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2D6" w:rsidRDefault="002C15D6">
      <w:pPr>
        <w:pStyle w:val="a3"/>
        <w:spacing w:before="67" w:line="242" w:lineRule="auto"/>
        <w:ind w:left="1455" w:right="1621"/>
        <w:jc w:val="center"/>
      </w:pPr>
      <w:r>
        <w:rPr>
          <w:u w:val="single"/>
        </w:rPr>
        <w:t>Муниципальное</w:t>
      </w:r>
      <w:r>
        <w:rPr>
          <w:spacing w:val="-15"/>
          <w:u w:val="single"/>
        </w:rPr>
        <w:t xml:space="preserve"> </w:t>
      </w:r>
      <w:r>
        <w:rPr>
          <w:u w:val="single"/>
        </w:rPr>
        <w:t>бюджетное</w:t>
      </w:r>
      <w:r>
        <w:rPr>
          <w:spacing w:val="-15"/>
          <w:u w:val="single"/>
        </w:rPr>
        <w:t xml:space="preserve"> </w:t>
      </w:r>
      <w:r>
        <w:rPr>
          <w:u w:val="single"/>
        </w:rPr>
        <w:t>общеобразовательное</w:t>
      </w:r>
      <w:r>
        <w:rPr>
          <w:spacing w:val="-12"/>
          <w:u w:val="single"/>
        </w:rPr>
        <w:t xml:space="preserve"> </w:t>
      </w:r>
      <w:r>
        <w:rPr>
          <w:u w:val="single"/>
        </w:rPr>
        <w:t>учреждение</w:t>
      </w:r>
      <w:r>
        <w:t xml:space="preserve"> </w:t>
      </w:r>
      <w:r>
        <w:rPr>
          <w:u w:val="single"/>
        </w:rPr>
        <w:t>средняя общеобразовательная школа №4</w:t>
      </w:r>
    </w:p>
    <w:p w:rsidR="007752D6" w:rsidRDefault="002C15D6">
      <w:pPr>
        <w:pStyle w:val="a3"/>
        <w:spacing w:line="242" w:lineRule="auto"/>
        <w:ind w:left="2629" w:right="2790" w:hanging="3"/>
        <w:jc w:val="center"/>
      </w:pPr>
      <w:r>
        <w:rPr>
          <w:u w:val="single"/>
        </w:rPr>
        <w:t>имени Героя Советского Союза А.М. Степанова</w:t>
      </w:r>
      <w:r>
        <w:t xml:space="preserve"> </w:t>
      </w:r>
      <w:r>
        <w:rPr>
          <w:u w:val="single"/>
        </w:rPr>
        <w:t>муниципального</w:t>
      </w:r>
      <w:r>
        <w:rPr>
          <w:spacing w:val="-16"/>
          <w:u w:val="single"/>
        </w:rPr>
        <w:t xml:space="preserve"> </w:t>
      </w:r>
      <w:r>
        <w:rPr>
          <w:u w:val="single"/>
        </w:rPr>
        <w:t>образования</w:t>
      </w:r>
      <w:r>
        <w:rPr>
          <w:spacing w:val="-14"/>
          <w:u w:val="single"/>
        </w:rPr>
        <w:t xml:space="preserve"> </w:t>
      </w:r>
      <w:r>
        <w:rPr>
          <w:u w:val="single"/>
        </w:rPr>
        <w:t>Тимашевский</w:t>
      </w:r>
      <w:r>
        <w:rPr>
          <w:spacing w:val="-14"/>
          <w:u w:val="single"/>
        </w:rPr>
        <w:t xml:space="preserve"> </w:t>
      </w:r>
      <w:r>
        <w:rPr>
          <w:u w:val="single"/>
        </w:rPr>
        <w:t>район</w:t>
      </w:r>
    </w:p>
    <w:p w:rsidR="007752D6" w:rsidRDefault="002C15D6">
      <w:pPr>
        <w:pStyle w:val="a3"/>
        <w:spacing w:before="311" w:line="321" w:lineRule="exact"/>
        <w:ind w:left="0" w:right="1382"/>
        <w:jc w:val="right"/>
      </w:pPr>
      <w:r>
        <w:rPr>
          <w:spacing w:val="-2"/>
        </w:rPr>
        <w:t>УТВЕРЖДЕНО</w:t>
      </w:r>
    </w:p>
    <w:p w:rsidR="007752D6" w:rsidRDefault="002C15D6">
      <w:pPr>
        <w:pStyle w:val="a3"/>
        <w:ind w:left="6782" w:right="1378" w:firstLine="27"/>
        <w:jc w:val="right"/>
      </w:pPr>
      <w:r>
        <w:t>Решением</w:t>
      </w:r>
      <w:r>
        <w:rPr>
          <w:spacing w:val="-18"/>
        </w:rPr>
        <w:t xml:space="preserve"> </w:t>
      </w:r>
      <w:r>
        <w:t>педагогического совета МБОУ СОШ №7 Протокол</w:t>
      </w:r>
      <w:r>
        <w:rPr>
          <w:spacing w:val="-3"/>
        </w:rPr>
        <w:t xml:space="preserve"> </w:t>
      </w:r>
      <w:r>
        <w:t>№2</w:t>
      </w:r>
      <w:r>
        <w:rPr>
          <w:spacing w:val="-3"/>
        </w:rPr>
        <w:t xml:space="preserve"> </w:t>
      </w:r>
      <w:r>
        <w:t>от</w:t>
      </w:r>
      <w:r>
        <w:rPr>
          <w:spacing w:val="2"/>
        </w:rPr>
        <w:t xml:space="preserve"> </w:t>
      </w:r>
      <w:r>
        <w:rPr>
          <w:spacing w:val="-2"/>
        </w:rPr>
        <w:t>30.08.2024</w:t>
      </w:r>
    </w:p>
    <w:p w:rsidR="007752D6" w:rsidRDefault="002C15D6">
      <w:pPr>
        <w:pStyle w:val="a3"/>
        <w:spacing w:before="1" w:line="321" w:lineRule="exact"/>
        <w:ind w:left="0" w:right="1379"/>
        <w:jc w:val="right"/>
      </w:pPr>
      <w:r>
        <w:t>Приказ</w:t>
      </w:r>
      <w:r>
        <w:rPr>
          <w:spacing w:val="1"/>
        </w:rPr>
        <w:t xml:space="preserve"> </w:t>
      </w:r>
      <w:r>
        <w:t>№</w:t>
      </w:r>
      <w:r>
        <w:rPr>
          <w:spacing w:val="2"/>
        </w:rPr>
        <w:t xml:space="preserve"> 476</w:t>
      </w:r>
    </w:p>
    <w:p w:rsidR="007752D6" w:rsidRDefault="002C15D6">
      <w:pPr>
        <w:pStyle w:val="a3"/>
        <w:tabs>
          <w:tab w:val="left" w:pos="2024"/>
        </w:tabs>
        <w:spacing w:line="321" w:lineRule="exact"/>
        <w:ind w:left="0" w:right="1388"/>
        <w:jc w:val="right"/>
      </w:pPr>
      <w:r>
        <w:rPr>
          <w:u w:val="single"/>
        </w:rPr>
        <w:tab/>
        <w:t>И.П.Павленко</w:t>
      </w:r>
    </w:p>
    <w:p w:rsidR="007752D6" w:rsidRDefault="007752D6">
      <w:pPr>
        <w:pStyle w:val="a3"/>
        <w:ind w:left="0"/>
        <w:jc w:val="left"/>
        <w:rPr>
          <w:sz w:val="40"/>
        </w:rPr>
      </w:pPr>
    </w:p>
    <w:p w:rsidR="007752D6" w:rsidRDefault="007752D6">
      <w:pPr>
        <w:pStyle w:val="a3"/>
        <w:ind w:left="0"/>
        <w:jc w:val="left"/>
        <w:rPr>
          <w:sz w:val="40"/>
        </w:rPr>
      </w:pPr>
    </w:p>
    <w:p w:rsidR="007752D6" w:rsidRDefault="007752D6">
      <w:pPr>
        <w:pStyle w:val="a3"/>
        <w:ind w:left="0"/>
        <w:jc w:val="left"/>
        <w:rPr>
          <w:sz w:val="40"/>
        </w:rPr>
      </w:pPr>
    </w:p>
    <w:p w:rsidR="007752D6" w:rsidRDefault="007752D6">
      <w:pPr>
        <w:pStyle w:val="a3"/>
        <w:ind w:left="0"/>
        <w:jc w:val="left"/>
        <w:rPr>
          <w:sz w:val="40"/>
        </w:rPr>
      </w:pPr>
    </w:p>
    <w:p w:rsidR="007752D6" w:rsidRDefault="007752D6">
      <w:pPr>
        <w:pStyle w:val="a3"/>
        <w:spacing w:before="279"/>
        <w:ind w:left="0"/>
        <w:jc w:val="left"/>
        <w:rPr>
          <w:sz w:val="40"/>
        </w:rPr>
      </w:pPr>
    </w:p>
    <w:p w:rsidR="007752D6" w:rsidRDefault="002C15D6">
      <w:pPr>
        <w:pStyle w:val="a4"/>
      </w:pPr>
      <w:r>
        <w:t>Основная</w:t>
      </w:r>
      <w:r>
        <w:rPr>
          <w:spacing w:val="-19"/>
        </w:rPr>
        <w:t xml:space="preserve"> </w:t>
      </w:r>
      <w:r>
        <w:t>общеобразовательная</w:t>
      </w:r>
      <w:r>
        <w:rPr>
          <w:spacing w:val="-19"/>
        </w:rPr>
        <w:t xml:space="preserve"> </w:t>
      </w:r>
      <w:r>
        <w:t>программа основного общего образования</w:t>
      </w:r>
    </w:p>
    <w:p w:rsidR="007752D6" w:rsidRDefault="007752D6">
      <w:pPr>
        <w:pStyle w:val="a3"/>
        <w:ind w:left="0"/>
        <w:jc w:val="left"/>
        <w:rPr>
          <w:b/>
          <w:sz w:val="40"/>
        </w:rPr>
      </w:pPr>
    </w:p>
    <w:p w:rsidR="007752D6" w:rsidRDefault="007752D6">
      <w:pPr>
        <w:pStyle w:val="a3"/>
        <w:ind w:left="0"/>
        <w:jc w:val="left"/>
        <w:rPr>
          <w:b/>
          <w:sz w:val="40"/>
        </w:rPr>
      </w:pPr>
    </w:p>
    <w:p w:rsidR="007752D6" w:rsidRDefault="007752D6">
      <w:pPr>
        <w:pStyle w:val="a3"/>
        <w:ind w:left="0"/>
        <w:jc w:val="left"/>
        <w:rPr>
          <w:b/>
          <w:sz w:val="40"/>
        </w:rPr>
      </w:pPr>
    </w:p>
    <w:p w:rsidR="007752D6" w:rsidRDefault="007752D6">
      <w:pPr>
        <w:pStyle w:val="a3"/>
        <w:ind w:left="0"/>
        <w:jc w:val="left"/>
        <w:rPr>
          <w:b/>
          <w:sz w:val="40"/>
        </w:rPr>
      </w:pPr>
    </w:p>
    <w:p w:rsidR="007752D6" w:rsidRDefault="007752D6">
      <w:pPr>
        <w:pStyle w:val="a3"/>
        <w:ind w:left="0"/>
        <w:jc w:val="left"/>
        <w:rPr>
          <w:b/>
          <w:sz w:val="40"/>
        </w:rPr>
      </w:pPr>
    </w:p>
    <w:p w:rsidR="007752D6" w:rsidRDefault="007752D6">
      <w:pPr>
        <w:pStyle w:val="a3"/>
        <w:ind w:left="0"/>
        <w:jc w:val="left"/>
        <w:rPr>
          <w:b/>
          <w:sz w:val="40"/>
        </w:rPr>
      </w:pPr>
    </w:p>
    <w:p w:rsidR="007752D6" w:rsidRDefault="007752D6">
      <w:pPr>
        <w:pStyle w:val="a3"/>
        <w:ind w:left="0"/>
        <w:jc w:val="left"/>
        <w:rPr>
          <w:b/>
          <w:sz w:val="40"/>
        </w:rPr>
      </w:pPr>
    </w:p>
    <w:p w:rsidR="007752D6" w:rsidRDefault="007752D6">
      <w:pPr>
        <w:pStyle w:val="a3"/>
        <w:ind w:left="0"/>
        <w:jc w:val="left"/>
        <w:rPr>
          <w:b/>
          <w:sz w:val="40"/>
        </w:rPr>
      </w:pPr>
    </w:p>
    <w:p w:rsidR="007752D6" w:rsidRDefault="007752D6">
      <w:pPr>
        <w:pStyle w:val="a3"/>
        <w:ind w:left="0"/>
        <w:jc w:val="left"/>
        <w:rPr>
          <w:b/>
          <w:sz w:val="40"/>
        </w:rPr>
      </w:pPr>
    </w:p>
    <w:p w:rsidR="007752D6" w:rsidRDefault="007752D6">
      <w:pPr>
        <w:pStyle w:val="a3"/>
        <w:ind w:left="0"/>
        <w:jc w:val="left"/>
        <w:rPr>
          <w:b/>
          <w:sz w:val="40"/>
        </w:rPr>
      </w:pPr>
    </w:p>
    <w:p w:rsidR="007752D6" w:rsidRDefault="007752D6">
      <w:pPr>
        <w:pStyle w:val="a3"/>
        <w:ind w:left="0"/>
        <w:jc w:val="left"/>
        <w:rPr>
          <w:b/>
          <w:sz w:val="40"/>
        </w:rPr>
      </w:pPr>
    </w:p>
    <w:p w:rsidR="007752D6" w:rsidRDefault="007752D6">
      <w:pPr>
        <w:pStyle w:val="a3"/>
        <w:ind w:left="0"/>
        <w:jc w:val="left"/>
        <w:rPr>
          <w:b/>
          <w:sz w:val="40"/>
        </w:rPr>
      </w:pPr>
    </w:p>
    <w:p w:rsidR="007752D6" w:rsidRDefault="007752D6">
      <w:pPr>
        <w:pStyle w:val="a3"/>
        <w:ind w:left="0"/>
        <w:jc w:val="left"/>
        <w:rPr>
          <w:b/>
          <w:sz w:val="40"/>
        </w:rPr>
      </w:pPr>
    </w:p>
    <w:p w:rsidR="007752D6" w:rsidRDefault="007752D6">
      <w:pPr>
        <w:pStyle w:val="a3"/>
        <w:spacing w:before="430"/>
        <w:ind w:left="0"/>
        <w:jc w:val="left"/>
        <w:rPr>
          <w:b/>
          <w:sz w:val="40"/>
        </w:rPr>
      </w:pPr>
    </w:p>
    <w:p w:rsidR="007752D6" w:rsidRDefault="002C15D6">
      <w:pPr>
        <w:pStyle w:val="1"/>
        <w:ind w:left="593"/>
        <w:jc w:val="center"/>
      </w:pPr>
      <w:r>
        <w:t>2024</w:t>
      </w:r>
      <w:r>
        <w:rPr>
          <w:spacing w:val="2"/>
        </w:rPr>
        <w:t xml:space="preserve"> </w:t>
      </w:r>
      <w:r>
        <w:rPr>
          <w:spacing w:val="-5"/>
        </w:rPr>
        <w:t>год</w:t>
      </w:r>
    </w:p>
    <w:p w:rsidR="007752D6" w:rsidRDefault="007752D6">
      <w:pPr>
        <w:jc w:val="center"/>
        <w:sectPr w:rsidR="007752D6">
          <w:type w:val="continuous"/>
          <w:pgSz w:w="11910" w:h="16840"/>
          <w:pgMar w:top="1040" w:right="0" w:bottom="280" w:left="440" w:header="720" w:footer="720" w:gutter="0"/>
          <w:cols w:space="720"/>
        </w:sectPr>
      </w:pPr>
    </w:p>
    <w:p w:rsidR="007752D6" w:rsidRDefault="002C15D6">
      <w:pPr>
        <w:spacing w:before="76"/>
        <w:ind w:left="599"/>
        <w:jc w:val="center"/>
        <w:rPr>
          <w:b/>
          <w:sz w:val="24"/>
        </w:rPr>
      </w:pPr>
      <w:r>
        <w:rPr>
          <w:b/>
          <w:spacing w:val="-2"/>
          <w:sz w:val="24"/>
        </w:rPr>
        <w:lastRenderedPageBreak/>
        <w:t>ОГЛАВЛЕНИЕ</w:t>
      </w:r>
    </w:p>
    <w:p w:rsidR="007752D6" w:rsidRDefault="007752D6">
      <w:pPr>
        <w:pStyle w:val="a3"/>
        <w:spacing w:before="209"/>
        <w:ind w:left="0"/>
        <w:jc w:val="left"/>
        <w:rPr>
          <w:b/>
          <w:sz w:val="20"/>
        </w:rPr>
      </w:pPr>
    </w:p>
    <w:tbl>
      <w:tblPr>
        <w:tblStyle w:val="TableNormal"/>
        <w:tblW w:w="0" w:type="auto"/>
        <w:tblInd w:w="1021" w:type="dxa"/>
        <w:tblLayout w:type="fixed"/>
        <w:tblLook w:val="01E0" w:firstRow="1" w:lastRow="1" w:firstColumn="1" w:lastColumn="1" w:noHBand="0" w:noVBand="0"/>
      </w:tblPr>
      <w:tblGrid>
        <w:gridCol w:w="787"/>
        <w:gridCol w:w="6703"/>
        <w:gridCol w:w="1117"/>
      </w:tblGrid>
      <w:tr w:rsidR="007752D6">
        <w:trPr>
          <w:trHeight w:val="364"/>
        </w:trPr>
        <w:tc>
          <w:tcPr>
            <w:tcW w:w="787" w:type="dxa"/>
          </w:tcPr>
          <w:p w:rsidR="007752D6" w:rsidRDefault="007752D6">
            <w:pPr>
              <w:pStyle w:val="TableParagraph"/>
              <w:rPr>
                <w:sz w:val="26"/>
              </w:rPr>
            </w:pPr>
          </w:p>
        </w:tc>
        <w:tc>
          <w:tcPr>
            <w:tcW w:w="6703" w:type="dxa"/>
          </w:tcPr>
          <w:p w:rsidR="007752D6" w:rsidRDefault="002C15D6">
            <w:pPr>
              <w:pStyle w:val="TableParagraph"/>
              <w:spacing w:line="318" w:lineRule="exact"/>
              <w:ind w:left="315"/>
              <w:rPr>
                <w:b/>
                <w:sz w:val="28"/>
              </w:rPr>
            </w:pPr>
            <w:r>
              <w:rPr>
                <w:b/>
                <w:sz w:val="28"/>
              </w:rPr>
              <w:t>Общие</w:t>
            </w:r>
            <w:r>
              <w:rPr>
                <w:b/>
                <w:spacing w:val="-5"/>
                <w:sz w:val="28"/>
              </w:rPr>
              <w:t xml:space="preserve"> </w:t>
            </w:r>
            <w:r>
              <w:rPr>
                <w:b/>
                <w:spacing w:val="-2"/>
                <w:sz w:val="28"/>
              </w:rPr>
              <w:t>положения</w:t>
            </w:r>
          </w:p>
        </w:tc>
        <w:tc>
          <w:tcPr>
            <w:tcW w:w="1117" w:type="dxa"/>
          </w:tcPr>
          <w:p w:rsidR="007752D6" w:rsidRDefault="002C15D6">
            <w:pPr>
              <w:pStyle w:val="TableParagraph"/>
              <w:spacing w:line="310" w:lineRule="exact"/>
              <w:ind w:right="184"/>
              <w:jc w:val="right"/>
              <w:rPr>
                <w:sz w:val="28"/>
              </w:rPr>
            </w:pPr>
            <w:r>
              <w:rPr>
                <w:spacing w:val="-10"/>
                <w:sz w:val="28"/>
              </w:rPr>
              <w:t>3</w:t>
            </w:r>
          </w:p>
        </w:tc>
      </w:tr>
      <w:tr w:rsidR="007752D6">
        <w:trPr>
          <w:trHeight w:val="416"/>
        </w:trPr>
        <w:tc>
          <w:tcPr>
            <w:tcW w:w="787" w:type="dxa"/>
          </w:tcPr>
          <w:p w:rsidR="007752D6" w:rsidRDefault="002C15D6">
            <w:pPr>
              <w:pStyle w:val="TableParagraph"/>
              <w:spacing w:before="51"/>
              <w:ind w:left="206"/>
              <w:rPr>
                <w:b/>
                <w:sz w:val="28"/>
              </w:rPr>
            </w:pPr>
            <w:r>
              <w:rPr>
                <w:b/>
                <w:spacing w:val="-10"/>
                <w:sz w:val="28"/>
              </w:rPr>
              <w:t>I</w:t>
            </w:r>
          </w:p>
        </w:tc>
        <w:tc>
          <w:tcPr>
            <w:tcW w:w="6703" w:type="dxa"/>
          </w:tcPr>
          <w:p w:rsidR="007752D6" w:rsidRDefault="002C15D6">
            <w:pPr>
              <w:pStyle w:val="TableParagraph"/>
              <w:spacing w:before="43"/>
              <w:ind w:left="315"/>
              <w:rPr>
                <w:b/>
                <w:sz w:val="28"/>
              </w:rPr>
            </w:pPr>
            <w:r>
              <w:rPr>
                <w:b/>
                <w:sz w:val="28"/>
              </w:rPr>
              <w:t>Целевой</w:t>
            </w:r>
            <w:r>
              <w:rPr>
                <w:b/>
                <w:spacing w:val="-10"/>
                <w:sz w:val="28"/>
              </w:rPr>
              <w:t xml:space="preserve"> </w:t>
            </w:r>
            <w:r>
              <w:rPr>
                <w:b/>
                <w:spacing w:val="-2"/>
                <w:sz w:val="28"/>
              </w:rPr>
              <w:t>раздел</w:t>
            </w:r>
          </w:p>
        </w:tc>
        <w:tc>
          <w:tcPr>
            <w:tcW w:w="1117" w:type="dxa"/>
          </w:tcPr>
          <w:p w:rsidR="007752D6" w:rsidRDefault="002C15D6">
            <w:pPr>
              <w:pStyle w:val="TableParagraph"/>
              <w:spacing w:before="35"/>
              <w:ind w:right="184"/>
              <w:jc w:val="right"/>
              <w:rPr>
                <w:sz w:val="28"/>
              </w:rPr>
            </w:pPr>
            <w:r>
              <w:rPr>
                <w:spacing w:val="-10"/>
                <w:sz w:val="28"/>
              </w:rPr>
              <w:t>6</w:t>
            </w:r>
          </w:p>
        </w:tc>
      </w:tr>
      <w:tr w:rsidR="007752D6">
        <w:trPr>
          <w:trHeight w:val="402"/>
        </w:trPr>
        <w:tc>
          <w:tcPr>
            <w:tcW w:w="787" w:type="dxa"/>
          </w:tcPr>
          <w:p w:rsidR="007752D6" w:rsidRDefault="002C15D6">
            <w:pPr>
              <w:pStyle w:val="TableParagraph"/>
              <w:spacing w:before="31"/>
              <w:ind w:left="50"/>
              <w:rPr>
                <w:sz w:val="28"/>
              </w:rPr>
            </w:pPr>
            <w:r>
              <w:rPr>
                <w:spacing w:val="-4"/>
                <w:sz w:val="28"/>
              </w:rPr>
              <w:t>1.1.</w:t>
            </w:r>
          </w:p>
        </w:tc>
        <w:tc>
          <w:tcPr>
            <w:tcW w:w="6703" w:type="dxa"/>
          </w:tcPr>
          <w:p w:rsidR="007752D6" w:rsidRDefault="002C15D6">
            <w:pPr>
              <w:pStyle w:val="TableParagraph"/>
              <w:spacing w:before="31"/>
              <w:ind w:left="315"/>
              <w:rPr>
                <w:sz w:val="28"/>
              </w:rPr>
            </w:pPr>
            <w:r>
              <w:rPr>
                <w:sz w:val="28"/>
              </w:rPr>
              <w:t>Пояснительная</w:t>
            </w:r>
            <w:r>
              <w:rPr>
                <w:spacing w:val="-11"/>
                <w:sz w:val="28"/>
              </w:rPr>
              <w:t xml:space="preserve"> </w:t>
            </w:r>
            <w:r>
              <w:rPr>
                <w:spacing w:val="-2"/>
                <w:sz w:val="28"/>
              </w:rPr>
              <w:t>записка</w:t>
            </w:r>
          </w:p>
        </w:tc>
        <w:tc>
          <w:tcPr>
            <w:tcW w:w="1117" w:type="dxa"/>
          </w:tcPr>
          <w:p w:rsidR="007752D6" w:rsidRDefault="002C15D6">
            <w:pPr>
              <w:pStyle w:val="TableParagraph"/>
              <w:spacing w:before="31"/>
              <w:ind w:right="184"/>
              <w:jc w:val="right"/>
              <w:rPr>
                <w:sz w:val="28"/>
              </w:rPr>
            </w:pPr>
            <w:r>
              <w:rPr>
                <w:spacing w:val="-10"/>
                <w:sz w:val="28"/>
              </w:rPr>
              <w:t>6</w:t>
            </w:r>
          </w:p>
        </w:tc>
      </w:tr>
      <w:tr w:rsidR="007752D6">
        <w:trPr>
          <w:trHeight w:val="410"/>
        </w:trPr>
        <w:tc>
          <w:tcPr>
            <w:tcW w:w="787" w:type="dxa"/>
          </w:tcPr>
          <w:p w:rsidR="007752D6" w:rsidRDefault="002C15D6">
            <w:pPr>
              <w:pStyle w:val="TableParagraph"/>
              <w:spacing w:before="37"/>
              <w:ind w:left="50"/>
              <w:rPr>
                <w:sz w:val="28"/>
              </w:rPr>
            </w:pPr>
            <w:r>
              <w:rPr>
                <w:spacing w:val="-4"/>
                <w:sz w:val="28"/>
              </w:rPr>
              <w:t>1.2.</w:t>
            </w:r>
          </w:p>
        </w:tc>
        <w:tc>
          <w:tcPr>
            <w:tcW w:w="6703" w:type="dxa"/>
          </w:tcPr>
          <w:p w:rsidR="007752D6" w:rsidRDefault="002C15D6">
            <w:pPr>
              <w:pStyle w:val="TableParagraph"/>
              <w:spacing w:before="37"/>
              <w:ind w:left="315"/>
              <w:rPr>
                <w:sz w:val="28"/>
              </w:rPr>
            </w:pPr>
            <w:r>
              <w:rPr>
                <w:sz w:val="28"/>
              </w:rPr>
              <w:t>Планируемые</w:t>
            </w:r>
            <w:r>
              <w:rPr>
                <w:spacing w:val="-11"/>
                <w:sz w:val="28"/>
              </w:rPr>
              <w:t xml:space="preserve"> </w:t>
            </w:r>
            <w:r>
              <w:rPr>
                <w:sz w:val="28"/>
              </w:rPr>
              <w:t>результаты</w:t>
            </w:r>
            <w:r>
              <w:rPr>
                <w:spacing w:val="-5"/>
                <w:sz w:val="28"/>
              </w:rPr>
              <w:t xml:space="preserve"> </w:t>
            </w:r>
            <w:r>
              <w:rPr>
                <w:sz w:val="28"/>
              </w:rPr>
              <w:t>освоения</w:t>
            </w:r>
            <w:r>
              <w:rPr>
                <w:spacing w:val="-7"/>
                <w:sz w:val="28"/>
              </w:rPr>
              <w:t xml:space="preserve"> </w:t>
            </w:r>
            <w:r>
              <w:rPr>
                <w:spacing w:val="-2"/>
                <w:sz w:val="28"/>
              </w:rPr>
              <w:t>программы</w:t>
            </w:r>
          </w:p>
        </w:tc>
        <w:tc>
          <w:tcPr>
            <w:tcW w:w="1117" w:type="dxa"/>
          </w:tcPr>
          <w:p w:rsidR="007752D6" w:rsidRDefault="002C15D6">
            <w:pPr>
              <w:pStyle w:val="TableParagraph"/>
              <w:spacing w:before="37"/>
              <w:ind w:right="184"/>
              <w:jc w:val="right"/>
              <w:rPr>
                <w:sz w:val="28"/>
              </w:rPr>
            </w:pPr>
            <w:r>
              <w:rPr>
                <w:spacing w:val="-10"/>
                <w:sz w:val="28"/>
              </w:rPr>
              <w:t>8</w:t>
            </w:r>
          </w:p>
        </w:tc>
      </w:tr>
      <w:tr w:rsidR="007752D6">
        <w:trPr>
          <w:trHeight w:val="727"/>
        </w:trPr>
        <w:tc>
          <w:tcPr>
            <w:tcW w:w="787" w:type="dxa"/>
          </w:tcPr>
          <w:p w:rsidR="007752D6" w:rsidRDefault="002C15D6">
            <w:pPr>
              <w:pStyle w:val="TableParagraph"/>
              <w:spacing w:before="39"/>
              <w:ind w:left="50"/>
              <w:rPr>
                <w:sz w:val="28"/>
              </w:rPr>
            </w:pPr>
            <w:r>
              <w:rPr>
                <w:spacing w:val="-4"/>
                <w:sz w:val="28"/>
              </w:rPr>
              <w:t>1.3.</w:t>
            </w:r>
          </w:p>
        </w:tc>
        <w:tc>
          <w:tcPr>
            <w:tcW w:w="6703" w:type="dxa"/>
          </w:tcPr>
          <w:p w:rsidR="007752D6" w:rsidRDefault="002C15D6">
            <w:pPr>
              <w:pStyle w:val="TableParagraph"/>
              <w:spacing w:before="39" w:line="242" w:lineRule="auto"/>
              <w:ind w:left="315"/>
              <w:rPr>
                <w:sz w:val="28"/>
              </w:rPr>
            </w:pPr>
            <w:r>
              <w:rPr>
                <w:sz w:val="28"/>
              </w:rPr>
              <w:t>Система</w:t>
            </w:r>
            <w:r>
              <w:rPr>
                <w:spacing w:val="-15"/>
                <w:sz w:val="28"/>
              </w:rPr>
              <w:t xml:space="preserve"> </w:t>
            </w:r>
            <w:r>
              <w:rPr>
                <w:sz w:val="28"/>
              </w:rPr>
              <w:t>оценки</w:t>
            </w:r>
            <w:r>
              <w:rPr>
                <w:spacing w:val="-18"/>
                <w:sz w:val="28"/>
              </w:rPr>
              <w:t xml:space="preserve"> </w:t>
            </w:r>
            <w:r>
              <w:rPr>
                <w:sz w:val="28"/>
              </w:rPr>
              <w:t>достижения</w:t>
            </w:r>
            <w:r>
              <w:rPr>
                <w:spacing w:val="-17"/>
                <w:sz w:val="28"/>
              </w:rPr>
              <w:t xml:space="preserve"> </w:t>
            </w:r>
            <w:r>
              <w:rPr>
                <w:sz w:val="28"/>
              </w:rPr>
              <w:t xml:space="preserve">планируемых </w:t>
            </w:r>
            <w:r>
              <w:rPr>
                <w:spacing w:val="-2"/>
                <w:sz w:val="28"/>
              </w:rPr>
              <w:t>результатов</w:t>
            </w:r>
          </w:p>
        </w:tc>
        <w:tc>
          <w:tcPr>
            <w:tcW w:w="1117" w:type="dxa"/>
          </w:tcPr>
          <w:p w:rsidR="007752D6" w:rsidRDefault="002C15D6">
            <w:pPr>
              <w:pStyle w:val="TableParagraph"/>
              <w:spacing w:before="39"/>
              <w:ind w:left="630"/>
              <w:rPr>
                <w:sz w:val="28"/>
              </w:rPr>
            </w:pPr>
            <w:r>
              <w:rPr>
                <w:spacing w:val="-5"/>
                <w:sz w:val="28"/>
              </w:rPr>
              <w:t>11</w:t>
            </w:r>
          </w:p>
        </w:tc>
      </w:tr>
      <w:tr w:rsidR="007752D6">
        <w:trPr>
          <w:trHeight w:val="410"/>
        </w:trPr>
        <w:tc>
          <w:tcPr>
            <w:tcW w:w="787" w:type="dxa"/>
          </w:tcPr>
          <w:p w:rsidR="007752D6" w:rsidRDefault="002C15D6">
            <w:pPr>
              <w:pStyle w:val="TableParagraph"/>
              <w:spacing w:before="43"/>
              <w:ind w:left="154"/>
              <w:rPr>
                <w:b/>
                <w:sz w:val="28"/>
              </w:rPr>
            </w:pPr>
            <w:r>
              <w:rPr>
                <w:b/>
                <w:spacing w:val="-5"/>
                <w:sz w:val="28"/>
              </w:rPr>
              <w:t>II</w:t>
            </w:r>
          </w:p>
        </w:tc>
        <w:tc>
          <w:tcPr>
            <w:tcW w:w="6703" w:type="dxa"/>
          </w:tcPr>
          <w:p w:rsidR="007752D6" w:rsidRDefault="002C15D6">
            <w:pPr>
              <w:pStyle w:val="TableParagraph"/>
              <w:spacing w:before="39"/>
              <w:ind w:left="315"/>
              <w:rPr>
                <w:b/>
                <w:sz w:val="28"/>
              </w:rPr>
            </w:pPr>
            <w:r>
              <w:rPr>
                <w:b/>
                <w:sz w:val="28"/>
              </w:rPr>
              <w:t>Содержательный</w:t>
            </w:r>
            <w:r>
              <w:rPr>
                <w:b/>
                <w:spacing w:val="-12"/>
                <w:sz w:val="28"/>
              </w:rPr>
              <w:t xml:space="preserve"> </w:t>
            </w:r>
            <w:r>
              <w:rPr>
                <w:b/>
                <w:spacing w:val="-2"/>
                <w:sz w:val="28"/>
              </w:rPr>
              <w:t>раздел</w:t>
            </w:r>
          </w:p>
        </w:tc>
        <w:tc>
          <w:tcPr>
            <w:tcW w:w="1117" w:type="dxa"/>
          </w:tcPr>
          <w:p w:rsidR="007752D6" w:rsidRDefault="002C15D6">
            <w:pPr>
              <w:pStyle w:val="TableParagraph"/>
              <w:spacing w:before="31"/>
              <w:ind w:right="116"/>
              <w:jc w:val="right"/>
              <w:rPr>
                <w:sz w:val="28"/>
              </w:rPr>
            </w:pPr>
            <w:r>
              <w:rPr>
                <w:spacing w:val="-5"/>
                <w:sz w:val="28"/>
              </w:rPr>
              <w:t>18</w:t>
            </w:r>
          </w:p>
        </w:tc>
      </w:tr>
      <w:tr w:rsidR="007752D6">
        <w:trPr>
          <w:trHeight w:val="402"/>
        </w:trPr>
        <w:tc>
          <w:tcPr>
            <w:tcW w:w="787" w:type="dxa"/>
          </w:tcPr>
          <w:p w:rsidR="007752D6" w:rsidRDefault="002C15D6">
            <w:pPr>
              <w:pStyle w:val="TableParagraph"/>
              <w:spacing w:before="33"/>
              <w:ind w:left="50"/>
              <w:rPr>
                <w:sz w:val="28"/>
              </w:rPr>
            </w:pPr>
            <w:r>
              <w:rPr>
                <w:spacing w:val="-4"/>
                <w:sz w:val="28"/>
              </w:rPr>
              <w:t>2.1.</w:t>
            </w:r>
          </w:p>
        </w:tc>
        <w:tc>
          <w:tcPr>
            <w:tcW w:w="6703" w:type="dxa"/>
          </w:tcPr>
          <w:p w:rsidR="007752D6" w:rsidRDefault="002C15D6">
            <w:pPr>
              <w:pStyle w:val="TableParagraph"/>
              <w:spacing w:before="33"/>
              <w:ind w:left="315"/>
              <w:rPr>
                <w:sz w:val="28"/>
              </w:rPr>
            </w:pPr>
            <w:r>
              <w:rPr>
                <w:sz w:val="28"/>
              </w:rPr>
              <w:t>Рабочие</w:t>
            </w:r>
            <w:r>
              <w:rPr>
                <w:spacing w:val="-9"/>
                <w:sz w:val="28"/>
              </w:rPr>
              <w:t xml:space="preserve"> </w:t>
            </w:r>
            <w:r>
              <w:rPr>
                <w:sz w:val="28"/>
              </w:rPr>
              <w:t>программы</w:t>
            </w:r>
            <w:r>
              <w:rPr>
                <w:spacing w:val="-3"/>
                <w:sz w:val="28"/>
              </w:rPr>
              <w:t xml:space="preserve"> </w:t>
            </w:r>
            <w:r>
              <w:rPr>
                <w:sz w:val="28"/>
              </w:rPr>
              <w:t>учебных</w:t>
            </w:r>
            <w:r>
              <w:rPr>
                <w:spacing w:val="-7"/>
                <w:sz w:val="28"/>
              </w:rPr>
              <w:t xml:space="preserve"> </w:t>
            </w:r>
            <w:r>
              <w:rPr>
                <w:sz w:val="28"/>
              </w:rPr>
              <w:t>предметов,</w:t>
            </w:r>
            <w:r>
              <w:rPr>
                <w:spacing w:val="-4"/>
                <w:sz w:val="28"/>
              </w:rPr>
              <w:t xml:space="preserve"> </w:t>
            </w:r>
            <w:r>
              <w:rPr>
                <w:spacing w:val="-2"/>
                <w:sz w:val="28"/>
              </w:rPr>
              <w:t>курсов</w:t>
            </w:r>
          </w:p>
        </w:tc>
        <w:tc>
          <w:tcPr>
            <w:tcW w:w="1117" w:type="dxa"/>
          </w:tcPr>
          <w:p w:rsidR="007752D6" w:rsidRDefault="002C15D6">
            <w:pPr>
              <w:pStyle w:val="TableParagraph"/>
              <w:spacing w:before="33"/>
              <w:ind w:right="116"/>
              <w:jc w:val="right"/>
              <w:rPr>
                <w:sz w:val="28"/>
              </w:rPr>
            </w:pPr>
            <w:r>
              <w:rPr>
                <w:spacing w:val="-5"/>
                <w:sz w:val="28"/>
              </w:rPr>
              <w:t>18</w:t>
            </w:r>
          </w:p>
        </w:tc>
      </w:tr>
      <w:tr w:rsidR="007752D6">
        <w:trPr>
          <w:trHeight w:val="408"/>
        </w:trPr>
        <w:tc>
          <w:tcPr>
            <w:tcW w:w="787" w:type="dxa"/>
          </w:tcPr>
          <w:p w:rsidR="007752D6" w:rsidRDefault="002C15D6">
            <w:pPr>
              <w:pStyle w:val="TableParagraph"/>
              <w:spacing w:before="35"/>
              <w:ind w:left="50"/>
              <w:rPr>
                <w:sz w:val="28"/>
              </w:rPr>
            </w:pPr>
            <w:r>
              <w:rPr>
                <w:spacing w:val="-4"/>
                <w:sz w:val="28"/>
              </w:rPr>
              <w:t>2.2.</w:t>
            </w:r>
          </w:p>
        </w:tc>
        <w:tc>
          <w:tcPr>
            <w:tcW w:w="6703" w:type="dxa"/>
          </w:tcPr>
          <w:p w:rsidR="007752D6" w:rsidRDefault="002C15D6">
            <w:pPr>
              <w:pStyle w:val="TableParagraph"/>
              <w:spacing w:before="35"/>
              <w:ind w:left="315"/>
              <w:rPr>
                <w:sz w:val="28"/>
              </w:rPr>
            </w:pPr>
            <w:r>
              <w:rPr>
                <w:sz w:val="28"/>
              </w:rPr>
              <w:t>Программа</w:t>
            </w:r>
            <w:r>
              <w:rPr>
                <w:spacing w:val="-9"/>
                <w:sz w:val="28"/>
              </w:rPr>
              <w:t xml:space="preserve"> </w:t>
            </w:r>
            <w:r>
              <w:rPr>
                <w:sz w:val="28"/>
              </w:rPr>
              <w:t>формирования</w:t>
            </w:r>
            <w:r>
              <w:rPr>
                <w:spacing w:val="-8"/>
                <w:sz w:val="28"/>
              </w:rPr>
              <w:t xml:space="preserve"> </w:t>
            </w:r>
            <w:r>
              <w:rPr>
                <w:spacing w:val="-5"/>
                <w:sz w:val="28"/>
              </w:rPr>
              <w:t>УУД</w:t>
            </w:r>
          </w:p>
        </w:tc>
        <w:tc>
          <w:tcPr>
            <w:tcW w:w="1117" w:type="dxa"/>
          </w:tcPr>
          <w:p w:rsidR="007752D6" w:rsidRDefault="002C15D6">
            <w:pPr>
              <w:pStyle w:val="TableParagraph"/>
              <w:spacing w:before="35"/>
              <w:ind w:right="48"/>
              <w:jc w:val="right"/>
              <w:rPr>
                <w:sz w:val="28"/>
              </w:rPr>
            </w:pPr>
            <w:r>
              <w:rPr>
                <w:spacing w:val="-5"/>
                <w:sz w:val="28"/>
              </w:rPr>
              <w:t>632</w:t>
            </w:r>
          </w:p>
        </w:tc>
      </w:tr>
      <w:tr w:rsidR="007752D6">
        <w:trPr>
          <w:trHeight w:val="414"/>
        </w:trPr>
        <w:tc>
          <w:tcPr>
            <w:tcW w:w="787" w:type="dxa"/>
          </w:tcPr>
          <w:p w:rsidR="007752D6" w:rsidRDefault="002C15D6">
            <w:pPr>
              <w:pStyle w:val="TableParagraph"/>
              <w:spacing w:before="39"/>
              <w:ind w:left="50"/>
              <w:rPr>
                <w:sz w:val="28"/>
              </w:rPr>
            </w:pPr>
            <w:r>
              <w:rPr>
                <w:spacing w:val="-4"/>
                <w:sz w:val="28"/>
              </w:rPr>
              <w:t>2.3.</w:t>
            </w:r>
          </w:p>
        </w:tc>
        <w:tc>
          <w:tcPr>
            <w:tcW w:w="6703" w:type="dxa"/>
          </w:tcPr>
          <w:p w:rsidR="007752D6" w:rsidRDefault="002C15D6">
            <w:pPr>
              <w:pStyle w:val="TableParagraph"/>
              <w:spacing w:before="39"/>
              <w:ind w:left="315"/>
              <w:rPr>
                <w:sz w:val="28"/>
              </w:rPr>
            </w:pPr>
            <w:r>
              <w:rPr>
                <w:sz w:val="28"/>
              </w:rPr>
              <w:t>Рабочая</w:t>
            </w:r>
            <w:r>
              <w:rPr>
                <w:spacing w:val="-7"/>
                <w:sz w:val="28"/>
              </w:rPr>
              <w:t xml:space="preserve"> </w:t>
            </w:r>
            <w:r>
              <w:rPr>
                <w:sz w:val="28"/>
              </w:rPr>
              <w:t>программа</w:t>
            </w:r>
            <w:r>
              <w:rPr>
                <w:spacing w:val="-5"/>
                <w:sz w:val="28"/>
              </w:rPr>
              <w:t xml:space="preserve"> </w:t>
            </w:r>
            <w:r>
              <w:rPr>
                <w:spacing w:val="-2"/>
                <w:sz w:val="28"/>
              </w:rPr>
              <w:t>воспитания</w:t>
            </w:r>
          </w:p>
        </w:tc>
        <w:tc>
          <w:tcPr>
            <w:tcW w:w="1117" w:type="dxa"/>
          </w:tcPr>
          <w:p w:rsidR="007752D6" w:rsidRDefault="002C15D6">
            <w:pPr>
              <w:pStyle w:val="TableParagraph"/>
              <w:spacing w:before="39"/>
              <w:ind w:right="48"/>
              <w:jc w:val="right"/>
              <w:rPr>
                <w:sz w:val="28"/>
              </w:rPr>
            </w:pPr>
            <w:r>
              <w:rPr>
                <w:spacing w:val="-5"/>
                <w:sz w:val="28"/>
              </w:rPr>
              <w:t>656</w:t>
            </w:r>
          </w:p>
        </w:tc>
      </w:tr>
      <w:tr w:rsidR="007752D6">
        <w:trPr>
          <w:trHeight w:val="417"/>
        </w:trPr>
        <w:tc>
          <w:tcPr>
            <w:tcW w:w="787" w:type="dxa"/>
          </w:tcPr>
          <w:p w:rsidR="007752D6" w:rsidRDefault="002C15D6">
            <w:pPr>
              <w:pStyle w:val="TableParagraph"/>
              <w:spacing w:before="53"/>
              <w:ind w:left="98"/>
              <w:rPr>
                <w:b/>
                <w:sz w:val="28"/>
              </w:rPr>
            </w:pPr>
            <w:r>
              <w:rPr>
                <w:b/>
                <w:spacing w:val="-5"/>
                <w:sz w:val="28"/>
              </w:rPr>
              <w:t>III</w:t>
            </w:r>
          </w:p>
        </w:tc>
        <w:tc>
          <w:tcPr>
            <w:tcW w:w="6703" w:type="dxa"/>
          </w:tcPr>
          <w:p w:rsidR="007752D6" w:rsidRDefault="002C15D6">
            <w:pPr>
              <w:pStyle w:val="TableParagraph"/>
              <w:spacing w:before="49"/>
              <w:ind w:left="315"/>
              <w:rPr>
                <w:b/>
                <w:sz w:val="28"/>
              </w:rPr>
            </w:pPr>
            <w:r>
              <w:rPr>
                <w:b/>
                <w:spacing w:val="-2"/>
                <w:sz w:val="28"/>
              </w:rPr>
              <w:t>Организационный</w:t>
            </w:r>
            <w:r>
              <w:rPr>
                <w:b/>
                <w:spacing w:val="9"/>
                <w:sz w:val="28"/>
              </w:rPr>
              <w:t xml:space="preserve"> </w:t>
            </w:r>
            <w:r>
              <w:rPr>
                <w:b/>
                <w:spacing w:val="-2"/>
                <w:sz w:val="28"/>
              </w:rPr>
              <w:t>раздел</w:t>
            </w:r>
          </w:p>
        </w:tc>
        <w:tc>
          <w:tcPr>
            <w:tcW w:w="1117" w:type="dxa"/>
          </w:tcPr>
          <w:p w:rsidR="007752D6" w:rsidRDefault="002C15D6">
            <w:pPr>
              <w:pStyle w:val="TableParagraph"/>
              <w:spacing w:before="41"/>
              <w:ind w:right="48"/>
              <w:jc w:val="right"/>
              <w:rPr>
                <w:sz w:val="28"/>
              </w:rPr>
            </w:pPr>
            <w:r>
              <w:rPr>
                <w:spacing w:val="-5"/>
                <w:sz w:val="28"/>
              </w:rPr>
              <w:t>683</w:t>
            </w:r>
          </w:p>
        </w:tc>
      </w:tr>
      <w:tr w:rsidR="007752D6">
        <w:trPr>
          <w:trHeight w:val="401"/>
        </w:trPr>
        <w:tc>
          <w:tcPr>
            <w:tcW w:w="787" w:type="dxa"/>
          </w:tcPr>
          <w:p w:rsidR="007752D6" w:rsidRDefault="002C15D6">
            <w:pPr>
              <w:pStyle w:val="TableParagraph"/>
              <w:spacing w:before="31"/>
              <w:ind w:left="50"/>
              <w:rPr>
                <w:sz w:val="28"/>
              </w:rPr>
            </w:pPr>
            <w:r>
              <w:rPr>
                <w:spacing w:val="-4"/>
                <w:sz w:val="28"/>
              </w:rPr>
              <w:t>3.1.</w:t>
            </w:r>
          </w:p>
        </w:tc>
        <w:tc>
          <w:tcPr>
            <w:tcW w:w="6703" w:type="dxa"/>
          </w:tcPr>
          <w:p w:rsidR="007752D6" w:rsidRDefault="002C15D6">
            <w:pPr>
              <w:pStyle w:val="TableParagraph"/>
              <w:spacing w:before="31"/>
              <w:ind w:left="315"/>
              <w:rPr>
                <w:sz w:val="28"/>
              </w:rPr>
            </w:pPr>
            <w:r>
              <w:rPr>
                <w:sz w:val="28"/>
              </w:rPr>
              <w:t>Учебный</w:t>
            </w:r>
            <w:r>
              <w:rPr>
                <w:spacing w:val="-13"/>
                <w:sz w:val="28"/>
              </w:rPr>
              <w:t xml:space="preserve"> </w:t>
            </w:r>
            <w:r>
              <w:rPr>
                <w:spacing w:val="-4"/>
                <w:sz w:val="28"/>
              </w:rPr>
              <w:t>план</w:t>
            </w:r>
          </w:p>
        </w:tc>
        <w:tc>
          <w:tcPr>
            <w:tcW w:w="1117" w:type="dxa"/>
          </w:tcPr>
          <w:p w:rsidR="007752D6" w:rsidRDefault="002C15D6">
            <w:pPr>
              <w:pStyle w:val="TableParagraph"/>
              <w:spacing w:before="31"/>
              <w:ind w:right="48"/>
              <w:jc w:val="right"/>
              <w:rPr>
                <w:sz w:val="28"/>
              </w:rPr>
            </w:pPr>
            <w:r>
              <w:rPr>
                <w:spacing w:val="-5"/>
                <w:sz w:val="28"/>
              </w:rPr>
              <w:t>683</w:t>
            </w:r>
          </w:p>
        </w:tc>
      </w:tr>
      <w:tr w:rsidR="007752D6">
        <w:trPr>
          <w:trHeight w:val="408"/>
        </w:trPr>
        <w:tc>
          <w:tcPr>
            <w:tcW w:w="787" w:type="dxa"/>
          </w:tcPr>
          <w:p w:rsidR="007752D6" w:rsidRDefault="002C15D6">
            <w:pPr>
              <w:pStyle w:val="TableParagraph"/>
              <w:spacing w:before="37"/>
              <w:ind w:left="50"/>
              <w:rPr>
                <w:sz w:val="28"/>
              </w:rPr>
            </w:pPr>
            <w:r>
              <w:rPr>
                <w:spacing w:val="-4"/>
                <w:sz w:val="28"/>
              </w:rPr>
              <w:t>3.2.</w:t>
            </w:r>
          </w:p>
        </w:tc>
        <w:tc>
          <w:tcPr>
            <w:tcW w:w="6703" w:type="dxa"/>
          </w:tcPr>
          <w:p w:rsidR="007752D6" w:rsidRDefault="002C15D6">
            <w:pPr>
              <w:pStyle w:val="TableParagraph"/>
              <w:spacing w:before="37"/>
              <w:ind w:left="315"/>
              <w:rPr>
                <w:sz w:val="28"/>
              </w:rPr>
            </w:pPr>
            <w:r>
              <w:rPr>
                <w:sz w:val="28"/>
              </w:rPr>
              <w:t>Календарный</w:t>
            </w:r>
            <w:r>
              <w:rPr>
                <w:spacing w:val="-8"/>
                <w:sz w:val="28"/>
              </w:rPr>
              <w:t xml:space="preserve"> </w:t>
            </w:r>
            <w:r>
              <w:rPr>
                <w:sz w:val="28"/>
              </w:rPr>
              <w:t>учебный</w:t>
            </w:r>
            <w:r>
              <w:rPr>
                <w:spacing w:val="-12"/>
                <w:sz w:val="28"/>
              </w:rPr>
              <w:t xml:space="preserve"> </w:t>
            </w:r>
            <w:r>
              <w:rPr>
                <w:spacing w:val="-2"/>
                <w:sz w:val="28"/>
              </w:rPr>
              <w:t>график</w:t>
            </w:r>
          </w:p>
        </w:tc>
        <w:tc>
          <w:tcPr>
            <w:tcW w:w="1117" w:type="dxa"/>
          </w:tcPr>
          <w:p w:rsidR="007752D6" w:rsidRDefault="002C15D6">
            <w:pPr>
              <w:pStyle w:val="TableParagraph"/>
              <w:spacing w:before="37"/>
              <w:ind w:right="48"/>
              <w:jc w:val="right"/>
              <w:rPr>
                <w:sz w:val="28"/>
              </w:rPr>
            </w:pPr>
            <w:r>
              <w:rPr>
                <w:spacing w:val="-5"/>
                <w:sz w:val="28"/>
              </w:rPr>
              <w:t>702</w:t>
            </w:r>
          </w:p>
        </w:tc>
      </w:tr>
      <w:tr w:rsidR="007752D6">
        <w:trPr>
          <w:trHeight w:val="407"/>
        </w:trPr>
        <w:tc>
          <w:tcPr>
            <w:tcW w:w="787" w:type="dxa"/>
          </w:tcPr>
          <w:p w:rsidR="007752D6" w:rsidRDefault="002C15D6">
            <w:pPr>
              <w:pStyle w:val="TableParagraph"/>
              <w:spacing w:before="37"/>
              <w:ind w:left="50"/>
              <w:rPr>
                <w:sz w:val="28"/>
              </w:rPr>
            </w:pPr>
            <w:r>
              <w:rPr>
                <w:spacing w:val="-4"/>
                <w:sz w:val="28"/>
              </w:rPr>
              <w:t>3.3.</w:t>
            </w:r>
          </w:p>
        </w:tc>
        <w:tc>
          <w:tcPr>
            <w:tcW w:w="6703" w:type="dxa"/>
          </w:tcPr>
          <w:p w:rsidR="007752D6" w:rsidRDefault="002C15D6">
            <w:pPr>
              <w:pStyle w:val="TableParagraph"/>
              <w:spacing w:before="37"/>
              <w:ind w:left="315"/>
              <w:rPr>
                <w:sz w:val="28"/>
              </w:rPr>
            </w:pPr>
            <w:r>
              <w:rPr>
                <w:sz w:val="28"/>
              </w:rPr>
              <w:t>План</w:t>
            </w:r>
            <w:r>
              <w:rPr>
                <w:spacing w:val="-9"/>
                <w:sz w:val="28"/>
              </w:rPr>
              <w:t xml:space="preserve"> </w:t>
            </w:r>
            <w:r>
              <w:rPr>
                <w:sz w:val="28"/>
              </w:rPr>
              <w:t>внеурочной</w:t>
            </w:r>
            <w:r>
              <w:rPr>
                <w:spacing w:val="-8"/>
                <w:sz w:val="28"/>
              </w:rPr>
              <w:t xml:space="preserve"> </w:t>
            </w:r>
            <w:r>
              <w:rPr>
                <w:spacing w:val="-2"/>
                <w:sz w:val="28"/>
              </w:rPr>
              <w:t>деятельности</w:t>
            </w:r>
          </w:p>
        </w:tc>
        <w:tc>
          <w:tcPr>
            <w:tcW w:w="1117" w:type="dxa"/>
          </w:tcPr>
          <w:p w:rsidR="007752D6" w:rsidRDefault="002C15D6">
            <w:pPr>
              <w:pStyle w:val="TableParagraph"/>
              <w:spacing w:before="37"/>
              <w:ind w:right="48"/>
              <w:jc w:val="right"/>
              <w:rPr>
                <w:sz w:val="28"/>
              </w:rPr>
            </w:pPr>
            <w:r>
              <w:rPr>
                <w:spacing w:val="-5"/>
                <w:sz w:val="28"/>
              </w:rPr>
              <w:t>705</w:t>
            </w:r>
          </w:p>
        </w:tc>
      </w:tr>
      <w:tr w:rsidR="007752D6">
        <w:trPr>
          <w:trHeight w:val="363"/>
        </w:trPr>
        <w:tc>
          <w:tcPr>
            <w:tcW w:w="787" w:type="dxa"/>
          </w:tcPr>
          <w:p w:rsidR="007752D6" w:rsidRDefault="002C15D6">
            <w:pPr>
              <w:pStyle w:val="TableParagraph"/>
              <w:spacing w:before="41" w:line="302" w:lineRule="exact"/>
              <w:ind w:left="50"/>
              <w:rPr>
                <w:sz w:val="28"/>
              </w:rPr>
            </w:pPr>
            <w:r>
              <w:rPr>
                <w:spacing w:val="-4"/>
                <w:sz w:val="28"/>
              </w:rPr>
              <w:t>3.4.</w:t>
            </w:r>
          </w:p>
        </w:tc>
        <w:tc>
          <w:tcPr>
            <w:tcW w:w="6703" w:type="dxa"/>
          </w:tcPr>
          <w:p w:rsidR="007752D6" w:rsidRDefault="002C15D6">
            <w:pPr>
              <w:pStyle w:val="TableParagraph"/>
              <w:spacing w:before="37" w:line="306" w:lineRule="exact"/>
              <w:ind w:left="315"/>
              <w:rPr>
                <w:sz w:val="28"/>
              </w:rPr>
            </w:pPr>
            <w:r>
              <w:rPr>
                <w:sz w:val="28"/>
              </w:rPr>
              <w:t>Календарный</w:t>
            </w:r>
            <w:r>
              <w:rPr>
                <w:spacing w:val="-8"/>
                <w:sz w:val="28"/>
              </w:rPr>
              <w:t xml:space="preserve"> </w:t>
            </w:r>
            <w:r>
              <w:rPr>
                <w:sz w:val="28"/>
              </w:rPr>
              <w:t>план</w:t>
            </w:r>
            <w:r>
              <w:rPr>
                <w:spacing w:val="-8"/>
                <w:sz w:val="28"/>
              </w:rPr>
              <w:t xml:space="preserve"> </w:t>
            </w:r>
            <w:r>
              <w:rPr>
                <w:sz w:val="28"/>
              </w:rPr>
              <w:t>воспитательной</w:t>
            </w:r>
            <w:r>
              <w:rPr>
                <w:spacing w:val="-7"/>
                <w:sz w:val="28"/>
              </w:rPr>
              <w:t xml:space="preserve"> </w:t>
            </w:r>
            <w:r>
              <w:rPr>
                <w:spacing w:val="-2"/>
                <w:sz w:val="28"/>
              </w:rPr>
              <w:t>работы</w:t>
            </w:r>
          </w:p>
        </w:tc>
        <w:tc>
          <w:tcPr>
            <w:tcW w:w="1117" w:type="dxa"/>
          </w:tcPr>
          <w:p w:rsidR="007752D6" w:rsidRDefault="002C15D6">
            <w:pPr>
              <w:pStyle w:val="TableParagraph"/>
              <w:spacing w:before="41" w:line="302" w:lineRule="exact"/>
              <w:ind w:right="48"/>
              <w:jc w:val="right"/>
              <w:rPr>
                <w:sz w:val="28"/>
              </w:rPr>
            </w:pPr>
            <w:r>
              <w:rPr>
                <w:spacing w:val="-5"/>
                <w:sz w:val="28"/>
              </w:rPr>
              <w:t>713</w:t>
            </w:r>
          </w:p>
        </w:tc>
      </w:tr>
    </w:tbl>
    <w:p w:rsidR="007752D6" w:rsidRDefault="007752D6">
      <w:pPr>
        <w:spacing w:line="302" w:lineRule="exact"/>
        <w:jc w:val="right"/>
        <w:rPr>
          <w:sz w:val="28"/>
        </w:rPr>
        <w:sectPr w:rsidR="007752D6">
          <w:pgSz w:w="11910" w:h="16840"/>
          <w:pgMar w:top="1040" w:right="0" w:bottom="280" w:left="440" w:header="720" w:footer="720" w:gutter="0"/>
          <w:cols w:space="720"/>
        </w:sectPr>
      </w:pPr>
    </w:p>
    <w:p w:rsidR="007752D6" w:rsidRDefault="002C15D6">
      <w:pPr>
        <w:spacing w:before="74"/>
        <w:ind w:left="1260"/>
        <w:rPr>
          <w:b/>
          <w:sz w:val="26"/>
        </w:rPr>
      </w:pPr>
      <w:r>
        <w:rPr>
          <w:b/>
          <w:sz w:val="26"/>
        </w:rPr>
        <w:lastRenderedPageBreak/>
        <w:t>Общие</w:t>
      </w:r>
      <w:r>
        <w:rPr>
          <w:b/>
          <w:spacing w:val="-1"/>
          <w:sz w:val="26"/>
        </w:rPr>
        <w:t xml:space="preserve"> </w:t>
      </w:r>
      <w:r>
        <w:rPr>
          <w:b/>
          <w:spacing w:val="-2"/>
          <w:sz w:val="26"/>
        </w:rPr>
        <w:t>положения</w:t>
      </w:r>
    </w:p>
    <w:p w:rsidR="007752D6" w:rsidRDefault="002C15D6">
      <w:pPr>
        <w:pStyle w:val="a3"/>
        <w:spacing w:before="222" w:line="276" w:lineRule="auto"/>
        <w:ind w:right="849" w:firstLine="568"/>
      </w:pPr>
      <w:r>
        <w:t>Основная</w:t>
      </w:r>
      <w:r>
        <w:rPr>
          <w:spacing w:val="-2"/>
        </w:rPr>
        <w:t xml:space="preserve"> </w:t>
      </w:r>
      <w:r>
        <w:t>образовательная</w:t>
      </w:r>
      <w:r>
        <w:rPr>
          <w:spacing w:val="-2"/>
        </w:rPr>
        <w:t xml:space="preserve"> </w:t>
      </w:r>
      <w:r>
        <w:t>программа</w:t>
      </w:r>
      <w:r>
        <w:rPr>
          <w:spacing w:val="-1"/>
        </w:rPr>
        <w:t xml:space="preserve"> </w:t>
      </w:r>
      <w:r>
        <w:t>основного</w:t>
      </w:r>
      <w:r>
        <w:rPr>
          <w:spacing w:val="-5"/>
        </w:rPr>
        <w:t xml:space="preserve"> </w:t>
      </w:r>
      <w:r>
        <w:t>общего</w:t>
      </w:r>
      <w:r>
        <w:rPr>
          <w:spacing w:val="-1"/>
        </w:rPr>
        <w:t xml:space="preserve"> </w:t>
      </w:r>
      <w:r>
        <w:t>образования</w:t>
      </w:r>
      <w:r>
        <w:rPr>
          <w:spacing w:val="-6"/>
        </w:rPr>
        <w:t xml:space="preserve"> </w:t>
      </w:r>
      <w:r>
        <w:t>(далее - ООП ООО) разработана в соответствии с Порядком разработки и утверждения федеральных</w:t>
      </w:r>
      <w:r>
        <w:rPr>
          <w:spacing w:val="-5"/>
        </w:rPr>
        <w:t xml:space="preserve"> </w:t>
      </w:r>
      <w:r>
        <w:t>основных</w:t>
      </w:r>
      <w:r>
        <w:rPr>
          <w:spacing w:val="-3"/>
        </w:rPr>
        <w:t xml:space="preserve"> </w:t>
      </w:r>
      <w:r>
        <w:t>общеобразовательных</w:t>
      </w:r>
      <w:r>
        <w:rPr>
          <w:spacing w:val="-8"/>
        </w:rPr>
        <w:t xml:space="preserve"> </w:t>
      </w:r>
      <w:r>
        <w:t>программ,</w:t>
      </w:r>
      <w:r>
        <w:rPr>
          <w:spacing w:val="-3"/>
        </w:rPr>
        <w:t xml:space="preserve"> </w:t>
      </w:r>
      <w:r>
        <w:t>утвержденным</w:t>
      </w:r>
      <w:r>
        <w:rPr>
          <w:spacing w:val="-5"/>
        </w:rPr>
        <w:t xml:space="preserve"> </w:t>
      </w:r>
      <w:r>
        <w:t>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7752D6" w:rsidRDefault="002C15D6">
      <w:pPr>
        <w:pStyle w:val="a3"/>
        <w:spacing w:before="239" w:line="276" w:lineRule="auto"/>
        <w:ind w:right="846" w:firstLine="568"/>
      </w:pPr>
      <w:r>
        <w:t xml:space="preserve">Содержание ООП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объѐм и содержание образования уровня основного общего образования, планируемые результаты освоения образовательной программы </w:t>
      </w:r>
      <w:r>
        <w:rPr>
          <w:vertAlign w:val="superscript"/>
        </w:rPr>
        <w:t>1</w:t>
      </w:r>
      <w:r>
        <w:t>.</w:t>
      </w:r>
    </w:p>
    <w:p w:rsidR="007752D6" w:rsidRDefault="002C15D6">
      <w:pPr>
        <w:pStyle w:val="a3"/>
        <w:spacing w:before="240" w:line="276" w:lineRule="auto"/>
        <w:ind w:right="849" w:firstLine="568"/>
      </w:pPr>
      <w:r>
        <w:t>МБОУ СОШ № 4, осуществляющая образовательную деятельность по имеющим государственную аккредитацию образовательным программам основного общего образования, разрабатывает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ООП ООО должны быть не ниже соответствующих содержания и планируемых результатов ФОП ООО</w:t>
      </w:r>
      <w:r>
        <w:rPr>
          <w:vertAlign w:val="superscript"/>
        </w:rPr>
        <w:t>2</w:t>
      </w:r>
      <w:r>
        <w:t>.</w:t>
      </w:r>
    </w:p>
    <w:p w:rsidR="007752D6" w:rsidRDefault="007752D6">
      <w:pPr>
        <w:pStyle w:val="a3"/>
        <w:spacing w:before="171"/>
        <w:ind w:left="0"/>
        <w:jc w:val="left"/>
      </w:pPr>
    </w:p>
    <w:p w:rsidR="007752D6" w:rsidRDefault="002C15D6">
      <w:pPr>
        <w:pStyle w:val="a3"/>
        <w:spacing w:line="276" w:lineRule="auto"/>
        <w:ind w:right="858" w:firstLine="568"/>
      </w:pPr>
      <w:r>
        <w:t>При разработке ООП ООО МБОУ СОШ № 4 предусматривает непосредственное применение при реализации обязательной части ООП ООО федеральных</w:t>
      </w:r>
      <w:r>
        <w:rPr>
          <w:spacing w:val="47"/>
        </w:rPr>
        <w:t xml:space="preserve">  </w:t>
      </w:r>
      <w:r>
        <w:t>рабочих</w:t>
      </w:r>
      <w:r>
        <w:rPr>
          <w:spacing w:val="47"/>
        </w:rPr>
        <w:t xml:space="preserve">  </w:t>
      </w:r>
      <w:r>
        <w:t>программ</w:t>
      </w:r>
      <w:r>
        <w:rPr>
          <w:spacing w:val="46"/>
        </w:rPr>
        <w:t xml:space="preserve">  </w:t>
      </w:r>
      <w:r>
        <w:t>по</w:t>
      </w:r>
      <w:r>
        <w:rPr>
          <w:spacing w:val="47"/>
        </w:rPr>
        <w:t xml:space="preserve">  </w:t>
      </w:r>
      <w:r>
        <w:t>учебным</w:t>
      </w:r>
      <w:r>
        <w:rPr>
          <w:spacing w:val="47"/>
        </w:rPr>
        <w:t xml:space="preserve">  </w:t>
      </w:r>
      <w:r>
        <w:t>предметам</w:t>
      </w:r>
      <w:r>
        <w:rPr>
          <w:spacing w:val="50"/>
        </w:rPr>
        <w:t xml:space="preserve">  </w:t>
      </w:r>
      <w:r>
        <w:t>«Русский</w:t>
      </w:r>
      <w:r>
        <w:rPr>
          <w:spacing w:val="46"/>
        </w:rPr>
        <w:t xml:space="preserve">  </w:t>
      </w:r>
      <w:r>
        <w:rPr>
          <w:spacing w:val="-2"/>
        </w:rPr>
        <w:t>язык»,</w:t>
      </w:r>
    </w:p>
    <w:p w:rsidR="007752D6" w:rsidRDefault="002C15D6">
      <w:pPr>
        <w:pStyle w:val="a3"/>
        <w:spacing w:before="1" w:line="273" w:lineRule="auto"/>
        <w:ind w:right="851"/>
      </w:pPr>
      <w:r>
        <w:t xml:space="preserve">«Литература», «История», «Обществознание», «География» и </w:t>
      </w:r>
      <w:r>
        <w:rPr>
          <w:color w:val="FF0000"/>
        </w:rPr>
        <w:t xml:space="preserve">«Основы безопасности </w:t>
      </w:r>
      <w:r>
        <w:rPr>
          <w:color w:val="FF0000"/>
          <w:u w:val="single" w:color="FF0000"/>
        </w:rPr>
        <w:t>жизнедеятельности</w:t>
      </w:r>
      <w:r>
        <w:rPr>
          <w:color w:val="FF0000"/>
        </w:rPr>
        <w:t xml:space="preserve"> </w:t>
      </w:r>
      <w:r>
        <w:t>и защиты Родины»</w:t>
      </w:r>
      <w:r>
        <w:rPr>
          <w:vertAlign w:val="superscript"/>
        </w:rPr>
        <w:t>3</w:t>
      </w:r>
      <w:r>
        <w:t>.</w:t>
      </w:r>
    </w:p>
    <w:p w:rsidR="007752D6" w:rsidRDefault="002C15D6">
      <w:pPr>
        <w:pStyle w:val="a3"/>
        <w:spacing w:before="7" w:line="273" w:lineRule="auto"/>
        <w:ind w:right="853" w:firstLine="568"/>
      </w:pPr>
      <w:r>
        <w:t xml:space="preserve">ООП ООО включает три раздела: целевой, содержательный, </w:t>
      </w:r>
      <w:r>
        <w:rPr>
          <w:spacing w:val="-2"/>
        </w:rPr>
        <w:t>организационный</w:t>
      </w:r>
      <w:r>
        <w:rPr>
          <w:spacing w:val="-2"/>
          <w:vertAlign w:val="superscript"/>
        </w:rPr>
        <w:t>4</w:t>
      </w:r>
      <w:r>
        <w:rPr>
          <w:spacing w:val="-2"/>
        </w:rPr>
        <w:t>.</w:t>
      </w:r>
    </w:p>
    <w:p w:rsidR="007752D6" w:rsidRDefault="002C15D6">
      <w:pPr>
        <w:pStyle w:val="a3"/>
        <w:spacing w:before="25"/>
        <w:ind w:left="0"/>
        <w:jc w:val="left"/>
        <w:rPr>
          <w:sz w:val="20"/>
        </w:rPr>
      </w:pPr>
      <w:r>
        <w:rPr>
          <w:noProof/>
          <w:lang w:eastAsia="ru-RU"/>
        </w:rPr>
        <mc:AlternateContent>
          <mc:Choice Requires="wps">
            <w:drawing>
              <wp:anchor distT="0" distB="0" distL="0" distR="0" simplePos="0" relativeHeight="487587840" behindDoc="1" locked="0" layoutInCell="1" allowOverlap="1">
                <wp:simplePos x="0" y="0"/>
                <wp:positionH relativeFrom="page">
                  <wp:posOffset>719137</wp:posOffset>
                </wp:positionH>
                <wp:positionV relativeFrom="paragraph">
                  <wp:posOffset>177256</wp:posOffset>
                </wp:positionV>
                <wp:extent cx="1829435" cy="1016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25pt;margin-top:13.957188pt;width:144.050pt;height:.79999pt;mso-position-horizontal-relative:page;mso-position-vertical-relative:paragraph;z-index:-15728640;mso-wrap-distance-left:0;mso-wrap-distance-right:0" id="docshape1" filled="true" fillcolor="#000000" stroked="false">
                <v:fill type="solid"/>
                <w10:wrap type="topAndBottom"/>
              </v:rect>
            </w:pict>
          </mc:Fallback>
        </mc:AlternateContent>
      </w:r>
    </w:p>
    <w:p w:rsidR="007752D6" w:rsidRDefault="002C15D6">
      <w:pPr>
        <w:spacing w:before="104" w:line="235" w:lineRule="auto"/>
        <w:ind w:left="692"/>
        <w:rPr>
          <w:sz w:val="24"/>
        </w:rPr>
      </w:pPr>
      <w:r>
        <w:rPr>
          <w:rFonts w:ascii="Calibri" w:hAnsi="Calibri"/>
          <w:sz w:val="24"/>
          <w:vertAlign w:val="superscript"/>
        </w:rPr>
        <w:t>1</w:t>
      </w:r>
      <w:r>
        <w:rPr>
          <w:rFonts w:ascii="Calibri" w:hAnsi="Calibri"/>
          <w:sz w:val="24"/>
        </w:rPr>
        <w:t xml:space="preserve"> </w:t>
      </w:r>
      <w:r>
        <w:rPr>
          <w:sz w:val="24"/>
        </w:rPr>
        <w:t>Пункт 10</w:t>
      </w:r>
      <w:r>
        <w:rPr>
          <w:sz w:val="24"/>
          <w:vertAlign w:val="superscript"/>
        </w:rPr>
        <w:t>1</w:t>
      </w:r>
      <w:r>
        <w:rPr>
          <w:spacing w:val="22"/>
          <w:sz w:val="24"/>
        </w:rPr>
        <w:t xml:space="preserve"> </w:t>
      </w:r>
      <w:r>
        <w:rPr>
          <w:sz w:val="24"/>
        </w:rPr>
        <w:t>статьи 2</w:t>
      </w:r>
      <w:r>
        <w:rPr>
          <w:spacing w:val="21"/>
          <w:sz w:val="24"/>
        </w:rPr>
        <w:t xml:space="preserve"> </w:t>
      </w:r>
      <w:r>
        <w:rPr>
          <w:sz w:val="24"/>
        </w:rPr>
        <w:t>Федерального закона от 29 декабря 2012 г. № 273-ФЗ</w:t>
      </w:r>
      <w:r>
        <w:rPr>
          <w:spacing w:val="21"/>
          <w:sz w:val="24"/>
        </w:rPr>
        <w:t xml:space="preserve"> </w:t>
      </w:r>
      <w:r>
        <w:rPr>
          <w:sz w:val="24"/>
        </w:rPr>
        <w:t>«Об образовании</w:t>
      </w:r>
      <w:r>
        <w:rPr>
          <w:spacing w:val="20"/>
          <w:sz w:val="24"/>
        </w:rPr>
        <w:t xml:space="preserve"> </w:t>
      </w:r>
      <w:r>
        <w:rPr>
          <w:sz w:val="24"/>
        </w:rPr>
        <w:t>в Российской Федерации».</w:t>
      </w:r>
    </w:p>
    <w:p w:rsidR="007752D6" w:rsidRDefault="002C15D6">
      <w:pPr>
        <w:spacing w:before="8" w:line="237" w:lineRule="auto"/>
        <w:ind w:left="692"/>
        <w:rPr>
          <w:sz w:val="24"/>
        </w:rPr>
      </w:pPr>
      <w:r>
        <w:rPr>
          <w:rFonts w:ascii="Calibri" w:hAnsi="Calibri"/>
          <w:position w:val="10"/>
          <w:sz w:val="13"/>
        </w:rPr>
        <w:t>2</w:t>
      </w:r>
      <w:r>
        <w:rPr>
          <w:rFonts w:ascii="Calibri" w:hAnsi="Calibri"/>
          <w:spacing w:val="40"/>
          <w:position w:val="10"/>
          <w:sz w:val="13"/>
        </w:rPr>
        <w:t xml:space="preserve"> </w:t>
      </w:r>
      <w:r>
        <w:rPr>
          <w:sz w:val="24"/>
        </w:rPr>
        <w:t>Часть</w:t>
      </w:r>
      <w:r>
        <w:rPr>
          <w:spacing w:val="21"/>
          <w:sz w:val="24"/>
        </w:rPr>
        <w:t xml:space="preserve"> </w:t>
      </w:r>
      <w:r>
        <w:rPr>
          <w:sz w:val="24"/>
        </w:rPr>
        <w:t>6</w:t>
      </w:r>
      <w:r>
        <w:rPr>
          <w:sz w:val="24"/>
          <w:vertAlign w:val="superscript"/>
        </w:rPr>
        <w:t>1</w:t>
      </w:r>
      <w:r>
        <w:rPr>
          <w:spacing w:val="23"/>
          <w:sz w:val="24"/>
        </w:rPr>
        <w:t xml:space="preserve"> </w:t>
      </w:r>
      <w:r>
        <w:rPr>
          <w:sz w:val="24"/>
        </w:rPr>
        <w:t>статьи</w:t>
      </w:r>
      <w:r>
        <w:rPr>
          <w:spacing w:val="22"/>
          <w:sz w:val="24"/>
        </w:rPr>
        <w:t xml:space="preserve"> </w:t>
      </w:r>
      <w:r>
        <w:rPr>
          <w:sz w:val="24"/>
        </w:rPr>
        <w:t>12</w:t>
      </w:r>
      <w:r>
        <w:rPr>
          <w:spacing w:val="22"/>
          <w:sz w:val="24"/>
        </w:rPr>
        <w:t xml:space="preserve"> </w:t>
      </w:r>
      <w:r>
        <w:rPr>
          <w:sz w:val="24"/>
        </w:rPr>
        <w:t>Федерального</w:t>
      </w:r>
      <w:r>
        <w:rPr>
          <w:spacing w:val="22"/>
          <w:sz w:val="24"/>
        </w:rPr>
        <w:t xml:space="preserve"> </w:t>
      </w:r>
      <w:r>
        <w:rPr>
          <w:sz w:val="24"/>
        </w:rPr>
        <w:t>закона</w:t>
      </w:r>
      <w:r>
        <w:rPr>
          <w:spacing w:val="23"/>
          <w:sz w:val="24"/>
        </w:rPr>
        <w:t xml:space="preserve"> </w:t>
      </w:r>
      <w:r>
        <w:rPr>
          <w:sz w:val="24"/>
        </w:rPr>
        <w:t>от</w:t>
      </w:r>
      <w:r>
        <w:rPr>
          <w:spacing w:val="21"/>
          <w:sz w:val="24"/>
        </w:rPr>
        <w:t xml:space="preserve"> </w:t>
      </w:r>
      <w:r>
        <w:rPr>
          <w:sz w:val="24"/>
        </w:rPr>
        <w:t>29</w:t>
      </w:r>
      <w:r>
        <w:rPr>
          <w:spacing w:val="22"/>
          <w:sz w:val="24"/>
        </w:rPr>
        <w:t xml:space="preserve"> </w:t>
      </w:r>
      <w:r>
        <w:rPr>
          <w:sz w:val="24"/>
        </w:rPr>
        <w:t>декабря</w:t>
      </w:r>
      <w:r>
        <w:rPr>
          <w:spacing w:val="24"/>
          <w:sz w:val="24"/>
        </w:rPr>
        <w:t xml:space="preserve"> </w:t>
      </w:r>
      <w:r>
        <w:rPr>
          <w:sz w:val="24"/>
        </w:rPr>
        <w:t>2012</w:t>
      </w:r>
      <w:r>
        <w:rPr>
          <w:spacing w:val="22"/>
          <w:sz w:val="24"/>
        </w:rPr>
        <w:t xml:space="preserve"> </w:t>
      </w:r>
      <w:r>
        <w:rPr>
          <w:sz w:val="24"/>
        </w:rPr>
        <w:t>г.</w:t>
      </w:r>
      <w:r>
        <w:rPr>
          <w:spacing w:val="22"/>
          <w:sz w:val="24"/>
        </w:rPr>
        <w:t xml:space="preserve"> </w:t>
      </w:r>
      <w:r>
        <w:rPr>
          <w:sz w:val="24"/>
        </w:rPr>
        <w:t>№</w:t>
      </w:r>
      <w:r>
        <w:rPr>
          <w:spacing w:val="21"/>
          <w:sz w:val="24"/>
        </w:rPr>
        <w:t xml:space="preserve"> </w:t>
      </w:r>
      <w:r>
        <w:rPr>
          <w:sz w:val="24"/>
        </w:rPr>
        <w:t>273-ФЗ</w:t>
      </w:r>
      <w:r>
        <w:rPr>
          <w:spacing w:val="26"/>
          <w:sz w:val="24"/>
        </w:rPr>
        <w:t xml:space="preserve"> </w:t>
      </w:r>
      <w:r>
        <w:rPr>
          <w:sz w:val="24"/>
        </w:rPr>
        <w:t>«Об</w:t>
      </w:r>
      <w:r>
        <w:rPr>
          <w:spacing w:val="24"/>
          <w:sz w:val="24"/>
        </w:rPr>
        <w:t xml:space="preserve"> </w:t>
      </w:r>
      <w:r>
        <w:rPr>
          <w:sz w:val="24"/>
        </w:rPr>
        <w:t>образовании</w:t>
      </w:r>
      <w:r>
        <w:rPr>
          <w:spacing w:val="25"/>
          <w:sz w:val="24"/>
        </w:rPr>
        <w:t xml:space="preserve"> </w:t>
      </w:r>
      <w:r>
        <w:rPr>
          <w:sz w:val="24"/>
        </w:rPr>
        <w:t>в Российской Федерации».</w:t>
      </w:r>
    </w:p>
    <w:p w:rsidR="007752D6" w:rsidRDefault="002C15D6">
      <w:pPr>
        <w:spacing w:before="4"/>
        <w:ind w:left="692"/>
        <w:rPr>
          <w:sz w:val="24"/>
        </w:rPr>
      </w:pPr>
      <w:r>
        <w:rPr>
          <w:rFonts w:ascii="Calibri" w:hAnsi="Calibri"/>
          <w:position w:val="10"/>
          <w:sz w:val="13"/>
        </w:rPr>
        <w:t>3</w:t>
      </w:r>
      <w:r>
        <w:rPr>
          <w:rFonts w:ascii="Calibri" w:hAnsi="Calibri"/>
          <w:spacing w:val="40"/>
          <w:position w:val="10"/>
          <w:sz w:val="13"/>
        </w:rPr>
        <w:t xml:space="preserve"> </w:t>
      </w:r>
      <w:r>
        <w:rPr>
          <w:sz w:val="24"/>
        </w:rPr>
        <w:t>Часть</w:t>
      </w:r>
      <w:r>
        <w:rPr>
          <w:spacing w:val="21"/>
          <w:sz w:val="24"/>
        </w:rPr>
        <w:t xml:space="preserve"> </w:t>
      </w:r>
      <w:r>
        <w:rPr>
          <w:sz w:val="24"/>
        </w:rPr>
        <w:t>6</w:t>
      </w:r>
      <w:r>
        <w:rPr>
          <w:sz w:val="24"/>
          <w:vertAlign w:val="superscript"/>
        </w:rPr>
        <w:t>3</w:t>
      </w:r>
      <w:r>
        <w:rPr>
          <w:spacing w:val="23"/>
          <w:sz w:val="24"/>
        </w:rPr>
        <w:t xml:space="preserve"> </w:t>
      </w:r>
      <w:r>
        <w:rPr>
          <w:sz w:val="24"/>
        </w:rPr>
        <w:t>статьи</w:t>
      </w:r>
      <w:r>
        <w:rPr>
          <w:spacing w:val="22"/>
          <w:sz w:val="24"/>
        </w:rPr>
        <w:t xml:space="preserve"> </w:t>
      </w:r>
      <w:r>
        <w:rPr>
          <w:sz w:val="24"/>
        </w:rPr>
        <w:t>12</w:t>
      </w:r>
      <w:r>
        <w:rPr>
          <w:spacing w:val="22"/>
          <w:sz w:val="24"/>
        </w:rPr>
        <w:t xml:space="preserve"> </w:t>
      </w:r>
      <w:r>
        <w:rPr>
          <w:sz w:val="24"/>
        </w:rPr>
        <w:t>Федерального</w:t>
      </w:r>
      <w:r>
        <w:rPr>
          <w:spacing w:val="22"/>
          <w:sz w:val="24"/>
        </w:rPr>
        <w:t xml:space="preserve"> </w:t>
      </w:r>
      <w:r>
        <w:rPr>
          <w:sz w:val="24"/>
        </w:rPr>
        <w:t>закона</w:t>
      </w:r>
      <w:r>
        <w:rPr>
          <w:spacing w:val="23"/>
          <w:sz w:val="24"/>
        </w:rPr>
        <w:t xml:space="preserve"> </w:t>
      </w:r>
      <w:r>
        <w:rPr>
          <w:sz w:val="24"/>
        </w:rPr>
        <w:t>от</w:t>
      </w:r>
      <w:r>
        <w:rPr>
          <w:spacing w:val="21"/>
          <w:sz w:val="24"/>
        </w:rPr>
        <w:t xml:space="preserve"> </w:t>
      </w:r>
      <w:r>
        <w:rPr>
          <w:sz w:val="24"/>
        </w:rPr>
        <w:t>29</w:t>
      </w:r>
      <w:r>
        <w:rPr>
          <w:spacing w:val="22"/>
          <w:sz w:val="24"/>
        </w:rPr>
        <w:t xml:space="preserve"> </w:t>
      </w:r>
      <w:r>
        <w:rPr>
          <w:sz w:val="24"/>
        </w:rPr>
        <w:t>декабря</w:t>
      </w:r>
      <w:r>
        <w:rPr>
          <w:spacing w:val="24"/>
          <w:sz w:val="24"/>
        </w:rPr>
        <w:t xml:space="preserve"> </w:t>
      </w:r>
      <w:r>
        <w:rPr>
          <w:sz w:val="24"/>
        </w:rPr>
        <w:t>2012</w:t>
      </w:r>
      <w:r>
        <w:rPr>
          <w:spacing w:val="22"/>
          <w:sz w:val="24"/>
        </w:rPr>
        <w:t xml:space="preserve"> </w:t>
      </w:r>
      <w:r>
        <w:rPr>
          <w:sz w:val="24"/>
        </w:rPr>
        <w:t>г.</w:t>
      </w:r>
      <w:r>
        <w:rPr>
          <w:spacing w:val="22"/>
          <w:sz w:val="24"/>
        </w:rPr>
        <w:t xml:space="preserve"> </w:t>
      </w:r>
      <w:r>
        <w:rPr>
          <w:sz w:val="24"/>
        </w:rPr>
        <w:t>№</w:t>
      </w:r>
      <w:r>
        <w:rPr>
          <w:spacing w:val="21"/>
          <w:sz w:val="24"/>
        </w:rPr>
        <w:t xml:space="preserve"> </w:t>
      </w:r>
      <w:r>
        <w:rPr>
          <w:sz w:val="24"/>
        </w:rPr>
        <w:t>273-ФЗ</w:t>
      </w:r>
      <w:r>
        <w:rPr>
          <w:spacing w:val="30"/>
          <w:sz w:val="24"/>
        </w:rPr>
        <w:t xml:space="preserve"> </w:t>
      </w:r>
      <w:r>
        <w:rPr>
          <w:sz w:val="24"/>
        </w:rPr>
        <w:t>«Об</w:t>
      </w:r>
      <w:r>
        <w:rPr>
          <w:spacing w:val="24"/>
          <w:sz w:val="24"/>
        </w:rPr>
        <w:t xml:space="preserve"> </w:t>
      </w:r>
      <w:r>
        <w:rPr>
          <w:sz w:val="24"/>
        </w:rPr>
        <w:t>образовании</w:t>
      </w:r>
      <w:r>
        <w:rPr>
          <w:spacing w:val="25"/>
          <w:sz w:val="24"/>
        </w:rPr>
        <w:t xml:space="preserve"> </w:t>
      </w:r>
      <w:r>
        <w:rPr>
          <w:sz w:val="24"/>
        </w:rPr>
        <w:t>в Российской Федерации».</w:t>
      </w:r>
    </w:p>
    <w:p w:rsidR="007752D6" w:rsidRDefault="002C15D6">
      <w:pPr>
        <w:spacing w:before="4"/>
        <w:ind w:left="692"/>
        <w:rPr>
          <w:sz w:val="24"/>
        </w:rPr>
      </w:pPr>
      <w:r>
        <w:rPr>
          <w:sz w:val="24"/>
          <w:vertAlign w:val="superscript"/>
        </w:rPr>
        <w:t>4</w:t>
      </w:r>
      <w:r>
        <w:rPr>
          <w:spacing w:val="71"/>
          <w:w w:val="150"/>
          <w:sz w:val="24"/>
        </w:rPr>
        <w:t xml:space="preserve"> </w:t>
      </w:r>
      <w:r>
        <w:rPr>
          <w:sz w:val="24"/>
        </w:rPr>
        <w:t>Пункт</w:t>
      </w:r>
      <w:r>
        <w:rPr>
          <w:spacing w:val="68"/>
          <w:sz w:val="24"/>
        </w:rPr>
        <w:t xml:space="preserve"> </w:t>
      </w:r>
      <w:r>
        <w:rPr>
          <w:sz w:val="24"/>
        </w:rPr>
        <w:t>31</w:t>
      </w:r>
      <w:r>
        <w:rPr>
          <w:spacing w:val="68"/>
          <w:sz w:val="24"/>
        </w:rPr>
        <w:t xml:space="preserve"> </w:t>
      </w:r>
      <w:r>
        <w:rPr>
          <w:sz w:val="24"/>
        </w:rPr>
        <w:t>федерального</w:t>
      </w:r>
      <w:r>
        <w:rPr>
          <w:spacing w:val="69"/>
          <w:sz w:val="24"/>
        </w:rPr>
        <w:t xml:space="preserve"> </w:t>
      </w:r>
      <w:r>
        <w:rPr>
          <w:sz w:val="24"/>
        </w:rPr>
        <w:t>государственного</w:t>
      </w:r>
      <w:r>
        <w:rPr>
          <w:spacing w:val="73"/>
          <w:sz w:val="24"/>
        </w:rPr>
        <w:t xml:space="preserve"> </w:t>
      </w:r>
      <w:r>
        <w:rPr>
          <w:sz w:val="24"/>
        </w:rPr>
        <w:t>образовательного</w:t>
      </w:r>
      <w:r>
        <w:rPr>
          <w:spacing w:val="64"/>
          <w:sz w:val="24"/>
        </w:rPr>
        <w:t xml:space="preserve"> </w:t>
      </w:r>
      <w:r>
        <w:rPr>
          <w:sz w:val="24"/>
        </w:rPr>
        <w:t>стандарта</w:t>
      </w:r>
      <w:r>
        <w:rPr>
          <w:spacing w:val="71"/>
          <w:sz w:val="24"/>
        </w:rPr>
        <w:t xml:space="preserve"> </w:t>
      </w:r>
      <w:r>
        <w:rPr>
          <w:sz w:val="24"/>
        </w:rPr>
        <w:t>основного</w:t>
      </w:r>
      <w:r>
        <w:rPr>
          <w:spacing w:val="68"/>
          <w:sz w:val="24"/>
        </w:rPr>
        <w:t xml:space="preserve"> </w:t>
      </w:r>
      <w:r>
        <w:rPr>
          <w:spacing w:val="-2"/>
          <w:sz w:val="24"/>
        </w:rPr>
        <w:t>общего</w:t>
      </w:r>
    </w:p>
    <w:p w:rsidR="007752D6" w:rsidRDefault="007752D6">
      <w:pPr>
        <w:rPr>
          <w:sz w:val="24"/>
        </w:rPr>
        <w:sectPr w:rsidR="007752D6">
          <w:pgSz w:w="11910" w:h="16840"/>
          <w:pgMar w:top="1040" w:right="0" w:bottom="280" w:left="440" w:header="720" w:footer="720" w:gutter="0"/>
          <w:cols w:space="720"/>
        </w:sectPr>
      </w:pPr>
    </w:p>
    <w:p w:rsidR="007752D6" w:rsidRDefault="002C15D6">
      <w:pPr>
        <w:pStyle w:val="a3"/>
        <w:spacing w:before="67" w:line="278" w:lineRule="auto"/>
        <w:ind w:right="851" w:firstLine="568"/>
      </w:pPr>
      <w:r>
        <w:lastRenderedPageBreak/>
        <w:t>Целевой раздел определяет общее назначение, цели, задачи и планируемые результаты</w:t>
      </w:r>
      <w:r>
        <w:rPr>
          <w:spacing w:val="-3"/>
        </w:rPr>
        <w:t xml:space="preserve"> </w:t>
      </w:r>
      <w:r>
        <w:t>реализации</w:t>
      </w:r>
      <w:r>
        <w:rPr>
          <w:spacing w:val="-5"/>
        </w:rPr>
        <w:t xml:space="preserve"> </w:t>
      </w:r>
      <w:r>
        <w:t>ООП</w:t>
      </w:r>
      <w:r>
        <w:rPr>
          <w:spacing w:val="-5"/>
        </w:rPr>
        <w:t xml:space="preserve"> </w:t>
      </w:r>
      <w:r>
        <w:t>ООО,</w:t>
      </w:r>
      <w:r>
        <w:rPr>
          <w:spacing w:val="-2"/>
        </w:rPr>
        <w:t xml:space="preserve"> </w:t>
      </w:r>
      <w:r>
        <w:t>а</w:t>
      </w:r>
      <w:r>
        <w:rPr>
          <w:spacing w:val="-7"/>
        </w:rPr>
        <w:t xml:space="preserve"> </w:t>
      </w:r>
      <w:r>
        <w:t>также</w:t>
      </w:r>
      <w:r>
        <w:rPr>
          <w:spacing w:val="-7"/>
        </w:rPr>
        <w:t xml:space="preserve"> </w:t>
      </w:r>
      <w:r>
        <w:t>способы</w:t>
      </w:r>
      <w:r>
        <w:rPr>
          <w:spacing w:val="-3"/>
        </w:rPr>
        <w:t xml:space="preserve"> </w:t>
      </w:r>
      <w:r>
        <w:t>определения достижения</w:t>
      </w:r>
      <w:r>
        <w:rPr>
          <w:spacing w:val="-4"/>
        </w:rPr>
        <w:t xml:space="preserve"> </w:t>
      </w:r>
      <w:r>
        <w:t>этих целей и результатов</w:t>
      </w:r>
      <w:r>
        <w:rPr>
          <w:vertAlign w:val="superscript"/>
        </w:rPr>
        <w:t>5</w:t>
      </w:r>
      <w:r>
        <w:t>.</w:t>
      </w:r>
    </w:p>
    <w:p w:rsidR="007752D6" w:rsidRDefault="002C15D6">
      <w:pPr>
        <w:pStyle w:val="a3"/>
        <w:spacing w:line="314" w:lineRule="exact"/>
        <w:ind w:left="1260"/>
      </w:pPr>
      <w:r>
        <w:t>Целевой</w:t>
      </w:r>
      <w:r>
        <w:rPr>
          <w:spacing w:val="-4"/>
        </w:rPr>
        <w:t xml:space="preserve"> </w:t>
      </w:r>
      <w:r>
        <w:t>раздел</w:t>
      </w:r>
      <w:r>
        <w:rPr>
          <w:spacing w:val="-2"/>
        </w:rPr>
        <w:t xml:space="preserve"> </w:t>
      </w:r>
      <w:r>
        <w:t>ООП</w:t>
      </w:r>
      <w:r>
        <w:rPr>
          <w:spacing w:val="-4"/>
        </w:rPr>
        <w:t xml:space="preserve"> </w:t>
      </w:r>
      <w:r>
        <w:t>ООО</w:t>
      </w:r>
      <w:r>
        <w:rPr>
          <w:spacing w:val="1"/>
        </w:rPr>
        <w:t xml:space="preserve"> </w:t>
      </w:r>
      <w:r>
        <w:rPr>
          <w:spacing w:val="-2"/>
        </w:rPr>
        <w:t>включает:</w:t>
      </w:r>
    </w:p>
    <w:p w:rsidR="007752D6" w:rsidRDefault="002C15D6">
      <w:pPr>
        <w:pStyle w:val="a3"/>
        <w:spacing w:before="50"/>
        <w:ind w:left="1260"/>
      </w:pPr>
      <w:r>
        <w:t>пояснительную</w:t>
      </w:r>
      <w:r>
        <w:rPr>
          <w:spacing w:val="-9"/>
        </w:rPr>
        <w:t xml:space="preserve"> </w:t>
      </w:r>
      <w:r>
        <w:rPr>
          <w:spacing w:val="-2"/>
        </w:rPr>
        <w:t>записку;</w:t>
      </w:r>
    </w:p>
    <w:p w:rsidR="007752D6" w:rsidRDefault="002C15D6">
      <w:pPr>
        <w:pStyle w:val="a3"/>
        <w:spacing w:before="46"/>
        <w:ind w:left="1260"/>
      </w:pPr>
      <w:r>
        <w:t>планируемые</w:t>
      </w:r>
      <w:r>
        <w:rPr>
          <w:spacing w:val="-7"/>
        </w:rPr>
        <w:t xml:space="preserve"> </w:t>
      </w:r>
      <w:r>
        <w:t>результаты</w:t>
      </w:r>
      <w:r>
        <w:rPr>
          <w:spacing w:val="-3"/>
        </w:rPr>
        <w:t xml:space="preserve"> </w:t>
      </w:r>
      <w:r>
        <w:t>освоения</w:t>
      </w:r>
      <w:r>
        <w:rPr>
          <w:spacing w:val="-4"/>
        </w:rPr>
        <w:t xml:space="preserve"> </w:t>
      </w:r>
      <w:r>
        <w:t>обучающимися</w:t>
      </w:r>
      <w:r>
        <w:rPr>
          <w:spacing w:val="-4"/>
        </w:rPr>
        <w:t xml:space="preserve"> </w:t>
      </w:r>
      <w:r>
        <w:t>ООП</w:t>
      </w:r>
      <w:r>
        <w:rPr>
          <w:spacing w:val="-4"/>
        </w:rPr>
        <w:t xml:space="preserve"> ООО;</w:t>
      </w:r>
    </w:p>
    <w:p w:rsidR="007752D6" w:rsidRDefault="002C15D6">
      <w:pPr>
        <w:pStyle w:val="a3"/>
        <w:spacing w:before="132" w:line="480" w:lineRule="atLeast"/>
        <w:ind w:left="1260" w:right="850"/>
      </w:pPr>
      <w:r>
        <w:t>систему оценки достижения планируемых результатов освоения ФОП ООО</w:t>
      </w:r>
      <w:r>
        <w:rPr>
          <w:vertAlign w:val="superscript"/>
        </w:rPr>
        <w:t>6</w:t>
      </w:r>
      <w:r>
        <w:t>. Содержательный</w:t>
      </w:r>
      <w:r>
        <w:rPr>
          <w:spacing w:val="42"/>
        </w:rPr>
        <w:t xml:space="preserve">  </w:t>
      </w:r>
      <w:r>
        <w:t>раздел</w:t>
      </w:r>
      <w:r>
        <w:rPr>
          <w:spacing w:val="44"/>
        </w:rPr>
        <w:t xml:space="preserve">  </w:t>
      </w:r>
      <w:r>
        <w:t>ООП</w:t>
      </w:r>
      <w:r>
        <w:rPr>
          <w:spacing w:val="44"/>
        </w:rPr>
        <w:t xml:space="preserve">  </w:t>
      </w:r>
      <w:r>
        <w:t>ООО</w:t>
      </w:r>
      <w:r>
        <w:rPr>
          <w:spacing w:val="44"/>
        </w:rPr>
        <w:t xml:space="preserve">  </w:t>
      </w:r>
      <w:r>
        <w:t>включает</w:t>
      </w:r>
      <w:r>
        <w:rPr>
          <w:spacing w:val="47"/>
        </w:rPr>
        <w:t xml:space="preserve">  </w:t>
      </w:r>
      <w:r>
        <w:t>следующие</w:t>
      </w:r>
      <w:r>
        <w:rPr>
          <w:spacing w:val="44"/>
        </w:rPr>
        <w:t xml:space="preserve">  </w:t>
      </w:r>
      <w:r>
        <w:rPr>
          <w:spacing w:val="-2"/>
        </w:rPr>
        <w:t>программы,</w:t>
      </w:r>
    </w:p>
    <w:p w:rsidR="007752D6" w:rsidRDefault="002C15D6">
      <w:pPr>
        <w:pStyle w:val="a3"/>
        <w:spacing w:before="58" w:line="278" w:lineRule="auto"/>
        <w:ind w:right="858"/>
      </w:pPr>
      <w:r>
        <w:t xml:space="preserve">ориентированные на достижение предметных, метапредметных и личностных </w:t>
      </w:r>
      <w:r>
        <w:rPr>
          <w:spacing w:val="-2"/>
        </w:rPr>
        <w:t>результатов:</w:t>
      </w:r>
    </w:p>
    <w:p w:rsidR="007752D6" w:rsidRDefault="002C15D6">
      <w:pPr>
        <w:pStyle w:val="a3"/>
        <w:spacing w:line="315" w:lineRule="exact"/>
        <w:ind w:left="1260"/>
      </w:pPr>
      <w:r>
        <w:t>рабочие</w:t>
      </w:r>
      <w:r>
        <w:rPr>
          <w:spacing w:val="-9"/>
        </w:rPr>
        <w:t xml:space="preserve"> </w:t>
      </w:r>
      <w:r>
        <w:t>программы учебных</w:t>
      </w:r>
      <w:r>
        <w:rPr>
          <w:spacing w:val="-4"/>
        </w:rPr>
        <w:t xml:space="preserve"> </w:t>
      </w:r>
      <w:r>
        <w:rPr>
          <w:spacing w:val="-2"/>
        </w:rPr>
        <w:t>предметов;</w:t>
      </w:r>
    </w:p>
    <w:p w:rsidR="007752D6" w:rsidRDefault="002C15D6">
      <w:pPr>
        <w:pStyle w:val="a3"/>
        <w:spacing w:before="51" w:line="273" w:lineRule="auto"/>
        <w:ind w:right="1009" w:firstLine="568"/>
      </w:pPr>
      <w:r>
        <w:t xml:space="preserve">программу формирования универсальных учебных действий у </w:t>
      </w:r>
      <w:r>
        <w:rPr>
          <w:spacing w:val="-2"/>
        </w:rPr>
        <w:t>обучающихся</w:t>
      </w:r>
      <w:r>
        <w:rPr>
          <w:spacing w:val="-2"/>
          <w:vertAlign w:val="superscript"/>
        </w:rPr>
        <w:t>7</w:t>
      </w:r>
      <w:r>
        <w:rPr>
          <w:spacing w:val="-2"/>
        </w:rPr>
        <w:t>;</w:t>
      </w:r>
    </w:p>
    <w:p w:rsidR="007752D6" w:rsidRDefault="002C15D6">
      <w:pPr>
        <w:pStyle w:val="a3"/>
        <w:spacing w:before="6"/>
        <w:ind w:left="1260"/>
      </w:pPr>
      <w:r>
        <w:t>рабочую</w:t>
      </w:r>
      <w:r>
        <w:rPr>
          <w:spacing w:val="-3"/>
        </w:rPr>
        <w:t xml:space="preserve"> </w:t>
      </w:r>
      <w:r>
        <w:t>программу</w:t>
      </w:r>
      <w:r>
        <w:rPr>
          <w:spacing w:val="-9"/>
        </w:rPr>
        <w:t xml:space="preserve"> </w:t>
      </w:r>
      <w:r>
        <w:rPr>
          <w:spacing w:val="-2"/>
        </w:rPr>
        <w:t>воспитания.</w:t>
      </w:r>
    </w:p>
    <w:p w:rsidR="007752D6" w:rsidRDefault="002C15D6">
      <w:pPr>
        <w:pStyle w:val="a3"/>
        <w:spacing w:before="46" w:line="276" w:lineRule="auto"/>
        <w:ind w:right="853" w:firstLine="568"/>
      </w:pPr>
      <w:r>
        <w:t xml:space="preserve">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w:t>
      </w:r>
      <w:r>
        <w:rPr>
          <w:spacing w:val="-2"/>
        </w:rPr>
        <w:t>образования.</w:t>
      </w:r>
    </w:p>
    <w:p w:rsidR="007752D6" w:rsidRDefault="002C15D6">
      <w:pPr>
        <w:pStyle w:val="a3"/>
        <w:spacing w:before="11"/>
        <w:ind w:left="0"/>
        <w:jc w:val="left"/>
        <w:rPr>
          <w:sz w:val="13"/>
        </w:rPr>
      </w:pPr>
      <w:r>
        <w:rPr>
          <w:noProof/>
          <w:lang w:eastAsia="ru-RU"/>
        </w:rPr>
        <mc:AlternateContent>
          <mc:Choice Requires="wps">
            <w:drawing>
              <wp:anchor distT="0" distB="0" distL="0" distR="0" simplePos="0" relativeHeight="487588352" behindDoc="1" locked="0" layoutInCell="1" allowOverlap="1">
                <wp:simplePos x="0" y="0"/>
                <wp:positionH relativeFrom="page">
                  <wp:posOffset>719137</wp:posOffset>
                </wp:positionH>
                <wp:positionV relativeFrom="paragraph">
                  <wp:posOffset>117325</wp:posOffset>
                </wp:positionV>
                <wp:extent cx="6303645" cy="1016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3645" cy="10160"/>
                        </a:xfrm>
                        <a:custGeom>
                          <a:avLst/>
                          <a:gdLst/>
                          <a:ahLst/>
                          <a:cxnLst/>
                          <a:rect l="l" t="t" r="r" b="b"/>
                          <a:pathLst>
                            <a:path w="6303645" h="10160">
                              <a:moveTo>
                                <a:pt x="6303645" y="0"/>
                              </a:moveTo>
                              <a:lnTo>
                                <a:pt x="0" y="0"/>
                              </a:lnTo>
                              <a:lnTo>
                                <a:pt x="0" y="10159"/>
                              </a:lnTo>
                              <a:lnTo>
                                <a:pt x="6303645" y="10159"/>
                              </a:lnTo>
                              <a:lnTo>
                                <a:pt x="63036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25pt;margin-top:9.238206pt;width:496.35pt;height:.79999pt;mso-position-horizontal-relative:page;mso-position-vertical-relative:paragraph;z-index:-15728128;mso-wrap-distance-left:0;mso-wrap-distance-right:0" id="docshape2" filled="true" fillcolor="#000000" stroked="false">
                <v:fill type="solid"/>
                <w10:wrap type="topAndBottom"/>
              </v:rect>
            </w:pict>
          </mc:Fallback>
        </mc:AlternateContent>
      </w:r>
    </w:p>
    <w:p w:rsidR="007752D6" w:rsidRDefault="002C15D6">
      <w:pPr>
        <w:spacing w:before="96" w:line="242" w:lineRule="auto"/>
        <w:ind w:left="692" w:right="846"/>
        <w:jc w:val="both"/>
        <w:rPr>
          <w:sz w:val="24"/>
        </w:rPr>
      </w:pPr>
      <w:r>
        <w:rPr>
          <w:sz w:val="24"/>
        </w:rPr>
        <w:t>образования, утверждѐнного приказом Министерства просвещения Российской Федерации от</w:t>
      </w:r>
      <w:r>
        <w:rPr>
          <w:spacing w:val="40"/>
          <w:sz w:val="24"/>
        </w:rPr>
        <w:t xml:space="preserve"> </w:t>
      </w:r>
      <w:r>
        <w:rPr>
          <w:sz w:val="24"/>
        </w:rPr>
        <w:t>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 г., регистрационный № 72264) (далее – ФГОС ООО, утверждѐнный приказом № 287); пункт 14 федерального государственного образовательного стандарта основного общего образования, утверждѐнного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p w:rsidR="007752D6" w:rsidRDefault="002C15D6">
      <w:pPr>
        <w:spacing w:line="232" w:lineRule="auto"/>
        <w:ind w:left="692" w:right="859"/>
        <w:jc w:val="both"/>
        <w:rPr>
          <w:sz w:val="24"/>
        </w:rPr>
      </w:pPr>
      <w:r>
        <w:rPr>
          <w:rFonts w:ascii="Calibri" w:hAnsi="Calibri"/>
          <w:sz w:val="24"/>
          <w:vertAlign w:val="superscript"/>
        </w:rPr>
        <w:t>5</w:t>
      </w:r>
      <w:r>
        <w:rPr>
          <w:rFonts w:ascii="Calibri" w:hAnsi="Calibri"/>
          <w:sz w:val="24"/>
        </w:rPr>
        <w:t xml:space="preserve"> </w:t>
      </w:r>
      <w:r>
        <w:rPr>
          <w:sz w:val="24"/>
        </w:rPr>
        <w:t>Пункт 31 ФГОС ООО, утверждѐнного приказом № 287; пункт 14 ФГОС ООО, утверждѐнного приказом № 1897.</w:t>
      </w:r>
    </w:p>
    <w:p w:rsidR="007752D6" w:rsidRDefault="002C15D6">
      <w:pPr>
        <w:spacing w:before="13" w:line="232" w:lineRule="auto"/>
        <w:ind w:left="692" w:right="853"/>
        <w:jc w:val="both"/>
        <w:rPr>
          <w:sz w:val="24"/>
        </w:rPr>
      </w:pPr>
      <w:r>
        <w:rPr>
          <w:rFonts w:ascii="Calibri" w:hAnsi="Calibri"/>
          <w:sz w:val="24"/>
          <w:vertAlign w:val="superscript"/>
        </w:rPr>
        <w:t>6</w:t>
      </w:r>
      <w:r>
        <w:rPr>
          <w:rFonts w:ascii="Calibri" w:hAnsi="Calibri"/>
          <w:sz w:val="24"/>
        </w:rPr>
        <w:t xml:space="preserve"> </w:t>
      </w:r>
      <w:r>
        <w:rPr>
          <w:sz w:val="24"/>
        </w:rPr>
        <w:t>Пункт 31 ФГОС ООО, утверждѐнного приказом № 287; пункт 14 ФГОС ООО, утвержденного приказом № 1897.</w:t>
      </w:r>
    </w:p>
    <w:p w:rsidR="007752D6" w:rsidRDefault="002C15D6">
      <w:pPr>
        <w:spacing w:before="8" w:line="232" w:lineRule="auto"/>
        <w:ind w:left="692" w:right="855"/>
        <w:jc w:val="both"/>
        <w:rPr>
          <w:sz w:val="24"/>
        </w:rPr>
      </w:pPr>
      <w:r>
        <w:rPr>
          <w:rFonts w:ascii="Calibri" w:hAnsi="Calibri"/>
          <w:sz w:val="24"/>
          <w:vertAlign w:val="superscript"/>
        </w:rPr>
        <w:t>7</w:t>
      </w:r>
      <w:r>
        <w:rPr>
          <w:rFonts w:ascii="Calibri" w:hAnsi="Calibri"/>
          <w:sz w:val="24"/>
        </w:rPr>
        <w:t xml:space="preserve"> </w:t>
      </w:r>
      <w:r>
        <w:rPr>
          <w:sz w:val="24"/>
        </w:rPr>
        <w:t>Пункт 32 ФГОС ООО, утверждѐнного приказом № 287; пункт 14 ФГОС ООО, утвержденного приказом № 1897.</w:t>
      </w:r>
    </w:p>
    <w:p w:rsidR="007752D6" w:rsidRDefault="007752D6">
      <w:pPr>
        <w:spacing w:line="232" w:lineRule="auto"/>
        <w:jc w:val="both"/>
        <w:rPr>
          <w:sz w:val="24"/>
        </w:rPr>
        <w:sectPr w:rsidR="007752D6">
          <w:pgSz w:w="11910" w:h="16840"/>
          <w:pgMar w:top="1040" w:right="0" w:bottom="280" w:left="440" w:header="720" w:footer="720" w:gutter="0"/>
          <w:cols w:space="720"/>
        </w:sectPr>
      </w:pPr>
    </w:p>
    <w:p w:rsidR="007752D6" w:rsidRDefault="002C15D6">
      <w:pPr>
        <w:pStyle w:val="a3"/>
        <w:spacing w:before="67" w:line="278" w:lineRule="auto"/>
        <w:ind w:right="850" w:firstLine="568"/>
      </w:pPr>
      <w:r>
        <w:lastRenderedPageBreak/>
        <w:t xml:space="preserve">Программа формирования универсальных учебных действий у обучающихся </w:t>
      </w:r>
      <w:r>
        <w:rPr>
          <w:spacing w:val="-2"/>
        </w:rPr>
        <w:t>содержит:</w:t>
      </w:r>
    </w:p>
    <w:p w:rsidR="007752D6" w:rsidRDefault="002C15D6">
      <w:pPr>
        <w:pStyle w:val="a3"/>
        <w:spacing w:line="273" w:lineRule="auto"/>
        <w:ind w:right="856" w:firstLine="568"/>
      </w:pPr>
      <w:r>
        <w:t>описание взаимосвязи универсальных учебных действий с содержанием учебных предметов;</w:t>
      </w:r>
    </w:p>
    <w:p w:rsidR="007752D6" w:rsidRDefault="002C15D6">
      <w:pPr>
        <w:pStyle w:val="a3"/>
        <w:spacing w:before="243" w:line="273" w:lineRule="auto"/>
        <w:ind w:right="859" w:firstLine="568"/>
      </w:pPr>
      <w:r>
        <w:t>характеристики регулятивных, познавательных, коммуникативных, универсальных учебных действий обучающихся</w:t>
      </w:r>
      <w:r>
        <w:rPr>
          <w:vertAlign w:val="superscript"/>
        </w:rPr>
        <w:t>8</w:t>
      </w:r>
      <w:r>
        <w:t>.</w:t>
      </w:r>
    </w:p>
    <w:p w:rsidR="007752D6" w:rsidRDefault="002C15D6">
      <w:pPr>
        <w:pStyle w:val="a3"/>
        <w:spacing w:before="126" w:line="276" w:lineRule="auto"/>
        <w:ind w:right="849" w:firstLine="568"/>
      </w:pPr>
      <w:r>
        <w:t>Рабочая программа воспитания направлена на сохранение и укрепление традиционных российских духовно-нравственных ценностей, к которым</w:t>
      </w:r>
      <w:r>
        <w:rPr>
          <w:spacing w:val="40"/>
        </w:rPr>
        <w:t xml:space="preserve"> </w:t>
      </w:r>
      <w:r>
        <w:t>относятся жизнь, достоинство, права и свободы человека, патриотизм, гражданственность,</w:t>
      </w:r>
      <w:r>
        <w:rPr>
          <w:spacing w:val="-2"/>
        </w:rPr>
        <w:t xml:space="preserve"> </w:t>
      </w:r>
      <w:r>
        <w:t>служение</w:t>
      </w:r>
      <w:r>
        <w:rPr>
          <w:spacing w:val="-8"/>
        </w:rPr>
        <w:t xml:space="preserve"> </w:t>
      </w:r>
      <w:r>
        <w:t>Отечеству</w:t>
      </w:r>
      <w:r>
        <w:rPr>
          <w:spacing w:val="-8"/>
        </w:rPr>
        <w:t xml:space="preserve"> </w:t>
      </w:r>
      <w:r>
        <w:t>и</w:t>
      </w:r>
      <w:r>
        <w:rPr>
          <w:spacing w:val="-2"/>
        </w:rPr>
        <w:t xml:space="preserve"> </w:t>
      </w:r>
      <w:r>
        <w:t>ответственность</w:t>
      </w:r>
      <w:r>
        <w:rPr>
          <w:spacing w:val="-4"/>
        </w:rPr>
        <w:t xml:space="preserve"> </w:t>
      </w:r>
      <w:r>
        <w:t>за</w:t>
      </w:r>
      <w:r>
        <w:rPr>
          <w:spacing w:val="-4"/>
        </w:rPr>
        <w:t xml:space="preserve"> </w:t>
      </w:r>
      <w:r>
        <w:t>его</w:t>
      </w:r>
      <w:r>
        <w:rPr>
          <w:spacing w:val="-4"/>
        </w:rPr>
        <w:t xml:space="preserve"> </w:t>
      </w:r>
      <w:r>
        <w:t>судьбу,</w:t>
      </w:r>
      <w:r>
        <w:rPr>
          <w:spacing w:val="-2"/>
        </w:rPr>
        <w:t xml:space="preserve"> </w:t>
      </w:r>
      <w:r>
        <w:t>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9</w:t>
      </w:r>
    </w:p>
    <w:p w:rsidR="007752D6" w:rsidRDefault="002C15D6">
      <w:pPr>
        <w:pStyle w:val="a3"/>
        <w:spacing w:before="239" w:line="276" w:lineRule="auto"/>
        <w:ind w:right="853" w:firstLine="568"/>
      </w:pPr>
      <w: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w:t>
      </w:r>
      <w:r>
        <w:rPr>
          <w:spacing w:val="-2"/>
        </w:rPr>
        <w:t>образования.</w:t>
      </w:r>
      <w:r>
        <w:rPr>
          <w:spacing w:val="-2"/>
          <w:vertAlign w:val="superscript"/>
        </w:rPr>
        <w:t>10</w:t>
      </w:r>
    </w:p>
    <w:p w:rsidR="007752D6" w:rsidRDefault="002C15D6">
      <w:pPr>
        <w:pStyle w:val="a3"/>
        <w:spacing w:before="123" w:line="276" w:lineRule="auto"/>
        <w:ind w:right="846" w:firstLine="568"/>
      </w:pPr>
      <w:r>
        <w:t>Рабочая программа воспитания реализуется в единстве урочной и</w:t>
      </w:r>
      <w:r>
        <w:rPr>
          <w:spacing w:val="80"/>
        </w:rPr>
        <w:t xml:space="preserve"> </w:t>
      </w:r>
      <w:r>
        <w:t>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7752D6" w:rsidRDefault="002C15D6">
      <w:pPr>
        <w:pStyle w:val="a3"/>
        <w:spacing w:line="276" w:lineRule="auto"/>
        <w:ind w:right="856" w:firstLine="568"/>
      </w:pPr>
      <w:r>
        <w:t>Рабочая</w:t>
      </w:r>
      <w:r>
        <w:rPr>
          <w:spacing w:val="-7"/>
        </w:rPr>
        <w:t xml:space="preserve"> </w:t>
      </w:r>
      <w:r>
        <w:t>программа</w:t>
      </w:r>
      <w:r>
        <w:rPr>
          <w:spacing w:val="-6"/>
        </w:rPr>
        <w:t xml:space="preserve"> </w:t>
      </w:r>
      <w:r>
        <w:t>воспитания</w:t>
      </w:r>
      <w:r>
        <w:rPr>
          <w:spacing w:val="-7"/>
        </w:rPr>
        <w:t xml:space="preserve"> </w:t>
      </w:r>
      <w:r>
        <w:t>предусматривает</w:t>
      </w:r>
      <w:r>
        <w:rPr>
          <w:spacing w:val="-5"/>
        </w:rPr>
        <w:t xml:space="preserve"> </w:t>
      </w:r>
      <w:r>
        <w:t>приобщение</w:t>
      </w:r>
      <w:r>
        <w:rPr>
          <w:spacing w:val="-6"/>
        </w:rPr>
        <w:t xml:space="preserve"> </w:t>
      </w:r>
      <w:r>
        <w:t>обучающихся</w:t>
      </w:r>
      <w:r>
        <w:rPr>
          <w:spacing w:val="-7"/>
        </w:rPr>
        <w:t xml:space="preserve"> </w:t>
      </w:r>
      <w:r>
        <w:t>к российским традиционным духовным ценностям, включая культурные ценности своей этнической группы, правилам и нормам поведения в российском</w:t>
      </w:r>
      <w:r>
        <w:rPr>
          <w:spacing w:val="40"/>
        </w:rPr>
        <w:t xml:space="preserve"> </w:t>
      </w:r>
      <w:r>
        <w:rPr>
          <w:spacing w:val="-2"/>
        </w:rPr>
        <w:t>обществе</w:t>
      </w:r>
      <w:r>
        <w:rPr>
          <w:spacing w:val="-2"/>
          <w:vertAlign w:val="superscript"/>
        </w:rPr>
        <w:t>11</w:t>
      </w:r>
      <w:r>
        <w:rPr>
          <w:spacing w:val="-2"/>
        </w:rPr>
        <w:t>.</w:t>
      </w:r>
    </w:p>
    <w:p w:rsidR="007752D6" w:rsidRDefault="002C15D6">
      <w:pPr>
        <w:pStyle w:val="a3"/>
        <w:spacing w:before="1" w:line="276" w:lineRule="auto"/>
        <w:ind w:right="853" w:firstLine="568"/>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t>12</w:t>
      </w:r>
      <w:r>
        <w:t xml:space="preserve"> и включает:</w:t>
      </w:r>
    </w:p>
    <w:p w:rsidR="007752D6" w:rsidRDefault="002C15D6">
      <w:pPr>
        <w:pStyle w:val="a3"/>
        <w:spacing w:before="12"/>
        <w:ind w:left="0"/>
        <w:jc w:val="left"/>
        <w:rPr>
          <w:sz w:val="20"/>
        </w:rPr>
      </w:pPr>
      <w:r>
        <w:rPr>
          <w:noProof/>
          <w:lang w:eastAsia="ru-RU"/>
        </w:rPr>
        <mc:AlternateContent>
          <mc:Choice Requires="wps">
            <w:drawing>
              <wp:anchor distT="0" distB="0" distL="0" distR="0" simplePos="0" relativeHeight="487588864" behindDoc="1" locked="0" layoutInCell="1" allowOverlap="1">
                <wp:simplePos x="0" y="0"/>
                <wp:positionH relativeFrom="page">
                  <wp:posOffset>719137</wp:posOffset>
                </wp:positionH>
                <wp:positionV relativeFrom="paragraph">
                  <wp:posOffset>169494</wp:posOffset>
                </wp:positionV>
                <wp:extent cx="1829435" cy="1016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25pt;margin-top:13.346006pt;width:144.050pt;height:.79999pt;mso-position-horizontal-relative:page;mso-position-vertical-relative:paragraph;z-index:-15727616;mso-wrap-distance-left:0;mso-wrap-distance-right:0" id="docshape3" filled="true" fillcolor="#000000" stroked="false">
                <v:fill type="solid"/>
                <w10:wrap type="topAndBottom"/>
              </v:rect>
            </w:pict>
          </mc:Fallback>
        </mc:AlternateContent>
      </w:r>
    </w:p>
    <w:p w:rsidR="007752D6" w:rsidRDefault="002C15D6">
      <w:pPr>
        <w:spacing w:before="98" w:line="232" w:lineRule="auto"/>
        <w:ind w:left="692" w:right="851"/>
        <w:jc w:val="both"/>
        <w:rPr>
          <w:sz w:val="24"/>
        </w:rPr>
      </w:pPr>
      <w:r>
        <w:rPr>
          <w:rFonts w:ascii="Calibri" w:hAnsi="Calibri"/>
          <w:sz w:val="24"/>
          <w:vertAlign w:val="superscript"/>
        </w:rPr>
        <w:t>8</w:t>
      </w:r>
      <w:r>
        <w:rPr>
          <w:rFonts w:ascii="Calibri" w:hAnsi="Calibri"/>
          <w:sz w:val="24"/>
        </w:rPr>
        <w:t xml:space="preserve"> </w:t>
      </w:r>
      <w:r>
        <w:rPr>
          <w:sz w:val="24"/>
        </w:rPr>
        <w:t>Пункт 32.2 ФГОС ООО, утверждѐнного приказом № 287; пункты 14, 18.2.1 ФГОС ООО, утвержденного приказом № 1897.</w:t>
      </w:r>
    </w:p>
    <w:p w:rsidR="007752D6" w:rsidRDefault="002C15D6">
      <w:pPr>
        <w:spacing w:before="28" w:line="266" w:lineRule="auto"/>
        <w:ind w:left="692" w:right="849"/>
        <w:jc w:val="both"/>
      </w:pPr>
      <w:r>
        <w:rPr>
          <w:vertAlign w:val="superscript"/>
        </w:rPr>
        <w:t>9</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rsidR="007752D6" w:rsidRDefault="002C15D6">
      <w:pPr>
        <w:spacing w:line="232" w:lineRule="auto"/>
        <w:ind w:left="692" w:right="853"/>
        <w:jc w:val="both"/>
        <w:rPr>
          <w:sz w:val="24"/>
        </w:rPr>
      </w:pPr>
      <w:r>
        <w:rPr>
          <w:rFonts w:ascii="Calibri" w:hAnsi="Calibri"/>
          <w:sz w:val="24"/>
          <w:vertAlign w:val="superscript"/>
        </w:rPr>
        <w:t>10</w:t>
      </w:r>
      <w:r>
        <w:rPr>
          <w:rFonts w:ascii="Calibri" w:hAnsi="Calibri"/>
          <w:sz w:val="24"/>
        </w:rPr>
        <w:t xml:space="preserve"> </w:t>
      </w:r>
      <w:r>
        <w:rPr>
          <w:sz w:val="24"/>
        </w:rPr>
        <w:t>Пункт 32.3 ФГОС ООО, утверждѐнного приказом № 287; пункты 14, 18.2.3 ФГОС ООО, утверждѐнного приказом № 1897.</w:t>
      </w:r>
    </w:p>
    <w:p w:rsidR="007752D6" w:rsidRDefault="002C15D6">
      <w:pPr>
        <w:spacing w:before="23" w:line="268" w:lineRule="auto"/>
        <w:ind w:left="692" w:right="862"/>
        <w:jc w:val="both"/>
      </w:pPr>
      <w:r>
        <w:rPr>
          <w:vertAlign w:val="superscript"/>
        </w:rPr>
        <w:t>11</w:t>
      </w:r>
      <w:r>
        <w:t xml:space="preserve"> Пункт 32.3 ФГОС ООО, утверждѐнного приказом № 287; пункты 14, 18.2.3 ФГОС ООО, утверждѐнного приказом № 1897.</w:t>
      </w:r>
    </w:p>
    <w:p w:rsidR="007752D6" w:rsidRDefault="002C15D6">
      <w:pPr>
        <w:spacing w:before="1" w:line="266" w:lineRule="auto"/>
        <w:ind w:left="692" w:right="854"/>
        <w:jc w:val="both"/>
      </w:pPr>
      <w:r>
        <w:rPr>
          <w:vertAlign w:val="superscript"/>
        </w:rPr>
        <w:t>12</w:t>
      </w:r>
      <w:r>
        <w:t xml:space="preserve"> Пункт 33 ФГОС ООО, утверждѐнного приказом № 287; пункт 14 ФГОС ООО, утверждѐнного приказом № 1897.</w:t>
      </w:r>
    </w:p>
    <w:p w:rsidR="007752D6" w:rsidRDefault="007752D6">
      <w:pPr>
        <w:spacing w:line="266" w:lineRule="auto"/>
        <w:jc w:val="both"/>
        <w:sectPr w:rsidR="007752D6">
          <w:pgSz w:w="11910" w:h="16840"/>
          <w:pgMar w:top="1040" w:right="0" w:bottom="280" w:left="440" w:header="720" w:footer="720" w:gutter="0"/>
          <w:cols w:space="720"/>
        </w:sectPr>
      </w:pPr>
    </w:p>
    <w:p w:rsidR="007752D6" w:rsidRDefault="002C15D6">
      <w:pPr>
        <w:pStyle w:val="a3"/>
        <w:spacing w:before="67"/>
        <w:ind w:left="1260"/>
      </w:pPr>
      <w:r>
        <w:lastRenderedPageBreak/>
        <w:t>учебный</w:t>
      </w:r>
      <w:r>
        <w:rPr>
          <w:spacing w:val="-6"/>
        </w:rPr>
        <w:t xml:space="preserve"> </w:t>
      </w:r>
      <w:r>
        <w:rPr>
          <w:spacing w:val="-2"/>
        </w:rPr>
        <w:t>план;</w:t>
      </w:r>
    </w:p>
    <w:p w:rsidR="007752D6" w:rsidRDefault="002C15D6">
      <w:pPr>
        <w:pStyle w:val="a3"/>
        <w:spacing w:before="50" w:line="276" w:lineRule="auto"/>
        <w:ind w:left="1260" w:right="6426"/>
      </w:pPr>
      <w:r>
        <w:t>календарный учебный график; план</w:t>
      </w:r>
      <w:r>
        <w:rPr>
          <w:spacing w:val="-7"/>
        </w:rPr>
        <w:t xml:space="preserve"> </w:t>
      </w:r>
      <w:r>
        <w:t>внеурочной</w:t>
      </w:r>
      <w:r>
        <w:rPr>
          <w:spacing w:val="-6"/>
        </w:rPr>
        <w:t xml:space="preserve"> </w:t>
      </w:r>
      <w:r>
        <w:rPr>
          <w:spacing w:val="-2"/>
        </w:rPr>
        <w:t>деятельности;</w:t>
      </w:r>
    </w:p>
    <w:p w:rsidR="007752D6" w:rsidRDefault="002C15D6">
      <w:pPr>
        <w:pStyle w:val="a3"/>
        <w:spacing w:line="276" w:lineRule="auto"/>
        <w:ind w:right="855" w:firstLine="568"/>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СОШ № 4 или в которых МБОУ СОШ № 4 принимает участие в учебном году или периоде обучения.</w:t>
      </w:r>
    </w:p>
    <w:p w:rsidR="007752D6" w:rsidRDefault="007752D6">
      <w:pPr>
        <w:pStyle w:val="a3"/>
        <w:ind w:left="0"/>
        <w:jc w:val="left"/>
      </w:pPr>
    </w:p>
    <w:p w:rsidR="007752D6" w:rsidRDefault="007752D6">
      <w:pPr>
        <w:pStyle w:val="a3"/>
        <w:spacing w:before="109"/>
        <w:ind w:left="0"/>
        <w:jc w:val="left"/>
      </w:pPr>
    </w:p>
    <w:p w:rsidR="007752D6" w:rsidRDefault="002C15D6">
      <w:pPr>
        <w:pStyle w:val="a5"/>
        <w:numPr>
          <w:ilvl w:val="0"/>
          <w:numId w:val="69"/>
        </w:numPr>
        <w:tabs>
          <w:tab w:val="left" w:pos="1127"/>
        </w:tabs>
        <w:ind w:left="1127"/>
        <w:jc w:val="center"/>
        <w:rPr>
          <w:b/>
          <w:sz w:val="26"/>
        </w:rPr>
      </w:pPr>
      <w:r>
        <w:rPr>
          <w:b/>
          <w:sz w:val="26"/>
        </w:rPr>
        <w:t>Целевой</w:t>
      </w:r>
      <w:r>
        <w:rPr>
          <w:b/>
          <w:spacing w:val="-3"/>
          <w:sz w:val="26"/>
        </w:rPr>
        <w:t xml:space="preserve"> </w:t>
      </w:r>
      <w:r>
        <w:rPr>
          <w:b/>
          <w:sz w:val="26"/>
        </w:rPr>
        <w:t>раздел</w:t>
      </w:r>
      <w:r>
        <w:rPr>
          <w:b/>
          <w:spacing w:val="-2"/>
          <w:sz w:val="26"/>
        </w:rPr>
        <w:t xml:space="preserve"> </w:t>
      </w:r>
      <w:r>
        <w:rPr>
          <w:b/>
          <w:sz w:val="26"/>
        </w:rPr>
        <w:t>ФОП</w:t>
      </w:r>
      <w:r>
        <w:rPr>
          <w:b/>
          <w:spacing w:val="1"/>
          <w:sz w:val="26"/>
        </w:rPr>
        <w:t xml:space="preserve"> </w:t>
      </w:r>
      <w:r>
        <w:rPr>
          <w:b/>
          <w:spacing w:val="-5"/>
          <w:sz w:val="26"/>
        </w:rPr>
        <w:t>ООО</w:t>
      </w:r>
    </w:p>
    <w:p w:rsidR="007752D6" w:rsidRDefault="007752D6">
      <w:pPr>
        <w:pStyle w:val="a3"/>
        <w:spacing w:before="208"/>
        <w:ind w:left="0"/>
        <w:jc w:val="left"/>
        <w:rPr>
          <w:b/>
          <w:sz w:val="26"/>
        </w:rPr>
      </w:pPr>
    </w:p>
    <w:p w:rsidR="007752D6" w:rsidRDefault="002C15D6">
      <w:pPr>
        <w:pStyle w:val="a3"/>
        <w:ind w:left="1260"/>
        <w:jc w:val="left"/>
      </w:pPr>
      <w:r>
        <w:t>Пояснительная</w:t>
      </w:r>
      <w:r>
        <w:rPr>
          <w:spacing w:val="-9"/>
        </w:rPr>
        <w:t xml:space="preserve"> </w:t>
      </w:r>
      <w:r>
        <w:rPr>
          <w:spacing w:val="-2"/>
        </w:rPr>
        <w:t>записка.</w:t>
      </w:r>
    </w:p>
    <w:p w:rsidR="007752D6" w:rsidRDefault="002C15D6">
      <w:pPr>
        <w:pStyle w:val="a3"/>
        <w:spacing w:before="46" w:line="278" w:lineRule="auto"/>
        <w:ind w:right="853" w:firstLine="568"/>
        <w:jc w:val="left"/>
      </w:pPr>
      <w:r>
        <w:t>Основная</w:t>
      </w:r>
      <w:r>
        <w:rPr>
          <w:spacing w:val="-3"/>
        </w:rPr>
        <w:t xml:space="preserve"> </w:t>
      </w:r>
      <w:r>
        <w:t>образовательная</w:t>
      </w:r>
      <w:r>
        <w:rPr>
          <w:spacing w:val="-3"/>
        </w:rPr>
        <w:t xml:space="preserve"> </w:t>
      </w:r>
      <w:r>
        <w:t>программам</w:t>
      </w:r>
      <w:r>
        <w:rPr>
          <w:spacing w:val="-4"/>
        </w:rPr>
        <w:t xml:space="preserve"> </w:t>
      </w:r>
      <w:r>
        <w:t>основного</w:t>
      </w:r>
      <w:r>
        <w:rPr>
          <w:spacing w:val="-10"/>
        </w:rPr>
        <w:t xml:space="preserve"> </w:t>
      </w:r>
      <w:r>
        <w:t>общего</w:t>
      </w:r>
      <w:r>
        <w:rPr>
          <w:spacing w:val="-6"/>
        </w:rPr>
        <w:t xml:space="preserve"> </w:t>
      </w:r>
      <w:r>
        <w:t>образования</w:t>
      </w:r>
      <w:r>
        <w:rPr>
          <w:spacing w:val="-7"/>
        </w:rPr>
        <w:t xml:space="preserve"> </w:t>
      </w:r>
      <w:r>
        <w:t>(далее – Программа) МБОУ СОШ № 4 разработана на основе</w:t>
      </w:r>
    </w:p>
    <w:p w:rsidR="007752D6" w:rsidRDefault="002C15D6">
      <w:pPr>
        <w:pStyle w:val="a3"/>
        <w:spacing w:line="273" w:lineRule="auto"/>
        <w:ind w:firstLine="568"/>
        <w:jc w:val="left"/>
      </w:pPr>
      <w:r>
        <w:t>ФЗ №273 от 29 декабря 2012 года «Об</w:t>
      </w:r>
      <w:r>
        <w:rPr>
          <w:spacing w:val="26"/>
        </w:rPr>
        <w:t xml:space="preserve"> </w:t>
      </w:r>
      <w:r>
        <w:t>образовании в РФ» с изменениями и</w:t>
      </w:r>
      <w:r>
        <w:rPr>
          <w:spacing w:val="80"/>
        </w:rPr>
        <w:t xml:space="preserve"> </w:t>
      </w:r>
      <w:r>
        <w:rPr>
          <w:spacing w:val="-2"/>
        </w:rPr>
        <w:t>дополнениями,</w:t>
      </w:r>
    </w:p>
    <w:p w:rsidR="007752D6" w:rsidRDefault="002C15D6">
      <w:pPr>
        <w:pStyle w:val="a3"/>
        <w:tabs>
          <w:tab w:val="left" w:pos="2423"/>
          <w:tab w:val="left" w:pos="3422"/>
          <w:tab w:val="left" w:pos="5549"/>
          <w:tab w:val="left" w:pos="7001"/>
          <w:tab w:val="left" w:pos="9032"/>
        </w:tabs>
        <w:spacing w:before="3" w:line="273" w:lineRule="auto"/>
        <w:ind w:right="853" w:firstLine="640"/>
        <w:jc w:val="left"/>
      </w:pPr>
      <w:r>
        <w:rPr>
          <w:spacing w:val="-4"/>
        </w:rPr>
        <w:t>ФГОС</w:t>
      </w:r>
      <w:r>
        <w:tab/>
      </w:r>
      <w:r>
        <w:rPr>
          <w:spacing w:val="-4"/>
        </w:rPr>
        <w:t>ООО,</w:t>
      </w:r>
      <w:r>
        <w:tab/>
      </w:r>
      <w:r>
        <w:rPr>
          <w:spacing w:val="-2"/>
        </w:rPr>
        <w:t>утвержденного</w:t>
      </w:r>
      <w:r>
        <w:tab/>
      </w:r>
      <w:r>
        <w:rPr>
          <w:spacing w:val="-2"/>
        </w:rPr>
        <w:t>приказом</w:t>
      </w:r>
      <w:r>
        <w:tab/>
      </w:r>
      <w:r>
        <w:rPr>
          <w:spacing w:val="-2"/>
        </w:rPr>
        <w:t>Министерства</w:t>
      </w:r>
      <w:r>
        <w:tab/>
      </w:r>
      <w:r>
        <w:rPr>
          <w:spacing w:val="-2"/>
        </w:rPr>
        <w:t xml:space="preserve">просвещения </w:t>
      </w:r>
      <w:r>
        <w:t>Российской Федерации от 31.05.2021 г. №287</w:t>
      </w:r>
    </w:p>
    <w:p w:rsidR="007752D6" w:rsidRDefault="002C15D6">
      <w:pPr>
        <w:pStyle w:val="a3"/>
        <w:spacing w:before="7" w:line="273" w:lineRule="auto"/>
        <w:ind w:left="1260" w:right="853"/>
        <w:jc w:val="left"/>
      </w:pPr>
      <w:r>
        <w:t>ФОП</w:t>
      </w:r>
      <w:r>
        <w:rPr>
          <w:spacing w:val="-4"/>
        </w:rPr>
        <w:t xml:space="preserve"> </w:t>
      </w:r>
      <w:r>
        <w:t>ООО,</w:t>
      </w:r>
      <w:r>
        <w:rPr>
          <w:spacing w:val="-1"/>
        </w:rPr>
        <w:t xml:space="preserve"> </w:t>
      </w:r>
      <w:r>
        <w:t>утвержд.</w:t>
      </w:r>
      <w:r>
        <w:rPr>
          <w:spacing w:val="-1"/>
        </w:rPr>
        <w:t xml:space="preserve"> </w:t>
      </w:r>
      <w:r>
        <w:t>Приказом</w:t>
      </w:r>
      <w:r>
        <w:rPr>
          <w:spacing w:val="-4"/>
        </w:rPr>
        <w:t xml:space="preserve"> </w:t>
      </w:r>
      <w:r>
        <w:t>№</w:t>
      </w:r>
      <w:r>
        <w:rPr>
          <w:spacing w:val="-2"/>
        </w:rPr>
        <w:t xml:space="preserve"> </w:t>
      </w:r>
      <w:r>
        <w:t>370</w:t>
      </w:r>
      <w:r>
        <w:rPr>
          <w:spacing w:val="-3"/>
        </w:rPr>
        <w:t xml:space="preserve"> </w:t>
      </w:r>
      <w:r>
        <w:t>Минпросвещения</w:t>
      </w:r>
      <w:r>
        <w:rPr>
          <w:spacing w:val="-4"/>
        </w:rPr>
        <w:t xml:space="preserve"> </w:t>
      </w:r>
      <w:r>
        <w:t>РФ</w:t>
      </w:r>
      <w:r>
        <w:rPr>
          <w:spacing w:val="-4"/>
        </w:rPr>
        <w:t xml:space="preserve"> </w:t>
      </w:r>
      <w:r>
        <w:t>от</w:t>
      </w:r>
      <w:r>
        <w:rPr>
          <w:spacing w:val="-1"/>
        </w:rPr>
        <w:t xml:space="preserve"> </w:t>
      </w:r>
      <w:r>
        <w:t>18</w:t>
      </w:r>
      <w:r>
        <w:rPr>
          <w:spacing w:val="-3"/>
        </w:rPr>
        <w:t xml:space="preserve"> </w:t>
      </w:r>
      <w:r>
        <w:t>мая</w:t>
      </w:r>
      <w:r>
        <w:rPr>
          <w:spacing w:val="-4"/>
        </w:rPr>
        <w:t xml:space="preserve"> </w:t>
      </w:r>
      <w:r>
        <w:t>2023г. Также при реализации ООП ООО учтены требования</w:t>
      </w:r>
    </w:p>
    <w:p w:rsidR="007752D6" w:rsidRDefault="002C15D6">
      <w:pPr>
        <w:pStyle w:val="a5"/>
        <w:numPr>
          <w:ilvl w:val="0"/>
          <w:numId w:val="68"/>
        </w:numPr>
        <w:tabs>
          <w:tab w:val="left" w:pos="1499"/>
        </w:tabs>
        <w:spacing w:before="6" w:line="276" w:lineRule="auto"/>
        <w:ind w:right="842" w:firstLine="568"/>
        <w:rPr>
          <w:sz w:val="28"/>
        </w:rPr>
      </w:pPr>
      <w:r>
        <w:rPr>
          <w:sz w:val="28"/>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7752D6" w:rsidRDefault="002C15D6">
      <w:pPr>
        <w:pStyle w:val="a5"/>
        <w:numPr>
          <w:ilvl w:val="0"/>
          <w:numId w:val="68"/>
        </w:numPr>
        <w:tabs>
          <w:tab w:val="left" w:pos="1499"/>
        </w:tabs>
        <w:spacing w:line="276" w:lineRule="auto"/>
        <w:ind w:right="847" w:firstLine="568"/>
        <w:rPr>
          <w:sz w:val="28"/>
        </w:rPr>
      </w:pPr>
      <w:r>
        <w:rPr>
          <w:sz w:val="28"/>
        </w:rPr>
        <w:t>Приказ Министерства просвещения Российской Федерации от 19 марта 2024 г №171 «О внесении изменений в некоторые приказ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7752D6" w:rsidRDefault="002C15D6">
      <w:pPr>
        <w:pStyle w:val="a5"/>
        <w:numPr>
          <w:ilvl w:val="0"/>
          <w:numId w:val="68"/>
        </w:numPr>
        <w:tabs>
          <w:tab w:val="left" w:pos="1563"/>
        </w:tabs>
        <w:spacing w:line="276" w:lineRule="auto"/>
        <w:ind w:right="845" w:firstLine="640"/>
        <w:rPr>
          <w:sz w:val="28"/>
        </w:rPr>
      </w:pPr>
      <w:r>
        <w:rPr>
          <w:sz w:val="28"/>
        </w:rPr>
        <w:t>Постановления Главного государственного санитарного врача РФ от 28 января 2021 г. N 2 "Об утверждении санитарных правил и норм СанПиН 1.2.3685- 21 "Гигиенические нормативы и требования к обеспечению безопасности и (или) безвредности для человека факторов среды обитания".</w:t>
      </w:r>
    </w:p>
    <w:p w:rsidR="007752D6" w:rsidRDefault="002C15D6">
      <w:pPr>
        <w:pStyle w:val="a3"/>
        <w:spacing w:line="276" w:lineRule="auto"/>
        <w:ind w:right="848" w:firstLine="568"/>
      </w:pPr>
      <w:r>
        <w:t>При разработке ООП ООО МБОУ СОШ №7 предусматривает непосредственное применение при реализации обязательной части ООП ООО федеральных</w:t>
      </w:r>
      <w:r>
        <w:rPr>
          <w:spacing w:val="47"/>
        </w:rPr>
        <w:t xml:space="preserve">  </w:t>
      </w:r>
      <w:r>
        <w:t>рабочих</w:t>
      </w:r>
      <w:r>
        <w:rPr>
          <w:spacing w:val="47"/>
        </w:rPr>
        <w:t xml:space="preserve">  </w:t>
      </w:r>
      <w:r>
        <w:t>программ</w:t>
      </w:r>
      <w:r>
        <w:rPr>
          <w:spacing w:val="46"/>
        </w:rPr>
        <w:t xml:space="preserve">  </w:t>
      </w:r>
      <w:r>
        <w:t>по</w:t>
      </w:r>
      <w:r>
        <w:rPr>
          <w:spacing w:val="47"/>
        </w:rPr>
        <w:t xml:space="preserve">  </w:t>
      </w:r>
      <w:r>
        <w:t>учебным</w:t>
      </w:r>
      <w:r>
        <w:rPr>
          <w:spacing w:val="47"/>
        </w:rPr>
        <w:t xml:space="preserve">  </w:t>
      </w:r>
      <w:r>
        <w:t>предметам</w:t>
      </w:r>
      <w:r>
        <w:rPr>
          <w:spacing w:val="50"/>
        </w:rPr>
        <w:t xml:space="preserve">  </w:t>
      </w:r>
      <w:r>
        <w:t>«Русский</w:t>
      </w:r>
      <w:r>
        <w:rPr>
          <w:spacing w:val="46"/>
        </w:rPr>
        <w:t xml:space="preserve">  </w:t>
      </w:r>
      <w:r>
        <w:rPr>
          <w:spacing w:val="-2"/>
        </w:rPr>
        <w:t>язык»,</w:t>
      </w:r>
    </w:p>
    <w:p w:rsidR="007752D6" w:rsidRDefault="002C15D6">
      <w:pPr>
        <w:pStyle w:val="a3"/>
        <w:spacing w:before="1"/>
      </w:pPr>
      <w:r>
        <w:t>«Литература»,</w:t>
      </w:r>
      <w:r>
        <w:rPr>
          <w:spacing w:val="49"/>
        </w:rPr>
        <w:t xml:space="preserve"> </w:t>
      </w:r>
      <w:r>
        <w:t>«История»,</w:t>
      </w:r>
      <w:r>
        <w:rPr>
          <w:spacing w:val="54"/>
        </w:rPr>
        <w:t xml:space="preserve"> </w:t>
      </w:r>
      <w:r>
        <w:t>«Обществознание»,</w:t>
      </w:r>
      <w:r>
        <w:rPr>
          <w:spacing w:val="53"/>
        </w:rPr>
        <w:t xml:space="preserve"> </w:t>
      </w:r>
      <w:r>
        <w:t>«Основы</w:t>
      </w:r>
      <w:r>
        <w:rPr>
          <w:spacing w:val="44"/>
        </w:rPr>
        <w:t xml:space="preserve"> </w:t>
      </w:r>
      <w:r>
        <w:t>безопасности</w:t>
      </w:r>
      <w:r>
        <w:rPr>
          <w:spacing w:val="43"/>
        </w:rPr>
        <w:t xml:space="preserve"> </w:t>
      </w:r>
      <w:r>
        <w:t>и</w:t>
      </w:r>
      <w:r>
        <w:rPr>
          <w:spacing w:val="44"/>
        </w:rPr>
        <w:t xml:space="preserve"> </w:t>
      </w:r>
      <w:r>
        <w:rPr>
          <w:spacing w:val="-2"/>
        </w:rPr>
        <w:t>защиты</w:t>
      </w:r>
    </w:p>
    <w:p w:rsidR="007752D6" w:rsidRDefault="002C15D6">
      <w:pPr>
        <w:pStyle w:val="a3"/>
        <w:spacing w:before="5"/>
        <w:ind w:left="0"/>
        <w:jc w:val="left"/>
        <w:rPr>
          <w:sz w:val="12"/>
        </w:rPr>
      </w:pPr>
      <w:r>
        <w:rPr>
          <w:noProof/>
          <w:lang w:eastAsia="ru-RU"/>
        </w:rPr>
        <mc:AlternateContent>
          <mc:Choice Requires="wps">
            <w:drawing>
              <wp:anchor distT="0" distB="0" distL="0" distR="0" simplePos="0" relativeHeight="487589376" behindDoc="1" locked="0" layoutInCell="1" allowOverlap="1">
                <wp:simplePos x="0" y="0"/>
                <wp:positionH relativeFrom="page">
                  <wp:posOffset>719137</wp:posOffset>
                </wp:positionH>
                <wp:positionV relativeFrom="paragraph">
                  <wp:posOffset>106368</wp:posOffset>
                </wp:positionV>
                <wp:extent cx="6303645" cy="1016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3645" cy="10160"/>
                        </a:xfrm>
                        <a:custGeom>
                          <a:avLst/>
                          <a:gdLst/>
                          <a:ahLst/>
                          <a:cxnLst/>
                          <a:rect l="l" t="t" r="r" b="b"/>
                          <a:pathLst>
                            <a:path w="6303645" h="10160">
                              <a:moveTo>
                                <a:pt x="6303645" y="0"/>
                              </a:moveTo>
                              <a:lnTo>
                                <a:pt x="0" y="0"/>
                              </a:lnTo>
                              <a:lnTo>
                                <a:pt x="0" y="10160"/>
                              </a:lnTo>
                              <a:lnTo>
                                <a:pt x="6303645" y="10160"/>
                              </a:lnTo>
                              <a:lnTo>
                                <a:pt x="63036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25pt;margin-top:8.375439pt;width:496.35pt;height:.80005pt;mso-position-horizontal-relative:page;mso-position-vertical-relative:paragraph;z-index:-15727104;mso-wrap-distance-left:0;mso-wrap-distance-right:0" id="docshape4" filled="true" fillcolor="#000000" stroked="false">
                <v:fill type="solid"/>
                <w10:wrap type="topAndBottom"/>
              </v:rect>
            </w:pict>
          </mc:Fallback>
        </mc:AlternateContent>
      </w:r>
    </w:p>
    <w:p w:rsidR="007752D6" w:rsidRDefault="002C15D6">
      <w:pPr>
        <w:spacing w:before="122" w:line="266" w:lineRule="auto"/>
        <w:ind w:left="692" w:right="853"/>
      </w:pPr>
      <w:r>
        <w:rPr>
          <w:vertAlign w:val="superscript"/>
        </w:rPr>
        <w:t>13</w:t>
      </w:r>
      <w:r>
        <w:rPr>
          <w:spacing w:val="63"/>
        </w:rPr>
        <w:t xml:space="preserve"> </w:t>
      </w:r>
      <w:r>
        <w:t>Пункт</w:t>
      </w:r>
      <w:r>
        <w:rPr>
          <w:spacing w:val="64"/>
        </w:rPr>
        <w:t xml:space="preserve"> </w:t>
      </w:r>
      <w:r>
        <w:t>33</w:t>
      </w:r>
      <w:r>
        <w:rPr>
          <w:spacing w:val="40"/>
        </w:rPr>
        <w:t xml:space="preserve"> </w:t>
      </w:r>
      <w:r>
        <w:t>ФГОС</w:t>
      </w:r>
      <w:r>
        <w:rPr>
          <w:spacing w:val="40"/>
        </w:rPr>
        <w:t xml:space="preserve"> </w:t>
      </w:r>
      <w:r>
        <w:t>ООО,</w:t>
      </w:r>
      <w:r>
        <w:rPr>
          <w:spacing w:val="65"/>
        </w:rPr>
        <w:t xml:space="preserve"> </w:t>
      </w:r>
      <w:r>
        <w:t>утверждѐнного</w:t>
      </w:r>
      <w:r>
        <w:rPr>
          <w:spacing w:val="66"/>
        </w:rPr>
        <w:t xml:space="preserve"> </w:t>
      </w:r>
      <w:r>
        <w:t>приказом</w:t>
      </w:r>
      <w:r>
        <w:rPr>
          <w:spacing w:val="40"/>
        </w:rPr>
        <w:t xml:space="preserve"> </w:t>
      </w:r>
      <w:r>
        <w:t>№</w:t>
      </w:r>
      <w:r>
        <w:rPr>
          <w:spacing w:val="40"/>
        </w:rPr>
        <w:t xml:space="preserve"> </w:t>
      </w:r>
      <w:r>
        <w:t>287;</w:t>
      </w:r>
      <w:r>
        <w:rPr>
          <w:spacing w:val="63"/>
        </w:rPr>
        <w:t xml:space="preserve"> </w:t>
      </w:r>
      <w:r>
        <w:t>пункт</w:t>
      </w:r>
      <w:r>
        <w:rPr>
          <w:spacing w:val="64"/>
        </w:rPr>
        <w:t xml:space="preserve"> </w:t>
      </w:r>
      <w:r>
        <w:t>14</w:t>
      </w:r>
      <w:r>
        <w:rPr>
          <w:spacing w:val="66"/>
        </w:rPr>
        <w:t xml:space="preserve"> </w:t>
      </w:r>
      <w:r>
        <w:t>ФГОС</w:t>
      </w:r>
      <w:r>
        <w:rPr>
          <w:spacing w:val="40"/>
        </w:rPr>
        <w:t xml:space="preserve"> </w:t>
      </w:r>
      <w:r>
        <w:t>ООО,</w:t>
      </w:r>
      <w:r>
        <w:rPr>
          <w:spacing w:val="65"/>
        </w:rPr>
        <w:t xml:space="preserve"> </w:t>
      </w:r>
      <w:r>
        <w:t>утверждѐнного приказом № 1897.</w:t>
      </w:r>
    </w:p>
    <w:p w:rsidR="007752D6" w:rsidRDefault="007752D6">
      <w:pPr>
        <w:spacing w:line="26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9"/>
      </w:pPr>
      <w:r>
        <w:lastRenderedPageBreak/>
        <w:t>Родины». ООП включает три раздела: целевой, содержательный, организационный. Приложением к ООП являются локальные нормативные акты образовательной организации, конкретизирующие и дополняющие основную образовательную программу.</w:t>
      </w:r>
    </w:p>
    <w:p w:rsidR="007752D6" w:rsidRDefault="002C15D6">
      <w:pPr>
        <w:pStyle w:val="a3"/>
        <w:spacing w:before="3" w:line="276" w:lineRule="auto"/>
        <w:ind w:right="851" w:firstLine="708"/>
      </w:pPr>
      <w: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w:t>
      </w:r>
      <w:r>
        <w:rPr>
          <w:spacing w:val="-7"/>
        </w:rPr>
        <w:t xml:space="preserve"> </w:t>
      </w:r>
      <w:r>
        <w:t>ФГОС</w:t>
      </w:r>
      <w:r>
        <w:rPr>
          <w:spacing w:val="-2"/>
        </w:rPr>
        <w:t xml:space="preserve"> </w:t>
      </w:r>
      <w:r>
        <w:t>ООО</w:t>
      </w:r>
      <w:r>
        <w:rPr>
          <w:spacing w:val="-1"/>
        </w:rPr>
        <w:t xml:space="preserve"> </w:t>
      </w:r>
      <w:r>
        <w:t>соотношения</w:t>
      </w:r>
      <w:r>
        <w:rPr>
          <w:spacing w:val="-4"/>
        </w:rPr>
        <w:t xml:space="preserve"> </w:t>
      </w:r>
      <w:r>
        <w:t>обязательной</w:t>
      </w:r>
      <w:r>
        <w:rPr>
          <w:spacing w:val="-1"/>
        </w:rPr>
        <w:t xml:space="preserve"> </w:t>
      </w:r>
      <w:r>
        <w:t>части</w:t>
      </w:r>
      <w:r>
        <w:rPr>
          <w:spacing w:val="-5"/>
        </w:rPr>
        <w:t xml:space="preserve"> </w:t>
      </w:r>
      <w:r>
        <w:t>программы</w:t>
      </w:r>
      <w:r>
        <w:rPr>
          <w:spacing w:val="-3"/>
        </w:rPr>
        <w:t xml:space="preserve"> </w:t>
      </w:r>
      <w:r>
        <w:t>и</w:t>
      </w:r>
      <w:r>
        <w:rPr>
          <w:spacing w:val="-5"/>
        </w:rPr>
        <w:t xml:space="preserve"> </w:t>
      </w:r>
      <w:r>
        <w:t>части, формируемой участниками образовательных отношений.</w:t>
      </w:r>
    </w:p>
    <w:p w:rsidR="007752D6" w:rsidRDefault="002C15D6">
      <w:pPr>
        <w:pStyle w:val="a3"/>
        <w:spacing w:before="1"/>
        <w:ind w:left="1260"/>
      </w:pPr>
      <w:r>
        <w:t>Целями</w:t>
      </w:r>
      <w:r>
        <w:rPr>
          <w:spacing w:val="-3"/>
        </w:rPr>
        <w:t xml:space="preserve"> </w:t>
      </w:r>
      <w:r>
        <w:t>реализации</w:t>
      </w:r>
      <w:r>
        <w:rPr>
          <w:spacing w:val="-3"/>
        </w:rPr>
        <w:t xml:space="preserve"> </w:t>
      </w:r>
      <w:r>
        <w:t>ООП</w:t>
      </w:r>
      <w:r>
        <w:rPr>
          <w:spacing w:val="-3"/>
        </w:rPr>
        <w:t xml:space="preserve"> </w:t>
      </w:r>
      <w:r>
        <w:t>ООО</w:t>
      </w:r>
      <w:r>
        <w:rPr>
          <w:spacing w:val="-3"/>
        </w:rPr>
        <w:t xml:space="preserve"> </w:t>
      </w:r>
      <w:r>
        <w:rPr>
          <w:spacing w:val="-2"/>
        </w:rPr>
        <w:t>являются:</w:t>
      </w:r>
    </w:p>
    <w:p w:rsidR="007752D6" w:rsidRDefault="002C15D6">
      <w:pPr>
        <w:pStyle w:val="a3"/>
        <w:spacing w:before="46" w:line="278" w:lineRule="auto"/>
        <w:ind w:right="853" w:firstLine="568"/>
      </w:pPr>
      <w:r>
        <w:t>организация учебного процесса с учѐтом целей, содержания и планируемых результатов основного общего образования, отражѐнных в ФГОС ООО;</w:t>
      </w:r>
    </w:p>
    <w:p w:rsidR="007752D6" w:rsidRDefault="002C15D6">
      <w:pPr>
        <w:pStyle w:val="a3"/>
        <w:tabs>
          <w:tab w:val="left" w:pos="2474"/>
          <w:tab w:val="left" w:pos="2959"/>
          <w:tab w:val="left" w:pos="4366"/>
          <w:tab w:val="left" w:pos="4762"/>
          <w:tab w:val="left" w:pos="6029"/>
          <w:tab w:val="left" w:pos="6652"/>
          <w:tab w:val="left" w:pos="7105"/>
          <w:tab w:val="left" w:pos="7765"/>
          <w:tab w:val="left" w:pos="8295"/>
          <w:tab w:val="left" w:pos="8890"/>
          <w:tab w:val="left" w:pos="9383"/>
        </w:tabs>
        <w:spacing w:line="276" w:lineRule="auto"/>
        <w:ind w:right="858" w:firstLine="568"/>
        <w:jc w:val="right"/>
      </w:pPr>
      <w:r>
        <w:t xml:space="preserve">создание условий для становления и формирования личности обучающегося; </w:t>
      </w:r>
      <w:r>
        <w:rPr>
          <w:spacing w:val="-2"/>
        </w:rPr>
        <w:t>организация</w:t>
      </w:r>
      <w:r>
        <w:tab/>
      </w:r>
      <w:r>
        <w:rPr>
          <w:spacing w:val="-2"/>
        </w:rPr>
        <w:t>деятельности</w:t>
      </w:r>
      <w:r>
        <w:tab/>
      </w:r>
      <w:r>
        <w:rPr>
          <w:spacing w:val="-68"/>
        </w:rPr>
        <w:t xml:space="preserve"> </w:t>
      </w:r>
      <w:r>
        <w:rPr>
          <w:spacing w:val="-2"/>
        </w:rPr>
        <w:t>педагогического</w:t>
      </w:r>
      <w:r>
        <w:tab/>
      </w:r>
      <w:r>
        <w:rPr>
          <w:spacing w:val="-2"/>
        </w:rPr>
        <w:t>коллектива</w:t>
      </w:r>
      <w:r>
        <w:tab/>
      </w:r>
      <w:r>
        <w:rPr>
          <w:spacing w:val="-6"/>
        </w:rPr>
        <w:t>по</w:t>
      </w:r>
      <w:r>
        <w:tab/>
      </w:r>
      <w:r>
        <w:rPr>
          <w:spacing w:val="-2"/>
        </w:rPr>
        <w:t>созданию индивидуальных</w:t>
      </w:r>
      <w:r>
        <w:tab/>
      </w:r>
      <w:r>
        <w:rPr>
          <w:spacing w:val="-2"/>
        </w:rPr>
        <w:t>программ</w:t>
      </w:r>
      <w:r>
        <w:tab/>
      </w:r>
      <w:r>
        <w:rPr>
          <w:spacing w:val="-10"/>
        </w:rPr>
        <w:t>и</w:t>
      </w:r>
      <w:r>
        <w:tab/>
      </w:r>
      <w:r>
        <w:rPr>
          <w:spacing w:val="-2"/>
        </w:rPr>
        <w:t>учебных</w:t>
      </w:r>
      <w:r>
        <w:tab/>
      </w:r>
      <w:r>
        <w:rPr>
          <w:spacing w:val="-2"/>
        </w:rPr>
        <w:t>планов</w:t>
      </w:r>
      <w:r>
        <w:tab/>
      </w:r>
      <w:r>
        <w:rPr>
          <w:spacing w:val="-4"/>
        </w:rPr>
        <w:t>для</w:t>
      </w:r>
      <w:r>
        <w:tab/>
      </w:r>
      <w:r>
        <w:rPr>
          <w:spacing w:val="-2"/>
        </w:rPr>
        <w:t>одарѐнных,</w:t>
      </w:r>
      <w:r>
        <w:tab/>
      </w:r>
      <w:r>
        <w:rPr>
          <w:spacing w:val="-2"/>
        </w:rPr>
        <w:t xml:space="preserve">успешных </w:t>
      </w:r>
      <w:r>
        <w:t>обучающихся</w:t>
      </w:r>
      <w:r>
        <w:rPr>
          <w:spacing w:val="58"/>
          <w:w w:val="150"/>
        </w:rPr>
        <w:t xml:space="preserve"> </w:t>
      </w:r>
      <w:r>
        <w:t>и</w:t>
      </w:r>
      <w:r>
        <w:rPr>
          <w:spacing w:val="65"/>
          <w:w w:val="150"/>
        </w:rPr>
        <w:t xml:space="preserve"> </w:t>
      </w:r>
      <w:r>
        <w:t>(или)</w:t>
      </w:r>
      <w:r>
        <w:rPr>
          <w:spacing w:val="61"/>
          <w:w w:val="150"/>
        </w:rPr>
        <w:t xml:space="preserve"> </w:t>
      </w:r>
      <w:r>
        <w:t>для</w:t>
      </w:r>
      <w:r>
        <w:rPr>
          <w:spacing w:val="66"/>
          <w:w w:val="150"/>
        </w:rPr>
        <w:t xml:space="preserve"> </w:t>
      </w:r>
      <w:r>
        <w:t>обучающихся</w:t>
      </w:r>
      <w:r>
        <w:rPr>
          <w:spacing w:val="61"/>
          <w:w w:val="150"/>
        </w:rPr>
        <w:t xml:space="preserve"> </w:t>
      </w:r>
      <w:r>
        <w:t>социальных</w:t>
      </w:r>
      <w:r>
        <w:rPr>
          <w:spacing w:val="62"/>
          <w:w w:val="150"/>
        </w:rPr>
        <w:t xml:space="preserve"> </w:t>
      </w:r>
      <w:r>
        <w:t>групп,</w:t>
      </w:r>
      <w:r>
        <w:rPr>
          <w:spacing w:val="64"/>
          <w:w w:val="150"/>
        </w:rPr>
        <w:t xml:space="preserve"> </w:t>
      </w:r>
      <w:r>
        <w:t>нуждающихся</w:t>
      </w:r>
      <w:r>
        <w:rPr>
          <w:spacing w:val="65"/>
          <w:w w:val="150"/>
        </w:rPr>
        <w:t xml:space="preserve"> </w:t>
      </w:r>
      <w:r>
        <w:rPr>
          <w:spacing w:val="-10"/>
        </w:rPr>
        <w:t>в</w:t>
      </w:r>
    </w:p>
    <w:p w:rsidR="007752D6" w:rsidRDefault="002C15D6">
      <w:pPr>
        <w:pStyle w:val="a3"/>
      </w:pPr>
      <w:r>
        <w:t>особом</w:t>
      </w:r>
      <w:r>
        <w:rPr>
          <w:spacing w:val="-4"/>
        </w:rPr>
        <w:t xml:space="preserve"> </w:t>
      </w:r>
      <w:r>
        <w:t>внимании</w:t>
      </w:r>
      <w:r>
        <w:rPr>
          <w:spacing w:val="-2"/>
        </w:rPr>
        <w:t xml:space="preserve"> </w:t>
      </w:r>
      <w:r>
        <w:t>и</w:t>
      </w:r>
      <w:r>
        <w:rPr>
          <w:spacing w:val="-4"/>
        </w:rPr>
        <w:t xml:space="preserve"> </w:t>
      </w:r>
      <w:r>
        <w:rPr>
          <w:spacing w:val="-2"/>
        </w:rPr>
        <w:t>поддержке.</w:t>
      </w:r>
    </w:p>
    <w:p w:rsidR="007752D6" w:rsidRDefault="002C15D6">
      <w:pPr>
        <w:pStyle w:val="a3"/>
        <w:spacing w:before="42" w:line="278" w:lineRule="auto"/>
        <w:ind w:right="860" w:firstLine="568"/>
      </w:pPr>
      <w:r>
        <w:t>Достижение поставленных целей реализации ООП ООО предусматривает решение следующих основных задач:</w:t>
      </w:r>
    </w:p>
    <w:p w:rsidR="007752D6" w:rsidRDefault="002C15D6">
      <w:pPr>
        <w:pStyle w:val="a3"/>
        <w:spacing w:line="276" w:lineRule="auto"/>
        <w:ind w:right="854" w:firstLine="568"/>
      </w:pPr>
      <w:r>
        <w:t>формирование у обучающихся нравственных убеждений, эстетического</w:t>
      </w:r>
      <w:r>
        <w:rPr>
          <w:spacing w:val="40"/>
        </w:rPr>
        <w:t xml:space="preserve"> </w:t>
      </w:r>
      <w:r>
        <w:t>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752D6" w:rsidRDefault="002C15D6">
      <w:pPr>
        <w:pStyle w:val="a3"/>
        <w:spacing w:line="276" w:lineRule="auto"/>
        <w:ind w:right="851" w:firstLine="568"/>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w:t>
      </w:r>
      <w:r>
        <w:rPr>
          <w:spacing w:val="-1"/>
        </w:rPr>
        <w:t xml:space="preserve"> </w:t>
      </w:r>
      <w:r>
        <w:t>государственными потребностями</w:t>
      </w:r>
      <w:r>
        <w:rPr>
          <w:spacing w:val="-1"/>
        </w:rPr>
        <w:t xml:space="preserve"> </w:t>
      </w:r>
      <w:r>
        <w:t xml:space="preserve">и возможностями обучающегося, индивидуальными особенностями его развития и состояния </w:t>
      </w:r>
      <w:r>
        <w:rPr>
          <w:spacing w:val="-2"/>
        </w:rPr>
        <w:t>здоровья;</w:t>
      </w:r>
    </w:p>
    <w:p w:rsidR="007752D6" w:rsidRDefault="002C15D6">
      <w:pPr>
        <w:pStyle w:val="a3"/>
        <w:spacing w:line="278" w:lineRule="auto"/>
        <w:ind w:right="853" w:firstLine="568"/>
      </w:pPr>
      <w:r>
        <w:t xml:space="preserve">обеспечение преемственности основного общего и среднего общего </w:t>
      </w:r>
      <w:r>
        <w:rPr>
          <w:spacing w:val="-2"/>
        </w:rPr>
        <w:t>образования;</w:t>
      </w:r>
    </w:p>
    <w:p w:rsidR="007752D6" w:rsidRDefault="002C15D6">
      <w:pPr>
        <w:pStyle w:val="a3"/>
        <w:spacing w:line="276" w:lineRule="auto"/>
        <w:ind w:right="857" w:firstLine="568"/>
      </w:pPr>
      <w:r>
        <w:t xml:space="preserve">достижение планируемых результатов освоения ООП ООО всеми обучающимися, в том числе обучающимися с ограниченными возможностями </w:t>
      </w:r>
      <w:r>
        <w:rPr>
          <w:spacing w:val="-2"/>
        </w:rPr>
        <w:t>здоровья;</w:t>
      </w:r>
    </w:p>
    <w:p w:rsidR="007752D6" w:rsidRDefault="002C15D6">
      <w:pPr>
        <w:pStyle w:val="a3"/>
        <w:spacing w:line="273" w:lineRule="auto"/>
        <w:ind w:right="846" w:firstLine="568"/>
      </w:pPr>
      <w:r>
        <w:t xml:space="preserve">обеспечение доступности получения качественного основного общего </w:t>
      </w:r>
      <w:r>
        <w:rPr>
          <w:spacing w:val="-2"/>
        </w:rPr>
        <w:t>образования;</w:t>
      </w:r>
    </w:p>
    <w:p w:rsidR="007752D6" w:rsidRDefault="002C15D6">
      <w:pPr>
        <w:pStyle w:val="a3"/>
        <w:spacing w:line="276" w:lineRule="auto"/>
        <w:ind w:right="859" w:firstLine="568"/>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45" w:firstLine="568"/>
      </w:pPr>
      <w:r>
        <w:lastRenderedPageBreak/>
        <w:t>организация интеллектуальных и творческих соревнований, научно- технического творчества и проектно-исследовательской деятельности;</w:t>
      </w:r>
    </w:p>
    <w:p w:rsidR="007752D6" w:rsidRDefault="002C15D6">
      <w:pPr>
        <w:pStyle w:val="a3"/>
        <w:spacing w:line="276" w:lineRule="auto"/>
        <w:ind w:right="855" w:firstLine="568"/>
      </w:pPr>
      <w:r>
        <w:t>участие обучающихся, их родителей (законных представителей), педагогических работников в проектировании и развитии социальной среды МБОУ СОШ № 4;</w:t>
      </w:r>
    </w:p>
    <w:p w:rsidR="007752D6" w:rsidRDefault="002C15D6">
      <w:pPr>
        <w:pStyle w:val="a3"/>
        <w:spacing w:line="276" w:lineRule="auto"/>
        <w:ind w:right="853" w:firstLine="568"/>
      </w:pPr>
      <w:r>
        <w:t xml:space="preserve">включение обучающихся в процессы познания и преобразования социальной среды (станицы, района, города) для приобретения опыта реального управления и </w:t>
      </w:r>
      <w:r>
        <w:rPr>
          <w:spacing w:val="-2"/>
        </w:rPr>
        <w:t>действия;</w:t>
      </w:r>
    </w:p>
    <w:p w:rsidR="007752D6" w:rsidRDefault="002C15D6">
      <w:pPr>
        <w:pStyle w:val="a3"/>
        <w:spacing w:line="276" w:lineRule="auto"/>
        <w:ind w:right="853" w:firstLine="568"/>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w:t>
      </w:r>
      <w:r>
        <w:rPr>
          <w:spacing w:val="-2"/>
        </w:rPr>
        <w:t>работы;</w:t>
      </w:r>
    </w:p>
    <w:p w:rsidR="007752D6" w:rsidRDefault="002C15D6">
      <w:pPr>
        <w:pStyle w:val="a3"/>
        <w:spacing w:line="276" w:lineRule="auto"/>
        <w:ind w:right="854" w:firstLine="568"/>
      </w:pPr>
      <w: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rPr>
        <w:t>безопасности.</w:t>
      </w:r>
    </w:p>
    <w:p w:rsidR="007752D6" w:rsidRDefault="002C15D6">
      <w:pPr>
        <w:pStyle w:val="a3"/>
        <w:ind w:left="1260"/>
      </w:pPr>
      <w:r>
        <w:t>ООП</w:t>
      </w:r>
      <w:r>
        <w:rPr>
          <w:spacing w:val="-5"/>
        </w:rPr>
        <w:t xml:space="preserve"> </w:t>
      </w:r>
      <w:r>
        <w:t>ООО</w:t>
      </w:r>
      <w:r>
        <w:rPr>
          <w:spacing w:val="-4"/>
        </w:rPr>
        <w:t xml:space="preserve"> </w:t>
      </w:r>
      <w:r>
        <w:t>учитывает следующие</w:t>
      </w:r>
      <w:r>
        <w:rPr>
          <w:spacing w:val="-2"/>
        </w:rPr>
        <w:t xml:space="preserve"> принципы:</w:t>
      </w:r>
    </w:p>
    <w:p w:rsidR="007752D6" w:rsidRDefault="002C15D6">
      <w:pPr>
        <w:pStyle w:val="a3"/>
        <w:spacing w:before="44" w:line="276" w:lineRule="auto"/>
        <w:ind w:right="858" w:firstLine="568"/>
      </w:pPr>
      <w:r>
        <w:t>принцип учѐта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752D6" w:rsidRDefault="002C15D6">
      <w:pPr>
        <w:pStyle w:val="a3"/>
        <w:spacing w:before="2" w:line="276" w:lineRule="auto"/>
        <w:ind w:right="854" w:firstLine="568"/>
      </w:pPr>
      <w:r>
        <w:t>принцип учѐта языка обучения: с учѐтом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752D6" w:rsidRDefault="002C15D6">
      <w:pPr>
        <w:pStyle w:val="a3"/>
        <w:spacing w:before="1"/>
        <w:ind w:left="1260"/>
      </w:pPr>
      <w:r>
        <w:t>принцип</w:t>
      </w:r>
      <w:r>
        <w:rPr>
          <w:spacing w:val="-5"/>
        </w:rPr>
        <w:t xml:space="preserve"> </w:t>
      </w:r>
      <w:r>
        <w:t>учѐта</w:t>
      </w:r>
      <w:r>
        <w:rPr>
          <w:spacing w:val="-6"/>
        </w:rPr>
        <w:t xml:space="preserve"> </w:t>
      </w:r>
      <w:r>
        <w:t>ведущей</w:t>
      </w:r>
      <w:r>
        <w:rPr>
          <w:spacing w:val="-7"/>
        </w:rPr>
        <w:t xml:space="preserve"> </w:t>
      </w:r>
      <w:r>
        <w:t>деятельности</w:t>
      </w:r>
      <w:r>
        <w:rPr>
          <w:spacing w:val="-4"/>
        </w:rPr>
        <w:t xml:space="preserve"> </w:t>
      </w:r>
      <w:r>
        <w:t>обучающегося:</w:t>
      </w:r>
      <w:r>
        <w:rPr>
          <w:spacing w:val="-4"/>
        </w:rPr>
        <w:t xml:space="preserve"> </w:t>
      </w:r>
      <w:r>
        <w:rPr>
          <w:spacing w:val="-5"/>
        </w:rPr>
        <w:t>ООП</w:t>
      </w:r>
    </w:p>
    <w:p w:rsidR="007752D6" w:rsidRDefault="002C15D6">
      <w:pPr>
        <w:pStyle w:val="a3"/>
        <w:spacing w:before="46" w:line="276" w:lineRule="auto"/>
        <w:ind w:right="858" w:firstLine="640"/>
      </w:pPr>
      <w:r>
        <w:t>ООО обеспечивает 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Pr>
          <w:spacing w:val="40"/>
        </w:rPr>
        <w:t xml:space="preserve"> </w:t>
      </w:r>
      <w:r>
        <w:t>и самоконтроль);</w:t>
      </w:r>
    </w:p>
    <w:p w:rsidR="007752D6" w:rsidRDefault="002C15D6">
      <w:pPr>
        <w:pStyle w:val="a3"/>
        <w:spacing w:before="3" w:line="276" w:lineRule="auto"/>
        <w:ind w:right="853" w:firstLine="568"/>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w:t>
      </w:r>
      <w:r>
        <w:rPr>
          <w:spacing w:val="40"/>
        </w:rPr>
        <w:t xml:space="preserve"> </w:t>
      </w:r>
      <w:r>
        <w:rPr>
          <w:spacing w:val="-2"/>
        </w:rPr>
        <w:t>обучающегося;</w:t>
      </w:r>
    </w:p>
    <w:p w:rsidR="007752D6" w:rsidRDefault="002C15D6">
      <w:pPr>
        <w:pStyle w:val="a3"/>
        <w:spacing w:line="276" w:lineRule="auto"/>
        <w:ind w:right="852" w:firstLine="568"/>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w:t>
      </w:r>
      <w:r>
        <w:rPr>
          <w:spacing w:val="29"/>
        </w:rPr>
        <w:t xml:space="preserve">  </w:t>
      </w:r>
      <w:r>
        <w:t>мира</w:t>
      </w:r>
      <w:r>
        <w:rPr>
          <w:spacing w:val="28"/>
        </w:rPr>
        <w:t xml:space="preserve">  </w:t>
      </w:r>
      <w:r>
        <w:t>личности,</w:t>
      </w:r>
      <w:r>
        <w:rPr>
          <w:spacing w:val="29"/>
        </w:rPr>
        <w:t xml:space="preserve">  </w:t>
      </w:r>
      <w:r>
        <w:t>формирование</w:t>
      </w:r>
      <w:r>
        <w:rPr>
          <w:spacing w:val="28"/>
        </w:rPr>
        <w:t xml:space="preserve">  </w:t>
      </w:r>
      <w:r>
        <w:t>его</w:t>
      </w:r>
      <w:r>
        <w:rPr>
          <w:spacing w:val="26"/>
        </w:rPr>
        <w:t xml:space="preserve">  </w:t>
      </w:r>
      <w:r>
        <w:t>готовности</w:t>
      </w:r>
      <w:r>
        <w:rPr>
          <w:spacing w:val="27"/>
        </w:rPr>
        <w:t xml:space="preserve">  </w:t>
      </w:r>
      <w:r>
        <w:t>к</w:t>
      </w:r>
      <w:r>
        <w:rPr>
          <w:spacing w:val="28"/>
        </w:rPr>
        <w:t xml:space="preserve">  </w:t>
      </w:r>
      <w:r>
        <w:t>саморазвитию</w:t>
      </w:r>
      <w:r>
        <w:rPr>
          <w:spacing w:val="29"/>
        </w:rPr>
        <w:t xml:space="preserve">  </w:t>
      </w:r>
      <w:r>
        <w:rPr>
          <w:spacing w:val="-10"/>
        </w:rPr>
        <w:t>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непрерывному</w:t>
      </w:r>
      <w:r>
        <w:rPr>
          <w:spacing w:val="-11"/>
        </w:rPr>
        <w:t xml:space="preserve"> </w:t>
      </w:r>
      <w:r>
        <w:rPr>
          <w:spacing w:val="-2"/>
        </w:rPr>
        <w:t>образованию;</w:t>
      </w:r>
    </w:p>
    <w:p w:rsidR="007752D6" w:rsidRDefault="002C15D6">
      <w:pPr>
        <w:pStyle w:val="a3"/>
        <w:spacing w:before="50" w:line="276" w:lineRule="auto"/>
        <w:ind w:right="850" w:firstLine="568"/>
      </w:pPr>
      <w: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Pr>
          <w:spacing w:val="-2"/>
        </w:rPr>
        <w:t>достижения;</w:t>
      </w:r>
    </w:p>
    <w:p w:rsidR="007752D6" w:rsidRDefault="002C15D6">
      <w:pPr>
        <w:pStyle w:val="a3"/>
        <w:spacing w:line="278" w:lineRule="auto"/>
        <w:ind w:right="858" w:firstLine="568"/>
      </w:pPr>
      <w:r>
        <w:t>принцип обеспечения фундаментального характера образования, учета специфики изучаемых учебных предметов;</w:t>
      </w:r>
    </w:p>
    <w:p w:rsidR="007752D6" w:rsidRDefault="002C15D6">
      <w:pPr>
        <w:pStyle w:val="a3"/>
        <w:spacing w:line="276" w:lineRule="auto"/>
        <w:ind w:right="854" w:firstLine="568"/>
      </w:pPr>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752D6" w:rsidRDefault="002C15D6">
      <w:pPr>
        <w:pStyle w:val="a3"/>
        <w:tabs>
          <w:tab w:val="left" w:pos="8398"/>
        </w:tabs>
        <w:spacing w:line="276" w:lineRule="auto"/>
        <w:ind w:right="848" w:firstLine="568"/>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Объѐм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w:t>
      </w:r>
      <w:r>
        <w:rPr>
          <w:spacing w:val="40"/>
        </w:rPr>
        <w:t xml:space="preserve"> </w:t>
      </w:r>
      <w:r>
        <w:t>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Pr>
          <w:spacing w:val="80"/>
        </w:rPr>
        <w:t xml:space="preserve">   </w:t>
      </w:r>
      <w:r>
        <w:t>28</w:t>
      </w:r>
      <w:r>
        <w:tab/>
      </w:r>
      <w:r>
        <w:rPr>
          <w:spacing w:val="-2"/>
        </w:rPr>
        <w:t xml:space="preserve">(зарегистрировано </w:t>
      </w:r>
      <w:r>
        <w:t>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752D6" w:rsidRDefault="002C15D6">
      <w:pPr>
        <w:pStyle w:val="a3"/>
        <w:spacing w:line="276" w:lineRule="auto"/>
        <w:ind w:right="850" w:firstLine="568"/>
      </w:pPr>
      <w:r>
        <w:t>ООП ООО учитывает возрастные и психологические особенности обучающихся. Общий объѐм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w:t>
      </w:r>
      <w:r>
        <w:rPr>
          <w:spacing w:val="56"/>
        </w:rPr>
        <w:t xml:space="preserve"> </w:t>
      </w:r>
      <w:r>
        <w:t>процесса</w:t>
      </w:r>
      <w:r>
        <w:rPr>
          <w:spacing w:val="64"/>
        </w:rPr>
        <w:t xml:space="preserve"> </w:t>
      </w:r>
      <w:r>
        <w:t>к</w:t>
      </w:r>
      <w:r>
        <w:rPr>
          <w:spacing w:val="62"/>
        </w:rPr>
        <w:t xml:space="preserve"> </w:t>
      </w:r>
      <w:r>
        <w:t>учебной</w:t>
      </w:r>
      <w:r>
        <w:rPr>
          <w:spacing w:val="56"/>
        </w:rPr>
        <w:t xml:space="preserve"> </w:t>
      </w:r>
      <w:r>
        <w:t>нагрузке</w:t>
      </w:r>
      <w:r>
        <w:rPr>
          <w:spacing w:val="55"/>
        </w:rPr>
        <w:t xml:space="preserve"> </w:t>
      </w:r>
      <w:r>
        <w:t>при</w:t>
      </w:r>
      <w:r>
        <w:rPr>
          <w:spacing w:val="56"/>
        </w:rPr>
        <w:t xml:space="preserve"> </w:t>
      </w:r>
      <w:r>
        <w:t>5-дневной</w:t>
      </w:r>
      <w:r>
        <w:rPr>
          <w:spacing w:val="61"/>
        </w:rPr>
        <w:t xml:space="preserve"> </w:t>
      </w:r>
      <w:r>
        <w:t>(или</w:t>
      </w:r>
      <w:r>
        <w:rPr>
          <w:spacing w:val="58"/>
        </w:rPr>
        <w:t xml:space="preserve"> </w:t>
      </w:r>
      <w:r>
        <w:t>6-</w:t>
      </w:r>
      <w:r>
        <w:rPr>
          <w:spacing w:val="-2"/>
        </w:rPr>
        <w:t>дневной)</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49"/>
      </w:pPr>
      <w:r>
        <w:lastRenderedPageBreak/>
        <w:t>учебной неделе, предусмотренными Гигиеническими нормативами и Санитарно- эпидемиологическими требованиями.</w:t>
      </w:r>
    </w:p>
    <w:p w:rsidR="007752D6" w:rsidRDefault="002C15D6">
      <w:pPr>
        <w:pStyle w:val="a3"/>
        <w:spacing w:line="276" w:lineRule="auto"/>
        <w:ind w:right="854" w:firstLine="568"/>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w:t>
      </w:r>
      <w:r>
        <w:rPr>
          <w:spacing w:val="40"/>
        </w:rPr>
        <w:t xml:space="preserve"> </w:t>
      </w:r>
      <w:r>
        <w:t>актами МБОУ СОШ № 4</w:t>
      </w:r>
      <w:r>
        <w:rPr>
          <w:vertAlign w:val="superscript"/>
        </w:rPr>
        <w:t>13</w:t>
      </w:r>
      <w:r>
        <w:t>.</w:t>
      </w:r>
    </w:p>
    <w:p w:rsidR="007752D6" w:rsidRDefault="002C15D6">
      <w:pPr>
        <w:pStyle w:val="1"/>
        <w:spacing w:before="2"/>
      </w:pPr>
      <w:r>
        <w:t>Планируемые</w:t>
      </w:r>
      <w:r>
        <w:rPr>
          <w:spacing w:val="-7"/>
        </w:rPr>
        <w:t xml:space="preserve"> </w:t>
      </w:r>
      <w:r>
        <w:t>результаты</w:t>
      </w:r>
      <w:r>
        <w:rPr>
          <w:spacing w:val="-5"/>
        </w:rPr>
        <w:t xml:space="preserve"> </w:t>
      </w:r>
      <w:r>
        <w:t>освоения</w:t>
      </w:r>
      <w:r>
        <w:rPr>
          <w:spacing w:val="-2"/>
        </w:rPr>
        <w:t xml:space="preserve"> </w:t>
      </w:r>
      <w:r>
        <w:t>ООП</w:t>
      </w:r>
      <w:r>
        <w:rPr>
          <w:spacing w:val="-7"/>
        </w:rPr>
        <w:t xml:space="preserve"> </w:t>
      </w:r>
      <w:r>
        <w:rPr>
          <w:spacing w:val="-4"/>
        </w:rPr>
        <w:t>ООО.</w:t>
      </w:r>
    </w:p>
    <w:p w:rsidR="007752D6" w:rsidRDefault="002C15D6">
      <w:pPr>
        <w:pStyle w:val="a3"/>
        <w:spacing w:before="42" w:line="276" w:lineRule="auto"/>
        <w:ind w:right="854" w:firstLine="568"/>
      </w:pPr>
      <w: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7752D6" w:rsidRDefault="002C15D6">
      <w:pPr>
        <w:pStyle w:val="a3"/>
        <w:spacing w:before="1" w:line="276" w:lineRule="auto"/>
        <w:ind w:right="846" w:firstLine="568"/>
      </w:pPr>
      <w: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752D6" w:rsidRDefault="002C15D6">
      <w:pPr>
        <w:pStyle w:val="a3"/>
        <w:spacing w:before="1" w:line="276" w:lineRule="auto"/>
        <w:ind w:right="851" w:firstLine="568"/>
      </w:pPr>
      <w:r>
        <w:t>Личностные результаты освоения ООП ООО достигаются в единстве</w:t>
      </w:r>
      <w:r>
        <w:rPr>
          <w:spacing w:val="40"/>
        </w:rPr>
        <w:t xml:space="preserve"> </w:t>
      </w:r>
      <w:r>
        <w:t>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52D6" w:rsidRDefault="002C15D6">
      <w:pPr>
        <w:pStyle w:val="a3"/>
        <w:spacing w:line="276" w:lineRule="auto"/>
        <w:ind w:right="846" w:firstLine="568"/>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752D6" w:rsidRDefault="002C15D6">
      <w:pPr>
        <w:pStyle w:val="a3"/>
        <w:spacing w:before="1"/>
        <w:ind w:left="1260"/>
      </w:pPr>
      <w:r>
        <w:t>Метапредметные</w:t>
      </w:r>
      <w:r>
        <w:rPr>
          <w:spacing w:val="-8"/>
        </w:rPr>
        <w:t xml:space="preserve"> </w:t>
      </w:r>
      <w:r>
        <w:t>результаты</w:t>
      </w:r>
      <w:r>
        <w:rPr>
          <w:spacing w:val="-3"/>
        </w:rPr>
        <w:t xml:space="preserve"> </w:t>
      </w:r>
      <w:r>
        <w:rPr>
          <w:spacing w:val="-2"/>
        </w:rPr>
        <w:t>включают:</w:t>
      </w:r>
    </w:p>
    <w:p w:rsidR="007752D6" w:rsidRDefault="002C15D6">
      <w:pPr>
        <w:pStyle w:val="a3"/>
        <w:spacing w:before="46" w:line="278" w:lineRule="auto"/>
        <w:ind w:right="847" w:firstLine="568"/>
      </w:pPr>
      <w:r>
        <w:t>освоение обучающимися межпредметных понятий (используются в нескольких</w:t>
      </w:r>
      <w:r>
        <w:rPr>
          <w:spacing w:val="61"/>
        </w:rPr>
        <w:t xml:space="preserve"> </w:t>
      </w:r>
      <w:r>
        <w:t>предметных</w:t>
      </w:r>
      <w:r>
        <w:rPr>
          <w:spacing w:val="62"/>
        </w:rPr>
        <w:t xml:space="preserve"> </w:t>
      </w:r>
      <w:r>
        <w:t>областях</w:t>
      </w:r>
      <w:r>
        <w:rPr>
          <w:spacing w:val="58"/>
        </w:rPr>
        <w:t xml:space="preserve"> </w:t>
      </w:r>
      <w:r>
        <w:t>и</w:t>
      </w:r>
      <w:r>
        <w:rPr>
          <w:spacing w:val="55"/>
        </w:rPr>
        <w:t xml:space="preserve"> </w:t>
      </w:r>
      <w:r>
        <w:t>позволяют</w:t>
      </w:r>
      <w:r>
        <w:rPr>
          <w:spacing w:val="60"/>
        </w:rPr>
        <w:t xml:space="preserve"> </w:t>
      </w:r>
      <w:r>
        <w:t>связывать</w:t>
      </w:r>
      <w:r>
        <w:rPr>
          <w:spacing w:val="59"/>
        </w:rPr>
        <w:t xml:space="preserve"> </w:t>
      </w:r>
      <w:r>
        <w:t>знания</w:t>
      </w:r>
      <w:r>
        <w:rPr>
          <w:spacing w:val="58"/>
        </w:rPr>
        <w:t xml:space="preserve"> </w:t>
      </w:r>
      <w:r>
        <w:t>из</w:t>
      </w:r>
      <w:r>
        <w:rPr>
          <w:spacing w:val="59"/>
        </w:rPr>
        <w:t xml:space="preserve"> </w:t>
      </w:r>
      <w:r>
        <w:rPr>
          <w:spacing w:val="-2"/>
        </w:rPr>
        <w:t>различных</w:t>
      </w:r>
    </w:p>
    <w:p w:rsidR="007752D6" w:rsidRDefault="002C15D6">
      <w:pPr>
        <w:pStyle w:val="a3"/>
        <w:spacing w:before="9"/>
        <w:ind w:left="0"/>
        <w:jc w:val="left"/>
        <w:rPr>
          <w:sz w:val="13"/>
        </w:rPr>
      </w:pPr>
      <w:r>
        <w:rPr>
          <w:noProof/>
          <w:lang w:eastAsia="ru-RU"/>
        </w:rPr>
        <mc:AlternateContent>
          <mc:Choice Requires="wps">
            <w:drawing>
              <wp:anchor distT="0" distB="0" distL="0" distR="0" simplePos="0" relativeHeight="487589888" behindDoc="1" locked="0" layoutInCell="1" allowOverlap="1">
                <wp:simplePos x="0" y="0"/>
                <wp:positionH relativeFrom="page">
                  <wp:posOffset>719137</wp:posOffset>
                </wp:positionH>
                <wp:positionV relativeFrom="paragraph">
                  <wp:posOffset>116380</wp:posOffset>
                </wp:positionV>
                <wp:extent cx="1829435" cy="1016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25pt;margin-top:9.163828pt;width:144.050pt;height:.79999pt;mso-position-horizontal-relative:page;mso-position-vertical-relative:paragraph;z-index:-15726592;mso-wrap-distance-left:0;mso-wrap-distance-right:0" id="docshape5" filled="true" fillcolor="#000000" stroked="false">
                <v:fill type="solid"/>
                <w10:wrap type="topAndBottom"/>
              </v:rect>
            </w:pict>
          </mc:Fallback>
        </mc:AlternateContent>
      </w:r>
    </w:p>
    <w:p w:rsidR="007752D6" w:rsidRDefault="002C15D6">
      <w:pPr>
        <w:spacing w:before="122" w:line="273" w:lineRule="auto"/>
        <w:ind w:left="692"/>
      </w:pPr>
      <w:r>
        <w:rPr>
          <w:vertAlign w:val="superscript"/>
        </w:rPr>
        <w:t>13</w:t>
      </w:r>
      <w:r>
        <w:rPr>
          <w:spacing w:val="-21"/>
        </w:rPr>
        <w:t xml:space="preserve"> </w:t>
      </w:r>
      <w:r>
        <w:t>Пункт</w:t>
      </w:r>
      <w:r>
        <w:rPr>
          <w:spacing w:val="21"/>
        </w:rPr>
        <w:t xml:space="preserve"> </w:t>
      </w:r>
      <w:r>
        <w:t>3</w:t>
      </w:r>
      <w:r>
        <w:rPr>
          <w:spacing w:val="24"/>
        </w:rPr>
        <w:t xml:space="preserve"> </w:t>
      </w:r>
      <w:r>
        <w:t>части</w:t>
      </w:r>
      <w:r>
        <w:rPr>
          <w:spacing w:val="21"/>
        </w:rPr>
        <w:t xml:space="preserve"> </w:t>
      </w:r>
      <w:r>
        <w:t>1</w:t>
      </w:r>
      <w:r>
        <w:rPr>
          <w:spacing w:val="24"/>
        </w:rPr>
        <w:t xml:space="preserve"> </w:t>
      </w:r>
      <w:r>
        <w:t>статьи</w:t>
      </w:r>
      <w:r>
        <w:rPr>
          <w:spacing w:val="20"/>
        </w:rPr>
        <w:t xml:space="preserve"> </w:t>
      </w:r>
      <w:r>
        <w:t>34</w:t>
      </w:r>
      <w:r>
        <w:rPr>
          <w:spacing w:val="20"/>
        </w:rPr>
        <w:t xml:space="preserve"> </w:t>
      </w:r>
      <w:r>
        <w:t>Федерального</w:t>
      </w:r>
      <w:r>
        <w:rPr>
          <w:spacing w:val="20"/>
        </w:rPr>
        <w:t xml:space="preserve"> </w:t>
      </w:r>
      <w:r>
        <w:t>закона</w:t>
      </w:r>
      <w:r>
        <w:rPr>
          <w:spacing w:val="21"/>
        </w:rPr>
        <w:t xml:space="preserve"> </w:t>
      </w:r>
      <w:r>
        <w:t>от</w:t>
      </w:r>
      <w:r>
        <w:rPr>
          <w:spacing w:val="18"/>
        </w:rPr>
        <w:t xml:space="preserve"> </w:t>
      </w:r>
      <w:r>
        <w:t>29</w:t>
      </w:r>
      <w:r>
        <w:rPr>
          <w:spacing w:val="24"/>
        </w:rPr>
        <w:t xml:space="preserve"> </w:t>
      </w:r>
      <w:r>
        <w:t>декабря</w:t>
      </w:r>
      <w:r>
        <w:rPr>
          <w:spacing w:val="17"/>
        </w:rPr>
        <w:t xml:space="preserve"> </w:t>
      </w:r>
      <w:r>
        <w:t>2012</w:t>
      </w:r>
      <w:r>
        <w:rPr>
          <w:spacing w:val="24"/>
        </w:rPr>
        <w:t xml:space="preserve"> </w:t>
      </w:r>
      <w:r>
        <w:t>г.</w:t>
      </w:r>
      <w:r>
        <w:rPr>
          <w:spacing w:val="23"/>
        </w:rPr>
        <w:t xml:space="preserve"> </w:t>
      </w:r>
      <w:r>
        <w:t>№</w:t>
      </w:r>
      <w:r>
        <w:rPr>
          <w:spacing w:val="20"/>
        </w:rPr>
        <w:t xml:space="preserve"> </w:t>
      </w:r>
      <w:r>
        <w:t>273-ФЗ</w:t>
      </w:r>
      <w:r>
        <w:rPr>
          <w:spacing w:val="20"/>
        </w:rPr>
        <w:t xml:space="preserve"> </w:t>
      </w:r>
      <w:r>
        <w:t>«Об</w:t>
      </w:r>
      <w:r>
        <w:rPr>
          <w:spacing w:val="22"/>
        </w:rPr>
        <w:t xml:space="preserve"> </w:t>
      </w:r>
      <w:r>
        <w:t>образовании</w:t>
      </w:r>
      <w:r>
        <w:rPr>
          <w:spacing w:val="21"/>
        </w:rPr>
        <w:t xml:space="preserve"> </w:t>
      </w:r>
      <w:r>
        <w:t>в Российской Федерации».</w:t>
      </w:r>
    </w:p>
    <w:p w:rsidR="007752D6" w:rsidRDefault="007752D6">
      <w:pPr>
        <w:spacing w:line="273"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6"/>
      </w:pPr>
      <w:r>
        <w:lastRenderedPageBreak/>
        <w:t xml:space="preserve">учебных предметов, учебных курсов, модулей в целостную научную картину мира) и универсальных учебных действий (познавательные, коммуникативные, </w:t>
      </w:r>
      <w:r>
        <w:rPr>
          <w:spacing w:val="-2"/>
        </w:rPr>
        <w:t>регулятивные);</w:t>
      </w:r>
    </w:p>
    <w:p w:rsidR="007752D6" w:rsidRDefault="002C15D6">
      <w:pPr>
        <w:pStyle w:val="a3"/>
        <w:spacing w:line="276" w:lineRule="auto"/>
        <w:ind w:right="856" w:firstLine="568"/>
      </w:pPr>
      <w:r>
        <w:t xml:space="preserve">способность их использовать в учебной, познавательной и социальной </w:t>
      </w:r>
      <w:r>
        <w:rPr>
          <w:spacing w:val="-2"/>
        </w:rPr>
        <w:t>практике;</w:t>
      </w:r>
    </w:p>
    <w:p w:rsidR="007752D6" w:rsidRDefault="002C15D6">
      <w:pPr>
        <w:pStyle w:val="a3"/>
        <w:spacing w:line="276" w:lineRule="auto"/>
        <w:ind w:right="849" w:firstLine="568"/>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752D6" w:rsidRDefault="002C15D6">
      <w:pPr>
        <w:pStyle w:val="a3"/>
        <w:spacing w:line="276" w:lineRule="auto"/>
        <w:ind w:right="854" w:firstLine="568"/>
      </w:pPr>
      <w:r>
        <w:t>овладение навыками работы с информацией: восприятие и создание информационных текстов в различных форматах, в том</w:t>
      </w:r>
      <w:r>
        <w:rPr>
          <w:spacing w:val="-1"/>
        </w:rPr>
        <w:t xml:space="preserve"> </w:t>
      </w:r>
      <w:r>
        <w:t>числе</w:t>
      </w:r>
      <w:r>
        <w:rPr>
          <w:spacing w:val="-4"/>
        </w:rPr>
        <w:t xml:space="preserve"> </w:t>
      </w:r>
      <w:r>
        <w:t>цифровых, с учетом назначения информации и ее целевой аудитории.</w:t>
      </w:r>
    </w:p>
    <w:p w:rsidR="007752D6" w:rsidRDefault="002C15D6">
      <w:pPr>
        <w:pStyle w:val="a3"/>
        <w:spacing w:line="276" w:lineRule="auto"/>
        <w:ind w:right="852" w:firstLine="568"/>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752D6" w:rsidRDefault="002C15D6">
      <w:pPr>
        <w:pStyle w:val="a3"/>
        <w:spacing w:line="276" w:lineRule="auto"/>
        <w:ind w:left="1260" w:right="2597"/>
        <w:jc w:val="left"/>
      </w:pPr>
      <w:r>
        <w:t>познавательными универсальными учебными действиями; коммуникативными</w:t>
      </w:r>
      <w:r>
        <w:rPr>
          <w:spacing w:val="-13"/>
        </w:rPr>
        <w:t xml:space="preserve"> </w:t>
      </w:r>
      <w:r>
        <w:t>универсальными</w:t>
      </w:r>
      <w:r>
        <w:rPr>
          <w:spacing w:val="-13"/>
        </w:rPr>
        <w:t xml:space="preserve"> </w:t>
      </w:r>
      <w:r>
        <w:t>учебными</w:t>
      </w:r>
      <w:r>
        <w:rPr>
          <w:spacing w:val="-16"/>
        </w:rPr>
        <w:t xml:space="preserve"> </w:t>
      </w:r>
      <w:r>
        <w:t>действиями; регулятивными универсальными учебными действиями.</w:t>
      </w:r>
    </w:p>
    <w:p w:rsidR="007752D6" w:rsidRDefault="002C15D6">
      <w:pPr>
        <w:pStyle w:val="a3"/>
        <w:spacing w:line="276" w:lineRule="auto"/>
        <w:ind w:right="855" w:firstLine="568"/>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752D6" w:rsidRDefault="002C15D6">
      <w:pPr>
        <w:pStyle w:val="a3"/>
        <w:spacing w:line="278" w:lineRule="auto"/>
        <w:ind w:right="853" w:firstLine="568"/>
      </w:pPr>
      <w:r>
        <w:t xml:space="preserve">Овладение системой коммуникативных универсальных учебных действий обеспечивает сформированность социальных навыков общения, совместной </w:t>
      </w:r>
      <w:r>
        <w:rPr>
          <w:spacing w:val="-2"/>
        </w:rPr>
        <w:t>деятельности.</w:t>
      </w:r>
    </w:p>
    <w:p w:rsidR="007752D6" w:rsidRDefault="002C15D6">
      <w:pPr>
        <w:pStyle w:val="a3"/>
        <w:spacing w:line="278" w:lineRule="auto"/>
        <w:ind w:right="860" w:firstLine="568"/>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752D6" w:rsidRDefault="002C15D6">
      <w:pPr>
        <w:pStyle w:val="a3"/>
        <w:spacing w:line="315" w:lineRule="exact"/>
        <w:ind w:left="1260"/>
      </w:pPr>
      <w:r>
        <w:t>Предметные</w:t>
      </w:r>
      <w:r>
        <w:rPr>
          <w:spacing w:val="-6"/>
        </w:rPr>
        <w:t xml:space="preserve"> </w:t>
      </w:r>
      <w:r>
        <w:t>результаты</w:t>
      </w:r>
      <w:r>
        <w:rPr>
          <w:spacing w:val="-2"/>
        </w:rPr>
        <w:t xml:space="preserve"> включают:</w:t>
      </w:r>
    </w:p>
    <w:p w:rsidR="007752D6" w:rsidRDefault="002C15D6">
      <w:pPr>
        <w:pStyle w:val="a3"/>
        <w:spacing w:before="34" w:line="276" w:lineRule="auto"/>
        <w:ind w:right="858" w:firstLine="568"/>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752D6" w:rsidRDefault="002C15D6">
      <w:pPr>
        <w:pStyle w:val="a3"/>
        <w:spacing w:before="2" w:line="276" w:lineRule="auto"/>
        <w:ind w:right="859" w:firstLine="568"/>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752D6" w:rsidRDefault="002C15D6">
      <w:pPr>
        <w:pStyle w:val="a3"/>
        <w:spacing w:line="319" w:lineRule="exact"/>
        <w:ind w:left="1260"/>
      </w:pPr>
      <w:r>
        <w:t>Требования</w:t>
      </w:r>
      <w:r>
        <w:rPr>
          <w:spacing w:val="-6"/>
        </w:rPr>
        <w:t xml:space="preserve"> </w:t>
      </w:r>
      <w:r>
        <w:t>к</w:t>
      </w:r>
      <w:r>
        <w:rPr>
          <w:spacing w:val="-4"/>
        </w:rPr>
        <w:t xml:space="preserve"> </w:t>
      </w:r>
      <w:r>
        <w:t>предметным</w:t>
      </w:r>
      <w:r>
        <w:rPr>
          <w:spacing w:val="-5"/>
        </w:rPr>
        <w:t xml:space="preserve"> </w:t>
      </w:r>
      <w:r>
        <w:rPr>
          <w:spacing w:val="-2"/>
        </w:rPr>
        <w:t>результатам:</w:t>
      </w:r>
    </w:p>
    <w:p w:rsidR="007752D6" w:rsidRDefault="002C15D6">
      <w:pPr>
        <w:pStyle w:val="a3"/>
        <w:spacing w:before="50" w:line="273" w:lineRule="auto"/>
        <w:ind w:right="850" w:firstLine="568"/>
      </w:pPr>
      <w:r>
        <w:t>сформулированы в деятельностной форме с усилением акцента на применение знаний и конкретные умения;</w:t>
      </w:r>
    </w:p>
    <w:p w:rsidR="007752D6" w:rsidRDefault="002C15D6">
      <w:pPr>
        <w:pStyle w:val="a3"/>
        <w:spacing w:before="6" w:line="276" w:lineRule="auto"/>
        <w:ind w:right="847" w:firstLine="568"/>
        <w:jc w:val="right"/>
      </w:pPr>
      <w:r>
        <w:t>определяют минимум</w:t>
      </w:r>
      <w:r>
        <w:rPr>
          <w:spacing w:val="-1"/>
        </w:rPr>
        <w:t xml:space="preserve"> </w:t>
      </w:r>
      <w:r>
        <w:t>содержания гарантированного</w:t>
      </w:r>
      <w:r>
        <w:rPr>
          <w:spacing w:val="-3"/>
        </w:rPr>
        <w:t xml:space="preserve"> </w:t>
      </w:r>
      <w:r>
        <w:t>государством основного общего</w:t>
      </w:r>
      <w:r>
        <w:rPr>
          <w:spacing w:val="-3"/>
        </w:rPr>
        <w:t xml:space="preserve"> </w:t>
      </w:r>
      <w:r>
        <w:t>образования,</w:t>
      </w:r>
      <w:r>
        <w:rPr>
          <w:spacing w:val="-2"/>
        </w:rPr>
        <w:t xml:space="preserve"> </w:t>
      </w:r>
      <w:r>
        <w:t>построенного</w:t>
      </w:r>
      <w:r>
        <w:rPr>
          <w:spacing w:val="-7"/>
        </w:rPr>
        <w:t xml:space="preserve"> </w:t>
      </w:r>
      <w:r>
        <w:t>в</w:t>
      </w:r>
      <w:r>
        <w:rPr>
          <w:spacing w:val="-3"/>
        </w:rPr>
        <w:t xml:space="preserve"> </w:t>
      </w:r>
      <w:r>
        <w:t>логике</w:t>
      </w:r>
      <w:r>
        <w:rPr>
          <w:spacing w:val="-7"/>
        </w:rPr>
        <w:t xml:space="preserve"> </w:t>
      </w:r>
      <w:r>
        <w:t>изучения</w:t>
      </w:r>
      <w:r>
        <w:rPr>
          <w:spacing w:val="-4"/>
        </w:rPr>
        <w:t xml:space="preserve"> </w:t>
      </w:r>
      <w:r>
        <w:t>каждого</w:t>
      </w:r>
      <w:r>
        <w:rPr>
          <w:spacing w:val="-3"/>
        </w:rPr>
        <w:t xml:space="preserve"> </w:t>
      </w:r>
      <w:r>
        <w:t>учебного</w:t>
      </w:r>
      <w:r>
        <w:rPr>
          <w:spacing w:val="-7"/>
        </w:rPr>
        <w:t xml:space="preserve"> </w:t>
      </w:r>
      <w:r>
        <w:t>предмета; определяют требования к результатам освоения программ основного общего</w:t>
      </w:r>
    </w:p>
    <w:p w:rsidR="007752D6" w:rsidRDefault="007752D6">
      <w:pPr>
        <w:spacing w:line="276" w:lineRule="auto"/>
        <w:jc w:val="right"/>
        <w:sectPr w:rsidR="007752D6">
          <w:pgSz w:w="11910" w:h="16840"/>
          <w:pgMar w:top="1040" w:right="0" w:bottom="280" w:left="440" w:header="720" w:footer="720" w:gutter="0"/>
          <w:cols w:space="720"/>
        </w:sectPr>
      </w:pPr>
    </w:p>
    <w:p w:rsidR="007752D6" w:rsidRDefault="002C15D6">
      <w:pPr>
        <w:pStyle w:val="a3"/>
        <w:spacing w:before="67"/>
        <w:jc w:val="left"/>
      </w:pPr>
      <w:r>
        <w:lastRenderedPageBreak/>
        <w:t>образования</w:t>
      </w:r>
      <w:r>
        <w:rPr>
          <w:spacing w:val="-5"/>
        </w:rPr>
        <w:t xml:space="preserve"> </w:t>
      </w:r>
      <w:r>
        <w:t>по</w:t>
      </w:r>
      <w:r>
        <w:rPr>
          <w:spacing w:val="-4"/>
        </w:rPr>
        <w:t xml:space="preserve"> </w:t>
      </w:r>
      <w:r>
        <w:t>учебным</w:t>
      </w:r>
      <w:r>
        <w:rPr>
          <w:spacing w:val="-4"/>
        </w:rPr>
        <w:t xml:space="preserve"> </w:t>
      </w:r>
      <w:r>
        <w:rPr>
          <w:spacing w:val="-2"/>
        </w:rPr>
        <w:t>предметам;</w:t>
      </w:r>
    </w:p>
    <w:p w:rsidR="007752D6" w:rsidRDefault="002C15D6">
      <w:pPr>
        <w:pStyle w:val="a3"/>
        <w:spacing w:before="50" w:line="276" w:lineRule="auto"/>
        <w:ind w:right="853" w:firstLine="568"/>
        <w:jc w:val="left"/>
      </w:pPr>
      <w:r>
        <w:t>усиливают акценты на изучение явлений и процессов современной России и мира в целом, современного состояния науки.</w:t>
      </w:r>
    </w:p>
    <w:p w:rsidR="007752D6" w:rsidRDefault="002C15D6">
      <w:pPr>
        <w:pStyle w:val="1"/>
        <w:spacing w:before="7" w:line="278" w:lineRule="auto"/>
        <w:ind w:right="853"/>
        <w:jc w:val="left"/>
        <w:rPr>
          <w:b w:val="0"/>
          <w:sz w:val="18"/>
        </w:rPr>
      </w:pPr>
      <w:r>
        <w:t>Система</w:t>
      </w:r>
      <w:r>
        <w:rPr>
          <w:spacing w:val="40"/>
        </w:rPr>
        <w:t xml:space="preserve"> </w:t>
      </w:r>
      <w:r>
        <w:t>оценки</w:t>
      </w:r>
      <w:r>
        <w:rPr>
          <w:spacing w:val="40"/>
        </w:rPr>
        <w:t xml:space="preserve"> </w:t>
      </w:r>
      <w:r>
        <w:t>достижения</w:t>
      </w:r>
      <w:r>
        <w:rPr>
          <w:spacing w:val="40"/>
        </w:rPr>
        <w:t xml:space="preserve"> </w:t>
      </w:r>
      <w:r>
        <w:t>планируемых</w:t>
      </w:r>
      <w:r>
        <w:rPr>
          <w:spacing w:val="40"/>
        </w:rPr>
        <w:t xml:space="preserve"> </w:t>
      </w:r>
      <w:r>
        <w:t>результатов</w:t>
      </w:r>
      <w:r>
        <w:rPr>
          <w:spacing w:val="40"/>
        </w:rPr>
        <w:t xml:space="preserve"> </w:t>
      </w:r>
      <w:r>
        <w:t>освоения</w:t>
      </w:r>
      <w:r>
        <w:rPr>
          <w:spacing w:val="40"/>
        </w:rPr>
        <w:t xml:space="preserve"> </w:t>
      </w:r>
      <w:r>
        <w:t xml:space="preserve">ООП </w:t>
      </w:r>
      <w:r>
        <w:rPr>
          <w:spacing w:val="-4"/>
        </w:rPr>
        <w:t>ООО</w:t>
      </w:r>
      <w:r>
        <w:rPr>
          <w:b w:val="0"/>
          <w:spacing w:val="-4"/>
          <w:sz w:val="18"/>
        </w:rPr>
        <w:t>.</w:t>
      </w:r>
    </w:p>
    <w:p w:rsidR="007752D6" w:rsidRDefault="002C15D6">
      <w:pPr>
        <w:pStyle w:val="a3"/>
        <w:spacing w:line="307" w:lineRule="exact"/>
        <w:ind w:left="1260"/>
      </w:pPr>
      <w:r>
        <w:t>Система</w:t>
      </w:r>
      <w:r>
        <w:rPr>
          <w:spacing w:val="38"/>
        </w:rPr>
        <w:t xml:space="preserve">  </w:t>
      </w:r>
      <w:r>
        <w:t>оценки</w:t>
      </w:r>
      <w:r>
        <w:rPr>
          <w:spacing w:val="36"/>
        </w:rPr>
        <w:t xml:space="preserve">  </w:t>
      </w:r>
      <w:r>
        <w:t>призвана</w:t>
      </w:r>
      <w:r>
        <w:rPr>
          <w:spacing w:val="35"/>
        </w:rPr>
        <w:t xml:space="preserve">  </w:t>
      </w:r>
      <w:r>
        <w:t>способствовать</w:t>
      </w:r>
      <w:r>
        <w:rPr>
          <w:spacing w:val="36"/>
        </w:rPr>
        <w:t xml:space="preserve">  </w:t>
      </w:r>
      <w:r>
        <w:t>поддержанию</w:t>
      </w:r>
      <w:r>
        <w:rPr>
          <w:spacing w:val="36"/>
        </w:rPr>
        <w:t xml:space="preserve">  </w:t>
      </w:r>
      <w:r>
        <w:t>единства</w:t>
      </w:r>
      <w:r>
        <w:rPr>
          <w:spacing w:val="35"/>
        </w:rPr>
        <w:t xml:space="preserve">  </w:t>
      </w:r>
      <w:r>
        <w:rPr>
          <w:spacing w:val="-4"/>
        </w:rPr>
        <w:t>всей</w:t>
      </w:r>
    </w:p>
    <w:p w:rsidR="007752D6" w:rsidRDefault="002C15D6">
      <w:pPr>
        <w:pStyle w:val="a3"/>
        <w:spacing w:before="51" w:line="276" w:lineRule="auto"/>
        <w:ind w:right="846"/>
      </w:pPr>
      <w:r>
        <w:t>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7752D6" w:rsidRDefault="002C15D6">
      <w:pPr>
        <w:pStyle w:val="a3"/>
        <w:spacing w:line="273" w:lineRule="auto"/>
        <w:ind w:right="857" w:firstLine="568"/>
      </w:pPr>
      <w:r>
        <w:t>Основными направлениями и целями оценочной деятельности в образовательной организации являются:</w:t>
      </w:r>
    </w:p>
    <w:p w:rsidR="007752D6" w:rsidRDefault="002C15D6">
      <w:pPr>
        <w:pStyle w:val="a3"/>
        <w:spacing w:before="7" w:line="276" w:lineRule="auto"/>
        <w:ind w:right="849" w:firstLine="568"/>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МБОУ СОШ № 7,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Pr>
          <w:spacing w:val="-2"/>
        </w:rPr>
        <w:t>процедур;</w:t>
      </w:r>
    </w:p>
    <w:p w:rsidR="007752D6" w:rsidRDefault="002C15D6">
      <w:pPr>
        <w:pStyle w:val="a3"/>
        <w:spacing w:line="278" w:lineRule="auto"/>
        <w:ind w:right="851" w:firstLine="568"/>
      </w:pPr>
      <w:r>
        <w:t>оценка результатов деятельности МБОУ СОШ № 4 как основа аккредитационных процедур.</w:t>
      </w:r>
    </w:p>
    <w:p w:rsidR="007752D6" w:rsidRDefault="002C15D6">
      <w:pPr>
        <w:pStyle w:val="a3"/>
        <w:spacing w:line="276" w:lineRule="auto"/>
        <w:ind w:right="852" w:firstLine="568"/>
      </w:pPr>
      <w:r>
        <w:t>Основным объектом системы оценки, еѐ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7752D6" w:rsidRDefault="002C15D6">
      <w:pPr>
        <w:pStyle w:val="a3"/>
        <w:ind w:left="1260"/>
      </w:pPr>
      <w:r>
        <w:t>Внутренняя</w:t>
      </w:r>
      <w:r>
        <w:rPr>
          <w:spacing w:val="-5"/>
        </w:rPr>
        <w:t xml:space="preserve"> </w:t>
      </w:r>
      <w:r>
        <w:t>оценка</w:t>
      </w:r>
      <w:r>
        <w:rPr>
          <w:spacing w:val="-6"/>
        </w:rPr>
        <w:t xml:space="preserve"> </w:t>
      </w:r>
      <w:r>
        <w:rPr>
          <w:spacing w:val="-2"/>
        </w:rPr>
        <w:t>включает:</w:t>
      </w:r>
    </w:p>
    <w:p w:rsidR="007752D6" w:rsidRDefault="002C15D6">
      <w:pPr>
        <w:pStyle w:val="a3"/>
        <w:spacing w:before="41"/>
        <w:ind w:left="1260"/>
      </w:pPr>
      <w:r>
        <w:t>стартовую</w:t>
      </w:r>
      <w:r>
        <w:rPr>
          <w:spacing w:val="-3"/>
        </w:rPr>
        <w:t xml:space="preserve"> </w:t>
      </w:r>
      <w:r>
        <w:rPr>
          <w:spacing w:val="-2"/>
        </w:rPr>
        <w:t>диагностику;</w:t>
      </w:r>
    </w:p>
    <w:p w:rsidR="007752D6" w:rsidRDefault="002C15D6">
      <w:pPr>
        <w:pStyle w:val="a3"/>
        <w:spacing w:before="50" w:line="276" w:lineRule="auto"/>
        <w:ind w:left="1260" w:right="6126"/>
        <w:jc w:val="left"/>
      </w:pPr>
      <w:r>
        <w:t>текущую</w:t>
      </w:r>
      <w:r>
        <w:rPr>
          <w:spacing w:val="-15"/>
        </w:rPr>
        <w:t xml:space="preserve"> </w:t>
      </w:r>
      <w:r>
        <w:t>и</w:t>
      </w:r>
      <w:r>
        <w:rPr>
          <w:spacing w:val="-15"/>
        </w:rPr>
        <w:t xml:space="preserve"> </w:t>
      </w:r>
      <w:r>
        <w:t>тематическую</w:t>
      </w:r>
      <w:r>
        <w:rPr>
          <w:spacing w:val="-11"/>
        </w:rPr>
        <w:t xml:space="preserve"> </w:t>
      </w:r>
      <w:r>
        <w:t>оценку; итоговую оценку; промежуточную аттестацию;</w:t>
      </w:r>
    </w:p>
    <w:p w:rsidR="007752D6" w:rsidRDefault="002C15D6">
      <w:pPr>
        <w:pStyle w:val="a3"/>
        <w:spacing w:before="2"/>
        <w:ind w:left="1332"/>
        <w:jc w:val="left"/>
      </w:pPr>
      <w:r>
        <w:t>психолого-педагогическое</w:t>
      </w:r>
      <w:r>
        <w:rPr>
          <w:spacing w:val="-16"/>
        </w:rPr>
        <w:t xml:space="preserve"> </w:t>
      </w:r>
      <w:r>
        <w:rPr>
          <w:spacing w:val="-2"/>
        </w:rPr>
        <w:t>наблюдение;</w:t>
      </w:r>
    </w:p>
    <w:p w:rsidR="007752D6" w:rsidRDefault="002C15D6">
      <w:pPr>
        <w:pStyle w:val="a3"/>
        <w:spacing w:before="46" w:line="278" w:lineRule="auto"/>
        <w:ind w:left="1260" w:right="853"/>
        <w:jc w:val="left"/>
      </w:pPr>
      <w:r>
        <w:t>внутренний</w:t>
      </w:r>
      <w:r>
        <w:rPr>
          <w:spacing w:val="-13"/>
        </w:rPr>
        <w:t xml:space="preserve"> </w:t>
      </w:r>
      <w:r>
        <w:t>мониторинг</w:t>
      </w:r>
      <w:r>
        <w:rPr>
          <w:spacing w:val="-10"/>
        </w:rPr>
        <w:t xml:space="preserve"> </w:t>
      </w:r>
      <w:r>
        <w:t>образовательных</w:t>
      </w:r>
      <w:r>
        <w:rPr>
          <w:spacing w:val="-11"/>
        </w:rPr>
        <w:t xml:space="preserve"> </w:t>
      </w:r>
      <w:r>
        <w:t>достижений</w:t>
      </w:r>
      <w:r>
        <w:rPr>
          <w:spacing w:val="-10"/>
        </w:rPr>
        <w:t xml:space="preserve"> </w:t>
      </w:r>
      <w:r>
        <w:t>обучающихся. Внешняя оценка включает:</w:t>
      </w:r>
    </w:p>
    <w:p w:rsidR="007752D6" w:rsidRDefault="002C15D6">
      <w:pPr>
        <w:pStyle w:val="a3"/>
        <w:spacing w:line="278" w:lineRule="auto"/>
        <w:ind w:left="1260" w:right="2597"/>
        <w:jc w:val="left"/>
      </w:pPr>
      <w:r>
        <w:t>независимую</w:t>
      </w:r>
      <w:r>
        <w:rPr>
          <w:spacing w:val="-8"/>
        </w:rPr>
        <w:t xml:space="preserve"> </w:t>
      </w:r>
      <w:r>
        <w:t>оценку</w:t>
      </w:r>
      <w:r>
        <w:rPr>
          <w:spacing w:val="-10"/>
        </w:rPr>
        <w:t xml:space="preserve"> </w:t>
      </w:r>
      <w:r>
        <w:t>качества</w:t>
      </w:r>
      <w:r>
        <w:rPr>
          <w:spacing w:val="-7"/>
        </w:rPr>
        <w:t xml:space="preserve"> </w:t>
      </w:r>
      <w:r>
        <w:t>подготовки</w:t>
      </w:r>
      <w:r>
        <w:rPr>
          <w:spacing w:val="-5"/>
        </w:rPr>
        <w:t xml:space="preserve"> </w:t>
      </w:r>
      <w:r>
        <w:t>обучающихся</w:t>
      </w:r>
      <w:r>
        <w:rPr>
          <w:vertAlign w:val="superscript"/>
        </w:rPr>
        <w:t>14</w:t>
      </w:r>
      <w:r>
        <w:t>; итоговую аттестацию</w:t>
      </w:r>
      <w:r>
        <w:rPr>
          <w:vertAlign w:val="superscript"/>
        </w:rPr>
        <w:t>15</w:t>
      </w:r>
      <w:r>
        <w:t>.</w:t>
      </w:r>
    </w:p>
    <w:p w:rsidR="007752D6" w:rsidRDefault="002C15D6">
      <w:pPr>
        <w:pStyle w:val="a3"/>
        <w:spacing w:before="125"/>
        <w:ind w:left="0"/>
        <w:jc w:val="left"/>
        <w:rPr>
          <w:sz w:val="20"/>
        </w:rPr>
      </w:pPr>
      <w:r>
        <w:rPr>
          <w:noProof/>
          <w:lang w:eastAsia="ru-RU"/>
        </w:rPr>
        <mc:AlternateContent>
          <mc:Choice Requires="wps">
            <w:drawing>
              <wp:anchor distT="0" distB="0" distL="0" distR="0" simplePos="0" relativeHeight="487590400" behindDoc="1" locked="0" layoutInCell="1" allowOverlap="1">
                <wp:simplePos x="0" y="0"/>
                <wp:positionH relativeFrom="page">
                  <wp:posOffset>719137</wp:posOffset>
                </wp:positionH>
                <wp:positionV relativeFrom="paragraph">
                  <wp:posOffset>241006</wp:posOffset>
                </wp:positionV>
                <wp:extent cx="1829435" cy="1016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25pt;margin-top:18.976877pt;width:144.050pt;height:.79999pt;mso-position-horizontal-relative:page;mso-position-vertical-relative:paragraph;z-index:-15726080;mso-wrap-distance-left:0;mso-wrap-distance-right:0" id="docshape6" filled="true" fillcolor="#000000" stroked="false">
                <v:fill type="solid"/>
                <w10:wrap type="topAndBottom"/>
              </v:rect>
            </w:pict>
          </mc:Fallback>
        </mc:AlternateContent>
      </w:r>
    </w:p>
    <w:p w:rsidR="007752D6" w:rsidRDefault="002C15D6">
      <w:pPr>
        <w:tabs>
          <w:tab w:val="left" w:pos="1400"/>
          <w:tab w:val="left" w:pos="4233"/>
          <w:tab w:val="left" w:pos="7774"/>
          <w:tab w:val="left" w:pos="9190"/>
        </w:tabs>
        <w:spacing w:before="115" w:line="266" w:lineRule="auto"/>
        <w:ind w:left="692" w:right="1094"/>
      </w:pPr>
      <w:r>
        <w:rPr>
          <w:spacing w:val="-6"/>
          <w:vertAlign w:val="superscript"/>
        </w:rPr>
        <w:t>14</w:t>
      </w:r>
      <w:r>
        <w:tab/>
        <w:t>Статья 95 Федерального</w:t>
      </w:r>
      <w:r>
        <w:tab/>
        <w:t>закона от 29 декабря</w:t>
      </w:r>
      <w:r>
        <w:rPr>
          <w:spacing w:val="80"/>
        </w:rPr>
        <w:t xml:space="preserve"> </w:t>
      </w:r>
      <w:r>
        <w:t>2012 г. №</w:t>
      </w:r>
      <w:r>
        <w:tab/>
      </w:r>
      <w:r>
        <w:rPr>
          <w:spacing w:val="-2"/>
        </w:rPr>
        <w:t>273-ФЗ«Об</w:t>
      </w:r>
      <w:r>
        <w:tab/>
      </w:r>
      <w:r>
        <w:rPr>
          <w:spacing w:val="-2"/>
        </w:rPr>
        <w:t xml:space="preserve">образовании </w:t>
      </w:r>
      <w:r>
        <w:t>в Российской Федерации».</w:t>
      </w:r>
    </w:p>
    <w:p w:rsidR="007752D6" w:rsidRDefault="002C15D6">
      <w:pPr>
        <w:tabs>
          <w:tab w:val="left" w:pos="1400"/>
          <w:tab w:val="left" w:pos="4233"/>
          <w:tab w:val="left" w:pos="7774"/>
          <w:tab w:val="left" w:pos="9190"/>
        </w:tabs>
        <w:spacing w:line="266" w:lineRule="auto"/>
        <w:ind w:left="692" w:right="1094"/>
      </w:pPr>
      <w:r>
        <w:rPr>
          <w:spacing w:val="-6"/>
          <w:vertAlign w:val="superscript"/>
        </w:rPr>
        <w:t>15</w:t>
      </w:r>
      <w:r>
        <w:tab/>
        <w:t>Статья 59 Федерального</w:t>
      </w:r>
      <w:r>
        <w:tab/>
        <w:t>закона от 29 декабря</w:t>
      </w:r>
      <w:r>
        <w:rPr>
          <w:spacing w:val="80"/>
        </w:rPr>
        <w:t xml:space="preserve"> </w:t>
      </w:r>
      <w:r>
        <w:t>2012 г. №</w:t>
      </w:r>
      <w:r>
        <w:tab/>
      </w:r>
      <w:r>
        <w:rPr>
          <w:spacing w:val="-2"/>
        </w:rPr>
        <w:t>273-ФЗ«Об</w:t>
      </w:r>
      <w:r>
        <w:tab/>
      </w:r>
      <w:r>
        <w:rPr>
          <w:spacing w:val="-2"/>
        </w:rPr>
        <w:t xml:space="preserve">образовании </w:t>
      </w:r>
      <w:r>
        <w:t>в Российской Федерации».</w:t>
      </w:r>
    </w:p>
    <w:p w:rsidR="007752D6" w:rsidRDefault="007752D6">
      <w:pPr>
        <w:spacing w:line="26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2" w:firstLine="568"/>
      </w:pPr>
      <w:r>
        <w:lastRenderedPageBreak/>
        <w:t>В соответствии с ФГОС ООО система оценки МБОУ СОШ № 4 реализует системно-деятельностный, уровневый и комплексный подходы к оценке образовательных достижений.</w:t>
      </w:r>
    </w:p>
    <w:p w:rsidR="007752D6" w:rsidRDefault="002C15D6">
      <w:pPr>
        <w:pStyle w:val="a3"/>
        <w:spacing w:line="276" w:lineRule="auto"/>
        <w:ind w:right="854" w:firstLine="568"/>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752D6" w:rsidRDefault="002C15D6">
      <w:pPr>
        <w:pStyle w:val="a3"/>
        <w:spacing w:line="276" w:lineRule="auto"/>
        <w:ind w:right="859" w:firstLine="568"/>
      </w:pPr>
      <w:r>
        <w:t>Уровневый</w:t>
      </w:r>
      <w:r>
        <w:rPr>
          <w:spacing w:val="-2"/>
        </w:rPr>
        <w:t xml:space="preserve"> </w:t>
      </w:r>
      <w:r>
        <w:t>подход служит основой для организации</w:t>
      </w:r>
      <w:r>
        <w:rPr>
          <w:spacing w:val="-2"/>
        </w:rPr>
        <w:t xml:space="preserve"> </w:t>
      </w:r>
      <w:r>
        <w:t>индивидуальной</w:t>
      </w:r>
      <w:r>
        <w:rPr>
          <w:spacing w:val="-2"/>
        </w:rPr>
        <w:t xml:space="preserve"> </w:t>
      </w:r>
      <w:r>
        <w:t>работы с обучающимися. Он реализуется как по отношению к содержанию оценки, так и к представлению и интерпретации результатов измерений.</w:t>
      </w:r>
    </w:p>
    <w:p w:rsidR="007752D6" w:rsidRDefault="002C15D6">
      <w:pPr>
        <w:pStyle w:val="a3"/>
        <w:spacing w:line="276" w:lineRule="auto"/>
        <w:ind w:right="846" w:firstLine="568"/>
      </w:pPr>
      <w:r>
        <w:t>Уровневый подход реализуется за счѐт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7752D6" w:rsidRDefault="002C15D6">
      <w:pPr>
        <w:pStyle w:val="a3"/>
        <w:spacing w:line="273" w:lineRule="auto"/>
        <w:ind w:right="858" w:firstLine="568"/>
      </w:pPr>
      <w:r>
        <w:t xml:space="preserve">Комплексный подход к оценке образовательных достижений реализуется </w:t>
      </w:r>
      <w:r>
        <w:rPr>
          <w:spacing w:val="-2"/>
        </w:rPr>
        <w:t>через:</w:t>
      </w:r>
    </w:p>
    <w:p w:rsidR="007752D6" w:rsidRDefault="002C15D6">
      <w:pPr>
        <w:pStyle w:val="a3"/>
        <w:spacing w:before="1"/>
        <w:ind w:left="1260"/>
      </w:pPr>
      <w:r>
        <w:t>оценку</w:t>
      </w:r>
      <w:r>
        <w:rPr>
          <w:spacing w:val="-10"/>
        </w:rPr>
        <w:t xml:space="preserve"> </w:t>
      </w:r>
      <w:r>
        <w:t>предметных</w:t>
      </w:r>
      <w:r>
        <w:rPr>
          <w:spacing w:val="-3"/>
        </w:rPr>
        <w:t xml:space="preserve"> </w:t>
      </w:r>
      <w:r>
        <w:t>и</w:t>
      </w:r>
      <w:r>
        <w:rPr>
          <w:spacing w:val="-5"/>
        </w:rPr>
        <w:t xml:space="preserve"> </w:t>
      </w:r>
      <w:r>
        <w:t>метапредметных</w:t>
      </w:r>
      <w:r>
        <w:rPr>
          <w:spacing w:val="-3"/>
        </w:rPr>
        <w:t xml:space="preserve"> </w:t>
      </w:r>
      <w:r>
        <w:rPr>
          <w:spacing w:val="-2"/>
        </w:rPr>
        <w:t>результатов;</w:t>
      </w:r>
    </w:p>
    <w:p w:rsidR="007752D6" w:rsidRDefault="002C15D6">
      <w:pPr>
        <w:pStyle w:val="a3"/>
        <w:spacing w:before="46" w:line="276" w:lineRule="auto"/>
        <w:ind w:right="851" w:firstLine="568"/>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752D6" w:rsidRDefault="002C15D6">
      <w:pPr>
        <w:pStyle w:val="a3"/>
        <w:spacing w:before="1" w:line="276" w:lineRule="auto"/>
        <w:ind w:right="855" w:firstLine="568"/>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7752D6" w:rsidRDefault="002C15D6">
      <w:pPr>
        <w:pStyle w:val="a3"/>
        <w:spacing w:before="1" w:line="276" w:lineRule="auto"/>
        <w:ind w:right="855" w:firstLine="568"/>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752D6" w:rsidRDefault="002C15D6">
      <w:pPr>
        <w:pStyle w:val="a3"/>
        <w:spacing w:before="2" w:line="276" w:lineRule="auto"/>
        <w:ind w:right="853" w:firstLine="568"/>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7752D6" w:rsidRDefault="002C15D6">
      <w:pPr>
        <w:pStyle w:val="a3"/>
        <w:spacing w:line="276" w:lineRule="auto"/>
        <w:ind w:right="851" w:firstLine="568"/>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7752D6" w:rsidRDefault="002C15D6">
      <w:pPr>
        <w:pStyle w:val="a3"/>
        <w:ind w:left="1260"/>
      </w:pPr>
      <w:r>
        <w:t>Формирование</w:t>
      </w:r>
      <w:r>
        <w:rPr>
          <w:spacing w:val="54"/>
        </w:rPr>
        <w:t xml:space="preserve"> </w:t>
      </w:r>
      <w:r>
        <w:t>личностных</w:t>
      </w:r>
      <w:r>
        <w:rPr>
          <w:spacing w:val="61"/>
        </w:rPr>
        <w:t xml:space="preserve"> </w:t>
      </w:r>
      <w:r>
        <w:t>результатов</w:t>
      </w:r>
      <w:r>
        <w:rPr>
          <w:spacing w:val="61"/>
        </w:rPr>
        <w:t xml:space="preserve"> </w:t>
      </w:r>
      <w:r>
        <w:t>обеспечивается</w:t>
      </w:r>
      <w:r>
        <w:rPr>
          <w:spacing w:val="59"/>
        </w:rPr>
        <w:t xml:space="preserve"> </w:t>
      </w:r>
      <w:r>
        <w:t>в</w:t>
      </w:r>
      <w:r>
        <w:rPr>
          <w:spacing w:val="61"/>
        </w:rPr>
        <w:t xml:space="preserve"> </w:t>
      </w:r>
      <w:r>
        <w:t>ходе</w:t>
      </w:r>
      <w:r>
        <w:rPr>
          <w:spacing w:val="61"/>
        </w:rPr>
        <w:t xml:space="preserve"> </w:t>
      </w:r>
      <w:r>
        <w:rPr>
          <w:spacing w:val="-2"/>
        </w:rPr>
        <w:t>реализации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50"/>
      </w:pPr>
      <w:r>
        <w:lastRenderedPageBreak/>
        <w:t>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7752D6" w:rsidRDefault="002C15D6">
      <w:pPr>
        <w:pStyle w:val="a3"/>
        <w:spacing w:before="1" w:line="276" w:lineRule="auto"/>
        <w:ind w:right="847" w:firstLine="568"/>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w:t>
      </w:r>
      <w:r>
        <w:rPr>
          <w:spacing w:val="40"/>
        </w:rPr>
        <w:t xml:space="preserve"> </w:t>
      </w:r>
      <w:r>
        <w:t>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7752D6" w:rsidRDefault="002C15D6">
      <w:pPr>
        <w:pStyle w:val="a3"/>
        <w:spacing w:before="2" w:line="276" w:lineRule="auto"/>
        <w:ind w:right="856" w:firstLine="568"/>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752D6" w:rsidRDefault="002C15D6">
      <w:pPr>
        <w:pStyle w:val="a3"/>
        <w:spacing w:before="1" w:line="276" w:lineRule="auto"/>
        <w:ind w:right="853" w:firstLine="568"/>
      </w:pPr>
      <w:r>
        <w:t xml:space="preserve">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w:t>
      </w:r>
      <w:r>
        <w:rPr>
          <w:spacing w:val="-2"/>
        </w:rPr>
        <w:t>действий.</w:t>
      </w:r>
    </w:p>
    <w:p w:rsidR="007752D6" w:rsidRDefault="002C15D6">
      <w:pPr>
        <w:pStyle w:val="a3"/>
        <w:spacing w:line="273" w:lineRule="auto"/>
        <w:ind w:right="858" w:firstLine="568"/>
      </w:pPr>
      <w:r>
        <w:t>Формирование метапредметных результатов обеспечивается комплексом освоения программ учебных предметов и внеурочной деятельности.</w:t>
      </w:r>
    </w:p>
    <w:p w:rsidR="007752D6" w:rsidRDefault="002C15D6">
      <w:pPr>
        <w:pStyle w:val="a3"/>
        <w:spacing w:before="6" w:line="278" w:lineRule="auto"/>
        <w:ind w:right="857" w:firstLine="568"/>
      </w:pPr>
      <w:r>
        <w:t xml:space="preserve">Основным объектом оценки метапредметных результатов является </w:t>
      </w:r>
      <w:r>
        <w:rPr>
          <w:spacing w:val="-2"/>
        </w:rPr>
        <w:t>овладение:</w:t>
      </w:r>
    </w:p>
    <w:p w:rsidR="007752D6" w:rsidRDefault="002C15D6">
      <w:pPr>
        <w:pStyle w:val="a3"/>
        <w:spacing w:line="276" w:lineRule="auto"/>
        <w:ind w:right="854" w:firstLine="568"/>
      </w:pPr>
      <w:r>
        <w:t>познавательными универсальными учебными действиями (замещение, моделирование, кодирование и декодирование информации, логические</w:t>
      </w:r>
      <w:r>
        <w:rPr>
          <w:spacing w:val="80"/>
        </w:rPr>
        <w:t xml:space="preserve"> </w:t>
      </w:r>
      <w:r>
        <w:t>операции, включая общие приѐмы решения задач);</w:t>
      </w:r>
    </w:p>
    <w:p w:rsidR="007752D6" w:rsidRDefault="002C15D6">
      <w:pPr>
        <w:pStyle w:val="a3"/>
        <w:spacing w:line="276" w:lineRule="auto"/>
        <w:ind w:right="855" w:firstLine="568"/>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w:t>
      </w:r>
      <w:r>
        <w:rPr>
          <w:spacing w:val="-3"/>
        </w:rPr>
        <w:t xml:space="preserve"> </w:t>
      </w:r>
      <w:r>
        <w:t>взаимодействие</w:t>
      </w:r>
      <w:r>
        <w:rPr>
          <w:spacing w:val="-5"/>
        </w:rPr>
        <w:t xml:space="preserve"> </w:t>
      </w:r>
      <w:r>
        <w:t>с</w:t>
      </w:r>
      <w:r>
        <w:rPr>
          <w:spacing w:val="-5"/>
        </w:rPr>
        <w:t xml:space="preserve"> </w:t>
      </w:r>
      <w:r>
        <w:t>педагогическими</w:t>
      </w:r>
      <w:r>
        <w:rPr>
          <w:spacing w:val="-6"/>
        </w:rPr>
        <w:t xml:space="preserve"> </w:t>
      </w:r>
      <w:r>
        <w:t>работниками и</w:t>
      </w:r>
      <w:r>
        <w:rPr>
          <w:spacing w:val="-6"/>
        </w:rPr>
        <w:t xml:space="preserve"> </w:t>
      </w:r>
      <w:r>
        <w:t>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752D6" w:rsidRDefault="002C15D6">
      <w:pPr>
        <w:pStyle w:val="a3"/>
        <w:spacing w:line="276" w:lineRule="auto"/>
        <w:ind w:right="853" w:firstLine="568"/>
      </w:pPr>
      <w:r>
        <w:t>регулятивными универсальными учебными действиями (способность принимать и сохранять учебную цель и задачу, планировать еѐ реализацию, контролировать и оценивать свои действия, вносить соответствующие</w:t>
      </w:r>
      <w:r>
        <w:rPr>
          <w:spacing w:val="40"/>
        </w:rPr>
        <w:t xml:space="preserve"> </w:t>
      </w:r>
      <w:r>
        <w:t>коррективы в их выполнение, ставить новые учебные задачи, проявлять познавательную</w:t>
      </w:r>
      <w:r>
        <w:rPr>
          <w:spacing w:val="73"/>
          <w:w w:val="150"/>
        </w:rPr>
        <w:t xml:space="preserve">  </w:t>
      </w:r>
      <w:r>
        <w:t>инициативу</w:t>
      </w:r>
      <w:r>
        <w:rPr>
          <w:spacing w:val="73"/>
          <w:w w:val="150"/>
        </w:rPr>
        <w:t xml:space="preserve">  </w:t>
      </w:r>
      <w:r>
        <w:t>в</w:t>
      </w:r>
      <w:r>
        <w:rPr>
          <w:spacing w:val="76"/>
          <w:w w:val="150"/>
        </w:rPr>
        <w:t xml:space="preserve">  </w:t>
      </w:r>
      <w:r>
        <w:t>учебном</w:t>
      </w:r>
      <w:r>
        <w:rPr>
          <w:spacing w:val="73"/>
          <w:w w:val="150"/>
        </w:rPr>
        <w:t xml:space="preserve">  </w:t>
      </w:r>
      <w:r>
        <w:t>сотрудничестве,</w:t>
      </w:r>
      <w:r>
        <w:rPr>
          <w:spacing w:val="77"/>
          <w:w w:val="150"/>
        </w:rPr>
        <w:t xml:space="preserve">  </w:t>
      </w:r>
      <w:r>
        <w:rPr>
          <w:spacing w:val="-2"/>
        </w:rPr>
        <w:t>осуществлять</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45"/>
      </w:pPr>
      <w:r>
        <w:lastRenderedPageBreak/>
        <w:t>констатирующий и предвосхищающий контроль по результату и способу действия, актуальный контроль на уровне произвольного внимания).</w:t>
      </w:r>
    </w:p>
    <w:p w:rsidR="007752D6" w:rsidRDefault="002C15D6">
      <w:pPr>
        <w:pStyle w:val="a3"/>
        <w:spacing w:line="276" w:lineRule="auto"/>
        <w:ind w:right="851" w:firstLine="568"/>
      </w:pPr>
      <w:r>
        <w:t>Оценка достижения метапредметных результатов осуществляется администрацией МБОУ СОШ № 4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752D6" w:rsidRDefault="002C15D6">
      <w:pPr>
        <w:pStyle w:val="a3"/>
        <w:spacing w:line="320" w:lineRule="exact"/>
        <w:ind w:left="1260"/>
      </w:pPr>
      <w:r>
        <w:t>Формы</w:t>
      </w:r>
      <w:r>
        <w:rPr>
          <w:spacing w:val="-4"/>
        </w:rPr>
        <w:t xml:space="preserve"> </w:t>
      </w:r>
      <w:r>
        <w:rPr>
          <w:spacing w:val="-2"/>
        </w:rPr>
        <w:t>оценки:</w:t>
      </w:r>
    </w:p>
    <w:p w:rsidR="007752D6" w:rsidRDefault="002C15D6">
      <w:pPr>
        <w:pStyle w:val="a3"/>
        <w:spacing w:before="47" w:line="273" w:lineRule="auto"/>
        <w:ind w:right="850" w:firstLine="568"/>
      </w:pPr>
      <w:r>
        <w:t>для</w:t>
      </w:r>
      <w:r>
        <w:rPr>
          <w:spacing w:val="40"/>
        </w:rPr>
        <w:t xml:space="preserve"> </w:t>
      </w:r>
      <w:r>
        <w:t>проверки</w:t>
      </w:r>
      <w:r>
        <w:rPr>
          <w:spacing w:val="40"/>
        </w:rPr>
        <w:t xml:space="preserve"> </w:t>
      </w:r>
      <w:r>
        <w:t>читательской грамотности - письменная работа на межпредметной основе;</w:t>
      </w:r>
    </w:p>
    <w:p w:rsidR="007752D6" w:rsidRDefault="002C15D6">
      <w:pPr>
        <w:pStyle w:val="a3"/>
        <w:spacing w:before="6" w:line="273" w:lineRule="auto"/>
        <w:ind w:right="851" w:firstLine="568"/>
      </w:pPr>
      <w:r>
        <w:t>для проверки цифровой грамотности - практическая работа в сочетании с письменной (компьютеризованной) частью;</w:t>
      </w:r>
    </w:p>
    <w:p w:rsidR="007752D6" w:rsidRDefault="002C15D6">
      <w:pPr>
        <w:pStyle w:val="a3"/>
        <w:spacing w:before="6"/>
        <w:ind w:left="1260"/>
      </w:pPr>
      <w:r>
        <w:t>для</w:t>
      </w:r>
      <w:r>
        <w:rPr>
          <w:spacing w:val="64"/>
          <w:w w:val="150"/>
        </w:rPr>
        <w:t xml:space="preserve">   </w:t>
      </w:r>
      <w:r>
        <w:t>проверки</w:t>
      </w:r>
      <w:r>
        <w:rPr>
          <w:spacing w:val="70"/>
        </w:rPr>
        <w:t xml:space="preserve">   </w:t>
      </w:r>
      <w:r>
        <w:t>сформированности</w:t>
      </w:r>
      <w:r>
        <w:rPr>
          <w:spacing w:val="-2"/>
        </w:rPr>
        <w:t xml:space="preserve"> </w:t>
      </w:r>
      <w:r>
        <w:t>регулятивных,</w:t>
      </w:r>
      <w:r>
        <w:rPr>
          <w:spacing w:val="2"/>
        </w:rPr>
        <w:t xml:space="preserve"> </w:t>
      </w:r>
      <w:r>
        <w:rPr>
          <w:spacing w:val="-2"/>
        </w:rPr>
        <w:t>коммуникативных</w:t>
      </w:r>
    </w:p>
    <w:p w:rsidR="007752D6" w:rsidRDefault="002C15D6">
      <w:pPr>
        <w:pStyle w:val="a3"/>
        <w:spacing w:before="50" w:line="276" w:lineRule="auto"/>
        <w:ind w:right="852" w:firstLine="568"/>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752D6" w:rsidRDefault="002C15D6">
      <w:pPr>
        <w:pStyle w:val="a3"/>
        <w:spacing w:line="278" w:lineRule="auto"/>
        <w:ind w:right="858" w:firstLine="568"/>
      </w:pPr>
      <w:r>
        <w:t>Каждый из перечисленных видов диагностики проводится с периодичностью не менее чем один раз в два года.</w:t>
      </w:r>
    </w:p>
    <w:p w:rsidR="007752D6" w:rsidRDefault="002C15D6">
      <w:pPr>
        <w:pStyle w:val="a3"/>
        <w:spacing w:line="315" w:lineRule="exact"/>
        <w:ind w:left="1260"/>
      </w:pPr>
      <w:r>
        <w:t>Групповые</w:t>
      </w:r>
      <w:r>
        <w:rPr>
          <w:spacing w:val="12"/>
        </w:rPr>
        <w:t xml:space="preserve"> </w:t>
      </w:r>
      <w:r>
        <w:t>и</w:t>
      </w:r>
      <w:r>
        <w:rPr>
          <w:spacing w:val="12"/>
        </w:rPr>
        <w:t xml:space="preserve"> </w:t>
      </w:r>
      <w:r>
        <w:t>(или)</w:t>
      </w:r>
      <w:r>
        <w:rPr>
          <w:spacing w:val="17"/>
        </w:rPr>
        <w:t xml:space="preserve"> </w:t>
      </w:r>
      <w:r>
        <w:t>индивидуальные</w:t>
      </w:r>
      <w:r>
        <w:rPr>
          <w:spacing w:val="15"/>
        </w:rPr>
        <w:t xml:space="preserve"> </w:t>
      </w:r>
      <w:r>
        <w:t>учебные</w:t>
      </w:r>
      <w:r>
        <w:rPr>
          <w:spacing w:val="14"/>
        </w:rPr>
        <w:t xml:space="preserve"> </w:t>
      </w:r>
      <w:r>
        <w:t>исследования</w:t>
      </w:r>
      <w:r>
        <w:rPr>
          <w:spacing w:val="13"/>
        </w:rPr>
        <w:t xml:space="preserve"> </w:t>
      </w:r>
      <w:r>
        <w:t>и</w:t>
      </w:r>
      <w:r>
        <w:rPr>
          <w:spacing w:val="16"/>
        </w:rPr>
        <w:t xml:space="preserve"> </w:t>
      </w:r>
      <w:r>
        <w:t>проекты</w:t>
      </w:r>
      <w:r>
        <w:rPr>
          <w:spacing w:val="15"/>
        </w:rPr>
        <w:t xml:space="preserve"> </w:t>
      </w:r>
      <w:r>
        <w:rPr>
          <w:spacing w:val="-2"/>
        </w:rPr>
        <w:t>(далее</w:t>
      </w:r>
    </w:p>
    <w:p w:rsidR="007752D6" w:rsidRDefault="002C15D6">
      <w:pPr>
        <w:pStyle w:val="a3"/>
        <w:spacing w:before="48" w:line="276" w:lineRule="auto"/>
        <w:ind w:right="851"/>
      </w:pPr>
      <w:r>
        <w:t>-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752D6" w:rsidRDefault="002C15D6">
      <w:pPr>
        <w:pStyle w:val="a3"/>
        <w:spacing w:line="278" w:lineRule="auto"/>
        <w:ind w:left="1260" w:right="3388"/>
      </w:pPr>
      <w:r>
        <w:t>Выбор темы проекта осуществляется обучающимися. Результатом</w:t>
      </w:r>
      <w:r>
        <w:rPr>
          <w:spacing w:val="-6"/>
        </w:rPr>
        <w:t xml:space="preserve"> </w:t>
      </w:r>
      <w:r>
        <w:t>проекта</w:t>
      </w:r>
      <w:r>
        <w:rPr>
          <w:spacing w:val="-3"/>
        </w:rPr>
        <w:t xml:space="preserve"> </w:t>
      </w:r>
      <w:r>
        <w:t>является</w:t>
      </w:r>
      <w:r>
        <w:rPr>
          <w:spacing w:val="-4"/>
        </w:rPr>
        <w:t xml:space="preserve"> </w:t>
      </w:r>
      <w:r>
        <w:t>одна</w:t>
      </w:r>
      <w:r>
        <w:rPr>
          <w:spacing w:val="-3"/>
        </w:rPr>
        <w:t xml:space="preserve"> </w:t>
      </w:r>
      <w:r>
        <w:t>из</w:t>
      </w:r>
      <w:r>
        <w:rPr>
          <w:spacing w:val="-2"/>
        </w:rPr>
        <w:t xml:space="preserve"> </w:t>
      </w:r>
      <w:r>
        <w:t>следующих</w:t>
      </w:r>
      <w:r>
        <w:rPr>
          <w:spacing w:val="-3"/>
        </w:rPr>
        <w:t xml:space="preserve"> </w:t>
      </w:r>
      <w:r>
        <w:rPr>
          <w:spacing w:val="-2"/>
        </w:rPr>
        <w:t>работ:</w:t>
      </w:r>
    </w:p>
    <w:p w:rsidR="007752D6" w:rsidRDefault="002C15D6">
      <w:pPr>
        <w:pStyle w:val="a3"/>
        <w:spacing w:line="276" w:lineRule="auto"/>
        <w:ind w:right="847" w:firstLine="568"/>
      </w:pPr>
      <w:r>
        <w:t>письменная работа (эссе, реферат, аналитические материалы, обзорные материалы, отчѐты о проведѐнных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w:t>
      </w:r>
    </w:p>
    <w:p w:rsidR="007752D6" w:rsidRDefault="002C15D6">
      <w:pPr>
        <w:pStyle w:val="a3"/>
        <w:spacing w:line="319" w:lineRule="exact"/>
        <w:ind w:left="1260"/>
      </w:pPr>
      <w:r>
        <w:t>отчѐтные</w:t>
      </w:r>
      <w:r>
        <w:rPr>
          <w:spacing w:val="-7"/>
        </w:rPr>
        <w:t xml:space="preserve"> </w:t>
      </w:r>
      <w:r>
        <w:t>материалы</w:t>
      </w:r>
      <w:r>
        <w:rPr>
          <w:spacing w:val="-2"/>
        </w:rPr>
        <w:t xml:space="preserve"> </w:t>
      </w:r>
      <w:r>
        <w:t>по</w:t>
      </w:r>
      <w:r>
        <w:rPr>
          <w:spacing w:val="-6"/>
        </w:rPr>
        <w:t xml:space="preserve"> </w:t>
      </w:r>
      <w:r>
        <w:t>социальному</w:t>
      </w:r>
      <w:r>
        <w:rPr>
          <w:spacing w:val="-6"/>
        </w:rPr>
        <w:t xml:space="preserve"> </w:t>
      </w:r>
      <w:r>
        <w:rPr>
          <w:spacing w:val="-2"/>
        </w:rPr>
        <w:t>проекту.</w:t>
      </w:r>
    </w:p>
    <w:p w:rsidR="007752D6" w:rsidRDefault="002C15D6">
      <w:pPr>
        <w:pStyle w:val="a3"/>
        <w:spacing w:before="46"/>
        <w:ind w:left="1260"/>
      </w:pPr>
      <w:r>
        <w:t>Требования</w:t>
      </w:r>
      <w:r>
        <w:rPr>
          <w:spacing w:val="42"/>
        </w:rPr>
        <w:t xml:space="preserve">  </w:t>
      </w:r>
      <w:r>
        <w:t>к</w:t>
      </w:r>
      <w:r>
        <w:rPr>
          <w:spacing w:val="43"/>
        </w:rPr>
        <w:t xml:space="preserve">  </w:t>
      </w:r>
      <w:r>
        <w:t>организации</w:t>
      </w:r>
      <w:r>
        <w:rPr>
          <w:spacing w:val="42"/>
        </w:rPr>
        <w:t xml:space="preserve">  </w:t>
      </w:r>
      <w:r>
        <w:t>проектной</w:t>
      </w:r>
      <w:r>
        <w:rPr>
          <w:spacing w:val="42"/>
        </w:rPr>
        <w:t xml:space="preserve">  </w:t>
      </w:r>
      <w:r>
        <w:t>деятельности,</w:t>
      </w:r>
      <w:r>
        <w:rPr>
          <w:spacing w:val="44"/>
        </w:rPr>
        <w:t xml:space="preserve">  </w:t>
      </w:r>
      <w:r>
        <w:t>к</w:t>
      </w:r>
      <w:r>
        <w:rPr>
          <w:spacing w:val="43"/>
        </w:rPr>
        <w:t xml:space="preserve">  </w:t>
      </w:r>
      <w:r>
        <w:t>содержанию</w:t>
      </w:r>
      <w:r>
        <w:rPr>
          <w:spacing w:val="42"/>
        </w:rPr>
        <w:t xml:space="preserve">  </w:t>
      </w:r>
      <w:r>
        <w:rPr>
          <w:spacing w:val="-10"/>
        </w:rPr>
        <w:t>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left="1260" w:right="3477" w:hanging="568"/>
      </w:pPr>
      <w:r>
        <w:lastRenderedPageBreak/>
        <w:t>направленности</w:t>
      </w:r>
      <w:r>
        <w:rPr>
          <w:spacing w:val="-7"/>
        </w:rPr>
        <w:t xml:space="preserve"> </w:t>
      </w:r>
      <w:r>
        <w:t>проекта</w:t>
      </w:r>
      <w:r>
        <w:rPr>
          <w:spacing w:val="-6"/>
        </w:rPr>
        <w:t xml:space="preserve"> </w:t>
      </w:r>
      <w:r>
        <w:t>разрабатываются</w:t>
      </w:r>
      <w:r>
        <w:rPr>
          <w:spacing w:val="-3"/>
        </w:rPr>
        <w:t xml:space="preserve"> </w:t>
      </w:r>
      <w:r>
        <w:t>МБОУ</w:t>
      </w:r>
      <w:r>
        <w:rPr>
          <w:spacing w:val="-4"/>
        </w:rPr>
        <w:t xml:space="preserve"> </w:t>
      </w:r>
      <w:r>
        <w:t>СОШ</w:t>
      </w:r>
      <w:r>
        <w:rPr>
          <w:spacing w:val="-7"/>
        </w:rPr>
        <w:t xml:space="preserve"> </w:t>
      </w:r>
      <w:r>
        <w:t>№</w:t>
      </w:r>
      <w:r>
        <w:rPr>
          <w:spacing w:val="-8"/>
        </w:rPr>
        <w:t xml:space="preserve"> 4</w:t>
      </w:r>
      <w:r>
        <w:t>. Проект оценивается по критериям сформированности:</w:t>
      </w:r>
    </w:p>
    <w:p w:rsidR="007752D6" w:rsidRDefault="002C15D6">
      <w:pPr>
        <w:pStyle w:val="a3"/>
        <w:spacing w:line="276" w:lineRule="auto"/>
        <w:ind w:right="858" w:firstLine="568"/>
      </w:pPr>
      <w:r>
        <w:t>познавательных универсальных учебных действий, включающих</w:t>
      </w:r>
      <w:r>
        <w:rPr>
          <w:spacing w:val="40"/>
        </w:rPr>
        <w:t xml:space="preserve"> </w:t>
      </w:r>
      <w:r>
        <w:t>способность к самостоятельному приобретению знаний и решению проблем, умение поставить проблему и выбрать способы еѐ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752D6" w:rsidRDefault="002C15D6">
      <w:pPr>
        <w:pStyle w:val="a3"/>
        <w:spacing w:line="276" w:lineRule="auto"/>
        <w:ind w:right="855" w:firstLine="568"/>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752D6" w:rsidRDefault="002C15D6">
      <w:pPr>
        <w:pStyle w:val="a3"/>
        <w:spacing w:line="276" w:lineRule="auto"/>
        <w:ind w:right="853" w:firstLine="568"/>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w:t>
      </w:r>
      <w:r>
        <w:rPr>
          <w:spacing w:val="-4"/>
        </w:rPr>
        <w:t xml:space="preserve"> </w:t>
      </w:r>
      <w:r>
        <w:t>ресурсные</w:t>
      </w:r>
      <w:r>
        <w:rPr>
          <w:spacing w:val="-4"/>
        </w:rPr>
        <w:t xml:space="preserve"> </w:t>
      </w:r>
      <w:r>
        <w:t>возможности</w:t>
      </w:r>
      <w:r>
        <w:rPr>
          <w:spacing w:val="-6"/>
        </w:rPr>
        <w:t xml:space="preserve"> </w:t>
      </w:r>
      <w:r>
        <w:t>для</w:t>
      </w:r>
      <w:r>
        <w:rPr>
          <w:spacing w:val="-4"/>
        </w:rPr>
        <w:t xml:space="preserve"> </w:t>
      </w:r>
      <w:r>
        <w:t>достижения целей; осуществлять</w:t>
      </w:r>
      <w:r>
        <w:rPr>
          <w:spacing w:val="-4"/>
        </w:rPr>
        <w:t xml:space="preserve"> </w:t>
      </w:r>
      <w:r>
        <w:t>выбор конструктивных стратегий в трудных ситуациях;</w:t>
      </w:r>
    </w:p>
    <w:p w:rsidR="007752D6" w:rsidRDefault="002C15D6">
      <w:pPr>
        <w:pStyle w:val="a3"/>
        <w:spacing w:line="276" w:lineRule="auto"/>
        <w:ind w:right="855" w:firstLine="568"/>
      </w:pPr>
      <w:r>
        <w:t>коммуникативных универсальных учебных действий: умение ясно изложить и оформить выполненную работу, представить еѐ результаты, аргументированно ответить на вопросы.</w:t>
      </w:r>
    </w:p>
    <w:p w:rsidR="007752D6" w:rsidRDefault="002C15D6">
      <w:pPr>
        <w:pStyle w:val="a3"/>
        <w:spacing w:line="276" w:lineRule="auto"/>
        <w:ind w:right="851" w:firstLine="568"/>
      </w:pPr>
      <w:r>
        <w:t>Предметные результаты освоения ООП ООО с учѐтом специфики</w:t>
      </w:r>
      <w:r>
        <w:rPr>
          <w:spacing w:val="40"/>
        </w:rPr>
        <w:t xml:space="preserve"> </w:t>
      </w:r>
      <w:r>
        <w:t xml:space="preserve">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w:t>
      </w:r>
      <w:r>
        <w:rPr>
          <w:spacing w:val="-2"/>
        </w:rPr>
        <w:t>обучение.</w:t>
      </w:r>
    </w:p>
    <w:p w:rsidR="007752D6" w:rsidRDefault="002C15D6">
      <w:pPr>
        <w:pStyle w:val="a3"/>
        <w:spacing w:line="273" w:lineRule="auto"/>
        <w:ind w:right="858" w:firstLine="568"/>
      </w:pPr>
      <w:r>
        <w:t>При оценке предметных результатов оцениваются достижения обучающихся планируемых результатов по отдельным учебным предметам.</w:t>
      </w:r>
    </w:p>
    <w:p w:rsidR="007752D6" w:rsidRDefault="002C15D6">
      <w:pPr>
        <w:pStyle w:val="a3"/>
        <w:spacing w:before="5" w:line="276" w:lineRule="auto"/>
        <w:ind w:right="849" w:firstLine="568"/>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w:t>
      </w:r>
      <w:r>
        <w:rPr>
          <w:spacing w:val="-5"/>
        </w:rPr>
        <w:t xml:space="preserve"> </w:t>
      </w:r>
      <w:r>
        <w:t>предметов,</w:t>
      </w:r>
      <w:r>
        <w:rPr>
          <w:spacing w:val="-3"/>
        </w:rPr>
        <w:t xml:space="preserve"> </w:t>
      </w:r>
      <w:r>
        <w:t>в</w:t>
      </w:r>
      <w:r>
        <w:rPr>
          <w:spacing w:val="-5"/>
        </w:rPr>
        <w:t xml:space="preserve"> </w:t>
      </w:r>
      <w:r>
        <w:t>том</w:t>
      </w:r>
      <w:r>
        <w:rPr>
          <w:spacing w:val="-6"/>
        </w:rPr>
        <w:t xml:space="preserve"> </w:t>
      </w:r>
      <w:r>
        <w:t>числе</w:t>
      </w:r>
      <w:r>
        <w:rPr>
          <w:spacing w:val="-9"/>
        </w:rPr>
        <w:t xml:space="preserve"> </w:t>
      </w:r>
      <w:r>
        <w:t>метапредметных</w:t>
      </w:r>
      <w:r>
        <w:rPr>
          <w:spacing w:val="-5"/>
        </w:rPr>
        <w:t xml:space="preserve"> </w:t>
      </w:r>
      <w:r>
        <w:t>(познавательных,</w:t>
      </w:r>
      <w:r>
        <w:rPr>
          <w:spacing w:val="-3"/>
        </w:rPr>
        <w:t xml:space="preserve"> </w:t>
      </w:r>
      <w:r>
        <w:t>регулятивных, коммуникативных) действий, а также компетентностей, соответствующих направлениям функциональной грамотности.</w:t>
      </w:r>
    </w:p>
    <w:p w:rsidR="007752D6" w:rsidRDefault="002C15D6">
      <w:pPr>
        <w:pStyle w:val="a3"/>
        <w:spacing w:line="278" w:lineRule="auto"/>
        <w:ind w:right="858" w:firstLine="568"/>
        <w:jc w:val="right"/>
      </w:pPr>
      <w:r>
        <w:t>Оценка</w:t>
      </w:r>
      <w:r>
        <w:rPr>
          <w:spacing w:val="-7"/>
        </w:rPr>
        <w:t xml:space="preserve"> </w:t>
      </w:r>
      <w:r>
        <w:t>предметных</w:t>
      </w:r>
      <w:r>
        <w:rPr>
          <w:spacing w:val="-7"/>
        </w:rPr>
        <w:t xml:space="preserve"> </w:t>
      </w:r>
      <w:r>
        <w:t>результатов</w:t>
      </w:r>
      <w:r>
        <w:rPr>
          <w:spacing w:val="-4"/>
        </w:rPr>
        <w:t xml:space="preserve"> </w:t>
      </w:r>
      <w:r>
        <w:t>осуществляется</w:t>
      </w:r>
      <w:r>
        <w:rPr>
          <w:spacing w:val="-8"/>
        </w:rPr>
        <w:t xml:space="preserve"> </w:t>
      </w:r>
      <w:r>
        <w:t>педагогическим</w:t>
      </w:r>
      <w:r>
        <w:rPr>
          <w:spacing w:val="-8"/>
        </w:rPr>
        <w:t xml:space="preserve"> </w:t>
      </w:r>
      <w:r>
        <w:t>работником в ходе</w:t>
      </w:r>
      <w:r>
        <w:rPr>
          <w:spacing w:val="-4"/>
        </w:rPr>
        <w:t xml:space="preserve"> </w:t>
      </w:r>
      <w:r>
        <w:t>процедур текущего, тематического, промежуточного</w:t>
      </w:r>
      <w:r>
        <w:rPr>
          <w:spacing w:val="-4"/>
        </w:rPr>
        <w:t xml:space="preserve"> </w:t>
      </w:r>
      <w:r>
        <w:t>и</w:t>
      </w:r>
      <w:r>
        <w:rPr>
          <w:spacing w:val="-2"/>
        </w:rPr>
        <w:t xml:space="preserve"> </w:t>
      </w:r>
      <w:r>
        <w:t>итогового</w:t>
      </w:r>
      <w:r>
        <w:rPr>
          <w:spacing w:val="-4"/>
        </w:rPr>
        <w:t xml:space="preserve"> </w:t>
      </w:r>
      <w:r>
        <w:t>контроля.</w:t>
      </w:r>
    </w:p>
    <w:p w:rsidR="007752D6" w:rsidRDefault="002C15D6">
      <w:pPr>
        <w:pStyle w:val="a3"/>
        <w:spacing w:line="278" w:lineRule="auto"/>
        <w:ind w:right="859" w:firstLine="568"/>
      </w:pPr>
      <w:r>
        <w:t>Особенности оценки по отдельному учебному предмету фиксируются в приложении к ООП ООО.</w:t>
      </w:r>
    </w:p>
    <w:p w:rsidR="007752D6" w:rsidRDefault="002C15D6">
      <w:pPr>
        <w:pStyle w:val="a3"/>
        <w:spacing w:line="278" w:lineRule="auto"/>
        <w:ind w:right="855" w:firstLine="568"/>
      </w:pPr>
      <w:r>
        <w:t>Описание оценки предметных результатов по отдельному учебному</w:t>
      </w:r>
      <w:r>
        <w:rPr>
          <w:spacing w:val="40"/>
        </w:rPr>
        <w:t xml:space="preserve"> </w:t>
      </w:r>
      <w:r>
        <w:t>предмету включает:</w:t>
      </w:r>
    </w:p>
    <w:p w:rsidR="007752D6" w:rsidRDefault="002C15D6">
      <w:pPr>
        <w:pStyle w:val="a3"/>
        <w:spacing w:line="278" w:lineRule="auto"/>
        <w:ind w:right="858" w:firstLine="568"/>
      </w:pPr>
      <w:r>
        <w:t>список итоговых планируемых результатов с указанием этапов их формирования и способов оценки (например, текущая (тематическая), устно</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ind w:left="1260"/>
      </w:pPr>
      <w:r>
        <w:lastRenderedPageBreak/>
        <w:t>(письменно),</w:t>
      </w:r>
      <w:r>
        <w:rPr>
          <w:spacing w:val="-8"/>
        </w:rPr>
        <w:t xml:space="preserve"> </w:t>
      </w:r>
      <w:r>
        <w:rPr>
          <w:spacing w:val="-2"/>
        </w:rPr>
        <w:t>практика);</w:t>
      </w:r>
    </w:p>
    <w:p w:rsidR="007752D6" w:rsidRDefault="002C15D6">
      <w:pPr>
        <w:pStyle w:val="a3"/>
        <w:spacing w:before="50" w:line="276" w:lineRule="auto"/>
        <w:ind w:right="851" w:firstLine="568"/>
      </w:pPr>
      <w:r>
        <w:t xml:space="preserve">требования к выставлению отметок за промежуточную аттестацию (при необходимости - с учѐтом степени значимости отметок за отдельные оценочные </w:t>
      </w:r>
      <w:r>
        <w:rPr>
          <w:spacing w:val="-2"/>
        </w:rPr>
        <w:t>процедуры);</w:t>
      </w:r>
    </w:p>
    <w:p w:rsidR="007752D6" w:rsidRDefault="002C15D6">
      <w:pPr>
        <w:pStyle w:val="a3"/>
        <w:spacing w:before="1"/>
        <w:ind w:left="1260"/>
      </w:pPr>
      <w:r>
        <w:t>график</w:t>
      </w:r>
      <w:r>
        <w:rPr>
          <w:spacing w:val="-5"/>
        </w:rPr>
        <w:t xml:space="preserve"> </w:t>
      </w:r>
      <w:r>
        <w:t>контрольных</w:t>
      </w:r>
      <w:r>
        <w:rPr>
          <w:spacing w:val="-4"/>
        </w:rPr>
        <w:t xml:space="preserve"> </w:t>
      </w:r>
      <w:r>
        <w:rPr>
          <w:spacing w:val="-2"/>
        </w:rPr>
        <w:t>мероприятий.</w:t>
      </w:r>
    </w:p>
    <w:p w:rsidR="007752D6" w:rsidRDefault="002C15D6">
      <w:pPr>
        <w:pStyle w:val="a3"/>
        <w:spacing w:before="46" w:line="278" w:lineRule="auto"/>
        <w:ind w:right="850" w:firstLine="568"/>
      </w:pPr>
      <w:r>
        <w:t>Стартовая диагностика проводится администрацией МБОУ СОШ № 4 с целью оценки готовности к обучению на уровне основного общего образования.</w:t>
      </w:r>
    </w:p>
    <w:p w:rsidR="007752D6" w:rsidRDefault="002C15D6">
      <w:pPr>
        <w:pStyle w:val="a3"/>
        <w:spacing w:line="278" w:lineRule="auto"/>
        <w:ind w:right="853" w:firstLine="568"/>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7752D6" w:rsidRDefault="002C15D6">
      <w:pPr>
        <w:pStyle w:val="a3"/>
        <w:spacing w:line="276" w:lineRule="auto"/>
        <w:ind w:right="851" w:firstLine="568"/>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752D6" w:rsidRDefault="002C15D6">
      <w:pPr>
        <w:pStyle w:val="a3"/>
        <w:spacing w:line="276" w:lineRule="auto"/>
        <w:ind w:right="859" w:firstLine="568"/>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752D6" w:rsidRDefault="002C15D6">
      <w:pPr>
        <w:pStyle w:val="a3"/>
        <w:spacing w:line="278" w:lineRule="auto"/>
        <w:ind w:right="853" w:firstLine="568"/>
      </w:pPr>
      <w:r>
        <w:t>При текущей оценке оценивается индивидуальное продвижение обучающегося в освоении программы учебного предмета.</w:t>
      </w:r>
    </w:p>
    <w:p w:rsidR="007752D6" w:rsidRDefault="002C15D6">
      <w:pPr>
        <w:pStyle w:val="a3"/>
        <w:spacing w:line="276" w:lineRule="auto"/>
        <w:ind w:right="854" w:firstLine="568"/>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w:t>
      </w:r>
      <w:r>
        <w:rPr>
          <w:spacing w:val="40"/>
        </w:rPr>
        <w:t xml:space="preserve"> </w:t>
      </w:r>
      <w:r>
        <w:t>в обучении.</w:t>
      </w:r>
    </w:p>
    <w:p w:rsidR="007752D6" w:rsidRDefault="002C15D6">
      <w:pPr>
        <w:pStyle w:val="a3"/>
        <w:spacing w:line="276" w:lineRule="auto"/>
        <w:ind w:right="852" w:firstLine="568"/>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752D6" w:rsidRDefault="002C15D6">
      <w:pPr>
        <w:pStyle w:val="a3"/>
        <w:spacing w:line="276" w:lineRule="auto"/>
        <w:ind w:right="850" w:firstLine="568"/>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учѐтом особенностей учебного предмета.</w:t>
      </w:r>
    </w:p>
    <w:p w:rsidR="007752D6" w:rsidRDefault="002C15D6">
      <w:pPr>
        <w:pStyle w:val="a3"/>
        <w:spacing w:line="278" w:lineRule="auto"/>
        <w:ind w:right="852" w:firstLine="568"/>
      </w:pPr>
      <w:r>
        <w:t>Результаты текущей оценки являются основой для индивидуализации учебного процесса.</w:t>
      </w:r>
    </w:p>
    <w:p w:rsidR="007752D6" w:rsidRDefault="002C15D6">
      <w:pPr>
        <w:pStyle w:val="a3"/>
        <w:spacing w:line="278" w:lineRule="auto"/>
        <w:ind w:right="859" w:firstLine="568"/>
      </w:pPr>
      <w:r>
        <w:t>При тематической оценке оценивается уровень достижения тематических планируемых результатов по учебному предмету.</w:t>
      </w:r>
    </w:p>
    <w:p w:rsidR="007752D6" w:rsidRDefault="002C15D6">
      <w:pPr>
        <w:pStyle w:val="a3"/>
        <w:spacing w:line="278" w:lineRule="auto"/>
        <w:ind w:left="1260" w:right="3140"/>
      </w:pPr>
      <w:r>
        <w:t>Внутренний</w:t>
      </w:r>
      <w:r>
        <w:rPr>
          <w:spacing w:val="-11"/>
        </w:rPr>
        <w:t xml:space="preserve"> </w:t>
      </w:r>
      <w:r>
        <w:t>мониторинг</w:t>
      </w:r>
      <w:r>
        <w:rPr>
          <w:spacing w:val="-8"/>
        </w:rPr>
        <w:t xml:space="preserve"> </w:t>
      </w:r>
      <w:r>
        <w:t>включает</w:t>
      </w:r>
      <w:r>
        <w:rPr>
          <w:spacing w:val="-8"/>
        </w:rPr>
        <w:t xml:space="preserve"> </w:t>
      </w:r>
      <w:r>
        <w:t>следующие</w:t>
      </w:r>
      <w:r>
        <w:rPr>
          <w:spacing w:val="-12"/>
        </w:rPr>
        <w:t xml:space="preserve"> </w:t>
      </w:r>
      <w:r>
        <w:t>процедуры: стартовая диагностика;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260" w:right="1595"/>
      </w:pPr>
      <w:r>
        <w:lastRenderedPageBreak/>
        <w:t>оценка</w:t>
      </w:r>
      <w:r>
        <w:rPr>
          <w:spacing w:val="-4"/>
        </w:rPr>
        <w:t xml:space="preserve"> </w:t>
      </w:r>
      <w:r>
        <w:t>уровня</w:t>
      </w:r>
      <w:r>
        <w:rPr>
          <w:spacing w:val="-7"/>
        </w:rPr>
        <w:t xml:space="preserve"> </w:t>
      </w:r>
      <w:r>
        <w:t>достижения</w:t>
      </w:r>
      <w:r>
        <w:rPr>
          <w:spacing w:val="-9"/>
        </w:rPr>
        <w:t xml:space="preserve"> </w:t>
      </w:r>
      <w:r>
        <w:t>предметных</w:t>
      </w:r>
      <w:r>
        <w:rPr>
          <w:spacing w:val="-8"/>
        </w:rPr>
        <w:t xml:space="preserve"> </w:t>
      </w:r>
      <w:r>
        <w:t>и</w:t>
      </w:r>
      <w:r>
        <w:rPr>
          <w:spacing w:val="-9"/>
        </w:rPr>
        <w:t xml:space="preserve"> </w:t>
      </w:r>
      <w:r>
        <w:t>метапредметных</w:t>
      </w:r>
      <w:r>
        <w:rPr>
          <w:spacing w:val="-8"/>
        </w:rPr>
        <w:t xml:space="preserve"> </w:t>
      </w:r>
      <w:r>
        <w:t>результатов; оценка уровня функциональной грамотности;</w:t>
      </w:r>
    </w:p>
    <w:p w:rsidR="007752D6" w:rsidRDefault="002C15D6">
      <w:pPr>
        <w:pStyle w:val="a3"/>
        <w:spacing w:line="276" w:lineRule="auto"/>
        <w:ind w:right="857" w:firstLine="568"/>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посещѐнных уроков, анализа качества учебных заданий, предлагаемых педагогическим работником обучающимся.</w:t>
      </w:r>
    </w:p>
    <w:p w:rsidR="007752D6" w:rsidRDefault="002C15D6">
      <w:pPr>
        <w:pStyle w:val="a3"/>
        <w:spacing w:line="276" w:lineRule="auto"/>
        <w:ind w:right="856" w:firstLine="568"/>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752D6" w:rsidRDefault="007752D6">
      <w:pPr>
        <w:pStyle w:val="a3"/>
        <w:spacing w:before="286"/>
        <w:ind w:left="0"/>
        <w:jc w:val="left"/>
      </w:pPr>
    </w:p>
    <w:p w:rsidR="007752D6" w:rsidRDefault="002C15D6">
      <w:pPr>
        <w:pStyle w:val="a5"/>
        <w:numPr>
          <w:ilvl w:val="0"/>
          <w:numId w:val="69"/>
        </w:numPr>
        <w:tabs>
          <w:tab w:val="left" w:pos="4817"/>
        </w:tabs>
        <w:ind w:left="4817"/>
        <w:jc w:val="left"/>
        <w:rPr>
          <w:b/>
          <w:sz w:val="26"/>
        </w:rPr>
      </w:pPr>
      <w:r>
        <w:rPr>
          <w:b/>
          <w:sz w:val="26"/>
        </w:rPr>
        <w:t>Содержательный</w:t>
      </w:r>
      <w:r>
        <w:rPr>
          <w:b/>
          <w:spacing w:val="-9"/>
          <w:sz w:val="26"/>
        </w:rPr>
        <w:t xml:space="preserve"> </w:t>
      </w:r>
      <w:r>
        <w:rPr>
          <w:b/>
          <w:spacing w:val="-2"/>
          <w:sz w:val="26"/>
        </w:rPr>
        <w:t>раздел.</w:t>
      </w:r>
    </w:p>
    <w:p w:rsidR="007752D6" w:rsidRDefault="007752D6">
      <w:pPr>
        <w:pStyle w:val="a3"/>
        <w:spacing w:before="239"/>
        <w:ind w:left="0"/>
        <w:jc w:val="left"/>
        <w:rPr>
          <w:b/>
          <w:sz w:val="26"/>
        </w:rPr>
      </w:pPr>
    </w:p>
    <w:p w:rsidR="007752D6" w:rsidRDefault="002C15D6">
      <w:pPr>
        <w:pStyle w:val="1"/>
        <w:spacing w:before="1"/>
        <w:ind w:left="614"/>
        <w:jc w:val="center"/>
      </w:pPr>
      <w:r>
        <w:t>Рабочая</w:t>
      </w:r>
      <w:r>
        <w:rPr>
          <w:spacing w:val="-4"/>
        </w:rPr>
        <w:t xml:space="preserve"> </w:t>
      </w:r>
      <w:r>
        <w:t>программа</w:t>
      </w:r>
      <w:r>
        <w:rPr>
          <w:spacing w:val="-4"/>
        </w:rPr>
        <w:t xml:space="preserve"> </w:t>
      </w:r>
      <w:r>
        <w:t>по</w:t>
      </w:r>
      <w:r>
        <w:rPr>
          <w:spacing w:val="-7"/>
        </w:rPr>
        <w:t xml:space="preserve"> </w:t>
      </w:r>
      <w:r>
        <w:t>учебному</w:t>
      </w:r>
      <w:r>
        <w:rPr>
          <w:spacing w:val="-1"/>
        </w:rPr>
        <w:t xml:space="preserve"> </w:t>
      </w:r>
      <w:r>
        <w:t>предмету «Русский</w:t>
      </w:r>
      <w:r>
        <w:rPr>
          <w:spacing w:val="-5"/>
        </w:rPr>
        <w:t xml:space="preserve"> </w:t>
      </w:r>
      <w:r>
        <w:rPr>
          <w:spacing w:val="-2"/>
        </w:rPr>
        <w:t>язык».</w:t>
      </w:r>
    </w:p>
    <w:p w:rsidR="007752D6" w:rsidRDefault="002C15D6">
      <w:pPr>
        <w:pStyle w:val="a3"/>
        <w:tabs>
          <w:tab w:val="left" w:pos="4233"/>
          <w:tab w:val="left" w:pos="6264"/>
          <w:tab w:val="left" w:pos="7487"/>
          <w:tab w:val="left" w:pos="9815"/>
        </w:tabs>
        <w:spacing w:before="41" w:line="276" w:lineRule="auto"/>
        <w:ind w:right="843" w:firstLine="568"/>
        <w:jc w:val="right"/>
      </w:pP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«Русский</w:t>
      </w:r>
      <w:r>
        <w:rPr>
          <w:spacing w:val="80"/>
        </w:rPr>
        <w:t xml:space="preserve"> </w:t>
      </w:r>
      <w:r>
        <w:t>язык»</w:t>
      </w:r>
      <w:r>
        <w:rPr>
          <w:spacing w:val="80"/>
        </w:rPr>
        <w:t xml:space="preserve"> </w:t>
      </w:r>
      <w:r>
        <w:t>(предметная область «Русскийязык</w:t>
      </w:r>
      <w:r>
        <w:rPr>
          <w:spacing w:val="40"/>
        </w:rPr>
        <w:t xml:space="preserve"> </w:t>
      </w:r>
      <w:r>
        <w:t>и</w:t>
      </w:r>
      <w:r>
        <w:tab/>
      </w:r>
      <w:r>
        <w:rPr>
          <w:spacing w:val="-2"/>
        </w:rPr>
        <w:t>литература»)</w:t>
      </w:r>
      <w:r>
        <w:tab/>
      </w:r>
      <w:r>
        <w:rPr>
          <w:spacing w:val="-2"/>
        </w:rPr>
        <w:t>(далее</w:t>
      </w:r>
      <w:r>
        <w:tab/>
      </w:r>
      <w:r>
        <w:rPr>
          <w:spacing w:val="-2"/>
        </w:rPr>
        <w:t>соответственно</w:t>
      </w:r>
      <w:r>
        <w:tab/>
      </w:r>
      <w:r>
        <w:rPr>
          <w:spacing w:val="-10"/>
        </w:rPr>
        <w:t xml:space="preserve">- </w:t>
      </w:r>
      <w:r>
        <w:t>программа по русскому языку, русский язык) включает</w:t>
      </w:r>
      <w:r>
        <w:rPr>
          <w:spacing w:val="36"/>
        </w:rPr>
        <w:t xml:space="preserve"> </w:t>
      </w:r>
      <w:r>
        <w:t>пояснительную записку, содержание</w:t>
      </w:r>
      <w:r>
        <w:rPr>
          <w:spacing w:val="-1"/>
        </w:rPr>
        <w:t xml:space="preserve"> </w:t>
      </w:r>
      <w:r>
        <w:t>обучения,</w:t>
      </w:r>
      <w:r>
        <w:rPr>
          <w:spacing w:val="2"/>
        </w:rPr>
        <w:t xml:space="preserve"> </w:t>
      </w:r>
      <w:r>
        <w:t>планируемые</w:t>
      </w:r>
      <w:r>
        <w:rPr>
          <w:spacing w:val="-2"/>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7"/>
        </w:rPr>
        <w:t xml:space="preserve"> </w:t>
      </w:r>
      <w:r>
        <w:rPr>
          <w:spacing w:val="-2"/>
        </w:rPr>
        <w:t>русскому</w:t>
      </w:r>
    </w:p>
    <w:p w:rsidR="007752D6" w:rsidRDefault="002C15D6">
      <w:pPr>
        <w:pStyle w:val="a3"/>
        <w:spacing w:line="321" w:lineRule="exact"/>
        <w:jc w:val="left"/>
      </w:pPr>
      <w:r>
        <w:rPr>
          <w:spacing w:val="-2"/>
        </w:rPr>
        <w:t>языку.</w:t>
      </w:r>
    </w:p>
    <w:p w:rsidR="007752D6" w:rsidRDefault="002C15D6">
      <w:pPr>
        <w:pStyle w:val="a3"/>
        <w:spacing w:before="50" w:line="276" w:lineRule="auto"/>
        <w:ind w:right="855" w:firstLine="568"/>
      </w:pPr>
      <w:r>
        <w:t>Пояснительная записка отражает общие цели и задачи изучения русского языка, место</w:t>
      </w:r>
      <w:r>
        <w:rPr>
          <w:spacing w:val="-6"/>
        </w:rPr>
        <w:t xml:space="preserve"> </w:t>
      </w:r>
      <w:r>
        <w:t>в</w:t>
      </w:r>
      <w:r>
        <w:rPr>
          <w:spacing w:val="-2"/>
        </w:rPr>
        <w:t xml:space="preserve"> </w:t>
      </w:r>
      <w:r>
        <w:t>структуре</w:t>
      </w:r>
      <w:r>
        <w:rPr>
          <w:spacing w:val="-2"/>
        </w:rPr>
        <w:t xml:space="preserve"> </w:t>
      </w:r>
      <w:r>
        <w:t>учебного</w:t>
      </w:r>
      <w:r>
        <w:rPr>
          <w:spacing w:val="-6"/>
        </w:rPr>
        <w:t xml:space="preserve"> </w:t>
      </w:r>
      <w:r>
        <w:t>плана, а</w:t>
      </w:r>
      <w:r>
        <w:rPr>
          <w:spacing w:val="-2"/>
        </w:rPr>
        <w:t xml:space="preserve"> </w:t>
      </w:r>
      <w:r>
        <w:t>также</w:t>
      </w:r>
      <w:r>
        <w:rPr>
          <w:spacing w:val="-6"/>
        </w:rPr>
        <w:t xml:space="preserve"> </w:t>
      </w:r>
      <w:r>
        <w:t>подходы</w:t>
      </w:r>
      <w:r>
        <w:rPr>
          <w:spacing w:val="-2"/>
        </w:rPr>
        <w:t xml:space="preserve"> </w:t>
      </w:r>
      <w:r>
        <w:t>к</w:t>
      </w:r>
      <w:r>
        <w:rPr>
          <w:spacing w:val="-2"/>
        </w:rPr>
        <w:t xml:space="preserve"> </w:t>
      </w:r>
      <w:r>
        <w:t>отбору</w:t>
      </w:r>
      <w:r>
        <w:rPr>
          <w:spacing w:val="-6"/>
        </w:rPr>
        <w:t xml:space="preserve"> </w:t>
      </w:r>
      <w:r>
        <w:t>содержания,</w:t>
      </w:r>
      <w:r>
        <w:rPr>
          <w:spacing w:val="-1"/>
        </w:rPr>
        <w:t xml:space="preserve"> </w:t>
      </w:r>
      <w:r>
        <w:t>к определению планируемых результатов.</w:t>
      </w:r>
    </w:p>
    <w:p w:rsidR="007752D6" w:rsidRDefault="002C15D6">
      <w:pPr>
        <w:pStyle w:val="a3"/>
        <w:spacing w:line="276" w:lineRule="auto"/>
        <w:ind w:right="847" w:firstLine="568"/>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752D6" w:rsidRDefault="002C15D6">
      <w:pPr>
        <w:pStyle w:val="a3"/>
        <w:spacing w:line="276" w:lineRule="auto"/>
        <w:ind w:right="856" w:firstLine="568"/>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w:t>
      </w:r>
      <w:r>
        <w:rPr>
          <w:spacing w:val="-4"/>
        </w:rPr>
        <w:t xml:space="preserve"> </w:t>
      </w:r>
      <w:r>
        <w:t>общего образования,</w:t>
      </w:r>
      <w:r>
        <w:rPr>
          <w:spacing w:val="-3"/>
        </w:rPr>
        <w:t xml:space="preserve"> </w:t>
      </w:r>
      <w:r>
        <w:t>а также</w:t>
      </w:r>
      <w:r>
        <w:rPr>
          <w:spacing w:val="-4"/>
        </w:rPr>
        <w:t xml:space="preserve"> </w:t>
      </w:r>
      <w:r>
        <w:t>предметные</w:t>
      </w:r>
      <w:r>
        <w:rPr>
          <w:spacing w:val="-4"/>
        </w:rPr>
        <w:t xml:space="preserve"> </w:t>
      </w:r>
      <w:r>
        <w:t>достижения обучающегося</w:t>
      </w:r>
      <w:r>
        <w:rPr>
          <w:spacing w:val="-5"/>
        </w:rPr>
        <w:t xml:space="preserve"> </w:t>
      </w:r>
      <w:r>
        <w:t>за каждый год обучения.</w:t>
      </w:r>
    </w:p>
    <w:p w:rsidR="007752D6" w:rsidRDefault="002C15D6">
      <w:pPr>
        <w:pStyle w:val="a3"/>
        <w:spacing w:line="321" w:lineRule="exact"/>
        <w:ind w:left="1260"/>
      </w:pPr>
      <w:r>
        <w:t>Пояснительная</w:t>
      </w:r>
      <w:r>
        <w:rPr>
          <w:spacing w:val="-9"/>
        </w:rPr>
        <w:t xml:space="preserve"> </w:t>
      </w:r>
      <w:r>
        <w:rPr>
          <w:spacing w:val="-2"/>
        </w:rPr>
        <w:t>записка.</w:t>
      </w:r>
    </w:p>
    <w:p w:rsidR="007752D6" w:rsidRDefault="002C15D6">
      <w:pPr>
        <w:pStyle w:val="a3"/>
        <w:spacing w:before="49" w:line="276" w:lineRule="auto"/>
        <w:ind w:right="854" w:firstLine="568"/>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7752D6" w:rsidRDefault="002C15D6">
      <w:pPr>
        <w:pStyle w:val="a3"/>
        <w:spacing w:line="321" w:lineRule="exact"/>
        <w:ind w:left="1260"/>
      </w:pPr>
      <w:r>
        <w:t>Программа</w:t>
      </w:r>
      <w:r>
        <w:rPr>
          <w:spacing w:val="-3"/>
        </w:rPr>
        <w:t xml:space="preserve"> </w:t>
      </w:r>
      <w:r>
        <w:t>по</w:t>
      </w:r>
      <w:r>
        <w:rPr>
          <w:spacing w:val="-5"/>
        </w:rPr>
        <w:t xml:space="preserve"> </w:t>
      </w:r>
      <w:r>
        <w:t>русскому</w:t>
      </w:r>
      <w:r>
        <w:rPr>
          <w:spacing w:val="-4"/>
        </w:rPr>
        <w:t xml:space="preserve"> </w:t>
      </w:r>
      <w:r>
        <w:t>языку</w:t>
      </w:r>
      <w:r>
        <w:rPr>
          <w:spacing w:val="-9"/>
        </w:rPr>
        <w:t xml:space="preserve"> </w:t>
      </w:r>
      <w:r>
        <w:t>позволит</w:t>
      </w:r>
      <w:r>
        <w:rPr>
          <w:spacing w:val="6"/>
        </w:rPr>
        <w:t xml:space="preserve"> </w:t>
      </w:r>
      <w:r>
        <w:rPr>
          <w:spacing w:val="-2"/>
        </w:rPr>
        <w:t>учителю:</w:t>
      </w:r>
    </w:p>
    <w:p w:rsidR="007752D6" w:rsidRDefault="002C15D6">
      <w:pPr>
        <w:pStyle w:val="a3"/>
        <w:spacing w:before="50" w:line="273" w:lineRule="auto"/>
        <w:ind w:right="855" w:firstLine="568"/>
      </w:pPr>
      <w:r>
        <w:t>реализовать в процессе преподавания русского языка современные подходы</w:t>
      </w:r>
      <w:r>
        <w:rPr>
          <w:spacing w:val="40"/>
        </w:rPr>
        <w:t xml:space="preserve"> </w:t>
      </w:r>
      <w:r>
        <w:t>к</w:t>
      </w:r>
      <w:r>
        <w:rPr>
          <w:spacing w:val="-1"/>
        </w:rPr>
        <w:t xml:space="preserve"> </w:t>
      </w:r>
      <w:r>
        <w:t>достижению</w:t>
      </w:r>
      <w:r>
        <w:rPr>
          <w:spacing w:val="1"/>
        </w:rPr>
        <w:t xml:space="preserve"> </w:t>
      </w:r>
      <w:r>
        <w:t>личностных,</w:t>
      </w:r>
      <w:r>
        <w:rPr>
          <w:spacing w:val="3"/>
        </w:rPr>
        <w:t xml:space="preserve"> </w:t>
      </w:r>
      <w:r>
        <w:t>метапредметных</w:t>
      </w:r>
      <w:r>
        <w:rPr>
          <w:spacing w:val="5"/>
        </w:rPr>
        <w:t xml:space="preserve"> </w:t>
      </w:r>
      <w:r>
        <w:t>и</w:t>
      </w:r>
      <w:r>
        <w:rPr>
          <w:spacing w:val="5"/>
        </w:rPr>
        <w:t xml:space="preserve"> </w:t>
      </w:r>
      <w:r>
        <w:t>предметных</w:t>
      </w:r>
      <w:r>
        <w:rPr>
          <w:spacing w:val="1"/>
        </w:rPr>
        <w:t xml:space="preserve"> </w:t>
      </w:r>
      <w:r>
        <w:t>результатов</w:t>
      </w:r>
      <w:r>
        <w:rPr>
          <w:spacing w:val="6"/>
        </w:rPr>
        <w:t xml:space="preserve"> </w:t>
      </w:r>
      <w:r>
        <w:rPr>
          <w:spacing w:val="-2"/>
        </w:rPr>
        <w:t>обучения,</w:t>
      </w:r>
    </w:p>
    <w:p w:rsidR="007752D6" w:rsidRDefault="007752D6">
      <w:pPr>
        <w:spacing w:line="273" w:lineRule="auto"/>
        <w:sectPr w:rsidR="007752D6">
          <w:pgSz w:w="11910" w:h="16840"/>
          <w:pgMar w:top="1040" w:right="0" w:bottom="280" w:left="440" w:header="720" w:footer="720" w:gutter="0"/>
          <w:cols w:space="720"/>
        </w:sectPr>
      </w:pPr>
    </w:p>
    <w:p w:rsidR="007752D6" w:rsidRDefault="002C15D6">
      <w:pPr>
        <w:pStyle w:val="a3"/>
        <w:spacing w:before="67"/>
      </w:pPr>
      <w:r>
        <w:lastRenderedPageBreak/>
        <w:t>сформулированных</w:t>
      </w:r>
      <w:r>
        <w:rPr>
          <w:spacing w:val="-4"/>
        </w:rPr>
        <w:t xml:space="preserve"> </w:t>
      </w:r>
      <w:r>
        <w:t>в</w:t>
      </w:r>
      <w:r>
        <w:rPr>
          <w:spacing w:val="-3"/>
        </w:rPr>
        <w:t xml:space="preserve"> </w:t>
      </w:r>
      <w:r>
        <w:t>ФГОС</w:t>
      </w:r>
      <w:r>
        <w:rPr>
          <w:spacing w:val="-2"/>
        </w:rPr>
        <w:t xml:space="preserve"> </w:t>
      </w:r>
      <w:r>
        <w:rPr>
          <w:spacing w:val="-4"/>
        </w:rPr>
        <w:t>ООО;</w:t>
      </w:r>
    </w:p>
    <w:p w:rsidR="007752D6" w:rsidRDefault="002C15D6">
      <w:pPr>
        <w:pStyle w:val="a3"/>
        <w:spacing w:before="50" w:line="276" w:lineRule="auto"/>
        <w:ind w:right="858" w:firstLine="568"/>
      </w:pPr>
      <w:r>
        <w:t>определить и структурировать планируемые результаты обучения и содержание русского языка по годам обучения в соответствии с ФГОС ООО;</w:t>
      </w:r>
    </w:p>
    <w:p w:rsidR="007752D6" w:rsidRDefault="002C15D6">
      <w:pPr>
        <w:pStyle w:val="a3"/>
        <w:spacing w:line="276" w:lineRule="auto"/>
        <w:ind w:right="854" w:firstLine="568"/>
      </w:pPr>
      <w:r>
        <w:t>разработать календарно-тематическое планирование с учѐтом особенностей конкретного класса.</w:t>
      </w:r>
    </w:p>
    <w:p w:rsidR="007752D6" w:rsidRDefault="002C15D6">
      <w:pPr>
        <w:pStyle w:val="a3"/>
        <w:spacing w:line="276" w:lineRule="auto"/>
        <w:ind w:right="853" w:firstLine="568"/>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752D6" w:rsidRDefault="002C15D6">
      <w:pPr>
        <w:pStyle w:val="a3"/>
        <w:spacing w:line="276" w:lineRule="auto"/>
        <w:ind w:right="847" w:firstLine="568"/>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еѐ самореализации в различных жизненно важных для человека областях.</w:t>
      </w:r>
    </w:p>
    <w:p w:rsidR="007752D6" w:rsidRDefault="002C15D6">
      <w:pPr>
        <w:pStyle w:val="a3"/>
        <w:spacing w:line="276" w:lineRule="auto"/>
        <w:ind w:right="858"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752D6" w:rsidRDefault="002C15D6">
      <w:pPr>
        <w:pStyle w:val="a3"/>
        <w:spacing w:before="2" w:line="276" w:lineRule="auto"/>
        <w:ind w:right="850" w:firstLine="568"/>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752D6" w:rsidRDefault="002C15D6">
      <w:pPr>
        <w:pStyle w:val="a3"/>
        <w:spacing w:line="276" w:lineRule="auto"/>
        <w:ind w:right="856" w:firstLine="568"/>
      </w:pPr>
      <w:r>
        <w:t>Содержание</w:t>
      </w:r>
      <w:r>
        <w:rPr>
          <w:spacing w:val="-6"/>
        </w:rPr>
        <w:t xml:space="preserve"> </w:t>
      </w:r>
      <w:r>
        <w:t>программы по</w:t>
      </w:r>
      <w:r>
        <w:rPr>
          <w:spacing w:val="-6"/>
        </w:rPr>
        <w:t xml:space="preserve"> </w:t>
      </w:r>
      <w:r>
        <w:t>русскому</w:t>
      </w:r>
      <w:r>
        <w:rPr>
          <w:spacing w:val="-2"/>
        </w:rPr>
        <w:t xml:space="preserve"> </w:t>
      </w:r>
      <w:r>
        <w:t>языку</w:t>
      </w:r>
      <w:r>
        <w:rPr>
          <w:spacing w:val="-2"/>
        </w:rPr>
        <w:t xml:space="preserve"> </w:t>
      </w:r>
      <w:r>
        <w:t>ориентировано</w:t>
      </w:r>
      <w:r>
        <w:rPr>
          <w:spacing w:val="-6"/>
        </w:rPr>
        <w:t xml:space="preserve"> </w:t>
      </w:r>
      <w:r>
        <w:t>также на</w:t>
      </w:r>
      <w:r>
        <w:rPr>
          <w:spacing w:val="-2"/>
        </w:rPr>
        <w:t xml:space="preserve"> </w:t>
      </w:r>
      <w:r>
        <w:t>развитие функциональной грамотности как интегративного умения человека читать, понимать тексты, использовать информацию</w:t>
      </w:r>
      <w:r>
        <w:rPr>
          <w:spacing w:val="-2"/>
        </w:rPr>
        <w:t xml:space="preserve"> </w:t>
      </w:r>
      <w:r>
        <w:t>текстов</w:t>
      </w:r>
      <w:r>
        <w:rPr>
          <w:spacing w:val="-1"/>
        </w:rPr>
        <w:t xml:space="preserve"> </w:t>
      </w:r>
      <w:r>
        <w:t>разных</w:t>
      </w:r>
      <w:r>
        <w:rPr>
          <w:spacing w:val="-1"/>
        </w:rPr>
        <w:t xml:space="preserve"> </w:t>
      </w:r>
      <w:r>
        <w:t>форматов, оценивать еѐ, размышлять о ней, чтобы достигать своих целей, расширять свои знания и возможности, участвовать в социальной жизни.</w:t>
      </w:r>
    </w:p>
    <w:p w:rsidR="007752D6" w:rsidRDefault="002C15D6">
      <w:pPr>
        <w:pStyle w:val="a3"/>
      </w:pPr>
      <w:r>
        <w:t>Изучение</w:t>
      </w:r>
      <w:r>
        <w:rPr>
          <w:spacing w:val="-8"/>
        </w:rPr>
        <w:t xml:space="preserve"> </w:t>
      </w:r>
      <w:r>
        <w:t>русского</w:t>
      </w:r>
      <w:r>
        <w:rPr>
          <w:spacing w:val="-6"/>
        </w:rPr>
        <w:t xml:space="preserve"> </w:t>
      </w:r>
      <w:r>
        <w:t>языка</w:t>
      </w:r>
      <w:r>
        <w:rPr>
          <w:spacing w:val="-2"/>
        </w:rPr>
        <w:t xml:space="preserve"> </w:t>
      </w:r>
      <w:r>
        <w:t>направлено</w:t>
      </w:r>
      <w:r>
        <w:rPr>
          <w:spacing w:val="-6"/>
        </w:rPr>
        <w:t xml:space="preserve"> </w:t>
      </w:r>
      <w:r>
        <w:t>на</w:t>
      </w:r>
      <w:r>
        <w:rPr>
          <w:spacing w:val="-2"/>
        </w:rPr>
        <w:t xml:space="preserve"> </w:t>
      </w:r>
      <w:r>
        <w:t>достижение</w:t>
      </w:r>
      <w:r>
        <w:rPr>
          <w:spacing w:val="-6"/>
        </w:rPr>
        <w:t xml:space="preserve"> </w:t>
      </w:r>
      <w:r>
        <w:t>следующих</w:t>
      </w:r>
      <w:r>
        <w:rPr>
          <w:spacing w:val="-2"/>
        </w:rPr>
        <w:t xml:space="preserve"> целей:</w:t>
      </w:r>
    </w:p>
    <w:p w:rsidR="007752D6" w:rsidRDefault="002C15D6">
      <w:pPr>
        <w:pStyle w:val="a3"/>
        <w:spacing w:before="50" w:line="276" w:lineRule="auto"/>
        <w:ind w:right="850" w:firstLine="760"/>
      </w:pPr>
      <w:r>
        <w:t>осознание и проявление общероссийской гражданственности, патриотизма, уважения</w:t>
      </w:r>
      <w:r>
        <w:rPr>
          <w:spacing w:val="-1"/>
        </w:rPr>
        <w:t xml:space="preserve"> </w:t>
      </w:r>
      <w:r>
        <w:t>к русскому языку</w:t>
      </w:r>
      <w:r>
        <w:rPr>
          <w:spacing w:val="-4"/>
        </w:rPr>
        <w:t xml:space="preserve"> </w:t>
      </w:r>
      <w:r>
        <w:t>как государственному</w:t>
      </w:r>
      <w:r>
        <w:rPr>
          <w:spacing w:val="-4"/>
        </w:rPr>
        <w:t xml:space="preserve"> </w:t>
      </w:r>
      <w:r>
        <w:t>языку</w:t>
      </w:r>
      <w:r>
        <w:rPr>
          <w:spacing w:val="-4"/>
        </w:rPr>
        <w:t xml:space="preserve"> </w:t>
      </w:r>
      <w:r>
        <w:t>Российской Федерации и языку</w:t>
      </w:r>
      <w:r>
        <w:rPr>
          <w:spacing w:val="-3"/>
        </w:rPr>
        <w:t xml:space="preserve"> </w:t>
      </w:r>
      <w:r>
        <w:t>межнационального общения; проявление сознательного отношения к языку как к общероссийской ценности, форме выражения и хранения духовного богатства</w:t>
      </w:r>
      <w:r>
        <w:rPr>
          <w:spacing w:val="-1"/>
        </w:rPr>
        <w:t xml:space="preserve"> </w:t>
      </w:r>
      <w:r>
        <w:t>русского</w:t>
      </w:r>
      <w:r>
        <w:rPr>
          <w:spacing w:val="-1"/>
        </w:rPr>
        <w:t xml:space="preserve"> </w:t>
      </w:r>
      <w:r>
        <w:t>и</w:t>
      </w:r>
      <w:r>
        <w:rPr>
          <w:spacing w:val="-3"/>
        </w:rPr>
        <w:t xml:space="preserve"> </w:t>
      </w:r>
      <w:r>
        <w:t>других народов</w:t>
      </w:r>
      <w:r>
        <w:rPr>
          <w:spacing w:val="-1"/>
        </w:rPr>
        <w:t xml:space="preserve"> </w:t>
      </w:r>
      <w:r>
        <w:t>России, как</w:t>
      </w:r>
      <w:r>
        <w:rPr>
          <w:spacing w:val="-1"/>
        </w:rPr>
        <w:t xml:space="preserve"> </w:t>
      </w:r>
      <w:r>
        <w:t>к средству</w:t>
      </w:r>
      <w:r>
        <w:rPr>
          <w:spacing w:val="-1"/>
        </w:rPr>
        <w:t xml:space="preserve"> </w:t>
      </w:r>
      <w:r>
        <w:t>общения и</w:t>
      </w:r>
      <w:r>
        <w:rPr>
          <w:spacing w:val="-3"/>
        </w:rPr>
        <w:t xml:space="preserve"> </w:t>
      </w:r>
      <w:r>
        <w:t>получения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6"/>
      </w:pPr>
      <w:r>
        <w:lastRenderedPageBreak/>
        <w:t>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752D6" w:rsidRDefault="002C15D6">
      <w:pPr>
        <w:pStyle w:val="a3"/>
        <w:spacing w:line="276" w:lineRule="auto"/>
        <w:ind w:right="855"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752D6" w:rsidRDefault="002C15D6">
      <w:pPr>
        <w:pStyle w:val="a3"/>
        <w:spacing w:line="276" w:lineRule="auto"/>
        <w:ind w:right="850"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w:t>
      </w:r>
      <w:r>
        <w:rPr>
          <w:spacing w:val="40"/>
        </w:rPr>
        <w:t xml:space="preserve"> </w:t>
      </w:r>
      <w:r>
        <w:t>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w:t>
      </w:r>
      <w:r>
        <w:rPr>
          <w:spacing w:val="-5"/>
        </w:rPr>
        <w:t xml:space="preserve"> </w:t>
      </w:r>
      <w:r>
        <w:t>орфографической</w:t>
      </w:r>
      <w:r>
        <w:rPr>
          <w:spacing w:val="-7"/>
        </w:rPr>
        <w:t xml:space="preserve"> </w:t>
      </w:r>
      <w:r>
        <w:t>и</w:t>
      </w:r>
      <w:r>
        <w:rPr>
          <w:spacing w:val="-7"/>
        </w:rPr>
        <w:t xml:space="preserve"> </w:t>
      </w:r>
      <w:r>
        <w:t>пунктуационной</w:t>
      </w:r>
      <w:r>
        <w:rPr>
          <w:spacing w:val="-7"/>
        </w:rPr>
        <w:t xml:space="preserve"> </w:t>
      </w:r>
      <w:r>
        <w:t>грамотности;</w:t>
      </w:r>
      <w:r>
        <w:rPr>
          <w:spacing w:val="-7"/>
        </w:rPr>
        <w:t xml:space="preserve"> </w:t>
      </w:r>
      <w:r>
        <w:t>воспитание стремления к речевому самосовершенствованию;</w:t>
      </w:r>
    </w:p>
    <w:p w:rsidR="007752D6" w:rsidRDefault="002C15D6">
      <w:pPr>
        <w:pStyle w:val="a3"/>
        <w:spacing w:line="276" w:lineRule="auto"/>
        <w:ind w:right="850"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752D6" w:rsidRDefault="002C15D6">
      <w:pPr>
        <w:pStyle w:val="a3"/>
        <w:spacing w:line="276" w:lineRule="auto"/>
        <w:ind w:right="850"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определѐнных закономерностей и правил, конкретизации в процессе изучения русского языка;</w:t>
      </w:r>
    </w:p>
    <w:p w:rsidR="007752D6" w:rsidRDefault="002C15D6">
      <w:pPr>
        <w:pStyle w:val="a3"/>
        <w:spacing w:line="276" w:lineRule="auto"/>
        <w:ind w:right="851"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752D6" w:rsidRDefault="002C15D6">
      <w:pPr>
        <w:pStyle w:val="a3"/>
        <w:spacing w:line="276" w:lineRule="auto"/>
        <w:ind w:right="849" w:firstLine="568"/>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w:t>
      </w:r>
      <w:r>
        <w:rPr>
          <w:spacing w:val="40"/>
        </w:rPr>
        <w:t xml:space="preserve"> </w:t>
      </w:r>
      <w:r>
        <w:t>в неделю), в 7 классе 136 часов (4 часа в неделю), в 8 классе - 102 часа (3 часа в неделю), в 9 классе - 102 часа (3 часа в неделю).</w:t>
      </w:r>
    </w:p>
    <w:p w:rsidR="007752D6" w:rsidRDefault="002C15D6">
      <w:pPr>
        <w:pStyle w:val="a3"/>
        <w:spacing w:line="278" w:lineRule="auto"/>
        <w:ind w:right="6794"/>
      </w:pPr>
      <w:r>
        <w:t>Содержание</w:t>
      </w:r>
      <w:r>
        <w:rPr>
          <w:spacing w:val="-13"/>
        </w:rPr>
        <w:t xml:space="preserve"> </w:t>
      </w:r>
      <w:r>
        <w:t>обучения</w:t>
      </w:r>
      <w:r>
        <w:rPr>
          <w:spacing w:val="-11"/>
        </w:rPr>
        <w:t xml:space="preserve"> </w:t>
      </w:r>
      <w:r>
        <w:t>в</w:t>
      </w:r>
      <w:r>
        <w:rPr>
          <w:spacing w:val="-10"/>
        </w:rPr>
        <w:t xml:space="preserve"> </w:t>
      </w:r>
      <w:r>
        <w:t>5</w:t>
      </w:r>
      <w:r>
        <w:rPr>
          <w:spacing w:val="-10"/>
        </w:rPr>
        <w:t xml:space="preserve"> </w:t>
      </w:r>
      <w:r>
        <w:t>классе. Общие сведения о языке.</w:t>
      </w:r>
    </w:p>
    <w:p w:rsidR="007752D6" w:rsidRDefault="002C15D6">
      <w:pPr>
        <w:pStyle w:val="a3"/>
        <w:spacing w:line="315" w:lineRule="exact"/>
        <w:ind w:left="1452"/>
      </w:pPr>
      <w:r>
        <w:t>Богатство</w:t>
      </w:r>
      <w:r>
        <w:rPr>
          <w:spacing w:val="75"/>
        </w:rPr>
        <w:t xml:space="preserve"> </w:t>
      </w:r>
      <w:r>
        <w:t>и</w:t>
      </w:r>
      <w:r>
        <w:rPr>
          <w:spacing w:val="79"/>
        </w:rPr>
        <w:t xml:space="preserve"> </w:t>
      </w:r>
      <w:r>
        <w:t>выразительность</w:t>
      </w:r>
      <w:r>
        <w:rPr>
          <w:spacing w:val="46"/>
          <w:w w:val="150"/>
        </w:rPr>
        <w:t xml:space="preserve"> </w:t>
      </w:r>
      <w:r>
        <w:t>русского</w:t>
      </w:r>
      <w:r>
        <w:rPr>
          <w:spacing w:val="77"/>
        </w:rPr>
        <w:t xml:space="preserve"> </w:t>
      </w:r>
      <w:r>
        <w:t>языка.</w:t>
      </w:r>
      <w:r>
        <w:rPr>
          <w:spacing w:val="48"/>
          <w:w w:val="150"/>
        </w:rPr>
        <w:t xml:space="preserve"> </w:t>
      </w:r>
      <w:r>
        <w:t>Лингвистика</w:t>
      </w:r>
      <w:r>
        <w:rPr>
          <w:spacing w:val="46"/>
          <w:w w:val="150"/>
        </w:rPr>
        <w:t xml:space="preserve"> </w:t>
      </w:r>
      <w:r>
        <w:t>как</w:t>
      </w:r>
      <w:r>
        <w:rPr>
          <w:spacing w:val="50"/>
          <w:w w:val="150"/>
        </w:rPr>
        <w:t xml:space="preserve"> </w:t>
      </w:r>
      <w:r>
        <w:t>наука</w:t>
      </w:r>
      <w:r>
        <w:rPr>
          <w:spacing w:val="54"/>
          <w:w w:val="150"/>
        </w:rPr>
        <w:t xml:space="preserve"> </w:t>
      </w:r>
      <w:r>
        <w:rPr>
          <w:spacing w:val="-10"/>
        </w:rPr>
        <w:t>о</w:t>
      </w:r>
    </w:p>
    <w:p w:rsidR="007752D6" w:rsidRDefault="002C15D6">
      <w:pPr>
        <w:pStyle w:val="a3"/>
        <w:spacing w:before="43"/>
        <w:jc w:val="left"/>
      </w:pPr>
      <w:r>
        <w:rPr>
          <w:spacing w:val="-2"/>
        </w:rPr>
        <w:t>языке.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ind w:left="1452"/>
      </w:pPr>
      <w:r>
        <w:lastRenderedPageBreak/>
        <w:t>Основные</w:t>
      </w:r>
      <w:r>
        <w:rPr>
          <w:spacing w:val="-7"/>
        </w:rPr>
        <w:t xml:space="preserve"> </w:t>
      </w:r>
      <w:r>
        <w:t>разделы</w:t>
      </w:r>
      <w:r>
        <w:rPr>
          <w:spacing w:val="-1"/>
        </w:rPr>
        <w:t xml:space="preserve"> </w:t>
      </w:r>
      <w:r>
        <w:rPr>
          <w:spacing w:val="-2"/>
        </w:rPr>
        <w:t>лингвистики.</w:t>
      </w:r>
    </w:p>
    <w:p w:rsidR="007752D6" w:rsidRDefault="002C15D6">
      <w:pPr>
        <w:pStyle w:val="a3"/>
        <w:spacing w:before="50"/>
      </w:pPr>
      <w:r>
        <w:t>Язык</w:t>
      </w:r>
      <w:r>
        <w:rPr>
          <w:spacing w:val="1"/>
        </w:rPr>
        <w:t xml:space="preserve"> </w:t>
      </w:r>
      <w:r>
        <w:t xml:space="preserve">и </w:t>
      </w:r>
      <w:r>
        <w:rPr>
          <w:spacing w:val="-2"/>
        </w:rPr>
        <w:t>речь.</w:t>
      </w:r>
    </w:p>
    <w:p w:rsidR="007752D6" w:rsidRDefault="002C15D6">
      <w:pPr>
        <w:pStyle w:val="a3"/>
        <w:spacing w:before="50" w:line="273" w:lineRule="auto"/>
        <w:ind w:right="860" w:firstLine="760"/>
      </w:pPr>
      <w:r>
        <w:t xml:space="preserve">Язык и речь. Речь устная и письменная, монологическая и диалогическая, </w:t>
      </w:r>
      <w:r>
        <w:rPr>
          <w:spacing w:val="-2"/>
        </w:rPr>
        <w:t>полилог.</w:t>
      </w:r>
    </w:p>
    <w:p w:rsidR="007752D6" w:rsidRDefault="002C15D6">
      <w:pPr>
        <w:pStyle w:val="a3"/>
        <w:spacing w:before="6" w:line="273" w:lineRule="auto"/>
        <w:ind w:right="860" w:firstLine="760"/>
      </w:pPr>
      <w:r>
        <w:t xml:space="preserve">Виды речевой деятельности (говорение, слушание, чтение, письмо), их </w:t>
      </w:r>
      <w:r>
        <w:rPr>
          <w:spacing w:val="-2"/>
        </w:rPr>
        <w:t>особенности.</w:t>
      </w:r>
    </w:p>
    <w:p w:rsidR="007752D6" w:rsidRDefault="002C15D6">
      <w:pPr>
        <w:pStyle w:val="a3"/>
        <w:spacing w:before="6" w:line="276" w:lineRule="auto"/>
        <w:ind w:right="850" w:firstLine="760"/>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rsidR="007752D6" w:rsidRDefault="002C15D6">
      <w:pPr>
        <w:pStyle w:val="a3"/>
        <w:spacing w:before="1" w:line="273" w:lineRule="auto"/>
        <w:ind w:right="856" w:firstLine="760"/>
      </w:pPr>
      <w:r>
        <w:t>Устный пересказ прочитанного или прослушанного текста, в том числе с изменением лица рассказчика.</w:t>
      </w:r>
    </w:p>
    <w:p w:rsidR="007752D6" w:rsidRDefault="002C15D6">
      <w:pPr>
        <w:pStyle w:val="a3"/>
        <w:spacing w:before="6" w:line="273" w:lineRule="auto"/>
        <w:ind w:right="859" w:firstLine="760"/>
      </w:pPr>
      <w:r>
        <w:t>Участие в диалоге на лингвистические темы (в рамках изученного) и темы на основе жизненных наблюдений.</w:t>
      </w:r>
    </w:p>
    <w:p w:rsidR="007752D6" w:rsidRDefault="002C15D6">
      <w:pPr>
        <w:pStyle w:val="a3"/>
        <w:spacing w:before="7"/>
        <w:ind w:left="1452"/>
      </w:pPr>
      <w:r>
        <w:t>Речевые</w:t>
      </w:r>
      <w:r>
        <w:rPr>
          <w:spacing w:val="-9"/>
        </w:rPr>
        <w:t xml:space="preserve"> </w:t>
      </w:r>
      <w:r>
        <w:t>формулы</w:t>
      </w:r>
      <w:r>
        <w:rPr>
          <w:spacing w:val="-3"/>
        </w:rPr>
        <w:t xml:space="preserve"> </w:t>
      </w:r>
      <w:r>
        <w:t>приветствия,</w:t>
      </w:r>
      <w:r>
        <w:rPr>
          <w:spacing w:val="-2"/>
        </w:rPr>
        <w:t xml:space="preserve"> </w:t>
      </w:r>
      <w:r>
        <w:t>прощания,</w:t>
      </w:r>
      <w:r>
        <w:rPr>
          <w:spacing w:val="-2"/>
        </w:rPr>
        <w:t xml:space="preserve"> </w:t>
      </w:r>
      <w:r>
        <w:t>просьбы,</w:t>
      </w:r>
      <w:r>
        <w:rPr>
          <w:spacing w:val="-1"/>
        </w:rPr>
        <w:t xml:space="preserve"> </w:t>
      </w:r>
      <w:r>
        <w:rPr>
          <w:spacing w:val="-2"/>
        </w:rPr>
        <w:t>благодарности.</w:t>
      </w:r>
    </w:p>
    <w:p w:rsidR="007752D6" w:rsidRDefault="002C15D6">
      <w:pPr>
        <w:pStyle w:val="a3"/>
        <w:spacing w:before="46" w:line="278" w:lineRule="auto"/>
        <w:ind w:right="854" w:firstLine="760"/>
      </w:pPr>
      <w:r>
        <w:t>Сочинения</w:t>
      </w:r>
      <w:r>
        <w:rPr>
          <w:spacing w:val="-1"/>
        </w:rPr>
        <w:t xml:space="preserve"> </w:t>
      </w:r>
      <w:r>
        <w:t>различных</w:t>
      </w:r>
      <w:r>
        <w:rPr>
          <w:spacing w:val="-1"/>
        </w:rPr>
        <w:t xml:space="preserve"> </w:t>
      </w:r>
      <w:r>
        <w:t>видов</w:t>
      </w:r>
      <w:r>
        <w:rPr>
          <w:spacing w:val="-1"/>
        </w:rPr>
        <w:t xml:space="preserve"> </w:t>
      </w:r>
      <w:r>
        <w:t>с</w:t>
      </w:r>
      <w:r>
        <w:rPr>
          <w:spacing w:val="-1"/>
        </w:rPr>
        <w:t xml:space="preserve"> </w:t>
      </w:r>
      <w:r>
        <w:t>использованием</w:t>
      </w:r>
      <w:r>
        <w:rPr>
          <w:spacing w:val="-2"/>
        </w:rPr>
        <w:t xml:space="preserve"> </w:t>
      </w:r>
      <w:r>
        <w:t>жизненного</w:t>
      </w:r>
      <w:r>
        <w:rPr>
          <w:spacing w:val="-5"/>
        </w:rPr>
        <w:t xml:space="preserve"> </w:t>
      </w:r>
      <w:r>
        <w:t>и</w:t>
      </w:r>
      <w:r>
        <w:rPr>
          <w:spacing w:val="-3"/>
        </w:rPr>
        <w:t xml:space="preserve"> </w:t>
      </w:r>
      <w:r>
        <w:t>читательского опыта, сюжетной картины (в том числе сочинения-миниатюры).</w:t>
      </w:r>
    </w:p>
    <w:p w:rsidR="007752D6" w:rsidRDefault="002C15D6">
      <w:pPr>
        <w:pStyle w:val="a3"/>
        <w:spacing w:line="273" w:lineRule="auto"/>
        <w:ind w:right="847" w:firstLine="760"/>
      </w:pPr>
      <w:r>
        <w:t>Виды</w:t>
      </w:r>
      <w:r>
        <w:rPr>
          <w:spacing w:val="-6"/>
        </w:rPr>
        <w:t xml:space="preserve"> </w:t>
      </w:r>
      <w:r>
        <w:t>аудирования:</w:t>
      </w:r>
      <w:r>
        <w:rPr>
          <w:spacing w:val="-8"/>
        </w:rPr>
        <w:t xml:space="preserve"> </w:t>
      </w:r>
      <w:r>
        <w:t>выборочное, ознакомительное, детальное. Виды</w:t>
      </w:r>
      <w:r>
        <w:rPr>
          <w:spacing w:val="-6"/>
        </w:rPr>
        <w:t xml:space="preserve"> </w:t>
      </w:r>
      <w:r>
        <w:t>чтения: изучающее, ознакомительное, просмотровое, поисковое.</w:t>
      </w:r>
    </w:p>
    <w:p w:rsidR="007752D6" w:rsidRDefault="002C15D6">
      <w:pPr>
        <w:pStyle w:val="a3"/>
        <w:spacing w:before="3"/>
        <w:jc w:val="left"/>
      </w:pPr>
      <w:r>
        <w:rPr>
          <w:spacing w:val="-2"/>
        </w:rPr>
        <w:t>Текст.</w:t>
      </w:r>
    </w:p>
    <w:p w:rsidR="007752D6" w:rsidRDefault="002C15D6">
      <w:pPr>
        <w:pStyle w:val="a3"/>
        <w:spacing w:before="46" w:line="278" w:lineRule="auto"/>
        <w:ind w:right="853" w:firstLine="760"/>
        <w:jc w:val="left"/>
      </w:pPr>
      <w:r>
        <w:t>Текст и его основные признаки. Тема и главная мысль текста. Микротема</w:t>
      </w:r>
      <w:r>
        <w:rPr>
          <w:spacing w:val="80"/>
        </w:rPr>
        <w:t xml:space="preserve"> </w:t>
      </w:r>
      <w:r>
        <w:t>текста. Ключевые слова.</w:t>
      </w:r>
    </w:p>
    <w:p w:rsidR="007752D6" w:rsidRDefault="002C15D6">
      <w:pPr>
        <w:pStyle w:val="a3"/>
        <w:tabs>
          <w:tab w:val="left" w:pos="5192"/>
          <w:tab w:val="left" w:pos="6195"/>
          <w:tab w:val="left" w:pos="7226"/>
          <w:tab w:val="left" w:pos="8797"/>
        </w:tabs>
        <w:spacing w:line="278" w:lineRule="auto"/>
        <w:ind w:right="851" w:firstLine="760"/>
        <w:jc w:val="left"/>
      </w:pPr>
      <w:r>
        <w:rPr>
          <w:spacing w:val="-2"/>
        </w:rPr>
        <w:t>Функционально-смысловые</w:t>
      </w:r>
      <w:r>
        <w:tab/>
      </w:r>
      <w:r>
        <w:rPr>
          <w:spacing w:val="-4"/>
        </w:rPr>
        <w:t>типы</w:t>
      </w:r>
      <w:r>
        <w:tab/>
      </w:r>
      <w:r>
        <w:rPr>
          <w:spacing w:val="-2"/>
        </w:rPr>
        <w:t>речи:</w:t>
      </w:r>
      <w:r>
        <w:tab/>
      </w:r>
      <w:r>
        <w:rPr>
          <w:spacing w:val="-2"/>
        </w:rPr>
        <w:t>описание,</w:t>
      </w:r>
      <w:r>
        <w:tab/>
      </w:r>
      <w:r>
        <w:rPr>
          <w:spacing w:val="-2"/>
        </w:rPr>
        <w:t xml:space="preserve">повествование, </w:t>
      </w:r>
      <w:r>
        <w:t>рассуждение; их особенности.</w:t>
      </w:r>
    </w:p>
    <w:p w:rsidR="007752D6" w:rsidRDefault="002C15D6">
      <w:pPr>
        <w:pStyle w:val="a3"/>
        <w:spacing w:line="273" w:lineRule="auto"/>
        <w:ind w:right="860" w:firstLine="760"/>
        <w:jc w:val="left"/>
      </w:pPr>
      <w:r>
        <w:t>Композиционная структура текста. Абзац как средство членения текста на композиционно-смысловые части.</w:t>
      </w:r>
    </w:p>
    <w:p w:rsidR="007752D6" w:rsidRDefault="002C15D6">
      <w:pPr>
        <w:pStyle w:val="a3"/>
        <w:spacing w:line="273" w:lineRule="auto"/>
        <w:ind w:right="853" w:firstLine="740"/>
        <w:jc w:val="left"/>
      </w:pPr>
      <w:r>
        <w:t>Средства связи предложений и частей текста: формы слова, однокоренные слова, синонимы, антонимы, личные местоимения, повтор слова.</w:t>
      </w:r>
    </w:p>
    <w:p w:rsidR="007752D6" w:rsidRDefault="002C15D6">
      <w:pPr>
        <w:pStyle w:val="a3"/>
        <w:spacing w:before="3"/>
        <w:ind w:left="1432"/>
        <w:jc w:val="left"/>
      </w:pPr>
      <w:r>
        <w:t>Повествование</w:t>
      </w:r>
      <w:r>
        <w:rPr>
          <w:spacing w:val="-9"/>
        </w:rPr>
        <w:t xml:space="preserve"> </w:t>
      </w:r>
      <w:r>
        <w:t>как</w:t>
      </w:r>
      <w:r>
        <w:rPr>
          <w:spacing w:val="-2"/>
        </w:rPr>
        <w:t xml:space="preserve"> </w:t>
      </w:r>
      <w:r>
        <w:t>тип</w:t>
      </w:r>
      <w:r>
        <w:rPr>
          <w:spacing w:val="-4"/>
        </w:rPr>
        <w:t xml:space="preserve"> </w:t>
      </w:r>
      <w:r>
        <w:t xml:space="preserve">речи. </w:t>
      </w:r>
      <w:r>
        <w:rPr>
          <w:spacing w:val="-2"/>
        </w:rPr>
        <w:t>Рассказ.</w:t>
      </w:r>
    </w:p>
    <w:p w:rsidR="007752D6" w:rsidRDefault="002C15D6">
      <w:pPr>
        <w:pStyle w:val="a3"/>
        <w:spacing w:before="46" w:line="278" w:lineRule="auto"/>
        <w:ind w:right="859" w:firstLine="740"/>
      </w:pPr>
      <w:r>
        <w:t>Смысловой анализ текста: его композиционных особенностей, микротем и абзацев,</w:t>
      </w:r>
      <w:r>
        <w:rPr>
          <w:spacing w:val="-1"/>
        </w:rPr>
        <w:t xml:space="preserve"> </w:t>
      </w:r>
      <w:r>
        <w:t>способов</w:t>
      </w:r>
      <w:r>
        <w:rPr>
          <w:spacing w:val="-3"/>
        </w:rPr>
        <w:t xml:space="preserve"> </w:t>
      </w:r>
      <w:r>
        <w:t>и</w:t>
      </w:r>
      <w:r>
        <w:rPr>
          <w:spacing w:val="-1"/>
        </w:rPr>
        <w:t xml:space="preserve"> </w:t>
      </w:r>
      <w:r>
        <w:t>средств</w:t>
      </w:r>
      <w:r>
        <w:rPr>
          <w:spacing w:val="-3"/>
        </w:rPr>
        <w:t xml:space="preserve"> </w:t>
      </w:r>
      <w:r>
        <w:t>связи</w:t>
      </w:r>
      <w:r>
        <w:rPr>
          <w:spacing w:val="-1"/>
        </w:rPr>
        <w:t xml:space="preserve"> </w:t>
      </w:r>
      <w:r>
        <w:t>предложений</w:t>
      </w:r>
      <w:r>
        <w:rPr>
          <w:spacing w:val="-5"/>
        </w:rPr>
        <w:t xml:space="preserve"> </w:t>
      </w:r>
      <w:r>
        <w:t>в</w:t>
      </w:r>
      <w:r>
        <w:rPr>
          <w:spacing w:val="-3"/>
        </w:rPr>
        <w:t xml:space="preserve"> </w:t>
      </w:r>
      <w:r>
        <w:t>тексте;</w:t>
      </w:r>
      <w:r>
        <w:rPr>
          <w:spacing w:val="-1"/>
        </w:rPr>
        <w:t xml:space="preserve"> </w:t>
      </w:r>
      <w:r>
        <w:t>использование</w:t>
      </w:r>
      <w:r>
        <w:rPr>
          <w:spacing w:val="-7"/>
        </w:rPr>
        <w:t xml:space="preserve"> </w:t>
      </w:r>
      <w:r>
        <w:t>языковых средств выразительности (в рамках изученного).</w:t>
      </w:r>
    </w:p>
    <w:p w:rsidR="007752D6" w:rsidRDefault="002C15D6">
      <w:pPr>
        <w:pStyle w:val="a3"/>
        <w:spacing w:line="276" w:lineRule="auto"/>
        <w:ind w:right="853" w:firstLine="740"/>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w:t>
      </w:r>
      <w:r>
        <w:rPr>
          <w:spacing w:val="-2"/>
        </w:rPr>
        <w:t>рассказчика.</w:t>
      </w:r>
    </w:p>
    <w:p w:rsidR="007752D6" w:rsidRDefault="002C15D6">
      <w:pPr>
        <w:pStyle w:val="a3"/>
        <w:ind w:left="1432"/>
      </w:pPr>
      <w:r>
        <w:t>Информационная</w:t>
      </w:r>
      <w:r>
        <w:rPr>
          <w:spacing w:val="-6"/>
        </w:rPr>
        <w:t xml:space="preserve"> </w:t>
      </w:r>
      <w:r>
        <w:t>переработка</w:t>
      </w:r>
      <w:r>
        <w:rPr>
          <w:spacing w:val="-3"/>
        </w:rPr>
        <w:t xml:space="preserve"> </w:t>
      </w:r>
      <w:r>
        <w:t>текста:</w:t>
      </w:r>
      <w:r>
        <w:rPr>
          <w:spacing w:val="-9"/>
        </w:rPr>
        <w:t xml:space="preserve"> </w:t>
      </w:r>
      <w:r>
        <w:t>простой</w:t>
      </w:r>
      <w:r>
        <w:rPr>
          <w:spacing w:val="-5"/>
        </w:rPr>
        <w:t xml:space="preserve"> </w:t>
      </w:r>
      <w:r>
        <w:t>и</w:t>
      </w:r>
      <w:r>
        <w:rPr>
          <w:spacing w:val="-5"/>
        </w:rPr>
        <w:t xml:space="preserve"> </w:t>
      </w:r>
      <w:r>
        <w:t>сложный</w:t>
      </w:r>
      <w:r>
        <w:rPr>
          <w:spacing w:val="-5"/>
        </w:rPr>
        <w:t xml:space="preserve"> </w:t>
      </w:r>
      <w:r>
        <w:t>план</w:t>
      </w:r>
      <w:r>
        <w:rPr>
          <w:spacing w:val="-4"/>
        </w:rPr>
        <w:t xml:space="preserve"> </w:t>
      </w:r>
      <w:r>
        <w:rPr>
          <w:spacing w:val="-2"/>
        </w:rPr>
        <w:t>текста.</w:t>
      </w:r>
    </w:p>
    <w:p w:rsidR="007752D6" w:rsidRDefault="002C15D6">
      <w:pPr>
        <w:pStyle w:val="a3"/>
        <w:spacing w:before="39"/>
      </w:pPr>
      <w:r>
        <w:t>Функциональные</w:t>
      </w:r>
      <w:r>
        <w:rPr>
          <w:spacing w:val="-10"/>
        </w:rPr>
        <w:t xml:space="preserve"> </w:t>
      </w:r>
      <w:r>
        <w:t>разновидности</w:t>
      </w:r>
      <w:r>
        <w:rPr>
          <w:spacing w:val="-3"/>
        </w:rPr>
        <w:t xml:space="preserve"> </w:t>
      </w:r>
      <w:r>
        <w:rPr>
          <w:spacing w:val="-2"/>
        </w:rPr>
        <w:t>языка.</w:t>
      </w:r>
    </w:p>
    <w:p w:rsidR="007752D6" w:rsidRDefault="002C15D6">
      <w:pPr>
        <w:pStyle w:val="a3"/>
        <w:spacing w:before="50" w:line="273" w:lineRule="auto"/>
        <w:ind w:right="849"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7752D6" w:rsidRDefault="002C15D6">
      <w:pPr>
        <w:pStyle w:val="a3"/>
        <w:spacing w:before="6"/>
      </w:pPr>
      <w:r>
        <w:t>Система</w:t>
      </w:r>
      <w:r>
        <w:rPr>
          <w:spacing w:val="-7"/>
        </w:rPr>
        <w:t xml:space="preserve"> </w:t>
      </w:r>
      <w:r>
        <w:rPr>
          <w:spacing w:val="-2"/>
        </w:rPr>
        <w:t>языка.</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lastRenderedPageBreak/>
        <w:t>Фонетика.</w:t>
      </w:r>
      <w:r>
        <w:rPr>
          <w:spacing w:val="-4"/>
        </w:rPr>
        <w:t xml:space="preserve"> </w:t>
      </w:r>
      <w:r>
        <w:t>Графика.</w:t>
      </w:r>
      <w:r>
        <w:rPr>
          <w:spacing w:val="-4"/>
        </w:rPr>
        <w:t xml:space="preserve"> </w:t>
      </w:r>
      <w:r>
        <w:rPr>
          <w:spacing w:val="-2"/>
        </w:rPr>
        <w:t>Орфоэпия.</w:t>
      </w:r>
    </w:p>
    <w:p w:rsidR="007752D6" w:rsidRDefault="002C15D6">
      <w:pPr>
        <w:pStyle w:val="a3"/>
        <w:spacing w:before="50"/>
        <w:ind w:left="1432"/>
        <w:jc w:val="left"/>
      </w:pPr>
      <w:r>
        <w:t>Фонетика</w:t>
      </w:r>
      <w:r>
        <w:rPr>
          <w:spacing w:val="-5"/>
        </w:rPr>
        <w:t xml:space="preserve"> </w:t>
      </w:r>
      <w:r>
        <w:t>и</w:t>
      </w:r>
      <w:r>
        <w:rPr>
          <w:spacing w:val="-4"/>
        </w:rPr>
        <w:t xml:space="preserve"> </w:t>
      </w:r>
      <w:r>
        <w:t>графика</w:t>
      </w:r>
      <w:r>
        <w:rPr>
          <w:spacing w:val="-2"/>
        </w:rPr>
        <w:t xml:space="preserve"> </w:t>
      </w:r>
      <w:r>
        <w:t>как</w:t>
      </w:r>
      <w:r>
        <w:rPr>
          <w:spacing w:val="-2"/>
        </w:rPr>
        <w:t xml:space="preserve"> </w:t>
      </w:r>
      <w:r>
        <w:t>разделы</w:t>
      </w:r>
      <w:r>
        <w:rPr>
          <w:spacing w:val="-1"/>
        </w:rPr>
        <w:t xml:space="preserve"> </w:t>
      </w:r>
      <w:r>
        <w:rPr>
          <w:spacing w:val="-2"/>
        </w:rPr>
        <w:t>лингвистики.</w:t>
      </w:r>
    </w:p>
    <w:p w:rsidR="007752D6" w:rsidRDefault="002C15D6">
      <w:pPr>
        <w:pStyle w:val="a3"/>
        <w:spacing w:before="50" w:line="273" w:lineRule="auto"/>
        <w:ind w:left="1432" w:right="2597"/>
        <w:jc w:val="left"/>
      </w:pPr>
      <w:r>
        <w:t>Звук</w:t>
      </w:r>
      <w:r>
        <w:rPr>
          <w:spacing w:val="-8"/>
        </w:rPr>
        <w:t xml:space="preserve"> </w:t>
      </w:r>
      <w:r>
        <w:t>как</w:t>
      </w:r>
      <w:r>
        <w:rPr>
          <w:spacing w:val="-8"/>
        </w:rPr>
        <w:t xml:space="preserve"> </w:t>
      </w:r>
      <w:r>
        <w:t>единица</w:t>
      </w:r>
      <w:r>
        <w:rPr>
          <w:spacing w:val="-8"/>
        </w:rPr>
        <w:t xml:space="preserve"> </w:t>
      </w:r>
      <w:r>
        <w:t>языка.</w:t>
      </w:r>
      <w:r>
        <w:rPr>
          <w:spacing w:val="-6"/>
        </w:rPr>
        <w:t xml:space="preserve"> </w:t>
      </w:r>
      <w:r>
        <w:t>Смыслоразличительная</w:t>
      </w:r>
      <w:r>
        <w:rPr>
          <w:spacing w:val="-9"/>
        </w:rPr>
        <w:t xml:space="preserve"> </w:t>
      </w:r>
      <w:r>
        <w:t>роль</w:t>
      </w:r>
      <w:r>
        <w:rPr>
          <w:spacing w:val="-7"/>
        </w:rPr>
        <w:t xml:space="preserve"> </w:t>
      </w:r>
      <w:r>
        <w:t>звука. Система гласных звуков.</w:t>
      </w:r>
    </w:p>
    <w:p w:rsidR="007752D6" w:rsidRDefault="002C15D6">
      <w:pPr>
        <w:pStyle w:val="a3"/>
        <w:spacing w:before="6"/>
        <w:ind w:left="1432"/>
        <w:jc w:val="left"/>
      </w:pPr>
      <w:r>
        <w:t>Система</w:t>
      </w:r>
      <w:r>
        <w:rPr>
          <w:spacing w:val="-7"/>
        </w:rPr>
        <w:t xml:space="preserve"> </w:t>
      </w:r>
      <w:r>
        <w:t>согласных</w:t>
      </w:r>
      <w:r>
        <w:rPr>
          <w:spacing w:val="-6"/>
        </w:rPr>
        <w:t xml:space="preserve"> </w:t>
      </w:r>
      <w:r>
        <w:rPr>
          <w:spacing w:val="-2"/>
        </w:rPr>
        <w:t>звуков.</w:t>
      </w:r>
    </w:p>
    <w:p w:rsidR="007752D6" w:rsidRDefault="002C15D6">
      <w:pPr>
        <w:pStyle w:val="a3"/>
        <w:spacing w:before="46" w:line="276" w:lineRule="auto"/>
        <w:ind w:left="1432" w:right="2597"/>
        <w:jc w:val="left"/>
      </w:pPr>
      <w:r>
        <w:t>Изменение</w:t>
      </w:r>
      <w:r>
        <w:rPr>
          <w:spacing w:val="-10"/>
        </w:rPr>
        <w:t xml:space="preserve"> </w:t>
      </w:r>
      <w:r>
        <w:t>звуков</w:t>
      </w:r>
      <w:r>
        <w:rPr>
          <w:spacing w:val="-7"/>
        </w:rPr>
        <w:t xml:space="preserve"> </w:t>
      </w:r>
      <w:r>
        <w:t>в</w:t>
      </w:r>
      <w:r>
        <w:rPr>
          <w:spacing w:val="-7"/>
        </w:rPr>
        <w:t xml:space="preserve"> </w:t>
      </w:r>
      <w:r>
        <w:t>речевом</w:t>
      </w:r>
      <w:r>
        <w:rPr>
          <w:spacing w:val="-8"/>
        </w:rPr>
        <w:t xml:space="preserve"> </w:t>
      </w:r>
      <w:r>
        <w:t>потоке.</w:t>
      </w:r>
      <w:r>
        <w:rPr>
          <w:spacing w:val="-5"/>
        </w:rPr>
        <w:t xml:space="preserve"> </w:t>
      </w:r>
      <w:r>
        <w:t>Элементы</w:t>
      </w:r>
      <w:r>
        <w:rPr>
          <w:spacing w:val="-7"/>
        </w:rPr>
        <w:t xml:space="preserve"> </w:t>
      </w:r>
      <w:r>
        <w:t>фонетической транскрипции. Слог. Ударение. Свойства русского ударения. Соотношение звуков и букв.</w:t>
      </w:r>
    </w:p>
    <w:p w:rsidR="007752D6" w:rsidRDefault="002C15D6">
      <w:pPr>
        <w:pStyle w:val="a3"/>
        <w:spacing w:before="1"/>
        <w:ind w:left="1432"/>
        <w:jc w:val="left"/>
      </w:pPr>
      <w:r>
        <w:t>Фонетический</w:t>
      </w:r>
      <w:r>
        <w:rPr>
          <w:spacing w:val="-8"/>
        </w:rPr>
        <w:t xml:space="preserve"> </w:t>
      </w:r>
      <w:r>
        <w:t>анализ</w:t>
      </w:r>
      <w:r>
        <w:rPr>
          <w:spacing w:val="-4"/>
        </w:rPr>
        <w:t xml:space="preserve"> </w:t>
      </w:r>
      <w:r>
        <w:rPr>
          <w:spacing w:val="-2"/>
        </w:rPr>
        <w:t>слова.</w:t>
      </w:r>
    </w:p>
    <w:p w:rsidR="007752D6" w:rsidRDefault="002C15D6">
      <w:pPr>
        <w:pStyle w:val="a3"/>
        <w:spacing w:before="50" w:line="273" w:lineRule="auto"/>
        <w:ind w:left="1432" w:right="4168"/>
        <w:jc w:val="left"/>
      </w:pPr>
      <w:r>
        <w:t>Способы</w:t>
      </w:r>
      <w:r>
        <w:rPr>
          <w:spacing w:val="-10"/>
        </w:rPr>
        <w:t xml:space="preserve"> </w:t>
      </w:r>
      <w:r>
        <w:t>обозначения</w:t>
      </w:r>
      <w:r>
        <w:rPr>
          <w:spacing w:val="-11"/>
        </w:rPr>
        <w:t xml:space="preserve"> </w:t>
      </w:r>
      <w:r>
        <w:t>[й’],</w:t>
      </w:r>
      <w:r>
        <w:rPr>
          <w:spacing w:val="-12"/>
        </w:rPr>
        <w:t xml:space="preserve"> </w:t>
      </w:r>
      <w:r>
        <w:t>мягкости</w:t>
      </w:r>
      <w:r>
        <w:rPr>
          <w:spacing w:val="-12"/>
        </w:rPr>
        <w:t xml:space="preserve"> </w:t>
      </w:r>
      <w:r>
        <w:t>согласных. Основные выразительные средства фонетики.</w:t>
      </w:r>
    </w:p>
    <w:p w:rsidR="007752D6" w:rsidRDefault="002C15D6">
      <w:pPr>
        <w:pStyle w:val="a3"/>
        <w:spacing w:before="6"/>
        <w:ind w:left="1432"/>
        <w:jc w:val="left"/>
      </w:pPr>
      <w:r>
        <w:t>Прописные</w:t>
      </w:r>
      <w:r>
        <w:rPr>
          <w:spacing w:val="-7"/>
        </w:rPr>
        <w:t xml:space="preserve"> </w:t>
      </w:r>
      <w:r>
        <w:t>и</w:t>
      </w:r>
      <w:r>
        <w:rPr>
          <w:spacing w:val="-3"/>
        </w:rPr>
        <w:t xml:space="preserve"> </w:t>
      </w:r>
      <w:r>
        <w:t>строчные</w:t>
      </w:r>
      <w:r>
        <w:rPr>
          <w:spacing w:val="-4"/>
        </w:rPr>
        <w:t xml:space="preserve"> </w:t>
      </w:r>
      <w:r>
        <w:rPr>
          <w:spacing w:val="-2"/>
        </w:rPr>
        <w:t>буквы.</w:t>
      </w:r>
    </w:p>
    <w:p w:rsidR="007752D6" w:rsidRDefault="002C15D6">
      <w:pPr>
        <w:pStyle w:val="a3"/>
        <w:spacing w:before="47"/>
        <w:ind w:left="1432"/>
        <w:jc w:val="left"/>
      </w:pPr>
      <w:r>
        <w:t>Интонация,</w:t>
      </w:r>
      <w:r>
        <w:rPr>
          <w:spacing w:val="-5"/>
        </w:rPr>
        <w:t xml:space="preserve"> </w:t>
      </w:r>
      <w:r>
        <w:t>еѐ</w:t>
      </w:r>
      <w:r>
        <w:rPr>
          <w:spacing w:val="-8"/>
        </w:rPr>
        <w:t xml:space="preserve"> </w:t>
      </w:r>
      <w:r>
        <w:t>функции.</w:t>
      </w:r>
      <w:r>
        <w:rPr>
          <w:spacing w:val="-1"/>
        </w:rPr>
        <w:t xml:space="preserve"> </w:t>
      </w:r>
      <w:r>
        <w:t>Основные</w:t>
      </w:r>
      <w:r>
        <w:rPr>
          <w:spacing w:val="-7"/>
        </w:rPr>
        <w:t xml:space="preserve"> </w:t>
      </w:r>
      <w:r>
        <w:t>элементы</w:t>
      </w:r>
      <w:r>
        <w:rPr>
          <w:spacing w:val="-3"/>
        </w:rPr>
        <w:t xml:space="preserve"> </w:t>
      </w:r>
      <w:r>
        <w:rPr>
          <w:spacing w:val="-2"/>
        </w:rPr>
        <w:t>интонации.</w:t>
      </w:r>
    </w:p>
    <w:p w:rsidR="007752D6" w:rsidRDefault="002C15D6">
      <w:pPr>
        <w:pStyle w:val="a3"/>
        <w:spacing w:before="50"/>
        <w:jc w:val="left"/>
      </w:pPr>
      <w:r>
        <w:rPr>
          <w:spacing w:val="-2"/>
        </w:rPr>
        <w:t>Орфография.</w:t>
      </w:r>
    </w:p>
    <w:p w:rsidR="007752D6" w:rsidRDefault="002C15D6">
      <w:pPr>
        <w:pStyle w:val="a3"/>
        <w:spacing w:before="46"/>
        <w:ind w:left="1432"/>
        <w:jc w:val="left"/>
      </w:pPr>
      <w:r>
        <w:t>Орфография</w:t>
      </w:r>
      <w:r>
        <w:rPr>
          <w:spacing w:val="-4"/>
        </w:rPr>
        <w:t xml:space="preserve"> </w:t>
      </w:r>
      <w:r>
        <w:t>как</w:t>
      </w:r>
      <w:r>
        <w:rPr>
          <w:spacing w:val="-2"/>
        </w:rPr>
        <w:t xml:space="preserve"> </w:t>
      </w:r>
      <w:r>
        <w:t>раздел</w:t>
      </w:r>
      <w:r>
        <w:rPr>
          <w:spacing w:val="-2"/>
        </w:rPr>
        <w:t xml:space="preserve"> лингвистики.</w:t>
      </w:r>
    </w:p>
    <w:p w:rsidR="007752D6" w:rsidRDefault="002C15D6">
      <w:pPr>
        <w:pStyle w:val="a3"/>
        <w:spacing w:before="50" w:line="276" w:lineRule="auto"/>
        <w:ind w:left="1432" w:right="853"/>
        <w:jc w:val="left"/>
      </w:pPr>
      <w:r>
        <w:t>Понятие</w:t>
      </w:r>
      <w:r>
        <w:rPr>
          <w:spacing w:val="-5"/>
        </w:rPr>
        <w:t xml:space="preserve"> </w:t>
      </w:r>
      <w:r>
        <w:t>«орфограмма».</w:t>
      </w:r>
      <w:r>
        <w:rPr>
          <w:spacing w:val="-7"/>
        </w:rPr>
        <w:t xml:space="preserve"> </w:t>
      </w:r>
      <w:r>
        <w:t>Буквенные</w:t>
      </w:r>
      <w:r>
        <w:rPr>
          <w:spacing w:val="-12"/>
        </w:rPr>
        <w:t xml:space="preserve"> </w:t>
      </w:r>
      <w:r>
        <w:t>и</w:t>
      </w:r>
      <w:r>
        <w:rPr>
          <w:spacing w:val="-11"/>
        </w:rPr>
        <w:t xml:space="preserve"> </w:t>
      </w:r>
      <w:r>
        <w:t>небуквенные</w:t>
      </w:r>
      <w:r>
        <w:rPr>
          <w:spacing w:val="-12"/>
        </w:rPr>
        <w:t xml:space="preserve"> </w:t>
      </w:r>
      <w:r>
        <w:t>орфограммы. Правописание разделительных ъ и ь.</w:t>
      </w:r>
    </w:p>
    <w:p w:rsidR="007752D6" w:rsidRDefault="002C15D6">
      <w:pPr>
        <w:pStyle w:val="a3"/>
        <w:spacing w:line="321" w:lineRule="exact"/>
        <w:jc w:val="left"/>
      </w:pPr>
      <w:r>
        <w:rPr>
          <w:spacing w:val="-2"/>
        </w:rPr>
        <w:t>Лексикология.</w:t>
      </w:r>
    </w:p>
    <w:p w:rsidR="007752D6" w:rsidRDefault="002C15D6">
      <w:pPr>
        <w:pStyle w:val="a3"/>
        <w:spacing w:before="51"/>
        <w:ind w:left="1432"/>
      </w:pPr>
      <w:r>
        <w:t>Лексикология</w:t>
      </w:r>
      <w:r>
        <w:rPr>
          <w:spacing w:val="-6"/>
        </w:rPr>
        <w:t xml:space="preserve"> </w:t>
      </w:r>
      <w:r>
        <w:t>как</w:t>
      </w:r>
      <w:r>
        <w:rPr>
          <w:spacing w:val="-5"/>
        </w:rPr>
        <w:t xml:space="preserve"> </w:t>
      </w:r>
      <w:r>
        <w:t>раздел</w:t>
      </w:r>
      <w:r>
        <w:rPr>
          <w:spacing w:val="-4"/>
        </w:rPr>
        <w:t xml:space="preserve"> </w:t>
      </w:r>
      <w:r>
        <w:rPr>
          <w:spacing w:val="-2"/>
        </w:rPr>
        <w:t>лингвистики.</w:t>
      </w:r>
    </w:p>
    <w:p w:rsidR="007752D6" w:rsidRDefault="002C15D6">
      <w:pPr>
        <w:pStyle w:val="a3"/>
        <w:spacing w:before="46" w:line="278" w:lineRule="auto"/>
        <w:ind w:right="859" w:firstLine="740"/>
      </w:pPr>
      <w:r>
        <w:t>Основные способы толкования лексического значения слова (подбор однокоренных слов; подбор синонимов и антонимов);</w:t>
      </w:r>
    </w:p>
    <w:p w:rsidR="007752D6" w:rsidRDefault="002C15D6">
      <w:pPr>
        <w:pStyle w:val="a3"/>
        <w:spacing w:line="278" w:lineRule="auto"/>
        <w:ind w:right="859" w:firstLine="740"/>
      </w:pPr>
      <w:r>
        <w:t>основные способы разъяснения значения слова (по контексту, с помощью толкового словаря).</w:t>
      </w:r>
    </w:p>
    <w:p w:rsidR="007752D6" w:rsidRDefault="002C15D6">
      <w:pPr>
        <w:pStyle w:val="a3"/>
        <w:spacing w:line="319" w:lineRule="exact"/>
        <w:ind w:left="1432"/>
      </w:pPr>
      <w:r>
        <w:t>Слова</w:t>
      </w:r>
      <w:r>
        <w:rPr>
          <w:spacing w:val="21"/>
        </w:rPr>
        <w:t xml:space="preserve"> </w:t>
      </w:r>
      <w:r>
        <w:t>однозначные</w:t>
      </w:r>
      <w:r>
        <w:rPr>
          <w:spacing w:val="14"/>
        </w:rPr>
        <w:t xml:space="preserve"> </w:t>
      </w:r>
      <w:r>
        <w:t>и</w:t>
      </w:r>
      <w:r>
        <w:rPr>
          <w:spacing w:val="17"/>
        </w:rPr>
        <w:t xml:space="preserve"> </w:t>
      </w:r>
      <w:r>
        <w:t>многозначные.</w:t>
      </w:r>
      <w:r>
        <w:rPr>
          <w:spacing w:val="20"/>
        </w:rPr>
        <w:t xml:space="preserve"> </w:t>
      </w:r>
      <w:r>
        <w:t>Прямое</w:t>
      </w:r>
      <w:r>
        <w:rPr>
          <w:spacing w:val="15"/>
        </w:rPr>
        <w:t xml:space="preserve"> </w:t>
      </w:r>
      <w:r>
        <w:t>и</w:t>
      </w:r>
      <w:r>
        <w:rPr>
          <w:spacing w:val="20"/>
        </w:rPr>
        <w:t xml:space="preserve"> </w:t>
      </w:r>
      <w:r>
        <w:t>переносное</w:t>
      </w:r>
      <w:r>
        <w:rPr>
          <w:spacing w:val="15"/>
        </w:rPr>
        <w:t xml:space="preserve"> </w:t>
      </w:r>
      <w:r>
        <w:t>значения</w:t>
      </w:r>
      <w:r>
        <w:rPr>
          <w:spacing w:val="18"/>
        </w:rPr>
        <w:t xml:space="preserve"> </w:t>
      </w:r>
      <w:r>
        <w:rPr>
          <w:spacing w:val="-2"/>
        </w:rPr>
        <w:t>слова.</w:t>
      </w:r>
    </w:p>
    <w:p w:rsidR="007752D6" w:rsidRDefault="002C15D6">
      <w:pPr>
        <w:pStyle w:val="a3"/>
        <w:spacing w:before="39"/>
      </w:pPr>
      <w:r>
        <w:t>Тематические</w:t>
      </w:r>
      <w:r>
        <w:rPr>
          <w:spacing w:val="-9"/>
        </w:rPr>
        <w:t xml:space="preserve"> </w:t>
      </w:r>
      <w:r>
        <w:t>группы</w:t>
      </w:r>
      <w:r>
        <w:rPr>
          <w:spacing w:val="-2"/>
        </w:rPr>
        <w:t xml:space="preserve"> </w:t>
      </w:r>
      <w:r>
        <w:t>слов. Обозначение</w:t>
      </w:r>
      <w:r>
        <w:rPr>
          <w:spacing w:val="-7"/>
        </w:rPr>
        <w:t xml:space="preserve"> </w:t>
      </w:r>
      <w:r>
        <w:t>родовых</w:t>
      </w:r>
      <w:r>
        <w:rPr>
          <w:spacing w:val="-2"/>
        </w:rPr>
        <w:t xml:space="preserve"> </w:t>
      </w:r>
      <w:r>
        <w:t>и</w:t>
      </w:r>
      <w:r>
        <w:rPr>
          <w:spacing w:val="-4"/>
        </w:rPr>
        <w:t xml:space="preserve"> </w:t>
      </w:r>
      <w:r>
        <w:t>видовых</w:t>
      </w:r>
      <w:r>
        <w:rPr>
          <w:spacing w:val="-2"/>
        </w:rPr>
        <w:t xml:space="preserve"> понятий.</w:t>
      </w:r>
    </w:p>
    <w:p w:rsidR="007752D6" w:rsidRDefault="002C15D6">
      <w:pPr>
        <w:pStyle w:val="a3"/>
        <w:spacing w:before="50"/>
        <w:ind w:left="1432"/>
      </w:pPr>
      <w:r>
        <w:t>Синонимы.</w:t>
      </w:r>
      <w:r>
        <w:rPr>
          <w:spacing w:val="-4"/>
        </w:rPr>
        <w:t xml:space="preserve"> </w:t>
      </w:r>
      <w:r>
        <w:t>Антонимы.</w:t>
      </w:r>
      <w:r>
        <w:rPr>
          <w:spacing w:val="-4"/>
        </w:rPr>
        <w:t xml:space="preserve"> </w:t>
      </w:r>
      <w:r>
        <w:t>Омонимы.</w:t>
      </w:r>
      <w:r>
        <w:rPr>
          <w:spacing w:val="-3"/>
        </w:rPr>
        <w:t xml:space="preserve"> </w:t>
      </w:r>
      <w:r>
        <w:rPr>
          <w:spacing w:val="-2"/>
        </w:rPr>
        <w:t>Паронимы.</w:t>
      </w:r>
    </w:p>
    <w:p w:rsidR="007752D6" w:rsidRDefault="002C15D6">
      <w:pPr>
        <w:pStyle w:val="a3"/>
        <w:spacing w:before="46" w:line="276" w:lineRule="auto"/>
        <w:ind w:right="858"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752D6" w:rsidRDefault="002C15D6">
      <w:pPr>
        <w:pStyle w:val="a3"/>
        <w:spacing w:before="2"/>
        <w:ind w:left="1432"/>
      </w:pPr>
      <w:r>
        <w:t>Лексический</w:t>
      </w:r>
      <w:r>
        <w:rPr>
          <w:spacing w:val="-7"/>
        </w:rPr>
        <w:t xml:space="preserve"> </w:t>
      </w:r>
      <w:r>
        <w:t>анализ</w:t>
      </w:r>
      <w:r>
        <w:rPr>
          <w:spacing w:val="-2"/>
        </w:rPr>
        <w:t xml:space="preserve"> </w:t>
      </w:r>
      <w:r>
        <w:t>слов</w:t>
      </w:r>
      <w:r>
        <w:rPr>
          <w:spacing w:val="-3"/>
        </w:rPr>
        <w:t xml:space="preserve"> </w:t>
      </w:r>
      <w:r>
        <w:t>(в</w:t>
      </w:r>
      <w:r>
        <w:rPr>
          <w:spacing w:val="-3"/>
        </w:rPr>
        <w:t xml:space="preserve"> </w:t>
      </w:r>
      <w:r>
        <w:t>рамках</w:t>
      </w:r>
      <w:r>
        <w:rPr>
          <w:spacing w:val="-2"/>
        </w:rPr>
        <w:t xml:space="preserve"> изученного).</w:t>
      </w:r>
    </w:p>
    <w:p w:rsidR="007752D6" w:rsidRDefault="002C15D6">
      <w:pPr>
        <w:pStyle w:val="a3"/>
        <w:spacing w:before="50"/>
      </w:pPr>
      <w:r>
        <w:t>Морфемика.</w:t>
      </w:r>
      <w:r>
        <w:rPr>
          <w:spacing w:val="-3"/>
        </w:rPr>
        <w:t xml:space="preserve"> </w:t>
      </w:r>
      <w:r>
        <w:rPr>
          <w:spacing w:val="-2"/>
        </w:rPr>
        <w:t>Орфография.</w:t>
      </w:r>
    </w:p>
    <w:p w:rsidR="007752D6" w:rsidRDefault="002C15D6">
      <w:pPr>
        <w:pStyle w:val="a3"/>
        <w:spacing w:before="46"/>
        <w:ind w:left="1432"/>
        <w:jc w:val="left"/>
      </w:pPr>
      <w:r>
        <w:t>Морфемика</w:t>
      </w:r>
      <w:r>
        <w:rPr>
          <w:spacing w:val="-3"/>
        </w:rPr>
        <w:t xml:space="preserve"> </w:t>
      </w:r>
      <w:r>
        <w:t>как</w:t>
      </w:r>
      <w:r>
        <w:rPr>
          <w:spacing w:val="-2"/>
        </w:rPr>
        <w:t xml:space="preserve"> </w:t>
      </w:r>
      <w:r>
        <w:t>раздел</w:t>
      </w:r>
      <w:r>
        <w:rPr>
          <w:spacing w:val="-2"/>
        </w:rPr>
        <w:t xml:space="preserve"> лингвистики.</w:t>
      </w:r>
    </w:p>
    <w:p w:rsidR="007752D6" w:rsidRDefault="002C15D6">
      <w:pPr>
        <w:pStyle w:val="a3"/>
        <w:spacing w:before="50" w:line="273" w:lineRule="auto"/>
        <w:ind w:firstLine="740"/>
        <w:jc w:val="left"/>
      </w:pPr>
      <w:r>
        <w:t>Морфема</w:t>
      </w:r>
      <w:r>
        <w:rPr>
          <w:spacing w:val="39"/>
        </w:rPr>
        <w:t xml:space="preserve"> </w:t>
      </w:r>
      <w:r>
        <w:t>как</w:t>
      </w:r>
      <w:r>
        <w:rPr>
          <w:spacing w:val="39"/>
        </w:rPr>
        <w:t xml:space="preserve"> </w:t>
      </w:r>
      <w:r>
        <w:t>минимальная</w:t>
      </w:r>
      <w:r>
        <w:rPr>
          <w:spacing w:val="38"/>
        </w:rPr>
        <w:t xml:space="preserve"> </w:t>
      </w:r>
      <w:r>
        <w:t>значимая</w:t>
      </w:r>
      <w:r>
        <w:rPr>
          <w:spacing w:val="40"/>
        </w:rPr>
        <w:t xml:space="preserve"> </w:t>
      </w:r>
      <w:r>
        <w:t>единица</w:t>
      </w:r>
      <w:r>
        <w:rPr>
          <w:spacing w:val="39"/>
        </w:rPr>
        <w:t xml:space="preserve"> </w:t>
      </w:r>
      <w:r>
        <w:t>языка.</w:t>
      </w:r>
      <w:r>
        <w:rPr>
          <w:spacing w:val="40"/>
        </w:rPr>
        <w:t xml:space="preserve"> </w:t>
      </w:r>
      <w:r>
        <w:t>Основа</w:t>
      </w:r>
      <w:r>
        <w:rPr>
          <w:spacing w:val="39"/>
        </w:rPr>
        <w:t xml:space="preserve"> </w:t>
      </w:r>
      <w:r>
        <w:t>слова.</w:t>
      </w:r>
      <w:r>
        <w:rPr>
          <w:spacing w:val="40"/>
        </w:rPr>
        <w:t xml:space="preserve"> </w:t>
      </w:r>
      <w:r>
        <w:t>Виды морфем (корень, приставка, суффикс, окончание).</w:t>
      </w:r>
    </w:p>
    <w:p w:rsidR="007752D6" w:rsidRDefault="002C15D6">
      <w:pPr>
        <w:pStyle w:val="a3"/>
        <w:spacing w:before="6" w:line="273" w:lineRule="auto"/>
        <w:ind w:right="853" w:firstLine="740"/>
        <w:jc w:val="left"/>
      </w:pPr>
      <w:r>
        <w:t xml:space="preserve">Чередование звуков в морфемах (в том числе чередование гласных с нулѐм </w:t>
      </w:r>
      <w:r>
        <w:rPr>
          <w:spacing w:val="-2"/>
        </w:rPr>
        <w:t>звука).</w:t>
      </w:r>
    </w:p>
    <w:p w:rsidR="007752D6" w:rsidRDefault="002C15D6">
      <w:pPr>
        <w:pStyle w:val="a3"/>
        <w:spacing w:before="7"/>
        <w:ind w:left="1432"/>
        <w:jc w:val="left"/>
      </w:pPr>
      <w:r>
        <w:t>Морфемный</w:t>
      </w:r>
      <w:r>
        <w:rPr>
          <w:spacing w:val="-8"/>
        </w:rPr>
        <w:t xml:space="preserve"> </w:t>
      </w:r>
      <w:r>
        <w:t>анализ</w:t>
      </w:r>
      <w:r>
        <w:rPr>
          <w:spacing w:val="-5"/>
        </w:rPr>
        <w:t xml:space="preserve"> </w:t>
      </w:r>
      <w:r>
        <w:rPr>
          <w:spacing w:val="-2"/>
        </w:rPr>
        <w:t>слов.</w:t>
      </w:r>
    </w:p>
    <w:p w:rsidR="007752D6" w:rsidRDefault="002C15D6">
      <w:pPr>
        <w:pStyle w:val="a3"/>
        <w:tabs>
          <w:tab w:val="left" w:pos="3347"/>
          <w:tab w:val="left" w:pos="4390"/>
          <w:tab w:val="left" w:pos="4722"/>
          <w:tab w:val="left" w:pos="6517"/>
          <w:tab w:val="left" w:pos="8568"/>
        </w:tabs>
        <w:spacing w:before="45" w:line="278" w:lineRule="auto"/>
        <w:ind w:left="1432" w:right="852"/>
        <w:jc w:val="left"/>
      </w:pPr>
      <w:r>
        <w:t xml:space="preserve">Уместное использование слов с суффиксами оценки в собственной речи. </w:t>
      </w:r>
      <w:r>
        <w:rPr>
          <w:spacing w:val="-2"/>
        </w:rPr>
        <w:t>Правописание</w:t>
      </w:r>
      <w:r>
        <w:tab/>
      </w:r>
      <w:r>
        <w:rPr>
          <w:spacing w:val="-2"/>
        </w:rPr>
        <w:t>корней</w:t>
      </w:r>
      <w:r>
        <w:tab/>
      </w:r>
      <w:r>
        <w:rPr>
          <w:spacing w:val="-10"/>
        </w:rPr>
        <w:t>с</w:t>
      </w:r>
      <w:r>
        <w:tab/>
      </w:r>
      <w:r>
        <w:rPr>
          <w:spacing w:val="-2"/>
        </w:rPr>
        <w:t>безударными</w:t>
      </w:r>
      <w:r>
        <w:tab/>
      </w:r>
      <w:r>
        <w:rPr>
          <w:spacing w:val="-2"/>
        </w:rPr>
        <w:t>проверяемыми,</w:t>
      </w:r>
      <w:r>
        <w:tab/>
      </w:r>
      <w:r>
        <w:rPr>
          <w:spacing w:val="-2"/>
        </w:rPr>
        <w:t>непроверяемыми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jc w:val="left"/>
      </w:pPr>
      <w:r>
        <w:lastRenderedPageBreak/>
        <w:t>гласными</w:t>
      </w:r>
      <w:r>
        <w:rPr>
          <w:spacing w:val="-5"/>
        </w:rPr>
        <w:t xml:space="preserve"> </w:t>
      </w:r>
      <w:r>
        <w:t>(в</w:t>
      </w:r>
      <w:r>
        <w:rPr>
          <w:spacing w:val="-3"/>
        </w:rPr>
        <w:t xml:space="preserve"> </w:t>
      </w:r>
      <w:r>
        <w:t>рамках</w:t>
      </w:r>
      <w:r>
        <w:rPr>
          <w:spacing w:val="-3"/>
        </w:rPr>
        <w:t xml:space="preserve"> </w:t>
      </w:r>
      <w:r>
        <w:rPr>
          <w:spacing w:val="-2"/>
        </w:rPr>
        <w:t>изученного).</w:t>
      </w:r>
    </w:p>
    <w:p w:rsidR="007752D6" w:rsidRDefault="002C15D6">
      <w:pPr>
        <w:pStyle w:val="a3"/>
        <w:tabs>
          <w:tab w:val="left" w:pos="3775"/>
          <w:tab w:val="left" w:pos="5250"/>
          <w:tab w:val="left" w:pos="6013"/>
          <w:tab w:val="left" w:pos="8492"/>
        </w:tabs>
        <w:spacing w:before="50" w:line="276" w:lineRule="auto"/>
        <w:ind w:right="860" w:firstLine="740"/>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 xml:space="preserve">непроверяемыми, </w:t>
      </w:r>
      <w:r>
        <w:t>непроизносимыми согласными (в рамках изученного).</w:t>
      </w:r>
    </w:p>
    <w:p w:rsidR="007752D6" w:rsidRDefault="002C15D6">
      <w:pPr>
        <w:pStyle w:val="a3"/>
        <w:spacing w:line="321" w:lineRule="exact"/>
        <w:ind w:left="1432"/>
        <w:jc w:val="left"/>
      </w:pPr>
      <w:r>
        <w:t>Правописание</w:t>
      </w:r>
      <w:r>
        <w:rPr>
          <w:spacing w:val="-7"/>
        </w:rPr>
        <w:t xml:space="preserve"> </w:t>
      </w:r>
      <w:r>
        <w:t>ѐ</w:t>
      </w:r>
      <w:r>
        <w:rPr>
          <w:spacing w:val="-3"/>
        </w:rPr>
        <w:t xml:space="preserve"> </w:t>
      </w:r>
      <w:r>
        <w:t>-</w:t>
      </w:r>
      <w:r>
        <w:rPr>
          <w:spacing w:val="3"/>
        </w:rPr>
        <w:t xml:space="preserve"> </w:t>
      </w:r>
      <w:r>
        <w:t>о</w:t>
      </w:r>
      <w:r>
        <w:rPr>
          <w:spacing w:val="-5"/>
        </w:rPr>
        <w:t xml:space="preserve"> </w:t>
      </w:r>
      <w:r>
        <w:t>после</w:t>
      </w:r>
      <w:r>
        <w:rPr>
          <w:spacing w:val="-4"/>
        </w:rPr>
        <w:t xml:space="preserve"> </w:t>
      </w:r>
      <w:r>
        <w:t>шипящих</w:t>
      </w:r>
      <w:r>
        <w:rPr>
          <w:spacing w:val="-1"/>
        </w:rPr>
        <w:t xml:space="preserve"> </w:t>
      </w:r>
      <w:r>
        <w:t>в</w:t>
      </w:r>
      <w:r>
        <w:rPr>
          <w:spacing w:val="-1"/>
        </w:rPr>
        <w:t xml:space="preserve"> </w:t>
      </w:r>
      <w:r>
        <w:t>корне</w:t>
      </w:r>
      <w:r>
        <w:rPr>
          <w:spacing w:val="-4"/>
        </w:rPr>
        <w:t xml:space="preserve"> </w:t>
      </w:r>
      <w:r>
        <w:rPr>
          <w:spacing w:val="-2"/>
        </w:rPr>
        <w:t>слова.</w:t>
      </w:r>
    </w:p>
    <w:p w:rsidR="007752D6" w:rsidRDefault="002C15D6">
      <w:pPr>
        <w:pStyle w:val="a3"/>
        <w:spacing w:before="50" w:line="273" w:lineRule="auto"/>
        <w:ind w:left="1432"/>
        <w:jc w:val="left"/>
      </w:pPr>
      <w:r>
        <w:t>Правописание</w:t>
      </w:r>
      <w:r>
        <w:rPr>
          <w:spacing w:val="-8"/>
        </w:rPr>
        <w:t xml:space="preserve"> </w:t>
      </w:r>
      <w:r>
        <w:t>неизменяемых</w:t>
      </w:r>
      <w:r>
        <w:rPr>
          <w:spacing w:val="-4"/>
        </w:rPr>
        <w:t xml:space="preserve"> </w:t>
      </w:r>
      <w:r>
        <w:t>при</w:t>
      </w:r>
      <w:r>
        <w:rPr>
          <w:spacing w:val="-2"/>
        </w:rPr>
        <w:t xml:space="preserve"> </w:t>
      </w:r>
      <w:r>
        <w:t>письме</w:t>
      </w:r>
      <w:r>
        <w:rPr>
          <w:spacing w:val="-8"/>
        </w:rPr>
        <w:t xml:space="preserve"> </w:t>
      </w:r>
      <w:r>
        <w:t>приставок</w:t>
      </w:r>
      <w:r>
        <w:rPr>
          <w:spacing w:val="-4"/>
        </w:rPr>
        <w:t xml:space="preserve"> </w:t>
      </w:r>
      <w:r>
        <w:t>и</w:t>
      </w:r>
      <w:r>
        <w:rPr>
          <w:spacing w:val="-6"/>
        </w:rPr>
        <w:t xml:space="preserve"> </w:t>
      </w:r>
      <w:r>
        <w:t>приставок</w:t>
      </w:r>
      <w:r>
        <w:rPr>
          <w:spacing w:val="-4"/>
        </w:rPr>
        <w:t xml:space="preserve"> </w:t>
      </w:r>
      <w:r>
        <w:t>на -з</w:t>
      </w:r>
      <w:r>
        <w:rPr>
          <w:spacing w:val="-3"/>
        </w:rPr>
        <w:t xml:space="preserve"> </w:t>
      </w:r>
      <w:r>
        <w:t>(-с). Правописание ы - и после приставок.</w:t>
      </w:r>
    </w:p>
    <w:p w:rsidR="007752D6" w:rsidRDefault="002C15D6">
      <w:pPr>
        <w:pStyle w:val="a3"/>
        <w:spacing w:before="6"/>
        <w:ind w:left="1432"/>
        <w:jc w:val="left"/>
      </w:pPr>
      <w:r>
        <w:t>Правописание</w:t>
      </w:r>
      <w:r>
        <w:rPr>
          <w:spacing w:val="-5"/>
        </w:rPr>
        <w:t xml:space="preserve"> </w:t>
      </w:r>
      <w:r>
        <w:t>ы</w:t>
      </w:r>
      <w:r>
        <w:rPr>
          <w:spacing w:val="1"/>
        </w:rPr>
        <w:t xml:space="preserve"> </w:t>
      </w:r>
      <w:r>
        <w:t>- и</w:t>
      </w:r>
      <w:r>
        <w:rPr>
          <w:spacing w:val="-3"/>
        </w:rPr>
        <w:t xml:space="preserve"> </w:t>
      </w:r>
      <w:r>
        <w:t>после</w:t>
      </w:r>
      <w:r>
        <w:rPr>
          <w:spacing w:val="-4"/>
        </w:rPr>
        <w:t xml:space="preserve"> </w:t>
      </w:r>
      <w:r>
        <w:rPr>
          <w:spacing w:val="-5"/>
        </w:rPr>
        <w:t>ц.</w:t>
      </w:r>
    </w:p>
    <w:p w:rsidR="007752D6" w:rsidRDefault="002C15D6">
      <w:pPr>
        <w:pStyle w:val="a3"/>
        <w:spacing w:before="46"/>
        <w:ind w:left="1432"/>
        <w:jc w:val="left"/>
      </w:pPr>
      <w:r>
        <w:t>Орфографический</w:t>
      </w:r>
      <w:r>
        <w:rPr>
          <w:spacing w:val="-8"/>
        </w:rPr>
        <w:t xml:space="preserve"> </w:t>
      </w:r>
      <w:r>
        <w:t>анализ</w:t>
      </w:r>
      <w:r>
        <w:rPr>
          <w:spacing w:val="-3"/>
        </w:rPr>
        <w:t xml:space="preserve"> </w:t>
      </w:r>
      <w:r>
        <w:t>слова</w:t>
      </w:r>
      <w:r>
        <w:rPr>
          <w:spacing w:val="-3"/>
        </w:rPr>
        <w:t xml:space="preserve"> </w:t>
      </w:r>
      <w:r>
        <w:t>(в</w:t>
      </w:r>
      <w:r>
        <w:rPr>
          <w:spacing w:val="-4"/>
        </w:rPr>
        <w:t xml:space="preserve"> </w:t>
      </w:r>
      <w:r>
        <w:t>рамках</w:t>
      </w:r>
      <w:r>
        <w:rPr>
          <w:spacing w:val="-3"/>
        </w:rPr>
        <w:t xml:space="preserve"> </w:t>
      </w:r>
      <w:r>
        <w:rPr>
          <w:spacing w:val="-2"/>
        </w:rPr>
        <w:t>изученного).</w:t>
      </w:r>
    </w:p>
    <w:p w:rsidR="007752D6" w:rsidRDefault="002C15D6">
      <w:pPr>
        <w:pStyle w:val="a3"/>
        <w:spacing w:before="50"/>
        <w:jc w:val="left"/>
      </w:pPr>
      <w:r>
        <w:t>Морфология.</w:t>
      </w:r>
      <w:r>
        <w:rPr>
          <w:spacing w:val="-5"/>
        </w:rPr>
        <w:t xml:space="preserve"> </w:t>
      </w:r>
      <w:r>
        <w:t>Культура</w:t>
      </w:r>
      <w:r>
        <w:rPr>
          <w:spacing w:val="-6"/>
        </w:rPr>
        <w:t xml:space="preserve"> </w:t>
      </w:r>
      <w:r>
        <w:t>речи.</w:t>
      </w:r>
      <w:r>
        <w:rPr>
          <w:spacing w:val="-3"/>
        </w:rPr>
        <w:t xml:space="preserve"> </w:t>
      </w:r>
      <w:r>
        <w:rPr>
          <w:spacing w:val="-2"/>
        </w:rPr>
        <w:t>Орфография.</w:t>
      </w:r>
    </w:p>
    <w:p w:rsidR="007752D6" w:rsidRDefault="002C15D6">
      <w:pPr>
        <w:pStyle w:val="a3"/>
        <w:spacing w:before="50" w:line="273" w:lineRule="auto"/>
        <w:ind w:left="1432" w:right="1024"/>
        <w:jc w:val="left"/>
      </w:pPr>
      <w:r>
        <w:t>Морфология</w:t>
      </w:r>
      <w:r>
        <w:rPr>
          <w:spacing w:val="-7"/>
        </w:rPr>
        <w:t xml:space="preserve"> </w:t>
      </w:r>
      <w:r>
        <w:t>как</w:t>
      </w:r>
      <w:r>
        <w:rPr>
          <w:spacing w:val="-6"/>
        </w:rPr>
        <w:t xml:space="preserve"> </w:t>
      </w:r>
      <w:r>
        <w:t>раздел</w:t>
      </w:r>
      <w:r>
        <w:rPr>
          <w:spacing w:val="-6"/>
        </w:rPr>
        <w:t xml:space="preserve"> </w:t>
      </w:r>
      <w:r>
        <w:t>грамматики.</w:t>
      </w:r>
      <w:r>
        <w:rPr>
          <w:spacing w:val="-5"/>
        </w:rPr>
        <w:t xml:space="preserve"> </w:t>
      </w:r>
      <w:r>
        <w:t>Грамматическое</w:t>
      </w:r>
      <w:r>
        <w:rPr>
          <w:spacing w:val="-10"/>
        </w:rPr>
        <w:t xml:space="preserve"> </w:t>
      </w:r>
      <w:r>
        <w:t>значение</w:t>
      </w:r>
      <w:r>
        <w:rPr>
          <w:spacing w:val="-10"/>
        </w:rPr>
        <w:t xml:space="preserve"> </w:t>
      </w:r>
      <w:r>
        <w:t>слова. Части речи как лексико-грамматические разряды слов.</w:t>
      </w:r>
    </w:p>
    <w:p w:rsidR="007752D6" w:rsidRDefault="002C15D6">
      <w:pPr>
        <w:pStyle w:val="a3"/>
        <w:spacing w:before="6"/>
        <w:ind w:left="1432"/>
        <w:jc w:val="left"/>
      </w:pPr>
      <w:r>
        <w:t>Система</w:t>
      </w:r>
      <w:r>
        <w:rPr>
          <w:spacing w:val="-3"/>
        </w:rPr>
        <w:t xml:space="preserve"> </w:t>
      </w:r>
      <w:r>
        <w:t>частей</w:t>
      </w:r>
      <w:r>
        <w:rPr>
          <w:spacing w:val="-4"/>
        </w:rPr>
        <w:t xml:space="preserve"> </w:t>
      </w:r>
      <w:r>
        <w:t>речи</w:t>
      </w:r>
      <w:r>
        <w:rPr>
          <w:spacing w:val="-4"/>
        </w:rPr>
        <w:t xml:space="preserve"> </w:t>
      </w:r>
      <w:r>
        <w:t>в</w:t>
      </w:r>
      <w:r>
        <w:rPr>
          <w:spacing w:val="-2"/>
        </w:rPr>
        <w:t xml:space="preserve"> </w:t>
      </w:r>
      <w:r>
        <w:t>русском</w:t>
      </w:r>
      <w:r>
        <w:rPr>
          <w:spacing w:val="-3"/>
        </w:rPr>
        <w:t xml:space="preserve"> </w:t>
      </w:r>
      <w:r>
        <w:t>языке. Самостоятельные</w:t>
      </w:r>
      <w:r>
        <w:rPr>
          <w:spacing w:val="-6"/>
        </w:rPr>
        <w:t xml:space="preserve"> </w:t>
      </w:r>
      <w:r>
        <w:t>и</w:t>
      </w:r>
      <w:r>
        <w:rPr>
          <w:spacing w:val="-4"/>
        </w:rPr>
        <w:t xml:space="preserve"> </w:t>
      </w:r>
      <w:r>
        <w:t>служебные</w:t>
      </w:r>
      <w:r>
        <w:rPr>
          <w:spacing w:val="-6"/>
        </w:rPr>
        <w:t xml:space="preserve"> </w:t>
      </w:r>
      <w:r>
        <w:rPr>
          <w:spacing w:val="-2"/>
        </w:rPr>
        <w:t>части</w:t>
      </w:r>
    </w:p>
    <w:p w:rsidR="007752D6" w:rsidRDefault="002C15D6">
      <w:pPr>
        <w:pStyle w:val="a3"/>
        <w:spacing w:before="47"/>
        <w:jc w:val="left"/>
      </w:pPr>
      <w:r>
        <w:rPr>
          <w:spacing w:val="-2"/>
        </w:rPr>
        <w:t>речи.</w:t>
      </w:r>
    </w:p>
    <w:p w:rsidR="007752D6" w:rsidRDefault="002C15D6">
      <w:pPr>
        <w:pStyle w:val="a3"/>
        <w:spacing w:before="50"/>
        <w:jc w:val="left"/>
      </w:pPr>
      <w:r>
        <w:t>Имя</w:t>
      </w:r>
      <w:r>
        <w:rPr>
          <w:spacing w:val="-1"/>
        </w:rPr>
        <w:t xml:space="preserve"> </w:t>
      </w:r>
      <w:r>
        <w:rPr>
          <w:spacing w:val="-2"/>
        </w:rPr>
        <w:t>существительное.</w:t>
      </w:r>
    </w:p>
    <w:p w:rsidR="007752D6" w:rsidRDefault="002C15D6">
      <w:pPr>
        <w:pStyle w:val="a3"/>
        <w:spacing w:before="46" w:line="278" w:lineRule="auto"/>
        <w:ind w:right="856"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752D6" w:rsidRDefault="002C15D6">
      <w:pPr>
        <w:pStyle w:val="a3"/>
        <w:spacing w:line="276" w:lineRule="auto"/>
        <w:ind w:right="854" w:firstLine="740"/>
      </w:pPr>
      <w:r>
        <w:t>Лексико-грамматические разряды имѐн существительных по значению, имена существительные собственные и нарицательные; имена существительные одушевлѐнные и неодушевлѐнные.</w:t>
      </w:r>
    </w:p>
    <w:p w:rsidR="007752D6" w:rsidRDefault="002C15D6">
      <w:pPr>
        <w:pStyle w:val="a3"/>
        <w:spacing w:line="273" w:lineRule="auto"/>
        <w:ind w:left="1432" w:right="4740"/>
      </w:pPr>
      <w:r>
        <w:t>Род,</w:t>
      </w:r>
      <w:r>
        <w:rPr>
          <w:spacing w:val="-10"/>
        </w:rPr>
        <w:t xml:space="preserve"> </w:t>
      </w:r>
      <w:r>
        <w:t>число,</w:t>
      </w:r>
      <w:r>
        <w:rPr>
          <w:spacing w:val="-10"/>
        </w:rPr>
        <w:t xml:space="preserve"> </w:t>
      </w:r>
      <w:r>
        <w:t>падеж</w:t>
      </w:r>
      <w:r>
        <w:rPr>
          <w:spacing w:val="-12"/>
        </w:rPr>
        <w:t xml:space="preserve"> </w:t>
      </w:r>
      <w:r>
        <w:t>имени</w:t>
      </w:r>
      <w:r>
        <w:rPr>
          <w:spacing w:val="-13"/>
        </w:rPr>
        <w:t xml:space="preserve"> </w:t>
      </w:r>
      <w:r>
        <w:t>существительного. Имена существительные общего рода.</w:t>
      </w:r>
    </w:p>
    <w:p w:rsidR="007752D6" w:rsidRDefault="002C15D6">
      <w:pPr>
        <w:pStyle w:val="a3"/>
        <w:spacing w:line="278" w:lineRule="auto"/>
        <w:ind w:right="857" w:firstLine="740"/>
      </w:pPr>
      <w:r>
        <w:t>Имена существительные, имеющие форму только единственного или</w:t>
      </w:r>
      <w:r>
        <w:rPr>
          <w:spacing w:val="40"/>
        </w:rPr>
        <w:t xml:space="preserve"> </w:t>
      </w:r>
      <w:r>
        <w:t>только множественного числа.</w:t>
      </w:r>
    </w:p>
    <w:p w:rsidR="007752D6" w:rsidRDefault="002C15D6">
      <w:pPr>
        <w:pStyle w:val="a3"/>
        <w:spacing w:line="278" w:lineRule="auto"/>
        <w:ind w:right="858" w:firstLine="740"/>
      </w:pPr>
      <w:r>
        <w:t>Типы склонения имѐн существительных. Разносклоняемые имена существительные. Несклоняемые имена существительные.</w:t>
      </w:r>
    </w:p>
    <w:p w:rsidR="007752D6" w:rsidRDefault="002C15D6">
      <w:pPr>
        <w:pStyle w:val="a3"/>
        <w:spacing w:line="276" w:lineRule="auto"/>
        <w:ind w:right="859" w:firstLine="740"/>
      </w:pPr>
      <w:r>
        <w:t>Морфологический анализ имѐн существительных. Нормы произношения, нормы постановки ударения, нормы словоизменения имѐн существительных (в рамках изученного).</w:t>
      </w:r>
    </w:p>
    <w:p w:rsidR="007752D6" w:rsidRDefault="002C15D6">
      <w:pPr>
        <w:pStyle w:val="a3"/>
        <w:spacing w:line="278" w:lineRule="auto"/>
        <w:ind w:right="858" w:firstLine="740"/>
      </w:pPr>
      <w:r>
        <w:t>Правописание собственных имѐн существительных. Правописание ь на конце имѐн существительных после шипящих.</w:t>
      </w:r>
    </w:p>
    <w:p w:rsidR="007752D6" w:rsidRDefault="002C15D6">
      <w:pPr>
        <w:pStyle w:val="a3"/>
        <w:spacing w:line="276" w:lineRule="auto"/>
        <w:ind w:right="856" w:firstLine="740"/>
      </w:pPr>
      <w:r>
        <w:t xml:space="preserve">Правописание безударных окончаний имѐн существительных. Правописание о - е (ѐ) после шипящих и ц в суффиксах и окончаниях имѐн </w:t>
      </w:r>
      <w:r>
        <w:rPr>
          <w:spacing w:val="-2"/>
        </w:rPr>
        <w:t>существительных.</w:t>
      </w:r>
    </w:p>
    <w:p w:rsidR="007752D6" w:rsidRDefault="002C15D6">
      <w:pPr>
        <w:pStyle w:val="a3"/>
        <w:tabs>
          <w:tab w:val="left" w:leader="hyphen" w:pos="7106"/>
        </w:tabs>
        <w:ind w:left="1432"/>
        <w:jc w:val="left"/>
      </w:pPr>
      <w:r>
        <w:t>Правописание</w:t>
      </w:r>
      <w:r>
        <w:rPr>
          <w:spacing w:val="-8"/>
        </w:rPr>
        <w:t xml:space="preserve"> </w:t>
      </w:r>
      <w:r>
        <w:t>суффиксов</w:t>
      </w:r>
      <w:r>
        <w:rPr>
          <w:spacing w:val="-1"/>
        </w:rPr>
        <w:t xml:space="preserve"> </w:t>
      </w:r>
      <w:r>
        <w:t>-чик</w:t>
      </w:r>
      <w:r>
        <w:rPr>
          <w:spacing w:val="-10"/>
        </w:rPr>
        <w:t xml:space="preserve"> </w:t>
      </w:r>
      <w:r>
        <w:t>----щик-;</w:t>
      </w:r>
      <w:r>
        <w:rPr>
          <w:spacing w:val="-4"/>
        </w:rPr>
        <w:t xml:space="preserve"> </w:t>
      </w:r>
      <w:r>
        <w:t>-</w:t>
      </w:r>
      <w:r>
        <w:rPr>
          <w:spacing w:val="-5"/>
        </w:rPr>
        <w:t>ек</w:t>
      </w:r>
      <w:r>
        <w:tab/>
        <w:t>ик-</w:t>
      </w:r>
      <w:r>
        <w:rPr>
          <w:spacing w:val="-11"/>
        </w:rPr>
        <w:t xml:space="preserve"> </w:t>
      </w:r>
      <w:r>
        <w:t>(-чик-</w:t>
      </w:r>
      <w:r>
        <w:rPr>
          <w:spacing w:val="-10"/>
        </w:rPr>
        <w:t>)</w:t>
      </w:r>
    </w:p>
    <w:p w:rsidR="007752D6" w:rsidRDefault="002C15D6">
      <w:pPr>
        <w:pStyle w:val="a3"/>
        <w:spacing w:before="27"/>
        <w:ind w:left="1432"/>
        <w:jc w:val="left"/>
      </w:pPr>
      <w:r>
        <w:t>имѐн</w:t>
      </w:r>
      <w:r>
        <w:rPr>
          <w:spacing w:val="-6"/>
        </w:rPr>
        <w:t xml:space="preserve"> </w:t>
      </w:r>
      <w:r>
        <w:rPr>
          <w:spacing w:val="-2"/>
        </w:rPr>
        <w:t>существительных.</w:t>
      </w:r>
    </w:p>
    <w:p w:rsidR="007752D6" w:rsidRDefault="002C15D6">
      <w:pPr>
        <w:pStyle w:val="a3"/>
        <w:tabs>
          <w:tab w:val="left" w:leader="hyphen" w:pos="7666"/>
        </w:tabs>
        <w:spacing w:before="51"/>
        <w:ind w:left="1432"/>
        <w:jc w:val="left"/>
      </w:pPr>
      <w:r>
        <w:t>Правописание</w:t>
      </w:r>
      <w:r>
        <w:rPr>
          <w:spacing w:val="-7"/>
        </w:rPr>
        <w:t xml:space="preserve"> </w:t>
      </w:r>
      <w:r>
        <w:t>корней</w:t>
      </w:r>
      <w:r>
        <w:rPr>
          <w:spacing w:val="-4"/>
        </w:rPr>
        <w:t xml:space="preserve"> </w:t>
      </w:r>
      <w:r>
        <w:t>с</w:t>
      </w:r>
      <w:r>
        <w:rPr>
          <w:spacing w:val="-2"/>
        </w:rPr>
        <w:t xml:space="preserve"> </w:t>
      </w:r>
      <w:r>
        <w:t>чередованием</w:t>
      </w:r>
      <w:r>
        <w:rPr>
          <w:spacing w:val="-3"/>
        </w:rPr>
        <w:t xml:space="preserve"> </w:t>
      </w:r>
      <w:r>
        <w:t>а</w:t>
      </w:r>
      <w:r>
        <w:rPr>
          <w:spacing w:val="-2"/>
        </w:rPr>
        <w:t xml:space="preserve"> </w:t>
      </w:r>
      <w:r>
        <w:t>// о:</w:t>
      </w:r>
      <w:r>
        <w:rPr>
          <w:spacing w:val="-5"/>
        </w:rPr>
        <w:t xml:space="preserve"> </w:t>
      </w:r>
      <w:r>
        <w:t>-</w:t>
      </w:r>
      <w:r>
        <w:rPr>
          <w:spacing w:val="-5"/>
        </w:rPr>
        <w:t>лаг</w:t>
      </w:r>
      <w:r>
        <w:tab/>
      </w:r>
      <w:r>
        <w:rPr>
          <w:spacing w:val="-2"/>
        </w:rPr>
        <w:t>лож-</w:t>
      </w:r>
      <w:r>
        <w:rPr>
          <w:spacing w:val="-10"/>
        </w:rPr>
        <w:t>;</w:t>
      </w:r>
    </w:p>
    <w:p w:rsidR="007752D6" w:rsidRDefault="002C15D6">
      <w:pPr>
        <w:pStyle w:val="a3"/>
        <w:tabs>
          <w:tab w:val="left" w:leader="hyphen" w:pos="6557"/>
        </w:tabs>
        <w:spacing w:before="46"/>
        <w:ind w:left="1432"/>
        <w:jc w:val="left"/>
      </w:pPr>
      <w:r>
        <w:t>-раст----</w:t>
      </w:r>
      <w:r>
        <w:rPr>
          <w:spacing w:val="-24"/>
        </w:rPr>
        <w:t xml:space="preserve"> </w:t>
      </w:r>
      <w:r>
        <w:t>ращ-----рос-;</w:t>
      </w:r>
      <w:r>
        <w:rPr>
          <w:spacing w:val="-2"/>
        </w:rPr>
        <w:t xml:space="preserve"> </w:t>
      </w:r>
      <w:r>
        <w:t>-гар</w:t>
      </w:r>
      <w:r>
        <w:rPr>
          <w:spacing w:val="9"/>
        </w:rPr>
        <w:t xml:space="preserve"> </w:t>
      </w:r>
      <w:r>
        <w:t>---</w:t>
      </w:r>
      <w:r>
        <w:rPr>
          <w:spacing w:val="18"/>
        </w:rPr>
        <w:t>-</w:t>
      </w:r>
      <w:r>
        <w:t>гор-,</w:t>
      </w:r>
      <w:r>
        <w:rPr>
          <w:spacing w:val="4"/>
        </w:rPr>
        <w:t xml:space="preserve"> </w:t>
      </w:r>
      <w:r>
        <w:t>-</w:t>
      </w:r>
      <w:r>
        <w:rPr>
          <w:spacing w:val="-5"/>
        </w:rPr>
        <w:t>зар</w:t>
      </w:r>
      <w:r>
        <w:tab/>
      </w:r>
      <w:r>
        <w:rPr>
          <w:spacing w:val="-2"/>
        </w:rPr>
        <w:t>зор-</w:t>
      </w:r>
      <w:r>
        <w:rPr>
          <w:spacing w:val="-10"/>
        </w:rPr>
        <w:t>;</w:t>
      </w:r>
    </w:p>
    <w:p w:rsidR="007752D6" w:rsidRDefault="002C15D6">
      <w:pPr>
        <w:pStyle w:val="a3"/>
        <w:tabs>
          <w:tab w:val="left" w:leader="hyphen" w:pos="4417"/>
        </w:tabs>
        <w:spacing w:before="50"/>
        <w:ind w:left="1452"/>
        <w:jc w:val="left"/>
      </w:pPr>
      <w:r>
        <w:t>-клан</w:t>
      </w:r>
      <w:r>
        <w:rPr>
          <w:spacing w:val="-28"/>
        </w:rPr>
        <w:t xml:space="preserve"> </w:t>
      </w:r>
      <w:r>
        <w:t>---</w:t>
      </w:r>
      <w:r>
        <w:rPr>
          <w:spacing w:val="-2"/>
        </w:rPr>
        <w:t xml:space="preserve"> </w:t>
      </w:r>
      <w:r>
        <w:t>клон-,</w:t>
      </w:r>
      <w:r>
        <w:rPr>
          <w:spacing w:val="-1"/>
        </w:rPr>
        <w:t xml:space="preserve"> </w:t>
      </w:r>
      <w:r>
        <w:t>-</w:t>
      </w:r>
      <w:r>
        <w:rPr>
          <w:spacing w:val="-4"/>
        </w:rPr>
        <w:t>скак</w:t>
      </w:r>
      <w:r>
        <w:tab/>
      </w:r>
      <w:r>
        <w:rPr>
          <w:spacing w:val="-2"/>
        </w:rPr>
        <w:t>скоч-</w:t>
      </w:r>
      <w:r>
        <w:rPr>
          <w:spacing w:val="-10"/>
        </w:rPr>
        <w:t>.</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left="1452" w:right="1292"/>
      </w:pPr>
      <w:r>
        <w:lastRenderedPageBreak/>
        <w:t>Слитное и раздельное написание не с именами существительными. Орфографический</w:t>
      </w:r>
      <w:r>
        <w:rPr>
          <w:spacing w:val="-9"/>
        </w:rPr>
        <w:t xml:space="preserve"> </w:t>
      </w:r>
      <w:r>
        <w:t>анализ</w:t>
      </w:r>
      <w:r>
        <w:rPr>
          <w:spacing w:val="-4"/>
        </w:rPr>
        <w:t xml:space="preserve"> </w:t>
      </w:r>
      <w:r>
        <w:t>имѐн</w:t>
      </w:r>
      <w:r>
        <w:rPr>
          <w:spacing w:val="-6"/>
        </w:rPr>
        <w:t xml:space="preserve"> </w:t>
      </w:r>
      <w:r>
        <w:t>существительных</w:t>
      </w:r>
      <w:r>
        <w:rPr>
          <w:spacing w:val="-5"/>
        </w:rPr>
        <w:t xml:space="preserve"> </w:t>
      </w:r>
      <w:r>
        <w:t>(в</w:t>
      </w:r>
      <w:r>
        <w:rPr>
          <w:spacing w:val="-5"/>
        </w:rPr>
        <w:t xml:space="preserve"> </w:t>
      </w:r>
      <w:r>
        <w:t>рамках</w:t>
      </w:r>
      <w:r>
        <w:rPr>
          <w:spacing w:val="-4"/>
        </w:rPr>
        <w:t xml:space="preserve"> </w:t>
      </w:r>
      <w:r>
        <w:rPr>
          <w:spacing w:val="-2"/>
        </w:rPr>
        <w:t>изученного).</w:t>
      </w:r>
    </w:p>
    <w:p w:rsidR="007752D6" w:rsidRDefault="002C15D6">
      <w:pPr>
        <w:pStyle w:val="a3"/>
        <w:spacing w:line="319" w:lineRule="exact"/>
      </w:pPr>
      <w:r>
        <w:t>Имя</w:t>
      </w:r>
      <w:r>
        <w:rPr>
          <w:spacing w:val="-1"/>
        </w:rPr>
        <w:t xml:space="preserve"> </w:t>
      </w:r>
      <w:r>
        <w:rPr>
          <w:spacing w:val="-2"/>
        </w:rPr>
        <w:t>прилагательное.</w:t>
      </w:r>
    </w:p>
    <w:p w:rsidR="007752D6" w:rsidRDefault="002C15D6">
      <w:pPr>
        <w:pStyle w:val="a3"/>
        <w:spacing w:before="46" w:line="276" w:lineRule="auto"/>
        <w:ind w:right="859"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752D6" w:rsidRDefault="002C15D6">
      <w:pPr>
        <w:pStyle w:val="a3"/>
        <w:spacing w:before="2" w:line="273" w:lineRule="auto"/>
        <w:ind w:left="1452" w:right="853"/>
        <w:jc w:val="left"/>
      </w:pPr>
      <w:r>
        <w:t>Имена</w:t>
      </w:r>
      <w:r>
        <w:rPr>
          <w:spacing w:val="-6"/>
        </w:rPr>
        <w:t xml:space="preserve"> </w:t>
      </w:r>
      <w:r>
        <w:t>прилагательные</w:t>
      </w:r>
      <w:r>
        <w:rPr>
          <w:spacing w:val="-9"/>
        </w:rPr>
        <w:t xml:space="preserve"> </w:t>
      </w:r>
      <w:r>
        <w:t>полные</w:t>
      </w:r>
      <w:r>
        <w:rPr>
          <w:spacing w:val="-9"/>
        </w:rPr>
        <w:t xml:space="preserve"> </w:t>
      </w:r>
      <w:r>
        <w:t>и</w:t>
      </w:r>
      <w:r>
        <w:rPr>
          <w:spacing w:val="-4"/>
        </w:rPr>
        <w:t xml:space="preserve"> </w:t>
      </w:r>
      <w:r>
        <w:t>краткие,</w:t>
      </w:r>
      <w:r>
        <w:rPr>
          <w:spacing w:val="-4"/>
        </w:rPr>
        <w:t xml:space="preserve"> </w:t>
      </w:r>
      <w:r>
        <w:t>их</w:t>
      </w:r>
      <w:r>
        <w:rPr>
          <w:spacing w:val="-6"/>
        </w:rPr>
        <w:t xml:space="preserve"> </w:t>
      </w:r>
      <w:r>
        <w:t>синтаксические</w:t>
      </w:r>
      <w:r>
        <w:rPr>
          <w:spacing w:val="-9"/>
        </w:rPr>
        <w:t xml:space="preserve"> </w:t>
      </w:r>
      <w:r>
        <w:t>функции. Склонение имѐн прилагательных.</w:t>
      </w:r>
    </w:p>
    <w:p w:rsidR="007752D6" w:rsidRDefault="002C15D6">
      <w:pPr>
        <w:pStyle w:val="a3"/>
        <w:spacing w:before="5"/>
        <w:ind w:left="1452"/>
        <w:jc w:val="left"/>
      </w:pPr>
      <w:r>
        <w:t>Морфологический</w:t>
      </w:r>
      <w:r>
        <w:rPr>
          <w:spacing w:val="-9"/>
        </w:rPr>
        <w:t xml:space="preserve"> </w:t>
      </w:r>
      <w:r>
        <w:t>анализ</w:t>
      </w:r>
      <w:r>
        <w:rPr>
          <w:spacing w:val="-4"/>
        </w:rPr>
        <w:t xml:space="preserve"> </w:t>
      </w:r>
      <w:r>
        <w:t>имѐн</w:t>
      </w:r>
      <w:r>
        <w:rPr>
          <w:spacing w:val="-6"/>
        </w:rPr>
        <w:t xml:space="preserve"> </w:t>
      </w:r>
      <w:r>
        <w:t>прилагательных</w:t>
      </w:r>
      <w:r>
        <w:rPr>
          <w:spacing w:val="-5"/>
        </w:rPr>
        <w:t xml:space="preserve"> </w:t>
      </w:r>
      <w:r>
        <w:t>(в</w:t>
      </w:r>
      <w:r>
        <w:rPr>
          <w:spacing w:val="-5"/>
        </w:rPr>
        <w:t xml:space="preserve"> </w:t>
      </w:r>
      <w:r>
        <w:t>рамках</w:t>
      </w:r>
      <w:r>
        <w:rPr>
          <w:spacing w:val="-4"/>
        </w:rPr>
        <w:t xml:space="preserve"> </w:t>
      </w:r>
      <w:r>
        <w:rPr>
          <w:spacing w:val="-2"/>
        </w:rPr>
        <w:t>изученного).</w:t>
      </w:r>
    </w:p>
    <w:p w:rsidR="007752D6" w:rsidRDefault="002C15D6">
      <w:pPr>
        <w:pStyle w:val="a3"/>
        <w:spacing w:before="50" w:line="273" w:lineRule="auto"/>
        <w:ind w:firstLine="760"/>
        <w:jc w:val="left"/>
      </w:pPr>
      <w:r>
        <w:t>Нормы</w:t>
      </w:r>
      <w:r>
        <w:rPr>
          <w:spacing w:val="36"/>
        </w:rPr>
        <w:t xml:space="preserve"> </w:t>
      </w:r>
      <w:r>
        <w:t>словоизменения,</w:t>
      </w:r>
      <w:r>
        <w:rPr>
          <w:spacing w:val="37"/>
        </w:rPr>
        <w:t xml:space="preserve"> </w:t>
      </w:r>
      <w:r>
        <w:t>произношения</w:t>
      </w:r>
      <w:r>
        <w:rPr>
          <w:spacing w:val="39"/>
        </w:rPr>
        <w:t xml:space="preserve"> </w:t>
      </w:r>
      <w:r>
        <w:t>имѐн</w:t>
      </w:r>
      <w:r>
        <w:rPr>
          <w:spacing w:val="39"/>
        </w:rPr>
        <w:t xml:space="preserve"> </w:t>
      </w:r>
      <w:r>
        <w:t>прилагательных,</w:t>
      </w:r>
      <w:r>
        <w:rPr>
          <w:spacing w:val="38"/>
        </w:rPr>
        <w:t xml:space="preserve"> </w:t>
      </w:r>
      <w:r>
        <w:t>постановки ударения (в рамках изученного).</w:t>
      </w:r>
    </w:p>
    <w:p w:rsidR="007752D6" w:rsidRDefault="002C15D6">
      <w:pPr>
        <w:pStyle w:val="a3"/>
        <w:spacing w:before="6" w:line="273" w:lineRule="auto"/>
        <w:ind w:right="853" w:firstLine="760"/>
        <w:jc w:val="left"/>
      </w:pPr>
      <w:r>
        <w:t>Правописание безударных окончаний имѐн прилагательных. Правописание о - е после шипящих и ц в суффиксах и окончаниях имѐн прилагательных.</w:t>
      </w:r>
    </w:p>
    <w:p w:rsidR="007752D6" w:rsidRDefault="002C15D6">
      <w:pPr>
        <w:pStyle w:val="a3"/>
        <w:spacing w:before="7" w:line="273" w:lineRule="auto"/>
        <w:ind w:left="1452" w:right="853"/>
        <w:jc w:val="left"/>
      </w:pPr>
      <w:r>
        <w:t>Правописание</w:t>
      </w:r>
      <w:r>
        <w:rPr>
          <w:spacing w:val="-9"/>
        </w:rPr>
        <w:t xml:space="preserve"> </w:t>
      </w:r>
      <w:r>
        <w:t>кратких</w:t>
      </w:r>
      <w:r>
        <w:rPr>
          <w:spacing w:val="-5"/>
        </w:rPr>
        <w:t xml:space="preserve"> </w:t>
      </w:r>
      <w:r>
        <w:t>форм</w:t>
      </w:r>
      <w:r>
        <w:rPr>
          <w:spacing w:val="-6"/>
        </w:rPr>
        <w:t xml:space="preserve"> </w:t>
      </w:r>
      <w:r>
        <w:t>имѐн</w:t>
      </w:r>
      <w:r>
        <w:rPr>
          <w:spacing w:val="-7"/>
        </w:rPr>
        <w:t xml:space="preserve"> </w:t>
      </w:r>
      <w:r>
        <w:t>прилагательных</w:t>
      </w:r>
      <w:r>
        <w:rPr>
          <w:spacing w:val="-5"/>
        </w:rPr>
        <w:t xml:space="preserve"> </w:t>
      </w:r>
      <w:r>
        <w:t>с</w:t>
      </w:r>
      <w:r>
        <w:rPr>
          <w:spacing w:val="-5"/>
        </w:rPr>
        <w:t xml:space="preserve"> </w:t>
      </w:r>
      <w:r>
        <w:t>основой</w:t>
      </w:r>
      <w:r>
        <w:rPr>
          <w:spacing w:val="-7"/>
        </w:rPr>
        <w:t xml:space="preserve"> </w:t>
      </w:r>
      <w:r>
        <w:t>на</w:t>
      </w:r>
      <w:r>
        <w:rPr>
          <w:spacing w:val="-5"/>
        </w:rPr>
        <w:t xml:space="preserve"> </w:t>
      </w:r>
      <w:r>
        <w:t>шипящий. Слитное и раздельное написание не с именами прилагательными.</w:t>
      </w:r>
    </w:p>
    <w:p w:rsidR="007752D6" w:rsidRDefault="002C15D6">
      <w:pPr>
        <w:pStyle w:val="a3"/>
        <w:spacing w:before="6"/>
        <w:ind w:left="1452"/>
        <w:jc w:val="left"/>
      </w:pPr>
      <w:r>
        <w:t>Орфографический</w:t>
      </w:r>
      <w:r>
        <w:rPr>
          <w:spacing w:val="-9"/>
        </w:rPr>
        <w:t xml:space="preserve"> </w:t>
      </w:r>
      <w:r>
        <w:t>анализ</w:t>
      </w:r>
      <w:r>
        <w:rPr>
          <w:spacing w:val="-4"/>
        </w:rPr>
        <w:t xml:space="preserve"> </w:t>
      </w:r>
      <w:r>
        <w:t>имѐн</w:t>
      </w:r>
      <w:r>
        <w:rPr>
          <w:spacing w:val="-7"/>
        </w:rPr>
        <w:t xml:space="preserve"> </w:t>
      </w:r>
      <w:r>
        <w:t>прилагательных</w:t>
      </w:r>
      <w:r>
        <w:rPr>
          <w:spacing w:val="-5"/>
        </w:rPr>
        <w:t xml:space="preserve"> </w:t>
      </w:r>
      <w:r>
        <w:t>(в</w:t>
      </w:r>
      <w:r>
        <w:rPr>
          <w:spacing w:val="-5"/>
        </w:rPr>
        <w:t xml:space="preserve"> </w:t>
      </w:r>
      <w:r>
        <w:t>рамках</w:t>
      </w:r>
      <w:r>
        <w:rPr>
          <w:spacing w:val="-4"/>
        </w:rPr>
        <w:t xml:space="preserve"> </w:t>
      </w:r>
      <w:r>
        <w:rPr>
          <w:spacing w:val="-2"/>
        </w:rPr>
        <w:t>изученного).</w:t>
      </w:r>
    </w:p>
    <w:p w:rsidR="007752D6" w:rsidRDefault="002C15D6">
      <w:pPr>
        <w:pStyle w:val="a3"/>
        <w:spacing w:before="50"/>
        <w:jc w:val="left"/>
      </w:pPr>
      <w:r>
        <w:rPr>
          <w:spacing w:val="-2"/>
        </w:rPr>
        <w:t>Глагол.</w:t>
      </w:r>
    </w:p>
    <w:p w:rsidR="007752D6" w:rsidRDefault="002C15D6">
      <w:pPr>
        <w:pStyle w:val="a3"/>
        <w:spacing w:before="46" w:line="278" w:lineRule="auto"/>
        <w:ind w:firstLine="760"/>
        <w:jc w:val="left"/>
      </w:pPr>
      <w:r>
        <w:t>Глагол как часть речи. Общее грамматическое значение, морфологические признаки и синтаксические функции глагола.</w:t>
      </w:r>
    </w:p>
    <w:p w:rsidR="007752D6" w:rsidRDefault="002C15D6">
      <w:pPr>
        <w:pStyle w:val="a3"/>
        <w:spacing w:line="316" w:lineRule="exact"/>
        <w:ind w:left="1452"/>
        <w:jc w:val="left"/>
      </w:pPr>
      <w:r>
        <w:t>Роль</w:t>
      </w:r>
      <w:r>
        <w:rPr>
          <w:spacing w:val="-5"/>
        </w:rPr>
        <w:t xml:space="preserve"> </w:t>
      </w:r>
      <w:r>
        <w:t>глагола</w:t>
      </w:r>
      <w:r>
        <w:rPr>
          <w:spacing w:val="-3"/>
        </w:rPr>
        <w:t xml:space="preserve"> </w:t>
      </w:r>
      <w:r>
        <w:t>в</w:t>
      </w:r>
      <w:r>
        <w:rPr>
          <w:spacing w:val="-4"/>
        </w:rPr>
        <w:t xml:space="preserve"> </w:t>
      </w:r>
      <w:r>
        <w:t>словосочетании</w:t>
      </w:r>
      <w:r>
        <w:rPr>
          <w:spacing w:val="-5"/>
        </w:rPr>
        <w:t xml:space="preserve"> </w:t>
      </w:r>
      <w:r>
        <w:t>и</w:t>
      </w:r>
      <w:r>
        <w:rPr>
          <w:spacing w:val="-2"/>
        </w:rPr>
        <w:t xml:space="preserve"> </w:t>
      </w:r>
      <w:r>
        <w:t>предложении,</w:t>
      </w:r>
      <w:r>
        <w:rPr>
          <w:spacing w:val="-1"/>
        </w:rPr>
        <w:t xml:space="preserve"> </w:t>
      </w:r>
      <w:r>
        <w:t>в</w:t>
      </w:r>
      <w:r>
        <w:rPr>
          <w:spacing w:val="-3"/>
        </w:rPr>
        <w:t xml:space="preserve"> </w:t>
      </w:r>
      <w:r>
        <w:rPr>
          <w:spacing w:val="-2"/>
        </w:rPr>
        <w:t>речи.</w:t>
      </w:r>
    </w:p>
    <w:p w:rsidR="007752D6" w:rsidRDefault="002C15D6">
      <w:pPr>
        <w:pStyle w:val="a3"/>
        <w:spacing w:before="50"/>
        <w:ind w:left="1452"/>
        <w:jc w:val="left"/>
      </w:pPr>
      <w:r>
        <w:t>Глаголы</w:t>
      </w:r>
      <w:r>
        <w:rPr>
          <w:spacing w:val="-4"/>
        </w:rPr>
        <w:t xml:space="preserve"> </w:t>
      </w:r>
      <w:r>
        <w:t>совершенного</w:t>
      </w:r>
      <w:r>
        <w:rPr>
          <w:spacing w:val="-6"/>
        </w:rPr>
        <w:t xml:space="preserve"> </w:t>
      </w:r>
      <w:r>
        <w:t>и</w:t>
      </w:r>
      <w:r>
        <w:rPr>
          <w:spacing w:val="-5"/>
        </w:rPr>
        <w:t xml:space="preserve"> </w:t>
      </w:r>
      <w:r>
        <w:t>несовершенного</w:t>
      </w:r>
      <w:r>
        <w:rPr>
          <w:spacing w:val="-6"/>
        </w:rPr>
        <w:t xml:space="preserve"> </w:t>
      </w:r>
      <w:r>
        <w:t>вида,</w:t>
      </w:r>
      <w:r>
        <w:rPr>
          <w:spacing w:val="-1"/>
        </w:rPr>
        <w:t xml:space="preserve"> </w:t>
      </w:r>
      <w:r>
        <w:t>возвратные</w:t>
      </w:r>
      <w:r>
        <w:rPr>
          <w:spacing w:val="-6"/>
        </w:rPr>
        <w:t xml:space="preserve"> </w:t>
      </w:r>
      <w:r>
        <w:t>и</w:t>
      </w:r>
      <w:r>
        <w:rPr>
          <w:spacing w:val="-4"/>
        </w:rPr>
        <w:t xml:space="preserve"> </w:t>
      </w:r>
      <w:r>
        <w:rPr>
          <w:spacing w:val="-2"/>
        </w:rPr>
        <w:t>невозвратные.</w:t>
      </w:r>
    </w:p>
    <w:p w:rsidR="007752D6" w:rsidRDefault="002C15D6">
      <w:pPr>
        <w:pStyle w:val="a3"/>
        <w:spacing w:before="46" w:line="278" w:lineRule="auto"/>
        <w:ind w:firstLine="760"/>
        <w:jc w:val="left"/>
      </w:pPr>
      <w:r>
        <w:t>Инфинитив</w:t>
      </w:r>
      <w:r>
        <w:rPr>
          <w:spacing w:val="40"/>
        </w:rPr>
        <w:t xml:space="preserve"> </w:t>
      </w:r>
      <w:r>
        <w:t>и</w:t>
      </w:r>
      <w:r>
        <w:rPr>
          <w:spacing w:val="40"/>
        </w:rPr>
        <w:t xml:space="preserve"> </w:t>
      </w:r>
      <w:r>
        <w:t>его</w:t>
      </w:r>
      <w:r>
        <w:rPr>
          <w:spacing w:val="40"/>
        </w:rPr>
        <w:t xml:space="preserve"> </w:t>
      </w:r>
      <w:r>
        <w:t>грамматические</w:t>
      </w:r>
      <w:r>
        <w:rPr>
          <w:spacing w:val="40"/>
        </w:rPr>
        <w:t xml:space="preserve"> </w:t>
      </w:r>
      <w:r>
        <w:t>свойства.</w:t>
      </w:r>
      <w:r>
        <w:rPr>
          <w:spacing w:val="40"/>
        </w:rPr>
        <w:t xml:space="preserve"> </w:t>
      </w:r>
      <w:r>
        <w:t>Основа</w:t>
      </w:r>
      <w:r>
        <w:rPr>
          <w:spacing w:val="40"/>
        </w:rPr>
        <w:t xml:space="preserve"> </w:t>
      </w:r>
      <w:r>
        <w:t>инфинитива,</w:t>
      </w:r>
      <w:r>
        <w:rPr>
          <w:spacing w:val="40"/>
        </w:rPr>
        <w:t xml:space="preserve"> </w:t>
      </w:r>
      <w:r>
        <w:t>основа настоящего (будущего простого) времени глагола.</w:t>
      </w:r>
    </w:p>
    <w:p w:rsidR="007752D6" w:rsidRDefault="002C15D6">
      <w:pPr>
        <w:pStyle w:val="a3"/>
        <w:spacing w:line="319" w:lineRule="exact"/>
        <w:ind w:left="1452"/>
        <w:jc w:val="left"/>
      </w:pPr>
      <w:r>
        <w:t>Спряжение</w:t>
      </w:r>
      <w:r>
        <w:rPr>
          <w:spacing w:val="-7"/>
        </w:rPr>
        <w:t xml:space="preserve"> </w:t>
      </w:r>
      <w:r>
        <w:rPr>
          <w:spacing w:val="-2"/>
        </w:rPr>
        <w:t>глагола.</w:t>
      </w:r>
    </w:p>
    <w:p w:rsidR="007752D6" w:rsidRDefault="002C15D6">
      <w:pPr>
        <w:pStyle w:val="a3"/>
        <w:spacing w:before="46"/>
        <w:ind w:left="1452"/>
        <w:jc w:val="left"/>
      </w:pPr>
      <w:r>
        <w:t>Морфологический</w:t>
      </w:r>
      <w:r>
        <w:rPr>
          <w:spacing w:val="-8"/>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4"/>
        </w:rPr>
        <w:t xml:space="preserve"> </w:t>
      </w:r>
      <w:r>
        <w:rPr>
          <w:spacing w:val="-2"/>
        </w:rPr>
        <w:t>изученного).</w:t>
      </w:r>
    </w:p>
    <w:p w:rsidR="007752D6" w:rsidRDefault="002C15D6">
      <w:pPr>
        <w:pStyle w:val="a3"/>
        <w:tabs>
          <w:tab w:val="left" w:pos="2508"/>
          <w:tab w:val="left" w:pos="4662"/>
          <w:tab w:val="left" w:pos="5989"/>
          <w:tab w:val="left" w:pos="7571"/>
          <w:tab w:val="left" w:pos="8878"/>
          <w:tab w:val="left" w:pos="9226"/>
        </w:tabs>
        <w:spacing w:before="50" w:line="273" w:lineRule="auto"/>
        <w:ind w:right="860" w:firstLine="760"/>
        <w:jc w:val="left"/>
      </w:pPr>
      <w:r>
        <w:rPr>
          <w:spacing w:val="-2"/>
        </w:rPr>
        <w:t>Нормы</w:t>
      </w:r>
      <w:r>
        <w:tab/>
      </w:r>
      <w:r>
        <w:rPr>
          <w:spacing w:val="-2"/>
        </w:rPr>
        <w:t>словоизменения</w:t>
      </w:r>
      <w:r>
        <w:tab/>
      </w:r>
      <w:r>
        <w:rPr>
          <w:spacing w:val="-2"/>
        </w:rPr>
        <w:t>глаголов,</w:t>
      </w:r>
      <w:r>
        <w:tab/>
      </w:r>
      <w:r>
        <w:rPr>
          <w:spacing w:val="-2"/>
        </w:rPr>
        <w:t>постановки</w:t>
      </w:r>
      <w:r>
        <w:tab/>
      </w:r>
      <w:r>
        <w:rPr>
          <w:spacing w:val="-2"/>
        </w:rPr>
        <w:t>ударения</w:t>
      </w:r>
      <w:r>
        <w:tab/>
      </w:r>
      <w:r>
        <w:rPr>
          <w:spacing w:val="-10"/>
        </w:rPr>
        <w:t>в</w:t>
      </w:r>
      <w:r>
        <w:tab/>
      </w:r>
      <w:r>
        <w:rPr>
          <w:spacing w:val="-2"/>
        </w:rPr>
        <w:t xml:space="preserve">глагольных </w:t>
      </w:r>
      <w:r>
        <w:t>формах (в рамках изученного).</w:t>
      </w:r>
    </w:p>
    <w:p w:rsidR="007752D6" w:rsidRDefault="002C15D6">
      <w:pPr>
        <w:pStyle w:val="a3"/>
        <w:spacing w:before="6"/>
        <w:ind w:left="1452"/>
        <w:jc w:val="left"/>
      </w:pPr>
      <w:r>
        <w:t>Правописание</w:t>
      </w:r>
      <w:r>
        <w:rPr>
          <w:spacing w:val="-13"/>
        </w:rPr>
        <w:t xml:space="preserve"> </w:t>
      </w:r>
      <w:r>
        <w:t>корней</w:t>
      </w:r>
      <w:r>
        <w:rPr>
          <w:spacing w:val="-6"/>
        </w:rPr>
        <w:t xml:space="preserve"> </w:t>
      </w:r>
      <w:r>
        <w:t>с</w:t>
      </w:r>
      <w:r>
        <w:rPr>
          <w:spacing w:val="-4"/>
        </w:rPr>
        <w:t xml:space="preserve"> </w:t>
      </w:r>
      <w:r>
        <w:t>чередованием</w:t>
      </w:r>
      <w:r>
        <w:rPr>
          <w:spacing w:val="-1"/>
        </w:rPr>
        <w:t xml:space="preserve"> </w:t>
      </w:r>
      <w:r>
        <w:t>е</w:t>
      </w:r>
      <w:r>
        <w:rPr>
          <w:spacing w:val="-8"/>
        </w:rPr>
        <w:t xml:space="preserve"> </w:t>
      </w:r>
      <w:r>
        <w:t>//</w:t>
      </w:r>
      <w:r>
        <w:rPr>
          <w:spacing w:val="-6"/>
        </w:rPr>
        <w:t xml:space="preserve"> </w:t>
      </w:r>
      <w:r>
        <w:t>и:</w:t>
      </w:r>
      <w:r>
        <w:rPr>
          <w:spacing w:val="-7"/>
        </w:rPr>
        <w:t xml:space="preserve"> </w:t>
      </w:r>
      <w:r>
        <w:t>-бер</w:t>
      </w:r>
      <w:r>
        <w:rPr>
          <w:spacing w:val="16"/>
        </w:rPr>
        <w:t xml:space="preserve"> </w:t>
      </w:r>
      <w:r>
        <w:t>-------</w:t>
      </w:r>
      <w:r>
        <w:rPr>
          <w:spacing w:val="-32"/>
        </w:rPr>
        <w:t xml:space="preserve"> </w:t>
      </w:r>
      <w:r>
        <w:t>бир-,</w:t>
      </w:r>
      <w:r>
        <w:rPr>
          <w:spacing w:val="-1"/>
        </w:rPr>
        <w:t xml:space="preserve"> </w:t>
      </w:r>
      <w:r>
        <w:t>-блеет---блист-</w:t>
      </w:r>
      <w:r>
        <w:rPr>
          <w:spacing w:val="-10"/>
        </w:rPr>
        <w:t>,</w:t>
      </w:r>
    </w:p>
    <w:p w:rsidR="007752D6" w:rsidRDefault="002C15D6">
      <w:pPr>
        <w:pStyle w:val="a3"/>
        <w:tabs>
          <w:tab w:val="left" w:leader="hyphen" w:pos="10067"/>
        </w:tabs>
        <w:spacing w:before="46"/>
        <w:jc w:val="left"/>
      </w:pPr>
      <w:r>
        <w:t>-дер</w:t>
      </w:r>
      <w:r>
        <w:rPr>
          <w:spacing w:val="-44"/>
        </w:rPr>
        <w:t xml:space="preserve"> </w:t>
      </w:r>
      <w:r>
        <w:t>----</w:t>
      </w:r>
      <w:r>
        <w:rPr>
          <w:spacing w:val="-18"/>
        </w:rPr>
        <w:t xml:space="preserve"> </w:t>
      </w:r>
      <w:r>
        <w:t>дир-,</w:t>
      </w:r>
      <w:r>
        <w:rPr>
          <w:spacing w:val="-7"/>
        </w:rPr>
        <w:t xml:space="preserve"> </w:t>
      </w:r>
      <w:r>
        <w:t>-жег</w:t>
      </w:r>
      <w:r>
        <w:rPr>
          <w:spacing w:val="-30"/>
        </w:rPr>
        <w:t xml:space="preserve"> </w:t>
      </w:r>
      <w:r>
        <w:t>----</w:t>
      </w:r>
      <w:r>
        <w:rPr>
          <w:spacing w:val="-17"/>
        </w:rPr>
        <w:t xml:space="preserve"> </w:t>
      </w:r>
      <w:r>
        <w:t>жиг-,</w:t>
      </w:r>
      <w:r>
        <w:rPr>
          <w:spacing w:val="-1"/>
        </w:rPr>
        <w:t xml:space="preserve"> </w:t>
      </w:r>
      <w:r>
        <w:t>-мер----</w:t>
      </w:r>
      <w:r>
        <w:rPr>
          <w:spacing w:val="2"/>
        </w:rPr>
        <w:t xml:space="preserve"> </w:t>
      </w:r>
      <w:r>
        <w:t>мир-,</w:t>
      </w:r>
      <w:r>
        <w:rPr>
          <w:spacing w:val="-1"/>
        </w:rPr>
        <w:t xml:space="preserve"> </w:t>
      </w:r>
      <w:r>
        <w:t>-пер----</w:t>
      </w:r>
      <w:r>
        <w:rPr>
          <w:spacing w:val="10"/>
        </w:rPr>
        <w:t xml:space="preserve"> </w:t>
      </w:r>
      <w:r>
        <w:t>пир-,</w:t>
      </w:r>
      <w:r>
        <w:rPr>
          <w:spacing w:val="-1"/>
        </w:rPr>
        <w:t xml:space="preserve"> </w:t>
      </w:r>
      <w:r>
        <w:t>-стел---- стил-,</w:t>
      </w:r>
      <w:r>
        <w:rPr>
          <w:spacing w:val="-1"/>
        </w:rPr>
        <w:t xml:space="preserve"> </w:t>
      </w:r>
      <w:r>
        <w:t>-</w:t>
      </w:r>
      <w:r>
        <w:rPr>
          <w:spacing w:val="-5"/>
        </w:rPr>
        <w:t>тер</w:t>
      </w:r>
      <w:r>
        <w:tab/>
      </w:r>
      <w:r>
        <w:rPr>
          <w:spacing w:val="-4"/>
        </w:rPr>
        <w:t>тир-</w:t>
      </w:r>
    </w:p>
    <w:p w:rsidR="007752D6" w:rsidRDefault="002C15D6">
      <w:pPr>
        <w:spacing w:before="50"/>
        <w:ind w:left="692"/>
        <w:rPr>
          <w:sz w:val="28"/>
        </w:rPr>
      </w:pPr>
      <w:r>
        <w:rPr>
          <w:spacing w:val="-10"/>
          <w:sz w:val="28"/>
        </w:rPr>
        <w:t>.</w:t>
      </w:r>
    </w:p>
    <w:p w:rsidR="007752D6" w:rsidRDefault="002C15D6">
      <w:pPr>
        <w:pStyle w:val="a3"/>
        <w:spacing w:before="51" w:line="273" w:lineRule="auto"/>
        <w:ind w:right="853" w:firstLine="740"/>
        <w:jc w:val="left"/>
      </w:pPr>
      <w:r>
        <w:t>Использование</w:t>
      </w:r>
      <w:r>
        <w:rPr>
          <w:spacing w:val="40"/>
        </w:rPr>
        <w:t xml:space="preserve"> </w:t>
      </w:r>
      <w:r>
        <w:t>ь</w:t>
      </w:r>
      <w:r>
        <w:rPr>
          <w:spacing w:val="40"/>
        </w:rPr>
        <w:t xml:space="preserve"> </w:t>
      </w:r>
      <w:r>
        <w:t>как</w:t>
      </w:r>
      <w:r>
        <w:rPr>
          <w:spacing w:val="40"/>
        </w:rPr>
        <w:t xml:space="preserve"> </w:t>
      </w:r>
      <w:r>
        <w:t>показателя</w:t>
      </w:r>
      <w:r>
        <w:rPr>
          <w:spacing w:val="40"/>
        </w:rPr>
        <w:t xml:space="preserve"> </w:t>
      </w:r>
      <w:r>
        <w:t>грамматической</w:t>
      </w:r>
      <w:r>
        <w:rPr>
          <w:spacing w:val="40"/>
        </w:rPr>
        <w:t xml:space="preserve"> </w:t>
      </w:r>
      <w:r>
        <w:t>формы</w:t>
      </w:r>
      <w:r>
        <w:rPr>
          <w:spacing w:val="40"/>
        </w:rPr>
        <w:t xml:space="preserve"> </w:t>
      </w:r>
      <w:r>
        <w:t>в</w:t>
      </w:r>
      <w:r>
        <w:rPr>
          <w:spacing w:val="40"/>
        </w:rPr>
        <w:t xml:space="preserve"> </w:t>
      </w:r>
      <w:r>
        <w:t>инфинитиве,</w:t>
      </w:r>
      <w:r>
        <w:rPr>
          <w:spacing w:val="40"/>
        </w:rPr>
        <w:t xml:space="preserve"> </w:t>
      </w:r>
      <w:r>
        <w:t>в форме 2-го лица единственного числа после шипящих.</w:t>
      </w:r>
    </w:p>
    <w:p w:rsidR="007752D6" w:rsidRDefault="002C15D6">
      <w:pPr>
        <w:pStyle w:val="a3"/>
        <w:tabs>
          <w:tab w:val="left" w:leader="hyphen" w:pos="9931"/>
        </w:tabs>
        <w:spacing w:before="6"/>
        <w:ind w:left="1432"/>
        <w:jc w:val="left"/>
      </w:pPr>
      <w:r>
        <w:t>Правописание</w:t>
      </w:r>
      <w:r>
        <w:rPr>
          <w:spacing w:val="-11"/>
        </w:rPr>
        <w:t xml:space="preserve"> </w:t>
      </w:r>
      <w:r>
        <w:t>-тся</w:t>
      </w:r>
      <w:r>
        <w:rPr>
          <w:spacing w:val="-5"/>
        </w:rPr>
        <w:t xml:space="preserve"> </w:t>
      </w:r>
      <w:r>
        <w:t>и</w:t>
      </w:r>
      <w:r>
        <w:rPr>
          <w:spacing w:val="-4"/>
        </w:rPr>
        <w:t xml:space="preserve"> </w:t>
      </w:r>
      <w:r>
        <w:t>-ться</w:t>
      </w:r>
      <w:r>
        <w:rPr>
          <w:spacing w:val="-4"/>
        </w:rPr>
        <w:t xml:space="preserve"> </w:t>
      </w:r>
      <w:r>
        <w:t>в</w:t>
      </w:r>
      <w:r>
        <w:rPr>
          <w:spacing w:val="-4"/>
        </w:rPr>
        <w:t xml:space="preserve"> </w:t>
      </w:r>
      <w:r>
        <w:t>глаголах,</w:t>
      </w:r>
      <w:r>
        <w:rPr>
          <w:spacing w:val="-2"/>
        </w:rPr>
        <w:t xml:space="preserve"> </w:t>
      </w:r>
      <w:r>
        <w:t>суффиксов -ова</w:t>
      </w:r>
      <w:r>
        <w:rPr>
          <w:spacing w:val="-19"/>
        </w:rPr>
        <w:t xml:space="preserve"> </w:t>
      </w:r>
      <w:r>
        <w:t>---</w:t>
      </w:r>
      <w:r>
        <w:rPr>
          <w:spacing w:val="15"/>
        </w:rPr>
        <w:t>-</w:t>
      </w:r>
      <w:r>
        <w:t>ева-, -</w:t>
      </w:r>
      <w:r>
        <w:rPr>
          <w:spacing w:val="-5"/>
        </w:rPr>
        <w:t>ыва</w:t>
      </w:r>
      <w:r>
        <w:tab/>
      </w:r>
      <w:r>
        <w:rPr>
          <w:spacing w:val="-4"/>
        </w:rPr>
        <w:t>ива-</w:t>
      </w:r>
    </w:p>
    <w:p w:rsidR="007752D6" w:rsidRDefault="002C15D6">
      <w:pPr>
        <w:pStyle w:val="a3"/>
        <w:spacing w:before="46"/>
        <w:jc w:val="left"/>
      </w:pPr>
      <w:r>
        <w:t>.Правописание</w:t>
      </w:r>
      <w:r>
        <w:rPr>
          <w:spacing w:val="-8"/>
        </w:rPr>
        <w:t xml:space="preserve"> </w:t>
      </w:r>
      <w:r>
        <w:t>безударных</w:t>
      </w:r>
      <w:r>
        <w:rPr>
          <w:spacing w:val="-3"/>
        </w:rPr>
        <w:t xml:space="preserve"> </w:t>
      </w:r>
      <w:r>
        <w:t>личных</w:t>
      </w:r>
      <w:r>
        <w:rPr>
          <w:spacing w:val="-4"/>
        </w:rPr>
        <w:t xml:space="preserve"> </w:t>
      </w:r>
      <w:r>
        <w:t>окончаний</w:t>
      </w:r>
      <w:r>
        <w:rPr>
          <w:spacing w:val="-5"/>
        </w:rPr>
        <w:t xml:space="preserve"> </w:t>
      </w:r>
      <w:r>
        <w:rPr>
          <w:spacing w:val="-2"/>
        </w:rPr>
        <w:t>глагола.</w:t>
      </w:r>
    </w:p>
    <w:p w:rsidR="007752D6" w:rsidRDefault="002C15D6">
      <w:pPr>
        <w:pStyle w:val="a3"/>
        <w:spacing w:before="50" w:line="273" w:lineRule="auto"/>
        <w:ind w:firstLine="740"/>
        <w:jc w:val="left"/>
      </w:pPr>
      <w:r>
        <w:t xml:space="preserve">Правописание гласной перед суффиксом -л- в формах прошедшего времени </w:t>
      </w:r>
      <w:r>
        <w:rPr>
          <w:spacing w:val="-2"/>
        </w:rPr>
        <w:t>глагола.</w:t>
      </w:r>
    </w:p>
    <w:p w:rsidR="007752D6" w:rsidRDefault="002C15D6">
      <w:pPr>
        <w:pStyle w:val="a3"/>
        <w:spacing w:before="6" w:line="273" w:lineRule="auto"/>
        <w:ind w:left="1432" w:right="2597"/>
        <w:jc w:val="left"/>
      </w:pPr>
      <w:r>
        <w:t>Слитное и раздельное написание не с глаголами. Орфографический</w:t>
      </w:r>
      <w:r>
        <w:rPr>
          <w:spacing w:val="-10"/>
        </w:rPr>
        <w:t xml:space="preserve"> </w:t>
      </w:r>
      <w:r>
        <w:t>анализ</w:t>
      </w:r>
      <w:r>
        <w:rPr>
          <w:spacing w:val="-8"/>
        </w:rPr>
        <w:t xml:space="preserve"> </w:t>
      </w:r>
      <w:r>
        <w:t>глаголов</w:t>
      </w:r>
      <w:r>
        <w:rPr>
          <w:spacing w:val="-9"/>
        </w:rPr>
        <w:t xml:space="preserve"> </w:t>
      </w:r>
      <w:r>
        <w:t>(в</w:t>
      </w:r>
      <w:r>
        <w:rPr>
          <w:spacing w:val="-9"/>
        </w:rPr>
        <w:t xml:space="preserve"> </w:t>
      </w:r>
      <w:r>
        <w:t>рамках</w:t>
      </w:r>
      <w:r>
        <w:rPr>
          <w:spacing w:val="-9"/>
        </w:rPr>
        <w:t xml:space="preserve"> </w:t>
      </w:r>
      <w:r>
        <w:t>изученного).</w:t>
      </w:r>
    </w:p>
    <w:p w:rsidR="007752D6" w:rsidRDefault="002C15D6">
      <w:pPr>
        <w:pStyle w:val="a3"/>
        <w:spacing w:before="6"/>
        <w:jc w:val="left"/>
      </w:pPr>
      <w:r>
        <w:t>Синтаксис.</w:t>
      </w:r>
      <w:r>
        <w:rPr>
          <w:spacing w:val="-5"/>
        </w:rPr>
        <w:t xml:space="preserve"> </w:t>
      </w:r>
      <w:r>
        <w:t>Культура</w:t>
      </w:r>
      <w:r>
        <w:rPr>
          <w:spacing w:val="-6"/>
        </w:rPr>
        <w:t xml:space="preserve"> </w:t>
      </w:r>
      <w:r>
        <w:t>речи.</w:t>
      </w:r>
      <w:r>
        <w:rPr>
          <w:spacing w:val="-4"/>
        </w:rPr>
        <w:t xml:space="preserve"> </w:t>
      </w:r>
      <w:r>
        <w:rPr>
          <w:spacing w:val="-2"/>
        </w:rPr>
        <w:t>Пунктуация.</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60" w:firstLine="740"/>
      </w:pPr>
      <w:r>
        <w:lastRenderedPageBreak/>
        <w:t>Синтаксис как раздел грамматики. Словосочетание и предложение как единицы синтаксиса.</w:t>
      </w:r>
    </w:p>
    <w:p w:rsidR="007752D6" w:rsidRDefault="002C15D6">
      <w:pPr>
        <w:pStyle w:val="a3"/>
        <w:spacing w:line="276" w:lineRule="auto"/>
        <w:ind w:right="857"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752D6" w:rsidRDefault="002C15D6">
      <w:pPr>
        <w:pStyle w:val="a3"/>
        <w:spacing w:line="319" w:lineRule="exact"/>
        <w:ind w:left="1432"/>
      </w:pPr>
      <w:r>
        <w:t>Синтаксический</w:t>
      </w:r>
      <w:r>
        <w:rPr>
          <w:spacing w:val="-8"/>
        </w:rPr>
        <w:t xml:space="preserve"> </w:t>
      </w:r>
      <w:r>
        <w:t>анализ</w:t>
      </w:r>
      <w:r>
        <w:rPr>
          <w:spacing w:val="-5"/>
        </w:rPr>
        <w:t xml:space="preserve"> </w:t>
      </w:r>
      <w:r>
        <w:rPr>
          <w:spacing w:val="-2"/>
        </w:rPr>
        <w:t>словосочетания.</w:t>
      </w:r>
    </w:p>
    <w:p w:rsidR="007752D6" w:rsidRDefault="002C15D6">
      <w:pPr>
        <w:pStyle w:val="a3"/>
        <w:spacing w:before="47" w:line="276" w:lineRule="auto"/>
        <w:ind w:right="851"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752D6" w:rsidRDefault="002C15D6">
      <w:pPr>
        <w:pStyle w:val="a3"/>
        <w:spacing w:line="276" w:lineRule="auto"/>
        <w:ind w:right="852" w:firstLine="74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7752D6" w:rsidRDefault="002C15D6">
      <w:pPr>
        <w:pStyle w:val="a3"/>
        <w:spacing w:before="2"/>
        <w:ind w:left="1432"/>
      </w:pPr>
      <w:r>
        <w:t>Тире</w:t>
      </w:r>
      <w:r>
        <w:rPr>
          <w:spacing w:val="-4"/>
        </w:rPr>
        <w:t xml:space="preserve"> </w:t>
      </w:r>
      <w:r>
        <w:t>между</w:t>
      </w:r>
      <w:r>
        <w:rPr>
          <w:spacing w:val="-8"/>
        </w:rPr>
        <w:t xml:space="preserve"> </w:t>
      </w:r>
      <w:r>
        <w:t>подлежащим</w:t>
      </w:r>
      <w:r>
        <w:rPr>
          <w:spacing w:val="-1"/>
        </w:rPr>
        <w:t xml:space="preserve"> </w:t>
      </w:r>
      <w:r>
        <w:t>и</w:t>
      </w:r>
      <w:r>
        <w:rPr>
          <w:spacing w:val="-1"/>
        </w:rPr>
        <w:t xml:space="preserve"> </w:t>
      </w:r>
      <w:r>
        <w:rPr>
          <w:spacing w:val="-2"/>
        </w:rPr>
        <w:t>сказуемым.</w:t>
      </w:r>
    </w:p>
    <w:p w:rsidR="007752D6" w:rsidRDefault="002C15D6">
      <w:pPr>
        <w:pStyle w:val="a3"/>
        <w:spacing w:before="46"/>
        <w:ind w:left="1432"/>
      </w:pPr>
      <w:r>
        <w:t>Предложения</w:t>
      </w:r>
      <w:r>
        <w:rPr>
          <w:spacing w:val="-8"/>
        </w:rPr>
        <w:t xml:space="preserve"> </w:t>
      </w:r>
      <w:r>
        <w:t>распространѐнные</w:t>
      </w:r>
      <w:r>
        <w:rPr>
          <w:spacing w:val="-5"/>
        </w:rPr>
        <w:t xml:space="preserve"> </w:t>
      </w:r>
      <w:r>
        <w:t>и</w:t>
      </w:r>
      <w:r>
        <w:rPr>
          <w:spacing w:val="-6"/>
        </w:rPr>
        <w:t xml:space="preserve"> </w:t>
      </w:r>
      <w:r>
        <w:rPr>
          <w:spacing w:val="-2"/>
        </w:rPr>
        <w:t>нераспространѐнные.</w:t>
      </w:r>
    </w:p>
    <w:p w:rsidR="007752D6" w:rsidRDefault="002C15D6">
      <w:pPr>
        <w:pStyle w:val="a3"/>
        <w:tabs>
          <w:tab w:val="left" w:pos="9129"/>
        </w:tabs>
        <w:spacing w:before="50" w:line="276" w:lineRule="auto"/>
        <w:ind w:right="855" w:firstLine="740"/>
      </w:pPr>
      <w:r>
        <w:t>Второстепенные члены предложения:</w:t>
      </w:r>
      <w:r>
        <w:rPr>
          <w:spacing w:val="80"/>
        </w:rPr>
        <w:t xml:space="preserve">   </w:t>
      </w:r>
      <w:r>
        <w:t>определение,</w:t>
      </w:r>
      <w:r>
        <w:tab/>
      </w:r>
      <w:r>
        <w:rPr>
          <w:spacing w:val="-2"/>
        </w:rPr>
        <w:t xml:space="preserve">дополнение, </w:t>
      </w:r>
      <w:r>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752D6" w:rsidRDefault="002C15D6">
      <w:pPr>
        <w:pStyle w:val="a3"/>
        <w:spacing w:before="1" w:line="276" w:lineRule="auto"/>
        <w:ind w:right="853" w:firstLine="740"/>
      </w:pPr>
      <w:r>
        <w:t>Простое осложнѐнное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752D6" w:rsidRDefault="002C15D6">
      <w:pPr>
        <w:pStyle w:val="a3"/>
        <w:spacing w:before="1" w:line="273" w:lineRule="auto"/>
        <w:ind w:right="856" w:firstLine="740"/>
      </w:pPr>
      <w:r>
        <w:t>Предложения с обращением, особенности интонации. Обращение и средства его выражения.</w:t>
      </w:r>
    </w:p>
    <w:p w:rsidR="007752D6" w:rsidRDefault="002C15D6">
      <w:pPr>
        <w:pStyle w:val="a3"/>
        <w:spacing w:before="6"/>
        <w:ind w:left="1432"/>
      </w:pPr>
      <w:r>
        <w:t>Синтаксический</w:t>
      </w:r>
      <w:r>
        <w:rPr>
          <w:spacing w:val="-7"/>
        </w:rPr>
        <w:t xml:space="preserve"> </w:t>
      </w:r>
      <w:r>
        <w:t>анализ</w:t>
      </w:r>
      <w:r>
        <w:rPr>
          <w:spacing w:val="-1"/>
        </w:rPr>
        <w:t xml:space="preserve"> </w:t>
      </w:r>
      <w:r>
        <w:t>простого</w:t>
      </w:r>
      <w:r>
        <w:rPr>
          <w:spacing w:val="-6"/>
        </w:rPr>
        <w:t xml:space="preserve"> </w:t>
      </w:r>
      <w:r>
        <w:t>и</w:t>
      </w:r>
      <w:r>
        <w:rPr>
          <w:spacing w:val="-4"/>
        </w:rPr>
        <w:t xml:space="preserve"> </w:t>
      </w:r>
      <w:r>
        <w:t>простого</w:t>
      </w:r>
      <w:r>
        <w:rPr>
          <w:spacing w:val="-6"/>
        </w:rPr>
        <w:t xml:space="preserve"> </w:t>
      </w:r>
      <w:r>
        <w:t>осложнѐнного</w:t>
      </w:r>
      <w:r>
        <w:rPr>
          <w:spacing w:val="-5"/>
        </w:rPr>
        <w:t xml:space="preserve"> </w:t>
      </w:r>
      <w:r>
        <w:rPr>
          <w:spacing w:val="-2"/>
        </w:rPr>
        <w:t>предложений.</w:t>
      </w:r>
    </w:p>
    <w:p w:rsidR="007752D6" w:rsidRDefault="002C15D6">
      <w:pPr>
        <w:pStyle w:val="a3"/>
        <w:spacing w:before="46" w:line="276" w:lineRule="auto"/>
        <w:ind w:right="856" w:firstLine="740"/>
      </w:pPr>
      <w:r>
        <w:t>Пунктуационное оформление предложений, осложнѐнных однородными членами, связанными бессоюзной связью, одиночным союзом и, союзами а, но, однако, зато, да (в значении и), да (в значении но).</w:t>
      </w:r>
    </w:p>
    <w:p w:rsidR="007752D6" w:rsidRDefault="002C15D6">
      <w:pPr>
        <w:pStyle w:val="a3"/>
        <w:spacing w:before="2" w:line="276" w:lineRule="auto"/>
        <w:ind w:right="854" w:firstLine="740"/>
      </w:pPr>
      <w:r>
        <w:t>Предложения простые и сложные. Сложные предложения с бессоюзной и союзной связью. Предложения сложносочинѐнные и сложноподчинѐнные (общее представление, практическое усвоение).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firstLine="740"/>
        <w:jc w:val="left"/>
      </w:pPr>
      <w:r>
        <w:lastRenderedPageBreak/>
        <w:t>Пунктуационное оформление сложных предложений, состоящих из частей, связанных бессоюзной связью и союзами и, но, а, однако, зато, да.</w:t>
      </w:r>
    </w:p>
    <w:p w:rsidR="007752D6" w:rsidRDefault="002C15D6">
      <w:pPr>
        <w:pStyle w:val="a3"/>
        <w:spacing w:line="319" w:lineRule="exact"/>
        <w:ind w:left="1432"/>
        <w:jc w:val="left"/>
      </w:pPr>
      <w:r>
        <w:t>Предложения</w:t>
      </w:r>
      <w:r>
        <w:rPr>
          <w:spacing w:val="-4"/>
        </w:rPr>
        <w:t xml:space="preserve"> </w:t>
      </w:r>
      <w:r>
        <w:t>с</w:t>
      </w:r>
      <w:r>
        <w:rPr>
          <w:spacing w:val="-2"/>
        </w:rPr>
        <w:t xml:space="preserve"> </w:t>
      </w:r>
      <w:r>
        <w:t>прямой</w:t>
      </w:r>
      <w:r>
        <w:rPr>
          <w:spacing w:val="-4"/>
        </w:rPr>
        <w:t xml:space="preserve"> </w:t>
      </w:r>
      <w:r>
        <w:rPr>
          <w:spacing w:val="-2"/>
        </w:rPr>
        <w:t>речью.</w:t>
      </w:r>
    </w:p>
    <w:p w:rsidR="007752D6" w:rsidRDefault="002C15D6">
      <w:pPr>
        <w:pStyle w:val="a3"/>
        <w:spacing w:before="46" w:line="276" w:lineRule="auto"/>
        <w:ind w:left="1432" w:right="2597"/>
        <w:jc w:val="left"/>
      </w:pPr>
      <w:r>
        <w:t>Пунктуационное</w:t>
      </w:r>
      <w:r>
        <w:rPr>
          <w:spacing w:val="-10"/>
        </w:rPr>
        <w:t xml:space="preserve"> </w:t>
      </w:r>
      <w:r>
        <w:t>оформление</w:t>
      </w:r>
      <w:r>
        <w:rPr>
          <w:spacing w:val="-10"/>
        </w:rPr>
        <w:t xml:space="preserve"> </w:t>
      </w:r>
      <w:r>
        <w:t>предложений</w:t>
      </w:r>
      <w:r>
        <w:rPr>
          <w:spacing w:val="-8"/>
        </w:rPr>
        <w:t xml:space="preserve"> </w:t>
      </w:r>
      <w:r>
        <w:t>с</w:t>
      </w:r>
      <w:r>
        <w:rPr>
          <w:spacing w:val="-6"/>
        </w:rPr>
        <w:t xml:space="preserve"> </w:t>
      </w:r>
      <w:r>
        <w:t>прямой</w:t>
      </w:r>
      <w:r>
        <w:rPr>
          <w:spacing w:val="-8"/>
        </w:rPr>
        <w:t xml:space="preserve"> </w:t>
      </w:r>
      <w:r>
        <w:t xml:space="preserve">речью. </w:t>
      </w:r>
      <w:r>
        <w:rPr>
          <w:spacing w:val="-2"/>
        </w:rPr>
        <w:t>Диалог.</w:t>
      </w:r>
    </w:p>
    <w:p w:rsidR="007752D6" w:rsidRDefault="002C15D6">
      <w:pPr>
        <w:pStyle w:val="a3"/>
        <w:spacing w:line="278" w:lineRule="auto"/>
        <w:ind w:left="1432" w:right="2597"/>
        <w:jc w:val="left"/>
      </w:pPr>
      <w:r>
        <w:t>Пунктуационное</w:t>
      </w:r>
      <w:r>
        <w:rPr>
          <w:spacing w:val="-13"/>
        </w:rPr>
        <w:t xml:space="preserve"> </w:t>
      </w:r>
      <w:r>
        <w:t>оформление</w:t>
      </w:r>
      <w:r>
        <w:rPr>
          <w:spacing w:val="-13"/>
        </w:rPr>
        <w:t xml:space="preserve"> </w:t>
      </w:r>
      <w:r>
        <w:t>диалога</w:t>
      </w:r>
      <w:r>
        <w:rPr>
          <w:spacing w:val="-9"/>
        </w:rPr>
        <w:t xml:space="preserve"> </w:t>
      </w:r>
      <w:r>
        <w:t>при</w:t>
      </w:r>
      <w:r>
        <w:rPr>
          <w:spacing w:val="-11"/>
        </w:rPr>
        <w:t xml:space="preserve"> </w:t>
      </w:r>
      <w:r>
        <w:t>письме. Пунктуация как раздел лингвистики.</w:t>
      </w:r>
    </w:p>
    <w:p w:rsidR="007752D6" w:rsidRDefault="002C15D6">
      <w:pPr>
        <w:pStyle w:val="a3"/>
        <w:spacing w:line="315" w:lineRule="exact"/>
        <w:ind w:left="1432"/>
        <w:jc w:val="left"/>
      </w:pPr>
      <w:r>
        <w:t>Пунктуационный</w:t>
      </w:r>
      <w:r>
        <w:rPr>
          <w:spacing w:val="-9"/>
        </w:rPr>
        <w:t xml:space="preserve"> </w:t>
      </w:r>
      <w:r>
        <w:t>анализ</w:t>
      </w:r>
      <w:r>
        <w:rPr>
          <w:spacing w:val="-4"/>
        </w:rPr>
        <w:t xml:space="preserve"> </w:t>
      </w:r>
      <w:r>
        <w:t>предложения</w:t>
      </w:r>
      <w:r>
        <w:rPr>
          <w:spacing w:val="-5"/>
        </w:rPr>
        <w:t xml:space="preserve"> </w:t>
      </w:r>
      <w:r>
        <w:t>(в</w:t>
      </w:r>
      <w:r>
        <w:rPr>
          <w:spacing w:val="-5"/>
        </w:rPr>
        <w:t xml:space="preserve"> </w:t>
      </w:r>
      <w:r>
        <w:t>рамках</w:t>
      </w:r>
      <w:r>
        <w:rPr>
          <w:spacing w:val="-4"/>
        </w:rPr>
        <w:t xml:space="preserve"> </w:t>
      </w:r>
      <w:r>
        <w:rPr>
          <w:spacing w:val="-2"/>
        </w:rPr>
        <w:t>изученного).</w:t>
      </w:r>
    </w:p>
    <w:p w:rsidR="007752D6" w:rsidRDefault="002C15D6">
      <w:pPr>
        <w:pStyle w:val="a3"/>
        <w:spacing w:before="49" w:line="278" w:lineRule="auto"/>
        <w:ind w:right="6126"/>
        <w:jc w:val="left"/>
      </w:pPr>
      <w:r>
        <w:t>Содержание</w:t>
      </w:r>
      <w:r>
        <w:rPr>
          <w:spacing w:val="-13"/>
        </w:rPr>
        <w:t xml:space="preserve"> </w:t>
      </w:r>
      <w:r>
        <w:t>обучения</w:t>
      </w:r>
      <w:r>
        <w:rPr>
          <w:spacing w:val="-11"/>
        </w:rPr>
        <w:t xml:space="preserve"> </w:t>
      </w:r>
      <w:r>
        <w:t>в</w:t>
      </w:r>
      <w:r>
        <w:rPr>
          <w:spacing w:val="-10"/>
        </w:rPr>
        <w:t xml:space="preserve"> </w:t>
      </w:r>
      <w:r>
        <w:t>6</w:t>
      </w:r>
      <w:r>
        <w:rPr>
          <w:spacing w:val="-10"/>
        </w:rPr>
        <w:t xml:space="preserve"> </w:t>
      </w:r>
      <w:r>
        <w:t>классе. Общие сведения о языке.</w:t>
      </w:r>
    </w:p>
    <w:p w:rsidR="007752D6" w:rsidRDefault="002C15D6">
      <w:pPr>
        <w:pStyle w:val="a3"/>
        <w:spacing w:line="278" w:lineRule="auto"/>
        <w:ind w:firstLine="740"/>
        <w:jc w:val="left"/>
      </w:pPr>
      <w:r>
        <w:t>Русский</w:t>
      </w:r>
      <w:r>
        <w:rPr>
          <w:spacing w:val="80"/>
        </w:rPr>
        <w:t xml:space="preserve"> </w:t>
      </w:r>
      <w:r>
        <w:t>язык</w:t>
      </w:r>
      <w:r>
        <w:rPr>
          <w:spacing w:val="80"/>
        </w:rPr>
        <w:t xml:space="preserve"> </w:t>
      </w:r>
      <w:r>
        <w:t>-</w:t>
      </w:r>
      <w:r>
        <w:rPr>
          <w:spacing w:val="80"/>
        </w:rPr>
        <w:t xml:space="preserve"> </w:t>
      </w:r>
      <w:r>
        <w:t>государственный</w:t>
      </w:r>
      <w:r>
        <w:rPr>
          <w:spacing w:val="80"/>
        </w:rPr>
        <w:t xml:space="preserve"> </w:t>
      </w:r>
      <w:r>
        <w:t>язык</w:t>
      </w:r>
      <w:r>
        <w:rPr>
          <w:spacing w:val="80"/>
        </w:rPr>
        <w:t xml:space="preserve"> </w:t>
      </w:r>
      <w:r>
        <w:t>Российской</w:t>
      </w:r>
      <w:r>
        <w:rPr>
          <w:spacing w:val="80"/>
        </w:rPr>
        <w:t xml:space="preserve"> </w:t>
      </w:r>
      <w:r>
        <w:t>Федерации</w:t>
      </w:r>
      <w:r>
        <w:rPr>
          <w:spacing w:val="80"/>
        </w:rPr>
        <w:t xml:space="preserve"> </w:t>
      </w:r>
      <w:r>
        <w:t>и</w:t>
      </w:r>
      <w:r>
        <w:rPr>
          <w:spacing w:val="80"/>
        </w:rPr>
        <w:t xml:space="preserve"> </w:t>
      </w:r>
      <w:r>
        <w:t>язык</w:t>
      </w:r>
      <w:r>
        <w:rPr>
          <w:spacing w:val="40"/>
        </w:rPr>
        <w:t xml:space="preserve"> </w:t>
      </w:r>
      <w:r>
        <w:t>межнационального общения.</w:t>
      </w:r>
    </w:p>
    <w:p w:rsidR="007752D6" w:rsidRDefault="002C15D6">
      <w:pPr>
        <w:pStyle w:val="a3"/>
        <w:spacing w:line="316" w:lineRule="exact"/>
        <w:ind w:left="1452"/>
        <w:jc w:val="left"/>
      </w:pPr>
      <w:r>
        <w:t>Понятие</w:t>
      </w:r>
      <w:r>
        <w:rPr>
          <w:spacing w:val="-3"/>
        </w:rPr>
        <w:t xml:space="preserve"> </w:t>
      </w:r>
      <w:r>
        <w:t>о</w:t>
      </w:r>
      <w:r>
        <w:rPr>
          <w:spacing w:val="-6"/>
        </w:rPr>
        <w:t xml:space="preserve"> </w:t>
      </w:r>
      <w:r>
        <w:t>литературном</w:t>
      </w:r>
      <w:r>
        <w:rPr>
          <w:spacing w:val="-3"/>
        </w:rPr>
        <w:t xml:space="preserve"> </w:t>
      </w:r>
      <w:r>
        <w:rPr>
          <w:spacing w:val="-2"/>
        </w:rPr>
        <w:t>языке.</w:t>
      </w:r>
    </w:p>
    <w:p w:rsidR="007752D6" w:rsidRDefault="002C15D6">
      <w:pPr>
        <w:pStyle w:val="a3"/>
        <w:spacing w:before="43"/>
        <w:jc w:val="left"/>
      </w:pPr>
      <w:r>
        <w:t>Язык</w:t>
      </w:r>
      <w:r>
        <w:rPr>
          <w:spacing w:val="1"/>
        </w:rPr>
        <w:t xml:space="preserve"> </w:t>
      </w:r>
      <w:r>
        <w:t xml:space="preserve">и </w:t>
      </w:r>
      <w:r>
        <w:rPr>
          <w:spacing w:val="-2"/>
        </w:rPr>
        <w:t>речь.</w:t>
      </w:r>
    </w:p>
    <w:p w:rsidR="007752D6" w:rsidRDefault="002C15D6">
      <w:pPr>
        <w:pStyle w:val="a3"/>
        <w:tabs>
          <w:tab w:val="left" w:pos="4395"/>
          <w:tab w:val="left" w:pos="7901"/>
        </w:tabs>
        <w:spacing w:before="46" w:line="278" w:lineRule="auto"/>
        <w:ind w:right="853" w:firstLine="760"/>
        <w:jc w:val="left"/>
      </w:pPr>
      <w:r>
        <w:rPr>
          <w:spacing w:val="-2"/>
        </w:rPr>
        <w:t>Монолог-описание,</w:t>
      </w:r>
      <w:r>
        <w:tab/>
      </w:r>
      <w:r>
        <w:rPr>
          <w:spacing w:val="-2"/>
        </w:rPr>
        <w:t>монолог-повествование,</w:t>
      </w:r>
      <w:r>
        <w:tab/>
      </w:r>
      <w:r>
        <w:rPr>
          <w:spacing w:val="-2"/>
        </w:rPr>
        <w:t xml:space="preserve">монолог-рассуждение; </w:t>
      </w:r>
      <w:r>
        <w:t>сообщение на лингвистическую тему.</w:t>
      </w:r>
    </w:p>
    <w:p w:rsidR="007752D6" w:rsidRDefault="002C15D6">
      <w:pPr>
        <w:pStyle w:val="a3"/>
        <w:spacing w:line="319" w:lineRule="exact"/>
        <w:ind w:left="1452"/>
        <w:jc w:val="left"/>
      </w:pPr>
      <w:r>
        <w:t>Виды</w:t>
      </w:r>
      <w:r>
        <w:rPr>
          <w:spacing w:val="-6"/>
        </w:rPr>
        <w:t xml:space="preserve"> </w:t>
      </w:r>
      <w:r>
        <w:t>диалога:</w:t>
      </w:r>
      <w:r>
        <w:rPr>
          <w:spacing w:val="-5"/>
        </w:rPr>
        <w:t xml:space="preserve"> </w:t>
      </w:r>
      <w:r>
        <w:t>побуждение</w:t>
      </w:r>
      <w:r>
        <w:rPr>
          <w:spacing w:val="-7"/>
        </w:rPr>
        <w:t xml:space="preserve"> </w:t>
      </w:r>
      <w:r>
        <w:t>к</w:t>
      </w:r>
      <w:r>
        <w:rPr>
          <w:spacing w:val="-3"/>
        </w:rPr>
        <w:t xml:space="preserve"> </w:t>
      </w:r>
      <w:r>
        <w:t>действию,</w:t>
      </w:r>
      <w:r>
        <w:rPr>
          <w:spacing w:val="-1"/>
        </w:rPr>
        <w:t xml:space="preserve"> </w:t>
      </w:r>
      <w:r>
        <w:t>обмен</w:t>
      </w:r>
      <w:r>
        <w:rPr>
          <w:spacing w:val="-5"/>
        </w:rPr>
        <w:t xml:space="preserve"> </w:t>
      </w:r>
      <w:r>
        <w:rPr>
          <w:spacing w:val="-2"/>
        </w:rPr>
        <w:t>мнениями.</w:t>
      </w:r>
    </w:p>
    <w:p w:rsidR="007752D6" w:rsidRDefault="002C15D6">
      <w:pPr>
        <w:pStyle w:val="a3"/>
        <w:spacing w:before="47"/>
        <w:jc w:val="left"/>
      </w:pPr>
      <w:r>
        <w:rPr>
          <w:spacing w:val="-2"/>
        </w:rPr>
        <w:t>Текст.</w:t>
      </w:r>
    </w:p>
    <w:p w:rsidR="007752D6" w:rsidRDefault="002C15D6">
      <w:pPr>
        <w:pStyle w:val="a3"/>
        <w:spacing w:before="50"/>
        <w:ind w:left="1452"/>
        <w:jc w:val="left"/>
      </w:pPr>
      <w:r>
        <w:t>Смысловой</w:t>
      </w:r>
      <w:r>
        <w:rPr>
          <w:spacing w:val="20"/>
        </w:rPr>
        <w:t xml:space="preserve"> </w:t>
      </w:r>
      <w:r>
        <w:t>анализ</w:t>
      </w:r>
      <w:r>
        <w:rPr>
          <w:spacing w:val="23"/>
        </w:rPr>
        <w:t xml:space="preserve"> </w:t>
      </w:r>
      <w:r>
        <w:t>текста:</w:t>
      </w:r>
      <w:r>
        <w:rPr>
          <w:spacing w:val="20"/>
        </w:rPr>
        <w:t xml:space="preserve"> </w:t>
      </w:r>
      <w:r>
        <w:t>его</w:t>
      </w:r>
      <w:r>
        <w:rPr>
          <w:spacing w:val="22"/>
        </w:rPr>
        <w:t xml:space="preserve"> </w:t>
      </w:r>
      <w:r>
        <w:t>композиционных</w:t>
      </w:r>
      <w:r>
        <w:rPr>
          <w:spacing w:val="26"/>
        </w:rPr>
        <w:t xml:space="preserve"> </w:t>
      </w:r>
      <w:r>
        <w:t>особенностей,</w:t>
      </w:r>
      <w:r>
        <w:rPr>
          <w:spacing w:val="24"/>
        </w:rPr>
        <w:t xml:space="preserve"> </w:t>
      </w:r>
      <w:r>
        <w:t>микротем</w:t>
      </w:r>
      <w:r>
        <w:rPr>
          <w:spacing w:val="25"/>
        </w:rPr>
        <w:t xml:space="preserve"> </w:t>
      </w:r>
      <w:r>
        <w:rPr>
          <w:spacing w:val="-10"/>
        </w:rPr>
        <w:t>и</w:t>
      </w:r>
    </w:p>
    <w:p w:rsidR="007752D6" w:rsidRDefault="002C15D6">
      <w:pPr>
        <w:pStyle w:val="a3"/>
        <w:spacing w:before="46" w:line="278" w:lineRule="auto"/>
        <w:ind w:right="860"/>
      </w:pPr>
      <w:r>
        <w:t>абзацев,</w:t>
      </w:r>
      <w:r>
        <w:rPr>
          <w:spacing w:val="-1"/>
        </w:rPr>
        <w:t xml:space="preserve"> </w:t>
      </w:r>
      <w:r>
        <w:t>способов</w:t>
      </w:r>
      <w:r>
        <w:rPr>
          <w:spacing w:val="-3"/>
        </w:rPr>
        <w:t xml:space="preserve"> </w:t>
      </w:r>
      <w:r>
        <w:t>и</w:t>
      </w:r>
      <w:r>
        <w:rPr>
          <w:spacing w:val="-1"/>
        </w:rPr>
        <w:t xml:space="preserve"> </w:t>
      </w:r>
      <w:r>
        <w:t>средств</w:t>
      </w:r>
      <w:r>
        <w:rPr>
          <w:spacing w:val="-3"/>
        </w:rPr>
        <w:t xml:space="preserve"> </w:t>
      </w:r>
      <w:r>
        <w:t>связи</w:t>
      </w:r>
      <w:r>
        <w:rPr>
          <w:spacing w:val="-1"/>
        </w:rPr>
        <w:t xml:space="preserve"> </w:t>
      </w:r>
      <w:r>
        <w:t>предложений</w:t>
      </w:r>
      <w:r>
        <w:rPr>
          <w:spacing w:val="-5"/>
        </w:rPr>
        <w:t xml:space="preserve"> </w:t>
      </w:r>
      <w:r>
        <w:t>в</w:t>
      </w:r>
      <w:r>
        <w:rPr>
          <w:spacing w:val="-3"/>
        </w:rPr>
        <w:t xml:space="preserve"> </w:t>
      </w:r>
      <w:r>
        <w:t>тексте;</w:t>
      </w:r>
      <w:r>
        <w:rPr>
          <w:spacing w:val="-1"/>
        </w:rPr>
        <w:t xml:space="preserve"> </w:t>
      </w:r>
      <w:r>
        <w:t>использование</w:t>
      </w:r>
      <w:r>
        <w:rPr>
          <w:spacing w:val="-7"/>
        </w:rPr>
        <w:t xml:space="preserve"> </w:t>
      </w:r>
      <w:r>
        <w:t>языковых средств выразительности (в рамках изученного).</w:t>
      </w:r>
    </w:p>
    <w:p w:rsidR="007752D6" w:rsidRDefault="002C15D6">
      <w:pPr>
        <w:pStyle w:val="a3"/>
        <w:spacing w:line="278" w:lineRule="auto"/>
        <w:ind w:right="857" w:firstLine="760"/>
      </w:pPr>
      <w:r>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Pr>
          <w:spacing w:val="-2"/>
        </w:rPr>
        <w:t>текста.</w:t>
      </w:r>
    </w:p>
    <w:p w:rsidR="007752D6" w:rsidRDefault="002C15D6">
      <w:pPr>
        <w:pStyle w:val="a3"/>
        <w:spacing w:line="276" w:lineRule="auto"/>
        <w:ind w:left="1452" w:right="6126"/>
        <w:jc w:val="left"/>
      </w:pPr>
      <w:r>
        <w:t>Описание как тип речи. Описание</w:t>
      </w:r>
      <w:r>
        <w:rPr>
          <w:spacing w:val="-18"/>
        </w:rPr>
        <w:t xml:space="preserve"> </w:t>
      </w:r>
      <w:r>
        <w:t>внешности</w:t>
      </w:r>
      <w:r>
        <w:rPr>
          <w:spacing w:val="-17"/>
        </w:rPr>
        <w:t xml:space="preserve"> </w:t>
      </w:r>
      <w:r>
        <w:t>человека. Описание помещения.</w:t>
      </w:r>
    </w:p>
    <w:p w:rsidR="007752D6" w:rsidRDefault="002C15D6">
      <w:pPr>
        <w:pStyle w:val="a3"/>
        <w:spacing w:line="276" w:lineRule="auto"/>
        <w:ind w:left="1452" w:right="7467"/>
        <w:jc w:val="left"/>
      </w:pPr>
      <w:r>
        <w:t>Описание природы. Описание</w:t>
      </w:r>
      <w:r>
        <w:rPr>
          <w:spacing w:val="-18"/>
        </w:rPr>
        <w:t xml:space="preserve"> </w:t>
      </w:r>
      <w:r>
        <w:t>местности. Описание действий.</w:t>
      </w:r>
    </w:p>
    <w:p w:rsidR="007752D6" w:rsidRDefault="002C15D6">
      <w:pPr>
        <w:pStyle w:val="a3"/>
        <w:jc w:val="left"/>
      </w:pPr>
      <w:r>
        <w:t>Функциональные</w:t>
      </w:r>
      <w:r>
        <w:rPr>
          <w:spacing w:val="-10"/>
        </w:rPr>
        <w:t xml:space="preserve"> </w:t>
      </w:r>
      <w:r>
        <w:t>разновидности</w:t>
      </w:r>
      <w:r>
        <w:rPr>
          <w:spacing w:val="-3"/>
        </w:rPr>
        <w:t xml:space="preserve"> </w:t>
      </w:r>
      <w:r>
        <w:rPr>
          <w:spacing w:val="-2"/>
        </w:rPr>
        <w:t>языка.</w:t>
      </w:r>
    </w:p>
    <w:p w:rsidR="007752D6" w:rsidRDefault="002C15D6">
      <w:pPr>
        <w:pStyle w:val="a3"/>
        <w:tabs>
          <w:tab w:val="left" w:pos="4340"/>
          <w:tab w:val="left" w:pos="5391"/>
          <w:tab w:val="left" w:pos="6990"/>
          <w:tab w:val="left" w:pos="8466"/>
          <w:tab w:val="left" w:pos="9876"/>
        </w:tabs>
        <w:spacing w:before="34"/>
        <w:ind w:left="1452"/>
        <w:jc w:val="left"/>
      </w:pPr>
      <w:r>
        <w:rPr>
          <w:spacing w:val="-2"/>
        </w:rPr>
        <w:t>Официально-деловой</w:t>
      </w:r>
      <w:r>
        <w:tab/>
      </w:r>
      <w:r>
        <w:rPr>
          <w:spacing w:val="-2"/>
        </w:rPr>
        <w:t>стиль.</w:t>
      </w:r>
      <w:r>
        <w:tab/>
      </w:r>
      <w:r>
        <w:rPr>
          <w:spacing w:val="-2"/>
        </w:rPr>
        <w:t>Заявление.</w:t>
      </w:r>
      <w:r>
        <w:tab/>
      </w:r>
      <w:r>
        <w:rPr>
          <w:spacing w:val="-2"/>
        </w:rPr>
        <w:t>Расписка.</w:t>
      </w:r>
      <w:r>
        <w:tab/>
      </w:r>
      <w:r>
        <w:rPr>
          <w:spacing w:val="-2"/>
        </w:rPr>
        <w:t>Научный</w:t>
      </w:r>
      <w:r>
        <w:tab/>
      </w:r>
      <w:r>
        <w:rPr>
          <w:spacing w:val="-2"/>
        </w:rPr>
        <w:t>стиль.</w:t>
      </w:r>
    </w:p>
    <w:p w:rsidR="007752D6" w:rsidRDefault="002C15D6">
      <w:pPr>
        <w:pStyle w:val="a3"/>
        <w:spacing w:before="50" w:line="273" w:lineRule="auto"/>
        <w:ind w:right="5213"/>
        <w:jc w:val="left"/>
      </w:pPr>
      <w:r>
        <w:t>Словарная</w:t>
      </w:r>
      <w:r>
        <w:rPr>
          <w:spacing w:val="-15"/>
        </w:rPr>
        <w:t xml:space="preserve"> </w:t>
      </w:r>
      <w:r>
        <w:t>статья.</w:t>
      </w:r>
      <w:r>
        <w:rPr>
          <w:spacing w:val="-13"/>
        </w:rPr>
        <w:t xml:space="preserve"> </w:t>
      </w:r>
      <w:r>
        <w:t>Научное</w:t>
      </w:r>
      <w:r>
        <w:rPr>
          <w:spacing w:val="-17"/>
        </w:rPr>
        <w:t xml:space="preserve"> </w:t>
      </w:r>
      <w:r>
        <w:t>сообщение. Система языка.</w:t>
      </w:r>
    </w:p>
    <w:p w:rsidR="007752D6" w:rsidRDefault="002C15D6">
      <w:pPr>
        <w:pStyle w:val="a3"/>
        <w:spacing w:before="6"/>
        <w:jc w:val="left"/>
      </w:pPr>
      <w:r>
        <w:t>Лексикология.</w:t>
      </w:r>
      <w:r>
        <w:rPr>
          <w:spacing w:val="-7"/>
        </w:rPr>
        <w:t xml:space="preserve"> </w:t>
      </w:r>
      <w:r>
        <w:t>Культура</w:t>
      </w:r>
      <w:r>
        <w:rPr>
          <w:spacing w:val="-6"/>
        </w:rPr>
        <w:t xml:space="preserve"> </w:t>
      </w:r>
      <w:r>
        <w:rPr>
          <w:spacing w:val="-4"/>
        </w:rPr>
        <w:t>речи.</w:t>
      </w:r>
    </w:p>
    <w:p w:rsidR="007752D6" w:rsidRDefault="002C15D6">
      <w:pPr>
        <w:pStyle w:val="a3"/>
        <w:spacing w:before="46" w:line="278" w:lineRule="auto"/>
        <w:ind w:right="853" w:firstLine="760"/>
        <w:jc w:val="left"/>
      </w:pPr>
      <w:r>
        <w:t>Лексика русского</w:t>
      </w:r>
      <w:r>
        <w:rPr>
          <w:spacing w:val="-1"/>
        </w:rPr>
        <w:t xml:space="preserve"> </w:t>
      </w:r>
      <w:r>
        <w:t>языка с точки зрения еѐ происхождения: исконно</w:t>
      </w:r>
      <w:r>
        <w:rPr>
          <w:spacing w:val="-1"/>
        </w:rPr>
        <w:t xml:space="preserve"> </w:t>
      </w:r>
      <w:r>
        <w:t>русские и заимствованные слова.</w:t>
      </w:r>
    </w:p>
    <w:p w:rsidR="007752D6" w:rsidRDefault="002C15D6">
      <w:pPr>
        <w:pStyle w:val="a3"/>
        <w:spacing w:line="278" w:lineRule="auto"/>
        <w:ind w:firstLine="760"/>
        <w:jc w:val="left"/>
      </w:pPr>
      <w:r>
        <w:t>Лексика</w:t>
      </w:r>
      <w:r>
        <w:rPr>
          <w:spacing w:val="40"/>
        </w:rPr>
        <w:t xml:space="preserve"> </w:t>
      </w:r>
      <w:r>
        <w:t>русского</w:t>
      </w:r>
      <w:r>
        <w:rPr>
          <w:spacing w:val="40"/>
        </w:rPr>
        <w:t xml:space="preserve"> </w:t>
      </w:r>
      <w:r>
        <w:t>языка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принадлежности</w:t>
      </w:r>
      <w:r>
        <w:rPr>
          <w:spacing w:val="40"/>
        </w:rPr>
        <w:t xml:space="preserve"> </w:t>
      </w:r>
      <w:r>
        <w:t>к</w:t>
      </w:r>
      <w:r>
        <w:rPr>
          <w:spacing w:val="40"/>
        </w:rPr>
        <w:t xml:space="preserve"> </w:t>
      </w:r>
      <w:r>
        <w:t>активному</w:t>
      </w:r>
      <w:r>
        <w:rPr>
          <w:spacing w:val="40"/>
        </w:rPr>
        <w:t xml:space="preserve"> </w:t>
      </w:r>
      <w:r>
        <w:t>и</w:t>
      </w:r>
      <w:r>
        <w:rPr>
          <w:spacing w:val="40"/>
        </w:rPr>
        <w:t xml:space="preserve"> </w:t>
      </w:r>
      <w:r>
        <w:t>пассивному запасу: неологизмы, устаревшие слова (историзмы и архаизмы).</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tabs>
          <w:tab w:val="left" w:pos="5181"/>
          <w:tab w:val="left" w:pos="5593"/>
        </w:tabs>
        <w:spacing w:before="67" w:line="278" w:lineRule="auto"/>
        <w:ind w:right="1371" w:firstLine="760"/>
        <w:jc w:val="left"/>
      </w:pPr>
      <w:r>
        <w:lastRenderedPageBreak/>
        <w:t>Лексика русского языка с точки зрения сферы употребления: общеупотребительная лексика</w:t>
      </w:r>
      <w:r>
        <w:tab/>
      </w:r>
      <w:r>
        <w:rPr>
          <w:spacing w:val="-10"/>
        </w:rPr>
        <w:t>и</w:t>
      </w:r>
      <w:r>
        <w:tab/>
        <w:t>лексика</w:t>
      </w:r>
      <w:r>
        <w:rPr>
          <w:spacing w:val="-18"/>
        </w:rPr>
        <w:t xml:space="preserve"> </w:t>
      </w:r>
      <w:r>
        <w:t>ограниченного</w:t>
      </w:r>
      <w:r>
        <w:rPr>
          <w:spacing w:val="-17"/>
        </w:rPr>
        <w:t xml:space="preserve"> </w:t>
      </w:r>
      <w:r>
        <w:t>употребления (диалектизмы, термины, профессионализмы, жаргонизмы).</w:t>
      </w:r>
    </w:p>
    <w:p w:rsidR="007752D6" w:rsidRDefault="002C15D6">
      <w:pPr>
        <w:pStyle w:val="a3"/>
        <w:spacing w:line="276" w:lineRule="auto"/>
        <w:ind w:right="853" w:firstLine="760"/>
        <w:jc w:val="left"/>
      </w:pPr>
      <w:r>
        <w:t>Стилистические</w:t>
      </w:r>
      <w:r>
        <w:rPr>
          <w:spacing w:val="-10"/>
        </w:rPr>
        <w:t xml:space="preserve"> </w:t>
      </w:r>
      <w:r>
        <w:t>пласты</w:t>
      </w:r>
      <w:r>
        <w:rPr>
          <w:spacing w:val="-6"/>
        </w:rPr>
        <w:t xml:space="preserve"> </w:t>
      </w:r>
      <w:r>
        <w:t>лексики:</w:t>
      </w:r>
      <w:r>
        <w:rPr>
          <w:spacing w:val="-8"/>
        </w:rPr>
        <w:t xml:space="preserve"> </w:t>
      </w:r>
      <w:r>
        <w:t>стилистически</w:t>
      </w:r>
      <w:r>
        <w:rPr>
          <w:spacing w:val="-8"/>
        </w:rPr>
        <w:t xml:space="preserve"> </w:t>
      </w:r>
      <w:r>
        <w:t>нейтральная,</w:t>
      </w:r>
      <w:r>
        <w:rPr>
          <w:spacing w:val="-5"/>
        </w:rPr>
        <w:t xml:space="preserve"> </w:t>
      </w:r>
      <w:r>
        <w:t>высокая</w:t>
      </w:r>
      <w:r>
        <w:rPr>
          <w:spacing w:val="-7"/>
        </w:rPr>
        <w:t xml:space="preserve"> </w:t>
      </w:r>
      <w:r>
        <w:t>и сниженная лексика.</w:t>
      </w:r>
    </w:p>
    <w:p w:rsidR="007752D6" w:rsidRDefault="002C15D6">
      <w:pPr>
        <w:pStyle w:val="a3"/>
        <w:spacing w:line="321" w:lineRule="exact"/>
        <w:ind w:left="1452"/>
        <w:jc w:val="left"/>
      </w:pPr>
      <w:r>
        <w:t>Лексический</w:t>
      </w:r>
      <w:r>
        <w:rPr>
          <w:spacing w:val="-8"/>
        </w:rPr>
        <w:t xml:space="preserve"> </w:t>
      </w:r>
      <w:r>
        <w:t>анализ</w:t>
      </w:r>
      <w:r>
        <w:rPr>
          <w:spacing w:val="-5"/>
        </w:rPr>
        <w:t xml:space="preserve"> </w:t>
      </w:r>
      <w:r>
        <w:rPr>
          <w:spacing w:val="-2"/>
        </w:rPr>
        <w:t>слов.</w:t>
      </w:r>
    </w:p>
    <w:p w:rsidR="007752D6" w:rsidRDefault="002C15D6">
      <w:pPr>
        <w:pStyle w:val="a3"/>
        <w:spacing w:before="42" w:line="273" w:lineRule="auto"/>
        <w:ind w:right="860" w:firstLine="760"/>
        <w:jc w:val="left"/>
      </w:pPr>
      <w:r>
        <w:t>Фразеологизмы.</w:t>
      </w:r>
      <w:r>
        <w:rPr>
          <w:spacing w:val="-5"/>
        </w:rPr>
        <w:t xml:space="preserve"> </w:t>
      </w:r>
      <w:r>
        <w:t>Их</w:t>
      </w:r>
      <w:r>
        <w:rPr>
          <w:spacing w:val="-7"/>
        </w:rPr>
        <w:t xml:space="preserve"> </w:t>
      </w:r>
      <w:r>
        <w:t>признаки</w:t>
      </w:r>
      <w:r>
        <w:rPr>
          <w:spacing w:val="-9"/>
        </w:rPr>
        <w:t xml:space="preserve"> </w:t>
      </w:r>
      <w:r>
        <w:t>и</w:t>
      </w:r>
      <w:r>
        <w:rPr>
          <w:spacing w:val="-9"/>
        </w:rPr>
        <w:t xml:space="preserve"> </w:t>
      </w:r>
      <w:r>
        <w:t>значение.</w:t>
      </w:r>
      <w:r>
        <w:rPr>
          <w:spacing w:val="-1"/>
        </w:rPr>
        <w:t xml:space="preserve"> </w:t>
      </w:r>
      <w:r>
        <w:t>Употребление</w:t>
      </w:r>
      <w:r>
        <w:rPr>
          <w:spacing w:val="-11"/>
        </w:rPr>
        <w:t xml:space="preserve"> </w:t>
      </w:r>
      <w:r>
        <w:t>лексических средств в соответствии с ситуацией общения.</w:t>
      </w:r>
    </w:p>
    <w:p w:rsidR="007752D6" w:rsidRDefault="002C15D6">
      <w:pPr>
        <w:pStyle w:val="a3"/>
        <w:spacing w:before="6" w:line="278" w:lineRule="auto"/>
        <w:ind w:right="853" w:firstLine="760"/>
        <w:jc w:val="left"/>
      </w:pPr>
      <w:r>
        <w:t>Оценка</w:t>
      </w:r>
      <w:r>
        <w:rPr>
          <w:spacing w:val="-4"/>
        </w:rPr>
        <w:t xml:space="preserve"> </w:t>
      </w:r>
      <w:r>
        <w:t>своей</w:t>
      </w:r>
      <w:r>
        <w:rPr>
          <w:spacing w:val="-6"/>
        </w:rPr>
        <w:t xml:space="preserve"> </w:t>
      </w:r>
      <w:r>
        <w:t>и</w:t>
      </w:r>
      <w:r>
        <w:rPr>
          <w:spacing w:val="-6"/>
        </w:rPr>
        <w:t xml:space="preserve"> </w:t>
      </w:r>
      <w:r>
        <w:t>чужой</w:t>
      </w:r>
      <w:r>
        <w:rPr>
          <w:spacing w:val="-6"/>
        </w:rPr>
        <w:t xml:space="preserve"> </w:t>
      </w:r>
      <w:r>
        <w:t>речи</w:t>
      </w:r>
      <w:r>
        <w:rPr>
          <w:spacing w:val="-6"/>
        </w:rPr>
        <w:t xml:space="preserve"> </w:t>
      </w:r>
      <w:r>
        <w:t>с</w:t>
      </w:r>
      <w:r>
        <w:rPr>
          <w:spacing w:val="-4"/>
        </w:rPr>
        <w:t xml:space="preserve"> </w:t>
      </w:r>
      <w:r>
        <w:t>точки</w:t>
      </w:r>
      <w:r>
        <w:rPr>
          <w:spacing w:val="-6"/>
        </w:rPr>
        <w:t xml:space="preserve"> </w:t>
      </w:r>
      <w:r>
        <w:t>зрения</w:t>
      </w:r>
      <w:r>
        <w:rPr>
          <w:spacing w:val="-5"/>
        </w:rPr>
        <w:t xml:space="preserve"> </w:t>
      </w:r>
      <w:r>
        <w:t>точного, уместного</w:t>
      </w:r>
      <w:r>
        <w:rPr>
          <w:spacing w:val="-8"/>
        </w:rPr>
        <w:t xml:space="preserve"> </w:t>
      </w:r>
      <w:r>
        <w:t>и выразительного словоупотребления.</w:t>
      </w:r>
    </w:p>
    <w:p w:rsidR="007752D6" w:rsidRDefault="002C15D6">
      <w:pPr>
        <w:pStyle w:val="a3"/>
        <w:spacing w:line="278" w:lineRule="auto"/>
        <w:ind w:left="1452" w:right="4168"/>
        <w:jc w:val="left"/>
      </w:pPr>
      <w:r>
        <w:t>Эпитеты,</w:t>
      </w:r>
      <w:r>
        <w:rPr>
          <w:spacing w:val="-18"/>
        </w:rPr>
        <w:t xml:space="preserve"> </w:t>
      </w:r>
      <w:r>
        <w:t>метафоры,</w:t>
      </w:r>
      <w:r>
        <w:rPr>
          <w:spacing w:val="-17"/>
        </w:rPr>
        <w:t xml:space="preserve"> </w:t>
      </w:r>
      <w:r>
        <w:t>олицетворения. Лексические словари.</w:t>
      </w:r>
    </w:p>
    <w:p w:rsidR="007752D6" w:rsidRDefault="002C15D6">
      <w:pPr>
        <w:pStyle w:val="a3"/>
        <w:spacing w:line="316" w:lineRule="exact"/>
        <w:jc w:val="left"/>
      </w:pPr>
      <w:r>
        <w:t>Словообразование.</w:t>
      </w:r>
      <w:r>
        <w:rPr>
          <w:spacing w:val="-5"/>
        </w:rPr>
        <w:t xml:space="preserve"> </w:t>
      </w:r>
      <w:r>
        <w:t>Культура</w:t>
      </w:r>
      <w:r>
        <w:rPr>
          <w:spacing w:val="-5"/>
        </w:rPr>
        <w:t xml:space="preserve"> </w:t>
      </w:r>
      <w:r>
        <w:t>речи.</w:t>
      </w:r>
      <w:r>
        <w:rPr>
          <w:spacing w:val="-4"/>
        </w:rPr>
        <w:t xml:space="preserve"> </w:t>
      </w:r>
      <w:r>
        <w:rPr>
          <w:spacing w:val="-2"/>
        </w:rPr>
        <w:t>Орфография.</w:t>
      </w:r>
    </w:p>
    <w:p w:rsidR="007752D6" w:rsidRDefault="002C15D6">
      <w:pPr>
        <w:pStyle w:val="a3"/>
        <w:spacing w:before="43" w:line="273" w:lineRule="auto"/>
        <w:ind w:left="1452" w:right="853"/>
        <w:jc w:val="left"/>
      </w:pPr>
      <w:r>
        <w:t>Формообразующие</w:t>
      </w:r>
      <w:r>
        <w:rPr>
          <w:spacing w:val="-11"/>
        </w:rPr>
        <w:t xml:space="preserve"> </w:t>
      </w:r>
      <w:r>
        <w:t>и</w:t>
      </w:r>
      <w:r>
        <w:rPr>
          <w:spacing w:val="-9"/>
        </w:rPr>
        <w:t xml:space="preserve"> </w:t>
      </w:r>
      <w:r>
        <w:t>словообразующие</w:t>
      </w:r>
      <w:r>
        <w:rPr>
          <w:spacing w:val="-11"/>
        </w:rPr>
        <w:t xml:space="preserve"> </w:t>
      </w:r>
      <w:r>
        <w:t>морфемы.</w:t>
      </w:r>
      <w:r>
        <w:rPr>
          <w:spacing w:val="-6"/>
        </w:rPr>
        <w:t xml:space="preserve"> </w:t>
      </w:r>
      <w:r>
        <w:t>Производящая</w:t>
      </w:r>
      <w:r>
        <w:rPr>
          <w:spacing w:val="-8"/>
        </w:rPr>
        <w:t xml:space="preserve"> </w:t>
      </w:r>
      <w:r>
        <w:t>основа. Основные способы образования слов в русском языке (приставочный,</w:t>
      </w:r>
    </w:p>
    <w:p w:rsidR="007752D6" w:rsidRDefault="002C15D6">
      <w:pPr>
        <w:pStyle w:val="a3"/>
        <w:tabs>
          <w:tab w:val="left" w:pos="3054"/>
          <w:tab w:val="left" w:pos="7027"/>
          <w:tab w:val="left" w:pos="9393"/>
        </w:tabs>
        <w:spacing w:before="6" w:line="276" w:lineRule="auto"/>
        <w:ind w:right="858"/>
        <w:jc w:val="left"/>
      </w:pPr>
      <w:r>
        <w:rPr>
          <w:spacing w:val="-2"/>
        </w:rPr>
        <w:t>суффиксальный,</w:t>
      </w:r>
      <w:r>
        <w:tab/>
      </w:r>
      <w:r>
        <w:rPr>
          <w:spacing w:val="-2"/>
        </w:rPr>
        <w:t>приставочно-суффиксальный,</w:t>
      </w:r>
      <w:r>
        <w:tab/>
      </w:r>
      <w:r>
        <w:rPr>
          <w:spacing w:val="-2"/>
        </w:rPr>
        <w:t>бессуффиксный,</w:t>
      </w:r>
      <w:r>
        <w:tab/>
      </w:r>
      <w:r>
        <w:rPr>
          <w:spacing w:val="-2"/>
        </w:rPr>
        <w:t xml:space="preserve">сложение, </w:t>
      </w:r>
      <w:r>
        <w:t>переход из одной части речи в другую).</w:t>
      </w:r>
    </w:p>
    <w:p w:rsidR="007752D6" w:rsidRDefault="002C15D6">
      <w:pPr>
        <w:pStyle w:val="a3"/>
        <w:spacing w:line="321" w:lineRule="exact"/>
        <w:ind w:left="1452"/>
        <w:jc w:val="left"/>
      </w:pPr>
      <w:r>
        <w:t>Понятие</w:t>
      </w:r>
      <w:r>
        <w:rPr>
          <w:spacing w:val="-5"/>
        </w:rPr>
        <w:t xml:space="preserve"> </w:t>
      </w:r>
      <w:r>
        <w:t>об</w:t>
      </w:r>
      <w:r>
        <w:rPr>
          <w:spacing w:val="-2"/>
        </w:rPr>
        <w:t xml:space="preserve"> </w:t>
      </w:r>
      <w:r>
        <w:t>этимологии</w:t>
      </w:r>
      <w:r>
        <w:rPr>
          <w:spacing w:val="-5"/>
        </w:rPr>
        <w:t xml:space="preserve"> </w:t>
      </w:r>
      <w:r>
        <w:t>(общее</w:t>
      </w:r>
      <w:r>
        <w:rPr>
          <w:spacing w:val="-6"/>
        </w:rPr>
        <w:t xml:space="preserve"> </w:t>
      </w:r>
      <w:r>
        <w:rPr>
          <w:spacing w:val="-2"/>
        </w:rPr>
        <w:t>представление).</w:t>
      </w:r>
    </w:p>
    <w:p w:rsidR="007752D6" w:rsidRDefault="002C15D6">
      <w:pPr>
        <w:pStyle w:val="a3"/>
        <w:spacing w:before="50" w:line="273" w:lineRule="auto"/>
        <w:ind w:right="1024" w:firstLine="760"/>
        <w:jc w:val="left"/>
      </w:pPr>
      <w:r>
        <w:t>Морфемный</w:t>
      </w:r>
      <w:r>
        <w:rPr>
          <w:spacing w:val="-9"/>
        </w:rPr>
        <w:t xml:space="preserve"> </w:t>
      </w:r>
      <w:r>
        <w:t>и</w:t>
      </w:r>
      <w:r>
        <w:rPr>
          <w:spacing w:val="-9"/>
        </w:rPr>
        <w:t xml:space="preserve"> </w:t>
      </w:r>
      <w:r>
        <w:t>словообразовательный</w:t>
      </w:r>
      <w:r>
        <w:rPr>
          <w:spacing w:val="-9"/>
        </w:rPr>
        <w:t xml:space="preserve"> </w:t>
      </w:r>
      <w:r>
        <w:t>анализ</w:t>
      </w:r>
      <w:r>
        <w:rPr>
          <w:spacing w:val="-6"/>
        </w:rPr>
        <w:t xml:space="preserve"> </w:t>
      </w:r>
      <w:r>
        <w:t>слов.</w:t>
      </w:r>
      <w:r>
        <w:rPr>
          <w:spacing w:val="-5"/>
        </w:rPr>
        <w:t xml:space="preserve"> </w:t>
      </w:r>
      <w:r>
        <w:t>Правописание</w:t>
      </w:r>
      <w:r>
        <w:rPr>
          <w:spacing w:val="-10"/>
        </w:rPr>
        <w:t xml:space="preserve"> </w:t>
      </w:r>
      <w:r>
        <w:t>сложных и сложносокращѐнных слов.</w:t>
      </w:r>
    </w:p>
    <w:p w:rsidR="007752D6" w:rsidRDefault="002C15D6">
      <w:pPr>
        <w:pStyle w:val="a3"/>
        <w:tabs>
          <w:tab w:val="left" w:pos="5733"/>
          <w:tab w:val="left" w:pos="6105"/>
          <w:tab w:val="left" w:pos="8021"/>
          <w:tab w:val="left" w:pos="8392"/>
          <w:tab w:val="left" w:pos="8800"/>
          <w:tab w:val="left" w:pos="9255"/>
          <w:tab w:val="left" w:pos="10482"/>
        </w:tabs>
        <w:spacing w:before="6" w:line="273" w:lineRule="auto"/>
        <w:ind w:left="1452" w:right="850"/>
        <w:jc w:val="left"/>
      </w:pPr>
      <w:r>
        <w:t>Правописания корня -кас -----кос-</w:t>
      </w:r>
      <w:r>
        <w:tab/>
      </w:r>
      <w:r>
        <w:rPr>
          <w:spacing w:val="-10"/>
        </w:rPr>
        <w:t>с</w:t>
      </w:r>
      <w:r>
        <w:tab/>
      </w:r>
      <w:r>
        <w:rPr>
          <w:spacing w:val="-2"/>
        </w:rPr>
        <w:t>чередованием</w:t>
      </w:r>
      <w:r>
        <w:tab/>
      </w:r>
      <w:r>
        <w:rPr>
          <w:spacing w:val="-10"/>
        </w:rPr>
        <w:t>а</w:t>
      </w:r>
      <w:r>
        <w:tab/>
      </w:r>
      <w:r>
        <w:rPr>
          <w:spacing w:val="-6"/>
        </w:rPr>
        <w:t>//</w:t>
      </w:r>
      <w:r>
        <w:tab/>
      </w:r>
      <w:r>
        <w:rPr>
          <w:spacing w:val="-6"/>
        </w:rPr>
        <w:t>о,</w:t>
      </w:r>
      <w:r>
        <w:tab/>
      </w:r>
      <w:r>
        <w:rPr>
          <w:spacing w:val="-2"/>
        </w:rPr>
        <w:t>гласных</w:t>
      </w:r>
      <w:r>
        <w:tab/>
      </w:r>
      <w:r>
        <w:rPr>
          <w:spacing w:val="-10"/>
        </w:rPr>
        <w:t xml:space="preserve">в </w:t>
      </w:r>
      <w:r>
        <w:rPr>
          <w:spacing w:val="-2"/>
        </w:rPr>
        <w:t>приставках</w:t>
      </w:r>
    </w:p>
    <w:p w:rsidR="007752D6" w:rsidRDefault="002C15D6">
      <w:pPr>
        <w:pStyle w:val="a3"/>
        <w:spacing w:before="6"/>
        <w:jc w:val="left"/>
      </w:pPr>
      <w:r>
        <w:t>пре-</w:t>
      </w:r>
      <w:r>
        <w:rPr>
          <w:spacing w:val="-4"/>
        </w:rPr>
        <w:t xml:space="preserve"> </w:t>
      </w:r>
      <w:r>
        <w:t>и</w:t>
      </w:r>
      <w:r>
        <w:rPr>
          <w:spacing w:val="-4"/>
        </w:rPr>
        <w:t xml:space="preserve"> </w:t>
      </w:r>
      <w:r>
        <w:t>при-</w:t>
      </w:r>
      <w:r>
        <w:rPr>
          <w:spacing w:val="-10"/>
        </w:rPr>
        <w:t>.</w:t>
      </w:r>
    </w:p>
    <w:p w:rsidR="007752D6" w:rsidRDefault="002C15D6">
      <w:pPr>
        <w:pStyle w:val="a3"/>
        <w:spacing w:before="50"/>
        <w:ind w:left="1452"/>
        <w:jc w:val="left"/>
      </w:pPr>
      <w:r>
        <w:t>Орфографический</w:t>
      </w:r>
      <w:r>
        <w:rPr>
          <w:spacing w:val="-8"/>
        </w:rPr>
        <w:t xml:space="preserve"> </w:t>
      </w:r>
      <w:r>
        <w:t>анализ</w:t>
      </w:r>
      <w:r>
        <w:rPr>
          <w:spacing w:val="-4"/>
        </w:rPr>
        <w:t xml:space="preserve"> </w:t>
      </w:r>
      <w:r>
        <w:t>слов</w:t>
      </w:r>
      <w:r>
        <w:rPr>
          <w:spacing w:val="-4"/>
        </w:rPr>
        <w:t xml:space="preserve"> </w:t>
      </w:r>
      <w:r>
        <w:t>(в рамках</w:t>
      </w:r>
      <w:r>
        <w:rPr>
          <w:spacing w:val="1"/>
        </w:rPr>
        <w:t xml:space="preserve"> </w:t>
      </w:r>
      <w:r>
        <w:rPr>
          <w:spacing w:val="-2"/>
        </w:rPr>
        <w:t>изученного).</w:t>
      </w:r>
    </w:p>
    <w:p w:rsidR="007752D6" w:rsidRDefault="002C15D6">
      <w:pPr>
        <w:pStyle w:val="a3"/>
        <w:spacing w:before="47" w:line="278" w:lineRule="auto"/>
        <w:ind w:right="5213"/>
        <w:jc w:val="left"/>
      </w:pPr>
      <w:r>
        <w:t>Морфология.</w:t>
      </w:r>
      <w:r>
        <w:rPr>
          <w:spacing w:val="-15"/>
        </w:rPr>
        <w:t xml:space="preserve"> </w:t>
      </w:r>
      <w:r>
        <w:t>Культура</w:t>
      </w:r>
      <w:r>
        <w:rPr>
          <w:spacing w:val="-15"/>
        </w:rPr>
        <w:t xml:space="preserve"> </w:t>
      </w:r>
      <w:r>
        <w:t>речи.</w:t>
      </w:r>
      <w:r>
        <w:rPr>
          <w:spacing w:val="-14"/>
        </w:rPr>
        <w:t xml:space="preserve"> </w:t>
      </w:r>
      <w:r>
        <w:t>Орфография. Имя существительное.</w:t>
      </w:r>
    </w:p>
    <w:p w:rsidR="007752D6" w:rsidRDefault="002C15D6">
      <w:pPr>
        <w:pStyle w:val="a3"/>
        <w:spacing w:line="315" w:lineRule="exact"/>
        <w:ind w:left="1452"/>
        <w:jc w:val="left"/>
      </w:pPr>
      <w:r>
        <w:t>Особенности</w:t>
      </w:r>
      <w:r>
        <w:rPr>
          <w:spacing w:val="-10"/>
        </w:rPr>
        <w:t xml:space="preserve"> </w:t>
      </w:r>
      <w:r>
        <w:rPr>
          <w:spacing w:val="-2"/>
        </w:rPr>
        <w:t>словообразования.</w:t>
      </w:r>
    </w:p>
    <w:p w:rsidR="007752D6" w:rsidRDefault="002C15D6">
      <w:pPr>
        <w:pStyle w:val="a3"/>
        <w:spacing w:before="50" w:line="273" w:lineRule="auto"/>
        <w:ind w:right="853" w:firstLine="760"/>
        <w:jc w:val="left"/>
      </w:pPr>
      <w:r>
        <w:t>Нормы</w:t>
      </w:r>
      <w:r>
        <w:rPr>
          <w:spacing w:val="-7"/>
        </w:rPr>
        <w:t xml:space="preserve"> </w:t>
      </w:r>
      <w:r>
        <w:t>произношения</w:t>
      </w:r>
      <w:r>
        <w:rPr>
          <w:spacing w:val="-8"/>
        </w:rPr>
        <w:t xml:space="preserve"> </w:t>
      </w:r>
      <w:r>
        <w:t>имѐн</w:t>
      </w:r>
      <w:r>
        <w:rPr>
          <w:spacing w:val="-9"/>
        </w:rPr>
        <w:t xml:space="preserve"> </w:t>
      </w:r>
      <w:r>
        <w:t>существительных,</w:t>
      </w:r>
      <w:r>
        <w:rPr>
          <w:spacing w:val="-5"/>
        </w:rPr>
        <w:t xml:space="preserve"> </w:t>
      </w:r>
      <w:r>
        <w:t>нормы</w:t>
      </w:r>
      <w:r>
        <w:rPr>
          <w:spacing w:val="-7"/>
        </w:rPr>
        <w:t xml:space="preserve"> </w:t>
      </w:r>
      <w:r>
        <w:t>постановки</w:t>
      </w:r>
      <w:r>
        <w:rPr>
          <w:spacing w:val="-9"/>
        </w:rPr>
        <w:t xml:space="preserve"> </w:t>
      </w:r>
      <w:r>
        <w:t>ударения (в рамках изученного).</w:t>
      </w:r>
    </w:p>
    <w:p w:rsidR="007752D6" w:rsidRDefault="002C15D6">
      <w:pPr>
        <w:pStyle w:val="a3"/>
        <w:spacing w:before="6" w:line="278" w:lineRule="auto"/>
        <w:ind w:left="1452" w:right="2597"/>
        <w:jc w:val="left"/>
      </w:pPr>
      <w:r>
        <w:t>Нормы словоизменения имѐн существительных. Морфологический</w:t>
      </w:r>
      <w:r>
        <w:rPr>
          <w:spacing w:val="-16"/>
        </w:rPr>
        <w:t xml:space="preserve"> </w:t>
      </w:r>
      <w:r>
        <w:t>анализ</w:t>
      </w:r>
      <w:r>
        <w:rPr>
          <w:spacing w:val="-13"/>
        </w:rPr>
        <w:t xml:space="preserve"> </w:t>
      </w:r>
      <w:r>
        <w:t>имѐн</w:t>
      </w:r>
      <w:r>
        <w:rPr>
          <w:spacing w:val="-16"/>
        </w:rPr>
        <w:t xml:space="preserve"> </w:t>
      </w:r>
      <w:r>
        <w:t>существительных.</w:t>
      </w:r>
    </w:p>
    <w:p w:rsidR="007752D6" w:rsidRDefault="002C15D6">
      <w:pPr>
        <w:pStyle w:val="a3"/>
        <w:spacing w:line="278" w:lineRule="auto"/>
        <w:ind w:left="1452"/>
        <w:jc w:val="left"/>
      </w:pPr>
      <w:r>
        <w:t>Правила слитного и дефисного написания пол- и полу- со словами. Орфографический</w:t>
      </w:r>
      <w:r>
        <w:rPr>
          <w:spacing w:val="-10"/>
        </w:rPr>
        <w:t xml:space="preserve"> </w:t>
      </w:r>
      <w:r>
        <w:t>анализ</w:t>
      </w:r>
      <w:r>
        <w:rPr>
          <w:spacing w:val="-7"/>
        </w:rPr>
        <w:t xml:space="preserve"> </w:t>
      </w:r>
      <w:r>
        <w:t>имѐн</w:t>
      </w:r>
      <w:r>
        <w:rPr>
          <w:spacing w:val="-10"/>
        </w:rPr>
        <w:t xml:space="preserve"> </w:t>
      </w:r>
      <w:r>
        <w:t>существительных</w:t>
      </w:r>
      <w:r>
        <w:rPr>
          <w:spacing w:val="-8"/>
        </w:rPr>
        <w:t xml:space="preserve"> </w:t>
      </w:r>
      <w:r>
        <w:t>(в</w:t>
      </w:r>
      <w:r>
        <w:rPr>
          <w:spacing w:val="-8"/>
        </w:rPr>
        <w:t xml:space="preserve"> </w:t>
      </w:r>
      <w:r>
        <w:t>рамках</w:t>
      </w:r>
      <w:r>
        <w:rPr>
          <w:spacing w:val="-8"/>
        </w:rPr>
        <w:t xml:space="preserve"> </w:t>
      </w:r>
      <w:r>
        <w:t>изученного).</w:t>
      </w:r>
    </w:p>
    <w:p w:rsidR="007752D6" w:rsidRDefault="002C15D6">
      <w:pPr>
        <w:pStyle w:val="a3"/>
        <w:spacing w:line="315" w:lineRule="exact"/>
        <w:jc w:val="left"/>
      </w:pPr>
      <w:r>
        <w:t>Имя</w:t>
      </w:r>
      <w:r>
        <w:rPr>
          <w:spacing w:val="-1"/>
        </w:rPr>
        <w:t xml:space="preserve"> </w:t>
      </w:r>
      <w:r>
        <w:rPr>
          <w:spacing w:val="-2"/>
        </w:rPr>
        <w:t>прилагательное.</w:t>
      </w:r>
    </w:p>
    <w:p w:rsidR="007752D6" w:rsidRDefault="002C15D6">
      <w:pPr>
        <w:pStyle w:val="a3"/>
        <w:spacing w:before="43" w:line="273" w:lineRule="auto"/>
        <w:ind w:left="1432" w:right="853"/>
        <w:jc w:val="left"/>
      </w:pPr>
      <w:r>
        <w:t>Качественные,</w:t>
      </w:r>
      <w:r>
        <w:rPr>
          <w:spacing w:val="-7"/>
        </w:rPr>
        <w:t xml:space="preserve"> </w:t>
      </w:r>
      <w:r>
        <w:t>относительные</w:t>
      </w:r>
      <w:r>
        <w:rPr>
          <w:spacing w:val="-12"/>
        </w:rPr>
        <w:t xml:space="preserve"> </w:t>
      </w:r>
      <w:r>
        <w:t>и</w:t>
      </w:r>
      <w:r>
        <w:rPr>
          <w:spacing w:val="-11"/>
        </w:rPr>
        <w:t xml:space="preserve"> </w:t>
      </w:r>
      <w:r>
        <w:t>притяжательные</w:t>
      </w:r>
      <w:r>
        <w:rPr>
          <w:spacing w:val="-12"/>
        </w:rPr>
        <w:t xml:space="preserve"> </w:t>
      </w:r>
      <w:r>
        <w:t>имена</w:t>
      </w:r>
      <w:r>
        <w:rPr>
          <w:spacing w:val="-9"/>
        </w:rPr>
        <w:t xml:space="preserve"> </w:t>
      </w:r>
      <w:r>
        <w:t>прилагательные. Степени сравнения качественных имѐн прилагательных.</w:t>
      </w:r>
    </w:p>
    <w:p w:rsidR="007752D6" w:rsidRDefault="002C15D6">
      <w:pPr>
        <w:pStyle w:val="a3"/>
        <w:spacing w:before="7" w:line="276" w:lineRule="auto"/>
        <w:ind w:left="1432" w:right="4168"/>
        <w:jc w:val="left"/>
      </w:pPr>
      <w:r>
        <w:t>Словообразование имѐн прилагательных. Морфологический</w:t>
      </w:r>
      <w:r>
        <w:rPr>
          <w:spacing w:val="-16"/>
        </w:rPr>
        <w:t xml:space="preserve"> </w:t>
      </w:r>
      <w:r>
        <w:t>анализ</w:t>
      </w:r>
      <w:r>
        <w:rPr>
          <w:spacing w:val="-13"/>
        </w:rPr>
        <w:t xml:space="preserve"> </w:t>
      </w:r>
      <w:r>
        <w:t>имѐн</w:t>
      </w:r>
      <w:r>
        <w:rPr>
          <w:spacing w:val="-16"/>
        </w:rPr>
        <w:t xml:space="preserve"> </w:t>
      </w:r>
      <w:r>
        <w:t>прилагательных. Правописание н и нн в именах прилагательных.</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432" w:right="2597"/>
        <w:jc w:val="left"/>
      </w:pPr>
      <w:r>
        <w:lastRenderedPageBreak/>
        <w:t>Правописание</w:t>
      </w:r>
      <w:r>
        <w:rPr>
          <w:spacing w:val="-10"/>
        </w:rPr>
        <w:t xml:space="preserve"> </w:t>
      </w:r>
      <w:r>
        <w:t>суффиксов</w:t>
      </w:r>
      <w:r>
        <w:rPr>
          <w:spacing w:val="-3"/>
        </w:rPr>
        <w:t xml:space="preserve"> </w:t>
      </w:r>
      <w:r>
        <w:t>-к-</w:t>
      </w:r>
      <w:r>
        <w:rPr>
          <w:spacing w:val="-7"/>
        </w:rPr>
        <w:t xml:space="preserve"> </w:t>
      </w:r>
      <w:r>
        <w:t>и</w:t>
      </w:r>
      <w:r>
        <w:rPr>
          <w:spacing w:val="-7"/>
        </w:rPr>
        <w:t xml:space="preserve"> </w:t>
      </w:r>
      <w:r>
        <w:t>-ск-</w:t>
      </w:r>
      <w:r>
        <w:rPr>
          <w:spacing w:val="-7"/>
        </w:rPr>
        <w:t xml:space="preserve"> </w:t>
      </w:r>
      <w:r>
        <w:t>имѐн</w:t>
      </w:r>
      <w:r>
        <w:rPr>
          <w:spacing w:val="-8"/>
        </w:rPr>
        <w:t xml:space="preserve"> </w:t>
      </w:r>
      <w:r>
        <w:t>прилагательных. Правописание сложных имѐн прилагательных.</w:t>
      </w:r>
    </w:p>
    <w:p w:rsidR="007752D6" w:rsidRDefault="002C15D6">
      <w:pPr>
        <w:pStyle w:val="a3"/>
        <w:spacing w:line="273" w:lineRule="auto"/>
        <w:ind w:firstLine="740"/>
        <w:jc w:val="left"/>
      </w:pPr>
      <w:r>
        <w:t>Нормы</w:t>
      </w:r>
      <w:r>
        <w:rPr>
          <w:spacing w:val="40"/>
        </w:rPr>
        <w:t xml:space="preserve"> </w:t>
      </w:r>
      <w:r>
        <w:t>произношения</w:t>
      </w:r>
      <w:r>
        <w:rPr>
          <w:spacing w:val="40"/>
        </w:rPr>
        <w:t xml:space="preserve"> </w:t>
      </w:r>
      <w:r>
        <w:t>имѐн</w:t>
      </w:r>
      <w:r>
        <w:rPr>
          <w:spacing w:val="40"/>
        </w:rPr>
        <w:t xml:space="preserve"> </w:t>
      </w:r>
      <w:r>
        <w:t>прилагательных,</w:t>
      </w:r>
      <w:r>
        <w:rPr>
          <w:spacing w:val="40"/>
        </w:rPr>
        <w:t xml:space="preserve"> </w:t>
      </w:r>
      <w:r>
        <w:t>нормы</w:t>
      </w:r>
      <w:r>
        <w:rPr>
          <w:spacing w:val="40"/>
        </w:rPr>
        <w:t xml:space="preserve"> </w:t>
      </w:r>
      <w:r>
        <w:t>ударения</w:t>
      </w:r>
      <w:r>
        <w:rPr>
          <w:spacing w:val="40"/>
        </w:rPr>
        <w:t xml:space="preserve"> </w:t>
      </w:r>
      <w:r>
        <w:t>(в</w:t>
      </w:r>
      <w:r>
        <w:rPr>
          <w:spacing w:val="40"/>
        </w:rPr>
        <w:t xml:space="preserve"> </w:t>
      </w:r>
      <w:r>
        <w:t xml:space="preserve">рамках </w:t>
      </w:r>
      <w:r>
        <w:rPr>
          <w:spacing w:val="-2"/>
        </w:rPr>
        <w:t>изученного).</w:t>
      </w:r>
    </w:p>
    <w:p w:rsidR="007752D6" w:rsidRDefault="002C15D6">
      <w:pPr>
        <w:pStyle w:val="a3"/>
        <w:spacing w:before="3"/>
        <w:ind w:left="1432"/>
        <w:jc w:val="left"/>
      </w:pPr>
      <w:r>
        <w:t>Орфографический</w:t>
      </w:r>
      <w:r>
        <w:rPr>
          <w:spacing w:val="-10"/>
        </w:rPr>
        <w:t xml:space="preserve"> </w:t>
      </w:r>
      <w:r>
        <w:t>анализ</w:t>
      </w:r>
      <w:r>
        <w:rPr>
          <w:spacing w:val="-4"/>
        </w:rPr>
        <w:t xml:space="preserve"> </w:t>
      </w:r>
      <w:r>
        <w:t>имени</w:t>
      </w:r>
      <w:r>
        <w:rPr>
          <w:spacing w:val="-3"/>
        </w:rPr>
        <w:t xml:space="preserve"> </w:t>
      </w:r>
      <w:r>
        <w:t>прилагательного</w:t>
      </w:r>
      <w:r>
        <w:rPr>
          <w:spacing w:val="-9"/>
        </w:rPr>
        <w:t xml:space="preserve"> </w:t>
      </w:r>
      <w:r>
        <w:t>(в</w:t>
      </w:r>
      <w:r>
        <w:rPr>
          <w:spacing w:val="-5"/>
        </w:rPr>
        <w:t xml:space="preserve"> </w:t>
      </w:r>
      <w:r>
        <w:t>рамках</w:t>
      </w:r>
      <w:r>
        <w:rPr>
          <w:spacing w:val="-5"/>
        </w:rPr>
        <w:t xml:space="preserve"> </w:t>
      </w:r>
      <w:r>
        <w:rPr>
          <w:spacing w:val="-2"/>
        </w:rPr>
        <w:t>изученного).</w:t>
      </w:r>
    </w:p>
    <w:p w:rsidR="007752D6" w:rsidRDefault="002C15D6">
      <w:pPr>
        <w:pStyle w:val="a3"/>
        <w:spacing w:before="46"/>
        <w:jc w:val="left"/>
      </w:pPr>
      <w:r>
        <w:t>Имя</w:t>
      </w:r>
      <w:r>
        <w:rPr>
          <w:spacing w:val="-1"/>
        </w:rPr>
        <w:t xml:space="preserve"> </w:t>
      </w:r>
      <w:r>
        <w:rPr>
          <w:spacing w:val="-2"/>
        </w:rPr>
        <w:t>числительное.</w:t>
      </w:r>
    </w:p>
    <w:p w:rsidR="007752D6" w:rsidRDefault="002C15D6">
      <w:pPr>
        <w:pStyle w:val="a3"/>
        <w:spacing w:before="50" w:line="273" w:lineRule="auto"/>
        <w:ind w:right="853" w:firstLine="740"/>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80"/>
        </w:rPr>
        <w:t xml:space="preserve"> </w:t>
      </w:r>
      <w:r>
        <w:t>Синтаксические функции имѐн числительных.</w:t>
      </w:r>
    </w:p>
    <w:p w:rsidR="007752D6" w:rsidRDefault="002C15D6">
      <w:pPr>
        <w:pStyle w:val="a3"/>
        <w:tabs>
          <w:tab w:val="left" w:pos="2679"/>
          <w:tab w:val="left" w:pos="3531"/>
          <w:tab w:val="left" w:pos="5482"/>
          <w:tab w:val="left" w:pos="6022"/>
          <w:tab w:val="left" w:pos="7512"/>
          <w:tab w:val="left" w:pos="9719"/>
        </w:tabs>
        <w:spacing w:before="6" w:line="278" w:lineRule="auto"/>
        <w:ind w:right="860" w:firstLine="740"/>
        <w:jc w:val="left"/>
      </w:pPr>
      <w:r>
        <w:rPr>
          <w:spacing w:val="-2"/>
        </w:rPr>
        <w:t>Разряды</w:t>
      </w:r>
      <w:r>
        <w:tab/>
      </w:r>
      <w:r>
        <w:rPr>
          <w:spacing w:val="-4"/>
        </w:rPr>
        <w:t>имѐн</w:t>
      </w:r>
      <w:r>
        <w:tab/>
      </w:r>
      <w:r>
        <w:rPr>
          <w:spacing w:val="-2"/>
        </w:rPr>
        <w:t>числительных</w:t>
      </w:r>
      <w:r>
        <w:tab/>
      </w:r>
      <w:r>
        <w:rPr>
          <w:spacing w:val="-6"/>
        </w:rPr>
        <w:t>по</w:t>
      </w:r>
      <w:r>
        <w:tab/>
      </w:r>
      <w:r>
        <w:rPr>
          <w:spacing w:val="-2"/>
        </w:rPr>
        <w:t>значению:</w:t>
      </w:r>
      <w:r>
        <w:tab/>
      </w:r>
      <w:r>
        <w:rPr>
          <w:spacing w:val="-2"/>
        </w:rPr>
        <w:t>количественные</w:t>
      </w:r>
      <w:r>
        <w:tab/>
      </w:r>
      <w:r>
        <w:rPr>
          <w:spacing w:val="-2"/>
        </w:rPr>
        <w:t xml:space="preserve">(целые, </w:t>
      </w:r>
      <w:r>
        <w:t>дробные, собирательные), порядковые числительные.</w:t>
      </w:r>
    </w:p>
    <w:p w:rsidR="007752D6" w:rsidRDefault="002C15D6">
      <w:pPr>
        <w:pStyle w:val="a3"/>
        <w:spacing w:line="278" w:lineRule="auto"/>
        <w:ind w:firstLine="740"/>
        <w:jc w:val="left"/>
      </w:pPr>
      <w:r>
        <w:t>Разряды</w:t>
      </w:r>
      <w:r>
        <w:rPr>
          <w:spacing w:val="40"/>
        </w:rPr>
        <w:t xml:space="preserve"> </w:t>
      </w:r>
      <w:r>
        <w:t>имѐн</w:t>
      </w:r>
      <w:r>
        <w:rPr>
          <w:spacing w:val="40"/>
        </w:rPr>
        <w:t xml:space="preserve"> </w:t>
      </w:r>
      <w:r>
        <w:t>числительных</w:t>
      </w:r>
      <w:r>
        <w:rPr>
          <w:spacing w:val="40"/>
        </w:rPr>
        <w:t xml:space="preserve"> </w:t>
      </w:r>
      <w:r>
        <w:t>по</w:t>
      </w:r>
      <w:r>
        <w:rPr>
          <w:spacing w:val="40"/>
        </w:rPr>
        <w:t xml:space="preserve"> </w:t>
      </w:r>
      <w:r>
        <w:t>строению:</w:t>
      </w:r>
      <w:r>
        <w:rPr>
          <w:spacing w:val="40"/>
        </w:rPr>
        <w:t xml:space="preserve"> </w:t>
      </w:r>
      <w:r>
        <w:t>простые,</w:t>
      </w:r>
      <w:r>
        <w:rPr>
          <w:spacing w:val="40"/>
        </w:rPr>
        <w:t xml:space="preserve"> </w:t>
      </w:r>
      <w:r>
        <w:t>сложные,</w:t>
      </w:r>
      <w:r>
        <w:rPr>
          <w:spacing w:val="40"/>
        </w:rPr>
        <w:t xml:space="preserve"> </w:t>
      </w:r>
      <w:r>
        <w:t xml:space="preserve">составные </w:t>
      </w:r>
      <w:r>
        <w:rPr>
          <w:spacing w:val="-2"/>
        </w:rPr>
        <w:t>числительные.</w:t>
      </w:r>
    </w:p>
    <w:p w:rsidR="007752D6" w:rsidRDefault="002C15D6">
      <w:pPr>
        <w:pStyle w:val="a3"/>
        <w:spacing w:line="316" w:lineRule="exact"/>
        <w:ind w:left="1432"/>
        <w:jc w:val="left"/>
      </w:pPr>
      <w:r>
        <w:t>Словообразование</w:t>
      </w:r>
      <w:r>
        <w:rPr>
          <w:spacing w:val="-7"/>
        </w:rPr>
        <w:t xml:space="preserve"> </w:t>
      </w:r>
      <w:r>
        <w:t>имѐн</w:t>
      </w:r>
      <w:r>
        <w:rPr>
          <w:spacing w:val="-4"/>
        </w:rPr>
        <w:t xml:space="preserve"> </w:t>
      </w:r>
      <w:r>
        <w:rPr>
          <w:spacing w:val="-2"/>
        </w:rPr>
        <w:t>числительных.</w:t>
      </w:r>
    </w:p>
    <w:p w:rsidR="007752D6" w:rsidRDefault="002C15D6">
      <w:pPr>
        <w:pStyle w:val="a3"/>
        <w:spacing w:before="43" w:line="273" w:lineRule="auto"/>
        <w:ind w:left="1432" w:right="1759"/>
        <w:jc w:val="left"/>
      </w:pPr>
      <w:r>
        <w:t>Склонение</w:t>
      </w:r>
      <w:r>
        <w:rPr>
          <w:spacing w:val="-10"/>
        </w:rPr>
        <w:t xml:space="preserve"> </w:t>
      </w:r>
      <w:r>
        <w:t>количественных</w:t>
      </w:r>
      <w:r>
        <w:rPr>
          <w:spacing w:val="-8"/>
        </w:rPr>
        <w:t xml:space="preserve"> </w:t>
      </w:r>
      <w:r>
        <w:t>и</w:t>
      </w:r>
      <w:r>
        <w:rPr>
          <w:spacing w:val="-10"/>
        </w:rPr>
        <w:t xml:space="preserve"> </w:t>
      </w:r>
      <w:r>
        <w:t>порядковых</w:t>
      </w:r>
      <w:r>
        <w:rPr>
          <w:spacing w:val="-8"/>
        </w:rPr>
        <w:t xml:space="preserve"> </w:t>
      </w:r>
      <w:r>
        <w:t>имѐн</w:t>
      </w:r>
      <w:r>
        <w:rPr>
          <w:spacing w:val="-10"/>
        </w:rPr>
        <w:t xml:space="preserve"> </w:t>
      </w:r>
      <w:r>
        <w:t>числительных. Правильное образование форм имѐн числительных.</w:t>
      </w:r>
    </w:p>
    <w:p w:rsidR="007752D6" w:rsidRDefault="002C15D6">
      <w:pPr>
        <w:pStyle w:val="a3"/>
        <w:spacing w:before="6" w:line="276" w:lineRule="auto"/>
        <w:ind w:left="1432" w:right="853"/>
        <w:jc w:val="left"/>
      </w:pPr>
      <w:r>
        <w:t>Правильное</w:t>
      </w:r>
      <w:r>
        <w:rPr>
          <w:spacing w:val="-11"/>
        </w:rPr>
        <w:t xml:space="preserve"> </w:t>
      </w:r>
      <w:r>
        <w:t>употребление</w:t>
      </w:r>
      <w:r>
        <w:rPr>
          <w:spacing w:val="-14"/>
        </w:rPr>
        <w:t xml:space="preserve"> </w:t>
      </w:r>
      <w:r>
        <w:t>собирательных</w:t>
      </w:r>
      <w:r>
        <w:rPr>
          <w:spacing w:val="-11"/>
        </w:rPr>
        <w:t xml:space="preserve"> </w:t>
      </w:r>
      <w:r>
        <w:t>имѐн</w:t>
      </w:r>
      <w:r>
        <w:rPr>
          <w:spacing w:val="-13"/>
        </w:rPr>
        <w:t xml:space="preserve"> </w:t>
      </w:r>
      <w:r>
        <w:t>числительных. Морфологический анализ имѐн числительных.</w:t>
      </w:r>
    </w:p>
    <w:p w:rsidR="007752D6" w:rsidRDefault="002C15D6">
      <w:pPr>
        <w:pStyle w:val="a3"/>
        <w:spacing w:line="276" w:lineRule="auto"/>
        <w:ind w:right="855" w:firstLine="740"/>
      </w:pPr>
      <w:r>
        <w:t>Правила правописания имѐн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7752D6" w:rsidRDefault="002C15D6">
      <w:pPr>
        <w:pStyle w:val="a3"/>
        <w:spacing w:before="1"/>
        <w:ind w:left="1432"/>
      </w:pPr>
      <w:r>
        <w:t>Орфографический</w:t>
      </w:r>
      <w:r>
        <w:rPr>
          <w:spacing w:val="-9"/>
        </w:rPr>
        <w:t xml:space="preserve"> </w:t>
      </w:r>
      <w:r>
        <w:t>анализ</w:t>
      </w:r>
      <w:r>
        <w:rPr>
          <w:spacing w:val="-4"/>
        </w:rPr>
        <w:t xml:space="preserve"> </w:t>
      </w:r>
      <w:r>
        <w:t>имѐн</w:t>
      </w:r>
      <w:r>
        <w:rPr>
          <w:spacing w:val="-6"/>
        </w:rPr>
        <w:t xml:space="preserve"> </w:t>
      </w:r>
      <w:r>
        <w:t>числительных</w:t>
      </w:r>
      <w:r>
        <w:rPr>
          <w:spacing w:val="-5"/>
        </w:rPr>
        <w:t xml:space="preserve"> </w:t>
      </w:r>
      <w:r>
        <w:t>(в</w:t>
      </w:r>
      <w:r>
        <w:rPr>
          <w:spacing w:val="-5"/>
        </w:rPr>
        <w:t xml:space="preserve"> </w:t>
      </w:r>
      <w:r>
        <w:t>рамках</w:t>
      </w:r>
      <w:r>
        <w:rPr>
          <w:spacing w:val="-4"/>
        </w:rPr>
        <w:t xml:space="preserve"> </w:t>
      </w:r>
      <w:r>
        <w:rPr>
          <w:spacing w:val="-2"/>
        </w:rPr>
        <w:t>изученного).</w:t>
      </w:r>
    </w:p>
    <w:p w:rsidR="007752D6" w:rsidRDefault="002C15D6">
      <w:pPr>
        <w:pStyle w:val="a3"/>
        <w:spacing w:before="46"/>
        <w:jc w:val="left"/>
      </w:pPr>
      <w:r>
        <w:rPr>
          <w:spacing w:val="-2"/>
        </w:rPr>
        <w:t>Местоимение.</w:t>
      </w:r>
    </w:p>
    <w:p w:rsidR="007752D6" w:rsidRDefault="002C15D6">
      <w:pPr>
        <w:pStyle w:val="a3"/>
        <w:spacing w:before="50" w:line="278" w:lineRule="auto"/>
        <w:ind w:firstLine="740"/>
        <w:jc w:val="left"/>
      </w:pPr>
      <w:r>
        <w:t>Общее</w:t>
      </w:r>
      <w:r>
        <w:rPr>
          <w:spacing w:val="40"/>
        </w:rPr>
        <w:t xml:space="preserve"> </w:t>
      </w:r>
      <w:r>
        <w:t>грамматическое</w:t>
      </w:r>
      <w:r>
        <w:rPr>
          <w:spacing w:val="40"/>
        </w:rPr>
        <w:t xml:space="preserve"> </w:t>
      </w:r>
      <w:r>
        <w:t>значение</w:t>
      </w:r>
      <w:r>
        <w:rPr>
          <w:spacing w:val="40"/>
        </w:rPr>
        <w:t xml:space="preserve"> </w:t>
      </w:r>
      <w:r>
        <w:t>местоимения.</w:t>
      </w:r>
      <w:r>
        <w:rPr>
          <w:spacing w:val="40"/>
        </w:rPr>
        <w:t xml:space="preserve"> </w:t>
      </w:r>
      <w:r>
        <w:t>Синтаксические</w:t>
      </w:r>
      <w:r>
        <w:rPr>
          <w:spacing w:val="40"/>
        </w:rPr>
        <w:t xml:space="preserve"> </w:t>
      </w:r>
      <w:r>
        <w:t>функции местоимений. Роль местоимений в речи.</w:t>
      </w:r>
    </w:p>
    <w:p w:rsidR="007752D6" w:rsidRDefault="002C15D6">
      <w:pPr>
        <w:pStyle w:val="a3"/>
        <w:tabs>
          <w:tab w:val="left" w:pos="2963"/>
          <w:tab w:val="left" w:pos="5159"/>
          <w:tab w:val="left" w:pos="6666"/>
          <w:tab w:val="left" w:pos="8588"/>
        </w:tabs>
        <w:spacing w:line="278" w:lineRule="auto"/>
        <w:ind w:right="859" w:firstLine="740"/>
        <w:jc w:val="left"/>
      </w:pPr>
      <w:r>
        <w:rPr>
          <w:spacing w:val="-2"/>
        </w:rPr>
        <w:t>Разряды</w:t>
      </w:r>
      <w:r>
        <w:tab/>
      </w:r>
      <w:r>
        <w:rPr>
          <w:spacing w:val="-2"/>
        </w:rPr>
        <w:t>местоимений:</w:t>
      </w:r>
      <w:r>
        <w:tab/>
      </w:r>
      <w:r>
        <w:rPr>
          <w:spacing w:val="-2"/>
        </w:rPr>
        <w:t>личные,</w:t>
      </w:r>
      <w:r>
        <w:tab/>
      </w:r>
      <w:r>
        <w:rPr>
          <w:spacing w:val="-2"/>
        </w:rPr>
        <w:t>возвратное,</w:t>
      </w:r>
      <w:r>
        <w:tab/>
      </w:r>
      <w:r>
        <w:rPr>
          <w:spacing w:val="-2"/>
        </w:rPr>
        <w:t>вопросительные, относительные,</w:t>
      </w:r>
    </w:p>
    <w:p w:rsidR="007752D6" w:rsidRDefault="002C15D6">
      <w:pPr>
        <w:pStyle w:val="a3"/>
        <w:spacing w:line="278" w:lineRule="auto"/>
        <w:ind w:right="2597"/>
        <w:jc w:val="left"/>
      </w:pPr>
      <w:r>
        <w:t>указательные,</w:t>
      </w:r>
      <w:r>
        <w:rPr>
          <w:spacing w:val="-15"/>
        </w:rPr>
        <w:t xml:space="preserve"> </w:t>
      </w:r>
      <w:r>
        <w:t>притяжательные,</w:t>
      </w:r>
      <w:r>
        <w:rPr>
          <w:spacing w:val="-15"/>
        </w:rPr>
        <w:t xml:space="preserve"> </w:t>
      </w:r>
      <w:r>
        <w:t>неопределѐнные,</w:t>
      </w:r>
      <w:r>
        <w:rPr>
          <w:spacing w:val="-15"/>
        </w:rPr>
        <w:t xml:space="preserve"> </w:t>
      </w:r>
      <w:r>
        <w:t xml:space="preserve">отрицательные, </w:t>
      </w:r>
      <w:r>
        <w:rPr>
          <w:spacing w:val="-2"/>
        </w:rPr>
        <w:t>определительные.</w:t>
      </w:r>
    </w:p>
    <w:p w:rsidR="007752D6" w:rsidRDefault="002C15D6">
      <w:pPr>
        <w:pStyle w:val="a3"/>
        <w:spacing w:line="278" w:lineRule="auto"/>
        <w:ind w:left="1432" w:right="5213"/>
        <w:jc w:val="left"/>
      </w:pPr>
      <w:r>
        <w:t>Склонение местоимений. Словообразование местоимений. Морфологический</w:t>
      </w:r>
      <w:r>
        <w:rPr>
          <w:spacing w:val="-18"/>
        </w:rPr>
        <w:t xml:space="preserve"> </w:t>
      </w:r>
      <w:r>
        <w:t>анализ</w:t>
      </w:r>
      <w:r>
        <w:rPr>
          <w:spacing w:val="-17"/>
        </w:rPr>
        <w:t xml:space="preserve"> </w:t>
      </w:r>
      <w:r>
        <w:t>местоимений.</w:t>
      </w:r>
    </w:p>
    <w:p w:rsidR="007752D6" w:rsidRDefault="002C15D6">
      <w:pPr>
        <w:pStyle w:val="a3"/>
        <w:spacing w:line="276" w:lineRule="auto"/>
        <w:ind w:right="854" w:firstLine="740"/>
      </w:pP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w:t>
      </w:r>
      <w:r>
        <w:rPr>
          <w:spacing w:val="-2"/>
        </w:rPr>
        <w:t>тексте.</w:t>
      </w:r>
    </w:p>
    <w:p w:rsidR="007752D6" w:rsidRDefault="002C15D6">
      <w:pPr>
        <w:pStyle w:val="a3"/>
        <w:spacing w:line="273" w:lineRule="auto"/>
        <w:ind w:right="856" w:firstLine="740"/>
      </w:pPr>
      <w:r>
        <w:t>Правила правописания местоимений: правописание местоимений с не и ни; слитное, раздельное и дефисное написание местоимений.</w:t>
      </w:r>
    </w:p>
    <w:p w:rsidR="007752D6" w:rsidRDefault="002C15D6">
      <w:pPr>
        <w:pStyle w:val="a3"/>
        <w:ind w:left="1432"/>
      </w:pPr>
      <w:r>
        <w:t>Орфографический</w:t>
      </w:r>
      <w:r>
        <w:rPr>
          <w:spacing w:val="-9"/>
        </w:rPr>
        <w:t xml:space="preserve"> </w:t>
      </w:r>
      <w:r>
        <w:t>анализ</w:t>
      </w:r>
      <w:r>
        <w:rPr>
          <w:spacing w:val="-4"/>
        </w:rPr>
        <w:t xml:space="preserve"> </w:t>
      </w:r>
      <w:r>
        <w:t>местоимений</w:t>
      </w:r>
      <w:r>
        <w:rPr>
          <w:spacing w:val="-7"/>
        </w:rPr>
        <w:t xml:space="preserve"> </w:t>
      </w:r>
      <w:r>
        <w:t>(в</w:t>
      </w:r>
      <w:r>
        <w:rPr>
          <w:spacing w:val="-5"/>
        </w:rPr>
        <w:t xml:space="preserve"> </w:t>
      </w:r>
      <w:r>
        <w:t>рамках</w:t>
      </w:r>
      <w:r>
        <w:rPr>
          <w:spacing w:val="-4"/>
        </w:rPr>
        <w:t xml:space="preserve"> </w:t>
      </w:r>
      <w:r>
        <w:rPr>
          <w:spacing w:val="-2"/>
        </w:rPr>
        <w:t>изученного).</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Глагол.</w:t>
      </w:r>
    </w:p>
    <w:p w:rsidR="007752D6" w:rsidRDefault="002C15D6">
      <w:pPr>
        <w:pStyle w:val="a3"/>
        <w:spacing w:before="50" w:line="276" w:lineRule="auto"/>
        <w:ind w:left="1432" w:right="4168"/>
        <w:jc w:val="left"/>
      </w:pPr>
      <w:r>
        <w:t>Переходные</w:t>
      </w:r>
      <w:r>
        <w:rPr>
          <w:spacing w:val="-14"/>
        </w:rPr>
        <w:t xml:space="preserve"> </w:t>
      </w:r>
      <w:r>
        <w:t>и</w:t>
      </w:r>
      <w:r>
        <w:rPr>
          <w:spacing w:val="-13"/>
        </w:rPr>
        <w:t xml:space="preserve"> </w:t>
      </w:r>
      <w:r>
        <w:t>непереходные</w:t>
      </w:r>
      <w:r>
        <w:rPr>
          <w:spacing w:val="-14"/>
        </w:rPr>
        <w:t xml:space="preserve"> </w:t>
      </w:r>
      <w:r>
        <w:t>глаголы. Разноспрягаемые глаголы.</w:t>
      </w:r>
    </w:p>
    <w:p w:rsidR="007752D6" w:rsidRDefault="002C15D6">
      <w:pPr>
        <w:pStyle w:val="a3"/>
        <w:spacing w:line="276" w:lineRule="auto"/>
        <w:ind w:right="854" w:firstLine="740"/>
        <w:jc w:val="right"/>
      </w:pPr>
      <w:r>
        <w:t>Безличные</w:t>
      </w:r>
      <w:r>
        <w:rPr>
          <w:spacing w:val="-5"/>
        </w:rPr>
        <w:t xml:space="preserve"> </w:t>
      </w:r>
      <w:r>
        <w:t>глаголы. Использование</w:t>
      </w:r>
      <w:r>
        <w:rPr>
          <w:spacing w:val="-5"/>
        </w:rPr>
        <w:t xml:space="preserve"> </w:t>
      </w:r>
      <w:r>
        <w:t>личных</w:t>
      </w:r>
      <w:r>
        <w:rPr>
          <w:spacing w:val="-1"/>
        </w:rPr>
        <w:t xml:space="preserve"> </w:t>
      </w:r>
      <w:r>
        <w:t>глаголов</w:t>
      </w:r>
      <w:r>
        <w:rPr>
          <w:spacing w:val="-1"/>
        </w:rPr>
        <w:t xml:space="preserve"> </w:t>
      </w:r>
      <w:r>
        <w:t>в</w:t>
      </w:r>
      <w:r>
        <w:rPr>
          <w:spacing w:val="-1"/>
        </w:rPr>
        <w:t xml:space="preserve"> </w:t>
      </w:r>
      <w:r>
        <w:t>безличном</w:t>
      </w:r>
      <w:r>
        <w:rPr>
          <w:spacing w:val="-2"/>
        </w:rPr>
        <w:t xml:space="preserve"> </w:t>
      </w:r>
      <w:r>
        <w:t>значении. Изъявительное,</w:t>
      </w:r>
      <w:r>
        <w:rPr>
          <w:spacing w:val="80"/>
        </w:rPr>
        <w:t xml:space="preserve"> </w:t>
      </w:r>
      <w:r>
        <w:t>условное</w:t>
      </w:r>
      <w:r>
        <w:rPr>
          <w:spacing w:val="80"/>
        </w:rPr>
        <w:t xml:space="preserve"> </w:t>
      </w:r>
      <w:r>
        <w:t>и</w:t>
      </w:r>
      <w:r>
        <w:rPr>
          <w:spacing w:val="80"/>
        </w:rPr>
        <w:t xml:space="preserve"> </w:t>
      </w:r>
      <w:r>
        <w:t>повелительное</w:t>
      </w:r>
      <w:r>
        <w:rPr>
          <w:spacing w:val="80"/>
        </w:rPr>
        <w:t xml:space="preserve"> </w:t>
      </w:r>
      <w:r>
        <w:t>наклонения</w:t>
      </w:r>
      <w:r>
        <w:rPr>
          <w:spacing w:val="80"/>
        </w:rPr>
        <w:t xml:space="preserve"> </w:t>
      </w:r>
      <w:r>
        <w:t>глагола.</w:t>
      </w:r>
      <w:r>
        <w:rPr>
          <w:spacing w:val="80"/>
        </w:rPr>
        <w:t xml:space="preserve"> </w:t>
      </w:r>
      <w:r>
        <w:t>Нормы ударения</w:t>
      </w:r>
      <w:r>
        <w:rPr>
          <w:spacing w:val="50"/>
        </w:rPr>
        <w:t xml:space="preserve"> </w:t>
      </w:r>
      <w:r>
        <w:t>в</w:t>
      </w:r>
      <w:r>
        <w:rPr>
          <w:spacing w:val="54"/>
        </w:rPr>
        <w:t xml:space="preserve"> </w:t>
      </w:r>
      <w:r>
        <w:t>глагольных</w:t>
      </w:r>
      <w:r>
        <w:rPr>
          <w:spacing w:val="57"/>
        </w:rPr>
        <w:t xml:space="preserve"> </w:t>
      </w:r>
      <w:r>
        <w:t>формах</w:t>
      </w:r>
      <w:r>
        <w:rPr>
          <w:spacing w:val="57"/>
        </w:rPr>
        <w:t xml:space="preserve"> </w:t>
      </w:r>
      <w:r>
        <w:t>(в</w:t>
      </w:r>
      <w:r>
        <w:rPr>
          <w:spacing w:val="54"/>
        </w:rPr>
        <w:t xml:space="preserve"> </w:t>
      </w:r>
      <w:r>
        <w:t>рамках</w:t>
      </w:r>
      <w:r>
        <w:rPr>
          <w:spacing w:val="57"/>
        </w:rPr>
        <w:t xml:space="preserve"> </w:t>
      </w:r>
      <w:r>
        <w:t>изученного).</w:t>
      </w:r>
      <w:r>
        <w:rPr>
          <w:spacing w:val="56"/>
        </w:rPr>
        <w:t xml:space="preserve"> </w:t>
      </w:r>
      <w:r>
        <w:t>Нормы</w:t>
      </w:r>
      <w:r>
        <w:rPr>
          <w:spacing w:val="54"/>
        </w:rPr>
        <w:t xml:space="preserve"> </w:t>
      </w:r>
      <w:r>
        <w:rPr>
          <w:spacing w:val="-2"/>
        </w:rPr>
        <w:t>словоизменения</w:t>
      </w:r>
    </w:p>
    <w:p w:rsidR="007752D6" w:rsidRDefault="002C15D6">
      <w:pPr>
        <w:pStyle w:val="a3"/>
        <w:spacing w:before="1"/>
        <w:jc w:val="left"/>
      </w:pPr>
      <w:r>
        <w:t>глаголов.</w:t>
      </w:r>
      <w:r>
        <w:rPr>
          <w:spacing w:val="-5"/>
        </w:rPr>
        <w:t xml:space="preserve"> </w:t>
      </w:r>
      <w:r>
        <w:t>Видо-временная</w:t>
      </w:r>
      <w:r>
        <w:rPr>
          <w:spacing w:val="-6"/>
        </w:rPr>
        <w:t xml:space="preserve"> </w:t>
      </w:r>
      <w:r>
        <w:t>соотнесѐнность</w:t>
      </w:r>
      <w:r>
        <w:rPr>
          <w:spacing w:val="-4"/>
        </w:rPr>
        <w:t xml:space="preserve"> </w:t>
      </w:r>
      <w:r>
        <w:t>глагольных</w:t>
      </w:r>
      <w:r>
        <w:rPr>
          <w:spacing w:val="-5"/>
        </w:rPr>
        <w:t xml:space="preserve"> </w:t>
      </w:r>
      <w:r>
        <w:t>форм</w:t>
      </w:r>
      <w:r>
        <w:rPr>
          <w:spacing w:val="-5"/>
        </w:rPr>
        <w:t xml:space="preserve"> </w:t>
      </w:r>
      <w:r>
        <w:t>в</w:t>
      </w:r>
      <w:r>
        <w:rPr>
          <w:spacing w:val="-4"/>
        </w:rPr>
        <w:t xml:space="preserve"> </w:t>
      </w:r>
      <w:r>
        <w:rPr>
          <w:spacing w:val="-2"/>
        </w:rPr>
        <w:t>тексте.</w:t>
      </w:r>
    </w:p>
    <w:p w:rsidR="007752D6" w:rsidRDefault="002C15D6">
      <w:pPr>
        <w:pStyle w:val="a3"/>
        <w:spacing w:before="46"/>
        <w:ind w:left="1432"/>
        <w:jc w:val="left"/>
      </w:pPr>
      <w:r>
        <w:t>Морфологический</w:t>
      </w:r>
      <w:r>
        <w:rPr>
          <w:spacing w:val="-10"/>
        </w:rPr>
        <w:t xml:space="preserve"> </w:t>
      </w:r>
      <w:r>
        <w:t>анализ</w:t>
      </w:r>
      <w:r>
        <w:rPr>
          <w:spacing w:val="-6"/>
        </w:rPr>
        <w:t xml:space="preserve"> </w:t>
      </w:r>
      <w:r>
        <w:rPr>
          <w:spacing w:val="-2"/>
        </w:rPr>
        <w:t>глаголов.</w:t>
      </w:r>
    </w:p>
    <w:p w:rsidR="007752D6" w:rsidRDefault="002C15D6">
      <w:pPr>
        <w:pStyle w:val="a3"/>
        <w:spacing w:before="50" w:line="278" w:lineRule="auto"/>
        <w:ind w:firstLine="740"/>
        <w:jc w:val="left"/>
      </w:pPr>
      <w:r>
        <w:t>Использование</w:t>
      </w:r>
      <w:r>
        <w:rPr>
          <w:spacing w:val="36"/>
        </w:rPr>
        <w:t xml:space="preserve"> </w:t>
      </w:r>
      <w:r>
        <w:t>ь</w:t>
      </w:r>
      <w:r>
        <w:rPr>
          <w:spacing w:val="40"/>
        </w:rPr>
        <w:t xml:space="preserve"> </w:t>
      </w:r>
      <w:r>
        <w:t>как</w:t>
      </w:r>
      <w:r>
        <w:rPr>
          <w:spacing w:val="40"/>
        </w:rPr>
        <w:t xml:space="preserve"> </w:t>
      </w:r>
      <w:r>
        <w:t>показателя</w:t>
      </w:r>
      <w:r>
        <w:rPr>
          <w:spacing w:val="40"/>
        </w:rPr>
        <w:t xml:space="preserve"> </w:t>
      </w:r>
      <w:r>
        <w:t>грамматической</w:t>
      </w:r>
      <w:r>
        <w:rPr>
          <w:spacing w:val="38"/>
        </w:rPr>
        <w:t xml:space="preserve"> </w:t>
      </w:r>
      <w:r>
        <w:t>формы</w:t>
      </w:r>
      <w:r>
        <w:rPr>
          <w:spacing w:val="40"/>
        </w:rPr>
        <w:t xml:space="preserve"> </w:t>
      </w:r>
      <w:r>
        <w:t>в</w:t>
      </w:r>
      <w:r>
        <w:rPr>
          <w:spacing w:val="40"/>
        </w:rPr>
        <w:t xml:space="preserve"> </w:t>
      </w:r>
      <w:r>
        <w:t>повелительном наклонении глагола.</w:t>
      </w:r>
    </w:p>
    <w:p w:rsidR="007752D6" w:rsidRDefault="002C15D6">
      <w:pPr>
        <w:pStyle w:val="a3"/>
        <w:spacing w:line="315" w:lineRule="exact"/>
        <w:ind w:left="1432"/>
        <w:jc w:val="left"/>
      </w:pPr>
      <w:r>
        <w:t>Орфографический</w:t>
      </w:r>
      <w:r>
        <w:rPr>
          <w:spacing w:val="-8"/>
        </w:rPr>
        <w:t xml:space="preserve"> </w:t>
      </w:r>
      <w:r>
        <w:t>анализ</w:t>
      </w:r>
      <w:r>
        <w:rPr>
          <w:spacing w:val="-2"/>
        </w:rPr>
        <w:t xml:space="preserve"> </w:t>
      </w:r>
      <w:r>
        <w:t>глаголов</w:t>
      </w:r>
      <w:r>
        <w:rPr>
          <w:spacing w:val="-3"/>
        </w:rPr>
        <w:t xml:space="preserve"> </w:t>
      </w:r>
      <w:r>
        <w:t>(в</w:t>
      </w:r>
      <w:r>
        <w:rPr>
          <w:spacing w:val="-3"/>
        </w:rPr>
        <w:t xml:space="preserve"> </w:t>
      </w:r>
      <w:r>
        <w:t>рамках</w:t>
      </w:r>
      <w:r>
        <w:rPr>
          <w:spacing w:val="-3"/>
        </w:rPr>
        <w:t xml:space="preserve"> </w:t>
      </w:r>
      <w:r>
        <w:rPr>
          <w:spacing w:val="-2"/>
        </w:rPr>
        <w:t>изученного).</w:t>
      </w:r>
    </w:p>
    <w:p w:rsidR="007752D6" w:rsidRDefault="002C15D6">
      <w:pPr>
        <w:pStyle w:val="a3"/>
        <w:spacing w:before="50" w:line="273" w:lineRule="auto"/>
        <w:ind w:right="6126"/>
        <w:jc w:val="left"/>
      </w:pPr>
      <w:r>
        <w:t>Содержание</w:t>
      </w:r>
      <w:r>
        <w:rPr>
          <w:spacing w:val="-13"/>
        </w:rPr>
        <w:t xml:space="preserve"> </w:t>
      </w:r>
      <w:r>
        <w:t>обучения</w:t>
      </w:r>
      <w:r>
        <w:rPr>
          <w:spacing w:val="-11"/>
        </w:rPr>
        <w:t xml:space="preserve"> </w:t>
      </w:r>
      <w:r>
        <w:t>в</w:t>
      </w:r>
      <w:r>
        <w:rPr>
          <w:spacing w:val="-10"/>
        </w:rPr>
        <w:t xml:space="preserve"> </w:t>
      </w:r>
      <w:r>
        <w:t>7</w:t>
      </w:r>
      <w:r>
        <w:rPr>
          <w:spacing w:val="-10"/>
        </w:rPr>
        <w:t xml:space="preserve"> </w:t>
      </w:r>
      <w:r>
        <w:t>классе. Общие сведения о языке.</w:t>
      </w:r>
    </w:p>
    <w:p w:rsidR="007752D6" w:rsidRDefault="002C15D6">
      <w:pPr>
        <w:pStyle w:val="a3"/>
        <w:spacing w:before="7" w:line="273" w:lineRule="auto"/>
        <w:ind w:right="853" w:firstLine="740"/>
        <w:jc w:val="left"/>
      </w:pPr>
      <w:r>
        <w:t>Русский язык как развивающееся явление. Взаимосвязь языка, культуры и</w:t>
      </w:r>
      <w:r>
        <w:rPr>
          <w:spacing w:val="40"/>
        </w:rPr>
        <w:t xml:space="preserve"> </w:t>
      </w:r>
      <w:r>
        <w:t>истории народа.</w:t>
      </w:r>
    </w:p>
    <w:p w:rsidR="007752D6" w:rsidRDefault="002C15D6">
      <w:pPr>
        <w:pStyle w:val="a3"/>
        <w:spacing w:before="5"/>
        <w:jc w:val="left"/>
      </w:pPr>
      <w:r>
        <w:t>Язык</w:t>
      </w:r>
      <w:r>
        <w:rPr>
          <w:spacing w:val="1"/>
        </w:rPr>
        <w:t xml:space="preserve"> </w:t>
      </w:r>
      <w:r>
        <w:t xml:space="preserve">и </w:t>
      </w:r>
      <w:r>
        <w:rPr>
          <w:spacing w:val="-2"/>
        </w:rPr>
        <w:t>речь.</w:t>
      </w:r>
    </w:p>
    <w:p w:rsidR="007752D6" w:rsidRDefault="002C15D6">
      <w:pPr>
        <w:pStyle w:val="a3"/>
        <w:spacing w:before="50"/>
        <w:ind w:left="1432"/>
        <w:jc w:val="left"/>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rsidR="007752D6" w:rsidRDefault="002C15D6">
      <w:pPr>
        <w:pStyle w:val="a3"/>
        <w:tabs>
          <w:tab w:val="left" w:pos="2363"/>
          <w:tab w:val="left" w:pos="3649"/>
          <w:tab w:val="left" w:pos="5372"/>
          <w:tab w:val="left" w:pos="5780"/>
          <w:tab w:val="left" w:pos="7274"/>
          <w:tab w:val="left" w:pos="8273"/>
          <w:tab w:val="left" w:pos="9820"/>
        </w:tabs>
        <w:spacing w:before="46" w:line="278" w:lineRule="auto"/>
        <w:ind w:right="857" w:firstLine="740"/>
        <w:jc w:val="left"/>
      </w:pPr>
      <w:r>
        <w:rPr>
          <w:spacing w:val="-4"/>
        </w:rPr>
        <w:t>Виды</w:t>
      </w:r>
      <w:r>
        <w:tab/>
      </w:r>
      <w:r>
        <w:rPr>
          <w:spacing w:val="-2"/>
        </w:rPr>
        <w:t>диалога:</w:t>
      </w:r>
      <w:r>
        <w:tab/>
      </w:r>
      <w:r>
        <w:rPr>
          <w:spacing w:val="-2"/>
        </w:rPr>
        <w:t>побуждение</w:t>
      </w:r>
      <w:r>
        <w:tab/>
      </w:r>
      <w:r>
        <w:rPr>
          <w:spacing w:val="-10"/>
        </w:rPr>
        <w:t>к</w:t>
      </w:r>
      <w:r>
        <w:tab/>
      </w:r>
      <w:r>
        <w:rPr>
          <w:spacing w:val="-2"/>
        </w:rPr>
        <w:t>действию,</w:t>
      </w:r>
      <w:r>
        <w:tab/>
      </w:r>
      <w:r>
        <w:rPr>
          <w:spacing w:val="-2"/>
        </w:rPr>
        <w:t>обмен</w:t>
      </w:r>
      <w:r>
        <w:tab/>
      </w:r>
      <w:r>
        <w:rPr>
          <w:spacing w:val="-2"/>
        </w:rPr>
        <w:t>мнениями,</w:t>
      </w:r>
      <w:r>
        <w:tab/>
      </w:r>
      <w:r>
        <w:rPr>
          <w:spacing w:val="-2"/>
        </w:rPr>
        <w:t>запрос информации,</w:t>
      </w:r>
    </w:p>
    <w:p w:rsidR="007752D6" w:rsidRDefault="002C15D6">
      <w:pPr>
        <w:pStyle w:val="a3"/>
        <w:spacing w:line="278" w:lineRule="auto"/>
        <w:ind w:right="7813"/>
        <w:jc w:val="left"/>
      </w:pPr>
      <w:r>
        <w:t>сообщение</w:t>
      </w:r>
      <w:r>
        <w:rPr>
          <w:spacing w:val="-18"/>
        </w:rPr>
        <w:t xml:space="preserve"> </w:t>
      </w:r>
      <w:r>
        <w:t xml:space="preserve">информации. </w:t>
      </w:r>
      <w:r>
        <w:rPr>
          <w:spacing w:val="-2"/>
        </w:rPr>
        <w:t>Текст.</w:t>
      </w:r>
    </w:p>
    <w:p w:rsidR="007752D6" w:rsidRDefault="002C15D6">
      <w:pPr>
        <w:pStyle w:val="a3"/>
        <w:spacing w:line="278" w:lineRule="auto"/>
        <w:ind w:left="1432"/>
        <w:jc w:val="left"/>
      </w:pPr>
      <w:r>
        <w:t>Текст</w:t>
      </w:r>
      <w:r>
        <w:rPr>
          <w:spacing w:val="-5"/>
        </w:rPr>
        <w:t xml:space="preserve"> </w:t>
      </w:r>
      <w:r>
        <w:t>как</w:t>
      </w:r>
      <w:r>
        <w:rPr>
          <w:spacing w:val="-6"/>
        </w:rPr>
        <w:t xml:space="preserve"> </w:t>
      </w:r>
      <w:r>
        <w:t>речевое</w:t>
      </w:r>
      <w:r>
        <w:rPr>
          <w:spacing w:val="-10"/>
        </w:rPr>
        <w:t xml:space="preserve"> </w:t>
      </w:r>
      <w:r>
        <w:t>произведение.</w:t>
      </w:r>
      <w:r>
        <w:rPr>
          <w:spacing w:val="-4"/>
        </w:rPr>
        <w:t xml:space="preserve"> </w:t>
      </w:r>
      <w:r>
        <w:t>Основные</w:t>
      </w:r>
      <w:r>
        <w:rPr>
          <w:spacing w:val="-10"/>
        </w:rPr>
        <w:t xml:space="preserve"> </w:t>
      </w:r>
      <w:r>
        <w:t>признаки</w:t>
      </w:r>
      <w:r>
        <w:rPr>
          <w:spacing w:val="-8"/>
        </w:rPr>
        <w:t xml:space="preserve"> </w:t>
      </w:r>
      <w:r>
        <w:t>текста</w:t>
      </w:r>
      <w:r>
        <w:rPr>
          <w:spacing w:val="-6"/>
        </w:rPr>
        <w:t xml:space="preserve"> </w:t>
      </w:r>
      <w:r>
        <w:t>(обобщение). Структура текста. Абзац.</w:t>
      </w:r>
    </w:p>
    <w:p w:rsidR="007752D6" w:rsidRDefault="002C15D6">
      <w:pPr>
        <w:pStyle w:val="a3"/>
        <w:spacing w:line="273" w:lineRule="auto"/>
        <w:ind w:firstLine="740"/>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план</w:t>
      </w:r>
      <w:r>
        <w:rPr>
          <w:spacing w:val="80"/>
        </w:rPr>
        <w:t xml:space="preserve"> </w:t>
      </w:r>
      <w:r>
        <w:t>текста</w:t>
      </w:r>
      <w:r>
        <w:rPr>
          <w:spacing w:val="80"/>
        </w:rPr>
        <w:t xml:space="preserve"> </w:t>
      </w:r>
      <w:r>
        <w:t>(простой,</w:t>
      </w:r>
      <w:r>
        <w:rPr>
          <w:spacing w:val="80"/>
        </w:rPr>
        <w:t xml:space="preserve"> </w:t>
      </w:r>
      <w:r>
        <w:t>сложный;</w:t>
      </w:r>
      <w:r>
        <w:rPr>
          <w:spacing w:val="40"/>
        </w:rPr>
        <w:t xml:space="preserve"> </w:t>
      </w:r>
      <w:r>
        <w:t>назывной, вопросный, тезисный); главная и второстепенная информация текста.</w:t>
      </w:r>
    </w:p>
    <w:p w:rsidR="007752D6" w:rsidRDefault="002C15D6">
      <w:pPr>
        <w:pStyle w:val="a3"/>
        <w:ind w:left="1432"/>
        <w:jc w:val="left"/>
      </w:pPr>
      <w:r>
        <w:t>Способы</w:t>
      </w:r>
      <w:r>
        <w:rPr>
          <w:spacing w:val="-5"/>
        </w:rPr>
        <w:t xml:space="preserve"> </w:t>
      </w:r>
      <w:r>
        <w:t>и</w:t>
      </w:r>
      <w:r>
        <w:rPr>
          <w:spacing w:val="-4"/>
        </w:rPr>
        <w:t xml:space="preserve"> </w:t>
      </w:r>
      <w:r>
        <w:t>средства</w:t>
      </w:r>
      <w:r>
        <w:rPr>
          <w:spacing w:val="-2"/>
        </w:rPr>
        <w:t xml:space="preserve"> </w:t>
      </w:r>
      <w:r>
        <w:t>связи</w:t>
      </w:r>
      <w:r>
        <w:rPr>
          <w:spacing w:val="-4"/>
        </w:rPr>
        <w:t xml:space="preserve"> </w:t>
      </w:r>
      <w:r>
        <w:t>предложений</w:t>
      </w:r>
      <w:r>
        <w:rPr>
          <w:spacing w:val="-4"/>
        </w:rPr>
        <w:t xml:space="preserve"> </w:t>
      </w:r>
      <w:r>
        <w:t>в</w:t>
      </w:r>
      <w:r>
        <w:rPr>
          <w:spacing w:val="-2"/>
        </w:rPr>
        <w:t xml:space="preserve"> </w:t>
      </w:r>
      <w:r>
        <w:t>тексте</w:t>
      </w:r>
      <w:r>
        <w:rPr>
          <w:spacing w:val="-6"/>
        </w:rPr>
        <w:t xml:space="preserve"> </w:t>
      </w:r>
      <w:r>
        <w:rPr>
          <w:spacing w:val="-2"/>
        </w:rPr>
        <w:t>(обобщение).</w:t>
      </w:r>
    </w:p>
    <w:p w:rsidR="007752D6" w:rsidRDefault="002C15D6">
      <w:pPr>
        <w:pStyle w:val="a3"/>
        <w:spacing w:before="36" w:line="278" w:lineRule="auto"/>
        <w:ind w:firstLine="740"/>
        <w:jc w:val="left"/>
      </w:pPr>
      <w:r>
        <w:t>Языковые</w:t>
      </w:r>
      <w:r>
        <w:rPr>
          <w:spacing w:val="40"/>
        </w:rPr>
        <w:t xml:space="preserve"> </w:t>
      </w:r>
      <w:r>
        <w:t>средства</w:t>
      </w:r>
      <w:r>
        <w:rPr>
          <w:spacing w:val="40"/>
        </w:rPr>
        <w:t xml:space="preserve"> </w:t>
      </w:r>
      <w:r>
        <w:t>выразительности</w:t>
      </w:r>
      <w:r>
        <w:rPr>
          <w:spacing w:val="40"/>
        </w:rPr>
        <w:t xml:space="preserve"> </w:t>
      </w:r>
      <w:r>
        <w:t>в</w:t>
      </w:r>
      <w:r>
        <w:rPr>
          <w:spacing w:val="40"/>
        </w:rPr>
        <w:t xml:space="preserve"> </w:t>
      </w:r>
      <w:r>
        <w:t>тексте:</w:t>
      </w:r>
      <w:r>
        <w:rPr>
          <w:spacing w:val="40"/>
        </w:rPr>
        <w:t xml:space="preserve"> </w:t>
      </w:r>
      <w:r>
        <w:t>фонетические</w:t>
      </w:r>
      <w:r>
        <w:rPr>
          <w:spacing w:val="40"/>
        </w:rPr>
        <w:t xml:space="preserve"> </w:t>
      </w:r>
      <w:r>
        <w:t>(звукопись), словообразовательные, лексические (обобщение).</w:t>
      </w:r>
    </w:p>
    <w:p w:rsidR="007752D6" w:rsidRDefault="002C15D6">
      <w:pPr>
        <w:pStyle w:val="a3"/>
        <w:spacing w:line="278" w:lineRule="auto"/>
        <w:ind w:left="1432" w:right="2597"/>
        <w:jc w:val="left"/>
      </w:pPr>
      <w:r>
        <w:t>Рассуждение</w:t>
      </w:r>
      <w:r>
        <w:rPr>
          <w:spacing w:val="-11"/>
        </w:rPr>
        <w:t xml:space="preserve"> </w:t>
      </w:r>
      <w:r>
        <w:t>как</w:t>
      </w:r>
      <w:r>
        <w:rPr>
          <w:spacing w:val="-9"/>
        </w:rPr>
        <w:t xml:space="preserve"> </w:t>
      </w:r>
      <w:r>
        <w:t>функционально-смысловой</w:t>
      </w:r>
      <w:r>
        <w:rPr>
          <w:spacing w:val="-11"/>
        </w:rPr>
        <w:t xml:space="preserve"> </w:t>
      </w:r>
      <w:r>
        <w:t>тип</w:t>
      </w:r>
      <w:r>
        <w:rPr>
          <w:spacing w:val="-11"/>
        </w:rPr>
        <w:t xml:space="preserve"> </w:t>
      </w:r>
      <w:r>
        <w:t>речи. Структурные особенности текста-рассуждения.</w:t>
      </w:r>
    </w:p>
    <w:p w:rsidR="007752D6" w:rsidRDefault="002C15D6">
      <w:pPr>
        <w:pStyle w:val="a3"/>
        <w:spacing w:line="276" w:lineRule="auto"/>
        <w:ind w:right="859" w:firstLine="740"/>
      </w:pPr>
      <w:r>
        <w:t>Смысловой анализ текста: его композиционных особенностей, микротем и абзацев,</w:t>
      </w:r>
      <w:r>
        <w:rPr>
          <w:spacing w:val="-1"/>
        </w:rPr>
        <w:t xml:space="preserve"> </w:t>
      </w:r>
      <w:r>
        <w:t>способов</w:t>
      </w:r>
      <w:r>
        <w:rPr>
          <w:spacing w:val="-3"/>
        </w:rPr>
        <w:t xml:space="preserve"> </w:t>
      </w:r>
      <w:r>
        <w:t>и</w:t>
      </w:r>
      <w:r>
        <w:rPr>
          <w:spacing w:val="-1"/>
        </w:rPr>
        <w:t xml:space="preserve"> </w:t>
      </w:r>
      <w:r>
        <w:t>средств</w:t>
      </w:r>
      <w:r>
        <w:rPr>
          <w:spacing w:val="-3"/>
        </w:rPr>
        <w:t xml:space="preserve"> </w:t>
      </w:r>
      <w:r>
        <w:t>связи</w:t>
      </w:r>
      <w:r>
        <w:rPr>
          <w:spacing w:val="-1"/>
        </w:rPr>
        <w:t xml:space="preserve"> </w:t>
      </w:r>
      <w:r>
        <w:t>предложений</w:t>
      </w:r>
      <w:r>
        <w:rPr>
          <w:spacing w:val="-5"/>
        </w:rPr>
        <w:t xml:space="preserve"> </w:t>
      </w:r>
      <w:r>
        <w:t>в</w:t>
      </w:r>
      <w:r>
        <w:rPr>
          <w:spacing w:val="-3"/>
        </w:rPr>
        <w:t xml:space="preserve"> </w:t>
      </w:r>
      <w:r>
        <w:t>тексте;</w:t>
      </w:r>
      <w:r>
        <w:rPr>
          <w:spacing w:val="-1"/>
        </w:rPr>
        <w:t xml:space="preserve"> </w:t>
      </w:r>
      <w:r>
        <w:t>использование</w:t>
      </w:r>
      <w:r>
        <w:rPr>
          <w:spacing w:val="-7"/>
        </w:rPr>
        <w:t xml:space="preserve"> </w:t>
      </w:r>
      <w:r>
        <w:t>языковых средств выразительности (в рамках изученного).</w:t>
      </w:r>
    </w:p>
    <w:p w:rsidR="007752D6" w:rsidRDefault="002C15D6">
      <w:pPr>
        <w:pStyle w:val="a3"/>
        <w:spacing w:line="319" w:lineRule="exact"/>
      </w:pPr>
      <w:r>
        <w:t>Функциональные</w:t>
      </w:r>
      <w:r>
        <w:rPr>
          <w:spacing w:val="-10"/>
        </w:rPr>
        <w:t xml:space="preserve"> </w:t>
      </w:r>
      <w:r>
        <w:t>разновидности</w:t>
      </w:r>
      <w:r>
        <w:rPr>
          <w:spacing w:val="-3"/>
        </w:rPr>
        <w:t xml:space="preserve"> </w:t>
      </w:r>
      <w:r>
        <w:rPr>
          <w:spacing w:val="-2"/>
        </w:rPr>
        <w:t>языка.</w:t>
      </w:r>
    </w:p>
    <w:p w:rsidR="007752D6" w:rsidRDefault="002C15D6">
      <w:pPr>
        <w:pStyle w:val="a3"/>
        <w:spacing w:before="41" w:line="276" w:lineRule="auto"/>
        <w:ind w:right="852"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752D6" w:rsidRDefault="002C15D6">
      <w:pPr>
        <w:pStyle w:val="a3"/>
        <w:spacing w:line="278" w:lineRule="auto"/>
        <w:ind w:right="850" w:firstLine="740"/>
      </w:pPr>
      <w:r>
        <w:t xml:space="preserve">Публицистический стиль. Сфера употребления, функции, языковые </w:t>
      </w:r>
      <w:r>
        <w:rPr>
          <w:spacing w:val="-2"/>
        </w:rPr>
        <w:t>особенности.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ind w:left="1432"/>
        <w:jc w:val="left"/>
      </w:pPr>
      <w:r>
        <w:lastRenderedPageBreak/>
        <w:t>Жанры</w:t>
      </w:r>
      <w:r>
        <w:rPr>
          <w:spacing w:val="-7"/>
        </w:rPr>
        <w:t xml:space="preserve"> </w:t>
      </w:r>
      <w:r>
        <w:t>публицистического</w:t>
      </w:r>
      <w:r>
        <w:rPr>
          <w:spacing w:val="-8"/>
        </w:rPr>
        <w:t xml:space="preserve"> </w:t>
      </w:r>
      <w:r>
        <w:t>стиля</w:t>
      </w:r>
      <w:r>
        <w:rPr>
          <w:spacing w:val="-1"/>
        </w:rPr>
        <w:t xml:space="preserve"> </w:t>
      </w:r>
      <w:r>
        <w:t>(репортаж,</w:t>
      </w:r>
      <w:r>
        <w:rPr>
          <w:spacing w:val="-3"/>
        </w:rPr>
        <w:t xml:space="preserve"> </w:t>
      </w:r>
      <w:r>
        <w:t>заметка,</w:t>
      </w:r>
      <w:r>
        <w:rPr>
          <w:spacing w:val="-2"/>
        </w:rPr>
        <w:t xml:space="preserve"> интервью).</w:t>
      </w:r>
    </w:p>
    <w:p w:rsidR="007752D6" w:rsidRDefault="002C15D6">
      <w:pPr>
        <w:pStyle w:val="a3"/>
        <w:tabs>
          <w:tab w:val="left" w:pos="3598"/>
          <w:tab w:val="left" w:pos="5230"/>
          <w:tab w:val="left" w:pos="6609"/>
          <w:tab w:val="left" w:pos="9115"/>
          <w:tab w:val="left" w:pos="9719"/>
        </w:tabs>
        <w:spacing w:before="50" w:line="276" w:lineRule="auto"/>
        <w:ind w:right="854" w:firstLine="740"/>
        <w:jc w:val="left"/>
      </w:pPr>
      <w:r>
        <w:rPr>
          <w:spacing w:val="-2"/>
        </w:rPr>
        <w:t>Употребление</w:t>
      </w:r>
      <w:r>
        <w:tab/>
      </w:r>
      <w:r>
        <w:rPr>
          <w:spacing w:val="-2"/>
        </w:rPr>
        <w:t>языковых</w:t>
      </w:r>
      <w:r>
        <w:tab/>
      </w:r>
      <w:r>
        <w:rPr>
          <w:spacing w:val="-2"/>
        </w:rPr>
        <w:t>средств</w:t>
      </w:r>
      <w:r>
        <w:tab/>
      </w:r>
      <w:r>
        <w:rPr>
          <w:spacing w:val="-2"/>
        </w:rPr>
        <w:t>выразительности</w:t>
      </w:r>
      <w:r>
        <w:tab/>
      </w:r>
      <w:r>
        <w:rPr>
          <w:spacing w:val="-10"/>
        </w:rPr>
        <w:t>в</w:t>
      </w:r>
      <w:r>
        <w:tab/>
      </w:r>
      <w:r>
        <w:rPr>
          <w:spacing w:val="-2"/>
        </w:rPr>
        <w:t xml:space="preserve">текстах </w:t>
      </w:r>
      <w:r>
        <w:t>публицистического стиля.</w:t>
      </w:r>
    </w:p>
    <w:p w:rsidR="007752D6" w:rsidRDefault="002C15D6">
      <w:pPr>
        <w:pStyle w:val="a3"/>
        <w:tabs>
          <w:tab w:val="left" w:pos="4228"/>
          <w:tab w:val="left" w:pos="5187"/>
          <w:tab w:val="left" w:pos="6167"/>
          <w:tab w:val="left" w:pos="8109"/>
          <w:tab w:val="left" w:pos="9459"/>
        </w:tabs>
        <w:spacing w:line="276" w:lineRule="auto"/>
        <w:ind w:right="854" w:firstLine="740"/>
        <w:jc w:val="left"/>
      </w:pPr>
      <w:r>
        <w:rPr>
          <w:spacing w:val="-2"/>
        </w:rPr>
        <w:t>Официально-деловой</w:t>
      </w:r>
      <w:r>
        <w:tab/>
      </w:r>
      <w:r>
        <w:rPr>
          <w:spacing w:val="-2"/>
        </w:rPr>
        <w:t>стиль.</w:t>
      </w:r>
      <w:r>
        <w:tab/>
      </w:r>
      <w:r>
        <w:rPr>
          <w:spacing w:val="-4"/>
        </w:rPr>
        <w:t>Сфера</w:t>
      </w:r>
      <w:r>
        <w:tab/>
      </w:r>
      <w:r>
        <w:rPr>
          <w:spacing w:val="-2"/>
        </w:rPr>
        <w:t>употребления,</w:t>
      </w:r>
      <w:r>
        <w:tab/>
      </w:r>
      <w:r>
        <w:rPr>
          <w:spacing w:val="-2"/>
        </w:rPr>
        <w:t>функции,</w:t>
      </w:r>
      <w:r>
        <w:tab/>
      </w:r>
      <w:r>
        <w:rPr>
          <w:spacing w:val="-2"/>
        </w:rPr>
        <w:t xml:space="preserve">языковые </w:t>
      </w:r>
      <w:r>
        <w:t>особенности. Инструкция.</w:t>
      </w:r>
    </w:p>
    <w:p w:rsidR="007752D6" w:rsidRDefault="002C15D6">
      <w:pPr>
        <w:pStyle w:val="a3"/>
        <w:spacing w:line="321" w:lineRule="exact"/>
        <w:jc w:val="left"/>
      </w:pPr>
      <w:r>
        <w:t>Система</w:t>
      </w:r>
      <w:r>
        <w:rPr>
          <w:spacing w:val="-7"/>
        </w:rPr>
        <w:t xml:space="preserve"> </w:t>
      </w:r>
      <w:r>
        <w:rPr>
          <w:spacing w:val="-2"/>
        </w:rPr>
        <w:t>языка.</w:t>
      </w:r>
    </w:p>
    <w:p w:rsidR="007752D6" w:rsidRDefault="002C15D6">
      <w:pPr>
        <w:pStyle w:val="a3"/>
        <w:spacing w:before="50"/>
        <w:jc w:val="left"/>
      </w:pPr>
      <w:r>
        <w:t>Морфология.</w:t>
      </w:r>
      <w:r>
        <w:rPr>
          <w:spacing w:val="-5"/>
        </w:rPr>
        <w:t xml:space="preserve"> </w:t>
      </w:r>
      <w:r>
        <w:t>Культура</w:t>
      </w:r>
      <w:r>
        <w:rPr>
          <w:spacing w:val="-6"/>
        </w:rPr>
        <w:t xml:space="preserve"> </w:t>
      </w:r>
      <w:r>
        <w:t>речи.</w:t>
      </w:r>
      <w:r>
        <w:rPr>
          <w:spacing w:val="-3"/>
        </w:rPr>
        <w:t xml:space="preserve"> </w:t>
      </w:r>
      <w:r>
        <w:rPr>
          <w:spacing w:val="-2"/>
        </w:rPr>
        <w:t>Орфография.</w:t>
      </w:r>
    </w:p>
    <w:p w:rsidR="007752D6" w:rsidRDefault="002C15D6">
      <w:pPr>
        <w:pStyle w:val="a3"/>
        <w:spacing w:before="46"/>
        <w:ind w:left="1432"/>
        <w:jc w:val="left"/>
      </w:pPr>
      <w:r>
        <w:t>Морфология</w:t>
      </w:r>
      <w:r>
        <w:rPr>
          <w:spacing w:val="-5"/>
        </w:rPr>
        <w:t xml:space="preserve"> </w:t>
      </w:r>
      <w:r>
        <w:t>как</w:t>
      </w:r>
      <w:r>
        <w:rPr>
          <w:spacing w:val="-1"/>
        </w:rPr>
        <w:t xml:space="preserve"> </w:t>
      </w:r>
      <w:r>
        <w:t>раздел</w:t>
      </w:r>
      <w:r>
        <w:rPr>
          <w:spacing w:val="-1"/>
        </w:rPr>
        <w:t xml:space="preserve"> </w:t>
      </w:r>
      <w:r>
        <w:t>науки</w:t>
      </w:r>
      <w:r>
        <w:rPr>
          <w:spacing w:val="-3"/>
        </w:rPr>
        <w:t xml:space="preserve"> </w:t>
      </w:r>
      <w:r>
        <w:t>о</w:t>
      </w:r>
      <w:r>
        <w:rPr>
          <w:spacing w:val="-5"/>
        </w:rPr>
        <w:t xml:space="preserve"> </w:t>
      </w:r>
      <w:r>
        <w:t>языке</w:t>
      </w:r>
      <w:r>
        <w:rPr>
          <w:spacing w:val="-5"/>
        </w:rPr>
        <w:t xml:space="preserve"> </w:t>
      </w:r>
      <w:r>
        <w:rPr>
          <w:spacing w:val="-2"/>
        </w:rPr>
        <w:t>(обобщение).</w:t>
      </w:r>
    </w:p>
    <w:p w:rsidR="007752D6" w:rsidRDefault="002C15D6">
      <w:pPr>
        <w:pStyle w:val="a3"/>
        <w:spacing w:before="50"/>
        <w:jc w:val="left"/>
      </w:pPr>
      <w:r>
        <w:rPr>
          <w:spacing w:val="-2"/>
        </w:rPr>
        <w:t>Причастие.</w:t>
      </w:r>
    </w:p>
    <w:p w:rsidR="007752D6" w:rsidRDefault="002C15D6">
      <w:pPr>
        <w:pStyle w:val="a3"/>
        <w:spacing w:before="50" w:line="273" w:lineRule="auto"/>
        <w:ind w:right="853" w:firstLine="740"/>
        <w:jc w:val="left"/>
      </w:pPr>
      <w:r>
        <w:t>Причастие как особая форма глагола. Признаки глагола и имени прилагательного</w:t>
      </w:r>
      <w:r>
        <w:rPr>
          <w:spacing w:val="-9"/>
        </w:rPr>
        <w:t xml:space="preserve"> </w:t>
      </w:r>
      <w:r>
        <w:t>в</w:t>
      </w:r>
      <w:r>
        <w:rPr>
          <w:spacing w:val="-6"/>
        </w:rPr>
        <w:t xml:space="preserve"> </w:t>
      </w:r>
      <w:r>
        <w:t>причастии.</w:t>
      </w:r>
      <w:r>
        <w:rPr>
          <w:spacing w:val="-4"/>
        </w:rPr>
        <w:t xml:space="preserve"> </w:t>
      </w:r>
      <w:r>
        <w:t>Синтаксические</w:t>
      </w:r>
      <w:r>
        <w:rPr>
          <w:spacing w:val="-9"/>
        </w:rPr>
        <w:t xml:space="preserve"> </w:t>
      </w:r>
      <w:r>
        <w:t>функции</w:t>
      </w:r>
      <w:r>
        <w:rPr>
          <w:spacing w:val="-8"/>
        </w:rPr>
        <w:t xml:space="preserve"> </w:t>
      </w:r>
      <w:r>
        <w:t>причастия, роль</w:t>
      </w:r>
      <w:r>
        <w:rPr>
          <w:spacing w:val="-5"/>
        </w:rPr>
        <w:t xml:space="preserve"> </w:t>
      </w:r>
      <w:r>
        <w:t>в</w:t>
      </w:r>
      <w:r>
        <w:rPr>
          <w:spacing w:val="-6"/>
        </w:rPr>
        <w:t xml:space="preserve"> </w:t>
      </w:r>
      <w:r>
        <w:t>речи.</w:t>
      </w:r>
    </w:p>
    <w:p w:rsidR="007752D6" w:rsidRDefault="002C15D6">
      <w:pPr>
        <w:pStyle w:val="a3"/>
        <w:spacing w:before="6" w:line="273" w:lineRule="auto"/>
        <w:ind w:firstLine="740"/>
        <w:jc w:val="left"/>
      </w:pPr>
      <w:r>
        <w:t>Причастный</w:t>
      </w:r>
      <w:r>
        <w:rPr>
          <w:spacing w:val="80"/>
        </w:rPr>
        <w:t xml:space="preserve"> </w:t>
      </w:r>
      <w:r>
        <w:t>оборот.</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 xml:space="preserve">причастным </w:t>
      </w:r>
      <w:r>
        <w:rPr>
          <w:spacing w:val="-2"/>
        </w:rPr>
        <w:t>оборотом.</w:t>
      </w:r>
    </w:p>
    <w:p w:rsidR="007752D6" w:rsidRDefault="002C15D6">
      <w:pPr>
        <w:pStyle w:val="a3"/>
        <w:spacing w:before="6" w:line="273" w:lineRule="auto"/>
        <w:ind w:left="1432" w:right="3729"/>
        <w:jc w:val="left"/>
      </w:pPr>
      <w:r>
        <w:t>Действительные и страдательные причастия. Полные</w:t>
      </w:r>
      <w:r>
        <w:rPr>
          <w:spacing w:val="-11"/>
        </w:rPr>
        <w:t xml:space="preserve"> </w:t>
      </w:r>
      <w:r>
        <w:t>и</w:t>
      </w:r>
      <w:r>
        <w:rPr>
          <w:spacing w:val="-9"/>
        </w:rPr>
        <w:t xml:space="preserve"> </w:t>
      </w:r>
      <w:r>
        <w:t>краткие</w:t>
      </w:r>
      <w:r>
        <w:rPr>
          <w:spacing w:val="-11"/>
        </w:rPr>
        <w:t xml:space="preserve"> </w:t>
      </w:r>
      <w:r>
        <w:t>формы</w:t>
      </w:r>
      <w:r>
        <w:rPr>
          <w:spacing w:val="-7"/>
        </w:rPr>
        <w:t xml:space="preserve"> </w:t>
      </w:r>
      <w:r>
        <w:t>страдательных</w:t>
      </w:r>
      <w:r>
        <w:rPr>
          <w:spacing w:val="-7"/>
        </w:rPr>
        <w:t xml:space="preserve"> </w:t>
      </w:r>
      <w:r>
        <w:t>причастий.</w:t>
      </w:r>
    </w:p>
    <w:p w:rsidR="007752D6" w:rsidRDefault="002C15D6">
      <w:pPr>
        <w:pStyle w:val="a3"/>
        <w:spacing w:before="6" w:line="276" w:lineRule="auto"/>
        <w:ind w:right="853"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7752D6" w:rsidRDefault="002C15D6">
      <w:pPr>
        <w:pStyle w:val="a3"/>
        <w:spacing w:line="321" w:lineRule="exact"/>
        <w:ind w:left="1432"/>
      </w:pPr>
      <w:r>
        <w:t>Морфологический</w:t>
      </w:r>
      <w:r>
        <w:rPr>
          <w:spacing w:val="-10"/>
        </w:rPr>
        <w:t xml:space="preserve"> </w:t>
      </w:r>
      <w:r>
        <w:t>анализ</w:t>
      </w:r>
      <w:r>
        <w:rPr>
          <w:spacing w:val="-6"/>
        </w:rPr>
        <w:t xml:space="preserve"> </w:t>
      </w:r>
      <w:r>
        <w:rPr>
          <w:spacing w:val="-2"/>
        </w:rPr>
        <w:t>причастий.</w:t>
      </w:r>
    </w:p>
    <w:p w:rsidR="007752D6" w:rsidRDefault="002C15D6">
      <w:pPr>
        <w:pStyle w:val="a3"/>
        <w:spacing w:before="50" w:line="273" w:lineRule="auto"/>
        <w:ind w:right="859" w:firstLine="740"/>
      </w:pPr>
      <w:r>
        <w:t>Правописание гласных в суффиксах причастий. Правописание н и нн в суффиксах причастий и отглагольных имѐн прилагательных.</w:t>
      </w:r>
    </w:p>
    <w:p w:rsidR="007752D6" w:rsidRDefault="002C15D6">
      <w:pPr>
        <w:pStyle w:val="a3"/>
        <w:spacing w:before="6" w:line="278" w:lineRule="auto"/>
        <w:ind w:left="1432" w:right="2852"/>
      </w:pPr>
      <w:r>
        <w:t>Слитное и раздельное написание не с причастиями. Орфографический</w:t>
      </w:r>
      <w:r>
        <w:rPr>
          <w:spacing w:val="-9"/>
        </w:rPr>
        <w:t xml:space="preserve"> </w:t>
      </w:r>
      <w:r>
        <w:t>анализ</w:t>
      </w:r>
      <w:r>
        <w:rPr>
          <w:spacing w:val="-3"/>
        </w:rPr>
        <w:t xml:space="preserve"> </w:t>
      </w:r>
      <w:r>
        <w:t>причастий</w:t>
      </w:r>
      <w:r>
        <w:rPr>
          <w:spacing w:val="-7"/>
        </w:rPr>
        <w:t xml:space="preserve"> </w:t>
      </w:r>
      <w:r>
        <w:t>(в</w:t>
      </w:r>
      <w:r>
        <w:rPr>
          <w:spacing w:val="-4"/>
        </w:rPr>
        <w:t xml:space="preserve"> </w:t>
      </w:r>
      <w:r>
        <w:t>рамках</w:t>
      </w:r>
      <w:r>
        <w:rPr>
          <w:spacing w:val="-4"/>
        </w:rPr>
        <w:t xml:space="preserve"> </w:t>
      </w:r>
      <w:r>
        <w:rPr>
          <w:spacing w:val="-2"/>
        </w:rPr>
        <w:t>изученного).</w:t>
      </w:r>
    </w:p>
    <w:p w:rsidR="007752D6" w:rsidRDefault="002C15D6">
      <w:pPr>
        <w:pStyle w:val="a3"/>
        <w:spacing w:line="278" w:lineRule="auto"/>
        <w:ind w:right="858" w:firstLine="740"/>
      </w:pPr>
      <w:r>
        <w:t>Синтаксический и пунктуационный анализ предложений с причастным оборотом (в рамках изученного).</w:t>
      </w:r>
    </w:p>
    <w:p w:rsidR="007752D6" w:rsidRDefault="002C15D6">
      <w:pPr>
        <w:pStyle w:val="a3"/>
        <w:spacing w:line="315" w:lineRule="exact"/>
        <w:jc w:val="left"/>
      </w:pPr>
      <w:r>
        <w:rPr>
          <w:spacing w:val="-2"/>
        </w:rPr>
        <w:t>Деепричастие.</w:t>
      </w:r>
    </w:p>
    <w:p w:rsidR="007752D6" w:rsidRDefault="002C15D6">
      <w:pPr>
        <w:pStyle w:val="a3"/>
        <w:spacing w:before="44" w:line="273" w:lineRule="auto"/>
        <w:ind w:right="861"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7752D6" w:rsidRDefault="002C15D6">
      <w:pPr>
        <w:pStyle w:val="a3"/>
        <w:spacing w:before="6" w:line="276" w:lineRule="auto"/>
        <w:ind w:right="852"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7752D6" w:rsidRDefault="002C15D6">
      <w:pPr>
        <w:pStyle w:val="a3"/>
        <w:spacing w:before="1" w:line="273" w:lineRule="auto"/>
        <w:ind w:right="859" w:firstLine="740"/>
      </w:pPr>
      <w:r>
        <w:t>Деепричастия совершенного и несовершенного вида. Постановка ударения в деепричастиях.</w:t>
      </w:r>
    </w:p>
    <w:p w:rsidR="007752D6" w:rsidRDefault="002C15D6">
      <w:pPr>
        <w:pStyle w:val="a3"/>
        <w:spacing w:before="6"/>
        <w:ind w:left="1432"/>
      </w:pPr>
      <w:r>
        <w:t>Морфологический</w:t>
      </w:r>
      <w:r>
        <w:rPr>
          <w:spacing w:val="-10"/>
        </w:rPr>
        <w:t xml:space="preserve"> </w:t>
      </w:r>
      <w:r>
        <w:t>анализ</w:t>
      </w:r>
      <w:r>
        <w:rPr>
          <w:spacing w:val="-6"/>
        </w:rPr>
        <w:t xml:space="preserve"> </w:t>
      </w:r>
      <w:r>
        <w:rPr>
          <w:spacing w:val="-2"/>
        </w:rPr>
        <w:t>деепричастий.</w:t>
      </w:r>
    </w:p>
    <w:p w:rsidR="007752D6" w:rsidRDefault="002C15D6">
      <w:pPr>
        <w:pStyle w:val="a3"/>
        <w:spacing w:before="46" w:line="278" w:lineRule="auto"/>
        <w:ind w:right="856" w:firstLine="740"/>
      </w:pPr>
      <w:r>
        <w:t>Правописание гласных в суффиксах деепричастий. Слитное и раздельное написание не с деепричастиями.</w:t>
      </w:r>
    </w:p>
    <w:p w:rsidR="007752D6" w:rsidRDefault="002C15D6">
      <w:pPr>
        <w:pStyle w:val="a3"/>
        <w:spacing w:line="278" w:lineRule="auto"/>
        <w:ind w:left="1432" w:right="858"/>
      </w:pPr>
      <w:r>
        <w:t>Орфографический анализ деепричастий (в рамках изученного). Синтаксический</w:t>
      </w:r>
      <w:r>
        <w:rPr>
          <w:spacing w:val="28"/>
        </w:rPr>
        <w:t xml:space="preserve"> </w:t>
      </w:r>
      <w:r>
        <w:t>и</w:t>
      </w:r>
      <w:r>
        <w:rPr>
          <w:spacing w:val="30"/>
        </w:rPr>
        <w:t xml:space="preserve"> </w:t>
      </w:r>
      <w:r>
        <w:t>пунктуационный</w:t>
      </w:r>
      <w:r>
        <w:rPr>
          <w:spacing w:val="30"/>
        </w:rPr>
        <w:t xml:space="preserve"> </w:t>
      </w:r>
      <w:r>
        <w:t>анализ</w:t>
      </w:r>
      <w:r>
        <w:rPr>
          <w:spacing w:val="32"/>
        </w:rPr>
        <w:t xml:space="preserve"> </w:t>
      </w:r>
      <w:r>
        <w:t>предложений</w:t>
      </w:r>
      <w:r>
        <w:rPr>
          <w:spacing w:val="30"/>
        </w:rPr>
        <w:t xml:space="preserve"> </w:t>
      </w:r>
      <w:r>
        <w:t>с</w:t>
      </w:r>
      <w:r>
        <w:rPr>
          <w:spacing w:val="32"/>
        </w:rPr>
        <w:t xml:space="preserve"> </w:t>
      </w:r>
      <w:r>
        <w:rPr>
          <w:spacing w:val="-2"/>
        </w:rPr>
        <w:t>деепричастным</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6837"/>
      </w:pPr>
      <w:r>
        <w:lastRenderedPageBreak/>
        <w:t>оборотом</w:t>
      </w:r>
      <w:r>
        <w:rPr>
          <w:spacing w:val="-15"/>
        </w:rPr>
        <w:t xml:space="preserve"> </w:t>
      </w:r>
      <w:r>
        <w:t>(в</w:t>
      </w:r>
      <w:r>
        <w:rPr>
          <w:spacing w:val="-14"/>
        </w:rPr>
        <w:t xml:space="preserve"> </w:t>
      </w:r>
      <w:r>
        <w:t>рамках</w:t>
      </w:r>
      <w:r>
        <w:rPr>
          <w:spacing w:val="-14"/>
        </w:rPr>
        <w:t xml:space="preserve"> </w:t>
      </w:r>
      <w:r>
        <w:t xml:space="preserve">изученного). </w:t>
      </w:r>
      <w:r>
        <w:rPr>
          <w:spacing w:val="-2"/>
        </w:rPr>
        <w:t>Наречие.</w:t>
      </w:r>
    </w:p>
    <w:p w:rsidR="007752D6" w:rsidRDefault="002C15D6">
      <w:pPr>
        <w:pStyle w:val="a3"/>
        <w:spacing w:before="5" w:line="276" w:lineRule="auto"/>
        <w:ind w:right="858" w:firstLine="760"/>
      </w:pPr>
      <w:r>
        <w:t>Общее грамматическое значение наречий. Синтаксические свойства наречий. Роль в речи.</w:t>
      </w:r>
    </w:p>
    <w:p w:rsidR="007752D6" w:rsidRDefault="002C15D6">
      <w:pPr>
        <w:pStyle w:val="a3"/>
        <w:spacing w:before="3" w:line="276" w:lineRule="auto"/>
        <w:ind w:right="857" w:firstLine="760"/>
      </w:pPr>
      <w:r>
        <w:t>Разряды наречий по значению. Простая и составная формы сравнительной</w:t>
      </w:r>
      <w:r>
        <w:rPr>
          <w:spacing w:val="40"/>
        </w:rPr>
        <w:t xml:space="preserve"> </w:t>
      </w:r>
      <w:r>
        <w:t>и превосходной степеней сравнения наречий. Нормы постановки ударения в наречиях, нормы произношения наречий. Нормы образования</w:t>
      </w:r>
      <w:r>
        <w:rPr>
          <w:spacing w:val="-1"/>
        </w:rPr>
        <w:t xml:space="preserve"> </w:t>
      </w:r>
      <w:r>
        <w:t>степеней</w:t>
      </w:r>
      <w:r>
        <w:rPr>
          <w:spacing w:val="-3"/>
        </w:rPr>
        <w:t xml:space="preserve"> </w:t>
      </w:r>
      <w:r>
        <w:t xml:space="preserve">сравнения </w:t>
      </w:r>
      <w:r>
        <w:rPr>
          <w:spacing w:val="-2"/>
        </w:rPr>
        <w:t>наречий.</w:t>
      </w:r>
    </w:p>
    <w:p w:rsidR="007752D6" w:rsidRDefault="002C15D6">
      <w:pPr>
        <w:pStyle w:val="a3"/>
        <w:spacing w:line="273" w:lineRule="auto"/>
        <w:ind w:left="1452" w:right="5810"/>
      </w:pPr>
      <w:r>
        <w:t>Словообразование наречий. Морфологический</w:t>
      </w:r>
      <w:r>
        <w:rPr>
          <w:spacing w:val="-10"/>
        </w:rPr>
        <w:t xml:space="preserve"> </w:t>
      </w:r>
      <w:r>
        <w:t>анализ</w:t>
      </w:r>
      <w:r>
        <w:rPr>
          <w:spacing w:val="-6"/>
        </w:rPr>
        <w:t xml:space="preserve"> </w:t>
      </w:r>
      <w:r>
        <w:rPr>
          <w:spacing w:val="-2"/>
        </w:rPr>
        <w:t>наречий.</w:t>
      </w:r>
    </w:p>
    <w:p w:rsidR="007752D6" w:rsidRDefault="002C15D6">
      <w:pPr>
        <w:pStyle w:val="a3"/>
        <w:tabs>
          <w:tab w:val="left" w:pos="4813"/>
          <w:tab w:val="left" w:pos="6376"/>
          <w:tab w:val="left" w:pos="6728"/>
          <w:tab w:val="left" w:pos="7080"/>
          <w:tab w:val="left" w:pos="7579"/>
          <w:tab w:val="left" w:pos="7915"/>
          <w:tab w:val="left" w:pos="9158"/>
          <w:tab w:val="left" w:pos="9214"/>
          <w:tab w:val="left" w:pos="9694"/>
        </w:tabs>
        <w:spacing w:before="6" w:line="276" w:lineRule="auto"/>
        <w:ind w:right="853" w:firstLine="760"/>
        <w:jc w:val="left"/>
      </w:pPr>
      <w:r>
        <w:t>Правописание наречий: слитное, раздельное, дефисное написание; слитное и</w:t>
      </w:r>
      <w:r>
        <w:rPr>
          <w:spacing w:val="80"/>
        </w:rPr>
        <w:t xml:space="preserve"> </w:t>
      </w:r>
      <w:r>
        <w:t>раздельное</w:t>
      </w:r>
      <w:r>
        <w:rPr>
          <w:spacing w:val="80"/>
        </w:rPr>
        <w:t xml:space="preserve"> </w:t>
      </w:r>
      <w:r>
        <w:t>написание</w:t>
      </w:r>
      <w:r>
        <w:rPr>
          <w:spacing w:val="80"/>
        </w:rPr>
        <w:t xml:space="preserve"> </w:t>
      </w:r>
      <w:r>
        <w:t>не</w:t>
      </w:r>
      <w:r>
        <w:rPr>
          <w:spacing w:val="80"/>
        </w:rPr>
        <w:t xml:space="preserve"> </w:t>
      </w:r>
      <w:r>
        <w:t>с</w:t>
      </w:r>
      <w:r>
        <w:tab/>
      </w:r>
      <w:r>
        <w:rPr>
          <w:spacing w:val="-2"/>
        </w:rPr>
        <w:t>наречиями;</w:t>
      </w:r>
      <w:r>
        <w:tab/>
      </w:r>
      <w:r>
        <w:rPr>
          <w:spacing w:val="-10"/>
        </w:rPr>
        <w:t>н</w:t>
      </w:r>
      <w:r>
        <w:tab/>
      </w:r>
      <w:r>
        <w:rPr>
          <w:spacing w:val="-10"/>
        </w:rPr>
        <w:t>и</w:t>
      </w:r>
      <w:r>
        <w:tab/>
      </w:r>
      <w:r>
        <w:rPr>
          <w:spacing w:val="-6"/>
        </w:rPr>
        <w:t>нн</w:t>
      </w:r>
      <w:r>
        <w:tab/>
      </w:r>
      <w:r>
        <w:rPr>
          <w:spacing w:val="-10"/>
        </w:rPr>
        <w:t>в</w:t>
      </w:r>
      <w:r>
        <w:tab/>
      </w:r>
      <w:r>
        <w:rPr>
          <w:spacing w:val="-2"/>
        </w:rPr>
        <w:t>наречиях</w:t>
      </w:r>
      <w:r>
        <w:tab/>
      </w:r>
      <w:r>
        <w:tab/>
      </w:r>
      <w:r>
        <w:rPr>
          <w:spacing w:val="-6"/>
        </w:rPr>
        <w:t>на</w:t>
      </w:r>
      <w:r>
        <w:tab/>
        <w:t>-о</w:t>
      </w:r>
      <w:r>
        <w:rPr>
          <w:spacing w:val="80"/>
        </w:rPr>
        <w:t xml:space="preserve"> </w:t>
      </w:r>
      <w:r>
        <w:t>(-е); правописание суффиксов -а и -о наречий с приставками из-, до-, с-,</w:t>
      </w:r>
      <w:r>
        <w:tab/>
        <w:t>в-, на-, за-; употребление</w:t>
      </w:r>
      <w:r>
        <w:rPr>
          <w:spacing w:val="80"/>
        </w:rPr>
        <w:t xml:space="preserve"> </w:t>
      </w:r>
      <w:r>
        <w:t>ь</w:t>
      </w:r>
      <w:r>
        <w:rPr>
          <w:spacing w:val="80"/>
        </w:rPr>
        <w:t xml:space="preserve"> </w:t>
      </w:r>
      <w:r>
        <w:t>после</w:t>
      </w:r>
      <w:r>
        <w:rPr>
          <w:spacing w:val="80"/>
        </w:rPr>
        <w:t xml:space="preserve"> </w:t>
      </w:r>
      <w:r>
        <w:t>шипящих</w:t>
      </w:r>
      <w:r>
        <w:rPr>
          <w:spacing w:val="80"/>
        </w:rPr>
        <w:t xml:space="preserve"> </w:t>
      </w:r>
      <w:r>
        <w:t>на</w:t>
      </w:r>
      <w:r>
        <w:rPr>
          <w:spacing w:val="80"/>
        </w:rPr>
        <w:t xml:space="preserve"> </w:t>
      </w:r>
      <w:r>
        <w:t>конце</w:t>
      </w:r>
      <w:r>
        <w:rPr>
          <w:spacing w:val="80"/>
        </w:rPr>
        <w:t xml:space="preserve"> </w:t>
      </w:r>
      <w:r>
        <w:t>наречий;</w:t>
      </w:r>
      <w:r>
        <w:rPr>
          <w:spacing w:val="80"/>
        </w:rPr>
        <w:t xml:space="preserve"> </w:t>
      </w:r>
      <w:r>
        <w:t>правописание</w:t>
      </w:r>
      <w:r>
        <w:rPr>
          <w:spacing w:val="80"/>
        </w:rPr>
        <w:t xml:space="preserve"> </w:t>
      </w:r>
      <w:r>
        <w:t>суффиксов наречий -о и -е после шипящих.</w:t>
      </w:r>
    </w:p>
    <w:p w:rsidR="007752D6" w:rsidRDefault="002C15D6">
      <w:pPr>
        <w:pStyle w:val="a3"/>
        <w:spacing w:before="1"/>
        <w:ind w:left="1452"/>
        <w:jc w:val="left"/>
      </w:pPr>
      <w:r>
        <w:t>Орфографический</w:t>
      </w:r>
      <w:r>
        <w:rPr>
          <w:spacing w:val="-8"/>
        </w:rPr>
        <w:t xml:space="preserve"> </w:t>
      </w:r>
      <w:r>
        <w:t>анализ</w:t>
      </w:r>
      <w:r>
        <w:rPr>
          <w:spacing w:val="-3"/>
        </w:rPr>
        <w:t xml:space="preserve"> </w:t>
      </w:r>
      <w:r>
        <w:t>наречий</w:t>
      </w:r>
      <w:r>
        <w:rPr>
          <w:spacing w:val="-5"/>
        </w:rPr>
        <w:t xml:space="preserve"> </w:t>
      </w:r>
      <w:r>
        <w:t>(в</w:t>
      </w:r>
      <w:r>
        <w:rPr>
          <w:spacing w:val="-4"/>
        </w:rPr>
        <w:t xml:space="preserve"> </w:t>
      </w:r>
      <w:r>
        <w:t>рамках</w:t>
      </w:r>
      <w:r>
        <w:rPr>
          <w:spacing w:val="-3"/>
        </w:rPr>
        <w:t xml:space="preserve"> </w:t>
      </w:r>
      <w:r>
        <w:rPr>
          <w:spacing w:val="-2"/>
        </w:rPr>
        <w:t>изученного).</w:t>
      </w:r>
    </w:p>
    <w:p w:rsidR="007752D6" w:rsidRDefault="002C15D6">
      <w:pPr>
        <w:pStyle w:val="a3"/>
        <w:spacing w:before="46"/>
        <w:jc w:val="left"/>
      </w:pPr>
      <w:r>
        <w:t>Слова</w:t>
      </w:r>
      <w:r>
        <w:rPr>
          <w:spacing w:val="-3"/>
        </w:rPr>
        <w:t xml:space="preserve"> </w:t>
      </w:r>
      <w:r>
        <w:t>категории</w:t>
      </w:r>
      <w:r>
        <w:rPr>
          <w:spacing w:val="-2"/>
        </w:rPr>
        <w:t xml:space="preserve"> состояния.</w:t>
      </w:r>
    </w:p>
    <w:p w:rsidR="007752D6" w:rsidRDefault="002C15D6">
      <w:pPr>
        <w:pStyle w:val="a3"/>
        <w:spacing w:before="50"/>
        <w:ind w:left="1452"/>
      </w:pPr>
      <w:r>
        <w:t>Вопрос</w:t>
      </w:r>
      <w:r>
        <w:rPr>
          <w:spacing w:val="2"/>
        </w:rPr>
        <w:t xml:space="preserve"> </w:t>
      </w:r>
      <w:r>
        <w:t>о</w:t>
      </w:r>
      <w:r>
        <w:rPr>
          <w:spacing w:val="-5"/>
        </w:rPr>
        <w:t xml:space="preserve"> </w:t>
      </w:r>
      <w:r>
        <w:t>словах</w:t>
      </w:r>
      <w:r>
        <w:rPr>
          <w:spacing w:val="-2"/>
        </w:rPr>
        <w:t xml:space="preserve"> </w:t>
      </w:r>
      <w:r>
        <w:t>категории</w:t>
      </w:r>
      <w:r>
        <w:rPr>
          <w:spacing w:val="-3"/>
        </w:rPr>
        <w:t xml:space="preserve"> </w:t>
      </w:r>
      <w:r>
        <w:t>состояния</w:t>
      </w:r>
      <w:r>
        <w:rPr>
          <w:spacing w:val="-2"/>
        </w:rPr>
        <w:t xml:space="preserve"> </w:t>
      </w:r>
      <w:r>
        <w:t>в</w:t>
      </w:r>
      <w:r>
        <w:rPr>
          <w:spacing w:val="-2"/>
        </w:rPr>
        <w:t xml:space="preserve"> </w:t>
      </w:r>
      <w:r>
        <w:t>системе</w:t>
      </w:r>
      <w:r>
        <w:rPr>
          <w:spacing w:val="-5"/>
        </w:rPr>
        <w:t xml:space="preserve"> </w:t>
      </w:r>
      <w:r>
        <w:t>частей</w:t>
      </w:r>
      <w:r>
        <w:rPr>
          <w:spacing w:val="-3"/>
        </w:rPr>
        <w:t xml:space="preserve"> </w:t>
      </w:r>
      <w:r>
        <w:rPr>
          <w:spacing w:val="-2"/>
        </w:rPr>
        <w:t>речи.</w:t>
      </w:r>
    </w:p>
    <w:p w:rsidR="007752D6" w:rsidRDefault="002C15D6">
      <w:pPr>
        <w:pStyle w:val="a3"/>
        <w:spacing w:before="46" w:line="278" w:lineRule="auto"/>
        <w:ind w:right="857"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752D6" w:rsidRDefault="002C15D6">
      <w:pPr>
        <w:pStyle w:val="a3"/>
        <w:spacing w:line="314" w:lineRule="exact"/>
      </w:pPr>
      <w:r>
        <w:t>Служебные</w:t>
      </w:r>
      <w:r>
        <w:rPr>
          <w:spacing w:val="-9"/>
        </w:rPr>
        <w:t xml:space="preserve"> </w:t>
      </w:r>
      <w:r>
        <w:t>части</w:t>
      </w:r>
      <w:r>
        <w:rPr>
          <w:spacing w:val="-5"/>
        </w:rPr>
        <w:t xml:space="preserve"> </w:t>
      </w:r>
      <w:r>
        <w:rPr>
          <w:spacing w:val="-4"/>
        </w:rPr>
        <w:t>речи.</w:t>
      </w:r>
    </w:p>
    <w:p w:rsidR="007752D6" w:rsidRDefault="002C15D6">
      <w:pPr>
        <w:pStyle w:val="a3"/>
        <w:spacing w:before="50" w:line="273" w:lineRule="auto"/>
        <w:ind w:right="858" w:firstLine="760"/>
      </w:pPr>
      <w:r>
        <w:t>Общая характеристика служебных частей речи. Отличие самостоятельных частей речи от служебных.</w:t>
      </w:r>
    </w:p>
    <w:p w:rsidR="007752D6" w:rsidRDefault="002C15D6">
      <w:pPr>
        <w:pStyle w:val="a3"/>
        <w:spacing w:before="7"/>
        <w:jc w:val="left"/>
      </w:pPr>
      <w:r>
        <w:rPr>
          <w:spacing w:val="-2"/>
        </w:rPr>
        <w:t>Предлог.</w:t>
      </w:r>
    </w:p>
    <w:p w:rsidR="007752D6" w:rsidRDefault="002C15D6">
      <w:pPr>
        <w:pStyle w:val="a3"/>
        <w:spacing w:before="46"/>
        <w:ind w:left="1452"/>
      </w:pPr>
      <w:r>
        <w:t>Предлог</w:t>
      </w:r>
      <w:r>
        <w:rPr>
          <w:spacing w:val="-5"/>
        </w:rPr>
        <w:t xml:space="preserve"> </w:t>
      </w:r>
      <w:r>
        <w:t>как</w:t>
      </w:r>
      <w:r>
        <w:rPr>
          <w:spacing w:val="-4"/>
        </w:rPr>
        <w:t xml:space="preserve"> </w:t>
      </w:r>
      <w:r>
        <w:t>служебная</w:t>
      </w:r>
      <w:r>
        <w:rPr>
          <w:spacing w:val="-4"/>
        </w:rPr>
        <w:t xml:space="preserve"> </w:t>
      </w:r>
      <w:r>
        <w:t>часть</w:t>
      </w:r>
      <w:r>
        <w:rPr>
          <w:spacing w:val="-4"/>
        </w:rPr>
        <w:t xml:space="preserve"> </w:t>
      </w:r>
      <w:r>
        <w:t>речи.</w:t>
      </w:r>
      <w:r>
        <w:rPr>
          <w:spacing w:val="-2"/>
        </w:rPr>
        <w:t xml:space="preserve"> </w:t>
      </w:r>
      <w:r>
        <w:t>Грамматические</w:t>
      </w:r>
      <w:r>
        <w:rPr>
          <w:spacing w:val="-7"/>
        </w:rPr>
        <w:t xml:space="preserve"> </w:t>
      </w:r>
      <w:r>
        <w:t>функции</w:t>
      </w:r>
      <w:r>
        <w:rPr>
          <w:spacing w:val="-5"/>
        </w:rPr>
        <w:t xml:space="preserve"> </w:t>
      </w:r>
      <w:r>
        <w:rPr>
          <w:spacing w:val="-2"/>
        </w:rPr>
        <w:t>предлогов.</w:t>
      </w:r>
    </w:p>
    <w:p w:rsidR="007752D6" w:rsidRDefault="002C15D6">
      <w:pPr>
        <w:pStyle w:val="a3"/>
        <w:spacing w:before="50" w:line="276" w:lineRule="auto"/>
        <w:ind w:right="856"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7752D6" w:rsidRDefault="002C15D6">
      <w:pPr>
        <w:pStyle w:val="a3"/>
        <w:spacing w:line="321" w:lineRule="exact"/>
        <w:ind w:left="1452"/>
      </w:pPr>
      <w:r>
        <w:t>Морфологический</w:t>
      </w:r>
      <w:r>
        <w:rPr>
          <w:spacing w:val="-10"/>
        </w:rPr>
        <w:t xml:space="preserve"> </w:t>
      </w:r>
      <w:r>
        <w:t>анализ</w:t>
      </w:r>
      <w:r>
        <w:rPr>
          <w:spacing w:val="-6"/>
        </w:rPr>
        <w:t xml:space="preserve"> </w:t>
      </w:r>
      <w:r>
        <w:rPr>
          <w:spacing w:val="-2"/>
        </w:rPr>
        <w:t>предлогов.</w:t>
      </w:r>
    </w:p>
    <w:p w:rsidR="007752D6" w:rsidRDefault="002C15D6">
      <w:pPr>
        <w:pStyle w:val="a3"/>
        <w:spacing w:before="50" w:line="276" w:lineRule="auto"/>
        <w:ind w:right="848" w:firstLine="760"/>
      </w:pPr>
      <w:r>
        <w:t xml:space="preserve">Нормы употребления имѐн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w:t>
      </w:r>
      <w:r>
        <w:rPr>
          <w:spacing w:val="-2"/>
        </w:rPr>
        <w:t>наперерез.</w:t>
      </w:r>
    </w:p>
    <w:p w:rsidR="007752D6" w:rsidRDefault="002C15D6">
      <w:pPr>
        <w:pStyle w:val="a3"/>
        <w:spacing w:line="321" w:lineRule="exact"/>
        <w:ind w:left="1452"/>
      </w:pPr>
      <w:r>
        <w:t>Правописание</w:t>
      </w:r>
      <w:r>
        <w:rPr>
          <w:spacing w:val="-9"/>
        </w:rPr>
        <w:t xml:space="preserve"> </w:t>
      </w:r>
      <w:r>
        <w:t>производных</w:t>
      </w:r>
      <w:r>
        <w:rPr>
          <w:spacing w:val="-4"/>
        </w:rPr>
        <w:t xml:space="preserve"> </w:t>
      </w:r>
      <w:r>
        <w:rPr>
          <w:spacing w:val="-2"/>
        </w:rPr>
        <w:t>предлогов.</w:t>
      </w:r>
    </w:p>
    <w:p w:rsidR="007752D6" w:rsidRDefault="002C15D6">
      <w:pPr>
        <w:pStyle w:val="a3"/>
        <w:spacing w:before="50"/>
        <w:jc w:val="left"/>
      </w:pPr>
      <w:r>
        <w:rPr>
          <w:spacing w:val="-2"/>
        </w:rPr>
        <w:t>Союз.</w:t>
      </w:r>
    </w:p>
    <w:p w:rsidR="007752D6" w:rsidRDefault="002C15D6">
      <w:pPr>
        <w:pStyle w:val="a3"/>
        <w:spacing w:before="46"/>
        <w:ind w:left="1452"/>
        <w:jc w:val="left"/>
      </w:pPr>
      <w:r>
        <w:t>Союз</w:t>
      </w:r>
      <w:r>
        <w:rPr>
          <w:spacing w:val="44"/>
          <w:w w:val="150"/>
        </w:rPr>
        <w:t xml:space="preserve"> </w:t>
      </w:r>
      <w:r>
        <w:t>как</w:t>
      </w:r>
      <w:r>
        <w:rPr>
          <w:spacing w:val="46"/>
          <w:w w:val="150"/>
        </w:rPr>
        <w:t xml:space="preserve"> </w:t>
      </w:r>
      <w:r>
        <w:t>служебная</w:t>
      </w:r>
      <w:r>
        <w:rPr>
          <w:spacing w:val="79"/>
        </w:rPr>
        <w:t xml:space="preserve"> </w:t>
      </w:r>
      <w:r>
        <w:t>часть</w:t>
      </w:r>
      <w:r>
        <w:rPr>
          <w:spacing w:val="47"/>
          <w:w w:val="150"/>
        </w:rPr>
        <w:t xml:space="preserve"> </w:t>
      </w:r>
      <w:r>
        <w:t>речи.</w:t>
      </w:r>
      <w:r>
        <w:rPr>
          <w:spacing w:val="47"/>
          <w:w w:val="150"/>
        </w:rPr>
        <w:t xml:space="preserve"> </w:t>
      </w:r>
      <w:r>
        <w:t>Союз</w:t>
      </w:r>
      <w:r>
        <w:rPr>
          <w:spacing w:val="47"/>
          <w:w w:val="150"/>
        </w:rPr>
        <w:t xml:space="preserve"> </w:t>
      </w:r>
      <w:r>
        <w:t>как</w:t>
      </w:r>
      <w:r>
        <w:rPr>
          <w:spacing w:val="45"/>
          <w:w w:val="150"/>
        </w:rPr>
        <w:t xml:space="preserve"> </w:t>
      </w:r>
      <w:r>
        <w:t>средство</w:t>
      </w:r>
      <w:r>
        <w:rPr>
          <w:spacing w:val="77"/>
        </w:rPr>
        <w:t xml:space="preserve"> </w:t>
      </w:r>
      <w:r>
        <w:t>связи</w:t>
      </w:r>
      <w:r>
        <w:rPr>
          <w:spacing w:val="48"/>
          <w:w w:val="150"/>
        </w:rPr>
        <w:t xml:space="preserve"> </w:t>
      </w:r>
      <w:r>
        <w:rPr>
          <w:spacing w:val="-2"/>
        </w:rPr>
        <w:t>однородных</w:t>
      </w:r>
    </w:p>
    <w:p w:rsidR="007752D6" w:rsidRDefault="002C15D6">
      <w:pPr>
        <w:pStyle w:val="a3"/>
        <w:spacing w:before="50"/>
        <w:jc w:val="left"/>
      </w:pPr>
      <w:r>
        <w:t>членов</w:t>
      </w:r>
      <w:r>
        <w:rPr>
          <w:spacing w:val="-5"/>
        </w:rPr>
        <w:t xml:space="preserve"> </w:t>
      </w:r>
      <w:r>
        <w:t>предложения</w:t>
      </w:r>
      <w:r>
        <w:rPr>
          <w:spacing w:val="-3"/>
        </w:rPr>
        <w:t xml:space="preserve"> </w:t>
      </w:r>
      <w:r>
        <w:t>и</w:t>
      </w:r>
      <w:r>
        <w:rPr>
          <w:spacing w:val="-4"/>
        </w:rPr>
        <w:t xml:space="preserve"> </w:t>
      </w:r>
      <w:r>
        <w:t>частей</w:t>
      </w:r>
      <w:r>
        <w:rPr>
          <w:spacing w:val="-4"/>
        </w:rPr>
        <w:t xml:space="preserve"> </w:t>
      </w:r>
      <w:r>
        <w:t>сложного</w:t>
      </w:r>
      <w:r>
        <w:rPr>
          <w:spacing w:val="-5"/>
        </w:rPr>
        <w:t xml:space="preserve"> </w:t>
      </w:r>
      <w:r>
        <w:rPr>
          <w:spacing w:val="-2"/>
        </w:rPr>
        <w:t>предложения.</w:t>
      </w:r>
    </w:p>
    <w:p w:rsidR="007752D6" w:rsidRDefault="002C15D6">
      <w:pPr>
        <w:pStyle w:val="a3"/>
        <w:tabs>
          <w:tab w:val="left" w:pos="2276"/>
          <w:tab w:val="left" w:pos="2679"/>
          <w:tab w:val="left" w:pos="3547"/>
          <w:tab w:val="left" w:pos="3763"/>
          <w:tab w:val="left" w:pos="4287"/>
          <w:tab w:val="left" w:pos="4882"/>
          <w:tab w:val="left" w:pos="5761"/>
          <w:tab w:val="left" w:pos="6078"/>
          <w:tab w:val="left" w:pos="6710"/>
          <w:tab w:val="left" w:pos="6981"/>
          <w:tab w:val="left" w:pos="7365"/>
          <w:tab w:val="left" w:pos="8285"/>
          <w:tab w:val="left" w:pos="8900"/>
          <w:tab w:val="left" w:pos="10460"/>
        </w:tabs>
        <w:spacing w:before="46" w:line="278" w:lineRule="auto"/>
        <w:ind w:right="854" w:firstLine="760"/>
        <w:jc w:val="left"/>
      </w:pPr>
      <w:r>
        <w:rPr>
          <w:spacing w:val="-2"/>
        </w:rPr>
        <w:t>Разряды</w:t>
      </w:r>
      <w:r>
        <w:tab/>
      </w:r>
      <w:r>
        <w:rPr>
          <w:spacing w:val="-2"/>
        </w:rPr>
        <w:t>союзов</w:t>
      </w:r>
      <w:r>
        <w:tab/>
      </w:r>
      <w:r>
        <w:tab/>
      </w:r>
      <w:r>
        <w:rPr>
          <w:spacing w:val="-6"/>
        </w:rPr>
        <w:t>по</w:t>
      </w:r>
      <w:r>
        <w:tab/>
      </w:r>
      <w:r>
        <w:rPr>
          <w:spacing w:val="-2"/>
        </w:rPr>
        <w:t>строению:</w:t>
      </w:r>
      <w:r>
        <w:tab/>
      </w:r>
      <w:r>
        <w:rPr>
          <w:spacing w:val="-2"/>
        </w:rPr>
        <w:t>простые</w:t>
      </w:r>
      <w:r>
        <w:tab/>
      </w:r>
      <w:r>
        <w:rPr>
          <w:spacing w:val="-10"/>
        </w:rPr>
        <w:t>и</w:t>
      </w:r>
      <w:r>
        <w:tab/>
      </w:r>
      <w:r>
        <w:rPr>
          <w:spacing w:val="-2"/>
        </w:rPr>
        <w:t>составные.</w:t>
      </w:r>
      <w:r>
        <w:tab/>
      </w:r>
      <w:r>
        <w:rPr>
          <w:spacing w:val="-2"/>
        </w:rPr>
        <w:t>Правописание составных</w:t>
      </w:r>
      <w:r>
        <w:tab/>
      </w:r>
      <w:r>
        <w:rPr>
          <w:spacing w:val="-2"/>
        </w:rPr>
        <w:t>союзов.</w:t>
      </w:r>
      <w:r>
        <w:tab/>
      </w:r>
      <w:r>
        <w:rPr>
          <w:spacing w:val="-2"/>
        </w:rPr>
        <w:t>Разряды</w:t>
      </w:r>
      <w:r>
        <w:tab/>
      </w:r>
      <w:r>
        <w:rPr>
          <w:spacing w:val="-2"/>
        </w:rPr>
        <w:t>союзов</w:t>
      </w:r>
      <w:r>
        <w:tab/>
      </w:r>
      <w:r>
        <w:tab/>
      </w:r>
      <w:r>
        <w:rPr>
          <w:spacing w:val="-5"/>
        </w:rPr>
        <w:t>по</w:t>
      </w:r>
      <w:r>
        <w:tab/>
      </w:r>
      <w:r>
        <w:rPr>
          <w:spacing w:val="-2"/>
        </w:rPr>
        <w:t>значению:</w:t>
      </w:r>
      <w:r>
        <w:tab/>
      </w:r>
      <w:r>
        <w:rPr>
          <w:spacing w:val="-2"/>
        </w:rPr>
        <w:t>сочинительные</w:t>
      </w:r>
      <w:r>
        <w:tab/>
      </w:r>
      <w:r>
        <w:rPr>
          <w:spacing w:val="-10"/>
        </w:rPr>
        <w:t>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подчинительные.</w:t>
      </w:r>
      <w:r>
        <w:rPr>
          <w:spacing w:val="-3"/>
        </w:rPr>
        <w:t xml:space="preserve"> </w:t>
      </w:r>
      <w:r>
        <w:t>Одиночные,</w:t>
      </w:r>
      <w:r>
        <w:rPr>
          <w:spacing w:val="-3"/>
        </w:rPr>
        <w:t xml:space="preserve"> </w:t>
      </w:r>
      <w:r>
        <w:t>двойные</w:t>
      </w:r>
      <w:r>
        <w:rPr>
          <w:spacing w:val="-9"/>
        </w:rPr>
        <w:t xml:space="preserve"> </w:t>
      </w:r>
      <w:r>
        <w:t>и</w:t>
      </w:r>
      <w:r>
        <w:rPr>
          <w:spacing w:val="-6"/>
        </w:rPr>
        <w:t xml:space="preserve"> </w:t>
      </w:r>
      <w:r>
        <w:t>повторяющиеся</w:t>
      </w:r>
      <w:r>
        <w:rPr>
          <w:spacing w:val="-6"/>
        </w:rPr>
        <w:t xml:space="preserve"> </w:t>
      </w:r>
      <w:r>
        <w:t>сочинительные</w:t>
      </w:r>
      <w:r>
        <w:rPr>
          <w:spacing w:val="-8"/>
        </w:rPr>
        <w:t xml:space="preserve"> </w:t>
      </w:r>
      <w:r>
        <w:rPr>
          <w:spacing w:val="-2"/>
        </w:rPr>
        <w:t>союзы.</w:t>
      </w:r>
    </w:p>
    <w:p w:rsidR="007752D6" w:rsidRDefault="002C15D6">
      <w:pPr>
        <w:pStyle w:val="a3"/>
        <w:spacing w:before="50" w:line="276" w:lineRule="auto"/>
        <w:ind w:left="1452" w:right="5934"/>
      </w:pPr>
      <w:r>
        <w:t>Морфологический</w:t>
      </w:r>
      <w:r>
        <w:rPr>
          <w:spacing w:val="-18"/>
        </w:rPr>
        <w:t xml:space="preserve"> </w:t>
      </w:r>
      <w:r>
        <w:t>анализ</w:t>
      </w:r>
      <w:r>
        <w:rPr>
          <w:spacing w:val="-17"/>
        </w:rPr>
        <w:t xml:space="preserve"> </w:t>
      </w:r>
      <w:r>
        <w:t>союзов. Правописание союзов.</w:t>
      </w:r>
    </w:p>
    <w:p w:rsidR="007752D6" w:rsidRDefault="002C15D6">
      <w:pPr>
        <w:pStyle w:val="a3"/>
        <w:spacing w:line="276" w:lineRule="auto"/>
        <w:ind w:right="855"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7752D6" w:rsidRDefault="002C15D6">
      <w:pPr>
        <w:pStyle w:val="a3"/>
        <w:spacing w:before="1"/>
        <w:jc w:val="left"/>
      </w:pPr>
      <w:r>
        <w:rPr>
          <w:spacing w:val="-2"/>
        </w:rPr>
        <w:t>Частица.</w:t>
      </w:r>
    </w:p>
    <w:p w:rsidR="007752D6" w:rsidRDefault="002C15D6">
      <w:pPr>
        <w:pStyle w:val="a3"/>
        <w:spacing w:before="46" w:line="276" w:lineRule="auto"/>
        <w:ind w:right="857"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752D6" w:rsidRDefault="002C15D6">
      <w:pPr>
        <w:pStyle w:val="a3"/>
        <w:spacing w:before="3" w:line="273" w:lineRule="auto"/>
        <w:ind w:right="861" w:firstLine="760"/>
      </w:pPr>
      <w:r>
        <w:t>Разряды частиц по значению и употреблению: формообразующие, отрицательные, модальные.</w:t>
      </w:r>
    </w:p>
    <w:p w:rsidR="007752D6" w:rsidRDefault="002C15D6">
      <w:pPr>
        <w:pStyle w:val="a3"/>
        <w:spacing w:before="6"/>
        <w:ind w:left="1452"/>
      </w:pPr>
      <w:r>
        <w:t>Морфологический</w:t>
      </w:r>
      <w:r>
        <w:rPr>
          <w:spacing w:val="-10"/>
        </w:rPr>
        <w:t xml:space="preserve"> </w:t>
      </w:r>
      <w:r>
        <w:t>анализ</w:t>
      </w:r>
      <w:r>
        <w:rPr>
          <w:spacing w:val="-6"/>
        </w:rPr>
        <w:t xml:space="preserve"> </w:t>
      </w:r>
      <w:r>
        <w:rPr>
          <w:spacing w:val="-2"/>
        </w:rPr>
        <w:t>частиц.</w:t>
      </w:r>
    </w:p>
    <w:p w:rsidR="007752D6" w:rsidRDefault="002C15D6">
      <w:pPr>
        <w:pStyle w:val="a3"/>
        <w:spacing w:before="46" w:line="276" w:lineRule="auto"/>
        <w:ind w:right="850"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752D6" w:rsidRDefault="002C15D6">
      <w:pPr>
        <w:pStyle w:val="a3"/>
        <w:spacing w:before="4" w:line="273" w:lineRule="auto"/>
        <w:ind w:left="1452" w:right="5491" w:hanging="760"/>
      </w:pPr>
      <w:r>
        <w:t>Междометия</w:t>
      </w:r>
      <w:r>
        <w:rPr>
          <w:spacing w:val="-14"/>
        </w:rPr>
        <w:t xml:space="preserve"> </w:t>
      </w:r>
      <w:r>
        <w:t>и</w:t>
      </w:r>
      <w:r>
        <w:rPr>
          <w:spacing w:val="-15"/>
        </w:rPr>
        <w:t xml:space="preserve"> </w:t>
      </w:r>
      <w:r>
        <w:t>звукоподражательные</w:t>
      </w:r>
      <w:r>
        <w:rPr>
          <w:spacing w:val="-17"/>
        </w:rPr>
        <w:t xml:space="preserve"> </w:t>
      </w:r>
      <w:r>
        <w:t>слова. Междометия как особая группа слов.</w:t>
      </w:r>
    </w:p>
    <w:p w:rsidR="007752D6" w:rsidRDefault="002C15D6">
      <w:pPr>
        <w:pStyle w:val="a3"/>
        <w:spacing w:before="6" w:line="273" w:lineRule="auto"/>
        <w:ind w:right="858"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752D6" w:rsidRDefault="002C15D6">
      <w:pPr>
        <w:pStyle w:val="a3"/>
        <w:spacing w:before="6" w:line="278" w:lineRule="auto"/>
        <w:ind w:left="1452" w:right="5287"/>
      </w:pPr>
      <w:r>
        <w:t>Морфологический</w:t>
      </w:r>
      <w:r>
        <w:rPr>
          <w:spacing w:val="-18"/>
        </w:rPr>
        <w:t xml:space="preserve"> </w:t>
      </w:r>
      <w:r>
        <w:t>анализ</w:t>
      </w:r>
      <w:r>
        <w:rPr>
          <w:spacing w:val="-17"/>
        </w:rPr>
        <w:t xml:space="preserve"> </w:t>
      </w:r>
      <w:r>
        <w:t>междометий. Звукоподражательные слова.</w:t>
      </w:r>
    </w:p>
    <w:p w:rsidR="007752D6" w:rsidRDefault="002C15D6">
      <w:pPr>
        <w:pStyle w:val="a3"/>
        <w:spacing w:line="276" w:lineRule="auto"/>
        <w:ind w:right="858" w:firstLine="760"/>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w:t>
      </w:r>
      <w:r>
        <w:rPr>
          <w:spacing w:val="-2"/>
        </w:rPr>
        <w:t>предложении.</w:t>
      </w:r>
    </w:p>
    <w:p w:rsidR="007752D6" w:rsidRDefault="002C15D6">
      <w:pPr>
        <w:pStyle w:val="a3"/>
        <w:spacing w:line="321" w:lineRule="exact"/>
        <w:ind w:left="1452"/>
      </w:pPr>
      <w:r>
        <w:t>Омонимия</w:t>
      </w:r>
      <w:r>
        <w:rPr>
          <w:spacing w:val="44"/>
          <w:w w:val="150"/>
        </w:rPr>
        <w:t xml:space="preserve">  </w:t>
      </w:r>
      <w:r>
        <w:t>слов</w:t>
      </w:r>
      <w:r>
        <w:rPr>
          <w:spacing w:val="47"/>
          <w:w w:val="150"/>
        </w:rPr>
        <w:t xml:space="preserve">  </w:t>
      </w:r>
      <w:r>
        <w:t>разных</w:t>
      </w:r>
      <w:r>
        <w:rPr>
          <w:spacing w:val="47"/>
          <w:w w:val="150"/>
        </w:rPr>
        <w:t xml:space="preserve">  </w:t>
      </w:r>
      <w:r>
        <w:t>частей</w:t>
      </w:r>
      <w:r>
        <w:rPr>
          <w:spacing w:val="46"/>
          <w:w w:val="150"/>
        </w:rPr>
        <w:t xml:space="preserve">  </w:t>
      </w:r>
      <w:r>
        <w:t>речи.</w:t>
      </w:r>
      <w:r>
        <w:rPr>
          <w:spacing w:val="48"/>
          <w:w w:val="150"/>
        </w:rPr>
        <w:t xml:space="preserve">  </w:t>
      </w:r>
      <w:r>
        <w:t>Грамматическая</w:t>
      </w:r>
      <w:r>
        <w:rPr>
          <w:spacing w:val="49"/>
          <w:w w:val="150"/>
        </w:rPr>
        <w:t xml:space="preserve">  </w:t>
      </w:r>
      <w:r>
        <w:rPr>
          <w:spacing w:val="-2"/>
        </w:rPr>
        <w:t>омонимия.</w:t>
      </w:r>
    </w:p>
    <w:p w:rsidR="007752D6" w:rsidRDefault="002C15D6">
      <w:pPr>
        <w:pStyle w:val="a3"/>
        <w:spacing w:before="43" w:line="278" w:lineRule="auto"/>
        <w:ind w:right="4778"/>
      </w:pPr>
      <w:r>
        <w:t>Использование</w:t>
      </w:r>
      <w:r>
        <w:rPr>
          <w:spacing w:val="-14"/>
        </w:rPr>
        <w:t xml:space="preserve"> </w:t>
      </w:r>
      <w:r>
        <w:t>грамматических</w:t>
      </w:r>
      <w:r>
        <w:rPr>
          <w:spacing w:val="-11"/>
        </w:rPr>
        <w:t xml:space="preserve"> </w:t>
      </w:r>
      <w:r>
        <w:t>омонимов</w:t>
      </w:r>
      <w:r>
        <w:rPr>
          <w:spacing w:val="-11"/>
        </w:rPr>
        <w:t xml:space="preserve"> </w:t>
      </w:r>
      <w:r>
        <w:t>в</w:t>
      </w:r>
      <w:r>
        <w:rPr>
          <w:spacing w:val="-11"/>
        </w:rPr>
        <w:t xml:space="preserve"> </w:t>
      </w:r>
      <w:r>
        <w:t>речи. Содержание обучения в 8 классе.</w:t>
      </w:r>
    </w:p>
    <w:p w:rsidR="007752D6" w:rsidRDefault="002C15D6">
      <w:pPr>
        <w:pStyle w:val="a3"/>
        <w:spacing w:line="315" w:lineRule="exact"/>
      </w:pPr>
      <w:r>
        <w:t>Общие</w:t>
      </w:r>
      <w:r>
        <w:rPr>
          <w:spacing w:val="-6"/>
        </w:rPr>
        <w:t xml:space="preserve"> </w:t>
      </w:r>
      <w:r>
        <w:t>сведения</w:t>
      </w:r>
      <w:r>
        <w:rPr>
          <w:spacing w:val="3"/>
        </w:rPr>
        <w:t xml:space="preserve"> </w:t>
      </w:r>
      <w:r>
        <w:t>о</w:t>
      </w:r>
      <w:r>
        <w:rPr>
          <w:spacing w:val="-5"/>
        </w:rPr>
        <w:t xml:space="preserve"> </w:t>
      </w:r>
      <w:r>
        <w:rPr>
          <w:spacing w:val="-2"/>
        </w:rPr>
        <w:t>языке.</w:t>
      </w:r>
    </w:p>
    <w:p w:rsidR="007752D6" w:rsidRDefault="002C15D6">
      <w:pPr>
        <w:pStyle w:val="a3"/>
        <w:spacing w:before="50"/>
        <w:ind w:left="1452"/>
      </w:pPr>
      <w:r>
        <w:t>Русский</w:t>
      </w:r>
      <w:r>
        <w:rPr>
          <w:spacing w:val="-6"/>
        </w:rPr>
        <w:t xml:space="preserve"> </w:t>
      </w:r>
      <w:r>
        <w:t>язык</w:t>
      </w:r>
      <w:r>
        <w:rPr>
          <w:spacing w:val="-2"/>
        </w:rPr>
        <w:t xml:space="preserve"> </w:t>
      </w:r>
      <w:r>
        <w:t>в</w:t>
      </w:r>
      <w:r>
        <w:rPr>
          <w:spacing w:val="-3"/>
        </w:rPr>
        <w:t xml:space="preserve"> </w:t>
      </w:r>
      <w:r>
        <w:t>кругу</w:t>
      </w:r>
      <w:r>
        <w:rPr>
          <w:spacing w:val="-7"/>
        </w:rPr>
        <w:t xml:space="preserve"> </w:t>
      </w:r>
      <w:r>
        <w:t>других</w:t>
      </w:r>
      <w:r>
        <w:rPr>
          <w:spacing w:val="-3"/>
        </w:rPr>
        <w:t xml:space="preserve"> </w:t>
      </w:r>
      <w:r>
        <w:t>славянских</w:t>
      </w:r>
      <w:r>
        <w:rPr>
          <w:spacing w:val="-3"/>
        </w:rPr>
        <w:t xml:space="preserve"> </w:t>
      </w:r>
      <w:r>
        <w:rPr>
          <w:spacing w:val="-2"/>
        </w:rPr>
        <w:t>языков.</w:t>
      </w:r>
    </w:p>
    <w:p w:rsidR="007752D6" w:rsidRDefault="002C15D6">
      <w:pPr>
        <w:pStyle w:val="a3"/>
        <w:spacing w:before="46"/>
      </w:pPr>
      <w:r>
        <w:t>Язык</w:t>
      </w:r>
      <w:r>
        <w:rPr>
          <w:spacing w:val="1"/>
        </w:rPr>
        <w:t xml:space="preserve"> </w:t>
      </w:r>
      <w:r>
        <w:t xml:space="preserve">и </w:t>
      </w:r>
      <w:r>
        <w:rPr>
          <w:spacing w:val="-2"/>
        </w:rPr>
        <w:t>речь.</w:t>
      </w:r>
    </w:p>
    <w:p w:rsidR="007752D6" w:rsidRDefault="002C15D6">
      <w:pPr>
        <w:pStyle w:val="a3"/>
        <w:tabs>
          <w:tab w:val="left" w:pos="4395"/>
          <w:tab w:val="left" w:pos="7692"/>
        </w:tabs>
        <w:spacing w:before="50" w:line="273" w:lineRule="auto"/>
        <w:ind w:right="853" w:firstLine="760"/>
        <w:jc w:val="left"/>
      </w:pPr>
      <w:r>
        <w:rPr>
          <w:spacing w:val="-2"/>
        </w:rPr>
        <w:t>Монолог-описание,</w:t>
      </w:r>
      <w:r>
        <w:tab/>
      </w:r>
      <w:r>
        <w:rPr>
          <w:spacing w:val="-2"/>
        </w:rPr>
        <w:t>монолог-рассуждение,</w:t>
      </w:r>
      <w:r>
        <w:tab/>
      </w:r>
      <w:r>
        <w:rPr>
          <w:spacing w:val="-2"/>
        </w:rPr>
        <w:t xml:space="preserve">монолог-повествование; </w:t>
      </w:r>
      <w:r>
        <w:t>выступление с научным сообщением.</w:t>
      </w:r>
    </w:p>
    <w:p w:rsidR="007752D6" w:rsidRDefault="002C15D6">
      <w:pPr>
        <w:pStyle w:val="a3"/>
        <w:spacing w:before="7"/>
        <w:ind w:left="1452"/>
        <w:jc w:val="left"/>
      </w:pPr>
      <w:r>
        <w:rPr>
          <w:spacing w:val="-2"/>
        </w:rPr>
        <w:t>Диалог.</w:t>
      </w:r>
    </w:p>
    <w:p w:rsidR="007752D6" w:rsidRDefault="002C15D6">
      <w:pPr>
        <w:pStyle w:val="a3"/>
        <w:spacing w:before="46"/>
        <w:jc w:val="left"/>
      </w:pPr>
      <w:r>
        <w:rPr>
          <w:spacing w:val="-2"/>
        </w:rPr>
        <w:t>Текст.</w:t>
      </w:r>
    </w:p>
    <w:p w:rsidR="007752D6" w:rsidRDefault="002C15D6">
      <w:pPr>
        <w:pStyle w:val="a3"/>
        <w:spacing w:before="50"/>
        <w:ind w:left="1452"/>
        <w:jc w:val="left"/>
      </w:pPr>
      <w:r>
        <w:t>Текст</w:t>
      </w:r>
      <w:r>
        <w:rPr>
          <w:spacing w:val="-1"/>
        </w:rPr>
        <w:t xml:space="preserve"> </w:t>
      </w:r>
      <w:r>
        <w:t>и</w:t>
      </w:r>
      <w:r>
        <w:rPr>
          <w:spacing w:val="-3"/>
        </w:rPr>
        <w:t xml:space="preserve"> </w:t>
      </w:r>
      <w:r>
        <w:t>его</w:t>
      </w:r>
      <w:r>
        <w:rPr>
          <w:spacing w:val="-5"/>
        </w:rPr>
        <w:t xml:space="preserve"> </w:t>
      </w:r>
      <w:r>
        <w:t>основные</w:t>
      </w:r>
      <w:r>
        <w:rPr>
          <w:spacing w:val="-5"/>
        </w:rPr>
        <w:t xml:space="preserve"> </w:t>
      </w:r>
      <w:r>
        <w:rPr>
          <w:spacing w:val="-2"/>
        </w:rPr>
        <w:t>признаки.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3" w:firstLine="760"/>
      </w:pPr>
      <w:r>
        <w:lastRenderedPageBreak/>
        <w:t>Особенности функционально-смысловых типов речи (повествование, описание, рассуждение).</w:t>
      </w:r>
    </w:p>
    <w:p w:rsidR="007752D6" w:rsidRDefault="002C15D6">
      <w:pPr>
        <w:pStyle w:val="a3"/>
        <w:spacing w:line="276" w:lineRule="auto"/>
        <w:ind w:right="851" w:firstLine="760"/>
      </w:pPr>
      <w:r>
        <w:t xml:space="preserve">Информационная переработка текста: извлечение информации из различных источников; использование лингвистических словарей; тезисы, </w:t>
      </w:r>
      <w:r>
        <w:rPr>
          <w:spacing w:val="-2"/>
        </w:rPr>
        <w:t>конспект.</w:t>
      </w:r>
    </w:p>
    <w:p w:rsidR="007752D6" w:rsidRDefault="002C15D6">
      <w:pPr>
        <w:pStyle w:val="a3"/>
        <w:spacing w:line="319" w:lineRule="exact"/>
      </w:pPr>
      <w:r>
        <w:t>Функциональные</w:t>
      </w:r>
      <w:r>
        <w:rPr>
          <w:spacing w:val="-10"/>
        </w:rPr>
        <w:t xml:space="preserve"> </w:t>
      </w:r>
      <w:r>
        <w:t>разновидности</w:t>
      </w:r>
      <w:r>
        <w:rPr>
          <w:spacing w:val="-3"/>
        </w:rPr>
        <w:t xml:space="preserve"> </w:t>
      </w:r>
      <w:r>
        <w:rPr>
          <w:spacing w:val="-2"/>
        </w:rPr>
        <w:t>языка.</w:t>
      </w:r>
    </w:p>
    <w:p w:rsidR="007752D6" w:rsidRDefault="002C15D6">
      <w:pPr>
        <w:pStyle w:val="a3"/>
        <w:spacing w:before="47" w:line="273" w:lineRule="auto"/>
        <w:ind w:right="853" w:firstLine="760"/>
      </w:pPr>
      <w:r>
        <w:t xml:space="preserve">Официально-деловой стиль. Сфера употребления, функции, языковые </w:t>
      </w:r>
      <w:r>
        <w:rPr>
          <w:spacing w:val="-2"/>
        </w:rPr>
        <w:t>особенности.</w:t>
      </w:r>
    </w:p>
    <w:p w:rsidR="007752D6" w:rsidRDefault="002C15D6">
      <w:pPr>
        <w:pStyle w:val="a3"/>
        <w:spacing w:before="6" w:line="278" w:lineRule="auto"/>
        <w:ind w:right="848" w:firstLine="760"/>
      </w:pPr>
      <w:r>
        <w:t>Жанры официально-делового стиля (заявление, объяснительная записка, автобиография, характеристика).</w:t>
      </w:r>
    </w:p>
    <w:p w:rsidR="007752D6" w:rsidRDefault="002C15D6">
      <w:pPr>
        <w:pStyle w:val="a3"/>
        <w:spacing w:line="315" w:lineRule="exact"/>
        <w:ind w:left="1452"/>
      </w:pPr>
      <w:r>
        <w:t>Научный</w:t>
      </w:r>
      <w:r>
        <w:rPr>
          <w:spacing w:val="-9"/>
        </w:rPr>
        <w:t xml:space="preserve"> </w:t>
      </w:r>
      <w:r>
        <w:t>стиль.</w:t>
      </w:r>
      <w:r>
        <w:rPr>
          <w:spacing w:val="-4"/>
        </w:rPr>
        <w:t xml:space="preserve"> </w:t>
      </w:r>
      <w:r>
        <w:t>Сфера</w:t>
      </w:r>
      <w:r>
        <w:rPr>
          <w:spacing w:val="-1"/>
        </w:rPr>
        <w:t xml:space="preserve"> </w:t>
      </w:r>
      <w:r>
        <w:t>употребления,</w:t>
      </w:r>
      <w:r>
        <w:rPr>
          <w:spacing w:val="-4"/>
        </w:rPr>
        <w:t xml:space="preserve"> </w:t>
      </w:r>
      <w:r>
        <w:t>функции,</w:t>
      </w:r>
      <w:r>
        <w:rPr>
          <w:spacing w:val="-3"/>
        </w:rPr>
        <w:t xml:space="preserve"> </w:t>
      </w:r>
      <w:r>
        <w:t>языковые</w:t>
      </w:r>
      <w:r>
        <w:rPr>
          <w:spacing w:val="-5"/>
        </w:rPr>
        <w:t xml:space="preserve"> </w:t>
      </w:r>
      <w:r>
        <w:rPr>
          <w:spacing w:val="-2"/>
        </w:rPr>
        <w:t>особенности.</w:t>
      </w:r>
    </w:p>
    <w:p w:rsidR="007752D6" w:rsidRDefault="002C15D6">
      <w:pPr>
        <w:pStyle w:val="a3"/>
        <w:spacing w:before="50" w:line="276" w:lineRule="auto"/>
        <w:ind w:right="857"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752D6" w:rsidRDefault="002C15D6">
      <w:pPr>
        <w:pStyle w:val="a3"/>
        <w:spacing w:line="320" w:lineRule="exact"/>
      </w:pPr>
      <w:r>
        <w:t>Система</w:t>
      </w:r>
      <w:r>
        <w:rPr>
          <w:spacing w:val="-7"/>
        </w:rPr>
        <w:t xml:space="preserve"> </w:t>
      </w:r>
      <w:r>
        <w:rPr>
          <w:spacing w:val="-2"/>
        </w:rPr>
        <w:t>языка.</w:t>
      </w:r>
    </w:p>
    <w:p w:rsidR="007752D6" w:rsidRDefault="002C15D6">
      <w:pPr>
        <w:pStyle w:val="a3"/>
        <w:spacing w:before="58"/>
      </w:pPr>
      <w:r>
        <w:t>Синтаксис.</w:t>
      </w:r>
      <w:r>
        <w:rPr>
          <w:spacing w:val="-5"/>
        </w:rPr>
        <w:t xml:space="preserve"> </w:t>
      </w:r>
      <w:r>
        <w:t>Культура</w:t>
      </w:r>
      <w:r>
        <w:rPr>
          <w:spacing w:val="-6"/>
        </w:rPr>
        <w:t xml:space="preserve"> </w:t>
      </w:r>
      <w:r>
        <w:t>речи.</w:t>
      </w:r>
      <w:r>
        <w:rPr>
          <w:spacing w:val="-4"/>
        </w:rPr>
        <w:t xml:space="preserve"> </w:t>
      </w:r>
      <w:r>
        <w:rPr>
          <w:spacing w:val="-2"/>
        </w:rPr>
        <w:t>Пунктуация.</w:t>
      </w:r>
    </w:p>
    <w:p w:rsidR="007752D6" w:rsidRDefault="002C15D6">
      <w:pPr>
        <w:pStyle w:val="a3"/>
        <w:spacing w:before="46"/>
        <w:ind w:left="1452"/>
      </w:pPr>
      <w:r>
        <w:t>Синтаксис</w:t>
      </w:r>
      <w:r>
        <w:rPr>
          <w:spacing w:val="-4"/>
        </w:rPr>
        <w:t xml:space="preserve"> </w:t>
      </w:r>
      <w:r>
        <w:t>как</w:t>
      </w:r>
      <w:r>
        <w:rPr>
          <w:spacing w:val="-3"/>
        </w:rPr>
        <w:t xml:space="preserve"> </w:t>
      </w:r>
      <w:r>
        <w:t>раздел</w:t>
      </w:r>
      <w:r>
        <w:rPr>
          <w:spacing w:val="-3"/>
        </w:rPr>
        <w:t xml:space="preserve"> </w:t>
      </w:r>
      <w:r>
        <w:rPr>
          <w:spacing w:val="-2"/>
        </w:rPr>
        <w:t>лингвистики.</w:t>
      </w:r>
    </w:p>
    <w:p w:rsidR="007752D6" w:rsidRDefault="002C15D6">
      <w:pPr>
        <w:pStyle w:val="a3"/>
        <w:spacing w:before="50" w:line="273" w:lineRule="auto"/>
        <w:ind w:left="1452" w:right="3155"/>
      </w:pPr>
      <w:r>
        <w:t>Словосочетание</w:t>
      </w:r>
      <w:r>
        <w:rPr>
          <w:spacing w:val="-11"/>
        </w:rPr>
        <w:t xml:space="preserve"> </w:t>
      </w:r>
      <w:r>
        <w:t>и</w:t>
      </w:r>
      <w:r>
        <w:rPr>
          <w:spacing w:val="-9"/>
        </w:rPr>
        <w:t xml:space="preserve"> </w:t>
      </w:r>
      <w:r>
        <w:t>предложение</w:t>
      </w:r>
      <w:r>
        <w:rPr>
          <w:spacing w:val="-11"/>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rsidR="007752D6" w:rsidRDefault="002C15D6">
      <w:pPr>
        <w:pStyle w:val="a3"/>
        <w:spacing w:before="6"/>
        <w:jc w:val="left"/>
      </w:pPr>
      <w:r>
        <w:rPr>
          <w:spacing w:val="-2"/>
        </w:rPr>
        <w:t>Словосочетание.</w:t>
      </w:r>
    </w:p>
    <w:p w:rsidR="007752D6" w:rsidRDefault="002C15D6">
      <w:pPr>
        <w:pStyle w:val="a3"/>
        <w:spacing w:before="46"/>
        <w:ind w:left="1452"/>
        <w:jc w:val="left"/>
      </w:pPr>
      <w:r>
        <w:t>Основные</w:t>
      </w:r>
      <w:r>
        <w:rPr>
          <w:spacing w:val="-6"/>
        </w:rPr>
        <w:t xml:space="preserve"> </w:t>
      </w:r>
      <w:r>
        <w:t>признаки</w:t>
      </w:r>
      <w:r>
        <w:rPr>
          <w:spacing w:val="-4"/>
        </w:rPr>
        <w:t xml:space="preserve"> </w:t>
      </w:r>
      <w:r>
        <w:rPr>
          <w:spacing w:val="-2"/>
        </w:rPr>
        <w:t>словосочетания.</w:t>
      </w:r>
    </w:p>
    <w:p w:rsidR="007752D6" w:rsidRDefault="002C15D6">
      <w:pPr>
        <w:pStyle w:val="a3"/>
        <w:spacing w:before="51" w:line="273" w:lineRule="auto"/>
        <w:ind w:right="853" w:firstLine="760"/>
        <w:jc w:val="left"/>
      </w:pPr>
      <w:r>
        <w:t>Виды</w:t>
      </w:r>
      <w:r>
        <w:rPr>
          <w:spacing w:val="-5"/>
        </w:rPr>
        <w:t xml:space="preserve"> </w:t>
      </w:r>
      <w:r>
        <w:t>словосочетаний</w:t>
      </w:r>
      <w:r>
        <w:rPr>
          <w:spacing w:val="-7"/>
        </w:rPr>
        <w:t xml:space="preserve"> </w:t>
      </w:r>
      <w:r>
        <w:t>по</w:t>
      </w:r>
      <w:r>
        <w:rPr>
          <w:spacing w:val="-9"/>
        </w:rPr>
        <w:t xml:space="preserve"> </w:t>
      </w:r>
      <w:r>
        <w:t>морфологическим</w:t>
      </w:r>
      <w:r>
        <w:rPr>
          <w:spacing w:val="-6"/>
        </w:rPr>
        <w:t xml:space="preserve"> </w:t>
      </w:r>
      <w:r>
        <w:t>свойствам</w:t>
      </w:r>
      <w:r>
        <w:rPr>
          <w:spacing w:val="-6"/>
        </w:rPr>
        <w:t xml:space="preserve"> </w:t>
      </w:r>
      <w:r>
        <w:t>главного</w:t>
      </w:r>
      <w:r>
        <w:rPr>
          <w:spacing w:val="-9"/>
        </w:rPr>
        <w:t xml:space="preserve"> </w:t>
      </w:r>
      <w:r>
        <w:t>слова: глагольные, именные, наречные.</w:t>
      </w:r>
    </w:p>
    <w:p w:rsidR="007752D6" w:rsidRDefault="002C15D6">
      <w:pPr>
        <w:pStyle w:val="a3"/>
        <w:spacing w:before="5" w:line="278" w:lineRule="auto"/>
        <w:ind w:right="853" w:firstLine="760"/>
        <w:jc w:val="left"/>
      </w:pPr>
      <w:r>
        <w:t>Типы</w:t>
      </w:r>
      <w:r>
        <w:rPr>
          <w:spacing w:val="-8"/>
        </w:rPr>
        <w:t xml:space="preserve"> </w:t>
      </w:r>
      <w:r>
        <w:t>подчинительной</w:t>
      </w:r>
      <w:r>
        <w:rPr>
          <w:spacing w:val="-9"/>
        </w:rPr>
        <w:t xml:space="preserve"> </w:t>
      </w:r>
      <w:r>
        <w:t>связи</w:t>
      </w:r>
      <w:r>
        <w:rPr>
          <w:spacing w:val="-9"/>
        </w:rPr>
        <w:t xml:space="preserve"> </w:t>
      </w:r>
      <w:r>
        <w:t>слов</w:t>
      </w:r>
      <w:r>
        <w:rPr>
          <w:spacing w:val="-4"/>
        </w:rPr>
        <w:t xml:space="preserve"> </w:t>
      </w:r>
      <w:r>
        <w:t>в</w:t>
      </w:r>
      <w:r>
        <w:rPr>
          <w:spacing w:val="-8"/>
        </w:rPr>
        <w:t xml:space="preserve"> </w:t>
      </w:r>
      <w:r>
        <w:t>словосочетании:</w:t>
      </w:r>
      <w:r>
        <w:rPr>
          <w:spacing w:val="-9"/>
        </w:rPr>
        <w:t xml:space="preserve"> </w:t>
      </w:r>
      <w:r>
        <w:t>согласование, управление, примыкание.</w:t>
      </w:r>
    </w:p>
    <w:p w:rsidR="007752D6" w:rsidRDefault="002C15D6">
      <w:pPr>
        <w:pStyle w:val="a3"/>
        <w:spacing w:line="316" w:lineRule="exact"/>
        <w:ind w:left="1452"/>
        <w:jc w:val="left"/>
      </w:pPr>
      <w:r>
        <w:t>Синтаксический</w:t>
      </w:r>
      <w:r>
        <w:rPr>
          <w:spacing w:val="-8"/>
        </w:rPr>
        <w:t xml:space="preserve"> </w:t>
      </w:r>
      <w:r>
        <w:t>анализ</w:t>
      </w:r>
      <w:r>
        <w:rPr>
          <w:spacing w:val="-5"/>
        </w:rPr>
        <w:t xml:space="preserve"> </w:t>
      </w:r>
      <w:r>
        <w:rPr>
          <w:spacing w:val="-2"/>
        </w:rPr>
        <w:t>словосочетаний.</w:t>
      </w:r>
    </w:p>
    <w:p w:rsidR="007752D6" w:rsidRDefault="002C15D6">
      <w:pPr>
        <w:pStyle w:val="a3"/>
        <w:spacing w:before="50" w:line="273" w:lineRule="auto"/>
        <w:ind w:right="853" w:firstLine="760"/>
        <w:jc w:val="left"/>
      </w:pPr>
      <w:r>
        <w:t>Грамматическая</w:t>
      </w:r>
      <w:r>
        <w:rPr>
          <w:spacing w:val="-10"/>
        </w:rPr>
        <w:t xml:space="preserve"> </w:t>
      </w:r>
      <w:r>
        <w:t>синонимия</w:t>
      </w:r>
      <w:r>
        <w:rPr>
          <w:spacing w:val="-10"/>
        </w:rPr>
        <w:t xml:space="preserve"> </w:t>
      </w:r>
      <w:r>
        <w:t>словосочетаний.</w:t>
      </w:r>
      <w:r>
        <w:rPr>
          <w:spacing w:val="-8"/>
        </w:rPr>
        <w:t xml:space="preserve"> </w:t>
      </w:r>
      <w:r>
        <w:t>Нормы</w:t>
      </w:r>
      <w:r>
        <w:rPr>
          <w:spacing w:val="-9"/>
        </w:rPr>
        <w:t xml:space="preserve"> </w:t>
      </w:r>
      <w:r>
        <w:t xml:space="preserve">построения </w:t>
      </w:r>
      <w:r>
        <w:rPr>
          <w:spacing w:val="-2"/>
        </w:rPr>
        <w:t>словосочетаний.</w:t>
      </w:r>
    </w:p>
    <w:p w:rsidR="007752D6" w:rsidRDefault="002C15D6">
      <w:pPr>
        <w:pStyle w:val="a3"/>
        <w:spacing w:before="6"/>
        <w:jc w:val="left"/>
      </w:pPr>
      <w:r>
        <w:rPr>
          <w:spacing w:val="-2"/>
        </w:rPr>
        <w:t>Предложение.</w:t>
      </w:r>
    </w:p>
    <w:p w:rsidR="007752D6" w:rsidRDefault="002C15D6">
      <w:pPr>
        <w:pStyle w:val="a3"/>
        <w:spacing w:before="46" w:line="278" w:lineRule="auto"/>
        <w:ind w:right="853" w:firstLine="760"/>
        <w:jc w:val="left"/>
      </w:pPr>
      <w:r>
        <w:t>Предложение.</w:t>
      </w:r>
      <w:r>
        <w:rPr>
          <w:spacing w:val="-5"/>
        </w:rPr>
        <w:t xml:space="preserve"> </w:t>
      </w:r>
      <w:r>
        <w:t>Основные</w:t>
      </w:r>
      <w:r>
        <w:rPr>
          <w:spacing w:val="-11"/>
        </w:rPr>
        <w:t xml:space="preserve"> </w:t>
      </w:r>
      <w:r>
        <w:t>признаки</w:t>
      </w:r>
      <w:r>
        <w:rPr>
          <w:spacing w:val="-9"/>
        </w:rPr>
        <w:t xml:space="preserve"> </w:t>
      </w:r>
      <w:r>
        <w:t>предложения:</w:t>
      </w:r>
      <w:r>
        <w:rPr>
          <w:spacing w:val="-13"/>
        </w:rPr>
        <w:t xml:space="preserve"> </w:t>
      </w:r>
      <w:r>
        <w:t>смысловая</w:t>
      </w:r>
      <w:r>
        <w:rPr>
          <w:spacing w:val="-8"/>
        </w:rPr>
        <w:t xml:space="preserve"> </w:t>
      </w:r>
      <w:r>
        <w:t>и интонационная законченность, грамматическая оформленность.</w:t>
      </w:r>
    </w:p>
    <w:p w:rsidR="007752D6" w:rsidRDefault="002C15D6">
      <w:pPr>
        <w:pStyle w:val="a3"/>
        <w:spacing w:line="276" w:lineRule="auto"/>
        <w:ind w:left="1452" w:right="848"/>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w:t>
      </w:r>
      <w:r>
        <w:rPr>
          <w:spacing w:val="-2"/>
        </w:rPr>
        <w:t>особенности.</w:t>
      </w:r>
    </w:p>
    <w:p w:rsidR="007752D6" w:rsidRDefault="002C15D6">
      <w:pPr>
        <w:pStyle w:val="a3"/>
        <w:spacing w:line="273" w:lineRule="auto"/>
        <w:ind w:firstLine="760"/>
        <w:jc w:val="left"/>
      </w:pPr>
      <w:r>
        <w:t>Употребление</w:t>
      </w:r>
      <w:r>
        <w:rPr>
          <w:spacing w:val="-10"/>
        </w:rPr>
        <w:t xml:space="preserve"> </w:t>
      </w:r>
      <w:r>
        <w:t>языковых</w:t>
      </w:r>
      <w:r>
        <w:rPr>
          <w:spacing w:val="-7"/>
        </w:rPr>
        <w:t xml:space="preserve"> </w:t>
      </w:r>
      <w:r>
        <w:t>форм</w:t>
      </w:r>
      <w:r>
        <w:rPr>
          <w:spacing w:val="-8"/>
        </w:rPr>
        <w:t xml:space="preserve"> </w:t>
      </w:r>
      <w:r>
        <w:t>выражения</w:t>
      </w:r>
      <w:r>
        <w:rPr>
          <w:spacing w:val="-8"/>
        </w:rPr>
        <w:t xml:space="preserve"> </w:t>
      </w:r>
      <w:r>
        <w:t>побуждения</w:t>
      </w:r>
      <w:r>
        <w:rPr>
          <w:spacing w:val="-8"/>
        </w:rPr>
        <w:t xml:space="preserve"> </w:t>
      </w:r>
      <w:r>
        <w:t>в</w:t>
      </w:r>
      <w:r>
        <w:rPr>
          <w:spacing w:val="-7"/>
        </w:rPr>
        <w:t xml:space="preserve"> </w:t>
      </w:r>
      <w:r>
        <w:t xml:space="preserve">побудительных </w:t>
      </w:r>
      <w:r>
        <w:rPr>
          <w:spacing w:val="-2"/>
        </w:rPr>
        <w:t>предложениях.</w:t>
      </w:r>
    </w:p>
    <w:p w:rsidR="007752D6" w:rsidRDefault="002C15D6">
      <w:pPr>
        <w:pStyle w:val="a3"/>
        <w:spacing w:before="3" w:line="278" w:lineRule="auto"/>
        <w:ind w:right="1024" w:firstLine="760"/>
        <w:jc w:val="left"/>
      </w:pPr>
      <w:r>
        <w:t>Средства</w:t>
      </w:r>
      <w:r>
        <w:rPr>
          <w:spacing w:val="-6"/>
        </w:rPr>
        <w:t xml:space="preserve"> </w:t>
      </w:r>
      <w:r>
        <w:t>оформления</w:t>
      </w:r>
      <w:r>
        <w:rPr>
          <w:spacing w:val="-7"/>
        </w:rPr>
        <w:t xml:space="preserve"> </w:t>
      </w:r>
      <w:r>
        <w:t>предложения</w:t>
      </w:r>
      <w:r>
        <w:rPr>
          <w:spacing w:val="-7"/>
        </w:rPr>
        <w:t xml:space="preserve"> </w:t>
      </w:r>
      <w:r>
        <w:t>в</w:t>
      </w:r>
      <w:r>
        <w:rPr>
          <w:spacing w:val="-2"/>
        </w:rPr>
        <w:t xml:space="preserve"> </w:t>
      </w:r>
      <w:r>
        <w:t>устной</w:t>
      </w:r>
      <w:r>
        <w:rPr>
          <w:spacing w:val="-8"/>
        </w:rPr>
        <w:t xml:space="preserve"> </w:t>
      </w:r>
      <w:r>
        <w:t>и</w:t>
      </w:r>
      <w:r>
        <w:rPr>
          <w:spacing w:val="-8"/>
        </w:rPr>
        <w:t xml:space="preserve"> </w:t>
      </w:r>
      <w:r>
        <w:t>письменной</w:t>
      </w:r>
      <w:r>
        <w:rPr>
          <w:spacing w:val="-8"/>
        </w:rPr>
        <w:t xml:space="preserve"> </w:t>
      </w:r>
      <w:r>
        <w:t>речи (интонация, логическое ударение, знаки препинания).</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tabs>
          <w:tab w:val="left" w:pos="2359"/>
          <w:tab w:val="left" w:pos="4206"/>
          <w:tab w:val="left" w:pos="4741"/>
          <w:tab w:val="left" w:pos="6332"/>
          <w:tab w:val="left" w:pos="8522"/>
          <w:tab w:val="left" w:pos="9454"/>
        </w:tabs>
        <w:spacing w:before="67" w:line="278" w:lineRule="auto"/>
        <w:ind w:left="1452" w:right="861"/>
        <w:jc w:val="left"/>
      </w:pPr>
      <w:r>
        <w:rPr>
          <w:spacing w:val="-4"/>
        </w:rPr>
        <w:lastRenderedPageBreak/>
        <w:t>Виды</w:t>
      </w:r>
      <w:r>
        <w:tab/>
      </w:r>
      <w:r>
        <w:rPr>
          <w:spacing w:val="-2"/>
        </w:rPr>
        <w:t>предложений</w:t>
      </w:r>
      <w:r>
        <w:tab/>
      </w:r>
      <w:r>
        <w:rPr>
          <w:spacing w:val="-6"/>
        </w:rPr>
        <w:t>по</w:t>
      </w:r>
      <w:r>
        <w:tab/>
      </w:r>
      <w:r>
        <w:rPr>
          <w:spacing w:val="-2"/>
        </w:rPr>
        <w:t>количеству</w:t>
      </w:r>
      <w:r>
        <w:tab/>
      </w:r>
      <w:r>
        <w:rPr>
          <w:spacing w:val="-2"/>
        </w:rPr>
        <w:t>грамматических</w:t>
      </w:r>
      <w:r>
        <w:tab/>
      </w:r>
      <w:r>
        <w:rPr>
          <w:spacing w:val="-2"/>
        </w:rPr>
        <w:t>основ</w:t>
      </w:r>
      <w:r>
        <w:tab/>
      </w:r>
      <w:r>
        <w:rPr>
          <w:spacing w:val="-2"/>
        </w:rPr>
        <w:t>(простые, сложные).</w:t>
      </w:r>
    </w:p>
    <w:p w:rsidR="007752D6" w:rsidRDefault="002C15D6">
      <w:pPr>
        <w:pStyle w:val="a3"/>
        <w:spacing w:line="273" w:lineRule="auto"/>
        <w:ind w:firstLine="760"/>
        <w:jc w:val="left"/>
      </w:pPr>
      <w:r>
        <w:t>Виды</w:t>
      </w:r>
      <w:r>
        <w:rPr>
          <w:spacing w:val="-5"/>
        </w:rPr>
        <w:t xml:space="preserve"> </w:t>
      </w:r>
      <w:r>
        <w:t>простых</w:t>
      </w:r>
      <w:r>
        <w:rPr>
          <w:spacing w:val="-5"/>
        </w:rPr>
        <w:t xml:space="preserve"> </w:t>
      </w:r>
      <w:r>
        <w:t>предложений</w:t>
      </w:r>
      <w:r>
        <w:rPr>
          <w:spacing w:val="-7"/>
        </w:rPr>
        <w:t xml:space="preserve"> </w:t>
      </w:r>
      <w:r>
        <w:t>по</w:t>
      </w:r>
      <w:r>
        <w:rPr>
          <w:spacing w:val="-9"/>
        </w:rPr>
        <w:t xml:space="preserve"> </w:t>
      </w:r>
      <w:r>
        <w:t>наличию</w:t>
      </w:r>
      <w:r>
        <w:rPr>
          <w:spacing w:val="-6"/>
        </w:rPr>
        <w:t xml:space="preserve"> </w:t>
      </w:r>
      <w:r>
        <w:t>главных</w:t>
      </w:r>
      <w:r>
        <w:rPr>
          <w:spacing w:val="-5"/>
        </w:rPr>
        <w:t xml:space="preserve"> </w:t>
      </w:r>
      <w:r>
        <w:t>членов</w:t>
      </w:r>
      <w:r>
        <w:rPr>
          <w:spacing w:val="-5"/>
        </w:rPr>
        <w:t xml:space="preserve"> </w:t>
      </w:r>
      <w:r>
        <w:t xml:space="preserve">(двусоставные, </w:t>
      </w:r>
      <w:r>
        <w:rPr>
          <w:spacing w:val="-2"/>
        </w:rPr>
        <w:t>односоставные).</w:t>
      </w:r>
    </w:p>
    <w:p w:rsidR="007752D6" w:rsidRDefault="002C15D6">
      <w:pPr>
        <w:pStyle w:val="a3"/>
        <w:spacing w:before="3" w:line="273" w:lineRule="auto"/>
        <w:ind w:right="2597" w:firstLine="760"/>
        <w:jc w:val="left"/>
      </w:pPr>
      <w:r>
        <w:t>Виды</w:t>
      </w:r>
      <w:r>
        <w:rPr>
          <w:spacing w:val="-8"/>
        </w:rPr>
        <w:t xml:space="preserve"> </w:t>
      </w:r>
      <w:r>
        <w:t>предложений</w:t>
      </w:r>
      <w:r>
        <w:rPr>
          <w:spacing w:val="-10"/>
        </w:rPr>
        <w:t xml:space="preserve"> </w:t>
      </w:r>
      <w:r>
        <w:t>по</w:t>
      </w:r>
      <w:r>
        <w:rPr>
          <w:spacing w:val="-12"/>
        </w:rPr>
        <w:t xml:space="preserve"> </w:t>
      </w:r>
      <w:r>
        <w:t>наличию</w:t>
      </w:r>
      <w:r>
        <w:rPr>
          <w:spacing w:val="-9"/>
        </w:rPr>
        <w:t xml:space="preserve"> </w:t>
      </w:r>
      <w:r>
        <w:t>второстепенных</w:t>
      </w:r>
      <w:r>
        <w:rPr>
          <w:spacing w:val="-8"/>
        </w:rPr>
        <w:t xml:space="preserve"> </w:t>
      </w:r>
      <w:r>
        <w:t>членов (распространѐнные, нераспространѐнные).</w:t>
      </w:r>
    </w:p>
    <w:p w:rsidR="007752D6" w:rsidRDefault="002C15D6">
      <w:pPr>
        <w:pStyle w:val="a3"/>
        <w:spacing w:before="6"/>
        <w:ind w:left="1452"/>
        <w:jc w:val="left"/>
      </w:pPr>
      <w:r>
        <w:t>Предложения</w:t>
      </w:r>
      <w:r>
        <w:rPr>
          <w:spacing w:val="-4"/>
        </w:rPr>
        <w:t xml:space="preserve"> </w:t>
      </w:r>
      <w:r>
        <w:t>полные</w:t>
      </w:r>
      <w:r>
        <w:rPr>
          <w:spacing w:val="-6"/>
        </w:rPr>
        <w:t xml:space="preserve"> </w:t>
      </w:r>
      <w:r>
        <w:t>и</w:t>
      </w:r>
      <w:r>
        <w:rPr>
          <w:spacing w:val="-4"/>
        </w:rPr>
        <w:t xml:space="preserve"> </w:t>
      </w:r>
      <w:r>
        <w:rPr>
          <w:spacing w:val="-2"/>
        </w:rPr>
        <w:t>неполные.</w:t>
      </w:r>
    </w:p>
    <w:p w:rsidR="007752D6" w:rsidRDefault="002C15D6">
      <w:pPr>
        <w:pStyle w:val="a3"/>
        <w:spacing w:before="46" w:line="278" w:lineRule="auto"/>
        <w:ind w:right="853" w:firstLine="760"/>
        <w:jc w:val="left"/>
      </w:pPr>
      <w:r>
        <w:t>Употребление неполных предложений в диалогической речи, соблюдение в устной речи интонации неполного предложения.</w:t>
      </w:r>
    </w:p>
    <w:p w:rsidR="007752D6" w:rsidRDefault="002C15D6">
      <w:pPr>
        <w:pStyle w:val="a3"/>
        <w:tabs>
          <w:tab w:val="left" w:pos="3882"/>
          <w:tab w:val="left" w:pos="6161"/>
          <w:tab w:val="left" w:pos="6701"/>
          <w:tab w:val="left" w:pos="9104"/>
        </w:tabs>
        <w:spacing w:line="273" w:lineRule="auto"/>
        <w:ind w:right="857" w:firstLine="760"/>
        <w:jc w:val="left"/>
      </w:pPr>
      <w:r>
        <w:rPr>
          <w:spacing w:val="-2"/>
        </w:rPr>
        <w:t>Грамматические,</w:t>
      </w:r>
      <w:r>
        <w:tab/>
      </w:r>
      <w:r>
        <w:rPr>
          <w:spacing w:val="-2"/>
        </w:rPr>
        <w:t>интонационные</w:t>
      </w:r>
      <w:r>
        <w:tab/>
      </w:r>
      <w:r>
        <w:rPr>
          <w:spacing w:val="-10"/>
        </w:rPr>
        <w:t>и</w:t>
      </w:r>
      <w:r>
        <w:tab/>
      </w:r>
      <w:r>
        <w:rPr>
          <w:spacing w:val="-2"/>
        </w:rPr>
        <w:t>пунктуационные</w:t>
      </w:r>
      <w:r>
        <w:tab/>
      </w:r>
      <w:r>
        <w:rPr>
          <w:spacing w:val="-2"/>
        </w:rPr>
        <w:t xml:space="preserve">особенности </w:t>
      </w:r>
      <w:r>
        <w:t>предложений со словами да, нет.</w:t>
      </w:r>
    </w:p>
    <w:p w:rsidR="007752D6" w:rsidRDefault="002C15D6">
      <w:pPr>
        <w:pStyle w:val="a3"/>
        <w:spacing w:before="3"/>
        <w:ind w:left="1452"/>
        <w:jc w:val="left"/>
      </w:pPr>
      <w:r>
        <w:t>Нормы</w:t>
      </w:r>
      <w:r>
        <w:rPr>
          <w:spacing w:val="-6"/>
        </w:rPr>
        <w:t xml:space="preserve"> </w:t>
      </w:r>
      <w:r>
        <w:t>построения</w:t>
      </w:r>
      <w:r>
        <w:rPr>
          <w:spacing w:val="-5"/>
        </w:rPr>
        <w:t xml:space="preserve"> </w:t>
      </w:r>
      <w:r>
        <w:t>простого</w:t>
      </w:r>
      <w:r>
        <w:rPr>
          <w:spacing w:val="-8"/>
        </w:rPr>
        <w:t xml:space="preserve"> </w:t>
      </w:r>
      <w:r>
        <w:t>предложения,</w:t>
      </w:r>
      <w:r>
        <w:rPr>
          <w:spacing w:val="-3"/>
        </w:rPr>
        <w:t xml:space="preserve"> </w:t>
      </w:r>
      <w:r>
        <w:t>использования</w:t>
      </w:r>
      <w:r>
        <w:rPr>
          <w:spacing w:val="-4"/>
        </w:rPr>
        <w:t xml:space="preserve"> </w:t>
      </w:r>
      <w:r>
        <w:rPr>
          <w:spacing w:val="-2"/>
        </w:rPr>
        <w:t>инверсии.</w:t>
      </w:r>
    </w:p>
    <w:p w:rsidR="007752D6" w:rsidRDefault="002C15D6">
      <w:pPr>
        <w:pStyle w:val="a3"/>
        <w:spacing w:before="47" w:line="278" w:lineRule="auto"/>
        <w:ind w:right="6690"/>
        <w:jc w:val="left"/>
      </w:pPr>
      <w:r>
        <w:t>Двусоставное предложение. Главные</w:t>
      </w:r>
      <w:r>
        <w:rPr>
          <w:spacing w:val="-18"/>
        </w:rPr>
        <w:t xml:space="preserve"> </w:t>
      </w:r>
      <w:r>
        <w:t>члены</w:t>
      </w:r>
      <w:r>
        <w:rPr>
          <w:spacing w:val="-17"/>
        </w:rPr>
        <w:t xml:space="preserve"> </w:t>
      </w:r>
      <w:r>
        <w:t>предложения.</w:t>
      </w:r>
    </w:p>
    <w:p w:rsidR="007752D6" w:rsidRDefault="002C15D6">
      <w:pPr>
        <w:pStyle w:val="a3"/>
        <w:spacing w:line="278" w:lineRule="auto"/>
        <w:ind w:left="1452" w:right="2597"/>
        <w:jc w:val="left"/>
      </w:pPr>
      <w:r>
        <w:t>Подлежащее</w:t>
      </w:r>
      <w:r>
        <w:rPr>
          <w:spacing w:val="-10"/>
        </w:rPr>
        <w:t xml:space="preserve"> </w:t>
      </w:r>
      <w:r>
        <w:t>и</w:t>
      </w:r>
      <w:r>
        <w:rPr>
          <w:spacing w:val="-7"/>
        </w:rPr>
        <w:t xml:space="preserve"> </w:t>
      </w:r>
      <w:r>
        <w:t>сказуемое</w:t>
      </w:r>
      <w:r>
        <w:rPr>
          <w:spacing w:val="-9"/>
        </w:rPr>
        <w:t xml:space="preserve"> </w:t>
      </w:r>
      <w:r>
        <w:t>как</w:t>
      </w:r>
      <w:r>
        <w:rPr>
          <w:spacing w:val="-5"/>
        </w:rPr>
        <w:t xml:space="preserve"> </w:t>
      </w:r>
      <w:r>
        <w:t>главные</w:t>
      </w:r>
      <w:r>
        <w:rPr>
          <w:spacing w:val="-9"/>
        </w:rPr>
        <w:t xml:space="preserve"> </w:t>
      </w:r>
      <w:r>
        <w:t>члены</w:t>
      </w:r>
      <w:r>
        <w:rPr>
          <w:spacing w:val="-5"/>
        </w:rPr>
        <w:t xml:space="preserve"> </w:t>
      </w:r>
      <w:r>
        <w:t>предложения. Способы выражения подлежащего.</w:t>
      </w:r>
    </w:p>
    <w:p w:rsidR="007752D6" w:rsidRDefault="002C15D6">
      <w:pPr>
        <w:pStyle w:val="a3"/>
        <w:spacing w:line="273" w:lineRule="auto"/>
        <w:ind w:right="849" w:firstLine="760"/>
      </w:pPr>
      <w:r>
        <w:t>Виды сказуемого (простое глагольное, составное глагольное, составное именное) и способы его выражения.</w:t>
      </w:r>
    </w:p>
    <w:p w:rsidR="007752D6" w:rsidRDefault="002C15D6">
      <w:pPr>
        <w:pStyle w:val="a3"/>
        <w:ind w:left="1452"/>
      </w:pPr>
      <w:r>
        <w:t>Тире</w:t>
      </w:r>
      <w:r>
        <w:rPr>
          <w:spacing w:val="-4"/>
        </w:rPr>
        <w:t xml:space="preserve"> </w:t>
      </w:r>
      <w:r>
        <w:t>между</w:t>
      </w:r>
      <w:r>
        <w:rPr>
          <w:spacing w:val="-8"/>
        </w:rPr>
        <w:t xml:space="preserve"> </w:t>
      </w:r>
      <w:r>
        <w:t>подлежащим</w:t>
      </w:r>
      <w:r>
        <w:rPr>
          <w:spacing w:val="-1"/>
        </w:rPr>
        <w:t xml:space="preserve"> </w:t>
      </w:r>
      <w:r>
        <w:t>и</w:t>
      </w:r>
      <w:r>
        <w:rPr>
          <w:spacing w:val="-1"/>
        </w:rPr>
        <w:t xml:space="preserve"> </w:t>
      </w:r>
      <w:r>
        <w:rPr>
          <w:spacing w:val="-2"/>
        </w:rPr>
        <w:t>сказуемым.</w:t>
      </w:r>
    </w:p>
    <w:p w:rsidR="007752D6" w:rsidRDefault="002C15D6">
      <w:pPr>
        <w:pStyle w:val="a3"/>
        <w:spacing w:before="42" w:line="276" w:lineRule="auto"/>
        <w:ind w:right="849" w:firstLine="760"/>
      </w:pPr>
      <w:r>
        <w:t>Нормы согласования сказуемого с подлежащим, выраженным словосочетанием, сложносокращѐнными словами, словами большинство - меньшинство, количественными сочетаниями.</w:t>
      </w:r>
    </w:p>
    <w:p w:rsidR="007752D6" w:rsidRDefault="002C15D6">
      <w:pPr>
        <w:pStyle w:val="a3"/>
        <w:spacing w:before="1"/>
      </w:pPr>
      <w:r>
        <w:t>Второстепенные</w:t>
      </w:r>
      <w:r>
        <w:rPr>
          <w:spacing w:val="-9"/>
        </w:rPr>
        <w:t xml:space="preserve"> </w:t>
      </w:r>
      <w:r>
        <w:t>члены</w:t>
      </w:r>
      <w:r>
        <w:rPr>
          <w:spacing w:val="-4"/>
        </w:rPr>
        <w:t xml:space="preserve"> </w:t>
      </w:r>
      <w:r>
        <w:rPr>
          <w:spacing w:val="-2"/>
        </w:rPr>
        <w:t>предложения.</w:t>
      </w:r>
    </w:p>
    <w:p w:rsidR="007752D6" w:rsidRDefault="002C15D6">
      <w:pPr>
        <w:pStyle w:val="a3"/>
        <w:spacing w:before="50"/>
        <w:ind w:left="1452"/>
      </w:pPr>
      <w:r>
        <w:t>Второстепенные</w:t>
      </w:r>
      <w:r>
        <w:rPr>
          <w:spacing w:val="-8"/>
        </w:rPr>
        <w:t xml:space="preserve"> </w:t>
      </w:r>
      <w:r>
        <w:t>члены</w:t>
      </w:r>
      <w:r>
        <w:rPr>
          <w:spacing w:val="-4"/>
        </w:rPr>
        <w:t xml:space="preserve"> </w:t>
      </w:r>
      <w:r>
        <w:t>предложения,</w:t>
      </w:r>
      <w:r>
        <w:rPr>
          <w:spacing w:val="-3"/>
        </w:rPr>
        <w:t xml:space="preserve"> </w:t>
      </w:r>
      <w:r>
        <w:t>их</w:t>
      </w:r>
      <w:r>
        <w:rPr>
          <w:spacing w:val="-4"/>
        </w:rPr>
        <w:t xml:space="preserve"> </w:t>
      </w:r>
      <w:r>
        <w:rPr>
          <w:spacing w:val="-2"/>
        </w:rPr>
        <w:t>виды.</w:t>
      </w:r>
    </w:p>
    <w:p w:rsidR="007752D6" w:rsidRDefault="002C15D6">
      <w:pPr>
        <w:pStyle w:val="a3"/>
        <w:spacing w:before="47" w:line="278" w:lineRule="auto"/>
        <w:ind w:right="857" w:firstLine="760"/>
      </w:pPr>
      <w:r>
        <w:t>Определение как второстепенный член предложения. Определения согласованные и несогласованные.</w:t>
      </w:r>
    </w:p>
    <w:p w:rsidR="007752D6" w:rsidRDefault="002C15D6">
      <w:pPr>
        <w:pStyle w:val="a3"/>
        <w:spacing w:line="278" w:lineRule="auto"/>
        <w:ind w:right="858" w:firstLine="760"/>
      </w:pPr>
      <w:r>
        <w:t>Приложение</w:t>
      </w:r>
      <w:r>
        <w:rPr>
          <w:spacing w:val="-1"/>
        </w:rPr>
        <w:t xml:space="preserve"> </w:t>
      </w:r>
      <w:r>
        <w:t>как особый вид определения. Дополнение</w:t>
      </w:r>
      <w:r>
        <w:rPr>
          <w:spacing w:val="-1"/>
        </w:rPr>
        <w:t xml:space="preserve"> </w:t>
      </w:r>
      <w:r>
        <w:t>как второстепенный член предложения. Дополнения прямые и косвенные.</w:t>
      </w:r>
    </w:p>
    <w:p w:rsidR="007752D6" w:rsidRDefault="002C15D6">
      <w:pPr>
        <w:pStyle w:val="a3"/>
        <w:spacing w:line="278" w:lineRule="auto"/>
        <w:ind w:right="859"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752D6" w:rsidRDefault="002C15D6">
      <w:pPr>
        <w:pStyle w:val="a3"/>
        <w:spacing w:line="314" w:lineRule="exact"/>
      </w:pPr>
      <w:r>
        <w:t>Односоставные</w:t>
      </w:r>
      <w:r>
        <w:rPr>
          <w:spacing w:val="-9"/>
        </w:rPr>
        <w:t xml:space="preserve"> </w:t>
      </w:r>
      <w:r>
        <w:rPr>
          <w:spacing w:val="-2"/>
        </w:rPr>
        <w:t>предложения.</w:t>
      </w:r>
    </w:p>
    <w:p w:rsidR="007752D6" w:rsidRDefault="002C15D6">
      <w:pPr>
        <w:pStyle w:val="a3"/>
        <w:spacing w:before="36"/>
        <w:ind w:left="1452"/>
        <w:jc w:val="left"/>
      </w:pPr>
      <w:r>
        <w:t>Односоставные</w:t>
      </w:r>
      <w:r>
        <w:rPr>
          <w:spacing w:val="-8"/>
        </w:rPr>
        <w:t xml:space="preserve"> </w:t>
      </w:r>
      <w:r>
        <w:t>предложения,</w:t>
      </w:r>
      <w:r>
        <w:rPr>
          <w:spacing w:val="-3"/>
        </w:rPr>
        <w:t xml:space="preserve"> </w:t>
      </w:r>
      <w:r>
        <w:t>их</w:t>
      </w:r>
      <w:r>
        <w:rPr>
          <w:spacing w:val="-3"/>
        </w:rPr>
        <w:t xml:space="preserve"> </w:t>
      </w:r>
      <w:r>
        <w:t>грамматические</w:t>
      </w:r>
      <w:r>
        <w:rPr>
          <w:spacing w:val="-7"/>
        </w:rPr>
        <w:t xml:space="preserve"> </w:t>
      </w:r>
      <w:r>
        <w:rPr>
          <w:spacing w:val="-2"/>
        </w:rPr>
        <w:t>признаки.</w:t>
      </w:r>
    </w:p>
    <w:p w:rsidR="007752D6" w:rsidRDefault="002C15D6">
      <w:pPr>
        <w:pStyle w:val="a3"/>
        <w:spacing w:before="46" w:line="278" w:lineRule="auto"/>
        <w:ind w:right="853" w:firstLine="760"/>
        <w:jc w:val="left"/>
      </w:pPr>
      <w:r>
        <w:t>Грамматические</w:t>
      </w:r>
      <w:r>
        <w:rPr>
          <w:spacing w:val="-11"/>
        </w:rPr>
        <w:t xml:space="preserve"> </w:t>
      </w:r>
      <w:r>
        <w:t>различия</w:t>
      </w:r>
      <w:r>
        <w:rPr>
          <w:spacing w:val="-8"/>
        </w:rPr>
        <w:t xml:space="preserve"> </w:t>
      </w:r>
      <w:r>
        <w:t>односоставных</w:t>
      </w:r>
      <w:r>
        <w:rPr>
          <w:spacing w:val="-7"/>
        </w:rPr>
        <w:t xml:space="preserve"> </w:t>
      </w:r>
      <w:r>
        <w:t>предложений</w:t>
      </w:r>
      <w:r>
        <w:rPr>
          <w:spacing w:val="-9"/>
        </w:rPr>
        <w:t xml:space="preserve"> </w:t>
      </w:r>
      <w:r>
        <w:t>и</w:t>
      </w:r>
      <w:r>
        <w:rPr>
          <w:spacing w:val="-9"/>
        </w:rPr>
        <w:t xml:space="preserve"> </w:t>
      </w:r>
      <w:r>
        <w:t>двусоставных неполных предложений.</w:t>
      </w:r>
    </w:p>
    <w:p w:rsidR="007752D6" w:rsidRDefault="002C15D6">
      <w:pPr>
        <w:pStyle w:val="a3"/>
        <w:tabs>
          <w:tab w:val="left" w:pos="2411"/>
          <w:tab w:val="left" w:pos="4523"/>
          <w:tab w:val="left" w:pos="6497"/>
          <w:tab w:val="left" w:pos="8032"/>
        </w:tabs>
        <w:spacing w:line="278" w:lineRule="auto"/>
        <w:ind w:right="853" w:firstLine="760"/>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определѐнно-личные, </w:t>
      </w:r>
      <w:r>
        <w:t>неопределѐнно-личные, обобщѐнно-личные, безличные предложения.</w:t>
      </w:r>
    </w:p>
    <w:p w:rsidR="007752D6" w:rsidRDefault="002C15D6">
      <w:pPr>
        <w:pStyle w:val="a3"/>
        <w:spacing w:line="278" w:lineRule="auto"/>
        <w:ind w:left="1452"/>
        <w:jc w:val="left"/>
      </w:pPr>
      <w:r>
        <w:t>Синтаксическая</w:t>
      </w:r>
      <w:r>
        <w:rPr>
          <w:spacing w:val="-9"/>
        </w:rPr>
        <w:t xml:space="preserve"> </w:t>
      </w:r>
      <w:r>
        <w:t>синонимия</w:t>
      </w:r>
      <w:r>
        <w:rPr>
          <w:spacing w:val="-9"/>
        </w:rPr>
        <w:t xml:space="preserve"> </w:t>
      </w:r>
      <w:r>
        <w:t>односоставных</w:t>
      </w:r>
      <w:r>
        <w:rPr>
          <w:spacing w:val="-8"/>
        </w:rPr>
        <w:t xml:space="preserve"> </w:t>
      </w:r>
      <w:r>
        <w:t>и</w:t>
      </w:r>
      <w:r>
        <w:rPr>
          <w:spacing w:val="-10"/>
        </w:rPr>
        <w:t xml:space="preserve"> </w:t>
      </w:r>
      <w:r>
        <w:t>двусоставных</w:t>
      </w:r>
      <w:r>
        <w:rPr>
          <w:spacing w:val="-8"/>
        </w:rPr>
        <w:t xml:space="preserve"> </w:t>
      </w:r>
      <w:r>
        <w:t>предложений. Употребление односоставных предложений в речи.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6078"/>
      </w:pPr>
      <w:r>
        <w:lastRenderedPageBreak/>
        <w:t>Простое осложнѐнное предложение. Предложения</w:t>
      </w:r>
      <w:r>
        <w:rPr>
          <w:spacing w:val="-5"/>
        </w:rPr>
        <w:t xml:space="preserve"> </w:t>
      </w:r>
      <w:r>
        <w:t>с</w:t>
      </w:r>
      <w:r>
        <w:rPr>
          <w:spacing w:val="-3"/>
        </w:rPr>
        <w:t xml:space="preserve"> </w:t>
      </w:r>
      <w:r>
        <w:t>однородными</w:t>
      </w:r>
      <w:r>
        <w:rPr>
          <w:spacing w:val="-5"/>
        </w:rPr>
        <w:t xml:space="preserve"> </w:t>
      </w:r>
      <w:r>
        <w:rPr>
          <w:spacing w:val="-2"/>
        </w:rPr>
        <w:t>членами.</w:t>
      </w:r>
    </w:p>
    <w:p w:rsidR="007752D6" w:rsidRDefault="002C15D6">
      <w:pPr>
        <w:pStyle w:val="a3"/>
        <w:spacing w:line="276" w:lineRule="auto"/>
        <w:ind w:left="1452" w:right="2445"/>
      </w:pPr>
      <w:r>
        <w:t>Однородные</w:t>
      </w:r>
      <w:r>
        <w:rPr>
          <w:spacing w:val="-8"/>
        </w:rPr>
        <w:t xml:space="preserve"> </w:t>
      </w:r>
      <w:r>
        <w:t>члены</w:t>
      </w:r>
      <w:r>
        <w:rPr>
          <w:spacing w:val="-5"/>
        </w:rPr>
        <w:t xml:space="preserve"> </w:t>
      </w:r>
      <w:r>
        <w:t>предложения, их</w:t>
      </w:r>
      <w:r>
        <w:rPr>
          <w:spacing w:val="-5"/>
        </w:rPr>
        <w:t xml:space="preserve"> </w:t>
      </w:r>
      <w:r>
        <w:t>признаки,</w:t>
      </w:r>
      <w:r>
        <w:rPr>
          <w:spacing w:val="-3"/>
        </w:rPr>
        <w:t xml:space="preserve"> </w:t>
      </w:r>
      <w:r>
        <w:t>средства</w:t>
      </w:r>
      <w:r>
        <w:rPr>
          <w:spacing w:val="-5"/>
        </w:rPr>
        <w:t xml:space="preserve"> </w:t>
      </w:r>
      <w:r>
        <w:t>связи. Союзная</w:t>
      </w:r>
      <w:r>
        <w:rPr>
          <w:spacing w:val="-8"/>
        </w:rPr>
        <w:t xml:space="preserve"> </w:t>
      </w:r>
      <w:r>
        <w:t>и</w:t>
      </w:r>
      <w:r>
        <w:rPr>
          <w:spacing w:val="-9"/>
        </w:rPr>
        <w:t xml:space="preserve"> </w:t>
      </w:r>
      <w:r>
        <w:t>бессоюзная</w:t>
      </w:r>
      <w:r>
        <w:rPr>
          <w:spacing w:val="-8"/>
        </w:rPr>
        <w:t xml:space="preserve"> </w:t>
      </w:r>
      <w:r>
        <w:t>связь</w:t>
      </w:r>
      <w:r>
        <w:rPr>
          <w:spacing w:val="-7"/>
        </w:rPr>
        <w:t xml:space="preserve"> </w:t>
      </w:r>
      <w:r>
        <w:t>однородных</w:t>
      </w:r>
      <w:r>
        <w:rPr>
          <w:spacing w:val="-7"/>
        </w:rPr>
        <w:t xml:space="preserve"> </w:t>
      </w:r>
      <w:r>
        <w:t>членов</w:t>
      </w:r>
      <w:r>
        <w:rPr>
          <w:spacing w:val="-2"/>
        </w:rPr>
        <w:t xml:space="preserve"> </w:t>
      </w:r>
      <w:r>
        <w:t>предложения. Однородные и неоднородные определения.</w:t>
      </w:r>
    </w:p>
    <w:p w:rsidR="007752D6" w:rsidRDefault="002C15D6">
      <w:pPr>
        <w:pStyle w:val="a3"/>
        <w:spacing w:line="319" w:lineRule="exact"/>
        <w:ind w:left="1452"/>
      </w:pPr>
      <w:r>
        <w:t>Предложения</w:t>
      </w:r>
      <w:r>
        <w:rPr>
          <w:spacing w:val="-7"/>
        </w:rPr>
        <w:t xml:space="preserve"> </w:t>
      </w:r>
      <w:r>
        <w:t>с</w:t>
      </w:r>
      <w:r>
        <w:rPr>
          <w:spacing w:val="-3"/>
        </w:rPr>
        <w:t xml:space="preserve"> </w:t>
      </w:r>
      <w:r>
        <w:t>обобщающими</w:t>
      </w:r>
      <w:r>
        <w:rPr>
          <w:spacing w:val="-6"/>
        </w:rPr>
        <w:t xml:space="preserve"> </w:t>
      </w:r>
      <w:r>
        <w:t>словами</w:t>
      </w:r>
      <w:r>
        <w:rPr>
          <w:spacing w:val="-5"/>
        </w:rPr>
        <w:t xml:space="preserve"> </w:t>
      </w:r>
      <w:r>
        <w:t>при</w:t>
      </w:r>
      <w:r>
        <w:rPr>
          <w:spacing w:val="-2"/>
        </w:rPr>
        <w:t xml:space="preserve"> </w:t>
      </w:r>
      <w:r>
        <w:t>однородных</w:t>
      </w:r>
      <w:r>
        <w:rPr>
          <w:spacing w:val="-3"/>
        </w:rPr>
        <w:t xml:space="preserve"> </w:t>
      </w:r>
      <w:r>
        <w:rPr>
          <w:spacing w:val="-2"/>
        </w:rPr>
        <w:t>членах.</w:t>
      </w:r>
    </w:p>
    <w:p w:rsidR="007752D6" w:rsidRDefault="002C15D6">
      <w:pPr>
        <w:pStyle w:val="a3"/>
        <w:spacing w:before="47" w:line="273" w:lineRule="auto"/>
        <w:ind w:right="857" w:firstLine="760"/>
      </w:pPr>
      <w:r>
        <w:t>Нормы построения предложений с однородными членами, связанными двойными союзами не только... но и, как.. .так и.</w:t>
      </w:r>
    </w:p>
    <w:p w:rsidR="007752D6" w:rsidRDefault="002C15D6">
      <w:pPr>
        <w:pStyle w:val="a3"/>
        <w:spacing w:before="6" w:line="276" w:lineRule="auto"/>
        <w:ind w:right="853" w:firstLine="76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7752D6" w:rsidRDefault="002C15D6">
      <w:pPr>
        <w:pStyle w:val="a3"/>
        <w:spacing w:before="1" w:line="273" w:lineRule="auto"/>
        <w:ind w:right="856" w:firstLine="760"/>
      </w:pPr>
      <w:r>
        <w:t>Правила постановки знаков препинания в предложениях с обобщающими словами при однородных членах.</w:t>
      </w:r>
    </w:p>
    <w:p w:rsidR="007752D6" w:rsidRDefault="002C15D6">
      <w:pPr>
        <w:pStyle w:val="a3"/>
        <w:spacing w:before="7" w:line="273" w:lineRule="auto"/>
        <w:ind w:right="855" w:firstLine="760"/>
      </w:pPr>
      <w:r>
        <w:t>Правила постановки знаков препинания в простом и сложном предложениях с союзом и.</w:t>
      </w:r>
    </w:p>
    <w:p w:rsidR="007752D6" w:rsidRDefault="002C15D6">
      <w:pPr>
        <w:pStyle w:val="a3"/>
        <w:spacing w:before="6"/>
      </w:pPr>
      <w:r>
        <w:t>Предложения</w:t>
      </w:r>
      <w:r>
        <w:rPr>
          <w:spacing w:val="-5"/>
        </w:rPr>
        <w:t xml:space="preserve"> </w:t>
      </w:r>
      <w:r>
        <w:t>с</w:t>
      </w:r>
      <w:r>
        <w:rPr>
          <w:spacing w:val="-5"/>
        </w:rPr>
        <w:t xml:space="preserve"> </w:t>
      </w:r>
      <w:r>
        <w:t>обособленными</w:t>
      </w:r>
      <w:r>
        <w:rPr>
          <w:spacing w:val="-5"/>
        </w:rPr>
        <w:t xml:space="preserve"> </w:t>
      </w:r>
      <w:r>
        <w:rPr>
          <w:spacing w:val="-2"/>
        </w:rPr>
        <w:t>членами.</w:t>
      </w:r>
    </w:p>
    <w:p w:rsidR="007752D6" w:rsidRDefault="002C15D6">
      <w:pPr>
        <w:pStyle w:val="a3"/>
        <w:spacing w:before="49" w:line="276" w:lineRule="auto"/>
        <w:ind w:right="855"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752D6" w:rsidRDefault="002C15D6">
      <w:pPr>
        <w:pStyle w:val="a3"/>
        <w:spacing w:line="278" w:lineRule="auto"/>
        <w:ind w:right="854" w:firstLine="760"/>
      </w:pPr>
      <w:r>
        <w:t xml:space="preserve">Уточняющие члены предложения, пояснительные и присоединительные </w:t>
      </w:r>
      <w:r>
        <w:rPr>
          <w:spacing w:val="-2"/>
        </w:rPr>
        <w:t>конструкции.</w:t>
      </w:r>
    </w:p>
    <w:p w:rsidR="007752D6" w:rsidRDefault="002C15D6">
      <w:pPr>
        <w:pStyle w:val="a3"/>
        <w:spacing w:line="276" w:lineRule="auto"/>
        <w:ind w:right="857"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w:t>
      </w:r>
      <w:r>
        <w:rPr>
          <w:spacing w:val="40"/>
        </w:rPr>
        <w:t xml:space="preserve"> </w:t>
      </w:r>
      <w:r>
        <w:t>(в том числе приложений), дополнений, обстоятельств, уточняющих членов, пояснительных и присоединительных конструкций.</w:t>
      </w:r>
    </w:p>
    <w:p w:rsidR="007752D6" w:rsidRDefault="002C15D6">
      <w:pPr>
        <w:pStyle w:val="a3"/>
      </w:pPr>
      <w:r>
        <w:t>Предложения</w:t>
      </w:r>
      <w:r>
        <w:rPr>
          <w:spacing w:val="-7"/>
        </w:rPr>
        <w:t xml:space="preserve"> </w:t>
      </w:r>
      <w:r>
        <w:t>с</w:t>
      </w:r>
      <w:r>
        <w:rPr>
          <w:spacing w:val="-5"/>
        </w:rPr>
        <w:t xml:space="preserve"> </w:t>
      </w:r>
      <w:r>
        <w:t>обращениями,</w:t>
      </w:r>
      <w:r>
        <w:rPr>
          <w:spacing w:val="-2"/>
        </w:rPr>
        <w:t xml:space="preserve"> </w:t>
      </w:r>
      <w:r>
        <w:t>вводными</w:t>
      </w:r>
      <w:r>
        <w:rPr>
          <w:spacing w:val="-6"/>
        </w:rPr>
        <w:t xml:space="preserve"> </w:t>
      </w:r>
      <w:r>
        <w:t>и</w:t>
      </w:r>
      <w:r>
        <w:rPr>
          <w:spacing w:val="-6"/>
        </w:rPr>
        <w:t xml:space="preserve"> </w:t>
      </w:r>
      <w:r>
        <w:t>вставными</w:t>
      </w:r>
      <w:r>
        <w:rPr>
          <w:spacing w:val="-5"/>
        </w:rPr>
        <w:t xml:space="preserve"> </w:t>
      </w:r>
      <w:r>
        <w:rPr>
          <w:spacing w:val="-2"/>
        </w:rPr>
        <w:t>конструкциями.</w:t>
      </w:r>
    </w:p>
    <w:p w:rsidR="007752D6" w:rsidRDefault="002C15D6">
      <w:pPr>
        <w:pStyle w:val="a3"/>
        <w:spacing w:before="41" w:line="278" w:lineRule="auto"/>
        <w:ind w:right="2461" w:firstLine="760"/>
      </w:pPr>
      <w:r>
        <w:t>Обращение.</w:t>
      </w:r>
      <w:r>
        <w:rPr>
          <w:spacing w:val="-9"/>
        </w:rPr>
        <w:t xml:space="preserve"> </w:t>
      </w:r>
      <w:r>
        <w:t>Основные</w:t>
      </w:r>
      <w:r>
        <w:rPr>
          <w:spacing w:val="-14"/>
        </w:rPr>
        <w:t xml:space="preserve"> </w:t>
      </w:r>
      <w:r>
        <w:t>функции</w:t>
      </w:r>
      <w:r>
        <w:rPr>
          <w:spacing w:val="-12"/>
        </w:rPr>
        <w:t xml:space="preserve"> </w:t>
      </w:r>
      <w:r>
        <w:t>обращения.</w:t>
      </w:r>
      <w:r>
        <w:rPr>
          <w:spacing w:val="-9"/>
        </w:rPr>
        <w:t xml:space="preserve"> </w:t>
      </w:r>
      <w:r>
        <w:t>Распространѐнное и нераспространѐнное обращение.</w:t>
      </w:r>
    </w:p>
    <w:p w:rsidR="007752D6" w:rsidRDefault="002C15D6">
      <w:pPr>
        <w:pStyle w:val="a3"/>
        <w:spacing w:line="315" w:lineRule="exact"/>
        <w:ind w:left="1452"/>
      </w:pPr>
      <w:r>
        <w:t>Вводные</w:t>
      </w:r>
      <w:r>
        <w:rPr>
          <w:spacing w:val="-4"/>
        </w:rPr>
        <w:t xml:space="preserve"> </w:t>
      </w:r>
      <w:r>
        <w:rPr>
          <w:spacing w:val="-2"/>
        </w:rPr>
        <w:t>конструкции.</w:t>
      </w:r>
    </w:p>
    <w:p w:rsidR="007752D6" w:rsidRDefault="002C15D6">
      <w:pPr>
        <w:pStyle w:val="a3"/>
        <w:spacing w:before="50" w:line="276" w:lineRule="auto"/>
        <w:ind w:right="859"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752D6" w:rsidRDefault="002C15D6">
      <w:pPr>
        <w:pStyle w:val="a3"/>
        <w:spacing w:before="1"/>
        <w:ind w:left="1452"/>
      </w:pPr>
      <w:r>
        <w:t>Вставные</w:t>
      </w:r>
      <w:r>
        <w:rPr>
          <w:spacing w:val="-7"/>
        </w:rPr>
        <w:t xml:space="preserve"> </w:t>
      </w:r>
      <w:r>
        <w:rPr>
          <w:spacing w:val="-2"/>
        </w:rPr>
        <w:t>конструкции.</w:t>
      </w:r>
    </w:p>
    <w:p w:rsidR="007752D6" w:rsidRDefault="002C15D6">
      <w:pPr>
        <w:pStyle w:val="a3"/>
        <w:spacing w:before="46" w:line="278" w:lineRule="auto"/>
        <w:ind w:right="852" w:firstLine="760"/>
      </w:pPr>
      <w:r>
        <w:t xml:space="preserve">Омонимия членов предложения и вводных слов, словосочетаний и </w:t>
      </w:r>
      <w:r>
        <w:rPr>
          <w:spacing w:val="-2"/>
        </w:rPr>
        <w:t>предложений.</w:t>
      </w:r>
    </w:p>
    <w:p w:rsidR="007752D6" w:rsidRDefault="002C15D6">
      <w:pPr>
        <w:pStyle w:val="a3"/>
        <w:tabs>
          <w:tab w:val="left" w:pos="2928"/>
          <w:tab w:val="left" w:pos="5777"/>
        </w:tabs>
        <w:spacing w:line="276" w:lineRule="auto"/>
        <w:ind w:right="848" w:firstLine="760"/>
      </w:pPr>
      <w:r>
        <w:t xml:space="preserve">Нормы построения предложений с вводными словами и предложениями, </w:t>
      </w:r>
      <w:r>
        <w:rPr>
          <w:spacing w:val="-2"/>
        </w:rPr>
        <w:t>вставными</w:t>
      </w:r>
      <w:r>
        <w:tab/>
      </w:r>
      <w:r>
        <w:rPr>
          <w:spacing w:val="-2"/>
        </w:rPr>
        <w:t>конструкциями,</w:t>
      </w:r>
      <w:r>
        <w:tab/>
        <w:t>обращениями (распространѐнными и нераспространѐнными), междометиями.</w:t>
      </w:r>
    </w:p>
    <w:p w:rsidR="007752D6" w:rsidRDefault="002C15D6">
      <w:pPr>
        <w:pStyle w:val="a3"/>
        <w:ind w:left="1452"/>
      </w:pPr>
      <w:r>
        <w:t>Правила</w:t>
      </w:r>
      <w:r>
        <w:rPr>
          <w:spacing w:val="78"/>
        </w:rPr>
        <w:t xml:space="preserve"> </w:t>
      </w:r>
      <w:r>
        <w:t>постановки</w:t>
      </w:r>
      <w:r>
        <w:rPr>
          <w:spacing w:val="77"/>
        </w:rPr>
        <w:t xml:space="preserve"> </w:t>
      </w:r>
      <w:r>
        <w:t>знаков</w:t>
      </w:r>
      <w:r>
        <w:rPr>
          <w:spacing w:val="47"/>
          <w:w w:val="150"/>
        </w:rPr>
        <w:t xml:space="preserve"> </w:t>
      </w:r>
      <w:r>
        <w:t>препинания</w:t>
      </w:r>
      <w:r>
        <w:rPr>
          <w:spacing w:val="77"/>
        </w:rPr>
        <w:t xml:space="preserve"> </w:t>
      </w:r>
      <w:r>
        <w:t>в</w:t>
      </w:r>
      <w:r>
        <w:rPr>
          <w:spacing w:val="47"/>
          <w:w w:val="150"/>
        </w:rPr>
        <w:t xml:space="preserve"> </w:t>
      </w:r>
      <w:r>
        <w:t>предложениях</w:t>
      </w:r>
      <w:r>
        <w:rPr>
          <w:spacing w:val="54"/>
          <w:w w:val="150"/>
        </w:rPr>
        <w:t xml:space="preserve"> </w:t>
      </w:r>
      <w:r>
        <w:t>с</w:t>
      </w:r>
      <w:r>
        <w:rPr>
          <w:spacing w:val="78"/>
        </w:rPr>
        <w:t xml:space="preserve"> </w:t>
      </w:r>
      <w:r>
        <w:t>вводными</w:t>
      </w:r>
      <w:r>
        <w:rPr>
          <w:spacing w:val="49"/>
          <w:w w:val="150"/>
        </w:rPr>
        <w:t xml:space="preserve"> </w:t>
      </w:r>
      <w:r>
        <w:rPr>
          <w:spacing w:val="-10"/>
        </w:rPr>
        <w:t>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lastRenderedPageBreak/>
        <w:t>вставными</w:t>
      </w:r>
      <w:r>
        <w:rPr>
          <w:spacing w:val="-9"/>
        </w:rPr>
        <w:t xml:space="preserve"> </w:t>
      </w:r>
      <w:r>
        <w:t>конструкциями,</w:t>
      </w:r>
      <w:r>
        <w:rPr>
          <w:spacing w:val="-2"/>
        </w:rPr>
        <w:t xml:space="preserve"> </w:t>
      </w:r>
      <w:r>
        <w:t>обращениями</w:t>
      </w:r>
      <w:r>
        <w:rPr>
          <w:spacing w:val="-6"/>
        </w:rPr>
        <w:t xml:space="preserve"> </w:t>
      </w:r>
      <w:r>
        <w:t>и</w:t>
      </w:r>
      <w:r>
        <w:rPr>
          <w:spacing w:val="-6"/>
        </w:rPr>
        <w:t xml:space="preserve"> </w:t>
      </w:r>
      <w:r>
        <w:rPr>
          <w:spacing w:val="-2"/>
        </w:rPr>
        <w:t>междометиями.</w:t>
      </w:r>
    </w:p>
    <w:p w:rsidR="007752D6" w:rsidRDefault="002C15D6">
      <w:pPr>
        <w:pStyle w:val="a3"/>
        <w:spacing w:before="50"/>
        <w:ind w:left="1452"/>
        <w:jc w:val="left"/>
      </w:pPr>
      <w:r>
        <w:t>Синтаксический</w:t>
      </w:r>
      <w:r>
        <w:rPr>
          <w:spacing w:val="-9"/>
        </w:rPr>
        <w:t xml:space="preserve"> </w:t>
      </w:r>
      <w:r>
        <w:t>и</w:t>
      </w:r>
      <w:r>
        <w:rPr>
          <w:spacing w:val="-6"/>
        </w:rPr>
        <w:t xml:space="preserve"> </w:t>
      </w:r>
      <w:r>
        <w:t>пунктуационный</w:t>
      </w:r>
      <w:r>
        <w:rPr>
          <w:spacing w:val="-6"/>
        </w:rPr>
        <w:t xml:space="preserve"> </w:t>
      </w:r>
      <w:r>
        <w:t>анализ</w:t>
      </w:r>
      <w:r>
        <w:rPr>
          <w:spacing w:val="-3"/>
        </w:rPr>
        <w:t xml:space="preserve"> </w:t>
      </w:r>
      <w:r>
        <w:t>простых</w:t>
      </w:r>
      <w:r>
        <w:rPr>
          <w:spacing w:val="-4"/>
        </w:rPr>
        <w:t xml:space="preserve"> </w:t>
      </w:r>
      <w:r>
        <w:rPr>
          <w:spacing w:val="-2"/>
        </w:rPr>
        <w:t>предложений.</w:t>
      </w:r>
    </w:p>
    <w:p w:rsidR="007752D6" w:rsidRDefault="002C15D6">
      <w:pPr>
        <w:pStyle w:val="a3"/>
        <w:spacing w:before="50" w:line="273" w:lineRule="auto"/>
        <w:ind w:right="6126"/>
        <w:jc w:val="left"/>
      </w:pPr>
      <w:r>
        <w:t>Содержание</w:t>
      </w:r>
      <w:r>
        <w:rPr>
          <w:spacing w:val="-13"/>
        </w:rPr>
        <w:t xml:space="preserve"> </w:t>
      </w:r>
      <w:r>
        <w:t>обучения</w:t>
      </w:r>
      <w:r>
        <w:rPr>
          <w:spacing w:val="-11"/>
        </w:rPr>
        <w:t xml:space="preserve"> </w:t>
      </w:r>
      <w:r>
        <w:t>в</w:t>
      </w:r>
      <w:r>
        <w:rPr>
          <w:spacing w:val="-10"/>
        </w:rPr>
        <w:t xml:space="preserve"> </w:t>
      </w:r>
      <w:r>
        <w:t>9</w:t>
      </w:r>
      <w:r>
        <w:rPr>
          <w:spacing w:val="-10"/>
        </w:rPr>
        <w:t xml:space="preserve"> </w:t>
      </w:r>
      <w:r>
        <w:t>классе. Общие сведения о языке.</w:t>
      </w:r>
    </w:p>
    <w:p w:rsidR="007752D6" w:rsidRDefault="002C15D6">
      <w:pPr>
        <w:pStyle w:val="a3"/>
        <w:spacing w:before="6"/>
        <w:ind w:left="1452"/>
        <w:jc w:val="left"/>
      </w:pPr>
      <w:r>
        <w:t>Роль</w:t>
      </w:r>
      <w:r>
        <w:rPr>
          <w:spacing w:val="-4"/>
        </w:rPr>
        <w:t xml:space="preserve"> </w:t>
      </w:r>
      <w:r>
        <w:t>русского</w:t>
      </w:r>
      <w:r>
        <w:rPr>
          <w:spacing w:val="-6"/>
        </w:rPr>
        <w:t xml:space="preserve"> </w:t>
      </w:r>
      <w:r>
        <w:t>языка</w:t>
      </w:r>
      <w:r>
        <w:rPr>
          <w:spacing w:val="-2"/>
        </w:rPr>
        <w:t xml:space="preserve"> </w:t>
      </w:r>
      <w:r>
        <w:t>в</w:t>
      </w:r>
      <w:r>
        <w:rPr>
          <w:spacing w:val="-3"/>
        </w:rPr>
        <w:t xml:space="preserve"> </w:t>
      </w:r>
      <w:r>
        <w:t>Российской</w:t>
      </w:r>
      <w:r>
        <w:rPr>
          <w:spacing w:val="-4"/>
        </w:rPr>
        <w:t xml:space="preserve"> </w:t>
      </w:r>
      <w:r>
        <w:t>Федерации. Русский</w:t>
      </w:r>
      <w:r>
        <w:rPr>
          <w:spacing w:val="-5"/>
        </w:rPr>
        <w:t xml:space="preserve"> </w:t>
      </w:r>
      <w:r>
        <w:t>язык</w:t>
      </w:r>
      <w:r>
        <w:rPr>
          <w:spacing w:val="-1"/>
        </w:rPr>
        <w:t xml:space="preserve"> </w:t>
      </w:r>
      <w:r>
        <w:t>в</w:t>
      </w:r>
      <w:r>
        <w:rPr>
          <w:spacing w:val="-2"/>
        </w:rPr>
        <w:t xml:space="preserve"> современном</w:t>
      </w:r>
    </w:p>
    <w:p w:rsidR="007752D6" w:rsidRDefault="002C15D6">
      <w:pPr>
        <w:pStyle w:val="a3"/>
        <w:spacing w:before="46"/>
        <w:jc w:val="left"/>
      </w:pPr>
      <w:r>
        <w:rPr>
          <w:spacing w:val="-2"/>
        </w:rPr>
        <w:t>мире.</w:t>
      </w:r>
    </w:p>
    <w:p w:rsidR="007752D6" w:rsidRDefault="002C15D6">
      <w:pPr>
        <w:pStyle w:val="a3"/>
        <w:spacing w:before="50"/>
        <w:jc w:val="left"/>
      </w:pPr>
      <w:r>
        <w:t>Язык</w:t>
      </w:r>
      <w:r>
        <w:rPr>
          <w:spacing w:val="1"/>
        </w:rPr>
        <w:t xml:space="preserve"> </w:t>
      </w:r>
      <w:r>
        <w:t xml:space="preserve">и </w:t>
      </w:r>
      <w:r>
        <w:rPr>
          <w:spacing w:val="-2"/>
        </w:rPr>
        <w:t>речь.</w:t>
      </w:r>
    </w:p>
    <w:p w:rsidR="007752D6" w:rsidRDefault="002C15D6">
      <w:pPr>
        <w:pStyle w:val="a3"/>
        <w:spacing w:before="46" w:line="278" w:lineRule="auto"/>
        <w:ind w:right="859" w:firstLine="760"/>
      </w:pPr>
      <w:r>
        <w:t xml:space="preserve">Речь устная и письменная, монологическая и диалогическая, полилог </w:t>
      </w:r>
      <w:r>
        <w:rPr>
          <w:spacing w:val="-2"/>
        </w:rPr>
        <w:t>(повторение).</w:t>
      </w:r>
    </w:p>
    <w:p w:rsidR="007752D6" w:rsidRDefault="002C15D6">
      <w:pPr>
        <w:pStyle w:val="a3"/>
        <w:spacing w:line="273" w:lineRule="auto"/>
        <w:ind w:right="857" w:firstLine="760"/>
      </w:pPr>
      <w:r>
        <w:t xml:space="preserve">Виды речевой деятельности: говорение, письмо, аудирование, чтение </w:t>
      </w:r>
      <w:r>
        <w:rPr>
          <w:spacing w:val="-2"/>
        </w:rPr>
        <w:t>(повторение).</w:t>
      </w:r>
    </w:p>
    <w:p w:rsidR="007752D6" w:rsidRDefault="002C15D6">
      <w:pPr>
        <w:pStyle w:val="a3"/>
        <w:spacing w:before="3"/>
        <w:ind w:left="1452"/>
      </w:pPr>
      <w:r>
        <w:t>Виды</w:t>
      </w:r>
      <w:r>
        <w:rPr>
          <w:spacing w:val="-8"/>
        </w:rPr>
        <w:t xml:space="preserve"> </w:t>
      </w:r>
      <w:r>
        <w:t>аудирования:</w:t>
      </w:r>
      <w:r>
        <w:rPr>
          <w:spacing w:val="-12"/>
        </w:rPr>
        <w:t xml:space="preserve"> </w:t>
      </w:r>
      <w:r>
        <w:t>выборочное,</w:t>
      </w:r>
      <w:r>
        <w:rPr>
          <w:spacing w:val="-4"/>
        </w:rPr>
        <w:t xml:space="preserve"> </w:t>
      </w:r>
      <w:r>
        <w:t>ознакомительное,</w:t>
      </w:r>
      <w:r>
        <w:rPr>
          <w:spacing w:val="-3"/>
        </w:rPr>
        <w:t xml:space="preserve"> </w:t>
      </w:r>
      <w:r>
        <w:rPr>
          <w:spacing w:val="-2"/>
        </w:rPr>
        <w:t>детальное.</w:t>
      </w:r>
    </w:p>
    <w:p w:rsidR="007752D6" w:rsidRDefault="002C15D6">
      <w:pPr>
        <w:pStyle w:val="a3"/>
        <w:spacing w:before="47"/>
        <w:ind w:left="1452"/>
      </w:pPr>
      <w:r>
        <w:t>Виды</w:t>
      </w:r>
      <w:r>
        <w:rPr>
          <w:spacing w:val="-8"/>
        </w:rPr>
        <w:t xml:space="preserve"> </w:t>
      </w:r>
      <w:r>
        <w:t>чтения:</w:t>
      </w:r>
      <w:r>
        <w:rPr>
          <w:spacing w:val="-6"/>
        </w:rPr>
        <w:t xml:space="preserve"> </w:t>
      </w:r>
      <w:r>
        <w:t>изучающее,</w:t>
      </w:r>
      <w:r>
        <w:rPr>
          <w:spacing w:val="-4"/>
        </w:rPr>
        <w:t xml:space="preserve"> </w:t>
      </w:r>
      <w:r>
        <w:t>ознакомительное,</w:t>
      </w:r>
      <w:r>
        <w:rPr>
          <w:spacing w:val="-4"/>
        </w:rPr>
        <w:t xml:space="preserve"> </w:t>
      </w:r>
      <w:r>
        <w:t>просмотровое,</w:t>
      </w:r>
      <w:r>
        <w:rPr>
          <w:spacing w:val="-4"/>
        </w:rPr>
        <w:t xml:space="preserve"> </w:t>
      </w:r>
      <w:r>
        <w:rPr>
          <w:spacing w:val="-2"/>
        </w:rPr>
        <w:t>поисковое.</w:t>
      </w:r>
    </w:p>
    <w:p w:rsidR="007752D6" w:rsidRDefault="002C15D6">
      <w:pPr>
        <w:pStyle w:val="a3"/>
        <w:spacing w:before="50" w:line="276" w:lineRule="auto"/>
        <w:ind w:right="848"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7752D6" w:rsidRDefault="002C15D6">
      <w:pPr>
        <w:pStyle w:val="a3"/>
        <w:spacing w:line="278" w:lineRule="auto"/>
        <w:ind w:right="857" w:firstLine="760"/>
      </w:pPr>
      <w:r>
        <w:t>Подробное, сжатое, выборочное изложение прочитанного или прослушанного текста.</w:t>
      </w:r>
    </w:p>
    <w:p w:rsidR="007752D6" w:rsidRDefault="002C15D6">
      <w:pPr>
        <w:pStyle w:val="a3"/>
        <w:spacing w:line="276" w:lineRule="auto"/>
        <w:ind w:right="851" w:firstLine="740"/>
      </w:pPr>
      <w:r>
        <w:t>Соблюдение</w:t>
      </w:r>
      <w:r>
        <w:rPr>
          <w:spacing w:val="-4"/>
        </w:rPr>
        <w:t xml:space="preserve"> </w:t>
      </w:r>
      <w:r>
        <w:t>орфоэпических,</w:t>
      </w:r>
      <w:r>
        <w:rPr>
          <w:spacing w:val="-6"/>
        </w:rPr>
        <w:t xml:space="preserve"> </w:t>
      </w:r>
      <w:r>
        <w:t>лексических,</w:t>
      </w:r>
      <w:r>
        <w:rPr>
          <w:spacing w:val="-6"/>
        </w:rPr>
        <w:t xml:space="preserve"> </w:t>
      </w:r>
      <w:r>
        <w:t>грамматических,</w:t>
      </w:r>
      <w:r>
        <w:rPr>
          <w:spacing w:val="-6"/>
        </w:rPr>
        <w:t xml:space="preserve"> </w:t>
      </w:r>
      <w:r>
        <w:t>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7752D6" w:rsidRDefault="002C15D6">
      <w:pPr>
        <w:pStyle w:val="a3"/>
        <w:spacing w:line="278" w:lineRule="auto"/>
        <w:ind w:right="860" w:firstLine="740"/>
      </w:pPr>
      <w:r>
        <w:t>Приѐмы работы с учебной книгой, лингвистическими словарями, справочной литературой.</w:t>
      </w:r>
    </w:p>
    <w:p w:rsidR="007752D6" w:rsidRDefault="002C15D6">
      <w:pPr>
        <w:pStyle w:val="a3"/>
        <w:spacing w:line="315" w:lineRule="exact"/>
        <w:jc w:val="left"/>
      </w:pPr>
      <w:r>
        <w:rPr>
          <w:spacing w:val="-2"/>
        </w:rPr>
        <w:t>Текст.</w:t>
      </w:r>
    </w:p>
    <w:p w:rsidR="007752D6" w:rsidRDefault="002C15D6">
      <w:pPr>
        <w:pStyle w:val="a3"/>
        <w:spacing w:before="44" w:line="276" w:lineRule="auto"/>
        <w:ind w:right="854"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752D6" w:rsidRDefault="002C15D6">
      <w:pPr>
        <w:pStyle w:val="a3"/>
        <w:spacing w:line="278" w:lineRule="auto"/>
        <w:ind w:right="861"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7752D6" w:rsidRDefault="002C15D6">
      <w:pPr>
        <w:pStyle w:val="a3"/>
        <w:spacing w:line="319" w:lineRule="exact"/>
        <w:ind w:left="1432"/>
      </w:pPr>
      <w:r>
        <w:t>Информационная</w:t>
      </w:r>
      <w:r>
        <w:rPr>
          <w:spacing w:val="-8"/>
        </w:rPr>
        <w:t xml:space="preserve"> </w:t>
      </w:r>
      <w:r>
        <w:t>переработка</w:t>
      </w:r>
      <w:r>
        <w:rPr>
          <w:spacing w:val="-6"/>
        </w:rPr>
        <w:t xml:space="preserve"> </w:t>
      </w:r>
      <w:r>
        <w:rPr>
          <w:spacing w:val="-2"/>
        </w:rPr>
        <w:t>текста.</w:t>
      </w:r>
    </w:p>
    <w:p w:rsidR="007752D6" w:rsidRDefault="002C15D6">
      <w:pPr>
        <w:pStyle w:val="a3"/>
        <w:spacing w:before="43"/>
      </w:pPr>
      <w:r>
        <w:t>Функциональные</w:t>
      </w:r>
      <w:r>
        <w:rPr>
          <w:spacing w:val="-9"/>
        </w:rPr>
        <w:t xml:space="preserve"> </w:t>
      </w:r>
      <w:r>
        <w:t>разновидности</w:t>
      </w:r>
      <w:r>
        <w:rPr>
          <w:spacing w:val="-2"/>
        </w:rPr>
        <w:t xml:space="preserve"> языка.</w:t>
      </w:r>
    </w:p>
    <w:p w:rsidR="007752D6" w:rsidRDefault="002C15D6">
      <w:pPr>
        <w:pStyle w:val="a3"/>
        <w:tabs>
          <w:tab w:val="left" w:pos="2027"/>
          <w:tab w:val="left" w:pos="3008"/>
          <w:tab w:val="left" w:pos="4007"/>
          <w:tab w:val="left" w:pos="5969"/>
          <w:tab w:val="left" w:pos="7337"/>
          <w:tab w:val="left" w:pos="8760"/>
        </w:tabs>
        <w:spacing w:before="50" w:line="276" w:lineRule="auto"/>
        <w:ind w:right="855" w:firstLine="740"/>
        <w:jc w:val="right"/>
      </w:pPr>
      <w:r>
        <w:t>Функциональные</w:t>
      </w:r>
      <w:r>
        <w:rPr>
          <w:spacing w:val="-3"/>
        </w:rPr>
        <w:t xml:space="preserve"> </w:t>
      </w:r>
      <w:r>
        <w:t>разновидности современного русского</w:t>
      </w:r>
      <w:r>
        <w:rPr>
          <w:spacing w:val="-3"/>
        </w:rPr>
        <w:t xml:space="preserve"> </w:t>
      </w:r>
      <w:r>
        <w:t>языка:</w:t>
      </w:r>
      <w:r>
        <w:rPr>
          <w:spacing w:val="-1"/>
        </w:rPr>
        <w:t xml:space="preserve"> </w:t>
      </w:r>
      <w:r>
        <w:t>разговорная речь;</w:t>
      </w:r>
      <w:r>
        <w:rPr>
          <w:spacing w:val="80"/>
        </w:rPr>
        <w:t xml:space="preserve"> </w:t>
      </w:r>
      <w:r>
        <w:t>функциональные</w:t>
      </w:r>
      <w:r>
        <w:rPr>
          <w:spacing w:val="80"/>
        </w:rPr>
        <w:t xml:space="preserve"> </w:t>
      </w:r>
      <w:r>
        <w:t>стили:</w:t>
      </w:r>
      <w:r>
        <w:rPr>
          <w:spacing w:val="80"/>
        </w:rPr>
        <w:t xml:space="preserve"> </w:t>
      </w:r>
      <w:r>
        <w:t>научный</w:t>
      </w:r>
      <w:r>
        <w:rPr>
          <w:spacing w:val="80"/>
        </w:rPr>
        <w:t xml:space="preserve"> </w:t>
      </w:r>
      <w:r>
        <w:t>(научно-учебный),</w:t>
      </w:r>
      <w:r>
        <w:rPr>
          <w:spacing w:val="80"/>
        </w:rPr>
        <w:t xml:space="preserve"> </w:t>
      </w:r>
      <w:r>
        <w:t>публицистический, официально-деловой;</w:t>
      </w:r>
      <w:r>
        <w:rPr>
          <w:spacing w:val="-5"/>
        </w:rPr>
        <w:t xml:space="preserve"> </w:t>
      </w:r>
      <w:r>
        <w:t>язык</w:t>
      </w:r>
      <w:r>
        <w:rPr>
          <w:spacing w:val="-2"/>
        </w:rPr>
        <w:t xml:space="preserve"> </w:t>
      </w:r>
      <w:r>
        <w:t>художественной</w:t>
      </w:r>
      <w:r>
        <w:rPr>
          <w:spacing w:val="-5"/>
        </w:rPr>
        <w:t xml:space="preserve"> </w:t>
      </w:r>
      <w:r>
        <w:t>литературы</w:t>
      </w:r>
      <w:r>
        <w:rPr>
          <w:spacing w:val="-3"/>
        </w:rPr>
        <w:t xml:space="preserve"> </w:t>
      </w:r>
      <w:r>
        <w:t>(повторение,</w:t>
      </w:r>
      <w:r>
        <w:rPr>
          <w:spacing w:val="-1"/>
        </w:rPr>
        <w:t xml:space="preserve"> </w:t>
      </w:r>
      <w:r>
        <w:t xml:space="preserve">обобщение). </w:t>
      </w:r>
      <w:r>
        <w:rPr>
          <w:spacing w:val="-2"/>
        </w:rPr>
        <w:t>Научный</w:t>
      </w:r>
      <w:r>
        <w:tab/>
      </w:r>
      <w:r>
        <w:rPr>
          <w:spacing w:val="-2"/>
        </w:rPr>
        <w:t>стиль.</w:t>
      </w:r>
      <w:r>
        <w:tab/>
      </w:r>
      <w:r>
        <w:rPr>
          <w:spacing w:val="-4"/>
        </w:rPr>
        <w:t>Сфера</w:t>
      </w:r>
      <w:r>
        <w:tab/>
      </w:r>
      <w:r>
        <w:rPr>
          <w:spacing w:val="-2"/>
        </w:rPr>
        <w:t>употребления,</w:t>
      </w:r>
      <w:r>
        <w:tab/>
      </w:r>
      <w:r>
        <w:rPr>
          <w:spacing w:val="-2"/>
        </w:rPr>
        <w:t>функции,</w:t>
      </w:r>
      <w:r>
        <w:tab/>
      </w:r>
      <w:r>
        <w:rPr>
          <w:spacing w:val="-2"/>
        </w:rPr>
        <w:t>типичные</w:t>
      </w:r>
      <w:r>
        <w:tab/>
      </w:r>
      <w:r>
        <w:rPr>
          <w:spacing w:val="-2"/>
        </w:rPr>
        <w:t xml:space="preserve">ситуации </w:t>
      </w:r>
      <w:r>
        <w:t>речевого</w:t>
      </w:r>
      <w:r>
        <w:rPr>
          <w:spacing w:val="56"/>
        </w:rPr>
        <w:t xml:space="preserve"> </w:t>
      </w:r>
      <w:r>
        <w:t>общения,</w:t>
      </w:r>
      <w:r>
        <w:rPr>
          <w:spacing w:val="59"/>
        </w:rPr>
        <w:t xml:space="preserve"> </w:t>
      </w:r>
      <w:r>
        <w:t>задачи</w:t>
      </w:r>
      <w:r>
        <w:rPr>
          <w:spacing w:val="57"/>
        </w:rPr>
        <w:t xml:space="preserve"> </w:t>
      </w:r>
      <w:r>
        <w:t>речи,</w:t>
      </w:r>
      <w:r>
        <w:rPr>
          <w:spacing w:val="60"/>
        </w:rPr>
        <w:t xml:space="preserve"> </w:t>
      </w:r>
      <w:r>
        <w:t>языковые</w:t>
      </w:r>
      <w:r>
        <w:rPr>
          <w:spacing w:val="55"/>
        </w:rPr>
        <w:t xml:space="preserve"> </w:t>
      </w:r>
      <w:r>
        <w:t>средства,</w:t>
      </w:r>
      <w:r>
        <w:rPr>
          <w:spacing w:val="59"/>
        </w:rPr>
        <w:t xml:space="preserve"> </w:t>
      </w:r>
      <w:r>
        <w:t>характерные</w:t>
      </w:r>
      <w:r>
        <w:rPr>
          <w:spacing w:val="55"/>
        </w:rPr>
        <w:t xml:space="preserve"> </w:t>
      </w:r>
      <w:r>
        <w:t>для</w:t>
      </w:r>
      <w:r>
        <w:rPr>
          <w:spacing w:val="59"/>
        </w:rPr>
        <w:t xml:space="preserve"> </w:t>
      </w:r>
      <w:r>
        <w:rPr>
          <w:spacing w:val="-2"/>
        </w:rPr>
        <w:t>научного</w:t>
      </w:r>
    </w:p>
    <w:p w:rsidR="007752D6" w:rsidRDefault="002C15D6">
      <w:pPr>
        <w:pStyle w:val="a3"/>
        <w:spacing w:line="319" w:lineRule="exact"/>
        <w:jc w:val="left"/>
      </w:pPr>
      <w:r>
        <w:t>стиля.</w:t>
      </w:r>
      <w:r>
        <w:rPr>
          <w:spacing w:val="-4"/>
        </w:rPr>
        <w:t xml:space="preserve"> </w:t>
      </w:r>
      <w:r>
        <w:t>Тезисы,</w:t>
      </w:r>
      <w:r>
        <w:rPr>
          <w:spacing w:val="-4"/>
        </w:rPr>
        <w:t xml:space="preserve"> </w:t>
      </w:r>
      <w:r>
        <w:t>конспект,</w:t>
      </w:r>
      <w:r>
        <w:rPr>
          <w:spacing w:val="-3"/>
        </w:rPr>
        <w:t xml:space="preserve"> </w:t>
      </w:r>
      <w:r>
        <w:t>реферат,</w:t>
      </w:r>
      <w:r>
        <w:rPr>
          <w:spacing w:val="-2"/>
        </w:rPr>
        <w:t xml:space="preserve"> рецензия.</w:t>
      </w:r>
    </w:p>
    <w:p w:rsidR="007752D6" w:rsidRDefault="002C15D6">
      <w:pPr>
        <w:pStyle w:val="a3"/>
        <w:spacing w:before="50"/>
        <w:ind w:left="1432"/>
      </w:pPr>
      <w:r>
        <w:t>Язык</w:t>
      </w:r>
      <w:r>
        <w:rPr>
          <w:spacing w:val="12"/>
        </w:rPr>
        <w:t xml:space="preserve"> </w:t>
      </w:r>
      <w:r>
        <w:t>художественной</w:t>
      </w:r>
      <w:r>
        <w:rPr>
          <w:spacing w:val="13"/>
        </w:rPr>
        <w:t xml:space="preserve"> </w:t>
      </w:r>
      <w:r>
        <w:t>литературы</w:t>
      </w:r>
      <w:r>
        <w:rPr>
          <w:spacing w:val="14"/>
        </w:rPr>
        <w:t xml:space="preserve"> </w:t>
      </w:r>
      <w:r>
        <w:t>и</w:t>
      </w:r>
      <w:r>
        <w:rPr>
          <w:spacing w:val="18"/>
        </w:rPr>
        <w:t xml:space="preserve"> </w:t>
      </w:r>
      <w:r>
        <w:t>его</w:t>
      </w:r>
      <w:r>
        <w:rPr>
          <w:spacing w:val="15"/>
        </w:rPr>
        <w:t xml:space="preserve"> </w:t>
      </w:r>
      <w:r>
        <w:t>отличие</w:t>
      </w:r>
      <w:r>
        <w:rPr>
          <w:spacing w:val="14"/>
        </w:rPr>
        <w:t xml:space="preserve"> </w:t>
      </w:r>
      <w:r>
        <w:t>от</w:t>
      </w:r>
      <w:r>
        <w:rPr>
          <w:spacing w:val="17"/>
        </w:rPr>
        <w:t xml:space="preserve"> </w:t>
      </w:r>
      <w:r>
        <w:t>других</w:t>
      </w:r>
      <w:r>
        <w:rPr>
          <w:spacing w:val="15"/>
        </w:rPr>
        <w:t xml:space="preserve"> </w:t>
      </w:r>
      <w:r>
        <w:rPr>
          <w:spacing w:val="-2"/>
        </w:rPr>
        <w:t>разновидностей</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2"/>
      </w:pPr>
      <w:r>
        <w:lastRenderedPageBreak/>
        <w:t>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752D6" w:rsidRDefault="002C15D6">
      <w:pPr>
        <w:pStyle w:val="a3"/>
        <w:spacing w:line="276" w:lineRule="auto"/>
        <w:ind w:right="850" w:firstLine="740"/>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Pr>
          <w:spacing w:val="-2"/>
        </w:rPr>
        <w:t>другие).</w:t>
      </w:r>
    </w:p>
    <w:p w:rsidR="007752D6" w:rsidRDefault="002C15D6">
      <w:pPr>
        <w:pStyle w:val="a3"/>
        <w:spacing w:line="273" w:lineRule="auto"/>
        <w:ind w:right="5974"/>
      </w:pPr>
      <w:r>
        <w:t>Синтаксис.</w:t>
      </w:r>
      <w:r>
        <w:rPr>
          <w:spacing w:val="-14"/>
        </w:rPr>
        <w:t xml:space="preserve"> </w:t>
      </w:r>
      <w:r>
        <w:t>Культура</w:t>
      </w:r>
      <w:r>
        <w:rPr>
          <w:spacing w:val="-16"/>
        </w:rPr>
        <w:t xml:space="preserve"> </w:t>
      </w:r>
      <w:r>
        <w:t>речи.</w:t>
      </w:r>
      <w:r>
        <w:rPr>
          <w:spacing w:val="-14"/>
        </w:rPr>
        <w:t xml:space="preserve"> </w:t>
      </w:r>
      <w:r>
        <w:t>Пунктуация. Сложное предложение.</w:t>
      </w:r>
    </w:p>
    <w:p w:rsidR="007752D6" w:rsidRDefault="002C15D6">
      <w:pPr>
        <w:pStyle w:val="a3"/>
        <w:spacing w:line="278" w:lineRule="auto"/>
        <w:ind w:left="1452" w:right="4306" w:hanging="20"/>
      </w:pPr>
      <w:r>
        <w:t>Понятие</w:t>
      </w:r>
      <w:r>
        <w:rPr>
          <w:spacing w:val="-11"/>
        </w:rPr>
        <w:t xml:space="preserve"> </w:t>
      </w:r>
      <w:r>
        <w:t>о</w:t>
      </w:r>
      <w:r>
        <w:rPr>
          <w:spacing w:val="-14"/>
        </w:rPr>
        <w:t xml:space="preserve"> </w:t>
      </w:r>
      <w:r>
        <w:t>сложном</w:t>
      </w:r>
      <w:r>
        <w:rPr>
          <w:spacing w:val="-11"/>
        </w:rPr>
        <w:t xml:space="preserve"> </w:t>
      </w:r>
      <w:r>
        <w:t>предложении</w:t>
      </w:r>
      <w:r>
        <w:rPr>
          <w:spacing w:val="-9"/>
        </w:rPr>
        <w:t xml:space="preserve"> </w:t>
      </w:r>
      <w:r>
        <w:t>(повторение). Классификация сложных предложений.</w:t>
      </w:r>
    </w:p>
    <w:p w:rsidR="007752D6" w:rsidRDefault="002C15D6">
      <w:pPr>
        <w:pStyle w:val="a3"/>
        <w:spacing w:line="278" w:lineRule="auto"/>
        <w:ind w:right="850" w:firstLine="760"/>
      </w:pPr>
      <w:r>
        <w:t xml:space="preserve">Смысловое, структурное и интонационное единство частей сложного </w:t>
      </w:r>
      <w:r>
        <w:rPr>
          <w:spacing w:val="-2"/>
        </w:rPr>
        <w:t>предложения.</w:t>
      </w:r>
    </w:p>
    <w:p w:rsidR="007752D6" w:rsidRDefault="002C15D6">
      <w:pPr>
        <w:pStyle w:val="a3"/>
        <w:spacing w:line="316" w:lineRule="exact"/>
      </w:pPr>
      <w:r>
        <w:t>Сложносочинѐнное</w:t>
      </w:r>
      <w:r>
        <w:rPr>
          <w:spacing w:val="-11"/>
        </w:rPr>
        <w:t xml:space="preserve"> </w:t>
      </w:r>
      <w:r>
        <w:rPr>
          <w:spacing w:val="-2"/>
        </w:rPr>
        <w:t>предложение.</w:t>
      </w:r>
    </w:p>
    <w:p w:rsidR="007752D6" w:rsidRDefault="002C15D6">
      <w:pPr>
        <w:pStyle w:val="a3"/>
        <w:spacing w:before="42"/>
        <w:ind w:left="1452"/>
      </w:pPr>
      <w:r>
        <w:t>Понятие</w:t>
      </w:r>
      <w:r>
        <w:rPr>
          <w:spacing w:val="-7"/>
        </w:rPr>
        <w:t xml:space="preserve"> </w:t>
      </w:r>
      <w:r>
        <w:t>о</w:t>
      </w:r>
      <w:r>
        <w:rPr>
          <w:spacing w:val="-8"/>
        </w:rPr>
        <w:t xml:space="preserve"> </w:t>
      </w:r>
      <w:r>
        <w:t>сложносочинѐнном</w:t>
      </w:r>
      <w:r>
        <w:rPr>
          <w:spacing w:val="-5"/>
        </w:rPr>
        <w:t xml:space="preserve"> </w:t>
      </w:r>
      <w:r>
        <w:t>предложении,</w:t>
      </w:r>
      <w:r>
        <w:rPr>
          <w:spacing w:val="1"/>
        </w:rPr>
        <w:t xml:space="preserve"> </w:t>
      </w:r>
      <w:r>
        <w:t>его</w:t>
      </w:r>
      <w:r>
        <w:rPr>
          <w:spacing w:val="-8"/>
        </w:rPr>
        <w:t xml:space="preserve"> </w:t>
      </w:r>
      <w:r>
        <w:rPr>
          <w:spacing w:val="-2"/>
        </w:rPr>
        <w:t>строении.</w:t>
      </w:r>
    </w:p>
    <w:p w:rsidR="007752D6" w:rsidRDefault="002C15D6">
      <w:pPr>
        <w:pStyle w:val="a3"/>
        <w:spacing w:before="46" w:line="278" w:lineRule="auto"/>
        <w:ind w:right="858" w:firstLine="760"/>
      </w:pPr>
      <w:r>
        <w:t>Виды сложносочинѐнных предложений. Средства связи частей сложносочинѐнного предложения.</w:t>
      </w:r>
    </w:p>
    <w:p w:rsidR="007752D6" w:rsidRDefault="002C15D6">
      <w:pPr>
        <w:pStyle w:val="a3"/>
        <w:spacing w:line="273" w:lineRule="auto"/>
        <w:ind w:right="852" w:firstLine="760"/>
      </w:pPr>
      <w:r>
        <w:t>Интонационные особенности сложносочинѐнных предложений с разными смысловыми отношениями между частями.</w:t>
      </w:r>
    </w:p>
    <w:p w:rsidR="007752D6" w:rsidRDefault="002C15D6">
      <w:pPr>
        <w:pStyle w:val="a3"/>
        <w:spacing w:before="3" w:line="276" w:lineRule="auto"/>
        <w:ind w:right="859" w:firstLine="760"/>
      </w:pPr>
      <w:r>
        <w:t>Употребление сложносочинѐнных предложений в речи. Грамматическая синонимия сложносочинѐнных предложений и простых предложений с однородными членами.</w:t>
      </w:r>
    </w:p>
    <w:p w:rsidR="007752D6" w:rsidRDefault="002C15D6">
      <w:pPr>
        <w:pStyle w:val="a3"/>
        <w:spacing w:line="278" w:lineRule="auto"/>
        <w:ind w:right="853" w:firstLine="760"/>
      </w:pPr>
      <w:r>
        <w:t>Нормы построения сложносочинѐнного предложения; правила постановки знаков препинания в сложных предложениях.</w:t>
      </w:r>
    </w:p>
    <w:p w:rsidR="007752D6" w:rsidRDefault="002C15D6">
      <w:pPr>
        <w:pStyle w:val="a3"/>
        <w:spacing w:line="273" w:lineRule="auto"/>
        <w:ind w:right="858" w:firstLine="760"/>
      </w:pPr>
      <w:r>
        <w:t xml:space="preserve">Синтаксический и пунктуационный анализ сложносочинѐнных </w:t>
      </w:r>
      <w:r>
        <w:rPr>
          <w:spacing w:val="-2"/>
        </w:rPr>
        <w:t>предложений.</w:t>
      </w:r>
    </w:p>
    <w:p w:rsidR="007752D6" w:rsidRDefault="002C15D6">
      <w:pPr>
        <w:pStyle w:val="a3"/>
        <w:spacing w:before="1"/>
      </w:pPr>
      <w:r>
        <w:t>Сложноподчинѐнное</w:t>
      </w:r>
      <w:r>
        <w:rPr>
          <w:spacing w:val="-13"/>
        </w:rPr>
        <w:t xml:space="preserve"> </w:t>
      </w:r>
      <w:r>
        <w:rPr>
          <w:spacing w:val="-2"/>
        </w:rPr>
        <w:t>предложение.</w:t>
      </w:r>
    </w:p>
    <w:p w:rsidR="007752D6" w:rsidRDefault="002C15D6">
      <w:pPr>
        <w:pStyle w:val="a3"/>
        <w:spacing w:before="46" w:line="278" w:lineRule="auto"/>
        <w:ind w:firstLine="760"/>
        <w:jc w:val="left"/>
      </w:pPr>
      <w:r>
        <w:t>Понятие о</w:t>
      </w:r>
      <w:r>
        <w:rPr>
          <w:spacing w:val="-3"/>
        </w:rPr>
        <w:t xml:space="preserve"> </w:t>
      </w:r>
      <w:r>
        <w:t>сложноподчинѐнном предложении. Главная и</w:t>
      </w:r>
      <w:r>
        <w:rPr>
          <w:spacing w:val="-1"/>
        </w:rPr>
        <w:t xml:space="preserve"> </w:t>
      </w:r>
      <w:r>
        <w:t xml:space="preserve">придаточная части </w:t>
      </w:r>
      <w:r>
        <w:rPr>
          <w:spacing w:val="-2"/>
        </w:rPr>
        <w:t>предложения.</w:t>
      </w:r>
    </w:p>
    <w:p w:rsidR="007752D6" w:rsidRDefault="002C15D6">
      <w:pPr>
        <w:pStyle w:val="a3"/>
        <w:spacing w:line="276" w:lineRule="auto"/>
        <w:ind w:right="1024" w:firstLine="760"/>
        <w:jc w:val="left"/>
      </w:pPr>
      <w:r>
        <w:t>Союзы и союзные слова. Различия подчинительных союзов и союзных слов. Виды сложноподчинѐнных предложений по характеру смысловых отношений</w:t>
      </w:r>
      <w:r>
        <w:rPr>
          <w:spacing w:val="-7"/>
        </w:rPr>
        <w:t xml:space="preserve"> </w:t>
      </w:r>
      <w:r>
        <w:t>между</w:t>
      </w:r>
      <w:r>
        <w:rPr>
          <w:spacing w:val="-13"/>
        </w:rPr>
        <w:t xml:space="preserve"> </w:t>
      </w:r>
      <w:r>
        <w:t>главной</w:t>
      </w:r>
      <w:r>
        <w:rPr>
          <w:spacing w:val="-7"/>
        </w:rPr>
        <w:t xml:space="preserve"> </w:t>
      </w:r>
      <w:r>
        <w:t>и</w:t>
      </w:r>
      <w:r>
        <w:rPr>
          <w:spacing w:val="-7"/>
        </w:rPr>
        <w:t xml:space="preserve"> </w:t>
      </w:r>
      <w:r>
        <w:t>придаточной</w:t>
      </w:r>
      <w:r>
        <w:rPr>
          <w:spacing w:val="-7"/>
        </w:rPr>
        <w:t xml:space="preserve"> </w:t>
      </w:r>
      <w:r>
        <w:t>частями,</w:t>
      </w:r>
      <w:r>
        <w:rPr>
          <w:spacing w:val="-4"/>
        </w:rPr>
        <w:t xml:space="preserve"> </w:t>
      </w:r>
      <w:r>
        <w:t>структуре,</w:t>
      </w:r>
      <w:r>
        <w:rPr>
          <w:spacing w:val="-4"/>
        </w:rPr>
        <w:t xml:space="preserve"> </w:t>
      </w:r>
      <w:r>
        <w:t>синтаксическим средствам связи.</w:t>
      </w:r>
    </w:p>
    <w:p w:rsidR="007752D6" w:rsidRDefault="002C15D6">
      <w:pPr>
        <w:pStyle w:val="a3"/>
        <w:spacing w:line="273" w:lineRule="auto"/>
        <w:ind w:firstLine="760"/>
        <w:jc w:val="left"/>
      </w:pPr>
      <w:r>
        <w:t>Грамматическая</w:t>
      </w:r>
      <w:r>
        <w:rPr>
          <w:spacing w:val="40"/>
        </w:rPr>
        <w:t xml:space="preserve"> </w:t>
      </w:r>
      <w:r>
        <w:t>синонимия</w:t>
      </w:r>
      <w:r>
        <w:rPr>
          <w:spacing w:val="40"/>
        </w:rPr>
        <w:t xml:space="preserve"> </w:t>
      </w:r>
      <w:r>
        <w:t>сложноподчинѐнных</w:t>
      </w:r>
      <w:r>
        <w:rPr>
          <w:spacing w:val="40"/>
        </w:rPr>
        <w:t xml:space="preserve"> </w:t>
      </w:r>
      <w:r>
        <w:t>предложений</w:t>
      </w:r>
      <w:r>
        <w:rPr>
          <w:spacing w:val="40"/>
        </w:rPr>
        <w:t xml:space="preserve"> </w:t>
      </w:r>
      <w:r>
        <w:t>и</w:t>
      </w:r>
      <w:r>
        <w:rPr>
          <w:spacing w:val="40"/>
        </w:rPr>
        <w:t xml:space="preserve"> </w:t>
      </w:r>
      <w:r>
        <w:t>простых предложений с обособленными членами.</w:t>
      </w:r>
    </w:p>
    <w:p w:rsidR="007752D6" w:rsidRDefault="002C15D6">
      <w:pPr>
        <w:pStyle w:val="a3"/>
        <w:spacing w:before="2" w:after="59"/>
        <w:ind w:left="1452"/>
        <w:jc w:val="left"/>
      </w:pPr>
      <w:r>
        <w:t>Сложноподчинѐнные</w:t>
      </w:r>
      <w:r>
        <w:rPr>
          <w:spacing w:val="74"/>
          <w:w w:val="150"/>
        </w:rPr>
        <w:t xml:space="preserve"> </w:t>
      </w:r>
      <w:r>
        <w:t>предложения</w:t>
      </w:r>
      <w:r>
        <w:rPr>
          <w:spacing w:val="22"/>
        </w:rPr>
        <w:t xml:space="preserve">  </w:t>
      </w:r>
      <w:r>
        <w:t>с</w:t>
      </w:r>
      <w:r>
        <w:rPr>
          <w:spacing w:val="23"/>
        </w:rPr>
        <w:t xml:space="preserve">  </w:t>
      </w:r>
      <w:r>
        <w:t>придаточными</w:t>
      </w:r>
      <w:r>
        <w:rPr>
          <w:spacing w:val="80"/>
          <w:w w:val="150"/>
        </w:rPr>
        <w:t xml:space="preserve"> </w:t>
      </w:r>
      <w:r>
        <w:rPr>
          <w:spacing w:val="-2"/>
        </w:rPr>
        <w:t>определительными.</w:t>
      </w:r>
    </w:p>
    <w:tbl>
      <w:tblPr>
        <w:tblStyle w:val="TableNormal"/>
        <w:tblW w:w="0" w:type="auto"/>
        <w:tblInd w:w="650" w:type="dxa"/>
        <w:tblLayout w:type="fixed"/>
        <w:tblLook w:val="01E0" w:firstRow="1" w:lastRow="1" w:firstColumn="1" w:lastColumn="1" w:noHBand="0" w:noVBand="0"/>
      </w:tblPr>
      <w:tblGrid>
        <w:gridCol w:w="2874"/>
        <w:gridCol w:w="2071"/>
        <w:gridCol w:w="522"/>
        <w:gridCol w:w="4762"/>
      </w:tblGrid>
      <w:tr w:rsidR="007752D6">
        <w:trPr>
          <w:trHeight w:val="341"/>
        </w:trPr>
        <w:tc>
          <w:tcPr>
            <w:tcW w:w="2874" w:type="dxa"/>
          </w:tcPr>
          <w:p w:rsidR="007752D6" w:rsidRDefault="002C15D6">
            <w:pPr>
              <w:pStyle w:val="TableParagraph"/>
              <w:spacing w:line="310" w:lineRule="exact"/>
              <w:ind w:left="50"/>
              <w:rPr>
                <w:sz w:val="28"/>
              </w:rPr>
            </w:pPr>
            <w:r>
              <w:rPr>
                <w:spacing w:val="-2"/>
                <w:sz w:val="28"/>
              </w:rPr>
              <w:t>Сложноподчинѐнные</w:t>
            </w:r>
          </w:p>
        </w:tc>
        <w:tc>
          <w:tcPr>
            <w:tcW w:w="2071" w:type="dxa"/>
          </w:tcPr>
          <w:p w:rsidR="007752D6" w:rsidRDefault="002C15D6">
            <w:pPr>
              <w:pStyle w:val="TableParagraph"/>
              <w:spacing w:line="310" w:lineRule="exact"/>
              <w:ind w:right="224"/>
              <w:jc w:val="right"/>
              <w:rPr>
                <w:sz w:val="28"/>
              </w:rPr>
            </w:pPr>
            <w:r>
              <w:rPr>
                <w:spacing w:val="-2"/>
                <w:sz w:val="28"/>
              </w:rPr>
              <w:t>предложения</w:t>
            </w:r>
          </w:p>
        </w:tc>
        <w:tc>
          <w:tcPr>
            <w:tcW w:w="522" w:type="dxa"/>
          </w:tcPr>
          <w:p w:rsidR="007752D6" w:rsidRDefault="002C15D6">
            <w:pPr>
              <w:pStyle w:val="TableParagraph"/>
              <w:spacing w:line="310" w:lineRule="exact"/>
              <w:ind w:left="55"/>
              <w:jc w:val="center"/>
              <w:rPr>
                <w:sz w:val="28"/>
              </w:rPr>
            </w:pPr>
            <w:r>
              <w:rPr>
                <w:spacing w:val="-10"/>
                <w:sz w:val="28"/>
              </w:rPr>
              <w:t>с</w:t>
            </w:r>
          </w:p>
        </w:tc>
        <w:tc>
          <w:tcPr>
            <w:tcW w:w="4762" w:type="dxa"/>
          </w:tcPr>
          <w:p w:rsidR="007752D6" w:rsidRDefault="002C15D6">
            <w:pPr>
              <w:pStyle w:val="TableParagraph"/>
              <w:spacing w:line="310" w:lineRule="exact"/>
              <w:ind w:right="50"/>
              <w:jc w:val="right"/>
              <w:rPr>
                <w:sz w:val="28"/>
              </w:rPr>
            </w:pPr>
            <w:r>
              <w:rPr>
                <w:sz w:val="28"/>
              </w:rPr>
              <w:t>придаточными</w:t>
            </w:r>
            <w:r>
              <w:rPr>
                <w:spacing w:val="-6"/>
                <w:sz w:val="28"/>
              </w:rPr>
              <w:t xml:space="preserve"> </w:t>
            </w:r>
            <w:r>
              <w:rPr>
                <w:spacing w:val="-2"/>
                <w:sz w:val="28"/>
              </w:rPr>
              <w:t>изъяснительными.</w:t>
            </w:r>
          </w:p>
        </w:tc>
      </w:tr>
      <w:tr w:rsidR="007752D6">
        <w:trPr>
          <w:trHeight w:val="370"/>
        </w:trPr>
        <w:tc>
          <w:tcPr>
            <w:tcW w:w="2874" w:type="dxa"/>
          </w:tcPr>
          <w:p w:rsidR="007752D6" w:rsidRDefault="002C15D6">
            <w:pPr>
              <w:pStyle w:val="TableParagraph"/>
              <w:spacing w:before="19"/>
              <w:ind w:left="50"/>
              <w:rPr>
                <w:sz w:val="28"/>
              </w:rPr>
            </w:pPr>
            <w:r>
              <w:rPr>
                <w:spacing w:val="-2"/>
                <w:sz w:val="28"/>
              </w:rPr>
              <w:t>Сложноподчинѐнные</w:t>
            </w:r>
          </w:p>
        </w:tc>
        <w:tc>
          <w:tcPr>
            <w:tcW w:w="2071" w:type="dxa"/>
          </w:tcPr>
          <w:p w:rsidR="007752D6" w:rsidRDefault="002C15D6">
            <w:pPr>
              <w:pStyle w:val="TableParagraph"/>
              <w:spacing w:before="19"/>
              <w:ind w:right="224"/>
              <w:jc w:val="right"/>
              <w:rPr>
                <w:sz w:val="28"/>
              </w:rPr>
            </w:pPr>
            <w:r>
              <w:rPr>
                <w:spacing w:val="-2"/>
                <w:sz w:val="28"/>
              </w:rPr>
              <w:t>предложения</w:t>
            </w:r>
          </w:p>
        </w:tc>
        <w:tc>
          <w:tcPr>
            <w:tcW w:w="522" w:type="dxa"/>
          </w:tcPr>
          <w:p w:rsidR="007752D6" w:rsidRDefault="002C15D6">
            <w:pPr>
              <w:pStyle w:val="TableParagraph"/>
              <w:spacing w:before="19"/>
              <w:ind w:left="55"/>
              <w:jc w:val="center"/>
              <w:rPr>
                <w:sz w:val="28"/>
              </w:rPr>
            </w:pPr>
            <w:r>
              <w:rPr>
                <w:spacing w:val="-10"/>
                <w:sz w:val="28"/>
              </w:rPr>
              <w:t>с</w:t>
            </w:r>
          </w:p>
        </w:tc>
        <w:tc>
          <w:tcPr>
            <w:tcW w:w="4762" w:type="dxa"/>
          </w:tcPr>
          <w:p w:rsidR="007752D6" w:rsidRDefault="002C15D6">
            <w:pPr>
              <w:pStyle w:val="TableParagraph"/>
              <w:spacing w:before="19"/>
              <w:ind w:right="47"/>
              <w:jc w:val="right"/>
              <w:rPr>
                <w:sz w:val="28"/>
              </w:rPr>
            </w:pPr>
            <w:r>
              <w:rPr>
                <w:sz w:val="28"/>
              </w:rPr>
              <w:t>придаточными</w:t>
            </w:r>
            <w:r>
              <w:rPr>
                <w:spacing w:val="-6"/>
                <w:sz w:val="28"/>
              </w:rPr>
              <w:t xml:space="preserve"> </w:t>
            </w:r>
            <w:r>
              <w:rPr>
                <w:spacing w:val="-2"/>
                <w:sz w:val="28"/>
              </w:rPr>
              <w:t>обстоятельственными.</w:t>
            </w:r>
          </w:p>
        </w:tc>
      </w:tr>
      <w:tr w:rsidR="007752D6">
        <w:trPr>
          <w:trHeight w:val="338"/>
        </w:trPr>
        <w:tc>
          <w:tcPr>
            <w:tcW w:w="2874" w:type="dxa"/>
          </w:tcPr>
          <w:p w:rsidR="007752D6" w:rsidRDefault="002C15D6">
            <w:pPr>
              <w:pStyle w:val="TableParagraph"/>
              <w:spacing w:before="17" w:line="302" w:lineRule="exact"/>
              <w:ind w:left="50"/>
              <w:rPr>
                <w:sz w:val="28"/>
              </w:rPr>
            </w:pPr>
            <w:r>
              <w:rPr>
                <w:spacing w:val="-2"/>
                <w:sz w:val="28"/>
              </w:rPr>
              <w:t>Сложноподчинѐнные</w:t>
            </w:r>
          </w:p>
        </w:tc>
        <w:tc>
          <w:tcPr>
            <w:tcW w:w="2071" w:type="dxa"/>
          </w:tcPr>
          <w:p w:rsidR="007752D6" w:rsidRDefault="002C15D6">
            <w:pPr>
              <w:pStyle w:val="TableParagraph"/>
              <w:spacing w:before="17" w:line="302" w:lineRule="exact"/>
              <w:ind w:right="224"/>
              <w:jc w:val="right"/>
              <w:rPr>
                <w:sz w:val="28"/>
              </w:rPr>
            </w:pPr>
            <w:r>
              <w:rPr>
                <w:spacing w:val="-2"/>
                <w:sz w:val="28"/>
              </w:rPr>
              <w:t>предложения</w:t>
            </w:r>
          </w:p>
        </w:tc>
        <w:tc>
          <w:tcPr>
            <w:tcW w:w="522" w:type="dxa"/>
          </w:tcPr>
          <w:p w:rsidR="007752D6" w:rsidRDefault="002C15D6">
            <w:pPr>
              <w:pStyle w:val="TableParagraph"/>
              <w:spacing w:before="17" w:line="302" w:lineRule="exact"/>
              <w:ind w:left="55"/>
              <w:jc w:val="center"/>
              <w:rPr>
                <w:sz w:val="28"/>
              </w:rPr>
            </w:pPr>
            <w:r>
              <w:rPr>
                <w:spacing w:val="-10"/>
                <w:sz w:val="28"/>
              </w:rPr>
              <w:t>с</w:t>
            </w:r>
          </w:p>
        </w:tc>
        <w:tc>
          <w:tcPr>
            <w:tcW w:w="4762" w:type="dxa"/>
          </w:tcPr>
          <w:p w:rsidR="007752D6" w:rsidRDefault="002C15D6">
            <w:pPr>
              <w:pStyle w:val="TableParagraph"/>
              <w:spacing w:before="17" w:line="302" w:lineRule="exact"/>
              <w:ind w:right="47"/>
              <w:jc w:val="right"/>
              <w:rPr>
                <w:sz w:val="28"/>
              </w:rPr>
            </w:pPr>
            <w:r>
              <w:rPr>
                <w:sz w:val="28"/>
              </w:rPr>
              <w:t>придаточными</w:t>
            </w:r>
            <w:r>
              <w:rPr>
                <w:spacing w:val="-5"/>
                <w:sz w:val="28"/>
              </w:rPr>
              <w:t xml:space="preserve"> </w:t>
            </w:r>
            <w:r>
              <w:rPr>
                <w:sz w:val="28"/>
              </w:rPr>
              <w:t xml:space="preserve">места, </w:t>
            </w:r>
            <w:r>
              <w:rPr>
                <w:spacing w:val="-2"/>
                <w:sz w:val="28"/>
              </w:rPr>
              <w:t>времени.</w:t>
            </w:r>
          </w:p>
        </w:tc>
      </w:tr>
    </w:tbl>
    <w:p w:rsidR="007752D6" w:rsidRDefault="002C15D6">
      <w:pPr>
        <w:pStyle w:val="a3"/>
        <w:spacing w:before="51"/>
      </w:pPr>
      <w:r>
        <w:t>Сложноподчинѐнныепредложения</w:t>
      </w:r>
      <w:r>
        <w:rPr>
          <w:spacing w:val="-8"/>
        </w:rPr>
        <w:t xml:space="preserve"> </w:t>
      </w:r>
      <w:r>
        <w:t>с</w:t>
      </w:r>
      <w:r>
        <w:rPr>
          <w:spacing w:val="-5"/>
        </w:rPr>
        <w:t xml:space="preserve"> </w:t>
      </w:r>
      <w:r>
        <w:t>придаточными</w:t>
      </w:r>
      <w:r>
        <w:rPr>
          <w:spacing w:val="-6"/>
        </w:rPr>
        <w:t xml:space="preserve"> </w:t>
      </w:r>
      <w:r>
        <w:t>причины,</w:t>
      </w:r>
      <w:r>
        <w:rPr>
          <w:spacing w:val="-3"/>
        </w:rPr>
        <w:t xml:space="preserve"> </w:t>
      </w:r>
      <w:r>
        <w:t>цели</w:t>
      </w:r>
      <w:r>
        <w:rPr>
          <w:spacing w:val="-6"/>
        </w:rPr>
        <w:t xml:space="preserve"> </w:t>
      </w:r>
      <w:r>
        <w:t>и</w:t>
      </w:r>
      <w:r>
        <w:rPr>
          <w:spacing w:val="-6"/>
        </w:rPr>
        <w:t xml:space="preserve"> </w:t>
      </w:r>
      <w:r>
        <w:rPr>
          <w:spacing w:val="-2"/>
        </w:rPr>
        <w:t>следствия.</w:t>
      </w:r>
    </w:p>
    <w:p w:rsidR="007752D6" w:rsidRDefault="007752D6">
      <w:pPr>
        <w:sectPr w:rsidR="007752D6">
          <w:pgSz w:w="11910" w:h="16840"/>
          <w:pgMar w:top="1040" w:right="0" w:bottom="280" w:left="440" w:header="720" w:footer="720" w:gutter="0"/>
          <w:cols w:space="720"/>
        </w:sectPr>
      </w:pPr>
    </w:p>
    <w:p w:rsidR="007752D6" w:rsidRDefault="002C15D6">
      <w:pPr>
        <w:pStyle w:val="a3"/>
        <w:tabs>
          <w:tab w:val="left" w:pos="3781"/>
          <w:tab w:val="left" w:pos="5813"/>
          <w:tab w:val="left" w:pos="6854"/>
        </w:tabs>
        <w:spacing w:before="67"/>
        <w:jc w:val="left"/>
      </w:pPr>
      <w:r>
        <w:rPr>
          <w:spacing w:val="-2"/>
        </w:rPr>
        <w:lastRenderedPageBreak/>
        <w:t>Сложноподчинѐнные</w:t>
      </w:r>
      <w:r>
        <w:tab/>
      </w:r>
      <w:r>
        <w:rPr>
          <w:spacing w:val="-2"/>
        </w:rPr>
        <w:t>предложения</w:t>
      </w:r>
      <w:r>
        <w:tab/>
      </w:r>
      <w:r>
        <w:rPr>
          <w:spacing w:val="-10"/>
        </w:rPr>
        <w:t>с</w:t>
      </w:r>
      <w:r>
        <w:tab/>
        <w:t>придаточными</w:t>
      </w:r>
      <w:r>
        <w:rPr>
          <w:spacing w:val="-6"/>
        </w:rPr>
        <w:t xml:space="preserve"> </w:t>
      </w:r>
      <w:r>
        <w:t>условия,</w:t>
      </w:r>
      <w:r>
        <w:rPr>
          <w:spacing w:val="-1"/>
        </w:rPr>
        <w:t xml:space="preserve"> </w:t>
      </w:r>
      <w:r>
        <w:rPr>
          <w:spacing w:val="-2"/>
        </w:rPr>
        <w:t>уступки.</w:t>
      </w:r>
    </w:p>
    <w:p w:rsidR="007752D6" w:rsidRDefault="002C15D6">
      <w:pPr>
        <w:pStyle w:val="a3"/>
        <w:spacing w:before="50" w:line="276" w:lineRule="auto"/>
        <w:ind w:right="1759"/>
        <w:jc w:val="left"/>
      </w:pPr>
      <w:r>
        <w:t>Сложноподчинѐнные</w:t>
      </w:r>
      <w:r>
        <w:rPr>
          <w:spacing w:val="-10"/>
        </w:rPr>
        <w:t xml:space="preserve"> </w:t>
      </w:r>
      <w:r>
        <w:t>предложения</w:t>
      </w:r>
      <w:r>
        <w:rPr>
          <w:spacing w:val="-7"/>
        </w:rPr>
        <w:t xml:space="preserve"> </w:t>
      </w:r>
      <w:r>
        <w:t>с</w:t>
      </w:r>
      <w:r>
        <w:rPr>
          <w:spacing w:val="-6"/>
        </w:rPr>
        <w:t xml:space="preserve"> </w:t>
      </w:r>
      <w:r>
        <w:t>придаточными</w:t>
      </w:r>
      <w:r>
        <w:rPr>
          <w:spacing w:val="-8"/>
        </w:rPr>
        <w:t xml:space="preserve"> </w:t>
      </w:r>
      <w:r>
        <w:t>образа</w:t>
      </w:r>
      <w:r>
        <w:rPr>
          <w:spacing w:val="-6"/>
        </w:rPr>
        <w:t xml:space="preserve"> </w:t>
      </w:r>
      <w:r>
        <w:t>действия, меры и степени и сравнительными.</w:t>
      </w:r>
    </w:p>
    <w:p w:rsidR="007752D6" w:rsidRDefault="002C15D6">
      <w:pPr>
        <w:pStyle w:val="a3"/>
        <w:spacing w:before="7" w:line="276" w:lineRule="auto"/>
        <w:ind w:right="852" w:firstLine="760"/>
      </w:pPr>
      <w:r>
        <w:t>Нормы</w:t>
      </w:r>
      <w:r>
        <w:rPr>
          <w:spacing w:val="-2"/>
        </w:rPr>
        <w:t xml:space="preserve"> </w:t>
      </w:r>
      <w:r>
        <w:t>построения</w:t>
      </w:r>
      <w:r>
        <w:rPr>
          <w:spacing w:val="-2"/>
        </w:rPr>
        <w:t xml:space="preserve"> </w:t>
      </w:r>
      <w:r>
        <w:t>сложноподчинѐнного</w:t>
      </w:r>
      <w:r>
        <w:rPr>
          <w:spacing w:val="-6"/>
        </w:rPr>
        <w:t xml:space="preserve"> </w:t>
      </w:r>
      <w:r>
        <w:t>предложения,</w:t>
      </w:r>
      <w:r>
        <w:rPr>
          <w:spacing w:val="-1"/>
        </w:rPr>
        <w:t xml:space="preserve"> </w:t>
      </w:r>
      <w:r>
        <w:t>место</w:t>
      </w:r>
      <w:r>
        <w:rPr>
          <w:spacing w:val="-6"/>
        </w:rPr>
        <w:t xml:space="preserve"> </w:t>
      </w:r>
      <w:r>
        <w:t xml:space="preserve">придаточного определительного в сложноподчинѐнном предложении; построение сложноподчинѐнного предложения с придаточным изъяснительным, присоединѐнным к главной части союзом чтобы, союзными словами какой, </w:t>
      </w:r>
      <w:r>
        <w:rPr>
          <w:spacing w:val="-2"/>
        </w:rPr>
        <w:t>который.</w:t>
      </w:r>
    </w:p>
    <w:p w:rsidR="007752D6" w:rsidRDefault="002C15D6">
      <w:pPr>
        <w:pStyle w:val="a3"/>
        <w:spacing w:before="1" w:line="273" w:lineRule="auto"/>
        <w:ind w:right="858" w:firstLine="760"/>
      </w:pPr>
      <w:r>
        <w:t xml:space="preserve">Типичные грамматические ошибки при построении сложноподчинѐнных </w:t>
      </w:r>
      <w:r>
        <w:rPr>
          <w:spacing w:val="-2"/>
        </w:rPr>
        <w:t>предложений.</w:t>
      </w:r>
    </w:p>
    <w:p w:rsidR="007752D6" w:rsidRDefault="002C15D6">
      <w:pPr>
        <w:pStyle w:val="a3"/>
        <w:spacing w:before="6" w:line="273" w:lineRule="auto"/>
        <w:ind w:right="859" w:firstLine="760"/>
      </w:pPr>
      <w:r>
        <w:t>Сложноподчинѐнные предложения с несколькими придаточными. Однородное, неоднородное и последовательное подчинение придаточных частей.</w:t>
      </w:r>
    </w:p>
    <w:p w:rsidR="007752D6" w:rsidRDefault="002C15D6">
      <w:pPr>
        <w:pStyle w:val="a3"/>
        <w:spacing w:before="7" w:line="273" w:lineRule="auto"/>
        <w:ind w:right="858" w:firstLine="760"/>
      </w:pPr>
      <w:r>
        <w:t xml:space="preserve">Правила постановки знаков препинания в сложноподчинѐнных </w:t>
      </w:r>
      <w:r>
        <w:rPr>
          <w:spacing w:val="-2"/>
        </w:rPr>
        <w:t>предложениях.</w:t>
      </w:r>
    </w:p>
    <w:p w:rsidR="007752D6" w:rsidRDefault="002C15D6">
      <w:pPr>
        <w:pStyle w:val="a3"/>
        <w:spacing w:before="6" w:line="278" w:lineRule="auto"/>
        <w:ind w:right="857" w:firstLine="760"/>
      </w:pPr>
      <w:r>
        <w:t xml:space="preserve">Синтаксический и пунктуационный анализ сложноподчинѐнных </w:t>
      </w:r>
      <w:r>
        <w:rPr>
          <w:spacing w:val="-2"/>
        </w:rPr>
        <w:t>предложений.</w:t>
      </w:r>
    </w:p>
    <w:p w:rsidR="007752D6" w:rsidRDefault="002C15D6">
      <w:pPr>
        <w:pStyle w:val="a3"/>
        <w:spacing w:line="315" w:lineRule="exact"/>
      </w:pPr>
      <w:r>
        <w:t>Бессоюзное</w:t>
      </w:r>
      <w:r>
        <w:rPr>
          <w:spacing w:val="-5"/>
        </w:rPr>
        <w:t xml:space="preserve"> </w:t>
      </w:r>
      <w:r>
        <w:t>сложное</w:t>
      </w:r>
      <w:r>
        <w:rPr>
          <w:spacing w:val="-5"/>
        </w:rPr>
        <w:t xml:space="preserve"> </w:t>
      </w:r>
      <w:r>
        <w:rPr>
          <w:spacing w:val="-2"/>
        </w:rPr>
        <w:t>предложение.</w:t>
      </w:r>
    </w:p>
    <w:p w:rsidR="007752D6" w:rsidRDefault="002C15D6">
      <w:pPr>
        <w:pStyle w:val="a3"/>
        <w:spacing w:before="50"/>
        <w:ind w:left="1452"/>
      </w:pPr>
      <w:r>
        <w:t>Понятие</w:t>
      </w:r>
      <w:r>
        <w:rPr>
          <w:spacing w:val="-3"/>
        </w:rPr>
        <w:t xml:space="preserve"> </w:t>
      </w:r>
      <w:r>
        <w:t>о</w:t>
      </w:r>
      <w:r>
        <w:rPr>
          <w:spacing w:val="-6"/>
        </w:rPr>
        <w:t xml:space="preserve"> </w:t>
      </w:r>
      <w:r>
        <w:t>бессоюзном</w:t>
      </w:r>
      <w:r>
        <w:rPr>
          <w:spacing w:val="-4"/>
        </w:rPr>
        <w:t xml:space="preserve"> </w:t>
      </w:r>
      <w:r>
        <w:t>сложном</w:t>
      </w:r>
      <w:r>
        <w:rPr>
          <w:spacing w:val="-3"/>
        </w:rPr>
        <w:t xml:space="preserve"> </w:t>
      </w:r>
      <w:r>
        <w:rPr>
          <w:spacing w:val="-2"/>
        </w:rPr>
        <w:t>предложении.</w:t>
      </w:r>
    </w:p>
    <w:p w:rsidR="007752D6" w:rsidRDefault="002C15D6">
      <w:pPr>
        <w:pStyle w:val="a3"/>
        <w:spacing w:before="46" w:line="276" w:lineRule="auto"/>
        <w:ind w:right="848" w:firstLine="760"/>
      </w:pPr>
      <w:r>
        <w:t>Смысловые отношения между частями бессоюзного сложного</w:t>
      </w:r>
      <w:r>
        <w:rPr>
          <w:spacing w:val="40"/>
        </w:rPr>
        <w:t xml:space="preserve"> </w:t>
      </w:r>
      <w:r>
        <w:t>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752D6" w:rsidRDefault="002C15D6">
      <w:pPr>
        <w:pStyle w:val="a3"/>
        <w:spacing w:line="278" w:lineRule="auto"/>
        <w:ind w:right="850" w:firstLine="760"/>
      </w:pPr>
      <w:r>
        <w:t>Бессоюзные сложные предложения со значением перечисления. Запятая и точка с запятой в бессоюзном сложном предложении.</w:t>
      </w:r>
    </w:p>
    <w:p w:rsidR="007752D6" w:rsidRDefault="002C15D6">
      <w:pPr>
        <w:pStyle w:val="a3"/>
        <w:spacing w:line="273" w:lineRule="auto"/>
        <w:ind w:right="859" w:firstLine="760"/>
      </w:pPr>
      <w:r>
        <w:t>Бессоюзные сложные предложения со значением причины, пояснения, дополнения. Двоеточие в бессоюзном сложном предложении.</w:t>
      </w:r>
    </w:p>
    <w:p w:rsidR="007752D6" w:rsidRDefault="002C15D6">
      <w:pPr>
        <w:pStyle w:val="a3"/>
        <w:spacing w:before="3" w:line="276" w:lineRule="auto"/>
        <w:ind w:right="858" w:firstLine="760"/>
      </w:pPr>
      <w:r>
        <w:t xml:space="preserve">Бессоюзные сложные предложения со значением противопоставления, времени, условия и следствия, сравнения. Тире в бессоюзном сложном </w:t>
      </w:r>
      <w:r>
        <w:rPr>
          <w:spacing w:val="-2"/>
        </w:rPr>
        <w:t>предложении.</w:t>
      </w:r>
    </w:p>
    <w:p w:rsidR="007752D6" w:rsidRDefault="002C15D6">
      <w:pPr>
        <w:pStyle w:val="a3"/>
        <w:spacing w:line="278" w:lineRule="auto"/>
        <w:ind w:right="857" w:firstLine="760"/>
      </w:pPr>
      <w:r>
        <w:t xml:space="preserve">Синтаксический и пунктуационный анализ бессоюзных сложных </w:t>
      </w:r>
      <w:r>
        <w:rPr>
          <w:spacing w:val="-2"/>
        </w:rPr>
        <w:t>предложений.</w:t>
      </w:r>
    </w:p>
    <w:p w:rsidR="007752D6" w:rsidRDefault="002C15D6">
      <w:pPr>
        <w:pStyle w:val="a3"/>
        <w:spacing w:line="273" w:lineRule="auto"/>
        <w:ind w:right="2957"/>
      </w:pPr>
      <w:r>
        <w:t>Сложные</w:t>
      </w:r>
      <w:r>
        <w:rPr>
          <w:spacing w:val="-6"/>
        </w:rPr>
        <w:t xml:space="preserve"> </w:t>
      </w:r>
      <w:r>
        <w:t>предложения</w:t>
      </w:r>
      <w:r>
        <w:rPr>
          <w:spacing w:val="-7"/>
        </w:rPr>
        <w:t xml:space="preserve"> </w:t>
      </w:r>
      <w:r>
        <w:t>с</w:t>
      </w:r>
      <w:r>
        <w:rPr>
          <w:spacing w:val="-6"/>
        </w:rPr>
        <w:t xml:space="preserve"> </w:t>
      </w:r>
      <w:r>
        <w:t>разными</w:t>
      </w:r>
      <w:r>
        <w:rPr>
          <w:spacing w:val="-4"/>
        </w:rPr>
        <w:t xml:space="preserve"> </w:t>
      </w:r>
      <w:r>
        <w:t>видами</w:t>
      </w:r>
      <w:r>
        <w:rPr>
          <w:spacing w:val="-8"/>
        </w:rPr>
        <w:t xml:space="preserve"> </w:t>
      </w:r>
      <w:r>
        <w:t>союзной</w:t>
      </w:r>
      <w:r>
        <w:rPr>
          <w:spacing w:val="-8"/>
        </w:rPr>
        <w:t xml:space="preserve"> </w:t>
      </w:r>
      <w:r>
        <w:t>и</w:t>
      </w:r>
      <w:r>
        <w:rPr>
          <w:spacing w:val="-8"/>
        </w:rPr>
        <w:t xml:space="preserve"> </w:t>
      </w:r>
      <w:r>
        <w:t xml:space="preserve">бессоюзной </w:t>
      </w:r>
      <w:r>
        <w:rPr>
          <w:spacing w:val="-2"/>
        </w:rPr>
        <w:t>связи.</w:t>
      </w:r>
    </w:p>
    <w:p w:rsidR="007752D6" w:rsidRDefault="002C15D6">
      <w:pPr>
        <w:pStyle w:val="a3"/>
        <w:spacing w:before="152"/>
        <w:ind w:left="1452"/>
        <w:jc w:val="left"/>
      </w:pPr>
      <w:r>
        <w:t>Типы</w:t>
      </w:r>
      <w:r>
        <w:rPr>
          <w:spacing w:val="-5"/>
        </w:rPr>
        <w:t xml:space="preserve"> </w:t>
      </w:r>
      <w:r>
        <w:t>сложных</w:t>
      </w:r>
      <w:r>
        <w:rPr>
          <w:spacing w:val="-3"/>
        </w:rPr>
        <w:t xml:space="preserve"> </w:t>
      </w:r>
      <w:r>
        <w:t>предложений</w:t>
      </w:r>
      <w:r>
        <w:rPr>
          <w:spacing w:val="-4"/>
        </w:rPr>
        <w:t xml:space="preserve"> </w:t>
      </w:r>
      <w:r>
        <w:t>с</w:t>
      </w:r>
      <w:r>
        <w:rPr>
          <w:spacing w:val="-3"/>
        </w:rPr>
        <w:t xml:space="preserve"> </w:t>
      </w:r>
      <w:r>
        <w:t>разными</w:t>
      </w:r>
      <w:r>
        <w:rPr>
          <w:spacing w:val="-4"/>
        </w:rPr>
        <w:t xml:space="preserve"> </w:t>
      </w:r>
      <w:r>
        <w:t>видами</w:t>
      </w:r>
      <w:r>
        <w:rPr>
          <w:spacing w:val="-4"/>
        </w:rPr>
        <w:t xml:space="preserve"> </w:t>
      </w:r>
      <w:r>
        <w:rPr>
          <w:spacing w:val="-2"/>
        </w:rPr>
        <w:t>связи.</w:t>
      </w:r>
    </w:p>
    <w:p w:rsidR="007752D6" w:rsidRDefault="002C15D6">
      <w:pPr>
        <w:pStyle w:val="a3"/>
        <w:tabs>
          <w:tab w:val="left" w:pos="3650"/>
          <w:tab w:val="left" w:pos="4034"/>
          <w:tab w:val="left" w:pos="6305"/>
          <w:tab w:val="left" w:pos="7336"/>
          <w:tab w:val="left" w:pos="8647"/>
          <w:tab w:val="left" w:pos="10483"/>
        </w:tabs>
        <w:spacing w:before="46" w:line="278" w:lineRule="auto"/>
        <w:ind w:right="858" w:firstLine="760"/>
        <w:jc w:val="left"/>
      </w:pP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сложных</w:t>
      </w:r>
      <w:r>
        <w:tab/>
      </w:r>
      <w:r>
        <w:rPr>
          <w:spacing w:val="-2"/>
        </w:rPr>
        <w:t>предложений</w:t>
      </w:r>
      <w:r>
        <w:tab/>
      </w:r>
      <w:r>
        <w:rPr>
          <w:spacing w:val="-10"/>
        </w:rPr>
        <w:t xml:space="preserve">с </w:t>
      </w:r>
      <w:r>
        <w:t>разными видами союзной и бессоюзной связи.</w:t>
      </w:r>
    </w:p>
    <w:p w:rsidR="007752D6" w:rsidRDefault="002C15D6">
      <w:pPr>
        <w:pStyle w:val="a3"/>
        <w:spacing w:line="315" w:lineRule="exact"/>
        <w:jc w:val="left"/>
      </w:pPr>
      <w:r>
        <w:t>Прямая</w:t>
      </w:r>
      <w:r>
        <w:rPr>
          <w:spacing w:val="-4"/>
        </w:rPr>
        <w:t xml:space="preserve"> </w:t>
      </w:r>
      <w:r>
        <w:t>и</w:t>
      </w:r>
      <w:r>
        <w:rPr>
          <w:spacing w:val="-4"/>
        </w:rPr>
        <w:t xml:space="preserve"> </w:t>
      </w:r>
      <w:r>
        <w:t>косвенная</w:t>
      </w:r>
      <w:r>
        <w:rPr>
          <w:spacing w:val="-3"/>
        </w:rPr>
        <w:t xml:space="preserve"> </w:t>
      </w:r>
      <w:r>
        <w:rPr>
          <w:spacing w:val="-4"/>
        </w:rPr>
        <w:t>речь.</w:t>
      </w:r>
    </w:p>
    <w:p w:rsidR="007752D6" w:rsidRDefault="002C15D6">
      <w:pPr>
        <w:pStyle w:val="a3"/>
        <w:spacing w:before="50" w:line="278" w:lineRule="auto"/>
        <w:ind w:right="853" w:firstLine="760"/>
        <w:jc w:val="left"/>
      </w:pPr>
      <w:r>
        <w:t>Прямая и косвенная речь. Синонимия предложений с прямой и косвенной</w:t>
      </w:r>
      <w:r>
        <w:rPr>
          <w:spacing w:val="40"/>
        </w:rPr>
        <w:t xml:space="preserve"> </w:t>
      </w:r>
      <w:r>
        <w:rPr>
          <w:spacing w:val="-2"/>
        </w:rPr>
        <w:t>речью.</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ind w:left="1452"/>
      </w:pPr>
      <w:r>
        <w:lastRenderedPageBreak/>
        <w:t>Цитирование.</w:t>
      </w:r>
      <w:r>
        <w:rPr>
          <w:spacing w:val="-4"/>
        </w:rPr>
        <w:t xml:space="preserve"> </w:t>
      </w:r>
      <w:r>
        <w:t>Способы</w:t>
      </w:r>
      <w:r>
        <w:rPr>
          <w:spacing w:val="-4"/>
        </w:rPr>
        <w:t xml:space="preserve"> </w:t>
      </w:r>
      <w:r>
        <w:t>включения</w:t>
      </w:r>
      <w:r>
        <w:rPr>
          <w:spacing w:val="-5"/>
        </w:rPr>
        <w:t xml:space="preserve"> </w:t>
      </w:r>
      <w:r>
        <w:t>цитат</w:t>
      </w:r>
      <w:r>
        <w:rPr>
          <w:spacing w:val="-2"/>
        </w:rPr>
        <w:t xml:space="preserve"> </w:t>
      </w:r>
      <w:r>
        <w:t>в</w:t>
      </w:r>
      <w:r>
        <w:rPr>
          <w:spacing w:val="1"/>
        </w:rPr>
        <w:t xml:space="preserve"> </w:t>
      </w:r>
      <w:r>
        <w:rPr>
          <w:spacing w:val="-2"/>
        </w:rPr>
        <w:t>высказывание.</w:t>
      </w:r>
    </w:p>
    <w:p w:rsidR="007752D6" w:rsidRDefault="002C15D6">
      <w:pPr>
        <w:pStyle w:val="a3"/>
        <w:spacing w:before="50" w:line="276" w:lineRule="auto"/>
        <w:ind w:right="857"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7752D6" w:rsidRDefault="002C15D6">
      <w:pPr>
        <w:pStyle w:val="a3"/>
        <w:spacing w:before="1" w:line="276" w:lineRule="auto"/>
        <w:ind w:firstLine="760"/>
        <w:jc w:val="left"/>
      </w:pPr>
      <w:r>
        <w:t>Применение знаний по синтаксису и пунктуации в практике правописания. 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русскому</w:t>
      </w:r>
      <w:r>
        <w:rPr>
          <w:spacing w:val="40"/>
        </w:rPr>
        <w:t xml:space="preserve"> </w:t>
      </w:r>
      <w:r>
        <w:t>языку</w:t>
      </w:r>
      <w:r>
        <w:rPr>
          <w:spacing w:val="40"/>
        </w:rPr>
        <w:t xml:space="preserve"> </w:t>
      </w:r>
      <w:r>
        <w:t>на</w:t>
      </w:r>
      <w:r>
        <w:rPr>
          <w:spacing w:val="80"/>
        </w:rPr>
        <w:t xml:space="preserve"> </w:t>
      </w:r>
      <w:r>
        <w:t>уровне основного общего образования.</w:t>
      </w:r>
    </w:p>
    <w:p w:rsidR="007752D6" w:rsidRDefault="002C15D6">
      <w:pPr>
        <w:pStyle w:val="a3"/>
        <w:spacing w:line="276" w:lineRule="auto"/>
        <w:ind w:right="856"/>
      </w:pPr>
      <w:r>
        <w:t>Личностные результаты освоения программы по русскому языку на уровне основного</w:t>
      </w:r>
      <w:r>
        <w:rPr>
          <w:spacing w:val="-4"/>
        </w:rPr>
        <w:t xml:space="preserve"> </w:t>
      </w:r>
      <w:r>
        <w:t>общего</w:t>
      </w:r>
      <w:r>
        <w:rPr>
          <w:spacing w:val="-4"/>
        </w:rPr>
        <w:t xml:space="preserve"> </w:t>
      </w:r>
      <w:r>
        <w:t>образования достигаются</w:t>
      </w:r>
      <w:r>
        <w:rPr>
          <w:spacing w:val="-1"/>
        </w:rPr>
        <w:t xml:space="preserve"> </w:t>
      </w:r>
      <w:r>
        <w:t>в единстве учебной</w:t>
      </w:r>
      <w:r>
        <w:rPr>
          <w:spacing w:val="-2"/>
        </w:rPr>
        <w:t xml:space="preserve"> </w:t>
      </w:r>
      <w:r>
        <w:t>и</w:t>
      </w:r>
      <w:r>
        <w:rPr>
          <w:spacing w:val="-2"/>
        </w:rPr>
        <w:t xml:space="preserve"> </w:t>
      </w:r>
      <w:r>
        <w:t>воспитательной деятельности</w:t>
      </w:r>
      <w:r>
        <w:rPr>
          <w:spacing w:val="-3"/>
        </w:rPr>
        <w:t xml:space="preserve"> </w:t>
      </w:r>
      <w:r>
        <w:t>в</w:t>
      </w:r>
      <w:r>
        <w:rPr>
          <w:spacing w:val="-1"/>
        </w:rPr>
        <w:t xml:space="preserve"> </w:t>
      </w:r>
      <w:r>
        <w:t>соответствии</w:t>
      </w:r>
      <w:r>
        <w:rPr>
          <w:spacing w:val="-3"/>
        </w:rPr>
        <w:t xml:space="preserve"> </w:t>
      </w:r>
      <w:r>
        <w:t>с</w:t>
      </w:r>
      <w:r>
        <w:rPr>
          <w:spacing w:val="-1"/>
        </w:rPr>
        <w:t xml:space="preserve"> </w:t>
      </w:r>
      <w:r>
        <w:t>традиционными</w:t>
      </w:r>
      <w:r>
        <w:rPr>
          <w:spacing w:val="-3"/>
        </w:rPr>
        <w:t xml:space="preserve"> </w:t>
      </w:r>
      <w:r>
        <w:t>российскими</w:t>
      </w:r>
      <w:r>
        <w:rPr>
          <w:spacing w:val="-3"/>
        </w:rPr>
        <w:t xml:space="preserve"> </w:t>
      </w:r>
      <w:r>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52D6" w:rsidRDefault="002C15D6">
      <w:pPr>
        <w:pStyle w:val="a3"/>
        <w:spacing w:before="1" w:line="273" w:lineRule="auto"/>
        <w:ind w:right="851"/>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752D6" w:rsidRDefault="002C15D6">
      <w:pPr>
        <w:pStyle w:val="a5"/>
        <w:numPr>
          <w:ilvl w:val="0"/>
          <w:numId w:val="67"/>
        </w:numPr>
        <w:tabs>
          <w:tab w:val="left" w:pos="1811"/>
        </w:tabs>
        <w:spacing w:before="6"/>
        <w:ind w:left="1811" w:hanging="359"/>
        <w:jc w:val="both"/>
        <w:rPr>
          <w:sz w:val="28"/>
        </w:rPr>
      </w:pPr>
      <w:r>
        <w:rPr>
          <w:sz w:val="28"/>
        </w:rPr>
        <w:t>гражданского</w:t>
      </w:r>
      <w:r>
        <w:rPr>
          <w:spacing w:val="-8"/>
          <w:sz w:val="28"/>
        </w:rPr>
        <w:t xml:space="preserve"> </w:t>
      </w:r>
      <w:r>
        <w:rPr>
          <w:spacing w:val="-2"/>
          <w:sz w:val="28"/>
        </w:rPr>
        <w:t>воспитания:</w:t>
      </w:r>
    </w:p>
    <w:p w:rsidR="007752D6" w:rsidRDefault="002C15D6">
      <w:pPr>
        <w:pStyle w:val="a3"/>
        <w:spacing w:before="49" w:line="276" w:lineRule="auto"/>
        <w:ind w:right="858"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w:t>
      </w:r>
      <w:r>
        <w:rPr>
          <w:spacing w:val="-3"/>
        </w:rPr>
        <w:t xml:space="preserve"> </w:t>
      </w:r>
      <w:r>
        <w:t>в сопоставлении с ситуациями, отражѐнными в литературных произведениях, написанных на русском языке;</w:t>
      </w:r>
    </w:p>
    <w:p w:rsidR="007752D6" w:rsidRDefault="002C15D6">
      <w:pPr>
        <w:pStyle w:val="a3"/>
        <w:spacing w:line="278" w:lineRule="auto"/>
        <w:ind w:right="856" w:firstLine="760"/>
      </w:pPr>
      <w:r>
        <w:t>неприятие любых форм экстремизма, дискриминации; понимание роли различных социальных институтов в жизни человека;</w:t>
      </w:r>
    </w:p>
    <w:p w:rsidR="007752D6" w:rsidRDefault="002C15D6">
      <w:pPr>
        <w:pStyle w:val="a3"/>
        <w:spacing w:line="276" w:lineRule="auto"/>
        <w:ind w:right="852"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w:t>
      </w:r>
      <w:r>
        <w:rPr>
          <w:spacing w:val="-2"/>
        </w:rPr>
        <w:t xml:space="preserve"> </w:t>
      </w:r>
      <w:r>
        <w:t>в том числе</w:t>
      </w:r>
      <w:r>
        <w:rPr>
          <w:spacing w:val="-2"/>
        </w:rPr>
        <w:t xml:space="preserve"> </w:t>
      </w:r>
      <w:r>
        <w:t>на основе</w:t>
      </w:r>
      <w:r>
        <w:rPr>
          <w:spacing w:val="-2"/>
        </w:rPr>
        <w:t xml:space="preserve"> </w:t>
      </w:r>
      <w:r>
        <w:t>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w:t>
      </w:r>
      <w:r>
        <w:rPr>
          <w:spacing w:val="80"/>
        </w:rPr>
        <w:t xml:space="preserve"> </w:t>
      </w:r>
      <w:r>
        <w:t>людям, нуждающимся в ней; волонтѐрство);</w:t>
      </w:r>
    </w:p>
    <w:p w:rsidR="007752D6" w:rsidRDefault="002C15D6">
      <w:pPr>
        <w:pStyle w:val="a5"/>
        <w:numPr>
          <w:ilvl w:val="0"/>
          <w:numId w:val="67"/>
        </w:numPr>
        <w:tabs>
          <w:tab w:val="left" w:pos="1791"/>
        </w:tabs>
        <w:spacing w:line="321" w:lineRule="exact"/>
        <w:ind w:left="1791" w:hanging="359"/>
        <w:jc w:val="both"/>
        <w:rPr>
          <w:sz w:val="28"/>
        </w:rPr>
      </w:pPr>
      <w:r>
        <w:rPr>
          <w:sz w:val="28"/>
        </w:rPr>
        <w:t>патриотического</w:t>
      </w:r>
      <w:r>
        <w:rPr>
          <w:spacing w:val="-8"/>
          <w:sz w:val="28"/>
        </w:rPr>
        <w:t xml:space="preserve"> </w:t>
      </w:r>
      <w:r>
        <w:rPr>
          <w:spacing w:val="-2"/>
          <w:sz w:val="28"/>
        </w:rPr>
        <w:t>воспитания:</w:t>
      </w:r>
    </w:p>
    <w:p w:rsidR="007752D6" w:rsidRDefault="002C15D6">
      <w:pPr>
        <w:pStyle w:val="a3"/>
        <w:spacing w:before="45" w:line="276" w:lineRule="auto"/>
        <w:ind w:right="849"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w:t>
      </w:r>
      <w:r>
        <w:rPr>
          <w:spacing w:val="40"/>
        </w:rPr>
        <w:t xml:space="preserve"> </w:t>
      </w:r>
      <w:r>
        <w:t>России, ценностное отношение к русскому языку, к достижениям своей Родины - России,</w:t>
      </w:r>
      <w:r>
        <w:rPr>
          <w:spacing w:val="15"/>
        </w:rPr>
        <w:t xml:space="preserve"> </w:t>
      </w:r>
      <w:r>
        <w:t>к</w:t>
      </w:r>
      <w:r>
        <w:rPr>
          <w:spacing w:val="13"/>
        </w:rPr>
        <w:t xml:space="preserve"> </w:t>
      </w:r>
      <w:r>
        <w:t>науке,</w:t>
      </w:r>
      <w:r>
        <w:rPr>
          <w:spacing w:val="16"/>
        </w:rPr>
        <w:t xml:space="preserve"> </w:t>
      </w:r>
      <w:r>
        <w:t>искусству,</w:t>
      </w:r>
      <w:r>
        <w:rPr>
          <w:spacing w:val="15"/>
        </w:rPr>
        <w:t xml:space="preserve"> </w:t>
      </w:r>
      <w:r>
        <w:t>боевым</w:t>
      </w:r>
      <w:r>
        <w:rPr>
          <w:spacing w:val="13"/>
        </w:rPr>
        <w:t xml:space="preserve"> </w:t>
      </w:r>
      <w:r>
        <w:t>подвигам</w:t>
      </w:r>
      <w:r>
        <w:rPr>
          <w:spacing w:val="12"/>
        </w:rPr>
        <w:t xml:space="preserve"> </w:t>
      </w:r>
      <w:r>
        <w:t>и</w:t>
      </w:r>
      <w:r>
        <w:rPr>
          <w:spacing w:val="12"/>
        </w:rPr>
        <w:t xml:space="preserve"> </w:t>
      </w:r>
      <w:r>
        <w:t>трудовым</w:t>
      </w:r>
      <w:r>
        <w:rPr>
          <w:spacing w:val="13"/>
        </w:rPr>
        <w:t xml:space="preserve"> </w:t>
      </w:r>
      <w:r>
        <w:t>достижениям</w:t>
      </w:r>
      <w:r>
        <w:rPr>
          <w:spacing w:val="15"/>
        </w:rPr>
        <w:t xml:space="preserve"> </w:t>
      </w:r>
      <w:r>
        <w:t>народа,</w:t>
      </w:r>
      <w:r>
        <w:rPr>
          <w:spacing w:val="16"/>
        </w:rPr>
        <w:t xml:space="preserve"> </w:t>
      </w:r>
      <w:r>
        <w:rPr>
          <w:spacing w:val="-10"/>
        </w:rPr>
        <w:t>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48"/>
      </w:pPr>
      <w:r>
        <w:lastRenderedPageBreak/>
        <w:t>том числе отражѐнным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52D6" w:rsidRDefault="002C15D6">
      <w:pPr>
        <w:pStyle w:val="a5"/>
        <w:numPr>
          <w:ilvl w:val="0"/>
          <w:numId w:val="67"/>
        </w:numPr>
        <w:tabs>
          <w:tab w:val="left" w:pos="1791"/>
        </w:tabs>
        <w:spacing w:line="314" w:lineRule="exact"/>
        <w:ind w:left="1791" w:hanging="359"/>
        <w:jc w:val="both"/>
        <w:rPr>
          <w:sz w:val="28"/>
        </w:rPr>
      </w:pPr>
      <w:r>
        <w:rPr>
          <w:sz w:val="28"/>
        </w:rPr>
        <w:t>духовно-нравственного</w:t>
      </w:r>
      <w:r>
        <w:rPr>
          <w:spacing w:val="-15"/>
          <w:sz w:val="28"/>
        </w:rPr>
        <w:t xml:space="preserve"> </w:t>
      </w:r>
      <w:r>
        <w:rPr>
          <w:spacing w:val="-2"/>
          <w:sz w:val="28"/>
        </w:rPr>
        <w:t>воспитания:</w:t>
      </w:r>
    </w:p>
    <w:p w:rsidR="007752D6" w:rsidRDefault="002C15D6">
      <w:pPr>
        <w:pStyle w:val="a3"/>
        <w:spacing w:before="50" w:line="276" w:lineRule="auto"/>
        <w:ind w:right="847" w:firstLine="740"/>
      </w:pPr>
      <w:r>
        <w:t>ориентация на моральные ценности и нормы в ситуациях нравственного выбора, готовность оценивать своѐ поведение, в том числе речевое,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752D6" w:rsidRDefault="002C15D6">
      <w:pPr>
        <w:pStyle w:val="a5"/>
        <w:numPr>
          <w:ilvl w:val="0"/>
          <w:numId w:val="67"/>
        </w:numPr>
        <w:tabs>
          <w:tab w:val="left" w:pos="1791"/>
        </w:tabs>
        <w:spacing w:line="321" w:lineRule="exact"/>
        <w:ind w:left="1791" w:hanging="359"/>
        <w:jc w:val="both"/>
        <w:rPr>
          <w:sz w:val="28"/>
        </w:rPr>
      </w:pPr>
      <w:r>
        <w:rPr>
          <w:sz w:val="28"/>
        </w:rPr>
        <w:t>эстетического</w:t>
      </w:r>
      <w:r>
        <w:rPr>
          <w:spacing w:val="-8"/>
          <w:sz w:val="28"/>
        </w:rPr>
        <w:t xml:space="preserve"> </w:t>
      </w:r>
      <w:r>
        <w:rPr>
          <w:spacing w:val="-2"/>
          <w:sz w:val="28"/>
        </w:rPr>
        <w:t>воспитания:</w:t>
      </w:r>
    </w:p>
    <w:p w:rsidR="007752D6" w:rsidRDefault="002C15D6">
      <w:pPr>
        <w:pStyle w:val="a3"/>
        <w:spacing w:before="50" w:line="276" w:lineRule="auto"/>
        <w:ind w:right="855" w:firstLine="740"/>
      </w:pPr>
      <w:r>
        <w:t>восприимчивость к разным видам искусства, традициям и творчеству</w:t>
      </w:r>
      <w:r>
        <w:rPr>
          <w:spacing w:val="40"/>
        </w:rPr>
        <w:t xml:space="preserve"> </w:t>
      </w:r>
      <w:r>
        <w:t xml:space="preserve">своего и других народов, понимание эмоционального воздействия искусства, осознание важности художественной культуры как средства коммуникации и </w:t>
      </w:r>
      <w:r>
        <w:rPr>
          <w:spacing w:val="-2"/>
        </w:rPr>
        <w:t>самовыражения;</w:t>
      </w:r>
    </w:p>
    <w:p w:rsidR="007752D6" w:rsidRDefault="002C15D6">
      <w:pPr>
        <w:pStyle w:val="a3"/>
        <w:spacing w:line="276" w:lineRule="auto"/>
        <w:ind w:right="856"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752D6" w:rsidRDefault="002C15D6">
      <w:pPr>
        <w:pStyle w:val="a5"/>
        <w:numPr>
          <w:ilvl w:val="0"/>
          <w:numId w:val="67"/>
        </w:numPr>
        <w:tabs>
          <w:tab w:val="left" w:pos="1759"/>
        </w:tabs>
        <w:spacing w:line="278" w:lineRule="auto"/>
        <w:ind w:left="692" w:right="856" w:firstLine="760"/>
        <w:jc w:val="both"/>
        <w:rPr>
          <w:sz w:val="28"/>
        </w:rPr>
      </w:pPr>
      <w:r>
        <w:rPr>
          <w:sz w:val="28"/>
        </w:rPr>
        <w:t>физического воспитания, формирования культуры здоровья и эмоционального благополучия:</w:t>
      </w:r>
    </w:p>
    <w:p w:rsidR="007752D6" w:rsidRDefault="002C15D6">
      <w:pPr>
        <w:pStyle w:val="a3"/>
        <w:spacing w:line="276" w:lineRule="auto"/>
        <w:ind w:right="849"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752D6" w:rsidRDefault="002C15D6">
      <w:pPr>
        <w:pStyle w:val="a3"/>
        <w:spacing w:line="276" w:lineRule="auto"/>
        <w:ind w:right="842"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7752D6" w:rsidRDefault="002C15D6">
      <w:pPr>
        <w:pStyle w:val="a3"/>
        <w:spacing w:line="276" w:lineRule="auto"/>
        <w:ind w:right="857"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752D6" w:rsidRDefault="002C15D6">
      <w:pPr>
        <w:pStyle w:val="a3"/>
        <w:spacing w:line="319" w:lineRule="exact"/>
        <w:ind w:left="1452"/>
      </w:pPr>
      <w:r>
        <w:t>умение</w:t>
      </w:r>
      <w:r>
        <w:rPr>
          <w:spacing w:val="-6"/>
        </w:rPr>
        <w:t xml:space="preserve"> </w:t>
      </w:r>
      <w:r>
        <w:t>принимать</w:t>
      </w:r>
      <w:r>
        <w:rPr>
          <w:spacing w:val="-2"/>
        </w:rPr>
        <w:t xml:space="preserve"> </w:t>
      </w:r>
      <w:r>
        <w:t>себя</w:t>
      </w:r>
      <w:r>
        <w:rPr>
          <w:spacing w:val="-3"/>
        </w:rPr>
        <w:t xml:space="preserve"> </w:t>
      </w:r>
      <w:r>
        <w:t>и</w:t>
      </w:r>
      <w:r>
        <w:rPr>
          <w:spacing w:val="-4"/>
        </w:rPr>
        <w:t xml:space="preserve"> </w:t>
      </w:r>
      <w:r>
        <w:t xml:space="preserve">других, не </w:t>
      </w:r>
      <w:r>
        <w:rPr>
          <w:spacing w:val="-2"/>
        </w:rPr>
        <w:t>осуждая;</w:t>
      </w:r>
    </w:p>
    <w:p w:rsidR="007752D6" w:rsidRDefault="002C15D6">
      <w:pPr>
        <w:pStyle w:val="a3"/>
        <w:spacing w:before="46" w:line="276" w:lineRule="auto"/>
        <w:ind w:right="850" w:firstLine="760"/>
      </w:pPr>
      <w:r>
        <w:t>умение осознавать своѐ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5"/>
        <w:numPr>
          <w:ilvl w:val="0"/>
          <w:numId w:val="67"/>
        </w:numPr>
        <w:tabs>
          <w:tab w:val="left" w:pos="1807"/>
        </w:tabs>
        <w:spacing w:before="67"/>
        <w:ind w:left="1807" w:hanging="355"/>
        <w:jc w:val="both"/>
        <w:rPr>
          <w:sz w:val="28"/>
        </w:rPr>
      </w:pPr>
      <w:r>
        <w:rPr>
          <w:sz w:val="28"/>
        </w:rPr>
        <w:lastRenderedPageBreak/>
        <w:t>трудового</w:t>
      </w:r>
      <w:r>
        <w:rPr>
          <w:spacing w:val="-7"/>
          <w:sz w:val="28"/>
        </w:rPr>
        <w:t xml:space="preserve"> </w:t>
      </w:r>
      <w:r>
        <w:rPr>
          <w:spacing w:val="-2"/>
          <w:sz w:val="28"/>
        </w:rPr>
        <w:t>воспитания:</w:t>
      </w:r>
    </w:p>
    <w:p w:rsidR="007752D6" w:rsidRDefault="002C15D6">
      <w:pPr>
        <w:pStyle w:val="a3"/>
        <w:spacing w:before="50" w:line="276" w:lineRule="auto"/>
        <w:ind w:right="858"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752D6" w:rsidRDefault="002C15D6">
      <w:pPr>
        <w:pStyle w:val="a3"/>
        <w:spacing w:line="276" w:lineRule="auto"/>
        <w:ind w:right="852"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52D6" w:rsidRDefault="002C15D6">
      <w:pPr>
        <w:pStyle w:val="a3"/>
        <w:spacing w:before="2"/>
        <w:ind w:left="1452"/>
      </w:pPr>
      <w:r>
        <w:t>умение</w:t>
      </w:r>
      <w:r>
        <w:rPr>
          <w:spacing w:val="-6"/>
        </w:rPr>
        <w:t xml:space="preserve"> </w:t>
      </w:r>
      <w:r>
        <w:t>рассказать</w:t>
      </w:r>
      <w:r>
        <w:rPr>
          <w:spacing w:val="-2"/>
        </w:rPr>
        <w:t xml:space="preserve"> </w:t>
      </w:r>
      <w:r>
        <w:t>о</w:t>
      </w:r>
      <w:r>
        <w:rPr>
          <w:spacing w:val="-6"/>
        </w:rPr>
        <w:t xml:space="preserve"> </w:t>
      </w:r>
      <w:r>
        <w:t>своих</w:t>
      </w:r>
      <w:r>
        <w:rPr>
          <w:spacing w:val="-2"/>
        </w:rPr>
        <w:t xml:space="preserve"> </w:t>
      </w:r>
      <w:r>
        <w:t>планах</w:t>
      </w:r>
      <w:r>
        <w:rPr>
          <w:spacing w:val="2"/>
        </w:rPr>
        <w:t xml:space="preserve"> </w:t>
      </w:r>
      <w:r>
        <w:t>на</w:t>
      </w:r>
      <w:r>
        <w:rPr>
          <w:spacing w:val="-1"/>
        </w:rPr>
        <w:t xml:space="preserve"> </w:t>
      </w:r>
      <w:r>
        <w:rPr>
          <w:spacing w:val="-2"/>
        </w:rPr>
        <w:t>будущее;</w:t>
      </w:r>
    </w:p>
    <w:p w:rsidR="007752D6" w:rsidRDefault="002C15D6">
      <w:pPr>
        <w:pStyle w:val="a5"/>
        <w:numPr>
          <w:ilvl w:val="0"/>
          <w:numId w:val="67"/>
        </w:numPr>
        <w:tabs>
          <w:tab w:val="left" w:pos="1807"/>
        </w:tabs>
        <w:spacing w:before="46"/>
        <w:ind w:left="1807" w:hanging="355"/>
        <w:jc w:val="both"/>
        <w:rPr>
          <w:sz w:val="28"/>
        </w:rPr>
      </w:pPr>
      <w:r>
        <w:rPr>
          <w:sz w:val="28"/>
        </w:rPr>
        <w:t>экологического</w:t>
      </w:r>
      <w:r>
        <w:rPr>
          <w:spacing w:val="-10"/>
          <w:sz w:val="28"/>
        </w:rPr>
        <w:t xml:space="preserve"> </w:t>
      </w:r>
      <w:r>
        <w:rPr>
          <w:spacing w:val="-2"/>
          <w:sz w:val="28"/>
        </w:rPr>
        <w:t>воспитания:</w:t>
      </w:r>
    </w:p>
    <w:p w:rsidR="007752D6" w:rsidRDefault="002C15D6">
      <w:pPr>
        <w:pStyle w:val="a3"/>
        <w:spacing w:before="50" w:line="276" w:lineRule="auto"/>
        <w:ind w:right="856"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752D6" w:rsidRDefault="002C15D6">
      <w:pPr>
        <w:pStyle w:val="a3"/>
        <w:spacing w:line="276" w:lineRule="auto"/>
        <w:ind w:right="853"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752D6" w:rsidRDefault="002C15D6">
      <w:pPr>
        <w:pStyle w:val="a5"/>
        <w:numPr>
          <w:ilvl w:val="0"/>
          <w:numId w:val="67"/>
        </w:numPr>
        <w:tabs>
          <w:tab w:val="left" w:pos="1807"/>
        </w:tabs>
        <w:ind w:left="1807" w:hanging="355"/>
        <w:jc w:val="both"/>
        <w:rPr>
          <w:sz w:val="28"/>
        </w:rPr>
      </w:pPr>
      <w:r>
        <w:rPr>
          <w:sz w:val="28"/>
        </w:rPr>
        <w:t>ценности</w:t>
      </w:r>
      <w:r>
        <w:rPr>
          <w:spacing w:val="-5"/>
          <w:sz w:val="28"/>
        </w:rPr>
        <w:t xml:space="preserve"> </w:t>
      </w:r>
      <w:r>
        <w:rPr>
          <w:sz w:val="28"/>
        </w:rPr>
        <w:t>научного</w:t>
      </w:r>
      <w:r>
        <w:rPr>
          <w:spacing w:val="-5"/>
          <w:sz w:val="28"/>
        </w:rPr>
        <w:t xml:space="preserve"> </w:t>
      </w:r>
      <w:r>
        <w:rPr>
          <w:spacing w:val="-2"/>
          <w:sz w:val="28"/>
        </w:rPr>
        <w:t>познания:</w:t>
      </w:r>
    </w:p>
    <w:p w:rsidR="007752D6" w:rsidRDefault="002C15D6">
      <w:pPr>
        <w:pStyle w:val="a3"/>
        <w:spacing w:before="50" w:line="276" w:lineRule="auto"/>
        <w:ind w:right="854"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52D6" w:rsidRDefault="002C15D6">
      <w:pPr>
        <w:pStyle w:val="a5"/>
        <w:numPr>
          <w:ilvl w:val="0"/>
          <w:numId w:val="67"/>
        </w:numPr>
        <w:tabs>
          <w:tab w:val="left" w:pos="1767"/>
        </w:tabs>
        <w:spacing w:line="278" w:lineRule="auto"/>
        <w:ind w:left="692" w:right="856" w:firstLine="760"/>
        <w:jc w:val="both"/>
        <w:rPr>
          <w:sz w:val="28"/>
        </w:rPr>
      </w:pPr>
      <w:r>
        <w:rPr>
          <w:sz w:val="28"/>
        </w:rPr>
        <w:t>адаптации обучающегося к изменяющимся условиям социальной и природной среды:</w:t>
      </w:r>
    </w:p>
    <w:p w:rsidR="007752D6" w:rsidRDefault="002C15D6">
      <w:pPr>
        <w:pStyle w:val="a3"/>
        <w:spacing w:line="276" w:lineRule="auto"/>
        <w:ind w:right="849"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культурной</w:t>
      </w:r>
      <w:r>
        <w:rPr>
          <w:spacing w:val="-11"/>
        </w:rPr>
        <w:t xml:space="preserve"> </w:t>
      </w:r>
      <w:r>
        <w:rPr>
          <w:spacing w:val="-2"/>
        </w:rPr>
        <w:t>среды;</w:t>
      </w:r>
    </w:p>
    <w:p w:rsidR="007752D6" w:rsidRDefault="002C15D6">
      <w:pPr>
        <w:pStyle w:val="a3"/>
        <w:tabs>
          <w:tab w:val="left" w:pos="5677"/>
        </w:tabs>
        <w:spacing w:before="50" w:line="276" w:lineRule="auto"/>
        <w:ind w:right="848"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неопределѐнности, в повышении уровня своей компетентности через практическую деятельность, в</w:t>
      </w:r>
      <w:r>
        <w:rPr>
          <w:spacing w:val="40"/>
        </w:rPr>
        <w:t xml:space="preserve"> </w:t>
      </w:r>
      <w:r>
        <w:t>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Pr>
          <w:spacing w:val="40"/>
        </w:rPr>
        <w:t xml:space="preserve">  </w:t>
      </w:r>
      <w:r>
        <w:t>умение оперировать</w:t>
      </w:r>
      <w:r>
        <w:tab/>
        <w:t>основными понятиями, терминами и представлениями в области концепции устойчивого развития, анализировать и выявлять</w:t>
      </w:r>
      <w:r>
        <w:rPr>
          <w:spacing w:val="-3"/>
        </w:rPr>
        <w:t xml:space="preserve"> </w:t>
      </w:r>
      <w:r>
        <w:t>взаимосвязь</w:t>
      </w:r>
      <w:r>
        <w:rPr>
          <w:spacing w:val="-3"/>
        </w:rPr>
        <w:t xml:space="preserve"> </w:t>
      </w:r>
      <w:r>
        <w:t>природы,</w:t>
      </w:r>
      <w:r>
        <w:rPr>
          <w:spacing w:val="-2"/>
        </w:rPr>
        <w:t xml:space="preserve"> </w:t>
      </w:r>
      <w:r>
        <w:t>общества</w:t>
      </w:r>
      <w:r>
        <w:rPr>
          <w:spacing w:val="-3"/>
        </w:rPr>
        <w:t xml:space="preserve"> </w:t>
      </w:r>
      <w:r>
        <w:t>и</w:t>
      </w:r>
      <w:r>
        <w:rPr>
          <w:spacing w:val="-5"/>
        </w:rPr>
        <w:t xml:space="preserve"> </w:t>
      </w:r>
      <w:r>
        <w:t>экономики,</w:t>
      </w:r>
      <w:r>
        <w:rPr>
          <w:spacing w:val="-2"/>
        </w:rPr>
        <w:t xml:space="preserve"> </w:t>
      </w:r>
      <w:r>
        <w:t>оценивать</w:t>
      </w:r>
      <w:r>
        <w:rPr>
          <w:spacing w:val="-3"/>
        </w:rPr>
        <w:t xml:space="preserve"> </w:t>
      </w:r>
      <w:r>
        <w:t>свои</w:t>
      </w:r>
      <w:r>
        <w:rPr>
          <w:spacing w:val="-5"/>
        </w:rPr>
        <w:t xml:space="preserve"> </w:t>
      </w:r>
      <w:r>
        <w:t>действия</w:t>
      </w:r>
      <w:r>
        <w:rPr>
          <w:spacing w:val="-4"/>
        </w:rPr>
        <w:t xml:space="preserve"> </w:t>
      </w:r>
      <w:r>
        <w:t>с учѐтом влияния на окружающую среду, достижения целей и преодоления</w:t>
      </w:r>
      <w:r>
        <w:rPr>
          <w:spacing w:val="40"/>
        </w:rPr>
        <w:t xml:space="preserve"> </w:t>
      </w:r>
      <w:r>
        <w:t>вызовов, возможных глобальных последствий;</w:t>
      </w:r>
    </w:p>
    <w:p w:rsidR="007752D6" w:rsidRDefault="002C15D6">
      <w:pPr>
        <w:pStyle w:val="a3"/>
        <w:spacing w:line="276" w:lineRule="auto"/>
        <w:ind w:right="850"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7752D6" w:rsidRDefault="002C15D6">
      <w:pPr>
        <w:pStyle w:val="a3"/>
        <w:spacing w:line="276" w:lineRule="auto"/>
        <w:ind w:right="849"/>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52D6" w:rsidRDefault="002C15D6">
      <w:pPr>
        <w:pStyle w:val="a3"/>
        <w:spacing w:before="1" w:line="278" w:lineRule="auto"/>
        <w:ind w:right="860"/>
      </w:pPr>
      <w:r>
        <w:t>У обучающегося будут сформированы следующие базовые логические действия как часть познавательных универсальных учебных действий:</w:t>
      </w:r>
    </w:p>
    <w:p w:rsidR="007752D6" w:rsidRDefault="002C15D6">
      <w:pPr>
        <w:pStyle w:val="a3"/>
        <w:spacing w:line="278" w:lineRule="auto"/>
        <w:ind w:right="859" w:firstLine="740"/>
      </w:pPr>
      <w:r>
        <w:t>выявлять и характеризовать существенные признаки языковых единиц, языковых явлений и процессов;</w:t>
      </w:r>
    </w:p>
    <w:p w:rsidR="007752D6" w:rsidRDefault="002C15D6">
      <w:pPr>
        <w:pStyle w:val="a3"/>
        <w:spacing w:line="276" w:lineRule="auto"/>
        <w:ind w:right="856" w:firstLine="740"/>
      </w:pPr>
      <w:r>
        <w:t>устанавливать существенный признак классификации языковых единиц (явлений), основания</w:t>
      </w:r>
      <w:r>
        <w:rPr>
          <w:spacing w:val="-1"/>
        </w:rPr>
        <w:t xml:space="preserve"> </w:t>
      </w:r>
      <w:r>
        <w:t>для</w:t>
      </w:r>
      <w:r>
        <w:rPr>
          <w:spacing w:val="-1"/>
        </w:rPr>
        <w:t xml:space="preserve"> </w:t>
      </w:r>
      <w:r>
        <w:t>обобщения</w:t>
      </w:r>
      <w:r>
        <w:rPr>
          <w:spacing w:val="-1"/>
        </w:rPr>
        <w:t xml:space="preserve"> </w:t>
      </w:r>
      <w:r>
        <w:t>и</w:t>
      </w:r>
      <w:r>
        <w:rPr>
          <w:spacing w:val="-3"/>
        </w:rPr>
        <w:t xml:space="preserve"> </w:t>
      </w:r>
      <w:r>
        <w:t>сравнения, критерии</w:t>
      </w:r>
      <w:r>
        <w:rPr>
          <w:spacing w:val="-3"/>
        </w:rPr>
        <w:t xml:space="preserve"> </w:t>
      </w:r>
      <w:r>
        <w:t>проводимого</w:t>
      </w:r>
      <w:r>
        <w:rPr>
          <w:spacing w:val="-5"/>
        </w:rPr>
        <w:t xml:space="preserve"> </w:t>
      </w:r>
      <w:r>
        <w:t>анализа, классифицировать языковые единицы по существенному признаку;</w:t>
      </w:r>
    </w:p>
    <w:p w:rsidR="007752D6" w:rsidRDefault="002C15D6">
      <w:pPr>
        <w:pStyle w:val="a3"/>
        <w:spacing w:line="276" w:lineRule="auto"/>
        <w:ind w:right="859" w:firstLine="740"/>
      </w:pPr>
      <w:r>
        <w:t xml:space="preserve">выявлять закономерности и противоречия в рассматриваемых фактах, данных и наблюдениях, предлагать критерии для выявления закономерностей и </w:t>
      </w:r>
      <w:r>
        <w:rPr>
          <w:spacing w:val="-2"/>
        </w:rPr>
        <w:t>противоречий;</w:t>
      </w:r>
    </w:p>
    <w:p w:rsidR="007752D6" w:rsidRDefault="002C15D6">
      <w:pPr>
        <w:pStyle w:val="a3"/>
        <w:spacing w:line="273" w:lineRule="auto"/>
        <w:ind w:right="849" w:firstLine="740"/>
      </w:pPr>
      <w:r>
        <w:t>выявлять дефицит информации текста, необходимой для решения поставленной учебной задачи;</w:t>
      </w:r>
    </w:p>
    <w:p w:rsidR="007752D6" w:rsidRDefault="002C15D6">
      <w:pPr>
        <w:pStyle w:val="a3"/>
        <w:ind w:left="1432"/>
      </w:pPr>
      <w:r>
        <w:t>выявлять</w:t>
      </w:r>
      <w:r>
        <w:rPr>
          <w:spacing w:val="8"/>
        </w:rPr>
        <w:t xml:space="preserve"> </w:t>
      </w:r>
      <w:r>
        <w:t>причинно-следственные</w:t>
      </w:r>
      <w:r>
        <w:rPr>
          <w:spacing w:val="10"/>
        </w:rPr>
        <w:t xml:space="preserve"> </w:t>
      </w:r>
      <w:r>
        <w:t>связи</w:t>
      </w:r>
      <w:r>
        <w:rPr>
          <w:spacing w:val="12"/>
        </w:rPr>
        <w:t xml:space="preserve"> </w:t>
      </w:r>
      <w:r>
        <w:t>при</w:t>
      </w:r>
      <w:r>
        <w:rPr>
          <w:spacing w:val="12"/>
        </w:rPr>
        <w:t xml:space="preserve"> </w:t>
      </w:r>
      <w:r>
        <w:t>изучении</w:t>
      </w:r>
      <w:r>
        <w:rPr>
          <w:spacing w:val="12"/>
        </w:rPr>
        <w:t xml:space="preserve"> </w:t>
      </w:r>
      <w:r>
        <w:t>языковых</w:t>
      </w:r>
      <w:r>
        <w:rPr>
          <w:spacing w:val="14"/>
        </w:rPr>
        <w:t xml:space="preserve"> </w:t>
      </w:r>
      <w:r>
        <w:rPr>
          <w:spacing w:val="-2"/>
        </w:rPr>
        <w:t>процессов,</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 xml:space="preserve">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7752D6" w:rsidRDefault="002C15D6">
      <w:pPr>
        <w:pStyle w:val="a3"/>
        <w:spacing w:line="276" w:lineRule="auto"/>
        <w:ind w:right="856" w:firstLine="740"/>
      </w:pPr>
      <w:r>
        <w:t>самостоятельно выбирать способ решения учебной задачи при работе с разными типами текстов, разными единицами языка, сравнивая варианты</w:t>
      </w:r>
      <w:r>
        <w:rPr>
          <w:spacing w:val="40"/>
        </w:rPr>
        <w:t xml:space="preserve"> </w:t>
      </w:r>
      <w:r>
        <w:t xml:space="preserve">решения и выбирая оптимальный вариант с учѐтом самостоятельно выделенных </w:t>
      </w:r>
      <w:r>
        <w:rPr>
          <w:spacing w:val="-2"/>
        </w:rPr>
        <w:t>критериев.</w:t>
      </w:r>
    </w:p>
    <w:p w:rsidR="007752D6" w:rsidRDefault="002C15D6">
      <w:pPr>
        <w:pStyle w:val="a3"/>
        <w:spacing w:line="278" w:lineRule="auto"/>
        <w:ind w:right="84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52D6" w:rsidRDefault="002C15D6">
      <w:pPr>
        <w:pStyle w:val="a3"/>
        <w:spacing w:line="273" w:lineRule="auto"/>
        <w:ind w:right="858" w:firstLine="740"/>
      </w:pPr>
      <w:r>
        <w:t>использовать вопросы как исследовательский инструмент познания в языковом образовании;</w:t>
      </w:r>
    </w:p>
    <w:p w:rsidR="007752D6" w:rsidRDefault="002C15D6">
      <w:pPr>
        <w:pStyle w:val="a3"/>
        <w:spacing w:line="276" w:lineRule="auto"/>
        <w:ind w:right="856" w:firstLine="740"/>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данное;</w:t>
      </w:r>
    </w:p>
    <w:p w:rsidR="007752D6" w:rsidRDefault="002C15D6">
      <w:pPr>
        <w:pStyle w:val="a3"/>
        <w:spacing w:line="278" w:lineRule="auto"/>
        <w:ind w:right="858" w:firstLine="740"/>
      </w:pPr>
      <w:r>
        <w:t>формировать гипотезу об истинности собственных суждений и суждений других, аргументировать свою позицию, мнение;</w:t>
      </w:r>
    </w:p>
    <w:p w:rsidR="007752D6" w:rsidRDefault="002C15D6">
      <w:pPr>
        <w:pStyle w:val="a3"/>
        <w:spacing w:line="319" w:lineRule="exact"/>
        <w:ind w:left="1432"/>
      </w:pPr>
      <w:r>
        <w:t>составлять</w:t>
      </w:r>
      <w:r>
        <w:rPr>
          <w:spacing w:val="62"/>
        </w:rPr>
        <w:t xml:space="preserve"> </w:t>
      </w:r>
      <w:r>
        <w:t>алгоритм</w:t>
      </w:r>
      <w:r>
        <w:rPr>
          <w:spacing w:val="64"/>
        </w:rPr>
        <w:t xml:space="preserve"> </w:t>
      </w:r>
      <w:r>
        <w:t>действий</w:t>
      </w:r>
      <w:r>
        <w:rPr>
          <w:spacing w:val="64"/>
        </w:rPr>
        <w:t xml:space="preserve"> </w:t>
      </w:r>
      <w:r>
        <w:t>и</w:t>
      </w:r>
      <w:r>
        <w:rPr>
          <w:spacing w:val="67"/>
        </w:rPr>
        <w:t xml:space="preserve"> </w:t>
      </w:r>
      <w:r>
        <w:t>использовать</w:t>
      </w:r>
      <w:r>
        <w:rPr>
          <w:spacing w:val="65"/>
        </w:rPr>
        <w:t xml:space="preserve"> </w:t>
      </w:r>
      <w:r>
        <w:t>его</w:t>
      </w:r>
      <w:r>
        <w:rPr>
          <w:spacing w:val="61"/>
        </w:rPr>
        <w:t xml:space="preserve"> </w:t>
      </w:r>
      <w:r>
        <w:t>для</w:t>
      </w:r>
      <w:r>
        <w:rPr>
          <w:spacing w:val="65"/>
        </w:rPr>
        <w:t xml:space="preserve"> </w:t>
      </w:r>
      <w:r>
        <w:t>решения</w:t>
      </w:r>
      <w:r>
        <w:rPr>
          <w:spacing w:val="72"/>
        </w:rPr>
        <w:t xml:space="preserve"> </w:t>
      </w:r>
      <w:r>
        <w:rPr>
          <w:spacing w:val="-2"/>
        </w:rPr>
        <w:t>учебных</w:t>
      </w:r>
    </w:p>
    <w:p w:rsidR="007752D6" w:rsidRDefault="002C15D6">
      <w:pPr>
        <w:pStyle w:val="a3"/>
        <w:spacing w:before="38"/>
        <w:jc w:val="left"/>
      </w:pPr>
      <w:r>
        <w:rPr>
          <w:spacing w:val="-2"/>
        </w:rPr>
        <w:t>задач;</w:t>
      </w:r>
    </w:p>
    <w:p w:rsidR="007752D6" w:rsidRDefault="002C15D6">
      <w:pPr>
        <w:pStyle w:val="a3"/>
        <w:tabs>
          <w:tab w:val="left" w:pos="3067"/>
          <w:tab w:val="left" w:pos="3746"/>
          <w:tab w:val="left" w:pos="6025"/>
          <w:tab w:val="left" w:pos="8208"/>
          <w:tab w:val="left" w:pos="9303"/>
        </w:tabs>
        <w:spacing w:before="50"/>
        <w:ind w:left="1432"/>
        <w:jc w:val="left"/>
      </w:pPr>
      <w:r>
        <w:rPr>
          <w:spacing w:val="-2"/>
        </w:rPr>
        <w:t>проводить</w:t>
      </w:r>
      <w:r>
        <w:tab/>
      </w:r>
      <w:r>
        <w:rPr>
          <w:spacing w:val="-5"/>
        </w:rPr>
        <w:t>по</w:t>
      </w:r>
      <w:r>
        <w:tab/>
      </w:r>
      <w:r>
        <w:rPr>
          <w:spacing w:val="-2"/>
        </w:rPr>
        <w:t>самостоятельно</w:t>
      </w:r>
      <w:r>
        <w:tab/>
      </w:r>
      <w:r>
        <w:rPr>
          <w:spacing w:val="-2"/>
        </w:rPr>
        <w:t>составленному</w:t>
      </w:r>
      <w:r>
        <w:tab/>
      </w:r>
      <w:r>
        <w:rPr>
          <w:spacing w:val="-2"/>
        </w:rPr>
        <w:t>плану</w:t>
      </w:r>
      <w:r>
        <w:tab/>
      </w:r>
      <w:r>
        <w:rPr>
          <w:spacing w:val="-2"/>
        </w:rPr>
        <w:t>небольшое</w:t>
      </w:r>
    </w:p>
    <w:p w:rsidR="007752D6" w:rsidRDefault="002C15D6">
      <w:pPr>
        <w:pStyle w:val="a3"/>
        <w:spacing w:before="46" w:line="278" w:lineRule="auto"/>
        <w:ind w:right="861"/>
      </w:pPr>
      <w:r>
        <w:t>исследование по установлению особенностей языковых единиц, процессов, причинно- следственных связей и зависимостей объектов между собой;</w:t>
      </w:r>
    </w:p>
    <w:p w:rsidR="007752D6" w:rsidRDefault="002C15D6">
      <w:pPr>
        <w:pStyle w:val="a3"/>
        <w:spacing w:line="278" w:lineRule="auto"/>
        <w:ind w:right="850" w:firstLine="760"/>
      </w:pPr>
      <w:r>
        <w:t>оценивать на применимость и достоверность информацию, полученную в ходе лингвистического исследования (эксперимента);</w:t>
      </w:r>
    </w:p>
    <w:p w:rsidR="007752D6" w:rsidRDefault="002C15D6">
      <w:pPr>
        <w:pStyle w:val="a3"/>
        <w:spacing w:line="276" w:lineRule="auto"/>
        <w:ind w:right="857" w:firstLine="760"/>
      </w:pPr>
      <w:r>
        <w:t>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обобщений;</w:t>
      </w:r>
    </w:p>
    <w:p w:rsidR="007752D6" w:rsidRDefault="002C15D6">
      <w:pPr>
        <w:pStyle w:val="a3"/>
        <w:spacing w:line="276" w:lineRule="auto"/>
        <w:ind w:right="856"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52D6" w:rsidRDefault="002C15D6">
      <w:pPr>
        <w:pStyle w:val="a3"/>
        <w:spacing w:line="278" w:lineRule="auto"/>
        <w:ind w:right="861"/>
      </w:pPr>
      <w:r>
        <w:t>У обучающегося будут сформированы умения работать с информацией как часть познавательных универсальных учебных действий:</w:t>
      </w:r>
    </w:p>
    <w:p w:rsidR="007752D6" w:rsidRDefault="002C15D6">
      <w:pPr>
        <w:pStyle w:val="a3"/>
        <w:spacing w:line="278" w:lineRule="auto"/>
        <w:ind w:right="856" w:firstLine="760"/>
      </w:pPr>
      <w:r>
        <w:t>применять различные методы, инструменты и запросы при поиске и отборе информации с учѐтом предложенной учебной задачи и заданных критериев;</w:t>
      </w:r>
    </w:p>
    <w:p w:rsidR="007752D6" w:rsidRDefault="002C15D6">
      <w:pPr>
        <w:pStyle w:val="a3"/>
        <w:spacing w:line="278" w:lineRule="auto"/>
        <w:ind w:right="856" w:firstLine="760"/>
      </w:pPr>
      <w:r>
        <w:t>выбирать,</w:t>
      </w:r>
      <w:r>
        <w:rPr>
          <w:spacing w:val="-5"/>
        </w:rPr>
        <w:t xml:space="preserve"> </w:t>
      </w:r>
      <w:r>
        <w:t>анализировать,</w:t>
      </w:r>
      <w:r>
        <w:rPr>
          <w:spacing w:val="-5"/>
        </w:rPr>
        <w:t xml:space="preserve"> </w:t>
      </w:r>
      <w:r>
        <w:t>интерпретировать,</w:t>
      </w:r>
      <w:r>
        <w:rPr>
          <w:spacing w:val="-5"/>
        </w:rPr>
        <w:t xml:space="preserve"> </w:t>
      </w:r>
      <w:r>
        <w:t>обобщать</w:t>
      </w:r>
      <w:r>
        <w:rPr>
          <w:spacing w:val="-7"/>
        </w:rPr>
        <w:t xml:space="preserve"> </w:t>
      </w:r>
      <w:r>
        <w:t>и</w:t>
      </w:r>
      <w:r>
        <w:rPr>
          <w:spacing w:val="-9"/>
        </w:rPr>
        <w:t xml:space="preserve"> </w:t>
      </w:r>
      <w:r>
        <w:t>систематизировать информацию, представленную в текстах, таблицах, схемах;</w:t>
      </w:r>
    </w:p>
    <w:p w:rsidR="007752D6" w:rsidRDefault="002C15D6">
      <w:pPr>
        <w:pStyle w:val="a3"/>
        <w:spacing w:line="276" w:lineRule="auto"/>
        <w:ind w:right="858" w:firstLine="760"/>
      </w:pPr>
      <w:r>
        <w:t>использовать различные виды аудирования и чтения для оценки текста с точки зрения достоверности и применимости содержащейся в нѐм информации и усвоения необходимой информации с целью решения учебных задач;</w:t>
      </w:r>
    </w:p>
    <w:p w:rsidR="007752D6" w:rsidRDefault="002C15D6">
      <w:pPr>
        <w:pStyle w:val="a3"/>
        <w:ind w:left="1452"/>
      </w:pPr>
      <w:r>
        <w:t>использовать</w:t>
      </w:r>
      <w:r>
        <w:rPr>
          <w:spacing w:val="71"/>
          <w:w w:val="150"/>
        </w:rPr>
        <w:t xml:space="preserve">  </w:t>
      </w:r>
      <w:r>
        <w:t>смысловое</w:t>
      </w:r>
      <w:r>
        <w:rPr>
          <w:spacing w:val="73"/>
          <w:w w:val="150"/>
        </w:rPr>
        <w:t xml:space="preserve">  </w:t>
      </w:r>
      <w:r>
        <w:t>чтение</w:t>
      </w:r>
      <w:r>
        <w:rPr>
          <w:spacing w:val="70"/>
          <w:w w:val="150"/>
        </w:rPr>
        <w:t xml:space="preserve">  </w:t>
      </w:r>
      <w:r>
        <w:t>для</w:t>
      </w:r>
      <w:r>
        <w:rPr>
          <w:spacing w:val="73"/>
          <w:w w:val="150"/>
        </w:rPr>
        <w:t xml:space="preserve">  </w:t>
      </w:r>
      <w:r>
        <w:t>извлечения,</w:t>
      </w:r>
      <w:r>
        <w:rPr>
          <w:spacing w:val="73"/>
          <w:w w:val="150"/>
        </w:rPr>
        <w:t xml:space="preserve">  </w:t>
      </w:r>
      <w:r>
        <w:t>обобщения</w:t>
      </w:r>
      <w:r>
        <w:rPr>
          <w:spacing w:val="75"/>
          <w:w w:val="150"/>
        </w:rPr>
        <w:t xml:space="preserve">  </w:t>
      </w:r>
      <w:r>
        <w:rPr>
          <w:spacing w:val="-10"/>
        </w:rPr>
        <w:t>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9"/>
      </w:pPr>
      <w:r>
        <w:lastRenderedPageBreak/>
        <w:t>систематизации информации из одного или нескольких источников с учѐтом поставленных целей;</w:t>
      </w:r>
    </w:p>
    <w:p w:rsidR="007752D6" w:rsidRDefault="002C15D6">
      <w:pPr>
        <w:pStyle w:val="a3"/>
        <w:spacing w:line="273" w:lineRule="auto"/>
        <w:ind w:right="858" w:firstLine="760"/>
      </w:pPr>
      <w:r>
        <w:t>находить</w:t>
      </w:r>
      <w:r>
        <w:rPr>
          <w:spacing w:val="-4"/>
        </w:rPr>
        <w:t xml:space="preserve"> </w:t>
      </w:r>
      <w:r>
        <w:t>сходные</w:t>
      </w:r>
      <w:r>
        <w:rPr>
          <w:spacing w:val="-4"/>
        </w:rPr>
        <w:t xml:space="preserve"> </w:t>
      </w:r>
      <w:r>
        <w:t>аргументы</w:t>
      </w:r>
      <w:r>
        <w:rPr>
          <w:spacing w:val="-4"/>
        </w:rPr>
        <w:t xml:space="preserve"> </w:t>
      </w:r>
      <w:r>
        <w:t>(подтверждающие</w:t>
      </w:r>
      <w:r>
        <w:rPr>
          <w:spacing w:val="-4"/>
        </w:rPr>
        <w:t xml:space="preserve"> </w:t>
      </w:r>
      <w:r>
        <w:t>или</w:t>
      </w:r>
      <w:r>
        <w:rPr>
          <w:spacing w:val="-1"/>
        </w:rPr>
        <w:t xml:space="preserve"> </w:t>
      </w:r>
      <w:r>
        <w:t>опровергающие</w:t>
      </w:r>
      <w:r>
        <w:rPr>
          <w:spacing w:val="-4"/>
        </w:rPr>
        <w:t xml:space="preserve"> </w:t>
      </w:r>
      <w:r>
        <w:t>одну</w:t>
      </w:r>
      <w:r>
        <w:rPr>
          <w:spacing w:val="-8"/>
        </w:rPr>
        <w:t xml:space="preserve"> </w:t>
      </w:r>
      <w:r>
        <w:t>и ту же идею, версию) в различных информационных источниках;</w:t>
      </w:r>
    </w:p>
    <w:p w:rsidR="007752D6" w:rsidRDefault="002C15D6">
      <w:pPr>
        <w:pStyle w:val="a3"/>
        <w:spacing w:before="3" w:line="276" w:lineRule="auto"/>
        <w:ind w:right="856"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752D6" w:rsidRDefault="002C15D6">
      <w:pPr>
        <w:pStyle w:val="a3"/>
        <w:spacing w:line="278" w:lineRule="auto"/>
        <w:ind w:right="857" w:firstLine="760"/>
      </w:pPr>
      <w:r>
        <w:t>оценивать надѐжность информации по</w:t>
      </w:r>
      <w:r>
        <w:rPr>
          <w:spacing w:val="-5"/>
        </w:rPr>
        <w:t xml:space="preserve"> </w:t>
      </w:r>
      <w:r>
        <w:t>критериям, предложенным учителем или сформулированным самостоятельно;</w:t>
      </w:r>
    </w:p>
    <w:p w:rsidR="007752D6" w:rsidRDefault="002C15D6">
      <w:pPr>
        <w:pStyle w:val="a3"/>
        <w:spacing w:line="315" w:lineRule="exact"/>
        <w:ind w:left="1452"/>
      </w:pPr>
      <w:r>
        <w:t>эффективно</w:t>
      </w:r>
      <w:r>
        <w:rPr>
          <w:spacing w:val="-10"/>
        </w:rPr>
        <w:t xml:space="preserve"> </w:t>
      </w:r>
      <w:r>
        <w:t>запоминать</w:t>
      </w:r>
      <w:r>
        <w:rPr>
          <w:spacing w:val="-3"/>
        </w:rPr>
        <w:t xml:space="preserve"> </w:t>
      </w:r>
      <w:r>
        <w:t>и</w:t>
      </w:r>
      <w:r>
        <w:rPr>
          <w:spacing w:val="-6"/>
        </w:rPr>
        <w:t xml:space="preserve"> </w:t>
      </w:r>
      <w:r>
        <w:t>систематизировать</w:t>
      </w:r>
      <w:r>
        <w:rPr>
          <w:spacing w:val="-3"/>
        </w:rPr>
        <w:t xml:space="preserve"> </w:t>
      </w:r>
      <w:r>
        <w:rPr>
          <w:spacing w:val="-2"/>
        </w:rPr>
        <w:t>информацию.</w:t>
      </w:r>
    </w:p>
    <w:p w:rsidR="007752D6" w:rsidRDefault="002C15D6">
      <w:pPr>
        <w:pStyle w:val="a3"/>
        <w:spacing w:before="49" w:line="273" w:lineRule="auto"/>
        <w:ind w:right="859"/>
      </w:pPr>
      <w:r>
        <w:t>У обучающегося будут сформированы умения общения как часть коммуникативных универсальных учебных действий:</w:t>
      </w:r>
    </w:p>
    <w:p w:rsidR="007752D6" w:rsidRDefault="002C15D6">
      <w:pPr>
        <w:pStyle w:val="a3"/>
        <w:spacing w:before="7" w:line="276" w:lineRule="auto"/>
        <w:ind w:right="856" w:firstLine="760"/>
      </w:pPr>
      <w:r>
        <w:t>воспринимать</w:t>
      </w:r>
      <w:r>
        <w:rPr>
          <w:spacing w:val="-6"/>
        </w:rPr>
        <w:t xml:space="preserve"> </w:t>
      </w:r>
      <w:r>
        <w:t>и</w:t>
      </w:r>
      <w:r>
        <w:rPr>
          <w:spacing w:val="-7"/>
        </w:rPr>
        <w:t xml:space="preserve"> </w:t>
      </w:r>
      <w:r>
        <w:t>формулировать</w:t>
      </w:r>
      <w:r>
        <w:rPr>
          <w:spacing w:val="-6"/>
        </w:rPr>
        <w:t xml:space="preserve"> </w:t>
      </w:r>
      <w:r>
        <w:t>суждения,</w:t>
      </w:r>
      <w:r>
        <w:rPr>
          <w:spacing w:val="-5"/>
        </w:rPr>
        <w:t xml:space="preserve"> </w:t>
      </w:r>
      <w:r>
        <w:t>выражать</w:t>
      </w:r>
      <w:r>
        <w:rPr>
          <w:spacing w:val="-6"/>
        </w:rPr>
        <w:t xml:space="preserve"> </w:t>
      </w:r>
      <w:r>
        <w:t>эмоции</w:t>
      </w:r>
      <w:r>
        <w:rPr>
          <w:spacing w:val="-7"/>
        </w:rPr>
        <w:t xml:space="preserve"> </w:t>
      </w:r>
      <w:r>
        <w:t>в</w:t>
      </w:r>
      <w:r>
        <w:rPr>
          <w:spacing w:val="-6"/>
        </w:rPr>
        <w:t xml:space="preserve"> </w:t>
      </w:r>
      <w:r>
        <w:t>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752D6" w:rsidRDefault="002C15D6">
      <w:pPr>
        <w:pStyle w:val="a3"/>
        <w:spacing w:before="1" w:line="273" w:lineRule="auto"/>
        <w:ind w:right="851" w:firstLine="760"/>
      </w:pPr>
      <w:r>
        <w:t>распознавать невербальные средства общения, понимать значение социальных знаков;</w:t>
      </w:r>
    </w:p>
    <w:p w:rsidR="007752D6" w:rsidRDefault="002C15D6">
      <w:pPr>
        <w:pStyle w:val="a3"/>
        <w:spacing w:before="6" w:line="273" w:lineRule="auto"/>
        <w:ind w:right="859" w:firstLine="760"/>
      </w:pPr>
      <w:r>
        <w:t>знать и распознавать предпосылки конфликтных ситуаций и смягчать конфликты, вести переговоры;</w:t>
      </w:r>
    </w:p>
    <w:p w:rsidR="007752D6" w:rsidRDefault="002C15D6">
      <w:pPr>
        <w:pStyle w:val="a3"/>
        <w:spacing w:before="6" w:line="273" w:lineRule="auto"/>
        <w:ind w:right="858" w:firstLine="760"/>
      </w:pPr>
      <w:r>
        <w:t>понимать намерения других, проявлять уважительное отношение к собеседнику и в корректной форме формулировать свои возражения;</w:t>
      </w:r>
    </w:p>
    <w:p w:rsidR="007752D6" w:rsidRDefault="002C15D6">
      <w:pPr>
        <w:pStyle w:val="a3"/>
        <w:spacing w:before="6" w:line="276" w:lineRule="auto"/>
        <w:ind w:right="856"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752D6" w:rsidRDefault="002C15D6">
      <w:pPr>
        <w:pStyle w:val="a3"/>
        <w:spacing w:before="2" w:line="273" w:lineRule="auto"/>
        <w:ind w:right="857" w:firstLine="760"/>
      </w:pPr>
      <w:r>
        <w:t>сопоставлять свои суждения с суждениями других участников диалога, обнаруживать различие и сходство позиций;</w:t>
      </w:r>
    </w:p>
    <w:p w:rsidR="007752D6" w:rsidRDefault="002C15D6">
      <w:pPr>
        <w:pStyle w:val="a3"/>
        <w:spacing w:before="6" w:line="273" w:lineRule="auto"/>
        <w:ind w:right="861" w:firstLine="760"/>
      </w:pPr>
      <w:r>
        <w:t>публично представлять результаты проведѐнного языкового анализа, выполненного лингвистического эксперимента, исследования, проекта;</w:t>
      </w:r>
    </w:p>
    <w:p w:rsidR="007752D6" w:rsidRDefault="002C15D6">
      <w:pPr>
        <w:pStyle w:val="a3"/>
        <w:spacing w:before="6" w:line="276" w:lineRule="auto"/>
        <w:ind w:right="855" w:firstLine="760"/>
      </w:pPr>
      <w:r>
        <w:t>самостоятельно выбирать формат выступления с учѐтом цели презентации</w:t>
      </w:r>
      <w:r>
        <w:rPr>
          <w:spacing w:val="40"/>
        </w:rPr>
        <w:t xml:space="preserve"> </w:t>
      </w:r>
      <w:r>
        <w:t>и особенностей аудитории и в соответствии с ним составлять устные и письменные тексты с использованием иллюстративного материала.</w:t>
      </w:r>
    </w:p>
    <w:p w:rsidR="007752D6" w:rsidRDefault="002C15D6">
      <w:pPr>
        <w:pStyle w:val="a3"/>
        <w:spacing w:before="1" w:line="273" w:lineRule="auto"/>
        <w:ind w:right="858"/>
      </w:pPr>
      <w:r>
        <w:t>У обучающегося будут сформированы умения самоорганизации как части регулятивных универсальных учебных действий:</w:t>
      </w:r>
    </w:p>
    <w:p w:rsidR="007752D6" w:rsidRDefault="002C15D6">
      <w:pPr>
        <w:pStyle w:val="a3"/>
        <w:spacing w:before="6" w:line="276" w:lineRule="auto"/>
        <w:ind w:right="853" w:firstLine="760"/>
        <w:jc w:val="left"/>
      </w:pPr>
      <w:r>
        <w:t>выявлять проблемы для решения в учебных и жизненных ситуациях; ориентироваться</w:t>
      </w:r>
      <w:r>
        <w:rPr>
          <w:spacing w:val="-8"/>
        </w:rPr>
        <w:t xml:space="preserve"> </w:t>
      </w:r>
      <w:r>
        <w:t>в</w:t>
      </w:r>
      <w:r>
        <w:rPr>
          <w:spacing w:val="-7"/>
        </w:rPr>
        <w:t xml:space="preserve"> </w:t>
      </w:r>
      <w:r>
        <w:t>различных</w:t>
      </w:r>
      <w:r>
        <w:rPr>
          <w:spacing w:val="-7"/>
        </w:rPr>
        <w:t xml:space="preserve"> </w:t>
      </w:r>
      <w:r>
        <w:t>подходах</w:t>
      </w:r>
      <w:r>
        <w:rPr>
          <w:spacing w:val="-7"/>
        </w:rPr>
        <w:t xml:space="preserve"> </w:t>
      </w:r>
      <w:r>
        <w:t>к</w:t>
      </w:r>
      <w:r>
        <w:rPr>
          <w:spacing w:val="-7"/>
        </w:rPr>
        <w:t xml:space="preserve"> </w:t>
      </w:r>
      <w:r>
        <w:t>принятию</w:t>
      </w:r>
      <w:r>
        <w:rPr>
          <w:spacing w:val="-8"/>
        </w:rPr>
        <w:t xml:space="preserve"> </w:t>
      </w:r>
      <w:r>
        <w:t>решений</w:t>
      </w:r>
      <w:r>
        <w:rPr>
          <w:spacing w:val="-8"/>
        </w:rPr>
        <w:t xml:space="preserve"> </w:t>
      </w:r>
      <w:r>
        <w:t>(индивидуальное, принятие решения в группе, принятие решения группой);</w:t>
      </w:r>
    </w:p>
    <w:p w:rsidR="007752D6" w:rsidRDefault="002C15D6">
      <w:pPr>
        <w:pStyle w:val="a3"/>
        <w:spacing w:line="278" w:lineRule="auto"/>
        <w:ind w:right="853" w:firstLine="760"/>
        <w:jc w:val="left"/>
      </w:pPr>
      <w:r>
        <w:t>самостоятельно</w:t>
      </w:r>
      <w:r>
        <w:rPr>
          <w:spacing w:val="80"/>
        </w:rPr>
        <w:t xml:space="preserve"> </w:t>
      </w:r>
      <w:r>
        <w:t>составлять</w:t>
      </w:r>
      <w:r>
        <w:rPr>
          <w:spacing w:val="80"/>
        </w:rPr>
        <w:t xml:space="preserve"> </w:t>
      </w:r>
      <w:r>
        <w:t>алгоритм</w:t>
      </w:r>
      <w:r>
        <w:rPr>
          <w:spacing w:val="80"/>
        </w:rPr>
        <w:t xml:space="preserve"> </w:t>
      </w:r>
      <w:r>
        <w:t>решения</w:t>
      </w:r>
      <w:r>
        <w:rPr>
          <w:spacing w:val="80"/>
        </w:rPr>
        <w:t xml:space="preserve"> </w:t>
      </w:r>
      <w:r>
        <w:t>задачи</w:t>
      </w:r>
      <w:r>
        <w:rPr>
          <w:spacing w:val="80"/>
        </w:rPr>
        <w:t xml:space="preserve"> </w:t>
      </w:r>
      <w:r>
        <w:t>(или</w:t>
      </w:r>
      <w:r>
        <w:rPr>
          <w:spacing w:val="80"/>
        </w:rPr>
        <w:t xml:space="preserve"> </w:t>
      </w:r>
      <w:r>
        <w:t>его</w:t>
      </w:r>
      <w:r>
        <w:rPr>
          <w:spacing w:val="80"/>
        </w:rPr>
        <w:t xml:space="preserve"> </w:t>
      </w:r>
      <w:r>
        <w:t>часть),</w:t>
      </w:r>
      <w:r>
        <w:rPr>
          <w:spacing w:val="40"/>
        </w:rPr>
        <w:t xml:space="preserve"> </w:t>
      </w:r>
      <w:r>
        <w:t>выбирать</w:t>
      </w:r>
      <w:r>
        <w:rPr>
          <w:spacing w:val="60"/>
          <w:w w:val="150"/>
        </w:rPr>
        <w:t xml:space="preserve"> </w:t>
      </w:r>
      <w:r>
        <w:t>способ</w:t>
      </w:r>
      <w:r>
        <w:rPr>
          <w:spacing w:val="64"/>
          <w:w w:val="150"/>
        </w:rPr>
        <w:t xml:space="preserve"> </w:t>
      </w:r>
      <w:r>
        <w:t>решения</w:t>
      </w:r>
      <w:r>
        <w:rPr>
          <w:spacing w:val="67"/>
          <w:w w:val="150"/>
        </w:rPr>
        <w:t xml:space="preserve"> </w:t>
      </w:r>
      <w:r>
        <w:t>учебной</w:t>
      </w:r>
      <w:r>
        <w:rPr>
          <w:spacing w:val="66"/>
          <w:w w:val="150"/>
        </w:rPr>
        <w:t xml:space="preserve"> </w:t>
      </w:r>
      <w:r>
        <w:t>задачи</w:t>
      </w:r>
      <w:r>
        <w:rPr>
          <w:spacing w:val="64"/>
          <w:w w:val="150"/>
        </w:rPr>
        <w:t xml:space="preserve"> </w:t>
      </w:r>
      <w:r>
        <w:t>с</w:t>
      </w:r>
      <w:r>
        <w:rPr>
          <w:spacing w:val="67"/>
          <w:w w:val="150"/>
        </w:rPr>
        <w:t xml:space="preserve"> </w:t>
      </w:r>
      <w:r>
        <w:t>учѐтом</w:t>
      </w:r>
      <w:r>
        <w:rPr>
          <w:spacing w:val="66"/>
          <w:w w:val="150"/>
        </w:rPr>
        <w:t xml:space="preserve"> </w:t>
      </w:r>
      <w:r>
        <w:t>имеющихся</w:t>
      </w:r>
      <w:r>
        <w:rPr>
          <w:spacing w:val="62"/>
          <w:w w:val="150"/>
        </w:rPr>
        <w:t xml:space="preserve"> </w:t>
      </w:r>
      <w:r>
        <w:t>ресурсов</w:t>
      </w:r>
      <w:r>
        <w:rPr>
          <w:spacing w:val="67"/>
          <w:w w:val="150"/>
        </w:rPr>
        <w:t xml:space="preserve"> </w:t>
      </w:r>
      <w:r>
        <w:rPr>
          <w:spacing w:val="-10"/>
        </w:rPr>
        <w:t>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452" w:right="855" w:hanging="760"/>
      </w:pPr>
      <w:r>
        <w:lastRenderedPageBreak/>
        <w:t>собственных возможностей, аргументировать предлагаемые варианты решений; самостоятельно</w:t>
      </w:r>
      <w:r>
        <w:rPr>
          <w:spacing w:val="60"/>
          <w:w w:val="150"/>
        </w:rPr>
        <w:t xml:space="preserve">  </w:t>
      </w:r>
      <w:r>
        <w:t>составлять</w:t>
      </w:r>
      <w:r>
        <w:rPr>
          <w:spacing w:val="63"/>
          <w:w w:val="150"/>
        </w:rPr>
        <w:t xml:space="preserve">  </w:t>
      </w:r>
      <w:r>
        <w:t>план</w:t>
      </w:r>
      <w:r>
        <w:rPr>
          <w:spacing w:val="62"/>
          <w:w w:val="150"/>
        </w:rPr>
        <w:t xml:space="preserve">  </w:t>
      </w:r>
      <w:r>
        <w:t>действий,</w:t>
      </w:r>
      <w:r>
        <w:rPr>
          <w:spacing w:val="64"/>
          <w:w w:val="150"/>
        </w:rPr>
        <w:t xml:space="preserve">  </w:t>
      </w:r>
      <w:r>
        <w:t>вносить</w:t>
      </w:r>
      <w:r>
        <w:rPr>
          <w:spacing w:val="63"/>
          <w:w w:val="150"/>
        </w:rPr>
        <w:t xml:space="preserve">  </w:t>
      </w:r>
      <w:r>
        <w:rPr>
          <w:spacing w:val="-2"/>
        </w:rPr>
        <w:t>необходимые</w:t>
      </w:r>
    </w:p>
    <w:p w:rsidR="007752D6" w:rsidRDefault="002C15D6">
      <w:pPr>
        <w:pStyle w:val="a3"/>
        <w:spacing w:line="319" w:lineRule="exact"/>
      </w:pPr>
      <w:r>
        <w:t>коррективы</w:t>
      </w:r>
      <w:r>
        <w:rPr>
          <w:spacing w:val="-3"/>
        </w:rPr>
        <w:t xml:space="preserve"> </w:t>
      </w:r>
      <w:r>
        <w:t>в</w:t>
      </w:r>
      <w:r>
        <w:rPr>
          <w:spacing w:val="-2"/>
        </w:rPr>
        <w:t xml:space="preserve"> </w:t>
      </w:r>
      <w:r>
        <w:t>ходе</w:t>
      </w:r>
      <w:r>
        <w:rPr>
          <w:spacing w:val="-2"/>
        </w:rPr>
        <w:t xml:space="preserve"> </w:t>
      </w:r>
      <w:r>
        <w:t>его</w:t>
      </w:r>
      <w:r>
        <w:rPr>
          <w:spacing w:val="-5"/>
        </w:rPr>
        <w:t xml:space="preserve"> </w:t>
      </w:r>
      <w:r>
        <w:rPr>
          <w:spacing w:val="-2"/>
        </w:rPr>
        <w:t>реализации;</w:t>
      </w:r>
    </w:p>
    <w:p w:rsidR="007752D6" w:rsidRDefault="002C15D6">
      <w:pPr>
        <w:pStyle w:val="a3"/>
        <w:spacing w:before="46"/>
        <w:ind w:left="1452"/>
      </w:pPr>
      <w:r>
        <w:t>проводить</w:t>
      </w:r>
      <w:r>
        <w:rPr>
          <w:spacing w:val="-5"/>
        </w:rPr>
        <w:t xml:space="preserve"> </w:t>
      </w:r>
      <w:r>
        <w:t>выбор</w:t>
      </w:r>
      <w:r>
        <w:rPr>
          <w:spacing w:val="-2"/>
        </w:rPr>
        <w:t xml:space="preserve"> </w:t>
      </w:r>
      <w:r>
        <w:t>и</w:t>
      </w:r>
      <w:r>
        <w:rPr>
          <w:spacing w:val="-4"/>
        </w:rPr>
        <w:t xml:space="preserve"> </w:t>
      </w:r>
      <w:r>
        <w:t>брать</w:t>
      </w:r>
      <w:r>
        <w:rPr>
          <w:spacing w:val="-5"/>
        </w:rPr>
        <w:t xml:space="preserve"> </w:t>
      </w:r>
      <w:r>
        <w:t>ответственность</w:t>
      </w:r>
      <w:r>
        <w:rPr>
          <w:spacing w:val="-2"/>
        </w:rPr>
        <w:t xml:space="preserve"> </w:t>
      </w:r>
      <w:r>
        <w:t>за</w:t>
      </w:r>
      <w:r>
        <w:rPr>
          <w:spacing w:val="-2"/>
        </w:rPr>
        <w:t xml:space="preserve"> решение.</w:t>
      </w:r>
    </w:p>
    <w:p w:rsidR="007752D6" w:rsidRDefault="002C15D6">
      <w:pPr>
        <w:pStyle w:val="a3"/>
        <w:spacing w:before="50" w:line="273" w:lineRule="auto"/>
        <w:ind w:right="855"/>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7752D6" w:rsidRDefault="002C15D6">
      <w:pPr>
        <w:pStyle w:val="a3"/>
        <w:spacing w:before="6" w:line="273" w:lineRule="auto"/>
        <w:ind w:right="861" w:firstLine="760"/>
      </w:pPr>
      <w:r>
        <w:t>владеть разными способами самоконтроля (в том числе речевого), самомотивации и рефлексии;</w:t>
      </w:r>
    </w:p>
    <w:p w:rsidR="007752D6" w:rsidRDefault="002C15D6">
      <w:pPr>
        <w:pStyle w:val="a3"/>
        <w:spacing w:before="6" w:line="278" w:lineRule="auto"/>
        <w:ind w:left="1452" w:right="859"/>
      </w:pPr>
      <w:r>
        <w:t>давать оценку учебной ситуации и предлагать план еѐ изменения; предвидеть</w:t>
      </w:r>
      <w:r>
        <w:rPr>
          <w:spacing w:val="64"/>
        </w:rPr>
        <w:t xml:space="preserve"> </w:t>
      </w:r>
      <w:r>
        <w:t>трудности,</w:t>
      </w:r>
      <w:r>
        <w:rPr>
          <w:spacing w:val="67"/>
        </w:rPr>
        <w:t xml:space="preserve"> </w:t>
      </w:r>
      <w:r>
        <w:t>которые</w:t>
      </w:r>
      <w:r>
        <w:rPr>
          <w:spacing w:val="64"/>
        </w:rPr>
        <w:t xml:space="preserve"> </w:t>
      </w:r>
      <w:r>
        <w:t>могут</w:t>
      </w:r>
      <w:r>
        <w:rPr>
          <w:spacing w:val="67"/>
        </w:rPr>
        <w:t xml:space="preserve"> </w:t>
      </w:r>
      <w:r>
        <w:t>возникнуть</w:t>
      </w:r>
      <w:r>
        <w:rPr>
          <w:spacing w:val="68"/>
        </w:rPr>
        <w:t xml:space="preserve"> </w:t>
      </w:r>
      <w:r>
        <w:t>при</w:t>
      </w:r>
      <w:r>
        <w:rPr>
          <w:spacing w:val="64"/>
        </w:rPr>
        <w:t xml:space="preserve"> </w:t>
      </w:r>
      <w:r>
        <w:t>решении</w:t>
      </w:r>
      <w:r>
        <w:rPr>
          <w:spacing w:val="71"/>
        </w:rPr>
        <w:t xml:space="preserve"> </w:t>
      </w:r>
      <w:r>
        <w:rPr>
          <w:spacing w:val="-2"/>
        </w:rPr>
        <w:t>учебной</w:t>
      </w:r>
    </w:p>
    <w:p w:rsidR="007752D6" w:rsidRDefault="002C15D6">
      <w:pPr>
        <w:pStyle w:val="a3"/>
        <w:spacing w:line="315" w:lineRule="exact"/>
      </w:pPr>
      <w:r>
        <w:t>задачи,</w:t>
      </w:r>
      <w:r>
        <w:rPr>
          <w:spacing w:val="-5"/>
        </w:rPr>
        <w:t xml:space="preserve"> </w:t>
      </w:r>
      <w:r>
        <w:t>и</w:t>
      </w:r>
      <w:r>
        <w:rPr>
          <w:spacing w:val="-6"/>
        </w:rPr>
        <w:t xml:space="preserve"> </w:t>
      </w:r>
      <w:r>
        <w:t>адаптировать</w:t>
      </w:r>
      <w:r>
        <w:rPr>
          <w:spacing w:val="-4"/>
        </w:rPr>
        <w:t xml:space="preserve"> </w:t>
      </w:r>
      <w:r>
        <w:t>решение</w:t>
      </w:r>
      <w:r>
        <w:rPr>
          <w:spacing w:val="-7"/>
        </w:rPr>
        <w:t xml:space="preserve"> </w:t>
      </w:r>
      <w:r>
        <w:t>к</w:t>
      </w:r>
      <w:r>
        <w:rPr>
          <w:spacing w:val="-1"/>
        </w:rPr>
        <w:t xml:space="preserve"> </w:t>
      </w:r>
      <w:r>
        <w:t>меняющимся</w:t>
      </w:r>
      <w:r>
        <w:rPr>
          <w:spacing w:val="-4"/>
        </w:rPr>
        <w:t xml:space="preserve"> </w:t>
      </w:r>
      <w:r>
        <w:rPr>
          <w:spacing w:val="-2"/>
        </w:rPr>
        <w:t>обстоятельствам;</w:t>
      </w:r>
    </w:p>
    <w:p w:rsidR="007752D6" w:rsidRDefault="002C15D6">
      <w:pPr>
        <w:pStyle w:val="a3"/>
        <w:spacing w:before="50" w:line="276" w:lineRule="auto"/>
        <w:ind w:right="849" w:firstLine="760"/>
      </w:pPr>
      <w: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приобретѐнному речевому опыту и корректировать собственную речь с учѐтом целей и условий общения; оценивать соответствие результата цели и условиям </w:t>
      </w:r>
      <w:r>
        <w:rPr>
          <w:spacing w:val="-2"/>
        </w:rPr>
        <w:t>общения;</w:t>
      </w:r>
    </w:p>
    <w:p w:rsidR="007752D6" w:rsidRDefault="002C15D6">
      <w:pPr>
        <w:pStyle w:val="a3"/>
        <w:spacing w:before="1" w:line="273" w:lineRule="auto"/>
        <w:ind w:right="849" w:firstLine="760"/>
      </w:pPr>
      <w:r>
        <w:t xml:space="preserve">развивать способность управлять собственными эмоциями и эмоциями </w:t>
      </w:r>
      <w:r>
        <w:rPr>
          <w:spacing w:val="-2"/>
        </w:rPr>
        <w:t>других;</w:t>
      </w:r>
    </w:p>
    <w:p w:rsidR="007752D6" w:rsidRDefault="002C15D6">
      <w:pPr>
        <w:pStyle w:val="a3"/>
        <w:spacing w:before="7" w:line="276" w:lineRule="auto"/>
        <w:ind w:right="859" w:firstLine="760"/>
      </w:pPr>
      <w:r>
        <w:t>выявлять и анализировать причины эмоций; понимать мотивы и намерения другого</w:t>
      </w:r>
      <w:r>
        <w:rPr>
          <w:spacing w:val="-9"/>
        </w:rPr>
        <w:t xml:space="preserve"> </w:t>
      </w:r>
      <w:r>
        <w:t>человека,</w:t>
      </w:r>
      <w:r>
        <w:rPr>
          <w:spacing w:val="-3"/>
        </w:rPr>
        <w:t xml:space="preserve"> </w:t>
      </w:r>
      <w:r>
        <w:t>анализируя</w:t>
      </w:r>
      <w:r>
        <w:rPr>
          <w:spacing w:val="-6"/>
        </w:rPr>
        <w:t xml:space="preserve"> </w:t>
      </w:r>
      <w:r>
        <w:t>речевую</w:t>
      </w:r>
      <w:r>
        <w:rPr>
          <w:spacing w:val="-6"/>
        </w:rPr>
        <w:t xml:space="preserve"> </w:t>
      </w:r>
      <w:r>
        <w:t>ситуацию;</w:t>
      </w:r>
      <w:r>
        <w:rPr>
          <w:spacing w:val="-7"/>
        </w:rPr>
        <w:t xml:space="preserve"> </w:t>
      </w:r>
      <w:r>
        <w:t>регулировать</w:t>
      </w:r>
      <w:r>
        <w:rPr>
          <w:spacing w:val="-5"/>
        </w:rPr>
        <w:t xml:space="preserve"> </w:t>
      </w:r>
      <w:r>
        <w:t>способ</w:t>
      </w:r>
      <w:r>
        <w:rPr>
          <w:spacing w:val="-4"/>
        </w:rPr>
        <w:t xml:space="preserve"> </w:t>
      </w:r>
      <w:r>
        <w:t>выражения собственных эмоций;</w:t>
      </w:r>
    </w:p>
    <w:p w:rsidR="007752D6" w:rsidRDefault="002C15D6">
      <w:pPr>
        <w:pStyle w:val="a3"/>
        <w:spacing w:line="278" w:lineRule="auto"/>
        <w:ind w:left="1452" w:right="2597"/>
        <w:jc w:val="left"/>
      </w:pPr>
      <w:r>
        <w:t>осознанно</w:t>
      </w:r>
      <w:r>
        <w:rPr>
          <w:spacing w:val="-5"/>
        </w:rPr>
        <w:t xml:space="preserve"> </w:t>
      </w:r>
      <w:r>
        <w:t>относиться</w:t>
      </w:r>
      <w:r>
        <w:rPr>
          <w:spacing w:val="-6"/>
        </w:rPr>
        <w:t xml:space="preserve"> </w:t>
      </w:r>
      <w:r>
        <w:t>к</w:t>
      </w:r>
      <w:r>
        <w:rPr>
          <w:spacing w:val="-5"/>
        </w:rPr>
        <w:t xml:space="preserve"> </w:t>
      </w:r>
      <w:r>
        <w:t>другому</w:t>
      </w:r>
      <w:r>
        <w:rPr>
          <w:spacing w:val="-9"/>
        </w:rPr>
        <w:t xml:space="preserve"> </w:t>
      </w:r>
      <w:r>
        <w:t>человеку</w:t>
      </w:r>
      <w:r>
        <w:rPr>
          <w:spacing w:val="-9"/>
        </w:rPr>
        <w:t xml:space="preserve"> </w:t>
      </w:r>
      <w:r>
        <w:t>и</w:t>
      </w:r>
      <w:r>
        <w:rPr>
          <w:spacing w:val="-3"/>
        </w:rPr>
        <w:t xml:space="preserve"> </w:t>
      </w:r>
      <w:r>
        <w:t>его</w:t>
      </w:r>
      <w:r>
        <w:rPr>
          <w:spacing w:val="-9"/>
        </w:rPr>
        <w:t xml:space="preserve"> </w:t>
      </w:r>
      <w:r>
        <w:t>мнению; признавать своѐ и чужое право на ошибку;</w:t>
      </w:r>
    </w:p>
    <w:p w:rsidR="007752D6" w:rsidRDefault="002C15D6">
      <w:pPr>
        <w:pStyle w:val="a3"/>
        <w:spacing w:line="273" w:lineRule="auto"/>
        <w:ind w:left="1452" w:right="5213"/>
        <w:jc w:val="left"/>
      </w:pPr>
      <w:r>
        <w:t>принимать</w:t>
      </w:r>
      <w:r>
        <w:rPr>
          <w:spacing w:val="-7"/>
        </w:rPr>
        <w:t xml:space="preserve"> </w:t>
      </w:r>
      <w:r>
        <w:t>себя</w:t>
      </w:r>
      <w:r>
        <w:rPr>
          <w:spacing w:val="-8"/>
        </w:rPr>
        <w:t xml:space="preserve"> </w:t>
      </w:r>
      <w:r>
        <w:t>и</w:t>
      </w:r>
      <w:r>
        <w:rPr>
          <w:spacing w:val="-9"/>
        </w:rPr>
        <w:t xml:space="preserve"> </w:t>
      </w:r>
      <w:r>
        <w:t>других,</w:t>
      </w:r>
      <w:r>
        <w:rPr>
          <w:spacing w:val="-6"/>
        </w:rPr>
        <w:t xml:space="preserve"> </w:t>
      </w:r>
      <w:r>
        <w:t>не</w:t>
      </w:r>
      <w:r>
        <w:rPr>
          <w:spacing w:val="-11"/>
        </w:rPr>
        <w:t xml:space="preserve"> </w:t>
      </w:r>
      <w:r>
        <w:t>осуждая; проявлять открытость;</w:t>
      </w:r>
    </w:p>
    <w:p w:rsidR="007752D6" w:rsidRDefault="002C15D6">
      <w:pPr>
        <w:pStyle w:val="a3"/>
        <w:ind w:left="1452"/>
        <w:jc w:val="left"/>
      </w:pPr>
      <w:r>
        <w:t>осознавать</w:t>
      </w:r>
      <w:r>
        <w:rPr>
          <w:spacing w:val="-6"/>
        </w:rPr>
        <w:t xml:space="preserve"> </w:t>
      </w:r>
      <w:r>
        <w:t>невозможность</w:t>
      </w:r>
      <w:r>
        <w:rPr>
          <w:spacing w:val="-4"/>
        </w:rPr>
        <w:t xml:space="preserve"> </w:t>
      </w:r>
      <w:r>
        <w:t>контролировать</w:t>
      </w:r>
      <w:r>
        <w:rPr>
          <w:spacing w:val="-4"/>
        </w:rPr>
        <w:t xml:space="preserve"> </w:t>
      </w:r>
      <w:r>
        <w:t>всѐ</w:t>
      </w:r>
      <w:r>
        <w:rPr>
          <w:spacing w:val="-8"/>
        </w:rPr>
        <w:t xml:space="preserve"> </w:t>
      </w:r>
      <w:r>
        <w:rPr>
          <w:spacing w:val="-2"/>
        </w:rPr>
        <w:t>вокруг.</w:t>
      </w:r>
    </w:p>
    <w:p w:rsidR="007752D6" w:rsidRDefault="002C15D6">
      <w:pPr>
        <w:pStyle w:val="a3"/>
        <w:spacing w:before="46" w:line="278" w:lineRule="auto"/>
        <w:ind w:left="1452" w:right="874" w:hanging="760"/>
        <w:jc w:val="left"/>
      </w:pPr>
      <w:r>
        <w:t>У обучающегося будут сформированы умения совместной деятельности: понимать</w:t>
      </w:r>
      <w:r>
        <w:rPr>
          <w:spacing w:val="73"/>
          <w:w w:val="150"/>
        </w:rPr>
        <w:t xml:space="preserve"> </w:t>
      </w:r>
      <w:r>
        <w:t>и</w:t>
      </w:r>
      <w:r>
        <w:rPr>
          <w:spacing w:val="76"/>
          <w:w w:val="150"/>
        </w:rPr>
        <w:t xml:space="preserve"> </w:t>
      </w:r>
      <w:r>
        <w:t>использовать</w:t>
      </w:r>
      <w:r>
        <w:rPr>
          <w:spacing w:val="75"/>
          <w:w w:val="150"/>
        </w:rPr>
        <w:t xml:space="preserve"> </w:t>
      </w:r>
      <w:r>
        <w:t>преимущества</w:t>
      </w:r>
      <w:r>
        <w:rPr>
          <w:spacing w:val="75"/>
          <w:w w:val="150"/>
        </w:rPr>
        <w:t xml:space="preserve"> </w:t>
      </w:r>
      <w:r>
        <w:t>командной</w:t>
      </w:r>
      <w:r>
        <w:rPr>
          <w:spacing w:val="74"/>
          <w:w w:val="150"/>
        </w:rPr>
        <w:t xml:space="preserve"> </w:t>
      </w:r>
      <w:r>
        <w:t>и</w:t>
      </w:r>
      <w:r>
        <w:rPr>
          <w:spacing w:val="77"/>
          <w:w w:val="150"/>
        </w:rPr>
        <w:t xml:space="preserve"> </w:t>
      </w:r>
      <w:r>
        <w:rPr>
          <w:spacing w:val="-2"/>
        </w:rPr>
        <w:t>индивидуальной</w:t>
      </w:r>
    </w:p>
    <w:p w:rsidR="007752D6" w:rsidRDefault="002C15D6">
      <w:pPr>
        <w:pStyle w:val="a3"/>
        <w:tabs>
          <w:tab w:val="left" w:pos="1783"/>
          <w:tab w:val="left" w:pos="2459"/>
          <w:tab w:val="left" w:pos="3750"/>
          <w:tab w:val="left" w:pos="5377"/>
          <w:tab w:val="left" w:pos="6888"/>
          <w:tab w:val="left" w:pos="8787"/>
        </w:tabs>
        <w:spacing w:line="278" w:lineRule="auto"/>
        <w:ind w:right="860"/>
        <w:jc w:val="left"/>
      </w:pPr>
      <w:r>
        <w:rPr>
          <w:spacing w:val="-2"/>
        </w:rPr>
        <w:t>работы</w:t>
      </w:r>
      <w:r>
        <w:tab/>
      </w:r>
      <w:r>
        <w:rPr>
          <w:spacing w:val="-4"/>
        </w:rPr>
        <w:t>при</w:t>
      </w:r>
      <w:r>
        <w:tab/>
      </w:r>
      <w:r>
        <w:rPr>
          <w:spacing w:val="-2"/>
        </w:rPr>
        <w:t>решении</w:t>
      </w:r>
      <w:r>
        <w:tab/>
      </w:r>
      <w:r>
        <w:rPr>
          <w:spacing w:val="-2"/>
        </w:rPr>
        <w:t>конкретной</w:t>
      </w:r>
      <w:r>
        <w:tab/>
      </w:r>
      <w:r>
        <w:rPr>
          <w:spacing w:val="-2"/>
        </w:rPr>
        <w:t>проблемы,</w:t>
      </w:r>
      <w:r>
        <w:tab/>
      </w:r>
      <w:r>
        <w:rPr>
          <w:spacing w:val="-2"/>
        </w:rPr>
        <w:t>обосновывать</w:t>
      </w:r>
      <w:r>
        <w:tab/>
      </w:r>
      <w:r>
        <w:rPr>
          <w:spacing w:val="-2"/>
        </w:rPr>
        <w:t xml:space="preserve">необходимость </w:t>
      </w:r>
      <w:r>
        <w:t>применения групповых форм взаимодействия при решении поставленной задачи;</w:t>
      </w:r>
    </w:p>
    <w:p w:rsidR="007752D6" w:rsidRDefault="002C15D6">
      <w:pPr>
        <w:pStyle w:val="a3"/>
        <w:spacing w:line="273" w:lineRule="auto"/>
        <w:ind w:right="853" w:firstLine="760"/>
        <w:jc w:val="left"/>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 по еѐ достижению: распределять роли, договариваться, обсуждать процесс</w:t>
      </w:r>
    </w:p>
    <w:p w:rsidR="007752D6" w:rsidRDefault="002C15D6">
      <w:pPr>
        <w:pStyle w:val="a3"/>
        <w:jc w:val="left"/>
      </w:pPr>
      <w:r>
        <w:t>и</w:t>
      </w:r>
      <w:r>
        <w:rPr>
          <w:spacing w:val="-8"/>
        </w:rPr>
        <w:t xml:space="preserve"> </w:t>
      </w:r>
      <w:r>
        <w:t>результат</w:t>
      </w:r>
      <w:r>
        <w:rPr>
          <w:spacing w:val="-2"/>
        </w:rPr>
        <w:t xml:space="preserve"> </w:t>
      </w:r>
      <w:r>
        <w:t>совместной</w:t>
      </w:r>
      <w:r>
        <w:rPr>
          <w:spacing w:val="-5"/>
        </w:rPr>
        <w:t xml:space="preserve"> </w:t>
      </w:r>
      <w:r>
        <w:rPr>
          <w:spacing w:val="-2"/>
        </w:rPr>
        <w:t>работы;</w:t>
      </w:r>
    </w:p>
    <w:p w:rsidR="007752D6" w:rsidRDefault="002C15D6">
      <w:pPr>
        <w:pStyle w:val="a3"/>
        <w:spacing w:before="75" w:line="273" w:lineRule="auto"/>
        <w:ind w:right="862" w:firstLine="780"/>
      </w:pPr>
      <w:r>
        <w:t>обобщать мнения нескольких человек, проявлять готовность руководить, выполнять поручения, подчиняться;</w:t>
      </w:r>
    </w:p>
    <w:p w:rsidR="007752D6" w:rsidRDefault="002C15D6">
      <w:pPr>
        <w:pStyle w:val="a3"/>
        <w:spacing w:before="6" w:line="276" w:lineRule="auto"/>
        <w:ind w:right="858" w:firstLine="780"/>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44" w:firstLine="780"/>
      </w:pPr>
      <w:r>
        <w:lastRenderedPageBreak/>
        <w:t>выполнять</w:t>
      </w:r>
      <w:r>
        <w:rPr>
          <w:spacing w:val="-1"/>
        </w:rPr>
        <w:t xml:space="preserve"> </w:t>
      </w:r>
      <w:r>
        <w:t>свою</w:t>
      </w:r>
      <w:r>
        <w:rPr>
          <w:spacing w:val="-2"/>
        </w:rPr>
        <w:t xml:space="preserve"> </w:t>
      </w:r>
      <w:r>
        <w:t>часть</w:t>
      </w:r>
      <w:r>
        <w:rPr>
          <w:spacing w:val="-1"/>
        </w:rPr>
        <w:t xml:space="preserve"> </w:t>
      </w:r>
      <w:r>
        <w:t>работы, достигать</w:t>
      </w:r>
      <w:r>
        <w:rPr>
          <w:spacing w:val="-1"/>
        </w:rPr>
        <w:t xml:space="preserve"> </w:t>
      </w:r>
      <w:r>
        <w:t>качественный</w:t>
      </w:r>
      <w:r>
        <w:rPr>
          <w:spacing w:val="-3"/>
        </w:rPr>
        <w:t xml:space="preserve"> </w:t>
      </w:r>
      <w:r>
        <w:t>результат по</w:t>
      </w:r>
      <w:r>
        <w:rPr>
          <w:spacing w:val="-5"/>
        </w:rPr>
        <w:t xml:space="preserve"> </w:t>
      </w:r>
      <w:r>
        <w:t xml:space="preserve">своему направлению и координировать свои действия с действиями других членов </w:t>
      </w:r>
      <w:r>
        <w:rPr>
          <w:spacing w:val="-2"/>
        </w:rPr>
        <w:t>команды;</w:t>
      </w:r>
    </w:p>
    <w:p w:rsidR="007752D6" w:rsidRDefault="002C15D6">
      <w:pPr>
        <w:pStyle w:val="a3"/>
        <w:spacing w:line="276" w:lineRule="auto"/>
        <w:ind w:right="853"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отчѐта перед группой.</w:t>
      </w:r>
    </w:p>
    <w:p w:rsidR="007752D6" w:rsidRDefault="002C15D6">
      <w:pPr>
        <w:pStyle w:val="a3"/>
        <w:spacing w:line="278" w:lineRule="auto"/>
        <w:ind w:right="855"/>
      </w:pPr>
      <w:r>
        <w:t>К концу обучения в 5 классе обучающийся получит следующие предметные результаты по отдельным темам программы по русскому языку.</w:t>
      </w:r>
    </w:p>
    <w:p w:rsidR="007752D6" w:rsidRDefault="002C15D6">
      <w:pPr>
        <w:pStyle w:val="a3"/>
        <w:spacing w:line="315" w:lineRule="exact"/>
      </w:pPr>
      <w:r>
        <w:t>Общие</w:t>
      </w:r>
      <w:r>
        <w:rPr>
          <w:spacing w:val="-6"/>
        </w:rPr>
        <w:t xml:space="preserve"> </w:t>
      </w:r>
      <w:r>
        <w:t>сведения</w:t>
      </w:r>
      <w:r>
        <w:rPr>
          <w:spacing w:val="3"/>
        </w:rPr>
        <w:t xml:space="preserve"> </w:t>
      </w:r>
      <w:r>
        <w:t>о</w:t>
      </w:r>
      <w:r>
        <w:rPr>
          <w:spacing w:val="-5"/>
        </w:rPr>
        <w:t xml:space="preserve"> </w:t>
      </w:r>
      <w:r>
        <w:rPr>
          <w:spacing w:val="-2"/>
        </w:rPr>
        <w:t>языке.</w:t>
      </w:r>
    </w:p>
    <w:p w:rsidR="007752D6" w:rsidRDefault="002C15D6">
      <w:pPr>
        <w:pStyle w:val="a3"/>
        <w:spacing w:before="43" w:line="273" w:lineRule="auto"/>
        <w:ind w:right="857" w:firstLine="780"/>
      </w:pPr>
      <w:r>
        <w:t>Осознавать богатство и выразительность русского языка, приводить примеры, свидетельствующие об этом.</w:t>
      </w:r>
    </w:p>
    <w:p w:rsidR="007752D6" w:rsidRDefault="002C15D6">
      <w:pPr>
        <w:pStyle w:val="a3"/>
        <w:spacing w:before="6" w:line="273" w:lineRule="auto"/>
        <w:ind w:right="856" w:firstLine="780"/>
      </w:pPr>
      <w:r>
        <w:t>Знать основные разделы лингвистики, основные единицы языка и речи (звук, морфема, слово, словосочетание, предложение).</w:t>
      </w:r>
    </w:p>
    <w:p w:rsidR="007752D6" w:rsidRDefault="002C15D6">
      <w:pPr>
        <w:pStyle w:val="a3"/>
        <w:spacing w:before="6"/>
      </w:pPr>
      <w:r>
        <w:t>Язык</w:t>
      </w:r>
      <w:r>
        <w:rPr>
          <w:spacing w:val="1"/>
        </w:rPr>
        <w:t xml:space="preserve"> </w:t>
      </w:r>
      <w:r>
        <w:t xml:space="preserve">и </w:t>
      </w:r>
      <w:r>
        <w:rPr>
          <w:spacing w:val="-2"/>
        </w:rPr>
        <w:t>речь.</w:t>
      </w:r>
    </w:p>
    <w:p w:rsidR="007752D6" w:rsidRDefault="002C15D6">
      <w:pPr>
        <w:pStyle w:val="a3"/>
        <w:spacing w:before="50" w:line="276" w:lineRule="auto"/>
        <w:ind w:right="857"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752D6" w:rsidRDefault="002C15D6">
      <w:pPr>
        <w:pStyle w:val="a3"/>
        <w:spacing w:line="276" w:lineRule="auto"/>
        <w:ind w:right="853" w:firstLine="780"/>
      </w:pPr>
      <w:r>
        <w:t>Создавать устные монологические высказывания объѐмом не менее 5 предложений на основе жизненных наблюдений, чтения научно-учебной, художественной и научно-популярной литературы.</w:t>
      </w:r>
    </w:p>
    <w:p w:rsidR="007752D6" w:rsidRDefault="002C15D6">
      <w:pPr>
        <w:pStyle w:val="a3"/>
        <w:spacing w:line="276" w:lineRule="auto"/>
        <w:ind w:right="855" w:firstLine="780"/>
      </w:pPr>
      <w:r>
        <w:t xml:space="preserve">Участвовать в диалоге на лингвистические темы (в рамках изученного) и в диалоге и (или) полилоге на основе жизненных наблюдений объѐмом не менее 3 </w:t>
      </w:r>
      <w:r>
        <w:rPr>
          <w:spacing w:val="-2"/>
        </w:rPr>
        <w:t>реплик.</w:t>
      </w:r>
    </w:p>
    <w:p w:rsidR="007752D6" w:rsidRDefault="002C15D6">
      <w:pPr>
        <w:pStyle w:val="a3"/>
        <w:spacing w:before="1" w:line="276" w:lineRule="auto"/>
        <w:ind w:right="855"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752D6" w:rsidRDefault="002C15D6">
      <w:pPr>
        <w:pStyle w:val="a3"/>
        <w:spacing w:line="278" w:lineRule="auto"/>
        <w:ind w:right="854" w:firstLine="760"/>
      </w:pPr>
      <w:r>
        <w:t>Владеть различными видами чтения: просмотровым, ознакомительным, изучающим, поисковым.</w:t>
      </w:r>
    </w:p>
    <w:p w:rsidR="007752D6" w:rsidRDefault="002C15D6">
      <w:pPr>
        <w:pStyle w:val="a3"/>
        <w:spacing w:line="273" w:lineRule="auto"/>
        <w:ind w:right="855" w:firstLine="760"/>
      </w:pPr>
      <w:r>
        <w:t>Устно пересказывать прочитанный или прослушанный текст объѐмом не менее 100 слов.</w:t>
      </w:r>
    </w:p>
    <w:p w:rsidR="007752D6" w:rsidRDefault="002C15D6">
      <w:pPr>
        <w:pStyle w:val="a3"/>
        <w:spacing w:line="276" w:lineRule="auto"/>
        <w:ind w:right="849" w:firstLine="760"/>
      </w:pPr>
      <w:r>
        <w:t>Понимать содержание прослушанных и прочитанных научно-учебных и художественных текстов различных функционально-смысловых типов речи объѐмом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объѐм исходного текста должен составлять не менее 100 слов; для сжатого изложения - не менее 110 слов).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5" w:firstLine="760"/>
      </w:pPr>
      <w:r>
        <w:lastRenderedPageBreak/>
        <w:t>Осуществлять выбор языковых средств для создания высказывания в соответствии с целью, темой и коммуникативным замыслом.</w:t>
      </w:r>
    </w:p>
    <w:p w:rsidR="007752D6" w:rsidRDefault="002C15D6">
      <w:pPr>
        <w:pStyle w:val="a3"/>
        <w:spacing w:line="276" w:lineRule="auto"/>
        <w:ind w:right="849" w:firstLine="760"/>
      </w:pPr>
      <w:r>
        <w:t>Соблюдать</w:t>
      </w:r>
      <w:r>
        <w:rPr>
          <w:spacing w:val="-2"/>
        </w:rPr>
        <w:t xml:space="preserve"> </w:t>
      </w:r>
      <w:r>
        <w:t>при письме</w:t>
      </w:r>
      <w:r>
        <w:rPr>
          <w:spacing w:val="-2"/>
        </w:rPr>
        <w:t xml:space="preserve"> </w:t>
      </w:r>
      <w:r>
        <w:t>нормы современного</w:t>
      </w:r>
      <w:r>
        <w:rPr>
          <w:spacing w:val="-2"/>
        </w:rPr>
        <w:t xml:space="preserve"> </w:t>
      </w:r>
      <w:r>
        <w:t>русского</w:t>
      </w:r>
      <w:r>
        <w:rPr>
          <w:spacing w:val="-2"/>
        </w:rPr>
        <w:t xml:space="preserve"> </w:t>
      </w:r>
      <w:r>
        <w:t>литературного</w:t>
      </w:r>
      <w:r>
        <w:rPr>
          <w:spacing w:val="-5"/>
        </w:rPr>
        <w:t xml:space="preserve"> </w:t>
      </w:r>
      <w:r>
        <w:t>языка, в том числе во время списывания текста объѐмом 90-100 слов, словарного диктанта объѐмом 15-20 слов; диктанта на основе</w:t>
      </w:r>
      <w:r>
        <w:rPr>
          <w:spacing w:val="-2"/>
        </w:rPr>
        <w:t xml:space="preserve"> </w:t>
      </w:r>
      <w:r>
        <w:t>связного</w:t>
      </w:r>
      <w:r>
        <w:rPr>
          <w:spacing w:val="-2"/>
        </w:rPr>
        <w:t xml:space="preserve"> </w:t>
      </w:r>
      <w:r>
        <w:t>текста объѐмом 90-100 слов, составленного с учѐтом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7752D6" w:rsidRDefault="002C15D6">
      <w:pPr>
        <w:pStyle w:val="a3"/>
        <w:spacing w:line="320" w:lineRule="exact"/>
        <w:jc w:val="left"/>
      </w:pPr>
      <w:r>
        <w:rPr>
          <w:spacing w:val="-2"/>
        </w:rPr>
        <w:t>Текст.</w:t>
      </w:r>
    </w:p>
    <w:p w:rsidR="007752D6" w:rsidRDefault="002C15D6">
      <w:pPr>
        <w:pStyle w:val="a3"/>
        <w:spacing w:before="47" w:line="276" w:lineRule="auto"/>
        <w:ind w:right="849" w:firstLine="760"/>
      </w:pPr>
      <w:r>
        <w:t>Распознавать основные признаки текста, делить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752D6" w:rsidRDefault="002C15D6">
      <w:pPr>
        <w:pStyle w:val="a3"/>
        <w:spacing w:before="1" w:line="273" w:lineRule="auto"/>
        <w:ind w:right="862" w:firstLine="740"/>
      </w:pPr>
      <w:r>
        <w:t>Проводить смысловой анализ текста, его композиционных особенностей, определять количество микротем и абзацев.</w:t>
      </w:r>
    </w:p>
    <w:p w:rsidR="007752D6" w:rsidRDefault="002C15D6">
      <w:pPr>
        <w:pStyle w:val="a3"/>
        <w:tabs>
          <w:tab w:val="left" w:pos="3148"/>
        </w:tabs>
        <w:spacing w:before="6" w:line="276" w:lineRule="auto"/>
        <w:ind w:right="851"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Pr>
          <w:spacing w:val="-8"/>
        </w:rPr>
        <w:t xml:space="preserve"> </w:t>
      </w:r>
      <w:r>
        <w:rPr>
          <w:spacing w:val="-10"/>
        </w:rPr>
        <w:t>и</w:t>
      </w:r>
      <w:r>
        <w:tab/>
        <w:t>относительной</w:t>
      </w:r>
      <w:r>
        <w:rPr>
          <w:spacing w:val="69"/>
        </w:rPr>
        <w:t xml:space="preserve">    </w:t>
      </w:r>
      <w:r>
        <w:t>законченности),</w:t>
      </w:r>
      <w:r>
        <w:rPr>
          <w:spacing w:val="66"/>
          <w:w w:val="150"/>
        </w:rPr>
        <w:t xml:space="preserve">    </w:t>
      </w:r>
      <w:r>
        <w:t>с</w:t>
      </w:r>
      <w:r>
        <w:rPr>
          <w:spacing w:val="57"/>
        </w:rPr>
        <w:t xml:space="preserve">  </w:t>
      </w:r>
      <w:r>
        <w:t>точки</w:t>
      </w:r>
      <w:r>
        <w:rPr>
          <w:spacing w:val="53"/>
          <w:w w:val="150"/>
        </w:rPr>
        <w:t xml:space="preserve">    </w:t>
      </w:r>
      <w:r>
        <w:rPr>
          <w:spacing w:val="-2"/>
        </w:rPr>
        <w:t>зрения</w:t>
      </w:r>
    </w:p>
    <w:p w:rsidR="007752D6" w:rsidRDefault="002C15D6">
      <w:pPr>
        <w:pStyle w:val="a3"/>
        <w:spacing w:line="319" w:lineRule="exact"/>
        <w:ind w:left="1084"/>
      </w:pPr>
      <w:r>
        <w:t>его</w:t>
      </w:r>
      <w:r>
        <w:rPr>
          <w:spacing w:val="-5"/>
        </w:rPr>
        <w:t xml:space="preserve"> </w:t>
      </w:r>
      <w:r>
        <w:rPr>
          <w:spacing w:val="-2"/>
        </w:rPr>
        <w:t>принадлежности</w:t>
      </w:r>
    </w:p>
    <w:p w:rsidR="007752D6" w:rsidRDefault="002C15D6">
      <w:pPr>
        <w:pStyle w:val="a3"/>
        <w:spacing w:before="50"/>
      </w:pPr>
      <w:r>
        <w:t>к</w:t>
      </w:r>
      <w:r>
        <w:rPr>
          <w:spacing w:val="-4"/>
        </w:rPr>
        <w:t xml:space="preserve"> </w:t>
      </w:r>
      <w:r>
        <w:t>функционально-смысловому</w:t>
      </w:r>
      <w:r>
        <w:rPr>
          <w:spacing w:val="-7"/>
        </w:rPr>
        <w:t xml:space="preserve"> </w:t>
      </w:r>
      <w:r>
        <w:t>типу</w:t>
      </w:r>
      <w:r>
        <w:rPr>
          <w:spacing w:val="-10"/>
        </w:rPr>
        <w:t xml:space="preserve"> </w:t>
      </w:r>
      <w:r>
        <w:rPr>
          <w:spacing w:val="-2"/>
        </w:rPr>
        <w:t>речи.</w:t>
      </w:r>
    </w:p>
    <w:p w:rsidR="007752D6" w:rsidRDefault="002C15D6">
      <w:pPr>
        <w:pStyle w:val="a3"/>
        <w:spacing w:before="50" w:line="276" w:lineRule="auto"/>
        <w:ind w:right="857"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752D6" w:rsidRDefault="002C15D6">
      <w:pPr>
        <w:pStyle w:val="a3"/>
        <w:spacing w:line="278" w:lineRule="auto"/>
        <w:ind w:right="848" w:firstLine="740"/>
      </w:pPr>
      <w:r>
        <w:t>Применять знание основных признаков текста (повествование) в практике его создания.</w:t>
      </w:r>
    </w:p>
    <w:p w:rsidR="007752D6" w:rsidRDefault="002C15D6">
      <w:pPr>
        <w:pStyle w:val="a3"/>
        <w:spacing w:line="278" w:lineRule="auto"/>
        <w:ind w:left="1084" w:right="857" w:firstLine="348"/>
      </w:pPr>
      <w:r>
        <w:t>Создавать тексты-повествования с использованием жизненного и читательского</w:t>
      </w:r>
      <w:r>
        <w:rPr>
          <w:spacing w:val="80"/>
          <w:w w:val="150"/>
        </w:rPr>
        <w:t xml:space="preserve">  </w:t>
      </w:r>
      <w:r>
        <w:t>опыта; тексты</w:t>
      </w:r>
      <w:r>
        <w:rPr>
          <w:spacing w:val="80"/>
        </w:rPr>
        <w:t xml:space="preserve">    </w:t>
      </w:r>
      <w:r>
        <w:t>с</w:t>
      </w:r>
      <w:r>
        <w:rPr>
          <w:spacing w:val="80"/>
        </w:rPr>
        <w:t xml:space="preserve">  </w:t>
      </w:r>
      <w:r>
        <w:t>использованием</w:t>
      </w:r>
      <w:r>
        <w:rPr>
          <w:spacing w:val="69"/>
        </w:rPr>
        <w:t xml:space="preserve">  </w:t>
      </w:r>
      <w:r>
        <w:t>сюжетной картины</w:t>
      </w:r>
    </w:p>
    <w:p w:rsidR="007752D6" w:rsidRDefault="002C15D6">
      <w:pPr>
        <w:pStyle w:val="a3"/>
        <w:spacing w:line="273" w:lineRule="auto"/>
        <w:ind w:right="857"/>
      </w:pPr>
      <w:r>
        <w:t>(в том числе сочинения-миниатюры объѐмом 3 и более предложений, сочинения объѐмом не менее 70 слов).</w:t>
      </w:r>
    </w:p>
    <w:p w:rsidR="007752D6" w:rsidRDefault="002C15D6">
      <w:pPr>
        <w:pStyle w:val="a3"/>
        <w:spacing w:line="273" w:lineRule="auto"/>
        <w:ind w:right="855" w:firstLine="740"/>
      </w:pPr>
      <w:r>
        <w:t>Восстанавливать деформированный текст, осуществлять корректировку восстановленного текста с использованием образца.</w:t>
      </w:r>
    </w:p>
    <w:p w:rsidR="007752D6" w:rsidRDefault="002C15D6">
      <w:pPr>
        <w:pStyle w:val="a3"/>
        <w:spacing w:line="276" w:lineRule="auto"/>
        <w:ind w:right="845"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w:t>
      </w:r>
      <w:r>
        <w:rPr>
          <w:spacing w:val="40"/>
        </w:rPr>
        <w:t xml:space="preserve"> </w:t>
      </w:r>
      <w:r>
        <w:t>в том числе</w:t>
      </w:r>
      <w:r>
        <w:rPr>
          <w:spacing w:val="-1"/>
        </w:rPr>
        <w:t xml:space="preserve"> </w:t>
      </w:r>
      <w:r>
        <w:t>с изменением лица рассказчика, извлекать информацию из различных</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3"/>
      </w:pPr>
      <w:r>
        <w:lastRenderedPageBreak/>
        <w:t>источников, в том числе из лингвистических словарей и справочной литературы,</w:t>
      </w:r>
      <w:r>
        <w:rPr>
          <w:spacing w:val="40"/>
        </w:rPr>
        <w:t xml:space="preserve"> </w:t>
      </w:r>
      <w:r>
        <w:t>и использовать еѐ в учебной деятельности.</w:t>
      </w:r>
    </w:p>
    <w:p w:rsidR="007752D6" w:rsidRDefault="002C15D6">
      <w:pPr>
        <w:pStyle w:val="a3"/>
        <w:spacing w:line="276" w:lineRule="auto"/>
        <w:ind w:right="853"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w:t>
      </w:r>
      <w:r>
        <w:rPr>
          <w:spacing w:val="-1"/>
        </w:rPr>
        <w:t xml:space="preserve"> </w:t>
      </w:r>
      <w:r>
        <w:t>их</w:t>
      </w:r>
      <w:r>
        <w:rPr>
          <w:spacing w:val="-1"/>
        </w:rPr>
        <w:t xml:space="preserve"> </w:t>
      </w:r>
      <w:r>
        <w:t>содержания</w:t>
      </w:r>
      <w:r>
        <w:rPr>
          <w:spacing w:val="-1"/>
        </w:rPr>
        <w:t xml:space="preserve"> </w:t>
      </w:r>
      <w:r>
        <w:t>(проверка фактического</w:t>
      </w:r>
      <w:r>
        <w:rPr>
          <w:spacing w:val="-5"/>
        </w:rPr>
        <w:t xml:space="preserve"> </w:t>
      </w:r>
      <w:r>
        <w:t>материала, начальный логический анализ текста - целостность, связность, информативность).</w:t>
      </w:r>
    </w:p>
    <w:p w:rsidR="007752D6" w:rsidRDefault="002C15D6">
      <w:pPr>
        <w:pStyle w:val="a3"/>
        <w:spacing w:line="321" w:lineRule="exact"/>
      </w:pPr>
      <w:r>
        <w:t>Функциональные</w:t>
      </w:r>
      <w:r>
        <w:rPr>
          <w:spacing w:val="-10"/>
        </w:rPr>
        <w:t xml:space="preserve"> </w:t>
      </w:r>
      <w:r>
        <w:t>разновидности</w:t>
      </w:r>
      <w:r>
        <w:rPr>
          <w:spacing w:val="-3"/>
        </w:rPr>
        <w:t xml:space="preserve"> </w:t>
      </w:r>
      <w:r>
        <w:rPr>
          <w:spacing w:val="-2"/>
        </w:rPr>
        <w:t>языка.</w:t>
      </w:r>
    </w:p>
    <w:p w:rsidR="007752D6" w:rsidRDefault="002C15D6">
      <w:pPr>
        <w:pStyle w:val="a3"/>
        <w:spacing w:before="55" w:line="278" w:lineRule="auto"/>
        <w:ind w:right="861" w:firstLine="760"/>
      </w:pPr>
      <w:r>
        <w:t>Иметь общее представление об особенностях разговорной речи, функциональных стилей, языка художественной литературы.</w:t>
      </w:r>
    </w:p>
    <w:p w:rsidR="007752D6" w:rsidRDefault="002C15D6">
      <w:pPr>
        <w:pStyle w:val="a3"/>
        <w:spacing w:line="315" w:lineRule="exact"/>
      </w:pPr>
      <w:r>
        <w:t>Система</w:t>
      </w:r>
      <w:r>
        <w:rPr>
          <w:spacing w:val="-7"/>
        </w:rPr>
        <w:t xml:space="preserve"> </w:t>
      </w:r>
      <w:r>
        <w:rPr>
          <w:spacing w:val="-2"/>
        </w:rPr>
        <w:t>языка.</w:t>
      </w:r>
    </w:p>
    <w:p w:rsidR="007752D6" w:rsidRDefault="002C15D6">
      <w:pPr>
        <w:pStyle w:val="a3"/>
        <w:spacing w:before="50"/>
      </w:pPr>
      <w:r>
        <w:t>Фонетика.</w:t>
      </w:r>
      <w:r>
        <w:rPr>
          <w:spacing w:val="-4"/>
        </w:rPr>
        <w:t xml:space="preserve"> </w:t>
      </w:r>
      <w:r>
        <w:t>Графика.</w:t>
      </w:r>
      <w:r>
        <w:rPr>
          <w:spacing w:val="-4"/>
        </w:rPr>
        <w:t xml:space="preserve"> </w:t>
      </w:r>
      <w:r>
        <w:rPr>
          <w:spacing w:val="-2"/>
        </w:rPr>
        <w:t>Орфоэпия.</w:t>
      </w:r>
    </w:p>
    <w:p w:rsidR="007752D6" w:rsidRDefault="002C15D6">
      <w:pPr>
        <w:pStyle w:val="a3"/>
        <w:tabs>
          <w:tab w:val="left" w:pos="3687"/>
          <w:tab w:val="left" w:pos="4642"/>
          <w:tab w:val="left" w:pos="6005"/>
          <w:tab w:val="left" w:pos="7292"/>
          <w:tab w:val="left" w:pos="8284"/>
          <w:tab w:val="left" w:pos="9335"/>
          <w:tab w:val="left" w:pos="9702"/>
        </w:tabs>
        <w:spacing w:before="46" w:line="278" w:lineRule="auto"/>
        <w:ind w:right="858" w:firstLine="760"/>
        <w:jc w:val="left"/>
      </w:pPr>
      <w:r>
        <w:rPr>
          <w:spacing w:val="-2"/>
        </w:rPr>
        <w:t>Характеризовать</w:t>
      </w:r>
      <w:r>
        <w:tab/>
      </w:r>
      <w:r>
        <w:rPr>
          <w:spacing w:val="-2"/>
        </w:rPr>
        <w:t>звуки;</w:t>
      </w:r>
      <w:r>
        <w:tab/>
      </w:r>
      <w:r>
        <w:rPr>
          <w:spacing w:val="-2"/>
        </w:rPr>
        <w:t>понимать</w:t>
      </w:r>
      <w:r>
        <w:tab/>
      </w:r>
      <w:r>
        <w:rPr>
          <w:spacing w:val="-2"/>
        </w:rPr>
        <w:t>различие</w:t>
      </w:r>
      <w:r>
        <w:tab/>
      </w:r>
      <w:r>
        <w:rPr>
          <w:spacing w:val="-2"/>
        </w:rPr>
        <w:t>между</w:t>
      </w:r>
      <w:r>
        <w:tab/>
      </w:r>
      <w:r>
        <w:rPr>
          <w:spacing w:val="-2"/>
        </w:rPr>
        <w:t>звуком</w:t>
      </w:r>
      <w:r>
        <w:tab/>
      </w:r>
      <w:r>
        <w:rPr>
          <w:spacing w:val="-10"/>
        </w:rPr>
        <w:t>и</w:t>
      </w:r>
      <w:r>
        <w:tab/>
      </w:r>
      <w:r>
        <w:rPr>
          <w:spacing w:val="-2"/>
        </w:rPr>
        <w:t xml:space="preserve">буквой, </w:t>
      </w:r>
      <w:r>
        <w:t>характеризовать систему звуков.</w:t>
      </w:r>
    </w:p>
    <w:p w:rsidR="007752D6" w:rsidRDefault="002C15D6">
      <w:pPr>
        <w:pStyle w:val="a3"/>
        <w:spacing w:line="319" w:lineRule="exact"/>
        <w:ind w:left="1452"/>
        <w:jc w:val="left"/>
      </w:pPr>
      <w:r>
        <w:t>Проводить</w:t>
      </w:r>
      <w:r>
        <w:rPr>
          <w:spacing w:val="-9"/>
        </w:rPr>
        <w:t xml:space="preserve"> </w:t>
      </w:r>
      <w:r>
        <w:t>фонетический</w:t>
      </w:r>
      <w:r>
        <w:rPr>
          <w:spacing w:val="-9"/>
        </w:rPr>
        <w:t xml:space="preserve"> </w:t>
      </w:r>
      <w:r>
        <w:t>анализ</w:t>
      </w:r>
      <w:r>
        <w:rPr>
          <w:spacing w:val="-2"/>
        </w:rPr>
        <w:t xml:space="preserve"> </w:t>
      </w:r>
      <w:r>
        <w:rPr>
          <w:spacing w:val="-4"/>
        </w:rPr>
        <w:t>слов.</w:t>
      </w:r>
    </w:p>
    <w:p w:rsidR="007752D6" w:rsidRDefault="002C15D6">
      <w:pPr>
        <w:pStyle w:val="a3"/>
        <w:tabs>
          <w:tab w:val="left" w:pos="3307"/>
          <w:tab w:val="left" w:pos="4330"/>
          <w:tab w:val="left" w:pos="4834"/>
          <w:tab w:val="left" w:pos="6248"/>
          <w:tab w:val="left" w:pos="7431"/>
          <w:tab w:val="left" w:pos="7795"/>
          <w:tab w:val="left" w:pos="9178"/>
          <w:tab w:val="left" w:pos="9529"/>
        </w:tabs>
        <w:spacing w:before="46" w:line="276" w:lineRule="auto"/>
        <w:ind w:right="855" w:firstLine="760"/>
        <w:jc w:val="left"/>
      </w:pPr>
      <w:r>
        <w:rPr>
          <w:spacing w:val="-2"/>
        </w:rPr>
        <w:t>Использовать</w:t>
      </w:r>
      <w:r>
        <w:tab/>
      </w:r>
      <w:r>
        <w:rPr>
          <w:spacing w:val="-2"/>
        </w:rP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r>
      <w:r>
        <w:rPr>
          <w:spacing w:val="-10"/>
        </w:rPr>
        <w:t>в</w:t>
      </w:r>
      <w:r>
        <w:tab/>
      </w:r>
      <w:r>
        <w:rPr>
          <w:spacing w:val="-2"/>
        </w:rPr>
        <w:t xml:space="preserve">практике </w:t>
      </w:r>
      <w:r>
        <w:t>произношения и правописания слов.</w:t>
      </w:r>
    </w:p>
    <w:p w:rsidR="007752D6" w:rsidRDefault="002C15D6">
      <w:pPr>
        <w:pStyle w:val="a3"/>
        <w:spacing w:line="321" w:lineRule="exact"/>
        <w:jc w:val="left"/>
      </w:pPr>
      <w:r>
        <w:rPr>
          <w:spacing w:val="-2"/>
        </w:rPr>
        <w:t>Орфография.</w:t>
      </w:r>
    </w:p>
    <w:p w:rsidR="007752D6" w:rsidRDefault="002C15D6">
      <w:pPr>
        <w:pStyle w:val="a3"/>
        <w:tabs>
          <w:tab w:val="left" w:pos="3331"/>
          <w:tab w:val="left" w:pos="4803"/>
          <w:tab w:val="left" w:pos="6865"/>
          <w:tab w:val="left" w:pos="7341"/>
          <w:tab w:val="left" w:pos="8848"/>
          <w:tab w:val="left" w:pos="10459"/>
        </w:tabs>
        <w:spacing w:before="50" w:line="273" w:lineRule="auto"/>
        <w:ind w:right="856" w:firstLine="760"/>
        <w:jc w:val="left"/>
      </w:pPr>
      <w:r>
        <w:rPr>
          <w:spacing w:val="-2"/>
        </w:rPr>
        <w:t>Оперировать</w:t>
      </w:r>
      <w:r>
        <w:tab/>
      </w:r>
      <w:r>
        <w:rPr>
          <w:spacing w:val="-2"/>
        </w:rPr>
        <w:t>понятием</w:t>
      </w:r>
      <w:r>
        <w:tab/>
      </w:r>
      <w:r>
        <w:rPr>
          <w:spacing w:val="-2"/>
        </w:rPr>
        <w:t>«орфограмма»</w:t>
      </w:r>
      <w:r>
        <w:tab/>
      </w:r>
      <w:r>
        <w:rPr>
          <w:spacing w:val="-10"/>
        </w:rPr>
        <w:t>и</w:t>
      </w:r>
      <w:r>
        <w:tab/>
      </w:r>
      <w:r>
        <w:rPr>
          <w:spacing w:val="-2"/>
        </w:rPr>
        <w:t>различать</w:t>
      </w:r>
      <w:r>
        <w:tab/>
      </w:r>
      <w:r>
        <w:rPr>
          <w:spacing w:val="-2"/>
        </w:rPr>
        <w:t>буквенные</w:t>
      </w:r>
      <w:r>
        <w:tab/>
      </w:r>
      <w:r>
        <w:rPr>
          <w:spacing w:val="-10"/>
        </w:rPr>
        <w:t xml:space="preserve">и </w:t>
      </w:r>
      <w:r>
        <w:t>небуквенные орфограммы при проведении орфографического анализа слова.</w:t>
      </w:r>
    </w:p>
    <w:p w:rsidR="007752D6" w:rsidRDefault="002C15D6">
      <w:pPr>
        <w:pStyle w:val="a3"/>
        <w:spacing w:before="7"/>
        <w:ind w:left="1452"/>
        <w:jc w:val="left"/>
      </w:pPr>
      <w:r>
        <w:t>Распознавать</w:t>
      </w:r>
      <w:r>
        <w:rPr>
          <w:spacing w:val="-6"/>
        </w:rPr>
        <w:t xml:space="preserve"> </w:t>
      </w:r>
      <w:r>
        <w:t>изученные</w:t>
      </w:r>
      <w:r>
        <w:rPr>
          <w:spacing w:val="-6"/>
        </w:rPr>
        <w:t xml:space="preserve"> </w:t>
      </w:r>
      <w:r>
        <w:rPr>
          <w:spacing w:val="-2"/>
        </w:rPr>
        <w:t>орфограммы.</w:t>
      </w:r>
    </w:p>
    <w:p w:rsidR="007752D6" w:rsidRDefault="002C15D6">
      <w:pPr>
        <w:pStyle w:val="a3"/>
        <w:spacing w:before="50" w:line="273" w:lineRule="auto"/>
        <w:ind w:firstLine="760"/>
        <w:jc w:val="left"/>
      </w:pPr>
      <w:r>
        <w:t>Применять</w:t>
      </w:r>
      <w:r>
        <w:rPr>
          <w:spacing w:val="40"/>
        </w:rPr>
        <w:t xml:space="preserve"> </w:t>
      </w:r>
      <w:r>
        <w:t>знания</w:t>
      </w:r>
      <w:r>
        <w:rPr>
          <w:spacing w:val="40"/>
        </w:rPr>
        <w:t xml:space="preserve"> </w:t>
      </w:r>
      <w:r>
        <w:t>по</w:t>
      </w:r>
      <w:r>
        <w:rPr>
          <w:spacing w:val="40"/>
        </w:rPr>
        <w:t xml:space="preserve"> </w:t>
      </w:r>
      <w:r>
        <w:t>орфографии</w:t>
      </w:r>
      <w:r>
        <w:rPr>
          <w:spacing w:val="40"/>
        </w:rPr>
        <w:t xml:space="preserve"> </w:t>
      </w:r>
      <w:r>
        <w:t>в</w:t>
      </w:r>
      <w:r>
        <w:rPr>
          <w:spacing w:val="40"/>
        </w:rPr>
        <w:t xml:space="preserve"> </w:t>
      </w:r>
      <w:r>
        <w:t>практике</w:t>
      </w:r>
      <w:r>
        <w:rPr>
          <w:spacing w:val="38"/>
        </w:rPr>
        <w:t xml:space="preserve"> </w:t>
      </w:r>
      <w:r>
        <w:t>правописания</w:t>
      </w:r>
      <w:r>
        <w:rPr>
          <w:spacing w:val="40"/>
        </w:rPr>
        <w:t xml:space="preserve"> </w:t>
      </w:r>
      <w:r>
        <w:t>(в</w:t>
      </w:r>
      <w:r>
        <w:rPr>
          <w:spacing w:val="40"/>
        </w:rPr>
        <w:t xml:space="preserve"> </w:t>
      </w:r>
      <w:r>
        <w:t>том</w:t>
      </w:r>
      <w:r>
        <w:rPr>
          <w:spacing w:val="40"/>
        </w:rPr>
        <w:t xml:space="preserve"> </w:t>
      </w:r>
      <w:r>
        <w:t>числе применять знание о правописании разделительных ъ и ь).</w:t>
      </w:r>
    </w:p>
    <w:p w:rsidR="007752D6" w:rsidRDefault="002C15D6">
      <w:pPr>
        <w:pStyle w:val="a3"/>
        <w:spacing w:before="5"/>
        <w:jc w:val="left"/>
      </w:pPr>
      <w:r>
        <w:rPr>
          <w:spacing w:val="-2"/>
        </w:rPr>
        <w:t>Лексикология.</w:t>
      </w:r>
    </w:p>
    <w:p w:rsidR="007752D6" w:rsidRDefault="002C15D6">
      <w:pPr>
        <w:pStyle w:val="a3"/>
        <w:spacing w:before="47" w:line="276" w:lineRule="auto"/>
        <w:ind w:right="859"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752D6" w:rsidRDefault="002C15D6">
      <w:pPr>
        <w:pStyle w:val="a3"/>
        <w:spacing w:before="1" w:line="276" w:lineRule="auto"/>
        <w:ind w:right="856" w:firstLine="760"/>
      </w:pPr>
      <w:r>
        <w:t>Распознавать однозначные и многозначные слова, различать прямое и переносное значения слова.</w:t>
      </w:r>
    </w:p>
    <w:p w:rsidR="007752D6" w:rsidRDefault="002C15D6">
      <w:pPr>
        <w:pStyle w:val="a3"/>
        <w:spacing w:line="276" w:lineRule="auto"/>
        <w:ind w:right="854" w:firstLine="760"/>
      </w:pPr>
      <w:r>
        <w:t>Распознавать синонимы, антонимы, омонимы; различать многозначные слова и омонимы, правильно употреблять слова-паронимы.</w:t>
      </w:r>
    </w:p>
    <w:p w:rsidR="007752D6" w:rsidRDefault="002C15D6">
      <w:pPr>
        <w:pStyle w:val="a3"/>
        <w:spacing w:line="278" w:lineRule="auto"/>
        <w:ind w:left="1452" w:right="1194"/>
      </w:pPr>
      <w:r>
        <w:t>Характеризовать</w:t>
      </w:r>
      <w:r>
        <w:rPr>
          <w:spacing w:val="-2"/>
        </w:rPr>
        <w:t xml:space="preserve"> </w:t>
      </w:r>
      <w:r>
        <w:t>тематические</w:t>
      </w:r>
      <w:r>
        <w:rPr>
          <w:spacing w:val="-9"/>
        </w:rPr>
        <w:t xml:space="preserve"> </w:t>
      </w:r>
      <w:r>
        <w:t>группы</w:t>
      </w:r>
      <w:r>
        <w:rPr>
          <w:spacing w:val="-5"/>
        </w:rPr>
        <w:t xml:space="preserve"> </w:t>
      </w:r>
      <w:r>
        <w:t>слов,</w:t>
      </w:r>
      <w:r>
        <w:rPr>
          <w:spacing w:val="-3"/>
        </w:rPr>
        <w:t xml:space="preserve"> </w:t>
      </w:r>
      <w:r>
        <w:t>родовые</w:t>
      </w:r>
      <w:r>
        <w:rPr>
          <w:spacing w:val="-9"/>
        </w:rPr>
        <w:t xml:space="preserve"> </w:t>
      </w:r>
      <w:r>
        <w:t>и</w:t>
      </w:r>
      <w:r>
        <w:rPr>
          <w:spacing w:val="-7"/>
        </w:rPr>
        <w:t xml:space="preserve"> </w:t>
      </w:r>
      <w:r>
        <w:t>видовые</w:t>
      </w:r>
      <w:r>
        <w:rPr>
          <w:spacing w:val="-9"/>
        </w:rPr>
        <w:t xml:space="preserve"> </w:t>
      </w:r>
      <w:r>
        <w:t>понятия. Проводить лексический анализ слов (в рамках изученного).</w:t>
      </w:r>
    </w:p>
    <w:p w:rsidR="007752D6" w:rsidRDefault="002C15D6">
      <w:pPr>
        <w:pStyle w:val="a3"/>
        <w:spacing w:line="278" w:lineRule="auto"/>
        <w:ind w:right="855" w:firstLine="760"/>
      </w:pPr>
      <w:r>
        <w:t>Пользоваться лексическими словарями (толковым словарѐм, словарями синонимов, антонимов, омонимов, паронимов).</w:t>
      </w:r>
    </w:p>
    <w:p w:rsidR="007752D6" w:rsidRDefault="002C15D6">
      <w:pPr>
        <w:pStyle w:val="a3"/>
        <w:spacing w:line="319" w:lineRule="exact"/>
      </w:pPr>
      <w:r>
        <w:t>Морфемика.</w:t>
      </w:r>
      <w:r>
        <w:rPr>
          <w:spacing w:val="-3"/>
        </w:rPr>
        <w:t xml:space="preserve"> </w:t>
      </w:r>
      <w:r>
        <w:rPr>
          <w:spacing w:val="-2"/>
        </w:rPr>
        <w:t>Орфография.</w:t>
      </w:r>
    </w:p>
    <w:p w:rsidR="007752D6" w:rsidRDefault="002C15D6">
      <w:pPr>
        <w:pStyle w:val="a3"/>
        <w:spacing w:before="39" w:line="278" w:lineRule="auto"/>
        <w:ind w:left="1432" w:right="863" w:firstLine="20"/>
      </w:pPr>
      <w:r>
        <w:t>Характеризовать морфему как минимальную значимую единицу языка. Распознавать</w:t>
      </w:r>
      <w:r>
        <w:rPr>
          <w:spacing w:val="49"/>
        </w:rPr>
        <w:t xml:space="preserve"> </w:t>
      </w:r>
      <w:r>
        <w:t>морфемы</w:t>
      </w:r>
      <w:r>
        <w:rPr>
          <w:spacing w:val="50"/>
        </w:rPr>
        <w:t xml:space="preserve"> </w:t>
      </w:r>
      <w:r>
        <w:t>в</w:t>
      </w:r>
      <w:r>
        <w:rPr>
          <w:spacing w:val="54"/>
        </w:rPr>
        <w:t xml:space="preserve"> </w:t>
      </w:r>
      <w:r>
        <w:t>слове</w:t>
      </w:r>
      <w:r>
        <w:rPr>
          <w:spacing w:val="50"/>
        </w:rPr>
        <w:t xml:space="preserve"> </w:t>
      </w:r>
      <w:r>
        <w:t>(корень,</w:t>
      </w:r>
      <w:r>
        <w:rPr>
          <w:spacing w:val="52"/>
        </w:rPr>
        <w:t xml:space="preserve"> </w:t>
      </w:r>
      <w:r>
        <w:t>приставку,</w:t>
      </w:r>
      <w:r>
        <w:rPr>
          <w:spacing w:val="52"/>
        </w:rPr>
        <w:t xml:space="preserve"> </w:t>
      </w:r>
      <w:r>
        <w:t>суффикс,</w:t>
      </w:r>
      <w:r>
        <w:rPr>
          <w:spacing w:val="57"/>
        </w:rPr>
        <w:t xml:space="preserve"> </w:t>
      </w:r>
      <w:r>
        <w:rPr>
          <w:spacing w:val="-2"/>
        </w:rPr>
        <w:t>окончание),</w:t>
      </w:r>
    </w:p>
    <w:p w:rsidR="007752D6" w:rsidRDefault="002C15D6">
      <w:pPr>
        <w:pStyle w:val="a3"/>
        <w:spacing w:line="315" w:lineRule="exact"/>
      </w:pPr>
      <w:r>
        <w:t>выделять</w:t>
      </w:r>
      <w:r>
        <w:rPr>
          <w:spacing w:val="-5"/>
        </w:rPr>
        <w:t xml:space="preserve"> </w:t>
      </w:r>
      <w:r>
        <w:t>основу</w:t>
      </w:r>
      <w:r>
        <w:rPr>
          <w:spacing w:val="-7"/>
        </w:rPr>
        <w:t xml:space="preserve"> </w:t>
      </w:r>
      <w:r>
        <w:rPr>
          <w:spacing w:val="-2"/>
        </w:rPr>
        <w:t>слова.</w:t>
      </w:r>
    </w:p>
    <w:p w:rsidR="007752D6" w:rsidRDefault="002C15D6">
      <w:pPr>
        <w:pStyle w:val="a3"/>
        <w:spacing w:before="50"/>
        <w:ind w:left="1432"/>
      </w:pPr>
      <w:r>
        <w:t>Находить</w:t>
      </w:r>
      <w:r>
        <w:rPr>
          <w:spacing w:val="26"/>
        </w:rPr>
        <w:t xml:space="preserve">  </w:t>
      </w:r>
      <w:r>
        <w:t>чередование</w:t>
      </w:r>
      <w:r>
        <w:rPr>
          <w:spacing w:val="26"/>
        </w:rPr>
        <w:t xml:space="preserve">  </w:t>
      </w:r>
      <w:r>
        <w:t>звуков</w:t>
      </w:r>
      <w:r>
        <w:rPr>
          <w:spacing w:val="28"/>
        </w:rPr>
        <w:t xml:space="preserve">  </w:t>
      </w:r>
      <w:r>
        <w:t>в</w:t>
      </w:r>
      <w:r>
        <w:rPr>
          <w:spacing w:val="26"/>
        </w:rPr>
        <w:t xml:space="preserve">  </w:t>
      </w:r>
      <w:r>
        <w:t>морфемах</w:t>
      </w:r>
      <w:r>
        <w:rPr>
          <w:spacing w:val="28"/>
        </w:rPr>
        <w:t xml:space="preserve">  </w:t>
      </w:r>
      <w:r>
        <w:t>(в</w:t>
      </w:r>
      <w:r>
        <w:rPr>
          <w:spacing w:val="26"/>
        </w:rPr>
        <w:t xml:space="preserve">  </w:t>
      </w:r>
      <w:r>
        <w:t>том</w:t>
      </w:r>
      <w:r>
        <w:rPr>
          <w:spacing w:val="28"/>
        </w:rPr>
        <w:t xml:space="preserve">  </w:t>
      </w:r>
      <w:r>
        <w:t>числе</w:t>
      </w:r>
      <w:r>
        <w:rPr>
          <w:spacing w:val="26"/>
        </w:rPr>
        <w:t xml:space="preserve">  </w:t>
      </w:r>
      <w:r>
        <w:rPr>
          <w:spacing w:val="-2"/>
        </w:rPr>
        <w:t>чередование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гласных</w:t>
      </w:r>
      <w:r>
        <w:rPr>
          <w:spacing w:val="-5"/>
        </w:rPr>
        <w:t xml:space="preserve"> </w:t>
      </w:r>
      <w:r>
        <w:t>с</w:t>
      </w:r>
      <w:r>
        <w:rPr>
          <w:spacing w:val="-4"/>
        </w:rPr>
        <w:t xml:space="preserve"> </w:t>
      </w:r>
      <w:r>
        <w:t>нулѐм</w:t>
      </w:r>
      <w:r>
        <w:rPr>
          <w:spacing w:val="-5"/>
        </w:rPr>
        <w:t xml:space="preserve"> </w:t>
      </w:r>
      <w:r>
        <w:rPr>
          <w:spacing w:val="-2"/>
        </w:rPr>
        <w:t>звука).</w:t>
      </w:r>
    </w:p>
    <w:p w:rsidR="007752D6" w:rsidRDefault="002C15D6">
      <w:pPr>
        <w:pStyle w:val="a3"/>
        <w:spacing w:before="50"/>
        <w:ind w:left="1432"/>
      </w:pPr>
      <w:r>
        <w:t>Проводить</w:t>
      </w:r>
      <w:r>
        <w:rPr>
          <w:spacing w:val="-6"/>
        </w:rPr>
        <w:t xml:space="preserve"> </w:t>
      </w:r>
      <w:r>
        <w:t>морфемный</w:t>
      </w:r>
      <w:r>
        <w:rPr>
          <w:spacing w:val="-5"/>
        </w:rPr>
        <w:t xml:space="preserve"> </w:t>
      </w:r>
      <w:r>
        <w:t>анализ</w:t>
      </w:r>
      <w:r>
        <w:rPr>
          <w:spacing w:val="-2"/>
        </w:rPr>
        <w:t xml:space="preserve"> </w:t>
      </w:r>
      <w:r>
        <w:rPr>
          <w:spacing w:val="-4"/>
        </w:rPr>
        <w:t>слов.</w:t>
      </w:r>
    </w:p>
    <w:p w:rsidR="007752D6" w:rsidRDefault="002C15D6">
      <w:pPr>
        <w:pStyle w:val="a3"/>
        <w:spacing w:before="50" w:line="276" w:lineRule="auto"/>
        <w:ind w:right="854"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ѐ - о после шипящих в корне слова, ы - и после ц.</w:t>
      </w:r>
    </w:p>
    <w:p w:rsidR="007752D6" w:rsidRDefault="002C15D6">
      <w:pPr>
        <w:pStyle w:val="a3"/>
        <w:spacing w:line="278" w:lineRule="auto"/>
        <w:ind w:left="1432" w:right="1476"/>
      </w:pPr>
      <w:r>
        <w:t>Проводить орфографический анализ слов (в рамках изученного). Уместно</w:t>
      </w:r>
      <w:r>
        <w:rPr>
          <w:spacing w:val="-9"/>
        </w:rPr>
        <w:t xml:space="preserve"> </w:t>
      </w:r>
      <w:r>
        <w:t>использовать</w:t>
      </w:r>
      <w:r>
        <w:rPr>
          <w:spacing w:val="-3"/>
        </w:rPr>
        <w:t xml:space="preserve"> </w:t>
      </w:r>
      <w:r>
        <w:t>слова</w:t>
      </w:r>
      <w:r>
        <w:rPr>
          <w:spacing w:val="-3"/>
        </w:rPr>
        <w:t xml:space="preserve"> </w:t>
      </w:r>
      <w:r>
        <w:t>с</w:t>
      </w:r>
      <w:r>
        <w:rPr>
          <w:spacing w:val="-2"/>
        </w:rPr>
        <w:t xml:space="preserve"> </w:t>
      </w:r>
      <w:r>
        <w:t>суффиксами</w:t>
      </w:r>
      <w:r>
        <w:rPr>
          <w:spacing w:val="-1"/>
        </w:rPr>
        <w:t xml:space="preserve"> </w:t>
      </w:r>
      <w:r>
        <w:t>оценки</w:t>
      </w:r>
      <w:r>
        <w:rPr>
          <w:spacing w:val="-5"/>
        </w:rPr>
        <w:t xml:space="preserve"> </w:t>
      </w:r>
      <w:r>
        <w:t>в</w:t>
      </w:r>
      <w:r>
        <w:rPr>
          <w:spacing w:val="-3"/>
        </w:rPr>
        <w:t xml:space="preserve"> </w:t>
      </w:r>
      <w:r>
        <w:t>собственной</w:t>
      </w:r>
      <w:r>
        <w:rPr>
          <w:spacing w:val="-4"/>
        </w:rPr>
        <w:t xml:space="preserve"> </w:t>
      </w:r>
      <w:r>
        <w:rPr>
          <w:spacing w:val="-2"/>
        </w:rPr>
        <w:t>речи.</w:t>
      </w:r>
    </w:p>
    <w:p w:rsidR="007752D6" w:rsidRDefault="002C15D6">
      <w:pPr>
        <w:pStyle w:val="a3"/>
        <w:spacing w:line="315" w:lineRule="exact"/>
      </w:pPr>
      <w:r>
        <w:t>Морфология.</w:t>
      </w:r>
      <w:r>
        <w:rPr>
          <w:spacing w:val="-5"/>
        </w:rPr>
        <w:t xml:space="preserve"> </w:t>
      </w:r>
      <w:r>
        <w:t>Культура</w:t>
      </w:r>
      <w:r>
        <w:rPr>
          <w:spacing w:val="-6"/>
        </w:rPr>
        <w:t xml:space="preserve"> </w:t>
      </w:r>
      <w:r>
        <w:t>речи.</w:t>
      </w:r>
      <w:r>
        <w:rPr>
          <w:spacing w:val="-3"/>
        </w:rPr>
        <w:t xml:space="preserve"> </w:t>
      </w:r>
      <w:r>
        <w:rPr>
          <w:spacing w:val="-2"/>
        </w:rPr>
        <w:t>Орфография.</w:t>
      </w:r>
    </w:p>
    <w:p w:rsidR="007752D6" w:rsidRDefault="002C15D6">
      <w:pPr>
        <w:pStyle w:val="a3"/>
        <w:spacing w:before="49" w:line="276" w:lineRule="auto"/>
        <w:ind w:right="849" w:firstLine="740"/>
      </w:pPr>
      <w:r>
        <w:t>Применять знания о частях речи как лексико-грамматических разрядах</w:t>
      </w:r>
      <w:r>
        <w:rPr>
          <w:spacing w:val="40"/>
        </w:rPr>
        <w:t xml:space="preserve"> </w:t>
      </w:r>
      <w:r>
        <w:t>слов, о грамматическом значении слова, о системе частей речи в русском языке для решения практико-ориентированных учебных задач.</w:t>
      </w:r>
    </w:p>
    <w:p w:rsidR="007752D6" w:rsidRDefault="002C15D6">
      <w:pPr>
        <w:pStyle w:val="a3"/>
        <w:spacing w:line="320" w:lineRule="exact"/>
        <w:ind w:left="1432"/>
      </w:pPr>
      <w:r>
        <w:t>Распознавать</w:t>
      </w:r>
      <w:r>
        <w:rPr>
          <w:spacing w:val="-9"/>
        </w:rPr>
        <w:t xml:space="preserve"> </w:t>
      </w:r>
      <w:r>
        <w:t>имена</w:t>
      </w:r>
      <w:r>
        <w:rPr>
          <w:spacing w:val="-7"/>
        </w:rPr>
        <w:t xml:space="preserve"> </w:t>
      </w:r>
      <w:r>
        <w:t>существительные,</w:t>
      </w:r>
      <w:r>
        <w:rPr>
          <w:spacing w:val="-5"/>
        </w:rPr>
        <w:t xml:space="preserve"> </w:t>
      </w:r>
      <w:r>
        <w:t>имена</w:t>
      </w:r>
      <w:r>
        <w:rPr>
          <w:spacing w:val="-7"/>
        </w:rPr>
        <w:t xml:space="preserve"> </w:t>
      </w:r>
      <w:r>
        <w:t>прилагательные,</w:t>
      </w:r>
      <w:r>
        <w:rPr>
          <w:spacing w:val="-5"/>
        </w:rPr>
        <w:t xml:space="preserve"> </w:t>
      </w:r>
      <w:r>
        <w:rPr>
          <w:spacing w:val="-2"/>
        </w:rPr>
        <w:t>глаголы.</w:t>
      </w:r>
    </w:p>
    <w:p w:rsidR="007752D6" w:rsidRDefault="002C15D6">
      <w:pPr>
        <w:pStyle w:val="a3"/>
        <w:spacing w:before="50" w:line="276" w:lineRule="auto"/>
        <w:ind w:firstLine="740"/>
        <w:jc w:val="left"/>
      </w:pPr>
      <w:r>
        <w:t>Проводить</w:t>
      </w:r>
      <w:r>
        <w:rPr>
          <w:spacing w:val="80"/>
        </w:rPr>
        <w:t xml:space="preserve"> </w:t>
      </w:r>
      <w:r>
        <w:t>морфологический</w:t>
      </w:r>
      <w:r>
        <w:rPr>
          <w:spacing w:val="40"/>
        </w:rPr>
        <w:t xml:space="preserve"> </w:t>
      </w:r>
      <w:r>
        <w:t>анализ</w:t>
      </w:r>
      <w:r>
        <w:rPr>
          <w:spacing w:val="80"/>
        </w:rPr>
        <w:t xml:space="preserve"> </w:t>
      </w:r>
      <w:r>
        <w:t>имѐн</w:t>
      </w:r>
      <w:r>
        <w:rPr>
          <w:spacing w:val="40"/>
        </w:rPr>
        <w:t xml:space="preserve"> </w:t>
      </w:r>
      <w:r>
        <w:t>существительных,</w:t>
      </w:r>
      <w:r>
        <w:rPr>
          <w:spacing w:val="80"/>
        </w:rPr>
        <w:t xml:space="preserve"> </w:t>
      </w:r>
      <w:r>
        <w:t>частичный морфологический анализ имѐн прилагательных, глаголов.</w:t>
      </w:r>
    </w:p>
    <w:p w:rsidR="007752D6" w:rsidRDefault="002C15D6">
      <w:pPr>
        <w:pStyle w:val="a3"/>
        <w:tabs>
          <w:tab w:val="left" w:pos="3039"/>
          <w:tab w:val="left" w:pos="5486"/>
          <w:tab w:val="left" w:pos="6593"/>
          <w:tab w:val="left" w:pos="7504"/>
          <w:tab w:val="left" w:pos="10019"/>
        </w:tabs>
        <w:spacing w:line="278" w:lineRule="auto"/>
        <w:ind w:right="848" w:firstLine="740"/>
        <w:jc w:val="left"/>
      </w:pPr>
      <w:r>
        <w:rPr>
          <w:spacing w:val="-2"/>
        </w:rPr>
        <w:t>Проводить</w:t>
      </w:r>
      <w:r>
        <w:tab/>
      </w:r>
      <w:r>
        <w:rPr>
          <w:spacing w:val="-2"/>
        </w:rPr>
        <w:t>орфографический</w:t>
      </w:r>
      <w:r>
        <w:tab/>
      </w:r>
      <w:r>
        <w:rPr>
          <w:spacing w:val="-2"/>
        </w:rPr>
        <w:t>анализ</w:t>
      </w:r>
      <w:r>
        <w:tab/>
      </w:r>
      <w:r>
        <w:rPr>
          <w:spacing w:val="-4"/>
        </w:rPr>
        <w:t>имѐн</w:t>
      </w:r>
      <w:r>
        <w:tab/>
      </w:r>
      <w:r>
        <w:rPr>
          <w:spacing w:val="-2"/>
        </w:rPr>
        <w:t>существительных,</w:t>
      </w:r>
      <w:r>
        <w:tab/>
      </w:r>
      <w:r>
        <w:rPr>
          <w:spacing w:val="-4"/>
        </w:rPr>
        <w:t xml:space="preserve">имѐн </w:t>
      </w:r>
      <w:r>
        <w:t>прилагательных, глаголов (в рамках изученного).</w:t>
      </w:r>
    </w:p>
    <w:p w:rsidR="007752D6" w:rsidRDefault="002C15D6">
      <w:pPr>
        <w:pStyle w:val="a3"/>
        <w:spacing w:line="278" w:lineRule="auto"/>
        <w:ind w:firstLine="740"/>
        <w:jc w:val="left"/>
      </w:pPr>
      <w:r>
        <w:t>Применять</w:t>
      </w:r>
      <w:r>
        <w:rPr>
          <w:spacing w:val="80"/>
        </w:rPr>
        <w:t xml:space="preserve"> </w:t>
      </w:r>
      <w:r>
        <w:t>знания</w:t>
      </w:r>
      <w:r>
        <w:rPr>
          <w:spacing w:val="80"/>
        </w:rPr>
        <w:t xml:space="preserve"> </w:t>
      </w:r>
      <w:r>
        <w:t>по</w:t>
      </w:r>
      <w:r>
        <w:rPr>
          <w:spacing w:val="80"/>
        </w:rPr>
        <w:t xml:space="preserve"> </w:t>
      </w:r>
      <w:r>
        <w:t>морфологии</w:t>
      </w:r>
      <w:r>
        <w:rPr>
          <w:spacing w:val="80"/>
        </w:rPr>
        <w:t xml:space="preserve"> </w:t>
      </w:r>
      <w:r>
        <w:t>при</w:t>
      </w:r>
      <w:r>
        <w:rPr>
          <w:spacing w:val="80"/>
        </w:rPr>
        <w:t xml:space="preserve"> </w:t>
      </w:r>
      <w:r>
        <w:t>выполнении</w:t>
      </w:r>
      <w:r>
        <w:rPr>
          <w:spacing w:val="80"/>
        </w:rPr>
        <w:t xml:space="preserve"> </w:t>
      </w:r>
      <w:r>
        <w:t>языкового</w:t>
      </w:r>
      <w:r>
        <w:rPr>
          <w:spacing w:val="80"/>
        </w:rPr>
        <w:t xml:space="preserve"> </w:t>
      </w:r>
      <w:r>
        <w:t>анализа различных видов и в речевой практике.</w:t>
      </w:r>
    </w:p>
    <w:p w:rsidR="007752D6" w:rsidRDefault="002C15D6">
      <w:pPr>
        <w:pStyle w:val="a3"/>
        <w:spacing w:line="315" w:lineRule="exact"/>
        <w:jc w:val="left"/>
      </w:pPr>
      <w:r>
        <w:t>Имя</w:t>
      </w:r>
      <w:r>
        <w:rPr>
          <w:spacing w:val="-1"/>
        </w:rPr>
        <w:t xml:space="preserve"> </w:t>
      </w:r>
      <w:r>
        <w:rPr>
          <w:spacing w:val="-2"/>
        </w:rPr>
        <w:t>существительное.</w:t>
      </w:r>
    </w:p>
    <w:p w:rsidR="007752D6" w:rsidRDefault="002C15D6">
      <w:pPr>
        <w:pStyle w:val="a3"/>
        <w:spacing w:before="43" w:line="278" w:lineRule="auto"/>
        <w:ind w:right="858"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752D6" w:rsidRDefault="002C15D6">
      <w:pPr>
        <w:pStyle w:val="a3"/>
        <w:spacing w:line="315" w:lineRule="exact"/>
        <w:ind w:left="1432"/>
      </w:pPr>
      <w:r>
        <w:t>Определять</w:t>
      </w:r>
      <w:r>
        <w:rPr>
          <w:spacing w:val="-7"/>
        </w:rPr>
        <w:t xml:space="preserve"> </w:t>
      </w:r>
      <w:r>
        <w:t>лексико-грамматические</w:t>
      </w:r>
      <w:r>
        <w:rPr>
          <w:spacing w:val="-8"/>
        </w:rPr>
        <w:t xml:space="preserve"> </w:t>
      </w:r>
      <w:r>
        <w:t>разряды</w:t>
      </w:r>
      <w:r>
        <w:rPr>
          <w:spacing w:val="-3"/>
        </w:rPr>
        <w:t xml:space="preserve"> </w:t>
      </w:r>
      <w:r>
        <w:t>имѐн</w:t>
      </w:r>
      <w:r>
        <w:rPr>
          <w:spacing w:val="-6"/>
        </w:rPr>
        <w:t xml:space="preserve"> </w:t>
      </w:r>
      <w:r>
        <w:rPr>
          <w:spacing w:val="-2"/>
        </w:rPr>
        <w:t>существительных.</w:t>
      </w:r>
    </w:p>
    <w:p w:rsidR="007752D6" w:rsidRDefault="002C15D6">
      <w:pPr>
        <w:pStyle w:val="a3"/>
        <w:spacing w:before="50" w:line="273" w:lineRule="auto"/>
        <w:ind w:right="854" w:firstLine="740"/>
      </w:pPr>
      <w:r>
        <w:t>Различать типы склонения имѐн существительных, выявлять разносклоняемые и несклоняемые имена существительные.</w:t>
      </w:r>
    </w:p>
    <w:p w:rsidR="007752D6" w:rsidRDefault="002C15D6">
      <w:pPr>
        <w:pStyle w:val="a3"/>
        <w:spacing w:before="6"/>
        <w:ind w:left="1452"/>
      </w:pPr>
      <w:r>
        <w:t>Проводить</w:t>
      </w:r>
      <w:r>
        <w:rPr>
          <w:spacing w:val="-8"/>
        </w:rPr>
        <w:t xml:space="preserve"> </w:t>
      </w:r>
      <w:r>
        <w:t>морфологический</w:t>
      </w:r>
      <w:r>
        <w:rPr>
          <w:spacing w:val="-6"/>
        </w:rPr>
        <w:t xml:space="preserve"> </w:t>
      </w:r>
      <w:r>
        <w:t>анализ</w:t>
      </w:r>
      <w:r>
        <w:rPr>
          <w:spacing w:val="-5"/>
        </w:rPr>
        <w:t xml:space="preserve"> </w:t>
      </w:r>
      <w:r>
        <w:t>имѐн</w:t>
      </w:r>
      <w:r>
        <w:rPr>
          <w:spacing w:val="-6"/>
        </w:rPr>
        <w:t xml:space="preserve"> </w:t>
      </w:r>
      <w:r>
        <w:rPr>
          <w:spacing w:val="-2"/>
        </w:rPr>
        <w:t>существительных.</w:t>
      </w:r>
    </w:p>
    <w:p w:rsidR="007752D6" w:rsidRDefault="002C15D6">
      <w:pPr>
        <w:pStyle w:val="a3"/>
        <w:spacing w:before="74" w:line="276" w:lineRule="auto"/>
        <w:ind w:right="859" w:firstLine="760"/>
      </w:pPr>
      <w:r>
        <w:t>Соблюдать нормы словоизменения, произношения имѐн существительных, постановки в них ударения (в рамках изученного), употребления несклоняемых имѐн существительных.</w:t>
      </w:r>
    </w:p>
    <w:p w:rsidR="007752D6" w:rsidRDefault="002C15D6">
      <w:pPr>
        <w:pStyle w:val="a3"/>
        <w:spacing w:before="1" w:line="276" w:lineRule="auto"/>
        <w:ind w:right="849" w:firstLine="760"/>
      </w:pPr>
      <w:r>
        <w:t xml:space="preserve">Соблюдать правила правописания имѐн существительных: безударных окончаний, о - е (ѐ) после шипящих и ц в суффиксах и окончаниях, суффиксов - </w:t>
      </w:r>
      <w:r>
        <w:rPr>
          <w:spacing w:val="-4"/>
        </w:rPr>
        <w:t>чик-</w:t>
      </w:r>
    </w:p>
    <w:p w:rsidR="007752D6" w:rsidRDefault="002C15D6">
      <w:pPr>
        <w:pStyle w:val="a3"/>
        <w:tabs>
          <w:tab w:val="left" w:pos="10011"/>
        </w:tabs>
        <w:spacing w:line="278" w:lineRule="auto"/>
        <w:ind w:left="1040" w:right="851" w:hanging="348"/>
      </w:pPr>
      <w:r>
        <w:t>-</w:t>
      </w:r>
      <w:r>
        <w:rPr>
          <w:spacing w:val="40"/>
        </w:rPr>
        <w:t xml:space="preserve">  </w:t>
      </w:r>
      <w:r>
        <w:t>-щик-, -ек-----ик- (-чик-), корней с чередованием а (о): -лаг ---</w:t>
      </w:r>
      <w:r>
        <w:rPr>
          <w:spacing w:val="-10"/>
        </w:rPr>
        <w:t xml:space="preserve"> </w:t>
      </w:r>
      <w:r>
        <w:t>лож-;</w:t>
      </w:r>
      <w:r>
        <w:tab/>
      </w:r>
      <w:r>
        <w:rPr>
          <w:spacing w:val="-2"/>
        </w:rPr>
        <w:t xml:space="preserve">-раст </w:t>
      </w:r>
      <w:r>
        <w:t>ращ- рос-, -гар- гор-, -зар -зор-, -клан-клон-, -скак- скоч-, употребления</w:t>
      </w:r>
    </w:p>
    <w:p w:rsidR="007752D6" w:rsidRDefault="002C15D6">
      <w:pPr>
        <w:pStyle w:val="a3"/>
        <w:spacing w:line="278" w:lineRule="auto"/>
        <w:ind w:right="856"/>
      </w:pPr>
      <w:r>
        <w:t>(неупотребления) ь на конце имѐн существительных после шипящих; слитное и раздельное написание не с именами существительными; правописание собственных имѐн существительных.</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Имя</w:t>
      </w:r>
      <w:r>
        <w:rPr>
          <w:spacing w:val="-1"/>
        </w:rPr>
        <w:t xml:space="preserve"> </w:t>
      </w:r>
      <w:r>
        <w:rPr>
          <w:spacing w:val="-2"/>
        </w:rPr>
        <w:t>прилагательное.</w:t>
      </w:r>
    </w:p>
    <w:p w:rsidR="007752D6" w:rsidRDefault="002C15D6">
      <w:pPr>
        <w:pStyle w:val="a3"/>
        <w:spacing w:before="50" w:line="276" w:lineRule="auto"/>
        <w:ind w:right="857"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имѐн прилагательных.</w:t>
      </w:r>
    </w:p>
    <w:p w:rsidR="007752D6" w:rsidRDefault="002C15D6">
      <w:pPr>
        <w:pStyle w:val="a3"/>
        <w:spacing w:before="1" w:line="273" w:lineRule="auto"/>
        <w:ind w:right="860" w:firstLine="760"/>
      </w:pPr>
      <w:r>
        <w:t>Проводить частичный морфологический анализ имѐн прилагательных (в рамках изученного).</w:t>
      </w:r>
    </w:p>
    <w:p w:rsidR="007752D6" w:rsidRDefault="002C15D6">
      <w:pPr>
        <w:pStyle w:val="a3"/>
        <w:spacing w:before="6" w:line="273" w:lineRule="auto"/>
        <w:ind w:right="855" w:firstLine="760"/>
      </w:pPr>
      <w:r>
        <w:t>Соблюдать нормы словоизменения, произношения имѐн прилагательных, постановки в них ударения (в рамках изученного).</w:t>
      </w:r>
    </w:p>
    <w:p w:rsidR="007752D6" w:rsidRDefault="002C15D6">
      <w:pPr>
        <w:pStyle w:val="a3"/>
        <w:spacing w:before="6" w:line="276" w:lineRule="auto"/>
        <w:ind w:right="850" w:firstLine="760"/>
      </w:pPr>
      <w:r>
        <w:t>Соблюдать правила правописания имѐн прилагательных: безударных окончаний, о - е после шипящих и ц в суффиксах и окончаниях; кратких форм имѐн прилагательных с основой на шипящие; правила слитного и раздельного написания не с именами прилагательными.</w:t>
      </w:r>
    </w:p>
    <w:p w:rsidR="007752D6" w:rsidRDefault="002C15D6">
      <w:pPr>
        <w:pStyle w:val="a3"/>
        <w:spacing w:line="321" w:lineRule="exact"/>
        <w:jc w:val="left"/>
      </w:pPr>
      <w:r>
        <w:rPr>
          <w:spacing w:val="-2"/>
        </w:rPr>
        <w:t>Глагол.</w:t>
      </w:r>
    </w:p>
    <w:p w:rsidR="007752D6" w:rsidRDefault="002C15D6">
      <w:pPr>
        <w:pStyle w:val="a3"/>
        <w:spacing w:before="50" w:line="276" w:lineRule="auto"/>
        <w:ind w:right="857"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752D6" w:rsidRDefault="002C15D6">
      <w:pPr>
        <w:pStyle w:val="a3"/>
        <w:spacing w:before="1" w:line="273" w:lineRule="auto"/>
        <w:ind w:right="855" w:firstLine="760"/>
      </w:pPr>
      <w:r>
        <w:t xml:space="preserve">Различать глаголы совершенного и несовершенного вида, возвратные и </w:t>
      </w:r>
      <w:r>
        <w:rPr>
          <w:spacing w:val="-2"/>
        </w:rPr>
        <w:t>невозвратные.</w:t>
      </w:r>
    </w:p>
    <w:p w:rsidR="007752D6" w:rsidRDefault="002C15D6">
      <w:pPr>
        <w:pStyle w:val="a3"/>
        <w:spacing w:before="7" w:line="276" w:lineRule="auto"/>
        <w:ind w:right="856" w:firstLine="760"/>
      </w:pPr>
      <w:r>
        <w:t>Называть грамматические свойства инфинитива (неопределѐнной формы) глагола, выделять его основу, выделять основу настоящего (будущего простого) времени глагола.</w:t>
      </w:r>
    </w:p>
    <w:p w:rsidR="007752D6" w:rsidRDefault="002C15D6">
      <w:pPr>
        <w:pStyle w:val="a3"/>
        <w:spacing w:line="319" w:lineRule="exact"/>
        <w:ind w:left="1452"/>
      </w:pPr>
      <w:r>
        <w:t>Определять</w:t>
      </w:r>
      <w:r>
        <w:rPr>
          <w:spacing w:val="-6"/>
        </w:rPr>
        <w:t xml:space="preserve"> </w:t>
      </w:r>
      <w:r>
        <w:t>спряжение</w:t>
      </w:r>
      <w:r>
        <w:rPr>
          <w:spacing w:val="-7"/>
        </w:rPr>
        <w:t xml:space="preserve"> </w:t>
      </w:r>
      <w:r>
        <w:t>глагола,</w:t>
      </w:r>
      <w:r>
        <w:rPr>
          <w:spacing w:val="-2"/>
        </w:rPr>
        <w:t xml:space="preserve"> </w:t>
      </w:r>
      <w:r>
        <w:t>спрягать</w:t>
      </w:r>
      <w:r>
        <w:rPr>
          <w:spacing w:val="-3"/>
        </w:rPr>
        <w:t xml:space="preserve"> </w:t>
      </w:r>
      <w:r>
        <w:rPr>
          <w:spacing w:val="-2"/>
        </w:rPr>
        <w:t>глаголы.</w:t>
      </w:r>
    </w:p>
    <w:p w:rsidR="007752D6" w:rsidRDefault="002C15D6">
      <w:pPr>
        <w:pStyle w:val="a3"/>
        <w:tabs>
          <w:tab w:val="left" w:pos="2999"/>
          <w:tab w:val="left" w:pos="4539"/>
          <w:tab w:val="left" w:pos="6940"/>
          <w:tab w:val="left" w:pos="7991"/>
          <w:tab w:val="left" w:pos="9286"/>
          <w:tab w:val="left" w:pos="9765"/>
        </w:tabs>
        <w:spacing w:before="50" w:line="278" w:lineRule="auto"/>
        <w:ind w:right="859" w:firstLine="760"/>
        <w:jc w:val="left"/>
      </w:pPr>
      <w:r>
        <w:rPr>
          <w:spacing w:val="-2"/>
        </w:rPr>
        <w:t>Проводить</w:t>
      </w:r>
      <w:r>
        <w:tab/>
      </w:r>
      <w:r>
        <w:rPr>
          <w:spacing w:val="-2"/>
        </w:rPr>
        <w:t>частичный</w:t>
      </w:r>
      <w:r>
        <w:tab/>
      </w:r>
      <w:r>
        <w:rPr>
          <w:spacing w:val="-2"/>
        </w:rPr>
        <w:t>морфологический</w:t>
      </w:r>
      <w:r>
        <w:tab/>
      </w:r>
      <w:r>
        <w:rPr>
          <w:spacing w:val="-2"/>
        </w:rPr>
        <w:t>анализ</w:t>
      </w:r>
      <w:r>
        <w:tab/>
      </w:r>
      <w:r>
        <w:rPr>
          <w:spacing w:val="-2"/>
        </w:rPr>
        <w:t>глаголов</w:t>
      </w:r>
      <w:r>
        <w:tab/>
      </w:r>
      <w:r>
        <w:rPr>
          <w:spacing w:val="-6"/>
        </w:rPr>
        <w:t>(в</w:t>
      </w:r>
      <w:r>
        <w:tab/>
      </w:r>
      <w:r>
        <w:rPr>
          <w:spacing w:val="-2"/>
        </w:rPr>
        <w:t>рамках изученного).</w:t>
      </w:r>
    </w:p>
    <w:p w:rsidR="007752D6" w:rsidRDefault="002C15D6">
      <w:pPr>
        <w:pStyle w:val="a3"/>
        <w:tabs>
          <w:tab w:val="left" w:pos="3014"/>
          <w:tab w:val="left" w:pos="4034"/>
          <w:tab w:val="left" w:pos="6200"/>
          <w:tab w:val="left" w:pos="7547"/>
          <w:tab w:val="left" w:pos="9146"/>
          <w:tab w:val="left" w:pos="10473"/>
        </w:tabs>
        <w:spacing w:line="278" w:lineRule="auto"/>
        <w:ind w:right="860" w:firstLine="760"/>
        <w:jc w:val="left"/>
      </w:pPr>
      <w:r>
        <w:rPr>
          <w:spacing w:val="-2"/>
        </w:rPr>
        <w:t>Соблюдать</w:t>
      </w:r>
      <w:r>
        <w:tab/>
      </w:r>
      <w:r>
        <w:rPr>
          <w:spacing w:val="-4"/>
        </w:rPr>
        <w:t>нормы</w:t>
      </w:r>
      <w:r>
        <w:tab/>
      </w:r>
      <w:r>
        <w:rPr>
          <w:spacing w:val="-2"/>
        </w:rPr>
        <w:t>словоизменения</w:t>
      </w:r>
      <w:r>
        <w:tab/>
      </w:r>
      <w:r>
        <w:rPr>
          <w:spacing w:val="-2"/>
        </w:rPr>
        <w:t>глаголов,</w:t>
      </w:r>
      <w:r>
        <w:tab/>
      </w:r>
      <w:r>
        <w:rPr>
          <w:spacing w:val="-2"/>
        </w:rPr>
        <w:t>постановки</w:t>
      </w:r>
      <w:r>
        <w:tab/>
      </w:r>
      <w:r>
        <w:rPr>
          <w:spacing w:val="-2"/>
        </w:rPr>
        <w:t>ударения</w:t>
      </w:r>
      <w:r>
        <w:tab/>
      </w:r>
      <w:r>
        <w:rPr>
          <w:spacing w:val="-10"/>
        </w:rPr>
        <w:t xml:space="preserve">в </w:t>
      </w:r>
      <w:r>
        <w:t>глагольных формах (в рамках изученного).</w:t>
      </w:r>
    </w:p>
    <w:p w:rsidR="007752D6" w:rsidRDefault="002C15D6">
      <w:pPr>
        <w:pStyle w:val="a3"/>
        <w:tabs>
          <w:tab w:val="left" w:pos="1576"/>
          <w:tab w:val="left" w:pos="3128"/>
          <w:tab w:val="left" w:pos="3661"/>
          <w:tab w:val="left" w:pos="3997"/>
          <w:tab w:val="left" w:pos="5104"/>
          <w:tab w:val="left" w:pos="5741"/>
          <w:tab w:val="left" w:pos="6908"/>
          <w:tab w:val="left" w:pos="8008"/>
          <w:tab w:val="left" w:pos="8445"/>
          <w:tab w:val="left" w:pos="9183"/>
          <w:tab w:val="left" w:pos="9668"/>
          <w:tab w:val="left" w:pos="10462"/>
        </w:tabs>
        <w:spacing w:line="276" w:lineRule="auto"/>
        <w:ind w:right="849" w:firstLine="760"/>
        <w:jc w:val="left"/>
      </w:pPr>
      <w:r>
        <w:t>Соблюдать</w:t>
      </w:r>
      <w:r>
        <w:rPr>
          <w:spacing w:val="40"/>
        </w:rPr>
        <w:t xml:space="preserve"> </w:t>
      </w:r>
      <w:r>
        <w:t>правила</w:t>
      </w:r>
      <w:r>
        <w:rPr>
          <w:spacing w:val="40"/>
        </w:rPr>
        <w:t xml:space="preserve"> </w:t>
      </w:r>
      <w:r>
        <w:t>правописания</w:t>
      </w:r>
      <w:r>
        <w:rPr>
          <w:spacing w:val="40"/>
        </w:rPr>
        <w:t xml:space="preserve"> </w:t>
      </w:r>
      <w:r>
        <w:t>глаголов:</w:t>
      </w:r>
      <w:r>
        <w:rPr>
          <w:spacing w:val="35"/>
        </w:rPr>
        <w:t xml:space="preserve"> </w:t>
      </w:r>
      <w:r>
        <w:t>корней</w:t>
      </w:r>
      <w:r>
        <w:rPr>
          <w:spacing w:val="39"/>
        </w:rPr>
        <w:t xml:space="preserve"> </w:t>
      </w:r>
      <w:r>
        <w:t>с</w:t>
      </w:r>
      <w:r>
        <w:rPr>
          <w:spacing w:val="40"/>
        </w:rPr>
        <w:t xml:space="preserve"> </w:t>
      </w:r>
      <w:r>
        <w:t>чередованием</w:t>
      </w:r>
      <w:r>
        <w:rPr>
          <w:spacing w:val="40"/>
        </w:rPr>
        <w:t xml:space="preserve"> </w:t>
      </w:r>
      <w:r>
        <w:t>е</w:t>
      </w:r>
      <w:r>
        <w:rPr>
          <w:spacing w:val="37"/>
        </w:rPr>
        <w:t xml:space="preserve"> </w:t>
      </w:r>
      <w:r>
        <w:t>(и), использования</w:t>
      </w:r>
      <w:r>
        <w:rPr>
          <w:spacing w:val="80"/>
        </w:rPr>
        <w:t xml:space="preserve"> </w:t>
      </w:r>
      <w:r>
        <w:t>ь</w:t>
      </w:r>
      <w:r>
        <w:rPr>
          <w:spacing w:val="80"/>
        </w:rPr>
        <w:t xml:space="preserve"> </w:t>
      </w:r>
      <w:r>
        <w:t>после</w:t>
      </w:r>
      <w:r>
        <w:rPr>
          <w:spacing w:val="80"/>
        </w:rPr>
        <w:t xml:space="preserve"> </w:t>
      </w:r>
      <w:r>
        <w:t>шипящих</w:t>
      </w:r>
      <w:r>
        <w:rPr>
          <w:spacing w:val="80"/>
        </w:rPr>
        <w:t xml:space="preserve"> </w:t>
      </w:r>
      <w:r>
        <w:t>как</w:t>
      </w:r>
      <w:r>
        <w:rPr>
          <w:spacing w:val="80"/>
        </w:rPr>
        <w:t xml:space="preserve"> </w:t>
      </w:r>
      <w:r>
        <w:t>показателя</w:t>
      </w:r>
      <w:r>
        <w:rPr>
          <w:spacing w:val="80"/>
        </w:rPr>
        <w:t xml:space="preserve"> </w:t>
      </w:r>
      <w:r>
        <w:t>грамматической</w:t>
      </w:r>
      <w:r>
        <w:rPr>
          <w:spacing w:val="80"/>
        </w:rPr>
        <w:t xml:space="preserve"> </w:t>
      </w:r>
      <w:r>
        <w:t>формы</w:t>
      </w:r>
      <w:r>
        <w:tab/>
      </w:r>
      <w:r>
        <w:rPr>
          <w:spacing w:val="-59"/>
        </w:rPr>
        <w:t xml:space="preserve"> </w:t>
      </w:r>
      <w:r>
        <w:t>в инфинитиве, в форме 2-го лица единственного числа, -тся и -ться в глаголах; суффиксов -ова ------ева-, -ыва</w:t>
      </w:r>
      <w:r>
        <w:rPr>
          <w:spacing w:val="-7"/>
        </w:rPr>
        <w:t xml:space="preserve"> </w:t>
      </w:r>
      <w:r>
        <w:t>-----</w:t>
      </w:r>
      <w:r>
        <w:rPr>
          <w:spacing w:val="18"/>
        </w:rPr>
        <w:t>-</w:t>
      </w:r>
      <w:r>
        <w:t>ива-,</w:t>
      </w:r>
      <w:r>
        <w:tab/>
      </w:r>
      <w:r>
        <w:rPr>
          <w:spacing w:val="-2"/>
        </w:rPr>
        <w:t>личных</w:t>
      </w:r>
      <w:r>
        <w:tab/>
      </w:r>
      <w:r>
        <w:rPr>
          <w:spacing w:val="-2"/>
        </w:rPr>
        <w:t>окончаний</w:t>
      </w:r>
      <w:r>
        <w:tab/>
      </w:r>
      <w:r>
        <w:rPr>
          <w:spacing w:val="-2"/>
        </w:rPr>
        <w:t>глагола,</w:t>
      </w:r>
      <w:r>
        <w:tab/>
      </w:r>
      <w:r>
        <w:rPr>
          <w:spacing w:val="-2"/>
        </w:rPr>
        <w:t>гласной перед</w:t>
      </w:r>
      <w:r>
        <w:tab/>
      </w:r>
      <w:r>
        <w:rPr>
          <w:spacing w:val="-2"/>
        </w:rPr>
        <w:t>суффиксом</w:t>
      </w:r>
      <w:r>
        <w:tab/>
      </w:r>
      <w:r>
        <w:rPr>
          <w:spacing w:val="-4"/>
        </w:rPr>
        <w:t>-л-</w:t>
      </w:r>
      <w:r>
        <w:tab/>
      </w:r>
      <w:r>
        <w:rPr>
          <w:spacing w:val="-10"/>
        </w:rPr>
        <w:t>в</w:t>
      </w:r>
      <w:r>
        <w:tab/>
      </w:r>
      <w:r>
        <w:rPr>
          <w:spacing w:val="-2"/>
        </w:rPr>
        <w:t>формах</w:t>
      </w:r>
      <w:r>
        <w:tab/>
        <w:t>прошедшего</w:t>
      </w:r>
      <w:r>
        <w:rPr>
          <w:spacing w:val="80"/>
        </w:rPr>
        <w:t xml:space="preserve"> </w:t>
      </w:r>
      <w:r>
        <w:t>времени</w:t>
      </w:r>
      <w:r>
        <w:tab/>
      </w:r>
      <w:r>
        <w:rPr>
          <w:spacing w:val="-2"/>
        </w:rPr>
        <w:t>глагола,</w:t>
      </w:r>
      <w:r>
        <w:tab/>
      </w:r>
      <w:r>
        <w:rPr>
          <w:spacing w:val="-2"/>
        </w:rPr>
        <w:t>слитного</w:t>
      </w:r>
      <w:r>
        <w:tab/>
      </w:r>
      <w:r>
        <w:rPr>
          <w:spacing w:val="-10"/>
        </w:rPr>
        <w:t xml:space="preserve">и </w:t>
      </w:r>
      <w:r>
        <w:t>раздельного написания не с глаголами.</w:t>
      </w:r>
    </w:p>
    <w:p w:rsidR="007752D6" w:rsidRDefault="002C15D6">
      <w:pPr>
        <w:pStyle w:val="a3"/>
        <w:jc w:val="left"/>
      </w:pPr>
      <w:r>
        <w:t>Синтаксис.</w:t>
      </w:r>
      <w:r>
        <w:rPr>
          <w:spacing w:val="-5"/>
        </w:rPr>
        <w:t xml:space="preserve"> </w:t>
      </w:r>
      <w:r>
        <w:t>Культура</w:t>
      </w:r>
      <w:r>
        <w:rPr>
          <w:spacing w:val="-6"/>
        </w:rPr>
        <w:t xml:space="preserve"> </w:t>
      </w:r>
      <w:r>
        <w:t>речи.</w:t>
      </w:r>
      <w:r>
        <w:rPr>
          <w:spacing w:val="-4"/>
        </w:rPr>
        <w:t xml:space="preserve"> </w:t>
      </w:r>
      <w:r>
        <w:rPr>
          <w:spacing w:val="-2"/>
        </w:rPr>
        <w:t>Пунктуация.</w:t>
      </w:r>
    </w:p>
    <w:p w:rsidR="007752D6" w:rsidRDefault="002C15D6">
      <w:pPr>
        <w:pStyle w:val="a3"/>
        <w:spacing w:before="35" w:line="276" w:lineRule="auto"/>
        <w:ind w:right="857" w:firstLine="760"/>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осложнѐнных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w:t>
      </w:r>
      <w:r>
        <w:rPr>
          <w:spacing w:val="-2"/>
        </w:rPr>
        <w:t>практике.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7" w:firstLine="760"/>
      </w:pPr>
      <w:r>
        <w:lastRenderedPageBreak/>
        <w:t xml:space="preserve">Распознавать словосочетания по морфологическим свойствам главного слова (именные, глагольные, наречные), простые неосложнѐнные предложения; простые предложения, осложнѐнные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(распространѐнные и нераспространѐнные),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w:t>
      </w:r>
      <w:r>
        <w:rPr>
          <w:spacing w:val="-2"/>
        </w:rPr>
        <w:t>изученного).</w:t>
      </w:r>
    </w:p>
    <w:p w:rsidR="007752D6" w:rsidRDefault="002C15D6">
      <w:pPr>
        <w:pStyle w:val="a3"/>
        <w:spacing w:before="2" w:line="276" w:lineRule="auto"/>
        <w:ind w:right="848"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w:t>
      </w:r>
      <w:r>
        <w:rPr>
          <w:spacing w:val="80"/>
        </w:rPr>
        <w:t xml:space="preserve"> </w:t>
      </w:r>
      <w:r>
        <w:t>в сложных предложениях, состоящих из частей, связанных бессоюзной связью и союзами и, но, а, однако, зато, да; оформлять при письме диалог.</w:t>
      </w:r>
    </w:p>
    <w:p w:rsidR="007752D6" w:rsidRDefault="002C15D6">
      <w:pPr>
        <w:pStyle w:val="a3"/>
        <w:spacing w:before="1"/>
        <w:ind w:left="1452"/>
      </w:pPr>
      <w:r>
        <w:t>Проводить</w:t>
      </w:r>
      <w:r>
        <w:rPr>
          <w:spacing w:val="-7"/>
        </w:rPr>
        <w:t xml:space="preserve"> </w:t>
      </w:r>
      <w:r>
        <w:t>пунктуационный</w:t>
      </w:r>
      <w:r>
        <w:rPr>
          <w:spacing w:val="-6"/>
        </w:rPr>
        <w:t xml:space="preserve"> </w:t>
      </w:r>
      <w:r>
        <w:t>анализ</w:t>
      </w:r>
      <w:r>
        <w:rPr>
          <w:spacing w:val="-3"/>
        </w:rPr>
        <w:t xml:space="preserve"> </w:t>
      </w:r>
      <w:r>
        <w:t>предложения</w:t>
      </w:r>
      <w:r>
        <w:rPr>
          <w:spacing w:val="-5"/>
        </w:rPr>
        <w:t xml:space="preserve"> </w:t>
      </w:r>
      <w:r>
        <w:t>(в</w:t>
      </w:r>
      <w:r>
        <w:rPr>
          <w:spacing w:val="-4"/>
        </w:rPr>
        <w:t xml:space="preserve"> </w:t>
      </w:r>
      <w:r>
        <w:t>рамках</w:t>
      </w:r>
      <w:r>
        <w:rPr>
          <w:spacing w:val="-4"/>
        </w:rPr>
        <w:t xml:space="preserve"> </w:t>
      </w:r>
      <w:r>
        <w:rPr>
          <w:spacing w:val="-2"/>
        </w:rPr>
        <w:t>изученного).</w:t>
      </w:r>
    </w:p>
    <w:p w:rsidR="007752D6" w:rsidRDefault="002C15D6">
      <w:pPr>
        <w:pStyle w:val="a3"/>
        <w:spacing w:before="50" w:line="273" w:lineRule="auto"/>
        <w:ind w:right="855"/>
      </w:pPr>
      <w:r>
        <w:t>К концу обучения в 6 классе обучающийся получит следующие предметные результаты по отдельным темам программы по русскому языку:</w:t>
      </w:r>
    </w:p>
    <w:p w:rsidR="007752D6" w:rsidRDefault="002C15D6">
      <w:pPr>
        <w:pStyle w:val="a3"/>
        <w:spacing w:before="6"/>
      </w:pPr>
      <w:r>
        <w:t>Общие</w:t>
      </w:r>
      <w:r>
        <w:rPr>
          <w:spacing w:val="-6"/>
        </w:rPr>
        <w:t xml:space="preserve"> </w:t>
      </w:r>
      <w:r>
        <w:t>сведения</w:t>
      </w:r>
      <w:r>
        <w:rPr>
          <w:spacing w:val="3"/>
        </w:rPr>
        <w:t xml:space="preserve"> </w:t>
      </w:r>
      <w:r>
        <w:t>о</w:t>
      </w:r>
      <w:r>
        <w:rPr>
          <w:spacing w:val="-5"/>
        </w:rPr>
        <w:t xml:space="preserve"> </w:t>
      </w:r>
      <w:r>
        <w:rPr>
          <w:spacing w:val="-2"/>
        </w:rPr>
        <w:t>языке.</w:t>
      </w:r>
    </w:p>
    <w:p w:rsidR="007752D6" w:rsidRDefault="002C15D6">
      <w:pPr>
        <w:pStyle w:val="a3"/>
        <w:spacing w:before="46" w:line="276" w:lineRule="auto"/>
        <w:ind w:right="856"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w:t>
      </w:r>
      <w:r>
        <w:rPr>
          <w:spacing w:val="40"/>
        </w:rPr>
        <w:t xml:space="preserve"> </w:t>
      </w:r>
      <w:r>
        <w:t>Федерации и как языка межнационального общения (в рамках изученного).</w:t>
      </w:r>
    </w:p>
    <w:p w:rsidR="007752D6" w:rsidRDefault="002C15D6">
      <w:pPr>
        <w:pStyle w:val="a3"/>
        <w:spacing w:before="4"/>
        <w:ind w:left="1452"/>
      </w:pPr>
      <w:r>
        <w:t>Иметь</w:t>
      </w:r>
      <w:r>
        <w:rPr>
          <w:spacing w:val="-2"/>
        </w:rPr>
        <w:t xml:space="preserve"> </w:t>
      </w:r>
      <w:r>
        <w:t>представление</w:t>
      </w:r>
      <w:r>
        <w:rPr>
          <w:spacing w:val="-6"/>
        </w:rPr>
        <w:t xml:space="preserve"> </w:t>
      </w:r>
      <w:r>
        <w:t>о</w:t>
      </w:r>
      <w:r>
        <w:rPr>
          <w:spacing w:val="-6"/>
        </w:rPr>
        <w:t xml:space="preserve"> </w:t>
      </w:r>
      <w:r>
        <w:t>русском</w:t>
      </w:r>
      <w:r>
        <w:rPr>
          <w:spacing w:val="-3"/>
        </w:rPr>
        <w:t xml:space="preserve"> </w:t>
      </w:r>
      <w:r>
        <w:t>литературном</w:t>
      </w:r>
      <w:r>
        <w:rPr>
          <w:spacing w:val="-2"/>
        </w:rPr>
        <w:t xml:space="preserve"> языке.</w:t>
      </w:r>
    </w:p>
    <w:p w:rsidR="007752D6" w:rsidRDefault="002C15D6">
      <w:pPr>
        <w:pStyle w:val="a3"/>
        <w:spacing w:before="46"/>
      </w:pPr>
      <w:r>
        <w:t>Язык</w:t>
      </w:r>
      <w:r>
        <w:rPr>
          <w:spacing w:val="1"/>
        </w:rPr>
        <w:t xml:space="preserve"> </w:t>
      </w:r>
      <w:r>
        <w:t xml:space="preserve">и </w:t>
      </w:r>
      <w:r>
        <w:rPr>
          <w:spacing w:val="-2"/>
        </w:rPr>
        <w:t>речь.</w:t>
      </w:r>
    </w:p>
    <w:p w:rsidR="007752D6" w:rsidRDefault="002C15D6">
      <w:pPr>
        <w:pStyle w:val="a3"/>
        <w:spacing w:before="50" w:line="276" w:lineRule="auto"/>
        <w:ind w:right="849" w:firstLine="760"/>
      </w:pPr>
      <w:r>
        <w:t>Создавать устные монологические высказывания объѐмом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9" w:firstLine="760"/>
      </w:pPr>
      <w:r>
        <w:lastRenderedPageBreak/>
        <w:t>Участвовать в диалоге</w:t>
      </w:r>
      <w:r>
        <w:rPr>
          <w:spacing w:val="-2"/>
        </w:rPr>
        <w:t xml:space="preserve"> </w:t>
      </w:r>
      <w:r>
        <w:t>(побуждение</w:t>
      </w:r>
      <w:r>
        <w:rPr>
          <w:spacing w:val="-2"/>
        </w:rPr>
        <w:t xml:space="preserve"> </w:t>
      </w:r>
      <w:r>
        <w:t>к действию, обмен мнениями) объѐмом не менее 4 реплик.</w:t>
      </w:r>
    </w:p>
    <w:p w:rsidR="007752D6" w:rsidRDefault="002C15D6">
      <w:pPr>
        <w:pStyle w:val="a3"/>
        <w:spacing w:line="276" w:lineRule="auto"/>
        <w:ind w:right="854"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752D6" w:rsidRDefault="002C15D6">
      <w:pPr>
        <w:pStyle w:val="a3"/>
        <w:spacing w:line="278" w:lineRule="auto"/>
        <w:ind w:right="861" w:firstLine="740"/>
      </w:pPr>
      <w:r>
        <w:t>Владеть различными видами чтения: просмотровым, ознакомительным, изучающим, поисковым.</w:t>
      </w:r>
    </w:p>
    <w:p w:rsidR="007752D6" w:rsidRDefault="002C15D6">
      <w:pPr>
        <w:pStyle w:val="a3"/>
        <w:spacing w:line="278" w:lineRule="auto"/>
        <w:ind w:right="848" w:firstLine="740"/>
      </w:pPr>
      <w:r>
        <w:t>Устно пересказывать прочитанный или прослушанный текст объѐмом не менее 110 слов.</w:t>
      </w:r>
    </w:p>
    <w:p w:rsidR="007752D6" w:rsidRDefault="002C15D6">
      <w:pPr>
        <w:pStyle w:val="a3"/>
        <w:spacing w:line="276" w:lineRule="auto"/>
        <w:ind w:right="849" w:firstLine="740"/>
      </w:pPr>
      <w:r>
        <w:t>Понимать содержание прослушанных и прочитанных научно-учебных и художественных текстов различных функционально-смысловых типов речи объѐмом не менее 180 слов: устно и письменно формулировать тему и главную мысль текста, вопросы по содержанию текста и отвечать на них, подробно и</w:t>
      </w:r>
      <w:r>
        <w:rPr>
          <w:spacing w:val="40"/>
        </w:rPr>
        <w:t xml:space="preserve"> </w:t>
      </w:r>
      <w:r>
        <w:t>сжато</w:t>
      </w:r>
      <w:r>
        <w:rPr>
          <w:spacing w:val="-2"/>
        </w:rPr>
        <w:t xml:space="preserve"> </w:t>
      </w:r>
      <w:r>
        <w:t>передавать</w:t>
      </w:r>
      <w:r>
        <w:rPr>
          <w:spacing w:val="-2"/>
        </w:rPr>
        <w:t xml:space="preserve"> </w:t>
      </w:r>
      <w:r>
        <w:t>в устной</w:t>
      </w:r>
      <w:r>
        <w:rPr>
          <w:spacing w:val="-4"/>
        </w:rPr>
        <w:t xml:space="preserve"> </w:t>
      </w:r>
      <w:r>
        <w:t>и</w:t>
      </w:r>
      <w:r>
        <w:rPr>
          <w:spacing w:val="-4"/>
        </w:rPr>
        <w:t xml:space="preserve"> </w:t>
      </w:r>
      <w:r>
        <w:t>письменной</w:t>
      </w:r>
      <w:r>
        <w:rPr>
          <w:spacing w:val="-4"/>
        </w:rPr>
        <w:t xml:space="preserve"> </w:t>
      </w:r>
      <w:r>
        <w:t>форме</w:t>
      </w:r>
      <w:r>
        <w:rPr>
          <w:spacing w:val="-6"/>
        </w:rPr>
        <w:t xml:space="preserve"> </w:t>
      </w:r>
      <w:r>
        <w:t>содержание</w:t>
      </w:r>
      <w:r>
        <w:rPr>
          <w:spacing w:val="-2"/>
        </w:rPr>
        <w:t xml:space="preserve"> </w:t>
      </w:r>
      <w:r>
        <w:t>прочитанных</w:t>
      </w:r>
      <w:r>
        <w:rPr>
          <w:spacing w:val="-2"/>
        </w:rPr>
        <w:t xml:space="preserve"> </w:t>
      </w:r>
      <w:r>
        <w:t>научно- учебных и художественных текстов различных функционально-смысловых типов речи (для подробного изложения объѐм исходного текста должен составлять не менее 160 слов; для сжатого изложения - не менее 165 слов).</w:t>
      </w:r>
    </w:p>
    <w:p w:rsidR="007752D6" w:rsidRDefault="002C15D6">
      <w:pPr>
        <w:pStyle w:val="a3"/>
        <w:spacing w:line="276" w:lineRule="auto"/>
        <w:ind w:right="852"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752D6" w:rsidRDefault="002C15D6">
      <w:pPr>
        <w:pStyle w:val="a3"/>
        <w:spacing w:line="276" w:lineRule="auto"/>
        <w:ind w:right="850" w:firstLine="740"/>
      </w:pPr>
      <w:r>
        <w:t>Соблюдать в устной речи и при письме нормы современного русского литературного языка, в том числе во время списывания текста объѐмом 100-110 слов, словарного диктанта объѐмом 20-25 слов, диктанта на основе связного текста объѐмом 100-110 слов, составленного с учѐтом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7752D6" w:rsidRDefault="002C15D6">
      <w:pPr>
        <w:pStyle w:val="a3"/>
        <w:jc w:val="left"/>
      </w:pPr>
      <w:r>
        <w:rPr>
          <w:spacing w:val="-2"/>
        </w:rPr>
        <w:t>Текст.</w:t>
      </w:r>
    </w:p>
    <w:p w:rsidR="007752D6" w:rsidRDefault="002C15D6">
      <w:pPr>
        <w:pStyle w:val="a3"/>
        <w:spacing w:before="33" w:line="278" w:lineRule="auto"/>
        <w:ind w:right="861"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752D6" w:rsidRDefault="002C15D6">
      <w:pPr>
        <w:pStyle w:val="a3"/>
        <w:spacing w:line="276" w:lineRule="auto"/>
        <w:ind w:right="857" w:firstLine="740"/>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752D6" w:rsidRDefault="002C15D6">
      <w:pPr>
        <w:pStyle w:val="a3"/>
        <w:spacing w:line="276" w:lineRule="auto"/>
        <w:ind w:right="854" w:firstLine="740"/>
      </w:pPr>
      <w:r>
        <w:t>Выявлять средства связи предложений в тексте, в том числе притяжательные и указательные местоимения, видо-временную соотнесѐнность глагольных форм.</w:t>
      </w:r>
    </w:p>
    <w:p w:rsidR="007752D6" w:rsidRDefault="002C15D6">
      <w:pPr>
        <w:pStyle w:val="a3"/>
        <w:spacing w:line="278" w:lineRule="auto"/>
        <w:ind w:right="852" w:firstLine="740"/>
      </w:pPr>
      <w:r>
        <w:t>Применять знания о функционально-смысловых типах речи при выполнении</w:t>
      </w:r>
      <w:r>
        <w:rPr>
          <w:spacing w:val="9"/>
        </w:rPr>
        <w:t xml:space="preserve"> </w:t>
      </w:r>
      <w:r>
        <w:t>анализа</w:t>
      </w:r>
      <w:r>
        <w:rPr>
          <w:spacing w:val="9"/>
        </w:rPr>
        <w:t xml:space="preserve"> </w:t>
      </w:r>
      <w:r>
        <w:t>различных</w:t>
      </w:r>
      <w:r>
        <w:rPr>
          <w:spacing w:val="10"/>
        </w:rPr>
        <w:t xml:space="preserve"> </w:t>
      </w:r>
      <w:r>
        <w:t>видов</w:t>
      </w:r>
      <w:r>
        <w:rPr>
          <w:spacing w:val="13"/>
        </w:rPr>
        <w:t xml:space="preserve"> </w:t>
      </w:r>
      <w:r>
        <w:t>и</w:t>
      </w:r>
      <w:r>
        <w:rPr>
          <w:spacing w:val="8"/>
        </w:rPr>
        <w:t xml:space="preserve"> </w:t>
      </w:r>
      <w:r>
        <w:t>в</w:t>
      </w:r>
      <w:r>
        <w:rPr>
          <w:spacing w:val="10"/>
        </w:rPr>
        <w:t xml:space="preserve"> </w:t>
      </w:r>
      <w:r>
        <w:t>речевой</w:t>
      </w:r>
      <w:r>
        <w:rPr>
          <w:spacing w:val="11"/>
        </w:rPr>
        <w:t xml:space="preserve"> </w:t>
      </w:r>
      <w:r>
        <w:t>практике,</w:t>
      </w:r>
      <w:r>
        <w:rPr>
          <w:spacing w:val="11"/>
        </w:rPr>
        <w:t xml:space="preserve"> </w:t>
      </w:r>
      <w:r>
        <w:t>использовать</w:t>
      </w:r>
      <w:r>
        <w:rPr>
          <w:spacing w:val="10"/>
        </w:rPr>
        <w:t xml:space="preserve"> </w:t>
      </w:r>
      <w:r>
        <w:rPr>
          <w:spacing w:val="-2"/>
        </w:rPr>
        <w:t>знание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основных</w:t>
      </w:r>
      <w:r>
        <w:rPr>
          <w:spacing w:val="-5"/>
        </w:rPr>
        <w:t xml:space="preserve"> </w:t>
      </w:r>
      <w:r>
        <w:t>признаков</w:t>
      </w:r>
      <w:r>
        <w:rPr>
          <w:spacing w:val="-3"/>
        </w:rPr>
        <w:t xml:space="preserve"> </w:t>
      </w:r>
      <w:r>
        <w:t>текста</w:t>
      </w:r>
      <w:r>
        <w:rPr>
          <w:spacing w:val="-2"/>
        </w:rPr>
        <w:t xml:space="preserve"> </w:t>
      </w:r>
      <w:r>
        <w:t>в</w:t>
      </w:r>
      <w:r>
        <w:rPr>
          <w:spacing w:val="-3"/>
        </w:rPr>
        <w:t xml:space="preserve"> </w:t>
      </w:r>
      <w:r>
        <w:t>практике</w:t>
      </w:r>
      <w:r>
        <w:rPr>
          <w:spacing w:val="-6"/>
        </w:rPr>
        <w:t xml:space="preserve"> </w:t>
      </w:r>
      <w:r>
        <w:t>создания</w:t>
      </w:r>
      <w:r>
        <w:rPr>
          <w:spacing w:val="-4"/>
        </w:rPr>
        <w:t xml:space="preserve"> </w:t>
      </w:r>
      <w:r>
        <w:t>собственного</w:t>
      </w:r>
      <w:r>
        <w:rPr>
          <w:spacing w:val="-6"/>
        </w:rPr>
        <w:t xml:space="preserve"> </w:t>
      </w:r>
      <w:r>
        <w:rPr>
          <w:spacing w:val="-2"/>
        </w:rPr>
        <w:t>текста.</w:t>
      </w:r>
    </w:p>
    <w:p w:rsidR="007752D6" w:rsidRDefault="002C15D6">
      <w:pPr>
        <w:pStyle w:val="a3"/>
        <w:spacing w:before="50" w:line="276" w:lineRule="auto"/>
        <w:ind w:right="862" w:firstLine="740"/>
      </w:pPr>
      <w:r>
        <w:t>Проводить смысловой анализ текста, его композиционных особенностей, определять количество микротем и абзацев.</w:t>
      </w:r>
    </w:p>
    <w:p w:rsidR="007752D6" w:rsidRDefault="002C15D6">
      <w:pPr>
        <w:pStyle w:val="a3"/>
        <w:spacing w:line="276" w:lineRule="auto"/>
        <w:ind w:right="851"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объѐмом 5 и более предложений; сочинения объѐмом не</w:t>
      </w:r>
      <w:r>
        <w:rPr>
          <w:spacing w:val="-2"/>
        </w:rPr>
        <w:t xml:space="preserve"> </w:t>
      </w:r>
      <w:r>
        <w:t>менее</w:t>
      </w:r>
      <w:r>
        <w:rPr>
          <w:spacing w:val="-3"/>
        </w:rPr>
        <w:t xml:space="preserve"> </w:t>
      </w:r>
      <w:r>
        <w:t>100 слов с учѐтом функциональной разновидности и жанра сочинения, характера темы).</w:t>
      </w:r>
    </w:p>
    <w:p w:rsidR="007752D6" w:rsidRDefault="002C15D6">
      <w:pPr>
        <w:pStyle w:val="a3"/>
        <w:spacing w:before="2" w:line="276" w:lineRule="auto"/>
        <w:ind w:right="849" w:firstLine="74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7752D6" w:rsidRDefault="002C15D6">
      <w:pPr>
        <w:pStyle w:val="a3"/>
        <w:spacing w:line="276" w:lineRule="auto"/>
        <w:ind w:right="847" w:firstLine="740"/>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Pr>
          <w:spacing w:val="-2"/>
        </w:rPr>
        <w:t>текста.</w:t>
      </w:r>
    </w:p>
    <w:p w:rsidR="007752D6" w:rsidRDefault="002C15D6">
      <w:pPr>
        <w:pStyle w:val="a3"/>
        <w:spacing w:line="278" w:lineRule="auto"/>
        <w:ind w:right="858" w:firstLine="740"/>
      </w:pPr>
      <w:r>
        <w:t>Редактировать собственные тексты с использованием знаний норм современного русского литературного языка.</w:t>
      </w:r>
    </w:p>
    <w:p w:rsidR="007752D6" w:rsidRDefault="002C15D6">
      <w:pPr>
        <w:pStyle w:val="a3"/>
        <w:spacing w:line="315" w:lineRule="exact"/>
      </w:pPr>
      <w:r>
        <w:t>Функциональные</w:t>
      </w:r>
      <w:r>
        <w:rPr>
          <w:spacing w:val="-10"/>
        </w:rPr>
        <w:t xml:space="preserve"> </w:t>
      </w:r>
      <w:r>
        <w:t>разновидности</w:t>
      </w:r>
      <w:r>
        <w:rPr>
          <w:spacing w:val="-3"/>
        </w:rPr>
        <w:t xml:space="preserve"> </w:t>
      </w:r>
      <w:r>
        <w:rPr>
          <w:spacing w:val="-2"/>
        </w:rPr>
        <w:t>языка.</w:t>
      </w:r>
    </w:p>
    <w:p w:rsidR="007752D6" w:rsidRDefault="002C15D6">
      <w:pPr>
        <w:pStyle w:val="a3"/>
        <w:spacing w:before="49" w:line="276" w:lineRule="auto"/>
        <w:ind w:right="850"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752D6" w:rsidRDefault="002C15D6">
      <w:pPr>
        <w:pStyle w:val="a3"/>
        <w:spacing w:before="15" w:line="278" w:lineRule="auto"/>
        <w:ind w:right="853" w:firstLine="780"/>
      </w:pPr>
      <w:r>
        <w:t>Применять знания об официально-деловом и научном стиле при выполнении языкового анализа различных видов и в речевой практике.</w:t>
      </w:r>
    </w:p>
    <w:p w:rsidR="007752D6" w:rsidRDefault="002C15D6">
      <w:pPr>
        <w:pStyle w:val="a3"/>
        <w:spacing w:line="278" w:lineRule="auto"/>
        <w:ind w:right="7150"/>
      </w:pPr>
      <w:r>
        <w:t>Система языка.</w:t>
      </w:r>
      <w:r>
        <w:rPr>
          <w:spacing w:val="40"/>
        </w:rPr>
        <w:t xml:space="preserve"> </w:t>
      </w:r>
      <w:r>
        <w:t>Лексикология.</w:t>
      </w:r>
      <w:r>
        <w:rPr>
          <w:spacing w:val="-7"/>
        </w:rPr>
        <w:t xml:space="preserve"> </w:t>
      </w:r>
      <w:r>
        <w:t>Культура</w:t>
      </w:r>
      <w:r>
        <w:rPr>
          <w:spacing w:val="-6"/>
        </w:rPr>
        <w:t xml:space="preserve"> </w:t>
      </w:r>
      <w:r>
        <w:rPr>
          <w:spacing w:val="-4"/>
        </w:rPr>
        <w:t>речи.</w:t>
      </w:r>
    </w:p>
    <w:p w:rsidR="007752D6" w:rsidRDefault="002C15D6">
      <w:pPr>
        <w:pStyle w:val="a3"/>
        <w:tabs>
          <w:tab w:val="left" w:pos="2303"/>
          <w:tab w:val="left" w:pos="3672"/>
          <w:tab w:val="left" w:pos="3778"/>
          <w:tab w:val="left" w:pos="4611"/>
          <w:tab w:val="left" w:pos="4738"/>
          <w:tab w:val="left" w:pos="5039"/>
          <w:tab w:val="left" w:pos="5158"/>
          <w:tab w:val="left" w:pos="5979"/>
          <w:tab w:val="left" w:pos="6137"/>
          <w:tab w:val="left" w:pos="7236"/>
          <w:tab w:val="left" w:pos="7266"/>
          <w:tab w:val="left" w:pos="7921"/>
          <w:tab w:val="left" w:pos="8291"/>
          <w:tab w:val="left" w:pos="8883"/>
          <w:tab w:val="left" w:pos="8964"/>
        </w:tabs>
        <w:spacing w:line="276" w:lineRule="auto"/>
        <w:ind w:right="852" w:firstLine="780"/>
        <w:jc w:val="left"/>
      </w:pPr>
      <w:r>
        <w:t>Различать</w:t>
      </w:r>
      <w:r>
        <w:rPr>
          <w:spacing w:val="78"/>
        </w:rPr>
        <w:t xml:space="preserve"> </w:t>
      </w:r>
      <w:r>
        <w:t>слова</w:t>
      </w:r>
      <w:r>
        <w:rPr>
          <w:spacing w:val="77"/>
        </w:rPr>
        <w:t xml:space="preserve"> </w:t>
      </w:r>
      <w:r>
        <w:t>с</w:t>
      </w:r>
      <w:r>
        <w:rPr>
          <w:spacing w:val="77"/>
        </w:rPr>
        <w:t xml:space="preserve"> </w:t>
      </w:r>
      <w:r>
        <w:t>точки</w:t>
      </w:r>
      <w:r>
        <w:rPr>
          <w:spacing w:val="40"/>
        </w:rPr>
        <w:t xml:space="preserve"> </w:t>
      </w:r>
      <w:r>
        <w:t>зрения</w:t>
      </w:r>
      <w:r>
        <w:rPr>
          <w:spacing w:val="80"/>
        </w:rPr>
        <w:t xml:space="preserve"> </w:t>
      </w:r>
      <w:r>
        <w:t>их</w:t>
      </w:r>
      <w:r>
        <w:rPr>
          <w:spacing w:val="77"/>
        </w:rPr>
        <w:t xml:space="preserve"> </w:t>
      </w:r>
      <w:r>
        <w:t>происхождения:</w:t>
      </w:r>
      <w:r>
        <w:rPr>
          <w:spacing w:val="40"/>
        </w:rPr>
        <w:t xml:space="preserve"> </w:t>
      </w:r>
      <w:r>
        <w:t>исконно</w:t>
      </w:r>
      <w:r>
        <w:rPr>
          <w:spacing w:val="40"/>
        </w:rPr>
        <w:t xml:space="preserve"> </w:t>
      </w:r>
      <w:r>
        <w:t>русские</w:t>
      </w:r>
      <w:r>
        <w:rPr>
          <w:spacing w:val="40"/>
        </w:rPr>
        <w:t xml:space="preserve"> </w:t>
      </w:r>
      <w:r>
        <w:t>и заимствованные</w:t>
      </w:r>
      <w:r>
        <w:rPr>
          <w:spacing w:val="40"/>
        </w:rPr>
        <w:t xml:space="preserve"> </w:t>
      </w:r>
      <w:r>
        <w:t>слова,</w:t>
      </w:r>
      <w:r>
        <w:rPr>
          <w:spacing w:val="77"/>
        </w:rPr>
        <w:t xml:space="preserve"> </w:t>
      </w:r>
      <w:r>
        <w:t>различать</w:t>
      </w:r>
      <w:r>
        <w:rPr>
          <w:spacing w:val="77"/>
        </w:rPr>
        <w:t xml:space="preserve"> </w:t>
      </w:r>
      <w:r>
        <w:t>слова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w:t>
      </w:r>
      <w:r>
        <w:rPr>
          <w:spacing w:val="80"/>
        </w:rPr>
        <w:t xml:space="preserve"> </w:t>
      </w:r>
      <w:r>
        <w:t>принадлежности</w:t>
      </w:r>
      <w:r>
        <w:rPr>
          <w:spacing w:val="78"/>
        </w:rPr>
        <w:t xml:space="preserve"> </w:t>
      </w:r>
      <w:r>
        <w:t>к активному или пассивному запасу: неологизмы,</w:t>
      </w:r>
      <w:r>
        <w:rPr>
          <w:spacing w:val="35"/>
        </w:rPr>
        <w:t xml:space="preserve"> </w:t>
      </w:r>
      <w:r>
        <w:t xml:space="preserve">устаревшие слова (историзмы и </w:t>
      </w:r>
      <w:r>
        <w:rPr>
          <w:spacing w:val="-2"/>
        </w:rPr>
        <w:t>архаизмы),</w:t>
      </w:r>
      <w:r>
        <w:tab/>
      </w:r>
      <w:r>
        <w:rPr>
          <w:spacing w:val="-2"/>
        </w:rPr>
        <w:t>различать</w:t>
      </w:r>
      <w:r>
        <w:tab/>
      </w:r>
      <w:r>
        <w:tab/>
      </w:r>
      <w:r>
        <w:rPr>
          <w:spacing w:val="-2"/>
        </w:rPr>
        <w:t>слова</w:t>
      </w:r>
      <w:r>
        <w:tab/>
      </w:r>
      <w:r>
        <w:tab/>
      </w:r>
      <w:r>
        <w:rPr>
          <w:spacing w:val="-10"/>
        </w:rPr>
        <w:t>с</w:t>
      </w:r>
      <w:r>
        <w:tab/>
      </w:r>
      <w:r>
        <w:tab/>
      </w:r>
      <w:r>
        <w:rPr>
          <w:spacing w:val="-4"/>
        </w:rPr>
        <w:t>точки</w:t>
      </w:r>
      <w:r>
        <w:tab/>
      </w:r>
      <w:r>
        <w:tab/>
      </w:r>
      <w:r>
        <w:rPr>
          <w:spacing w:val="-2"/>
        </w:rPr>
        <w:t>зрения</w:t>
      </w:r>
      <w:r>
        <w:tab/>
      </w:r>
      <w:r>
        <w:rPr>
          <w:spacing w:val="-2"/>
        </w:rPr>
        <w:t>сферы</w:t>
      </w:r>
      <w:r>
        <w:tab/>
      </w:r>
      <w:r>
        <w:rPr>
          <w:spacing w:val="-6"/>
        </w:rPr>
        <w:t>их</w:t>
      </w:r>
      <w:r>
        <w:tab/>
      </w:r>
      <w:r>
        <w:rPr>
          <w:spacing w:val="-2"/>
        </w:rPr>
        <w:t>употребления: общеупотребительные</w:t>
      </w:r>
      <w:r>
        <w:tab/>
      </w:r>
      <w:r>
        <w:rPr>
          <w:spacing w:val="-4"/>
        </w:rPr>
        <w:t>слова</w:t>
      </w:r>
      <w:r>
        <w:tab/>
      </w:r>
      <w:r>
        <w:rPr>
          <w:spacing w:val="-10"/>
        </w:rPr>
        <w:t>и</w:t>
      </w:r>
      <w:r>
        <w:tab/>
      </w:r>
      <w:r>
        <w:rPr>
          <w:spacing w:val="-4"/>
        </w:rPr>
        <w:t>слова</w:t>
      </w:r>
      <w:r>
        <w:tab/>
      </w:r>
      <w:r>
        <w:rPr>
          <w:spacing w:val="-2"/>
        </w:rPr>
        <w:t>ограниченной</w:t>
      </w:r>
      <w:r>
        <w:tab/>
      </w:r>
      <w:r>
        <w:rPr>
          <w:spacing w:val="-2"/>
        </w:rPr>
        <w:t>сферы</w:t>
      </w:r>
      <w:r>
        <w:tab/>
      </w:r>
      <w:r>
        <w:tab/>
      </w:r>
      <w:r>
        <w:rPr>
          <w:spacing w:val="-2"/>
        </w:rPr>
        <w:t xml:space="preserve">употребления </w:t>
      </w:r>
      <w:r>
        <w:t>(диалектизмы, термины, профессионализмы,</w:t>
      </w:r>
      <w:r>
        <w:tab/>
      </w:r>
      <w:r>
        <w:tab/>
      </w:r>
      <w:r>
        <w:tab/>
        <w:t>жаргонизмы), определять стилистическую окраску слова. Проводить лексический анализ слов.</w:t>
      </w:r>
    </w:p>
    <w:p w:rsidR="007752D6" w:rsidRDefault="002C15D6">
      <w:pPr>
        <w:pStyle w:val="a3"/>
        <w:spacing w:line="278" w:lineRule="auto"/>
        <w:ind w:firstLine="780"/>
        <w:jc w:val="left"/>
      </w:pPr>
      <w:r>
        <w:t>Распознавать</w:t>
      </w:r>
      <w:r>
        <w:rPr>
          <w:spacing w:val="40"/>
        </w:rPr>
        <w:t xml:space="preserve"> </w:t>
      </w:r>
      <w:r>
        <w:t>эпитеты,</w:t>
      </w:r>
      <w:r>
        <w:rPr>
          <w:spacing w:val="40"/>
        </w:rPr>
        <w:t xml:space="preserve"> </w:t>
      </w:r>
      <w:r>
        <w:t>метафоры,</w:t>
      </w:r>
      <w:r>
        <w:rPr>
          <w:spacing w:val="40"/>
        </w:rPr>
        <w:t xml:space="preserve"> </w:t>
      </w:r>
      <w:r>
        <w:t>олицетворения,</w:t>
      </w:r>
      <w:r>
        <w:rPr>
          <w:spacing w:val="40"/>
        </w:rPr>
        <w:t xml:space="preserve"> </w:t>
      </w:r>
      <w:r>
        <w:t>понимать</w:t>
      </w:r>
      <w:r>
        <w:rPr>
          <w:spacing w:val="40"/>
        </w:rPr>
        <w:t xml:space="preserve"> </w:t>
      </w:r>
      <w:r>
        <w:t>их</w:t>
      </w:r>
      <w:r>
        <w:rPr>
          <w:spacing w:val="40"/>
        </w:rPr>
        <w:t xml:space="preserve"> </w:t>
      </w:r>
      <w:r>
        <w:t>основное коммуникативное</w:t>
      </w:r>
      <w:r>
        <w:rPr>
          <w:spacing w:val="32"/>
        </w:rPr>
        <w:t xml:space="preserve"> </w:t>
      </w:r>
      <w:r>
        <w:t>назначение</w:t>
      </w:r>
      <w:r>
        <w:rPr>
          <w:spacing w:val="30"/>
        </w:rPr>
        <w:t xml:space="preserve"> </w:t>
      </w:r>
      <w:r>
        <w:t>в</w:t>
      </w:r>
      <w:r>
        <w:rPr>
          <w:spacing w:val="43"/>
        </w:rPr>
        <w:t xml:space="preserve"> </w:t>
      </w:r>
      <w:r>
        <w:t>художественном</w:t>
      </w:r>
      <w:r>
        <w:rPr>
          <w:spacing w:val="37"/>
        </w:rPr>
        <w:t xml:space="preserve"> </w:t>
      </w:r>
      <w:r>
        <w:t>тексте</w:t>
      </w:r>
      <w:r>
        <w:rPr>
          <w:spacing w:val="34"/>
        </w:rPr>
        <w:t xml:space="preserve"> </w:t>
      </w:r>
      <w:r>
        <w:t>и</w:t>
      </w:r>
      <w:r>
        <w:rPr>
          <w:spacing w:val="37"/>
        </w:rPr>
        <w:t xml:space="preserve"> </w:t>
      </w:r>
      <w:r>
        <w:t>использовать</w:t>
      </w:r>
      <w:r>
        <w:rPr>
          <w:spacing w:val="36"/>
        </w:rPr>
        <w:t xml:space="preserve"> </w:t>
      </w:r>
      <w:r>
        <w:t>в</w:t>
      </w:r>
      <w:r>
        <w:rPr>
          <w:spacing w:val="34"/>
        </w:rPr>
        <w:t xml:space="preserve"> </w:t>
      </w:r>
      <w:r>
        <w:t>речи</w:t>
      </w:r>
      <w:r>
        <w:rPr>
          <w:spacing w:val="37"/>
        </w:rPr>
        <w:t xml:space="preserve"> </w:t>
      </w:r>
      <w:r>
        <w:rPr>
          <w:spacing w:val="-10"/>
        </w:rPr>
        <w:t>с</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целью</w:t>
      </w:r>
      <w:r>
        <w:rPr>
          <w:spacing w:val="-3"/>
        </w:rPr>
        <w:t xml:space="preserve"> </w:t>
      </w:r>
      <w:r>
        <w:t>повышения</w:t>
      </w:r>
      <w:r>
        <w:rPr>
          <w:spacing w:val="-2"/>
        </w:rPr>
        <w:t xml:space="preserve"> </w:t>
      </w:r>
      <w:r>
        <w:t>еѐ</w:t>
      </w:r>
      <w:r>
        <w:rPr>
          <w:spacing w:val="-6"/>
        </w:rPr>
        <w:t xml:space="preserve"> </w:t>
      </w:r>
      <w:r>
        <w:t>богатства</w:t>
      </w:r>
      <w:r>
        <w:rPr>
          <w:spacing w:val="-1"/>
        </w:rPr>
        <w:t xml:space="preserve"> </w:t>
      </w:r>
      <w:r>
        <w:t>и</w:t>
      </w:r>
      <w:r>
        <w:rPr>
          <w:spacing w:val="-5"/>
        </w:rPr>
        <w:t xml:space="preserve"> </w:t>
      </w:r>
      <w:r>
        <w:rPr>
          <w:spacing w:val="-2"/>
        </w:rPr>
        <w:t>выразительности.</w:t>
      </w:r>
    </w:p>
    <w:p w:rsidR="007752D6" w:rsidRDefault="002C15D6">
      <w:pPr>
        <w:pStyle w:val="a3"/>
        <w:tabs>
          <w:tab w:val="left" w:pos="7266"/>
        </w:tabs>
        <w:spacing w:before="50" w:line="276" w:lineRule="auto"/>
        <w:ind w:right="1278" w:firstLine="780"/>
      </w:pPr>
      <w:r>
        <w:t>Распознавать в тексте фразеологизмы,</w:t>
      </w:r>
      <w:r>
        <w:tab/>
        <w:t>определять</w:t>
      </w:r>
      <w:r>
        <w:rPr>
          <w:spacing w:val="-18"/>
        </w:rPr>
        <w:t xml:space="preserve"> </w:t>
      </w:r>
      <w:r>
        <w:t>их</w:t>
      </w:r>
      <w:r>
        <w:rPr>
          <w:spacing w:val="-17"/>
        </w:rPr>
        <w:t xml:space="preserve"> </w:t>
      </w:r>
      <w:r>
        <w:t>значения; характеризовать ситуацию употребления фразеологизма.</w:t>
      </w:r>
    </w:p>
    <w:p w:rsidR="007752D6" w:rsidRDefault="002C15D6">
      <w:pPr>
        <w:pStyle w:val="a3"/>
        <w:spacing w:line="276" w:lineRule="auto"/>
        <w:ind w:right="853" w:firstLine="78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752D6" w:rsidRDefault="002C15D6">
      <w:pPr>
        <w:pStyle w:val="a3"/>
        <w:spacing w:line="321" w:lineRule="exact"/>
      </w:pPr>
      <w:r>
        <w:t>Словообразование.</w:t>
      </w:r>
      <w:r>
        <w:rPr>
          <w:spacing w:val="-4"/>
        </w:rPr>
        <w:t xml:space="preserve"> </w:t>
      </w:r>
      <w:r>
        <w:t>Культура</w:t>
      </w:r>
      <w:r>
        <w:rPr>
          <w:spacing w:val="-5"/>
        </w:rPr>
        <w:t xml:space="preserve"> </w:t>
      </w:r>
      <w:r>
        <w:t>речи.</w:t>
      </w:r>
      <w:r>
        <w:rPr>
          <w:spacing w:val="-3"/>
        </w:rPr>
        <w:t xml:space="preserve"> </w:t>
      </w:r>
      <w:r>
        <w:rPr>
          <w:spacing w:val="-2"/>
        </w:rPr>
        <w:t>Орфография.</w:t>
      </w:r>
    </w:p>
    <w:p w:rsidR="007752D6" w:rsidRDefault="002C15D6">
      <w:pPr>
        <w:pStyle w:val="a3"/>
        <w:spacing w:before="49" w:line="278" w:lineRule="auto"/>
        <w:ind w:right="857" w:firstLine="780"/>
      </w:pPr>
      <w:r>
        <w:t>Распознавать формообразующие и словообразующие морфемы в слове; выделять производящую основу.</w:t>
      </w:r>
    </w:p>
    <w:p w:rsidR="007752D6" w:rsidRDefault="002C15D6">
      <w:pPr>
        <w:pStyle w:val="a3"/>
        <w:spacing w:line="276" w:lineRule="auto"/>
        <w:ind w:right="848" w:firstLine="78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752D6" w:rsidRDefault="002C15D6">
      <w:pPr>
        <w:pStyle w:val="a3"/>
        <w:spacing w:line="276" w:lineRule="auto"/>
        <w:ind w:right="858" w:firstLine="780"/>
      </w:pPr>
      <w:r>
        <w:t>Соблюдать нормы словообразования имѐн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752D6" w:rsidRDefault="002C15D6">
      <w:pPr>
        <w:pStyle w:val="a3"/>
        <w:spacing w:line="276" w:lineRule="auto"/>
        <w:ind w:right="855" w:firstLine="760"/>
      </w:pPr>
      <w:r>
        <w:t>Соблюдать правила правописания сложных и сложносокращѐнных слов, правила правописания корня -кас- - -кос- с чередованием а (о), гласных в приставках пре- и при-.</w:t>
      </w:r>
    </w:p>
    <w:p w:rsidR="007752D6" w:rsidRDefault="002C15D6">
      <w:pPr>
        <w:pStyle w:val="a3"/>
        <w:spacing w:line="319" w:lineRule="exact"/>
      </w:pPr>
      <w:r>
        <w:t>Морфология.</w:t>
      </w:r>
      <w:r>
        <w:rPr>
          <w:spacing w:val="-5"/>
        </w:rPr>
        <w:t xml:space="preserve"> </w:t>
      </w:r>
      <w:r>
        <w:t>Культура</w:t>
      </w:r>
      <w:r>
        <w:rPr>
          <w:spacing w:val="-6"/>
        </w:rPr>
        <w:t xml:space="preserve"> </w:t>
      </w:r>
      <w:r>
        <w:t>речи.</w:t>
      </w:r>
      <w:r>
        <w:rPr>
          <w:spacing w:val="-3"/>
        </w:rPr>
        <w:t xml:space="preserve"> </w:t>
      </w:r>
      <w:r>
        <w:rPr>
          <w:spacing w:val="-2"/>
        </w:rPr>
        <w:t>Орфография.</w:t>
      </w:r>
    </w:p>
    <w:p w:rsidR="007752D6" w:rsidRDefault="002C15D6">
      <w:pPr>
        <w:pStyle w:val="a3"/>
        <w:spacing w:before="46"/>
        <w:ind w:left="1452"/>
      </w:pPr>
      <w:r>
        <w:t>Характеризовать</w:t>
      </w:r>
      <w:r>
        <w:rPr>
          <w:spacing w:val="-8"/>
        </w:rPr>
        <w:t xml:space="preserve"> </w:t>
      </w:r>
      <w:r>
        <w:t>особенности</w:t>
      </w:r>
      <w:r>
        <w:rPr>
          <w:spacing w:val="-8"/>
        </w:rPr>
        <w:t xml:space="preserve"> </w:t>
      </w:r>
      <w:r>
        <w:t>словообразования</w:t>
      </w:r>
      <w:r>
        <w:rPr>
          <w:spacing w:val="-6"/>
        </w:rPr>
        <w:t xml:space="preserve"> </w:t>
      </w:r>
      <w:r>
        <w:t>имѐн</w:t>
      </w:r>
      <w:r>
        <w:rPr>
          <w:spacing w:val="-7"/>
        </w:rPr>
        <w:t xml:space="preserve"> </w:t>
      </w:r>
      <w:r>
        <w:rPr>
          <w:spacing w:val="-2"/>
        </w:rPr>
        <w:t>существительных.</w:t>
      </w:r>
    </w:p>
    <w:p w:rsidR="007752D6" w:rsidRDefault="002C15D6">
      <w:pPr>
        <w:pStyle w:val="a3"/>
        <w:spacing w:before="50" w:line="273" w:lineRule="auto"/>
        <w:ind w:right="846" w:firstLine="760"/>
      </w:pPr>
      <w:r>
        <w:t xml:space="preserve">Соблюдать правила слитного и дефисного написания пол- и полу- со </w:t>
      </w:r>
      <w:r>
        <w:rPr>
          <w:spacing w:val="-2"/>
        </w:rPr>
        <w:t>словами.</w:t>
      </w:r>
    </w:p>
    <w:p w:rsidR="007752D6" w:rsidRDefault="002C15D6">
      <w:pPr>
        <w:pStyle w:val="a3"/>
        <w:spacing w:before="7" w:line="273" w:lineRule="auto"/>
        <w:ind w:right="858" w:firstLine="760"/>
      </w:pPr>
      <w:r>
        <w:t>Соблюдать нормы произношения, постановки ударения (в рамках изученного), словоизменения имѐн существительных.</w:t>
      </w:r>
    </w:p>
    <w:p w:rsidR="007752D6" w:rsidRDefault="002C15D6">
      <w:pPr>
        <w:pStyle w:val="a3"/>
        <w:spacing w:before="6" w:line="273" w:lineRule="auto"/>
        <w:ind w:right="857" w:firstLine="760"/>
      </w:pPr>
      <w:r>
        <w:t>Различать качественные, относительные и притяжательные имена прилагательные, степени сравнения качественных имѐн прилагательных.</w:t>
      </w:r>
    </w:p>
    <w:p w:rsidR="007752D6" w:rsidRDefault="002C15D6">
      <w:pPr>
        <w:pStyle w:val="a3"/>
        <w:spacing w:before="6" w:line="276" w:lineRule="auto"/>
        <w:ind w:right="849" w:firstLine="760"/>
      </w:pPr>
      <w:r>
        <w:t>Соблюдать нормы словообразования имѐн прилагательных, нормы произношения имѐн прилагательных, нормы ударения (в рамках изученного); соблюдать правила правописания н и нн в именах прилагательных, суффиксов -к- и -ск- имѐн прилагательных, сложных имѐн прилагательных.</w:t>
      </w:r>
    </w:p>
    <w:p w:rsidR="007752D6" w:rsidRDefault="002C15D6">
      <w:pPr>
        <w:pStyle w:val="a3"/>
        <w:spacing w:line="276" w:lineRule="auto"/>
        <w:ind w:right="854" w:firstLine="760"/>
      </w:pPr>
      <w:r>
        <w:t xml:space="preserve">Распознавать числительные; определять общее грамматическое значение имени числительного; различать разряды имѐн числительных по значению, по </w:t>
      </w:r>
      <w:r>
        <w:rPr>
          <w:spacing w:val="-2"/>
        </w:rPr>
        <w:t>строению.</w:t>
      </w:r>
    </w:p>
    <w:p w:rsidR="007752D6" w:rsidRDefault="002C15D6">
      <w:pPr>
        <w:pStyle w:val="a3"/>
        <w:spacing w:before="1" w:line="276" w:lineRule="auto"/>
        <w:ind w:right="856" w:firstLine="760"/>
      </w:pPr>
      <w:r>
        <w:t>Склонять числительные и характеризовать особенности склонения, словообразования и синтаксических функций числительных; характеризовать</w:t>
      </w:r>
      <w:r>
        <w:rPr>
          <w:spacing w:val="40"/>
        </w:rPr>
        <w:t xml:space="preserve"> </w:t>
      </w:r>
      <w:r>
        <w:t>роль имѐн числительных в речи.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4" w:firstLine="760"/>
      </w:pPr>
      <w:r>
        <w:lastRenderedPageBreak/>
        <w:t>Правильно употреблять собирательные имена числительные, соблюдать правила правописания имѐн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7752D6" w:rsidRDefault="002C15D6">
      <w:pPr>
        <w:pStyle w:val="a3"/>
        <w:spacing w:before="3" w:line="276" w:lineRule="auto"/>
        <w:ind w:right="856" w:firstLine="760"/>
      </w:pPr>
      <w:r>
        <w:t xml:space="preserve">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w:t>
      </w:r>
      <w:r>
        <w:rPr>
          <w:spacing w:val="-2"/>
        </w:rPr>
        <w:t>речи.</w:t>
      </w:r>
    </w:p>
    <w:p w:rsidR="007752D6" w:rsidRDefault="002C15D6">
      <w:pPr>
        <w:pStyle w:val="a3"/>
        <w:spacing w:line="276" w:lineRule="auto"/>
        <w:ind w:right="849"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w:t>
      </w:r>
      <w:r>
        <w:rPr>
          <w:spacing w:val="-1"/>
        </w:rPr>
        <w:t xml:space="preserve"> </w:t>
      </w:r>
      <w:r>
        <w:t>ни, слитного, раздельного и дефисного написания местоимений.</w:t>
      </w:r>
    </w:p>
    <w:p w:rsidR="007752D6" w:rsidRDefault="002C15D6">
      <w:pPr>
        <w:pStyle w:val="a3"/>
        <w:spacing w:line="276" w:lineRule="auto"/>
        <w:ind w:right="848"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752D6" w:rsidRDefault="002C15D6">
      <w:pPr>
        <w:pStyle w:val="a3"/>
        <w:spacing w:line="278" w:lineRule="auto"/>
        <w:ind w:right="854" w:firstLine="760"/>
      </w:pPr>
      <w:r>
        <w:t xml:space="preserve">Соблюдать правила правописания ь в формах глагола повелительного </w:t>
      </w:r>
      <w:r>
        <w:rPr>
          <w:spacing w:val="-2"/>
        </w:rPr>
        <w:t>наклонения.</w:t>
      </w:r>
    </w:p>
    <w:p w:rsidR="007752D6" w:rsidRDefault="002C15D6">
      <w:pPr>
        <w:pStyle w:val="a3"/>
        <w:tabs>
          <w:tab w:val="left" w:pos="3084"/>
        </w:tabs>
        <w:spacing w:line="276" w:lineRule="auto"/>
        <w:ind w:right="853" w:firstLine="760"/>
        <w:jc w:val="left"/>
      </w:pPr>
      <w:r>
        <w:rPr>
          <w:spacing w:val="-2"/>
        </w:rPr>
        <w:t>Проводить</w:t>
      </w:r>
      <w:r>
        <w:tab/>
        <w:t>морфологический анализ имѐн прилагательных, имѐн числительных,</w:t>
      </w:r>
      <w:r>
        <w:rPr>
          <w:spacing w:val="40"/>
        </w:rPr>
        <w:t xml:space="preserve"> </w:t>
      </w:r>
      <w:r>
        <w:t>местоимений,</w:t>
      </w:r>
      <w:r>
        <w:rPr>
          <w:spacing w:val="40"/>
        </w:rPr>
        <w:t xml:space="preserve"> </w:t>
      </w:r>
      <w:r>
        <w:t>глаголов;</w:t>
      </w:r>
      <w:r>
        <w:rPr>
          <w:spacing w:val="40"/>
        </w:rPr>
        <w:t xml:space="preserve"> </w:t>
      </w:r>
      <w:r>
        <w:t>применять</w:t>
      </w:r>
      <w:r>
        <w:rPr>
          <w:spacing w:val="40"/>
        </w:rPr>
        <w:t xml:space="preserve"> </w:t>
      </w:r>
      <w:r>
        <w:t>знания</w:t>
      </w:r>
      <w:r>
        <w:rPr>
          <w:spacing w:val="40"/>
        </w:rPr>
        <w:t xml:space="preserve"> </w:t>
      </w:r>
      <w:r>
        <w:t>по</w:t>
      </w:r>
      <w:r>
        <w:rPr>
          <w:spacing w:val="40"/>
        </w:rPr>
        <w:t xml:space="preserve"> </w:t>
      </w:r>
      <w:r>
        <w:t>морфологии</w:t>
      </w:r>
      <w:r>
        <w:rPr>
          <w:spacing w:val="40"/>
        </w:rPr>
        <w:t xml:space="preserve"> </w:t>
      </w:r>
      <w:r>
        <w:t>при</w:t>
      </w:r>
      <w:r>
        <w:rPr>
          <w:spacing w:val="80"/>
        </w:rPr>
        <w:t xml:space="preserve"> </w:t>
      </w:r>
      <w:r>
        <w:t>выполнении языкового анализа различных видов и в речевой практике.</w:t>
      </w:r>
    </w:p>
    <w:p w:rsidR="007752D6" w:rsidRDefault="002C15D6">
      <w:pPr>
        <w:pStyle w:val="a3"/>
        <w:spacing w:line="278" w:lineRule="auto"/>
        <w:ind w:right="853" w:firstLine="760"/>
        <w:jc w:val="left"/>
      </w:pPr>
      <w:r>
        <w:t>Проводить фонетический анализ слов; использовать знания по фонетике и графике в практике произношения и правописания слов.</w:t>
      </w:r>
    </w:p>
    <w:p w:rsidR="007752D6" w:rsidRDefault="002C15D6">
      <w:pPr>
        <w:pStyle w:val="a3"/>
        <w:spacing w:line="278" w:lineRule="auto"/>
        <w:ind w:right="853" w:firstLine="760"/>
        <w:jc w:val="left"/>
      </w:pPr>
      <w:r>
        <w:t>Распознавать изученные орфограммы, проводить</w:t>
      </w:r>
      <w:r>
        <w:rPr>
          <w:spacing w:val="31"/>
        </w:rPr>
        <w:t xml:space="preserve"> </w:t>
      </w:r>
      <w:r>
        <w:t>орфографический анализ слов, применять знания по орфографии в практике правописания.</w:t>
      </w:r>
    </w:p>
    <w:p w:rsidR="007752D6" w:rsidRDefault="002C15D6">
      <w:pPr>
        <w:pStyle w:val="a3"/>
        <w:tabs>
          <w:tab w:val="left" w:pos="3084"/>
        </w:tabs>
        <w:spacing w:line="315" w:lineRule="exact"/>
        <w:ind w:left="1452"/>
        <w:jc w:val="left"/>
      </w:pPr>
      <w:r>
        <w:rPr>
          <w:spacing w:val="-2"/>
        </w:rPr>
        <w:t>Проводить</w:t>
      </w:r>
      <w:r>
        <w:tab/>
        <w:t>синтаксический</w:t>
      </w:r>
      <w:r>
        <w:rPr>
          <w:spacing w:val="-12"/>
        </w:rPr>
        <w:t xml:space="preserve"> </w:t>
      </w:r>
      <w:r>
        <w:t>анализ</w:t>
      </w:r>
      <w:r>
        <w:rPr>
          <w:spacing w:val="-7"/>
        </w:rPr>
        <w:t xml:space="preserve"> </w:t>
      </w:r>
      <w:r>
        <w:t>словосочетаний,</w:t>
      </w:r>
      <w:r>
        <w:rPr>
          <w:spacing w:val="-6"/>
        </w:rPr>
        <w:t xml:space="preserve"> </w:t>
      </w:r>
      <w:r>
        <w:rPr>
          <w:spacing w:val="-2"/>
        </w:rPr>
        <w:t>синтаксический</w:t>
      </w:r>
    </w:p>
    <w:p w:rsidR="007752D6" w:rsidRDefault="002C15D6">
      <w:pPr>
        <w:pStyle w:val="a3"/>
        <w:spacing w:before="38" w:line="276" w:lineRule="auto"/>
        <w:ind w:right="854"/>
      </w:pPr>
      <w:r>
        <w:t>и пунктуационный анализ предложений (в рамках изученного), применять знания по</w:t>
      </w:r>
      <w:r>
        <w:rPr>
          <w:spacing w:val="-2"/>
        </w:rPr>
        <w:t xml:space="preserve"> </w:t>
      </w:r>
      <w:r>
        <w:t>синтаксису</w:t>
      </w:r>
      <w:r>
        <w:rPr>
          <w:spacing w:val="-2"/>
        </w:rPr>
        <w:t xml:space="preserve"> </w:t>
      </w:r>
      <w:r>
        <w:t>и пунктуации при выполнении языкового</w:t>
      </w:r>
      <w:r>
        <w:rPr>
          <w:spacing w:val="-2"/>
        </w:rPr>
        <w:t xml:space="preserve"> </w:t>
      </w:r>
      <w:r>
        <w:t>анализа различных видов и в речевой практике.</w:t>
      </w:r>
    </w:p>
    <w:p w:rsidR="007752D6" w:rsidRDefault="002C15D6">
      <w:pPr>
        <w:pStyle w:val="a3"/>
        <w:spacing w:before="1" w:line="273" w:lineRule="auto"/>
        <w:ind w:right="855"/>
      </w:pPr>
      <w:r>
        <w:t>К концу обучения в 7 классе обучающийся получит следующие предметные результаты по отдельным темам программы по русскому языку:</w:t>
      </w:r>
    </w:p>
    <w:p w:rsidR="007752D6" w:rsidRDefault="002C15D6">
      <w:pPr>
        <w:pStyle w:val="a3"/>
        <w:spacing w:before="6"/>
      </w:pPr>
      <w:r>
        <w:t>Общие</w:t>
      </w:r>
      <w:r>
        <w:rPr>
          <w:spacing w:val="-6"/>
        </w:rPr>
        <w:t xml:space="preserve"> </w:t>
      </w:r>
      <w:r>
        <w:t>сведения</w:t>
      </w:r>
      <w:r>
        <w:rPr>
          <w:spacing w:val="3"/>
        </w:rPr>
        <w:t xml:space="preserve"> </w:t>
      </w:r>
      <w:r>
        <w:t>о</w:t>
      </w:r>
      <w:r>
        <w:rPr>
          <w:spacing w:val="-5"/>
        </w:rPr>
        <w:t xml:space="preserve"> </w:t>
      </w:r>
      <w:r>
        <w:rPr>
          <w:spacing w:val="-2"/>
        </w:rPr>
        <w:t>языке.</w:t>
      </w:r>
    </w:p>
    <w:p w:rsidR="007752D6" w:rsidRDefault="002C15D6">
      <w:pPr>
        <w:pStyle w:val="a3"/>
        <w:spacing w:before="46" w:line="278" w:lineRule="auto"/>
        <w:ind w:right="853"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7752D6" w:rsidRDefault="002C15D6">
      <w:pPr>
        <w:pStyle w:val="a3"/>
        <w:spacing w:line="315" w:lineRule="exact"/>
      </w:pPr>
      <w:r>
        <w:t>Язык</w:t>
      </w:r>
      <w:r>
        <w:rPr>
          <w:spacing w:val="1"/>
        </w:rPr>
        <w:t xml:space="preserve"> </w:t>
      </w:r>
      <w:r>
        <w:t xml:space="preserve">и </w:t>
      </w:r>
      <w:r>
        <w:rPr>
          <w:spacing w:val="-2"/>
        </w:rPr>
        <w:t>речь.</w:t>
      </w:r>
    </w:p>
    <w:p w:rsidR="007752D6" w:rsidRDefault="002C15D6">
      <w:pPr>
        <w:pStyle w:val="a3"/>
        <w:spacing w:before="51" w:line="276" w:lineRule="auto"/>
        <w:ind w:right="849" w:firstLine="760"/>
      </w:pPr>
      <w:r>
        <w:t>Создавать устные монологические высказывания объѐмом не менее 7 предложений на основе наблюдений, личных впечатлений, чтения научно- учебной,</w:t>
      </w:r>
      <w:r>
        <w:rPr>
          <w:spacing w:val="40"/>
        </w:rPr>
        <w:t xml:space="preserve"> </w:t>
      </w:r>
      <w:r>
        <w:t>художественной</w:t>
      </w:r>
      <w:r>
        <w:rPr>
          <w:spacing w:val="40"/>
        </w:rPr>
        <w:t xml:space="preserve"> </w:t>
      </w:r>
      <w:r>
        <w:t>и</w:t>
      </w:r>
      <w:r>
        <w:rPr>
          <w:spacing w:val="40"/>
        </w:rPr>
        <w:t xml:space="preserve"> </w:t>
      </w:r>
      <w:r>
        <w:t>научно-популярной</w:t>
      </w:r>
      <w:r>
        <w:rPr>
          <w:spacing w:val="40"/>
        </w:rPr>
        <w:t xml:space="preserve"> </w:t>
      </w:r>
      <w:r>
        <w:t>литературы</w:t>
      </w:r>
      <w:r>
        <w:rPr>
          <w:spacing w:val="40"/>
        </w:rPr>
        <w:t xml:space="preserve"> </w:t>
      </w:r>
      <w:r>
        <w:t>(монолог-описание,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4"/>
      </w:pPr>
      <w:r>
        <w:lastRenderedPageBreak/>
        <w:t xml:space="preserve">монолог-рассуждение, монолог-повествование), выступать с научным </w:t>
      </w:r>
      <w:r>
        <w:rPr>
          <w:spacing w:val="-2"/>
        </w:rPr>
        <w:t>сообщением.</w:t>
      </w:r>
    </w:p>
    <w:p w:rsidR="007752D6" w:rsidRDefault="002C15D6">
      <w:pPr>
        <w:pStyle w:val="a3"/>
        <w:spacing w:line="273" w:lineRule="auto"/>
        <w:ind w:right="858" w:firstLine="760"/>
      </w:pPr>
      <w:r>
        <w:t>Участвовать в диалоге на лингвистические темы (в рамках изученного) и темы на основе жизненных наблюдений объѐмом не менее 5 реплик.</w:t>
      </w:r>
    </w:p>
    <w:p w:rsidR="007752D6" w:rsidRDefault="002C15D6">
      <w:pPr>
        <w:pStyle w:val="a3"/>
        <w:spacing w:before="3" w:line="273" w:lineRule="auto"/>
        <w:ind w:right="849" w:firstLine="760"/>
      </w:pPr>
      <w:r>
        <w:t>Владеть</w:t>
      </w:r>
      <w:r>
        <w:rPr>
          <w:spacing w:val="-3"/>
        </w:rPr>
        <w:t xml:space="preserve"> </w:t>
      </w:r>
      <w:r>
        <w:t>различными</w:t>
      </w:r>
      <w:r>
        <w:rPr>
          <w:spacing w:val="-5"/>
        </w:rPr>
        <w:t xml:space="preserve"> </w:t>
      </w:r>
      <w:r>
        <w:t>видами</w:t>
      </w:r>
      <w:r>
        <w:rPr>
          <w:spacing w:val="-5"/>
        </w:rPr>
        <w:t xml:space="preserve"> </w:t>
      </w:r>
      <w:r>
        <w:t>диалога:</w:t>
      </w:r>
      <w:r>
        <w:rPr>
          <w:spacing w:val="-9"/>
        </w:rPr>
        <w:t xml:space="preserve"> </w:t>
      </w:r>
      <w:r>
        <w:t>диалог -</w:t>
      </w:r>
      <w:r>
        <w:rPr>
          <w:spacing w:val="-4"/>
        </w:rPr>
        <w:t xml:space="preserve"> </w:t>
      </w:r>
      <w:r>
        <w:t>запрос информации, диалог - сообщение информации.</w:t>
      </w:r>
    </w:p>
    <w:p w:rsidR="007752D6" w:rsidRDefault="002C15D6">
      <w:pPr>
        <w:pStyle w:val="a3"/>
        <w:spacing w:before="6" w:line="276" w:lineRule="auto"/>
        <w:ind w:right="851"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752D6" w:rsidRDefault="002C15D6">
      <w:pPr>
        <w:pStyle w:val="a3"/>
        <w:spacing w:before="1" w:line="273" w:lineRule="auto"/>
        <w:ind w:right="859" w:firstLine="760"/>
      </w:pPr>
      <w:r>
        <w:t>Владеть различными видами чтения: просмотровым, ознакомительным, изучающим, поисковым.</w:t>
      </w:r>
    </w:p>
    <w:p w:rsidR="007752D6" w:rsidRDefault="002C15D6">
      <w:pPr>
        <w:pStyle w:val="a3"/>
        <w:spacing w:before="6" w:line="273" w:lineRule="auto"/>
        <w:ind w:right="855" w:firstLine="760"/>
      </w:pPr>
      <w:r>
        <w:t>Устно пересказывать прослушанный или прочитанный текст объѐмом не менее 120 слов.</w:t>
      </w:r>
    </w:p>
    <w:p w:rsidR="007752D6" w:rsidRDefault="002C15D6">
      <w:pPr>
        <w:pStyle w:val="a3"/>
        <w:spacing w:before="7" w:line="276" w:lineRule="auto"/>
        <w:ind w:right="849"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объѐмом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объѐм исходного текста должен составлять не менее 180 слов, для сжатого и выборочного изложения - не менее 200 слов).</w:t>
      </w:r>
    </w:p>
    <w:p w:rsidR="007752D6" w:rsidRDefault="002C15D6">
      <w:pPr>
        <w:pStyle w:val="a3"/>
        <w:spacing w:line="278" w:lineRule="auto"/>
        <w:ind w:right="851" w:firstLine="760"/>
      </w:pPr>
      <w:r>
        <w:t>Осуществлять выбор языковых средств для создания высказывания в соответствии с целью, темой и коммуникативным замыслом.</w:t>
      </w:r>
    </w:p>
    <w:p w:rsidR="007752D6" w:rsidRDefault="002C15D6">
      <w:pPr>
        <w:pStyle w:val="a3"/>
        <w:spacing w:line="276" w:lineRule="auto"/>
        <w:ind w:right="850" w:firstLine="760"/>
      </w:pPr>
      <w:r>
        <w:t>Соблюдать в устной речи и при письме нормы современного русского литературного языка, в том числе во время списывания текста объѐмом 110-120 слов, словарного диктанта объѐмом 25-30 слов, диктанта на основе связного текста объѐмом 110-120 слов, составленного с учѐтом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7752D6" w:rsidRDefault="002C15D6">
      <w:pPr>
        <w:pStyle w:val="a3"/>
        <w:jc w:val="left"/>
      </w:pPr>
      <w:r>
        <w:rPr>
          <w:spacing w:val="-2"/>
        </w:rPr>
        <w:t>Текст.</w:t>
      </w:r>
    </w:p>
    <w:p w:rsidR="007752D6" w:rsidRDefault="002C15D6">
      <w:pPr>
        <w:pStyle w:val="a3"/>
        <w:spacing w:before="62" w:line="276" w:lineRule="auto"/>
        <w:ind w:right="853" w:firstLine="760"/>
      </w:pPr>
      <w:r>
        <w:t>Анализировать текст с точки зрения его</w:t>
      </w:r>
      <w:r>
        <w:rPr>
          <w:spacing w:val="-2"/>
        </w:rPr>
        <w:t xml:space="preserve"> </w:t>
      </w:r>
      <w:r>
        <w:t xml:space="preserve">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rsidR="007752D6" w:rsidRDefault="002C15D6">
      <w:pPr>
        <w:pStyle w:val="a3"/>
        <w:spacing w:before="3" w:line="273" w:lineRule="auto"/>
        <w:ind w:right="862" w:firstLine="760"/>
      </w:pPr>
      <w:r>
        <w:t>Проводить смысловой анализ текста, его композиционных особенностей, определять количество микротем и абзацев.</w:t>
      </w:r>
    </w:p>
    <w:p w:rsidR="007752D6" w:rsidRDefault="002C15D6">
      <w:pPr>
        <w:pStyle w:val="a3"/>
        <w:spacing w:before="6" w:line="273" w:lineRule="auto"/>
        <w:ind w:right="858" w:firstLine="760"/>
      </w:pPr>
      <w:r>
        <w:t>Выявлять лексические и грамматические средства связи предложений и частей текста.</w:t>
      </w:r>
    </w:p>
    <w:p w:rsidR="007752D6" w:rsidRDefault="007752D6">
      <w:pPr>
        <w:spacing w:line="273"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2" w:firstLine="760"/>
      </w:pPr>
      <w:r>
        <w:lastRenderedPageBreak/>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объѐмом 6 и более предложений, сочинения объѐмом не менее 150 слов с учѐтом стиля и жанра сочинения, характера темы).</w:t>
      </w:r>
    </w:p>
    <w:p w:rsidR="007752D6" w:rsidRDefault="002C15D6">
      <w:pPr>
        <w:pStyle w:val="a3"/>
        <w:spacing w:before="3" w:line="276" w:lineRule="auto"/>
        <w:ind w:right="852" w:firstLine="760"/>
      </w:pPr>
      <w:r>
        <w:t>Работать с текстом: составлять план прочитанного текста (простой, сложный; назывной, вопросный, тезисный) с целью дальнейшего</w:t>
      </w:r>
      <w:r>
        <w:rPr>
          <w:spacing w:val="40"/>
        </w:rPr>
        <w:t xml:space="preserve"> </w:t>
      </w:r>
      <w:r>
        <w:t>воспроизведения содержания текста в устной и письменной форме, выделять главную</w:t>
      </w:r>
      <w:r>
        <w:rPr>
          <w:spacing w:val="-3"/>
        </w:rPr>
        <w:t xml:space="preserve"> </w:t>
      </w:r>
      <w:r>
        <w:t>и второстепенную информацию</w:t>
      </w:r>
      <w:r>
        <w:rPr>
          <w:spacing w:val="-3"/>
        </w:rPr>
        <w:t xml:space="preserve"> </w:t>
      </w:r>
      <w:r>
        <w:t>в тексте, передавать</w:t>
      </w:r>
      <w:r>
        <w:rPr>
          <w:spacing w:val="-2"/>
        </w:rPr>
        <w:t xml:space="preserve"> </w:t>
      </w:r>
      <w:r>
        <w:t>содержание</w:t>
      </w:r>
      <w:r>
        <w:rPr>
          <w:spacing w:val="-2"/>
        </w:rPr>
        <w:t xml:space="preserve"> </w:t>
      </w:r>
      <w:r>
        <w:t>текста</w:t>
      </w:r>
      <w:r>
        <w:rPr>
          <w:spacing w:val="-2"/>
        </w:rPr>
        <w:t xml:space="preserve"> </w:t>
      </w:r>
      <w:r>
        <w:t>с изменением лица рассказчика, использовать способы информационной переработки текста, извлекать информацию из различных источников, в том</w:t>
      </w:r>
      <w:r>
        <w:rPr>
          <w:spacing w:val="40"/>
        </w:rPr>
        <w:t xml:space="preserve"> </w:t>
      </w:r>
      <w:r>
        <w:t>числе</w:t>
      </w:r>
      <w:r>
        <w:rPr>
          <w:spacing w:val="-1"/>
        </w:rPr>
        <w:t xml:space="preserve"> </w:t>
      </w:r>
      <w:r>
        <w:t>из лингвистических</w:t>
      </w:r>
      <w:r>
        <w:rPr>
          <w:spacing w:val="-1"/>
        </w:rPr>
        <w:t xml:space="preserve"> </w:t>
      </w:r>
      <w:r>
        <w:t>словарей</w:t>
      </w:r>
      <w:r>
        <w:rPr>
          <w:spacing w:val="-3"/>
        </w:rPr>
        <w:t xml:space="preserve"> </w:t>
      </w:r>
      <w:r>
        <w:t>и справочной</w:t>
      </w:r>
      <w:r>
        <w:rPr>
          <w:spacing w:val="-3"/>
        </w:rPr>
        <w:t xml:space="preserve"> </w:t>
      </w:r>
      <w:r>
        <w:t>литературы, и использовать еѐ в учебной деятельности.</w:t>
      </w:r>
    </w:p>
    <w:p w:rsidR="007752D6" w:rsidRDefault="002C15D6">
      <w:pPr>
        <w:pStyle w:val="a3"/>
        <w:spacing w:line="278" w:lineRule="auto"/>
        <w:ind w:left="1452" w:right="854"/>
      </w:pPr>
      <w:r>
        <w:t>Представлять сообщение на заданную тему в виде презентации. Представлять</w:t>
      </w:r>
      <w:r>
        <w:rPr>
          <w:spacing w:val="29"/>
        </w:rPr>
        <w:t xml:space="preserve"> </w:t>
      </w:r>
      <w:r>
        <w:t>содержание</w:t>
      </w:r>
      <w:r>
        <w:rPr>
          <w:spacing w:val="31"/>
        </w:rPr>
        <w:t xml:space="preserve"> </w:t>
      </w:r>
      <w:r>
        <w:t>научно-учебного</w:t>
      </w:r>
      <w:r>
        <w:rPr>
          <w:spacing w:val="31"/>
        </w:rPr>
        <w:t xml:space="preserve"> </w:t>
      </w:r>
      <w:r>
        <w:t>текста</w:t>
      </w:r>
      <w:r>
        <w:rPr>
          <w:spacing w:val="31"/>
        </w:rPr>
        <w:t xml:space="preserve"> </w:t>
      </w:r>
      <w:r>
        <w:t>в</w:t>
      </w:r>
      <w:r>
        <w:rPr>
          <w:spacing w:val="35"/>
        </w:rPr>
        <w:t xml:space="preserve"> </w:t>
      </w:r>
      <w:r>
        <w:t>виде</w:t>
      </w:r>
      <w:r>
        <w:rPr>
          <w:spacing w:val="27"/>
        </w:rPr>
        <w:t xml:space="preserve"> </w:t>
      </w:r>
      <w:r>
        <w:t>таблицы,</w:t>
      </w:r>
      <w:r>
        <w:rPr>
          <w:spacing w:val="33"/>
        </w:rPr>
        <w:t xml:space="preserve"> </w:t>
      </w:r>
      <w:r>
        <w:rPr>
          <w:spacing w:val="-2"/>
        </w:rPr>
        <w:t>схемы;</w:t>
      </w:r>
    </w:p>
    <w:p w:rsidR="007752D6" w:rsidRDefault="002C15D6">
      <w:pPr>
        <w:pStyle w:val="a3"/>
        <w:spacing w:line="315" w:lineRule="exact"/>
      </w:pPr>
      <w:r>
        <w:t>представлять</w:t>
      </w:r>
      <w:r>
        <w:rPr>
          <w:spacing w:val="-5"/>
        </w:rPr>
        <w:t xml:space="preserve"> </w:t>
      </w:r>
      <w:r>
        <w:t>содержание</w:t>
      </w:r>
      <w:r>
        <w:rPr>
          <w:spacing w:val="-7"/>
        </w:rPr>
        <w:t xml:space="preserve"> </w:t>
      </w:r>
      <w:r>
        <w:t>таблицы,</w:t>
      </w:r>
      <w:r>
        <w:rPr>
          <w:spacing w:val="-1"/>
        </w:rPr>
        <w:t xml:space="preserve"> </w:t>
      </w:r>
      <w:r>
        <w:t>схемы</w:t>
      </w:r>
      <w:r>
        <w:rPr>
          <w:spacing w:val="-2"/>
        </w:rPr>
        <w:t xml:space="preserve"> </w:t>
      </w:r>
      <w:r>
        <w:t>в</w:t>
      </w:r>
      <w:r>
        <w:rPr>
          <w:spacing w:val="-3"/>
        </w:rPr>
        <w:t xml:space="preserve"> </w:t>
      </w:r>
      <w:r>
        <w:t>виде</w:t>
      </w:r>
      <w:r>
        <w:rPr>
          <w:spacing w:val="-6"/>
        </w:rPr>
        <w:t xml:space="preserve"> </w:t>
      </w:r>
      <w:r>
        <w:rPr>
          <w:spacing w:val="-2"/>
        </w:rPr>
        <w:t>текста.</w:t>
      </w:r>
    </w:p>
    <w:p w:rsidR="007752D6" w:rsidRDefault="002C15D6">
      <w:pPr>
        <w:pStyle w:val="a3"/>
        <w:spacing w:before="49" w:line="276" w:lineRule="auto"/>
        <w:ind w:right="854"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7752D6" w:rsidRDefault="002C15D6">
      <w:pPr>
        <w:pStyle w:val="a3"/>
        <w:spacing w:line="321" w:lineRule="exact"/>
      </w:pPr>
      <w:r>
        <w:t>Функциональные</w:t>
      </w:r>
      <w:r>
        <w:rPr>
          <w:spacing w:val="-10"/>
        </w:rPr>
        <w:t xml:space="preserve"> </w:t>
      </w:r>
      <w:r>
        <w:t>разновидности</w:t>
      </w:r>
      <w:r>
        <w:rPr>
          <w:spacing w:val="-3"/>
        </w:rPr>
        <w:t xml:space="preserve"> </w:t>
      </w:r>
      <w:r>
        <w:rPr>
          <w:spacing w:val="-2"/>
        </w:rPr>
        <w:t>языка.</w:t>
      </w:r>
    </w:p>
    <w:p w:rsidR="007752D6" w:rsidRDefault="002C15D6">
      <w:pPr>
        <w:pStyle w:val="a3"/>
        <w:spacing w:before="50" w:line="276" w:lineRule="auto"/>
        <w:ind w:right="853"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752D6" w:rsidRDefault="002C15D6">
      <w:pPr>
        <w:pStyle w:val="a3"/>
        <w:spacing w:before="1" w:line="276" w:lineRule="auto"/>
        <w:ind w:right="854"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752D6" w:rsidRDefault="002C15D6">
      <w:pPr>
        <w:pStyle w:val="a3"/>
        <w:spacing w:line="273" w:lineRule="auto"/>
        <w:ind w:right="863" w:firstLine="760"/>
      </w:pPr>
      <w:r>
        <w:t>Создавать тексты публицистического стиля в жанре репортажа, заметки, интервью; оформлять деловые бумаги (инструкция).</w:t>
      </w:r>
    </w:p>
    <w:p w:rsidR="007752D6" w:rsidRDefault="002C15D6">
      <w:pPr>
        <w:pStyle w:val="a3"/>
        <w:spacing w:before="5"/>
        <w:ind w:left="1452"/>
      </w:pPr>
      <w:r>
        <w:t>Владеть</w:t>
      </w:r>
      <w:r>
        <w:rPr>
          <w:spacing w:val="-5"/>
        </w:rPr>
        <w:t xml:space="preserve"> </w:t>
      </w:r>
      <w:r>
        <w:t>нормами</w:t>
      </w:r>
      <w:r>
        <w:rPr>
          <w:spacing w:val="-3"/>
        </w:rPr>
        <w:t xml:space="preserve"> </w:t>
      </w:r>
      <w:r>
        <w:t>построения</w:t>
      </w:r>
      <w:r>
        <w:rPr>
          <w:spacing w:val="-5"/>
        </w:rPr>
        <w:t xml:space="preserve"> </w:t>
      </w:r>
      <w:r>
        <w:t>текстов</w:t>
      </w:r>
      <w:r>
        <w:rPr>
          <w:spacing w:val="-5"/>
        </w:rPr>
        <w:t xml:space="preserve"> </w:t>
      </w:r>
      <w:r>
        <w:t>публицистического</w:t>
      </w:r>
      <w:r>
        <w:rPr>
          <w:spacing w:val="-7"/>
        </w:rPr>
        <w:t xml:space="preserve"> </w:t>
      </w:r>
      <w:r>
        <w:rPr>
          <w:spacing w:val="-2"/>
        </w:rPr>
        <w:t>стиля.</w:t>
      </w:r>
    </w:p>
    <w:p w:rsidR="007752D6" w:rsidRDefault="002C15D6">
      <w:pPr>
        <w:pStyle w:val="a3"/>
        <w:spacing w:before="51" w:line="276" w:lineRule="auto"/>
        <w:ind w:right="849" w:firstLine="760"/>
      </w:pPr>
      <w:r>
        <w:t xml:space="preserve">Характеризовать особенности официально-делового стиля (в том числе сферу употребления, функции, языковые особенности), особенности жанра </w:t>
      </w:r>
      <w:r>
        <w:rPr>
          <w:spacing w:val="-2"/>
        </w:rPr>
        <w:t>инструкции.</w:t>
      </w:r>
    </w:p>
    <w:p w:rsidR="007752D6" w:rsidRDefault="002C15D6">
      <w:pPr>
        <w:pStyle w:val="a3"/>
        <w:spacing w:line="278" w:lineRule="auto"/>
        <w:ind w:right="855" w:firstLine="760"/>
      </w:pPr>
      <w:r>
        <w:t>Применять знания о функциональных разновидностях языка при выполнении языкового анализа различных видов и в речевой практике.</w:t>
      </w:r>
    </w:p>
    <w:p w:rsidR="007752D6" w:rsidRDefault="002C15D6">
      <w:pPr>
        <w:pStyle w:val="a3"/>
        <w:spacing w:line="315" w:lineRule="exact"/>
      </w:pPr>
      <w:r>
        <w:t>Система</w:t>
      </w:r>
      <w:r>
        <w:rPr>
          <w:spacing w:val="-7"/>
        </w:rPr>
        <w:t xml:space="preserve"> </w:t>
      </w:r>
      <w:r>
        <w:rPr>
          <w:spacing w:val="-2"/>
        </w:rPr>
        <w:t>языка.</w:t>
      </w:r>
    </w:p>
    <w:p w:rsidR="007752D6" w:rsidRDefault="002C15D6">
      <w:pPr>
        <w:pStyle w:val="a3"/>
        <w:spacing w:before="48" w:line="273" w:lineRule="auto"/>
        <w:ind w:right="860"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7752D6" w:rsidRDefault="002C15D6">
      <w:pPr>
        <w:pStyle w:val="a3"/>
        <w:spacing w:before="5"/>
        <w:ind w:left="1452"/>
      </w:pPr>
      <w:r>
        <w:t>Использовать</w:t>
      </w:r>
      <w:r>
        <w:rPr>
          <w:spacing w:val="35"/>
        </w:rPr>
        <w:t xml:space="preserve"> </w:t>
      </w:r>
      <w:r>
        <w:t>знания</w:t>
      </w:r>
      <w:r>
        <w:rPr>
          <w:spacing w:val="39"/>
        </w:rPr>
        <w:t xml:space="preserve"> </w:t>
      </w:r>
      <w:r>
        <w:t>по</w:t>
      </w:r>
      <w:r>
        <w:rPr>
          <w:spacing w:val="32"/>
        </w:rPr>
        <w:t xml:space="preserve"> </w:t>
      </w:r>
      <w:r>
        <w:t>морфемике</w:t>
      </w:r>
      <w:r>
        <w:rPr>
          <w:spacing w:val="32"/>
        </w:rPr>
        <w:t xml:space="preserve"> </w:t>
      </w:r>
      <w:r>
        <w:t>и</w:t>
      </w:r>
      <w:r>
        <w:rPr>
          <w:spacing w:val="38"/>
        </w:rPr>
        <w:t xml:space="preserve"> </w:t>
      </w:r>
      <w:r>
        <w:t>словообразованию</w:t>
      </w:r>
      <w:r>
        <w:rPr>
          <w:spacing w:val="39"/>
        </w:rPr>
        <w:t xml:space="preserve"> </w:t>
      </w:r>
      <w:r>
        <w:t>при</w:t>
      </w:r>
      <w:r>
        <w:rPr>
          <w:spacing w:val="36"/>
        </w:rPr>
        <w:t xml:space="preserve"> </w:t>
      </w:r>
      <w:r>
        <w:rPr>
          <w:spacing w:val="-2"/>
        </w:rPr>
        <w:t>выполнении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языкового</w:t>
      </w:r>
      <w:r>
        <w:rPr>
          <w:spacing w:val="-8"/>
        </w:rPr>
        <w:t xml:space="preserve"> </w:t>
      </w:r>
      <w:r>
        <w:t>анализа</w:t>
      </w:r>
      <w:r>
        <w:rPr>
          <w:spacing w:val="-1"/>
        </w:rPr>
        <w:t xml:space="preserve"> </w:t>
      </w:r>
      <w:r>
        <w:t>различных</w:t>
      </w:r>
      <w:r>
        <w:rPr>
          <w:spacing w:val="-1"/>
        </w:rPr>
        <w:t xml:space="preserve"> </w:t>
      </w:r>
      <w:r>
        <w:t>видов</w:t>
      </w:r>
      <w:r>
        <w:rPr>
          <w:spacing w:val="-2"/>
        </w:rPr>
        <w:t xml:space="preserve"> </w:t>
      </w:r>
      <w:r>
        <w:t>и</w:t>
      </w:r>
      <w:r>
        <w:rPr>
          <w:spacing w:val="-3"/>
        </w:rPr>
        <w:t xml:space="preserve"> </w:t>
      </w:r>
      <w:r>
        <w:t>в</w:t>
      </w:r>
      <w:r>
        <w:rPr>
          <w:spacing w:val="-1"/>
        </w:rPr>
        <w:t xml:space="preserve"> </w:t>
      </w:r>
      <w:r>
        <w:t>практике</w:t>
      </w:r>
      <w:r>
        <w:rPr>
          <w:spacing w:val="-5"/>
        </w:rPr>
        <w:t xml:space="preserve"> </w:t>
      </w:r>
      <w:r>
        <w:rPr>
          <w:spacing w:val="-2"/>
        </w:rPr>
        <w:t>правописания.</w:t>
      </w:r>
    </w:p>
    <w:p w:rsidR="007752D6" w:rsidRDefault="002C15D6">
      <w:pPr>
        <w:pStyle w:val="a3"/>
        <w:spacing w:before="50" w:line="276" w:lineRule="auto"/>
        <w:ind w:right="858"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752D6" w:rsidRDefault="002C15D6">
      <w:pPr>
        <w:pStyle w:val="a3"/>
        <w:spacing w:before="1" w:line="276" w:lineRule="auto"/>
        <w:ind w:right="858"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752D6" w:rsidRDefault="002C15D6">
      <w:pPr>
        <w:pStyle w:val="a3"/>
        <w:spacing w:line="276" w:lineRule="auto"/>
        <w:ind w:right="857" w:firstLine="7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752D6" w:rsidRDefault="002C15D6">
      <w:pPr>
        <w:pStyle w:val="a3"/>
        <w:spacing w:before="1" w:line="276" w:lineRule="auto"/>
        <w:ind w:right="851" w:firstLine="760"/>
      </w:pPr>
      <w:r>
        <w:t>Распознавать омонимию</w:t>
      </w:r>
      <w:r>
        <w:rPr>
          <w:spacing w:val="-2"/>
        </w:rPr>
        <w:t xml:space="preserve"> </w:t>
      </w:r>
      <w:r>
        <w:t>слов</w:t>
      </w:r>
      <w:r>
        <w:rPr>
          <w:spacing w:val="-1"/>
        </w:rPr>
        <w:t xml:space="preserve"> </w:t>
      </w:r>
      <w:r>
        <w:t>разных</w:t>
      </w:r>
      <w:r>
        <w:rPr>
          <w:spacing w:val="-1"/>
        </w:rPr>
        <w:t xml:space="preserve"> </w:t>
      </w:r>
      <w:r>
        <w:t>частей</w:t>
      </w:r>
      <w:r>
        <w:rPr>
          <w:spacing w:val="-3"/>
        </w:rPr>
        <w:t xml:space="preserve"> </w:t>
      </w:r>
      <w:r>
        <w:t>речи;</w:t>
      </w:r>
      <w:r>
        <w:rPr>
          <w:spacing w:val="-3"/>
        </w:rPr>
        <w:t xml:space="preserve"> </w:t>
      </w:r>
      <w:r>
        <w:t xml:space="preserve">различать лексическую и грамматическую омонимию, понимать особенности употребления омонимов в </w:t>
      </w:r>
      <w:r>
        <w:rPr>
          <w:spacing w:val="-2"/>
        </w:rPr>
        <w:t>речи.</w:t>
      </w:r>
    </w:p>
    <w:p w:rsidR="007752D6" w:rsidRDefault="002C15D6">
      <w:pPr>
        <w:pStyle w:val="a3"/>
        <w:spacing w:line="320" w:lineRule="exact"/>
        <w:ind w:left="1432"/>
      </w:pPr>
      <w:r>
        <w:t>Использовать</w:t>
      </w:r>
      <w:r>
        <w:rPr>
          <w:spacing w:val="-5"/>
        </w:rPr>
        <w:t xml:space="preserve"> </w:t>
      </w:r>
      <w:r>
        <w:t>грамматические</w:t>
      </w:r>
      <w:r>
        <w:rPr>
          <w:spacing w:val="-7"/>
        </w:rPr>
        <w:t xml:space="preserve"> </w:t>
      </w:r>
      <w:r>
        <w:t>словари</w:t>
      </w:r>
      <w:r>
        <w:rPr>
          <w:spacing w:val="-5"/>
        </w:rPr>
        <w:t xml:space="preserve"> </w:t>
      </w:r>
      <w:r>
        <w:t>и</w:t>
      </w:r>
      <w:r>
        <w:rPr>
          <w:spacing w:val="-4"/>
        </w:rPr>
        <w:t xml:space="preserve"> </w:t>
      </w:r>
      <w:r>
        <w:t>справочники</w:t>
      </w:r>
      <w:r>
        <w:rPr>
          <w:spacing w:val="-5"/>
        </w:rPr>
        <w:t xml:space="preserve"> </w:t>
      </w:r>
      <w:r>
        <w:t>в</w:t>
      </w:r>
      <w:r>
        <w:rPr>
          <w:spacing w:val="-3"/>
        </w:rPr>
        <w:t xml:space="preserve"> </w:t>
      </w:r>
      <w:r>
        <w:t>речевой</w:t>
      </w:r>
      <w:r>
        <w:rPr>
          <w:spacing w:val="-4"/>
        </w:rPr>
        <w:t xml:space="preserve"> </w:t>
      </w:r>
      <w:r>
        <w:rPr>
          <w:spacing w:val="-2"/>
        </w:rPr>
        <w:t>практике.</w:t>
      </w:r>
    </w:p>
    <w:p w:rsidR="007752D6" w:rsidRDefault="002C15D6">
      <w:pPr>
        <w:pStyle w:val="a3"/>
        <w:spacing w:before="50"/>
      </w:pPr>
      <w:r>
        <w:t>Морфология.</w:t>
      </w:r>
      <w:r>
        <w:rPr>
          <w:spacing w:val="-5"/>
        </w:rPr>
        <w:t xml:space="preserve"> </w:t>
      </w:r>
      <w:r>
        <w:t>Культура</w:t>
      </w:r>
      <w:r>
        <w:rPr>
          <w:spacing w:val="-6"/>
        </w:rPr>
        <w:t xml:space="preserve"> </w:t>
      </w:r>
      <w:r>
        <w:t>речи.</w:t>
      </w:r>
      <w:r>
        <w:rPr>
          <w:spacing w:val="-3"/>
        </w:rPr>
        <w:t xml:space="preserve"> </w:t>
      </w:r>
      <w:r>
        <w:rPr>
          <w:spacing w:val="-2"/>
        </w:rPr>
        <w:t>Орфография.</w:t>
      </w:r>
    </w:p>
    <w:p w:rsidR="007752D6" w:rsidRDefault="002C15D6">
      <w:pPr>
        <w:pStyle w:val="a3"/>
        <w:spacing w:before="50" w:line="276" w:lineRule="auto"/>
        <w:ind w:right="852"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752D6" w:rsidRDefault="002C15D6">
      <w:pPr>
        <w:pStyle w:val="a3"/>
        <w:spacing w:line="321" w:lineRule="exact"/>
        <w:jc w:val="left"/>
      </w:pPr>
      <w:r>
        <w:rPr>
          <w:spacing w:val="-2"/>
        </w:rPr>
        <w:t>Причастие.</w:t>
      </w:r>
    </w:p>
    <w:p w:rsidR="007752D6" w:rsidRDefault="002C15D6">
      <w:pPr>
        <w:pStyle w:val="a3"/>
        <w:spacing w:before="46" w:line="278" w:lineRule="auto"/>
        <w:ind w:right="854"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7752D6" w:rsidRDefault="002C15D6">
      <w:pPr>
        <w:pStyle w:val="a3"/>
        <w:spacing w:line="276" w:lineRule="auto"/>
        <w:ind w:right="846"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752D6" w:rsidRDefault="002C15D6">
      <w:pPr>
        <w:pStyle w:val="a3"/>
        <w:spacing w:line="273" w:lineRule="auto"/>
        <w:ind w:right="861" w:firstLine="740"/>
      </w:pPr>
      <w:r>
        <w:t>Проводить морфологический, орфографический анализ причастий, применять это умение в речевой практике.</w:t>
      </w:r>
    </w:p>
    <w:p w:rsidR="007752D6" w:rsidRDefault="002C15D6">
      <w:pPr>
        <w:pStyle w:val="a3"/>
        <w:spacing w:line="278" w:lineRule="auto"/>
        <w:ind w:right="860" w:firstLine="740"/>
      </w:pPr>
      <w:r>
        <w:t>Составлять словосочетания с причастием в роли зависимого слова, конструировать причастные обороты.</w:t>
      </w:r>
    </w:p>
    <w:p w:rsidR="007752D6" w:rsidRDefault="002C15D6">
      <w:pPr>
        <w:pStyle w:val="a3"/>
        <w:spacing w:line="276" w:lineRule="auto"/>
        <w:ind w:right="849"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w:t>
      </w:r>
      <w:r>
        <w:rPr>
          <w:spacing w:val="40"/>
        </w:rPr>
        <w:t xml:space="preserve"> </w:t>
      </w:r>
      <w:r>
        <w:t>и отглагольных именах прилагательных, написания гласной перед суффиксом - вш- действительных причастий прошедшего времени, перед суффиксом -нн- страдательных причастий прошедшего времени, написания не с причастиями.</w:t>
      </w:r>
    </w:p>
    <w:p w:rsidR="007752D6" w:rsidRDefault="002C15D6">
      <w:pPr>
        <w:pStyle w:val="a3"/>
        <w:ind w:left="1432"/>
      </w:pPr>
      <w:r>
        <w:t>Правильно</w:t>
      </w:r>
      <w:r>
        <w:rPr>
          <w:spacing w:val="55"/>
        </w:rPr>
        <w:t xml:space="preserve"> </w:t>
      </w:r>
      <w:r>
        <w:t>расставлять</w:t>
      </w:r>
      <w:r>
        <w:rPr>
          <w:spacing w:val="58"/>
        </w:rPr>
        <w:t xml:space="preserve"> </w:t>
      </w:r>
      <w:r>
        <w:t>знаки</w:t>
      </w:r>
      <w:r>
        <w:rPr>
          <w:spacing w:val="58"/>
        </w:rPr>
        <w:t xml:space="preserve"> </w:t>
      </w:r>
      <w:r>
        <w:t>препинания</w:t>
      </w:r>
      <w:r>
        <w:rPr>
          <w:spacing w:val="57"/>
        </w:rPr>
        <w:t xml:space="preserve"> </w:t>
      </w:r>
      <w:r>
        <w:t>в</w:t>
      </w:r>
      <w:r>
        <w:rPr>
          <w:spacing w:val="61"/>
        </w:rPr>
        <w:t xml:space="preserve"> </w:t>
      </w:r>
      <w:r>
        <w:t>предложениях</w:t>
      </w:r>
      <w:r>
        <w:rPr>
          <w:spacing w:val="57"/>
        </w:rPr>
        <w:t xml:space="preserve"> </w:t>
      </w:r>
      <w:r>
        <w:t>с</w:t>
      </w:r>
      <w:r>
        <w:rPr>
          <w:spacing w:val="62"/>
        </w:rPr>
        <w:t xml:space="preserve"> </w:t>
      </w:r>
      <w:r>
        <w:rPr>
          <w:spacing w:val="-2"/>
        </w:rPr>
        <w:t>причастным</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оборотом.</w:t>
      </w:r>
    </w:p>
    <w:p w:rsidR="007752D6" w:rsidRDefault="002C15D6">
      <w:pPr>
        <w:pStyle w:val="a3"/>
        <w:tabs>
          <w:tab w:val="left" w:pos="2939"/>
          <w:tab w:val="left" w:pos="5050"/>
          <w:tab w:val="left" w:pos="5413"/>
          <w:tab w:val="left" w:pos="7661"/>
          <w:tab w:val="left" w:pos="8672"/>
          <w:tab w:val="left" w:pos="10482"/>
        </w:tabs>
        <w:spacing w:before="50" w:line="276" w:lineRule="auto"/>
        <w:ind w:right="858" w:firstLine="740"/>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 xml:space="preserve">с </w:t>
      </w:r>
      <w:r>
        <w:t>причастным оборотом (в рамках изученного).</w:t>
      </w:r>
    </w:p>
    <w:p w:rsidR="007752D6" w:rsidRDefault="002C15D6">
      <w:pPr>
        <w:pStyle w:val="a3"/>
        <w:spacing w:line="321" w:lineRule="exact"/>
        <w:jc w:val="left"/>
      </w:pPr>
      <w:r>
        <w:rPr>
          <w:spacing w:val="-2"/>
        </w:rPr>
        <w:t>Деепричастие.</w:t>
      </w:r>
    </w:p>
    <w:p w:rsidR="007752D6" w:rsidRDefault="002C15D6">
      <w:pPr>
        <w:pStyle w:val="a3"/>
        <w:spacing w:before="50"/>
        <w:ind w:left="1432"/>
        <w:jc w:val="left"/>
      </w:pPr>
      <w:r>
        <w:t>Характеризовать</w:t>
      </w:r>
      <w:r>
        <w:rPr>
          <w:spacing w:val="-4"/>
        </w:rPr>
        <w:t xml:space="preserve"> </w:t>
      </w:r>
      <w:r>
        <w:t>деепричастие</w:t>
      </w:r>
      <w:r>
        <w:rPr>
          <w:spacing w:val="-7"/>
        </w:rPr>
        <w:t xml:space="preserve"> </w:t>
      </w:r>
      <w:r>
        <w:t>как</w:t>
      </w:r>
      <w:r>
        <w:rPr>
          <w:spacing w:val="-3"/>
        </w:rPr>
        <w:t xml:space="preserve"> </w:t>
      </w:r>
      <w:r>
        <w:t>особую</w:t>
      </w:r>
      <w:r>
        <w:rPr>
          <w:spacing w:val="-4"/>
        </w:rPr>
        <w:t xml:space="preserve"> </w:t>
      </w:r>
      <w:r>
        <w:t>форму</w:t>
      </w:r>
      <w:r>
        <w:rPr>
          <w:spacing w:val="-10"/>
        </w:rPr>
        <w:t xml:space="preserve"> </w:t>
      </w:r>
      <w:r>
        <w:rPr>
          <w:spacing w:val="-2"/>
        </w:rPr>
        <w:t>глагола.</w:t>
      </w:r>
    </w:p>
    <w:p w:rsidR="007752D6" w:rsidRDefault="002C15D6">
      <w:pPr>
        <w:pStyle w:val="a3"/>
        <w:spacing w:before="46" w:line="278" w:lineRule="auto"/>
        <w:ind w:firstLine="760"/>
        <w:jc w:val="left"/>
      </w:pPr>
      <w:r>
        <w:t>Определять</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наречия</w:t>
      </w:r>
      <w:r>
        <w:rPr>
          <w:spacing w:val="40"/>
        </w:rPr>
        <w:t xml:space="preserve"> </w:t>
      </w:r>
      <w:r>
        <w:t>в</w:t>
      </w:r>
      <w:r>
        <w:rPr>
          <w:spacing w:val="40"/>
        </w:rPr>
        <w:t xml:space="preserve"> </w:t>
      </w:r>
      <w:r>
        <w:t>деепричастии,</w:t>
      </w:r>
      <w:r>
        <w:rPr>
          <w:spacing w:val="40"/>
        </w:rPr>
        <w:t xml:space="preserve"> </w:t>
      </w:r>
      <w:r>
        <w:t>синтаксическую функцию деепричастия.</w:t>
      </w:r>
    </w:p>
    <w:p w:rsidR="007752D6" w:rsidRDefault="002C15D6">
      <w:pPr>
        <w:pStyle w:val="a3"/>
        <w:tabs>
          <w:tab w:val="left" w:pos="2995"/>
          <w:tab w:val="left" w:pos="5464"/>
          <w:tab w:val="left" w:pos="7847"/>
          <w:tab w:val="left" w:pos="8894"/>
        </w:tabs>
        <w:spacing w:line="278" w:lineRule="auto"/>
        <w:ind w:left="1452" w:right="862"/>
        <w:jc w:val="left"/>
      </w:pPr>
      <w:r>
        <w:t xml:space="preserve">Распознавать деепричастия совершенного и несовершенного вида. </w:t>
      </w: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2"/>
        </w:rPr>
        <w:t>деепричастий,</w:t>
      </w:r>
    </w:p>
    <w:p w:rsidR="007752D6" w:rsidRDefault="002C15D6">
      <w:pPr>
        <w:pStyle w:val="a3"/>
        <w:spacing w:line="319" w:lineRule="exact"/>
        <w:jc w:val="left"/>
      </w:pPr>
      <w:r>
        <w:t>применять</w:t>
      </w:r>
      <w:r>
        <w:rPr>
          <w:spacing w:val="-4"/>
        </w:rPr>
        <w:t xml:space="preserve"> </w:t>
      </w:r>
      <w:r>
        <w:t>это</w:t>
      </w:r>
      <w:r>
        <w:rPr>
          <w:spacing w:val="-3"/>
        </w:rPr>
        <w:t xml:space="preserve"> </w:t>
      </w:r>
      <w:r>
        <w:t>умение</w:t>
      </w:r>
      <w:r>
        <w:rPr>
          <w:spacing w:val="-8"/>
        </w:rPr>
        <w:t xml:space="preserve"> </w:t>
      </w:r>
      <w:r>
        <w:t>в</w:t>
      </w:r>
      <w:r>
        <w:rPr>
          <w:spacing w:val="-3"/>
        </w:rPr>
        <w:t xml:space="preserve"> </w:t>
      </w:r>
      <w:r>
        <w:t>речевой</w:t>
      </w:r>
      <w:r>
        <w:rPr>
          <w:spacing w:val="-1"/>
        </w:rPr>
        <w:t xml:space="preserve"> </w:t>
      </w:r>
      <w:r>
        <w:rPr>
          <w:spacing w:val="-2"/>
        </w:rPr>
        <w:t>практике.</w:t>
      </w:r>
    </w:p>
    <w:p w:rsidR="007752D6" w:rsidRDefault="002C15D6">
      <w:pPr>
        <w:pStyle w:val="a3"/>
        <w:spacing w:before="39" w:line="278" w:lineRule="auto"/>
        <w:ind w:firstLine="760"/>
        <w:jc w:val="left"/>
      </w:pPr>
      <w:r>
        <w:t>Конструировать</w:t>
      </w:r>
      <w:r>
        <w:rPr>
          <w:spacing w:val="40"/>
        </w:rPr>
        <w:t xml:space="preserve"> </w:t>
      </w:r>
      <w:r>
        <w:t>деепричастный</w:t>
      </w:r>
      <w:r>
        <w:rPr>
          <w:spacing w:val="40"/>
        </w:rPr>
        <w:t xml:space="preserve"> </w:t>
      </w:r>
      <w:r>
        <w:t>оборот,</w:t>
      </w:r>
      <w:r>
        <w:rPr>
          <w:spacing w:val="40"/>
        </w:rPr>
        <w:t xml:space="preserve"> </w:t>
      </w:r>
      <w:r>
        <w:t>определять</w:t>
      </w:r>
      <w:r>
        <w:rPr>
          <w:spacing w:val="40"/>
        </w:rPr>
        <w:t xml:space="preserve"> </w:t>
      </w:r>
      <w:r>
        <w:t>роль</w:t>
      </w:r>
      <w:r>
        <w:rPr>
          <w:spacing w:val="40"/>
        </w:rPr>
        <w:t xml:space="preserve"> </w:t>
      </w:r>
      <w:r>
        <w:t>деепричастия</w:t>
      </w:r>
      <w:r>
        <w:rPr>
          <w:spacing w:val="40"/>
        </w:rPr>
        <w:t xml:space="preserve"> </w:t>
      </w:r>
      <w:r>
        <w:t xml:space="preserve">в </w:t>
      </w:r>
      <w:r>
        <w:rPr>
          <w:spacing w:val="-2"/>
        </w:rPr>
        <w:t>предложении.</w:t>
      </w:r>
    </w:p>
    <w:p w:rsidR="007752D6" w:rsidRDefault="002C15D6">
      <w:pPr>
        <w:pStyle w:val="a3"/>
        <w:spacing w:line="278" w:lineRule="auto"/>
        <w:ind w:left="1452" w:right="4168"/>
        <w:jc w:val="left"/>
      </w:pPr>
      <w:r>
        <w:t>Уместно использовать деепричастия в речи. Правильно</w:t>
      </w:r>
      <w:r>
        <w:rPr>
          <w:spacing w:val="-13"/>
        </w:rPr>
        <w:t xml:space="preserve"> </w:t>
      </w:r>
      <w:r>
        <w:t>ставить</w:t>
      </w:r>
      <w:r>
        <w:rPr>
          <w:spacing w:val="-5"/>
        </w:rPr>
        <w:t xml:space="preserve"> </w:t>
      </w:r>
      <w:r>
        <w:t>ударение</w:t>
      </w:r>
      <w:r>
        <w:rPr>
          <w:spacing w:val="-13"/>
        </w:rPr>
        <w:t xml:space="preserve"> </w:t>
      </w:r>
      <w:r>
        <w:t>в</w:t>
      </w:r>
      <w:r>
        <w:rPr>
          <w:spacing w:val="-10"/>
        </w:rPr>
        <w:t xml:space="preserve"> </w:t>
      </w:r>
      <w:r>
        <w:t>деепричастиях.</w:t>
      </w:r>
    </w:p>
    <w:p w:rsidR="007752D6" w:rsidRDefault="002C15D6">
      <w:pPr>
        <w:pStyle w:val="a3"/>
        <w:spacing w:line="278" w:lineRule="auto"/>
        <w:ind w:firstLine="760"/>
        <w:jc w:val="left"/>
      </w:pPr>
      <w:r>
        <w:t>Применять правила написания гласных в суффиксах деепричастий, правила слитного и раздельного написания не с деепричастиями.</w:t>
      </w:r>
    </w:p>
    <w:p w:rsidR="007752D6" w:rsidRDefault="002C15D6">
      <w:pPr>
        <w:pStyle w:val="a3"/>
        <w:tabs>
          <w:tab w:val="left" w:pos="3019"/>
          <w:tab w:val="left" w:pos="4214"/>
          <w:tab w:val="left" w:pos="6061"/>
          <w:tab w:val="left" w:pos="6453"/>
          <w:tab w:val="left" w:pos="8244"/>
          <w:tab w:val="left" w:pos="10459"/>
        </w:tabs>
        <w:spacing w:line="273" w:lineRule="auto"/>
        <w:ind w:right="856" w:firstLine="760"/>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rsidR="007752D6" w:rsidRDefault="002C15D6">
      <w:pPr>
        <w:pStyle w:val="a3"/>
        <w:spacing w:line="273" w:lineRule="auto"/>
        <w:ind w:firstLine="760"/>
        <w:jc w:val="left"/>
      </w:pPr>
      <w:r>
        <w:t>Правильно</w:t>
      </w:r>
      <w:r>
        <w:rPr>
          <w:spacing w:val="40"/>
        </w:rPr>
        <w:t xml:space="preserve"> </w:t>
      </w:r>
      <w:r>
        <w:t>расставлять</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одиночным деепричастием и деепричастным оборотом.</w:t>
      </w:r>
    </w:p>
    <w:p w:rsidR="007752D6" w:rsidRDefault="002C15D6">
      <w:pPr>
        <w:pStyle w:val="a3"/>
        <w:tabs>
          <w:tab w:val="left" w:pos="2955"/>
          <w:tab w:val="left" w:pos="5066"/>
          <w:tab w:val="left" w:pos="5429"/>
          <w:tab w:val="left" w:pos="7673"/>
          <w:tab w:val="left" w:pos="8680"/>
          <w:tab w:val="left" w:pos="10487"/>
        </w:tabs>
        <w:spacing w:line="273" w:lineRule="auto"/>
        <w:ind w:right="854" w:firstLine="760"/>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 xml:space="preserve">с </w:t>
      </w:r>
      <w:r>
        <w:t>одиночным деепричастием и деепричастным оборотом (в рамках изученного).</w:t>
      </w:r>
    </w:p>
    <w:p w:rsidR="007752D6" w:rsidRDefault="002C15D6">
      <w:pPr>
        <w:pStyle w:val="a3"/>
        <w:spacing w:before="2"/>
        <w:jc w:val="left"/>
      </w:pPr>
      <w:r>
        <w:rPr>
          <w:spacing w:val="-2"/>
        </w:rPr>
        <w:t>Наречие.</w:t>
      </w:r>
    </w:p>
    <w:p w:rsidR="007752D6" w:rsidRDefault="002C15D6">
      <w:pPr>
        <w:pStyle w:val="a3"/>
        <w:spacing w:before="50" w:line="276" w:lineRule="auto"/>
        <w:ind w:right="849"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752D6" w:rsidRDefault="002C15D6">
      <w:pPr>
        <w:pStyle w:val="a3"/>
        <w:spacing w:line="278" w:lineRule="auto"/>
        <w:ind w:right="859" w:firstLine="760"/>
      </w:pPr>
      <w:r>
        <w:t>Проводить морфологический, орфографический анализ наречий (в рамках изученного), применять это умение в речевой практике.</w:t>
      </w:r>
    </w:p>
    <w:p w:rsidR="007752D6" w:rsidRDefault="002C15D6">
      <w:pPr>
        <w:pStyle w:val="a3"/>
        <w:spacing w:line="278" w:lineRule="auto"/>
        <w:ind w:right="851" w:firstLine="760"/>
      </w:pPr>
      <w:r>
        <w:t>Соблюдать</w:t>
      </w:r>
      <w:r>
        <w:rPr>
          <w:spacing w:val="-2"/>
        </w:rPr>
        <w:t xml:space="preserve"> </w:t>
      </w:r>
      <w:r>
        <w:t>нормы образования степеней</w:t>
      </w:r>
      <w:r>
        <w:rPr>
          <w:spacing w:val="-5"/>
        </w:rPr>
        <w:t xml:space="preserve"> </w:t>
      </w:r>
      <w:r>
        <w:t>сравнения</w:t>
      </w:r>
      <w:r>
        <w:rPr>
          <w:spacing w:val="-3"/>
        </w:rPr>
        <w:t xml:space="preserve"> </w:t>
      </w:r>
      <w:r>
        <w:t>наречий, произношения наречий, постановки в них ударения.</w:t>
      </w:r>
    </w:p>
    <w:p w:rsidR="007752D6" w:rsidRDefault="002C15D6">
      <w:pPr>
        <w:pStyle w:val="a3"/>
        <w:spacing w:line="276" w:lineRule="auto"/>
        <w:ind w:right="849" w:firstLine="76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7752D6" w:rsidRDefault="002C15D6">
      <w:pPr>
        <w:pStyle w:val="a3"/>
        <w:spacing w:line="319" w:lineRule="exact"/>
      </w:pPr>
      <w:r>
        <w:t>не</w:t>
      </w:r>
      <w:r>
        <w:rPr>
          <w:spacing w:val="-3"/>
        </w:rPr>
        <w:t xml:space="preserve"> </w:t>
      </w:r>
      <w:r>
        <w:t>с</w:t>
      </w:r>
      <w:r>
        <w:rPr>
          <w:spacing w:val="2"/>
        </w:rPr>
        <w:t xml:space="preserve"> </w:t>
      </w:r>
      <w:r>
        <w:rPr>
          <w:spacing w:val="-2"/>
        </w:rPr>
        <w:t>наречиями.</w:t>
      </w:r>
    </w:p>
    <w:p w:rsidR="007752D6" w:rsidRDefault="002C15D6">
      <w:pPr>
        <w:pStyle w:val="a3"/>
        <w:spacing w:before="39"/>
      </w:pPr>
      <w:r>
        <w:t>Слова</w:t>
      </w:r>
      <w:r>
        <w:rPr>
          <w:spacing w:val="-4"/>
        </w:rPr>
        <w:t xml:space="preserve"> </w:t>
      </w:r>
      <w:r>
        <w:t>категории</w:t>
      </w:r>
      <w:r>
        <w:rPr>
          <w:spacing w:val="-4"/>
        </w:rPr>
        <w:t xml:space="preserve"> </w:t>
      </w:r>
      <w:r>
        <w:rPr>
          <w:spacing w:val="-2"/>
        </w:rPr>
        <w:t>состояния.</w:t>
      </w:r>
    </w:p>
    <w:p w:rsidR="007752D6" w:rsidRDefault="002C15D6">
      <w:pPr>
        <w:pStyle w:val="a3"/>
        <w:spacing w:before="46" w:line="278" w:lineRule="auto"/>
        <w:ind w:right="849" w:firstLine="760"/>
      </w:pPr>
      <w:r>
        <w:t>Определять общее грамматическое значение, морфологические признаки слов</w:t>
      </w:r>
      <w:r>
        <w:rPr>
          <w:spacing w:val="10"/>
        </w:rPr>
        <w:t xml:space="preserve"> </w:t>
      </w:r>
      <w:r>
        <w:t>категории</w:t>
      </w:r>
      <w:r>
        <w:rPr>
          <w:spacing w:val="12"/>
        </w:rPr>
        <w:t xml:space="preserve"> </w:t>
      </w:r>
      <w:r>
        <w:t>состояния,</w:t>
      </w:r>
      <w:r>
        <w:rPr>
          <w:spacing w:val="11"/>
        </w:rPr>
        <w:t xml:space="preserve"> </w:t>
      </w:r>
      <w:r>
        <w:t>характеризовать</w:t>
      </w:r>
      <w:r>
        <w:rPr>
          <w:spacing w:val="10"/>
        </w:rPr>
        <w:t xml:space="preserve"> </w:t>
      </w:r>
      <w:r>
        <w:t>их</w:t>
      </w:r>
      <w:r>
        <w:rPr>
          <w:spacing w:val="10"/>
        </w:rPr>
        <w:t xml:space="preserve"> </w:t>
      </w:r>
      <w:r>
        <w:t>синтаксическую</w:t>
      </w:r>
      <w:r>
        <w:rPr>
          <w:spacing w:val="13"/>
        </w:rPr>
        <w:t xml:space="preserve"> </w:t>
      </w:r>
      <w:r>
        <w:t>функцию</w:t>
      </w:r>
      <w:r>
        <w:rPr>
          <w:spacing w:val="9"/>
        </w:rPr>
        <w:t xml:space="preserve"> </w:t>
      </w:r>
      <w:r>
        <w:t>и</w:t>
      </w:r>
      <w:r>
        <w:rPr>
          <w:spacing w:val="9"/>
        </w:rPr>
        <w:t xml:space="preserve"> </w:t>
      </w:r>
      <w:r>
        <w:t>роль</w:t>
      </w:r>
      <w:r>
        <w:rPr>
          <w:spacing w:val="12"/>
        </w:rPr>
        <w:t xml:space="preserve"> </w:t>
      </w:r>
      <w:r>
        <w:rPr>
          <w:spacing w:val="-10"/>
        </w:rPr>
        <w:t>в</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речи.</w:t>
      </w:r>
    </w:p>
    <w:p w:rsidR="007752D6" w:rsidRDefault="002C15D6">
      <w:pPr>
        <w:pStyle w:val="a3"/>
        <w:spacing w:before="50"/>
        <w:jc w:val="left"/>
      </w:pPr>
      <w:r>
        <w:t>Служебные</w:t>
      </w:r>
      <w:r>
        <w:rPr>
          <w:spacing w:val="-9"/>
        </w:rPr>
        <w:t xml:space="preserve"> </w:t>
      </w:r>
      <w:r>
        <w:t>части</w:t>
      </w:r>
      <w:r>
        <w:rPr>
          <w:spacing w:val="-5"/>
        </w:rPr>
        <w:t xml:space="preserve"> </w:t>
      </w:r>
      <w:r>
        <w:rPr>
          <w:spacing w:val="-4"/>
        </w:rPr>
        <w:t>речи.</w:t>
      </w:r>
    </w:p>
    <w:p w:rsidR="007752D6" w:rsidRDefault="002C15D6">
      <w:pPr>
        <w:pStyle w:val="a3"/>
        <w:tabs>
          <w:tab w:val="left" w:pos="8914"/>
        </w:tabs>
        <w:spacing w:before="50" w:line="273" w:lineRule="auto"/>
        <w:ind w:right="860" w:firstLine="760"/>
        <w:jc w:val="left"/>
      </w:pPr>
      <w:r>
        <w:t>Давать</w:t>
      </w:r>
      <w:r>
        <w:rPr>
          <w:spacing w:val="80"/>
        </w:rPr>
        <w:t xml:space="preserve"> </w:t>
      </w:r>
      <w:r>
        <w:t>общую</w:t>
      </w:r>
      <w:r>
        <w:rPr>
          <w:spacing w:val="80"/>
        </w:rPr>
        <w:t xml:space="preserve"> </w:t>
      </w:r>
      <w:r>
        <w:t>характеристику</w:t>
      </w:r>
      <w:r>
        <w:rPr>
          <w:spacing w:val="80"/>
        </w:rPr>
        <w:t xml:space="preserve"> </w:t>
      </w:r>
      <w:r>
        <w:t>служебных</w:t>
      </w:r>
      <w:r>
        <w:rPr>
          <w:spacing w:val="80"/>
        </w:rPr>
        <w:t xml:space="preserve"> </w:t>
      </w:r>
      <w:r>
        <w:t>частей</w:t>
      </w:r>
      <w:r>
        <w:rPr>
          <w:spacing w:val="80"/>
        </w:rPr>
        <w:t xml:space="preserve"> </w:t>
      </w:r>
      <w:r>
        <w:t>речи,</w:t>
      </w:r>
      <w:r>
        <w:tab/>
        <w:t>объяснять</w:t>
      </w:r>
      <w:r>
        <w:rPr>
          <w:spacing w:val="80"/>
        </w:rPr>
        <w:t xml:space="preserve"> </w:t>
      </w:r>
      <w:r>
        <w:t>их отличия от самостоятельных частей речи.</w:t>
      </w:r>
    </w:p>
    <w:p w:rsidR="007752D6" w:rsidRDefault="002C15D6">
      <w:pPr>
        <w:pStyle w:val="a3"/>
        <w:spacing w:before="6"/>
        <w:jc w:val="left"/>
      </w:pPr>
      <w:r>
        <w:rPr>
          <w:spacing w:val="-2"/>
        </w:rPr>
        <w:t>Предлог.</w:t>
      </w:r>
    </w:p>
    <w:p w:rsidR="007752D6" w:rsidRDefault="002C15D6">
      <w:pPr>
        <w:pStyle w:val="a3"/>
        <w:spacing w:before="46" w:line="278" w:lineRule="auto"/>
        <w:ind w:right="852" w:firstLine="760"/>
      </w:pPr>
      <w:r>
        <w:t>Характеризовать предлог как служебную часть речи, различать производные и непроизводные предлоги, простые и составные предлоги.</w:t>
      </w:r>
    </w:p>
    <w:p w:rsidR="007752D6" w:rsidRDefault="002C15D6">
      <w:pPr>
        <w:pStyle w:val="a3"/>
        <w:spacing w:line="278" w:lineRule="auto"/>
        <w:ind w:right="858" w:firstLine="760"/>
      </w:pPr>
      <w:r>
        <w:t xml:space="preserve">Употреблять предлоги в речи в соответствии с их значением и стилистическими особенностями, соблюдать правила правописания производных </w:t>
      </w:r>
      <w:r>
        <w:rPr>
          <w:spacing w:val="-2"/>
        </w:rPr>
        <w:t>предлогов.</w:t>
      </w:r>
    </w:p>
    <w:p w:rsidR="007752D6" w:rsidRDefault="002C15D6">
      <w:pPr>
        <w:pStyle w:val="a3"/>
        <w:spacing w:line="276" w:lineRule="auto"/>
        <w:ind w:right="854" w:firstLine="760"/>
      </w:pPr>
      <w:r>
        <w:t>Соблюдать нормы употребления имѐн существительных и местоимений с предлогами, предлогов из - с, в - на в составе словосочетаний, правила правописания производных предлогов.</w:t>
      </w:r>
    </w:p>
    <w:p w:rsidR="007752D6" w:rsidRDefault="002C15D6">
      <w:pPr>
        <w:pStyle w:val="a3"/>
        <w:spacing w:line="273" w:lineRule="auto"/>
        <w:ind w:right="858"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7752D6" w:rsidRDefault="002C15D6">
      <w:pPr>
        <w:pStyle w:val="a3"/>
        <w:jc w:val="left"/>
      </w:pPr>
      <w:r>
        <w:rPr>
          <w:spacing w:val="-2"/>
        </w:rPr>
        <w:t>Союз.</w:t>
      </w:r>
    </w:p>
    <w:p w:rsidR="007752D6" w:rsidRDefault="002C15D6">
      <w:pPr>
        <w:pStyle w:val="a3"/>
        <w:spacing w:before="42" w:line="276" w:lineRule="auto"/>
        <w:ind w:right="846" w:firstLine="760"/>
      </w:pPr>
      <w:r>
        <w:t>Характеризовать союз как служебную часть речи, различать разряды</w:t>
      </w:r>
      <w:r>
        <w:rPr>
          <w:spacing w:val="40"/>
        </w:rPr>
        <w:t xml:space="preserve"> </w:t>
      </w:r>
      <w:r>
        <w:t xml:space="preserve">союзов по значению, по строению; объяснять роль союзов в тексте, в том числе как средств связи однородных членов предложения и частей сложного </w:t>
      </w:r>
      <w:r>
        <w:rPr>
          <w:spacing w:val="-2"/>
        </w:rPr>
        <w:t>предложения.</w:t>
      </w:r>
    </w:p>
    <w:p w:rsidR="007752D6" w:rsidRDefault="002C15D6">
      <w:pPr>
        <w:pStyle w:val="a3"/>
        <w:spacing w:line="276" w:lineRule="auto"/>
        <w:ind w:right="856"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7752D6" w:rsidRDefault="002C15D6">
      <w:pPr>
        <w:pStyle w:val="a3"/>
        <w:spacing w:line="278" w:lineRule="auto"/>
        <w:ind w:right="859" w:firstLine="760"/>
      </w:pPr>
      <w:r>
        <w:t>Проводить морфологический анализ союзов, применять это умение в речевой практике.</w:t>
      </w:r>
    </w:p>
    <w:p w:rsidR="007752D6" w:rsidRDefault="002C15D6">
      <w:pPr>
        <w:pStyle w:val="a3"/>
        <w:spacing w:line="315" w:lineRule="exact"/>
        <w:jc w:val="left"/>
      </w:pPr>
      <w:r>
        <w:rPr>
          <w:spacing w:val="-2"/>
        </w:rPr>
        <w:t>Частица.</w:t>
      </w:r>
    </w:p>
    <w:p w:rsidR="007752D6" w:rsidRDefault="002C15D6">
      <w:pPr>
        <w:pStyle w:val="a3"/>
        <w:spacing w:before="49" w:line="276" w:lineRule="auto"/>
        <w:ind w:right="856"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752D6" w:rsidRDefault="002C15D6">
      <w:pPr>
        <w:pStyle w:val="a3"/>
        <w:spacing w:line="278" w:lineRule="auto"/>
        <w:ind w:right="856" w:firstLine="760"/>
      </w:pPr>
      <w:r>
        <w:t>Употреблять частицы в речи в соответствии с их значением и стилистической окраской; соблюдать правила правописания частиц.</w:t>
      </w:r>
    </w:p>
    <w:p w:rsidR="007752D6" w:rsidRDefault="002C15D6">
      <w:pPr>
        <w:pStyle w:val="a3"/>
        <w:spacing w:line="278" w:lineRule="auto"/>
        <w:ind w:right="855" w:firstLine="760"/>
      </w:pPr>
      <w:r>
        <w:t>Проводить морфологический анализ частиц, применять это умение в речевой практике.</w:t>
      </w:r>
    </w:p>
    <w:p w:rsidR="007752D6" w:rsidRDefault="002C15D6">
      <w:pPr>
        <w:pStyle w:val="a3"/>
        <w:spacing w:line="315" w:lineRule="exact"/>
      </w:pPr>
      <w:r>
        <w:t>Междометия</w:t>
      </w:r>
      <w:r>
        <w:rPr>
          <w:spacing w:val="-5"/>
        </w:rPr>
        <w:t xml:space="preserve"> </w:t>
      </w:r>
      <w:r>
        <w:t>и</w:t>
      </w:r>
      <w:r>
        <w:rPr>
          <w:spacing w:val="-5"/>
        </w:rPr>
        <w:t xml:space="preserve"> </w:t>
      </w:r>
      <w:r>
        <w:t>звукоподражательные</w:t>
      </w:r>
      <w:r>
        <w:rPr>
          <w:spacing w:val="-7"/>
        </w:rPr>
        <w:t xml:space="preserve"> </w:t>
      </w:r>
      <w:r>
        <w:rPr>
          <w:spacing w:val="-2"/>
        </w:rPr>
        <w:t>слова.</w:t>
      </w:r>
    </w:p>
    <w:p w:rsidR="007752D6" w:rsidRDefault="002C15D6">
      <w:pPr>
        <w:pStyle w:val="a3"/>
        <w:spacing w:before="43" w:line="276" w:lineRule="auto"/>
        <w:ind w:right="859"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w:t>
      </w:r>
      <w:r>
        <w:rPr>
          <w:spacing w:val="9"/>
        </w:rPr>
        <w:t xml:space="preserve"> </w:t>
      </w:r>
      <w:r>
        <w:t>звукоподражательных</w:t>
      </w:r>
      <w:r>
        <w:rPr>
          <w:spacing w:val="10"/>
        </w:rPr>
        <w:t xml:space="preserve"> </w:t>
      </w:r>
      <w:r>
        <w:t>слов</w:t>
      </w:r>
      <w:r>
        <w:rPr>
          <w:spacing w:val="13"/>
        </w:rPr>
        <w:t xml:space="preserve"> </w:t>
      </w:r>
      <w:r>
        <w:t>и</w:t>
      </w:r>
      <w:r>
        <w:rPr>
          <w:spacing w:val="9"/>
        </w:rPr>
        <w:t xml:space="preserve"> </w:t>
      </w:r>
      <w:r>
        <w:t>их</w:t>
      </w:r>
      <w:r>
        <w:rPr>
          <w:spacing w:val="13"/>
        </w:rPr>
        <w:t xml:space="preserve"> </w:t>
      </w:r>
      <w:r>
        <w:t>употребление</w:t>
      </w:r>
      <w:r>
        <w:rPr>
          <w:spacing w:val="6"/>
        </w:rPr>
        <w:t xml:space="preserve"> </w:t>
      </w:r>
      <w:r>
        <w:t>в</w:t>
      </w:r>
      <w:r>
        <w:rPr>
          <w:spacing w:val="9"/>
        </w:rPr>
        <w:t xml:space="preserve"> </w:t>
      </w:r>
      <w:r>
        <w:t>разговорной</w:t>
      </w:r>
      <w:r>
        <w:rPr>
          <w:spacing w:val="9"/>
        </w:rPr>
        <w:t xml:space="preserve"> </w:t>
      </w:r>
      <w:r>
        <w:t>речи,</w:t>
      </w:r>
      <w:r>
        <w:rPr>
          <w:spacing w:val="12"/>
        </w:rPr>
        <w:t xml:space="preserve"> </w:t>
      </w:r>
      <w:r>
        <w:rPr>
          <w:spacing w:val="-10"/>
        </w:rPr>
        <w:t>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jc w:val="left"/>
      </w:pPr>
      <w:r>
        <w:lastRenderedPageBreak/>
        <w:t>художественной</w:t>
      </w:r>
      <w:r>
        <w:rPr>
          <w:spacing w:val="-12"/>
        </w:rPr>
        <w:t xml:space="preserve"> </w:t>
      </w:r>
      <w:r>
        <w:rPr>
          <w:spacing w:val="-2"/>
        </w:rPr>
        <w:t>литературе.</w:t>
      </w:r>
    </w:p>
    <w:p w:rsidR="007752D6" w:rsidRDefault="002C15D6">
      <w:pPr>
        <w:pStyle w:val="a3"/>
        <w:spacing w:before="50" w:line="276" w:lineRule="auto"/>
        <w:ind w:right="853" w:firstLine="760"/>
        <w:jc w:val="left"/>
      </w:pPr>
      <w:r>
        <w:t>Проводить морфологический анализ междометий, применять это умение в речевой практике.</w:t>
      </w:r>
    </w:p>
    <w:p w:rsidR="007752D6" w:rsidRDefault="002C15D6">
      <w:pPr>
        <w:pStyle w:val="a3"/>
        <w:tabs>
          <w:tab w:val="left" w:pos="3118"/>
          <w:tab w:val="left" w:pos="5461"/>
          <w:tab w:val="left" w:pos="6753"/>
          <w:tab w:val="left" w:pos="8552"/>
          <w:tab w:val="left" w:pos="10483"/>
        </w:tabs>
        <w:spacing w:line="276" w:lineRule="auto"/>
        <w:ind w:right="858" w:firstLine="760"/>
        <w:jc w:val="left"/>
      </w:pPr>
      <w:r>
        <w:rPr>
          <w:spacing w:val="-2"/>
        </w:rPr>
        <w:t>Соблюдать</w:t>
      </w:r>
      <w:r>
        <w:tab/>
      </w:r>
      <w:r>
        <w:rPr>
          <w:spacing w:val="-2"/>
        </w:rPr>
        <w:t>пунктуационные</w:t>
      </w:r>
      <w:r>
        <w:tab/>
      </w:r>
      <w:r>
        <w:rPr>
          <w:spacing w:val="-2"/>
        </w:rPr>
        <w:t>правила</w:t>
      </w:r>
      <w:r>
        <w:tab/>
      </w:r>
      <w:r>
        <w:rPr>
          <w:spacing w:val="-2"/>
        </w:rPr>
        <w:t>оформления</w:t>
      </w:r>
      <w:r>
        <w:tab/>
      </w:r>
      <w:r>
        <w:rPr>
          <w:spacing w:val="-2"/>
        </w:rPr>
        <w:t>предложений</w:t>
      </w:r>
      <w:r>
        <w:tab/>
      </w:r>
      <w:r>
        <w:rPr>
          <w:spacing w:val="-10"/>
        </w:rPr>
        <w:t xml:space="preserve">с </w:t>
      </w:r>
      <w:r>
        <w:rPr>
          <w:spacing w:val="-2"/>
        </w:rPr>
        <w:t>междометиями.</w:t>
      </w:r>
    </w:p>
    <w:p w:rsidR="007752D6" w:rsidRDefault="002C15D6">
      <w:pPr>
        <w:pStyle w:val="a3"/>
        <w:spacing w:line="321" w:lineRule="exact"/>
        <w:ind w:left="1452"/>
        <w:jc w:val="left"/>
      </w:pPr>
      <w:r>
        <w:t>Различать</w:t>
      </w:r>
      <w:r>
        <w:rPr>
          <w:spacing w:val="-4"/>
        </w:rPr>
        <w:t xml:space="preserve"> </w:t>
      </w:r>
      <w:r>
        <w:t>грамматические</w:t>
      </w:r>
      <w:r>
        <w:rPr>
          <w:spacing w:val="-7"/>
        </w:rPr>
        <w:t xml:space="preserve"> </w:t>
      </w:r>
      <w:r>
        <w:rPr>
          <w:spacing w:val="-2"/>
        </w:rPr>
        <w:t>омонимы.</w:t>
      </w:r>
    </w:p>
    <w:p w:rsidR="007752D6" w:rsidRDefault="002C15D6">
      <w:pPr>
        <w:pStyle w:val="a3"/>
        <w:spacing w:before="50" w:line="273" w:lineRule="auto"/>
        <w:jc w:val="left"/>
      </w:pPr>
      <w:r>
        <w:t>К</w:t>
      </w:r>
      <w:r>
        <w:rPr>
          <w:spacing w:val="80"/>
        </w:rPr>
        <w:t xml:space="preserve"> </w:t>
      </w:r>
      <w:r>
        <w:t>концу</w:t>
      </w:r>
      <w:r>
        <w:rPr>
          <w:spacing w:val="80"/>
        </w:rPr>
        <w:t xml:space="preserve"> </w:t>
      </w:r>
      <w:r>
        <w:t>обучения</w:t>
      </w:r>
      <w:r>
        <w:rPr>
          <w:spacing w:val="79"/>
        </w:rPr>
        <w:t xml:space="preserve"> </w:t>
      </w:r>
      <w:r>
        <w:t>в</w:t>
      </w:r>
      <w:r>
        <w:rPr>
          <w:spacing w:val="80"/>
        </w:rPr>
        <w:t xml:space="preserve"> </w:t>
      </w:r>
      <w:r>
        <w:t>8</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77"/>
        </w:rPr>
        <w:t xml:space="preserve"> </w:t>
      </w:r>
      <w:r>
        <w:t>предметные результаты по отдельным темам программы по русскому языку:</w:t>
      </w:r>
    </w:p>
    <w:p w:rsidR="007752D6" w:rsidRDefault="002C15D6">
      <w:pPr>
        <w:pStyle w:val="a3"/>
        <w:spacing w:before="6"/>
        <w:jc w:val="left"/>
      </w:pPr>
      <w:r>
        <w:t>Общие</w:t>
      </w:r>
      <w:r>
        <w:rPr>
          <w:spacing w:val="-6"/>
        </w:rPr>
        <w:t xml:space="preserve"> </w:t>
      </w:r>
      <w:r>
        <w:t>сведения</w:t>
      </w:r>
      <w:r>
        <w:rPr>
          <w:spacing w:val="3"/>
        </w:rPr>
        <w:t xml:space="preserve"> </w:t>
      </w:r>
      <w:r>
        <w:t>о</w:t>
      </w:r>
      <w:r>
        <w:rPr>
          <w:spacing w:val="-5"/>
        </w:rPr>
        <w:t xml:space="preserve"> </w:t>
      </w:r>
      <w:r>
        <w:rPr>
          <w:spacing w:val="-2"/>
        </w:rPr>
        <w:t>языке.</w:t>
      </w:r>
    </w:p>
    <w:p w:rsidR="007752D6" w:rsidRDefault="002C15D6">
      <w:pPr>
        <w:pStyle w:val="a3"/>
        <w:spacing w:before="50"/>
        <w:ind w:left="1452"/>
        <w:jc w:val="left"/>
      </w:pPr>
      <w:r>
        <w:t>Иметь</w:t>
      </w:r>
      <w:r>
        <w:rPr>
          <w:spacing w:val="-2"/>
        </w:rPr>
        <w:t xml:space="preserve"> </w:t>
      </w:r>
      <w:r>
        <w:t>представление</w:t>
      </w:r>
      <w:r>
        <w:rPr>
          <w:spacing w:val="-5"/>
        </w:rPr>
        <w:t xml:space="preserve"> </w:t>
      </w:r>
      <w:r>
        <w:t>о</w:t>
      </w:r>
      <w:r>
        <w:rPr>
          <w:spacing w:val="-5"/>
        </w:rPr>
        <w:t xml:space="preserve"> </w:t>
      </w:r>
      <w:r>
        <w:t>русском</w:t>
      </w:r>
      <w:r>
        <w:rPr>
          <w:spacing w:val="-2"/>
        </w:rPr>
        <w:t xml:space="preserve"> </w:t>
      </w:r>
      <w:r>
        <w:t>языке</w:t>
      </w:r>
      <w:r>
        <w:rPr>
          <w:spacing w:val="-5"/>
        </w:rPr>
        <w:t xml:space="preserve"> </w:t>
      </w:r>
      <w:r>
        <w:t>как</w:t>
      </w:r>
      <w:r>
        <w:rPr>
          <w:spacing w:val="-2"/>
        </w:rPr>
        <w:t xml:space="preserve"> </w:t>
      </w:r>
      <w:r>
        <w:t>одном</w:t>
      </w:r>
      <w:r>
        <w:rPr>
          <w:spacing w:val="-2"/>
        </w:rPr>
        <w:t xml:space="preserve"> </w:t>
      </w:r>
      <w:r>
        <w:t>из славянских</w:t>
      </w:r>
      <w:r>
        <w:rPr>
          <w:spacing w:val="-1"/>
        </w:rPr>
        <w:t xml:space="preserve"> </w:t>
      </w:r>
      <w:r>
        <w:rPr>
          <w:spacing w:val="-2"/>
        </w:rPr>
        <w:t>языков.</w:t>
      </w:r>
    </w:p>
    <w:p w:rsidR="007752D6" w:rsidRDefault="002C15D6">
      <w:pPr>
        <w:pStyle w:val="a3"/>
        <w:spacing w:before="46"/>
        <w:jc w:val="left"/>
      </w:pPr>
      <w:r>
        <w:t>Язык</w:t>
      </w:r>
      <w:r>
        <w:rPr>
          <w:spacing w:val="1"/>
        </w:rPr>
        <w:t xml:space="preserve"> </w:t>
      </w:r>
      <w:r>
        <w:t xml:space="preserve">и </w:t>
      </w:r>
      <w:r>
        <w:rPr>
          <w:spacing w:val="-2"/>
        </w:rPr>
        <w:t>речь.</w:t>
      </w:r>
    </w:p>
    <w:p w:rsidR="007752D6" w:rsidRDefault="002C15D6">
      <w:pPr>
        <w:pStyle w:val="a3"/>
        <w:spacing w:before="50" w:line="276" w:lineRule="auto"/>
        <w:ind w:right="849" w:firstLine="760"/>
      </w:pPr>
      <w:r>
        <w:t>Создавать устные монологические высказывания объѐмом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752D6" w:rsidRDefault="002C15D6">
      <w:pPr>
        <w:pStyle w:val="a3"/>
        <w:spacing w:before="1" w:line="273" w:lineRule="auto"/>
        <w:ind w:right="858" w:firstLine="760"/>
      </w:pPr>
      <w:r>
        <w:t>Участвовать в диалоге на лингвистические темы (в рамках изученного) и темы на основе жизненных наблюдений (объѐм не менее 6 реплик).</w:t>
      </w:r>
    </w:p>
    <w:p w:rsidR="007752D6" w:rsidRDefault="002C15D6">
      <w:pPr>
        <w:pStyle w:val="a3"/>
        <w:spacing w:before="6" w:line="276" w:lineRule="auto"/>
        <w:ind w:right="852"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752D6" w:rsidRDefault="002C15D6">
      <w:pPr>
        <w:pStyle w:val="a3"/>
        <w:spacing w:line="278" w:lineRule="auto"/>
        <w:ind w:right="861" w:firstLine="740"/>
      </w:pPr>
      <w:r>
        <w:t>Владеть различными видами чтения: просмотровым, ознакомительным, изучающим, поисковым.</w:t>
      </w:r>
    </w:p>
    <w:p w:rsidR="007752D6" w:rsidRDefault="002C15D6">
      <w:pPr>
        <w:pStyle w:val="a3"/>
        <w:spacing w:line="273" w:lineRule="auto"/>
        <w:ind w:right="848" w:firstLine="740"/>
      </w:pPr>
      <w:r>
        <w:t>Устно пересказывать прочитанный или прослушанный текст объѐмом не менее 140 слов.</w:t>
      </w:r>
    </w:p>
    <w:p w:rsidR="007752D6" w:rsidRDefault="002C15D6">
      <w:pPr>
        <w:pStyle w:val="a3"/>
        <w:spacing w:before="1" w:line="276" w:lineRule="auto"/>
        <w:ind w:right="848" w:firstLine="740"/>
      </w:pPr>
      <w:r>
        <w:t>Понимать содержание прослушанных и прочитанных научно-учебных, художественных, публицистических текстов различных функционально- смысловых типов речи объѐмом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объѐм исходного текста должен составлять не менее 230 слов, для сжатого и выборочного изложения - не менее 260 слов).</w:t>
      </w:r>
    </w:p>
    <w:p w:rsidR="007752D6" w:rsidRDefault="002C15D6">
      <w:pPr>
        <w:pStyle w:val="a3"/>
        <w:spacing w:line="278" w:lineRule="auto"/>
        <w:ind w:right="859" w:firstLine="740"/>
      </w:pPr>
      <w:r>
        <w:t>Осуществлять выбор языковых средств для создания высказывания в соответствии с целью, темой и коммуникативным замыслом.</w:t>
      </w:r>
    </w:p>
    <w:p w:rsidR="007752D6" w:rsidRDefault="002C15D6">
      <w:pPr>
        <w:pStyle w:val="a3"/>
        <w:spacing w:line="276" w:lineRule="auto"/>
        <w:ind w:right="850" w:firstLine="740"/>
      </w:pPr>
      <w:r>
        <w:t>Соблюдать в устной речи и при письме нормы современного русского литературного языка, в том числе во время списывания текста объѐмом 120-140 слов, словарного диктанта объѐмом 30-35 слов, диктанта на основе связного текста</w:t>
      </w:r>
      <w:r>
        <w:rPr>
          <w:spacing w:val="48"/>
        </w:rPr>
        <w:t xml:space="preserve"> </w:t>
      </w:r>
      <w:r>
        <w:t>объѐмом</w:t>
      </w:r>
      <w:r>
        <w:rPr>
          <w:spacing w:val="50"/>
        </w:rPr>
        <w:t xml:space="preserve"> </w:t>
      </w:r>
      <w:r>
        <w:t>120-140</w:t>
      </w:r>
      <w:r>
        <w:rPr>
          <w:spacing w:val="50"/>
        </w:rPr>
        <w:t xml:space="preserve"> </w:t>
      </w:r>
      <w:r>
        <w:t>слов,</w:t>
      </w:r>
      <w:r>
        <w:rPr>
          <w:spacing w:val="49"/>
        </w:rPr>
        <w:t xml:space="preserve"> </w:t>
      </w:r>
      <w:r>
        <w:t>составленного</w:t>
      </w:r>
      <w:r>
        <w:rPr>
          <w:spacing w:val="47"/>
        </w:rPr>
        <w:t xml:space="preserve"> </w:t>
      </w:r>
      <w:r>
        <w:t>с</w:t>
      </w:r>
      <w:r>
        <w:rPr>
          <w:spacing w:val="50"/>
        </w:rPr>
        <w:t xml:space="preserve"> </w:t>
      </w:r>
      <w:r>
        <w:t>учѐтом</w:t>
      </w:r>
      <w:r>
        <w:rPr>
          <w:spacing w:val="46"/>
        </w:rPr>
        <w:t xml:space="preserve"> </w:t>
      </w:r>
      <w:r>
        <w:t>ранее</w:t>
      </w:r>
      <w:r>
        <w:rPr>
          <w:spacing w:val="47"/>
        </w:rPr>
        <w:t xml:space="preserve"> </w:t>
      </w:r>
      <w:r>
        <w:t>изученных</w:t>
      </w:r>
      <w:r>
        <w:rPr>
          <w:spacing w:val="51"/>
        </w:rPr>
        <w:t xml:space="preserve"> </w:t>
      </w:r>
      <w:r>
        <w:rPr>
          <w:spacing w:val="-2"/>
        </w:rPr>
        <w:t>правил</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2"/>
      </w:pPr>
      <w:r>
        <w:lastRenderedPageBreak/>
        <w:t>правописания (в том числе содержащего изученные в течение четвѐртого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7752D6" w:rsidRDefault="002C15D6">
      <w:pPr>
        <w:pStyle w:val="a3"/>
        <w:spacing w:before="1"/>
        <w:jc w:val="left"/>
      </w:pPr>
      <w:r>
        <w:rPr>
          <w:spacing w:val="-2"/>
        </w:rPr>
        <w:t>Текст.</w:t>
      </w:r>
    </w:p>
    <w:p w:rsidR="007752D6" w:rsidRDefault="002C15D6">
      <w:pPr>
        <w:pStyle w:val="a3"/>
        <w:spacing w:before="50" w:line="276" w:lineRule="auto"/>
        <w:ind w:right="850"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w:t>
      </w:r>
      <w:r>
        <w:rPr>
          <w:spacing w:val="40"/>
        </w:rPr>
        <w:t xml:space="preserve"> </w:t>
      </w:r>
      <w:r>
        <w:t xml:space="preserve">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w:t>
      </w:r>
      <w:r>
        <w:rPr>
          <w:spacing w:val="-2"/>
        </w:rPr>
        <w:t>морфологические).</w:t>
      </w:r>
    </w:p>
    <w:p w:rsidR="007752D6" w:rsidRDefault="002C15D6">
      <w:pPr>
        <w:pStyle w:val="a3"/>
        <w:spacing w:before="1" w:line="276" w:lineRule="auto"/>
        <w:ind w:right="851"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752D6" w:rsidRDefault="002C15D6">
      <w:pPr>
        <w:pStyle w:val="a3"/>
        <w:spacing w:line="276" w:lineRule="auto"/>
        <w:ind w:right="849"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объѐмом 7 и более предложений, сочинения объѐмом не менее 200 слов с учѐтом стиля и жанра сочинения, характера темы).</w:t>
      </w:r>
    </w:p>
    <w:p w:rsidR="007752D6" w:rsidRDefault="002C15D6">
      <w:pPr>
        <w:pStyle w:val="a3"/>
        <w:spacing w:line="276" w:lineRule="auto"/>
        <w:ind w:right="858"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7752D6" w:rsidRDefault="002C15D6">
      <w:pPr>
        <w:pStyle w:val="a3"/>
        <w:spacing w:before="1" w:line="273" w:lineRule="auto"/>
        <w:ind w:left="1452" w:right="853"/>
      </w:pPr>
      <w:r>
        <w:t>Представлять сообщение на заданную тему в виде презентации. Представлять</w:t>
      </w:r>
      <w:r>
        <w:rPr>
          <w:spacing w:val="49"/>
        </w:rPr>
        <w:t xml:space="preserve">  </w:t>
      </w:r>
      <w:r>
        <w:t>содержание</w:t>
      </w:r>
      <w:r>
        <w:rPr>
          <w:spacing w:val="47"/>
        </w:rPr>
        <w:t xml:space="preserve">  </w:t>
      </w:r>
      <w:r>
        <w:t>прослушанного</w:t>
      </w:r>
      <w:r>
        <w:rPr>
          <w:spacing w:val="47"/>
        </w:rPr>
        <w:t xml:space="preserve">  </w:t>
      </w:r>
      <w:r>
        <w:t>или</w:t>
      </w:r>
      <w:r>
        <w:rPr>
          <w:spacing w:val="49"/>
        </w:rPr>
        <w:t xml:space="preserve">  </w:t>
      </w:r>
      <w:r>
        <w:t>прочитанного</w:t>
      </w:r>
      <w:r>
        <w:rPr>
          <w:spacing w:val="49"/>
        </w:rPr>
        <w:t xml:space="preserve">  </w:t>
      </w:r>
      <w:r>
        <w:rPr>
          <w:spacing w:val="-2"/>
        </w:rPr>
        <w:t>научно-</w:t>
      </w:r>
    </w:p>
    <w:p w:rsidR="007752D6" w:rsidRDefault="002C15D6">
      <w:pPr>
        <w:pStyle w:val="a3"/>
        <w:spacing w:before="6" w:line="273" w:lineRule="auto"/>
        <w:ind w:right="860"/>
      </w:pPr>
      <w:r>
        <w:t>учебного</w:t>
      </w:r>
      <w:r>
        <w:rPr>
          <w:spacing w:val="-7"/>
        </w:rPr>
        <w:t xml:space="preserve"> </w:t>
      </w:r>
      <w:r>
        <w:t>текста</w:t>
      </w:r>
      <w:r>
        <w:rPr>
          <w:spacing w:val="-3"/>
        </w:rPr>
        <w:t xml:space="preserve"> </w:t>
      </w:r>
      <w:r>
        <w:t>в</w:t>
      </w:r>
      <w:r>
        <w:rPr>
          <w:spacing w:val="-3"/>
        </w:rPr>
        <w:t xml:space="preserve"> </w:t>
      </w:r>
      <w:r>
        <w:t>виде</w:t>
      </w:r>
      <w:r>
        <w:rPr>
          <w:spacing w:val="-7"/>
        </w:rPr>
        <w:t xml:space="preserve"> </w:t>
      </w:r>
      <w:r>
        <w:t>таблицы, схемы, представлять</w:t>
      </w:r>
      <w:r>
        <w:rPr>
          <w:spacing w:val="-3"/>
        </w:rPr>
        <w:t xml:space="preserve"> </w:t>
      </w:r>
      <w:r>
        <w:t>содержание</w:t>
      </w:r>
      <w:r>
        <w:rPr>
          <w:spacing w:val="-3"/>
        </w:rPr>
        <w:t xml:space="preserve"> </w:t>
      </w:r>
      <w:r>
        <w:t>таблицы,</w:t>
      </w:r>
      <w:r>
        <w:rPr>
          <w:spacing w:val="-2"/>
        </w:rPr>
        <w:t xml:space="preserve"> </w:t>
      </w:r>
      <w:r>
        <w:t>схемы в виде текста.</w:t>
      </w:r>
    </w:p>
    <w:p w:rsidR="007752D6" w:rsidRDefault="002C15D6">
      <w:pPr>
        <w:pStyle w:val="a3"/>
        <w:spacing w:before="6" w:line="276" w:lineRule="auto"/>
        <w:ind w:right="858"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752D6" w:rsidRDefault="002C15D6">
      <w:pPr>
        <w:pStyle w:val="a3"/>
        <w:spacing w:before="2"/>
      </w:pPr>
      <w:r>
        <w:t>Функциональные</w:t>
      </w:r>
      <w:r>
        <w:rPr>
          <w:spacing w:val="-10"/>
        </w:rPr>
        <w:t xml:space="preserve"> </w:t>
      </w:r>
      <w:r>
        <w:t>разновидности</w:t>
      </w:r>
      <w:r>
        <w:rPr>
          <w:spacing w:val="-3"/>
        </w:rPr>
        <w:t xml:space="preserve"> </w:t>
      </w:r>
      <w:r>
        <w:rPr>
          <w:spacing w:val="-2"/>
        </w:rPr>
        <w:t>языка.</w:t>
      </w:r>
    </w:p>
    <w:p w:rsidR="007752D6" w:rsidRDefault="002C15D6">
      <w:pPr>
        <w:pStyle w:val="a3"/>
        <w:spacing w:before="46" w:line="276" w:lineRule="auto"/>
        <w:ind w:right="854"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752D6" w:rsidRDefault="002C15D6">
      <w:pPr>
        <w:pStyle w:val="a3"/>
        <w:spacing w:before="1"/>
        <w:ind w:left="1452"/>
      </w:pPr>
      <w:r>
        <w:t>Создавать</w:t>
      </w:r>
      <w:r>
        <w:rPr>
          <w:spacing w:val="44"/>
        </w:rPr>
        <w:t xml:space="preserve"> </w:t>
      </w:r>
      <w:r>
        <w:t>тексты</w:t>
      </w:r>
      <w:r>
        <w:rPr>
          <w:spacing w:val="49"/>
        </w:rPr>
        <w:t xml:space="preserve"> </w:t>
      </w:r>
      <w:r>
        <w:t>официально-делового</w:t>
      </w:r>
      <w:r>
        <w:rPr>
          <w:spacing w:val="41"/>
        </w:rPr>
        <w:t xml:space="preserve"> </w:t>
      </w:r>
      <w:r>
        <w:t>стиля</w:t>
      </w:r>
      <w:r>
        <w:rPr>
          <w:spacing w:val="48"/>
        </w:rPr>
        <w:t xml:space="preserve"> </w:t>
      </w:r>
      <w:r>
        <w:t>(заявление,</w:t>
      </w:r>
      <w:r>
        <w:rPr>
          <w:spacing w:val="52"/>
        </w:rPr>
        <w:t xml:space="preserve"> </w:t>
      </w:r>
      <w:r>
        <w:rPr>
          <w:spacing w:val="-2"/>
        </w:rPr>
        <w:t>объяснительная</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jc w:val="left"/>
      </w:pPr>
      <w:r>
        <w:lastRenderedPageBreak/>
        <w:t>записка,</w:t>
      </w:r>
      <w:r>
        <w:rPr>
          <w:spacing w:val="35"/>
        </w:rPr>
        <w:t xml:space="preserve"> </w:t>
      </w:r>
      <w:r>
        <w:t>автобиография,</w:t>
      </w:r>
      <w:r>
        <w:rPr>
          <w:spacing w:val="35"/>
        </w:rPr>
        <w:t xml:space="preserve"> </w:t>
      </w:r>
      <w:r>
        <w:t>характеристика),</w:t>
      </w:r>
      <w:r>
        <w:rPr>
          <w:spacing w:val="35"/>
        </w:rPr>
        <w:t xml:space="preserve"> </w:t>
      </w:r>
      <w:r>
        <w:t>публицистических</w:t>
      </w:r>
      <w:r>
        <w:rPr>
          <w:spacing w:val="34"/>
        </w:rPr>
        <w:t xml:space="preserve"> </w:t>
      </w:r>
      <w:r>
        <w:t>жанров,</w:t>
      </w:r>
      <w:r>
        <w:rPr>
          <w:spacing w:val="35"/>
        </w:rPr>
        <w:t xml:space="preserve"> </w:t>
      </w:r>
      <w:r>
        <w:t>оформлять деловые бумаги.</w:t>
      </w:r>
    </w:p>
    <w:p w:rsidR="007752D6" w:rsidRDefault="002C15D6">
      <w:pPr>
        <w:pStyle w:val="a3"/>
        <w:spacing w:line="273" w:lineRule="auto"/>
        <w:ind w:firstLine="760"/>
        <w:jc w:val="left"/>
      </w:pPr>
      <w:r>
        <w:t>Осуществлять</w:t>
      </w:r>
      <w:r>
        <w:rPr>
          <w:spacing w:val="80"/>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w:t>
      </w:r>
      <w:r>
        <w:rPr>
          <w:spacing w:val="80"/>
        </w:rPr>
        <w:t xml:space="preserve"> </w:t>
      </w:r>
      <w:r>
        <w:t>в</w:t>
      </w:r>
      <w:r>
        <w:rPr>
          <w:spacing w:val="40"/>
        </w:rPr>
        <w:t xml:space="preserve"> </w:t>
      </w:r>
      <w:r>
        <w:t>соответствии с целью, темой и коммуникативным замыслом.</w:t>
      </w:r>
    </w:p>
    <w:p w:rsidR="007752D6" w:rsidRDefault="002C15D6">
      <w:pPr>
        <w:pStyle w:val="a3"/>
        <w:spacing w:before="3"/>
        <w:jc w:val="left"/>
      </w:pPr>
      <w:r>
        <w:t>Система</w:t>
      </w:r>
      <w:r>
        <w:rPr>
          <w:spacing w:val="-7"/>
        </w:rPr>
        <w:t xml:space="preserve"> </w:t>
      </w:r>
      <w:r>
        <w:rPr>
          <w:spacing w:val="-2"/>
        </w:rPr>
        <w:t>языка.</w:t>
      </w:r>
    </w:p>
    <w:p w:rsidR="007752D6" w:rsidRDefault="002C15D6">
      <w:pPr>
        <w:pStyle w:val="a3"/>
        <w:spacing w:before="46"/>
        <w:jc w:val="left"/>
      </w:pPr>
      <w:r>
        <w:t>Синтаксис.</w:t>
      </w:r>
      <w:r>
        <w:rPr>
          <w:spacing w:val="-5"/>
        </w:rPr>
        <w:t xml:space="preserve"> </w:t>
      </w:r>
      <w:r>
        <w:t>Культура</w:t>
      </w:r>
      <w:r>
        <w:rPr>
          <w:spacing w:val="-3"/>
        </w:rPr>
        <w:t xml:space="preserve"> </w:t>
      </w:r>
      <w:r>
        <w:t>речи.</w:t>
      </w:r>
      <w:r>
        <w:rPr>
          <w:spacing w:val="-4"/>
        </w:rPr>
        <w:t xml:space="preserve"> </w:t>
      </w:r>
      <w:r>
        <w:rPr>
          <w:spacing w:val="-2"/>
        </w:rPr>
        <w:t>Пунктуация.</w:t>
      </w:r>
    </w:p>
    <w:p w:rsidR="007752D6" w:rsidRDefault="002C15D6">
      <w:pPr>
        <w:pStyle w:val="a3"/>
        <w:spacing w:before="50" w:line="273" w:lineRule="auto"/>
        <w:ind w:firstLine="760"/>
        <w:jc w:val="left"/>
      </w:pPr>
      <w:r>
        <w:t>Иметь представление о синтаксисе как разделе лингвистики, распознавать словосочетание и предложение как единицы синтаксиса.</w:t>
      </w:r>
    </w:p>
    <w:p w:rsidR="007752D6" w:rsidRDefault="002C15D6">
      <w:pPr>
        <w:pStyle w:val="a3"/>
        <w:spacing w:before="6"/>
        <w:ind w:left="1452"/>
        <w:jc w:val="left"/>
      </w:pPr>
      <w:r>
        <w:t>Различать</w:t>
      </w:r>
      <w:r>
        <w:rPr>
          <w:spacing w:val="-5"/>
        </w:rPr>
        <w:t xml:space="preserve"> </w:t>
      </w:r>
      <w:r>
        <w:t>функции</w:t>
      </w:r>
      <w:r>
        <w:rPr>
          <w:spacing w:val="-5"/>
        </w:rPr>
        <w:t xml:space="preserve"> </w:t>
      </w:r>
      <w:r>
        <w:t>знаков</w:t>
      </w:r>
      <w:r>
        <w:rPr>
          <w:spacing w:val="-4"/>
        </w:rPr>
        <w:t xml:space="preserve"> </w:t>
      </w:r>
      <w:r>
        <w:rPr>
          <w:spacing w:val="-2"/>
        </w:rPr>
        <w:t>препинания.</w:t>
      </w:r>
    </w:p>
    <w:p w:rsidR="007752D6" w:rsidRDefault="002C15D6">
      <w:pPr>
        <w:pStyle w:val="a3"/>
        <w:spacing w:before="50"/>
        <w:jc w:val="left"/>
      </w:pPr>
      <w:r>
        <w:rPr>
          <w:spacing w:val="-2"/>
        </w:rPr>
        <w:t>Словосочетание.</w:t>
      </w:r>
    </w:p>
    <w:p w:rsidR="007752D6" w:rsidRDefault="002C15D6">
      <w:pPr>
        <w:pStyle w:val="a3"/>
        <w:tabs>
          <w:tab w:val="left" w:pos="3725"/>
        </w:tabs>
        <w:spacing w:before="46" w:line="276" w:lineRule="auto"/>
        <w:ind w:right="853" w:firstLine="760"/>
        <w:jc w:val="left"/>
      </w:pPr>
      <w:r>
        <w:t>Распознавать</w:t>
      </w:r>
      <w:r>
        <w:rPr>
          <w:spacing w:val="80"/>
        </w:rPr>
        <w:t xml:space="preserve"> </w:t>
      </w:r>
      <w:r>
        <w:t>словосочетания</w:t>
      </w:r>
      <w:r>
        <w:rPr>
          <w:spacing w:val="80"/>
        </w:rPr>
        <w:t xml:space="preserve"> </w:t>
      </w:r>
      <w:r>
        <w:t>по</w:t>
      </w:r>
      <w:r>
        <w:rPr>
          <w:spacing w:val="80"/>
        </w:rPr>
        <w:t xml:space="preserve"> </w:t>
      </w:r>
      <w:r>
        <w:t>морфологическим</w:t>
      </w:r>
      <w:r>
        <w:rPr>
          <w:spacing w:val="80"/>
        </w:rPr>
        <w:t xml:space="preserve"> </w:t>
      </w:r>
      <w:r>
        <w:t>свойствам</w:t>
      </w:r>
      <w:r>
        <w:rPr>
          <w:spacing w:val="80"/>
        </w:rPr>
        <w:t xml:space="preserve"> </w:t>
      </w:r>
      <w:r>
        <w:t>главного слова:</w:t>
      </w:r>
      <w:r>
        <w:rPr>
          <w:spacing w:val="40"/>
        </w:rPr>
        <w:t xml:space="preserve"> </w:t>
      </w:r>
      <w:r>
        <w:t>именные,</w:t>
      </w:r>
      <w:r>
        <w:rPr>
          <w:spacing w:val="40"/>
        </w:rPr>
        <w:t xml:space="preserve"> </w:t>
      </w:r>
      <w:r>
        <w:t>глагольные,</w:t>
      </w:r>
      <w:r>
        <w:rPr>
          <w:spacing w:val="40"/>
        </w:rPr>
        <w:t xml:space="preserve"> </w:t>
      </w:r>
      <w:r>
        <w:t>наречные;</w:t>
      </w:r>
      <w:r>
        <w:rPr>
          <w:spacing w:val="40"/>
        </w:rPr>
        <w:t xml:space="preserve"> </w:t>
      </w:r>
      <w:r>
        <w:t>определять</w:t>
      </w:r>
      <w:r>
        <w:rPr>
          <w:spacing w:val="40"/>
        </w:rPr>
        <w:t xml:space="preserve"> </w:t>
      </w:r>
      <w:r>
        <w:t>типы</w:t>
      </w:r>
      <w:r>
        <w:rPr>
          <w:spacing w:val="40"/>
        </w:rPr>
        <w:t xml:space="preserve"> </w:t>
      </w:r>
      <w:r>
        <w:t>подчинительной</w:t>
      </w:r>
      <w:r>
        <w:rPr>
          <w:spacing w:val="39"/>
        </w:rPr>
        <w:t xml:space="preserve"> </w:t>
      </w:r>
      <w:r>
        <w:t>связи слов в словосочетании:</w:t>
      </w:r>
      <w:r>
        <w:tab/>
        <w:t>согласование, управление, примыкание, выявлять грамматическую синонимию словосочетаний.</w:t>
      </w:r>
    </w:p>
    <w:p w:rsidR="007752D6" w:rsidRDefault="002C15D6">
      <w:pPr>
        <w:pStyle w:val="a3"/>
        <w:spacing w:line="321" w:lineRule="exact"/>
        <w:ind w:left="1452"/>
        <w:jc w:val="left"/>
      </w:pPr>
      <w:r>
        <w:t>Применять</w:t>
      </w:r>
      <w:r>
        <w:rPr>
          <w:spacing w:val="-6"/>
        </w:rPr>
        <w:t xml:space="preserve"> </w:t>
      </w:r>
      <w:r>
        <w:t>нормы</w:t>
      </w:r>
      <w:r>
        <w:rPr>
          <w:spacing w:val="-6"/>
        </w:rPr>
        <w:t xml:space="preserve"> </w:t>
      </w:r>
      <w:r>
        <w:t>построения</w:t>
      </w:r>
      <w:r>
        <w:rPr>
          <w:spacing w:val="-6"/>
        </w:rPr>
        <w:t xml:space="preserve"> </w:t>
      </w:r>
      <w:r>
        <w:rPr>
          <w:spacing w:val="-2"/>
        </w:rPr>
        <w:t>словосочетаний.</w:t>
      </w:r>
    </w:p>
    <w:p w:rsidR="007752D6" w:rsidRDefault="002C15D6">
      <w:pPr>
        <w:pStyle w:val="a3"/>
        <w:spacing w:before="50"/>
        <w:jc w:val="left"/>
      </w:pPr>
      <w:r>
        <w:rPr>
          <w:spacing w:val="-2"/>
        </w:rPr>
        <w:t>Предложение.</w:t>
      </w:r>
    </w:p>
    <w:p w:rsidR="007752D6" w:rsidRDefault="002C15D6">
      <w:pPr>
        <w:pStyle w:val="a3"/>
        <w:spacing w:before="50" w:line="276" w:lineRule="auto"/>
        <w:ind w:right="845" w:firstLine="760"/>
        <w:jc w:val="right"/>
      </w:pPr>
      <w:r>
        <w:t>Характеризовать</w:t>
      </w:r>
      <w:r>
        <w:rPr>
          <w:spacing w:val="40"/>
        </w:rPr>
        <w:t xml:space="preserve"> </w:t>
      </w:r>
      <w:r>
        <w:t>основные</w:t>
      </w:r>
      <w:r>
        <w:rPr>
          <w:spacing w:val="40"/>
        </w:rPr>
        <w:t xml:space="preserve"> </w:t>
      </w:r>
      <w:r>
        <w:t>признаки</w:t>
      </w:r>
      <w:r>
        <w:rPr>
          <w:spacing w:val="40"/>
        </w:rPr>
        <w:t xml:space="preserve"> </w:t>
      </w:r>
      <w:r>
        <w:t>предложения,</w:t>
      </w:r>
      <w:r>
        <w:rPr>
          <w:spacing w:val="40"/>
        </w:rPr>
        <w:t xml:space="preserve"> </w:t>
      </w:r>
      <w:r>
        <w:t>средства</w:t>
      </w:r>
      <w:r>
        <w:rPr>
          <w:spacing w:val="40"/>
        </w:rPr>
        <w:t xml:space="preserve"> </w:t>
      </w:r>
      <w:r>
        <w:t>оформления предложения</w:t>
      </w:r>
      <w:r>
        <w:rPr>
          <w:spacing w:val="-2"/>
        </w:rPr>
        <w:t xml:space="preserve"> </w:t>
      </w:r>
      <w:r>
        <w:t>в устной</w:t>
      </w:r>
      <w:r>
        <w:rPr>
          <w:spacing w:val="-3"/>
        </w:rPr>
        <w:t xml:space="preserve"> </w:t>
      </w:r>
      <w:r>
        <w:t>и</w:t>
      </w:r>
      <w:r>
        <w:rPr>
          <w:spacing w:val="-3"/>
        </w:rPr>
        <w:t xml:space="preserve"> </w:t>
      </w:r>
      <w:r>
        <w:t>письменной</w:t>
      </w:r>
      <w:r>
        <w:rPr>
          <w:spacing w:val="-3"/>
        </w:rPr>
        <w:t xml:space="preserve"> </w:t>
      </w:r>
      <w:r>
        <w:t>речи, различать</w:t>
      </w:r>
      <w:r>
        <w:rPr>
          <w:spacing w:val="-1"/>
        </w:rPr>
        <w:t xml:space="preserve"> </w:t>
      </w:r>
      <w:r>
        <w:t>функции</w:t>
      </w:r>
      <w:r>
        <w:rPr>
          <w:spacing w:val="-3"/>
        </w:rPr>
        <w:t xml:space="preserve"> </w:t>
      </w:r>
      <w:r>
        <w:t>знаков</w:t>
      </w:r>
      <w:r>
        <w:rPr>
          <w:spacing w:val="-1"/>
        </w:rPr>
        <w:t xml:space="preserve"> </w:t>
      </w:r>
      <w:r>
        <w:t>препинания. Распознавать предложения по цели высказывания, эмоциональной окраске, характеризовать</w:t>
      </w:r>
      <w:r>
        <w:rPr>
          <w:spacing w:val="34"/>
        </w:rPr>
        <w:t xml:space="preserve"> </w:t>
      </w:r>
      <w:r>
        <w:t>их интонационные и смысловые особенности,</w:t>
      </w:r>
      <w:r>
        <w:rPr>
          <w:spacing w:val="35"/>
        </w:rPr>
        <w:t xml:space="preserve"> </w:t>
      </w:r>
      <w:r>
        <w:t>языковые формы выражения побуждения в побудительных предложениях,</w:t>
      </w:r>
      <w:r>
        <w:rPr>
          <w:spacing w:val="33"/>
        </w:rPr>
        <w:t xml:space="preserve"> </w:t>
      </w:r>
      <w:r>
        <w:t>использовать в текстах публицистического</w:t>
      </w:r>
      <w:r>
        <w:rPr>
          <w:spacing w:val="30"/>
        </w:rPr>
        <w:t xml:space="preserve"> </w:t>
      </w:r>
      <w:r>
        <w:t>стиля</w:t>
      </w:r>
      <w:r>
        <w:rPr>
          <w:spacing w:val="40"/>
        </w:rPr>
        <w:t xml:space="preserve"> </w:t>
      </w:r>
      <w:r>
        <w:t>риторическое</w:t>
      </w:r>
      <w:r>
        <w:rPr>
          <w:spacing w:val="37"/>
        </w:rPr>
        <w:t xml:space="preserve"> </w:t>
      </w:r>
      <w:r>
        <w:t>восклицание,</w:t>
      </w:r>
      <w:r>
        <w:rPr>
          <w:spacing w:val="39"/>
        </w:rPr>
        <w:t xml:space="preserve"> </w:t>
      </w:r>
      <w:r>
        <w:t>вопросно-ответную</w:t>
      </w:r>
      <w:r>
        <w:rPr>
          <w:spacing w:val="40"/>
        </w:rPr>
        <w:t xml:space="preserve"> </w:t>
      </w:r>
      <w:r>
        <w:rPr>
          <w:spacing w:val="-2"/>
        </w:rPr>
        <w:t>форму</w:t>
      </w:r>
    </w:p>
    <w:p w:rsidR="007752D6" w:rsidRDefault="002C15D6">
      <w:pPr>
        <w:pStyle w:val="a3"/>
        <w:spacing w:line="321" w:lineRule="exact"/>
        <w:jc w:val="left"/>
      </w:pPr>
      <w:r>
        <w:rPr>
          <w:spacing w:val="-2"/>
        </w:rPr>
        <w:t>изложения.</w:t>
      </w:r>
    </w:p>
    <w:p w:rsidR="007752D6" w:rsidRDefault="002C15D6">
      <w:pPr>
        <w:pStyle w:val="a3"/>
        <w:spacing w:before="50" w:line="276" w:lineRule="auto"/>
        <w:ind w:right="850" w:firstLine="760"/>
      </w:pPr>
      <w:r>
        <w:t>Распознавать предложения по количеству</w:t>
      </w:r>
      <w:r>
        <w:rPr>
          <w:spacing w:val="-4"/>
        </w:rPr>
        <w:t xml:space="preserve"> </w:t>
      </w:r>
      <w:r>
        <w:t>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сложносокращѐнными словами, словами большинство - меньшинство, количественными сочетаниями, применять правила постановки тире между подлежащим и сказуемым.</w:t>
      </w:r>
    </w:p>
    <w:p w:rsidR="007752D6" w:rsidRDefault="002C15D6">
      <w:pPr>
        <w:pStyle w:val="a3"/>
        <w:spacing w:before="1" w:line="276" w:lineRule="auto"/>
        <w:ind w:right="853"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752D6" w:rsidRDefault="002C15D6">
      <w:pPr>
        <w:pStyle w:val="a3"/>
        <w:spacing w:line="276" w:lineRule="auto"/>
        <w:ind w:right="855"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752D6" w:rsidRDefault="002C15D6">
      <w:pPr>
        <w:pStyle w:val="a3"/>
        <w:spacing w:line="278" w:lineRule="auto"/>
        <w:ind w:right="855" w:firstLine="740"/>
      </w:pPr>
      <w:r>
        <w:t>Распознавать односоставные предложения, их грамматические признаки, морфологические</w:t>
      </w:r>
      <w:r>
        <w:rPr>
          <w:spacing w:val="71"/>
        </w:rPr>
        <w:t xml:space="preserve">  </w:t>
      </w:r>
      <w:r>
        <w:t>средства</w:t>
      </w:r>
      <w:r>
        <w:rPr>
          <w:spacing w:val="74"/>
        </w:rPr>
        <w:t xml:space="preserve">  </w:t>
      </w:r>
      <w:r>
        <w:t>выражения</w:t>
      </w:r>
      <w:r>
        <w:rPr>
          <w:spacing w:val="74"/>
        </w:rPr>
        <w:t xml:space="preserve">  </w:t>
      </w:r>
      <w:r>
        <w:t>главных</w:t>
      </w:r>
      <w:r>
        <w:rPr>
          <w:spacing w:val="74"/>
        </w:rPr>
        <w:t xml:space="preserve">  </w:t>
      </w:r>
      <w:r>
        <w:t>членов;</w:t>
      </w:r>
      <w:r>
        <w:rPr>
          <w:spacing w:val="73"/>
        </w:rPr>
        <w:t xml:space="preserve">  </w:t>
      </w:r>
      <w:r>
        <w:t>различать</w:t>
      </w:r>
      <w:r>
        <w:rPr>
          <w:spacing w:val="74"/>
        </w:rPr>
        <w:t xml:space="preserve">  </w:t>
      </w:r>
      <w:r>
        <w:rPr>
          <w:spacing w:val="-4"/>
        </w:rPr>
        <w:t>виды</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7"/>
      </w:pPr>
      <w:r>
        <w:lastRenderedPageBreak/>
        <w:t>односоставных предложений (назывное предложение, определѐнно-личное предложение, неопределѐнно-личное предложение, обобщѐнно-личное предложение, безличное предложение), характеризовать грамматические</w:t>
      </w:r>
      <w:r>
        <w:rPr>
          <w:spacing w:val="40"/>
        </w:rPr>
        <w:t xml:space="preserve"> </w:t>
      </w:r>
      <w:r>
        <w:t>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w:t>
      </w:r>
      <w:r>
        <w:rPr>
          <w:spacing w:val="40"/>
        </w:rPr>
        <w:t xml:space="preserve"> </w:t>
      </w:r>
      <w:r>
        <w:t>в речи; характеризовать грамматические, интонационные и пунктуационные особенности предложений со словами да, нет.</w:t>
      </w:r>
    </w:p>
    <w:p w:rsidR="007752D6" w:rsidRDefault="002C15D6">
      <w:pPr>
        <w:pStyle w:val="a3"/>
        <w:spacing w:before="2" w:line="276" w:lineRule="auto"/>
        <w:ind w:right="850"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752D6" w:rsidRDefault="002C15D6">
      <w:pPr>
        <w:pStyle w:val="a3"/>
        <w:spacing w:line="278" w:lineRule="auto"/>
        <w:ind w:right="857" w:firstLine="740"/>
      </w:pPr>
      <w:r>
        <w:t>Применять нормы построения предложений с однородными членами, связанными двойными союзами не только... но и, как... так и.</w:t>
      </w:r>
    </w:p>
    <w:p w:rsidR="007752D6" w:rsidRDefault="002C15D6">
      <w:pPr>
        <w:pStyle w:val="a3"/>
        <w:spacing w:line="276" w:lineRule="auto"/>
        <w:ind w:right="858"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7752D6" w:rsidRDefault="002C15D6">
      <w:pPr>
        <w:pStyle w:val="a3"/>
        <w:spacing w:line="276" w:lineRule="auto"/>
        <w:ind w:right="854" w:firstLine="740"/>
      </w:pPr>
      <w:r>
        <w:t xml:space="preserve">Распознавать простые неосложнѐнные предложения, в том числе предложения с неоднородными определениями; простые предложения, осложнѐнные однородными членами, включая предложения с обобщающим словом при однородных членах, осложнѐнные обособленными членами, обращением, вводными словами и предложениями, вставными конструкциями, </w:t>
      </w:r>
      <w:r>
        <w:rPr>
          <w:spacing w:val="-2"/>
        </w:rPr>
        <w:t>междометиями.</w:t>
      </w:r>
    </w:p>
    <w:p w:rsidR="007752D6" w:rsidRDefault="002C15D6">
      <w:pPr>
        <w:pStyle w:val="a3"/>
        <w:spacing w:line="276" w:lineRule="auto"/>
        <w:ind w:right="853" w:firstLine="760"/>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междометиями.</w:t>
      </w:r>
    </w:p>
    <w:p w:rsidR="007752D6" w:rsidRDefault="002C15D6">
      <w:pPr>
        <w:pStyle w:val="a3"/>
        <w:spacing w:line="276" w:lineRule="auto"/>
        <w:ind w:right="850"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w:t>
      </w:r>
      <w:r>
        <w:rPr>
          <w:spacing w:val="50"/>
          <w:w w:val="150"/>
        </w:rPr>
        <w:t xml:space="preserve"> </w:t>
      </w:r>
      <w:r>
        <w:t>омонимию</w:t>
      </w:r>
      <w:r>
        <w:rPr>
          <w:spacing w:val="52"/>
          <w:w w:val="150"/>
        </w:rPr>
        <w:t xml:space="preserve"> </w:t>
      </w:r>
      <w:r>
        <w:t>членов</w:t>
      </w:r>
      <w:r>
        <w:rPr>
          <w:spacing w:val="54"/>
          <w:w w:val="150"/>
        </w:rPr>
        <w:t xml:space="preserve"> </w:t>
      </w:r>
      <w:r>
        <w:t>предложения</w:t>
      </w:r>
      <w:r>
        <w:rPr>
          <w:spacing w:val="52"/>
          <w:w w:val="150"/>
        </w:rPr>
        <w:t xml:space="preserve"> </w:t>
      </w:r>
      <w:r>
        <w:t>и</w:t>
      </w:r>
      <w:r>
        <w:rPr>
          <w:spacing w:val="48"/>
          <w:w w:val="150"/>
        </w:rPr>
        <w:t xml:space="preserve"> </w:t>
      </w:r>
      <w:r>
        <w:t>вводных</w:t>
      </w:r>
      <w:r>
        <w:rPr>
          <w:spacing w:val="53"/>
          <w:w w:val="150"/>
        </w:rPr>
        <w:t xml:space="preserve"> </w:t>
      </w:r>
      <w:r>
        <w:t>слов,</w:t>
      </w:r>
      <w:r>
        <w:rPr>
          <w:spacing w:val="51"/>
          <w:w w:val="150"/>
        </w:rPr>
        <w:t xml:space="preserve"> </w:t>
      </w:r>
      <w:r>
        <w:t>словосочетаний</w:t>
      </w:r>
      <w:r>
        <w:rPr>
          <w:spacing w:val="56"/>
          <w:w w:val="150"/>
        </w:rPr>
        <w:t xml:space="preserve"> </w:t>
      </w:r>
      <w:r>
        <w:rPr>
          <w:spacing w:val="-10"/>
        </w:rPr>
        <w:t>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предложений.</w:t>
      </w:r>
    </w:p>
    <w:p w:rsidR="007752D6" w:rsidRDefault="002C15D6">
      <w:pPr>
        <w:pStyle w:val="a3"/>
        <w:spacing w:before="50" w:line="276" w:lineRule="auto"/>
        <w:ind w:right="854" w:firstLine="760"/>
      </w:pPr>
      <w:r>
        <w:t>Применять нормы построения предложений с вводными словами и предложениями, вставными конструкциями, обращениями (распространѐнными и нераспространѐнными), междометиями.</w:t>
      </w:r>
    </w:p>
    <w:p w:rsidR="007752D6" w:rsidRDefault="002C15D6">
      <w:pPr>
        <w:pStyle w:val="a3"/>
        <w:spacing w:before="1" w:line="273" w:lineRule="auto"/>
        <w:ind w:right="859" w:firstLine="760"/>
      </w:pPr>
      <w:r>
        <w:t>Распознавать сложные</w:t>
      </w:r>
      <w:r>
        <w:rPr>
          <w:spacing w:val="-1"/>
        </w:rPr>
        <w:t xml:space="preserve"> </w:t>
      </w:r>
      <w:r>
        <w:t xml:space="preserve">предложения, конструкции с чужой речью (в рамках </w:t>
      </w:r>
      <w:r>
        <w:rPr>
          <w:spacing w:val="-2"/>
        </w:rPr>
        <w:t>изученного).</w:t>
      </w:r>
    </w:p>
    <w:p w:rsidR="007752D6" w:rsidRDefault="002C15D6">
      <w:pPr>
        <w:pStyle w:val="a3"/>
        <w:spacing w:before="6" w:line="276" w:lineRule="auto"/>
        <w:ind w:right="855" w:firstLine="760"/>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r>
        <w:rPr>
          <w:spacing w:val="-2"/>
        </w:rPr>
        <w:t>практике.</w:t>
      </w:r>
    </w:p>
    <w:p w:rsidR="007752D6" w:rsidRDefault="002C15D6">
      <w:pPr>
        <w:pStyle w:val="a3"/>
        <w:spacing w:line="278" w:lineRule="auto"/>
        <w:ind w:right="855"/>
      </w:pPr>
      <w:r>
        <w:t>К концу обучения в 9 классе обучающийся получит следующие предметные результаты по отдельным темам программы по русскому языку:</w:t>
      </w:r>
    </w:p>
    <w:p w:rsidR="007752D6" w:rsidRDefault="002C15D6">
      <w:pPr>
        <w:pStyle w:val="a3"/>
        <w:spacing w:line="316" w:lineRule="exact"/>
      </w:pPr>
      <w:r>
        <w:t>Общие</w:t>
      </w:r>
      <w:r>
        <w:rPr>
          <w:spacing w:val="-5"/>
        </w:rPr>
        <w:t xml:space="preserve"> </w:t>
      </w:r>
      <w:r>
        <w:t>сведения</w:t>
      </w:r>
      <w:r>
        <w:rPr>
          <w:spacing w:val="2"/>
        </w:rPr>
        <w:t xml:space="preserve"> </w:t>
      </w:r>
      <w:r>
        <w:t>о</w:t>
      </w:r>
      <w:r>
        <w:rPr>
          <w:spacing w:val="-4"/>
        </w:rPr>
        <w:t xml:space="preserve"> </w:t>
      </w:r>
      <w:r>
        <w:rPr>
          <w:spacing w:val="-2"/>
        </w:rPr>
        <w:t>языке.</w:t>
      </w:r>
    </w:p>
    <w:p w:rsidR="007752D6" w:rsidRDefault="002C15D6">
      <w:pPr>
        <w:pStyle w:val="a3"/>
        <w:spacing w:before="49" w:line="273" w:lineRule="auto"/>
        <w:ind w:right="857"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7752D6" w:rsidRDefault="002C15D6">
      <w:pPr>
        <w:pStyle w:val="a3"/>
        <w:spacing w:before="6"/>
      </w:pPr>
      <w:r>
        <w:t>Язык</w:t>
      </w:r>
      <w:r>
        <w:rPr>
          <w:spacing w:val="1"/>
        </w:rPr>
        <w:t xml:space="preserve"> </w:t>
      </w:r>
      <w:r>
        <w:t xml:space="preserve">и </w:t>
      </w:r>
      <w:r>
        <w:rPr>
          <w:spacing w:val="-2"/>
        </w:rPr>
        <w:t>речь.</w:t>
      </w:r>
    </w:p>
    <w:p w:rsidR="007752D6" w:rsidRDefault="002C15D6">
      <w:pPr>
        <w:pStyle w:val="a3"/>
        <w:tabs>
          <w:tab w:val="left" w:pos="8802"/>
        </w:tabs>
        <w:spacing w:before="50" w:line="276" w:lineRule="auto"/>
        <w:ind w:right="860" w:firstLine="760"/>
        <w:jc w:val="left"/>
      </w:pPr>
      <w:r>
        <w:t>Создавать устные монологические высказывания объѐмом не менее 80 слов на основе наблюдений, личных впечатлений, чтения</w:t>
      </w:r>
      <w:r>
        <w:tab/>
      </w:r>
      <w:r>
        <w:rPr>
          <w:spacing w:val="-2"/>
        </w:rPr>
        <w:t>научно- учебной,</w:t>
      </w:r>
    </w:p>
    <w:p w:rsidR="007752D6" w:rsidRDefault="002C15D6">
      <w:pPr>
        <w:pStyle w:val="a3"/>
        <w:spacing w:line="276" w:lineRule="auto"/>
        <w:ind w:right="849"/>
      </w:pPr>
      <w:r>
        <w:t xml:space="preserve">художественной и научно-популярной литературы: монолог-сообщение, монолог- описание, монолог-рассуждение, монолог-повествование; выступать с научным </w:t>
      </w:r>
      <w:r>
        <w:rPr>
          <w:spacing w:val="-2"/>
        </w:rPr>
        <w:t>сообщением.</w:t>
      </w:r>
    </w:p>
    <w:p w:rsidR="007752D6" w:rsidRDefault="002C15D6">
      <w:pPr>
        <w:pStyle w:val="a3"/>
        <w:spacing w:line="276" w:lineRule="auto"/>
        <w:ind w:right="854" w:firstLine="760"/>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(объѐм не менее 6 </w:t>
      </w:r>
      <w:r>
        <w:rPr>
          <w:spacing w:val="-2"/>
        </w:rPr>
        <w:t>реплик).</w:t>
      </w:r>
    </w:p>
    <w:p w:rsidR="007752D6" w:rsidRDefault="002C15D6">
      <w:pPr>
        <w:pStyle w:val="a3"/>
        <w:spacing w:line="276" w:lineRule="auto"/>
        <w:ind w:right="852"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752D6" w:rsidRDefault="002C15D6">
      <w:pPr>
        <w:pStyle w:val="a3"/>
        <w:spacing w:line="278" w:lineRule="auto"/>
        <w:ind w:right="860" w:firstLine="760"/>
      </w:pPr>
      <w:r>
        <w:t>Владеть различными видами чтения: просмотровым, ознакомительным, изучающим, поисковым.</w:t>
      </w:r>
    </w:p>
    <w:p w:rsidR="007752D6" w:rsidRDefault="002C15D6">
      <w:pPr>
        <w:pStyle w:val="a3"/>
        <w:spacing w:line="278" w:lineRule="auto"/>
        <w:ind w:right="848" w:firstLine="760"/>
      </w:pPr>
      <w:r>
        <w:t>Устно пересказывать прочитанный или прослушанный текст объѐмом не менее 150 слов.</w:t>
      </w:r>
    </w:p>
    <w:p w:rsidR="007752D6" w:rsidRDefault="002C15D6">
      <w:pPr>
        <w:pStyle w:val="a3"/>
        <w:spacing w:line="278" w:lineRule="auto"/>
        <w:ind w:right="860" w:firstLine="760"/>
      </w:pPr>
      <w:r>
        <w:t>Осуществлять выбор языковых средств для создания высказывания в соответствии с целью, темой и коммуникативным замыслом.</w:t>
      </w:r>
    </w:p>
    <w:p w:rsidR="007752D6" w:rsidRDefault="002C15D6">
      <w:pPr>
        <w:pStyle w:val="a3"/>
        <w:spacing w:line="276" w:lineRule="auto"/>
        <w:ind w:right="850" w:firstLine="760"/>
      </w:pPr>
      <w:r>
        <w:t>Соблюдать в устной речи и при письме нормы современного русского литературного языка, в том числе во время списывания текста объѐмом 140-160 слов, словарного диктанта объѐмом 35-40 слов, диктанта на основе связного текста</w:t>
      </w:r>
      <w:r>
        <w:rPr>
          <w:spacing w:val="48"/>
        </w:rPr>
        <w:t xml:space="preserve"> </w:t>
      </w:r>
      <w:r>
        <w:t>объѐмом</w:t>
      </w:r>
      <w:r>
        <w:rPr>
          <w:spacing w:val="50"/>
        </w:rPr>
        <w:t xml:space="preserve"> </w:t>
      </w:r>
      <w:r>
        <w:t>140-160</w:t>
      </w:r>
      <w:r>
        <w:rPr>
          <w:spacing w:val="50"/>
        </w:rPr>
        <w:t xml:space="preserve"> </w:t>
      </w:r>
      <w:r>
        <w:t>слов,</w:t>
      </w:r>
      <w:r>
        <w:rPr>
          <w:spacing w:val="49"/>
        </w:rPr>
        <w:t xml:space="preserve"> </w:t>
      </w:r>
      <w:r>
        <w:t>составленного</w:t>
      </w:r>
      <w:r>
        <w:rPr>
          <w:spacing w:val="47"/>
        </w:rPr>
        <w:t xml:space="preserve"> </w:t>
      </w:r>
      <w:r>
        <w:t>с</w:t>
      </w:r>
      <w:r>
        <w:rPr>
          <w:spacing w:val="50"/>
        </w:rPr>
        <w:t xml:space="preserve"> </w:t>
      </w:r>
      <w:r>
        <w:t>учѐтом</w:t>
      </w:r>
      <w:r>
        <w:rPr>
          <w:spacing w:val="46"/>
        </w:rPr>
        <w:t xml:space="preserve"> </w:t>
      </w:r>
      <w:r>
        <w:t>ранее</w:t>
      </w:r>
      <w:r>
        <w:rPr>
          <w:spacing w:val="47"/>
        </w:rPr>
        <w:t xml:space="preserve"> </w:t>
      </w:r>
      <w:r>
        <w:t>изученных</w:t>
      </w:r>
      <w:r>
        <w:rPr>
          <w:spacing w:val="51"/>
        </w:rPr>
        <w:t xml:space="preserve"> </w:t>
      </w:r>
      <w:r>
        <w:rPr>
          <w:spacing w:val="-2"/>
        </w:rPr>
        <w:t>правил</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3"/>
        <w:jc w:val="left"/>
      </w:pPr>
      <w:r>
        <w:lastRenderedPageBreak/>
        <w:t>правописания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содержащего</w:t>
      </w:r>
      <w:r>
        <w:rPr>
          <w:spacing w:val="80"/>
        </w:rPr>
        <w:t xml:space="preserve"> </w:t>
      </w:r>
      <w:r>
        <w:t>изученные</w:t>
      </w:r>
      <w:r>
        <w:rPr>
          <w:spacing w:val="80"/>
        </w:rPr>
        <w:t xml:space="preserve"> </w:t>
      </w:r>
      <w:r>
        <w:t>в</w:t>
      </w:r>
      <w:r>
        <w:rPr>
          <w:spacing w:val="80"/>
        </w:rPr>
        <w:t xml:space="preserve"> </w:t>
      </w:r>
      <w:r>
        <w:t>течение</w:t>
      </w:r>
      <w:r>
        <w:rPr>
          <w:spacing w:val="80"/>
        </w:rPr>
        <w:t xml:space="preserve"> </w:t>
      </w:r>
      <w:r>
        <w:t>пятого</w:t>
      </w:r>
      <w:r>
        <w:rPr>
          <w:spacing w:val="80"/>
        </w:rPr>
        <w:t xml:space="preserve"> </w:t>
      </w:r>
      <w:r>
        <w:t>года</w:t>
      </w:r>
      <w:r>
        <w:rPr>
          <w:spacing w:val="80"/>
        </w:rPr>
        <w:t xml:space="preserve"> </w:t>
      </w:r>
      <w:r>
        <w:t>обучения орфограммы, пунктограммы и слова с непроверяемыми написаниями).</w:t>
      </w:r>
    </w:p>
    <w:p w:rsidR="007752D6" w:rsidRDefault="002C15D6">
      <w:pPr>
        <w:pStyle w:val="a3"/>
        <w:spacing w:line="319" w:lineRule="exact"/>
        <w:jc w:val="left"/>
      </w:pPr>
      <w:r>
        <w:rPr>
          <w:spacing w:val="-2"/>
        </w:rPr>
        <w:t>Текст.</w:t>
      </w:r>
    </w:p>
    <w:p w:rsidR="007752D6" w:rsidRDefault="002C15D6">
      <w:pPr>
        <w:pStyle w:val="a3"/>
        <w:spacing w:before="46" w:line="276" w:lineRule="auto"/>
        <w:ind w:firstLine="760"/>
        <w:jc w:val="left"/>
      </w:pPr>
      <w:r>
        <w:t>Анализировать текст: определять тему и главную мысль текста, подбирать заголовок, отражающий тему или главную мысль текста.</w:t>
      </w:r>
    </w:p>
    <w:p w:rsidR="007752D6" w:rsidRDefault="002C15D6">
      <w:pPr>
        <w:pStyle w:val="a3"/>
        <w:spacing w:line="321" w:lineRule="exact"/>
        <w:ind w:left="1452"/>
        <w:jc w:val="left"/>
      </w:pPr>
      <w:r>
        <w:t>Устанавливать</w:t>
      </w:r>
      <w:r>
        <w:rPr>
          <w:spacing w:val="-5"/>
        </w:rPr>
        <w:t xml:space="preserve"> </w:t>
      </w:r>
      <w:r>
        <w:t>принадлежность</w:t>
      </w:r>
      <w:r>
        <w:rPr>
          <w:spacing w:val="-4"/>
        </w:rPr>
        <w:t xml:space="preserve"> </w:t>
      </w:r>
      <w:r>
        <w:t>текста</w:t>
      </w:r>
      <w:r>
        <w:rPr>
          <w:spacing w:val="-4"/>
        </w:rPr>
        <w:t xml:space="preserve"> </w:t>
      </w:r>
      <w:r>
        <w:t>к</w:t>
      </w:r>
      <w:r>
        <w:rPr>
          <w:spacing w:val="-4"/>
        </w:rPr>
        <w:t xml:space="preserve"> </w:t>
      </w:r>
      <w:r>
        <w:t>функционально-смысловому</w:t>
      </w:r>
      <w:r>
        <w:rPr>
          <w:spacing w:val="-11"/>
        </w:rPr>
        <w:t xml:space="preserve"> </w:t>
      </w:r>
      <w:r>
        <w:rPr>
          <w:spacing w:val="-4"/>
        </w:rPr>
        <w:t>типу</w:t>
      </w:r>
    </w:p>
    <w:p w:rsidR="007752D6" w:rsidRDefault="002C15D6">
      <w:pPr>
        <w:pStyle w:val="a3"/>
        <w:spacing w:before="50"/>
        <w:jc w:val="left"/>
      </w:pPr>
      <w:r>
        <w:rPr>
          <w:spacing w:val="-2"/>
        </w:rPr>
        <w:t>речи.</w:t>
      </w:r>
    </w:p>
    <w:p w:rsidR="007752D6" w:rsidRDefault="002C15D6">
      <w:pPr>
        <w:pStyle w:val="a3"/>
        <w:spacing w:before="46"/>
        <w:ind w:left="1452"/>
        <w:jc w:val="left"/>
      </w:pPr>
      <w:r>
        <w:t>Находить</w:t>
      </w:r>
      <w:r>
        <w:rPr>
          <w:spacing w:val="-5"/>
        </w:rPr>
        <w:t xml:space="preserve"> </w:t>
      </w:r>
      <w:r>
        <w:t>в</w:t>
      </w:r>
      <w:r>
        <w:rPr>
          <w:spacing w:val="-3"/>
        </w:rPr>
        <w:t xml:space="preserve"> </w:t>
      </w:r>
      <w:r>
        <w:t>тексте</w:t>
      </w:r>
      <w:r>
        <w:rPr>
          <w:spacing w:val="-7"/>
        </w:rPr>
        <w:t xml:space="preserve"> </w:t>
      </w:r>
      <w:r>
        <w:t>типовые</w:t>
      </w:r>
      <w:r>
        <w:rPr>
          <w:spacing w:val="-7"/>
        </w:rPr>
        <w:t xml:space="preserve"> </w:t>
      </w:r>
      <w:r>
        <w:t>фрагменты</w:t>
      </w:r>
      <w:r>
        <w:rPr>
          <w:spacing w:val="3"/>
        </w:rPr>
        <w:t xml:space="preserve"> </w:t>
      </w:r>
      <w:r>
        <w:t>-</w:t>
      </w:r>
      <w:r>
        <w:rPr>
          <w:spacing w:val="-4"/>
        </w:rPr>
        <w:t xml:space="preserve"> </w:t>
      </w:r>
      <w:r>
        <w:t xml:space="preserve">описание, </w:t>
      </w:r>
      <w:r>
        <w:rPr>
          <w:spacing w:val="-2"/>
        </w:rPr>
        <w:t>повествование,</w:t>
      </w:r>
    </w:p>
    <w:p w:rsidR="007752D6" w:rsidRDefault="002C15D6">
      <w:pPr>
        <w:pStyle w:val="a3"/>
        <w:spacing w:before="50"/>
      </w:pPr>
      <w:r>
        <w:t>рассуждение-доказательство,</w:t>
      </w:r>
      <w:r>
        <w:rPr>
          <w:spacing w:val="-9"/>
        </w:rPr>
        <w:t xml:space="preserve"> </w:t>
      </w:r>
      <w:r>
        <w:t>оценочные</w:t>
      </w:r>
      <w:r>
        <w:rPr>
          <w:spacing w:val="-11"/>
        </w:rPr>
        <w:t xml:space="preserve"> </w:t>
      </w:r>
      <w:r>
        <w:rPr>
          <w:spacing w:val="-2"/>
        </w:rPr>
        <w:t>высказывания.</w:t>
      </w:r>
    </w:p>
    <w:p w:rsidR="007752D6" w:rsidRDefault="002C15D6">
      <w:pPr>
        <w:pStyle w:val="a3"/>
        <w:spacing w:before="50" w:line="273" w:lineRule="auto"/>
        <w:ind w:right="851" w:firstLine="760"/>
      </w:pPr>
      <w:r>
        <w:t>Прогнозировать содержание текста по заголовку, ключевым словам, зачину или концовке.</w:t>
      </w:r>
    </w:p>
    <w:p w:rsidR="007752D6" w:rsidRDefault="002C15D6">
      <w:pPr>
        <w:pStyle w:val="a3"/>
        <w:spacing w:before="6"/>
        <w:ind w:left="1452"/>
      </w:pPr>
      <w:r>
        <w:t>Выявлять</w:t>
      </w:r>
      <w:r>
        <w:rPr>
          <w:spacing w:val="-5"/>
        </w:rPr>
        <w:t xml:space="preserve"> </w:t>
      </w:r>
      <w:r>
        <w:t>отличительные</w:t>
      </w:r>
      <w:r>
        <w:rPr>
          <w:spacing w:val="-7"/>
        </w:rPr>
        <w:t xml:space="preserve"> </w:t>
      </w:r>
      <w:r>
        <w:t>признаки</w:t>
      </w:r>
      <w:r>
        <w:rPr>
          <w:spacing w:val="-5"/>
        </w:rPr>
        <w:t xml:space="preserve"> </w:t>
      </w:r>
      <w:r>
        <w:t>текстов</w:t>
      </w:r>
      <w:r>
        <w:rPr>
          <w:spacing w:val="-3"/>
        </w:rPr>
        <w:t xml:space="preserve"> </w:t>
      </w:r>
      <w:r>
        <w:t>разных</w:t>
      </w:r>
      <w:r>
        <w:rPr>
          <w:spacing w:val="-2"/>
        </w:rPr>
        <w:t xml:space="preserve"> жанров.</w:t>
      </w:r>
    </w:p>
    <w:p w:rsidR="007752D6" w:rsidRDefault="002C15D6">
      <w:pPr>
        <w:pStyle w:val="a3"/>
        <w:spacing w:before="47" w:line="278" w:lineRule="auto"/>
        <w:ind w:right="860" w:firstLine="760"/>
      </w:pPr>
      <w:r>
        <w:t>Создавать высказывание на основе текста: выражать своѐ отношение к прочитанному или прослушанному в устной и письменной форме.</w:t>
      </w:r>
    </w:p>
    <w:p w:rsidR="007752D6" w:rsidRDefault="002C15D6">
      <w:pPr>
        <w:pStyle w:val="a3"/>
        <w:spacing w:line="276" w:lineRule="auto"/>
        <w:ind w:right="849" w:firstLine="760"/>
      </w:pPr>
      <w:r>
        <w:t>Создавать тексты с использованием жизненного и читательского опыта, произведений искусства (в том числе сочинения-миниатюры объѐмом 8 и более предложений или объѐмом не менее 6-7 предложений сложной структуры, если этот объѐм позволяет раскрыть тему, выразить главную мысль), сочинения объѐмом не менее 250 слов с учѐтом стиля и жанра сочинения, характера темы.</w:t>
      </w:r>
    </w:p>
    <w:p w:rsidR="007752D6" w:rsidRDefault="002C15D6">
      <w:pPr>
        <w:pStyle w:val="a3"/>
        <w:spacing w:line="276" w:lineRule="auto"/>
        <w:ind w:right="859"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w:t>
      </w:r>
      <w:r>
        <w:rPr>
          <w:spacing w:val="-1"/>
        </w:rPr>
        <w:t xml:space="preserve"> </w:t>
      </w:r>
      <w:r>
        <w:t>справочной</w:t>
      </w:r>
      <w:r>
        <w:rPr>
          <w:spacing w:val="-1"/>
        </w:rPr>
        <w:t xml:space="preserve"> </w:t>
      </w:r>
      <w:r>
        <w:t>литературы, и использовать еѐ</w:t>
      </w:r>
      <w:r>
        <w:rPr>
          <w:spacing w:val="-4"/>
        </w:rPr>
        <w:t xml:space="preserve"> </w:t>
      </w:r>
      <w:r>
        <w:t xml:space="preserve">в учебной </w:t>
      </w:r>
      <w:r>
        <w:rPr>
          <w:spacing w:val="-2"/>
        </w:rPr>
        <w:t>деятельности.</w:t>
      </w:r>
    </w:p>
    <w:p w:rsidR="007752D6" w:rsidRDefault="002C15D6">
      <w:pPr>
        <w:pStyle w:val="a3"/>
        <w:spacing w:line="276" w:lineRule="auto"/>
        <w:ind w:right="847" w:firstLine="760"/>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Pr>
          <w:spacing w:val="-2"/>
        </w:rPr>
        <w:t>текста.</w:t>
      </w:r>
    </w:p>
    <w:p w:rsidR="007752D6" w:rsidRDefault="002C15D6">
      <w:pPr>
        <w:pStyle w:val="a3"/>
        <w:spacing w:line="276" w:lineRule="auto"/>
        <w:ind w:right="847"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объѐм исходного текста должен</w:t>
      </w:r>
      <w:r>
        <w:rPr>
          <w:spacing w:val="40"/>
        </w:rPr>
        <w:t xml:space="preserve"> </w:t>
      </w:r>
      <w:r>
        <w:t>составлять не менее 280 слов; для сжатого и выборочного изложения - не менее 300 слов).</w:t>
      </w:r>
    </w:p>
    <w:p w:rsidR="007752D6" w:rsidRDefault="002C15D6">
      <w:pPr>
        <w:pStyle w:val="a3"/>
        <w:spacing w:line="276" w:lineRule="auto"/>
        <w:ind w:right="851" w:firstLine="760"/>
      </w:pPr>
      <w:r>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Pr>
          <w:spacing w:val="-2"/>
        </w:rPr>
        <w:t>информативность).</w:t>
      </w:r>
    </w:p>
    <w:p w:rsidR="007752D6" w:rsidRDefault="002C15D6">
      <w:pPr>
        <w:pStyle w:val="a3"/>
        <w:spacing w:line="321" w:lineRule="exact"/>
      </w:pPr>
      <w:r>
        <w:t>Функциональные</w:t>
      </w:r>
      <w:r>
        <w:rPr>
          <w:spacing w:val="-10"/>
        </w:rPr>
        <w:t xml:space="preserve"> </w:t>
      </w:r>
      <w:r>
        <w:t>разновидности</w:t>
      </w:r>
      <w:r>
        <w:rPr>
          <w:spacing w:val="-3"/>
        </w:rPr>
        <w:t xml:space="preserve"> </w:t>
      </w:r>
      <w:r>
        <w:rPr>
          <w:spacing w:val="-2"/>
        </w:rPr>
        <w:t>языка.</w:t>
      </w:r>
    </w:p>
    <w:p w:rsidR="007752D6" w:rsidRDefault="002C15D6">
      <w:pPr>
        <w:pStyle w:val="a3"/>
        <w:spacing w:before="43" w:line="278" w:lineRule="auto"/>
        <w:ind w:right="857" w:firstLine="760"/>
      </w:pPr>
      <w:r>
        <w:t>Характеризовать сферу употребления, функции, типичные ситуации речевого</w:t>
      </w:r>
      <w:r>
        <w:rPr>
          <w:spacing w:val="56"/>
        </w:rPr>
        <w:t xml:space="preserve"> </w:t>
      </w:r>
      <w:r>
        <w:t>общения,</w:t>
      </w:r>
      <w:r>
        <w:rPr>
          <w:spacing w:val="59"/>
        </w:rPr>
        <w:t xml:space="preserve"> </w:t>
      </w:r>
      <w:r>
        <w:t>задачи</w:t>
      </w:r>
      <w:r>
        <w:rPr>
          <w:spacing w:val="57"/>
        </w:rPr>
        <w:t xml:space="preserve"> </w:t>
      </w:r>
      <w:r>
        <w:t>речи,</w:t>
      </w:r>
      <w:r>
        <w:rPr>
          <w:spacing w:val="60"/>
        </w:rPr>
        <w:t xml:space="preserve"> </w:t>
      </w:r>
      <w:r>
        <w:t>языковые</w:t>
      </w:r>
      <w:r>
        <w:rPr>
          <w:spacing w:val="55"/>
        </w:rPr>
        <w:t xml:space="preserve"> </w:t>
      </w:r>
      <w:r>
        <w:t>средства,</w:t>
      </w:r>
      <w:r>
        <w:rPr>
          <w:spacing w:val="59"/>
        </w:rPr>
        <w:t xml:space="preserve"> </w:t>
      </w:r>
      <w:r>
        <w:t>характерные</w:t>
      </w:r>
      <w:r>
        <w:rPr>
          <w:spacing w:val="55"/>
        </w:rPr>
        <w:t xml:space="preserve"> </w:t>
      </w:r>
      <w:r>
        <w:t>для</w:t>
      </w:r>
      <w:r>
        <w:rPr>
          <w:spacing w:val="59"/>
        </w:rPr>
        <w:t xml:space="preserve"> </w:t>
      </w:r>
      <w:r>
        <w:rPr>
          <w:spacing w:val="-2"/>
        </w:rPr>
        <w:t>научного</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752D6" w:rsidRDefault="002C15D6">
      <w:pPr>
        <w:pStyle w:val="a3"/>
        <w:spacing w:line="276" w:lineRule="auto"/>
        <w:ind w:right="853"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752D6" w:rsidRDefault="002C15D6">
      <w:pPr>
        <w:pStyle w:val="a3"/>
        <w:spacing w:line="276" w:lineRule="auto"/>
        <w:ind w:right="849" w:firstLine="740"/>
      </w:pPr>
      <w:r>
        <w:t>Использовать</w:t>
      </w:r>
      <w:r>
        <w:rPr>
          <w:spacing w:val="-1"/>
        </w:rPr>
        <w:t xml:space="preserve"> </w:t>
      </w:r>
      <w:r>
        <w:t>при</w:t>
      </w:r>
      <w:r>
        <w:rPr>
          <w:spacing w:val="-3"/>
        </w:rPr>
        <w:t xml:space="preserve"> </w:t>
      </w:r>
      <w:r>
        <w:t>создании</w:t>
      </w:r>
      <w:r>
        <w:rPr>
          <w:spacing w:val="-3"/>
        </w:rPr>
        <w:t xml:space="preserve"> </w:t>
      </w:r>
      <w:r>
        <w:t>собственного</w:t>
      </w:r>
      <w:r>
        <w:rPr>
          <w:spacing w:val="-5"/>
        </w:rPr>
        <w:t xml:space="preserve"> </w:t>
      </w:r>
      <w:r>
        <w:t>текста</w:t>
      </w:r>
      <w:r>
        <w:rPr>
          <w:spacing w:val="-1"/>
        </w:rPr>
        <w:t xml:space="preserve"> </w:t>
      </w:r>
      <w:r>
        <w:t>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752D6" w:rsidRDefault="002C15D6">
      <w:pPr>
        <w:pStyle w:val="a3"/>
        <w:spacing w:line="276" w:lineRule="auto"/>
        <w:ind w:right="858"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752D6" w:rsidRDefault="002C15D6">
      <w:pPr>
        <w:pStyle w:val="a3"/>
        <w:spacing w:line="276" w:lineRule="auto"/>
        <w:ind w:right="852"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752D6" w:rsidRDefault="002C15D6">
      <w:pPr>
        <w:pStyle w:val="a3"/>
        <w:spacing w:line="278" w:lineRule="auto"/>
        <w:ind w:right="4067"/>
      </w:pPr>
      <w:r>
        <w:t>Система</w:t>
      </w:r>
      <w:r>
        <w:rPr>
          <w:spacing w:val="-10"/>
        </w:rPr>
        <w:t xml:space="preserve"> </w:t>
      </w:r>
      <w:r>
        <w:t>языка.</w:t>
      </w:r>
      <w:r>
        <w:rPr>
          <w:spacing w:val="-8"/>
        </w:rPr>
        <w:t xml:space="preserve"> </w:t>
      </w:r>
      <w:r>
        <w:t>Синтаксис.</w:t>
      </w:r>
      <w:r>
        <w:rPr>
          <w:spacing w:val="-8"/>
        </w:rPr>
        <w:t xml:space="preserve"> </w:t>
      </w:r>
      <w:r>
        <w:t>Культура</w:t>
      </w:r>
      <w:r>
        <w:rPr>
          <w:spacing w:val="-10"/>
        </w:rPr>
        <w:t xml:space="preserve"> </w:t>
      </w:r>
      <w:r>
        <w:t>речи.</w:t>
      </w:r>
      <w:r>
        <w:rPr>
          <w:spacing w:val="-8"/>
        </w:rPr>
        <w:t xml:space="preserve"> </w:t>
      </w:r>
      <w:r>
        <w:t>Пунктуация. Сложносочинѐнное предложение.</w:t>
      </w:r>
    </w:p>
    <w:p w:rsidR="007752D6" w:rsidRDefault="002C15D6">
      <w:pPr>
        <w:pStyle w:val="a3"/>
        <w:spacing w:line="278" w:lineRule="auto"/>
        <w:ind w:right="856" w:firstLine="740"/>
      </w:pPr>
      <w:r>
        <w:t>Выявлять основные средства синтаксической связи между частями сложного предложения.</w:t>
      </w:r>
    </w:p>
    <w:p w:rsidR="007752D6" w:rsidRDefault="002C15D6">
      <w:pPr>
        <w:pStyle w:val="a3"/>
        <w:spacing w:line="273" w:lineRule="auto"/>
        <w:ind w:right="855" w:firstLine="740"/>
      </w:pPr>
      <w:r>
        <w:t>Распознавать сложные предложения</w:t>
      </w:r>
      <w:r>
        <w:rPr>
          <w:spacing w:val="-1"/>
        </w:rPr>
        <w:t xml:space="preserve"> </w:t>
      </w:r>
      <w:r>
        <w:t>с</w:t>
      </w:r>
      <w:r>
        <w:rPr>
          <w:spacing w:val="-1"/>
        </w:rPr>
        <w:t xml:space="preserve"> </w:t>
      </w:r>
      <w:r>
        <w:t>разными видами связи, бессоюзные и союзные предложения (сложносочинѐнные и сложноподчинѐнные).</w:t>
      </w:r>
    </w:p>
    <w:p w:rsidR="007752D6" w:rsidRDefault="002C15D6">
      <w:pPr>
        <w:pStyle w:val="a3"/>
        <w:spacing w:line="276" w:lineRule="auto"/>
        <w:ind w:right="854" w:firstLine="740"/>
      </w:pPr>
      <w:r>
        <w:t>Характеризовать сложносочинѐнное предложение, его строение,</w:t>
      </w:r>
      <w:r>
        <w:rPr>
          <w:spacing w:val="80"/>
        </w:rPr>
        <w:t xml:space="preserve"> </w:t>
      </w:r>
      <w:r>
        <w:t>смысловое, структурное и интонационное единство частей сложного</w:t>
      </w:r>
      <w:r>
        <w:rPr>
          <w:spacing w:val="40"/>
        </w:rPr>
        <w:t xml:space="preserve"> </w:t>
      </w:r>
      <w:r>
        <w:rPr>
          <w:spacing w:val="-2"/>
        </w:rPr>
        <w:t>предложения.</w:t>
      </w:r>
    </w:p>
    <w:p w:rsidR="007752D6" w:rsidRDefault="002C15D6">
      <w:pPr>
        <w:pStyle w:val="a3"/>
        <w:spacing w:line="278" w:lineRule="auto"/>
        <w:ind w:right="853" w:firstLine="740"/>
      </w:pPr>
      <w:r>
        <w:t>Выявлять смысловые отношения между частями сложносочинѐнного предложения, интонационные особенности сложносочинѐнных предложений с разными типами смысловых отношений между частями.</w:t>
      </w:r>
    </w:p>
    <w:p w:rsidR="007752D6" w:rsidRDefault="002C15D6">
      <w:pPr>
        <w:pStyle w:val="a3"/>
        <w:spacing w:line="314" w:lineRule="exact"/>
        <w:ind w:left="1432"/>
      </w:pPr>
      <w:r>
        <w:t>Понимать</w:t>
      </w:r>
      <w:r>
        <w:rPr>
          <w:spacing w:val="74"/>
        </w:rPr>
        <w:t xml:space="preserve"> </w:t>
      </w:r>
      <w:r>
        <w:t>особенности</w:t>
      </w:r>
      <w:r>
        <w:rPr>
          <w:spacing w:val="75"/>
        </w:rPr>
        <w:t xml:space="preserve"> </w:t>
      </w:r>
      <w:r>
        <w:t>употребления</w:t>
      </w:r>
      <w:r>
        <w:rPr>
          <w:spacing w:val="73"/>
        </w:rPr>
        <w:t xml:space="preserve"> </w:t>
      </w:r>
      <w:r>
        <w:t>сложносочинѐнных</w:t>
      </w:r>
      <w:r>
        <w:rPr>
          <w:spacing w:val="73"/>
        </w:rPr>
        <w:t xml:space="preserve"> </w:t>
      </w:r>
      <w:r>
        <w:t>предложений</w:t>
      </w:r>
      <w:r>
        <w:rPr>
          <w:spacing w:val="73"/>
        </w:rPr>
        <w:t xml:space="preserve"> </w:t>
      </w:r>
      <w:r>
        <w:rPr>
          <w:spacing w:val="-10"/>
        </w:rPr>
        <w:t>в</w:t>
      </w:r>
    </w:p>
    <w:p w:rsidR="007752D6" w:rsidRDefault="007752D6">
      <w:pPr>
        <w:spacing w:line="314" w:lineRule="exact"/>
        <w:sectPr w:rsidR="007752D6">
          <w:pgSz w:w="11910" w:h="16840"/>
          <w:pgMar w:top="1040" w:right="0" w:bottom="280" w:left="440" w:header="720" w:footer="720" w:gutter="0"/>
          <w:cols w:space="720"/>
        </w:sectPr>
      </w:pPr>
    </w:p>
    <w:p w:rsidR="007752D6" w:rsidRDefault="002C15D6">
      <w:pPr>
        <w:pStyle w:val="a3"/>
        <w:spacing w:before="36"/>
        <w:jc w:val="left"/>
      </w:pPr>
      <w:r>
        <w:rPr>
          <w:spacing w:val="-4"/>
        </w:rPr>
        <w:lastRenderedPageBreak/>
        <w:t>речи.</w:t>
      </w:r>
    </w:p>
    <w:p w:rsidR="007752D6" w:rsidRDefault="002C15D6">
      <w:pPr>
        <w:spacing w:before="82"/>
        <w:rPr>
          <w:sz w:val="28"/>
        </w:rPr>
      </w:pPr>
      <w:r>
        <w:br w:type="column"/>
      </w:r>
    </w:p>
    <w:p w:rsidR="007752D6" w:rsidRDefault="002C15D6">
      <w:pPr>
        <w:pStyle w:val="a3"/>
        <w:tabs>
          <w:tab w:val="left" w:pos="1621"/>
          <w:tab w:val="left" w:pos="2924"/>
          <w:tab w:val="left" w:pos="5219"/>
          <w:tab w:val="left" w:pos="6910"/>
        </w:tabs>
        <w:spacing w:line="278" w:lineRule="auto"/>
        <w:ind w:left="78" w:right="858"/>
        <w:jc w:val="left"/>
      </w:pPr>
      <w:r>
        <w:t xml:space="preserve">Соблюдать основные нормы построения сложносочинѐнного предложения. </w:t>
      </w:r>
      <w:r>
        <w:rPr>
          <w:spacing w:val="-2"/>
        </w:rPr>
        <w:t>Понимать</w:t>
      </w:r>
      <w:r>
        <w:tab/>
      </w:r>
      <w:r>
        <w:rPr>
          <w:spacing w:val="-2"/>
        </w:rPr>
        <w:t>явления</w:t>
      </w:r>
      <w:r>
        <w:tab/>
      </w:r>
      <w:r>
        <w:rPr>
          <w:spacing w:val="-2"/>
        </w:rPr>
        <w:t>грамматической</w:t>
      </w:r>
      <w:r>
        <w:tab/>
      </w:r>
      <w:r>
        <w:rPr>
          <w:spacing w:val="-2"/>
        </w:rPr>
        <w:t>синонимии</w:t>
      </w:r>
      <w:r>
        <w:tab/>
      </w:r>
      <w:r>
        <w:rPr>
          <w:spacing w:val="-2"/>
        </w:rPr>
        <w:t>сложносочинѐнных</w:t>
      </w:r>
    </w:p>
    <w:p w:rsidR="007752D6" w:rsidRDefault="007752D6">
      <w:pPr>
        <w:spacing w:line="278" w:lineRule="auto"/>
        <w:sectPr w:rsidR="007752D6">
          <w:type w:val="continuous"/>
          <w:pgSz w:w="11910" w:h="16840"/>
          <w:pgMar w:top="1040" w:right="0" w:bottom="280" w:left="440" w:header="720" w:footer="720" w:gutter="0"/>
          <w:cols w:num="2" w:space="720" w:equalWidth="0">
            <w:col w:w="1315" w:space="40"/>
            <w:col w:w="10115"/>
          </w:cols>
        </w:sectPr>
      </w:pPr>
    </w:p>
    <w:p w:rsidR="007752D6" w:rsidRDefault="002C15D6">
      <w:pPr>
        <w:pStyle w:val="a3"/>
        <w:spacing w:line="278" w:lineRule="auto"/>
        <w:jc w:val="left"/>
      </w:pPr>
      <w:r>
        <w:lastRenderedPageBreak/>
        <w:t>предложений</w:t>
      </w:r>
      <w:r>
        <w:rPr>
          <w:spacing w:val="40"/>
        </w:rPr>
        <w:t xml:space="preserve"> </w:t>
      </w:r>
      <w:r>
        <w:t>и</w:t>
      </w:r>
      <w:r>
        <w:rPr>
          <w:spacing w:val="40"/>
        </w:rPr>
        <w:t xml:space="preserve"> </w:t>
      </w:r>
      <w:r>
        <w:t>простых</w:t>
      </w:r>
      <w:r>
        <w:rPr>
          <w:spacing w:val="40"/>
        </w:rPr>
        <w:t xml:space="preserve"> </w:t>
      </w:r>
      <w:r>
        <w:t>предложений</w:t>
      </w:r>
      <w:r>
        <w:rPr>
          <w:spacing w:val="40"/>
        </w:rPr>
        <w:t xml:space="preserve"> </w:t>
      </w:r>
      <w:r>
        <w:t>с</w:t>
      </w:r>
      <w:r>
        <w:rPr>
          <w:spacing w:val="40"/>
        </w:rPr>
        <w:t xml:space="preserve"> </w:t>
      </w:r>
      <w:r>
        <w:t>однородными</w:t>
      </w:r>
      <w:r>
        <w:rPr>
          <w:spacing w:val="40"/>
        </w:rPr>
        <w:t xml:space="preserve"> </w:t>
      </w:r>
      <w:r>
        <w:t>членами,</w:t>
      </w:r>
      <w:r>
        <w:rPr>
          <w:spacing w:val="40"/>
        </w:rPr>
        <w:t xml:space="preserve"> </w:t>
      </w:r>
      <w:r>
        <w:t>использовать</w:t>
      </w:r>
      <w:r>
        <w:rPr>
          <w:spacing w:val="80"/>
        </w:rPr>
        <w:t xml:space="preserve"> </w:t>
      </w:r>
      <w:r>
        <w:t>соответствующие конструкции в речи.</w:t>
      </w:r>
    </w:p>
    <w:p w:rsidR="007752D6" w:rsidRDefault="002C15D6">
      <w:pPr>
        <w:pStyle w:val="a3"/>
        <w:spacing w:line="278" w:lineRule="auto"/>
        <w:ind w:firstLine="740"/>
        <w:jc w:val="left"/>
      </w:pPr>
      <w:r>
        <w:t>Проводить</w:t>
      </w:r>
      <w:r>
        <w:rPr>
          <w:spacing w:val="40"/>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 xml:space="preserve">сложносочинѐнных </w:t>
      </w:r>
      <w:r>
        <w:rPr>
          <w:spacing w:val="-2"/>
        </w:rPr>
        <w:t>предложений.</w:t>
      </w:r>
    </w:p>
    <w:p w:rsidR="007752D6" w:rsidRDefault="007752D6">
      <w:pPr>
        <w:spacing w:line="278" w:lineRule="auto"/>
        <w:sectPr w:rsidR="007752D6">
          <w:type w:val="continuous"/>
          <w:pgSz w:w="11910" w:h="16840"/>
          <w:pgMar w:top="1040" w:right="0" w:bottom="280" w:left="440" w:header="720" w:footer="720" w:gutter="0"/>
          <w:cols w:space="720"/>
        </w:sectPr>
      </w:pPr>
    </w:p>
    <w:p w:rsidR="007752D6" w:rsidRDefault="002C15D6">
      <w:pPr>
        <w:pStyle w:val="a3"/>
        <w:spacing w:before="67" w:line="278" w:lineRule="auto"/>
        <w:ind w:right="859" w:firstLine="740"/>
      </w:pPr>
      <w:r>
        <w:lastRenderedPageBreak/>
        <w:t xml:space="preserve">Применять правила постановки знаков препинания в сложносочинѐнных </w:t>
      </w:r>
      <w:r>
        <w:rPr>
          <w:spacing w:val="-2"/>
        </w:rPr>
        <w:t>предложениях.</w:t>
      </w:r>
    </w:p>
    <w:p w:rsidR="007752D6" w:rsidRDefault="002C15D6">
      <w:pPr>
        <w:pStyle w:val="a3"/>
        <w:spacing w:line="319" w:lineRule="exact"/>
      </w:pPr>
      <w:r>
        <w:t>Сложноподчинѐнное</w:t>
      </w:r>
      <w:r>
        <w:rPr>
          <w:spacing w:val="-13"/>
        </w:rPr>
        <w:t xml:space="preserve"> </w:t>
      </w:r>
      <w:r>
        <w:rPr>
          <w:spacing w:val="-2"/>
        </w:rPr>
        <w:t>предложение.</w:t>
      </w:r>
    </w:p>
    <w:p w:rsidR="007752D6" w:rsidRDefault="002C15D6">
      <w:pPr>
        <w:pStyle w:val="a3"/>
        <w:spacing w:before="46" w:line="276" w:lineRule="auto"/>
        <w:ind w:right="851" w:firstLine="740"/>
      </w:pPr>
      <w:r>
        <w:t xml:space="preserve">Распознавать сложноподчинѐнные предложения, выделять главную и придаточную части предложения, средства связи частей сложноподчинѐнного </w:t>
      </w:r>
      <w:r>
        <w:rPr>
          <w:spacing w:val="-2"/>
        </w:rPr>
        <w:t>предложения.</w:t>
      </w:r>
    </w:p>
    <w:p w:rsidR="007752D6" w:rsidRDefault="002C15D6">
      <w:pPr>
        <w:pStyle w:val="a3"/>
        <w:spacing w:before="2"/>
        <w:ind w:left="1432"/>
      </w:pPr>
      <w:r>
        <w:t>Различать</w:t>
      </w:r>
      <w:r>
        <w:rPr>
          <w:spacing w:val="-3"/>
        </w:rPr>
        <w:t xml:space="preserve"> </w:t>
      </w:r>
      <w:r>
        <w:t>подчинительные</w:t>
      </w:r>
      <w:r>
        <w:rPr>
          <w:spacing w:val="-5"/>
        </w:rPr>
        <w:t xml:space="preserve"> </w:t>
      </w:r>
      <w:r>
        <w:t>союзы</w:t>
      </w:r>
      <w:r>
        <w:rPr>
          <w:spacing w:val="-3"/>
        </w:rPr>
        <w:t xml:space="preserve"> </w:t>
      </w:r>
      <w:r>
        <w:t>и</w:t>
      </w:r>
      <w:r>
        <w:rPr>
          <w:spacing w:val="-4"/>
        </w:rPr>
        <w:t xml:space="preserve"> </w:t>
      </w:r>
      <w:r>
        <w:t>союзные</w:t>
      </w:r>
      <w:r>
        <w:rPr>
          <w:spacing w:val="-5"/>
        </w:rPr>
        <w:t xml:space="preserve"> </w:t>
      </w:r>
      <w:r>
        <w:rPr>
          <w:spacing w:val="-2"/>
        </w:rPr>
        <w:t>слова.</w:t>
      </w:r>
    </w:p>
    <w:p w:rsidR="007752D6" w:rsidRDefault="002C15D6">
      <w:pPr>
        <w:pStyle w:val="a3"/>
        <w:spacing w:before="46" w:line="278" w:lineRule="auto"/>
        <w:ind w:right="858" w:firstLine="740"/>
      </w:pPr>
      <w:r>
        <w:t>Различать</w:t>
      </w:r>
      <w:r>
        <w:rPr>
          <w:spacing w:val="-5"/>
        </w:rPr>
        <w:t xml:space="preserve"> </w:t>
      </w:r>
      <w:r>
        <w:t>виды</w:t>
      </w:r>
      <w:r>
        <w:rPr>
          <w:spacing w:val="-5"/>
        </w:rPr>
        <w:t xml:space="preserve"> </w:t>
      </w:r>
      <w:r>
        <w:t>сложноподчинѐнных</w:t>
      </w:r>
      <w:r>
        <w:rPr>
          <w:spacing w:val="-5"/>
        </w:rPr>
        <w:t xml:space="preserve"> </w:t>
      </w:r>
      <w:r>
        <w:t>предложений</w:t>
      </w:r>
      <w:r>
        <w:rPr>
          <w:spacing w:val="-7"/>
        </w:rPr>
        <w:t xml:space="preserve"> </w:t>
      </w:r>
      <w:r>
        <w:t>по</w:t>
      </w:r>
      <w:r>
        <w:rPr>
          <w:spacing w:val="-9"/>
        </w:rPr>
        <w:t xml:space="preserve"> </w:t>
      </w:r>
      <w:r>
        <w:t>характеру</w:t>
      </w:r>
      <w:r>
        <w:rPr>
          <w:spacing w:val="-12"/>
        </w:rPr>
        <w:t xml:space="preserve"> </w:t>
      </w:r>
      <w:r>
        <w:t>смысловых отношений между главной и придаточной частями, структуре, синтаксическим средствам связи, выявлять особенности их строения.</w:t>
      </w:r>
    </w:p>
    <w:p w:rsidR="007752D6" w:rsidRDefault="002C15D6">
      <w:pPr>
        <w:pStyle w:val="a3"/>
        <w:spacing w:line="276" w:lineRule="auto"/>
        <w:ind w:right="860" w:firstLine="740"/>
      </w:pPr>
      <w:r>
        <w:t>Выявлять сложноподчинѐнные предложения с несколькими придаточными, сложноподчинѐнные предложения с придаточной частью определительной, изъяснительной и обстоятельственной (места, времени, причины, образа</w:t>
      </w:r>
      <w:r>
        <w:rPr>
          <w:spacing w:val="40"/>
        </w:rPr>
        <w:t xml:space="preserve"> </w:t>
      </w:r>
      <w:r>
        <w:t>действия, меры и степени, сравнения, условия, уступки, следствия, цели).</w:t>
      </w:r>
    </w:p>
    <w:p w:rsidR="007752D6" w:rsidRDefault="002C15D6">
      <w:pPr>
        <w:pStyle w:val="a3"/>
        <w:spacing w:line="278" w:lineRule="auto"/>
        <w:ind w:right="856" w:firstLine="740"/>
      </w:pPr>
      <w:r>
        <w:t>Выявлять однородное, неоднородное и последовательное подчинение придаточных частей.</w:t>
      </w:r>
    </w:p>
    <w:p w:rsidR="007752D6" w:rsidRDefault="002C15D6">
      <w:pPr>
        <w:pStyle w:val="a3"/>
        <w:spacing w:line="276" w:lineRule="auto"/>
        <w:ind w:right="851" w:firstLine="740"/>
      </w:pPr>
      <w:r>
        <w:t>Понимать явления грамматической синонимии сложноподчинѐнных предложений и простых предложений с обособленными членами, использовать соответствующие конструкции в речи.</w:t>
      </w:r>
    </w:p>
    <w:p w:rsidR="007752D6" w:rsidRDefault="002C15D6">
      <w:pPr>
        <w:pStyle w:val="a3"/>
        <w:spacing w:line="278" w:lineRule="auto"/>
        <w:ind w:right="855" w:firstLine="740"/>
      </w:pPr>
      <w:r>
        <w:t>Соблюдать основные нормы построения сложноподчинѐнного</w:t>
      </w:r>
      <w:r>
        <w:rPr>
          <w:spacing w:val="40"/>
        </w:rPr>
        <w:t xml:space="preserve"> </w:t>
      </w:r>
      <w:r>
        <w:rPr>
          <w:spacing w:val="-2"/>
        </w:rPr>
        <w:t>предложения.</w:t>
      </w:r>
    </w:p>
    <w:p w:rsidR="007752D6" w:rsidRDefault="002C15D6">
      <w:pPr>
        <w:pStyle w:val="a3"/>
        <w:spacing w:line="315" w:lineRule="exact"/>
        <w:ind w:left="1432"/>
      </w:pPr>
      <w:r>
        <w:t>Понимать</w:t>
      </w:r>
      <w:r>
        <w:rPr>
          <w:spacing w:val="36"/>
        </w:rPr>
        <w:t xml:space="preserve"> </w:t>
      </w:r>
      <w:r>
        <w:t>особенности</w:t>
      </w:r>
      <w:r>
        <w:rPr>
          <w:spacing w:val="40"/>
        </w:rPr>
        <w:t xml:space="preserve"> </w:t>
      </w:r>
      <w:r>
        <w:t>употребления</w:t>
      </w:r>
      <w:r>
        <w:rPr>
          <w:spacing w:val="38"/>
        </w:rPr>
        <w:t xml:space="preserve"> </w:t>
      </w:r>
      <w:r>
        <w:t>сложноподчинѐнных</w:t>
      </w:r>
      <w:r>
        <w:rPr>
          <w:spacing w:val="41"/>
        </w:rPr>
        <w:t xml:space="preserve"> </w:t>
      </w:r>
      <w:r>
        <w:t>предложений</w:t>
      </w:r>
      <w:r>
        <w:rPr>
          <w:spacing w:val="37"/>
        </w:rPr>
        <w:t xml:space="preserve"> </w:t>
      </w:r>
      <w:r>
        <w:rPr>
          <w:spacing w:val="-10"/>
        </w:rPr>
        <w:t>в</w:t>
      </w:r>
    </w:p>
    <w:p w:rsidR="007752D6" w:rsidRDefault="002C15D6">
      <w:pPr>
        <w:pStyle w:val="a3"/>
        <w:spacing w:before="35"/>
        <w:jc w:val="left"/>
      </w:pPr>
      <w:r>
        <w:rPr>
          <w:spacing w:val="-2"/>
        </w:rPr>
        <w:t>речи.</w:t>
      </w:r>
    </w:p>
    <w:p w:rsidR="007752D6" w:rsidRDefault="002C15D6">
      <w:pPr>
        <w:pStyle w:val="a3"/>
        <w:spacing w:before="50"/>
        <w:ind w:left="1432"/>
        <w:jc w:val="left"/>
      </w:pPr>
      <w:r>
        <w:t>Проводить</w:t>
      </w:r>
      <w:r>
        <w:rPr>
          <w:spacing w:val="18"/>
        </w:rPr>
        <w:t xml:space="preserve"> </w:t>
      </w:r>
      <w:r>
        <w:t>синтаксический</w:t>
      </w:r>
      <w:r>
        <w:rPr>
          <w:spacing w:val="19"/>
        </w:rPr>
        <w:t xml:space="preserve"> </w:t>
      </w:r>
      <w:r>
        <w:t>и</w:t>
      </w:r>
      <w:r>
        <w:rPr>
          <w:spacing w:val="19"/>
        </w:rPr>
        <w:t xml:space="preserve"> </w:t>
      </w:r>
      <w:r>
        <w:t>пунктуационный</w:t>
      </w:r>
      <w:r>
        <w:rPr>
          <w:spacing w:val="18"/>
        </w:rPr>
        <w:t xml:space="preserve"> </w:t>
      </w:r>
      <w:r>
        <w:t>анализ</w:t>
      </w:r>
      <w:r>
        <w:rPr>
          <w:spacing w:val="21"/>
        </w:rPr>
        <w:t xml:space="preserve"> </w:t>
      </w:r>
      <w:r>
        <w:rPr>
          <w:spacing w:val="-2"/>
        </w:rPr>
        <w:t>сложноподчинѐнных</w:t>
      </w:r>
    </w:p>
    <w:p w:rsidR="007752D6" w:rsidRDefault="002C15D6">
      <w:pPr>
        <w:pStyle w:val="a3"/>
        <w:spacing w:before="47"/>
        <w:jc w:val="left"/>
      </w:pPr>
      <w:r>
        <w:rPr>
          <w:spacing w:val="-2"/>
        </w:rPr>
        <w:t>предложений.</w:t>
      </w:r>
    </w:p>
    <w:p w:rsidR="007752D6" w:rsidRDefault="002C15D6">
      <w:pPr>
        <w:pStyle w:val="a3"/>
        <w:spacing w:before="50" w:line="273" w:lineRule="auto"/>
        <w:ind w:right="2086" w:firstLine="740"/>
        <w:jc w:val="left"/>
      </w:pPr>
      <w:r>
        <w:t>Применять</w:t>
      </w:r>
      <w:r>
        <w:rPr>
          <w:spacing w:val="-11"/>
        </w:rPr>
        <w:t xml:space="preserve"> </w:t>
      </w:r>
      <w:r>
        <w:t>нормы</w:t>
      </w:r>
      <w:r>
        <w:rPr>
          <w:spacing w:val="-11"/>
        </w:rPr>
        <w:t xml:space="preserve"> </w:t>
      </w:r>
      <w:r>
        <w:t>построения</w:t>
      </w:r>
      <w:r>
        <w:rPr>
          <w:spacing w:val="-12"/>
        </w:rPr>
        <w:t xml:space="preserve"> </w:t>
      </w:r>
      <w:r>
        <w:t>сложноподчинѐнных</w:t>
      </w:r>
      <w:r>
        <w:rPr>
          <w:spacing w:val="-11"/>
        </w:rPr>
        <w:t xml:space="preserve"> </w:t>
      </w:r>
      <w:r>
        <w:t>предложений и правила постановки знаков препинания в них.</w:t>
      </w:r>
    </w:p>
    <w:p w:rsidR="007752D6" w:rsidRDefault="002C15D6">
      <w:pPr>
        <w:pStyle w:val="a3"/>
        <w:spacing w:before="6"/>
        <w:jc w:val="left"/>
      </w:pPr>
      <w:r>
        <w:t>Бессоюзное</w:t>
      </w:r>
      <w:r>
        <w:rPr>
          <w:spacing w:val="-5"/>
        </w:rPr>
        <w:t xml:space="preserve"> </w:t>
      </w:r>
      <w:r>
        <w:t>сложное</w:t>
      </w:r>
      <w:r>
        <w:rPr>
          <w:spacing w:val="-5"/>
        </w:rPr>
        <w:t xml:space="preserve"> </w:t>
      </w:r>
      <w:r>
        <w:rPr>
          <w:spacing w:val="-2"/>
        </w:rPr>
        <w:t>предложение.</w:t>
      </w:r>
    </w:p>
    <w:p w:rsidR="007752D6" w:rsidRDefault="002C15D6">
      <w:pPr>
        <w:pStyle w:val="a3"/>
        <w:spacing w:before="46" w:line="278" w:lineRule="auto"/>
        <w:ind w:right="852" w:firstLine="740"/>
      </w:pPr>
      <w:r>
        <w:t xml:space="preserve">Характеризовать смысловые отношения между частями бессоюзного сложного предложения, интонационное и пунктуационное выражение этих </w:t>
      </w:r>
      <w:r>
        <w:rPr>
          <w:spacing w:val="-2"/>
        </w:rPr>
        <w:t>отношений.</w:t>
      </w:r>
    </w:p>
    <w:p w:rsidR="007752D6" w:rsidRDefault="002C15D6">
      <w:pPr>
        <w:pStyle w:val="a3"/>
        <w:spacing w:line="278" w:lineRule="auto"/>
        <w:ind w:right="855" w:firstLine="740"/>
      </w:pPr>
      <w:r>
        <w:t>Соблюдать основные грамматические нормы построения бессоюзного сложного предложения.</w:t>
      </w:r>
    </w:p>
    <w:p w:rsidR="007752D6" w:rsidRDefault="002C15D6">
      <w:pPr>
        <w:pStyle w:val="a3"/>
        <w:spacing w:line="315" w:lineRule="exact"/>
        <w:ind w:left="1432"/>
      </w:pPr>
      <w:r>
        <w:t>Понимать</w:t>
      </w:r>
      <w:r>
        <w:rPr>
          <w:spacing w:val="19"/>
        </w:rPr>
        <w:t xml:space="preserve"> </w:t>
      </w:r>
      <w:r>
        <w:t>особенности</w:t>
      </w:r>
      <w:r>
        <w:rPr>
          <w:spacing w:val="21"/>
        </w:rPr>
        <w:t xml:space="preserve"> </w:t>
      </w:r>
      <w:r>
        <w:t>употребления</w:t>
      </w:r>
      <w:r>
        <w:rPr>
          <w:spacing w:val="17"/>
        </w:rPr>
        <w:t xml:space="preserve"> </w:t>
      </w:r>
      <w:r>
        <w:t>бессоюзных</w:t>
      </w:r>
      <w:r>
        <w:rPr>
          <w:spacing w:val="19"/>
        </w:rPr>
        <w:t xml:space="preserve"> </w:t>
      </w:r>
      <w:r>
        <w:t>сложных</w:t>
      </w:r>
      <w:r>
        <w:rPr>
          <w:spacing w:val="19"/>
        </w:rPr>
        <w:t xml:space="preserve"> </w:t>
      </w:r>
      <w:r>
        <w:t>предложений</w:t>
      </w:r>
      <w:r>
        <w:rPr>
          <w:spacing w:val="18"/>
        </w:rPr>
        <w:t xml:space="preserve"> </w:t>
      </w:r>
      <w:r>
        <w:rPr>
          <w:spacing w:val="-10"/>
        </w:rPr>
        <w:t>в</w:t>
      </w:r>
    </w:p>
    <w:p w:rsidR="007752D6" w:rsidRDefault="002C15D6">
      <w:pPr>
        <w:pStyle w:val="a3"/>
        <w:spacing w:before="42"/>
        <w:jc w:val="left"/>
      </w:pPr>
      <w:r>
        <w:rPr>
          <w:spacing w:val="-2"/>
        </w:rPr>
        <w:t>речи.</w:t>
      </w:r>
    </w:p>
    <w:p w:rsidR="007752D6" w:rsidRDefault="002C15D6">
      <w:pPr>
        <w:pStyle w:val="a3"/>
        <w:spacing w:before="46"/>
        <w:ind w:left="1432"/>
        <w:jc w:val="left"/>
      </w:pPr>
      <w:r>
        <w:t>Проводить</w:t>
      </w:r>
      <w:r>
        <w:rPr>
          <w:spacing w:val="-1"/>
        </w:rPr>
        <w:t xml:space="preserve"> </w:t>
      </w:r>
      <w:r>
        <w:t>синтаксический</w:t>
      </w:r>
      <w:r>
        <w:rPr>
          <w:spacing w:val="4"/>
        </w:rPr>
        <w:t xml:space="preserve"> </w:t>
      </w:r>
      <w:r>
        <w:t>и</w:t>
      </w:r>
      <w:r>
        <w:rPr>
          <w:spacing w:val="-1"/>
        </w:rPr>
        <w:t xml:space="preserve"> </w:t>
      </w:r>
      <w:r>
        <w:t>пунктуационный</w:t>
      </w:r>
      <w:r>
        <w:rPr>
          <w:spacing w:val="-1"/>
        </w:rPr>
        <w:t xml:space="preserve"> </w:t>
      </w:r>
      <w:r>
        <w:t>анализ</w:t>
      </w:r>
      <w:r>
        <w:rPr>
          <w:spacing w:val="1"/>
        </w:rPr>
        <w:t xml:space="preserve"> </w:t>
      </w:r>
      <w:r>
        <w:t>бессоюзных</w:t>
      </w:r>
      <w:r>
        <w:rPr>
          <w:spacing w:val="9"/>
        </w:rPr>
        <w:t xml:space="preserve"> </w:t>
      </w:r>
      <w:r>
        <w:rPr>
          <w:spacing w:val="-2"/>
        </w:rPr>
        <w:t>сложных</w:t>
      </w:r>
    </w:p>
    <w:p w:rsidR="007752D6" w:rsidRDefault="002C15D6">
      <w:pPr>
        <w:pStyle w:val="a3"/>
        <w:spacing w:before="50"/>
        <w:jc w:val="left"/>
      </w:pPr>
      <w:r>
        <w:rPr>
          <w:spacing w:val="-2"/>
        </w:rPr>
        <w:t>предложений.</w:t>
      </w:r>
    </w:p>
    <w:p w:rsidR="007752D6" w:rsidRDefault="002C15D6">
      <w:pPr>
        <w:pStyle w:val="a3"/>
        <w:spacing w:before="46" w:line="278" w:lineRule="auto"/>
        <w:ind w:right="860" w:firstLine="740"/>
        <w:jc w:val="left"/>
      </w:pPr>
      <w:r>
        <w:t>Выявлять грамматическую синонимию бессоюзных сложных предложений и</w:t>
      </w:r>
      <w:r>
        <w:rPr>
          <w:spacing w:val="5"/>
        </w:rPr>
        <w:t xml:space="preserve"> </w:t>
      </w:r>
      <w:r>
        <w:t>союзных</w:t>
      </w:r>
      <w:r>
        <w:rPr>
          <w:spacing w:val="8"/>
        </w:rPr>
        <w:t xml:space="preserve"> </w:t>
      </w:r>
      <w:r>
        <w:t>сложных</w:t>
      </w:r>
      <w:r>
        <w:rPr>
          <w:spacing w:val="8"/>
        </w:rPr>
        <w:t xml:space="preserve"> </w:t>
      </w:r>
      <w:r>
        <w:t>предложений,</w:t>
      </w:r>
      <w:r>
        <w:rPr>
          <w:spacing w:val="9"/>
        </w:rPr>
        <w:t xml:space="preserve"> </w:t>
      </w:r>
      <w:r>
        <w:t>использовать</w:t>
      </w:r>
      <w:r>
        <w:rPr>
          <w:spacing w:val="8"/>
        </w:rPr>
        <w:t xml:space="preserve"> </w:t>
      </w:r>
      <w:r>
        <w:t>соответствующие</w:t>
      </w:r>
      <w:r>
        <w:rPr>
          <w:spacing w:val="5"/>
        </w:rPr>
        <w:t xml:space="preserve"> </w:t>
      </w:r>
      <w:r>
        <w:t>конструкции</w:t>
      </w:r>
      <w:r>
        <w:rPr>
          <w:spacing w:val="10"/>
        </w:rPr>
        <w:t xml:space="preserve"> </w:t>
      </w:r>
      <w:r>
        <w:rPr>
          <w:spacing w:val="-10"/>
        </w:rPr>
        <w:t>в</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jc w:val="left"/>
      </w:pPr>
      <w:r>
        <w:lastRenderedPageBreak/>
        <w:t>речи, применять правила постановки знаков препинания в бессоюзных сложных</w:t>
      </w:r>
      <w:r>
        <w:rPr>
          <w:spacing w:val="40"/>
        </w:rPr>
        <w:t xml:space="preserve"> </w:t>
      </w:r>
      <w:r>
        <w:rPr>
          <w:spacing w:val="-2"/>
        </w:rPr>
        <w:t>предложениях.</w:t>
      </w:r>
    </w:p>
    <w:p w:rsidR="007752D6" w:rsidRDefault="002C15D6">
      <w:pPr>
        <w:pStyle w:val="a3"/>
        <w:spacing w:line="273" w:lineRule="auto"/>
        <w:ind w:right="2597"/>
        <w:jc w:val="left"/>
      </w:pPr>
      <w:r>
        <w:t>Сложные</w:t>
      </w:r>
      <w:r>
        <w:rPr>
          <w:spacing w:val="-6"/>
        </w:rPr>
        <w:t xml:space="preserve"> </w:t>
      </w:r>
      <w:r>
        <w:t>предложения</w:t>
      </w:r>
      <w:r>
        <w:rPr>
          <w:spacing w:val="-7"/>
        </w:rPr>
        <w:t xml:space="preserve"> </w:t>
      </w:r>
      <w:r>
        <w:t>с</w:t>
      </w:r>
      <w:r>
        <w:rPr>
          <w:spacing w:val="-6"/>
        </w:rPr>
        <w:t xml:space="preserve"> </w:t>
      </w:r>
      <w:r>
        <w:t>разными</w:t>
      </w:r>
      <w:r>
        <w:rPr>
          <w:spacing w:val="-4"/>
        </w:rPr>
        <w:t xml:space="preserve"> </w:t>
      </w:r>
      <w:r>
        <w:t>видами</w:t>
      </w:r>
      <w:r>
        <w:rPr>
          <w:spacing w:val="-8"/>
        </w:rPr>
        <w:t xml:space="preserve"> </w:t>
      </w:r>
      <w:r>
        <w:t>союзной</w:t>
      </w:r>
      <w:r>
        <w:rPr>
          <w:spacing w:val="-8"/>
        </w:rPr>
        <w:t xml:space="preserve"> </w:t>
      </w:r>
      <w:r>
        <w:t>и</w:t>
      </w:r>
      <w:r>
        <w:rPr>
          <w:spacing w:val="-8"/>
        </w:rPr>
        <w:t xml:space="preserve"> </w:t>
      </w:r>
      <w:r>
        <w:t xml:space="preserve">бессоюзной </w:t>
      </w:r>
      <w:r>
        <w:rPr>
          <w:spacing w:val="-2"/>
        </w:rPr>
        <w:t>связи.</w:t>
      </w:r>
    </w:p>
    <w:p w:rsidR="007752D6" w:rsidRDefault="002C15D6">
      <w:pPr>
        <w:pStyle w:val="a3"/>
        <w:spacing w:before="3"/>
        <w:ind w:left="1432"/>
        <w:jc w:val="left"/>
      </w:pPr>
      <w:r>
        <w:t>Распознавать</w:t>
      </w:r>
      <w:r>
        <w:rPr>
          <w:spacing w:val="-6"/>
        </w:rPr>
        <w:t xml:space="preserve"> </w:t>
      </w:r>
      <w:r>
        <w:t>типы</w:t>
      </w:r>
      <w:r>
        <w:rPr>
          <w:spacing w:val="-3"/>
        </w:rPr>
        <w:t xml:space="preserve"> </w:t>
      </w:r>
      <w:r>
        <w:t>сложных</w:t>
      </w:r>
      <w:r>
        <w:rPr>
          <w:spacing w:val="-4"/>
        </w:rPr>
        <w:t xml:space="preserve"> </w:t>
      </w:r>
      <w:r>
        <w:t>предложений</w:t>
      </w:r>
      <w:r>
        <w:rPr>
          <w:spacing w:val="-5"/>
        </w:rPr>
        <w:t xml:space="preserve"> </w:t>
      </w:r>
      <w:r>
        <w:t>с</w:t>
      </w:r>
      <w:r>
        <w:rPr>
          <w:spacing w:val="-3"/>
        </w:rPr>
        <w:t xml:space="preserve"> </w:t>
      </w:r>
      <w:r>
        <w:t>разными</w:t>
      </w:r>
      <w:r>
        <w:rPr>
          <w:spacing w:val="-5"/>
        </w:rPr>
        <w:t xml:space="preserve"> </w:t>
      </w:r>
      <w:r>
        <w:t>видами</w:t>
      </w:r>
      <w:r>
        <w:rPr>
          <w:spacing w:val="-5"/>
        </w:rPr>
        <w:t xml:space="preserve"> </w:t>
      </w:r>
      <w:r>
        <w:rPr>
          <w:spacing w:val="-2"/>
        </w:rPr>
        <w:t>связи.</w:t>
      </w:r>
    </w:p>
    <w:p w:rsidR="007752D6" w:rsidRDefault="002C15D6">
      <w:pPr>
        <w:pStyle w:val="a3"/>
        <w:spacing w:before="46" w:line="278" w:lineRule="auto"/>
        <w:ind w:right="853" w:firstLine="740"/>
        <w:jc w:val="left"/>
      </w:pPr>
      <w:r>
        <w:t>Соблюдать основные нормы построения сложных предложений с разными видами связи.</w:t>
      </w:r>
    </w:p>
    <w:p w:rsidR="007752D6" w:rsidRDefault="002C15D6">
      <w:pPr>
        <w:pStyle w:val="a3"/>
        <w:spacing w:line="315" w:lineRule="exact"/>
        <w:ind w:left="1432"/>
        <w:jc w:val="left"/>
      </w:pPr>
      <w:r>
        <w:t>Употреблять</w:t>
      </w:r>
      <w:r>
        <w:rPr>
          <w:spacing w:val="-4"/>
        </w:rPr>
        <w:t xml:space="preserve"> </w:t>
      </w:r>
      <w:r>
        <w:t>сложные</w:t>
      </w:r>
      <w:r>
        <w:rPr>
          <w:spacing w:val="-6"/>
        </w:rPr>
        <w:t xml:space="preserve"> </w:t>
      </w:r>
      <w:r>
        <w:t>предложения</w:t>
      </w:r>
      <w:r>
        <w:rPr>
          <w:spacing w:val="-3"/>
        </w:rPr>
        <w:t xml:space="preserve"> </w:t>
      </w:r>
      <w:r>
        <w:t>с</w:t>
      </w:r>
      <w:r>
        <w:rPr>
          <w:spacing w:val="-2"/>
        </w:rPr>
        <w:t xml:space="preserve"> </w:t>
      </w:r>
      <w:r>
        <w:t>разными</w:t>
      </w:r>
      <w:r>
        <w:rPr>
          <w:spacing w:val="-4"/>
        </w:rPr>
        <w:t xml:space="preserve"> </w:t>
      </w:r>
      <w:r>
        <w:t>видами</w:t>
      </w:r>
      <w:r>
        <w:rPr>
          <w:spacing w:val="-3"/>
        </w:rPr>
        <w:t xml:space="preserve"> </w:t>
      </w:r>
      <w:r>
        <w:t>связи</w:t>
      </w:r>
      <w:r>
        <w:rPr>
          <w:spacing w:val="-4"/>
        </w:rPr>
        <w:t xml:space="preserve"> </w:t>
      </w:r>
      <w:r>
        <w:t>в</w:t>
      </w:r>
      <w:r>
        <w:rPr>
          <w:spacing w:val="6"/>
        </w:rPr>
        <w:t xml:space="preserve"> </w:t>
      </w:r>
      <w:r>
        <w:rPr>
          <w:spacing w:val="-2"/>
        </w:rPr>
        <w:t>речи.</w:t>
      </w:r>
    </w:p>
    <w:p w:rsidR="007752D6" w:rsidRDefault="002C15D6">
      <w:pPr>
        <w:pStyle w:val="a3"/>
        <w:tabs>
          <w:tab w:val="left" w:pos="3111"/>
          <w:tab w:val="left" w:pos="5398"/>
          <w:tab w:val="left" w:pos="5930"/>
          <w:tab w:val="left" w:pos="8348"/>
          <w:tab w:val="left" w:pos="9535"/>
        </w:tabs>
        <w:spacing w:before="50" w:line="278" w:lineRule="auto"/>
        <w:ind w:right="858" w:firstLine="740"/>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 xml:space="preserve">сложных </w:t>
      </w:r>
      <w:r>
        <w:t>предложений с разными видами связи.</w:t>
      </w:r>
    </w:p>
    <w:p w:rsidR="007752D6" w:rsidRDefault="002C15D6">
      <w:pPr>
        <w:pStyle w:val="a3"/>
        <w:tabs>
          <w:tab w:val="left" w:pos="3103"/>
          <w:tab w:val="left" w:pos="4415"/>
          <w:tab w:val="left" w:pos="6133"/>
          <w:tab w:val="left" w:pos="7277"/>
          <w:tab w:val="left" w:pos="9044"/>
          <w:tab w:val="left" w:pos="9532"/>
        </w:tabs>
        <w:spacing w:line="278" w:lineRule="auto"/>
        <w:ind w:right="859" w:firstLine="740"/>
        <w:jc w:val="left"/>
      </w:pPr>
      <w:r>
        <w:rPr>
          <w:spacing w:val="-2"/>
        </w:rPr>
        <w:t>Применять</w:t>
      </w:r>
      <w:r>
        <w:tab/>
      </w: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 xml:space="preserve">сложных </w:t>
      </w:r>
      <w:r>
        <w:t>предложениях с разными видами связи.</w:t>
      </w:r>
    </w:p>
    <w:p w:rsidR="007752D6" w:rsidRDefault="002C15D6">
      <w:pPr>
        <w:pStyle w:val="a3"/>
        <w:spacing w:line="316" w:lineRule="exact"/>
        <w:jc w:val="left"/>
      </w:pPr>
      <w:r>
        <w:t>Прямая</w:t>
      </w:r>
      <w:r>
        <w:rPr>
          <w:spacing w:val="-4"/>
        </w:rPr>
        <w:t xml:space="preserve"> </w:t>
      </w:r>
      <w:r>
        <w:t>и</w:t>
      </w:r>
      <w:r>
        <w:rPr>
          <w:spacing w:val="-4"/>
        </w:rPr>
        <w:t xml:space="preserve"> </w:t>
      </w:r>
      <w:r>
        <w:t>косвенная</w:t>
      </w:r>
      <w:r>
        <w:rPr>
          <w:spacing w:val="-3"/>
        </w:rPr>
        <w:t xml:space="preserve"> </w:t>
      </w:r>
      <w:r>
        <w:rPr>
          <w:spacing w:val="-4"/>
        </w:rPr>
        <w:t>речь.</w:t>
      </w:r>
    </w:p>
    <w:p w:rsidR="007752D6" w:rsidRDefault="002C15D6">
      <w:pPr>
        <w:pStyle w:val="a3"/>
        <w:tabs>
          <w:tab w:val="left" w:pos="3363"/>
          <w:tab w:val="left" w:pos="4655"/>
          <w:tab w:val="left" w:pos="5150"/>
          <w:tab w:val="left" w:pos="6802"/>
          <w:tab w:val="left" w:pos="7766"/>
          <w:tab w:val="left" w:pos="9213"/>
        </w:tabs>
        <w:spacing w:before="43" w:line="273" w:lineRule="auto"/>
        <w:ind w:right="851" w:firstLine="740"/>
        <w:jc w:val="left"/>
      </w:pPr>
      <w:r>
        <w:rPr>
          <w:spacing w:val="-2"/>
        </w:rPr>
        <w:t>Распознавать</w:t>
      </w:r>
      <w:r>
        <w:tab/>
      </w:r>
      <w:r>
        <w:rPr>
          <w:spacing w:val="-2"/>
        </w:rPr>
        <w:t>прямую</w:t>
      </w:r>
      <w:r>
        <w:tab/>
      </w:r>
      <w:r>
        <w:rPr>
          <w:spacing w:val="-10"/>
        </w:rPr>
        <w:t>и</w:t>
      </w:r>
      <w:r>
        <w:tab/>
      </w:r>
      <w:r>
        <w:rPr>
          <w:spacing w:val="-2"/>
        </w:rPr>
        <w:t>косвенную</w:t>
      </w:r>
      <w:r>
        <w:tab/>
      </w:r>
      <w:r>
        <w:rPr>
          <w:spacing w:val="-2"/>
        </w:rPr>
        <w:t>речь;</w:t>
      </w:r>
      <w:r>
        <w:tab/>
      </w:r>
      <w:r>
        <w:rPr>
          <w:spacing w:val="-2"/>
        </w:rPr>
        <w:t>выявлять</w:t>
      </w:r>
      <w:r>
        <w:tab/>
      </w:r>
      <w:r>
        <w:rPr>
          <w:spacing w:val="-2"/>
        </w:rPr>
        <w:t xml:space="preserve">синонимию </w:t>
      </w:r>
      <w:r>
        <w:t>предложений с прямой и косвенной речью.</w:t>
      </w:r>
    </w:p>
    <w:p w:rsidR="007752D6" w:rsidRDefault="002C15D6">
      <w:pPr>
        <w:pStyle w:val="a3"/>
        <w:spacing w:before="6"/>
        <w:ind w:left="1452" w:hanging="20"/>
        <w:jc w:val="left"/>
      </w:pPr>
      <w:r>
        <w:t>Цитировать</w:t>
      </w:r>
      <w:r>
        <w:rPr>
          <w:spacing w:val="-5"/>
        </w:rPr>
        <w:t xml:space="preserve"> </w:t>
      </w:r>
      <w:r>
        <w:t>и</w:t>
      </w:r>
      <w:r>
        <w:rPr>
          <w:spacing w:val="-4"/>
        </w:rPr>
        <w:t xml:space="preserve"> </w:t>
      </w:r>
      <w:r>
        <w:t>применять</w:t>
      </w:r>
      <w:r>
        <w:rPr>
          <w:spacing w:val="-2"/>
        </w:rPr>
        <w:t xml:space="preserve"> </w:t>
      </w:r>
      <w:r>
        <w:t>разные</w:t>
      </w:r>
      <w:r>
        <w:rPr>
          <w:spacing w:val="-6"/>
        </w:rPr>
        <w:t xml:space="preserve"> </w:t>
      </w:r>
      <w:r>
        <w:t>способы</w:t>
      </w:r>
      <w:r>
        <w:rPr>
          <w:spacing w:val="-3"/>
        </w:rPr>
        <w:t xml:space="preserve"> </w:t>
      </w:r>
      <w:r>
        <w:t>включения</w:t>
      </w:r>
      <w:r>
        <w:rPr>
          <w:spacing w:val="-3"/>
        </w:rPr>
        <w:t xml:space="preserve"> </w:t>
      </w:r>
      <w:r>
        <w:t>цитат</w:t>
      </w:r>
      <w:r>
        <w:rPr>
          <w:spacing w:val="-1"/>
        </w:rPr>
        <w:t xml:space="preserve"> </w:t>
      </w:r>
      <w:r>
        <w:t>в</w:t>
      </w:r>
      <w:r>
        <w:rPr>
          <w:spacing w:val="-2"/>
        </w:rPr>
        <w:t xml:space="preserve"> высказывание.</w:t>
      </w:r>
    </w:p>
    <w:p w:rsidR="007752D6" w:rsidRDefault="002C15D6">
      <w:pPr>
        <w:pStyle w:val="a3"/>
        <w:tabs>
          <w:tab w:val="left" w:pos="3038"/>
          <w:tab w:val="left" w:pos="4430"/>
          <w:tab w:val="left" w:pos="5477"/>
          <w:tab w:val="left" w:pos="7092"/>
          <w:tab w:val="left" w:pos="8947"/>
          <w:tab w:val="left" w:pos="9323"/>
          <w:tab w:val="left" w:pos="10459"/>
        </w:tabs>
        <w:spacing w:before="50" w:line="273" w:lineRule="auto"/>
        <w:ind w:right="857" w:firstLine="760"/>
        <w:jc w:val="left"/>
      </w:pPr>
      <w:r>
        <w:rPr>
          <w:spacing w:val="-2"/>
        </w:rPr>
        <w:t>Соблюдать</w:t>
      </w:r>
      <w:r>
        <w:tab/>
      </w:r>
      <w:r>
        <w:rPr>
          <w:spacing w:val="-2"/>
        </w:rPr>
        <w:t>основные</w:t>
      </w:r>
      <w:r>
        <w:tab/>
      </w:r>
      <w:r>
        <w:rPr>
          <w:spacing w:val="-4"/>
        </w:rPr>
        <w:t>нормы</w:t>
      </w:r>
      <w:r>
        <w:tab/>
      </w:r>
      <w:r>
        <w:rPr>
          <w:spacing w:val="-2"/>
        </w:rPr>
        <w:t>построения</w:t>
      </w:r>
      <w:r>
        <w:tab/>
      </w:r>
      <w:r>
        <w:rPr>
          <w:spacing w:val="-2"/>
        </w:rPr>
        <w:t>предложений</w:t>
      </w:r>
      <w:r>
        <w:tab/>
      </w:r>
      <w:r>
        <w:rPr>
          <w:spacing w:val="-10"/>
        </w:rPr>
        <w:t>с</w:t>
      </w:r>
      <w:r>
        <w:tab/>
      </w:r>
      <w:r>
        <w:rPr>
          <w:spacing w:val="-2"/>
        </w:rPr>
        <w:t>прямой</w:t>
      </w:r>
      <w:r>
        <w:tab/>
      </w:r>
      <w:r>
        <w:rPr>
          <w:spacing w:val="-10"/>
        </w:rPr>
        <w:t xml:space="preserve">и </w:t>
      </w:r>
      <w:r>
        <w:t>косвенной речью, при цитировании.</w:t>
      </w:r>
    </w:p>
    <w:p w:rsidR="007752D6" w:rsidRDefault="002C15D6">
      <w:pPr>
        <w:pStyle w:val="a3"/>
        <w:spacing w:before="6" w:line="273" w:lineRule="auto"/>
        <w:ind w:right="853" w:firstLine="760"/>
        <w:jc w:val="left"/>
      </w:pPr>
      <w:r>
        <w:t>Применять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40"/>
        </w:rPr>
        <w:t xml:space="preserve"> </w:t>
      </w:r>
      <w:r>
        <w:t>прямой и косвенной речью, при цитировании.</w:t>
      </w:r>
    </w:p>
    <w:p w:rsidR="007752D6" w:rsidRDefault="007752D6">
      <w:pPr>
        <w:pStyle w:val="a3"/>
        <w:spacing w:before="60"/>
        <w:ind w:left="0"/>
        <w:jc w:val="left"/>
      </w:pPr>
    </w:p>
    <w:p w:rsidR="007752D6" w:rsidRDefault="002C15D6">
      <w:pPr>
        <w:pStyle w:val="1"/>
        <w:ind w:left="2377"/>
      </w:pPr>
      <w:r>
        <w:t>Рабочая</w:t>
      </w:r>
      <w:r>
        <w:rPr>
          <w:spacing w:val="-3"/>
        </w:rPr>
        <w:t xml:space="preserve"> </w:t>
      </w:r>
      <w:r>
        <w:t>программа</w:t>
      </w:r>
      <w:r>
        <w:rPr>
          <w:spacing w:val="-4"/>
        </w:rPr>
        <w:t xml:space="preserve"> </w:t>
      </w:r>
      <w:r>
        <w:t>по</w:t>
      </w:r>
      <w:r>
        <w:rPr>
          <w:spacing w:val="-7"/>
        </w:rPr>
        <w:t xml:space="preserve"> </w:t>
      </w:r>
      <w:r>
        <w:t xml:space="preserve">учебному предмету </w:t>
      </w:r>
      <w:r>
        <w:rPr>
          <w:spacing w:val="-2"/>
        </w:rPr>
        <w:t>«Литература».</w:t>
      </w:r>
    </w:p>
    <w:p w:rsidR="007752D6" w:rsidRDefault="002C15D6">
      <w:pPr>
        <w:pStyle w:val="a3"/>
        <w:spacing w:before="42"/>
        <w:ind w:left="1260"/>
      </w:pPr>
      <w:r>
        <w:t>Рабочая</w:t>
      </w:r>
      <w:r>
        <w:rPr>
          <w:spacing w:val="-6"/>
        </w:rPr>
        <w:t xml:space="preserve"> </w:t>
      </w:r>
      <w:r>
        <w:t>программа</w:t>
      </w:r>
      <w:r>
        <w:rPr>
          <w:spacing w:val="-3"/>
        </w:rPr>
        <w:t xml:space="preserve"> </w:t>
      </w:r>
      <w:r>
        <w:t>по</w:t>
      </w:r>
      <w:r>
        <w:rPr>
          <w:spacing w:val="-3"/>
        </w:rPr>
        <w:t xml:space="preserve"> </w:t>
      </w:r>
      <w:r>
        <w:t>учебному</w:t>
      </w:r>
      <w:r>
        <w:rPr>
          <w:spacing w:val="-7"/>
        </w:rPr>
        <w:t xml:space="preserve"> </w:t>
      </w:r>
      <w:r>
        <w:t>предмету</w:t>
      </w:r>
      <w:r>
        <w:rPr>
          <w:spacing w:val="-2"/>
        </w:rPr>
        <w:t xml:space="preserve"> </w:t>
      </w:r>
      <w:r>
        <w:t>«Литература»</w:t>
      </w:r>
      <w:r>
        <w:rPr>
          <w:spacing w:val="-11"/>
        </w:rPr>
        <w:t xml:space="preserve"> </w:t>
      </w:r>
      <w:r>
        <w:t>(предметная</w:t>
      </w:r>
      <w:r>
        <w:rPr>
          <w:spacing w:val="-3"/>
        </w:rPr>
        <w:t xml:space="preserve"> </w:t>
      </w:r>
      <w:r>
        <w:rPr>
          <w:spacing w:val="-2"/>
        </w:rPr>
        <w:t>область</w:t>
      </w:r>
    </w:p>
    <w:p w:rsidR="007752D6" w:rsidRDefault="002C15D6">
      <w:pPr>
        <w:pStyle w:val="a3"/>
        <w:spacing w:before="50" w:line="276" w:lineRule="auto"/>
        <w:ind w:right="855"/>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7752D6" w:rsidRDefault="002C15D6">
      <w:pPr>
        <w:pStyle w:val="a3"/>
        <w:spacing w:line="320" w:lineRule="exact"/>
      </w:pPr>
      <w:r>
        <w:t>Пояснительная</w:t>
      </w:r>
      <w:r>
        <w:rPr>
          <w:spacing w:val="-9"/>
        </w:rPr>
        <w:t xml:space="preserve"> </w:t>
      </w:r>
      <w:r>
        <w:rPr>
          <w:spacing w:val="-2"/>
        </w:rPr>
        <w:t>записка.</w:t>
      </w:r>
    </w:p>
    <w:p w:rsidR="007752D6" w:rsidRDefault="002C15D6">
      <w:pPr>
        <w:pStyle w:val="a3"/>
        <w:spacing w:before="50" w:line="276" w:lineRule="auto"/>
        <w:ind w:right="858"/>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rsidR="007752D6" w:rsidRDefault="002C15D6">
      <w:pPr>
        <w:pStyle w:val="a3"/>
        <w:spacing w:line="321" w:lineRule="exact"/>
        <w:ind w:left="1260"/>
      </w:pPr>
      <w:r>
        <w:t>Программа</w:t>
      </w:r>
      <w:r>
        <w:rPr>
          <w:spacing w:val="-3"/>
        </w:rPr>
        <w:t xml:space="preserve"> </w:t>
      </w:r>
      <w:r>
        <w:t>по</w:t>
      </w:r>
      <w:r>
        <w:rPr>
          <w:spacing w:val="-5"/>
        </w:rPr>
        <w:t xml:space="preserve"> </w:t>
      </w:r>
      <w:r>
        <w:t>литературе</w:t>
      </w:r>
      <w:r>
        <w:rPr>
          <w:spacing w:val="-6"/>
        </w:rPr>
        <w:t xml:space="preserve"> </w:t>
      </w:r>
      <w:r>
        <w:t>позволит</w:t>
      </w:r>
      <w:r>
        <w:rPr>
          <w:spacing w:val="4"/>
        </w:rPr>
        <w:t xml:space="preserve"> </w:t>
      </w:r>
      <w:r>
        <w:rPr>
          <w:spacing w:val="-2"/>
        </w:rPr>
        <w:t>учителю:</w:t>
      </w:r>
    </w:p>
    <w:p w:rsidR="007752D6" w:rsidRDefault="002C15D6">
      <w:pPr>
        <w:pStyle w:val="a3"/>
        <w:spacing w:before="50" w:line="276" w:lineRule="auto"/>
        <w:ind w:right="855"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752D6" w:rsidRDefault="002C15D6">
      <w:pPr>
        <w:pStyle w:val="a3"/>
        <w:spacing w:line="276" w:lineRule="auto"/>
        <w:ind w:right="857" w:firstLine="760"/>
      </w:pPr>
      <w:r>
        <w:t>определить обязательную (инвариантную)</w:t>
      </w:r>
      <w:r>
        <w:rPr>
          <w:spacing w:val="-2"/>
        </w:rPr>
        <w:t xml:space="preserve"> </w:t>
      </w:r>
      <w:r>
        <w:t>часть содержания по</w:t>
      </w:r>
      <w:r>
        <w:rPr>
          <w:spacing w:val="-4"/>
        </w:rPr>
        <w:t xml:space="preserve"> </w:t>
      </w:r>
      <w:r>
        <w:t>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5" w:firstLine="568"/>
      </w:pPr>
      <w:r>
        <w:lastRenderedPageBreak/>
        <w:t>Личностные и метапредметные результаты в программе по литературе представлены с учѐтом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752D6" w:rsidRDefault="002C15D6">
      <w:pPr>
        <w:pStyle w:val="a3"/>
        <w:spacing w:before="3" w:line="276" w:lineRule="auto"/>
        <w:ind w:right="850" w:firstLine="568"/>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w:t>
      </w:r>
      <w:r>
        <w:rPr>
          <w:spacing w:val="-2"/>
        </w:rPr>
        <w:t xml:space="preserve"> </w:t>
      </w:r>
      <w:r>
        <w:t>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752D6" w:rsidRDefault="002C15D6">
      <w:pPr>
        <w:pStyle w:val="a3"/>
        <w:spacing w:line="276" w:lineRule="auto"/>
        <w:ind w:right="849" w:firstLine="568"/>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 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752D6" w:rsidRDefault="002C15D6">
      <w:pPr>
        <w:pStyle w:val="a3"/>
        <w:spacing w:before="2" w:line="273" w:lineRule="auto"/>
        <w:ind w:right="856" w:firstLine="568"/>
      </w:pPr>
      <w:r>
        <w:t>Полноценное литературное образование на уровне основного общего образования</w:t>
      </w:r>
      <w:r>
        <w:rPr>
          <w:spacing w:val="29"/>
        </w:rPr>
        <w:t xml:space="preserve">  </w:t>
      </w:r>
      <w:r>
        <w:t>невозможно</w:t>
      </w:r>
      <w:r>
        <w:rPr>
          <w:spacing w:val="28"/>
        </w:rPr>
        <w:t xml:space="preserve">  </w:t>
      </w:r>
      <w:r>
        <w:t>без</w:t>
      </w:r>
      <w:r>
        <w:rPr>
          <w:spacing w:val="30"/>
        </w:rPr>
        <w:t xml:space="preserve">  </w:t>
      </w:r>
      <w:r>
        <w:t>учѐта</w:t>
      </w:r>
      <w:r>
        <w:rPr>
          <w:spacing w:val="30"/>
        </w:rPr>
        <w:t xml:space="preserve">  </w:t>
      </w:r>
      <w:r>
        <w:t>преемственности</w:t>
      </w:r>
      <w:r>
        <w:rPr>
          <w:spacing w:val="28"/>
        </w:rPr>
        <w:t xml:space="preserve">  </w:t>
      </w:r>
      <w:r>
        <w:t>с</w:t>
      </w:r>
      <w:r>
        <w:rPr>
          <w:spacing w:val="30"/>
        </w:rPr>
        <w:t xml:space="preserve">  </w:t>
      </w:r>
      <w:r>
        <w:t>учебным</w:t>
      </w:r>
      <w:r>
        <w:rPr>
          <w:spacing w:val="27"/>
        </w:rPr>
        <w:t xml:space="preserve">  </w:t>
      </w:r>
      <w:r>
        <w:rPr>
          <w:spacing w:val="-2"/>
        </w:rPr>
        <w:t>предметом</w:t>
      </w:r>
    </w:p>
    <w:p w:rsidR="007752D6" w:rsidRDefault="002C15D6">
      <w:pPr>
        <w:pStyle w:val="a3"/>
        <w:spacing w:before="7" w:line="276" w:lineRule="auto"/>
        <w:ind w:right="853"/>
      </w:pPr>
      <w:r>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752D6" w:rsidRDefault="002C15D6">
      <w:pPr>
        <w:pStyle w:val="a3"/>
        <w:spacing w:line="276" w:lineRule="auto"/>
        <w:ind w:right="849" w:firstLine="708"/>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752D6" w:rsidRDefault="002C15D6">
      <w:pPr>
        <w:pStyle w:val="a3"/>
        <w:spacing w:line="276" w:lineRule="auto"/>
        <w:ind w:right="855" w:firstLine="708"/>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752D6" w:rsidRDefault="002C15D6">
      <w:pPr>
        <w:pStyle w:val="a3"/>
        <w:spacing w:line="278" w:lineRule="auto"/>
        <w:ind w:right="858" w:firstLine="708"/>
      </w:pPr>
      <w:r>
        <w:t>Цели изучения литературы на уровне основного общего образования состоят</w:t>
      </w:r>
      <w:r>
        <w:rPr>
          <w:spacing w:val="65"/>
        </w:rPr>
        <w:t xml:space="preserve"> </w:t>
      </w:r>
      <w:r>
        <w:t>в</w:t>
      </w:r>
      <w:r>
        <w:rPr>
          <w:spacing w:val="67"/>
        </w:rPr>
        <w:t xml:space="preserve"> </w:t>
      </w:r>
      <w:r>
        <w:t>формировании</w:t>
      </w:r>
      <w:r>
        <w:rPr>
          <w:spacing w:val="68"/>
        </w:rPr>
        <w:t xml:space="preserve"> </w:t>
      </w:r>
      <w:r>
        <w:t>у</w:t>
      </w:r>
      <w:r>
        <w:rPr>
          <w:spacing w:val="67"/>
        </w:rPr>
        <w:t xml:space="preserve"> </w:t>
      </w:r>
      <w:r>
        <w:t>обучающихся</w:t>
      </w:r>
      <w:r>
        <w:rPr>
          <w:spacing w:val="69"/>
        </w:rPr>
        <w:t xml:space="preserve"> </w:t>
      </w:r>
      <w:r>
        <w:t>потребности</w:t>
      </w:r>
      <w:r>
        <w:rPr>
          <w:spacing w:val="66"/>
        </w:rPr>
        <w:t xml:space="preserve"> </w:t>
      </w:r>
      <w:r>
        <w:t>в</w:t>
      </w:r>
      <w:r>
        <w:rPr>
          <w:spacing w:val="66"/>
        </w:rPr>
        <w:t xml:space="preserve"> </w:t>
      </w:r>
      <w:r>
        <w:t>качественном</w:t>
      </w:r>
      <w:r>
        <w:rPr>
          <w:spacing w:val="70"/>
        </w:rPr>
        <w:t xml:space="preserve"> </w:t>
      </w:r>
      <w:r>
        <w:rPr>
          <w:spacing w:val="-2"/>
        </w:rPr>
        <w:t>чтении,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1"/>
      </w:pPr>
      <w:r>
        <w:lastRenderedPageBreak/>
        <w:t>культуры читательского</w:t>
      </w:r>
      <w:r>
        <w:rPr>
          <w:spacing w:val="-4"/>
        </w:rPr>
        <w:t xml:space="preserve"> </w:t>
      </w:r>
      <w:r>
        <w:t>восприятия, понимания литературных текстов и</w:t>
      </w:r>
      <w:r>
        <w:rPr>
          <w:spacing w:val="-2"/>
        </w:rPr>
        <w:t xml:space="preserve"> </w:t>
      </w:r>
      <w:r>
        <w:t>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воплощѐнных в отечественной и зарубежной литературе.</w:t>
      </w:r>
    </w:p>
    <w:p w:rsidR="007752D6" w:rsidRDefault="002C15D6">
      <w:pPr>
        <w:pStyle w:val="a3"/>
        <w:spacing w:before="1" w:line="278" w:lineRule="auto"/>
        <w:ind w:right="859" w:firstLine="568"/>
      </w:pPr>
      <w:r>
        <w:t>Достижение целей изучения литературы возможно при решении учебных задач, которые постепенно усложняются от 5 к 9 классу.</w:t>
      </w:r>
    </w:p>
    <w:p w:rsidR="007752D6" w:rsidRDefault="002C15D6">
      <w:pPr>
        <w:pStyle w:val="a3"/>
        <w:spacing w:line="276" w:lineRule="auto"/>
        <w:ind w:right="848" w:firstLine="568"/>
      </w:pPr>
      <w:r>
        <w:t>Задачи, связанные с пониманием литературы как одной из основных национально-культурных ценностей</w:t>
      </w:r>
      <w:r>
        <w:rPr>
          <w:spacing w:val="-1"/>
        </w:rPr>
        <w:t xml:space="preserve"> </w:t>
      </w:r>
      <w:r>
        <w:t>народа, как особого</w:t>
      </w:r>
      <w:r>
        <w:rPr>
          <w:spacing w:val="-3"/>
        </w:rPr>
        <w:t xml:space="preserve"> </w:t>
      </w:r>
      <w:r>
        <w:t>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752D6" w:rsidRDefault="002C15D6">
      <w:pPr>
        <w:pStyle w:val="a3"/>
        <w:spacing w:line="276" w:lineRule="auto"/>
        <w:ind w:right="855" w:firstLine="568"/>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посвящѐнных литературе, чтению, книжной культуре.</w:t>
      </w:r>
    </w:p>
    <w:p w:rsidR="007752D6" w:rsidRDefault="002C15D6">
      <w:pPr>
        <w:pStyle w:val="a3"/>
        <w:spacing w:line="276" w:lineRule="auto"/>
        <w:ind w:right="850" w:firstLine="568"/>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w:t>
      </w:r>
      <w:r>
        <w:rPr>
          <w:spacing w:val="48"/>
          <w:w w:val="150"/>
        </w:rPr>
        <w:t xml:space="preserve"> </w:t>
      </w:r>
      <w:r>
        <w:t>умения</w:t>
      </w:r>
      <w:r>
        <w:rPr>
          <w:spacing w:val="50"/>
          <w:w w:val="150"/>
        </w:rPr>
        <w:t xml:space="preserve"> </w:t>
      </w:r>
      <w:r>
        <w:t>выявлять</w:t>
      </w:r>
      <w:r>
        <w:rPr>
          <w:spacing w:val="51"/>
          <w:w w:val="150"/>
        </w:rPr>
        <w:t xml:space="preserve"> </w:t>
      </w:r>
      <w:r>
        <w:t>проблематику</w:t>
      </w:r>
      <w:r>
        <w:rPr>
          <w:spacing w:val="51"/>
          <w:w w:val="150"/>
        </w:rPr>
        <w:t xml:space="preserve"> </w:t>
      </w:r>
      <w:r>
        <w:t>произведений</w:t>
      </w:r>
      <w:r>
        <w:rPr>
          <w:spacing w:val="48"/>
          <w:w w:val="150"/>
        </w:rPr>
        <w:t xml:space="preserve"> </w:t>
      </w:r>
      <w:r>
        <w:t>и</w:t>
      </w:r>
      <w:r>
        <w:rPr>
          <w:spacing w:val="53"/>
          <w:w w:val="150"/>
        </w:rPr>
        <w:t xml:space="preserve"> </w:t>
      </w:r>
      <w:r>
        <w:t>их</w:t>
      </w:r>
      <w:r>
        <w:rPr>
          <w:spacing w:val="51"/>
          <w:w w:val="150"/>
        </w:rPr>
        <w:t xml:space="preserve"> </w:t>
      </w:r>
      <w:r>
        <w:rPr>
          <w:spacing w:val="-2"/>
        </w:rPr>
        <w:t>художественные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7"/>
      </w:pPr>
      <w:r>
        <w:lastRenderedPageBreak/>
        <w:t>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752D6" w:rsidRDefault="002C15D6">
      <w:pPr>
        <w:pStyle w:val="a3"/>
        <w:spacing w:before="4" w:line="276" w:lineRule="auto"/>
        <w:ind w:right="849" w:firstLine="568"/>
      </w:pPr>
      <w: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w:t>
      </w:r>
      <w:r>
        <w:rPr>
          <w:spacing w:val="-1"/>
        </w:rPr>
        <w:t xml:space="preserve"> </w:t>
      </w:r>
      <w:r>
        <w:t>культуры,</w:t>
      </w:r>
      <w:r>
        <w:rPr>
          <w:spacing w:val="-1"/>
        </w:rPr>
        <w:t xml:space="preserve"> </w:t>
      </w:r>
      <w:r>
        <w:t>культуры</w:t>
      </w:r>
      <w:r>
        <w:rPr>
          <w:spacing w:val="-3"/>
        </w:rPr>
        <w:t xml:space="preserve"> </w:t>
      </w:r>
      <w:r>
        <w:t>своего</w:t>
      </w:r>
      <w:r>
        <w:rPr>
          <w:spacing w:val="-3"/>
        </w:rPr>
        <w:t xml:space="preserve"> </w:t>
      </w:r>
      <w:r>
        <w:t>народа,</w:t>
      </w:r>
      <w:r>
        <w:rPr>
          <w:spacing w:val="-1"/>
        </w:rPr>
        <w:t xml:space="preserve"> </w:t>
      </w:r>
      <w:r>
        <w:t>мировой</w:t>
      </w:r>
      <w:r>
        <w:rPr>
          <w:spacing w:val="-1"/>
        </w:rPr>
        <w:t xml:space="preserve"> </w:t>
      </w:r>
      <w:r>
        <w:t>культуры,</w:t>
      </w:r>
      <w:r>
        <w:rPr>
          <w:spacing w:val="-1"/>
        </w:rPr>
        <w:t xml:space="preserve"> </w:t>
      </w:r>
      <w:r>
        <w:t>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7752D6" w:rsidRDefault="002C15D6">
      <w:pPr>
        <w:pStyle w:val="a3"/>
        <w:spacing w:line="276" w:lineRule="auto"/>
        <w:ind w:right="846"/>
      </w:pPr>
      <w:r>
        <w:t>Общее</w:t>
      </w:r>
      <w:r>
        <w:rPr>
          <w:spacing w:val="-1"/>
        </w:rPr>
        <w:t xml:space="preserve"> </w:t>
      </w:r>
      <w:r>
        <w:t>число</w:t>
      </w:r>
      <w:r>
        <w:rPr>
          <w:spacing w:val="-1"/>
        </w:rPr>
        <w:t xml:space="preserve"> </w:t>
      </w:r>
      <w:r>
        <w:t>часов, рекомендованных для изучения литературы, - 442 часа:</w:t>
      </w:r>
      <w:r>
        <w:rPr>
          <w:spacing w:val="-3"/>
        </w:rPr>
        <w:t xml:space="preserve"> </w:t>
      </w:r>
      <w:r>
        <w:t>в 5, 6, 9 классах на изучение литературы отводится 3 часа в неделю, в 7 и 8 классах - 2 часа в неделю.</w:t>
      </w:r>
    </w:p>
    <w:p w:rsidR="007752D6" w:rsidRDefault="002C15D6">
      <w:pPr>
        <w:pStyle w:val="a3"/>
        <w:spacing w:line="278" w:lineRule="auto"/>
        <w:ind w:right="6791"/>
      </w:pPr>
      <w:r>
        <w:t>Содержание</w:t>
      </w:r>
      <w:r>
        <w:rPr>
          <w:spacing w:val="-13"/>
        </w:rPr>
        <w:t xml:space="preserve"> </w:t>
      </w:r>
      <w:r>
        <w:t>обучения</w:t>
      </w:r>
      <w:r>
        <w:rPr>
          <w:spacing w:val="-8"/>
        </w:rPr>
        <w:t xml:space="preserve"> </w:t>
      </w:r>
      <w:r>
        <w:t>в</w:t>
      </w:r>
      <w:r>
        <w:rPr>
          <w:spacing w:val="-10"/>
        </w:rPr>
        <w:t xml:space="preserve"> </w:t>
      </w:r>
      <w:r>
        <w:t>5</w:t>
      </w:r>
      <w:r>
        <w:rPr>
          <w:spacing w:val="-10"/>
        </w:rPr>
        <w:t xml:space="preserve"> </w:t>
      </w:r>
      <w:r>
        <w:t xml:space="preserve">классе. </w:t>
      </w:r>
      <w:r>
        <w:rPr>
          <w:spacing w:val="-2"/>
        </w:rPr>
        <w:t>Мифология.</w:t>
      </w:r>
    </w:p>
    <w:p w:rsidR="007752D6" w:rsidRDefault="002C15D6">
      <w:pPr>
        <w:pStyle w:val="a3"/>
        <w:spacing w:before="3"/>
        <w:ind w:left="1452"/>
      </w:pPr>
      <w:r>
        <w:t>Мифы</w:t>
      </w:r>
      <w:r>
        <w:rPr>
          <w:spacing w:val="-4"/>
        </w:rPr>
        <w:t xml:space="preserve"> </w:t>
      </w:r>
      <w:r>
        <w:t>народов</w:t>
      </w:r>
      <w:r>
        <w:rPr>
          <w:spacing w:val="-2"/>
        </w:rPr>
        <w:t xml:space="preserve"> </w:t>
      </w:r>
      <w:r>
        <w:t>России</w:t>
      </w:r>
      <w:r>
        <w:rPr>
          <w:spacing w:val="-3"/>
        </w:rPr>
        <w:t xml:space="preserve"> </w:t>
      </w:r>
      <w:r>
        <w:t>и</w:t>
      </w:r>
      <w:r>
        <w:rPr>
          <w:spacing w:val="-3"/>
        </w:rPr>
        <w:t xml:space="preserve"> </w:t>
      </w:r>
      <w:r>
        <w:rPr>
          <w:spacing w:val="-4"/>
        </w:rPr>
        <w:t>мира.</w:t>
      </w:r>
    </w:p>
    <w:p w:rsidR="007752D6" w:rsidRDefault="002C15D6">
      <w:pPr>
        <w:pStyle w:val="a3"/>
        <w:spacing w:before="50"/>
        <w:jc w:val="left"/>
      </w:pPr>
      <w:r>
        <w:rPr>
          <w:spacing w:val="-2"/>
        </w:rPr>
        <w:t>Фольклор.</w:t>
      </w:r>
    </w:p>
    <w:p w:rsidR="007752D6" w:rsidRDefault="002C15D6">
      <w:pPr>
        <w:pStyle w:val="a3"/>
        <w:spacing w:before="46" w:line="278" w:lineRule="auto"/>
        <w:ind w:right="853" w:firstLine="760"/>
        <w:jc w:val="left"/>
      </w:pPr>
      <w:r>
        <w:t>Малые</w:t>
      </w:r>
      <w:r>
        <w:rPr>
          <w:spacing w:val="40"/>
        </w:rPr>
        <w:t xml:space="preserve"> </w:t>
      </w:r>
      <w:r>
        <w:t>жанры:</w:t>
      </w:r>
      <w:r>
        <w:rPr>
          <w:spacing w:val="40"/>
        </w:rPr>
        <w:t xml:space="preserve"> </w:t>
      </w:r>
      <w:r>
        <w:t>пословицы,</w:t>
      </w:r>
      <w:r>
        <w:rPr>
          <w:spacing w:val="40"/>
        </w:rPr>
        <w:t xml:space="preserve"> </w:t>
      </w:r>
      <w:r>
        <w:t>поговорки,</w:t>
      </w:r>
      <w:r>
        <w:rPr>
          <w:spacing w:val="40"/>
        </w:rPr>
        <w:t xml:space="preserve"> </w:t>
      </w:r>
      <w:r>
        <w:t>загадки.</w:t>
      </w:r>
      <w:r>
        <w:rPr>
          <w:spacing w:val="40"/>
        </w:rPr>
        <w:t xml:space="preserve"> </w:t>
      </w:r>
      <w:r>
        <w:t>Сказки</w:t>
      </w:r>
      <w:r>
        <w:rPr>
          <w:spacing w:val="40"/>
        </w:rPr>
        <w:t xml:space="preserve"> </w:t>
      </w:r>
      <w:r>
        <w:t>народов</w:t>
      </w:r>
      <w:r>
        <w:rPr>
          <w:spacing w:val="40"/>
        </w:rPr>
        <w:t xml:space="preserve"> </w:t>
      </w:r>
      <w:r>
        <w:t>России</w:t>
      </w:r>
      <w:r>
        <w:rPr>
          <w:spacing w:val="40"/>
        </w:rPr>
        <w:t xml:space="preserve"> </w:t>
      </w:r>
      <w:r>
        <w:t>и народов мира (не менее трѐх).</w:t>
      </w:r>
    </w:p>
    <w:p w:rsidR="007752D6" w:rsidRDefault="002C15D6">
      <w:pPr>
        <w:pStyle w:val="a3"/>
        <w:spacing w:line="319" w:lineRule="exact"/>
        <w:jc w:val="left"/>
      </w:pPr>
      <w:r>
        <w:t>Литература</w:t>
      </w:r>
      <w:r>
        <w:rPr>
          <w:spacing w:val="-4"/>
        </w:rPr>
        <w:t xml:space="preserve"> </w:t>
      </w:r>
      <w:r>
        <w:t>первой</w:t>
      </w:r>
      <w:r>
        <w:rPr>
          <w:spacing w:val="-6"/>
        </w:rPr>
        <w:t xml:space="preserve"> </w:t>
      </w:r>
      <w:r>
        <w:t>половины</w:t>
      </w:r>
      <w:r>
        <w:rPr>
          <w:spacing w:val="-4"/>
        </w:rPr>
        <w:t xml:space="preserve"> </w:t>
      </w:r>
      <w:r>
        <w:t>XIX</w:t>
      </w:r>
      <w:r>
        <w:rPr>
          <w:spacing w:val="-1"/>
        </w:rPr>
        <w:t xml:space="preserve"> </w:t>
      </w:r>
      <w:r>
        <w:rPr>
          <w:spacing w:val="-2"/>
        </w:rPr>
        <w:t>века.</w:t>
      </w:r>
    </w:p>
    <w:p w:rsidR="007752D6" w:rsidRDefault="002C15D6">
      <w:pPr>
        <w:pStyle w:val="a3"/>
        <w:spacing w:before="46" w:line="276" w:lineRule="auto"/>
        <w:ind w:right="861" w:firstLine="760"/>
      </w:pPr>
      <w:r>
        <w:t>И.А. Крылов. Басни (три по выбору). Например, «Волк на псарне», «Листы и Корни», «Свинья под Дубом», «Квартет», «Осѐл и Соловей», «Ворона и</w:t>
      </w:r>
      <w:r>
        <w:rPr>
          <w:spacing w:val="40"/>
        </w:rPr>
        <w:t xml:space="preserve"> </w:t>
      </w:r>
      <w:r>
        <w:t>Лисица» и другие.</w:t>
      </w:r>
    </w:p>
    <w:p w:rsidR="007752D6" w:rsidRDefault="002C15D6">
      <w:pPr>
        <w:pStyle w:val="a3"/>
        <w:spacing w:before="2" w:line="273" w:lineRule="auto"/>
        <w:ind w:right="860" w:firstLine="760"/>
      </w:pPr>
      <w:r>
        <w:t>А.С. Пушкин. Стихотворения (не менее трѐх). «Зимнее утро», «Зимний вечер», «Няне» и другие. «Сказка о мѐртвой царевне и о семи богатырях».</w:t>
      </w:r>
    </w:p>
    <w:p w:rsidR="007752D6" w:rsidRDefault="002C15D6">
      <w:pPr>
        <w:pStyle w:val="a3"/>
        <w:spacing w:before="6"/>
        <w:ind w:left="1452"/>
        <w:jc w:val="left"/>
      </w:pPr>
      <w:r>
        <w:t>М.Ю.</w:t>
      </w:r>
      <w:r>
        <w:rPr>
          <w:spacing w:val="-4"/>
        </w:rPr>
        <w:t xml:space="preserve"> </w:t>
      </w:r>
      <w:r>
        <w:t>Лермонтов.</w:t>
      </w:r>
      <w:r>
        <w:rPr>
          <w:spacing w:val="-4"/>
        </w:rPr>
        <w:t xml:space="preserve"> </w:t>
      </w:r>
      <w:r>
        <w:t>Стихотворение</w:t>
      </w:r>
      <w:r>
        <w:rPr>
          <w:spacing w:val="-1"/>
        </w:rPr>
        <w:t xml:space="preserve"> </w:t>
      </w:r>
      <w:r>
        <w:rPr>
          <w:spacing w:val="-2"/>
        </w:rPr>
        <w:t>«Бородино».</w:t>
      </w:r>
    </w:p>
    <w:p w:rsidR="007752D6" w:rsidRDefault="002C15D6">
      <w:pPr>
        <w:pStyle w:val="a3"/>
        <w:spacing w:before="50"/>
        <w:ind w:left="1452"/>
        <w:jc w:val="left"/>
      </w:pPr>
      <w:r>
        <w:t>Н</w:t>
      </w:r>
      <w:r>
        <w:rPr>
          <w:spacing w:val="-2"/>
        </w:rPr>
        <w:t xml:space="preserve"> </w:t>
      </w:r>
      <w:r>
        <w:t>В.</w:t>
      </w:r>
      <w:r>
        <w:rPr>
          <w:spacing w:val="-2"/>
        </w:rPr>
        <w:t xml:space="preserve"> </w:t>
      </w:r>
      <w:r>
        <w:t>Гоголь.</w:t>
      </w:r>
      <w:r>
        <w:rPr>
          <w:spacing w:val="-1"/>
        </w:rPr>
        <w:t xml:space="preserve"> </w:t>
      </w:r>
      <w:r>
        <w:t>Повесть</w:t>
      </w:r>
      <w:r>
        <w:rPr>
          <w:spacing w:val="1"/>
        </w:rPr>
        <w:t xml:space="preserve"> </w:t>
      </w:r>
      <w:r>
        <w:t>«Ночь</w:t>
      </w:r>
      <w:r>
        <w:rPr>
          <w:spacing w:val="-3"/>
        </w:rPr>
        <w:t xml:space="preserve"> </w:t>
      </w:r>
      <w:r>
        <w:t>перед</w:t>
      </w:r>
      <w:r>
        <w:rPr>
          <w:spacing w:val="-3"/>
        </w:rPr>
        <w:t xml:space="preserve"> </w:t>
      </w:r>
      <w:r>
        <w:t>Рождеством»</w:t>
      </w:r>
      <w:r>
        <w:rPr>
          <w:spacing w:val="-11"/>
        </w:rPr>
        <w:t xml:space="preserve"> </w:t>
      </w:r>
      <w:r>
        <w:t>из</w:t>
      </w:r>
      <w:r>
        <w:rPr>
          <w:spacing w:val="-2"/>
        </w:rPr>
        <w:t xml:space="preserve"> сборника.</w:t>
      </w:r>
    </w:p>
    <w:p w:rsidR="007752D6" w:rsidRDefault="002C15D6">
      <w:pPr>
        <w:pStyle w:val="a3"/>
        <w:spacing w:before="46"/>
        <w:ind w:left="1452"/>
        <w:jc w:val="left"/>
      </w:pPr>
      <w:r>
        <w:t>«Вечера</w:t>
      </w:r>
      <w:r>
        <w:rPr>
          <w:spacing w:val="-3"/>
        </w:rPr>
        <w:t xml:space="preserve"> </w:t>
      </w:r>
      <w:r>
        <w:t>на</w:t>
      </w:r>
      <w:r>
        <w:rPr>
          <w:spacing w:val="-2"/>
        </w:rPr>
        <w:t xml:space="preserve"> </w:t>
      </w:r>
      <w:r>
        <w:t>хуторе</w:t>
      </w:r>
      <w:r>
        <w:rPr>
          <w:spacing w:val="-6"/>
        </w:rPr>
        <w:t xml:space="preserve"> </w:t>
      </w:r>
      <w:r>
        <w:t>близ</w:t>
      </w:r>
      <w:r>
        <w:rPr>
          <w:spacing w:val="-1"/>
        </w:rPr>
        <w:t xml:space="preserve"> </w:t>
      </w:r>
      <w:r>
        <w:rPr>
          <w:spacing w:val="-2"/>
        </w:rPr>
        <w:t>Диканьки».</w:t>
      </w:r>
    </w:p>
    <w:p w:rsidR="007752D6" w:rsidRDefault="002C15D6">
      <w:pPr>
        <w:pStyle w:val="a3"/>
        <w:spacing w:before="51" w:line="273" w:lineRule="auto"/>
        <w:ind w:left="1452" w:right="5730" w:hanging="760"/>
        <w:jc w:val="left"/>
      </w:pPr>
      <w:r>
        <w:t>Литература</w:t>
      </w:r>
      <w:r>
        <w:rPr>
          <w:spacing w:val="-10"/>
        </w:rPr>
        <w:t xml:space="preserve"> </w:t>
      </w:r>
      <w:r>
        <w:t>второй</w:t>
      </w:r>
      <w:r>
        <w:rPr>
          <w:spacing w:val="-12"/>
        </w:rPr>
        <w:t xml:space="preserve"> </w:t>
      </w:r>
      <w:r>
        <w:t>половины</w:t>
      </w:r>
      <w:r>
        <w:rPr>
          <w:spacing w:val="-10"/>
        </w:rPr>
        <w:t xml:space="preserve"> </w:t>
      </w:r>
      <w:r>
        <w:t>XIX</w:t>
      </w:r>
      <w:r>
        <w:rPr>
          <w:spacing w:val="-9"/>
        </w:rPr>
        <w:t xml:space="preserve"> </w:t>
      </w:r>
      <w:r>
        <w:t>века. И.С. Тургенев. Рассказ «Муму».</w:t>
      </w:r>
    </w:p>
    <w:p w:rsidR="007752D6" w:rsidRDefault="002C15D6">
      <w:pPr>
        <w:pStyle w:val="a3"/>
        <w:spacing w:before="5"/>
        <w:ind w:left="1452"/>
        <w:jc w:val="left"/>
      </w:pPr>
      <w:r>
        <w:t>Н.А.</w:t>
      </w:r>
      <w:r>
        <w:rPr>
          <w:spacing w:val="72"/>
          <w:w w:val="150"/>
        </w:rPr>
        <w:t xml:space="preserve"> </w:t>
      </w:r>
      <w:r>
        <w:t>Некрасов.</w:t>
      </w:r>
      <w:r>
        <w:rPr>
          <w:spacing w:val="75"/>
          <w:w w:val="150"/>
        </w:rPr>
        <w:t xml:space="preserve"> </w:t>
      </w:r>
      <w:r>
        <w:t>Стихотворения</w:t>
      </w:r>
      <w:r>
        <w:rPr>
          <w:spacing w:val="76"/>
          <w:w w:val="150"/>
        </w:rPr>
        <w:t xml:space="preserve"> </w:t>
      </w:r>
      <w:r>
        <w:t>(не</w:t>
      </w:r>
      <w:r>
        <w:rPr>
          <w:spacing w:val="70"/>
          <w:w w:val="150"/>
        </w:rPr>
        <w:t xml:space="preserve"> </w:t>
      </w:r>
      <w:r>
        <w:t>менее</w:t>
      </w:r>
      <w:r>
        <w:rPr>
          <w:spacing w:val="73"/>
          <w:w w:val="150"/>
        </w:rPr>
        <w:t xml:space="preserve"> </w:t>
      </w:r>
      <w:r>
        <w:t>двух).</w:t>
      </w:r>
      <w:r>
        <w:rPr>
          <w:spacing w:val="78"/>
          <w:w w:val="150"/>
        </w:rPr>
        <w:t xml:space="preserve"> </w:t>
      </w:r>
      <w:r>
        <w:t>«Крестьянские</w:t>
      </w:r>
      <w:r>
        <w:rPr>
          <w:spacing w:val="70"/>
          <w:w w:val="150"/>
        </w:rPr>
        <w:t xml:space="preserve"> </w:t>
      </w:r>
      <w:r>
        <w:rPr>
          <w:spacing w:val="-2"/>
        </w:rPr>
        <w:t>дети».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«Школьник».</w:t>
      </w:r>
      <w:r>
        <w:rPr>
          <w:spacing w:val="-6"/>
        </w:rPr>
        <w:t xml:space="preserve"> </w:t>
      </w:r>
      <w:r>
        <w:t>Поэма</w:t>
      </w:r>
      <w:r>
        <w:rPr>
          <w:spacing w:val="2"/>
        </w:rPr>
        <w:t xml:space="preserve"> </w:t>
      </w:r>
      <w:r>
        <w:t>«Мороз,</w:t>
      </w:r>
      <w:r>
        <w:rPr>
          <w:spacing w:val="-4"/>
        </w:rPr>
        <w:t xml:space="preserve"> </w:t>
      </w:r>
      <w:r>
        <w:t>Красный</w:t>
      </w:r>
      <w:r>
        <w:rPr>
          <w:spacing w:val="-7"/>
        </w:rPr>
        <w:t xml:space="preserve"> </w:t>
      </w:r>
      <w:r>
        <w:t>нос»</w:t>
      </w:r>
      <w:r>
        <w:rPr>
          <w:spacing w:val="-12"/>
        </w:rPr>
        <w:t xml:space="preserve"> </w:t>
      </w:r>
      <w:r>
        <w:rPr>
          <w:spacing w:val="-2"/>
        </w:rPr>
        <w:t>(фрагмент).</w:t>
      </w:r>
    </w:p>
    <w:p w:rsidR="007752D6" w:rsidRDefault="002C15D6">
      <w:pPr>
        <w:pStyle w:val="a3"/>
        <w:spacing w:before="50"/>
        <w:ind w:left="1452"/>
      </w:pPr>
      <w:r>
        <w:t>Л.Н.</w:t>
      </w:r>
      <w:r>
        <w:rPr>
          <w:spacing w:val="-4"/>
        </w:rPr>
        <w:t xml:space="preserve"> </w:t>
      </w:r>
      <w:r>
        <w:t>Толстой.</w:t>
      </w:r>
      <w:r>
        <w:rPr>
          <w:spacing w:val="-4"/>
        </w:rPr>
        <w:t xml:space="preserve"> </w:t>
      </w:r>
      <w:r>
        <w:t>Рассказ</w:t>
      </w:r>
      <w:r>
        <w:rPr>
          <w:spacing w:val="-1"/>
        </w:rPr>
        <w:t xml:space="preserve"> </w:t>
      </w:r>
      <w:r>
        <w:t>«Кавказский</w:t>
      </w:r>
      <w:r>
        <w:rPr>
          <w:spacing w:val="-7"/>
        </w:rPr>
        <w:t xml:space="preserve"> </w:t>
      </w:r>
      <w:r>
        <w:rPr>
          <w:spacing w:val="-2"/>
        </w:rPr>
        <w:t>пленник».</w:t>
      </w:r>
    </w:p>
    <w:p w:rsidR="007752D6" w:rsidRDefault="002C15D6">
      <w:pPr>
        <w:pStyle w:val="a3"/>
        <w:spacing w:before="50"/>
      </w:pPr>
      <w:r>
        <w:t>Литература</w:t>
      </w:r>
      <w:r>
        <w:rPr>
          <w:spacing w:val="-3"/>
        </w:rPr>
        <w:t xml:space="preserve"> </w:t>
      </w:r>
      <w:r>
        <w:t>XIX-XX</w:t>
      </w:r>
      <w:r>
        <w:rPr>
          <w:spacing w:val="-1"/>
        </w:rPr>
        <w:t xml:space="preserve"> </w:t>
      </w:r>
      <w:r>
        <w:rPr>
          <w:spacing w:val="-2"/>
        </w:rPr>
        <w:t>веков.</w:t>
      </w:r>
    </w:p>
    <w:p w:rsidR="007752D6" w:rsidRDefault="002C15D6">
      <w:pPr>
        <w:pStyle w:val="a3"/>
        <w:spacing w:before="46" w:line="276" w:lineRule="auto"/>
        <w:ind w:right="852"/>
      </w:pPr>
      <w:r>
        <w:t>Стихотворения отечественных поэтов XIX-XX веков о родной природе и о связи человека с Родиной (не менее пяти стихотворений трѐх поэтов). Стихотворения А.К. Толстого, Ф.И. Тютчева, А.А. Фета, И.А. Бунина, А.А. Блока, С.А. Есенина, Н.М. Рубцова, Ю.П. Кузнецова.</w:t>
      </w:r>
    </w:p>
    <w:p w:rsidR="007752D6" w:rsidRDefault="002C15D6">
      <w:pPr>
        <w:pStyle w:val="a3"/>
        <w:spacing w:line="278" w:lineRule="auto"/>
        <w:ind w:right="850"/>
      </w:pPr>
      <w:r>
        <w:t>Юмористические рассказы отечественных писателей XIX-XX веков. А.П. Чехов (два</w:t>
      </w:r>
      <w:r>
        <w:rPr>
          <w:spacing w:val="80"/>
          <w:w w:val="150"/>
        </w:rPr>
        <w:t xml:space="preserve"> </w:t>
      </w:r>
      <w:r>
        <w:t>рассказа</w:t>
      </w:r>
      <w:r>
        <w:rPr>
          <w:spacing w:val="80"/>
          <w:w w:val="150"/>
        </w:rPr>
        <w:t xml:space="preserve"> </w:t>
      </w:r>
      <w:r>
        <w:t>по</w:t>
      </w:r>
      <w:r>
        <w:rPr>
          <w:spacing w:val="80"/>
          <w:w w:val="150"/>
        </w:rPr>
        <w:t xml:space="preserve"> </w:t>
      </w:r>
      <w:r>
        <w:t>выбору).</w:t>
      </w:r>
      <w:r>
        <w:rPr>
          <w:spacing w:val="80"/>
          <w:w w:val="150"/>
        </w:rPr>
        <w:t xml:space="preserve"> </w:t>
      </w:r>
      <w:r>
        <w:t>Например,</w:t>
      </w:r>
      <w:r>
        <w:rPr>
          <w:spacing w:val="80"/>
          <w:w w:val="150"/>
        </w:rPr>
        <w:t xml:space="preserve"> </w:t>
      </w:r>
      <w:r>
        <w:t>«Лошадиная</w:t>
      </w:r>
      <w:r>
        <w:rPr>
          <w:spacing w:val="80"/>
          <w:w w:val="150"/>
        </w:rPr>
        <w:t xml:space="preserve"> </w:t>
      </w:r>
      <w:r>
        <w:t>фамилия»,</w:t>
      </w:r>
      <w:r>
        <w:rPr>
          <w:spacing w:val="80"/>
          <w:w w:val="150"/>
        </w:rPr>
        <w:t xml:space="preserve"> </w:t>
      </w:r>
      <w:r>
        <w:t>«Мальчики»,</w:t>
      </w:r>
    </w:p>
    <w:p w:rsidR="007752D6" w:rsidRDefault="002C15D6">
      <w:pPr>
        <w:pStyle w:val="a3"/>
        <w:spacing w:line="319" w:lineRule="exact"/>
      </w:pPr>
      <w:r>
        <w:t>«Хирургия»</w:t>
      </w:r>
      <w:r>
        <w:rPr>
          <w:spacing w:val="-9"/>
        </w:rPr>
        <w:t xml:space="preserve"> </w:t>
      </w:r>
      <w:r>
        <w:t>и</w:t>
      </w:r>
      <w:r>
        <w:rPr>
          <w:spacing w:val="-2"/>
        </w:rPr>
        <w:t xml:space="preserve"> другие.</w:t>
      </w:r>
    </w:p>
    <w:p w:rsidR="007752D6" w:rsidRDefault="002C15D6">
      <w:pPr>
        <w:pStyle w:val="a3"/>
        <w:spacing w:before="45" w:line="278" w:lineRule="auto"/>
        <w:ind w:right="858" w:firstLine="760"/>
      </w:pPr>
      <w:r>
        <w:t>М.М. Зощенко (два рассказа по выбору). Например, «Галоша», «Лѐля и Минька», «Ёлка», «Золотые слова», «Встреча» и другие.</w:t>
      </w:r>
    </w:p>
    <w:p w:rsidR="007752D6" w:rsidRDefault="002C15D6">
      <w:pPr>
        <w:pStyle w:val="a5"/>
        <w:numPr>
          <w:ilvl w:val="0"/>
          <w:numId w:val="66"/>
        </w:numPr>
        <w:tabs>
          <w:tab w:val="left" w:pos="1835"/>
        </w:tabs>
        <w:spacing w:line="276" w:lineRule="auto"/>
        <w:ind w:right="849" w:firstLine="760"/>
        <w:jc w:val="both"/>
        <w:rPr>
          <w:sz w:val="28"/>
        </w:rPr>
      </w:pPr>
      <w:r>
        <w:rPr>
          <w:sz w:val="28"/>
        </w:rPr>
        <w:t>Произведения отечественной литературы о природе и животных (не менее двух). А.И. Куприн, М.М. Пришвин, К.Г. Паустовский. П. Платонов. Рассказы (один по выбору). Например, «Корова», «Никита» и другие.</w:t>
      </w:r>
    </w:p>
    <w:p w:rsidR="007752D6" w:rsidRDefault="002C15D6">
      <w:pPr>
        <w:pStyle w:val="a5"/>
        <w:numPr>
          <w:ilvl w:val="0"/>
          <w:numId w:val="66"/>
        </w:numPr>
        <w:tabs>
          <w:tab w:val="left" w:pos="1890"/>
        </w:tabs>
        <w:spacing w:line="276" w:lineRule="auto"/>
        <w:ind w:right="4575" w:firstLine="760"/>
        <w:jc w:val="both"/>
        <w:rPr>
          <w:sz w:val="28"/>
        </w:rPr>
      </w:pPr>
      <w:r>
        <w:rPr>
          <w:sz w:val="28"/>
        </w:rPr>
        <w:t>П.</w:t>
      </w:r>
      <w:r>
        <w:rPr>
          <w:spacing w:val="-14"/>
          <w:sz w:val="28"/>
        </w:rPr>
        <w:t xml:space="preserve"> </w:t>
      </w:r>
      <w:r>
        <w:rPr>
          <w:sz w:val="28"/>
        </w:rPr>
        <w:t>Астафьев.</w:t>
      </w:r>
      <w:r>
        <w:rPr>
          <w:spacing w:val="-11"/>
          <w:sz w:val="28"/>
        </w:rPr>
        <w:t xml:space="preserve"> </w:t>
      </w:r>
      <w:r>
        <w:rPr>
          <w:sz w:val="28"/>
        </w:rPr>
        <w:t>Рассказ</w:t>
      </w:r>
      <w:r>
        <w:rPr>
          <w:spacing w:val="-8"/>
          <w:sz w:val="28"/>
        </w:rPr>
        <w:t xml:space="preserve"> </w:t>
      </w:r>
      <w:r>
        <w:rPr>
          <w:sz w:val="28"/>
        </w:rPr>
        <w:t>«Васюткино</w:t>
      </w:r>
      <w:r>
        <w:rPr>
          <w:spacing w:val="-12"/>
          <w:sz w:val="28"/>
        </w:rPr>
        <w:t xml:space="preserve"> </w:t>
      </w:r>
      <w:r>
        <w:rPr>
          <w:sz w:val="28"/>
        </w:rPr>
        <w:t>озеро». Литература XX-XXI веков.</w:t>
      </w:r>
    </w:p>
    <w:p w:rsidR="007752D6" w:rsidRDefault="002C15D6">
      <w:pPr>
        <w:pStyle w:val="a3"/>
        <w:spacing w:line="278" w:lineRule="auto"/>
        <w:ind w:right="851"/>
      </w:pPr>
      <w:r>
        <w:t>Произведения отечественной литературы на тему «Человек на войне» (не менее двух).</w:t>
      </w:r>
      <w:r>
        <w:rPr>
          <w:spacing w:val="30"/>
        </w:rPr>
        <w:t xml:space="preserve">  </w:t>
      </w:r>
      <w:r>
        <w:t>Например,</w:t>
      </w:r>
      <w:r>
        <w:rPr>
          <w:spacing w:val="30"/>
        </w:rPr>
        <w:t xml:space="preserve">  </w:t>
      </w:r>
      <w:r>
        <w:t>Л.А.</w:t>
      </w:r>
      <w:r>
        <w:rPr>
          <w:spacing w:val="31"/>
        </w:rPr>
        <w:t xml:space="preserve">  </w:t>
      </w:r>
      <w:r>
        <w:t>Кассиль</w:t>
      </w:r>
      <w:r>
        <w:rPr>
          <w:spacing w:val="31"/>
        </w:rPr>
        <w:t xml:space="preserve">  </w:t>
      </w:r>
      <w:r>
        <w:t>«Дорогие</w:t>
      </w:r>
      <w:r>
        <w:rPr>
          <w:spacing w:val="28"/>
        </w:rPr>
        <w:t xml:space="preserve">  </w:t>
      </w:r>
      <w:r>
        <w:t>мои</w:t>
      </w:r>
      <w:r>
        <w:rPr>
          <w:spacing w:val="29"/>
        </w:rPr>
        <w:t xml:space="preserve">  </w:t>
      </w:r>
      <w:r>
        <w:t>мальчишки»,</w:t>
      </w:r>
      <w:r>
        <w:rPr>
          <w:spacing w:val="32"/>
        </w:rPr>
        <w:t xml:space="preserve">  </w:t>
      </w:r>
      <w:r>
        <w:t>Ю.Я.</w:t>
      </w:r>
      <w:r>
        <w:rPr>
          <w:spacing w:val="29"/>
        </w:rPr>
        <w:t xml:space="preserve">  </w:t>
      </w:r>
      <w:r>
        <w:rPr>
          <w:spacing w:val="-2"/>
        </w:rPr>
        <w:t>Яковлев</w:t>
      </w:r>
    </w:p>
    <w:p w:rsidR="007752D6" w:rsidRDefault="002C15D6">
      <w:pPr>
        <w:pStyle w:val="a3"/>
        <w:spacing w:line="316" w:lineRule="exact"/>
      </w:pPr>
      <w:r>
        <w:t>«Девочки</w:t>
      </w:r>
      <w:r>
        <w:rPr>
          <w:spacing w:val="54"/>
        </w:rPr>
        <w:t xml:space="preserve"> </w:t>
      </w:r>
      <w:r>
        <w:t>с</w:t>
      </w:r>
      <w:r>
        <w:rPr>
          <w:spacing w:val="57"/>
        </w:rPr>
        <w:t xml:space="preserve"> </w:t>
      </w:r>
      <w:r>
        <w:t>Васильевского</w:t>
      </w:r>
      <w:r>
        <w:rPr>
          <w:spacing w:val="57"/>
        </w:rPr>
        <w:t xml:space="preserve"> </w:t>
      </w:r>
      <w:r>
        <w:t>острова»,</w:t>
      </w:r>
      <w:r>
        <w:rPr>
          <w:spacing w:val="59"/>
        </w:rPr>
        <w:t xml:space="preserve"> </w:t>
      </w:r>
      <w:r>
        <w:t>В.П.</w:t>
      </w:r>
      <w:r>
        <w:rPr>
          <w:spacing w:val="59"/>
        </w:rPr>
        <w:t xml:space="preserve"> </w:t>
      </w:r>
      <w:r>
        <w:t>Катаев</w:t>
      </w:r>
      <w:r>
        <w:rPr>
          <w:spacing w:val="60"/>
        </w:rPr>
        <w:t xml:space="preserve"> </w:t>
      </w:r>
      <w:r>
        <w:t>«Сын</w:t>
      </w:r>
      <w:r>
        <w:rPr>
          <w:spacing w:val="59"/>
        </w:rPr>
        <w:t xml:space="preserve"> </w:t>
      </w:r>
      <w:r>
        <w:t>полка»,</w:t>
      </w:r>
      <w:r>
        <w:rPr>
          <w:spacing w:val="63"/>
        </w:rPr>
        <w:t xml:space="preserve"> </w:t>
      </w:r>
      <w:r>
        <w:t>К.М.</w:t>
      </w:r>
      <w:r>
        <w:rPr>
          <w:spacing w:val="59"/>
        </w:rPr>
        <w:t xml:space="preserve"> </w:t>
      </w:r>
      <w:r>
        <w:rPr>
          <w:spacing w:val="-2"/>
        </w:rPr>
        <w:t>Симонов</w:t>
      </w:r>
    </w:p>
    <w:p w:rsidR="007752D6" w:rsidRDefault="002C15D6">
      <w:pPr>
        <w:pStyle w:val="a3"/>
        <w:spacing w:before="44"/>
      </w:pPr>
      <w:r>
        <w:t>«Сын</w:t>
      </w:r>
      <w:r>
        <w:rPr>
          <w:spacing w:val="-2"/>
        </w:rPr>
        <w:t xml:space="preserve"> </w:t>
      </w:r>
      <w:r>
        <w:t>артиллериста»</w:t>
      </w:r>
      <w:r>
        <w:rPr>
          <w:spacing w:val="-8"/>
        </w:rPr>
        <w:t xml:space="preserve"> </w:t>
      </w:r>
      <w:r>
        <w:t>и</w:t>
      </w:r>
      <w:r>
        <w:rPr>
          <w:spacing w:val="-1"/>
        </w:rPr>
        <w:t xml:space="preserve"> </w:t>
      </w:r>
      <w:r>
        <w:rPr>
          <w:spacing w:val="-2"/>
        </w:rPr>
        <w:t>другие.</w:t>
      </w:r>
    </w:p>
    <w:p w:rsidR="007752D6" w:rsidRDefault="002C15D6">
      <w:pPr>
        <w:pStyle w:val="a3"/>
        <w:spacing w:before="46" w:line="276" w:lineRule="auto"/>
        <w:ind w:right="848"/>
      </w:pPr>
      <w:r>
        <w:t xml:space="preserve">Произведения отечественных писателей XX-XXI веков на тему детства (не менее двух). Например, произведения В.П. Катаева, В.П. Крапивина, Ю.П. Казакова, А.Г. Алексина, В.К. Железникова, Ю.Я. Яковлева, И. Коваля, А.А. Лиханова и </w:t>
      </w:r>
      <w:r>
        <w:rPr>
          <w:spacing w:val="-2"/>
        </w:rPr>
        <w:t>другие.</w:t>
      </w:r>
    </w:p>
    <w:p w:rsidR="007752D6" w:rsidRDefault="002C15D6">
      <w:pPr>
        <w:pStyle w:val="a3"/>
        <w:spacing w:before="4" w:line="273" w:lineRule="auto"/>
        <w:ind w:right="847"/>
      </w:pPr>
      <w:r>
        <w:t>Произведения приключенческого жанра отечественных писателей (одно по выбору).</w:t>
      </w:r>
      <w:r>
        <w:rPr>
          <w:spacing w:val="68"/>
          <w:w w:val="150"/>
        </w:rPr>
        <w:t xml:space="preserve"> </w:t>
      </w:r>
      <w:r>
        <w:t>Например,</w:t>
      </w:r>
      <w:r>
        <w:rPr>
          <w:spacing w:val="68"/>
          <w:w w:val="150"/>
        </w:rPr>
        <w:t xml:space="preserve"> </w:t>
      </w:r>
      <w:r>
        <w:t>К.</w:t>
      </w:r>
      <w:r>
        <w:rPr>
          <w:spacing w:val="68"/>
          <w:w w:val="150"/>
        </w:rPr>
        <w:t xml:space="preserve"> </w:t>
      </w:r>
      <w:r>
        <w:t>Булычѐв.</w:t>
      </w:r>
      <w:r>
        <w:rPr>
          <w:spacing w:val="71"/>
          <w:w w:val="150"/>
        </w:rPr>
        <w:t xml:space="preserve"> </w:t>
      </w:r>
      <w:r>
        <w:t>«Девочка,</w:t>
      </w:r>
      <w:r>
        <w:rPr>
          <w:spacing w:val="68"/>
          <w:w w:val="150"/>
        </w:rPr>
        <w:t xml:space="preserve"> </w:t>
      </w:r>
      <w:r>
        <w:t>с</w:t>
      </w:r>
      <w:r>
        <w:rPr>
          <w:spacing w:val="80"/>
        </w:rPr>
        <w:t xml:space="preserve"> </w:t>
      </w:r>
      <w:r>
        <w:t>которой</w:t>
      </w:r>
      <w:r>
        <w:rPr>
          <w:spacing w:val="80"/>
        </w:rPr>
        <w:t xml:space="preserve"> </w:t>
      </w:r>
      <w:r>
        <w:t>ничего</w:t>
      </w:r>
      <w:r>
        <w:rPr>
          <w:spacing w:val="80"/>
        </w:rPr>
        <w:t xml:space="preserve"> </w:t>
      </w:r>
      <w:r>
        <w:t>не</w:t>
      </w:r>
      <w:r>
        <w:rPr>
          <w:spacing w:val="80"/>
        </w:rPr>
        <w:t xml:space="preserve"> </w:t>
      </w:r>
      <w:r>
        <w:t>случится»,</w:t>
      </w:r>
    </w:p>
    <w:p w:rsidR="007752D6" w:rsidRDefault="002C15D6">
      <w:pPr>
        <w:pStyle w:val="a3"/>
        <w:spacing w:before="6" w:line="273" w:lineRule="auto"/>
        <w:ind w:right="4236"/>
      </w:pPr>
      <w:r>
        <w:t>«Миллион</w:t>
      </w:r>
      <w:r>
        <w:rPr>
          <w:spacing w:val="-7"/>
        </w:rPr>
        <w:t xml:space="preserve"> </w:t>
      </w:r>
      <w:r>
        <w:t>приключений»</w:t>
      </w:r>
      <w:r>
        <w:rPr>
          <w:spacing w:val="-13"/>
        </w:rPr>
        <w:t xml:space="preserve"> </w:t>
      </w:r>
      <w:r>
        <w:t>(главы</w:t>
      </w:r>
      <w:r>
        <w:rPr>
          <w:spacing w:val="-5"/>
        </w:rPr>
        <w:t xml:space="preserve"> </w:t>
      </w:r>
      <w:r>
        <w:t>по</w:t>
      </w:r>
      <w:r>
        <w:rPr>
          <w:spacing w:val="-9"/>
        </w:rPr>
        <w:t xml:space="preserve"> </w:t>
      </w:r>
      <w:r>
        <w:t>выбору)</w:t>
      </w:r>
      <w:r>
        <w:rPr>
          <w:spacing w:val="-6"/>
        </w:rPr>
        <w:t xml:space="preserve"> </w:t>
      </w:r>
      <w:r>
        <w:t>и</w:t>
      </w:r>
      <w:r>
        <w:rPr>
          <w:spacing w:val="-7"/>
        </w:rPr>
        <w:t xml:space="preserve"> </w:t>
      </w:r>
      <w:r>
        <w:t>другие. Литература народов Российской Федерации.</w:t>
      </w:r>
    </w:p>
    <w:p w:rsidR="007752D6" w:rsidRDefault="002C15D6">
      <w:pPr>
        <w:pStyle w:val="a3"/>
        <w:spacing w:before="6"/>
        <w:ind w:left="1452"/>
      </w:pPr>
      <w:r>
        <w:t>Стихотворения (одно</w:t>
      </w:r>
      <w:r>
        <w:rPr>
          <w:spacing w:val="-3"/>
        </w:rPr>
        <w:t xml:space="preserve"> </w:t>
      </w:r>
      <w:r>
        <w:t>по</w:t>
      </w:r>
      <w:r>
        <w:rPr>
          <w:spacing w:val="-3"/>
        </w:rPr>
        <w:t xml:space="preserve"> </w:t>
      </w:r>
      <w:r>
        <w:t>выбору).</w:t>
      </w:r>
      <w:r>
        <w:rPr>
          <w:spacing w:val="6"/>
        </w:rPr>
        <w:t xml:space="preserve"> </w:t>
      </w:r>
      <w:r>
        <w:t>Р.Г.</w:t>
      </w:r>
      <w:r>
        <w:rPr>
          <w:spacing w:val="-1"/>
        </w:rPr>
        <w:t xml:space="preserve"> </w:t>
      </w:r>
      <w:r>
        <w:t>Гамзатов</w:t>
      </w:r>
      <w:r>
        <w:rPr>
          <w:spacing w:val="4"/>
        </w:rPr>
        <w:t xml:space="preserve"> </w:t>
      </w:r>
      <w:r>
        <w:t>«Песня</w:t>
      </w:r>
      <w:r>
        <w:rPr>
          <w:spacing w:val="1"/>
        </w:rPr>
        <w:t xml:space="preserve"> </w:t>
      </w:r>
      <w:r>
        <w:t>соловья»;</w:t>
      </w:r>
      <w:r>
        <w:rPr>
          <w:spacing w:val="2"/>
        </w:rPr>
        <w:t xml:space="preserve"> </w:t>
      </w:r>
      <w:r>
        <w:t>М.</w:t>
      </w:r>
      <w:r>
        <w:rPr>
          <w:spacing w:val="3"/>
        </w:rPr>
        <w:t xml:space="preserve"> </w:t>
      </w:r>
      <w:r>
        <w:rPr>
          <w:spacing w:val="-2"/>
        </w:rPr>
        <w:t>Карим</w:t>
      </w:r>
    </w:p>
    <w:p w:rsidR="007752D6" w:rsidRDefault="002C15D6">
      <w:pPr>
        <w:pStyle w:val="a3"/>
        <w:spacing w:before="50" w:line="273" w:lineRule="auto"/>
        <w:ind w:right="6126"/>
        <w:jc w:val="left"/>
      </w:pPr>
      <w:r>
        <w:t>«Эту</w:t>
      </w:r>
      <w:r>
        <w:rPr>
          <w:spacing w:val="-13"/>
        </w:rPr>
        <w:t xml:space="preserve"> </w:t>
      </w:r>
      <w:r>
        <w:t>песню</w:t>
      </w:r>
      <w:r>
        <w:rPr>
          <w:spacing w:val="-10"/>
        </w:rPr>
        <w:t xml:space="preserve"> </w:t>
      </w:r>
      <w:r>
        <w:t>мать</w:t>
      </w:r>
      <w:r>
        <w:rPr>
          <w:spacing w:val="-7"/>
        </w:rPr>
        <w:t xml:space="preserve"> </w:t>
      </w:r>
      <w:r>
        <w:t>мне</w:t>
      </w:r>
      <w:r>
        <w:rPr>
          <w:spacing w:val="-13"/>
        </w:rPr>
        <w:t xml:space="preserve"> </w:t>
      </w:r>
      <w:r>
        <w:t>пела». Зарубежная литература.</w:t>
      </w:r>
    </w:p>
    <w:p w:rsidR="007752D6" w:rsidRDefault="002C15D6">
      <w:pPr>
        <w:pStyle w:val="a3"/>
        <w:tabs>
          <w:tab w:val="left" w:pos="7930"/>
        </w:tabs>
        <w:spacing w:before="6"/>
        <w:jc w:val="left"/>
      </w:pPr>
      <w:r>
        <w:t>Х.К.</w:t>
      </w:r>
      <w:r>
        <w:rPr>
          <w:spacing w:val="26"/>
        </w:rPr>
        <w:t xml:space="preserve">  </w:t>
      </w:r>
      <w:r>
        <w:t>Андерсен.</w:t>
      </w:r>
      <w:r>
        <w:rPr>
          <w:spacing w:val="26"/>
        </w:rPr>
        <w:t xml:space="preserve">  </w:t>
      </w:r>
      <w:r>
        <w:t>Сказки</w:t>
      </w:r>
      <w:r>
        <w:rPr>
          <w:spacing w:val="25"/>
        </w:rPr>
        <w:t xml:space="preserve">  </w:t>
      </w:r>
      <w:r>
        <w:t>(одна</w:t>
      </w:r>
      <w:r>
        <w:rPr>
          <w:spacing w:val="27"/>
        </w:rPr>
        <w:t xml:space="preserve">  </w:t>
      </w:r>
      <w:r>
        <w:t>по</w:t>
      </w:r>
      <w:r>
        <w:rPr>
          <w:spacing w:val="26"/>
        </w:rPr>
        <w:t xml:space="preserve">  </w:t>
      </w:r>
      <w:r>
        <w:t>выбору).</w:t>
      </w:r>
      <w:r>
        <w:rPr>
          <w:spacing w:val="26"/>
        </w:rPr>
        <w:t xml:space="preserve">  </w:t>
      </w:r>
      <w:r>
        <w:rPr>
          <w:spacing w:val="-2"/>
        </w:rPr>
        <w:t>Например,</w:t>
      </w:r>
      <w:r>
        <w:tab/>
        <w:t>«Снежная</w:t>
      </w:r>
      <w:r>
        <w:rPr>
          <w:spacing w:val="78"/>
          <w:w w:val="150"/>
        </w:rPr>
        <w:t xml:space="preserve"> </w:t>
      </w:r>
      <w:r>
        <w:rPr>
          <w:spacing w:val="-2"/>
        </w:rPr>
        <w:t>королева»,</w:t>
      </w:r>
    </w:p>
    <w:p w:rsidR="007752D6" w:rsidRDefault="002C15D6">
      <w:pPr>
        <w:pStyle w:val="a3"/>
        <w:spacing w:before="46"/>
        <w:jc w:val="left"/>
      </w:pPr>
      <w:r>
        <w:t>«Соловей»</w:t>
      </w:r>
      <w:r>
        <w:rPr>
          <w:spacing w:val="-8"/>
        </w:rPr>
        <w:t xml:space="preserve"> </w:t>
      </w:r>
      <w:r>
        <w:t>и</w:t>
      </w:r>
      <w:r>
        <w:rPr>
          <w:spacing w:val="-2"/>
        </w:rPr>
        <w:t xml:space="preserve"> другие.</w:t>
      </w:r>
    </w:p>
    <w:p w:rsidR="007752D6" w:rsidRDefault="002C15D6">
      <w:pPr>
        <w:pStyle w:val="a3"/>
        <w:spacing w:before="50" w:line="276" w:lineRule="auto"/>
        <w:ind w:right="859"/>
      </w:pPr>
      <w:r>
        <w:t>Зарубежная сказочная проза (одно произведение по выбору). Например, Л. Кэрролл «Алиса</w:t>
      </w:r>
      <w:r>
        <w:rPr>
          <w:spacing w:val="-3"/>
        </w:rPr>
        <w:t xml:space="preserve"> </w:t>
      </w:r>
      <w:r>
        <w:t>в</w:t>
      </w:r>
      <w:r>
        <w:rPr>
          <w:spacing w:val="-3"/>
        </w:rPr>
        <w:t xml:space="preserve"> </w:t>
      </w:r>
      <w:r>
        <w:t>Стране</w:t>
      </w:r>
      <w:r>
        <w:rPr>
          <w:spacing w:val="-3"/>
        </w:rPr>
        <w:t xml:space="preserve"> </w:t>
      </w:r>
      <w:r>
        <w:t>Чудес»</w:t>
      </w:r>
      <w:r>
        <w:rPr>
          <w:spacing w:val="-6"/>
        </w:rPr>
        <w:t xml:space="preserve"> </w:t>
      </w:r>
      <w:r>
        <w:t>(главы</w:t>
      </w:r>
      <w:r>
        <w:rPr>
          <w:spacing w:val="-3"/>
        </w:rPr>
        <w:t xml:space="preserve"> </w:t>
      </w:r>
      <w:r>
        <w:t>по</w:t>
      </w:r>
      <w:r>
        <w:rPr>
          <w:spacing w:val="-6"/>
        </w:rPr>
        <w:t xml:space="preserve"> </w:t>
      </w:r>
      <w:r>
        <w:t>выбору),</w:t>
      </w:r>
      <w:r>
        <w:rPr>
          <w:spacing w:val="-1"/>
        </w:rPr>
        <w:t xml:space="preserve"> </w:t>
      </w:r>
      <w:r>
        <w:t>Д.Толкин «Хоббит,</w:t>
      </w:r>
      <w:r>
        <w:rPr>
          <w:spacing w:val="-1"/>
        </w:rPr>
        <w:t xml:space="preserve"> </w:t>
      </w:r>
      <w:r>
        <w:t>или</w:t>
      </w:r>
      <w:r>
        <w:rPr>
          <w:spacing w:val="-4"/>
        </w:rPr>
        <w:t xml:space="preserve"> </w:t>
      </w:r>
      <w:r>
        <w:t>Туда и обратно» (главы по выбору) и другие.</w:t>
      </w:r>
    </w:p>
    <w:p w:rsidR="007752D6" w:rsidRDefault="002C15D6">
      <w:pPr>
        <w:pStyle w:val="a3"/>
        <w:spacing w:line="278" w:lineRule="auto"/>
        <w:ind w:right="853"/>
      </w:pPr>
      <w:r>
        <w:t>Зарубежная проза о детях и подростках (два произведения по выбору). Например, М. Твен «Приключения Тома Сойера» (главы по выбору), Д. Лондон «Сказание о</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jc w:val="left"/>
      </w:pPr>
      <w:r>
        <w:lastRenderedPageBreak/>
        <w:t>Кише»,</w:t>
      </w:r>
      <w:r>
        <w:rPr>
          <w:spacing w:val="47"/>
          <w:w w:val="150"/>
        </w:rPr>
        <w:t xml:space="preserve"> </w:t>
      </w:r>
      <w:r>
        <w:t>Р.</w:t>
      </w:r>
      <w:r>
        <w:rPr>
          <w:spacing w:val="49"/>
          <w:w w:val="150"/>
        </w:rPr>
        <w:t xml:space="preserve"> </w:t>
      </w:r>
      <w:r>
        <w:t>Брэдбери.</w:t>
      </w:r>
      <w:r>
        <w:rPr>
          <w:spacing w:val="50"/>
          <w:w w:val="150"/>
        </w:rPr>
        <w:t xml:space="preserve"> </w:t>
      </w:r>
      <w:r>
        <w:t>Рассказы.</w:t>
      </w:r>
      <w:r>
        <w:rPr>
          <w:spacing w:val="49"/>
          <w:w w:val="150"/>
        </w:rPr>
        <w:t xml:space="preserve"> </w:t>
      </w:r>
      <w:r>
        <w:t>Например,</w:t>
      </w:r>
      <w:r>
        <w:rPr>
          <w:spacing w:val="57"/>
          <w:w w:val="150"/>
        </w:rPr>
        <w:t xml:space="preserve"> </w:t>
      </w:r>
      <w:r>
        <w:t>«Каникулы»,</w:t>
      </w:r>
      <w:r>
        <w:rPr>
          <w:spacing w:val="57"/>
          <w:w w:val="150"/>
        </w:rPr>
        <w:t xml:space="preserve"> </w:t>
      </w:r>
      <w:r>
        <w:t>«Звук</w:t>
      </w:r>
      <w:r>
        <w:rPr>
          <w:spacing w:val="51"/>
          <w:w w:val="150"/>
        </w:rPr>
        <w:t xml:space="preserve"> </w:t>
      </w:r>
      <w:r>
        <w:t>бегущих</w:t>
      </w:r>
      <w:r>
        <w:rPr>
          <w:spacing w:val="52"/>
          <w:w w:val="150"/>
        </w:rPr>
        <w:t xml:space="preserve"> </w:t>
      </w:r>
      <w:r>
        <w:rPr>
          <w:spacing w:val="-2"/>
        </w:rPr>
        <w:t>ног»,</w:t>
      </w:r>
    </w:p>
    <w:p w:rsidR="007752D6" w:rsidRDefault="002C15D6">
      <w:pPr>
        <w:pStyle w:val="a3"/>
        <w:spacing w:before="50"/>
        <w:jc w:val="left"/>
      </w:pPr>
      <w:r>
        <w:t>«Зелѐное</w:t>
      </w:r>
      <w:r>
        <w:rPr>
          <w:spacing w:val="-1"/>
        </w:rPr>
        <w:t xml:space="preserve"> </w:t>
      </w:r>
      <w:r>
        <w:t>утро»</w:t>
      </w:r>
      <w:r>
        <w:rPr>
          <w:spacing w:val="-9"/>
        </w:rPr>
        <w:t xml:space="preserve"> </w:t>
      </w:r>
      <w:r>
        <w:t>и</w:t>
      </w:r>
      <w:r>
        <w:rPr>
          <w:spacing w:val="-2"/>
        </w:rPr>
        <w:t xml:space="preserve"> другие.</w:t>
      </w:r>
    </w:p>
    <w:p w:rsidR="007752D6" w:rsidRDefault="002C15D6">
      <w:pPr>
        <w:pStyle w:val="a3"/>
        <w:spacing w:before="50" w:line="273" w:lineRule="auto"/>
        <w:jc w:val="left"/>
      </w:pPr>
      <w:r>
        <w:t>Зарубежная приключенческая проза (два произведения по выбору). Например, Р. Стивенсон «Остров сокровищ», «Чѐрная стрела» и другие.</w:t>
      </w:r>
    </w:p>
    <w:p w:rsidR="007752D6" w:rsidRDefault="002C15D6">
      <w:pPr>
        <w:pStyle w:val="a3"/>
        <w:tabs>
          <w:tab w:val="left" w:pos="2816"/>
          <w:tab w:val="left" w:pos="4719"/>
          <w:tab w:val="left" w:pos="6633"/>
          <w:tab w:val="left" w:pos="7148"/>
          <w:tab w:val="left" w:pos="8407"/>
        </w:tabs>
        <w:spacing w:before="6" w:line="276" w:lineRule="auto"/>
        <w:ind w:right="849" w:firstLine="568"/>
        <w:jc w:val="right"/>
      </w:pPr>
      <w:r>
        <w:t>Зарубежная</w:t>
      </w:r>
      <w:r>
        <w:rPr>
          <w:spacing w:val="80"/>
        </w:rPr>
        <w:t xml:space="preserve"> </w:t>
      </w:r>
      <w:r>
        <w:t>проза</w:t>
      </w:r>
      <w:r>
        <w:rPr>
          <w:spacing w:val="80"/>
        </w:rPr>
        <w:t xml:space="preserve"> </w:t>
      </w:r>
      <w:r>
        <w:t>о</w:t>
      </w:r>
      <w:r>
        <w:rPr>
          <w:spacing w:val="80"/>
        </w:rPr>
        <w:t xml:space="preserve"> </w:t>
      </w:r>
      <w:r>
        <w:t>животных</w:t>
      </w:r>
      <w:r>
        <w:rPr>
          <w:spacing w:val="80"/>
        </w:rPr>
        <w:t xml:space="preserve"> </w:t>
      </w:r>
      <w:r>
        <w:t>(одно-два</w:t>
      </w:r>
      <w:r>
        <w:rPr>
          <w:spacing w:val="80"/>
        </w:rPr>
        <w:t xml:space="preserve"> </w:t>
      </w:r>
      <w:r>
        <w:t>произведения</w:t>
      </w:r>
      <w:r>
        <w:rPr>
          <w:spacing w:val="80"/>
        </w:rPr>
        <w:t xml:space="preserve"> </w:t>
      </w:r>
      <w:r>
        <w:t>по</w:t>
      </w:r>
      <w:r>
        <w:rPr>
          <w:spacing w:val="80"/>
        </w:rPr>
        <w:t xml:space="preserve"> </w:t>
      </w:r>
      <w:r>
        <w:t>выбору).</w:t>
      </w:r>
      <w:r>
        <w:rPr>
          <w:spacing w:val="80"/>
        </w:rPr>
        <w:t xml:space="preserve"> </w:t>
      </w:r>
      <w:r>
        <w:t>Э.</w:t>
      </w:r>
      <w:r>
        <w:rPr>
          <w:spacing w:val="80"/>
        </w:rPr>
        <w:t xml:space="preserve"> </w:t>
      </w:r>
      <w:r>
        <w:rPr>
          <w:spacing w:val="-2"/>
        </w:rPr>
        <w:t>Сетон-Томпсон</w:t>
      </w:r>
      <w:r>
        <w:tab/>
      </w:r>
      <w:r>
        <w:rPr>
          <w:spacing w:val="-2"/>
        </w:rPr>
        <w:t>«Королевская</w:t>
      </w:r>
      <w:r>
        <w:tab/>
      </w:r>
      <w:r>
        <w:rPr>
          <w:spacing w:val="-2"/>
        </w:rPr>
        <w:t>аналостанка»,</w:t>
      </w:r>
      <w:r>
        <w:tab/>
      </w:r>
      <w:r>
        <w:rPr>
          <w:spacing w:val="-6"/>
        </w:rPr>
        <w:t>Д.</w:t>
      </w:r>
      <w:r>
        <w:tab/>
      </w:r>
      <w:r>
        <w:rPr>
          <w:spacing w:val="-2"/>
        </w:rPr>
        <w:t>Даррелл</w:t>
      </w:r>
      <w:r>
        <w:tab/>
      </w:r>
      <w:r>
        <w:rPr>
          <w:spacing w:val="-2"/>
        </w:rPr>
        <w:t xml:space="preserve">«Говорящий </w:t>
      </w:r>
      <w:r>
        <w:t>свѐрток»,</w:t>
      </w:r>
      <w:r>
        <w:rPr>
          <w:spacing w:val="-2"/>
        </w:rPr>
        <w:t xml:space="preserve"> </w:t>
      </w:r>
      <w:r>
        <w:t>Д.</w:t>
      </w:r>
      <w:r>
        <w:rPr>
          <w:spacing w:val="1"/>
        </w:rPr>
        <w:t xml:space="preserve"> </w:t>
      </w:r>
      <w:r>
        <w:t>Лондон</w:t>
      </w:r>
      <w:r>
        <w:rPr>
          <w:spacing w:val="6"/>
        </w:rPr>
        <w:t xml:space="preserve"> </w:t>
      </w:r>
      <w:r>
        <w:t>«Белый</w:t>
      </w:r>
      <w:r>
        <w:rPr>
          <w:spacing w:val="-3"/>
        </w:rPr>
        <w:t xml:space="preserve"> </w:t>
      </w:r>
      <w:r>
        <w:t>клык»,</w:t>
      </w:r>
      <w:r>
        <w:rPr>
          <w:spacing w:val="1"/>
        </w:rPr>
        <w:t xml:space="preserve"> </w:t>
      </w:r>
      <w:r>
        <w:t>Д.</w:t>
      </w:r>
      <w:r>
        <w:rPr>
          <w:spacing w:val="1"/>
        </w:rPr>
        <w:t xml:space="preserve"> </w:t>
      </w:r>
      <w:r>
        <w:t>Киплинг</w:t>
      </w:r>
      <w:r>
        <w:rPr>
          <w:spacing w:val="4"/>
        </w:rPr>
        <w:t xml:space="preserve"> </w:t>
      </w:r>
      <w:r>
        <w:t>«Маугли»,</w:t>
      </w:r>
      <w:r>
        <w:rPr>
          <w:spacing w:val="8"/>
        </w:rPr>
        <w:t xml:space="preserve"> </w:t>
      </w:r>
      <w:r>
        <w:t>«Рикки-Тикки-Тави»</w:t>
      </w:r>
      <w:r>
        <w:rPr>
          <w:spacing w:val="-8"/>
        </w:rPr>
        <w:t xml:space="preserve"> </w:t>
      </w:r>
      <w:r>
        <w:rPr>
          <w:spacing w:val="-10"/>
        </w:rPr>
        <w:t>и</w:t>
      </w:r>
    </w:p>
    <w:p w:rsidR="007752D6" w:rsidRDefault="002C15D6">
      <w:pPr>
        <w:pStyle w:val="a3"/>
        <w:spacing w:line="320" w:lineRule="exact"/>
        <w:jc w:val="left"/>
      </w:pPr>
      <w:r>
        <w:rPr>
          <w:spacing w:val="-2"/>
        </w:rPr>
        <w:t>другие.</w:t>
      </w:r>
    </w:p>
    <w:p w:rsidR="007752D6" w:rsidRDefault="002C15D6">
      <w:pPr>
        <w:pStyle w:val="a3"/>
        <w:spacing w:before="50" w:line="278" w:lineRule="auto"/>
        <w:ind w:left="1260" w:right="6126"/>
        <w:jc w:val="left"/>
      </w:pPr>
      <w:r>
        <w:t>Содержание</w:t>
      </w:r>
      <w:r>
        <w:rPr>
          <w:spacing w:val="-13"/>
        </w:rPr>
        <w:t xml:space="preserve"> </w:t>
      </w:r>
      <w:r>
        <w:t>обучения</w:t>
      </w:r>
      <w:r>
        <w:rPr>
          <w:spacing w:val="-11"/>
        </w:rPr>
        <w:t xml:space="preserve"> </w:t>
      </w:r>
      <w:r>
        <w:t>в</w:t>
      </w:r>
      <w:r>
        <w:rPr>
          <w:spacing w:val="-10"/>
        </w:rPr>
        <w:t xml:space="preserve"> </w:t>
      </w:r>
      <w:r>
        <w:t>6</w:t>
      </w:r>
      <w:r>
        <w:rPr>
          <w:spacing w:val="-10"/>
        </w:rPr>
        <w:t xml:space="preserve"> </w:t>
      </w:r>
      <w:r>
        <w:t>классе. Античная литература.</w:t>
      </w:r>
    </w:p>
    <w:p w:rsidR="007752D6" w:rsidRDefault="002C15D6">
      <w:pPr>
        <w:pStyle w:val="a3"/>
        <w:spacing w:line="278" w:lineRule="auto"/>
        <w:ind w:left="1260" w:right="3729"/>
        <w:jc w:val="left"/>
      </w:pPr>
      <w:r>
        <w:t>Гомер.</w:t>
      </w:r>
      <w:r>
        <w:rPr>
          <w:spacing w:val="-13"/>
        </w:rPr>
        <w:t xml:space="preserve"> </w:t>
      </w:r>
      <w:r>
        <w:t>Поэмы.</w:t>
      </w:r>
      <w:r>
        <w:rPr>
          <w:spacing w:val="-8"/>
        </w:rPr>
        <w:t xml:space="preserve"> </w:t>
      </w:r>
      <w:r>
        <w:t>«Илиада»,</w:t>
      </w:r>
      <w:r>
        <w:rPr>
          <w:spacing w:val="-8"/>
        </w:rPr>
        <w:t xml:space="preserve"> </w:t>
      </w:r>
      <w:r>
        <w:t>«Одиссея»</w:t>
      </w:r>
      <w:r>
        <w:rPr>
          <w:spacing w:val="-18"/>
        </w:rPr>
        <w:t xml:space="preserve"> </w:t>
      </w:r>
      <w:r>
        <w:t xml:space="preserve">(фрагменты). </w:t>
      </w:r>
      <w:r>
        <w:rPr>
          <w:spacing w:val="-2"/>
        </w:rPr>
        <w:t>Фольклор.</w:t>
      </w:r>
    </w:p>
    <w:p w:rsidR="007752D6" w:rsidRDefault="002C15D6">
      <w:pPr>
        <w:pStyle w:val="a3"/>
        <w:spacing w:line="278" w:lineRule="auto"/>
        <w:ind w:right="849" w:firstLine="568"/>
      </w:pPr>
      <w:r>
        <w:t>Русские былины (не менее двух). Например, «Илья Муромец и Соловей- разбойник», «Садко» и другие.</w:t>
      </w:r>
    </w:p>
    <w:p w:rsidR="007752D6" w:rsidRDefault="002C15D6">
      <w:pPr>
        <w:pStyle w:val="a3"/>
        <w:spacing w:line="276" w:lineRule="auto"/>
        <w:ind w:right="854" w:firstLine="568"/>
      </w:pPr>
      <w:r>
        <w:t>Народные песни и поэмы народов России и мира (не менее трѐх песен и одной баллады).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7752D6" w:rsidRDefault="002C15D6">
      <w:pPr>
        <w:pStyle w:val="a3"/>
        <w:ind w:left="1260"/>
      </w:pPr>
      <w:r>
        <w:t>Древнерусская</w:t>
      </w:r>
      <w:r>
        <w:rPr>
          <w:spacing w:val="-8"/>
        </w:rPr>
        <w:t xml:space="preserve"> </w:t>
      </w:r>
      <w:r>
        <w:rPr>
          <w:spacing w:val="-2"/>
        </w:rPr>
        <w:t>литература.</w:t>
      </w:r>
    </w:p>
    <w:p w:rsidR="007752D6" w:rsidRDefault="002C15D6">
      <w:pPr>
        <w:pStyle w:val="a3"/>
        <w:spacing w:before="29" w:line="276" w:lineRule="auto"/>
        <w:ind w:right="850" w:firstLine="568"/>
      </w:pPr>
      <w: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7752D6" w:rsidRDefault="002C15D6">
      <w:pPr>
        <w:pStyle w:val="a3"/>
        <w:spacing w:before="1"/>
        <w:ind w:left="1260"/>
      </w:pPr>
      <w:r>
        <w:t>Литература</w:t>
      </w:r>
      <w:r>
        <w:rPr>
          <w:spacing w:val="-4"/>
        </w:rPr>
        <w:t xml:space="preserve"> </w:t>
      </w:r>
      <w:r>
        <w:t>первой</w:t>
      </w:r>
      <w:r>
        <w:rPr>
          <w:spacing w:val="-6"/>
        </w:rPr>
        <w:t xml:space="preserve"> </w:t>
      </w:r>
      <w:r>
        <w:t>половины</w:t>
      </w:r>
      <w:r>
        <w:rPr>
          <w:spacing w:val="-4"/>
        </w:rPr>
        <w:t xml:space="preserve"> </w:t>
      </w:r>
      <w:r>
        <w:t>XIX</w:t>
      </w:r>
      <w:r>
        <w:rPr>
          <w:spacing w:val="-1"/>
        </w:rPr>
        <w:t xml:space="preserve"> </w:t>
      </w:r>
      <w:r>
        <w:rPr>
          <w:spacing w:val="-2"/>
        </w:rPr>
        <w:t>века.</w:t>
      </w:r>
    </w:p>
    <w:p w:rsidR="007752D6" w:rsidRDefault="002C15D6">
      <w:pPr>
        <w:pStyle w:val="a3"/>
        <w:spacing w:before="50"/>
        <w:ind w:left="1260"/>
      </w:pPr>
      <w:r>
        <w:t>А.С.</w:t>
      </w:r>
      <w:r>
        <w:rPr>
          <w:spacing w:val="55"/>
          <w:w w:val="150"/>
        </w:rPr>
        <w:t xml:space="preserve"> </w:t>
      </w:r>
      <w:r>
        <w:t>Пушкин.</w:t>
      </w:r>
      <w:r>
        <w:rPr>
          <w:spacing w:val="57"/>
          <w:w w:val="150"/>
        </w:rPr>
        <w:t xml:space="preserve"> </w:t>
      </w:r>
      <w:r>
        <w:t>Стихотворения</w:t>
      </w:r>
      <w:r>
        <w:rPr>
          <w:spacing w:val="65"/>
          <w:w w:val="150"/>
        </w:rPr>
        <w:t xml:space="preserve"> </w:t>
      </w:r>
      <w:r>
        <w:t>(не</w:t>
      </w:r>
      <w:r>
        <w:rPr>
          <w:spacing w:val="51"/>
          <w:w w:val="150"/>
        </w:rPr>
        <w:t xml:space="preserve"> </w:t>
      </w:r>
      <w:r>
        <w:t>менее</w:t>
      </w:r>
      <w:r>
        <w:rPr>
          <w:spacing w:val="52"/>
          <w:w w:val="150"/>
        </w:rPr>
        <w:t xml:space="preserve"> </w:t>
      </w:r>
      <w:r>
        <w:t>трѐх).</w:t>
      </w:r>
      <w:r>
        <w:rPr>
          <w:spacing w:val="61"/>
          <w:w w:val="150"/>
        </w:rPr>
        <w:t xml:space="preserve"> </w:t>
      </w:r>
      <w:r>
        <w:t>«Песнь</w:t>
      </w:r>
      <w:r>
        <w:rPr>
          <w:spacing w:val="60"/>
          <w:w w:val="150"/>
        </w:rPr>
        <w:t xml:space="preserve"> </w:t>
      </w:r>
      <w:r>
        <w:t>о</w:t>
      </w:r>
      <w:r>
        <w:rPr>
          <w:spacing w:val="51"/>
          <w:w w:val="150"/>
        </w:rPr>
        <w:t xml:space="preserve"> </w:t>
      </w:r>
      <w:r>
        <w:t>вещем</w:t>
      </w:r>
      <w:r>
        <w:rPr>
          <w:spacing w:val="55"/>
          <w:w w:val="150"/>
        </w:rPr>
        <w:t xml:space="preserve"> </w:t>
      </w:r>
      <w:r>
        <w:rPr>
          <w:spacing w:val="-2"/>
        </w:rPr>
        <w:t>Олеге»,</w:t>
      </w:r>
    </w:p>
    <w:p w:rsidR="007752D6" w:rsidRDefault="002C15D6">
      <w:pPr>
        <w:pStyle w:val="a3"/>
        <w:spacing w:before="46"/>
      </w:pPr>
      <w:r>
        <w:t>«Зимняя</w:t>
      </w:r>
      <w:r>
        <w:rPr>
          <w:spacing w:val="-10"/>
        </w:rPr>
        <w:t xml:space="preserve"> </w:t>
      </w:r>
      <w:r>
        <w:t>дорога»,</w:t>
      </w:r>
      <w:r>
        <w:rPr>
          <w:spacing w:val="2"/>
        </w:rPr>
        <w:t xml:space="preserve"> </w:t>
      </w:r>
      <w:r>
        <w:t>«Узник»,</w:t>
      </w:r>
      <w:r>
        <w:rPr>
          <w:spacing w:val="3"/>
        </w:rPr>
        <w:t xml:space="preserve"> </w:t>
      </w:r>
      <w:r>
        <w:t>«Туча»</w:t>
      </w:r>
      <w:r>
        <w:rPr>
          <w:spacing w:val="-10"/>
        </w:rPr>
        <w:t xml:space="preserve"> </w:t>
      </w:r>
      <w:r>
        <w:t>и</w:t>
      </w:r>
      <w:r>
        <w:rPr>
          <w:spacing w:val="-9"/>
        </w:rPr>
        <w:t xml:space="preserve"> </w:t>
      </w:r>
      <w:r>
        <w:t>другие,</w:t>
      </w:r>
      <w:r>
        <w:rPr>
          <w:spacing w:val="-4"/>
        </w:rPr>
        <w:t xml:space="preserve"> </w:t>
      </w:r>
      <w:r>
        <w:t>роман</w:t>
      </w:r>
      <w:r>
        <w:rPr>
          <w:spacing w:val="-1"/>
        </w:rPr>
        <w:t xml:space="preserve"> </w:t>
      </w:r>
      <w:r>
        <w:rPr>
          <w:spacing w:val="-2"/>
        </w:rPr>
        <w:t>«Дубровский».</w:t>
      </w:r>
    </w:p>
    <w:p w:rsidR="007752D6" w:rsidRDefault="002C15D6">
      <w:pPr>
        <w:pStyle w:val="a3"/>
        <w:spacing w:before="51"/>
        <w:ind w:left="1260"/>
      </w:pPr>
      <w:r>
        <w:t>М.Ю.</w:t>
      </w:r>
      <w:r>
        <w:rPr>
          <w:spacing w:val="21"/>
        </w:rPr>
        <w:t xml:space="preserve"> </w:t>
      </w:r>
      <w:r>
        <w:t>Лермонтов.</w:t>
      </w:r>
      <w:r>
        <w:rPr>
          <w:spacing w:val="22"/>
        </w:rPr>
        <w:t xml:space="preserve"> </w:t>
      </w:r>
      <w:r>
        <w:t>Стихотворения</w:t>
      </w:r>
      <w:r>
        <w:rPr>
          <w:spacing w:val="23"/>
        </w:rPr>
        <w:t xml:space="preserve"> </w:t>
      </w:r>
      <w:r>
        <w:t>(не</w:t>
      </w:r>
      <w:r>
        <w:rPr>
          <w:spacing w:val="20"/>
        </w:rPr>
        <w:t xml:space="preserve"> </w:t>
      </w:r>
      <w:r>
        <w:t>менее</w:t>
      </w:r>
      <w:r>
        <w:rPr>
          <w:spacing w:val="20"/>
        </w:rPr>
        <w:t xml:space="preserve"> </w:t>
      </w:r>
      <w:r>
        <w:t>трѐх).</w:t>
      </w:r>
      <w:r>
        <w:rPr>
          <w:spacing w:val="29"/>
        </w:rPr>
        <w:t xml:space="preserve"> </w:t>
      </w:r>
      <w:r>
        <w:t>«Три</w:t>
      </w:r>
      <w:r>
        <w:rPr>
          <w:spacing w:val="22"/>
        </w:rPr>
        <w:t xml:space="preserve"> </w:t>
      </w:r>
      <w:r>
        <w:t>пальмы»,</w:t>
      </w:r>
      <w:r>
        <w:rPr>
          <w:spacing w:val="30"/>
        </w:rPr>
        <w:t xml:space="preserve"> </w:t>
      </w:r>
      <w:r>
        <w:rPr>
          <w:spacing w:val="-2"/>
        </w:rPr>
        <w:t>«Листок»,</w:t>
      </w:r>
    </w:p>
    <w:p w:rsidR="007752D6" w:rsidRDefault="002C15D6">
      <w:pPr>
        <w:pStyle w:val="a3"/>
        <w:spacing w:before="45"/>
      </w:pPr>
      <w:r>
        <w:t>«Утѐс»</w:t>
      </w:r>
      <w:r>
        <w:rPr>
          <w:spacing w:val="-8"/>
        </w:rPr>
        <w:t xml:space="preserve"> </w:t>
      </w:r>
      <w:r>
        <w:t>и</w:t>
      </w:r>
      <w:r>
        <w:rPr>
          <w:spacing w:val="-1"/>
        </w:rPr>
        <w:t xml:space="preserve"> </w:t>
      </w:r>
      <w:r>
        <w:rPr>
          <w:spacing w:val="-2"/>
        </w:rPr>
        <w:t>другие.</w:t>
      </w:r>
    </w:p>
    <w:p w:rsidR="007752D6" w:rsidRDefault="002C15D6">
      <w:pPr>
        <w:pStyle w:val="a3"/>
        <w:spacing w:before="51"/>
        <w:ind w:left="1260"/>
      </w:pPr>
      <w:r>
        <w:t>А.В.</w:t>
      </w:r>
      <w:r>
        <w:rPr>
          <w:spacing w:val="46"/>
        </w:rPr>
        <w:t xml:space="preserve">  </w:t>
      </w:r>
      <w:r>
        <w:t>Кольцов.</w:t>
      </w:r>
      <w:r>
        <w:rPr>
          <w:spacing w:val="47"/>
        </w:rPr>
        <w:t xml:space="preserve">  </w:t>
      </w:r>
      <w:r>
        <w:t>Стихотворения</w:t>
      </w:r>
      <w:r>
        <w:rPr>
          <w:spacing w:val="47"/>
        </w:rPr>
        <w:t xml:space="preserve">  </w:t>
      </w:r>
      <w:r>
        <w:t>(не</w:t>
      </w:r>
      <w:r>
        <w:rPr>
          <w:spacing w:val="45"/>
        </w:rPr>
        <w:t xml:space="preserve">  </w:t>
      </w:r>
      <w:r>
        <w:t>менее</w:t>
      </w:r>
      <w:r>
        <w:rPr>
          <w:spacing w:val="44"/>
        </w:rPr>
        <w:t xml:space="preserve">  </w:t>
      </w:r>
      <w:r>
        <w:t>двух).</w:t>
      </w:r>
      <w:r>
        <w:rPr>
          <w:spacing w:val="47"/>
        </w:rPr>
        <w:t xml:space="preserve">  </w:t>
      </w:r>
      <w:r>
        <w:t>Например,</w:t>
      </w:r>
      <w:r>
        <w:rPr>
          <w:spacing w:val="50"/>
        </w:rPr>
        <w:t xml:space="preserve">  </w:t>
      </w:r>
      <w:r>
        <w:rPr>
          <w:spacing w:val="-2"/>
        </w:rPr>
        <w:t>«Косарь»,</w:t>
      </w:r>
    </w:p>
    <w:p w:rsidR="007752D6" w:rsidRDefault="002C15D6">
      <w:pPr>
        <w:pStyle w:val="a3"/>
        <w:spacing w:before="46"/>
      </w:pPr>
      <w:r>
        <w:t>«Соловей»</w:t>
      </w:r>
      <w:r>
        <w:rPr>
          <w:spacing w:val="-8"/>
        </w:rPr>
        <w:t xml:space="preserve"> </w:t>
      </w:r>
      <w:r>
        <w:t>и</w:t>
      </w:r>
      <w:r>
        <w:rPr>
          <w:spacing w:val="-2"/>
        </w:rPr>
        <w:t xml:space="preserve"> другие.</w:t>
      </w:r>
    </w:p>
    <w:p w:rsidR="007752D6" w:rsidRDefault="002C15D6">
      <w:pPr>
        <w:pStyle w:val="a3"/>
        <w:spacing w:before="50"/>
        <w:ind w:left="1260"/>
      </w:pPr>
      <w:r>
        <w:t>Литература</w:t>
      </w:r>
      <w:r>
        <w:rPr>
          <w:spacing w:val="-4"/>
        </w:rPr>
        <w:t xml:space="preserve"> </w:t>
      </w:r>
      <w:r>
        <w:t>второй</w:t>
      </w:r>
      <w:r>
        <w:rPr>
          <w:spacing w:val="-5"/>
        </w:rPr>
        <w:t xml:space="preserve"> </w:t>
      </w:r>
      <w:r>
        <w:t>половины</w:t>
      </w:r>
      <w:r>
        <w:rPr>
          <w:spacing w:val="-3"/>
        </w:rPr>
        <w:t xml:space="preserve"> </w:t>
      </w:r>
      <w:r>
        <w:t>XIX</w:t>
      </w:r>
      <w:r>
        <w:rPr>
          <w:spacing w:val="-1"/>
        </w:rPr>
        <w:t xml:space="preserve"> </w:t>
      </w:r>
      <w:r>
        <w:rPr>
          <w:spacing w:val="-2"/>
        </w:rPr>
        <w:t>века.</w:t>
      </w:r>
    </w:p>
    <w:p w:rsidR="007752D6" w:rsidRDefault="002C15D6">
      <w:pPr>
        <w:pStyle w:val="a3"/>
        <w:spacing w:before="50" w:line="273" w:lineRule="auto"/>
        <w:ind w:right="851" w:firstLine="568"/>
      </w:pPr>
      <w:r>
        <w:t>Ф.И. Тютчев. Стихотворения (не менее двух). «Есть в осени первоначальной...», «С поляны коршун поднялся...» и другие.</w:t>
      </w:r>
    </w:p>
    <w:p w:rsidR="007752D6" w:rsidRDefault="002C15D6">
      <w:pPr>
        <w:pStyle w:val="a3"/>
        <w:spacing w:before="6"/>
        <w:ind w:left="1260"/>
      </w:pPr>
      <w:r>
        <w:t>А.А. Фет. Стихотворения</w:t>
      </w:r>
      <w:r>
        <w:rPr>
          <w:spacing w:val="3"/>
        </w:rPr>
        <w:t xml:space="preserve"> </w:t>
      </w:r>
      <w:r>
        <w:t>(не</w:t>
      </w:r>
      <w:r>
        <w:rPr>
          <w:spacing w:val="-2"/>
        </w:rPr>
        <w:t xml:space="preserve"> </w:t>
      </w:r>
      <w:r>
        <w:t>менее</w:t>
      </w:r>
      <w:r>
        <w:rPr>
          <w:spacing w:val="-1"/>
        </w:rPr>
        <w:t xml:space="preserve"> </w:t>
      </w:r>
      <w:r>
        <w:t>двух).</w:t>
      </w:r>
      <w:r>
        <w:rPr>
          <w:spacing w:val="4"/>
        </w:rPr>
        <w:t xml:space="preserve"> </w:t>
      </w:r>
      <w:r>
        <w:t>«Учись</w:t>
      </w:r>
      <w:r>
        <w:rPr>
          <w:spacing w:val="2"/>
        </w:rPr>
        <w:t xml:space="preserve"> </w:t>
      </w:r>
      <w:r>
        <w:t>у</w:t>
      </w:r>
      <w:r>
        <w:rPr>
          <w:spacing w:val="-1"/>
        </w:rPr>
        <w:t xml:space="preserve"> </w:t>
      </w:r>
      <w:r>
        <w:t>них</w:t>
      </w:r>
      <w:r>
        <w:rPr>
          <w:spacing w:val="12"/>
        </w:rPr>
        <w:t xml:space="preserve"> </w:t>
      </w:r>
      <w:r>
        <w:t>-</w:t>
      </w:r>
      <w:r>
        <w:rPr>
          <w:spacing w:val="5"/>
        </w:rPr>
        <w:t xml:space="preserve"> </w:t>
      </w:r>
      <w:r>
        <w:t>у</w:t>
      </w:r>
      <w:r>
        <w:rPr>
          <w:spacing w:val="-5"/>
        </w:rPr>
        <w:t xml:space="preserve"> </w:t>
      </w:r>
      <w:r>
        <w:t>дуба,</w:t>
      </w:r>
      <w:r>
        <w:rPr>
          <w:spacing w:val="4"/>
        </w:rPr>
        <w:t xml:space="preserve"> </w:t>
      </w:r>
      <w:r>
        <w:t>у</w:t>
      </w:r>
      <w:r>
        <w:rPr>
          <w:spacing w:val="3"/>
        </w:rPr>
        <w:t xml:space="preserve"> </w:t>
      </w:r>
      <w:r>
        <w:rPr>
          <w:spacing w:val="-2"/>
        </w:rPr>
        <w:t>берѐзы...»,</w:t>
      </w:r>
    </w:p>
    <w:p w:rsidR="007752D6" w:rsidRDefault="002C15D6">
      <w:pPr>
        <w:pStyle w:val="a3"/>
        <w:spacing w:before="46" w:line="276" w:lineRule="auto"/>
        <w:ind w:left="1260" w:right="5755" w:hanging="568"/>
      </w:pPr>
      <w:r>
        <w:t>«Я</w:t>
      </w:r>
      <w:r>
        <w:rPr>
          <w:spacing w:val="-1"/>
        </w:rPr>
        <w:t xml:space="preserve"> </w:t>
      </w:r>
      <w:r>
        <w:t>пришѐл</w:t>
      </w:r>
      <w:r>
        <w:rPr>
          <w:spacing w:val="-6"/>
        </w:rPr>
        <w:t xml:space="preserve"> </w:t>
      </w:r>
      <w:r>
        <w:t>к</w:t>
      </w:r>
      <w:r>
        <w:rPr>
          <w:spacing w:val="-6"/>
        </w:rPr>
        <w:t xml:space="preserve"> </w:t>
      </w:r>
      <w:r>
        <w:t>тебе</w:t>
      </w:r>
      <w:r>
        <w:rPr>
          <w:spacing w:val="-10"/>
        </w:rPr>
        <w:t xml:space="preserve"> </w:t>
      </w:r>
      <w:r>
        <w:t>с</w:t>
      </w:r>
      <w:r>
        <w:rPr>
          <w:spacing w:val="-6"/>
        </w:rPr>
        <w:t xml:space="preserve"> </w:t>
      </w:r>
      <w:r>
        <w:t>приветом...»</w:t>
      </w:r>
      <w:r>
        <w:rPr>
          <w:spacing w:val="-13"/>
        </w:rPr>
        <w:t xml:space="preserve"> </w:t>
      </w:r>
      <w:r>
        <w:t>и</w:t>
      </w:r>
      <w:r>
        <w:rPr>
          <w:spacing w:val="-4"/>
        </w:rPr>
        <w:t xml:space="preserve"> </w:t>
      </w:r>
      <w:r>
        <w:t>другие. И.С. Тургенев. Рассказ «Бежин луг». Н.С. Лесков. Сказ «Левша».</w:t>
      </w:r>
    </w:p>
    <w:p w:rsidR="007752D6" w:rsidRDefault="002C15D6">
      <w:pPr>
        <w:pStyle w:val="a3"/>
        <w:spacing w:before="2"/>
        <w:ind w:left="1260"/>
      </w:pPr>
      <w:r>
        <w:t>Л.Н.</w:t>
      </w:r>
      <w:r>
        <w:rPr>
          <w:spacing w:val="-3"/>
        </w:rPr>
        <w:t xml:space="preserve"> </w:t>
      </w:r>
      <w:r>
        <w:t>Толстой.</w:t>
      </w:r>
      <w:r>
        <w:rPr>
          <w:spacing w:val="-3"/>
        </w:rPr>
        <w:t xml:space="preserve"> </w:t>
      </w:r>
      <w:r>
        <w:t>Повесть «Детство»</w:t>
      </w:r>
      <w:r>
        <w:rPr>
          <w:spacing w:val="-8"/>
        </w:rPr>
        <w:t xml:space="preserve"> </w:t>
      </w:r>
      <w:r>
        <w:rPr>
          <w:spacing w:val="-2"/>
        </w:rPr>
        <w:t>(главы).</w:t>
      </w:r>
    </w:p>
    <w:p w:rsidR="007752D6" w:rsidRDefault="002C15D6">
      <w:pPr>
        <w:pStyle w:val="a3"/>
        <w:spacing w:before="46"/>
        <w:ind w:left="1260"/>
      </w:pPr>
      <w:r>
        <w:t>А.П.</w:t>
      </w:r>
      <w:r>
        <w:rPr>
          <w:spacing w:val="49"/>
          <w:w w:val="150"/>
        </w:rPr>
        <w:t xml:space="preserve"> </w:t>
      </w:r>
      <w:r>
        <w:t>Чехов.</w:t>
      </w:r>
      <w:r>
        <w:rPr>
          <w:spacing w:val="52"/>
          <w:w w:val="150"/>
        </w:rPr>
        <w:t xml:space="preserve"> </w:t>
      </w:r>
      <w:r>
        <w:t>Рассказы</w:t>
      </w:r>
      <w:r>
        <w:rPr>
          <w:spacing w:val="50"/>
          <w:w w:val="150"/>
        </w:rPr>
        <w:t xml:space="preserve"> </w:t>
      </w:r>
      <w:r>
        <w:t>(три</w:t>
      </w:r>
      <w:r>
        <w:rPr>
          <w:spacing w:val="48"/>
          <w:w w:val="150"/>
        </w:rPr>
        <w:t xml:space="preserve"> </w:t>
      </w:r>
      <w:r>
        <w:t>по</w:t>
      </w:r>
      <w:r>
        <w:rPr>
          <w:spacing w:val="49"/>
          <w:w w:val="150"/>
        </w:rPr>
        <w:t xml:space="preserve"> </w:t>
      </w:r>
      <w:r>
        <w:t>выбору).</w:t>
      </w:r>
      <w:r>
        <w:rPr>
          <w:spacing w:val="52"/>
          <w:w w:val="150"/>
        </w:rPr>
        <w:t xml:space="preserve"> </w:t>
      </w:r>
      <w:r>
        <w:t>Например,</w:t>
      </w:r>
      <w:r>
        <w:rPr>
          <w:spacing w:val="56"/>
          <w:w w:val="150"/>
        </w:rPr>
        <w:t xml:space="preserve"> </w:t>
      </w:r>
      <w:r>
        <w:t>«Толстый</w:t>
      </w:r>
      <w:r>
        <w:rPr>
          <w:spacing w:val="52"/>
          <w:w w:val="150"/>
        </w:rPr>
        <w:t xml:space="preserve"> </w:t>
      </w:r>
      <w:r>
        <w:t>и</w:t>
      </w:r>
      <w:r>
        <w:rPr>
          <w:spacing w:val="48"/>
          <w:w w:val="150"/>
        </w:rPr>
        <w:t xml:space="preserve"> </w:t>
      </w:r>
      <w:r>
        <w:rPr>
          <w:spacing w:val="-2"/>
        </w:rPr>
        <w:t>тонкий»,</w:t>
      </w:r>
    </w:p>
    <w:p w:rsidR="007752D6" w:rsidRDefault="002C15D6">
      <w:pPr>
        <w:pStyle w:val="a3"/>
        <w:spacing w:before="50"/>
      </w:pPr>
      <w:r>
        <w:t>«Хамелеон», «Смерть</w:t>
      </w:r>
      <w:r>
        <w:rPr>
          <w:spacing w:val="-5"/>
        </w:rPr>
        <w:t xml:space="preserve"> </w:t>
      </w:r>
      <w:r>
        <w:t>чиновника»</w:t>
      </w:r>
      <w:r>
        <w:rPr>
          <w:spacing w:val="-9"/>
        </w:rPr>
        <w:t xml:space="preserve"> </w:t>
      </w:r>
      <w:r>
        <w:t>и</w:t>
      </w:r>
      <w:r>
        <w:rPr>
          <w:spacing w:val="-6"/>
        </w:rPr>
        <w:t xml:space="preserve"> </w:t>
      </w:r>
      <w:r>
        <w:rPr>
          <w:spacing w:val="-2"/>
        </w:rPr>
        <w:t>другие.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ind w:left="1260"/>
        <w:jc w:val="left"/>
      </w:pPr>
      <w:r>
        <w:lastRenderedPageBreak/>
        <w:t>И.</w:t>
      </w:r>
      <w:r>
        <w:rPr>
          <w:spacing w:val="-7"/>
        </w:rPr>
        <w:t xml:space="preserve"> </w:t>
      </w:r>
      <w:r>
        <w:t>Куприн.</w:t>
      </w:r>
      <w:r>
        <w:rPr>
          <w:spacing w:val="-3"/>
        </w:rPr>
        <w:t xml:space="preserve"> </w:t>
      </w:r>
      <w:r>
        <w:t>Рассказ</w:t>
      </w:r>
      <w:r>
        <w:rPr>
          <w:spacing w:val="-1"/>
        </w:rPr>
        <w:t xml:space="preserve"> </w:t>
      </w:r>
      <w:r>
        <w:t>«Чудесный</w:t>
      </w:r>
      <w:r>
        <w:rPr>
          <w:spacing w:val="-6"/>
        </w:rPr>
        <w:t xml:space="preserve"> </w:t>
      </w:r>
      <w:r>
        <w:rPr>
          <w:spacing w:val="-2"/>
        </w:rPr>
        <w:t>доктор».</w:t>
      </w:r>
    </w:p>
    <w:p w:rsidR="007752D6" w:rsidRDefault="002C15D6">
      <w:pPr>
        <w:pStyle w:val="a3"/>
        <w:spacing w:before="290"/>
        <w:ind w:left="1260"/>
        <w:jc w:val="left"/>
      </w:pPr>
      <w:r>
        <w:t>Литература</w:t>
      </w:r>
      <w:r>
        <w:rPr>
          <w:spacing w:val="-1"/>
        </w:rPr>
        <w:t xml:space="preserve"> </w:t>
      </w:r>
      <w:r>
        <w:t>XX –</w:t>
      </w:r>
      <w:r>
        <w:rPr>
          <w:spacing w:val="-1"/>
        </w:rPr>
        <w:t xml:space="preserve"> </w:t>
      </w:r>
      <w:r>
        <w:t>начала</w:t>
      </w:r>
      <w:r>
        <w:rPr>
          <w:spacing w:val="-1"/>
        </w:rPr>
        <w:t xml:space="preserve"> </w:t>
      </w:r>
      <w:r>
        <w:t>XXI</w:t>
      </w:r>
      <w:r>
        <w:rPr>
          <w:spacing w:val="-6"/>
        </w:rPr>
        <w:t xml:space="preserve"> </w:t>
      </w:r>
      <w:r>
        <w:rPr>
          <w:spacing w:val="-5"/>
        </w:rPr>
        <w:t>вв.</w:t>
      </w:r>
    </w:p>
    <w:p w:rsidR="007752D6" w:rsidRDefault="002C15D6">
      <w:pPr>
        <w:pStyle w:val="a3"/>
        <w:spacing w:before="170"/>
        <w:ind w:left="1260"/>
      </w:pPr>
      <w:r>
        <w:t>Стихотворения</w:t>
      </w:r>
      <w:r>
        <w:rPr>
          <w:spacing w:val="67"/>
          <w:w w:val="150"/>
        </w:rPr>
        <w:t xml:space="preserve"> </w:t>
      </w:r>
      <w:r>
        <w:t>отечественных</w:t>
      </w:r>
      <w:r>
        <w:rPr>
          <w:spacing w:val="75"/>
          <w:w w:val="150"/>
        </w:rPr>
        <w:t xml:space="preserve"> </w:t>
      </w:r>
      <w:r>
        <w:t>поэтов</w:t>
      </w:r>
      <w:r>
        <w:rPr>
          <w:spacing w:val="71"/>
          <w:w w:val="150"/>
        </w:rPr>
        <w:t xml:space="preserve"> </w:t>
      </w:r>
      <w:r>
        <w:t>начала</w:t>
      </w:r>
      <w:r>
        <w:rPr>
          <w:spacing w:val="70"/>
          <w:w w:val="150"/>
        </w:rPr>
        <w:t xml:space="preserve"> </w:t>
      </w:r>
      <w:r>
        <w:t>XX</w:t>
      </w:r>
      <w:r>
        <w:rPr>
          <w:spacing w:val="73"/>
          <w:w w:val="150"/>
        </w:rPr>
        <w:t xml:space="preserve"> </w:t>
      </w:r>
      <w:r>
        <w:t>века</w:t>
      </w:r>
      <w:r>
        <w:rPr>
          <w:spacing w:val="71"/>
          <w:w w:val="150"/>
        </w:rPr>
        <w:t xml:space="preserve"> </w:t>
      </w:r>
      <w:r>
        <w:t>(не</w:t>
      </w:r>
      <w:r>
        <w:rPr>
          <w:spacing w:val="67"/>
          <w:w w:val="150"/>
        </w:rPr>
        <w:t xml:space="preserve"> </w:t>
      </w:r>
      <w:r>
        <w:t>менее</w:t>
      </w:r>
      <w:r>
        <w:rPr>
          <w:spacing w:val="67"/>
          <w:w w:val="150"/>
        </w:rPr>
        <w:t xml:space="preserve"> </w:t>
      </w:r>
      <w:r>
        <w:rPr>
          <w:spacing w:val="-2"/>
        </w:rPr>
        <w:t>двух).</w:t>
      </w:r>
    </w:p>
    <w:p w:rsidR="007752D6" w:rsidRDefault="002C15D6">
      <w:pPr>
        <w:pStyle w:val="a3"/>
        <w:spacing w:before="46"/>
      </w:pPr>
      <w:r>
        <w:t>Например,</w:t>
      </w:r>
      <w:r>
        <w:rPr>
          <w:spacing w:val="-5"/>
        </w:rPr>
        <w:t xml:space="preserve"> </w:t>
      </w:r>
      <w:r>
        <w:t>стихотворения</w:t>
      </w:r>
      <w:r>
        <w:rPr>
          <w:spacing w:val="-5"/>
        </w:rPr>
        <w:t xml:space="preserve"> </w:t>
      </w:r>
      <w:r>
        <w:t>С.А.</w:t>
      </w:r>
      <w:r>
        <w:rPr>
          <w:spacing w:val="-6"/>
        </w:rPr>
        <w:t xml:space="preserve"> </w:t>
      </w:r>
      <w:r>
        <w:t>Есенина,</w:t>
      </w:r>
      <w:r>
        <w:rPr>
          <w:spacing w:val="-2"/>
        </w:rPr>
        <w:t xml:space="preserve"> </w:t>
      </w:r>
      <w:r>
        <w:t>В.В.</w:t>
      </w:r>
      <w:r>
        <w:rPr>
          <w:spacing w:val="-3"/>
        </w:rPr>
        <w:t xml:space="preserve"> </w:t>
      </w:r>
      <w:r>
        <w:t>Маяковского,</w:t>
      </w:r>
      <w:r>
        <w:rPr>
          <w:spacing w:val="-2"/>
        </w:rPr>
        <w:t xml:space="preserve"> </w:t>
      </w:r>
      <w:r>
        <w:t>А.А.</w:t>
      </w:r>
      <w:r>
        <w:rPr>
          <w:spacing w:val="-6"/>
        </w:rPr>
        <w:t xml:space="preserve"> </w:t>
      </w:r>
      <w:r>
        <w:t>Блока</w:t>
      </w:r>
      <w:r>
        <w:rPr>
          <w:spacing w:val="-4"/>
        </w:rPr>
        <w:t xml:space="preserve"> </w:t>
      </w:r>
      <w:r>
        <w:t>и</w:t>
      </w:r>
      <w:r>
        <w:rPr>
          <w:spacing w:val="-6"/>
        </w:rPr>
        <w:t xml:space="preserve"> </w:t>
      </w:r>
      <w:r>
        <w:rPr>
          <w:spacing w:val="-2"/>
        </w:rPr>
        <w:t>другие.</w:t>
      </w:r>
    </w:p>
    <w:p w:rsidR="007752D6" w:rsidRDefault="002C15D6">
      <w:pPr>
        <w:pStyle w:val="a3"/>
        <w:spacing w:before="50" w:line="273" w:lineRule="auto"/>
        <w:ind w:right="848" w:firstLine="568"/>
      </w:pPr>
      <w:r>
        <w:t>Стихотворения отечественных поэтов XX века (не менее четырѐх стихотворений двух поэтов). Например, стихотворения О.Ф. Берггольц,</w:t>
      </w:r>
    </w:p>
    <w:p w:rsidR="007752D6" w:rsidRDefault="002C15D6">
      <w:pPr>
        <w:pStyle w:val="a3"/>
        <w:spacing w:before="6"/>
        <w:ind w:left="1260"/>
      </w:pPr>
      <w:r>
        <w:t>В.С.</w:t>
      </w:r>
      <w:r>
        <w:rPr>
          <w:spacing w:val="-5"/>
        </w:rPr>
        <w:t xml:space="preserve"> </w:t>
      </w:r>
      <w:r>
        <w:t>Высоцкого,</w:t>
      </w:r>
      <w:r>
        <w:rPr>
          <w:spacing w:val="-2"/>
        </w:rPr>
        <w:t xml:space="preserve"> </w:t>
      </w:r>
      <w:r>
        <w:t>Ю.П.</w:t>
      </w:r>
      <w:r>
        <w:rPr>
          <w:spacing w:val="-2"/>
        </w:rPr>
        <w:t xml:space="preserve"> </w:t>
      </w:r>
      <w:r>
        <w:t>Мориц,</w:t>
      </w:r>
      <w:r>
        <w:rPr>
          <w:spacing w:val="3"/>
        </w:rPr>
        <w:t xml:space="preserve"> </w:t>
      </w:r>
      <w:r>
        <w:t>Д.С.</w:t>
      </w:r>
      <w:r>
        <w:rPr>
          <w:spacing w:val="-6"/>
        </w:rPr>
        <w:t xml:space="preserve"> </w:t>
      </w:r>
      <w:r>
        <w:t>Самойлова</w:t>
      </w:r>
      <w:r>
        <w:rPr>
          <w:spacing w:val="-4"/>
        </w:rPr>
        <w:t xml:space="preserve"> </w:t>
      </w:r>
      <w:r>
        <w:t>и</w:t>
      </w:r>
      <w:r>
        <w:rPr>
          <w:spacing w:val="-5"/>
        </w:rPr>
        <w:t xml:space="preserve"> </w:t>
      </w:r>
      <w:r>
        <w:rPr>
          <w:spacing w:val="-2"/>
        </w:rPr>
        <w:t>других.</w:t>
      </w:r>
    </w:p>
    <w:p w:rsidR="007752D6" w:rsidRDefault="002C15D6">
      <w:pPr>
        <w:pStyle w:val="a3"/>
        <w:spacing w:before="46" w:line="278" w:lineRule="auto"/>
        <w:ind w:right="850" w:firstLine="568"/>
      </w:pPr>
      <w:r>
        <w:t>Проза отечественных писателей конца XX - начала XXI века, в том числе о Великой Отечественной войне (два произведения по выбору). Например, Б.Л. Васильев</w:t>
      </w:r>
      <w:r>
        <w:rPr>
          <w:spacing w:val="48"/>
          <w:w w:val="150"/>
        </w:rPr>
        <w:t xml:space="preserve">  </w:t>
      </w:r>
      <w:r>
        <w:t>«Экспонат</w:t>
      </w:r>
      <w:r>
        <w:rPr>
          <w:spacing w:val="78"/>
        </w:rPr>
        <w:t xml:space="preserve">  </w:t>
      </w:r>
      <w:r>
        <w:t>№...»,</w:t>
      </w:r>
      <w:r>
        <w:rPr>
          <w:spacing w:val="46"/>
          <w:w w:val="150"/>
        </w:rPr>
        <w:t xml:space="preserve">  </w:t>
      </w:r>
      <w:r>
        <w:t>Б.П.</w:t>
      </w:r>
      <w:r>
        <w:rPr>
          <w:spacing w:val="79"/>
        </w:rPr>
        <w:t xml:space="preserve">  </w:t>
      </w:r>
      <w:r>
        <w:t>Екимов</w:t>
      </w:r>
      <w:r>
        <w:rPr>
          <w:spacing w:val="47"/>
          <w:w w:val="150"/>
        </w:rPr>
        <w:t xml:space="preserve">  </w:t>
      </w:r>
      <w:r>
        <w:t>«Ночь</w:t>
      </w:r>
      <w:r>
        <w:rPr>
          <w:spacing w:val="78"/>
        </w:rPr>
        <w:t xml:space="preserve">  </w:t>
      </w:r>
      <w:r>
        <w:rPr>
          <w:spacing w:val="-2"/>
        </w:rPr>
        <w:t>исцеления»,Э.Н.Веркин</w:t>
      </w:r>
    </w:p>
    <w:p w:rsidR="007752D6" w:rsidRDefault="002C15D6">
      <w:pPr>
        <w:pStyle w:val="a3"/>
        <w:spacing w:line="314" w:lineRule="exact"/>
      </w:pPr>
      <w:r>
        <w:t>«Облачный</w:t>
      </w:r>
      <w:r>
        <w:rPr>
          <w:spacing w:val="-3"/>
        </w:rPr>
        <w:t xml:space="preserve"> </w:t>
      </w:r>
      <w:r>
        <w:t>полк»</w:t>
      </w:r>
      <w:r>
        <w:rPr>
          <w:spacing w:val="-8"/>
        </w:rPr>
        <w:t xml:space="preserve"> </w:t>
      </w:r>
      <w:r>
        <w:t>(главы)</w:t>
      </w:r>
      <w:r>
        <w:rPr>
          <w:spacing w:val="-2"/>
        </w:rPr>
        <w:t xml:space="preserve"> </w:t>
      </w:r>
      <w:r>
        <w:t>и</w:t>
      </w:r>
      <w:r>
        <w:rPr>
          <w:spacing w:val="-2"/>
        </w:rPr>
        <w:t xml:space="preserve"> другие.</w:t>
      </w:r>
    </w:p>
    <w:p w:rsidR="007752D6" w:rsidRDefault="002C15D6">
      <w:pPr>
        <w:pStyle w:val="a3"/>
        <w:spacing w:before="51"/>
        <w:ind w:left="1260"/>
      </w:pPr>
      <w:r>
        <w:t>В.Г.</w:t>
      </w:r>
      <w:r>
        <w:rPr>
          <w:spacing w:val="-5"/>
        </w:rPr>
        <w:t xml:space="preserve"> </w:t>
      </w:r>
      <w:r>
        <w:t>Распутин.</w:t>
      </w:r>
      <w:r>
        <w:rPr>
          <w:spacing w:val="-5"/>
        </w:rPr>
        <w:t xml:space="preserve"> </w:t>
      </w:r>
      <w:r>
        <w:t>Рассказ</w:t>
      </w:r>
      <w:r>
        <w:rPr>
          <w:spacing w:val="-1"/>
        </w:rPr>
        <w:t xml:space="preserve"> </w:t>
      </w:r>
      <w:r>
        <w:t>«Уроки</w:t>
      </w:r>
      <w:r>
        <w:rPr>
          <w:spacing w:val="-8"/>
        </w:rPr>
        <w:t xml:space="preserve"> </w:t>
      </w:r>
      <w:r>
        <w:rPr>
          <w:spacing w:val="-2"/>
        </w:rPr>
        <w:t>французского».</w:t>
      </w:r>
    </w:p>
    <w:p w:rsidR="007752D6" w:rsidRDefault="002C15D6">
      <w:pPr>
        <w:pStyle w:val="a3"/>
        <w:spacing w:before="46" w:line="278" w:lineRule="auto"/>
        <w:ind w:right="855" w:firstLine="568"/>
      </w:pPr>
      <w:r>
        <w:t>Произведения отечественных писателей на тему взросления человека (не менее</w:t>
      </w:r>
      <w:r>
        <w:rPr>
          <w:spacing w:val="51"/>
          <w:w w:val="150"/>
        </w:rPr>
        <w:t xml:space="preserve"> </w:t>
      </w:r>
      <w:r>
        <w:t>двух).</w:t>
      </w:r>
      <w:r>
        <w:rPr>
          <w:spacing w:val="59"/>
          <w:w w:val="150"/>
        </w:rPr>
        <w:t xml:space="preserve"> </w:t>
      </w:r>
      <w:r>
        <w:t>Например,</w:t>
      </w:r>
      <w:r>
        <w:rPr>
          <w:spacing w:val="60"/>
          <w:w w:val="150"/>
        </w:rPr>
        <w:t xml:space="preserve"> </w:t>
      </w:r>
      <w:r>
        <w:t>Р.П.</w:t>
      </w:r>
      <w:r>
        <w:rPr>
          <w:spacing w:val="55"/>
          <w:w w:val="150"/>
        </w:rPr>
        <w:t xml:space="preserve"> </w:t>
      </w:r>
      <w:r>
        <w:t>Погодин</w:t>
      </w:r>
      <w:r>
        <w:rPr>
          <w:spacing w:val="64"/>
          <w:w w:val="150"/>
        </w:rPr>
        <w:t xml:space="preserve"> </w:t>
      </w:r>
      <w:r>
        <w:t>«Кирпичные</w:t>
      </w:r>
      <w:r>
        <w:rPr>
          <w:spacing w:val="58"/>
          <w:w w:val="150"/>
        </w:rPr>
        <w:t xml:space="preserve"> </w:t>
      </w:r>
      <w:r>
        <w:t>острова»,</w:t>
      </w:r>
      <w:r>
        <w:rPr>
          <w:spacing w:val="63"/>
          <w:w w:val="150"/>
        </w:rPr>
        <w:t xml:space="preserve"> </w:t>
      </w:r>
      <w:r>
        <w:t>Р.И.</w:t>
      </w:r>
      <w:r>
        <w:rPr>
          <w:spacing w:val="60"/>
          <w:w w:val="150"/>
        </w:rPr>
        <w:t xml:space="preserve"> </w:t>
      </w:r>
      <w:r>
        <w:rPr>
          <w:spacing w:val="-2"/>
        </w:rPr>
        <w:t>Фраерман</w:t>
      </w:r>
    </w:p>
    <w:p w:rsidR="007752D6" w:rsidRDefault="002C15D6">
      <w:pPr>
        <w:pStyle w:val="a3"/>
        <w:spacing w:line="278" w:lineRule="auto"/>
        <w:ind w:right="862"/>
      </w:pPr>
      <w:r>
        <w:t>«Дикая собака Динго, или Повесть о первой любви», Ю.И. Коваль «Самая лѐгкая лодка в мире» и другие.</w:t>
      </w:r>
    </w:p>
    <w:p w:rsidR="007752D6" w:rsidRDefault="002C15D6">
      <w:pPr>
        <w:pStyle w:val="a3"/>
        <w:spacing w:before="230" w:line="273" w:lineRule="auto"/>
        <w:ind w:right="849" w:firstLine="568"/>
      </w:pPr>
      <w:r>
        <w:t>Произведения современных отечественных писателей-фантастов</w:t>
      </w:r>
      <w:r>
        <w:rPr>
          <w:spacing w:val="40"/>
        </w:rPr>
        <w:t xml:space="preserve"> </w:t>
      </w:r>
      <w:r>
        <w:t>Например, К. Булычев «Сто лет тому вперед» и другие.</w:t>
      </w:r>
    </w:p>
    <w:p w:rsidR="007752D6" w:rsidRDefault="002C15D6">
      <w:pPr>
        <w:pStyle w:val="a3"/>
        <w:spacing w:before="126"/>
        <w:ind w:left="1260"/>
      </w:pPr>
      <w:r>
        <w:t>Литература</w:t>
      </w:r>
      <w:r>
        <w:rPr>
          <w:spacing w:val="-5"/>
        </w:rPr>
        <w:t xml:space="preserve"> </w:t>
      </w:r>
      <w:r>
        <w:t>народов</w:t>
      </w:r>
      <w:r>
        <w:rPr>
          <w:spacing w:val="-5"/>
        </w:rPr>
        <w:t xml:space="preserve"> </w:t>
      </w:r>
      <w:r>
        <w:t>Российской</w:t>
      </w:r>
      <w:r>
        <w:rPr>
          <w:spacing w:val="-2"/>
        </w:rPr>
        <w:t xml:space="preserve"> Федерации.</w:t>
      </w:r>
    </w:p>
    <w:p w:rsidR="007752D6" w:rsidRDefault="002C15D6">
      <w:pPr>
        <w:pStyle w:val="a3"/>
        <w:spacing w:before="286" w:line="276" w:lineRule="auto"/>
        <w:ind w:right="842" w:firstLine="568"/>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w:t>
      </w:r>
      <w:r>
        <w:rPr>
          <w:spacing w:val="40"/>
        </w:rPr>
        <w:t xml:space="preserve"> </w:t>
      </w:r>
      <w:r>
        <w:t>на свете...», Р. Гамзатов «Журавли», «Мой Дагестан» и другие.</w:t>
      </w:r>
    </w:p>
    <w:p w:rsidR="007752D6" w:rsidRDefault="002C15D6">
      <w:pPr>
        <w:pStyle w:val="a3"/>
        <w:spacing w:before="124"/>
        <w:ind w:left="1260"/>
        <w:jc w:val="left"/>
      </w:pPr>
      <w:r>
        <w:t>Зарубежная</w:t>
      </w:r>
      <w:r>
        <w:rPr>
          <w:spacing w:val="-4"/>
        </w:rPr>
        <w:t xml:space="preserve"> </w:t>
      </w:r>
      <w:r>
        <w:rPr>
          <w:spacing w:val="-2"/>
        </w:rPr>
        <w:t>литература.</w:t>
      </w:r>
    </w:p>
    <w:p w:rsidR="007752D6" w:rsidRDefault="002C15D6">
      <w:pPr>
        <w:pStyle w:val="a3"/>
        <w:spacing w:before="46"/>
        <w:ind w:left="1260"/>
        <w:jc w:val="left"/>
      </w:pPr>
      <w:r>
        <w:t>Д.</w:t>
      </w:r>
      <w:r>
        <w:rPr>
          <w:spacing w:val="-4"/>
        </w:rPr>
        <w:t xml:space="preserve"> </w:t>
      </w:r>
      <w:r>
        <w:t>Дефо</w:t>
      </w:r>
      <w:r>
        <w:rPr>
          <w:spacing w:val="-1"/>
        </w:rPr>
        <w:t xml:space="preserve"> </w:t>
      </w:r>
      <w:r>
        <w:t>«Робинзон</w:t>
      </w:r>
      <w:r>
        <w:rPr>
          <w:spacing w:val="-4"/>
        </w:rPr>
        <w:t xml:space="preserve"> </w:t>
      </w:r>
      <w:r>
        <w:t>Крузо»</w:t>
      </w:r>
      <w:r>
        <w:rPr>
          <w:spacing w:val="-9"/>
        </w:rPr>
        <w:t xml:space="preserve"> </w:t>
      </w:r>
      <w:r>
        <w:t>(главы</w:t>
      </w:r>
      <w:r>
        <w:rPr>
          <w:spacing w:val="-1"/>
        </w:rPr>
        <w:t xml:space="preserve"> </w:t>
      </w:r>
      <w:r>
        <w:t>по</w:t>
      </w:r>
      <w:r>
        <w:rPr>
          <w:spacing w:val="-5"/>
        </w:rPr>
        <w:t xml:space="preserve"> </w:t>
      </w:r>
      <w:r>
        <w:rPr>
          <w:spacing w:val="-2"/>
        </w:rPr>
        <w:t>выбору).</w:t>
      </w:r>
    </w:p>
    <w:p w:rsidR="007752D6" w:rsidRDefault="002C15D6">
      <w:pPr>
        <w:pStyle w:val="a3"/>
        <w:spacing w:before="50"/>
        <w:ind w:left="1260"/>
        <w:jc w:val="left"/>
      </w:pPr>
      <w:r>
        <w:t>Д.</w:t>
      </w:r>
      <w:r>
        <w:rPr>
          <w:spacing w:val="-7"/>
        </w:rPr>
        <w:t xml:space="preserve"> </w:t>
      </w:r>
      <w:r>
        <w:t>Свифт</w:t>
      </w:r>
      <w:r>
        <w:rPr>
          <w:spacing w:val="3"/>
        </w:rPr>
        <w:t xml:space="preserve"> </w:t>
      </w:r>
      <w:r>
        <w:t>«Путешествия</w:t>
      </w:r>
      <w:r>
        <w:rPr>
          <w:spacing w:val="-4"/>
        </w:rPr>
        <w:t xml:space="preserve"> </w:t>
      </w:r>
      <w:r>
        <w:t>Гулливера»</w:t>
      </w:r>
      <w:r>
        <w:rPr>
          <w:spacing w:val="-10"/>
        </w:rPr>
        <w:t xml:space="preserve"> </w:t>
      </w:r>
      <w:r>
        <w:t>(главы</w:t>
      </w:r>
      <w:r>
        <w:rPr>
          <w:spacing w:val="-3"/>
        </w:rPr>
        <w:t xml:space="preserve"> </w:t>
      </w:r>
      <w:r>
        <w:t>по</w:t>
      </w:r>
      <w:r>
        <w:rPr>
          <w:spacing w:val="-6"/>
        </w:rPr>
        <w:t xml:space="preserve"> </w:t>
      </w:r>
      <w:r>
        <w:rPr>
          <w:spacing w:val="-2"/>
        </w:rPr>
        <w:t>выбору).</w:t>
      </w:r>
    </w:p>
    <w:p w:rsidR="007752D6" w:rsidRDefault="002C15D6">
      <w:pPr>
        <w:pStyle w:val="a3"/>
        <w:spacing w:before="46" w:line="278" w:lineRule="auto"/>
        <w:ind w:right="853" w:firstLine="568"/>
        <w:jc w:val="left"/>
      </w:pPr>
      <w:r>
        <w:t>Произведения зарубежных писателей на тему взросления человека (не менее двух).</w:t>
      </w:r>
      <w:r>
        <w:rPr>
          <w:spacing w:val="62"/>
        </w:rPr>
        <w:t xml:space="preserve"> </w:t>
      </w:r>
      <w:r>
        <w:t>Например,</w:t>
      </w:r>
      <w:r>
        <w:rPr>
          <w:spacing w:val="64"/>
        </w:rPr>
        <w:t xml:space="preserve"> </w:t>
      </w:r>
      <w:r>
        <w:t>Ж.</w:t>
      </w:r>
      <w:r>
        <w:rPr>
          <w:spacing w:val="64"/>
        </w:rPr>
        <w:t xml:space="preserve"> </w:t>
      </w:r>
      <w:r>
        <w:t>Верн</w:t>
      </w:r>
      <w:r>
        <w:rPr>
          <w:spacing w:val="68"/>
        </w:rPr>
        <w:t xml:space="preserve"> </w:t>
      </w:r>
      <w:r>
        <w:t>«Дети</w:t>
      </w:r>
      <w:r>
        <w:rPr>
          <w:spacing w:val="61"/>
        </w:rPr>
        <w:t xml:space="preserve"> </w:t>
      </w:r>
      <w:r>
        <w:t>капитана</w:t>
      </w:r>
      <w:r>
        <w:rPr>
          <w:spacing w:val="62"/>
        </w:rPr>
        <w:t xml:space="preserve"> </w:t>
      </w:r>
      <w:r>
        <w:t>Гранта»</w:t>
      </w:r>
      <w:r>
        <w:rPr>
          <w:spacing w:val="54"/>
        </w:rPr>
        <w:t xml:space="preserve"> </w:t>
      </w:r>
      <w:r>
        <w:t>(главы</w:t>
      </w:r>
      <w:r>
        <w:rPr>
          <w:spacing w:val="66"/>
        </w:rPr>
        <w:t xml:space="preserve"> </w:t>
      </w:r>
      <w:r>
        <w:t>по</w:t>
      </w:r>
      <w:r>
        <w:rPr>
          <w:spacing w:val="58"/>
        </w:rPr>
        <w:t xml:space="preserve"> </w:t>
      </w:r>
      <w:r>
        <w:t>выбору),</w:t>
      </w:r>
      <w:r>
        <w:rPr>
          <w:spacing w:val="64"/>
        </w:rPr>
        <w:t xml:space="preserve"> </w:t>
      </w:r>
      <w:r>
        <w:t>X.</w:t>
      </w:r>
      <w:r>
        <w:rPr>
          <w:spacing w:val="65"/>
        </w:rPr>
        <w:t xml:space="preserve"> </w:t>
      </w:r>
      <w:r>
        <w:rPr>
          <w:spacing w:val="-5"/>
        </w:rPr>
        <w:t>Ли</w:t>
      </w:r>
    </w:p>
    <w:p w:rsidR="007752D6" w:rsidRDefault="002C15D6">
      <w:pPr>
        <w:pStyle w:val="a3"/>
        <w:spacing w:line="316" w:lineRule="exact"/>
        <w:jc w:val="left"/>
      </w:pPr>
      <w:r>
        <w:t>«Убить</w:t>
      </w:r>
      <w:r>
        <w:rPr>
          <w:spacing w:val="-4"/>
        </w:rPr>
        <w:t xml:space="preserve"> </w:t>
      </w:r>
      <w:r>
        <w:t>пересмешника»</w:t>
      </w:r>
      <w:r>
        <w:rPr>
          <w:spacing w:val="-12"/>
        </w:rPr>
        <w:t xml:space="preserve"> </w:t>
      </w:r>
      <w:r>
        <w:t>(главы</w:t>
      </w:r>
      <w:r>
        <w:rPr>
          <w:spacing w:val="-1"/>
        </w:rPr>
        <w:t xml:space="preserve"> </w:t>
      </w:r>
      <w:r>
        <w:t>по</w:t>
      </w:r>
      <w:r>
        <w:rPr>
          <w:spacing w:val="-1"/>
        </w:rPr>
        <w:t xml:space="preserve"> </w:t>
      </w:r>
      <w:r>
        <w:t>выбору)</w:t>
      </w:r>
      <w:r>
        <w:rPr>
          <w:spacing w:val="-2"/>
        </w:rPr>
        <w:t xml:space="preserve"> </w:t>
      </w:r>
      <w:r>
        <w:t>и</w:t>
      </w:r>
      <w:r>
        <w:rPr>
          <w:spacing w:val="-3"/>
        </w:rPr>
        <w:t xml:space="preserve"> </w:t>
      </w:r>
      <w:r>
        <w:rPr>
          <w:spacing w:val="-2"/>
        </w:rPr>
        <w:t>другие.</w:t>
      </w:r>
    </w:p>
    <w:p w:rsidR="007752D6" w:rsidRDefault="002C15D6">
      <w:pPr>
        <w:pStyle w:val="a3"/>
        <w:spacing w:before="50" w:line="278" w:lineRule="auto"/>
        <w:ind w:left="1260" w:right="6126"/>
        <w:jc w:val="left"/>
      </w:pPr>
      <w:r>
        <w:t>Содержание</w:t>
      </w:r>
      <w:r>
        <w:rPr>
          <w:spacing w:val="-13"/>
        </w:rPr>
        <w:t xml:space="preserve"> </w:t>
      </w:r>
      <w:r>
        <w:t>обучения</w:t>
      </w:r>
      <w:r>
        <w:rPr>
          <w:spacing w:val="-11"/>
        </w:rPr>
        <w:t xml:space="preserve"> </w:t>
      </w:r>
      <w:r>
        <w:t>в</w:t>
      </w:r>
      <w:r>
        <w:rPr>
          <w:spacing w:val="-10"/>
        </w:rPr>
        <w:t xml:space="preserve"> </w:t>
      </w:r>
      <w:r>
        <w:t>7</w:t>
      </w:r>
      <w:r>
        <w:rPr>
          <w:spacing w:val="-10"/>
        </w:rPr>
        <w:t xml:space="preserve"> </w:t>
      </w:r>
      <w:r>
        <w:t>классе. Древнерусская литература.</w:t>
      </w:r>
    </w:p>
    <w:p w:rsidR="007752D6" w:rsidRDefault="002C15D6">
      <w:pPr>
        <w:pStyle w:val="a3"/>
        <w:spacing w:line="278" w:lineRule="auto"/>
        <w:ind w:firstLine="568"/>
        <w:jc w:val="left"/>
      </w:pPr>
      <w:r>
        <w:t>Древнерусские</w:t>
      </w:r>
      <w:r>
        <w:rPr>
          <w:spacing w:val="40"/>
        </w:rPr>
        <w:t xml:space="preserve"> </w:t>
      </w:r>
      <w:r>
        <w:t>повести</w:t>
      </w:r>
      <w:r>
        <w:rPr>
          <w:spacing w:val="40"/>
        </w:rPr>
        <w:t xml:space="preserve"> </w:t>
      </w:r>
      <w:r>
        <w:t>(одна</w:t>
      </w:r>
      <w:r>
        <w:rPr>
          <w:spacing w:val="40"/>
        </w:rPr>
        <w:t xml:space="preserve"> </w:t>
      </w:r>
      <w:r>
        <w:t>повесть</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«Поучение» Владимира Мономаха (в сокращении) и другие.</w:t>
      </w:r>
    </w:p>
    <w:p w:rsidR="007752D6" w:rsidRDefault="002C15D6">
      <w:pPr>
        <w:pStyle w:val="a3"/>
        <w:spacing w:line="316" w:lineRule="exact"/>
        <w:ind w:left="1260"/>
        <w:jc w:val="left"/>
      </w:pPr>
      <w:r>
        <w:t>Литература</w:t>
      </w:r>
      <w:r>
        <w:rPr>
          <w:spacing w:val="-4"/>
        </w:rPr>
        <w:t xml:space="preserve"> </w:t>
      </w:r>
      <w:r>
        <w:t>первой</w:t>
      </w:r>
      <w:r>
        <w:rPr>
          <w:spacing w:val="-6"/>
        </w:rPr>
        <w:t xml:space="preserve"> </w:t>
      </w:r>
      <w:r>
        <w:t>половины</w:t>
      </w:r>
      <w:r>
        <w:rPr>
          <w:spacing w:val="-4"/>
        </w:rPr>
        <w:t xml:space="preserve"> </w:t>
      </w:r>
      <w:r>
        <w:t>XIX</w:t>
      </w:r>
      <w:r>
        <w:rPr>
          <w:spacing w:val="-1"/>
        </w:rPr>
        <w:t xml:space="preserve"> </w:t>
      </w:r>
      <w:r>
        <w:rPr>
          <w:spacing w:val="-2"/>
        </w:rPr>
        <w:t>века.</w:t>
      </w:r>
    </w:p>
    <w:p w:rsidR="007752D6" w:rsidRDefault="002C15D6">
      <w:pPr>
        <w:pStyle w:val="a3"/>
        <w:spacing w:before="43" w:line="273" w:lineRule="auto"/>
        <w:ind w:firstLine="568"/>
        <w:jc w:val="left"/>
      </w:pPr>
      <w:r>
        <w:t>А.С.</w:t>
      </w:r>
      <w:r>
        <w:rPr>
          <w:spacing w:val="40"/>
        </w:rPr>
        <w:t xml:space="preserve"> </w:t>
      </w:r>
      <w:r>
        <w:t>Пушкин.</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четырѐх).</w:t>
      </w:r>
      <w:r>
        <w:rPr>
          <w:spacing w:val="40"/>
        </w:rPr>
        <w:t xml:space="preserve"> </w:t>
      </w:r>
      <w:r>
        <w:t>Например,</w:t>
      </w:r>
      <w:r>
        <w:rPr>
          <w:spacing w:val="40"/>
        </w:rPr>
        <w:t xml:space="preserve"> </w:t>
      </w:r>
      <w:r>
        <w:t>«Во</w:t>
      </w:r>
      <w:r>
        <w:rPr>
          <w:spacing w:val="40"/>
        </w:rPr>
        <w:t xml:space="preserve"> </w:t>
      </w:r>
      <w:r>
        <w:t>глубине сибирских</w:t>
      </w:r>
      <w:r>
        <w:rPr>
          <w:spacing w:val="47"/>
          <w:w w:val="150"/>
        </w:rPr>
        <w:t xml:space="preserve"> </w:t>
      </w:r>
      <w:r>
        <w:t>руд...»,</w:t>
      </w:r>
      <w:r>
        <w:rPr>
          <w:spacing w:val="58"/>
          <w:w w:val="150"/>
        </w:rPr>
        <w:t xml:space="preserve"> </w:t>
      </w:r>
      <w:r>
        <w:t>«19</w:t>
      </w:r>
      <w:r>
        <w:rPr>
          <w:spacing w:val="52"/>
          <w:w w:val="150"/>
        </w:rPr>
        <w:t xml:space="preserve"> </w:t>
      </w:r>
      <w:r>
        <w:t>октября»</w:t>
      </w:r>
      <w:r>
        <w:rPr>
          <w:spacing w:val="79"/>
        </w:rPr>
        <w:t xml:space="preserve"> </w:t>
      </w:r>
      <w:r>
        <w:t>(«Роняет</w:t>
      </w:r>
      <w:r>
        <w:rPr>
          <w:spacing w:val="50"/>
          <w:w w:val="150"/>
        </w:rPr>
        <w:t xml:space="preserve"> </w:t>
      </w:r>
      <w:r>
        <w:t>лес</w:t>
      </w:r>
      <w:r>
        <w:rPr>
          <w:spacing w:val="48"/>
          <w:w w:val="150"/>
        </w:rPr>
        <w:t xml:space="preserve"> </w:t>
      </w:r>
      <w:r>
        <w:t>багряный</w:t>
      </w:r>
      <w:r>
        <w:rPr>
          <w:spacing w:val="46"/>
          <w:w w:val="150"/>
        </w:rPr>
        <w:t xml:space="preserve"> </w:t>
      </w:r>
      <w:r>
        <w:t>свой</w:t>
      </w:r>
      <w:r>
        <w:rPr>
          <w:spacing w:val="51"/>
          <w:w w:val="150"/>
        </w:rPr>
        <w:t xml:space="preserve"> </w:t>
      </w:r>
      <w:r>
        <w:t>убор...»),</w:t>
      </w:r>
      <w:r>
        <w:rPr>
          <w:spacing w:val="58"/>
          <w:w w:val="150"/>
        </w:rPr>
        <w:t xml:space="preserve"> </w:t>
      </w:r>
      <w:r>
        <w:rPr>
          <w:spacing w:val="-2"/>
        </w:rPr>
        <w:t>«И.И.</w:t>
      </w:r>
    </w:p>
    <w:p w:rsidR="007752D6" w:rsidRDefault="007752D6">
      <w:pPr>
        <w:spacing w:line="273"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3"/>
      </w:pPr>
      <w:r>
        <w:lastRenderedPageBreak/>
        <w:t>Пущину», «На холмах Грузии</w:t>
      </w:r>
      <w:r>
        <w:rPr>
          <w:spacing w:val="-1"/>
        </w:rPr>
        <w:t xml:space="preserve"> </w:t>
      </w:r>
      <w:r>
        <w:t>лежит ночная мгла...»</w:t>
      </w:r>
      <w:r>
        <w:rPr>
          <w:spacing w:val="-6"/>
        </w:rPr>
        <w:t xml:space="preserve"> </w:t>
      </w:r>
      <w:r>
        <w:t>и</w:t>
      </w:r>
      <w:r>
        <w:rPr>
          <w:spacing w:val="-1"/>
        </w:rPr>
        <w:t xml:space="preserve"> </w:t>
      </w:r>
      <w:r>
        <w:t>другие. «Повести Белкина» («Станционный смотритель»). Поэма «Полтава» (фрагмент).</w:t>
      </w:r>
    </w:p>
    <w:p w:rsidR="007752D6" w:rsidRDefault="002C15D6">
      <w:pPr>
        <w:pStyle w:val="a3"/>
        <w:spacing w:line="319" w:lineRule="exact"/>
        <w:ind w:left="1260"/>
      </w:pPr>
      <w:r>
        <w:t>М.Ю.</w:t>
      </w:r>
      <w:r>
        <w:rPr>
          <w:spacing w:val="51"/>
        </w:rPr>
        <w:t xml:space="preserve"> </w:t>
      </w:r>
      <w:r>
        <w:t>Лермонтов.</w:t>
      </w:r>
      <w:r>
        <w:rPr>
          <w:spacing w:val="54"/>
        </w:rPr>
        <w:t xml:space="preserve"> </w:t>
      </w:r>
      <w:r>
        <w:t>Стихотворения</w:t>
      </w:r>
      <w:r>
        <w:rPr>
          <w:spacing w:val="51"/>
        </w:rPr>
        <w:t xml:space="preserve"> </w:t>
      </w:r>
      <w:r>
        <w:t>(не</w:t>
      </w:r>
      <w:r>
        <w:rPr>
          <w:spacing w:val="49"/>
        </w:rPr>
        <w:t xml:space="preserve"> </w:t>
      </w:r>
      <w:r>
        <w:t>менее</w:t>
      </w:r>
      <w:r>
        <w:rPr>
          <w:spacing w:val="47"/>
        </w:rPr>
        <w:t xml:space="preserve"> </w:t>
      </w:r>
      <w:r>
        <w:t>четырѐх).</w:t>
      </w:r>
      <w:r>
        <w:rPr>
          <w:spacing w:val="54"/>
        </w:rPr>
        <w:t xml:space="preserve"> </w:t>
      </w:r>
      <w:r>
        <w:t>Например,</w:t>
      </w:r>
      <w:r>
        <w:rPr>
          <w:spacing w:val="58"/>
        </w:rPr>
        <w:t xml:space="preserve"> </w:t>
      </w:r>
      <w:r>
        <w:rPr>
          <w:spacing w:val="-2"/>
        </w:rPr>
        <w:t>«Узник»,</w:t>
      </w:r>
    </w:p>
    <w:p w:rsidR="007752D6" w:rsidRDefault="002C15D6">
      <w:pPr>
        <w:pStyle w:val="a3"/>
        <w:spacing w:before="46" w:line="276" w:lineRule="auto"/>
        <w:ind w:right="852"/>
      </w:pPr>
      <w:r>
        <w:t>«Парус»,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w:t>
      </w:r>
      <w:r>
        <w:rPr>
          <w:spacing w:val="40"/>
        </w:rPr>
        <w:t xml:space="preserve"> </w:t>
      </w:r>
      <w:r>
        <w:t>купца Калашникова».</w:t>
      </w:r>
    </w:p>
    <w:p w:rsidR="007752D6" w:rsidRDefault="002C15D6">
      <w:pPr>
        <w:pStyle w:val="a3"/>
        <w:spacing w:line="278" w:lineRule="auto"/>
        <w:ind w:left="1260" w:right="5213"/>
        <w:jc w:val="left"/>
      </w:pPr>
      <w:r>
        <w:t>Н.В. Гоголь. Повесть «Тарас Бульба». Литература</w:t>
      </w:r>
      <w:r>
        <w:rPr>
          <w:spacing w:val="-10"/>
        </w:rPr>
        <w:t xml:space="preserve"> </w:t>
      </w:r>
      <w:r>
        <w:t>второй</w:t>
      </w:r>
      <w:r>
        <w:rPr>
          <w:spacing w:val="-12"/>
        </w:rPr>
        <w:t xml:space="preserve"> </w:t>
      </w:r>
      <w:r>
        <w:t>половины</w:t>
      </w:r>
      <w:r>
        <w:rPr>
          <w:spacing w:val="-10"/>
        </w:rPr>
        <w:t xml:space="preserve"> </w:t>
      </w:r>
      <w:r>
        <w:t>XIX</w:t>
      </w:r>
      <w:r>
        <w:rPr>
          <w:spacing w:val="-9"/>
        </w:rPr>
        <w:t xml:space="preserve"> </w:t>
      </w:r>
      <w:r>
        <w:t>века.</w:t>
      </w:r>
    </w:p>
    <w:p w:rsidR="007752D6" w:rsidRDefault="002C15D6">
      <w:pPr>
        <w:pStyle w:val="a3"/>
        <w:spacing w:line="319" w:lineRule="exact"/>
        <w:ind w:left="1260"/>
        <w:jc w:val="left"/>
      </w:pPr>
      <w:r>
        <w:t>И.С.</w:t>
      </w:r>
      <w:r>
        <w:rPr>
          <w:spacing w:val="49"/>
          <w:w w:val="150"/>
        </w:rPr>
        <w:t xml:space="preserve"> </w:t>
      </w:r>
      <w:r>
        <w:t>Тургенев.</w:t>
      </w:r>
      <w:r>
        <w:rPr>
          <w:spacing w:val="52"/>
          <w:w w:val="150"/>
        </w:rPr>
        <w:t xml:space="preserve"> </w:t>
      </w:r>
      <w:r>
        <w:t>Рассказы</w:t>
      </w:r>
      <w:r>
        <w:rPr>
          <w:spacing w:val="50"/>
          <w:w w:val="150"/>
        </w:rPr>
        <w:t xml:space="preserve"> </w:t>
      </w:r>
      <w:r>
        <w:t>из</w:t>
      </w:r>
      <w:r>
        <w:rPr>
          <w:spacing w:val="50"/>
          <w:w w:val="150"/>
        </w:rPr>
        <w:t xml:space="preserve"> </w:t>
      </w:r>
      <w:r>
        <w:t>цикла</w:t>
      </w:r>
      <w:r>
        <w:rPr>
          <w:spacing w:val="54"/>
          <w:w w:val="150"/>
        </w:rPr>
        <w:t xml:space="preserve"> </w:t>
      </w:r>
      <w:r>
        <w:t>«Записки</w:t>
      </w:r>
      <w:r>
        <w:rPr>
          <w:spacing w:val="52"/>
          <w:w w:val="150"/>
        </w:rPr>
        <w:t xml:space="preserve"> </w:t>
      </w:r>
      <w:r>
        <w:t>охотника»</w:t>
      </w:r>
      <w:r>
        <w:rPr>
          <w:spacing w:val="77"/>
        </w:rPr>
        <w:t xml:space="preserve"> </w:t>
      </w:r>
      <w:r>
        <w:t>(два</w:t>
      </w:r>
      <w:r>
        <w:rPr>
          <w:spacing w:val="50"/>
          <w:w w:val="150"/>
        </w:rPr>
        <w:t xml:space="preserve"> </w:t>
      </w:r>
      <w:r>
        <w:t>по</w:t>
      </w:r>
      <w:r>
        <w:rPr>
          <w:spacing w:val="46"/>
          <w:w w:val="150"/>
        </w:rPr>
        <w:t xml:space="preserve"> </w:t>
      </w:r>
      <w:r>
        <w:rPr>
          <w:spacing w:val="-2"/>
        </w:rPr>
        <w:t>выбору).</w:t>
      </w:r>
    </w:p>
    <w:p w:rsidR="007752D6" w:rsidRDefault="002C15D6">
      <w:pPr>
        <w:pStyle w:val="a3"/>
        <w:spacing w:before="45"/>
        <w:jc w:val="left"/>
      </w:pPr>
      <w:r>
        <w:t>Например,</w:t>
      </w:r>
      <w:r>
        <w:rPr>
          <w:spacing w:val="-1"/>
        </w:rPr>
        <w:t xml:space="preserve"> </w:t>
      </w:r>
      <w:r>
        <w:t>«Бирюк»,</w:t>
      </w:r>
      <w:r>
        <w:rPr>
          <w:spacing w:val="5"/>
        </w:rPr>
        <w:t xml:space="preserve"> </w:t>
      </w:r>
      <w:r>
        <w:t>«Хорь</w:t>
      </w:r>
      <w:r>
        <w:rPr>
          <w:spacing w:val="-5"/>
        </w:rPr>
        <w:t xml:space="preserve"> </w:t>
      </w:r>
      <w:r>
        <w:t>и</w:t>
      </w:r>
      <w:r>
        <w:rPr>
          <w:spacing w:val="-6"/>
        </w:rPr>
        <w:t xml:space="preserve"> </w:t>
      </w:r>
      <w:r>
        <w:t>Калиныч»</w:t>
      </w:r>
      <w:r>
        <w:rPr>
          <w:spacing w:val="-12"/>
        </w:rPr>
        <w:t xml:space="preserve"> </w:t>
      </w:r>
      <w:r>
        <w:t>и</w:t>
      </w:r>
      <w:r>
        <w:rPr>
          <w:spacing w:val="-6"/>
        </w:rPr>
        <w:t xml:space="preserve"> </w:t>
      </w:r>
      <w:r>
        <w:t>другие.</w:t>
      </w:r>
      <w:r>
        <w:rPr>
          <w:spacing w:val="-3"/>
        </w:rPr>
        <w:t xml:space="preserve"> </w:t>
      </w:r>
      <w:r>
        <w:t>Стихотворения</w:t>
      </w:r>
      <w:r>
        <w:rPr>
          <w:spacing w:val="-5"/>
        </w:rPr>
        <w:t xml:space="preserve"> </w:t>
      </w:r>
      <w:r>
        <w:t xml:space="preserve">в </w:t>
      </w:r>
      <w:r>
        <w:rPr>
          <w:spacing w:val="-2"/>
        </w:rPr>
        <w:t>прозе.</w:t>
      </w:r>
    </w:p>
    <w:p w:rsidR="007752D6" w:rsidRDefault="002C15D6">
      <w:pPr>
        <w:pStyle w:val="a3"/>
        <w:spacing w:before="50" w:line="273" w:lineRule="auto"/>
        <w:ind w:left="1260" w:right="4168"/>
        <w:jc w:val="left"/>
      </w:pPr>
      <w:r>
        <w:t>Например,</w:t>
      </w:r>
      <w:r>
        <w:rPr>
          <w:spacing w:val="-5"/>
        </w:rPr>
        <w:t xml:space="preserve"> </w:t>
      </w:r>
      <w:r>
        <w:t>«Русский</w:t>
      </w:r>
      <w:r>
        <w:rPr>
          <w:spacing w:val="-12"/>
        </w:rPr>
        <w:t xml:space="preserve"> </w:t>
      </w:r>
      <w:r>
        <w:t>язык»,</w:t>
      </w:r>
      <w:r>
        <w:rPr>
          <w:spacing w:val="-5"/>
        </w:rPr>
        <w:t xml:space="preserve"> </w:t>
      </w:r>
      <w:r>
        <w:t>«Воробей»</w:t>
      </w:r>
      <w:r>
        <w:rPr>
          <w:spacing w:val="-17"/>
        </w:rPr>
        <w:t xml:space="preserve"> </w:t>
      </w:r>
      <w:r>
        <w:t>и</w:t>
      </w:r>
      <w:r>
        <w:rPr>
          <w:spacing w:val="-12"/>
        </w:rPr>
        <w:t xml:space="preserve"> </w:t>
      </w:r>
      <w:r>
        <w:t>другие. Л.Н. Толстой. Рассказ «После бала».</w:t>
      </w:r>
    </w:p>
    <w:p w:rsidR="007752D6" w:rsidRDefault="002C15D6">
      <w:pPr>
        <w:pStyle w:val="a3"/>
        <w:spacing w:before="7" w:line="273" w:lineRule="auto"/>
        <w:ind w:right="853" w:firstLine="568"/>
      </w:pPr>
      <w:r>
        <w:t>Н.А. Некрасов. Стихотворения (не менее двух). Например, «Размышления у парадного подъезда», «Железная дорога» и другие.</w:t>
      </w:r>
    </w:p>
    <w:p w:rsidR="007752D6" w:rsidRDefault="002C15D6">
      <w:pPr>
        <w:pStyle w:val="a3"/>
        <w:spacing w:before="6" w:line="276" w:lineRule="auto"/>
        <w:ind w:right="856" w:firstLine="568"/>
      </w:pPr>
      <w:r>
        <w:t>Поэзия второй половины XIX века. Ф.И. Тютчев, А.А. Фет, А.К. Толстой и другие (не менее двух стихотворений по выбору).</w:t>
      </w:r>
    </w:p>
    <w:p w:rsidR="007752D6" w:rsidRDefault="002C15D6">
      <w:pPr>
        <w:pStyle w:val="a3"/>
        <w:spacing w:line="276" w:lineRule="auto"/>
        <w:ind w:right="859" w:firstLine="568"/>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752D6" w:rsidRDefault="002C15D6">
      <w:pPr>
        <w:pStyle w:val="a3"/>
        <w:spacing w:before="1" w:line="273" w:lineRule="auto"/>
        <w:ind w:right="856" w:firstLine="568"/>
      </w:pPr>
      <w:r>
        <w:t>Произведения отечественных и</w:t>
      </w:r>
      <w:r>
        <w:rPr>
          <w:spacing w:val="-2"/>
        </w:rPr>
        <w:t xml:space="preserve"> </w:t>
      </w:r>
      <w:r>
        <w:t>зарубежных писателей</w:t>
      </w:r>
      <w:r>
        <w:rPr>
          <w:spacing w:val="-2"/>
        </w:rPr>
        <w:t xml:space="preserve"> </w:t>
      </w:r>
      <w:r>
        <w:t>на историческую</w:t>
      </w:r>
      <w:r>
        <w:rPr>
          <w:spacing w:val="-1"/>
        </w:rPr>
        <w:t xml:space="preserve"> </w:t>
      </w:r>
      <w:r>
        <w:t>тему (не менее двух). Например, А.К. Толстой, Р. Сабатини, Ф. Купер и другие.</w:t>
      </w:r>
    </w:p>
    <w:p w:rsidR="007752D6" w:rsidRDefault="002C15D6">
      <w:pPr>
        <w:pStyle w:val="a3"/>
        <w:spacing w:before="6"/>
        <w:ind w:left="1260"/>
      </w:pPr>
      <w:r>
        <w:t>Литература</w:t>
      </w:r>
      <w:r>
        <w:rPr>
          <w:spacing w:val="-3"/>
        </w:rPr>
        <w:t xml:space="preserve"> </w:t>
      </w:r>
      <w:r>
        <w:t>конца</w:t>
      </w:r>
      <w:r>
        <w:rPr>
          <w:spacing w:val="-2"/>
        </w:rPr>
        <w:t xml:space="preserve"> </w:t>
      </w:r>
      <w:r>
        <w:t>XIX</w:t>
      </w:r>
      <w:r>
        <w:rPr>
          <w:spacing w:val="3"/>
        </w:rPr>
        <w:t xml:space="preserve"> </w:t>
      </w:r>
      <w:r>
        <w:t>-</w:t>
      </w:r>
      <w:r>
        <w:rPr>
          <w:spacing w:val="-3"/>
        </w:rPr>
        <w:t xml:space="preserve"> </w:t>
      </w:r>
      <w:r>
        <w:t>начала</w:t>
      </w:r>
      <w:r>
        <w:rPr>
          <w:spacing w:val="-2"/>
        </w:rPr>
        <w:t xml:space="preserve"> </w:t>
      </w:r>
      <w:r>
        <w:t xml:space="preserve">XX </w:t>
      </w:r>
      <w:r>
        <w:rPr>
          <w:spacing w:val="-2"/>
        </w:rPr>
        <w:t>века.</w:t>
      </w:r>
    </w:p>
    <w:p w:rsidR="007752D6" w:rsidRDefault="002C15D6">
      <w:pPr>
        <w:pStyle w:val="a3"/>
        <w:spacing w:before="50"/>
        <w:ind w:left="1260"/>
      </w:pPr>
      <w:r>
        <w:t>А.П.</w:t>
      </w:r>
      <w:r>
        <w:rPr>
          <w:spacing w:val="77"/>
          <w:w w:val="150"/>
        </w:rPr>
        <w:t xml:space="preserve">  </w:t>
      </w:r>
      <w:r>
        <w:t>Чехов.</w:t>
      </w:r>
      <w:r>
        <w:rPr>
          <w:spacing w:val="53"/>
        </w:rPr>
        <w:t xml:space="preserve">   </w:t>
      </w:r>
      <w:r>
        <w:t>Рассказы</w:t>
      </w:r>
      <w:r>
        <w:rPr>
          <w:spacing w:val="79"/>
          <w:w w:val="150"/>
        </w:rPr>
        <w:t xml:space="preserve">  </w:t>
      </w:r>
      <w:r>
        <w:t>(один</w:t>
      </w:r>
      <w:r>
        <w:rPr>
          <w:spacing w:val="78"/>
          <w:w w:val="150"/>
        </w:rPr>
        <w:t xml:space="preserve">  </w:t>
      </w:r>
      <w:r>
        <w:t>по</w:t>
      </w:r>
      <w:r>
        <w:rPr>
          <w:spacing w:val="77"/>
          <w:w w:val="150"/>
        </w:rPr>
        <w:t xml:space="preserve">  </w:t>
      </w:r>
      <w:r>
        <w:t>выбору).</w:t>
      </w:r>
      <w:r>
        <w:rPr>
          <w:spacing w:val="53"/>
        </w:rPr>
        <w:t xml:space="preserve">   </w:t>
      </w:r>
      <w:r>
        <w:t>Например,</w:t>
      </w:r>
      <w:r>
        <w:rPr>
          <w:spacing w:val="55"/>
        </w:rPr>
        <w:t xml:space="preserve">   </w:t>
      </w:r>
      <w:r>
        <w:rPr>
          <w:spacing w:val="-2"/>
        </w:rPr>
        <w:t>«Тоска»,</w:t>
      </w:r>
    </w:p>
    <w:p w:rsidR="007752D6" w:rsidRDefault="002C15D6">
      <w:pPr>
        <w:pStyle w:val="a3"/>
        <w:spacing w:before="46"/>
      </w:pPr>
      <w:r>
        <w:t>«Злоумышленник»</w:t>
      </w:r>
      <w:r>
        <w:rPr>
          <w:spacing w:val="-9"/>
        </w:rPr>
        <w:t xml:space="preserve"> </w:t>
      </w:r>
      <w:r>
        <w:t>и</w:t>
      </w:r>
      <w:r>
        <w:rPr>
          <w:spacing w:val="1"/>
        </w:rPr>
        <w:t xml:space="preserve"> </w:t>
      </w:r>
      <w:r>
        <w:rPr>
          <w:spacing w:val="-2"/>
        </w:rPr>
        <w:t>другие.</w:t>
      </w:r>
    </w:p>
    <w:p w:rsidR="007752D6" w:rsidRDefault="002C15D6">
      <w:pPr>
        <w:pStyle w:val="a3"/>
        <w:spacing w:before="50"/>
        <w:ind w:left="1260"/>
      </w:pPr>
      <w:r>
        <w:t>М.</w:t>
      </w:r>
      <w:r>
        <w:rPr>
          <w:spacing w:val="66"/>
        </w:rPr>
        <w:t xml:space="preserve"> </w:t>
      </w:r>
      <w:r>
        <w:t>Горький.</w:t>
      </w:r>
      <w:r>
        <w:rPr>
          <w:spacing w:val="68"/>
        </w:rPr>
        <w:t xml:space="preserve"> </w:t>
      </w:r>
      <w:r>
        <w:t>Ранние</w:t>
      </w:r>
      <w:r>
        <w:rPr>
          <w:spacing w:val="62"/>
        </w:rPr>
        <w:t xml:space="preserve"> </w:t>
      </w:r>
      <w:r>
        <w:t>рассказы</w:t>
      </w:r>
      <w:r>
        <w:rPr>
          <w:spacing w:val="66"/>
        </w:rPr>
        <w:t xml:space="preserve"> </w:t>
      </w:r>
      <w:r>
        <w:t>(одно</w:t>
      </w:r>
      <w:r>
        <w:rPr>
          <w:spacing w:val="63"/>
        </w:rPr>
        <w:t xml:space="preserve"> </w:t>
      </w:r>
      <w:r>
        <w:t>произведение</w:t>
      </w:r>
      <w:r>
        <w:rPr>
          <w:spacing w:val="66"/>
        </w:rPr>
        <w:t xml:space="preserve"> </w:t>
      </w:r>
      <w:r>
        <w:t>по</w:t>
      </w:r>
      <w:r>
        <w:rPr>
          <w:spacing w:val="62"/>
        </w:rPr>
        <w:t xml:space="preserve"> </w:t>
      </w:r>
      <w:r>
        <w:t>выбору).</w:t>
      </w:r>
      <w:r>
        <w:rPr>
          <w:spacing w:val="73"/>
        </w:rPr>
        <w:t xml:space="preserve"> </w:t>
      </w:r>
      <w:r>
        <w:rPr>
          <w:spacing w:val="-2"/>
        </w:rPr>
        <w:t>Например,</w:t>
      </w:r>
    </w:p>
    <w:p w:rsidR="007752D6" w:rsidRDefault="002C15D6">
      <w:pPr>
        <w:pStyle w:val="a3"/>
        <w:spacing w:before="46"/>
      </w:pPr>
      <w:r>
        <w:t>«Старуха</w:t>
      </w:r>
      <w:r>
        <w:rPr>
          <w:spacing w:val="-5"/>
        </w:rPr>
        <w:t xml:space="preserve"> </w:t>
      </w:r>
      <w:r>
        <w:t>Изергиль»</w:t>
      </w:r>
      <w:r>
        <w:rPr>
          <w:spacing w:val="-9"/>
        </w:rPr>
        <w:t xml:space="preserve"> </w:t>
      </w:r>
      <w:r>
        <w:t>(легенда</w:t>
      </w:r>
      <w:r>
        <w:rPr>
          <w:spacing w:val="-2"/>
        </w:rPr>
        <w:t xml:space="preserve"> </w:t>
      </w:r>
      <w:r>
        <w:t>о</w:t>
      </w:r>
      <w:r>
        <w:rPr>
          <w:spacing w:val="-6"/>
        </w:rPr>
        <w:t xml:space="preserve"> </w:t>
      </w:r>
      <w:r>
        <w:t>Данко),</w:t>
      </w:r>
      <w:r>
        <w:rPr>
          <w:spacing w:val="3"/>
        </w:rPr>
        <w:t xml:space="preserve"> </w:t>
      </w:r>
      <w:r>
        <w:t>«Челкаш»</w:t>
      </w:r>
      <w:r>
        <w:rPr>
          <w:spacing w:val="-9"/>
        </w:rPr>
        <w:t xml:space="preserve"> </w:t>
      </w:r>
      <w:r>
        <w:t>и</w:t>
      </w:r>
      <w:r>
        <w:rPr>
          <w:spacing w:val="-4"/>
        </w:rPr>
        <w:t xml:space="preserve"> </w:t>
      </w:r>
      <w:r>
        <w:rPr>
          <w:spacing w:val="-2"/>
        </w:rPr>
        <w:t>другие.</w:t>
      </w:r>
    </w:p>
    <w:p w:rsidR="007752D6" w:rsidRDefault="002C15D6">
      <w:pPr>
        <w:pStyle w:val="a3"/>
        <w:spacing w:before="50" w:line="276" w:lineRule="auto"/>
        <w:ind w:right="855" w:firstLine="568"/>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7752D6" w:rsidRDefault="002C15D6">
      <w:pPr>
        <w:pStyle w:val="a3"/>
        <w:spacing w:before="2"/>
        <w:ind w:left="1260"/>
      </w:pPr>
      <w:r>
        <w:t>Литература</w:t>
      </w:r>
      <w:r>
        <w:rPr>
          <w:spacing w:val="-4"/>
        </w:rPr>
        <w:t xml:space="preserve"> </w:t>
      </w:r>
      <w:r>
        <w:t>первой</w:t>
      </w:r>
      <w:r>
        <w:rPr>
          <w:spacing w:val="-5"/>
        </w:rPr>
        <w:t xml:space="preserve"> </w:t>
      </w:r>
      <w:r>
        <w:t>половины</w:t>
      </w:r>
      <w:r>
        <w:rPr>
          <w:spacing w:val="-3"/>
        </w:rPr>
        <w:t xml:space="preserve"> </w:t>
      </w:r>
      <w:r>
        <w:t>XX</w:t>
      </w:r>
      <w:r>
        <w:rPr>
          <w:spacing w:val="-5"/>
        </w:rPr>
        <w:t xml:space="preserve"> </w:t>
      </w:r>
      <w:r>
        <w:rPr>
          <w:spacing w:val="-2"/>
        </w:rPr>
        <w:t>века.</w:t>
      </w:r>
    </w:p>
    <w:p w:rsidR="007752D6" w:rsidRDefault="002C15D6">
      <w:pPr>
        <w:pStyle w:val="a3"/>
        <w:spacing w:before="46"/>
        <w:ind w:left="1260"/>
      </w:pPr>
      <w:r>
        <w:t>С.</w:t>
      </w:r>
      <w:r>
        <w:rPr>
          <w:spacing w:val="70"/>
        </w:rPr>
        <w:t xml:space="preserve"> </w:t>
      </w:r>
      <w:r>
        <w:t>Грин.</w:t>
      </w:r>
      <w:r>
        <w:rPr>
          <w:spacing w:val="72"/>
        </w:rPr>
        <w:t xml:space="preserve"> </w:t>
      </w:r>
      <w:r>
        <w:t>Повести</w:t>
      </w:r>
      <w:r>
        <w:rPr>
          <w:spacing w:val="69"/>
        </w:rPr>
        <w:t xml:space="preserve"> </w:t>
      </w:r>
      <w:r>
        <w:t>и</w:t>
      </w:r>
      <w:r>
        <w:rPr>
          <w:spacing w:val="68"/>
        </w:rPr>
        <w:t xml:space="preserve"> </w:t>
      </w:r>
      <w:r>
        <w:t>рассказы</w:t>
      </w:r>
      <w:r>
        <w:rPr>
          <w:spacing w:val="71"/>
        </w:rPr>
        <w:t xml:space="preserve"> </w:t>
      </w:r>
      <w:r>
        <w:t>(одно</w:t>
      </w:r>
      <w:r>
        <w:rPr>
          <w:spacing w:val="66"/>
        </w:rPr>
        <w:t xml:space="preserve"> </w:t>
      </w:r>
      <w:r>
        <w:t>произведение</w:t>
      </w:r>
      <w:r>
        <w:rPr>
          <w:spacing w:val="71"/>
        </w:rPr>
        <w:t xml:space="preserve"> </w:t>
      </w:r>
      <w:r>
        <w:t>по</w:t>
      </w:r>
      <w:r>
        <w:rPr>
          <w:spacing w:val="66"/>
        </w:rPr>
        <w:t xml:space="preserve"> </w:t>
      </w:r>
      <w:r>
        <w:t>выбору).</w:t>
      </w:r>
      <w:r>
        <w:rPr>
          <w:spacing w:val="77"/>
        </w:rPr>
        <w:t xml:space="preserve"> </w:t>
      </w:r>
      <w:r>
        <w:rPr>
          <w:spacing w:val="-2"/>
        </w:rPr>
        <w:t>Например,</w:t>
      </w:r>
    </w:p>
    <w:p w:rsidR="007752D6" w:rsidRDefault="002C15D6">
      <w:pPr>
        <w:pStyle w:val="a3"/>
        <w:spacing w:before="50"/>
      </w:pPr>
      <w:r>
        <w:t>«Алые</w:t>
      </w:r>
      <w:r>
        <w:rPr>
          <w:spacing w:val="-7"/>
        </w:rPr>
        <w:t xml:space="preserve"> </w:t>
      </w:r>
      <w:r>
        <w:t>паруса»,</w:t>
      </w:r>
      <w:r>
        <w:rPr>
          <w:spacing w:val="6"/>
        </w:rPr>
        <w:t xml:space="preserve"> </w:t>
      </w:r>
      <w:r>
        <w:t>«Зелѐная</w:t>
      </w:r>
      <w:r>
        <w:rPr>
          <w:spacing w:val="-4"/>
        </w:rPr>
        <w:t xml:space="preserve"> </w:t>
      </w:r>
      <w:r>
        <w:t>лампа»</w:t>
      </w:r>
      <w:r>
        <w:rPr>
          <w:spacing w:val="-11"/>
        </w:rPr>
        <w:t xml:space="preserve"> </w:t>
      </w:r>
      <w:r>
        <w:t>и</w:t>
      </w:r>
      <w:r>
        <w:rPr>
          <w:spacing w:val="-4"/>
        </w:rPr>
        <w:t xml:space="preserve"> </w:t>
      </w:r>
      <w:r>
        <w:rPr>
          <w:spacing w:val="-2"/>
        </w:rPr>
        <w:t>другие.</w:t>
      </w:r>
    </w:p>
    <w:p w:rsidR="007752D6" w:rsidRDefault="002C15D6">
      <w:pPr>
        <w:pStyle w:val="a3"/>
        <w:spacing w:before="46" w:line="276" w:lineRule="auto"/>
        <w:ind w:right="855" w:firstLine="568"/>
      </w:pPr>
      <w:r>
        <w:t>Отечественная поэзия первой половины XX века. Стихотворения на тему мечты и реальности (два-три по выбору). Например, стихотворения А.А. Блока, Н.С. Гумилѐва, М.И. Цветаевой и другие.</w:t>
      </w:r>
    </w:p>
    <w:p w:rsidR="007752D6" w:rsidRDefault="002C15D6">
      <w:pPr>
        <w:pStyle w:val="a3"/>
        <w:spacing w:before="2" w:line="276" w:lineRule="auto"/>
        <w:ind w:right="855" w:firstLine="568"/>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ind w:left="1260"/>
        <w:jc w:val="left"/>
      </w:pPr>
      <w:r>
        <w:lastRenderedPageBreak/>
        <w:t>М.А.</w:t>
      </w:r>
      <w:r>
        <w:rPr>
          <w:spacing w:val="-6"/>
        </w:rPr>
        <w:t xml:space="preserve"> </w:t>
      </w:r>
      <w:r>
        <w:t>Шолохов</w:t>
      </w:r>
      <w:r>
        <w:rPr>
          <w:spacing w:val="1"/>
        </w:rPr>
        <w:t xml:space="preserve"> </w:t>
      </w:r>
      <w:r>
        <w:t>«Донские</w:t>
      </w:r>
      <w:r>
        <w:rPr>
          <w:spacing w:val="-6"/>
        </w:rPr>
        <w:t xml:space="preserve"> </w:t>
      </w:r>
      <w:r>
        <w:t>рассказы»</w:t>
      </w:r>
      <w:r>
        <w:rPr>
          <w:spacing w:val="-9"/>
        </w:rPr>
        <w:t xml:space="preserve"> </w:t>
      </w:r>
      <w:r>
        <w:t>(один</w:t>
      </w:r>
      <w:r>
        <w:rPr>
          <w:spacing w:val="-4"/>
        </w:rPr>
        <w:t xml:space="preserve"> </w:t>
      </w:r>
      <w:r>
        <w:t>по</w:t>
      </w:r>
      <w:r>
        <w:rPr>
          <w:spacing w:val="-6"/>
        </w:rPr>
        <w:t xml:space="preserve"> </w:t>
      </w:r>
      <w:r>
        <w:t xml:space="preserve">выбору). Например, </w:t>
      </w:r>
      <w:r>
        <w:rPr>
          <w:spacing w:val="-2"/>
        </w:rPr>
        <w:t>«Родинка»,</w:t>
      </w:r>
    </w:p>
    <w:p w:rsidR="007752D6" w:rsidRDefault="002C15D6">
      <w:pPr>
        <w:pStyle w:val="a3"/>
        <w:spacing w:before="50"/>
        <w:jc w:val="left"/>
      </w:pPr>
      <w:r>
        <w:t>«Чужая</w:t>
      </w:r>
      <w:r>
        <w:rPr>
          <w:spacing w:val="-1"/>
        </w:rPr>
        <w:t xml:space="preserve"> </w:t>
      </w:r>
      <w:r>
        <w:t>кровь»</w:t>
      </w:r>
      <w:r>
        <w:rPr>
          <w:spacing w:val="-7"/>
        </w:rPr>
        <w:t xml:space="preserve"> </w:t>
      </w:r>
      <w:r>
        <w:t>и</w:t>
      </w:r>
      <w:r>
        <w:rPr>
          <w:spacing w:val="-1"/>
        </w:rPr>
        <w:t xml:space="preserve"> </w:t>
      </w:r>
      <w:r>
        <w:rPr>
          <w:spacing w:val="-2"/>
        </w:rPr>
        <w:t>другие.</w:t>
      </w:r>
    </w:p>
    <w:p w:rsidR="007752D6" w:rsidRDefault="002C15D6">
      <w:pPr>
        <w:pStyle w:val="a3"/>
        <w:tabs>
          <w:tab w:val="left" w:pos="2107"/>
          <w:tab w:val="left" w:pos="3622"/>
          <w:tab w:val="left" w:pos="5009"/>
          <w:tab w:val="left" w:pos="5981"/>
          <w:tab w:val="left" w:pos="6568"/>
          <w:tab w:val="left" w:pos="7915"/>
          <w:tab w:val="left" w:pos="9498"/>
        </w:tabs>
        <w:spacing w:before="50"/>
        <w:ind w:left="1260"/>
        <w:jc w:val="left"/>
      </w:pPr>
      <w:r>
        <w:rPr>
          <w:spacing w:val="-4"/>
        </w:rPr>
        <w:t>А.П.</w:t>
      </w:r>
      <w:r>
        <w:tab/>
      </w:r>
      <w:r>
        <w:rPr>
          <w:spacing w:val="-2"/>
        </w:rPr>
        <w:t>Платонов.</w:t>
      </w:r>
      <w:r>
        <w:tab/>
      </w:r>
      <w:r>
        <w:rPr>
          <w:spacing w:val="-2"/>
        </w:rPr>
        <w:t>Рассказы</w:t>
      </w:r>
      <w:r>
        <w:tab/>
      </w:r>
      <w:r>
        <w:rPr>
          <w:spacing w:val="-4"/>
        </w:rPr>
        <w:t>(один</w:t>
      </w:r>
      <w:r>
        <w:tab/>
      </w:r>
      <w:r>
        <w:rPr>
          <w:spacing w:val="-5"/>
        </w:rPr>
        <w:t>по</w:t>
      </w:r>
      <w:r>
        <w:tab/>
      </w:r>
      <w:r>
        <w:rPr>
          <w:spacing w:val="-2"/>
        </w:rPr>
        <w:t>выбору).</w:t>
      </w:r>
      <w:r>
        <w:tab/>
      </w:r>
      <w:r>
        <w:rPr>
          <w:spacing w:val="-2"/>
        </w:rPr>
        <w:t>Например,</w:t>
      </w:r>
      <w:r>
        <w:tab/>
      </w:r>
      <w:r>
        <w:rPr>
          <w:spacing w:val="-2"/>
        </w:rPr>
        <w:t>«Юшка»,</w:t>
      </w:r>
    </w:p>
    <w:p w:rsidR="007752D6" w:rsidRDefault="002C15D6">
      <w:pPr>
        <w:pStyle w:val="a3"/>
        <w:spacing w:before="46"/>
        <w:jc w:val="left"/>
      </w:pPr>
      <w:r>
        <w:t>«Неизвестный</w:t>
      </w:r>
      <w:r>
        <w:rPr>
          <w:spacing w:val="-4"/>
        </w:rPr>
        <w:t xml:space="preserve"> </w:t>
      </w:r>
      <w:r>
        <w:t>цветок»</w:t>
      </w:r>
      <w:r>
        <w:rPr>
          <w:spacing w:val="-9"/>
        </w:rPr>
        <w:t xml:space="preserve"> </w:t>
      </w:r>
      <w:r>
        <w:t>и</w:t>
      </w:r>
      <w:r>
        <w:rPr>
          <w:spacing w:val="-3"/>
        </w:rPr>
        <w:t xml:space="preserve"> </w:t>
      </w:r>
      <w:r>
        <w:rPr>
          <w:spacing w:val="-2"/>
        </w:rPr>
        <w:t>другие.</w:t>
      </w:r>
    </w:p>
    <w:p w:rsidR="007752D6" w:rsidRDefault="002C15D6">
      <w:pPr>
        <w:pStyle w:val="a3"/>
        <w:spacing w:before="290"/>
        <w:ind w:left="1260"/>
      </w:pPr>
      <w:r>
        <w:t>Литература</w:t>
      </w:r>
      <w:r>
        <w:rPr>
          <w:spacing w:val="-2"/>
        </w:rPr>
        <w:t xml:space="preserve"> </w:t>
      </w:r>
      <w:r>
        <w:t>второй</w:t>
      </w:r>
      <w:r>
        <w:rPr>
          <w:spacing w:val="-3"/>
        </w:rPr>
        <w:t xml:space="preserve"> </w:t>
      </w:r>
      <w:r>
        <w:t>половины</w:t>
      </w:r>
      <w:r>
        <w:rPr>
          <w:spacing w:val="2"/>
        </w:rPr>
        <w:t xml:space="preserve"> </w:t>
      </w:r>
      <w:r>
        <w:t>XX</w:t>
      </w:r>
      <w:r>
        <w:rPr>
          <w:spacing w:val="-2"/>
        </w:rPr>
        <w:t xml:space="preserve"> </w:t>
      </w:r>
      <w:r>
        <w:t>–</w:t>
      </w:r>
      <w:r>
        <w:rPr>
          <w:spacing w:val="-1"/>
        </w:rPr>
        <w:t xml:space="preserve"> </w:t>
      </w:r>
      <w:r>
        <w:t>начала</w:t>
      </w:r>
      <w:r>
        <w:rPr>
          <w:spacing w:val="-1"/>
        </w:rPr>
        <w:t xml:space="preserve"> </w:t>
      </w:r>
      <w:r>
        <w:t>XXI</w:t>
      </w:r>
      <w:r>
        <w:rPr>
          <w:spacing w:val="-5"/>
        </w:rPr>
        <w:t xml:space="preserve"> вв.</w:t>
      </w:r>
    </w:p>
    <w:p w:rsidR="007752D6" w:rsidRDefault="002C15D6">
      <w:pPr>
        <w:pStyle w:val="a3"/>
        <w:spacing w:before="166" w:line="278" w:lineRule="auto"/>
        <w:ind w:right="860" w:firstLine="568"/>
      </w:pPr>
      <w:r>
        <w:t>В.М. Шукшин. Рассказы (один по выбору). Например, «Чудик», «Стенька Разин», «Критики» и другие.</w:t>
      </w:r>
    </w:p>
    <w:p w:rsidR="007752D6" w:rsidRDefault="002C15D6">
      <w:pPr>
        <w:pStyle w:val="a3"/>
        <w:spacing w:line="276" w:lineRule="auto"/>
        <w:ind w:right="846" w:firstLine="568"/>
      </w:pPr>
      <w:r>
        <w:t>Стихотворения отечественных поэтов второй половины XX – начала XXI вв (не менее четырѐх стихотворений двух поэтов). Например, стихотворения М.И. Цветаевой, Е.А. Евтушенко, Б.А. Ахмадулиной, Б.Ш. Окуджавы, Ю.Д. Левитанского и другие.</w:t>
      </w:r>
    </w:p>
    <w:p w:rsidR="007752D6" w:rsidRDefault="002C15D6">
      <w:pPr>
        <w:pStyle w:val="a3"/>
        <w:spacing w:line="276" w:lineRule="auto"/>
        <w:ind w:right="846" w:firstLine="568"/>
      </w:pPr>
      <w: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7752D6" w:rsidRDefault="002C15D6">
      <w:pPr>
        <w:pStyle w:val="a3"/>
        <w:spacing w:line="319" w:lineRule="exact"/>
        <w:ind w:left="1260"/>
      </w:pPr>
      <w:r>
        <w:t>Зарубежная</w:t>
      </w:r>
      <w:r>
        <w:rPr>
          <w:spacing w:val="-6"/>
        </w:rPr>
        <w:t xml:space="preserve"> </w:t>
      </w:r>
      <w:r>
        <w:rPr>
          <w:spacing w:val="-2"/>
        </w:rPr>
        <w:t>литература.</w:t>
      </w:r>
    </w:p>
    <w:p w:rsidR="007752D6" w:rsidRDefault="002C15D6">
      <w:pPr>
        <w:pStyle w:val="a3"/>
        <w:spacing w:before="47" w:line="276" w:lineRule="auto"/>
        <w:ind w:right="853" w:firstLine="568"/>
        <w:jc w:val="right"/>
      </w:pPr>
      <w:r>
        <w:t>М.</w:t>
      </w:r>
      <w:r>
        <w:rPr>
          <w:spacing w:val="-2"/>
        </w:rPr>
        <w:t xml:space="preserve"> </w:t>
      </w:r>
      <w:r>
        <w:t>Сервантес.</w:t>
      </w:r>
      <w:r>
        <w:rPr>
          <w:spacing w:val="-2"/>
        </w:rPr>
        <w:t xml:space="preserve"> </w:t>
      </w:r>
      <w:r>
        <w:t>Роман «Хитроумный</w:t>
      </w:r>
      <w:r>
        <w:rPr>
          <w:spacing w:val="-5"/>
        </w:rPr>
        <w:t xml:space="preserve"> </w:t>
      </w:r>
      <w:r>
        <w:t>идальго</w:t>
      </w:r>
      <w:r>
        <w:rPr>
          <w:spacing w:val="-7"/>
        </w:rPr>
        <w:t xml:space="preserve"> </w:t>
      </w:r>
      <w:r>
        <w:t>Дон</w:t>
      </w:r>
      <w:r>
        <w:rPr>
          <w:spacing w:val="-5"/>
        </w:rPr>
        <w:t xml:space="preserve"> </w:t>
      </w:r>
      <w:r>
        <w:t>Кихот</w:t>
      </w:r>
      <w:r>
        <w:rPr>
          <w:spacing w:val="-2"/>
        </w:rPr>
        <w:t xml:space="preserve"> </w:t>
      </w:r>
      <w:r>
        <w:t>Ламанчский»</w:t>
      </w:r>
      <w:r>
        <w:rPr>
          <w:spacing w:val="-11"/>
        </w:rPr>
        <w:t xml:space="preserve"> </w:t>
      </w:r>
      <w:r>
        <w:t>(главы). Зарубежная новеллистика (одно-два произведения по выбору). Например, П.</w:t>
      </w:r>
    </w:p>
    <w:p w:rsidR="007752D6" w:rsidRDefault="002C15D6">
      <w:pPr>
        <w:pStyle w:val="a3"/>
        <w:spacing w:line="278" w:lineRule="auto"/>
        <w:ind w:right="853"/>
        <w:jc w:val="left"/>
      </w:pPr>
      <w:r>
        <w:t>Мериме.</w:t>
      </w:r>
      <w:r>
        <w:rPr>
          <w:spacing w:val="40"/>
        </w:rPr>
        <w:t xml:space="preserve"> </w:t>
      </w:r>
      <w:r>
        <w:t>«Маттео</w:t>
      </w:r>
      <w:r>
        <w:rPr>
          <w:spacing w:val="40"/>
        </w:rPr>
        <w:t xml:space="preserve"> </w:t>
      </w:r>
      <w:r>
        <w:t>Фальконе»,</w:t>
      </w:r>
      <w:r>
        <w:rPr>
          <w:spacing w:val="40"/>
        </w:rPr>
        <w:t xml:space="preserve"> </w:t>
      </w:r>
      <w:r>
        <w:t>О.</w:t>
      </w:r>
      <w:r>
        <w:rPr>
          <w:spacing w:val="40"/>
        </w:rPr>
        <w:t xml:space="preserve"> </w:t>
      </w:r>
      <w:r>
        <w:t>Генри.</w:t>
      </w:r>
      <w:r>
        <w:rPr>
          <w:spacing w:val="40"/>
        </w:rPr>
        <w:t xml:space="preserve"> </w:t>
      </w:r>
      <w:r>
        <w:t>«Дары</w:t>
      </w:r>
      <w:r>
        <w:rPr>
          <w:spacing w:val="40"/>
        </w:rPr>
        <w:t xml:space="preserve"> </w:t>
      </w:r>
      <w:r>
        <w:t>волхвов»,</w:t>
      </w:r>
      <w:r>
        <w:rPr>
          <w:spacing w:val="40"/>
        </w:rPr>
        <w:t xml:space="preserve"> </w:t>
      </w:r>
      <w:r>
        <w:t>«Последний</w:t>
      </w:r>
      <w:r>
        <w:rPr>
          <w:spacing w:val="40"/>
        </w:rPr>
        <w:t xml:space="preserve"> </w:t>
      </w:r>
      <w:r>
        <w:t>лист»</w:t>
      </w:r>
      <w:r>
        <w:rPr>
          <w:spacing w:val="40"/>
        </w:rPr>
        <w:t xml:space="preserve"> </w:t>
      </w:r>
      <w:r>
        <w:t xml:space="preserve">и </w:t>
      </w:r>
      <w:r>
        <w:rPr>
          <w:spacing w:val="-2"/>
        </w:rPr>
        <w:t>другие.</w:t>
      </w:r>
    </w:p>
    <w:p w:rsidR="007752D6" w:rsidRDefault="002C15D6">
      <w:pPr>
        <w:pStyle w:val="a3"/>
        <w:tabs>
          <w:tab w:val="left" w:pos="1884"/>
        </w:tabs>
        <w:spacing w:line="278" w:lineRule="auto"/>
        <w:ind w:left="1260" w:right="3844"/>
        <w:jc w:val="left"/>
      </w:pPr>
      <w:r>
        <w:rPr>
          <w:spacing w:val="-6"/>
        </w:rPr>
        <w:t>А.</w:t>
      </w:r>
      <w:r>
        <w:tab/>
        <w:t>Экзюпери.</w:t>
      </w:r>
      <w:r>
        <w:rPr>
          <w:spacing w:val="-15"/>
        </w:rPr>
        <w:t xml:space="preserve"> </w:t>
      </w:r>
      <w:r>
        <w:t>Повесть-сказка</w:t>
      </w:r>
      <w:r>
        <w:rPr>
          <w:spacing w:val="-13"/>
        </w:rPr>
        <w:t xml:space="preserve"> </w:t>
      </w:r>
      <w:r>
        <w:t>«Маленький</w:t>
      </w:r>
      <w:r>
        <w:rPr>
          <w:spacing w:val="-18"/>
        </w:rPr>
        <w:t xml:space="preserve"> </w:t>
      </w:r>
      <w:r>
        <w:t>принц». Содержание обучения в 8 классе.</w:t>
      </w:r>
    </w:p>
    <w:p w:rsidR="007752D6" w:rsidRDefault="002C15D6">
      <w:pPr>
        <w:pStyle w:val="a3"/>
        <w:spacing w:line="315" w:lineRule="exact"/>
        <w:ind w:left="1260"/>
        <w:jc w:val="left"/>
      </w:pPr>
      <w:r>
        <w:t>Древнерусская</w:t>
      </w:r>
      <w:r>
        <w:rPr>
          <w:spacing w:val="-8"/>
        </w:rPr>
        <w:t xml:space="preserve"> </w:t>
      </w:r>
      <w:r>
        <w:rPr>
          <w:spacing w:val="-2"/>
        </w:rPr>
        <w:t>литература.</w:t>
      </w:r>
    </w:p>
    <w:p w:rsidR="007752D6" w:rsidRDefault="002C15D6">
      <w:pPr>
        <w:pStyle w:val="a3"/>
        <w:tabs>
          <w:tab w:val="left" w:pos="8635"/>
        </w:tabs>
        <w:spacing w:before="43" w:line="278" w:lineRule="auto"/>
        <w:ind w:right="860" w:firstLine="568"/>
        <w:jc w:val="left"/>
      </w:pPr>
      <w:r>
        <w:t>Житийная</w:t>
      </w:r>
      <w:r>
        <w:rPr>
          <w:spacing w:val="80"/>
        </w:rPr>
        <w:t xml:space="preserve"> </w:t>
      </w:r>
      <w:r>
        <w:t>литература</w:t>
      </w:r>
      <w:r>
        <w:rPr>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tab/>
        <w:t>«Житие</w:t>
      </w:r>
      <w:r>
        <w:rPr>
          <w:spacing w:val="80"/>
        </w:rPr>
        <w:t xml:space="preserve"> </w:t>
      </w:r>
      <w:r>
        <w:t>Сергия Радонежского», «Житие протопопа Аввакума, им самим написанное».</w:t>
      </w:r>
    </w:p>
    <w:p w:rsidR="007752D6" w:rsidRDefault="002C15D6">
      <w:pPr>
        <w:pStyle w:val="a3"/>
        <w:spacing w:line="315" w:lineRule="exact"/>
        <w:ind w:left="1260"/>
        <w:jc w:val="left"/>
      </w:pPr>
      <w:r>
        <w:t>Литература</w:t>
      </w:r>
      <w:r>
        <w:rPr>
          <w:spacing w:val="-7"/>
        </w:rPr>
        <w:t xml:space="preserve"> </w:t>
      </w:r>
      <w:r>
        <w:t>XVIII</w:t>
      </w:r>
      <w:r>
        <w:rPr>
          <w:spacing w:val="-9"/>
        </w:rPr>
        <w:t xml:space="preserve"> </w:t>
      </w:r>
      <w:r>
        <w:rPr>
          <w:spacing w:val="-4"/>
        </w:rPr>
        <w:t>века.</w:t>
      </w:r>
    </w:p>
    <w:p w:rsidR="007752D6" w:rsidRDefault="002C15D6">
      <w:pPr>
        <w:pStyle w:val="a3"/>
        <w:spacing w:before="50" w:line="273" w:lineRule="auto"/>
        <w:ind w:left="1260" w:right="4168"/>
        <w:jc w:val="left"/>
      </w:pPr>
      <w:r>
        <w:t>Д.И. Фонвизин. Комедия «Недоросль». Литература</w:t>
      </w:r>
      <w:r>
        <w:rPr>
          <w:spacing w:val="-10"/>
        </w:rPr>
        <w:t xml:space="preserve"> </w:t>
      </w:r>
      <w:r>
        <w:t>первой</w:t>
      </w:r>
      <w:r>
        <w:rPr>
          <w:spacing w:val="-12"/>
        </w:rPr>
        <w:t xml:space="preserve"> </w:t>
      </w:r>
      <w:r>
        <w:t>половины</w:t>
      </w:r>
      <w:r>
        <w:rPr>
          <w:spacing w:val="-10"/>
        </w:rPr>
        <w:t xml:space="preserve"> </w:t>
      </w:r>
      <w:r>
        <w:t>XIX</w:t>
      </w:r>
      <w:r>
        <w:rPr>
          <w:spacing w:val="-8"/>
        </w:rPr>
        <w:t xml:space="preserve"> </w:t>
      </w:r>
      <w:r>
        <w:t>века.</w:t>
      </w:r>
    </w:p>
    <w:p w:rsidR="007752D6" w:rsidRDefault="002C15D6">
      <w:pPr>
        <w:pStyle w:val="a3"/>
        <w:spacing w:before="6"/>
        <w:ind w:left="1260"/>
        <w:jc w:val="left"/>
      </w:pPr>
      <w:r>
        <w:t>А.С.</w:t>
      </w:r>
      <w:r>
        <w:rPr>
          <w:spacing w:val="-9"/>
        </w:rPr>
        <w:t xml:space="preserve"> </w:t>
      </w:r>
      <w:r>
        <w:t>Пушкин.</w:t>
      </w:r>
      <w:r>
        <w:rPr>
          <w:spacing w:val="-3"/>
        </w:rPr>
        <w:t xml:space="preserve"> </w:t>
      </w:r>
      <w:r>
        <w:t>Стихотворения</w:t>
      </w:r>
      <w:r>
        <w:rPr>
          <w:spacing w:val="-6"/>
        </w:rPr>
        <w:t xml:space="preserve"> </w:t>
      </w:r>
      <w:r>
        <w:t>(не</w:t>
      </w:r>
      <w:r>
        <w:rPr>
          <w:spacing w:val="-4"/>
        </w:rPr>
        <w:t xml:space="preserve"> </w:t>
      </w:r>
      <w:r>
        <w:t>менее</w:t>
      </w:r>
      <w:r>
        <w:rPr>
          <w:spacing w:val="-10"/>
        </w:rPr>
        <w:t xml:space="preserve"> </w:t>
      </w:r>
      <w:r>
        <w:t>двух).</w:t>
      </w:r>
      <w:r>
        <w:rPr>
          <w:spacing w:val="-2"/>
        </w:rPr>
        <w:t xml:space="preserve"> </w:t>
      </w:r>
      <w:r>
        <w:t>Например, «К</w:t>
      </w:r>
      <w:r>
        <w:rPr>
          <w:spacing w:val="-3"/>
        </w:rPr>
        <w:t xml:space="preserve"> </w:t>
      </w:r>
      <w:r>
        <w:rPr>
          <w:spacing w:val="-2"/>
        </w:rPr>
        <w:t>Чаадаеву»,</w:t>
      </w:r>
    </w:p>
    <w:p w:rsidR="007752D6" w:rsidRDefault="002C15D6">
      <w:pPr>
        <w:pStyle w:val="a3"/>
        <w:spacing w:before="46"/>
        <w:ind w:left="1260"/>
        <w:jc w:val="left"/>
      </w:pPr>
      <w:r>
        <w:t>«Анчар»</w:t>
      </w:r>
      <w:r>
        <w:rPr>
          <w:spacing w:val="-4"/>
        </w:rPr>
        <w:t xml:space="preserve"> </w:t>
      </w:r>
      <w:r>
        <w:t>и</w:t>
      </w:r>
      <w:r>
        <w:rPr>
          <w:spacing w:val="4"/>
        </w:rPr>
        <w:t xml:space="preserve"> </w:t>
      </w:r>
      <w:r>
        <w:t>другие.</w:t>
      </w:r>
      <w:r>
        <w:rPr>
          <w:spacing w:val="11"/>
        </w:rPr>
        <w:t xml:space="preserve"> </w:t>
      </w:r>
      <w:r>
        <w:t>«Маленькие</w:t>
      </w:r>
      <w:r>
        <w:rPr>
          <w:spacing w:val="-1"/>
        </w:rPr>
        <w:t xml:space="preserve"> </w:t>
      </w:r>
      <w:r>
        <w:t>трагедии»</w:t>
      </w:r>
      <w:r>
        <w:rPr>
          <w:spacing w:val="-2"/>
        </w:rPr>
        <w:t xml:space="preserve"> </w:t>
      </w:r>
      <w:r>
        <w:t>(одна</w:t>
      </w:r>
      <w:r>
        <w:rPr>
          <w:spacing w:val="6"/>
        </w:rPr>
        <w:t xml:space="preserve"> </w:t>
      </w:r>
      <w:r>
        <w:t>пьеса</w:t>
      </w:r>
      <w:r>
        <w:rPr>
          <w:spacing w:val="5"/>
        </w:rPr>
        <w:t xml:space="preserve"> </w:t>
      </w:r>
      <w:r>
        <w:t>по</w:t>
      </w:r>
      <w:r>
        <w:rPr>
          <w:spacing w:val="2"/>
        </w:rPr>
        <w:t xml:space="preserve"> </w:t>
      </w:r>
      <w:r>
        <w:t>выбору).</w:t>
      </w:r>
      <w:r>
        <w:rPr>
          <w:spacing w:val="8"/>
        </w:rPr>
        <w:t xml:space="preserve"> </w:t>
      </w:r>
      <w:r>
        <w:rPr>
          <w:spacing w:val="-2"/>
        </w:rPr>
        <w:t>Например,</w:t>
      </w:r>
    </w:p>
    <w:p w:rsidR="007752D6" w:rsidRDefault="002C15D6">
      <w:pPr>
        <w:pStyle w:val="a3"/>
        <w:spacing w:before="51"/>
        <w:jc w:val="left"/>
      </w:pPr>
      <w:r>
        <w:t>«Моцарт</w:t>
      </w:r>
      <w:r>
        <w:rPr>
          <w:spacing w:val="-5"/>
        </w:rPr>
        <w:t xml:space="preserve"> </w:t>
      </w:r>
      <w:r>
        <w:t>и</w:t>
      </w:r>
      <w:r>
        <w:rPr>
          <w:spacing w:val="-6"/>
        </w:rPr>
        <w:t xml:space="preserve"> </w:t>
      </w:r>
      <w:r>
        <w:t>Сальери»,</w:t>
      </w:r>
      <w:r>
        <w:rPr>
          <w:spacing w:val="6"/>
        </w:rPr>
        <w:t xml:space="preserve"> </w:t>
      </w:r>
      <w:r>
        <w:t>«Каменный</w:t>
      </w:r>
      <w:r>
        <w:rPr>
          <w:spacing w:val="-6"/>
        </w:rPr>
        <w:t xml:space="preserve"> </w:t>
      </w:r>
      <w:r>
        <w:t>гость»</w:t>
      </w:r>
      <w:r>
        <w:rPr>
          <w:spacing w:val="-11"/>
        </w:rPr>
        <w:t xml:space="preserve"> </w:t>
      </w:r>
      <w:r>
        <w:t>и</w:t>
      </w:r>
      <w:r>
        <w:rPr>
          <w:spacing w:val="-6"/>
        </w:rPr>
        <w:t xml:space="preserve"> </w:t>
      </w:r>
      <w:r>
        <w:t>другие.</w:t>
      </w:r>
      <w:r>
        <w:rPr>
          <w:spacing w:val="-2"/>
        </w:rPr>
        <w:t xml:space="preserve"> </w:t>
      </w:r>
      <w:r>
        <w:t>Роман</w:t>
      </w:r>
      <w:r>
        <w:rPr>
          <w:spacing w:val="2"/>
        </w:rPr>
        <w:t xml:space="preserve"> </w:t>
      </w:r>
      <w:r>
        <w:t>«Капитанская</w:t>
      </w:r>
      <w:r>
        <w:rPr>
          <w:spacing w:val="-4"/>
        </w:rPr>
        <w:t xml:space="preserve"> </w:t>
      </w:r>
      <w:r>
        <w:rPr>
          <w:spacing w:val="-2"/>
        </w:rPr>
        <w:t>дочка».</w:t>
      </w:r>
    </w:p>
    <w:p w:rsidR="007752D6" w:rsidRDefault="002C15D6">
      <w:pPr>
        <w:pStyle w:val="a3"/>
        <w:spacing w:before="50" w:line="276" w:lineRule="auto"/>
        <w:ind w:right="856" w:firstLine="568"/>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752D6" w:rsidRDefault="002C15D6">
      <w:pPr>
        <w:pStyle w:val="a3"/>
        <w:spacing w:line="278" w:lineRule="auto"/>
        <w:ind w:left="1260" w:right="3797"/>
      </w:pPr>
      <w:r>
        <w:t>Н.В.</w:t>
      </w:r>
      <w:r>
        <w:rPr>
          <w:spacing w:val="-12"/>
        </w:rPr>
        <w:t xml:space="preserve"> </w:t>
      </w:r>
      <w:r>
        <w:t>Гоголь.</w:t>
      </w:r>
      <w:r>
        <w:rPr>
          <w:spacing w:val="-12"/>
        </w:rPr>
        <w:t xml:space="preserve"> </w:t>
      </w:r>
      <w:r>
        <w:t>Повесть</w:t>
      </w:r>
      <w:r>
        <w:rPr>
          <w:spacing w:val="-10"/>
        </w:rPr>
        <w:t xml:space="preserve"> </w:t>
      </w:r>
      <w:r>
        <w:t>«Шинель».</w:t>
      </w:r>
      <w:r>
        <w:rPr>
          <w:spacing w:val="-9"/>
        </w:rPr>
        <w:t xml:space="preserve"> </w:t>
      </w:r>
      <w:r>
        <w:t>Комедия</w:t>
      </w:r>
      <w:r>
        <w:rPr>
          <w:spacing w:val="-8"/>
        </w:rPr>
        <w:t xml:space="preserve"> </w:t>
      </w:r>
      <w:r>
        <w:t>«Ревизор». Литература второй половины XIX века.</w:t>
      </w:r>
    </w:p>
    <w:p w:rsidR="007752D6" w:rsidRDefault="002C15D6">
      <w:pPr>
        <w:pStyle w:val="a3"/>
        <w:spacing w:line="278" w:lineRule="auto"/>
        <w:ind w:right="861" w:firstLine="568"/>
      </w:pPr>
      <w:r>
        <w:t xml:space="preserve">И.С. Тургенев. Повести (одна по выбору). Например, «Ася», «Первая </w:t>
      </w:r>
      <w:r>
        <w:rPr>
          <w:spacing w:val="-2"/>
        </w:rPr>
        <w:t>любовь».</w:t>
      </w:r>
    </w:p>
    <w:p w:rsidR="007752D6" w:rsidRDefault="002C15D6">
      <w:pPr>
        <w:pStyle w:val="a3"/>
        <w:spacing w:line="315" w:lineRule="exact"/>
        <w:ind w:left="1260"/>
      </w:pPr>
      <w:r>
        <w:t>Ф.М.</w:t>
      </w:r>
      <w:r>
        <w:rPr>
          <w:spacing w:val="71"/>
        </w:rPr>
        <w:t xml:space="preserve"> </w:t>
      </w:r>
      <w:r>
        <w:t>Достоевский</w:t>
      </w:r>
      <w:r>
        <w:rPr>
          <w:spacing w:val="72"/>
        </w:rPr>
        <w:t xml:space="preserve"> </w:t>
      </w:r>
      <w:r>
        <w:t>«Бедные</w:t>
      </w:r>
      <w:r>
        <w:rPr>
          <w:spacing w:val="65"/>
        </w:rPr>
        <w:t xml:space="preserve"> </w:t>
      </w:r>
      <w:r>
        <w:t>люди»,</w:t>
      </w:r>
      <w:r>
        <w:rPr>
          <w:spacing w:val="79"/>
        </w:rPr>
        <w:t xml:space="preserve"> </w:t>
      </w:r>
      <w:r>
        <w:t>«Белые</w:t>
      </w:r>
      <w:r>
        <w:rPr>
          <w:spacing w:val="65"/>
        </w:rPr>
        <w:t xml:space="preserve"> </w:t>
      </w:r>
      <w:r>
        <w:t>ночи»</w:t>
      </w:r>
      <w:r>
        <w:rPr>
          <w:spacing w:val="58"/>
        </w:rPr>
        <w:t xml:space="preserve"> </w:t>
      </w:r>
      <w:r>
        <w:t>(одно</w:t>
      </w:r>
      <w:r>
        <w:rPr>
          <w:spacing w:val="65"/>
        </w:rPr>
        <w:t xml:space="preserve"> </w:t>
      </w:r>
      <w:r>
        <w:t>произведение</w:t>
      </w:r>
      <w:r>
        <w:rPr>
          <w:spacing w:val="66"/>
        </w:rPr>
        <w:t xml:space="preserve"> </w:t>
      </w:r>
      <w:r>
        <w:rPr>
          <w:spacing w:val="-7"/>
        </w:rPr>
        <w:t>по</w:t>
      </w:r>
    </w:p>
    <w:p w:rsidR="007752D6" w:rsidRDefault="007752D6">
      <w:pPr>
        <w:spacing w:line="315" w:lineRule="exact"/>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выбору).</w:t>
      </w:r>
    </w:p>
    <w:p w:rsidR="007752D6" w:rsidRDefault="002C15D6">
      <w:pPr>
        <w:pStyle w:val="a3"/>
        <w:spacing w:before="50"/>
        <w:ind w:left="1260"/>
        <w:jc w:val="left"/>
      </w:pPr>
      <w:r>
        <w:t>Л.Н.</w:t>
      </w:r>
      <w:r>
        <w:rPr>
          <w:spacing w:val="-3"/>
        </w:rPr>
        <w:t xml:space="preserve"> </w:t>
      </w:r>
      <w:r>
        <w:t>Толстой.</w:t>
      </w:r>
      <w:r>
        <w:rPr>
          <w:spacing w:val="-1"/>
        </w:rPr>
        <w:t xml:space="preserve"> </w:t>
      </w:r>
      <w:r>
        <w:t>Повести</w:t>
      </w:r>
      <w:r>
        <w:rPr>
          <w:spacing w:val="-5"/>
        </w:rPr>
        <w:t xml:space="preserve"> </w:t>
      </w:r>
      <w:r>
        <w:t>и</w:t>
      </w:r>
      <w:r>
        <w:rPr>
          <w:spacing w:val="-4"/>
        </w:rPr>
        <w:t xml:space="preserve"> </w:t>
      </w:r>
      <w:r>
        <w:t>рассказы</w:t>
      </w:r>
      <w:r>
        <w:rPr>
          <w:spacing w:val="1"/>
        </w:rPr>
        <w:t xml:space="preserve"> </w:t>
      </w:r>
      <w:r>
        <w:t>(одно</w:t>
      </w:r>
      <w:r>
        <w:rPr>
          <w:spacing w:val="-7"/>
        </w:rPr>
        <w:t xml:space="preserve"> </w:t>
      </w:r>
      <w:r>
        <w:t>произведение</w:t>
      </w:r>
      <w:r>
        <w:rPr>
          <w:spacing w:val="-6"/>
        </w:rPr>
        <w:t xml:space="preserve"> </w:t>
      </w:r>
      <w:r>
        <w:t>по</w:t>
      </w:r>
      <w:r>
        <w:rPr>
          <w:spacing w:val="-7"/>
        </w:rPr>
        <w:t xml:space="preserve"> </w:t>
      </w:r>
      <w:r>
        <w:t>выбору).</w:t>
      </w:r>
      <w:r>
        <w:rPr>
          <w:spacing w:val="4"/>
        </w:rPr>
        <w:t xml:space="preserve"> </w:t>
      </w:r>
      <w:r>
        <w:rPr>
          <w:spacing w:val="-2"/>
        </w:rPr>
        <w:t>Например,</w:t>
      </w:r>
    </w:p>
    <w:p w:rsidR="007752D6" w:rsidRDefault="002C15D6">
      <w:pPr>
        <w:pStyle w:val="a3"/>
        <w:spacing w:before="50"/>
        <w:jc w:val="left"/>
      </w:pPr>
      <w:r>
        <w:t>«Отрочество»</w:t>
      </w:r>
      <w:r>
        <w:rPr>
          <w:spacing w:val="-9"/>
        </w:rPr>
        <w:t xml:space="preserve"> </w:t>
      </w:r>
      <w:r>
        <w:t>(главы)</w:t>
      </w:r>
      <w:r>
        <w:rPr>
          <w:spacing w:val="-2"/>
        </w:rPr>
        <w:t xml:space="preserve"> </w:t>
      </w:r>
      <w:r>
        <w:t>и</w:t>
      </w:r>
      <w:r>
        <w:rPr>
          <w:spacing w:val="-3"/>
        </w:rPr>
        <w:t xml:space="preserve"> </w:t>
      </w:r>
      <w:r>
        <w:rPr>
          <w:spacing w:val="-2"/>
        </w:rPr>
        <w:t>другие.</w:t>
      </w:r>
    </w:p>
    <w:p w:rsidR="007752D6" w:rsidRDefault="002C15D6">
      <w:pPr>
        <w:pStyle w:val="a3"/>
        <w:spacing w:before="46"/>
        <w:ind w:left="1260"/>
      </w:pPr>
      <w:r>
        <w:t>Литература</w:t>
      </w:r>
      <w:r>
        <w:rPr>
          <w:spacing w:val="-4"/>
        </w:rPr>
        <w:t xml:space="preserve"> </w:t>
      </w:r>
      <w:r>
        <w:t>первой</w:t>
      </w:r>
      <w:r>
        <w:rPr>
          <w:spacing w:val="-5"/>
        </w:rPr>
        <w:t xml:space="preserve"> </w:t>
      </w:r>
      <w:r>
        <w:t>половины</w:t>
      </w:r>
      <w:r>
        <w:rPr>
          <w:spacing w:val="-3"/>
        </w:rPr>
        <w:t xml:space="preserve"> </w:t>
      </w:r>
      <w:r>
        <w:t>XX</w:t>
      </w:r>
      <w:r>
        <w:rPr>
          <w:spacing w:val="-5"/>
        </w:rPr>
        <w:t xml:space="preserve"> </w:t>
      </w:r>
      <w:r>
        <w:rPr>
          <w:spacing w:val="-2"/>
        </w:rPr>
        <w:t>века.</w:t>
      </w:r>
    </w:p>
    <w:p w:rsidR="007752D6" w:rsidRDefault="002C15D6">
      <w:pPr>
        <w:pStyle w:val="a3"/>
        <w:spacing w:before="50" w:line="276" w:lineRule="auto"/>
        <w:ind w:right="851" w:firstLine="568"/>
      </w:pPr>
      <w:r>
        <w:t>Произведения писателей русского зарубежья (не менее двух по выбору). Например, произведения И.С. Шмелѐва, М.А. Осоргина, В.В. Набокова, Н.</w:t>
      </w:r>
      <w:r>
        <w:rPr>
          <w:spacing w:val="40"/>
        </w:rPr>
        <w:t xml:space="preserve"> </w:t>
      </w:r>
      <w:r>
        <w:t>Тэффи, А.Т. Аверченко и другие.</w:t>
      </w:r>
    </w:p>
    <w:p w:rsidR="007752D6" w:rsidRDefault="002C15D6">
      <w:pPr>
        <w:pStyle w:val="a3"/>
        <w:spacing w:line="320" w:lineRule="exact"/>
        <w:ind w:left="1260"/>
      </w:pPr>
      <w:r>
        <w:t>Поэзия</w:t>
      </w:r>
      <w:r>
        <w:rPr>
          <w:spacing w:val="62"/>
        </w:rPr>
        <w:t xml:space="preserve"> </w:t>
      </w:r>
      <w:r>
        <w:t>первой</w:t>
      </w:r>
      <w:r>
        <w:rPr>
          <w:spacing w:val="61"/>
        </w:rPr>
        <w:t xml:space="preserve"> </w:t>
      </w:r>
      <w:r>
        <w:t>половины</w:t>
      </w:r>
      <w:r>
        <w:rPr>
          <w:spacing w:val="63"/>
        </w:rPr>
        <w:t xml:space="preserve"> </w:t>
      </w:r>
      <w:r>
        <w:t>XX</w:t>
      </w:r>
      <w:r>
        <w:rPr>
          <w:spacing w:val="62"/>
        </w:rPr>
        <w:t xml:space="preserve"> </w:t>
      </w:r>
      <w:r>
        <w:t>века</w:t>
      </w:r>
      <w:r>
        <w:rPr>
          <w:spacing w:val="59"/>
        </w:rPr>
        <w:t xml:space="preserve"> </w:t>
      </w:r>
      <w:r>
        <w:t>(не</w:t>
      </w:r>
      <w:r>
        <w:rPr>
          <w:spacing w:val="59"/>
        </w:rPr>
        <w:t xml:space="preserve"> </w:t>
      </w:r>
      <w:r>
        <w:t>менее</w:t>
      </w:r>
      <w:r>
        <w:rPr>
          <w:spacing w:val="55"/>
        </w:rPr>
        <w:t xml:space="preserve"> </w:t>
      </w:r>
      <w:r>
        <w:t>трѐх</w:t>
      </w:r>
      <w:r>
        <w:rPr>
          <w:spacing w:val="63"/>
        </w:rPr>
        <w:t xml:space="preserve"> </w:t>
      </w:r>
      <w:r>
        <w:t>стихотворений</w:t>
      </w:r>
      <w:r>
        <w:rPr>
          <w:spacing w:val="57"/>
        </w:rPr>
        <w:t xml:space="preserve"> </w:t>
      </w:r>
      <w:r>
        <w:t>на</w:t>
      </w:r>
      <w:r>
        <w:rPr>
          <w:spacing w:val="64"/>
        </w:rPr>
        <w:t xml:space="preserve"> </w:t>
      </w:r>
      <w:r>
        <w:rPr>
          <w:spacing w:val="-4"/>
        </w:rPr>
        <w:t>тему</w:t>
      </w:r>
    </w:p>
    <w:p w:rsidR="007752D6" w:rsidRDefault="002C15D6">
      <w:pPr>
        <w:pStyle w:val="a3"/>
        <w:spacing w:before="50" w:line="278" w:lineRule="auto"/>
        <w:ind w:right="848"/>
      </w:pPr>
      <w:r>
        <w:t>«Человек и эпоха» по выбору). Например, стихотворения В.В. Маяковского, А.А. Ахматовой, М.И. Цветаевой, О.Э. Мандельштама, Б.Л. Пастернака и других</w:t>
      </w:r>
    </w:p>
    <w:p w:rsidR="007752D6" w:rsidRDefault="002C15D6">
      <w:pPr>
        <w:pStyle w:val="a3"/>
        <w:spacing w:line="278" w:lineRule="auto"/>
        <w:ind w:right="850" w:firstLine="568"/>
      </w:pPr>
      <w:r>
        <w:t xml:space="preserve">М.А. Булгаков (одна повесть по выбору). Например, «Собачье сердце» и </w:t>
      </w:r>
      <w:r>
        <w:rPr>
          <w:spacing w:val="-2"/>
        </w:rPr>
        <w:t>другие.</w:t>
      </w:r>
    </w:p>
    <w:p w:rsidR="007752D6" w:rsidRDefault="002C15D6">
      <w:pPr>
        <w:pStyle w:val="a3"/>
        <w:spacing w:before="226"/>
        <w:ind w:left="1260"/>
      </w:pPr>
      <w:r>
        <w:t>Литература</w:t>
      </w:r>
      <w:r>
        <w:rPr>
          <w:spacing w:val="-2"/>
        </w:rPr>
        <w:t xml:space="preserve"> </w:t>
      </w:r>
      <w:r>
        <w:t>второй</w:t>
      </w:r>
      <w:r>
        <w:rPr>
          <w:spacing w:val="-3"/>
        </w:rPr>
        <w:t xml:space="preserve"> </w:t>
      </w:r>
      <w:r>
        <w:t>половины</w:t>
      </w:r>
      <w:r>
        <w:rPr>
          <w:spacing w:val="2"/>
        </w:rPr>
        <w:t xml:space="preserve"> </w:t>
      </w:r>
      <w:r>
        <w:t>XX</w:t>
      </w:r>
      <w:r>
        <w:rPr>
          <w:spacing w:val="-2"/>
        </w:rPr>
        <w:t xml:space="preserve"> </w:t>
      </w:r>
      <w:r>
        <w:t>–</w:t>
      </w:r>
      <w:r>
        <w:rPr>
          <w:spacing w:val="-1"/>
        </w:rPr>
        <w:t xml:space="preserve"> </w:t>
      </w:r>
      <w:r>
        <w:t>начала</w:t>
      </w:r>
      <w:r>
        <w:rPr>
          <w:spacing w:val="-1"/>
        </w:rPr>
        <w:t xml:space="preserve"> </w:t>
      </w:r>
      <w:r>
        <w:t>XXI</w:t>
      </w:r>
      <w:r>
        <w:rPr>
          <w:spacing w:val="-5"/>
        </w:rPr>
        <w:t xml:space="preserve"> вв.</w:t>
      </w:r>
    </w:p>
    <w:p w:rsidR="007752D6" w:rsidRDefault="002C15D6">
      <w:pPr>
        <w:pStyle w:val="a3"/>
        <w:spacing w:before="171"/>
        <w:ind w:left="1260"/>
        <w:jc w:val="left"/>
      </w:pPr>
      <w:r>
        <w:t>А.Т.</w:t>
      </w:r>
      <w:r>
        <w:rPr>
          <w:spacing w:val="-5"/>
        </w:rPr>
        <w:t xml:space="preserve"> </w:t>
      </w:r>
      <w:r>
        <w:t>Твардовский.</w:t>
      </w:r>
      <w:r>
        <w:rPr>
          <w:spacing w:val="-2"/>
        </w:rPr>
        <w:t xml:space="preserve"> </w:t>
      </w:r>
      <w:r>
        <w:t>Поэма</w:t>
      </w:r>
      <w:r>
        <w:rPr>
          <w:spacing w:val="7"/>
        </w:rPr>
        <w:t xml:space="preserve"> </w:t>
      </w:r>
      <w:r>
        <w:t>«Василий</w:t>
      </w:r>
      <w:r>
        <w:rPr>
          <w:spacing w:val="-2"/>
        </w:rPr>
        <w:t xml:space="preserve"> </w:t>
      </w:r>
      <w:r>
        <w:t>Тѐркин»</w:t>
      </w:r>
      <w:r>
        <w:rPr>
          <w:spacing w:val="-8"/>
        </w:rPr>
        <w:t xml:space="preserve"> </w:t>
      </w:r>
      <w:r>
        <w:t>(главы</w:t>
      </w:r>
      <w:r>
        <w:rPr>
          <w:spacing w:val="3"/>
        </w:rPr>
        <w:t xml:space="preserve"> </w:t>
      </w:r>
      <w:r>
        <w:t>«Переправа»,</w:t>
      </w:r>
      <w:r>
        <w:rPr>
          <w:spacing w:val="2"/>
        </w:rPr>
        <w:t xml:space="preserve"> </w:t>
      </w:r>
      <w:r>
        <w:rPr>
          <w:spacing w:val="-2"/>
        </w:rPr>
        <w:t>«Гармонь»,</w:t>
      </w:r>
    </w:p>
    <w:p w:rsidR="007752D6" w:rsidRDefault="002C15D6">
      <w:pPr>
        <w:pStyle w:val="a3"/>
        <w:spacing w:before="46"/>
        <w:jc w:val="left"/>
      </w:pPr>
      <w:r>
        <w:t>«Два</w:t>
      </w:r>
      <w:r>
        <w:rPr>
          <w:spacing w:val="-5"/>
        </w:rPr>
        <w:t xml:space="preserve"> </w:t>
      </w:r>
      <w:r>
        <w:t>солдата»,</w:t>
      </w:r>
      <w:r>
        <w:rPr>
          <w:spacing w:val="5"/>
        </w:rPr>
        <w:t xml:space="preserve"> </w:t>
      </w:r>
      <w:r>
        <w:t>«Поединок»</w:t>
      </w:r>
      <w:r>
        <w:rPr>
          <w:spacing w:val="-11"/>
        </w:rPr>
        <w:t xml:space="preserve"> </w:t>
      </w:r>
      <w:r>
        <w:t>и</w:t>
      </w:r>
      <w:r>
        <w:rPr>
          <w:spacing w:val="-6"/>
        </w:rPr>
        <w:t xml:space="preserve"> </w:t>
      </w:r>
      <w:r>
        <w:rPr>
          <w:spacing w:val="-2"/>
        </w:rPr>
        <w:t>другие).</w:t>
      </w:r>
    </w:p>
    <w:p w:rsidR="007752D6" w:rsidRDefault="002C15D6">
      <w:pPr>
        <w:pStyle w:val="a3"/>
        <w:spacing w:before="50" w:line="276" w:lineRule="auto"/>
        <w:ind w:left="1260" w:right="4686"/>
        <w:jc w:val="left"/>
      </w:pPr>
      <w:r>
        <w:t>А.Н. Толстой. Рассказ «Русский характер». М.А. Шолохов. Рассказ «Судьба человека». А.И.</w:t>
      </w:r>
      <w:r>
        <w:rPr>
          <w:spacing w:val="-14"/>
        </w:rPr>
        <w:t xml:space="preserve"> </w:t>
      </w:r>
      <w:r>
        <w:t>Солженицын.</w:t>
      </w:r>
      <w:r>
        <w:rPr>
          <w:spacing w:val="-11"/>
        </w:rPr>
        <w:t xml:space="preserve"> </w:t>
      </w:r>
      <w:r>
        <w:t>Рассказ</w:t>
      </w:r>
      <w:r>
        <w:rPr>
          <w:spacing w:val="-8"/>
        </w:rPr>
        <w:t xml:space="preserve"> </w:t>
      </w:r>
      <w:r>
        <w:t>«Матрѐнин</w:t>
      </w:r>
      <w:r>
        <w:rPr>
          <w:spacing w:val="-14"/>
        </w:rPr>
        <w:t xml:space="preserve"> </w:t>
      </w:r>
      <w:r>
        <w:t>двор».</w:t>
      </w:r>
    </w:p>
    <w:p w:rsidR="007752D6" w:rsidRDefault="002C15D6">
      <w:pPr>
        <w:pStyle w:val="a3"/>
        <w:spacing w:before="241" w:line="276" w:lineRule="auto"/>
        <w:ind w:right="845" w:firstLine="568"/>
      </w:pPr>
      <w: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w:t>
      </w:r>
      <w:r>
        <w:rPr>
          <w:spacing w:val="-1"/>
        </w:rPr>
        <w:t xml:space="preserve"> </w:t>
      </w:r>
      <w:r>
        <w:t>Е.И. Носова,</w:t>
      </w:r>
      <w:r>
        <w:rPr>
          <w:spacing w:val="-1"/>
        </w:rPr>
        <w:t xml:space="preserve"> </w:t>
      </w:r>
      <w:r>
        <w:t>А.Н. и</w:t>
      </w:r>
      <w:r>
        <w:rPr>
          <w:spacing w:val="-4"/>
        </w:rPr>
        <w:t xml:space="preserve"> </w:t>
      </w:r>
      <w:r>
        <w:t xml:space="preserve">Б.Н. Стругацких, В.Ф. Тендрякова и </w:t>
      </w:r>
      <w:r>
        <w:rPr>
          <w:spacing w:val="-2"/>
        </w:rPr>
        <w:t>других.</w:t>
      </w:r>
    </w:p>
    <w:p w:rsidR="007752D6" w:rsidRDefault="002C15D6">
      <w:pPr>
        <w:pStyle w:val="a3"/>
        <w:spacing w:before="119" w:line="276" w:lineRule="auto"/>
        <w:ind w:right="850" w:firstLine="568"/>
      </w:pPr>
      <w:r>
        <w:t>Поэзия</w:t>
      </w:r>
      <w:r>
        <w:rPr>
          <w:spacing w:val="-2"/>
        </w:rPr>
        <w:t xml:space="preserve"> </w:t>
      </w:r>
      <w:r>
        <w:t>второй половины</w:t>
      </w:r>
      <w:r>
        <w:rPr>
          <w:spacing w:val="-1"/>
        </w:rPr>
        <w:t xml:space="preserve"> </w:t>
      </w:r>
      <w:r>
        <w:t>XX -</w:t>
      </w:r>
      <w:r>
        <w:rPr>
          <w:spacing w:val="-2"/>
        </w:rPr>
        <w:t xml:space="preserve"> </w:t>
      </w:r>
      <w:r>
        <w:t>начала</w:t>
      </w:r>
      <w:r>
        <w:rPr>
          <w:spacing w:val="-1"/>
        </w:rPr>
        <w:t xml:space="preserve"> </w:t>
      </w:r>
      <w:r>
        <w:t>XXI</w:t>
      </w:r>
      <w:r>
        <w:rPr>
          <w:spacing w:val="-6"/>
        </w:rPr>
        <w:t xml:space="preserve"> </w:t>
      </w:r>
      <w:r>
        <w:t>века</w:t>
      </w:r>
      <w:r>
        <w:rPr>
          <w:spacing w:val="-1"/>
        </w:rPr>
        <w:t xml:space="preserve"> </w:t>
      </w:r>
      <w:r>
        <w:t>(не</w:t>
      </w:r>
      <w:r>
        <w:rPr>
          <w:spacing w:val="-5"/>
        </w:rPr>
        <w:t xml:space="preserve"> </w:t>
      </w:r>
      <w:r>
        <w:t>менее</w:t>
      </w:r>
      <w:r>
        <w:rPr>
          <w:spacing w:val="-6"/>
        </w:rPr>
        <w:t xml:space="preserve"> </w:t>
      </w:r>
      <w:r>
        <w:t>трѐх</w:t>
      </w:r>
      <w:r>
        <w:rPr>
          <w:spacing w:val="-1"/>
        </w:rPr>
        <w:t xml:space="preserve"> </w:t>
      </w:r>
      <w:r>
        <w:t xml:space="preserve">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Зарубежная </w:t>
      </w:r>
      <w:r>
        <w:rPr>
          <w:spacing w:val="-2"/>
        </w:rPr>
        <w:t>литература.</w:t>
      </w:r>
    </w:p>
    <w:p w:rsidR="007752D6" w:rsidRDefault="002C15D6">
      <w:pPr>
        <w:pStyle w:val="a3"/>
        <w:spacing w:before="1" w:line="273" w:lineRule="auto"/>
        <w:ind w:right="855" w:firstLine="568"/>
      </w:pPr>
      <w:r>
        <w:t>У. Шекспир. Сонеты (один-два по</w:t>
      </w:r>
      <w:r>
        <w:rPr>
          <w:spacing w:val="-4"/>
        </w:rPr>
        <w:t xml:space="preserve"> </w:t>
      </w:r>
      <w:r>
        <w:t>выбору). Например, № 66 «Измучась всем, я</w:t>
      </w:r>
      <w:r>
        <w:rPr>
          <w:spacing w:val="34"/>
        </w:rPr>
        <w:t xml:space="preserve"> </w:t>
      </w:r>
      <w:r>
        <w:t>умереть</w:t>
      </w:r>
      <w:r>
        <w:rPr>
          <w:spacing w:val="32"/>
        </w:rPr>
        <w:t xml:space="preserve"> </w:t>
      </w:r>
      <w:r>
        <w:t>хочу...»,</w:t>
      </w:r>
      <w:r>
        <w:rPr>
          <w:spacing w:val="37"/>
        </w:rPr>
        <w:t xml:space="preserve"> </w:t>
      </w:r>
      <w:r>
        <w:t>№</w:t>
      </w:r>
      <w:r>
        <w:rPr>
          <w:spacing w:val="32"/>
        </w:rPr>
        <w:t xml:space="preserve"> </w:t>
      </w:r>
      <w:r>
        <w:t>130</w:t>
      </w:r>
      <w:r>
        <w:rPr>
          <w:spacing w:val="39"/>
        </w:rPr>
        <w:t xml:space="preserve"> </w:t>
      </w:r>
      <w:r>
        <w:t>«Еѐ</w:t>
      </w:r>
      <w:r>
        <w:rPr>
          <w:spacing w:val="31"/>
        </w:rPr>
        <w:t xml:space="preserve"> </w:t>
      </w:r>
      <w:r>
        <w:t>глаза</w:t>
      </w:r>
      <w:r>
        <w:rPr>
          <w:spacing w:val="31"/>
        </w:rPr>
        <w:t xml:space="preserve"> </w:t>
      </w:r>
      <w:r>
        <w:t>на</w:t>
      </w:r>
      <w:r>
        <w:rPr>
          <w:spacing w:val="31"/>
        </w:rPr>
        <w:t xml:space="preserve"> </w:t>
      </w:r>
      <w:r>
        <w:t>звѐзды</w:t>
      </w:r>
      <w:r>
        <w:rPr>
          <w:spacing w:val="31"/>
        </w:rPr>
        <w:t xml:space="preserve"> </w:t>
      </w:r>
      <w:r>
        <w:t>не</w:t>
      </w:r>
      <w:r>
        <w:rPr>
          <w:spacing w:val="31"/>
        </w:rPr>
        <w:t xml:space="preserve"> </w:t>
      </w:r>
      <w:r>
        <w:t>похожи...»</w:t>
      </w:r>
      <w:r>
        <w:rPr>
          <w:spacing w:val="23"/>
        </w:rPr>
        <w:t xml:space="preserve"> </w:t>
      </w:r>
      <w:r>
        <w:t>и</w:t>
      </w:r>
      <w:r>
        <w:rPr>
          <w:spacing w:val="33"/>
        </w:rPr>
        <w:t xml:space="preserve"> </w:t>
      </w:r>
      <w:r>
        <w:t>другие.</w:t>
      </w:r>
      <w:r>
        <w:rPr>
          <w:spacing w:val="37"/>
        </w:rPr>
        <w:t xml:space="preserve"> </w:t>
      </w:r>
      <w:r>
        <w:t>Трагедия</w:t>
      </w:r>
    </w:p>
    <w:p w:rsidR="007752D6" w:rsidRDefault="002C15D6">
      <w:pPr>
        <w:pStyle w:val="a3"/>
        <w:spacing w:before="7"/>
      </w:pPr>
      <w:r>
        <w:t>«Ромео</w:t>
      </w:r>
      <w:r>
        <w:rPr>
          <w:spacing w:val="-8"/>
        </w:rPr>
        <w:t xml:space="preserve"> </w:t>
      </w:r>
      <w:r>
        <w:t>и</w:t>
      </w:r>
      <w:r>
        <w:rPr>
          <w:spacing w:val="-3"/>
        </w:rPr>
        <w:t xml:space="preserve"> </w:t>
      </w:r>
      <w:r>
        <w:t>Джульетта»</w:t>
      </w:r>
      <w:r>
        <w:rPr>
          <w:spacing w:val="-10"/>
        </w:rPr>
        <w:t xml:space="preserve"> </w:t>
      </w:r>
      <w:r>
        <w:t>(фрагменты</w:t>
      </w:r>
      <w:r>
        <w:rPr>
          <w:spacing w:val="-1"/>
        </w:rPr>
        <w:t xml:space="preserve"> </w:t>
      </w:r>
      <w:r>
        <w:t>по</w:t>
      </w:r>
      <w:r>
        <w:rPr>
          <w:spacing w:val="-5"/>
        </w:rPr>
        <w:t xml:space="preserve"> </w:t>
      </w:r>
      <w:r>
        <w:rPr>
          <w:spacing w:val="-2"/>
        </w:rPr>
        <w:t>выбору).</w:t>
      </w:r>
    </w:p>
    <w:p w:rsidR="007752D6" w:rsidRDefault="002C15D6">
      <w:pPr>
        <w:pStyle w:val="a3"/>
        <w:spacing w:before="50" w:line="273" w:lineRule="auto"/>
        <w:ind w:left="1260"/>
        <w:jc w:val="left"/>
      </w:pPr>
      <w:r>
        <w:t>Ж.-Б.</w:t>
      </w:r>
      <w:r>
        <w:rPr>
          <w:spacing w:val="-4"/>
        </w:rPr>
        <w:t xml:space="preserve"> </w:t>
      </w:r>
      <w:r>
        <w:t>Мольер.</w:t>
      </w:r>
      <w:r>
        <w:rPr>
          <w:spacing w:val="-3"/>
        </w:rPr>
        <w:t xml:space="preserve"> </w:t>
      </w:r>
      <w:r>
        <w:t>Комедия «Мещанин</w:t>
      </w:r>
      <w:r>
        <w:rPr>
          <w:spacing w:val="-6"/>
        </w:rPr>
        <w:t xml:space="preserve"> </w:t>
      </w:r>
      <w:r>
        <w:t>во</w:t>
      </w:r>
      <w:r>
        <w:rPr>
          <w:spacing w:val="-8"/>
        </w:rPr>
        <w:t xml:space="preserve"> </w:t>
      </w:r>
      <w:r>
        <w:t>дворянстве»</w:t>
      </w:r>
      <w:r>
        <w:rPr>
          <w:spacing w:val="-16"/>
        </w:rPr>
        <w:t xml:space="preserve"> </w:t>
      </w:r>
      <w:r>
        <w:t>(фрагменты</w:t>
      </w:r>
      <w:r>
        <w:rPr>
          <w:spacing w:val="-5"/>
        </w:rPr>
        <w:t xml:space="preserve"> </w:t>
      </w:r>
      <w:r>
        <w:t>по</w:t>
      </w:r>
      <w:r>
        <w:rPr>
          <w:spacing w:val="-8"/>
        </w:rPr>
        <w:t xml:space="preserve"> </w:t>
      </w:r>
      <w:r>
        <w:t>выбору). Содержание обучения в 9 классе.</w:t>
      </w:r>
    </w:p>
    <w:p w:rsidR="007752D6" w:rsidRDefault="002C15D6">
      <w:pPr>
        <w:pStyle w:val="a3"/>
        <w:spacing w:before="6"/>
        <w:ind w:left="1260"/>
        <w:jc w:val="left"/>
      </w:pPr>
      <w:r>
        <w:t>Древнерусская</w:t>
      </w:r>
      <w:r>
        <w:rPr>
          <w:spacing w:val="-8"/>
        </w:rPr>
        <w:t xml:space="preserve"> </w:t>
      </w:r>
      <w:r>
        <w:rPr>
          <w:spacing w:val="-2"/>
        </w:rPr>
        <w:t>литература.</w:t>
      </w:r>
    </w:p>
    <w:p w:rsidR="007752D6" w:rsidRDefault="002C15D6">
      <w:pPr>
        <w:pStyle w:val="a3"/>
        <w:spacing w:before="46" w:line="278" w:lineRule="auto"/>
        <w:ind w:left="1260" w:right="6126"/>
        <w:jc w:val="left"/>
      </w:pPr>
      <w:r>
        <w:t>«Слово</w:t>
      </w:r>
      <w:r>
        <w:rPr>
          <w:spacing w:val="-15"/>
        </w:rPr>
        <w:t xml:space="preserve"> </w:t>
      </w:r>
      <w:r>
        <w:t>о</w:t>
      </w:r>
      <w:r>
        <w:rPr>
          <w:spacing w:val="-15"/>
        </w:rPr>
        <w:t xml:space="preserve"> </w:t>
      </w:r>
      <w:r>
        <w:t>полку</w:t>
      </w:r>
      <w:r>
        <w:rPr>
          <w:spacing w:val="-15"/>
        </w:rPr>
        <w:t xml:space="preserve"> </w:t>
      </w:r>
      <w:r>
        <w:t>Игореве». Литература XVIII века.</w:t>
      </w:r>
    </w:p>
    <w:p w:rsidR="007752D6" w:rsidRDefault="002C15D6">
      <w:pPr>
        <w:pStyle w:val="a3"/>
        <w:spacing w:line="278" w:lineRule="auto"/>
        <w:ind w:firstLine="568"/>
        <w:jc w:val="left"/>
      </w:pPr>
      <w:r>
        <w:t>М.В.</w:t>
      </w:r>
      <w:r>
        <w:rPr>
          <w:spacing w:val="40"/>
        </w:rPr>
        <w:t xml:space="preserve"> </w:t>
      </w:r>
      <w:r>
        <w:t>Ломоносов</w:t>
      </w:r>
      <w:r>
        <w:rPr>
          <w:spacing w:val="40"/>
        </w:rPr>
        <w:t xml:space="preserve"> </w:t>
      </w:r>
      <w:r>
        <w:t>«Ода</w:t>
      </w:r>
      <w:r>
        <w:rPr>
          <w:spacing w:val="40"/>
        </w:rPr>
        <w:t xml:space="preserve"> </w:t>
      </w:r>
      <w:r>
        <w:t>на</w:t>
      </w:r>
      <w:r>
        <w:rPr>
          <w:spacing w:val="40"/>
        </w:rPr>
        <w:t xml:space="preserve"> </w:t>
      </w:r>
      <w:r>
        <w:t>день</w:t>
      </w:r>
      <w:r>
        <w:rPr>
          <w:spacing w:val="40"/>
        </w:rPr>
        <w:t xml:space="preserve"> </w:t>
      </w:r>
      <w:r>
        <w:t>восшествия</w:t>
      </w:r>
      <w:r>
        <w:rPr>
          <w:spacing w:val="40"/>
        </w:rPr>
        <w:t xml:space="preserve"> </w:t>
      </w:r>
      <w:r>
        <w:t>на</w:t>
      </w:r>
      <w:r>
        <w:rPr>
          <w:spacing w:val="40"/>
        </w:rPr>
        <w:t xml:space="preserve"> </w:t>
      </w:r>
      <w:r>
        <w:t>Всероссийский</w:t>
      </w:r>
      <w:r>
        <w:rPr>
          <w:spacing w:val="40"/>
        </w:rPr>
        <w:t xml:space="preserve"> </w:t>
      </w:r>
      <w:r>
        <w:t>престол</w:t>
      </w:r>
      <w:r>
        <w:rPr>
          <w:spacing w:val="40"/>
        </w:rPr>
        <w:t xml:space="preserve"> </w:t>
      </w:r>
      <w:r>
        <w:t>Ея</w:t>
      </w:r>
      <w:r>
        <w:rPr>
          <w:spacing w:val="80"/>
        </w:rPr>
        <w:t xml:space="preserve"> </w:t>
      </w:r>
      <w:r>
        <w:t>Величества</w:t>
      </w:r>
      <w:r>
        <w:rPr>
          <w:spacing w:val="22"/>
        </w:rPr>
        <w:t xml:space="preserve"> </w:t>
      </w:r>
      <w:r>
        <w:t>Государыни</w:t>
      </w:r>
      <w:r>
        <w:rPr>
          <w:spacing w:val="21"/>
        </w:rPr>
        <w:t xml:space="preserve"> </w:t>
      </w:r>
      <w:r>
        <w:t>Императрицы</w:t>
      </w:r>
      <w:r>
        <w:rPr>
          <w:spacing w:val="21"/>
        </w:rPr>
        <w:t xml:space="preserve"> </w:t>
      </w:r>
      <w:r>
        <w:t>Елисаветы</w:t>
      </w:r>
      <w:r>
        <w:rPr>
          <w:spacing w:val="21"/>
        </w:rPr>
        <w:t xml:space="preserve"> </w:t>
      </w:r>
      <w:r>
        <w:t>Петровны</w:t>
      </w:r>
      <w:r>
        <w:rPr>
          <w:spacing w:val="21"/>
        </w:rPr>
        <w:t xml:space="preserve"> </w:t>
      </w:r>
      <w:r>
        <w:t>1747</w:t>
      </w:r>
      <w:r>
        <w:rPr>
          <w:spacing w:val="25"/>
        </w:rPr>
        <w:t xml:space="preserve"> </w:t>
      </w:r>
      <w:r>
        <w:t>года»</w:t>
      </w:r>
      <w:r>
        <w:rPr>
          <w:spacing w:val="17"/>
        </w:rPr>
        <w:t xml:space="preserve"> </w:t>
      </w:r>
      <w:r>
        <w:t>и</w:t>
      </w:r>
      <w:r>
        <w:rPr>
          <w:spacing w:val="21"/>
        </w:rPr>
        <w:t xml:space="preserve"> </w:t>
      </w:r>
      <w:r>
        <w:rPr>
          <w:spacing w:val="-2"/>
        </w:rPr>
        <w:t>другие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jc w:val="left"/>
      </w:pPr>
      <w:r>
        <w:lastRenderedPageBreak/>
        <w:t>стихотворения</w:t>
      </w:r>
      <w:r>
        <w:rPr>
          <w:spacing w:val="-5"/>
        </w:rPr>
        <w:t xml:space="preserve"> </w:t>
      </w:r>
      <w:r>
        <w:t>(по</w:t>
      </w:r>
      <w:r>
        <w:rPr>
          <w:spacing w:val="-7"/>
        </w:rPr>
        <w:t xml:space="preserve"> </w:t>
      </w:r>
      <w:r>
        <w:rPr>
          <w:spacing w:val="-2"/>
        </w:rPr>
        <w:t>выбору).</w:t>
      </w:r>
    </w:p>
    <w:p w:rsidR="007752D6" w:rsidRDefault="002C15D6">
      <w:pPr>
        <w:pStyle w:val="a3"/>
        <w:spacing w:before="50" w:line="276" w:lineRule="auto"/>
        <w:ind w:firstLine="568"/>
        <w:jc w:val="left"/>
      </w:pPr>
      <w:r>
        <w:t>Г.Р.</w:t>
      </w:r>
      <w:r>
        <w:rPr>
          <w:spacing w:val="32"/>
        </w:rPr>
        <w:t xml:space="preserve"> </w:t>
      </w:r>
      <w:r>
        <w:t>Державин.</w:t>
      </w:r>
      <w:r>
        <w:rPr>
          <w:spacing w:val="32"/>
        </w:rPr>
        <w:t xml:space="preserve"> </w:t>
      </w:r>
      <w:r>
        <w:t>Стихотворения (два по выбору).</w:t>
      </w:r>
      <w:r>
        <w:rPr>
          <w:spacing w:val="32"/>
        </w:rPr>
        <w:t xml:space="preserve"> </w:t>
      </w:r>
      <w:r>
        <w:t>Например,</w:t>
      </w:r>
      <w:r>
        <w:rPr>
          <w:spacing w:val="39"/>
        </w:rPr>
        <w:t xml:space="preserve"> </w:t>
      </w:r>
      <w:r>
        <w:t>«Властителям</w:t>
      </w:r>
      <w:r>
        <w:rPr>
          <w:spacing w:val="33"/>
        </w:rPr>
        <w:t xml:space="preserve"> </w:t>
      </w:r>
      <w:r>
        <w:t>и судиям», «Памятник» и другие.</w:t>
      </w:r>
    </w:p>
    <w:p w:rsidR="007752D6" w:rsidRDefault="002C15D6">
      <w:pPr>
        <w:pStyle w:val="a3"/>
        <w:spacing w:line="276" w:lineRule="auto"/>
        <w:ind w:left="1260" w:right="4168"/>
        <w:jc w:val="left"/>
      </w:pPr>
      <w:r>
        <w:t>Н.М.</w:t>
      </w:r>
      <w:r>
        <w:rPr>
          <w:spacing w:val="-15"/>
        </w:rPr>
        <w:t xml:space="preserve"> </w:t>
      </w:r>
      <w:r>
        <w:t>Карамзин.</w:t>
      </w:r>
      <w:r>
        <w:rPr>
          <w:spacing w:val="-12"/>
        </w:rPr>
        <w:t xml:space="preserve"> </w:t>
      </w:r>
      <w:r>
        <w:t>Повесть</w:t>
      </w:r>
      <w:r>
        <w:rPr>
          <w:spacing w:val="-9"/>
        </w:rPr>
        <w:t xml:space="preserve"> </w:t>
      </w:r>
      <w:r>
        <w:t>«Бедная</w:t>
      </w:r>
      <w:r>
        <w:rPr>
          <w:spacing w:val="-11"/>
        </w:rPr>
        <w:t xml:space="preserve"> </w:t>
      </w:r>
      <w:r>
        <w:t>Лиза». Литература первой половины XIX века.</w:t>
      </w:r>
    </w:p>
    <w:p w:rsidR="007752D6" w:rsidRDefault="002C15D6">
      <w:pPr>
        <w:pStyle w:val="a3"/>
        <w:tabs>
          <w:tab w:val="left" w:pos="2043"/>
          <w:tab w:val="left" w:pos="3717"/>
          <w:tab w:val="left" w:pos="5061"/>
          <w:tab w:val="left" w:pos="6104"/>
          <w:tab w:val="left" w:pos="7501"/>
          <w:tab w:val="left" w:pos="8041"/>
          <w:tab w:val="left" w:pos="9340"/>
        </w:tabs>
        <w:spacing w:line="321" w:lineRule="exact"/>
        <w:ind w:left="1260"/>
        <w:jc w:val="left"/>
      </w:pPr>
      <w:r>
        <w:rPr>
          <w:spacing w:val="-4"/>
        </w:rPr>
        <w:t>В.А.</w:t>
      </w:r>
      <w:r>
        <w:tab/>
      </w:r>
      <w:r>
        <w:rPr>
          <w:spacing w:val="-2"/>
        </w:rPr>
        <w:t>Жуковский.</w:t>
      </w:r>
      <w:r>
        <w:tab/>
      </w:r>
      <w:r>
        <w:rPr>
          <w:spacing w:val="-2"/>
        </w:rPr>
        <w:t>Баллады,</w:t>
      </w:r>
      <w:r>
        <w:tab/>
      </w:r>
      <w:r>
        <w:rPr>
          <w:spacing w:val="-2"/>
        </w:rPr>
        <w:t>элегии</w:t>
      </w:r>
      <w:r>
        <w:tab/>
        <w:t>(одна-</w:t>
      </w:r>
      <w:r>
        <w:rPr>
          <w:spacing w:val="-5"/>
        </w:rPr>
        <w:t>две</w:t>
      </w:r>
      <w:r>
        <w:tab/>
      </w:r>
      <w:r>
        <w:rPr>
          <w:spacing w:val="-5"/>
        </w:rPr>
        <w:t>по</w:t>
      </w:r>
      <w:r>
        <w:tab/>
      </w:r>
      <w:r>
        <w:rPr>
          <w:spacing w:val="-2"/>
        </w:rPr>
        <w:t>выбору).</w:t>
      </w:r>
      <w:r>
        <w:tab/>
      </w:r>
      <w:r>
        <w:rPr>
          <w:spacing w:val="-2"/>
        </w:rPr>
        <w:t>Например,</w:t>
      </w:r>
    </w:p>
    <w:p w:rsidR="007752D6" w:rsidRDefault="002C15D6">
      <w:pPr>
        <w:pStyle w:val="a3"/>
        <w:spacing w:before="50" w:line="273" w:lineRule="auto"/>
        <w:ind w:left="1260" w:right="4686" w:hanging="568"/>
        <w:jc w:val="left"/>
      </w:pPr>
      <w:r>
        <w:t>«Светлана»,</w:t>
      </w:r>
      <w:r>
        <w:rPr>
          <w:spacing w:val="-8"/>
        </w:rPr>
        <w:t xml:space="preserve"> </w:t>
      </w:r>
      <w:r>
        <w:t>«Невыразимое»,</w:t>
      </w:r>
      <w:r>
        <w:rPr>
          <w:spacing w:val="-9"/>
        </w:rPr>
        <w:t xml:space="preserve"> </w:t>
      </w:r>
      <w:r>
        <w:t>«Море»</w:t>
      </w:r>
      <w:r>
        <w:rPr>
          <w:spacing w:val="-18"/>
        </w:rPr>
        <w:t xml:space="preserve"> </w:t>
      </w:r>
      <w:r>
        <w:t>и</w:t>
      </w:r>
      <w:r>
        <w:rPr>
          <w:spacing w:val="-15"/>
        </w:rPr>
        <w:t xml:space="preserve"> </w:t>
      </w:r>
      <w:r>
        <w:t>другие. А.С. Грибоедов. Комедия «Горе от ума».</w:t>
      </w:r>
    </w:p>
    <w:p w:rsidR="007752D6" w:rsidRDefault="002C15D6">
      <w:pPr>
        <w:pStyle w:val="a3"/>
        <w:spacing w:before="6" w:line="276" w:lineRule="auto"/>
        <w:ind w:right="848" w:firstLine="568"/>
      </w:pPr>
      <w:r>
        <w:t xml:space="preserve">Поэзия пушкинской эпохи (не менее трех стихотворений по выбору). Например, К.Н. Батюшков, А.А. Дельвиг, Н.М. Языков, Е.А. Баратынский и </w:t>
      </w:r>
      <w:r>
        <w:rPr>
          <w:spacing w:val="-2"/>
        </w:rPr>
        <w:t>другие.</w:t>
      </w:r>
    </w:p>
    <w:p w:rsidR="007752D6" w:rsidRDefault="002C15D6">
      <w:pPr>
        <w:pStyle w:val="a3"/>
        <w:spacing w:before="242"/>
        <w:ind w:left="1260"/>
      </w:pPr>
      <w:r>
        <w:t>А.С.</w:t>
      </w:r>
      <w:r>
        <w:rPr>
          <w:spacing w:val="10"/>
        </w:rPr>
        <w:t xml:space="preserve"> </w:t>
      </w:r>
      <w:r>
        <w:t>Пушкин.</w:t>
      </w:r>
      <w:r>
        <w:rPr>
          <w:spacing w:val="13"/>
        </w:rPr>
        <w:t xml:space="preserve"> </w:t>
      </w:r>
      <w:r>
        <w:t>Стихотворения</w:t>
      </w:r>
      <w:r>
        <w:rPr>
          <w:spacing w:val="10"/>
        </w:rPr>
        <w:t xml:space="preserve"> </w:t>
      </w:r>
      <w:r>
        <w:t>(не</w:t>
      </w:r>
      <w:r>
        <w:rPr>
          <w:spacing w:val="11"/>
        </w:rPr>
        <w:t xml:space="preserve"> </w:t>
      </w:r>
      <w:r>
        <w:t>менее</w:t>
      </w:r>
      <w:r>
        <w:rPr>
          <w:spacing w:val="6"/>
        </w:rPr>
        <w:t xml:space="preserve"> </w:t>
      </w:r>
      <w:r>
        <w:t>пяти</w:t>
      </w:r>
      <w:r>
        <w:rPr>
          <w:spacing w:val="10"/>
        </w:rPr>
        <w:t xml:space="preserve"> </w:t>
      </w:r>
      <w:r>
        <w:t>по</w:t>
      </w:r>
      <w:r>
        <w:rPr>
          <w:spacing w:val="7"/>
        </w:rPr>
        <w:t xml:space="preserve"> </w:t>
      </w:r>
      <w:r>
        <w:t>выбору).</w:t>
      </w:r>
      <w:r>
        <w:rPr>
          <w:spacing w:val="13"/>
        </w:rPr>
        <w:t xml:space="preserve"> </w:t>
      </w:r>
      <w:r>
        <w:t>Например,</w:t>
      </w:r>
      <w:r>
        <w:rPr>
          <w:spacing w:val="17"/>
        </w:rPr>
        <w:t xml:space="preserve"> </w:t>
      </w:r>
      <w:r>
        <w:rPr>
          <w:spacing w:val="-2"/>
        </w:rPr>
        <w:t>«Бесы»,</w:t>
      </w:r>
    </w:p>
    <w:p w:rsidR="007752D6" w:rsidRDefault="002C15D6">
      <w:pPr>
        <w:pStyle w:val="a3"/>
        <w:spacing w:before="46" w:line="278" w:lineRule="auto"/>
        <w:ind w:right="857"/>
      </w:pPr>
      <w:r>
        <w:t>«Брожу</w:t>
      </w:r>
      <w:r>
        <w:rPr>
          <w:spacing w:val="-9"/>
        </w:rPr>
        <w:t xml:space="preserve"> </w:t>
      </w:r>
      <w:r>
        <w:t>ли</w:t>
      </w:r>
      <w:r>
        <w:rPr>
          <w:spacing w:val="-3"/>
        </w:rPr>
        <w:t xml:space="preserve"> </w:t>
      </w:r>
      <w:r>
        <w:t>я</w:t>
      </w:r>
      <w:r>
        <w:rPr>
          <w:spacing w:val="-2"/>
        </w:rPr>
        <w:t xml:space="preserve"> </w:t>
      </w:r>
      <w:r>
        <w:t>вдоль улиц</w:t>
      </w:r>
      <w:r>
        <w:rPr>
          <w:spacing w:val="-3"/>
        </w:rPr>
        <w:t xml:space="preserve"> </w:t>
      </w:r>
      <w:r>
        <w:t>шумных...», «...Вновь</w:t>
      </w:r>
      <w:r>
        <w:rPr>
          <w:spacing w:val="-2"/>
        </w:rPr>
        <w:t xml:space="preserve"> </w:t>
      </w:r>
      <w:r>
        <w:t>я</w:t>
      </w:r>
      <w:r>
        <w:rPr>
          <w:spacing w:val="-2"/>
        </w:rPr>
        <w:t xml:space="preserve"> </w:t>
      </w:r>
      <w:r>
        <w:t>посетил...», «Из</w:t>
      </w:r>
      <w:r>
        <w:rPr>
          <w:spacing w:val="-1"/>
        </w:rPr>
        <w:t xml:space="preserve"> </w:t>
      </w:r>
      <w:r>
        <w:t>Пиндемонти», «К морю», «К***»</w:t>
      </w:r>
      <w:r>
        <w:rPr>
          <w:spacing w:val="-2"/>
        </w:rPr>
        <w:t xml:space="preserve"> </w:t>
      </w:r>
      <w:r>
        <w:t>(«Я помню чудное</w:t>
      </w:r>
      <w:r>
        <w:rPr>
          <w:spacing w:val="-2"/>
        </w:rPr>
        <w:t xml:space="preserve"> </w:t>
      </w:r>
      <w:r>
        <w:t>мгновенье...»), «Мадонна», «Осень»</w:t>
      </w:r>
      <w:r>
        <w:rPr>
          <w:spacing w:val="-6"/>
        </w:rPr>
        <w:t xml:space="preserve"> </w:t>
      </w:r>
      <w:r>
        <w:t>(отрывок),</w:t>
      </w:r>
    </w:p>
    <w:p w:rsidR="007752D6" w:rsidRDefault="002C15D6">
      <w:pPr>
        <w:pStyle w:val="a3"/>
        <w:spacing w:line="278" w:lineRule="auto"/>
        <w:ind w:right="852"/>
      </w:pPr>
      <w:r>
        <w:t>«Отцы-пустынники и жены непорочны...», «Пора, мой друг, пора! Покоя сердце просит...», «Поэт», «Пророк», «Свободы сеятель пустынный...», «Элегия» («Безумных</w:t>
      </w:r>
      <w:r>
        <w:rPr>
          <w:spacing w:val="24"/>
        </w:rPr>
        <w:t xml:space="preserve"> </w:t>
      </w:r>
      <w:r>
        <w:t>лет</w:t>
      </w:r>
      <w:r>
        <w:rPr>
          <w:spacing w:val="30"/>
        </w:rPr>
        <w:t xml:space="preserve"> </w:t>
      </w:r>
      <w:r>
        <w:t>угасшее веселье...»),</w:t>
      </w:r>
      <w:r>
        <w:rPr>
          <w:spacing w:val="30"/>
        </w:rPr>
        <w:t xml:space="preserve"> </w:t>
      </w:r>
      <w:r>
        <w:t>«Я</w:t>
      </w:r>
      <w:r>
        <w:rPr>
          <w:spacing w:val="25"/>
        </w:rPr>
        <w:t xml:space="preserve"> </w:t>
      </w:r>
      <w:r>
        <w:t>вас</w:t>
      </w:r>
      <w:r>
        <w:rPr>
          <w:spacing w:val="23"/>
        </w:rPr>
        <w:t xml:space="preserve"> </w:t>
      </w:r>
      <w:r>
        <w:t>любил: любовь</w:t>
      </w:r>
      <w:r>
        <w:rPr>
          <w:spacing w:val="24"/>
        </w:rPr>
        <w:t xml:space="preserve"> </w:t>
      </w:r>
      <w:r>
        <w:t>еще,</w:t>
      </w:r>
      <w:r>
        <w:rPr>
          <w:spacing w:val="26"/>
        </w:rPr>
        <w:t xml:space="preserve"> </w:t>
      </w:r>
      <w:r>
        <w:t>быть</w:t>
      </w:r>
      <w:r>
        <w:rPr>
          <w:spacing w:val="24"/>
        </w:rPr>
        <w:t xml:space="preserve"> </w:t>
      </w:r>
      <w:r>
        <w:t>может...»,</w:t>
      </w:r>
    </w:p>
    <w:p w:rsidR="007752D6" w:rsidRDefault="002C15D6">
      <w:pPr>
        <w:pStyle w:val="a3"/>
        <w:spacing w:line="278" w:lineRule="auto"/>
        <w:ind w:right="864"/>
      </w:pPr>
      <w:r>
        <w:t>«Я памятник себе</w:t>
      </w:r>
      <w:r>
        <w:rPr>
          <w:spacing w:val="-1"/>
        </w:rPr>
        <w:t xml:space="preserve"> </w:t>
      </w:r>
      <w:r>
        <w:t>воздвиг нерукотворный...»</w:t>
      </w:r>
      <w:r>
        <w:rPr>
          <w:spacing w:val="-8"/>
        </w:rPr>
        <w:t xml:space="preserve"> </w:t>
      </w:r>
      <w:r>
        <w:t>и другие. Поэма «Медный всадник». Роман в стихах «Евгений Онегин».</w:t>
      </w:r>
    </w:p>
    <w:p w:rsidR="007752D6" w:rsidRDefault="002C15D6">
      <w:pPr>
        <w:pStyle w:val="a3"/>
        <w:spacing w:before="218"/>
        <w:ind w:left="1260"/>
      </w:pPr>
      <w:r>
        <w:t>М.Ю.</w:t>
      </w:r>
      <w:r>
        <w:rPr>
          <w:spacing w:val="46"/>
          <w:w w:val="150"/>
        </w:rPr>
        <w:t xml:space="preserve"> </w:t>
      </w:r>
      <w:r>
        <w:t>Лермонтов.</w:t>
      </w:r>
      <w:r>
        <w:rPr>
          <w:spacing w:val="49"/>
          <w:w w:val="150"/>
        </w:rPr>
        <w:t xml:space="preserve"> </w:t>
      </w:r>
      <w:r>
        <w:t>Стихотворения</w:t>
      </w:r>
      <w:r>
        <w:rPr>
          <w:spacing w:val="45"/>
          <w:w w:val="150"/>
        </w:rPr>
        <w:t xml:space="preserve"> </w:t>
      </w:r>
      <w:r>
        <w:t>(не</w:t>
      </w:r>
      <w:r>
        <w:rPr>
          <w:spacing w:val="78"/>
        </w:rPr>
        <w:t xml:space="preserve"> </w:t>
      </w:r>
      <w:r>
        <w:t>менее</w:t>
      </w:r>
      <w:r>
        <w:rPr>
          <w:spacing w:val="77"/>
        </w:rPr>
        <w:t xml:space="preserve"> </w:t>
      </w:r>
      <w:r>
        <w:t>пяти</w:t>
      </w:r>
      <w:r>
        <w:rPr>
          <w:spacing w:val="79"/>
        </w:rPr>
        <w:t xml:space="preserve"> </w:t>
      </w:r>
      <w:r>
        <w:t>по</w:t>
      </w:r>
      <w:r>
        <w:rPr>
          <w:spacing w:val="78"/>
        </w:rPr>
        <w:t xml:space="preserve"> </w:t>
      </w:r>
      <w:r>
        <w:t>выбору).</w:t>
      </w:r>
      <w:r>
        <w:rPr>
          <w:spacing w:val="49"/>
          <w:w w:val="150"/>
        </w:rPr>
        <w:t xml:space="preserve"> </w:t>
      </w:r>
      <w:r>
        <w:rPr>
          <w:spacing w:val="-2"/>
        </w:rPr>
        <w:t>Например,</w:t>
      </w:r>
    </w:p>
    <w:p w:rsidR="007752D6" w:rsidRDefault="002C15D6">
      <w:pPr>
        <w:pStyle w:val="a3"/>
        <w:spacing w:before="50" w:line="276" w:lineRule="auto"/>
        <w:ind w:right="860"/>
      </w:pPr>
      <w:r>
        <w:t>«Выхожу один я на дорогу...», «Дума», «И скучно и грустно», «Как часто,</w:t>
      </w:r>
      <w:r>
        <w:rPr>
          <w:spacing w:val="40"/>
        </w:rPr>
        <w:t xml:space="preserve"> </w:t>
      </w:r>
      <w:r>
        <w:t>пестрою толпою окружен...», «Молитва» («Я, Матерь Божия, ныне с молитвою...»),</w:t>
      </w:r>
      <w:r>
        <w:rPr>
          <w:spacing w:val="80"/>
          <w:w w:val="150"/>
        </w:rPr>
        <w:t xml:space="preserve"> </w:t>
      </w:r>
      <w:r>
        <w:t>«Нет, не тебя так пылко я люблю...», «Нет, я не Байрон, я другой...»,</w:t>
      </w:r>
      <w:r>
        <w:rPr>
          <w:spacing w:val="21"/>
        </w:rPr>
        <w:t xml:space="preserve">  </w:t>
      </w:r>
      <w:r>
        <w:t>«Поэт»</w:t>
      </w:r>
      <w:r>
        <w:rPr>
          <w:spacing w:val="69"/>
          <w:w w:val="150"/>
        </w:rPr>
        <w:t xml:space="preserve"> </w:t>
      </w:r>
      <w:r>
        <w:t>(«Отделкой</w:t>
      </w:r>
      <w:r>
        <w:rPr>
          <w:spacing w:val="74"/>
          <w:w w:val="150"/>
        </w:rPr>
        <w:t xml:space="preserve"> </w:t>
      </w:r>
      <w:r>
        <w:t>золотой</w:t>
      </w:r>
      <w:r>
        <w:rPr>
          <w:spacing w:val="75"/>
          <w:w w:val="150"/>
        </w:rPr>
        <w:t xml:space="preserve"> </w:t>
      </w:r>
      <w:r>
        <w:t>блистает</w:t>
      </w:r>
      <w:r>
        <w:rPr>
          <w:spacing w:val="78"/>
          <w:w w:val="150"/>
        </w:rPr>
        <w:t xml:space="preserve"> </w:t>
      </w:r>
      <w:r>
        <w:t>мой</w:t>
      </w:r>
      <w:r>
        <w:rPr>
          <w:spacing w:val="74"/>
          <w:w w:val="150"/>
        </w:rPr>
        <w:t xml:space="preserve"> </w:t>
      </w:r>
      <w:r>
        <w:t>кинжал...»),</w:t>
      </w:r>
      <w:r>
        <w:rPr>
          <w:spacing w:val="24"/>
        </w:rPr>
        <w:t xml:space="preserve">  </w:t>
      </w:r>
      <w:r>
        <w:rPr>
          <w:spacing w:val="-2"/>
        </w:rPr>
        <w:t>«Пророк»,</w:t>
      </w:r>
    </w:p>
    <w:p w:rsidR="007752D6" w:rsidRDefault="002C15D6">
      <w:pPr>
        <w:pStyle w:val="a3"/>
        <w:spacing w:line="321" w:lineRule="exact"/>
      </w:pPr>
      <w:r>
        <w:t>«Родина»,</w:t>
      </w:r>
      <w:r>
        <w:rPr>
          <w:spacing w:val="40"/>
        </w:rPr>
        <w:t xml:space="preserve"> </w:t>
      </w:r>
      <w:r>
        <w:t>«Смерть</w:t>
      </w:r>
      <w:r>
        <w:rPr>
          <w:spacing w:val="33"/>
        </w:rPr>
        <w:t xml:space="preserve"> </w:t>
      </w:r>
      <w:r>
        <w:t>Поэта»,</w:t>
      </w:r>
      <w:r>
        <w:rPr>
          <w:spacing w:val="42"/>
        </w:rPr>
        <w:t xml:space="preserve"> </w:t>
      </w:r>
      <w:r>
        <w:t>«Сон»</w:t>
      </w:r>
      <w:r>
        <w:rPr>
          <w:spacing w:val="29"/>
        </w:rPr>
        <w:t xml:space="preserve"> </w:t>
      </w:r>
      <w:r>
        <w:t>(«В</w:t>
      </w:r>
      <w:r>
        <w:rPr>
          <w:spacing w:val="37"/>
        </w:rPr>
        <w:t xml:space="preserve"> </w:t>
      </w:r>
      <w:r>
        <w:t>полдневный</w:t>
      </w:r>
      <w:r>
        <w:rPr>
          <w:spacing w:val="34"/>
        </w:rPr>
        <w:t xml:space="preserve"> </w:t>
      </w:r>
      <w:r>
        <w:t>жар</w:t>
      </w:r>
      <w:r>
        <w:rPr>
          <w:spacing w:val="33"/>
        </w:rPr>
        <w:t xml:space="preserve"> </w:t>
      </w:r>
      <w:r>
        <w:t>в</w:t>
      </w:r>
      <w:r>
        <w:rPr>
          <w:spacing w:val="42"/>
        </w:rPr>
        <w:t xml:space="preserve"> </w:t>
      </w:r>
      <w:r>
        <w:t>долине</w:t>
      </w:r>
      <w:r>
        <w:rPr>
          <w:spacing w:val="33"/>
        </w:rPr>
        <w:t xml:space="preserve"> </w:t>
      </w:r>
      <w:r>
        <w:rPr>
          <w:spacing w:val="-2"/>
        </w:rPr>
        <w:t>Дагестана...»),</w:t>
      </w:r>
    </w:p>
    <w:p w:rsidR="007752D6" w:rsidRDefault="002C15D6">
      <w:pPr>
        <w:pStyle w:val="a3"/>
        <w:spacing w:before="50"/>
      </w:pPr>
      <w:r>
        <w:t>«Я жить</w:t>
      </w:r>
      <w:r>
        <w:rPr>
          <w:spacing w:val="-2"/>
        </w:rPr>
        <w:t xml:space="preserve"> </w:t>
      </w:r>
      <w:r>
        <w:t>хочу, хочу</w:t>
      </w:r>
      <w:r>
        <w:rPr>
          <w:spacing w:val="-6"/>
        </w:rPr>
        <w:t xml:space="preserve"> </w:t>
      </w:r>
      <w:r>
        <w:t>печали...»</w:t>
      </w:r>
      <w:r>
        <w:rPr>
          <w:spacing w:val="26"/>
        </w:rPr>
        <w:t xml:space="preserve">  </w:t>
      </w:r>
      <w:r>
        <w:t>и</w:t>
      </w:r>
      <w:r>
        <w:rPr>
          <w:spacing w:val="-3"/>
        </w:rPr>
        <w:t xml:space="preserve"> </w:t>
      </w:r>
      <w:r>
        <w:t>другие. Роман «Герой</w:t>
      </w:r>
      <w:r>
        <w:rPr>
          <w:spacing w:val="-4"/>
        </w:rPr>
        <w:t xml:space="preserve"> </w:t>
      </w:r>
      <w:r>
        <w:t>нашего</w:t>
      </w:r>
      <w:r>
        <w:rPr>
          <w:spacing w:val="-6"/>
        </w:rPr>
        <w:t xml:space="preserve"> </w:t>
      </w:r>
      <w:r>
        <w:rPr>
          <w:spacing w:val="-2"/>
        </w:rPr>
        <w:t>времени».</w:t>
      </w:r>
    </w:p>
    <w:p w:rsidR="007752D6" w:rsidRDefault="002C15D6">
      <w:pPr>
        <w:pStyle w:val="a3"/>
        <w:spacing w:before="166" w:line="278" w:lineRule="auto"/>
        <w:ind w:left="1260" w:right="5213"/>
        <w:jc w:val="left"/>
      </w:pPr>
      <w:r>
        <w:t>Н.В.</w:t>
      </w:r>
      <w:r>
        <w:rPr>
          <w:spacing w:val="-11"/>
        </w:rPr>
        <w:t xml:space="preserve"> </w:t>
      </w:r>
      <w:r>
        <w:t>Гоголь.</w:t>
      </w:r>
      <w:r>
        <w:rPr>
          <w:spacing w:val="-11"/>
        </w:rPr>
        <w:t xml:space="preserve"> </w:t>
      </w:r>
      <w:r>
        <w:t>Поэма</w:t>
      </w:r>
      <w:r>
        <w:rPr>
          <w:spacing w:val="-9"/>
        </w:rPr>
        <w:t xml:space="preserve"> </w:t>
      </w:r>
      <w:r>
        <w:t>«Мѐртвые</w:t>
      </w:r>
      <w:r>
        <w:rPr>
          <w:spacing w:val="-17"/>
        </w:rPr>
        <w:t xml:space="preserve"> </w:t>
      </w:r>
      <w:r>
        <w:t>души». Зарубежная литература.</w:t>
      </w:r>
    </w:p>
    <w:p w:rsidR="007752D6" w:rsidRDefault="002C15D6">
      <w:pPr>
        <w:pStyle w:val="a3"/>
        <w:spacing w:line="278" w:lineRule="auto"/>
        <w:ind w:left="1260" w:right="1488"/>
        <w:jc w:val="left"/>
      </w:pPr>
      <w:r>
        <w:t>Данте «Божественная комедия»</w:t>
      </w:r>
      <w:r>
        <w:rPr>
          <w:spacing w:val="-2"/>
        </w:rPr>
        <w:t xml:space="preserve"> </w:t>
      </w:r>
      <w:r>
        <w:t>(не менее двух фрагментов по выбору). У.</w:t>
      </w:r>
      <w:r>
        <w:rPr>
          <w:spacing w:val="-5"/>
        </w:rPr>
        <w:t xml:space="preserve"> </w:t>
      </w:r>
      <w:r>
        <w:t>Шекспир.</w:t>
      </w:r>
      <w:r>
        <w:rPr>
          <w:spacing w:val="-2"/>
        </w:rPr>
        <w:t xml:space="preserve"> </w:t>
      </w:r>
      <w:r>
        <w:t>Трагедия «Гамлет»</w:t>
      </w:r>
      <w:r>
        <w:rPr>
          <w:spacing w:val="-11"/>
        </w:rPr>
        <w:t xml:space="preserve"> </w:t>
      </w:r>
      <w:r>
        <w:t>(не</w:t>
      </w:r>
      <w:r>
        <w:rPr>
          <w:spacing w:val="-7"/>
        </w:rPr>
        <w:t xml:space="preserve"> </w:t>
      </w:r>
      <w:r>
        <w:t>менее</w:t>
      </w:r>
      <w:r>
        <w:rPr>
          <w:spacing w:val="-8"/>
        </w:rPr>
        <w:t xml:space="preserve"> </w:t>
      </w:r>
      <w:r>
        <w:t>двух</w:t>
      </w:r>
      <w:r>
        <w:rPr>
          <w:spacing w:val="-4"/>
        </w:rPr>
        <w:t xml:space="preserve"> </w:t>
      </w:r>
      <w:r>
        <w:t>фрагментов</w:t>
      </w:r>
      <w:r>
        <w:rPr>
          <w:spacing w:val="-4"/>
        </w:rPr>
        <w:t xml:space="preserve"> </w:t>
      </w:r>
      <w:r>
        <w:t>по</w:t>
      </w:r>
      <w:r>
        <w:rPr>
          <w:spacing w:val="-7"/>
        </w:rPr>
        <w:t xml:space="preserve"> </w:t>
      </w:r>
      <w:r>
        <w:t>выбору). И. Гѐте. Трагедия «Фауст» (не менее двух фрагментов по выбору).</w:t>
      </w:r>
    </w:p>
    <w:p w:rsidR="007752D6" w:rsidRDefault="002C15D6">
      <w:pPr>
        <w:pStyle w:val="a3"/>
        <w:tabs>
          <w:tab w:val="left" w:pos="1983"/>
          <w:tab w:val="left" w:pos="3074"/>
          <w:tab w:val="left" w:pos="4680"/>
          <w:tab w:val="left" w:pos="6406"/>
          <w:tab w:val="left" w:pos="8189"/>
          <w:tab w:val="left" w:pos="8685"/>
          <w:tab w:val="left" w:pos="9835"/>
        </w:tabs>
        <w:spacing w:line="278" w:lineRule="auto"/>
        <w:ind w:right="862" w:firstLine="568"/>
        <w:jc w:val="left"/>
      </w:pPr>
      <w:r>
        <w:t xml:space="preserve">Д. Байрон. Стихотворения (одно по выбору). Например, «Душа моя мрачна. </w:t>
      </w:r>
      <w:r>
        <w:rPr>
          <w:spacing w:val="-2"/>
        </w:rPr>
        <w:t>Скорей,</w:t>
      </w:r>
      <w:r>
        <w:tab/>
      </w:r>
      <w:r>
        <w:rPr>
          <w:spacing w:val="-2"/>
        </w:rPr>
        <w:t>певец,</w:t>
      </w:r>
      <w:r>
        <w:tab/>
      </w:r>
      <w:r>
        <w:rPr>
          <w:spacing w:val="-2"/>
        </w:rPr>
        <w:t>скорей!..»,</w:t>
      </w:r>
      <w:r>
        <w:tab/>
      </w:r>
      <w:r>
        <w:rPr>
          <w:spacing w:val="-2"/>
        </w:rPr>
        <w:t>«Прощание</w:t>
      </w:r>
      <w:r>
        <w:tab/>
      </w:r>
      <w:r>
        <w:rPr>
          <w:spacing w:val="-2"/>
        </w:rPr>
        <w:t>Наполеона»</w:t>
      </w:r>
      <w:r>
        <w:tab/>
      </w:r>
      <w:r>
        <w:rPr>
          <w:spacing w:val="-10"/>
        </w:rPr>
        <w:t>и</w:t>
      </w:r>
      <w:r>
        <w:tab/>
      </w:r>
      <w:r>
        <w:rPr>
          <w:spacing w:val="-2"/>
        </w:rPr>
        <w:t>другие</w:t>
      </w:r>
      <w:r>
        <w:tab/>
      </w:r>
      <w:r>
        <w:rPr>
          <w:spacing w:val="-2"/>
        </w:rPr>
        <w:t>Поэма</w:t>
      </w:r>
    </w:p>
    <w:p w:rsidR="007752D6" w:rsidRDefault="002C15D6">
      <w:pPr>
        <w:pStyle w:val="a3"/>
        <w:spacing w:line="315" w:lineRule="exact"/>
        <w:jc w:val="left"/>
      </w:pPr>
      <w:r>
        <w:t>«Паломничество</w:t>
      </w:r>
      <w:r>
        <w:rPr>
          <w:spacing w:val="-9"/>
        </w:rPr>
        <w:t xml:space="preserve"> </w:t>
      </w:r>
      <w:r>
        <w:t>Чайльд-Гарольда»</w:t>
      </w:r>
      <w:r>
        <w:rPr>
          <w:spacing w:val="-10"/>
        </w:rPr>
        <w:t xml:space="preserve"> </w:t>
      </w:r>
      <w:r>
        <w:t>(один</w:t>
      </w:r>
      <w:r>
        <w:rPr>
          <w:spacing w:val="-4"/>
        </w:rPr>
        <w:t xml:space="preserve"> </w:t>
      </w:r>
      <w:r>
        <w:t>фрагмент по</w:t>
      </w:r>
      <w:r>
        <w:rPr>
          <w:spacing w:val="-6"/>
        </w:rPr>
        <w:t xml:space="preserve"> </w:t>
      </w:r>
      <w:r>
        <w:rPr>
          <w:spacing w:val="-2"/>
        </w:rPr>
        <w:t>выбору).</w:t>
      </w:r>
    </w:p>
    <w:p w:rsidR="007752D6" w:rsidRDefault="002C15D6">
      <w:pPr>
        <w:pStyle w:val="a3"/>
        <w:spacing w:before="35"/>
        <w:ind w:left="1260"/>
        <w:jc w:val="left"/>
      </w:pPr>
      <w:r>
        <w:t>Зарубежная</w:t>
      </w:r>
      <w:r>
        <w:rPr>
          <w:spacing w:val="26"/>
        </w:rPr>
        <w:t xml:space="preserve"> </w:t>
      </w:r>
      <w:r>
        <w:t>проза</w:t>
      </w:r>
      <w:r>
        <w:rPr>
          <w:spacing w:val="29"/>
        </w:rPr>
        <w:t xml:space="preserve"> </w:t>
      </w:r>
      <w:r>
        <w:t>первой</w:t>
      </w:r>
      <w:r>
        <w:rPr>
          <w:spacing w:val="28"/>
        </w:rPr>
        <w:t xml:space="preserve"> </w:t>
      </w:r>
      <w:r>
        <w:t>половины</w:t>
      </w:r>
      <w:r>
        <w:rPr>
          <w:spacing w:val="29"/>
        </w:rPr>
        <w:t xml:space="preserve"> </w:t>
      </w:r>
      <w:r>
        <w:t>XIX</w:t>
      </w:r>
      <w:r>
        <w:rPr>
          <w:spacing w:val="32"/>
        </w:rPr>
        <w:t xml:space="preserve"> </w:t>
      </w:r>
      <w:r>
        <w:t>в.</w:t>
      </w:r>
      <w:r>
        <w:rPr>
          <w:spacing w:val="31"/>
        </w:rPr>
        <w:t xml:space="preserve"> </w:t>
      </w:r>
      <w:r>
        <w:t>(одно</w:t>
      </w:r>
      <w:r>
        <w:rPr>
          <w:spacing w:val="25"/>
        </w:rPr>
        <w:t xml:space="preserve"> </w:t>
      </w:r>
      <w:r>
        <w:t>произведение</w:t>
      </w:r>
      <w:r>
        <w:rPr>
          <w:spacing w:val="26"/>
        </w:rPr>
        <w:t xml:space="preserve"> </w:t>
      </w:r>
      <w:r>
        <w:t>по</w:t>
      </w:r>
      <w:r>
        <w:rPr>
          <w:spacing w:val="26"/>
        </w:rPr>
        <w:t xml:space="preserve"> </w:t>
      </w:r>
      <w:r>
        <w:rPr>
          <w:spacing w:val="-2"/>
        </w:rPr>
        <w:t>выбору).</w:t>
      </w:r>
    </w:p>
    <w:p w:rsidR="007752D6" w:rsidRDefault="002C15D6">
      <w:pPr>
        <w:pStyle w:val="a3"/>
        <w:spacing w:before="46" w:line="278" w:lineRule="auto"/>
        <w:ind w:left="1260" w:right="2597" w:hanging="568"/>
        <w:jc w:val="left"/>
      </w:pPr>
      <w:r>
        <w:t>Например,</w:t>
      </w:r>
      <w:r>
        <w:rPr>
          <w:spacing w:val="-4"/>
        </w:rPr>
        <w:t xml:space="preserve"> </w:t>
      </w:r>
      <w:r>
        <w:t>произведения</w:t>
      </w:r>
      <w:r>
        <w:rPr>
          <w:spacing w:val="-7"/>
        </w:rPr>
        <w:t xml:space="preserve"> </w:t>
      </w:r>
      <w:r>
        <w:t>Э.</w:t>
      </w:r>
      <w:r>
        <w:rPr>
          <w:spacing w:val="-5"/>
        </w:rPr>
        <w:t xml:space="preserve"> </w:t>
      </w:r>
      <w:r>
        <w:t>Гофмана,</w:t>
      </w:r>
      <w:r>
        <w:rPr>
          <w:spacing w:val="-4"/>
        </w:rPr>
        <w:t xml:space="preserve"> </w:t>
      </w:r>
      <w:r>
        <w:t>В.</w:t>
      </w:r>
      <w:r>
        <w:rPr>
          <w:spacing w:val="-4"/>
        </w:rPr>
        <w:t xml:space="preserve"> </w:t>
      </w:r>
      <w:r>
        <w:t>Гюго,</w:t>
      </w:r>
      <w:r>
        <w:rPr>
          <w:spacing w:val="-4"/>
        </w:rPr>
        <w:t xml:space="preserve"> </w:t>
      </w:r>
      <w:r>
        <w:t>В.</w:t>
      </w:r>
      <w:r>
        <w:rPr>
          <w:spacing w:val="-4"/>
        </w:rPr>
        <w:t xml:space="preserve"> </w:t>
      </w:r>
      <w:r>
        <w:t>Скотта</w:t>
      </w:r>
      <w:r>
        <w:rPr>
          <w:spacing w:val="-6"/>
        </w:rPr>
        <w:t xml:space="preserve"> </w:t>
      </w:r>
      <w:r>
        <w:t>и</w:t>
      </w:r>
      <w:r>
        <w:rPr>
          <w:spacing w:val="-11"/>
        </w:rPr>
        <w:t xml:space="preserve"> </w:t>
      </w:r>
      <w:r>
        <w:t>другие. Планируемые</w:t>
      </w:r>
      <w:r>
        <w:rPr>
          <w:spacing w:val="-8"/>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7"/>
        </w:rPr>
        <w:t xml:space="preserve"> </w:t>
      </w:r>
      <w:r>
        <w:rPr>
          <w:spacing w:val="-2"/>
        </w:rPr>
        <w:t>литературе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ind w:left="1260"/>
      </w:pPr>
      <w:r>
        <w:lastRenderedPageBreak/>
        <w:t>на</w:t>
      </w:r>
      <w:r>
        <w:rPr>
          <w:spacing w:val="2"/>
        </w:rPr>
        <w:t xml:space="preserve"> </w:t>
      </w:r>
      <w:r>
        <w:t>уровне</w:t>
      </w:r>
      <w:r>
        <w:rPr>
          <w:spacing w:val="-6"/>
        </w:rPr>
        <w:t xml:space="preserve"> </w:t>
      </w:r>
      <w:r>
        <w:t>основного</w:t>
      </w:r>
      <w:r>
        <w:rPr>
          <w:spacing w:val="-5"/>
        </w:rPr>
        <w:t xml:space="preserve"> </w:t>
      </w:r>
      <w:r>
        <w:t>общего</w:t>
      </w:r>
      <w:r>
        <w:rPr>
          <w:spacing w:val="-1"/>
        </w:rPr>
        <w:t xml:space="preserve"> </w:t>
      </w:r>
      <w:r>
        <w:rPr>
          <w:spacing w:val="-2"/>
        </w:rPr>
        <w:t>образования.</w:t>
      </w:r>
    </w:p>
    <w:p w:rsidR="007752D6" w:rsidRDefault="002C15D6">
      <w:pPr>
        <w:pStyle w:val="a3"/>
        <w:spacing w:before="50" w:line="276" w:lineRule="auto"/>
        <w:ind w:right="853" w:firstLine="568"/>
      </w:pPr>
      <w:r>
        <w:t>Личностные результаты освоения программы по литературе на уровне основного</w:t>
      </w:r>
      <w:r>
        <w:rPr>
          <w:spacing w:val="-3"/>
        </w:rPr>
        <w:t xml:space="preserve"> </w:t>
      </w:r>
      <w:r>
        <w:t>общего</w:t>
      </w:r>
      <w:r>
        <w:rPr>
          <w:spacing w:val="-3"/>
        </w:rPr>
        <w:t xml:space="preserve"> </w:t>
      </w:r>
      <w:r>
        <w:t>образования достигаются в единстве учебной</w:t>
      </w:r>
      <w:r>
        <w:rPr>
          <w:spacing w:val="-1"/>
        </w:rPr>
        <w:t xml:space="preserve"> </w:t>
      </w:r>
      <w:r>
        <w:t>и</w:t>
      </w:r>
      <w:r>
        <w:rPr>
          <w:spacing w:val="-1"/>
        </w:rPr>
        <w:t xml:space="preserve"> </w:t>
      </w:r>
      <w:r>
        <w:t>воспитательной деятельности</w:t>
      </w:r>
      <w:r>
        <w:rPr>
          <w:spacing w:val="-2"/>
        </w:rPr>
        <w:t xml:space="preserve"> </w:t>
      </w:r>
      <w:r>
        <w:t>в</w:t>
      </w:r>
      <w:r>
        <w:rPr>
          <w:spacing w:val="-1"/>
        </w:rPr>
        <w:t xml:space="preserve"> </w:t>
      </w:r>
      <w:r>
        <w:t>соответствии</w:t>
      </w:r>
      <w:r>
        <w:rPr>
          <w:spacing w:val="-2"/>
        </w:rPr>
        <w:t xml:space="preserve"> </w:t>
      </w:r>
      <w:r>
        <w:t>с</w:t>
      </w:r>
      <w:r>
        <w:rPr>
          <w:spacing w:val="-1"/>
        </w:rPr>
        <w:t xml:space="preserve"> </w:t>
      </w:r>
      <w:r>
        <w:t>традиционными</w:t>
      </w:r>
      <w:r>
        <w:rPr>
          <w:spacing w:val="-2"/>
        </w:rPr>
        <w:t xml:space="preserve"> </w:t>
      </w:r>
      <w:r>
        <w:t>российскими</w:t>
      </w:r>
      <w:r>
        <w:rPr>
          <w:spacing w:val="-2"/>
        </w:rPr>
        <w:t xml:space="preserve"> </w:t>
      </w:r>
      <w:r>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52D6" w:rsidRDefault="002C15D6">
      <w:pPr>
        <w:pStyle w:val="a3"/>
        <w:spacing w:line="278" w:lineRule="auto"/>
        <w:ind w:right="859" w:firstLine="568"/>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752D6" w:rsidRDefault="002C15D6">
      <w:pPr>
        <w:pStyle w:val="a5"/>
        <w:numPr>
          <w:ilvl w:val="0"/>
          <w:numId w:val="65"/>
        </w:numPr>
        <w:tabs>
          <w:tab w:val="left" w:pos="1783"/>
        </w:tabs>
        <w:spacing w:line="319" w:lineRule="exact"/>
        <w:ind w:left="1783" w:hanging="331"/>
        <w:jc w:val="both"/>
        <w:rPr>
          <w:sz w:val="28"/>
        </w:rPr>
      </w:pPr>
      <w:r>
        <w:rPr>
          <w:sz w:val="28"/>
        </w:rPr>
        <w:t>гражданского</w:t>
      </w:r>
      <w:r>
        <w:rPr>
          <w:spacing w:val="-8"/>
          <w:sz w:val="28"/>
        </w:rPr>
        <w:t xml:space="preserve"> </w:t>
      </w:r>
      <w:r>
        <w:rPr>
          <w:spacing w:val="-2"/>
          <w:sz w:val="28"/>
        </w:rPr>
        <w:t>воспитания:</w:t>
      </w:r>
    </w:p>
    <w:p w:rsidR="007752D6" w:rsidRDefault="002C15D6">
      <w:pPr>
        <w:pStyle w:val="a3"/>
        <w:spacing w:before="45" w:line="276" w:lineRule="auto"/>
        <w:ind w:right="858"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w:t>
      </w:r>
      <w:r>
        <w:rPr>
          <w:spacing w:val="-3"/>
        </w:rPr>
        <w:t xml:space="preserve"> </w:t>
      </w:r>
      <w:r>
        <w:t xml:space="preserve">в сопоставлении с ситуациями, отражѐнными в литературных </w:t>
      </w:r>
      <w:r>
        <w:rPr>
          <w:spacing w:val="-2"/>
        </w:rPr>
        <w:t>произведениях;</w:t>
      </w:r>
    </w:p>
    <w:p w:rsidR="007752D6" w:rsidRDefault="002C15D6">
      <w:pPr>
        <w:pStyle w:val="a3"/>
        <w:spacing w:before="1" w:line="276" w:lineRule="auto"/>
        <w:ind w:right="853"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7752D6" w:rsidRDefault="002C15D6">
      <w:pPr>
        <w:pStyle w:val="a3"/>
        <w:spacing w:before="1" w:line="276" w:lineRule="auto"/>
        <w:ind w:right="855"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7752D6" w:rsidRDefault="002C15D6">
      <w:pPr>
        <w:pStyle w:val="a5"/>
        <w:numPr>
          <w:ilvl w:val="0"/>
          <w:numId w:val="65"/>
        </w:numPr>
        <w:tabs>
          <w:tab w:val="left" w:pos="1811"/>
        </w:tabs>
        <w:spacing w:before="1"/>
        <w:ind w:left="1811" w:hanging="359"/>
        <w:jc w:val="both"/>
        <w:rPr>
          <w:sz w:val="28"/>
        </w:rPr>
      </w:pPr>
      <w:r>
        <w:rPr>
          <w:sz w:val="28"/>
        </w:rPr>
        <w:t>патриотического</w:t>
      </w:r>
      <w:r>
        <w:rPr>
          <w:spacing w:val="-8"/>
          <w:sz w:val="28"/>
        </w:rPr>
        <w:t xml:space="preserve"> </w:t>
      </w:r>
      <w:r>
        <w:rPr>
          <w:spacing w:val="-2"/>
          <w:sz w:val="28"/>
        </w:rPr>
        <w:t>воспитания:</w:t>
      </w:r>
    </w:p>
    <w:p w:rsidR="007752D6" w:rsidRDefault="002C15D6">
      <w:pPr>
        <w:pStyle w:val="a3"/>
        <w:spacing w:before="46" w:line="276" w:lineRule="auto"/>
        <w:ind w:right="850"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752D6" w:rsidRDefault="002C15D6">
      <w:pPr>
        <w:pStyle w:val="a3"/>
        <w:spacing w:before="1" w:line="276" w:lineRule="auto"/>
        <w:ind w:right="851"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отражѐнным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752D6" w:rsidRDefault="002C15D6">
      <w:pPr>
        <w:pStyle w:val="a5"/>
        <w:numPr>
          <w:ilvl w:val="0"/>
          <w:numId w:val="65"/>
        </w:numPr>
        <w:tabs>
          <w:tab w:val="left" w:pos="1787"/>
        </w:tabs>
        <w:spacing w:line="321" w:lineRule="exact"/>
        <w:ind w:left="1787" w:hanging="355"/>
        <w:jc w:val="both"/>
        <w:rPr>
          <w:sz w:val="28"/>
        </w:rPr>
      </w:pPr>
      <w:r>
        <w:rPr>
          <w:sz w:val="28"/>
        </w:rPr>
        <w:t>духовно-нравственного</w:t>
      </w:r>
      <w:r>
        <w:rPr>
          <w:spacing w:val="-15"/>
          <w:sz w:val="28"/>
        </w:rPr>
        <w:t xml:space="preserve"> </w:t>
      </w:r>
      <w:r>
        <w:rPr>
          <w:spacing w:val="-2"/>
          <w:sz w:val="28"/>
        </w:rPr>
        <w:t>воспитания:</w:t>
      </w:r>
    </w:p>
    <w:p w:rsidR="007752D6" w:rsidRDefault="002C15D6">
      <w:pPr>
        <w:pStyle w:val="a3"/>
        <w:spacing w:before="50"/>
        <w:ind w:left="1432"/>
      </w:pPr>
      <w:r>
        <w:t>ориентация</w:t>
      </w:r>
      <w:r>
        <w:rPr>
          <w:spacing w:val="57"/>
        </w:rPr>
        <w:t xml:space="preserve"> </w:t>
      </w:r>
      <w:r>
        <w:t>на</w:t>
      </w:r>
      <w:r>
        <w:rPr>
          <w:spacing w:val="62"/>
        </w:rPr>
        <w:t xml:space="preserve"> </w:t>
      </w:r>
      <w:r>
        <w:t>моральные</w:t>
      </w:r>
      <w:r>
        <w:rPr>
          <w:spacing w:val="58"/>
        </w:rPr>
        <w:t xml:space="preserve"> </w:t>
      </w:r>
      <w:r>
        <w:t>ценности</w:t>
      </w:r>
      <w:r>
        <w:rPr>
          <w:spacing w:val="56"/>
        </w:rPr>
        <w:t xml:space="preserve"> </w:t>
      </w:r>
      <w:r>
        <w:t>и</w:t>
      </w:r>
      <w:r>
        <w:rPr>
          <w:spacing w:val="55"/>
        </w:rPr>
        <w:t xml:space="preserve"> </w:t>
      </w:r>
      <w:r>
        <w:t>нормы</w:t>
      </w:r>
      <w:r>
        <w:rPr>
          <w:spacing w:val="62"/>
        </w:rPr>
        <w:t xml:space="preserve"> </w:t>
      </w:r>
      <w:r>
        <w:t>в</w:t>
      </w:r>
      <w:r>
        <w:rPr>
          <w:spacing w:val="58"/>
        </w:rPr>
        <w:t xml:space="preserve"> </w:t>
      </w:r>
      <w:r>
        <w:t>ситуациях</w:t>
      </w:r>
      <w:r>
        <w:rPr>
          <w:spacing w:val="58"/>
        </w:rPr>
        <w:t xml:space="preserve"> </w:t>
      </w:r>
      <w:r>
        <w:rPr>
          <w:spacing w:val="-2"/>
        </w:rPr>
        <w:t>нравственного</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51"/>
      </w:pPr>
      <w:r>
        <w:lastRenderedPageBreak/>
        <w:t>выбора с оценкой поведения и поступков персонажей литературных произведений;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w:t>
      </w:r>
    </w:p>
    <w:p w:rsidR="007752D6" w:rsidRDefault="002C15D6">
      <w:pPr>
        <w:pStyle w:val="a3"/>
        <w:spacing w:before="3" w:line="273" w:lineRule="auto"/>
        <w:ind w:right="860"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7752D6" w:rsidRDefault="002C15D6">
      <w:pPr>
        <w:pStyle w:val="a5"/>
        <w:numPr>
          <w:ilvl w:val="0"/>
          <w:numId w:val="65"/>
        </w:numPr>
        <w:tabs>
          <w:tab w:val="left" w:pos="1791"/>
        </w:tabs>
        <w:spacing w:before="6"/>
        <w:ind w:left="1791" w:hanging="359"/>
        <w:jc w:val="both"/>
        <w:rPr>
          <w:sz w:val="28"/>
        </w:rPr>
      </w:pPr>
      <w:r>
        <w:rPr>
          <w:sz w:val="28"/>
        </w:rPr>
        <w:t>эстетического</w:t>
      </w:r>
      <w:r>
        <w:rPr>
          <w:spacing w:val="-8"/>
          <w:sz w:val="28"/>
        </w:rPr>
        <w:t xml:space="preserve"> </w:t>
      </w:r>
      <w:r>
        <w:rPr>
          <w:spacing w:val="-2"/>
          <w:sz w:val="28"/>
        </w:rPr>
        <w:t>воспитания:</w:t>
      </w:r>
    </w:p>
    <w:p w:rsidR="007752D6" w:rsidRDefault="002C15D6">
      <w:pPr>
        <w:pStyle w:val="a3"/>
        <w:spacing w:before="46" w:line="278" w:lineRule="auto"/>
        <w:ind w:right="848" w:firstLine="740"/>
      </w:pPr>
      <w:r>
        <w:t>восприимчивость к разным видам искусства, традициям и творчеству</w:t>
      </w:r>
      <w:r>
        <w:rPr>
          <w:spacing w:val="80"/>
        </w:rPr>
        <w:t xml:space="preserve"> </w:t>
      </w:r>
      <w:r>
        <w:t>своего и других народов, понимание эмоционального воздействия искусства, в том числе изучаемых литературных произведений;</w:t>
      </w:r>
    </w:p>
    <w:p w:rsidR="007752D6" w:rsidRDefault="002C15D6">
      <w:pPr>
        <w:pStyle w:val="a3"/>
        <w:spacing w:line="278" w:lineRule="auto"/>
        <w:ind w:right="858" w:firstLine="740"/>
      </w:pPr>
      <w:r>
        <w:t>осознание важности художественной литературы и культуры как средства коммуникации и самовыражения;</w:t>
      </w:r>
    </w:p>
    <w:p w:rsidR="007752D6" w:rsidRDefault="002C15D6">
      <w:pPr>
        <w:pStyle w:val="a3"/>
        <w:spacing w:line="276" w:lineRule="auto"/>
        <w:ind w:right="854" w:firstLine="740"/>
      </w:pPr>
      <w:r>
        <w:t>понимание ценности отечественного и мирового искусства, роли</w:t>
      </w:r>
      <w:r>
        <w:rPr>
          <w:spacing w:val="40"/>
        </w:rPr>
        <w:t xml:space="preserve"> </w:t>
      </w:r>
      <w:r>
        <w:t>этнических культурных традиций и народного творчества; стремление к самовыражению в разных видах искусства;</w:t>
      </w:r>
    </w:p>
    <w:p w:rsidR="007752D6" w:rsidRDefault="002C15D6">
      <w:pPr>
        <w:pStyle w:val="a5"/>
        <w:numPr>
          <w:ilvl w:val="0"/>
          <w:numId w:val="65"/>
        </w:numPr>
        <w:tabs>
          <w:tab w:val="left" w:pos="1771"/>
        </w:tabs>
        <w:spacing w:line="276" w:lineRule="auto"/>
        <w:ind w:left="692" w:right="856" w:firstLine="740"/>
        <w:jc w:val="both"/>
        <w:rPr>
          <w:sz w:val="28"/>
        </w:rPr>
      </w:pPr>
      <w:r>
        <w:rPr>
          <w:sz w:val="28"/>
        </w:rPr>
        <w:t>физического воспитания, формирования культуры здоровья и эмоционального благополучия:</w:t>
      </w:r>
    </w:p>
    <w:p w:rsidR="007752D6" w:rsidRDefault="002C15D6">
      <w:pPr>
        <w:pStyle w:val="a3"/>
        <w:spacing w:line="276" w:lineRule="auto"/>
        <w:ind w:right="854"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52D6" w:rsidRDefault="002C15D6">
      <w:pPr>
        <w:pStyle w:val="a3"/>
        <w:tabs>
          <w:tab w:val="left" w:pos="5313"/>
          <w:tab w:val="left" w:pos="6505"/>
          <w:tab w:val="left" w:pos="9338"/>
        </w:tabs>
        <w:spacing w:line="276" w:lineRule="auto"/>
        <w:ind w:right="615" w:firstLine="760"/>
        <w:jc w:val="left"/>
      </w:pPr>
      <w:r>
        <w:t>осознание</w:t>
      </w:r>
      <w:r>
        <w:rPr>
          <w:spacing w:val="80"/>
        </w:rPr>
        <w:t xml:space="preserve"> </w:t>
      </w:r>
      <w:r>
        <w:t>последствий</w:t>
      </w:r>
      <w:r>
        <w:rPr>
          <w:spacing w:val="80"/>
        </w:rPr>
        <w:t xml:space="preserve"> </w:t>
      </w:r>
      <w:r>
        <w:t>и</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(употребление алкоголя, наркотиков, курение)</w:t>
      </w:r>
      <w:r>
        <w:tab/>
      </w:r>
      <w:r>
        <w:rPr>
          <w:spacing w:val="-10"/>
        </w:rPr>
        <w:t>и</w:t>
      </w:r>
      <w:r>
        <w:tab/>
        <w:t>иных форм вреда для</w:t>
      </w:r>
      <w:r>
        <w:tab/>
      </w:r>
      <w:r>
        <w:rPr>
          <w:spacing w:val="-2"/>
        </w:rPr>
        <w:t xml:space="preserve">физического </w:t>
      </w:r>
      <w:r>
        <w:t>психического</w:t>
      </w:r>
      <w:r>
        <w:rPr>
          <w:spacing w:val="40"/>
        </w:rPr>
        <w:t xml:space="preserve"> </w:t>
      </w:r>
      <w:r>
        <w:t>здоровья,</w:t>
      </w:r>
      <w:r>
        <w:rPr>
          <w:spacing w:val="40"/>
        </w:rPr>
        <w:t xml:space="preserve"> </w:t>
      </w:r>
      <w:r>
        <w:t>соблюдение</w:t>
      </w:r>
      <w:r>
        <w:rPr>
          <w:spacing w:val="40"/>
        </w:rPr>
        <w:t xml:space="preserve"> </w:t>
      </w:r>
      <w:r>
        <w:t>правил</w:t>
      </w:r>
      <w:r>
        <w:rPr>
          <w:spacing w:val="40"/>
        </w:rPr>
        <w:t xml:space="preserve"> </w:t>
      </w:r>
      <w:r>
        <w:t>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навыки безопасного поведения в Интернете;</w:t>
      </w:r>
    </w:p>
    <w:p w:rsidR="007752D6" w:rsidRDefault="002C15D6">
      <w:pPr>
        <w:pStyle w:val="a3"/>
        <w:tabs>
          <w:tab w:val="left" w:pos="5325"/>
          <w:tab w:val="left" w:pos="6049"/>
          <w:tab w:val="left" w:pos="6105"/>
          <w:tab w:val="left" w:pos="9266"/>
        </w:tabs>
        <w:spacing w:line="276" w:lineRule="auto"/>
        <w:ind w:right="617" w:firstLine="760"/>
        <w:jc w:val="left"/>
      </w:pPr>
      <w:r>
        <w:t>способность адаптироваться</w:t>
      </w:r>
      <w:r>
        <w:tab/>
      </w:r>
      <w:r>
        <w:rPr>
          <w:spacing w:val="-10"/>
        </w:rPr>
        <w:t>к</w:t>
      </w:r>
      <w:r>
        <w:tab/>
      </w:r>
      <w:r>
        <w:tab/>
        <w:t>стрессовым ситуациям и</w:t>
      </w:r>
      <w:r>
        <w:tab/>
      </w:r>
      <w:r>
        <w:rPr>
          <w:spacing w:val="-2"/>
        </w:rPr>
        <w:t xml:space="preserve">меняющимся </w:t>
      </w:r>
      <w:r>
        <w:t>социальным,</w:t>
      </w:r>
      <w:r>
        <w:rPr>
          <w:spacing w:val="40"/>
        </w:rPr>
        <w:t xml:space="preserve"> </w:t>
      </w:r>
      <w:r>
        <w:t>информационным</w:t>
      </w:r>
      <w:r>
        <w:rPr>
          <w:spacing w:val="40"/>
        </w:rPr>
        <w:t xml:space="preserve"> </w:t>
      </w:r>
      <w:r>
        <w:t>и</w:t>
      </w:r>
      <w:r>
        <w:rPr>
          <w:spacing w:val="40"/>
        </w:rPr>
        <w:t xml:space="preserve"> </w:t>
      </w:r>
      <w:r>
        <w:t>природным</w:t>
      </w:r>
      <w:r>
        <w:rPr>
          <w:spacing w:val="40"/>
        </w:rPr>
        <w:t xml:space="preserve"> </w:t>
      </w:r>
      <w:r>
        <w:t>условиям,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осмысляя собственный</w:t>
      </w:r>
      <w:r>
        <w:rPr>
          <w:spacing w:val="40"/>
        </w:rPr>
        <w:t xml:space="preserve"> </w:t>
      </w:r>
      <w:r>
        <w:t>опыт</w:t>
      </w:r>
      <w:r>
        <w:rPr>
          <w:spacing w:val="40"/>
        </w:rPr>
        <w:t xml:space="preserve"> </w:t>
      </w:r>
      <w:r>
        <w:t>и</w:t>
      </w:r>
      <w:r>
        <w:rPr>
          <w:spacing w:val="40"/>
        </w:rPr>
        <w:t xml:space="preserve"> </w:t>
      </w:r>
      <w:r>
        <w:t>выстраивая</w:t>
      </w:r>
      <w:r>
        <w:rPr>
          <w:spacing w:val="40"/>
        </w:rPr>
        <w:t xml:space="preserve"> </w:t>
      </w:r>
      <w:r>
        <w:t>дальнейшие</w:t>
      </w:r>
      <w:r>
        <w:rPr>
          <w:spacing w:val="40"/>
        </w:rPr>
        <w:t xml:space="preserve"> </w:t>
      </w:r>
      <w:r>
        <w:t>цели,</w:t>
      </w:r>
      <w:r>
        <w:rPr>
          <w:spacing w:val="80"/>
        </w:rPr>
        <w:t xml:space="preserve"> </w:t>
      </w:r>
      <w:r>
        <w:t>умение</w:t>
      </w:r>
      <w:r>
        <w:rPr>
          <w:spacing w:val="40"/>
        </w:rPr>
        <w:t xml:space="preserve"> </w:t>
      </w:r>
      <w:r>
        <w:t>принимать</w:t>
      </w:r>
      <w:r>
        <w:rPr>
          <w:spacing w:val="40"/>
        </w:rPr>
        <w:t xml:space="preserve"> </w:t>
      </w:r>
      <w:r>
        <w:t>себя</w:t>
      </w:r>
      <w:r>
        <w:rPr>
          <w:spacing w:val="80"/>
        </w:rPr>
        <w:t xml:space="preserve"> </w:t>
      </w:r>
      <w:r>
        <w:t>и</w:t>
      </w:r>
      <w:r>
        <w:rPr>
          <w:spacing w:val="40"/>
        </w:rPr>
        <w:t xml:space="preserve"> </w:t>
      </w:r>
      <w:r>
        <w:t>других, не осуждая; умение осознавать эмоциональное состояние себя и других,</w:t>
      </w:r>
      <w:r>
        <w:rPr>
          <w:spacing w:val="40"/>
        </w:rPr>
        <w:t xml:space="preserve"> </w:t>
      </w:r>
      <w:r>
        <w:t>опираясь напримеры из литературных</w:t>
      </w:r>
      <w:r>
        <w:tab/>
      </w:r>
      <w:r>
        <w:tab/>
        <w:t>произведений, управлять</w:t>
      </w:r>
      <w:r>
        <w:tab/>
      </w:r>
      <w:r>
        <w:rPr>
          <w:spacing w:val="-63"/>
        </w:rPr>
        <w:t xml:space="preserve"> </w:t>
      </w:r>
      <w:r>
        <w:rPr>
          <w:spacing w:val="-2"/>
        </w:rPr>
        <w:t xml:space="preserve">собственным </w:t>
      </w:r>
      <w:r>
        <w:t>эмоциональным</w:t>
      </w:r>
      <w:r>
        <w:rPr>
          <w:spacing w:val="40"/>
        </w:rPr>
        <w:t xml:space="preserve"> </w:t>
      </w:r>
      <w:r>
        <w:t>состоянием,</w:t>
      </w:r>
      <w:r>
        <w:rPr>
          <w:spacing w:val="40"/>
        </w:rPr>
        <w:t xml:space="preserve"> </w:t>
      </w:r>
      <w:r>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 права на ошибку и такого же права другого человека с оценкой поступков литературных героев;</w:t>
      </w:r>
    </w:p>
    <w:p w:rsidR="007752D6" w:rsidRDefault="002C15D6">
      <w:pPr>
        <w:pStyle w:val="a5"/>
        <w:numPr>
          <w:ilvl w:val="0"/>
          <w:numId w:val="65"/>
        </w:numPr>
        <w:tabs>
          <w:tab w:val="left" w:pos="1823"/>
        </w:tabs>
        <w:spacing w:line="320" w:lineRule="exact"/>
        <w:ind w:left="1823" w:hanging="371"/>
        <w:rPr>
          <w:sz w:val="28"/>
        </w:rPr>
      </w:pPr>
      <w:r>
        <w:rPr>
          <w:sz w:val="28"/>
        </w:rPr>
        <w:t>трудового</w:t>
      </w:r>
      <w:r>
        <w:rPr>
          <w:spacing w:val="-7"/>
          <w:sz w:val="28"/>
        </w:rPr>
        <w:t xml:space="preserve"> </w:t>
      </w:r>
      <w:r>
        <w:rPr>
          <w:spacing w:val="-2"/>
          <w:sz w:val="28"/>
        </w:rPr>
        <w:t>воспитания:</w:t>
      </w:r>
    </w:p>
    <w:p w:rsidR="007752D6" w:rsidRDefault="002C15D6">
      <w:pPr>
        <w:pStyle w:val="a3"/>
        <w:tabs>
          <w:tab w:val="left" w:pos="1731"/>
          <w:tab w:val="left" w:pos="4005"/>
          <w:tab w:val="left" w:pos="5844"/>
          <w:tab w:val="left" w:pos="7590"/>
          <w:tab w:val="left" w:pos="8749"/>
          <w:tab w:val="left" w:pos="9981"/>
        </w:tabs>
        <w:spacing w:before="39" w:line="273" w:lineRule="auto"/>
        <w:ind w:right="859" w:firstLine="760"/>
        <w:jc w:val="left"/>
      </w:pPr>
      <w:r>
        <w:t>установка</w:t>
      </w:r>
      <w:r>
        <w:rPr>
          <w:spacing w:val="40"/>
        </w:rPr>
        <w:t xml:space="preserve"> </w:t>
      </w:r>
      <w:r>
        <w:t>на</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решении</w:t>
      </w:r>
      <w:r>
        <w:rPr>
          <w:spacing w:val="40"/>
        </w:rPr>
        <w:t xml:space="preserve"> </w:t>
      </w:r>
      <w:r>
        <w:t>практических</w:t>
      </w:r>
      <w:r>
        <w:rPr>
          <w:spacing w:val="40"/>
        </w:rPr>
        <w:t xml:space="preserve"> </w:t>
      </w:r>
      <w:r>
        <w:t>задач</w:t>
      </w:r>
      <w:r>
        <w:rPr>
          <w:spacing w:val="40"/>
        </w:rPr>
        <w:t xml:space="preserve"> </w:t>
      </w:r>
      <w:r>
        <w:t>(в</w:t>
      </w:r>
      <w:r>
        <w:rPr>
          <w:spacing w:val="40"/>
        </w:rPr>
        <w:t xml:space="preserve"> </w:t>
      </w:r>
      <w:r>
        <w:t xml:space="preserve">рамках </w:t>
      </w:r>
      <w:r>
        <w:rPr>
          <w:spacing w:val="-2"/>
        </w:rPr>
        <w:t>семьи,</w:t>
      </w:r>
      <w:r>
        <w:tab/>
      </w:r>
      <w:r>
        <w:rPr>
          <w:spacing w:val="-2"/>
        </w:rPr>
        <w:t>образовательной</w:t>
      </w:r>
      <w:r>
        <w:tab/>
      </w:r>
      <w:r>
        <w:rPr>
          <w:spacing w:val="-2"/>
        </w:rPr>
        <w:t>организации,</w:t>
      </w:r>
      <w:r>
        <w:tab/>
      </w:r>
      <w:r>
        <w:rPr>
          <w:spacing w:val="-2"/>
        </w:rPr>
        <w:t>населенного</w:t>
      </w:r>
      <w:r>
        <w:tab/>
      </w:r>
      <w:r>
        <w:rPr>
          <w:spacing w:val="-2"/>
        </w:rPr>
        <w:t>пункта,</w:t>
      </w:r>
      <w:r>
        <w:tab/>
      </w:r>
      <w:r>
        <w:rPr>
          <w:spacing w:val="-2"/>
        </w:rPr>
        <w:t>родного</w:t>
      </w:r>
      <w:r>
        <w:tab/>
      </w:r>
      <w:r>
        <w:rPr>
          <w:spacing w:val="-2"/>
        </w:rPr>
        <w:t>края)</w:t>
      </w:r>
    </w:p>
    <w:p w:rsidR="007752D6" w:rsidRDefault="002C15D6">
      <w:pPr>
        <w:pStyle w:val="a3"/>
        <w:tabs>
          <w:tab w:val="left" w:pos="7538"/>
          <w:tab w:val="left" w:pos="11315"/>
        </w:tabs>
        <w:spacing w:before="6" w:line="273" w:lineRule="auto"/>
        <w:ind w:left="1452" w:hanging="760"/>
        <w:jc w:val="left"/>
      </w:pPr>
      <w:r>
        <w:t>технологической исоциальной направленности,</w:t>
      </w:r>
      <w:r>
        <w:tab/>
        <w:t>способность инициировать,</w:t>
      </w:r>
      <w:r>
        <w:tab/>
      </w:r>
      <w:r>
        <w:rPr>
          <w:spacing w:val="-10"/>
        </w:rPr>
        <w:t xml:space="preserve">п </w:t>
      </w:r>
      <w:r>
        <w:t>интерес</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w:t>
      </w:r>
      <w:r>
        <w:rPr>
          <w:spacing w:val="40"/>
        </w:rPr>
        <w:t xml:space="preserve"> </w:t>
      </w:r>
      <w:r>
        <w:t>рода,</w:t>
      </w:r>
      <w:r>
        <w:rPr>
          <w:spacing w:val="40"/>
        </w:rPr>
        <w:t xml:space="preserve"> </w:t>
      </w:r>
      <w:r>
        <w:t>в</w:t>
      </w:r>
    </w:p>
    <w:p w:rsidR="007752D6" w:rsidRDefault="002C15D6">
      <w:pPr>
        <w:pStyle w:val="a3"/>
        <w:spacing w:before="6"/>
        <w:jc w:val="left"/>
      </w:pPr>
      <w:r>
        <w:t>том</w:t>
      </w:r>
      <w:r>
        <w:rPr>
          <w:spacing w:val="21"/>
        </w:rPr>
        <w:t xml:space="preserve"> </w:t>
      </w:r>
      <w:r>
        <w:t>числе</w:t>
      </w:r>
      <w:r>
        <w:rPr>
          <w:spacing w:val="19"/>
        </w:rPr>
        <w:t xml:space="preserve"> </w:t>
      </w:r>
      <w:r>
        <w:t>на</w:t>
      </w:r>
      <w:r>
        <w:rPr>
          <w:spacing w:val="27"/>
        </w:rPr>
        <w:t xml:space="preserve"> </w:t>
      </w:r>
      <w:r>
        <w:t>основе</w:t>
      </w:r>
      <w:r>
        <w:rPr>
          <w:spacing w:val="18"/>
        </w:rPr>
        <w:t xml:space="preserve"> </w:t>
      </w:r>
      <w:r>
        <w:t>применения</w:t>
      </w:r>
      <w:r>
        <w:rPr>
          <w:spacing w:val="26"/>
        </w:rPr>
        <w:t xml:space="preserve"> </w:t>
      </w:r>
      <w:r>
        <w:t>изучаемого</w:t>
      </w:r>
      <w:r>
        <w:rPr>
          <w:spacing w:val="23"/>
        </w:rPr>
        <w:t xml:space="preserve"> </w:t>
      </w:r>
      <w:r>
        <w:t>предметного</w:t>
      </w:r>
      <w:r>
        <w:rPr>
          <w:spacing w:val="18"/>
        </w:rPr>
        <w:t xml:space="preserve"> </w:t>
      </w:r>
      <w:r>
        <w:t>знания</w:t>
      </w:r>
      <w:r>
        <w:rPr>
          <w:spacing w:val="26"/>
        </w:rPr>
        <w:t xml:space="preserve"> </w:t>
      </w:r>
      <w:r>
        <w:t>и</w:t>
      </w:r>
      <w:r>
        <w:rPr>
          <w:spacing w:val="22"/>
        </w:rPr>
        <w:t xml:space="preserve"> </w:t>
      </w:r>
      <w:r>
        <w:t>знакомства</w:t>
      </w:r>
      <w:r>
        <w:rPr>
          <w:spacing w:val="23"/>
        </w:rPr>
        <w:t xml:space="preserve"> </w:t>
      </w:r>
      <w:r>
        <w:rPr>
          <w:spacing w:val="-10"/>
        </w:rPr>
        <w:t>с</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деятельностью</w:t>
      </w:r>
      <w:r>
        <w:rPr>
          <w:spacing w:val="-7"/>
        </w:rPr>
        <w:t xml:space="preserve"> </w:t>
      </w:r>
      <w:r>
        <w:t>героев</w:t>
      </w:r>
      <w:r>
        <w:rPr>
          <w:spacing w:val="-4"/>
        </w:rPr>
        <w:t xml:space="preserve"> </w:t>
      </w:r>
      <w:r>
        <w:t>на</w:t>
      </w:r>
      <w:r>
        <w:rPr>
          <w:spacing w:val="-4"/>
        </w:rPr>
        <w:t xml:space="preserve"> </w:t>
      </w:r>
      <w:r>
        <w:t>страницах</w:t>
      </w:r>
      <w:r>
        <w:rPr>
          <w:spacing w:val="-4"/>
        </w:rPr>
        <w:t xml:space="preserve"> </w:t>
      </w:r>
      <w:r>
        <w:t>литературных</w:t>
      </w:r>
      <w:r>
        <w:rPr>
          <w:spacing w:val="-4"/>
        </w:rPr>
        <w:t xml:space="preserve"> </w:t>
      </w:r>
      <w:r>
        <w:rPr>
          <w:spacing w:val="-2"/>
        </w:rPr>
        <w:t>произведений;</w:t>
      </w:r>
    </w:p>
    <w:p w:rsidR="007752D6" w:rsidRDefault="002C15D6">
      <w:pPr>
        <w:pStyle w:val="a3"/>
        <w:spacing w:before="50" w:line="276" w:lineRule="auto"/>
        <w:ind w:right="855"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752D6" w:rsidRDefault="002C15D6">
      <w:pPr>
        <w:pStyle w:val="a5"/>
        <w:numPr>
          <w:ilvl w:val="0"/>
          <w:numId w:val="65"/>
        </w:numPr>
        <w:tabs>
          <w:tab w:val="left" w:pos="1823"/>
        </w:tabs>
        <w:ind w:left="1823" w:hanging="371"/>
        <w:jc w:val="both"/>
        <w:rPr>
          <w:sz w:val="28"/>
        </w:rPr>
      </w:pPr>
      <w:r>
        <w:rPr>
          <w:sz w:val="28"/>
        </w:rPr>
        <w:t>экологического</w:t>
      </w:r>
      <w:r>
        <w:rPr>
          <w:spacing w:val="-10"/>
          <w:sz w:val="28"/>
        </w:rPr>
        <w:t xml:space="preserve"> </w:t>
      </w:r>
      <w:r>
        <w:rPr>
          <w:spacing w:val="-2"/>
          <w:sz w:val="28"/>
        </w:rPr>
        <w:t>воспитания:</w:t>
      </w:r>
    </w:p>
    <w:p w:rsidR="007752D6" w:rsidRDefault="002C15D6">
      <w:pPr>
        <w:pStyle w:val="a3"/>
        <w:spacing w:before="50" w:line="276" w:lineRule="auto"/>
        <w:ind w:right="857"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752D6" w:rsidRDefault="002C15D6">
      <w:pPr>
        <w:pStyle w:val="a3"/>
        <w:spacing w:line="276" w:lineRule="auto"/>
        <w:ind w:right="853"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752D6" w:rsidRDefault="002C15D6">
      <w:pPr>
        <w:pStyle w:val="a5"/>
        <w:numPr>
          <w:ilvl w:val="0"/>
          <w:numId w:val="65"/>
        </w:numPr>
        <w:tabs>
          <w:tab w:val="left" w:pos="1803"/>
        </w:tabs>
        <w:ind w:left="1803" w:hanging="351"/>
        <w:jc w:val="both"/>
        <w:rPr>
          <w:sz w:val="28"/>
        </w:rPr>
      </w:pPr>
      <w:r>
        <w:rPr>
          <w:sz w:val="28"/>
        </w:rPr>
        <w:t>ценности</w:t>
      </w:r>
      <w:r>
        <w:rPr>
          <w:spacing w:val="-5"/>
          <w:sz w:val="28"/>
        </w:rPr>
        <w:t xml:space="preserve"> </w:t>
      </w:r>
      <w:r>
        <w:rPr>
          <w:sz w:val="28"/>
        </w:rPr>
        <w:t>научного</w:t>
      </w:r>
      <w:r>
        <w:rPr>
          <w:spacing w:val="-5"/>
          <w:sz w:val="28"/>
        </w:rPr>
        <w:t xml:space="preserve"> </w:t>
      </w:r>
      <w:r>
        <w:rPr>
          <w:spacing w:val="-2"/>
          <w:sz w:val="28"/>
        </w:rPr>
        <w:t>познания:</w:t>
      </w:r>
    </w:p>
    <w:p w:rsidR="007752D6" w:rsidRDefault="002C15D6">
      <w:pPr>
        <w:pStyle w:val="a3"/>
        <w:spacing w:before="49" w:line="276" w:lineRule="auto"/>
        <w:ind w:right="856" w:firstLine="76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pacing w:val="-2"/>
        </w:rPr>
        <w:t>произведений;</w:t>
      </w:r>
    </w:p>
    <w:p w:rsidR="007752D6" w:rsidRDefault="002C15D6">
      <w:pPr>
        <w:pStyle w:val="a3"/>
        <w:spacing w:before="1" w:line="276" w:lineRule="auto"/>
        <w:ind w:right="850"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учѐтом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52D6" w:rsidRDefault="002C15D6">
      <w:pPr>
        <w:pStyle w:val="a5"/>
        <w:numPr>
          <w:ilvl w:val="0"/>
          <w:numId w:val="65"/>
        </w:numPr>
        <w:tabs>
          <w:tab w:val="left" w:pos="1759"/>
        </w:tabs>
        <w:spacing w:before="1" w:line="273" w:lineRule="auto"/>
        <w:ind w:left="692" w:right="856" w:firstLine="760"/>
        <w:jc w:val="both"/>
        <w:rPr>
          <w:sz w:val="28"/>
        </w:rPr>
      </w:pPr>
      <w:r>
        <w:rPr>
          <w:sz w:val="28"/>
        </w:rPr>
        <w:t>обеспечение адаптации обучающегося к изменяющимся условиям социальной и природной среды:</w:t>
      </w:r>
    </w:p>
    <w:p w:rsidR="007752D6" w:rsidRDefault="002C15D6">
      <w:pPr>
        <w:pStyle w:val="a3"/>
        <w:spacing w:before="6" w:line="276" w:lineRule="auto"/>
        <w:ind w:right="856"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752D6" w:rsidRDefault="002C15D6">
      <w:pPr>
        <w:pStyle w:val="a3"/>
        <w:spacing w:line="321" w:lineRule="exact"/>
        <w:ind w:left="1452"/>
      </w:pPr>
      <w:r>
        <w:t>потребность</w:t>
      </w:r>
      <w:r>
        <w:rPr>
          <w:spacing w:val="26"/>
        </w:rPr>
        <w:t xml:space="preserve"> </w:t>
      </w:r>
      <w:r>
        <w:t>во</w:t>
      </w:r>
      <w:r>
        <w:rPr>
          <w:spacing w:val="23"/>
        </w:rPr>
        <w:t xml:space="preserve"> </w:t>
      </w:r>
      <w:r>
        <w:t>взаимодействии</w:t>
      </w:r>
      <w:r>
        <w:rPr>
          <w:spacing w:val="30"/>
        </w:rPr>
        <w:t xml:space="preserve"> </w:t>
      </w:r>
      <w:r>
        <w:t>в</w:t>
      </w:r>
      <w:r>
        <w:rPr>
          <w:spacing w:val="31"/>
        </w:rPr>
        <w:t xml:space="preserve"> </w:t>
      </w:r>
      <w:r>
        <w:t>условиях</w:t>
      </w:r>
      <w:r>
        <w:rPr>
          <w:spacing w:val="27"/>
        </w:rPr>
        <w:t xml:space="preserve"> </w:t>
      </w:r>
      <w:r>
        <w:t>неопределенности,</w:t>
      </w:r>
      <w:r>
        <w:rPr>
          <w:spacing w:val="33"/>
        </w:rPr>
        <w:t xml:space="preserve"> </w:t>
      </w:r>
      <w:r>
        <w:rPr>
          <w:spacing w:val="-2"/>
        </w:rPr>
        <w:t>открытость</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6" w:lineRule="auto"/>
        <w:ind w:right="846"/>
      </w:pPr>
      <w:r>
        <w:lastRenderedPageBreak/>
        <w:t>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w:t>
      </w:r>
      <w:r>
        <w:rPr>
          <w:spacing w:val="-4"/>
        </w:rPr>
        <w:t xml:space="preserve"> </w:t>
      </w:r>
      <w:r>
        <w:t>неизвестных, осознавать дефициты собственных знаний</w:t>
      </w:r>
      <w:r>
        <w:rPr>
          <w:spacing w:val="-1"/>
        </w:rPr>
        <w:t xml:space="preserve"> </w:t>
      </w:r>
      <w:r>
        <w:t>и</w:t>
      </w:r>
      <w:r>
        <w:rPr>
          <w:spacing w:val="-1"/>
        </w:rPr>
        <w:t xml:space="preserve"> </w:t>
      </w:r>
      <w:r>
        <w:t>компетентностей, планировать своѐ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учѐтом влияния на окружающую среду, достижений целей и преодоления вызовов, возможных глобальных последствий;</w:t>
      </w:r>
    </w:p>
    <w:p w:rsidR="007752D6" w:rsidRDefault="002C15D6">
      <w:pPr>
        <w:pStyle w:val="a3"/>
        <w:spacing w:before="2" w:line="276" w:lineRule="auto"/>
        <w:ind w:right="852"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7752D6" w:rsidRDefault="002C15D6">
      <w:pPr>
        <w:pStyle w:val="a3"/>
        <w:spacing w:line="276" w:lineRule="auto"/>
        <w:ind w:right="854" w:firstLine="568"/>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52D6" w:rsidRDefault="002C15D6">
      <w:pPr>
        <w:pStyle w:val="a3"/>
        <w:spacing w:before="3" w:line="276" w:lineRule="auto"/>
        <w:ind w:right="853" w:firstLine="568"/>
        <w:jc w:val="left"/>
      </w:pPr>
      <w:r>
        <w:t>У обучающегося будут сформированы следующие базовые логические действия</w:t>
      </w:r>
      <w:r>
        <w:rPr>
          <w:spacing w:val="-7"/>
        </w:rPr>
        <w:t xml:space="preserve"> </w:t>
      </w:r>
      <w:r>
        <w:t>как</w:t>
      </w:r>
      <w:r>
        <w:rPr>
          <w:spacing w:val="-6"/>
        </w:rPr>
        <w:t xml:space="preserve"> </w:t>
      </w:r>
      <w:r>
        <w:t>часть</w:t>
      </w:r>
      <w:r>
        <w:rPr>
          <w:spacing w:val="-6"/>
        </w:rPr>
        <w:t xml:space="preserve"> </w:t>
      </w:r>
      <w:r>
        <w:t>познавательных</w:t>
      </w:r>
      <w:r>
        <w:rPr>
          <w:spacing w:val="-2"/>
        </w:rPr>
        <w:t xml:space="preserve"> </w:t>
      </w:r>
      <w:r>
        <w:t>универсальных</w:t>
      </w:r>
      <w:r>
        <w:rPr>
          <w:spacing w:val="-2"/>
        </w:rPr>
        <w:t xml:space="preserve"> </w:t>
      </w:r>
      <w:r>
        <w:t>учебных</w:t>
      </w:r>
      <w:r>
        <w:rPr>
          <w:spacing w:val="-6"/>
        </w:rPr>
        <w:t xml:space="preserve"> </w:t>
      </w:r>
      <w:r>
        <w:t>действий:</w:t>
      </w:r>
      <w:r>
        <w:rPr>
          <w:spacing w:val="-11"/>
        </w:rPr>
        <w:t xml:space="preserve"> </w:t>
      </w: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752D6" w:rsidRDefault="002C15D6">
      <w:pPr>
        <w:pStyle w:val="a3"/>
        <w:spacing w:line="278" w:lineRule="auto"/>
        <w:ind w:right="847" w:firstLine="568"/>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752D6" w:rsidRDefault="002C15D6">
      <w:pPr>
        <w:pStyle w:val="a3"/>
        <w:spacing w:line="276" w:lineRule="auto"/>
        <w:ind w:right="856" w:firstLine="568"/>
      </w:pPr>
      <w:r>
        <w:t xml:space="preserve">с учѐтом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учѐтом учебной </w:t>
      </w:r>
      <w:r>
        <w:rPr>
          <w:spacing w:val="-2"/>
        </w:rPr>
        <w:t>задачи;</w:t>
      </w:r>
    </w:p>
    <w:p w:rsidR="007752D6" w:rsidRDefault="002C15D6">
      <w:pPr>
        <w:pStyle w:val="a3"/>
        <w:spacing w:line="278" w:lineRule="auto"/>
        <w:ind w:right="858" w:firstLine="568"/>
      </w:pPr>
      <w:r>
        <w:t>выявлять дефициты информации, данных, необходимых для решения поставленной учебной задачи;</w:t>
      </w:r>
    </w:p>
    <w:p w:rsidR="007752D6" w:rsidRDefault="002C15D6">
      <w:pPr>
        <w:pStyle w:val="a3"/>
        <w:spacing w:line="278" w:lineRule="auto"/>
        <w:ind w:right="850" w:firstLine="568"/>
      </w:pPr>
      <w:r>
        <w:t>выявлять причинно-следственные связи при изучении литературных явлений и</w:t>
      </w:r>
      <w:r>
        <w:rPr>
          <w:spacing w:val="37"/>
        </w:rPr>
        <w:t xml:space="preserve"> </w:t>
      </w:r>
      <w:r>
        <w:t>процессов;</w:t>
      </w:r>
      <w:r>
        <w:rPr>
          <w:spacing w:val="40"/>
        </w:rPr>
        <w:t xml:space="preserve"> </w:t>
      </w:r>
      <w:r>
        <w:t>проводить</w:t>
      </w:r>
      <w:r>
        <w:rPr>
          <w:spacing w:val="42"/>
        </w:rPr>
        <w:t xml:space="preserve"> </w:t>
      </w:r>
      <w:r>
        <w:t>выводы</w:t>
      </w:r>
      <w:r>
        <w:rPr>
          <w:spacing w:val="42"/>
        </w:rPr>
        <w:t xml:space="preserve"> </w:t>
      </w:r>
      <w:r>
        <w:t>с</w:t>
      </w:r>
      <w:r>
        <w:rPr>
          <w:spacing w:val="42"/>
        </w:rPr>
        <w:t xml:space="preserve"> </w:t>
      </w:r>
      <w:r>
        <w:t>использованием</w:t>
      </w:r>
      <w:r>
        <w:rPr>
          <w:spacing w:val="41"/>
        </w:rPr>
        <w:t xml:space="preserve"> </w:t>
      </w:r>
      <w:r>
        <w:t>дедуктивных</w:t>
      </w:r>
      <w:r>
        <w:rPr>
          <w:spacing w:val="46"/>
        </w:rPr>
        <w:t xml:space="preserve"> </w:t>
      </w:r>
      <w:r>
        <w:t>и</w:t>
      </w:r>
      <w:r>
        <w:rPr>
          <w:spacing w:val="40"/>
        </w:rPr>
        <w:t xml:space="preserve"> </w:t>
      </w:r>
      <w:r>
        <w:rPr>
          <w:spacing w:val="-2"/>
        </w:rPr>
        <w:t>индуктивных</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62"/>
      </w:pPr>
      <w:r>
        <w:lastRenderedPageBreak/>
        <w:t xml:space="preserve">умозаключений, умозаключений по аналогии; формулировать гипотезы об их </w:t>
      </w:r>
      <w:r>
        <w:rPr>
          <w:spacing w:val="-2"/>
        </w:rPr>
        <w:t>взаимосвязях;</w:t>
      </w:r>
    </w:p>
    <w:p w:rsidR="007752D6" w:rsidRDefault="002C15D6">
      <w:pPr>
        <w:pStyle w:val="a3"/>
        <w:spacing w:line="276" w:lineRule="auto"/>
        <w:ind w:right="856" w:firstLine="568"/>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учѐтом самостоятельно выделенных критериев).</w:t>
      </w:r>
    </w:p>
    <w:p w:rsidR="007752D6" w:rsidRDefault="002C15D6">
      <w:pPr>
        <w:pStyle w:val="a3"/>
        <w:spacing w:line="276" w:lineRule="auto"/>
        <w:ind w:right="853" w:firstLine="568"/>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rsidR="007752D6" w:rsidRDefault="002C15D6">
      <w:pPr>
        <w:pStyle w:val="a3"/>
        <w:spacing w:line="278" w:lineRule="auto"/>
        <w:ind w:right="859" w:firstLine="568"/>
      </w:pPr>
      <w:r>
        <w:t>использовать вопросы как исследовательский инструмент познания в литературном образовании;</w:t>
      </w:r>
    </w:p>
    <w:p w:rsidR="007752D6" w:rsidRDefault="002C15D6">
      <w:pPr>
        <w:pStyle w:val="a3"/>
        <w:spacing w:line="276" w:lineRule="auto"/>
        <w:ind w:right="857" w:firstLine="568"/>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52D6" w:rsidRDefault="002C15D6">
      <w:pPr>
        <w:pStyle w:val="a3"/>
        <w:spacing w:line="273" w:lineRule="auto"/>
        <w:ind w:right="856" w:firstLine="568"/>
      </w:pPr>
      <w:r>
        <w:t>формировать гипотезу об истинности собственных суждений и суждений других, аргументировать свою позицию, мнение;</w:t>
      </w:r>
    </w:p>
    <w:p w:rsidR="007752D6" w:rsidRDefault="002C15D6">
      <w:pPr>
        <w:pStyle w:val="a3"/>
        <w:spacing w:line="276" w:lineRule="auto"/>
        <w:ind w:right="849" w:firstLine="568"/>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7752D6" w:rsidRDefault="002C15D6">
      <w:pPr>
        <w:pStyle w:val="a3"/>
        <w:spacing w:line="273" w:lineRule="auto"/>
        <w:ind w:right="860" w:firstLine="568"/>
      </w:pPr>
      <w:r>
        <w:t>оценивать на применимость и достоверность информацию, полученную в ходе исследования (эксперимента);</w:t>
      </w:r>
    </w:p>
    <w:p w:rsidR="007752D6" w:rsidRDefault="002C15D6">
      <w:pPr>
        <w:pStyle w:val="a3"/>
        <w:spacing w:before="4" w:line="276" w:lineRule="auto"/>
        <w:ind w:right="852" w:firstLine="568"/>
      </w:pPr>
      <w: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7752D6" w:rsidRDefault="002C15D6">
      <w:pPr>
        <w:pStyle w:val="a3"/>
        <w:spacing w:before="1" w:line="276" w:lineRule="auto"/>
        <w:ind w:right="856" w:firstLine="568"/>
      </w:pPr>
      <w:r>
        <w:t>прогнозировать возможное</w:t>
      </w:r>
      <w:r>
        <w:rPr>
          <w:spacing w:val="-2"/>
        </w:rPr>
        <w:t xml:space="preserve"> </w:t>
      </w:r>
      <w:r>
        <w:t>дальнейшее</w:t>
      </w:r>
      <w:r>
        <w:rPr>
          <w:spacing w:val="-3"/>
        </w:rPr>
        <w:t xml:space="preserve"> </w:t>
      </w:r>
      <w:r>
        <w:t xml:space="preserve">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rPr>
        <w:t>произведениях.</w:t>
      </w:r>
    </w:p>
    <w:p w:rsidR="007752D6" w:rsidRDefault="002C15D6">
      <w:pPr>
        <w:pStyle w:val="a3"/>
        <w:spacing w:line="273" w:lineRule="auto"/>
        <w:ind w:right="859" w:firstLine="568"/>
      </w:pPr>
      <w:r>
        <w:t>У обучающегося будут сформированы умения работать с информацией как часть познавательных универсальных учебных действий:</w:t>
      </w:r>
    </w:p>
    <w:p w:rsidR="007752D6" w:rsidRDefault="002C15D6">
      <w:pPr>
        <w:pStyle w:val="a3"/>
        <w:spacing w:before="6" w:line="276" w:lineRule="auto"/>
        <w:ind w:right="857" w:firstLine="568"/>
      </w:pPr>
      <w:r>
        <w:t>применять различные методы, инструменты и запросы при поиске и отборе литературной и другой информации или данных из источников с учѐтом предложенной учебной задачи и заданных критериев;</w:t>
      </w:r>
    </w:p>
    <w:p w:rsidR="007752D6" w:rsidRDefault="002C15D6">
      <w:pPr>
        <w:pStyle w:val="a3"/>
        <w:spacing w:before="1" w:line="273" w:lineRule="auto"/>
        <w:ind w:right="858" w:firstLine="568"/>
      </w:pPr>
      <w:r>
        <w:t>выбирать, анализировать, систематизировать и интерпретировать литературную и другую информацию различных видов и форм представления;</w:t>
      </w:r>
    </w:p>
    <w:p w:rsidR="007752D6" w:rsidRDefault="002C15D6">
      <w:pPr>
        <w:pStyle w:val="a3"/>
        <w:spacing w:before="6" w:line="273" w:lineRule="auto"/>
        <w:ind w:right="857" w:firstLine="568"/>
      </w:pPr>
      <w:r>
        <w:t>находить сходные аргументы (подтверждающие или опровергающие одну и ту же идею, версию) в различных информационных источниках;</w:t>
      </w:r>
    </w:p>
    <w:p w:rsidR="007752D6" w:rsidRDefault="002C15D6">
      <w:pPr>
        <w:pStyle w:val="a3"/>
        <w:spacing w:before="7" w:line="276" w:lineRule="auto"/>
        <w:ind w:right="856" w:firstLine="568"/>
      </w:pPr>
      <w:r>
        <w:t>самостоятельно выбирать оптимальную форму представления литературной</w:t>
      </w:r>
      <w:r>
        <w:rPr>
          <w:spacing w:val="40"/>
        </w:rPr>
        <w:t xml:space="preserve"> </w:t>
      </w:r>
      <w:r>
        <w:t>и другой информации и иллюстрировать решаемые учебные задачи несложными схемами, диаграммами, иной графикой и их комбинациями;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1346" w:firstLine="568"/>
      </w:pPr>
      <w:r>
        <w:lastRenderedPageBreak/>
        <w:t>оценивать</w:t>
      </w:r>
      <w:r>
        <w:rPr>
          <w:spacing w:val="-5"/>
        </w:rPr>
        <w:t xml:space="preserve"> </w:t>
      </w:r>
      <w:r>
        <w:t>надѐжность</w:t>
      </w:r>
      <w:r>
        <w:rPr>
          <w:spacing w:val="-5"/>
        </w:rPr>
        <w:t xml:space="preserve"> </w:t>
      </w:r>
      <w:r>
        <w:t>литературной</w:t>
      </w:r>
      <w:r>
        <w:rPr>
          <w:spacing w:val="-7"/>
        </w:rPr>
        <w:t xml:space="preserve"> </w:t>
      </w:r>
      <w:r>
        <w:t>и</w:t>
      </w:r>
      <w:r>
        <w:rPr>
          <w:spacing w:val="-7"/>
        </w:rPr>
        <w:t xml:space="preserve"> </w:t>
      </w:r>
      <w:r>
        <w:t>другой</w:t>
      </w:r>
      <w:r>
        <w:rPr>
          <w:spacing w:val="-7"/>
        </w:rPr>
        <w:t xml:space="preserve"> </w:t>
      </w:r>
      <w:r>
        <w:t>информации</w:t>
      </w:r>
      <w:r>
        <w:rPr>
          <w:spacing w:val="-7"/>
        </w:rPr>
        <w:t xml:space="preserve"> </w:t>
      </w:r>
      <w:r>
        <w:t>по</w:t>
      </w:r>
      <w:r>
        <w:rPr>
          <w:spacing w:val="-9"/>
        </w:rPr>
        <w:t xml:space="preserve"> </w:t>
      </w:r>
      <w:r>
        <w:t>критериям, предложенным учителем или сформулированным самостоятельно;</w:t>
      </w:r>
    </w:p>
    <w:p w:rsidR="007752D6" w:rsidRDefault="002C15D6">
      <w:pPr>
        <w:pStyle w:val="a3"/>
        <w:spacing w:line="319" w:lineRule="exact"/>
        <w:ind w:left="1260"/>
      </w:pPr>
      <w:r>
        <w:t>эффективно</w:t>
      </w:r>
      <w:r>
        <w:rPr>
          <w:spacing w:val="-8"/>
        </w:rPr>
        <w:t xml:space="preserve"> </w:t>
      </w:r>
      <w:r>
        <w:t>запоминать</w:t>
      </w:r>
      <w:r>
        <w:rPr>
          <w:spacing w:val="-2"/>
        </w:rPr>
        <w:t xml:space="preserve"> </w:t>
      </w:r>
      <w:r>
        <w:t>и</w:t>
      </w:r>
      <w:r>
        <w:rPr>
          <w:spacing w:val="-3"/>
        </w:rPr>
        <w:t xml:space="preserve"> </w:t>
      </w:r>
      <w:r>
        <w:t>систематизировать</w:t>
      </w:r>
      <w:r>
        <w:rPr>
          <w:spacing w:val="-2"/>
        </w:rPr>
        <w:t xml:space="preserve"> </w:t>
      </w:r>
      <w:r>
        <w:t>эту</w:t>
      </w:r>
      <w:r>
        <w:rPr>
          <w:spacing w:val="-9"/>
        </w:rPr>
        <w:t xml:space="preserve"> </w:t>
      </w:r>
      <w:r>
        <w:rPr>
          <w:spacing w:val="-2"/>
        </w:rPr>
        <w:t>информацию.</w:t>
      </w:r>
    </w:p>
    <w:p w:rsidR="007752D6" w:rsidRDefault="002C15D6">
      <w:pPr>
        <w:pStyle w:val="a3"/>
        <w:spacing w:before="46" w:line="276" w:lineRule="auto"/>
        <w:ind w:right="852" w:firstLine="568"/>
      </w:pPr>
      <w:r>
        <w:t>У обучающегося будут сформированы умения общения как часть коммуникативных универсальных учебных действий:</w:t>
      </w:r>
    </w:p>
    <w:p w:rsidR="007752D6" w:rsidRDefault="002C15D6">
      <w:pPr>
        <w:pStyle w:val="a3"/>
        <w:spacing w:line="276" w:lineRule="auto"/>
        <w:ind w:right="857" w:firstLine="568"/>
      </w:pPr>
      <w:r>
        <w:t>воспринимать</w:t>
      </w:r>
      <w:r>
        <w:rPr>
          <w:spacing w:val="-5"/>
        </w:rPr>
        <w:t xml:space="preserve"> </w:t>
      </w:r>
      <w:r>
        <w:t>и</w:t>
      </w:r>
      <w:r>
        <w:rPr>
          <w:spacing w:val="-7"/>
        </w:rPr>
        <w:t xml:space="preserve"> </w:t>
      </w:r>
      <w:r>
        <w:t>формулировать</w:t>
      </w:r>
      <w:r>
        <w:rPr>
          <w:spacing w:val="-5"/>
        </w:rPr>
        <w:t xml:space="preserve"> </w:t>
      </w:r>
      <w:r>
        <w:t>суждения,</w:t>
      </w:r>
      <w:r>
        <w:rPr>
          <w:spacing w:val="-4"/>
        </w:rPr>
        <w:t xml:space="preserve"> </w:t>
      </w:r>
      <w:r>
        <w:t>выражать</w:t>
      </w:r>
      <w:r>
        <w:rPr>
          <w:spacing w:val="-5"/>
        </w:rPr>
        <w:t xml:space="preserve"> </w:t>
      </w:r>
      <w:r>
        <w:t>эмоции</w:t>
      </w:r>
      <w:r>
        <w:rPr>
          <w:spacing w:val="-7"/>
        </w:rPr>
        <w:t xml:space="preserve"> </w:t>
      </w:r>
      <w:r>
        <w:t>в</w:t>
      </w:r>
      <w:r>
        <w:rPr>
          <w:spacing w:val="-5"/>
        </w:rPr>
        <w:t xml:space="preserve"> </w:t>
      </w:r>
      <w:r>
        <w:t>соответствии</w:t>
      </w:r>
      <w:r>
        <w:rPr>
          <w:spacing w:val="-7"/>
        </w:rPr>
        <w:t xml:space="preserve"> </w:t>
      </w:r>
      <w:r>
        <w:t>с условиями и целями общения; выражать себя (свою точку зрения) в устных и письменных текстах;</w:t>
      </w:r>
    </w:p>
    <w:p w:rsidR="007752D6" w:rsidRDefault="002C15D6">
      <w:pPr>
        <w:pStyle w:val="a3"/>
        <w:spacing w:before="1" w:line="276" w:lineRule="auto"/>
        <w:ind w:right="855" w:firstLine="568"/>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w:t>
      </w:r>
      <w:r>
        <w:rPr>
          <w:spacing w:val="-2"/>
        </w:rPr>
        <w:t>переговоры;</w:t>
      </w:r>
    </w:p>
    <w:p w:rsidR="007752D6" w:rsidRDefault="002C15D6">
      <w:pPr>
        <w:pStyle w:val="a3"/>
        <w:spacing w:line="276" w:lineRule="auto"/>
        <w:ind w:right="854" w:firstLine="568"/>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752D6" w:rsidRDefault="002C15D6">
      <w:pPr>
        <w:pStyle w:val="a3"/>
        <w:spacing w:before="2" w:line="273" w:lineRule="auto"/>
        <w:ind w:right="858" w:firstLine="568"/>
      </w:pPr>
      <w:r>
        <w:t>публично представлять результаты выполненного опыта (литературоведческого эксперимента, исследования, проекта);</w:t>
      </w:r>
    </w:p>
    <w:p w:rsidR="007752D6" w:rsidRDefault="002C15D6">
      <w:pPr>
        <w:pStyle w:val="a3"/>
        <w:spacing w:before="6" w:line="276" w:lineRule="auto"/>
        <w:ind w:right="855" w:firstLine="568"/>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52D6" w:rsidRDefault="002C15D6">
      <w:pPr>
        <w:pStyle w:val="a3"/>
        <w:spacing w:before="1" w:line="273" w:lineRule="auto"/>
        <w:ind w:right="852" w:firstLine="568"/>
      </w:pPr>
      <w:r>
        <w:t>У обучающегося будут сформированы умения самоорганизации как части регулятивных универсальных учебных действий:</w:t>
      </w:r>
    </w:p>
    <w:p w:rsidR="007752D6" w:rsidRDefault="002C15D6">
      <w:pPr>
        <w:pStyle w:val="a3"/>
        <w:spacing w:before="7" w:line="273" w:lineRule="auto"/>
        <w:ind w:right="860" w:firstLine="568"/>
      </w:pPr>
      <w:r>
        <w:t>выявлять проблемы для решения в учебных и жизненных ситуациях, анализируя ситуации, изображѐнные в художественной литературе;</w:t>
      </w:r>
    </w:p>
    <w:p w:rsidR="007752D6" w:rsidRDefault="002C15D6">
      <w:pPr>
        <w:pStyle w:val="a3"/>
        <w:spacing w:before="6" w:line="273" w:lineRule="auto"/>
        <w:ind w:right="861" w:firstLine="568"/>
      </w:pPr>
      <w:r>
        <w:t>ориентироваться в различных подходах принятия решений (индивидуальное, принятие решения в группе, принятие решений группой);</w:t>
      </w:r>
    </w:p>
    <w:p w:rsidR="007752D6" w:rsidRDefault="002C15D6">
      <w:pPr>
        <w:pStyle w:val="a3"/>
        <w:spacing w:before="6" w:line="276" w:lineRule="auto"/>
        <w:ind w:right="855" w:firstLine="568"/>
      </w:pPr>
      <w:r>
        <w:t>самостоятельно составлять алгоритм решения учебной задачи (или его</w:t>
      </w:r>
      <w:r>
        <w:rPr>
          <w:spacing w:val="40"/>
        </w:rPr>
        <w:t xml:space="preserve"> </w:t>
      </w:r>
      <w:r>
        <w:t>часть), выбирать способ решения учебной</w:t>
      </w:r>
      <w:r>
        <w:rPr>
          <w:spacing w:val="-2"/>
        </w:rPr>
        <w:t xml:space="preserve"> </w:t>
      </w:r>
      <w:r>
        <w:t>задачи</w:t>
      </w:r>
      <w:r>
        <w:rPr>
          <w:spacing w:val="-2"/>
        </w:rPr>
        <w:t xml:space="preserve"> </w:t>
      </w:r>
      <w:r>
        <w:t>с учѐтом</w:t>
      </w:r>
      <w:r>
        <w:rPr>
          <w:spacing w:val="-1"/>
        </w:rPr>
        <w:t xml:space="preserve"> </w:t>
      </w:r>
      <w:r>
        <w:t>имеющихся</w:t>
      </w:r>
      <w:r>
        <w:rPr>
          <w:spacing w:val="-1"/>
        </w:rPr>
        <w:t xml:space="preserve"> </w:t>
      </w:r>
      <w:r>
        <w:t>ресурсов и собственных возможностей, аргументировать предлагаемые варианты решений;</w:t>
      </w:r>
    </w:p>
    <w:p w:rsidR="007752D6" w:rsidRDefault="002C15D6">
      <w:pPr>
        <w:pStyle w:val="a3"/>
        <w:spacing w:before="1" w:line="276" w:lineRule="auto"/>
        <w:ind w:right="857" w:firstLine="568"/>
      </w:pPr>
      <w:r>
        <w:t>составлять</w:t>
      </w:r>
      <w:r>
        <w:rPr>
          <w:spacing w:val="-4"/>
        </w:rPr>
        <w:t xml:space="preserve"> </w:t>
      </w:r>
      <w:r>
        <w:t>план</w:t>
      </w:r>
      <w:r>
        <w:rPr>
          <w:spacing w:val="-6"/>
        </w:rPr>
        <w:t xml:space="preserve"> </w:t>
      </w:r>
      <w:r>
        <w:t>действий</w:t>
      </w:r>
      <w:r>
        <w:rPr>
          <w:spacing w:val="-6"/>
        </w:rPr>
        <w:t xml:space="preserve"> </w:t>
      </w:r>
      <w:r>
        <w:t>(план</w:t>
      </w:r>
      <w:r>
        <w:rPr>
          <w:spacing w:val="-6"/>
        </w:rPr>
        <w:t xml:space="preserve"> </w:t>
      </w:r>
      <w:r>
        <w:t>реализации</w:t>
      </w:r>
      <w:r>
        <w:rPr>
          <w:spacing w:val="-6"/>
        </w:rPr>
        <w:t xml:space="preserve"> </w:t>
      </w:r>
      <w:r>
        <w:t>намеченного</w:t>
      </w:r>
      <w:r>
        <w:rPr>
          <w:spacing w:val="-8"/>
        </w:rPr>
        <w:t xml:space="preserve"> </w:t>
      </w:r>
      <w:r>
        <w:t>алгоритма</w:t>
      </w:r>
      <w:r>
        <w:rPr>
          <w:spacing w:val="-4"/>
        </w:rPr>
        <w:t xml:space="preserve"> </w:t>
      </w:r>
      <w:r>
        <w:t xml:space="preserve">решения) и корректировать предложенный алгоритм с учѐтом получения новых знаний об изучаемом литературном объекте; проводить выбор и брать ответственность за </w:t>
      </w:r>
      <w:r>
        <w:rPr>
          <w:spacing w:val="-2"/>
        </w:rPr>
        <w:t>решение.</w:t>
      </w:r>
    </w:p>
    <w:p w:rsidR="007752D6" w:rsidRDefault="002C15D6">
      <w:pPr>
        <w:pStyle w:val="a3"/>
        <w:spacing w:line="276" w:lineRule="auto"/>
        <w:ind w:right="855" w:firstLine="640"/>
      </w:pPr>
      <w: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rPr>
        <w:t>действий:</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8" w:firstLine="568"/>
      </w:pPr>
      <w:r>
        <w:lastRenderedPageBreak/>
        <w:t>владеть способами самоконтроля, самомотивации и рефлексии в литературном образовании;</w:t>
      </w:r>
    </w:p>
    <w:p w:rsidR="007752D6" w:rsidRDefault="002C15D6">
      <w:pPr>
        <w:pStyle w:val="a3"/>
        <w:tabs>
          <w:tab w:val="left" w:pos="2984"/>
        </w:tabs>
        <w:spacing w:line="276" w:lineRule="auto"/>
        <w:ind w:right="847" w:firstLine="568"/>
      </w:pPr>
      <w:r>
        <w:t>давать оценку учебной ситуации и предлагать план еѐ изменения; учитывать контекст и</w:t>
      </w:r>
      <w:r>
        <w:tab/>
        <w:t>предвидеть</w:t>
      </w:r>
      <w:r>
        <w:rPr>
          <w:spacing w:val="40"/>
        </w:rPr>
        <w:t xml:space="preserve"> </w:t>
      </w:r>
      <w:r>
        <w:t>трудности, которые могут возникнуть при</w:t>
      </w:r>
      <w:r>
        <w:rPr>
          <w:spacing w:val="40"/>
        </w:rPr>
        <w:t xml:space="preserve"> </w:t>
      </w:r>
      <w:r>
        <w:t>решении учебной задачи, адаптировать решение к меняющимся обстоятельствам;</w:t>
      </w:r>
    </w:p>
    <w:p w:rsidR="007752D6" w:rsidRDefault="002C15D6">
      <w:pPr>
        <w:pStyle w:val="a3"/>
        <w:spacing w:line="276" w:lineRule="auto"/>
        <w:ind w:right="852" w:firstLine="568"/>
      </w:pPr>
      <w: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752D6" w:rsidRDefault="002C15D6">
      <w:pPr>
        <w:pStyle w:val="a3"/>
        <w:spacing w:line="278" w:lineRule="auto"/>
        <w:ind w:right="852" w:firstLine="568"/>
      </w:pPr>
      <w:r>
        <w:t>развивать способность различать и называть собственные эмоции, управлять ими и эмоциями других;</w:t>
      </w:r>
    </w:p>
    <w:p w:rsidR="007752D6" w:rsidRDefault="002C15D6">
      <w:pPr>
        <w:pStyle w:val="a3"/>
        <w:spacing w:line="276" w:lineRule="auto"/>
        <w:ind w:right="857" w:firstLine="568"/>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752D6" w:rsidRDefault="002C15D6">
      <w:pPr>
        <w:pStyle w:val="a3"/>
        <w:spacing w:line="276" w:lineRule="auto"/>
        <w:ind w:right="857" w:firstLine="568"/>
      </w:pPr>
      <w:r>
        <w:t>осознанно относиться к другому человеку, его мнению, размышляя над взаимоотношениями литературных героев; признавать своѐ право на ошибку и такое же право другого;</w:t>
      </w:r>
    </w:p>
    <w:p w:rsidR="007752D6" w:rsidRDefault="002C15D6">
      <w:pPr>
        <w:pStyle w:val="a3"/>
        <w:spacing w:line="273" w:lineRule="auto"/>
        <w:ind w:right="845" w:firstLine="568"/>
      </w:pPr>
      <w:r>
        <w:t>принимать себя и других, не осуждая; проявлять открытость себе и другим; осознавать невозможность контролировать всѐ вокруг.</w:t>
      </w:r>
    </w:p>
    <w:p w:rsidR="007752D6" w:rsidRDefault="002C15D6">
      <w:pPr>
        <w:pStyle w:val="a3"/>
        <w:spacing w:line="273" w:lineRule="auto"/>
        <w:ind w:left="1260" w:right="858"/>
      </w:pPr>
      <w:r>
        <w:t>У обучающегося будут сформированы умения совместной деятельности: использовать</w:t>
      </w:r>
      <w:r>
        <w:rPr>
          <w:spacing w:val="2"/>
        </w:rPr>
        <w:t xml:space="preserve"> </w:t>
      </w:r>
      <w:r>
        <w:t>преимущества</w:t>
      </w:r>
      <w:r>
        <w:rPr>
          <w:spacing w:val="4"/>
        </w:rPr>
        <w:t xml:space="preserve"> </w:t>
      </w:r>
      <w:r>
        <w:t>командной</w:t>
      </w:r>
      <w:r>
        <w:rPr>
          <w:spacing w:val="7"/>
        </w:rPr>
        <w:t xml:space="preserve"> </w:t>
      </w:r>
      <w:r>
        <w:t>(парной,</w:t>
      </w:r>
      <w:r>
        <w:rPr>
          <w:spacing w:val="6"/>
        </w:rPr>
        <w:t xml:space="preserve"> </w:t>
      </w:r>
      <w:r>
        <w:t>групповой,</w:t>
      </w:r>
      <w:r>
        <w:rPr>
          <w:spacing w:val="6"/>
        </w:rPr>
        <w:t xml:space="preserve"> </w:t>
      </w:r>
      <w:r>
        <w:t>коллективной)</w:t>
      </w:r>
      <w:r>
        <w:rPr>
          <w:spacing w:val="7"/>
        </w:rPr>
        <w:t xml:space="preserve"> </w:t>
      </w:r>
      <w:r>
        <w:rPr>
          <w:spacing w:val="-10"/>
        </w:rPr>
        <w:t>и</w:t>
      </w:r>
    </w:p>
    <w:p w:rsidR="007752D6" w:rsidRDefault="002C15D6">
      <w:pPr>
        <w:pStyle w:val="a3"/>
        <w:spacing w:before="3" w:line="276" w:lineRule="auto"/>
        <w:ind w:right="858"/>
      </w:pPr>
      <w:r>
        <w:t>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752D6" w:rsidRDefault="002C15D6">
      <w:pPr>
        <w:pStyle w:val="a3"/>
        <w:spacing w:before="2" w:line="276" w:lineRule="auto"/>
        <w:ind w:right="859" w:firstLine="568"/>
      </w:pPr>
      <w:r>
        <w:t>принимать цель совместной учебной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7752D6" w:rsidRDefault="002C15D6">
      <w:pPr>
        <w:pStyle w:val="a3"/>
        <w:spacing w:line="276" w:lineRule="auto"/>
        <w:ind w:right="857" w:firstLine="568"/>
      </w:pPr>
      <w:r>
        <w:t>обобщать мнения нескольких человек; проявлять готовность руководить, выполнять</w:t>
      </w:r>
      <w:r>
        <w:rPr>
          <w:spacing w:val="-6"/>
        </w:rPr>
        <w:t xml:space="preserve"> </w:t>
      </w:r>
      <w:r>
        <w:t>поручения,</w:t>
      </w:r>
      <w:r>
        <w:rPr>
          <w:spacing w:val="-5"/>
        </w:rPr>
        <w:t xml:space="preserve"> </w:t>
      </w:r>
      <w:r>
        <w:t>подчиняться;</w:t>
      </w:r>
      <w:r>
        <w:rPr>
          <w:spacing w:val="-8"/>
        </w:rPr>
        <w:t xml:space="preserve"> </w:t>
      </w:r>
      <w:r>
        <w:t>планировать</w:t>
      </w:r>
      <w:r>
        <w:rPr>
          <w:spacing w:val="-6"/>
        </w:rPr>
        <w:t xml:space="preserve"> </w:t>
      </w:r>
      <w:r>
        <w:t>организацию</w:t>
      </w:r>
      <w:r>
        <w:rPr>
          <w:spacing w:val="-7"/>
        </w:rPr>
        <w:t xml:space="preserve"> </w:t>
      </w:r>
      <w:r>
        <w:t>совместной</w:t>
      </w:r>
      <w:r>
        <w:rPr>
          <w:spacing w:val="-8"/>
        </w:rPr>
        <w:t xml:space="preserve"> </w:t>
      </w:r>
      <w:r>
        <w:t>работы на уроке литературы и во внеурочной учебной деятельности,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752D6" w:rsidRDefault="002C15D6">
      <w:pPr>
        <w:pStyle w:val="a3"/>
        <w:spacing w:line="276" w:lineRule="auto"/>
        <w:ind w:right="850" w:firstLine="568"/>
      </w:pPr>
      <w:r>
        <w:t>выполнять свою часть работы, достигать качественного</w:t>
      </w:r>
      <w:r>
        <w:rPr>
          <w:spacing w:val="-2"/>
        </w:rPr>
        <w:t xml:space="preserve"> </w:t>
      </w:r>
      <w:r>
        <w:t>результата по</w:t>
      </w:r>
      <w:r>
        <w:rPr>
          <w:spacing w:val="-2"/>
        </w:rPr>
        <w:t xml:space="preserve"> </w:t>
      </w:r>
      <w:r>
        <w:t>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w:t>
      </w:r>
      <w:r>
        <w:rPr>
          <w:spacing w:val="64"/>
        </w:rPr>
        <w:t xml:space="preserve"> </w:t>
      </w:r>
      <w:r>
        <w:t>результаты</w:t>
      </w:r>
      <w:r>
        <w:rPr>
          <w:spacing w:val="69"/>
        </w:rPr>
        <w:t xml:space="preserve"> </w:t>
      </w:r>
      <w:r>
        <w:t>с</w:t>
      </w:r>
      <w:r>
        <w:rPr>
          <w:spacing w:val="66"/>
        </w:rPr>
        <w:t xml:space="preserve"> </w:t>
      </w:r>
      <w:r>
        <w:t>исходной</w:t>
      </w:r>
      <w:r>
        <w:rPr>
          <w:spacing w:val="66"/>
        </w:rPr>
        <w:t xml:space="preserve"> </w:t>
      </w:r>
      <w:r>
        <w:t>задачей</w:t>
      </w:r>
      <w:r>
        <w:rPr>
          <w:spacing w:val="68"/>
        </w:rPr>
        <w:t xml:space="preserve"> </w:t>
      </w:r>
      <w:r>
        <w:t>и</w:t>
      </w:r>
      <w:r>
        <w:rPr>
          <w:spacing w:val="65"/>
        </w:rPr>
        <w:t xml:space="preserve"> </w:t>
      </w:r>
      <w:r>
        <w:t>вклад</w:t>
      </w:r>
      <w:r>
        <w:rPr>
          <w:spacing w:val="68"/>
        </w:rPr>
        <w:t xml:space="preserve"> </w:t>
      </w:r>
      <w:r>
        <w:t>каждого</w:t>
      </w:r>
      <w:r>
        <w:rPr>
          <w:spacing w:val="62"/>
        </w:rPr>
        <w:t xml:space="preserve"> </w:t>
      </w:r>
      <w:r>
        <w:t>члена</w:t>
      </w:r>
      <w:r>
        <w:rPr>
          <w:spacing w:val="66"/>
        </w:rPr>
        <w:t xml:space="preserve"> </w:t>
      </w:r>
      <w:r>
        <w:t>команды</w:t>
      </w:r>
      <w:r>
        <w:rPr>
          <w:spacing w:val="67"/>
        </w:rPr>
        <w:t xml:space="preserve"> </w:t>
      </w:r>
      <w:r>
        <w:rPr>
          <w:spacing w:val="-10"/>
        </w:rPr>
        <w:t>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60"/>
      </w:pPr>
      <w:r>
        <w:lastRenderedPageBreak/>
        <w:t>достижение результатов, разделять сферу ответственности и проявлять</w:t>
      </w:r>
      <w:r>
        <w:rPr>
          <w:spacing w:val="40"/>
        </w:rPr>
        <w:t xml:space="preserve"> </w:t>
      </w:r>
      <w:r>
        <w:t>готовность к предоставлению отчѐта перед группой.</w:t>
      </w:r>
    </w:p>
    <w:p w:rsidR="007752D6" w:rsidRDefault="002C15D6">
      <w:pPr>
        <w:pStyle w:val="a3"/>
        <w:spacing w:line="273" w:lineRule="auto"/>
        <w:ind w:right="855" w:firstLine="568"/>
      </w:pPr>
      <w:r>
        <w:t>Предметные результаты освоения программы по литературе на уровне основного общего образования должны обеспечивать:</w:t>
      </w:r>
    </w:p>
    <w:p w:rsidR="007752D6" w:rsidRDefault="002C15D6">
      <w:pPr>
        <w:pStyle w:val="a5"/>
        <w:numPr>
          <w:ilvl w:val="0"/>
          <w:numId w:val="64"/>
        </w:numPr>
        <w:tabs>
          <w:tab w:val="left" w:pos="1763"/>
        </w:tabs>
        <w:spacing w:before="3" w:line="276" w:lineRule="auto"/>
        <w:ind w:right="855" w:firstLine="760"/>
        <w:jc w:val="both"/>
        <w:rPr>
          <w:sz w:val="28"/>
        </w:rPr>
      </w:pPr>
      <w:r>
        <w:rPr>
          <w:sz w:val="28"/>
        </w:rPr>
        <w:t>понимание духовно-нравственной и культурной ценности литературы и еѐ роли в формировании гражданственности и патриотизма, укреплении единства многонационального народа Российской Федерации;</w:t>
      </w:r>
    </w:p>
    <w:p w:rsidR="007752D6" w:rsidRDefault="002C15D6">
      <w:pPr>
        <w:pStyle w:val="a5"/>
        <w:numPr>
          <w:ilvl w:val="0"/>
          <w:numId w:val="64"/>
        </w:numPr>
        <w:tabs>
          <w:tab w:val="left" w:pos="1759"/>
        </w:tabs>
        <w:spacing w:line="278" w:lineRule="auto"/>
        <w:ind w:right="850" w:firstLine="760"/>
        <w:jc w:val="both"/>
        <w:rPr>
          <w:sz w:val="28"/>
        </w:rPr>
      </w:pPr>
      <w:r>
        <w:rPr>
          <w:sz w:val="28"/>
        </w:rPr>
        <w:t xml:space="preserve">понимание специфики литературы как вида искусства, принципиальных отличий художественного текста от текста научного, делового, </w:t>
      </w:r>
      <w:r>
        <w:rPr>
          <w:spacing w:val="-2"/>
          <w:sz w:val="28"/>
        </w:rPr>
        <w:t>публицистического;</w:t>
      </w:r>
    </w:p>
    <w:p w:rsidR="007752D6" w:rsidRDefault="002C15D6">
      <w:pPr>
        <w:pStyle w:val="a5"/>
        <w:numPr>
          <w:ilvl w:val="0"/>
          <w:numId w:val="64"/>
        </w:numPr>
        <w:tabs>
          <w:tab w:val="left" w:pos="1771"/>
        </w:tabs>
        <w:spacing w:line="276" w:lineRule="auto"/>
        <w:ind w:right="857" w:firstLine="760"/>
        <w:jc w:val="both"/>
        <w:rPr>
          <w:sz w:val="28"/>
        </w:rPr>
      </w:pPr>
      <w:r>
        <w:rPr>
          <w:sz w:val="28"/>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отражѐнную в литературных произведениях, с учѐтом неоднозначности заложенных в них художественных </w:t>
      </w:r>
      <w:r>
        <w:rPr>
          <w:spacing w:val="-2"/>
          <w:sz w:val="28"/>
        </w:rPr>
        <w:t>смыслов:</w:t>
      </w:r>
    </w:p>
    <w:p w:rsidR="007752D6" w:rsidRDefault="002C15D6">
      <w:pPr>
        <w:pStyle w:val="a3"/>
        <w:spacing w:line="276" w:lineRule="auto"/>
        <w:ind w:right="850"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воплощѐнные в нѐм реалии; характеризовать авторский пафос; выявлять особенности языка художественного произведения, поэтической и прозаической речи;</w:t>
      </w:r>
    </w:p>
    <w:p w:rsidR="007752D6" w:rsidRDefault="002C15D6">
      <w:pPr>
        <w:pStyle w:val="a3"/>
        <w:spacing w:line="276" w:lineRule="auto"/>
        <w:ind w:right="851"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w:t>
      </w:r>
      <w:r>
        <w:rPr>
          <w:spacing w:val="40"/>
        </w:rPr>
        <w:t xml:space="preserve"> </w:t>
      </w:r>
      <w:r>
        <w:t>(экспозиция, завязка, развитие действия, кульминация, развязка, эпилог); авторское отступление, конфликт); система образов; образ автора,</w:t>
      </w:r>
      <w:r>
        <w:rPr>
          <w:spacing w:val="80"/>
        </w:rPr>
        <w:t xml:space="preserve"> </w:t>
      </w:r>
      <w:r>
        <w:t>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w:t>
      </w:r>
      <w:r>
        <w:rPr>
          <w:spacing w:val="52"/>
        </w:rPr>
        <w:t xml:space="preserve">  </w:t>
      </w:r>
      <w:r>
        <w:t>сатира,</w:t>
      </w:r>
      <w:r>
        <w:rPr>
          <w:spacing w:val="52"/>
        </w:rPr>
        <w:t xml:space="preserve">  </w:t>
      </w:r>
      <w:r>
        <w:t>юмор,</w:t>
      </w:r>
      <w:r>
        <w:rPr>
          <w:spacing w:val="54"/>
        </w:rPr>
        <w:t xml:space="preserve">  </w:t>
      </w:r>
      <w:r>
        <w:t>ирония,</w:t>
      </w:r>
      <w:r>
        <w:rPr>
          <w:spacing w:val="52"/>
        </w:rPr>
        <w:t xml:space="preserve">  </w:t>
      </w:r>
      <w:r>
        <w:t>сарказм,</w:t>
      </w:r>
      <w:r>
        <w:rPr>
          <w:spacing w:val="52"/>
        </w:rPr>
        <w:t xml:space="preserve">  </w:t>
      </w:r>
      <w:r>
        <w:t>гротеск;</w:t>
      </w:r>
      <w:r>
        <w:rPr>
          <w:spacing w:val="55"/>
        </w:rPr>
        <w:t xml:space="preserve">  </w:t>
      </w:r>
      <w:r>
        <w:t>эпитет,</w:t>
      </w:r>
      <w:r>
        <w:rPr>
          <w:spacing w:val="52"/>
        </w:rPr>
        <w:t xml:space="preserve">  </w:t>
      </w:r>
      <w:r>
        <w:rPr>
          <w:spacing w:val="-2"/>
        </w:rPr>
        <w:t>метафора,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8"/>
      </w:pPr>
      <w:r>
        <w:lastRenderedPageBreak/>
        <w:t>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752D6" w:rsidRDefault="002C15D6">
      <w:pPr>
        <w:pStyle w:val="a3"/>
        <w:spacing w:before="3" w:line="276" w:lineRule="auto"/>
        <w:ind w:right="844"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определѐнному литературному направлению);</w:t>
      </w:r>
    </w:p>
    <w:p w:rsidR="007752D6" w:rsidRDefault="002C15D6">
      <w:pPr>
        <w:pStyle w:val="a3"/>
        <w:spacing w:line="276" w:lineRule="auto"/>
        <w:ind w:right="855" w:firstLine="760"/>
      </w:pPr>
      <w:r>
        <w:t>овладение</w:t>
      </w:r>
      <w:r>
        <w:rPr>
          <w:spacing w:val="-2"/>
        </w:rPr>
        <w:t xml:space="preserve"> </w:t>
      </w:r>
      <w:r>
        <w:t>умением</w:t>
      </w:r>
      <w:r>
        <w:rPr>
          <w:spacing w:val="-3"/>
        </w:rPr>
        <w:t xml:space="preserve"> </w:t>
      </w:r>
      <w:r>
        <w:t>выявлять</w:t>
      </w:r>
      <w:r>
        <w:rPr>
          <w:spacing w:val="-2"/>
        </w:rPr>
        <w:t xml:space="preserve"> </w:t>
      </w:r>
      <w:r>
        <w:t>связь</w:t>
      </w:r>
      <w:r>
        <w:rPr>
          <w:spacing w:val="-2"/>
        </w:rPr>
        <w:t xml:space="preserve"> </w:t>
      </w:r>
      <w:r>
        <w:t>между</w:t>
      </w:r>
      <w:r>
        <w:rPr>
          <w:spacing w:val="-6"/>
        </w:rPr>
        <w:t xml:space="preserve"> </w:t>
      </w:r>
      <w:r>
        <w:t>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752D6" w:rsidRDefault="002C15D6">
      <w:pPr>
        <w:pStyle w:val="a3"/>
        <w:spacing w:line="276" w:lineRule="auto"/>
        <w:ind w:right="855" w:firstLine="760"/>
      </w:pPr>
      <w:r>
        <w:t>овладение умением сопоставлять произведения, их фрагменты (с учѐтом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приѐмы, эпизоды текста;</w:t>
      </w:r>
    </w:p>
    <w:p w:rsidR="007752D6" w:rsidRDefault="002C15D6">
      <w:pPr>
        <w:pStyle w:val="a3"/>
        <w:spacing w:before="1" w:line="276" w:lineRule="auto"/>
        <w:ind w:right="854" w:firstLine="760"/>
      </w:pPr>
      <w:r>
        <w:t>овладение</w:t>
      </w:r>
      <w:r>
        <w:rPr>
          <w:spacing w:val="-5"/>
        </w:rPr>
        <w:t xml:space="preserve"> </w:t>
      </w:r>
      <w:r>
        <w:t>умением</w:t>
      </w:r>
      <w:r>
        <w:rPr>
          <w:spacing w:val="-6"/>
        </w:rPr>
        <w:t xml:space="preserve"> </w:t>
      </w:r>
      <w:r>
        <w:t>сопоставлять</w:t>
      </w:r>
      <w:r>
        <w:rPr>
          <w:spacing w:val="-5"/>
        </w:rPr>
        <w:t xml:space="preserve"> </w:t>
      </w:r>
      <w:r>
        <w:t>изученные</w:t>
      </w:r>
      <w:r>
        <w:rPr>
          <w:spacing w:val="-5"/>
        </w:rPr>
        <w:t xml:space="preserve"> </w:t>
      </w:r>
      <w:r>
        <w:t>и</w:t>
      </w:r>
      <w:r>
        <w:rPr>
          <w:spacing w:val="-7"/>
        </w:rPr>
        <w:t xml:space="preserve"> </w:t>
      </w:r>
      <w:r>
        <w:t>самостоятельно</w:t>
      </w:r>
      <w:r>
        <w:rPr>
          <w:spacing w:val="-9"/>
        </w:rPr>
        <w:t xml:space="preserve"> </w:t>
      </w:r>
      <w:r>
        <w:t>прочитанные произведения художественной литературы с произведениями других видов искусства (живопись, музыка, театр, кино);</w:t>
      </w:r>
    </w:p>
    <w:p w:rsidR="007752D6" w:rsidRDefault="002C15D6">
      <w:pPr>
        <w:pStyle w:val="a5"/>
        <w:numPr>
          <w:ilvl w:val="0"/>
          <w:numId w:val="64"/>
        </w:numPr>
        <w:tabs>
          <w:tab w:val="left" w:pos="1783"/>
        </w:tabs>
        <w:spacing w:line="276" w:lineRule="auto"/>
        <w:ind w:right="853" w:firstLine="760"/>
        <w:jc w:val="both"/>
        <w:rPr>
          <w:sz w:val="28"/>
        </w:rPr>
      </w:pPr>
      <w:r>
        <w:rPr>
          <w:sz w:val="28"/>
        </w:rPr>
        <w:t>совершенствование умения выразительно (с учѐтом индивидуальных особенностей обучающихся) читать, в том числе наизусть, не менее 12 произведений и (или) фрагментов;</w:t>
      </w:r>
    </w:p>
    <w:p w:rsidR="007752D6" w:rsidRDefault="002C15D6">
      <w:pPr>
        <w:pStyle w:val="a5"/>
        <w:numPr>
          <w:ilvl w:val="0"/>
          <w:numId w:val="64"/>
        </w:numPr>
        <w:tabs>
          <w:tab w:val="left" w:pos="1783"/>
        </w:tabs>
        <w:spacing w:line="276" w:lineRule="auto"/>
        <w:ind w:right="857" w:firstLine="760"/>
        <w:jc w:val="both"/>
        <w:rPr>
          <w:sz w:val="28"/>
        </w:rPr>
      </w:pPr>
      <w:r>
        <w:rPr>
          <w:sz w:val="28"/>
        </w:rPr>
        <w:t>овладение</w:t>
      </w:r>
      <w:r>
        <w:rPr>
          <w:spacing w:val="-3"/>
          <w:sz w:val="28"/>
        </w:rPr>
        <w:t xml:space="preserve"> </w:t>
      </w:r>
      <w:r>
        <w:rPr>
          <w:sz w:val="28"/>
        </w:rPr>
        <w:t>умением</w:t>
      </w:r>
      <w:r>
        <w:rPr>
          <w:spacing w:val="-5"/>
          <w:sz w:val="28"/>
        </w:rPr>
        <w:t xml:space="preserve"> </w:t>
      </w:r>
      <w:r>
        <w:rPr>
          <w:sz w:val="28"/>
        </w:rPr>
        <w:t>пересказывать</w:t>
      </w:r>
      <w:r>
        <w:rPr>
          <w:spacing w:val="-2"/>
          <w:sz w:val="28"/>
        </w:rPr>
        <w:t xml:space="preserve"> </w:t>
      </w:r>
      <w:r>
        <w:rPr>
          <w:sz w:val="28"/>
        </w:rPr>
        <w:t>прочитанное</w:t>
      </w:r>
      <w:r>
        <w:rPr>
          <w:spacing w:val="-3"/>
          <w:sz w:val="28"/>
        </w:rPr>
        <w:t xml:space="preserve"> </w:t>
      </w:r>
      <w:r>
        <w:rPr>
          <w:sz w:val="28"/>
        </w:rPr>
        <w:t>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752D6" w:rsidRDefault="002C15D6">
      <w:pPr>
        <w:pStyle w:val="a5"/>
        <w:numPr>
          <w:ilvl w:val="0"/>
          <w:numId w:val="64"/>
        </w:numPr>
        <w:tabs>
          <w:tab w:val="left" w:pos="1783"/>
        </w:tabs>
        <w:spacing w:before="1" w:line="276" w:lineRule="auto"/>
        <w:ind w:right="843" w:firstLine="760"/>
        <w:jc w:val="both"/>
        <w:rPr>
          <w:sz w:val="28"/>
        </w:rPr>
      </w:pPr>
      <w:r>
        <w:rPr>
          <w:sz w:val="28"/>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8"/>
        </w:rPr>
        <w:t>прочитанному;</w:t>
      </w:r>
    </w:p>
    <w:p w:rsidR="007752D6" w:rsidRDefault="002C15D6">
      <w:pPr>
        <w:pStyle w:val="a5"/>
        <w:numPr>
          <w:ilvl w:val="0"/>
          <w:numId w:val="64"/>
        </w:numPr>
        <w:tabs>
          <w:tab w:val="left" w:pos="1783"/>
        </w:tabs>
        <w:spacing w:line="276" w:lineRule="auto"/>
        <w:ind w:right="853" w:firstLine="760"/>
        <w:jc w:val="both"/>
        <w:rPr>
          <w:sz w:val="28"/>
        </w:rPr>
      </w:pPr>
      <w:r>
        <w:rPr>
          <w:sz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w:t>
      </w:r>
      <w:r>
        <w:rPr>
          <w:spacing w:val="-2"/>
          <w:sz w:val="28"/>
        </w:rPr>
        <w:t xml:space="preserve"> </w:t>
      </w:r>
      <w:r>
        <w:rPr>
          <w:sz w:val="28"/>
        </w:rPr>
        <w:t>рецензий;</w:t>
      </w:r>
      <w:r>
        <w:rPr>
          <w:spacing w:val="-5"/>
          <w:sz w:val="28"/>
        </w:rPr>
        <w:t xml:space="preserve"> </w:t>
      </w:r>
      <w:r>
        <w:rPr>
          <w:sz w:val="28"/>
        </w:rPr>
        <w:t>применять</w:t>
      </w:r>
      <w:r>
        <w:rPr>
          <w:spacing w:val="-4"/>
          <w:sz w:val="28"/>
        </w:rPr>
        <w:t xml:space="preserve"> </w:t>
      </w:r>
      <w:r>
        <w:rPr>
          <w:sz w:val="28"/>
        </w:rPr>
        <w:t>различные</w:t>
      </w:r>
      <w:r>
        <w:rPr>
          <w:spacing w:val="-7"/>
          <w:sz w:val="28"/>
        </w:rPr>
        <w:t xml:space="preserve"> </w:t>
      </w:r>
      <w:r>
        <w:rPr>
          <w:sz w:val="28"/>
        </w:rPr>
        <w:t>виды</w:t>
      </w:r>
      <w:r>
        <w:rPr>
          <w:spacing w:val="-4"/>
          <w:sz w:val="28"/>
        </w:rPr>
        <w:t xml:space="preserve"> </w:t>
      </w:r>
      <w:r>
        <w:rPr>
          <w:sz w:val="28"/>
        </w:rPr>
        <w:t>цитирования;</w:t>
      </w:r>
      <w:r>
        <w:rPr>
          <w:spacing w:val="-5"/>
          <w:sz w:val="28"/>
        </w:rPr>
        <w:t xml:space="preserve"> </w:t>
      </w:r>
      <w:r>
        <w:rPr>
          <w:sz w:val="28"/>
        </w:rPr>
        <w:t>проводить</w:t>
      </w:r>
      <w:r>
        <w:rPr>
          <w:spacing w:val="-4"/>
          <w:sz w:val="28"/>
        </w:rPr>
        <w:t xml:space="preserve"> </w:t>
      </w:r>
      <w:r>
        <w:rPr>
          <w:sz w:val="28"/>
        </w:rPr>
        <w:t>ссылки</w:t>
      </w:r>
      <w:r>
        <w:rPr>
          <w:spacing w:val="-5"/>
          <w:sz w:val="28"/>
        </w:rPr>
        <w:t xml:space="preserve"> </w:t>
      </w:r>
      <w:r>
        <w:rPr>
          <w:sz w:val="28"/>
        </w:rPr>
        <w:t>на источник информации; редактировать собственные и чужие письменные тексты;</w:t>
      </w:r>
    </w:p>
    <w:p w:rsidR="007752D6" w:rsidRDefault="002C15D6">
      <w:pPr>
        <w:pStyle w:val="a5"/>
        <w:numPr>
          <w:ilvl w:val="0"/>
          <w:numId w:val="64"/>
        </w:numPr>
        <w:tabs>
          <w:tab w:val="left" w:pos="1787"/>
        </w:tabs>
        <w:spacing w:before="240" w:line="276" w:lineRule="auto"/>
        <w:ind w:right="854" w:firstLine="760"/>
        <w:jc w:val="both"/>
        <w:rPr>
          <w:sz w:val="28"/>
        </w:rPr>
      </w:pPr>
      <w:r>
        <w:rPr>
          <w:sz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w:t>
      </w:r>
      <w:r>
        <w:rPr>
          <w:spacing w:val="50"/>
          <w:sz w:val="28"/>
        </w:rPr>
        <w:t xml:space="preserve"> </w:t>
      </w:r>
      <w:r>
        <w:rPr>
          <w:sz w:val="28"/>
        </w:rPr>
        <w:t>с</w:t>
      </w:r>
      <w:r>
        <w:rPr>
          <w:spacing w:val="60"/>
          <w:sz w:val="28"/>
        </w:rPr>
        <w:t xml:space="preserve"> </w:t>
      </w:r>
      <w:r>
        <w:rPr>
          <w:sz w:val="28"/>
        </w:rPr>
        <w:t>использованием</w:t>
      </w:r>
      <w:r>
        <w:rPr>
          <w:spacing w:val="56"/>
          <w:sz w:val="28"/>
        </w:rPr>
        <w:t xml:space="preserve"> </w:t>
      </w:r>
      <w:r>
        <w:rPr>
          <w:sz w:val="28"/>
        </w:rPr>
        <w:t>методов</w:t>
      </w:r>
      <w:r>
        <w:rPr>
          <w:spacing w:val="56"/>
          <w:sz w:val="28"/>
        </w:rPr>
        <w:t xml:space="preserve"> </w:t>
      </w:r>
      <w:r>
        <w:rPr>
          <w:sz w:val="28"/>
        </w:rPr>
        <w:t>смыслового</w:t>
      </w:r>
      <w:r>
        <w:rPr>
          <w:spacing w:val="52"/>
          <w:sz w:val="28"/>
        </w:rPr>
        <w:t xml:space="preserve"> </w:t>
      </w:r>
      <w:r>
        <w:rPr>
          <w:sz w:val="28"/>
        </w:rPr>
        <w:t>чтения</w:t>
      </w:r>
      <w:r>
        <w:rPr>
          <w:spacing w:val="61"/>
          <w:sz w:val="28"/>
        </w:rPr>
        <w:t xml:space="preserve"> </w:t>
      </w:r>
      <w:r>
        <w:rPr>
          <w:sz w:val="28"/>
        </w:rPr>
        <w:t>и</w:t>
      </w:r>
      <w:r>
        <w:rPr>
          <w:spacing w:val="54"/>
          <w:sz w:val="28"/>
        </w:rPr>
        <w:t xml:space="preserve"> </w:t>
      </w:r>
      <w:r>
        <w:rPr>
          <w:sz w:val="28"/>
        </w:rPr>
        <w:t>эстетического</w:t>
      </w:r>
      <w:r>
        <w:rPr>
          <w:spacing w:val="53"/>
          <w:sz w:val="28"/>
        </w:rPr>
        <w:t xml:space="preserve"> </w:t>
      </w:r>
      <w:r>
        <w:rPr>
          <w:spacing w:val="-2"/>
          <w:sz w:val="28"/>
        </w:rPr>
        <w:t>анализа):</w:t>
      </w:r>
    </w:p>
    <w:p w:rsidR="007752D6" w:rsidRDefault="007752D6">
      <w:pPr>
        <w:spacing w:line="276" w:lineRule="auto"/>
        <w:jc w:val="both"/>
        <w:rPr>
          <w:sz w:val="28"/>
        </w:rPr>
        <w:sectPr w:rsidR="007752D6">
          <w:pgSz w:w="11910" w:h="16840"/>
          <w:pgMar w:top="1040" w:right="0" w:bottom="280" w:left="440" w:header="720" w:footer="720" w:gutter="0"/>
          <w:cols w:space="720"/>
        </w:sectPr>
      </w:pPr>
    </w:p>
    <w:p w:rsidR="007752D6" w:rsidRDefault="002C15D6">
      <w:pPr>
        <w:pStyle w:val="a3"/>
        <w:spacing w:before="67" w:line="276" w:lineRule="auto"/>
        <w:ind w:right="852"/>
      </w:pPr>
      <w:r>
        <w:lastRenderedPageBreak/>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w:t>
      </w:r>
      <w:r>
        <w:rPr>
          <w:spacing w:val="40"/>
        </w:rPr>
        <w:t xml:space="preserve"> </w:t>
      </w:r>
      <w:r>
        <w:t>«Горе</w:t>
      </w:r>
      <w:r>
        <w:rPr>
          <w:spacing w:val="40"/>
        </w:rPr>
        <w:t xml:space="preserve"> </w:t>
      </w:r>
      <w:r>
        <w:t>от</w:t>
      </w:r>
      <w:r>
        <w:rPr>
          <w:spacing w:val="40"/>
        </w:rPr>
        <w:t xml:space="preserve"> </w:t>
      </w:r>
      <w:r>
        <w:t>ума»,</w:t>
      </w:r>
      <w:r>
        <w:rPr>
          <w:spacing w:val="40"/>
        </w:rPr>
        <w:t xml:space="preserve"> </w:t>
      </w:r>
      <w:r>
        <w:t>произведения</w:t>
      </w:r>
      <w:r>
        <w:rPr>
          <w:spacing w:val="40"/>
        </w:rPr>
        <w:t xml:space="preserve"> </w:t>
      </w:r>
      <w:r>
        <w:t>А.С.</w:t>
      </w:r>
      <w:r>
        <w:rPr>
          <w:spacing w:val="40"/>
        </w:rPr>
        <w:t xml:space="preserve"> </w:t>
      </w:r>
      <w:r>
        <w:t>Пушкина:</w:t>
      </w:r>
      <w:r>
        <w:rPr>
          <w:spacing w:val="40"/>
        </w:rPr>
        <w:t xml:space="preserve"> </w:t>
      </w:r>
      <w:r>
        <w:t>стихотворения,</w:t>
      </w:r>
      <w:r>
        <w:rPr>
          <w:spacing w:val="40"/>
        </w:rPr>
        <w:t xml:space="preserve"> </w:t>
      </w:r>
      <w:r>
        <w:t>поэма</w:t>
      </w:r>
    </w:p>
    <w:p w:rsidR="007752D6" w:rsidRDefault="002C15D6">
      <w:pPr>
        <w:pStyle w:val="a3"/>
        <w:spacing w:before="3" w:line="276" w:lineRule="auto"/>
        <w:ind w:right="852"/>
      </w:pPr>
      <w:r>
        <w:t>«Медный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произведенияH.B.</w:t>
      </w:r>
      <w:r>
        <w:rPr>
          <w:spacing w:val="56"/>
        </w:rPr>
        <w:t xml:space="preserve">  </w:t>
      </w:r>
      <w:r>
        <w:t>Гоголя:</w:t>
      </w:r>
      <w:r>
        <w:rPr>
          <w:spacing w:val="56"/>
        </w:rPr>
        <w:t xml:space="preserve">  </w:t>
      </w:r>
      <w:r>
        <w:t>комедия</w:t>
      </w:r>
      <w:r>
        <w:rPr>
          <w:spacing w:val="62"/>
        </w:rPr>
        <w:t xml:space="preserve">  </w:t>
      </w:r>
      <w:r>
        <w:t>«Ревизор»,</w:t>
      </w:r>
      <w:r>
        <w:rPr>
          <w:spacing w:val="60"/>
        </w:rPr>
        <w:t xml:space="preserve">  </w:t>
      </w:r>
      <w:r>
        <w:t>повесть</w:t>
      </w:r>
      <w:r>
        <w:rPr>
          <w:spacing w:val="62"/>
        </w:rPr>
        <w:t xml:space="preserve">  </w:t>
      </w:r>
      <w:r>
        <w:t>«Шинель»,</w:t>
      </w:r>
      <w:r>
        <w:rPr>
          <w:spacing w:val="60"/>
        </w:rPr>
        <w:t xml:space="preserve">  </w:t>
      </w:r>
      <w:r>
        <w:rPr>
          <w:spacing w:val="-2"/>
        </w:rPr>
        <w:t>поэма</w:t>
      </w:r>
    </w:p>
    <w:p w:rsidR="007752D6" w:rsidRDefault="002C15D6">
      <w:pPr>
        <w:pStyle w:val="a3"/>
        <w:spacing w:before="1" w:line="276" w:lineRule="auto"/>
        <w:ind w:right="854"/>
      </w:pPr>
      <w:r>
        <w:t>«Мѐртвые души»; стихотворения Ф.И. Тютчева, А.А. Фета, Н.А. Некрасова; М.Е. Салтыкова-Щедрина «Повесть о том, как один мужик двух генералов</w:t>
      </w:r>
      <w:r>
        <w:rPr>
          <w:spacing w:val="40"/>
        </w:rPr>
        <w:t xml:space="preserve"> </w:t>
      </w:r>
      <w:r>
        <w:t>прокормил»; по одному произведению (по выбору) писателей: Ф.М.</w:t>
      </w:r>
      <w:r>
        <w:rPr>
          <w:spacing w:val="40"/>
        </w:rPr>
        <w:t xml:space="preserve"> </w:t>
      </w:r>
      <w:r>
        <w:t>Достоевского, И.С. Тургенева, Л.Н. Толстого, Н.С. Лескова; рассказы А.П.</w:t>
      </w:r>
      <w:r>
        <w:rPr>
          <w:spacing w:val="40"/>
        </w:rPr>
        <w:t xml:space="preserve"> </w:t>
      </w:r>
      <w:r>
        <w:t>Чехова;</w:t>
      </w:r>
      <w:r>
        <w:rPr>
          <w:spacing w:val="-1"/>
        </w:rPr>
        <w:t xml:space="preserve"> </w:t>
      </w:r>
      <w:r>
        <w:t>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w:t>
      </w:r>
    </w:p>
    <w:p w:rsidR="007752D6" w:rsidRDefault="002C15D6">
      <w:pPr>
        <w:pStyle w:val="a3"/>
        <w:spacing w:line="276" w:lineRule="auto"/>
        <w:ind w:right="843"/>
      </w:pPr>
      <w:r>
        <w:t>«Матренин двор», рассказ В.Г. Распутина «Уроки французского»; по одному произведению (по выбору) А.П. Платонова,</w:t>
      </w:r>
      <w:r>
        <w:rPr>
          <w:spacing w:val="80"/>
        </w:rPr>
        <w:t xml:space="preserve"> </w:t>
      </w:r>
      <w:r>
        <w:t>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w:t>
      </w:r>
      <w:r>
        <w:rPr>
          <w:spacing w:val="80"/>
          <w:w w:val="150"/>
        </w:rPr>
        <w:t xml:space="preserve"> </w:t>
      </w:r>
      <w:r>
        <w:t>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7752D6" w:rsidRDefault="002C15D6">
      <w:pPr>
        <w:pStyle w:val="a5"/>
        <w:numPr>
          <w:ilvl w:val="0"/>
          <w:numId w:val="64"/>
        </w:numPr>
        <w:tabs>
          <w:tab w:val="left" w:pos="1787"/>
        </w:tabs>
        <w:spacing w:before="121" w:line="276" w:lineRule="auto"/>
        <w:ind w:right="851" w:firstLine="760"/>
        <w:jc w:val="both"/>
        <w:rPr>
          <w:sz w:val="28"/>
        </w:rPr>
      </w:pPr>
      <w:r>
        <w:rPr>
          <w:sz w:val="28"/>
        </w:rPr>
        <w:t>понимание важности чтения и изучения произведений устного</w:t>
      </w:r>
      <w:r>
        <w:rPr>
          <w:spacing w:val="40"/>
          <w:sz w:val="28"/>
        </w:rPr>
        <w:t xml:space="preserve"> </w:t>
      </w:r>
      <w:r>
        <w:rPr>
          <w:sz w:val="28"/>
        </w:rPr>
        <w:t>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752D6" w:rsidRDefault="002C15D6">
      <w:pPr>
        <w:pStyle w:val="a5"/>
        <w:numPr>
          <w:ilvl w:val="0"/>
          <w:numId w:val="64"/>
        </w:numPr>
        <w:tabs>
          <w:tab w:val="left" w:pos="1980"/>
        </w:tabs>
        <w:spacing w:line="276" w:lineRule="auto"/>
        <w:ind w:right="856" w:firstLine="760"/>
        <w:jc w:val="both"/>
        <w:rPr>
          <w:sz w:val="28"/>
        </w:rPr>
      </w:pPr>
      <w:r>
        <w:rPr>
          <w:sz w:val="28"/>
        </w:rPr>
        <w:t xml:space="preserve">развитие умения планировать собственное чтение, формировать и обогащать свой круг чтения, в том числе за счѐт произведений современной </w:t>
      </w:r>
      <w:r>
        <w:rPr>
          <w:spacing w:val="-2"/>
          <w:sz w:val="28"/>
        </w:rPr>
        <w:t>литературы;</w:t>
      </w:r>
    </w:p>
    <w:p w:rsidR="007752D6" w:rsidRDefault="002C15D6">
      <w:pPr>
        <w:pStyle w:val="a5"/>
        <w:numPr>
          <w:ilvl w:val="0"/>
          <w:numId w:val="64"/>
        </w:numPr>
        <w:tabs>
          <w:tab w:val="left" w:pos="1980"/>
        </w:tabs>
        <w:spacing w:line="276" w:lineRule="auto"/>
        <w:ind w:right="855" w:firstLine="760"/>
        <w:jc w:val="both"/>
        <w:rPr>
          <w:sz w:val="28"/>
        </w:rPr>
      </w:pPr>
      <w:r>
        <w:rPr>
          <w:sz w:val="28"/>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8"/>
        </w:rPr>
        <w:t>результатов);</w:t>
      </w:r>
    </w:p>
    <w:p w:rsidR="007752D6" w:rsidRDefault="002C15D6">
      <w:pPr>
        <w:pStyle w:val="a5"/>
        <w:numPr>
          <w:ilvl w:val="0"/>
          <w:numId w:val="64"/>
        </w:numPr>
        <w:tabs>
          <w:tab w:val="left" w:pos="2108"/>
        </w:tabs>
        <w:spacing w:line="278" w:lineRule="auto"/>
        <w:ind w:right="854" w:firstLine="760"/>
        <w:jc w:val="both"/>
        <w:rPr>
          <w:sz w:val="28"/>
        </w:rPr>
      </w:pPr>
      <w:r>
        <w:rPr>
          <w:sz w:val="28"/>
        </w:rPr>
        <w:t>овладение умением использовать словари и справочники, в том числе информационно-справочные</w:t>
      </w:r>
      <w:r>
        <w:rPr>
          <w:spacing w:val="63"/>
          <w:w w:val="150"/>
          <w:sz w:val="28"/>
        </w:rPr>
        <w:t xml:space="preserve">  </w:t>
      </w:r>
      <w:r>
        <w:rPr>
          <w:sz w:val="28"/>
        </w:rPr>
        <w:t>системы</w:t>
      </w:r>
      <w:r>
        <w:rPr>
          <w:spacing w:val="66"/>
          <w:w w:val="150"/>
          <w:sz w:val="28"/>
        </w:rPr>
        <w:t xml:space="preserve">  </w:t>
      </w:r>
      <w:r>
        <w:rPr>
          <w:sz w:val="28"/>
        </w:rPr>
        <w:t>в</w:t>
      </w:r>
      <w:r>
        <w:rPr>
          <w:spacing w:val="68"/>
          <w:w w:val="150"/>
          <w:sz w:val="28"/>
        </w:rPr>
        <w:t xml:space="preserve">  </w:t>
      </w:r>
      <w:r>
        <w:rPr>
          <w:sz w:val="28"/>
        </w:rPr>
        <w:t>электронной</w:t>
      </w:r>
      <w:r>
        <w:rPr>
          <w:spacing w:val="66"/>
          <w:w w:val="150"/>
          <w:sz w:val="28"/>
        </w:rPr>
        <w:t xml:space="preserve">  </w:t>
      </w:r>
      <w:r>
        <w:rPr>
          <w:sz w:val="28"/>
        </w:rPr>
        <w:t>форме,</w:t>
      </w:r>
      <w:r>
        <w:rPr>
          <w:spacing w:val="67"/>
          <w:w w:val="150"/>
          <w:sz w:val="28"/>
        </w:rPr>
        <w:t xml:space="preserve">  </w:t>
      </w:r>
      <w:r>
        <w:rPr>
          <w:spacing w:val="-2"/>
          <w:sz w:val="28"/>
        </w:rPr>
        <w:t>подбирать</w:t>
      </w:r>
    </w:p>
    <w:p w:rsidR="007752D6" w:rsidRDefault="007752D6">
      <w:pPr>
        <w:spacing w:line="278" w:lineRule="auto"/>
        <w:jc w:val="both"/>
        <w:rPr>
          <w:sz w:val="28"/>
        </w:rPr>
        <w:sectPr w:rsidR="007752D6">
          <w:pgSz w:w="11910" w:h="16840"/>
          <w:pgMar w:top="1040" w:right="0" w:bottom="280" w:left="440" w:header="720" w:footer="720" w:gutter="0"/>
          <w:cols w:space="720"/>
        </w:sectPr>
      </w:pPr>
    </w:p>
    <w:p w:rsidR="007752D6" w:rsidRDefault="002C15D6">
      <w:pPr>
        <w:pStyle w:val="a3"/>
        <w:spacing w:before="67" w:line="276" w:lineRule="auto"/>
        <w:ind w:right="848"/>
      </w:pPr>
      <w:r>
        <w:lastRenderedPageBreak/>
        <w:t>проверенные источники в библиотечных фондах, в том числе из числа верифицированных электронных ресурсов, включѐнных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752D6" w:rsidRDefault="002C15D6">
      <w:pPr>
        <w:pStyle w:val="a3"/>
        <w:spacing w:before="3" w:line="273" w:lineRule="auto"/>
        <w:ind w:right="855" w:firstLine="568"/>
      </w:pPr>
      <w:r>
        <w:t>Предметные результаты изучения литературы. К концу обучения в 5 классе обучающийся научится:</w:t>
      </w:r>
    </w:p>
    <w:p w:rsidR="007752D6" w:rsidRDefault="002C15D6">
      <w:pPr>
        <w:pStyle w:val="a5"/>
        <w:numPr>
          <w:ilvl w:val="0"/>
          <w:numId w:val="63"/>
        </w:numPr>
        <w:tabs>
          <w:tab w:val="left" w:pos="1759"/>
        </w:tabs>
        <w:spacing w:before="6" w:line="276" w:lineRule="auto"/>
        <w:ind w:right="857" w:firstLine="760"/>
        <w:jc w:val="both"/>
        <w:rPr>
          <w:sz w:val="28"/>
        </w:rPr>
      </w:pPr>
      <w:r>
        <w:rPr>
          <w:sz w:val="28"/>
        </w:rPr>
        <w:t>начальным</w:t>
      </w:r>
      <w:r>
        <w:rPr>
          <w:spacing w:val="-4"/>
          <w:sz w:val="28"/>
        </w:rPr>
        <w:t xml:space="preserve"> </w:t>
      </w:r>
      <w:r>
        <w:rPr>
          <w:sz w:val="28"/>
        </w:rPr>
        <w:t>представлениям</w:t>
      </w:r>
      <w:r>
        <w:rPr>
          <w:spacing w:val="-5"/>
          <w:sz w:val="28"/>
        </w:rPr>
        <w:t xml:space="preserve"> </w:t>
      </w:r>
      <w:r>
        <w:rPr>
          <w:sz w:val="28"/>
        </w:rPr>
        <w:t>об</w:t>
      </w:r>
      <w:r>
        <w:rPr>
          <w:spacing w:val="-5"/>
          <w:sz w:val="28"/>
        </w:rPr>
        <w:t xml:space="preserve"> </w:t>
      </w:r>
      <w:r>
        <w:rPr>
          <w:sz w:val="28"/>
        </w:rPr>
        <w:t>общечеловеческой</w:t>
      </w:r>
      <w:r>
        <w:rPr>
          <w:spacing w:val="-5"/>
          <w:sz w:val="28"/>
        </w:rPr>
        <w:t xml:space="preserve"> </w:t>
      </w:r>
      <w:r>
        <w:rPr>
          <w:sz w:val="28"/>
        </w:rPr>
        <w:t>ценности</w:t>
      </w:r>
      <w:r>
        <w:rPr>
          <w:spacing w:val="-8"/>
          <w:sz w:val="28"/>
        </w:rPr>
        <w:t xml:space="preserve"> </w:t>
      </w:r>
      <w:r>
        <w:rPr>
          <w:sz w:val="28"/>
        </w:rPr>
        <w:t>литературы</w:t>
      </w:r>
      <w:r>
        <w:rPr>
          <w:spacing w:val="-6"/>
          <w:sz w:val="28"/>
        </w:rPr>
        <w:t xml:space="preserve"> </w:t>
      </w:r>
      <w:r>
        <w:rPr>
          <w:sz w:val="28"/>
        </w:rPr>
        <w:t xml:space="preserve">и еѐ роли в воспитании любви к Родине и дружбы между народами Российской </w:t>
      </w:r>
      <w:r>
        <w:rPr>
          <w:spacing w:val="-2"/>
          <w:sz w:val="28"/>
        </w:rPr>
        <w:t>Федерации;</w:t>
      </w:r>
    </w:p>
    <w:p w:rsidR="007752D6" w:rsidRDefault="002C15D6">
      <w:pPr>
        <w:pStyle w:val="a5"/>
        <w:numPr>
          <w:ilvl w:val="0"/>
          <w:numId w:val="63"/>
        </w:numPr>
        <w:tabs>
          <w:tab w:val="left" w:pos="1755"/>
        </w:tabs>
        <w:spacing w:before="1" w:line="273" w:lineRule="auto"/>
        <w:ind w:right="853" w:firstLine="760"/>
        <w:jc w:val="both"/>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rsidR="007752D6" w:rsidRDefault="002C15D6">
      <w:pPr>
        <w:pStyle w:val="a5"/>
        <w:numPr>
          <w:ilvl w:val="0"/>
          <w:numId w:val="63"/>
        </w:numPr>
        <w:tabs>
          <w:tab w:val="left" w:pos="1763"/>
        </w:tabs>
        <w:spacing w:before="6" w:line="273" w:lineRule="auto"/>
        <w:ind w:right="860" w:firstLine="760"/>
        <w:jc w:val="both"/>
        <w:rPr>
          <w:sz w:val="28"/>
        </w:rPr>
      </w:pPr>
      <w:r>
        <w:rPr>
          <w:sz w:val="28"/>
        </w:rPr>
        <w:t>владеть элементарными умениями воспринимать, анализировать, интерпретировать и оценивать прочитанные произведения:</w:t>
      </w:r>
    </w:p>
    <w:p w:rsidR="007752D6" w:rsidRDefault="002C15D6">
      <w:pPr>
        <w:pStyle w:val="a3"/>
        <w:spacing w:before="7" w:line="276" w:lineRule="auto"/>
        <w:ind w:right="849" w:firstLine="760"/>
      </w:pPr>
      <w:r>
        <w:t>определять тему и главную мысль произведения, иметь начальные представления о</w:t>
      </w:r>
      <w:r>
        <w:rPr>
          <w:spacing w:val="-3"/>
        </w:rPr>
        <w:t xml:space="preserve"> </w:t>
      </w:r>
      <w:r>
        <w:t>родах и</w:t>
      </w:r>
      <w:r>
        <w:rPr>
          <w:spacing w:val="-1"/>
        </w:rPr>
        <w:t xml:space="preserve"> </w:t>
      </w:r>
      <w:r>
        <w:t>жанрах литературы;</w:t>
      </w:r>
      <w:r>
        <w:rPr>
          <w:spacing w:val="-1"/>
        </w:rPr>
        <w:t xml:space="preserve"> </w:t>
      </w:r>
      <w:r>
        <w:t>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752D6" w:rsidRDefault="002C15D6">
      <w:pPr>
        <w:pStyle w:val="a3"/>
        <w:spacing w:line="276" w:lineRule="auto"/>
        <w:ind w:right="848"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w:t>
      </w:r>
      <w:r>
        <w:rPr>
          <w:spacing w:val="40"/>
        </w:rPr>
        <w:t xml:space="preserve"> </w:t>
      </w:r>
      <w:r>
        <w:t>художественная деталь; эпитет, сравнение, метафора, олицетворение; аллегория; ритм, рифма;</w:t>
      </w:r>
    </w:p>
    <w:p w:rsidR="007752D6" w:rsidRDefault="002C15D6">
      <w:pPr>
        <w:pStyle w:val="a3"/>
        <w:spacing w:line="278" w:lineRule="auto"/>
        <w:ind w:left="1452" w:right="854"/>
      </w:pPr>
      <w:r>
        <w:t>сопоставлять темы и сюжеты произведений, образы персонажей; сопоставлять</w:t>
      </w:r>
      <w:r>
        <w:rPr>
          <w:spacing w:val="60"/>
          <w:w w:val="150"/>
        </w:rPr>
        <w:t xml:space="preserve">  </w:t>
      </w:r>
      <w:r>
        <w:t>с</w:t>
      </w:r>
      <w:r>
        <w:rPr>
          <w:spacing w:val="63"/>
          <w:w w:val="150"/>
        </w:rPr>
        <w:t xml:space="preserve">  </w:t>
      </w:r>
      <w:r>
        <w:t>помощью</w:t>
      </w:r>
      <w:r>
        <w:rPr>
          <w:spacing w:val="65"/>
          <w:w w:val="150"/>
        </w:rPr>
        <w:t xml:space="preserve">  </w:t>
      </w:r>
      <w:r>
        <w:t>учителя</w:t>
      </w:r>
      <w:r>
        <w:rPr>
          <w:spacing w:val="64"/>
          <w:w w:val="150"/>
        </w:rPr>
        <w:t xml:space="preserve">  </w:t>
      </w:r>
      <w:r>
        <w:t>изученные</w:t>
      </w:r>
      <w:r>
        <w:rPr>
          <w:spacing w:val="63"/>
          <w:w w:val="150"/>
        </w:rPr>
        <w:t xml:space="preserve">  </w:t>
      </w:r>
      <w:r>
        <w:t>и</w:t>
      </w:r>
      <w:r>
        <w:rPr>
          <w:spacing w:val="62"/>
          <w:w w:val="150"/>
        </w:rPr>
        <w:t xml:space="preserve">  </w:t>
      </w:r>
      <w:r>
        <w:rPr>
          <w:spacing w:val="-2"/>
        </w:rPr>
        <w:t>самостоятельно</w:t>
      </w:r>
    </w:p>
    <w:p w:rsidR="007752D6" w:rsidRDefault="002C15D6">
      <w:pPr>
        <w:pStyle w:val="a3"/>
        <w:spacing w:line="278" w:lineRule="auto"/>
        <w:ind w:right="855"/>
      </w:pPr>
      <w:r>
        <w:t>прочитанные произведения фольклора и художественной литературы с произведениями других видов искусства (с учѐтом возраста, литературного развития обучающихся);</w:t>
      </w:r>
    </w:p>
    <w:p w:rsidR="007752D6" w:rsidRDefault="002C15D6">
      <w:pPr>
        <w:pStyle w:val="a5"/>
        <w:numPr>
          <w:ilvl w:val="0"/>
          <w:numId w:val="63"/>
        </w:numPr>
        <w:tabs>
          <w:tab w:val="left" w:pos="1759"/>
        </w:tabs>
        <w:spacing w:line="276" w:lineRule="auto"/>
        <w:ind w:right="852" w:firstLine="760"/>
        <w:jc w:val="both"/>
        <w:rPr>
          <w:sz w:val="28"/>
        </w:rPr>
      </w:pPr>
      <w:r>
        <w:rPr>
          <w:sz w:val="28"/>
        </w:rPr>
        <w:t>выразительно читать, в том числе наизусть (не менее 5 поэтических произведений, не выученных ранее), передавая личное отношение к</w:t>
      </w:r>
      <w:r>
        <w:rPr>
          <w:spacing w:val="40"/>
          <w:sz w:val="28"/>
        </w:rPr>
        <w:t xml:space="preserve"> </w:t>
      </w:r>
      <w:r>
        <w:rPr>
          <w:sz w:val="28"/>
        </w:rPr>
        <w:t>произведению</w:t>
      </w:r>
      <w:r>
        <w:rPr>
          <w:spacing w:val="-2"/>
          <w:sz w:val="28"/>
        </w:rPr>
        <w:t xml:space="preserve"> </w:t>
      </w:r>
      <w:r>
        <w:rPr>
          <w:sz w:val="28"/>
        </w:rPr>
        <w:t>(с учѐтом</w:t>
      </w:r>
      <w:r>
        <w:rPr>
          <w:spacing w:val="-2"/>
          <w:sz w:val="28"/>
        </w:rPr>
        <w:t xml:space="preserve"> </w:t>
      </w:r>
      <w:r>
        <w:rPr>
          <w:sz w:val="28"/>
        </w:rPr>
        <w:t>литературного</w:t>
      </w:r>
      <w:r>
        <w:rPr>
          <w:spacing w:val="-1"/>
          <w:sz w:val="28"/>
        </w:rPr>
        <w:t xml:space="preserve"> </w:t>
      </w:r>
      <w:r>
        <w:rPr>
          <w:sz w:val="28"/>
        </w:rPr>
        <w:t>развития и</w:t>
      </w:r>
      <w:r>
        <w:rPr>
          <w:spacing w:val="-3"/>
          <w:sz w:val="28"/>
        </w:rPr>
        <w:t xml:space="preserve"> </w:t>
      </w:r>
      <w:r>
        <w:rPr>
          <w:sz w:val="28"/>
        </w:rPr>
        <w:t>индивидуальных</w:t>
      </w:r>
      <w:r>
        <w:rPr>
          <w:spacing w:val="-1"/>
          <w:sz w:val="28"/>
        </w:rPr>
        <w:t xml:space="preserve"> </w:t>
      </w:r>
      <w:r>
        <w:rPr>
          <w:sz w:val="28"/>
        </w:rPr>
        <w:t xml:space="preserve">особенностей </w:t>
      </w:r>
      <w:r>
        <w:rPr>
          <w:spacing w:val="-2"/>
          <w:sz w:val="28"/>
        </w:rPr>
        <w:t>обучающихся);</w:t>
      </w:r>
    </w:p>
    <w:p w:rsidR="007752D6" w:rsidRDefault="002C15D6">
      <w:pPr>
        <w:pStyle w:val="a5"/>
        <w:numPr>
          <w:ilvl w:val="0"/>
          <w:numId w:val="63"/>
        </w:numPr>
        <w:tabs>
          <w:tab w:val="left" w:pos="1775"/>
        </w:tabs>
        <w:spacing w:line="276" w:lineRule="auto"/>
        <w:ind w:right="857" w:firstLine="760"/>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752D6" w:rsidRDefault="002C15D6">
      <w:pPr>
        <w:pStyle w:val="a5"/>
        <w:numPr>
          <w:ilvl w:val="0"/>
          <w:numId w:val="63"/>
        </w:numPr>
        <w:tabs>
          <w:tab w:val="left" w:pos="1775"/>
        </w:tabs>
        <w:ind w:left="1775" w:hanging="323"/>
        <w:jc w:val="both"/>
        <w:rPr>
          <w:sz w:val="28"/>
        </w:rPr>
      </w:pPr>
      <w:r>
        <w:rPr>
          <w:sz w:val="28"/>
        </w:rPr>
        <w:t>участвовать</w:t>
      </w:r>
      <w:r>
        <w:rPr>
          <w:spacing w:val="14"/>
          <w:sz w:val="28"/>
        </w:rPr>
        <w:t xml:space="preserve"> </w:t>
      </w:r>
      <w:r>
        <w:rPr>
          <w:sz w:val="28"/>
        </w:rPr>
        <w:t>в</w:t>
      </w:r>
      <w:r>
        <w:rPr>
          <w:spacing w:val="16"/>
          <w:sz w:val="28"/>
        </w:rPr>
        <w:t xml:space="preserve"> </w:t>
      </w:r>
      <w:r>
        <w:rPr>
          <w:sz w:val="28"/>
        </w:rPr>
        <w:t>беседе</w:t>
      </w:r>
      <w:r>
        <w:rPr>
          <w:spacing w:val="11"/>
          <w:sz w:val="28"/>
        </w:rPr>
        <w:t xml:space="preserve"> </w:t>
      </w:r>
      <w:r>
        <w:rPr>
          <w:sz w:val="28"/>
        </w:rPr>
        <w:t>и</w:t>
      </w:r>
      <w:r>
        <w:rPr>
          <w:spacing w:val="17"/>
          <w:sz w:val="28"/>
        </w:rPr>
        <w:t xml:space="preserve"> </w:t>
      </w:r>
      <w:r>
        <w:rPr>
          <w:sz w:val="28"/>
        </w:rPr>
        <w:t>диалоге</w:t>
      </w:r>
      <w:r>
        <w:rPr>
          <w:spacing w:val="15"/>
          <w:sz w:val="28"/>
        </w:rPr>
        <w:t xml:space="preserve"> </w:t>
      </w:r>
      <w:r>
        <w:rPr>
          <w:sz w:val="28"/>
        </w:rPr>
        <w:t>о</w:t>
      </w:r>
      <w:r>
        <w:rPr>
          <w:spacing w:val="15"/>
          <w:sz w:val="28"/>
        </w:rPr>
        <w:t xml:space="preserve"> </w:t>
      </w:r>
      <w:r>
        <w:rPr>
          <w:sz w:val="28"/>
        </w:rPr>
        <w:t>прочитанном</w:t>
      </w:r>
      <w:r>
        <w:rPr>
          <w:spacing w:val="18"/>
          <w:sz w:val="28"/>
        </w:rPr>
        <w:t xml:space="preserve"> </w:t>
      </w:r>
      <w:r>
        <w:rPr>
          <w:sz w:val="28"/>
        </w:rPr>
        <w:t>произведении,</w:t>
      </w:r>
      <w:r>
        <w:rPr>
          <w:spacing w:val="21"/>
          <w:sz w:val="28"/>
        </w:rPr>
        <w:t xml:space="preserve"> </w:t>
      </w:r>
      <w:r>
        <w:rPr>
          <w:spacing w:val="-2"/>
          <w:sz w:val="28"/>
        </w:rPr>
        <w:t>подбирать</w:t>
      </w:r>
    </w:p>
    <w:p w:rsidR="007752D6" w:rsidRDefault="007752D6">
      <w:pPr>
        <w:jc w:val="both"/>
        <w:rPr>
          <w:sz w:val="28"/>
        </w:rPr>
        <w:sectPr w:rsidR="007752D6">
          <w:pgSz w:w="11910" w:h="16840"/>
          <w:pgMar w:top="1040" w:right="0" w:bottom="280" w:left="440" w:header="720" w:footer="720" w:gutter="0"/>
          <w:cols w:space="720"/>
        </w:sectPr>
      </w:pPr>
    </w:p>
    <w:p w:rsidR="007752D6" w:rsidRDefault="002C15D6">
      <w:pPr>
        <w:pStyle w:val="a3"/>
        <w:spacing w:before="67" w:line="278" w:lineRule="auto"/>
        <w:ind w:right="859"/>
      </w:pPr>
      <w:r>
        <w:lastRenderedPageBreak/>
        <w:t xml:space="preserve">аргументы для оценки прочитанного (с учѐтом литературного развития </w:t>
      </w:r>
      <w:r>
        <w:rPr>
          <w:spacing w:val="-2"/>
        </w:rPr>
        <w:t>обучающихся);</w:t>
      </w:r>
    </w:p>
    <w:p w:rsidR="007752D6" w:rsidRDefault="002C15D6">
      <w:pPr>
        <w:pStyle w:val="a5"/>
        <w:numPr>
          <w:ilvl w:val="0"/>
          <w:numId w:val="63"/>
        </w:numPr>
        <w:tabs>
          <w:tab w:val="left" w:pos="1775"/>
        </w:tabs>
        <w:spacing w:line="273" w:lineRule="auto"/>
        <w:ind w:right="857" w:firstLine="760"/>
        <w:jc w:val="both"/>
        <w:rPr>
          <w:sz w:val="28"/>
        </w:rPr>
      </w:pPr>
      <w:r>
        <w:rPr>
          <w:sz w:val="28"/>
        </w:rPr>
        <w:t>создавать устные и письменные высказывания разных жанров объѐмом не менее 70 слов (с учѐтом литературного развития обучающихся);</w:t>
      </w:r>
    </w:p>
    <w:p w:rsidR="007752D6" w:rsidRDefault="002C15D6">
      <w:pPr>
        <w:pStyle w:val="a5"/>
        <w:numPr>
          <w:ilvl w:val="0"/>
          <w:numId w:val="63"/>
        </w:numPr>
        <w:tabs>
          <w:tab w:val="left" w:pos="1779"/>
        </w:tabs>
        <w:spacing w:before="3" w:line="273" w:lineRule="auto"/>
        <w:ind w:right="853" w:firstLine="760"/>
        <w:jc w:val="both"/>
        <w:rPr>
          <w:sz w:val="28"/>
        </w:rPr>
      </w:pPr>
      <w:r>
        <w:rPr>
          <w:sz w:val="28"/>
        </w:rPr>
        <w:t>владеть начальными умениями интерпретации и оценки текстуально изученных произведений фольклора и литературы;</w:t>
      </w:r>
    </w:p>
    <w:p w:rsidR="007752D6" w:rsidRDefault="002C15D6">
      <w:pPr>
        <w:pStyle w:val="a5"/>
        <w:numPr>
          <w:ilvl w:val="0"/>
          <w:numId w:val="63"/>
        </w:numPr>
        <w:tabs>
          <w:tab w:val="left" w:pos="1767"/>
        </w:tabs>
        <w:spacing w:before="6" w:line="276" w:lineRule="auto"/>
        <w:ind w:right="850" w:firstLine="760"/>
        <w:jc w:val="both"/>
        <w:rPr>
          <w:sz w:val="28"/>
        </w:rPr>
      </w:pPr>
      <w:r>
        <w:rPr>
          <w:sz w:val="28"/>
        </w:rPr>
        <w:t>осознавать важность чтения и</w:t>
      </w:r>
      <w:r>
        <w:rPr>
          <w:spacing w:val="-1"/>
          <w:sz w:val="28"/>
        </w:rPr>
        <w:t xml:space="preserve"> </w:t>
      </w:r>
      <w:r>
        <w:rPr>
          <w:sz w:val="28"/>
        </w:rPr>
        <w:t>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752D6" w:rsidRDefault="002C15D6">
      <w:pPr>
        <w:pStyle w:val="a5"/>
        <w:numPr>
          <w:ilvl w:val="0"/>
          <w:numId w:val="63"/>
        </w:numPr>
        <w:tabs>
          <w:tab w:val="left" w:pos="1916"/>
        </w:tabs>
        <w:spacing w:before="1" w:line="276" w:lineRule="auto"/>
        <w:ind w:right="853" w:firstLine="760"/>
        <w:jc w:val="both"/>
        <w:rPr>
          <w:sz w:val="28"/>
        </w:rPr>
      </w:pPr>
      <w:r>
        <w:rPr>
          <w:sz w:val="28"/>
        </w:rPr>
        <w:t>планировать с помощью учителя собственное чтение, расширять свой круг чтения, в том числе</w:t>
      </w:r>
      <w:r>
        <w:rPr>
          <w:spacing w:val="-2"/>
          <w:sz w:val="28"/>
        </w:rPr>
        <w:t xml:space="preserve"> </w:t>
      </w:r>
      <w:r>
        <w:rPr>
          <w:sz w:val="28"/>
        </w:rPr>
        <w:t>за счѐт произведений современной литературы для детей и подростков;</w:t>
      </w:r>
    </w:p>
    <w:p w:rsidR="007752D6" w:rsidRDefault="002C15D6">
      <w:pPr>
        <w:pStyle w:val="a5"/>
        <w:numPr>
          <w:ilvl w:val="0"/>
          <w:numId w:val="63"/>
        </w:numPr>
        <w:tabs>
          <w:tab w:val="left" w:pos="1916"/>
        </w:tabs>
        <w:spacing w:line="276" w:lineRule="auto"/>
        <w:ind w:right="854" w:firstLine="760"/>
        <w:jc w:val="both"/>
        <w:rPr>
          <w:sz w:val="28"/>
        </w:rPr>
      </w:pPr>
      <w:r>
        <w:rPr>
          <w:sz w:val="28"/>
        </w:rPr>
        <w:t>участвовать в создании элементарных учебных проектов под руководством учителя и учиться публично представлять их результаты (с учѐтом литературного развития обучающихся);</w:t>
      </w:r>
    </w:p>
    <w:p w:rsidR="007752D6" w:rsidRDefault="002C15D6">
      <w:pPr>
        <w:pStyle w:val="a5"/>
        <w:numPr>
          <w:ilvl w:val="0"/>
          <w:numId w:val="63"/>
        </w:numPr>
        <w:tabs>
          <w:tab w:val="left" w:pos="2816"/>
        </w:tabs>
        <w:spacing w:line="276" w:lineRule="auto"/>
        <w:ind w:left="1232" w:right="850" w:firstLine="592"/>
        <w:jc w:val="both"/>
        <w:rPr>
          <w:sz w:val="28"/>
        </w:rPr>
      </w:pPr>
      <w:r>
        <w:rPr>
          <w:sz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w:t>
      </w:r>
      <w:r>
        <w:rPr>
          <w:spacing w:val="40"/>
          <w:sz w:val="28"/>
        </w:rPr>
        <w:t xml:space="preserve"> </w:t>
      </w:r>
      <w:r>
        <w:rPr>
          <w:sz w:val="28"/>
        </w:rPr>
        <w:t>ресурсов, включенных в федеральный перечень, утверждаемый Министерством просвещения Российской Федерации</w:t>
      </w:r>
      <w:r>
        <w:rPr>
          <w:spacing w:val="80"/>
          <w:sz w:val="28"/>
        </w:rPr>
        <w:t xml:space="preserve"> </w:t>
      </w:r>
      <w:r>
        <w:rPr>
          <w:sz w:val="28"/>
        </w:rPr>
        <w:t>в соответствии с частью</w:t>
      </w:r>
      <w:r>
        <w:rPr>
          <w:spacing w:val="23"/>
          <w:sz w:val="28"/>
        </w:rPr>
        <w:t xml:space="preserve"> </w:t>
      </w:r>
      <w:r>
        <w:rPr>
          <w:sz w:val="28"/>
        </w:rPr>
        <w:t>81</w:t>
      </w:r>
      <w:r>
        <w:rPr>
          <w:spacing w:val="25"/>
          <w:sz w:val="28"/>
        </w:rPr>
        <w:t xml:space="preserve"> </w:t>
      </w:r>
      <w:r>
        <w:rPr>
          <w:sz w:val="28"/>
        </w:rPr>
        <w:t>статьи</w:t>
      </w:r>
      <w:r>
        <w:rPr>
          <w:spacing w:val="24"/>
          <w:sz w:val="28"/>
        </w:rPr>
        <w:t xml:space="preserve"> </w:t>
      </w:r>
      <w:r>
        <w:rPr>
          <w:sz w:val="28"/>
        </w:rPr>
        <w:t>18</w:t>
      </w:r>
      <w:r>
        <w:rPr>
          <w:spacing w:val="25"/>
          <w:sz w:val="28"/>
        </w:rPr>
        <w:t xml:space="preserve"> </w:t>
      </w:r>
      <w:r>
        <w:rPr>
          <w:sz w:val="28"/>
        </w:rPr>
        <w:t>Федерального</w:t>
      </w:r>
      <w:r>
        <w:rPr>
          <w:spacing w:val="21"/>
          <w:sz w:val="28"/>
        </w:rPr>
        <w:t xml:space="preserve"> </w:t>
      </w:r>
      <w:r>
        <w:rPr>
          <w:sz w:val="28"/>
        </w:rPr>
        <w:t>закона</w:t>
      </w:r>
      <w:r>
        <w:rPr>
          <w:spacing w:val="33"/>
          <w:sz w:val="28"/>
        </w:rPr>
        <w:t xml:space="preserve"> </w:t>
      </w:r>
      <w:r>
        <w:rPr>
          <w:sz w:val="28"/>
        </w:rPr>
        <w:t>от</w:t>
      </w:r>
      <w:r>
        <w:rPr>
          <w:spacing w:val="27"/>
          <w:sz w:val="28"/>
        </w:rPr>
        <w:t xml:space="preserve"> </w:t>
      </w:r>
      <w:r>
        <w:rPr>
          <w:sz w:val="28"/>
        </w:rPr>
        <w:t>29</w:t>
      </w:r>
      <w:r>
        <w:rPr>
          <w:spacing w:val="25"/>
          <w:sz w:val="28"/>
        </w:rPr>
        <w:t xml:space="preserve"> </w:t>
      </w:r>
      <w:r>
        <w:rPr>
          <w:sz w:val="28"/>
        </w:rPr>
        <w:t>декабря</w:t>
      </w:r>
      <w:r>
        <w:rPr>
          <w:spacing w:val="25"/>
          <w:sz w:val="28"/>
        </w:rPr>
        <w:t xml:space="preserve"> </w:t>
      </w:r>
      <w:r>
        <w:rPr>
          <w:sz w:val="28"/>
        </w:rPr>
        <w:t>2012</w:t>
      </w:r>
      <w:r>
        <w:rPr>
          <w:spacing w:val="25"/>
          <w:sz w:val="28"/>
        </w:rPr>
        <w:t xml:space="preserve"> </w:t>
      </w:r>
      <w:r>
        <w:rPr>
          <w:sz w:val="28"/>
        </w:rPr>
        <w:t>г.</w:t>
      </w:r>
      <w:r>
        <w:rPr>
          <w:spacing w:val="76"/>
          <w:sz w:val="28"/>
        </w:rPr>
        <w:t xml:space="preserve">  </w:t>
      </w:r>
      <w:r>
        <w:rPr>
          <w:sz w:val="28"/>
        </w:rPr>
        <w:t>№</w:t>
      </w:r>
      <w:r>
        <w:rPr>
          <w:spacing w:val="26"/>
          <w:sz w:val="28"/>
        </w:rPr>
        <w:t xml:space="preserve"> </w:t>
      </w:r>
      <w:r>
        <w:rPr>
          <w:sz w:val="28"/>
        </w:rPr>
        <w:t>273-</w:t>
      </w:r>
      <w:r>
        <w:rPr>
          <w:spacing w:val="-5"/>
          <w:sz w:val="28"/>
        </w:rPr>
        <w:t>ФЗ</w:t>
      </w:r>
    </w:p>
    <w:p w:rsidR="007752D6" w:rsidRDefault="002C15D6">
      <w:pPr>
        <w:pStyle w:val="a3"/>
        <w:spacing w:line="276" w:lineRule="auto"/>
        <w:ind w:firstLine="540"/>
        <w:jc w:val="left"/>
      </w:pPr>
      <w:r>
        <w:t>«Об образовании в Российской Федерации» (далее – федеральный перечень). Предметные</w:t>
      </w:r>
      <w:r>
        <w:rPr>
          <w:spacing w:val="80"/>
        </w:rPr>
        <w:t xml:space="preserve"> </w:t>
      </w:r>
      <w:r>
        <w:t>результаты</w:t>
      </w:r>
      <w:r>
        <w:rPr>
          <w:spacing w:val="80"/>
        </w:rPr>
        <w:t xml:space="preserve"> </w:t>
      </w:r>
      <w:r>
        <w:t>изучения</w:t>
      </w:r>
      <w:r>
        <w:rPr>
          <w:spacing w:val="80"/>
        </w:rPr>
        <w:t xml:space="preserve"> </w:t>
      </w:r>
      <w:r>
        <w:t>литературы.</w:t>
      </w:r>
      <w:r>
        <w:rPr>
          <w:spacing w:val="80"/>
        </w:rPr>
        <w:t xml:space="preserve"> </w:t>
      </w: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6</w:t>
      </w:r>
      <w:r>
        <w:rPr>
          <w:spacing w:val="80"/>
        </w:rPr>
        <w:t xml:space="preserve"> </w:t>
      </w:r>
      <w:r>
        <w:t>классе обучающийся научится:</w:t>
      </w:r>
    </w:p>
    <w:p w:rsidR="007752D6" w:rsidRDefault="002C15D6">
      <w:pPr>
        <w:pStyle w:val="a5"/>
        <w:numPr>
          <w:ilvl w:val="0"/>
          <w:numId w:val="62"/>
        </w:numPr>
        <w:tabs>
          <w:tab w:val="left" w:pos="1767"/>
          <w:tab w:val="left" w:pos="3256"/>
          <w:tab w:val="left" w:pos="5902"/>
          <w:tab w:val="left" w:pos="6397"/>
          <w:tab w:val="left" w:pos="9525"/>
        </w:tabs>
        <w:spacing w:before="2" w:line="276" w:lineRule="auto"/>
        <w:ind w:right="853" w:firstLine="760"/>
        <w:rPr>
          <w:sz w:val="28"/>
        </w:rPr>
      </w:pPr>
      <w:r>
        <w:rPr>
          <w:spacing w:val="-2"/>
          <w:sz w:val="28"/>
        </w:rPr>
        <w:t>понимать</w:t>
      </w:r>
      <w:r>
        <w:rPr>
          <w:sz w:val="28"/>
        </w:rPr>
        <w:tab/>
      </w:r>
      <w:r>
        <w:rPr>
          <w:spacing w:val="-2"/>
          <w:sz w:val="28"/>
        </w:rPr>
        <w:t>общечеловеческую</w:t>
      </w:r>
      <w:r>
        <w:rPr>
          <w:sz w:val="28"/>
        </w:rPr>
        <w:tab/>
      </w:r>
      <w:r>
        <w:rPr>
          <w:spacing w:val="-10"/>
          <w:sz w:val="28"/>
        </w:rPr>
        <w:t>и</w:t>
      </w:r>
      <w:r>
        <w:rPr>
          <w:sz w:val="28"/>
        </w:rPr>
        <w:tab/>
      </w:r>
      <w:r>
        <w:rPr>
          <w:spacing w:val="-2"/>
          <w:sz w:val="28"/>
        </w:rPr>
        <w:t>духовно-нравственную</w:t>
      </w:r>
      <w:r>
        <w:rPr>
          <w:sz w:val="28"/>
        </w:rPr>
        <w:tab/>
      </w:r>
      <w:r>
        <w:rPr>
          <w:spacing w:val="-2"/>
          <w:sz w:val="28"/>
        </w:rPr>
        <w:t xml:space="preserve">ценность </w:t>
      </w:r>
      <w:r>
        <w:rPr>
          <w:sz w:val="28"/>
        </w:rPr>
        <w:t>литературы, осознавать еѐ роль в воспитании любви к Родине и укреплении единства многонационального народа Российской Федерации;</w:t>
      </w:r>
    </w:p>
    <w:p w:rsidR="007752D6" w:rsidRDefault="002C15D6">
      <w:pPr>
        <w:pStyle w:val="a5"/>
        <w:numPr>
          <w:ilvl w:val="0"/>
          <w:numId w:val="62"/>
        </w:numPr>
        <w:tabs>
          <w:tab w:val="left" w:pos="1763"/>
        </w:tabs>
        <w:spacing w:line="278" w:lineRule="auto"/>
        <w:ind w:right="857" w:firstLine="760"/>
        <w:jc w:val="both"/>
        <w:rPr>
          <w:sz w:val="28"/>
        </w:rPr>
      </w:pPr>
      <w:r>
        <w:rPr>
          <w:sz w:val="28"/>
        </w:rPr>
        <w:t>понимать особенности литературы как вида словесного искусства, отличать художественный текст от текста научного, делового,</w:t>
      </w:r>
      <w:r>
        <w:rPr>
          <w:spacing w:val="80"/>
          <w:sz w:val="28"/>
        </w:rPr>
        <w:t xml:space="preserve"> </w:t>
      </w:r>
      <w:r>
        <w:rPr>
          <w:spacing w:val="-2"/>
          <w:sz w:val="28"/>
        </w:rPr>
        <w:t>публицистического;</w:t>
      </w:r>
    </w:p>
    <w:p w:rsidR="007752D6" w:rsidRDefault="002C15D6">
      <w:pPr>
        <w:pStyle w:val="a5"/>
        <w:numPr>
          <w:ilvl w:val="0"/>
          <w:numId w:val="62"/>
        </w:numPr>
        <w:tabs>
          <w:tab w:val="left" w:pos="2108"/>
        </w:tabs>
        <w:spacing w:line="276" w:lineRule="auto"/>
        <w:ind w:right="850" w:firstLine="760"/>
        <w:jc w:val="both"/>
        <w:rPr>
          <w:sz w:val="28"/>
        </w:rPr>
      </w:pPr>
      <w:r>
        <w:rPr>
          <w:sz w:val="28"/>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учѐтом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w:t>
      </w:r>
      <w:r>
        <w:rPr>
          <w:spacing w:val="72"/>
          <w:sz w:val="28"/>
        </w:rPr>
        <w:t xml:space="preserve">  </w:t>
      </w:r>
      <w:r>
        <w:rPr>
          <w:sz w:val="28"/>
        </w:rPr>
        <w:t>выявлять</w:t>
      </w:r>
      <w:r>
        <w:rPr>
          <w:spacing w:val="75"/>
          <w:sz w:val="28"/>
        </w:rPr>
        <w:t xml:space="preserve">  </w:t>
      </w:r>
      <w:r>
        <w:rPr>
          <w:sz w:val="28"/>
        </w:rPr>
        <w:t>основные</w:t>
      </w:r>
      <w:r>
        <w:rPr>
          <w:spacing w:val="72"/>
          <w:sz w:val="28"/>
        </w:rPr>
        <w:t xml:space="preserve">  </w:t>
      </w:r>
      <w:r>
        <w:rPr>
          <w:sz w:val="28"/>
        </w:rPr>
        <w:t>особенности</w:t>
      </w:r>
      <w:r>
        <w:rPr>
          <w:spacing w:val="71"/>
          <w:sz w:val="28"/>
        </w:rPr>
        <w:t xml:space="preserve">  </w:t>
      </w:r>
      <w:r>
        <w:rPr>
          <w:sz w:val="28"/>
        </w:rPr>
        <w:t>языка</w:t>
      </w:r>
      <w:r>
        <w:rPr>
          <w:spacing w:val="72"/>
          <w:sz w:val="28"/>
        </w:rPr>
        <w:t xml:space="preserve">  </w:t>
      </w:r>
      <w:r>
        <w:rPr>
          <w:spacing w:val="-2"/>
          <w:sz w:val="28"/>
        </w:rPr>
        <w:t>художественного</w:t>
      </w:r>
    </w:p>
    <w:p w:rsidR="007752D6" w:rsidRDefault="007752D6">
      <w:pPr>
        <w:spacing w:line="276" w:lineRule="auto"/>
        <w:jc w:val="both"/>
        <w:rPr>
          <w:sz w:val="28"/>
        </w:rPr>
        <w:sectPr w:rsidR="007752D6">
          <w:pgSz w:w="11910" w:h="16840"/>
          <w:pgMar w:top="1040" w:right="0" w:bottom="280" w:left="440" w:header="720" w:footer="720" w:gutter="0"/>
          <w:cols w:space="720"/>
        </w:sectPr>
      </w:pPr>
    </w:p>
    <w:p w:rsidR="007752D6" w:rsidRDefault="002C15D6">
      <w:pPr>
        <w:pStyle w:val="a3"/>
        <w:spacing w:before="67"/>
      </w:pPr>
      <w:r>
        <w:lastRenderedPageBreak/>
        <w:t>произведения,</w:t>
      </w:r>
      <w:r>
        <w:rPr>
          <w:spacing w:val="-6"/>
        </w:rPr>
        <w:t xml:space="preserve"> </w:t>
      </w:r>
      <w:r>
        <w:t>поэтической</w:t>
      </w:r>
      <w:r>
        <w:rPr>
          <w:spacing w:val="-6"/>
        </w:rPr>
        <w:t xml:space="preserve"> </w:t>
      </w:r>
      <w:r>
        <w:t>и</w:t>
      </w:r>
      <w:r>
        <w:rPr>
          <w:spacing w:val="-6"/>
        </w:rPr>
        <w:t xml:space="preserve"> </w:t>
      </w:r>
      <w:r>
        <w:t>прозаической</w:t>
      </w:r>
      <w:r>
        <w:rPr>
          <w:spacing w:val="-6"/>
        </w:rPr>
        <w:t xml:space="preserve"> </w:t>
      </w:r>
      <w:r>
        <w:rPr>
          <w:spacing w:val="-2"/>
        </w:rPr>
        <w:t>речи;</w:t>
      </w:r>
    </w:p>
    <w:p w:rsidR="007752D6" w:rsidRDefault="002C15D6">
      <w:pPr>
        <w:pStyle w:val="a5"/>
        <w:numPr>
          <w:ilvl w:val="0"/>
          <w:numId w:val="62"/>
        </w:numPr>
        <w:tabs>
          <w:tab w:val="left" w:pos="2108"/>
        </w:tabs>
        <w:spacing w:before="50" w:line="276" w:lineRule="auto"/>
        <w:ind w:right="848" w:firstLine="760"/>
        <w:jc w:val="both"/>
        <w:rPr>
          <w:sz w:val="28"/>
        </w:rPr>
      </w:pPr>
      <w:r>
        <w:rPr>
          <w:sz w:val="28"/>
        </w:rP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752D6" w:rsidRDefault="002C15D6">
      <w:pPr>
        <w:pStyle w:val="a5"/>
        <w:numPr>
          <w:ilvl w:val="0"/>
          <w:numId w:val="62"/>
        </w:numPr>
        <w:tabs>
          <w:tab w:val="left" w:pos="1763"/>
        </w:tabs>
        <w:spacing w:line="278" w:lineRule="auto"/>
        <w:ind w:right="857" w:firstLine="760"/>
        <w:jc w:val="both"/>
        <w:rPr>
          <w:sz w:val="28"/>
        </w:rPr>
      </w:pPr>
      <w:r>
        <w:rPr>
          <w:sz w:val="28"/>
        </w:rPr>
        <w:t>выделять в произведениях элементы художественной формы и обнаруживать связи между ними;</w:t>
      </w:r>
    </w:p>
    <w:p w:rsidR="007752D6" w:rsidRDefault="002C15D6">
      <w:pPr>
        <w:pStyle w:val="a5"/>
        <w:numPr>
          <w:ilvl w:val="0"/>
          <w:numId w:val="62"/>
        </w:numPr>
        <w:tabs>
          <w:tab w:val="left" w:pos="1771"/>
        </w:tabs>
        <w:spacing w:line="278" w:lineRule="auto"/>
        <w:ind w:right="858" w:firstLine="760"/>
        <w:jc w:val="both"/>
        <w:rPr>
          <w:sz w:val="28"/>
        </w:rPr>
      </w:pPr>
      <w:r>
        <w:rPr>
          <w:sz w:val="28"/>
        </w:rPr>
        <w:t>сопоставлять произведения, их фрагменты, образы персонажей, сюжеты разных</w:t>
      </w:r>
      <w:r>
        <w:rPr>
          <w:spacing w:val="-1"/>
          <w:sz w:val="28"/>
        </w:rPr>
        <w:t xml:space="preserve"> </w:t>
      </w:r>
      <w:r>
        <w:rPr>
          <w:sz w:val="28"/>
        </w:rPr>
        <w:t>литературных</w:t>
      </w:r>
      <w:r>
        <w:rPr>
          <w:spacing w:val="-1"/>
          <w:sz w:val="28"/>
        </w:rPr>
        <w:t xml:space="preserve"> </w:t>
      </w:r>
      <w:r>
        <w:rPr>
          <w:sz w:val="28"/>
        </w:rPr>
        <w:t>произведений, темы, проблемы, жанры</w:t>
      </w:r>
      <w:r>
        <w:rPr>
          <w:spacing w:val="-1"/>
          <w:sz w:val="28"/>
        </w:rPr>
        <w:t xml:space="preserve"> </w:t>
      </w:r>
      <w:r>
        <w:rPr>
          <w:sz w:val="28"/>
        </w:rPr>
        <w:t>(с учѐтом</w:t>
      </w:r>
      <w:r>
        <w:rPr>
          <w:spacing w:val="-2"/>
          <w:sz w:val="28"/>
        </w:rPr>
        <w:t xml:space="preserve"> </w:t>
      </w:r>
      <w:r>
        <w:rPr>
          <w:sz w:val="28"/>
        </w:rPr>
        <w:t>возраста</w:t>
      </w:r>
      <w:r>
        <w:rPr>
          <w:spacing w:val="-1"/>
          <w:sz w:val="28"/>
        </w:rPr>
        <w:t xml:space="preserve"> </w:t>
      </w:r>
      <w:r>
        <w:rPr>
          <w:sz w:val="28"/>
        </w:rPr>
        <w:t>и литературного развития обучающихся);</w:t>
      </w:r>
    </w:p>
    <w:p w:rsidR="007752D6" w:rsidRDefault="002C15D6">
      <w:pPr>
        <w:pStyle w:val="a5"/>
        <w:numPr>
          <w:ilvl w:val="0"/>
          <w:numId w:val="62"/>
        </w:numPr>
        <w:tabs>
          <w:tab w:val="left" w:pos="1803"/>
        </w:tabs>
        <w:spacing w:line="276" w:lineRule="auto"/>
        <w:ind w:right="855" w:firstLine="780"/>
        <w:jc w:val="both"/>
        <w:rPr>
          <w:sz w:val="28"/>
        </w:rPr>
      </w:pPr>
      <w:r>
        <w:rPr>
          <w:sz w:val="28"/>
        </w:rPr>
        <w:t>сопоставлять с помощью учителя изученные и самостоятельно прочитанные произведения художественной литературы с произведениями</w:t>
      </w:r>
      <w:r>
        <w:rPr>
          <w:spacing w:val="40"/>
          <w:sz w:val="28"/>
        </w:rPr>
        <w:t xml:space="preserve"> </w:t>
      </w:r>
      <w:r>
        <w:rPr>
          <w:sz w:val="28"/>
        </w:rPr>
        <w:t>других видов искусства (живопись, музыка, театр, кино);</w:t>
      </w:r>
    </w:p>
    <w:p w:rsidR="007752D6" w:rsidRDefault="002C15D6">
      <w:pPr>
        <w:pStyle w:val="a5"/>
        <w:numPr>
          <w:ilvl w:val="0"/>
          <w:numId w:val="62"/>
        </w:numPr>
        <w:tabs>
          <w:tab w:val="left" w:pos="1803"/>
        </w:tabs>
        <w:spacing w:line="276" w:lineRule="auto"/>
        <w:ind w:right="854" w:firstLine="780"/>
        <w:jc w:val="both"/>
        <w:rPr>
          <w:sz w:val="28"/>
        </w:rPr>
      </w:pPr>
      <w:r>
        <w:rPr>
          <w:sz w:val="28"/>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учѐтом литературного развития, индивидуальных особенностей </w:t>
      </w:r>
      <w:r>
        <w:rPr>
          <w:spacing w:val="-2"/>
          <w:sz w:val="28"/>
        </w:rPr>
        <w:t>обучающихся);</w:t>
      </w:r>
    </w:p>
    <w:p w:rsidR="007752D6" w:rsidRDefault="002C15D6">
      <w:pPr>
        <w:pStyle w:val="a5"/>
        <w:numPr>
          <w:ilvl w:val="0"/>
          <w:numId w:val="62"/>
        </w:numPr>
        <w:tabs>
          <w:tab w:val="left" w:pos="1803"/>
        </w:tabs>
        <w:spacing w:line="276" w:lineRule="auto"/>
        <w:ind w:right="853" w:firstLine="780"/>
        <w:jc w:val="both"/>
        <w:rPr>
          <w:sz w:val="28"/>
        </w:rPr>
      </w:pPr>
      <w:r>
        <w:rPr>
          <w:sz w:val="28"/>
        </w:rPr>
        <w:t>пересказывать прочитанное произведение, используя подробный, сжатый,</w:t>
      </w:r>
      <w:r>
        <w:rPr>
          <w:spacing w:val="-3"/>
          <w:sz w:val="28"/>
        </w:rPr>
        <w:t xml:space="preserve"> </w:t>
      </w:r>
      <w:r>
        <w:rPr>
          <w:sz w:val="28"/>
        </w:rPr>
        <w:t>выборочный,</w:t>
      </w:r>
      <w:r>
        <w:rPr>
          <w:spacing w:val="-3"/>
          <w:sz w:val="28"/>
        </w:rPr>
        <w:t xml:space="preserve"> </w:t>
      </w:r>
      <w:r>
        <w:rPr>
          <w:sz w:val="28"/>
        </w:rPr>
        <w:t>творческий</w:t>
      </w:r>
      <w:r>
        <w:rPr>
          <w:spacing w:val="-3"/>
          <w:sz w:val="28"/>
        </w:rPr>
        <w:t xml:space="preserve"> </w:t>
      </w:r>
      <w:r>
        <w:rPr>
          <w:sz w:val="28"/>
        </w:rPr>
        <w:t>пересказ,</w:t>
      </w:r>
      <w:r>
        <w:rPr>
          <w:spacing w:val="-3"/>
          <w:sz w:val="28"/>
        </w:rPr>
        <w:t xml:space="preserve"> </w:t>
      </w:r>
      <w:r>
        <w:rPr>
          <w:sz w:val="28"/>
        </w:rPr>
        <w:t>отвечать</w:t>
      </w:r>
      <w:r>
        <w:rPr>
          <w:spacing w:val="-5"/>
          <w:sz w:val="28"/>
        </w:rPr>
        <w:t xml:space="preserve"> </w:t>
      </w:r>
      <w:r>
        <w:rPr>
          <w:sz w:val="28"/>
        </w:rPr>
        <w:t>на</w:t>
      </w:r>
      <w:r>
        <w:rPr>
          <w:spacing w:val="-5"/>
          <w:sz w:val="28"/>
        </w:rPr>
        <w:t xml:space="preserve"> </w:t>
      </w:r>
      <w:r>
        <w:rPr>
          <w:sz w:val="28"/>
        </w:rPr>
        <w:t>вопросы</w:t>
      </w:r>
      <w:r>
        <w:rPr>
          <w:spacing w:val="-5"/>
          <w:sz w:val="28"/>
        </w:rPr>
        <w:t xml:space="preserve"> </w:t>
      </w:r>
      <w:r>
        <w:rPr>
          <w:sz w:val="28"/>
        </w:rPr>
        <w:t>по</w:t>
      </w:r>
      <w:r>
        <w:rPr>
          <w:spacing w:val="-5"/>
          <w:sz w:val="28"/>
        </w:rPr>
        <w:t xml:space="preserve"> </w:t>
      </w:r>
      <w:r>
        <w:rPr>
          <w:sz w:val="28"/>
        </w:rPr>
        <w:t>прочитанному произведению и с помощью учителя формулировать вопросы к тексту;</w:t>
      </w:r>
    </w:p>
    <w:p w:rsidR="007752D6" w:rsidRDefault="002C15D6">
      <w:pPr>
        <w:pStyle w:val="a5"/>
        <w:numPr>
          <w:ilvl w:val="0"/>
          <w:numId w:val="62"/>
        </w:numPr>
        <w:tabs>
          <w:tab w:val="left" w:pos="1904"/>
        </w:tabs>
        <w:spacing w:line="273" w:lineRule="auto"/>
        <w:ind w:right="855" w:firstLine="780"/>
        <w:jc w:val="both"/>
        <w:rPr>
          <w:sz w:val="28"/>
        </w:rPr>
      </w:pPr>
      <w:r>
        <w:rPr>
          <w:sz w:val="28"/>
        </w:rPr>
        <w:t>участвовать в беседе и диалоге о прочитанном произведении, давать аргументированную оценку прочитанному;</w:t>
      </w:r>
    </w:p>
    <w:p w:rsidR="007752D6" w:rsidRDefault="002C15D6">
      <w:pPr>
        <w:pStyle w:val="a5"/>
        <w:numPr>
          <w:ilvl w:val="0"/>
          <w:numId w:val="62"/>
        </w:numPr>
        <w:tabs>
          <w:tab w:val="left" w:pos="1904"/>
        </w:tabs>
        <w:spacing w:line="276" w:lineRule="auto"/>
        <w:ind w:right="854" w:firstLine="780"/>
        <w:jc w:val="both"/>
        <w:rPr>
          <w:sz w:val="28"/>
        </w:rPr>
      </w:pPr>
      <w:r>
        <w:rPr>
          <w:sz w:val="28"/>
        </w:rPr>
        <w:t>создавать устные и письменные</w:t>
      </w:r>
      <w:r>
        <w:rPr>
          <w:spacing w:val="-3"/>
          <w:sz w:val="28"/>
        </w:rPr>
        <w:t xml:space="preserve"> </w:t>
      </w:r>
      <w:r>
        <w:rPr>
          <w:sz w:val="28"/>
        </w:rPr>
        <w:t>высказывания разных жанров (объѐмом не менее 100 слов), писать сочинение-рассуждение по заданной теме с использованием прочитанных произведений, аннотаций, отзывов;</w:t>
      </w:r>
    </w:p>
    <w:p w:rsidR="007752D6" w:rsidRDefault="002C15D6">
      <w:pPr>
        <w:pStyle w:val="a5"/>
        <w:numPr>
          <w:ilvl w:val="0"/>
          <w:numId w:val="62"/>
        </w:numPr>
        <w:tabs>
          <w:tab w:val="left" w:pos="1904"/>
        </w:tabs>
        <w:spacing w:line="276" w:lineRule="auto"/>
        <w:ind w:right="857" w:firstLine="780"/>
        <w:jc w:val="both"/>
        <w:rPr>
          <w:sz w:val="28"/>
        </w:rPr>
      </w:pPr>
      <w:r>
        <w:rPr>
          <w:sz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752D6" w:rsidRDefault="002C15D6">
      <w:pPr>
        <w:pStyle w:val="a5"/>
        <w:numPr>
          <w:ilvl w:val="0"/>
          <w:numId w:val="62"/>
        </w:numPr>
        <w:tabs>
          <w:tab w:val="left" w:pos="1916"/>
        </w:tabs>
        <w:spacing w:line="276" w:lineRule="auto"/>
        <w:ind w:right="854" w:firstLine="780"/>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w:t>
      </w:r>
      <w:r>
        <w:rPr>
          <w:spacing w:val="50"/>
          <w:sz w:val="28"/>
        </w:rPr>
        <w:t xml:space="preserve">  </w:t>
      </w:r>
      <w:r>
        <w:rPr>
          <w:sz w:val="28"/>
        </w:rPr>
        <w:t>эмоциональных</w:t>
      </w:r>
      <w:r>
        <w:rPr>
          <w:spacing w:val="53"/>
          <w:sz w:val="28"/>
        </w:rPr>
        <w:t xml:space="preserve">  </w:t>
      </w:r>
      <w:r>
        <w:rPr>
          <w:sz w:val="28"/>
        </w:rPr>
        <w:t>и</w:t>
      </w:r>
      <w:r>
        <w:rPr>
          <w:spacing w:val="50"/>
          <w:sz w:val="28"/>
        </w:rPr>
        <w:t xml:space="preserve">  </w:t>
      </w:r>
      <w:r>
        <w:rPr>
          <w:sz w:val="28"/>
        </w:rPr>
        <w:t>эстетических</w:t>
      </w:r>
      <w:r>
        <w:rPr>
          <w:spacing w:val="51"/>
          <w:sz w:val="28"/>
        </w:rPr>
        <w:t xml:space="preserve">  </w:t>
      </w:r>
      <w:r>
        <w:rPr>
          <w:sz w:val="28"/>
        </w:rPr>
        <w:t>впечатлений,</w:t>
      </w:r>
      <w:r>
        <w:rPr>
          <w:spacing w:val="54"/>
          <w:sz w:val="28"/>
        </w:rPr>
        <w:t xml:space="preserve">  </w:t>
      </w:r>
      <w:r>
        <w:rPr>
          <w:sz w:val="28"/>
        </w:rPr>
        <w:t>а</w:t>
      </w:r>
      <w:r>
        <w:rPr>
          <w:spacing w:val="51"/>
          <w:sz w:val="28"/>
        </w:rPr>
        <w:t xml:space="preserve">  </w:t>
      </w:r>
      <w:r>
        <w:rPr>
          <w:sz w:val="28"/>
        </w:rPr>
        <w:t>также</w:t>
      </w:r>
      <w:r>
        <w:rPr>
          <w:spacing w:val="49"/>
          <w:sz w:val="28"/>
        </w:rPr>
        <w:t xml:space="preserve">  </w:t>
      </w:r>
      <w:r>
        <w:rPr>
          <w:spacing w:val="-5"/>
          <w:sz w:val="28"/>
        </w:rPr>
        <w:t>для</w:t>
      </w:r>
    </w:p>
    <w:p w:rsidR="007752D6" w:rsidRDefault="007752D6">
      <w:pPr>
        <w:spacing w:line="276" w:lineRule="auto"/>
        <w:jc w:val="both"/>
        <w:rPr>
          <w:sz w:val="28"/>
        </w:rPr>
        <w:sectPr w:rsidR="007752D6">
          <w:pgSz w:w="11910" w:h="16840"/>
          <w:pgMar w:top="1040" w:right="0" w:bottom="280" w:left="440" w:header="720" w:footer="720" w:gutter="0"/>
          <w:cols w:space="720"/>
        </w:sectPr>
      </w:pPr>
    </w:p>
    <w:p w:rsidR="007752D6" w:rsidRDefault="002C15D6">
      <w:pPr>
        <w:pStyle w:val="a3"/>
        <w:spacing w:before="67"/>
      </w:pPr>
      <w:r>
        <w:lastRenderedPageBreak/>
        <w:t>собственного</w:t>
      </w:r>
      <w:r>
        <w:rPr>
          <w:spacing w:val="-9"/>
        </w:rPr>
        <w:t xml:space="preserve"> </w:t>
      </w:r>
      <w:r>
        <w:rPr>
          <w:spacing w:val="-2"/>
        </w:rPr>
        <w:t>развития;</w:t>
      </w:r>
    </w:p>
    <w:p w:rsidR="007752D6" w:rsidRDefault="002C15D6">
      <w:pPr>
        <w:pStyle w:val="a5"/>
        <w:numPr>
          <w:ilvl w:val="0"/>
          <w:numId w:val="62"/>
        </w:numPr>
        <w:tabs>
          <w:tab w:val="left" w:pos="1908"/>
        </w:tabs>
        <w:spacing w:before="50" w:line="276" w:lineRule="auto"/>
        <w:ind w:right="854" w:firstLine="780"/>
        <w:jc w:val="both"/>
        <w:rPr>
          <w:sz w:val="28"/>
        </w:rPr>
      </w:pPr>
      <w:r>
        <w:rPr>
          <w:sz w:val="28"/>
        </w:rPr>
        <w:t>планировать собственное чтение, обогащать свой круг чтения по рекомендациям учителя, в том числе за счѐт произведений современной литературы для детей и подростков;</w:t>
      </w:r>
    </w:p>
    <w:p w:rsidR="007752D6" w:rsidRDefault="002C15D6">
      <w:pPr>
        <w:pStyle w:val="a5"/>
        <w:numPr>
          <w:ilvl w:val="0"/>
          <w:numId w:val="62"/>
        </w:numPr>
        <w:tabs>
          <w:tab w:val="left" w:pos="1912"/>
        </w:tabs>
        <w:spacing w:before="1" w:line="276" w:lineRule="auto"/>
        <w:ind w:right="855" w:firstLine="780"/>
        <w:jc w:val="both"/>
        <w:rPr>
          <w:sz w:val="28"/>
        </w:rPr>
      </w:pPr>
      <w:r>
        <w:rPr>
          <w:sz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752D6" w:rsidRDefault="002C15D6">
      <w:pPr>
        <w:pStyle w:val="a5"/>
        <w:numPr>
          <w:ilvl w:val="0"/>
          <w:numId w:val="62"/>
        </w:numPr>
        <w:tabs>
          <w:tab w:val="left" w:pos="1912"/>
          <w:tab w:val="left" w:pos="2403"/>
          <w:tab w:val="left" w:pos="3446"/>
          <w:tab w:val="left" w:pos="5217"/>
          <w:tab w:val="left" w:pos="5853"/>
          <w:tab w:val="left" w:pos="7723"/>
          <w:tab w:val="left" w:pos="8871"/>
        </w:tabs>
        <w:spacing w:line="276" w:lineRule="auto"/>
        <w:ind w:right="849" w:firstLine="780"/>
        <w:rPr>
          <w:sz w:val="28"/>
        </w:rPr>
      </w:pPr>
      <w:r>
        <w:rPr>
          <w:sz w:val="28"/>
        </w:rPr>
        <w:t>развивать</w:t>
      </w:r>
      <w:r>
        <w:rPr>
          <w:spacing w:val="37"/>
          <w:sz w:val="28"/>
        </w:rPr>
        <w:t xml:space="preserve"> </w:t>
      </w:r>
      <w:r>
        <w:rPr>
          <w:sz w:val="28"/>
        </w:rPr>
        <w:t>умение использовать</w:t>
      </w:r>
      <w:r>
        <w:rPr>
          <w:spacing w:val="37"/>
          <w:sz w:val="28"/>
        </w:rPr>
        <w:t xml:space="preserve"> </w:t>
      </w:r>
      <w:r>
        <w:rPr>
          <w:sz w:val="28"/>
        </w:rPr>
        <w:t>словари</w:t>
      </w:r>
      <w:r>
        <w:rPr>
          <w:spacing w:val="36"/>
          <w:sz w:val="28"/>
        </w:rPr>
        <w:t xml:space="preserve"> </w:t>
      </w:r>
      <w:r>
        <w:rPr>
          <w:sz w:val="28"/>
        </w:rPr>
        <w:t>и</w:t>
      </w:r>
      <w:r>
        <w:rPr>
          <w:spacing w:val="36"/>
          <w:sz w:val="28"/>
        </w:rPr>
        <w:t xml:space="preserve"> </w:t>
      </w:r>
      <w:r>
        <w:rPr>
          <w:sz w:val="28"/>
        </w:rPr>
        <w:t>справочники,</w:t>
      </w:r>
      <w:r>
        <w:rPr>
          <w:spacing w:val="39"/>
          <w:sz w:val="28"/>
        </w:rPr>
        <w:t xml:space="preserve"> </w:t>
      </w:r>
      <w:r>
        <w:rPr>
          <w:sz w:val="28"/>
        </w:rPr>
        <w:t>в</w:t>
      </w:r>
      <w:r>
        <w:rPr>
          <w:spacing w:val="37"/>
          <w:sz w:val="28"/>
        </w:rPr>
        <w:t xml:space="preserve"> </w:t>
      </w:r>
      <w:r>
        <w:rPr>
          <w:sz w:val="28"/>
        </w:rPr>
        <w:t>том</w:t>
      </w:r>
      <w:r>
        <w:rPr>
          <w:spacing w:val="36"/>
          <w:sz w:val="28"/>
        </w:rPr>
        <w:t xml:space="preserve"> </w:t>
      </w:r>
      <w:r>
        <w:rPr>
          <w:sz w:val="28"/>
        </w:rPr>
        <w:t>числе</w:t>
      </w:r>
      <w:r>
        <w:rPr>
          <w:spacing w:val="37"/>
          <w:sz w:val="28"/>
        </w:rPr>
        <w:t xml:space="preserve"> </w:t>
      </w:r>
      <w:r>
        <w:rPr>
          <w:sz w:val="28"/>
        </w:rPr>
        <w:t xml:space="preserve">в </w:t>
      </w:r>
      <w:r>
        <w:rPr>
          <w:spacing w:val="-2"/>
          <w:sz w:val="28"/>
        </w:rPr>
        <w:t>электронной</w:t>
      </w:r>
      <w:r>
        <w:rPr>
          <w:sz w:val="28"/>
        </w:rPr>
        <w:tab/>
      </w:r>
      <w:r>
        <w:rPr>
          <w:spacing w:val="-2"/>
          <w:sz w:val="28"/>
        </w:rPr>
        <w:t>форме;</w:t>
      </w:r>
      <w:r>
        <w:rPr>
          <w:sz w:val="28"/>
        </w:rPr>
        <w:tab/>
      </w:r>
      <w:r>
        <w:rPr>
          <w:spacing w:val="-2"/>
          <w:sz w:val="28"/>
        </w:rPr>
        <w:t>пользоваться</w:t>
      </w:r>
      <w:r>
        <w:rPr>
          <w:sz w:val="28"/>
        </w:rPr>
        <w:tab/>
      </w:r>
      <w:r>
        <w:rPr>
          <w:spacing w:val="-4"/>
          <w:sz w:val="28"/>
        </w:rPr>
        <w:t>под</w:t>
      </w:r>
      <w:r>
        <w:rPr>
          <w:sz w:val="28"/>
        </w:rPr>
        <w:tab/>
      </w:r>
      <w:r>
        <w:rPr>
          <w:spacing w:val="-2"/>
          <w:sz w:val="28"/>
        </w:rPr>
        <w:t>руководством</w:t>
      </w:r>
      <w:r>
        <w:rPr>
          <w:sz w:val="28"/>
        </w:rPr>
        <w:tab/>
      </w:r>
      <w:r>
        <w:rPr>
          <w:spacing w:val="-2"/>
          <w:sz w:val="28"/>
        </w:rPr>
        <w:t>учителя</w:t>
      </w:r>
      <w:r>
        <w:rPr>
          <w:sz w:val="28"/>
        </w:rPr>
        <w:tab/>
      </w:r>
      <w:r>
        <w:rPr>
          <w:spacing w:val="-2"/>
          <w:sz w:val="28"/>
        </w:rPr>
        <w:t xml:space="preserve">электронными </w:t>
      </w:r>
      <w:r>
        <w:rPr>
          <w:sz w:val="28"/>
        </w:rPr>
        <w:t>библиотеками</w:t>
      </w:r>
      <w:r>
        <w:rPr>
          <w:spacing w:val="80"/>
          <w:sz w:val="28"/>
        </w:rPr>
        <w:t xml:space="preserve"> </w:t>
      </w:r>
      <w:r>
        <w:rPr>
          <w:sz w:val="28"/>
        </w:rPr>
        <w:t>и</w:t>
      </w:r>
      <w:r>
        <w:rPr>
          <w:spacing w:val="80"/>
          <w:sz w:val="28"/>
        </w:rPr>
        <w:t xml:space="preserve"> </w:t>
      </w:r>
      <w:r>
        <w:rPr>
          <w:sz w:val="28"/>
        </w:rPr>
        <w:t>другими</w:t>
      </w:r>
      <w:r>
        <w:rPr>
          <w:spacing w:val="80"/>
          <w:sz w:val="28"/>
        </w:rPr>
        <w:t xml:space="preserve"> </w:t>
      </w:r>
      <w:r>
        <w:rPr>
          <w:sz w:val="28"/>
        </w:rPr>
        <w:t>справочными</w:t>
      </w:r>
      <w:r>
        <w:rPr>
          <w:spacing w:val="80"/>
          <w:sz w:val="28"/>
        </w:rPr>
        <w:t xml:space="preserve"> </w:t>
      </w:r>
      <w:r>
        <w:rPr>
          <w:sz w:val="28"/>
        </w:rPr>
        <w:t>материалами,</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r>
        <w:rPr>
          <w:spacing w:val="80"/>
          <w:sz w:val="28"/>
        </w:rPr>
        <w:t xml:space="preserve"> </w:t>
      </w:r>
      <w:r>
        <w:rPr>
          <w:sz w:val="28"/>
        </w:rPr>
        <w:t>из</w:t>
      </w:r>
      <w:r>
        <w:rPr>
          <w:spacing w:val="80"/>
          <w:sz w:val="28"/>
        </w:rPr>
        <w:t xml:space="preserve"> </w:t>
      </w:r>
      <w:r>
        <w:rPr>
          <w:sz w:val="28"/>
        </w:rPr>
        <w:t>числа</w:t>
      </w:r>
      <w:r>
        <w:rPr>
          <w:spacing w:val="40"/>
          <w:sz w:val="28"/>
        </w:rPr>
        <w:t xml:space="preserve"> </w:t>
      </w:r>
      <w:r>
        <w:rPr>
          <w:sz w:val="28"/>
        </w:rPr>
        <w:t>верифицированных электронных ресурсов, включѐнных в федеральный перечень. Предметные</w:t>
      </w:r>
      <w:r>
        <w:rPr>
          <w:spacing w:val="80"/>
          <w:sz w:val="28"/>
        </w:rPr>
        <w:t xml:space="preserve"> </w:t>
      </w:r>
      <w:r>
        <w:rPr>
          <w:sz w:val="28"/>
        </w:rPr>
        <w:t>результаты</w:t>
      </w:r>
      <w:r>
        <w:rPr>
          <w:spacing w:val="80"/>
          <w:sz w:val="28"/>
        </w:rPr>
        <w:t xml:space="preserve"> </w:t>
      </w:r>
      <w:r>
        <w:rPr>
          <w:sz w:val="28"/>
        </w:rPr>
        <w:t>изучения</w:t>
      </w:r>
      <w:r>
        <w:rPr>
          <w:spacing w:val="80"/>
          <w:sz w:val="28"/>
        </w:rPr>
        <w:t xml:space="preserve"> </w:t>
      </w:r>
      <w:r>
        <w:rPr>
          <w:sz w:val="28"/>
        </w:rPr>
        <w:t>литературы.</w:t>
      </w:r>
      <w:r>
        <w:rPr>
          <w:spacing w:val="80"/>
          <w:sz w:val="28"/>
        </w:rPr>
        <w:t xml:space="preserve"> </w:t>
      </w:r>
      <w:r>
        <w:rPr>
          <w:sz w:val="28"/>
        </w:rPr>
        <w:t>К</w:t>
      </w:r>
      <w:r>
        <w:rPr>
          <w:spacing w:val="80"/>
          <w:sz w:val="28"/>
        </w:rPr>
        <w:t xml:space="preserve"> </w:t>
      </w:r>
      <w:r>
        <w:rPr>
          <w:sz w:val="28"/>
        </w:rPr>
        <w:t>концу</w:t>
      </w:r>
      <w:r>
        <w:rPr>
          <w:spacing w:val="80"/>
          <w:sz w:val="28"/>
        </w:rPr>
        <w:t xml:space="preserve"> </w:t>
      </w:r>
      <w:r>
        <w:rPr>
          <w:sz w:val="28"/>
        </w:rPr>
        <w:t>обучения</w:t>
      </w:r>
      <w:r>
        <w:rPr>
          <w:spacing w:val="80"/>
          <w:sz w:val="28"/>
        </w:rPr>
        <w:t xml:space="preserve"> </w:t>
      </w:r>
      <w:r>
        <w:rPr>
          <w:sz w:val="28"/>
        </w:rPr>
        <w:t>в</w:t>
      </w:r>
      <w:r>
        <w:rPr>
          <w:spacing w:val="80"/>
          <w:sz w:val="28"/>
        </w:rPr>
        <w:t xml:space="preserve"> </w:t>
      </w:r>
      <w:r>
        <w:rPr>
          <w:sz w:val="28"/>
        </w:rPr>
        <w:t>7</w:t>
      </w:r>
      <w:r>
        <w:rPr>
          <w:spacing w:val="80"/>
          <w:sz w:val="28"/>
        </w:rPr>
        <w:t xml:space="preserve"> </w:t>
      </w:r>
      <w:r>
        <w:rPr>
          <w:sz w:val="28"/>
        </w:rPr>
        <w:t>классе обучающийся научится:</w:t>
      </w:r>
    </w:p>
    <w:p w:rsidR="007752D6" w:rsidRDefault="002C15D6">
      <w:pPr>
        <w:pStyle w:val="a5"/>
        <w:numPr>
          <w:ilvl w:val="1"/>
          <w:numId w:val="62"/>
        </w:numPr>
        <w:tabs>
          <w:tab w:val="left" w:pos="1763"/>
        </w:tabs>
        <w:spacing w:before="1" w:line="276" w:lineRule="auto"/>
        <w:ind w:right="849" w:firstLine="760"/>
        <w:jc w:val="both"/>
        <w:rPr>
          <w:sz w:val="28"/>
        </w:rPr>
      </w:pPr>
      <w:r>
        <w:rPr>
          <w:sz w:val="28"/>
        </w:rPr>
        <w:t>понимать общечеловеческую и духовно-нравственную ценность литературы, осознавать еѐ роль в воспитании любви к Родине и укреплении единства многонационального народа Российской Федерации;</w:t>
      </w:r>
    </w:p>
    <w:p w:rsidR="007752D6" w:rsidRDefault="002C15D6">
      <w:pPr>
        <w:pStyle w:val="a5"/>
        <w:numPr>
          <w:ilvl w:val="1"/>
          <w:numId w:val="62"/>
        </w:numPr>
        <w:tabs>
          <w:tab w:val="left" w:pos="1759"/>
        </w:tabs>
        <w:spacing w:before="1" w:line="276" w:lineRule="auto"/>
        <w:ind w:right="853" w:firstLine="760"/>
        <w:jc w:val="both"/>
        <w:rPr>
          <w:sz w:val="28"/>
        </w:rPr>
      </w:pPr>
      <w:r>
        <w:rPr>
          <w:sz w:val="28"/>
        </w:rPr>
        <w:t xml:space="preserve">понимать специфику литературы как вида словесного искусства, выявлять отличия художественного текста от текста научного, делового, </w:t>
      </w:r>
      <w:r>
        <w:rPr>
          <w:spacing w:val="-2"/>
          <w:sz w:val="28"/>
        </w:rPr>
        <w:t>публицистического;</w:t>
      </w:r>
    </w:p>
    <w:p w:rsidR="007752D6" w:rsidRDefault="002C15D6">
      <w:pPr>
        <w:pStyle w:val="a5"/>
        <w:numPr>
          <w:ilvl w:val="1"/>
          <w:numId w:val="62"/>
        </w:numPr>
        <w:tabs>
          <w:tab w:val="left" w:pos="1767"/>
        </w:tabs>
        <w:spacing w:line="276" w:lineRule="auto"/>
        <w:ind w:right="850" w:firstLine="760"/>
        <w:jc w:val="both"/>
        <w:rPr>
          <w:sz w:val="28"/>
        </w:rPr>
      </w:pPr>
      <w:r>
        <w:rPr>
          <w:sz w:val="28"/>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учѐтом литературного развития обучающихся), понимать, что в литературных произведениях отражена художественная картина </w:t>
      </w:r>
      <w:r>
        <w:rPr>
          <w:spacing w:val="-2"/>
          <w:sz w:val="28"/>
        </w:rPr>
        <w:t>мира:</w:t>
      </w:r>
    </w:p>
    <w:p w:rsidR="007752D6" w:rsidRDefault="002C15D6">
      <w:pPr>
        <w:pStyle w:val="a3"/>
        <w:spacing w:line="276" w:lineRule="auto"/>
        <w:ind w:right="848"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своѐ понимание нравственно-философской, социально- исторической и эстетической проблематики произведений (с учѐтом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752D6" w:rsidRDefault="002C15D6">
      <w:pPr>
        <w:pStyle w:val="a3"/>
        <w:spacing w:before="1" w:line="276" w:lineRule="auto"/>
        <w:ind w:right="853" w:firstLine="760"/>
      </w:pPr>
      <w:r>
        <w:t>понимать сущность и элементарные смысловые функции теоретико- литературных понятий и учиться самостоятельно использовать их в процессе анализа</w:t>
      </w:r>
      <w:r>
        <w:rPr>
          <w:spacing w:val="76"/>
          <w:w w:val="150"/>
        </w:rPr>
        <w:t xml:space="preserve"> </w:t>
      </w:r>
      <w:r>
        <w:t>и</w:t>
      </w:r>
      <w:r>
        <w:rPr>
          <w:spacing w:val="77"/>
          <w:w w:val="150"/>
        </w:rPr>
        <w:t xml:space="preserve"> </w:t>
      </w:r>
      <w:r>
        <w:t>интерпретации</w:t>
      </w:r>
      <w:r>
        <w:rPr>
          <w:spacing w:val="74"/>
          <w:w w:val="150"/>
        </w:rPr>
        <w:t xml:space="preserve"> </w:t>
      </w:r>
      <w:r>
        <w:t>произведений,</w:t>
      </w:r>
      <w:r>
        <w:rPr>
          <w:spacing w:val="80"/>
          <w:w w:val="150"/>
        </w:rPr>
        <w:t xml:space="preserve"> </w:t>
      </w:r>
      <w:r>
        <w:t>оформления</w:t>
      </w:r>
      <w:r>
        <w:rPr>
          <w:spacing w:val="78"/>
          <w:w w:val="150"/>
        </w:rPr>
        <w:t xml:space="preserve"> </w:t>
      </w:r>
      <w:r>
        <w:t>собственных</w:t>
      </w:r>
      <w:r>
        <w:rPr>
          <w:spacing w:val="79"/>
          <w:w w:val="150"/>
        </w:rPr>
        <w:t xml:space="preserve"> </w:t>
      </w:r>
      <w:r>
        <w:t>оценок</w:t>
      </w:r>
      <w:r>
        <w:rPr>
          <w:spacing w:val="79"/>
          <w:w w:val="150"/>
        </w:rPr>
        <w:t xml:space="preserve"> </w:t>
      </w:r>
      <w:r>
        <w:t>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9"/>
      </w:pPr>
      <w:r>
        <w:lastRenderedPageBreak/>
        <w:t>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w:t>
      </w:r>
      <w:r>
        <w:rPr>
          <w:spacing w:val="40"/>
        </w:rPr>
        <w:t xml:space="preserve"> </w:t>
      </w:r>
      <w:r>
        <w:t>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752D6" w:rsidRDefault="002C15D6">
      <w:pPr>
        <w:pStyle w:val="a3"/>
        <w:spacing w:before="3" w:line="273" w:lineRule="auto"/>
        <w:ind w:right="849" w:firstLine="740"/>
      </w:pPr>
      <w:r>
        <w:t>выделять в произведениях элементы художественной формы и обнаруживать связи между ними;</w:t>
      </w:r>
    </w:p>
    <w:p w:rsidR="007752D6" w:rsidRDefault="002C15D6">
      <w:pPr>
        <w:pStyle w:val="a3"/>
        <w:spacing w:before="7" w:line="276" w:lineRule="auto"/>
        <w:ind w:right="854"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приѐмы, особенности языка;</w:t>
      </w:r>
    </w:p>
    <w:p w:rsidR="007752D6" w:rsidRDefault="002C15D6">
      <w:pPr>
        <w:pStyle w:val="a3"/>
        <w:spacing w:before="1" w:line="276" w:lineRule="auto"/>
        <w:ind w:right="851"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752D6" w:rsidRDefault="002C15D6">
      <w:pPr>
        <w:pStyle w:val="a5"/>
        <w:numPr>
          <w:ilvl w:val="1"/>
          <w:numId w:val="62"/>
        </w:numPr>
        <w:tabs>
          <w:tab w:val="left" w:pos="1763"/>
        </w:tabs>
        <w:spacing w:line="276" w:lineRule="auto"/>
        <w:ind w:right="857" w:firstLine="740"/>
        <w:jc w:val="both"/>
        <w:rPr>
          <w:sz w:val="28"/>
        </w:rPr>
      </w:pPr>
      <w:r>
        <w:rPr>
          <w:sz w:val="28"/>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учѐтом литературного развития, индивидуальных особенностей </w:t>
      </w:r>
      <w:r>
        <w:rPr>
          <w:spacing w:val="-2"/>
          <w:sz w:val="28"/>
        </w:rPr>
        <w:t>обучающихся);</w:t>
      </w:r>
    </w:p>
    <w:p w:rsidR="007752D6" w:rsidRDefault="002C15D6">
      <w:pPr>
        <w:pStyle w:val="a5"/>
        <w:numPr>
          <w:ilvl w:val="1"/>
          <w:numId w:val="62"/>
        </w:numPr>
        <w:tabs>
          <w:tab w:val="left" w:pos="1763"/>
        </w:tabs>
        <w:spacing w:before="1" w:line="276" w:lineRule="auto"/>
        <w:ind w:right="854" w:firstLine="740"/>
        <w:jc w:val="both"/>
        <w:rPr>
          <w:sz w:val="28"/>
        </w:rPr>
      </w:pPr>
      <w:r>
        <w:rPr>
          <w:sz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7752D6" w:rsidRDefault="002C15D6">
      <w:pPr>
        <w:pStyle w:val="a5"/>
        <w:numPr>
          <w:ilvl w:val="1"/>
          <w:numId w:val="62"/>
        </w:numPr>
        <w:tabs>
          <w:tab w:val="left" w:pos="1767"/>
        </w:tabs>
        <w:spacing w:line="276" w:lineRule="auto"/>
        <w:ind w:right="853" w:firstLine="740"/>
        <w:jc w:val="both"/>
        <w:rPr>
          <w:sz w:val="28"/>
        </w:rPr>
      </w:pPr>
      <w:r>
        <w:rPr>
          <w:sz w:val="28"/>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8"/>
        </w:rPr>
        <w:t>прочитанному;</w:t>
      </w:r>
    </w:p>
    <w:p w:rsidR="007752D6" w:rsidRDefault="002C15D6">
      <w:pPr>
        <w:pStyle w:val="a5"/>
        <w:numPr>
          <w:ilvl w:val="1"/>
          <w:numId w:val="62"/>
        </w:numPr>
        <w:tabs>
          <w:tab w:val="left" w:pos="1763"/>
        </w:tabs>
        <w:spacing w:line="278" w:lineRule="auto"/>
        <w:ind w:right="857" w:firstLine="740"/>
        <w:jc w:val="both"/>
        <w:rPr>
          <w:sz w:val="28"/>
        </w:rPr>
      </w:pPr>
      <w:r>
        <w:rPr>
          <w:sz w:val="28"/>
        </w:rPr>
        <w:t>создавать устные и письменные высказывания разных жанров (объѐмом не менее 150 слов), писать сочинение-рассуждение по заданной теме</w:t>
      </w:r>
    </w:p>
    <w:p w:rsidR="007752D6" w:rsidRDefault="002C15D6">
      <w:pPr>
        <w:pStyle w:val="a3"/>
        <w:tabs>
          <w:tab w:val="left" w:pos="6336"/>
          <w:tab w:val="left" w:pos="7676"/>
        </w:tabs>
        <w:spacing w:line="276" w:lineRule="auto"/>
        <w:ind w:right="850"/>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Pr>
          <w:spacing w:val="67"/>
        </w:rPr>
        <w:t xml:space="preserve">  </w:t>
      </w:r>
      <w:r>
        <w:rPr>
          <w:spacing w:val="-2"/>
        </w:rPr>
        <w:t>аннотации,</w:t>
      </w:r>
      <w:r>
        <w:tab/>
      </w:r>
      <w:r>
        <w:rPr>
          <w:spacing w:val="-2"/>
        </w:rPr>
        <w:t>эссе,</w:t>
      </w:r>
      <w:r>
        <w:tab/>
      </w:r>
      <w:r>
        <w:rPr>
          <w:spacing w:val="-2"/>
        </w:rPr>
        <w:t>литературно-творческой</w:t>
      </w:r>
    </w:p>
    <w:p w:rsidR="007752D6" w:rsidRDefault="002C15D6">
      <w:pPr>
        <w:pStyle w:val="a3"/>
        <w:spacing w:line="321" w:lineRule="exact"/>
        <w:ind w:left="1400"/>
        <w:jc w:val="left"/>
      </w:pPr>
      <w:r>
        <w:rPr>
          <w:spacing w:val="-2"/>
        </w:rPr>
        <w:t>работы</w:t>
      </w:r>
    </w:p>
    <w:p w:rsidR="007752D6" w:rsidRDefault="002C15D6">
      <w:pPr>
        <w:pStyle w:val="a3"/>
        <w:spacing w:before="43" w:line="273" w:lineRule="auto"/>
        <w:jc w:val="left"/>
      </w:pPr>
      <w:r>
        <w:t>на самостоятельно или под руководством учителя выбранную литературную или публицистическую тему;</w:t>
      </w:r>
    </w:p>
    <w:p w:rsidR="007752D6" w:rsidRDefault="002C15D6">
      <w:pPr>
        <w:pStyle w:val="a5"/>
        <w:numPr>
          <w:ilvl w:val="1"/>
          <w:numId w:val="62"/>
        </w:numPr>
        <w:tabs>
          <w:tab w:val="left" w:pos="1779"/>
        </w:tabs>
        <w:spacing w:before="5"/>
        <w:ind w:left="1779" w:hanging="327"/>
        <w:rPr>
          <w:sz w:val="28"/>
        </w:rPr>
      </w:pPr>
      <w:r>
        <w:rPr>
          <w:sz w:val="28"/>
        </w:rPr>
        <w:t>самостоятельно</w:t>
      </w:r>
      <w:r>
        <w:rPr>
          <w:spacing w:val="58"/>
          <w:sz w:val="28"/>
        </w:rPr>
        <w:t xml:space="preserve"> </w:t>
      </w:r>
      <w:r>
        <w:rPr>
          <w:sz w:val="28"/>
        </w:rPr>
        <w:t>интерпретировать</w:t>
      </w:r>
      <w:r>
        <w:rPr>
          <w:spacing w:val="64"/>
          <w:sz w:val="28"/>
        </w:rPr>
        <w:t xml:space="preserve"> </w:t>
      </w:r>
      <w:r>
        <w:rPr>
          <w:sz w:val="28"/>
        </w:rPr>
        <w:t>и</w:t>
      </w:r>
      <w:r>
        <w:rPr>
          <w:spacing w:val="64"/>
          <w:sz w:val="28"/>
        </w:rPr>
        <w:t xml:space="preserve"> </w:t>
      </w:r>
      <w:r>
        <w:rPr>
          <w:sz w:val="28"/>
        </w:rPr>
        <w:t>оценивать</w:t>
      </w:r>
      <w:r>
        <w:rPr>
          <w:spacing w:val="64"/>
          <w:sz w:val="28"/>
        </w:rPr>
        <w:t xml:space="preserve"> </w:t>
      </w:r>
      <w:r>
        <w:rPr>
          <w:sz w:val="28"/>
        </w:rPr>
        <w:t>текстуально</w:t>
      </w:r>
      <w:r>
        <w:rPr>
          <w:spacing w:val="61"/>
          <w:sz w:val="28"/>
        </w:rPr>
        <w:t xml:space="preserve"> </w:t>
      </w:r>
      <w:r>
        <w:rPr>
          <w:spacing w:val="-2"/>
          <w:sz w:val="28"/>
        </w:rPr>
        <w:t>изученные</w:t>
      </w:r>
    </w:p>
    <w:p w:rsidR="007752D6" w:rsidRDefault="007752D6">
      <w:pPr>
        <w:rPr>
          <w:sz w:val="28"/>
        </w:rPr>
        <w:sectPr w:rsidR="007752D6">
          <w:pgSz w:w="11910" w:h="16840"/>
          <w:pgMar w:top="1040" w:right="0" w:bottom="280" w:left="440" w:header="720" w:footer="720" w:gutter="0"/>
          <w:cols w:space="720"/>
        </w:sectPr>
      </w:pPr>
    </w:p>
    <w:p w:rsidR="007752D6" w:rsidRDefault="002C15D6">
      <w:pPr>
        <w:pStyle w:val="a3"/>
        <w:spacing w:before="67" w:line="278" w:lineRule="auto"/>
        <w:ind w:right="855"/>
      </w:pPr>
      <w:r>
        <w:lastRenderedPageBreak/>
        <w:t>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752D6" w:rsidRDefault="002C15D6">
      <w:pPr>
        <w:pStyle w:val="a5"/>
        <w:numPr>
          <w:ilvl w:val="1"/>
          <w:numId w:val="62"/>
        </w:numPr>
        <w:tabs>
          <w:tab w:val="left" w:pos="1779"/>
        </w:tabs>
        <w:spacing w:line="276" w:lineRule="auto"/>
        <w:ind w:right="856" w:firstLine="760"/>
        <w:jc w:val="both"/>
        <w:rPr>
          <w:sz w:val="28"/>
        </w:rPr>
      </w:pPr>
      <w:r>
        <w:rPr>
          <w:sz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752D6" w:rsidRDefault="002C15D6">
      <w:pPr>
        <w:pStyle w:val="a5"/>
        <w:numPr>
          <w:ilvl w:val="1"/>
          <w:numId w:val="62"/>
        </w:numPr>
        <w:tabs>
          <w:tab w:val="left" w:pos="2180"/>
          <w:tab w:val="left" w:pos="10327"/>
        </w:tabs>
        <w:spacing w:line="276" w:lineRule="auto"/>
        <w:ind w:right="846" w:firstLine="760"/>
        <w:jc w:val="both"/>
        <w:rPr>
          <w:sz w:val="28"/>
        </w:rPr>
      </w:pPr>
      <w:r>
        <w:rPr>
          <w:sz w:val="28"/>
        </w:rPr>
        <w:t>планировать</w:t>
      </w:r>
      <w:r>
        <w:rPr>
          <w:spacing w:val="80"/>
          <w:sz w:val="28"/>
        </w:rPr>
        <w:t xml:space="preserve">   </w:t>
      </w:r>
      <w:r>
        <w:rPr>
          <w:sz w:val="28"/>
        </w:rPr>
        <w:t>своѐ чтение, обогащать свой круг</w:t>
      </w:r>
      <w:r>
        <w:rPr>
          <w:spacing w:val="80"/>
          <w:w w:val="150"/>
          <w:sz w:val="28"/>
        </w:rPr>
        <w:t xml:space="preserve"> </w:t>
      </w:r>
      <w:r>
        <w:rPr>
          <w:sz w:val="28"/>
        </w:rPr>
        <w:t>чтения</w:t>
      </w:r>
      <w:r>
        <w:rPr>
          <w:sz w:val="28"/>
        </w:rPr>
        <w:tab/>
      </w:r>
      <w:r>
        <w:rPr>
          <w:spacing w:val="-6"/>
          <w:sz w:val="28"/>
        </w:rPr>
        <w:t xml:space="preserve">по </w:t>
      </w:r>
      <w:r>
        <w:rPr>
          <w:sz w:val="28"/>
        </w:rPr>
        <w:t>рекомендациям учителя и обучающихся, в том числе за счѐт произведений современной литературы для детей и подростков;</w:t>
      </w:r>
    </w:p>
    <w:p w:rsidR="007752D6" w:rsidRDefault="002C15D6">
      <w:pPr>
        <w:pStyle w:val="a5"/>
        <w:numPr>
          <w:ilvl w:val="1"/>
          <w:numId w:val="62"/>
        </w:numPr>
        <w:tabs>
          <w:tab w:val="left" w:pos="1920"/>
        </w:tabs>
        <w:spacing w:line="276" w:lineRule="auto"/>
        <w:ind w:right="849" w:firstLine="760"/>
        <w:jc w:val="both"/>
        <w:rPr>
          <w:sz w:val="28"/>
        </w:rPr>
      </w:pPr>
      <w:r>
        <w:rPr>
          <w:sz w:val="28"/>
        </w:rPr>
        <w:t>участвовать в коллективной и индивидуальной учебно- исследовательской и проектной деятельности и публично представлять полученные результаты;</w:t>
      </w:r>
    </w:p>
    <w:p w:rsidR="007752D6" w:rsidRDefault="002C15D6">
      <w:pPr>
        <w:pStyle w:val="a5"/>
        <w:numPr>
          <w:ilvl w:val="1"/>
          <w:numId w:val="62"/>
        </w:numPr>
        <w:tabs>
          <w:tab w:val="left" w:pos="1924"/>
        </w:tabs>
        <w:spacing w:line="276" w:lineRule="auto"/>
        <w:ind w:right="854" w:firstLine="760"/>
        <w:jc w:val="both"/>
        <w:rPr>
          <w:sz w:val="28"/>
        </w:rPr>
      </w:pPr>
      <w:r>
        <w:rPr>
          <w:sz w:val="28"/>
        </w:rPr>
        <w:t>развивать умение использовать энциклопедии, словари и справочники,</w:t>
      </w:r>
      <w:r>
        <w:rPr>
          <w:spacing w:val="40"/>
          <w:sz w:val="28"/>
        </w:rPr>
        <w:t xml:space="preserve"> </w:t>
      </w:r>
      <w:r>
        <w:rPr>
          <w:sz w:val="28"/>
        </w:rP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включѐнных в федеральный перечень.</w:t>
      </w:r>
    </w:p>
    <w:p w:rsidR="007752D6" w:rsidRDefault="002C15D6">
      <w:pPr>
        <w:pStyle w:val="a3"/>
        <w:spacing w:line="273" w:lineRule="auto"/>
        <w:ind w:right="856" w:firstLine="760"/>
      </w:pPr>
      <w:r>
        <w:t>20.8.1. Предметные результаты изучения литературы. К концу обучения в 8 классе обучающийся научится:</w:t>
      </w:r>
    </w:p>
    <w:p w:rsidR="007752D6" w:rsidRDefault="002C15D6">
      <w:pPr>
        <w:pStyle w:val="a5"/>
        <w:numPr>
          <w:ilvl w:val="0"/>
          <w:numId w:val="61"/>
        </w:numPr>
        <w:tabs>
          <w:tab w:val="left" w:pos="1779"/>
        </w:tabs>
        <w:spacing w:before="1" w:line="276" w:lineRule="auto"/>
        <w:ind w:right="852" w:firstLine="760"/>
        <w:jc w:val="both"/>
        <w:rPr>
          <w:sz w:val="28"/>
        </w:rPr>
      </w:pPr>
      <w:r>
        <w:rPr>
          <w:sz w:val="28"/>
        </w:rPr>
        <w:t>понимать духовно-нравственную ценность литературы, осознавать еѐ роль в воспитании патриотизма и укреплении единства многонационального народа Российской Федерации;</w:t>
      </w:r>
    </w:p>
    <w:p w:rsidR="007752D6" w:rsidRDefault="002C15D6">
      <w:pPr>
        <w:pStyle w:val="a5"/>
        <w:numPr>
          <w:ilvl w:val="0"/>
          <w:numId w:val="61"/>
        </w:numPr>
        <w:tabs>
          <w:tab w:val="left" w:pos="1779"/>
        </w:tabs>
        <w:spacing w:line="278" w:lineRule="auto"/>
        <w:ind w:right="859" w:firstLine="760"/>
        <w:jc w:val="both"/>
        <w:rPr>
          <w:sz w:val="28"/>
        </w:rPr>
      </w:pPr>
      <w:r>
        <w:rPr>
          <w:sz w:val="28"/>
        </w:rPr>
        <w:t xml:space="preserve">понимать специфику литературы как вида словесного искусства, выявлять отличия художественного текста от текста научного, делового, </w:t>
      </w:r>
      <w:r>
        <w:rPr>
          <w:spacing w:val="-2"/>
          <w:sz w:val="28"/>
        </w:rPr>
        <w:t>публицистического;</w:t>
      </w:r>
    </w:p>
    <w:p w:rsidR="007752D6" w:rsidRDefault="002C15D6">
      <w:pPr>
        <w:pStyle w:val="a5"/>
        <w:numPr>
          <w:ilvl w:val="0"/>
          <w:numId w:val="61"/>
        </w:numPr>
        <w:tabs>
          <w:tab w:val="left" w:pos="2108"/>
        </w:tabs>
        <w:spacing w:line="276" w:lineRule="auto"/>
        <w:ind w:right="853" w:firstLine="760"/>
        <w:jc w:val="both"/>
        <w:rPr>
          <w:sz w:val="28"/>
        </w:rPr>
      </w:pPr>
      <w:r>
        <w:rPr>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учѐтом литературного развития обучающихся),</w:t>
      </w:r>
      <w:r>
        <w:rPr>
          <w:spacing w:val="-5"/>
          <w:sz w:val="28"/>
        </w:rPr>
        <w:t xml:space="preserve"> </w:t>
      </w:r>
      <w:r>
        <w:rPr>
          <w:sz w:val="28"/>
        </w:rPr>
        <w:t>понимать</w:t>
      </w:r>
      <w:r>
        <w:rPr>
          <w:spacing w:val="-7"/>
          <w:sz w:val="28"/>
        </w:rPr>
        <w:t xml:space="preserve"> </w:t>
      </w:r>
      <w:r>
        <w:rPr>
          <w:sz w:val="28"/>
        </w:rPr>
        <w:t>неоднозначность</w:t>
      </w:r>
      <w:r>
        <w:rPr>
          <w:spacing w:val="-7"/>
          <w:sz w:val="28"/>
        </w:rPr>
        <w:t xml:space="preserve"> </w:t>
      </w:r>
      <w:r>
        <w:rPr>
          <w:sz w:val="28"/>
        </w:rPr>
        <w:t>художественных</w:t>
      </w:r>
      <w:r>
        <w:rPr>
          <w:spacing w:val="-7"/>
          <w:sz w:val="28"/>
        </w:rPr>
        <w:t xml:space="preserve"> </w:t>
      </w:r>
      <w:r>
        <w:rPr>
          <w:sz w:val="28"/>
        </w:rPr>
        <w:t>смыслов,</w:t>
      </w:r>
      <w:r>
        <w:rPr>
          <w:spacing w:val="-5"/>
          <w:sz w:val="28"/>
        </w:rPr>
        <w:t xml:space="preserve"> </w:t>
      </w:r>
      <w:r>
        <w:rPr>
          <w:sz w:val="28"/>
        </w:rPr>
        <w:t>заложенных в литературных произведениях:</w:t>
      </w:r>
    </w:p>
    <w:p w:rsidR="007752D6" w:rsidRDefault="002C15D6">
      <w:pPr>
        <w:pStyle w:val="a3"/>
        <w:spacing w:line="276" w:lineRule="auto"/>
        <w:ind w:right="849"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отражѐнные в нѐм реалии; характеризовать героев-персонажей, давать их сравнительные характеристики, оценивать систему образов; выявлять</w:t>
      </w:r>
      <w:r>
        <w:rPr>
          <w:spacing w:val="40"/>
        </w:rPr>
        <w:t xml:space="preserve"> </w:t>
      </w:r>
      <w:r>
        <w:t>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w:t>
      </w:r>
      <w:r>
        <w:rPr>
          <w:spacing w:val="16"/>
        </w:rPr>
        <w:t xml:space="preserve"> </w:t>
      </w:r>
      <w:r>
        <w:t>объяснять</w:t>
      </w:r>
      <w:r>
        <w:rPr>
          <w:spacing w:val="18"/>
        </w:rPr>
        <w:t xml:space="preserve"> </w:t>
      </w:r>
      <w:r>
        <w:t>своѐ</w:t>
      </w:r>
      <w:r>
        <w:rPr>
          <w:spacing w:val="17"/>
        </w:rPr>
        <w:t xml:space="preserve"> </w:t>
      </w:r>
      <w:r>
        <w:t>понимание</w:t>
      </w:r>
      <w:r>
        <w:rPr>
          <w:spacing w:val="17"/>
        </w:rPr>
        <w:t xml:space="preserve"> </w:t>
      </w:r>
      <w:r>
        <w:t>нравственно-</w:t>
      </w:r>
      <w:r>
        <w:rPr>
          <w:spacing w:val="20"/>
        </w:rPr>
        <w:t xml:space="preserve"> </w:t>
      </w:r>
      <w:r>
        <w:t>философской,</w:t>
      </w:r>
      <w:r>
        <w:rPr>
          <w:spacing w:val="19"/>
        </w:rPr>
        <w:t xml:space="preserve"> </w:t>
      </w:r>
      <w:r>
        <w:rPr>
          <w:spacing w:val="-2"/>
        </w:rPr>
        <w:t>социально-</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3"/>
      </w:pPr>
      <w:r>
        <w:lastRenderedPageBreak/>
        <w:t>исторической и эстетической проблематики произведений (с учѐтом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752D6" w:rsidRDefault="002C15D6">
      <w:pPr>
        <w:pStyle w:val="a3"/>
        <w:spacing w:before="1" w:line="276" w:lineRule="auto"/>
        <w:ind w:right="853" w:firstLine="760"/>
      </w:pPr>
      <w: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752D6" w:rsidRDefault="002C15D6">
      <w:pPr>
        <w:pStyle w:val="a3"/>
        <w:spacing w:before="1" w:line="276" w:lineRule="auto"/>
        <w:ind w:right="849" w:firstLine="760"/>
      </w:pPr>
      <w:r>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определѐнному литературному </w:t>
      </w:r>
      <w:r>
        <w:rPr>
          <w:spacing w:val="-2"/>
        </w:rPr>
        <w:t>направлению);</w:t>
      </w:r>
    </w:p>
    <w:p w:rsidR="007752D6" w:rsidRDefault="002C15D6">
      <w:pPr>
        <w:pStyle w:val="a3"/>
        <w:spacing w:before="3" w:line="276" w:lineRule="auto"/>
        <w:ind w:right="845"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752D6" w:rsidRDefault="002C15D6">
      <w:pPr>
        <w:pStyle w:val="a3"/>
        <w:spacing w:line="276" w:lineRule="auto"/>
        <w:ind w:right="854" w:firstLine="760"/>
      </w:pPr>
      <w: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приѐмы, эпизоды текста, особенности </w:t>
      </w:r>
      <w:r>
        <w:rPr>
          <w:spacing w:val="-2"/>
        </w:rPr>
        <w:t>языка;</w:t>
      </w:r>
    </w:p>
    <w:p w:rsidR="007752D6" w:rsidRDefault="002C15D6">
      <w:pPr>
        <w:pStyle w:val="a5"/>
        <w:numPr>
          <w:ilvl w:val="0"/>
          <w:numId w:val="61"/>
        </w:numPr>
        <w:tabs>
          <w:tab w:val="left" w:pos="1767"/>
        </w:tabs>
        <w:spacing w:before="1" w:line="276" w:lineRule="auto"/>
        <w:ind w:right="857" w:firstLine="760"/>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752D6" w:rsidRDefault="002C15D6">
      <w:pPr>
        <w:pStyle w:val="a5"/>
        <w:numPr>
          <w:ilvl w:val="0"/>
          <w:numId w:val="61"/>
        </w:numPr>
        <w:tabs>
          <w:tab w:val="left" w:pos="1771"/>
        </w:tabs>
        <w:spacing w:line="276" w:lineRule="auto"/>
        <w:ind w:right="852" w:firstLine="760"/>
        <w:jc w:val="both"/>
        <w:rPr>
          <w:sz w:val="28"/>
        </w:rPr>
      </w:pPr>
      <w:r>
        <w:rPr>
          <w:sz w:val="28"/>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w:t>
      </w:r>
      <w:r>
        <w:rPr>
          <w:spacing w:val="23"/>
          <w:sz w:val="28"/>
        </w:rPr>
        <w:t xml:space="preserve"> </w:t>
      </w:r>
      <w:r>
        <w:rPr>
          <w:sz w:val="28"/>
        </w:rPr>
        <w:t>(с</w:t>
      </w:r>
      <w:r>
        <w:rPr>
          <w:spacing w:val="29"/>
          <w:sz w:val="28"/>
        </w:rPr>
        <w:t xml:space="preserve"> </w:t>
      </w:r>
      <w:r>
        <w:rPr>
          <w:sz w:val="28"/>
        </w:rPr>
        <w:t>учѐтом</w:t>
      </w:r>
      <w:r>
        <w:rPr>
          <w:spacing w:val="25"/>
          <w:sz w:val="28"/>
        </w:rPr>
        <w:t xml:space="preserve"> </w:t>
      </w:r>
      <w:r>
        <w:rPr>
          <w:sz w:val="28"/>
        </w:rPr>
        <w:t>литературного</w:t>
      </w:r>
      <w:r>
        <w:rPr>
          <w:spacing w:val="23"/>
          <w:sz w:val="28"/>
        </w:rPr>
        <w:t xml:space="preserve"> </w:t>
      </w:r>
      <w:r>
        <w:rPr>
          <w:sz w:val="28"/>
        </w:rPr>
        <w:t>развития,</w:t>
      </w:r>
      <w:r>
        <w:rPr>
          <w:spacing w:val="27"/>
          <w:sz w:val="28"/>
        </w:rPr>
        <w:t xml:space="preserve"> </w:t>
      </w:r>
      <w:r>
        <w:rPr>
          <w:sz w:val="28"/>
        </w:rPr>
        <w:t>индивидуальных</w:t>
      </w:r>
      <w:r>
        <w:rPr>
          <w:spacing w:val="26"/>
          <w:sz w:val="28"/>
        </w:rPr>
        <w:t xml:space="preserve"> </w:t>
      </w:r>
      <w:r>
        <w:rPr>
          <w:spacing w:val="-2"/>
          <w:sz w:val="28"/>
        </w:rPr>
        <w:t>особенностей</w:t>
      </w:r>
    </w:p>
    <w:p w:rsidR="007752D6" w:rsidRDefault="007752D6">
      <w:pPr>
        <w:spacing w:line="276" w:lineRule="auto"/>
        <w:jc w:val="both"/>
        <w:rPr>
          <w:sz w:val="28"/>
        </w:rPr>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обучающихся);</w:t>
      </w:r>
    </w:p>
    <w:p w:rsidR="007752D6" w:rsidRDefault="002C15D6">
      <w:pPr>
        <w:pStyle w:val="a5"/>
        <w:numPr>
          <w:ilvl w:val="0"/>
          <w:numId w:val="61"/>
        </w:numPr>
        <w:tabs>
          <w:tab w:val="left" w:pos="1767"/>
        </w:tabs>
        <w:spacing w:before="50" w:line="276" w:lineRule="auto"/>
        <w:ind w:right="857" w:firstLine="760"/>
        <w:jc w:val="both"/>
        <w:rPr>
          <w:sz w:val="28"/>
        </w:rPr>
      </w:pPr>
      <w:r>
        <w:rPr>
          <w:sz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7752D6" w:rsidRDefault="002C15D6">
      <w:pPr>
        <w:pStyle w:val="a5"/>
        <w:numPr>
          <w:ilvl w:val="0"/>
          <w:numId w:val="61"/>
        </w:numPr>
        <w:tabs>
          <w:tab w:val="left" w:pos="1767"/>
        </w:tabs>
        <w:spacing w:before="1" w:line="276" w:lineRule="auto"/>
        <w:ind w:right="857" w:firstLine="760"/>
        <w:jc w:val="both"/>
        <w:rPr>
          <w:sz w:val="28"/>
        </w:rPr>
      </w:pPr>
      <w:r>
        <w:rPr>
          <w:sz w:val="28"/>
        </w:rPr>
        <w:t>участвовать в беседе и</w:t>
      </w:r>
      <w:r>
        <w:rPr>
          <w:spacing w:val="-1"/>
          <w:sz w:val="28"/>
        </w:rPr>
        <w:t xml:space="preserve"> </w:t>
      </w:r>
      <w:r>
        <w:rPr>
          <w:sz w:val="28"/>
        </w:rPr>
        <w:t>диалоге о прочитанном произведении, соотносить собственную позицию</w:t>
      </w:r>
      <w:r>
        <w:rPr>
          <w:spacing w:val="-2"/>
          <w:sz w:val="28"/>
        </w:rPr>
        <w:t xml:space="preserve"> </w:t>
      </w:r>
      <w:r>
        <w:rPr>
          <w:sz w:val="28"/>
        </w:rPr>
        <w:t>с позицией автора</w:t>
      </w:r>
      <w:r>
        <w:rPr>
          <w:spacing w:val="-1"/>
          <w:sz w:val="28"/>
        </w:rPr>
        <w:t xml:space="preserve"> </w:t>
      </w:r>
      <w:r>
        <w:rPr>
          <w:sz w:val="28"/>
        </w:rPr>
        <w:t>и</w:t>
      </w:r>
      <w:r>
        <w:rPr>
          <w:spacing w:val="-3"/>
          <w:sz w:val="28"/>
        </w:rPr>
        <w:t xml:space="preserve"> </w:t>
      </w:r>
      <w:r>
        <w:rPr>
          <w:sz w:val="28"/>
        </w:rPr>
        <w:t>позициями участников диалога, давать аргументированную оценку прочитанному;</w:t>
      </w:r>
    </w:p>
    <w:p w:rsidR="007752D6" w:rsidRDefault="002C15D6">
      <w:pPr>
        <w:pStyle w:val="a5"/>
        <w:numPr>
          <w:ilvl w:val="0"/>
          <w:numId w:val="61"/>
        </w:numPr>
        <w:tabs>
          <w:tab w:val="left" w:pos="1779"/>
        </w:tabs>
        <w:spacing w:line="276" w:lineRule="auto"/>
        <w:ind w:right="849" w:firstLine="760"/>
        <w:jc w:val="both"/>
        <w:rPr>
          <w:sz w:val="28"/>
        </w:rPr>
      </w:pPr>
      <w:r>
        <w:rPr>
          <w:sz w:val="28"/>
        </w:rPr>
        <w:t>создавать устные и письменные высказывания разных жанров (объѐмом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w:t>
      </w:r>
      <w:r>
        <w:rPr>
          <w:spacing w:val="40"/>
          <w:sz w:val="28"/>
        </w:rPr>
        <w:t xml:space="preserve"> </w:t>
      </w:r>
      <w:r>
        <w:rPr>
          <w:sz w:val="28"/>
        </w:rPr>
        <w:t>информацию, необходимую для составления плана, таблицы, схемы, доклада, конспекта, аннотации, эссе, отзыва, литературно-творческой работы на самостоятельно</w:t>
      </w:r>
      <w:r>
        <w:rPr>
          <w:spacing w:val="-5"/>
          <w:sz w:val="28"/>
        </w:rPr>
        <w:t xml:space="preserve"> </w:t>
      </w:r>
      <w:r>
        <w:rPr>
          <w:sz w:val="28"/>
        </w:rPr>
        <w:t>выбранную</w:t>
      </w:r>
      <w:r>
        <w:rPr>
          <w:spacing w:val="-2"/>
          <w:sz w:val="28"/>
        </w:rPr>
        <w:t xml:space="preserve"> </w:t>
      </w:r>
      <w:r>
        <w:rPr>
          <w:sz w:val="28"/>
        </w:rPr>
        <w:t>литературную</w:t>
      </w:r>
      <w:r>
        <w:rPr>
          <w:spacing w:val="-2"/>
          <w:sz w:val="28"/>
        </w:rPr>
        <w:t xml:space="preserve"> </w:t>
      </w:r>
      <w:r>
        <w:rPr>
          <w:sz w:val="28"/>
        </w:rPr>
        <w:t>или</w:t>
      </w:r>
      <w:r>
        <w:rPr>
          <w:spacing w:val="-3"/>
          <w:sz w:val="28"/>
        </w:rPr>
        <w:t xml:space="preserve"> </w:t>
      </w:r>
      <w:r>
        <w:rPr>
          <w:sz w:val="28"/>
        </w:rPr>
        <w:t>публицистическую тему, применяя различные виды цитирования;</w:t>
      </w:r>
    </w:p>
    <w:p w:rsidR="007752D6" w:rsidRDefault="002C15D6">
      <w:pPr>
        <w:pStyle w:val="a5"/>
        <w:numPr>
          <w:ilvl w:val="0"/>
          <w:numId w:val="61"/>
        </w:numPr>
        <w:tabs>
          <w:tab w:val="left" w:pos="1811"/>
        </w:tabs>
        <w:spacing w:line="276" w:lineRule="auto"/>
        <w:ind w:right="846" w:firstLine="760"/>
        <w:jc w:val="both"/>
        <w:rPr>
          <w:sz w:val="28"/>
        </w:rPr>
      </w:pPr>
      <w:r>
        <w:rPr>
          <w:sz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752D6" w:rsidRDefault="002C15D6">
      <w:pPr>
        <w:pStyle w:val="a5"/>
        <w:numPr>
          <w:ilvl w:val="0"/>
          <w:numId w:val="61"/>
        </w:numPr>
        <w:tabs>
          <w:tab w:val="left" w:pos="1908"/>
        </w:tabs>
        <w:spacing w:line="276" w:lineRule="auto"/>
        <w:ind w:right="855" w:firstLine="760"/>
        <w:jc w:val="both"/>
        <w:rPr>
          <w:sz w:val="28"/>
        </w:rPr>
      </w:pPr>
      <w:r>
        <w:rPr>
          <w:sz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752D6" w:rsidRDefault="002C15D6">
      <w:pPr>
        <w:pStyle w:val="a5"/>
        <w:numPr>
          <w:ilvl w:val="0"/>
          <w:numId w:val="61"/>
        </w:numPr>
        <w:tabs>
          <w:tab w:val="left" w:pos="1908"/>
        </w:tabs>
        <w:spacing w:before="2" w:line="276" w:lineRule="auto"/>
        <w:ind w:right="856" w:firstLine="760"/>
        <w:jc w:val="both"/>
        <w:rPr>
          <w:sz w:val="28"/>
        </w:rPr>
      </w:pPr>
      <w:r>
        <w:rPr>
          <w:sz w:val="28"/>
        </w:rPr>
        <w:t>самостоятельно</w:t>
      </w:r>
      <w:r>
        <w:rPr>
          <w:spacing w:val="-5"/>
          <w:sz w:val="28"/>
        </w:rPr>
        <w:t xml:space="preserve"> </w:t>
      </w:r>
      <w:r>
        <w:rPr>
          <w:sz w:val="28"/>
        </w:rPr>
        <w:t>планировать</w:t>
      </w:r>
      <w:r>
        <w:rPr>
          <w:spacing w:val="-5"/>
          <w:sz w:val="28"/>
        </w:rPr>
        <w:t xml:space="preserve"> </w:t>
      </w:r>
      <w:r>
        <w:rPr>
          <w:sz w:val="28"/>
        </w:rPr>
        <w:t>своѐ</w:t>
      </w:r>
      <w:r>
        <w:rPr>
          <w:spacing w:val="-6"/>
          <w:sz w:val="28"/>
        </w:rPr>
        <w:t xml:space="preserve"> </w:t>
      </w:r>
      <w:r>
        <w:rPr>
          <w:sz w:val="28"/>
        </w:rPr>
        <w:t>чтение,</w:t>
      </w:r>
      <w:r>
        <w:rPr>
          <w:spacing w:val="-4"/>
          <w:sz w:val="28"/>
        </w:rPr>
        <w:t xml:space="preserve"> </w:t>
      </w:r>
      <w:r>
        <w:rPr>
          <w:sz w:val="28"/>
        </w:rPr>
        <w:t>обогащать</w:t>
      </w:r>
      <w:r>
        <w:rPr>
          <w:spacing w:val="-5"/>
          <w:sz w:val="28"/>
        </w:rPr>
        <w:t xml:space="preserve"> </w:t>
      </w:r>
      <w:r>
        <w:rPr>
          <w:sz w:val="28"/>
        </w:rPr>
        <w:t>свой</w:t>
      </w:r>
      <w:r>
        <w:rPr>
          <w:spacing w:val="-7"/>
          <w:sz w:val="28"/>
        </w:rPr>
        <w:t xml:space="preserve"> </w:t>
      </w:r>
      <w:r>
        <w:rPr>
          <w:sz w:val="28"/>
        </w:rPr>
        <w:t>литературный кругозор по рекомендациям учителя и обучающихся, а также проверенных интернет-ресурсов, в том числе за счѐт произведений современной литературы;</w:t>
      </w:r>
    </w:p>
    <w:p w:rsidR="007752D6" w:rsidRDefault="002C15D6">
      <w:pPr>
        <w:pStyle w:val="a5"/>
        <w:numPr>
          <w:ilvl w:val="0"/>
          <w:numId w:val="61"/>
        </w:numPr>
        <w:tabs>
          <w:tab w:val="left" w:pos="1904"/>
        </w:tabs>
        <w:spacing w:line="276" w:lineRule="auto"/>
        <w:ind w:right="853" w:firstLine="760"/>
        <w:jc w:val="both"/>
        <w:rPr>
          <w:sz w:val="28"/>
        </w:rPr>
      </w:pPr>
      <w:r>
        <w:rPr>
          <w:sz w:val="28"/>
        </w:rPr>
        <w:t>участвовать в коллективной и индивидуальной учебно- исследовательской и проектной деятельности и публично представлять полученные результаты;</w:t>
      </w:r>
    </w:p>
    <w:p w:rsidR="007752D6" w:rsidRDefault="002C15D6">
      <w:pPr>
        <w:pStyle w:val="a5"/>
        <w:numPr>
          <w:ilvl w:val="0"/>
          <w:numId w:val="61"/>
        </w:numPr>
        <w:tabs>
          <w:tab w:val="left" w:pos="1908"/>
        </w:tabs>
        <w:spacing w:line="276" w:lineRule="auto"/>
        <w:ind w:right="854" w:firstLine="760"/>
        <w:jc w:val="both"/>
        <w:rPr>
          <w:sz w:val="28"/>
        </w:rPr>
      </w:pPr>
      <w:r>
        <w:rPr>
          <w:sz w:val="28"/>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включѐнных в федеральный перечень.</w:t>
      </w:r>
    </w:p>
    <w:p w:rsidR="007752D6" w:rsidRDefault="002C15D6">
      <w:pPr>
        <w:pStyle w:val="a3"/>
        <w:spacing w:line="278" w:lineRule="auto"/>
        <w:ind w:right="858" w:firstLine="568"/>
      </w:pPr>
      <w:r>
        <w:t>Предметные результаты изучения литературы. К концу обучения в 9 классе обучающийся научится:</w:t>
      </w:r>
    </w:p>
    <w:p w:rsidR="007752D6" w:rsidRDefault="002C15D6">
      <w:pPr>
        <w:pStyle w:val="a5"/>
        <w:numPr>
          <w:ilvl w:val="0"/>
          <w:numId w:val="60"/>
        </w:numPr>
        <w:tabs>
          <w:tab w:val="left" w:pos="1811"/>
        </w:tabs>
        <w:spacing w:line="276" w:lineRule="auto"/>
        <w:ind w:right="849" w:firstLine="760"/>
        <w:jc w:val="both"/>
        <w:rPr>
          <w:sz w:val="28"/>
        </w:rPr>
      </w:pPr>
      <w:r>
        <w:rPr>
          <w:sz w:val="28"/>
        </w:rPr>
        <w:t>понимать духовно-нравственную и культурно-эстетическую ценность литературы, осознавать еѐ роль в формировании гражданственности и патриотизма, уважения к своей Родине и еѐ героической истории, укреплении единства многонационального народа Российской Федерации;</w:t>
      </w:r>
    </w:p>
    <w:p w:rsidR="007752D6" w:rsidRDefault="007752D6">
      <w:pPr>
        <w:spacing w:line="276" w:lineRule="auto"/>
        <w:jc w:val="both"/>
        <w:rPr>
          <w:sz w:val="28"/>
        </w:rPr>
        <w:sectPr w:rsidR="007752D6">
          <w:pgSz w:w="11910" w:h="16840"/>
          <w:pgMar w:top="1040" w:right="0" w:bottom="280" w:left="440" w:header="720" w:footer="720" w:gutter="0"/>
          <w:cols w:space="720"/>
        </w:sectPr>
      </w:pPr>
    </w:p>
    <w:p w:rsidR="007752D6" w:rsidRDefault="002C15D6">
      <w:pPr>
        <w:pStyle w:val="a5"/>
        <w:numPr>
          <w:ilvl w:val="0"/>
          <w:numId w:val="60"/>
        </w:numPr>
        <w:tabs>
          <w:tab w:val="left" w:pos="2108"/>
        </w:tabs>
        <w:spacing w:before="67" w:line="278" w:lineRule="auto"/>
        <w:ind w:right="853" w:firstLine="760"/>
        <w:jc w:val="both"/>
        <w:rPr>
          <w:sz w:val="28"/>
        </w:rPr>
      </w:pPr>
      <w:r>
        <w:rPr>
          <w:sz w:val="28"/>
        </w:rPr>
        <w:lastRenderedPageBreak/>
        <w:t>понимать специфические черты литературы как вида словесного искусства, выявлять главные отличия художественного</w:t>
      </w:r>
      <w:r>
        <w:rPr>
          <w:spacing w:val="-3"/>
          <w:sz w:val="28"/>
        </w:rPr>
        <w:t xml:space="preserve"> </w:t>
      </w:r>
      <w:r>
        <w:rPr>
          <w:sz w:val="28"/>
        </w:rPr>
        <w:t>текста от текста научного, делового, публицистического;</w:t>
      </w:r>
    </w:p>
    <w:p w:rsidR="007752D6" w:rsidRDefault="002C15D6">
      <w:pPr>
        <w:pStyle w:val="a5"/>
        <w:numPr>
          <w:ilvl w:val="0"/>
          <w:numId w:val="60"/>
        </w:numPr>
        <w:tabs>
          <w:tab w:val="left" w:pos="1767"/>
        </w:tabs>
        <w:spacing w:line="276" w:lineRule="auto"/>
        <w:ind w:right="857" w:firstLine="760"/>
        <w:jc w:val="both"/>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учѐтом литературного развития обучающихся), понимать условность художественной картины мира, отражѐнной в литературных произведениях с учѐтом неоднозначности заложенных в них художественных смыслов;</w:t>
      </w:r>
    </w:p>
    <w:p w:rsidR="007752D6" w:rsidRDefault="002C15D6">
      <w:pPr>
        <w:pStyle w:val="a5"/>
        <w:numPr>
          <w:ilvl w:val="0"/>
          <w:numId w:val="60"/>
        </w:numPr>
        <w:tabs>
          <w:tab w:val="left" w:pos="1779"/>
        </w:tabs>
        <w:spacing w:line="276" w:lineRule="auto"/>
        <w:ind w:right="849" w:firstLine="760"/>
        <w:jc w:val="both"/>
        <w:rPr>
          <w:sz w:val="28"/>
        </w:rPr>
      </w:pPr>
      <w:r>
        <w:rPr>
          <w:sz w:val="28"/>
        </w:rPr>
        <w:t>анализировать произведение в единстве формы и содержания,</w:t>
      </w:r>
      <w:r>
        <w:rPr>
          <w:spacing w:val="40"/>
          <w:sz w:val="28"/>
        </w:rPr>
        <w:t xml:space="preserve"> </w:t>
      </w:r>
      <w:r>
        <w:rPr>
          <w:sz w:val="28"/>
        </w:rPr>
        <w:t>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нѐм реалии, характеризовать героев-персонажей, давать их сравнительные характеристики, оценивать систему образов; выявлять</w:t>
      </w:r>
      <w:r>
        <w:rPr>
          <w:spacing w:val="40"/>
          <w:sz w:val="28"/>
        </w:rPr>
        <w:t xml:space="preserve"> </w:t>
      </w:r>
      <w:r>
        <w:rPr>
          <w:sz w:val="28"/>
        </w:rPr>
        <w:t>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своѐ понимание нравственнофилософской, социально- исторической и эстетической проблематики произведений (с учѐтом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752D6" w:rsidRDefault="002C15D6">
      <w:pPr>
        <w:pStyle w:val="a5"/>
        <w:numPr>
          <w:ilvl w:val="0"/>
          <w:numId w:val="60"/>
        </w:numPr>
        <w:tabs>
          <w:tab w:val="left" w:pos="1771"/>
        </w:tabs>
        <w:spacing w:line="276" w:lineRule="auto"/>
        <w:ind w:right="853" w:firstLine="760"/>
        <w:jc w:val="both"/>
        <w:rPr>
          <w:sz w:val="28"/>
        </w:rPr>
      </w:pPr>
      <w:r>
        <w:rPr>
          <w:sz w:val="28"/>
        </w:rP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w:t>
      </w:r>
      <w:r>
        <w:rPr>
          <w:spacing w:val="42"/>
          <w:sz w:val="28"/>
        </w:rPr>
        <w:t xml:space="preserve"> </w:t>
      </w:r>
      <w:r>
        <w:rPr>
          <w:sz w:val="28"/>
        </w:rPr>
        <w:t>образов,</w:t>
      </w:r>
      <w:r>
        <w:rPr>
          <w:spacing w:val="46"/>
          <w:sz w:val="28"/>
        </w:rPr>
        <w:t xml:space="preserve"> </w:t>
      </w:r>
      <w:r>
        <w:rPr>
          <w:sz w:val="28"/>
        </w:rPr>
        <w:t>образ</w:t>
      </w:r>
      <w:r>
        <w:rPr>
          <w:spacing w:val="41"/>
          <w:sz w:val="28"/>
        </w:rPr>
        <w:t xml:space="preserve"> </w:t>
      </w:r>
      <w:r>
        <w:rPr>
          <w:sz w:val="28"/>
        </w:rPr>
        <w:t>автора,</w:t>
      </w:r>
      <w:r>
        <w:rPr>
          <w:spacing w:val="46"/>
          <w:sz w:val="28"/>
        </w:rPr>
        <w:t xml:space="preserve"> </w:t>
      </w:r>
      <w:r>
        <w:rPr>
          <w:sz w:val="28"/>
        </w:rPr>
        <w:t>повествователь,</w:t>
      </w:r>
      <w:r>
        <w:rPr>
          <w:spacing w:val="43"/>
          <w:sz w:val="28"/>
        </w:rPr>
        <w:t xml:space="preserve"> </w:t>
      </w:r>
      <w:r>
        <w:rPr>
          <w:sz w:val="28"/>
        </w:rPr>
        <w:t>рассказчик,</w:t>
      </w:r>
      <w:r>
        <w:rPr>
          <w:spacing w:val="42"/>
          <w:sz w:val="28"/>
        </w:rPr>
        <w:t xml:space="preserve"> </w:t>
      </w:r>
      <w:r>
        <w:rPr>
          <w:sz w:val="28"/>
        </w:rPr>
        <w:t>литературный</w:t>
      </w:r>
      <w:r>
        <w:rPr>
          <w:spacing w:val="39"/>
          <w:sz w:val="28"/>
        </w:rPr>
        <w:t xml:space="preserve"> </w:t>
      </w:r>
      <w:r>
        <w:rPr>
          <w:spacing w:val="-2"/>
          <w:sz w:val="28"/>
        </w:rPr>
        <w:t>герой</w:t>
      </w:r>
    </w:p>
    <w:p w:rsidR="007752D6" w:rsidRDefault="007752D6">
      <w:pPr>
        <w:spacing w:line="276" w:lineRule="auto"/>
        <w:jc w:val="both"/>
        <w:rPr>
          <w:sz w:val="28"/>
        </w:rPr>
        <w:sectPr w:rsidR="007752D6">
          <w:pgSz w:w="11910" w:h="16840"/>
          <w:pgMar w:top="1040" w:right="0" w:bottom="280" w:left="440" w:header="720" w:footer="720" w:gutter="0"/>
          <w:cols w:space="720"/>
        </w:sectPr>
      </w:pPr>
    </w:p>
    <w:p w:rsidR="007752D6" w:rsidRDefault="002C15D6">
      <w:pPr>
        <w:pStyle w:val="a3"/>
        <w:spacing w:before="67" w:line="276" w:lineRule="auto"/>
        <w:ind w:right="853"/>
      </w:pPr>
      <w:r>
        <w:lastRenderedPageBreak/>
        <w:t>(персонаж),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w:t>
      </w:r>
      <w:r>
        <w:rPr>
          <w:spacing w:val="40"/>
        </w:rPr>
        <w:t xml:space="preserve"> </w:t>
      </w:r>
      <w:r>
        <w:t>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752D6" w:rsidRDefault="002C15D6">
      <w:pPr>
        <w:pStyle w:val="a5"/>
        <w:numPr>
          <w:ilvl w:val="0"/>
          <w:numId w:val="60"/>
        </w:numPr>
        <w:tabs>
          <w:tab w:val="left" w:pos="1767"/>
        </w:tabs>
        <w:spacing w:before="2" w:line="276" w:lineRule="auto"/>
        <w:ind w:right="845" w:firstLine="760"/>
        <w:jc w:val="both"/>
        <w:rPr>
          <w:sz w:val="28"/>
        </w:rPr>
      </w:pPr>
      <w:r>
        <w:rPr>
          <w:sz w:val="28"/>
        </w:rPr>
        <w:t>рассматривать изученные</w:t>
      </w:r>
      <w:r>
        <w:rPr>
          <w:spacing w:val="-2"/>
          <w:sz w:val="28"/>
        </w:rPr>
        <w:t xml:space="preserve"> </w:t>
      </w:r>
      <w:r>
        <w:rPr>
          <w:sz w:val="28"/>
        </w:rPr>
        <w:t>и</w:t>
      </w:r>
      <w:r>
        <w:rPr>
          <w:spacing w:val="-1"/>
          <w:sz w:val="28"/>
        </w:rPr>
        <w:t xml:space="preserve"> </w:t>
      </w:r>
      <w:r>
        <w:rPr>
          <w:sz w:val="28"/>
        </w:rPr>
        <w:t>самостоятельно</w:t>
      </w:r>
      <w:r>
        <w:rPr>
          <w:spacing w:val="-2"/>
          <w:sz w:val="28"/>
        </w:rPr>
        <w:t xml:space="preserve"> </w:t>
      </w:r>
      <w:r>
        <w:rPr>
          <w:sz w:val="28"/>
        </w:rPr>
        <w:t>прочитанные</w:t>
      </w:r>
      <w:r>
        <w:rPr>
          <w:spacing w:val="-2"/>
          <w:sz w:val="28"/>
        </w:rPr>
        <w:t xml:space="preserve"> </w:t>
      </w:r>
      <w:r>
        <w:rPr>
          <w:sz w:val="28"/>
        </w:rPr>
        <w:t>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определѐнному литературному направлению);</w:t>
      </w:r>
    </w:p>
    <w:p w:rsidR="007752D6" w:rsidRDefault="002C15D6">
      <w:pPr>
        <w:pStyle w:val="a5"/>
        <w:numPr>
          <w:ilvl w:val="0"/>
          <w:numId w:val="60"/>
        </w:numPr>
        <w:tabs>
          <w:tab w:val="left" w:pos="1763"/>
        </w:tabs>
        <w:spacing w:line="276" w:lineRule="auto"/>
        <w:ind w:right="848" w:firstLine="760"/>
        <w:jc w:val="both"/>
        <w:rPr>
          <w:sz w:val="28"/>
        </w:rPr>
      </w:pPr>
      <w:r>
        <w:rPr>
          <w:sz w:val="28"/>
        </w:rPr>
        <w:t>выявлять связь между</w:t>
      </w:r>
      <w:r>
        <w:rPr>
          <w:spacing w:val="-3"/>
          <w:sz w:val="28"/>
        </w:rPr>
        <w:t xml:space="preserve"> </w:t>
      </w:r>
      <w:r>
        <w:rPr>
          <w:sz w:val="28"/>
        </w:rPr>
        <w:t>важнейшими</w:t>
      </w:r>
      <w:r>
        <w:rPr>
          <w:spacing w:val="-1"/>
          <w:sz w:val="28"/>
        </w:rPr>
        <w:t xml:space="preserve"> </w:t>
      </w:r>
      <w:r>
        <w:rPr>
          <w:sz w:val="28"/>
        </w:rPr>
        <w:t>фактами</w:t>
      </w:r>
      <w:r>
        <w:rPr>
          <w:spacing w:val="-1"/>
          <w:sz w:val="28"/>
        </w:rPr>
        <w:t xml:space="preserve"> </w:t>
      </w:r>
      <w:r>
        <w:rPr>
          <w:sz w:val="28"/>
        </w:rPr>
        <w:t xml:space="preserve">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Pr>
          <w:spacing w:val="-2"/>
          <w:sz w:val="28"/>
        </w:rPr>
        <w:t>произведений;</w:t>
      </w:r>
    </w:p>
    <w:p w:rsidR="007752D6" w:rsidRDefault="002C15D6">
      <w:pPr>
        <w:pStyle w:val="a5"/>
        <w:numPr>
          <w:ilvl w:val="0"/>
          <w:numId w:val="60"/>
        </w:numPr>
        <w:tabs>
          <w:tab w:val="left" w:pos="2180"/>
        </w:tabs>
        <w:spacing w:before="2"/>
        <w:ind w:left="2180" w:hanging="728"/>
        <w:jc w:val="both"/>
        <w:rPr>
          <w:sz w:val="28"/>
        </w:rPr>
      </w:pPr>
      <w:r>
        <w:rPr>
          <w:sz w:val="28"/>
        </w:rPr>
        <w:t>выделять</w:t>
      </w:r>
      <w:r>
        <w:rPr>
          <w:spacing w:val="-5"/>
          <w:sz w:val="28"/>
        </w:rPr>
        <w:t xml:space="preserve"> </w:t>
      </w:r>
      <w:r>
        <w:rPr>
          <w:sz w:val="28"/>
        </w:rPr>
        <w:t>в</w:t>
      </w:r>
      <w:r>
        <w:rPr>
          <w:spacing w:val="-2"/>
          <w:sz w:val="28"/>
        </w:rPr>
        <w:t xml:space="preserve"> </w:t>
      </w:r>
      <w:r>
        <w:rPr>
          <w:sz w:val="28"/>
        </w:rPr>
        <w:t>произведениях</w:t>
      </w:r>
      <w:r>
        <w:rPr>
          <w:spacing w:val="46"/>
          <w:w w:val="150"/>
          <w:sz w:val="28"/>
        </w:rPr>
        <w:t xml:space="preserve">  </w:t>
      </w:r>
      <w:r>
        <w:rPr>
          <w:sz w:val="28"/>
        </w:rPr>
        <w:t>элементы</w:t>
      </w:r>
      <w:r>
        <w:rPr>
          <w:spacing w:val="61"/>
          <w:sz w:val="28"/>
        </w:rPr>
        <w:t xml:space="preserve">  </w:t>
      </w:r>
      <w:r>
        <w:rPr>
          <w:sz w:val="28"/>
        </w:rPr>
        <w:t>художественной</w:t>
      </w:r>
      <w:r>
        <w:rPr>
          <w:spacing w:val="-4"/>
          <w:sz w:val="28"/>
        </w:rPr>
        <w:t xml:space="preserve"> </w:t>
      </w:r>
      <w:r>
        <w:rPr>
          <w:spacing w:val="-2"/>
          <w:sz w:val="28"/>
        </w:rPr>
        <w:t>формы</w:t>
      </w:r>
    </w:p>
    <w:p w:rsidR="007752D6" w:rsidRDefault="002C15D6">
      <w:pPr>
        <w:pStyle w:val="a3"/>
        <w:spacing w:before="46" w:line="278" w:lineRule="auto"/>
        <w:ind w:right="845"/>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7752D6" w:rsidRDefault="002C15D6">
      <w:pPr>
        <w:pStyle w:val="a5"/>
        <w:numPr>
          <w:ilvl w:val="0"/>
          <w:numId w:val="60"/>
        </w:numPr>
        <w:tabs>
          <w:tab w:val="left" w:pos="1763"/>
        </w:tabs>
        <w:spacing w:line="276" w:lineRule="auto"/>
        <w:ind w:right="851" w:firstLine="760"/>
        <w:jc w:val="both"/>
        <w:rPr>
          <w:sz w:val="28"/>
        </w:rPr>
      </w:pPr>
      <w:r>
        <w:rPr>
          <w:sz w:val="28"/>
        </w:rPr>
        <w:t>сопоставлять произведения, их фрагменты (с учѐтом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приѐмы, эпизоды текста, особенности языка;</w:t>
      </w:r>
    </w:p>
    <w:p w:rsidR="007752D6" w:rsidRDefault="002C15D6">
      <w:pPr>
        <w:pStyle w:val="a5"/>
        <w:numPr>
          <w:ilvl w:val="0"/>
          <w:numId w:val="60"/>
        </w:numPr>
        <w:tabs>
          <w:tab w:val="left" w:pos="1912"/>
        </w:tabs>
        <w:spacing w:line="276" w:lineRule="auto"/>
        <w:ind w:right="854" w:firstLine="780"/>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752D6" w:rsidRDefault="002C15D6">
      <w:pPr>
        <w:pStyle w:val="a5"/>
        <w:numPr>
          <w:ilvl w:val="0"/>
          <w:numId w:val="60"/>
        </w:numPr>
        <w:tabs>
          <w:tab w:val="left" w:pos="1908"/>
        </w:tabs>
        <w:spacing w:line="276" w:lineRule="auto"/>
        <w:ind w:right="851" w:firstLine="780"/>
        <w:jc w:val="both"/>
        <w:rPr>
          <w:sz w:val="28"/>
        </w:rPr>
      </w:pPr>
      <w:r>
        <w:rPr>
          <w:sz w:val="28"/>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учѐтом литературного развития, индивидуальных особенностей </w:t>
      </w:r>
      <w:r>
        <w:rPr>
          <w:spacing w:val="-2"/>
          <w:sz w:val="28"/>
        </w:rPr>
        <w:t>обучающихся);</w:t>
      </w:r>
    </w:p>
    <w:p w:rsidR="007752D6" w:rsidRDefault="002C15D6">
      <w:pPr>
        <w:pStyle w:val="a5"/>
        <w:numPr>
          <w:ilvl w:val="0"/>
          <w:numId w:val="60"/>
        </w:numPr>
        <w:tabs>
          <w:tab w:val="left" w:pos="1908"/>
        </w:tabs>
        <w:spacing w:line="276" w:lineRule="auto"/>
        <w:ind w:right="853" w:firstLine="780"/>
        <w:jc w:val="both"/>
        <w:rPr>
          <w:sz w:val="28"/>
        </w:rPr>
      </w:pPr>
      <w:r>
        <w:rPr>
          <w:sz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7752D6" w:rsidRDefault="002C15D6">
      <w:pPr>
        <w:pStyle w:val="a5"/>
        <w:numPr>
          <w:ilvl w:val="0"/>
          <w:numId w:val="60"/>
        </w:numPr>
        <w:tabs>
          <w:tab w:val="left" w:pos="1908"/>
        </w:tabs>
        <w:spacing w:line="276" w:lineRule="auto"/>
        <w:ind w:right="853" w:firstLine="780"/>
        <w:jc w:val="both"/>
        <w:rPr>
          <w:sz w:val="28"/>
        </w:rPr>
      </w:pPr>
      <w:r>
        <w:rPr>
          <w:sz w:val="28"/>
        </w:rPr>
        <w:t>участвовать в беседе и</w:t>
      </w:r>
      <w:r>
        <w:rPr>
          <w:spacing w:val="-1"/>
          <w:sz w:val="28"/>
        </w:rPr>
        <w:t xml:space="preserve"> </w:t>
      </w:r>
      <w:r>
        <w:rPr>
          <w:sz w:val="28"/>
        </w:rPr>
        <w:t>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r>
        <w:rPr>
          <w:spacing w:val="48"/>
          <w:sz w:val="28"/>
        </w:rPr>
        <w:t xml:space="preserve">  </w:t>
      </w:r>
      <w:r>
        <w:rPr>
          <w:sz w:val="28"/>
        </w:rPr>
        <w:t>и</w:t>
      </w:r>
      <w:r>
        <w:rPr>
          <w:spacing w:val="53"/>
          <w:sz w:val="28"/>
        </w:rPr>
        <w:t xml:space="preserve">  </w:t>
      </w:r>
      <w:r>
        <w:rPr>
          <w:sz w:val="28"/>
        </w:rPr>
        <w:t>отстаивать</w:t>
      </w:r>
      <w:r>
        <w:rPr>
          <w:spacing w:val="53"/>
          <w:sz w:val="28"/>
        </w:rPr>
        <w:t xml:space="preserve">  </w:t>
      </w:r>
      <w:r>
        <w:rPr>
          <w:sz w:val="28"/>
        </w:rPr>
        <w:t>свою</w:t>
      </w:r>
      <w:r>
        <w:rPr>
          <w:spacing w:val="51"/>
          <w:sz w:val="28"/>
        </w:rPr>
        <w:t xml:space="preserve">  </w:t>
      </w:r>
      <w:r>
        <w:rPr>
          <w:sz w:val="28"/>
        </w:rPr>
        <w:t>точку</w:t>
      </w:r>
      <w:r>
        <w:rPr>
          <w:spacing w:val="48"/>
          <w:sz w:val="28"/>
        </w:rPr>
        <w:t xml:space="preserve">  </w:t>
      </w:r>
      <w:r>
        <w:rPr>
          <w:sz w:val="28"/>
        </w:rPr>
        <w:t>зрения,</w:t>
      </w:r>
      <w:r>
        <w:rPr>
          <w:spacing w:val="53"/>
          <w:sz w:val="28"/>
        </w:rPr>
        <w:t xml:space="preserve">  </w:t>
      </w:r>
      <w:r>
        <w:rPr>
          <w:sz w:val="28"/>
        </w:rPr>
        <w:t>используя</w:t>
      </w:r>
      <w:r>
        <w:rPr>
          <w:spacing w:val="54"/>
          <w:sz w:val="28"/>
        </w:rPr>
        <w:t xml:space="preserve">  </w:t>
      </w:r>
      <w:r>
        <w:rPr>
          <w:spacing w:val="-2"/>
          <w:sz w:val="28"/>
        </w:rPr>
        <w:t>литературные</w:t>
      </w:r>
    </w:p>
    <w:p w:rsidR="007752D6" w:rsidRDefault="007752D6">
      <w:pPr>
        <w:spacing w:line="276" w:lineRule="auto"/>
        <w:jc w:val="both"/>
        <w:rPr>
          <w:sz w:val="28"/>
        </w:rPr>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аргументы;</w:t>
      </w:r>
    </w:p>
    <w:p w:rsidR="007752D6" w:rsidRDefault="002C15D6">
      <w:pPr>
        <w:pStyle w:val="a5"/>
        <w:numPr>
          <w:ilvl w:val="0"/>
          <w:numId w:val="60"/>
        </w:numPr>
        <w:tabs>
          <w:tab w:val="left" w:pos="1924"/>
        </w:tabs>
        <w:spacing w:before="50" w:line="276" w:lineRule="auto"/>
        <w:ind w:right="852" w:firstLine="780"/>
        <w:jc w:val="both"/>
        <w:rPr>
          <w:sz w:val="28"/>
        </w:rPr>
      </w:pPr>
      <w:r>
        <w:rPr>
          <w:sz w:val="28"/>
        </w:rPr>
        <w:t>создавать устные</w:t>
      </w:r>
      <w:r>
        <w:rPr>
          <w:spacing w:val="-5"/>
          <w:sz w:val="28"/>
        </w:rPr>
        <w:t xml:space="preserve"> </w:t>
      </w:r>
      <w:r>
        <w:rPr>
          <w:sz w:val="28"/>
        </w:rPr>
        <w:t>и</w:t>
      </w:r>
      <w:r>
        <w:rPr>
          <w:spacing w:val="-3"/>
          <w:sz w:val="28"/>
        </w:rPr>
        <w:t xml:space="preserve"> </w:t>
      </w:r>
      <w:r>
        <w:rPr>
          <w:sz w:val="28"/>
        </w:rPr>
        <w:t>письменные</w:t>
      </w:r>
      <w:r>
        <w:rPr>
          <w:spacing w:val="-5"/>
          <w:sz w:val="28"/>
        </w:rPr>
        <w:t xml:space="preserve"> </w:t>
      </w:r>
      <w:r>
        <w:rPr>
          <w:sz w:val="28"/>
        </w:rPr>
        <w:t>высказывания</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(объѐмом не менее 250 слов), писать сочинение-рассуждение по заданной теме с использованием прочитанных произведений, представлять развѐрнутый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w:t>
      </w:r>
      <w:r>
        <w:rPr>
          <w:spacing w:val="-6"/>
          <w:sz w:val="28"/>
        </w:rPr>
        <w:t xml:space="preserve"> </w:t>
      </w:r>
      <w:r>
        <w:rPr>
          <w:sz w:val="28"/>
        </w:rPr>
        <w:t>выбранную</w:t>
      </w:r>
      <w:r>
        <w:rPr>
          <w:spacing w:val="-3"/>
          <w:sz w:val="28"/>
        </w:rPr>
        <w:t xml:space="preserve"> </w:t>
      </w:r>
      <w:r>
        <w:rPr>
          <w:sz w:val="28"/>
        </w:rPr>
        <w:t>литературную</w:t>
      </w:r>
      <w:r>
        <w:rPr>
          <w:spacing w:val="-3"/>
          <w:sz w:val="28"/>
        </w:rPr>
        <w:t xml:space="preserve"> </w:t>
      </w:r>
      <w:r>
        <w:rPr>
          <w:sz w:val="28"/>
        </w:rPr>
        <w:t>или</w:t>
      </w:r>
      <w:r>
        <w:rPr>
          <w:spacing w:val="-4"/>
          <w:sz w:val="28"/>
        </w:rPr>
        <w:t xml:space="preserve"> </w:t>
      </w:r>
      <w:r>
        <w:rPr>
          <w:sz w:val="28"/>
        </w:rPr>
        <w:t>публицистическую тему, применяя различные виды цитирования;</w:t>
      </w:r>
    </w:p>
    <w:p w:rsidR="007752D6" w:rsidRDefault="002C15D6">
      <w:pPr>
        <w:pStyle w:val="a5"/>
        <w:numPr>
          <w:ilvl w:val="0"/>
          <w:numId w:val="60"/>
        </w:numPr>
        <w:tabs>
          <w:tab w:val="left" w:pos="1904"/>
        </w:tabs>
        <w:spacing w:line="276" w:lineRule="auto"/>
        <w:ind w:right="855" w:firstLine="780"/>
        <w:jc w:val="both"/>
        <w:rPr>
          <w:sz w:val="28"/>
        </w:rPr>
      </w:pPr>
      <w:r>
        <w:rPr>
          <w:sz w:val="28"/>
        </w:rPr>
        <w:t>самостоятельно интерпретировать и оценивать текстуально изученные</w:t>
      </w:r>
      <w:r>
        <w:rPr>
          <w:spacing w:val="40"/>
          <w:sz w:val="28"/>
        </w:rPr>
        <w:t xml:space="preserve"> </w:t>
      </w:r>
      <w:r>
        <w:rPr>
          <w:sz w:val="28"/>
        </w:rPr>
        <w:t>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752D6" w:rsidRDefault="002C15D6">
      <w:pPr>
        <w:pStyle w:val="a5"/>
        <w:numPr>
          <w:ilvl w:val="0"/>
          <w:numId w:val="60"/>
        </w:numPr>
        <w:tabs>
          <w:tab w:val="left" w:pos="2108"/>
        </w:tabs>
        <w:spacing w:line="276" w:lineRule="auto"/>
        <w:ind w:right="850" w:firstLine="780"/>
        <w:jc w:val="both"/>
        <w:rPr>
          <w:sz w:val="28"/>
        </w:rPr>
      </w:pPr>
      <w:r>
        <w:rPr>
          <w:sz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752D6" w:rsidRDefault="002C15D6">
      <w:pPr>
        <w:pStyle w:val="a5"/>
        <w:numPr>
          <w:ilvl w:val="0"/>
          <w:numId w:val="60"/>
        </w:numPr>
        <w:tabs>
          <w:tab w:val="left" w:pos="1899"/>
        </w:tabs>
        <w:spacing w:before="3" w:line="276" w:lineRule="auto"/>
        <w:ind w:right="857" w:firstLine="760"/>
        <w:jc w:val="both"/>
        <w:rPr>
          <w:sz w:val="28"/>
        </w:rPr>
      </w:pPr>
      <w:r>
        <w:rPr>
          <w:sz w:val="28"/>
        </w:rPr>
        <w:t>самостоятельно</w:t>
      </w:r>
      <w:r>
        <w:rPr>
          <w:spacing w:val="-5"/>
          <w:sz w:val="28"/>
        </w:rPr>
        <w:t xml:space="preserve"> </w:t>
      </w:r>
      <w:r>
        <w:rPr>
          <w:sz w:val="28"/>
        </w:rPr>
        <w:t>планировать</w:t>
      </w:r>
      <w:r>
        <w:rPr>
          <w:spacing w:val="-5"/>
          <w:sz w:val="28"/>
        </w:rPr>
        <w:t xml:space="preserve"> </w:t>
      </w:r>
      <w:r>
        <w:rPr>
          <w:sz w:val="28"/>
        </w:rPr>
        <w:t>своѐ</w:t>
      </w:r>
      <w:r>
        <w:rPr>
          <w:spacing w:val="-5"/>
          <w:sz w:val="28"/>
        </w:rPr>
        <w:t xml:space="preserve"> </w:t>
      </w:r>
      <w:r>
        <w:rPr>
          <w:sz w:val="28"/>
        </w:rPr>
        <w:t>чтение, обогащать</w:t>
      </w:r>
      <w:r>
        <w:rPr>
          <w:spacing w:val="-5"/>
          <w:sz w:val="28"/>
        </w:rPr>
        <w:t xml:space="preserve"> </w:t>
      </w:r>
      <w:r>
        <w:rPr>
          <w:sz w:val="28"/>
        </w:rPr>
        <w:t>свой</w:t>
      </w:r>
      <w:r>
        <w:rPr>
          <w:spacing w:val="-7"/>
          <w:sz w:val="28"/>
        </w:rPr>
        <w:t xml:space="preserve"> </w:t>
      </w:r>
      <w:r>
        <w:rPr>
          <w:sz w:val="28"/>
        </w:rPr>
        <w:t>литературный кругозор по рекомендациям учителя и обучающихся, а также проверенных интернет-ресурсов, в том числе за счѐт произведений современной литературы;</w:t>
      </w:r>
    </w:p>
    <w:p w:rsidR="007752D6" w:rsidRDefault="002C15D6">
      <w:pPr>
        <w:pStyle w:val="a5"/>
        <w:numPr>
          <w:ilvl w:val="0"/>
          <w:numId w:val="60"/>
        </w:numPr>
        <w:tabs>
          <w:tab w:val="left" w:pos="1899"/>
        </w:tabs>
        <w:spacing w:line="278" w:lineRule="auto"/>
        <w:ind w:right="849" w:firstLine="760"/>
        <w:jc w:val="both"/>
        <w:rPr>
          <w:sz w:val="28"/>
        </w:rPr>
      </w:pPr>
      <w:r>
        <w:rPr>
          <w:sz w:val="28"/>
        </w:rPr>
        <w:t>участвовать в коллективной и индивидуальной учебно- исследовательской и проектной деятельности и публично презентовать полученные результаты;</w:t>
      </w:r>
    </w:p>
    <w:p w:rsidR="007752D6" w:rsidRDefault="002C15D6">
      <w:pPr>
        <w:pStyle w:val="a5"/>
        <w:numPr>
          <w:ilvl w:val="0"/>
          <w:numId w:val="60"/>
        </w:numPr>
        <w:tabs>
          <w:tab w:val="left" w:pos="2108"/>
        </w:tabs>
        <w:spacing w:line="276" w:lineRule="auto"/>
        <w:ind w:right="855" w:firstLine="760"/>
        <w:jc w:val="both"/>
        <w:rPr>
          <w:sz w:val="28"/>
        </w:rPr>
      </w:pPr>
      <w:r>
        <w:rPr>
          <w:sz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включѐнных в федеральный перечень.</w:t>
      </w:r>
    </w:p>
    <w:p w:rsidR="007752D6" w:rsidRDefault="002C15D6">
      <w:pPr>
        <w:pStyle w:val="1"/>
        <w:ind w:left="594"/>
        <w:jc w:val="center"/>
      </w:pPr>
      <w:r>
        <w:t>Рабочая</w:t>
      </w:r>
      <w:r>
        <w:rPr>
          <w:spacing w:val="-2"/>
        </w:rPr>
        <w:t xml:space="preserve"> </w:t>
      </w:r>
      <w:r>
        <w:t>программа</w:t>
      </w:r>
      <w:r>
        <w:rPr>
          <w:spacing w:val="-3"/>
        </w:rPr>
        <w:t xml:space="preserve"> </w:t>
      </w:r>
      <w:r>
        <w:t>по</w:t>
      </w:r>
      <w:r>
        <w:rPr>
          <w:spacing w:val="-6"/>
        </w:rPr>
        <w:t xml:space="preserve"> </w:t>
      </w:r>
      <w:r>
        <w:t>учебному</w:t>
      </w:r>
      <w:r>
        <w:rPr>
          <w:spacing w:val="2"/>
        </w:rPr>
        <w:t xml:space="preserve"> </w:t>
      </w:r>
      <w:r>
        <w:rPr>
          <w:spacing w:val="-2"/>
        </w:rPr>
        <w:t>предмету</w:t>
      </w:r>
    </w:p>
    <w:p w:rsidR="007752D6" w:rsidRDefault="002C15D6">
      <w:pPr>
        <w:spacing w:before="46"/>
        <w:ind w:left="597"/>
        <w:jc w:val="center"/>
        <w:rPr>
          <w:b/>
          <w:sz w:val="28"/>
        </w:rPr>
      </w:pPr>
      <w:r>
        <w:rPr>
          <w:b/>
          <w:sz w:val="28"/>
        </w:rPr>
        <w:t>«Иностранный</w:t>
      </w:r>
      <w:r>
        <w:rPr>
          <w:b/>
          <w:spacing w:val="-10"/>
          <w:sz w:val="28"/>
        </w:rPr>
        <w:t xml:space="preserve"> </w:t>
      </w:r>
      <w:r>
        <w:rPr>
          <w:b/>
          <w:sz w:val="28"/>
        </w:rPr>
        <w:t>(английский)</w:t>
      </w:r>
      <w:r>
        <w:rPr>
          <w:b/>
          <w:spacing w:val="-9"/>
          <w:sz w:val="28"/>
        </w:rPr>
        <w:t xml:space="preserve"> </w:t>
      </w:r>
      <w:r>
        <w:rPr>
          <w:b/>
          <w:spacing w:val="-2"/>
          <w:sz w:val="28"/>
        </w:rPr>
        <w:t>язык».</w:t>
      </w:r>
    </w:p>
    <w:p w:rsidR="007752D6" w:rsidRDefault="002C15D6">
      <w:pPr>
        <w:pStyle w:val="a3"/>
        <w:spacing w:before="42" w:line="276" w:lineRule="auto"/>
        <w:ind w:right="849" w:firstLine="760"/>
      </w:pPr>
      <w: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752D6" w:rsidRDefault="002C15D6">
      <w:pPr>
        <w:pStyle w:val="a3"/>
        <w:spacing w:line="319" w:lineRule="exact"/>
        <w:ind w:left="1452"/>
      </w:pPr>
      <w:r>
        <w:t>Пояснительная</w:t>
      </w:r>
      <w:r>
        <w:rPr>
          <w:spacing w:val="-9"/>
        </w:rPr>
        <w:t xml:space="preserve"> </w:t>
      </w:r>
      <w:r>
        <w:rPr>
          <w:spacing w:val="-2"/>
        </w:rPr>
        <w:t>записка.</w:t>
      </w:r>
    </w:p>
    <w:p w:rsidR="007752D6" w:rsidRDefault="002C15D6">
      <w:pPr>
        <w:pStyle w:val="a3"/>
        <w:spacing w:before="50"/>
        <w:ind w:left="1452"/>
      </w:pPr>
      <w:r>
        <w:t>Программа</w:t>
      </w:r>
      <w:r>
        <w:rPr>
          <w:spacing w:val="75"/>
        </w:rPr>
        <w:t xml:space="preserve"> </w:t>
      </w:r>
      <w:r>
        <w:t>по</w:t>
      </w:r>
      <w:r>
        <w:rPr>
          <w:spacing w:val="75"/>
        </w:rPr>
        <w:t xml:space="preserve"> </w:t>
      </w:r>
      <w:r>
        <w:t>иностранному</w:t>
      </w:r>
      <w:r>
        <w:rPr>
          <w:spacing w:val="74"/>
        </w:rPr>
        <w:t xml:space="preserve"> </w:t>
      </w:r>
      <w:r>
        <w:t>(английскому)</w:t>
      </w:r>
      <w:r>
        <w:rPr>
          <w:spacing w:val="46"/>
          <w:w w:val="150"/>
        </w:rPr>
        <w:t xml:space="preserve"> </w:t>
      </w:r>
      <w:r>
        <w:t>языку</w:t>
      </w:r>
      <w:r>
        <w:rPr>
          <w:spacing w:val="74"/>
        </w:rPr>
        <w:t xml:space="preserve"> </w:t>
      </w:r>
      <w:r>
        <w:t>на</w:t>
      </w:r>
      <w:r>
        <w:rPr>
          <w:spacing w:val="47"/>
          <w:w w:val="150"/>
        </w:rPr>
        <w:t xml:space="preserve"> </w:t>
      </w:r>
      <w:r>
        <w:t>уровне</w:t>
      </w:r>
      <w:r>
        <w:rPr>
          <w:spacing w:val="78"/>
        </w:rPr>
        <w:t xml:space="preserve"> </w:t>
      </w:r>
      <w:r>
        <w:rPr>
          <w:spacing w:val="-2"/>
        </w:rPr>
        <w:t>основного</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47"/>
      </w:pPr>
      <w:r>
        <w:lastRenderedPageBreak/>
        <w:t>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752D6" w:rsidRDefault="002C15D6">
      <w:pPr>
        <w:pStyle w:val="a3"/>
        <w:spacing w:before="1" w:line="276" w:lineRule="auto"/>
        <w:ind w:right="846" w:firstLine="760"/>
      </w:pP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даѐт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учѐтом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учѐтом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7752D6" w:rsidRDefault="002C15D6">
      <w:pPr>
        <w:pStyle w:val="a3"/>
        <w:spacing w:before="1" w:line="276" w:lineRule="auto"/>
        <w:ind w:right="850"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w:t>
      </w:r>
      <w:r>
        <w:rPr>
          <w:spacing w:val="-3"/>
        </w:rPr>
        <w:t xml:space="preserve"> </w:t>
      </w:r>
      <w:r>
        <w:t>общему</w:t>
      </w:r>
      <w:r>
        <w:rPr>
          <w:spacing w:val="-9"/>
        </w:rPr>
        <w:t xml:space="preserve"> </w:t>
      </w:r>
      <w:r>
        <w:t>речевому</w:t>
      </w:r>
      <w:r>
        <w:rPr>
          <w:spacing w:val="-9"/>
        </w:rPr>
        <w:t xml:space="preserve"> </w:t>
      </w:r>
      <w:r>
        <w:t>развитию</w:t>
      </w:r>
      <w:r>
        <w:rPr>
          <w:spacing w:val="-6"/>
        </w:rPr>
        <w:t xml:space="preserve"> </w:t>
      </w:r>
      <w:r>
        <w:t>обучающихся,</w:t>
      </w:r>
      <w:r>
        <w:rPr>
          <w:spacing w:val="-3"/>
        </w:rPr>
        <w:t xml:space="preserve"> </w:t>
      </w:r>
      <w:r>
        <w:t>воспитанию</w:t>
      </w:r>
      <w:r>
        <w:rPr>
          <w:spacing w:val="-6"/>
        </w:rPr>
        <w:t xml:space="preserve"> </w:t>
      </w:r>
      <w:r>
        <w:t>гражданской идентичности, расширению кругозора, воспитанию чувств и эмоций.</w:t>
      </w:r>
    </w:p>
    <w:p w:rsidR="007752D6" w:rsidRDefault="002C15D6">
      <w:pPr>
        <w:pStyle w:val="a3"/>
        <w:spacing w:before="1" w:line="276" w:lineRule="auto"/>
        <w:ind w:right="852" w:firstLine="708"/>
      </w:pPr>
      <w:r>
        <w:t>Построение программы по иностранному (английскому) языку имеет нелинейный</w:t>
      </w:r>
      <w:r>
        <w:rPr>
          <w:spacing w:val="-5"/>
        </w:rPr>
        <w:t xml:space="preserve"> </w:t>
      </w:r>
      <w:r>
        <w:t>характер и</w:t>
      </w:r>
      <w:r>
        <w:rPr>
          <w:spacing w:val="-2"/>
        </w:rPr>
        <w:t xml:space="preserve"> </w:t>
      </w:r>
      <w:r>
        <w:t>основано на</w:t>
      </w:r>
      <w:r>
        <w:rPr>
          <w:spacing w:val="-3"/>
        </w:rPr>
        <w:t xml:space="preserve"> </w:t>
      </w:r>
      <w:r>
        <w:t>концентрическом</w:t>
      </w:r>
      <w:r>
        <w:rPr>
          <w:spacing w:val="-1"/>
        </w:rPr>
        <w:t xml:space="preserve"> </w:t>
      </w:r>
      <w:r>
        <w:t>принципе. В</w:t>
      </w:r>
      <w:r>
        <w:rPr>
          <w:spacing w:val="-2"/>
        </w:rPr>
        <w:t xml:space="preserve"> </w:t>
      </w:r>
      <w:r>
        <w:t>каждом</w:t>
      </w:r>
      <w:r>
        <w:rPr>
          <w:spacing w:val="-1"/>
        </w:rPr>
        <w:t xml:space="preserve"> </w:t>
      </w:r>
      <w:r>
        <w:t>классе даются новые элементы содержания и определяются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752D6" w:rsidRDefault="002C15D6">
      <w:pPr>
        <w:pStyle w:val="a3"/>
        <w:spacing w:before="3" w:line="276" w:lineRule="auto"/>
        <w:ind w:right="853" w:firstLine="780"/>
      </w:pPr>
      <w:r>
        <w:t xml:space="preserve">Возрастание значимости владения иностранными языками приводит к переосмыслению целей и содержания обучения иностранному (английскому) </w:t>
      </w:r>
      <w:r>
        <w:rPr>
          <w:spacing w:val="-2"/>
        </w:rPr>
        <w:t>языку.</w:t>
      </w:r>
    </w:p>
    <w:p w:rsidR="007752D6" w:rsidRDefault="002C15D6">
      <w:pPr>
        <w:pStyle w:val="a3"/>
        <w:spacing w:line="276" w:lineRule="auto"/>
        <w:ind w:right="854"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w:t>
      </w:r>
      <w:r>
        <w:rPr>
          <w:spacing w:val="40"/>
        </w:rPr>
        <w:t xml:space="preserve">  </w:t>
      </w:r>
      <w:r>
        <w:t>средством</w:t>
      </w:r>
      <w:r>
        <w:rPr>
          <w:spacing w:val="40"/>
        </w:rPr>
        <w:t xml:space="preserve">  </w:t>
      </w:r>
      <w:r>
        <w:t>общения</w:t>
      </w:r>
      <w:r>
        <w:rPr>
          <w:spacing w:val="40"/>
        </w:rPr>
        <w:t xml:space="preserve">  </w:t>
      </w:r>
      <w:r>
        <w:t>и</w:t>
      </w:r>
      <w:r>
        <w:rPr>
          <w:spacing w:val="40"/>
        </w:rPr>
        <w:t xml:space="preserve">  </w:t>
      </w:r>
      <w:r>
        <w:t>самореализации</w:t>
      </w:r>
      <w:r>
        <w:rPr>
          <w:spacing w:val="40"/>
        </w:rPr>
        <w:t xml:space="preserve">  </w:t>
      </w:r>
      <w:r>
        <w:t>и</w:t>
      </w:r>
      <w:r>
        <w:rPr>
          <w:spacing w:val="40"/>
        </w:rPr>
        <w:t xml:space="preserve">  </w:t>
      </w:r>
      <w:r>
        <w:t>социальной</w:t>
      </w:r>
      <w:r>
        <w:rPr>
          <w:spacing w:val="40"/>
        </w:rPr>
        <w:t xml:space="preserve">  </w:t>
      </w:r>
      <w:r>
        <w:t>адаптации,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8"/>
      </w:pPr>
      <w:r>
        <w:lastRenderedPageBreak/>
        <w:t>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752D6" w:rsidRDefault="002C15D6">
      <w:pPr>
        <w:pStyle w:val="a3"/>
        <w:spacing w:line="276" w:lineRule="auto"/>
        <w:ind w:right="857" w:firstLine="760"/>
      </w:pPr>
      <w:r>
        <w:t>Целью</w:t>
      </w:r>
      <w:r>
        <w:rPr>
          <w:spacing w:val="-3"/>
        </w:rPr>
        <w:t xml:space="preserve"> </w:t>
      </w:r>
      <w:r>
        <w:t>иноязычного</w:t>
      </w:r>
      <w:r>
        <w:rPr>
          <w:spacing w:val="-6"/>
        </w:rPr>
        <w:t xml:space="preserve"> </w:t>
      </w:r>
      <w:r>
        <w:t>образования</w:t>
      </w:r>
      <w:r>
        <w:rPr>
          <w:spacing w:val="-3"/>
        </w:rPr>
        <w:t xml:space="preserve"> </w:t>
      </w:r>
      <w:r>
        <w:t>является</w:t>
      </w:r>
      <w:r>
        <w:rPr>
          <w:spacing w:val="-4"/>
        </w:rPr>
        <w:t xml:space="preserve"> </w:t>
      </w:r>
      <w:r>
        <w:t>формирование</w:t>
      </w:r>
      <w:r>
        <w:rPr>
          <w:spacing w:val="-6"/>
        </w:rPr>
        <w:t xml:space="preserve"> </w:t>
      </w:r>
      <w:r>
        <w:t>коммуникативной компетенции обучающихся в единстве таких еѐ составляющих, как:</w:t>
      </w:r>
    </w:p>
    <w:p w:rsidR="007752D6" w:rsidRDefault="002C15D6">
      <w:pPr>
        <w:pStyle w:val="a3"/>
        <w:spacing w:line="278" w:lineRule="auto"/>
        <w:ind w:right="855" w:firstLine="760"/>
      </w:pPr>
      <w:r>
        <w:t>речевая компетенция - развитие коммуникативных умений в четырѐх основных видах речевой деятельности (говорении, аудировании, чтении, письме);</w:t>
      </w:r>
    </w:p>
    <w:p w:rsidR="007752D6" w:rsidRDefault="002C15D6">
      <w:pPr>
        <w:pStyle w:val="a3"/>
        <w:spacing w:line="276" w:lineRule="auto"/>
        <w:ind w:right="852"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752D6" w:rsidRDefault="002C15D6">
      <w:pPr>
        <w:pStyle w:val="a3"/>
        <w:spacing w:line="276" w:lineRule="auto"/>
        <w:ind w:right="850"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еѐ культуру в условиях межкультурного общения;</w:t>
      </w:r>
    </w:p>
    <w:p w:rsidR="007752D6" w:rsidRDefault="002C15D6">
      <w:pPr>
        <w:pStyle w:val="a3"/>
        <w:spacing w:line="278" w:lineRule="auto"/>
        <w:ind w:left="1452" w:right="856"/>
      </w:pPr>
      <w:r>
        <w:t>свою страну, еѐ культуру в условиях межкультурного общения; компенсаторная</w:t>
      </w:r>
      <w:r>
        <w:rPr>
          <w:spacing w:val="24"/>
        </w:rPr>
        <w:t xml:space="preserve"> </w:t>
      </w:r>
      <w:r>
        <w:t>компетенция</w:t>
      </w:r>
      <w:r>
        <w:rPr>
          <w:spacing w:val="25"/>
        </w:rPr>
        <w:t xml:space="preserve"> </w:t>
      </w:r>
      <w:r>
        <w:t>-</w:t>
      </w:r>
      <w:r>
        <w:rPr>
          <w:spacing w:val="24"/>
        </w:rPr>
        <w:t xml:space="preserve"> </w:t>
      </w:r>
      <w:r>
        <w:t>развитие</w:t>
      </w:r>
      <w:r>
        <w:rPr>
          <w:spacing w:val="25"/>
        </w:rPr>
        <w:t xml:space="preserve"> </w:t>
      </w:r>
      <w:r>
        <w:t>умений</w:t>
      </w:r>
      <w:r>
        <w:rPr>
          <w:spacing w:val="23"/>
        </w:rPr>
        <w:t xml:space="preserve"> </w:t>
      </w:r>
      <w:r>
        <w:t>выходить</w:t>
      </w:r>
      <w:r>
        <w:rPr>
          <w:spacing w:val="25"/>
        </w:rPr>
        <w:t xml:space="preserve"> </w:t>
      </w:r>
      <w:r>
        <w:t>из</w:t>
      </w:r>
      <w:r>
        <w:rPr>
          <w:spacing w:val="25"/>
        </w:rPr>
        <w:t xml:space="preserve"> </w:t>
      </w:r>
      <w:r>
        <w:t>положения</w:t>
      </w:r>
      <w:r>
        <w:rPr>
          <w:spacing w:val="25"/>
        </w:rPr>
        <w:t xml:space="preserve"> </w:t>
      </w:r>
      <w:r>
        <w:rPr>
          <w:spacing w:val="-10"/>
        </w:rPr>
        <w:t>в</w:t>
      </w:r>
    </w:p>
    <w:p w:rsidR="007752D6" w:rsidRDefault="002C15D6">
      <w:pPr>
        <w:pStyle w:val="a3"/>
        <w:spacing w:line="316" w:lineRule="exact"/>
      </w:pPr>
      <w:r>
        <w:t>условиях</w:t>
      </w:r>
      <w:r>
        <w:rPr>
          <w:spacing w:val="-6"/>
        </w:rPr>
        <w:t xml:space="preserve"> </w:t>
      </w:r>
      <w:r>
        <w:t>дефицита</w:t>
      </w:r>
      <w:r>
        <w:rPr>
          <w:spacing w:val="-3"/>
        </w:rPr>
        <w:t xml:space="preserve"> </w:t>
      </w:r>
      <w:r>
        <w:t>языковых</w:t>
      </w:r>
      <w:r>
        <w:rPr>
          <w:spacing w:val="-2"/>
        </w:rPr>
        <w:t xml:space="preserve"> </w:t>
      </w:r>
      <w:r>
        <w:t>средств</w:t>
      </w:r>
      <w:r>
        <w:rPr>
          <w:spacing w:val="-3"/>
        </w:rPr>
        <w:t xml:space="preserve"> </w:t>
      </w:r>
      <w:r>
        <w:t>при</w:t>
      </w:r>
      <w:r>
        <w:rPr>
          <w:spacing w:val="-4"/>
        </w:rPr>
        <w:t xml:space="preserve"> </w:t>
      </w:r>
      <w:r>
        <w:t>получении</w:t>
      </w:r>
      <w:r>
        <w:rPr>
          <w:spacing w:val="-5"/>
        </w:rPr>
        <w:t xml:space="preserve"> </w:t>
      </w:r>
      <w:r>
        <w:t>и</w:t>
      </w:r>
      <w:r>
        <w:rPr>
          <w:spacing w:val="-4"/>
        </w:rPr>
        <w:t xml:space="preserve"> </w:t>
      </w:r>
      <w:r>
        <w:t>передаче</w:t>
      </w:r>
      <w:r>
        <w:rPr>
          <w:spacing w:val="-6"/>
        </w:rPr>
        <w:t xml:space="preserve"> </w:t>
      </w:r>
      <w:r>
        <w:rPr>
          <w:spacing w:val="-2"/>
        </w:rPr>
        <w:t>информации.</w:t>
      </w:r>
    </w:p>
    <w:p w:rsidR="007752D6" w:rsidRDefault="002C15D6">
      <w:pPr>
        <w:pStyle w:val="a3"/>
        <w:tabs>
          <w:tab w:val="left" w:pos="3359"/>
          <w:tab w:val="left" w:pos="5005"/>
          <w:tab w:val="left" w:pos="6312"/>
          <w:tab w:val="left" w:pos="7004"/>
          <w:tab w:val="left" w:pos="7982"/>
          <w:tab w:val="left" w:pos="9102"/>
        </w:tabs>
        <w:spacing w:before="36" w:line="276" w:lineRule="auto"/>
        <w:ind w:right="637" w:firstLine="760"/>
        <w:jc w:val="left"/>
      </w:pPr>
      <w:r>
        <w:t>Наряду с иноязычной коммуникативной компетенцией средствами иностранного</w:t>
      </w:r>
      <w:r>
        <w:rPr>
          <w:spacing w:val="40"/>
        </w:rPr>
        <w:t xml:space="preserve"> </w:t>
      </w:r>
      <w:r>
        <w:t>(английского)</w:t>
      </w:r>
      <w:r>
        <w:rPr>
          <w:spacing w:val="40"/>
        </w:rPr>
        <w:t xml:space="preserve"> </w:t>
      </w:r>
      <w:r>
        <w:t>языка</w:t>
      </w:r>
      <w:r>
        <w:rPr>
          <w:spacing w:val="40"/>
        </w:rPr>
        <w:t xml:space="preserve"> </w:t>
      </w:r>
      <w:r>
        <w:t>формируются</w:t>
      </w:r>
      <w:r>
        <w:rPr>
          <w:spacing w:val="40"/>
        </w:rPr>
        <w:t xml:space="preserve"> </w:t>
      </w:r>
      <w:r>
        <w:t>компетенции:</w:t>
      </w:r>
      <w:r>
        <w:rPr>
          <w:spacing w:val="40"/>
        </w:rPr>
        <w:t xml:space="preserve"> </w:t>
      </w:r>
      <w:r>
        <w:t xml:space="preserve">образовательная, </w:t>
      </w:r>
      <w:r>
        <w:rPr>
          <w:spacing w:val="-2"/>
        </w:rPr>
        <w:t>ценностно-ориентационная,</w:t>
      </w:r>
      <w:r>
        <w:tab/>
      </w:r>
      <w:r>
        <w:rPr>
          <w:spacing w:val="-2"/>
        </w:rPr>
        <w:t>общекультурная,</w:t>
      </w:r>
      <w:r>
        <w:tab/>
      </w:r>
      <w:r>
        <w:rPr>
          <w:spacing w:val="-2"/>
        </w:rPr>
        <w:t>учебно-познавательная, информационная,</w:t>
      </w:r>
      <w:r>
        <w:tab/>
      </w:r>
      <w:r>
        <w:rPr>
          <w:spacing w:val="-2"/>
        </w:rPr>
        <w:t>социально-трудовая</w:t>
      </w:r>
      <w:r>
        <w:tab/>
      </w:r>
      <w:r>
        <w:rPr>
          <w:spacing w:val="-10"/>
        </w:rPr>
        <w:t>и</w:t>
      </w:r>
      <w:r>
        <w:tab/>
      </w:r>
      <w:r>
        <w:rPr>
          <w:spacing w:val="-2"/>
        </w:rPr>
        <w:t>компетенция</w:t>
      </w:r>
      <w:r>
        <w:tab/>
      </w:r>
      <w:r>
        <w:rPr>
          <w:spacing w:val="-2"/>
        </w:rPr>
        <w:t>личностного самосовершенствования.</w:t>
      </w:r>
    </w:p>
    <w:p w:rsidR="007752D6" w:rsidRDefault="002C15D6">
      <w:pPr>
        <w:pStyle w:val="a3"/>
        <w:spacing w:before="1" w:line="276" w:lineRule="auto"/>
        <w:ind w:right="851" w:firstLine="760"/>
      </w:pPr>
      <w: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w:t>
      </w:r>
      <w:r>
        <w:rPr>
          <w:spacing w:val="-2"/>
        </w:rPr>
        <w:t>обучения.</w:t>
      </w:r>
    </w:p>
    <w:p w:rsidR="007752D6" w:rsidRDefault="002C15D6">
      <w:pPr>
        <w:pStyle w:val="a3"/>
        <w:spacing w:line="278" w:lineRule="auto"/>
        <w:ind w:right="848" w:firstLine="740"/>
      </w:pPr>
      <w:r>
        <w:t>Общее число часов, рекомендованных для изучения иностранного (английского)</w:t>
      </w:r>
      <w:r>
        <w:rPr>
          <w:spacing w:val="1"/>
        </w:rPr>
        <w:t xml:space="preserve"> </w:t>
      </w:r>
      <w:r>
        <w:t>языка,</w:t>
      </w:r>
      <w:r>
        <w:rPr>
          <w:spacing w:val="8"/>
        </w:rPr>
        <w:t xml:space="preserve"> </w:t>
      </w:r>
      <w:r>
        <w:t>-</w:t>
      </w:r>
      <w:r>
        <w:rPr>
          <w:spacing w:val="3"/>
        </w:rPr>
        <w:t xml:space="preserve"> </w:t>
      </w:r>
      <w:r>
        <w:t>510</w:t>
      </w:r>
      <w:r>
        <w:rPr>
          <w:spacing w:val="9"/>
        </w:rPr>
        <w:t xml:space="preserve"> </w:t>
      </w:r>
      <w:r>
        <w:t>часов:</w:t>
      </w:r>
      <w:r>
        <w:rPr>
          <w:spacing w:val="6"/>
        </w:rPr>
        <w:t xml:space="preserve"> </w:t>
      </w:r>
      <w:r>
        <w:t>в</w:t>
      </w:r>
      <w:r>
        <w:rPr>
          <w:spacing w:val="4"/>
        </w:rPr>
        <w:t xml:space="preserve"> </w:t>
      </w:r>
      <w:r>
        <w:t>5</w:t>
      </w:r>
      <w:r>
        <w:rPr>
          <w:spacing w:val="5"/>
        </w:rPr>
        <w:t xml:space="preserve"> </w:t>
      </w:r>
      <w:r>
        <w:t>классе</w:t>
      </w:r>
      <w:r>
        <w:rPr>
          <w:spacing w:val="7"/>
        </w:rPr>
        <w:t xml:space="preserve"> </w:t>
      </w:r>
      <w:r>
        <w:t>-</w:t>
      </w:r>
      <w:r>
        <w:rPr>
          <w:spacing w:val="3"/>
        </w:rPr>
        <w:t xml:space="preserve"> </w:t>
      </w:r>
      <w:r>
        <w:t>102</w:t>
      </w:r>
      <w:r>
        <w:rPr>
          <w:spacing w:val="8"/>
        </w:rPr>
        <w:t xml:space="preserve"> </w:t>
      </w:r>
      <w:r>
        <w:t>час</w:t>
      </w:r>
      <w:r>
        <w:rPr>
          <w:spacing w:val="5"/>
        </w:rPr>
        <w:t xml:space="preserve"> </w:t>
      </w:r>
      <w:r>
        <w:t>(3</w:t>
      </w:r>
      <w:r>
        <w:rPr>
          <w:spacing w:val="8"/>
        </w:rPr>
        <w:t xml:space="preserve"> </w:t>
      </w:r>
      <w:r>
        <w:t>часа</w:t>
      </w:r>
      <w:r>
        <w:rPr>
          <w:spacing w:val="7"/>
        </w:rPr>
        <w:t xml:space="preserve"> </w:t>
      </w:r>
      <w:r>
        <w:t>в</w:t>
      </w:r>
      <w:r>
        <w:rPr>
          <w:spacing w:val="8"/>
        </w:rPr>
        <w:t xml:space="preserve"> </w:t>
      </w:r>
      <w:r>
        <w:t>неделю),</w:t>
      </w:r>
      <w:r>
        <w:rPr>
          <w:spacing w:val="6"/>
        </w:rPr>
        <w:t xml:space="preserve"> </w:t>
      </w:r>
      <w:r>
        <w:t>в</w:t>
      </w:r>
      <w:r>
        <w:rPr>
          <w:spacing w:val="4"/>
        </w:rPr>
        <w:t xml:space="preserve"> </w:t>
      </w:r>
      <w:r>
        <w:t>6</w:t>
      </w:r>
      <w:r>
        <w:rPr>
          <w:spacing w:val="5"/>
        </w:rPr>
        <w:t xml:space="preserve"> </w:t>
      </w:r>
      <w:r>
        <w:rPr>
          <w:spacing w:val="-2"/>
        </w:rPr>
        <w:t>классе</w:t>
      </w:r>
    </w:p>
    <w:p w:rsidR="007752D6" w:rsidRDefault="002C15D6">
      <w:pPr>
        <w:pStyle w:val="a3"/>
        <w:spacing w:line="278" w:lineRule="auto"/>
        <w:ind w:right="846"/>
      </w:pPr>
      <w:r>
        <w:t>-</w:t>
      </w:r>
      <w:r>
        <w:rPr>
          <w:spacing w:val="-3"/>
        </w:rPr>
        <w:t xml:space="preserve"> </w:t>
      </w:r>
      <w:r>
        <w:t>102</w:t>
      </w:r>
      <w:r>
        <w:rPr>
          <w:spacing w:val="-2"/>
        </w:rPr>
        <w:t xml:space="preserve"> </w:t>
      </w:r>
      <w:r>
        <w:t>часа</w:t>
      </w:r>
      <w:r>
        <w:rPr>
          <w:spacing w:val="-3"/>
        </w:rPr>
        <w:t xml:space="preserve"> </w:t>
      </w:r>
      <w:r>
        <w:t>(3</w:t>
      </w:r>
      <w:r>
        <w:rPr>
          <w:spacing w:val="-2"/>
        </w:rPr>
        <w:t xml:space="preserve"> </w:t>
      </w:r>
      <w:r>
        <w:t>часа</w:t>
      </w:r>
      <w:r>
        <w:rPr>
          <w:spacing w:val="-3"/>
        </w:rPr>
        <w:t xml:space="preserve"> </w:t>
      </w:r>
      <w:r>
        <w:t>в</w:t>
      </w:r>
      <w:r>
        <w:rPr>
          <w:spacing w:val="-2"/>
        </w:rPr>
        <w:t xml:space="preserve"> </w:t>
      </w:r>
      <w:r>
        <w:t>неделю), в</w:t>
      </w:r>
      <w:r>
        <w:rPr>
          <w:spacing w:val="-2"/>
        </w:rPr>
        <w:t xml:space="preserve"> </w:t>
      </w:r>
      <w:r>
        <w:t>7</w:t>
      </w:r>
      <w:r>
        <w:rPr>
          <w:spacing w:val="-2"/>
        </w:rPr>
        <w:t xml:space="preserve"> </w:t>
      </w:r>
      <w:r>
        <w:t>классе</w:t>
      </w:r>
      <w:r>
        <w:rPr>
          <w:spacing w:val="-3"/>
        </w:rPr>
        <w:t xml:space="preserve"> </w:t>
      </w:r>
      <w:r>
        <w:t>-</w:t>
      </w:r>
      <w:r>
        <w:rPr>
          <w:spacing w:val="-3"/>
        </w:rPr>
        <w:t xml:space="preserve"> </w:t>
      </w:r>
      <w:r>
        <w:t>102</w:t>
      </w:r>
      <w:r>
        <w:rPr>
          <w:spacing w:val="-2"/>
        </w:rPr>
        <w:t xml:space="preserve"> </w:t>
      </w:r>
      <w:r>
        <w:t>часа</w:t>
      </w:r>
      <w:r>
        <w:rPr>
          <w:spacing w:val="-3"/>
        </w:rPr>
        <w:t xml:space="preserve"> </w:t>
      </w:r>
      <w:r>
        <w:t>(3</w:t>
      </w:r>
      <w:r>
        <w:rPr>
          <w:spacing w:val="-2"/>
        </w:rPr>
        <w:t xml:space="preserve"> </w:t>
      </w:r>
      <w:r>
        <w:t>часа</w:t>
      </w:r>
      <w:r>
        <w:rPr>
          <w:spacing w:val="-3"/>
        </w:rPr>
        <w:t xml:space="preserve"> </w:t>
      </w:r>
      <w:r>
        <w:t>в</w:t>
      </w:r>
      <w:r>
        <w:rPr>
          <w:spacing w:val="-2"/>
        </w:rPr>
        <w:t xml:space="preserve"> </w:t>
      </w:r>
      <w:r>
        <w:t>неделю), в</w:t>
      </w:r>
      <w:r>
        <w:rPr>
          <w:spacing w:val="-2"/>
        </w:rPr>
        <w:t xml:space="preserve"> </w:t>
      </w:r>
      <w:r>
        <w:t>8</w:t>
      </w:r>
      <w:r>
        <w:rPr>
          <w:spacing w:val="-2"/>
        </w:rPr>
        <w:t xml:space="preserve"> </w:t>
      </w:r>
      <w:r>
        <w:t>классе</w:t>
      </w:r>
      <w:r>
        <w:rPr>
          <w:spacing w:val="-2"/>
        </w:rPr>
        <w:t xml:space="preserve"> </w:t>
      </w:r>
      <w:r>
        <w:t>-102 часа (3 часа в неделю), в 9 классе - 102 часа (3 часа в неделю).</w:t>
      </w:r>
    </w:p>
    <w:p w:rsidR="007752D6" w:rsidRDefault="002C15D6">
      <w:pPr>
        <w:pStyle w:val="a3"/>
        <w:spacing w:line="278" w:lineRule="auto"/>
        <w:ind w:right="857" w:firstLine="740"/>
      </w:pPr>
      <w:r>
        <w:t>Требования к предметным результатам для основного общего образования констатируют</w:t>
      </w:r>
      <w:r>
        <w:rPr>
          <w:spacing w:val="23"/>
        </w:rPr>
        <w:t xml:space="preserve"> </w:t>
      </w:r>
      <w:r>
        <w:t>необходимость</w:t>
      </w:r>
      <w:r>
        <w:rPr>
          <w:spacing w:val="22"/>
        </w:rPr>
        <w:t xml:space="preserve"> </w:t>
      </w:r>
      <w:r>
        <w:t>к</w:t>
      </w:r>
      <w:r>
        <w:rPr>
          <w:spacing w:val="25"/>
        </w:rPr>
        <w:t xml:space="preserve"> </w:t>
      </w:r>
      <w:r>
        <w:t>окончанию</w:t>
      </w:r>
      <w:r>
        <w:rPr>
          <w:spacing w:val="20"/>
        </w:rPr>
        <w:t xml:space="preserve"> </w:t>
      </w:r>
      <w:r>
        <w:t>9</w:t>
      </w:r>
      <w:r>
        <w:rPr>
          <w:spacing w:val="21"/>
        </w:rPr>
        <w:t xml:space="preserve"> </w:t>
      </w:r>
      <w:r>
        <w:t>класса</w:t>
      </w:r>
      <w:r>
        <w:rPr>
          <w:spacing w:val="24"/>
        </w:rPr>
        <w:t xml:space="preserve"> </w:t>
      </w:r>
      <w:r>
        <w:t>владения</w:t>
      </w:r>
      <w:r>
        <w:rPr>
          <w:spacing w:val="28"/>
        </w:rPr>
        <w:t xml:space="preserve"> </w:t>
      </w:r>
      <w:r>
        <w:t>умением</w:t>
      </w:r>
      <w:r>
        <w:rPr>
          <w:spacing w:val="24"/>
        </w:rPr>
        <w:t xml:space="preserve"> </w:t>
      </w:r>
      <w:r>
        <w:rPr>
          <w:spacing w:val="-2"/>
        </w:rPr>
        <w:t>общаться</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1"/>
      </w:pPr>
      <w:r>
        <w:lastRenderedPageBreak/>
        <w:t>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w:t>
      </w:r>
      <w:r>
        <w:rPr>
          <w:spacing w:val="40"/>
        </w:rPr>
        <w:t xml:space="preserve"> </w:t>
      </w:r>
      <w:r>
        <w:t>среднего общего образования и для дальнейшего самообразования.</w:t>
      </w:r>
    </w:p>
    <w:p w:rsidR="007752D6" w:rsidRDefault="002C15D6">
      <w:pPr>
        <w:pStyle w:val="a3"/>
        <w:spacing w:before="3" w:line="273" w:lineRule="auto"/>
        <w:ind w:left="1432" w:right="6054"/>
      </w:pPr>
      <w:r>
        <w:t>Содержание</w:t>
      </w:r>
      <w:r>
        <w:rPr>
          <w:spacing w:val="-13"/>
        </w:rPr>
        <w:t xml:space="preserve"> </w:t>
      </w:r>
      <w:r>
        <w:t>обучения</w:t>
      </w:r>
      <w:r>
        <w:rPr>
          <w:spacing w:val="-11"/>
        </w:rPr>
        <w:t xml:space="preserve"> </w:t>
      </w:r>
      <w:r>
        <w:t>в</w:t>
      </w:r>
      <w:r>
        <w:rPr>
          <w:spacing w:val="-10"/>
        </w:rPr>
        <w:t xml:space="preserve"> </w:t>
      </w:r>
      <w:r>
        <w:t>5</w:t>
      </w:r>
      <w:r>
        <w:rPr>
          <w:spacing w:val="-10"/>
        </w:rPr>
        <w:t xml:space="preserve"> </w:t>
      </w:r>
      <w:r>
        <w:t>классе. Коммуникативные умения.</w:t>
      </w:r>
    </w:p>
    <w:p w:rsidR="007752D6" w:rsidRDefault="002C15D6">
      <w:pPr>
        <w:pStyle w:val="a3"/>
        <w:spacing w:before="6" w:line="276" w:lineRule="auto"/>
        <w:ind w:right="854"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52D6" w:rsidRDefault="002C15D6">
      <w:pPr>
        <w:pStyle w:val="a3"/>
        <w:spacing w:before="1" w:line="273" w:lineRule="auto"/>
        <w:ind w:left="1432"/>
        <w:jc w:val="left"/>
      </w:pPr>
      <w:r>
        <w:t>Моя</w:t>
      </w:r>
      <w:r>
        <w:rPr>
          <w:spacing w:val="-5"/>
        </w:rPr>
        <w:t xml:space="preserve"> </w:t>
      </w:r>
      <w:r>
        <w:t>семья.</w:t>
      </w:r>
      <w:r>
        <w:rPr>
          <w:spacing w:val="-3"/>
        </w:rPr>
        <w:t xml:space="preserve"> </w:t>
      </w:r>
      <w:r>
        <w:t>Мои</w:t>
      </w:r>
      <w:r>
        <w:rPr>
          <w:spacing w:val="-6"/>
        </w:rPr>
        <w:t xml:space="preserve"> </w:t>
      </w:r>
      <w:r>
        <w:t>друзья.</w:t>
      </w:r>
      <w:r>
        <w:rPr>
          <w:spacing w:val="-3"/>
        </w:rPr>
        <w:t xml:space="preserve"> </w:t>
      </w:r>
      <w:r>
        <w:t>Семейные</w:t>
      </w:r>
      <w:r>
        <w:rPr>
          <w:spacing w:val="-8"/>
        </w:rPr>
        <w:t xml:space="preserve"> </w:t>
      </w:r>
      <w:r>
        <w:t>праздники:</w:t>
      </w:r>
      <w:r>
        <w:rPr>
          <w:spacing w:val="-10"/>
        </w:rPr>
        <w:t xml:space="preserve"> </w:t>
      </w:r>
      <w:r>
        <w:t>день</w:t>
      </w:r>
      <w:r>
        <w:rPr>
          <w:spacing w:val="-4"/>
        </w:rPr>
        <w:t xml:space="preserve"> </w:t>
      </w:r>
      <w:r>
        <w:t>рождения,</w:t>
      </w:r>
      <w:r>
        <w:rPr>
          <w:spacing w:val="-3"/>
        </w:rPr>
        <w:t xml:space="preserve"> </w:t>
      </w:r>
      <w:r>
        <w:t>Новый</w:t>
      </w:r>
      <w:r>
        <w:rPr>
          <w:spacing w:val="-6"/>
        </w:rPr>
        <w:t xml:space="preserve"> </w:t>
      </w:r>
      <w:r>
        <w:t>год. Внешность и характер человека (литературного персонажа).</w:t>
      </w:r>
    </w:p>
    <w:p w:rsidR="007752D6" w:rsidRDefault="002C15D6">
      <w:pPr>
        <w:pStyle w:val="a3"/>
        <w:spacing w:before="6" w:line="273" w:lineRule="auto"/>
        <w:ind w:left="1432" w:right="853"/>
        <w:jc w:val="left"/>
      </w:pPr>
      <w:r>
        <w:t>Досуг</w:t>
      </w:r>
      <w:r>
        <w:rPr>
          <w:spacing w:val="-6"/>
        </w:rPr>
        <w:t xml:space="preserve"> </w:t>
      </w:r>
      <w:r>
        <w:t>и</w:t>
      </w:r>
      <w:r>
        <w:rPr>
          <w:spacing w:val="-5"/>
        </w:rPr>
        <w:t xml:space="preserve"> </w:t>
      </w:r>
      <w:r>
        <w:t>увлечения</w:t>
      </w:r>
      <w:r>
        <w:rPr>
          <w:spacing w:val="-8"/>
        </w:rPr>
        <w:t xml:space="preserve"> </w:t>
      </w:r>
      <w:r>
        <w:t>(хобби)</w:t>
      </w:r>
      <w:r>
        <w:rPr>
          <w:spacing w:val="-8"/>
        </w:rPr>
        <w:t xml:space="preserve"> </w:t>
      </w:r>
      <w:r>
        <w:t>современного</w:t>
      </w:r>
      <w:r>
        <w:rPr>
          <w:spacing w:val="-10"/>
        </w:rPr>
        <w:t xml:space="preserve"> </w:t>
      </w:r>
      <w:r>
        <w:t>подростка</w:t>
      </w:r>
      <w:r>
        <w:rPr>
          <w:spacing w:val="-7"/>
        </w:rPr>
        <w:t xml:space="preserve"> </w:t>
      </w:r>
      <w:r>
        <w:t>(чтение,</w:t>
      </w:r>
      <w:r>
        <w:rPr>
          <w:spacing w:val="-5"/>
        </w:rPr>
        <w:t xml:space="preserve"> </w:t>
      </w:r>
      <w:r>
        <w:t>кино,</w:t>
      </w:r>
      <w:r>
        <w:rPr>
          <w:spacing w:val="-5"/>
        </w:rPr>
        <w:t xml:space="preserve"> </w:t>
      </w:r>
      <w:r>
        <w:t>спорт). Здоровый образ жизни: режим труда и отдыха, здоровое питание.</w:t>
      </w:r>
    </w:p>
    <w:p w:rsidR="007752D6" w:rsidRDefault="002C15D6">
      <w:pPr>
        <w:pStyle w:val="a3"/>
        <w:spacing w:before="6"/>
        <w:ind w:left="1432"/>
        <w:jc w:val="left"/>
      </w:pPr>
      <w:r>
        <w:t>Покупки:</w:t>
      </w:r>
      <w:r>
        <w:rPr>
          <w:spacing w:val="-5"/>
        </w:rPr>
        <w:t xml:space="preserve"> </w:t>
      </w:r>
      <w:r>
        <w:t>одежда,</w:t>
      </w:r>
      <w:r>
        <w:rPr>
          <w:spacing w:val="-1"/>
        </w:rPr>
        <w:t xml:space="preserve"> </w:t>
      </w:r>
      <w:r>
        <w:t>обувь</w:t>
      </w:r>
      <w:r>
        <w:rPr>
          <w:spacing w:val="-2"/>
        </w:rPr>
        <w:t xml:space="preserve"> </w:t>
      </w:r>
      <w:r>
        <w:t>и</w:t>
      </w:r>
      <w:r>
        <w:rPr>
          <w:spacing w:val="-5"/>
        </w:rPr>
        <w:t xml:space="preserve"> </w:t>
      </w:r>
      <w:r>
        <w:t>продукты</w:t>
      </w:r>
      <w:r>
        <w:rPr>
          <w:spacing w:val="-2"/>
        </w:rPr>
        <w:t xml:space="preserve"> питания.</w:t>
      </w:r>
    </w:p>
    <w:p w:rsidR="007752D6" w:rsidRDefault="002C15D6">
      <w:pPr>
        <w:pStyle w:val="a3"/>
        <w:spacing w:before="50" w:line="273" w:lineRule="auto"/>
        <w:ind w:right="853" w:firstLine="740"/>
        <w:jc w:val="left"/>
      </w:pPr>
      <w:r>
        <w:t>Школа, школьная</w:t>
      </w:r>
      <w:r>
        <w:rPr>
          <w:spacing w:val="-1"/>
        </w:rPr>
        <w:t xml:space="preserve"> </w:t>
      </w:r>
      <w:r>
        <w:t>жизнь, школьная</w:t>
      </w:r>
      <w:r>
        <w:rPr>
          <w:spacing w:val="-1"/>
        </w:rPr>
        <w:t xml:space="preserve"> </w:t>
      </w:r>
      <w:r>
        <w:t>форма, изучаемые</w:t>
      </w:r>
      <w:r>
        <w:rPr>
          <w:spacing w:val="-4"/>
        </w:rPr>
        <w:t xml:space="preserve"> </w:t>
      </w:r>
      <w:r>
        <w:t>предметы. Переписка с иностранными сверстниками.</w:t>
      </w:r>
    </w:p>
    <w:p w:rsidR="007752D6" w:rsidRDefault="002C15D6">
      <w:pPr>
        <w:pStyle w:val="a3"/>
        <w:spacing w:before="7" w:line="276" w:lineRule="auto"/>
        <w:ind w:left="1432" w:right="3729"/>
        <w:jc w:val="left"/>
      </w:pPr>
      <w:r>
        <w:t>Каникулы</w:t>
      </w:r>
      <w:r>
        <w:rPr>
          <w:spacing w:val="-5"/>
        </w:rPr>
        <w:t xml:space="preserve"> </w:t>
      </w:r>
      <w:r>
        <w:t>в</w:t>
      </w:r>
      <w:r>
        <w:rPr>
          <w:spacing w:val="-6"/>
        </w:rPr>
        <w:t xml:space="preserve"> </w:t>
      </w:r>
      <w:r>
        <w:t>различное</w:t>
      </w:r>
      <w:r>
        <w:rPr>
          <w:spacing w:val="-10"/>
        </w:rPr>
        <w:t xml:space="preserve"> </w:t>
      </w:r>
      <w:r>
        <w:t>время</w:t>
      </w:r>
      <w:r>
        <w:rPr>
          <w:spacing w:val="-7"/>
        </w:rPr>
        <w:t xml:space="preserve"> </w:t>
      </w:r>
      <w:r>
        <w:t>года.</w:t>
      </w:r>
      <w:r>
        <w:rPr>
          <w:spacing w:val="-4"/>
        </w:rPr>
        <w:t xml:space="preserve"> </w:t>
      </w:r>
      <w:r>
        <w:t>Виды</w:t>
      </w:r>
      <w:r>
        <w:rPr>
          <w:spacing w:val="-6"/>
        </w:rPr>
        <w:t xml:space="preserve"> </w:t>
      </w:r>
      <w:r>
        <w:t>отдыха. Природа: дикие и домашние животные. Погода. Родной город (село). Транспорт.</w:t>
      </w:r>
    </w:p>
    <w:p w:rsidR="007752D6" w:rsidRDefault="002C15D6">
      <w:pPr>
        <w:pStyle w:val="a3"/>
        <w:spacing w:line="278" w:lineRule="auto"/>
        <w:ind w:right="847"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752D6" w:rsidRDefault="002C15D6">
      <w:pPr>
        <w:pStyle w:val="a3"/>
        <w:spacing w:line="278" w:lineRule="auto"/>
        <w:ind w:right="852" w:firstLine="760"/>
      </w:pPr>
      <w:r>
        <w:t>Выдающиеся люди родной страны и страны (стран) изучаемого языка: писатели, поэты.</w:t>
      </w:r>
    </w:p>
    <w:p w:rsidR="007752D6" w:rsidRDefault="002C15D6">
      <w:pPr>
        <w:pStyle w:val="a3"/>
        <w:spacing w:line="315" w:lineRule="exact"/>
        <w:ind w:left="1452"/>
        <w:jc w:val="left"/>
      </w:pPr>
      <w:r>
        <w:rPr>
          <w:spacing w:val="-2"/>
        </w:rPr>
        <w:t>Говорение.</w:t>
      </w:r>
    </w:p>
    <w:p w:rsidR="007752D6" w:rsidRDefault="002C15D6">
      <w:pPr>
        <w:pStyle w:val="a3"/>
        <w:spacing w:before="39" w:line="273" w:lineRule="auto"/>
        <w:ind w:left="1452"/>
        <w:jc w:val="left"/>
      </w:pPr>
      <w:r>
        <w:t>Развитие</w:t>
      </w:r>
      <w:r>
        <w:rPr>
          <w:spacing w:val="40"/>
        </w:rPr>
        <w:t xml:space="preserve"> </w:t>
      </w:r>
      <w:r>
        <w:t>коммуникативных</w:t>
      </w:r>
      <w:r>
        <w:rPr>
          <w:spacing w:val="40"/>
        </w:rPr>
        <w:t xml:space="preserve"> </w:t>
      </w:r>
      <w:r>
        <w:t>умений</w:t>
      </w:r>
      <w:r>
        <w:rPr>
          <w:spacing w:val="40"/>
        </w:rPr>
        <w:t xml:space="preserve"> </w:t>
      </w:r>
      <w:r>
        <w:t>диалогической</w:t>
      </w:r>
      <w:r>
        <w:rPr>
          <w:spacing w:val="40"/>
        </w:rPr>
        <w:t xml:space="preserve"> </w:t>
      </w:r>
      <w:r>
        <w:t>речи</w:t>
      </w:r>
      <w:r>
        <w:rPr>
          <w:spacing w:val="40"/>
        </w:rPr>
        <w:t xml:space="preserve"> </w:t>
      </w:r>
      <w:r>
        <w:t>на</w:t>
      </w:r>
      <w:r>
        <w:rPr>
          <w:spacing w:val="40"/>
        </w:rPr>
        <w:t xml:space="preserve"> </w:t>
      </w:r>
      <w:r>
        <w:t>базе</w:t>
      </w:r>
      <w:r>
        <w:rPr>
          <w:spacing w:val="40"/>
        </w:rPr>
        <w:t xml:space="preserve"> </w:t>
      </w:r>
      <w:r>
        <w:t>умений, сформированных на уровне начального общего образования:</w:t>
      </w:r>
    </w:p>
    <w:p w:rsidR="007752D6" w:rsidRDefault="002C15D6">
      <w:pPr>
        <w:pStyle w:val="a3"/>
        <w:spacing w:before="6" w:line="276" w:lineRule="auto"/>
        <w:ind w:right="851" w:firstLine="760"/>
      </w:pPr>
      <w:r>
        <w:t>диалог этикетного характера: начинать, поддерживать и заканчивать разговор (в том числе разговор по телефону), поздравлять с праздником и</w:t>
      </w:r>
      <w:r>
        <w:rPr>
          <w:spacing w:val="40"/>
        </w:rPr>
        <w:t xml:space="preserve"> </w:t>
      </w:r>
      <w:r>
        <w:t>вежливо реагировать на поздравление, выражать благодарность, вежливо соглашаться на предложение и отказываться от предложения собеседника;</w:t>
      </w:r>
    </w:p>
    <w:p w:rsidR="007752D6" w:rsidRDefault="002C15D6">
      <w:pPr>
        <w:pStyle w:val="a3"/>
        <w:spacing w:line="276" w:lineRule="auto"/>
        <w:ind w:right="853" w:firstLine="760"/>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w:t>
      </w:r>
      <w:r>
        <w:rPr>
          <w:spacing w:val="-2"/>
        </w:rPr>
        <w:t>собеседника;</w:t>
      </w:r>
    </w:p>
    <w:p w:rsidR="007752D6" w:rsidRDefault="002C15D6">
      <w:pPr>
        <w:pStyle w:val="a3"/>
        <w:spacing w:line="278" w:lineRule="auto"/>
        <w:ind w:right="857" w:firstLine="760"/>
      </w:pPr>
      <w:r>
        <w:t>диалог-расспрос: сообщать фактическую информацию, отвечая на вопросы разных видов; запрашивать интересующую информацию.</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7" w:firstLine="760"/>
      </w:pPr>
      <w:r>
        <w:lastRenderedPageBreak/>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752D6" w:rsidRDefault="002C15D6">
      <w:pPr>
        <w:pStyle w:val="a3"/>
        <w:spacing w:before="3"/>
        <w:ind w:left="1452"/>
      </w:pPr>
      <w:r>
        <w:t>Объѐм</w:t>
      </w:r>
      <w:r>
        <w:rPr>
          <w:spacing w:val="-4"/>
        </w:rPr>
        <w:t xml:space="preserve"> </w:t>
      </w:r>
      <w:r>
        <w:t>диалога</w:t>
      </w:r>
      <w:r>
        <w:rPr>
          <w:spacing w:val="1"/>
        </w:rPr>
        <w:t xml:space="preserve"> </w:t>
      </w:r>
      <w:r>
        <w:t>-</w:t>
      </w:r>
      <w:r>
        <w:rPr>
          <w:spacing w:val="-1"/>
        </w:rPr>
        <w:t xml:space="preserve"> </w:t>
      </w:r>
      <w:r>
        <w:t>до</w:t>
      </w:r>
      <w:r>
        <w:rPr>
          <w:spacing w:val="-5"/>
        </w:rPr>
        <w:t xml:space="preserve"> </w:t>
      </w:r>
      <w:r>
        <w:t>5 реплик</w:t>
      </w:r>
      <w:r>
        <w:rPr>
          <w:spacing w:val="-1"/>
        </w:rPr>
        <w:t xml:space="preserve"> </w:t>
      </w:r>
      <w:r>
        <w:t>со</w:t>
      </w:r>
      <w:r>
        <w:rPr>
          <w:spacing w:val="-4"/>
        </w:rPr>
        <w:t xml:space="preserve"> </w:t>
      </w:r>
      <w:r>
        <w:t>стороны</w:t>
      </w:r>
      <w:r>
        <w:rPr>
          <w:spacing w:val="-1"/>
        </w:rPr>
        <w:t xml:space="preserve"> </w:t>
      </w:r>
      <w:r>
        <w:t>каждого</w:t>
      </w:r>
      <w:r>
        <w:rPr>
          <w:spacing w:val="-4"/>
        </w:rPr>
        <w:t xml:space="preserve"> </w:t>
      </w:r>
      <w:r>
        <w:rPr>
          <w:spacing w:val="-2"/>
        </w:rPr>
        <w:t>собеседника.</w:t>
      </w:r>
    </w:p>
    <w:p w:rsidR="007752D6" w:rsidRDefault="002C15D6">
      <w:pPr>
        <w:pStyle w:val="a3"/>
        <w:spacing w:before="46" w:line="278" w:lineRule="auto"/>
        <w:ind w:left="1452" w:right="858"/>
      </w:pPr>
      <w:r>
        <w:t>Развитие коммуникативных умений монологической речи на базе умений, сформированных на уровне начального общего образования:</w:t>
      </w:r>
    </w:p>
    <w:p w:rsidR="007752D6" w:rsidRDefault="002C15D6">
      <w:pPr>
        <w:pStyle w:val="a3"/>
        <w:spacing w:line="278" w:lineRule="auto"/>
        <w:ind w:right="857" w:firstLine="760"/>
      </w:pPr>
      <w:r>
        <w:t>создание устных связных монологических высказываний с использованием основных коммуникативных типов речи:</w:t>
      </w:r>
    </w:p>
    <w:p w:rsidR="007752D6" w:rsidRDefault="002C15D6">
      <w:pPr>
        <w:pStyle w:val="a3"/>
        <w:spacing w:line="276" w:lineRule="auto"/>
        <w:ind w:right="852" w:firstLine="760"/>
      </w:pPr>
      <w:r>
        <w:t xml:space="preserve">описание (предмета, внешности и одежды человека), в том числе характеристика (черты характера реального человека или литературного </w:t>
      </w:r>
      <w:r>
        <w:rPr>
          <w:spacing w:val="-2"/>
        </w:rPr>
        <w:t>персонажа);</w:t>
      </w:r>
    </w:p>
    <w:p w:rsidR="007752D6" w:rsidRDefault="002C15D6">
      <w:pPr>
        <w:pStyle w:val="a3"/>
        <w:spacing w:line="320" w:lineRule="exact"/>
        <w:ind w:left="1452"/>
      </w:pPr>
      <w:r>
        <w:t>повествование</w:t>
      </w:r>
      <w:r>
        <w:rPr>
          <w:spacing w:val="-10"/>
        </w:rPr>
        <w:t xml:space="preserve"> </w:t>
      </w:r>
      <w:r>
        <w:rPr>
          <w:spacing w:val="-2"/>
        </w:rPr>
        <w:t>(сообщение);</w:t>
      </w:r>
    </w:p>
    <w:p w:rsidR="007752D6" w:rsidRDefault="002C15D6">
      <w:pPr>
        <w:pStyle w:val="a3"/>
        <w:spacing w:before="40" w:line="273" w:lineRule="auto"/>
        <w:ind w:left="1452" w:right="2025"/>
      </w:pPr>
      <w:r>
        <w:t>изложение</w:t>
      </w:r>
      <w:r>
        <w:rPr>
          <w:spacing w:val="-10"/>
        </w:rPr>
        <w:t xml:space="preserve"> </w:t>
      </w:r>
      <w:r>
        <w:t>(пересказ)</w:t>
      </w:r>
      <w:r>
        <w:rPr>
          <w:spacing w:val="-6"/>
        </w:rPr>
        <w:t xml:space="preserve"> </w:t>
      </w:r>
      <w:r>
        <w:t>основного</w:t>
      </w:r>
      <w:r>
        <w:rPr>
          <w:spacing w:val="-10"/>
        </w:rPr>
        <w:t xml:space="preserve"> </w:t>
      </w:r>
      <w:r>
        <w:t>содержания</w:t>
      </w:r>
      <w:r>
        <w:rPr>
          <w:spacing w:val="-7"/>
        </w:rPr>
        <w:t xml:space="preserve"> </w:t>
      </w:r>
      <w:r>
        <w:t>прочитанного</w:t>
      </w:r>
      <w:r>
        <w:rPr>
          <w:spacing w:val="-10"/>
        </w:rPr>
        <w:t xml:space="preserve"> </w:t>
      </w:r>
      <w:r>
        <w:t>текста; краткое изложение результатов выполненной проектной работы.</w:t>
      </w:r>
    </w:p>
    <w:p w:rsidR="007752D6" w:rsidRDefault="002C15D6">
      <w:pPr>
        <w:pStyle w:val="a3"/>
        <w:spacing w:before="6" w:line="276" w:lineRule="auto"/>
        <w:ind w:right="859" w:firstLine="760"/>
      </w:pPr>
      <w:r>
        <w:t>Данные умения монологической речи развиваются в стандартных</w:t>
      </w:r>
      <w:r>
        <w:rPr>
          <w:spacing w:val="40"/>
        </w:rPr>
        <w:t xml:space="preserve"> </w:t>
      </w:r>
      <w:r>
        <w:t>ситуациях неофициального общения с использованием ключевых слов, вопросов, плана и (или) иллюстраций, фотографий.</w:t>
      </w:r>
    </w:p>
    <w:p w:rsidR="007752D6" w:rsidRDefault="002C15D6">
      <w:pPr>
        <w:pStyle w:val="a3"/>
        <w:spacing w:before="2" w:line="273" w:lineRule="auto"/>
        <w:ind w:left="1452" w:right="4018"/>
      </w:pPr>
      <w:r>
        <w:t>Объѐм</w:t>
      </w:r>
      <w:r>
        <w:rPr>
          <w:spacing w:val="-8"/>
        </w:rPr>
        <w:t xml:space="preserve"> </w:t>
      </w:r>
      <w:r>
        <w:t>монологического</w:t>
      </w:r>
      <w:r>
        <w:rPr>
          <w:spacing w:val="-11"/>
        </w:rPr>
        <w:t xml:space="preserve"> </w:t>
      </w:r>
      <w:r>
        <w:t>высказывания</w:t>
      </w:r>
      <w:r>
        <w:rPr>
          <w:spacing w:val="-3"/>
        </w:rPr>
        <w:t xml:space="preserve"> </w:t>
      </w:r>
      <w:r>
        <w:t>-</w:t>
      </w:r>
      <w:r>
        <w:rPr>
          <w:spacing w:val="-8"/>
        </w:rPr>
        <w:t xml:space="preserve"> </w:t>
      </w:r>
      <w:r>
        <w:t>5-6</w:t>
      </w:r>
      <w:r>
        <w:rPr>
          <w:spacing w:val="-7"/>
        </w:rPr>
        <w:t xml:space="preserve"> </w:t>
      </w:r>
      <w:r>
        <w:t xml:space="preserve">фраз. </w:t>
      </w:r>
      <w:r>
        <w:rPr>
          <w:spacing w:val="-2"/>
        </w:rPr>
        <w:t>Аудирование.</w:t>
      </w:r>
    </w:p>
    <w:p w:rsidR="007752D6" w:rsidRDefault="002C15D6">
      <w:pPr>
        <w:pStyle w:val="a3"/>
        <w:spacing w:before="6" w:line="273" w:lineRule="auto"/>
        <w:ind w:right="859" w:firstLine="760"/>
      </w:pPr>
      <w:r>
        <w:t>Развитие коммуникативных умений аудирования на базе умений, сформированных на уровне начального общего образования:</w:t>
      </w:r>
    </w:p>
    <w:p w:rsidR="007752D6" w:rsidRDefault="002C15D6">
      <w:pPr>
        <w:pStyle w:val="a3"/>
        <w:spacing w:before="6" w:line="278" w:lineRule="auto"/>
        <w:ind w:right="858" w:firstLine="760"/>
      </w:pPr>
      <w:r>
        <w:t>при непосредственном общении: понимание на слух речи учителя и одноклассников и вербальная (невербальная) реакция на услышанное;</w:t>
      </w:r>
    </w:p>
    <w:p w:rsidR="007752D6" w:rsidRDefault="002C15D6">
      <w:pPr>
        <w:pStyle w:val="a3"/>
        <w:spacing w:line="276" w:lineRule="auto"/>
        <w:ind w:right="855"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w:t>
      </w:r>
      <w:r>
        <w:rPr>
          <w:spacing w:val="-3"/>
        </w:rPr>
        <w:t xml:space="preserve"> </w:t>
      </w:r>
      <w:r>
        <w:t>слова, с разной</w:t>
      </w:r>
      <w:r>
        <w:rPr>
          <w:spacing w:val="-1"/>
        </w:rPr>
        <w:t xml:space="preserve"> </w:t>
      </w:r>
      <w:r>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752D6" w:rsidRDefault="002C15D6">
      <w:pPr>
        <w:pStyle w:val="a3"/>
        <w:spacing w:line="276" w:lineRule="auto"/>
        <w:ind w:right="850"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752D6" w:rsidRDefault="002C15D6">
      <w:pPr>
        <w:pStyle w:val="a3"/>
        <w:spacing w:line="276" w:lineRule="auto"/>
        <w:ind w:right="858"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752D6" w:rsidRDefault="002C15D6">
      <w:pPr>
        <w:pStyle w:val="a3"/>
        <w:spacing w:line="278" w:lineRule="auto"/>
        <w:ind w:right="857" w:firstLine="760"/>
      </w:pPr>
      <w:r>
        <w:t>Тексты для аудирования: диалог (беседа), высказывания собеседников в ситуациях</w:t>
      </w:r>
      <w:r>
        <w:rPr>
          <w:spacing w:val="60"/>
        </w:rPr>
        <w:t xml:space="preserve">  </w:t>
      </w:r>
      <w:r>
        <w:t>повседневного</w:t>
      </w:r>
      <w:r>
        <w:rPr>
          <w:spacing w:val="62"/>
        </w:rPr>
        <w:t xml:space="preserve">  </w:t>
      </w:r>
      <w:r>
        <w:t>общения,</w:t>
      </w:r>
      <w:r>
        <w:rPr>
          <w:spacing w:val="62"/>
        </w:rPr>
        <w:t xml:space="preserve">  </w:t>
      </w:r>
      <w:r>
        <w:t>рассказ,</w:t>
      </w:r>
      <w:r>
        <w:rPr>
          <w:spacing w:val="62"/>
        </w:rPr>
        <w:t xml:space="preserve">  </w:t>
      </w:r>
      <w:r>
        <w:t>сообщение</w:t>
      </w:r>
      <w:r>
        <w:rPr>
          <w:spacing w:val="62"/>
        </w:rPr>
        <w:t xml:space="preserve">  </w:t>
      </w:r>
      <w:r>
        <w:rPr>
          <w:spacing w:val="-2"/>
        </w:rPr>
        <w:t>информационного</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характера.</w:t>
      </w:r>
    </w:p>
    <w:p w:rsidR="007752D6" w:rsidRDefault="002C15D6">
      <w:pPr>
        <w:pStyle w:val="a3"/>
        <w:spacing w:before="50" w:line="276" w:lineRule="auto"/>
        <w:ind w:left="1452" w:right="1024"/>
        <w:jc w:val="left"/>
      </w:pPr>
      <w:r>
        <w:t>Время</w:t>
      </w:r>
      <w:r>
        <w:rPr>
          <w:spacing w:val="-6"/>
        </w:rPr>
        <w:t xml:space="preserve"> </w:t>
      </w:r>
      <w:r>
        <w:t>звучания</w:t>
      </w:r>
      <w:r>
        <w:rPr>
          <w:spacing w:val="-6"/>
        </w:rPr>
        <w:t xml:space="preserve"> </w:t>
      </w:r>
      <w:r>
        <w:t>текста</w:t>
      </w:r>
      <w:r>
        <w:rPr>
          <w:spacing w:val="-5"/>
        </w:rPr>
        <w:t xml:space="preserve"> </w:t>
      </w:r>
      <w:r>
        <w:t>(текстов)</w:t>
      </w:r>
      <w:r>
        <w:rPr>
          <w:spacing w:val="-2"/>
        </w:rPr>
        <w:t xml:space="preserve"> </w:t>
      </w:r>
      <w:r>
        <w:t>для</w:t>
      </w:r>
      <w:r>
        <w:rPr>
          <w:spacing w:val="-5"/>
        </w:rPr>
        <w:t xml:space="preserve"> </w:t>
      </w:r>
      <w:r>
        <w:t>аудирования -</w:t>
      </w:r>
      <w:r>
        <w:rPr>
          <w:spacing w:val="-6"/>
        </w:rPr>
        <w:t xml:space="preserve"> </w:t>
      </w:r>
      <w:r>
        <w:t>до</w:t>
      </w:r>
      <w:r>
        <w:rPr>
          <w:spacing w:val="-9"/>
        </w:rPr>
        <w:t xml:space="preserve"> </w:t>
      </w:r>
      <w:r>
        <w:t>1</w:t>
      </w:r>
      <w:r>
        <w:rPr>
          <w:spacing w:val="-5"/>
        </w:rPr>
        <w:t xml:space="preserve"> </w:t>
      </w:r>
      <w:r>
        <w:t>минуты. Смысловое чтение.</w:t>
      </w:r>
    </w:p>
    <w:p w:rsidR="007752D6" w:rsidRDefault="002C15D6">
      <w:pPr>
        <w:pStyle w:val="a3"/>
        <w:spacing w:line="276" w:lineRule="auto"/>
        <w:ind w:right="855"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52D6" w:rsidRDefault="002C15D6">
      <w:pPr>
        <w:pStyle w:val="a3"/>
        <w:spacing w:before="2" w:line="276" w:lineRule="auto"/>
        <w:ind w:right="852" w:firstLine="760"/>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rsidR="007752D6" w:rsidRDefault="002C15D6">
      <w:pPr>
        <w:pStyle w:val="a3"/>
        <w:spacing w:line="276" w:lineRule="auto"/>
        <w:ind w:right="856"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752D6" w:rsidRDefault="002C15D6">
      <w:pPr>
        <w:pStyle w:val="a3"/>
        <w:spacing w:before="1" w:line="273" w:lineRule="auto"/>
        <w:ind w:right="859" w:firstLine="760"/>
      </w:pPr>
      <w:r>
        <w:t xml:space="preserve">Чтение несплошных текстов (таблиц) и понимание представленной в них </w:t>
      </w:r>
      <w:r>
        <w:rPr>
          <w:spacing w:val="-2"/>
        </w:rPr>
        <w:t>информации.</w:t>
      </w:r>
    </w:p>
    <w:p w:rsidR="007752D6" w:rsidRDefault="002C15D6">
      <w:pPr>
        <w:pStyle w:val="a3"/>
        <w:spacing w:before="6" w:line="276" w:lineRule="auto"/>
        <w:ind w:right="851"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752D6" w:rsidRDefault="002C15D6">
      <w:pPr>
        <w:pStyle w:val="a3"/>
        <w:spacing w:line="278" w:lineRule="auto"/>
        <w:ind w:left="1452" w:right="4030"/>
      </w:pPr>
      <w:r>
        <w:t>Объѐм</w:t>
      </w:r>
      <w:r>
        <w:rPr>
          <w:spacing w:val="-7"/>
        </w:rPr>
        <w:t xml:space="preserve"> </w:t>
      </w:r>
      <w:r>
        <w:t>текста</w:t>
      </w:r>
      <w:r>
        <w:rPr>
          <w:spacing w:val="-6"/>
        </w:rPr>
        <w:t xml:space="preserve"> </w:t>
      </w:r>
      <w:r>
        <w:t>(текстов)</w:t>
      </w:r>
      <w:r>
        <w:rPr>
          <w:spacing w:val="-7"/>
        </w:rPr>
        <w:t xml:space="preserve"> </w:t>
      </w:r>
      <w:r>
        <w:t>для</w:t>
      </w:r>
      <w:r>
        <w:rPr>
          <w:spacing w:val="-6"/>
        </w:rPr>
        <w:t xml:space="preserve"> </w:t>
      </w:r>
      <w:r>
        <w:t>чтения</w:t>
      </w:r>
      <w:r>
        <w:rPr>
          <w:spacing w:val="-1"/>
        </w:rPr>
        <w:t xml:space="preserve"> </w:t>
      </w:r>
      <w:r>
        <w:t>-</w:t>
      </w:r>
      <w:r>
        <w:rPr>
          <w:spacing w:val="-7"/>
        </w:rPr>
        <w:t xml:space="preserve"> </w:t>
      </w:r>
      <w:r>
        <w:t>180-200</w:t>
      </w:r>
      <w:r>
        <w:rPr>
          <w:spacing w:val="-6"/>
        </w:rPr>
        <w:t xml:space="preserve"> </w:t>
      </w:r>
      <w:r>
        <w:t>слов. Письменная речь.</w:t>
      </w:r>
    </w:p>
    <w:p w:rsidR="007752D6" w:rsidRDefault="002C15D6">
      <w:pPr>
        <w:pStyle w:val="a3"/>
        <w:spacing w:line="273" w:lineRule="auto"/>
        <w:ind w:right="858" w:firstLine="760"/>
      </w:pPr>
      <w:r>
        <w:t>Развитие умений письменной речи на базе умений, сформированных на уровне начального общего образования:</w:t>
      </w:r>
    </w:p>
    <w:p w:rsidR="007752D6" w:rsidRDefault="002C15D6">
      <w:pPr>
        <w:pStyle w:val="a3"/>
        <w:spacing w:before="1" w:line="273" w:lineRule="auto"/>
        <w:ind w:right="858" w:firstLine="760"/>
      </w:pPr>
      <w:r>
        <w:t>списывание текста и выписывание из него слов, словосочетаний, предложений в соответствии с решаемой коммуникативной задачей;</w:t>
      </w:r>
    </w:p>
    <w:p w:rsidR="007752D6" w:rsidRDefault="002C15D6">
      <w:pPr>
        <w:pStyle w:val="a3"/>
        <w:spacing w:before="6" w:line="273" w:lineRule="auto"/>
        <w:ind w:right="860" w:firstLine="760"/>
      </w:pPr>
      <w:r>
        <w:t>написание коротких поздравлений с праздниками (с Новым годом, Рождеством, днѐм рождения);</w:t>
      </w:r>
    </w:p>
    <w:p w:rsidR="007752D6" w:rsidRDefault="002C15D6">
      <w:pPr>
        <w:pStyle w:val="a3"/>
        <w:spacing w:before="6" w:line="278" w:lineRule="auto"/>
        <w:ind w:right="850"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7752D6" w:rsidRDefault="002C15D6">
      <w:pPr>
        <w:pStyle w:val="a3"/>
        <w:spacing w:line="276" w:lineRule="auto"/>
        <w:ind w:right="855"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Объѐм сообщения - до 60 слов.</w:t>
      </w:r>
    </w:p>
    <w:p w:rsidR="007752D6" w:rsidRDefault="002C15D6">
      <w:pPr>
        <w:pStyle w:val="a3"/>
        <w:spacing w:line="273" w:lineRule="auto"/>
        <w:ind w:left="1452" w:right="6629"/>
      </w:pPr>
      <w:r>
        <w:t>Языковые знания и умения. Фонетическая</w:t>
      </w:r>
      <w:r>
        <w:rPr>
          <w:spacing w:val="-7"/>
        </w:rPr>
        <w:t xml:space="preserve"> </w:t>
      </w:r>
      <w:r>
        <w:t>сторона</w:t>
      </w:r>
      <w:r>
        <w:rPr>
          <w:spacing w:val="-6"/>
        </w:rPr>
        <w:t xml:space="preserve"> </w:t>
      </w:r>
      <w:r>
        <w:rPr>
          <w:spacing w:val="-4"/>
        </w:rPr>
        <w:t>речи.</w:t>
      </w:r>
    </w:p>
    <w:p w:rsidR="007752D6" w:rsidRDefault="002C15D6">
      <w:pPr>
        <w:pStyle w:val="a3"/>
        <w:spacing w:before="1" w:line="276" w:lineRule="auto"/>
        <w:ind w:right="846" w:firstLine="760"/>
      </w:pPr>
      <w:r>
        <w:t>Различение на слух, без ошибок, ведущих к сбою в коммуникации, произнесение слов с соблюдением правильного ударения и фраз с соблюдением их</w:t>
      </w:r>
      <w:r>
        <w:rPr>
          <w:spacing w:val="50"/>
          <w:w w:val="150"/>
        </w:rPr>
        <w:t xml:space="preserve"> </w:t>
      </w:r>
      <w:r>
        <w:t>ритмико-интонационных</w:t>
      </w:r>
      <w:r>
        <w:rPr>
          <w:spacing w:val="57"/>
          <w:w w:val="150"/>
        </w:rPr>
        <w:t xml:space="preserve"> </w:t>
      </w:r>
      <w:r>
        <w:t>особенностей,</w:t>
      </w:r>
      <w:r>
        <w:rPr>
          <w:spacing w:val="54"/>
          <w:w w:val="150"/>
        </w:rPr>
        <w:t xml:space="preserve"> </w:t>
      </w:r>
      <w:r>
        <w:t>в</w:t>
      </w:r>
      <w:r>
        <w:rPr>
          <w:spacing w:val="53"/>
          <w:w w:val="150"/>
        </w:rPr>
        <w:t xml:space="preserve"> </w:t>
      </w:r>
      <w:r>
        <w:t>том</w:t>
      </w:r>
      <w:r>
        <w:rPr>
          <w:spacing w:val="51"/>
          <w:w w:val="150"/>
        </w:rPr>
        <w:t xml:space="preserve"> </w:t>
      </w:r>
      <w:r>
        <w:t>числе</w:t>
      </w:r>
      <w:r>
        <w:rPr>
          <w:spacing w:val="53"/>
          <w:w w:val="150"/>
        </w:rPr>
        <w:t xml:space="preserve"> </w:t>
      </w:r>
      <w:r>
        <w:t>отсутствия</w:t>
      </w:r>
      <w:r>
        <w:rPr>
          <w:spacing w:val="52"/>
          <w:w w:val="150"/>
        </w:rPr>
        <w:t xml:space="preserve"> </w:t>
      </w:r>
      <w:r>
        <w:rPr>
          <w:spacing w:val="-2"/>
        </w:rPr>
        <w:t>фразового</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9"/>
      </w:pPr>
      <w:r>
        <w:lastRenderedPageBreak/>
        <w:t xml:space="preserve">ударения на служебных словах, чтение новых слов согласно основным правилам </w:t>
      </w:r>
      <w:r>
        <w:rPr>
          <w:spacing w:val="-2"/>
        </w:rPr>
        <w:t>чтения.</w:t>
      </w:r>
    </w:p>
    <w:p w:rsidR="007752D6" w:rsidRDefault="002C15D6">
      <w:pPr>
        <w:pStyle w:val="a3"/>
        <w:spacing w:line="276" w:lineRule="auto"/>
        <w:ind w:right="857"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752D6" w:rsidRDefault="002C15D6">
      <w:pPr>
        <w:pStyle w:val="a3"/>
        <w:spacing w:line="278" w:lineRule="auto"/>
        <w:ind w:right="859"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7752D6" w:rsidRDefault="002C15D6">
      <w:pPr>
        <w:pStyle w:val="a3"/>
        <w:spacing w:line="278" w:lineRule="auto"/>
        <w:ind w:left="1452" w:right="4746"/>
      </w:pPr>
      <w:r>
        <w:t>Объѐм</w:t>
      </w:r>
      <w:r>
        <w:rPr>
          <w:spacing w:val="-6"/>
        </w:rPr>
        <w:t xml:space="preserve"> </w:t>
      </w:r>
      <w:r>
        <w:t>текста</w:t>
      </w:r>
      <w:r>
        <w:rPr>
          <w:spacing w:val="-5"/>
        </w:rPr>
        <w:t xml:space="preserve"> </w:t>
      </w:r>
      <w:r>
        <w:t>для</w:t>
      </w:r>
      <w:r>
        <w:rPr>
          <w:spacing w:val="-5"/>
        </w:rPr>
        <w:t xml:space="preserve"> </w:t>
      </w:r>
      <w:r>
        <w:t>чтения</w:t>
      </w:r>
      <w:r>
        <w:rPr>
          <w:spacing w:val="-6"/>
        </w:rPr>
        <w:t xml:space="preserve"> </w:t>
      </w:r>
      <w:r>
        <w:t>вслух -</w:t>
      </w:r>
      <w:r>
        <w:rPr>
          <w:spacing w:val="-6"/>
        </w:rPr>
        <w:t xml:space="preserve"> </w:t>
      </w:r>
      <w:r>
        <w:t>до</w:t>
      </w:r>
      <w:r>
        <w:rPr>
          <w:spacing w:val="-9"/>
        </w:rPr>
        <w:t xml:space="preserve"> </w:t>
      </w:r>
      <w:r>
        <w:t>90</w:t>
      </w:r>
      <w:r>
        <w:rPr>
          <w:spacing w:val="-5"/>
        </w:rPr>
        <w:t xml:space="preserve"> </w:t>
      </w:r>
      <w:r>
        <w:t>слов. Графика, орфография и пунктуация.</w:t>
      </w:r>
    </w:p>
    <w:p w:rsidR="007752D6" w:rsidRDefault="002C15D6">
      <w:pPr>
        <w:pStyle w:val="a3"/>
        <w:spacing w:line="319" w:lineRule="exact"/>
        <w:ind w:left="1452"/>
      </w:pPr>
      <w:r>
        <w:t>Правильное</w:t>
      </w:r>
      <w:r>
        <w:rPr>
          <w:spacing w:val="-9"/>
        </w:rPr>
        <w:t xml:space="preserve"> </w:t>
      </w:r>
      <w:r>
        <w:t>написание</w:t>
      </w:r>
      <w:r>
        <w:rPr>
          <w:spacing w:val="-8"/>
        </w:rPr>
        <w:t xml:space="preserve"> </w:t>
      </w:r>
      <w:r>
        <w:t>изученных</w:t>
      </w:r>
      <w:r>
        <w:rPr>
          <w:spacing w:val="-4"/>
        </w:rPr>
        <w:t xml:space="preserve"> слов.</w:t>
      </w:r>
    </w:p>
    <w:p w:rsidR="007752D6" w:rsidRDefault="002C15D6">
      <w:pPr>
        <w:pStyle w:val="a3"/>
        <w:spacing w:before="34" w:line="276" w:lineRule="auto"/>
        <w:ind w:right="857"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752D6" w:rsidRDefault="002C15D6">
      <w:pPr>
        <w:pStyle w:val="a3"/>
        <w:spacing w:before="1" w:line="276" w:lineRule="auto"/>
        <w:ind w:right="856"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52D6" w:rsidRDefault="002C15D6">
      <w:pPr>
        <w:pStyle w:val="a3"/>
        <w:spacing w:before="1"/>
        <w:ind w:left="1452"/>
      </w:pPr>
      <w:r>
        <w:t>Лексическая</w:t>
      </w:r>
      <w:r>
        <w:rPr>
          <w:spacing w:val="-8"/>
        </w:rPr>
        <w:t xml:space="preserve"> </w:t>
      </w:r>
      <w:r>
        <w:t>сторона</w:t>
      </w:r>
      <w:r>
        <w:rPr>
          <w:spacing w:val="-6"/>
        </w:rPr>
        <w:t xml:space="preserve"> </w:t>
      </w:r>
      <w:r>
        <w:rPr>
          <w:spacing w:val="-4"/>
        </w:rPr>
        <w:t>речи.</w:t>
      </w:r>
    </w:p>
    <w:p w:rsidR="007752D6" w:rsidRDefault="002C15D6">
      <w:pPr>
        <w:pStyle w:val="a3"/>
        <w:spacing w:before="46" w:line="276" w:lineRule="auto"/>
        <w:ind w:right="849"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w:t>
      </w:r>
      <w:r>
        <w:rPr>
          <w:spacing w:val="40"/>
        </w:rPr>
        <w:t xml:space="preserve"> </w:t>
      </w:r>
      <w:r>
        <w:t>существующей в английском языке нормы лексической сочетаемости.</w:t>
      </w:r>
    </w:p>
    <w:p w:rsidR="007752D6" w:rsidRDefault="002C15D6">
      <w:pPr>
        <w:pStyle w:val="a3"/>
        <w:spacing w:line="276" w:lineRule="auto"/>
        <w:ind w:right="851" w:firstLine="760"/>
      </w:pPr>
      <w:r>
        <w:t>Объѐм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w:t>
      </w:r>
      <w:r>
        <w:rPr>
          <w:spacing w:val="40"/>
        </w:rPr>
        <w:t xml:space="preserve"> </w:t>
      </w:r>
      <w:r>
        <w:t>единиц продуктивного минимума).</w:t>
      </w:r>
    </w:p>
    <w:p w:rsidR="007752D6" w:rsidRDefault="002C15D6">
      <w:pPr>
        <w:pStyle w:val="a3"/>
        <w:spacing w:before="3"/>
        <w:ind w:left="1452"/>
        <w:jc w:val="left"/>
      </w:pPr>
      <w:r>
        <w:t>Основные</w:t>
      </w:r>
      <w:r>
        <w:rPr>
          <w:spacing w:val="-7"/>
        </w:rPr>
        <w:t xml:space="preserve"> </w:t>
      </w:r>
      <w:r>
        <w:t>способы</w:t>
      </w:r>
      <w:r>
        <w:rPr>
          <w:spacing w:val="-2"/>
        </w:rPr>
        <w:t xml:space="preserve"> словообразования:</w:t>
      </w:r>
    </w:p>
    <w:p w:rsidR="007752D6" w:rsidRDefault="002C15D6">
      <w:pPr>
        <w:pStyle w:val="a3"/>
        <w:spacing w:before="46"/>
        <w:ind w:left="1452"/>
        <w:jc w:val="left"/>
      </w:pPr>
      <w:r>
        <w:rPr>
          <w:spacing w:val="-2"/>
        </w:rPr>
        <w:t>аффиксация:</w:t>
      </w:r>
    </w:p>
    <w:p w:rsidR="007752D6" w:rsidRDefault="002C15D6">
      <w:pPr>
        <w:pStyle w:val="a3"/>
        <w:tabs>
          <w:tab w:val="left" w:pos="3179"/>
          <w:tab w:val="left" w:pos="4034"/>
          <w:tab w:val="left" w:pos="6409"/>
          <w:tab w:val="left" w:pos="7104"/>
          <w:tab w:val="left" w:pos="8327"/>
          <w:tab w:val="left" w:pos="9899"/>
        </w:tabs>
        <w:spacing w:before="50" w:line="273" w:lineRule="auto"/>
        <w:ind w:right="849" w:firstLine="760"/>
        <w:jc w:val="left"/>
      </w:pPr>
      <w:r>
        <w:rPr>
          <w:spacing w:val="-2"/>
        </w:rPr>
        <w:t>образование</w:t>
      </w:r>
      <w:r>
        <w:tab/>
      </w:r>
      <w:r>
        <w:rPr>
          <w:spacing w:val="-4"/>
        </w:rPr>
        <w:t>имѐн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-er/-or </w:t>
      </w:r>
      <w:r>
        <w:t>(teacher/visitor), -ist (scientist, tourist), -sion/-tion (discussion/invitation);</w:t>
      </w:r>
    </w:p>
    <w:p w:rsidR="007752D6" w:rsidRDefault="002C15D6">
      <w:pPr>
        <w:pStyle w:val="a3"/>
        <w:spacing w:before="6"/>
        <w:ind w:left="1452"/>
        <w:jc w:val="left"/>
      </w:pPr>
      <w:r>
        <w:t>образование</w:t>
      </w:r>
      <w:r>
        <w:rPr>
          <w:spacing w:val="11"/>
        </w:rPr>
        <w:t xml:space="preserve"> </w:t>
      </w:r>
      <w:r>
        <w:t>имѐн</w:t>
      </w:r>
      <w:r>
        <w:rPr>
          <w:spacing w:val="12"/>
        </w:rPr>
        <w:t xml:space="preserve"> </w:t>
      </w:r>
      <w:r>
        <w:t>прилагательных</w:t>
      </w:r>
      <w:r>
        <w:rPr>
          <w:spacing w:val="14"/>
        </w:rPr>
        <w:t xml:space="preserve"> </w:t>
      </w:r>
      <w:r>
        <w:t>при</w:t>
      </w:r>
      <w:r>
        <w:rPr>
          <w:spacing w:val="12"/>
        </w:rPr>
        <w:t xml:space="preserve"> </w:t>
      </w:r>
      <w:r>
        <w:t>помощи</w:t>
      </w:r>
      <w:r>
        <w:rPr>
          <w:spacing w:val="12"/>
        </w:rPr>
        <w:t xml:space="preserve"> </w:t>
      </w:r>
      <w:r>
        <w:t>суффиксов</w:t>
      </w:r>
      <w:r>
        <w:rPr>
          <w:spacing w:val="25"/>
        </w:rPr>
        <w:t xml:space="preserve"> </w:t>
      </w:r>
      <w:r>
        <w:t>-ful</w:t>
      </w:r>
      <w:r>
        <w:rPr>
          <w:spacing w:val="13"/>
        </w:rPr>
        <w:t xml:space="preserve"> </w:t>
      </w:r>
      <w:r>
        <w:rPr>
          <w:spacing w:val="-2"/>
        </w:rPr>
        <w:t>(wonderful),</w:t>
      </w:r>
    </w:p>
    <w:p w:rsidR="007752D6" w:rsidRDefault="002C15D6">
      <w:pPr>
        <w:pStyle w:val="a3"/>
        <w:spacing w:before="51"/>
        <w:jc w:val="left"/>
      </w:pPr>
      <w:r>
        <w:t>-ian/-an</w:t>
      </w:r>
      <w:r>
        <w:rPr>
          <w:spacing w:val="-5"/>
        </w:rPr>
        <w:t xml:space="preserve"> </w:t>
      </w:r>
      <w:r>
        <w:rPr>
          <w:spacing w:val="-2"/>
        </w:rPr>
        <w:t>(Russian/American);</w:t>
      </w:r>
    </w:p>
    <w:p w:rsidR="007752D6" w:rsidRDefault="002C15D6">
      <w:pPr>
        <w:pStyle w:val="a3"/>
        <w:spacing w:before="46"/>
        <w:ind w:left="1452"/>
        <w:jc w:val="left"/>
      </w:pPr>
      <w:r>
        <w:t>образование</w:t>
      </w:r>
      <w:r>
        <w:rPr>
          <w:spacing w:val="-8"/>
        </w:rPr>
        <w:t xml:space="preserve"> </w:t>
      </w:r>
      <w:r>
        <w:t>наречий</w:t>
      </w:r>
      <w:r>
        <w:rPr>
          <w:spacing w:val="-4"/>
        </w:rPr>
        <w:t xml:space="preserve"> </w:t>
      </w:r>
      <w:r>
        <w:t>при</w:t>
      </w:r>
      <w:r>
        <w:rPr>
          <w:spacing w:val="-4"/>
        </w:rPr>
        <w:t xml:space="preserve"> </w:t>
      </w:r>
      <w:r>
        <w:t>помощи суффикса</w:t>
      </w:r>
      <w:r>
        <w:rPr>
          <w:spacing w:val="3"/>
        </w:rPr>
        <w:t xml:space="preserve"> </w:t>
      </w:r>
      <w:r>
        <w:t>-ly</w:t>
      </w:r>
      <w:r>
        <w:rPr>
          <w:spacing w:val="-4"/>
        </w:rPr>
        <w:t xml:space="preserve"> </w:t>
      </w:r>
      <w:r>
        <w:rPr>
          <w:spacing w:val="-2"/>
        </w:rPr>
        <w:t>(recently);</w:t>
      </w:r>
    </w:p>
    <w:p w:rsidR="007752D6" w:rsidRDefault="002C15D6">
      <w:pPr>
        <w:pStyle w:val="a3"/>
        <w:spacing w:before="50" w:line="273" w:lineRule="auto"/>
        <w:ind w:firstLine="760"/>
        <w:jc w:val="left"/>
      </w:pPr>
      <w:r>
        <w:t>образование</w:t>
      </w:r>
      <w:r>
        <w:rPr>
          <w:spacing w:val="35"/>
        </w:rPr>
        <w:t xml:space="preserve"> </w:t>
      </w:r>
      <w:r>
        <w:t>имѐн</w:t>
      </w:r>
      <w:r>
        <w:rPr>
          <w:spacing w:val="33"/>
        </w:rPr>
        <w:t xml:space="preserve"> </w:t>
      </w:r>
      <w:r>
        <w:t>прилагательных,</w:t>
      </w:r>
      <w:r>
        <w:rPr>
          <w:spacing w:val="37"/>
        </w:rPr>
        <w:t xml:space="preserve"> </w:t>
      </w:r>
      <w:r>
        <w:t>имѐн</w:t>
      </w:r>
      <w:r>
        <w:rPr>
          <w:spacing w:val="33"/>
        </w:rPr>
        <w:t xml:space="preserve"> </w:t>
      </w:r>
      <w:r>
        <w:t>существительных</w:t>
      </w:r>
      <w:r>
        <w:rPr>
          <w:spacing w:val="35"/>
        </w:rPr>
        <w:t xml:space="preserve"> </w:t>
      </w:r>
      <w:r>
        <w:t>и</w:t>
      </w:r>
      <w:r>
        <w:rPr>
          <w:spacing w:val="37"/>
        </w:rPr>
        <w:t xml:space="preserve"> </w:t>
      </w:r>
      <w:r>
        <w:t>наречий</w:t>
      </w:r>
      <w:r>
        <w:rPr>
          <w:spacing w:val="37"/>
        </w:rPr>
        <w:t xml:space="preserve"> </w:t>
      </w:r>
      <w:r>
        <w:t>при помощи отрицательного префикса un (unhappy, unreality, unusually).</w:t>
      </w:r>
    </w:p>
    <w:p w:rsidR="007752D6" w:rsidRDefault="002C15D6">
      <w:pPr>
        <w:pStyle w:val="a3"/>
        <w:spacing w:before="6"/>
        <w:ind w:left="1452"/>
        <w:jc w:val="left"/>
      </w:pPr>
      <w:r>
        <w:t>Грамматическая</w:t>
      </w:r>
      <w:r>
        <w:rPr>
          <w:spacing w:val="-5"/>
        </w:rPr>
        <w:t xml:space="preserve"> </w:t>
      </w:r>
      <w:r>
        <w:t>сторона</w:t>
      </w:r>
      <w:r>
        <w:rPr>
          <w:spacing w:val="-4"/>
        </w:rPr>
        <w:t xml:space="preserve"> речи.</w:t>
      </w:r>
    </w:p>
    <w:p w:rsidR="007752D6" w:rsidRDefault="002C15D6">
      <w:pPr>
        <w:pStyle w:val="a3"/>
        <w:spacing w:before="46" w:line="278" w:lineRule="auto"/>
        <w:ind w:firstLine="760"/>
        <w:jc w:val="left"/>
      </w:pPr>
      <w:r>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изученных</w:t>
      </w:r>
      <w:r>
        <w:rPr>
          <w:spacing w:val="80"/>
        </w:rPr>
        <w:t xml:space="preserve"> </w:t>
      </w:r>
      <w:r>
        <w:t>морфологических форм и синтаксических конструкций английского языка.</w:t>
      </w:r>
    </w:p>
    <w:p w:rsidR="007752D6" w:rsidRDefault="002C15D6">
      <w:pPr>
        <w:pStyle w:val="a3"/>
        <w:tabs>
          <w:tab w:val="left" w:pos="3471"/>
          <w:tab w:val="left" w:pos="3983"/>
          <w:tab w:val="left" w:pos="5926"/>
          <w:tab w:val="left" w:pos="8521"/>
          <w:tab w:val="left" w:pos="10477"/>
        </w:tabs>
        <w:spacing w:line="278" w:lineRule="auto"/>
        <w:ind w:right="856" w:firstLine="760"/>
        <w:jc w:val="left"/>
      </w:pPr>
      <w:r>
        <w:rPr>
          <w:spacing w:val="-2"/>
        </w:rPr>
        <w:t>Предложения</w:t>
      </w:r>
      <w:r>
        <w:tab/>
      </w:r>
      <w:r>
        <w:rPr>
          <w:spacing w:val="-10"/>
        </w:rPr>
        <w:t>с</w:t>
      </w:r>
      <w:r>
        <w:tab/>
      </w:r>
      <w:r>
        <w:rPr>
          <w:spacing w:val="-2"/>
        </w:rPr>
        <w:t>несколькими</w:t>
      </w:r>
      <w:r>
        <w:tab/>
      </w:r>
      <w:r>
        <w:rPr>
          <w:spacing w:val="-2"/>
        </w:rPr>
        <w:t>обстоятельствами,</w:t>
      </w:r>
      <w:r>
        <w:tab/>
      </w:r>
      <w:r>
        <w:rPr>
          <w:spacing w:val="-2"/>
        </w:rPr>
        <w:t>следующими</w:t>
      </w:r>
      <w:r>
        <w:tab/>
      </w:r>
      <w:r>
        <w:rPr>
          <w:spacing w:val="-10"/>
        </w:rPr>
        <w:t xml:space="preserve">в </w:t>
      </w:r>
      <w:r>
        <w:t>определѐнном порядке.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9" w:firstLine="760"/>
      </w:pPr>
      <w:r>
        <w:lastRenderedPageBreak/>
        <w:t>Вопросительные предложения (альтернативный и разделительный вопросы в Present/Past/Future Simple Tense).</w:t>
      </w:r>
    </w:p>
    <w:p w:rsidR="007752D6" w:rsidRDefault="002C15D6">
      <w:pPr>
        <w:pStyle w:val="a3"/>
        <w:spacing w:line="276" w:lineRule="auto"/>
        <w:ind w:right="852" w:firstLine="760"/>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7752D6" w:rsidRDefault="002C15D6">
      <w:pPr>
        <w:pStyle w:val="a3"/>
        <w:spacing w:line="278" w:lineRule="auto"/>
        <w:ind w:right="858" w:firstLine="760"/>
      </w:pPr>
      <w:r>
        <w:t>Имена существительные во множественном числе, в том числе имена существительные, имеющие форму только множественного числа.</w:t>
      </w:r>
    </w:p>
    <w:p w:rsidR="007752D6" w:rsidRDefault="002C15D6">
      <w:pPr>
        <w:pStyle w:val="a3"/>
        <w:spacing w:line="278" w:lineRule="auto"/>
        <w:ind w:right="852" w:firstLine="760"/>
      </w:pPr>
      <w:r>
        <w:t>Имена существительные с причастиями настоящего и прошедшего</w:t>
      </w:r>
      <w:r>
        <w:rPr>
          <w:spacing w:val="80"/>
        </w:rPr>
        <w:t xml:space="preserve"> </w:t>
      </w:r>
      <w:r>
        <w:rPr>
          <w:spacing w:val="-2"/>
        </w:rPr>
        <w:t>времени.</w:t>
      </w:r>
    </w:p>
    <w:p w:rsidR="007752D6" w:rsidRDefault="002C15D6">
      <w:pPr>
        <w:pStyle w:val="a3"/>
        <w:spacing w:line="273" w:lineRule="auto"/>
        <w:ind w:right="861" w:firstLine="760"/>
      </w:pPr>
      <w:r>
        <w:t>Наречия в положительной, сравнительной и превосходной степенях, образованные по правилу, и исключения.</w:t>
      </w:r>
    </w:p>
    <w:p w:rsidR="007752D6" w:rsidRDefault="002C15D6">
      <w:pPr>
        <w:pStyle w:val="a3"/>
        <w:ind w:left="1452"/>
      </w:pPr>
      <w:r>
        <w:t>Социокультурные</w:t>
      </w:r>
      <w:r>
        <w:rPr>
          <w:spacing w:val="-8"/>
        </w:rPr>
        <w:t xml:space="preserve"> </w:t>
      </w:r>
      <w:r>
        <w:t>знания</w:t>
      </w:r>
      <w:r>
        <w:rPr>
          <w:spacing w:val="-5"/>
        </w:rPr>
        <w:t xml:space="preserve"> </w:t>
      </w:r>
      <w:r>
        <w:t>и</w:t>
      </w:r>
      <w:r>
        <w:rPr>
          <w:spacing w:val="-1"/>
        </w:rPr>
        <w:t xml:space="preserve"> </w:t>
      </w:r>
      <w:r>
        <w:rPr>
          <w:spacing w:val="-2"/>
        </w:rPr>
        <w:t>умения.</w:t>
      </w:r>
    </w:p>
    <w:p w:rsidR="007752D6" w:rsidRDefault="002C15D6">
      <w:pPr>
        <w:pStyle w:val="a3"/>
        <w:spacing w:before="37" w:line="276" w:lineRule="auto"/>
        <w:ind w:right="851"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752D6" w:rsidRDefault="002C15D6">
      <w:pPr>
        <w:pStyle w:val="a3"/>
        <w:spacing w:before="3" w:line="276" w:lineRule="auto"/>
        <w:ind w:right="853"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752D6" w:rsidRDefault="002C15D6">
      <w:pPr>
        <w:pStyle w:val="a3"/>
        <w:spacing w:line="276" w:lineRule="auto"/>
        <w:ind w:right="856"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7752D6" w:rsidRDefault="002C15D6">
      <w:pPr>
        <w:pStyle w:val="a3"/>
        <w:spacing w:line="321" w:lineRule="exact"/>
        <w:ind w:left="1452"/>
      </w:pPr>
      <w:r>
        <w:t>Формирование</w:t>
      </w:r>
      <w:r>
        <w:rPr>
          <w:spacing w:val="-5"/>
        </w:rPr>
        <w:t xml:space="preserve"> </w:t>
      </w:r>
      <w:r>
        <w:rPr>
          <w:spacing w:val="-2"/>
        </w:rPr>
        <w:t>умений:</w:t>
      </w:r>
    </w:p>
    <w:p w:rsidR="007752D6" w:rsidRDefault="002C15D6">
      <w:pPr>
        <w:pStyle w:val="a3"/>
        <w:spacing w:before="50" w:line="273" w:lineRule="auto"/>
        <w:ind w:right="858" w:firstLine="760"/>
      </w:pPr>
      <w:r>
        <w:t>писать свои имя и фамилию, а также имена и фамилии своих</w:t>
      </w:r>
      <w:r>
        <w:rPr>
          <w:spacing w:val="40"/>
        </w:rPr>
        <w:t xml:space="preserve"> </w:t>
      </w:r>
      <w:r>
        <w:t>родственников и друзей на английском языке;</w:t>
      </w:r>
    </w:p>
    <w:p w:rsidR="007752D6" w:rsidRDefault="002C15D6">
      <w:pPr>
        <w:pStyle w:val="a3"/>
        <w:spacing w:before="5" w:line="278" w:lineRule="auto"/>
        <w:ind w:right="857" w:firstLine="760"/>
      </w:pPr>
      <w:r>
        <w:t xml:space="preserve">правильно оформлять свой адрес на английском языке (в анкете, </w:t>
      </w:r>
      <w:r>
        <w:rPr>
          <w:spacing w:val="-2"/>
        </w:rPr>
        <w:t>формуляре);</w:t>
      </w:r>
    </w:p>
    <w:p w:rsidR="007752D6" w:rsidRDefault="002C15D6">
      <w:pPr>
        <w:pStyle w:val="a3"/>
        <w:spacing w:line="315" w:lineRule="exact"/>
        <w:ind w:left="1452"/>
      </w:pPr>
      <w:r>
        <w:t>кратко</w:t>
      </w:r>
      <w:r>
        <w:rPr>
          <w:spacing w:val="-5"/>
        </w:rPr>
        <w:t xml:space="preserve"> </w:t>
      </w:r>
      <w:r>
        <w:t>представлять</w:t>
      </w:r>
      <w:r>
        <w:rPr>
          <w:spacing w:val="-1"/>
        </w:rPr>
        <w:t xml:space="preserve"> </w:t>
      </w:r>
      <w:r>
        <w:t>Россию</w:t>
      </w:r>
      <w:r>
        <w:rPr>
          <w:spacing w:val="-2"/>
        </w:rPr>
        <w:t xml:space="preserve"> </w:t>
      </w:r>
      <w:r>
        <w:t>и</w:t>
      </w:r>
      <w:r>
        <w:rPr>
          <w:spacing w:val="-3"/>
        </w:rPr>
        <w:t xml:space="preserve"> </w:t>
      </w:r>
      <w:r>
        <w:t>страну</w:t>
      </w:r>
      <w:r>
        <w:rPr>
          <w:spacing w:val="-9"/>
        </w:rPr>
        <w:t xml:space="preserve"> </w:t>
      </w:r>
      <w:r>
        <w:t>(страны)</w:t>
      </w:r>
      <w:r>
        <w:rPr>
          <w:spacing w:val="-2"/>
        </w:rPr>
        <w:t xml:space="preserve"> </w:t>
      </w:r>
      <w:r>
        <w:t>изучаемого</w:t>
      </w:r>
      <w:r>
        <w:rPr>
          <w:spacing w:val="-4"/>
        </w:rPr>
        <w:t xml:space="preserve"> </w:t>
      </w:r>
      <w:r>
        <w:rPr>
          <w:spacing w:val="-2"/>
        </w:rPr>
        <w:t>языка;</w:t>
      </w:r>
    </w:p>
    <w:p w:rsidR="007752D6" w:rsidRDefault="002C15D6">
      <w:pPr>
        <w:pStyle w:val="a3"/>
        <w:spacing w:before="50" w:line="276" w:lineRule="auto"/>
        <w:ind w:right="858"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7752D6" w:rsidRDefault="002C15D6">
      <w:pPr>
        <w:pStyle w:val="a3"/>
        <w:spacing w:line="319" w:lineRule="exact"/>
        <w:ind w:left="1452"/>
      </w:pPr>
      <w:r>
        <w:t>Компенсаторные</w:t>
      </w:r>
      <w:r>
        <w:rPr>
          <w:spacing w:val="-6"/>
        </w:rPr>
        <w:t xml:space="preserve"> </w:t>
      </w:r>
      <w:r>
        <w:rPr>
          <w:spacing w:val="-2"/>
        </w:rPr>
        <w:t>умения.</w:t>
      </w:r>
    </w:p>
    <w:p w:rsidR="007752D6" w:rsidRDefault="002C15D6">
      <w:pPr>
        <w:pStyle w:val="a3"/>
        <w:spacing w:before="51" w:line="273" w:lineRule="auto"/>
        <w:ind w:right="855" w:firstLine="760"/>
      </w:pPr>
      <w:r>
        <w:t>Использование при чтении и аудировании языковой, в том числе контекстуальной, догадки.</w:t>
      </w:r>
    </w:p>
    <w:p w:rsidR="007752D6" w:rsidRDefault="002C15D6">
      <w:pPr>
        <w:pStyle w:val="a3"/>
        <w:spacing w:before="6"/>
        <w:ind w:left="1452"/>
      </w:pPr>
      <w:r>
        <w:t>Использование</w:t>
      </w:r>
      <w:r>
        <w:rPr>
          <w:spacing w:val="55"/>
        </w:rPr>
        <w:t xml:space="preserve">   </w:t>
      </w:r>
      <w:r>
        <w:t>при</w:t>
      </w:r>
      <w:r>
        <w:rPr>
          <w:spacing w:val="56"/>
        </w:rPr>
        <w:t xml:space="preserve">   </w:t>
      </w:r>
      <w:r>
        <w:t>формулировании</w:t>
      </w:r>
      <w:r>
        <w:rPr>
          <w:spacing w:val="56"/>
        </w:rPr>
        <w:t xml:space="preserve">   </w:t>
      </w:r>
      <w:r>
        <w:t>собственных</w:t>
      </w:r>
      <w:r>
        <w:rPr>
          <w:spacing w:val="57"/>
        </w:rPr>
        <w:t xml:space="preserve">   </w:t>
      </w:r>
      <w:r>
        <w:rPr>
          <w:spacing w:val="-2"/>
        </w:rPr>
        <w:t>высказываний,</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ключевых</w:t>
      </w:r>
      <w:r>
        <w:rPr>
          <w:spacing w:val="-4"/>
        </w:rPr>
        <w:t xml:space="preserve"> </w:t>
      </w:r>
      <w:r>
        <w:t>слов,</w:t>
      </w:r>
      <w:r>
        <w:rPr>
          <w:spacing w:val="-2"/>
        </w:rPr>
        <w:t xml:space="preserve"> плана.</w:t>
      </w:r>
    </w:p>
    <w:p w:rsidR="007752D6" w:rsidRDefault="002C15D6">
      <w:pPr>
        <w:pStyle w:val="a3"/>
        <w:spacing w:before="50" w:line="276" w:lineRule="auto"/>
        <w:ind w:right="855"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752D6" w:rsidRDefault="002C15D6">
      <w:pPr>
        <w:pStyle w:val="a3"/>
        <w:spacing w:before="1" w:line="273" w:lineRule="auto"/>
        <w:ind w:left="1452" w:right="6034"/>
      </w:pPr>
      <w:r>
        <w:t>Содержание</w:t>
      </w:r>
      <w:r>
        <w:rPr>
          <w:spacing w:val="-13"/>
        </w:rPr>
        <w:t xml:space="preserve"> </w:t>
      </w:r>
      <w:r>
        <w:t>обучения</w:t>
      </w:r>
      <w:r>
        <w:rPr>
          <w:spacing w:val="-11"/>
        </w:rPr>
        <w:t xml:space="preserve"> </w:t>
      </w:r>
      <w:r>
        <w:t>в</w:t>
      </w:r>
      <w:r>
        <w:rPr>
          <w:spacing w:val="-10"/>
        </w:rPr>
        <w:t xml:space="preserve"> </w:t>
      </w:r>
      <w:r>
        <w:t>6</w:t>
      </w:r>
      <w:r>
        <w:rPr>
          <w:spacing w:val="-10"/>
        </w:rPr>
        <w:t xml:space="preserve"> </w:t>
      </w:r>
      <w:r>
        <w:t>классе. Коммуникативные умения.</w:t>
      </w:r>
    </w:p>
    <w:p w:rsidR="007752D6" w:rsidRDefault="002C15D6">
      <w:pPr>
        <w:pStyle w:val="a3"/>
        <w:spacing w:before="26" w:line="276" w:lineRule="auto"/>
        <w:ind w:right="851"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52D6" w:rsidRDefault="002C15D6">
      <w:pPr>
        <w:pStyle w:val="a3"/>
        <w:spacing w:line="278" w:lineRule="auto"/>
        <w:ind w:left="1452" w:right="2508"/>
      </w:pPr>
      <w:r>
        <w:t>Взаимоотношения</w:t>
      </w:r>
      <w:r>
        <w:rPr>
          <w:spacing w:val="-7"/>
        </w:rPr>
        <w:t xml:space="preserve"> </w:t>
      </w:r>
      <w:r>
        <w:t>в</w:t>
      </w:r>
      <w:r>
        <w:rPr>
          <w:spacing w:val="-6"/>
        </w:rPr>
        <w:t xml:space="preserve"> </w:t>
      </w:r>
      <w:r>
        <w:t>семье</w:t>
      </w:r>
      <w:r>
        <w:rPr>
          <w:spacing w:val="-10"/>
        </w:rPr>
        <w:t xml:space="preserve"> </w:t>
      </w:r>
      <w:r>
        <w:t>и</w:t>
      </w:r>
      <w:r>
        <w:rPr>
          <w:spacing w:val="-8"/>
        </w:rPr>
        <w:t xml:space="preserve"> </w:t>
      </w:r>
      <w:r>
        <w:t>с</w:t>
      </w:r>
      <w:r>
        <w:rPr>
          <w:spacing w:val="-6"/>
        </w:rPr>
        <w:t xml:space="preserve"> </w:t>
      </w:r>
      <w:r>
        <w:t>друзьями.</w:t>
      </w:r>
      <w:r>
        <w:rPr>
          <w:spacing w:val="-4"/>
        </w:rPr>
        <w:t xml:space="preserve"> </w:t>
      </w:r>
      <w:r>
        <w:t>Семейные</w:t>
      </w:r>
      <w:r>
        <w:rPr>
          <w:spacing w:val="-10"/>
        </w:rPr>
        <w:t xml:space="preserve"> </w:t>
      </w:r>
      <w:r>
        <w:t>праздники. Внешность и характер человека (литературного персонажа).</w:t>
      </w:r>
    </w:p>
    <w:p w:rsidR="007752D6" w:rsidRDefault="002C15D6">
      <w:pPr>
        <w:pStyle w:val="a3"/>
        <w:spacing w:line="278" w:lineRule="auto"/>
        <w:ind w:right="853" w:firstLine="760"/>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 xml:space="preserve">театр, </w:t>
      </w:r>
      <w:r>
        <w:rPr>
          <w:spacing w:val="-2"/>
        </w:rPr>
        <w:t>спорт).</w:t>
      </w:r>
    </w:p>
    <w:p w:rsidR="007752D6" w:rsidRDefault="002C15D6">
      <w:pPr>
        <w:pStyle w:val="a3"/>
        <w:spacing w:line="273" w:lineRule="auto"/>
        <w:ind w:firstLine="760"/>
        <w:jc w:val="left"/>
      </w:pPr>
      <w:r>
        <w:t>Здоровый</w:t>
      </w:r>
      <w:r>
        <w:rPr>
          <w:spacing w:val="34"/>
        </w:rPr>
        <w:t xml:space="preserve"> </w:t>
      </w:r>
      <w:r>
        <w:t>образ</w:t>
      </w:r>
      <w:r>
        <w:rPr>
          <w:spacing w:val="33"/>
        </w:rPr>
        <w:t xml:space="preserve"> </w:t>
      </w:r>
      <w:r>
        <w:t>жизни: режим труда и</w:t>
      </w:r>
      <w:r>
        <w:rPr>
          <w:spacing w:val="35"/>
        </w:rPr>
        <w:t xml:space="preserve"> </w:t>
      </w:r>
      <w:r>
        <w:t>отдыха,</w:t>
      </w:r>
      <w:r>
        <w:rPr>
          <w:spacing w:val="33"/>
        </w:rPr>
        <w:t xml:space="preserve"> </w:t>
      </w:r>
      <w:r>
        <w:t>фитнес,</w:t>
      </w:r>
      <w:r>
        <w:rPr>
          <w:spacing w:val="34"/>
        </w:rPr>
        <w:t xml:space="preserve"> </w:t>
      </w:r>
      <w:r>
        <w:t xml:space="preserve">сбалансированное </w:t>
      </w:r>
      <w:r>
        <w:rPr>
          <w:spacing w:val="-2"/>
        </w:rPr>
        <w:t>питание.</w:t>
      </w:r>
    </w:p>
    <w:p w:rsidR="007752D6" w:rsidRDefault="002C15D6">
      <w:pPr>
        <w:pStyle w:val="a3"/>
        <w:ind w:left="1452"/>
        <w:jc w:val="left"/>
      </w:pPr>
      <w:r>
        <w:t>Покупки:</w:t>
      </w:r>
      <w:r>
        <w:rPr>
          <w:spacing w:val="-5"/>
        </w:rPr>
        <w:t xml:space="preserve"> </w:t>
      </w:r>
      <w:r>
        <w:t>одежда,</w:t>
      </w:r>
      <w:r>
        <w:rPr>
          <w:spacing w:val="-1"/>
        </w:rPr>
        <w:t xml:space="preserve"> </w:t>
      </w:r>
      <w:r>
        <w:t>обувь</w:t>
      </w:r>
      <w:r>
        <w:rPr>
          <w:spacing w:val="-2"/>
        </w:rPr>
        <w:t xml:space="preserve"> </w:t>
      </w:r>
      <w:r>
        <w:t>и</w:t>
      </w:r>
      <w:r>
        <w:rPr>
          <w:spacing w:val="-5"/>
        </w:rPr>
        <w:t xml:space="preserve"> </w:t>
      </w:r>
      <w:r>
        <w:t>продукты</w:t>
      </w:r>
      <w:r>
        <w:rPr>
          <w:spacing w:val="-2"/>
        </w:rPr>
        <w:t xml:space="preserve"> питания.</w:t>
      </w:r>
    </w:p>
    <w:p w:rsidR="007752D6" w:rsidRDefault="002C15D6">
      <w:pPr>
        <w:pStyle w:val="a3"/>
        <w:spacing w:before="40" w:line="276" w:lineRule="auto"/>
        <w:ind w:firstLine="760"/>
        <w:jc w:val="left"/>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7752D6" w:rsidRDefault="002C15D6">
      <w:pPr>
        <w:pStyle w:val="a3"/>
        <w:spacing w:line="278" w:lineRule="auto"/>
        <w:ind w:left="1452" w:right="3729"/>
        <w:jc w:val="left"/>
      </w:pPr>
      <w:r>
        <w:t>Переписка с иностранными сверстниками. Каникулы</w:t>
      </w:r>
      <w:r>
        <w:rPr>
          <w:spacing w:val="-5"/>
        </w:rPr>
        <w:t xml:space="preserve"> </w:t>
      </w:r>
      <w:r>
        <w:t>в</w:t>
      </w:r>
      <w:r>
        <w:rPr>
          <w:spacing w:val="-6"/>
        </w:rPr>
        <w:t xml:space="preserve"> </w:t>
      </w:r>
      <w:r>
        <w:t>различное</w:t>
      </w:r>
      <w:r>
        <w:rPr>
          <w:spacing w:val="-10"/>
        </w:rPr>
        <w:t xml:space="preserve"> </w:t>
      </w:r>
      <w:r>
        <w:t>время</w:t>
      </w:r>
      <w:r>
        <w:rPr>
          <w:spacing w:val="-7"/>
        </w:rPr>
        <w:t xml:space="preserve"> </w:t>
      </w:r>
      <w:r>
        <w:t>года.</w:t>
      </w:r>
      <w:r>
        <w:rPr>
          <w:spacing w:val="-4"/>
        </w:rPr>
        <w:t xml:space="preserve"> </w:t>
      </w:r>
      <w:r>
        <w:t>Виды</w:t>
      </w:r>
      <w:r>
        <w:rPr>
          <w:spacing w:val="-6"/>
        </w:rPr>
        <w:t xml:space="preserve"> </w:t>
      </w:r>
      <w:r>
        <w:t>отдыха. Путешествия</w:t>
      </w:r>
      <w:r>
        <w:rPr>
          <w:spacing w:val="-6"/>
        </w:rPr>
        <w:t xml:space="preserve"> </w:t>
      </w:r>
      <w:r>
        <w:t>по</w:t>
      </w:r>
      <w:r>
        <w:rPr>
          <w:spacing w:val="-6"/>
        </w:rPr>
        <w:t xml:space="preserve"> </w:t>
      </w:r>
      <w:r>
        <w:t>России</w:t>
      </w:r>
      <w:r>
        <w:rPr>
          <w:spacing w:val="-5"/>
        </w:rPr>
        <w:t xml:space="preserve"> </w:t>
      </w:r>
      <w:r>
        <w:t>и</w:t>
      </w:r>
      <w:r>
        <w:rPr>
          <w:spacing w:val="-4"/>
        </w:rPr>
        <w:t xml:space="preserve"> </w:t>
      </w:r>
      <w:r>
        <w:t>иностранным</w:t>
      </w:r>
      <w:r>
        <w:rPr>
          <w:spacing w:val="-3"/>
        </w:rPr>
        <w:t xml:space="preserve"> </w:t>
      </w:r>
      <w:r>
        <w:rPr>
          <w:spacing w:val="-2"/>
        </w:rPr>
        <w:t>странам.</w:t>
      </w:r>
    </w:p>
    <w:p w:rsidR="007752D6" w:rsidRDefault="002C15D6">
      <w:pPr>
        <w:pStyle w:val="a3"/>
        <w:spacing w:line="314" w:lineRule="exact"/>
        <w:ind w:left="1452"/>
        <w:jc w:val="left"/>
      </w:pPr>
      <w:r>
        <w:t>Природа:</w:t>
      </w:r>
      <w:r>
        <w:rPr>
          <w:spacing w:val="-10"/>
        </w:rPr>
        <w:t xml:space="preserve"> </w:t>
      </w:r>
      <w:r>
        <w:t>дикие</w:t>
      </w:r>
      <w:r>
        <w:rPr>
          <w:spacing w:val="-5"/>
        </w:rPr>
        <w:t xml:space="preserve"> </w:t>
      </w:r>
      <w:r>
        <w:t>и</w:t>
      </w:r>
      <w:r>
        <w:rPr>
          <w:spacing w:val="-4"/>
        </w:rPr>
        <w:t xml:space="preserve"> </w:t>
      </w:r>
      <w:r>
        <w:t>домашние</w:t>
      </w:r>
      <w:r>
        <w:rPr>
          <w:spacing w:val="-5"/>
        </w:rPr>
        <w:t xml:space="preserve"> </w:t>
      </w:r>
      <w:r>
        <w:t>животные. Климат,</w:t>
      </w:r>
      <w:r>
        <w:rPr>
          <w:spacing w:val="1"/>
        </w:rPr>
        <w:t xml:space="preserve"> </w:t>
      </w:r>
      <w:r>
        <w:rPr>
          <w:spacing w:val="-2"/>
        </w:rPr>
        <w:t>погода.</w:t>
      </w:r>
    </w:p>
    <w:p w:rsidR="007752D6" w:rsidRDefault="002C15D6">
      <w:pPr>
        <w:pStyle w:val="a3"/>
        <w:spacing w:before="50"/>
        <w:ind w:left="1452"/>
        <w:jc w:val="left"/>
      </w:pPr>
      <w:r>
        <w:t>Жизнь</w:t>
      </w:r>
      <w:r>
        <w:rPr>
          <w:spacing w:val="63"/>
        </w:rPr>
        <w:t xml:space="preserve"> </w:t>
      </w:r>
      <w:r>
        <w:t>в</w:t>
      </w:r>
      <w:r>
        <w:rPr>
          <w:spacing w:val="63"/>
        </w:rPr>
        <w:t xml:space="preserve"> </w:t>
      </w:r>
      <w:r>
        <w:t>городе</w:t>
      </w:r>
      <w:r>
        <w:rPr>
          <w:spacing w:val="59"/>
        </w:rPr>
        <w:t xml:space="preserve"> </w:t>
      </w:r>
      <w:r>
        <w:t>и</w:t>
      </w:r>
      <w:r>
        <w:rPr>
          <w:spacing w:val="62"/>
        </w:rPr>
        <w:t xml:space="preserve"> </w:t>
      </w:r>
      <w:r>
        <w:t>сельской</w:t>
      </w:r>
      <w:r>
        <w:rPr>
          <w:spacing w:val="62"/>
        </w:rPr>
        <w:t xml:space="preserve"> </w:t>
      </w:r>
      <w:r>
        <w:t>местности.</w:t>
      </w:r>
      <w:r>
        <w:rPr>
          <w:spacing w:val="65"/>
        </w:rPr>
        <w:t xml:space="preserve"> </w:t>
      </w:r>
      <w:r>
        <w:t>Описание</w:t>
      </w:r>
      <w:r>
        <w:rPr>
          <w:spacing w:val="59"/>
        </w:rPr>
        <w:t xml:space="preserve"> </w:t>
      </w:r>
      <w:r>
        <w:t>родного</w:t>
      </w:r>
      <w:r>
        <w:rPr>
          <w:spacing w:val="59"/>
        </w:rPr>
        <w:t xml:space="preserve"> </w:t>
      </w:r>
      <w:r>
        <w:t>города</w:t>
      </w:r>
      <w:r>
        <w:rPr>
          <w:spacing w:val="63"/>
        </w:rPr>
        <w:t xml:space="preserve"> </w:t>
      </w:r>
      <w:r>
        <w:rPr>
          <w:spacing w:val="-2"/>
        </w:rPr>
        <w:t>(села).</w:t>
      </w:r>
    </w:p>
    <w:p w:rsidR="007752D6" w:rsidRDefault="002C15D6">
      <w:pPr>
        <w:pStyle w:val="a3"/>
        <w:spacing w:before="46"/>
        <w:jc w:val="left"/>
      </w:pPr>
      <w:r>
        <w:rPr>
          <w:spacing w:val="-2"/>
        </w:rPr>
        <w:t>Транспорт.</w:t>
      </w:r>
    </w:p>
    <w:p w:rsidR="007752D6" w:rsidRDefault="002C15D6">
      <w:pPr>
        <w:pStyle w:val="a3"/>
        <w:spacing w:before="51" w:line="276" w:lineRule="auto"/>
        <w:ind w:right="855"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752D6" w:rsidRDefault="002C15D6">
      <w:pPr>
        <w:pStyle w:val="a3"/>
        <w:spacing w:before="1" w:line="273" w:lineRule="auto"/>
        <w:ind w:right="847" w:firstLine="760"/>
      </w:pPr>
      <w:r>
        <w:t>Выдающиеся люди родной страны и страны (стран) изучаемого языка: писатели, поэты, учѐные.</w:t>
      </w:r>
    </w:p>
    <w:p w:rsidR="007752D6" w:rsidRDefault="002C15D6">
      <w:pPr>
        <w:pStyle w:val="a3"/>
        <w:spacing w:before="6"/>
        <w:ind w:left="1452"/>
        <w:jc w:val="left"/>
      </w:pPr>
      <w:r>
        <w:rPr>
          <w:spacing w:val="-2"/>
        </w:rPr>
        <w:t>Говорение.</w:t>
      </w:r>
    </w:p>
    <w:p w:rsidR="007752D6" w:rsidRDefault="002C15D6">
      <w:pPr>
        <w:pStyle w:val="a3"/>
        <w:spacing w:before="46"/>
        <w:ind w:left="1452"/>
        <w:jc w:val="left"/>
      </w:pPr>
      <w:r>
        <w:t>Развитие</w:t>
      </w:r>
      <w:r>
        <w:rPr>
          <w:spacing w:val="19"/>
        </w:rPr>
        <w:t xml:space="preserve"> </w:t>
      </w:r>
      <w:r>
        <w:t>коммуникативных</w:t>
      </w:r>
      <w:r>
        <w:rPr>
          <w:spacing w:val="25"/>
        </w:rPr>
        <w:t xml:space="preserve"> </w:t>
      </w:r>
      <w:r>
        <w:t>умений</w:t>
      </w:r>
      <w:r>
        <w:rPr>
          <w:spacing w:val="21"/>
        </w:rPr>
        <w:t xml:space="preserve"> </w:t>
      </w:r>
      <w:r>
        <w:t>диалогической</w:t>
      </w:r>
      <w:r>
        <w:rPr>
          <w:spacing w:val="23"/>
        </w:rPr>
        <w:t xml:space="preserve"> </w:t>
      </w:r>
      <w:r>
        <w:t>речи,</w:t>
      </w:r>
      <w:r>
        <w:rPr>
          <w:spacing w:val="24"/>
        </w:rPr>
        <w:t xml:space="preserve"> </w:t>
      </w:r>
      <w:r>
        <w:t>а</w:t>
      </w:r>
      <w:r>
        <w:rPr>
          <w:spacing w:val="25"/>
        </w:rPr>
        <w:t xml:space="preserve"> </w:t>
      </w:r>
      <w:r>
        <w:t>именно</w:t>
      </w:r>
      <w:r>
        <w:rPr>
          <w:spacing w:val="22"/>
        </w:rPr>
        <w:t xml:space="preserve"> </w:t>
      </w:r>
      <w:r>
        <w:rPr>
          <w:spacing w:val="-2"/>
        </w:rPr>
        <w:t>умений</w:t>
      </w:r>
    </w:p>
    <w:p w:rsidR="007752D6" w:rsidRDefault="002C15D6">
      <w:pPr>
        <w:pStyle w:val="a3"/>
        <w:spacing w:before="50"/>
        <w:jc w:val="left"/>
      </w:pPr>
      <w:r>
        <w:rPr>
          <w:spacing w:val="-2"/>
        </w:rPr>
        <w:t>вести:</w:t>
      </w:r>
    </w:p>
    <w:p w:rsidR="007752D6" w:rsidRDefault="002C15D6">
      <w:pPr>
        <w:pStyle w:val="a3"/>
        <w:tabs>
          <w:tab w:val="left" w:pos="2483"/>
          <w:tab w:val="left" w:pos="4022"/>
          <w:tab w:val="left" w:pos="5501"/>
          <w:tab w:val="left" w:pos="6884"/>
          <w:tab w:val="left" w:pos="8791"/>
          <w:tab w:val="left" w:pos="9163"/>
        </w:tabs>
        <w:spacing w:before="46"/>
        <w:ind w:left="1452"/>
        <w:jc w:val="left"/>
      </w:pPr>
      <w:r>
        <w:rPr>
          <w:spacing w:val="-2"/>
        </w:rPr>
        <w:t>диалог</w:t>
      </w:r>
      <w:r>
        <w:tab/>
      </w:r>
      <w:r>
        <w:rPr>
          <w:spacing w:val="-2"/>
        </w:rPr>
        <w:t>этикетного</w:t>
      </w:r>
      <w:r>
        <w:tab/>
      </w:r>
      <w:r>
        <w:rPr>
          <w:spacing w:val="-2"/>
        </w:rPr>
        <w:t>характера:</w:t>
      </w:r>
      <w:r>
        <w:tab/>
      </w:r>
      <w:r>
        <w:rPr>
          <w:spacing w:val="-2"/>
        </w:rPr>
        <w:t>начинать,</w:t>
      </w:r>
      <w:r>
        <w:tab/>
      </w:r>
      <w:r>
        <w:rPr>
          <w:spacing w:val="-2"/>
        </w:rPr>
        <w:t>поддерживать</w:t>
      </w:r>
      <w:r>
        <w:tab/>
      </w:r>
      <w:r>
        <w:rPr>
          <w:spacing w:val="-10"/>
        </w:rPr>
        <w:t>и</w:t>
      </w:r>
      <w:r>
        <w:tab/>
      </w:r>
      <w:r>
        <w:rPr>
          <w:spacing w:val="-2"/>
        </w:rPr>
        <w:t>заканчивать</w:t>
      </w:r>
    </w:p>
    <w:p w:rsidR="007752D6" w:rsidRDefault="002C15D6">
      <w:pPr>
        <w:pStyle w:val="a3"/>
        <w:spacing w:before="50" w:line="276" w:lineRule="auto"/>
        <w:ind w:right="852"/>
      </w:pPr>
      <w:r>
        <w:t xml:space="preserve">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rsidR="007752D6" w:rsidRDefault="002C15D6">
      <w:pPr>
        <w:pStyle w:val="a3"/>
        <w:spacing w:line="278" w:lineRule="auto"/>
        <w:ind w:right="853" w:firstLine="760"/>
      </w:pPr>
      <w:r>
        <w:t>диалог-побуждение к действию: обращаться с просьбой, вежливо соглашаться</w:t>
      </w:r>
      <w:r>
        <w:rPr>
          <w:spacing w:val="49"/>
          <w:w w:val="150"/>
        </w:rPr>
        <w:t xml:space="preserve"> </w:t>
      </w:r>
      <w:r>
        <w:t>(не</w:t>
      </w:r>
      <w:r>
        <w:rPr>
          <w:spacing w:val="47"/>
          <w:w w:val="150"/>
        </w:rPr>
        <w:t xml:space="preserve"> </w:t>
      </w:r>
      <w:r>
        <w:t>соглашаться)</w:t>
      </w:r>
      <w:r>
        <w:rPr>
          <w:spacing w:val="49"/>
          <w:w w:val="150"/>
        </w:rPr>
        <w:t xml:space="preserve"> </w:t>
      </w:r>
      <w:r>
        <w:t>выполнить</w:t>
      </w:r>
      <w:r>
        <w:rPr>
          <w:spacing w:val="56"/>
          <w:w w:val="150"/>
        </w:rPr>
        <w:t xml:space="preserve"> </w:t>
      </w:r>
      <w:r>
        <w:t>просьбу,</w:t>
      </w:r>
      <w:r>
        <w:rPr>
          <w:spacing w:val="57"/>
          <w:w w:val="150"/>
        </w:rPr>
        <w:t xml:space="preserve"> </w:t>
      </w:r>
      <w:r>
        <w:t>приглашать</w:t>
      </w:r>
      <w:r>
        <w:rPr>
          <w:spacing w:val="52"/>
          <w:w w:val="150"/>
        </w:rPr>
        <w:t xml:space="preserve"> </w:t>
      </w:r>
      <w:r>
        <w:t>собеседника</w:t>
      </w:r>
      <w:r>
        <w:rPr>
          <w:spacing w:val="56"/>
          <w:w w:val="150"/>
        </w:rPr>
        <w:t xml:space="preserve"> </w:t>
      </w:r>
      <w:r>
        <w:rPr>
          <w:spacing w:val="-10"/>
        </w:rPr>
        <w:t>к</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6"/>
      </w:pPr>
      <w:r>
        <w:lastRenderedPageBreak/>
        <w:t>совместной деятельности, вежливо соглашаться (не соглашаться) на предложение собеседника, объясняя причину своего решения;</w:t>
      </w:r>
    </w:p>
    <w:p w:rsidR="007752D6" w:rsidRDefault="002C15D6">
      <w:pPr>
        <w:pStyle w:val="a3"/>
        <w:spacing w:line="276" w:lineRule="auto"/>
        <w:ind w:right="856" w:firstLine="760"/>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w:t>
      </w:r>
      <w:r>
        <w:rPr>
          <w:spacing w:val="-1"/>
        </w:rPr>
        <w:t xml:space="preserve"> </w:t>
      </w:r>
      <w:r>
        <w:t>интересующую информацию, переходить</w:t>
      </w:r>
      <w:r>
        <w:rPr>
          <w:spacing w:val="-1"/>
        </w:rPr>
        <w:t xml:space="preserve"> </w:t>
      </w:r>
      <w:r>
        <w:t>с позиции</w:t>
      </w:r>
      <w:r>
        <w:rPr>
          <w:spacing w:val="-3"/>
        </w:rPr>
        <w:t xml:space="preserve"> </w:t>
      </w:r>
      <w:r>
        <w:t>спрашивающего на позицию отвечающего и наоборот.</w:t>
      </w:r>
    </w:p>
    <w:p w:rsidR="007752D6" w:rsidRDefault="002C15D6">
      <w:pPr>
        <w:pStyle w:val="a3"/>
        <w:spacing w:line="276" w:lineRule="auto"/>
        <w:ind w:right="850"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752D6" w:rsidRDefault="002C15D6">
      <w:pPr>
        <w:pStyle w:val="a3"/>
        <w:spacing w:line="273" w:lineRule="auto"/>
        <w:ind w:left="1452" w:right="2490"/>
      </w:pPr>
      <w:r>
        <w:t>Объѐм</w:t>
      </w:r>
      <w:r>
        <w:rPr>
          <w:spacing w:val="-4"/>
        </w:rPr>
        <w:t xml:space="preserve"> </w:t>
      </w:r>
      <w:r>
        <w:t>диалога</w:t>
      </w:r>
      <w:r>
        <w:rPr>
          <w:spacing w:val="-1"/>
        </w:rPr>
        <w:t xml:space="preserve"> </w:t>
      </w:r>
      <w:r>
        <w:t>-</w:t>
      </w:r>
      <w:r>
        <w:rPr>
          <w:spacing w:val="-4"/>
        </w:rPr>
        <w:t xml:space="preserve"> </w:t>
      </w:r>
      <w:r>
        <w:t>до</w:t>
      </w:r>
      <w:r>
        <w:rPr>
          <w:spacing w:val="-7"/>
        </w:rPr>
        <w:t xml:space="preserve"> </w:t>
      </w:r>
      <w:r>
        <w:t>5</w:t>
      </w:r>
      <w:r>
        <w:rPr>
          <w:spacing w:val="-3"/>
        </w:rPr>
        <w:t xml:space="preserve"> </w:t>
      </w:r>
      <w:r>
        <w:t>реплик</w:t>
      </w:r>
      <w:r>
        <w:rPr>
          <w:spacing w:val="-3"/>
        </w:rPr>
        <w:t xml:space="preserve"> </w:t>
      </w:r>
      <w:r>
        <w:t>со</w:t>
      </w:r>
      <w:r>
        <w:rPr>
          <w:spacing w:val="-7"/>
        </w:rPr>
        <w:t xml:space="preserve"> </w:t>
      </w:r>
      <w:r>
        <w:t>стороны</w:t>
      </w:r>
      <w:r>
        <w:rPr>
          <w:spacing w:val="-3"/>
        </w:rPr>
        <w:t xml:space="preserve"> </w:t>
      </w:r>
      <w:r>
        <w:t>каждого</w:t>
      </w:r>
      <w:r>
        <w:rPr>
          <w:spacing w:val="-7"/>
        </w:rPr>
        <w:t xml:space="preserve"> </w:t>
      </w:r>
      <w:r>
        <w:t>собеседника. Развитие коммуникативных умений монологической речи:</w:t>
      </w:r>
    </w:p>
    <w:p w:rsidR="007752D6" w:rsidRDefault="002C15D6">
      <w:pPr>
        <w:pStyle w:val="a3"/>
        <w:spacing w:before="3" w:line="273" w:lineRule="auto"/>
        <w:ind w:right="961" w:firstLine="760"/>
      </w:pPr>
      <w:r>
        <w:t>создание</w:t>
      </w:r>
      <w:r>
        <w:rPr>
          <w:spacing w:val="-8"/>
        </w:rPr>
        <w:t xml:space="preserve"> </w:t>
      </w:r>
      <w:r>
        <w:t>устных</w:t>
      </w:r>
      <w:r>
        <w:rPr>
          <w:spacing w:val="-8"/>
        </w:rPr>
        <w:t xml:space="preserve"> </w:t>
      </w:r>
      <w:r>
        <w:t>связных</w:t>
      </w:r>
      <w:r>
        <w:rPr>
          <w:spacing w:val="-8"/>
        </w:rPr>
        <w:t xml:space="preserve"> </w:t>
      </w:r>
      <w:r>
        <w:t>монологических</w:t>
      </w:r>
      <w:r>
        <w:rPr>
          <w:spacing w:val="-8"/>
        </w:rPr>
        <w:t xml:space="preserve"> </w:t>
      </w:r>
      <w:r>
        <w:t>высказываний</w:t>
      </w:r>
      <w:r>
        <w:rPr>
          <w:spacing w:val="-10"/>
        </w:rPr>
        <w:t xml:space="preserve"> </w:t>
      </w:r>
      <w:r>
        <w:t>с</w:t>
      </w:r>
      <w:r>
        <w:rPr>
          <w:spacing w:val="-8"/>
        </w:rPr>
        <w:t xml:space="preserve"> </w:t>
      </w:r>
      <w:r>
        <w:t>использованием основных коммуникативных типов речи:</w:t>
      </w:r>
    </w:p>
    <w:p w:rsidR="007752D6" w:rsidRDefault="002C15D6">
      <w:pPr>
        <w:pStyle w:val="a3"/>
        <w:spacing w:before="6" w:line="276" w:lineRule="auto"/>
        <w:ind w:right="853" w:firstLine="760"/>
      </w:pPr>
      <w:r>
        <w:t xml:space="preserve">описание (предмета, внешности и одежды человека), в том числе характеристика (черты характера реального человека или литературного </w:t>
      </w:r>
      <w:r>
        <w:rPr>
          <w:spacing w:val="-2"/>
        </w:rPr>
        <w:t>персонажа);</w:t>
      </w:r>
    </w:p>
    <w:p w:rsidR="007752D6" w:rsidRDefault="002C15D6">
      <w:pPr>
        <w:pStyle w:val="a3"/>
        <w:spacing w:before="2"/>
        <w:ind w:left="1452"/>
      </w:pPr>
      <w:r>
        <w:t>повествование</w:t>
      </w:r>
      <w:r>
        <w:rPr>
          <w:spacing w:val="-10"/>
        </w:rPr>
        <w:t xml:space="preserve"> </w:t>
      </w:r>
      <w:r>
        <w:rPr>
          <w:spacing w:val="-2"/>
        </w:rPr>
        <w:t>(сообщение);</w:t>
      </w:r>
    </w:p>
    <w:p w:rsidR="007752D6" w:rsidRDefault="002C15D6">
      <w:pPr>
        <w:pStyle w:val="a3"/>
        <w:spacing w:before="46" w:line="278" w:lineRule="auto"/>
        <w:ind w:left="1452" w:right="2025"/>
      </w:pPr>
      <w:r>
        <w:t>изложение</w:t>
      </w:r>
      <w:r>
        <w:rPr>
          <w:spacing w:val="-10"/>
        </w:rPr>
        <w:t xml:space="preserve"> </w:t>
      </w:r>
      <w:r>
        <w:t>(пересказ)</w:t>
      </w:r>
      <w:r>
        <w:rPr>
          <w:spacing w:val="-6"/>
        </w:rPr>
        <w:t xml:space="preserve"> </w:t>
      </w:r>
      <w:r>
        <w:t>основного</w:t>
      </w:r>
      <w:r>
        <w:rPr>
          <w:spacing w:val="-10"/>
        </w:rPr>
        <w:t xml:space="preserve"> </w:t>
      </w:r>
      <w:r>
        <w:t>содержания</w:t>
      </w:r>
      <w:r>
        <w:rPr>
          <w:spacing w:val="-7"/>
        </w:rPr>
        <w:t xml:space="preserve"> </w:t>
      </w:r>
      <w:r>
        <w:t>прочитанного</w:t>
      </w:r>
      <w:r>
        <w:rPr>
          <w:spacing w:val="-10"/>
        </w:rPr>
        <w:t xml:space="preserve"> </w:t>
      </w:r>
      <w:r>
        <w:t>текста; краткое изложение результатов выполненной проектной работы.</w:t>
      </w:r>
    </w:p>
    <w:p w:rsidR="007752D6" w:rsidRDefault="002C15D6">
      <w:pPr>
        <w:pStyle w:val="a3"/>
        <w:spacing w:line="276" w:lineRule="auto"/>
        <w:ind w:right="853" w:firstLine="760"/>
      </w:pPr>
      <w:r>
        <w:t>Данные умения монологической речи развиваются в стандартных</w:t>
      </w:r>
      <w:r>
        <w:rPr>
          <w:spacing w:val="40"/>
        </w:rPr>
        <w:t xml:space="preserve"> </w:t>
      </w:r>
      <w:r>
        <w:t xml:space="preserve">ситуациях неофициального общения в рамках тематического содержания речи с использованием ключевых слов, плана, вопросов, таблиц и (или) иллюстраций, </w:t>
      </w:r>
      <w:r>
        <w:rPr>
          <w:spacing w:val="-2"/>
        </w:rPr>
        <w:t>фотографий.</w:t>
      </w:r>
    </w:p>
    <w:p w:rsidR="007752D6" w:rsidRDefault="002C15D6">
      <w:pPr>
        <w:pStyle w:val="a3"/>
        <w:spacing w:line="273" w:lineRule="auto"/>
        <w:ind w:left="1452" w:right="4018"/>
      </w:pPr>
      <w:r>
        <w:t>Объѐм</w:t>
      </w:r>
      <w:r>
        <w:rPr>
          <w:spacing w:val="-8"/>
        </w:rPr>
        <w:t xml:space="preserve"> </w:t>
      </w:r>
      <w:r>
        <w:t>монологического</w:t>
      </w:r>
      <w:r>
        <w:rPr>
          <w:spacing w:val="-11"/>
        </w:rPr>
        <w:t xml:space="preserve"> </w:t>
      </w:r>
      <w:r>
        <w:t>высказывания</w:t>
      </w:r>
      <w:r>
        <w:rPr>
          <w:spacing w:val="-3"/>
        </w:rPr>
        <w:t xml:space="preserve"> </w:t>
      </w:r>
      <w:r>
        <w:t>-</w:t>
      </w:r>
      <w:r>
        <w:rPr>
          <w:spacing w:val="-8"/>
        </w:rPr>
        <w:t xml:space="preserve"> </w:t>
      </w:r>
      <w:r>
        <w:t>7-8</w:t>
      </w:r>
      <w:r>
        <w:rPr>
          <w:spacing w:val="-7"/>
        </w:rPr>
        <w:t xml:space="preserve"> </w:t>
      </w:r>
      <w:r>
        <w:t xml:space="preserve">фраз. </w:t>
      </w:r>
      <w:r>
        <w:rPr>
          <w:spacing w:val="-2"/>
        </w:rPr>
        <w:t>Аудирование.</w:t>
      </w:r>
    </w:p>
    <w:p w:rsidR="007752D6" w:rsidRDefault="002C15D6">
      <w:pPr>
        <w:pStyle w:val="a3"/>
        <w:spacing w:before="2" w:line="273" w:lineRule="auto"/>
        <w:ind w:right="855" w:firstLine="760"/>
      </w:pPr>
      <w:r>
        <w:t>При непосредственном общении: понимание на слух речи учителя и одноклассников и вербальная (невербальная) реакция на услышанное.</w:t>
      </w:r>
    </w:p>
    <w:p w:rsidR="007752D6" w:rsidRDefault="002C15D6">
      <w:pPr>
        <w:pStyle w:val="a3"/>
        <w:spacing w:before="6" w:line="276" w:lineRule="auto"/>
        <w:ind w:right="856"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w:t>
      </w:r>
      <w:r>
        <w:rPr>
          <w:spacing w:val="-3"/>
        </w:rPr>
        <w:t xml:space="preserve"> </w:t>
      </w:r>
      <w:r>
        <w:t>слова, с разной</w:t>
      </w:r>
      <w:r>
        <w:rPr>
          <w:spacing w:val="-1"/>
        </w:rPr>
        <w:t xml:space="preserve"> </w:t>
      </w:r>
      <w:r>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52D6" w:rsidRDefault="002C15D6">
      <w:pPr>
        <w:pStyle w:val="a3"/>
        <w:spacing w:before="1" w:line="276" w:lineRule="auto"/>
        <w:ind w:right="854"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752D6" w:rsidRDefault="002C15D6">
      <w:pPr>
        <w:pStyle w:val="a3"/>
        <w:spacing w:line="321" w:lineRule="exact"/>
        <w:ind w:left="1452"/>
      </w:pPr>
      <w:r>
        <w:t>Аудирование</w:t>
      </w:r>
      <w:r>
        <w:rPr>
          <w:spacing w:val="65"/>
          <w:w w:val="150"/>
        </w:rPr>
        <w:t xml:space="preserve"> </w:t>
      </w:r>
      <w:r>
        <w:t>с</w:t>
      </w:r>
      <w:r>
        <w:rPr>
          <w:spacing w:val="72"/>
          <w:w w:val="150"/>
        </w:rPr>
        <w:t xml:space="preserve"> </w:t>
      </w:r>
      <w:r>
        <w:t>пониманием</w:t>
      </w:r>
      <w:r>
        <w:rPr>
          <w:spacing w:val="70"/>
          <w:w w:val="150"/>
        </w:rPr>
        <w:t xml:space="preserve"> </w:t>
      </w:r>
      <w:r>
        <w:t>запрашиваемой</w:t>
      </w:r>
      <w:r>
        <w:rPr>
          <w:spacing w:val="70"/>
          <w:w w:val="150"/>
        </w:rPr>
        <w:t xml:space="preserve"> </w:t>
      </w:r>
      <w:r>
        <w:t>информации,</w:t>
      </w:r>
      <w:r>
        <w:rPr>
          <w:spacing w:val="74"/>
          <w:w w:val="150"/>
        </w:rPr>
        <w:t xml:space="preserve"> </w:t>
      </w:r>
      <w:r>
        <w:rPr>
          <w:spacing w:val="-2"/>
        </w:rPr>
        <w:t>предполагает</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8" w:lineRule="auto"/>
        <w:ind w:right="858"/>
      </w:pPr>
      <w:r>
        <w:lastRenderedPageBreak/>
        <w:t>умение выделять запрашиваемую информацию, представленную в эксплицитной (явной) форме, в воспринимаемом на слух тексте.</w:t>
      </w:r>
    </w:p>
    <w:p w:rsidR="007752D6" w:rsidRDefault="002C15D6">
      <w:pPr>
        <w:pStyle w:val="a3"/>
        <w:spacing w:line="276" w:lineRule="auto"/>
        <w:ind w:right="856" w:firstLine="760"/>
      </w:pPr>
      <w:r>
        <w:t xml:space="preserve">Тексты для аудирования: высказывания собеседников в ситуациях повседневного общения, диалог (беседа), рассказ, сообщение информационного </w:t>
      </w:r>
      <w:r>
        <w:rPr>
          <w:spacing w:val="-2"/>
        </w:rPr>
        <w:t>характера.</w:t>
      </w:r>
    </w:p>
    <w:p w:rsidR="007752D6" w:rsidRDefault="002C15D6">
      <w:pPr>
        <w:pStyle w:val="a3"/>
        <w:spacing w:line="278" w:lineRule="auto"/>
        <w:ind w:left="1452" w:right="2055"/>
      </w:pPr>
      <w:r>
        <w:t>Время</w:t>
      </w:r>
      <w:r>
        <w:rPr>
          <w:spacing w:val="-6"/>
        </w:rPr>
        <w:t xml:space="preserve"> </w:t>
      </w:r>
      <w:r>
        <w:t>звучания</w:t>
      </w:r>
      <w:r>
        <w:rPr>
          <w:spacing w:val="-6"/>
        </w:rPr>
        <w:t xml:space="preserve"> </w:t>
      </w:r>
      <w:r>
        <w:t>текста</w:t>
      </w:r>
      <w:r>
        <w:rPr>
          <w:spacing w:val="-5"/>
        </w:rPr>
        <w:t xml:space="preserve"> </w:t>
      </w:r>
      <w:r>
        <w:t>(текстов)</w:t>
      </w:r>
      <w:r>
        <w:rPr>
          <w:spacing w:val="-2"/>
        </w:rPr>
        <w:t xml:space="preserve"> </w:t>
      </w:r>
      <w:r>
        <w:t>для</w:t>
      </w:r>
      <w:r>
        <w:rPr>
          <w:spacing w:val="-5"/>
        </w:rPr>
        <w:t xml:space="preserve"> </w:t>
      </w:r>
      <w:r>
        <w:t>аудирования -</w:t>
      </w:r>
      <w:r>
        <w:rPr>
          <w:spacing w:val="-6"/>
        </w:rPr>
        <w:t xml:space="preserve"> </w:t>
      </w:r>
      <w:r>
        <w:t>до</w:t>
      </w:r>
      <w:r>
        <w:rPr>
          <w:spacing w:val="-9"/>
        </w:rPr>
        <w:t xml:space="preserve"> </w:t>
      </w:r>
      <w:r>
        <w:t>1,5</w:t>
      </w:r>
      <w:r>
        <w:rPr>
          <w:spacing w:val="-5"/>
        </w:rPr>
        <w:t xml:space="preserve"> </w:t>
      </w:r>
      <w:r>
        <w:t>минуты. Смысловое чтение.</w:t>
      </w:r>
    </w:p>
    <w:p w:rsidR="007752D6" w:rsidRDefault="002C15D6">
      <w:pPr>
        <w:pStyle w:val="a3"/>
        <w:spacing w:line="276" w:lineRule="auto"/>
        <w:ind w:right="855"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52D6" w:rsidRDefault="002C15D6">
      <w:pPr>
        <w:pStyle w:val="a3"/>
        <w:spacing w:line="276" w:lineRule="auto"/>
        <w:ind w:right="856"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752D6" w:rsidRDefault="002C15D6">
      <w:pPr>
        <w:pStyle w:val="a3"/>
        <w:spacing w:line="278" w:lineRule="auto"/>
        <w:ind w:right="859" w:firstLine="760"/>
      </w:pPr>
      <w:r>
        <w:t xml:space="preserve">Чтение несплошных текстов (таблиц) и понимание представленной в них </w:t>
      </w:r>
      <w:r>
        <w:rPr>
          <w:spacing w:val="-2"/>
        </w:rPr>
        <w:t>информации.</w:t>
      </w:r>
    </w:p>
    <w:p w:rsidR="007752D6" w:rsidRDefault="002C15D6">
      <w:pPr>
        <w:pStyle w:val="a3"/>
        <w:spacing w:line="276" w:lineRule="auto"/>
        <w:ind w:right="854"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752D6" w:rsidRDefault="002C15D6">
      <w:pPr>
        <w:pStyle w:val="a3"/>
        <w:spacing w:line="273" w:lineRule="auto"/>
        <w:ind w:left="1452" w:right="4030"/>
      </w:pPr>
      <w:r>
        <w:t>Объѐм</w:t>
      </w:r>
      <w:r>
        <w:rPr>
          <w:spacing w:val="-7"/>
        </w:rPr>
        <w:t xml:space="preserve"> </w:t>
      </w:r>
      <w:r>
        <w:t>текста</w:t>
      </w:r>
      <w:r>
        <w:rPr>
          <w:spacing w:val="-6"/>
        </w:rPr>
        <w:t xml:space="preserve"> </w:t>
      </w:r>
      <w:r>
        <w:t>(текстов)</w:t>
      </w:r>
      <w:r>
        <w:rPr>
          <w:spacing w:val="-7"/>
        </w:rPr>
        <w:t xml:space="preserve"> </w:t>
      </w:r>
      <w:r>
        <w:t>для</w:t>
      </w:r>
      <w:r>
        <w:rPr>
          <w:spacing w:val="-6"/>
        </w:rPr>
        <w:t xml:space="preserve"> </w:t>
      </w:r>
      <w:r>
        <w:t>чтения</w:t>
      </w:r>
      <w:r>
        <w:rPr>
          <w:spacing w:val="-1"/>
        </w:rPr>
        <w:t xml:space="preserve"> </w:t>
      </w:r>
      <w:r>
        <w:t>-</w:t>
      </w:r>
      <w:r>
        <w:rPr>
          <w:spacing w:val="-7"/>
        </w:rPr>
        <w:t xml:space="preserve"> </w:t>
      </w:r>
      <w:r>
        <w:t>250-300</w:t>
      </w:r>
      <w:r>
        <w:rPr>
          <w:spacing w:val="-6"/>
        </w:rPr>
        <w:t xml:space="preserve"> </w:t>
      </w:r>
      <w:r>
        <w:t>слов. Письменная речь.</w:t>
      </w:r>
    </w:p>
    <w:p w:rsidR="007752D6" w:rsidRDefault="002C15D6">
      <w:pPr>
        <w:pStyle w:val="a3"/>
        <w:ind w:left="1452"/>
      </w:pPr>
      <w:r>
        <w:t>Развитие</w:t>
      </w:r>
      <w:r>
        <w:rPr>
          <w:spacing w:val="-4"/>
        </w:rPr>
        <w:t xml:space="preserve"> </w:t>
      </w:r>
      <w:r>
        <w:t>умений</w:t>
      </w:r>
      <w:r>
        <w:rPr>
          <w:spacing w:val="-6"/>
        </w:rPr>
        <w:t xml:space="preserve"> </w:t>
      </w:r>
      <w:r>
        <w:t>письменной</w:t>
      </w:r>
      <w:r>
        <w:rPr>
          <w:spacing w:val="-5"/>
        </w:rPr>
        <w:t xml:space="preserve"> </w:t>
      </w:r>
      <w:r>
        <w:rPr>
          <w:spacing w:val="-4"/>
        </w:rPr>
        <w:t>речи:</w:t>
      </w:r>
    </w:p>
    <w:p w:rsidR="007752D6" w:rsidRDefault="002C15D6">
      <w:pPr>
        <w:pStyle w:val="a3"/>
        <w:spacing w:before="38" w:line="278" w:lineRule="auto"/>
        <w:ind w:right="861" w:firstLine="760"/>
      </w:pPr>
      <w:r>
        <w:t>списывание текста и выписывание из него слов, словосочетаний, предложений в соответствии с решаемой коммуникативной задачей;</w:t>
      </w:r>
    </w:p>
    <w:p w:rsidR="007752D6" w:rsidRDefault="002C15D6">
      <w:pPr>
        <w:pStyle w:val="a3"/>
        <w:spacing w:line="273" w:lineRule="auto"/>
        <w:ind w:right="860" w:firstLine="760"/>
      </w:pPr>
      <w:r>
        <w:t>заполнение анкет и формуляров: сообщение о себе основных сведений в соответствии с нормами, принятыми в англоговорящих странах;</w:t>
      </w:r>
    </w:p>
    <w:p w:rsidR="007752D6" w:rsidRDefault="002C15D6">
      <w:pPr>
        <w:pStyle w:val="a3"/>
        <w:spacing w:before="3" w:line="276" w:lineRule="auto"/>
        <w:ind w:right="855"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Объѐм письма - до 70 слов;</w:t>
      </w:r>
    </w:p>
    <w:p w:rsidR="007752D6" w:rsidRDefault="002C15D6">
      <w:pPr>
        <w:pStyle w:val="a3"/>
        <w:spacing w:line="278" w:lineRule="auto"/>
        <w:ind w:right="853" w:firstLine="760"/>
      </w:pPr>
      <w:r>
        <w:t>создание небольшого письменного высказывания с использованием образца, плана, иллюстраций. Объѐм письменного высказывания - до 70 слов.</w:t>
      </w:r>
    </w:p>
    <w:p w:rsidR="007752D6" w:rsidRDefault="002C15D6">
      <w:pPr>
        <w:pStyle w:val="a3"/>
        <w:spacing w:line="278" w:lineRule="auto"/>
        <w:ind w:left="1452" w:right="6629"/>
      </w:pPr>
      <w:r>
        <w:t>Языковые знания и умения. Фонетическая</w:t>
      </w:r>
      <w:r>
        <w:rPr>
          <w:spacing w:val="-7"/>
        </w:rPr>
        <w:t xml:space="preserve"> </w:t>
      </w:r>
      <w:r>
        <w:t>сторона</w:t>
      </w:r>
      <w:r>
        <w:rPr>
          <w:spacing w:val="-6"/>
        </w:rPr>
        <w:t xml:space="preserve"> </w:t>
      </w:r>
      <w:r>
        <w:rPr>
          <w:spacing w:val="-4"/>
        </w:rPr>
        <w:t>речи.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5" w:firstLine="760"/>
      </w:pPr>
      <w: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52D6" w:rsidRDefault="002C15D6">
      <w:pPr>
        <w:pStyle w:val="a3"/>
        <w:spacing w:before="1" w:line="276" w:lineRule="auto"/>
        <w:ind w:right="852"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752D6" w:rsidRDefault="002C15D6">
      <w:pPr>
        <w:pStyle w:val="a3"/>
        <w:spacing w:before="1" w:line="278" w:lineRule="auto"/>
        <w:ind w:right="861" w:firstLine="760"/>
      </w:pPr>
      <w:r>
        <w:t>Тексты для чтения вслух:</w:t>
      </w:r>
      <w:r>
        <w:rPr>
          <w:spacing w:val="-2"/>
        </w:rPr>
        <w:t xml:space="preserve"> </w:t>
      </w:r>
      <w:r>
        <w:t>сообщение информационного характера, отрывок из статьи научно-популярного характера, рассказ, диалог (беседа).</w:t>
      </w:r>
    </w:p>
    <w:p w:rsidR="007752D6" w:rsidRDefault="002C15D6">
      <w:pPr>
        <w:pStyle w:val="a3"/>
        <w:spacing w:line="278" w:lineRule="auto"/>
        <w:ind w:left="1472" w:right="4726"/>
      </w:pPr>
      <w:r>
        <w:t>Объѐм</w:t>
      </w:r>
      <w:r>
        <w:rPr>
          <w:spacing w:val="-6"/>
        </w:rPr>
        <w:t xml:space="preserve"> </w:t>
      </w:r>
      <w:r>
        <w:t>текста</w:t>
      </w:r>
      <w:r>
        <w:rPr>
          <w:spacing w:val="-5"/>
        </w:rPr>
        <w:t xml:space="preserve"> </w:t>
      </w:r>
      <w:r>
        <w:t>для</w:t>
      </w:r>
      <w:r>
        <w:rPr>
          <w:spacing w:val="-5"/>
        </w:rPr>
        <w:t xml:space="preserve"> </w:t>
      </w:r>
      <w:r>
        <w:t>чтения</w:t>
      </w:r>
      <w:r>
        <w:rPr>
          <w:spacing w:val="-6"/>
        </w:rPr>
        <w:t xml:space="preserve"> </w:t>
      </w:r>
      <w:r>
        <w:t>вслух -</w:t>
      </w:r>
      <w:r>
        <w:rPr>
          <w:spacing w:val="-6"/>
        </w:rPr>
        <w:t xml:space="preserve"> </w:t>
      </w:r>
      <w:r>
        <w:t>до</w:t>
      </w:r>
      <w:r>
        <w:rPr>
          <w:spacing w:val="-9"/>
        </w:rPr>
        <w:t xml:space="preserve"> </w:t>
      </w:r>
      <w:r>
        <w:t>95</w:t>
      </w:r>
      <w:r>
        <w:rPr>
          <w:spacing w:val="-5"/>
        </w:rPr>
        <w:t xml:space="preserve"> </w:t>
      </w:r>
      <w:r>
        <w:t>слов. Графика, орфография и пунктуация.</w:t>
      </w:r>
    </w:p>
    <w:p w:rsidR="007752D6" w:rsidRDefault="002C15D6">
      <w:pPr>
        <w:pStyle w:val="a3"/>
        <w:spacing w:line="316" w:lineRule="exact"/>
        <w:ind w:left="1472"/>
      </w:pPr>
      <w:r>
        <w:t>Правильное</w:t>
      </w:r>
      <w:r>
        <w:rPr>
          <w:spacing w:val="-11"/>
        </w:rPr>
        <w:t xml:space="preserve"> </w:t>
      </w:r>
      <w:r>
        <w:t>написание</w:t>
      </w:r>
      <w:r>
        <w:rPr>
          <w:spacing w:val="-9"/>
        </w:rPr>
        <w:t xml:space="preserve"> </w:t>
      </w:r>
      <w:r>
        <w:t>изученных</w:t>
      </w:r>
      <w:r>
        <w:rPr>
          <w:spacing w:val="-5"/>
        </w:rPr>
        <w:t xml:space="preserve"> </w:t>
      </w:r>
      <w:r>
        <w:rPr>
          <w:spacing w:val="-4"/>
        </w:rPr>
        <w:t>слов.</w:t>
      </w:r>
    </w:p>
    <w:p w:rsidR="007752D6" w:rsidRDefault="002C15D6">
      <w:pPr>
        <w:pStyle w:val="a3"/>
        <w:spacing w:before="43" w:line="276" w:lineRule="auto"/>
        <w:ind w:right="851"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752D6" w:rsidRDefault="002C15D6">
      <w:pPr>
        <w:pStyle w:val="a3"/>
        <w:spacing w:before="1" w:line="276" w:lineRule="auto"/>
        <w:ind w:right="854"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52D6" w:rsidRDefault="002C15D6">
      <w:pPr>
        <w:pStyle w:val="a3"/>
        <w:spacing w:line="320" w:lineRule="exact"/>
        <w:ind w:left="1472"/>
      </w:pPr>
      <w:r>
        <w:t>Лексическая</w:t>
      </w:r>
      <w:r>
        <w:rPr>
          <w:spacing w:val="-8"/>
        </w:rPr>
        <w:t xml:space="preserve"> </w:t>
      </w:r>
      <w:r>
        <w:t>сторона</w:t>
      </w:r>
      <w:r>
        <w:rPr>
          <w:spacing w:val="-6"/>
        </w:rPr>
        <w:t xml:space="preserve"> </w:t>
      </w:r>
      <w:r>
        <w:rPr>
          <w:spacing w:val="-4"/>
        </w:rPr>
        <w:t>речи.</w:t>
      </w:r>
    </w:p>
    <w:p w:rsidR="007752D6" w:rsidRDefault="002C15D6">
      <w:pPr>
        <w:pStyle w:val="a3"/>
        <w:spacing w:before="50" w:line="276" w:lineRule="auto"/>
        <w:ind w:right="857"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w:t>
      </w:r>
      <w:r>
        <w:rPr>
          <w:spacing w:val="40"/>
        </w:rPr>
        <w:t xml:space="preserve"> </w:t>
      </w:r>
      <w:r>
        <w:t>существующей в английском языке нормы лексической сочетаемости.</w:t>
      </w:r>
    </w:p>
    <w:p w:rsidR="007752D6" w:rsidRDefault="002C15D6">
      <w:pPr>
        <w:pStyle w:val="a3"/>
        <w:spacing w:line="278" w:lineRule="auto"/>
        <w:ind w:right="857"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7752D6" w:rsidRDefault="002C15D6">
      <w:pPr>
        <w:pStyle w:val="a3"/>
        <w:spacing w:line="276" w:lineRule="auto"/>
        <w:ind w:right="852" w:firstLine="780"/>
      </w:pPr>
      <w:r>
        <w:t>Объѐм: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752D6" w:rsidRDefault="002C15D6">
      <w:pPr>
        <w:pStyle w:val="a3"/>
        <w:ind w:left="1472"/>
        <w:jc w:val="left"/>
      </w:pPr>
      <w:r>
        <w:t>Основные</w:t>
      </w:r>
      <w:r>
        <w:rPr>
          <w:spacing w:val="-7"/>
        </w:rPr>
        <w:t xml:space="preserve"> </w:t>
      </w:r>
      <w:r>
        <w:t>способы</w:t>
      </w:r>
      <w:r>
        <w:rPr>
          <w:spacing w:val="-2"/>
        </w:rPr>
        <w:t xml:space="preserve"> словообразования:</w:t>
      </w:r>
    </w:p>
    <w:p w:rsidR="007752D6" w:rsidRDefault="002C15D6">
      <w:pPr>
        <w:pStyle w:val="a3"/>
        <w:spacing w:before="42"/>
        <w:ind w:left="1472"/>
        <w:jc w:val="left"/>
      </w:pPr>
      <w:r>
        <w:rPr>
          <w:spacing w:val="-2"/>
        </w:rPr>
        <w:t>аффиксация:</w:t>
      </w:r>
    </w:p>
    <w:p w:rsidR="007752D6" w:rsidRDefault="002C15D6">
      <w:pPr>
        <w:pStyle w:val="a3"/>
        <w:spacing w:before="50" w:line="273" w:lineRule="auto"/>
        <w:ind w:left="1472"/>
        <w:jc w:val="left"/>
      </w:pPr>
      <w:r>
        <w:t>образование имѐн существительных при помощи суффикса -ing (reading); образование имѐн прилагательных при помощи суффиксов -al (typical), -ing</w:t>
      </w:r>
    </w:p>
    <w:p w:rsidR="007752D6" w:rsidRPr="002C15D6" w:rsidRDefault="002C15D6">
      <w:pPr>
        <w:pStyle w:val="a3"/>
        <w:spacing w:before="6"/>
        <w:jc w:val="left"/>
        <w:rPr>
          <w:lang w:val="en-US"/>
        </w:rPr>
      </w:pPr>
      <w:r w:rsidRPr="002C15D6">
        <w:rPr>
          <w:lang w:val="en-US"/>
        </w:rPr>
        <w:t>(amazing),</w:t>
      </w:r>
      <w:r w:rsidRPr="002C15D6">
        <w:rPr>
          <w:spacing w:val="-2"/>
          <w:lang w:val="en-US"/>
        </w:rPr>
        <w:t xml:space="preserve"> </w:t>
      </w:r>
      <w:r w:rsidRPr="002C15D6">
        <w:rPr>
          <w:lang w:val="en-US"/>
        </w:rPr>
        <w:t>-less</w:t>
      </w:r>
      <w:r w:rsidRPr="002C15D6">
        <w:rPr>
          <w:spacing w:val="-5"/>
          <w:lang w:val="en-US"/>
        </w:rPr>
        <w:t xml:space="preserve"> </w:t>
      </w:r>
      <w:r w:rsidRPr="002C15D6">
        <w:rPr>
          <w:lang w:val="en-US"/>
        </w:rPr>
        <w:t>(useless),</w:t>
      </w:r>
      <w:r w:rsidRPr="002C15D6">
        <w:rPr>
          <w:spacing w:val="-1"/>
          <w:lang w:val="en-US"/>
        </w:rPr>
        <w:t xml:space="preserve"> </w:t>
      </w:r>
      <w:r w:rsidRPr="002C15D6">
        <w:rPr>
          <w:lang w:val="en-US"/>
        </w:rPr>
        <w:t>-ive</w:t>
      </w:r>
      <w:r w:rsidRPr="002C15D6">
        <w:rPr>
          <w:spacing w:val="-8"/>
          <w:lang w:val="en-US"/>
        </w:rPr>
        <w:t xml:space="preserve"> </w:t>
      </w:r>
      <w:r w:rsidRPr="002C15D6">
        <w:rPr>
          <w:spacing w:val="-2"/>
          <w:lang w:val="en-US"/>
        </w:rPr>
        <w:t>(impressive).</w:t>
      </w:r>
    </w:p>
    <w:p w:rsidR="007752D6" w:rsidRDefault="002C15D6">
      <w:pPr>
        <w:pStyle w:val="a3"/>
        <w:spacing w:before="46" w:line="278" w:lineRule="auto"/>
        <w:ind w:left="1472" w:right="2597"/>
        <w:jc w:val="left"/>
      </w:pPr>
      <w:r>
        <w:t>Синонимы.</w:t>
      </w:r>
      <w:r>
        <w:rPr>
          <w:spacing w:val="-13"/>
        </w:rPr>
        <w:t xml:space="preserve"> </w:t>
      </w:r>
      <w:r>
        <w:t>Антонимы.</w:t>
      </w:r>
      <w:r>
        <w:rPr>
          <w:spacing w:val="-13"/>
        </w:rPr>
        <w:t xml:space="preserve"> </w:t>
      </w:r>
      <w:r>
        <w:t>Интернациональные</w:t>
      </w:r>
      <w:r>
        <w:rPr>
          <w:spacing w:val="-18"/>
        </w:rPr>
        <w:t xml:space="preserve"> </w:t>
      </w:r>
      <w:r>
        <w:t>слова. Грамматическая сторона речи.</w:t>
      </w:r>
    </w:p>
    <w:p w:rsidR="007752D6" w:rsidRDefault="002C15D6">
      <w:pPr>
        <w:pStyle w:val="a3"/>
        <w:spacing w:line="278" w:lineRule="auto"/>
        <w:ind w:firstLine="780"/>
        <w:jc w:val="left"/>
      </w:pPr>
      <w:r>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изученных</w:t>
      </w:r>
      <w:r>
        <w:rPr>
          <w:spacing w:val="40"/>
        </w:rPr>
        <w:t xml:space="preserve"> </w:t>
      </w:r>
      <w:r>
        <w:t>морфологических форм и синтаксических конструкций английского языка.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firstLine="780"/>
        <w:jc w:val="left"/>
      </w:pPr>
      <w:r>
        <w:lastRenderedPageBreak/>
        <w:t>Сложноподчинѐнные</w:t>
      </w:r>
      <w:r>
        <w:rPr>
          <w:spacing w:val="40"/>
        </w:rPr>
        <w:t xml:space="preserve"> </w:t>
      </w:r>
      <w:r>
        <w:t>предложения</w:t>
      </w:r>
      <w:r>
        <w:rPr>
          <w:spacing w:val="40"/>
        </w:rPr>
        <w:t xml:space="preserve"> </w:t>
      </w:r>
      <w:r>
        <w:t>с</w:t>
      </w:r>
      <w:r>
        <w:rPr>
          <w:spacing w:val="40"/>
        </w:rPr>
        <w:t xml:space="preserve"> </w:t>
      </w:r>
      <w:r>
        <w:t>придаточными</w:t>
      </w:r>
      <w:r>
        <w:rPr>
          <w:spacing w:val="40"/>
        </w:rPr>
        <w:t xml:space="preserve"> </w:t>
      </w:r>
      <w:r>
        <w:t>определительными</w:t>
      </w:r>
      <w:r>
        <w:rPr>
          <w:spacing w:val="40"/>
        </w:rPr>
        <w:t xml:space="preserve"> </w:t>
      </w:r>
      <w:r>
        <w:t>с союзными словами who, which, that.</w:t>
      </w:r>
    </w:p>
    <w:p w:rsidR="007752D6" w:rsidRDefault="002C15D6">
      <w:pPr>
        <w:pStyle w:val="a3"/>
        <w:spacing w:line="319" w:lineRule="exact"/>
        <w:ind w:left="1452"/>
        <w:jc w:val="left"/>
      </w:pPr>
      <w:r>
        <w:t>Сложноподчинѐнные</w:t>
      </w:r>
      <w:r>
        <w:rPr>
          <w:spacing w:val="1"/>
        </w:rPr>
        <w:t xml:space="preserve"> </w:t>
      </w:r>
      <w:r>
        <w:t>предложения</w:t>
      </w:r>
      <w:r>
        <w:rPr>
          <w:spacing w:val="5"/>
        </w:rPr>
        <w:t xml:space="preserve"> </w:t>
      </w:r>
      <w:r>
        <w:t>с</w:t>
      </w:r>
      <w:r>
        <w:rPr>
          <w:spacing w:val="6"/>
        </w:rPr>
        <w:t xml:space="preserve"> </w:t>
      </w:r>
      <w:r>
        <w:t>придаточными</w:t>
      </w:r>
      <w:r>
        <w:rPr>
          <w:spacing w:val="7"/>
        </w:rPr>
        <w:t xml:space="preserve"> </w:t>
      </w:r>
      <w:r>
        <w:t>времени</w:t>
      </w:r>
      <w:r>
        <w:rPr>
          <w:spacing w:val="9"/>
        </w:rPr>
        <w:t xml:space="preserve"> </w:t>
      </w:r>
      <w:r>
        <w:t>с</w:t>
      </w:r>
      <w:r>
        <w:rPr>
          <w:spacing w:val="5"/>
        </w:rPr>
        <w:t xml:space="preserve"> </w:t>
      </w:r>
      <w:r>
        <w:t>союзами</w:t>
      </w:r>
      <w:r>
        <w:rPr>
          <w:spacing w:val="15"/>
        </w:rPr>
        <w:t xml:space="preserve"> </w:t>
      </w:r>
      <w:r>
        <w:rPr>
          <w:spacing w:val="-4"/>
        </w:rPr>
        <w:t>for,</w:t>
      </w:r>
    </w:p>
    <w:p w:rsidR="007752D6" w:rsidRDefault="007752D6">
      <w:pPr>
        <w:spacing w:line="319" w:lineRule="exact"/>
        <w:sectPr w:rsidR="007752D6">
          <w:pgSz w:w="11910" w:h="16840"/>
          <w:pgMar w:top="1040" w:right="0" w:bottom="280" w:left="440" w:header="720" w:footer="720" w:gutter="0"/>
          <w:cols w:space="720"/>
        </w:sectPr>
      </w:pPr>
    </w:p>
    <w:p w:rsidR="007752D6" w:rsidRDefault="002C15D6">
      <w:pPr>
        <w:pStyle w:val="a3"/>
        <w:spacing w:before="46"/>
        <w:jc w:val="left"/>
      </w:pPr>
      <w:r>
        <w:rPr>
          <w:spacing w:val="-4"/>
        </w:rPr>
        <w:lastRenderedPageBreak/>
        <w:t>since.</w:t>
      </w:r>
    </w:p>
    <w:p w:rsidR="007752D6" w:rsidRDefault="002C15D6">
      <w:pPr>
        <w:spacing w:before="96"/>
        <w:rPr>
          <w:sz w:val="28"/>
        </w:rPr>
      </w:pPr>
      <w:r>
        <w:br w:type="column"/>
      </w:r>
    </w:p>
    <w:p w:rsidR="007752D6" w:rsidRDefault="002C15D6">
      <w:pPr>
        <w:pStyle w:val="a3"/>
        <w:ind w:left="77"/>
        <w:jc w:val="left"/>
      </w:pPr>
      <w:r>
        <w:t>Предложения</w:t>
      </w:r>
      <w:r>
        <w:rPr>
          <w:spacing w:val="-5"/>
        </w:rPr>
        <w:t xml:space="preserve"> </w:t>
      </w:r>
      <w:r>
        <w:t>с</w:t>
      </w:r>
      <w:r>
        <w:rPr>
          <w:spacing w:val="-2"/>
        </w:rPr>
        <w:t xml:space="preserve"> </w:t>
      </w:r>
      <w:r>
        <w:t>конструкциями</w:t>
      </w:r>
      <w:r>
        <w:rPr>
          <w:spacing w:val="1"/>
        </w:rPr>
        <w:t xml:space="preserve"> </w:t>
      </w:r>
      <w:r>
        <w:t>as</w:t>
      </w:r>
      <w:r>
        <w:rPr>
          <w:spacing w:val="2"/>
        </w:rPr>
        <w:t xml:space="preserve"> </w:t>
      </w:r>
      <w:r>
        <w:t>...</w:t>
      </w:r>
      <w:r>
        <w:rPr>
          <w:spacing w:val="1"/>
        </w:rPr>
        <w:t xml:space="preserve"> </w:t>
      </w:r>
      <w:r>
        <w:t>as,</w:t>
      </w:r>
      <w:r>
        <w:rPr>
          <w:spacing w:val="1"/>
        </w:rPr>
        <w:t xml:space="preserve"> </w:t>
      </w:r>
      <w:r>
        <w:t>not</w:t>
      </w:r>
      <w:r>
        <w:rPr>
          <w:spacing w:val="-2"/>
        </w:rPr>
        <w:t xml:space="preserve"> </w:t>
      </w:r>
      <w:r>
        <w:t>so</w:t>
      </w:r>
      <w:r>
        <w:rPr>
          <w:spacing w:val="-5"/>
        </w:rPr>
        <w:t xml:space="preserve"> </w:t>
      </w:r>
      <w:r>
        <w:t>...</w:t>
      </w:r>
      <w:r>
        <w:rPr>
          <w:spacing w:val="1"/>
        </w:rPr>
        <w:t xml:space="preserve"> </w:t>
      </w:r>
      <w:r>
        <w:rPr>
          <w:spacing w:val="-5"/>
        </w:rPr>
        <w:t>as.</w:t>
      </w:r>
    </w:p>
    <w:p w:rsidR="007752D6" w:rsidRDefault="002C15D6">
      <w:pPr>
        <w:pStyle w:val="a3"/>
        <w:tabs>
          <w:tab w:val="left" w:pos="897"/>
          <w:tab w:val="left" w:pos="1893"/>
          <w:tab w:val="left" w:pos="4251"/>
          <w:tab w:val="left" w:pos="6238"/>
          <w:tab w:val="left" w:pos="7585"/>
        </w:tabs>
        <w:spacing w:before="46"/>
        <w:ind w:left="77"/>
        <w:jc w:val="left"/>
      </w:pPr>
      <w:r>
        <w:rPr>
          <w:spacing w:val="-5"/>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p>
    <w:p w:rsidR="007752D6" w:rsidRDefault="007752D6">
      <w:pPr>
        <w:sectPr w:rsidR="007752D6">
          <w:type w:val="continuous"/>
          <w:pgSz w:w="11910" w:h="16840"/>
          <w:pgMar w:top="1040" w:right="0" w:bottom="280" w:left="440" w:header="720" w:footer="720" w:gutter="0"/>
          <w:cols w:num="2" w:space="720" w:equalWidth="0">
            <w:col w:w="1335" w:space="40"/>
            <w:col w:w="10095"/>
          </w:cols>
        </w:sectPr>
      </w:pPr>
    </w:p>
    <w:p w:rsidR="007752D6" w:rsidRDefault="002C15D6">
      <w:pPr>
        <w:pStyle w:val="a3"/>
        <w:spacing w:before="50"/>
      </w:pPr>
      <w:r>
        <w:lastRenderedPageBreak/>
        <w:t>альтернативный,</w:t>
      </w:r>
      <w:r>
        <w:rPr>
          <w:spacing w:val="-6"/>
        </w:rPr>
        <w:t xml:space="preserve"> </w:t>
      </w:r>
      <w:r>
        <w:t>разделительный</w:t>
      </w:r>
      <w:r>
        <w:rPr>
          <w:spacing w:val="-3"/>
        </w:rPr>
        <w:t xml:space="preserve"> </w:t>
      </w:r>
      <w:r>
        <w:t>вопросы)</w:t>
      </w:r>
      <w:r>
        <w:rPr>
          <w:spacing w:val="-5"/>
        </w:rPr>
        <w:t xml:space="preserve"> </w:t>
      </w:r>
      <w:r>
        <w:t>в</w:t>
      </w:r>
      <w:r>
        <w:rPr>
          <w:spacing w:val="-1"/>
        </w:rPr>
        <w:t xml:space="preserve"> </w:t>
      </w:r>
      <w:r>
        <w:t>Present/Past</w:t>
      </w:r>
      <w:r>
        <w:rPr>
          <w:spacing w:val="-5"/>
        </w:rPr>
        <w:t xml:space="preserve"> </w:t>
      </w:r>
      <w:r>
        <w:t>Continuous</w:t>
      </w:r>
      <w:r>
        <w:rPr>
          <w:spacing w:val="-3"/>
        </w:rPr>
        <w:t xml:space="preserve"> </w:t>
      </w:r>
      <w:r>
        <w:rPr>
          <w:spacing w:val="-2"/>
        </w:rPr>
        <w:t>Tense.</w:t>
      </w:r>
    </w:p>
    <w:p w:rsidR="007752D6" w:rsidRDefault="002C15D6">
      <w:pPr>
        <w:pStyle w:val="a3"/>
        <w:spacing w:before="46" w:line="278" w:lineRule="auto"/>
        <w:ind w:right="855" w:firstLine="760"/>
      </w:pPr>
      <w:r>
        <w:t>Глаголы в видо-временных формах действительного залога в изъявительном наклонении в Present/Past Continuous Tense.</w:t>
      </w:r>
    </w:p>
    <w:p w:rsidR="007752D6" w:rsidRPr="002C15D6" w:rsidRDefault="002C15D6">
      <w:pPr>
        <w:pStyle w:val="a3"/>
        <w:spacing w:line="273" w:lineRule="auto"/>
        <w:ind w:right="859" w:firstLine="760"/>
        <w:rPr>
          <w:lang w:val="en-US"/>
        </w:rPr>
      </w:pPr>
      <w:r>
        <w:t>Модальные</w:t>
      </w:r>
      <w:r w:rsidRPr="002C15D6">
        <w:rPr>
          <w:lang w:val="en-US"/>
        </w:rPr>
        <w:t xml:space="preserve"> </w:t>
      </w:r>
      <w:r>
        <w:t>глаголы</w:t>
      </w:r>
      <w:r w:rsidRPr="002C15D6">
        <w:rPr>
          <w:lang w:val="en-US"/>
        </w:rPr>
        <w:t xml:space="preserve"> </w:t>
      </w:r>
      <w:r>
        <w:t>и</w:t>
      </w:r>
      <w:r w:rsidRPr="002C15D6">
        <w:rPr>
          <w:lang w:val="en-US"/>
        </w:rPr>
        <w:t xml:space="preserve"> </w:t>
      </w:r>
      <w:r>
        <w:t>их</w:t>
      </w:r>
      <w:r w:rsidRPr="002C15D6">
        <w:rPr>
          <w:lang w:val="en-US"/>
        </w:rPr>
        <w:t xml:space="preserve"> </w:t>
      </w:r>
      <w:r>
        <w:t>эквиваленты</w:t>
      </w:r>
      <w:r w:rsidRPr="002C15D6">
        <w:rPr>
          <w:lang w:val="en-US"/>
        </w:rPr>
        <w:t xml:space="preserve"> (can/be able to, must/have to, may, should, need).</w:t>
      </w:r>
    </w:p>
    <w:p w:rsidR="007752D6" w:rsidRDefault="002C15D6">
      <w:pPr>
        <w:pStyle w:val="a3"/>
        <w:spacing w:before="3"/>
        <w:ind w:left="1452"/>
      </w:pPr>
      <w:r>
        <w:t>Слова,</w:t>
      </w:r>
      <w:r>
        <w:rPr>
          <w:spacing w:val="-4"/>
        </w:rPr>
        <w:t xml:space="preserve"> </w:t>
      </w:r>
      <w:r>
        <w:t>выражающие</w:t>
      </w:r>
      <w:r>
        <w:rPr>
          <w:spacing w:val="-7"/>
        </w:rPr>
        <w:t xml:space="preserve"> </w:t>
      </w:r>
      <w:r>
        <w:t>количество</w:t>
      </w:r>
      <w:r>
        <w:rPr>
          <w:spacing w:val="-4"/>
        </w:rPr>
        <w:t xml:space="preserve"> </w:t>
      </w:r>
      <w:r>
        <w:t>(little/a little,</w:t>
      </w:r>
      <w:r>
        <w:rPr>
          <w:spacing w:val="-2"/>
        </w:rPr>
        <w:t xml:space="preserve"> </w:t>
      </w:r>
      <w:r>
        <w:t>few/а</w:t>
      </w:r>
      <w:r>
        <w:rPr>
          <w:spacing w:val="-3"/>
        </w:rPr>
        <w:t xml:space="preserve"> </w:t>
      </w:r>
      <w:r>
        <w:rPr>
          <w:spacing w:val="-2"/>
        </w:rPr>
        <w:t>few).</w:t>
      </w:r>
    </w:p>
    <w:p w:rsidR="007752D6" w:rsidRDefault="002C15D6">
      <w:pPr>
        <w:pStyle w:val="a3"/>
        <w:spacing w:before="47" w:line="276" w:lineRule="auto"/>
        <w:ind w:right="849" w:firstLine="760"/>
      </w:pPr>
      <w:r>
        <w:t>Возвратные, неопределѐнные местоимения (some, any) и их производные (somebody, anybody; something, anything и другие) every и производные</w:t>
      </w:r>
      <w:r>
        <w:rPr>
          <w:spacing w:val="40"/>
        </w:rPr>
        <w:t xml:space="preserve"> </w:t>
      </w:r>
      <w:r>
        <w:t>(everybody, everything и другие) в повествовательных (утвердительных и отрицательных) и вопросительных предложениях.</w:t>
      </w:r>
    </w:p>
    <w:p w:rsidR="007752D6" w:rsidRDefault="002C15D6">
      <w:pPr>
        <w:pStyle w:val="a3"/>
        <w:spacing w:before="3" w:line="273" w:lineRule="auto"/>
        <w:ind w:left="1452" w:right="2285"/>
      </w:pPr>
      <w:r>
        <w:t>Числительные</w:t>
      </w:r>
      <w:r>
        <w:rPr>
          <w:spacing w:val="-8"/>
        </w:rPr>
        <w:t xml:space="preserve"> </w:t>
      </w:r>
      <w:r>
        <w:t>для</w:t>
      </w:r>
      <w:r>
        <w:rPr>
          <w:spacing w:val="-5"/>
        </w:rPr>
        <w:t xml:space="preserve"> </w:t>
      </w:r>
      <w:r>
        <w:t>обозначения</w:t>
      </w:r>
      <w:r>
        <w:rPr>
          <w:spacing w:val="-5"/>
        </w:rPr>
        <w:t xml:space="preserve"> </w:t>
      </w:r>
      <w:r>
        <w:t>дат</w:t>
      </w:r>
      <w:r>
        <w:rPr>
          <w:spacing w:val="-4"/>
        </w:rPr>
        <w:t xml:space="preserve"> </w:t>
      </w:r>
      <w:r>
        <w:t>и</w:t>
      </w:r>
      <w:r>
        <w:rPr>
          <w:spacing w:val="-6"/>
        </w:rPr>
        <w:t xml:space="preserve"> </w:t>
      </w:r>
      <w:r>
        <w:t>больших</w:t>
      </w:r>
      <w:r>
        <w:rPr>
          <w:spacing w:val="-5"/>
        </w:rPr>
        <w:t xml:space="preserve"> </w:t>
      </w:r>
      <w:r>
        <w:t>чисел</w:t>
      </w:r>
      <w:r>
        <w:rPr>
          <w:spacing w:val="-5"/>
        </w:rPr>
        <w:t xml:space="preserve"> </w:t>
      </w:r>
      <w:r>
        <w:t>(100-1000). Социокультурные знания и умения.</w:t>
      </w:r>
    </w:p>
    <w:p w:rsidR="007752D6" w:rsidRDefault="002C15D6">
      <w:pPr>
        <w:pStyle w:val="a3"/>
        <w:spacing w:before="6" w:line="276" w:lineRule="auto"/>
        <w:ind w:right="853" w:firstLine="760"/>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w:t>
      </w:r>
      <w:r>
        <w:rPr>
          <w:spacing w:val="-2"/>
        </w:rPr>
        <w:t>магазине»).</w:t>
      </w:r>
    </w:p>
    <w:p w:rsidR="007752D6" w:rsidRDefault="002C15D6">
      <w:pPr>
        <w:pStyle w:val="a3"/>
        <w:spacing w:line="276" w:lineRule="auto"/>
        <w:ind w:right="848"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752D6" w:rsidRDefault="002C15D6">
      <w:pPr>
        <w:pStyle w:val="a3"/>
        <w:spacing w:line="276" w:lineRule="auto"/>
        <w:ind w:right="852"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7752D6" w:rsidRDefault="002C15D6">
      <w:pPr>
        <w:pStyle w:val="a3"/>
        <w:spacing w:before="1"/>
        <w:ind w:left="1452"/>
      </w:pPr>
      <w:r>
        <w:t>Развитие</w:t>
      </w:r>
      <w:r>
        <w:rPr>
          <w:spacing w:val="-2"/>
        </w:rPr>
        <w:t xml:space="preserve"> умений:</w:t>
      </w:r>
    </w:p>
    <w:p w:rsidR="007752D6" w:rsidRDefault="002C15D6">
      <w:pPr>
        <w:pStyle w:val="a3"/>
        <w:spacing w:before="46" w:line="278" w:lineRule="auto"/>
        <w:ind w:right="854" w:firstLine="760"/>
      </w:pPr>
      <w:r>
        <w:t>писать свои имя и фамилию, а также имена и фамилии своих</w:t>
      </w:r>
      <w:r>
        <w:rPr>
          <w:spacing w:val="80"/>
        </w:rPr>
        <w:t xml:space="preserve"> </w:t>
      </w:r>
      <w:r>
        <w:t>родственников и друзей на английском языке;</w:t>
      </w:r>
    </w:p>
    <w:p w:rsidR="007752D6" w:rsidRDefault="002C15D6">
      <w:pPr>
        <w:pStyle w:val="a3"/>
        <w:spacing w:line="278" w:lineRule="auto"/>
        <w:ind w:right="857" w:firstLine="760"/>
      </w:pPr>
      <w:r>
        <w:t xml:space="preserve">правильно оформлять свой адрес на английском языке (в анкете, </w:t>
      </w:r>
      <w:r>
        <w:rPr>
          <w:spacing w:val="-2"/>
        </w:rPr>
        <w:t>формуляре);</w:t>
      </w:r>
    </w:p>
    <w:p w:rsidR="007752D6" w:rsidRDefault="007752D6">
      <w:pPr>
        <w:spacing w:line="278" w:lineRule="auto"/>
        <w:sectPr w:rsidR="007752D6">
          <w:type w:val="continuous"/>
          <w:pgSz w:w="11910" w:h="16840"/>
          <w:pgMar w:top="1040" w:right="0" w:bottom="280" w:left="440" w:header="720" w:footer="720" w:gutter="0"/>
          <w:cols w:space="720"/>
        </w:sectPr>
      </w:pPr>
    </w:p>
    <w:p w:rsidR="007752D6" w:rsidRDefault="002C15D6">
      <w:pPr>
        <w:pStyle w:val="a3"/>
        <w:spacing w:before="67"/>
        <w:ind w:left="1452"/>
      </w:pPr>
      <w:r>
        <w:lastRenderedPageBreak/>
        <w:t>кратко</w:t>
      </w:r>
      <w:r>
        <w:rPr>
          <w:spacing w:val="-5"/>
        </w:rPr>
        <w:t xml:space="preserve"> </w:t>
      </w:r>
      <w:r>
        <w:t>представлять</w:t>
      </w:r>
      <w:r>
        <w:rPr>
          <w:spacing w:val="-1"/>
        </w:rPr>
        <w:t xml:space="preserve"> </w:t>
      </w:r>
      <w:r>
        <w:t>Россию</w:t>
      </w:r>
      <w:r>
        <w:rPr>
          <w:spacing w:val="-2"/>
        </w:rPr>
        <w:t xml:space="preserve"> </w:t>
      </w:r>
      <w:r>
        <w:t>и</w:t>
      </w:r>
      <w:r>
        <w:rPr>
          <w:spacing w:val="-3"/>
        </w:rPr>
        <w:t xml:space="preserve"> </w:t>
      </w:r>
      <w:r>
        <w:t>страну</w:t>
      </w:r>
      <w:r>
        <w:rPr>
          <w:spacing w:val="-9"/>
        </w:rPr>
        <w:t xml:space="preserve"> </w:t>
      </w:r>
      <w:r>
        <w:t>(страны)</w:t>
      </w:r>
      <w:r>
        <w:rPr>
          <w:spacing w:val="-2"/>
        </w:rPr>
        <w:t xml:space="preserve"> </w:t>
      </w:r>
      <w:r>
        <w:t>изучаемого</w:t>
      </w:r>
      <w:r>
        <w:rPr>
          <w:spacing w:val="-4"/>
        </w:rPr>
        <w:t xml:space="preserve"> </w:t>
      </w:r>
      <w:r>
        <w:rPr>
          <w:spacing w:val="-2"/>
        </w:rPr>
        <w:t>языка;</w:t>
      </w:r>
    </w:p>
    <w:p w:rsidR="007752D6" w:rsidRDefault="002C15D6">
      <w:pPr>
        <w:pStyle w:val="a3"/>
        <w:spacing w:before="50" w:line="276" w:lineRule="auto"/>
        <w:ind w:right="852"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752D6" w:rsidRDefault="002C15D6">
      <w:pPr>
        <w:pStyle w:val="a3"/>
        <w:spacing w:before="1" w:line="273" w:lineRule="auto"/>
        <w:ind w:right="859" w:firstLine="760"/>
      </w:pPr>
      <w:r>
        <w:t>кратко рассказывать о выдающихся людях родной страны и страны (стран) изучаемого языка (учѐных, писателях, поэтах).</w:t>
      </w:r>
    </w:p>
    <w:p w:rsidR="007752D6" w:rsidRDefault="002C15D6">
      <w:pPr>
        <w:pStyle w:val="a3"/>
        <w:spacing w:before="6"/>
        <w:ind w:left="1400"/>
      </w:pPr>
      <w:r>
        <w:t>Компенсаторные</w:t>
      </w:r>
      <w:r>
        <w:rPr>
          <w:spacing w:val="-8"/>
        </w:rPr>
        <w:t xml:space="preserve"> </w:t>
      </w:r>
      <w:r>
        <w:rPr>
          <w:spacing w:val="-2"/>
        </w:rPr>
        <w:t>умения.</w:t>
      </w:r>
    </w:p>
    <w:p w:rsidR="007752D6" w:rsidRDefault="002C15D6">
      <w:pPr>
        <w:pStyle w:val="a3"/>
        <w:spacing w:before="46" w:line="278" w:lineRule="auto"/>
        <w:ind w:right="855" w:firstLine="760"/>
      </w:pPr>
      <w:r>
        <w:t xml:space="preserve">Использование при чтении и аудировании языковой догадки, в том числе </w:t>
      </w:r>
      <w:r>
        <w:rPr>
          <w:spacing w:val="-2"/>
        </w:rPr>
        <w:t>контекстуальной.</w:t>
      </w:r>
    </w:p>
    <w:p w:rsidR="007752D6" w:rsidRDefault="002C15D6">
      <w:pPr>
        <w:pStyle w:val="a3"/>
        <w:spacing w:line="273" w:lineRule="auto"/>
        <w:ind w:right="860" w:firstLine="760"/>
      </w:pPr>
      <w:r>
        <w:t>Использование при формулировании собственных высказываний,</w:t>
      </w:r>
      <w:r>
        <w:rPr>
          <w:spacing w:val="40"/>
        </w:rPr>
        <w:t xml:space="preserve"> </w:t>
      </w:r>
      <w:r>
        <w:t>ключевых слов, плана.</w:t>
      </w:r>
    </w:p>
    <w:p w:rsidR="007752D6" w:rsidRDefault="002C15D6">
      <w:pPr>
        <w:pStyle w:val="a3"/>
        <w:spacing w:before="3" w:line="276" w:lineRule="auto"/>
        <w:ind w:right="853" w:firstLine="760"/>
      </w:pPr>
      <w:r>
        <w:t>Игнорирование информации, не являющейся необходимой для понимания основного</w:t>
      </w:r>
      <w:r>
        <w:rPr>
          <w:spacing w:val="-6"/>
        </w:rPr>
        <w:t xml:space="preserve"> </w:t>
      </w:r>
      <w:r>
        <w:t>содержания прочитанного</w:t>
      </w:r>
      <w:r>
        <w:rPr>
          <w:spacing w:val="-6"/>
        </w:rPr>
        <w:t xml:space="preserve"> </w:t>
      </w:r>
      <w:r>
        <w:t>(прослушанного)</w:t>
      </w:r>
      <w:r>
        <w:rPr>
          <w:spacing w:val="-3"/>
        </w:rPr>
        <w:t xml:space="preserve"> </w:t>
      </w:r>
      <w:r>
        <w:t>текста</w:t>
      </w:r>
      <w:r>
        <w:rPr>
          <w:spacing w:val="-2"/>
        </w:rPr>
        <w:t xml:space="preserve"> </w:t>
      </w:r>
      <w:r>
        <w:t>или для</w:t>
      </w:r>
      <w:r>
        <w:rPr>
          <w:spacing w:val="-2"/>
        </w:rPr>
        <w:t xml:space="preserve"> </w:t>
      </w:r>
      <w:r>
        <w:t>нахождения в тексте запрашиваемой информации.</w:t>
      </w:r>
    </w:p>
    <w:p w:rsidR="007752D6" w:rsidRDefault="002C15D6">
      <w:pPr>
        <w:pStyle w:val="a3"/>
        <w:spacing w:line="278" w:lineRule="auto"/>
        <w:ind w:right="852" w:firstLine="76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7752D6" w:rsidRDefault="002C15D6">
      <w:pPr>
        <w:pStyle w:val="a3"/>
        <w:spacing w:line="278" w:lineRule="auto"/>
        <w:ind w:left="1452" w:right="6034"/>
      </w:pPr>
      <w:r>
        <w:t>Содержание</w:t>
      </w:r>
      <w:r>
        <w:rPr>
          <w:spacing w:val="-13"/>
        </w:rPr>
        <w:t xml:space="preserve"> </w:t>
      </w:r>
      <w:r>
        <w:t>обучения</w:t>
      </w:r>
      <w:r>
        <w:rPr>
          <w:spacing w:val="-11"/>
        </w:rPr>
        <w:t xml:space="preserve"> </w:t>
      </w:r>
      <w:r>
        <w:t>в</w:t>
      </w:r>
      <w:r>
        <w:rPr>
          <w:spacing w:val="-10"/>
        </w:rPr>
        <w:t xml:space="preserve"> </w:t>
      </w:r>
      <w:r>
        <w:t>7</w:t>
      </w:r>
      <w:r>
        <w:rPr>
          <w:spacing w:val="-10"/>
        </w:rPr>
        <w:t xml:space="preserve"> </w:t>
      </w:r>
      <w:r>
        <w:t>классе. Коммуникативные умения.</w:t>
      </w:r>
    </w:p>
    <w:p w:rsidR="007752D6" w:rsidRDefault="002C15D6">
      <w:pPr>
        <w:pStyle w:val="a3"/>
        <w:spacing w:line="276" w:lineRule="auto"/>
        <w:ind w:right="854"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52D6" w:rsidRDefault="002C15D6">
      <w:pPr>
        <w:pStyle w:val="a3"/>
        <w:spacing w:line="278" w:lineRule="auto"/>
        <w:ind w:right="861" w:firstLine="760"/>
      </w:pPr>
      <w:r>
        <w:t>Взаимоотношения</w:t>
      </w:r>
      <w:r>
        <w:rPr>
          <w:spacing w:val="-1"/>
        </w:rPr>
        <w:t xml:space="preserve"> </w:t>
      </w:r>
      <w:r>
        <w:t>в</w:t>
      </w:r>
      <w:r>
        <w:rPr>
          <w:spacing w:val="-3"/>
        </w:rPr>
        <w:t xml:space="preserve"> </w:t>
      </w:r>
      <w:r>
        <w:t>семье</w:t>
      </w:r>
      <w:r>
        <w:rPr>
          <w:spacing w:val="-3"/>
        </w:rPr>
        <w:t xml:space="preserve"> </w:t>
      </w:r>
      <w:r>
        <w:t>и</w:t>
      </w:r>
      <w:r>
        <w:rPr>
          <w:spacing w:val="-5"/>
        </w:rPr>
        <w:t xml:space="preserve"> </w:t>
      </w:r>
      <w:r>
        <w:t>с друзьями.</w:t>
      </w:r>
      <w:r>
        <w:rPr>
          <w:spacing w:val="-2"/>
        </w:rPr>
        <w:t xml:space="preserve"> </w:t>
      </w:r>
      <w:r>
        <w:t>Семейные</w:t>
      </w:r>
      <w:r>
        <w:rPr>
          <w:spacing w:val="-3"/>
        </w:rPr>
        <w:t xml:space="preserve"> </w:t>
      </w:r>
      <w:r>
        <w:t>праздники.</w:t>
      </w:r>
      <w:r>
        <w:rPr>
          <w:spacing w:val="-2"/>
        </w:rPr>
        <w:t xml:space="preserve"> </w:t>
      </w:r>
      <w:r>
        <w:t>Обязанности по дому.</w:t>
      </w:r>
    </w:p>
    <w:p w:rsidR="007752D6" w:rsidRDefault="002C15D6">
      <w:pPr>
        <w:pStyle w:val="a3"/>
        <w:spacing w:line="315" w:lineRule="exact"/>
        <w:ind w:left="1452"/>
      </w:pPr>
      <w:r>
        <w:t>Внешность</w:t>
      </w:r>
      <w:r>
        <w:rPr>
          <w:spacing w:val="-6"/>
        </w:rPr>
        <w:t xml:space="preserve"> </w:t>
      </w:r>
      <w:r>
        <w:t>и</w:t>
      </w:r>
      <w:r>
        <w:rPr>
          <w:spacing w:val="-5"/>
        </w:rPr>
        <w:t xml:space="preserve"> </w:t>
      </w:r>
      <w:r>
        <w:t>характер</w:t>
      </w:r>
      <w:r>
        <w:rPr>
          <w:spacing w:val="-4"/>
        </w:rPr>
        <w:t xml:space="preserve"> </w:t>
      </w:r>
      <w:r>
        <w:t>человека</w:t>
      </w:r>
      <w:r>
        <w:rPr>
          <w:spacing w:val="-3"/>
        </w:rPr>
        <w:t xml:space="preserve"> </w:t>
      </w:r>
      <w:r>
        <w:t>(литературного</w:t>
      </w:r>
      <w:r>
        <w:rPr>
          <w:spacing w:val="-7"/>
        </w:rPr>
        <w:t xml:space="preserve"> </w:t>
      </w:r>
      <w:r>
        <w:rPr>
          <w:spacing w:val="-2"/>
        </w:rPr>
        <w:t>персонажа).</w:t>
      </w:r>
    </w:p>
    <w:p w:rsidR="007752D6" w:rsidRDefault="002C15D6">
      <w:pPr>
        <w:pStyle w:val="a3"/>
        <w:spacing w:before="35" w:line="273" w:lineRule="auto"/>
        <w:ind w:right="862" w:firstLine="760"/>
      </w:pPr>
      <w:r>
        <w:t>Досуг и увлечения (хобби) современного подростка (чтение, кино, театр, музей, спорт, музыка).</w:t>
      </w:r>
    </w:p>
    <w:p w:rsidR="007752D6" w:rsidRDefault="002C15D6">
      <w:pPr>
        <w:pStyle w:val="a3"/>
        <w:spacing w:before="5" w:line="273" w:lineRule="auto"/>
        <w:ind w:right="852" w:firstLine="760"/>
      </w:pPr>
      <w:r>
        <w:t xml:space="preserve">Здоровый образ жизни: режим труда и отдыха, фитнес, сбалансированное </w:t>
      </w:r>
      <w:r>
        <w:rPr>
          <w:spacing w:val="-2"/>
        </w:rPr>
        <w:t>питание.</w:t>
      </w:r>
    </w:p>
    <w:p w:rsidR="007752D6" w:rsidRDefault="002C15D6">
      <w:pPr>
        <w:pStyle w:val="a3"/>
        <w:spacing w:before="6"/>
        <w:ind w:left="1452"/>
      </w:pPr>
      <w:r>
        <w:t>Покупки:</w:t>
      </w:r>
      <w:r>
        <w:rPr>
          <w:spacing w:val="-5"/>
        </w:rPr>
        <w:t xml:space="preserve"> </w:t>
      </w:r>
      <w:r>
        <w:t>одежда,</w:t>
      </w:r>
      <w:r>
        <w:rPr>
          <w:spacing w:val="-1"/>
        </w:rPr>
        <w:t xml:space="preserve"> </w:t>
      </w:r>
      <w:r>
        <w:t>обувь</w:t>
      </w:r>
      <w:r>
        <w:rPr>
          <w:spacing w:val="-2"/>
        </w:rPr>
        <w:t xml:space="preserve"> </w:t>
      </w:r>
      <w:r>
        <w:t>и</w:t>
      </w:r>
      <w:r>
        <w:rPr>
          <w:spacing w:val="-5"/>
        </w:rPr>
        <w:t xml:space="preserve"> </w:t>
      </w:r>
      <w:r>
        <w:t>продукты</w:t>
      </w:r>
      <w:r>
        <w:rPr>
          <w:spacing w:val="-2"/>
        </w:rPr>
        <w:t xml:space="preserve"> питания.</w:t>
      </w:r>
    </w:p>
    <w:p w:rsidR="007752D6" w:rsidRDefault="002C15D6">
      <w:pPr>
        <w:pStyle w:val="a3"/>
        <w:spacing w:before="51" w:line="276" w:lineRule="auto"/>
        <w:ind w:right="857"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7752D6" w:rsidRDefault="002C15D6">
      <w:pPr>
        <w:pStyle w:val="a3"/>
        <w:spacing w:line="278" w:lineRule="auto"/>
        <w:ind w:right="859" w:firstLine="760"/>
      </w:pPr>
      <w:r>
        <w:t>Каникулы в различное время года. Виды отдыха. Путешествия по России и иностранным странам.</w:t>
      </w:r>
    </w:p>
    <w:p w:rsidR="007752D6" w:rsidRDefault="002C15D6">
      <w:pPr>
        <w:pStyle w:val="a3"/>
        <w:spacing w:line="315" w:lineRule="exact"/>
        <w:ind w:left="1452"/>
      </w:pPr>
      <w:r>
        <w:t>Природа:</w:t>
      </w:r>
      <w:r>
        <w:rPr>
          <w:spacing w:val="-10"/>
        </w:rPr>
        <w:t xml:space="preserve"> </w:t>
      </w:r>
      <w:r>
        <w:t>дикие</w:t>
      </w:r>
      <w:r>
        <w:rPr>
          <w:spacing w:val="-5"/>
        </w:rPr>
        <w:t xml:space="preserve"> </w:t>
      </w:r>
      <w:r>
        <w:t>и</w:t>
      </w:r>
      <w:r>
        <w:rPr>
          <w:spacing w:val="-4"/>
        </w:rPr>
        <w:t xml:space="preserve"> </w:t>
      </w:r>
      <w:r>
        <w:t>домашние</w:t>
      </w:r>
      <w:r>
        <w:rPr>
          <w:spacing w:val="-5"/>
        </w:rPr>
        <w:t xml:space="preserve"> </w:t>
      </w:r>
      <w:r>
        <w:t>животные. Климат,</w:t>
      </w:r>
      <w:r>
        <w:rPr>
          <w:spacing w:val="1"/>
        </w:rPr>
        <w:t xml:space="preserve"> </w:t>
      </w:r>
      <w:r>
        <w:rPr>
          <w:spacing w:val="-2"/>
        </w:rPr>
        <w:t>погода.</w:t>
      </w:r>
    </w:p>
    <w:p w:rsidR="007752D6" w:rsidRDefault="002C15D6">
      <w:pPr>
        <w:pStyle w:val="a3"/>
        <w:spacing w:before="48"/>
        <w:ind w:left="1452"/>
      </w:pPr>
      <w:r>
        <w:t>Жизнь</w:t>
      </w:r>
      <w:r>
        <w:rPr>
          <w:spacing w:val="63"/>
        </w:rPr>
        <w:t xml:space="preserve"> </w:t>
      </w:r>
      <w:r>
        <w:t>в</w:t>
      </w:r>
      <w:r>
        <w:rPr>
          <w:spacing w:val="63"/>
        </w:rPr>
        <w:t xml:space="preserve"> </w:t>
      </w:r>
      <w:r>
        <w:t>городе</w:t>
      </w:r>
      <w:r>
        <w:rPr>
          <w:spacing w:val="59"/>
        </w:rPr>
        <w:t xml:space="preserve"> </w:t>
      </w:r>
      <w:r>
        <w:t>и</w:t>
      </w:r>
      <w:r>
        <w:rPr>
          <w:spacing w:val="62"/>
        </w:rPr>
        <w:t xml:space="preserve"> </w:t>
      </w:r>
      <w:r>
        <w:t>сельской</w:t>
      </w:r>
      <w:r>
        <w:rPr>
          <w:spacing w:val="62"/>
        </w:rPr>
        <w:t xml:space="preserve"> </w:t>
      </w:r>
      <w:r>
        <w:t>местности.</w:t>
      </w:r>
      <w:r>
        <w:rPr>
          <w:spacing w:val="65"/>
        </w:rPr>
        <w:t xml:space="preserve"> </w:t>
      </w:r>
      <w:r>
        <w:t>Описание</w:t>
      </w:r>
      <w:r>
        <w:rPr>
          <w:spacing w:val="59"/>
        </w:rPr>
        <w:t xml:space="preserve"> </w:t>
      </w:r>
      <w:r>
        <w:t>родного</w:t>
      </w:r>
      <w:r>
        <w:rPr>
          <w:spacing w:val="59"/>
        </w:rPr>
        <w:t xml:space="preserve"> </w:t>
      </w:r>
      <w:r>
        <w:t>города</w:t>
      </w:r>
      <w:r>
        <w:rPr>
          <w:spacing w:val="63"/>
        </w:rPr>
        <w:t xml:space="preserve"> </w:t>
      </w:r>
      <w:r>
        <w:rPr>
          <w:spacing w:val="-2"/>
        </w:rPr>
        <w:t>(села).</w:t>
      </w:r>
    </w:p>
    <w:p w:rsidR="007752D6" w:rsidRDefault="002C15D6">
      <w:pPr>
        <w:pStyle w:val="a3"/>
        <w:spacing w:before="46"/>
        <w:jc w:val="left"/>
      </w:pPr>
      <w:r>
        <w:rPr>
          <w:spacing w:val="-2"/>
        </w:rPr>
        <w:t>Транспорт.</w:t>
      </w:r>
    </w:p>
    <w:p w:rsidR="007752D6" w:rsidRDefault="002C15D6">
      <w:pPr>
        <w:pStyle w:val="a3"/>
        <w:spacing w:before="50"/>
        <w:ind w:left="1452"/>
        <w:jc w:val="left"/>
      </w:pPr>
      <w:r>
        <w:t>Средства</w:t>
      </w:r>
      <w:r>
        <w:rPr>
          <w:spacing w:val="-7"/>
        </w:rPr>
        <w:t xml:space="preserve"> </w:t>
      </w:r>
      <w:r>
        <w:t>массовой</w:t>
      </w:r>
      <w:r>
        <w:rPr>
          <w:spacing w:val="-7"/>
        </w:rPr>
        <w:t xml:space="preserve"> </w:t>
      </w:r>
      <w:r>
        <w:t>информации</w:t>
      </w:r>
      <w:r>
        <w:rPr>
          <w:spacing w:val="-7"/>
        </w:rPr>
        <w:t xml:space="preserve"> </w:t>
      </w:r>
      <w:r>
        <w:t>(телевидение,</w:t>
      </w:r>
      <w:r>
        <w:rPr>
          <w:spacing w:val="-3"/>
        </w:rPr>
        <w:t xml:space="preserve"> </w:t>
      </w:r>
      <w:r>
        <w:t>журналы,</w:t>
      </w:r>
      <w:r>
        <w:rPr>
          <w:spacing w:val="-3"/>
        </w:rPr>
        <w:t xml:space="preserve"> </w:t>
      </w:r>
      <w:r>
        <w:rPr>
          <w:spacing w:val="-2"/>
        </w:rPr>
        <w:t>Интернет).</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5" w:firstLine="760"/>
      </w:pPr>
      <w: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752D6" w:rsidRDefault="002C15D6">
      <w:pPr>
        <w:pStyle w:val="a3"/>
        <w:spacing w:line="276" w:lineRule="auto"/>
        <w:ind w:right="852" w:firstLine="760"/>
      </w:pPr>
      <w:r>
        <w:t>Выдающиеся люди родной страны и страны (стран) изучаемого языка: учѐные, писатели, поэты, спортсмены.</w:t>
      </w:r>
    </w:p>
    <w:p w:rsidR="007752D6" w:rsidRDefault="002C15D6">
      <w:pPr>
        <w:pStyle w:val="a3"/>
        <w:spacing w:line="321" w:lineRule="exact"/>
        <w:jc w:val="left"/>
      </w:pPr>
      <w:r>
        <w:rPr>
          <w:spacing w:val="-2"/>
        </w:rPr>
        <w:t>Говорение.</w:t>
      </w:r>
    </w:p>
    <w:p w:rsidR="007752D6" w:rsidRDefault="002C15D6">
      <w:pPr>
        <w:pStyle w:val="a3"/>
        <w:spacing w:before="42" w:line="276" w:lineRule="auto"/>
        <w:ind w:right="849" w:firstLine="852"/>
      </w:pPr>
      <w:r>
        <w:t>Развитие коммуникативных умений диалогической речи, а именно умений вести: диалог этикетного характера, диалог-побуждение к действию, диалог- расспрос, комбинированный диалог, включающий различные виды диалогов:</w:t>
      </w:r>
    </w:p>
    <w:p w:rsidR="007752D6" w:rsidRDefault="002C15D6">
      <w:pPr>
        <w:pStyle w:val="a3"/>
        <w:spacing w:before="1" w:line="276" w:lineRule="auto"/>
        <w:ind w:right="853" w:firstLine="760"/>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rsidR="007752D6" w:rsidRDefault="002C15D6">
      <w:pPr>
        <w:pStyle w:val="a3"/>
        <w:spacing w:line="276" w:lineRule="auto"/>
        <w:ind w:right="853"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52D6" w:rsidRDefault="002C15D6">
      <w:pPr>
        <w:pStyle w:val="a3"/>
        <w:spacing w:before="1" w:line="276" w:lineRule="auto"/>
        <w:ind w:right="855" w:firstLine="760"/>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w:t>
      </w:r>
      <w:r>
        <w:rPr>
          <w:spacing w:val="-1"/>
        </w:rPr>
        <w:t xml:space="preserve"> </w:t>
      </w:r>
      <w:r>
        <w:t>интересующую информацию, переходить</w:t>
      </w:r>
      <w:r>
        <w:rPr>
          <w:spacing w:val="-1"/>
        </w:rPr>
        <w:t xml:space="preserve"> </w:t>
      </w:r>
      <w:r>
        <w:t>с позиции</w:t>
      </w:r>
      <w:r>
        <w:rPr>
          <w:spacing w:val="-3"/>
        </w:rPr>
        <w:t xml:space="preserve"> </w:t>
      </w:r>
      <w:r>
        <w:t>спрашивающего на позицию отвечающего и наоборот.</w:t>
      </w:r>
    </w:p>
    <w:p w:rsidR="007752D6" w:rsidRDefault="002C15D6">
      <w:pPr>
        <w:pStyle w:val="a3"/>
        <w:spacing w:line="276" w:lineRule="auto"/>
        <w:ind w:right="857"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752D6" w:rsidRDefault="002C15D6">
      <w:pPr>
        <w:pStyle w:val="a3"/>
        <w:spacing w:line="273" w:lineRule="auto"/>
        <w:ind w:left="1400" w:right="2494" w:firstLine="52"/>
      </w:pPr>
      <w:r>
        <w:t>Объѐм</w:t>
      </w:r>
      <w:r>
        <w:rPr>
          <w:spacing w:val="-5"/>
        </w:rPr>
        <w:t xml:space="preserve"> </w:t>
      </w:r>
      <w:r>
        <w:t>диалога</w:t>
      </w:r>
      <w:r>
        <w:rPr>
          <w:spacing w:val="-2"/>
        </w:rPr>
        <w:t xml:space="preserve"> </w:t>
      </w:r>
      <w:r>
        <w:t>-</w:t>
      </w:r>
      <w:r>
        <w:rPr>
          <w:spacing w:val="-5"/>
        </w:rPr>
        <w:t xml:space="preserve"> </w:t>
      </w:r>
      <w:r>
        <w:t>до</w:t>
      </w:r>
      <w:r>
        <w:rPr>
          <w:spacing w:val="-7"/>
        </w:rPr>
        <w:t xml:space="preserve"> </w:t>
      </w:r>
      <w:r>
        <w:t>6</w:t>
      </w:r>
      <w:r>
        <w:rPr>
          <w:spacing w:val="-4"/>
        </w:rPr>
        <w:t xml:space="preserve"> </w:t>
      </w:r>
      <w:r>
        <w:t>реплик</w:t>
      </w:r>
      <w:r>
        <w:rPr>
          <w:spacing w:val="-4"/>
        </w:rPr>
        <w:t xml:space="preserve"> </w:t>
      </w:r>
      <w:r>
        <w:t>со</w:t>
      </w:r>
      <w:r>
        <w:rPr>
          <w:spacing w:val="-7"/>
        </w:rPr>
        <w:t xml:space="preserve"> </w:t>
      </w:r>
      <w:r>
        <w:t>стороны</w:t>
      </w:r>
      <w:r>
        <w:rPr>
          <w:spacing w:val="-4"/>
        </w:rPr>
        <w:t xml:space="preserve"> </w:t>
      </w:r>
      <w:r>
        <w:t>каждого</w:t>
      </w:r>
      <w:r>
        <w:rPr>
          <w:spacing w:val="-7"/>
        </w:rPr>
        <w:t xml:space="preserve"> </w:t>
      </w:r>
      <w:r>
        <w:t>собеседника. Развитие коммуникативных умений монологической речи:</w:t>
      </w:r>
    </w:p>
    <w:p w:rsidR="007752D6" w:rsidRDefault="002C15D6">
      <w:pPr>
        <w:pStyle w:val="a3"/>
        <w:spacing w:before="6" w:line="278" w:lineRule="auto"/>
        <w:ind w:right="853" w:firstLine="760"/>
      </w:pPr>
      <w:r>
        <w:t>создание устных связных монологических высказываний с использованием основных коммуникативных типов речи:</w:t>
      </w:r>
    </w:p>
    <w:p w:rsidR="007752D6" w:rsidRDefault="002C15D6">
      <w:pPr>
        <w:pStyle w:val="a3"/>
        <w:spacing w:line="315" w:lineRule="exact"/>
        <w:ind w:left="1452"/>
      </w:pPr>
      <w:r>
        <w:t>описание</w:t>
      </w:r>
      <w:r>
        <w:rPr>
          <w:spacing w:val="70"/>
        </w:rPr>
        <w:t xml:space="preserve">  </w:t>
      </w:r>
      <w:r>
        <w:t>(предмета,</w:t>
      </w:r>
      <w:r>
        <w:rPr>
          <w:spacing w:val="1"/>
        </w:rPr>
        <w:t xml:space="preserve"> </w:t>
      </w:r>
      <w:r>
        <w:t>местности,</w:t>
      </w:r>
      <w:r>
        <w:rPr>
          <w:spacing w:val="52"/>
          <w:w w:val="150"/>
        </w:rPr>
        <w:t xml:space="preserve">    </w:t>
      </w:r>
      <w:r>
        <w:t>внешности</w:t>
      </w:r>
      <w:r>
        <w:rPr>
          <w:spacing w:val="-3"/>
        </w:rPr>
        <w:t xml:space="preserve"> </w:t>
      </w:r>
      <w:r>
        <w:t>и</w:t>
      </w:r>
      <w:r>
        <w:rPr>
          <w:spacing w:val="1"/>
        </w:rPr>
        <w:t xml:space="preserve"> </w:t>
      </w:r>
      <w:r>
        <w:t xml:space="preserve">одежды </w:t>
      </w:r>
      <w:r>
        <w:rPr>
          <w:spacing w:val="-2"/>
        </w:rPr>
        <w:t>человека),</w:t>
      </w:r>
    </w:p>
    <w:p w:rsidR="007752D6" w:rsidRDefault="002C15D6">
      <w:pPr>
        <w:pStyle w:val="a3"/>
        <w:spacing w:before="50" w:line="273" w:lineRule="auto"/>
        <w:ind w:right="857"/>
      </w:pPr>
      <w:r>
        <w:t>в том числе характеристика (черты характера реального человека или литературного персонажа);</w:t>
      </w:r>
    </w:p>
    <w:p w:rsidR="007752D6" w:rsidRDefault="002C15D6">
      <w:pPr>
        <w:pStyle w:val="a3"/>
        <w:spacing w:before="6"/>
        <w:ind w:left="1452"/>
        <w:jc w:val="left"/>
      </w:pPr>
      <w:r>
        <w:t>повествование</w:t>
      </w:r>
      <w:r>
        <w:rPr>
          <w:spacing w:val="-10"/>
        </w:rPr>
        <w:t xml:space="preserve"> </w:t>
      </w:r>
      <w:r>
        <w:rPr>
          <w:spacing w:val="-2"/>
        </w:rPr>
        <w:t>(сообщение);</w:t>
      </w:r>
    </w:p>
    <w:p w:rsidR="007752D6" w:rsidRDefault="002C15D6">
      <w:pPr>
        <w:pStyle w:val="a3"/>
        <w:tabs>
          <w:tab w:val="left" w:pos="3299"/>
          <w:tab w:val="left" w:pos="5094"/>
          <w:tab w:val="left" w:pos="6889"/>
          <w:tab w:val="left" w:pos="8947"/>
        </w:tabs>
        <w:spacing w:before="46" w:line="278" w:lineRule="auto"/>
        <w:ind w:right="855" w:firstLine="760"/>
        <w:jc w:val="left"/>
      </w:pPr>
      <w:r>
        <w:rPr>
          <w:spacing w:val="-2"/>
        </w:rPr>
        <w:t>изложение</w:t>
      </w:r>
      <w:r>
        <w:tab/>
      </w:r>
      <w:r>
        <w:rPr>
          <w:spacing w:val="-2"/>
        </w:rPr>
        <w:t>(пересказ)</w:t>
      </w:r>
      <w:r>
        <w:tab/>
      </w:r>
      <w:r>
        <w:rPr>
          <w:spacing w:val="-2"/>
        </w:rPr>
        <w:t>основного</w:t>
      </w:r>
      <w:r>
        <w:tab/>
      </w:r>
      <w:r>
        <w:rPr>
          <w:spacing w:val="-2"/>
        </w:rPr>
        <w:t>содержания,</w:t>
      </w:r>
      <w:r>
        <w:tab/>
      </w:r>
      <w:r>
        <w:rPr>
          <w:spacing w:val="-2"/>
        </w:rPr>
        <w:t xml:space="preserve">прочитанного </w:t>
      </w:r>
      <w:r>
        <w:t>(прослушанного) текста;</w:t>
      </w:r>
    </w:p>
    <w:p w:rsidR="007752D6" w:rsidRDefault="002C15D6">
      <w:pPr>
        <w:pStyle w:val="a3"/>
        <w:spacing w:line="315" w:lineRule="exact"/>
        <w:ind w:left="1452"/>
        <w:jc w:val="left"/>
      </w:pPr>
      <w:r>
        <w:t>краткое</w:t>
      </w:r>
      <w:r>
        <w:rPr>
          <w:spacing w:val="-9"/>
        </w:rPr>
        <w:t xml:space="preserve"> </w:t>
      </w:r>
      <w:r>
        <w:t>изложение</w:t>
      </w:r>
      <w:r>
        <w:rPr>
          <w:spacing w:val="-7"/>
        </w:rPr>
        <w:t xml:space="preserve"> </w:t>
      </w:r>
      <w:r>
        <w:t>результатов</w:t>
      </w:r>
      <w:r>
        <w:rPr>
          <w:spacing w:val="-2"/>
        </w:rPr>
        <w:t xml:space="preserve"> </w:t>
      </w:r>
      <w:r>
        <w:t>выполненной</w:t>
      </w:r>
      <w:r>
        <w:rPr>
          <w:spacing w:val="-5"/>
        </w:rPr>
        <w:t xml:space="preserve"> </w:t>
      </w:r>
      <w:r>
        <w:t>проектной</w:t>
      </w:r>
      <w:r>
        <w:rPr>
          <w:spacing w:val="-4"/>
        </w:rPr>
        <w:t xml:space="preserve"> </w:t>
      </w:r>
      <w:r>
        <w:rPr>
          <w:spacing w:val="-2"/>
        </w:rPr>
        <w:t>работы.</w:t>
      </w:r>
    </w:p>
    <w:p w:rsidR="007752D6" w:rsidRDefault="002C15D6">
      <w:pPr>
        <w:pStyle w:val="a3"/>
        <w:tabs>
          <w:tab w:val="left" w:pos="2659"/>
          <w:tab w:val="left" w:pos="3806"/>
          <w:tab w:val="left" w:pos="6053"/>
          <w:tab w:val="left" w:pos="6888"/>
          <w:tab w:val="left" w:pos="8663"/>
          <w:tab w:val="left" w:pos="9079"/>
        </w:tabs>
        <w:spacing w:before="50"/>
        <w:ind w:left="1452"/>
        <w:jc w:val="left"/>
      </w:pPr>
      <w:r>
        <w:rPr>
          <w:spacing w:val="-2"/>
        </w:rPr>
        <w:t>Данные</w:t>
      </w:r>
      <w:r>
        <w:tab/>
      </w:r>
      <w:r>
        <w:rPr>
          <w:spacing w:val="-2"/>
        </w:rPr>
        <w:t>умения</w:t>
      </w:r>
      <w:r>
        <w:tab/>
      </w:r>
      <w:r>
        <w:rPr>
          <w:spacing w:val="-2"/>
        </w:rPr>
        <w:t>монологической</w:t>
      </w:r>
      <w:r>
        <w:tab/>
      </w:r>
      <w:r>
        <w:rPr>
          <w:spacing w:val="-4"/>
        </w:rPr>
        <w:t>речи</w:t>
      </w:r>
      <w:r>
        <w:tab/>
      </w:r>
      <w:r>
        <w:rPr>
          <w:spacing w:val="-2"/>
        </w:rPr>
        <w:t>развиваются</w:t>
      </w:r>
      <w:r>
        <w:tab/>
      </w:r>
      <w:r>
        <w:rPr>
          <w:spacing w:val="-10"/>
        </w:rPr>
        <w:t>в</w:t>
      </w:r>
      <w:r>
        <w:tab/>
      </w:r>
      <w:r>
        <w:rPr>
          <w:spacing w:val="-2"/>
        </w:rPr>
        <w:t>стандартных</w:t>
      </w:r>
    </w:p>
    <w:p w:rsidR="007752D6" w:rsidRDefault="007752D6">
      <w:pPr>
        <w:sectPr w:rsidR="007752D6">
          <w:pgSz w:w="11910" w:h="16840"/>
          <w:pgMar w:top="1040" w:right="0" w:bottom="280" w:left="440" w:header="720" w:footer="720" w:gutter="0"/>
          <w:cols w:space="720"/>
        </w:sectPr>
      </w:pPr>
    </w:p>
    <w:p w:rsidR="007752D6" w:rsidRDefault="002C15D6">
      <w:pPr>
        <w:pStyle w:val="a3"/>
        <w:tabs>
          <w:tab w:val="left" w:pos="6137"/>
          <w:tab w:val="left" w:pos="7774"/>
        </w:tabs>
        <w:spacing w:before="67" w:line="278" w:lineRule="auto"/>
        <w:ind w:right="860"/>
        <w:jc w:val="left"/>
      </w:pPr>
      <w:r>
        <w:lastRenderedPageBreak/>
        <w:t>ситуациях неофициального общения</w:t>
      </w:r>
      <w:r>
        <w:tab/>
        <w:t>в рамках</w:t>
      </w:r>
      <w:r>
        <w:tab/>
      </w:r>
      <w:r>
        <w:rPr>
          <w:spacing w:val="-2"/>
        </w:rPr>
        <w:t xml:space="preserve">тематического </w:t>
      </w:r>
      <w:r>
        <w:t>содержания</w:t>
      </w:r>
      <w:r>
        <w:rPr>
          <w:spacing w:val="40"/>
        </w:rPr>
        <w:t xml:space="preserve"> </w:t>
      </w:r>
      <w:r>
        <w:t>речи</w:t>
      </w:r>
      <w:r>
        <w:rPr>
          <w:spacing w:val="40"/>
        </w:rPr>
        <w:t xml:space="preserve"> </w:t>
      </w:r>
      <w:r>
        <w:t>с</w:t>
      </w:r>
      <w:r>
        <w:rPr>
          <w:spacing w:val="40"/>
        </w:rPr>
        <w:t xml:space="preserve"> </w:t>
      </w:r>
      <w:r>
        <w:t>использованием</w:t>
      </w:r>
      <w:r>
        <w:rPr>
          <w:spacing w:val="40"/>
        </w:rPr>
        <w:t xml:space="preserve"> </w:t>
      </w:r>
      <w:r>
        <w:t>ключевыхе</w:t>
      </w:r>
      <w:r>
        <w:rPr>
          <w:spacing w:val="40"/>
        </w:rPr>
        <w:t xml:space="preserve"> </w:t>
      </w:r>
      <w:r>
        <w:t>слов,</w:t>
      </w:r>
      <w:r>
        <w:rPr>
          <w:spacing w:val="40"/>
        </w:rPr>
        <w:t xml:space="preserve"> </w:t>
      </w:r>
      <w:r>
        <w:t>планов,</w:t>
      </w:r>
      <w:r>
        <w:rPr>
          <w:spacing w:val="40"/>
        </w:rPr>
        <w:t xml:space="preserve"> </w:t>
      </w:r>
      <w:r>
        <w:t>вопросов</w:t>
      </w:r>
      <w:r>
        <w:rPr>
          <w:spacing w:val="40"/>
        </w:rPr>
        <w:t xml:space="preserve"> </w:t>
      </w:r>
      <w:r>
        <w:t>и</w:t>
      </w:r>
      <w:r>
        <w:rPr>
          <w:spacing w:val="40"/>
        </w:rPr>
        <w:t xml:space="preserve"> </w:t>
      </w:r>
      <w:r>
        <w:t>(или) иллюстраций, фотографий, таблиц.</w:t>
      </w:r>
    </w:p>
    <w:p w:rsidR="007752D6" w:rsidRDefault="002C15D6">
      <w:pPr>
        <w:pStyle w:val="a3"/>
        <w:spacing w:line="276" w:lineRule="auto"/>
        <w:ind w:left="1452" w:right="2597"/>
        <w:jc w:val="left"/>
      </w:pPr>
      <w:r>
        <w:t>Объѐм</w:t>
      </w:r>
      <w:r>
        <w:rPr>
          <w:spacing w:val="-8"/>
        </w:rPr>
        <w:t xml:space="preserve"> </w:t>
      </w:r>
      <w:r>
        <w:t>монологического</w:t>
      </w:r>
      <w:r>
        <w:rPr>
          <w:spacing w:val="-11"/>
        </w:rPr>
        <w:t xml:space="preserve"> </w:t>
      </w:r>
      <w:r>
        <w:t>высказывания</w:t>
      </w:r>
      <w:r>
        <w:rPr>
          <w:spacing w:val="-3"/>
        </w:rPr>
        <w:t xml:space="preserve"> </w:t>
      </w:r>
      <w:r>
        <w:t>-</w:t>
      </w:r>
      <w:r>
        <w:rPr>
          <w:spacing w:val="-8"/>
        </w:rPr>
        <w:t xml:space="preserve"> </w:t>
      </w:r>
      <w:r>
        <w:t>8-9</w:t>
      </w:r>
      <w:r>
        <w:rPr>
          <w:spacing w:val="-7"/>
        </w:rPr>
        <w:t xml:space="preserve"> </w:t>
      </w:r>
      <w:r>
        <w:t xml:space="preserve">фраз. </w:t>
      </w:r>
      <w:r>
        <w:rPr>
          <w:spacing w:val="-2"/>
        </w:rPr>
        <w:t>Аудирование.</w:t>
      </w:r>
    </w:p>
    <w:p w:rsidR="007752D6" w:rsidRDefault="002C15D6">
      <w:pPr>
        <w:pStyle w:val="a3"/>
        <w:spacing w:line="278" w:lineRule="auto"/>
        <w:ind w:right="849" w:firstLine="760"/>
      </w:pPr>
      <w:r>
        <w:t>При непосредственном общении: понимание на слух речи учителя и одноклассников и вербальная (невербальная) реакция на услышанное.</w:t>
      </w:r>
    </w:p>
    <w:p w:rsidR="007752D6" w:rsidRDefault="002C15D6">
      <w:pPr>
        <w:pStyle w:val="a3"/>
        <w:spacing w:line="276" w:lineRule="auto"/>
        <w:ind w:right="852"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52D6" w:rsidRDefault="002C15D6">
      <w:pPr>
        <w:pStyle w:val="a3"/>
        <w:spacing w:line="276" w:lineRule="auto"/>
        <w:ind w:right="852"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7752D6" w:rsidRDefault="002C15D6">
      <w:pPr>
        <w:pStyle w:val="a3"/>
        <w:spacing w:line="276" w:lineRule="auto"/>
        <w:ind w:right="850"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752D6" w:rsidRDefault="002C15D6">
      <w:pPr>
        <w:pStyle w:val="a3"/>
        <w:spacing w:line="276" w:lineRule="auto"/>
        <w:ind w:right="857" w:firstLine="760"/>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rsidR="007752D6" w:rsidRDefault="002C15D6">
      <w:pPr>
        <w:pStyle w:val="a3"/>
        <w:spacing w:line="278" w:lineRule="auto"/>
        <w:ind w:left="1452" w:right="2055"/>
      </w:pPr>
      <w:r>
        <w:t>Время</w:t>
      </w:r>
      <w:r>
        <w:rPr>
          <w:spacing w:val="-5"/>
        </w:rPr>
        <w:t xml:space="preserve"> </w:t>
      </w:r>
      <w:r>
        <w:t>звучания</w:t>
      </w:r>
      <w:r>
        <w:rPr>
          <w:spacing w:val="-5"/>
        </w:rPr>
        <w:t xml:space="preserve"> </w:t>
      </w:r>
      <w:r>
        <w:t>текста</w:t>
      </w:r>
      <w:r>
        <w:rPr>
          <w:spacing w:val="-4"/>
        </w:rPr>
        <w:t xml:space="preserve"> </w:t>
      </w:r>
      <w:r>
        <w:t>(текстов)</w:t>
      </w:r>
      <w:r>
        <w:rPr>
          <w:spacing w:val="-1"/>
        </w:rPr>
        <w:t xml:space="preserve"> </w:t>
      </w:r>
      <w:r>
        <w:t>для</w:t>
      </w:r>
      <w:r>
        <w:rPr>
          <w:spacing w:val="-4"/>
        </w:rPr>
        <w:t xml:space="preserve"> </w:t>
      </w:r>
      <w:r>
        <w:t>аудирования</w:t>
      </w:r>
      <w:r>
        <w:rPr>
          <w:spacing w:val="-4"/>
        </w:rPr>
        <w:t xml:space="preserve"> </w:t>
      </w:r>
      <w:r>
        <w:t>-</w:t>
      </w:r>
      <w:r>
        <w:rPr>
          <w:spacing w:val="-5"/>
        </w:rPr>
        <w:t xml:space="preserve"> </w:t>
      </w:r>
      <w:r>
        <w:t>до</w:t>
      </w:r>
      <w:r>
        <w:rPr>
          <w:spacing w:val="-8"/>
        </w:rPr>
        <w:t xml:space="preserve"> </w:t>
      </w:r>
      <w:r>
        <w:t>1,5</w:t>
      </w:r>
      <w:r>
        <w:rPr>
          <w:spacing w:val="-4"/>
        </w:rPr>
        <w:t xml:space="preserve"> </w:t>
      </w:r>
      <w:r>
        <w:t>минуты. Смысловое чтение.</w:t>
      </w:r>
    </w:p>
    <w:p w:rsidR="007752D6" w:rsidRDefault="002C15D6">
      <w:pPr>
        <w:pStyle w:val="a3"/>
        <w:spacing w:line="276" w:lineRule="auto"/>
        <w:ind w:right="855"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7752D6" w:rsidRDefault="002C15D6">
      <w:pPr>
        <w:pStyle w:val="a3"/>
        <w:spacing w:line="276" w:lineRule="auto"/>
        <w:ind w:right="854"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7752D6" w:rsidRDefault="002C15D6">
      <w:pPr>
        <w:pStyle w:val="a3"/>
        <w:spacing w:line="278" w:lineRule="auto"/>
        <w:ind w:right="858"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752D6" w:rsidRDefault="002C15D6">
      <w:pPr>
        <w:pStyle w:val="a3"/>
        <w:spacing w:line="278" w:lineRule="auto"/>
        <w:ind w:right="855"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4" w:firstLine="760"/>
      </w:pPr>
      <w:r>
        <w:lastRenderedPageBreak/>
        <w:t>Чтение несплошных текстов (таблиц, диаграмм) и понимание представленной в них информации.</w:t>
      </w:r>
    </w:p>
    <w:p w:rsidR="007752D6" w:rsidRDefault="002C15D6">
      <w:pPr>
        <w:pStyle w:val="a3"/>
        <w:spacing w:line="276" w:lineRule="auto"/>
        <w:ind w:right="848" w:firstLine="760"/>
      </w:pPr>
      <w:r>
        <w:t>Тексты</w:t>
      </w:r>
      <w:r>
        <w:rPr>
          <w:spacing w:val="-4"/>
        </w:rPr>
        <w:t xml:space="preserve"> </w:t>
      </w:r>
      <w:r>
        <w:t>для</w:t>
      </w:r>
      <w:r>
        <w:rPr>
          <w:spacing w:val="-4"/>
        </w:rPr>
        <w:t xml:space="preserve"> </w:t>
      </w:r>
      <w:r>
        <w:t>чтения:</w:t>
      </w:r>
      <w:r>
        <w:rPr>
          <w:spacing w:val="-5"/>
        </w:rPr>
        <w:t xml:space="preserve"> </w:t>
      </w:r>
      <w:r>
        <w:t>интервью,</w:t>
      </w:r>
      <w:r>
        <w:rPr>
          <w:spacing w:val="-2"/>
        </w:rPr>
        <w:t xml:space="preserve"> </w:t>
      </w:r>
      <w:r>
        <w:t>диалог</w:t>
      </w:r>
      <w:r>
        <w:rPr>
          <w:spacing w:val="-3"/>
        </w:rPr>
        <w:t xml:space="preserve"> </w:t>
      </w:r>
      <w:r>
        <w:t>(беседа), отрывок из</w:t>
      </w:r>
      <w:r>
        <w:rPr>
          <w:spacing w:val="-3"/>
        </w:rPr>
        <w:t xml:space="preserve"> </w:t>
      </w:r>
      <w:r>
        <w:t>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w:t>
      </w:r>
      <w:r>
        <w:rPr>
          <w:spacing w:val="40"/>
        </w:rPr>
        <w:t xml:space="preserve"> </w:t>
      </w:r>
      <w:r>
        <w:t>(таблица, диаграмма).</w:t>
      </w:r>
    </w:p>
    <w:p w:rsidR="007752D6" w:rsidRDefault="002C15D6">
      <w:pPr>
        <w:pStyle w:val="a3"/>
        <w:spacing w:line="278" w:lineRule="auto"/>
        <w:ind w:left="1452" w:right="4190"/>
      </w:pPr>
      <w:r>
        <w:t>Объѐм</w:t>
      </w:r>
      <w:r>
        <w:rPr>
          <w:spacing w:val="-5"/>
        </w:rPr>
        <w:t xml:space="preserve"> </w:t>
      </w:r>
      <w:r>
        <w:t>текста</w:t>
      </w:r>
      <w:r>
        <w:rPr>
          <w:spacing w:val="-4"/>
        </w:rPr>
        <w:t xml:space="preserve"> </w:t>
      </w:r>
      <w:r>
        <w:t>(текстов)</w:t>
      </w:r>
      <w:r>
        <w:rPr>
          <w:spacing w:val="-5"/>
        </w:rPr>
        <w:t xml:space="preserve"> </w:t>
      </w:r>
      <w:r>
        <w:t>для</w:t>
      </w:r>
      <w:r>
        <w:rPr>
          <w:spacing w:val="-4"/>
        </w:rPr>
        <w:t xml:space="preserve"> </w:t>
      </w:r>
      <w:r>
        <w:t>чтения -</w:t>
      </w:r>
      <w:r>
        <w:rPr>
          <w:spacing w:val="-5"/>
        </w:rPr>
        <w:t xml:space="preserve"> </w:t>
      </w:r>
      <w:r>
        <w:t>до</w:t>
      </w:r>
      <w:r>
        <w:rPr>
          <w:spacing w:val="-8"/>
        </w:rPr>
        <w:t xml:space="preserve"> </w:t>
      </w:r>
      <w:r>
        <w:t>350</w:t>
      </w:r>
      <w:r>
        <w:rPr>
          <w:spacing w:val="-4"/>
        </w:rPr>
        <w:t xml:space="preserve"> </w:t>
      </w:r>
      <w:r>
        <w:t>слов. Письменная речь.</w:t>
      </w:r>
    </w:p>
    <w:p w:rsidR="007752D6" w:rsidRDefault="002C15D6">
      <w:pPr>
        <w:pStyle w:val="a3"/>
        <w:spacing w:line="319" w:lineRule="exact"/>
        <w:ind w:left="1452"/>
      </w:pPr>
      <w:r>
        <w:t>Развитие</w:t>
      </w:r>
      <w:r>
        <w:rPr>
          <w:spacing w:val="-4"/>
        </w:rPr>
        <w:t xml:space="preserve"> </w:t>
      </w:r>
      <w:r>
        <w:t>умений</w:t>
      </w:r>
      <w:r>
        <w:rPr>
          <w:spacing w:val="-6"/>
        </w:rPr>
        <w:t xml:space="preserve"> </w:t>
      </w:r>
      <w:r>
        <w:t>письменной</w:t>
      </w:r>
      <w:r>
        <w:rPr>
          <w:spacing w:val="-5"/>
        </w:rPr>
        <w:t xml:space="preserve"> </w:t>
      </w:r>
      <w:r>
        <w:rPr>
          <w:spacing w:val="-4"/>
        </w:rPr>
        <w:t>речи:</w:t>
      </w:r>
    </w:p>
    <w:p w:rsidR="007752D6" w:rsidRDefault="002C15D6">
      <w:pPr>
        <w:pStyle w:val="a3"/>
        <w:spacing w:before="40" w:line="276" w:lineRule="auto"/>
        <w:ind w:right="856"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752D6" w:rsidRDefault="002C15D6">
      <w:pPr>
        <w:pStyle w:val="a3"/>
        <w:spacing w:before="2" w:line="273" w:lineRule="auto"/>
        <w:ind w:right="860"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7752D6" w:rsidRDefault="002C15D6">
      <w:pPr>
        <w:pStyle w:val="a3"/>
        <w:spacing w:before="6" w:line="276" w:lineRule="auto"/>
        <w:ind w:right="855"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Объѐм письма - до 90 слов;</w:t>
      </w:r>
    </w:p>
    <w:p w:rsidR="007752D6" w:rsidRDefault="002C15D6">
      <w:pPr>
        <w:pStyle w:val="a3"/>
        <w:spacing w:before="1" w:line="273" w:lineRule="auto"/>
        <w:ind w:right="853" w:firstLine="760"/>
      </w:pPr>
      <w:r>
        <w:t>создание небольшого письменного высказывания с использованием образца, плана, таблицы. Объѐм письменного высказывания - до 90 слов.</w:t>
      </w:r>
    </w:p>
    <w:p w:rsidR="007752D6" w:rsidRDefault="002C15D6">
      <w:pPr>
        <w:pStyle w:val="a3"/>
        <w:spacing w:before="6" w:line="273" w:lineRule="auto"/>
        <w:ind w:left="1544" w:right="6537" w:hanging="92"/>
      </w:pPr>
      <w:r>
        <w:t>Языковые знания и умения. Фонетическая</w:t>
      </w:r>
      <w:r>
        <w:rPr>
          <w:spacing w:val="-7"/>
        </w:rPr>
        <w:t xml:space="preserve"> </w:t>
      </w:r>
      <w:r>
        <w:t>сторона</w:t>
      </w:r>
      <w:r>
        <w:rPr>
          <w:spacing w:val="-6"/>
        </w:rPr>
        <w:t xml:space="preserve"> </w:t>
      </w:r>
      <w:r>
        <w:rPr>
          <w:spacing w:val="-4"/>
        </w:rPr>
        <w:t>речи.</w:t>
      </w:r>
    </w:p>
    <w:p w:rsidR="007752D6" w:rsidRDefault="002C15D6">
      <w:pPr>
        <w:pStyle w:val="a3"/>
        <w:spacing w:before="6" w:line="276" w:lineRule="auto"/>
        <w:ind w:right="854"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52D6" w:rsidRDefault="002C15D6">
      <w:pPr>
        <w:pStyle w:val="a3"/>
        <w:spacing w:before="1" w:line="276" w:lineRule="auto"/>
        <w:ind w:right="851"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752D6" w:rsidRDefault="002C15D6">
      <w:pPr>
        <w:pStyle w:val="a3"/>
        <w:spacing w:before="2" w:line="273" w:lineRule="auto"/>
        <w:ind w:right="855"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7752D6" w:rsidRDefault="002C15D6">
      <w:pPr>
        <w:pStyle w:val="a3"/>
        <w:spacing w:before="6"/>
        <w:ind w:left="1432"/>
      </w:pPr>
      <w:r>
        <w:t>Объѐм</w:t>
      </w:r>
      <w:r>
        <w:rPr>
          <w:spacing w:val="-2"/>
        </w:rPr>
        <w:t xml:space="preserve"> </w:t>
      </w:r>
      <w:r>
        <w:t>текста</w:t>
      </w:r>
      <w:r>
        <w:rPr>
          <w:spacing w:val="-1"/>
        </w:rPr>
        <w:t xml:space="preserve"> </w:t>
      </w:r>
      <w:r>
        <w:t>для</w:t>
      </w:r>
      <w:r>
        <w:rPr>
          <w:spacing w:val="-1"/>
        </w:rPr>
        <w:t xml:space="preserve"> </w:t>
      </w:r>
      <w:r>
        <w:t>чтения</w:t>
      </w:r>
      <w:r>
        <w:rPr>
          <w:spacing w:val="-2"/>
        </w:rPr>
        <w:t xml:space="preserve"> </w:t>
      </w:r>
      <w:r>
        <w:t>вслух</w:t>
      </w:r>
      <w:r>
        <w:rPr>
          <w:spacing w:val="4"/>
        </w:rPr>
        <w:t xml:space="preserve"> </w:t>
      </w:r>
      <w:r>
        <w:t>-</w:t>
      </w:r>
      <w:r>
        <w:rPr>
          <w:spacing w:val="-2"/>
        </w:rPr>
        <w:t xml:space="preserve"> </w:t>
      </w:r>
      <w:r>
        <w:t>до</w:t>
      </w:r>
      <w:r>
        <w:rPr>
          <w:spacing w:val="-5"/>
        </w:rPr>
        <w:t xml:space="preserve"> </w:t>
      </w:r>
      <w:r>
        <w:t xml:space="preserve">100 </w:t>
      </w:r>
      <w:r>
        <w:rPr>
          <w:spacing w:val="-2"/>
        </w:rPr>
        <w:t>слов.</w:t>
      </w:r>
    </w:p>
    <w:p w:rsidR="007752D6" w:rsidRDefault="002C15D6">
      <w:pPr>
        <w:pStyle w:val="a3"/>
        <w:spacing w:before="46"/>
      </w:pPr>
      <w:r>
        <w:t>Графика,</w:t>
      </w:r>
      <w:r>
        <w:rPr>
          <w:spacing w:val="-1"/>
        </w:rPr>
        <w:t xml:space="preserve"> </w:t>
      </w:r>
      <w:r>
        <w:t>орфография</w:t>
      </w:r>
      <w:r>
        <w:rPr>
          <w:spacing w:val="-3"/>
        </w:rPr>
        <w:t xml:space="preserve"> </w:t>
      </w:r>
      <w:r>
        <w:t>и</w:t>
      </w:r>
      <w:r>
        <w:rPr>
          <w:spacing w:val="-4"/>
        </w:rPr>
        <w:t xml:space="preserve"> </w:t>
      </w:r>
      <w:r>
        <w:rPr>
          <w:spacing w:val="-2"/>
        </w:rPr>
        <w:t>пунктуация.</w:t>
      </w:r>
    </w:p>
    <w:p w:rsidR="007752D6" w:rsidRDefault="002C15D6">
      <w:pPr>
        <w:pStyle w:val="a3"/>
        <w:spacing w:before="50"/>
        <w:ind w:left="1432"/>
      </w:pPr>
      <w:r>
        <w:t>Правильное</w:t>
      </w:r>
      <w:r>
        <w:rPr>
          <w:spacing w:val="-11"/>
        </w:rPr>
        <w:t xml:space="preserve"> </w:t>
      </w:r>
      <w:r>
        <w:t>написание</w:t>
      </w:r>
      <w:r>
        <w:rPr>
          <w:spacing w:val="-9"/>
        </w:rPr>
        <w:t xml:space="preserve"> </w:t>
      </w:r>
      <w:r>
        <w:t>изученных</w:t>
      </w:r>
      <w:r>
        <w:rPr>
          <w:spacing w:val="-5"/>
        </w:rPr>
        <w:t xml:space="preserve"> </w:t>
      </w:r>
      <w:r>
        <w:rPr>
          <w:spacing w:val="-4"/>
        </w:rPr>
        <w:t>слов.</w:t>
      </w:r>
    </w:p>
    <w:p w:rsidR="007752D6" w:rsidRDefault="002C15D6">
      <w:pPr>
        <w:pStyle w:val="a3"/>
        <w:spacing w:before="46" w:line="276" w:lineRule="auto"/>
        <w:ind w:right="849"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752D6" w:rsidRDefault="002C15D6">
      <w:pPr>
        <w:pStyle w:val="a3"/>
        <w:spacing w:before="2"/>
        <w:ind w:left="1432"/>
      </w:pPr>
      <w:r>
        <w:t>Пунктуационно</w:t>
      </w:r>
      <w:r>
        <w:rPr>
          <w:spacing w:val="51"/>
        </w:rPr>
        <w:t xml:space="preserve"> </w:t>
      </w:r>
      <w:r>
        <w:t>правильное,</w:t>
      </w:r>
      <w:r>
        <w:rPr>
          <w:spacing w:val="59"/>
        </w:rPr>
        <w:t xml:space="preserve"> </w:t>
      </w:r>
      <w:r>
        <w:t>в</w:t>
      </w:r>
      <w:r>
        <w:rPr>
          <w:spacing w:val="57"/>
        </w:rPr>
        <w:t xml:space="preserve"> </w:t>
      </w:r>
      <w:r>
        <w:t>соответствии</w:t>
      </w:r>
      <w:r>
        <w:rPr>
          <w:spacing w:val="55"/>
        </w:rPr>
        <w:t xml:space="preserve"> </w:t>
      </w:r>
      <w:r>
        <w:t>с</w:t>
      </w:r>
      <w:r>
        <w:rPr>
          <w:spacing w:val="57"/>
        </w:rPr>
        <w:t xml:space="preserve"> </w:t>
      </w:r>
      <w:r>
        <w:t>нормами</w:t>
      </w:r>
      <w:r>
        <w:rPr>
          <w:spacing w:val="55"/>
        </w:rPr>
        <w:t xml:space="preserve"> </w:t>
      </w:r>
      <w:r>
        <w:t>речевого</w:t>
      </w:r>
      <w:r>
        <w:rPr>
          <w:spacing w:val="58"/>
        </w:rPr>
        <w:t xml:space="preserve"> </w:t>
      </w:r>
      <w:r>
        <w:rPr>
          <w:spacing w:val="-2"/>
        </w:rPr>
        <w:t>этикета,</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4"/>
      </w:pPr>
      <w:r>
        <w:lastRenderedPageBreak/>
        <w:t>принятыми в стране (странах) изучаемого языка, оформление электронного сообщения личного характера.</w:t>
      </w:r>
    </w:p>
    <w:p w:rsidR="007752D6" w:rsidRDefault="002C15D6">
      <w:pPr>
        <w:pStyle w:val="a3"/>
        <w:spacing w:line="319" w:lineRule="exact"/>
      </w:pPr>
      <w:r>
        <w:t>Лексическая</w:t>
      </w:r>
      <w:r>
        <w:rPr>
          <w:spacing w:val="-8"/>
        </w:rPr>
        <w:t xml:space="preserve"> </w:t>
      </w:r>
      <w:r>
        <w:t>сторона</w:t>
      </w:r>
      <w:r>
        <w:rPr>
          <w:spacing w:val="-6"/>
        </w:rPr>
        <w:t xml:space="preserve"> </w:t>
      </w:r>
      <w:r>
        <w:rPr>
          <w:spacing w:val="-4"/>
        </w:rPr>
        <w:t>речи.</w:t>
      </w:r>
    </w:p>
    <w:p w:rsidR="007752D6" w:rsidRDefault="002C15D6">
      <w:pPr>
        <w:pStyle w:val="a3"/>
        <w:spacing w:before="46" w:line="276" w:lineRule="auto"/>
        <w:ind w:right="856"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w:t>
      </w:r>
      <w:r>
        <w:rPr>
          <w:spacing w:val="40"/>
        </w:rPr>
        <w:t xml:space="preserve"> </w:t>
      </w:r>
      <w:r>
        <w:t>существующей в английском языке нормы лексической сочетаемости.</w:t>
      </w:r>
    </w:p>
    <w:p w:rsidR="007752D6" w:rsidRDefault="002C15D6">
      <w:pPr>
        <w:pStyle w:val="a3"/>
        <w:spacing w:line="278" w:lineRule="auto"/>
        <w:ind w:right="855"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752D6" w:rsidRDefault="002C15D6">
      <w:pPr>
        <w:pStyle w:val="a3"/>
        <w:spacing w:line="276" w:lineRule="auto"/>
        <w:ind w:right="851" w:firstLine="740"/>
      </w:pPr>
      <w:r>
        <w:t xml:space="preserve">Объѐм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w:t>
      </w:r>
      <w:r>
        <w:rPr>
          <w:spacing w:val="-2"/>
        </w:rPr>
        <w:t>минимума).</w:t>
      </w:r>
    </w:p>
    <w:p w:rsidR="007752D6" w:rsidRDefault="002C15D6">
      <w:pPr>
        <w:pStyle w:val="a3"/>
        <w:spacing w:line="321" w:lineRule="exact"/>
        <w:ind w:left="1432"/>
      </w:pPr>
      <w:r>
        <w:t>Основные</w:t>
      </w:r>
      <w:r>
        <w:rPr>
          <w:spacing w:val="-7"/>
        </w:rPr>
        <w:t xml:space="preserve"> </w:t>
      </w:r>
      <w:r>
        <w:t>способы</w:t>
      </w:r>
      <w:r>
        <w:rPr>
          <w:spacing w:val="-2"/>
        </w:rPr>
        <w:t xml:space="preserve"> словообразования:</w:t>
      </w:r>
    </w:p>
    <w:p w:rsidR="007752D6" w:rsidRDefault="002C15D6">
      <w:pPr>
        <w:pStyle w:val="a3"/>
        <w:spacing w:before="41"/>
        <w:ind w:left="1432"/>
        <w:jc w:val="left"/>
      </w:pPr>
      <w:r>
        <w:rPr>
          <w:spacing w:val="-2"/>
        </w:rPr>
        <w:t>аффиксация:</w:t>
      </w:r>
    </w:p>
    <w:p w:rsidR="007752D6" w:rsidRDefault="002C15D6">
      <w:pPr>
        <w:pStyle w:val="a3"/>
        <w:spacing w:before="50" w:line="273" w:lineRule="auto"/>
        <w:ind w:right="853" w:firstLine="740"/>
        <w:jc w:val="left"/>
      </w:pPr>
      <w:r>
        <w:t>образование имѐн существительных при помощи префикса</w:t>
      </w:r>
      <w:r>
        <w:rPr>
          <w:spacing w:val="35"/>
        </w:rPr>
        <w:t xml:space="preserve"> </w:t>
      </w:r>
      <w:r>
        <w:t>un (unreality) и при помощи суффиксов: -ment (development), -ness (darkness);</w:t>
      </w:r>
    </w:p>
    <w:p w:rsidR="007752D6" w:rsidRDefault="002C15D6">
      <w:pPr>
        <w:pStyle w:val="a3"/>
        <w:spacing w:before="6" w:line="273" w:lineRule="auto"/>
        <w:ind w:right="853" w:firstLine="740"/>
        <w:jc w:val="left"/>
      </w:pPr>
      <w:r>
        <w:t>образование</w:t>
      </w:r>
      <w:r>
        <w:rPr>
          <w:spacing w:val="37"/>
        </w:rPr>
        <w:t xml:space="preserve"> </w:t>
      </w:r>
      <w:r>
        <w:t>имѐн</w:t>
      </w:r>
      <w:r>
        <w:rPr>
          <w:spacing w:val="35"/>
        </w:rPr>
        <w:t xml:space="preserve"> </w:t>
      </w:r>
      <w:r>
        <w:t>прилагательных</w:t>
      </w:r>
      <w:r>
        <w:rPr>
          <w:spacing w:val="37"/>
        </w:rPr>
        <w:t xml:space="preserve"> </w:t>
      </w:r>
      <w:r>
        <w:t>при</w:t>
      </w:r>
      <w:r>
        <w:rPr>
          <w:spacing w:val="39"/>
        </w:rPr>
        <w:t xml:space="preserve"> </w:t>
      </w:r>
      <w:r>
        <w:t>помощи</w:t>
      </w:r>
      <w:r>
        <w:rPr>
          <w:spacing w:val="36"/>
        </w:rPr>
        <w:t xml:space="preserve"> </w:t>
      </w:r>
      <w:r>
        <w:t>суффиксов</w:t>
      </w:r>
      <w:r>
        <w:rPr>
          <w:spacing w:val="40"/>
        </w:rPr>
        <w:t xml:space="preserve"> </w:t>
      </w:r>
      <w:r>
        <w:t>-ly</w:t>
      </w:r>
      <w:r>
        <w:rPr>
          <w:spacing w:val="34"/>
        </w:rPr>
        <w:t xml:space="preserve"> </w:t>
      </w:r>
      <w:r>
        <w:t>(friendly),</w:t>
      </w:r>
      <w:r>
        <w:rPr>
          <w:spacing w:val="39"/>
        </w:rPr>
        <w:t xml:space="preserve"> </w:t>
      </w:r>
      <w:r>
        <w:t>- ous (famous), -у (busy);</w:t>
      </w:r>
    </w:p>
    <w:p w:rsidR="007752D6" w:rsidRDefault="002C15D6">
      <w:pPr>
        <w:pStyle w:val="a3"/>
        <w:spacing w:before="6"/>
        <w:ind w:left="1452"/>
        <w:jc w:val="left"/>
      </w:pPr>
      <w:r>
        <w:t>образование</w:t>
      </w:r>
      <w:r>
        <w:rPr>
          <w:spacing w:val="54"/>
        </w:rPr>
        <w:t xml:space="preserve"> </w:t>
      </w:r>
      <w:r>
        <w:t>имѐн</w:t>
      </w:r>
      <w:r>
        <w:rPr>
          <w:spacing w:val="52"/>
        </w:rPr>
        <w:t xml:space="preserve"> </w:t>
      </w:r>
      <w:r>
        <w:t>прилагательных</w:t>
      </w:r>
      <w:r>
        <w:rPr>
          <w:spacing w:val="55"/>
        </w:rPr>
        <w:t xml:space="preserve"> </w:t>
      </w:r>
      <w:r>
        <w:t>и</w:t>
      </w:r>
      <w:r>
        <w:rPr>
          <w:spacing w:val="52"/>
        </w:rPr>
        <w:t xml:space="preserve"> </w:t>
      </w:r>
      <w:r>
        <w:t>наречий</w:t>
      </w:r>
      <w:r>
        <w:rPr>
          <w:spacing w:val="52"/>
        </w:rPr>
        <w:t xml:space="preserve"> </w:t>
      </w:r>
      <w:r>
        <w:t>при</w:t>
      </w:r>
      <w:r>
        <w:rPr>
          <w:spacing w:val="53"/>
        </w:rPr>
        <w:t xml:space="preserve"> </w:t>
      </w:r>
      <w:r>
        <w:t>помощи</w:t>
      </w:r>
      <w:r>
        <w:rPr>
          <w:spacing w:val="52"/>
        </w:rPr>
        <w:t xml:space="preserve"> </w:t>
      </w:r>
      <w:r>
        <w:t>префиксов</w:t>
      </w:r>
      <w:r>
        <w:rPr>
          <w:spacing w:val="63"/>
        </w:rPr>
        <w:t xml:space="preserve"> </w:t>
      </w:r>
      <w:r>
        <w:rPr>
          <w:spacing w:val="-5"/>
        </w:rPr>
        <w:t>in-</w:t>
      </w:r>
    </w:p>
    <w:p w:rsidR="007752D6" w:rsidRPr="002C15D6" w:rsidRDefault="002C15D6">
      <w:pPr>
        <w:pStyle w:val="a3"/>
        <w:spacing w:before="46" w:line="278" w:lineRule="auto"/>
        <w:ind w:left="1452" w:right="4168" w:hanging="760"/>
        <w:jc w:val="left"/>
        <w:rPr>
          <w:lang w:val="en-US"/>
        </w:rPr>
      </w:pPr>
      <w:r w:rsidRPr="002C15D6">
        <w:rPr>
          <w:lang w:val="en-US"/>
        </w:rPr>
        <w:t>/im-</w:t>
      </w:r>
      <w:r w:rsidRPr="002C15D6">
        <w:rPr>
          <w:spacing w:val="-15"/>
          <w:lang w:val="en-US"/>
        </w:rPr>
        <w:t xml:space="preserve"> </w:t>
      </w:r>
      <w:r w:rsidRPr="002C15D6">
        <w:rPr>
          <w:lang w:val="en-US"/>
        </w:rPr>
        <w:t>(informal,</w:t>
      </w:r>
      <w:r w:rsidRPr="002C15D6">
        <w:rPr>
          <w:spacing w:val="-12"/>
          <w:lang w:val="en-US"/>
        </w:rPr>
        <w:t xml:space="preserve"> </w:t>
      </w:r>
      <w:r w:rsidRPr="002C15D6">
        <w:rPr>
          <w:lang w:val="en-US"/>
        </w:rPr>
        <w:t>independently,</w:t>
      </w:r>
      <w:r w:rsidRPr="002C15D6">
        <w:rPr>
          <w:spacing w:val="-13"/>
          <w:lang w:val="en-US"/>
        </w:rPr>
        <w:t xml:space="preserve"> </w:t>
      </w:r>
      <w:r w:rsidRPr="002C15D6">
        <w:rPr>
          <w:lang w:val="en-US"/>
        </w:rPr>
        <w:t xml:space="preserve">impossible); </w:t>
      </w:r>
      <w:r>
        <w:rPr>
          <w:spacing w:val="-2"/>
        </w:rPr>
        <w:t>словосложение</w:t>
      </w:r>
      <w:r w:rsidRPr="002C15D6">
        <w:rPr>
          <w:spacing w:val="-2"/>
          <w:lang w:val="en-US"/>
        </w:rPr>
        <w:t>:</w:t>
      </w:r>
    </w:p>
    <w:p w:rsidR="007752D6" w:rsidRDefault="002C15D6">
      <w:pPr>
        <w:pStyle w:val="a3"/>
        <w:spacing w:line="276" w:lineRule="auto"/>
        <w:ind w:right="849" w:firstLine="760"/>
      </w:pPr>
      <w:r>
        <w:t xml:space="preserve">образование сложных прилагательных путѐм соединения основы прилагательного с основой существительного с добавлением суффикса -ed (blue- </w:t>
      </w:r>
      <w:r>
        <w:rPr>
          <w:spacing w:val="-2"/>
        </w:rPr>
        <w:t>eyed).</w:t>
      </w:r>
    </w:p>
    <w:p w:rsidR="007752D6" w:rsidRDefault="002C15D6">
      <w:pPr>
        <w:pStyle w:val="a3"/>
        <w:tabs>
          <w:tab w:val="left" w:pos="3747"/>
          <w:tab w:val="left" w:pos="5741"/>
          <w:tab w:val="left" w:pos="7377"/>
          <w:tab w:val="left" w:pos="9259"/>
        </w:tabs>
        <w:spacing w:line="317" w:lineRule="exact"/>
        <w:ind w:left="1452"/>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rsidR="007752D6" w:rsidRDefault="002C15D6">
      <w:pPr>
        <w:pStyle w:val="a3"/>
        <w:spacing w:before="50"/>
        <w:jc w:val="left"/>
      </w:pPr>
      <w:r>
        <w:t>Интернациональные</w:t>
      </w:r>
      <w:r>
        <w:rPr>
          <w:spacing w:val="-9"/>
        </w:rPr>
        <w:t xml:space="preserve"> </w:t>
      </w:r>
      <w:r>
        <w:t>слова.</w:t>
      </w:r>
      <w:r>
        <w:rPr>
          <w:spacing w:val="-3"/>
        </w:rPr>
        <w:t xml:space="preserve"> </w:t>
      </w:r>
      <w:r>
        <w:t>Наиболее</w:t>
      </w:r>
      <w:r>
        <w:rPr>
          <w:spacing w:val="-7"/>
        </w:rPr>
        <w:t xml:space="preserve"> </w:t>
      </w:r>
      <w:r>
        <w:t>частотные</w:t>
      </w:r>
      <w:r>
        <w:rPr>
          <w:spacing w:val="-7"/>
        </w:rPr>
        <w:t xml:space="preserve"> </w:t>
      </w:r>
      <w:r>
        <w:t>фразовые</w:t>
      </w:r>
      <w:r>
        <w:rPr>
          <w:spacing w:val="-6"/>
        </w:rPr>
        <w:t xml:space="preserve"> </w:t>
      </w:r>
      <w:r>
        <w:rPr>
          <w:spacing w:val="-2"/>
        </w:rPr>
        <w:t>глаголы.</w:t>
      </w:r>
    </w:p>
    <w:p w:rsidR="007752D6" w:rsidRDefault="002C15D6">
      <w:pPr>
        <w:pStyle w:val="a3"/>
        <w:spacing w:before="46"/>
        <w:ind w:left="1452"/>
        <w:jc w:val="left"/>
      </w:pPr>
      <w:r>
        <w:t>Грамматическая</w:t>
      </w:r>
      <w:r>
        <w:rPr>
          <w:spacing w:val="-5"/>
        </w:rPr>
        <w:t xml:space="preserve"> </w:t>
      </w:r>
      <w:r>
        <w:t>сторона</w:t>
      </w:r>
      <w:r>
        <w:rPr>
          <w:spacing w:val="-4"/>
        </w:rPr>
        <w:t xml:space="preserve"> речи.</w:t>
      </w:r>
    </w:p>
    <w:p w:rsidR="007752D6" w:rsidRDefault="002C15D6">
      <w:pPr>
        <w:pStyle w:val="a3"/>
        <w:spacing w:before="50" w:line="278" w:lineRule="auto"/>
        <w:ind w:firstLine="760"/>
        <w:jc w:val="left"/>
      </w:pPr>
      <w:r>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изученных</w:t>
      </w:r>
      <w:r>
        <w:rPr>
          <w:spacing w:val="80"/>
        </w:rPr>
        <w:t xml:space="preserve"> </w:t>
      </w:r>
      <w:r>
        <w:t>морфологических форм и синтаксических конструкций английского языка.</w:t>
      </w:r>
    </w:p>
    <w:p w:rsidR="007752D6" w:rsidRDefault="002C15D6">
      <w:pPr>
        <w:pStyle w:val="a3"/>
        <w:tabs>
          <w:tab w:val="left" w:pos="3307"/>
          <w:tab w:val="left" w:pos="3791"/>
          <w:tab w:val="left" w:pos="5126"/>
          <w:tab w:val="left" w:pos="6942"/>
          <w:tab w:val="left" w:pos="8286"/>
          <w:tab w:val="left" w:pos="9422"/>
        </w:tabs>
        <w:spacing w:line="278" w:lineRule="auto"/>
        <w:ind w:right="847" w:firstLine="760"/>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2"/>
        </w:rPr>
        <w:t xml:space="preserve">Условные </w:t>
      </w:r>
      <w:r>
        <w:t>предложения реального (Conditional 0, Conditional I) характера.</w:t>
      </w:r>
    </w:p>
    <w:p w:rsidR="007752D6" w:rsidRDefault="002C15D6">
      <w:pPr>
        <w:pStyle w:val="a3"/>
        <w:spacing w:line="278" w:lineRule="auto"/>
        <w:ind w:right="850" w:firstLine="760"/>
        <w:jc w:val="left"/>
      </w:pPr>
      <w:r>
        <w:t>Предложения</w:t>
      </w:r>
      <w:r>
        <w:rPr>
          <w:spacing w:val="34"/>
        </w:rPr>
        <w:t xml:space="preserve"> </w:t>
      </w:r>
      <w:r>
        <w:t>с</w:t>
      </w:r>
      <w:r>
        <w:rPr>
          <w:spacing w:val="35"/>
        </w:rPr>
        <w:t xml:space="preserve"> </w:t>
      </w:r>
      <w:r>
        <w:t>конструкцией</w:t>
      </w:r>
      <w:r>
        <w:rPr>
          <w:spacing w:val="40"/>
        </w:rPr>
        <w:t xml:space="preserve"> </w:t>
      </w:r>
      <w:r>
        <w:t>to</w:t>
      </w:r>
      <w:r>
        <w:rPr>
          <w:spacing w:val="36"/>
        </w:rPr>
        <w:t xml:space="preserve"> </w:t>
      </w:r>
      <w:r>
        <w:t>be</w:t>
      </w:r>
      <w:r>
        <w:rPr>
          <w:spacing w:val="35"/>
        </w:rPr>
        <w:t xml:space="preserve"> </w:t>
      </w:r>
      <w:r>
        <w:t>going</w:t>
      </w:r>
      <w:r>
        <w:rPr>
          <w:spacing w:val="36"/>
        </w:rPr>
        <w:t xml:space="preserve"> </w:t>
      </w:r>
      <w:r>
        <w:t>to</w:t>
      </w:r>
      <w:r>
        <w:rPr>
          <w:spacing w:val="32"/>
        </w:rPr>
        <w:t xml:space="preserve"> </w:t>
      </w:r>
      <w:r>
        <w:t>+</w:t>
      </w:r>
      <w:r>
        <w:rPr>
          <w:spacing w:val="38"/>
        </w:rPr>
        <w:t xml:space="preserve"> </w:t>
      </w:r>
      <w:r>
        <w:t>инфинитив</w:t>
      </w:r>
      <w:r>
        <w:rPr>
          <w:spacing w:val="35"/>
        </w:rPr>
        <w:t xml:space="preserve"> </w:t>
      </w:r>
      <w:r>
        <w:t>и</w:t>
      </w:r>
      <w:r>
        <w:rPr>
          <w:spacing w:val="37"/>
        </w:rPr>
        <w:t xml:space="preserve"> </w:t>
      </w:r>
      <w:r>
        <w:t>формы</w:t>
      </w:r>
      <w:r>
        <w:rPr>
          <w:spacing w:val="40"/>
        </w:rPr>
        <w:t xml:space="preserve"> </w:t>
      </w:r>
      <w:r>
        <w:t>Future Simple Tense и Present Continuous Tense для выражения будущего действия.</w:t>
      </w:r>
    </w:p>
    <w:p w:rsidR="007752D6" w:rsidRDefault="002C15D6">
      <w:pPr>
        <w:pStyle w:val="a3"/>
        <w:spacing w:line="315" w:lineRule="exact"/>
        <w:ind w:left="1452"/>
        <w:jc w:val="left"/>
      </w:pPr>
      <w:r>
        <w:t>Конструкция</w:t>
      </w:r>
      <w:r>
        <w:rPr>
          <w:spacing w:val="-2"/>
        </w:rPr>
        <w:t xml:space="preserve"> </w:t>
      </w:r>
      <w:r>
        <w:t>used</w:t>
      </w:r>
      <w:r>
        <w:rPr>
          <w:spacing w:val="-1"/>
        </w:rPr>
        <w:t xml:space="preserve"> </w:t>
      </w:r>
      <w:r>
        <w:t>to</w:t>
      </w:r>
      <w:r>
        <w:rPr>
          <w:spacing w:val="-4"/>
        </w:rPr>
        <w:t xml:space="preserve"> </w:t>
      </w:r>
      <w:r>
        <w:t>+</w:t>
      </w:r>
      <w:r>
        <w:rPr>
          <w:spacing w:val="-4"/>
        </w:rPr>
        <w:t xml:space="preserve"> </w:t>
      </w:r>
      <w:r>
        <w:t>инфинитив</w:t>
      </w:r>
      <w:r>
        <w:rPr>
          <w:spacing w:val="2"/>
        </w:rPr>
        <w:t xml:space="preserve"> </w:t>
      </w:r>
      <w:r>
        <w:rPr>
          <w:spacing w:val="-2"/>
        </w:rPr>
        <w:t>глагола.</w:t>
      </w:r>
    </w:p>
    <w:p w:rsidR="007752D6" w:rsidRDefault="002C15D6">
      <w:pPr>
        <w:pStyle w:val="a3"/>
        <w:tabs>
          <w:tab w:val="left" w:pos="2679"/>
          <w:tab w:val="left" w:pos="3035"/>
          <w:tab w:val="left" w:pos="4354"/>
          <w:tab w:val="left" w:pos="6672"/>
          <w:tab w:val="left" w:pos="7802"/>
          <w:tab w:val="left" w:pos="9861"/>
        </w:tabs>
        <w:spacing w:before="37" w:line="273" w:lineRule="auto"/>
        <w:ind w:right="853" w:firstLine="760"/>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(Present/Past Simple Passive).</w:t>
      </w:r>
    </w:p>
    <w:p w:rsidR="007752D6" w:rsidRDefault="002C15D6">
      <w:pPr>
        <w:pStyle w:val="a3"/>
        <w:spacing w:before="6"/>
        <w:ind w:left="1452"/>
        <w:jc w:val="left"/>
      </w:pPr>
      <w:r>
        <w:t>Предлоги,</w:t>
      </w:r>
      <w:r>
        <w:rPr>
          <w:spacing w:val="-2"/>
        </w:rPr>
        <w:t xml:space="preserve"> </w:t>
      </w:r>
      <w:r>
        <w:t>употребляемые</w:t>
      </w:r>
      <w:r>
        <w:rPr>
          <w:spacing w:val="-8"/>
        </w:rPr>
        <w:t xml:space="preserve"> </w:t>
      </w:r>
      <w:r>
        <w:t>с</w:t>
      </w:r>
      <w:r>
        <w:rPr>
          <w:spacing w:val="-5"/>
        </w:rPr>
        <w:t xml:space="preserve"> </w:t>
      </w:r>
      <w:r>
        <w:t>глаголами</w:t>
      </w:r>
      <w:r>
        <w:rPr>
          <w:spacing w:val="-6"/>
        </w:rPr>
        <w:t xml:space="preserve"> </w:t>
      </w:r>
      <w:r>
        <w:t>в</w:t>
      </w:r>
      <w:r>
        <w:rPr>
          <w:spacing w:val="-5"/>
        </w:rPr>
        <w:t xml:space="preserve"> </w:t>
      </w:r>
      <w:r>
        <w:t>страдательном</w:t>
      </w:r>
      <w:r>
        <w:rPr>
          <w:spacing w:val="-5"/>
        </w:rPr>
        <w:t xml:space="preserve"> </w:t>
      </w:r>
      <w:r>
        <w:rPr>
          <w:spacing w:val="-2"/>
        </w:rPr>
        <w:t>залоге.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ind w:left="1452"/>
        <w:jc w:val="left"/>
      </w:pPr>
      <w:r>
        <w:lastRenderedPageBreak/>
        <w:t>Модальный</w:t>
      </w:r>
      <w:r>
        <w:rPr>
          <w:spacing w:val="-7"/>
        </w:rPr>
        <w:t xml:space="preserve"> </w:t>
      </w:r>
      <w:r>
        <w:t>глагол</w:t>
      </w:r>
      <w:r>
        <w:rPr>
          <w:spacing w:val="-2"/>
        </w:rPr>
        <w:t xml:space="preserve"> might.</w:t>
      </w:r>
    </w:p>
    <w:p w:rsidR="007752D6" w:rsidRDefault="002C15D6">
      <w:pPr>
        <w:pStyle w:val="a3"/>
        <w:spacing w:before="50" w:line="276" w:lineRule="auto"/>
        <w:ind w:left="1452" w:right="853"/>
        <w:jc w:val="left"/>
      </w:pPr>
      <w:r>
        <w:t>Наречия,</w:t>
      </w:r>
      <w:r>
        <w:rPr>
          <w:spacing w:val="-4"/>
        </w:rPr>
        <w:t xml:space="preserve"> </w:t>
      </w:r>
      <w:r>
        <w:t>совпадающие</w:t>
      </w:r>
      <w:r>
        <w:rPr>
          <w:spacing w:val="-9"/>
        </w:rPr>
        <w:t xml:space="preserve"> </w:t>
      </w:r>
      <w:r>
        <w:t>по</w:t>
      </w:r>
      <w:r>
        <w:rPr>
          <w:spacing w:val="-9"/>
        </w:rPr>
        <w:t xml:space="preserve"> </w:t>
      </w:r>
      <w:r>
        <w:t>форме</w:t>
      </w:r>
      <w:r>
        <w:rPr>
          <w:spacing w:val="-9"/>
        </w:rPr>
        <w:t xml:space="preserve"> </w:t>
      </w:r>
      <w:r>
        <w:t>с</w:t>
      </w:r>
      <w:r>
        <w:rPr>
          <w:spacing w:val="-5"/>
        </w:rPr>
        <w:t xml:space="preserve"> </w:t>
      </w:r>
      <w:r>
        <w:t>прилагательными</w:t>
      </w:r>
      <w:r>
        <w:rPr>
          <w:spacing w:val="-1"/>
        </w:rPr>
        <w:t xml:space="preserve"> </w:t>
      </w:r>
      <w:r>
        <w:t>(fast,</w:t>
      </w:r>
      <w:r>
        <w:rPr>
          <w:spacing w:val="-2"/>
        </w:rPr>
        <w:t xml:space="preserve"> </w:t>
      </w:r>
      <w:r>
        <w:t>high;</w:t>
      </w:r>
      <w:r>
        <w:rPr>
          <w:spacing w:val="-6"/>
        </w:rPr>
        <w:t xml:space="preserve"> </w:t>
      </w:r>
      <w:r>
        <w:t>early). Местоимения other/another, both, all, one.</w:t>
      </w:r>
    </w:p>
    <w:p w:rsidR="007752D6" w:rsidRDefault="002C15D6">
      <w:pPr>
        <w:pStyle w:val="a3"/>
        <w:spacing w:line="321" w:lineRule="exact"/>
        <w:ind w:left="1452"/>
        <w:jc w:val="left"/>
      </w:pPr>
      <w:r>
        <w:t>Количественные</w:t>
      </w:r>
      <w:r>
        <w:rPr>
          <w:spacing w:val="38"/>
        </w:rPr>
        <w:t xml:space="preserve"> </w:t>
      </w:r>
      <w:r>
        <w:t>числительные</w:t>
      </w:r>
      <w:r>
        <w:rPr>
          <w:spacing w:val="36"/>
        </w:rPr>
        <w:t xml:space="preserve"> </w:t>
      </w:r>
      <w:r>
        <w:t>для</w:t>
      </w:r>
      <w:r>
        <w:rPr>
          <w:spacing w:val="39"/>
        </w:rPr>
        <w:t xml:space="preserve"> </w:t>
      </w:r>
      <w:r>
        <w:t>обозначения</w:t>
      </w:r>
      <w:r>
        <w:rPr>
          <w:spacing w:val="38"/>
        </w:rPr>
        <w:t xml:space="preserve"> </w:t>
      </w:r>
      <w:r>
        <w:t>больших</w:t>
      </w:r>
      <w:r>
        <w:rPr>
          <w:spacing w:val="39"/>
        </w:rPr>
        <w:t xml:space="preserve"> </w:t>
      </w:r>
      <w:r>
        <w:t>чисел</w:t>
      </w:r>
      <w:r>
        <w:rPr>
          <w:spacing w:val="39"/>
        </w:rPr>
        <w:t xml:space="preserve"> </w:t>
      </w:r>
      <w:r>
        <w:t>(до</w:t>
      </w:r>
      <w:r>
        <w:rPr>
          <w:spacing w:val="36"/>
        </w:rPr>
        <w:t xml:space="preserve"> </w:t>
      </w:r>
      <w:r>
        <w:t>1</w:t>
      </w:r>
      <w:r>
        <w:rPr>
          <w:spacing w:val="39"/>
        </w:rPr>
        <w:t xml:space="preserve"> </w:t>
      </w:r>
      <w:r>
        <w:rPr>
          <w:spacing w:val="-5"/>
        </w:rPr>
        <w:t>000</w:t>
      </w:r>
    </w:p>
    <w:p w:rsidR="007752D6" w:rsidRDefault="002C15D6">
      <w:pPr>
        <w:pStyle w:val="a3"/>
        <w:spacing w:before="50"/>
        <w:jc w:val="left"/>
      </w:pPr>
      <w:r>
        <w:rPr>
          <w:spacing w:val="-2"/>
        </w:rPr>
        <w:t>000).</w:t>
      </w:r>
    </w:p>
    <w:p w:rsidR="007752D6" w:rsidRDefault="002C15D6">
      <w:pPr>
        <w:pStyle w:val="a3"/>
        <w:spacing w:before="46"/>
        <w:ind w:left="1452"/>
        <w:jc w:val="left"/>
      </w:pPr>
      <w:r>
        <w:t>Социокультурные</w:t>
      </w:r>
      <w:r>
        <w:rPr>
          <w:spacing w:val="-8"/>
        </w:rPr>
        <w:t xml:space="preserve"> </w:t>
      </w:r>
      <w:r>
        <w:t>знания</w:t>
      </w:r>
      <w:r>
        <w:rPr>
          <w:spacing w:val="-5"/>
        </w:rPr>
        <w:t xml:space="preserve"> </w:t>
      </w:r>
      <w:r>
        <w:t>и</w:t>
      </w:r>
      <w:r>
        <w:rPr>
          <w:spacing w:val="-1"/>
        </w:rPr>
        <w:t xml:space="preserve"> </w:t>
      </w:r>
      <w:r>
        <w:rPr>
          <w:spacing w:val="-2"/>
        </w:rPr>
        <w:t>умения.</w:t>
      </w:r>
    </w:p>
    <w:p w:rsidR="007752D6" w:rsidRDefault="002C15D6">
      <w:pPr>
        <w:pStyle w:val="a3"/>
        <w:spacing w:before="50"/>
        <w:ind w:left="1452"/>
        <w:jc w:val="left"/>
      </w:pPr>
      <w:r>
        <w:t>Знание</w:t>
      </w:r>
      <w:r>
        <w:rPr>
          <w:spacing w:val="39"/>
        </w:rPr>
        <w:t xml:space="preserve"> </w:t>
      </w:r>
      <w:r>
        <w:t>и</w:t>
      </w:r>
      <w:r>
        <w:rPr>
          <w:spacing w:val="48"/>
        </w:rPr>
        <w:t xml:space="preserve"> </w:t>
      </w:r>
      <w:r>
        <w:t>использование</w:t>
      </w:r>
      <w:r>
        <w:rPr>
          <w:spacing w:val="46"/>
        </w:rPr>
        <w:t xml:space="preserve"> </w:t>
      </w:r>
      <w:r>
        <w:t>отдельных</w:t>
      </w:r>
      <w:r>
        <w:rPr>
          <w:spacing w:val="45"/>
        </w:rPr>
        <w:t xml:space="preserve"> </w:t>
      </w:r>
      <w:r>
        <w:t>социокультурных</w:t>
      </w:r>
      <w:r>
        <w:rPr>
          <w:spacing w:val="45"/>
        </w:rPr>
        <w:t xml:space="preserve"> </w:t>
      </w:r>
      <w:r>
        <w:t>элементов</w:t>
      </w:r>
      <w:r>
        <w:rPr>
          <w:spacing w:val="50"/>
        </w:rPr>
        <w:t xml:space="preserve"> </w:t>
      </w:r>
      <w:r>
        <w:rPr>
          <w:spacing w:val="-2"/>
        </w:rPr>
        <w:t>речевого</w:t>
      </w:r>
    </w:p>
    <w:p w:rsidR="007752D6" w:rsidRDefault="002C15D6">
      <w:pPr>
        <w:pStyle w:val="a3"/>
        <w:spacing w:before="46" w:line="278" w:lineRule="auto"/>
        <w:ind w:right="859"/>
      </w:pPr>
      <w:r>
        <w:t>поведенческого этикета в стране (странах) изучаемого языка в рамках тематического</w:t>
      </w:r>
      <w:r>
        <w:rPr>
          <w:spacing w:val="66"/>
          <w:w w:val="150"/>
        </w:rPr>
        <w:t xml:space="preserve"> </w:t>
      </w:r>
      <w:r>
        <w:t>содержания</w:t>
      </w:r>
      <w:r>
        <w:rPr>
          <w:spacing w:val="69"/>
          <w:w w:val="150"/>
        </w:rPr>
        <w:t xml:space="preserve"> </w:t>
      </w:r>
      <w:r>
        <w:t>(в</w:t>
      </w:r>
      <w:r>
        <w:rPr>
          <w:spacing w:val="67"/>
          <w:w w:val="150"/>
        </w:rPr>
        <w:t xml:space="preserve"> </w:t>
      </w:r>
      <w:r>
        <w:t>ситуациях</w:t>
      </w:r>
      <w:r>
        <w:rPr>
          <w:spacing w:val="73"/>
          <w:w w:val="150"/>
        </w:rPr>
        <w:t xml:space="preserve"> </w:t>
      </w:r>
      <w:r>
        <w:t>общения,</w:t>
      </w:r>
      <w:r>
        <w:rPr>
          <w:spacing w:val="68"/>
          <w:w w:val="150"/>
        </w:rPr>
        <w:t xml:space="preserve"> </w:t>
      </w:r>
      <w:r>
        <w:t>в</w:t>
      </w:r>
      <w:r>
        <w:rPr>
          <w:spacing w:val="70"/>
          <w:w w:val="150"/>
        </w:rPr>
        <w:t xml:space="preserve"> </w:t>
      </w:r>
      <w:r>
        <w:t>том</w:t>
      </w:r>
      <w:r>
        <w:rPr>
          <w:spacing w:val="66"/>
          <w:w w:val="150"/>
        </w:rPr>
        <w:t xml:space="preserve"> </w:t>
      </w:r>
      <w:r>
        <w:t>числе</w:t>
      </w:r>
      <w:r>
        <w:rPr>
          <w:spacing w:val="74"/>
          <w:w w:val="150"/>
        </w:rPr>
        <w:t xml:space="preserve"> </w:t>
      </w:r>
      <w:r>
        <w:t>«В</w:t>
      </w:r>
      <w:r>
        <w:rPr>
          <w:spacing w:val="68"/>
          <w:w w:val="150"/>
        </w:rPr>
        <w:t xml:space="preserve"> </w:t>
      </w:r>
      <w:r>
        <w:rPr>
          <w:spacing w:val="-2"/>
        </w:rPr>
        <w:t>городе»,</w:t>
      </w:r>
    </w:p>
    <w:p w:rsidR="007752D6" w:rsidRDefault="002C15D6">
      <w:pPr>
        <w:pStyle w:val="a3"/>
        <w:spacing w:line="319" w:lineRule="exact"/>
      </w:pPr>
      <w:r>
        <w:t>«Проведение</w:t>
      </w:r>
      <w:r>
        <w:rPr>
          <w:spacing w:val="-12"/>
        </w:rPr>
        <w:t xml:space="preserve"> </w:t>
      </w:r>
      <w:r>
        <w:t>досуга»,</w:t>
      </w:r>
      <w:r>
        <w:rPr>
          <w:spacing w:val="-1"/>
        </w:rPr>
        <w:t xml:space="preserve"> </w:t>
      </w:r>
      <w:r>
        <w:t>«Во</w:t>
      </w:r>
      <w:r>
        <w:rPr>
          <w:spacing w:val="-6"/>
        </w:rPr>
        <w:t xml:space="preserve"> </w:t>
      </w:r>
      <w:r>
        <w:t>время</w:t>
      </w:r>
      <w:r>
        <w:rPr>
          <w:spacing w:val="-2"/>
        </w:rPr>
        <w:t xml:space="preserve"> путешествия»).</w:t>
      </w:r>
    </w:p>
    <w:p w:rsidR="007752D6" w:rsidRDefault="002C15D6">
      <w:pPr>
        <w:pStyle w:val="a3"/>
        <w:spacing w:before="46" w:line="276" w:lineRule="auto"/>
        <w:ind w:right="853"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752D6" w:rsidRDefault="002C15D6">
      <w:pPr>
        <w:pStyle w:val="a3"/>
        <w:spacing w:line="276" w:lineRule="auto"/>
        <w:ind w:right="850" w:firstLine="760"/>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rsidR="007752D6" w:rsidRDefault="002C15D6">
      <w:pPr>
        <w:pStyle w:val="a3"/>
        <w:spacing w:before="1"/>
        <w:ind w:left="1452"/>
      </w:pPr>
      <w:r>
        <w:t>Развитие</w:t>
      </w:r>
      <w:r>
        <w:rPr>
          <w:spacing w:val="-2"/>
        </w:rPr>
        <w:t xml:space="preserve"> умений:</w:t>
      </w:r>
    </w:p>
    <w:p w:rsidR="007752D6" w:rsidRDefault="002C15D6">
      <w:pPr>
        <w:pStyle w:val="a3"/>
        <w:spacing w:before="50" w:line="278" w:lineRule="auto"/>
        <w:ind w:right="858" w:firstLine="760"/>
      </w:pPr>
      <w:r>
        <w:t>писать свои имя и фамилию, а также имена и фамилии своих</w:t>
      </w:r>
      <w:r>
        <w:rPr>
          <w:spacing w:val="40"/>
        </w:rPr>
        <w:t xml:space="preserve"> </w:t>
      </w:r>
      <w:r>
        <w:t>родственников и друзей на английском языке;</w:t>
      </w:r>
    </w:p>
    <w:p w:rsidR="007752D6" w:rsidRDefault="002C15D6">
      <w:pPr>
        <w:pStyle w:val="a3"/>
        <w:spacing w:line="278" w:lineRule="auto"/>
        <w:ind w:left="1452" w:right="850"/>
      </w:pPr>
      <w:r>
        <w:t>правильно оформлять свой адрес на английском языке (в анкете);</w:t>
      </w:r>
      <w:r>
        <w:rPr>
          <w:spacing w:val="40"/>
        </w:rPr>
        <w:t xml:space="preserve"> </w:t>
      </w:r>
      <w:r>
        <w:t>правильно</w:t>
      </w:r>
      <w:r>
        <w:rPr>
          <w:spacing w:val="56"/>
        </w:rPr>
        <w:t xml:space="preserve">  </w:t>
      </w:r>
      <w:r>
        <w:t>оформлять</w:t>
      </w:r>
      <w:r>
        <w:rPr>
          <w:spacing w:val="57"/>
        </w:rPr>
        <w:t xml:space="preserve">  </w:t>
      </w:r>
      <w:r>
        <w:t>электронное</w:t>
      </w:r>
      <w:r>
        <w:rPr>
          <w:spacing w:val="54"/>
        </w:rPr>
        <w:t xml:space="preserve">  </w:t>
      </w:r>
      <w:r>
        <w:t>сообщение</w:t>
      </w:r>
      <w:r>
        <w:rPr>
          <w:spacing w:val="55"/>
        </w:rPr>
        <w:t xml:space="preserve">  </w:t>
      </w:r>
      <w:r>
        <w:t>личного</w:t>
      </w:r>
      <w:r>
        <w:rPr>
          <w:spacing w:val="54"/>
        </w:rPr>
        <w:t xml:space="preserve">  </w:t>
      </w:r>
      <w:r>
        <w:t>характера</w:t>
      </w:r>
      <w:r>
        <w:rPr>
          <w:spacing w:val="57"/>
        </w:rPr>
        <w:t xml:space="preserve">  </w:t>
      </w:r>
      <w:r>
        <w:rPr>
          <w:spacing w:val="-10"/>
        </w:rPr>
        <w:t>в</w:t>
      </w:r>
    </w:p>
    <w:p w:rsidR="007752D6" w:rsidRDefault="002C15D6">
      <w:pPr>
        <w:pStyle w:val="a3"/>
        <w:spacing w:line="278" w:lineRule="auto"/>
        <w:ind w:right="858"/>
      </w:pPr>
      <w:r>
        <w:t>соответствии с нормами неофициального общения, принятыми в стране (странах) изучаемого языка;</w:t>
      </w:r>
    </w:p>
    <w:p w:rsidR="007752D6" w:rsidRDefault="002C15D6">
      <w:pPr>
        <w:pStyle w:val="a3"/>
        <w:spacing w:line="315" w:lineRule="exact"/>
        <w:ind w:left="1452"/>
      </w:pPr>
      <w:r>
        <w:t>кратко</w:t>
      </w:r>
      <w:r>
        <w:rPr>
          <w:spacing w:val="-5"/>
        </w:rPr>
        <w:t xml:space="preserve"> </w:t>
      </w:r>
      <w:r>
        <w:t>представлять</w:t>
      </w:r>
      <w:r>
        <w:rPr>
          <w:spacing w:val="-1"/>
        </w:rPr>
        <w:t xml:space="preserve"> </w:t>
      </w:r>
      <w:r>
        <w:t>Россию</w:t>
      </w:r>
      <w:r>
        <w:rPr>
          <w:spacing w:val="-2"/>
        </w:rPr>
        <w:t xml:space="preserve"> </w:t>
      </w:r>
      <w:r>
        <w:t>и</w:t>
      </w:r>
      <w:r>
        <w:rPr>
          <w:spacing w:val="-3"/>
        </w:rPr>
        <w:t xml:space="preserve"> </w:t>
      </w:r>
      <w:r>
        <w:t>страну</w:t>
      </w:r>
      <w:r>
        <w:rPr>
          <w:spacing w:val="-9"/>
        </w:rPr>
        <w:t xml:space="preserve"> </w:t>
      </w:r>
      <w:r>
        <w:t>(страны)</w:t>
      </w:r>
      <w:r>
        <w:rPr>
          <w:spacing w:val="-2"/>
        </w:rPr>
        <w:t xml:space="preserve"> </w:t>
      </w:r>
      <w:r>
        <w:t>изучаемого</w:t>
      </w:r>
      <w:r>
        <w:rPr>
          <w:spacing w:val="-4"/>
        </w:rPr>
        <w:t xml:space="preserve"> </w:t>
      </w:r>
      <w:r>
        <w:rPr>
          <w:spacing w:val="-2"/>
        </w:rPr>
        <w:t>языка;</w:t>
      </w:r>
    </w:p>
    <w:p w:rsidR="007752D6" w:rsidRDefault="002C15D6">
      <w:pPr>
        <w:pStyle w:val="a3"/>
        <w:spacing w:before="36" w:line="276" w:lineRule="auto"/>
        <w:ind w:right="855"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752D6" w:rsidRDefault="002C15D6">
      <w:pPr>
        <w:pStyle w:val="a3"/>
        <w:spacing w:before="2" w:line="273" w:lineRule="auto"/>
        <w:ind w:right="859" w:firstLine="760"/>
      </w:pPr>
      <w:r>
        <w:t>кратко рассказывать о выдающихся людях родной страны и страны (стран) изучаемого языка (учѐных, писателях, поэтах, спортсменах).</w:t>
      </w:r>
    </w:p>
    <w:p w:rsidR="007752D6" w:rsidRDefault="002C15D6">
      <w:pPr>
        <w:pStyle w:val="a3"/>
        <w:spacing w:before="6"/>
        <w:ind w:left="1452"/>
      </w:pPr>
      <w:r>
        <w:t>Компенсаторные</w:t>
      </w:r>
      <w:r>
        <w:rPr>
          <w:spacing w:val="-7"/>
        </w:rPr>
        <w:t xml:space="preserve"> </w:t>
      </w:r>
      <w:r>
        <w:rPr>
          <w:spacing w:val="-2"/>
        </w:rPr>
        <w:t>умения.</w:t>
      </w:r>
    </w:p>
    <w:p w:rsidR="007752D6" w:rsidRDefault="002C15D6">
      <w:pPr>
        <w:pStyle w:val="a3"/>
        <w:spacing w:before="46" w:line="276" w:lineRule="auto"/>
        <w:ind w:right="855" w:firstLine="760"/>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w:t>
      </w:r>
      <w:r>
        <w:rPr>
          <w:spacing w:val="-2"/>
        </w:rPr>
        <w:t>мимики.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452" w:right="860"/>
      </w:pPr>
      <w:r>
        <w:lastRenderedPageBreak/>
        <w:t>Переспрашивать, просить повторить, уточняя значение незнакомых слов. Использование</w:t>
      </w:r>
      <w:r>
        <w:rPr>
          <w:spacing w:val="55"/>
        </w:rPr>
        <w:t xml:space="preserve">   </w:t>
      </w:r>
      <w:r>
        <w:t>при</w:t>
      </w:r>
      <w:r>
        <w:rPr>
          <w:spacing w:val="56"/>
        </w:rPr>
        <w:t xml:space="preserve">   </w:t>
      </w:r>
      <w:r>
        <w:t>формулировании</w:t>
      </w:r>
      <w:r>
        <w:rPr>
          <w:spacing w:val="56"/>
        </w:rPr>
        <w:t xml:space="preserve">   </w:t>
      </w:r>
      <w:r>
        <w:t>собственных</w:t>
      </w:r>
      <w:r>
        <w:rPr>
          <w:spacing w:val="57"/>
        </w:rPr>
        <w:t xml:space="preserve">   </w:t>
      </w:r>
      <w:r>
        <w:rPr>
          <w:spacing w:val="-2"/>
        </w:rPr>
        <w:t>высказываний,</w:t>
      </w:r>
    </w:p>
    <w:p w:rsidR="007752D6" w:rsidRDefault="002C15D6">
      <w:pPr>
        <w:pStyle w:val="a3"/>
        <w:spacing w:line="319" w:lineRule="exact"/>
      </w:pPr>
      <w:r>
        <w:t>ключевых</w:t>
      </w:r>
      <w:r>
        <w:rPr>
          <w:spacing w:val="-4"/>
        </w:rPr>
        <w:t xml:space="preserve"> </w:t>
      </w:r>
      <w:r>
        <w:t>слов,</w:t>
      </w:r>
      <w:r>
        <w:rPr>
          <w:spacing w:val="-2"/>
        </w:rPr>
        <w:t xml:space="preserve"> плана.</w:t>
      </w:r>
    </w:p>
    <w:p w:rsidR="007752D6" w:rsidRDefault="002C15D6">
      <w:pPr>
        <w:pStyle w:val="a3"/>
        <w:spacing w:before="46" w:line="276" w:lineRule="auto"/>
        <w:ind w:right="857"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752D6" w:rsidRDefault="002C15D6">
      <w:pPr>
        <w:pStyle w:val="a3"/>
        <w:spacing w:before="2" w:line="276" w:lineRule="auto"/>
        <w:ind w:right="857" w:firstLine="76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7752D6" w:rsidRDefault="002C15D6">
      <w:pPr>
        <w:pStyle w:val="a3"/>
        <w:spacing w:before="1" w:line="273" w:lineRule="auto"/>
        <w:ind w:left="1452" w:right="6034"/>
      </w:pPr>
      <w:r>
        <w:t>Содержание</w:t>
      </w:r>
      <w:r>
        <w:rPr>
          <w:spacing w:val="-13"/>
        </w:rPr>
        <w:t xml:space="preserve"> </w:t>
      </w:r>
      <w:r>
        <w:t>обучения</w:t>
      </w:r>
      <w:r>
        <w:rPr>
          <w:spacing w:val="-11"/>
        </w:rPr>
        <w:t xml:space="preserve"> </w:t>
      </w:r>
      <w:r>
        <w:t>в</w:t>
      </w:r>
      <w:r>
        <w:rPr>
          <w:spacing w:val="-10"/>
        </w:rPr>
        <w:t xml:space="preserve"> </w:t>
      </w:r>
      <w:r>
        <w:t>8</w:t>
      </w:r>
      <w:r>
        <w:rPr>
          <w:spacing w:val="-10"/>
        </w:rPr>
        <w:t xml:space="preserve"> </w:t>
      </w:r>
      <w:r>
        <w:t>классе. Коммуникативные умения.</w:t>
      </w:r>
    </w:p>
    <w:p w:rsidR="007752D6" w:rsidRDefault="002C15D6">
      <w:pPr>
        <w:pStyle w:val="a3"/>
        <w:spacing w:before="6" w:line="276" w:lineRule="auto"/>
        <w:ind w:right="854"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52D6" w:rsidRDefault="002C15D6">
      <w:pPr>
        <w:pStyle w:val="a3"/>
        <w:spacing w:line="320" w:lineRule="exact"/>
        <w:ind w:left="1452"/>
      </w:pPr>
      <w:r>
        <w:t>Взаимоотношения</w:t>
      </w:r>
      <w:r>
        <w:rPr>
          <w:spacing w:val="-3"/>
        </w:rPr>
        <w:t xml:space="preserve"> </w:t>
      </w:r>
      <w:r>
        <w:t>в</w:t>
      </w:r>
      <w:r>
        <w:rPr>
          <w:spacing w:val="-2"/>
        </w:rPr>
        <w:t xml:space="preserve"> </w:t>
      </w:r>
      <w:r>
        <w:t>семье</w:t>
      </w:r>
      <w:r>
        <w:rPr>
          <w:spacing w:val="-5"/>
        </w:rPr>
        <w:t xml:space="preserve"> </w:t>
      </w:r>
      <w:r>
        <w:t>и</w:t>
      </w:r>
      <w:r>
        <w:rPr>
          <w:spacing w:val="-4"/>
        </w:rPr>
        <w:t xml:space="preserve"> </w:t>
      </w:r>
      <w:r>
        <w:t>с</w:t>
      </w:r>
      <w:r>
        <w:rPr>
          <w:spacing w:val="-1"/>
        </w:rPr>
        <w:t xml:space="preserve"> </w:t>
      </w:r>
      <w:r>
        <w:rPr>
          <w:spacing w:val="-2"/>
        </w:rPr>
        <w:t>друзьями.</w:t>
      </w:r>
    </w:p>
    <w:p w:rsidR="007752D6" w:rsidRDefault="002C15D6">
      <w:pPr>
        <w:pStyle w:val="a3"/>
        <w:spacing w:before="50"/>
        <w:ind w:left="1452"/>
      </w:pPr>
      <w:r>
        <w:t>Внешность</w:t>
      </w:r>
      <w:r>
        <w:rPr>
          <w:spacing w:val="-6"/>
        </w:rPr>
        <w:t xml:space="preserve"> </w:t>
      </w:r>
      <w:r>
        <w:t>и</w:t>
      </w:r>
      <w:r>
        <w:rPr>
          <w:spacing w:val="-5"/>
        </w:rPr>
        <w:t xml:space="preserve"> </w:t>
      </w:r>
      <w:r>
        <w:t>характер</w:t>
      </w:r>
      <w:r>
        <w:rPr>
          <w:spacing w:val="-4"/>
        </w:rPr>
        <w:t xml:space="preserve"> </w:t>
      </w:r>
      <w:r>
        <w:t>человека</w:t>
      </w:r>
      <w:r>
        <w:rPr>
          <w:spacing w:val="-3"/>
        </w:rPr>
        <w:t xml:space="preserve"> </w:t>
      </w:r>
      <w:r>
        <w:t>(литературного</w:t>
      </w:r>
      <w:r>
        <w:rPr>
          <w:spacing w:val="-7"/>
        </w:rPr>
        <w:t xml:space="preserve"> </w:t>
      </w:r>
      <w:r>
        <w:rPr>
          <w:spacing w:val="-2"/>
        </w:rPr>
        <w:t>персонажа).</w:t>
      </w:r>
    </w:p>
    <w:p w:rsidR="007752D6" w:rsidRDefault="002C15D6">
      <w:pPr>
        <w:pStyle w:val="a3"/>
        <w:spacing w:before="49" w:line="273" w:lineRule="auto"/>
        <w:ind w:right="862" w:firstLine="760"/>
      </w:pPr>
      <w:r>
        <w:t>Досуг и увлечения (хобби) современного подростка (чтение, кино, театр, музей, спорт, музыка).</w:t>
      </w:r>
    </w:p>
    <w:p w:rsidR="007752D6" w:rsidRDefault="002C15D6">
      <w:pPr>
        <w:pStyle w:val="a3"/>
        <w:spacing w:before="7" w:line="273" w:lineRule="auto"/>
        <w:ind w:right="856" w:firstLine="760"/>
      </w:pPr>
      <w:r>
        <w:t>Здоровый образ жизни: режим труда и отдыха, фитнес, сбалансированное питание. Посещение врача.</w:t>
      </w:r>
    </w:p>
    <w:p w:rsidR="007752D6" w:rsidRDefault="002C15D6">
      <w:pPr>
        <w:pStyle w:val="a3"/>
        <w:spacing w:before="6"/>
        <w:ind w:left="1452"/>
      </w:pPr>
      <w:r>
        <w:t>Покупки:</w:t>
      </w:r>
      <w:r>
        <w:rPr>
          <w:spacing w:val="-8"/>
        </w:rPr>
        <w:t xml:space="preserve"> </w:t>
      </w:r>
      <w:r>
        <w:t>одежда,</w:t>
      </w:r>
      <w:r>
        <w:rPr>
          <w:spacing w:val="-2"/>
        </w:rPr>
        <w:t xml:space="preserve"> </w:t>
      </w:r>
      <w:r>
        <w:t>обувь</w:t>
      </w:r>
      <w:r>
        <w:rPr>
          <w:spacing w:val="-3"/>
        </w:rPr>
        <w:t xml:space="preserve"> </w:t>
      </w:r>
      <w:r>
        <w:t>и</w:t>
      </w:r>
      <w:r>
        <w:rPr>
          <w:spacing w:val="-6"/>
        </w:rPr>
        <w:t xml:space="preserve"> </w:t>
      </w:r>
      <w:r>
        <w:t>продукты</w:t>
      </w:r>
      <w:r>
        <w:rPr>
          <w:spacing w:val="-3"/>
        </w:rPr>
        <w:t xml:space="preserve"> </w:t>
      </w:r>
      <w:r>
        <w:t>питания.</w:t>
      </w:r>
      <w:r>
        <w:rPr>
          <w:spacing w:val="-3"/>
        </w:rPr>
        <w:t xml:space="preserve"> </w:t>
      </w:r>
      <w:r>
        <w:t>Карманные</w:t>
      </w:r>
      <w:r>
        <w:rPr>
          <w:spacing w:val="-7"/>
        </w:rPr>
        <w:t xml:space="preserve"> </w:t>
      </w:r>
      <w:r>
        <w:rPr>
          <w:spacing w:val="-2"/>
        </w:rPr>
        <w:t>деньги.</w:t>
      </w:r>
    </w:p>
    <w:p w:rsidR="007752D6" w:rsidRDefault="002C15D6">
      <w:pPr>
        <w:pStyle w:val="a3"/>
        <w:spacing w:before="46" w:line="278" w:lineRule="auto"/>
        <w:ind w:right="855"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7752D6" w:rsidRDefault="002C15D6">
      <w:pPr>
        <w:pStyle w:val="a3"/>
        <w:spacing w:line="278" w:lineRule="auto"/>
        <w:ind w:right="857" w:firstLine="760"/>
      </w:pPr>
      <w:r>
        <w:t>Виды отдыха в различное время года. Путешествия по России и иностранным странам.</w:t>
      </w:r>
    </w:p>
    <w:p w:rsidR="007752D6" w:rsidRDefault="002C15D6">
      <w:pPr>
        <w:pStyle w:val="a3"/>
        <w:spacing w:line="278" w:lineRule="auto"/>
        <w:ind w:right="853" w:firstLine="760"/>
      </w:pPr>
      <w:r>
        <w:t xml:space="preserve">Природа: флора и фауна. Проблемы экологии. Климат, погода. Стихийные </w:t>
      </w:r>
      <w:r>
        <w:rPr>
          <w:spacing w:val="-2"/>
        </w:rPr>
        <w:t>бедствия.</w:t>
      </w:r>
    </w:p>
    <w:p w:rsidR="007752D6" w:rsidRDefault="002C15D6">
      <w:pPr>
        <w:pStyle w:val="a3"/>
        <w:spacing w:line="278" w:lineRule="auto"/>
        <w:ind w:left="1452" w:right="858"/>
      </w:pPr>
      <w:r>
        <w:t>Условия проживания в городской (сельской) местности. Транспорт. Средства</w:t>
      </w:r>
      <w:r>
        <w:rPr>
          <w:spacing w:val="66"/>
        </w:rPr>
        <w:t xml:space="preserve"> </w:t>
      </w:r>
      <w:r>
        <w:t>массовой</w:t>
      </w:r>
      <w:r>
        <w:rPr>
          <w:spacing w:val="67"/>
        </w:rPr>
        <w:t xml:space="preserve"> </w:t>
      </w:r>
      <w:r>
        <w:t>информации</w:t>
      </w:r>
      <w:r>
        <w:rPr>
          <w:spacing w:val="71"/>
        </w:rPr>
        <w:t xml:space="preserve"> </w:t>
      </w:r>
      <w:r>
        <w:t>(телевидение,</w:t>
      </w:r>
      <w:r>
        <w:rPr>
          <w:spacing w:val="70"/>
        </w:rPr>
        <w:t xml:space="preserve"> </w:t>
      </w:r>
      <w:r>
        <w:t>радио,</w:t>
      </w:r>
      <w:r>
        <w:rPr>
          <w:spacing w:val="71"/>
        </w:rPr>
        <w:t xml:space="preserve"> </w:t>
      </w:r>
      <w:r>
        <w:t>пресса,</w:t>
      </w:r>
      <w:r>
        <w:rPr>
          <w:spacing w:val="71"/>
        </w:rPr>
        <w:t xml:space="preserve"> </w:t>
      </w:r>
      <w:r>
        <w:rPr>
          <w:spacing w:val="-2"/>
        </w:rPr>
        <w:t>Интернет).</w:t>
      </w:r>
    </w:p>
    <w:p w:rsidR="007752D6" w:rsidRDefault="002C15D6">
      <w:pPr>
        <w:pStyle w:val="a3"/>
        <w:spacing w:line="276" w:lineRule="auto"/>
        <w:ind w:right="847"/>
      </w:pPr>
      <w:r>
        <w:t>Родная страна и страна (страны) изучаемого языка. Их географическое</w:t>
      </w:r>
      <w:r>
        <w:rPr>
          <w:spacing w:val="40"/>
        </w:rPr>
        <w:t xml:space="preserve"> </w:t>
      </w:r>
      <w:r>
        <w:t>положение, столицы, население, официальные языки, достопримечательности, культурные особенности (национальные праздники, традиции, обычаи).</w:t>
      </w:r>
    </w:p>
    <w:p w:rsidR="007752D6" w:rsidRDefault="002C15D6">
      <w:pPr>
        <w:pStyle w:val="a3"/>
        <w:spacing w:line="278" w:lineRule="auto"/>
        <w:ind w:right="853" w:firstLine="760"/>
        <w:jc w:val="left"/>
      </w:pPr>
      <w:r>
        <w:t>Выдающиеся</w:t>
      </w:r>
      <w:r>
        <w:rPr>
          <w:spacing w:val="40"/>
        </w:rPr>
        <w:t xml:space="preserve"> </w:t>
      </w:r>
      <w:r>
        <w:t>люди</w:t>
      </w:r>
      <w:r>
        <w:rPr>
          <w:spacing w:val="40"/>
        </w:rPr>
        <w:t xml:space="preserve"> </w:t>
      </w:r>
      <w:r>
        <w:t>родной</w:t>
      </w:r>
      <w:r>
        <w:rPr>
          <w:spacing w:val="40"/>
        </w:rPr>
        <w:t xml:space="preserve"> </w:t>
      </w:r>
      <w:r>
        <w:t>страны</w:t>
      </w:r>
      <w:r>
        <w:rPr>
          <w:spacing w:val="80"/>
        </w:rPr>
        <w:t xml:space="preserve"> </w:t>
      </w:r>
      <w:r>
        <w:t>и</w:t>
      </w:r>
      <w:r>
        <w:rPr>
          <w:spacing w:val="40"/>
        </w:rPr>
        <w:t xml:space="preserve"> </w:t>
      </w:r>
      <w:r>
        <w:t>страны</w:t>
      </w:r>
      <w:r>
        <w:rPr>
          <w:spacing w:val="80"/>
        </w:rPr>
        <w:t xml:space="preserve"> </w:t>
      </w:r>
      <w:r>
        <w:t>(стран)</w:t>
      </w:r>
      <w:r>
        <w:rPr>
          <w:spacing w:val="80"/>
        </w:rPr>
        <w:t xml:space="preserve"> </w:t>
      </w:r>
      <w:r>
        <w:t>изучаемого</w:t>
      </w:r>
      <w:r>
        <w:rPr>
          <w:spacing w:val="40"/>
        </w:rPr>
        <w:t xml:space="preserve"> </w:t>
      </w:r>
      <w:r>
        <w:t>языка: учѐные, писатели, поэты, художники, музыканты, спортсмены.</w:t>
      </w:r>
    </w:p>
    <w:p w:rsidR="007752D6" w:rsidRDefault="002C15D6">
      <w:pPr>
        <w:pStyle w:val="a3"/>
        <w:spacing w:line="315" w:lineRule="exact"/>
        <w:ind w:left="1452"/>
        <w:jc w:val="left"/>
      </w:pPr>
      <w:r>
        <w:rPr>
          <w:spacing w:val="-2"/>
        </w:rPr>
        <w:t>Говорение.</w:t>
      </w:r>
    </w:p>
    <w:p w:rsidR="007752D6" w:rsidRDefault="002C15D6">
      <w:pPr>
        <w:pStyle w:val="a3"/>
        <w:tabs>
          <w:tab w:val="left" w:pos="2056"/>
          <w:tab w:val="left" w:pos="4149"/>
        </w:tabs>
        <w:spacing w:before="23" w:line="273" w:lineRule="auto"/>
        <w:ind w:right="1877" w:firstLine="760"/>
        <w:jc w:val="left"/>
      </w:pPr>
      <w:r>
        <w:t xml:space="preserve">Развитие коммуникативных умений диалогической речи, а именно </w:t>
      </w:r>
      <w:r>
        <w:rPr>
          <w:spacing w:val="-2"/>
        </w:rPr>
        <w:t>умений</w:t>
      </w:r>
      <w:r>
        <w:tab/>
        <w:t>вести разные</w:t>
      </w:r>
      <w:r>
        <w:tab/>
        <w:t>виды</w:t>
      </w:r>
      <w:r>
        <w:rPr>
          <w:spacing w:val="-10"/>
        </w:rPr>
        <w:t xml:space="preserve"> </w:t>
      </w:r>
      <w:r>
        <w:t>диалогов</w:t>
      </w:r>
      <w:r>
        <w:rPr>
          <w:spacing w:val="-10"/>
        </w:rPr>
        <w:t xml:space="preserve"> </w:t>
      </w:r>
      <w:r>
        <w:t>(диалог</w:t>
      </w:r>
      <w:r>
        <w:rPr>
          <w:spacing w:val="-9"/>
        </w:rPr>
        <w:t xml:space="preserve"> </w:t>
      </w:r>
      <w:r>
        <w:t>этикетного</w:t>
      </w:r>
      <w:r>
        <w:rPr>
          <w:spacing w:val="-14"/>
        </w:rPr>
        <w:t xml:space="preserve"> </w:t>
      </w:r>
      <w:r>
        <w:t>характера,</w:t>
      </w:r>
    </w:p>
    <w:p w:rsidR="007752D6" w:rsidRDefault="002C15D6">
      <w:pPr>
        <w:pStyle w:val="a3"/>
        <w:tabs>
          <w:tab w:val="left" w:pos="3259"/>
          <w:tab w:val="left" w:pos="3606"/>
          <w:tab w:val="left" w:pos="5049"/>
          <w:tab w:val="left" w:pos="7301"/>
          <w:tab w:val="left" w:pos="9727"/>
        </w:tabs>
        <w:spacing w:before="6"/>
        <w:jc w:val="left"/>
      </w:pPr>
      <w:r>
        <w:rPr>
          <w:spacing w:val="-2"/>
        </w:rPr>
        <w:t>диалог-побуждение</w:t>
      </w:r>
      <w:r>
        <w:tab/>
      </w:r>
      <w:r>
        <w:rPr>
          <w:spacing w:val="-10"/>
        </w:rPr>
        <w:t>к</w:t>
      </w:r>
      <w:r>
        <w:tab/>
      </w:r>
      <w:r>
        <w:rPr>
          <w:spacing w:val="-2"/>
        </w:rPr>
        <w:t>действию,</w:t>
      </w:r>
      <w:r>
        <w:tab/>
      </w:r>
      <w:r>
        <w:rPr>
          <w:spacing w:val="-2"/>
        </w:rPr>
        <w:t>диалог-расспрос,</w:t>
      </w:r>
      <w:r>
        <w:tab/>
      </w:r>
      <w:r>
        <w:rPr>
          <w:spacing w:val="-2"/>
        </w:rPr>
        <w:t>комбинированный</w:t>
      </w:r>
      <w:r>
        <w:tab/>
      </w:r>
      <w:r>
        <w:rPr>
          <w:spacing w:val="-2"/>
        </w:rPr>
        <w:t>диалог,</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включающий</w:t>
      </w:r>
      <w:r>
        <w:rPr>
          <w:spacing w:val="-6"/>
        </w:rPr>
        <w:t xml:space="preserve"> </w:t>
      </w:r>
      <w:r>
        <w:t>различные</w:t>
      </w:r>
      <w:r>
        <w:rPr>
          <w:spacing w:val="-7"/>
        </w:rPr>
        <w:t xml:space="preserve"> </w:t>
      </w:r>
      <w:r>
        <w:t xml:space="preserve">виды </w:t>
      </w:r>
      <w:r>
        <w:rPr>
          <w:spacing w:val="-2"/>
        </w:rPr>
        <w:t>диалогов):</w:t>
      </w:r>
    </w:p>
    <w:p w:rsidR="007752D6" w:rsidRDefault="002C15D6">
      <w:pPr>
        <w:pStyle w:val="a3"/>
        <w:spacing w:before="50" w:line="276" w:lineRule="auto"/>
        <w:ind w:right="853" w:firstLine="760"/>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rsidR="007752D6" w:rsidRDefault="002C15D6">
      <w:pPr>
        <w:pStyle w:val="a3"/>
        <w:spacing w:before="1" w:line="276" w:lineRule="auto"/>
        <w:ind w:right="853"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52D6" w:rsidRDefault="002C15D6">
      <w:pPr>
        <w:pStyle w:val="a3"/>
        <w:spacing w:line="276" w:lineRule="auto"/>
        <w:ind w:right="856" w:firstLine="760"/>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w:t>
      </w:r>
      <w:r>
        <w:rPr>
          <w:spacing w:val="-1"/>
        </w:rPr>
        <w:t xml:space="preserve"> </w:t>
      </w:r>
      <w:r>
        <w:t>интересующую информацию, переходить</w:t>
      </w:r>
      <w:r>
        <w:rPr>
          <w:spacing w:val="-1"/>
        </w:rPr>
        <w:t xml:space="preserve"> </w:t>
      </w:r>
      <w:r>
        <w:t>с позиции</w:t>
      </w:r>
      <w:r>
        <w:rPr>
          <w:spacing w:val="-3"/>
        </w:rPr>
        <w:t xml:space="preserve"> </w:t>
      </w:r>
      <w:r>
        <w:t>спрашивающего на позицию отвечающего и наоборот.</w:t>
      </w:r>
    </w:p>
    <w:p w:rsidR="007752D6" w:rsidRDefault="002C15D6">
      <w:pPr>
        <w:pStyle w:val="a3"/>
        <w:spacing w:line="276" w:lineRule="auto"/>
        <w:ind w:right="855"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7752D6" w:rsidRDefault="002C15D6">
      <w:pPr>
        <w:pStyle w:val="a3"/>
        <w:spacing w:line="278" w:lineRule="auto"/>
        <w:ind w:left="1452" w:right="2494"/>
      </w:pPr>
      <w:r>
        <w:t>Объѐм</w:t>
      </w:r>
      <w:r>
        <w:rPr>
          <w:spacing w:val="-5"/>
        </w:rPr>
        <w:t xml:space="preserve"> </w:t>
      </w:r>
      <w:r>
        <w:t>диалога</w:t>
      </w:r>
      <w:r>
        <w:rPr>
          <w:spacing w:val="-2"/>
        </w:rPr>
        <w:t xml:space="preserve"> </w:t>
      </w:r>
      <w:r>
        <w:t>-</w:t>
      </w:r>
      <w:r>
        <w:rPr>
          <w:spacing w:val="-5"/>
        </w:rPr>
        <w:t xml:space="preserve"> </w:t>
      </w:r>
      <w:r>
        <w:t>до</w:t>
      </w:r>
      <w:r>
        <w:rPr>
          <w:spacing w:val="-7"/>
        </w:rPr>
        <w:t xml:space="preserve"> </w:t>
      </w:r>
      <w:r>
        <w:t>7</w:t>
      </w:r>
      <w:r>
        <w:rPr>
          <w:spacing w:val="-4"/>
        </w:rPr>
        <w:t xml:space="preserve"> </w:t>
      </w:r>
      <w:r>
        <w:t>реплик</w:t>
      </w:r>
      <w:r>
        <w:rPr>
          <w:spacing w:val="-4"/>
        </w:rPr>
        <w:t xml:space="preserve"> </w:t>
      </w:r>
      <w:r>
        <w:t>со</w:t>
      </w:r>
      <w:r>
        <w:rPr>
          <w:spacing w:val="-7"/>
        </w:rPr>
        <w:t xml:space="preserve"> </w:t>
      </w:r>
      <w:r>
        <w:t>стороны</w:t>
      </w:r>
      <w:r>
        <w:rPr>
          <w:spacing w:val="-4"/>
        </w:rPr>
        <w:t xml:space="preserve"> </w:t>
      </w:r>
      <w:r>
        <w:t>каждого</w:t>
      </w:r>
      <w:r>
        <w:rPr>
          <w:spacing w:val="-7"/>
        </w:rPr>
        <w:t xml:space="preserve"> </w:t>
      </w:r>
      <w:r>
        <w:t>собеседника. Развитие коммуникативных умений монологической речи:</w:t>
      </w:r>
    </w:p>
    <w:p w:rsidR="007752D6" w:rsidRDefault="002C15D6">
      <w:pPr>
        <w:pStyle w:val="a3"/>
        <w:spacing w:line="278" w:lineRule="auto"/>
        <w:ind w:right="961" w:firstLine="760"/>
      </w:pPr>
      <w:r>
        <w:t>создание</w:t>
      </w:r>
      <w:r>
        <w:rPr>
          <w:spacing w:val="-8"/>
        </w:rPr>
        <w:t xml:space="preserve"> </w:t>
      </w:r>
      <w:r>
        <w:t>устных</w:t>
      </w:r>
      <w:r>
        <w:rPr>
          <w:spacing w:val="-8"/>
        </w:rPr>
        <w:t xml:space="preserve"> </w:t>
      </w:r>
      <w:r>
        <w:t>связных</w:t>
      </w:r>
      <w:r>
        <w:rPr>
          <w:spacing w:val="-8"/>
        </w:rPr>
        <w:t xml:space="preserve"> </w:t>
      </w:r>
      <w:r>
        <w:t>монологических</w:t>
      </w:r>
      <w:r>
        <w:rPr>
          <w:spacing w:val="-8"/>
        </w:rPr>
        <w:t xml:space="preserve"> </w:t>
      </w:r>
      <w:r>
        <w:t>высказываний</w:t>
      </w:r>
      <w:r>
        <w:rPr>
          <w:spacing w:val="-10"/>
        </w:rPr>
        <w:t xml:space="preserve"> </w:t>
      </w:r>
      <w:r>
        <w:t>с</w:t>
      </w:r>
      <w:r>
        <w:rPr>
          <w:spacing w:val="-8"/>
        </w:rPr>
        <w:t xml:space="preserve"> </w:t>
      </w:r>
      <w:r>
        <w:t>использованием основных коммуникативных типов речи:</w:t>
      </w:r>
    </w:p>
    <w:p w:rsidR="007752D6" w:rsidRDefault="002C15D6">
      <w:pPr>
        <w:pStyle w:val="a3"/>
        <w:spacing w:line="276" w:lineRule="auto"/>
        <w:ind w:right="854" w:firstLine="780"/>
      </w:pPr>
      <w:r>
        <w:t>описание (предмета, местности, внешности и одежды человека), в том</w:t>
      </w:r>
      <w:r>
        <w:rPr>
          <w:spacing w:val="40"/>
        </w:rPr>
        <w:t xml:space="preserve"> </w:t>
      </w:r>
      <w:r>
        <w:t xml:space="preserve">числе характеристика (черты характера реального человека или литературного </w:t>
      </w:r>
      <w:r>
        <w:rPr>
          <w:spacing w:val="-2"/>
        </w:rPr>
        <w:t>персонажа);</w:t>
      </w:r>
    </w:p>
    <w:p w:rsidR="007752D6" w:rsidRDefault="002C15D6">
      <w:pPr>
        <w:pStyle w:val="a3"/>
        <w:spacing w:line="320" w:lineRule="exact"/>
        <w:ind w:left="1472"/>
      </w:pPr>
      <w:r>
        <w:t>повествование</w:t>
      </w:r>
      <w:r>
        <w:rPr>
          <w:spacing w:val="-10"/>
        </w:rPr>
        <w:t xml:space="preserve"> </w:t>
      </w:r>
      <w:r>
        <w:rPr>
          <w:spacing w:val="-2"/>
        </w:rPr>
        <w:t>(сообщение);</w:t>
      </w:r>
    </w:p>
    <w:p w:rsidR="007752D6" w:rsidRDefault="002C15D6">
      <w:pPr>
        <w:pStyle w:val="a3"/>
        <w:spacing w:before="40" w:line="273" w:lineRule="auto"/>
        <w:ind w:right="853" w:firstLine="780"/>
      </w:pPr>
      <w:r>
        <w:t>выражение и аргументирование своего мнения по отношению к услышанному (прочитанному);</w:t>
      </w:r>
    </w:p>
    <w:p w:rsidR="007752D6" w:rsidRDefault="002C15D6">
      <w:pPr>
        <w:pStyle w:val="a3"/>
        <w:spacing w:before="6" w:line="278" w:lineRule="auto"/>
        <w:ind w:right="855" w:firstLine="780"/>
      </w:pPr>
      <w:r>
        <w:t>изложение (пересказ) основного содержания, прочитанного (прослушанного) текста;</w:t>
      </w:r>
    </w:p>
    <w:p w:rsidR="007752D6" w:rsidRDefault="002C15D6">
      <w:pPr>
        <w:pStyle w:val="a3"/>
        <w:spacing w:line="315" w:lineRule="exact"/>
        <w:ind w:left="1472"/>
      </w:pPr>
      <w:r>
        <w:t>составление</w:t>
      </w:r>
      <w:r>
        <w:rPr>
          <w:spacing w:val="-6"/>
        </w:rPr>
        <w:t xml:space="preserve"> </w:t>
      </w:r>
      <w:r>
        <w:t>рассказа</w:t>
      </w:r>
      <w:r>
        <w:rPr>
          <w:spacing w:val="-1"/>
        </w:rPr>
        <w:t xml:space="preserve"> </w:t>
      </w:r>
      <w:r>
        <w:t>по</w:t>
      </w:r>
      <w:r>
        <w:rPr>
          <w:spacing w:val="-5"/>
        </w:rPr>
        <w:t xml:space="preserve"> </w:t>
      </w:r>
      <w:r>
        <w:rPr>
          <w:spacing w:val="-2"/>
        </w:rPr>
        <w:t>картинкам;</w:t>
      </w:r>
    </w:p>
    <w:p w:rsidR="007752D6" w:rsidRDefault="002C15D6">
      <w:pPr>
        <w:pStyle w:val="a3"/>
        <w:spacing w:before="50"/>
        <w:ind w:left="1472"/>
      </w:pPr>
      <w:r>
        <w:t>изложение</w:t>
      </w:r>
      <w:r>
        <w:rPr>
          <w:spacing w:val="-9"/>
        </w:rPr>
        <w:t xml:space="preserve"> </w:t>
      </w:r>
      <w:r>
        <w:t>результатов</w:t>
      </w:r>
      <w:r>
        <w:rPr>
          <w:spacing w:val="-4"/>
        </w:rPr>
        <w:t xml:space="preserve"> </w:t>
      </w:r>
      <w:r>
        <w:t>выполненной</w:t>
      </w:r>
      <w:r>
        <w:rPr>
          <w:spacing w:val="-7"/>
        </w:rPr>
        <w:t xml:space="preserve"> </w:t>
      </w:r>
      <w:r>
        <w:t>проектной</w:t>
      </w:r>
      <w:r>
        <w:rPr>
          <w:spacing w:val="-6"/>
        </w:rPr>
        <w:t xml:space="preserve"> </w:t>
      </w:r>
      <w:r>
        <w:rPr>
          <w:spacing w:val="-2"/>
        </w:rPr>
        <w:t>работы.</w:t>
      </w:r>
    </w:p>
    <w:p w:rsidR="007752D6" w:rsidRDefault="002C15D6">
      <w:pPr>
        <w:pStyle w:val="a3"/>
        <w:spacing w:before="46" w:line="276" w:lineRule="auto"/>
        <w:ind w:right="853"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7752D6" w:rsidRDefault="002C15D6">
      <w:pPr>
        <w:pStyle w:val="a3"/>
        <w:spacing w:line="278" w:lineRule="auto"/>
        <w:ind w:left="1472" w:right="3858"/>
      </w:pPr>
      <w:r>
        <w:t>Объѐм</w:t>
      </w:r>
      <w:r>
        <w:rPr>
          <w:spacing w:val="-8"/>
        </w:rPr>
        <w:t xml:space="preserve"> </w:t>
      </w:r>
      <w:r>
        <w:t>монологического</w:t>
      </w:r>
      <w:r>
        <w:rPr>
          <w:spacing w:val="-11"/>
        </w:rPr>
        <w:t xml:space="preserve"> </w:t>
      </w:r>
      <w:r>
        <w:t>высказывания</w:t>
      </w:r>
      <w:r>
        <w:rPr>
          <w:spacing w:val="-3"/>
        </w:rPr>
        <w:t xml:space="preserve"> </w:t>
      </w:r>
      <w:r>
        <w:t>-</w:t>
      </w:r>
      <w:r>
        <w:rPr>
          <w:spacing w:val="-8"/>
        </w:rPr>
        <w:t xml:space="preserve"> </w:t>
      </w:r>
      <w:r>
        <w:t>9-10</w:t>
      </w:r>
      <w:r>
        <w:rPr>
          <w:spacing w:val="-7"/>
        </w:rPr>
        <w:t xml:space="preserve"> </w:t>
      </w:r>
      <w:r>
        <w:t xml:space="preserve">фраз. </w:t>
      </w:r>
      <w:r>
        <w:rPr>
          <w:spacing w:val="-2"/>
        </w:rPr>
        <w:t>Аудирование.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6" w:firstLine="780"/>
      </w:pPr>
      <w:r>
        <w:lastRenderedPageBreak/>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w:t>
      </w:r>
      <w:r>
        <w:rPr>
          <w:spacing w:val="-2"/>
        </w:rPr>
        <w:t>деталей.</w:t>
      </w:r>
    </w:p>
    <w:p w:rsidR="007752D6" w:rsidRDefault="002C15D6">
      <w:pPr>
        <w:pStyle w:val="a3"/>
        <w:spacing w:before="3" w:line="276" w:lineRule="auto"/>
        <w:ind w:right="849"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752D6" w:rsidRDefault="002C15D6">
      <w:pPr>
        <w:pStyle w:val="a3"/>
        <w:spacing w:line="276" w:lineRule="auto"/>
        <w:ind w:right="855" w:firstLine="78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Pr>
          <w:spacing w:val="-2"/>
        </w:rPr>
        <w:t>содержания.</w:t>
      </w:r>
    </w:p>
    <w:p w:rsidR="007752D6" w:rsidRDefault="002C15D6">
      <w:pPr>
        <w:pStyle w:val="a3"/>
        <w:tabs>
          <w:tab w:val="left" w:pos="2624"/>
          <w:tab w:val="left" w:pos="3270"/>
          <w:tab w:val="left" w:pos="3622"/>
          <w:tab w:val="left" w:pos="4469"/>
          <w:tab w:val="left" w:pos="5341"/>
          <w:tab w:val="left" w:pos="6488"/>
          <w:tab w:val="left" w:pos="8655"/>
        </w:tabs>
        <w:spacing w:before="1" w:line="276" w:lineRule="auto"/>
        <w:ind w:right="858" w:firstLine="760"/>
        <w:jc w:val="left"/>
      </w:pPr>
      <w:r>
        <w:rPr>
          <w:spacing w:val="-2"/>
        </w:rPr>
        <w:t>Аудирование</w:t>
      </w:r>
      <w:r>
        <w:tab/>
      </w:r>
      <w:r>
        <w:rPr>
          <w:spacing w:val="-10"/>
        </w:rPr>
        <w:t>с</w:t>
      </w:r>
      <w:r>
        <w:tab/>
      </w:r>
      <w:r>
        <w:rPr>
          <w:spacing w:val="-2"/>
        </w:rPr>
        <w:t>пониманием</w:t>
      </w:r>
      <w:r>
        <w:tab/>
      </w:r>
      <w:r>
        <w:rPr>
          <w:spacing w:val="-2"/>
        </w:rPr>
        <w:t>нужной</w:t>
      </w:r>
      <w:r>
        <w:tab/>
      </w:r>
      <w:r>
        <w:rPr>
          <w:spacing w:val="-2"/>
        </w:rPr>
        <w:t>(интересующей,</w:t>
      </w:r>
      <w:r>
        <w:tab/>
      </w:r>
      <w:r>
        <w:rPr>
          <w:spacing w:val="-2"/>
        </w:rPr>
        <w:t>запрашиваемой) информации</w:t>
      </w:r>
      <w:r>
        <w:tab/>
      </w:r>
      <w:r>
        <w:rPr>
          <w:spacing w:val="-2"/>
        </w:rPr>
        <w:t>предполагает</w:t>
      </w:r>
      <w:r>
        <w:tab/>
        <w:t>умение выделять нужную (интересующую, запрашиваемую) информацию, представленную в эксплицитной (явной) форме, в воспринимаемом на слух тексте.</w:t>
      </w:r>
    </w:p>
    <w:p w:rsidR="007752D6" w:rsidRDefault="002C15D6">
      <w:pPr>
        <w:pStyle w:val="a3"/>
        <w:spacing w:line="276" w:lineRule="auto"/>
        <w:ind w:right="857" w:firstLine="760"/>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rsidR="007752D6" w:rsidRDefault="002C15D6">
      <w:pPr>
        <w:pStyle w:val="a3"/>
        <w:spacing w:before="1" w:line="273" w:lineRule="auto"/>
        <w:ind w:left="1452" w:right="2454"/>
      </w:pPr>
      <w:r>
        <w:t>Время</w:t>
      </w:r>
      <w:r>
        <w:rPr>
          <w:spacing w:val="-6"/>
        </w:rPr>
        <w:t xml:space="preserve"> </w:t>
      </w:r>
      <w:r>
        <w:t>звучания</w:t>
      </w:r>
      <w:r>
        <w:rPr>
          <w:spacing w:val="-6"/>
        </w:rPr>
        <w:t xml:space="preserve"> </w:t>
      </w:r>
      <w:r>
        <w:t>текста</w:t>
      </w:r>
      <w:r>
        <w:rPr>
          <w:spacing w:val="-5"/>
        </w:rPr>
        <w:t xml:space="preserve"> </w:t>
      </w:r>
      <w:r>
        <w:t>(текстов)</w:t>
      </w:r>
      <w:r>
        <w:rPr>
          <w:spacing w:val="-2"/>
        </w:rPr>
        <w:t xml:space="preserve"> </w:t>
      </w:r>
      <w:r>
        <w:t>для</w:t>
      </w:r>
      <w:r>
        <w:rPr>
          <w:spacing w:val="-5"/>
        </w:rPr>
        <w:t xml:space="preserve"> </w:t>
      </w:r>
      <w:r>
        <w:t>аудирования -</w:t>
      </w:r>
      <w:r>
        <w:rPr>
          <w:spacing w:val="-6"/>
        </w:rPr>
        <w:t xml:space="preserve"> </w:t>
      </w:r>
      <w:r>
        <w:t>до</w:t>
      </w:r>
      <w:r>
        <w:rPr>
          <w:spacing w:val="-9"/>
        </w:rPr>
        <w:t xml:space="preserve"> </w:t>
      </w:r>
      <w:r>
        <w:t>2</w:t>
      </w:r>
      <w:r>
        <w:rPr>
          <w:spacing w:val="-5"/>
        </w:rPr>
        <w:t xml:space="preserve"> </w:t>
      </w:r>
      <w:r>
        <w:t>минут. Смысловое чтение.</w:t>
      </w:r>
    </w:p>
    <w:p w:rsidR="007752D6" w:rsidRDefault="002C15D6">
      <w:pPr>
        <w:pStyle w:val="a3"/>
        <w:spacing w:before="7" w:line="276" w:lineRule="auto"/>
        <w:ind w:right="854"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7752D6" w:rsidRDefault="002C15D6">
      <w:pPr>
        <w:pStyle w:val="a3"/>
        <w:spacing w:line="276" w:lineRule="auto"/>
        <w:ind w:right="851"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w:t>
      </w:r>
      <w:r>
        <w:rPr>
          <w:spacing w:val="40"/>
        </w:rPr>
        <w:t xml:space="preserve"> </w:t>
      </w:r>
      <w:r>
        <w:t>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752D6" w:rsidRDefault="002C15D6">
      <w:pPr>
        <w:pStyle w:val="a3"/>
        <w:spacing w:line="278" w:lineRule="auto"/>
        <w:ind w:right="857" w:firstLine="760"/>
      </w:pPr>
      <w:r>
        <w:t>Чтение с пониманием нужной (интересующей, запрашиваемой) информации</w:t>
      </w:r>
      <w:r>
        <w:rPr>
          <w:spacing w:val="62"/>
          <w:w w:val="150"/>
        </w:rPr>
        <w:t xml:space="preserve"> </w:t>
      </w:r>
      <w:r>
        <w:t>предполагает</w:t>
      </w:r>
      <w:r>
        <w:rPr>
          <w:spacing w:val="71"/>
          <w:w w:val="150"/>
        </w:rPr>
        <w:t xml:space="preserve"> </w:t>
      </w:r>
      <w:r>
        <w:t>умение</w:t>
      </w:r>
      <w:r>
        <w:rPr>
          <w:spacing w:val="62"/>
          <w:w w:val="150"/>
        </w:rPr>
        <w:t xml:space="preserve"> </w:t>
      </w:r>
      <w:r>
        <w:t>находить</w:t>
      </w:r>
      <w:r>
        <w:rPr>
          <w:spacing w:val="66"/>
          <w:w w:val="150"/>
        </w:rPr>
        <w:t xml:space="preserve"> </w:t>
      </w:r>
      <w:r>
        <w:t>прочитанном</w:t>
      </w:r>
      <w:r>
        <w:rPr>
          <w:spacing w:val="65"/>
          <w:w w:val="150"/>
        </w:rPr>
        <w:t xml:space="preserve"> </w:t>
      </w:r>
      <w:r>
        <w:t>тексте</w:t>
      </w:r>
      <w:r>
        <w:rPr>
          <w:spacing w:val="61"/>
          <w:w w:val="150"/>
        </w:rPr>
        <w:t xml:space="preserve"> </w:t>
      </w:r>
      <w:r>
        <w:t>и</w:t>
      </w:r>
      <w:r>
        <w:rPr>
          <w:spacing w:val="65"/>
          <w:w w:val="150"/>
        </w:rPr>
        <w:t xml:space="preserve"> </w:t>
      </w:r>
      <w:r>
        <w:rPr>
          <w:spacing w:val="-2"/>
        </w:rPr>
        <w:t>понимать</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4"/>
      </w:pPr>
      <w:r>
        <w:lastRenderedPageBreak/>
        <w:t>запрашиваемую информацию, представленную в эксплицитной (явной) форме, оценивать найденную информацию с точки зрения еѐ значимости для решения коммуникативной задачи.</w:t>
      </w:r>
    </w:p>
    <w:p w:rsidR="007752D6" w:rsidRDefault="002C15D6">
      <w:pPr>
        <w:pStyle w:val="a3"/>
        <w:spacing w:line="276" w:lineRule="auto"/>
        <w:ind w:right="855" w:firstLine="760"/>
      </w:pPr>
      <w:r>
        <w:t>Чтение несплошных текстов (таблиц, диаграмм, схем) и понимание представленной в них информации.</w:t>
      </w:r>
    </w:p>
    <w:p w:rsidR="007752D6" w:rsidRDefault="002C15D6">
      <w:pPr>
        <w:pStyle w:val="a3"/>
        <w:spacing w:line="276" w:lineRule="auto"/>
        <w:ind w:right="854" w:firstLine="760"/>
      </w:pPr>
      <w:r>
        <w:t>Чтение с полным пониманием содержания несложных аутентичных</w:t>
      </w:r>
      <w:r>
        <w:rPr>
          <w:spacing w:val="40"/>
        </w:rPr>
        <w:t xml:space="preserve"> </w:t>
      </w:r>
      <w:r>
        <w:t>текстов, содержащих отдельные неизученные языковые явления. В ходе чтения с полным пониманием формируются и развиваются умения полно и точно</w:t>
      </w:r>
      <w:r>
        <w:rPr>
          <w:spacing w:val="40"/>
        </w:rPr>
        <w:t xml:space="preserve"> </w:t>
      </w:r>
      <w:r>
        <w:t>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752D6" w:rsidRDefault="002C15D6">
      <w:pPr>
        <w:pStyle w:val="a3"/>
        <w:spacing w:line="276" w:lineRule="auto"/>
        <w:ind w:right="847" w:firstLine="760"/>
      </w:pPr>
      <w:r>
        <w:t>Тексты для чтения: интервью, диалог (беседа), рассказ, отрывок из художественного произведения, отрывок из статьи научно-популярного</w:t>
      </w:r>
      <w:r>
        <w:rPr>
          <w:spacing w:val="40"/>
        </w:rPr>
        <w:t xml:space="preserve"> </w:t>
      </w:r>
      <w:r>
        <w:t>характера, сообщение информационного характера, объявление, кулинарный рецепт, меню, электронное сообщение личного характера, стихотворение.</w:t>
      </w:r>
    </w:p>
    <w:p w:rsidR="007752D6" w:rsidRDefault="002C15D6">
      <w:pPr>
        <w:pStyle w:val="a3"/>
        <w:spacing w:line="273" w:lineRule="auto"/>
        <w:ind w:left="1452" w:right="3729"/>
        <w:jc w:val="left"/>
      </w:pPr>
      <w:r>
        <w:t>Объѐм</w:t>
      </w:r>
      <w:r>
        <w:rPr>
          <w:spacing w:val="-7"/>
        </w:rPr>
        <w:t xml:space="preserve"> </w:t>
      </w:r>
      <w:r>
        <w:t>текста</w:t>
      </w:r>
      <w:r>
        <w:rPr>
          <w:spacing w:val="-6"/>
        </w:rPr>
        <w:t xml:space="preserve"> </w:t>
      </w:r>
      <w:r>
        <w:t>(текстов)</w:t>
      </w:r>
      <w:r>
        <w:rPr>
          <w:spacing w:val="-7"/>
        </w:rPr>
        <w:t xml:space="preserve"> </w:t>
      </w:r>
      <w:r>
        <w:t>для</w:t>
      </w:r>
      <w:r>
        <w:rPr>
          <w:spacing w:val="-6"/>
        </w:rPr>
        <w:t xml:space="preserve"> </w:t>
      </w:r>
      <w:r>
        <w:t>чтения</w:t>
      </w:r>
      <w:r>
        <w:rPr>
          <w:spacing w:val="-1"/>
        </w:rPr>
        <w:t xml:space="preserve"> </w:t>
      </w:r>
      <w:r>
        <w:t>-</w:t>
      </w:r>
      <w:r>
        <w:rPr>
          <w:spacing w:val="-7"/>
        </w:rPr>
        <w:t xml:space="preserve"> </w:t>
      </w:r>
      <w:r>
        <w:t>350-500</w:t>
      </w:r>
      <w:r>
        <w:rPr>
          <w:spacing w:val="-6"/>
        </w:rPr>
        <w:t xml:space="preserve"> </w:t>
      </w:r>
      <w:r>
        <w:t>слов. Письменная речь.</w:t>
      </w:r>
    </w:p>
    <w:p w:rsidR="007752D6" w:rsidRDefault="002C15D6">
      <w:pPr>
        <w:pStyle w:val="a3"/>
        <w:spacing w:before="1"/>
        <w:ind w:left="1452"/>
        <w:jc w:val="left"/>
      </w:pPr>
      <w:r>
        <w:t>Развитие</w:t>
      </w:r>
      <w:r>
        <w:rPr>
          <w:spacing w:val="-4"/>
        </w:rPr>
        <w:t xml:space="preserve"> </w:t>
      </w:r>
      <w:r>
        <w:t>умений</w:t>
      </w:r>
      <w:r>
        <w:rPr>
          <w:spacing w:val="-6"/>
        </w:rPr>
        <w:t xml:space="preserve"> </w:t>
      </w:r>
      <w:r>
        <w:t>письменной</w:t>
      </w:r>
      <w:r>
        <w:rPr>
          <w:spacing w:val="-5"/>
        </w:rPr>
        <w:t xml:space="preserve"> </w:t>
      </w:r>
      <w:r>
        <w:rPr>
          <w:spacing w:val="-4"/>
        </w:rPr>
        <w:t>речи:</w:t>
      </w:r>
    </w:p>
    <w:p w:rsidR="007752D6" w:rsidRDefault="002C15D6">
      <w:pPr>
        <w:pStyle w:val="a3"/>
        <w:spacing w:before="46" w:line="278" w:lineRule="auto"/>
        <w:ind w:left="1452" w:right="853"/>
        <w:jc w:val="left"/>
      </w:pPr>
      <w:r>
        <w:t>составление плана (тезисов) устного или письменного сообщения; заполнение</w:t>
      </w:r>
      <w:r>
        <w:rPr>
          <w:spacing w:val="40"/>
        </w:rPr>
        <w:t xml:space="preserve"> </w:t>
      </w:r>
      <w:r>
        <w:t>анкет</w:t>
      </w:r>
      <w:r>
        <w:rPr>
          <w:spacing w:val="40"/>
        </w:rPr>
        <w:t xml:space="preserve"> </w:t>
      </w:r>
      <w:r>
        <w:t>и</w:t>
      </w:r>
      <w:r>
        <w:rPr>
          <w:spacing w:val="40"/>
        </w:rPr>
        <w:t xml:space="preserve"> </w:t>
      </w:r>
      <w:r>
        <w:t>формуляров:</w:t>
      </w:r>
      <w:r>
        <w:rPr>
          <w:spacing w:val="40"/>
        </w:rPr>
        <w:t xml:space="preserve"> </w:t>
      </w:r>
      <w:r>
        <w:t>сообщение</w:t>
      </w:r>
      <w:r>
        <w:rPr>
          <w:spacing w:val="40"/>
        </w:rPr>
        <w:t xml:space="preserve"> </w:t>
      </w:r>
      <w:r>
        <w:t>о</w:t>
      </w:r>
      <w:r>
        <w:rPr>
          <w:spacing w:val="40"/>
        </w:rPr>
        <w:t xml:space="preserve"> </w:t>
      </w:r>
      <w:r>
        <w:t>себе</w:t>
      </w:r>
      <w:r>
        <w:rPr>
          <w:spacing w:val="40"/>
        </w:rPr>
        <w:t xml:space="preserve"> </w:t>
      </w:r>
      <w:r>
        <w:t>основных</w:t>
      </w:r>
      <w:r>
        <w:rPr>
          <w:spacing w:val="40"/>
        </w:rPr>
        <w:t xml:space="preserve"> </w:t>
      </w:r>
      <w:r>
        <w:t>сведений</w:t>
      </w:r>
      <w:r>
        <w:rPr>
          <w:spacing w:val="40"/>
        </w:rPr>
        <w:t xml:space="preserve"> </w:t>
      </w:r>
      <w:r>
        <w:t>в</w:t>
      </w:r>
    </w:p>
    <w:p w:rsidR="007752D6" w:rsidRDefault="002C15D6">
      <w:pPr>
        <w:pStyle w:val="a3"/>
        <w:spacing w:line="278" w:lineRule="auto"/>
        <w:ind w:left="1452" w:right="853" w:hanging="760"/>
        <w:jc w:val="left"/>
      </w:pPr>
      <w:r>
        <w:t>соответствии с нормами, принятыми в стране (странах) изучаемого языка; написание</w:t>
      </w:r>
      <w:r>
        <w:rPr>
          <w:spacing w:val="61"/>
        </w:rPr>
        <w:t xml:space="preserve"> </w:t>
      </w:r>
      <w:r>
        <w:t>электронного</w:t>
      </w:r>
      <w:r>
        <w:rPr>
          <w:spacing w:val="66"/>
        </w:rPr>
        <w:t xml:space="preserve"> </w:t>
      </w:r>
      <w:r>
        <w:t>сообщения</w:t>
      </w:r>
      <w:r>
        <w:rPr>
          <w:spacing w:val="69"/>
        </w:rPr>
        <w:t xml:space="preserve"> </w:t>
      </w:r>
      <w:r>
        <w:t>личного</w:t>
      </w:r>
      <w:r>
        <w:rPr>
          <w:spacing w:val="66"/>
        </w:rPr>
        <w:t xml:space="preserve"> </w:t>
      </w:r>
      <w:r>
        <w:t>характера</w:t>
      </w:r>
      <w:r>
        <w:rPr>
          <w:spacing w:val="66"/>
        </w:rPr>
        <w:t xml:space="preserve"> </w:t>
      </w:r>
      <w:r>
        <w:t>в</w:t>
      </w:r>
      <w:r>
        <w:rPr>
          <w:spacing w:val="70"/>
        </w:rPr>
        <w:t xml:space="preserve"> </w:t>
      </w:r>
      <w:r>
        <w:t>соответствии</w:t>
      </w:r>
      <w:r>
        <w:rPr>
          <w:spacing w:val="68"/>
        </w:rPr>
        <w:t xml:space="preserve"> </w:t>
      </w:r>
      <w:r>
        <w:rPr>
          <w:spacing w:val="-10"/>
        </w:rPr>
        <w:t>с</w:t>
      </w:r>
    </w:p>
    <w:p w:rsidR="007752D6" w:rsidRDefault="002C15D6">
      <w:pPr>
        <w:pStyle w:val="a3"/>
        <w:spacing w:line="273" w:lineRule="auto"/>
        <w:ind w:right="853"/>
        <w:jc w:val="left"/>
      </w:pPr>
      <w:r>
        <w:t>нормами</w:t>
      </w:r>
      <w:r>
        <w:rPr>
          <w:spacing w:val="40"/>
        </w:rPr>
        <w:t xml:space="preserve"> </w:t>
      </w:r>
      <w:r>
        <w:t>неофициального</w:t>
      </w:r>
      <w:r>
        <w:rPr>
          <w:spacing w:val="40"/>
        </w:rPr>
        <w:t xml:space="preserve"> </w:t>
      </w:r>
      <w:r>
        <w:t>общения,</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 языка. Объѐм письма - до 110 слов;</w:t>
      </w:r>
    </w:p>
    <w:p w:rsidR="007752D6" w:rsidRDefault="002C15D6">
      <w:pPr>
        <w:pStyle w:val="a3"/>
        <w:spacing w:line="276" w:lineRule="auto"/>
        <w:ind w:right="857" w:firstLine="760"/>
      </w:pPr>
      <w:r>
        <w:t>создание небольшого письменного высказывания с использованием образца, плана, таблицы и (или) прочитанного (прослушанного) текста. Объѐм письменного высказывания - до 110 слов.</w:t>
      </w:r>
    </w:p>
    <w:p w:rsidR="007752D6" w:rsidRDefault="002C15D6">
      <w:pPr>
        <w:pStyle w:val="a3"/>
        <w:spacing w:line="319" w:lineRule="exact"/>
        <w:ind w:left="1452"/>
      </w:pPr>
      <w:r>
        <w:t>Языковые</w:t>
      </w:r>
      <w:r>
        <w:rPr>
          <w:spacing w:val="-6"/>
        </w:rPr>
        <w:t xml:space="preserve"> </w:t>
      </w:r>
      <w:r>
        <w:t>знания</w:t>
      </w:r>
      <w:r>
        <w:rPr>
          <w:spacing w:val="-3"/>
        </w:rPr>
        <w:t xml:space="preserve"> </w:t>
      </w:r>
      <w:r>
        <w:t>и</w:t>
      </w:r>
      <w:r>
        <w:rPr>
          <w:spacing w:val="1"/>
        </w:rPr>
        <w:t xml:space="preserve"> </w:t>
      </w:r>
      <w:r>
        <w:rPr>
          <w:spacing w:val="-2"/>
        </w:rPr>
        <w:t>умения.</w:t>
      </w:r>
    </w:p>
    <w:p w:rsidR="007752D6" w:rsidRDefault="002C15D6">
      <w:pPr>
        <w:pStyle w:val="a3"/>
        <w:spacing w:before="47"/>
      </w:pPr>
      <w:r>
        <w:t>Фонетическая</w:t>
      </w:r>
      <w:r>
        <w:rPr>
          <w:spacing w:val="-7"/>
        </w:rPr>
        <w:t xml:space="preserve"> </w:t>
      </w:r>
      <w:r>
        <w:t>сторона</w:t>
      </w:r>
      <w:r>
        <w:rPr>
          <w:spacing w:val="-6"/>
        </w:rPr>
        <w:t xml:space="preserve"> </w:t>
      </w:r>
      <w:r>
        <w:rPr>
          <w:spacing w:val="-4"/>
        </w:rPr>
        <w:t>речи.</w:t>
      </w:r>
    </w:p>
    <w:p w:rsidR="007752D6" w:rsidRDefault="002C15D6">
      <w:pPr>
        <w:pStyle w:val="a3"/>
        <w:spacing w:before="50" w:line="276" w:lineRule="auto"/>
        <w:ind w:right="855"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52D6" w:rsidRDefault="002C15D6">
      <w:pPr>
        <w:pStyle w:val="a3"/>
        <w:spacing w:line="276" w:lineRule="auto"/>
        <w:ind w:right="849"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752D6" w:rsidRDefault="002C15D6">
      <w:pPr>
        <w:pStyle w:val="a3"/>
        <w:ind w:left="1452"/>
      </w:pPr>
      <w:r>
        <w:t>Тексты</w:t>
      </w:r>
      <w:r>
        <w:rPr>
          <w:spacing w:val="4"/>
        </w:rPr>
        <w:t xml:space="preserve"> </w:t>
      </w:r>
      <w:r>
        <w:t>для</w:t>
      </w:r>
      <w:r>
        <w:rPr>
          <w:spacing w:val="6"/>
        </w:rPr>
        <w:t xml:space="preserve"> </w:t>
      </w:r>
      <w:r>
        <w:t>чтения</w:t>
      </w:r>
      <w:r>
        <w:rPr>
          <w:spacing w:val="9"/>
        </w:rPr>
        <w:t xml:space="preserve"> </w:t>
      </w:r>
      <w:r>
        <w:t>вслух:</w:t>
      </w:r>
      <w:r>
        <w:rPr>
          <w:spacing w:val="1"/>
        </w:rPr>
        <w:t xml:space="preserve"> </w:t>
      </w:r>
      <w:r>
        <w:t>сообщение</w:t>
      </w:r>
      <w:r>
        <w:rPr>
          <w:spacing w:val="6"/>
        </w:rPr>
        <w:t xml:space="preserve"> </w:t>
      </w:r>
      <w:r>
        <w:t>информационного</w:t>
      </w:r>
      <w:r>
        <w:rPr>
          <w:spacing w:val="2"/>
        </w:rPr>
        <w:t xml:space="preserve"> </w:t>
      </w:r>
      <w:r>
        <w:t>характера,</w:t>
      </w:r>
      <w:r>
        <w:rPr>
          <w:spacing w:val="13"/>
        </w:rPr>
        <w:t xml:space="preserve"> </w:t>
      </w:r>
      <w:r>
        <w:rPr>
          <w:spacing w:val="-2"/>
        </w:rPr>
        <w:t>отрывок</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из</w:t>
      </w:r>
      <w:r>
        <w:rPr>
          <w:spacing w:val="-4"/>
        </w:rPr>
        <w:t xml:space="preserve"> </w:t>
      </w:r>
      <w:r>
        <w:t>статьи</w:t>
      </w:r>
      <w:r>
        <w:rPr>
          <w:spacing w:val="-4"/>
        </w:rPr>
        <w:t xml:space="preserve"> </w:t>
      </w:r>
      <w:r>
        <w:t>научно-популярного</w:t>
      </w:r>
      <w:r>
        <w:rPr>
          <w:spacing w:val="-6"/>
        </w:rPr>
        <w:t xml:space="preserve"> </w:t>
      </w:r>
      <w:r>
        <w:t>характера, рассказ,</w:t>
      </w:r>
      <w:r>
        <w:rPr>
          <w:spacing w:val="-5"/>
        </w:rPr>
        <w:t xml:space="preserve"> </w:t>
      </w:r>
      <w:r>
        <w:t>диалог</w:t>
      </w:r>
      <w:r>
        <w:rPr>
          <w:spacing w:val="-1"/>
        </w:rPr>
        <w:t xml:space="preserve"> </w:t>
      </w:r>
      <w:r>
        <w:rPr>
          <w:spacing w:val="-2"/>
        </w:rPr>
        <w:t>(беседа).</w:t>
      </w:r>
    </w:p>
    <w:p w:rsidR="007752D6" w:rsidRDefault="002C15D6">
      <w:pPr>
        <w:pStyle w:val="a3"/>
        <w:spacing w:before="50" w:line="276" w:lineRule="auto"/>
        <w:ind w:left="1452" w:right="4606"/>
      </w:pPr>
      <w:r>
        <w:t>Объѐм</w:t>
      </w:r>
      <w:r>
        <w:rPr>
          <w:spacing w:val="-6"/>
        </w:rPr>
        <w:t xml:space="preserve"> </w:t>
      </w:r>
      <w:r>
        <w:t>текста</w:t>
      </w:r>
      <w:r>
        <w:rPr>
          <w:spacing w:val="-5"/>
        </w:rPr>
        <w:t xml:space="preserve"> </w:t>
      </w:r>
      <w:r>
        <w:t>для</w:t>
      </w:r>
      <w:r>
        <w:rPr>
          <w:spacing w:val="-5"/>
        </w:rPr>
        <w:t xml:space="preserve"> </w:t>
      </w:r>
      <w:r>
        <w:t>чтения</w:t>
      </w:r>
      <w:r>
        <w:rPr>
          <w:spacing w:val="-6"/>
        </w:rPr>
        <w:t xml:space="preserve"> </w:t>
      </w:r>
      <w:r>
        <w:t>вслух -</w:t>
      </w:r>
      <w:r>
        <w:rPr>
          <w:spacing w:val="-6"/>
        </w:rPr>
        <w:t xml:space="preserve"> </w:t>
      </w:r>
      <w:r>
        <w:t>до</w:t>
      </w:r>
      <w:r>
        <w:rPr>
          <w:spacing w:val="-9"/>
        </w:rPr>
        <w:t xml:space="preserve"> </w:t>
      </w:r>
      <w:r>
        <w:t>110</w:t>
      </w:r>
      <w:r>
        <w:rPr>
          <w:spacing w:val="-5"/>
        </w:rPr>
        <w:t xml:space="preserve"> </w:t>
      </w:r>
      <w:r>
        <w:t>слов. Графика, орфография и пунктуация.</w:t>
      </w:r>
    </w:p>
    <w:p w:rsidR="007752D6" w:rsidRDefault="002C15D6">
      <w:pPr>
        <w:pStyle w:val="a3"/>
        <w:spacing w:line="321" w:lineRule="exact"/>
        <w:ind w:left="1452"/>
      </w:pPr>
      <w:r>
        <w:t>Правильное</w:t>
      </w:r>
      <w:r>
        <w:rPr>
          <w:spacing w:val="-11"/>
        </w:rPr>
        <w:t xml:space="preserve"> </w:t>
      </w:r>
      <w:r>
        <w:t>написание</w:t>
      </w:r>
      <w:r>
        <w:rPr>
          <w:spacing w:val="-9"/>
        </w:rPr>
        <w:t xml:space="preserve"> </w:t>
      </w:r>
      <w:r>
        <w:t>изученных</w:t>
      </w:r>
      <w:r>
        <w:rPr>
          <w:spacing w:val="-5"/>
        </w:rPr>
        <w:t xml:space="preserve"> </w:t>
      </w:r>
      <w:r>
        <w:rPr>
          <w:spacing w:val="-4"/>
        </w:rPr>
        <w:t>слов.</w:t>
      </w:r>
    </w:p>
    <w:p w:rsidR="007752D6" w:rsidRDefault="002C15D6">
      <w:pPr>
        <w:pStyle w:val="a3"/>
        <w:spacing w:before="50" w:line="276" w:lineRule="auto"/>
        <w:ind w:right="847"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7752D6" w:rsidRDefault="002C15D6">
      <w:pPr>
        <w:pStyle w:val="a3"/>
        <w:spacing w:before="1" w:line="276" w:lineRule="auto"/>
        <w:ind w:right="846"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752D6" w:rsidRDefault="002C15D6">
      <w:pPr>
        <w:pStyle w:val="a3"/>
        <w:spacing w:line="320" w:lineRule="exact"/>
        <w:ind w:left="1452"/>
      </w:pPr>
      <w:r>
        <w:t>Лексическая</w:t>
      </w:r>
      <w:r>
        <w:rPr>
          <w:spacing w:val="-8"/>
        </w:rPr>
        <w:t xml:space="preserve"> </w:t>
      </w:r>
      <w:r>
        <w:t>сторона</w:t>
      </w:r>
      <w:r>
        <w:rPr>
          <w:spacing w:val="-6"/>
        </w:rPr>
        <w:t xml:space="preserve"> </w:t>
      </w:r>
      <w:r>
        <w:rPr>
          <w:spacing w:val="-4"/>
        </w:rPr>
        <w:t>речи.</w:t>
      </w:r>
    </w:p>
    <w:p w:rsidR="007752D6" w:rsidRDefault="002C15D6">
      <w:pPr>
        <w:pStyle w:val="a3"/>
        <w:spacing w:before="50" w:line="276" w:lineRule="auto"/>
        <w:ind w:right="848"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w:t>
      </w:r>
      <w:r>
        <w:rPr>
          <w:spacing w:val="40"/>
        </w:rPr>
        <w:t xml:space="preserve"> </w:t>
      </w:r>
      <w:r>
        <w:t>существующей в английском языке нормы лексической сочетаемости.</w:t>
      </w:r>
    </w:p>
    <w:p w:rsidR="007752D6" w:rsidRDefault="002C15D6">
      <w:pPr>
        <w:pStyle w:val="a3"/>
        <w:spacing w:line="276" w:lineRule="auto"/>
        <w:ind w:right="848" w:firstLine="760"/>
      </w:pPr>
      <w:r>
        <w:t xml:space="preserve">Объѐм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w:t>
      </w:r>
      <w:r>
        <w:rPr>
          <w:spacing w:val="-2"/>
        </w:rPr>
        <w:t>минимума).</w:t>
      </w:r>
    </w:p>
    <w:p w:rsidR="007752D6" w:rsidRDefault="002C15D6">
      <w:pPr>
        <w:pStyle w:val="a3"/>
        <w:spacing w:line="321" w:lineRule="exact"/>
        <w:ind w:left="1452"/>
      </w:pPr>
      <w:r>
        <w:t>Основные</w:t>
      </w:r>
      <w:r>
        <w:rPr>
          <w:spacing w:val="-7"/>
        </w:rPr>
        <w:t xml:space="preserve"> </w:t>
      </w:r>
      <w:r>
        <w:t>способы</w:t>
      </w:r>
      <w:r>
        <w:rPr>
          <w:spacing w:val="-2"/>
        </w:rPr>
        <w:t xml:space="preserve"> словообразования:</w:t>
      </w:r>
    </w:p>
    <w:p w:rsidR="007752D6" w:rsidRDefault="002C15D6">
      <w:pPr>
        <w:pStyle w:val="a3"/>
        <w:spacing w:before="49"/>
        <w:ind w:left="1452"/>
        <w:jc w:val="left"/>
      </w:pPr>
      <w:r>
        <w:rPr>
          <w:spacing w:val="-2"/>
        </w:rPr>
        <w:t>аффиксация:</w:t>
      </w:r>
    </w:p>
    <w:p w:rsidR="007752D6" w:rsidRDefault="002C15D6">
      <w:pPr>
        <w:pStyle w:val="a3"/>
        <w:spacing w:before="50" w:line="273" w:lineRule="auto"/>
        <w:ind w:firstLine="760"/>
        <w:jc w:val="left"/>
      </w:pPr>
      <w:r>
        <w:t>образование</w:t>
      </w:r>
      <w:r>
        <w:rPr>
          <w:spacing w:val="40"/>
        </w:rPr>
        <w:t xml:space="preserve"> </w:t>
      </w:r>
      <w:r>
        <w:t>имен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-апсе/-епсе (performance/residence), -ity (activity); -ship (friendship);</w:t>
      </w:r>
    </w:p>
    <w:p w:rsidR="007752D6" w:rsidRDefault="002C15D6">
      <w:pPr>
        <w:pStyle w:val="a3"/>
        <w:tabs>
          <w:tab w:val="left" w:pos="3259"/>
          <w:tab w:val="left" w:pos="4195"/>
          <w:tab w:val="left" w:pos="6461"/>
          <w:tab w:val="left" w:pos="7233"/>
          <w:tab w:val="left" w:pos="8540"/>
          <w:tab w:val="left" w:pos="10011"/>
        </w:tabs>
        <w:spacing w:before="6" w:line="273" w:lineRule="auto"/>
        <w:ind w:right="849" w:firstLine="760"/>
        <w:jc w:val="left"/>
      </w:pPr>
      <w:r>
        <w:rPr>
          <w:spacing w:val="-2"/>
        </w:rPr>
        <w:t>образование</w:t>
      </w:r>
      <w:r>
        <w:tab/>
      </w:r>
      <w:r>
        <w:rPr>
          <w:spacing w:val="-4"/>
        </w:rPr>
        <w:t>имен</w:t>
      </w:r>
      <w:r>
        <w:tab/>
      </w:r>
      <w:r>
        <w:rPr>
          <w:spacing w:val="-2"/>
        </w:rPr>
        <w:t>прилагательных</w:t>
      </w:r>
      <w:r>
        <w:tab/>
      </w:r>
      <w:r>
        <w:rPr>
          <w:spacing w:val="-4"/>
        </w:rPr>
        <w:t>при</w:t>
      </w:r>
      <w:r>
        <w:tab/>
      </w:r>
      <w:r>
        <w:rPr>
          <w:spacing w:val="-2"/>
        </w:rPr>
        <w:t>помощи</w:t>
      </w:r>
      <w:r>
        <w:tab/>
      </w:r>
      <w:r>
        <w:rPr>
          <w:spacing w:val="-2"/>
        </w:rPr>
        <w:t>префикса</w:t>
      </w:r>
      <w:r>
        <w:tab/>
      </w:r>
      <w:r>
        <w:rPr>
          <w:spacing w:val="-2"/>
        </w:rPr>
        <w:t>inter- (international);</w:t>
      </w:r>
    </w:p>
    <w:p w:rsidR="007752D6" w:rsidRDefault="002C15D6">
      <w:pPr>
        <w:pStyle w:val="a3"/>
        <w:tabs>
          <w:tab w:val="left" w:pos="3323"/>
          <w:tab w:val="left" w:pos="4322"/>
          <w:tab w:val="left" w:pos="6654"/>
          <w:tab w:val="left" w:pos="7489"/>
          <w:tab w:val="left" w:pos="8862"/>
          <w:tab w:val="left" w:pos="9618"/>
          <w:tab w:val="left" w:pos="10163"/>
        </w:tabs>
        <w:spacing w:before="6" w:line="273" w:lineRule="auto"/>
        <w:ind w:right="847" w:firstLine="760"/>
        <w:jc w:val="left"/>
      </w:pPr>
      <w:r>
        <w:rPr>
          <w:spacing w:val="-2"/>
        </w:rPr>
        <w:t>образование</w:t>
      </w:r>
      <w:r>
        <w:tab/>
      </w:r>
      <w:r>
        <w:rPr>
          <w:spacing w:val="-4"/>
        </w:rPr>
        <w:t>имен</w:t>
      </w:r>
      <w:r>
        <w:tab/>
      </w:r>
      <w:r>
        <w:rPr>
          <w:spacing w:val="-2"/>
        </w:rPr>
        <w:t>прилагательных</w:t>
      </w:r>
      <w:r>
        <w:tab/>
      </w:r>
      <w:r>
        <w:rPr>
          <w:spacing w:val="-4"/>
        </w:rPr>
        <w:t>при</w:t>
      </w:r>
      <w:r>
        <w:tab/>
      </w:r>
      <w:r>
        <w:rPr>
          <w:spacing w:val="-2"/>
        </w:rPr>
        <w:t>помощи</w:t>
      </w:r>
      <w:r>
        <w:tab/>
      </w:r>
      <w:r>
        <w:rPr>
          <w:spacing w:val="-4"/>
        </w:rPr>
        <w:t>-ed</w:t>
      </w:r>
      <w:r>
        <w:tab/>
      </w:r>
      <w:r>
        <w:rPr>
          <w:spacing w:val="-10"/>
        </w:rPr>
        <w:t>и</w:t>
      </w:r>
      <w:r>
        <w:tab/>
      </w:r>
      <w:r>
        <w:rPr>
          <w:spacing w:val="-4"/>
        </w:rPr>
        <w:t xml:space="preserve">-ing </w:t>
      </w:r>
      <w:r>
        <w:rPr>
          <w:spacing w:val="-2"/>
        </w:rPr>
        <w:t>(interested/interesting);</w:t>
      </w:r>
    </w:p>
    <w:p w:rsidR="007752D6" w:rsidRDefault="002C15D6">
      <w:pPr>
        <w:pStyle w:val="a3"/>
        <w:spacing w:before="6"/>
        <w:ind w:left="1452"/>
        <w:jc w:val="left"/>
      </w:pPr>
      <w:r>
        <w:rPr>
          <w:spacing w:val="-2"/>
        </w:rPr>
        <w:t>конверсия:</w:t>
      </w:r>
    </w:p>
    <w:p w:rsidR="007752D6" w:rsidRDefault="002C15D6">
      <w:pPr>
        <w:pStyle w:val="a3"/>
        <w:spacing w:before="51" w:line="273" w:lineRule="auto"/>
        <w:ind w:right="615" w:firstLine="760"/>
        <w:jc w:val="left"/>
      </w:pPr>
      <w:r>
        <w:t>образование</w:t>
      </w:r>
      <w:r>
        <w:rPr>
          <w:spacing w:val="-4"/>
        </w:rPr>
        <w:t xml:space="preserve"> </w:t>
      </w:r>
      <w:r>
        <w:t>имени</w:t>
      </w:r>
      <w:r>
        <w:rPr>
          <w:spacing w:val="-6"/>
        </w:rPr>
        <w:t xml:space="preserve"> </w:t>
      </w:r>
      <w:r>
        <w:t>существительного</w:t>
      </w:r>
      <w:r>
        <w:rPr>
          <w:spacing w:val="-4"/>
        </w:rPr>
        <w:t xml:space="preserve"> </w:t>
      </w:r>
      <w:r>
        <w:t>от</w:t>
      </w:r>
      <w:r>
        <w:rPr>
          <w:spacing w:val="-2"/>
        </w:rPr>
        <w:t xml:space="preserve"> </w:t>
      </w:r>
      <w:r>
        <w:t>неопределѐнной</w:t>
      </w:r>
      <w:r>
        <w:rPr>
          <w:spacing w:val="-6"/>
        </w:rPr>
        <w:t xml:space="preserve"> </w:t>
      </w:r>
      <w:r>
        <w:t>формы</w:t>
      </w:r>
      <w:r>
        <w:rPr>
          <w:spacing w:val="-4"/>
        </w:rPr>
        <w:t xml:space="preserve"> </w:t>
      </w:r>
      <w:r>
        <w:t>глагола (to walk - a walk);</w:t>
      </w:r>
    </w:p>
    <w:p w:rsidR="007752D6" w:rsidRDefault="002C15D6">
      <w:pPr>
        <w:pStyle w:val="a3"/>
        <w:tabs>
          <w:tab w:val="left" w:pos="3747"/>
          <w:tab w:val="left" w:pos="5741"/>
          <w:tab w:val="left" w:pos="7377"/>
          <w:tab w:val="left" w:pos="9259"/>
        </w:tabs>
        <w:spacing w:before="5" w:line="276" w:lineRule="auto"/>
        <w:ind w:left="1452" w:right="860"/>
        <w:jc w:val="left"/>
      </w:pPr>
      <w:r>
        <w:t xml:space="preserve">образование глагола от имени существительного (a present - to present); образование имени существительного от прилагательного (rich - the rich); </w:t>
      </w: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rsidR="007752D6" w:rsidRDefault="002C15D6">
      <w:pPr>
        <w:pStyle w:val="a3"/>
        <w:spacing w:line="278" w:lineRule="auto"/>
        <w:jc w:val="left"/>
      </w:pPr>
      <w:r>
        <w:t>Интернациональные</w:t>
      </w:r>
      <w:r>
        <w:rPr>
          <w:spacing w:val="-4"/>
        </w:rPr>
        <w:t xml:space="preserve"> </w:t>
      </w:r>
      <w:r>
        <w:t>слова. Наиболее</w:t>
      </w:r>
      <w:r>
        <w:rPr>
          <w:spacing w:val="-5"/>
        </w:rPr>
        <w:t xml:space="preserve"> </w:t>
      </w:r>
      <w:r>
        <w:t xml:space="preserve">частотные фразовые глаголы. Сокращения и </w:t>
      </w:r>
      <w:r>
        <w:rPr>
          <w:spacing w:val="-2"/>
        </w:rPr>
        <w:t>аббревиатуры.</w:t>
      </w:r>
    </w:p>
    <w:p w:rsidR="007752D6" w:rsidRDefault="002C15D6">
      <w:pPr>
        <w:pStyle w:val="a3"/>
        <w:spacing w:line="278" w:lineRule="auto"/>
        <w:ind w:firstLine="760"/>
        <w:jc w:val="left"/>
      </w:pPr>
      <w:r>
        <w:t>Различные средства связи в тексте для обеспечения его целостности (firstly, however, finally, at last, etc.).</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ind w:left="1452"/>
      </w:pPr>
      <w:r>
        <w:lastRenderedPageBreak/>
        <w:t>Грамматическая</w:t>
      </w:r>
      <w:r>
        <w:rPr>
          <w:spacing w:val="-5"/>
        </w:rPr>
        <w:t xml:space="preserve"> </w:t>
      </w:r>
      <w:r>
        <w:t>сторона</w:t>
      </w:r>
      <w:r>
        <w:rPr>
          <w:spacing w:val="-4"/>
        </w:rPr>
        <w:t xml:space="preserve"> речи.</w:t>
      </w:r>
    </w:p>
    <w:p w:rsidR="007752D6" w:rsidRDefault="002C15D6">
      <w:pPr>
        <w:pStyle w:val="a3"/>
        <w:spacing w:before="50" w:line="276" w:lineRule="auto"/>
        <w:ind w:right="859"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7752D6" w:rsidRPr="002C15D6" w:rsidRDefault="002C15D6">
      <w:pPr>
        <w:pStyle w:val="a3"/>
        <w:spacing w:line="276" w:lineRule="auto"/>
        <w:ind w:right="852" w:firstLine="760"/>
        <w:rPr>
          <w:lang w:val="en-US"/>
        </w:rPr>
      </w:pPr>
      <w:r>
        <w:t>Предложения</w:t>
      </w:r>
      <w:r w:rsidRPr="002C15D6">
        <w:rPr>
          <w:lang w:val="en-US"/>
        </w:rPr>
        <w:t xml:space="preserve"> </w:t>
      </w:r>
      <w:r>
        <w:t>со</w:t>
      </w:r>
      <w:r w:rsidRPr="002C15D6">
        <w:rPr>
          <w:lang w:val="en-US"/>
        </w:rPr>
        <w:t xml:space="preserve"> </w:t>
      </w:r>
      <w:r>
        <w:t>сложным</w:t>
      </w:r>
      <w:r w:rsidRPr="002C15D6">
        <w:rPr>
          <w:lang w:val="en-US"/>
        </w:rPr>
        <w:t xml:space="preserve"> </w:t>
      </w:r>
      <w:r>
        <w:t>дополнением</w:t>
      </w:r>
      <w:r w:rsidRPr="002C15D6">
        <w:rPr>
          <w:lang w:val="en-US"/>
        </w:rPr>
        <w:t xml:space="preserve"> (Complex Object) (I saw her cross/crossing the road.).</w:t>
      </w:r>
    </w:p>
    <w:p w:rsidR="007752D6" w:rsidRDefault="002C15D6">
      <w:pPr>
        <w:pStyle w:val="a3"/>
        <w:spacing w:line="276" w:lineRule="auto"/>
        <w:ind w:right="857" w:firstLine="760"/>
      </w:pPr>
      <w:r>
        <w:t xml:space="preserve">Повествовательные (утвердительные и отрицательные), вопросительные и побудительные предложения в косвенной речи в настоящем и прошедшем </w:t>
      </w:r>
      <w:r>
        <w:rPr>
          <w:spacing w:val="-2"/>
        </w:rPr>
        <w:t>времени.</w:t>
      </w:r>
    </w:p>
    <w:p w:rsidR="007752D6" w:rsidRDefault="002C15D6">
      <w:pPr>
        <w:pStyle w:val="a3"/>
        <w:spacing w:line="278" w:lineRule="auto"/>
        <w:ind w:right="847" w:firstLine="760"/>
      </w:pPr>
      <w:r>
        <w:t>Все типы вопросительных предложений в Past Perfect Tense. Согласование времен в рамках сложного предложения.</w:t>
      </w:r>
    </w:p>
    <w:p w:rsidR="007752D6" w:rsidRDefault="002C15D6">
      <w:pPr>
        <w:pStyle w:val="a3"/>
        <w:tabs>
          <w:tab w:val="left" w:pos="3895"/>
          <w:tab w:val="left" w:pos="6375"/>
          <w:tab w:val="left" w:pos="8763"/>
        </w:tabs>
        <w:spacing w:line="278" w:lineRule="auto"/>
        <w:ind w:right="853" w:firstLine="760"/>
      </w:pPr>
      <w:r>
        <w:rPr>
          <w:spacing w:val="-2"/>
        </w:rPr>
        <w:t>Согласование</w:t>
      </w:r>
      <w:r>
        <w:tab/>
      </w:r>
      <w:r>
        <w:rPr>
          <w:spacing w:val="-2"/>
        </w:rPr>
        <w:t>подлежащего,</w:t>
      </w:r>
      <w:r>
        <w:tab/>
      </w:r>
      <w:r>
        <w:rPr>
          <w:spacing w:val="-2"/>
        </w:rPr>
        <w:t>выраженного</w:t>
      </w:r>
      <w:r>
        <w:tab/>
      </w:r>
      <w:r>
        <w:rPr>
          <w:spacing w:val="-2"/>
        </w:rPr>
        <w:t xml:space="preserve">собирательным </w:t>
      </w:r>
      <w:r>
        <w:t>существительным (family, police) со сказуемым.</w:t>
      </w:r>
    </w:p>
    <w:p w:rsidR="007752D6" w:rsidRPr="002C15D6" w:rsidRDefault="002C15D6">
      <w:pPr>
        <w:pStyle w:val="a3"/>
        <w:spacing w:line="278" w:lineRule="auto"/>
        <w:ind w:left="1452" w:right="1621"/>
        <w:rPr>
          <w:lang w:val="en-US"/>
        </w:rPr>
      </w:pPr>
      <w:r>
        <w:t>Конструкции</w:t>
      </w:r>
      <w:r w:rsidRPr="002C15D6">
        <w:rPr>
          <w:lang w:val="en-US"/>
        </w:rPr>
        <w:t xml:space="preserve"> </w:t>
      </w:r>
      <w:r>
        <w:t>с</w:t>
      </w:r>
      <w:r w:rsidRPr="002C15D6">
        <w:rPr>
          <w:lang w:val="en-US"/>
        </w:rPr>
        <w:t xml:space="preserve"> </w:t>
      </w:r>
      <w:r>
        <w:t>глаголами</w:t>
      </w:r>
      <w:r w:rsidRPr="002C15D6">
        <w:rPr>
          <w:lang w:val="en-US"/>
        </w:rPr>
        <w:t xml:space="preserve"> </w:t>
      </w:r>
      <w:r>
        <w:t>на</w:t>
      </w:r>
      <w:r w:rsidRPr="002C15D6">
        <w:rPr>
          <w:lang w:val="en-US"/>
        </w:rPr>
        <w:t xml:space="preserve"> -ing: to love/hate doing something. </w:t>
      </w:r>
      <w:r>
        <w:t>Конструкции</w:t>
      </w:r>
      <w:r w:rsidRPr="002C15D6">
        <w:rPr>
          <w:lang w:val="en-US"/>
        </w:rPr>
        <w:t xml:space="preserve">, </w:t>
      </w:r>
      <w:r>
        <w:t>содержащие</w:t>
      </w:r>
      <w:r w:rsidRPr="002C15D6">
        <w:rPr>
          <w:spacing w:val="-6"/>
          <w:lang w:val="en-US"/>
        </w:rPr>
        <w:t xml:space="preserve"> </w:t>
      </w:r>
      <w:r>
        <w:t>глаголы</w:t>
      </w:r>
      <w:r w:rsidRPr="002C15D6">
        <w:rPr>
          <w:lang w:val="en-US"/>
        </w:rPr>
        <w:t>-</w:t>
      </w:r>
      <w:r>
        <w:t>связки</w:t>
      </w:r>
      <w:r w:rsidRPr="002C15D6">
        <w:rPr>
          <w:spacing w:val="-3"/>
          <w:lang w:val="en-US"/>
        </w:rPr>
        <w:t xml:space="preserve"> </w:t>
      </w:r>
      <w:r w:rsidRPr="002C15D6">
        <w:rPr>
          <w:lang w:val="en-US"/>
        </w:rPr>
        <w:t>to</w:t>
      </w:r>
      <w:r w:rsidRPr="002C15D6">
        <w:rPr>
          <w:spacing w:val="-7"/>
          <w:lang w:val="en-US"/>
        </w:rPr>
        <w:t xml:space="preserve"> </w:t>
      </w:r>
      <w:r w:rsidRPr="002C15D6">
        <w:rPr>
          <w:lang w:val="en-US"/>
        </w:rPr>
        <w:t>be/to</w:t>
      </w:r>
      <w:r w:rsidRPr="002C15D6">
        <w:rPr>
          <w:spacing w:val="-3"/>
          <w:lang w:val="en-US"/>
        </w:rPr>
        <w:t xml:space="preserve"> </w:t>
      </w:r>
      <w:r w:rsidRPr="002C15D6">
        <w:rPr>
          <w:lang w:val="en-US"/>
        </w:rPr>
        <w:t>look/to</w:t>
      </w:r>
      <w:r w:rsidRPr="002C15D6">
        <w:rPr>
          <w:spacing w:val="-6"/>
          <w:lang w:val="en-US"/>
        </w:rPr>
        <w:t xml:space="preserve"> </w:t>
      </w:r>
      <w:r w:rsidRPr="002C15D6">
        <w:rPr>
          <w:lang w:val="en-US"/>
        </w:rPr>
        <w:t>feel/to</w:t>
      </w:r>
      <w:r w:rsidRPr="002C15D6">
        <w:rPr>
          <w:spacing w:val="-6"/>
          <w:lang w:val="en-US"/>
        </w:rPr>
        <w:t xml:space="preserve"> </w:t>
      </w:r>
      <w:r w:rsidRPr="002C15D6">
        <w:rPr>
          <w:spacing w:val="-2"/>
          <w:lang w:val="en-US"/>
        </w:rPr>
        <w:t>seem.</w:t>
      </w:r>
    </w:p>
    <w:p w:rsidR="007752D6" w:rsidRPr="002C15D6" w:rsidRDefault="002C15D6">
      <w:pPr>
        <w:pStyle w:val="a3"/>
        <w:spacing w:line="278" w:lineRule="auto"/>
        <w:ind w:right="851" w:firstLine="760"/>
        <w:rPr>
          <w:lang w:val="en-US"/>
        </w:rPr>
      </w:pPr>
      <w:r>
        <w:t>Конструкции</w:t>
      </w:r>
      <w:r w:rsidRPr="002C15D6">
        <w:rPr>
          <w:spacing w:val="-2"/>
          <w:lang w:val="en-US"/>
        </w:rPr>
        <w:t xml:space="preserve"> </w:t>
      </w:r>
      <w:r w:rsidRPr="002C15D6">
        <w:rPr>
          <w:lang w:val="en-US"/>
        </w:rPr>
        <w:t>be/get</w:t>
      </w:r>
      <w:r w:rsidRPr="002C15D6">
        <w:rPr>
          <w:spacing w:val="-4"/>
          <w:lang w:val="en-US"/>
        </w:rPr>
        <w:t xml:space="preserve"> </w:t>
      </w:r>
      <w:r w:rsidRPr="002C15D6">
        <w:rPr>
          <w:lang w:val="en-US"/>
        </w:rPr>
        <w:t>used to</w:t>
      </w:r>
      <w:r w:rsidRPr="002C15D6">
        <w:rPr>
          <w:spacing w:val="-6"/>
          <w:lang w:val="en-US"/>
        </w:rPr>
        <w:t xml:space="preserve"> </w:t>
      </w:r>
      <w:r w:rsidRPr="002C15D6">
        <w:rPr>
          <w:lang w:val="en-US"/>
        </w:rPr>
        <w:t xml:space="preserve">+ </w:t>
      </w:r>
      <w:r>
        <w:t>инфинитив</w:t>
      </w:r>
      <w:r w:rsidRPr="002C15D6">
        <w:rPr>
          <w:spacing w:val="-1"/>
          <w:lang w:val="en-US"/>
        </w:rPr>
        <w:t xml:space="preserve"> </w:t>
      </w:r>
      <w:r>
        <w:t>глагола</w:t>
      </w:r>
      <w:r w:rsidRPr="002C15D6">
        <w:rPr>
          <w:lang w:val="en-US"/>
        </w:rPr>
        <w:t>, be/get</w:t>
      </w:r>
      <w:r w:rsidRPr="002C15D6">
        <w:rPr>
          <w:spacing w:val="-4"/>
          <w:lang w:val="en-US"/>
        </w:rPr>
        <w:t xml:space="preserve"> </w:t>
      </w:r>
      <w:r w:rsidRPr="002C15D6">
        <w:rPr>
          <w:lang w:val="en-US"/>
        </w:rPr>
        <w:t>used</w:t>
      </w:r>
      <w:r w:rsidRPr="002C15D6">
        <w:rPr>
          <w:spacing w:val="-2"/>
          <w:lang w:val="en-US"/>
        </w:rPr>
        <w:t xml:space="preserve"> </w:t>
      </w:r>
      <w:r w:rsidRPr="002C15D6">
        <w:rPr>
          <w:lang w:val="en-US"/>
        </w:rPr>
        <w:t>to</w:t>
      </w:r>
      <w:r w:rsidRPr="002C15D6">
        <w:rPr>
          <w:spacing w:val="-6"/>
          <w:lang w:val="en-US"/>
        </w:rPr>
        <w:t xml:space="preserve"> </w:t>
      </w:r>
      <w:r w:rsidRPr="002C15D6">
        <w:rPr>
          <w:lang w:val="en-US"/>
        </w:rPr>
        <w:t xml:space="preserve">+ </w:t>
      </w:r>
      <w:r>
        <w:t>инфинитив</w:t>
      </w:r>
      <w:r w:rsidRPr="002C15D6">
        <w:rPr>
          <w:lang w:val="en-US"/>
        </w:rPr>
        <w:t xml:space="preserve"> </w:t>
      </w:r>
      <w:r>
        <w:t>глагол</w:t>
      </w:r>
      <w:r w:rsidRPr="002C15D6">
        <w:rPr>
          <w:lang w:val="en-US"/>
        </w:rPr>
        <w:t>, be/get used to doing something, be/get used to something.</w:t>
      </w:r>
    </w:p>
    <w:p w:rsidR="007752D6" w:rsidRPr="002C15D6" w:rsidRDefault="002C15D6">
      <w:pPr>
        <w:pStyle w:val="a3"/>
        <w:spacing w:line="319" w:lineRule="exact"/>
        <w:ind w:left="1452"/>
        <w:rPr>
          <w:lang w:val="en-US"/>
        </w:rPr>
      </w:pPr>
      <w:r>
        <w:t>Конструкция</w:t>
      </w:r>
      <w:r w:rsidRPr="002C15D6">
        <w:rPr>
          <w:spacing w:val="-1"/>
          <w:lang w:val="en-US"/>
        </w:rPr>
        <w:t xml:space="preserve"> </w:t>
      </w:r>
      <w:r w:rsidRPr="002C15D6">
        <w:rPr>
          <w:lang w:val="en-US"/>
        </w:rPr>
        <w:t>both</w:t>
      </w:r>
      <w:r w:rsidRPr="002C15D6">
        <w:rPr>
          <w:spacing w:val="-1"/>
          <w:lang w:val="en-US"/>
        </w:rPr>
        <w:t xml:space="preserve"> </w:t>
      </w:r>
      <w:r w:rsidRPr="002C15D6">
        <w:rPr>
          <w:lang w:val="en-US"/>
        </w:rPr>
        <w:t>...</w:t>
      </w:r>
      <w:r w:rsidRPr="002C15D6">
        <w:rPr>
          <w:spacing w:val="-3"/>
          <w:lang w:val="en-US"/>
        </w:rPr>
        <w:t xml:space="preserve"> </w:t>
      </w:r>
      <w:r w:rsidRPr="002C15D6">
        <w:rPr>
          <w:lang w:val="en-US"/>
        </w:rPr>
        <w:t>and</w:t>
      </w:r>
      <w:r w:rsidRPr="002C15D6">
        <w:rPr>
          <w:spacing w:val="-4"/>
          <w:lang w:val="en-US"/>
        </w:rPr>
        <w:t xml:space="preserve"> ....</w:t>
      </w:r>
    </w:p>
    <w:p w:rsidR="007752D6" w:rsidRPr="002C15D6" w:rsidRDefault="002C15D6">
      <w:pPr>
        <w:pStyle w:val="a3"/>
        <w:spacing w:before="26" w:line="278" w:lineRule="auto"/>
        <w:ind w:right="849" w:firstLine="760"/>
        <w:rPr>
          <w:lang w:val="en-US"/>
        </w:rPr>
      </w:pPr>
      <w:r>
        <w:t>Конструкции</w:t>
      </w:r>
      <w:r w:rsidRPr="002C15D6">
        <w:rPr>
          <w:lang w:val="en-US"/>
        </w:rPr>
        <w:t xml:space="preserve"> </w:t>
      </w:r>
      <w:r>
        <w:t>с</w:t>
      </w:r>
      <w:r w:rsidRPr="002C15D6">
        <w:rPr>
          <w:lang w:val="en-US"/>
        </w:rPr>
        <w:t xml:space="preserve"> </w:t>
      </w:r>
      <w:r>
        <w:t>глаголами</w:t>
      </w:r>
      <w:r w:rsidRPr="002C15D6">
        <w:rPr>
          <w:lang w:val="en-US"/>
        </w:rPr>
        <w:t xml:space="preserve"> to stop, to remember, to forget (</w:t>
      </w:r>
      <w:r>
        <w:t>разница</w:t>
      </w:r>
      <w:r w:rsidRPr="002C15D6">
        <w:rPr>
          <w:lang w:val="en-US"/>
        </w:rPr>
        <w:t xml:space="preserve"> </w:t>
      </w:r>
      <w:r>
        <w:t>в</w:t>
      </w:r>
      <w:r w:rsidRPr="002C15D6">
        <w:rPr>
          <w:lang w:val="en-US"/>
        </w:rPr>
        <w:t xml:space="preserve"> </w:t>
      </w:r>
      <w:r>
        <w:t>значении</w:t>
      </w:r>
      <w:r w:rsidRPr="002C15D6">
        <w:rPr>
          <w:lang w:val="en-US"/>
        </w:rPr>
        <w:t xml:space="preserve"> to stop doing smth </w:t>
      </w:r>
      <w:r>
        <w:t>и</w:t>
      </w:r>
      <w:r w:rsidRPr="002C15D6">
        <w:rPr>
          <w:lang w:val="en-US"/>
        </w:rPr>
        <w:t xml:space="preserve"> to stop to do smth).</w:t>
      </w:r>
    </w:p>
    <w:p w:rsidR="007752D6" w:rsidRPr="002C15D6" w:rsidRDefault="002C15D6">
      <w:pPr>
        <w:pStyle w:val="a3"/>
        <w:spacing w:line="276" w:lineRule="auto"/>
        <w:ind w:right="850" w:firstLine="760"/>
        <w:rPr>
          <w:lang w:val="en-US"/>
        </w:rPr>
      </w:pPr>
      <w:r>
        <w:t>Глаголы</w:t>
      </w:r>
      <w:r w:rsidRPr="002C15D6">
        <w:rPr>
          <w:lang w:val="en-US"/>
        </w:rPr>
        <w:t xml:space="preserve"> </w:t>
      </w:r>
      <w:r>
        <w:t>в</w:t>
      </w:r>
      <w:r w:rsidRPr="002C15D6">
        <w:rPr>
          <w:lang w:val="en-US"/>
        </w:rPr>
        <w:t xml:space="preserve"> </w:t>
      </w:r>
      <w:r>
        <w:t>видо</w:t>
      </w:r>
      <w:r w:rsidRPr="002C15D6">
        <w:rPr>
          <w:lang w:val="en-US"/>
        </w:rPr>
        <w:t>-</w:t>
      </w:r>
      <w:r>
        <w:t>временных</w:t>
      </w:r>
      <w:r w:rsidRPr="002C15D6">
        <w:rPr>
          <w:lang w:val="en-US"/>
        </w:rPr>
        <w:t xml:space="preserve"> </w:t>
      </w:r>
      <w:r>
        <w:t>формах</w:t>
      </w:r>
      <w:r w:rsidRPr="002C15D6">
        <w:rPr>
          <w:lang w:val="en-US"/>
        </w:rPr>
        <w:t xml:space="preserve"> </w:t>
      </w:r>
      <w:r>
        <w:t>действительного</w:t>
      </w:r>
      <w:r w:rsidRPr="002C15D6">
        <w:rPr>
          <w:lang w:val="en-US"/>
        </w:rPr>
        <w:t xml:space="preserve"> </w:t>
      </w:r>
      <w:r>
        <w:t>залога</w:t>
      </w:r>
      <w:r w:rsidRPr="002C15D6">
        <w:rPr>
          <w:lang w:val="en-US"/>
        </w:rPr>
        <w:t xml:space="preserve"> </w:t>
      </w:r>
      <w:r>
        <w:t>в</w:t>
      </w:r>
      <w:r w:rsidRPr="002C15D6">
        <w:rPr>
          <w:spacing w:val="40"/>
          <w:lang w:val="en-US"/>
        </w:rPr>
        <w:t xml:space="preserve"> </w:t>
      </w:r>
      <w:r>
        <w:t>изъявительном</w:t>
      </w:r>
      <w:r w:rsidRPr="002C15D6">
        <w:rPr>
          <w:lang w:val="en-US"/>
        </w:rPr>
        <w:t xml:space="preserve"> </w:t>
      </w:r>
      <w:r>
        <w:t>наклонении</w:t>
      </w:r>
      <w:r w:rsidRPr="002C15D6">
        <w:rPr>
          <w:lang w:val="en-US"/>
        </w:rPr>
        <w:t xml:space="preserve"> (Past Perfect Tense, Present Perfect Continuous Tense, </w:t>
      </w:r>
      <w:r w:rsidRPr="002C15D6">
        <w:rPr>
          <w:spacing w:val="-2"/>
          <w:lang w:val="en-US"/>
        </w:rPr>
        <w:t>Future-in-the-Past).</w:t>
      </w:r>
    </w:p>
    <w:p w:rsidR="007752D6" w:rsidRDefault="002C15D6">
      <w:pPr>
        <w:pStyle w:val="a3"/>
        <w:ind w:left="1452"/>
      </w:pPr>
      <w:r>
        <w:t>Модальные</w:t>
      </w:r>
      <w:r>
        <w:rPr>
          <w:spacing w:val="-9"/>
        </w:rPr>
        <w:t xml:space="preserve"> </w:t>
      </w:r>
      <w:r>
        <w:t>глаголы</w:t>
      </w:r>
      <w:r>
        <w:rPr>
          <w:spacing w:val="-2"/>
        </w:rPr>
        <w:t xml:space="preserve"> </w:t>
      </w:r>
      <w:r>
        <w:t>в</w:t>
      </w:r>
      <w:r>
        <w:rPr>
          <w:spacing w:val="-3"/>
        </w:rPr>
        <w:t xml:space="preserve"> </w:t>
      </w:r>
      <w:r>
        <w:t>косвенной</w:t>
      </w:r>
      <w:r>
        <w:rPr>
          <w:spacing w:val="-5"/>
        </w:rPr>
        <w:t xml:space="preserve"> </w:t>
      </w:r>
      <w:r>
        <w:t>речи</w:t>
      </w:r>
      <w:r>
        <w:rPr>
          <w:spacing w:val="-4"/>
        </w:rPr>
        <w:t xml:space="preserve"> </w:t>
      </w:r>
      <w:r>
        <w:t>в</w:t>
      </w:r>
      <w:r>
        <w:rPr>
          <w:spacing w:val="-3"/>
        </w:rPr>
        <w:t xml:space="preserve"> </w:t>
      </w:r>
      <w:r>
        <w:t>настоящем</w:t>
      </w:r>
      <w:r>
        <w:rPr>
          <w:spacing w:val="-4"/>
        </w:rPr>
        <w:t xml:space="preserve"> </w:t>
      </w:r>
      <w:r>
        <w:t>и</w:t>
      </w:r>
      <w:r>
        <w:rPr>
          <w:spacing w:val="-5"/>
        </w:rPr>
        <w:t xml:space="preserve"> </w:t>
      </w:r>
      <w:r>
        <w:t>прошедшем</w:t>
      </w:r>
      <w:r>
        <w:rPr>
          <w:spacing w:val="-3"/>
        </w:rPr>
        <w:t xml:space="preserve"> </w:t>
      </w:r>
      <w:r>
        <w:rPr>
          <w:spacing w:val="-2"/>
        </w:rPr>
        <w:t>времени.</w:t>
      </w:r>
    </w:p>
    <w:p w:rsidR="007752D6" w:rsidRDefault="002C15D6">
      <w:pPr>
        <w:pStyle w:val="a3"/>
        <w:spacing w:before="45" w:line="273" w:lineRule="auto"/>
        <w:ind w:right="856" w:firstLine="760"/>
      </w:pPr>
      <w:r>
        <w:t>Неличные формы глагола (инфинитив, герундий, причастия настоящего и прошедшего времени).</w:t>
      </w:r>
    </w:p>
    <w:p w:rsidR="007752D6" w:rsidRDefault="002C15D6">
      <w:pPr>
        <w:pStyle w:val="a3"/>
        <w:spacing w:before="6"/>
        <w:ind w:left="1452"/>
      </w:pPr>
      <w:r>
        <w:t>Наречия too</w:t>
      </w:r>
      <w:r>
        <w:rPr>
          <w:spacing w:val="-2"/>
        </w:rPr>
        <w:t xml:space="preserve"> </w:t>
      </w:r>
      <w:r>
        <w:t>-</w:t>
      </w:r>
      <w:r>
        <w:rPr>
          <w:spacing w:val="-1"/>
        </w:rPr>
        <w:t xml:space="preserve"> </w:t>
      </w:r>
      <w:r>
        <w:rPr>
          <w:spacing w:val="-2"/>
        </w:rPr>
        <w:t>enough.</w:t>
      </w:r>
    </w:p>
    <w:p w:rsidR="007752D6" w:rsidRDefault="002C15D6">
      <w:pPr>
        <w:pStyle w:val="a3"/>
        <w:spacing w:before="46" w:line="278" w:lineRule="auto"/>
        <w:ind w:right="848" w:firstLine="760"/>
      </w:pPr>
      <w:r>
        <w:t>Отрицательные местоимения по (и его производные nobody, nothing и другие), попе.</w:t>
      </w:r>
    </w:p>
    <w:p w:rsidR="007752D6" w:rsidRDefault="002C15D6">
      <w:pPr>
        <w:pStyle w:val="a3"/>
        <w:spacing w:line="315" w:lineRule="exact"/>
        <w:ind w:left="1452"/>
      </w:pPr>
      <w:r>
        <w:t>Социокультурные</w:t>
      </w:r>
      <w:r>
        <w:rPr>
          <w:spacing w:val="-8"/>
        </w:rPr>
        <w:t xml:space="preserve"> </w:t>
      </w:r>
      <w:r>
        <w:t>знания</w:t>
      </w:r>
      <w:r>
        <w:rPr>
          <w:spacing w:val="-5"/>
        </w:rPr>
        <w:t xml:space="preserve"> </w:t>
      </w:r>
      <w:r>
        <w:t>и</w:t>
      </w:r>
      <w:r>
        <w:rPr>
          <w:spacing w:val="-1"/>
        </w:rPr>
        <w:t xml:space="preserve"> </w:t>
      </w:r>
      <w:r>
        <w:rPr>
          <w:spacing w:val="-2"/>
        </w:rPr>
        <w:t>умения.</w:t>
      </w:r>
    </w:p>
    <w:p w:rsidR="007752D6" w:rsidRDefault="002C15D6">
      <w:pPr>
        <w:pStyle w:val="a3"/>
        <w:spacing w:before="50" w:line="276" w:lineRule="auto"/>
        <w:ind w:right="847"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w:t>
      </w:r>
      <w:r>
        <w:rPr>
          <w:spacing w:val="-1"/>
        </w:rPr>
        <w:t xml:space="preserve"> </w:t>
      </w:r>
      <w:r>
        <w:t>изучаемого</w:t>
      </w:r>
      <w:r>
        <w:rPr>
          <w:spacing w:val="-4"/>
        </w:rPr>
        <w:t xml:space="preserve"> </w:t>
      </w:r>
      <w:r>
        <w:t>языка, основных социокультурных элементов речевого поведенческого</w:t>
      </w:r>
      <w:r>
        <w:rPr>
          <w:spacing w:val="-1"/>
        </w:rPr>
        <w:t xml:space="preserve"> </w:t>
      </w:r>
      <w:r>
        <w:t>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7752D6" w:rsidRDefault="002C15D6">
      <w:pPr>
        <w:pStyle w:val="a3"/>
        <w:spacing w:line="276" w:lineRule="auto"/>
        <w:ind w:right="846" w:firstLine="760"/>
      </w:pPr>
      <w:r>
        <w:t>Понимание</w:t>
      </w:r>
      <w:r>
        <w:rPr>
          <w:spacing w:val="-7"/>
        </w:rPr>
        <w:t xml:space="preserve"> </w:t>
      </w:r>
      <w:r>
        <w:t>речевых</w:t>
      </w:r>
      <w:r>
        <w:rPr>
          <w:spacing w:val="-3"/>
        </w:rPr>
        <w:t xml:space="preserve"> </w:t>
      </w:r>
      <w:r>
        <w:t>различий</w:t>
      </w:r>
      <w:r>
        <w:rPr>
          <w:spacing w:val="-5"/>
        </w:rPr>
        <w:t xml:space="preserve"> </w:t>
      </w:r>
      <w:r>
        <w:t>в</w:t>
      </w:r>
      <w:r>
        <w:rPr>
          <w:spacing w:val="-3"/>
        </w:rPr>
        <w:t xml:space="preserve"> </w:t>
      </w:r>
      <w:r>
        <w:t>ситуациях официального</w:t>
      </w:r>
      <w:r>
        <w:rPr>
          <w:spacing w:val="-7"/>
        </w:rPr>
        <w:t xml:space="preserve"> </w:t>
      </w:r>
      <w:r>
        <w:t>и</w:t>
      </w:r>
      <w:r>
        <w:rPr>
          <w:spacing w:val="-1"/>
        </w:rPr>
        <w:t xml:space="preserve"> </w:t>
      </w:r>
      <w:r>
        <w:t>неофициального общения в рамках отобранного тематического содержания и использование лексико-грамматических средств с их учѐтом.</w:t>
      </w:r>
    </w:p>
    <w:p w:rsidR="007752D6" w:rsidRDefault="002C15D6">
      <w:pPr>
        <w:pStyle w:val="a3"/>
        <w:spacing w:before="1"/>
        <w:ind w:left="1452"/>
      </w:pPr>
      <w:r>
        <w:t>Социокультурный</w:t>
      </w:r>
      <w:r>
        <w:rPr>
          <w:spacing w:val="46"/>
          <w:w w:val="150"/>
        </w:rPr>
        <w:t xml:space="preserve"> </w:t>
      </w:r>
      <w:r>
        <w:t>портрет</w:t>
      </w:r>
      <w:r>
        <w:rPr>
          <w:spacing w:val="48"/>
          <w:w w:val="150"/>
        </w:rPr>
        <w:t xml:space="preserve"> </w:t>
      </w:r>
      <w:r>
        <w:t>родной</w:t>
      </w:r>
      <w:r>
        <w:rPr>
          <w:spacing w:val="48"/>
          <w:w w:val="150"/>
        </w:rPr>
        <w:t xml:space="preserve"> </w:t>
      </w:r>
      <w:r>
        <w:t>страны</w:t>
      </w:r>
      <w:r>
        <w:rPr>
          <w:spacing w:val="51"/>
          <w:w w:val="150"/>
        </w:rPr>
        <w:t xml:space="preserve"> </w:t>
      </w:r>
      <w:r>
        <w:t>и</w:t>
      </w:r>
      <w:r>
        <w:rPr>
          <w:spacing w:val="48"/>
          <w:w w:val="150"/>
        </w:rPr>
        <w:t xml:space="preserve"> </w:t>
      </w:r>
      <w:r>
        <w:t>страны</w:t>
      </w:r>
      <w:r>
        <w:rPr>
          <w:spacing w:val="46"/>
          <w:w w:val="150"/>
        </w:rPr>
        <w:t xml:space="preserve"> </w:t>
      </w:r>
      <w:r>
        <w:t>(стран)</w:t>
      </w:r>
      <w:r>
        <w:rPr>
          <w:spacing w:val="50"/>
          <w:w w:val="150"/>
        </w:rPr>
        <w:t xml:space="preserve"> </w:t>
      </w:r>
      <w:r>
        <w:rPr>
          <w:spacing w:val="-2"/>
        </w:rPr>
        <w:t>изучаемого</w:t>
      </w:r>
    </w:p>
    <w:p w:rsidR="007752D6" w:rsidRDefault="007752D6">
      <w:pPr>
        <w:sectPr w:rsidR="007752D6">
          <w:pgSz w:w="11910" w:h="16840"/>
          <w:pgMar w:top="1040" w:right="0" w:bottom="280" w:left="440" w:header="720" w:footer="720" w:gutter="0"/>
          <w:cols w:space="720"/>
        </w:sectPr>
      </w:pPr>
    </w:p>
    <w:p w:rsidR="007752D6" w:rsidRDefault="002C15D6">
      <w:pPr>
        <w:pStyle w:val="a3"/>
        <w:tabs>
          <w:tab w:val="left" w:pos="4873"/>
        </w:tabs>
        <w:spacing w:before="67" w:line="276" w:lineRule="auto"/>
        <w:ind w:right="850"/>
      </w:pPr>
      <w:r>
        <w:lastRenderedPageBreak/>
        <w:t xml:space="preserve">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w:t>
      </w:r>
      <w:r>
        <w:rPr>
          <w:spacing w:val="-2"/>
        </w:rPr>
        <w:t>(достопримечательностями;</w:t>
      </w:r>
      <w:r>
        <w:tab/>
        <w:t>некоторыми выдающимися людьми), с доступными в языковом отношении образцами поэзии и прозы для подростков на английском языке.</w:t>
      </w:r>
    </w:p>
    <w:p w:rsidR="007752D6" w:rsidRDefault="002C15D6">
      <w:pPr>
        <w:pStyle w:val="a3"/>
        <w:spacing w:before="3" w:line="276" w:lineRule="auto"/>
        <w:ind w:right="853"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752D6" w:rsidRDefault="002C15D6">
      <w:pPr>
        <w:pStyle w:val="a3"/>
        <w:spacing w:before="1"/>
        <w:ind w:left="1452"/>
      </w:pPr>
      <w:r>
        <w:t>Соблюдение</w:t>
      </w:r>
      <w:r>
        <w:rPr>
          <w:spacing w:val="-10"/>
        </w:rPr>
        <w:t xml:space="preserve"> </w:t>
      </w:r>
      <w:r>
        <w:t>нормы</w:t>
      </w:r>
      <w:r>
        <w:rPr>
          <w:spacing w:val="-3"/>
        </w:rPr>
        <w:t xml:space="preserve"> </w:t>
      </w:r>
      <w:r>
        <w:t>вежливости</w:t>
      </w:r>
      <w:r>
        <w:rPr>
          <w:spacing w:val="-6"/>
        </w:rPr>
        <w:t xml:space="preserve"> </w:t>
      </w:r>
      <w:r>
        <w:t xml:space="preserve">в межкультурном </w:t>
      </w:r>
      <w:r>
        <w:rPr>
          <w:spacing w:val="-2"/>
        </w:rPr>
        <w:t>общении.</w:t>
      </w:r>
    </w:p>
    <w:p w:rsidR="007752D6" w:rsidRDefault="002C15D6">
      <w:pPr>
        <w:pStyle w:val="a3"/>
        <w:spacing w:before="46" w:line="276" w:lineRule="auto"/>
        <w:ind w:right="860"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752D6" w:rsidRDefault="002C15D6">
      <w:pPr>
        <w:pStyle w:val="a3"/>
        <w:spacing w:line="321" w:lineRule="exact"/>
        <w:ind w:left="1452"/>
      </w:pPr>
      <w:r>
        <w:t>Развитие</w:t>
      </w:r>
      <w:r>
        <w:rPr>
          <w:spacing w:val="-2"/>
        </w:rPr>
        <w:t xml:space="preserve"> умений:</w:t>
      </w:r>
    </w:p>
    <w:p w:rsidR="007752D6" w:rsidRDefault="002C15D6">
      <w:pPr>
        <w:pStyle w:val="a3"/>
        <w:spacing w:before="50" w:line="276" w:lineRule="auto"/>
        <w:ind w:right="858" w:firstLine="760"/>
      </w:pPr>
      <w:r>
        <w:t>кратко представлять Россию и страну (страны) изучаемого языка (культурные явления, события, достопримечательности);</w:t>
      </w:r>
    </w:p>
    <w:p w:rsidR="007752D6" w:rsidRDefault="002C15D6">
      <w:pPr>
        <w:pStyle w:val="a3"/>
        <w:spacing w:line="276" w:lineRule="auto"/>
        <w:ind w:right="852" w:firstLine="760"/>
      </w:pPr>
      <w:r>
        <w:t>кратко рассказывать о некоторых выдающихся людях родной страны и страны (стран) изучаемого языка (учѐных, писателях, поэтах, художниках, музыкантах, спортсменах и других людях);</w:t>
      </w:r>
    </w:p>
    <w:p w:rsidR="007752D6" w:rsidRDefault="002C15D6">
      <w:pPr>
        <w:pStyle w:val="a3"/>
        <w:spacing w:before="1" w:line="276" w:lineRule="auto"/>
        <w:ind w:right="854"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7752D6" w:rsidRDefault="002C15D6">
      <w:pPr>
        <w:pStyle w:val="a3"/>
        <w:spacing w:before="1"/>
        <w:ind w:left="1452"/>
      </w:pPr>
      <w:r>
        <w:t>Компенсаторные</w:t>
      </w:r>
      <w:r>
        <w:rPr>
          <w:spacing w:val="-8"/>
        </w:rPr>
        <w:t xml:space="preserve"> </w:t>
      </w:r>
      <w:r>
        <w:rPr>
          <w:spacing w:val="-2"/>
        </w:rPr>
        <w:t>умения.</w:t>
      </w:r>
    </w:p>
    <w:p w:rsidR="007752D6" w:rsidRDefault="002C15D6">
      <w:pPr>
        <w:pStyle w:val="a3"/>
        <w:spacing w:before="47" w:line="276" w:lineRule="auto"/>
        <w:ind w:right="849"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752D6" w:rsidRDefault="002C15D6">
      <w:pPr>
        <w:pStyle w:val="a3"/>
        <w:spacing w:line="278" w:lineRule="auto"/>
        <w:ind w:left="1452" w:right="860"/>
      </w:pPr>
      <w:r>
        <w:t>Переспрашивать, просить повторить, уточняя значение незнакомых слов. Использование</w:t>
      </w:r>
      <w:r>
        <w:rPr>
          <w:spacing w:val="55"/>
        </w:rPr>
        <w:t xml:space="preserve">   </w:t>
      </w:r>
      <w:r>
        <w:t>при</w:t>
      </w:r>
      <w:r>
        <w:rPr>
          <w:spacing w:val="56"/>
        </w:rPr>
        <w:t xml:space="preserve">   </w:t>
      </w:r>
      <w:r>
        <w:t>формулировании</w:t>
      </w:r>
      <w:r>
        <w:rPr>
          <w:spacing w:val="56"/>
        </w:rPr>
        <w:t xml:space="preserve">   </w:t>
      </w:r>
      <w:r>
        <w:t>собственных</w:t>
      </w:r>
      <w:r>
        <w:rPr>
          <w:spacing w:val="57"/>
        </w:rPr>
        <w:t xml:space="preserve">   </w:t>
      </w:r>
      <w:r>
        <w:rPr>
          <w:spacing w:val="-2"/>
        </w:rPr>
        <w:t>высказываний,</w:t>
      </w:r>
    </w:p>
    <w:p w:rsidR="007752D6" w:rsidRDefault="002C15D6">
      <w:pPr>
        <w:pStyle w:val="a3"/>
        <w:spacing w:line="315" w:lineRule="exact"/>
      </w:pPr>
      <w:r>
        <w:t>ключевых</w:t>
      </w:r>
      <w:r>
        <w:rPr>
          <w:spacing w:val="-4"/>
        </w:rPr>
        <w:t xml:space="preserve"> </w:t>
      </w:r>
      <w:r>
        <w:t>слов,</w:t>
      </w:r>
      <w:r>
        <w:rPr>
          <w:spacing w:val="-2"/>
        </w:rPr>
        <w:t xml:space="preserve"> плана.</w:t>
      </w:r>
    </w:p>
    <w:p w:rsidR="007752D6" w:rsidRDefault="002C15D6">
      <w:pPr>
        <w:pStyle w:val="a3"/>
        <w:spacing w:before="50" w:line="276" w:lineRule="auto"/>
        <w:ind w:right="857" w:firstLine="760"/>
      </w:pPr>
      <w:r>
        <w:t>Игнорирование информации, не являющейся необходимой для понимания основного</w:t>
      </w:r>
      <w:r>
        <w:rPr>
          <w:spacing w:val="-7"/>
        </w:rPr>
        <w:t xml:space="preserve"> </w:t>
      </w:r>
      <w:r>
        <w:t>содержания прочитанного</w:t>
      </w:r>
      <w:r>
        <w:rPr>
          <w:spacing w:val="-7"/>
        </w:rPr>
        <w:t xml:space="preserve"> </w:t>
      </w:r>
      <w:r>
        <w:t>(прослушанного)</w:t>
      </w:r>
      <w:r>
        <w:rPr>
          <w:spacing w:val="-4"/>
        </w:rPr>
        <w:t xml:space="preserve"> </w:t>
      </w:r>
      <w:r>
        <w:t>текста</w:t>
      </w:r>
      <w:r>
        <w:rPr>
          <w:spacing w:val="-3"/>
        </w:rPr>
        <w:t xml:space="preserve"> </w:t>
      </w:r>
      <w:r>
        <w:t>или</w:t>
      </w:r>
      <w:r>
        <w:rPr>
          <w:spacing w:val="-1"/>
        </w:rPr>
        <w:t xml:space="preserve"> </w:t>
      </w:r>
      <w:r>
        <w:t>для</w:t>
      </w:r>
      <w:r>
        <w:rPr>
          <w:spacing w:val="-3"/>
        </w:rPr>
        <w:t xml:space="preserve"> </w:t>
      </w:r>
      <w:r>
        <w:t>нахождения в тексте запрашиваемой информации.</w:t>
      </w:r>
    </w:p>
    <w:p w:rsidR="007752D6" w:rsidRDefault="002C15D6">
      <w:pPr>
        <w:pStyle w:val="a3"/>
        <w:spacing w:line="276" w:lineRule="auto"/>
        <w:ind w:right="857" w:firstLine="76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7752D6" w:rsidRDefault="002C15D6">
      <w:pPr>
        <w:pStyle w:val="a3"/>
        <w:ind w:left="1452"/>
      </w:pPr>
      <w:r>
        <w:t>Содержание</w:t>
      </w:r>
      <w:r>
        <w:rPr>
          <w:spacing w:val="-7"/>
        </w:rPr>
        <w:t xml:space="preserve"> </w:t>
      </w:r>
      <w:r>
        <w:t>обучения</w:t>
      </w:r>
      <w:r>
        <w:rPr>
          <w:spacing w:val="-3"/>
        </w:rPr>
        <w:t xml:space="preserve"> </w:t>
      </w:r>
      <w:r>
        <w:t>в</w:t>
      </w:r>
      <w:r>
        <w:rPr>
          <w:spacing w:val="-2"/>
        </w:rPr>
        <w:t xml:space="preserve"> </w:t>
      </w:r>
      <w:r>
        <w:t>9</w:t>
      </w:r>
      <w:r>
        <w:rPr>
          <w:spacing w:val="-2"/>
        </w:rPr>
        <w:t xml:space="preserve"> классе.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ind w:left="1452"/>
      </w:pPr>
      <w:r>
        <w:lastRenderedPageBreak/>
        <w:t>Коммуникативные</w:t>
      </w:r>
      <w:r>
        <w:rPr>
          <w:spacing w:val="-6"/>
        </w:rPr>
        <w:t xml:space="preserve"> </w:t>
      </w:r>
      <w:r>
        <w:rPr>
          <w:spacing w:val="-2"/>
        </w:rPr>
        <w:t>умения.</w:t>
      </w:r>
    </w:p>
    <w:p w:rsidR="007752D6" w:rsidRDefault="002C15D6">
      <w:pPr>
        <w:pStyle w:val="a3"/>
        <w:spacing w:before="50" w:line="276" w:lineRule="auto"/>
        <w:ind w:right="854"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52D6" w:rsidRDefault="002C15D6">
      <w:pPr>
        <w:pStyle w:val="a3"/>
        <w:spacing w:before="1" w:line="273" w:lineRule="auto"/>
        <w:ind w:left="1452" w:right="1600"/>
      </w:pPr>
      <w:r>
        <w:t>Взаимоотношения</w:t>
      </w:r>
      <w:r>
        <w:rPr>
          <w:spacing w:val="-6"/>
        </w:rPr>
        <w:t xml:space="preserve"> </w:t>
      </w:r>
      <w:r>
        <w:t>в</w:t>
      </w:r>
      <w:r>
        <w:rPr>
          <w:spacing w:val="-5"/>
        </w:rPr>
        <w:t xml:space="preserve"> </w:t>
      </w:r>
      <w:r>
        <w:t>семье</w:t>
      </w:r>
      <w:r>
        <w:rPr>
          <w:spacing w:val="-8"/>
        </w:rPr>
        <w:t xml:space="preserve"> </w:t>
      </w:r>
      <w:r>
        <w:t>и</w:t>
      </w:r>
      <w:r>
        <w:rPr>
          <w:spacing w:val="-6"/>
        </w:rPr>
        <w:t xml:space="preserve"> </w:t>
      </w:r>
      <w:r>
        <w:t>с друзьями.</w:t>
      </w:r>
      <w:r>
        <w:rPr>
          <w:spacing w:val="-3"/>
        </w:rPr>
        <w:t xml:space="preserve"> </w:t>
      </w:r>
      <w:r>
        <w:t>Конфликты</w:t>
      </w:r>
      <w:r>
        <w:rPr>
          <w:spacing w:val="-5"/>
        </w:rPr>
        <w:t xml:space="preserve"> </w:t>
      </w:r>
      <w:r>
        <w:t>и</w:t>
      </w:r>
      <w:r>
        <w:rPr>
          <w:spacing w:val="-6"/>
        </w:rPr>
        <w:t xml:space="preserve"> </w:t>
      </w:r>
      <w:r>
        <w:t>их</w:t>
      </w:r>
      <w:r>
        <w:rPr>
          <w:spacing w:val="-5"/>
        </w:rPr>
        <w:t xml:space="preserve"> </w:t>
      </w:r>
      <w:r>
        <w:t>разрешение. Внешность и характер человека (литературного персонажа).</w:t>
      </w:r>
    </w:p>
    <w:p w:rsidR="007752D6" w:rsidRDefault="002C15D6">
      <w:pPr>
        <w:pStyle w:val="a3"/>
        <w:spacing w:before="6" w:line="276" w:lineRule="auto"/>
        <w:ind w:right="859" w:firstLine="760"/>
      </w:pPr>
      <w:r>
        <w:t xml:space="preserve">Досуг и увлечения (хобби) современного подростка (чтение, кино, театр, музыка, музей, спорт, живопись; компьютерные игры). Роль книги в жизни </w:t>
      </w:r>
      <w:r>
        <w:rPr>
          <w:spacing w:val="-2"/>
        </w:rPr>
        <w:t>подростка.</w:t>
      </w:r>
    </w:p>
    <w:p w:rsidR="007752D6" w:rsidRDefault="002C15D6">
      <w:pPr>
        <w:pStyle w:val="a3"/>
        <w:spacing w:before="2" w:line="273" w:lineRule="auto"/>
        <w:ind w:right="855" w:firstLine="760"/>
      </w:pPr>
      <w:r>
        <w:t>Здоровый образ жизни: режим труда и отдыха, фитнес, сбалансированное питание. Посещение врача.</w:t>
      </w:r>
    </w:p>
    <w:p w:rsidR="007752D6" w:rsidRDefault="002C15D6">
      <w:pPr>
        <w:pStyle w:val="a3"/>
        <w:spacing w:before="6"/>
        <w:ind w:left="1452"/>
      </w:pPr>
      <w:r>
        <w:t>Покупки:</w:t>
      </w:r>
      <w:r>
        <w:rPr>
          <w:spacing w:val="56"/>
        </w:rPr>
        <w:t xml:space="preserve">  </w:t>
      </w:r>
      <w:r>
        <w:t>одежда,</w:t>
      </w:r>
      <w:r>
        <w:rPr>
          <w:spacing w:val="59"/>
        </w:rPr>
        <w:t xml:space="preserve">  </w:t>
      </w:r>
      <w:r>
        <w:t>обувь</w:t>
      </w:r>
      <w:r>
        <w:rPr>
          <w:spacing w:val="60"/>
        </w:rPr>
        <w:t xml:space="preserve">  </w:t>
      </w:r>
      <w:r>
        <w:t>и</w:t>
      </w:r>
      <w:r>
        <w:rPr>
          <w:spacing w:val="57"/>
        </w:rPr>
        <w:t xml:space="preserve">  </w:t>
      </w:r>
      <w:r>
        <w:t>продукты</w:t>
      </w:r>
      <w:r>
        <w:rPr>
          <w:spacing w:val="58"/>
        </w:rPr>
        <w:t xml:space="preserve">  </w:t>
      </w:r>
      <w:r>
        <w:t>питания.</w:t>
      </w:r>
      <w:r>
        <w:rPr>
          <w:spacing w:val="58"/>
        </w:rPr>
        <w:t xml:space="preserve">  </w:t>
      </w:r>
      <w:r>
        <w:t>Карманные</w:t>
      </w:r>
      <w:r>
        <w:rPr>
          <w:spacing w:val="58"/>
        </w:rPr>
        <w:t xml:space="preserve">  </w:t>
      </w:r>
      <w:r>
        <w:rPr>
          <w:spacing w:val="-2"/>
        </w:rPr>
        <w:t>деньги.</w:t>
      </w:r>
    </w:p>
    <w:p w:rsidR="007752D6" w:rsidRDefault="002C15D6">
      <w:pPr>
        <w:pStyle w:val="a3"/>
        <w:spacing w:before="46"/>
      </w:pPr>
      <w:r>
        <w:t>Молодѐжная</w:t>
      </w:r>
      <w:r>
        <w:rPr>
          <w:spacing w:val="-7"/>
        </w:rPr>
        <w:t xml:space="preserve"> </w:t>
      </w:r>
      <w:r>
        <w:rPr>
          <w:spacing w:val="-4"/>
        </w:rPr>
        <w:t>мода.</w:t>
      </w:r>
    </w:p>
    <w:p w:rsidR="007752D6" w:rsidRDefault="002C15D6">
      <w:pPr>
        <w:pStyle w:val="a3"/>
        <w:spacing w:before="50" w:line="276" w:lineRule="auto"/>
        <w:ind w:right="854" w:firstLine="760"/>
      </w:pPr>
      <w:r>
        <w:t xml:space="preserve">Школа, школьная жизнь, изучаемые предметы и отношение к ним. Взаимоотношения в школе: проблемы и их решение. Переписка с иностранными </w:t>
      </w:r>
      <w:r>
        <w:rPr>
          <w:spacing w:val="-2"/>
        </w:rPr>
        <w:t>сверстниками.</w:t>
      </w:r>
    </w:p>
    <w:p w:rsidR="007752D6" w:rsidRDefault="002C15D6">
      <w:pPr>
        <w:pStyle w:val="a3"/>
        <w:spacing w:before="1" w:line="273" w:lineRule="auto"/>
        <w:ind w:right="857" w:firstLine="760"/>
      </w:pPr>
      <w:r>
        <w:t>Виды отдыха в различное время года. Путешествия по России и иностранным странам. Транспорт.</w:t>
      </w:r>
    </w:p>
    <w:p w:rsidR="007752D6" w:rsidRDefault="002C15D6">
      <w:pPr>
        <w:pStyle w:val="a3"/>
        <w:spacing w:before="7"/>
        <w:ind w:left="1452"/>
      </w:pPr>
      <w:r>
        <w:t>Природа:</w:t>
      </w:r>
      <w:r>
        <w:rPr>
          <w:spacing w:val="10"/>
        </w:rPr>
        <w:t xml:space="preserve"> </w:t>
      </w:r>
      <w:r>
        <w:t>флора</w:t>
      </w:r>
      <w:r>
        <w:rPr>
          <w:spacing w:val="17"/>
        </w:rPr>
        <w:t xml:space="preserve"> </w:t>
      </w:r>
      <w:r>
        <w:t>и</w:t>
      </w:r>
      <w:r>
        <w:rPr>
          <w:spacing w:val="20"/>
        </w:rPr>
        <w:t xml:space="preserve"> </w:t>
      </w:r>
      <w:r>
        <w:t>фауна.</w:t>
      </w:r>
      <w:r>
        <w:rPr>
          <w:spacing w:val="20"/>
        </w:rPr>
        <w:t xml:space="preserve"> </w:t>
      </w:r>
      <w:r>
        <w:t>Проблемы</w:t>
      </w:r>
      <w:r>
        <w:rPr>
          <w:spacing w:val="17"/>
        </w:rPr>
        <w:t xml:space="preserve"> </w:t>
      </w:r>
      <w:r>
        <w:t>экологии.</w:t>
      </w:r>
      <w:r>
        <w:rPr>
          <w:spacing w:val="19"/>
        </w:rPr>
        <w:t xml:space="preserve"> </w:t>
      </w:r>
      <w:r>
        <w:t>Защита</w:t>
      </w:r>
      <w:r>
        <w:rPr>
          <w:spacing w:val="17"/>
        </w:rPr>
        <w:t xml:space="preserve"> </w:t>
      </w:r>
      <w:r>
        <w:t>окружающей</w:t>
      </w:r>
      <w:r>
        <w:rPr>
          <w:spacing w:val="17"/>
        </w:rPr>
        <w:t xml:space="preserve"> </w:t>
      </w:r>
      <w:r>
        <w:rPr>
          <w:spacing w:val="-2"/>
        </w:rPr>
        <w:t>среды.</w:t>
      </w:r>
    </w:p>
    <w:p w:rsidR="007752D6" w:rsidRDefault="002C15D6">
      <w:pPr>
        <w:pStyle w:val="a3"/>
        <w:spacing w:before="46"/>
      </w:pPr>
      <w:r>
        <w:t>Климат,</w:t>
      </w:r>
      <w:r>
        <w:rPr>
          <w:spacing w:val="-4"/>
        </w:rPr>
        <w:t xml:space="preserve"> </w:t>
      </w:r>
      <w:r>
        <w:t>погода.</w:t>
      </w:r>
      <w:r>
        <w:rPr>
          <w:spacing w:val="-3"/>
        </w:rPr>
        <w:t xml:space="preserve"> </w:t>
      </w:r>
      <w:r>
        <w:t>Стихийные</w:t>
      </w:r>
      <w:r>
        <w:rPr>
          <w:spacing w:val="-8"/>
        </w:rPr>
        <w:t xml:space="preserve"> </w:t>
      </w:r>
      <w:r>
        <w:rPr>
          <w:spacing w:val="-2"/>
        </w:rPr>
        <w:t>бедствия.</w:t>
      </w:r>
    </w:p>
    <w:p w:rsidR="007752D6" w:rsidRDefault="002C15D6">
      <w:pPr>
        <w:pStyle w:val="a3"/>
        <w:spacing w:before="50"/>
        <w:ind w:left="1452"/>
      </w:pPr>
      <w:r>
        <w:t>Средства</w:t>
      </w:r>
      <w:r>
        <w:rPr>
          <w:spacing w:val="-7"/>
        </w:rPr>
        <w:t xml:space="preserve"> </w:t>
      </w:r>
      <w:r>
        <w:t>массовой</w:t>
      </w:r>
      <w:r>
        <w:rPr>
          <w:spacing w:val="-7"/>
        </w:rPr>
        <w:t xml:space="preserve"> </w:t>
      </w:r>
      <w:r>
        <w:t>информации</w:t>
      </w:r>
      <w:r>
        <w:rPr>
          <w:spacing w:val="-7"/>
        </w:rPr>
        <w:t xml:space="preserve"> </w:t>
      </w:r>
      <w:r>
        <w:t>(телевидение,</w:t>
      </w:r>
      <w:r>
        <w:rPr>
          <w:spacing w:val="-3"/>
        </w:rPr>
        <w:t xml:space="preserve"> </w:t>
      </w:r>
      <w:r>
        <w:t>радио,</w:t>
      </w:r>
      <w:r>
        <w:rPr>
          <w:spacing w:val="-3"/>
        </w:rPr>
        <w:t xml:space="preserve"> </w:t>
      </w:r>
      <w:r>
        <w:t>пресса,</w:t>
      </w:r>
      <w:r>
        <w:rPr>
          <w:spacing w:val="-2"/>
        </w:rPr>
        <w:t xml:space="preserve"> Интернет).</w:t>
      </w:r>
    </w:p>
    <w:p w:rsidR="007752D6" w:rsidRDefault="002C15D6">
      <w:pPr>
        <w:pStyle w:val="a3"/>
        <w:spacing w:before="46" w:line="276" w:lineRule="auto"/>
        <w:ind w:right="854"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752D6" w:rsidRDefault="002C15D6">
      <w:pPr>
        <w:pStyle w:val="a3"/>
        <w:spacing w:before="3" w:line="276" w:lineRule="auto"/>
        <w:ind w:right="855" w:firstLine="760"/>
      </w:pPr>
      <w:r>
        <w:t>Выдающиеся люди родной страны и страны (стран) изучаемого языка, их вклад в науку и мировую культуру: государственные деятели, учѐные, писатели, поэты, художники, музыканты, спортсмены.</w:t>
      </w:r>
    </w:p>
    <w:p w:rsidR="007752D6" w:rsidRDefault="002C15D6">
      <w:pPr>
        <w:pStyle w:val="a3"/>
        <w:spacing w:line="319" w:lineRule="exact"/>
        <w:ind w:left="1452"/>
        <w:jc w:val="left"/>
      </w:pPr>
      <w:r>
        <w:rPr>
          <w:spacing w:val="-2"/>
        </w:rPr>
        <w:t>Говорение.</w:t>
      </w:r>
    </w:p>
    <w:p w:rsidR="007752D6" w:rsidRDefault="002C15D6">
      <w:pPr>
        <w:pStyle w:val="a3"/>
        <w:spacing w:before="50" w:line="276" w:lineRule="auto"/>
        <w:ind w:right="849"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 обмен мнениями:</w:t>
      </w:r>
    </w:p>
    <w:p w:rsidR="007752D6" w:rsidRDefault="002C15D6">
      <w:pPr>
        <w:pStyle w:val="a3"/>
        <w:spacing w:line="276" w:lineRule="auto"/>
        <w:ind w:right="851" w:firstLine="760"/>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rsidR="007752D6" w:rsidRDefault="002C15D6">
      <w:pPr>
        <w:pStyle w:val="a3"/>
        <w:spacing w:before="1"/>
        <w:ind w:left="1452"/>
      </w:pPr>
      <w:r>
        <w:t>диалог-побуждение</w:t>
      </w:r>
      <w:r>
        <w:rPr>
          <w:spacing w:val="70"/>
        </w:rPr>
        <w:t xml:space="preserve">  </w:t>
      </w:r>
      <w:r>
        <w:t>к</w:t>
      </w:r>
      <w:r>
        <w:rPr>
          <w:spacing w:val="72"/>
        </w:rPr>
        <w:t xml:space="preserve">  </w:t>
      </w:r>
      <w:r>
        <w:t>действию:</w:t>
      </w:r>
      <w:r>
        <w:rPr>
          <w:spacing w:val="71"/>
        </w:rPr>
        <w:t xml:space="preserve">  </w:t>
      </w:r>
      <w:r>
        <w:t>обращаться</w:t>
      </w:r>
      <w:r>
        <w:rPr>
          <w:spacing w:val="72"/>
        </w:rPr>
        <w:t xml:space="preserve">  </w:t>
      </w:r>
      <w:r>
        <w:t>с</w:t>
      </w:r>
      <w:r>
        <w:rPr>
          <w:spacing w:val="72"/>
        </w:rPr>
        <w:t xml:space="preserve">  </w:t>
      </w:r>
      <w:r>
        <w:t>просьбой,</w:t>
      </w:r>
      <w:r>
        <w:rPr>
          <w:spacing w:val="75"/>
        </w:rPr>
        <w:t xml:space="preserve">  </w:t>
      </w:r>
      <w:r>
        <w:rPr>
          <w:spacing w:val="-2"/>
        </w:rPr>
        <w:t>вежливо</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6"/>
      </w:pPr>
      <w:r>
        <w:lastRenderedPageBreak/>
        <w:t>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52D6" w:rsidRDefault="002C15D6">
      <w:pPr>
        <w:pStyle w:val="a3"/>
        <w:spacing w:line="276" w:lineRule="auto"/>
        <w:ind w:right="856" w:firstLine="760"/>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w:t>
      </w:r>
      <w:r>
        <w:rPr>
          <w:spacing w:val="-1"/>
        </w:rPr>
        <w:t xml:space="preserve"> </w:t>
      </w:r>
      <w:r>
        <w:t>интересующую информацию, переходить</w:t>
      </w:r>
      <w:r>
        <w:rPr>
          <w:spacing w:val="-1"/>
        </w:rPr>
        <w:t xml:space="preserve"> </w:t>
      </w:r>
      <w:r>
        <w:t>с позиции</w:t>
      </w:r>
      <w:r>
        <w:rPr>
          <w:spacing w:val="-3"/>
        </w:rPr>
        <w:t xml:space="preserve"> </w:t>
      </w:r>
      <w:r>
        <w:t>спрашивающего на позицию отвечающего и наоборот;</w:t>
      </w:r>
    </w:p>
    <w:p w:rsidR="007752D6" w:rsidRDefault="002C15D6">
      <w:pPr>
        <w:pStyle w:val="a3"/>
        <w:spacing w:line="276" w:lineRule="auto"/>
        <w:ind w:right="857" w:firstLine="760"/>
      </w:pPr>
      <w:r>
        <w:t>диалог-обмен мнениями: выражать свою точку мнения и обосновывать еѐ, высказывать своѐ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752D6" w:rsidRDefault="002C15D6">
      <w:pPr>
        <w:pStyle w:val="a3"/>
        <w:spacing w:line="276" w:lineRule="auto"/>
        <w:ind w:right="856"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7752D6" w:rsidRDefault="002C15D6">
      <w:pPr>
        <w:pStyle w:val="a3"/>
        <w:spacing w:line="276" w:lineRule="auto"/>
        <w:ind w:right="856" w:firstLine="760"/>
      </w:pPr>
      <w:r>
        <w:t>Объѐм диалога - до 8 реплик со стороны каждого собеседника в рамках комбинированного диалога, до 6 реплик со стороны каждого собеседника в</w:t>
      </w:r>
      <w:r>
        <w:rPr>
          <w:spacing w:val="40"/>
        </w:rPr>
        <w:t xml:space="preserve"> </w:t>
      </w:r>
      <w:r>
        <w:t>рамках диалога-обмена мнениями.</w:t>
      </w:r>
    </w:p>
    <w:p w:rsidR="007752D6" w:rsidRDefault="002C15D6">
      <w:pPr>
        <w:pStyle w:val="a3"/>
        <w:spacing w:line="276" w:lineRule="auto"/>
        <w:ind w:right="855" w:firstLine="852"/>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7752D6" w:rsidRDefault="002C15D6">
      <w:pPr>
        <w:pStyle w:val="a3"/>
        <w:spacing w:line="276" w:lineRule="auto"/>
        <w:ind w:right="851" w:firstLine="780"/>
      </w:pPr>
      <w:r>
        <w:t>описание (предмета, местности, внешности и одежды человека), в том</w:t>
      </w:r>
      <w:r>
        <w:rPr>
          <w:spacing w:val="40"/>
        </w:rPr>
        <w:t xml:space="preserve"> </w:t>
      </w:r>
      <w:r>
        <w:t xml:space="preserve">числе характеристика (черты характера реального человека или литературного </w:t>
      </w:r>
      <w:r>
        <w:rPr>
          <w:spacing w:val="-2"/>
        </w:rPr>
        <w:t>персонажа);</w:t>
      </w:r>
    </w:p>
    <w:p w:rsidR="007752D6" w:rsidRDefault="002C15D6">
      <w:pPr>
        <w:pStyle w:val="a3"/>
        <w:spacing w:line="273" w:lineRule="auto"/>
        <w:ind w:left="1472" w:right="6605"/>
      </w:pPr>
      <w:r>
        <w:t>повествование</w:t>
      </w:r>
      <w:r>
        <w:rPr>
          <w:spacing w:val="-18"/>
        </w:rPr>
        <w:t xml:space="preserve"> </w:t>
      </w:r>
      <w:r>
        <w:t xml:space="preserve">(сообщение); </w:t>
      </w:r>
      <w:r>
        <w:rPr>
          <w:spacing w:val="-2"/>
        </w:rPr>
        <w:t>рассуждение;</w:t>
      </w:r>
    </w:p>
    <w:p w:rsidR="007752D6" w:rsidRDefault="002C15D6">
      <w:pPr>
        <w:pStyle w:val="a3"/>
        <w:spacing w:before="1" w:line="273" w:lineRule="auto"/>
        <w:ind w:right="859" w:firstLine="780"/>
      </w:pPr>
      <w:r>
        <w:t>выражение и краткое аргументирование своего мнения по отношению к услышанному (прочитанному);</w:t>
      </w:r>
    </w:p>
    <w:p w:rsidR="007752D6" w:rsidRDefault="002C15D6">
      <w:pPr>
        <w:pStyle w:val="a3"/>
        <w:spacing w:before="6" w:line="276" w:lineRule="auto"/>
        <w:ind w:right="854"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752D6" w:rsidRDefault="002C15D6">
      <w:pPr>
        <w:pStyle w:val="a3"/>
        <w:spacing w:before="2"/>
        <w:ind w:left="1472"/>
      </w:pPr>
      <w:r>
        <w:t>составление</w:t>
      </w:r>
      <w:r>
        <w:rPr>
          <w:spacing w:val="-6"/>
        </w:rPr>
        <w:t xml:space="preserve"> </w:t>
      </w:r>
      <w:r>
        <w:t>рассказа</w:t>
      </w:r>
      <w:r>
        <w:rPr>
          <w:spacing w:val="-1"/>
        </w:rPr>
        <w:t xml:space="preserve"> </w:t>
      </w:r>
      <w:r>
        <w:t>по</w:t>
      </w:r>
      <w:r>
        <w:rPr>
          <w:spacing w:val="-5"/>
        </w:rPr>
        <w:t xml:space="preserve"> </w:t>
      </w:r>
      <w:r>
        <w:rPr>
          <w:spacing w:val="-2"/>
        </w:rPr>
        <w:t>картинкам;</w:t>
      </w:r>
    </w:p>
    <w:p w:rsidR="007752D6" w:rsidRDefault="002C15D6">
      <w:pPr>
        <w:pStyle w:val="a3"/>
        <w:spacing w:before="46"/>
        <w:ind w:left="1472"/>
      </w:pPr>
      <w:r>
        <w:t>изложение</w:t>
      </w:r>
      <w:r>
        <w:rPr>
          <w:spacing w:val="-9"/>
        </w:rPr>
        <w:t xml:space="preserve"> </w:t>
      </w:r>
      <w:r>
        <w:t>результатов</w:t>
      </w:r>
      <w:r>
        <w:rPr>
          <w:spacing w:val="-4"/>
        </w:rPr>
        <w:t xml:space="preserve"> </w:t>
      </w:r>
      <w:r>
        <w:t>выполненной</w:t>
      </w:r>
      <w:r>
        <w:rPr>
          <w:spacing w:val="-7"/>
        </w:rPr>
        <w:t xml:space="preserve"> </w:t>
      </w:r>
      <w:r>
        <w:t>проектной</w:t>
      </w:r>
      <w:r>
        <w:rPr>
          <w:spacing w:val="-6"/>
        </w:rPr>
        <w:t xml:space="preserve"> </w:t>
      </w:r>
      <w:r>
        <w:rPr>
          <w:spacing w:val="-2"/>
        </w:rPr>
        <w:t>работы.</w:t>
      </w:r>
    </w:p>
    <w:p w:rsidR="007752D6" w:rsidRDefault="002C15D6">
      <w:pPr>
        <w:pStyle w:val="a3"/>
        <w:spacing w:before="50" w:line="276" w:lineRule="auto"/>
        <w:ind w:right="856"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7752D6" w:rsidRDefault="002C15D6">
      <w:pPr>
        <w:pStyle w:val="a3"/>
        <w:spacing w:line="321" w:lineRule="exact"/>
        <w:ind w:left="1472"/>
      </w:pPr>
      <w:r>
        <w:t>Объѐм</w:t>
      </w:r>
      <w:r>
        <w:rPr>
          <w:spacing w:val="-4"/>
        </w:rPr>
        <w:t xml:space="preserve"> </w:t>
      </w:r>
      <w:r>
        <w:t>монологического</w:t>
      </w:r>
      <w:r>
        <w:rPr>
          <w:spacing w:val="-6"/>
        </w:rPr>
        <w:t xml:space="preserve"> </w:t>
      </w:r>
      <w:r>
        <w:t>высказывания</w:t>
      </w:r>
      <w:r>
        <w:rPr>
          <w:spacing w:val="2"/>
        </w:rPr>
        <w:t xml:space="preserve"> </w:t>
      </w:r>
      <w:r>
        <w:t>-</w:t>
      </w:r>
      <w:r>
        <w:rPr>
          <w:spacing w:val="-3"/>
        </w:rPr>
        <w:t xml:space="preserve"> </w:t>
      </w:r>
      <w:r>
        <w:t>10-12</w:t>
      </w:r>
      <w:r>
        <w:rPr>
          <w:spacing w:val="-2"/>
        </w:rPr>
        <w:t xml:space="preserve"> фраз.</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ind w:left="1472"/>
        <w:jc w:val="left"/>
      </w:pPr>
      <w:r>
        <w:rPr>
          <w:spacing w:val="-2"/>
        </w:rPr>
        <w:lastRenderedPageBreak/>
        <w:t>Аудирование.</w:t>
      </w:r>
    </w:p>
    <w:p w:rsidR="007752D6" w:rsidRDefault="002C15D6">
      <w:pPr>
        <w:pStyle w:val="a3"/>
        <w:spacing w:before="50" w:line="276" w:lineRule="auto"/>
        <w:ind w:right="853" w:firstLine="780"/>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w:t>
      </w:r>
      <w:r>
        <w:rPr>
          <w:spacing w:val="-2"/>
        </w:rPr>
        <w:t>деталей.</w:t>
      </w:r>
    </w:p>
    <w:p w:rsidR="007752D6" w:rsidRDefault="002C15D6">
      <w:pPr>
        <w:pStyle w:val="a3"/>
        <w:spacing w:line="276" w:lineRule="auto"/>
        <w:ind w:right="853"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752D6" w:rsidRDefault="002C15D6">
      <w:pPr>
        <w:pStyle w:val="a3"/>
        <w:spacing w:before="2" w:line="276" w:lineRule="auto"/>
        <w:ind w:right="855" w:firstLine="78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7752D6" w:rsidRDefault="002C15D6">
      <w:pPr>
        <w:pStyle w:val="a3"/>
        <w:tabs>
          <w:tab w:val="left" w:pos="2620"/>
          <w:tab w:val="left" w:pos="3270"/>
          <w:tab w:val="left" w:pos="3622"/>
          <w:tab w:val="left" w:pos="5341"/>
          <w:tab w:val="left" w:pos="5849"/>
          <w:tab w:val="left" w:pos="6488"/>
          <w:tab w:val="left" w:pos="8655"/>
        </w:tabs>
        <w:spacing w:line="276" w:lineRule="auto"/>
        <w:ind w:right="858" w:firstLine="760"/>
        <w:jc w:val="left"/>
      </w:pPr>
      <w:r>
        <w:rPr>
          <w:spacing w:val="-2"/>
        </w:rPr>
        <w:t>Аудирование</w:t>
      </w:r>
      <w:r>
        <w:tab/>
      </w:r>
      <w:r>
        <w:rPr>
          <w:spacing w:val="-10"/>
        </w:rPr>
        <w:t>с</w:t>
      </w:r>
      <w:r>
        <w:tab/>
      </w:r>
      <w:r>
        <w:rPr>
          <w:spacing w:val="-2"/>
        </w:rPr>
        <w:t>пониманием</w:t>
      </w:r>
      <w:r>
        <w:tab/>
      </w:r>
      <w:r>
        <w:rPr>
          <w:spacing w:val="-2"/>
        </w:rPr>
        <w:t>нужной</w:t>
      </w:r>
      <w:r>
        <w:tab/>
      </w:r>
      <w:r>
        <w:rPr>
          <w:spacing w:val="-2"/>
        </w:rPr>
        <w:t>(интересующей,</w:t>
      </w:r>
      <w:r>
        <w:tab/>
      </w:r>
      <w:r>
        <w:rPr>
          <w:spacing w:val="-2"/>
        </w:rPr>
        <w:t>запрашиваемой) информации</w:t>
      </w:r>
      <w:r>
        <w:tab/>
        <w:t>предполагает умение</w:t>
      </w:r>
      <w:r>
        <w:tab/>
      </w:r>
      <w:r>
        <w:tab/>
        <w:t>выделять нужную (интересующую, запрашиваемую) информацию, представленную в эксплицитной (явной) форме, в воспринимаемом на слух тексте.</w:t>
      </w:r>
    </w:p>
    <w:p w:rsidR="007752D6" w:rsidRDefault="002C15D6">
      <w:pPr>
        <w:pStyle w:val="a3"/>
        <w:spacing w:line="278" w:lineRule="auto"/>
        <w:ind w:right="857" w:firstLine="760"/>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rsidR="007752D6" w:rsidRDefault="002C15D6">
      <w:pPr>
        <w:pStyle w:val="a3"/>
        <w:spacing w:line="278" w:lineRule="auto"/>
        <w:ind w:right="856"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7752D6" w:rsidRDefault="002C15D6">
      <w:pPr>
        <w:pStyle w:val="a3"/>
        <w:spacing w:line="278" w:lineRule="auto"/>
        <w:ind w:left="1452" w:right="2454"/>
      </w:pPr>
      <w:r>
        <w:t>Время</w:t>
      </w:r>
      <w:r>
        <w:rPr>
          <w:spacing w:val="-6"/>
        </w:rPr>
        <w:t xml:space="preserve"> </w:t>
      </w:r>
      <w:r>
        <w:t>звучания</w:t>
      </w:r>
      <w:r>
        <w:rPr>
          <w:spacing w:val="-6"/>
        </w:rPr>
        <w:t xml:space="preserve"> </w:t>
      </w:r>
      <w:r>
        <w:t>текста</w:t>
      </w:r>
      <w:r>
        <w:rPr>
          <w:spacing w:val="-5"/>
        </w:rPr>
        <w:t xml:space="preserve"> </w:t>
      </w:r>
      <w:r>
        <w:t>(текстов)</w:t>
      </w:r>
      <w:r>
        <w:rPr>
          <w:spacing w:val="-2"/>
        </w:rPr>
        <w:t xml:space="preserve"> </w:t>
      </w:r>
      <w:r>
        <w:t>для</w:t>
      </w:r>
      <w:r>
        <w:rPr>
          <w:spacing w:val="-5"/>
        </w:rPr>
        <w:t xml:space="preserve"> </w:t>
      </w:r>
      <w:r>
        <w:t>аудирования -</w:t>
      </w:r>
      <w:r>
        <w:rPr>
          <w:spacing w:val="-6"/>
        </w:rPr>
        <w:t xml:space="preserve"> </w:t>
      </w:r>
      <w:r>
        <w:t>до</w:t>
      </w:r>
      <w:r>
        <w:rPr>
          <w:spacing w:val="-9"/>
        </w:rPr>
        <w:t xml:space="preserve"> </w:t>
      </w:r>
      <w:r>
        <w:t>2</w:t>
      </w:r>
      <w:r>
        <w:rPr>
          <w:spacing w:val="-5"/>
        </w:rPr>
        <w:t xml:space="preserve"> </w:t>
      </w:r>
      <w:r>
        <w:t>минут. Смысловое чтение.</w:t>
      </w:r>
    </w:p>
    <w:p w:rsidR="007752D6" w:rsidRDefault="002C15D6">
      <w:pPr>
        <w:pStyle w:val="a3"/>
        <w:spacing w:line="276" w:lineRule="auto"/>
        <w:ind w:right="846"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7752D6" w:rsidRDefault="002C15D6">
      <w:pPr>
        <w:pStyle w:val="a3"/>
        <w:spacing w:line="276" w:lineRule="auto"/>
        <w:ind w:right="851"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w:t>
      </w:r>
      <w:r>
        <w:rPr>
          <w:spacing w:val="40"/>
        </w:rPr>
        <w:t xml:space="preserve"> </w:t>
      </w:r>
      <w:r>
        <w:t>текста), определять логическую последовательность главных фактов, событий, разбивать</w:t>
      </w:r>
      <w:r>
        <w:rPr>
          <w:spacing w:val="65"/>
          <w:w w:val="150"/>
        </w:rPr>
        <w:t xml:space="preserve">  </w:t>
      </w:r>
      <w:r>
        <w:t>текст</w:t>
      </w:r>
      <w:r>
        <w:rPr>
          <w:spacing w:val="68"/>
          <w:w w:val="150"/>
        </w:rPr>
        <w:t xml:space="preserve">  </w:t>
      </w:r>
      <w:r>
        <w:t>на</w:t>
      </w:r>
      <w:r>
        <w:rPr>
          <w:spacing w:val="67"/>
          <w:w w:val="150"/>
        </w:rPr>
        <w:t xml:space="preserve">  </w:t>
      </w:r>
      <w:r>
        <w:t>относительно</w:t>
      </w:r>
      <w:r>
        <w:rPr>
          <w:spacing w:val="66"/>
          <w:w w:val="150"/>
        </w:rPr>
        <w:t xml:space="preserve">  </w:t>
      </w:r>
      <w:r>
        <w:t>самостоятельные</w:t>
      </w:r>
      <w:r>
        <w:rPr>
          <w:spacing w:val="65"/>
          <w:w w:val="150"/>
        </w:rPr>
        <w:t xml:space="preserve">  </w:t>
      </w:r>
      <w:r>
        <w:t>смысловые</w:t>
      </w:r>
      <w:r>
        <w:rPr>
          <w:spacing w:val="66"/>
          <w:w w:val="150"/>
        </w:rPr>
        <w:t xml:space="preserve">  </w:t>
      </w:r>
      <w:r>
        <w:rPr>
          <w:spacing w:val="-2"/>
        </w:rPr>
        <w:t>части,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8"/>
      </w:pPr>
      <w:r>
        <w:lastRenderedPageBreak/>
        <w:t>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7752D6" w:rsidRDefault="002C15D6">
      <w:pPr>
        <w:pStyle w:val="a3"/>
        <w:spacing w:line="276" w:lineRule="auto"/>
        <w:ind w:right="850"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w:t>
      </w:r>
      <w:r>
        <w:rPr>
          <w:spacing w:val="-2"/>
        </w:rPr>
        <w:t xml:space="preserve"> </w:t>
      </w:r>
      <w:r>
        <w:t>форме</w:t>
      </w:r>
      <w:r>
        <w:rPr>
          <w:spacing w:val="-4"/>
        </w:rPr>
        <w:t xml:space="preserve"> </w:t>
      </w:r>
      <w:r>
        <w:t>(неявной)</w:t>
      </w:r>
      <w:r>
        <w:rPr>
          <w:spacing w:val="-1"/>
        </w:rPr>
        <w:t xml:space="preserve"> </w:t>
      </w:r>
      <w:r>
        <w:t>форме, оценивать найденную</w:t>
      </w:r>
      <w:r>
        <w:rPr>
          <w:spacing w:val="-1"/>
        </w:rPr>
        <w:t xml:space="preserve"> </w:t>
      </w:r>
      <w:r>
        <w:t>информацию</w:t>
      </w:r>
      <w:r>
        <w:rPr>
          <w:spacing w:val="-1"/>
        </w:rPr>
        <w:t xml:space="preserve"> </w:t>
      </w:r>
      <w:r>
        <w:t>с точки зрения еѐ значимости для решения коммуникативной задачи.</w:t>
      </w:r>
    </w:p>
    <w:p w:rsidR="007752D6" w:rsidRDefault="002C15D6">
      <w:pPr>
        <w:pStyle w:val="a3"/>
        <w:spacing w:line="278" w:lineRule="auto"/>
        <w:ind w:right="855" w:firstLine="760"/>
      </w:pPr>
      <w:r>
        <w:t>Чтение несплошных текстов (таблиц, диаграмм, схем) и понимание представленной в них информации.</w:t>
      </w:r>
    </w:p>
    <w:p w:rsidR="007752D6" w:rsidRDefault="002C15D6">
      <w:pPr>
        <w:pStyle w:val="a3"/>
        <w:spacing w:line="276" w:lineRule="auto"/>
        <w:ind w:right="849" w:firstLine="760"/>
      </w:pPr>
      <w:r>
        <w:t>Чтение с полным пониманием содержания несложных аутентичных</w:t>
      </w:r>
      <w:r>
        <w:rPr>
          <w:spacing w:val="40"/>
        </w:rPr>
        <w:t xml:space="preserve"> </w:t>
      </w:r>
      <w:r>
        <w:t>текстов, содержащих отдельные неизученные языковые явления. В ходе чтения с полным пониманием формируются и развиваются умения полно и точно</w:t>
      </w:r>
      <w:r>
        <w:rPr>
          <w:spacing w:val="40"/>
        </w:rPr>
        <w:t xml:space="preserve"> </w:t>
      </w:r>
      <w:r>
        <w:t>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w:t>
      </w:r>
      <w:r>
        <w:rPr>
          <w:spacing w:val="40"/>
        </w:rPr>
        <w:t xml:space="preserve"> </w:t>
      </w:r>
      <w:r>
        <w:t>и событий, восстанавливать текст из разрозненных абзацев или путѐм добавления выпущенных фрагментов.</w:t>
      </w:r>
    </w:p>
    <w:p w:rsidR="007752D6" w:rsidRDefault="002C15D6">
      <w:pPr>
        <w:pStyle w:val="a3"/>
        <w:spacing w:line="276" w:lineRule="auto"/>
        <w:ind w:right="850" w:firstLine="760"/>
      </w:pPr>
      <w:r>
        <w:t>Тексты для чтения: диалог (беседа), интервью, рассказ, отрывок из художественного</w:t>
      </w:r>
      <w:r>
        <w:rPr>
          <w:spacing w:val="-6"/>
        </w:rPr>
        <w:t xml:space="preserve"> </w:t>
      </w:r>
      <w:r>
        <w:t>произведения,</w:t>
      </w:r>
      <w:r>
        <w:rPr>
          <w:spacing w:val="-5"/>
        </w:rPr>
        <w:t xml:space="preserve"> </w:t>
      </w:r>
      <w:r>
        <w:t>статья</w:t>
      </w:r>
      <w:r>
        <w:rPr>
          <w:spacing w:val="-6"/>
        </w:rPr>
        <w:t xml:space="preserve"> </w:t>
      </w:r>
      <w:r>
        <w:t>научно-популярного</w:t>
      </w:r>
      <w:r>
        <w:rPr>
          <w:spacing w:val="-10"/>
        </w:rPr>
        <w:t xml:space="preserve"> </w:t>
      </w:r>
      <w:r>
        <w:t>характера,</w:t>
      </w:r>
      <w:r>
        <w:rPr>
          <w:spacing w:val="-4"/>
        </w:rPr>
        <w:t xml:space="preserve"> </w:t>
      </w:r>
      <w:r>
        <w:t xml:space="preserve">сообщение информационного характера, объявление, памятка, инструкция, электронное сообщение личного характера, стихотворение; несплошной текст (таблица, </w:t>
      </w:r>
      <w:r>
        <w:rPr>
          <w:spacing w:val="-2"/>
        </w:rPr>
        <w:t>диаграмма).</w:t>
      </w:r>
    </w:p>
    <w:p w:rsidR="007752D6" w:rsidRDefault="002C15D6">
      <w:pPr>
        <w:pStyle w:val="a3"/>
        <w:spacing w:line="273" w:lineRule="auto"/>
        <w:ind w:right="852" w:firstLine="760"/>
      </w:pPr>
      <w:r>
        <w:t>Языковая сложность текстов для чтения должна соответствовать базовому уровню (А2 - допороговому уровню по общеевропейской шкале).</w:t>
      </w:r>
    </w:p>
    <w:p w:rsidR="007752D6" w:rsidRDefault="002C15D6">
      <w:pPr>
        <w:pStyle w:val="a3"/>
        <w:spacing w:line="273" w:lineRule="auto"/>
        <w:ind w:left="1452" w:right="3729"/>
        <w:jc w:val="left"/>
      </w:pPr>
      <w:r>
        <w:t>Объѐм</w:t>
      </w:r>
      <w:r>
        <w:rPr>
          <w:spacing w:val="-7"/>
        </w:rPr>
        <w:t xml:space="preserve"> </w:t>
      </w:r>
      <w:r>
        <w:t>текста</w:t>
      </w:r>
      <w:r>
        <w:rPr>
          <w:spacing w:val="-6"/>
        </w:rPr>
        <w:t xml:space="preserve"> </w:t>
      </w:r>
      <w:r>
        <w:t>(текстов)</w:t>
      </w:r>
      <w:r>
        <w:rPr>
          <w:spacing w:val="-7"/>
        </w:rPr>
        <w:t xml:space="preserve"> </w:t>
      </w:r>
      <w:r>
        <w:t>для</w:t>
      </w:r>
      <w:r>
        <w:rPr>
          <w:spacing w:val="-6"/>
        </w:rPr>
        <w:t xml:space="preserve"> </w:t>
      </w:r>
      <w:r>
        <w:t>чтения</w:t>
      </w:r>
      <w:r>
        <w:rPr>
          <w:spacing w:val="-1"/>
        </w:rPr>
        <w:t xml:space="preserve"> </w:t>
      </w:r>
      <w:r>
        <w:t>-</w:t>
      </w:r>
      <w:r>
        <w:rPr>
          <w:spacing w:val="-7"/>
        </w:rPr>
        <w:t xml:space="preserve"> </w:t>
      </w:r>
      <w:r>
        <w:t>500-600</w:t>
      </w:r>
      <w:r>
        <w:rPr>
          <w:spacing w:val="-6"/>
        </w:rPr>
        <w:t xml:space="preserve"> </w:t>
      </w:r>
      <w:r>
        <w:t>слов. Письменная речь.</w:t>
      </w:r>
    </w:p>
    <w:p w:rsidR="007752D6" w:rsidRDefault="002C15D6">
      <w:pPr>
        <w:pStyle w:val="a3"/>
        <w:spacing w:before="1"/>
        <w:ind w:left="1452"/>
        <w:jc w:val="left"/>
      </w:pPr>
      <w:r>
        <w:t>Развитие</w:t>
      </w:r>
      <w:r>
        <w:rPr>
          <w:spacing w:val="-3"/>
        </w:rPr>
        <w:t xml:space="preserve"> </w:t>
      </w:r>
      <w:r>
        <w:t>умений</w:t>
      </w:r>
      <w:r>
        <w:rPr>
          <w:spacing w:val="-5"/>
        </w:rPr>
        <w:t xml:space="preserve"> </w:t>
      </w:r>
      <w:r>
        <w:t>письменной</w:t>
      </w:r>
      <w:r>
        <w:rPr>
          <w:spacing w:val="-4"/>
        </w:rPr>
        <w:t xml:space="preserve"> речи:</w:t>
      </w:r>
    </w:p>
    <w:p w:rsidR="007752D6" w:rsidRDefault="002C15D6">
      <w:pPr>
        <w:pStyle w:val="a3"/>
        <w:spacing w:before="46" w:line="278" w:lineRule="auto"/>
        <w:ind w:left="1452" w:right="853"/>
        <w:jc w:val="left"/>
      </w:pPr>
      <w:r>
        <w:t>составление плана (тезисов) устного или письменного сообщения; заполнение</w:t>
      </w:r>
      <w:r>
        <w:rPr>
          <w:spacing w:val="40"/>
        </w:rPr>
        <w:t xml:space="preserve"> </w:t>
      </w:r>
      <w:r>
        <w:t>анкет</w:t>
      </w:r>
      <w:r>
        <w:rPr>
          <w:spacing w:val="40"/>
        </w:rPr>
        <w:t xml:space="preserve"> </w:t>
      </w:r>
      <w:r>
        <w:t>и</w:t>
      </w:r>
      <w:r>
        <w:rPr>
          <w:spacing w:val="40"/>
        </w:rPr>
        <w:t xml:space="preserve"> </w:t>
      </w:r>
      <w:r>
        <w:t>формуляров:</w:t>
      </w:r>
      <w:r>
        <w:rPr>
          <w:spacing w:val="40"/>
        </w:rPr>
        <w:t xml:space="preserve"> </w:t>
      </w:r>
      <w:r>
        <w:t>сообщение</w:t>
      </w:r>
      <w:r>
        <w:rPr>
          <w:spacing w:val="40"/>
        </w:rPr>
        <w:t xml:space="preserve"> </w:t>
      </w:r>
      <w:r>
        <w:t>о</w:t>
      </w:r>
      <w:r>
        <w:rPr>
          <w:spacing w:val="40"/>
        </w:rPr>
        <w:t xml:space="preserve"> </w:t>
      </w:r>
      <w:r>
        <w:t>себе</w:t>
      </w:r>
      <w:r>
        <w:rPr>
          <w:spacing w:val="40"/>
        </w:rPr>
        <w:t xml:space="preserve"> </w:t>
      </w:r>
      <w:r>
        <w:t>основных</w:t>
      </w:r>
      <w:r>
        <w:rPr>
          <w:spacing w:val="40"/>
        </w:rPr>
        <w:t xml:space="preserve"> </w:t>
      </w:r>
      <w:r>
        <w:t>сведений</w:t>
      </w:r>
      <w:r>
        <w:rPr>
          <w:spacing w:val="40"/>
        </w:rPr>
        <w:t xml:space="preserve"> </w:t>
      </w:r>
      <w:r>
        <w:t>в</w:t>
      </w:r>
    </w:p>
    <w:p w:rsidR="007752D6" w:rsidRDefault="002C15D6">
      <w:pPr>
        <w:pStyle w:val="a3"/>
        <w:spacing w:line="273" w:lineRule="auto"/>
        <w:ind w:left="1452" w:right="853" w:hanging="760"/>
        <w:jc w:val="left"/>
      </w:pPr>
      <w:r>
        <w:t>соответствии с нормами, принятыми в стране (странах) изучаемого языка; написание</w:t>
      </w:r>
      <w:r>
        <w:rPr>
          <w:spacing w:val="62"/>
        </w:rPr>
        <w:t xml:space="preserve"> </w:t>
      </w:r>
      <w:r>
        <w:t>электронного</w:t>
      </w:r>
      <w:r>
        <w:rPr>
          <w:spacing w:val="67"/>
        </w:rPr>
        <w:t xml:space="preserve"> </w:t>
      </w:r>
      <w:r>
        <w:t>сообщения</w:t>
      </w:r>
      <w:r>
        <w:rPr>
          <w:spacing w:val="70"/>
        </w:rPr>
        <w:t xml:space="preserve"> </w:t>
      </w:r>
      <w:r>
        <w:t>личного</w:t>
      </w:r>
      <w:r>
        <w:rPr>
          <w:spacing w:val="67"/>
        </w:rPr>
        <w:t xml:space="preserve"> </w:t>
      </w:r>
      <w:r>
        <w:t>характера</w:t>
      </w:r>
      <w:r>
        <w:rPr>
          <w:spacing w:val="67"/>
        </w:rPr>
        <w:t xml:space="preserve"> </w:t>
      </w:r>
      <w:r>
        <w:t>в</w:t>
      </w:r>
      <w:r>
        <w:rPr>
          <w:spacing w:val="71"/>
        </w:rPr>
        <w:t xml:space="preserve"> </w:t>
      </w:r>
      <w:r>
        <w:t>соответствии</w:t>
      </w:r>
      <w:r>
        <w:rPr>
          <w:spacing w:val="69"/>
        </w:rPr>
        <w:t xml:space="preserve"> </w:t>
      </w:r>
      <w:r>
        <w:rPr>
          <w:spacing w:val="-10"/>
        </w:rPr>
        <w:t>с</w:t>
      </w:r>
    </w:p>
    <w:p w:rsidR="007752D6" w:rsidRDefault="002C15D6">
      <w:pPr>
        <w:pStyle w:val="a3"/>
        <w:spacing w:before="4" w:line="273" w:lineRule="auto"/>
        <w:ind w:right="853"/>
        <w:jc w:val="left"/>
      </w:pPr>
      <w:r>
        <w:t>нормами</w:t>
      </w:r>
      <w:r>
        <w:rPr>
          <w:spacing w:val="40"/>
        </w:rPr>
        <w:t xml:space="preserve"> </w:t>
      </w:r>
      <w:r>
        <w:t>неофициального</w:t>
      </w:r>
      <w:r>
        <w:rPr>
          <w:spacing w:val="40"/>
        </w:rPr>
        <w:t xml:space="preserve"> </w:t>
      </w:r>
      <w:r>
        <w:t>общения,</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 языка (объѐм письма - до 120 слов);</w:t>
      </w:r>
    </w:p>
    <w:p w:rsidR="007752D6" w:rsidRDefault="002C15D6">
      <w:pPr>
        <w:pStyle w:val="a3"/>
        <w:spacing w:before="6" w:line="276" w:lineRule="auto"/>
        <w:ind w:right="850" w:firstLine="760"/>
      </w:pPr>
      <w:r>
        <w:t>создание небольшого письменного высказывания с использованием образца, плана, таблицы и (или) прочитанного/прослушанного текста (объѐм письменного высказывания - до 120 слов);</w:t>
      </w:r>
    </w:p>
    <w:p w:rsidR="007752D6" w:rsidRDefault="002C15D6">
      <w:pPr>
        <w:pStyle w:val="a3"/>
        <w:spacing w:line="278" w:lineRule="auto"/>
        <w:ind w:right="855" w:firstLine="760"/>
      </w:pPr>
      <w:r>
        <w:t>заполнение таблицы с краткой фиксацией содержания прочитанного (прослушанного) текста;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8" w:firstLine="760"/>
      </w:pPr>
      <w:r>
        <w:lastRenderedPageBreak/>
        <w:t xml:space="preserve">преобразование таблицы, схемы в текстовый вариант представления </w:t>
      </w:r>
      <w:r>
        <w:rPr>
          <w:spacing w:val="-2"/>
        </w:rPr>
        <w:t>информации;</w:t>
      </w:r>
    </w:p>
    <w:p w:rsidR="007752D6" w:rsidRDefault="002C15D6">
      <w:pPr>
        <w:pStyle w:val="a3"/>
        <w:spacing w:line="273" w:lineRule="auto"/>
        <w:ind w:right="853" w:firstLine="760"/>
      </w:pPr>
      <w:r>
        <w:t>письменное представление результатов выполненной проектной работы (объѐм - 100-120 слов).</w:t>
      </w:r>
    </w:p>
    <w:p w:rsidR="007752D6" w:rsidRDefault="002C15D6">
      <w:pPr>
        <w:pStyle w:val="a3"/>
        <w:spacing w:before="3" w:line="273" w:lineRule="auto"/>
        <w:ind w:left="1452" w:right="6629"/>
      </w:pPr>
      <w:r>
        <w:t>Языковые знания и умения. Фонетическая</w:t>
      </w:r>
      <w:r>
        <w:rPr>
          <w:spacing w:val="-7"/>
        </w:rPr>
        <w:t xml:space="preserve"> </w:t>
      </w:r>
      <w:r>
        <w:t>сторона</w:t>
      </w:r>
      <w:r>
        <w:rPr>
          <w:spacing w:val="-6"/>
        </w:rPr>
        <w:t xml:space="preserve"> </w:t>
      </w:r>
      <w:r>
        <w:rPr>
          <w:spacing w:val="-4"/>
        </w:rPr>
        <w:t>речи.</w:t>
      </w:r>
    </w:p>
    <w:p w:rsidR="007752D6" w:rsidRDefault="002C15D6">
      <w:pPr>
        <w:pStyle w:val="a3"/>
        <w:spacing w:before="6" w:line="276" w:lineRule="auto"/>
        <w:ind w:right="856"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52D6" w:rsidRDefault="002C15D6">
      <w:pPr>
        <w:pStyle w:val="a3"/>
        <w:spacing w:before="1"/>
        <w:ind w:left="1452"/>
      </w:pPr>
      <w:r>
        <w:t>Выражение</w:t>
      </w:r>
      <w:r>
        <w:rPr>
          <w:spacing w:val="-9"/>
        </w:rPr>
        <w:t xml:space="preserve"> </w:t>
      </w:r>
      <w:r>
        <w:t>модального</w:t>
      </w:r>
      <w:r>
        <w:rPr>
          <w:spacing w:val="-6"/>
        </w:rPr>
        <w:t xml:space="preserve"> </w:t>
      </w:r>
      <w:r>
        <w:t>значения,</w:t>
      </w:r>
      <w:r>
        <w:rPr>
          <w:spacing w:val="-2"/>
        </w:rPr>
        <w:t xml:space="preserve"> </w:t>
      </w:r>
      <w:r>
        <w:t>чувства</w:t>
      </w:r>
      <w:r>
        <w:rPr>
          <w:spacing w:val="-3"/>
        </w:rPr>
        <w:t xml:space="preserve"> </w:t>
      </w:r>
      <w:r>
        <w:t>и</w:t>
      </w:r>
      <w:r>
        <w:rPr>
          <w:spacing w:val="-4"/>
        </w:rPr>
        <w:t xml:space="preserve"> </w:t>
      </w:r>
      <w:r>
        <w:rPr>
          <w:spacing w:val="-2"/>
        </w:rPr>
        <w:t>эмоции.</w:t>
      </w:r>
    </w:p>
    <w:p w:rsidR="007752D6" w:rsidRDefault="002C15D6">
      <w:pPr>
        <w:pStyle w:val="a3"/>
        <w:spacing w:before="46" w:line="278" w:lineRule="auto"/>
        <w:ind w:right="851" w:firstLine="760"/>
      </w:pPr>
      <w:r>
        <w:t>Различение на слух британского и американского вариантов произношения в прослушанных текстах или услышанных высказываниях.</w:t>
      </w:r>
    </w:p>
    <w:p w:rsidR="007752D6" w:rsidRDefault="002C15D6">
      <w:pPr>
        <w:pStyle w:val="a3"/>
        <w:spacing w:line="278" w:lineRule="auto"/>
        <w:ind w:right="857"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752D6" w:rsidRDefault="002C15D6">
      <w:pPr>
        <w:pStyle w:val="a3"/>
        <w:spacing w:line="278" w:lineRule="auto"/>
        <w:ind w:right="858" w:firstLine="760"/>
      </w:pPr>
      <w:r>
        <w:t>Тексты для чтения вслух:</w:t>
      </w:r>
      <w:r>
        <w:rPr>
          <w:spacing w:val="-2"/>
        </w:rPr>
        <w:t xml:space="preserve"> </w:t>
      </w:r>
      <w:r>
        <w:t>сообщение информационного характера, отрывок из статьи научно-популярного характера, рассказ, диалог (беседа).</w:t>
      </w:r>
    </w:p>
    <w:p w:rsidR="007752D6" w:rsidRDefault="002C15D6">
      <w:pPr>
        <w:pStyle w:val="a3"/>
        <w:spacing w:line="278" w:lineRule="auto"/>
        <w:ind w:left="1452" w:right="4606"/>
      </w:pPr>
      <w:r>
        <w:t>Объѐм</w:t>
      </w:r>
      <w:r>
        <w:rPr>
          <w:spacing w:val="-6"/>
        </w:rPr>
        <w:t xml:space="preserve"> </w:t>
      </w:r>
      <w:r>
        <w:t>текста</w:t>
      </w:r>
      <w:r>
        <w:rPr>
          <w:spacing w:val="-5"/>
        </w:rPr>
        <w:t xml:space="preserve"> </w:t>
      </w:r>
      <w:r>
        <w:t>для</w:t>
      </w:r>
      <w:r>
        <w:rPr>
          <w:spacing w:val="-5"/>
        </w:rPr>
        <w:t xml:space="preserve"> </w:t>
      </w:r>
      <w:r>
        <w:t>чтения</w:t>
      </w:r>
      <w:r>
        <w:rPr>
          <w:spacing w:val="-6"/>
        </w:rPr>
        <w:t xml:space="preserve"> </w:t>
      </w:r>
      <w:r>
        <w:t>вслух -</w:t>
      </w:r>
      <w:r>
        <w:rPr>
          <w:spacing w:val="-6"/>
        </w:rPr>
        <w:t xml:space="preserve"> </w:t>
      </w:r>
      <w:r>
        <w:t>до</w:t>
      </w:r>
      <w:r>
        <w:rPr>
          <w:spacing w:val="-9"/>
        </w:rPr>
        <w:t xml:space="preserve"> </w:t>
      </w:r>
      <w:r>
        <w:t>110</w:t>
      </w:r>
      <w:r>
        <w:rPr>
          <w:spacing w:val="-5"/>
        </w:rPr>
        <w:t xml:space="preserve"> </w:t>
      </w:r>
      <w:r>
        <w:t>слов. Графика, орфография и пунктуация.</w:t>
      </w:r>
    </w:p>
    <w:p w:rsidR="007752D6" w:rsidRDefault="002C15D6">
      <w:pPr>
        <w:pStyle w:val="a3"/>
        <w:spacing w:line="315" w:lineRule="exact"/>
        <w:ind w:left="1452"/>
      </w:pPr>
      <w:r>
        <w:t>Правильное</w:t>
      </w:r>
      <w:r>
        <w:rPr>
          <w:spacing w:val="-11"/>
        </w:rPr>
        <w:t xml:space="preserve"> </w:t>
      </w:r>
      <w:r>
        <w:t>написание</w:t>
      </w:r>
      <w:r>
        <w:rPr>
          <w:spacing w:val="-9"/>
        </w:rPr>
        <w:t xml:space="preserve"> </w:t>
      </w:r>
      <w:r>
        <w:t>изученных</w:t>
      </w:r>
      <w:r>
        <w:rPr>
          <w:spacing w:val="-5"/>
        </w:rPr>
        <w:t xml:space="preserve"> </w:t>
      </w:r>
      <w:r>
        <w:rPr>
          <w:spacing w:val="-4"/>
        </w:rPr>
        <w:t>слов.</w:t>
      </w:r>
    </w:p>
    <w:p w:rsidR="007752D6" w:rsidRDefault="002C15D6">
      <w:pPr>
        <w:pStyle w:val="a3"/>
        <w:spacing w:before="28" w:line="276" w:lineRule="auto"/>
        <w:ind w:right="852"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7752D6" w:rsidRDefault="002C15D6">
      <w:pPr>
        <w:pStyle w:val="a3"/>
        <w:spacing w:before="2" w:line="276" w:lineRule="auto"/>
        <w:ind w:right="854"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52D6" w:rsidRDefault="002C15D6">
      <w:pPr>
        <w:pStyle w:val="a3"/>
        <w:spacing w:before="1"/>
        <w:ind w:left="1452"/>
      </w:pPr>
      <w:r>
        <w:t>Лексическая</w:t>
      </w:r>
      <w:r>
        <w:rPr>
          <w:spacing w:val="-8"/>
        </w:rPr>
        <w:t xml:space="preserve"> </w:t>
      </w:r>
      <w:r>
        <w:t>сторона</w:t>
      </w:r>
      <w:r>
        <w:rPr>
          <w:spacing w:val="-6"/>
        </w:rPr>
        <w:t xml:space="preserve"> </w:t>
      </w:r>
      <w:r>
        <w:rPr>
          <w:spacing w:val="-4"/>
        </w:rPr>
        <w:t>речи.</w:t>
      </w:r>
    </w:p>
    <w:p w:rsidR="007752D6" w:rsidRDefault="002C15D6">
      <w:pPr>
        <w:pStyle w:val="a3"/>
        <w:spacing w:before="46" w:line="276" w:lineRule="auto"/>
        <w:ind w:right="857"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w:t>
      </w:r>
      <w:r>
        <w:rPr>
          <w:spacing w:val="40"/>
        </w:rPr>
        <w:t xml:space="preserve"> </w:t>
      </w:r>
      <w:r>
        <w:t>существующей в английском языке нормы лексической сочетаемости.</w:t>
      </w:r>
    </w:p>
    <w:p w:rsidR="007752D6" w:rsidRDefault="002C15D6">
      <w:pPr>
        <w:pStyle w:val="a3"/>
        <w:spacing w:line="278" w:lineRule="auto"/>
        <w:ind w:right="859"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7752D6" w:rsidRDefault="002C15D6">
      <w:pPr>
        <w:pStyle w:val="a3"/>
        <w:spacing w:line="278" w:lineRule="auto"/>
        <w:ind w:right="851" w:firstLine="760"/>
      </w:pPr>
      <w:r>
        <w:t>Объѐм - 1200 лексических единиц для продуктивного использования (включая 1050 лексических единиц, изученных ранее) и 1350 лексических единиц</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jc w:val="left"/>
      </w:pPr>
      <w:r>
        <w:lastRenderedPageBreak/>
        <w:t>для</w:t>
      </w:r>
      <w:r>
        <w:rPr>
          <w:spacing w:val="40"/>
        </w:rPr>
        <w:t xml:space="preserve"> </w:t>
      </w:r>
      <w:r>
        <w:t>рецептивного</w:t>
      </w:r>
      <w:r>
        <w:rPr>
          <w:spacing w:val="40"/>
        </w:rPr>
        <w:t xml:space="preserve"> </w:t>
      </w:r>
      <w:r>
        <w:t>усвоения</w:t>
      </w:r>
      <w:r>
        <w:rPr>
          <w:spacing w:val="40"/>
        </w:rPr>
        <w:t xml:space="preserve"> </w:t>
      </w:r>
      <w:r>
        <w:t>(включая</w:t>
      </w:r>
      <w:r>
        <w:rPr>
          <w:spacing w:val="40"/>
        </w:rPr>
        <w:t xml:space="preserve"> </w:t>
      </w:r>
      <w:r>
        <w:t>1200</w:t>
      </w:r>
      <w:r>
        <w:rPr>
          <w:spacing w:val="40"/>
        </w:rPr>
        <w:t xml:space="preserve"> </w:t>
      </w:r>
      <w:r>
        <w:t>лексических</w:t>
      </w:r>
      <w:r>
        <w:rPr>
          <w:spacing w:val="40"/>
        </w:rPr>
        <w:t xml:space="preserve"> </w:t>
      </w:r>
      <w:r>
        <w:t>единиц</w:t>
      </w:r>
      <w:r>
        <w:rPr>
          <w:spacing w:val="40"/>
        </w:rPr>
        <w:t xml:space="preserve"> </w:t>
      </w:r>
      <w:r>
        <w:t xml:space="preserve">продуктивного </w:t>
      </w:r>
      <w:r>
        <w:rPr>
          <w:spacing w:val="-2"/>
        </w:rPr>
        <w:t>минимума).</w:t>
      </w:r>
    </w:p>
    <w:p w:rsidR="007752D6" w:rsidRDefault="002C15D6">
      <w:pPr>
        <w:pStyle w:val="a3"/>
        <w:spacing w:line="273" w:lineRule="auto"/>
        <w:ind w:left="1452" w:right="6181"/>
        <w:jc w:val="left"/>
      </w:pPr>
      <w:r>
        <w:t>Основные способы словообразования:</w:t>
      </w:r>
      <w:r>
        <w:rPr>
          <w:spacing w:val="-18"/>
        </w:rPr>
        <w:t xml:space="preserve"> </w:t>
      </w:r>
      <w:r>
        <w:t>аффиксация:</w:t>
      </w:r>
    </w:p>
    <w:p w:rsidR="007752D6" w:rsidRDefault="002C15D6">
      <w:pPr>
        <w:pStyle w:val="a3"/>
        <w:spacing w:before="3" w:line="273" w:lineRule="auto"/>
        <w:ind w:left="1452" w:right="2812"/>
        <w:jc w:val="left"/>
      </w:pPr>
      <w:r>
        <w:t>глаголов с помощью префиксов under-, over-, dis-, mis-; имѐн</w:t>
      </w:r>
      <w:r>
        <w:rPr>
          <w:spacing w:val="-11"/>
        </w:rPr>
        <w:t xml:space="preserve"> </w:t>
      </w:r>
      <w:r>
        <w:t>прилагательных</w:t>
      </w:r>
      <w:r>
        <w:rPr>
          <w:spacing w:val="-9"/>
        </w:rPr>
        <w:t xml:space="preserve"> </w:t>
      </w:r>
      <w:r>
        <w:t>с</w:t>
      </w:r>
      <w:r>
        <w:rPr>
          <w:spacing w:val="-9"/>
        </w:rPr>
        <w:t xml:space="preserve"> </w:t>
      </w:r>
      <w:r>
        <w:t>помощью</w:t>
      </w:r>
      <w:r>
        <w:rPr>
          <w:spacing w:val="-6"/>
        </w:rPr>
        <w:t xml:space="preserve"> </w:t>
      </w:r>
      <w:r>
        <w:t>суффиксов</w:t>
      </w:r>
      <w:r>
        <w:rPr>
          <w:spacing w:val="-5"/>
        </w:rPr>
        <w:t xml:space="preserve"> </w:t>
      </w:r>
      <w:r>
        <w:t>-able/-ible;</w:t>
      </w:r>
    </w:p>
    <w:p w:rsidR="007752D6" w:rsidRDefault="002C15D6">
      <w:pPr>
        <w:pStyle w:val="a3"/>
        <w:spacing w:before="6" w:after="18" w:line="273" w:lineRule="auto"/>
        <w:ind w:left="1452"/>
        <w:jc w:val="left"/>
      </w:pPr>
      <w:r>
        <w:t>имѐн</w:t>
      </w:r>
      <w:r>
        <w:rPr>
          <w:spacing w:val="-8"/>
        </w:rPr>
        <w:t xml:space="preserve"> </w:t>
      </w:r>
      <w:r>
        <w:t>существительных</w:t>
      </w:r>
      <w:r>
        <w:rPr>
          <w:spacing w:val="-6"/>
        </w:rPr>
        <w:t xml:space="preserve"> </w:t>
      </w:r>
      <w:r>
        <w:t>с</w:t>
      </w:r>
      <w:r>
        <w:rPr>
          <w:spacing w:val="-6"/>
        </w:rPr>
        <w:t xml:space="preserve"> </w:t>
      </w:r>
      <w:r>
        <w:t>помощью</w:t>
      </w:r>
      <w:r>
        <w:rPr>
          <w:spacing w:val="-7"/>
        </w:rPr>
        <w:t xml:space="preserve"> </w:t>
      </w:r>
      <w:r>
        <w:t>отрицательных</w:t>
      </w:r>
      <w:r>
        <w:rPr>
          <w:spacing w:val="-6"/>
        </w:rPr>
        <w:t xml:space="preserve"> </w:t>
      </w:r>
      <w:r>
        <w:t>префиксов</w:t>
      </w:r>
      <w:r>
        <w:rPr>
          <w:spacing w:val="-1"/>
        </w:rPr>
        <w:t xml:space="preserve"> </w:t>
      </w:r>
      <w:r>
        <w:t xml:space="preserve">in-/im-; </w:t>
      </w:r>
      <w:r>
        <w:rPr>
          <w:spacing w:val="-2"/>
        </w:rPr>
        <w:t>словосложение:</w:t>
      </w:r>
    </w:p>
    <w:tbl>
      <w:tblPr>
        <w:tblStyle w:val="TableNormal"/>
        <w:tblW w:w="0" w:type="auto"/>
        <w:tblInd w:w="517" w:type="dxa"/>
        <w:tblLayout w:type="fixed"/>
        <w:tblLook w:val="01E0" w:firstRow="1" w:lastRow="1" w:firstColumn="1" w:lastColumn="1" w:noHBand="0" w:noVBand="0"/>
      </w:tblPr>
      <w:tblGrid>
        <w:gridCol w:w="2462"/>
        <w:gridCol w:w="1467"/>
        <w:gridCol w:w="2410"/>
        <w:gridCol w:w="1083"/>
        <w:gridCol w:w="1560"/>
        <w:gridCol w:w="1304"/>
      </w:tblGrid>
      <w:tr w:rsidR="007752D6">
        <w:trPr>
          <w:trHeight w:val="379"/>
        </w:trPr>
        <w:tc>
          <w:tcPr>
            <w:tcW w:w="2462" w:type="dxa"/>
          </w:tcPr>
          <w:p w:rsidR="007752D6" w:rsidRDefault="002C15D6">
            <w:pPr>
              <w:pStyle w:val="TableParagraph"/>
              <w:spacing w:line="310" w:lineRule="exact"/>
              <w:ind w:right="198"/>
              <w:jc w:val="right"/>
              <w:rPr>
                <w:sz w:val="28"/>
              </w:rPr>
            </w:pPr>
            <w:r>
              <w:rPr>
                <w:spacing w:val="-2"/>
                <w:sz w:val="28"/>
              </w:rPr>
              <w:t>образование</w:t>
            </w:r>
          </w:p>
        </w:tc>
        <w:tc>
          <w:tcPr>
            <w:tcW w:w="1467" w:type="dxa"/>
          </w:tcPr>
          <w:p w:rsidR="007752D6" w:rsidRDefault="002C15D6">
            <w:pPr>
              <w:pStyle w:val="TableParagraph"/>
              <w:spacing w:line="310" w:lineRule="exact"/>
              <w:ind w:left="67" w:right="61"/>
              <w:jc w:val="center"/>
              <w:rPr>
                <w:sz w:val="28"/>
              </w:rPr>
            </w:pPr>
            <w:r>
              <w:rPr>
                <w:spacing w:val="-2"/>
                <w:sz w:val="28"/>
              </w:rPr>
              <w:t>сложных</w:t>
            </w:r>
          </w:p>
        </w:tc>
        <w:tc>
          <w:tcPr>
            <w:tcW w:w="2410" w:type="dxa"/>
          </w:tcPr>
          <w:p w:rsidR="007752D6" w:rsidRDefault="002C15D6">
            <w:pPr>
              <w:pStyle w:val="TableParagraph"/>
              <w:spacing w:line="310" w:lineRule="exact"/>
              <w:ind w:left="194"/>
              <w:rPr>
                <w:sz w:val="28"/>
              </w:rPr>
            </w:pPr>
            <w:r>
              <w:rPr>
                <w:spacing w:val="-2"/>
                <w:sz w:val="28"/>
              </w:rPr>
              <w:t>существительных</w:t>
            </w:r>
          </w:p>
        </w:tc>
        <w:tc>
          <w:tcPr>
            <w:tcW w:w="1083" w:type="dxa"/>
          </w:tcPr>
          <w:p w:rsidR="007752D6" w:rsidRDefault="002C15D6">
            <w:pPr>
              <w:pStyle w:val="TableParagraph"/>
              <w:spacing w:line="310" w:lineRule="exact"/>
              <w:ind w:left="225"/>
              <w:rPr>
                <w:sz w:val="28"/>
              </w:rPr>
            </w:pPr>
            <w:r>
              <w:rPr>
                <w:spacing w:val="-2"/>
                <w:sz w:val="28"/>
              </w:rPr>
              <w:t>путѐм</w:t>
            </w:r>
          </w:p>
        </w:tc>
        <w:tc>
          <w:tcPr>
            <w:tcW w:w="1560" w:type="dxa"/>
          </w:tcPr>
          <w:p w:rsidR="007752D6" w:rsidRDefault="002C15D6">
            <w:pPr>
              <w:pStyle w:val="TableParagraph"/>
              <w:spacing w:line="310" w:lineRule="exact"/>
              <w:ind w:right="95"/>
              <w:jc w:val="right"/>
              <w:rPr>
                <w:sz w:val="28"/>
              </w:rPr>
            </w:pPr>
            <w:r>
              <w:rPr>
                <w:spacing w:val="-2"/>
                <w:sz w:val="28"/>
              </w:rPr>
              <w:t>соединени</w:t>
            </w:r>
          </w:p>
        </w:tc>
        <w:tc>
          <w:tcPr>
            <w:tcW w:w="1304" w:type="dxa"/>
          </w:tcPr>
          <w:p w:rsidR="007752D6" w:rsidRDefault="002C15D6">
            <w:pPr>
              <w:pStyle w:val="TableParagraph"/>
              <w:spacing w:line="310" w:lineRule="exact"/>
              <w:ind w:right="46"/>
              <w:jc w:val="right"/>
              <w:rPr>
                <w:sz w:val="28"/>
              </w:rPr>
            </w:pPr>
            <w:r>
              <w:rPr>
                <w:spacing w:val="-2"/>
                <w:sz w:val="28"/>
              </w:rPr>
              <w:t>основы</w:t>
            </w:r>
          </w:p>
        </w:tc>
      </w:tr>
      <w:tr w:rsidR="007752D6">
        <w:trPr>
          <w:trHeight w:val="436"/>
        </w:trPr>
        <w:tc>
          <w:tcPr>
            <w:tcW w:w="2462" w:type="dxa"/>
          </w:tcPr>
          <w:p w:rsidR="007752D6" w:rsidRDefault="002C15D6">
            <w:pPr>
              <w:pStyle w:val="TableParagraph"/>
              <w:spacing w:before="57"/>
              <w:ind w:right="198"/>
              <w:jc w:val="right"/>
              <w:rPr>
                <w:sz w:val="28"/>
              </w:rPr>
            </w:pPr>
            <w:r>
              <w:rPr>
                <w:sz w:val="28"/>
              </w:rPr>
              <w:t>числительного</w:t>
            </w:r>
            <w:r>
              <w:rPr>
                <w:spacing w:val="-11"/>
                <w:sz w:val="28"/>
              </w:rPr>
              <w:t xml:space="preserve"> </w:t>
            </w:r>
            <w:r>
              <w:rPr>
                <w:spacing w:val="-10"/>
                <w:sz w:val="28"/>
              </w:rPr>
              <w:t>с</w:t>
            </w:r>
          </w:p>
        </w:tc>
        <w:tc>
          <w:tcPr>
            <w:tcW w:w="1467" w:type="dxa"/>
          </w:tcPr>
          <w:p w:rsidR="007752D6" w:rsidRDefault="002C15D6">
            <w:pPr>
              <w:pStyle w:val="TableParagraph"/>
              <w:spacing w:before="57"/>
              <w:ind w:left="67"/>
              <w:jc w:val="center"/>
              <w:rPr>
                <w:sz w:val="28"/>
              </w:rPr>
            </w:pPr>
            <w:r>
              <w:rPr>
                <w:spacing w:val="-2"/>
                <w:sz w:val="28"/>
              </w:rPr>
              <w:t>основой</w:t>
            </w:r>
          </w:p>
        </w:tc>
        <w:tc>
          <w:tcPr>
            <w:tcW w:w="2410" w:type="dxa"/>
          </w:tcPr>
          <w:p w:rsidR="007752D6" w:rsidRDefault="002C15D6">
            <w:pPr>
              <w:pStyle w:val="TableParagraph"/>
              <w:spacing w:before="57"/>
              <w:ind w:left="194"/>
              <w:rPr>
                <w:sz w:val="28"/>
              </w:rPr>
            </w:pPr>
            <w:r>
              <w:rPr>
                <w:spacing w:val="-2"/>
                <w:sz w:val="28"/>
              </w:rPr>
              <w:t>существительного</w:t>
            </w:r>
          </w:p>
        </w:tc>
        <w:tc>
          <w:tcPr>
            <w:tcW w:w="2643" w:type="dxa"/>
            <w:gridSpan w:val="2"/>
          </w:tcPr>
          <w:p w:rsidR="007752D6" w:rsidRDefault="002C15D6">
            <w:pPr>
              <w:pStyle w:val="TableParagraph"/>
              <w:spacing w:before="57"/>
              <w:ind w:left="324"/>
              <w:rPr>
                <w:sz w:val="28"/>
              </w:rPr>
            </w:pPr>
            <w:r>
              <w:rPr>
                <w:sz w:val="28"/>
              </w:rPr>
              <w:t>с</w:t>
            </w:r>
            <w:r>
              <w:rPr>
                <w:spacing w:val="1"/>
                <w:sz w:val="28"/>
              </w:rPr>
              <w:t xml:space="preserve"> </w:t>
            </w:r>
            <w:r>
              <w:rPr>
                <w:spacing w:val="-2"/>
                <w:sz w:val="28"/>
              </w:rPr>
              <w:t>добавлением</w:t>
            </w:r>
          </w:p>
        </w:tc>
        <w:tc>
          <w:tcPr>
            <w:tcW w:w="1304" w:type="dxa"/>
          </w:tcPr>
          <w:p w:rsidR="007752D6" w:rsidRDefault="002C15D6">
            <w:pPr>
              <w:pStyle w:val="TableParagraph"/>
              <w:spacing w:before="57"/>
              <w:ind w:right="47"/>
              <w:jc w:val="right"/>
              <w:rPr>
                <w:sz w:val="28"/>
              </w:rPr>
            </w:pPr>
            <w:r>
              <w:rPr>
                <w:spacing w:val="-2"/>
                <w:sz w:val="28"/>
              </w:rPr>
              <w:t>суффикса</w:t>
            </w:r>
          </w:p>
        </w:tc>
      </w:tr>
      <w:tr w:rsidR="007752D6">
        <w:trPr>
          <w:trHeight w:val="464"/>
        </w:trPr>
        <w:tc>
          <w:tcPr>
            <w:tcW w:w="2462" w:type="dxa"/>
          </w:tcPr>
          <w:p w:rsidR="007752D6" w:rsidRDefault="002C15D6">
            <w:pPr>
              <w:pStyle w:val="TableParagraph"/>
              <w:spacing w:before="45"/>
              <w:ind w:left="50"/>
              <w:rPr>
                <w:sz w:val="28"/>
              </w:rPr>
            </w:pPr>
            <w:r>
              <w:rPr>
                <w:sz w:val="28"/>
              </w:rPr>
              <w:t>-ed</w:t>
            </w:r>
            <w:r>
              <w:rPr>
                <w:spacing w:val="-7"/>
                <w:sz w:val="28"/>
              </w:rPr>
              <w:t xml:space="preserve"> </w:t>
            </w:r>
            <w:r>
              <w:rPr>
                <w:sz w:val="28"/>
              </w:rPr>
              <w:t>(eight-</w:t>
            </w:r>
            <w:r>
              <w:rPr>
                <w:spacing w:val="-2"/>
                <w:sz w:val="28"/>
              </w:rPr>
              <w:t>legged);</w:t>
            </w:r>
          </w:p>
        </w:tc>
        <w:tc>
          <w:tcPr>
            <w:tcW w:w="1467" w:type="dxa"/>
          </w:tcPr>
          <w:p w:rsidR="007752D6" w:rsidRDefault="007752D6">
            <w:pPr>
              <w:pStyle w:val="TableParagraph"/>
              <w:rPr>
                <w:sz w:val="28"/>
              </w:rPr>
            </w:pPr>
          </w:p>
        </w:tc>
        <w:tc>
          <w:tcPr>
            <w:tcW w:w="2410" w:type="dxa"/>
          </w:tcPr>
          <w:p w:rsidR="007752D6" w:rsidRDefault="007752D6">
            <w:pPr>
              <w:pStyle w:val="TableParagraph"/>
              <w:rPr>
                <w:sz w:val="28"/>
              </w:rPr>
            </w:pPr>
          </w:p>
        </w:tc>
        <w:tc>
          <w:tcPr>
            <w:tcW w:w="1083" w:type="dxa"/>
          </w:tcPr>
          <w:p w:rsidR="007752D6" w:rsidRDefault="007752D6">
            <w:pPr>
              <w:pStyle w:val="TableParagraph"/>
              <w:rPr>
                <w:sz w:val="28"/>
              </w:rPr>
            </w:pPr>
          </w:p>
        </w:tc>
        <w:tc>
          <w:tcPr>
            <w:tcW w:w="1560" w:type="dxa"/>
          </w:tcPr>
          <w:p w:rsidR="007752D6" w:rsidRDefault="007752D6">
            <w:pPr>
              <w:pStyle w:val="TableParagraph"/>
              <w:rPr>
                <w:sz w:val="28"/>
              </w:rPr>
            </w:pPr>
          </w:p>
        </w:tc>
        <w:tc>
          <w:tcPr>
            <w:tcW w:w="1304" w:type="dxa"/>
          </w:tcPr>
          <w:p w:rsidR="007752D6" w:rsidRDefault="007752D6">
            <w:pPr>
              <w:pStyle w:val="TableParagraph"/>
              <w:rPr>
                <w:sz w:val="28"/>
              </w:rPr>
            </w:pPr>
          </w:p>
        </w:tc>
      </w:tr>
      <w:tr w:rsidR="007752D6">
        <w:trPr>
          <w:trHeight w:val="488"/>
        </w:trPr>
        <w:tc>
          <w:tcPr>
            <w:tcW w:w="2462" w:type="dxa"/>
          </w:tcPr>
          <w:p w:rsidR="007752D6" w:rsidRDefault="002C15D6">
            <w:pPr>
              <w:pStyle w:val="TableParagraph"/>
              <w:spacing w:before="85"/>
              <w:ind w:right="198"/>
              <w:jc w:val="right"/>
              <w:rPr>
                <w:sz w:val="28"/>
              </w:rPr>
            </w:pPr>
            <w:r>
              <w:rPr>
                <w:spacing w:val="-2"/>
                <w:sz w:val="28"/>
              </w:rPr>
              <w:t>образование</w:t>
            </w:r>
          </w:p>
        </w:tc>
        <w:tc>
          <w:tcPr>
            <w:tcW w:w="1467" w:type="dxa"/>
          </w:tcPr>
          <w:p w:rsidR="007752D6" w:rsidRDefault="002C15D6">
            <w:pPr>
              <w:pStyle w:val="TableParagraph"/>
              <w:spacing w:before="85"/>
              <w:ind w:left="67" w:right="61"/>
              <w:jc w:val="center"/>
              <w:rPr>
                <w:sz w:val="28"/>
              </w:rPr>
            </w:pPr>
            <w:r>
              <w:rPr>
                <w:spacing w:val="-2"/>
                <w:sz w:val="28"/>
              </w:rPr>
              <w:t>сложных</w:t>
            </w:r>
          </w:p>
        </w:tc>
        <w:tc>
          <w:tcPr>
            <w:tcW w:w="2410" w:type="dxa"/>
          </w:tcPr>
          <w:p w:rsidR="007752D6" w:rsidRDefault="002C15D6">
            <w:pPr>
              <w:pStyle w:val="TableParagraph"/>
              <w:spacing w:before="85"/>
              <w:ind w:left="194"/>
              <w:rPr>
                <w:sz w:val="28"/>
              </w:rPr>
            </w:pPr>
            <w:r>
              <w:rPr>
                <w:spacing w:val="-2"/>
                <w:sz w:val="28"/>
              </w:rPr>
              <w:t>существительных</w:t>
            </w:r>
          </w:p>
        </w:tc>
        <w:tc>
          <w:tcPr>
            <w:tcW w:w="1083" w:type="dxa"/>
          </w:tcPr>
          <w:p w:rsidR="007752D6" w:rsidRDefault="002C15D6">
            <w:pPr>
              <w:pStyle w:val="TableParagraph"/>
              <w:spacing w:before="85"/>
              <w:ind w:left="324"/>
              <w:rPr>
                <w:sz w:val="28"/>
              </w:rPr>
            </w:pPr>
            <w:r>
              <w:rPr>
                <w:spacing w:val="-2"/>
                <w:sz w:val="28"/>
              </w:rPr>
              <w:t>путѐм</w:t>
            </w:r>
          </w:p>
        </w:tc>
        <w:tc>
          <w:tcPr>
            <w:tcW w:w="2864" w:type="dxa"/>
            <w:gridSpan w:val="2"/>
          </w:tcPr>
          <w:p w:rsidR="007752D6" w:rsidRDefault="002C15D6">
            <w:pPr>
              <w:pStyle w:val="TableParagraph"/>
              <w:spacing w:before="85"/>
              <w:ind w:left="678"/>
              <w:rPr>
                <w:sz w:val="28"/>
              </w:rPr>
            </w:pPr>
            <w:r>
              <w:rPr>
                <w:sz w:val="28"/>
              </w:rPr>
              <w:t>соединения</w:t>
            </w:r>
            <w:r>
              <w:rPr>
                <w:spacing w:val="-10"/>
                <w:sz w:val="28"/>
              </w:rPr>
              <w:t xml:space="preserve"> </w:t>
            </w:r>
            <w:r>
              <w:rPr>
                <w:spacing w:val="-4"/>
                <w:sz w:val="28"/>
              </w:rPr>
              <w:t>основ</w:t>
            </w:r>
          </w:p>
        </w:tc>
      </w:tr>
      <w:tr w:rsidR="007752D6">
        <w:trPr>
          <w:trHeight w:val="474"/>
        </w:trPr>
        <w:tc>
          <w:tcPr>
            <w:tcW w:w="10286" w:type="dxa"/>
            <w:gridSpan w:val="6"/>
          </w:tcPr>
          <w:p w:rsidR="007752D6" w:rsidRDefault="002C15D6">
            <w:pPr>
              <w:pStyle w:val="TableParagraph"/>
              <w:spacing w:before="69"/>
              <w:ind w:left="50"/>
              <w:rPr>
                <w:sz w:val="28"/>
              </w:rPr>
            </w:pPr>
            <w:r>
              <w:rPr>
                <w:sz w:val="28"/>
              </w:rPr>
              <w:t>существительных</w:t>
            </w:r>
            <w:r>
              <w:rPr>
                <w:spacing w:val="-5"/>
                <w:sz w:val="28"/>
              </w:rPr>
              <w:t xml:space="preserve"> </w:t>
            </w:r>
            <w:r>
              <w:rPr>
                <w:sz w:val="28"/>
              </w:rPr>
              <w:t>с</w:t>
            </w:r>
            <w:r>
              <w:rPr>
                <w:spacing w:val="-5"/>
                <w:sz w:val="28"/>
              </w:rPr>
              <w:t xml:space="preserve"> </w:t>
            </w:r>
            <w:r>
              <w:rPr>
                <w:sz w:val="28"/>
              </w:rPr>
              <w:t>предлогом</w:t>
            </w:r>
            <w:r>
              <w:rPr>
                <w:spacing w:val="-3"/>
                <w:sz w:val="28"/>
              </w:rPr>
              <w:t xml:space="preserve"> </w:t>
            </w:r>
            <w:r>
              <w:rPr>
                <w:sz w:val="28"/>
              </w:rPr>
              <w:t>(father-in-</w:t>
            </w:r>
            <w:r>
              <w:rPr>
                <w:spacing w:val="-2"/>
                <w:sz w:val="28"/>
              </w:rPr>
              <w:t>law);</w:t>
            </w:r>
          </w:p>
        </w:tc>
      </w:tr>
      <w:tr w:rsidR="007752D6">
        <w:trPr>
          <w:trHeight w:val="471"/>
        </w:trPr>
        <w:tc>
          <w:tcPr>
            <w:tcW w:w="2462" w:type="dxa"/>
          </w:tcPr>
          <w:p w:rsidR="007752D6" w:rsidRDefault="002C15D6">
            <w:pPr>
              <w:pStyle w:val="TableParagraph"/>
              <w:spacing w:before="71"/>
              <w:ind w:right="238"/>
              <w:jc w:val="right"/>
              <w:rPr>
                <w:sz w:val="28"/>
              </w:rPr>
            </w:pPr>
            <w:r>
              <w:rPr>
                <w:spacing w:val="-2"/>
                <w:sz w:val="28"/>
              </w:rPr>
              <w:t>образование</w:t>
            </w:r>
          </w:p>
        </w:tc>
        <w:tc>
          <w:tcPr>
            <w:tcW w:w="1467" w:type="dxa"/>
          </w:tcPr>
          <w:p w:rsidR="007752D6" w:rsidRDefault="002C15D6">
            <w:pPr>
              <w:pStyle w:val="TableParagraph"/>
              <w:spacing w:before="71"/>
              <w:ind w:left="67" w:right="61"/>
              <w:jc w:val="center"/>
              <w:rPr>
                <w:sz w:val="28"/>
              </w:rPr>
            </w:pPr>
            <w:r>
              <w:rPr>
                <w:spacing w:val="-2"/>
                <w:sz w:val="28"/>
              </w:rPr>
              <w:t>сложных</w:t>
            </w:r>
          </w:p>
        </w:tc>
        <w:tc>
          <w:tcPr>
            <w:tcW w:w="2410" w:type="dxa"/>
          </w:tcPr>
          <w:p w:rsidR="007752D6" w:rsidRDefault="002C15D6">
            <w:pPr>
              <w:pStyle w:val="TableParagraph"/>
              <w:spacing w:before="71"/>
              <w:ind w:left="194"/>
              <w:rPr>
                <w:sz w:val="28"/>
              </w:rPr>
            </w:pPr>
            <w:r>
              <w:rPr>
                <w:spacing w:val="-2"/>
                <w:sz w:val="28"/>
              </w:rPr>
              <w:t>прилагательных</w:t>
            </w:r>
          </w:p>
        </w:tc>
        <w:tc>
          <w:tcPr>
            <w:tcW w:w="1083" w:type="dxa"/>
          </w:tcPr>
          <w:p w:rsidR="007752D6" w:rsidRDefault="002C15D6">
            <w:pPr>
              <w:pStyle w:val="TableParagraph"/>
              <w:spacing w:before="71"/>
              <w:ind w:left="25"/>
              <w:rPr>
                <w:sz w:val="28"/>
              </w:rPr>
            </w:pPr>
            <w:r>
              <w:rPr>
                <w:spacing w:val="-2"/>
                <w:sz w:val="28"/>
              </w:rPr>
              <w:t>путѐм</w:t>
            </w:r>
          </w:p>
        </w:tc>
        <w:tc>
          <w:tcPr>
            <w:tcW w:w="1560" w:type="dxa"/>
          </w:tcPr>
          <w:p w:rsidR="007752D6" w:rsidRDefault="002C15D6">
            <w:pPr>
              <w:pStyle w:val="TableParagraph"/>
              <w:spacing w:before="71"/>
              <w:ind w:right="128"/>
              <w:jc w:val="right"/>
              <w:rPr>
                <w:sz w:val="28"/>
              </w:rPr>
            </w:pPr>
            <w:r>
              <w:rPr>
                <w:spacing w:val="-2"/>
                <w:sz w:val="28"/>
              </w:rPr>
              <w:t>соединения</w:t>
            </w:r>
          </w:p>
        </w:tc>
        <w:tc>
          <w:tcPr>
            <w:tcW w:w="1304" w:type="dxa"/>
          </w:tcPr>
          <w:p w:rsidR="007752D6" w:rsidRDefault="002C15D6">
            <w:pPr>
              <w:pStyle w:val="TableParagraph"/>
              <w:spacing w:before="71"/>
              <w:ind w:right="46"/>
              <w:jc w:val="right"/>
              <w:rPr>
                <w:sz w:val="28"/>
              </w:rPr>
            </w:pPr>
            <w:r>
              <w:rPr>
                <w:spacing w:val="-2"/>
                <w:sz w:val="28"/>
              </w:rPr>
              <w:t>основы</w:t>
            </w:r>
          </w:p>
        </w:tc>
      </w:tr>
      <w:tr w:rsidR="007752D6">
        <w:trPr>
          <w:trHeight w:val="479"/>
        </w:trPr>
        <w:tc>
          <w:tcPr>
            <w:tcW w:w="10286" w:type="dxa"/>
            <w:gridSpan w:val="6"/>
          </w:tcPr>
          <w:p w:rsidR="007752D6" w:rsidRDefault="002C15D6">
            <w:pPr>
              <w:pStyle w:val="TableParagraph"/>
              <w:spacing w:before="67"/>
              <w:ind w:left="50"/>
              <w:rPr>
                <w:sz w:val="28"/>
              </w:rPr>
            </w:pPr>
            <w:r>
              <w:rPr>
                <w:sz w:val="28"/>
              </w:rPr>
              <w:t>прилагательного</w:t>
            </w:r>
            <w:r>
              <w:rPr>
                <w:spacing w:val="-9"/>
                <w:sz w:val="28"/>
              </w:rPr>
              <w:t xml:space="preserve"> </w:t>
            </w:r>
            <w:r>
              <w:rPr>
                <w:sz w:val="28"/>
              </w:rPr>
              <w:t>с</w:t>
            </w:r>
            <w:r>
              <w:rPr>
                <w:spacing w:val="-3"/>
                <w:sz w:val="28"/>
              </w:rPr>
              <w:t xml:space="preserve"> </w:t>
            </w:r>
            <w:r>
              <w:rPr>
                <w:sz w:val="28"/>
              </w:rPr>
              <w:t>основой</w:t>
            </w:r>
            <w:r>
              <w:rPr>
                <w:spacing w:val="-5"/>
                <w:sz w:val="28"/>
              </w:rPr>
              <w:t xml:space="preserve"> </w:t>
            </w:r>
            <w:r>
              <w:rPr>
                <w:sz w:val="28"/>
              </w:rPr>
              <w:t>причастия</w:t>
            </w:r>
            <w:r>
              <w:rPr>
                <w:spacing w:val="-4"/>
                <w:sz w:val="28"/>
              </w:rPr>
              <w:t xml:space="preserve"> </w:t>
            </w:r>
            <w:r>
              <w:rPr>
                <w:sz w:val="28"/>
              </w:rPr>
              <w:t>настоящего</w:t>
            </w:r>
            <w:r>
              <w:rPr>
                <w:spacing w:val="-6"/>
                <w:sz w:val="28"/>
              </w:rPr>
              <w:t xml:space="preserve"> </w:t>
            </w:r>
            <w:r>
              <w:rPr>
                <w:sz w:val="28"/>
              </w:rPr>
              <w:t>времени</w:t>
            </w:r>
            <w:r>
              <w:rPr>
                <w:spacing w:val="2"/>
                <w:sz w:val="28"/>
              </w:rPr>
              <w:t xml:space="preserve"> </w:t>
            </w:r>
            <w:r>
              <w:rPr>
                <w:sz w:val="28"/>
              </w:rPr>
              <w:t>(nice-</w:t>
            </w:r>
            <w:r>
              <w:rPr>
                <w:spacing w:val="-2"/>
                <w:sz w:val="28"/>
              </w:rPr>
              <w:t>looking);</w:t>
            </w:r>
          </w:p>
        </w:tc>
      </w:tr>
      <w:tr w:rsidR="007752D6">
        <w:trPr>
          <w:trHeight w:val="401"/>
        </w:trPr>
        <w:tc>
          <w:tcPr>
            <w:tcW w:w="2462" w:type="dxa"/>
          </w:tcPr>
          <w:p w:rsidR="007752D6" w:rsidRDefault="002C15D6">
            <w:pPr>
              <w:pStyle w:val="TableParagraph"/>
              <w:spacing w:before="79" w:line="302" w:lineRule="exact"/>
              <w:ind w:right="238"/>
              <w:jc w:val="right"/>
              <w:rPr>
                <w:sz w:val="28"/>
              </w:rPr>
            </w:pPr>
            <w:r>
              <w:rPr>
                <w:spacing w:val="-2"/>
                <w:sz w:val="28"/>
              </w:rPr>
              <w:t>образование</w:t>
            </w:r>
          </w:p>
        </w:tc>
        <w:tc>
          <w:tcPr>
            <w:tcW w:w="1467" w:type="dxa"/>
          </w:tcPr>
          <w:p w:rsidR="007752D6" w:rsidRDefault="002C15D6">
            <w:pPr>
              <w:pStyle w:val="TableParagraph"/>
              <w:spacing w:before="79" w:line="302" w:lineRule="exact"/>
              <w:ind w:left="67" w:right="61"/>
              <w:jc w:val="center"/>
              <w:rPr>
                <w:sz w:val="28"/>
              </w:rPr>
            </w:pPr>
            <w:r>
              <w:rPr>
                <w:spacing w:val="-2"/>
                <w:sz w:val="28"/>
              </w:rPr>
              <w:t>сложных</w:t>
            </w:r>
          </w:p>
        </w:tc>
        <w:tc>
          <w:tcPr>
            <w:tcW w:w="2410" w:type="dxa"/>
          </w:tcPr>
          <w:p w:rsidR="007752D6" w:rsidRDefault="002C15D6">
            <w:pPr>
              <w:pStyle w:val="TableParagraph"/>
              <w:spacing w:before="79" w:line="302" w:lineRule="exact"/>
              <w:ind w:left="194"/>
              <w:rPr>
                <w:sz w:val="28"/>
              </w:rPr>
            </w:pPr>
            <w:r>
              <w:rPr>
                <w:spacing w:val="-2"/>
                <w:sz w:val="28"/>
              </w:rPr>
              <w:t>прилагательных</w:t>
            </w:r>
          </w:p>
        </w:tc>
        <w:tc>
          <w:tcPr>
            <w:tcW w:w="1083" w:type="dxa"/>
          </w:tcPr>
          <w:p w:rsidR="007752D6" w:rsidRDefault="002C15D6">
            <w:pPr>
              <w:pStyle w:val="TableParagraph"/>
              <w:spacing w:before="79" w:line="302" w:lineRule="exact"/>
              <w:ind w:left="25"/>
              <w:rPr>
                <w:sz w:val="28"/>
              </w:rPr>
            </w:pPr>
            <w:r>
              <w:rPr>
                <w:spacing w:val="-2"/>
                <w:sz w:val="28"/>
              </w:rPr>
              <w:t>путѐм</w:t>
            </w:r>
          </w:p>
        </w:tc>
        <w:tc>
          <w:tcPr>
            <w:tcW w:w="1560" w:type="dxa"/>
          </w:tcPr>
          <w:p w:rsidR="007752D6" w:rsidRDefault="002C15D6">
            <w:pPr>
              <w:pStyle w:val="TableParagraph"/>
              <w:spacing w:before="79" w:line="302" w:lineRule="exact"/>
              <w:ind w:right="128"/>
              <w:jc w:val="right"/>
              <w:rPr>
                <w:sz w:val="28"/>
              </w:rPr>
            </w:pPr>
            <w:r>
              <w:rPr>
                <w:spacing w:val="-2"/>
                <w:sz w:val="28"/>
              </w:rPr>
              <w:t>соединения</w:t>
            </w:r>
          </w:p>
        </w:tc>
        <w:tc>
          <w:tcPr>
            <w:tcW w:w="1304" w:type="dxa"/>
          </w:tcPr>
          <w:p w:rsidR="007752D6" w:rsidRDefault="002C15D6">
            <w:pPr>
              <w:pStyle w:val="TableParagraph"/>
              <w:spacing w:before="79" w:line="302" w:lineRule="exact"/>
              <w:ind w:right="46"/>
              <w:jc w:val="right"/>
              <w:rPr>
                <w:sz w:val="28"/>
              </w:rPr>
            </w:pPr>
            <w:r>
              <w:rPr>
                <w:spacing w:val="-2"/>
                <w:sz w:val="28"/>
              </w:rPr>
              <w:t>основы</w:t>
            </w:r>
          </w:p>
        </w:tc>
      </w:tr>
    </w:tbl>
    <w:p w:rsidR="007752D6" w:rsidRDefault="007752D6">
      <w:pPr>
        <w:pStyle w:val="a3"/>
        <w:spacing w:before="107"/>
        <w:ind w:left="0"/>
        <w:jc w:val="left"/>
      </w:pPr>
    </w:p>
    <w:p w:rsidR="007752D6" w:rsidRDefault="002C15D6">
      <w:pPr>
        <w:pStyle w:val="a3"/>
        <w:spacing w:line="273" w:lineRule="auto"/>
        <w:ind w:left="1452" w:right="1745" w:hanging="760"/>
      </w:pPr>
      <w:r>
        <w:t>прилагательного</w:t>
      </w:r>
      <w:r>
        <w:rPr>
          <w:spacing w:val="-9"/>
        </w:rPr>
        <w:t xml:space="preserve"> </w:t>
      </w:r>
      <w:r>
        <w:t>с</w:t>
      </w:r>
      <w:r>
        <w:rPr>
          <w:spacing w:val="-6"/>
        </w:rPr>
        <w:t xml:space="preserve"> </w:t>
      </w:r>
      <w:r>
        <w:t>основой</w:t>
      </w:r>
      <w:r>
        <w:rPr>
          <w:spacing w:val="-7"/>
        </w:rPr>
        <w:t xml:space="preserve"> </w:t>
      </w:r>
      <w:r>
        <w:t>причастия</w:t>
      </w:r>
      <w:r>
        <w:rPr>
          <w:spacing w:val="-7"/>
        </w:rPr>
        <w:t xml:space="preserve"> </w:t>
      </w:r>
      <w:r>
        <w:t>прошедшего</w:t>
      </w:r>
      <w:r>
        <w:rPr>
          <w:spacing w:val="-9"/>
        </w:rPr>
        <w:t xml:space="preserve"> </w:t>
      </w:r>
      <w:r>
        <w:t>времени</w:t>
      </w:r>
      <w:r>
        <w:rPr>
          <w:spacing w:val="-1"/>
        </w:rPr>
        <w:t xml:space="preserve"> </w:t>
      </w:r>
      <w:r>
        <w:t xml:space="preserve">(well-behaved); </w:t>
      </w:r>
      <w:r>
        <w:rPr>
          <w:spacing w:val="-2"/>
        </w:rPr>
        <w:t>конверсия:</w:t>
      </w:r>
    </w:p>
    <w:p w:rsidR="007752D6" w:rsidRDefault="002C15D6">
      <w:pPr>
        <w:pStyle w:val="a3"/>
        <w:spacing w:before="6" w:line="276" w:lineRule="auto"/>
        <w:ind w:right="852" w:firstLine="760"/>
      </w:pPr>
      <w:r>
        <w:t>образование глагола от имени прилагательного (cool - to cool). Многозначность лексических единиц. Синонимы. Антонимы.</w:t>
      </w:r>
      <w:r>
        <w:rPr>
          <w:spacing w:val="80"/>
        </w:rPr>
        <w:t xml:space="preserve"> </w:t>
      </w:r>
      <w:r>
        <w:t>Интернациональные</w:t>
      </w:r>
      <w:r>
        <w:rPr>
          <w:spacing w:val="-3"/>
        </w:rPr>
        <w:t xml:space="preserve"> </w:t>
      </w:r>
      <w:r>
        <w:t>слова. Наиболее</w:t>
      </w:r>
      <w:r>
        <w:rPr>
          <w:spacing w:val="-4"/>
        </w:rPr>
        <w:t xml:space="preserve"> </w:t>
      </w:r>
      <w:r>
        <w:t xml:space="preserve">частотные фразовые глаголы. Сокращения и </w:t>
      </w:r>
      <w:r>
        <w:rPr>
          <w:spacing w:val="-2"/>
        </w:rPr>
        <w:t>аббревиатуры.</w:t>
      </w:r>
    </w:p>
    <w:p w:rsidR="007752D6" w:rsidRDefault="002C15D6">
      <w:pPr>
        <w:pStyle w:val="a3"/>
        <w:spacing w:line="276" w:lineRule="auto"/>
        <w:ind w:right="852" w:firstLine="760"/>
      </w:pPr>
      <w:r>
        <w:t>Различные средства связи в тексте для обеспечения его целостности (firstly, however, finally, at last, etc.).</w:t>
      </w:r>
    </w:p>
    <w:p w:rsidR="007752D6" w:rsidRDefault="002C15D6">
      <w:pPr>
        <w:pStyle w:val="a3"/>
        <w:spacing w:line="321" w:lineRule="exact"/>
        <w:ind w:left="1452"/>
      </w:pPr>
      <w:r>
        <w:t>Грамматическая</w:t>
      </w:r>
      <w:r>
        <w:rPr>
          <w:spacing w:val="-5"/>
        </w:rPr>
        <w:t xml:space="preserve"> </w:t>
      </w:r>
      <w:r>
        <w:t>сторона</w:t>
      </w:r>
      <w:r>
        <w:rPr>
          <w:spacing w:val="-4"/>
        </w:rPr>
        <w:t xml:space="preserve"> речи.</w:t>
      </w:r>
    </w:p>
    <w:p w:rsidR="007752D6" w:rsidRDefault="002C15D6">
      <w:pPr>
        <w:pStyle w:val="a3"/>
        <w:spacing w:before="49" w:line="273" w:lineRule="auto"/>
        <w:ind w:right="855"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7752D6" w:rsidRPr="002C15D6" w:rsidRDefault="002C15D6">
      <w:pPr>
        <w:pStyle w:val="a3"/>
        <w:spacing w:before="7" w:line="273" w:lineRule="auto"/>
        <w:ind w:right="852" w:firstLine="760"/>
        <w:rPr>
          <w:lang w:val="en-US"/>
        </w:rPr>
      </w:pPr>
      <w:r>
        <w:t>Предложения</w:t>
      </w:r>
      <w:r w:rsidRPr="002C15D6">
        <w:rPr>
          <w:lang w:val="en-US"/>
        </w:rPr>
        <w:t xml:space="preserve"> </w:t>
      </w:r>
      <w:r>
        <w:t>со</w:t>
      </w:r>
      <w:r w:rsidRPr="002C15D6">
        <w:rPr>
          <w:lang w:val="en-US"/>
        </w:rPr>
        <w:t xml:space="preserve"> </w:t>
      </w:r>
      <w:r>
        <w:t>сложным</w:t>
      </w:r>
      <w:r w:rsidRPr="002C15D6">
        <w:rPr>
          <w:lang w:val="en-US"/>
        </w:rPr>
        <w:t xml:space="preserve"> </w:t>
      </w:r>
      <w:r>
        <w:t>дополнением</w:t>
      </w:r>
      <w:r w:rsidRPr="002C15D6">
        <w:rPr>
          <w:lang w:val="en-US"/>
        </w:rPr>
        <w:t xml:space="preserve"> (Complex Object) (I</w:t>
      </w:r>
      <w:r w:rsidRPr="002C15D6">
        <w:rPr>
          <w:spacing w:val="-2"/>
          <w:lang w:val="en-US"/>
        </w:rPr>
        <w:t xml:space="preserve"> </w:t>
      </w:r>
      <w:r w:rsidRPr="002C15D6">
        <w:rPr>
          <w:lang w:val="en-US"/>
        </w:rPr>
        <w:t>want to</w:t>
      </w:r>
      <w:r w:rsidRPr="002C15D6">
        <w:rPr>
          <w:spacing w:val="-1"/>
          <w:lang w:val="en-US"/>
        </w:rPr>
        <w:t xml:space="preserve"> </w:t>
      </w:r>
      <w:r w:rsidRPr="002C15D6">
        <w:rPr>
          <w:lang w:val="en-US"/>
        </w:rPr>
        <w:t>have my hair cut.).</w:t>
      </w:r>
    </w:p>
    <w:p w:rsidR="007752D6" w:rsidRDefault="002C15D6">
      <w:pPr>
        <w:pStyle w:val="a3"/>
        <w:spacing w:before="5" w:line="278" w:lineRule="auto"/>
        <w:ind w:left="1452" w:right="849"/>
      </w:pPr>
      <w:r>
        <w:t>Условные предложения нереального характера (Conditional II).</w:t>
      </w:r>
      <w:r>
        <w:rPr>
          <w:spacing w:val="40"/>
        </w:rPr>
        <w:t xml:space="preserve"> </w:t>
      </w:r>
      <w:r>
        <w:t>Конструкции</w:t>
      </w:r>
      <w:r>
        <w:rPr>
          <w:spacing w:val="32"/>
        </w:rPr>
        <w:t xml:space="preserve"> </w:t>
      </w:r>
      <w:r>
        <w:t>для</w:t>
      </w:r>
      <w:r>
        <w:rPr>
          <w:spacing w:val="34"/>
        </w:rPr>
        <w:t xml:space="preserve"> </w:t>
      </w:r>
      <w:r>
        <w:t>выражения</w:t>
      </w:r>
      <w:r>
        <w:rPr>
          <w:spacing w:val="37"/>
        </w:rPr>
        <w:t xml:space="preserve"> </w:t>
      </w:r>
      <w:r>
        <w:t>предпочтения</w:t>
      </w:r>
      <w:r>
        <w:rPr>
          <w:spacing w:val="41"/>
        </w:rPr>
        <w:t xml:space="preserve"> </w:t>
      </w:r>
      <w:r>
        <w:t>I</w:t>
      </w:r>
      <w:r>
        <w:rPr>
          <w:spacing w:val="29"/>
        </w:rPr>
        <w:t xml:space="preserve"> </w:t>
      </w:r>
      <w:r>
        <w:t>prefer</w:t>
      </w:r>
      <w:r>
        <w:rPr>
          <w:spacing w:val="34"/>
        </w:rPr>
        <w:t xml:space="preserve"> </w:t>
      </w:r>
      <w:r>
        <w:t>.../I’dprefer</w:t>
      </w:r>
      <w:r>
        <w:rPr>
          <w:spacing w:val="34"/>
        </w:rPr>
        <w:t xml:space="preserve"> </w:t>
      </w:r>
      <w:r>
        <w:t>.../I’d</w:t>
      </w:r>
      <w:r>
        <w:rPr>
          <w:spacing w:val="35"/>
        </w:rPr>
        <w:t xml:space="preserve"> </w:t>
      </w:r>
      <w:r>
        <w:rPr>
          <w:spacing w:val="-2"/>
        </w:rPr>
        <w:t>rather</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spacing w:line="316" w:lineRule="exact"/>
        <w:jc w:val="right"/>
        <w:rPr>
          <w:sz w:val="28"/>
        </w:rPr>
      </w:pPr>
      <w:r>
        <w:rPr>
          <w:spacing w:val="-4"/>
          <w:sz w:val="28"/>
        </w:rPr>
        <w:lastRenderedPageBreak/>
        <w:t>....</w:t>
      </w:r>
    </w:p>
    <w:p w:rsidR="007752D6" w:rsidRDefault="002C15D6">
      <w:pPr>
        <w:spacing w:before="43"/>
        <w:rPr>
          <w:sz w:val="28"/>
        </w:rPr>
      </w:pPr>
      <w:r>
        <w:br w:type="column"/>
      </w:r>
    </w:p>
    <w:p w:rsidR="007752D6" w:rsidRDefault="002C15D6">
      <w:pPr>
        <w:pStyle w:val="a3"/>
        <w:spacing w:before="1"/>
        <w:ind w:left="438"/>
        <w:jc w:val="left"/>
      </w:pPr>
      <w:r>
        <w:t>Конструкция I</w:t>
      </w:r>
      <w:r>
        <w:rPr>
          <w:spacing w:val="-7"/>
        </w:rPr>
        <w:t xml:space="preserve"> </w:t>
      </w:r>
      <w:r>
        <w:t>wish</w:t>
      </w:r>
      <w:r>
        <w:rPr>
          <w:spacing w:val="-1"/>
        </w:rPr>
        <w:t xml:space="preserve"> </w:t>
      </w:r>
      <w:r>
        <w:rPr>
          <w:spacing w:val="-4"/>
        </w:rPr>
        <w:t>....</w:t>
      </w:r>
    </w:p>
    <w:p w:rsidR="007752D6" w:rsidRDefault="002C15D6">
      <w:pPr>
        <w:pStyle w:val="a3"/>
        <w:spacing w:before="46"/>
        <w:ind w:left="438"/>
        <w:jc w:val="left"/>
      </w:pPr>
      <w:r>
        <w:t>Предложения</w:t>
      </w:r>
      <w:r>
        <w:rPr>
          <w:spacing w:val="-4"/>
        </w:rPr>
        <w:t xml:space="preserve"> </w:t>
      </w:r>
      <w:r>
        <w:t>с</w:t>
      </w:r>
      <w:r>
        <w:rPr>
          <w:spacing w:val="-3"/>
        </w:rPr>
        <w:t xml:space="preserve"> </w:t>
      </w:r>
      <w:r>
        <w:t>конструкцией</w:t>
      </w:r>
      <w:r>
        <w:rPr>
          <w:spacing w:val="2"/>
        </w:rPr>
        <w:t xml:space="preserve"> </w:t>
      </w:r>
      <w:r>
        <w:t>either</w:t>
      </w:r>
      <w:r>
        <w:rPr>
          <w:spacing w:val="-2"/>
        </w:rPr>
        <w:t xml:space="preserve"> </w:t>
      </w:r>
      <w:r>
        <w:t>...</w:t>
      </w:r>
      <w:r>
        <w:rPr>
          <w:spacing w:val="-1"/>
        </w:rPr>
        <w:t xml:space="preserve"> </w:t>
      </w:r>
      <w:r>
        <w:t>or, neither</w:t>
      </w:r>
      <w:r>
        <w:rPr>
          <w:spacing w:val="-3"/>
        </w:rPr>
        <w:t xml:space="preserve"> </w:t>
      </w:r>
      <w:r>
        <w:t>...</w:t>
      </w:r>
      <w:r>
        <w:rPr>
          <w:spacing w:val="-3"/>
        </w:rPr>
        <w:t xml:space="preserve"> </w:t>
      </w:r>
      <w:r>
        <w:rPr>
          <w:spacing w:val="-4"/>
        </w:rPr>
        <w:t>nor.</w:t>
      </w:r>
    </w:p>
    <w:p w:rsidR="007752D6" w:rsidRDefault="002C15D6">
      <w:pPr>
        <w:pStyle w:val="a3"/>
        <w:spacing w:before="50"/>
        <w:ind w:left="438"/>
        <w:jc w:val="left"/>
      </w:pPr>
      <w:r>
        <w:t>Глаголы</w:t>
      </w:r>
      <w:r>
        <w:rPr>
          <w:spacing w:val="2"/>
        </w:rPr>
        <w:t xml:space="preserve"> </w:t>
      </w:r>
      <w:r>
        <w:t>в</w:t>
      </w:r>
      <w:r>
        <w:rPr>
          <w:spacing w:val="1"/>
        </w:rPr>
        <w:t xml:space="preserve"> </w:t>
      </w:r>
      <w:r>
        <w:t>видовременных</w:t>
      </w:r>
      <w:r>
        <w:rPr>
          <w:spacing w:val="5"/>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5"/>
        </w:rPr>
        <w:t xml:space="preserve"> </w:t>
      </w:r>
      <w:r>
        <w:rPr>
          <w:spacing w:val="-2"/>
        </w:rPr>
        <w:t>изъявительном</w:t>
      </w:r>
    </w:p>
    <w:p w:rsidR="007752D6" w:rsidRDefault="007752D6">
      <w:pPr>
        <w:sectPr w:rsidR="007752D6">
          <w:type w:val="continuous"/>
          <w:pgSz w:w="11910" w:h="16840"/>
          <w:pgMar w:top="1040" w:right="0" w:bottom="280" w:left="440" w:header="720" w:footer="720" w:gutter="0"/>
          <w:cols w:num="2" w:space="720" w:equalWidth="0">
            <w:col w:w="974" w:space="40"/>
            <w:col w:w="10456"/>
          </w:cols>
        </w:sectPr>
      </w:pPr>
    </w:p>
    <w:p w:rsidR="007752D6" w:rsidRPr="002C15D6" w:rsidRDefault="002C15D6">
      <w:pPr>
        <w:pStyle w:val="a3"/>
        <w:tabs>
          <w:tab w:val="left" w:pos="2404"/>
          <w:tab w:val="left" w:pos="4977"/>
          <w:tab w:val="left" w:pos="6073"/>
          <w:tab w:val="left" w:pos="7110"/>
          <w:tab w:val="left" w:pos="8782"/>
          <w:tab w:val="left" w:pos="9875"/>
        </w:tabs>
        <w:spacing w:before="46"/>
        <w:jc w:val="left"/>
        <w:rPr>
          <w:lang w:val="en-US"/>
        </w:rPr>
      </w:pPr>
      <w:r>
        <w:rPr>
          <w:spacing w:val="-2"/>
        </w:rPr>
        <w:lastRenderedPageBreak/>
        <w:t>наклонении</w:t>
      </w:r>
      <w:r w:rsidRPr="002C15D6">
        <w:rPr>
          <w:lang w:val="en-US"/>
        </w:rPr>
        <w:tab/>
      </w:r>
      <w:r w:rsidRPr="002C15D6">
        <w:rPr>
          <w:spacing w:val="-2"/>
          <w:lang w:val="en-US"/>
        </w:rPr>
        <w:t>(Present/Past/Future</w:t>
      </w:r>
      <w:r w:rsidRPr="002C15D6">
        <w:rPr>
          <w:lang w:val="en-US"/>
        </w:rPr>
        <w:tab/>
      </w:r>
      <w:r w:rsidRPr="002C15D6">
        <w:rPr>
          <w:spacing w:val="-2"/>
          <w:lang w:val="en-US"/>
        </w:rPr>
        <w:t>Simple</w:t>
      </w:r>
      <w:r w:rsidRPr="002C15D6">
        <w:rPr>
          <w:lang w:val="en-US"/>
        </w:rPr>
        <w:tab/>
      </w:r>
      <w:r w:rsidRPr="002C15D6">
        <w:rPr>
          <w:spacing w:val="-2"/>
          <w:lang w:val="en-US"/>
        </w:rPr>
        <w:t>Tense,</w:t>
      </w:r>
      <w:r w:rsidRPr="002C15D6">
        <w:rPr>
          <w:lang w:val="en-US"/>
        </w:rPr>
        <w:tab/>
      </w:r>
      <w:r w:rsidRPr="002C15D6">
        <w:rPr>
          <w:spacing w:val="-2"/>
          <w:lang w:val="en-US"/>
        </w:rPr>
        <w:t>Present/Past</w:t>
      </w:r>
      <w:r w:rsidRPr="002C15D6">
        <w:rPr>
          <w:lang w:val="en-US"/>
        </w:rPr>
        <w:tab/>
      </w:r>
      <w:r w:rsidRPr="002C15D6">
        <w:rPr>
          <w:spacing w:val="-2"/>
          <w:lang w:val="en-US"/>
        </w:rPr>
        <w:t>Perfect</w:t>
      </w:r>
      <w:r w:rsidRPr="002C15D6">
        <w:rPr>
          <w:lang w:val="en-US"/>
        </w:rPr>
        <w:tab/>
      </w:r>
      <w:r w:rsidRPr="002C15D6">
        <w:rPr>
          <w:spacing w:val="-2"/>
          <w:lang w:val="en-US"/>
        </w:rPr>
        <w:t>Tense,</w:t>
      </w:r>
    </w:p>
    <w:p w:rsidR="007752D6" w:rsidRPr="002C15D6" w:rsidRDefault="007752D6">
      <w:pPr>
        <w:rPr>
          <w:lang w:val="en-US"/>
        </w:rPr>
        <w:sectPr w:rsidR="007752D6" w:rsidRPr="002C15D6">
          <w:type w:val="continuous"/>
          <w:pgSz w:w="11910" w:h="16840"/>
          <w:pgMar w:top="1040" w:right="0" w:bottom="280" w:left="440" w:header="720" w:footer="720" w:gutter="0"/>
          <w:cols w:space="720"/>
        </w:sectPr>
      </w:pPr>
    </w:p>
    <w:p w:rsidR="007752D6" w:rsidRPr="002C15D6" w:rsidRDefault="002C15D6">
      <w:pPr>
        <w:pStyle w:val="a3"/>
        <w:spacing w:before="67" w:line="278" w:lineRule="auto"/>
        <w:ind w:right="853"/>
        <w:rPr>
          <w:lang w:val="en-US"/>
        </w:rPr>
      </w:pPr>
      <w:r w:rsidRPr="002C15D6">
        <w:rPr>
          <w:lang w:val="en-US"/>
        </w:rPr>
        <w:lastRenderedPageBreak/>
        <w:t xml:space="preserve">Present/Past Continuous Tense, Future-in-the-Past) </w:t>
      </w:r>
      <w:r>
        <w:t>и</w:t>
      </w:r>
      <w:r w:rsidRPr="002C15D6">
        <w:rPr>
          <w:lang w:val="en-US"/>
        </w:rPr>
        <w:t xml:space="preserve"> </w:t>
      </w:r>
      <w:r>
        <w:t>наиболее</w:t>
      </w:r>
      <w:r w:rsidRPr="002C15D6">
        <w:rPr>
          <w:lang w:val="en-US"/>
        </w:rPr>
        <w:t xml:space="preserve"> </w:t>
      </w:r>
      <w:r>
        <w:t>употребительных</w:t>
      </w:r>
      <w:r w:rsidRPr="002C15D6">
        <w:rPr>
          <w:lang w:val="en-US"/>
        </w:rPr>
        <w:t xml:space="preserve"> </w:t>
      </w:r>
      <w:r>
        <w:t>формах</w:t>
      </w:r>
      <w:r w:rsidRPr="002C15D6">
        <w:rPr>
          <w:lang w:val="en-US"/>
        </w:rPr>
        <w:t xml:space="preserve"> </w:t>
      </w:r>
      <w:r>
        <w:t>страдательного</w:t>
      </w:r>
      <w:r w:rsidRPr="002C15D6">
        <w:rPr>
          <w:lang w:val="en-US"/>
        </w:rPr>
        <w:t xml:space="preserve"> </w:t>
      </w:r>
      <w:r>
        <w:t>залога</w:t>
      </w:r>
      <w:r w:rsidRPr="002C15D6">
        <w:rPr>
          <w:lang w:val="en-US"/>
        </w:rPr>
        <w:t xml:space="preserve"> (Present/Past Simple Passive, Present Perfect Passive).</w:t>
      </w:r>
    </w:p>
    <w:p w:rsidR="007752D6" w:rsidRDefault="002C15D6">
      <w:pPr>
        <w:pStyle w:val="a3"/>
        <w:spacing w:line="273" w:lineRule="auto"/>
        <w:ind w:left="1452" w:right="2310"/>
      </w:pPr>
      <w:r>
        <w:t>Порядок</w:t>
      </w:r>
      <w:r>
        <w:rPr>
          <w:spacing w:val="-6"/>
        </w:rPr>
        <w:t xml:space="preserve"> </w:t>
      </w:r>
      <w:r>
        <w:t>следования</w:t>
      </w:r>
      <w:r>
        <w:rPr>
          <w:spacing w:val="-7"/>
        </w:rPr>
        <w:t xml:space="preserve"> </w:t>
      </w:r>
      <w:r>
        <w:t>имѐн</w:t>
      </w:r>
      <w:r>
        <w:rPr>
          <w:spacing w:val="-8"/>
        </w:rPr>
        <w:t xml:space="preserve"> </w:t>
      </w:r>
      <w:r>
        <w:t>прилагательных</w:t>
      </w:r>
      <w:r>
        <w:rPr>
          <w:spacing w:val="-2"/>
        </w:rPr>
        <w:t xml:space="preserve"> </w:t>
      </w:r>
      <w:r>
        <w:t>(nice</w:t>
      </w:r>
      <w:r>
        <w:rPr>
          <w:spacing w:val="-5"/>
        </w:rPr>
        <w:t xml:space="preserve"> </w:t>
      </w:r>
      <w:r>
        <w:t>long</w:t>
      </w:r>
      <w:r>
        <w:rPr>
          <w:spacing w:val="-9"/>
        </w:rPr>
        <w:t xml:space="preserve"> </w:t>
      </w:r>
      <w:r>
        <w:t>blond</w:t>
      </w:r>
      <w:r>
        <w:rPr>
          <w:spacing w:val="-5"/>
        </w:rPr>
        <w:t xml:space="preserve"> </w:t>
      </w:r>
      <w:r>
        <w:t>hair). Социокультурные знания и умения.</w:t>
      </w:r>
    </w:p>
    <w:p w:rsidR="007752D6" w:rsidRDefault="002C15D6">
      <w:pPr>
        <w:pStyle w:val="a3"/>
        <w:spacing w:before="3" w:line="276" w:lineRule="auto"/>
        <w:ind w:right="847"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w:t>
      </w:r>
      <w:r>
        <w:rPr>
          <w:spacing w:val="-1"/>
        </w:rPr>
        <w:t xml:space="preserve"> </w:t>
      </w:r>
      <w:r>
        <w:t>изучаемого</w:t>
      </w:r>
      <w:r>
        <w:rPr>
          <w:spacing w:val="-4"/>
        </w:rPr>
        <w:t xml:space="preserve"> </w:t>
      </w:r>
      <w:r>
        <w:t>языка, основных социокультурных элементов речевого поведенческого</w:t>
      </w:r>
      <w:r>
        <w:rPr>
          <w:spacing w:val="-1"/>
        </w:rPr>
        <w:t xml:space="preserve"> </w:t>
      </w:r>
      <w:r>
        <w:t xml:space="preserve">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w:t>
      </w:r>
      <w:r>
        <w:rPr>
          <w:spacing w:val="-2"/>
        </w:rPr>
        <w:t>образования).</w:t>
      </w:r>
    </w:p>
    <w:p w:rsidR="007752D6" w:rsidRDefault="002C15D6">
      <w:pPr>
        <w:pStyle w:val="a3"/>
        <w:spacing w:line="276" w:lineRule="auto"/>
        <w:ind w:right="854"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w:t>
      </w:r>
      <w:r>
        <w:rPr>
          <w:spacing w:val="40"/>
        </w:rPr>
        <w:t xml:space="preserve"> </w:t>
      </w:r>
      <w:r>
        <w:t>и прозы для подростков на английском языке.</w:t>
      </w:r>
    </w:p>
    <w:p w:rsidR="007752D6" w:rsidRDefault="002C15D6">
      <w:pPr>
        <w:pStyle w:val="a3"/>
        <w:spacing w:line="278" w:lineRule="auto"/>
        <w:ind w:right="858" w:firstLine="760"/>
      </w:pPr>
      <w:r>
        <w:t>Формирование элементарного представление о различных вариантах английского языка.</w:t>
      </w:r>
    </w:p>
    <w:p w:rsidR="007752D6" w:rsidRDefault="002C15D6">
      <w:pPr>
        <w:pStyle w:val="a3"/>
        <w:spacing w:line="278" w:lineRule="auto"/>
        <w:ind w:right="853"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752D6" w:rsidRDefault="002C15D6">
      <w:pPr>
        <w:pStyle w:val="a3"/>
        <w:spacing w:line="278" w:lineRule="auto"/>
        <w:ind w:left="1452" w:right="2967"/>
      </w:pPr>
      <w:r>
        <w:t>Соблюдение</w:t>
      </w:r>
      <w:r>
        <w:rPr>
          <w:spacing w:val="-12"/>
        </w:rPr>
        <w:t xml:space="preserve"> </w:t>
      </w:r>
      <w:r>
        <w:t>норм</w:t>
      </w:r>
      <w:r>
        <w:rPr>
          <w:spacing w:val="-9"/>
        </w:rPr>
        <w:t xml:space="preserve"> </w:t>
      </w:r>
      <w:r>
        <w:t>вежливости</w:t>
      </w:r>
      <w:r>
        <w:rPr>
          <w:spacing w:val="-10"/>
        </w:rPr>
        <w:t xml:space="preserve"> </w:t>
      </w:r>
      <w:r>
        <w:t>в</w:t>
      </w:r>
      <w:r>
        <w:rPr>
          <w:spacing w:val="-8"/>
        </w:rPr>
        <w:t xml:space="preserve"> </w:t>
      </w:r>
      <w:r>
        <w:t>межкультурном</w:t>
      </w:r>
      <w:r>
        <w:rPr>
          <w:spacing w:val="-9"/>
        </w:rPr>
        <w:t xml:space="preserve"> </w:t>
      </w:r>
      <w:r>
        <w:t>общении. Развитие умений:</w:t>
      </w:r>
    </w:p>
    <w:p w:rsidR="007752D6" w:rsidRDefault="002C15D6">
      <w:pPr>
        <w:pStyle w:val="a3"/>
        <w:spacing w:line="278" w:lineRule="auto"/>
        <w:ind w:right="858" w:firstLine="760"/>
      </w:pPr>
      <w:r>
        <w:t>писать свои имя и фамилию, а также имена и фамилии своих</w:t>
      </w:r>
      <w:r>
        <w:rPr>
          <w:spacing w:val="40"/>
        </w:rPr>
        <w:t xml:space="preserve"> </w:t>
      </w:r>
      <w:r>
        <w:t>родственников и друзей на английском языке;</w:t>
      </w:r>
    </w:p>
    <w:p w:rsidR="007752D6" w:rsidRDefault="002C15D6">
      <w:pPr>
        <w:pStyle w:val="a3"/>
        <w:spacing w:line="278" w:lineRule="auto"/>
        <w:ind w:left="1452" w:right="855"/>
      </w:pPr>
      <w:r>
        <w:t>правильно оформлять свой адрес на английском языке (в анкете);</w:t>
      </w:r>
      <w:r>
        <w:rPr>
          <w:spacing w:val="40"/>
        </w:rPr>
        <w:t xml:space="preserve"> </w:t>
      </w:r>
      <w:r>
        <w:t>правильно</w:t>
      </w:r>
      <w:r>
        <w:rPr>
          <w:spacing w:val="56"/>
        </w:rPr>
        <w:t xml:space="preserve">  </w:t>
      </w:r>
      <w:r>
        <w:t>оформлять</w:t>
      </w:r>
      <w:r>
        <w:rPr>
          <w:spacing w:val="56"/>
        </w:rPr>
        <w:t xml:space="preserve">  </w:t>
      </w:r>
      <w:r>
        <w:t>электронное</w:t>
      </w:r>
      <w:r>
        <w:rPr>
          <w:spacing w:val="54"/>
        </w:rPr>
        <w:t xml:space="preserve">  </w:t>
      </w:r>
      <w:r>
        <w:t>сообщение</w:t>
      </w:r>
      <w:r>
        <w:rPr>
          <w:spacing w:val="55"/>
        </w:rPr>
        <w:t xml:space="preserve">  </w:t>
      </w:r>
      <w:r>
        <w:t>личного</w:t>
      </w:r>
      <w:r>
        <w:rPr>
          <w:spacing w:val="54"/>
        </w:rPr>
        <w:t xml:space="preserve">  </w:t>
      </w:r>
      <w:r>
        <w:t>характера</w:t>
      </w:r>
      <w:r>
        <w:rPr>
          <w:spacing w:val="56"/>
        </w:rPr>
        <w:t xml:space="preserve">  </w:t>
      </w:r>
      <w:r>
        <w:rPr>
          <w:spacing w:val="-10"/>
        </w:rPr>
        <w:t>в</w:t>
      </w:r>
    </w:p>
    <w:p w:rsidR="007752D6" w:rsidRDefault="002C15D6">
      <w:pPr>
        <w:pStyle w:val="a3"/>
        <w:spacing w:line="273" w:lineRule="auto"/>
        <w:ind w:right="858"/>
      </w:pPr>
      <w:r>
        <w:t>соответствии с нормами неофициального общения, принятыми в стране (странах) изучаемого языка;</w:t>
      </w:r>
    </w:p>
    <w:p w:rsidR="007752D6" w:rsidRDefault="002C15D6">
      <w:pPr>
        <w:pStyle w:val="a3"/>
        <w:spacing w:line="273" w:lineRule="auto"/>
        <w:ind w:left="1452" w:right="1765"/>
      </w:pPr>
      <w:r>
        <w:t>кратко представлять Россию и страну (страны) изучаемого языка; кратко</w:t>
      </w:r>
      <w:r>
        <w:rPr>
          <w:spacing w:val="76"/>
          <w:w w:val="150"/>
        </w:rPr>
        <w:t xml:space="preserve">  </w:t>
      </w:r>
      <w:r>
        <w:t>представлять</w:t>
      </w:r>
      <w:r>
        <w:rPr>
          <w:spacing w:val="62"/>
          <w:w w:val="150"/>
        </w:rPr>
        <w:t xml:space="preserve"> </w:t>
      </w:r>
      <w:r>
        <w:t>некоторые</w:t>
      </w:r>
      <w:r>
        <w:rPr>
          <w:spacing w:val="64"/>
        </w:rPr>
        <w:t xml:space="preserve">  </w:t>
      </w:r>
      <w:r>
        <w:t>культурные</w:t>
      </w:r>
      <w:r>
        <w:rPr>
          <w:spacing w:val="-4"/>
        </w:rPr>
        <w:t xml:space="preserve"> </w:t>
      </w:r>
      <w:r>
        <w:t>явления</w:t>
      </w:r>
      <w:r>
        <w:rPr>
          <w:spacing w:val="61"/>
          <w:w w:val="150"/>
        </w:rPr>
        <w:t xml:space="preserve">   </w:t>
      </w:r>
      <w:r>
        <w:rPr>
          <w:spacing w:val="-2"/>
        </w:rPr>
        <w:t>родной</w:t>
      </w:r>
    </w:p>
    <w:p w:rsidR="007752D6" w:rsidRDefault="002C15D6">
      <w:pPr>
        <w:pStyle w:val="a3"/>
        <w:jc w:val="left"/>
      </w:pPr>
      <w:r>
        <w:rPr>
          <w:spacing w:val="-2"/>
        </w:rPr>
        <w:t>страны</w:t>
      </w:r>
    </w:p>
    <w:p w:rsidR="007752D6" w:rsidRDefault="002C15D6">
      <w:pPr>
        <w:pStyle w:val="a3"/>
        <w:spacing w:before="26" w:line="278" w:lineRule="auto"/>
        <w:ind w:right="853"/>
        <w:jc w:val="left"/>
      </w:pPr>
      <w:r>
        <w:t>и страны (стран) изучаемого</w:t>
      </w:r>
      <w:r>
        <w:rPr>
          <w:spacing w:val="-2"/>
        </w:rPr>
        <w:t xml:space="preserve"> </w:t>
      </w:r>
      <w:r>
        <w:t>языка (основные</w:t>
      </w:r>
      <w:r>
        <w:rPr>
          <w:spacing w:val="-2"/>
        </w:rPr>
        <w:t xml:space="preserve"> </w:t>
      </w:r>
      <w:r>
        <w:t>национальные праздники, традиции в проведении досуга и питании, достопримечательности);</w:t>
      </w:r>
    </w:p>
    <w:p w:rsidR="007752D6" w:rsidRDefault="002C15D6">
      <w:pPr>
        <w:pStyle w:val="a3"/>
        <w:tabs>
          <w:tab w:val="left" w:pos="2620"/>
          <w:tab w:val="left" w:pos="5905"/>
          <w:tab w:val="left" w:pos="8838"/>
        </w:tabs>
        <w:spacing w:line="278" w:lineRule="auto"/>
        <w:ind w:right="1765" w:firstLine="760"/>
        <w:jc w:val="left"/>
      </w:pPr>
      <w:r>
        <w:rPr>
          <w:spacing w:val="-2"/>
        </w:rPr>
        <w:t>кратко</w:t>
      </w:r>
      <w:r>
        <w:tab/>
        <w:t>представлять</w:t>
      </w:r>
      <w:r>
        <w:rPr>
          <w:spacing w:val="40"/>
        </w:rPr>
        <w:t xml:space="preserve"> </w:t>
      </w:r>
      <w:r>
        <w:t>некоторых</w:t>
      </w:r>
      <w:r>
        <w:tab/>
        <w:t>выдающихся людей</w:t>
      </w:r>
      <w:r>
        <w:tab/>
      </w:r>
      <w:r>
        <w:rPr>
          <w:spacing w:val="-2"/>
        </w:rPr>
        <w:t>родной страны</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5"/>
      </w:pPr>
      <w:r>
        <w:lastRenderedPageBreak/>
        <w:t>и страны (стран) изучаемого языка (учѐных, писателей, поэтов, художников, композиторов, музыкантов, спортсменов и других людей);</w:t>
      </w:r>
    </w:p>
    <w:p w:rsidR="007752D6" w:rsidRDefault="002C15D6">
      <w:pPr>
        <w:pStyle w:val="a3"/>
        <w:spacing w:line="276" w:lineRule="auto"/>
        <w:ind w:right="854"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7752D6" w:rsidRDefault="002C15D6">
      <w:pPr>
        <w:pStyle w:val="a3"/>
        <w:spacing w:line="319" w:lineRule="exact"/>
        <w:ind w:left="1452"/>
      </w:pPr>
      <w:r>
        <w:t>Компенсаторные</w:t>
      </w:r>
      <w:r>
        <w:rPr>
          <w:spacing w:val="-7"/>
        </w:rPr>
        <w:t xml:space="preserve"> </w:t>
      </w:r>
      <w:r>
        <w:rPr>
          <w:spacing w:val="-2"/>
        </w:rPr>
        <w:t>умения.</w:t>
      </w:r>
    </w:p>
    <w:p w:rsidR="007752D6" w:rsidRDefault="002C15D6">
      <w:pPr>
        <w:pStyle w:val="a3"/>
        <w:spacing w:before="47" w:line="276" w:lineRule="auto"/>
        <w:ind w:right="854"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w:t>
      </w:r>
      <w:r>
        <w:rPr>
          <w:spacing w:val="40"/>
        </w:rPr>
        <w:t xml:space="preserve"> </w:t>
      </w:r>
      <w:r>
        <w:t>помощью используемых собеседником жестов и мимики.</w:t>
      </w:r>
    </w:p>
    <w:p w:rsidR="007752D6" w:rsidRDefault="002C15D6">
      <w:pPr>
        <w:pStyle w:val="a3"/>
        <w:spacing w:before="1" w:line="273" w:lineRule="auto"/>
        <w:ind w:left="1452" w:right="860"/>
      </w:pPr>
      <w:r>
        <w:t>Переспрашивать, просить повторить, уточняя значение незнакомых слов. Использование</w:t>
      </w:r>
      <w:r>
        <w:rPr>
          <w:spacing w:val="55"/>
        </w:rPr>
        <w:t xml:space="preserve">   </w:t>
      </w:r>
      <w:r>
        <w:t>при</w:t>
      </w:r>
      <w:r>
        <w:rPr>
          <w:spacing w:val="56"/>
        </w:rPr>
        <w:t xml:space="preserve">   </w:t>
      </w:r>
      <w:r>
        <w:t>формулировании</w:t>
      </w:r>
      <w:r>
        <w:rPr>
          <w:spacing w:val="56"/>
        </w:rPr>
        <w:t xml:space="preserve">   </w:t>
      </w:r>
      <w:r>
        <w:t>собственных</w:t>
      </w:r>
      <w:r>
        <w:rPr>
          <w:spacing w:val="57"/>
        </w:rPr>
        <w:t xml:space="preserve">   </w:t>
      </w:r>
      <w:r>
        <w:rPr>
          <w:spacing w:val="-2"/>
        </w:rPr>
        <w:t>высказываний,</w:t>
      </w:r>
    </w:p>
    <w:p w:rsidR="007752D6" w:rsidRDefault="002C15D6">
      <w:pPr>
        <w:pStyle w:val="a3"/>
        <w:spacing w:before="6"/>
      </w:pPr>
      <w:r>
        <w:t>ключевых</w:t>
      </w:r>
      <w:r>
        <w:rPr>
          <w:spacing w:val="-4"/>
        </w:rPr>
        <w:t xml:space="preserve"> </w:t>
      </w:r>
      <w:r>
        <w:t>слов,</w:t>
      </w:r>
      <w:r>
        <w:rPr>
          <w:spacing w:val="-2"/>
        </w:rPr>
        <w:t xml:space="preserve"> плана.</w:t>
      </w:r>
    </w:p>
    <w:p w:rsidR="007752D6" w:rsidRDefault="002C15D6">
      <w:pPr>
        <w:pStyle w:val="a3"/>
        <w:spacing w:before="46" w:line="278" w:lineRule="auto"/>
        <w:ind w:right="855"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752D6" w:rsidRDefault="002C15D6">
      <w:pPr>
        <w:pStyle w:val="a3"/>
        <w:spacing w:line="276" w:lineRule="auto"/>
        <w:ind w:right="854" w:firstLine="76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7752D6" w:rsidRDefault="002C15D6">
      <w:pPr>
        <w:pStyle w:val="a3"/>
        <w:spacing w:line="273" w:lineRule="auto"/>
        <w:ind w:right="855" w:firstLine="852"/>
      </w:pPr>
      <w:r>
        <w:t>Планируемые результаты освоения программы по иностранному (английскому) языку на уровне основного общего образования.</w:t>
      </w:r>
    </w:p>
    <w:p w:rsidR="007752D6" w:rsidRDefault="002C15D6">
      <w:pPr>
        <w:pStyle w:val="a3"/>
        <w:spacing w:line="276" w:lineRule="auto"/>
        <w:ind w:right="855" w:firstLine="760"/>
      </w:pPr>
      <w:r>
        <w:t>В результате изучения иностранного (английского) языка на уровне основного общего образования у обучающегося будут сформированы</w:t>
      </w:r>
      <w:r>
        <w:rPr>
          <w:spacing w:val="40"/>
        </w:rPr>
        <w:t xml:space="preserve"> </w:t>
      </w:r>
      <w:r>
        <w:t>личностные, метапредметные и предметные результаты, обеспечивающие выполнение ФГОС ООО и его успешное дальнейшее образование.</w:t>
      </w:r>
    </w:p>
    <w:p w:rsidR="007752D6" w:rsidRDefault="002C15D6">
      <w:pPr>
        <w:pStyle w:val="a3"/>
        <w:spacing w:line="276" w:lineRule="auto"/>
        <w:ind w:right="849"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52D6" w:rsidRDefault="002C15D6">
      <w:pPr>
        <w:pStyle w:val="a3"/>
        <w:spacing w:before="2" w:line="276" w:lineRule="auto"/>
        <w:ind w:right="846"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еѐ основе и в процессе реализации основных направлений воспитательной деятельности, в том числе в части:</w:t>
      </w:r>
    </w:p>
    <w:p w:rsidR="007752D6" w:rsidRDefault="002C15D6">
      <w:pPr>
        <w:pStyle w:val="a5"/>
        <w:numPr>
          <w:ilvl w:val="0"/>
          <w:numId w:val="59"/>
        </w:numPr>
        <w:tabs>
          <w:tab w:val="left" w:pos="1843"/>
        </w:tabs>
        <w:spacing w:line="319" w:lineRule="exact"/>
        <w:ind w:left="1843" w:hanging="391"/>
        <w:jc w:val="both"/>
        <w:rPr>
          <w:sz w:val="28"/>
        </w:rPr>
      </w:pPr>
      <w:r>
        <w:rPr>
          <w:sz w:val="28"/>
        </w:rPr>
        <w:t>гражданского</w:t>
      </w:r>
      <w:r>
        <w:rPr>
          <w:spacing w:val="-8"/>
          <w:sz w:val="28"/>
        </w:rPr>
        <w:t xml:space="preserve"> </w:t>
      </w:r>
      <w:r>
        <w:rPr>
          <w:spacing w:val="-2"/>
          <w:sz w:val="28"/>
        </w:rPr>
        <w:t>воспитания:</w:t>
      </w:r>
    </w:p>
    <w:p w:rsidR="007752D6" w:rsidRDefault="002C15D6">
      <w:pPr>
        <w:pStyle w:val="a3"/>
        <w:spacing w:before="50"/>
        <w:ind w:left="1452"/>
      </w:pPr>
      <w:r>
        <w:t>готовность</w:t>
      </w:r>
      <w:r>
        <w:rPr>
          <w:spacing w:val="4"/>
        </w:rPr>
        <w:t xml:space="preserve"> </w:t>
      </w:r>
      <w:r>
        <w:t>к</w:t>
      </w:r>
      <w:r>
        <w:rPr>
          <w:spacing w:val="5"/>
        </w:rPr>
        <w:t xml:space="preserve"> </w:t>
      </w:r>
      <w:r>
        <w:t>выполнению</w:t>
      </w:r>
      <w:r>
        <w:rPr>
          <w:spacing w:val="13"/>
        </w:rPr>
        <w:t xml:space="preserve"> </w:t>
      </w:r>
      <w:r>
        <w:t>обязанностей</w:t>
      </w:r>
      <w:r>
        <w:rPr>
          <w:spacing w:val="3"/>
        </w:rPr>
        <w:t xml:space="preserve"> </w:t>
      </w:r>
      <w:r>
        <w:t>гражданина</w:t>
      </w:r>
      <w:r>
        <w:rPr>
          <w:spacing w:val="9"/>
        </w:rPr>
        <w:t xml:space="preserve"> </w:t>
      </w:r>
      <w:r>
        <w:t>и</w:t>
      </w:r>
      <w:r>
        <w:rPr>
          <w:spacing w:val="8"/>
        </w:rPr>
        <w:t xml:space="preserve"> </w:t>
      </w:r>
      <w:r>
        <w:t>реализации</w:t>
      </w:r>
      <w:r>
        <w:rPr>
          <w:spacing w:val="11"/>
        </w:rPr>
        <w:t xml:space="preserve"> </w:t>
      </w:r>
      <w:r>
        <w:t>его</w:t>
      </w:r>
      <w:r>
        <w:rPr>
          <w:spacing w:val="6"/>
        </w:rPr>
        <w:t xml:space="preserve"> </w:t>
      </w:r>
      <w:r>
        <w:rPr>
          <w:spacing w:val="-2"/>
        </w:rPr>
        <w:t>прав,</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уважение</w:t>
      </w:r>
      <w:r>
        <w:rPr>
          <w:spacing w:val="-6"/>
        </w:rPr>
        <w:t xml:space="preserve"> </w:t>
      </w:r>
      <w:r>
        <w:t>прав,</w:t>
      </w:r>
      <w:r>
        <w:rPr>
          <w:spacing w:val="-3"/>
        </w:rPr>
        <w:t xml:space="preserve"> </w:t>
      </w:r>
      <w:r>
        <w:t>свобод</w:t>
      </w:r>
      <w:r>
        <w:rPr>
          <w:spacing w:val="-3"/>
        </w:rPr>
        <w:t xml:space="preserve"> </w:t>
      </w:r>
      <w:r>
        <w:t>и</w:t>
      </w:r>
      <w:r>
        <w:rPr>
          <w:spacing w:val="-5"/>
        </w:rPr>
        <w:t xml:space="preserve"> </w:t>
      </w:r>
      <w:r>
        <w:t>законных</w:t>
      </w:r>
      <w:r>
        <w:rPr>
          <w:spacing w:val="-4"/>
        </w:rPr>
        <w:t xml:space="preserve"> </w:t>
      </w:r>
      <w:r>
        <w:t>интересов</w:t>
      </w:r>
      <w:r>
        <w:rPr>
          <w:spacing w:val="-4"/>
        </w:rPr>
        <w:t xml:space="preserve"> </w:t>
      </w:r>
      <w:r>
        <w:t>других</w:t>
      </w:r>
      <w:r>
        <w:rPr>
          <w:spacing w:val="-3"/>
        </w:rPr>
        <w:t xml:space="preserve"> </w:t>
      </w:r>
      <w:r>
        <w:rPr>
          <w:spacing w:val="-2"/>
        </w:rPr>
        <w:t>людей;</w:t>
      </w:r>
    </w:p>
    <w:p w:rsidR="007752D6" w:rsidRDefault="002C15D6">
      <w:pPr>
        <w:pStyle w:val="a3"/>
        <w:spacing w:before="50" w:line="276" w:lineRule="auto"/>
        <w:ind w:right="857" w:firstLine="760"/>
      </w:pPr>
      <w:r>
        <w:t>активное участие в жизни семьи, организации, местного сообщества, родного края, страны;</w:t>
      </w:r>
    </w:p>
    <w:p w:rsidR="007752D6" w:rsidRDefault="002C15D6">
      <w:pPr>
        <w:pStyle w:val="a3"/>
        <w:spacing w:line="321" w:lineRule="exact"/>
        <w:ind w:left="1452"/>
      </w:pPr>
      <w:r>
        <w:t>неприятие</w:t>
      </w:r>
      <w:r>
        <w:rPr>
          <w:spacing w:val="-9"/>
        </w:rPr>
        <w:t xml:space="preserve"> </w:t>
      </w:r>
      <w:r>
        <w:t>любых</w:t>
      </w:r>
      <w:r>
        <w:rPr>
          <w:spacing w:val="-3"/>
        </w:rPr>
        <w:t xml:space="preserve"> </w:t>
      </w:r>
      <w:r>
        <w:t>форм</w:t>
      </w:r>
      <w:r>
        <w:rPr>
          <w:spacing w:val="-4"/>
        </w:rPr>
        <w:t xml:space="preserve"> </w:t>
      </w:r>
      <w:r>
        <w:t>экстремизма,</w:t>
      </w:r>
      <w:r>
        <w:rPr>
          <w:spacing w:val="-1"/>
        </w:rPr>
        <w:t xml:space="preserve"> </w:t>
      </w:r>
      <w:r>
        <w:rPr>
          <w:spacing w:val="-2"/>
        </w:rPr>
        <w:t>дискриминации;</w:t>
      </w:r>
    </w:p>
    <w:p w:rsidR="007752D6" w:rsidRDefault="002C15D6">
      <w:pPr>
        <w:pStyle w:val="a3"/>
        <w:spacing w:before="50" w:line="273" w:lineRule="auto"/>
        <w:ind w:left="1452" w:right="855"/>
      </w:pPr>
      <w:r>
        <w:t>понимание роли различных социальных институтов в жизни человека; представление</w:t>
      </w:r>
      <w:r>
        <w:rPr>
          <w:spacing w:val="33"/>
        </w:rPr>
        <w:t xml:space="preserve"> </w:t>
      </w:r>
      <w:r>
        <w:t>об</w:t>
      </w:r>
      <w:r>
        <w:rPr>
          <w:spacing w:val="39"/>
        </w:rPr>
        <w:t xml:space="preserve"> </w:t>
      </w:r>
      <w:r>
        <w:t>основных</w:t>
      </w:r>
      <w:r>
        <w:rPr>
          <w:spacing w:val="38"/>
        </w:rPr>
        <w:t xml:space="preserve"> </w:t>
      </w:r>
      <w:r>
        <w:t>правах,</w:t>
      </w:r>
      <w:r>
        <w:rPr>
          <w:spacing w:val="36"/>
        </w:rPr>
        <w:t xml:space="preserve"> </w:t>
      </w:r>
      <w:r>
        <w:t>свободах</w:t>
      </w:r>
      <w:r>
        <w:rPr>
          <w:spacing w:val="34"/>
        </w:rPr>
        <w:t xml:space="preserve"> </w:t>
      </w:r>
      <w:r>
        <w:t>и</w:t>
      </w:r>
      <w:r>
        <w:rPr>
          <w:spacing w:val="40"/>
        </w:rPr>
        <w:t xml:space="preserve"> </w:t>
      </w:r>
      <w:r>
        <w:t>обязанностях</w:t>
      </w:r>
      <w:r>
        <w:rPr>
          <w:spacing w:val="33"/>
        </w:rPr>
        <w:t xml:space="preserve"> </w:t>
      </w:r>
      <w:r>
        <w:rPr>
          <w:spacing w:val="-2"/>
        </w:rPr>
        <w:t>гражданина,</w:t>
      </w:r>
    </w:p>
    <w:p w:rsidR="007752D6" w:rsidRDefault="002C15D6">
      <w:pPr>
        <w:pStyle w:val="a3"/>
        <w:spacing w:before="6" w:line="273" w:lineRule="auto"/>
        <w:ind w:right="857"/>
      </w:pPr>
      <w:r>
        <w:t>социальных нормах и правилах межличностных отношений в поликультурном и многоконфессиональном обществе;</w:t>
      </w:r>
    </w:p>
    <w:p w:rsidR="007752D6" w:rsidRDefault="002C15D6">
      <w:pPr>
        <w:pStyle w:val="a3"/>
        <w:spacing w:before="6"/>
        <w:ind w:left="1452"/>
      </w:pPr>
      <w:r>
        <w:t>представление</w:t>
      </w:r>
      <w:r>
        <w:rPr>
          <w:spacing w:val="-9"/>
        </w:rPr>
        <w:t xml:space="preserve"> </w:t>
      </w:r>
      <w:r>
        <w:t>о</w:t>
      </w:r>
      <w:r>
        <w:rPr>
          <w:spacing w:val="-6"/>
        </w:rPr>
        <w:t xml:space="preserve"> </w:t>
      </w:r>
      <w:r>
        <w:t>способах</w:t>
      </w:r>
      <w:r>
        <w:rPr>
          <w:spacing w:val="-3"/>
        </w:rPr>
        <w:t xml:space="preserve"> </w:t>
      </w:r>
      <w:r>
        <w:t>противодействия</w:t>
      </w:r>
      <w:r>
        <w:rPr>
          <w:spacing w:val="-3"/>
        </w:rPr>
        <w:t xml:space="preserve"> </w:t>
      </w:r>
      <w:r>
        <w:rPr>
          <w:spacing w:val="-2"/>
        </w:rPr>
        <w:t>коррупции;</w:t>
      </w:r>
    </w:p>
    <w:p w:rsidR="007752D6" w:rsidRDefault="002C15D6">
      <w:pPr>
        <w:pStyle w:val="a3"/>
        <w:spacing w:before="50" w:line="276" w:lineRule="auto"/>
        <w:ind w:right="857"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752D6" w:rsidRDefault="002C15D6">
      <w:pPr>
        <w:pStyle w:val="a3"/>
        <w:spacing w:line="278" w:lineRule="auto"/>
        <w:ind w:right="859" w:firstLine="760"/>
      </w:pPr>
      <w:r>
        <w:t>готовность к участию в гуманитарной деятельности (волонтѐрство, помощь людям, нуждающимся в ней);</w:t>
      </w:r>
    </w:p>
    <w:p w:rsidR="007752D6" w:rsidRDefault="002C15D6">
      <w:pPr>
        <w:pStyle w:val="a5"/>
        <w:numPr>
          <w:ilvl w:val="0"/>
          <w:numId w:val="59"/>
        </w:numPr>
        <w:tabs>
          <w:tab w:val="left" w:pos="1871"/>
        </w:tabs>
        <w:spacing w:line="315" w:lineRule="exact"/>
        <w:ind w:left="1871" w:hanging="419"/>
        <w:jc w:val="both"/>
        <w:rPr>
          <w:sz w:val="28"/>
        </w:rPr>
      </w:pPr>
      <w:r>
        <w:rPr>
          <w:sz w:val="28"/>
        </w:rPr>
        <w:t>патриотического</w:t>
      </w:r>
      <w:r>
        <w:rPr>
          <w:spacing w:val="-8"/>
          <w:sz w:val="28"/>
        </w:rPr>
        <w:t xml:space="preserve"> </w:t>
      </w:r>
      <w:r>
        <w:rPr>
          <w:spacing w:val="-2"/>
          <w:sz w:val="28"/>
        </w:rPr>
        <w:t>воспитания:</w:t>
      </w:r>
    </w:p>
    <w:p w:rsidR="007752D6" w:rsidRDefault="002C15D6">
      <w:pPr>
        <w:pStyle w:val="a3"/>
        <w:spacing w:before="48" w:line="276" w:lineRule="auto"/>
        <w:ind w:right="850"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752D6" w:rsidRDefault="002C15D6">
      <w:pPr>
        <w:pStyle w:val="a3"/>
        <w:spacing w:before="2" w:line="276" w:lineRule="auto"/>
        <w:ind w:right="854" w:firstLine="760"/>
      </w:pPr>
      <w:r>
        <w:t xml:space="preserve">ценностное отношение к достижениям своей Родины - России, к науке, искусству, спорту, технологиям, боевым подвигам и трудовым достижениям </w:t>
      </w:r>
      <w:r>
        <w:rPr>
          <w:spacing w:val="-2"/>
        </w:rPr>
        <w:t>народа;</w:t>
      </w:r>
    </w:p>
    <w:p w:rsidR="007752D6" w:rsidRDefault="002C15D6">
      <w:pPr>
        <w:pStyle w:val="a3"/>
        <w:spacing w:line="278" w:lineRule="auto"/>
        <w:ind w:right="856" w:firstLine="760"/>
      </w:pPr>
      <w:r>
        <w:t>уважение</w:t>
      </w:r>
      <w:r>
        <w:rPr>
          <w:spacing w:val="-6"/>
        </w:rPr>
        <w:t xml:space="preserve"> </w:t>
      </w:r>
      <w:r>
        <w:t>к</w:t>
      </w:r>
      <w:r>
        <w:rPr>
          <w:spacing w:val="-6"/>
        </w:rPr>
        <w:t xml:space="preserve"> </w:t>
      </w:r>
      <w:r>
        <w:t>символам</w:t>
      </w:r>
      <w:r>
        <w:rPr>
          <w:spacing w:val="-6"/>
        </w:rPr>
        <w:t xml:space="preserve"> </w:t>
      </w:r>
      <w:r>
        <w:t>России,</w:t>
      </w:r>
      <w:r>
        <w:rPr>
          <w:spacing w:val="-4"/>
        </w:rPr>
        <w:t xml:space="preserve"> </w:t>
      </w:r>
      <w:r>
        <w:t>государственным</w:t>
      </w:r>
      <w:r>
        <w:rPr>
          <w:spacing w:val="-6"/>
        </w:rPr>
        <w:t xml:space="preserve"> </w:t>
      </w:r>
      <w:r>
        <w:t>праздникам,</w:t>
      </w:r>
      <w:r>
        <w:rPr>
          <w:spacing w:val="-4"/>
        </w:rPr>
        <w:t xml:space="preserve"> </w:t>
      </w:r>
      <w:r>
        <w:t>историческому и природному наследию и памятникам, традициям разных народов,</w:t>
      </w:r>
      <w:r>
        <w:rPr>
          <w:spacing w:val="40"/>
        </w:rPr>
        <w:t xml:space="preserve"> </w:t>
      </w:r>
      <w:r>
        <w:t>проживающих в родной стране;</w:t>
      </w:r>
    </w:p>
    <w:p w:rsidR="007752D6" w:rsidRDefault="002C15D6">
      <w:pPr>
        <w:pStyle w:val="a5"/>
        <w:numPr>
          <w:ilvl w:val="0"/>
          <w:numId w:val="59"/>
        </w:numPr>
        <w:tabs>
          <w:tab w:val="left" w:pos="1871"/>
        </w:tabs>
        <w:spacing w:line="314" w:lineRule="exact"/>
        <w:ind w:left="1871" w:hanging="419"/>
        <w:jc w:val="both"/>
        <w:rPr>
          <w:sz w:val="28"/>
        </w:rPr>
      </w:pPr>
      <w:r>
        <w:rPr>
          <w:sz w:val="28"/>
        </w:rPr>
        <w:t>духовно-нравственного</w:t>
      </w:r>
      <w:r>
        <w:rPr>
          <w:spacing w:val="-15"/>
          <w:sz w:val="28"/>
        </w:rPr>
        <w:t xml:space="preserve"> </w:t>
      </w:r>
      <w:r>
        <w:rPr>
          <w:spacing w:val="-2"/>
          <w:sz w:val="28"/>
        </w:rPr>
        <w:t>воспитания:</w:t>
      </w:r>
    </w:p>
    <w:p w:rsidR="007752D6" w:rsidRDefault="002C15D6">
      <w:pPr>
        <w:pStyle w:val="a3"/>
        <w:spacing w:before="47" w:line="273" w:lineRule="auto"/>
        <w:ind w:right="856" w:firstLine="760"/>
      </w:pPr>
      <w:r>
        <w:t xml:space="preserve">ориентация на моральные ценности и нормы в ситуациях нравственного </w:t>
      </w:r>
      <w:r>
        <w:rPr>
          <w:spacing w:val="-2"/>
        </w:rPr>
        <w:t>выбора;</w:t>
      </w:r>
    </w:p>
    <w:p w:rsidR="007752D6" w:rsidRDefault="002C15D6">
      <w:pPr>
        <w:pStyle w:val="a3"/>
        <w:spacing w:before="6" w:line="276" w:lineRule="auto"/>
        <w:ind w:right="858" w:firstLine="760"/>
      </w:pPr>
      <w:r>
        <w:t>готовность оценивать своѐ поведение и поступки, поведение и поступки других людей с позиции нравственных и правовых норм с учѐтом осознания последствий поступков;</w:t>
      </w:r>
    </w:p>
    <w:p w:rsidR="007752D6" w:rsidRDefault="002C15D6">
      <w:pPr>
        <w:pStyle w:val="a3"/>
        <w:spacing w:before="2" w:line="273" w:lineRule="auto"/>
        <w:ind w:right="856"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7752D6" w:rsidRDefault="002C15D6">
      <w:pPr>
        <w:pStyle w:val="a5"/>
        <w:numPr>
          <w:ilvl w:val="0"/>
          <w:numId w:val="59"/>
        </w:numPr>
        <w:tabs>
          <w:tab w:val="left" w:pos="1855"/>
        </w:tabs>
        <w:spacing w:before="5"/>
        <w:ind w:left="1855" w:hanging="403"/>
        <w:jc w:val="both"/>
        <w:rPr>
          <w:sz w:val="28"/>
        </w:rPr>
      </w:pPr>
      <w:r>
        <w:rPr>
          <w:sz w:val="28"/>
        </w:rPr>
        <w:t>эстетического</w:t>
      </w:r>
      <w:r>
        <w:rPr>
          <w:spacing w:val="-8"/>
          <w:sz w:val="28"/>
        </w:rPr>
        <w:t xml:space="preserve"> </w:t>
      </w:r>
      <w:r>
        <w:rPr>
          <w:spacing w:val="-2"/>
          <w:sz w:val="28"/>
        </w:rPr>
        <w:t>воспитания:</w:t>
      </w:r>
    </w:p>
    <w:p w:rsidR="007752D6" w:rsidRDefault="002C15D6">
      <w:pPr>
        <w:pStyle w:val="a3"/>
        <w:spacing w:before="46" w:line="278" w:lineRule="auto"/>
        <w:ind w:right="853" w:firstLine="760"/>
        <w:jc w:val="left"/>
      </w:pPr>
      <w:r>
        <w:t>восприимчивость</w:t>
      </w:r>
      <w:r>
        <w:rPr>
          <w:spacing w:val="80"/>
        </w:rPr>
        <w:t xml:space="preserve"> </w:t>
      </w:r>
      <w:r>
        <w:t>к</w:t>
      </w:r>
      <w:r>
        <w:rPr>
          <w:spacing w:val="80"/>
        </w:rPr>
        <w:t xml:space="preserve"> </w:t>
      </w:r>
      <w:r>
        <w:t>разным</w:t>
      </w:r>
      <w:r>
        <w:rPr>
          <w:spacing w:val="80"/>
        </w:rPr>
        <w:t xml:space="preserve"> </w:t>
      </w:r>
      <w:r>
        <w:t>видам</w:t>
      </w:r>
      <w:r>
        <w:rPr>
          <w:spacing w:val="80"/>
        </w:rPr>
        <w:t xml:space="preserve"> </w:t>
      </w:r>
      <w:r>
        <w:t>искусства,</w:t>
      </w:r>
      <w:r>
        <w:rPr>
          <w:spacing w:val="80"/>
        </w:rPr>
        <w:t xml:space="preserve"> </w:t>
      </w:r>
      <w:r>
        <w:t>традициям</w:t>
      </w:r>
      <w:r>
        <w:rPr>
          <w:spacing w:val="80"/>
        </w:rPr>
        <w:t xml:space="preserve"> </w:t>
      </w:r>
      <w:r>
        <w:t>и</w:t>
      </w:r>
      <w:r>
        <w:rPr>
          <w:spacing w:val="80"/>
        </w:rPr>
        <w:t xml:space="preserve"> </w:t>
      </w:r>
      <w:r>
        <w:t>творчеству</w:t>
      </w:r>
      <w:r>
        <w:rPr>
          <w:spacing w:val="40"/>
        </w:rPr>
        <w:t xml:space="preserve"> </w:t>
      </w:r>
      <w:r>
        <w:t>своего и других народов, понимание эмоционального воздействия искусства;</w:t>
      </w:r>
    </w:p>
    <w:p w:rsidR="007752D6" w:rsidRDefault="002C15D6">
      <w:pPr>
        <w:pStyle w:val="a3"/>
        <w:spacing w:line="278" w:lineRule="auto"/>
        <w:ind w:right="853" w:firstLine="760"/>
        <w:jc w:val="left"/>
      </w:pPr>
      <w:r>
        <w:t>осознание важности художественной культуры как средства коммуникации и самовыражения;</w:t>
      </w:r>
    </w:p>
    <w:p w:rsidR="007752D6" w:rsidRDefault="002C15D6">
      <w:pPr>
        <w:pStyle w:val="a3"/>
        <w:tabs>
          <w:tab w:val="left" w:pos="3063"/>
          <w:tab w:val="left" w:pos="4470"/>
          <w:tab w:val="left" w:pos="6616"/>
          <w:tab w:val="left" w:pos="7060"/>
          <w:tab w:val="left" w:pos="8491"/>
          <w:tab w:val="left" w:pos="10038"/>
        </w:tabs>
        <w:spacing w:line="278" w:lineRule="auto"/>
        <w:ind w:right="857" w:firstLine="760"/>
        <w:jc w:val="left"/>
      </w:pPr>
      <w:r>
        <w:rPr>
          <w:spacing w:val="-2"/>
        </w:rPr>
        <w:t>понимание</w:t>
      </w:r>
      <w:r>
        <w:tab/>
      </w:r>
      <w:r>
        <w:rPr>
          <w:spacing w:val="-2"/>
        </w:rPr>
        <w:t>ценности</w:t>
      </w:r>
      <w:r>
        <w:tab/>
      </w:r>
      <w:r>
        <w:rPr>
          <w:spacing w:val="-2"/>
        </w:rPr>
        <w:t>отечественного</w:t>
      </w:r>
      <w:r>
        <w:tab/>
      </w:r>
      <w:r>
        <w:rPr>
          <w:spacing w:val="-10"/>
        </w:rPr>
        <w:t>и</w:t>
      </w:r>
      <w:r>
        <w:tab/>
      </w:r>
      <w:r>
        <w:rPr>
          <w:spacing w:val="-2"/>
        </w:rPr>
        <w:t>мирового</w:t>
      </w:r>
      <w:r>
        <w:tab/>
      </w:r>
      <w:r>
        <w:rPr>
          <w:spacing w:val="-2"/>
        </w:rPr>
        <w:t>искусства,</w:t>
      </w:r>
      <w:r>
        <w:tab/>
      </w:r>
      <w:r>
        <w:rPr>
          <w:spacing w:val="-4"/>
        </w:rPr>
        <w:t xml:space="preserve">роли </w:t>
      </w:r>
      <w:r>
        <w:t>этнических культурных традиций и народного творчества;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ind w:left="1452"/>
      </w:pPr>
      <w:r>
        <w:lastRenderedPageBreak/>
        <w:t>стремление</w:t>
      </w:r>
      <w:r>
        <w:rPr>
          <w:spacing w:val="-8"/>
        </w:rPr>
        <w:t xml:space="preserve"> </w:t>
      </w:r>
      <w:r>
        <w:t>к</w:t>
      </w:r>
      <w:r>
        <w:rPr>
          <w:spacing w:val="-2"/>
        </w:rPr>
        <w:t xml:space="preserve"> </w:t>
      </w:r>
      <w:r>
        <w:t>самовыражению</w:t>
      </w:r>
      <w:r>
        <w:rPr>
          <w:spacing w:val="-3"/>
        </w:rPr>
        <w:t xml:space="preserve"> </w:t>
      </w:r>
      <w:r>
        <w:t>в</w:t>
      </w:r>
      <w:r>
        <w:rPr>
          <w:spacing w:val="-2"/>
        </w:rPr>
        <w:t xml:space="preserve"> </w:t>
      </w:r>
      <w:r>
        <w:t>разных</w:t>
      </w:r>
      <w:r>
        <w:rPr>
          <w:spacing w:val="2"/>
        </w:rPr>
        <w:t xml:space="preserve"> </w:t>
      </w:r>
      <w:r>
        <w:t>видах</w:t>
      </w:r>
      <w:r>
        <w:rPr>
          <w:spacing w:val="-1"/>
        </w:rPr>
        <w:t xml:space="preserve"> </w:t>
      </w:r>
      <w:r>
        <w:rPr>
          <w:spacing w:val="-2"/>
        </w:rPr>
        <w:t>искусства;</w:t>
      </w:r>
    </w:p>
    <w:p w:rsidR="007752D6" w:rsidRDefault="002C15D6">
      <w:pPr>
        <w:pStyle w:val="a5"/>
        <w:numPr>
          <w:ilvl w:val="0"/>
          <w:numId w:val="59"/>
        </w:numPr>
        <w:tabs>
          <w:tab w:val="left" w:pos="2108"/>
        </w:tabs>
        <w:spacing w:before="50" w:line="276" w:lineRule="auto"/>
        <w:ind w:left="692" w:right="856" w:firstLine="760"/>
        <w:jc w:val="both"/>
        <w:rPr>
          <w:sz w:val="28"/>
        </w:rPr>
      </w:pPr>
      <w:r>
        <w:rPr>
          <w:sz w:val="28"/>
        </w:rPr>
        <w:t>физического воспитания, формирования культуры здоровья и эмоционального благополучия:</w:t>
      </w:r>
    </w:p>
    <w:p w:rsidR="007752D6" w:rsidRDefault="002C15D6">
      <w:pPr>
        <w:pStyle w:val="a3"/>
        <w:spacing w:line="321" w:lineRule="exact"/>
        <w:ind w:left="1452"/>
      </w:pPr>
      <w:r>
        <w:t>осознание</w:t>
      </w:r>
      <w:r>
        <w:rPr>
          <w:spacing w:val="-8"/>
        </w:rPr>
        <w:t xml:space="preserve"> </w:t>
      </w:r>
      <w:r>
        <w:t>ценности</w:t>
      </w:r>
      <w:r>
        <w:rPr>
          <w:spacing w:val="-5"/>
        </w:rPr>
        <w:t xml:space="preserve"> </w:t>
      </w:r>
      <w:r>
        <w:rPr>
          <w:spacing w:val="-2"/>
        </w:rPr>
        <w:t>жизни;</w:t>
      </w:r>
    </w:p>
    <w:p w:rsidR="007752D6" w:rsidRDefault="002C15D6">
      <w:pPr>
        <w:pStyle w:val="a3"/>
        <w:spacing w:before="50" w:line="276" w:lineRule="auto"/>
        <w:ind w:right="853" w:firstLine="760"/>
      </w:pPr>
      <w:r>
        <w:t>ответственное отношение к своему здоровью и установка на здоровый</w:t>
      </w:r>
      <w:r>
        <w:rPr>
          <w:spacing w:val="40"/>
        </w:rPr>
        <w:t xml:space="preserve"> </w:t>
      </w:r>
      <w:r>
        <w:t>образ жизни (здоровое питание, соблюдение гигиенических правил, сбалансированный режим занятий и отдыха, регулярная физическая активность);</w:t>
      </w:r>
    </w:p>
    <w:p w:rsidR="007752D6" w:rsidRDefault="002C15D6">
      <w:pPr>
        <w:pStyle w:val="a3"/>
        <w:spacing w:line="278" w:lineRule="auto"/>
        <w:ind w:right="855"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52D6" w:rsidRDefault="002C15D6">
      <w:pPr>
        <w:pStyle w:val="a3"/>
        <w:spacing w:line="278" w:lineRule="auto"/>
        <w:ind w:right="853" w:firstLine="760"/>
      </w:pPr>
      <w:r>
        <w:t>соблюдение правил безопасности, в том числе навыков безопасного поведения в Интернет-среде;</w:t>
      </w:r>
    </w:p>
    <w:p w:rsidR="007752D6" w:rsidRDefault="002C15D6">
      <w:pPr>
        <w:pStyle w:val="a3"/>
        <w:spacing w:line="276" w:lineRule="auto"/>
        <w:ind w:right="857"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752D6" w:rsidRDefault="002C15D6">
      <w:pPr>
        <w:pStyle w:val="a3"/>
        <w:ind w:left="1452"/>
      </w:pPr>
      <w:r>
        <w:t>умение</w:t>
      </w:r>
      <w:r>
        <w:rPr>
          <w:spacing w:val="-8"/>
        </w:rPr>
        <w:t xml:space="preserve"> </w:t>
      </w:r>
      <w:r>
        <w:t>принимать</w:t>
      </w:r>
      <w:r>
        <w:rPr>
          <w:spacing w:val="-2"/>
        </w:rPr>
        <w:t xml:space="preserve"> </w:t>
      </w:r>
      <w:r>
        <w:t>себя</w:t>
      </w:r>
      <w:r>
        <w:rPr>
          <w:spacing w:val="-3"/>
        </w:rPr>
        <w:t xml:space="preserve"> </w:t>
      </w:r>
      <w:r>
        <w:t>и</w:t>
      </w:r>
      <w:r>
        <w:rPr>
          <w:spacing w:val="-4"/>
        </w:rPr>
        <w:t xml:space="preserve"> </w:t>
      </w:r>
      <w:r>
        <w:t>других,</w:t>
      </w:r>
      <w:r>
        <w:rPr>
          <w:spacing w:val="-1"/>
        </w:rPr>
        <w:t xml:space="preserve"> </w:t>
      </w:r>
      <w:r>
        <w:t>не</w:t>
      </w:r>
      <w:r>
        <w:rPr>
          <w:spacing w:val="-5"/>
        </w:rPr>
        <w:t xml:space="preserve"> </w:t>
      </w:r>
      <w:r>
        <w:rPr>
          <w:spacing w:val="-2"/>
        </w:rPr>
        <w:t>осуждая;</w:t>
      </w:r>
    </w:p>
    <w:p w:rsidR="007752D6" w:rsidRDefault="002C15D6">
      <w:pPr>
        <w:pStyle w:val="a3"/>
        <w:spacing w:before="34" w:line="273" w:lineRule="auto"/>
        <w:ind w:right="855" w:firstLine="760"/>
      </w:pPr>
      <w:r>
        <w:t>умение осознавать эмоциональное состояние себя и других, умение управлять собственным эмоциональным состоянием;</w:t>
      </w:r>
    </w:p>
    <w:p w:rsidR="007752D6" w:rsidRDefault="002C15D6">
      <w:pPr>
        <w:pStyle w:val="a3"/>
        <w:spacing w:before="6" w:line="273" w:lineRule="auto"/>
        <w:ind w:right="856" w:firstLine="740"/>
      </w:pPr>
      <w:r>
        <w:t>сформированность навыка рефлексии, признание своего права на ошибку и такого же права другого человека;</w:t>
      </w:r>
    </w:p>
    <w:p w:rsidR="007752D6" w:rsidRDefault="002C15D6">
      <w:pPr>
        <w:pStyle w:val="a5"/>
        <w:numPr>
          <w:ilvl w:val="0"/>
          <w:numId w:val="59"/>
        </w:numPr>
        <w:tabs>
          <w:tab w:val="left" w:pos="1819"/>
        </w:tabs>
        <w:spacing w:before="6"/>
        <w:ind w:left="1819" w:hanging="387"/>
        <w:jc w:val="both"/>
        <w:rPr>
          <w:sz w:val="28"/>
        </w:rPr>
      </w:pPr>
      <w:r>
        <w:rPr>
          <w:sz w:val="28"/>
        </w:rPr>
        <w:t>трудового</w:t>
      </w:r>
      <w:r>
        <w:rPr>
          <w:spacing w:val="-7"/>
          <w:sz w:val="28"/>
        </w:rPr>
        <w:t xml:space="preserve"> </w:t>
      </w:r>
      <w:r>
        <w:rPr>
          <w:spacing w:val="-2"/>
          <w:sz w:val="28"/>
        </w:rPr>
        <w:t>воспитания:</w:t>
      </w:r>
    </w:p>
    <w:p w:rsidR="007752D6" w:rsidRDefault="002C15D6">
      <w:pPr>
        <w:pStyle w:val="a3"/>
        <w:spacing w:before="46" w:line="276" w:lineRule="auto"/>
        <w:ind w:right="855"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752D6" w:rsidRDefault="002C15D6">
      <w:pPr>
        <w:pStyle w:val="a3"/>
        <w:spacing w:before="4" w:line="273" w:lineRule="auto"/>
        <w:ind w:right="861"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7752D6" w:rsidRDefault="002C15D6">
      <w:pPr>
        <w:pStyle w:val="a3"/>
        <w:spacing w:before="6" w:line="276" w:lineRule="auto"/>
        <w:ind w:right="853" w:firstLine="740"/>
        <w:jc w:val="left"/>
      </w:pPr>
      <w:r>
        <w:t>осознание</w:t>
      </w:r>
      <w:r>
        <w:rPr>
          <w:spacing w:val="-9"/>
        </w:rPr>
        <w:t xml:space="preserve"> </w:t>
      </w:r>
      <w:r>
        <w:t>важности</w:t>
      </w:r>
      <w:r>
        <w:rPr>
          <w:spacing w:val="-7"/>
        </w:rPr>
        <w:t xml:space="preserve"> </w:t>
      </w:r>
      <w:r>
        <w:t>обучения</w:t>
      </w:r>
      <w:r>
        <w:rPr>
          <w:spacing w:val="-6"/>
        </w:rPr>
        <w:t xml:space="preserve"> </w:t>
      </w:r>
      <w:r>
        <w:t>на</w:t>
      </w:r>
      <w:r>
        <w:rPr>
          <w:spacing w:val="-2"/>
        </w:rPr>
        <w:t xml:space="preserve"> </w:t>
      </w:r>
      <w:r>
        <w:t>протяжении</w:t>
      </w:r>
      <w:r>
        <w:rPr>
          <w:spacing w:val="-7"/>
        </w:rPr>
        <w:t xml:space="preserve"> </w:t>
      </w:r>
      <w:r>
        <w:t>всей</w:t>
      </w:r>
      <w:r>
        <w:rPr>
          <w:spacing w:val="-7"/>
        </w:rPr>
        <w:t xml:space="preserve"> </w:t>
      </w:r>
      <w:r>
        <w:t>жизни</w:t>
      </w:r>
      <w:r>
        <w:rPr>
          <w:spacing w:val="-7"/>
        </w:rPr>
        <w:t xml:space="preserve"> </w:t>
      </w:r>
      <w:r>
        <w:t>для</w:t>
      </w:r>
      <w:r>
        <w:rPr>
          <w:spacing w:val="-2"/>
        </w:rPr>
        <w:t xml:space="preserve"> </w:t>
      </w:r>
      <w:r>
        <w:t>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7752D6" w:rsidRDefault="002C15D6">
      <w:pPr>
        <w:pStyle w:val="a3"/>
        <w:spacing w:line="278" w:lineRule="auto"/>
        <w:ind w:firstLine="740"/>
        <w:jc w:val="left"/>
      </w:pPr>
      <w:r>
        <w:t>осознанный</w:t>
      </w:r>
      <w:r>
        <w:rPr>
          <w:spacing w:val="-3"/>
        </w:rPr>
        <w:t xml:space="preserve"> </w:t>
      </w:r>
      <w:r>
        <w:t>выбор и</w:t>
      </w:r>
      <w:r>
        <w:rPr>
          <w:spacing w:val="-3"/>
        </w:rPr>
        <w:t xml:space="preserve"> </w:t>
      </w:r>
      <w:r>
        <w:t>построение</w:t>
      </w:r>
      <w:r>
        <w:rPr>
          <w:spacing w:val="-1"/>
        </w:rPr>
        <w:t xml:space="preserve"> </w:t>
      </w:r>
      <w:r>
        <w:t>индивидуальной</w:t>
      </w:r>
      <w:r>
        <w:rPr>
          <w:spacing w:val="-3"/>
        </w:rPr>
        <w:t xml:space="preserve"> </w:t>
      </w:r>
      <w:r>
        <w:t>траектории образования</w:t>
      </w:r>
      <w:r>
        <w:rPr>
          <w:spacing w:val="-1"/>
        </w:rPr>
        <w:t xml:space="preserve"> </w:t>
      </w:r>
      <w:r>
        <w:t>и жизненных планов с учѐтом личных и общественных интересов, и потребностей;</w:t>
      </w:r>
    </w:p>
    <w:p w:rsidR="007752D6" w:rsidRDefault="002C15D6">
      <w:pPr>
        <w:pStyle w:val="a5"/>
        <w:numPr>
          <w:ilvl w:val="0"/>
          <w:numId w:val="59"/>
        </w:numPr>
        <w:tabs>
          <w:tab w:val="left" w:pos="1819"/>
        </w:tabs>
        <w:spacing w:line="315" w:lineRule="exact"/>
        <w:ind w:left="1819" w:hanging="387"/>
        <w:rPr>
          <w:sz w:val="28"/>
        </w:rPr>
      </w:pPr>
      <w:r>
        <w:rPr>
          <w:sz w:val="28"/>
        </w:rPr>
        <w:t>экологического</w:t>
      </w:r>
      <w:r>
        <w:rPr>
          <w:spacing w:val="-10"/>
          <w:sz w:val="28"/>
        </w:rPr>
        <w:t xml:space="preserve"> </w:t>
      </w:r>
      <w:r>
        <w:rPr>
          <w:spacing w:val="-2"/>
          <w:sz w:val="28"/>
        </w:rPr>
        <w:t>воспитания:</w:t>
      </w:r>
    </w:p>
    <w:p w:rsidR="007752D6" w:rsidRDefault="002C15D6">
      <w:pPr>
        <w:pStyle w:val="a3"/>
        <w:spacing w:before="49" w:line="276" w:lineRule="auto"/>
        <w:ind w:right="857"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752D6" w:rsidRDefault="002C15D6">
      <w:pPr>
        <w:pStyle w:val="a3"/>
        <w:spacing w:line="278" w:lineRule="auto"/>
        <w:ind w:right="855" w:firstLine="740"/>
      </w:pPr>
      <w:r>
        <w:t>повышение уровня экологической культуры, осознание глобального характера</w:t>
      </w:r>
      <w:r>
        <w:rPr>
          <w:spacing w:val="64"/>
          <w:w w:val="150"/>
        </w:rPr>
        <w:t xml:space="preserve"> </w:t>
      </w:r>
      <w:r>
        <w:t>экологических</w:t>
      </w:r>
      <w:r>
        <w:rPr>
          <w:spacing w:val="71"/>
          <w:w w:val="150"/>
        </w:rPr>
        <w:t xml:space="preserve"> </w:t>
      </w:r>
      <w:r>
        <w:t>проблем</w:t>
      </w:r>
      <w:r>
        <w:rPr>
          <w:spacing w:val="69"/>
          <w:w w:val="150"/>
        </w:rPr>
        <w:t xml:space="preserve"> </w:t>
      </w:r>
      <w:r>
        <w:t>и</w:t>
      </w:r>
      <w:r>
        <w:rPr>
          <w:spacing w:val="69"/>
          <w:w w:val="150"/>
        </w:rPr>
        <w:t xml:space="preserve"> </w:t>
      </w:r>
      <w:r>
        <w:t>путей</w:t>
      </w:r>
      <w:r>
        <w:rPr>
          <w:spacing w:val="68"/>
          <w:w w:val="150"/>
        </w:rPr>
        <w:t xml:space="preserve"> </w:t>
      </w:r>
      <w:r>
        <w:t>их</w:t>
      </w:r>
      <w:r>
        <w:rPr>
          <w:spacing w:val="70"/>
          <w:w w:val="150"/>
        </w:rPr>
        <w:t xml:space="preserve"> </w:t>
      </w:r>
      <w:r>
        <w:t>решения;</w:t>
      </w:r>
      <w:r>
        <w:rPr>
          <w:spacing w:val="69"/>
          <w:w w:val="150"/>
        </w:rPr>
        <w:t xml:space="preserve"> </w:t>
      </w:r>
      <w:r>
        <w:t>активное</w:t>
      </w:r>
      <w:r>
        <w:rPr>
          <w:spacing w:val="67"/>
          <w:w w:val="150"/>
        </w:rPr>
        <w:t xml:space="preserve"> </w:t>
      </w:r>
      <w:r>
        <w:rPr>
          <w:spacing w:val="-2"/>
        </w:rPr>
        <w:t>неприятие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действий,</w:t>
      </w:r>
      <w:r>
        <w:rPr>
          <w:spacing w:val="-4"/>
        </w:rPr>
        <w:t xml:space="preserve"> </w:t>
      </w:r>
      <w:r>
        <w:t>приносящих</w:t>
      </w:r>
      <w:r>
        <w:rPr>
          <w:spacing w:val="-6"/>
        </w:rPr>
        <w:t xml:space="preserve"> </w:t>
      </w:r>
      <w:r>
        <w:t>вред</w:t>
      </w:r>
      <w:r>
        <w:rPr>
          <w:spacing w:val="-1"/>
        </w:rPr>
        <w:t xml:space="preserve"> </w:t>
      </w:r>
      <w:r>
        <w:t>окружающей</w:t>
      </w:r>
      <w:r>
        <w:rPr>
          <w:spacing w:val="-7"/>
        </w:rPr>
        <w:t xml:space="preserve"> </w:t>
      </w:r>
      <w:r>
        <w:rPr>
          <w:spacing w:val="-2"/>
        </w:rPr>
        <w:t>среде;</w:t>
      </w:r>
    </w:p>
    <w:p w:rsidR="007752D6" w:rsidRDefault="002C15D6">
      <w:pPr>
        <w:pStyle w:val="a3"/>
        <w:spacing w:before="50" w:line="276" w:lineRule="auto"/>
        <w:ind w:right="860" w:firstLine="740"/>
      </w:pPr>
      <w:r>
        <w:t>осознание своей роли как гражданина и потребителя в условиях взаимосвязи природной, технологической и социальной сред;</w:t>
      </w:r>
    </w:p>
    <w:p w:rsidR="007752D6" w:rsidRDefault="002C15D6">
      <w:pPr>
        <w:pStyle w:val="a3"/>
        <w:spacing w:line="276" w:lineRule="auto"/>
        <w:ind w:right="856" w:firstLine="740"/>
      </w:pPr>
      <w:r>
        <w:t xml:space="preserve">готовность к участию в практической деятельности экологической </w:t>
      </w:r>
      <w:r>
        <w:rPr>
          <w:spacing w:val="-2"/>
        </w:rPr>
        <w:t>направленности;</w:t>
      </w:r>
    </w:p>
    <w:p w:rsidR="007752D6" w:rsidRDefault="002C15D6">
      <w:pPr>
        <w:pStyle w:val="a5"/>
        <w:numPr>
          <w:ilvl w:val="0"/>
          <w:numId w:val="59"/>
        </w:numPr>
        <w:tabs>
          <w:tab w:val="left" w:pos="1819"/>
        </w:tabs>
        <w:spacing w:line="321" w:lineRule="exact"/>
        <w:ind w:left="1819" w:hanging="387"/>
        <w:jc w:val="both"/>
        <w:rPr>
          <w:sz w:val="28"/>
        </w:rPr>
      </w:pPr>
      <w:r>
        <w:rPr>
          <w:sz w:val="28"/>
        </w:rPr>
        <w:t>ценности</w:t>
      </w:r>
      <w:r>
        <w:rPr>
          <w:spacing w:val="-5"/>
          <w:sz w:val="28"/>
        </w:rPr>
        <w:t xml:space="preserve"> </w:t>
      </w:r>
      <w:r>
        <w:rPr>
          <w:sz w:val="28"/>
        </w:rPr>
        <w:t>научного</w:t>
      </w:r>
      <w:r>
        <w:rPr>
          <w:spacing w:val="-5"/>
          <w:sz w:val="28"/>
        </w:rPr>
        <w:t xml:space="preserve"> </w:t>
      </w:r>
      <w:r>
        <w:rPr>
          <w:spacing w:val="-2"/>
          <w:sz w:val="28"/>
        </w:rPr>
        <w:t>познания:</w:t>
      </w:r>
    </w:p>
    <w:p w:rsidR="007752D6" w:rsidRDefault="002C15D6">
      <w:pPr>
        <w:pStyle w:val="a3"/>
        <w:spacing w:before="50" w:line="276" w:lineRule="auto"/>
        <w:ind w:right="851"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752D6" w:rsidRDefault="002C15D6">
      <w:pPr>
        <w:pStyle w:val="a3"/>
        <w:spacing w:before="1"/>
        <w:ind w:left="1432"/>
      </w:pPr>
      <w:r>
        <w:t>овладение</w:t>
      </w:r>
      <w:r>
        <w:rPr>
          <w:spacing w:val="45"/>
          <w:w w:val="150"/>
        </w:rPr>
        <w:t xml:space="preserve"> </w:t>
      </w:r>
      <w:r>
        <w:t>языковой</w:t>
      </w:r>
      <w:r>
        <w:rPr>
          <w:spacing w:val="49"/>
          <w:w w:val="150"/>
        </w:rPr>
        <w:t xml:space="preserve"> </w:t>
      </w:r>
      <w:r>
        <w:t>и</w:t>
      </w:r>
      <w:r>
        <w:rPr>
          <w:spacing w:val="50"/>
          <w:w w:val="150"/>
        </w:rPr>
        <w:t xml:space="preserve"> </w:t>
      </w:r>
      <w:r>
        <w:t>читательской</w:t>
      </w:r>
      <w:r>
        <w:rPr>
          <w:spacing w:val="49"/>
          <w:w w:val="150"/>
        </w:rPr>
        <w:t xml:space="preserve"> </w:t>
      </w:r>
      <w:r>
        <w:t>культурой</w:t>
      </w:r>
      <w:r>
        <w:rPr>
          <w:spacing w:val="50"/>
          <w:w w:val="150"/>
        </w:rPr>
        <w:t xml:space="preserve"> </w:t>
      </w:r>
      <w:r>
        <w:t>как</w:t>
      </w:r>
      <w:r>
        <w:rPr>
          <w:spacing w:val="51"/>
          <w:w w:val="150"/>
        </w:rPr>
        <w:t xml:space="preserve"> </w:t>
      </w:r>
      <w:r>
        <w:t>средством</w:t>
      </w:r>
      <w:r>
        <w:rPr>
          <w:spacing w:val="55"/>
          <w:w w:val="150"/>
        </w:rPr>
        <w:t xml:space="preserve"> </w:t>
      </w:r>
      <w:r>
        <w:rPr>
          <w:spacing w:val="-2"/>
        </w:rPr>
        <w:t>познания</w:t>
      </w:r>
    </w:p>
    <w:p w:rsidR="007752D6" w:rsidRDefault="002C15D6">
      <w:pPr>
        <w:pStyle w:val="a3"/>
        <w:spacing w:before="46"/>
        <w:jc w:val="left"/>
      </w:pPr>
      <w:r>
        <w:rPr>
          <w:spacing w:val="-2"/>
        </w:rPr>
        <w:t>мира;</w:t>
      </w:r>
    </w:p>
    <w:p w:rsidR="007752D6" w:rsidRDefault="002C15D6">
      <w:pPr>
        <w:pStyle w:val="a3"/>
        <w:tabs>
          <w:tab w:val="left" w:pos="3048"/>
          <w:tab w:val="left" w:pos="4763"/>
          <w:tab w:val="left" w:pos="6311"/>
          <w:tab w:val="left" w:pos="8942"/>
        </w:tabs>
        <w:spacing w:before="50"/>
        <w:ind w:left="1452"/>
        <w:jc w:val="left"/>
      </w:pPr>
      <w:r>
        <w:rPr>
          <w:spacing w:val="-2"/>
        </w:rPr>
        <w:t>овладение</w:t>
      </w:r>
      <w:r>
        <w:tab/>
      </w:r>
      <w:r>
        <w:rPr>
          <w:spacing w:val="-2"/>
        </w:rPr>
        <w:t>основными</w:t>
      </w:r>
      <w:r>
        <w:tab/>
      </w:r>
      <w:r>
        <w:rPr>
          <w:spacing w:val="-2"/>
        </w:rPr>
        <w:t>навыками</w:t>
      </w:r>
      <w:r>
        <w:tab/>
      </w:r>
      <w:r>
        <w:rPr>
          <w:spacing w:val="-2"/>
        </w:rPr>
        <w:t>исследовательской</w:t>
      </w:r>
      <w:r>
        <w:tab/>
      </w:r>
      <w:r>
        <w:rPr>
          <w:spacing w:val="-2"/>
        </w:rPr>
        <w:t>деятельности,</w:t>
      </w:r>
    </w:p>
    <w:p w:rsidR="007752D6" w:rsidRDefault="002C15D6">
      <w:pPr>
        <w:pStyle w:val="a3"/>
        <w:spacing w:before="47" w:line="276" w:lineRule="auto"/>
        <w:ind w:right="850"/>
      </w:pPr>
      <w:r>
        <w:t xml:space="preserve">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7752D6" w:rsidRDefault="002C15D6">
      <w:pPr>
        <w:pStyle w:val="a5"/>
        <w:numPr>
          <w:ilvl w:val="0"/>
          <w:numId w:val="59"/>
        </w:numPr>
        <w:tabs>
          <w:tab w:val="left" w:pos="2112"/>
        </w:tabs>
        <w:spacing w:before="1" w:line="276" w:lineRule="auto"/>
        <w:ind w:left="692" w:right="855" w:firstLine="760"/>
        <w:jc w:val="both"/>
        <w:rPr>
          <w:sz w:val="28"/>
        </w:rPr>
      </w:pPr>
      <w:r>
        <w:rPr>
          <w:sz w:val="28"/>
        </w:rPr>
        <w:t>адаптации обучающегося к изменяющимся условиям социальной и природной среды:</w:t>
      </w:r>
    </w:p>
    <w:p w:rsidR="007752D6" w:rsidRDefault="002C15D6">
      <w:pPr>
        <w:pStyle w:val="a3"/>
        <w:spacing w:line="276" w:lineRule="auto"/>
        <w:ind w:right="856"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52D6" w:rsidRDefault="002C15D6">
      <w:pPr>
        <w:pStyle w:val="a3"/>
        <w:spacing w:line="278" w:lineRule="auto"/>
        <w:ind w:right="859" w:firstLine="760"/>
      </w:pPr>
      <w:r>
        <w:t>способность обучающихся взаимодействовать в условиях неопределенности, открытость опыту и знаниям других;</w:t>
      </w:r>
    </w:p>
    <w:p w:rsidR="007752D6" w:rsidRDefault="002C15D6">
      <w:pPr>
        <w:pStyle w:val="a3"/>
        <w:spacing w:line="276" w:lineRule="auto"/>
        <w:ind w:right="849"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752D6" w:rsidRDefault="002C15D6">
      <w:pPr>
        <w:pStyle w:val="a3"/>
        <w:spacing w:line="276" w:lineRule="auto"/>
        <w:ind w:right="851"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своѐ развитие;</w:t>
      </w:r>
    </w:p>
    <w:p w:rsidR="007752D6" w:rsidRDefault="002C15D6">
      <w:pPr>
        <w:pStyle w:val="a3"/>
        <w:spacing w:line="276" w:lineRule="auto"/>
        <w:ind w:right="846"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w:t>
      </w:r>
      <w:r>
        <w:rPr>
          <w:spacing w:val="-1"/>
        </w:rPr>
        <w:t xml:space="preserve"> </w:t>
      </w:r>
      <w:r>
        <w:t>понятия,</w:t>
      </w:r>
      <w:r>
        <w:rPr>
          <w:spacing w:val="-2"/>
        </w:rPr>
        <w:t xml:space="preserve"> </w:t>
      </w:r>
      <w:r>
        <w:t>конкретизировать</w:t>
      </w:r>
      <w:r>
        <w:rPr>
          <w:spacing w:val="-3"/>
        </w:rPr>
        <w:t xml:space="preserve"> </w:t>
      </w:r>
      <w:r>
        <w:t>понятие</w:t>
      </w:r>
      <w:r>
        <w:rPr>
          <w:spacing w:val="-3"/>
        </w:rPr>
        <w:t xml:space="preserve"> </w:t>
      </w:r>
      <w:r>
        <w:t>примерами,</w:t>
      </w:r>
      <w:r>
        <w:rPr>
          <w:spacing w:val="-1"/>
        </w:rPr>
        <w:t xml:space="preserve"> </w:t>
      </w:r>
      <w:r>
        <w:t>использовать</w:t>
      </w:r>
      <w:r>
        <w:rPr>
          <w:spacing w:val="-3"/>
        </w:rPr>
        <w:t xml:space="preserve"> </w:t>
      </w:r>
      <w:r>
        <w:t xml:space="preserve">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7752D6" w:rsidRDefault="002C15D6">
      <w:pPr>
        <w:pStyle w:val="a3"/>
        <w:spacing w:line="321" w:lineRule="exact"/>
        <w:ind w:left="1452"/>
      </w:pPr>
      <w:r>
        <w:t>умение</w:t>
      </w:r>
      <w:r>
        <w:rPr>
          <w:spacing w:val="29"/>
        </w:rPr>
        <w:t xml:space="preserve">  </w:t>
      </w:r>
      <w:r>
        <w:t>анализировать</w:t>
      </w:r>
      <w:r>
        <w:rPr>
          <w:spacing w:val="30"/>
        </w:rPr>
        <w:t xml:space="preserve">  </w:t>
      </w:r>
      <w:r>
        <w:t>и</w:t>
      </w:r>
      <w:r>
        <w:rPr>
          <w:spacing w:val="31"/>
        </w:rPr>
        <w:t xml:space="preserve">  </w:t>
      </w:r>
      <w:r>
        <w:t>выявлять</w:t>
      </w:r>
      <w:r>
        <w:rPr>
          <w:spacing w:val="30"/>
        </w:rPr>
        <w:t xml:space="preserve">  </w:t>
      </w:r>
      <w:r>
        <w:t>взаимосвязи</w:t>
      </w:r>
      <w:r>
        <w:rPr>
          <w:spacing w:val="31"/>
        </w:rPr>
        <w:t xml:space="preserve">  </w:t>
      </w:r>
      <w:r>
        <w:t>природы,</w:t>
      </w:r>
      <w:r>
        <w:rPr>
          <w:spacing w:val="33"/>
        </w:rPr>
        <w:t xml:space="preserve">  </w:t>
      </w:r>
      <w:r>
        <w:t>общества</w:t>
      </w:r>
      <w:r>
        <w:rPr>
          <w:spacing w:val="32"/>
        </w:rPr>
        <w:t xml:space="preserve">  </w:t>
      </w:r>
      <w:r>
        <w:rPr>
          <w:spacing w:val="-10"/>
        </w:rPr>
        <w:t>и</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экономики;</w:t>
      </w:r>
    </w:p>
    <w:p w:rsidR="007752D6" w:rsidRDefault="002C15D6">
      <w:pPr>
        <w:pStyle w:val="a3"/>
        <w:spacing w:before="50" w:line="276" w:lineRule="auto"/>
        <w:ind w:firstLine="760"/>
        <w:jc w:val="left"/>
      </w:pPr>
      <w:r>
        <w:t>умение оценивать свои действия с учѐтом влияния на окружающую среду, достижений целей и преодоления вызовов, возможных глобальных последствий;</w:t>
      </w:r>
    </w:p>
    <w:p w:rsidR="007752D6" w:rsidRDefault="002C15D6">
      <w:pPr>
        <w:pStyle w:val="a3"/>
        <w:spacing w:line="276" w:lineRule="auto"/>
        <w:ind w:firstLine="780"/>
        <w:jc w:val="left"/>
      </w:pPr>
      <w:r>
        <w:t>способность</w:t>
      </w:r>
      <w:r>
        <w:rPr>
          <w:spacing w:val="80"/>
        </w:rPr>
        <w:t xml:space="preserve"> </w:t>
      </w:r>
      <w:r>
        <w:t>обучающихся</w:t>
      </w:r>
      <w:r>
        <w:rPr>
          <w:spacing w:val="80"/>
        </w:rPr>
        <w:t xml:space="preserve"> </w:t>
      </w:r>
      <w:r>
        <w:t>осознавать</w:t>
      </w:r>
      <w:r>
        <w:rPr>
          <w:spacing w:val="80"/>
        </w:rPr>
        <w:t xml:space="preserve"> </w:t>
      </w:r>
      <w:r>
        <w:t>стрессовую</w:t>
      </w:r>
      <w:r>
        <w:rPr>
          <w:spacing w:val="80"/>
        </w:rPr>
        <w:t xml:space="preserve"> </w:t>
      </w:r>
      <w:r>
        <w:t>ситуацию,</w:t>
      </w:r>
      <w:r>
        <w:rPr>
          <w:spacing w:val="80"/>
        </w:rPr>
        <w:t xml:space="preserve"> </w:t>
      </w:r>
      <w:r>
        <w:t>оценивать происходящие изменения и их последствия;</w:t>
      </w:r>
    </w:p>
    <w:p w:rsidR="007752D6" w:rsidRDefault="002C15D6">
      <w:pPr>
        <w:pStyle w:val="a3"/>
        <w:spacing w:line="278" w:lineRule="auto"/>
        <w:ind w:right="853" w:firstLine="780"/>
        <w:jc w:val="left"/>
      </w:pPr>
      <w:r>
        <w:t>воспринимать стрессовую ситуацию как вызов, требующий контрмер; оценивать</w:t>
      </w:r>
      <w:r>
        <w:rPr>
          <w:spacing w:val="-6"/>
        </w:rPr>
        <w:t xml:space="preserve"> </w:t>
      </w:r>
      <w:r>
        <w:t>ситуацию</w:t>
      </w:r>
      <w:r>
        <w:rPr>
          <w:spacing w:val="-7"/>
        </w:rPr>
        <w:t xml:space="preserve"> </w:t>
      </w:r>
      <w:r>
        <w:t>стресса,</w:t>
      </w:r>
      <w:r>
        <w:rPr>
          <w:spacing w:val="-4"/>
        </w:rPr>
        <w:t xml:space="preserve"> </w:t>
      </w:r>
      <w:r>
        <w:t>корректировать</w:t>
      </w:r>
      <w:r>
        <w:rPr>
          <w:spacing w:val="-6"/>
        </w:rPr>
        <w:t xml:space="preserve"> </w:t>
      </w:r>
      <w:r>
        <w:t>принимаемые</w:t>
      </w:r>
      <w:r>
        <w:rPr>
          <w:spacing w:val="-10"/>
        </w:rPr>
        <w:t xml:space="preserve"> </w:t>
      </w:r>
      <w:r>
        <w:t>решения</w:t>
      </w:r>
      <w:r>
        <w:rPr>
          <w:spacing w:val="-7"/>
        </w:rPr>
        <w:t xml:space="preserve"> </w:t>
      </w:r>
      <w:r>
        <w:t>и</w:t>
      </w:r>
      <w:r>
        <w:rPr>
          <w:spacing w:val="-8"/>
        </w:rPr>
        <w:t xml:space="preserve"> </w:t>
      </w:r>
      <w:r>
        <w:t>действия;</w:t>
      </w:r>
    </w:p>
    <w:p w:rsidR="007752D6" w:rsidRDefault="002C15D6">
      <w:pPr>
        <w:pStyle w:val="a3"/>
        <w:spacing w:line="278" w:lineRule="auto"/>
        <w:ind w:right="853" w:firstLine="780"/>
        <w:jc w:val="left"/>
      </w:pPr>
      <w:r>
        <w:t>формулировать</w:t>
      </w:r>
      <w:r>
        <w:rPr>
          <w:spacing w:val="80"/>
        </w:rPr>
        <w:t xml:space="preserve"> </w:t>
      </w:r>
      <w:r>
        <w:t>и</w:t>
      </w:r>
      <w:r>
        <w:rPr>
          <w:spacing w:val="80"/>
        </w:rPr>
        <w:t xml:space="preserve"> </w:t>
      </w:r>
      <w:r>
        <w:t>оценивать</w:t>
      </w:r>
      <w:r>
        <w:rPr>
          <w:spacing w:val="80"/>
        </w:rPr>
        <w:t xml:space="preserve"> </w:t>
      </w:r>
      <w:r>
        <w:t>риски</w:t>
      </w:r>
      <w:r>
        <w:rPr>
          <w:spacing w:val="80"/>
        </w:rPr>
        <w:t xml:space="preserve"> </w:t>
      </w:r>
      <w:r>
        <w:t>и</w:t>
      </w:r>
      <w:r>
        <w:rPr>
          <w:spacing w:val="80"/>
        </w:rPr>
        <w:t xml:space="preserve"> </w:t>
      </w:r>
      <w:r>
        <w:t>последствия,</w:t>
      </w:r>
      <w:r>
        <w:rPr>
          <w:spacing w:val="80"/>
        </w:rPr>
        <w:t xml:space="preserve"> </w:t>
      </w:r>
      <w:r>
        <w:t>формировать</w:t>
      </w:r>
      <w:r>
        <w:rPr>
          <w:spacing w:val="80"/>
        </w:rPr>
        <w:t xml:space="preserve"> </w:t>
      </w:r>
      <w:r>
        <w:t>опыт, находить позитивное в произошедшей ситуации;</w:t>
      </w:r>
    </w:p>
    <w:p w:rsidR="007752D6" w:rsidRDefault="002C15D6">
      <w:pPr>
        <w:pStyle w:val="a3"/>
        <w:spacing w:line="319" w:lineRule="exact"/>
        <w:ind w:left="1472"/>
        <w:jc w:val="left"/>
      </w:pPr>
      <w:r>
        <w:t>быть</w:t>
      </w:r>
      <w:r>
        <w:rPr>
          <w:spacing w:val="-8"/>
        </w:rPr>
        <w:t xml:space="preserve"> </w:t>
      </w:r>
      <w:r>
        <w:t>готовым</w:t>
      </w:r>
      <w:r>
        <w:rPr>
          <w:spacing w:val="-3"/>
        </w:rPr>
        <w:t xml:space="preserve"> </w:t>
      </w:r>
      <w:r>
        <w:t>действовать</w:t>
      </w:r>
      <w:r>
        <w:rPr>
          <w:spacing w:val="-2"/>
        </w:rPr>
        <w:t xml:space="preserve"> </w:t>
      </w:r>
      <w:r>
        <w:t>в</w:t>
      </w:r>
      <w:r>
        <w:rPr>
          <w:spacing w:val="-2"/>
        </w:rPr>
        <w:t xml:space="preserve"> </w:t>
      </w:r>
      <w:r>
        <w:t>отсутствие</w:t>
      </w:r>
      <w:r>
        <w:rPr>
          <w:spacing w:val="-6"/>
        </w:rPr>
        <w:t xml:space="preserve"> </w:t>
      </w:r>
      <w:r>
        <w:t xml:space="preserve">гарантий </w:t>
      </w:r>
      <w:r>
        <w:rPr>
          <w:spacing w:val="-2"/>
        </w:rPr>
        <w:t>успеха.</w:t>
      </w:r>
    </w:p>
    <w:p w:rsidR="007752D6" w:rsidRDefault="002C15D6">
      <w:pPr>
        <w:pStyle w:val="a3"/>
        <w:spacing w:before="38" w:line="276" w:lineRule="auto"/>
        <w:ind w:right="850" w:firstLine="780"/>
      </w:pPr>
      <w: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Pr>
          <w:spacing w:val="-2"/>
        </w:rPr>
        <w:t>действия.</w:t>
      </w:r>
    </w:p>
    <w:p w:rsidR="007752D6" w:rsidRDefault="002C15D6">
      <w:pPr>
        <w:pStyle w:val="a3"/>
        <w:spacing w:before="2" w:line="276" w:lineRule="auto"/>
        <w:ind w:right="851" w:firstLine="780"/>
      </w:pPr>
      <w:r>
        <w:t>У обучающегося будут сформированы следующие базовые логические действия как часть познавательных универсальных учебных действий:</w:t>
      </w:r>
      <w:r>
        <w:rPr>
          <w:spacing w:val="-2"/>
        </w:rPr>
        <w:t xml:space="preserve"> </w:t>
      </w: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752D6" w:rsidRDefault="002C15D6">
      <w:pPr>
        <w:pStyle w:val="a3"/>
        <w:spacing w:before="1" w:line="273" w:lineRule="auto"/>
        <w:ind w:right="852" w:firstLine="780"/>
      </w:pPr>
      <w:r>
        <w:t>с учѐтом предложенной задачи выявлять закономерности и противоречия в рассматриваемых фактах, данных и наблюдениях;</w:t>
      </w:r>
    </w:p>
    <w:p w:rsidR="007752D6" w:rsidRDefault="002C15D6">
      <w:pPr>
        <w:pStyle w:val="a3"/>
        <w:spacing w:before="6" w:line="276" w:lineRule="auto"/>
        <w:ind w:right="857" w:firstLine="780"/>
      </w:pPr>
      <w:r>
        <w:t>предлагать критерии для выявления закономерностей и противоречий; выявлять</w:t>
      </w:r>
      <w:r>
        <w:rPr>
          <w:spacing w:val="-1"/>
        </w:rPr>
        <w:t xml:space="preserve"> </w:t>
      </w:r>
      <w:r>
        <w:t>дефицит информации, данных, необходимых</w:t>
      </w:r>
      <w:r>
        <w:rPr>
          <w:spacing w:val="-1"/>
        </w:rPr>
        <w:t xml:space="preserve"> </w:t>
      </w:r>
      <w:r>
        <w:t>для</w:t>
      </w:r>
      <w:r>
        <w:rPr>
          <w:spacing w:val="-1"/>
        </w:rPr>
        <w:t xml:space="preserve"> </w:t>
      </w:r>
      <w:r>
        <w:t>решения</w:t>
      </w:r>
      <w:r>
        <w:rPr>
          <w:spacing w:val="-1"/>
        </w:rPr>
        <w:t xml:space="preserve"> </w:t>
      </w:r>
      <w:r>
        <w:t xml:space="preserve">поставленной </w:t>
      </w:r>
      <w:r>
        <w:rPr>
          <w:spacing w:val="-2"/>
        </w:rPr>
        <w:t>задачи;</w:t>
      </w:r>
    </w:p>
    <w:p w:rsidR="007752D6" w:rsidRDefault="002C15D6">
      <w:pPr>
        <w:pStyle w:val="a3"/>
        <w:spacing w:before="1" w:line="276" w:lineRule="auto"/>
        <w:ind w:right="851" w:firstLine="780"/>
      </w:pPr>
      <w:r>
        <w:t>выявлять</w:t>
      </w:r>
      <w:r>
        <w:rPr>
          <w:spacing w:val="-4"/>
        </w:rPr>
        <w:t xml:space="preserve"> </w:t>
      </w:r>
      <w:r>
        <w:t>причинно-следственные</w:t>
      </w:r>
      <w:r>
        <w:rPr>
          <w:spacing w:val="-4"/>
        </w:rPr>
        <w:t xml:space="preserve"> </w:t>
      </w:r>
      <w:r>
        <w:t>связи</w:t>
      </w:r>
      <w:r>
        <w:rPr>
          <w:spacing w:val="-5"/>
        </w:rPr>
        <w:t xml:space="preserve"> </w:t>
      </w:r>
      <w:r>
        <w:t>при</w:t>
      </w:r>
      <w:r>
        <w:rPr>
          <w:spacing w:val="-2"/>
        </w:rPr>
        <w:t xml:space="preserve"> </w:t>
      </w:r>
      <w:r>
        <w:t>изучении</w:t>
      </w:r>
      <w:r>
        <w:rPr>
          <w:spacing w:val="-2"/>
        </w:rPr>
        <w:t xml:space="preserve"> </w:t>
      </w:r>
      <w:r>
        <w:t>явлений</w:t>
      </w:r>
      <w:r>
        <w:rPr>
          <w:spacing w:val="-5"/>
        </w:rPr>
        <w:t xml:space="preserve"> </w:t>
      </w:r>
      <w:r>
        <w:t>и</w:t>
      </w:r>
      <w:r>
        <w:rPr>
          <w:spacing w:val="-2"/>
        </w:rPr>
        <w:t xml:space="preserve"> </w:t>
      </w:r>
      <w:r>
        <w:t xml:space="preserve">процессов; 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7752D6" w:rsidRDefault="002C15D6">
      <w:pPr>
        <w:pStyle w:val="a3"/>
        <w:spacing w:line="276" w:lineRule="auto"/>
        <w:ind w:right="856" w:firstLine="780"/>
      </w:pPr>
      <w: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7752D6" w:rsidRDefault="002C15D6">
      <w:pPr>
        <w:pStyle w:val="a3"/>
        <w:spacing w:before="1" w:line="276" w:lineRule="auto"/>
        <w:ind w:right="854" w:firstLine="852"/>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rsidR="007752D6" w:rsidRDefault="002C15D6">
      <w:pPr>
        <w:pStyle w:val="a3"/>
        <w:spacing w:line="278" w:lineRule="auto"/>
        <w:ind w:left="1452" w:right="856"/>
      </w:pPr>
      <w:r>
        <w:t>использовать вопросы как исследовательский инструмент познания; формулировать</w:t>
      </w:r>
      <w:r>
        <w:rPr>
          <w:spacing w:val="58"/>
        </w:rPr>
        <w:t xml:space="preserve">  </w:t>
      </w:r>
      <w:r>
        <w:t>вопросы,</w:t>
      </w:r>
      <w:r>
        <w:rPr>
          <w:spacing w:val="59"/>
        </w:rPr>
        <w:t xml:space="preserve">  </w:t>
      </w:r>
      <w:r>
        <w:t>фиксирующие</w:t>
      </w:r>
      <w:r>
        <w:rPr>
          <w:spacing w:val="59"/>
        </w:rPr>
        <w:t xml:space="preserve">  </w:t>
      </w:r>
      <w:r>
        <w:t>разрыв</w:t>
      </w:r>
      <w:r>
        <w:rPr>
          <w:spacing w:val="58"/>
        </w:rPr>
        <w:t xml:space="preserve">  </w:t>
      </w:r>
      <w:r>
        <w:t>между</w:t>
      </w:r>
      <w:r>
        <w:rPr>
          <w:spacing w:val="56"/>
        </w:rPr>
        <w:t xml:space="preserve">  </w:t>
      </w:r>
      <w:r>
        <w:t>реальным</w:t>
      </w:r>
      <w:r>
        <w:rPr>
          <w:spacing w:val="60"/>
        </w:rPr>
        <w:t xml:space="preserve">  </w:t>
      </w:r>
      <w:r>
        <w:rPr>
          <w:spacing w:val="-10"/>
        </w:rPr>
        <w:t>и</w:t>
      </w:r>
    </w:p>
    <w:p w:rsidR="007752D6" w:rsidRDefault="002C15D6">
      <w:pPr>
        <w:pStyle w:val="a3"/>
        <w:spacing w:line="278" w:lineRule="auto"/>
        <w:ind w:right="860"/>
      </w:pPr>
      <w:r>
        <w:t>желательным состоянием ситуации, объекта, самостоятельно устанавливать искомое и данное;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8" w:firstLine="760"/>
      </w:pPr>
      <w:r>
        <w:lastRenderedPageBreak/>
        <w:t>формулировать гипотезу</w:t>
      </w:r>
      <w:r>
        <w:rPr>
          <w:spacing w:val="-1"/>
        </w:rPr>
        <w:t xml:space="preserve"> </w:t>
      </w:r>
      <w:r>
        <w:t>об истинности собственных суждений и суждений других, аргументировать свою позицию, мнение;</w:t>
      </w:r>
    </w:p>
    <w:p w:rsidR="007752D6" w:rsidRDefault="002C15D6">
      <w:pPr>
        <w:pStyle w:val="a3"/>
        <w:spacing w:line="276" w:lineRule="auto"/>
        <w:ind w:right="856"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752D6" w:rsidRDefault="002C15D6">
      <w:pPr>
        <w:pStyle w:val="a3"/>
        <w:spacing w:line="278" w:lineRule="auto"/>
        <w:ind w:right="857" w:firstLine="760"/>
      </w:pPr>
      <w:r>
        <w:t>оценивать на применимость и достоверность информацию, полученную в ходе исследования (эксперимента);</w:t>
      </w:r>
    </w:p>
    <w:p w:rsidR="007752D6" w:rsidRDefault="002C15D6">
      <w:pPr>
        <w:pStyle w:val="a3"/>
        <w:spacing w:line="278" w:lineRule="auto"/>
        <w:ind w:right="857" w:firstLine="760"/>
      </w:pPr>
      <w: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7752D6" w:rsidRDefault="002C15D6">
      <w:pPr>
        <w:pStyle w:val="a3"/>
        <w:spacing w:line="276" w:lineRule="auto"/>
        <w:ind w:right="859" w:firstLine="760"/>
      </w:pPr>
      <w:r>
        <w:t>прогнозировать возможное дальнейшее развитие процессов, событий и их последствия</w:t>
      </w:r>
      <w:r>
        <w:rPr>
          <w:spacing w:val="-1"/>
        </w:rPr>
        <w:t xml:space="preserve"> </w:t>
      </w:r>
      <w:r>
        <w:t>в</w:t>
      </w:r>
      <w:r>
        <w:rPr>
          <w:spacing w:val="-1"/>
        </w:rPr>
        <w:t xml:space="preserve"> </w:t>
      </w:r>
      <w:r>
        <w:t>аналогичных</w:t>
      </w:r>
      <w:r>
        <w:rPr>
          <w:spacing w:val="-1"/>
        </w:rPr>
        <w:t xml:space="preserve"> </w:t>
      </w:r>
      <w:r>
        <w:t>или</w:t>
      </w:r>
      <w:r>
        <w:rPr>
          <w:spacing w:val="-3"/>
        </w:rPr>
        <w:t xml:space="preserve"> </w:t>
      </w:r>
      <w:r>
        <w:t>сходных</w:t>
      </w:r>
      <w:r>
        <w:rPr>
          <w:spacing w:val="-1"/>
        </w:rPr>
        <w:t xml:space="preserve"> </w:t>
      </w:r>
      <w:r>
        <w:t>ситуациях, выдвигать предположения</w:t>
      </w:r>
      <w:r>
        <w:rPr>
          <w:spacing w:val="-1"/>
        </w:rPr>
        <w:t xml:space="preserve"> </w:t>
      </w:r>
      <w:r>
        <w:t>об их развитии в новых условиях и контекстах.</w:t>
      </w:r>
    </w:p>
    <w:p w:rsidR="007752D6" w:rsidRDefault="002C15D6">
      <w:pPr>
        <w:pStyle w:val="a3"/>
        <w:spacing w:line="273" w:lineRule="auto"/>
        <w:ind w:right="850" w:firstLine="760"/>
      </w:pPr>
      <w:r>
        <w:t>У</w:t>
      </w:r>
      <w:r>
        <w:rPr>
          <w:spacing w:val="80"/>
          <w:w w:val="150"/>
        </w:rPr>
        <w:t xml:space="preserve"> </w:t>
      </w:r>
      <w:r>
        <w:t>обучающегося</w:t>
      </w:r>
      <w:r>
        <w:rPr>
          <w:spacing w:val="8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работать</w:t>
      </w:r>
      <w:r>
        <w:rPr>
          <w:spacing w:val="80"/>
          <w:w w:val="150"/>
        </w:rPr>
        <w:t xml:space="preserve"> </w:t>
      </w:r>
      <w:r>
        <w:t>с информацией как часть познавательных универсальных учебных действий:</w:t>
      </w:r>
    </w:p>
    <w:p w:rsidR="007752D6" w:rsidRDefault="002C15D6">
      <w:pPr>
        <w:pStyle w:val="a3"/>
        <w:spacing w:line="276" w:lineRule="auto"/>
        <w:ind w:right="856" w:firstLine="760"/>
      </w:pPr>
      <w: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7752D6" w:rsidRDefault="002C15D6">
      <w:pPr>
        <w:pStyle w:val="a3"/>
        <w:tabs>
          <w:tab w:val="left" w:pos="3168"/>
          <w:tab w:val="left" w:pos="5265"/>
        </w:tabs>
        <w:spacing w:line="273" w:lineRule="auto"/>
        <w:ind w:right="1488" w:firstLine="760"/>
        <w:jc w:val="left"/>
      </w:pPr>
      <w:r>
        <w:rPr>
          <w:spacing w:val="-2"/>
        </w:rPr>
        <w:t>выбирать,</w:t>
      </w:r>
      <w:r>
        <w:tab/>
      </w:r>
      <w:r>
        <w:rPr>
          <w:spacing w:val="-2"/>
        </w:rPr>
        <w:t>анализировать,</w:t>
      </w:r>
      <w:r>
        <w:tab/>
        <w:t>систематизировать</w:t>
      </w:r>
      <w:r>
        <w:rPr>
          <w:spacing w:val="-20"/>
        </w:rPr>
        <w:t xml:space="preserve"> </w:t>
      </w:r>
      <w:r>
        <w:t>и</w:t>
      </w:r>
      <w:r>
        <w:rPr>
          <w:spacing w:val="-17"/>
        </w:rPr>
        <w:t xml:space="preserve"> </w:t>
      </w:r>
      <w:r>
        <w:t>интерпретировать информацию различных видов и форм представления;</w:t>
      </w:r>
    </w:p>
    <w:p w:rsidR="007752D6" w:rsidRDefault="002C15D6">
      <w:pPr>
        <w:pStyle w:val="a3"/>
        <w:spacing w:line="273" w:lineRule="auto"/>
        <w:ind w:right="853" w:firstLine="760"/>
        <w:jc w:val="left"/>
      </w:pPr>
      <w:r>
        <w:t>находить</w:t>
      </w:r>
      <w:r>
        <w:rPr>
          <w:spacing w:val="-4"/>
        </w:rPr>
        <w:t xml:space="preserve"> </w:t>
      </w:r>
      <w:r>
        <w:t>сходные</w:t>
      </w:r>
      <w:r>
        <w:rPr>
          <w:spacing w:val="-4"/>
        </w:rPr>
        <w:t xml:space="preserve"> </w:t>
      </w:r>
      <w:r>
        <w:t>аргументы</w:t>
      </w:r>
      <w:r>
        <w:rPr>
          <w:spacing w:val="-4"/>
        </w:rPr>
        <w:t xml:space="preserve"> </w:t>
      </w:r>
      <w:r>
        <w:t>(подтверждающие</w:t>
      </w:r>
      <w:r>
        <w:rPr>
          <w:spacing w:val="-4"/>
        </w:rPr>
        <w:t xml:space="preserve"> </w:t>
      </w:r>
      <w:r>
        <w:t>или</w:t>
      </w:r>
      <w:r>
        <w:rPr>
          <w:spacing w:val="-1"/>
        </w:rPr>
        <w:t xml:space="preserve"> </w:t>
      </w:r>
      <w:r>
        <w:t>опровергающие</w:t>
      </w:r>
      <w:r>
        <w:rPr>
          <w:spacing w:val="-4"/>
        </w:rPr>
        <w:t xml:space="preserve"> </w:t>
      </w:r>
      <w:r>
        <w:t>одну</w:t>
      </w:r>
      <w:r>
        <w:rPr>
          <w:spacing w:val="-8"/>
        </w:rPr>
        <w:t xml:space="preserve"> </w:t>
      </w:r>
      <w:r>
        <w:t>и ту же идею, версию) в различных информационных источниках;</w:t>
      </w:r>
    </w:p>
    <w:p w:rsidR="007752D6" w:rsidRDefault="002C15D6">
      <w:pPr>
        <w:pStyle w:val="a3"/>
        <w:spacing w:line="276" w:lineRule="auto"/>
        <w:ind w:right="851"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752D6" w:rsidRDefault="002C15D6">
      <w:pPr>
        <w:pStyle w:val="a3"/>
        <w:spacing w:before="2" w:line="273" w:lineRule="auto"/>
        <w:ind w:right="857" w:firstLine="760"/>
      </w:pPr>
      <w:r>
        <w:t>оценивать надѐжность информации по критериям, предложенным педагогическим работником или сформулированным самостоятельно;</w:t>
      </w:r>
    </w:p>
    <w:p w:rsidR="007752D6" w:rsidRDefault="002C15D6">
      <w:pPr>
        <w:pStyle w:val="a3"/>
        <w:spacing w:before="6"/>
        <w:ind w:left="1452"/>
      </w:pPr>
      <w:r>
        <w:t>эффективно</w:t>
      </w:r>
      <w:r>
        <w:rPr>
          <w:spacing w:val="-10"/>
        </w:rPr>
        <w:t xml:space="preserve"> </w:t>
      </w:r>
      <w:r>
        <w:t>запоминать</w:t>
      </w:r>
      <w:r>
        <w:rPr>
          <w:spacing w:val="-3"/>
        </w:rPr>
        <w:t xml:space="preserve"> </w:t>
      </w:r>
      <w:r>
        <w:t>и</w:t>
      </w:r>
      <w:r>
        <w:rPr>
          <w:spacing w:val="-5"/>
        </w:rPr>
        <w:t xml:space="preserve"> </w:t>
      </w:r>
      <w:r>
        <w:t>систематизировать</w:t>
      </w:r>
      <w:r>
        <w:rPr>
          <w:spacing w:val="-3"/>
        </w:rPr>
        <w:t xml:space="preserve"> </w:t>
      </w:r>
      <w:r>
        <w:rPr>
          <w:spacing w:val="-2"/>
        </w:rPr>
        <w:t>информацию.</w:t>
      </w:r>
    </w:p>
    <w:p w:rsidR="007752D6" w:rsidRDefault="002C15D6">
      <w:pPr>
        <w:pStyle w:val="a3"/>
        <w:spacing w:before="46" w:line="278" w:lineRule="auto"/>
        <w:ind w:firstLine="760"/>
        <w:jc w:val="left"/>
      </w:pPr>
      <w:r>
        <w:t>Овладение</w:t>
      </w:r>
      <w:r>
        <w:rPr>
          <w:spacing w:val="80"/>
        </w:rPr>
        <w:t xml:space="preserve"> </w:t>
      </w:r>
      <w:r>
        <w:t>системой</w:t>
      </w:r>
      <w:r>
        <w:rPr>
          <w:spacing w:val="8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 обеспечивает сформированность когнитивных навыков у обучающихся.</w:t>
      </w:r>
    </w:p>
    <w:p w:rsidR="007752D6" w:rsidRDefault="002C15D6">
      <w:pPr>
        <w:pStyle w:val="a3"/>
        <w:tabs>
          <w:tab w:val="left" w:pos="1907"/>
          <w:tab w:val="left" w:pos="3902"/>
          <w:tab w:val="left" w:pos="4840"/>
          <w:tab w:val="left" w:pos="6887"/>
          <w:tab w:val="left" w:pos="8015"/>
          <w:tab w:val="left" w:pos="9314"/>
          <w:tab w:val="left" w:pos="9969"/>
        </w:tabs>
        <w:spacing w:line="273" w:lineRule="auto"/>
        <w:ind w:right="856" w:firstLine="76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7752D6" w:rsidRDefault="002C15D6">
      <w:pPr>
        <w:pStyle w:val="a3"/>
        <w:spacing w:before="3" w:line="273" w:lineRule="auto"/>
        <w:ind w:right="853" w:firstLine="760"/>
        <w:jc w:val="left"/>
      </w:pPr>
      <w:r>
        <w:t>воспринимать</w:t>
      </w:r>
      <w:r>
        <w:rPr>
          <w:spacing w:val="-6"/>
        </w:rPr>
        <w:t xml:space="preserve"> </w:t>
      </w:r>
      <w:r>
        <w:t>и</w:t>
      </w:r>
      <w:r>
        <w:rPr>
          <w:spacing w:val="-7"/>
        </w:rPr>
        <w:t xml:space="preserve"> </w:t>
      </w:r>
      <w:r>
        <w:t>формулировать</w:t>
      </w:r>
      <w:r>
        <w:rPr>
          <w:spacing w:val="-6"/>
        </w:rPr>
        <w:t xml:space="preserve"> </w:t>
      </w:r>
      <w:r>
        <w:t>суждения,</w:t>
      </w:r>
      <w:r>
        <w:rPr>
          <w:spacing w:val="-5"/>
        </w:rPr>
        <w:t xml:space="preserve"> </w:t>
      </w:r>
      <w:r>
        <w:t>выражать</w:t>
      </w:r>
      <w:r>
        <w:rPr>
          <w:spacing w:val="-6"/>
        </w:rPr>
        <w:t xml:space="preserve"> </w:t>
      </w:r>
      <w:r>
        <w:t>эмоции</w:t>
      </w:r>
      <w:r>
        <w:rPr>
          <w:spacing w:val="-7"/>
        </w:rPr>
        <w:t xml:space="preserve"> </w:t>
      </w:r>
      <w:r>
        <w:t>в</w:t>
      </w:r>
      <w:r>
        <w:rPr>
          <w:spacing w:val="-6"/>
        </w:rPr>
        <w:t xml:space="preserve"> </w:t>
      </w:r>
      <w:r>
        <w:t>соответствии с целями и условиями общения;</w:t>
      </w:r>
    </w:p>
    <w:p w:rsidR="007752D6" w:rsidRDefault="002C15D6">
      <w:pPr>
        <w:pStyle w:val="a3"/>
        <w:tabs>
          <w:tab w:val="left" w:pos="3331"/>
          <w:tab w:val="left" w:pos="5306"/>
          <w:tab w:val="left" w:pos="6653"/>
          <w:tab w:val="left" w:pos="8084"/>
          <w:tab w:val="left" w:pos="9535"/>
        </w:tabs>
        <w:spacing w:before="6" w:line="273" w:lineRule="auto"/>
        <w:ind w:left="1452" w:right="854"/>
        <w:jc w:val="left"/>
      </w:pPr>
      <w:r>
        <w:t xml:space="preserve">выражать себя (свою точку зрения) в устных и письменных текстах; </w:t>
      </w:r>
      <w:r>
        <w:rPr>
          <w:spacing w:val="-2"/>
        </w:rPr>
        <w:t>распознавать</w:t>
      </w:r>
      <w:r>
        <w:tab/>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значение</w:t>
      </w:r>
    </w:p>
    <w:p w:rsidR="007752D6" w:rsidRDefault="002C15D6">
      <w:pPr>
        <w:pStyle w:val="a3"/>
        <w:spacing w:before="7" w:line="273" w:lineRule="auto"/>
        <w:jc w:val="left"/>
      </w:pPr>
      <w:r>
        <w:t>социальных</w:t>
      </w:r>
      <w:r>
        <w:rPr>
          <w:spacing w:val="-1"/>
        </w:rPr>
        <w:t xml:space="preserve"> </w:t>
      </w:r>
      <w:r>
        <w:t>знаков,</w:t>
      </w:r>
      <w:r>
        <w:rPr>
          <w:spacing w:val="-3"/>
        </w:rPr>
        <w:t xml:space="preserve"> </w:t>
      </w:r>
      <w:r>
        <w:t>распознавать предпосылки</w:t>
      </w:r>
      <w:r>
        <w:rPr>
          <w:spacing w:val="-3"/>
        </w:rPr>
        <w:t xml:space="preserve"> </w:t>
      </w:r>
      <w:r>
        <w:t>конфликтных</w:t>
      </w:r>
      <w:r>
        <w:rPr>
          <w:spacing w:val="-5"/>
        </w:rPr>
        <w:t xml:space="preserve"> </w:t>
      </w:r>
      <w:r>
        <w:t>ситуаций</w:t>
      </w:r>
      <w:r>
        <w:rPr>
          <w:spacing w:val="-3"/>
        </w:rPr>
        <w:t xml:space="preserve"> </w:t>
      </w:r>
      <w:r>
        <w:t>и</w:t>
      </w:r>
      <w:r>
        <w:rPr>
          <w:spacing w:val="-3"/>
        </w:rPr>
        <w:t xml:space="preserve"> </w:t>
      </w:r>
      <w:r>
        <w:t>смягчать конфликты, вести переговоры;</w:t>
      </w:r>
    </w:p>
    <w:p w:rsidR="007752D6" w:rsidRDefault="002C15D6">
      <w:pPr>
        <w:pStyle w:val="a3"/>
        <w:tabs>
          <w:tab w:val="left" w:pos="2847"/>
          <w:tab w:val="left" w:pos="4367"/>
          <w:tab w:val="left" w:pos="5517"/>
          <w:tab w:val="left" w:pos="6984"/>
          <w:tab w:val="left" w:pos="8904"/>
          <w:tab w:val="left" w:pos="10471"/>
        </w:tabs>
        <w:spacing w:before="5"/>
        <w:ind w:left="1452"/>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r>
        <w:tab/>
      </w:r>
      <w:r>
        <w:rPr>
          <w:spacing w:val="-10"/>
        </w:rPr>
        <w:t>к</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собеседнику</w:t>
      </w:r>
      <w:r>
        <w:rPr>
          <w:spacing w:val="-8"/>
        </w:rPr>
        <w:t xml:space="preserve"> </w:t>
      </w:r>
      <w:r>
        <w:t>и</w:t>
      </w:r>
      <w:r>
        <w:rPr>
          <w:spacing w:val="-4"/>
        </w:rPr>
        <w:t xml:space="preserve"> </w:t>
      </w:r>
      <w:r>
        <w:t>в</w:t>
      </w:r>
      <w:r>
        <w:rPr>
          <w:spacing w:val="-2"/>
        </w:rPr>
        <w:t xml:space="preserve"> </w:t>
      </w:r>
      <w:r>
        <w:t>корректной</w:t>
      </w:r>
      <w:r>
        <w:rPr>
          <w:spacing w:val="-4"/>
        </w:rPr>
        <w:t xml:space="preserve"> </w:t>
      </w:r>
      <w:r>
        <w:t>форме</w:t>
      </w:r>
      <w:r>
        <w:rPr>
          <w:spacing w:val="-6"/>
        </w:rPr>
        <w:t xml:space="preserve"> </w:t>
      </w:r>
      <w:r>
        <w:t>формулировать</w:t>
      </w:r>
      <w:r>
        <w:rPr>
          <w:spacing w:val="-2"/>
        </w:rPr>
        <w:t xml:space="preserve"> </w:t>
      </w:r>
      <w:r>
        <w:t>свои</w:t>
      </w:r>
      <w:r>
        <w:rPr>
          <w:spacing w:val="-4"/>
        </w:rPr>
        <w:t xml:space="preserve"> </w:t>
      </w:r>
      <w:r>
        <w:rPr>
          <w:spacing w:val="-2"/>
        </w:rPr>
        <w:t>возражения;</w:t>
      </w:r>
    </w:p>
    <w:p w:rsidR="007752D6" w:rsidRDefault="002C15D6">
      <w:pPr>
        <w:pStyle w:val="a3"/>
        <w:spacing w:before="50" w:line="276" w:lineRule="auto"/>
        <w:ind w:right="848"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7752D6" w:rsidRDefault="002C15D6">
      <w:pPr>
        <w:pStyle w:val="a3"/>
        <w:spacing w:before="1" w:line="273" w:lineRule="auto"/>
        <w:ind w:right="857" w:firstLine="760"/>
      </w:pPr>
      <w:r>
        <w:t>сопоставлять свои суждения с суждениями других участников диалога, обнаруживать различие и сходство позиций;</w:t>
      </w:r>
    </w:p>
    <w:p w:rsidR="007752D6" w:rsidRDefault="002C15D6">
      <w:pPr>
        <w:pStyle w:val="a3"/>
        <w:spacing w:before="6" w:line="273" w:lineRule="auto"/>
        <w:ind w:right="858" w:firstLine="760"/>
      </w:pPr>
      <w:r>
        <w:t>публично представлять результаты выполненного опыта (эксперимента, исследования, проекта);</w:t>
      </w:r>
    </w:p>
    <w:p w:rsidR="007752D6" w:rsidRDefault="002C15D6">
      <w:pPr>
        <w:pStyle w:val="a3"/>
        <w:spacing w:before="6" w:line="276" w:lineRule="auto"/>
        <w:ind w:right="857" w:firstLine="760"/>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52D6" w:rsidRDefault="002C15D6">
      <w:pPr>
        <w:pStyle w:val="a3"/>
        <w:spacing w:before="2" w:line="273" w:lineRule="auto"/>
        <w:ind w:right="859" w:firstLine="760"/>
      </w:pPr>
      <w:r>
        <w:t>У</w:t>
      </w:r>
      <w:r>
        <w:rPr>
          <w:spacing w:val="-4"/>
        </w:rPr>
        <w:t xml:space="preserve"> </w:t>
      </w:r>
      <w:r>
        <w:t>обучающегося</w:t>
      </w:r>
      <w:r>
        <w:rPr>
          <w:spacing w:val="-7"/>
        </w:rPr>
        <w:t xml:space="preserve"> </w:t>
      </w:r>
      <w:r>
        <w:t>будут</w:t>
      </w:r>
      <w:r>
        <w:rPr>
          <w:spacing w:val="-4"/>
        </w:rPr>
        <w:t xml:space="preserve"> </w:t>
      </w:r>
      <w:r>
        <w:t>сформированы</w:t>
      </w:r>
      <w:r>
        <w:rPr>
          <w:spacing w:val="-2"/>
        </w:rPr>
        <w:t xml:space="preserve"> </w:t>
      </w:r>
      <w:r>
        <w:t>умения</w:t>
      </w:r>
      <w:r>
        <w:rPr>
          <w:spacing w:val="-7"/>
        </w:rPr>
        <w:t xml:space="preserve"> </w:t>
      </w:r>
      <w:r>
        <w:t>совместной</w:t>
      </w:r>
      <w:r>
        <w:rPr>
          <w:spacing w:val="-8"/>
        </w:rPr>
        <w:t xml:space="preserve"> </w:t>
      </w:r>
      <w:r>
        <w:t>деятельности</w:t>
      </w:r>
      <w:r>
        <w:rPr>
          <w:spacing w:val="-8"/>
        </w:rPr>
        <w:t xml:space="preserve"> </w:t>
      </w:r>
      <w:r>
        <w:t>как часть коммуникативных универсальных учебных действий:</w:t>
      </w:r>
    </w:p>
    <w:p w:rsidR="007752D6" w:rsidRDefault="002C15D6">
      <w:pPr>
        <w:pStyle w:val="a3"/>
        <w:spacing w:before="6" w:line="276" w:lineRule="auto"/>
        <w:ind w:right="852"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752D6" w:rsidRDefault="002C15D6">
      <w:pPr>
        <w:pStyle w:val="a3"/>
        <w:spacing w:before="1" w:line="276" w:lineRule="auto"/>
        <w:ind w:right="857" w:firstLine="760"/>
      </w:pPr>
      <w:r>
        <w:t>принимать цель совместной деятельности, коллективно строить действия</w:t>
      </w:r>
      <w:r>
        <w:rPr>
          <w:spacing w:val="40"/>
        </w:rPr>
        <w:t xml:space="preserve"> </w:t>
      </w:r>
      <w:r>
        <w:t>по еѐ достижению: распределять роли, договариваться, обсуждать процесс и результат совместной работы;</w:t>
      </w:r>
    </w:p>
    <w:p w:rsidR="007752D6" w:rsidRDefault="002C15D6">
      <w:pPr>
        <w:pStyle w:val="a3"/>
        <w:spacing w:line="278" w:lineRule="auto"/>
        <w:ind w:right="862" w:firstLine="760"/>
      </w:pPr>
      <w:r>
        <w:t>обобщать мнения нескольких человек, проявлять готовность руководить, выполнять поручения, подчиняться;</w:t>
      </w:r>
    </w:p>
    <w:p w:rsidR="007752D6" w:rsidRDefault="002C15D6">
      <w:pPr>
        <w:pStyle w:val="a3"/>
        <w:spacing w:line="276" w:lineRule="auto"/>
        <w:ind w:right="858" w:firstLine="760"/>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752D6" w:rsidRDefault="002C15D6">
      <w:pPr>
        <w:pStyle w:val="a3"/>
        <w:spacing w:line="276" w:lineRule="auto"/>
        <w:ind w:right="855" w:firstLine="76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Pr>
          <w:spacing w:val="-2"/>
        </w:rPr>
        <w:t>команды;</w:t>
      </w:r>
    </w:p>
    <w:p w:rsidR="007752D6" w:rsidRDefault="002C15D6">
      <w:pPr>
        <w:pStyle w:val="a3"/>
        <w:spacing w:line="278" w:lineRule="auto"/>
        <w:ind w:right="861" w:firstLine="760"/>
      </w:pPr>
      <w:r>
        <w:t>оценивать качество своего вклада в общий продукт по критериям, самостоятельно сформулированным участниками взаимодействия;</w:t>
      </w:r>
    </w:p>
    <w:p w:rsidR="007752D6" w:rsidRDefault="002C15D6">
      <w:pPr>
        <w:pStyle w:val="a3"/>
        <w:spacing w:line="276" w:lineRule="auto"/>
        <w:ind w:right="852"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52D6" w:rsidRDefault="002C15D6">
      <w:pPr>
        <w:pStyle w:val="a3"/>
        <w:spacing w:line="276" w:lineRule="auto"/>
        <w:ind w:right="853"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752D6" w:rsidRDefault="002C15D6">
      <w:pPr>
        <w:pStyle w:val="a3"/>
        <w:spacing w:line="273" w:lineRule="auto"/>
        <w:ind w:right="851" w:firstLine="760"/>
      </w:pPr>
      <w:r>
        <w:t>У обучающегося будут сформированы умения самоорганизации как часть регулятивных универсальных учебных действий:</w:t>
      </w:r>
    </w:p>
    <w:p w:rsidR="007752D6" w:rsidRDefault="002C15D6">
      <w:pPr>
        <w:pStyle w:val="a3"/>
        <w:ind w:left="1452"/>
      </w:pPr>
      <w:r>
        <w:t>выявлять</w:t>
      </w:r>
      <w:r>
        <w:rPr>
          <w:spacing w:val="-6"/>
        </w:rPr>
        <w:t xml:space="preserve"> </w:t>
      </w:r>
      <w:r>
        <w:t>проблемы</w:t>
      </w:r>
      <w:r>
        <w:rPr>
          <w:spacing w:val="-4"/>
        </w:rPr>
        <w:t xml:space="preserve"> </w:t>
      </w:r>
      <w:r>
        <w:t>для</w:t>
      </w:r>
      <w:r>
        <w:rPr>
          <w:spacing w:val="-4"/>
        </w:rPr>
        <w:t xml:space="preserve"> </w:t>
      </w:r>
      <w:r>
        <w:t>решения</w:t>
      </w:r>
      <w:r>
        <w:rPr>
          <w:spacing w:val="-4"/>
        </w:rPr>
        <w:t xml:space="preserve"> </w:t>
      </w:r>
      <w:r>
        <w:t>в</w:t>
      </w:r>
      <w:r>
        <w:rPr>
          <w:spacing w:val="-4"/>
        </w:rPr>
        <w:t xml:space="preserve"> </w:t>
      </w:r>
      <w:r>
        <w:t>жизненных</w:t>
      </w:r>
      <w:r>
        <w:rPr>
          <w:spacing w:val="-4"/>
        </w:rPr>
        <w:t xml:space="preserve"> </w:t>
      </w:r>
      <w:r>
        <w:t>и</w:t>
      </w:r>
      <w:r>
        <w:rPr>
          <w:spacing w:val="-2"/>
        </w:rPr>
        <w:t xml:space="preserve"> </w:t>
      </w:r>
      <w:r>
        <w:t>учебных</w:t>
      </w:r>
      <w:r>
        <w:rPr>
          <w:spacing w:val="-3"/>
        </w:rPr>
        <w:t xml:space="preserve"> </w:t>
      </w:r>
      <w:r>
        <w:rPr>
          <w:spacing w:val="-2"/>
        </w:rPr>
        <w:t>ситуациях;</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1516"/>
      </w:pPr>
      <w:r>
        <w:lastRenderedPageBreak/>
        <w:t>ориентироваться</w:t>
      </w:r>
      <w:r>
        <w:rPr>
          <w:spacing w:val="-9"/>
        </w:rPr>
        <w:t xml:space="preserve"> </w:t>
      </w:r>
      <w:r>
        <w:t>в</w:t>
      </w:r>
      <w:r>
        <w:rPr>
          <w:spacing w:val="-8"/>
        </w:rPr>
        <w:t xml:space="preserve"> </w:t>
      </w:r>
      <w:r>
        <w:t>различных</w:t>
      </w:r>
      <w:r>
        <w:rPr>
          <w:spacing w:val="-8"/>
        </w:rPr>
        <w:t xml:space="preserve"> </w:t>
      </w:r>
      <w:r>
        <w:t>подходах</w:t>
      </w:r>
      <w:r>
        <w:rPr>
          <w:spacing w:val="-8"/>
        </w:rPr>
        <w:t xml:space="preserve"> </w:t>
      </w:r>
      <w:r>
        <w:t>принятия</w:t>
      </w:r>
      <w:r>
        <w:rPr>
          <w:spacing w:val="-9"/>
        </w:rPr>
        <w:t xml:space="preserve"> </w:t>
      </w:r>
      <w:r>
        <w:t>решений</w:t>
      </w:r>
      <w:r>
        <w:rPr>
          <w:spacing w:val="-10"/>
        </w:rPr>
        <w:t xml:space="preserve"> </w:t>
      </w:r>
      <w:r>
        <w:t>(индивидуальное, принятие решения в группе, принятие решений группой);</w:t>
      </w:r>
    </w:p>
    <w:p w:rsidR="007752D6" w:rsidRDefault="002C15D6">
      <w:pPr>
        <w:pStyle w:val="a3"/>
        <w:spacing w:line="276" w:lineRule="auto"/>
        <w:ind w:right="858" w:firstLine="760"/>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52D6" w:rsidRDefault="002C15D6">
      <w:pPr>
        <w:pStyle w:val="a3"/>
        <w:spacing w:line="276" w:lineRule="auto"/>
        <w:ind w:right="853" w:firstLine="760"/>
      </w:pPr>
      <w: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w:t>
      </w:r>
    </w:p>
    <w:p w:rsidR="007752D6" w:rsidRDefault="002C15D6">
      <w:pPr>
        <w:pStyle w:val="a3"/>
        <w:ind w:left="1452"/>
      </w:pPr>
      <w:r>
        <w:t>проводить</w:t>
      </w:r>
      <w:r>
        <w:rPr>
          <w:spacing w:val="-5"/>
        </w:rPr>
        <w:t xml:space="preserve"> </w:t>
      </w:r>
      <w:r>
        <w:t>выбор</w:t>
      </w:r>
      <w:r>
        <w:rPr>
          <w:spacing w:val="-2"/>
        </w:rPr>
        <w:t xml:space="preserve"> </w:t>
      </w:r>
      <w:r>
        <w:t>и</w:t>
      </w:r>
      <w:r>
        <w:rPr>
          <w:spacing w:val="-4"/>
        </w:rPr>
        <w:t xml:space="preserve"> </w:t>
      </w:r>
      <w:r>
        <w:t>брать</w:t>
      </w:r>
      <w:r>
        <w:rPr>
          <w:spacing w:val="-5"/>
        </w:rPr>
        <w:t xml:space="preserve"> </w:t>
      </w:r>
      <w:r>
        <w:t>ответственность</w:t>
      </w:r>
      <w:r>
        <w:rPr>
          <w:spacing w:val="-2"/>
        </w:rPr>
        <w:t xml:space="preserve"> </w:t>
      </w:r>
      <w:r>
        <w:t>за</w:t>
      </w:r>
      <w:r>
        <w:rPr>
          <w:spacing w:val="-2"/>
        </w:rPr>
        <w:t xml:space="preserve"> решение.</w:t>
      </w:r>
    </w:p>
    <w:p w:rsidR="007752D6" w:rsidRDefault="002C15D6">
      <w:pPr>
        <w:pStyle w:val="a3"/>
        <w:spacing w:before="46" w:line="273" w:lineRule="auto"/>
        <w:ind w:firstLine="760"/>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самоконтроля</w:t>
      </w:r>
      <w:r>
        <w:rPr>
          <w:spacing w:val="80"/>
        </w:rPr>
        <w:t xml:space="preserve"> </w:t>
      </w:r>
      <w:r>
        <w:t>как</w:t>
      </w:r>
      <w:r>
        <w:rPr>
          <w:spacing w:val="80"/>
        </w:rPr>
        <w:t xml:space="preserve"> </w:t>
      </w:r>
      <w:r>
        <w:t>часть регулятивных универсальных учебных действий:</w:t>
      </w:r>
    </w:p>
    <w:p w:rsidR="007752D6" w:rsidRDefault="002C15D6">
      <w:pPr>
        <w:pStyle w:val="a3"/>
        <w:spacing w:before="6" w:line="276" w:lineRule="auto"/>
        <w:ind w:right="853" w:firstLine="760"/>
        <w:jc w:val="left"/>
      </w:pPr>
      <w:r>
        <w:t>владеть способами самоконтроля, самомотивации и рефлексии; давать оценку ситуации и предлагать план еѐ изменения; учитывать контекст и предвидеть</w:t>
      </w:r>
      <w:r>
        <w:rPr>
          <w:spacing w:val="-5"/>
        </w:rPr>
        <w:t xml:space="preserve"> </w:t>
      </w:r>
      <w:r>
        <w:t>трудности,</w:t>
      </w:r>
      <w:r>
        <w:rPr>
          <w:spacing w:val="-4"/>
        </w:rPr>
        <w:t xml:space="preserve"> </w:t>
      </w:r>
      <w:r>
        <w:t>которые</w:t>
      </w:r>
      <w:r>
        <w:rPr>
          <w:spacing w:val="-9"/>
        </w:rPr>
        <w:t xml:space="preserve"> </w:t>
      </w:r>
      <w:r>
        <w:t>могут</w:t>
      </w:r>
      <w:r>
        <w:rPr>
          <w:spacing w:val="-4"/>
        </w:rPr>
        <w:t xml:space="preserve"> </w:t>
      </w:r>
      <w:r>
        <w:t>возникнуть</w:t>
      </w:r>
      <w:r>
        <w:rPr>
          <w:spacing w:val="-5"/>
        </w:rPr>
        <w:t xml:space="preserve"> </w:t>
      </w:r>
      <w:r>
        <w:t>при</w:t>
      </w:r>
      <w:r>
        <w:rPr>
          <w:spacing w:val="-7"/>
        </w:rPr>
        <w:t xml:space="preserve"> </w:t>
      </w:r>
      <w:r>
        <w:t>решении</w:t>
      </w:r>
      <w:r>
        <w:rPr>
          <w:spacing w:val="-4"/>
        </w:rPr>
        <w:t xml:space="preserve"> </w:t>
      </w:r>
      <w:r>
        <w:t>учебной</w:t>
      </w:r>
      <w:r>
        <w:rPr>
          <w:spacing w:val="-7"/>
        </w:rPr>
        <w:t xml:space="preserve"> </w:t>
      </w:r>
      <w:r>
        <w:t>задачи, адаптировать решение к меняющимся обстоятельствам;</w:t>
      </w:r>
    </w:p>
    <w:p w:rsidR="007752D6" w:rsidRDefault="002C15D6">
      <w:pPr>
        <w:pStyle w:val="a3"/>
        <w:spacing w:line="276" w:lineRule="auto"/>
        <w:ind w:right="858" w:firstLine="760"/>
      </w:pPr>
      <w:r>
        <w:t xml:space="preserve">объяснять причины достижения (недостижения) результатов деятельности, давать оценку приобретѐнному опыту, находить позитивное в произошедшей </w:t>
      </w:r>
      <w:r>
        <w:rPr>
          <w:spacing w:val="-2"/>
        </w:rPr>
        <w:t>ситуации;</w:t>
      </w:r>
    </w:p>
    <w:p w:rsidR="007752D6" w:rsidRDefault="002C15D6">
      <w:pPr>
        <w:pStyle w:val="a3"/>
        <w:spacing w:before="1" w:line="276" w:lineRule="auto"/>
        <w:ind w:right="1873" w:firstLine="760"/>
      </w:pPr>
      <w:r>
        <w:t>вносить</w:t>
      </w:r>
      <w:r>
        <w:rPr>
          <w:spacing w:val="-6"/>
        </w:rPr>
        <w:t xml:space="preserve"> </w:t>
      </w:r>
      <w:r>
        <w:t>коррективы</w:t>
      </w:r>
      <w:r>
        <w:rPr>
          <w:spacing w:val="-6"/>
        </w:rPr>
        <w:t xml:space="preserve"> </w:t>
      </w:r>
      <w:r>
        <w:t>в</w:t>
      </w:r>
      <w:r>
        <w:rPr>
          <w:spacing w:val="-6"/>
        </w:rPr>
        <w:t xml:space="preserve"> </w:t>
      </w:r>
      <w:r>
        <w:t>деятельность</w:t>
      </w:r>
      <w:r>
        <w:rPr>
          <w:spacing w:val="-6"/>
        </w:rPr>
        <w:t xml:space="preserve"> </w:t>
      </w:r>
      <w:r>
        <w:t>на</w:t>
      </w:r>
      <w:r>
        <w:rPr>
          <w:spacing w:val="-6"/>
        </w:rPr>
        <w:t xml:space="preserve"> </w:t>
      </w:r>
      <w:r>
        <w:t>основе</w:t>
      </w:r>
      <w:r>
        <w:rPr>
          <w:spacing w:val="-10"/>
        </w:rPr>
        <w:t xml:space="preserve"> </w:t>
      </w:r>
      <w:r>
        <w:t>новых</w:t>
      </w:r>
      <w:r>
        <w:rPr>
          <w:spacing w:val="-6"/>
        </w:rPr>
        <w:t xml:space="preserve"> </w:t>
      </w:r>
      <w:r>
        <w:t>обстоятельств, изменившихся</w:t>
      </w:r>
      <w:r>
        <w:rPr>
          <w:spacing w:val="-2"/>
        </w:rPr>
        <w:t xml:space="preserve"> </w:t>
      </w:r>
      <w:r>
        <w:t>ситуаций, установленных</w:t>
      </w:r>
      <w:r>
        <w:rPr>
          <w:spacing w:val="-1"/>
        </w:rPr>
        <w:t xml:space="preserve"> </w:t>
      </w:r>
      <w:r>
        <w:t>ошибок, возникших</w:t>
      </w:r>
      <w:r>
        <w:rPr>
          <w:spacing w:val="-1"/>
        </w:rPr>
        <w:t xml:space="preserve"> </w:t>
      </w:r>
      <w:r>
        <w:t>трудностей; оценивать соответствие результата цели и условиям.</w:t>
      </w:r>
    </w:p>
    <w:p w:rsidR="007752D6" w:rsidRDefault="002C15D6">
      <w:pPr>
        <w:pStyle w:val="a3"/>
        <w:spacing w:line="278" w:lineRule="auto"/>
        <w:ind w:right="858" w:firstLine="760"/>
      </w:pPr>
      <w:r>
        <w:t>У обучающегося будут сформированы умения эмоционального интеллекта как часть регулятивных универсальных учебных действий:</w:t>
      </w:r>
    </w:p>
    <w:p w:rsidR="007752D6" w:rsidRDefault="002C15D6">
      <w:pPr>
        <w:pStyle w:val="a3"/>
        <w:spacing w:line="273" w:lineRule="auto"/>
        <w:ind w:left="1452" w:right="994"/>
      </w:pPr>
      <w:r>
        <w:t>различать, называть и управлять собственными эмоциями и эмоциями других; выявлять и анализировать причины эмоций;</w:t>
      </w:r>
    </w:p>
    <w:p w:rsidR="007752D6" w:rsidRDefault="002C15D6">
      <w:pPr>
        <w:pStyle w:val="a3"/>
        <w:spacing w:line="273" w:lineRule="auto"/>
        <w:ind w:right="853" w:firstLine="760"/>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 xml:space="preserve">намерения </w:t>
      </w:r>
      <w:r>
        <w:rPr>
          <w:spacing w:val="-2"/>
        </w:rPr>
        <w:t>другого;</w:t>
      </w:r>
    </w:p>
    <w:p w:rsidR="007752D6" w:rsidRDefault="002C15D6">
      <w:pPr>
        <w:pStyle w:val="a3"/>
        <w:spacing w:before="6"/>
        <w:ind w:left="1452"/>
        <w:jc w:val="left"/>
      </w:pPr>
      <w:r>
        <w:t>регулировать</w:t>
      </w:r>
      <w:r>
        <w:rPr>
          <w:spacing w:val="-5"/>
        </w:rPr>
        <w:t xml:space="preserve"> </w:t>
      </w:r>
      <w:r>
        <w:t>способ</w:t>
      </w:r>
      <w:r>
        <w:rPr>
          <w:spacing w:val="-5"/>
        </w:rPr>
        <w:t xml:space="preserve"> </w:t>
      </w:r>
      <w:r>
        <w:t>выражения</w:t>
      </w:r>
      <w:r>
        <w:rPr>
          <w:spacing w:val="-5"/>
        </w:rPr>
        <w:t xml:space="preserve"> </w:t>
      </w:r>
      <w:r>
        <w:rPr>
          <w:spacing w:val="-2"/>
        </w:rPr>
        <w:t>эмоций.</w:t>
      </w:r>
    </w:p>
    <w:p w:rsidR="007752D6" w:rsidRDefault="002C15D6">
      <w:pPr>
        <w:pStyle w:val="a3"/>
        <w:spacing w:before="46" w:line="278" w:lineRule="auto"/>
        <w:ind w:right="853" w:firstLine="760"/>
        <w:jc w:val="left"/>
      </w:pPr>
      <w:r>
        <w:t>У обучающегося будут сформированы умения принимать себя и</w:t>
      </w:r>
      <w:r>
        <w:rPr>
          <w:spacing w:val="-1"/>
        </w:rPr>
        <w:t xml:space="preserve"> </w:t>
      </w:r>
      <w:r>
        <w:t>других как часть регулятивных универсальных учебных действий:</w:t>
      </w:r>
    </w:p>
    <w:p w:rsidR="007752D6" w:rsidRDefault="002C15D6">
      <w:pPr>
        <w:pStyle w:val="a3"/>
        <w:spacing w:line="273" w:lineRule="auto"/>
        <w:ind w:right="853" w:firstLine="760"/>
        <w:jc w:val="left"/>
      </w:pP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его</w:t>
      </w:r>
      <w:r>
        <w:rPr>
          <w:spacing w:val="40"/>
        </w:rPr>
        <w:t xml:space="preserve"> </w:t>
      </w:r>
      <w:r>
        <w:t>мнению;</w:t>
      </w:r>
      <w:r>
        <w:rPr>
          <w:spacing w:val="40"/>
        </w:rPr>
        <w:t xml:space="preserve"> </w:t>
      </w:r>
      <w:r>
        <w:t>признавать</w:t>
      </w:r>
      <w:r>
        <w:rPr>
          <w:spacing w:val="40"/>
        </w:rPr>
        <w:t xml:space="preserve"> </w:t>
      </w:r>
      <w:r>
        <w:t>своѐ право на ошибку и такое же право другого;</w:t>
      </w:r>
    </w:p>
    <w:p w:rsidR="007752D6" w:rsidRDefault="002C15D6">
      <w:pPr>
        <w:pStyle w:val="a3"/>
        <w:spacing w:before="4" w:line="276" w:lineRule="auto"/>
        <w:ind w:left="1452" w:right="6126"/>
        <w:jc w:val="left"/>
      </w:pPr>
      <w:r>
        <w:t>принимать</w:t>
      </w:r>
      <w:r>
        <w:rPr>
          <w:spacing w:val="-10"/>
        </w:rPr>
        <w:t xml:space="preserve"> </w:t>
      </w:r>
      <w:r>
        <w:t>себя</w:t>
      </w:r>
      <w:r>
        <w:rPr>
          <w:spacing w:val="-11"/>
        </w:rPr>
        <w:t xml:space="preserve"> </w:t>
      </w:r>
      <w:r>
        <w:t>и</w:t>
      </w:r>
      <w:r>
        <w:rPr>
          <w:spacing w:val="-11"/>
        </w:rPr>
        <w:t xml:space="preserve"> </w:t>
      </w:r>
      <w:r>
        <w:t>других,</w:t>
      </w:r>
      <w:r>
        <w:rPr>
          <w:spacing w:val="-8"/>
        </w:rPr>
        <w:t xml:space="preserve"> </w:t>
      </w:r>
      <w:r>
        <w:t xml:space="preserve">не осуждая; открытость себе и </w:t>
      </w:r>
      <w:r>
        <w:rPr>
          <w:spacing w:val="-2"/>
        </w:rPr>
        <w:t>другим;</w:t>
      </w:r>
    </w:p>
    <w:p w:rsidR="007752D6" w:rsidRDefault="002C15D6">
      <w:pPr>
        <w:pStyle w:val="a3"/>
        <w:spacing w:line="319" w:lineRule="exact"/>
        <w:ind w:left="1452"/>
      </w:pPr>
      <w:r>
        <w:t>осознавать</w:t>
      </w:r>
      <w:r>
        <w:rPr>
          <w:spacing w:val="-6"/>
        </w:rPr>
        <w:t xml:space="preserve"> </w:t>
      </w:r>
      <w:r>
        <w:t>невозможность</w:t>
      </w:r>
      <w:r>
        <w:rPr>
          <w:spacing w:val="-4"/>
        </w:rPr>
        <w:t xml:space="preserve"> </w:t>
      </w:r>
      <w:r>
        <w:t>контролировать</w:t>
      </w:r>
      <w:r>
        <w:rPr>
          <w:spacing w:val="-4"/>
        </w:rPr>
        <w:t xml:space="preserve"> </w:t>
      </w:r>
      <w:r>
        <w:t>всѐ</w:t>
      </w:r>
      <w:r>
        <w:rPr>
          <w:spacing w:val="-8"/>
        </w:rPr>
        <w:t xml:space="preserve"> </w:t>
      </w:r>
      <w:r>
        <w:rPr>
          <w:spacing w:val="-2"/>
        </w:rPr>
        <w:t>вокруг.</w:t>
      </w:r>
    </w:p>
    <w:p w:rsidR="007752D6" w:rsidRDefault="002C15D6">
      <w:pPr>
        <w:pStyle w:val="a3"/>
        <w:spacing w:before="50" w:line="276" w:lineRule="auto"/>
        <w:ind w:right="855" w:firstLine="760"/>
      </w:pPr>
      <w:r>
        <w:t>Овладение системой универсальных учебных регулятивных действий обеспечивает формирование</w:t>
      </w:r>
      <w:r>
        <w:rPr>
          <w:spacing w:val="-5"/>
        </w:rPr>
        <w:t xml:space="preserve"> </w:t>
      </w:r>
      <w:r>
        <w:t>смысловых установок</w:t>
      </w:r>
      <w:r>
        <w:rPr>
          <w:spacing w:val="-1"/>
        </w:rPr>
        <w:t xml:space="preserve"> </w:t>
      </w:r>
      <w:r>
        <w:t>личности</w:t>
      </w:r>
      <w:r>
        <w:rPr>
          <w:spacing w:val="-3"/>
        </w:rPr>
        <w:t xml:space="preserve"> </w:t>
      </w:r>
      <w:r>
        <w:t>(внутренняя позиция личности)</w:t>
      </w:r>
      <w:r>
        <w:rPr>
          <w:spacing w:val="29"/>
        </w:rPr>
        <w:t xml:space="preserve"> </w:t>
      </w:r>
      <w:r>
        <w:t>и</w:t>
      </w:r>
      <w:r>
        <w:rPr>
          <w:spacing w:val="26"/>
        </w:rPr>
        <w:t xml:space="preserve"> </w:t>
      </w:r>
      <w:r>
        <w:t>жизненных</w:t>
      </w:r>
      <w:r>
        <w:rPr>
          <w:spacing w:val="29"/>
        </w:rPr>
        <w:t xml:space="preserve"> </w:t>
      </w:r>
      <w:r>
        <w:t>навыков</w:t>
      </w:r>
      <w:r>
        <w:rPr>
          <w:spacing w:val="32"/>
        </w:rPr>
        <w:t xml:space="preserve"> </w:t>
      </w:r>
      <w:r>
        <w:t>личности</w:t>
      </w:r>
      <w:r>
        <w:rPr>
          <w:spacing w:val="27"/>
        </w:rPr>
        <w:t xml:space="preserve"> </w:t>
      </w:r>
      <w:r>
        <w:t>(управления</w:t>
      </w:r>
      <w:r>
        <w:rPr>
          <w:spacing w:val="28"/>
        </w:rPr>
        <w:t xml:space="preserve"> </w:t>
      </w:r>
      <w:r>
        <w:t>собой,</w:t>
      </w:r>
      <w:r>
        <w:rPr>
          <w:spacing w:val="31"/>
        </w:rPr>
        <w:t xml:space="preserve"> </w:t>
      </w:r>
      <w:r>
        <w:rPr>
          <w:spacing w:val="-2"/>
        </w:rPr>
        <w:t>самодисциплины,</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устойчивого</w:t>
      </w:r>
      <w:r>
        <w:rPr>
          <w:spacing w:val="-4"/>
        </w:rPr>
        <w:t xml:space="preserve"> </w:t>
      </w:r>
      <w:r>
        <w:rPr>
          <w:spacing w:val="-2"/>
        </w:rPr>
        <w:t>поведения).</w:t>
      </w:r>
    </w:p>
    <w:p w:rsidR="007752D6" w:rsidRDefault="002C15D6">
      <w:pPr>
        <w:pStyle w:val="a3"/>
        <w:spacing w:before="50" w:line="276" w:lineRule="auto"/>
        <w:ind w:right="851" w:firstLine="76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еѐ составляющих - речевой, языковой, социокультурной, компенсаторной, метапредметной (учебно-познавательной).</w:t>
      </w:r>
    </w:p>
    <w:p w:rsidR="007752D6" w:rsidRDefault="002C15D6">
      <w:pPr>
        <w:pStyle w:val="a3"/>
        <w:spacing w:line="278" w:lineRule="auto"/>
        <w:ind w:right="851" w:firstLine="760"/>
      </w:pPr>
      <w:r>
        <w:t>Предметные результаты освоения программы по иностранному (английскому) языку к концу обучения в 5 классе:</w:t>
      </w:r>
    </w:p>
    <w:p w:rsidR="007752D6" w:rsidRDefault="002C15D6">
      <w:pPr>
        <w:pStyle w:val="a5"/>
        <w:numPr>
          <w:ilvl w:val="0"/>
          <w:numId w:val="58"/>
        </w:numPr>
        <w:tabs>
          <w:tab w:val="left" w:pos="1787"/>
        </w:tabs>
        <w:spacing w:line="319" w:lineRule="exact"/>
        <w:ind w:left="1787" w:hanging="335"/>
        <w:jc w:val="both"/>
        <w:rPr>
          <w:sz w:val="28"/>
        </w:rPr>
      </w:pPr>
      <w:r>
        <w:rPr>
          <w:sz w:val="28"/>
        </w:rPr>
        <w:t>владеть</w:t>
      </w:r>
      <w:r>
        <w:rPr>
          <w:spacing w:val="-6"/>
          <w:sz w:val="28"/>
        </w:rPr>
        <w:t xml:space="preserve"> </w:t>
      </w:r>
      <w:r>
        <w:rPr>
          <w:sz w:val="28"/>
        </w:rPr>
        <w:t>основными</w:t>
      </w:r>
      <w:r>
        <w:rPr>
          <w:spacing w:val="-6"/>
          <w:sz w:val="28"/>
        </w:rPr>
        <w:t xml:space="preserve"> </w:t>
      </w:r>
      <w:r>
        <w:rPr>
          <w:sz w:val="28"/>
        </w:rPr>
        <w:t>видами</w:t>
      </w:r>
      <w:r>
        <w:rPr>
          <w:spacing w:val="-5"/>
          <w:sz w:val="28"/>
        </w:rPr>
        <w:t xml:space="preserve"> </w:t>
      </w:r>
      <w:r>
        <w:rPr>
          <w:sz w:val="28"/>
        </w:rPr>
        <w:t>речевой</w:t>
      </w:r>
      <w:r>
        <w:rPr>
          <w:spacing w:val="-5"/>
          <w:sz w:val="28"/>
        </w:rPr>
        <w:t xml:space="preserve"> </w:t>
      </w:r>
      <w:r>
        <w:rPr>
          <w:spacing w:val="-2"/>
          <w:sz w:val="28"/>
        </w:rPr>
        <w:t>деятельности:</w:t>
      </w:r>
    </w:p>
    <w:p w:rsidR="007752D6" w:rsidRDefault="002C15D6">
      <w:pPr>
        <w:pStyle w:val="a3"/>
        <w:spacing w:before="45" w:line="276" w:lineRule="auto"/>
        <w:ind w:right="850" w:firstLine="76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752D6" w:rsidRDefault="002C15D6">
      <w:pPr>
        <w:pStyle w:val="a3"/>
        <w:spacing w:before="3" w:line="276" w:lineRule="auto"/>
        <w:ind w:right="850" w:firstLine="76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- 5-6 фраз), излагать основное содержание прочитанного текста с вербальными и (или) зрительными опорами (объѐм - 5-6 фраз), кратко излагать результаты выполненной проектной работы (объѐм - до 6 </w:t>
      </w:r>
      <w:r>
        <w:rPr>
          <w:spacing w:val="-2"/>
        </w:rPr>
        <w:t>фраз);</w:t>
      </w:r>
    </w:p>
    <w:p w:rsidR="007752D6" w:rsidRDefault="002C15D6">
      <w:pPr>
        <w:pStyle w:val="a3"/>
        <w:spacing w:line="276" w:lineRule="auto"/>
        <w:ind w:right="854" w:firstLine="760"/>
      </w:pPr>
      <w:r>
        <w:t>аудирование: воспринимать на слух и понимать несложные</w:t>
      </w:r>
      <w:r>
        <w:rPr>
          <w:spacing w:val="40"/>
        </w:rPr>
        <w:t xml:space="preserve"> </w:t>
      </w:r>
      <w:r>
        <w:t>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752D6" w:rsidRDefault="002C15D6">
      <w:pPr>
        <w:pStyle w:val="a3"/>
        <w:spacing w:line="276" w:lineRule="auto"/>
        <w:ind w:right="851" w:firstLine="740"/>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(объѐм текста (текстов) для чтения - 180-200 слов), читать про себя несплошные тексты (таблицы) и понимать представленную в них </w:t>
      </w:r>
      <w:r>
        <w:rPr>
          <w:spacing w:val="-2"/>
        </w:rPr>
        <w:t>информацию;</w:t>
      </w:r>
    </w:p>
    <w:p w:rsidR="007752D6" w:rsidRDefault="002C15D6">
      <w:pPr>
        <w:pStyle w:val="a3"/>
        <w:spacing w:line="276" w:lineRule="auto"/>
        <w:ind w:right="852"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w:t>
      </w:r>
      <w:r>
        <w:rPr>
          <w:spacing w:val="51"/>
        </w:rPr>
        <w:t xml:space="preserve"> </w:t>
      </w:r>
      <w:r>
        <w:t>принятыми</w:t>
      </w:r>
      <w:r>
        <w:rPr>
          <w:spacing w:val="54"/>
        </w:rPr>
        <w:t xml:space="preserve"> </w:t>
      </w:r>
      <w:r>
        <w:t>в</w:t>
      </w:r>
      <w:r>
        <w:rPr>
          <w:spacing w:val="51"/>
        </w:rPr>
        <w:t xml:space="preserve"> </w:t>
      </w:r>
      <w:r>
        <w:t>стране</w:t>
      </w:r>
      <w:r>
        <w:rPr>
          <w:spacing w:val="52"/>
        </w:rPr>
        <w:t xml:space="preserve"> </w:t>
      </w:r>
      <w:r>
        <w:t>(странах)</w:t>
      </w:r>
      <w:r>
        <w:rPr>
          <w:spacing w:val="51"/>
        </w:rPr>
        <w:t xml:space="preserve"> </w:t>
      </w:r>
      <w:r>
        <w:t>изучаемого</w:t>
      </w:r>
      <w:r>
        <w:rPr>
          <w:spacing w:val="51"/>
        </w:rPr>
        <w:t xml:space="preserve"> </w:t>
      </w:r>
      <w:r>
        <w:t>языка,</w:t>
      </w:r>
      <w:r>
        <w:rPr>
          <w:spacing w:val="54"/>
        </w:rPr>
        <w:t xml:space="preserve"> </w:t>
      </w:r>
      <w:r>
        <w:t>писать</w:t>
      </w:r>
      <w:r>
        <w:rPr>
          <w:spacing w:val="53"/>
        </w:rPr>
        <w:t xml:space="preserve"> </w:t>
      </w:r>
      <w:r>
        <w:rPr>
          <w:spacing w:val="-2"/>
        </w:rPr>
        <w:t>электронное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сообщение личного характера, соблюдая речевой этикет, принятый в стране (странах) изучаемого языка (объѐм сообщения - до 60 слов);</w:t>
      </w:r>
    </w:p>
    <w:p w:rsidR="007752D6" w:rsidRDefault="002C15D6">
      <w:pPr>
        <w:pStyle w:val="a5"/>
        <w:numPr>
          <w:ilvl w:val="0"/>
          <w:numId w:val="58"/>
        </w:numPr>
        <w:tabs>
          <w:tab w:val="left" w:pos="1791"/>
          <w:tab w:val="left" w:pos="7582"/>
        </w:tabs>
        <w:spacing w:line="319" w:lineRule="exact"/>
        <w:ind w:left="1791" w:hanging="359"/>
        <w:jc w:val="both"/>
        <w:rPr>
          <w:sz w:val="28"/>
        </w:rPr>
      </w:pPr>
      <w:r>
        <w:rPr>
          <w:sz w:val="28"/>
        </w:rPr>
        <w:t>владеть</w:t>
      </w:r>
      <w:r>
        <w:rPr>
          <w:spacing w:val="-7"/>
          <w:sz w:val="28"/>
        </w:rPr>
        <w:t xml:space="preserve"> </w:t>
      </w:r>
      <w:r>
        <w:rPr>
          <w:sz w:val="28"/>
        </w:rPr>
        <w:t>фонетическими</w:t>
      </w:r>
      <w:r>
        <w:rPr>
          <w:spacing w:val="-8"/>
          <w:sz w:val="28"/>
        </w:rPr>
        <w:t xml:space="preserve"> </w:t>
      </w:r>
      <w:r>
        <w:rPr>
          <w:spacing w:val="-2"/>
          <w:sz w:val="28"/>
        </w:rPr>
        <w:t>навыками:</w:t>
      </w:r>
      <w:r>
        <w:rPr>
          <w:sz w:val="28"/>
        </w:rPr>
        <w:tab/>
        <w:t>различать</w:t>
      </w:r>
      <w:r>
        <w:rPr>
          <w:spacing w:val="-4"/>
          <w:sz w:val="28"/>
        </w:rPr>
        <w:t xml:space="preserve"> </w:t>
      </w:r>
      <w:r>
        <w:rPr>
          <w:sz w:val="28"/>
        </w:rPr>
        <w:t>на</w:t>
      </w:r>
      <w:r>
        <w:rPr>
          <w:spacing w:val="-1"/>
          <w:sz w:val="28"/>
        </w:rPr>
        <w:t xml:space="preserve"> </w:t>
      </w:r>
      <w:r>
        <w:rPr>
          <w:spacing w:val="-2"/>
          <w:sz w:val="28"/>
        </w:rPr>
        <w:t>слух,</w:t>
      </w:r>
    </w:p>
    <w:p w:rsidR="007752D6" w:rsidRDefault="002C15D6">
      <w:pPr>
        <w:pStyle w:val="a3"/>
        <w:spacing w:before="46" w:line="276" w:lineRule="auto"/>
        <w:ind w:right="854"/>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rPr>
        <w:t>чтения;</w:t>
      </w:r>
    </w:p>
    <w:p w:rsidR="007752D6" w:rsidRDefault="002C15D6">
      <w:pPr>
        <w:pStyle w:val="a3"/>
        <w:spacing w:before="2" w:line="273" w:lineRule="auto"/>
        <w:ind w:left="1432" w:right="856"/>
      </w:pPr>
      <w:r>
        <w:t>владеть орфографическими навыками: правильно писать изученные слова; владеть</w:t>
      </w:r>
      <w:r>
        <w:rPr>
          <w:spacing w:val="18"/>
        </w:rPr>
        <w:t xml:space="preserve"> </w:t>
      </w:r>
      <w:r>
        <w:t>пунктуационными</w:t>
      </w:r>
      <w:r>
        <w:rPr>
          <w:spacing w:val="21"/>
        </w:rPr>
        <w:t xml:space="preserve"> </w:t>
      </w:r>
      <w:r>
        <w:t>навыками:</w:t>
      </w:r>
      <w:r>
        <w:rPr>
          <w:spacing w:val="18"/>
        </w:rPr>
        <w:t xml:space="preserve"> </w:t>
      </w:r>
      <w:r>
        <w:t>использовать</w:t>
      </w:r>
      <w:r>
        <w:rPr>
          <w:spacing w:val="20"/>
        </w:rPr>
        <w:t xml:space="preserve"> </w:t>
      </w:r>
      <w:r>
        <w:t>точку,</w:t>
      </w:r>
      <w:r>
        <w:rPr>
          <w:spacing w:val="22"/>
        </w:rPr>
        <w:t xml:space="preserve"> </w:t>
      </w:r>
      <w:r>
        <w:rPr>
          <w:spacing w:val="-2"/>
        </w:rPr>
        <w:t>вопросительный</w:t>
      </w:r>
    </w:p>
    <w:p w:rsidR="007752D6" w:rsidRDefault="002C15D6">
      <w:pPr>
        <w:pStyle w:val="a3"/>
        <w:spacing w:before="7" w:line="276" w:lineRule="auto"/>
        <w:ind w:right="855"/>
      </w:pPr>
      <w:r>
        <w:t>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52D6" w:rsidRDefault="002C15D6">
      <w:pPr>
        <w:pStyle w:val="a5"/>
        <w:numPr>
          <w:ilvl w:val="0"/>
          <w:numId w:val="58"/>
        </w:numPr>
        <w:tabs>
          <w:tab w:val="left" w:pos="1763"/>
        </w:tabs>
        <w:spacing w:before="1" w:line="276" w:lineRule="auto"/>
        <w:ind w:left="692" w:right="851" w:firstLine="740"/>
        <w:jc w:val="both"/>
        <w:rPr>
          <w:sz w:val="28"/>
        </w:rPr>
      </w:pPr>
      <w:r>
        <w:rPr>
          <w:sz w:val="28"/>
        </w:rPr>
        <w:t>распознавать в устной речи и письменном тексте 675 лексических</w:t>
      </w:r>
      <w:r>
        <w:rPr>
          <w:spacing w:val="40"/>
          <w:sz w:val="28"/>
        </w:rPr>
        <w:t xml:space="preserve"> </w:t>
      </w:r>
      <w:r>
        <w:rPr>
          <w:sz w:val="28"/>
        </w:rPr>
        <w:t>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w:t>
      </w:r>
      <w:r>
        <w:rPr>
          <w:spacing w:val="-1"/>
          <w:sz w:val="28"/>
        </w:rPr>
        <w:t xml:space="preserve"> </w:t>
      </w:r>
      <w:r>
        <w:rPr>
          <w:sz w:val="28"/>
        </w:rPr>
        <w:t>начального</w:t>
      </w:r>
      <w:r>
        <w:rPr>
          <w:spacing w:val="-1"/>
          <w:sz w:val="28"/>
        </w:rPr>
        <w:t xml:space="preserve"> </w:t>
      </w:r>
      <w:r>
        <w:rPr>
          <w:sz w:val="28"/>
        </w:rPr>
        <w:t>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752D6" w:rsidRDefault="002C15D6">
      <w:pPr>
        <w:pStyle w:val="a3"/>
        <w:spacing w:line="276" w:lineRule="auto"/>
        <w:ind w:right="849" w:firstLine="740"/>
      </w:pPr>
      <w:r>
        <w:t>распознавать и употреблять в устной и письменной речи родственные</w:t>
      </w:r>
      <w:r>
        <w:rPr>
          <w:spacing w:val="40"/>
        </w:rPr>
        <w:t xml:space="preserve"> </w:t>
      </w:r>
      <w:r>
        <w:t>слова, образованные с использованием аффиксации: имена существительные с суффиксами</w:t>
      </w:r>
      <w:r>
        <w:rPr>
          <w:spacing w:val="-4"/>
        </w:rPr>
        <w:t xml:space="preserve"> </w:t>
      </w:r>
      <w:r>
        <w:t>-er/-or,</w:t>
      </w:r>
      <w:r>
        <w:rPr>
          <w:spacing w:val="-1"/>
        </w:rPr>
        <w:t xml:space="preserve"> </w:t>
      </w:r>
      <w:r>
        <w:t>-ist,</w:t>
      </w:r>
      <w:r>
        <w:rPr>
          <w:spacing w:val="-1"/>
        </w:rPr>
        <w:t xml:space="preserve"> </w:t>
      </w:r>
      <w:r>
        <w:t>-sion/-tion,</w:t>
      </w:r>
      <w:r>
        <w:rPr>
          <w:spacing w:val="-1"/>
        </w:rPr>
        <w:t xml:space="preserve"> </w:t>
      </w:r>
      <w:r>
        <w:t>имена</w:t>
      </w:r>
      <w:r>
        <w:rPr>
          <w:spacing w:val="-4"/>
        </w:rPr>
        <w:t xml:space="preserve"> </w:t>
      </w:r>
      <w:r>
        <w:t>прилагательные</w:t>
      </w:r>
      <w:r>
        <w:rPr>
          <w:spacing w:val="-4"/>
        </w:rPr>
        <w:t xml:space="preserve"> </w:t>
      </w:r>
      <w:r>
        <w:t>с</w:t>
      </w:r>
      <w:r>
        <w:rPr>
          <w:spacing w:val="-4"/>
        </w:rPr>
        <w:t xml:space="preserve"> </w:t>
      </w:r>
      <w:r>
        <w:t>суффиксами</w:t>
      </w:r>
      <w:r>
        <w:rPr>
          <w:spacing w:val="-2"/>
        </w:rPr>
        <w:t xml:space="preserve"> </w:t>
      </w:r>
      <w:r>
        <w:t>-ful,</w:t>
      </w:r>
      <w:r>
        <w:rPr>
          <w:spacing w:val="-1"/>
        </w:rPr>
        <w:t xml:space="preserve"> </w:t>
      </w:r>
      <w:r>
        <w:t>-ian/- an, наречия с суффиксом -1у, имена прилагательные, имена существительные и наречия с отрицательным префиксом шь;</w:t>
      </w:r>
    </w:p>
    <w:p w:rsidR="007752D6" w:rsidRDefault="002C15D6">
      <w:pPr>
        <w:pStyle w:val="a3"/>
        <w:spacing w:line="273" w:lineRule="auto"/>
        <w:ind w:right="855" w:firstLine="740"/>
      </w:pPr>
      <w:r>
        <w:t>распознавать и употреблять в устной и письменной речи изученные синонимы и интернациональные слова;</w:t>
      </w:r>
    </w:p>
    <w:p w:rsidR="007752D6" w:rsidRDefault="002C15D6">
      <w:pPr>
        <w:pStyle w:val="a5"/>
        <w:numPr>
          <w:ilvl w:val="0"/>
          <w:numId w:val="58"/>
        </w:numPr>
        <w:tabs>
          <w:tab w:val="left" w:pos="1791"/>
        </w:tabs>
        <w:spacing w:before="6" w:line="276" w:lineRule="auto"/>
        <w:ind w:left="692" w:right="850" w:firstLine="740"/>
        <w:jc w:val="both"/>
        <w:rPr>
          <w:sz w:val="28"/>
        </w:rPr>
      </w:pPr>
      <w:r>
        <w:rPr>
          <w:sz w:val="28"/>
        </w:rPr>
        <w:t>понимать особенности структуры простых и сложных предложений английского языка, различных коммуникативных типов предложений</w:t>
      </w:r>
      <w:r>
        <w:rPr>
          <w:spacing w:val="40"/>
          <w:sz w:val="28"/>
        </w:rPr>
        <w:t xml:space="preserve"> </w:t>
      </w:r>
      <w:r>
        <w:rPr>
          <w:sz w:val="28"/>
        </w:rPr>
        <w:t>английского языка;</w:t>
      </w:r>
    </w:p>
    <w:p w:rsidR="007752D6" w:rsidRDefault="002C15D6">
      <w:pPr>
        <w:pStyle w:val="a3"/>
        <w:spacing w:before="1"/>
        <w:ind w:left="1432"/>
        <w:jc w:val="left"/>
      </w:pPr>
      <w:r>
        <w:t>распознавать</w:t>
      </w:r>
      <w:r>
        <w:rPr>
          <w:spacing w:val="-6"/>
        </w:rPr>
        <w:t xml:space="preserve"> </w:t>
      </w:r>
      <w:r>
        <w:t>и</w:t>
      </w:r>
      <w:r>
        <w:rPr>
          <w:spacing w:val="-2"/>
        </w:rPr>
        <w:t xml:space="preserve"> </w:t>
      </w:r>
      <w:r>
        <w:t>употреблять</w:t>
      </w:r>
      <w:r>
        <w:rPr>
          <w:spacing w:val="-4"/>
        </w:rPr>
        <w:t xml:space="preserve"> </w:t>
      </w:r>
      <w:r>
        <w:t>в</w:t>
      </w:r>
      <w:r>
        <w:rPr>
          <w:spacing w:val="-4"/>
        </w:rPr>
        <w:t xml:space="preserve"> </w:t>
      </w:r>
      <w:r>
        <w:t>устной</w:t>
      </w:r>
      <w:r>
        <w:rPr>
          <w:spacing w:val="-5"/>
        </w:rPr>
        <w:t xml:space="preserve"> </w:t>
      </w:r>
      <w:r>
        <w:t>и</w:t>
      </w:r>
      <w:r>
        <w:rPr>
          <w:spacing w:val="-6"/>
        </w:rPr>
        <w:t xml:space="preserve"> </w:t>
      </w:r>
      <w:r>
        <w:t>письменной</w:t>
      </w:r>
      <w:r>
        <w:rPr>
          <w:spacing w:val="-5"/>
        </w:rPr>
        <w:t xml:space="preserve"> </w:t>
      </w:r>
      <w:r>
        <w:rPr>
          <w:spacing w:val="-2"/>
        </w:rPr>
        <w:t>речи:</w:t>
      </w:r>
    </w:p>
    <w:p w:rsidR="007752D6" w:rsidRDefault="002C15D6">
      <w:pPr>
        <w:pStyle w:val="a3"/>
        <w:tabs>
          <w:tab w:val="left" w:pos="3411"/>
          <w:tab w:val="left" w:pos="3938"/>
          <w:tab w:val="left" w:pos="5893"/>
          <w:tab w:val="left" w:pos="8504"/>
          <w:tab w:val="left" w:pos="10476"/>
        </w:tabs>
        <w:spacing w:before="46" w:line="278" w:lineRule="auto"/>
        <w:ind w:right="857" w:firstLine="740"/>
        <w:jc w:val="left"/>
      </w:pPr>
      <w:r>
        <w:rPr>
          <w:spacing w:val="-2"/>
        </w:rPr>
        <w:t>предложения</w:t>
      </w:r>
      <w:r>
        <w:tab/>
      </w:r>
      <w:r>
        <w:rPr>
          <w:spacing w:val="-10"/>
        </w:rPr>
        <w:t>с</w:t>
      </w:r>
      <w:r>
        <w:tab/>
      </w:r>
      <w:r>
        <w:rPr>
          <w:spacing w:val="-2"/>
        </w:rPr>
        <w:t>несколькими</w:t>
      </w:r>
      <w:r>
        <w:tab/>
      </w:r>
      <w:r>
        <w:rPr>
          <w:spacing w:val="-2"/>
        </w:rPr>
        <w:t>обстоятельствами,</w:t>
      </w:r>
      <w:r>
        <w:tab/>
      </w:r>
      <w:r>
        <w:rPr>
          <w:spacing w:val="-2"/>
        </w:rPr>
        <w:t>следующими</w:t>
      </w:r>
      <w:r>
        <w:tab/>
      </w:r>
      <w:r>
        <w:rPr>
          <w:spacing w:val="-10"/>
        </w:rPr>
        <w:t xml:space="preserve">в </w:t>
      </w:r>
      <w:r>
        <w:t>определѐнном порядке;</w:t>
      </w:r>
    </w:p>
    <w:p w:rsidR="007752D6" w:rsidRDefault="002C15D6">
      <w:pPr>
        <w:pStyle w:val="a3"/>
        <w:spacing w:line="278" w:lineRule="auto"/>
        <w:ind w:right="902" w:firstLine="740"/>
        <w:jc w:val="left"/>
      </w:pPr>
      <w:r>
        <w:t>вопросительные предложения (альтернативный и разделительный вопросы</w:t>
      </w:r>
      <w:r>
        <w:rPr>
          <w:spacing w:val="40"/>
        </w:rPr>
        <w:t xml:space="preserve"> </w:t>
      </w:r>
      <w:r>
        <w:t>в Present/Past/Future Simple Tense);</w:t>
      </w:r>
    </w:p>
    <w:p w:rsidR="007752D6" w:rsidRDefault="002C15D6">
      <w:pPr>
        <w:pStyle w:val="a3"/>
        <w:spacing w:line="278" w:lineRule="auto"/>
        <w:ind w:firstLine="740"/>
        <w:jc w:val="left"/>
      </w:pPr>
      <w:r>
        <w:t>глаголы</w:t>
      </w:r>
      <w:r>
        <w:rPr>
          <w:spacing w:val="-2"/>
        </w:rPr>
        <w:t xml:space="preserve"> </w:t>
      </w:r>
      <w:r>
        <w:t>в</w:t>
      </w:r>
      <w:r>
        <w:rPr>
          <w:spacing w:val="-3"/>
        </w:rPr>
        <w:t xml:space="preserve"> </w:t>
      </w:r>
      <w:r>
        <w:t>видо-временных формах</w:t>
      </w:r>
      <w:r>
        <w:rPr>
          <w:spacing w:val="-3"/>
        </w:rPr>
        <w:t xml:space="preserve"> </w:t>
      </w:r>
      <w:r>
        <w:t>действительного</w:t>
      </w:r>
      <w:r>
        <w:rPr>
          <w:spacing w:val="-3"/>
        </w:rPr>
        <w:t xml:space="preserve"> </w:t>
      </w:r>
      <w:r>
        <w:t>залога в</w:t>
      </w:r>
      <w:r>
        <w:rPr>
          <w:spacing w:val="-3"/>
        </w:rPr>
        <w:t xml:space="preserve"> </w:t>
      </w:r>
      <w:r>
        <w:t>изъявительном наклонении</w:t>
      </w:r>
      <w:r>
        <w:rPr>
          <w:spacing w:val="68"/>
          <w:w w:val="150"/>
        </w:rPr>
        <w:t xml:space="preserve"> </w:t>
      </w:r>
      <w:r>
        <w:t>в</w:t>
      </w:r>
      <w:r>
        <w:rPr>
          <w:spacing w:val="75"/>
          <w:w w:val="150"/>
        </w:rPr>
        <w:t xml:space="preserve"> </w:t>
      </w:r>
      <w:r>
        <w:t>Present</w:t>
      </w:r>
      <w:r>
        <w:rPr>
          <w:spacing w:val="73"/>
          <w:w w:val="150"/>
        </w:rPr>
        <w:t xml:space="preserve"> </w:t>
      </w:r>
      <w:r>
        <w:t>Perfect</w:t>
      </w:r>
      <w:r>
        <w:rPr>
          <w:spacing w:val="75"/>
          <w:w w:val="150"/>
        </w:rPr>
        <w:t xml:space="preserve"> </w:t>
      </w:r>
      <w:r>
        <w:t>Tense</w:t>
      </w:r>
      <w:r>
        <w:rPr>
          <w:spacing w:val="70"/>
          <w:w w:val="150"/>
        </w:rPr>
        <w:t xml:space="preserve"> </w:t>
      </w:r>
      <w:r>
        <w:t>в</w:t>
      </w:r>
      <w:r>
        <w:rPr>
          <w:spacing w:val="73"/>
          <w:w w:val="150"/>
        </w:rPr>
        <w:t xml:space="preserve"> </w:t>
      </w:r>
      <w:r>
        <w:t>повествовательных</w:t>
      </w:r>
      <w:r>
        <w:rPr>
          <w:spacing w:val="73"/>
          <w:w w:val="150"/>
        </w:rPr>
        <w:t xml:space="preserve"> </w:t>
      </w:r>
      <w:r>
        <w:t>(утвердительных</w:t>
      </w:r>
      <w:r>
        <w:rPr>
          <w:spacing w:val="73"/>
          <w:w w:val="150"/>
        </w:rPr>
        <w:t xml:space="preserve"> </w:t>
      </w:r>
      <w:r>
        <w:rPr>
          <w:spacing w:val="-10"/>
        </w:rPr>
        <w:t>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отрицательных)</w:t>
      </w:r>
      <w:r>
        <w:rPr>
          <w:spacing w:val="-8"/>
        </w:rPr>
        <w:t xml:space="preserve"> </w:t>
      </w:r>
      <w:r>
        <w:t>и</w:t>
      </w:r>
      <w:r>
        <w:rPr>
          <w:spacing w:val="-7"/>
        </w:rPr>
        <w:t xml:space="preserve"> </w:t>
      </w:r>
      <w:r>
        <w:t>вопросительных</w:t>
      </w:r>
      <w:r>
        <w:rPr>
          <w:spacing w:val="-5"/>
        </w:rPr>
        <w:t xml:space="preserve"> </w:t>
      </w:r>
      <w:r>
        <w:rPr>
          <w:spacing w:val="-2"/>
        </w:rPr>
        <w:t>предложениях;</w:t>
      </w:r>
    </w:p>
    <w:p w:rsidR="007752D6" w:rsidRDefault="002C15D6">
      <w:pPr>
        <w:pStyle w:val="a3"/>
        <w:spacing w:before="50" w:line="276" w:lineRule="auto"/>
        <w:ind w:right="859" w:firstLine="740"/>
      </w:pPr>
      <w:r>
        <w:t>имена существительные во множественном числе, в том числе имена существительные, имеющие форму только множественного числа;</w:t>
      </w:r>
    </w:p>
    <w:p w:rsidR="007752D6" w:rsidRDefault="002C15D6">
      <w:pPr>
        <w:pStyle w:val="a3"/>
        <w:spacing w:line="276" w:lineRule="auto"/>
        <w:ind w:left="1432" w:right="852"/>
      </w:pPr>
      <w:r>
        <w:t>имена существительные с причастиями настоящего и прошедшего времени; наречия</w:t>
      </w:r>
      <w:r>
        <w:rPr>
          <w:spacing w:val="45"/>
        </w:rPr>
        <w:t xml:space="preserve">  </w:t>
      </w:r>
      <w:r>
        <w:t>в</w:t>
      </w:r>
      <w:r>
        <w:rPr>
          <w:spacing w:val="47"/>
        </w:rPr>
        <w:t xml:space="preserve">  </w:t>
      </w:r>
      <w:r>
        <w:t>положительной,</w:t>
      </w:r>
      <w:r>
        <w:rPr>
          <w:spacing w:val="47"/>
        </w:rPr>
        <w:t xml:space="preserve">  </w:t>
      </w:r>
      <w:r>
        <w:t>сравнительной</w:t>
      </w:r>
      <w:r>
        <w:rPr>
          <w:spacing w:val="46"/>
        </w:rPr>
        <w:t xml:space="preserve">  </w:t>
      </w:r>
      <w:r>
        <w:t>и</w:t>
      </w:r>
      <w:r>
        <w:rPr>
          <w:spacing w:val="47"/>
        </w:rPr>
        <w:t xml:space="preserve">  </w:t>
      </w:r>
      <w:r>
        <w:t>превосходной</w:t>
      </w:r>
      <w:r>
        <w:rPr>
          <w:spacing w:val="47"/>
        </w:rPr>
        <w:t xml:space="preserve">  </w:t>
      </w:r>
      <w:r>
        <w:rPr>
          <w:spacing w:val="-2"/>
        </w:rPr>
        <w:t>степенях,</w:t>
      </w:r>
    </w:p>
    <w:p w:rsidR="007752D6" w:rsidRDefault="002C15D6">
      <w:pPr>
        <w:pStyle w:val="a3"/>
        <w:spacing w:line="321" w:lineRule="exact"/>
      </w:pPr>
      <w:r>
        <w:t>образованные</w:t>
      </w:r>
      <w:r>
        <w:rPr>
          <w:spacing w:val="-6"/>
        </w:rPr>
        <w:t xml:space="preserve"> </w:t>
      </w:r>
      <w:r>
        <w:t>по</w:t>
      </w:r>
      <w:r>
        <w:rPr>
          <w:spacing w:val="-6"/>
        </w:rPr>
        <w:t xml:space="preserve"> </w:t>
      </w:r>
      <w:r>
        <w:t>правилу, и</w:t>
      </w:r>
      <w:r>
        <w:rPr>
          <w:spacing w:val="-4"/>
        </w:rPr>
        <w:t xml:space="preserve"> </w:t>
      </w:r>
      <w:r>
        <w:rPr>
          <w:spacing w:val="-2"/>
        </w:rPr>
        <w:t>исключения;</w:t>
      </w:r>
    </w:p>
    <w:p w:rsidR="007752D6" w:rsidRDefault="002C15D6">
      <w:pPr>
        <w:pStyle w:val="a5"/>
        <w:numPr>
          <w:ilvl w:val="0"/>
          <w:numId w:val="58"/>
        </w:numPr>
        <w:tabs>
          <w:tab w:val="left" w:pos="1815"/>
        </w:tabs>
        <w:spacing w:before="50"/>
        <w:ind w:left="1815" w:hanging="383"/>
        <w:jc w:val="both"/>
        <w:rPr>
          <w:sz w:val="28"/>
        </w:rPr>
      </w:pPr>
      <w:r>
        <w:rPr>
          <w:sz w:val="28"/>
        </w:rPr>
        <w:t>владеть</w:t>
      </w:r>
      <w:r>
        <w:rPr>
          <w:spacing w:val="-6"/>
          <w:sz w:val="28"/>
        </w:rPr>
        <w:t xml:space="preserve"> </w:t>
      </w:r>
      <w:r>
        <w:rPr>
          <w:sz w:val="28"/>
        </w:rPr>
        <w:t>социокультурными</w:t>
      </w:r>
      <w:r>
        <w:rPr>
          <w:spacing w:val="-5"/>
          <w:sz w:val="28"/>
        </w:rPr>
        <w:t xml:space="preserve"> </w:t>
      </w:r>
      <w:r>
        <w:rPr>
          <w:sz w:val="28"/>
        </w:rPr>
        <w:t>знаниями</w:t>
      </w:r>
      <w:r>
        <w:rPr>
          <w:spacing w:val="-5"/>
          <w:sz w:val="28"/>
        </w:rPr>
        <w:t xml:space="preserve"> </w:t>
      </w:r>
      <w:r>
        <w:rPr>
          <w:sz w:val="28"/>
        </w:rPr>
        <w:t>и</w:t>
      </w:r>
      <w:r>
        <w:rPr>
          <w:spacing w:val="-1"/>
          <w:sz w:val="28"/>
        </w:rPr>
        <w:t xml:space="preserve"> </w:t>
      </w:r>
      <w:r>
        <w:rPr>
          <w:spacing w:val="-2"/>
          <w:sz w:val="28"/>
        </w:rPr>
        <w:t>умениями:</w:t>
      </w:r>
    </w:p>
    <w:p w:rsidR="007752D6" w:rsidRDefault="002C15D6">
      <w:pPr>
        <w:pStyle w:val="a3"/>
        <w:spacing w:before="46" w:line="278" w:lineRule="auto"/>
        <w:ind w:right="854"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752D6" w:rsidRDefault="002C15D6">
      <w:pPr>
        <w:pStyle w:val="a3"/>
        <w:spacing w:line="276" w:lineRule="auto"/>
        <w:ind w:right="854"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752D6" w:rsidRDefault="002C15D6">
      <w:pPr>
        <w:pStyle w:val="a3"/>
        <w:spacing w:line="273" w:lineRule="auto"/>
        <w:ind w:right="857" w:firstLine="780"/>
      </w:pPr>
      <w:r>
        <w:t>правильно оформлять адрес, писать фамилии и имена (свои, родственников и друзей) на английском языке (в анкете, формуляре);</w:t>
      </w:r>
    </w:p>
    <w:p w:rsidR="007752D6" w:rsidRDefault="002C15D6">
      <w:pPr>
        <w:pStyle w:val="a3"/>
        <w:spacing w:line="276" w:lineRule="auto"/>
        <w:ind w:right="859" w:firstLine="780"/>
      </w:pPr>
      <w:r>
        <w:t>обладать базовыми</w:t>
      </w:r>
      <w:r>
        <w:rPr>
          <w:spacing w:val="-3"/>
        </w:rPr>
        <w:t xml:space="preserve"> </w:t>
      </w:r>
      <w:r>
        <w:t>знаниями о</w:t>
      </w:r>
      <w:r>
        <w:rPr>
          <w:spacing w:val="-4"/>
        </w:rPr>
        <w:t xml:space="preserve"> </w:t>
      </w:r>
      <w:r>
        <w:t>социокультурном</w:t>
      </w:r>
      <w:r>
        <w:rPr>
          <w:spacing w:val="-2"/>
        </w:rPr>
        <w:t xml:space="preserve"> </w:t>
      </w:r>
      <w:r>
        <w:t>портрете</w:t>
      </w:r>
      <w:r>
        <w:rPr>
          <w:spacing w:val="-4"/>
        </w:rPr>
        <w:t xml:space="preserve"> </w:t>
      </w:r>
      <w:r>
        <w:t>родной</w:t>
      </w:r>
      <w:r>
        <w:rPr>
          <w:spacing w:val="-3"/>
        </w:rPr>
        <w:t xml:space="preserve"> </w:t>
      </w:r>
      <w:r>
        <w:t>страны</w:t>
      </w:r>
      <w:r>
        <w:rPr>
          <w:spacing w:val="-1"/>
        </w:rPr>
        <w:t xml:space="preserve"> </w:t>
      </w:r>
      <w:r>
        <w:t>и страны (стран) изучаемого языка;</w:t>
      </w:r>
    </w:p>
    <w:p w:rsidR="007752D6" w:rsidRDefault="002C15D6">
      <w:pPr>
        <w:pStyle w:val="a3"/>
        <w:spacing w:line="321" w:lineRule="exact"/>
        <w:ind w:left="1472"/>
      </w:pPr>
      <w:r>
        <w:t>кратко</w:t>
      </w:r>
      <w:r>
        <w:rPr>
          <w:spacing w:val="-7"/>
        </w:rPr>
        <w:t xml:space="preserve"> </w:t>
      </w:r>
      <w:r>
        <w:t>представлять</w:t>
      </w:r>
      <w:r>
        <w:rPr>
          <w:spacing w:val="-2"/>
        </w:rPr>
        <w:t xml:space="preserve"> </w:t>
      </w:r>
      <w:r>
        <w:t>Россию</w:t>
      </w:r>
      <w:r>
        <w:rPr>
          <w:spacing w:val="-3"/>
        </w:rPr>
        <w:t xml:space="preserve"> </w:t>
      </w:r>
      <w:r>
        <w:t>и</w:t>
      </w:r>
      <w:r>
        <w:rPr>
          <w:spacing w:val="-5"/>
        </w:rPr>
        <w:t xml:space="preserve"> </w:t>
      </w:r>
      <w:r>
        <w:t>страны</w:t>
      </w:r>
      <w:r>
        <w:rPr>
          <w:spacing w:val="-2"/>
        </w:rPr>
        <w:t xml:space="preserve"> </w:t>
      </w:r>
      <w:r>
        <w:t>(стран)</w:t>
      </w:r>
      <w:r>
        <w:rPr>
          <w:spacing w:val="-3"/>
        </w:rPr>
        <w:t xml:space="preserve"> </w:t>
      </w:r>
      <w:r>
        <w:t>изучаемого</w:t>
      </w:r>
      <w:r>
        <w:rPr>
          <w:spacing w:val="-6"/>
        </w:rPr>
        <w:t xml:space="preserve"> </w:t>
      </w:r>
      <w:r>
        <w:rPr>
          <w:spacing w:val="-2"/>
        </w:rPr>
        <w:t>языка;</w:t>
      </w:r>
    </w:p>
    <w:p w:rsidR="007752D6" w:rsidRDefault="002C15D6">
      <w:pPr>
        <w:pStyle w:val="a5"/>
        <w:numPr>
          <w:ilvl w:val="0"/>
          <w:numId w:val="58"/>
        </w:numPr>
        <w:tabs>
          <w:tab w:val="left" w:pos="2492"/>
          <w:tab w:val="left" w:pos="3080"/>
          <w:tab w:val="left" w:pos="3143"/>
          <w:tab w:val="left" w:pos="4197"/>
          <w:tab w:val="left" w:pos="4557"/>
          <w:tab w:val="left" w:pos="5581"/>
          <w:tab w:val="left" w:pos="6312"/>
          <w:tab w:val="left" w:pos="7707"/>
          <w:tab w:val="left" w:pos="8482"/>
          <w:tab w:val="left" w:pos="8933"/>
          <w:tab w:val="left" w:pos="9277"/>
          <w:tab w:val="left" w:pos="9929"/>
        </w:tabs>
        <w:spacing w:before="50" w:line="276" w:lineRule="auto"/>
        <w:ind w:left="692" w:right="852" w:firstLine="0"/>
        <w:jc w:val="left"/>
        <w:rPr>
          <w:sz w:val="28"/>
        </w:rPr>
      </w:pPr>
      <w:r>
        <w:rPr>
          <w:sz w:val="28"/>
        </w:rPr>
        <w:tab/>
      </w:r>
      <w:r>
        <w:rPr>
          <w:spacing w:val="-2"/>
          <w:sz w:val="28"/>
        </w:rPr>
        <w:t>владеть</w:t>
      </w:r>
      <w:r>
        <w:rPr>
          <w:sz w:val="28"/>
        </w:rPr>
        <w:tab/>
      </w:r>
      <w:r>
        <w:rPr>
          <w:sz w:val="28"/>
        </w:rPr>
        <w:tab/>
      </w:r>
      <w:r>
        <w:rPr>
          <w:sz w:val="28"/>
        </w:rPr>
        <w:tab/>
      </w:r>
      <w:r>
        <w:rPr>
          <w:spacing w:val="-2"/>
          <w:sz w:val="28"/>
        </w:rPr>
        <w:t>компенсаторными</w:t>
      </w:r>
      <w:r>
        <w:rPr>
          <w:sz w:val="28"/>
        </w:rPr>
        <w:tab/>
      </w:r>
      <w:r>
        <w:rPr>
          <w:spacing w:val="-2"/>
          <w:sz w:val="28"/>
        </w:rPr>
        <w:t>умениями: использовать</w:t>
      </w:r>
      <w:r>
        <w:rPr>
          <w:sz w:val="28"/>
        </w:rPr>
        <w:tab/>
      </w:r>
      <w:r>
        <w:rPr>
          <w:spacing w:val="-4"/>
          <w:sz w:val="28"/>
        </w:rPr>
        <w:t>при</w:t>
      </w:r>
      <w:r>
        <w:rPr>
          <w:sz w:val="28"/>
        </w:rPr>
        <w:tab/>
      </w:r>
      <w:r>
        <w:rPr>
          <w:sz w:val="28"/>
        </w:rPr>
        <w:tab/>
      </w:r>
      <w:r>
        <w:rPr>
          <w:spacing w:val="-2"/>
          <w:sz w:val="28"/>
        </w:rPr>
        <w:t>чтении</w:t>
      </w:r>
      <w:r>
        <w:rPr>
          <w:sz w:val="28"/>
        </w:rPr>
        <w:tab/>
      </w:r>
      <w:r>
        <w:rPr>
          <w:spacing w:val="-10"/>
          <w:sz w:val="28"/>
        </w:rPr>
        <w:t>и</w:t>
      </w:r>
      <w:r>
        <w:rPr>
          <w:sz w:val="28"/>
        </w:rPr>
        <w:tab/>
      </w:r>
      <w:r>
        <w:rPr>
          <w:spacing w:val="-2"/>
          <w:sz w:val="28"/>
        </w:rPr>
        <w:t>аудировании</w:t>
      </w:r>
      <w:r>
        <w:rPr>
          <w:sz w:val="28"/>
        </w:rPr>
        <w:tab/>
      </w:r>
      <w:r>
        <w:rPr>
          <w:spacing w:val="-2"/>
          <w:sz w:val="28"/>
        </w:rPr>
        <w:t>языковую</w:t>
      </w:r>
      <w:r>
        <w:rPr>
          <w:sz w:val="28"/>
        </w:rPr>
        <w:tab/>
      </w:r>
      <w:r>
        <w:rPr>
          <w:spacing w:val="-2"/>
          <w:sz w:val="28"/>
        </w:rPr>
        <w:t>догадку,</w:t>
      </w:r>
      <w:r>
        <w:rPr>
          <w:sz w:val="28"/>
        </w:rPr>
        <w:tab/>
      </w:r>
      <w:r>
        <w:rPr>
          <w:spacing w:val="-10"/>
          <w:sz w:val="28"/>
        </w:rPr>
        <w:t>в</w:t>
      </w:r>
      <w:r>
        <w:rPr>
          <w:sz w:val="28"/>
        </w:rPr>
        <w:tab/>
      </w:r>
      <w:r>
        <w:rPr>
          <w:spacing w:val="-4"/>
          <w:sz w:val="28"/>
        </w:rPr>
        <w:t>том</w:t>
      </w:r>
      <w:r>
        <w:rPr>
          <w:sz w:val="28"/>
        </w:rPr>
        <w:tab/>
      </w:r>
      <w:r>
        <w:rPr>
          <w:spacing w:val="-2"/>
          <w:sz w:val="28"/>
        </w:rPr>
        <w:t xml:space="preserve">числе </w:t>
      </w:r>
      <w:r>
        <w:rPr>
          <w:sz w:val="28"/>
        </w:rPr>
        <w:t>контекстуальную,</w:t>
      </w:r>
      <w:r>
        <w:rPr>
          <w:spacing w:val="36"/>
          <w:sz w:val="28"/>
        </w:rPr>
        <w:t xml:space="preserve"> </w:t>
      </w:r>
      <w:r>
        <w:rPr>
          <w:sz w:val="28"/>
        </w:rPr>
        <w:t>игнорировать</w:t>
      </w:r>
      <w:r>
        <w:rPr>
          <w:spacing w:val="32"/>
          <w:sz w:val="28"/>
        </w:rPr>
        <w:t xml:space="preserve"> </w:t>
      </w:r>
      <w:r>
        <w:rPr>
          <w:sz w:val="28"/>
        </w:rPr>
        <w:t>информацию,</w:t>
      </w:r>
      <w:r>
        <w:rPr>
          <w:spacing w:val="33"/>
          <w:sz w:val="28"/>
        </w:rPr>
        <w:t xml:space="preserve"> </w:t>
      </w:r>
      <w:r>
        <w:rPr>
          <w:sz w:val="28"/>
        </w:rPr>
        <w:t>не являющуюся</w:t>
      </w:r>
      <w:r>
        <w:rPr>
          <w:spacing w:val="33"/>
          <w:sz w:val="28"/>
        </w:rPr>
        <w:t xml:space="preserve"> </w:t>
      </w:r>
      <w:r>
        <w:rPr>
          <w:sz w:val="28"/>
        </w:rPr>
        <w:t>необходимой</w:t>
      </w:r>
      <w:r>
        <w:rPr>
          <w:spacing w:val="33"/>
          <w:sz w:val="28"/>
        </w:rPr>
        <w:t xml:space="preserve"> </w:t>
      </w:r>
      <w:r>
        <w:rPr>
          <w:sz w:val="28"/>
        </w:rPr>
        <w:t>для понимания основного содержания, прочитанного (прослушанного) текста или для нахождения в тексте запрашиваемой информации;</w:t>
      </w:r>
    </w:p>
    <w:p w:rsidR="007752D6" w:rsidRDefault="002C15D6">
      <w:pPr>
        <w:pStyle w:val="a5"/>
        <w:numPr>
          <w:ilvl w:val="0"/>
          <w:numId w:val="58"/>
        </w:numPr>
        <w:tabs>
          <w:tab w:val="left" w:pos="1783"/>
        </w:tabs>
        <w:spacing w:line="276" w:lineRule="auto"/>
        <w:ind w:left="692" w:right="855" w:firstLine="780"/>
        <w:jc w:val="both"/>
        <w:rPr>
          <w:sz w:val="28"/>
        </w:rPr>
      </w:pPr>
      <w:r>
        <w:rPr>
          <w:sz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752D6" w:rsidRDefault="002C15D6">
      <w:pPr>
        <w:pStyle w:val="a5"/>
        <w:numPr>
          <w:ilvl w:val="0"/>
          <w:numId w:val="58"/>
        </w:numPr>
        <w:tabs>
          <w:tab w:val="left" w:pos="1787"/>
        </w:tabs>
        <w:spacing w:line="278" w:lineRule="auto"/>
        <w:ind w:left="692" w:right="853" w:firstLine="78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7752D6" w:rsidRDefault="002C15D6">
      <w:pPr>
        <w:pStyle w:val="a3"/>
        <w:spacing w:line="278" w:lineRule="auto"/>
        <w:ind w:right="851" w:firstLine="780"/>
      </w:pPr>
      <w:r>
        <w:t>Предметные результаты освоения программы по иностранному (английскому) языку к концу обучения в 6 классе:</w:t>
      </w:r>
    </w:p>
    <w:p w:rsidR="007752D6" w:rsidRDefault="002C15D6">
      <w:pPr>
        <w:pStyle w:val="a5"/>
        <w:numPr>
          <w:ilvl w:val="0"/>
          <w:numId w:val="57"/>
        </w:numPr>
        <w:tabs>
          <w:tab w:val="left" w:pos="1831"/>
        </w:tabs>
        <w:spacing w:line="319" w:lineRule="exact"/>
        <w:ind w:left="1831" w:hanging="359"/>
        <w:jc w:val="both"/>
        <w:rPr>
          <w:sz w:val="28"/>
        </w:rPr>
      </w:pPr>
      <w:r>
        <w:rPr>
          <w:sz w:val="28"/>
        </w:rPr>
        <w:t>владеть</w:t>
      </w:r>
      <w:r>
        <w:rPr>
          <w:spacing w:val="-6"/>
          <w:sz w:val="28"/>
        </w:rPr>
        <w:t xml:space="preserve"> </w:t>
      </w:r>
      <w:r>
        <w:rPr>
          <w:sz w:val="28"/>
        </w:rPr>
        <w:t>основными</w:t>
      </w:r>
      <w:r>
        <w:rPr>
          <w:spacing w:val="-6"/>
          <w:sz w:val="28"/>
        </w:rPr>
        <w:t xml:space="preserve"> </w:t>
      </w:r>
      <w:r>
        <w:rPr>
          <w:sz w:val="28"/>
        </w:rPr>
        <w:t>видами</w:t>
      </w:r>
      <w:r>
        <w:rPr>
          <w:spacing w:val="-5"/>
          <w:sz w:val="28"/>
        </w:rPr>
        <w:t xml:space="preserve"> </w:t>
      </w:r>
      <w:r>
        <w:rPr>
          <w:sz w:val="28"/>
        </w:rPr>
        <w:t>речевой</w:t>
      </w:r>
      <w:r>
        <w:rPr>
          <w:spacing w:val="-5"/>
          <w:sz w:val="28"/>
        </w:rPr>
        <w:t xml:space="preserve"> </w:t>
      </w:r>
      <w:r>
        <w:rPr>
          <w:spacing w:val="-2"/>
          <w:sz w:val="28"/>
        </w:rPr>
        <w:t>деятельности:</w:t>
      </w:r>
    </w:p>
    <w:p w:rsidR="007752D6" w:rsidRDefault="002C15D6">
      <w:pPr>
        <w:pStyle w:val="a3"/>
        <w:spacing w:before="37" w:line="276" w:lineRule="auto"/>
        <w:ind w:right="850"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752D6" w:rsidRDefault="002C15D6">
      <w:pPr>
        <w:pStyle w:val="a3"/>
        <w:spacing w:line="278" w:lineRule="auto"/>
        <w:ind w:right="857" w:firstLine="780"/>
      </w:pPr>
      <w:r>
        <w:t>создавать разные виды монологических высказываний (описание, в том числе</w:t>
      </w:r>
      <w:r>
        <w:rPr>
          <w:spacing w:val="32"/>
        </w:rPr>
        <w:t xml:space="preserve">  </w:t>
      </w:r>
      <w:r>
        <w:t>характеристика,</w:t>
      </w:r>
      <w:r>
        <w:rPr>
          <w:spacing w:val="35"/>
        </w:rPr>
        <w:t xml:space="preserve">  </w:t>
      </w:r>
      <w:r>
        <w:t>повествование</w:t>
      </w:r>
      <w:r>
        <w:rPr>
          <w:spacing w:val="32"/>
        </w:rPr>
        <w:t xml:space="preserve">  </w:t>
      </w:r>
      <w:r>
        <w:t>(сообщение))</w:t>
      </w:r>
      <w:r>
        <w:rPr>
          <w:spacing w:val="33"/>
        </w:rPr>
        <w:t xml:space="preserve">  </w:t>
      </w:r>
      <w:r>
        <w:t>с</w:t>
      </w:r>
      <w:r>
        <w:rPr>
          <w:spacing w:val="34"/>
        </w:rPr>
        <w:t xml:space="preserve">  </w:t>
      </w:r>
      <w:r>
        <w:t>вербальными</w:t>
      </w:r>
      <w:r>
        <w:rPr>
          <w:spacing w:val="35"/>
        </w:rPr>
        <w:t xml:space="preserve">  </w:t>
      </w:r>
      <w:r>
        <w:t>и</w:t>
      </w:r>
      <w:r>
        <w:rPr>
          <w:spacing w:val="34"/>
        </w:rPr>
        <w:t xml:space="preserve">  </w:t>
      </w:r>
      <w:r>
        <w:rPr>
          <w:spacing w:val="-2"/>
        </w:rPr>
        <w:t>(или)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0"/>
      </w:pPr>
      <w:r>
        <w:lastRenderedPageBreak/>
        <w:t xml:space="preserve">зрительными опорами в рамках тематического содержания речи (объѐм монологического высказывания - 7-8 фраз), излагать основное содержание прочитанного текста с вербальными и (или) зрительными опорами (объѐм - 7-8 фраз); кратко излагать результаты выполненной проектной работы (объѐм - 7-8 </w:t>
      </w:r>
      <w:r>
        <w:rPr>
          <w:spacing w:val="-2"/>
        </w:rPr>
        <w:t>фраз);</w:t>
      </w:r>
    </w:p>
    <w:p w:rsidR="007752D6" w:rsidRDefault="002C15D6">
      <w:pPr>
        <w:pStyle w:val="a3"/>
        <w:spacing w:before="1" w:line="276" w:lineRule="auto"/>
        <w:ind w:right="849" w:firstLine="760"/>
      </w:pPr>
      <w:r>
        <w:t>аудирование: воспринимать на слух и понимать несложные</w:t>
      </w:r>
      <w:r>
        <w:rPr>
          <w:spacing w:val="40"/>
        </w:rPr>
        <w:t xml:space="preserve"> </w:t>
      </w:r>
      <w:r>
        <w:t>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752D6" w:rsidRDefault="002C15D6">
      <w:pPr>
        <w:pStyle w:val="a3"/>
        <w:spacing w:before="2" w:line="276" w:lineRule="auto"/>
        <w:ind w:right="851"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(объѐм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7752D6" w:rsidRDefault="002C15D6">
      <w:pPr>
        <w:pStyle w:val="a3"/>
        <w:spacing w:before="1" w:line="276" w:lineRule="auto"/>
        <w:ind w:right="852" w:firstLine="760"/>
      </w:pPr>
      <w:r>
        <w:t>письменная речь:</w:t>
      </w:r>
      <w:r>
        <w:rPr>
          <w:spacing w:val="-4"/>
        </w:rPr>
        <w:t xml:space="preserve"> </w:t>
      </w:r>
      <w:r>
        <w:t>заполнять анкеты и формуляры в соответствии с нормами речевого этикета, принятыми в стране (странах) изучаемого языка, с указанием личной</w:t>
      </w:r>
      <w:r>
        <w:rPr>
          <w:spacing w:val="-5"/>
        </w:rPr>
        <w:t xml:space="preserve"> </w:t>
      </w:r>
      <w:r>
        <w:t>информации,</w:t>
      </w:r>
      <w:r>
        <w:rPr>
          <w:spacing w:val="-1"/>
        </w:rPr>
        <w:t xml:space="preserve"> </w:t>
      </w:r>
      <w:r>
        <w:t>писать</w:t>
      </w:r>
      <w:r>
        <w:rPr>
          <w:spacing w:val="-3"/>
        </w:rPr>
        <w:t xml:space="preserve"> </w:t>
      </w:r>
      <w:r>
        <w:t>электронное</w:t>
      </w:r>
      <w:r>
        <w:rPr>
          <w:spacing w:val="-7"/>
        </w:rPr>
        <w:t xml:space="preserve"> </w:t>
      </w:r>
      <w:r>
        <w:t>сообщение</w:t>
      </w:r>
      <w:r>
        <w:rPr>
          <w:spacing w:val="-1"/>
        </w:rPr>
        <w:t xml:space="preserve"> </w:t>
      </w:r>
      <w:r>
        <w:t>личного</w:t>
      </w:r>
      <w:r>
        <w:rPr>
          <w:spacing w:val="-7"/>
        </w:rPr>
        <w:t xml:space="preserve"> </w:t>
      </w:r>
      <w:r>
        <w:t>характера,</w:t>
      </w:r>
      <w:r>
        <w:rPr>
          <w:spacing w:val="-1"/>
        </w:rPr>
        <w:t xml:space="preserve"> </w:t>
      </w:r>
      <w:r>
        <w:t>соблюдая речевой</w:t>
      </w:r>
      <w:r>
        <w:rPr>
          <w:spacing w:val="4"/>
        </w:rPr>
        <w:t xml:space="preserve"> </w:t>
      </w:r>
      <w:r>
        <w:t>этикет,</w:t>
      </w:r>
      <w:r>
        <w:rPr>
          <w:spacing w:val="9"/>
        </w:rPr>
        <w:t xml:space="preserve"> </w:t>
      </w:r>
      <w:r>
        <w:t>принятый</w:t>
      </w:r>
      <w:r>
        <w:rPr>
          <w:spacing w:val="8"/>
        </w:rPr>
        <w:t xml:space="preserve"> </w:t>
      </w:r>
      <w:r>
        <w:t>в</w:t>
      </w:r>
      <w:r>
        <w:rPr>
          <w:spacing w:val="7"/>
        </w:rPr>
        <w:t xml:space="preserve"> </w:t>
      </w:r>
      <w:r>
        <w:t>стране</w:t>
      </w:r>
      <w:r>
        <w:rPr>
          <w:spacing w:val="8"/>
        </w:rPr>
        <w:t xml:space="preserve"> </w:t>
      </w:r>
      <w:r>
        <w:t>(странах)</w:t>
      </w:r>
      <w:r>
        <w:rPr>
          <w:spacing w:val="9"/>
        </w:rPr>
        <w:t xml:space="preserve"> </w:t>
      </w:r>
      <w:r>
        <w:t>изучаемого</w:t>
      </w:r>
      <w:r>
        <w:rPr>
          <w:spacing w:val="7"/>
        </w:rPr>
        <w:t xml:space="preserve"> </w:t>
      </w:r>
      <w:r>
        <w:t>языка</w:t>
      </w:r>
      <w:r>
        <w:rPr>
          <w:spacing w:val="7"/>
        </w:rPr>
        <w:t xml:space="preserve"> </w:t>
      </w:r>
      <w:r>
        <w:t>(объѐм</w:t>
      </w:r>
      <w:r>
        <w:rPr>
          <w:spacing w:val="7"/>
        </w:rPr>
        <w:t xml:space="preserve"> </w:t>
      </w:r>
      <w:r>
        <w:rPr>
          <w:spacing w:val="-2"/>
        </w:rPr>
        <w:t>сообщения</w:t>
      </w:r>
    </w:p>
    <w:p w:rsidR="007752D6" w:rsidRDefault="002C15D6">
      <w:pPr>
        <w:pStyle w:val="a3"/>
        <w:spacing w:line="278" w:lineRule="auto"/>
        <w:ind w:right="859"/>
      </w:pPr>
      <w:r>
        <w:t>- до 70 слов), создавать небольшое письменное высказывание с использованием образца, плана, ключевых слов, картинок (объѐм высказывания - до 70 слов);</w:t>
      </w:r>
    </w:p>
    <w:p w:rsidR="007752D6" w:rsidRDefault="002C15D6">
      <w:pPr>
        <w:pStyle w:val="a5"/>
        <w:numPr>
          <w:ilvl w:val="0"/>
          <w:numId w:val="57"/>
        </w:numPr>
        <w:tabs>
          <w:tab w:val="left" w:pos="1811"/>
          <w:tab w:val="left" w:pos="7602"/>
        </w:tabs>
        <w:spacing w:line="315" w:lineRule="exact"/>
        <w:ind w:left="1811" w:hanging="359"/>
        <w:jc w:val="both"/>
        <w:rPr>
          <w:sz w:val="28"/>
        </w:rPr>
      </w:pPr>
      <w:r>
        <w:rPr>
          <w:sz w:val="28"/>
        </w:rPr>
        <w:t>владеть</w:t>
      </w:r>
      <w:r>
        <w:rPr>
          <w:spacing w:val="-7"/>
          <w:sz w:val="28"/>
        </w:rPr>
        <w:t xml:space="preserve"> </w:t>
      </w:r>
      <w:r>
        <w:rPr>
          <w:sz w:val="28"/>
        </w:rPr>
        <w:t>фонетическими</w:t>
      </w:r>
      <w:r>
        <w:rPr>
          <w:spacing w:val="-8"/>
          <w:sz w:val="28"/>
        </w:rPr>
        <w:t xml:space="preserve"> </w:t>
      </w:r>
      <w:r>
        <w:rPr>
          <w:spacing w:val="-2"/>
          <w:sz w:val="28"/>
        </w:rPr>
        <w:t>навыками:</w:t>
      </w:r>
      <w:r>
        <w:rPr>
          <w:sz w:val="28"/>
        </w:rPr>
        <w:tab/>
        <w:t>различать</w:t>
      </w:r>
      <w:r>
        <w:rPr>
          <w:spacing w:val="-4"/>
          <w:sz w:val="28"/>
        </w:rPr>
        <w:t xml:space="preserve"> </w:t>
      </w:r>
      <w:r>
        <w:rPr>
          <w:sz w:val="28"/>
        </w:rPr>
        <w:t>на</w:t>
      </w:r>
      <w:r>
        <w:rPr>
          <w:spacing w:val="-1"/>
          <w:sz w:val="28"/>
        </w:rPr>
        <w:t xml:space="preserve"> </w:t>
      </w:r>
      <w:r>
        <w:rPr>
          <w:spacing w:val="-2"/>
          <w:sz w:val="28"/>
        </w:rPr>
        <w:t>слух,</w:t>
      </w:r>
    </w:p>
    <w:p w:rsidR="007752D6" w:rsidRDefault="002C15D6">
      <w:pPr>
        <w:pStyle w:val="a3"/>
        <w:spacing w:before="50" w:line="276" w:lineRule="auto"/>
        <w:ind w:right="852"/>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rPr>
        <w:t>чтения;</w:t>
      </w:r>
    </w:p>
    <w:p w:rsidR="007752D6" w:rsidRDefault="002C15D6">
      <w:pPr>
        <w:pStyle w:val="a3"/>
        <w:spacing w:line="278" w:lineRule="auto"/>
        <w:ind w:left="1452" w:right="856"/>
      </w:pPr>
      <w:r>
        <w:t>владеть орфографическими навыками: правильно писать изученные слова; владеть</w:t>
      </w:r>
      <w:r>
        <w:rPr>
          <w:spacing w:val="14"/>
        </w:rPr>
        <w:t xml:space="preserve"> </w:t>
      </w:r>
      <w:r>
        <w:t>пунктуационными</w:t>
      </w:r>
      <w:r>
        <w:rPr>
          <w:spacing w:val="18"/>
        </w:rPr>
        <w:t xml:space="preserve"> </w:t>
      </w:r>
      <w:r>
        <w:t>навыками:</w:t>
      </w:r>
      <w:r>
        <w:rPr>
          <w:spacing w:val="14"/>
        </w:rPr>
        <w:t xml:space="preserve"> </w:t>
      </w:r>
      <w:r>
        <w:t>использовать</w:t>
      </w:r>
      <w:r>
        <w:rPr>
          <w:spacing w:val="16"/>
        </w:rPr>
        <w:t xml:space="preserve"> </w:t>
      </w:r>
      <w:r>
        <w:t>точку,</w:t>
      </w:r>
      <w:r>
        <w:rPr>
          <w:spacing w:val="18"/>
        </w:rPr>
        <w:t xml:space="preserve"> </w:t>
      </w:r>
      <w:r>
        <w:rPr>
          <w:spacing w:val="-2"/>
        </w:rPr>
        <w:t>вопросительный</w:t>
      </w:r>
    </w:p>
    <w:p w:rsidR="007752D6" w:rsidRDefault="002C15D6">
      <w:pPr>
        <w:pStyle w:val="a3"/>
        <w:spacing w:line="276" w:lineRule="auto"/>
        <w:ind w:right="850"/>
      </w:pPr>
      <w:r>
        <w:t>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52D6" w:rsidRDefault="002C15D6">
      <w:pPr>
        <w:pStyle w:val="a5"/>
        <w:numPr>
          <w:ilvl w:val="0"/>
          <w:numId w:val="57"/>
        </w:numPr>
        <w:tabs>
          <w:tab w:val="left" w:pos="1787"/>
        </w:tabs>
        <w:ind w:left="1787" w:hanging="335"/>
        <w:jc w:val="both"/>
        <w:rPr>
          <w:sz w:val="28"/>
        </w:rPr>
      </w:pPr>
      <w:r>
        <w:rPr>
          <w:sz w:val="28"/>
        </w:rPr>
        <w:t>распознавать</w:t>
      </w:r>
      <w:r>
        <w:rPr>
          <w:spacing w:val="72"/>
          <w:w w:val="150"/>
          <w:sz w:val="28"/>
        </w:rPr>
        <w:t xml:space="preserve"> </w:t>
      </w:r>
      <w:r>
        <w:rPr>
          <w:sz w:val="28"/>
        </w:rPr>
        <w:t>в</w:t>
      </w:r>
      <w:r>
        <w:rPr>
          <w:spacing w:val="79"/>
          <w:w w:val="150"/>
          <w:sz w:val="28"/>
        </w:rPr>
        <w:t xml:space="preserve"> </w:t>
      </w:r>
      <w:r>
        <w:rPr>
          <w:sz w:val="28"/>
        </w:rPr>
        <w:t>устной</w:t>
      </w:r>
      <w:r>
        <w:rPr>
          <w:spacing w:val="73"/>
          <w:w w:val="150"/>
          <w:sz w:val="28"/>
        </w:rPr>
        <w:t xml:space="preserve"> </w:t>
      </w:r>
      <w:r>
        <w:rPr>
          <w:sz w:val="28"/>
        </w:rPr>
        <w:t>речи</w:t>
      </w:r>
      <w:r>
        <w:rPr>
          <w:spacing w:val="72"/>
          <w:w w:val="150"/>
          <w:sz w:val="28"/>
        </w:rPr>
        <w:t xml:space="preserve"> </w:t>
      </w:r>
      <w:r>
        <w:rPr>
          <w:sz w:val="28"/>
        </w:rPr>
        <w:t>и</w:t>
      </w:r>
      <w:r>
        <w:rPr>
          <w:spacing w:val="77"/>
          <w:w w:val="150"/>
          <w:sz w:val="28"/>
        </w:rPr>
        <w:t xml:space="preserve"> </w:t>
      </w:r>
      <w:r>
        <w:rPr>
          <w:sz w:val="28"/>
        </w:rPr>
        <w:t>письменном</w:t>
      </w:r>
      <w:r>
        <w:rPr>
          <w:spacing w:val="74"/>
          <w:w w:val="150"/>
          <w:sz w:val="28"/>
        </w:rPr>
        <w:t xml:space="preserve"> </w:t>
      </w:r>
      <w:r>
        <w:rPr>
          <w:sz w:val="28"/>
        </w:rPr>
        <w:t>тексте</w:t>
      </w:r>
      <w:r>
        <w:rPr>
          <w:spacing w:val="71"/>
          <w:w w:val="150"/>
          <w:sz w:val="28"/>
        </w:rPr>
        <w:t xml:space="preserve"> </w:t>
      </w:r>
      <w:r>
        <w:rPr>
          <w:sz w:val="28"/>
        </w:rPr>
        <w:t>800</w:t>
      </w:r>
      <w:r>
        <w:rPr>
          <w:spacing w:val="75"/>
          <w:w w:val="150"/>
          <w:sz w:val="28"/>
        </w:rPr>
        <w:t xml:space="preserve"> </w:t>
      </w:r>
      <w:r>
        <w:rPr>
          <w:spacing w:val="-2"/>
          <w:sz w:val="28"/>
        </w:rPr>
        <w:t>лексических</w:t>
      </w:r>
    </w:p>
    <w:p w:rsidR="007752D6" w:rsidRDefault="007752D6">
      <w:pPr>
        <w:jc w:val="both"/>
        <w:rPr>
          <w:sz w:val="28"/>
        </w:rPr>
        <w:sectPr w:rsidR="007752D6">
          <w:pgSz w:w="11910" w:h="16840"/>
          <w:pgMar w:top="1040" w:right="0" w:bottom="280" w:left="440" w:header="720" w:footer="720" w:gutter="0"/>
          <w:cols w:space="720"/>
        </w:sectPr>
      </w:pPr>
    </w:p>
    <w:p w:rsidR="007752D6" w:rsidRDefault="002C15D6">
      <w:pPr>
        <w:pStyle w:val="a3"/>
        <w:spacing w:before="67" w:line="276" w:lineRule="auto"/>
        <w:ind w:right="855"/>
      </w:pPr>
      <w:r>
        <w:lastRenderedPageBreak/>
        <w:t>единиц</w:t>
      </w:r>
      <w:r>
        <w:rPr>
          <w:spacing w:val="-1"/>
        </w:rPr>
        <w:t xml:space="preserve"> </w:t>
      </w:r>
      <w:r>
        <w:t>(слов,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752D6" w:rsidRDefault="002C15D6">
      <w:pPr>
        <w:pStyle w:val="a3"/>
        <w:spacing w:before="3" w:line="276" w:lineRule="auto"/>
        <w:ind w:right="849" w:firstLine="760"/>
      </w:pPr>
      <w:r>
        <w:t>распознавать и употреблять в устной и письменной речи родственные</w:t>
      </w:r>
      <w:r>
        <w:rPr>
          <w:spacing w:val="40"/>
        </w:rPr>
        <w:t xml:space="preserve"> </w:t>
      </w:r>
      <w:r>
        <w:t>слова, образованные с использованием аффиксации: имена существительные с помощью суффикса -ing, имена прилагательные с помощью суффиксов -ing, -less,</w:t>
      </w:r>
    </w:p>
    <w:p w:rsidR="007752D6" w:rsidRDefault="002C15D6">
      <w:pPr>
        <w:pStyle w:val="a3"/>
        <w:spacing w:line="320" w:lineRule="exact"/>
      </w:pPr>
      <w:r>
        <w:t>-ive,</w:t>
      </w:r>
      <w:r>
        <w:rPr>
          <w:spacing w:val="-4"/>
        </w:rPr>
        <w:t xml:space="preserve"> </w:t>
      </w:r>
      <w:r>
        <w:t>-</w:t>
      </w:r>
      <w:r>
        <w:rPr>
          <w:spacing w:val="-5"/>
        </w:rPr>
        <w:t>al;</w:t>
      </w:r>
    </w:p>
    <w:p w:rsidR="007752D6" w:rsidRDefault="002C15D6">
      <w:pPr>
        <w:pStyle w:val="a3"/>
        <w:spacing w:before="50" w:line="278" w:lineRule="auto"/>
        <w:ind w:right="856" w:firstLine="760"/>
      </w:pPr>
      <w:r>
        <w:t>распознавать и употреблять в устной и письменной речи изученные синонимы, антонимы и интернациональные слова;</w:t>
      </w:r>
    </w:p>
    <w:p w:rsidR="007752D6" w:rsidRDefault="002C15D6">
      <w:pPr>
        <w:pStyle w:val="a3"/>
        <w:spacing w:line="278" w:lineRule="auto"/>
        <w:ind w:right="854" w:firstLine="760"/>
      </w:pPr>
      <w:r>
        <w:t>распознавать и употреблять в устной и письменной речи различные средства связи для обеспечения целостности высказывания;</w:t>
      </w:r>
    </w:p>
    <w:p w:rsidR="007752D6" w:rsidRDefault="002C15D6">
      <w:pPr>
        <w:pStyle w:val="a5"/>
        <w:numPr>
          <w:ilvl w:val="0"/>
          <w:numId w:val="57"/>
        </w:numPr>
        <w:tabs>
          <w:tab w:val="left" w:pos="1799"/>
        </w:tabs>
        <w:spacing w:line="276" w:lineRule="auto"/>
        <w:ind w:left="692" w:right="852" w:firstLine="760"/>
        <w:jc w:val="both"/>
        <w:rPr>
          <w:sz w:val="28"/>
        </w:rPr>
      </w:pPr>
      <w:r>
        <w:rPr>
          <w:sz w:val="28"/>
        </w:rPr>
        <w:t>понимать особенности структуры простых и сложных предложений английского языка, различных коммуникативных типов предложений</w:t>
      </w:r>
      <w:r>
        <w:rPr>
          <w:spacing w:val="40"/>
          <w:sz w:val="28"/>
        </w:rPr>
        <w:t xml:space="preserve"> </w:t>
      </w:r>
      <w:r>
        <w:rPr>
          <w:sz w:val="28"/>
        </w:rPr>
        <w:t>английского языка;</w:t>
      </w:r>
    </w:p>
    <w:p w:rsidR="007752D6" w:rsidRDefault="002C15D6">
      <w:pPr>
        <w:pStyle w:val="a3"/>
        <w:spacing w:line="276" w:lineRule="auto"/>
        <w:ind w:left="1452" w:right="858"/>
      </w:pPr>
      <w:r>
        <w:t>распознавать и употреблять в устной и письменной речи: сложноподчинѐнные</w:t>
      </w:r>
      <w:r>
        <w:rPr>
          <w:spacing w:val="72"/>
        </w:rPr>
        <w:t xml:space="preserve"> </w:t>
      </w:r>
      <w:r>
        <w:t>предложения</w:t>
      </w:r>
      <w:r>
        <w:rPr>
          <w:spacing w:val="77"/>
        </w:rPr>
        <w:t xml:space="preserve"> </w:t>
      </w:r>
      <w:r>
        <w:t>с</w:t>
      </w:r>
      <w:r>
        <w:rPr>
          <w:spacing w:val="78"/>
        </w:rPr>
        <w:t xml:space="preserve"> </w:t>
      </w:r>
      <w:r>
        <w:t>придаточными</w:t>
      </w:r>
      <w:r>
        <w:rPr>
          <w:spacing w:val="79"/>
        </w:rPr>
        <w:t xml:space="preserve"> </w:t>
      </w:r>
      <w:r>
        <w:t>определительными</w:t>
      </w:r>
      <w:r>
        <w:rPr>
          <w:spacing w:val="77"/>
        </w:rPr>
        <w:t xml:space="preserve"> </w:t>
      </w:r>
      <w:r>
        <w:rPr>
          <w:spacing w:val="-10"/>
        </w:rPr>
        <w:t>с</w:t>
      </w:r>
    </w:p>
    <w:p w:rsidR="007752D6" w:rsidRDefault="002C15D6">
      <w:pPr>
        <w:pStyle w:val="a3"/>
        <w:spacing w:line="321" w:lineRule="exact"/>
      </w:pPr>
      <w:r>
        <w:t>союзными</w:t>
      </w:r>
      <w:r>
        <w:rPr>
          <w:spacing w:val="-4"/>
        </w:rPr>
        <w:t xml:space="preserve"> </w:t>
      </w:r>
      <w:r>
        <w:t>словами</w:t>
      </w:r>
      <w:r>
        <w:rPr>
          <w:spacing w:val="-1"/>
        </w:rPr>
        <w:t xml:space="preserve"> </w:t>
      </w:r>
      <w:r>
        <w:t>who, which,</w:t>
      </w:r>
      <w:r>
        <w:rPr>
          <w:spacing w:val="2"/>
        </w:rPr>
        <w:t xml:space="preserve"> </w:t>
      </w:r>
      <w:r>
        <w:rPr>
          <w:spacing w:val="-4"/>
        </w:rPr>
        <w:t>that;</w:t>
      </w:r>
    </w:p>
    <w:p w:rsidR="007752D6" w:rsidRDefault="002C15D6">
      <w:pPr>
        <w:pStyle w:val="a3"/>
        <w:spacing w:before="38"/>
        <w:ind w:left="1452"/>
      </w:pPr>
      <w:r>
        <w:t>сложноподчинѐнные</w:t>
      </w:r>
      <w:r>
        <w:rPr>
          <w:spacing w:val="12"/>
        </w:rPr>
        <w:t xml:space="preserve"> </w:t>
      </w:r>
      <w:r>
        <w:t>предложения</w:t>
      </w:r>
      <w:r>
        <w:rPr>
          <w:spacing w:val="17"/>
        </w:rPr>
        <w:t xml:space="preserve"> </w:t>
      </w:r>
      <w:r>
        <w:t>с</w:t>
      </w:r>
      <w:r>
        <w:rPr>
          <w:spacing w:val="17"/>
        </w:rPr>
        <w:t xml:space="preserve"> </w:t>
      </w:r>
      <w:r>
        <w:t>придаточными</w:t>
      </w:r>
      <w:r>
        <w:rPr>
          <w:spacing w:val="16"/>
        </w:rPr>
        <w:t xml:space="preserve"> </w:t>
      </w:r>
      <w:r>
        <w:t>времени</w:t>
      </w:r>
      <w:r>
        <w:rPr>
          <w:spacing w:val="22"/>
        </w:rPr>
        <w:t xml:space="preserve"> </w:t>
      </w:r>
      <w:r>
        <w:t>с</w:t>
      </w:r>
      <w:r>
        <w:rPr>
          <w:spacing w:val="17"/>
        </w:rPr>
        <w:t xml:space="preserve"> </w:t>
      </w:r>
      <w:r>
        <w:t>союзами</w:t>
      </w:r>
      <w:r>
        <w:rPr>
          <w:spacing w:val="17"/>
        </w:rPr>
        <w:t xml:space="preserve"> </w:t>
      </w:r>
      <w:r>
        <w:rPr>
          <w:spacing w:val="-4"/>
        </w:rPr>
        <w:t>for,</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46"/>
        <w:jc w:val="left"/>
      </w:pPr>
      <w:r>
        <w:rPr>
          <w:spacing w:val="-4"/>
        </w:rPr>
        <w:lastRenderedPageBreak/>
        <w:t>since;</w:t>
      </w:r>
    </w:p>
    <w:p w:rsidR="007752D6" w:rsidRDefault="002C15D6">
      <w:pPr>
        <w:spacing w:before="96"/>
        <w:rPr>
          <w:sz w:val="28"/>
        </w:rPr>
      </w:pPr>
      <w:r>
        <w:br w:type="column"/>
      </w:r>
    </w:p>
    <w:p w:rsidR="007752D6" w:rsidRDefault="002C15D6">
      <w:pPr>
        <w:pStyle w:val="a3"/>
        <w:ind w:left="70"/>
        <w:jc w:val="left"/>
      </w:pPr>
      <w:r>
        <w:t>предложения</w:t>
      </w:r>
      <w:r>
        <w:rPr>
          <w:spacing w:val="-2"/>
        </w:rPr>
        <w:t xml:space="preserve"> </w:t>
      </w:r>
      <w:r>
        <w:t>с</w:t>
      </w:r>
      <w:r>
        <w:rPr>
          <w:spacing w:val="-1"/>
        </w:rPr>
        <w:t xml:space="preserve"> </w:t>
      </w:r>
      <w:r>
        <w:t>конструкциями</w:t>
      </w:r>
      <w:r>
        <w:rPr>
          <w:spacing w:val="2"/>
        </w:rPr>
        <w:t xml:space="preserve"> </w:t>
      </w:r>
      <w:r>
        <w:t>as</w:t>
      </w:r>
      <w:r>
        <w:rPr>
          <w:spacing w:val="-1"/>
        </w:rPr>
        <w:t xml:space="preserve"> </w:t>
      </w:r>
      <w:r>
        <w:t>...</w:t>
      </w:r>
      <w:r>
        <w:rPr>
          <w:spacing w:val="-1"/>
        </w:rPr>
        <w:t xml:space="preserve"> </w:t>
      </w:r>
      <w:r>
        <w:t>as,</w:t>
      </w:r>
      <w:r>
        <w:rPr>
          <w:spacing w:val="-2"/>
        </w:rPr>
        <w:t xml:space="preserve"> </w:t>
      </w:r>
      <w:r>
        <w:t>not</w:t>
      </w:r>
      <w:r>
        <w:rPr>
          <w:spacing w:val="-2"/>
        </w:rPr>
        <w:t xml:space="preserve"> </w:t>
      </w:r>
      <w:r>
        <w:t>so</w:t>
      </w:r>
      <w:r>
        <w:rPr>
          <w:spacing w:val="-4"/>
        </w:rPr>
        <w:t xml:space="preserve"> </w:t>
      </w:r>
      <w:r>
        <w:t>...</w:t>
      </w:r>
      <w:r>
        <w:rPr>
          <w:spacing w:val="-1"/>
        </w:rPr>
        <w:t xml:space="preserve"> </w:t>
      </w:r>
      <w:r>
        <w:rPr>
          <w:spacing w:val="-5"/>
        </w:rPr>
        <w:t>as;</w:t>
      </w:r>
    </w:p>
    <w:p w:rsidR="007752D6" w:rsidRDefault="002C15D6">
      <w:pPr>
        <w:pStyle w:val="a3"/>
        <w:spacing w:before="46"/>
        <w:ind w:left="70"/>
        <w:jc w:val="left"/>
      </w:pPr>
      <w:r>
        <w:t>глаголы</w:t>
      </w:r>
      <w:r>
        <w:rPr>
          <w:spacing w:val="8"/>
        </w:rPr>
        <w:t xml:space="preserve"> </w:t>
      </w:r>
      <w:r>
        <w:t>в</w:t>
      </w:r>
      <w:r>
        <w:rPr>
          <w:spacing w:val="10"/>
        </w:rPr>
        <w:t xml:space="preserve"> </w:t>
      </w:r>
      <w:r>
        <w:t>видовременных</w:t>
      </w:r>
      <w:r>
        <w:rPr>
          <w:spacing w:val="10"/>
        </w:rPr>
        <w:t xml:space="preserve"> </w:t>
      </w:r>
      <w:r>
        <w:t>формах</w:t>
      </w:r>
      <w:r>
        <w:rPr>
          <w:spacing w:val="11"/>
        </w:rPr>
        <w:t xml:space="preserve"> </w:t>
      </w:r>
      <w:r>
        <w:t>действительного</w:t>
      </w:r>
      <w:r>
        <w:rPr>
          <w:spacing w:val="6"/>
        </w:rPr>
        <w:t xml:space="preserve"> </w:t>
      </w:r>
      <w:r>
        <w:t>залога</w:t>
      </w:r>
      <w:r>
        <w:rPr>
          <w:spacing w:val="10"/>
        </w:rPr>
        <w:t xml:space="preserve"> </w:t>
      </w:r>
      <w:r>
        <w:t>в</w:t>
      </w:r>
      <w:r>
        <w:rPr>
          <w:spacing w:val="11"/>
        </w:rPr>
        <w:t xml:space="preserve"> </w:t>
      </w:r>
      <w:r>
        <w:rPr>
          <w:spacing w:val="-2"/>
        </w:rPr>
        <w:t>изъявительном</w:t>
      </w:r>
    </w:p>
    <w:p w:rsidR="007752D6" w:rsidRDefault="007752D6">
      <w:pPr>
        <w:sectPr w:rsidR="007752D6">
          <w:type w:val="continuous"/>
          <w:pgSz w:w="11910" w:h="16840"/>
          <w:pgMar w:top="1040" w:right="0" w:bottom="280" w:left="440" w:header="720" w:footer="720" w:gutter="0"/>
          <w:cols w:num="2" w:space="720" w:equalWidth="0">
            <w:col w:w="1343" w:space="40"/>
            <w:col w:w="10087"/>
          </w:cols>
        </w:sectPr>
      </w:pPr>
    </w:p>
    <w:p w:rsidR="007752D6" w:rsidRPr="002C15D6" w:rsidRDefault="002C15D6">
      <w:pPr>
        <w:pStyle w:val="a3"/>
        <w:spacing w:before="50"/>
        <w:jc w:val="left"/>
        <w:rPr>
          <w:lang w:val="en-US"/>
        </w:rPr>
      </w:pPr>
      <w:r>
        <w:lastRenderedPageBreak/>
        <w:t>наклонении</w:t>
      </w:r>
      <w:r w:rsidRPr="002C15D6">
        <w:rPr>
          <w:spacing w:val="-7"/>
          <w:lang w:val="en-US"/>
        </w:rPr>
        <w:t xml:space="preserve"> </w:t>
      </w:r>
      <w:r>
        <w:t>в</w:t>
      </w:r>
      <w:r w:rsidRPr="002C15D6">
        <w:rPr>
          <w:spacing w:val="-2"/>
          <w:lang w:val="en-US"/>
        </w:rPr>
        <w:t xml:space="preserve"> </w:t>
      </w:r>
      <w:r w:rsidRPr="002C15D6">
        <w:rPr>
          <w:lang w:val="en-US"/>
        </w:rPr>
        <w:t>Present/Past</w:t>
      </w:r>
      <w:r w:rsidRPr="002C15D6">
        <w:rPr>
          <w:spacing w:val="-5"/>
          <w:lang w:val="en-US"/>
        </w:rPr>
        <w:t xml:space="preserve"> </w:t>
      </w:r>
      <w:r w:rsidRPr="002C15D6">
        <w:rPr>
          <w:lang w:val="en-US"/>
        </w:rPr>
        <w:t>Continuous</w:t>
      </w:r>
      <w:r w:rsidRPr="002C15D6">
        <w:rPr>
          <w:spacing w:val="1"/>
          <w:lang w:val="en-US"/>
        </w:rPr>
        <w:t xml:space="preserve"> </w:t>
      </w:r>
      <w:r w:rsidRPr="002C15D6">
        <w:rPr>
          <w:spacing w:val="-2"/>
          <w:lang w:val="en-US"/>
        </w:rPr>
        <w:t>Tense;</w:t>
      </w:r>
    </w:p>
    <w:p w:rsidR="007752D6" w:rsidRDefault="002C15D6">
      <w:pPr>
        <w:pStyle w:val="a3"/>
        <w:tabs>
          <w:tab w:val="left" w:pos="2228"/>
          <w:tab w:val="left" w:pos="3236"/>
          <w:tab w:val="left" w:pos="5607"/>
          <w:tab w:val="left" w:pos="7602"/>
          <w:tab w:val="left" w:pos="8964"/>
        </w:tabs>
        <w:spacing w:before="50" w:line="273" w:lineRule="auto"/>
        <w:ind w:right="859" w:firstLine="760"/>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 xml:space="preserve">специальный, </w:t>
      </w:r>
      <w:r>
        <w:t>альтернативный, разделительный вопросы) в Present/ Past Continuous Tense;</w:t>
      </w:r>
    </w:p>
    <w:p w:rsidR="007752D6" w:rsidRPr="002C15D6" w:rsidRDefault="002C15D6">
      <w:pPr>
        <w:pStyle w:val="a3"/>
        <w:spacing w:before="7" w:line="273" w:lineRule="auto"/>
        <w:ind w:right="853" w:firstLine="760"/>
        <w:jc w:val="left"/>
        <w:rPr>
          <w:lang w:val="en-US"/>
        </w:rPr>
      </w:pPr>
      <w:r>
        <w:t>модальные</w:t>
      </w:r>
      <w:r w:rsidRPr="002C15D6">
        <w:rPr>
          <w:spacing w:val="40"/>
          <w:lang w:val="en-US"/>
        </w:rPr>
        <w:t xml:space="preserve"> </w:t>
      </w:r>
      <w:r>
        <w:t>глаголы</w:t>
      </w:r>
      <w:r w:rsidRPr="002C15D6">
        <w:rPr>
          <w:spacing w:val="40"/>
          <w:lang w:val="en-US"/>
        </w:rPr>
        <w:t xml:space="preserve"> </w:t>
      </w:r>
      <w:r>
        <w:t>и</w:t>
      </w:r>
      <w:r w:rsidRPr="002C15D6">
        <w:rPr>
          <w:spacing w:val="40"/>
          <w:lang w:val="en-US"/>
        </w:rPr>
        <w:t xml:space="preserve"> </w:t>
      </w:r>
      <w:r>
        <w:t>их</w:t>
      </w:r>
      <w:r w:rsidRPr="002C15D6">
        <w:rPr>
          <w:spacing w:val="40"/>
          <w:lang w:val="en-US"/>
        </w:rPr>
        <w:t xml:space="preserve"> </w:t>
      </w:r>
      <w:r>
        <w:t>эквиваленты</w:t>
      </w:r>
      <w:r w:rsidRPr="002C15D6">
        <w:rPr>
          <w:spacing w:val="40"/>
          <w:lang w:val="en-US"/>
        </w:rPr>
        <w:t xml:space="preserve"> </w:t>
      </w:r>
      <w:r w:rsidRPr="002C15D6">
        <w:rPr>
          <w:lang w:val="en-US"/>
        </w:rPr>
        <w:t>(can/be</w:t>
      </w:r>
      <w:r w:rsidRPr="002C15D6">
        <w:rPr>
          <w:spacing w:val="40"/>
          <w:lang w:val="en-US"/>
        </w:rPr>
        <w:t xml:space="preserve"> </w:t>
      </w:r>
      <w:r w:rsidRPr="002C15D6">
        <w:rPr>
          <w:lang w:val="en-US"/>
        </w:rPr>
        <w:t>able</w:t>
      </w:r>
      <w:r w:rsidRPr="002C15D6">
        <w:rPr>
          <w:spacing w:val="40"/>
          <w:lang w:val="en-US"/>
        </w:rPr>
        <w:t xml:space="preserve"> </w:t>
      </w:r>
      <w:r w:rsidRPr="002C15D6">
        <w:rPr>
          <w:lang w:val="en-US"/>
        </w:rPr>
        <w:t>to,</w:t>
      </w:r>
      <w:r w:rsidRPr="002C15D6">
        <w:rPr>
          <w:spacing w:val="40"/>
          <w:lang w:val="en-US"/>
        </w:rPr>
        <w:t xml:space="preserve"> </w:t>
      </w:r>
      <w:r w:rsidRPr="002C15D6">
        <w:rPr>
          <w:lang w:val="en-US"/>
        </w:rPr>
        <w:t>must/</w:t>
      </w:r>
      <w:r w:rsidRPr="002C15D6">
        <w:rPr>
          <w:spacing w:val="40"/>
          <w:lang w:val="en-US"/>
        </w:rPr>
        <w:t xml:space="preserve"> </w:t>
      </w:r>
      <w:r w:rsidRPr="002C15D6">
        <w:rPr>
          <w:lang w:val="en-US"/>
        </w:rPr>
        <w:t>have</w:t>
      </w:r>
      <w:r w:rsidRPr="002C15D6">
        <w:rPr>
          <w:spacing w:val="40"/>
          <w:lang w:val="en-US"/>
        </w:rPr>
        <w:t xml:space="preserve"> </w:t>
      </w:r>
      <w:r w:rsidRPr="002C15D6">
        <w:rPr>
          <w:lang w:val="en-US"/>
        </w:rPr>
        <w:t>to,</w:t>
      </w:r>
      <w:r w:rsidRPr="002C15D6">
        <w:rPr>
          <w:spacing w:val="40"/>
          <w:lang w:val="en-US"/>
        </w:rPr>
        <w:t xml:space="preserve"> </w:t>
      </w:r>
      <w:r w:rsidRPr="002C15D6">
        <w:rPr>
          <w:lang w:val="en-US"/>
        </w:rPr>
        <w:t xml:space="preserve">may, </w:t>
      </w:r>
      <w:r w:rsidRPr="002C15D6">
        <w:rPr>
          <w:spacing w:val="-2"/>
          <w:lang w:val="en-US"/>
        </w:rPr>
        <w:t>should,</w:t>
      </w:r>
    </w:p>
    <w:p w:rsidR="007752D6" w:rsidRDefault="002C15D6">
      <w:pPr>
        <w:pStyle w:val="a3"/>
        <w:spacing w:before="6"/>
        <w:jc w:val="left"/>
      </w:pPr>
      <w:r>
        <w:rPr>
          <w:spacing w:val="-2"/>
        </w:rPr>
        <w:t>need);</w:t>
      </w:r>
    </w:p>
    <w:p w:rsidR="007752D6" w:rsidRDefault="002C15D6">
      <w:pPr>
        <w:pStyle w:val="a3"/>
        <w:spacing w:before="46"/>
        <w:ind w:left="1452"/>
      </w:pPr>
      <w:r>
        <w:t>слова,</w:t>
      </w:r>
      <w:r>
        <w:rPr>
          <w:spacing w:val="-3"/>
        </w:rPr>
        <w:t xml:space="preserve"> </w:t>
      </w:r>
      <w:r>
        <w:t>выражающие</w:t>
      </w:r>
      <w:r>
        <w:rPr>
          <w:spacing w:val="-7"/>
        </w:rPr>
        <w:t xml:space="preserve"> </w:t>
      </w:r>
      <w:r>
        <w:t>количество</w:t>
      </w:r>
      <w:r>
        <w:rPr>
          <w:spacing w:val="-3"/>
        </w:rPr>
        <w:t xml:space="preserve"> </w:t>
      </w:r>
      <w:r>
        <w:t>(little/a little,</w:t>
      </w:r>
      <w:r>
        <w:rPr>
          <w:spacing w:val="-1"/>
        </w:rPr>
        <w:t xml:space="preserve"> </w:t>
      </w:r>
      <w:r>
        <w:t>few/а</w:t>
      </w:r>
      <w:r>
        <w:rPr>
          <w:spacing w:val="-3"/>
        </w:rPr>
        <w:t xml:space="preserve"> </w:t>
      </w:r>
      <w:r>
        <w:rPr>
          <w:spacing w:val="-2"/>
        </w:rPr>
        <w:t>few);</w:t>
      </w:r>
    </w:p>
    <w:p w:rsidR="007752D6" w:rsidRDefault="002C15D6">
      <w:pPr>
        <w:pStyle w:val="a3"/>
        <w:spacing w:before="50" w:line="276" w:lineRule="auto"/>
        <w:ind w:right="848" w:firstLine="760"/>
      </w:pPr>
      <w:r>
        <w:t>возвратные, неопределѐнные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7752D6" w:rsidRDefault="002C15D6">
      <w:pPr>
        <w:pStyle w:val="a3"/>
        <w:spacing w:line="321" w:lineRule="exact"/>
        <w:ind w:left="1452"/>
      </w:pPr>
      <w:r>
        <w:t>числительные</w:t>
      </w:r>
      <w:r>
        <w:rPr>
          <w:spacing w:val="-10"/>
        </w:rPr>
        <w:t xml:space="preserve"> </w:t>
      </w:r>
      <w:r>
        <w:t>для</w:t>
      </w:r>
      <w:r>
        <w:rPr>
          <w:spacing w:val="-3"/>
        </w:rPr>
        <w:t xml:space="preserve"> </w:t>
      </w:r>
      <w:r>
        <w:t>обозначения</w:t>
      </w:r>
      <w:r>
        <w:rPr>
          <w:spacing w:val="-4"/>
        </w:rPr>
        <w:t xml:space="preserve"> </w:t>
      </w:r>
      <w:r>
        <w:t>дат</w:t>
      </w:r>
      <w:r>
        <w:rPr>
          <w:spacing w:val="-3"/>
        </w:rPr>
        <w:t xml:space="preserve"> </w:t>
      </w:r>
      <w:r>
        <w:t>и</w:t>
      </w:r>
      <w:r>
        <w:rPr>
          <w:spacing w:val="-5"/>
        </w:rPr>
        <w:t xml:space="preserve"> </w:t>
      </w:r>
      <w:r>
        <w:t>больших</w:t>
      </w:r>
      <w:r>
        <w:rPr>
          <w:spacing w:val="-4"/>
        </w:rPr>
        <w:t xml:space="preserve"> </w:t>
      </w:r>
      <w:r>
        <w:t>чисел</w:t>
      </w:r>
      <w:r>
        <w:rPr>
          <w:spacing w:val="4"/>
        </w:rPr>
        <w:t xml:space="preserve"> </w:t>
      </w:r>
      <w:r>
        <w:t>(100-</w:t>
      </w:r>
      <w:r>
        <w:rPr>
          <w:spacing w:val="-2"/>
        </w:rPr>
        <w:t>1000);</w:t>
      </w:r>
    </w:p>
    <w:p w:rsidR="007752D6" w:rsidRDefault="002C15D6">
      <w:pPr>
        <w:pStyle w:val="a5"/>
        <w:numPr>
          <w:ilvl w:val="0"/>
          <w:numId w:val="57"/>
        </w:numPr>
        <w:tabs>
          <w:tab w:val="left" w:pos="1851"/>
        </w:tabs>
        <w:spacing w:before="50"/>
        <w:ind w:left="1851" w:hanging="399"/>
        <w:jc w:val="both"/>
        <w:rPr>
          <w:sz w:val="28"/>
        </w:rPr>
      </w:pPr>
      <w:r>
        <w:rPr>
          <w:sz w:val="28"/>
        </w:rPr>
        <w:t>владеть</w:t>
      </w:r>
      <w:r>
        <w:rPr>
          <w:spacing w:val="-6"/>
          <w:sz w:val="28"/>
        </w:rPr>
        <w:t xml:space="preserve"> </w:t>
      </w:r>
      <w:r>
        <w:rPr>
          <w:sz w:val="28"/>
        </w:rPr>
        <w:t>социокультурными</w:t>
      </w:r>
      <w:r>
        <w:rPr>
          <w:spacing w:val="-5"/>
          <w:sz w:val="28"/>
        </w:rPr>
        <w:t xml:space="preserve"> </w:t>
      </w:r>
      <w:r>
        <w:rPr>
          <w:sz w:val="28"/>
        </w:rPr>
        <w:t>знаниями</w:t>
      </w:r>
      <w:r>
        <w:rPr>
          <w:spacing w:val="-5"/>
          <w:sz w:val="28"/>
        </w:rPr>
        <w:t xml:space="preserve"> </w:t>
      </w:r>
      <w:r>
        <w:rPr>
          <w:sz w:val="28"/>
        </w:rPr>
        <w:t>и</w:t>
      </w:r>
      <w:r>
        <w:rPr>
          <w:spacing w:val="-1"/>
          <w:sz w:val="28"/>
        </w:rPr>
        <w:t xml:space="preserve"> </w:t>
      </w:r>
      <w:r>
        <w:rPr>
          <w:spacing w:val="-2"/>
          <w:sz w:val="28"/>
        </w:rPr>
        <w:t>умениями:</w:t>
      </w:r>
    </w:p>
    <w:p w:rsidR="007752D6" w:rsidRDefault="002C15D6">
      <w:pPr>
        <w:pStyle w:val="a3"/>
        <w:spacing w:before="46" w:line="276" w:lineRule="auto"/>
        <w:ind w:right="854"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752D6" w:rsidRDefault="002C15D6">
      <w:pPr>
        <w:pStyle w:val="a3"/>
        <w:spacing w:before="1"/>
        <w:ind w:left="1452"/>
      </w:pPr>
      <w:r>
        <w:t>понимать</w:t>
      </w:r>
      <w:r>
        <w:rPr>
          <w:spacing w:val="56"/>
        </w:rPr>
        <w:t xml:space="preserve">  </w:t>
      </w:r>
      <w:r>
        <w:t>и</w:t>
      </w:r>
      <w:r>
        <w:rPr>
          <w:spacing w:val="58"/>
        </w:rPr>
        <w:t xml:space="preserve">  </w:t>
      </w:r>
      <w:r>
        <w:t>использовать</w:t>
      </w:r>
      <w:r>
        <w:rPr>
          <w:spacing w:val="59"/>
        </w:rPr>
        <w:t xml:space="preserve">  </w:t>
      </w:r>
      <w:r>
        <w:t>в</w:t>
      </w:r>
      <w:r>
        <w:rPr>
          <w:spacing w:val="60"/>
        </w:rPr>
        <w:t xml:space="preserve">  </w:t>
      </w:r>
      <w:r>
        <w:t>устной</w:t>
      </w:r>
      <w:r>
        <w:rPr>
          <w:spacing w:val="58"/>
        </w:rPr>
        <w:t xml:space="preserve">  </w:t>
      </w:r>
      <w:r>
        <w:t>и</w:t>
      </w:r>
      <w:r>
        <w:rPr>
          <w:spacing w:val="62"/>
        </w:rPr>
        <w:t xml:space="preserve">  </w:t>
      </w:r>
      <w:r>
        <w:t>письменной</w:t>
      </w:r>
      <w:r>
        <w:rPr>
          <w:spacing w:val="58"/>
        </w:rPr>
        <w:t xml:space="preserve">  </w:t>
      </w:r>
      <w:r>
        <w:t>речи</w:t>
      </w:r>
      <w:r>
        <w:rPr>
          <w:spacing w:val="60"/>
        </w:rPr>
        <w:t xml:space="preserve">  </w:t>
      </w:r>
      <w:r>
        <w:rPr>
          <w:spacing w:val="-2"/>
        </w:rPr>
        <w:t>наиболее</w:t>
      </w:r>
    </w:p>
    <w:p w:rsidR="007752D6" w:rsidRDefault="007752D6">
      <w:pPr>
        <w:sectPr w:rsidR="007752D6">
          <w:type w:val="continuous"/>
          <w:pgSz w:w="11910" w:h="16840"/>
          <w:pgMar w:top="1040" w:right="0" w:bottom="280" w:left="440" w:header="720" w:footer="720" w:gutter="0"/>
          <w:cols w:space="720"/>
        </w:sectPr>
      </w:pPr>
    </w:p>
    <w:p w:rsidR="007752D6" w:rsidRDefault="002C15D6">
      <w:pPr>
        <w:pStyle w:val="a3"/>
        <w:spacing w:before="67" w:line="278" w:lineRule="auto"/>
        <w:ind w:right="859"/>
      </w:pPr>
      <w:r>
        <w:lastRenderedPageBreak/>
        <w:t>употребительную лексику страны (стран) изучаемого языка в рамках тематического содержания речи;</w:t>
      </w:r>
    </w:p>
    <w:p w:rsidR="007752D6" w:rsidRDefault="002C15D6">
      <w:pPr>
        <w:pStyle w:val="a3"/>
        <w:spacing w:line="273" w:lineRule="auto"/>
        <w:ind w:right="858" w:firstLine="760"/>
      </w:pPr>
      <w:r>
        <w:t>обладать базовыми</w:t>
      </w:r>
      <w:r>
        <w:rPr>
          <w:spacing w:val="-1"/>
        </w:rPr>
        <w:t xml:space="preserve"> </w:t>
      </w:r>
      <w:r>
        <w:t>знаниями о</w:t>
      </w:r>
      <w:r>
        <w:rPr>
          <w:spacing w:val="-3"/>
        </w:rPr>
        <w:t xml:space="preserve"> </w:t>
      </w:r>
      <w:r>
        <w:t>социокультурном портрете</w:t>
      </w:r>
      <w:r>
        <w:rPr>
          <w:spacing w:val="-3"/>
        </w:rPr>
        <w:t xml:space="preserve"> </w:t>
      </w:r>
      <w:r>
        <w:t>родной страны и страны (стран) изучаемого языка;</w:t>
      </w:r>
    </w:p>
    <w:p w:rsidR="007752D6" w:rsidRDefault="002C15D6">
      <w:pPr>
        <w:pStyle w:val="a3"/>
        <w:spacing w:before="3"/>
        <w:ind w:left="1452"/>
      </w:pPr>
      <w:r>
        <w:t>кратко</w:t>
      </w:r>
      <w:r>
        <w:rPr>
          <w:spacing w:val="-5"/>
        </w:rPr>
        <w:t xml:space="preserve"> </w:t>
      </w:r>
      <w:r>
        <w:t>представлять Россию</w:t>
      </w:r>
      <w:r>
        <w:rPr>
          <w:spacing w:val="-1"/>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4"/>
        </w:rPr>
        <w:t xml:space="preserve"> </w:t>
      </w:r>
      <w:r>
        <w:rPr>
          <w:spacing w:val="-2"/>
        </w:rPr>
        <w:t>языка;</w:t>
      </w:r>
    </w:p>
    <w:p w:rsidR="007752D6" w:rsidRDefault="002C15D6">
      <w:pPr>
        <w:pStyle w:val="a5"/>
        <w:numPr>
          <w:ilvl w:val="0"/>
          <w:numId w:val="57"/>
        </w:numPr>
        <w:tabs>
          <w:tab w:val="left" w:pos="1471"/>
        </w:tabs>
        <w:spacing w:before="46" w:line="276" w:lineRule="auto"/>
        <w:ind w:left="692" w:right="848" w:firstLine="0"/>
        <w:jc w:val="both"/>
        <w:rPr>
          <w:sz w:val="28"/>
        </w:rPr>
      </w:pPr>
      <w:r>
        <w:rPr>
          <w:sz w:val="28"/>
        </w:rPr>
        <w:t>владеть</w:t>
      </w:r>
      <w:r>
        <w:rPr>
          <w:spacing w:val="40"/>
          <w:sz w:val="28"/>
        </w:rPr>
        <w:t xml:space="preserve"> </w:t>
      </w:r>
      <w:r>
        <w:rPr>
          <w:sz w:val="28"/>
        </w:rPr>
        <w:t>компенсаторными</w:t>
      </w:r>
      <w:r>
        <w:rPr>
          <w:spacing w:val="80"/>
          <w:sz w:val="28"/>
        </w:rPr>
        <w:t xml:space="preserve"> </w:t>
      </w:r>
      <w:r>
        <w:rPr>
          <w:sz w:val="28"/>
        </w:rPr>
        <w:t>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52D6" w:rsidRDefault="002C15D6">
      <w:pPr>
        <w:pStyle w:val="a5"/>
        <w:numPr>
          <w:ilvl w:val="0"/>
          <w:numId w:val="57"/>
        </w:numPr>
        <w:tabs>
          <w:tab w:val="left" w:pos="1815"/>
        </w:tabs>
        <w:spacing w:before="1" w:line="276" w:lineRule="auto"/>
        <w:ind w:left="692" w:right="848" w:firstLine="760"/>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p w:rsidR="007752D6" w:rsidRDefault="002C15D6">
      <w:pPr>
        <w:pStyle w:val="a5"/>
        <w:numPr>
          <w:ilvl w:val="0"/>
          <w:numId w:val="57"/>
        </w:numPr>
        <w:tabs>
          <w:tab w:val="left" w:pos="1763"/>
        </w:tabs>
        <w:spacing w:line="278" w:lineRule="auto"/>
        <w:ind w:left="692" w:right="853" w:firstLine="78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7752D6" w:rsidRDefault="002C15D6">
      <w:pPr>
        <w:pStyle w:val="a5"/>
        <w:numPr>
          <w:ilvl w:val="0"/>
          <w:numId w:val="57"/>
        </w:numPr>
        <w:tabs>
          <w:tab w:val="left" w:pos="1763"/>
        </w:tabs>
        <w:spacing w:line="273" w:lineRule="auto"/>
        <w:ind w:left="692" w:right="857" w:firstLine="780"/>
        <w:jc w:val="both"/>
        <w:rPr>
          <w:sz w:val="28"/>
        </w:rPr>
      </w:pPr>
      <w:r>
        <w:rPr>
          <w:sz w:val="28"/>
        </w:rPr>
        <w:t>достигать взаимопонимания в процессе устного и письменного общения с носителями иностранного языка, с людьми другой культуры;</w:t>
      </w:r>
    </w:p>
    <w:p w:rsidR="007752D6" w:rsidRDefault="002C15D6">
      <w:pPr>
        <w:pStyle w:val="a5"/>
        <w:numPr>
          <w:ilvl w:val="0"/>
          <w:numId w:val="57"/>
        </w:numPr>
        <w:tabs>
          <w:tab w:val="left" w:pos="1912"/>
        </w:tabs>
        <w:spacing w:before="3" w:line="276" w:lineRule="auto"/>
        <w:ind w:left="692" w:right="857" w:firstLine="780"/>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52D6" w:rsidRDefault="002C15D6">
      <w:pPr>
        <w:pStyle w:val="a3"/>
        <w:spacing w:line="278" w:lineRule="auto"/>
        <w:ind w:right="850"/>
      </w:pPr>
      <w:r>
        <w:t>Предметные результаты освоения программы по иностранному (английскому) языку к концу обучения в 7 классе:</w:t>
      </w:r>
    </w:p>
    <w:p w:rsidR="007752D6" w:rsidRDefault="002C15D6">
      <w:pPr>
        <w:pStyle w:val="a5"/>
        <w:numPr>
          <w:ilvl w:val="0"/>
          <w:numId w:val="56"/>
        </w:numPr>
        <w:tabs>
          <w:tab w:val="left" w:pos="1807"/>
        </w:tabs>
        <w:spacing w:line="319" w:lineRule="exact"/>
        <w:ind w:left="1807" w:hanging="335"/>
        <w:jc w:val="both"/>
        <w:rPr>
          <w:sz w:val="28"/>
        </w:rPr>
      </w:pPr>
      <w:r>
        <w:rPr>
          <w:sz w:val="28"/>
        </w:rPr>
        <w:t>владеть</w:t>
      </w:r>
      <w:r>
        <w:rPr>
          <w:spacing w:val="-6"/>
          <w:sz w:val="28"/>
        </w:rPr>
        <w:t xml:space="preserve"> </w:t>
      </w:r>
      <w:r>
        <w:rPr>
          <w:sz w:val="28"/>
        </w:rPr>
        <w:t>основными</w:t>
      </w:r>
      <w:r>
        <w:rPr>
          <w:spacing w:val="-6"/>
          <w:sz w:val="28"/>
        </w:rPr>
        <w:t xml:space="preserve"> </w:t>
      </w:r>
      <w:r>
        <w:rPr>
          <w:sz w:val="28"/>
        </w:rPr>
        <w:t>видами</w:t>
      </w:r>
      <w:r>
        <w:rPr>
          <w:spacing w:val="-5"/>
          <w:sz w:val="28"/>
        </w:rPr>
        <w:t xml:space="preserve"> </w:t>
      </w:r>
      <w:r>
        <w:rPr>
          <w:sz w:val="28"/>
        </w:rPr>
        <w:t>речевой</w:t>
      </w:r>
      <w:r>
        <w:rPr>
          <w:spacing w:val="-5"/>
          <w:sz w:val="28"/>
        </w:rPr>
        <w:t xml:space="preserve"> </w:t>
      </w:r>
      <w:r>
        <w:rPr>
          <w:spacing w:val="-2"/>
          <w:sz w:val="28"/>
        </w:rPr>
        <w:t>деятельности:</w:t>
      </w:r>
    </w:p>
    <w:p w:rsidR="007752D6" w:rsidRDefault="002C15D6">
      <w:pPr>
        <w:pStyle w:val="a3"/>
        <w:tabs>
          <w:tab w:val="left" w:pos="3575"/>
          <w:tab w:val="left" w:pos="5686"/>
          <w:tab w:val="left" w:pos="8554"/>
          <w:tab w:val="left" w:pos="10481"/>
        </w:tabs>
        <w:spacing w:before="43" w:line="276" w:lineRule="auto"/>
        <w:ind w:right="853"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w:t>
      </w:r>
      <w:r>
        <w:rPr>
          <w:spacing w:val="-4"/>
        </w:rPr>
        <w:t xml:space="preserve"> </w:t>
      </w:r>
      <w:r>
        <w:t>различные</w:t>
      </w:r>
      <w:r>
        <w:rPr>
          <w:spacing w:val="-4"/>
        </w:rPr>
        <w:t xml:space="preserve"> </w:t>
      </w:r>
      <w:r>
        <w:t>виды</w:t>
      </w:r>
      <w:r>
        <w:rPr>
          <w:spacing w:val="-2"/>
        </w:rPr>
        <w:t xml:space="preserve"> </w:t>
      </w:r>
      <w:r>
        <w:t>диалогов)</w:t>
      </w:r>
      <w:r>
        <w:rPr>
          <w:spacing w:val="-3"/>
        </w:rPr>
        <w:t xml:space="preserve"> </w:t>
      </w:r>
      <w:r>
        <w:t>в</w:t>
      </w:r>
      <w:r>
        <w:rPr>
          <w:spacing w:val="-2"/>
        </w:rPr>
        <w:t xml:space="preserve"> </w:t>
      </w:r>
      <w:r>
        <w:t>рамках</w:t>
      </w:r>
      <w:r>
        <w:rPr>
          <w:spacing w:val="-2"/>
        </w:rPr>
        <w:t xml:space="preserve"> </w:t>
      </w:r>
      <w:r>
        <w:t>тематического</w:t>
      </w:r>
      <w:r>
        <w:rPr>
          <w:spacing w:val="-6"/>
        </w:rPr>
        <w:t xml:space="preserve"> </w:t>
      </w:r>
      <w:r>
        <w:t>содержания</w:t>
      </w:r>
      <w:r>
        <w:rPr>
          <w:spacing w:val="-3"/>
        </w:rPr>
        <w:t xml:space="preserve"> </w:t>
      </w:r>
      <w:r>
        <w:t>речи в</w:t>
      </w:r>
      <w:r>
        <w:rPr>
          <w:spacing w:val="64"/>
          <w:w w:val="150"/>
        </w:rPr>
        <w:t xml:space="preserve">  </w:t>
      </w:r>
      <w:r>
        <w:rPr>
          <w:spacing w:val="-2"/>
        </w:rPr>
        <w:t>стандартных</w:t>
      </w:r>
      <w:r>
        <w:tab/>
      </w:r>
      <w:r>
        <w:rPr>
          <w:spacing w:val="-2"/>
        </w:rPr>
        <w:t>ситуациях</w:t>
      </w:r>
      <w:r>
        <w:tab/>
      </w:r>
      <w:r>
        <w:rPr>
          <w:spacing w:val="-2"/>
        </w:rPr>
        <w:t>неофициального</w:t>
      </w:r>
      <w:r>
        <w:tab/>
      </w:r>
      <w:r>
        <w:rPr>
          <w:spacing w:val="-2"/>
        </w:rPr>
        <w:t>общения</w:t>
      </w:r>
      <w:r>
        <w:tab/>
      </w:r>
      <w:r>
        <w:rPr>
          <w:spacing w:val="-10"/>
        </w:rPr>
        <w:t>с</w:t>
      </w:r>
    </w:p>
    <w:p w:rsidR="007752D6" w:rsidRDefault="002C15D6">
      <w:pPr>
        <w:pStyle w:val="a3"/>
        <w:spacing w:line="321" w:lineRule="exact"/>
        <w:ind w:left="1164"/>
        <w:jc w:val="left"/>
      </w:pPr>
      <w:r>
        <w:rPr>
          <w:spacing w:val="-2"/>
        </w:rPr>
        <w:t>вербальными</w:t>
      </w:r>
    </w:p>
    <w:p w:rsidR="007752D6" w:rsidRDefault="002C15D6">
      <w:pPr>
        <w:pStyle w:val="a3"/>
        <w:spacing w:before="50" w:line="276" w:lineRule="auto"/>
        <w:ind w:left="0" w:right="859"/>
        <w:jc w:val="right"/>
      </w:pPr>
      <w:r>
        <w:t>и</w:t>
      </w:r>
      <w:r>
        <w:rPr>
          <w:spacing w:val="-4"/>
        </w:rPr>
        <w:t xml:space="preserve"> </w:t>
      </w:r>
      <w:r>
        <w:t>(или)</w:t>
      </w:r>
      <w:r>
        <w:rPr>
          <w:spacing w:val="-3"/>
        </w:rPr>
        <w:t xml:space="preserve"> </w:t>
      </w:r>
      <w:r>
        <w:t>зрительными опорами, с</w:t>
      </w:r>
      <w:r>
        <w:rPr>
          <w:spacing w:val="-2"/>
        </w:rPr>
        <w:t xml:space="preserve"> </w:t>
      </w:r>
      <w:r>
        <w:t>соблюдением</w:t>
      </w:r>
      <w:r>
        <w:rPr>
          <w:spacing w:val="-3"/>
        </w:rPr>
        <w:t xml:space="preserve"> </w:t>
      </w:r>
      <w:r>
        <w:t>норм</w:t>
      </w:r>
      <w:r>
        <w:rPr>
          <w:spacing w:val="-3"/>
        </w:rPr>
        <w:t xml:space="preserve"> </w:t>
      </w:r>
      <w:r>
        <w:t>речевого</w:t>
      </w:r>
      <w:r>
        <w:rPr>
          <w:spacing w:val="-6"/>
        </w:rPr>
        <w:t xml:space="preserve"> </w:t>
      </w:r>
      <w:r>
        <w:t>этикета, принятого</w:t>
      </w:r>
      <w:r>
        <w:rPr>
          <w:spacing w:val="-2"/>
        </w:rPr>
        <w:t xml:space="preserve"> </w:t>
      </w:r>
      <w:r>
        <w:t>в стране</w:t>
      </w:r>
      <w:r>
        <w:rPr>
          <w:spacing w:val="-6"/>
        </w:rPr>
        <w:t xml:space="preserve"> </w:t>
      </w:r>
      <w:r>
        <w:t>(странах)</w:t>
      </w:r>
      <w:r>
        <w:rPr>
          <w:spacing w:val="-3"/>
        </w:rPr>
        <w:t xml:space="preserve"> </w:t>
      </w:r>
      <w:r>
        <w:t>изучаемого</w:t>
      </w:r>
      <w:r>
        <w:rPr>
          <w:spacing w:val="-6"/>
        </w:rPr>
        <w:t xml:space="preserve"> </w:t>
      </w:r>
      <w:r>
        <w:t>языка</w:t>
      </w:r>
      <w:r>
        <w:rPr>
          <w:spacing w:val="-2"/>
        </w:rPr>
        <w:t xml:space="preserve"> </w:t>
      </w:r>
      <w:r>
        <w:t>(до</w:t>
      </w:r>
      <w:r>
        <w:rPr>
          <w:spacing w:val="-6"/>
        </w:rPr>
        <w:t xml:space="preserve"> </w:t>
      </w:r>
      <w:r>
        <w:t>6</w:t>
      </w:r>
      <w:r>
        <w:rPr>
          <w:spacing w:val="-2"/>
        </w:rPr>
        <w:t xml:space="preserve"> </w:t>
      </w:r>
      <w:r>
        <w:t>реплик</w:t>
      </w:r>
      <w:r>
        <w:rPr>
          <w:spacing w:val="-2"/>
        </w:rPr>
        <w:t xml:space="preserve"> </w:t>
      </w:r>
      <w:r>
        <w:t>со</w:t>
      </w:r>
      <w:r>
        <w:rPr>
          <w:spacing w:val="-6"/>
        </w:rPr>
        <w:t xml:space="preserve"> </w:t>
      </w:r>
      <w:r>
        <w:t>стороны</w:t>
      </w:r>
      <w:r>
        <w:rPr>
          <w:spacing w:val="-2"/>
        </w:rPr>
        <w:t xml:space="preserve"> </w:t>
      </w:r>
      <w:r>
        <w:t>каждого</w:t>
      </w:r>
      <w:r>
        <w:rPr>
          <w:spacing w:val="-6"/>
        </w:rPr>
        <w:t xml:space="preserve"> </w:t>
      </w:r>
      <w:r>
        <w:t>собеседника); создавать</w:t>
      </w:r>
      <w:r>
        <w:rPr>
          <w:spacing w:val="80"/>
        </w:rPr>
        <w:t xml:space="preserve"> </w:t>
      </w:r>
      <w:r>
        <w:t>разные</w:t>
      </w:r>
      <w:r>
        <w:rPr>
          <w:spacing w:val="40"/>
        </w:rPr>
        <w:t xml:space="preserve"> </w:t>
      </w:r>
      <w:r>
        <w:t>виды</w:t>
      </w:r>
      <w:r>
        <w:rPr>
          <w:spacing w:val="80"/>
        </w:rPr>
        <w:t xml:space="preserve"> </w:t>
      </w:r>
      <w:r>
        <w:t>монологических</w:t>
      </w:r>
      <w:r>
        <w:rPr>
          <w:spacing w:val="80"/>
        </w:rPr>
        <w:t xml:space="preserve"> </w:t>
      </w:r>
      <w:r>
        <w:t>высказываний</w:t>
      </w:r>
      <w:r>
        <w:rPr>
          <w:spacing w:val="80"/>
        </w:rPr>
        <w:t xml:space="preserve"> </w:t>
      </w:r>
      <w:r>
        <w:t>(описание,</w:t>
      </w:r>
      <w:r>
        <w:rPr>
          <w:spacing w:val="80"/>
        </w:rPr>
        <w:t xml:space="preserve"> </w:t>
      </w:r>
      <w:r>
        <w:t>в</w:t>
      </w:r>
      <w:r>
        <w:rPr>
          <w:spacing w:val="80"/>
        </w:rPr>
        <w:t xml:space="preserve"> </w:t>
      </w:r>
      <w:r>
        <w:t>том</w:t>
      </w:r>
    </w:p>
    <w:p w:rsidR="007752D6" w:rsidRDefault="002C15D6">
      <w:pPr>
        <w:pStyle w:val="a3"/>
        <w:spacing w:before="2" w:line="276" w:lineRule="auto"/>
        <w:ind w:right="850"/>
      </w:pPr>
      <w:r>
        <w:t>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- 8-9 фраз), излагать основное содержание прочитанного (прослушанного) текста с вербальными и (или) зрительными опорами (объѐм - 8-9 фраз), кратко излагать результаты выполненной проектной работы (объѐм - 8-9 фраз);</w:t>
      </w:r>
    </w:p>
    <w:p w:rsidR="007752D6" w:rsidRDefault="002C15D6">
      <w:pPr>
        <w:pStyle w:val="a3"/>
        <w:spacing w:line="321" w:lineRule="exact"/>
        <w:ind w:left="1472"/>
      </w:pPr>
      <w:r>
        <w:t>аудирование:</w:t>
      </w:r>
      <w:r>
        <w:rPr>
          <w:spacing w:val="45"/>
        </w:rPr>
        <w:t xml:space="preserve"> </w:t>
      </w:r>
      <w:r>
        <w:t>воспринимать</w:t>
      </w:r>
      <w:r>
        <w:rPr>
          <w:spacing w:val="53"/>
        </w:rPr>
        <w:t xml:space="preserve"> </w:t>
      </w:r>
      <w:r>
        <w:t>на</w:t>
      </w:r>
      <w:r>
        <w:rPr>
          <w:spacing w:val="53"/>
        </w:rPr>
        <w:t xml:space="preserve"> </w:t>
      </w:r>
      <w:r>
        <w:t>слух</w:t>
      </w:r>
      <w:r>
        <w:rPr>
          <w:spacing w:val="53"/>
        </w:rPr>
        <w:t xml:space="preserve"> </w:t>
      </w:r>
      <w:r>
        <w:t>и</w:t>
      </w:r>
      <w:r>
        <w:rPr>
          <w:spacing w:val="51"/>
        </w:rPr>
        <w:t xml:space="preserve"> </w:t>
      </w:r>
      <w:r>
        <w:t>понимать</w:t>
      </w:r>
      <w:r>
        <w:rPr>
          <w:spacing w:val="60"/>
        </w:rPr>
        <w:t xml:space="preserve"> </w:t>
      </w:r>
      <w:r>
        <w:t>несложные</w:t>
      </w:r>
      <w:r>
        <w:rPr>
          <w:spacing w:val="50"/>
        </w:rPr>
        <w:t xml:space="preserve"> </w:t>
      </w:r>
      <w:r>
        <w:rPr>
          <w:spacing w:val="-2"/>
        </w:rPr>
        <w:t>аутентичные</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6" w:lineRule="auto"/>
        <w:ind w:right="849"/>
      </w:pPr>
      <w:r>
        <w:lastRenderedPageBreak/>
        <w:t>тексты, содержащие</w:t>
      </w:r>
      <w:r>
        <w:rPr>
          <w:spacing w:val="-1"/>
        </w:rPr>
        <w:t xml:space="preserve"> </w:t>
      </w:r>
      <w:r>
        <w:t>отдельные</w:t>
      </w:r>
      <w:r>
        <w:rPr>
          <w:spacing w:val="-1"/>
        </w:rPr>
        <w:t xml:space="preserve"> </w:t>
      </w:r>
      <w:r>
        <w:t>незнакомые</w:t>
      </w:r>
      <w:r>
        <w:rPr>
          <w:spacing w:val="-4"/>
        </w:rPr>
        <w:t xml:space="preserve"> </w:t>
      </w:r>
      <w:r>
        <w:t>слова, в</w:t>
      </w:r>
      <w:r>
        <w:rPr>
          <w:spacing w:val="-1"/>
        </w:rPr>
        <w:t xml:space="preserve"> </w:t>
      </w:r>
      <w:r>
        <w:t>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752D6" w:rsidRDefault="002C15D6">
      <w:pPr>
        <w:pStyle w:val="a3"/>
        <w:spacing w:before="3" w:line="276" w:lineRule="auto"/>
        <w:ind w:right="852"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w:t>
      </w:r>
      <w:r>
        <w:rPr>
          <w:spacing w:val="40"/>
        </w:rPr>
        <w:t xml:space="preserve"> </w:t>
      </w:r>
      <w:r>
        <w:t>коммуникативной</w:t>
      </w:r>
      <w:r>
        <w:rPr>
          <w:spacing w:val="-4"/>
        </w:rPr>
        <w:t xml:space="preserve"> </w:t>
      </w:r>
      <w:r>
        <w:t>задачи:</w:t>
      </w:r>
      <w:r>
        <w:rPr>
          <w:spacing w:val="80"/>
          <w:w w:val="150"/>
        </w:rPr>
        <w:t xml:space="preserve"> </w:t>
      </w:r>
      <w:r>
        <w:t xml:space="preserve">с пониманием основного содержания, с пониманием </w:t>
      </w:r>
      <w:r>
        <w:rPr>
          <w:spacing w:val="-2"/>
        </w:rPr>
        <w:t>нужной</w:t>
      </w:r>
    </w:p>
    <w:p w:rsidR="007752D6" w:rsidRDefault="002C15D6">
      <w:pPr>
        <w:pStyle w:val="a3"/>
        <w:tabs>
          <w:tab w:val="left" w:pos="4845"/>
          <w:tab w:val="left" w:pos="8550"/>
        </w:tabs>
        <w:spacing w:before="1" w:line="276" w:lineRule="auto"/>
        <w:ind w:right="847"/>
      </w:pPr>
      <w:r>
        <w:t>(запрашиваемой) информации, с полным пониманием информации, представленной в тексте в эксплицитной</w:t>
      </w:r>
      <w:r>
        <w:tab/>
        <w:t xml:space="preserve">(явной) форме </w:t>
      </w:r>
      <w:r>
        <w:rPr>
          <w:spacing w:val="-2"/>
        </w:rPr>
        <w:t>(объѐм</w:t>
      </w:r>
      <w:r>
        <w:tab/>
        <w:t>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752D6" w:rsidRDefault="002C15D6">
      <w:pPr>
        <w:pStyle w:val="a3"/>
        <w:spacing w:line="276" w:lineRule="auto"/>
        <w:ind w:right="858"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w:t>
      </w:r>
      <w:r>
        <w:rPr>
          <w:spacing w:val="4"/>
        </w:rPr>
        <w:t xml:space="preserve"> </w:t>
      </w:r>
      <w:r>
        <w:t>этикет,</w:t>
      </w:r>
      <w:r>
        <w:rPr>
          <w:spacing w:val="9"/>
        </w:rPr>
        <w:t xml:space="preserve"> </w:t>
      </w:r>
      <w:r>
        <w:t>принятый</w:t>
      </w:r>
      <w:r>
        <w:rPr>
          <w:spacing w:val="9"/>
        </w:rPr>
        <w:t xml:space="preserve"> </w:t>
      </w:r>
      <w:r>
        <w:t>в</w:t>
      </w:r>
      <w:r>
        <w:rPr>
          <w:spacing w:val="7"/>
        </w:rPr>
        <w:t xml:space="preserve"> </w:t>
      </w:r>
      <w:r>
        <w:t>стране</w:t>
      </w:r>
      <w:r>
        <w:rPr>
          <w:spacing w:val="8"/>
        </w:rPr>
        <w:t xml:space="preserve"> </w:t>
      </w:r>
      <w:r>
        <w:t>(странах)</w:t>
      </w:r>
      <w:r>
        <w:rPr>
          <w:spacing w:val="10"/>
        </w:rPr>
        <w:t xml:space="preserve"> </w:t>
      </w:r>
      <w:r>
        <w:t>изучаемого</w:t>
      </w:r>
      <w:r>
        <w:rPr>
          <w:spacing w:val="7"/>
        </w:rPr>
        <w:t xml:space="preserve"> </w:t>
      </w:r>
      <w:r>
        <w:t>языка</w:t>
      </w:r>
      <w:r>
        <w:rPr>
          <w:spacing w:val="7"/>
        </w:rPr>
        <w:t xml:space="preserve"> </w:t>
      </w:r>
      <w:r>
        <w:t>(объѐм</w:t>
      </w:r>
      <w:r>
        <w:rPr>
          <w:spacing w:val="7"/>
        </w:rPr>
        <w:t xml:space="preserve"> </w:t>
      </w:r>
      <w:r>
        <w:rPr>
          <w:spacing w:val="-2"/>
        </w:rPr>
        <w:t>сообщения</w:t>
      </w:r>
    </w:p>
    <w:p w:rsidR="007752D6" w:rsidRDefault="002C15D6">
      <w:pPr>
        <w:pStyle w:val="a3"/>
        <w:spacing w:line="273" w:lineRule="auto"/>
        <w:ind w:right="1046"/>
      </w:pPr>
      <w:r>
        <w:t>-</w:t>
      </w:r>
      <w:r>
        <w:rPr>
          <w:spacing w:val="-4"/>
        </w:rPr>
        <w:t xml:space="preserve"> </w:t>
      </w:r>
      <w:r>
        <w:t>до</w:t>
      </w:r>
      <w:r>
        <w:rPr>
          <w:spacing w:val="-7"/>
        </w:rPr>
        <w:t xml:space="preserve"> </w:t>
      </w:r>
      <w:r>
        <w:t>90</w:t>
      </w:r>
      <w:r>
        <w:rPr>
          <w:spacing w:val="-3"/>
        </w:rPr>
        <w:t xml:space="preserve"> </w:t>
      </w:r>
      <w:r>
        <w:t>слов),</w:t>
      </w:r>
      <w:r>
        <w:rPr>
          <w:spacing w:val="-1"/>
        </w:rPr>
        <w:t xml:space="preserve"> </w:t>
      </w:r>
      <w:r>
        <w:t>создавать</w:t>
      </w:r>
      <w:r>
        <w:rPr>
          <w:spacing w:val="-3"/>
        </w:rPr>
        <w:t xml:space="preserve"> </w:t>
      </w:r>
      <w:r>
        <w:t>небольшое</w:t>
      </w:r>
      <w:r>
        <w:rPr>
          <w:spacing w:val="-7"/>
        </w:rPr>
        <w:t xml:space="preserve"> </w:t>
      </w:r>
      <w:r>
        <w:t>письменное</w:t>
      </w:r>
      <w:r>
        <w:rPr>
          <w:spacing w:val="-7"/>
        </w:rPr>
        <w:t xml:space="preserve"> </w:t>
      </w:r>
      <w:r>
        <w:t>высказывание</w:t>
      </w:r>
      <w:r>
        <w:rPr>
          <w:spacing w:val="-7"/>
        </w:rPr>
        <w:t xml:space="preserve"> </w:t>
      </w:r>
      <w:r>
        <w:t>с</w:t>
      </w:r>
      <w:r>
        <w:rPr>
          <w:spacing w:val="80"/>
        </w:rPr>
        <w:t xml:space="preserve"> </w:t>
      </w:r>
      <w:r>
        <w:t>использованием образца,</w:t>
      </w:r>
      <w:r>
        <w:rPr>
          <w:spacing w:val="80"/>
          <w:w w:val="150"/>
        </w:rPr>
        <w:t xml:space="preserve">  </w:t>
      </w:r>
      <w:r>
        <w:t>плана, ключевых слов,</w:t>
      </w:r>
      <w:r>
        <w:rPr>
          <w:spacing w:val="40"/>
        </w:rPr>
        <w:t xml:space="preserve"> </w:t>
      </w:r>
      <w:r>
        <w:t>таблицы (объѐм высказывания - до 90 слов);</w:t>
      </w:r>
    </w:p>
    <w:p w:rsidR="007752D6" w:rsidRDefault="002C15D6">
      <w:pPr>
        <w:pStyle w:val="a5"/>
        <w:numPr>
          <w:ilvl w:val="0"/>
          <w:numId w:val="56"/>
        </w:numPr>
        <w:tabs>
          <w:tab w:val="left" w:pos="1771"/>
        </w:tabs>
        <w:spacing w:before="6" w:line="276" w:lineRule="auto"/>
        <w:ind w:left="692" w:right="853" w:firstLine="760"/>
        <w:jc w:val="both"/>
        <w:rPr>
          <w:sz w:val="28"/>
        </w:rPr>
      </w:pPr>
      <w:r>
        <w:rPr>
          <w:sz w:val="28"/>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объѐмом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752D6" w:rsidRDefault="002C15D6">
      <w:pPr>
        <w:pStyle w:val="a3"/>
        <w:spacing w:line="278" w:lineRule="auto"/>
        <w:ind w:left="1452" w:right="856"/>
      </w:pPr>
      <w:r>
        <w:t>владеть орфографическими навыками: правильно писать изученные слова; владеть</w:t>
      </w:r>
      <w:r>
        <w:rPr>
          <w:spacing w:val="14"/>
        </w:rPr>
        <w:t xml:space="preserve"> </w:t>
      </w:r>
      <w:r>
        <w:t>пунктуационными</w:t>
      </w:r>
      <w:r>
        <w:rPr>
          <w:spacing w:val="18"/>
        </w:rPr>
        <w:t xml:space="preserve"> </w:t>
      </w:r>
      <w:r>
        <w:t>навыками:</w:t>
      </w:r>
      <w:r>
        <w:rPr>
          <w:spacing w:val="14"/>
        </w:rPr>
        <w:t xml:space="preserve"> </w:t>
      </w:r>
      <w:r>
        <w:t>использовать</w:t>
      </w:r>
      <w:r>
        <w:rPr>
          <w:spacing w:val="16"/>
        </w:rPr>
        <w:t xml:space="preserve"> </w:t>
      </w:r>
      <w:r>
        <w:t>точку,</w:t>
      </w:r>
      <w:r>
        <w:rPr>
          <w:spacing w:val="18"/>
        </w:rPr>
        <w:t xml:space="preserve"> </w:t>
      </w:r>
      <w:r>
        <w:rPr>
          <w:spacing w:val="-2"/>
        </w:rPr>
        <w:t>вопросительный</w:t>
      </w:r>
    </w:p>
    <w:p w:rsidR="007752D6" w:rsidRDefault="002C15D6">
      <w:pPr>
        <w:pStyle w:val="a3"/>
        <w:spacing w:line="276" w:lineRule="auto"/>
        <w:ind w:right="855"/>
      </w:pPr>
      <w:r>
        <w:t>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52D6" w:rsidRDefault="002C15D6">
      <w:pPr>
        <w:pStyle w:val="a5"/>
        <w:numPr>
          <w:ilvl w:val="0"/>
          <w:numId w:val="56"/>
        </w:numPr>
        <w:tabs>
          <w:tab w:val="left" w:pos="1779"/>
        </w:tabs>
        <w:spacing w:line="276" w:lineRule="auto"/>
        <w:ind w:left="692" w:right="856" w:firstLine="760"/>
        <w:jc w:val="both"/>
        <w:rPr>
          <w:sz w:val="28"/>
        </w:rPr>
      </w:pPr>
      <w:r>
        <w:rPr>
          <w:sz w:val="28"/>
        </w:rPr>
        <w:t>распознавать в устной речи и письменном тексте 1000 лексических единиц</w:t>
      </w:r>
      <w:r>
        <w:rPr>
          <w:spacing w:val="-1"/>
          <w:sz w:val="28"/>
        </w:rPr>
        <w:t xml:space="preserve"> </w:t>
      </w:r>
      <w:r>
        <w:rPr>
          <w:sz w:val="28"/>
        </w:rPr>
        <w:t>(слов, словосочетаний, речевых клише) и правильно употреблять в устной и</w:t>
      </w:r>
      <w:r>
        <w:rPr>
          <w:spacing w:val="-6"/>
          <w:sz w:val="28"/>
        </w:rPr>
        <w:t xml:space="preserve"> </w:t>
      </w:r>
      <w:r>
        <w:rPr>
          <w:sz w:val="28"/>
        </w:rPr>
        <w:t>письменной</w:t>
      </w:r>
      <w:r>
        <w:rPr>
          <w:spacing w:val="-6"/>
          <w:sz w:val="28"/>
        </w:rPr>
        <w:t xml:space="preserve"> </w:t>
      </w:r>
      <w:r>
        <w:rPr>
          <w:sz w:val="28"/>
        </w:rPr>
        <w:t>речи</w:t>
      </w:r>
      <w:r>
        <w:rPr>
          <w:spacing w:val="-6"/>
          <w:sz w:val="28"/>
        </w:rPr>
        <w:t xml:space="preserve"> </w:t>
      </w:r>
      <w:r>
        <w:rPr>
          <w:sz w:val="28"/>
        </w:rPr>
        <w:t>900</w:t>
      </w:r>
      <w:r>
        <w:rPr>
          <w:spacing w:val="-4"/>
          <w:sz w:val="28"/>
        </w:rPr>
        <w:t xml:space="preserve"> </w:t>
      </w:r>
      <w:r>
        <w:rPr>
          <w:sz w:val="28"/>
        </w:rPr>
        <w:t>лексических</w:t>
      </w:r>
      <w:r>
        <w:rPr>
          <w:spacing w:val="-4"/>
          <w:sz w:val="28"/>
        </w:rPr>
        <w:t xml:space="preserve"> </w:t>
      </w:r>
      <w:r>
        <w:rPr>
          <w:sz w:val="28"/>
        </w:rPr>
        <w:t>единиц,</w:t>
      </w:r>
      <w:r>
        <w:rPr>
          <w:spacing w:val="-2"/>
          <w:sz w:val="28"/>
        </w:rPr>
        <w:t xml:space="preserve"> </w:t>
      </w:r>
      <w:r>
        <w:rPr>
          <w:sz w:val="28"/>
        </w:rPr>
        <w:t>обслуживающих</w:t>
      </w:r>
      <w:r>
        <w:rPr>
          <w:spacing w:val="-4"/>
          <w:sz w:val="28"/>
        </w:rPr>
        <w:t xml:space="preserve"> </w:t>
      </w:r>
      <w:r>
        <w:rPr>
          <w:sz w:val="28"/>
        </w:rPr>
        <w:t>ситуации</w:t>
      </w:r>
      <w:r>
        <w:rPr>
          <w:spacing w:val="-2"/>
          <w:sz w:val="28"/>
        </w:rPr>
        <w:t xml:space="preserve"> </w:t>
      </w:r>
      <w:r>
        <w:rPr>
          <w:sz w:val="28"/>
        </w:rPr>
        <w:t>общения</w:t>
      </w:r>
      <w:r>
        <w:rPr>
          <w:spacing w:val="-5"/>
          <w:sz w:val="28"/>
        </w:rPr>
        <w:t xml:space="preserve"> </w:t>
      </w:r>
      <w:r>
        <w:rPr>
          <w:sz w:val="28"/>
        </w:rPr>
        <w:t>в рамках тематического содержания, с соблюдением существующей нормы лексической сочетаемости;</w:t>
      </w:r>
    </w:p>
    <w:p w:rsidR="007752D6" w:rsidRDefault="002C15D6">
      <w:pPr>
        <w:pStyle w:val="a3"/>
        <w:ind w:left="1452"/>
      </w:pPr>
      <w:r>
        <w:t>распознавать</w:t>
      </w:r>
      <w:r>
        <w:rPr>
          <w:spacing w:val="54"/>
          <w:w w:val="150"/>
        </w:rPr>
        <w:t xml:space="preserve"> </w:t>
      </w:r>
      <w:r>
        <w:t>и</w:t>
      </w:r>
      <w:r>
        <w:rPr>
          <w:spacing w:val="58"/>
          <w:w w:val="150"/>
        </w:rPr>
        <w:t xml:space="preserve"> </w:t>
      </w:r>
      <w:r>
        <w:t>употреблять</w:t>
      </w:r>
      <w:r>
        <w:rPr>
          <w:spacing w:val="56"/>
          <w:w w:val="150"/>
        </w:rPr>
        <w:t xml:space="preserve"> </w:t>
      </w:r>
      <w:r>
        <w:t>в</w:t>
      </w:r>
      <w:r>
        <w:rPr>
          <w:spacing w:val="56"/>
          <w:w w:val="150"/>
        </w:rPr>
        <w:t xml:space="preserve"> </w:t>
      </w:r>
      <w:r>
        <w:t>устной</w:t>
      </w:r>
      <w:r>
        <w:rPr>
          <w:spacing w:val="54"/>
          <w:w w:val="150"/>
        </w:rPr>
        <w:t xml:space="preserve"> </w:t>
      </w:r>
      <w:r>
        <w:t>и</w:t>
      </w:r>
      <w:r>
        <w:rPr>
          <w:spacing w:val="57"/>
          <w:w w:val="150"/>
        </w:rPr>
        <w:t xml:space="preserve"> </w:t>
      </w:r>
      <w:r>
        <w:t>письменной</w:t>
      </w:r>
      <w:r>
        <w:rPr>
          <w:spacing w:val="57"/>
          <w:w w:val="150"/>
        </w:rPr>
        <w:t xml:space="preserve"> </w:t>
      </w:r>
      <w:r>
        <w:t>речи</w:t>
      </w:r>
      <w:r>
        <w:rPr>
          <w:spacing w:val="58"/>
          <w:w w:val="150"/>
        </w:rPr>
        <w:t xml:space="preserve"> </w:t>
      </w:r>
      <w:r>
        <w:rPr>
          <w:spacing w:val="-2"/>
        </w:rPr>
        <w:t>родственные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49"/>
      </w:pPr>
      <w:r>
        <w:lastRenderedPageBreak/>
        <w:t xml:space="preserve">слова, образованные с использованием аффиксации: имена существительные с помощью суффиксов -ness, -ment, имена прилагательные с помощью суффиксов - 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 </w:t>
      </w:r>
      <w:r>
        <w:rPr>
          <w:spacing w:val="-2"/>
        </w:rPr>
        <w:t>eyed);</w:t>
      </w:r>
    </w:p>
    <w:p w:rsidR="007752D6" w:rsidRDefault="002C15D6">
      <w:pPr>
        <w:pStyle w:val="a3"/>
        <w:spacing w:before="3" w:line="276" w:lineRule="auto"/>
        <w:ind w:right="855"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752D6" w:rsidRDefault="002C15D6">
      <w:pPr>
        <w:pStyle w:val="a3"/>
        <w:spacing w:before="1" w:line="273" w:lineRule="auto"/>
        <w:ind w:right="854" w:firstLine="760"/>
      </w:pPr>
      <w:r>
        <w:t>распознавать и употреблять в устной и письменной речи различные средства связи</w:t>
      </w:r>
      <w:r>
        <w:rPr>
          <w:spacing w:val="-1"/>
        </w:rPr>
        <w:t xml:space="preserve"> </w:t>
      </w:r>
      <w:r>
        <w:t>в тексте</w:t>
      </w:r>
      <w:r>
        <w:rPr>
          <w:spacing w:val="-3"/>
        </w:rPr>
        <w:t xml:space="preserve"> </w:t>
      </w:r>
      <w:r>
        <w:t>для обеспечения логичности</w:t>
      </w:r>
      <w:r>
        <w:rPr>
          <w:spacing w:val="-1"/>
        </w:rPr>
        <w:t xml:space="preserve"> </w:t>
      </w:r>
      <w:r>
        <w:t>и</w:t>
      </w:r>
      <w:r>
        <w:rPr>
          <w:spacing w:val="-1"/>
        </w:rPr>
        <w:t xml:space="preserve"> </w:t>
      </w:r>
      <w:r>
        <w:t>целостности высказывания;</w:t>
      </w:r>
    </w:p>
    <w:p w:rsidR="007752D6" w:rsidRDefault="002C15D6">
      <w:pPr>
        <w:pStyle w:val="a5"/>
        <w:numPr>
          <w:ilvl w:val="0"/>
          <w:numId w:val="56"/>
        </w:numPr>
        <w:tabs>
          <w:tab w:val="left" w:pos="1771"/>
        </w:tabs>
        <w:spacing w:before="6" w:line="273" w:lineRule="auto"/>
        <w:ind w:left="692" w:right="857" w:firstLine="760"/>
        <w:jc w:val="both"/>
        <w:rPr>
          <w:sz w:val="28"/>
        </w:rPr>
      </w:pPr>
      <w:r>
        <w:rPr>
          <w:sz w:val="28"/>
        </w:rPr>
        <w:t>понимать особенности структуры простых и сложных предложений и различных коммуникативных типов предложений английского языка;</w:t>
      </w:r>
    </w:p>
    <w:p w:rsidR="007752D6" w:rsidRDefault="002C15D6">
      <w:pPr>
        <w:pStyle w:val="a3"/>
        <w:spacing w:before="6" w:line="276" w:lineRule="auto"/>
        <w:ind w:right="853" w:firstLine="760"/>
        <w:jc w:val="left"/>
      </w:pPr>
      <w:r>
        <w:t>распознавать и употреблять в устной и письменной речи: предложения со сложным дополнением (Complex Object); условные предложения реального (Conditional</w:t>
      </w:r>
      <w:r>
        <w:rPr>
          <w:spacing w:val="-6"/>
        </w:rPr>
        <w:t xml:space="preserve"> </w:t>
      </w:r>
      <w:r>
        <w:t>0, Conditional</w:t>
      </w:r>
      <w:r>
        <w:rPr>
          <w:spacing w:val="-1"/>
        </w:rPr>
        <w:t xml:space="preserve"> </w:t>
      </w:r>
      <w:r>
        <w:t>I)</w:t>
      </w:r>
      <w:r>
        <w:rPr>
          <w:spacing w:val="-3"/>
        </w:rPr>
        <w:t xml:space="preserve"> </w:t>
      </w:r>
      <w:r>
        <w:t>характера;</w:t>
      </w:r>
      <w:r>
        <w:rPr>
          <w:spacing w:val="-4"/>
        </w:rPr>
        <w:t xml:space="preserve"> </w:t>
      </w:r>
      <w:r>
        <w:t>предложения</w:t>
      </w:r>
      <w:r>
        <w:rPr>
          <w:spacing w:val="-3"/>
        </w:rPr>
        <w:t xml:space="preserve"> </w:t>
      </w:r>
      <w:r>
        <w:t>с</w:t>
      </w:r>
      <w:r>
        <w:rPr>
          <w:spacing w:val="-2"/>
        </w:rPr>
        <w:t xml:space="preserve"> </w:t>
      </w:r>
      <w:r>
        <w:t>конструкцией to</w:t>
      </w:r>
      <w:r>
        <w:rPr>
          <w:spacing w:val="-5"/>
        </w:rPr>
        <w:t xml:space="preserve"> </w:t>
      </w:r>
      <w:r>
        <w:t>be</w:t>
      </w:r>
      <w:r>
        <w:rPr>
          <w:spacing w:val="-6"/>
        </w:rPr>
        <w:t xml:space="preserve"> </w:t>
      </w:r>
      <w:r>
        <w:t>going</w:t>
      </w:r>
      <w:r>
        <w:rPr>
          <w:spacing w:val="-5"/>
        </w:rPr>
        <w:t xml:space="preserve"> </w:t>
      </w:r>
      <w:r>
        <w:t>to</w:t>
      </w:r>
    </w:p>
    <w:p w:rsidR="007752D6" w:rsidRDefault="002C15D6">
      <w:pPr>
        <w:pStyle w:val="a3"/>
        <w:spacing w:before="1" w:line="273" w:lineRule="auto"/>
        <w:ind w:right="853"/>
        <w:jc w:val="left"/>
      </w:pPr>
      <w:r>
        <w:t>+ инфинитив и формы Future Simple Tense и Present Continuous Tense для выражения</w:t>
      </w:r>
      <w:r>
        <w:rPr>
          <w:spacing w:val="-6"/>
        </w:rPr>
        <w:t xml:space="preserve"> </w:t>
      </w:r>
      <w:r>
        <w:t>будущего</w:t>
      </w:r>
      <w:r>
        <w:rPr>
          <w:spacing w:val="-8"/>
        </w:rPr>
        <w:t xml:space="preserve"> </w:t>
      </w:r>
      <w:r>
        <w:t>действия;</w:t>
      </w:r>
      <w:r>
        <w:rPr>
          <w:spacing w:val="-7"/>
        </w:rPr>
        <w:t xml:space="preserve"> </w:t>
      </w:r>
      <w:r>
        <w:t>конструкцию used</w:t>
      </w:r>
      <w:r>
        <w:rPr>
          <w:spacing w:val="-4"/>
        </w:rPr>
        <w:t xml:space="preserve"> </w:t>
      </w:r>
      <w:r>
        <w:t>to</w:t>
      </w:r>
      <w:r>
        <w:rPr>
          <w:spacing w:val="-7"/>
        </w:rPr>
        <w:t xml:space="preserve"> </w:t>
      </w:r>
      <w:r>
        <w:t>+</w:t>
      </w:r>
      <w:r>
        <w:rPr>
          <w:spacing w:val="-7"/>
        </w:rPr>
        <w:t xml:space="preserve"> </w:t>
      </w:r>
      <w:r>
        <w:t>инфинитив</w:t>
      </w:r>
      <w:r>
        <w:rPr>
          <w:spacing w:val="-1"/>
        </w:rPr>
        <w:t xml:space="preserve"> </w:t>
      </w:r>
      <w:r>
        <w:t>глагола;</w:t>
      </w:r>
    </w:p>
    <w:p w:rsidR="007752D6" w:rsidRDefault="002C15D6">
      <w:pPr>
        <w:pStyle w:val="a3"/>
        <w:tabs>
          <w:tab w:val="left" w:pos="2639"/>
          <w:tab w:val="left" w:pos="3003"/>
          <w:tab w:val="left" w:pos="4330"/>
          <w:tab w:val="left" w:pos="6656"/>
          <w:tab w:val="left" w:pos="7787"/>
          <w:tab w:val="left" w:pos="9850"/>
        </w:tabs>
        <w:spacing w:before="7" w:line="273" w:lineRule="auto"/>
        <w:ind w:right="859" w:firstLine="760"/>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(Present/Past Simple Passive);</w:t>
      </w:r>
    </w:p>
    <w:p w:rsidR="007752D6" w:rsidRDefault="002C15D6">
      <w:pPr>
        <w:pStyle w:val="a3"/>
        <w:spacing w:before="6" w:line="273" w:lineRule="auto"/>
        <w:ind w:left="1452" w:right="2812"/>
        <w:jc w:val="left"/>
      </w:pPr>
      <w:r>
        <w:t>предлоги,</w:t>
      </w:r>
      <w:r>
        <w:rPr>
          <w:spacing w:val="-4"/>
        </w:rPr>
        <w:t xml:space="preserve"> </w:t>
      </w:r>
      <w:r>
        <w:t>употребляемые</w:t>
      </w:r>
      <w:r>
        <w:rPr>
          <w:spacing w:val="-13"/>
        </w:rPr>
        <w:t xml:space="preserve"> </w:t>
      </w:r>
      <w:r>
        <w:t>с</w:t>
      </w:r>
      <w:r>
        <w:rPr>
          <w:spacing w:val="-10"/>
        </w:rPr>
        <w:t xml:space="preserve"> </w:t>
      </w:r>
      <w:r>
        <w:t>глаголами</w:t>
      </w:r>
      <w:r>
        <w:rPr>
          <w:spacing w:val="-11"/>
        </w:rPr>
        <w:t xml:space="preserve"> </w:t>
      </w:r>
      <w:r>
        <w:t>в</w:t>
      </w:r>
      <w:r>
        <w:rPr>
          <w:spacing w:val="-10"/>
        </w:rPr>
        <w:t xml:space="preserve"> </w:t>
      </w:r>
      <w:r>
        <w:t>страдательном залоге; модальный глагол might;</w:t>
      </w:r>
    </w:p>
    <w:p w:rsidR="007752D6" w:rsidRDefault="002C15D6">
      <w:pPr>
        <w:pStyle w:val="a3"/>
        <w:spacing w:before="6" w:line="278" w:lineRule="auto"/>
        <w:ind w:left="1452" w:right="853"/>
        <w:jc w:val="left"/>
      </w:pPr>
      <w:r>
        <w:t>наречия,</w:t>
      </w:r>
      <w:r>
        <w:rPr>
          <w:spacing w:val="-4"/>
        </w:rPr>
        <w:t xml:space="preserve"> </w:t>
      </w:r>
      <w:r>
        <w:t>совпадающие</w:t>
      </w:r>
      <w:r>
        <w:rPr>
          <w:spacing w:val="-8"/>
        </w:rPr>
        <w:t xml:space="preserve"> </w:t>
      </w:r>
      <w:r>
        <w:t>по</w:t>
      </w:r>
      <w:r>
        <w:rPr>
          <w:spacing w:val="-8"/>
        </w:rPr>
        <w:t xml:space="preserve"> </w:t>
      </w:r>
      <w:r>
        <w:t>форме</w:t>
      </w:r>
      <w:r>
        <w:rPr>
          <w:spacing w:val="-8"/>
        </w:rPr>
        <w:t xml:space="preserve"> </w:t>
      </w:r>
      <w:r>
        <w:t>с</w:t>
      </w:r>
      <w:r>
        <w:rPr>
          <w:spacing w:val="-5"/>
        </w:rPr>
        <w:t xml:space="preserve"> </w:t>
      </w:r>
      <w:r>
        <w:t>прилагательными (fast,</w:t>
      </w:r>
      <w:r>
        <w:rPr>
          <w:spacing w:val="-2"/>
        </w:rPr>
        <w:t xml:space="preserve"> </w:t>
      </w:r>
      <w:r>
        <w:t>high;</w:t>
      </w:r>
      <w:r>
        <w:rPr>
          <w:spacing w:val="-5"/>
        </w:rPr>
        <w:t xml:space="preserve"> </w:t>
      </w:r>
      <w:r>
        <w:t>early); местоимения other/another, both, all, one;</w:t>
      </w:r>
    </w:p>
    <w:p w:rsidR="007752D6" w:rsidRDefault="002C15D6">
      <w:pPr>
        <w:pStyle w:val="a3"/>
        <w:spacing w:line="315" w:lineRule="exact"/>
        <w:ind w:left="1452"/>
        <w:jc w:val="left"/>
      </w:pPr>
      <w:r>
        <w:t>количественные</w:t>
      </w:r>
      <w:r>
        <w:rPr>
          <w:spacing w:val="42"/>
        </w:rPr>
        <w:t xml:space="preserve"> </w:t>
      </w:r>
      <w:r>
        <w:t>числительные</w:t>
      </w:r>
      <w:r>
        <w:rPr>
          <w:spacing w:val="42"/>
        </w:rPr>
        <w:t xml:space="preserve"> </w:t>
      </w:r>
      <w:r>
        <w:t>для</w:t>
      </w:r>
      <w:r>
        <w:rPr>
          <w:spacing w:val="47"/>
        </w:rPr>
        <w:t xml:space="preserve"> </w:t>
      </w:r>
      <w:r>
        <w:t>обозначения</w:t>
      </w:r>
      <w:r>
        <w:rPr>
          <w:spacing w:val="46"/>
        </w:rPr>
        <w:t xml:space="preserve"> </w:t>
      </w:r>
      <w:r>
        <w:t>больших</w:t>
      </w:r>
      <w:r>
        <w:rPr>
          <w:spacing w:val="46"/>
        </w:rPr>
        <w:t xml:space="preserve"> </w:t>
      </w:r>
      <w:r>
        <w:t>чисел</w:t>
      </w:r>
      <w:r>
        <w:rPr>
          <w:spacing w:val="48"/>
        </w:rPr>
        <w:t xml:space="preserve"> </w:t>
      </w:r>
      <w:r>
        <w:t>(до</w:t>
      </w:r>
      <w:r>
        <w:rPr>
          <w:spacing w:val="42"/>
        </w:rPr>
        <w:t xml:space="preserve"> </w:t>
      </w:r>
      <w:r>
        <w:t>1</w:t>
      </w:r>
      <w:r>
        <w:rPr>
          <w:spacing w:val="47"/>
        </w:rPr>
        <w:t xml:space="preserve"> </w:t>
      </w:r>
      <w:r>
        <w:rPr>
          <w:spacing w:val="-5"/>
        </w:rPr>
        <w:t>000</w:t>
      </w:r>
    </w:p>
    <w:p w:rsidR="007752D6" w:rsidRDefault="007752D6">
      <w:pPr>
        <w:spacing w:line="315" w:lineRule="exact"/>
        <w:sectPr w:rsidR="007752D6">
          <w:pgSz w:w="11910" w:h="16840"/>
          <w:pgMar w:top="1040" w:right="0" w:bottom="280" w:left="440" w:header="720" w:footer="720" w:gutter="0"/>
          <w:cols w:space="720"/>
        </w:sectPr>
      </w:pPr>
    </w:p>
    <w:p w:rsidR="007752D6" w:rsidRDefault="002C15D6">
      <w:pPr>
        <w:pStyle w:val="a3"/>
        <w:spacing w:before="50"/>
        <w:jc w:val="left"/>
      </w:pPr>
      <w:r>
        <w:rPr>
          <w:spacing w:val="-4"/>
        </w:rPr>
        <w:lastRenderedPageBreak/>
        <w:t>000);</w:t>
      </w:r>
    </w:p>
    <w:p w:rsidR="007752D6" w:rsidRDefault="002C15D6">
      <w:pPr>
        <w:spacing w:before="95"/>
        <w:rPr>
          <w:sz w:val="28"/>
        </w:rPr>
      </w:pPr>
      <w:r>
        <w:br w:type="column"/>
      </w:r>
    </w:p>
    <w:p w:rsidR="007752D6" w:rsidRDefault="002C15D6">
      <w:pPr>
        <w:pStyle w:val="a5"/>
        <w:numPr>
          <w:ilvl w:val="0"/>
          <w:numId w:val="56"/>
        </w:numPr>
        <w:tabs>
          <w:tab w:val="left" w:pos="497"/>
        </w:tabs>
        <w:spacing w:before="1"/>
        <w:ind w:left="497" w:hanging="367"/>
        <w:jc w:val="left"/>
        <w:rPr>
          <w:sz w:val="28"/>
        </w:rPr>
      </w:pPr>
      <w:r>
        <w:rPr>
          <w:sz w:val="28"/>
        </w:rPr>
        <w:t>владеть</w:t>
      </w:r>
      <w:r>
        <w:rPr>
          <w:spacing w:val="-6"/>
          <w:sz w:val="28"/>
        </w:rPr>
        <w:t xml:space="preserve"> </w:t>
      </w:r>
      <w:r>
        <w:rPr>
          <w:sz w:val="28"/>
        </w:rPr>
        <w:t>социокультурными</w:t>
      </w:r>
      <w:r>
        <w:rPr>
          <w:spacing w:val="-5"/>
          <w:sz w:val="28"/>
        </w:rPr>
        <w:t xml:space="preserve"> </w:t>
      </w:r>
      <w:r>
        <w:rPr>
          <w:sz w:val="28"/>
        </w:rPr>
        <w:t>знаниями</w:t>
      </w:r>
      <w:r>
        <w:rPr>
          <w:spacing w:val="-5"/>
          <w:sz w:val="28"/>
        </w:rPr>
        <w:t xml:space="preserve"> </w:t>
      </w:r>
      <w:r>
        <w:rPr>
          <w:sz w:val="28"/>
        </w:rPr>
        <w:t>и</w:t>
      </w:r>
      <w:r>
        <w:rPr>
          <w:spacing w:val="4"/>
          <w:sz w:val="28"/>
        </w:rPr>
        <w:t xml:space="preserve"> </w:t>
      </w:r>
      <w:r>
        <w:rPr>
          <w:spacing w:val="-2"/>
          <w:sz w:val="28"/>
        </w:rPr>
        <w:t>умениями:</w:t>
      </w:r>
    </w:p>
    <w:p w:rsidR="007752D6" w:rsidRDefault="002C15D6">
      <w:pPr>
        <w:pStyle w:val="a3"/>
        <w:tabs>
          <w:tab w:val="left" w:pos="2217"/>
          <w:tab w:val="left" w:pos="3972"/>
          <w:tab w:val="left" w:pos="6582"/>
          <w:tab w:val="left" w:pos="8229"/>
        </w:tabs>
        <w:spacing w:before="50"/>
        <w:ind w:left="130"/>
        <w:jc w:val="left"/>
      </w:pPr>
      <w:r>
        <w:rPr>
          <w:spacing w:val="-2"/>
        </w:rPr>
        <w:t>использовать</w:t>
      </w:r>
      <w:r>
        <w:tab/>
      </w:r>
      <w:r>
        <w:rPr>
          <w:spacing w:val="-2"/>
        </w:rPr>
        <w:t>отдельные</w:t>
      </w:r>
      <w:r>
        <w:tab/>
      </w:r>
      <w:r>
        <w:rPr>
          <w:spacing w:val="-2"/>
        </w:rPr>
        <w:t>социокультурные</w:t>
      </w:r>
      <w:r>
        <w:tab/>
      </w:r>
      <w:r>
        <w:rPr>
          <w:spacing w:val="-2"/>
        </w:rPr>
        <w:t>элементы</w:t>
      </w:r>
      <w:r>
        <w:tab/>
      </w:r>
      <w:r>
        <w:rPr>
          <w:spacing w:val="-2"/>
        </w:rPr>
        <w:t>речевого</w:t>
      </w:r>
    </w:p>
    <w:p w:rsidR="007752D6" w:rsidRDefault="007752D6">
      <w:pPr>
        <w:sectPr w:rsidR="007752D6">
          <w:type w:val="continuous"/>
          <w:pgSz w:w="11910" w:h="16840"/>
          <w:pgMar w:top="1040" w:right="0" w:bottom="280" w:left="440" w:header="720" w:footer="720" w:gutter="0"/>
          <w:cols w:num="2" w:space="720" w:equalWidth="0">
            <w:col w:w="1283" w:space="40"/>
            <w:col w:w="10147"/>
          </w:cols>
        </w:sectPr>
      </w:pPr>
    </w:p>
    <w:p w:rsidR="007752D6" w:rsidRDefault="002C15D6">
      <w:pPr>
        <w:pStyle w:val="a3"/>
        <w:spacing w:before="46" w:line="278" w:lineRule="auto"/>
        <w:ind w:right="859"/>
      </w:pPr>
      <w:r>
        <w:lastRenderedPageBreak/>
        <w:t>поведенческого этикета, принятые в стране (странах) изучаемого языка в рамках тематического содержания;</w:t>
      </w:r>
    </w:p>
    <w:p w:rsidR="007752D6" w:rsidRDefault="002C15D6">
      <w:pPr>
        <w:pStyle w:val="a3"/>
        <w:spacing w:line="276" w:lineRule="auto"/>
        <w:ind w:right="852"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752D6" w:rsidRDefault="002C15D6">
      <w:pPr>
        <w:pStyle w:val="a3"/>
        <w:spacing w:line="278" w:lineRule="auto"/>
        <w:ind w:right="859" w:firstLine="780"/>
      </w:pPr>
      <w:r>
        <w:t>обладать базовыми знаниями о социокультурном портрете и культурном наследии родной страны и страны (стран) изучаемого языка;</w:t>
      </w:r>
    </w:p>
    <w:p w:rsidR="007752D6" w:rsidRDefault="002C15D6">
      <w:pPr>
        <w:pStyle w:val="a3"/>
        <w:spacing w:line="315" w:lineRule="exact"/>
        <w:ind w:left="1472"/>
      </w:pPr>
      <w:r>
        <w:t>кратко</w:t>
      </w:r>
      <w:r>
        <w:rPr>
          <w:spacing w:val="-5"/>
        </w:rPr>
        <w:t xml:space="preserve"> </w:t>
      </w:r>
      <w:r>
        <w:t>представлять Россию</w:t>
      </w:r>
      <w:r>
        <w:rPr>
          <w:spacing w:val="-1"/>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4"/>
        </w:rPr>
        <w:t xml:space="preserve"> </w:t>
      </w:r>
      <w:r>
        <w:rPr>
          <w:spacing w:val="-2"/>
        </w:rPr>
        <w:t>языка;</w:t>
      </w:r>
    </w:p>
    <w:p w:rsidR="007752D6" w:rsidRDefault="002C15D6">
      <w:pPr>
        <w:pStyle w:val="a5"/>
        <w:numPr>
          <w:ilvl w:val="0"/>
          <w:numId w:val="56"/>
        </w:numPr>
        <w:tabs>
          <w:tab w:val="left" w:pos="3020"/>
          <w:tab w:val="left" w:pos="3092"/>
          <w:tab w:val="left" w:pos="7206"/>
        </w:tabs>
        <w:spacing w:before="45" w:line="273" w:lineRule="auto"/>
        <w:ind w:left="692" w:right="2070" w:firstLine="780"/>
        <w:jc w:val="both"/>
        <w:rPr>
          <w:sz w:val="28"/>
        </w:rPr>
      </w:pPr>
      <w:r>
        <w:rPr>
          <w:sz w:val="28"/>
        </w:rPr>
        <w:tab/>
      </w:r>
      <w:r>
        <w:rPr>
          <w:spacing w:val="-2"/>
          <w:sz w:val="28"/>
        </w:rPr>
        <w:t>владеть</w:t>
      </w:r>
      <w:r>
        <w:rPr>
          <w:sz w:val="28"/>
        </w:rPr>
        <w:tab/>
      </w:r>
      <w:r>
        <w:rPr>
          <w:spacing w:val="-2"/>
          <w:sz w:val="28"/>
        </w:rPr>
        <w:t>компенсаторными умениями:</w:t>
      </w:r>
      <w:r>
        <w:rPr>
          <w:sz w:val="28"/>
        </w:rPr>
        <w:tab/>
        <w:t>использовать при чтении</w:t>
      </w:r>
    </w:p>
    <w:p w:rsidR="007752D6" w:rsidRDefault="002C15D6">
      <w:pPr>
        <w:pStyle w:val="a3"/>
        <w:spacing w:before="6"/>
      </w:pPr>
      <w:r>
        <w:t>и</w:t>
      </w:r>
      <w:r>
        <w:rPr>
          <w:spacing w:val="63"/>
        </w:rPr>
        <w:t xml:space="preserve">  </w:t>
      </w:r>
      <w:r>
        <w:t>аудировании</w:t>
      </w:r>
      <w:r>
        <w:rPr>
          <w:spacing w:val="65"/>
        </w:rPr>
        <w:t xml:space="preserve">  </w:t>
      </w:r>
      <w:r>
        <w:t>языковую</w:t>
      </w:r>
      <w:r>
        <w:rPr>
          <w:spacing w:val="64"/>
        </w:rPr>
        <w:t xml:space="preserve">  </w:t>
      </w:r>
      <w:r>
        <w:t>догадку,</w:t>
      </w:r>
      <w:r>
        <w:rPr>
          <w:spacing w:val="66"/>
        </w:rPr>
        <w:t xml:space="preserve">  </w:t>
      </w:r>
      <w:r>
        <w:t>в</w:t>
      </w:r>
      <w:r>
        <w:rPr>
          <w:spacing w:val="66"/>
        </w:rPr>
        <w:t xml:space="preserve">  </w:t>
      </w:r>
      <w:r>
        <w:t>том</w:t>
      </w:r>
      <w:r>
        <w:rPr>
          <w:spacing w:val="64"/>
        </w:rPr>
        <w:t xml:space="preserve">  </w:t>
      </w:r>
      <w:r>
        <w:t>числе</w:t>
      </w:r>
      <w:r>
        <w:rPr>
          <w:spacing w:val="62"/>
        </w:rPr>
        <w:t xml:space="preserve">  </w:t>
      </w:r>
      <w:r>
        <w:t>контекстуальную,</w:t>
      </w:r>
      <w:r>
        <w:rPr>
          <w:spacing w:val="68"/>
        </w:rPr>
        <w:t xml:space="preserve">  </w:t>
      </w:r>
      <w:r>
        <w:rPr>
          <w:spacing w:val="-5"/>
        </w:rPr>
        <w:t>при</w:t>
      </w:r>
    </w:p>
    <w:p w:rsidR="007752D6" w:rsidRDefault="007752D6">
      <w:pPr>
        <w:sectPr w:rsidR="007752D6">
          <w:type w:val="continuous"/>
          <w:pgSz w:w="11910" w:h="16840"/>
          <w:pgMar w:top="1040" w:right="0" w:bottom="280" w:left="440" w:header="720" w:footer="720" w:gutter="0"/>
          <w:cols w:space="720"/>
        </w:sectPr>
      </w:pPr>
    </w:p>
    <w:p w:rsidR="007752D6" w:rsidRDefault="002C15D6">
      <w:pPr>
        <w:pStyle w:val="a3"/>
        <w:spacing w:before="67" w:line="276" w:lineRule="auto"/>
        <w:ind w:right="853"/>
      </w:pPr>
      <w:r>
        <w:lastRenderedPageBreak/>
        <w:t xml:space="preserve">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752D6" w:rsidRDefault="002C15D6">
      <w:pPr>
        <w:pStyle w:val="a5"/>
        <w:numPr>
          <w:ilvl w:val="0"/>
          <w:numId w:val="56"/>
        </w:numPr>
        <w:tabs>
          <w:tab w:val="left" w:pos="1795"/>
        </w:tabs>
        <w:spacing w:before="1" w:line="276" w:lineRule="auto"/>
        <w:ind w:left="692" w:right="849" w:firstLine="780"/>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p w:rsidR="007752D6" w:rsidRDefault="002C15D6">
      <w:pPr>
        <w:pStyle w:val="a5"/>
        <w:numPr>
          <w:ilvl w:val="0"/>
          <w:numId w:val="56"/>
        </w:numPr>
        <w:tabs>
          <w:tab w:val="left" w:pos="1791"/>
        </w:tabs>
        <w:spacing w:before="3" w:line="273" w:lineRule="auto"/>
        <w:ind w:left="692" w:right="853" w:firstLine="78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7752D6" w:rsidRDefault="002C15D6">
      <w:pPr>
        <w:pStyle w:val="a5"/>
        <w:numPr>
          <w:ilvl w:val="0"/>
          <w:numId w:val="56"/>
        </w:numPr>
        <w:tabs>
          <w:tab w:val="left" w:pos="1783"/>
        </w:tabs>
        <w:spacing w:before="6" w:line="273" w:lineRule="auto"/>
        <w:ind w:left="692" w:right="855" w:firstLine="780"/>
        <w:jc w:val="both"/>
        <w:rPr>
          <w:sz w:val="28"/>
        </w:rPr>
      </w:pPr>
      <w:r>
        <w:rPr>
          <w:sz w:val="28"/>
        </w:rPr>
        <w:t>достигать взаимопонимания в процессе устного и письменного общения с носителями иностранного языка, с людьми другой культуры;</w:t>
      </w:r>
    </w:p>
    <w:p w:rsidR="007752D6" w:rsidRDefault="002C15D6">
      <w:pPr>
        <w:pStyle w:val="a5"/>
        <w:numPr>
          <w:ilvl w:val="0"/>
          <w:numId w:val="56"/>
        </w:numPr>
        <w:tabs>
          <w:tab w:val="left" w:pos="1944"/>
        </w:tabs>
        <w:spacing w:before="6" w:line="276" w:lineRule="auto"/>
        <w:ind w:left="692" w:right="856" w:firstLine="780"/>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52D6" w:rsidRDefault="002C15D6">
      <w:pPr>
        <w:pStyle w:val="a3"/>
        <w:spacing w:before="1" w:line="273" w:lineRule="auto"/>
        <w:ind w:left="1472" w:right="851"/>
      </w:pPr>
      <w:r>
        <w:t>Предметные результаты освоения программы по иностранному (английскому) языку к концу обучения в 8 классе:</w:t>
      </w:r>
    </w:p>
    <w:p w:rsidR="007752D6" w:rsidRDefault="002C15D6">
      <w:pPr>
        <w:pStyle w:val="a5"/>
        <w:numPr>
          <w:ilvl w:val="0"/>
          <w:numId w:val="55"/>
        </w:numPr>
        <w:tabs>
          <w:tab w:val="left" w:pos="1831"/>
        </w:tabs>
        <w:spacing w:before="7"/>
        <w:ind w:left="1831" w:hanging="359"/>
        <w:jc w:val="both"/>
        <w:rPr>
          <w:sz w:val="28"/>
        </w:rPr>
      </w:pPr>
      <w:r>
        <w:rPr>
          <w:sz w:val="28"/>
        </w:rPr>
        <w:t>владеть</w:t>
      </w:r>
      <w:r>
        <w:rPr>
          <w:spacing w:val="-6"/>
          <w:sz w:val="28"/>
        </w:rPr>
        <w:t xml:space="preserve"> </w:t>
      </w:r>
      <w:r>
        <w:rPr>
          <w:sz w:val="28"/>
        </w:rPr>
        <w:t>основными</w:t>
      </w:r>
      <w:r>
        <w:rPr>
          <w:spacing w:val="-6"/>
          <w:sz w:val="28"/>
        </w:rPr>
        <w:t xml:space="preserve"> </w:t>
      </w:r>
      <w:r>
        <w:rPr>
          <w:sz w:val="28"/>
        </w:rPr>
        <w:t>видами</w:t>
      </w:r>
      <w:r>
        <w:rPr>
          <w:spacing w:val="-5"/>
          <w:sz w:val="28"/>
        </w:rPr>
        <w:t xml:space="preserve"> </w:t>
      </w:r>
      <w:r>
        <w:rPr>
          <w:sz w:val="28"/>
        </w:rPr>
        <w:t>речевой</w:t>
      </w:r>
      <w:r>
        <w:rPr>
          <w:spacing w:val="-5"/>
          <w:sz w:val="28"/>
        </w:rPr>
        <w:t xml:space="preserve"> </w:t>
      </w:r>
      <w:r>
        <w:rPr>
          <w:spacing w:val="-2"/>
          <w:sz w:val="28"/>
        </w:rPr>
        <w:t>деятельности:</w:t>
      </w:r>
    </w:p>
    <w:p w:rsidR="007752D6" w:rsidRDefault="002C15D6">
      <w:pPr>
        <w:pStyle w:val="a3"/>
        <w:spacing w:before="46" w:line="276" w:lineRule="auto"/>
        <w:ind w:right="846"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w:t>
      </w:r>
      <w:r>
        <w:rPr>
          <w:spacing w:val="-3"/>
        </w:rPr>
        <w:t xml:space="preserve"> </w:t>
      </w:r>
      <w:r>
        <w:t>различные</w:t>
      </w:r>
      <w:r>
        <w:rPr>
          <w:spacing w:val="-5"/>
        </w:rPr>
        <w:t xml:space="preserve"> </w:t>
      </w:r>
      <w:r>
        <w:t>виды</w:t>
      </w:r>
      <w:r>
        <w:rPr>
          <w:spacing w:val="-1"/>
        </w:rPr>
        <w:t xml:space="preserve"> </w:t>
      </w:r>
      <w:r>
        <w:t>диалогов)</w:t>
      </w:r>
      <w:r>
        <w:rPr>
          <w:spacing w:val="-2"/>
        </w:rPr>
        <w:t xml:space="preserve"> </w:t>
      </w:r>
      <w:r>
        <w:t>в</w:t>
      </w:r>
      <w:r>
        <w:rPr>
          <w:spacing w:val="-1"/>
        </w:rPr>
        <w:t xml:space="preserve"> </w:t>
      </w:r>
      <w:r>
        <w:t>рамках</w:t>
      </w:r>
      <w:r>
        <w:rPr>
          <w:spacing w:val="-1"/>
        </w:rPr>
        <w:t xml:space="preserve"> </w:t>
      </w:r>
      <w:r>
        <w:t>тематического</w:t>
      </w:r>
      <w:r>
        <w:rPr>
          <w:spacing w:val="-5"/>
        </w:rPr>
        <w:t xml:space="preserve"> </w:t>
      </w:r>
      <w:r>
        <w:t>содержания</w:t>
      </w:r>
      <w:r>
        <w:rPr>
          <w:spacing w:val="-2"/>
        </w:rPr>
        <w:t xml:space="preserve"> </w:t>
      </w:r>
      <w:r>
        <w:t>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7752D6" w:rsidRDefault="002C15D6">
      <w:pPr>
        <w:pStyle w:val="a3"/>
        <w:spacing w:before="3" w:line="276" w:lineRule="auto"/>
        <w:ind w:right="846"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до 9-10 фраз), выражать и кратко аргументировать своѐ мнение, излагать основное содержание прочитанного (прослушанного) текста с вербальными и (или) зрительными опорами (объѐм - 9- 10 фраз), излагать результаты выполненной проектной работы (объѐм - 9-10</w:t>
      </w:r>
      <w:r>
        <w:rPr>
          <w:spacing w:val="80"/>
        </w:rPr>
        <w:t xml:space="preserve"> </w:t>
      </w:r>
      <w:r>
        <w:rPr>
          <w:spacing w:val="-2"/>
        </w:rPr>
        <w:t>фраз);</w:t>
      </w:r>
    </w:p>
    <w:p w:rsidR="007752D6" w:rsidRDefault="002C15D6">
      <w:pPr>
        <w:pStyle w:val="a3"/>
        <w:spacing w:line="276" w:lineRule="auto"/>
        <w:ind w:right="853"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8" w:firstLine="760"/>
        <w:jc w:val="right"/>
      </w:pPr>
      <w:r>
        <w:lastRenderedPageBreak/>
        <w:t>смысловое</w:t>
      </w:r>
      <w:r>
        <w:rPr>
          <w:spacing w:val="40"/>
        </w:rPr>
        <w:t xml:space="preserve"> </w:t>
      </w:r>
      <w:r>
        <w:t>чтение:</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и</w:t>
      </w:r>
      <w:r>
        <w:rPr>
          <w:spacing w:val="40"/>
        </w:rPr>
        <w:t xml:space="preserve"> </w:t>
      </w:r>
      <w:r>
        <w:t>понимать</w:t>
      </w:r>
      <w:r>
        <w:rPr>
          <w:spacing w:val="40"/>
        </w:rPr>
        <w:t xml:space="preserve"> </w:t>
      </w:r>
      <w:r>
        <w:t>несложные</w:t>
      </w:r>
      <w:r>
        <w:rPr>
          <w:spacing w:val="40"/>
        </w:rPr>
        <w:t xml:space="preserve"> </w:t>
      </w:r>
      <w:r>
        <w:t>аутентичные тексты,</w:t>
      </w:r>
      <w:r>
        <w:rPr>
          <w:spacing w:val="80"/>
        </w:rPr>
        <w:t xml:space="preserve"> </w:t>
      </w:r>
      <w:r>
        <w:t>содержащие</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rPr>
        <w:t xml:space="preserve"> </w:t>
      </w:r>
      <w:r>
        <w:t>явления,</w:t>
      </w:r>
      <w:r>
        <w:rPr>
          <w:spacing w:val="80"/>
        </w:rPr>
        <w:t xml:space="preserve"> </w:t>
      </w:r>
      <w:r>
        <w:t>с</w:t>
      </w:r>
      <w:r>
        <w:rPr>
          <w:spacing w:val="80"/>
        </w:rPr>
        <w:t xml:space="preserve"> </w:t>
      </w:r>
      <w:r>
        <w:t>различной глубиной</w:t>
      </w:r>
      <w:r>
        <w:rPr>
          <w:spacing w:val="80"/>
        </w:rPr>
        <w:t xml:space="preserve"> </w:t>
      </w:r>
      <w:r>
        <w:t>проникновения</w:t>
      </w:r>
      <w:r>
        <w:rPr>
          <w:spacing w:val="80"/>
        </w:rPr>
        <w:t xml:space="preserve"> </w:t>
      </w:r>
      <w:r>
        <w:t>в</w:t>
      </w:r>
      <w:r>
        <w:rPr>
          <w:spacing w:val="80"/>
          <w:w w:val="150"/>
        </w:rPr>
        <w:t xml:space="preserve"> </w:t>
      </w:r>
      <w:r>
        <w:t>их</w:t>
      </w:r>
      <w:r>
        <w:rPr>
          <w:spacing w:val="80"/>
          <w:w w:val="150"/>
        </w:rPr>
        <w:t xml:space="preserve"> </w:t>
      </w:r>
      <w:r>
        <w:t>содержание</w:t>
      </w:r>
      <w:r>
        <w:rPr>
          <w:spacing w:val="80"/>
        </w:rPr>
        <w:t xml:space="preserve"> </w:t>
      </w:r>
      <w:r>
        <w:t>в</w:t>
      </w:r>
      <w:r>
        <w:rPr>
          <w:spacing w:val="80"/>
        </w:rPr>
        <w:t xml:space="preserve"> </w:t>
      </w:r>
      <w:r>
        <w:t>зависимости</w:t>
      </w:r>
      <w:r>
        <w:rPr>
          <w:spacing w:val="80"/>
          <w:w w:val="150"/>
        </w:rPr>
        <w:t xml:space="preserve"> </w:t>
      </w:r>
      <w:r>
        <w:t>от</w:t>
      </w:r>
      <w:r>
        <w:rPr>
          <w:spacing w:val="80"/>
          <w:w w:val="150"/>
        </w:rPr>
        <w:t xml:space="preserve"> </w:t>
      </w:r>
      <w:r>
        <w:t>поставленной 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 нужной</w:t>
      </w:r>
      <w:r>
        <w:rPr>
          <w:spacing w:val="40"/>
        </w:rPr>
        <w:t xml:space="preserve"> </w:t>
      </w:r>
      <w:r>
        <w:t>(интересующей,</w:t>
      </w:r>
      <w:r>
        <w:rPr>
          <w:spacing w:val="40"/>
        </w:rPr>
        <w:t xml:space="preserve"> </w:t>
      </w:r>
      <w:r>
        <w:t>запрашиваемой)</w:t>
      </w:r>
      <w:r>
        <w:rPr>
          <w:spacing w:val="40"/>
        </w:rPr>
        <w:t xml:space="preserve"> </w:t>
      </w:r>
      <w:r>
        <w:t>информации,</w:t>
      </w:r>
      <w:r>
        <w:rPr>
          <w:spacing w:val="40"/>
        </w:rPr>
        <w:t xml:space="preserve"> </w:t>
      </w:r>
      <w:r>
        <w:t>с</w:t>
      </w:r>
      <w:r>
        <w:rPr>
          <w:spacing w:val="40"/>
        </w:rPr>
        <w:t xml:space="preserve"> </w:t>
      </w:r>
      <w:r>
        <w:t>полным</w:t>
      </w:r>
      <w:r>
        <w:rPr>
          <w:spacing w:val="40"/>
        </w:rPr>
        <w:t xml:space="preserve"> </w:t>
      </w:r>
      <w:r>
        <w:t>пониманием</w:t>
      </w:r>
      <w:r>
        <w:rPr>
          <w:spacing w:val="40"/>
        </w:rPr>
        <w:t xml:space="preserve"> </w:t>
      </w:r>
      <w:r>
        <w:t>содержания</w:t>
      </w:r>
      <w:r>
        <w:rPr>
          <w:spacing w:val="80"/>
        </w:rPr>
        <w:t xml:space="preserve"> </w:t>
      </w:r>
      <w:r>
        <w:t>(объѐм</w:t>
      </w:r>
      <w:r>
        <w:rPr>
          <w:spacing w:val="80"/>
        </w:rPr>
        <w:t xml:space="preserve"> </w:t>
      </w:r>
      <w:r>
        <w:t>текста</w:t>
      </w:r>
      <w:r>
        <w:rPr>
          <w:spacing w:val="80"/>
        </w:rPr>
        <w:t xml:space="preserve"> </w:t>
      </w:r>
      <w:r>
        <w:t>(текстов)</w:t>
      </w:r>
      <w:r>
        <w:rPr>
          <w:spacing w:val="80"/>
        </w:rPr>
        <w:t xml:space="preserve"> </w:t>
      </w:r>
      <w:r>
        <w:t>для</w:t>
      </w:r>
      <w:r>
        <w:rPr>
          <w:spacing w:val="80"/>
        </w:rPr>
        <w:t xml:space="preserve"> </w:t>
      </w:r>
      <w:r>
        <w:t>чтения</w:t>
      </w:r>
      <w:r>
        <w:rPr>
          <w:spacing w:val="79"/>
          <w:w w:val="150"/>
        </w:rPr>
        <w:t xml:space="preserve"> </w:t>
      </w:r>
      <w:r>
        <w:t>-</w:t>
      </w:r>
      <w:r>
        <w:rPr>
          <w:spacing w:val="80"/>
        </w:rPr>
        <w:t xml:space="preserve"> </w:t>
      </w:r>
      <w:r>
        <w:t>350-500</w:t>
      </w:r>
      <w:r>
        <w:rPr>
          <w:spacing w:val="80"/>
        </w:rPr>
        <w:t xml:space="preserve"> </w:t>
      </w:r>
      <w:r>
        <w:t>слов),</w:t>
      </w:r>
      <w:r>
        <w:rPr>
          <w:spacing w:val="80"/>
        </w:rPr>
        <w:t xml:space="preserve"> </w:t>
      </w:r>
      <w:r>
        <w:t>читать</w:t>
      </w:r>
      <w:r>
        <w:rPr>
          <w:spacing w:val="80"/>
        </w:rPr>
        <w:t xml:space="preserve"> </w:t>
      </w:r>
      <w:r>
        <w:t>не</w:t>
      </w:r>
      <w:r>
        <w:rPr>
          <w:spacing w:val="80"/>
        </w:rPr>
        <w:t xml:space="preserve"> </w:t>
      </w:r>
      <w:r>
        <w:t>сплошные</w:t>
      </w:r>
      <w:r>
        <w:rPr>
          <w:spacing w:val="80"/>
        </w:rPr>
        <w:t xml:space="preserve"> </w:t>
      </w:r>
      <w:r>
        <w:t>тексты</w:t>
      </w:r>
      <w:r>
        <w:rPr>
          <w:spacing w:val="80"/>
        </w:rPr>
        <w:t xml:space="preserve"> </w:t>
      </w:r>
      <w:r>
        <w:t>(таблицы,</w:t>
      </w:r>
      <w:r>
        <w:rPr>
          <w:spacing w:val="80"/>
        </w:rPr>
        <w:t xml:space="preserve"> </w:t>
      </w:r>
      <w:r>
        <w:t>диаграммы)</w:t>
      </w:r>
      <w:r>
        <w:rPr>
          <w:spacing w:val="80"/>
        </w:rPr>
        <w:t xml:space="preserve"> </w:t>
      </w:r>
      <w:r>
        <w:t>и</w:t>
      </w:r>
      <w:r>
        <w:rPr>
          <w:spacing w:val="80"/>
        </w:rPr>
        <w:t xml:space="preserve"> </w:t>
      </w:r>
      <w:r>
        <w:t>понимать</w:t>
      </w:r>
      <w:r>
        <w:rPr>
          <w:spacing w:val="80"/>
        </w:rPr>
        <w:t xml:space="preserve"> </w:t>
      </w:r>
      <w:r>
        <w:t>представленную</w:t>
      </w:r>
      <w:r>
        <w:rPr>
          <w:spacing w:val="80"/>
        </w:rPr>
        <w:t xml:space="preserve"> </w:t>
      </w:r>
      <w:r>
        <w:t>в</w:t>
      </w:r>
      <w:r>
        <w:rPr>
          <w:spacing w:val="80"/>
        </w:rPr>
        <w:t xml:space="preserve"> </w:t>
      </w:r>
      <w:r>
        <w:t>них информацию, определять последовательность главных фактов (событий) в тексте; письменная речь: заполнять анкеты и формуляры, сообщая о себе основные сведения,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 языка,</w:t>
      </w:r>
      <w:r>
        <w:rPr>
          <w:spacing w:val="80"/>
        </w:rPr>
        <w:t xml:space="preserve"> </w:t>
      </w:r>
      <w:r>
        <w:t>писать</w:t>
      </w:r>
      <w:r>
        <w:rPr>
          <w:spacing w:val="80"/>
        </w:rPr>
        <w:t xml:space="preserve"> </w:t>
      </w:r>
      <w:r>
        <w:t>электронное</w:t>
      </w:r>
      <w:r>
        <w:rPr>
          <w:spacing w:val="80"/>
        </w:rPr>
        <w:t xml:space="preserve"> </w:t>
      </w:r>
      <w:r>
        <w:t>сообщение</w:t>
      </w:r>
      <w:r>
        <w:rPr>
          <w:spacing w:val="80"/>
        </w:rPr>
        <w:t xml:space="preserve"> </w:t>
      </w:r>
      <w:r>
        <w:t>личного</w:t>
      </w:r>
      <w:r>
        <w:rPr>
          <w:spacing w:val="80"/>
        </w:rPr>
        <w:t xml:space="preserve"> </w:t>
      </w:r>
      <w:r>
        <w:t>характера,</w:t>
      </w:r>
      <w:r>
        <w:rPr>
          <w:spacing w:val="80"/>
        </w:rPr>
        <w:t xml:space="preserve"> </w:t>
      </w:r>
      <w:r>
        <w:t>соблюдая</w:t>
      </w:r>
      <w:r>
        <w:rPr>
          <w:spacing w:val="80"/>
        </w:rPr>
        <w:t xml:space="preserve"> </w:t>
      </w:r>
      <w:r>
        <w:t>речевой этикет, принятый в стране (странах) изучаемого языка (объѐм сообщения - до 110 слов),</w:t>
      </w:r>
      <w:r>
        <w:rPr>
          <w:spacing w:val="14"/>
        </w:rPr>
        <w:t xml:space="preserve"> </w:t>
      </w:r>
      <w:r>
        <w:t>создавать</w:t>
      </w:r>
      <w:r>
        <w:rPr>
          <w:spacing w:val="13"/>
        </w:rPr>
        <w:t xml:space="preserve"> </w:t>
      </w:r>
      <w:r>
        <w:t>небольшое</w:t>
      </w:r>
      <w:r>
        <w:rPr>
          <w:spacing w:val="9"/>
        </w:rPr>
        <w:t xml:space="preserve"> </w:t>
      </w:r>
      <w:r>
        <w:t>письменное</w:t>
      </w:r>
      <w:r>
        <w:rPr>
          <w:spacing w:val="10"/>
        </w:rPr>
        <w:t xml:space="preserve"> </w:t>
      </w:r>
      <w:r>
        <w:t>высказывание</w:t>
      </w:r>
      <w:r>
        <w:rPr>
          <w:spacing w:val="9"/>
        </w:rPr>
        <w:t xml:space="preserve"> </w:t>
      </w:r>
      <w:r>
        <w:t>с</w:t>
      </w:r>
      <w:r>
        <w:rPr>
          <w:spacing w:val="13"/>
        </w:rPr>
        <w:t xml:space="preserve"> </w:t>
      </w:r>
      <w:r>
        <w:t>использованием</w:t>
      </w:r>
      <w:r>
        <w:rPr>
          <w:spacing w:val="16"/>
        </w:rPr>
        <w:t xml:space="preserve"> </w:t>
      </w:r>
      <w:r>
        <w:rPr>
          <w:spacing w:val="-2"/>
        </w:rPr>
        <w:t>образца,</w:t>
      </w:r>
    </w:p>
    <w:p w:rsidR="007752D6" w:rsidRDefault="002C15D6">
      <w:pPr>
        <w:pStyle w:val="a3"/>
        <w:spacing w:before="3" w:line="273" w:lineRule="auto"/>
        <w:ind w:right="1735"/>
      </w:pPr>
      <w:r>
        <w:t>плана, таблицы</w:t>
      </w:r>
      <w:r>
        <w:rPr>
          <w:spacing w:val="40"/>
        </w:rPr>
        <w:t xml:space="preserve"> </w:t>
      </w:r>
      <w:r>
        <w:t>и</w:t>
      </w:r>
      <w:r>
        <w:rPr>
          <w:spacing w:val="-4"/>
        </w:rPr>
        <w:t xml:space="preserve"> </w:t>
      </w:r>
      <w:r>
        <w:t>(или)</w:t>
      </w:r>
      <w:r>
        <w:rPr>
          <w:spacing w:val="80"/>
          <w:w w:val="150"/>
        </w:rPr>
        <w:t xml:space="preserve"> </w:t>
      </w:r>
      <w:r>
        <w:t>прочитанного</w:t>
      </w:r>
      <w:r>
        <w:rPr>
          <w:spacing w:val="-6"/>
        </w:rPr>
        <w:t xml:space="preserve"> </w:t>
      </w:r>
      <w:r>
        <w:t>(прослушанного)</w:t>
      </w:r>
      <w:r>
        <w:rPr>
          <w:spacing w:val="-3"/>
        </w:rPr>
        <w:t xml:space="preserve"> </w:t>
      </w:r>
      <w:r>
        <w:t>текста</w:t>
      </w:r>
      <w:r>
        <w:rPr>
          <w:spacing w:val="-2"/>
        </w:rPr>
        <w:t xml:space="preserve"> </w:t>
      </w:r>
      <w:r>
        <w:t>(объѐм высказывания - до 110 слов);</w:t>
      </w:r>
    </w:p>
    <w:p w:rsidR="007752D6" w:rsidRDefault="002C15D6">
      <w:pPr>
        <w:pStyle w:val="a5"/>
        <w:numPr>
          <w:ilvl w:val="0"/>
          <w:numId w:val="55"/>
        </w:numPr>
        <w:tabs>
          <w:tab w:val="left" w:pos="1787"/>
          <w:tab w:val="left" w:pos="7586"/>
        </w:tabs>
        <w:spacing w:before="6"/>
        <w:ind w:left="1787" w:hanging="355"/>
        <w:jc w:val="both"/>
        <w:rPr>
          <w:sz w:val="28"/>
        </w:rPr>
      </w:pPr>
      <w:r>
        <w:rPr>
          <w:sz w:val="28"/>
        </w:rPr>
        <w:t>владеть</w:t>
      </w:r>
      <w:r>
        <w:rPr>
          <w:spacing w:val="-7"/>
          <w:sz w:val="28"/>
        </w:rPr>
        <w:t xml:space="preserve"> </w:t>
      </w:r>
      <w:r>
        <w:rPr>
          <w:sz w:val="28"/>
        </w:rPr>
        <w:t>фонетическими</w:t>
      </w:r>
      <w:r>
        <w:rPr>
          <w:spacing w:val="-8"/>
          <w:sz w:val="28"/>
        </w:rPr>
        <w:t xml:space="preserve"> </w:t>
      </w:r>
      <w:r>
        <w:rPr>
          <w:spacing w:val="-2"/>
          <w:sz w:val="28"/>
        </w:rPr>
        <w:t>навыками:</w:t>
      </w:r>
      <w:r>
        <w:rPr>
          <w:sz w:val="28"/>
        </w:rPr>
        <w:tab/>
        <w:t>различать</w:t>
      </w:r>
      <w:r>
        <w:rPr>
          <w:spacing w:val="-4"/>
          <w:sz w:val="28"/>
        </w:rPr>
        <w:t xml:space="preserve"> </w:t>
      </w:r>
      <w:r>
        <w:rPr>
          <w:sz w:val="28"/>
        </w:rPr>
        <w:t>на</w:t>
      </w:r>
      <w:r>
        <w:rPr>
          <w:spacing w:val="-1"/>
          <w:sz w:val="28"/>
        </w:rPr>
        <w:t xml:space="preserve"> </w:t>
      </w:r>
      <w:r>
        <w:rPr>
          <w:spacing w:val="-2"/>
          <w:sz w:val="28"/>
        </w:rPr>
        <w:t>слух,</w:t>
      </w:r>
    </w:p>
    <w:p w:rsidR="007752D6" w:rsidRDefault="002C15D6">
      <w:pPr>
        <w:pStyle w:val="a3"/>
        <w:spacing w:before="50" w:line="276" w:lineRule="auto"/>
        <w:ind w:right="852"/>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r>
        <w:rPr>
          <w:spacing w:val="-1"/>
        </w:rPr>
        <w:t xml:space="preserve"> </w:t>
      </w:r>
      <w:r>
        <w:t>владеть</w:t>
      </w:r>
      <w:r>
        <w:rPr>
          <w:spacing w:val="-2"/>
        </w:rPr>
        <w:t xml:space="preserve"> </w:t>
      </w:r>
      <w:r>
        <w:t>правилами</w:t>
      </w:r>
      <w:r>
        <w:rPr>
          <w:spacing w:val="-4"/>
        </w:rPr>
        <w:t xml:space="preserve"> </w:t>
      </w:r>
      <w:r>
        <w:t>чтения</w:t>
      </w:r>
      <w:r>
        <w:rPr>
          <w:spacing w:val="-3"/>
        </w:rPr>
        <w:t xml:space="preserve"> </w:t>
      </w:r>
      <w:r>
        <w:t>и</w:t>
      </w:r>
      <w:r>
        <w:rPr>
          <w:spacing w:val="-4"/>
        </w:rPr>
        <w:t xml:space="preserve"> </w:t>
      </w:r>
      <w:r>
        <w:t>выразительно</w:t>
      </w:r>
      <w:r>
        <w:rPr>
          <w:spacing w:val="-6"/>
        </w:rPr>
        <w:t xml:space="preserve"> </w:t>
      </w:r>
      <w:r>
        <w:t>читать</w:t>
      </w:r>
      <w:r>
        <w:rPr>
          <w:spacing w:val="-2"/>
        </w:rPr>
        <w:t xml:space="preserve"> </w:t>
      </w:r>
      <w:r>
        <w:t>вслух</w:t>
      </w:r>
      <w:r>
        <w:rPr>
          <w:spacing w:val="-2"/>
        </w:rPr>
        <w:t xml:space="preserve"> </w:t>
      </w:r>
      <w:r>
        <w:t>небольшие</w:t>
      </w:r>
      <w:r>
        <w:rPr>
          <w:spacing w:val="-6"/>
        </w:rPr>
        <w:t xml:space="preserve"> </w:t>
      </w:r>
      <w:r>
        <w:t>тексты объѐмом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752D6" w:rsidRDefault="002C15D6">
      <w:pPr>
        <w:pStyle w:val="a3"/>
        <w:spacing w:line="276" w:lineRule="auto"/>
        <w:ind w:right="850"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52D6" w:rsidRDefault="002C15D6">
      <w:pPr>
        <w:pStyle w:val="a5"/>
        <w:numPr>
          <w:ilvl w:val="0"/>
          <w:numId w:val="55"/>
        </w:numPr>
        <w:tabs>
          <w:tab w:val="left" w:pos="1767"/>
        </w:tabs>
        <w:spacing w:line="276" w:lineRule="auto"/>
        <w:ind w:left="692" w:right="851" w:firstLine="740"/>
        <w:jc w:val="both"/>
        <w:rPr>
          <w:sz w:val="28"/>
        </w:rPr>
      </w:pPr>
      <w:r>
        <w:rPr>
          <w:sz w:val="28"/>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752D6" w:rsidRDefault="002C15D6">
      <w:pPr>
        <w:pStyle w:val="a3"/>
        <w:spacing w:line="276" w:lineRule="auto"/>
        <w:ind w:right="852" w:firstLine="740"/>
      </w:pPr>
      <w:r>
        <w:t>распознавать и употреблять в устной и письменной речи родственные</w:t>
      </w:r>
      <w:r>
        <w:rPr>
          <w:spacing w:val="40"/>
        </w:rPr>
        <w:t xml:space="preserve"> </w:t>
      </w:r>
      <w:r>
        <w:t>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7752D6" w:rsidRDefault="002C15D6">
      <w:pPr>
        <w:pStyle w:val="a3"/>
        <w:spacing w:line="278" w:lineRule="auto"/>
        <w:ind w:right="855" w:firstLine="740"/>
      </w:pPr>
      <w:r>
        <w:t>распознавать и употреблять в устной и письменной речи родственные</w:t>
      </w:r>
      <w:r>
        <w:rPr>
          <w:spacing w:val="40"/>
        </w:rPr>
        <w:t xml:space="preserve"> </w:t>
      </w:r>
      <w:r>
        <w:t>слова,</w:t>
      </w:r>
      <w:r>
        <w:rPr>
          <w:spacing w:val="43"/>
          <w:w w:val="150"/>
        </w:rPr>
        <w:t xml:space="preserve">  </w:t>
      </w:r>
      <w:r>
        <w:t>образованные</w:t>
      </w:r>
      <w:r>
        <w:rPr>
          <w:spacing w:val="78"/>
        </w:rPr>
        <w:t xml:space="preserve">  </w:t>
      </w:r>
      <w:r>
        <w:t>с</w:t>
      </w:r>
      <w:r>
        <w:rPr>
          <w:spacing w:val="79"/>
        </w:rPr>
        <w:t xml:space="preserve">  </w:t>
      </w:r>
      <w:r>
        <w:t>помощью</w:t>
      </w:r>
      <w:r>
        <w:rPr>
          <w:spacing w:val="45"/>
          <w:w w:val="150"/>
        </w:rPr>
        <w:t xml:space="preserve">  </w:t>
      </w:r>
      <w:r>
        <w:t>конверсии</w:t>
      </w:r>
      <w:r>
        <w:rPr>
          <w:spacing w:val="79"/>
        </w:rPr>
        <w:t xml:space="preserve">  </w:t>
      </w:r>
      <w:r>
        <w:t>(имя</w:t>
      </w:r>
      <w:r>
        <w:rPr>
          <w:spacing w:val="45"/>
          <w:w w:val="150"/>
        </w:rPr>
        <w:t xml:space="preserve">  </w:t>
      </w:r>
      <w:r>
        <w:t>существительное</w:t>
      </w:r>
      <w:r>
        <w:rPr>
          <w:spacing w:val="80"/>
        </w:rPr>
        <w:t xml:space="preserve">  </w:t>
      </w:r>
      <w:r>
        <w:rPr>
          <w:spacing w:val="-5"/>
        </w:rPr>
        <w:t>от</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1"/>
      </w:pPr>
      <w:r>
        <w:lastRenderedPageBreak/>
        <w:t>неопределѐнной формы глагола (to walk - a walk), глагол от имени существительного</w:t>
      </w:r>
      <w:r>
        <w:rPr>
          <w:spacing w:val="-5"/>
        </w:rPr>
        <w:t xml:space="preserve"> </w:t>
      </w:r>
      <w:r>
        <w:t>(a</w:t>
      </w:r>
      <w:r>
        <w:rPr>
          <w:spacing w:val="-3"/>
        </w:rPr>
        <w:t xml:space="preserve"> </w:t>
      </w:r>
      <w:r>
        <w:t>present</w:t>
      </w:r>
      <w:r>
        <w:rPr>
          <w:spacing w:val="-4"/>
        </w:rPr>
        <w:t xml:space="preserve"> </w:t>
      </w:r>
      <w:r>
        <w:t>-</w:t>
      </w:r>
      <w:r>
        <w:rPr>
          <w:spacing w:val="-4"/>
        </w:rPr>
        <w:t xml:space="preserve"> </w:t>
      </w:r>
      <w:r>
        <w:t>to</w:t>
      </w:r>
      <w:r>
        <w:rPr>
          <w:spacing w:val="-6"/>
        </w:rPr>
        <w:t xml:space="preserve"> </w:t>
      </w:r>
      <w:r>
        <w:t>present),</w:t>
      </w:r>
      <w:r>
        <w:rPr>
          <w:spacing w:val="-1"/>
        </w:rPr>
        <w:t xml:space="preserve"> </w:t>
      </w:r>
      <w:r>
        <w:t>имя</w:t>
      </w:r>
      <w:r>
        <w:rPr>
          <w:spacing w:val="-4"/>
        </w:rPr>
        <w:t xml:space="preserve"> </w:t>
      </w:r>
      <w:r>
        <w:t>существительное</w:t>
      </w:r>
      <w:r>
        <w:rPr>
          <w:spacing w:val="-3"/>
        </w:rPr>
        <w:t xml:space="preserve"> </w:t>
      </w:r>
      <w:r>
        <w:t>от</w:t>
      </w:r>
      <w:r>
        <w:rPr>
          <w:spacing w:val="-1"/>
        </w:rPr>
        <w:t xml:space="preserve"> </w:t>
      </w:r>
      <w:r>
        <w:t>прилагательного (rich - the rich);</w:t>
      </w:r>
    </w:p>
    <w:p w:rsidR="007752D6" w:rsidRDefault="002C15D6">
      <w:pPr>
        <w:pStyle w:val="a3"/>
        <w:spacing w:line="276" w:lineRule="auto"/>
        <w:ind w:right="846"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752D6" w:rsidRDefault="002C15D6">
      <w:pPr>
        <w:pStyle w:val="a3"/>
        <w:spacing w:line="273" w:lineRule="auto"/>
        <w:ind w:right="855" w:firstLine="780"/>
      </w:pPr>
      <w:r>
        <w:t>распознавать и употреблять в устной и письменной речи различные средства связи</w:t>
      </w:r>
      <w:r>
        <w:rPr>
          <w:spacing w:val="-1"/>
        </w:rPr>
        <w:t xml:space="preserve"> </w:t>
      </w:r>
      <w:r>
        <w:t>в тексте</w:t>
      </w:r>
      <w:r>
        <w:rPr>
          <w:spacing w:val="-3"/>
        </w:rPr>
        <w:t xml:space="preserve"> </w:t>
      </w:r>
      <w:r>
        <w:t>для обеспечения логичности</w:t>
      </w:r>
      <w:r>
        <w:rPr>
          <w:spacing w:val="-1"/>
        </w:rPr>
        <w:t xml:space="preserve"> </w:t>
      </w:r>
      <w:r>
        <w:t>и</w:t>
      </w:r>
      <w:r>
        <w:rPr>
          <w:spacing w:val="-1"/>
        </w:rPr>
        <w:t xml:space="preserve"> </w:t>
      </w:r>
      <w:r>
        <w:t>целостности высказывания;</w:t>
      </w:r>
    </w:p>
    <w:p w:rsidR="007752D6" w:rsidRDefault="002C15D6">
      <w:pPr>
        <w:pStyle w:val="a5"/>
        <w:numPr>
          <w:ilvl w:val="0"/>
          <w:numId w:val="55"/>
        </w:numPr>
        <w:tabs>
          <w:tab w:val="left" w:pos="1767"/>
        </w:tabs>
        <w:spacing w:line="276" w:lineRule="auto"/>
        <w:ind w:left="692" w:right="856" w:firstLine="780"/>
        <w:jc w:val="both"/>
        <w:rPr>
          <w:sz w:val="28"/>
        </w:rPr>
      </w:pPr>
      <w:r>
        <w:rPr>
          <w:sz w:val="28"/>
        </w:rPr>
        <w:t>понимать особенностей структуры простых и сложных предложений английского языка, различных коммуникативных типов предложений</w:t>
      </w:r>
      <w:r>
        <w:rPr>
          <w:spacing w:val="40"/>
          <w:sz w:val="28"/>
        </w:rPr>
        <w:t xml:space="preserve"> </w:t>
      </w:r>
      <w:r>
        <w:rPr>
          <w:sz w:val="28"/>
        </w:rPr>
        <w:t>английского языка;</w:t>
      </w:r>
    </w:p>
    <w:p w:rsidR="007752D6" w:rsidRDefault="002C15D6">
      <w:pPr>
        <w:pStyle w:val="a3"/>
        <w:spacing w:line="276" w:lineRule="auto"/>
        <w:ind w:right="853" w:firstLine="780"/>
      </w:pPr>
      <w:r>
        <w:t>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752D6" w:rsidRDefault="002C15D6">
      <w:pPr>
        <w:pStyle w:val="a3"/>
        <w:spacing w:before="1"/>
        <w:ind w:left="1472"/>
      </w:pPr>
      <w:r>
        <w:t>согласование</w:t>
      </w:r>
      <w:r>
        <w:rPr>
          <w:spacing w:val="-8"/>
        </w:rPr>
        <w:t xml:space="preserve"> </w:t>
      </w:r>
      <w:r>
        <w:t>времѐн</w:t>
      </w:r>
      <w:r>
        <w:rPr>
          <w:spacing w:val="-4"/>
        </w:rPr>
        <w:t xml:space="preserve"> </w:t>
      </w:r>
      <w:r>
        <w:t>в</w:t>
      </w:r>
      <w:r>
        <w:rPr>
          <w:spacing w:val="-1"/>
        </w:rPr>
        <w:t xml:space="preserve"> </w:t>
      </w:r>
      <w:r>
        <w:t>рамках</w:t>
      </w:r>
      <w:r>
        <w:rPr>
          <w:spacing w:val="-2"/>
        </w:rPr>
        <w:t xml:space="preserve"> </w:t>
      </w:r>
      <w:r>
        <w:t>сложного</w:t>
      </w:r>
      <w:r>
        <w:rPr>
          <w:spacing w:val="-5"/>
        </w:rPr>
        <w:t xml:space="preserve"> </w:t>
      </w:r>
      <w:r>
        <w:rPr>
          <w:spacing w:val="-2"/>
        </w:rPr>
        <w:t>предложения;</w:t>
      </w:r>
    </w:p>
    <w:p w:rsidR="007752D6" w:rsidRDefault="002C15D6">
      <w:pPr>
        <w:pStyle w:val="a3"/>
        <w:tabs>
          <w:tab w:val="left" w:pos="3867"/>
          <w:tab w:val="left" w:pos="6355"/>
          <w:tab w:val="left" w:pos="8759"/>
        </w:tabs>
        <w:spacing w:before="46" w:line="278" w:lineRule="auto"/>
        <w:ind w:right="854" w:firstLine="780"/>
      </w:pPr>
      <w:r>
        <w:rPr>
          <w:spacing w:val="-2"/>
        </w:rPr>
        <w:t>согласование</w:t>
      </w:r>
      <w:r>
        <w:tab/>
      </w:r>
      <w:r>
        <w:rPr>
          <w:spacing w:val="-2"/>
        </w:rPr>
        <w:t>подлежащего,</w:t>
      </w:r>
      <w:r>
        <w:tab/>
      </w:r>
      <w:r>
        <w:rPr>
          <w:spacing w:val="-2"/>
        </w:rPr>
        <w:t>выраженного</w:t>
      </w:r>
      <w:r>
        <w:tab/>
      </w:r>
      <w:r>
        <w:rPr>
          <w:spacing w:val="-2"/>
        </w:rPr>
        <w:t xml:space="preserve">собирательным </w:t>
      </w:r>
      <w:r>
        <w:t>существительным (family, police), со сказуемым;</w:t>
      </w:r>
    </w:p>
    <w:p w:rsidR="007752D6" w:rsidRPr="002C15D6" w:rsidRDefault="002C15D6">
      <w:pPr>
        <w:pStyle w:val="a3"/>
        <w:spacing w:line="276" w:lineRule="auto"/>
        <w:ind w:left="1472" w:right="2086"/>
        <w:jc w:val="left"/>
        <w:rPr>
          <w:lang w:val="en-US"/>
        </w:rPr>
      </w:pPr>
      <w:r>
        <w:t>конструкции</w:t>
      </w:r>
      <w:r w:rsidRPr="002C15D6">
        <w:rPr>
          <w:lang w:val="en-US"/>
        </w:rPr>
        <w:t xml:space="preserve"> </w:t>
      </w:r>
      <w:r>
        <w:t>с</w:t>
      </w:r>
      <w:r w:rsidRPr="002C15D6">
        <w:rPr>
          <w:lang w:val="en-US"/>
        </w:rPr>
        <w:t xml:space="preserve"> </w:t>
      </w:r>
      <w:r>
        <w:t>глаголами</w:t>
      </w:r>
      <w:r w:rsidRPr="002C15D6">
        <w:rPr>
          <w:lang w:val="en-US"/>
        </w:rPr>
        <w:t xml:space="preserve"> </w:t>
      </w:r>
      <w:r>
        <w:t>на</w:t>
      </w:r>
      <w:r w:rsidRPr="002C15D6">
        <w:rPr>
          <w:lang w:val="en-US"/>
        </w:rPr>
        <w:t xml:space="preserve"> -ing: to love/hate doing something; </w:t>
      </w:r>
      <w:r>
        <w:t>конструкции</w:t>
      </w:r>
      <w:r w:rsidRPr="002C15D6">
        <w:rPr>
          <w:lang w:val="en-US"/>
        </w:rPr>
        <w:t>,</w:t>
      </w:r>
      <w:r w:rsidRPr="002C15D6">
        <w:rPr>
          <w:spacing w:val="-3"/>
          <w:lang w:val="en-US"/>
        </w:rPr>
        <w:t xml:space="preserve"> </w:t>
      </w:r>
      <w:r>
        <w:t>содержащие</w:t>
      </w:r>
      <w:r w:rsidRPr="002C15D6">
        <w:rPr>
          <w:spacing w:val="-8"/>
          <w:lang w:val="en-US"/>
        </w:rPr>
        <w:t xml:space="preserve"> </w:t>
      </w:r>
      <w:r>
        <w:t>глаголы</w:t>
      </w:r>
      <w:r w:rsidRPr="002C15D6">
        <w:rPr>
          <w:lang w:val="en-US"/>
        </w:rPr>
        <w:t>-</w:t>
      </w:r>
      <w:r>
        <w:t>связки</w:t>
      </w:r>
      <w:r w:rsidRPr="002C15D6">
        <w:rPr>
          <w:spacing w:val="-7"/>
          <w:lang w:val="en-US"/>
        </w:rPr>
        <w:t xml:space="preserve"> </w:t>
      </w:r>
      <w:r w:rsidRPr="002C15D6">
        <w:rPr>
          <w:lang w:val="en-US"/>
        </w:rPr>
        <w:t>to</w:t>
      </w:r>
      <w:r w:rsidRPr="002C15D6">
        <w:rPr>
          <w:spacing w:val="-9"/>
          <w:lang w:val="en-US"/>
        </w:rPr>
        <w:t xml:space="preserve"> </w:t>
      </w:r>
      <w:r w:rsidRPr="002C15D6">
        <w:rPr>
          <w:lang w:val="en-US"/>
        </w:rPr>
        <w:t>be/to</w:t>
      </w:r>
      <w:r w:rsidRPr="002C15D6">
        <w:rPr>
          <w:spacing w:val="-6"/>
          <w:lang w:val="en-US"/>
        </w:rPr>
        <w:t xml:space="preserve"> </w:t>
      </w:r>
      <w:r w:rsidRPr="002C15D6">
        <w:rPr>
          <w:lang w:val="en-US"/>
        </w:rPr>
        <w:t>look/to</w:t>
      </w:r>
      <w:r w:rsidRPr="002C15D6">
        <w:rPr>
          <w:spacing w:val="-9"/>
          <w:lang w:val="en-US"/>
        </w:rPr>
        <w:t xml:space="preserve"> </w:t>
      </w:r>
      <w:r w:rsidRPr="002C15D6">
        <w:rPr>
          <w:lang w:val="en-US"/>
        </w:rPr>
        <w:t xml:space="preserve">feel/to seem; </w:t>
      </w:r>
      <w:r>
        <w:t>конструкции</w:t>
      </w:r>
      <w:r w:rsidRPr="002C15D6">
        <w:rPr>
          <w:lang w:val="en-US"/>
        </w:rPr>
        <w:t xml:space="preserve"> be/get</w:t>
      </w:r>
      <w:r w:rsidRPr="002C15D6">
        <w:rPr>
          <w:spacing w:val="-1"/>
          <w:lang w:val="en-US"/>
        </w:rPr>
        <w:t xml:space="preserve"> </w:t>
      </w:r>
      <w:r w:rsidRPr="002C15D6">
        <w:rPr>
          <w:lang w:val="en-US"/>
        </w:rPr>
        <w:t>used to</w:t>
      </w:r>
      <w:r w:rsidRPr="002C15D6">
        <w:rPr>
          <w:spacing w:val="-3"/>
          <w:lang w:val="en-US"/>
        </w:rPr>
        <w:t xml:space="preserve"> </w:t>
      </w:r>
      <w:r w:rsidRPr="002C15D6">
        <w:rPr>
          <w:lang w:val="en-US"/>
        </w:rPr>
        <w:t>do</w:t>
      </w:r>
      <w:r w:rsidRPr="002C15D6">
        <w:rPr>
          <w:spacing w:val="-3"/>
          <w:lang w:val="en-US"/>
        </w:rPr>
        <w:t xml:space="preserve"> </w:t>
      </w:r>
      <w:r w:rsidRPr="002C15D6">
        <w:rPr>
          <w:lang w:val="en-US"/>
        </w:rPr>
        <w:t>something;</w:t>
      </w:r>
      <w:r w:rsidRPr="002C15D6">
        <w:rPr>
          <w:spacing w:val="-1"/>
          <w:lang w:val="en-US"/>
        </w:rPr>
        <w:t xml:space="preserve"> </w:t>
      </w:r>
      <w:r w:rsidRPr="002C15D6">
        <w:rPr>
          <w:lang w:val="en-US"/>
        </w:rPr>
        <w:t>be/get</w:t>
      </w:r>
      <w:r w:rsidRPr="002C15D6">
        <w:rPr>
          <w:spacing w:val="-1"/>
          <w:lang w:val="en-US"/>
        </w:rPr>
        <w:t xml:space="preserve"> </w:t>
      </w:r>
      <w:r w:rsidRPr="002C15D6">
        <w:rPr>
          <w:lang w:val="en-US"/>
        </w:rPr>
        <w:t xml:space="preserve">used doing something; </w:t>
      </w:r>
      <w:r>
        <w:t>конструкцию</w:t>
      </w:r>
      <w:r w:rsidRPr="002C15D6">
        <w:rPr>
          <w:lang w:val="en-US"/>
        </w:rPr>
        <w:t xml:space="preserve"> both ... and ...;</w:t>
      </w:r>
    </w:p>
    <w:p w:rsidR="007752D6" w:rsidRPr="002C15D6" w:rsidRDefault="002C15D6">
      <w:pPr>
        <w:pStyle w:val="a3"/>
        <w:spacing w:line="273" w:lineRule="auto"/>
        <w:ind w:right="853" w:firstLine="780"/>
        <w:jc w:val="left"/>
        <w:rPr>
          <w:lang w:val="en-US"/>
        </w:rPr>
      </w:pPr>
      <w:r>
        <w:t>конструкции</w:t>
      </w:r>
      <w:r w:rsidRPr="002C15D6">
        <w:rPr>
          <w:lang w:val="en-US"/>
        </w:rPr>
        <w:t xml:space="preserve"> </w:t>
      </w:r>
      <w:r>
        <w:t>с</w:t>
      </w:r>
      <w:r w:rsidRPr="002C15D6">
        <w:rPr>
          <w:lang w:val="en-US"/>
        </w:rPr>
        <w:t xml:space="preserve"> </w:t>
      </w:r>
      <w:r>
        <w:t>глаголами</w:t>
      </w:r>
      <w:r w:rsidRPr="002C15D6">
        <w:rPr>
          <w:lang w:val="en-US"/>
        </w:rPr>
        <w:t xml:space="preserve"> to stop, to remember, to forget (</w:t>
      </w:r>
      <w:r>
        <w:t>разница</w:t>
      </w:r>
      <w:r w:rsidRPr="002C15D6">
        <w:rPr>
          <w:lang w:val="en-US"/>
        </w:rPr>
        <w:t xml:space="preserve"> </w:t>
      </w:r>
      <w:r>
        <w:t>в</w:t>
      </w:r>
      <w:r w:rsidRPr="002C15D6">
        <w:rPr>
          <w:lang w:val="en-US"/>
        </w:rPr>
        <w:t xml:space="preserve"> </w:t>
      </w:r>
      <w:r>
        <w:t>значении</w:t>
      </w:r>
      <w:r w:rsidRPr="002C15D6">
        <w:rPr>
          <w:lang w:val="en-US"/>
        </w:rPr>
        <w:t xml:space="preserve"> to stop doing smth </w:t>
      </w:r>
      <w:r>
        <w:t>и</w:t>
      </w:r>
      <w:r w:rsidRPr="002C15D6">
        <w:rPr>
          <w:lang w:val="en-US"/>
        </w:rPr>
        <w:t xml:space="preserve"> to stop to do smth);</w:t>
      </w:r>
    </w:p>
    <w:p w:rsidR="007752D6" w:rsidRDefault="002C15D6">
      <w:pPr>
        <w:pStyle w:val="a3"/>
        <w:spacing w:before="3" w:line="276" w:lineRule="auto"/>
        <w:ind w:right="853" w:firstLine="780"/>
        <w:jc w:val="left"/>
      </w:pPr>
      <w:r>
        <w:t>глаголы в видовременных формах действительного залога в изъявительном наклонении</w:t>
      </w:r>
      <w:r>
        <w:rPr>
          <w:spacing w:val="-6"/>
        </w:rPr>
        <w:t xml:space="preserve"> </w:t>
      </w:r>
      <w:r>
        <w:t>(Past</w:t>
      </w:r>
      <w:r>
        <w:rPr>
          <w:spacing w:val="-7"/>
        </w:rPr>
        <w:t xml:space="preserve"> </w:t>
      </w:r>
      <w:r>
        <w:t>Perfect</w:t>
      </w:r>
      <w:r>
        <w:rPr>
          <w:spacing w:val="-6"/>
        </w:rPr>
        <w:t xml:space="preserve"> </w:t>
      </w:r>
      <w:r>
        <w:t>Tense,</w:t>
      </w:r>
      <w:r>
        <w:rPr>
          <w:spacing w:val="-3"/>
        </w:rPr>
        <w:t xml:space="preserve"> </w:t>
      </w:r>
      <w:r>
        <w:t>Present</w:t>
      </w:r>
      <w:r>
        <w:rPr>
          <w:spacing w:val="-7"/>
        </w:rPr>
        <w:t xml:space="preserve"> </w:t>
      </w:r>
      <w:r>
        <w:t>Perfect</w:t>
      </w:r>
      <w:r>
        <w:rPr>
          <w:spacing w:val="-7"/>
        </w:rPr>
        <w:t xml:space="preserve"> </w:t>
      </w:r>
      <w:r>
        <w:t>Continuous</w:t>
      </w:r>
      <w:r>
        <w:rPr>
          <w:spacing w:val="-5"/>
        </w:rPr>
        <w:t xml:space="preserve"> </w:t>
      </w:r>
      <w:r>
        <w:t>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w:t>
      </w:r>
    </w:p>
    <w:p w:rsidR="007752D6" w:rsidRDefault="002C15D6">
      <w:pPr>
        <w:pStyle w:val="a3"/>
        <w:spacing w:before="1"/>
        <w:ind w:left="1472"/>
        <w:jc w:val="left"/>
      </w:pPr>
      <w:r>
        <w:t>отрицательные</w:t>
      </w:r>
      <w:r>
        <w:rPr>
          <w:spacing w:val="32"/>
        </w:rPr>
        <w:t xml:space="preserve"> </w:t>
      </w:r>
      <w:r>
        <w:t>местоимения</w:t>
      </w:r>
      <w:r>
        <w:rPr>
          <w:spacing w:val="38"/>
        </w:rPr>
        <w:t xml:space="preserve"> </w:t>
      </w:r>
      <w:r>
        <w:t>по</w:t>
      </w:r>
      <w:r>
        <w:rPr>
          <w:spacing w:val="39"/>
        </w:rPr>
        <w:t xml:space="preserve"> </w:t>
      </w:r>
      <w:r>
        <w:t>(и</w:t>
      </w:r>
      <w:r>
        <w:rPr>
          <w:spacing w:val="40"/>
        </w:rPr>
        <w:t xml:space="preserve"> </w:t>
      </w:r>
      <w:r>
        <w:t>его</w:t>
      </w:r>
      <w:r>
        <w:rPr>
          <w:spacing w:val="39"/>
        </w:rPr>
        <w:t xml:space="preserve"> </w:t>
      </w:r>
      <w:r>
        <w:t>производные</w:t>
      </w:r>
      <w:r>
        <w:rPr>
          <w:spacing w:val="41"/>
        </w:rPr>
        <w:t xml:space="preserve"> </w:t>
      </w:r>
      <w:r>
        <w:t>nobody,</w:t>
      </w:r>
      <w:r>
        <w:rPr>
          <w:spacing w:val="42"/>
        </w:rPr>
        <w:t xml:space="preserve"> </w:t>
      </w:r>
      <w:r>
        <w:t>nothing,</w:t>
      </w:r>
      <w:r>
        <w:rPr>
          <w:spacing w:val="45"/>
        </w:rPr>
        <w:t xml:space="preserve"> </w:t>
      </w:r>
      <w:r>
        <w:rPr>
          <w:spacing w:val="-2"/>
        </w:rPr>
        <w:t>etc.),</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46"/>
        <w:jc w:val="left"/>
      </w:pPr>
      <w:r>
        <w:rPr>
          <w:spacing w:val="-4"/>
        </w:rPr>
        <w:lastRenderedPageBreak/>
        <w:t>none;</w:t>
      </w:r>
    </w:p>
    <w:p w:rsidR="007752D6" w:rsidRDefault="002C15D6">
      <w:pPr>
        <w:spacing w:before="96"/>
        <w:rPr>
          <w:sz w:val="28"/>
        </w:rPr>
      </w:pPr>
      <w:r>
        <w:br w:type="column"/>
      </w:r>
    </w:p>
    <w:p w:rsidR="007752D6" w:rsidRDefault="002C15D6">
      <w:pPr>
        <w:pStyle w:val="a5"/>
        <w:numPr>
          <w:ilvl w:val="0"/>
          <w:numId w:val="55"/>
        </w:numPr>
        <w:tabs>
          <w:tab w:val="left" w:pos="473"/>
        </w:tabs>
        <w:ind w:left="473" w:hanging="355"/>
        <w:jc w:val="left"/>
        <w:rPr>
          <w:sz w:val="28"/>
        </w:rPr>
      </w:pPr>
      <w:r>
        <w:rPr>
          <w:sz w:val="28"/>
        </w:rPr>
        <w:t>владеть</w:t>
      </w:r>
      <w:r>
        <w:rPr>
          <w:spacing w:val="-6"/>
          <w:sz w:val="28"/>
        </w:rPr>
        <w:t xml:space="preserve"> </w:t>
      </w:r>
      <w:r>
        <w:rPr>
          <w:sz w:val="28"/>
        </w:rPr>
        <w:t>социокультурными</w:t>
      </w:r>
      <w:r>
        <w:rPr>
          <w:spacing w:val="-5"/>
          <w:sz w:val="28"/>
        </w:rPr>
        <w:t xml:space="preserve"> </w:t>
      </w:r>
      <w:r>
        <w:rPr>
          <w:sz w:val="28"/>
        </w:rPr>
        <w:t>знаниями</w:t>
      </w:r>
      <w:r>
        <w:rPr>
          <w:spacing w:val="-5"/>
          <w:sz w:val="28"/>
        </w:rPr>
        <w:t xml:space="preserve"> </w:t>
      </w:r>
      <w:r>
        <w:rPr>
          <w:sz w:val="28"/>
        </w:rPr>
        <w:t>и</w:t>
      </w:r>
      <w:r>
        <w:rPr>
          <w:spacing w:val="-1"/>
          <w:sz w:val="28"/>
        </w:rPr>
        <w:t xml:space="preserve"> </w:t>
      </w:r>
      <w:r>
        <w:rPr>
          <w:spacing w:val="-2"/>
          <w:sz w:val="28"/>
        </w:rPr>
        <w:t>умениями:</w:t>
      </w:r>
    </w:p>
    <w:p w:rsidR="007752D6" w:rsidRDefault="002C15D6">
      <w:pPr>
        <w:pStyle w:val="a3"/>
        <w:spacing w:before="46"/>
        <w:ind w:left="118"/>
        <w:jc w:val="left"/>
      </w:pPr>
      <w:r>
        <w:t>осуществлять</w:t>
      </w:r>
      <w:r>
        <w:rPr>
          <w:spacing w:val="3"/>
        </w:rPr>
        <w:t xml:space="preserve"> </w:t>
      </w:r>
      <w:r>
        <w:t>межличностное</w:t>
      </w:r>
      <w:r>
        <w:rPr>
          <w:spacing w:val="5"/>
        </w:rPr>
        <w:t xml:space="preserve"> </w:t>
      </w:r>
      <w:r>
        <w:t>и</w:t>
      </w:r>
      <w:r>
        <w:rPr>
          <w:spacing w:val="5"/>
        </w:rPr>
        <w:t xml:space="preserve"> </w:t>
      </w:r>
      <w:r>
        <w:t>межкультурное</w:t>
      </w:r>
      <w:r>
        <w:rPr>
          <w:spacing w:val="5"/>
        </w:rPr>
        <w:t xml:space="preserve"> </w:t>
      </w:r>
      <w:r>
        <w:t>общение,</w:t>
      </w:r>
      <w:r>
        <w:rPr>
          <w:spacing w:val="6"/>
        </w:rPr>
        <w:t xml:space="preserve"> </w:t>
      </w:r>
      <w:r>
        <w:t>используя</w:t>
      </w:r>
      <w:r>
        <w:rPr>
          <w:spacing w:val="5"/>
        </w:rPr>
        <w:t xml:space="preserve"> </w:t>
      </w:r>
      <w:r>
        <w:rPr>
          <w:spacing w:val="-2"/>
        </w:rPr>
        <w:t>знания</w:t>
      </w:r>
    </w:p>
    <w:p w:rsidR="007752D6" w:rsidRDefault="007752D6">
      <w:pPr>
        <w:sectPr w:rsidR="007752D6">
          <w:type w:val="continuous"/>
          <w:pgSz w:w="11910" w:h="16840"/>
          <w:pgMar w:top="1040" w:right="0" w:bottom="280" w:left="440" w:header="720" w:footer="720" w:gutter="0"/>
          <w:cols w:num="2" w:space="720" w:equalWidth="0">
            <w:col w:w="1315" w:space="40"/>
            <w:col w:w="10115"/>
          </w:cols>
        </w:sectPr>
      </w:pPr>
    </w:p>
    <w:p w:rsidR="007752D6" w:rsidRDefault="002C15D6">
      <w:pPr>
        <w:pStyle w:val="a3"/>
        <w:spacing w:before="50" w:line="276" w:lineRule="auto"/>
        <w:ind w:right="849"/>
      </w:pPr>
      <w:r>
        <w:lastRenderedPageBreak/>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752D6" w:rsidRDefault="002C15D6">
      <w:pPr>
        <w:pStyle w:val="a3"/>
        <w:spacing w:line="321" w:lineRule="exact"/>
        <w:ind w:left="1452"/>
      </w:pPr>
      <w:r>
        <w:t>кратко</w:t>
      </w:r>
      <w:r>
        <w:rPr>
          <w:spacing w:val="23"/>
        </w:rPr>
        <w:t xml:space="preserve">  </w:t>
      </w:r>
      <w:r>
        <w:t>представлять</w:t>
      </w:r>
      <w:r>
        <w:rPr>
          <w:spacing w:val="25"/>
        </w:rPr>
        <w:t xml:space="preserve">  </w:t>
      </w:r>
      <w:r>
        <w:t>родную</w:t>
      </w:r>
      <w:r>
        <w:rPr>
          <w:spacing w:val="25"/>
        </w:rPr>
        <w:t xml:space="preserve">  </w:t>
      </w:r>
      <w:r>
        <w:t>страну/малую</w:t>
      </w:r>
      <w:r>
        <w:rPr>
          <w:spacing w:val="25"/>
        </w:rPr>
        <w:t xml:space="preserve">  </w:t>
      </w:r>
      <w:r>
        <w:t>родину</w:t>
      </w:r>
      <w:r>
        <w:rPr>
          <w:spacing w:val="23"/>
        </w:rPr>
        <w:t xml:space="preserve">  </w:t>
      </w:r>
      <w:r>
        <w:t>и</w:t>
      </w:r>
      <w:r>
        <w:rPr>
          <w:spacing w:val="25"/>
        </w:rPr>
        <w:t xml:space="preserve">  </w:t>
      </w:r>
      <w:r>
        <w:t>страну</w:t>
      </w:r>
      <w:r>
        <w:rPr>
          <w:spacing w:val="25"/>
        </w:rPr>
        <w:t xml:space="preserve">  </w:t>
      </w:r>
      <w:r>
        <w:rPr>
          <w:spacing w:val="-2"/>
        </w:rPr>
        <w:t>(страны)</w:t>
      </w:r>
    </w:p>
    <w:p w:rsidR="007752D6" w:rsidRDefault="007752D6">
      <w:pPr>
        <w:spacing w:line="321" w:lineRule="exact"/>
        <w:sectPr w:rsidR="007752D6">
          <w:type w:val="continuous"/>
          <w:pgSz w:w="11910" w:h="16840"/>
          <w:pgMar w:top="1040" w:right="0" w:bottom="280" w:left="440" w:header="720" w:footer="720" w:gutter="0"/>
          <w:cols w:space="720"/>
        </w:sectPr>
      </w:pPr>
    </w:p>
    <w:p w:rsidR="007752D6" w:rsidRDefault="002C15D6">
      <w:pPr>
        <w:pStyle w:val="a3"/>
        <w:spacing w:before="67" w:line="278" w:lineRule="auto"/>
        <w:ind w:right="860"/>
      </w:pPr>
      <w:r>
        <w:lastRenderedPageBreak/>
        <w:t>изучаемого языка (культурные явления и события; достопримечательности, выдающиеся люди);</w:t>
      </w:r>
    </w:p>
    <w:p w:rsidR="007752D6" w:rsidRDefault="002C15D6">
      <w:pPr>
        <w:pStyle w:val="a3"/>
        <w:spacing w:line="273" w:lineRule="auto"/>
        <w:ind w:right="854"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7752D6" w:rsidRDefault="002C15D6">
      <w:pPr>
        <w:pStyle w:val="a5"/>
        <w:numPr>
          <w:ilvl w:val="0"/>
          <w:numId w:val="55"/>
        </w:numPr>
        <w:tabs>
          <w:tab w:val="left" w:pos="1779"/>
        </w:tabs>
        <w:spacing w:before="3" w:line="276" w:lineRule="auto"/>
        <w:ind w:left="692" w:right="851" w:firstLine="760"/>
        <w:jc w:val="both"/>
        <w:rPr>
          <w:sz w:val="28"/>
        </w:rPr>
      </w:pPr>
      <w:r>
        <w:rPr>
          <w:sz w:val="28"/>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8"/>
        </w:rPr>
        <w:t>информации;</w:t>
      </w:r>
    </w:p>
    <w:p w:rsidR="007752D6" w:rsidRDefault="002C15D6">
      <w:pPr>
        <w:pStyle w:val="a5"/>
        <w:numPr>
          <w:ilvl w:val="0"/>
          <w:numId w:val="55"/>
        </w:numPr>
        <w:tabs>
          <w:tab w:val="left" w:pos="1779"/>
        </w:tabs>
        <w:spacing w:line="276" w:lineRule="auto"/>
        <w:ind w:left="692" w:right="856" w:firstLine="760"/>
        <w:jc w:val="both"/>
        <w:rPr>
          <w:sz w:val="28"/>
        </w:rPr>
      </w:pPr>
      <w:r>
        <w:rPr>
          <w:sz w:val="28"/>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учѐтом;</w:t>
      </w:r>
    </w:p>
    <w:p w:rsidR="007752D6" w:rsidRDefault="002C15D6">
      <w:pPr>
        <w:pStyle w:val="a5"/>
        <w:numPr>
          <w:ilvl w:val="0"/>
          <w:numId w:val="55"/>
        </w:numPr>
        <w:tabs>
          <w:tab w:val="left" w:pos="1779"/>
        </w:tabs>
        <w:spacing w:line="278" w:lineRule="auto"/>
        <w:ind w:left="692" w:right="854" w:firstLine="760"/>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752D6" w:rsidRDefault="002C15D6">
      <w:pPr>
        <w:pStyle w:val="a5"/>
        <w:numPr>
          <w:ilvl w:val="0"/>
          <w:numId w:val="55"/>
        </w:numPr>
        <w:tabs>
          <w:tab w:val="left" w:pos="1779"/>
        </w:tabs>
        <w:spacing w:line="276" w:lineRule="auto"/>
        <w:ind w:left="692" w:right="849" w:firstLine="760"/>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p w:rsidR="007752D6" w:rsidRDefault="002C15D6">
      <w:pPr>
        <w:pStyle w:val="a5"/>
        <w:numPr>
          <w:ilvl w:val="0"/>
          <w:numId w:val="55"/>
        </w:numPr>
        <w:tabs>
          <w:tab w:val="left" w:pos="1916"/>
        </w:tabs>
        <w:spacing w:line="273" w:lineRule="auto"/>
        <w:ind w:left="692" w:right="854" w:firstLine="76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7752D6" w:rsidRDefault="002C15D6">
      <w:pPr>
        <w:pStyle w:val="a5"/>
        <w:numPr>
          <w:ilvl w:val="0"/>
          <w:numId w:val="55"/>
        </w:numPr>
        <w:tabs>
          <w:tab w:val="left" w:pos="1916"/>
        </w:tabs>
        <w:spacing w:line="278" w:lineRule="auto"/>
        <w:ind w:left="692" w:right="850" w:firstLine="760"/>
        <w:jc w:val="both"/>
        <w:rPr>
          <w:sz w:val="28"/>
        </w:rPr>
      </w:pPr>
      <w:r>
        <w:rPr>
          <w:sz w:val="28"/>
        </w:rPr>
        <w:t>достигать взаимопонимания в процессе устного и письменного</w:t>
      </w:r>
      <w:r>
        <w:rPr>
          <w:spacing w:val="80"/>
          <w:sz w:val="28"/>
        </w:rPr>
        <w:t xml:space="preserve"> </w:t>
      </w:r>
      <w:r>
        <w:rPr>
          <w:sz w:val="28"/>
        </w:rPr>
        <w:t>общения с носителями иностранного языка, людьми другой культуры;</w:t>
      </w:r>
    </w:p>
    <w:p w:rsidR="007752D6" w:rsidRDefault="002C15D6">
      <w:pPr>
        <w:pStyle w:val="a5"/>
        <w:numPr>
          <w:ilvl w:val="0"/>
          <w:numId w:val="55"/>
        </w:numPr>
        <w:tabs>
          <w:tab w:val="left" w:pos="1936"/>
        </w:tabs>
        <w:spacing w:line="276" w:lineRule="auto"/>
        <w:ind w:left="692" w:right="855" w:firstLine="760"/>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52D6" w:rsidRDefault="002C15D6">
      <w:pPr>
        <w:pStyle w:val="a3"/>
        <w:spacing w:line="273" w:lineRule="auto"/>
        <w:ind w:left="1452" w:right="851"/>
      </w:pPr>
      <w:r>
        <w:t>Предметные результаты освоения программы по иностранному (английскому) языку к концу обучения в 9 классе:</w:t>
      </w:r>
    </w:p>
    <w:p w:rsidR="007752D6" w:rsidRDefault="002C15D6">
      <w:pPr>
        <w:pStyle w:val="a5"/>
        <w:numPr>
          <w:ilvl w:val="0"/>
          <w:numId w:val="54"/>
        </w:numPr>
        <w:tabs>
          <w:tab w:val="left" w:pos="1795"/>
        </w:tabs>
        <w:spacing w:before="1"/>
        <w:ind w:left="1795" w:hanging="343"/>
        <w:jc w:val="both"/>
        <w:rPr>
          <w:sz w:val="28"/>
        </w:rPr>
      </w:pPr>
      <w:r>
        <w:rPr>
          <w:sz w:val="28"/>
        </w:rPr>
        <w:t>владеть</w:t>
      </w:r>
      <w:r>
        <w:rPr>
          <w:spacing w:val="-6"/>
          <w:sz w:val="28"/>
        </w:rPr>
        <w:t xml:space="preserve"> </w:t>
      </w:r>
      <w:r>
        <w:rPr>
          <w:sz w:val="28"/>
        </w:rPr>
        <w:t>основными</w:t>
      </w:r>
      <w:r>
        <w:rPr>
          <w:spacing w:val="-6"/>
          <w:sz w:val="28"/>
        </w:rPr>
        <w:t xml:space="preserve"> </w:t>
      </w:r>
      <w:r>
        <w:rPr>
          <w:sz w:val="28"/>
        </w:rPr>
        <w:t>видами</w:t>
      </w:r>
      <w:r>
        <w:rPr>
          <w:spacing w:val="-5"/>
          <w:sz w:val="28"/>
        </w:rPr>
        <w:t xml:space="preserve"> </w:t>
      </w:r>
      <w:r>
        <w:rPr>
          <w:sz w:val="28"/>
        </w:rPr>
        <w:t>речевой</w:t>
      </w:r>
      <w:r>
        <w:rPr>
          <w:spacing w:val="-5"/>
          <w:sz w:val="28"/>
        </w:rPr>
        <w:t xml:space="preserve"> </w:t>
      </w:r>
      <w:r>
        <w:rPr>
          <w:spacing w:val="-2"/>
          <w:sz w:val="28"/>
        </w:rPr>
        <w:t>деятельности:</w:t>
      </w:r>
    </w:p>
    <w:p w:rsidR="007752D6" w:rsidRDefault="002C15D6">
      <w:pPr>
        <w:pStyle w:val="a3"/>
        <w:spacing w:before="51" w:line="276" w:lineRule="auto"/>
        <w:ind w:right="849"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 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w:t>
      </w:r>
      <w:r>
        <w:rPr>
          <w:spacing w:val="40"/>
        </w:rPr>
        <w:t xml:space="preserve"> </w:t>
      </w:r>
      <w:r>
        <w:t>каждого собеседника);</w:t>
      </w:r>
    </w:p>
    <w:p w:rsidR="007752D6" w:rsidRDefault="002C15D6">
      <w:pPr>
        <w:pStyle w:val="a3"/>
        <w:spacing w:line="278" w:lineRule="auto"/>
        <w:ind w:right="857" w:firstLine="760"/>
      </w:pPr>
      <w:r>
        <w:t>создавать разные виды монологических высказываний (описание, в том числе</w:t>
      </w:r>
      <w:r>
        <w:rPr>
          <w:spacing w:val="-8"/>
        </w:rPr>
        <w:t xml:space="preserve"> </w:t>
      </w:r>
      <w:r>
        <w:t>характеристика,</w:t>
      </w:r>
      <w:r>
        <w:rPr>
          <w:spacing w:val="-1"/>
        </w:rPr>
        <w:t xml:space="preserve"> </w:t>
      </w:r>
      <w:r>
        <w:t>повествование</w:t>
      </w:r>
      <w:r>
        <w:rPr>
          <w:spacing w:val="-7"/>
        </w:rPr>
        <w:t xml:space="preserve"> </w:t>
      </w:r>
      <w:r>
        <w:t>(сообщение),</w:t>
      </w:r>
      <w:r>
        <w:rPr>
          <w:spacing w:val="-1"/>
        </w:rPr>
        <w:t xml:space="preserve"> </w:t>
      </w:r>
      <w:r>
        <w:t>рассуждение)</w:t>
      </w:r>
      <w:r>
        <w:rPr>
          <w:spacing w:val="-5"/>
        </w:rPr>
        <w:t xml:space="preserve"> </w:t>
      </w:r>
      <w:r>
        <w:t>с</w:t>
      </w:r>
      <w:r>
        <w:rPr>
          <w:spacing w:val="1"/>
        </w:rPr>
        <w:t xml:space="preserve"> </w:t>
      </w:r>
      <w:r>
        <w:t>вербальными</w:t>
      </w:r>
      <w:r>
        <w:rPr>
          <w:spacing w:val="-1"/>
        </w:rPr>
        <w:t xml:space="preserve"> </w:t>
      </w:r>
      <w:r>
        <w:rPr>
          <w:spacing w:val="-10"/>
        </w:rPr>
        <w:t>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0"/>
      </w:pPr>
      <w:r>
        <w:lastRenderedPageBreak/>
        <w:t>(или) зрительными опорами или без опор в рамках тематического содержания речи (объѐм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(объѐм - 10-12 фраз), излагать результаты выполненной проектной работы (объѐм - 10-12 фраз);</w:t>
      </w:r>
    </w:p>
    <w:p w:rsidR="007752D6" w:rsidRDefault="002C15D6">
      <w:pPr>
        <w:pStyle w:val="a3"/>
        <w:spacing w:before="1" w:line="276" w:lineRule="auto"/>
        <w:ind w:right="851"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752D6" w:rsidRDefault="002C15D6">
      <w:pPr>
        <w:pStyle w:val="a3"/>
        <w:spacing w:before="1" w:line="276" w:lineRule="auto"/>
        <w:ind w:right="852"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(объѐм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752D6" w:rsidRDefault="002C15D6">
      <w:pPr>
        <w:pStyle w:val="a3"/>
        <w:spacing w:before="2" w:line="276" w:lineRule="auto"/>
        <w:ind w:right="849" w:firstLine="760"/>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w:t>
      </w:r>
      <w:r>
        <w:rPr>
          <w:spacing w:val="-2"/>
        </w:rPr>
        <w:t>этикет,</w:t>
      </w:r>
    </w:p>
    <w:p w:rsidR="007752D6" w:rsidRDefault="002C15D6">
      <w:pPr>
        <w:pStyle w:val="a3"/>
        <w:tabs>
          <w:tab w:val="left" w:pos="5341"/>
          <w:tab w:val="left" w:pos="8338"/>
        </w:tabs>
        <w:spacing w:line="276" w:lineRule="auto"/>
        <w:ind w:right="851" w:firstLine="760"/>
      </w:pPr>
      <w:r>
        <w:t>принятый в стране (странах) изучаемого языка (объѐм сообщения - до 120 слов), создавать небольшое письменное высказывание с использованием образца, плана, таблицы,</w:t>
      </w:r>
      <w:r>
        <w:rPr>
          <w:spacing w:val="40"/>
        </w:rPr>
        <w:t xml:space="preserve"> </w:t>
      </w:r>
      <w:r>
        <w:t>прочитанного</w:t>
      </w:r>
      <w:r>
        <w:tab/>
      </w:r>
      <w:r>
        <w:rPr>
          <w:spacing w:val="-2"/>
        </w:rPr>
        <w:t>(прослушанного)</w:t>
      </w:r>
      <w:r>
        <w:tab/>
        <w:t>текста (объѐм</w:t>
      </w:r>
    </w:p>
    <w:p w:rsidR="007752D6" w:rsidRDefault="002C15D6">
      <w:pPr>
        <w:pStyle w:val="a3"/>
        <w:spacing w:before="1" w:line="276" w:lineRule="auto"/>
        <w:ind w:right="857" w:firstLine="760"/>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(объѐм - 100-120 слов);</w:t>
      </w:r>
    </w:p>
    <w:p w:rsidR="007752D6" w:rsidRDefault="002C15D6">
      <w:pPr>
        <w:pStyle w:val="a5"/>
        <w:numPr>
          <w:ilvl w:val="0"/>
          <w:numId w:val="54"/>
        </w:numPr>
        <w:tabs>
          <w:tab w:val="left" w:pos="1811"/>
          <w:tab w:val="left" w:pos="7602"/>
        </w:tabs>
        <w:spacing w:line="319" w:lineRule="exact"/>
        <w:ind w:left="1811" w:hanging="359"/>
        <w:jc w:val="both"/>
        <w:rPr>
          <w:sz w:val="28"/>
        </w:rPr>
      </w:pPr>
      <w:r>
        <w:rPr>
          <w:sz w:val="28"/>
        </w:rPr>
        <w:t>владеть</w:t>
      </w:r>
      <w:r>
        <w:rPr>
          <w:spacing w:val="-7"/>
          <w:sz w:val="28"/>
        </w:rPr>
        <w:t xml:space="preserve"> </w:t>
      </w:r>
      <w:r>
        <w:rPr>
          <w:sz w:val="28"/>
        </w:rPr>
        <w:t>фонетическими</w:t>
      </w:r>
      <w:r>
        <w:rPr>
          <w:spacing w:val="-8"/>
          <w:sz w:val="28"/>
        </w:rPr>
        <w:t xml:space="preserve"> </w:t>
      </w:r>
      <w:r>
        <w:rPr>
          <w:spacing w:val="-2"/>
          <w:sz w:val="28"/>
        </w:rPr>
        <w:t>навыками:</w:t>
      </w:r>
      <w:r>
        <w:rPr>
          <w:sz w:val="28"/>
        </w:rPr>
        <w:tab/>
        <w:t>различать</w:t>
      </w:r>
      <w:r>
        <w:rPr>
          <w:spacing w:val="-4"/>
          <w:sz w:val="28"/>
        </w:rPr>
        <w:t xml:space="preserve"> </w:t>
      </w:r>
      <w:r>
        <w:rPr>
          <w:sz w:val="28"/>
        </w:rPr>
        <w:t>на</w:t>
      </w:r>
      <w:r>
        <w:rPr>
          <w:spacing w:val="-1"/>
          <w:sz w:val="28"/>
        </w:rPr>
        <w:t xml:space="preserve"> </w:t>
      </w:r>
      <w:r>
        <w:rPr>
          <w:spacing w:val="-2"/>
          <w:sz w:val="28"/>
        </w:rPr>
        <w:t>слух,</w:t>
      </w:r>
    </w:p>
    <w:p w:rsidR="007752D6" w:rsidRDefault="002C15D6">
      <w:pPr>
        <w:pStyle w:val="a3"/>
        <w:spacing w:before="50" w:line="276" w:lineRule="auto"/>
        <w:ind w:right="850" w:firstLine="760"/>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752D6" w:rsidRDefault="002C15D6">
      <w:pPr>
        <w:pStyle w:val="a3"/>
        <w:spacing w:line="278" w:lineRule="auto"/>
        <w:ind w:left="1452" w:right="856"/>
      </w:pPr>
      <w:r>
        <w:t>владеть орфографическими навыками: правильно писать изученные слова; владеть</w:t>
      </w:r>
      <w:r>
        <w:rPr>
          <w:spacing w:val="14"/>
        </w:rPr>
        <w:t xml:space="preserve"> </w:t>
      </w:r>
      <w:r>
        <w:t>пунктуационными</w:t>
      </w:r>
      <w:r>
        <w:rPr>
          <w:spacing w:val="18"/>
        </w:rPr>
        <w:t xml:space="preserve"> </w:t>
      </w:r>
      <w:r>
        <w:t>навыками:</w:t>
      </w:r>
      <w:r>
        <w:rPr>
          <w:spacing w:val="14"/>
        </w:rPr>
        <w:t xml:space="preserve"> </w:t>
      </w:r>
      <w:r>
        <w:t>использовать</w:t>
      </w:r>
      <w:r>
        <w:rPr>
          <w:spacing w:val="16"/>
        </w:rPr>
        <w:t xml:space="preserve"> </w:t>
      </w:r>
      <w:r>
        <w:t>точку,</w:t>
      </w:r>
      <w:r>
        <w:rPr>
          <w:spacing w:val="18"/>
        </w:rPr>
        <w:t xml:space="preserve"> </w:t>
      </w:r>
      <w:r>
        <w:rPr>
          <w:spacing w:val="-2"/>
        </w:rPr>
        <w:t>вопросительный</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0"/>
      </w:pPr>
      <w:r>
        <w:lastRenderedPageBreak/>
        <w:t>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52D6" w:rsidRDefault="002C15D6">
      <w:pPr>
        <w:pStyle w:val="a5"/>
        <w:numPr>
          <w:ilvl w:val="0"/>
          <w:numId w:val="54"/>
        </w:numPr>
        <w:tabs>
          <w:tab w:val="left" w:pos="1779"/>
        </w:tabs>
        <w:spacing w:line="276" w:lineRule="auto"/>
        <w:ind w:left="692" w:right="855" w:firstLine="760"/>
        <w:jc w:val="both"/>
        <w:rPr>
          <w:sz w:val="28"/>
        </w:rPr>
      </w:pPr>
      <w:r>
        <w:rPr>
          <w:sz w:val="28"/>
        </w:rPr>
        <w:t>распознавать в усной речи и письменном тексте 1350 лексических единиц</w:t>
      </w:r>
      <w:r>
        <w:rPr>
          <w:spacing w:val="-1"/>
          <w:sz w:val="28"/>
        </w:rPr>
        <w:t xml:space="preserve"> </w:t>
      </w:r>
      <w:r>
        <w:rPr>
          <w:sz w:val="28"/>
        </w:rPr>
        <w:t>(слов,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752D6" w:rsidRDefault="002C15D6">
      <w:pPr>
        <w:pStyle w:val="a3"/>
        <w:spacing w:line="276" w:lineRule="auto"/>
        <w:ind w:right="847" w:firstLine="760"/>
      </w:pPr>
      <w:r>
        <w:t>распознавать и употреблять в устной и письменной речи родственные</w:t>
      </w:r>
      <w:r>
        <w:rPr>
          <w:spacing w:val="40"/>
        </w:rPr>
        <w:t xml:space="preserve"> </w:t>
      </w:r>
      <w:r>
        <w:t>слова, образованные с использованием аффиксации: глаголы с помощью префиксов under-, over-, dis-, mis-, имена прилагательные с помощью суффиксов - able/-ible, имена существительные с помощью отрицательных префиксов in-/im-, сложное прилагательное путѐм соединения основы числительного с основой существительного с добавлением суффикса -ed (eight-legged), сложное существительное</w:t>
      </w:r>
      <w:r>
        <w:rPr>
          <w:spacing w:val="-3"/>
        </w:rPr>
        <w:t xml:space="preserve"> </w:t>
      </w:r>
      <w:r>
        <w:t>путѐм</w:t>
      </w:r>
      <w:r>
        <w:rPr>
          <w:spacing w:val="-4"/>
        </w:rPr>
        <w:t xml:space="preserve"> </w:t>
      </w:r>
      <w:r>
        <w:t>соединения основ</w:t>
      </w:r>
      <w:r>
        <w:rPr>
          <w:spacing w:val="-3"/>
        </w:rPr>
        <w:t xml:space="preserve"> </w:t>
      </w:r>
      <w:r>
        <w:t>существительного</w:t>
      </w:r>
      <w:r>
        <w:rPr>
          <w:spacing w:val="-7"/>
        </w:rPr>
        <w:t xml:space="preserve"> </w:t>
      </w:r>
      <w:r>
        <w:t>с предлогом (mother- in-law), сложное прилагательное путѐм соединения основы прилагательного с основой причастия I (nice-looking), сложное прилагательное путѐм соединения наречия с основой причастия II (well-behaved), глагол от прилагательного (cool -</w:t>
      </w:r>
      <w:r>
        <w:rPr>
          <w:spacing w:val="40"/>
        </w:rPr>
        <w:t xml:space="preserve"> </w:t>
      </w:r>
      <w:r>
        <w:t>to cool);</w:t>
      </w:r>
    </w:p>
    <w:p w:rsidR="007752D6" w:rsidRDefault="002C15D6">
      <w:pPr>
        <w:pStyle w:val="a3"/>
        <w:spacing w:line="276" w:lineRule="auto"/>
        <w:ind w:right="848"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752D6" w:rsidRDefault="002C15D6">
      <w:pPr>
        <w:pStyle w:val="a3"/>
        <w:spacing w:line="278" w:lineRule="auto"/>
        <w:ind w:right="854" w:firstLine="760"/>
      </w:pPr>
      <w:r>
        <w:t>распознавать и употреблять в устной и письменной речи различные средства связи</w:t>
      </w:r>
      <w:r>
        <w:rPr>
          <w:spacing w:val="-1"/>
        </w:rPr>
        <w:t xml:space="preserve"> </w:t>
      </w:r>
      <w:r>
        <w:t>в тексте</w:t>
      </w:r>
      <w:r>
        <w:rPr>
          <w:spacing w:val="-3"/>
        </w:rPr>
        <w:t xml:space="preserve"> </w:t>
      </w:r>
      <w:r>
        <w:t>для обеспечения логичности</w:t>
      </w:r>
      <w:r>
        <w:rPr>
          <w:spacing w:val="-1"/>
        </w:rPr>
        <w:t xml:space="preserve"> </w:t>
      </w:r>
      <w:r>
        <w:t>и</w:t>
      </w:r>
      <w:r>
        <w:rPr>
          <w:spacing w:val="-1"/>
        </w:rPr>
        <w:t xml:space="preserve"> </w:t>
      </w:r>
      <w:r>
        <w:t>целостности высказывания;</w:t>
      </w:r>
    </w:p>
    <w:p w:rsidR="007752D6" w:rsidRDefault="002C15D6">
      <w:pPr>
        <w:pStyle w:val="a5"/>
        <w:numPr>
          <w:ilvl w:val="0"/>
          <w:numId w:val="54"/>
        </w:numPr>
        <w:tabs>
          <w:tab w:val="left" w:pos="1803"/>
        </w:tabs>
        <w:spacing w:line="278" w:lineRule="auto"/>
        <w:ind w:left="692" w:right="849" w:firstLine="760"/>
        <w:jc w:val="both"/>
        <w:rPr>
          <w:sz w:val="28"/>
        </w:rPr>
      </w:pPr>
      <w:r>
        <w:rPr>
          <w:sz w:val="28"/>
        </w:rPr>
        <w:t>понимать особенности структуры простых и сложных предложений и различных коммуникативных типов предложений английского языка;</w:t>
      </w:r>
    </w:p>
    <w:p w:rsidR="007752D6" w:rsidRDefault="002C15D6">
      <w:pPr>
        <w:pStyle w:val="a3"/>
        <w:spacing w:line="276" w:lineRule="auto"/>
        <w:ind w:right="853" w:firstLine="760"/>
        <w:jc w:val="left"/>
      </w:pPr>
      <w:r>
        <w:t>распознавать и употреблять в устной и письменной речи: предложения со сложным</w:t>
      </w:r>
      <w:r>
        <w:rPr>
          <w:spacing w:val="-3"/>
        </w:rPr>
        <w:t xml:space="preserve"> </w:t>
      </w:r>
      <w:r>
        <w:t>дополнением</w:t>
      </w:r>
      <w:r>
        <w:rPr>
          <w:spacing w:val="-1"/>
        </w:rPr>
        <w:t xml:space="preserve"> </w:t>
      </w:r>
      <w:r>
        <w:t>(Complex</w:t>
      </w:r>
      <w:r>
        <w:rPr>
          <w:spacing w:val="-2"/>
        </w:rPr>
        <w:t xml:space="preserve"> </w:t>
      </w:r>
      <w:r>
        <w:t>Object)</w:t>
      </w:r>
      <w:r>
        <w:rPr>
          <w:spacing w:val="-3"/>
        </w:rPr>
        <w:t xml:space="preserve"> </w:t>
      </w:r>
      <w:r>
        <w:t>(I</w:t>
      </w:r>
      <w:r>
        <w:rPr>
          <w:spacing w:val="-7"/>
        </w:rPr>
        <w:t xml:space="preserve"> </w:t>
      </w:r>
      <w:r>
        <w:t>want</w:t>
      </w:r>
      <w:r>
        <w:rPr>
          <w:spacing w:val="-3"/>
        </w:rPr>
        <w:t xml:space="preserve"> </w:t>
      </w:r>
      <w:r>
        <w:t>to</w:t>
      </w:r>
      <w:r>
        <w:rPr>
          <w:spacing w:val="-5"/>
        </w:rPr>
        <w:t xml:space="preserve"> </w:t>
      </w:r>
      <w:r>
        <w:t>have</w:t>
      </w:r>
      <w:r>
        <w:rPr>
          <w:spacing w:val="-6"/>
        </w:rPr>
        <w:t xml:space="preserve"> </w:t>
      </w:r>
      <w:r>
        <w:t>my</w:t>
      </w:r>
      <w:r>
        <w:rPr>
          <w:spacing w:val="-5"/>
        </w:rPr>
        <w:t xml:space="preserve"> </w:t>
      </w:r>
      <w:r>
        <w:t>hair</w:t>
      </w:r>
      <w:r>
        <w:rPr>
          <w:spacing w:val="-2"/>
        </w:rPr>
        <w:t xml:space="preserve"> </w:t>
      </w:r>
      <w:r>
        <w:t>cut.);</w:t>
      </w:r>
      <w:r>
        <w:rPr>
          <w:spacing w:val="-3"/>
        </w:rPr>
        <w:t xml:space="preserve"> </w:t>
      </w:r>
      <w:r>
        <w:t>предложения с I wish;</w:t>
      </w:r>
    </w:p>
    <w:p w:rsidR="007752D6" w:rsidRDefault="002C15D6">
      <w:pPr>
        <w:pStyle w:val="a3"/>
        <w:ind w:left="1452"/>
        <w:jc w:val="left"/>
      </w:pPr>
      <w:r>
        <w:t>условные</w:t>
      </w:r>
      <w:r>
        <w:rPr>
          <w:spacing w:val="-10"/>
        </w:rPr>
        <w:t xml:space="preserve"> </w:t>
      </w:r>
      <w:r>
        <w:t>предложения</w:t>
      </w:r>
      <w:r>
        <w:rPr>
          <w:spacing w:val="-4"/>
        </w:rPr>
        <w:t xml:space="preserve"> </w:t>
      </w:r>
      <w:r>
        <w:t>нереального</w:t>
      </w:r>
      <w:r>
        <w:rPr>
          <w:spacing w:val="-8"/>
        </w:rPr>
        <w:t xml:space="preserve"> </w:t>
      </w:r>
      <w:r>
        <w:t>характера</w:t>
      </w:r>
      <w:r>
        <w:rPr>
          <w:spacing w:val="2"/>
        </w:rPr>
        <w:t xml:space="preserve"> </w:t>
      </w:r>
      <w:r>
        <w:t>(Conditional</w:t>
      </w:r>
      <w:r>
        <w:rPr>
          <w:spacing w:val="-3"/>
        </w:rPr>
        <w:t xml:space="preserve"> </w:t>
      </w:r>
      <w:r>
        <w:rPr>
          <w:spacing w:val="-4"/>
        </w:rPr>
        <w:t>II);</w:t>
      </w:r>
    </w:p>
    <w:p w:rsidR="007752D6" w:rsidRDefault="002C15D6">
      <w:pPr>
        <w:pStyle w:val="a3"/>
        <w:spacing w:before="32" w:line="273" w:lineRule="auto"/>
        <w:ind w:right="853" w:firstLine="760"/>
        <w:jc w:val="left"/>
      </w:pPr>
      <w:r>
        <w:t>конструкцию</w:t>
      </w:r>
      <w:r>
        <w:rPr>
          <w:spacing w:val="80"/>
        </w:rPr>
        <w:t xml:space="preserve"> </w:t>
      </w:r>
      <w:r>
        <w:t>для</w:t>
      </w:r>
      <w:r>
        <w:rPr>
          <w:spacing w:val="80"/>
        </w:rPr>
        <w:t xml:space="preserve"> </w:t>
      </w:r>
      <w:r>
        <w:t>выражения</w:t>
      </w:r>
      <w:r>
        <w:rPr>
          <w:spacing w:val="80"/>
        </w:rPr>
        <w:t xml:space="preserve"> </w:t>
      </w:r>
      <w:r>
        <w:t>предпочтения</w:t>
      </w:r>
      <w:r>
        <w:rPr>
          <w:spacing w:val="80"/>
        </w:rPr>
        <w:t xml:space="preserve"> </w:t>
      </w:r>
      <w:r>
        <w:t>I</w:t>
      </w:r>
      <w:r>
        <w:rPr>
          <w:spacing w:val="80"/>
        </w:rPr>
        <w:t xml:space="preserve"> </w:t>
      </w:r>
      <w:r>
        <w:t>prefer</w:t>
      </w:r>
      <w:r>
        <w:rPr>
          <w:spacing w:val="80"/>
        </w:rPr>
        <w:t xml:space="preserve"> </w:t>
      </w:r>
      <w:r>
        <w:t>.../I’d</w:t>
      </w:r>
      <w:r>
        <w:rPr>
          <w:spacing w:val="80"/>
        </w:rPr>
        <w:t xml:space="preserve"> </w:t>
      </w:r>
      <w:r>
        <w:t>prefer</w:t>
      </w:r>
      <w:r>
        <w:rPr>
          <w:spacing w:val="80"/>
        </w:rPr>
        <w:t xml:space="preserve"> </w:t>
      </w:r>
      <w:r>
        <w:t>..</w:t>
      </w:r>
      <w:r>
        <w:rPr>
          <w:spacing w:val="80"/>
        </w:rPr>
        <w:t xml:space="preserve"> </w:t>
      </w:r>
      <w:r>
        <w:t xml:space="preserve">./I’d </w:t>
      </w:r>
      <w:r>
        <w:rPr>
          <w:spacing w:val="-2"/>
        </w:rPr>
        <w:t>rather...;</w:t>
      </w:r>
    </w:p>
    <w:p w:rsidR="007752D6" w:rsidRDefault="002C15D6">
      <w:pPr>
        <w:pStyle w:val="a3"/>
        <w:spacing w:before="6" w:line="273" w:lineRule="auto"/>
        <w:ind w:left="1452" w:right="2812"/>
        <w:jc w:val="left"/>
      </w:pPr>
      <w:r>
        <w:t>предложения</w:t>
      </w:r>
      <w:r>
        <w:rPr>
          <w:spacing w:val="-7"/>
        </w:rPr>
        <w:t xml:space="preserve"> </w:t>
      </w:r>
      <w:r>
        <w:t>с</w:t>
      </w:r>
      <w:r>
        <w:rPr>
          <w:spacing w:val="-6"/>
        </w:rPr>
        <w:t xml:space="preserve"> </w:t>
      </w:r>
      <w:r>
        <w:t>конструкцией either</w:t>
      </w:r>
      <w:r>
        <w:rPr>
          <w:spacing w:val="-6"/>
        </w:rPr>
        <w:t xml:space="preserve"> </w:t>
      </w:r>
      <w:r>
        <w:t>...</w:t>
      </w:r>
      <w:r>
        <w:rPr>
          <w:spacing w:val="-3"/>
        </w:rPr>
        <w:t xml:space="preserve"> </w:t>
      </w:r>
      <w:r>
        <w:t>or,</w:t>
      </w:r>
      <w:r>
        <w:rPr>
          <w:spacing w:val="-3"/>
        </w:rPr>
        <w:t xml:space="preserve"> </w:t>
      </w:r>
      <w:r>
        <w:t>neither</w:t>
      </w:r>
      <w:r>
        <w:rPr>
          <w:spacing w:val="-6"/>
        </w:rPr>
        <w:t xml:space="preserve"> </w:t>
      </w:r>
      <w:r>
        <w:t>...</w:t>
      </w:r>
      <w:r>
        <w:rPr>
          <w:spacing w:val="-7"/>
        </w:rPr>
        <w:t xml:space="preserve"> </w:t>
      </w:r>
      <w:r>
        <w:t>nor; формы страдательного залога Present Perfect Passive;</w:t>
      </w:r>
    </w:p>
    <w:p w:rsidR="007752D6" w:rsidRDefault="002C15D6">
      <w:pPr>
        <w:pStyle w:val="a3"/>
        <w:spacing w:before="6"/>
        <w:ind w:left="1452"/>
        <w:jc w:val="left"/>
      </w:pPr>
      <w:r>
        <w:t>порядок</w:t>
      </w:r>
      <w:r>
        <w:rPr>
          <w:spacing w:val="-6"/>
        </w:rPr>
        <w:t xml:space="preserve"> </w:t>
      </w:r>
      <w:r>
        <w:t>следования</w:t>
      </w:r>
      <w:r>
        <w:rPr>
          <w:spacing w:val="-4"/>
        </w:rPr>
        <w:t xml:space="preserve"> </w:t>
      </w:r>
      <w:r>
        <w:t>имѐн</w:t>
      </w:r>
      <w:r>
        <w:rPr>
          <w:spacing w:val="-6"/>
        </w:rPr>
        <w:t xml:space="preserve"> </w:t>
      </w:r>
      <w:r>
        <w:t>прилагательных</w:t>
      </w:r>
      <w:r>
        <w:rPr>
          <w:spacing w:val="2"/>
        </w:rPr>
        <w:t xml:space="preserve"> </w:t>
      </w:r>
      <w:r>
        <w:t>(nice</w:t>
      </w:r>
      <w:r>
        <w:rPr>
          <w:spacing w:val="-3"/>
        </w:rPr>
        <w:t xml:space="preserve"> </w:t>
      </w:r>
      <w:r>
        <w:t>long</w:t>
      </w:r>
      <w:r>
        <w:rPr>
          <w:spacing w:val="-6"/>
        </w:rPr>
        <w:t xml:space="preserve"> </w:t>
      </w:r>
      <w:r>
        <w:t>blond</w:t>
      </w:r>
      <w:r>
        <w:rPr>
          <w:spacing w:val="-1"/>
        </w:rPr>
        <w:t xml:space="preserve"> </w:t>
      </w:r>
      <w:r>
        <w:rPr>
          <w:spacing w:val="-2"/>
        </w:rPr>
        <w:t>hair);</w:t>
      </w:r>
    </w:p>
    <w:p w:rsidR="007752D6" w:rsidRDefault="002C15D6">
      <w:pPr>
        <w:pStyle w:val="a5"/>
        <w:numPr>
          <w:ilvl w:val="0"/>
          <w:numId w:val="54"/>
        </w:numPr>
        <w:tabs>
          <w:tab w:val="left" w:pos="1855"/>
        </w:tabs>
        <w:spacing w:before="46"/>
        <w:ind w:left="1855" w:hanging="403"/>
        <w:rPr>
          <w:sz w:val="28"/>
        </w:rPr>
      </w:pPr>
      <w:r>
        <w:rPr>
          <w:sz w:val="28"/>
        </w:rPr>
        <w:t>владеть</w:t>
      </w:r>
      <w:r>
        <w:rPr>
          <w:spacing w:val="-6"/>
          <w:sz w:val="28"/>
        </w:rPr>
        <w:t xml:space="preserve"> </w:t>
      </w:r>
      <w:r>
        <w:rPr>
          <w:sz w:val="28"/>
        </w:rPr>
        <w:t>социокультурными</w:t>
      </w:r>
      <w:r>
        <w:rPr>
          <w:spacing w:val="-5"/>
          <w:sz w:val="28"/>
        </w:rPr>
        <w:t xml:space="preserve"> </w:t>
      </w:r>
      <w:r>
        <w:rPr>
          <w:sz w:val="28"/>
        </w:rPr>
        <w:t>знаниями</w:t>
      </w:r>
      <w:r>
        <w:rPr>
          <w:spacing w:val="-5"/>
          <w:sz w:val="28"/>
        </w:rPr>
        <w:t xml:space="preserve"> </w:t>
      </w:r>
      <w:r>
        <w:rPr>
          <w:sz w:val="28"/>
        </w:rPr>
        <w:t>и</w:t>
      </w:r>
      <w:r>
        <w:rPr>
          <w:spacing w:val="-1"/>
          <w:sz w:val="28"/>
        </w:rPr>
        <w:t xml:space="preserve"> </w:t>
      </w:r>
      <w:r>
        <w:rPr>
          <w:spacing w:val="-2"/>
          <w:sz w:val="28"/>
        </w:rPr>
        <w:t>умениями:</w:t>
      </w:r>
    </w:p>
    <w:p w:rsidR="007752D6" w:rsidRDefault="002C15D6">
      <w:pPr>
        <w:pStyle w:val="a3"/>
        <w:spacing w:before="50" w:line="276" w:lineRule="auto"/>
        <w:ind w:right="852" w:firstLine="760"/>
      </w:pPr>
      <w:r>
        <w:t>понимать и использовать в устной и письменной речи наиболее употребительную тематическую фоновую лексику страны (стран) изучаемого языка</w:t>
      </w:r>
      <w:r>
        <w:rPr>
          <w:spacing w:val="40"/>
        </w:rPr>
        <w:t xml:space="preserve">  </w:t>
      </w:r>
      <w:r>
        <w:t>в</w:t>
      </w:r>
      <w:r>
        <w:rPr>
          <w:spacing w:val="42"/>
        </w:rPr>
        <w:t xml:space="preserve">  </w:t>
      </w:r>
      <w:r>
        <w:t>рамках</w:t>
      </w:r>
      <w:r>
        <w:rPr>
          <w:spacing w:val="42"/>
        </w:rPr>
        <w:t xml:space="preserve">  </w:t>
      </w:r>
      <w:r>
        <w:t>тематического</w:t>
      </w:r>
      <w:r>
        <w:rPr>
          <w:spacing w:val="42"/>
        </w:rPr>
        <w:t xml:space="preserve">  </w:t>
      </w:r>
      <w:r>
        <w:t>содержания</w:t>
      </w:r>
      <w:r>
        <w:rPr>
          <w:spacing w:val="42"/>
        </w:rPr>
        <w:t xml:space="preserve">  </w:t>
      </w:r>
      <w:r>
        <w:t>речи</w:t>
      </w:r>
      <w:r>
        <w:rPr>
          <w:spacing w:val="41"/>
        </w:rPr>
        <w:t xml:space="preserve">  </w:t>
      </w:r>
      <w:r>
        <w:t>(основные</w:t>
      </w:r>
      <w:r>
        <w:rPr>
          <w:spacing w:val="43"/>
        </w:rPr>
        <w:t xml:space="preserve">  </w:t>
      </w:r>
      <w:r>
        <w:rPr>
          <w:spacing w:val="-2"/>
        </w:rPr>
        <w:t>национальные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праздники,</w:t>
      </w:r>
      <w:r>
        <w:rPr>
          <w:spacing w:val="-3"/>
        </w:rPr>
        <w:t xml:space="preserve"> </w:t>
      </w:r>
      <w:r>
        <w:t>обычаи,</w:t>
      </w:r>
      <w:r>
        <w:rPr>
          <w:spacing w:val="-3"/>
        </w:rPr>
        <w:t xml:space="preserve"> </w:t>
      </w:r>
      <w:r>
        <w:rPr>
          <w:spacing w:val="-2"/>
        </w:rPr>
        <w:t>традиции);</w:t>
      </w:r>
    </w:p>
    <w:p w:rsidR="007752D6" w:rsidRDefault="002C15D6">
      <w:pPr>
        <w:pStyle w:val="a3"/>
        <w:spacing w:before="50"/>
        <w:ind w:left="1452"/>
      </w:pPr>
      <w:r>
        <w:t>выражать</w:t>
      </w:r>
      <w:r>
        <w:rPr>
          <w:spacing w:val="-5"/>
        </w:rPr>
        <w:t xml:space="preserve"> </w:t>
      </w:r>
      <w:r>
        <w:t>модальные</w:t>
      </w:r>
      <w:r>
        <w:rPr>
          <w:spacing w:val="-7"/>
        </w:rPr>
        <w:t xml:space="preserve"> </w:t>
      </w:r>
      <w:r>
        <w:t>значения,</w:t>
      </w:r>
      <w:r>
        <w:rPr>
          <w:spacing w:val="-2"/>
        </w:rPr>
        <w:t xml:space="preserve"> </w:t>
      </w:r>
      <w:r>
        <w:t>чувства</w:t>
      </w:r>
      <w:r>
        <w:rPr>
          <w:spacing w:val="-3"/>
        </w:rPr>
        <w:t xml:space="preserve"> </w:t>
      </w:r>
      <w:r>
        <w:t>и</w:t>
      </w:r>
      <w:r>
        <w:rPr>
          <w:spacing w:val="-4"/>
        </w:rPr>
        <w:t xml:space="preserve"> </w:t>
      </w:r>
      <w:r>
        <w:rPr>
          <w:spacing w:val="-2"/>
        </w:rPr>
        <w:t>эмоции;</w:t>
      </w:r>
    </w:p>
    <w:p w:rsidR="007752D6" w:rsidRDefault="002C15D6">
      <w:pPr>
        <w:pStyle w:val="a3"/>
        <w:spacing w:before="50" w:line="273" w:lineRule="auto"/>
        <w:ind w:right="854" w:firstLine="760"/>
      </w:pPr>
      <w:r>
        <w:t xml:space="preserve">иметь элементарные представления о различных вариантах английского </w:t>
      </w:r>
      <w:r>
        <w:rPr>
          <w:spacing w:val="-2"/>
        </w:rPr>
        <w:t>языка;</w:t>
      </w:r>
    </w:p>
    <w:p w:rsidR="007752D6" w:rsidRDefault="002C15D6">
      <w:pPr>
        <w:pStyle w:val="a3"/>
        <w:spacing w:before="6" w:line="276" w:lineRule="auto"/>
        <w:ind w:right="851" w:firstLine="760"/>
      </w:pPr>
      <w:r>
        <w:t>обладать базовыми знаниями о социокультурном портрете и культурном наследии</w:t>
      </w:r>
      <w:r>
        <w:rPr>
          <w:spacing w:val="-3"/>
        </w:rPr>
        <w:t xml:space="preserve"> </w:t>
      </w:r>
      <w:r>
        <w:t>родной</w:t>
      </w:r>
      <w:r>
        <w:rPr>
          <w:spacing w:val="-3"/>
        </w:rPr>
        <w:t xml:space="preserve"> </w:t>
      </w:r>
      <w:r>
        <w:t>страны</w:t>
      </w:r>
      <w:r>
        <w:rPr>
          <w:spacing w:val="-1"/>
        </w:rPr>
        <w:t xml:space="preserve"> </w:t>
      </w:r>
      <w:r>
        <w:t>и страны</w:t>
      </w:r>
      <w:r>
        <w:rPr>
          <w:spacing w:val="-1"/>
        </w:rPr>
        <w:t xml:space="preserve"> </w:t>
      </w:r>
      <w:r>
        <w:t>(стран) изучаемого</w:t>
      </w:r>
      <w:r>
        <w:rPr>
          <w:spacing w:val="-5"/>
        </w:rPr>
        <w:t xml:space="preserve"> </w:t>
      </w:r>
      <w:r>
        <w:t>языка, представлять</w:t>
      </w:r>
      <w:r>
        <w:rPr>
          <w:spacing w:val="-1"/>
        </w:rPr>
        <w:t xml:space="preserve"> </w:t>
      </w:r>
      <w:r>
        <w:t>Россию и страну (страны) изучаемого языка, оказывать помощь иностранным гостям в ситуациях повседневного общения;</w:t>
      </w:r>
    </w:p>
    <w:p w:rsidR="007752D6" w:rsidRDefault="002C15D6">
      <w:pPr>
        <w:pStyle w:val="a5"/>
        <w:numPr>
          <w:ilvl w:val="0"/>
          <w:numId w:val="54"/>
        </w:numPr>
        <w:tabs>
          <w:tab w:val="left" w:pos="1759"/>
        </w:tabs>
        <w:spacing w:line="276" w:lineRule="auto"/>
        <w:ind w:left="692" w:right="848" w:firstLine="760"/>
        <w:jc w:val="both"/>
        <w:rPr>
          <w:sz w:val="28"/>
        </w:rPr>
      </w:pPr>
      <w:r>
        <w:rPr>
          <w:sz w:val="28"/>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52D6" w:rsidRDefault="002C15D6">
      <w:pPr>
        <w:pStyle w:val="a5"/>
        <w:numPr>
          <w:ilvl w:val="0"/>
          <w:numId w:val="54"/>
        </w:numPr>
        <w:tabs>
          <w:tab w:val="left" w:pos="1763"/>
        </w:tabs>
        <w:spacing w:line="276" w:lineRule="auto"/>
        <w:ind w:left="692" w:right="854" w:firstLine="760"/>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752D6" w:rsidRDefault="002C15D6">
      <w:pPr>
        <w:pStyle w:val="a5"/>
        <w:numPr>
          <w:ilvl w:val="0"/>
          <w:numId w:val="54"/>
        </w:numPr>
        <w:tabs>
          <w:tab w:val="left" w:pos="1771"/>
        </w:tabs>
        <w:spacing w:line="276" w:lineRule="auto"/>
        <w:ind w:left="692" w:right="849" w:firstLine="760"/>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p w:rsidR="007752D6" w:rsidRDefault="002C15D6">
      <w:pPr>
        <w:pStyle w:val="a5"/>
        <w:numPr>
          <w:ilvl w:val="0"/>
          <w:numId w:val="54"/>
        </w:numPr>
        <w:tabs>
          <w:tab w:val="left" w:pos="1759"/>
        </w:tabs>
        <w:spacing w:line="278" w:lineRule="auto"/>
        <w:ind w:left="692" w:right="851" w:firstLine="76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7752D6" w:rsidRDefault="002C15D6">
      <w:pPr>
        <w:pStyle w:val="a5"/>
        <w:numPr>
          <w:ilvl w:val="0"/>
          <w:numId w:val="54"/>
        </w:numPr>
        <w:tabs>
          <w:tab w:val="left" w:pos="1899"/>
        </w:tabs>
        <w:spacing w:line="273" w:lineRule="auto"/>
        <w:ind w:left="692" w:right="858" w:firstLine="760"/>
        <w:jc w:val="both"/>
        <w:rPr>
          <w:sz w:val="28"/>
        </w:rPr>
      </w:pPr>
      <w:r>
        <w:rPr>
          <w:sz w:val="28"/>
        </w:rPr>
        <w:t>достигать</w:t>
      </w:r>
      <w:r>
        <w:rPr>
          <w:spacing w:val="-5"/>
          <w:sz w:val="28"/>
        </w:rPr>
        <w:t xml:space="preserve"> </w:t>
      </w:r>
      <w:r>
        <w:rPr>
          <w:sz w:val="28"/>
        </w:rPr>
        <w:t>взаимопонимания</w:t>
      </w:r>
      <w:r>
        <w:rPr>
          <w:spacing w:val="-2"/>
          <w:sz w:val="28"/>
        </w:rPr>
        <w:t xml:space="preserve"> </w:t>
      </w:r>
      <w:r>
        <w:rPr>
          <w:sz w:val="28"/>
        </w:rPr>
        <w:t>в</w:t>
      </w:r>
      <w:r>
        <w:rPr>
          <w:spacing w:val="-5"/>
          <w:sz w:val="28"/>
        </w:rPr>
        <w:t xml:space="preserve"> </w:t>
      </w:r>
      <w:r>
        <w:rPr>
          <w:sz w:val="28"/>
        </w:rPr>
        <w:t>процессе</w:t>
      </w:r>
      <w:r>
        <w:rPr>
          <w:spacing w:val="-5"/>
          <w:sz w:val="28"/>
        </w:rPr>
        <w:t xml:space="preserve"> </w:t>
      </w:r>
      <w:r>
        <w:rPr>
          <w:sz w:val="28"/>
        </w:rPr>
        <w:t>устного</w:t>
      </w:r>
      <w:r>
        <w:rPr>
          <w:spacing w:val="-8"/>
          <w:sz w:val="28"/>
        </w:rPr>
        <w:t xml:space="preserve"> </w:t>
      </w:r>
      <w:r>
        <w:rPr>
          <w:sz w:val="28"/>
        </w:rPr>
        <w:t>и</w:t>
      </w:r>
      <w:r>
        <w:rPr>
          <w:spacing w:val="-3"/>
          <w:sz w:val="28"/>
        </w:rPr>
        <w:t xml:space="preserve"> </w:t>
      </w:r>
      <w:r>
        <w:rPr>
          <w:sz w:val="28"/>
        </w:rPr>
        <w:t>письменного</w:t>
      </w:r>
      <w:r>
        <w:rPr>
          <w:spacing w:val="-5"/>
          <w:sz w:val="28"/>
        </w:rPr>
        <w:t xml:space="preserve"> </w:t>
      </w:r>
      <w:r>
        <w:rPr>
          <w:sz w:val="28"/>
        </w:rPr>
        <w:t>общения с носителями иностранного языка, людьми другой культуры;</w:t>
      </w:r>
    </w:p>
    <w:p w:rsidR="007752D6" w:rsidRDefault="002C15D6">
      <w:pPr>
        <w:pStyle w:val="a5"/>
        <w:numPr>
          <w:ilvl w:val="0"/>
          <w:numId w:val="54"/>
        </w:numPr>
        <w:tabs>
          <w:tab w:val="left" w:pos="1912"/>
        </w:tabs>
        <w:spacing w:before="2" w:line="276" w:lineRule="auto"/>
        <w:ind w:left="692" w:right="853" w:firstLine="760"/>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52D6" w:rsidRDefault="007752D6">
      <w:pPr>
        <w:pStyle w:val="a3"/>
        <w:spacing w:before="47"/>
        <w:ind w:left="0"/>
        <w:jc w:val="left"/>
      </w:pPr>
    </w:p>
    <w:p w:rsidR="007752D6" w:rsidRDefault="002C15D6">
      <w:pPr>
        <w:spacing w:line="278" w:lineRule="auto"/>
        <w:ind w:left="1528" w:right="1146" w:firstLine="220"/>
        <w:jc w:val="both"/>
        <w:rPr>
          <w:sz w:val="28"/>
        </w:rPr>
      </w:pPr>
      <w:r>
        <w:rPr>
          <w:b/>
          <w:sz w:val="28"/>
        </w:rPr>
        <w:t>Рабочая</w:t>
      </w:r>
      <w:r>
        <w:rPr>
          <w:b/>
          <w:spacing w:val="-5"/>
          <w:sz w:val="28"/>
        </w:rPr>
        <w:t xml:space="preserve"> </w:t>
      </w:r>
      <w:r>
        <w:rPr>
          <w:b/>
          <w:sz w:val="28"/>
        </w:rPr>
        <w:t>программа</w:t>
      </w:r>
      <w:r>
        <w:rPr>
          <w:b/>
          <w:spacing w:val="-6"/>
          <w:sz w:val="28"/>
        </w:rPr>
        <w:t xml:space="preserve"> </w:t>
      </w:r>
      <w:r>
        <w:rPr>
          <w:b/>
          <w:sz w:val="28"/>
        </w:rPr>
        <w:t>по</w:t>
      </w:r>
      <w:r>
        <w:rPr>
          <w:b/>
          <w:spacing w:val="-8"/>
          <w:sz w:val="28"/>
        </w:rPr>
        <w:t xml:space="preserve"> </w:t>
      </w:r>
      <w:r>
        <w:rPr>
          <w:b/>
          <w:sz w:val="28"/>
        </w:rPr>
        <w:t>учебному</w:t>
      </w:r>
      <w:r>
        <w:rPr>
          <w:b/>
          <w:spacing w:val="-2"/>
          <w:sz w:val="28"/>
        </w:rPr>
        <w:t xml:space="preserve"> </w:t>
      </w:r>
      <w:r>
        <w:rPr>
          <w:b/>
          <w:sz w:val="28"/>
        </w:rPr>
        <w:t>предмету</w:t>
      </w:r>
      <w:r>
        <w:rPr>
          <w:b/>
          <w:spacing w:val="-2"/>
          <w:sz w:val="28"/>
        </w:rPr>
        <w:t xml:space="preserve"> </w:t>
      </w:r>
      <w:r>
        <w:rPr>
          <w:b/>
          <w:sz w:val="28"/>
        </w:rPr>
        <w:t>«Математика</w:t>
      </w:r>
      <w:r>
        <w:rPr>
          <w:sz w:val="28"/>
        </w:rPr>
        <w:t>»</w:t>
      </w:r>
      <w:r>
        <w:rPr>
          <w:spacing w:val="-12"/>
          <w:sz w:val="28"/>
        </w:rPr>
        <w:t xml:space="preserve"> </w:t>
      </w:r>
      <w:r>
        <w:rPr>
          <w:b/>
          <w:sz w:val="28"/>
        </w:rPr>
        <w:t xml:space="preserve">(базовый уровень) </w:t>
      </w:r>
      <w:r>
        <w:rPr>
          <w:sz w:val="28"/>
        </w:rPr>
        <w:t>(предметная область «Математика и информатика») (далее</w:t>
      </w:r>
    </w:p>
    <w:p w:rsidR="007752D6" w:rsidRDefault="002C15D6">
      <w:pPr>
        <w:pStyle w:val="a3"/>
        <w:spacing w:line="278" w:lineRule="auto"/>
        <w:ind w:left="1452" w:right="2417" w:firstLine="804"/>
      </w:pPr>
      <w:r>
        <w:t>соответственно</w:t>
      </w:r>
      <w:r>
        <w:rPr>
          <w:spacing w:val="-9"/>
        </w:rPr>
        <w:t xml:space="preserve"> </w:t>
      </w:r>
      <w:r>
        <w:t>-</w:t>
      </w:r>
      <w:r>
        <w:rPr>
          <w:spacing w:val="-8"/>
        </w:rPr>
        <w:t xml:space="preserve"> </w:t>
      </w:r>
      <w:r>
        <w:t>программа</w:t>
      </w:r>
      <w:r>
        <w:rPr>
          <w:spacing w:val="-8"/>
        </w:rPr>
        <w:t xml:space="preserve"> </w:t>
      </w:r>
      <w:r>
        <w:t>по</w:t>
      </w:r>
      <w:r>
        <w:rPr>
          <w:spacing w:val="-11"/>
        </w:rPr>
        <w:t xml:space="preserve"> </w:t>
      </w:r>
      <w:r>
        <w:t>математике,</w:t>
      </w:r>
      <w:r>
        <w:rPr>
          <w:spacing w:val="-6"/>
        </w:rPr>
        <w:t xml:space="preserve"> </w:t>
      </w:r>
      <w:r>
        <w:t>математика) Пояснительная записка.</w:t>
      </w:r>
    </w:p>
    <w:p w:rsidR="007752D6" w:rsidRDefault="002C15D6">
      <w:pPr>
        <w:pStyle w:val="a3"/>
        <w:spacing w:line="276" w:lineRule="auto"/>
        <w:ind w:right="851"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7752D6" w:rsidRDefault="002C15D6">
      <w:pPr>
        <w:pStyle w:val="a3"/>
        <w:spacing w:line="276" w:lineRule="auto"/>
        <w:ind w:right="855" w:firstLine="760"/>
      </w:pPr>
      <w:r>
        <w:t>Предметом математики являются фундаментальные структуры нашего</w:t>
      </w:r>
      <w:r>
        <w:rPr>
          <w:spacing w:val="40"/>
        </w:rPr>
        <w:t xml:space="preserve"> </w:t>
      </w:r>
      <w:r>
        <w:t>мира - пространственные формы и количественные отношения (от простейших, усваиваемых</w:t>
      </w:r>
      <w:r>
        <w:rPr>
          <w:spacing w:val="40"/>
        </w:rPr>
        <w:t xml:space="preserve"> </w:t>
      </w:r>
      <w:r>
        <w:t>в</w:t>
      </w:r>
      <w:r>
        <w:rPr>
          <w:spacing w:val="46"/>
        </w:rPr>
        <w:t xml:space="preserve"> </w:t>
      </w:r>
      <w:r>
        <w:t>непосредственном</w:t>
      </w:r>
      <w:r>
        <w:rPr>
          <w:spacing w:val="41"/>
        </w:rPr>
        <w:t xml:space="preserve"> </w:t>
      </w:r>
      <w:r>
        <w:t>опыте,</w:t>
      </w:r>
      <w:r>
        <w:rPr>
          <w:spacing w:val="49"/>
        </w:rPr>
        <w:t xml:space="preserve"> </w:t>
      </w:r>
      <w:r>
        <w:t>до</w:t>
      </w:r>
      <w:r>
        <w:rPr>
          <w:spacing w:val="38"/>
        </w:rPr>
        <w:t xml:space="preserve"> </w:t>
      </w:r>
      <w:r>
        <w:t>достаточно</w:t>
      </w:r>
      <w:r>
        <w:rPr>
          <w:spacing w:val="42"/>
        </w:rPr>
        <w:t xml:space="preserve"> </w:t>
      </w:r>
      <w:r>
        <w:t>сложных,</w:t>
      </w:r>
      <w:r>
        <w:rPr>
          <w:spacing w:val="45"/>
        </w:rPr>
        <w:t xml:space="preserve"> </w:t>
      </w:r>
      <w:r>
        <w:rPr>
          <w:spacing w:val="-2"/>
        </w:rPr>
        <w:t>необходимых</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0"/>
      </w:pPr>
      <w:r>
        <w:lastRenderedPageBreak/>
        <w:t>для</w:t>
      </w:r>
      <w:r>
        <w:rPr>
          <w:spacing w:val="-3"/>
        </w:rPr>
        <w:t xml:space="preserve"> </w:t>
      </w:r>
      <w:r>
        <w:t>развития научных и</w:t>
      </w:r>
      <w:r>
        <w:rPr>
          <w:spacing w:val="-1"/>
        </w:rPr>
        <w:t xml:space="preserve"> </w:t>
      </w:r>
      <w:r>
        <w:t>прикладных</w:t>
      </w:r>
      <w:r>
        <w:rPr>
          <w:spacing w:val="-3"/>
        </w:rPr>
        <w:t xml:space="preserve"> </w:t>
      </w:r>
      <w:r>
        <w:t>идей). Математические</w:t>
      </w:r>
      <w:r>
        <w:rPr>
          <w:spacing w:val="-7"/>
        </w:rPr>
        <w:t xml:space="preserve"> </w:t>
      </w:r>
      <w:r>
        <w:t>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расчѐты и составлять алгоритмы, находить и применять формулы, владеть практическими приѐмами геометрических измерений и построений, читать информацию, представленную в виде таблиц, диаграмм и графиков, жить в условиях неопределѐнности и</w:t>
      </w:r>
      <w:r>
        <w:rPr>
          <w:spacing w:val="40"/>
        </w:rPr>
        <w:t xml:space="preserve"> </w:t>
      </w:r>
      <w:r>
        <w:t>понимать вероятностный характер случайных событий.</w:t>
      </w:r>
    </w:p>
    <w:p w:rsidR="007752D6" w:rsidRDefault="002C15D6">
      <w:pPr>
        <w:pStyle w:val="a3"/>
        <w:tabs>
          <w:tab w:val="left" w:pos="2147"/>
          <w:tab w:val="left" w:pos="2463"/>
          <w:tab w:val="left" w:pos="3083"/>
          <w:tab w:val="left" w:pos="4137"/>
          <w:tab w:val="left" w:pos="4582"/>
          <w:tab w:val="left" w:pos="6392"/>
          <w:tab w:val="left" w:pos="7123"/>
          <w:tab w:val="left" w:pos="7723"/>
          <w:tab w:val="left" w:pos="8902"/>
          <w:tab w:val="left" w:pos="10458"/>
        </w:tabs>
        <w:spacing w:before="2" w:line="276" w:lineRule="auto"/>
        <w:ind w:right="850" w:firstLine="760"/>
        <w:jc w:val="right"/>
      </w:pPr>
      <w:r>
        <w:t>Изучение</w:t>
      </w:r>
      <w:r>
        <w:rPr>
          <w:spacing w:val="40"/>
        </w:rPr>
        <w:t xml:space="preserve"> </w:t>
      </w:r>
      <w:r>
        <w:t>математики</w:t>
      </w:r>
      <w:r>
        <w:rPr>
          <w:spacing w:val="40"/>
        </w:rPr>
        <w:t xml:space="preserve"> </w:t>
      </w:r>
      <w:r>
        <w:t>формирует</w:t>
      </w:r>
      <w:r>
        <w:rPr>
          <w:spacing w:val="40"/>
        </w:rPr>
        <w:t xml:space="preserve"> </w:t>
      </w:r>
      <w:r>
        <w:t>у</w:t>
      </w:r>
      <w:r>
        <w:rPr>
          <w:spacing w:val="40"/>
        </w:rPr>
        <w:t xml:space="preserve"> </w:t>
      </w:r>
      <w:r>
        <w:t>обучающихся</w:t>
      </w:r>
      <w:r>
        <w:rPr>
          <w:spacing w:val="40"/>
        </w:rPr>
        <w:t xml:space="preserve"> </w:t>
      </w:r>
      <w:r>
        <w:t>математический</w:t>
      </w:r>
      <w:r>
        <w:rPr>
          <w:spacing w:val="40"/>
        </w:rPr>
        <w:t xml:space="preserve"> </w:t>
      </w:r>
      <w:r>
        <w:t xml:space="preserve">стиль мышления, проявляющийся в определѐнных умственных навыках. Обучающиеся </w:t>
      </w:r>
      <w:r>
        <w:rPr>
          <w:spacing w:val="-2"/>
        </w:rPr>
        <w:t>осваивают</w:t>
      </w:r>
      <w:r>
        <w:tab/>
        <w:t>такие</w:t>
      </w:r>
      <w:r>
        <w:rPr>
          <w:spacing w:val="80"/>
        </w:rPr>
        <w:t xml:space="preserve"> </w:t>
      </w:r>
      <w:r>
        <w:t>приѐмы</w:t>
      </w:r>
      <w:r>
        <w:tab/>
        <w:t>и</w:t>
      </w:r>
      <w:r>
        <w:rPr>
          <w:spacing w:val="80"/>
        </w:rPr>
        <w:t xml:space="preserve"> </w:t>
      </w:r>
      <w:r>
        <w:t>методы</w:t>
      </w:r>
      <w:r>
        <w:rPr>
          <w:spacing w:val="80"/>
        </w:rPr>
        <w:t xml:space="preserve"> </w:t>
      </w:r>
      <w:r>
        <w:t>мышления,</w:t>
      </w:r>
      <w:r>
        <w:tab/>
      </w:r>
      <w:r>
        <w:rPr>
          <w:spacing w:val="-4"/>
        </w:rPr>
        <w:t>как</w:t>
      </w:r>
      <w:r>
        <w:tab/>
        <w:t>индукция</w:t>
      </w:r>
      <w:r>
        <w:rPr>
          <w:spacing w:val="80"/>
        </w:rPr>
        <w:t xml:space="preserve"> </w:t>
      </w:r>
      <w:r>
        <w:t>и</w:t>
      </w:r>
      <w:r>
        <w:rPr>
          <w:spacing w:val="80"/>
        </w:rPr>
        <w:t xml:space="preserve"> </w:t>
      </w:r>
      <w:r>
        <w:t>дедукция, обобщение</w:t>
      </w:r>
      <w:r>
        <w:rPr>
          <w:spacing w:val="37"/>
        </w:rPr>
        <w:t xml:space="preserve"> </w:t>
      </w:r>
      <w:r>
        <w:t>и</w:t>
      </w:r>
      <w:r>
        <w:rPr>
          <w:spacing w:val="36"/>
        </w:rPr>
        <w:t xml:space="preserve"> </w:t>
      </w:r>
      <w:r>
        <w:t>конкретизация,</w:t>
      </w:r>
      <w:r>
        <w:rPr>
          <w:spacing w:val="38"/>
        </w:rPr>
        <w:t xml:space="preserve"> </w:t>
      </w:r>
      <w:r>
        <w:t>анализ</w:t>
      </w:r>
      <w:r>
        <w:rPr>
          <w:spacing w:val="38"/>
        </w:rPr>
        <w:t xml:space="preserve"> </w:t>
      </w:r>
      <w:r>
        <w:t>и</w:t>
      </w:r>
      <w:r>
        <w:rPr>
          <w:spacing w:val="36"/>
        </w:rPr>
        <w:t xml:space="preserve"> </w:t>
      </w:r>
      <w:r>
        <w:t>синтез,</w:t>
      </w:r>
      <w:r>
        <w:rPr>
          <w:spacing w:val="39"/>
        </w:rPr>
        <w:t xml:space="preserve"> </w:t>
      </w:r>
      <w:r>
        <w:t>классификация</w:t>
      </w:r>
      <w:r>
        <w:rPr>
          <w:spacing w:val="36"/>
        </w:rPr>
        <w:t xml:space="preserve"> </w:t>
      </w:r>
      <w:r>
        <w:t>и</w:t>
      </w:r>
      <w:r>
        <w:rPr>
          <w:spacing w:val="36"/>
        </w:rPr>
        <w:t xml:space="preserve"> </w:t>
      </w:r>
      <w:r>
        <w:t>систематизация, абстрагирование</w:t>
      </w:r>
      <w:r>
        <w:rPr>
          <w:spacing w:val="38"/>
        </w:rPr>
        <w:t xml:space="preserve"> </w:t>
      </w:r>
      <w:r>
        <w:t>и</w:t>
      </w:r>
      <w:r>
        <w:rPr>
          <w:spacing w:val="40"/>
        </w:rPr>
        <w:t xml:space="preserve"> </w:t>
      </w:r>
      <w:r>
        <w:t>аналогия.</w:t>
      </w:r>
      <w:r>
        <w:rPr>
          <w:spacing w:val="40"/>
        </w:rPr>
        <w:t xml:space="preserve"> </w:t>
      </w:r>
      <w:r>
        <w:t>Объекты</w:t>
      </w:r>
      <w:r>
        <w:rPr>
          <w:spacing w:val="40"/>
        </w:rPr>
        <w:t xml:space="preserve"> </w:t>
      </w:r>
      <w:r>
        <w:t>математических</w:t>
      </w:r>
      <w:r>
        <w:rPr>
          <w:spacing w:val="40"/>
        </w:rPr>
        <w:t xml:space="preserve"> </w:t>
      </w:r>
      <w:r>
        <w:t>умозаключений,</w:t>
      </w:r>
      <w:r>
        <w:rPr>
          <w:spacing w:val="40"/>
        </w:rPr>
        <w:t xml:space="preserve"> </w:t>
      </w:r>
      <w:r>
        <w:t>правила их конструирования раскрывают механизм логических построений, способствуют выработке</w:t>
      </w:r>
      <w:r>
        <w:rPr>
          <w:spacing w:val="40"/>
        </w:rPr>
        <w:t xml:space="preserve"> </w:t>
      </w:r>
      <w:r>
        <w:t>умения</w:t>
      </w:r>
      <w:r>
        <w:rPr>
          <w:spacing w:val="40"/>
        </w:rPr>
        <w:t xml:space="preserve"> </w:t>
      </w:r>
      <w:r>
        <w:t>формулировать,</w:t>
      </w:r>
      <w:r>
        <w:rPr>
          <w:spacing w:val="40"/>
        </w:rPr>
        <w:t xml:space="preserve"> </w:t>
      </w:r>
      <w:r>
        <w:t>обосновывать</w:t>
      </w:r>
      <w:r>
        <w:rPr>
          <w:spacing w:val="40"/>
        </w:rPr>
        <w:t xml:space="preserve"> </w:t>
      </w:r>
      <w:r>
        <w:t>и</w:t>
      </w:r>
      <w:r>
        <w:rPr>
          <w:spacing w:val="40"/>
        </w:rPr>
        <w:t xml:space="preserve"> </w:t>
      </w:r>
      <w:r>
        <w:t>доказывать</w:t>
      </w:r>
      <w:r>
        <w:rPr>
          <w:spacing w:val="40"/>
        </w:rPr>
        <w:t xml:space="preserve"> </w:t>
      </w:r>
      <w:r>
        <w:t>суждения,</w:t>
      </w:r>
      <w:r>
        <w:rPr>
          <w:spacing w:val="40"/>
        </w:rPr>
        <w:t xml:space="preserve"> </w:t>
      </w:r>
      <w:r>
        <w:t>тем</w:t>
      </w:r>
      <w:r>
        <w:rPr>
          <w:spacing w:val="80"/>
        </w:rPr>
        <w:t xml:space="preserve"> </w:t>
      </w:r>
      <w:r>
        <w:t>самым</w:t>
      </w:r>
      <w:r>
        <w:rPr>
          <w:spacing w:val="80"/>
        </w:rPr>
        <w:t xml:space="preserve"> </w:t>
      </w:r>
      <w:r>
        <w:t>развивают</w:t>
      </w:r>
      <w:r>
        <w:rPr>
          <w:spacing w:val="80"/>
        </w:rPr>
        <w:t xml:space="preserve"> </w:t>
      </w:r>
      <w:r>
        <w:t>логическое</w:t>
      </w:r>
      <w:r>
        <w:rPr>
          <w:spacing w:val="80"/>
        </w:rPr>
        <w:t xml:space="preserve"> </w:t>
      </w:r>
      <w:r>
        <w:t>мышление.</w:t>
      </w:r>
      <w:r>
        <w:rPr>
          <w:spacing w:val="80"/>
        </w:rPr>
        <w:t xml:space="preserve"> </w:t>
      </w:r>
      <w:r>
        <w:t>Изучение</w:t>
      </w:r>
      <w:r>
        <w:rPr>
          <w:spacing w:val="80"/>
        </w:rPr>
        <w:t xml:space="preserve"> </w:t>
      </w:r>
      <w:r>
        <w:t>математики</w:t>
      </w:r>
      <w:r>
        <w:rPr>
          <w:spacing w:val="80"/>
        </w:rPr>
        <w:t xml:space="preserve"> </w:t>
      </w:r>
      <w:r>
        <w:t>обеспечивает формирование</w:t>
      </w:r>
      <w:r>
        <w:rPr>
          <w:spacing w:val="40"/>
        </w:rPr>
        <w:t xml:space="preserve"> </w:t>
      </w:r>
      <w:r>
        <w:t>алгоритмической</w:t>
      </w:r>
      <w:r>
        <w:rPr>
          <w:spacing w:val="40"/>
        </w:rPr>
        <w:t xml:space="preserve"> </w:t>
      </w:r>
      <w:r>
        <w:t>компоненты</w:t>
      </w:r>
      <w:r>
        <w:rPr>
          <w:spacing w:val="40"/>
        </w:rPr>
        <w:t xml:space="preserve"> </w:t>
      </w:r>
      <w:r>
        <w:t>мышления</w:t>
      </w:r>
      <w:r>
        <w:rPr>
          <w:spacing w:val="40"/>
        </w:rPr>
        <w:t xml:space="preserve"> </w:t>
      </w:r>
      <w:r>
        <w:t>и</w:t>
      </w:r>
      <w:r>
        <w:rPr>
          <w:spacing w:val="40"/>
        </w:rPr>
        <w:t xml:space="preserve"> </w:t>
      </w:r>
      <w:r>
        <w:t>воспитание</w:t>
      </w:r>
      <w:r>
        <w:rPr>
          <w:spacing w:val="40"/>
        </w:rPr>
        <w:t xml:space="preserve"> </w:t>
      </w:r>
      <w:r>
        <w:t>умений</w:t>
      </w:r>
      <w:r>
        <w:rPr>
          <w:spacing w:val="40"/>
        </w:rPr>
        <w:t xml:space="preserve"> </w:t>
      </w:r>
      <w:r>
        <w:rPr>
          <w:spacing w:val="-2"/>
        </w:rPr>
        <w:t>действовать</w:t>
      </w:r>
      <w:r>
        <w:tab/>
      </w:r>
      <w:r>
        <w:tab/>
      </w:r>
      <w:r>
        <w:rPr>
          <w:spacing w:val="-6"/>
        </w:rPr>
        <w:t>по</w:t>
      </w:r>
      <w:r>
        <w:tab/>
      </w:r>
      <w:r>
        <w:rPr>
          <w:spacing w:val="-2"/>
        </w:rPr>
        <w:t>заданным</w:t>
      </w:r>
      <w:r>
        <w:tab/>
      </w:r>
      <w:r>
        <w:rPr>
          <w:spacing w:val="-2"/>
        </w:rPr>
        <w:t>алгоритмам,</w:t>
      </w:r>
      <w:r>
        <w:tab/>
      </w:r>
      <w:r>
        <w:rPr>
          <w:spacing w:val="-2"/>
        </w:rPr>
        <w:t>совершенствовать</w:t>
      </w:r>
      <w:r>
        <w:tab/>
      </w:r>
      <w:r>
        <w:rPr>
          <w:spacing w:val="-2"/>
        </w:rPr>
        <w:t>известные</w:t>
      </w:r>
      <w:r>
        <w:tab/>
      </w:r>
      <w:r>
        <w:rPr>
          <w:spacing w:val="-10"/>
        </w:rPr>
        <w:t xml:space="preserve">и </w:t>
      </w:r>
      <w:r>
        <w:t>конструировать</w:t>
      </w:r>
      <w:r>
        <w:rPr>
          <w:spacing w:val="-4"/>
        </w:rPr>
        <w:t xml:space="preserve"> </w:t>
      </w:r>
      <w:r>
        <w:t>новые.</w:t>
      </w:r>
      <w:r>
        <w:rPr>
          <w:spacing w:val="-2"/>
        </w:rPr>
        <w:t xml:space="preserve"> </w:t>
      </w:r>
      <w:r>
        <w:t>В</w:t>
      </w:r>
      <w:r>
        <w:rPr>
          <w:spacing w:val="-3"/>
        </w:rPr>
        <w:t xml:space="preserve"> </w:t>
      </w:r>
      <w:r>
        <w:t>процессе</w:t>
      </w:r>
      <w:r>
        <w:rPr>
          <w:spacing w:val="-8"/>
        </w:rPr>
        <w:t xml:space="preserve"> </w:t>
      </w:r>
      <w:r>
        <w:t>решения</w:t>
      </w:r>
      <w:r>
        <w:rPr>
          <w:spacing w:val="-5"/>
        </w:rPr>
        <w:t xml:space="preserve"> </w:t>
      </w:r>
      <w:r>
        <w:t>задач -</w:t>
      </w:r>
      <w:r>
        <w:rPr>
          <w:spacing w:val="-5"/>
        </w:rPr>
        <w:t xml:space="preserve"> </w:t>
      </w:r>
      <w:r>
        <w:t>основой</w:t>
      </w:r>
      <w:r>
        <w:rPr>
          <w:spacing w:val="-2"/>
        </w:rPr>
        <w:t xml:space="preserve"> </w:t>
      </w:r>
      <w:r>
        <w:t>учебной</w:t>
      </w:r>
      <w:r>
        <w:rPr>
          <w:spacing w:val="-6"/>
        </w:rPr>
        <w:t xml:space="preserve"> </w:t>
      </w:r>
      <w:r>
        <w:t>деятельности на уроках</w:t>
      </w:r>
      <w:r>
        <w:rPr>
          <w:spacing w:val="-4"/>
        </w:rPr>
        <w:t xml:space="preserve"> </w:t>
      </w:r>
      <w:r>
        <w:t>математики</w:t>
      </w:r>
      <w:r>
        <w:rPr>
          <w:spacing w:val="-4"/>
        </w:rPr>
        <w:t xml:space="preserve"> </w:t>
      </w:r>
      <w:r>
        <w:t>-</w:t>
      </w:r>
      <w:r>
        <w:rPr>
          <w:spacing w:val="-4"/>
        </w:rPr>
        <w:t xml:space="preserve"> </w:t>
      </w:r>
      <w:r>
        <w:t>развиваются</w:t>
      </w:r>
      <w:r>
        <w:rPr>
          <w:spacing w:val="-5"/>
        </w:rPr>
        <w:t xml:space="preserve"> </w:t>
      </w:r>
      <w:r>
        <w:t>творческая</w:t>
      </w:r>
      <w:r>
        <w:rPr>
          <w:spacing w:val="-5"/>
        </w:rPr>
        <w:t xml:space="preserve"> </w:t>
      </w:r>
      <w:r>
        <w:t>и</w:t>
      </w:r>
      <w:r>
        <w:rPr>
          <w:spacing w:val="-6"/>
        </w:rPr>
        <w:t xml:space="preserve"> </w:t>
      </w:r>
      <w:r>
        <w:t>прикладная</w:t>
      </w:r>
      <w:r>
        <w:rPr>
          <w:spacing w:val="-5"/>
        </w:rPr>
        <w:t xml:space="preserve"> </w:t>
      </w:r>
      <w:r>
        <w:t>стороны</w:t>
      </w:r>
      <w:r>
        <w:rPr>
          <w:spacing w:val="-4"/>
        </w:rPr>
        <w:t xml:space="preserve"> </w:t>
      </w:r>
      <w:r>
        <w:t>мышления. Обучение математике даѐт возможность развивать у обучающихся точную, рациональную</w:t>
      </w:r>
      <w:r>
        <w:rPr>
          <w:spacing w:val="40"/>
        </w:rPr>
        <w:t xml:space="preserve"> </w:t>
      </w:r>
      <w:r>
        <w:t>и</w:t>
      </w:r>
      <w:r>
        <w:rPr>
          <w:spacing w:val="40"/>
        </w:rPr>
        <w:t xml:space="preserve"> </w:t>
      </w:r>
      <w:r>
        <w:t>информативную</w:t>
      </w:r>
      <w:r>
        <w:rPr>
          <w:spacing w:val="40"/>
        </w:rPr>
        <w:t xml:space="preserve"> </w:t>
      </w:r>
      <w:r>
        <w:t>речь,</w:t>
      </w:r>
      <w:r>
        <w:rPr>
          <w:spacing w:val="40"/>
        </w:rPr>
        <w:t xml:space="preserve"> </w:t>
      </w:r>
      <w:r>
        <w:t>умение</w:t>
      </w:r>
      <w:r>
        <w:rPr>
          <w:spacing w:val="40"/>
        </w:rPr>
        <w:t xml:space="preserve"> </w:t>
      </w:r>
      <w:r>
        <w:t>отбирать</w:t>
      </w:r>
      <w:r>
        <w:rPr>
          <w:spacing w:val="40"/>
        </w:rPr>
        <w:t xml:space="preserve"> </w:t>
      </w:r>
      <w:r>
        <w:t>наиболее</w:t>
      </w:r>
      <w:r>
        <w:rPr>
          <w:spacing w:val="40"/>
        </w:rPr>
        <w:t xml:space="preserve"> </w:t>
      </w:r>
      <w:r>
        <w:t>подходящие языковые,</w:t>
      </w:r>
      <w:r>
        <w:rPr>
          <w:spacing w:val="63"/>
          <w:w w:val="150"/>
        </w:rPr>
        <w:t xml:space="preserve"> </w:t>
      </w:r>
      <w:r>
        <w:t>символические,</w:t>
      </w:r>
      <w:r>
        <w:rPr>
          <w:spacing w:val="64"/>
          <w:w w:val="150"/>
        </w:rPr>
        <w:t xml:space="preserve"> </w:t>
      </w:r>
      <w:r>
        <w:t>графические</w:t>
      </w:r>
      <w:r>
        <w:rPr>
          <w:spacing w:val="62"/>
          <w:w w:val="150"/>
        </w:rPr>
        <w:t xml:space="preserve"> </w:t>
      </w:r>
      <w:r>
        <w:t>средства</w:t>
      </w:r>
      <w:r>
        <w:rPr>
          <w:spacing w:val="62"/>
          <w:w w:val="150"/>
        </w:rPr>
        <w:t xml:space="preserve"> </w:t>
      </w:r>
      <w:r>
        <w:t>для</w:t>
      </w:r>
      <w:r>
        <w:rPr>
          <w:spacing w:val="62"/>
          <w:w w:val="150"/>
        </w:rPr>
        <w:t xml:space="preserve"> </w:t>
      </w:r>
      <w:r>
        <w:t>выражения</w:t>
      </w:r>
      <w:r>
        <w:rPr>
          <w:spacing w:val="61"/>
          <w:w w:val="150"/>
        </w:rPr>
        <w:t xml:space="preserve"> </w:t>
      </w:r>
      <w:r>
        <w:t>суждений</w:t>
      </w:r>
      <w:r>
        <w:rPr>
          <w:spacing w:val="68"/>
          <w:w w:val="150"/>
        </w:rPr>
        <w:t xml:space="preserve"> </w:t>
      </w:r>
      <w:r>
        <w:rPr>
          <w:spacing w:val="-10"/>
        </w:rPr>
        <w:t>и</w:t>
      </w:r>
    </w:p>
    <w:p w:rsidR="007752D6" w:rsidRDefault="002C15D6">
      <w:pPr>
        <w:pStyle w:val="a3"/>
        <w:spacing w:before="3"/>
      </w:pPr>
      <w:r>
        <w:t>наглядного</w:t>
      </w:r>
      <w:r>
        <w:rPr>
          <w:spacing w:val="-6"/>
        </w:rPr>
        <w:t xml:space="preserve"> </w:t>
      </w:r>
      <w:r>
        <w:t>их</w:t>
      </w:r>
      <w:r>
        <w:rPr>
          <w:spacing w:val="-2"/>
        </w:rPr>
        <w:t xml:space="preserve"> представления.</w:t>
      </w:r>
    </w:p>
    <w:p w:rsidR="007752D6" w:rsidRDefault="002C15D6">
      <w:pPr>
        <w:pStyle w:val="a3"/>
        <w:spacing w:before="47" w:line="276" w:lineRule="auto"/>
        <w:ind w:right="855"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7752D6" w:rsidRDefault="002C15D6">
      <w:pPr>
        <w:pStyle w:val="a3"/>
        <w:spacing w:line="278" w:lineRule="auto"/>
        <w:ind w:left="1452" w:right="859"/>
      </w:pPr>
      <w:r>
        <w:t>Приоритетными целями обучения математике в 5-9 классах являются: формирование</w:t>
      </w:r>
      <w:r>
        <w:rPr>
          <w:spacing w:val="61"/>
          <w:w w:val="150"/>
        </w:rPr>
        <w:t xml:space="preserve"> </w:t>
      </w:r>
      <w:r>
        <w:t>центральных</w:t>
      </w:r>
      <w:r>
        <w:rPr>
          <w:spacing w:val="67"/>
          <w:w w:val="150"/>
        </w:rPr>
        <w:t xml:space="preserve"> </w:t>
      </w:r>
      <w:r>
        <w:t>математических</w:t>
      </w:r>
      <w:r>
        <w:rPr>
          <w:spacing w:val="67"/>
          <w:w w:val="150"/>
        </w:rPr>
        <w:t xml:space="preserve"> </w:t>
      </w:r>
      <w:r>
        <w:t>понятий</w:t>
      </w:r>
      <w:r>
        <w:rPr>
          <w:spacing w:val="66"/>
          <w:w w:val="150"/>
        </w:rPr>
        <w:t xml:space="preserve"> </w:t>
      </w:r>
      <w:r>
        <w:t>(число,</w:t>
      </w:r>
      <w:r>
        <w:rPr>
          <w:spacing w:val="70"/>
          <w:w w:val="150"/>
        </w:rPr>
        <w:t xml:space="preserve"> </w:t>
      </w:r>
      <w:r>
        <w:rPr>
          <w:spacing w:val="-2"/>
        </w:rPr>
        <w:t>величина,</w:t>
      </w:r>
    </w:p>
    <w:p w:rsidR="007752D6" w:rsidRDefault="002C15D6">
      <w:pPr>
        <w:pStyle w:val="a3"/>
        <w:spacing w:line="273" w:lineRule="auto"/>
        <w:ind w:right="859"/>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752D6" w:rsidRDefault="002C15D6">
      <w:pPr>
        <w:pStyle w:val="a3"/>
        <w:spacing w:before="2" w:line="276" w:lineRule="auto"/>
        <w:ind w:right="852"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752D6" w:rsidRDefault="002C15D6">
      <w:pPr>
        <w:pStyle w:val="a3"/>
        <w:spacing w:line="276" w:lineRule="auto"/>
        <w:ind w:right="852"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752D6" w:rsidRDefault="002C15D6">
      <w:pPr>
        <w:pStyle w:val="a3"/>
        <w:ind w:left="1452"/>
      </w:pPr>
      <w:r>
        <w:t>формирование</w:t>
      </w:r>
      <w:r>
        <w:rPr>
          <w:spacing w:val="48"/>
        </w:rPr>
        <w:t xml:space="preserve">  </w:t>
      </w:r>
      <w:r>
        <w:t>функциональной</w:t>
      </w:r>
      <w:r>
        <w:rPr>
          <w:spacing w:val="51"/>
        </w:rPr>
        <w:t xml:space="preserve">  </w:t>
      </w:r>
      <w:r>
        <w:t>математической</w:t>
      </w:r>
      <w:r>
        <w:rPr>
          <w:spacing w:val="51"/>
        </w:rPr>
        <w:t xml:space="preserve">  </w:t>
      </w:r>
      <w:r>
        <w:t>грамотности:</w:t>
      </w:r>
      <w:r>
        <w:rPr>
          <w:spacing w:val="52"/>
        </w:rPr>
        <w:t xml:space="preserve">  </w:t>
      </w:r>
      <w:r>
        <w:rPr>
          <w:spacing w:val="-2"/>
        </w:rPr>
        <w:t>умения</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54"/>
      </w:pPr>
      <w:r>
        <w:lastRenderedPageBreak/>
        <w:t>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752D6" w:rsidRDefault="002C15D6">
      <w:pPr>
        <w:pStyle w:val="a3"/>
        <w:spacing w:before="3"/>
        <w:ind w:left="1452"/>
      </w:pPr>
      <w:r>
        <w:t>Основные</w:t>
      </w:r>
      <w:r>
        <w:rPr>
          <w:spacing w:val="47"/>
          <w:w w:val="150"/>
        </w:rPr>
        <w:t xml:space="preserve"> </w:t>
      </w:r>
      <w:r>
        <w:t>линии</w:t>
      </w:r>
      <w:r>
        <w:rPr>
          <w:spacing w:val="50"/>
          <w:w w:val="150"/>
        </w:rPr>
        <w:t xml:space="preserve"> </w:t>
      </w:r>
      <w:r>
        <w:t>содержания</w:t>
      </w:r>
      <w:r>
        <w:rPr>
          <w:spacing w:val="55"/>
          <w:w w:val="150"/>
        </w:rPr>
        <w:t xml:space="preserve"> </w:t>
      </w:r>
      <w:r>
        <w:t>программы</w:t>
      </w:r>
      <w:r>
        <w:rPr>
          <w:spacing w:val="55"/>
          <w:w w:val="150"/>
        </w:rPr>
        <w:t xml:space="preserve"> </w:t>
      </w:r>
      <w:r>
        <w:t>по</w:t>
      </w:r>
      <w:r>
        <w:rPr>
          <w:spacing w:val="49"/>
          <w:w w:val="150"/>
        </w:rPr>
        <w:t xml:space="preserve"> </w:t>
      </w:r>
      <w:r>
        <w:t>математике</w:t>
      </w:r>
      <w:r>
        <w:rPr>
          <w:spacing w:val="48"/>
          <w:w w:val="150"/>
        </w:rPr>
        <w:t xml:space="preserve"> </w:t>
      </w:r>
      <w:r>
        <w:t>в</w:t>
      </w:r>
      <w:r>
        <w:rPr>
          <w:spacing w:val="52"/>
          <w:w w:val="150"/>
        </w:rPr>
        <w:t xml:space="preserve"> </w:t>
      </w:r>
      <w:r>
        <w:t>5-9</w:t>
      </w:r>
      <w:r>
        <w:rPr>
          <w:spacing w:val="56"/>
          <w:w w:val="150"/>
        </w:rPr>
        <w:t xml:space="preserve"> </w:t>
      </w:r>
      <w:r>
        <w:rPr>
          <w:spacing w:val="-2"/>
        </w:rPr>
        <w:t>классах:</w:t>
      </w:r>
    </w:p>
    <w:p w:rsidR="007752D6" w:rsidRDefault="002C15D6">
      <w:pPr>
        <w:pStyle w:val="a3"/>
        <w:spacing w:before="46" w:line="276" w:lineRule="auto"/>
        <w:ind w:right="854"/>
      </w:pPr>
      <w:r>
        <w:t xml:space="preserve">«Числа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w:t>
      </w:r>
      <w:r>
        <w:rPr>
          <w:spacing w:val="-2"/>
        </w:rPr>
        <w:t>взаимодействии.</w:t>
      </w:r>
    </w:p>
    <w:p w:rsidR="007752D6" w:rsidRDefault="002C15D6">
      <w:pPr>
        <w:pStyle w:val="a3"/>
        <w:spacing w:before="3" w:line="276" w:lineRule="auto"/>
        <w:ind w:right="849" w:firstLine="760"/>
      </w:pPr>
      <w:r>
        <w:t>Содержание</w:t>
      </w:r>
      <w:r>
        <w:rPr>
          <w:spacing w:val="-3"/>
        </w:rPr>
        <w:t xml:space="preserve"> </w:t>
      </w:r>
      <w:r>
        <w:t>программы по</w:t>
      </w:r>
      <w:r>
        <w:rPr>
          <w:spacing w:val="-3"/>
        </w:rPr>
        <w:t xml:space="preserve"> </w:t>
      </w:r>
      <w:r>
        <w:t>математике, распределѐнное</w:t>
      </w:r>
      <w:r>
        <w:rPr>
          <w:spacing w:val="-3"/>
        </w:rPr>
        <w:t xml:space="preserve"> </w:t>
      </w:r>
      <w:r>
        <w:t>по</w:t>
      </w:r>
      <w:r>
        <w:rPr>
          <w:spacing w:val="-3"/>
        </w:rPr>
        <w:t xml:space="preserve"> </w:t>
      </w:r>
      <w:r>
        <w:t>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еѐ, образуя прочные множественные связи.</w:t>
      </w:r>
    </w:p>
    <w:p w:rsidR="007752D6" w:rsidRDefault="002C15D6">
      <w:pPr>
        <w:pStyle w:val="a3"/>
        <w:spacing w:line="276" w:lineRule="auto"/>
        <w:ind w:right="849"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w:t>
      </w:r>
      <w:r>
        <w:rPr>
          <w:spacing w:val="40"/>
        </w:rPr>
        <w:t xml:space="preserve"> </w:t>
      </w:r>
      <w:r>
        <w:t>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7752D6" w:rsidRDefault="002C15D6">
      <w:pPr>
        <w:pStyle w:val="a3"/>
        <w:spacing w:line="276" w:lineRule="auto"/>
        <w:ind w:right="849" w:firstLine="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w:t>
      </w:r>
      <w:r>
        <w:rPr>
          <w:spacing w:val="40"/>
        </w:rPr>
        <w:t xml:space="preserve"> </w:t>
      </w:r>
      <w:r>
        <w:t>204 часа (6 часов в неделю), в 8 классе - 204 часа (6 часов в неделю), в 9 классе - 204 часа (6 часов в неделю).</w:t>
      </w:r>
    </w:p>
    <w:p w:rsidR="007752D6" w:rsidRDefault="002C15D6">
      <w:pPr>
        <w:pStyle w:val="a3"/>
        <w:spacing w:line="276" w:lineRule="auto"/>
        <w:ind w:right="852"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7752D6" w:rsidRDefault="002C15D6">
      <w:pPr>
        <w:pStyle w:val="a3"/>
        <w:spacing w:before="1" w:line="273" w:lineRule="auto"/>
        <w:ind w:right="853" w:firstLine="760"/>
      </w:pPr>
      <w:r>
        <w:t xml:space="preserve">Личностные результаты освоения программы по математике </w:t>
      </w:r>
      <w:r>
        <w:rPr>
          <w:spacing w:val="-2"/>
        </w:rPr>
        <w:t>характеризуются:</w:t>
      </w:r>
    </w:p>
    <w:p w:rsidR="007752D6" w:rsidRDefault="002C15D6">
      <w:pPr>
        <w:pStyle w:val="a5"/>
        <w:numPr>
          <w:ilvl w:val="0"/>
          <w:numId w:val="53"/>
        </w:numPr>
        <w:tabs>
          <w:tab w:val="left" w:pos="1783"/>
        </w:tabs>
        <w:spacing w:before="7"/>
        <w:ind w:left="1783" w:hanging="331"/>
        <w:jc w:val="both"/>
        <w:rPr>
          <w:sz w:val="28"/>
        </w:rPr>
      </w:pPr>
      <w:r>
        <w:rPr>
          <w:sz w:val="28"/>
        </w:rPr>
        <w:t>патриотическое</w:t>
      </w:r>
      <w:r>
        <w:rPr>
          <w:spacing w:val="-9"/>
          <w:sz w:val="28"/>
        </w:rPr>
        <w:t xml:space="preserve"> </w:t>
      </w:r>
      <w:r>
        <w:rPr>
          <w:spacing w:val="-2"/>
          <w:sz w:val="28"/>
        </w:rPr>
        <w:t>воспитание:</w:t>
      </w:r>
    </w:p>
    <w:p w:rsidR="007752D6" w:rsidRDefault="002C15D6">
      <w:pPr>
        <w:pStyle w:val="a3"/>
        <w:spacing w:before="46" w:line="278" w:lineRule="auto"/>
        <w:ind w:right="855" w:firstLine="760"/>
      </w:pPr>
      <w:r>
        <w:t>проявлением интереса к прошлому и настоящему российской математики, ценностным</w:t>
      </w:r>
      <w:r>
        <w:rPr>
          <w:spacing w:val="39"/>
        </w:rPr>
        <w:t xml:space="preserve"> </w:t>
      </w:r>
      <w:r>
        <w:t>отношением</w:t>
      </w:r>
      <w:r>
        <w:rPr>
          <w:spacing w:val="37"/>
        </w:rPr>
        <w:t xml:space="preserve"> </w:t>
      </w:r>
      <w:r>
        <w:t>к</w:t>
      </w:r>
      <w:r>
        <w:rPr>
          <w:spacing w:val="37"/>
        </w:rPr>
        <w:t xml:space="preserve"> </w:t>
      </w:r>
      <w:r>
        <w:t>достижениям</w:t>
      </w:r>
      <w:r>
        <w:rPr>
          <w:spacing w:val="36"/>
        </w:rPr>
        <w:t xml:space="preserve"> </w:t>
      </w:r>
      <w:r>
        <w:t>российских</w:t>
      </w:r>
      <w:r>
        <w:rPr>
          <w:spacing w:val="37"/>
        </w:rPr>
        <w:t xml:space="preserve"> </w:t>
      </w:r>
      <w:r>
        <w:t>математиков</w:t>
      </w:r>
      <w:r>
        <w:rPr>
          <w:spacing w:val="38"/>
        </w:rPr>
        <w:t xml:space="preserve"> </w:t>
      </w:r>
      <w:r>
        <w:t>и</w:t>
      </w:r>
      <w:r>
        <w:rPr>
          <w:spacing w:val="37"/>
        </w:rPr>
        <w:t xml:space="preserve"> </w:t>
      </w:r>
      <w:r>
        <w:rPr>
          <w:spacing w:val="-2"/>
        </w:rPr>
        <w:t>российской</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математической школы, к использованию этих достижений в других науках и прикладных сферах;</w:t>
      </w:r>
    </w:p>
    <w:p w:rsidR="007752D6" w:rsidRDefault="002C15D6">
      <w:pPr>
        <w:pStyle w:val="a5"/>
        <w:numPr>
          <w:ilvl w:val="0"/>
          <w:numId w:val="53"/>
        </w:numPr>
        <w:tabs>
          <w:tab w:val="left" w:pos="1811"/>
        </w:tabs>
        <w:spacing w:line="319" w:lineRule="exact"/>
        <w:ind w:left="1811" w:hanging="359"/>
        <w:jc w:val="both"/>
        <w:rPr>
          <w:sz w:val="28"/>
        </w:rPr>
      </w:pPr>
      <w:r>
        <w:rPr>
          <w:sz w:val="28"/>
        </w:rPr>
        <w:t>гражданское</w:t>
      </w:r>
      <w:r>
        <w:rPr>
          <w:spacing w:val="-9"/>
          <w:sz w:val="28"/>
        </w:rPr>
        <w:t xml:space="preserve"> </w:t>
      </w:r>
      <w:r>
        <w:rPr>
          <w:sz w:val="28"/>
        </w:rPr>
        <w:t>и</w:t>
      </w:r>
      <w:r>
        <w:rPr>
          <w:spacing w:val="-5"/>
          <w:sz w:val="28"/>
        </w:rPr>
        <w:t xml:space="preserve"> </w:t>
      </w:r>
      <w:r>
        <w:rPr>
          <w:sz w:val="28"/>
        </w:rPr>
        <w:t>духовно-нравственное</w:t>
      </w:r>
      <w:r>
        <w:rPr>
          <w:spacing w:val="-5"/>
          <w:sz w:val="28"/>
        </w:rPr>
        <w:t xml:space="preserve"> </w:t>
      </w:r>
      <w:r>
        <w:rPr>
          <w:spacing w:val="-2"/>
          <w:sz w:val="28"/>
        </w:rPr>
        <w:t>воспитание:</w:t>
      </w:r>
    </w:p>
    <w:p w:rsidR="007752D6" w:rsidRDefault="002C15D6">
      <w:pPr>
        <w:pStyle w:val="a3"/>
        <w:spacing w:before="46" w:line="276" w:lineRule="auto"/>
        <w:ind w:right="847"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w:t>
      </w:r>
      <w:r>
        <w:rPr>
          <w:spacing w:val="80"/>
        </w:rPr>
        <w:t xml:space="preserve"> </w:t>
      </w:r>
      <w:r>
        <w:t>опросы), готовностью к обсуждению этических проблем, связанных с практическим применением достижений науки, осознанием важности морально- этических принципов в деятельности учѐного;</w:t>
      </w:r>
    </w:p>
    <w:p w:rsidR="007752D6" w:rsidRDefault="002C15D6">
      <w:pPr>
        <w:pStyle w:val="a5"/>
        <w:numPr>
          <w:ilvl w:val="0"/>
          <w:numId w:val="53"/>
        </w:numPr>
        <w:tabs>
          <w:tab w:val="left" w:pos="1811"/>
        </w:tabs>
        <w:spacing w:before="3"/>
        <w:ind w:left="1811" w:hanging="359"/>
        <w:jc w:val="both"/>
        <w:rPr>
          <w:sz w:val="28"/>
        </w:rPr>
      </w:pPr>
      <w:r>
        <w:rPr>
          <w:sz w:val="28"/>
        </w:rPr>
        <w:t>трудовое</w:t>
      </w:r>
      <w:r>
        <w:rPr>
          <w:spacing w:val="-8"/>
          <w:sz w:val="28"/>
        </w:rPr>
        <w:t xml:space="preserve"> </w:t>
      </w:r>
      <w:r>
        <w:rPr>
          <w:spacing w:val="-2"/>
          <w:sz w:val="28"/>
        </w:rPr>
        <w:t>воспитание:</w:t>
      </w:r>
    </w:p>
    <w:p w:rsidR="007752D6" w:rsidRDefault="002C15D6">
      <w:pPr>
        <w:pStyle w:val="a3"/>
        <w:spacing w:before="46" w:line="276" w:lineRule="auto"/>
        <w:ind w:right="849"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учѐтом личных интересов и общественных потребностей;</w:t>
      </w:r>
    </w:p>
    <w:p w:rsidR="007752D6" w:rsidRDefault="002C15D6">
      <w:pPr>
        <w:pStyle w:val="a5"/>
        <w:numPr>
          <w:ilvl w:val="0"/>
          <w:numId w:val="53"/>
        </w:numPr>
        <w:tabs>
          <w:tab w:val="left" w:pos="1839"/>
        </w:tabs>
        <w:spacing w:before="3"/>
        <w:ind w:left="1839" w:hanging="387"/>
        <w:jc w:val="both"/>
        <w:rPr>
          <w:sz w:val="28"/>
        </w:rPr>
      </w:pPr>
      <w:r>
        <w:rPr>
          <w:sz w:val="28"/>
        </w:rPr>
        <w:t>эстетическое</w:t>
      </w:r>
      <w:r>
        <w:rPr>
          <w:spacing w:val="-9"/>
          <w:sz w:val="28"/>
        </w:rPr>
        <w:t xml:space="preserve"> </w:t>
      </w:r>
      <w:r>
        <w:rPr>
          <w:spacing w:val="-2"/>
          <w:sz w:val="28"/>
        </w:rPr>
        <w:t>воспитание:</w:t>
      </w:r>
    </w:p>
    <w:p w:rsidR="007752D6" w:rsidRDefault="002C15D6">
      <w:pPr>
        <w:pStyle w:val="a3"/>
        <w:spacing w:before="46" w:line="276" w:lineRule="auto"/>
        <w:ind w:right="856"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752D6" w:rsidRDefault="002C15D6">
      <w:pPr>
        <w:pStyle w:val="a5"/>
        <w:numPr>
          <w:ilvl w:val="0"/>
          <w:numId w:val="53"/>
        </w:numPr>
        <w:tabs>
          <w:tab w:val="left" w:pos="1839"/>
        </w:tabs>
        <w:spacing w:before="1"/>
        <w:ind w:left="1839" w:hanging="387"/>
        <w:jc w:val="both"/>
        <w:rPr>
          <w:sz w:val="28"/>
        </w:rPr>
      </w:pPr>
      <w:r>
        <w:rPr>
          <w:sz w:val="28"/>
        </w:rPr>
        <w:t>ценности</w:t>
      </w:r>
      <w:r>
        <w:rPr>
          <w:spacing w:val="-5"/>
          <w:sz w:val="28"/>
        </w:rPr>
        <w:t xml:space="preserve"> </w:t>
      </w:r>
      <w:r>
        <w:rPr>
          <w:sz w:val="28"/>
        </w:rPr>
        <w:t>научного</w:t>
      </w:r>
      <w:r>
        <w:rPr>
          <w:spacing w:val="-5"/>
          <w:sz w:val="28"/>
        </w:rPr>
        <w:t xml:space="preserve"> </w:t>
      </w:r>
      <w:r>
        <w:rPr>
          <w:spacing w:val="-2"/>
          <w:sz w:val="28"/>
        </w:rPr>
        <w:t>познания:</w:t>
      </w:r>
    </w:p>
    <w:p w:rsidR="007752D6" w:rsidRDefault="002C15D6">
      <w:pPr>
        <w:pStyle w:val="a3"/>
        <w:spacing w:before="46" w:line="276" w:lineRule="auto"/>
        <w:ind w:right="850" w:firstLine="760"/>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еѐ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w:t>
      </w:r>
      <w:r>
        <w:rPr>
          <w:spacing w:val="-2"/>
        </w:rPr>
        <w:t>деятельности;</w:t>
      </w:r>
    </w:p>
    <w:p w:rsidR="007752D6" w:rsidRDefault="002C15D6">
      <w:pPr>
        <w:pStyle w:val="a5"/>
        <w:numPr>
          <w:ilvl w:val="0"/>
          <w:numId w:val="53"/>
        </w:numPr>
        <w:tabs>
          <w:tab w:val="left" w:pos="1795"/>
        </w:tabs>
        <w:spacing w:before="1" w:line="278" w:lineRule="auto"/>
        <w:ind w:left="692" w:right="857" w:firstLine="760"/>
        <w:jc w:val="both"/>
        <w:rPr>
          <w:sz w:val="28"/>
        </w:rPr>
      </w:pPr>
      <w:r>
        <w:rPr>
          <w:sz w:val="28"/>
        </w:rPr>
        <w:t>физическое воспитание, формирование культуры здоровья и эмоционального благополучия:</w:t>
      </w:r>
    </w:p>
    <w:p w:rsidR="007752D6" w:rsidRDefault="002C15D6">
      <w:pPr>
        <w:pStyle w:val="a3"/>
        <w:spacing w:line="276" w:lineRule="auto"/>
        <w:ind w:right="854"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w:t>
      </w:r>
      <w:r>
        <w:rPr>
          <w:spacing w:val="40"/>
        </w:rPr>
        <w:t xml:space="preserve"> </w:t>
      </w:r>
      <w:r>
        <w:t>сформированностью навыка рефлексии, признанием своего права на ошибку и такого же права другого человека;</w:t>
      </w:r>
    </w:p>
    <w:p w:rsidR="007752D6" w:rsidRDefault="002C15D6">
      <w:pPr>
        <w:pStyle w:val="a5"/>
        <w:numPr>
          <w:ilvl w:val="0"/>
          <w:numId w:val="53"/>
        </w:numPr>
        <w:tabs>
          <w:tab w:val="left" w:pos="1839"/>
        </w:tabs>
        <w:spacing w:line="319" w:lineRule="exact"/>
        <w:ind w:left="1839" w:hanging="387"/>
        <w:jc w:val="both"/>
        <w:rPr>
          <w:sz w:val="28"/>
        </w:rPr>
      </w:pPr>
      <w:r>
        <w:rPr>
          <w:sz w:val="28"/>
        </w:rPr>
        <w:t>экологическое</w:t>
      </w:r>
      <w:r>
        <w:rPr>
          <w:spacing w:val="-6"/>
          <w:sz w:val="28"/>
        </w:rPr>
        <w:t xml:space="preserve"> </w:t>
      </w:r>
      <w:r>
        <w:rPr>
          <w:spacing w:val="-2"/>
          <w:sz w:val="28"/>
        </w:rPr>
        <w:t>воспитание:</w:t>
      </w:r>
    </w:p>
    <w:p w:rsidR="007752D6" w:rsidRDefault="002C15D6">
      <w:pPr>
        <w:pStyle w:val="a3"/>
        <w:spacing w:before="48" w:line="276" w:lineRule="auto"/>
        <w:ind w:right="856"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w:t>
      </w:r>
      <w:r>
        <w:rPr>
          <w:spacing w:val="44"/>
        </w:rPr>
        <w:t xml:space="preserve">  </w:t>
      </w:r>
      <w:r>
        <w:t>последствий</w:t>
      </w:r>
      <w:r>
        <w:rPr>
          <w:spacing w:val="45"/>
        </w:rPr>
        <w:t xml:space="preserve">  </w:t>
      </w:r>
      <w:r>
        <w:t>для</w:t>
      </w:r>
      <w:r>
        <w:rPr>
          <w:spacing w:val="46"/>
        </w:rPr>
        <w:t xml:space="preserve">  </w:t>
      </w:r>
      <w:r>
        <w:t>окружающей</w:t>
      </w:r>
      <w:r>
        <w:rPr>
          <w:spacing w:val="46"/>
        </w:rPr>
        <w:t xml:space="preserve">  </w:t>
      </w:r>
      <w:r>
        <w:t>среды,</w:t>
      </w:r>
      <w:r>
        <w:rPr>
          <w:spacing w:val="47"/>
        </w:rPr>
        <w:t xml:space="preserve">  </w:t>
      </w:r>
      <w:r>
        <w:t>осознанием</w:t>
      </w:r>
      <w:r>
        <w:rPr>
          <w:spacing w:val="46"/>
        </w:rPr>
        <w:t xml:space="preserve">  </w:t>
      </w:r>
      <w:r>
        <w:rPr>
          <w:spacing w:val="-2"/>
        </w:rPr>
        <w:t>глобального</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jc w:val="left"/>
      </w:pPr>
      <w:r>
        <w:lastRenderedPageBreak/>
        <w:t>характера</w:t>
      </w:r>
      <w:r>
        <w:rPr>
          <w:spacing w:val="-7"/>
        </w:rPr>
        <w:t xml:space="preserve"> </w:t>
      </w:r>
      <w:r>
        <w:t>экологических</w:t>
      </w:r>
      <w:r>
        <w:rPr>
          <w:spacing w:val="-4"/>
        </w:rPr>
        <w:t xml:space="preserve"> </w:t>
      </w:r>
      <w:r>
        <w:t>проблем</w:t>
      </w:r>
      <w:r>
        <w:rPr>
          <w:spacing w:val="-1"/>
        </w:rPr>
        <w:t xml:space="preserve"> </w:t>
      </w:r>
      <w:r>
        <w:t>и</w:t>
      </w:r>
      <w:r>
        <w:rPr>
          <w:spacing w:val="-6"/>
        </w:rPr>
        <w:t xml:space="preserve"> </w:t>
      </w:r>
      <w:r>
        <w:t>путей</w:t>
      </w:r>
      <w:r>
        <w:rPr>
          <w:spacing w:val="-5"/>
        </w:rPr>
        <w:t xml:space="preserve"> </w:t>
      </w:r>
      <w:r>
        <w:t>их</w:t>
      </w:r>
      <w:r>
        <w:rPr>
          <w:spacing w:val="-4"/>
        </w:rPr>
        <w:t xml:space="preserve"> </w:t>
      </w:r>
      <w:r>
        <w:rPr>
          <w:spacing w:val="-2"/>
        </w:rPr>
        <w:t>решения;</w:t>
      </w:r>
    </w:p>
    <w:p w:rsidR="007752D6" w:rsidRDefault="002C15D6">
      <w:pPr>
        <w:pStyle w:val="a5"/>
        <w:numPr>
          <w:ilvl w:val="0"/>
          <w:numId w:val="53"/>
        </w:numPr>
        <w:tabs>
          <w:tab w:val="left" w:pos="1839"/>
          <w:tab w:val="left" w:pos="3186"/>
          <w:tab w:val="left" w:pos="3538"/>
          <w:tab w:val="left" w:pos="5005"/>
          <w:tab w:val="left" w:pos="5357"/>
          <w:tab w:val="left" w:pos="6665"/>
          <w:tab w:val="left" w:pos="9147"/>
        </w:tabs>
        <w:spacing w:before="50" w:line="276" w:lineRule="auto"/>
        <w:ind w:left="1452" w:right="858" w:firstLine="0"/>
        <w:rPr>
          <w:sz w:val="28"/>
        </w:rPr>
      </w:pPr>
      <w:r>
        <w:rPr>
          <w:sz w:val="28"/>
        </w:rPr>
        <w:t xml:space="preserve">адаптация к изменяющимся условиям социальной и природной среды: </w:t>
      </w:r>
      <w:r>
        <w:rPr>
          <w:spacing w:val="-2"/>
          <w:sz w:val="28"/>
        </w:rPr>
        <w:t>готовностью</w:t>
      </w:r>
      <w:r>
        <w:rPr>
          <w:sz w:val="28"/>
        </w:rPr>
        <w:tab/>
      </w:r>
      <w:r>
        <w:rPr>
          <w:spacing w:val="-10"/>
          <w:sz w:val="28"/>
        </w:rPr>
        <w:t>к</w:t>
      </w:r>
      <w:r>
        <w:rPr>
          <w:sz w:val="28"/>
        </w:rPr>
        <w:tab/>
      </w:r>
      <w:r>
        <w:rPr>
          <w:spacing w:val="-2"/>
          <w:sz w:val="28"/>
        </w:rPr>
        <w:t>действиям</w:t>
      </w:r>
      <w:r>
        <w:rPr>
          <w:sz w:val="28"/>
        </w:rPr>
        <w:tab/>
      </w:r>
      <w:r>
        <w:rPr>
          <w:spacing w:val="-10"/>
          <w:sz w:val="28"/>
        </w:rPr>
        <w:t>в</w:t>
      </w:r>
      <w:r>
        <w:rPr>
          <w:sz w:val="28"/>
        </w:rPr>
        <w:tab/>
      </w:r>
      <w:r>
        <w:rPr>
          <w:spacing w:val="-2"/>
          <w:sz w:val="28"/>
        </w:rPr>
        <w:t>условиях</w:t>
      </w:r>
      <w:r>
        <w:rPr>
          <w:sz w:val="28"/>
        </w:rPr>
        <w:tab/>
      </w:r>
      <w:r>
        <w:rPr>
          <w:spacing w:val="-2"/>
          <w:sz w:val="28"/>
        </w:rPr>
        <w:t>неопределѐнности,</w:t>
      </w:r>
      <w:r>
        <w:rPr>
          <w:sz w:val="28"/>
        </w:rPr>
        <w:tab/>
      </w:r>
      <w:r>
        <w:rPr>
          <w:spacing w:val="-2"/>
          <w:sz w:val="28"/>
        </w:rPr>
        <w:t>повышению</w:t>
      </w:r>
    </w:p>
    <w:p w:rsidR="007752D6" w:rsidRDefault="002C15D6">
      <w:pPr>
        <w:pStyle w:val="a3"/>
        <w:spacing w:line="321" w:lineRule="exact"/>
        <w:jc w:val="left"/>
      </w:pPr>
      <w:r>
        <w:rPr>
          <w:spacing w:val="-2"/>
        </w:rPr>
        <w:t>уровня</w:t>
      </w:r>
    </w:p>
    <w:p w:rsidR="007752D6" w:rsidRDefault="002C15D6">
      <w:pPr>
        <w:pStyle w:val="a3"/>
        <w:spacing w:before="50" w:line="276" w:lineRule="auto"/>
        <w:ind w:right="849" w:firstLine="760"/>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752D6" w:rsidRDefault="002C15D6">
      <w:pPr>
        <w:pStyle w:val="a3"/>
        <w:spacing w:line="276" w:lineRule="auto"/>
        <w:ind w:right="849"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w:t>
      </w:r>
      <w:r>
        <w:rPr>
          <w:spacing w:val="40"/>
        </w:rPr>
        <w:t xml:space="preserve"> </w:t>
      </w:r>
      <w:r>
        <w:t>компетентностей, планировать своѐ развитие;</w:t>
      </w:r>
    </w:p>
    <w:p w:rsidR="007752D6" w:rsidRDefault="002C15D6">
      <w:pPr>
        <w:pStyle w:val="a3"/>
        <w:spacing w:line="276" w:lineRule="auto"/>
        <w:ind w:right="854"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752D6" w:rsidRDefault="002C15D6">
      <w:pPr>
        <w:pStyle w:val="a3"/>
        <w:spacing w:line="276" w:lineRule="auto"/>
        <w:ind w:right="852"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752D6" w:rsidRDefault="002C15D6">
      <w:pPr>
        <w:pStyle w:val="a3"/>
        <w:spacing w:before="1" w:line="276" w:lineRule="auto"/>
        <w:ind w:right="853"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752D6" w:rsidRDefault="002C15D6">
      <w:pPr>
        <w:pStyle w:val="a3"/>
        <w:spacing w:line="278" w:lineRule="auto"/>
        <w:ind w:right="854" w:firstLine="760"/>
      </w:pPr>
      <w:r>
        <w:t>У обучающегося будут сформированы следующие базовые логические действия как часть универсальных познавательных учебных действий:</w:t>
      </w:r>
    </w:p>
    <w:p w:rsidR="007752D6" w:rsidRDefault="002C15D6">
      <w:pPr>
        <w:pStyle w:val="a3"/>
        <w:spacing w:line="276" w:lineRule="auto"/>
        <w:ind w:right="855"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752D6" w:rsidRDefault="002C15D6">
      <w:pPr>
        <w:pStyle w:val="a3"/>
        <w:spacing w:line="273" w:lineRule="auto"/>
        <w:ind w:right="852" w:firstLine="760"/>
      </w:pPr>
      <w:r>
        <w:t>воспринимать, формулировать и преобразовывать суждения: утвердительные и отрицательные, единичные, частные и общие, условные;</w:t>
      </w:r>
    </w:p>
    <w:p w:rsidR="007752D6" w:rsidRDefault="002C15D6">
      <w:pPr>
        <w:pStyle w:val="a3"/>
        <w:spacing w:before="2" w:line="276" w:lineRule="auto"/>
        <w:ind w:right="859"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752D6" w:rsidRDefault="002C15D6">
      <w:pPr>
        <w:pStyle w:val="a3"/>
        <w:spacing w:line="278" w:lineRule="auto"/>
        <w:ind w:right="855" w:firstLine="760"/>
      </w:pPr>
      <w:r>
        <w:t>проводить выводы с использованием законов логики, дедуктивных и индуктивных умозаключений, умозаключений по аналогии;</w:t>
      </w:r>
    </w:p>
    <w:p w:rsidR="007752D6" w:rsidRDefault="002C15D6">
      <w:pPr>
        <w:pStyle w:val="a3"/>
        <w:spacing w:line="278" w:lineRule="auto"/>
        <w:ind w:right="857" w:firstLine="760"/>
      </w:pPr>
      <w:r>
        <w:t>разбирать доказательства математических утверждений (прямые и от противного),</w:t>
      </w:r>
      <w:r>
        <w:rPr>
          <w:spacing w:val="71"/>
          <w:w w:val="150"/>
        </w:rPr>
        <w:t xml:space="preserve">   </w:t>
      </w:r>
      <w:r>
        <w:t>проводить</w:t>
      </w:r>
      <w:r>
        <w:rPr>
          <w:spacing w:val="70"/>
          <w:w w:val="150"/>
        </w:rPr>
        <w:t xml:space="preserve">   </w:t>
      </w:r>
      <w:r>
        <w:t>самостоятельно</w:t>
      </w:r>
      <w:r>
        <w:rPr>
          <w:spacing w:val="69"/>
          <w:w w:val="150"/>
        </w:rPr>
        <w:t xml:space="preserve">   </w:t>
      </w:r>
      <w:r>
        <w:t>несложные</w:t>
      </w:r>
      <w:r>
        <w:rPr>
          <w:spacing w:val="70"/>
          <w:w w:val="150"/>
        </w:rPr>
        <w:t xml:space="preserve">   </w:t>
      </w:r>
      <w:r>
        <w:rPr>
          <w:spacing w:val="-2"/>
        </w:rPr>
        <w:t>доказательства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452" w:right="1979" w:hanging="760"/>
      </w:pPr>
      <w:r>
        <w:lastRenderedPageBreak/>
        <w:t>математических</w:t>
      </w:r>
      <w:r>
        <w:rPr>
          <w:spacing w:val="-10"/>
        </w:rPr>
        <w:t xml:space="preserve"> </w:t>
      </w:r>
      <w:r>
        <w:t>фактов,</w:t>
      </w:r>
      <w:r>
        <w:rPr>
          <w:spacing w:val="-8"/>
        </w:rPr>
        <w:t xml:space="preserve"> </w:t>
      </w:r>
      <w:r>
        <w:t>выстраивать</w:t>
      </w:r>
      <w:r>
        <w:rPr>
          <w:spacing w:val="-10"/>
        </w:rPr>
        <w:t xml:space="preserve"> </w:t>
      </w:r>
      <w:r>
        <w:t>аргументацию,</w:t>
      </w:r>
      <w:r>
        <w:rPr>
          <w:spacing w:val="-8"/>
        </w:rPr>
        <w:t xml:space="preserve"> </w:t>
      </w:r>
      <w:r>
        <w:t>приводить</w:t>
      </w:r>
      <w:r>
        <w:rPr>
          <w:spacing w:val="-10"/>
        </w:rPr>
        <w:t xml:space="preserve"> </w:t>
      </w:r>
      <w:r>
        <w:t>примеры и контрпримеры, обосновывать собственные рассуждения;</w:t>
      </w:r>
    </w:p>
    <w:p w:rsidR="007752D6" w:rsidRDefault="002C15D6">
      <w:pPr>
        <w:pStyle w:val="a3"/>
        <w:spacing w:line="276" w:lineRule="auto"/>
        <w:ind w:right="858" w:firstLine="760"/>
      </w:pPr>
      <w:r>
        <w:t>выбирать способ решения учебной задачи (сравнивать несколько</w:t>
      </w:r>
      <w:r>
        <w:rPr>
          <w:spacing w:val="-2"/>
        </w:rPr>
        <w:t xml:space="preserve"> </w:t>
      </w:r>
      <w:r>
        <w:t xml:space="preserve">вариантов решения, выбирать наиболее подходящий с учѐтом самостоятельно выделенных </w:t>
      </w:r>
      <w:r>
        <w:rPr>
          <w:spacing w:val="-2"/>
        </w:rPr>
        <w:t>критериев).</w:t>
      </w:r>
    </w:p>
    <w:p w:rsidR="007752D6" w:rsidRDefault="002C15D6">
      <w:pPr>
        <w:pStyle w:val="a3"/>
        <w:spacing w:line="276" w:lineRule="auto"/>
        <w:ind w:right="852" w:firstLine="760"/>
      </w:pPr>
      <w:r>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rPr>
        <w:t>действий:</w:t>
      </w:r>
    </w:p>
    <w:p w:rsidR="007752D6" w:rsidRDefault="002C15D6">
      <w:pPr>
        <w:pStyle w:val="a3"/>
        <w:spacing w:line="276" w:lineRule="auto"/>
        <w:ind w:right="847"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752D6" w:rsidRDefault="002C15D6">
      <w:pPr>
        <w:pStyle w:val="a3"/>
        <w:spacing w:line="276" w:lineRule="auto"/>
        <w:ind w:right="856"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752D6" w:rsidRDefault="002C15D6">
      <w:pPr>
        <w:pStyle w:val="a3"/>
        <w:spacing w:line="276" w:lineRule="auto"/>
        <w:ind w:right="857" w:firstLine="760"/>
      </w:pPr>
      <w:r>
        <w:t>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обобщений;</w:t>
      </w:r>
    </w:p>
    <w:p w:rsidR="007752D6" w:rsidRDefault="002C15D6">
      <w:pPr>
        <w:pStyle w:val="a3"/>
        <w:tabs>
          <w:tab w:val="left" w:pos="5265"/>
          <w:tab w:val="left" w:pos="8222"/>
          <w:tab w:val="left" w:pos="8546"/>
          <w:tab w:val="left" w:pos="9630"/>
        </w:tabs>
        <w:spacing w:line="273" w:lineRule="auto"/>
        <w:ind w:left="1452" w:right="599"/>
        <w:jc w:val="left"/>
      </w:pPr>
      <w:r>
        <w:t>прогнозировать возможное</w:t>
      </w:r>
      <w:r>
        <w:tab/>
        <w:t>развитие процесса,</w:t>
      </w:r>
      <w:r>
        <w:tab/>
      </w:r>
      <w:r>
        <w:rPr>
          <w:spacing w:val="-10"/>
        </w:rPr>
        <w:t>а</w:t>
      </w:r>
      <w:r>
        <w:tab/>
      </w:r>
      <w:r>
        <w:rPr>
          <w:spacing w:val="-2"/>
        </w:rPr>
        <w:t>также</w:t>
      </w:r>
      <w:r>
        <w:tab/>
      </w:r>
      <w:r>
        <w:rPr>
          <w:spacing w:val="-2"/>
        </w:rPr>
        <w:t xml:space="preserve">выдвигать </w:t>
      </w:r>
      <w:r>
        <w:t>предположения о его развитии в новых условиях.</w:t>
      </w:r>
    </w:p>
    <w:p w:rsidR="007752D6" w:rsidRDefault="002C15D6">
      <w:pPr>
        <w:pStyle w:val="a3"/>
        <w:tabs>
          <w:tab w:val="left" w:pos="4941"/>
          <w:tab w:val="left" w:pos="5265"/>
          <w:tab w:val="left" w:pos="7066"/>
          <w:tab w:val="left" w:pos="8546"/>
          <w:tab w:val="left" w:pos="9650"/>
        </w:tabs>
        <w:spacing w:before="4" w:line="273" w:lineRule="auto"/>
        <w:ind w:left="1452" w:right="-15"/>
        <w:jc w:val="left"/>
      </w:pPr>
      <w:r>
        <w:t>У обучающегося</w:t>
      </w:r>
      <w:r>
        <w:tab/>
      </w:r>
      <w:r>
        <w:tab/>
        <w:t>будут сформированы</w:t>
      </w:r>
      <w:r>
        <w:tab/>
        <w:t>уменияработать</w:t>
      </w:r>
      <w:r>
        <w:rPr>
          <w:spacing w:val="-18"/>
        </w:rPr>
        <w:t xml:space="preserve"> </w:t>
      </w:r>
      <w:r>
        <w:t>с</w:t>
      </w:r>
      <w:r>
        <w:rPr>
          <w:spacing w:val="-17"/>
        </w:rPr>
        <w:t xml:space="preserve"> </w:t>
      </w:r>
      <w:r>
        <w:t>инфор выявлять недостаточность</w:t>
      </w:r>
      <w:r>
        <w:tab/>
        <w:t>и избыточность</w:t>
      </w:r>
      <w:r>
        <w:tab/>
      </w:r>
      <w:r>
        <w:rPr>
          <w:spacing w:val="-2"/>
        </w:rPr>
        <w:t>информации,</w:t>
      </w:r>
      <w:r>
        <w:tab/>
      </w:r>
      <w:r>
        <w:rPr>
          <w:spacing w:val="-2"/>
        </w:rPr>
        <w:t>данных,</w:t>
      </w:r>
    </w:p>
    <w:p w:rsidR="007752D6" w:rsidRDefault="002C15D6">
      <w:pPr>
        <w:pStyle w:val="a3"/>
        <w:spacing w:before="6"/>
        <w:jc w:val="left"/>
      </w:pPr>
      <w:r>
        <w:t>необходимых</w:t>
      </w:r>
      <w:r>
        <w:rPr>
          <w:spacing w:val="-5"/>
        </w:rPr>
        <w:t xml:space="preserve"> </w:t>
      </w:r>
      <w:r>
        <w:t>для</w:t>
      </w:r>
      <w:r>
        <w:rPr>
          <w:spacing w:val="-3"/>
        </w:rPr>
        <w:t xml:space="preserve"> </w:t>
      </w:r>
      <w:r>
        <w:t>решения</w:t>
      </w:r>
      <w:r>
        <w:rPr>
          <w:spacing w:val="-5"/>
        </w:rPr>
        <w:t xml:space="preserve"> </w:t>
      </w:r>
      <w:r>
        <w:rPr>
          <w:spacing w:val="-2"/>
        </w:rPr>
        <w:t>задачи;</w:t>
      </w:r>
    </w:p>
    <w:p w:rsidR="007752D6" w:rsidRDefault="002C15D6">
      <w:pPr>
        <w:pStyle w:val="a3"/>
        <w:tabs>
          <w:tab w:val="left" w:pos="8458"/>
        </w:tabs>
        <w:spacing w:before="50" w:line="273" w:lineRule="auto"/>
        <w:ind w:right="852" w:firstLine="760"/>
      </w:pPr>
      <w:r>
        <w:t>выбирать, анализировать, систематизировать</w:t>
      </w:r>
      <w:r>
        <w:rPr>
          <w:spacing w:val="40"/>
        </w:rPr>
        <w:t xml:space="preserve">  </w:t>
      </w:r>
      <w:r>
        <w:t>и</w:t>
      </w:r>
      <w:r>
        <w:tab/>
      </w:r>
      <w:r>
        <w:rPr>
          <w:spacing w:val="-2"/>
        </w:rPr>
        <w:t xml:space="preserve">интерпретировать </w:t>
      </w:r>
      <w:r>
        <w:t>информацию различных видов и форм представления;</w:t>
      </w:r>
    </w:p>
    <w:p w:rsidR="007752D6" w:rsidRDefault="002C15D6">
      <w:pPr>
        <w:pStyle w:val="a3"/>
        <w:spacing w:before="6" w:line="273" w:lineRule="auto"/>
        <w:ind w:right="852" w:firstLine="760"/>
      </w:pPr>
      <w:r>
        <w:t>выбирать форму представления информации и иллюстрировать решаемые задачи схемами, диаграммами, иной графикой и их комбинациями;</w:t>
      </w:r>
    </w:p>
    <w:p w:rsidR="007752D6" w:rsidRDefault="002C15D6">
      <w:pPr>
        <w:pStyle w:val="a3"/>
        <w:spacing w:before="6" w:line="273" w:lineRule="auto"/>
        <w:ind w:right="857" w:firstLine="760"/>
      </w:pPr>
      <w:r>
        <w:t>оценивать надѐжность информации по</w:t>
      </w:r>
      <w:r>
        <w:rPr>
          <w:spacing w:val="-5"/>
        </w:rPr>
        <w:t xml:space="preserve"> </w:t>
      </w:r>
      <w:r>
        <w:t>критериям, предложенным учителем или сформулированным самостоятельно.</w:t>
      </w:r>
    </w:p>
    <w:p w:rsidR="007752D6" w:rsidRDefault="002C15D6">
      <w:pPr>
        <w:pStyle w:val="a3"/>
        <w:tabs>
          <w:tab w:val="left" w:pos="4100"/>
          <w:tab w:val="left" w:pos="7075"/>
          <w:tab w:val="left" w:pos="8927"/>
        </w:tabs>
        <w:spacing w:before="6" w:line="278" w:lineRule="auto"/>
        <w:ind w:right="856" w:firstLine="760"/>
      </w:pPr>
      <w:r>
        <w:rPr>
          <w:spacing w:val="-2"/>
        </w:rPr>
        <w:t>Универсальные</w:t>
      </w:r>
      <w:r>
        <w:tab/>
      </w:r>
      <w:r>
        <w:rPr>
          <w:spacing w:val="-2"/>
        </w:rPr>
        <w:t>коммуникативные</w:t>
      </w:r>
      <w:r>
        <w:tab/>
      </w:r>
      <w:r>
        <w:rPr>
          <w:spacing w:val="-2"/>
        </w:rPr>
        <w:t>действия</w:t>
      </w:r>
      <w:r>
        <w:tab/>
      </w:r>
      <w:r>
        <w:rPr>
          <w:spacing w:val="-2"/>
        </w:rPr>
        <w:t xml:space="preserve">обеспечивают </w:t>
      </w:r>
      <w:r>
        <w:t>сформированность социальных навыков обучающихся.</w:t>
      </w:r>
    </w:p>
    <w:p w:rsidR="007752D6" w:rsidRDefault="002C15D6">
      <w:pPr>
        <w:pStyle w:val="a3"/>
        <w:spacing w:line="278" w:lineRule="auto"/>
        <w:ind w:right="847" w:firstLine="760"/>
      </w:pPr>
      <w:r>
        <w:t>У обучающегося будут сформированы умения общения как часть универсальных коммуникативных учебных действий:</w:t>
      </w:r>
    </w:p>
    <w:p w:rsidR="007752D6" w:rsidRDefault="002C15D6">
      <w:pPr>
        <w:pStyle w:val="a3"/>
        <w:spacing w:line="276" w:lineRule="auto"/>
        <w:ind w:right="851" w:firstLine="760"/>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w:t>
      </w:r>
      <w:r>
        <w:rPr>
          <w:spacing w:val="-2"/>
        </w:rPr>
        <w:t>результатам;</w:t>
      </w:r>
    </w:p>
    <w:p w:rsidR="007752D6" w:rsidRDefault="002C15D6">
      <w:pPr>
        <w:pStyle w:val="a3"/>
        <w:spacing w:line="278" w:lineRule="auto"/>
        <w:ind w:right="859" w:firstLine="760"/>
      </w:pPr>
      <w:r>
        <w:t>в ходе обсуждения задавать вопросы по существу обсуждаемой темы, проблемы,</w:t>
      </w:r>
      <w:r>
        <w:rPr>
          <w:spacing w:val="43"/>
        </w:rPr>
        <w:t xml:space="preserve"> </w:t>
      </w:r>
      <w:r>
        <w:t>решаемой</w:t>
      </w:r>
      <w:r>
        <w:rPr>
          <w:spacing w:val="43"/>
        </w:rPr>
        <w:t xml:space="preserve"> </w:t>
      </w:r>
      <w:r>
        <w:t>задачи,</w:t>
      </w:r>
      <w:r>
        <w:rPr>
          <w:spacing w:val="46"/>
        </w:rPr>
        <w:t xml:space="preserve"> </w:t>
      </w:r>
      <w:r>
        <w:t>высказывать</w:t>
      </w:r>
      <w:r>
        <w:rPr>
          <w:spacing w:val="45"/>
        </w:rPr>
        <w:t xml:space="preserve"> </w:t>
      </w:r>
      <w:r>
        <w:t>идеи,</w:t>
      </w:r>
      <w:r>
        <w:rPr>
          <w:spacing w:val="46"/>
        </w:rPr>
        <w:t xml:space="preserve"> </w:t>
      </w:r>
      <w:r>
        <w:t>нацеленные</w:t>
      </w:r>
      <w:r>
        <w:rPr>
          <w:spacing w:val="40"/>
        </w:rPr>
        <w:t xml:space="preserve"> </w:t>
      </w:r>
      <w:r>
        <w:t>на</w:t>
      </w:r>
      <w:r>
        <w:rPr>
          <w:spacing w:val="44"/>
        </w:rPr>
        <w:t xml:space="preserve"> </w:t>
      </w:r>
      <w:r>
        <w:t>поиск</w:t>
      </w:r>
      <w:r>
        <w:rPr>
          <w:spacing w:val="44"/>
        </w:rPr>
        <w:t xml:space="preserve"> </w:t>
      </w:r>
      <w:r>
        <w:rPr>
          <w:spacing w:val="-2"/>
        </w:rPr>
        <w:t>решения,</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752D6" w:rsidRDefault="002C15D6">
      <w:pPr>
        <w:pStyle w:val="a3"/>
        <w:spacing w:line="276" w:lineRule="auto"/>
        <w:ind w:right="856" w:firstLine="760"/>
      </w:pPr>
      <w:r>
        <w:t>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аудитории.</w:t>
      </w:r>
    </w:p>
    <w:p w:rsidR="007752D6" w:rsidRDefault="002C15D6">
      <w:pPr>
        <w:pStyle w:val="a3"/>
        <w:spacing w:line="273" w:lineRule="auto"/>
        <w:ind w:right="859" w:firstLine="760"/>
      </w:pPr>
      <w:r>
        <w:t>У обучающегося будут сформированы умения сотрудничества как часть универсальных коммуникативных учебных действий:</w:t>
      </w:r>
    </w:p>
    <w:p w:rsidR="007752D6" w:rsidRDefault="002C15D6">
      <w:pPr>
        <w:pStyle w:val="a3"/>
        <w:spacing w:line="278" w:lineRule="auto"/>
        <w:ind w:right="858" w:firstLine="760"/>
      </w:pPr>
      <w:r>
        <w:t>понимать и использовать преимущества командной и индивидуальной работы при решении учебных математических задач;</w:t>
      </w:r>
    </w:p>
    <w:p w:rsidR="007752D6" w:rsidRDefault="002C15D6">
      <w:pPr>
        <w:pStyle w:val="a3"/>
        <w:spacing w:line="276" w:lineRule="auto"/>
        <w:ind w:right="854" w:firstLine="76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7752D6" w:rsidRDefault="002C15D6">
      <w:pPr>
        <w:pStyle w:val="a3"/>
        <w:spacing w:line="276" w:lineRule="auto"/>
        <w:ind w:right="858" w:firstLine="760"/>
      </w:pPr>
      <w:r>
        <w:t>участвовать в групповых формах работы (обсуждения, обмен мнениями, мозговые штурмы и другие), выполнять свою часть работы и координировать</w:t>
      </w:r>
      <w:r>
        <w:rPr>
          <w:spacing w:val="40"/>
        </w:rPr>
        <w:t xml:space="preserve"> </w:t>
      </w:r>
      <w:r>
        <w:t>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752D6" w:rsidRDefault="002C15D6">
      <w:pPr>
        <w:pStyle w:val="a3"/>
        <w:spacing w:line="278" w:lineRule="auto"/>
        <w:ind w:right="847" w:firstLine="760"/>
      </w:pPr>
      <w:r>
        <w:t>Универсальные регулятивные действия обеспечивают формирование смысловых установок и жизненных навыков личности.</w:t>
      </w:r>
    </w:p>
    <w:p w:rsidR="007752D6" w:rsidRDefault="002C15D6">
      <w:pPr>
        <w:pStyle w:val="a3"/>
        <w:spacing w:line="278" w:lineRule="auto"/>
        <w:ind w:right="855" w:firstLine="760"/>
      </w:pPr>
      <w:r>
        <w:t>У обучающегося будут сформированы умения самоорганизации как часть универсальных регулятивных учебных действий:</w:t>
      </w:r>
    </w:p>
    <w:p w:rsidR="007752D6" w:rsidRDefault="002C15D6">
      <w:pPr>
        <w:pStyle w:val="a3"/>
        <w:spacing w:line="276" w:lineRule="auto"/>
        <w:ind w:right="858" w:firstLine="760"/>
      </w:pPr>
      <w:r>
        <w:t>самостоятельно составлять план, алгоритм решения задачи (или его часть), выбирать 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p>
    <w:p w:rsidR="007752D6" w:rsidRDefault="002C15D6">
      <w:pPr>
        <w:pStyle w:val="a3"/>
        <w:spacing w:line="273" w:lineRule="auto"/>
        <w:ind w:right="855" w:firstLine="760"/>
      </w:pPr>
      <w:r>
        <w:t>У обучающегося будут сформированы умения самоконтроля как часть универсальных регулятивных учебных действий:</w:t>
      </w:r>
    </w:p>
    <w:p w:rsidR="007752D6" w:rsidRDefault="002C15D6">
      <w:pPr>
        <w:pStyle w:val="a3"/>
        <w:spacing w:line="273" w:lineRule="auto"/>
        <w:ind w:right="854" w:firstLine="760"/>
      </w:pPr>
      <w:r>
        <w:t>владеть способами самопроверки, самоконтроля процесса и результата решения математической задачи;</w:t>
      </w:r>
    </w:p>
    <w:p w:rsidR="007752D6" w:rsidRDefault="002C15D6">
      <w:pPr>
        <w:pStyle w:val="a3"/>
        <w:spacing w:line="276" w:lineRule="auto"/>
        <w:ind w:right="859"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752D6" w:rsidRDefault="002C15D6">
      <w:pPr>
        <w:pStyle w:val="a3"/>
        <w:spacing w:line="276" w:lineRule="auto"/>
        <w:ind w:right="858"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приобретѐнному опыту.</w:t>
      </w:r>
    </w:p>
    <w:p w:rsidR="007752D6" w:rsidRDefault="002C15D6">
      <w:pPr>
        <w:pStyle w:val="a3"/>
        <w:spacing w:line="278" w:lineRule="auto"/>
        <w:ind w:right="850" w:firstLine="760"/>
      </w:pPr>
      <w:r>
        <w:t>Предметные результаты освоения программы по математике представлены по</w:t>
      </w:r>
      <w:r>
        <w:rPr>
          <w:spacing w:val="45"/>
        </w:rPr>
        <w:t xml:space="preserve"> </w:t>
      </w:r>
      <w:r>
        <w:t>годам</w:t>
      </w:r>
      <w:r>
        <w:rPr>
          <w:spacing w:val="54"/>
        </w:rPr>
        <w:t xml:space="preserve"> </w:t>
      </w:r>
      <w:r>
        <w:t>обучения</w:t>
      </w:r>
      <w:r>
        <w:rPr>
          <w:spacing w:val="50"/>
        </w:rPr>
        <w:t xml:space="preserve"> </w:t>
      </w:r>
      <w:r>
        <w:t>в</w:t>
      </w:r>
      <w:r>
        <w:rPr>
          <w:spacing w:val="51"/>
        </w:rPr>
        <w:t xml:space="preserve"> </w:t>
      </w:r>
      <w:r>
        <w:t>рамках</w:t>
      </w:r>
      <w:r>
        <w:rPr>
          <w:spacing w:val="55"/>
        </w:rPr>
        <w:t xml:space="preserve"> </w:t>
      </w:r>
      <w:r>
        <w:t>отдельных</w:t>
      </w:r>
      <w:r>
        <w:rPr>
          <w:spacing w:val="54"/>
        </w:rPr>
        <w:t xml:space="preserve"> </w:t>
      </w:r>
      <w:r>
        <w:t>учебных</w:t>
      </w:r>
      <w:r>
        <w:rPr>
          <w:spacing w:val="51"/>
        </w:rPr>
        <w:t xml:space="preserve"> </w:t>
      </w:r>
      <w:r>
        <w:t>курсов:</w:t>
      </w:r>
      <w:r>
        <w:rPr>
          <w:spacing w:val="46"/>
        </w:rPr>
        <w:t xml:space="preserve"> </w:t>
      </w:r>
      <w:r>
        <w:t>в</w:t>
      </w:r>
      <w:r>
        <w:rPr>
          <w:spacing w:val="51"/>
        </w:rPr>
        <w:t xml:space="preserve"> </w:t>
      </w:r>
      <w:r>
        <w:t>5-6</w:t>
      </w:r>
      <w:r>
        <w:rPr>
          <w:spacing w:val="55"/>
        </w:rPr>
        <w:t xml:space="preserve"> </w:t>
      </w:r>
      <w:r>
        <w:t>классах</w:t>
      </w:r>
      <w:r>
        <w:rPr>
          <w:spacing w:val="52"/>
        </w:rPr>
        <w:t xml:space="preserve"> </w:t>
      </w:r>
      <w:r>
        <w:t>-</w:t>
      </w:r>
      <w:r>
        <w:rPr>
          <w:spacing w:val="51"/>
        </w:rPr>
        <w:t xml:space="preserve"> </w:t>
      </w:r>
      <w:r>
        <w:rPr>
          <w:spacing w:val="-2"/>
        </w:rPr>
        <w:t>курса</w:t>
      </w:r>
    </w:p>
    <w:p w:rsidR="007752D6" w:rsidRDefault="002C15D6">
      <w:pPr>
        <w:pStyle w:val="a3"/>
        <w:spacing w:line="278" w:lineRule="auto"/>
        <w:ind w:right="856"/>
      </w:pPr>
      <w:r>
        <w:t xml:space="preserve">«Математика», в 7-9 классах - курсов «Алгебра», «Геометрия», «Вероятность и </w:t>
      </w:r>
      <w:r>
        <w:rPr>
          <w:spacing w:val="-2"/>
        </w:rPr>
        <w:t>статистика».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1"/>
        <w:spacing w:before="75" w:line="278" w:lineRule="auto"/>
        <w:ind w:left="692" w:right="851" w:firstLine="760"/>
      </w:pPr>
      <w:r>
        <w:lastRenderedPageBreak/>
        <w:t>Рабочая программа учебного курса «Математика» в 5-6 классах (далее соответственно - программа учебного курса «Математика», учебный курс).</w:t>
      </w:r>
    </w:p>
    <w:p w:rsidR="007752D6" w:rsidRDefault="002C15D6">
      <w:pPr>
        <w:pStyle w:val="a3"/>
        <w:spacing w:line="311" w:lineRule="exact"/>
        <w:ind w:left="1452"/>
      </w:pPr>
      <w:r>
        <w:t>Пояснительная</w:t>
      </w:r>
      <w:r>
        <w:rPr>
          <w:spacing w:val="-9"/>
        </w:rPr>
        <w:t xml:space="preserve"> </w:t>
      </w:r>
      <w:r>
        <w:rPr>
          <w:spacing w:val="-2"/>
        </w:rPr>
        <w:t>записка.</w:t>
      </w:r>
    </w:p>
    <w:p w:rsidR="007752D6" w:rsidRDefault="002C15D6">
      <w:pPr>
        <w:pStyle w:val="a3"/>
        <w:spacing w:before="46" w:line="276" w:lineRule="auto"/>
        <w:ind w:left="1452" w:right="860"/>
      </w:pPr>
      <w:r>
        <w:t>Приоритетными целями обучения математике в 5-6 классах являются: продолжение</w:t>
      </w:r>
      <w:r>
        <w:rPr>
          <w:spacing w:val="58"/>
          <w:w w:val="150"/>
        </w:rPr>
        <w:t xml:space="preserve"> </w:t>
      </w:r>
      <w:r>
        <w:t>формирования</w:t>
      </w:r>
      <w:r>
        <w:rPr>
          <w:spacing w:val="65"/>
          <w:w w:val="150"/>
        </w:rPr>
        <w:t xml:space="preserve"> </w:t>
      </w:r>
      <w:r>
        <w:t>основных</w:t>
      </w:r>
      <w:r>
        <w:rPr>
          <w:spacing w:val="65"/>
          <w:w w:val="150"/>
        </w:rPr>
        <w:t xml:space="preserve"> </w:t>
      </w:r>
      <w:r>
        <w:t>математических</w:t>
      </w:r>
      <w:r>
        <w:rPr>
          <w:spacing w:val="61"/>
          <w:w w:val="150"/>
        </w:rPr>
        <w:t xml:space="preserve"> </w:t>
      </w:r>
      <w:r>
        <w:t>понятий</w:t>
      </w:r>
      <w:r>
        <w:rPr>
          <w:spacing w:val="59"/>
          <w:w w:val="150"/>
        </w:rPr>
        <w:t xml:space="preserve"> </w:t>
      </w:r>
      <w:r>
        <w:rPr>
          <w:spacing w:val="-2"/>
        </w:rPr>
        <w:t>(число,</w:t>
      </w:r>
    </w:p>
    <w:p w:rsidR="007752D6" w:rsidRDefault="002C15D6">
      <w:pPr>
        <w:pStyle w:val="a3"/>
        <w:spacing w:line="278" w:lineRule="auto"/>
        <w:ind w:right="852"/>
      </w:pPr>
      <w:r>
        <w:t>величина, геометрическая фигура), обеспечивающих преемственность и перспективность математического образования обучающихся;</w:t>
      </w:r>
    </w:p>
    <w:p w:rsidR="007752D6" w:rsidRDefault="002C15D6">
      <w:pPr>
        <w:pStyle w:val="a3"/>
        <w:spacing w:line="278" w:lineRule="auto"/>
        <w:ind w:right="858" w:firstLine="760"/>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rPr>
        <w:t>математики;</w:t>
      </w:r>
    </w:p>
    <w:p w:rsidR="007752D6" w:rsidRDefault="002C15D6">
      <w:pPr>
        <w:pStyle w:val="a3"/>
        <w:spacing w:line="278" w:lineRule="auto"/>
        <w:ind w:right="855" w:firstLine="760"/>
      </w:pPr>
      <w:r>
        <w:t>подведение обучающихся на доступном для них уровне к осознанию взаимосвязи математики и окружающего мира;</w:t>
      </w:r>
    </w:p>
    <w:p w:rsidR="007752D6" w:rsidRDefault="002C15D6">
      <w:pPr>
        <w:pStyle w:val="a3"/>
        <w:spacing w:line="276" w:lineRule="auto"/>
        <w:ind w:right="855"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7752D6" w:rsidRDefault="002C15D6">
      <w:pPr>
        <w:pStyle w:val="a3"/>
        <w:spacing w:line="276" w:lineRule="auto"/>
        <w:ind w:right="849" w:firstLine="76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7752D6" w:rsidRDefault="002C15D6">
      <w:pPr>
        <w:pStyle w:val="a3"/>
        <w:spacing w:line="276" w:lineRule="auto"/>
        <w:ind w:right="851" w:firstLine="760"/>
      </w:pPr>
      <w:r>
        <w:t>Изучение арифметического материала начинается со систематизации и развития</w:t>
      </w:r>
      <w:r>
        <w:rPr>
          <w:spacing w:val="-4"/>
        </w:rPr>
        <w:t xml:space="preserve"> </w:t>
      </w:r>
      <w:r>
        <w:t>знаний о</w:t>
      </w:r>
      <w:r>
        <w:rPr>
          <w:spacing w:val="-3"/>
        </w:rPr>
        <w:t xml:space="preserve"> </w:t>
      </w:r>
      <w:r>
        <w:t>натуральных</w:t>
      </w:r>
      <w:r>
        <w:rPr>
          <w:spacing w:val="-3"/>
        </w:rPr>
        <w:t xml:space="preserve"> </w:t>
      </w:r>
      <w:r>
        <w:t>числах,</w:t>
      </w:r>
      <w:r>
        <w:rPr>
          <w:spacing w:val="-1"/>
        </w:rPr>
        <w:t xml:space="preserve"> </w:t>
      </w:r>
      <w:r>
        <w:t>полученных на уровне</w:t>
      </w:r>
      <w:r>
        <w:rPr>
          <w:spacing w:val="-3"/>
        </w:rPr>
        <w:t xml:space="preserve"> </w:t>
      </w:r>
      <w:r>
        <w:t>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приѐмам прикидки и оценки результатов вычислений. Изучение натуральных чисел продолжается в 6 классе знакомством с начальными понятиями теории</w:t>
      </w:r>
      <w:r>
        <w:rPr>
          <w:spacing w:val="80"/>
        </w:rPr>
        <w:t xml:space="preserve"> </w:t>
      </w:r>
      <w:r>
        <w:rPr>
          <w:spacing w:val="-2"/>
        </w:rPr>
        <w:t>делимости.</w:t>
      </w:r>
    </w:p>
    <w:p w:rsidR="007752D6" w:rsidRDefault="002C15D6">
      <w:pPr>
        <w:pStyle w:val="a3"/>
        <w:spacing w:line="276" w:lineRule="auto"/>
        <w:ind w:right="855" w:firstLine="76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w:t>
      </w:r>
      <w:r>
        <w:rPr>
          <w:spacing w:val="-1"/>
        </w:rPr>
        <w:t xml:space="preserve"> </w:t>
      </w:r>
      <w:r>
        <w:t>понятиями</w:t>
      </w:r>
      <w:r>
        <w:rPr>
          <w:spacing w:val="-4"/>
        </w:rPr>
        <w:t xml:space="preserve"> </w:t>
      </w:r>
      <w:r>
        <w:t>темы.</w:t>
      </w:r>
      <w:r>
        <w:rPr>
          <w:spacing w:val="-1"/>
        </w:rPr>
        <w:t xml:space="preserve"> </w:t>
      </w:r>
      <w:r>
        <w:t>При</w:t>
      </w:r>
      <w:r>
        <w:rPr>
          <w:spacing w:val="-1"/>
        </w:rPr>
        <w:t xml:space="preserve"> </w:t>
      </w:r>
      <w:r>
        <w:t>этом</w:t>
      </w:r>
      <w:r>
        <w:rPr>
          <w:spacing w:val="-3"/>
        </w:rPr>
        <w:t xml:space="preserve"> </w:t>
      </w:r>
      <w:r>
        <w:t>рассмотрение</w:t>
      </w:r>
      <w:r>
        <w:rPr>
          <w:spacing w:val="-2"/>
        </w:rPr>
        <w:t xml:space="preserve"> </w:t>
      </w:r>
      <w:r>
        <w:t>обыкновенных дробей</w:t>
      </w:r>
      <w:r>
        <w:rPr>
          <w:spacing w:val="-1"/>
        </w:rPr>
        <w:t xml:space="preserve"> </w:t>
      </w:r>
      <w:r>
        <w:t>в</w:t>
      </w:r>
      <w:r>
        <w:rPr>
          <w:spacing w:val="-2"/>
        </w:rPr>
        <w:t xml:space="preserve"> </w:t>
      </w:r>
      <w:r>
        <w:t>полном объѐме предшествует изучению десятичных дробей, что целесообразно с точки зрения</w:t>
      </w:r>
      <w:r>
        <w:rPr>
          <w:spacing w:val="-4"/>
        </w:rPr>
        <w:t xml:space="preserve"> </w:t>
      </w:r>
      <w:r>
        <w:t>логики</w:t>
      </w:r>
      <w:r>
        <w:rPr>
          <w:spacing w:val="-5"/>
        </w:rPr>
        <w:t xml:space="preserve"> </w:t>
      </w:r>
      <w:r>
        <w:t>изложения</w:t>
      </w:r>
      <w:r>
        <w:rPr>
          <w:spacing w:val="-4"/>
        </w:rPr>
        <w:t xml:space="preserve"> </w:t>
      </w:r>
      <w:r>
        <w:t>числовой</w:t>
      </w:r>
      <w:r>
        <w:rPr>
          <w:spacing w:val="-5"/>
        </w:rPr>
        <w:t xml:space="preserve"> </w:t>
      </w:r>
      <w:r>
        <w:t>линии,</w:t>
      </w:r>
      <w:r>
        <w:rPr>
          <w:spacing w:val="-1"/>
        </w:rPr>
        <w:t xml:space="preserve"> </w:t>
      </w:r>
      <w:r>
        <w:t>когда</w:t>
      </w:r>
      <w:r>
        <w:rPr>
          <w:spacing w:val="-3"/>
        </w:rPr>
        <w:t xml:space="preserve"> </w:t>
      </w:r>
      <w:r>
        <w:t>правила</w:t>
      </w:r>
      <w:r>
        <w:rPr>
          <w:spacing w:val="-3"/>
        </w:rPr>
        <w:t xml:space="preserve"> </w:t>
      </w:r>
      <w:r>
        <w:t>действий</w:t>
      </w:r>
      <w:r>
        <w:rPr>
          <w:spacing w:val="-5"/>
        </w:rPr>
        <w:t xml:space="preserve"> </w:t>
      </w:r>
      <w:r>
        <w:t>с</w:t>
      </w:r>
      <w:r>
        <w:rPr>
          <w:spacing w:val="-3"/>
        </w:rPr>
        <w:t xml:space="preserve"> </w:t>
      </w:r>
      <w:r>
        <w:t>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w:t>
      </w:r>
      <w:r>
        <w:rPr>
          <w:spacing w:val="31"/>
        </w:rPr>
        <w:t xml:space="preserve"> </w:t>
      </w:r>
      <w:r>
        <w:t>при</w:t>
      </w:r>
      <w:r>
        <w:rPr>
          <w:spacing w:val="32"/>
        </w:rPr>
        <w:t xml:space="preserve"> </w:t>
      </w:r>
      <w:r>
        <w:t>изучении</w:t>
      </w:r>
      <w:r>
        <w:rPr>
          <w:spacing w:val="27"/>
        </w:rPr>
        <w:t xml:space="preserve"> </w:t>
      </w:r>
      <w:r>
        <w:t>других</w:t>
      </w:r>
      <w:r>
        <w:rPr>
          <w:spacing w:val="29"/>
        </w:rPr>
        <w:t xml:space="preserve"> </w:t>
      </w:r>
      <w:r>
        <w:t>предметов</w:t>
      </w:r>
      <w:r>
        <w:rPr>
          <w:spacing w:val="29"/>
        </w:rPr>
        <w:t xml:space="preserve"> </w:t>
      </w:r>
      <w:r>
        <w:t>и</w:t>
      </w:r>
      <w:r>
        <w:rPr>
          <w:spacing w:val="32"/>
        </w:rPr>
        <w:t xml:space="preserve"> </w:t>
      </w:r>
      <w:r>
        <w:t>при</w:t>
      </w:r>
      <w:r>
        <w:rPr>
          <w:spacing w:val="27"/>
        </w:rPr>
        <w:t xml:space="preserve"> </w:t>
      </w:r>
      <w:r>
        <w:t>практическом</w:t>
      </w:r>
      <w:r>
        <w:rPr>
          <w:spacing w:val="32"/>
        </w:rPr>
        <w:t xml:space="preserve"> </w:t>
      </w:r>
      <w:r>
        <w:t>использовании.</w:t>
      </w:r>
      <w:r>
        <w:rPr>
          <w:spacing w:val="31"/>
        </w:rPr>
        <w:t xml:space="preserve"> </w:t>
      </w:r>
      <w:r>
        <w:t>К</w:t>
      </w:r>
      <w:r>
        <w:rPr>
          <w:spacing w:val="31"/>
        </w:rPr>
        <w:t xml:space="preserve"> </w:t>
      </w:r>
      <w:r>
        <w:rPr>
          <w:spacing w:val="-10"/>
        </w:rPr>
        <w:t>6</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9"/>
      </w:pPr>
      <w:r>
        <w:lastRenderedPageBreak/>
        <w:t>классу отнесѐн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w:t>
      </w:r>
      <w:r>
        <w:rPr>
          <w:spacing w:val="-2"/>
        </w:rPr>
        <w:t xml:space="preserve"> </w:t>
      </w:r>
      <w:r>
        <w:t>связей между</w:t>
      </w:r>
      <w:r>
        <w:rPr>
          <w:spacing w:val="-6"/>
        </w:rPr>
        <w:t xml:space="preserve"> </w:t>
      </w:r>
      <w:r>
        <w:t>ними, рассмотрение</w:t>
      </w:r>
      <w:r>
        <w:rPr>
          <w:spacing w:val="-2"/>
        </w:rPr>
        <w:t xml:space="preserve"> </w:t>
      </w:r>
      <w:r>
        <w:t>приѐмов решения задач на дроби. В начале 6 класса происходит знакомство с понятием процента.</w:t>
      </w:r>
    </w:p>
    <w:p w:rsidR="007752D6" w:rsidRDefault="002C15D6">
      <w:pPr>
        <w:pStyle w:val="a3"/>
        <w:spacing w:before="3" w:line="276" w:lineRule="auto"/>
        <w:ind w:right="853" w:firstLine="76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w:t>
      </w:r>
      <w:r>
        <w:rPr>
          <w:spacing w:val="72"/>
        </w:rPr>
        <w:t xml:space="preserve"> </w:t>
      </w:r>
      <w:r>
        <w:t>темы</w:t>
      </w:r>
      <w:r>
        <w:rPr>
          <w:spacing w:val="80"/>
        </w:rPr>
        <w:t xml:space="preserve"> </w:t>
      </w:r>
      <w:r>
        <w:t>«Положительные</w:t>
      </w:r>
      <w:r>
        <w:rPr>
          <w:spacing w:val="72"/>
        </w:rPr>
        <w:t xml:space="preserve"> </w:t>
      </w:r>
      <w:r>
        <w:t>и</w:t>
      </w:r>
      <w:r>
        <w:rPr>
          <w:spacing w:val="71"/>
        </w:rPr>
        <w:t xml:space="preserve"> </w:t>
      </w:r>
      <w:r>
        <w:t>отрицательные</w:t>
      </w:r>
      <w:r>
        <w:rPr>
          <w:spacing w:val="68"/>
        </w:rPr>
        <w:t xml:space="preserve"> </w:t>
      </w:r>
      <w:r>
        <w:t>числа»</w:t>
      </w:r>
      <w:r>
        <w:rPr>
          <w:spacing w:val="40"/>
        </w:rPr>
        <w:t xml:space="preserve"> </w:t>
      </w:r>
      <w:r>
        <w:t>выделяется</w:t>
      </w:r>
      <w:r>
        <w:rPr>
          <w:spacing w:val="71"/>
        </w:rPr>
        <w:t xml:space="preserve"> </w:t>
      </w:r>
      <w:r>
        <w:t>подтема</w:t>
      </w:r>
    </w:p>
    <w:p w:rsidR="007752D6" w:rsidRDefault="002C15D6">
      <w:pPr>
        <w:pStyle w:val="a3"/>
        <w:spacing w:before="1" w:line="276" w:lineRule="auto"/>
        <w:ind w:right="849"/>
      </w:pPr>
      <w:r>
        <w:t>«Целые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7752D6" w:rsidRDefault="002C15D6">
      <w:pPr>
        <w:pStyle w:val="a3"/>
        <w:spacing w:line="276" w:lineRule="auto"/>
        <w:ind w:right="850" w:firstLine="760"/>
      </w:pPr>
      <w:r>
        <w:t>При обучении решению текстовых задач в 5-6 классах используются арифметические приѐмы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w:t>
      </w:r>
      <w:r>
        <w:rPr>
          <w:spacing w:val="-7"/>
        </w:rPr>
        <w:t xml:space="preserve"> </w:t>
      </w:r>
      <w:r>
        <w:t>и</w:t>
      </w:r>
      <w:r>
        <w:rPr>
          <w:spacing w:val="-1"/>
        </w:rPr>
        <w:t xml:space="preserve"> </w:t>
      </w:r>
      <w:r>
        <w:t>производительность,</w:t>
      </w:r>
      <w:r>
        <w:rPr>
          <w:spacing w:val="-1"/>
        </w:rPr>
        <w:t xml:space="preserve"> </w:t>
      </w:r>
      <w:r>
        <w:t>на проценты, на отношения и пропорции. Обучающиеся знакомятся с приѐмами решения задач перебором возможных вариантов, учатся работать с информацией, представленной в форме таблиц или диаграмм.</w:t>
      </w:r>
    </w:p>
    <w:p w:rsidR="007752D6" w:rsidRDefault="002C15D6">
      <w:pPr>
        <w:pStyle w:val="a3"/>
        <w:spacing w:line="276" w:lineRule="auto"/>
        <w:ind w:right="854" w:firstLine="76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7752D6" w:rsidRDefault="002C15D6">
      <w:pPr>
        <w:pStyle w:val="a3"/>
        <w:spacing w:line="276" w:lineRule="auto"/>
        <w:ind w:right="849" w:firstLine="76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w:t>
      </w:r>
      <w:r>
        <w:rPr>
          <w:spacing w:val="-1"/>
        </w:rPr>
        <w:t xml:space="preserve"> </w:t>
      </w:r>
      <w:r>
        <w:t>деятельности, опыту,</w:t>
      </w:r>
      <w:r>
        <w:rPr>
          <w:spacing w:val="-1"/>
        </w:rPr>
        <w:t xml:space="preserve"> </w:t>
      </w:r>
      <w:r>
        <w:t>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9" w:firstLine="760"/>
      </w:pPr>
      <w:r>
        <w:lastRenderedPageBreak/>
        <w:t>Согласно учебному плану в 5-6 классах изучается интегрированный предмет «Математика», который включает арифметический материал и</w:t>
      </w:r>
      <w:r>
        <w:rPr>
          <w:spacing w:val="40"/>
        </w:rPr>
        <w:t xml:space="preserve"> </w:t>
      </w:r>
      <w:r>
        <w:t>наглядную геометрию, а также пропедевтические сведения из алгебры, элементы логики и начала описательной статистики.</w:t>
      </w:r>
    </w:p>
    <w:p w:rsidR="007752D6" w:rsidRDefault="002C15D6">
      <w:pPr>
        <w:pStyle w:val="a3"/>
        <w:spacing w:before="3" w:line="276" w:lineRule="auto"/>
        <w:ind w:right="846" w:firstLine="760"/>
      </w:pPr>
      <w:r>
        <w:t xml:space="preserve">Общее число часов, рекомендованных для изучения математики, - 340 часов: в 5 классе - 170 часов (5 часов в неделю), в 6 классе - 170 часов (5 часов в </w:t>
      </w:r>
      <w:r>
        <w:rPr>
          <w:spacing w:val="-2"/>
        </w:rPr>
        <w:t>неделю).</w:t>
      </w:r>
    </w:p>
    <w:p w:rsidR="007752D6" w:rsidRDefault="002C15D6">
      <w:pPr>
        <w:pStyle w:val="a3"/>
        <w:spacing w:line="278" w:lineRule="auto"/>
        <w:ind w:left="1452" w:right="6034"/>
      </w:pPr>
      <w:r>
        <w:t>Содержание</w:t>
      </w:r>
      <w:r>
        <w:rPr>
          <w:spacing w:val="-13"/>
        </w:rPr>
        <w:t xml:space="preserve"> </w:t>
      </w:r>
      <w:r>
        <w:t>обучения</w:t>
      </w:r>
      <w:r>
        <w:rPr>
          <w:spacing w:val="-11"/>
        </w:rPr>
        <w:t xml:space="preserve"> </w:t>
      </w:r>
      <w:r>
        <w:t>в</w:t>
      </w:r>
      <w:r>
        <w:rPr>
          <w:spacing w:val="-10"/>
        </w:rPr>
        <w:t xml:space="preserve"> </w:t>
      </w:r>
      <w:r>
        <w:t>5</w:t>
      </w:r>
      <w:r>
        <w:rPr>
          <w:spacing w:val="-10"/>
        </w:rPr>
        <w:t xml:space="preserve"> </w:t>
      </w:r>
      <w:r>
        <w:t>классе. Натуральные числа и нуль.</w:t>
      </w:r>
    </w:p>
    <w:p w:rsidR="007752D6" w:rsidRDefault="002C15D6">
      <w:pPr>
        <w:pStyle w:val="a3"/>
        <w:spacing w:line="273" w:lineRule="auto"/>
        <w:ind w:right="855" w:firstLine="760"/>
      </w:pPr>
      <w:r>
        <w:t>Натуральное число. Ряд натуральных чисел. Число 0. Изображение натуральных чисел точками на координатной (числовой) прямой.</w:t>
      </w:r>
    </w:p>
    <w:p w:rsidR="007752D6" w:rsidRDefault="002C15D6">
      <w:pPr>
        <w:pStyle w:val="a3"/>
        <w:spacing w:line="273" w:lineRule="auto"/>
        <w:ind w:right="858" w:firstLine="760"/>
      </w:pPr>
      <w:r>
        <w:t>Позиционная система счисления. Римская нумерация как пример непозиционной системы счисления. Десятичная система счисления.</w:t>
      </w:r>
    </w:p>
    <w:p w:rsidR="007752D6" w:rsidRDefault="002C15D6">
      <w:pPr>
        <w:pStyle w:val="a3"/>
        <w:spacing w:before="7"/>
        <w:ind w:left="1452"/>
      </w:pPr>
      <w:r>
        <w:t>Сравнение</w:t>
      </w:r>
      <w:r>
        <w:rPr>
          <w:spacing w:val="58"/>
          <w:w w:val="150"/>
        </w:rPr>
        <w:t xml:space="preserve"> </w:t>
      </w:r>
      <w:r>
        <w:t>натуральных</w:t>
      </w:r>
      <w:r>
        <w:rPr>
          <w:spacing w:val="64"/>
          <w:w w:val="150"/>
        </w:rPr>
        <w:t xml:space="preserve"> </w:t>
      </w:r>
      <w:r>
        <w:t>чисел,</w:t>
      </w:r>
      <w:r>
        <w:rPr>
          <w:spacing w:val="67"/>
          <w:w w:val="150"/>
        </w:rPr>
        <w:t xml:space="preserve"> </w:t>
      </w:r>
      <w:r>
        <w:t>сравнение</w:t>
      </w:r>
      <w:r>
        <w:rPr>
          <w:spacing w:val="60"/>
          <w:w w:val="150"/>
        </w:rPr>
        <w:t xml:space="preserve"> </w:t>
      </w:r>
      <w:r>
        <w:t>натуральных</w:t>
      </w:r>
      <w:r>
        <w:rPr>
          <w:spacing w:val="65"/>
          <w:w w:val="150"/>
        </w:rPr>
        <w:t xml:space="preserve"> </w:t>
      </w:r>
      <w:r>
        <w:t>чисел</w:t>
      </w:r>
      <w:r>
        <w:rPr>
          <w:spacing w:val="64"/>
          <w:w w:val="150"/>
        </w:rPr>
        <w:t xml:space="preserve"> </w:t>
      </w:r>
      <w:r>
        <w:t>с</w:t>
      </w:r>
      <w:r>
        <w:rPr>
          <w:spacing w:val="61"/>
          <w:w w:val="150"/>
        </w:rPr>
        <w:t xml:space="preserve"> </w:t>
      </w:r>
      <w:r>
        <w:rPr>
          <w:spacing w:val="-2"/>
        </w:rPr>
        <w:t>нулѐм.</w:t>
      </w:r>
    </w:p>
    <w:p w:rsidR="007752D6" w:rsidRDefault="002C15D6">
      <w:pPr>
        <w:pStyle w:val="a3"/>
        <w:spacing w:before="46"/>
      </w:pPr>
      <w:r>
        <w:t>Способы</w:t>
      </w:r>
      <w:r>
        <w:rPr>
          <w:spacing w:val="-9"/>
        </w:rPr>
        <w:t xml:space="preserve"> </w:t>
      </w:r>
      <w:r>
        <w:t>сравнения.</w:t>
      </w:r>
      <w:r>
        <w:rPr>
          <w:spacing w:val="-6"/>
        </w:rPr>
        <w:t xml:space="preserve"> </w:t>
      </w:r>
      <w:r>
        <w:t>Округление</w:t>
      </w:r>
      <w:r>
        <w:rPr>
          <w:spacing w:val="-7"/>
        </w:rPr>
        <w:t xml:space="preserve"> </w:t>
      </w:r>
      <w:r>
        <w:t>натуральных</w:t>
      </w:r>
      <w:r>
        <w:rPr>
          <w:spacing w:val="-6"/>
        </w:rPr>
        <w:t xml:space="preserve"> </w:t>
      </w:r>
      <w:r>
        <w:rPr>
          <w:spacing w:val="-2"/>
        </w:rPr>
        <w:t>чисел.</w:t>
      </w:r>
    </w:p>
    <w:p w:rsidR="007752D6" w:rsidRDefault="002C15D6">
      <w:pPr>
        <w:pStyle w:val="a3"/>
        <w:spacing w:before="50" w:line="276" w:lineRule="auto"/>
        <w:ind w:right="850" w:firstLine="760"/>
      </w:pPr>
      <w:r>
        <w:t>Сложение натуральных чисел, свойство нуля при сложении. Вычитание</w:t>
      </w:r>
      <w:r>
        <w:rPr>
          <w:spacing w:val="-2"/>
        </w:rPr>
        <w:t xml:space="preserve"> </w:t>
      </w:r>
      <w:r>
        <w:t>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7752D6" w:rsidRDefault="002C15D6">
      <w:pPr>
        <w:pStyle w:val="a3"/>
        <w:spacing w:line="278" w:lineRule="auto"/>
        <w:ind w:right="859" w:firstLine="760"/>
      </w:pPr>
      <w:r>
        <w:t>Использование букв для обозначения неизвестного компонента и записи свойств арифметических действий.</w:t>
      </w:r>
    </w:p>
    <w:p w:rsidR="007752D6" w:rsidRDefault="002C15D6">
      <w:pPr>
        <w:pStyle w:val="a3"/>
        <w:spacing w:line="273" w:lineRule="auto"/>
        <w:ind w:right="856" w:firstLine="760"/>
      </w:pPr>
      <w:r>
        <w:t>Делители и кратные числа, разложение на множители. Простые и</w:t>
      </w:r>
      <w:r>
        <w:rPr>
          <w:spacing w:val="40"/>
        </w:rPr>
        <w:t xml:space="preserve"> </w:t>
      </w:r>
      <w:r>
        <w:t>составные числа. Признаки делимости на 2, 5, 10, 3, 9. Деление с остатком.</w:t>
      </w:r>
    </w:p>
    <w:p w:rsidR="007752D6" w:rsidRDefault="002C15D6">
      <w:pPr>
        <w:pStyle w:val="a3"/>
        <w:spacing w:before="2" w:line="273" w:lineRule="auto"/>
        <w:ind w:right="855" w:firstLine="760"/>
      </w:pPr>
      <w:r>
        <w:t>Степень с натуральным</w:t>
      </w:r>
      <w:r>
        <w:rPr>
          <w:spacing w:val="-1"/>
        </w:rPr>
        <w:t xml:space="preserve"> </w:t>
      </w:r>
      <w:r>
        <w:t>показателем. Запись числа в виде</w:t>
      </w:r>
      <w:r>
        <w:rPr>
          <w:spacing w:val="-3"/>
        </w:rPr>
        <w:t xml:space="preserve"> </w:t>
      </w:r>
      <w:r>
        <w:t xml:space="preserve">суммы разрядных </w:t>
      </w:r>
      <w:r>
        <w:rPr>
          <w:spacing w:val="-2"/>
        </w:rPr>
        <w:t>слагаемых.</w:t>
      </w:r>
    </w:p>
    <w:p w:rsidR="007752D6" w:rsidRDefault="002C15D6">
      <w:pPr>
        <w:pStyle w:val="a3"/>
        <w:spacing w:before="6" w:line="276" w:lineRule="auto"/>
        <w:ind w:right="854"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7752D6" w:rsidRDefault="002C15D6">
      <w:pPr>
        <w:pStyle w:val="a3"/>
        <w:spacing w:line="321" w:lineRule="exact"/>
        <w:ind w:left="1452"/>
        <w:jc w:val="left"/>
      </w:pPr>
      <w:r>
        <w:rPr>
          <w:spacing w:val="-2"/>
        </w:rPr>
        <w:t>Дроби.</w:t>
      </w:r>
    </w:p>
    <w:p w:rsidR="007752D6" w:rsidRDefault="002C15D6">
      <w:pPr>
        <w:pStyle w:val="a3"/>
        <w:spacing w:before="50" w:line="276" w:lineRule="auto"/>
        <w:ind w:right="849" w:firstLine="760"/>
      </w:pPr>
      <w:r>
        <w:t>Представление о дроби как способе</w:t>
      </w:r>
      <w:r>
        <w:rPr>
          <w:spacing w:val="-1"/>
        </w:rPr>
        <w:t xml:space="preserve"> </w:t>
      </w:r>
      <w:r>
        <w:t>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r>
        <w:rPr>
          <w:spacing w:val="40"/>
        </w:rPr>
        <w:t xml:space="preserve"> </w:t>
      </w:r>
      <w:r>
        <w:t>Основное свойство дроби. Сокращение дробей. Приведение дроби к новому знаменателю. Сравнение дробей.</w:t>
      </w:r>
    </w:p>
    <w:p w:rsidR="007752D6" w:rsidRDefault="002C15D6">
      <w:pPr>
        <w:pStyle w:val="a3"/>
        <w:spacing w:line="321" w:lineRule="exact"/>
        <w:ind w:left="1452"/>
      </w:pPr>
      <w:r>
        <w:t>Сложение</w:t>
      </w:r>
      <w:r>
        <w:rPr>
          <w:spacing w:val="60"/>
        </w:rPr>
        <w:t xml:space="preserve"> </w:t>
      </w:r>
      <w:r>
        <w:t>и</w:t>
      </w:r>
      <w:r>
        <w:rPr>
          <w:spacing w:val="66"/>
        </w:rPr>
        <w:t xml:space="preserve"> </w:t>
      </w:r>
      <w:r>
        <w:t>вычитание</w:t>
      </w:r>
      <w:r>
        <w:rPr>
          <w:spacing w:val="63"/>
        </w:rPr>
        <w:t xml:space="preserve"> </w:t>
      </w:r>
      <w:r>
        <w:t>дробей.</w:t>
      </w:r>
      <w:r>
        <w:rPr>
          <w:spacing w:val="73"/>
        </w:rPr>
        <w:t xml:space="preserve"> </w:t>
      </w:r>
      <w:r>
        <w:t>Умножение</w:t>
      </w:r>
      <w:r>
        <w:rPr>
          <w:spacing w:val="62"/>
        </w:rPr>
        <w:t xml:space="preserve"> </w:t>
      </w:r>
      <w:r>
        <w:t>и</w:t>
      </w:r>
      <w:r>
        <w:rPr>
          <w:spacing w:val="66"/>
        </w:rPr>
        <w:t xml:space="preserve"> </w:t>
      </w:r>
      <w:r>
        <w:t>деление</w:t>
      </w:r>
      <w:r>
        <w:rPr>
          <w:spacing w:val="63"/>
        </w:rPr>
        <w:t xml:space="preserve"> </w:t>
      </w:r>
      <w:r>
        <w:t>дробей,</w:t>
      </w:r>
      <w:r>
        <w:rPr>
          <w:spacing w:val="73"/>
        </w:rPr>
        <w:t xml:space="preserve"> </w:t>
      </w:r>
      <w:r>
        <w:rPr>
          <w:spacing w:val="-2"/>
        </w:rPr>
        <w:t>взаимно-</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pPr>
      <w:r>
        <w:lastRenderedPageBreak/>
        <w:t>обратные</w:t>
      </w:r>
      <w:r>
        <w:rPr>
          <w:spacing w:val="-5"/>
        </w:rPr>
        <w:t xml:space="preserve"> </w:t>
      </w:r>
      <w:r>
        <w:t>дроби.</w:t>
      </w:r>
      <w:r>
        <w:rPr>
          <w:spacing w:val="2"/>
        </w:rPr>
        <w:t xml:space="preserve"> </w:t>
      </w:r>
      <w:r>
        <w:t>Нахождение</w:t>
      </w:r>
      <w:r>
        <w:rPr>
          <w:spacing w:val="-5"/>
        </w:rPr>
        <w:t xml:space="preserve"> </w:t>
      </w:r>
      <w:r>
        <w:t>части</w:t>
      </w:r>
      <w:r>
        <w:rPr>
          <w:spacing w:val="-2"/>
        </w:rPr>
        <w:t xml:space="preserve"> </w:t>
      </w:r>
      <w:r>
        <w:t>целого</w:t>
      </w:r>
      <w:r>
        <w:rPr>
          <w:spacing w:val="-5"/>
        </w:rPr>
        <w:t xml:space="preserve"> </w:t>
      </w:r>
      <w:r>
        <w:t>и</w:t>
      </w:r>
      <w:r>
        <w:rPr>
          <w:spacing w:val="-2"/>
        </w:rPr>
        <w:t xml:space="preserve"> </w:t>
      </w:r>
      <w:r>
        <w:t>целого</w:t>
      </w:r>
      <w:r>
        <w:rPr>
          <w:spacing w:val="-5"/>
        </w:rPr>
        <w:t xml:space="preserve"> </w:t>
      </w:r>
      <w:r>
        <w:t>по его</w:t>
      </w:r>
      <w:r>
        <w:rPr>
          <w:spacing w:val="-4"/>
        </w:rPr>
        <w:t xml:space="preserve"> </w:t>
      </w:r>
      <w:r>
        <w:rPr>
          <w:spacing w:val="-2"/>
        </w:rPr>
        <w:t>части.</w:t>
      </w:r>
    </w:p>
    <w:p w:rsidR="007752D6" w:rsidRDefault="002C15D6">
      <w:pPr>
        <w:pStyle w:val="a3"/>
        <w:spacing w:before="50" w:line="276" w:lineRule="auto"/>
        <w:ind w:right="848" w:firstLine="76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7752D6" w:rsidRDefault="002C15D6">
      <w:pPr>
        <w:pStyle w:val="a3"/>
        <w:spacing w:before="1" w:line="273" w:lineRule="auto"/>
        <w:ind w:right="855" w:firstLine="760"/>
      </w:pPr>
      <w:r>
        <w:t>Арифметические действия с десятичными дробями. Округление</w:t>
      </w:r>
      <w:r>
        <w:rPr>
          <w:spacing w:val="40"/>
        </w:rPr>
        <w:t xml:space="preserve"> </w:t>
      </w:r>
      <w:r>
        <w:t>десятичных дробей.</w:t>
      </w:r>
    </w:p>
    <w:p w:rsidR="007752D6" w:rsidRDefault="002C15D6">
      <w:pPr>
        <w:pStyle w:val="a3"/>
        <w:spacing w:before="6"/>
        <w:ind w:left="1452"/>
      </w:pPr>
      <w:r>
        <w:t>Решение</w:t>
      </w:r>
      <w:r>
        <w:rPr>
          <w:spacing w:val="-6"/>
        </w:rPr>
        <w:t xml:space="preserve"> </w:t>
      </w:r>
      <w:r>
        <w:t>текстовых</w:t>
      </w:r>
      <w:r>
        <w:rPr>
          <w:spacing w:val="-2"/>
        </w:rPr>
        <w:t xml:space="preserve"> задач.</w:t>
      </w:r>
    </w:p>
    <w:p w:rsidR="007752D6" w:rsidRDefault="002C15D6">
      <w:pPr>
        <w:pStyle w:val="a3"/>
        <w:spacing w:before="46" w:line="278" w:lineRule="auto"/>
        <w:ind w:right="854" w:firstLine="76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7752D6" w:rsidRDefault="002C15D6">
      <w:pPr>
        <w:pStyle w:val="a3"/>
        <w:spacing w:line="276" w:lineRule="auto"/>
        <w:ind w:right="846" w:firstLine="760"/>
      </w:pPr>
      <w:r>
        <w:t>Решение задач, содержащих зависимости, связывающие величины: скорость, время, расстояние, цена, количество, стоимость. Единицы измерения: массы, объѐма, цены, расстояния, времени, скорости. Связь между единицами измерения каждой величины.</w:t>
      </w:r>
    </w:p>
    <w:p w:rsidR="007752D6" w:rsidRDefault="002C15D6">
      <w:pPr>
        <w:pStyle w:val="a3"/>
        <w:spacing w:line="321" w:lineRule="exact"/>
        <w:ind w:left="1452"/>
      </w:pPr>
      <w:r>
        <w:t>Решение</w:t>
      </w:r>
      <w:r>
        <w:rPr>
          <w:spacing w:val="-5"/>
        </w:rPr>
        <w:t xml:space="preserve"> </w:t>
      </w:r>
      <w:r>
        <w:t>основных</w:t>
      </w:r>
      <w:r>
        <w:rPr>
          <w:spacing w:val="-1"/>
        </w:rPr>
        <w:t xml:space="preserve"> </w:t>
      </w:r>
      <w:r>
        <w:t>задач</w:t>
      </w:r>
      <w:r>
        <w:rPr>
          <w:spacing w:val="-2"/>
        </w:rPr>
        <w:t xml:space="preserve"> </w:t>
      </w:r>
      <w:r>
        <w:t>на</w:t>
      </w:r>
      <w:r>
        <w:rPr>
          <w:spacing w:val="-1"/>
        </w:rPr>
        <w:t xml:space="preserve"> </w:t>
      </w:r>
      <w:r>
        <w:rPr>
          <w:spacing w:val="-2"/>
        </w:rPr>
        <w:t>дроби.</w:t>
      </w:r>
    </w:p>
    <w:p w:rsidR="007752D6" w:rsidRDefault="002C15D6">
      <w:pPr>
        <w:pStyle w:val="a3"/>
        <w:spacing w:before="42" w:line="276" w:lineRule="auto"/>
        <w:ind w:left="1452" w:right="2720"/>
      </w:pPr>
      <w:r>
        <w:t>Представление</w:t>
      </w:r>
      <w:r>
        <w:rPr>
          <w:spacing w:val="-10"/>
        </w:rPr>
        <w:t xml:space="preserve"> </w:t>
      </w:r>
      <w:r>
        <w:t>данных</w:t>
      </w:r>
      <w:r>
        <w:rPr>
          <w:spacing w:val="-6"/>
        </w:rPr>
        <w:t xml:space="preserve"> </w:t>
      </w:r>
      <w:r>
        <w:t>в</w:t>
      </w:r>
      <w:r>
        <w:rPr>
          <w:spacing w:val="-6"/>
        </w:rPr>
        <w:t xml:space="preserve"> </w:t>
      </w:r>
      <w:r>
        <w:t>виде</w:t>
      </w:r>
      <w:r>
        <w:rPr>
          <w:spacing w:val="-10"/>
        </w:rPr>
        <w:t xml:space="preserve"> </w:t>
      </w:r>
      <w:r>
        <w:t>таблиц,</w:t>
      </w:r>
      <w:r>
        <w:rPr>
          <w:spacing w:val="-5"/>
        </w:rPr>
        <w:t xml:space="preserve"> </w:t>
      </w:r>
      <w:r>
        <w:t>столбчатых</w:t>
      </w:r>
      <w:r>
        <w:rPr>
          <w:spacing w:val="-6"/>
        </w:rPr>
        <w:t xml:space="preserve"> </w:t>
      </w:r>
      <w:r>
        <w:t>диаграмм. Наглядная геометрия.</w:t>
      </w:r>
    </w:p>
    <w:p w:rsidR="007752D6" w:rsidRDefault="002C15D6">
      <w:pPr>
        <w:pStyle w:val="a3"/>
        <w:spacing w:line="276" w:lineRule="auto"/>
        <w:ind w:right="854" w:firstLine="76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развѐрнутый углы.</w:t>
      </w:r>
    </w:p>
    <w:p w:rsidR="007752D6" w:rsidRDefault="002C15D6">
      <w:pPr>
        <w:pStyle w:val="a3"/>
        <w:tabs>
          <w:tab w:val="left" w:pos="3011"/>
          <w:tab w:val="left" w:pos="5014"/>
          <w:tab w:val="left" w:pos="5405"/>
          <w:tab w:val="left" w:pos="6641"/>
          <w:tab w:val="left" w:pos="7165"/>
          <w:tab w:val="left" w:pos="8720"/>
        </w:tabs>
        <w:spacing w:before="1" w:line="276" w:lineRule="auto"/>
        <w:ind w:left="1452" w:right="859"/>
        <w:jc w:val="left"/>
      </w:pPr>
      <w:r>
        <w:t xml:space="preserve">Длина отрезка, метрические единицы длины. Длина ломаной, периметр многоугольника. Измерение и построение углов с помощью транспортира. </w:t>
      </w:r>
      <w:r>
        <w:rPr>
          <w:spacing w:val="-2"/>
        </w:rPr>
        <w:t>Наглядные</w:t>
      </w:r>
      <w:r>
        <w:tab/>
      </w:r>
      <w:r>
        <w:rPr>
          <w:spacing w:val="-2"/>
        </w:rPr>
        <w:t>представления</w:t>
      </w:r>
      <w:r>
        <w:tab/>
      </w:r>
      <w:r>
        <w:rPr>
          <w:spacing w:val="-10"/>
        </w:rPr>
        <w:t>о</w:t>
      </w:r>
      <w:r>
        <w:tab/>
      </w:r>
      <w:r>
        <w:rPr>
          <w:spacing w:val="-2"/>
        </w:rPr>
        <w:t>фигурах</w:t>
      </w:r>
      <w:r>
        <w:tab/>
      </w:r>
      <w:r>
        <w:rPr>
          <w:spacing w:val="-6"/>
        </w:rPr>
        <w:t>на</w:t>
      </w:r>
      <w:r>
        <w:tab/>
      </w:r>
      <w:r>
        <w:rPr>
          <w:spacing w:val="-2"/>
        </w:rPr>
        <w:t>плоскости:</w:t>
      </w:r>
      <w:r>
        <w:tab/>
      </w:r>
      <w:r>
        <w:rPr>
          <w:spacing w:val="-2"/>
        </w:rPr>
        <w:t>многоугольник,</w:t>
      </w:r>
    </w:p>
    <w:p w:rsidR="007752D6" w:rsidRDefault="002C15D6">
      <w:pPr>
        <w:pStyle w:val="a3"/>
        <w:spacing w:before="1"/>
        <w:jc w:val="left"/>
      </w:pPr>
      <w:r>
        <w:t>прямоугольник,</w:t>
      </w:r>
      <w:r>
        <w:rPr>
          <w:spacing w:val="-1"/>
        </w:rPr>
        <w:t xml:space="preserve"> </w:t>
      </w:r>
      <w:r>
        <w:t>квадрат,</w:t>
      </w:r>
      <w:r>
        <w:rPr>
          <w:spacing w:val="-5"/>
        </w:rPr>
        <w:t xml:space="preserve"> </w:t>
      </w:r>
      <w:r>
        <w:t>треугольник,</w:t>
      </w:r>
      <w:r>
        <w:rPr>
          <w:spacing w:val="-1"/>
        </w:rPr>
        <w:t xml:space="preserve"> </w:t>
      </w:r>
      <w:r>
        <w:t>о</w:t>
      </w:r>
      <w:r>
        <w:rPr>
          <w:spacing w:val="-7"/>
        </w:rPr>
        <w:t xml:space="preserve"> </w:t>
      </w:r>
      <w:r>
        <w:t>равенстве</w:t>
      </w:r>
      <w:r>
        <w:rPr>
          <w:spacing w:val="-6"/>
        </w:rPr>
        <w:t xml:space="preserve"> </w:t>
      </w:r>
      <w:r>
        <w:rPr>
          <w:spacing w:val="-2"/>
        </w:rPr>
        <w:t>фигур.</w:t>
      </w:r>
    </w:p>
    <w:p w:rsidR="007752D6" w:rsidRDefault="002C15D6">
      <w:pPr>
        <w:pStyle w:val="a3"/>
        <w:spacing w:before="47" w:line="276" w:lineRule="auto"/>
        <w:ind w:right="851"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7752D6" w:rsidRDefault="002C15D6">
      <w:pPr>
        <w:pStyle w:val="a3"/>
        <w:spacing w:before="1" w:line="276" w:lineRule="auto"/>
        <w:ind w:right="858" w:firstLine="760"/>
      </w:pPr>
      <w:r>
        <w:t>Площадь прямоугольника и многоугольников, составленных из прямоугольников, в том числе фигур, изображѐнных на клетчатой бумаге. Единицы измерения площади.</w:t>
      </w:r>
    </w:p>
    <w:p w:rsidR="007752D6" w:rsidRDefault="002C15D6">
      <w:pPr>
        <w:pStyle w:val="a3"/>
        <w:spacing w:before="2" w:line="276" w:lineRule="auto"/>
        <w:ind w:right="856"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Развѐртки</w:t>
      </w:r>
      <w:r>
        <w:rPr>
          <w:spacing w:val="-7"/>
        </w:rPr>
        <w:t xml:space="preserve"> </w:t>
      </w:r>
      <w:r>
        <w:t>куба</w:t>
      </w:r>
      <w:r>
        <w:rPr>
          <w:spacing w:val="-5"/>
        </w:rPr>
        <w:t xml:space="preserve"> </w:t>
      </w:r>
      <w:r>
        <w:t>и</w:t>
      </w:r>
      <w:r>
        <w:rPr>
          <w:spacing w:val="-7"/>
        </w:rPr>
        <w:t xml:space="preserve"> </w:t>
      </w:r>
      <w:r>
        <w:t>параллелепипеда.</w:t>
      </w:r>
      <w:r>
        <w:rPr>
          <w:spacing w:val="-3"/>
        </w:rPr>
        <w:t xml:space="preserve"> </w:t>
      </w:r>
      <w:r>
        <w:t>Создание</w:t>
      </w:r>
      <w:r>
        <w:rPr>
          <w:spacing w:val="-8"/>
        </w:rPr>
        <w:t xml:space="preserve"> </w:t>
      </w:r>
      <w:r>
        <w:t>моделей</w:t>
      </w:r>
      <w:r>
        <w:rPr>
          <w:spacing w:val="-7"/>
        </w:rPr>
        <w:t xml:space="preserve"> </w:t>
      </w:r>
      <w:r>
        <w:t>многогранников</w:t>
      </w:r>
      <w:r>
        <w:rPr>
          <w:spacing w:val="-5"/>
        </w:rPr>
        <w:t xml:space="preserve"> </w:t>
      </w:r>
      <w:r>
        <w:t>(из</w:t>
      </w:r>
      <w:r>
        <w:rPr>
          <w:spacing w:val="-4"/>
        </w:rPr>
        <w:t xml:space="preserve"> </w:t>
      </w:r>
      <w:r>
        <w:t>бумаги, проволоки, пластилина и других материалов).</w:t>
      </w:r>
    </w:p>
    <w:p w:rsidR="007752D6" w:rsidRDefault="002C15D6">
      <w:pPr>
        <w:pStyle w:val="a3"/>
        <w:spacing w:line="273" w:lineRule="auto"/>
        <w:ind w:left="1452" w:right="861"/>
      </w:pPr>
      <w:r>
        <w:t>Объѐм</w:t>
      </w:r>
      <w:r>
        <w:rPr>
          <w:spacing w:val="-9"/>
        </w:rPr>
        <w:t xml:space="preserve"> </w:t>
      </w:r>
      <w:r>
        <w:t>прямоугольного</w:t>
      </w:r>
      <w:r>
        <w:rPr>
          <w:spacing w:val="-12"/>
        </w:rPr>
        <w:t xml:space="preserve"> </w:t>
      </w:r>
      <w:r>
        <w:t>параллелепипеда,</w:t>
      </w:r>
      <w:r>
        <w:rPr>
          <w:spacing w:val="-7"/>
        </w:rPr>
        <w:t xml:space="preserve"> </w:t>
      </w:r>
      <w:r>
        <w:t>куба.</w:t>
      </w:r>
      <w:r>
        <w:rPr>
          <w:spacing w:val="-7"/>
        </w:rPr>
        <w:t xml:space="preserve"> </w:t>
      </w:r>
      <w:r>
        <w:t>Единицы</w:t>
      </w:r>
      <w:r>
        <w:rPr>
          <w:spacing w:val="-8"/>
        </w:rPr>
        <w:t xml:space="preserve"> </w:t>
      </w:r>
      <w:r>
        <w:t>измерения</w:t>
      </w:r>
      <w:r>
        <w:rPr>
          <w:spacing w:val="-6"/>
        </w:rPr>
        <w:t xml:space="preserve"> </w:t>
      </w:r>
      <w:r>
        <w:t>объѐма. Содержание обучения в 6 классе.</w:t>
      </w:r>
    </w:p>
    <w:p w:rsidR="007752D6" w:rsidRDefault="002C15D6">
      <w:pPr>
        <w:pStyle w:val="a3"/>
        <w:spacing w:before="5"/>
        <w:ind w:left="1452"/>
      </w:pPr>
      <w:r>
        <w:t>Натуральные</w:t>
      </w:r>
      <w:r>
        <w:rPr>
          <w:spacing w:val="-9"/>
        </w:rPr>
        <w:t xml:space="preserve"> </w:t>
      </w:r>
      <w:r>
        <w:rPr>
          <w:spacing w:val="-2"/>
        </w:rPr>
        <w:t>числа.</w:t>
      </w:r>
    </w:p>
    <w:p w:rsidR="007752D6" w:rsidRDefault="002C15D6">
      <w:pPr>
        <w:pStyle w:val="a3"/>
        <w:spacing w:before="46" w:line="278" w:lineRule="auto"/>
        <w:ind w:right="855" w:firstLine="760"/>
      </w:pPr>
      <w:r>
        <w:t>Арифметические действия с многозначными натуральными числами. Числовые</w:t>
      </w:r>
      <w:r>
        <w:rPr>
          <w:spacing w:val="42"/>
        </w:rPr>
        <w:t xml:space="preserve"> </w:t>
      </w:r>
      <w:r>
        <w:t>выражения,</w:t>
      </w:r>
      <w:r>
        <w:rPr>
          <w:spacing w:val="50"/>
        </w:rPr>
        <w:t xml:space="preserve"> </w:t>
      </w:r>
      <w:r>
        <w:t>порядок</w:t>
      </w:r>
      <w:r>
        <w:rPr>
          <w:spacing w:val="49"/>
        </w:rPr>
        <w:t xml:space="preserve"> </w:t>
      </w:r>
      <w:r>
        <w:t>действий,</w:t>
      </w:r>
      <w:r>
        <w:rPr>
          <w:spacing w:val="50"/>
        </w:rPr>
        <w:t xml:space="preserve"> </w:t>
      </w:r>
      <w:r>
        <w:t>использование</w:t>
      </w:r>
      <w:r>
        <w:rPr>
          <w:spacing w:val="45"/>
        </w:rPr>
        <w:t xml:space="preserve"> </w:t>
      </w:r>
      <w:r>
        <w:t>скобок.</w:t>
      </w:r>
      <w:r>
        <w:rPr>
          <w:spacing w:val="51"/>
        </w:rPr>
        <w:t xml:space="preserve"> </w:t>
      </w:r>
      <w:r>
        <w:rPr>
          <w:spacing w:val="-2"/>
        </w:rPr>
        <w:t>Использование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 xml:space="preserve">при вычислениях переместительного и сочетательного свойств сложения и умножения, распределительного свойства умножения. Округление натуральных </w:t>
      </w:r>
      <w:r>
        <w:rPr>
          <w:spacing w:val="-2"/>
        </w:rPr>
        <w:t>чисел.</w:t>
      </w:r>
    </w:p>
    <w:p w:rsidR="007752D6" w:rsidRDefault="002C15D6">
      <w:pPr>
        <w:pStyle w:val="a3"/>
        <w:spacing w:line="276" w:lineRule="auto"/>
        <w:ind w:right="853" w:firstLine="760"/>
        <w:jc w:val="left"/>
      </w:pPr>
      <w:r>
        <w:t>Делители</w:t>
      </w:r>
      <w:r>
        <w:rPr>
          <w:spacing w:val="40"/>
        </w:rPr>
        <w:t xml:space="preserve"> </w:t>
      </w:r>
      <w:r>
        <w:t>и</w:t>
      </w:r>
      <w:r>
        <w:rPr>
          <w:spacing w:val="40"/>
        </w:rPr>
        <w:t xml:space="preserve"> </w:t>
      </w:r>
      <w:r>
        <w:t>кратные</w:t>
      </w:r>
      <w:r>
        <w:rPr>
          <w:spacing w:val="40"/>
        </w:rPr>
        <w:t xml:space="preserve"> </w:t>
      </w:r>
      <w:r>
        <w:t>числа,</w:t>
      </w:r>
      <w:r>
        <w:rPr>
          <w:spacing w:val="40"/>
        </w:rPr>
        <w:t xml:space="preserve"> </w:t>
      </w:r>
      <w:r>
        <w:t>наибольший</w:t>
      </w:r>
      <w:r>
        <w:rPr>
          <w:spacing w:val="40"/>
        </w:rPr>
        <w:t xml:space="preserve"> </w:t>
      </w:r>
      <w:r>
        <w:t>общий</w:t>
      </w:r>
      <w:r>
        <w:rPr>
          <w:spacing w:val="40"/>
        </w:rPr>
        <w:t xml:space="preserve"> </w:t>
      </w:r>
      <w:r>
        <w:t>делитель</w:t>
      </w:r>
      <w:r>
        <w:rPr>
          <w:spacing w:val="40"/>
        </w:rPr>
        <w:t xml:space="preserve"> </w:t>
      </w:r>
      <w:r>
        <w:t>и</w:t>
      </w:r>
      <w:r>
        <w:rPr>
          <w:spacing w:val="40"/>
        </w:rPr>
        <w:t xml:space="preserve"> </w:t>
      </w:r>
      <w:r>
        <w:t>наименьшее</w:t>
      </w:r>
      <w:r>
        <w:rPr>
          <w:spacing w:val="40"/>
        </w:rPr>
        <w:t xml:space="preserve"> </w:t>
      </w:r>
      <w:r>
        <w:t>общее кратное. Делимость суммы и произведения. Деление с остатком.</w:t>
      </w:r>
    </w:p>
    <w:p w:rsidR="007752D6" w:rsidRDefault="002C15D6">
      <w:pPr>
        <w:pStyle w:val="a3"/>
        <w:spacing w:line="321" w:lineRule="exact"/>
        <w:ind w:left="1452"/>
        <w:jc w:val="left"/>
      </w:pPr>
      <w:r>
        <w:rPr>
          <w:spacing w:val="-2"/>
        </w:rPr>
        <w:t>Дроби.</w:t>
      </w:r>
    </w:p>
    <w:p w:rsidR="007752D6" w:rsidRDefault="002C15D6">
      <w:pPr>
        <w:pStyle w:val="a3"/>
        <w:spacing w:before="42" w:line="276" w:lineRule="auto"/>
        <w:ind w:right="854"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7752D6" w:rsidRDefault="002C15D6">
      <w:pPr>
        <w:pStyle w:val="a3"/>
        <w:spacing w:before="1"/>
        <w:ind w:left="1452"/>
      </w:pPr>
      <w:r>
        <w:t>Отношение.</w:t>
      </w:r>
      <w:r>
        <w:rPr>
          <w:spacing w:val="74"/>
        </w:rPr>
        <w:t xml:space="preserve">  </w:t>
      </w:r>
      <w:r>
        <w:t>Деление</w:t>
      </w:r>
      <w:r>
        <w:rPr>
          <w:spacing w:val="74"/>
        </w:rPr>
        <w:t xml:space="preserve">  </w:t>
      </w:r>
      <w:r>
        <w:t>в</w:t>
      </w:r>
      <w:r>
        <w:rPr>
          <w:spacing w:val="73"/>
        </w:rPr>
        <w:t xml:space="preserve">  </w:t>
      </w:r>
      <w:r>
        <w:t>данном</w:t>
      </w:r>
      <w:r>
        <w:rPr>
          <w:spacing w:val="76"/>
        </w:rPr>
        <w:t xml:space="preserve">  </w:t>
      </w:r>
      <w:r>
        <w:t>отношении.</w:t>
      </w:r>
      <w:r>
        <w:rPr>
          <w:spacing w:val="74"/>
        </w:rPr>
        <w:t xml:space="preserve">  </w:t>
      </w:r>
      <w:r>
        <w:t>Масштаб,</w:t>
      </w:r>
      <w:r>
        <w:rPr>
          <w:spacing w:val="75"/>
        </w:rPr>
        <w:t xml:space="preserve">  </w:t>
      </w:r>
      <w:r>
        <w:rPr>
          <w:spacing w:val="-2"/>
        </w:rPr>
        <w:t>пропорция.</w:t>
      </w:r>
    </w:p>
    <w:p w:rsidR="007752D6" w:rsidRDefault="002C15D6">
      <w:pPr>
        <w:pStyle w:val="a3"/>
        <w:spacing w:before="46"/>
      </w:pPr>
      <w:r>
        <w:t>Применение</w:t>
      </w:r>
      <w:r>
        <w:rPr>
          <w:spacing w:val="-10"/>
        </w:rPr>
        <w:t xml:space="preserve"> </w:t>
      </w:r>
      <w:r>
        <w:t>пропорций</w:t>
      </w:r>
      <w:r>
        <w:rPr>
          <w:spacing w:val="-5"/>
        </w:rPr>
        <w:t xml:space="preserve"> </w:t>
      </w:r>
      <w:r>
        <w:t>при</w:t>
      </w:r>
      <w:r>
        <w:rPr>
          <w:spacing w:val="-6"/>
        </w:rPr>
        <w:t xml:space="preserve"> </w:t>
      </w:r>
      <w:r>
        <w:t>решении</w:t>
      </w:r>
      <w:r>
        <w:rPr>
          <w:spacing w:val="-5"/>
        </w:rPr>
        <w:t xml:space="preserve"> </w:t>
      </w:r>
      <w:r>
        <w:rPr>
          <w:spacing w:val="-2"/>
        </w:rPr>
        <w:t>задач.</w:t>
      </w:r>
    </w:p>
    <w:p w:rsidR="007752D6" w:rsidRDefault="002C15D6">
      <w:pPr>
        <w:pStyle w:val="a3"/>
        <w:spacing w:before="50" w:line="276" w:lineRule="auto"/>
        <w:ind w:right="855" w:firstLine="760"/>
      </w:pPr>
      <w:r>
        <w:t>Понятие процента. Вычисление процента от величины и величины по еѐ проценту. Выражение процентов десятичными дробями. Решение задач на проценты. Выражение отношения величин в процентах.</w:t>
      </w:r>
    </w:p>
    <w:p w:rsidR="007752D6" w:rsidRDefault="002C15D6">
      <w:pPr>
        <w:pStyle w:val="a3"/>
        <w:spacing w:before="1"/>
        <w:ind w:left="1452"/>
      </w:pPr>
      <w:r>
        <w:t>Положительные</w:t>
      </w:r>
      <w:r>
        <w:rPr>
          <w:spacing w:val="-9"/>
        </w:rPr>
        <w:t xml:space="preserve"> </w:t>
      </w:r>
      <w:r>
        <w:t>и</w:t>
      </w:r>
      <w:r>
        <w:rPr>
          <w:spacing w:val="-3"/>
        </w:rPr>
        <w:t xml:space="preserve"> </w:t>
      </w:r>
      <w:r>
        <w:t xml:space="preserve">отрицательные </w:t>
      </w:r>
      <w:r>
        <w:rPr>
          <w:spacing w:val="-2"/>
        </w:rPr>
        <w:t>числа.</w:t>
      </w:r>
    </w:p>
    <w:p w:rsidR="007752D6" w:rsidRDefault="002C15D6">
      <w:pPr>
        <w:pStyle w:val="a3"/>
        <w:spacing w:before="46" w:line="276" w:lineRule="auto"/>
        <w:ind w:right="855"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w:t>
      </w:r>
      <w:r>
        <w:rPr>
          <w:spacing w:val="-1"/>
        </w:rPr>
        <w:t xml:space="preserve"> </w:t>
      </w:r>
      <w:r>
        <w:t>чисел. Арифметические действия с положительными и отрицательными числами.</w:t>
      </w:r>
    </w:p>
    <w:p w:rsidR="007752D6" w:rsidRDefault="002C15D6">
      <w:pPr>
        <w:pStyle w:val="a3"/>
        <w:spacing w:before="3" w:line="276" w:lineRule="auto"/>
        <w:ind w:right="857" w:firstLine="760"/>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rsidR="007752D6" w:rsidRDefault="002C15D6">
      <w:pPr>
        <w:pStyle w:val="a3"/>
        <w:spacing w:line="320" w:lineRule="exact"/>
        <w:ind w:left="1452"/>
      </w:pPr>
      <w:r>
        <w:t>Буквенные</w:t>
      </w:r>
      <w:r>
        <w:rPr>
          <w:spacing w:val="-10"/>
        </w:rPr>
        <w:t xml:space="preserve"> </w:t>
      </w:r>
      <w:r>
        <w:rPr>
          <w:spacing w:val="-2"/>
        </w:rPr>
        <w:t>выражения.</w:t>
      </w:r>
    </w:p>
    <w:p w:rsidR="007752D6" w:rsidRDefault="002C15D6">
      <w:pPr>
        <w:pStyle w:val="a3"/>
        <w:spacing w:before="50" w:line="276" w:lineRule="auto"/>
        <w:ind w:right="855"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объѐма параллелепипеда и куба.</w:t>
      </w:r>
    </w:p>
    <w:p w:rsidR="007752D6" w:rsidRDefault="002C15D6">
      <w:pPr>
        <w:pStyle w:val="a3"/>
        <w:spacing w:before="1"/>
        <w:ind w:left="1452"/>
      </w:pPr>
      <w:r>
        <w:t>Решение</w:t>
      </w:r>
      <w:r>
        <w:rPr>
          <w:spacing w:val="-6"/>
        </w:rPr>
        <w:t xml:space="preserve"> </w:t>
      </w:r>
      <w:r>
        <w:t>текстовых</w:t>
      </w:r>
      <w:r>
        <w:rPr>
          <w:spacing w:val="-2"/>
        </w:rPr>
        <w:t xml:space="preserve"> задач.</w:t>
      </w:r>
    </w:p>
    <w:p w:rsidR="007752D6" w:rsidRDefault="002C15D6">
      <w:pPr>
        <w:pStyle w:val="a3"/>
        <w:spacing w:before="46" w:line="278" w:lineRule="auto"/>
        <w:ind w:right="859" w:firstLine="760"/>
      </w:pPr>
      <w:r>
        <w:t>Решение текстовых задач арифметическим способом. Решение логических задач. Решение задач перебором всех возможных вариантов.</w:t>
      </w:r>
    </w:p>
    <w:p w:rsidR="007752D6" w:rsidRDefault="002C15D6">
      <w:pPr>
        <w:pStyle w:val="a3"/>
        <w:spacing w:line="276" w:lineRule="auto"/>
        <w:ind w:right="853"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объѐм работы. Единицы измерения: массы, стоимости, расстояния, времени, скорости. Связь между единицами измерения каждой величины.</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62" w:firstLine="760"/>
      </w:pPr>
      <w:r>
        <w:lastRenderedPageBreak/>
        <w:t>Решение задач, связанных с отношением, пропорциональностью величин, процентами; решение основных задач на дроби и проценты.</w:t>
      </w:r>
    </w:p>
    <w:p w:rsidR="007752D6" w:rsidRDefault="002C15D6">
      <w:pPr>
        <w:pStyle w:val="a3"/>
        <w:spacing w:line="273" w:lineRule="auto"/>
        <w:ind w:right="860" w:firstLine="760"/>
      </w:pPr>
      <w:r>
        <w:t>Оценка и прикидка, округление результата. Составление буквенных выражений по условию задачи.</w:t>
      </w:r>
    </w:p>
    <w:p w:rsidR="007752D6" w:rsidRDefault="002C15D6">
      <w:pPr>
        <w:pStyle w:val="a3"/>
        <w:spacing w:before="3" w:line="273" w:lineRule="auto"/>
        <w:ind w:left="1452" w:right="1918"/>
      </w:pPr>
      <w:r>
        <w:t>Представление</w:t>
      </w:r>
      <w:r>
        <w:rPr>
          <w:spacing w:val="-9"/>
        </w:rPr>
        <w:t xml:space="preserve"> </w:t>
      </w:r>
      <w:r>
        <w:t>данных</w:t>
      </w:r>
      <w:r>
        <w:rPr>
          <w:spacing w:val="-5"/>
        </w:rPr>
        <w:t xml:space="preserve"> </w:t>
      </w:r>
      <w:r>
        <w:t>с</w:t>
      </w:r>
      <w:r>
        <w:rPr>
          <w:spacing w:val="-5"/>
        </w:rPr>
        <w:t xml:space="preserve"> </w:t>
      </w:r>
      <w:r>
        <w:t>помощью</w:t>
      </w:r>
      <w:r>
        <w:rPr>
          <w:spacing w:val="-6"/>
        </w:rPr>
        <w:t xml:space="preserve"> </w:t>
      </w:r>
      <w:r>
        <w:t>таблиц</w:t>
      </w:r>
      <w:r>
        <w:rPr>
          <w:spacing w:val="-7"/>
        </w:rPr>
        <w:t xml:space="preserve"> </w:t>
      </w:r>
      <w:r>
        <w:t>и</w:t>
      </w:r>
      <w:r>
        <w:rPr>
          <w:spacing w:val="-7"/>
        </w:rPr>
        <w:t xml:space="preserve"> </w:t>
      </w:r>
      <w:r>
        <w:t>диаграмм.</w:t>
      </w:r>
      <w:r>
        <w:rPr>
          <w:spacing w:val="-3"/>
        </w:rPr>
        <w:t xml:space="preserve"> </w:t>
      </w:r>
      <w:r>
        <w:t>Столбчатые диаграммы: чтение и построение. Чтение круговых диаграмм.</w:t>
      </w:r>
    </w:p>
    <w:p w:rsidR="007752D6" w:rsidRDefault="002C15D6">
      <w:pPr>
        <w:pStyle w:val="a3"/>
        <w:spacing w:before="6"/>
        <w:ind w:left="1452"/>
      </w:pPr>
      <w:r>
        <w:t>Наглядная</w:t>
      </w:r>
      <w:r>
        <w:rPr>
          <w:spacing w:val="-2"/>
        </w:rPr>
        <w:t xml:space="preserve"> геометрия.</w:t>
      </w:r>
    </w:p>
    <w:p w:rsidR="007752D6" w:rsidRDefault="002C15D6">
      <w:pPr>
        <w:pStyle w:val="a3"/>
        <w:spacing w:before="46" w:line="278" w:lineRule="auto"/>
        <w:ind w:right="858" w:firstLine="760"/>
      </w:pPr>
      <w:r>
        <w:t xml:space="preserve">Наглядные представления о фигурах на плоскости: точка, прямая, отрезок, луч, угол, ломаная, многоугольник, четырѐхугольник, треугольник, окружность, </w:t>
      </w:r>
      <w:r>
        <w:rPr>
          <w:spacing w:val="-4"/>
        </w:rPr>
        <w:t>круг.</w:t>
      </w:r>
    </w:p>
    <w:p w:rsidR="007752D6" w:rsidRDefault="002C15D6">
      <w:pPr>
        <w:pStyle w:val="a3"/>
        <w:spacing w:line="276" w:lineRule="auto"/>
        <w:ind w:right="860" w:firstLine="76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7752D6" w:rsidRDefault="002C15D6">
      <w:pPr>
        <w:pStyle w:val="a3"/>
        <w:tabs>
          <w:tab w:val="left" w:pos="3452"/>
          <w:tab w:val="left" w:pos="6382"/>
          <w:tab w:val="left" w:pos="8190"/>
        </w:tabs>
        <w:spacing w:line="276" w:lineRule="auto"/>
        <w:ind w:right="854" w:firstLine="760"/>
      </w:pPr>
      <w:r>
        <w:t xml:space="preserve">Измерение и построение углов с помощью транспортира. Виды треугольников: остроугольный, прямоугольный, тупоугольный, равнобедренный, </w:t>
      </w:r>
      <w:r>
        <w:rPr>
          <w:spacing w:val="-2"/>
        </w:rPr>
        <w:t>равносторонний.</w:t>
      </w:r>
      <w:r>
        <w:tab/>
      </w:r>
      <w:r>
        <w:rPr>
          <w:spacing w:val="-2"/>
        </w:rPr>
        <w:t>Четырѐхугольник,</w:t>
      </w:r>
      <w:r>
        <w:tab/>
      </w:r>
      <w:r>
        <w:rPr>
          <w:spacing w:val="-2"/>
        </w:rPr>
        <w:t>примеры</w:t>
      </w:r>
      <w:r>
        <w:tab/>
      </w:r>
      <w:r>
        <w:rPr>
          <w:spacing w:val="-2"/>
        </w:rPr>
        <w:t xml:space="preserve">четырѐхугольников. </w:t>
      </w:r>
      <w:r>
        <w:t>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7752D6" w:rsidRDefault="002C15D6">
      <w:pPr>
        <w:pStyle w:val="a3"/>
        <w:spacing w:line="276" w:lineRule="auto"/>
        <w:ind w:right="856" w:firstLine="760"/>
      </w:pPr>
      <w:r>
        <w:t>Периметр многоугольника. Понятие площади фигуры, единицы измерения площади. Приближѐнное измерение площади фигур, в том числе на квадратной сетке. Приближѐнное измерение длины окружности, площади круга.</w:t>
      </w:r>
    </w:p>
    <w:p w:rsidR="007752D6" w:rsidRDefault="002C15D6">
      <w:pPr>
        <w:pStyle w:val="a3"/>
        <w:spacing w:line="278" w:lineRule="auto"/>
        <w:ind w:left="1452" w:right="3067"/>
      </w:pPr>
      <w:r>
        <w:t>Симметрия:</w:t>
      </w:r>
      <w:r>
        <w:rPr>
          <w:spacing w:val="-12"/>
        </w:rPr>
        <w:t xml:space="preserve"> </w:t>
      </w:r>
      <w:r>
        <w:t>центральная,</w:t>
      </w:r>
      <w:r>
        <w:rPr>
          <w:spacing w:val="-5"/>
        </w:rPr>
        <w:t xml:space="preserve"> </w:t>
      </w:r>
      <w:r>
        <w:t>осевая</w:t>
      </w:r>
      <w:r>
        <w:rPr>
          <w:spacing w:val="-8"/>
        </w:rPr>
        <w:t xml:space="preserve"> </w:t>
      </w:r>
      <w:r>
        <w:t>и</w:t>
      </w:r>
      <w:r>
        <w:rPr>
          <w:spacing w:val="-8"/>
        </w:rPr>
        <w:t xml:space="preserve"> </w:t>
      </w:r>
      <w:r>
        <w:t>зеркальная</w:t>
      </w:r>
      <w:r>
        <w:rPr>
          <w:spacing w:val="-8"/>
        </w:rPr>
        <w:t xml:space="preserve"> </w:t>
      </w:r>
      <w:r>
        <w:t>симметрии. Построение симметричных фигур.</w:t>
      </w:r>
    </w:p>
    <w:p w:rsidR="007752D6" w:rsidRDefault="002C15D6">
      <w:pPr>
        <w:pStyle w:val="a3"/>
        <w:spacing w:line="276" w:lineRule="auto"/>
        <w:ind w:right="856" w:firstLine="76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развѐрток многогранников, цилиндра и конуса. Создание моделей пространственных фигур (из бумаги, проволоки, пластилина и других материалов).</w:t>
      </w:r>
    </w:p>
    <w:p w:rsidR="007752D6" w:rsidRDefault="002C15D6">
      <w:pPr>
        <w:pStyle w:val="a3"/>
        <w:spacing w:line="278" w:lineRule="auto"/>
        <w:ind w:right="856" w:firstLine="760"/>
      </w:pPr>
      <w:r>
        <w:t>Понятие объѐма, единицы измерения объѐма. Объѐм прямоугольного параллелепипеда, куба.</w:t>
      </w:r>
    </w:p>
    <w:p w:rsidR="007752D6" w:rsidRDefault="002C15D6">
      <w:pPr>
        <w:pStyle w:val="a3"/>
        <w:spacing w:line="315" w:lineRule="exact"/>
        <w:ind w:left="1452"/>
      </w:pPr>
      <w:r>
        <w:t>Предметные</w:t>
      </w:r>
      <w:r>
        <w:rPr>
          <w:spacing w:val="69"/>
        </w:rPr>
        <w:t xml:space="preserve">   </w:t>
      </w:r>
      <w:r>
        <w:t>результаты</w:t>
      </w:r>
      <w:r>
        <w:rPr>
          <w:spacing w:val="70"/>
        </w:rPr>
        <w:t xml:space="preserve">   </w:t>
      </w:r>
      <w:r>
        <w:t>освоения</w:t>
      </w:r>
      <w:r>
        <w:rPr>
          <w:spacing w:val="71"/>
        </w:rPr>
        <w:t xml:space="preserve">   </w:t>
      </w:r>
      <w:r>
        <w:t>программы</w:t>
      </w:r>
      <w:r>
        <w:rPr>
          <w:spacing w:val="72"/>
        </w:rPr>
        <w:t xml:space="preserve">   </w:t>
      </w:r>
      <w:r>
        <w:t>учебного</w:t>
      </w:r>
      <w:r>
        <w:rPr>
          <w:spacing w:val="70"/>
        </w:rPr>
        <w:t xml:space="preserve">   </w:t>
      </w:r>
      <w:r>
        <w:rPr>
          <w:spacing w:val="-2"/>
        </w:rPr>
        <w:t>курса</w:t>
      </w:r>
    </w:p>
    <w:p w:rsidR="007752D6" w:rsidRDefault="002C15D6">
      <w:pPr>
        <w:pStyle w:val="a3"/>
        <w:spacing w:before="38"/>
        <w:jc w:val="left"/>
      </w:pPr>
      <w:r>
        <w:rPr>
          <w:spacing w:val="-2"/>
        </w:rPr>
        <w:t>«Математика».</w:t>
      </w:r>
    </w:p>
    <w:p w:rsidR="007752D6" w:rsidRDefault="002C15D6">
      <w:pPr>
        <w:pStyle w:val="a3"/>
        <w:spacing w:before="46" w:line="278" w:lineRule="auto"/>
        <w:ind w:firstLine="760"/>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учебного</w:t>
      </w:r>
      <w:r>
        <w:rPr>
          <w:spacing w:val="80"/>
        </w:rPr>
        <w:t xml:space="preserve"> </w:t>
      </w:r>
      <w:r>
        <w:t>курса</w:t>
      </w:r>
      <w:r>
        <w:rPr>
          <w:spacing w:val="80"/>
        </w:rPr>
        <w:t xml:space="preserve"> </w:t>
      </w:r>
      <w:r>
        <w:t>к</w:t>
      </w:r>
      <w:r>
        <w:rPr>
          <w:spacing w:val="80"/>
        </w:rPr>
        <w:t xml:space="preserve"> </w:t>
      </w:r>
      <w:r>
        <w:t>концу обучения в 5 классе.</w:t>
      </w:r>
    </w:p>
    <w:p w:rsidR="007752D6" w:rsidRDefault="002C15D6">
      <w:pPr>
        <w:pStyle w:val="a3"/>
        <w:spacing w:line="315" w:lineRule="exact"/>
        <w:ind w:left="1452"/>
        <w:jc w:val="left"/>
      </w:pPr>
      <w:r>
        <w:t>Числа</w:t>
      </w:r>
      <w:r>
        <w:rPr>
          <w:spacing w:val="-2"/>
        </w:rPr>
        <w:t xml:space="preserve"> </w:t>
      </w:r>
      <w:r>
        <w:t>и</w:t>
      </w:r>
      <w:r>
        <w:rPr>
          <w:spacing w:val="-2"/>
        </w:rPr>
        <w:t xml:space="preserve"> вычисления.</w:t>
      </w:r>
    </w:p>
    <w:p w:rsidR="007752D6" w:rsidRDefault="002C15D6">
      <w:pPr>
        <w:pStyle w:val="a3"/>
        <w:spacing w:before="50" w:line="273" w:lineRule="auto"/>
        <w:ind w:left="1452" w:right="853"/>
        <w:jc w:val="left"/>
      </w:pPr>
      <w:r>
        <w:t>Понимать</w:t>
      </w:r>
      <w:r>
        <w:rPr>
          <w:spacing w:val="-6"/>
        </w:rPr>
        <w:t xml:space="preserve"> </w:t>
      </w:r>
      <w:r>
        <w:t>и</w:t>
      </w:r>
      <w:r>
        <w:rPr>
          <w:spacing w:val="-8"/>
        </w:rPr>
        <w:t xml:space="preserve"> </w:t>
      </w:r>
      <w:r>
        <w:t>правильно</w:t>
      </w:r>
      <w:r>
        <w:rPr>
          <w:spacing w:val="-6"/>
        </w:rPr>
        <w:t xml:space="preserve"> </w:t>
      </w:r>
      <w:r>
        <w:t>употреблять</w:t>
      </w:r>
      <w:r>
        <w:rPr>
          <w:spacing w:val="-6"/>
        </w:rPr>
        <w:t xml:space="preserve"> </w:t>
      </w:r>
      <w:r>
        <w:t>термины,</w:t>
      </w:r>
      <w:r>
        <w:rPr>
          <w:spacing w:val="-4"/>
        </w:rPr>
        <w:t xml:space="preserve"> </w:t>
      </w:r>
      <w:r>
        <w:t>связанные</w:t>
      </w:r>
      <w:r>
        <w:rPr>
          <w:spacing w:val="-10"/>
        </w:rPr>
        <w:t xml:space="preserve"> </w:t>
      </w:r>
      <w:r>
        <w:t>с</w:t>
      </w:r>
      <w:r>
        <w:rPr>
          <w:spacing w:val="-6"/>
        </w:rPr>
        <w:t xml:space="preserve"> </w:t>
      </w:r>
      <w:r>
        <w:t>натуральными числами, обыкновенными и десятичными дробями.</w:t>
      </w:r>
    </w:p>
    <w:p w:rsidR="007752D6" w:rsidRDefault="002C15D6">
      <w:pPr>
        <w:pStyle w:val="a3"/>
        <w:spacing w:before="30"/>
        <w:ind w:left="1452"/>
        <w:jc w:val="left"/>
      </w:pPr>
      <w:r>
        <w:t>Сравнивать</w:t>
      </w:r>
      <w:r>
        <w:rPr>
          <w:spacing w:val="16"/>
        </w:rPr>
        <w:t xml:space="preserve"> </w:t>
      </w:r>
      <w:r>
        <w:t>и</w:t>
      </w:r>
      <w:r>
        <w:rPr>
          <w:spacing w:val="20"/>
        </w:rPr>
        <w:t xml:space="preserve"> </w:t>
      </w:r>
      <w:r>
        <w:t>упорядочивать</w:t>
      </w:r>
      <w:r>
        <w:rPr>
          <w:spacing w:val="18"/>
        </w:rPr>
        <w:t xml:space="preserve"> </w:t>
      </w:r>
      <w:r>
        <w:t>натуральные</w:t>
      </w:r>
      <w:r>
        <w:rPr>
          <w:spacing w:val="21"/>
        </w:rPr>
        <w:t xml:space="preserve"> </w:t>
      </w:r>
      <w:r>
        <w:t>числа,</w:t>
      </w:r>
      <w:r>
        <w:rPr>
          <w:spacing w:val="19"/>
        </w:rPr>
        <w:t xml:space="preserve"> </w:t>
      </w:r>
      <w:r>
        <w:t>сравнивать</w:t>
      </w:r>
      <w:r>
        <w:rPr>
          <w:spacing w:val="18"/>
        </w:rPr>
        <w:t xml:space="preserve"> </w:t>
      </w:r>
      <w:r>
        <w:t>в</w:t>
      </w:r>
      <w:r>
        <w:rPr>
          <w:spacing w:val="22"/>
        </w:rPr>
        <w:t xml:space="preserve"> </w:t>
      </w:r>
      <w:r>
        <w:rPr>
          <w:spacing w:val="-2"/>
        </w:rPr>
        <w:t>простейших</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случаях</w:t>
      </w:r>
      <w:r>
        <w:rPr>
          <w:spacing w:val="-4"/>
        </w:rPr>
        <w:t xml:space="preserve"> </w:t>
      </w:r>
      <w:r>
        <w:t>обыкновенные</w:t>
      </w:r>
      <w:r>
        <w:rPr>
          <w:spacing w:val="-9"/>
        </w:rPr>
        <w:t xml:space="preserve"> </w:t>
      </w:r>
      <w:r>
        <w:t>дроби,</w:t>
      </w:r>
      <w:r>
        <w:rPr>
          <w:spacing w:val="-3"/>
        </w:rPr>
        <w:t xml:space="preserve"> </w:t>
      </w:r>
      <w:r>
        <w:t>десятичные</w:t>
      </w:r>
      <w:r>
        <w:rPr>
          <w:spacing w:val="-8"/>
        </w:rPr>
        <w:t xml:space="preserve"> </w:t>
      </w:r>
      <w:r>
        <w:rPr>
          <w:spacing w:val="-2"/>
        </w:rPr>
        <w:t>дроби.</w:t>
      </w:r>
    </w:p>
    <w:p w:rsidR="007752D6" w:rsidRDefault="002C15D6">
      <w:pPr>
        <w:pStyle w:val="a3"/>
        <w:spacing w:before="50" w:line="276" w:lineRule="auto"/>
        <w:ind w:right="857" w:firstLine="760"/>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w:t>
      </w:r>
      <w:r>
        <w:rPr>
          <w:spacing w:val="-2"/>
        </w:rPr>
        <w:t>прямой.</w:t>
      </w:r>
    </w:p>
    <w:p w:rsidR="007752D6" w:rsidRDefault="002C15D6">
      <w:pPr>
        <w:pStyle w:val="a3"/>
        <w:spacing w:before="1" w:line="273" w:lineRule="auto"/>
        <w:ind w:right="854" w:firstLine="760"/>
      </w:pPr>
      <w:r>
        <w:t>Выполнять арифметические действия с натуральными числами, с обыкновенными дробями в простейших случаях.</w:t>
      </w:r>
    </w:p>
    <w:p w:rsidR="007752D6" w:rsidRDefault="002C15D6">
      <w:pPr>
        <w:pStyle w:val="a3"/>
        <w:spacing w:before="6" w:line="273" w:lineRule="auto"/>
        <w:ind w:left="1452" w:right="3296"/>
      </w:pPr>
      <w:r>
        <w:t>Выполнять</w:t>
      </w:r>
      <w:r>
        <w:rPr>
          <w:spacing w:val="-10"/>
        </w:rPr>
        <w:t xml:space="preserve"> </w:t>
      </w:r>
      <w:r>
        <w:t>проверку,</w:t>
      </w:r>
      <w:r>
        <w:rPr>
          <w:spacing w:val="-8"/>
        </w:rPr>
        <w:t xml:space="preserve"> </w:t>
      </w:r>
      <w:r>
        <w:t>прикидку</w:t>
      </w:r>
      <w:r>
        <w:rPr>
          <w:spacing w:val="-17"/>
        </w:rPr>
        <w:t xml:space="preserve"> </w:t>
      </w:r>
      <w:r>
        <w:t>результата</w:t>
      </w:r>
      <w:r>
        <w:rPr>
          <w:spacing w:val="-10"/>
        </w:rPr>
        <w:t xml:space="preserve"> </w:t>
      </w:r>
      <w:r>
        <w:t>вычислений. Округлять натуральные числа.</w:t>
      </w:r>
    </w:p>
    <w:p w:rsidR="007752D6" w:rsidRDefault="002C15D6">
      <w:pPr>
        <w:pStyle w:val="a3"/>
        <w:spacing w:before="6"/>
        <w:ind w:left="1452"/>
      </w:pPr>
      <w:r>
        <w:t>Решение</w:t>
      </w:r>
      <w:r>
        <w:rPr>
          <w:spacing w:val="-6"/>
        </w:rPr>
        <w:t xml:space="preserve"> </w:t>
      </w:r>
      <w:r>
        <w:t>текстовых</w:t>
      </w:r>
      <w:r>
        <w:rPr>
          <w:spacing w:val="-2"/>
        </w:rPr>
        <w:t xml:space="preserve"> задач.</w:t>
      </w:r>
    </w:p>
    <w:p w:rsidR="007752D6" w:rsidRDefault="002C15D6">
      <w:pPr>
        <w:pStyle w:val="a3"/>
        <w:spacing w:before="50" w:line="273" w:lineRule="auto"/>
        <w:ind w:right="858" w:firstLine="760"/>
      </w:pPr>
      <w:r>
        <w:t>Решать текстовые задачи арифметическим способом и с помощью организованного конечного перебора всех возможных вариантов.</w:t>
      </w:r>
    </w:p>
    <w:p w:rsidR="007752D6" w:rsidRDefault="002C15D6">
      <w:pPr>
        <w:pStyle w:val="a3"/>
        <w:spacing w:before="6" w:line="273" w:lineRule="auto"/>
        <w:ind w:right="854" w:firstLine="760"/>
      </w:pPr>
      <w:r>
        <w:t>Решать задачи, содержащие зависимости, связывающие величины: скорость, время, расстояние, цена, количество, стоимость.</w:t>
      </w:r>
    </w:p>
    <w:p w:rsidR="007752D6" w:rsidRDefault="002C15D6">
      <w:pPr>
        <w:pStyle w:val="a3"/>
        <w:spacing w:before="7" w:line="273" w:lineRule="auto"/>
        <w:ind w:left="1452" w:right="1174"/>
      </w:pPr>
      <w:r>
        <w:t>Использовать</w:t>
      </w:r>
      <w:r>
        <w:rPr>
          <w:spacing w:val="-6"/>
        </w:rPr>
        <w:t xml:space="preserve"> </w:t>
      </w:r>
      <w:r>
        <w:t>краткие</w:t>
      </w:r>
      <w:r>
        <w:rPr>
          <w:spacing w:val="-10"/>
        </w:rPr>
        <w:t xml:space="preserve"> </w:t>
      </w:r>
      <w:r>
        <w:t>записи,</w:t>
      </w:r>
      <w:r>
        <w:rPr>
          <w:spacing w:val="-4"/>
        </w:rPr>
        <w:t xml:space="preserve"> </w:t>
      </w:r>
      <w:r>
        <w:t>схемы,</w:t>
      </w:r>
      <w:r>
        <w:rPr>
          <w:spacing w:val="-4"/>
        </w:rPr>
        <w:t xml:space="preserve"> </w:t>
      </w:r>
      <w:r>
        <w:t>таблицы,</w:t>
      </w:r>
      <w:r>
        <w:rPr>
          <w:spacing w:val="-8"/>
        </w:rPr>
        <w:t xml:space="preserve"> </w:t>
      </w:r>
      <w:r>
        <w:t>обозначения</w:t>
      </w:r>
      <w:r>
        <w:rPr>
          <w:spacing w:val="-7"/>
        </w:rPr>
        <w:t xml:space="preserve"> </w:t>
      </w:r>
      <w:r>
        <w:t>при</w:t>
      </w:r>
      <w:r>
        <w:rPr>
          <w:spacing w:val="-8"/>
        </w:rPr>
        <w:t xml:space="preserve"> </w:t>
      </w:r>
      <w:r>
        <w:t xml:space="preserve">решении </w:t>
      </w:r>
      <w:r>
        <w:rPr>
          <w:spacing w:val="-2"/>
        </w:rPr>
        <w:t>задач.</w:t>
      </w:r>
    </w:p>
    <w:p w:rsidR="007752D6" w:rsidRDefault="002C15D6">
      <w:pPr>
        <w:pStyle w:val="a3"/>
        <w:spacing w:before="6" w:line="276" w:lineRule="auto"/>
        <w:ind w:right="859"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7752D6" w:rsidRDefault="002C15D6">
      <w:pPr>
        <w:pStyle w:val="a3"/>
        <w:spacing w:line="276" w:lineRule="auto"/>
        <w:ind w:right="852"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752D6" w:rsidRDefault="002C15D6">
      <w:pPr>
        <w:pStyle w:val="a3"/>
        <w:spacing w:before="1"/>
        <w:ind w:left="1452"/>
      </w:pPr>
      <w:r>
        <w:t>Наглядная</w:t>
      </w:r>
      <w:r>
        <w:rPr>
          <w:spacing w:val="-2"/>
        </w:rPr>
        <w:t xml:space="preserve"> геометрия.</w:t>
      </w:r>
    </w:p>
    <w:p w:rsidR="007752D6" w:rsidRDefault="002C15D6">
      <w:pPr>
        <w:pStyle w:val="a3"/>
        <w:spacing w:before="46" w:line="278" w:lineRule="auto"/>
        <w:ind w:right="858" w:firstLine="760"/>
      </w:pPr>
      <w:r>
        <w:t>Пользоваться геометрическими понятиями: точка, прямая, отрезок, луч, угол, многоугольник, окружность, круг.</w:t>
      </w:r>
    </w:p>
    <w:p w:rsidR="007752D6" w:rsidRDefault="002C15D6">
      <w:pPr>
        <w:pStyle w:val="a3"/>
        <w:spacing w:line="273" w:lineRule="auto"/>
        <w:ind w:right="850" w:firstLine="760"/>
      </w:pPr>
      <w:r>
        <w:t>Приводить примеры объектов окружающего мира, имеющих форму изученных геометрических фигур.</w:t>
      </w:r>
    </w:p>
    <w:p w:rsidR="007752D6" w:rsidRDefault="002C15D6">
      <w:pPr>
        <w:pStyle w:val="a3"/>
        <w:spacing w:before="3" w:line="276" w:lineRule="auto"/>
        <w:ind w:right="861"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752D6" w:rsidRDefault="002C15D6">
      <w:pPr>
        <w:pStyle w:val="a3"/>
        <w:spacing w:line="278" w:lineRule="auto"/>
        <w:ind w:right="858" w:firstLine="760"/>
      </w:pPr>
      <w:r>
        <w:t xml:space="preserve">Изображать изученные геометрические фигуры на нелинованной и </w:t>
      </w:r>
      <w:r>
        <w:rPr>
          <w:spacing w:val="-2"/>
        </w:rPr>
        <w:t>клетчатой</w:t>
      </w:r>
    </w:p>
    <w:p w:rsidR="007752D6" w:rsidRDefault="002C15D6">
      <w:pPr>
        <w:pStyle w:val="a3"/>
        <w:spacing w:line="319" w:lineRule="exact"/>
        <w:ind w:left="1452"/>
      </w:pPr>
      <w:r>
        <w:t>бумаге</w:t>
      </w:r>
      <w:r>
        <w:rPr>
          <w:spacing w:val="-6"/>
        </w:rPr>
        <w:t xml:space="preserve"> </w:t>
      </w:r>
      <w:r>
        <w:t>с</w:t>
      </w:r>
      <w:r>
        <w:rPr>
          <w:spacing w:val="-2"/>
        </w:rPr>
        <w:t xml:space="preserve"> </w:t>
      </w:r>
      <w:r>
        <w:t>помощью циркуля</w:t>
      </w:r>
      <w:r>
        <w:rPr>
          <w:spacing w:val="-2"/>
        </w:rPr>
        <w:t xml:space="preserve"> </w:t>
      </w:r>
      <w:r>
        <w:t>и</w:t>
      </w:r>
      <w:r>
        <w:rPr>
          <w:spacing w:val="-3"/>
        </w:rPr>
        <w:t xml:space="preserve"> </w:t>
      </w:r>
      <w:r>
        <w:rPr>
          <w:spacing w:val="-2"/>
        </w:rPr>
        <w:t>линейки.</w:t>
      </w:r>
    </w:p>
    <w:p w:rsidR="007752D6" w:rsidRDefault="002C15D6">
      <w:pPr>
        <w:pStyle w:val="a3"/>
        <w:spacing w:before="63" w:line="276" w:lineRule="auto"/>
        <w:ind w:right="855" w:firstLine="760"/>
      </w:pPr>
      <w:r>
        <w:t>Находить длины отрезков непосредственным измерением с помощью линейки, строить отрезки заданной длины; строить окружность заданного</w:t>
      </w:r>
      <w:r>
        <w:rPr>
          <w:spacing w:val="40"/>
        </w:rPr>
        <w:t xml:space="preserve"> </w:t>
      </w:r>
      <w:r>
        <w:rPr>
          <w:spacing w:val="-2"/>
        </w:rPr>
        <w:t>радиуса.</w:t>
      </w:r>
    </w:p>
    <w:p w:rsidR="007752D6" w:rsidRDefault="002C15D6">
      <w:pPr>
        <w:pStyle w:val="a3"/>
        <w:spacing w:before="2" w:line="273" w:lineRule="auto"/>
        <w:ind w:right="859" w:firstLine="760"/>
      </w:pPr>
      <w:r>
        <w:t>Использовать свойства сторон и углов прямоугольника, квадрата для их построения, вычисления площади и периметра.</w:t>
      </w:r>
    </w:p>
    <w:p w:rsidR="007752D6" w:rsidRDefault="002C15D6">
      <w:pPr>
        <w:pStyle w:val="a3"/>
        <w:spacing w:before="6" w:line="276" w:lineRule="auto"/>
        <w:ind w:right="858" w:firstLine="760"/>
      </w:pPr>
      <w:r>
        <w:t>Вычислять периметр и площадь квадрата, прямоугольника, фигур, составленных из прямоугольников, в том числе фигур, изображѐнных на клетчатой бумаге.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tabs>
          <w:tab w:val="left" w:pos="3283"/>
          <w:tab w:val="left" w:pos="4842"/>
          <w:tab w:val="left" w:pos="6773"/>
          <w:tab w:val="left" w:pos="8300"/>
          <w:tab w:val="left" w:pos="9766"/>
        </w:tabs>
        <w:spacing w:before="67" w:line="278" w:lineRule="auto"/>
        <w:ind w:right="861" w:firstLine="760"/>
        <w:jc w:val="left"/>
      </w:pPr>
      <w:r>
        <w:rPr>
          <w:spacing w:val="-2"/>
        </w:rPr>
        <w:lastRenderedPageBreak/>
        <w:t>Пользоваться</w:t>
      </w:r>
      <w:r>
        <w:tab/>
      </w:r>
      <w:r>
        <w:rPr>
          <w:spacing w:val="-2"/>
        </w:rPr>
        <w:t>основными</w:t>
      </w:r>
      <w:r>
        <w:tab/>
      </w:r>
      <w:r>
        <w:rPr>
          <w:spacing w:val="-2"/>
        </w:rPr>
        <w:t>метрическими</w:t>
      </w:r>
      <w:r>
        <w:tab/>
      </w:r>
      <w:r>
        <w:rPr>
          <w:spacing w:val="-2"/>
        </w:rPr>
        <w:t>единицами</w:t>
      </w:r>
      <w:r>
        <w:tab/>
      </w:r>
      <w:r>
        <w:rPr>
          <w:spacing w:val="-2"/>
        </w:rPr>
        <w:t>измерения</w:t>
      </w:r>
      <w:r>
        <w:tab/>
      </w:r>
      <w:r>
        <w:rPr>
          <w:spacing w:val="-2"/>
        </w:rPr>
        <w:t xml:space="preserve">длины, </w:t>
      </w:r>
      <w:r>
        <w:t>площади; выражать одни единицы величины через другие.</w:t>
      </w:r>
    </w:p>
    <w:p w:rsidR="007752D6" w:rsidRDefault="002C15D6">
      <w:pPr>
        <w:pStyle w:val="a3"/>
        <w:spacing w:line="273" w:lineRule="auto"/>
        <w:ind w:right="853" w:firstLine="760"/>
        <w:jc w:val="left"/>
      </w:pPr>
      <w:r>
        <w:t>Распознавать</w:t>
      </w:r>
      <w:r>
        <w:rPr>
          <w:spacing w:val="32"/>
        </w:rPr>
        <w:t xml:space="preserve"> </w:t>
      </w:r>
      <w:r>
        <w:t>параллелепипед,</w:t>
      </w:r>
      <w:r>
        <w:rPr>
          <w:spacing w:val="34"/>
        </w:rPr>
        <w:t xml:space="preserve"> </w:t>
      </w:r>
      <w:r>
        <w:t>куб,</w:t>
      </w:r>
      <w:r>
        <w:rPr>
          <w:spacing w:val="34"/>
        </w:rPr>
        <w:t xml:space="preserve"> </w:t>
      </w:r>
      <w:r>
        <w:t>использовать</w:t>
      </w:r>
      <w:r>
        <w:rPr>
          <w:spacing w:val="32"/>
        </w:rPr>
        <w:t xml:space="preserve"> </w:t>
      </w:r>
      <w:r>
        <w:t>терминологию:</w:t>
      </w:r>
      <w:r>
        <w:rPr>
          <w:spacing w:val="34"/>
        </w:rPr>
        <w:t xml:space="preserve"> </w:t>
      </w:r>
      <w:r>
        <w:t>вершина, ребро, грань, измерения, находить измерения параллелепипеда, куба.</w:t>
      </w:r>
    </w:p>
    <w:p w:rsidR="007752D6" w:rsidRDefault="002C15D6">
      <w:pPr>
        <w:pStyle w:val="a3"/>
        <w:tabs>
          <w:tab w:val="left" w:pos="3011"/>
          <w:tab w:val="left" w:pos="3986"/>
          <w:tab w:val="left" w:pos="4853"/>
          <w:tab w:val="left" w:pos="7144"/>
          <w:tab w:val="left" w:pos="7684"/>
          <w:tab w:val="left" w:pos="9103"/>
        </w:tabs>
        <w:spacing w:before="3" w:line="273" w:lineRule="auto"/>
        <w:ind w:right="861" w:firstLine="760"/>
        <w:jc w:val="left"/>
      </w:pPr>
      <w:r>
        <w:rPr>
          <w:spacing w:val="-2"/>
        </w:rPr>
        <w:t>Вычислять</w:t>
      </w:r>
      <w:r>
        <w:tab/>
      </w:r>
      <w:r>
        <w:rPr>
          <w:spacing w:val="-4"/>
        </w:rPr>
        <w:t>объѐм</w:t>
      </w:r>
      <w:r>
        <w:tab/>
      </w:r>
      <w:r>
        <w:rPr>
          <w:spacing w:val="-4"/>
        </w:rPr>
        <w:t>куба,</w:t>
      </w:r>
      <w:r>
        <w:tab/>
      </w:r>
      <w:r>
        <w:rPr>
          <w:spacing w:val="-2"/>
        </w:rPr>
        <w:t>параллелепипеда</w:t>
      </w:r>
      <w:r>
        <w:tab/>
      </w:r>
      <w:r>
        <w:rPr>
          <w:spacing w:val="-6"/>
        </w:rPr>
        <w:t>по</w:t>
      </w:r>
      <w:r>
        <w:tab/>
      </w:r>
      <w:r>
        <w:rPr>
          <w:spacing w:val="-2"/>
        </w:rPr>
        <w:t>заданным</w:t>
      </w:r>
      <w:r>
        <w:tab/>
      </w:r>
      <w:r>
        <w:rPr>
          <w:spacing w:val="-2"/>
        </w:rPr>
        <w:t xml:space="preserve">измерениям, </w:t>
      </w:r>
      <w:r>
        <w:t>пользоваться единицами измерения объѐма.</w:t>
      </w:r>
    </w:p>
    <w:p w:rsidR="007752D6" w:rsidRDefault="002C15D6">
      <w:pPr>
        <w:pStyle w:val="a3"/>
        <w:tabs>
          <w:tab w:val="left" w:pos="2552"/>
          <w:tab w:val="left" w:pos="4115"/>
          <w:tab w:val="left" w:pos="5138"/>
          <w:tab w:val="left" w:pos="5646"/>
          <w:tab w:val="left" w:pos="7121"/>
          <w:tab w:val="left" w:pos="9260"/>
          <w:tab w:val="left" w:pos="10479"/>
        </w:tabs>
        <w:spacing w:before="6" w:line="273" w:lineRule="auto"/>
        <w:ind w:right="853" w:firstLine="760"/>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измерение</w:t>
      </w:r>
      <w:r>
        <w:tab/>
      </w:r>
      <w:r>
        <w:rPr>
          <w:spacing w:val="-2"/>
        </w:rPr>
        <w:t>геометрических</w:t>
      </w:r>
      <w:r>
        <w:tab/>
      </w:r>
      <w:r>
        <w:rPr>
          <w:spacing w:val="-2"/>
        </w:rPr>
        <w:t>величин</w:t>
      </w:r>
      <w:r>
        <w:tab/>
      </w:r>
      <w:r>
        <w:rPr>
          <w:spacing w:val="-10"/>
        </w:rPr>
        <w:t xml:space="preserve">в </w:t>
      </w:r>
      <w:r>
        <w:t>практических ситуациях.</w:t>
      </w:r>
    </w:p>
    <w:p w:rsidR="007752D6" w:rsidRDefault="002C15D6">
      <w:pPr>
        <w:pStyle w:val="a3"/>
        <w:spacing w:before="6" w:line="278" w:lineRule="auto"/>
        <w:ind w:firstLine="760"/>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учебного</w:t>
      </w:r>
      <w:r>
        <w:rPr>
          <w:spacing w:val="80"/>
        </w:rPr>
        <w:t xml:space="preserve"> </w:t>
      </w:r>
      <w:r>
        <w:t>курса</w:t>
      </w:r>
      <w:r>
        <w:rPr>
          <w:spacing w:val="80"/>
        </w:rPr>
        <w:t xml:space="preserve"> </w:t>
      </w:r>
      <w:r>
        <w:t>к</w:t>
      </w:r>
      <w:r>
        <w:rPr>
          <w:spacing w:val="80"/>
        </w:rPr>
        <w:t xml:space="preserve"> </w:t>
      </w:r>
      <w:r>
        <w:t>концу обучения в 6 классе.</w:t>
      </w:r>
    </w:p>
    <w:p w:rsidR="007752D6" w:rsidRDefault="002C15D6">
      <w:pPr>
        <w:pStyle w:val="a3"/>
        <w:spacing w:line="315" w:lineRule="exact"/>
        <w:ind w:left="1452"/>
        <w:jc w:val="left"/>
      </w:pPr>
      <w:r>
        <w:t>Числа</w:t>
      </w:r>
      <w:r>
        <w:rPr>
          <w:spacing w:val="-2"/>
        </w:rPr>
        <w:t xml:space="preserve"> </w:t>
      </w:r>
      <w:r>
        <w:t>и</w:t>
      </w:r>
      <w:r>
        <w:rPr>
          <w:spacing w:val="-2"/>
        </w:rPr>
        <w:t xml:space="preserve"> вычисления.</w:t>
      </w:r>
    </w:p>
    <w:p w:rsidR="007752D6" w:rsidRDefault="002C15D6">
      <w:pPr>
        <w:pStyle w:val="a3"/>
        <w:spacing w:before="50" w:line="276" w:lineRule="auto"/>
        <w:ind w:right="849" w:firstLine="76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7752D6" w:rsidRDefault="002C15D6">
      <w:pPr>
        <w:pStyle w:val="a3"/>
        <w:spacing w:line="278" w:lineRule="auto"/>
        <w:ind w:right="853" w:firstLine="760"/>
      </w:pPr>
      <w:r>
        <w:t>Сравнивать и упорядочивать целые числа, обыкновенные и десятичные дроби, сравнивать числа одного и разных знаков.</w:t>
      </w:r>
    </w:p>
    <w:p w:rsidR="007752D6" w:rsidRDefault="002C15D6">
      <w:pPr>
        <w:pStyle w:val="a3"/>
        <w:spacing w:line="276" w:lineRule="auto"/>
        <w:ind w:right="848" w:firstLine="760"/>
      </w:pPr>
      <w:r>
        <w:t>Выполнять, сочетая устные и письменные приѐмы, арифметические действия с натуральными и целыми числами, обыкновенными и десятичными дробями, положительными и отрицательными числами.</w:t>
      </w:r>
    </w:p>
    <w:p w:rsidR="007752D6" w:rsidRDefault="002C15D6">
      <w:pPr>
        <w:pStyle w:val="a3"/>
        <w:spacing w:line="276" w:lineRule="auto"/>
        <w:ind w:right="852" w:firstLine="76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7752D6" w:rsidRDefault="002C15D6">
      <w:pPr>
        <w:pStyle w:val="a3"/>
        <w:spacing w:line="278" w:lineRule="auto"/>
        <w:ind w:left="1452" w:right="1090"/>
      </w:pPr>
      <w:r>
        <w:t>Соотносить</w:t>
      </w:r>
      <w:r>
        <w:rPr>
          <w:spacing w:val="-6"/>
        </w:rPr>
        <w:t xml:space="preserve"> </w:t>
      </w:r>
      <w:r>
        <w:t>точку</w:t>
      </w:r>
      <w:r>
        <w:rPr>
          <w:spacing w:val="-9"/>
        </w:rPr>
        <w:t xml:space="preserve"> </w:t>
      </w:r>
      <w:r>
        <w:t>на</w:t>
      </w:r>
      <w:r>
        <w:rPr>
          <w:spacing w:val="-6"/>
        </w:rPr>
        <w:t xml:space="preserve"> </w:t>
      </w:r>
      <w:r>
        <w:t>координатной</w:t>
      </w:r>
      <w:r>
        <w:rPr>
          <w:spacing w:val="-8"/>
        </w:rPr>
        <w:t xml:space="preserve"> </w:t>
      </w:r>
      <w:r>
        <w:t>прямой</w:t>
      </w:r>
      <w:r>
        <w:rPr>
          <w:spacing w:val="-8"/>
        </w:rPr>
        <w:t xml:space="preserve"> </w:t>
      </w:r>
      <w:r>
        <w:t>с</w:t>
      </w:r>
      <w:r>
        <w:rPr>
          <w:spacing w:val="-6"/>
        </w:rPr>
        <w:t xml:space="preserve"> </w:t>
      </w:r>
      <w:r>
        <w:t>соответствующим</w:t>
      </w:r>
      <w:r>
        <w:rPr>
          <w:spacing w:val="-3"/>
        </w:rPr>
        <w:t xml:space="preserve"> </w:t>
      </w:r>
      <w:r>
        <w:t>ей</w:t>
      </w:r>
      <w:r>
        <w:rPr>
          <w:spacing w:val="-4"/>
        </w:rPr>
        <w:t xml:space="preserve"> </w:t>
      </w:r>
      <w:r>
        <w:t>числом и изображать числа точками на координатной прямой, находить модуль</w:t>
      </w:r>
    </w:p>
    <w:p w:rsidR="007752D6" w:rsidRDefault="002C15D6">
      <w:pPr>
        <w:pStyle w:val="a3"/>
        <w:spacing w:line="309" w:lineRule="exact"/>
        <w:jc w:val="left"/>
      </w:pPr>
      <w:r>
        <w:rPr>
          <w:spacing w:val="-2"/>
        </w:rPr>
        <w:t>числа.</w:t>
      </w:r>
    </w:p>
    <w:p w:rsidR="007752D6" w:rsidRDefault="002C15D6">
      <w:pPr>
        <w:pStyle w:val="a3"/>
        <w:spacing w:before="50"/>
        <w:ind w:left="1452"/>
        <w:jc w:val="left"/>
      </w:pPr>
      <w:r>
        <w:t>Соотносить</w:t>
      </w:r>
      <w:r>
        <w:rPr>
          <w:spacing w:val="45"/>
          <w:w w:val="150"/>
        </w:rPr>
        <w:t xml:space="preserve"> </w:t>
      </w:r>
      <w:r>
        <w:t>точки</w:t>
      </w:r>
      <w:r>
        <w:rPr>
          <w:spacing w:val="45"/>
          <w:w w:val="150"/>
        </w:rPr>
        <w:t xml:space="preserve"> </w:t>
      </w:r>
      <w:r>
        <w:t>в</w:t>
      </w:r>
      <w:r>
        <w:rPr>
          <w:spacing w:val="47"/>
          <w:w w:val="150"/>
        </w:rPr>
        <w:t xml:space="preserve"> </w:t>
      </w:r>
      <w:r>
        <w:t>прямоугольной</w:t>
      </w:r>
      <w:r>
        <w:rPr>
          <w:spacing w:val="46"/>
          <w:w w:val="150"/>
        </w:rPr>
        <w:t xml:space="preserve"> </w:t>
      </w:r>
      <w:r>
        <w:t>системе</w:t>
      </w:r>
      <w:r>
        <w:rPr>
          <w:spacing w:val="78"/>
        </w:rPr>
        <w:t xml:space="preserve"> </w:t>
      </w:r>
      <w:r>
        <w:t>координат</w:t>
      </w:r>
      <w:r>
        <w:rPr>
          <w:spacing w:val="48"/>
          <w:w w:val="150"/>
        </w:rPr>
        <w:t xml:space="preserve"> </w:t>
      </w:r>
      <w:r>
        <w:t>с</w:t>
      </w:r>
      <w:r>
        <w:rPr>
          <w:spacing w:val="56"/>
          <w:w w:val="150"/>
        </w:rPr>
        <w:t xml:space="preserve"> </w:t>
      </w:r>
      <w:r>
        <w:rPr>
          <w:spacing w:val="-2"/>
        </w:rPr>
        <w:t>координатами</w:t>
      </w:r>
    </w:p>
    <w:p w:rsidR="007752D6" w:rsidRDefault="002C15D6">
      <w:pPr>
        <w:pStyle w:val="a3"/>
        <w:spacing w:before="46"/>
      </w:pPr>
      <w:r>
        <w:t>этой</w:t>
      </w:r>
      <w:r>
        <w:rPr>
          <w:spacing w:val="-6"/>
        </w:rPr>
        <w:t xml:space="preserve"> </w:t>
      </w:r>
      <w:r>
        <w:rPr>
          <w:spacing w:val="-2"/>
        </w:rPr>
        <w:t>точки.</w:t>
      </w:r>
    </w:p>
    <w:p w:rsidR="007752D6" w:rsidRDefault="002C15D6">
      <w:pPr>
        <w:pStyle w:val="a3"/>
        <w:spacing w:before="50" w:line="273" w:lineRule="auto"/>
        <w:ind w:left="1452" w:right="1010"/>
      </w:pPr>
      <w:r>
        <w:t>Округлять</w:t>
      </w:r>
      <w:r>
        <w:rPr>
          <w:spacing w:val="-5"/>
        </w:rPr>
        <w:t xml:space="preserve"> </w:t>
      </w:r>
      <w:r>
        <w:t>целые</w:t>
      </w:r>
      <w:r>
        <w:rPr>
          <w:spacing w:val="-8"/>
        </w:rPr>
        <w:t xml:space="preserve"> </w:t>
      </w:r>
      <w:r>
        <w:t>числа</w:t>
      </w:r>
      <w:r>
        <w:rPr>
          <w:spacing w:val="-5"/>
        </w:rPr>
        <w:t xml:space="preserve"> </w:t>
      </w:r>
      <w:r>
        <w:t>и</w:t>
      </w:r>
      <w:r>
        <w:rPr>
          <w:spacing w:val="-7"/>
        </w:rPr>
        <w:t xml:space="preserve"> </w:t>
      </w:r>
      <w:r>
        <w:t>десятичные</w:t>
      </w:r>
      <w:r>
        <w:rPr>
          <w:spacing w:val="-8"/>
        </w:rPr>
        <w:t xml:space="preserve"> </w:t>
      </w:r>
      <w:r>
        <w:t>дроби,</w:t>
      </w:r>
      <w:r>
        <w:rPr>
          <w:spacing w:val="-3"/>
        </w:rPr>
        <w:t xml:space="preserve"> </w:t>
      </w:r>
      <w:r>
        <w:t>находить</w:t>
      </w:r>
      <w:r>
        <w:rPr>
          <w:spacing w:val="-5"/>
        </w:rPr>
        <w:t xml:space="preserve"> </w:t>
      </w:r>
      <w:r>
        <w:t>приближения</w:t>
      </w:r>
      <w:r>
        <w:rPr>
          <w:spacing w:val="-6"/>
        </w:rPr>
        <w:t xml:space="preserve"> </w:t>
      </w:r>
      <w:r>
        <w:t>чисел. Числовые и буквенные выражения.</w:t>
      </w:r>
    </w:p>
    <w:p w:rsidR="007752D6" w:rsidRDefault="002C15D6">
      <w:pPr>
        <w:pStyle w:val="a3"/>
        <w:spacing w:before="6" w:line="276" w:lineRule="auto"/>
        <w:ind w:right="853"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752D6" w:rsidRDefault="002C15D6">
      <w:pPr>
        <w:pStyle w:val="a3"/>
        <w:spacing w:before="1" w:line="273" w:lineRule="auto"/>
        <w:ind w:right="858" w:firstLine="760"/>
      </w:pPr>
      <w:r>
        <w:t>Пользоваться признаками делимости, раскладывать натуральные числа на простые множители.</w:t>
      </w:r>
    </w:p>
    <w:p w:rsidR="007752D6" w:rsidRDefault="002C15D6">
      <w:pPr>
        <w:pStyle w:val="a3"/>
        <w:spacing w:before="6"/>
        <w:ind w:left="1452"/>
      </w:pPr>
      <w:r>
        <w:t>Пользоваться</w:t>
      </w:r>
      <w:r>
        <w:rPr>
          <w:spacing w:val="-7"/>
        </w:rPr>
        <w:t xml:space="preserve"> </w:t>
      </w:r>
      <w:r>
        <w:t>масштабом,</w:t>
      </w:r>
      <w:r>
        <w:rPr>
          <w:spacing w:val="-1"/>
        </w:rPr>
        <w:t xml:space="preserve"> </w:t>
      </w:r>
      <w:r>
        <w:t>составлять</w:t>
      </w:r>
      <w:r>
        <w:rPr>
          <w:spacing w:val="-3"/>
        </w:rPr>
        <w:t xml:space="preserve"> </w:t>
      </w:r>
      <w:r>
        <w:t>пропорции</w:t>
      </w:r>
      <w:r>
        <w:rPr>
          <w:spacing w:val="-5"/>
        </w:rPr>
        <w:t xml:space="preserve"> </w:t>
      </w:r>
      <w:r>
        <w:t>и</w:t>
      </w:r>
      <w:r>
        <w:rPr>
          <w:spacing w:val="-5"/>
        </w:rPr>
        <w:t xml:space="preserve"> </w:t>
      </w:r>
      <w:r>
        <w:rPr>
          <w:spacing w:val="-2"/>
        </w:rPr>
        <w:t>отношения.</w:t>
      </w:r>
    </w:p>
    <w:p w:rsidR="007752D6" w:rsidRDefault="002C15D6">
      <w:pPr>
        <w:pStyle w:val="a3"/>
        <w:spacing w:before="46" w:line="276" w:lineRule="auto"/>
        <w:ind w:right="858"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w:t>
      </w:r>
      <w:r>
        <w:rPr>
          <w:spacing w:val="-5"/>
        </w:rPr>
        <w:t xml:space="preserve"> </w:t>
      </w:r>
      <w:r>
        <w:t>выражений,</w:t>
      </w:r>
      <w:r>
        <w:rPr>
          <w:spacing w:val="-3"/>
        </w:rPr>
        <w:t xml:space="preserve"> </w:t>
      </w:r>
      <w:r>
        <w:t>осуществляя</w:t>
      </w:r>
      <w:r>
        <w:rPr>
          <w:spacing w:val="-6"/>
        </w:rPr>
        <w:t xml:space="preserve"> </w:t>
      </w:r>
      <w:r>
        <w:t>необходимые</w:t>
      </w:r>
      <w:r>
        <w:rPr>
          <w:spacing w:val="-8"/>
        </w:rPr>
        <w:t xml:space="preserve"> </w:t>
      </w:r>
      <w:r>
        <w:t>подстановки</w:t>
      </w:r>
      <w:r>
        <w:rPr>
          <w:spacing w:val="-6"/>
        </w:rPr>
        <w:t xml:space="preserve"> </w:t>
      </w:r>
      <w:r>
        <w:t>и</w:t>
      </w:r>
      <w:r>
        <w:rPr>
          <w:spacing w:val="-6"/>
        </w:rPr>
        <w:t xml:space="preserve"> </w:t>
      </w:r>
      <w:r>
        <w:t>преобразования.</w:t>
      </w:r>
    </w:p>
    <w:p w:rsidR="007752D6" w:rsidRDefault="002C15D6">
      <w:pPr>
        <w:pStyle w:val="a3"/>
        <w:spacing w:before="2"/>
        <w:ind w:left="1452"/>
      </w:pPr>
      <w:r>
        <w:t>Находить</w:t>
      </w:r>
      <w:r>
        <w:rPr>
          <w:spacing w:val="-5"/>
        </w:rPr>
        <w:t xml:space="preserve"> </w:t>
      </w:r>
      <w:r>
        <w:t>неизвестный</w:t>
      </w:r>
      <w:r>
        <w:rPr>
          <w:spacing w:val="-7"/>
        </w:rPr>
        <w:t xml:space="preserve"> </w:t>
      </w:r>
      <w:r>
        <w:t>компонент</w:t>
      </w:r>
      <w:r>
        <w:rPr>
          <w:spacing w:val="-3"/>
        </w:rPr>
        <w:t xml:space="preserve"> </w:t>
      </w:r>
      <w:r>
        <w:rPr>
          <w:spacing w:val="-2"/>
        </w:rPr>
        <w:t>равенства.</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ind w:left="1452"/>
      </w:pPr>
      <w:r>
        <w:lastRenderedPageBreak/>
        <w:t>Решение</w:t>
      </w:r>
      <w:r>
        <w:rPr>
          <w:spacing w:val="-6"/>
        </w:rPr>
        <w:t xml:space="preserve"> </w:t>
      </w:r>
      <w:r>
        <w:t>текстовых</w:t>
      </w:r>
      <w:r>
        <w:rPr>
          <w:spacing w:val="-2"/>
        </w:rPr>
        <w:t xml:space="preserve"> задач.</w:t>
      </w:r>
    </w:p>
    <w:p w:rsidR="007752D6" w:rsidRDefault="002C15D6">
      <w:pPr>
        <w:pStyle w:val="a3"/>
        <w:spacing w:before="50" w:line="276" w:lineRule="auto"/>
        <w:ind w:left="1452" w:right="861"/>
      </w:pPr>
      <w:r>
        <w:t>Решать многошаговые текстовые задачи арифметическим способом.</w:t>
      </w:r>
      <w:r>
        <w:rPr>
          <w:spacing w:val="80"/>
        </w:rPr>
        <w:t xml:space="preserve"> </w:t>
      </w:r>
      <w:r>
        <w:t>Решать</w:t>
      </w:r>
      <w:r>
        <w:rPr>
          <w:spacing w:val="46"/>
        </w:rPr>
        <w:t xml:space="preserve"> </w:t>
      </w:r>
      <w:r>
        <w:t>задачи,</w:t>
      </w:r>
      <w:r>
        <w:rPr>
          <w:spacing w:val="49"/>
        </w:rPr>
        <w:t xml:space="preserve"> </w:t>
      </w:r>
      <w:r>
        <w:t>связанные</w:t>
      </w:r>
      <w:r>
        <w:rPr>
          <w:spacing w:val="44"/>
        </w:rPr>
        <w:t xml:space="preserve"> </w:t>
      </w:r>
      <w:r>
        <w:t>с</w:t>
      </w:r>
      <w:r>
        <w:rPr>
          <w:spacing w:val="47"/>
        </w:rPr>
        <w:t xml:space="preserve"> </w:t>
      </w:r>
      <w:r>
        <w:t>отношением,</w:t>
      </w:r>
      <w:r>
        <w:rPr>
          <w:spacing w:val="49"/>
        </w:rPr>
        <w:t xml:space="preserve"> </w:t>
      </w:r>
      <w:r>
        <w:t>пропорциональностью</w:t>
      </w:r>
      <w:r>
        <w:rPr>
          <w:spacing w:val="51"/>
        </w:rPr>
        <w:t xml:space="preserve"> </w:t>
      </w:r>
      <w:r>
        <w:rPr>
          <w:spacing w:val="-2"/>
        </w:rPr>
        <w:t>величин,</w:t>
      </w:r>
    </w:p>
    <w:p w:rsidR="007752D6" w:rsidRDefault="002C15D6">
      <w:pPr>
        <w:pStyle w:val="a3"/>
        <w:spacing w:line="321" w:lineRule="exact"/>
      </w:pPr>
      <w:r>
        <w:t>процентами,</w:t>
      </w:r>
      <w:r>
        <w:rPr>
          <w:spacing w:val="-2"/>
        </w:rPr>
        <w:t xml:space="preserve"> </w:t>
      </w:r>
      <w:r>
        <w:t>решать</w:t>
      </w:r>
      <w:r>
        <w:rPr>
          <w:spacing w:val="-2"/>
        </w:rPr>
        <w:t xml:space="preserve"> </w:t>
      </w:r>
      <w:r>
        <w:t>три</w:t>
      </w:r>
      <w:r>
        <w:rPr>
          <w:spacing w:val="-4"/>
        </w:rPr>
        <w:t xml:space="preserve"> </w:t>
      </w:r>
      <w:r>
        <w:t>основные</w:t>
      </w:r>
      <w:r>
        <w:rPr>
          <w:spacing w:val="-6"/>
        </w:rPr>
        <w:t xml:space="preserve"> </w:t>
      </w:r>
      <w:r>
        <w:t>задачи</w:t>
      </w:r>
      <w:r>
        <w:rPr>
          <w:spacing w:val="-3"/>
        </w:rPr>
        <w:t xml:space="preserve"> </w:t>
      </w:r>
      <w:r>
        <w:t>на</w:t>
      </w:r>
      <w:r>
        <w:rPr>
          <w:spacing w:val="-2"/>
        </w:rPr>
        <w:t xml:space="preserve"> </w:t>
      </w:r>
      <w:r>
        <w:t>дроби</w:t>
      </w:r>
      <w:r>
        <w:rPr>
          <w:spacing w:val="-4"/>
        </w:rPr>
        <w:t xml:space="preserve"> </w:t>
      </w:r>
      <w:r>
        <w:t>и</w:t>
      </w:r>
      <w:r>
        <w:rPr>
          <w:spacing w:val="-3"/>
        </w:rPr>
        <w:t xml:space="preserve"> </w:t>
      </w:r>
      <w:r>
        <w:rPr>
          <w:spacing w:val="-2"/>
        </w:rPr>
        <w:t>проценты.</w:t>
      </w:r>
    </w:p>
    <w:p w:rsidR="007752D6" w:rsidRDefault="002C15D6">
      <w:pPr>
        <w:pStyle w:val="a3"/>
        <w:spacing w:before="50" w:line="276" w:lineRule="auto"/>
        <w:ind w:right="850"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объѐма работы, используя арифметические действия, оценку, прикидку, пользоваться единицами измерения соответствующих величин.</w:t>
      </w:r>
    </w:p>
    <w:p w:rsidR="007752D6" w:rsidRDefault="002C15D6">
      <w:pPr>
        <w:pStyle w:val="a3"/>
        <w:spacing w:line="321" w:lineRule="exact"/>
        <w:ind w:left="1452"/>
      </w:pPr>
      <w:r>
        <w:t>Составлять</w:t>
      </w:r>
      <w:r>
        <w:rPr>
          <w:spacing w:val="-7"/>
        </w:rPr>
        <w:t xml:space="preserve"> </w:t>
      </w:r>
      <w:r>
        <w:t>буквенные</w:t>
      </w:r>
      <w:r>
        <w:rPr>
          <w:spacing w:val="-7"/>
        </w:rPr>
        <w:t xml:space="preserve"> </w:t>
      </w:r>
      <w:r>
        <w:t>выражения</w:t>
      </w:r>
      <w:r>
        <w:rPr>
          <w:spacing w:val="-5"/>
        </w:rPr>
        <w:t xml:space="preserve"> </w:t>
      </w:r>
      <w:r>
        <w:t>по</w:t>
      </w:r>
      <w:r>
        <w:rPr>
          <w:spacing w:val="-4"/>
        </w:rPr>
        <w:t xml:space="preserve"> </w:t>
      </w:r>
      <w:r>
        <w:t>условию</w:t>
      </w:r>
      <w:r>
        <w:rPr>
          <w:spacing w:val="-5"/>
        </w:rPr>
        <w:t xml:space="preserve"> </w:t>
      </w:r>
      <w:r>
        <w:rPr>
          <w:spacing w:val="-2"/>
        </w:rPr>
        <w:t>задачи.</w:t>
      </w:r>
    </w:p>
    <w:p w:rsidR="007752D6" w:rsidRDefault="002C15D6">
      <w:pPr>
        <w:pStyle w:val="a3"/>
        <w:spacing w:before="50" w:line="276" w:lineRule="auto"/>
        <w:ind w:right="852"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7752D6" w:rsidRDefault="002C15D6">
      <w:pPr>
        <w:pStyle w:val="a3"/>
        <w:spacing w:line="278" w:lineRule="auto"/>
        <w:ind w:right="857" w:firstLine="760"/>
      </w:pPr>
      <w:r>
        <w:t xml:space="preserve">Представлять информацию с помощью таблиц, линейной и столбчатой </w:t>
      </w:r>
      <w:r>
        <w:rPr>
          <w:spacing w:val="-2"/>
        </w:rPr>
        <w:t>диаграмм.</w:t>
      </w:r>
    </w:p>
    <w:p w:rsidR="007752D6" w:rsidRDefault="002C15D6">
      <w:pPr>
        <w:pStyle w:val="a3"/>
        <w:spacing w:line="315" w:lineRule="exact"/>
        <w:ind w:left="1452"/>
      </w:pPr>
      <w:r>
        <w:t>Наглядная</w:t>
      </w:r>
      <w:r>
        <w:rPr>
          <w:spacing w:val="-2"/>
        </w:rPr>
        <w:t xml:space="preserve"> геометрия.</w:t>
      </w:r>
    </w:p>
    <w:p w:rsidR="007752D6" w:rsidRDefault="002C15D6">
      <w:pPr>
        <w:pStyle w:val="a3"/>
        <w:spacing w:before="48" w:line="276" w:lineRule="auto"/>
        <w:ind w:right="845"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752D6" w:rsidRDefault="002C15D6">
      <w:pPr>
        <w:pStyle w:val="a3"/>
        <w:spacing w:before="1" w:line="276" w:lineRule="auto"/>
        <w:ind w:right="857" w:firstLine="760"/>
      </w:pPr>
      <w:r>
        <w:t>Изображать</w:t>
      </w:r>
      <w:r>
        <w:rPr>
          <w:spacing w:val="-5"/>
        </w:rPr>
        <w:t xml:space="preserve"> </w:t>
      </w:r>
      <w:r>
        <w:t>с</w:t>
      </w:r>
      <w:r>
        <w:rPr>
          <w:spacing w:val="-5"/>
        </w:rPr>
        <w:t xml:space="preserve"> </w:t>
      </w:r>
      <w:r>
        <w:t>помощью</w:t>
      </w:r>
      <w:r>
        <w:rPr>
          <w:spacing w:val="-5"/>
        </w:rPr>
        <w:t xml:space="preserve"> </w:t>
      </w:r>
      <w:r>
        <w:t>циркуля,</w:t>
      </w:r>
      <w:r>
        <w:rPr>
          <w:spacing w:val="-4"/>
        </w:rPr>
        <w:t xml:space="preserve"> </w:t>
      </w:r>
      <w:r>
        <w:t>линейки,</w:t>
      </w:r>
      <w:r>
        <w:rPr>
          <w:spacing w:val="-3"/>
        </w:rPr>
        <w:t xml:space="preserve"> </w:t>
      </w:r>
      <w:r>
        <w:t>транспортира</w:t>
      </w:r>
      <w:r>
        <w:rPr>
          <w:spacing w:val="-1"/>
        </w:rPr>
        <w:t xml:space="preserve"> </w:t>
      </w:r>
      <w:r>
        <w:t>на</w:t>
      </w:r>
      <w:r>
        <w:rPr>
          <w:spacing w:val="-5"/>
        </w:rPr>
        <w:t xml:space="preserve"> </w:t>
      </w:r>
      <w:r>
        <w:t>нелинованной</w:t>
      </w:r>
      <w:r>
        <w:rPr>
          <w:spacing w:val="-3"/>
        </w:rPr>
        <w:t xml:space="preserve"> </w:t>
      </w:r>
      <w:r>
        <w:t>и клетчатой бумаге изученные плоские геометрические фигуры и конфигурации, симметричные фигуры.</w:t>
      </w:r>
    </w:p>
    <w:p w:rsidR="007752D6" w:rsidRDefault="002C15D6">
      <w:pPr>
        <w:pStyle w:val="a3"/>
        <w:spacing w:line="278" w:lineRule="auto"/>
        <w:ind w:right="859" w:firstLine="760"/>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rsidR="007752D6" w:rsidRDefault="002C15D6">
      <w:pPr>
        <w:pStyle w:val="a3"/>
        <w:spacing w:line="276" w:lineRule="auto"/>
        <w:ind w:right="856" w:firstLine="760"/>
      </w:pPr>
      <w:r>
        <w:t>Находить величины углов измерением с помощью транспортира, строить углы заданной величины, пользоваться при решении задач градусной мерой</w:t>
      </w:r>
      <w:r>
        <w:rPr>
          <w:spacing w:val="40"/>
        </w:rPr>
        <w:t xml:space="preserve"> </w:t>
      </w:r>
      <w:r>
        <w:t>углов, распознавать на чертежах острый, прямой, развѐрнутый и тупой углы.</w:t>
      </w:r>
    </w:p>
    <w:p w:rsidR="007752D6" w:rsidRDefault="002C15D6">
      <w:pPr>
        <w:pStyle w:val="a3"/>
        <w:spacing w:line="276" w:lineRule="auto"/>
        <w:ind w:right="852" w:firstLine="760"/>
      </w:pPr>
      <w:r>
        <w:t xml:space="preserve">Вычислять длину ломаной, периметр многоугольника, пользоваться единицами измерения длины, выражать одни единицы измерения длины через </w:t>
      </w:r>
      <w:r>
        <w:rPr>
          <w:spacing w:val="-2"/>
        </w:rPr>
        <w:t>другие.</w:t>
      </w:r>
    </w:p>
    <w:p w:rsidR="007752D6" w:rsidRDefault="002C15D6">
      <w:pPr>
        <w:pStyle w:val="a3"/>
        <w:spacing w:line="273" w:lineRule="auto"/>
        <w:ind w:right="859" w:firstLine="760"/>
      </w:pPr>
      <w:r>
        <w:t>Находить, используя чертѐжные инструменты, расстояния: между двумя точками, от точки до прямой, длину пути на квадратной сетке.</w:t>
      </w:r>
    </w:p>
    <w:p w:rsidR="007752D6" w:rsidRDefault="002C15D6">
      <w:pPr>
        <w:pStyle w:val="a3"/>
        <w:spacing w:line="276" w:lineRule="auto"/>
        <w:ind w:right="849"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752D6" w:rsidRDefault="002C15D6">
      <w:pPr>
        <w:pStyle w:val="a3"/>
        <w:spacing w:line="273" w:lineRule="auto"/>
        <w:ind w:right="856" w:firstLine="760"/>
      </w:pPr>
      <w:r>
        <w:t>Распознавать на моделях и изображениях пирамиду, конус, цилиндр, использовать терминологию: вершина, ребро, грань, основание, развѐртка.</w:t>
      </w:r>
    </w:p>
    <w:p w:rsidR="007752D6" w:rsidRDefault="002C15D6">
      <w:pPr>
        <w:pStyle w:val="a3"/>
        <w:spacing w:before="4"/>
        <w:ind w:left="1452"/>
      </w:pPr>
      <w:r>
        <w:t>Изображать</w:t>
      </w:r>
      <w:r>
        <w:rPr>
          <w:spacing w:val="-5"/>
        </w:rPr>
        <w:t xml:space="preserve"> </w:t>
      </w:r>
      <w:r>
        <w:t>на</w:t>
      </w:r>
      <w:r>
        <w:rPr>
          <w:spacing w:val="-3"/>
        </w:rPr>
        <w:t xml:space="preserve"> </w:t>
      </w:r>
      <w:r>
        <w:t>клетчатой</w:t>
      </w:r>
      <w:r>
        <w:rPr>
          <w:spacing w:val="-5"/>
        </w:rPr>
        <w:t xml:space="preserve"> </w:t>
      </w:r>
      <w:r>
        <w:t>бумаге</w:t>
      </w:r>
      <w:r>
        <w:rPr>
          <w:spacing w:val="-7"/>
        </w:rPr>
        <w:t xml:space="preserve"> </w:t>
      </w:r>
      <w:r>
        <w:t>прямоугольный</w:t>
      </w:r>
      <w:r>
        <w:rPr>
          <w:spacing w:val="-4"/>
        </w:rPr>
        <w:t xml:space="preserve"> </w:t>
      </w:r>
      <w:r>
        <w:rPr>
          <w:spacing w:val="-2"/>
        </w:rPr>
        <w:t>параллелепипед.</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60" w:firstLine="760"/>
      </w:pPr>
      <w:r>
        <w:lastRenderedPageBreak/>
        <w:t>Вычислять объѐм прямоугольного параллелепипеда, куба, пользоваться основными единицами измерения объѐма;</w:t>
      </w:r>
    </w:p>
    <w:p w:rsidR="007752D6" w:rsidRDefault="002C15D6">
      <w:pPr>
        <w:pStyle w:val="a3"/>
        <w:spacing w:line="273" w:lineRule="auto"/>
        <w:ind w:right="857" w:firstLine="760"/>
      </w:pPr>
      <w:r>
        <w:t>Решать несложные задачи на нахождение геометрических величин в практических ситуациях.</w:t>
      </w:r>
    </w:p>
    <w:p w:rsidR="007752D6" w:rsidRDefault="007752D6">
      <w:pPr>
        <w:pStyle w:val="a3"/>
        <w:spacing w:before="56"/>
        <w:ind w:left="0"/>
        <w:jc w:val="left"/>
      </w:pPr>
    </w:p>
    <w:p w:rsidR="007752D6" w:rsidRDefault="002C15D6">
      <w:pPr>
        <w:pStyle w:val="1"/>
        <w:spacing w:before="1" w:line="278" w:lineRule="auto"/>
        <w:ind w:left="692" w:right="851" w:firstLine="760"/>
      </w:pPr>
      <w:r>
        <w:t>Рабочая программа учебного курса «Алгебра» в 7-9 классах (далее соответственно - программа учебного курса «Алгебра», учебный курс).</w:t>
      </w:r>
    </w:p>
    <w:p w:rsidR="007752D6" w:rsidRDefault="002C15D6">
      <w:pPr>
        <w:pStyle w:val="a3"/>
        <w:spacing w:line="308" w:lineRule="exact"/>
        <w:ind w:left="1452"/>
      </w:pPr>
      <w:r>
        <w:t>Пояснительная</w:t>
      </w:r>
      <w:r>
        <w:rPr>
          <w:spacing w:val="-9"/>
        </w:rPr>
        <w:t xml:space="preserve"> </w:t>
      </w:r>
      <w:r>
        <w:rPr>
          <w:spacing w:val="-2"/>
        </w:rPr>
        <w:t>записка.</w:t>
      </w:r>
    </w:p>
    <w:p w:rsidR="007752D6" w:rsidRDefault="002C15D6">
      <w:pPr>
        <w:pStyle w:val="a3"/>
        <w:spacing w:before="50" w:line="276" w:lineRule="auto"/>
        <w:ind w:right="851" w:firstLine="760"/>
      </w:pPr>
      <w:r>
        <w:t>Алгебра</w:t>
      </w:r>
      <w:r>
        <w:rPr>
          <w:spacing w:val="-1"/>
        </w:rPr>
        <w:t xml:space="preserve"> </w:t>
      </w:r>
      <w:r>
        <w:t>является одним</w:t>
      </w:r>
      <w:r>
        <w:rPr>
          <w:spacing w:val="-2"/>
        </w:rPr>
        <w:t xml:space="preserve"> </w:t>
      </w:r>
      <w:r>
        <w:t>из опорных</w:t>
      </w:r>
      <w:r>
        <w:rPr>
          <w:spacing w:val="-1"/>
        </w:rPr>
        <w:t xml:space="preserve"> </w:t>
      </w:r>
      <w:r>
        <w:t>курсов</w:t>
      </w:r>
      <w:r>
        <w:rPr>
          <w:spacing w:val="-1"/>
        </w:rPr>
        <w:t xml:space="preserve"> </w:t>
      </w:r>
      <w:r>
        <w:t>основного</w:t>
      </w:r>
      <w:r>
        <w:rPr>
          <w:spacing w:val="-1"/>
        </w:rPr>
        <w:t xml:space="preserve"> </w:t>
      </w:r>
      <w:r>
        <w:t>общего</w:t>
      </w:r>
      <w:r>
        <w:rPr>
          <w:spacing w:val="-1"/>
        </w:rPr>
        <w:t xml:space="preserve"> </w:t>
      </w:r>
      <w:r>
        <w:t>образования: она обеспечивает изучение других дисциплин, как естественнонаучного, так и гуманитарного</w:t>
      </w:r>
      <w:r>
        <w:rPr>
          <w:spacing w:val="-3"/>
        </w:rPr>
        <w:t xml:space="preserve"> </w:t>
      </w:r>
      <w:r>
        <w:t>циклов, еѐ освоение</w:t>
      </w:r>
      <w:r>
        <w:rPr>
          <w:spacing w:val="-6"/>
        </w:rPr>
        <w:t xml:space="preserve"> </w:t>
      </w:r>
      <w:r>
        <w:t>необходимо</w:t>
      </w:r>
      <w:r>
        <w:rPr>
          <w:spacing w:val="-3"/>
        </w:rPr>
        <w:t xml:space="preserve"> </w:t>
      </w:r>
      <w:r>
        <w:t>для продолжения образования</w:t>
      </w:r>
      <w:r>
        <w:rPr>
          <w:spacing w:val="-4"/>
        </w:rPr>
        <w:t xml:space="preserve"> </w:t>
      </w:r>
      <w:r>
        <w:t>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w:t>
      </w:r>
      <w:r>
        <w:rPr>
          <w:spacing w:val="40"/>
        </w:rPr>
        <w:t xml:space="preserve"> </w:t>
      </w:r>
      <w:r>
        <w:t>объѐм самостоятельной деятельности обучающихся, поэтому самостоятельное решение задач является реализацией деятельностного принципа обучения.</w:t>
      </w:r>
    </w:p>
    <w:p w:rsidR="007752D6" w:rsidRDefault="002C15D6">
      <w:pPr>
        <w:pStyle w:val="a3"/>
        <w:spacing w:before="3" w:line="273" w:lineRule="auto"/>
        <w:ind w:right="847" w:firstLine="760"/>
      </w:pPr>
      <w:r>
        <w:t>В структуре программы учебного курса «Алгебра» для основного общего образования</w:t>
      </w:r>
      <w:r>
        <w:rPr>
          <w:spacing w:val="39"/>
        </w:rPr>
        <w:t xml:space="preserve">  </w:t>
      </w:r>
      <w:r>
        <w:t>основное</w:t>
      </w:r>
      <w:r>
        <w:rPr>
          <w:spacing w:val="38"/>
        </w:rPr>
        <w:t xml:space="preserve">  </w:t>
      </w:r>
      <w:r>
        <w:t>место</w:t>
      </w:r>
      <w:r>
        <w:rPr>
          <w:spacing w:val="38"/>
        </w:rPr>
        <w:t xml:space="preserve">  </w:t>
      </w:r>
      <w:r>
        <w:t>занимают</w:t>
      </w:r>
      <w:r>
        <w:rPr>
          <w:spacing w:val="41"/>
        </w:rPr>
        <w:t xml:space="preserve">  </w:t>
      </w:r>
      <w:r>
        <w:t>содержательно-методические</w:t>
      </w:r>
      <w:r>
        <w:rPr>
          <w:spacing w:val="39"/>
        </w:rPr>
        <w:t xml:space="preserve">  </w:t>
      </w:r>
      <w:r>
        <w:rPr>
          <w:spacing w:val="-2"/>
        </w:rPr>
        <w:t>линии:</w:t>
      </w:r>
    </w:p>
    <w:p w:rsidR="007752D6" w:rsidRDefault="002C15D6">
      <w:pPr>
        <w:pStyle w:val="a3"/>
        <w:spacing w:before="6" w:line="276" w:lineRule="auto"/>
        <w:ind w:right="850"/>
      </w:pPr>
      <w:r>
        <w:t>«Числа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трѐх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w:t>
      </w:r>
      <w:r>
        <w:rPr>
          <w:spacing w:val="-3"/>
        </w:rPr>
        <w:t xml:space="preserve"> </w:t>
      </w:r>
      <w:r>
        <w:t>в</w:t>
      </w:r>
      <w:r>
        <w:rPr>
          <w:spacing w:val="-3"/>
        </w:rPr>
        <w:t xml:space="preserve"> </w:t>
      </w:r>
      <w:r>
        <w:t>программу</w:t>
      </w:r>
      <w:r>
        <w:rPr>
          <w:spacing w:val="-3"/>
        </w:rPr>
        <w:t xml:space="preserve"> </w:t>
      </w:r>
      <w:r>
        <w:t>учебного</w:t>
      </w:r>
      <w:r>
        <w:rPr>
          <w:spacing w:val="-6"/>
        </w:rPr>
        <w:t xml:space="preserve"> </w:t>
      </w:r>
      <w:r>
        <w:t>курса «Алгебра»</w:t>
      </w:r>
      <w:r>
        <w:rPr>
          <w:spacing w:val="-14"/>
        </w:rPr>
        <w:t xml:space="preserve"> </w:t>
      </w:r>
      <w:r>
        <w:t>включены</w:t>
      </w:r>
      <w:r>
        <w:rPr>
          <w:spacing w:val="-3"/>
        </w:rPr>
        <w:t xml:space="preserve"> </w:t>
      </w:r>
      <w:r>
        <w:t>некоторые</w:t>
      </w:r>
      <w:r>
        <w:rPr>
          <w:spacing w:val="-6"/>
        </w:rPr>
        <w:t xml:space="preserve"> </w:t>
      </w:r>
      <w:r>
        <w:t>основы</w:t>
      </w:r>
      <w:r>
        <w:rPr>
          <w:spacing w:val="-3"/>
        </w:rPr>
        <w:t xml:space="preserve"> </w:t>
      </w:r>
      <w:r>
        <w:t>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7752D6" w:rsidRDefault="002C15D6">
      <w:pPr>
        <w:pStyle w:val="a3"/>
        <w:spacing w:line="278" w:lineRule="auto"/>
        <w:ind w:right="854" w:firstLine="760"/>
      </w:pPr>
      <w:r>
        <w:t>Содержание</w:t>
      </w:r>
      <w:r>
        <w:rPr>
          <w:spacing w:val="-8"/>
        </w:rPr>
        <w:t xml:space="preserve"> </w:t>
      </w:r>
      <w:r>
        <w:t>линии «Числа</w:t>
      </w:r>
      <w:r>
        <w:rPr>
          <w:spacing w:val="-4"/>
        </w:rPr>
        <w:t xml:space="preserve"> </w:t>
      </w:r>
      <w:r>
        <w:t>и</w:t>
      </w:r>
      <w:r>
        <w:rPr>
          <w:spacing w:val="-6"/>
        </w:rPr>
        <w:t xml:space="preserve"> </w:t>
      </w:r>
      <w:r>
        <w:t>вычисления»</w:t>
      </w:r>
      <w:r>
        <w:rPr>
          <w:spacing w:val="-15"/>
        </w:rPr>
        <w:t xml:space="preserve"> </w:t>
      </w:r>
      <w:r>
        <w:t>служит</w:t>
      </w:r>
      <w:r>
        <w:rPr>
          <w:spacing w:val="-2"/>
        </w:rPr>
        <w:t xml:space="preserve"> </w:t>
      </w:r>
      <w:r>
        <w:t>основой</w:t>
      </w:r>
      <w:r>
        <w:rPr>
          <w:spacing w:val="-6"/>
        </w:rPr>
        <w:t xml:space="preserve"> </w:t>
      </w:r>
      <w:r>
        <w:t>для</w:t>
      </w:r>
      <w:r>
        <w:rPr>
          <w:spacing w:val="-4"/>
        </w:rPr>
        <w:t xml:space="preserve"> </w:t>
      </w:r>
      <w:r>
        <w:t>дальнейшего изучения</w:t>
      </w:r>
      <w:r>
        <w:rPr>
          <w:spacing w:val="41"/>
        </w:rPr>
        <w:t xml:space="preserve">  </w:t>
      </w:r>
      <w:r>
        <w:t>математики,</w:t>
      </w:r>
      <w:r>
        <w:rPr>
          <w:spacing w:val="42"/>
        </w:rPr>
        <w:t xml:space="preserve">  </w:t>
      </w:r>
      <w:r>
        <w:t>способствует</w:t>
      </w:r>
      <w:r>
        <w:rPr>
          <w:spacing w:val="41"/>
        </w:rPr>
        <w:t xml:space="preserve">  </w:t>
      </w:r>
      <w:r>
        <w:t>развитию</w:t>
      </w:r>
      <w:r>
        <w:rPr>
          <w:spacing w:val="43"/>
        </w:rPr>
        <w:t xml:space="preserve">  </w:t>
      </w:r>
      <w:r>
        <w:t>у</w:t>
      </w:r>
      <w:r>
        <w:rPr>
          <w:spacing w:val="41"/>
        </w:rPr>
        <w:t xml:space="preserve">  </w:t>
      </w:r>
      <w:r>
        <w:t>обучающихся</w:t>
      </w:r>
      <w:r>
        <w:rPr>
          <w:spacing w:val="40"/>
        </w:rPr>
        <w:t xml:space="preserve">  </w:t>
      </w:r>
      <w:r>
        <w:rPr>
          <w:spacing w:val="-2"/>
        </w:rPr>
        <w:t>логического</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2"/>
      </w:pPr>
      <w:r>
        <w:lastRenderedPageBreak/>
        <w:t>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w:t>
      </w:r>
      <w:r>
        <w:rPr>
          <w:spacing w:val="40"/>
        </w:rPr>
        <w:t xml:space="preserve"> </w:t>
      </w:r>
      <w:r>
        <w:t>среднему общему образованию.</w:t>
      </w:r>
    </w:p>
    <w:p w:rsidR="007752D6" w:rsidRDefault="002C15D6">
      <w:pPr>
        <w:pStyle w:val="a3"/>
        <w:spacing w:before="3"/>
        <w:ind w:left="1452"/>
      </w:pPr>
      <w:r>
        <w:t>Содержание</w:t>
      </w:r>
      <w:r>
        <w:rPr>
          <w:spacing w:val="24"/>
        </w:rPr>
        <w:t xml:space="preserve"> </w:t>
      </w:r>
      <w:r>
        <w:t>двух</w:t>
      </w:r>
      <w:r>
        <w:rPr>
          <w:spacing w:val="28"/>
        </w:rPr>
        <w:t xml:space="preserve"> </w:t>
      </w:r>
      <w:r>
        <w:t>алгебраических</w:t>
      </w:r>
      <w:r>
        <w:rPr>
          <w:spacing w:val="28"/>
        </w:rPr>
        <w:t xml:space="preserve"> </w:t>
      </w:r>
      <w:r>
        <w:t>линий</w:t>
      </w:r>
      <w:r>
        <w:rPr>
          <w:spacing w:val="33"/>
        </w:rPr>
        <w:t xml:space="preserve"> </w:t>
      </w:r>
      <w:r>
        <w:t>-</w:t>
      </w:r>
      <w:r>
        <w:rPr>
          <w:spacing w:val="36"/>
        </w:rPr>
        <w:t xml:space="preserve"> </w:t>
      </w:r>
      <w:r>
        <w:t>«Алгебраические</w:t>
      </w:r>
      <w:r>
        <w:rPr>
          <w:spacing w:val="24"/>
        </w:rPr>
        <w:t xml:space="preserve"> </w:t>
      </w:r>
      <w:r>
        <w:t>выражения»</w:t>
      </w:r>
      <w:r>
        <w:rPr>
          <w:spacing w:val="25"/>
        </w:rPr>
        <w:t xml:space="preserve"> </w:t>
      </w:r>
      <w:r>
        <w:rPr>
          <w:spacing w:val="-10"/>
        </w:rPr>
        <w:t>и</w:t>
      </w:r>
    </w:p>
    <w:p w:rsidR="007752D6" w:rsidRDefault="002C15D6">
      <w:pPr>
        <w:pStyle w:val="a3"/>
        <w:spacing w:before="46" w:line="276" w:lineRule="auto"/>
        <w:ind w:right="851"/>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7752D6" w:rsidRDefault="002C15D6">
      <w:pPr>
        <w:pStyle w:val="a3"/>
        <w:spacing w:before="4" w:line="276" w:lineRule="auto"/>
        <w:ind w:right="848" w:firstLine="76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w:t>
      </w:r>
      <w:r>
        <w:rPr>
          <w:spacing w:val="-1"/>
        </w:rPr>
        <w:t xml:space="preserve"> </w:t>
      </w:r>
      <w:r>
        <w:t>о</w:t>
      </w:r>
      <w:r>
        <w:rPr>
          <w:spacing w:val="-3"/>
        </w:rPr>
        <w:t xml:space="preserve"> </w:t>
      </w:r>
      <w:r>
        <w:t>роли математики в развитии цивилизации и культуры.</w:t>
      </w:r>
    </w:p>
    <w:p w:rsidR="007752D6" w:rsidRDefault="002C15D6">
      <w:pPr>
        <w:pStyle w:val="a3"/>
        <w:spacing w:line="276" w:lineRule="auto"/>
        <w:ind w:right="856" w:firstLine="760"/>
      </w:pPr>
      <w:r>
        <w:t>Согласно учебному</w:t>
      </w:r>
      <w:r>
        <w:rPr>
          <w:spacing w:val="-3"/>
        </w:rPr>
        <w:t xml:space="preserve"> </w:t>
      </w:r>
      <w:r>
        <w:t>плану</w:t>
      </w:r>
      <w:r>
        <w:rPr>
          <w:spacing w:val="-3"/>
        </w:rPr>
        <w:t xml:space="preserve"> </w:t>
      </w:r>
      <w:r>
        <w:t>в 7-9 классах изучается учебный</w:t>
      </w:r>
      <w:r>
        <w:rPr>
          <w:spacing w:val="-1"/>
        </w:rPr>
        <w:t xml:space="preserve"> </w:t>
      </w:r>
      <w:r>
        <w:t>курс «Алгебра», который включает следующие основные разделы содержания: «Числа и вычисления»,</w:t>
      </w:r>
      <w:r>
        <w:rPr>
          <w:spacing w:val="72"/>
        </w:rPr>
        <w:t xml:space="preserve">  </w:t>
      </w:r>
      <w:r>
        <w:t>«Алгебраические</w:t>
      </w:r>
      <w:r>
        <w:rPr>
          <w:spacing w:val="65"/>
        </w:rPr>
        <w:t xml:space="preserve">  </w:t>
      </w:r>
      <w:r>
        <w:t>выражения»,</w:t>
      </w:r>
      <w:r>
        <w:rPr>
          <w:spacing w:val="70"/>
        </w:rPr>
        <w:t xml:space="preserve">  </w:t>
      </w:r>
      <w:r>
        <w:t>«Уравнения</w:t>
      </w:r>
      <w:r>
        <w:rPr>
          <w:spacing w:val="65"/>
        </w:rPr>
        <w:t xml:space="preserve">  </w:t>
      </w:r>
      <w:r>
        <w:t>и</w:t>
      </w:r>
      <w:r>
        <w:rPr>
          <w:spacing w:val="66"/>
        </w:rPr>
        <w:t xml:space="preserve">  </w:t>
      </w:r>
      <w:r>
        <w:t>неравенства»,</w:t>
      </w:r>
    </w:p>
    <w:p w:rsidR="007752D6" w:rsidRDefault="002C15D6">
      <w:pPr>
        <w:pStyle w:val="a3"/>
        <w:spacing w:line="319" w:lineRule="exact"/>
        <w:jc w:val="left"/>
      </w:pPr>
      <w:r>
        <w:rPr>
          <w:spacing w:val="-2"/>
        </w:rPr>
        <w:t>«Функции».</w:t>
      </w:r>
    </w:p>
    <w:p w:rsidR="007752D6" w:rsidRDefault="002C15D6">
      <w:pPr>
        <w:pStyle w:val="a3"/>
        <w:tabs>
          <w:tab w:val="left" w:pos="2471"/>
          <w:tab w:val="left" w:pos="3382"/>
          <w:tab w:val="left" w:pos="4330"/>
          <w:tab w:val="left" w:pos="6701"/>
          <w:tab w:val="left" w:pos="7329"/>
          <w:tab w:val="left" w:pos="8640"/>
          <w:tab w:val="left" w:pos="9943"/>
        </w:tabs>
        <w:spacing w:before="51"/>
        <w:ind w:left="1452"/>
        <w:jc w:val="left"/>
      </w:pPr>
      <w:r>
        <w:rPr>
          <w:spacing w:val="-2"/>
        </w:rPr>
        <w:t>Общее</w:t>
      </w:r>
      <w:r>
        <w:tab/>
      </w:r>
      <w:r>
        <w:rPr>
          <w:spacing w:val="-4"/>
        </w:rPr>
        <w:t>число</w:t>
      </w:r>
      <w:r>
        <w:tab/>
      </w:r>
      <w:r>
        <w:rPr>
          <w:spacing w:val="-2"/>
        </w:rPr>
        <w:t>часов,</w:t>
      </w:r>
      <w:r>
        <w:tab/>
      </w:r>
      <w:r>
        <w:rPr>
          <w:spacing w:val="-2"/>
        </w:rPr>
        <w:t>рекомендованных</w:t>
      </w:r>
      <w:r>
        <w:tab/>
      </w:r>
      <w:r>
        <w:rPr>
          <w:spacing w:val="-5"/>
        </w:rPr>
        <w:t>для</w:t>
      </w:r>
      <w:r>
        <w:tab/>
      </w:r>
      <w:r>
        <w:rPr>
          <w:spacing w:val="-2"/>
        </w:rPr>
        <w:t>изучения</w:t>
      </w:r>
      <w:r>
        <w:tab/>
      </w:r>
      <w:r>
        <w:rPr>
          <w:spacing w:val="-2"/>
        </w:rPr>
        <w:t>учебного</w:t>
      </w:r>
      <w:r>
        <w:tab/>
      </w:r>
      <w:r>
        <w:rPr>
          <w:spacing w:val="-2"/>
        </w:rPr>
        <w:t>курса</w:t>
      </w:r>
    </w:p>
    <w:p w:rsidR="007752D6" w:rsidRDefault="002C15D6">
      <w:pPr>
        <w:pStyle w:val="a3"/>
        <w:spacing w:before="50" w:line="273" w:lineRule="auto"/>
        <w:ind w:right="853"/>
        <w:jc w:val="left"/>
      </w:pPr>
      <w:r>
        <w:t>«Алгебра»,</w:t>
      </w:r>
      <w:r>
        <w:rPr>
          <w:spacing w:val="30"/>
        </w:rPr>
        <w:t xml:space="preserve"> </w:t>
      </w:r>
      <w:r>
        <w:t>-</w:t>
      </w:r>
      <w:r>
        <w:rPr>
          <w:spacing w:val="25"/>
        </w:rPr>
        <w:t xml:space="preserve"> </w:t>
      </w:r>
      <w:r>
        <w:t>306</w:t>
      </w:r>
      <w:r>
        <w:rPr>
          <w:spacing w:val="26"/>
        </w:rPr>
        <w:t xml:space="preserve"> </w:t>
      </w:r>
      <w:r>
        <w:t>часов:</w:t>
      </w:r>
      <w:r>
        <w:rPr>
          <w:spacing w:val="21"/>
        </w:rPr>
        <w:t xml:space="preserve"> </w:t>
      </w:r>
      <w:r>
        <w:t>в</w:t>
      </w:r>
      <w:r>
        <w:rPr>
          <w:spacing w:val="26"/>
        </w:rPr>
        <w:t xml:space="preserve"> </w:t>
      </w:r>
      <w:r>
        <w:t>7</w:t>
      </w:r>
      <w:r>
        <w:rPr>
          <w:spacing w:val="26"/>
        </w:rPr>
        <w:t xml:space="preserve"> </w:t>
      </w:r>
      <w:r>
        <w:t>классе</w:t>
      </w:r>
      <w:r>
        <w:rPr>
          <w:spacing w:val="23"/>
        </w:rPr>
        <w:t xml:space="preserve"> </w:t>
      </w:r>
      <w:r>
        <w:t>-</w:t>
      </w:r>
      <w:r>
        <w:rPr>
          <w:spacing w:val="26"/>
        </w:rPr>
        <w:t xml:space="preserve"> </w:t>
      </w:r>
      <w:r>
        <w:t>102</w:t>
      </w:r>
      <w:r>
        <w:rPr>
          <w:spacing w:val="26"/>
        </w:rPr>
        <w:t xml:space="preserve"> </w:t>
      </w:r>
      <w:r>
        <w:t>часа</w:t>
      </w:r>
      <w:r>
        <w:rPr>
          <w:spacing w:val="25"/>
        </w:rPr>
        <w:t xml:space="preserve"> </w:t>
      </w:r>
      <w:r>
        <w:t>(3</w:t>
      </w:r>
      <w:r>
        <w:rPr>
          <w:spacing w:val="26"/>
        </w:rPr>
        <w:t xml:space="preserve"> </w:t>
      </w:r>
      <w:r>
        <w:t>часа</w:t>
      </w:r>
      <w:r>
        <w:rPr>
          <w:spacing w:val="25"/>
        </w:rPr>
        <w:t xml:space="preserve"> </w:t>
      </w:r>
      <w:r>
        <w:t>в</w:t>
      </w:r>
      <w:r>
        <w:rPr>
          <w:spacing w:val="26"/>
        </w:rPr>
        <w:t xml:space="preserve"> </w:t>
      </w:r>
      <w:r>
        <w:t>неделю),</w:t>
      </w:r>
      <w:r>
        <w:rPr>
          <w:spacing w:val="30"/>
        </w:rPr>
        <w:t xml:space="preserve"> </w:t>
      </w:r>
      <w:r>
        <w:t>в</w:t>
      </w:r>
      <w:r>
        <w:rPr>
          <w:spacing w:val="26"/>
        </w:rPr>
        <w:t xml:space="preserve"> </w:t>
      </w:r>
      <w:r>
        <w:t>8</w:t>
      </w:r>
      <w:r>
        <w:rPr>
          <w:spacing w:val="26"/>
        </w:rPr>
        <w:t xml:space="preserve"> </w:t>
      </w:r>
      <w:r>
        <w:t>классе</w:t>
      </w:r>
      <w:r>
        <w:rPr>
          <w:spacing w:val="22"/>
        </w:rPr>
        <w:t xml:space="preserve"> </w:t>
      </w:r>
      <w:r>
        <w:t>-</w:t>
      </w:r>
      <w:r>
        <w:rPr>
          <w:spacing w:val="25"/>
        </w:rPr>
        <w:t xml:space="preserve"> </w:t>
      </w:r>
      <w:r>
        <w:t>102 часа (3 часа в неделю), в 9 классе - 102 часа (3 часа в неделю).</w:t>
      </w:r>
    </w:p>
    <w:p w:rsidR="007752D6" w:rsidRDefault="002C15D6">
      <w:pPr>
        <w:pStyle w:val="a3"/>
        <w:spacing w:before="6" w:line="273" w:lineRule="auto"/>
        <w:ind w:left="1452" w:right="5730"/>
        <w:jc w:val="left"/>
      </w:pPr>
      <w:r>
        <w:t>Содержание</w:t>
      </w:r>
      <w:r>
        <w:rPr>
          <w:spacing w:val="-13"/>
        </w:rPr>
        <w:t xml:space="preserve"> </w:t>
      </w:r>
      <w:r>
        <w:t>обучения</w:t>
      </w:r>
      <w:r>
        <w:rPr>
          <w:spacing w:val="-11"/>
        </w:rPr>
        <w:t xml:space="preserve"> </w:t>
      </w:r>
      <w:r>
        <w:t>в</w:t>
      </w:r>
      <w:r>
        <w:rPr>
          <w:spacing w:val="-10"/>
        </w:rPr>
        <w:t xml:space="preserve"> </w:t>
      </w:r>
      <w:r>
        <w:t>7</w:t>
      </w:r>
      <w:r>
        <w:rPr>
          <w:spacing w:val="-10"/>
        </w:rPr>
        <w:t xml:space="preserve"> </w:t>
      </w:r>
      <w:r>
        <w:t>классе. Числа и вычисления.</w:t>
      </w:r>
    </w:p>
    <w:p w:rsidR="007752D6" w:rsidRDefault="002C15D6">
      <w:pPr>
        <w:pStyle w:val="a3"/>
        <w:tabs>
          <w:tab w:val="left" w:pos="1863"/>
          <w:tab w:val="left" w:pos="1963"/>
          <w:tab w:val="left" w:pos="2335"/>
          <w:tab w:val="left" w:pos="2379"/>
          <w:tab w:val="left" w:pos="3091"/>
          <w:tab w:val="left" w:pos="3565"/>
          <w:tab w:val="left" w:pos="4250"/>
          <w:tab w:val="left" w:pos="4920"/>
          <w:tab w:val="left" w:pos="5269"/>
          <w:tab w:val="left" w:pos="6092"/>
          <w:tab w:val="left" w:pos="6465"/>
          <w:tab w:val="left" w:pos="7039"/>
          <w:tab w:val="left" w:pos="7955"/>
          <w:tab w:val="left" w:pos="8126"/>
          <w:tab w:val="left" w:pos="8963"/>
          <w:tab w:val="left" w:pos="9321"/>
          <w:tab w:val="left" w:pos="10482"/>
        </w:tabs>
        <w:spacing w:before="6" w:line="276" w:lineRule="auto"/>
        <w:ind w:right="853" w:firstLine="760"/>
        <w:jc w:val="right"/>
      </w:pPr>
      <w:r>
        <w:t>Дроби</w:t>
      </w:r>
      <w:r>
        <w:rPr>
          <w:spacing w:val="80"/>
        </w:rPr>
        <w:t xml:space="preserve"> </w:t>
      </w:r>
      <w:r>
        <w:t>обыкновенные</w:t>
      </w:r>
      <w:r>
        <w:rPr>
          <w:spacing w:val="80"/>
        </w:rPr>
        <w:t xml:space="preserve"> </w:t>
      </w:r>
      <w:r>
        <w:t>и</w:t>
      </w:r>
      <w:r>
        <w:rPr>
          <w:spacing w:val="80"/>
        </w:rPr>
        <w:t xml:space="preserve"> </w:t>
      </w:r>
      <w:r>
        <w:t>десятичные,</w:t>
      </w:r>
      <w:r>
        <w:rPr>
          <w:spacing w:val="80"/>
        </w:rPr>
        <w:t xml:space="preserve"> </w:t>
      </w:r>
      <w:r>
        <w:t>переход</w:t>
      </w:r>
      <w:r>
        <w:rPr>
          <w:spacing w:val="80"/>
        </w:rPr>
        <w:t xml:space="preserve"> </w:t>
      </w:r>
      <w:r>
        <w:t>от</w:t>
      </w:r>
      <w:r>
        <w:rPr>
          <w:spacing w:val="80"/>
        </w:rPr>
        <w:t xml:space="preserve"> </w:t>
      </w:r>
      <w:r>
        <w:t>одной</w:t>
      </w:r>
      <w:r>
        <w:rPr>
          <w:spacing w:val="80"/>
        </w:rPr>
        <w:t xml:space="preserve"> </w:t>
      </w:r>
      <w:r>
        <w:t>формы</w:t>
      </w:r>
      <w:r>
        <w:rPr>
          <w:spacing w:val="80"/>
        </w:rPr>
        <w:t xml:space="preserve"> </w:t>
      </w:r>
      <w:r>
        <w:t xml:space="preserve">записи </w:t>
      </w:r>
      <w:r>
        <w:rPr>
          <w:spacing w:val="-2"/>
        </w:rPr>
        <w:t>дробей</w:t>
      </w:r>
      <w:r>
        <w:tab/>
      </w:r>
      <w:r>
        <w:rPr>
          <w:spacing w:val="-10"/>
        </w:rPr>
        <w:t>к</w:t>
      </w:r>
      <w:r>
        <w:tab/>
      </w:r>
      <w:r>
        <w:rPr>
          <w:spacing w:val="-2"/>
        </w:rPr>
        <w:t>другой.</w:t>
      </w:r>
      <w:r>
        <w:tab/>
      </w:r>
      <w:r>
        <w:rPr>
          <w:spacing w:val="-2"/>
        </w:rPr>
        <w:t>Понятие</w:t>
      </w:r>
      <w:r>
        <w:tab/>
      </w:r>
      <w:r>
        <w:rPr>
          <w:spacing w:val="-2"/>
        </w:rPr>
        <w:t>рационального</w:t>
      </w:r>
      <w:r>
        <w:tab/>
      </w:r>
      <w:r>
        <w:rPr>
          <w:spacing w:val="-2"/>
        </w:rPr>
        <w:t>числа,</w:t>
      </w:r>
      <w:r>
        <w:tab/>
      </w:r>
      <w:r>
        <w:tab/>
      </w:r>
      <w:r>
        <w:rPr>
          <w:spacing w:val="-2"/>
        </w:rPr>
        <w:t>запись,</w:t>
      </w:r>
      <w:r>
        <w:tab/>
      </w:r>
      <w:r>
        <w:rPr>
          <w:spacing w:val="-2"/>
        </w:rPr>
        <w:t>сравнение, упорядочивание</w:t>
      </w:r>
      <w:r>
        <w:tab/>
      </w:r>
      <w:r>
        <w:rPr>
          <w:spacing w:val="-2"/>
        </w:rPr>
        <w:t>рациональных</w:t>
      </w:r>
      <w:r>
        <w:tab/>
      </w:r>
      <w:r>
        <w:tab/>
      </w:r>
      <w:r>
        <w:rPr>
          <w:spacing w:val="-2"/>
        </w:rPr>
        <w:t>чисел.</w:t>
      </w:r>
      <w:r>
        <w:tab/>
      </w:r>
      <w:r>
        <w:tab/>
      </w:r>
      <w:r>
        <w:rPr>
          <w:spacing w:val="-2"/>
        </w:rPr>
        <w:t>Арифметические</w:t>
      </w:r>
      <w:r>
        <w:tab/>
      </w:r>
      <w:r>
        <w:rPr>
          <w:spacing w:val="-2"/>
        </w:rPr>
        <w:t>действия</w:t>
      </w:r>
      <w:r>
        <w:tab/>
      </w:r>
      <w:r>
        <w:rPr>
          <w:spacing w:val="-10"/>
        </w:rPr>
        <w:t xml:space="preserve">с </w:t>
      </w:r>
      <w:r>
        <w:t>рациональными</w:t>
      </w:r>
      <w:r>
        <w:rPr>
          <w:spacing w:val="-4"/>
        </w:rPr>
        <w:t xml:space="preserve"> </w:t>
      </w:r>
      <w:r>
        <w:t>числами. Решение</w:t>
      </w:r>
      <w:r>
        <w:rPr>
          <w:spacing w:val="-5"/>
        </w:rPr>
        <w:t xml:space="preserve"> </w:t>
      </w:r>
      <w:r>
        <w:t>задач</w:t>
      </w:r>
      <w:r>
        <w:rPr>
          <w:spacing w:val="-3"/>
        </w:rPr>
        <w:t xml:space="preserve"> </w:t>
      </w:r>
      <w:r>
        <w:t>из</w:t>
      </w:r>
      <w:r>
        <w:rPr>
          <w:spacing w:val="-1"/>
        </w:rPr>
        <w:t xml:space="preserve"> </w:t>
      </w:r>
      <w:r>
        <w:t>реальной</w:t>
      </w:r>
      <w:r>
        <w:rPr>
          <w:spacing w:val="-4"/>
        </w:rPr>
        <w:t xml:space="preserve"> </w:t>
      </w:r>
      <w:r>
        <w:t>практики</w:t>
      </w:r>
      <w:r>
        <w:rPr>
          <w:spacing w:val="-4"/>
        </w:rPr>
        <w:t xml:space="preserve"> </w:t>
      </w:r>
      <w:r>
        <w:t>на</w:t>
      </w:r>
      <w:r>
        <w:rPr>
          <w:spacing w:val="-2"/>
        </w:rPr>
        <w:t xml:space="preserve"> </w:t>
      </w:r>
      <w:r>
        <w:t>части, на</w:t>
      </w:r>
      <w:r>
        <w:rPr>
          <w:spacing w:val="-2"/>
        </w:rPr>
        <w:t xml:space="preserve"> </w:t>
      </w:r>
      <w:r>
        <w:t xml:space="preserve">дроби. </w:t>
      </w:r>
      <w:r>
        <w:rPr>
          <w:spacing w:val="-2"/>
        </w:rPr>
        <w:t>Степень</w:t>
      </w:r>
      <w:r>
        <w:tab/>
      </w:r>
      <w:r>
        <w:tab/>
      </w:r>
      <w:r>
        <w:rPr>
          <w:spacing w:val="-10"/>
        </w:rPr>
        <w:t>с</w:t>
      </w:r>
      <w:r>
        <w:tab/>
      </w:r>
      <w:r>
        <w:tab/>
      </w:r>
      <w:r>
        <w:rPr>
          <w:spacing w:val="-2"/>
        </w:rPr>
        <w:t>натуральным</w:t>
      </w:r>
      <w:r>
        <w:tab/>
      </w:r>
      <w:r>
        <w:rPr>
          <w:spacing w:val="-2"/>
        </w:rPr>
        <w:t>показателем:</w:t>
      </w:r>
      <w:r>
        <w:tab/>
      </w:r>
      <w:r>
        <w:rPr>
          <w:spacing w:val="-2"/>
        </w:rPr>
        <w:t>определение,</w:t>
      </w:r>
      <w:r>
        <w:tab/>
      </w:r>
      <w:r>
        <w:rPr>
          <w:spacing w:val="-2"/>
        </w:rPr>
        <w:t>преобразование</w:t>
      </w:r>
    </w:p>
    <w:p w:rsidR="007752D6" w:rsidRDefault="007752D6">
      <w:pPr>
        <w:spacing w:line="276" w:lineRule="auto"/>
        <w:jc w:val="right"/>
        <w:sectPr w:rsidR="007752D6">
          <w:pgSz w:w="11910" w:h="16840"/>
          <w:pgMar w:top="1040" w:right="0" w:bottom="280" w:left="440" w:header="720" w:footer="720" w:gutter="0"/>
          <w:cols w:space="720"/>
        </w:sectPr>
      </w:pPr>
    </w:p>
    <w:p w:rsidR="007752D6" w:rsidRDefault="002C15D6">
      <w:pPr>
        <w:pStyle w:val="a3"/>
        <w:spacing w:before="67" w:line="278" w:lineRule="auto"/>
        <w:ind w:right="854"/>
      </w:pPr>
      <w:r>
        <w:lastRenderedPageBreak/>
        <w:t>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7752D6" w:rsidRDefault="002C15D6">
      <w:pPr>
        <w:pStyle w:val="a3"/>
        <w:spacing w:line="314" w:lineRule="exact"/>
        <w:ind w:left="1452"/>
      </w:pPr>
      <w:r>
        <w:t>Применение</w:t>
      </w:r>
      <w:r>
        <w:rPr>
          <w:spacing w:val="10"/>
        </w:rPr>
        <w:t xml:space="preserve"> </w:t>
      </w:r>
      <w:r>
        <w:t>признаков</w:t>
      </w:r>
      <w:r>
        <w:rPr>
          <w:spacing w:val="16"/>
        </w:rPr>
        <w:t xml:space="preserve"> </w:t>
      </w:r>
      <w:r>
        <w:t>делимости,</w:t>
      </w:r>
      <w:r>
        <w:rPr>
          <w:spacing w:val="14"/>
        </w:rPr>
        <w:t xml:space="preserve"> </w:t>
      </w:r>
      <w:r>
        <w:t>разложение</w:t>
      </w:r>
      <w:r>
        <w:rPr>
          <w:spacing w:val="12"/>
        </w:rPr>
        <w:t xml:space="preserve"> </w:t>
      </w:r>
      <w:r>
        <w:t>на</w:t>
      </w:r>
      <w:r>
        <w:rPr>
          <w:spacing w:val="16"/>
        </w:rPr>
        <w:t xml:space="preserve"> </w:t>
      </w:r>
      <w:r>
        <w:t>множители</w:t>
      </w:r>
      <w:r>
        <w:rPr>
          <w:spacing w:val="16"/>
        </w:rPr>
        <w:t xml:space="preserve"> </w:t>
      </w:r>
      <w:r>
        <w:rPr>
          <w:spacing w:val="-2"/>
        </w:rPr>
        <w:t>натуральных</w:t>
      </w:r>
    </w:p>
    <w:p w:rsidR="007752D6" w:rsidRDefault="002C15D6">
      <w:pPr>
        <w:pStyle w:val="a3"/>
        <w:spacing w:before="50"/>
        <w:jc w:val="left"/>
      </w:pPr>
      <w:r>
        <w:rPr>
          <w:spacing w:val="-2"/>
        </w:rPr>
        <w:t>чисел.</w:t>
      </w:r>
    </w:p>
    <w:p w:rsidR="007752D6" w:rsidRDefault="002C15D6">
      <w:pPr>
        <w:pStyle w:val="a3"/>
        <w:tabs>
          <w:tab w:val="left" w:pos="3028"/>
          <w:tab w:val="left" w:pos="5054"/>
          <w:tab w:val="left" w:pos="5634"/>
          <w:tab w:val="left" w:pos="6517"/>
          <w:tab w:val="left" w:pos="7645"/>
          <w:tab w:val="left" w:pos="8946"/>
          <w:tab w:val="left" w:pos="9545"/>
        </w:tabs>
        <w:spacing w:before="46"/>
        <w:ind w:left="1452"/>
        <w:jc w:val="left"/>
      </w:pPr>
      <w:r>
        <w:rPr>
          <w:spacing w:val="-2"/>
        </w:rPr>
        <w:t>Реальные</w:t>
      </w:r>
      <w:r>
        <w:tab/>
      </w:r>
      <w:r>
        <w:rPr>
          <w:spacing w:val="-2"/>
        </w:rPr>
        <w:t>зависимости,</w:t>
      </w:r>
      <w:r>
        <w:tab/>
      </w:r>
      <w:r>
        <w:rPr>
          <w:spacing w:val="-10"/>
        </w:rPr>
        <w:t>в</w:t>
      </w:r>
      <w:r>
        <w:tab/>
      </w:r>
      <w:r>
        <w:rPr>
          <w:spacing w:val="-5"/>
        </w:rPr>
        <w:t>том</w:t>
      </w:r>
      <w:r>
        <w:tab/>
      </w:r>
      <w:r>
        <w:rPr>
          <w:spacing w:val="-2"/>
        </w:rPr>
        <w:t>числе</w:t>
      </w:r>
      <w:r>
        <w:tab/>
      </w:r>
      <w:r>
        <w:rPr>
          <w:spacing w:val="-2"/>
        </w:rPr>
        <w:t>прямая</w:t>
      </w:r>
      <w:r>
        <w:tab/>
      </w:r>
      <w:r>
        <w:rPr>
          <w:spacing w:val="-10"/>
        </w:rPr>
        <w:t>и</w:t>
      </w:r>
      <w:r>
        <w:tab/>
      </w:r>
      <w:r>
        <w:rPr>
          <w:spacing w:val="-2"/>
        </w:rPr>
        <w:t>обратная</w:t>
      </w:r>
    </w:p>
    <w:p w:rsidR="007752D6" w:rsidRDefault="002C15D6">
      <w:pPr>
        <w:pStyle w:val="a3"/>
        <w:spacing w:before="50"/>
        <w:ind w:left="589" w:right="8077"/>
        <w:jc w:val="center"/>
      </w:pPr>
      <w:r>
        <w:rPr>
          <w:spacing w:val="-2"/>
        </w:rPr>
        <w:t>пропорциональности.</w:t>
      </w:r>
    </w:p>
    <w:p w:rsidR="007752D6" w:rsidRDefault="002C15D6">
      <w:pPr>
        <w:pStyle w:val="a3"/>
        <w:spacing w:before="46"/>
        <w:ind w:left="1452"/>
      </w:pPr>
      <w:r>
        <w:t>Алгебраические</w:t>
      </w:r>
      <w:r>
        <w:rPr>
          <w:spacing w:val="-15"/>
        </w:rPr>
        <w:t xml:space="preserve"> </w:t>
      </w:r>
      <w:r>
        <w:rPr>
          <w:spacing w:val="-2"/>
        </w:rPr>
        <w:t>выражения.</w:t>
      </w:r>
    </w:p>
    <w:p w:rsidR="007752D6" w:rsidRDefault="002C15D6">
      <w:pPr>
        <w:pStyle w:val="a3"/>
        <w:spacing w:before="50" w:line="276" w:lineRule="auto"/>
        <w:ind w:right="853" w:firstLine="76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7752D6" w:rsidRDefault="002C15D6">
      <w:pPr>
        <w:pStyle w:val="a3"/>
        <w:spacing w:before="1"/>
        <w:ind w:left="1452"/>
      </w:pPr>
      <w:r>
        <w:t>Свойства</w:t>
      </w:r>
      <w:r>
        <w:rPr>
          <w:spacing w:val="-6"/>
        </w:rPr>
        <w:t xml:space="preserve"> </w:t>
      </w:r>
      <w:r>
        <w:t>степени</w:t>
      </w:r>
      <w:r>
        <w:rPr>
          <w:spacing w:val="-5"/>
        </w:rPr>
        <w:t xml:space="preserve"> </w:t>
      </w:r>
      <w:r>
        <w:t>с</w:t>
      </w:r>
      <w:r>
        <w:rPr>
          <w:spacing w:val="-4"/>
        </w:rPr>
        <w:t xml:space="preserve"> </w:t>
      </w:r>
      <w:r>
        <w:t>натуральным</w:t>
      </w:r>
      <w:r>
        <w:rPr>
          <w:spacing w:val="-4"/>
        </w:rPr>
        <w:t xml:space="preserve"> </w:t>
      </w:r>
      <w:r>
        <w:rPr>
          <w:spacing w:val="-2"/>
        </w:rPr>
        <w:t>показателем.</w:t>
      </w:r>
    </w:p>
    <w:p w:rsidR="007752D6" w:rsidRDefault="002C15D6">
      <w:pPr>
        <w:pStyle w:val="a3"/>
        <w:spacing w:before="47" w:line="276" w:lineRule="auto"/>
        <w:ind w:right="858" w:firstLine="760"/>
      </w:pPr>
      <w:r>
        <w:t xml:space="preserve">Одночлены и многочлены. Степень многочлена. Сложение, вычитание, умножение многочленов. Формулы сокращѐнного умножения: квадрат суммы и квадрат разности. Формула разности квадратов. Разложение многочленов на </w:t>
      </w:r>
      <w:r>
        <w:rPr>
          <w:spacing w:val="-2"/>
        </w:rPr>
        <w:t>множители.</w:t>
      </w:r>
    </w:p>
    <w:p w:rsidR="007752D6" w:rsidRDefault="002C15D6">
      <w:pPr>
        <w:pStyle w:val="a3"/>
        <w:spacing w:before="3"/>
        <w:ind w:left="1452"/>
      </w:pPr>
      <w:r>
        <w:t>Уравнения</w:t>
      </w:r>
      <w:r>
        <w:rPr>
          <w:spacing w:val="-6"/>
        </w:rPr>
        <w:t xml:space="preserve"> </w:t>
      </w:r>
      <w:r>
        <w:t>и</w:t>
      </w:r>
      <w:r>
        <w:rPr>
          <w:spacing w:val="-6"/>
        </w:rPr>
        <w:t xml:space="preserve"> </w:t>
      </w:r>
      <w:r>
        <w:rPr>
          <w:spacing w:val="-2"/>
        </w:rPr>
        <w:t>неравенства.</w:t>
      </w:r>
    </w:p>
    <w:p w:rsidR="007752D6" w:rsidRDefault="002C15D6">
      <w:pPr>
        <w:pStyle w:val="a3"/>
        <w:spacing w:before="46" w:line="278" w:lineRule="auto"/>
        <w:ind w:right="861" w:firstLine="760"/>
      </w:pPr>
      <w:r>
        <w:t>Уравнение, корень уравнения, правила преобразования уравнения, равносильность уравнений.</w:t>
      </w:r>
    </w:p>
    <w:p w:rsidR="007752D6" w:rsidRDefault="002C15D6">
      <w:pPr>
        <w:pStyle w:val="a3"/>
        <w:spacing w:line="278" w:lineRule="auto"/>
        <w:ind w:right="855" w:firstLine="76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7752D6" w:rsidRDefault="002C15D6">
      <w:pPr>
        <w:pStyle w:val="a3"/>
        <w:spacing w:line="276" w:lineRule="auto"/>
        <w:ind w:right="851"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752D6" w:rsidRDefault="002C15D6">
      <w:pPr>
        <w:pStyle w:val="a3"/>
        <w:ind w:left="589" w:right="7988"/>
        <w:jc w:val="center"/>
      </w:pPr>
      <w:r>
        <w:rPr>
          <w:spacing w:val="-2"/>
        </w:rPr>
        <w:t>Функции.</w:t>
      </w:r>
    </w:p>
    <w:p w:rsidR="007752D6" w:rsidRDefault="002C15D6">
      <w:pPr>
        <w:pStyle w:val="a3"/>
        <w:spacing w:before="32" w:line="278" w:lineRule="auto"/>
        <w:ind w:right="851" w:firstLine="760"/>
      </w:pPr>
      <w:r>
        <w:t>Координата точки на прямой. Числовые промежутки. Расстояние между двумя точками координатной прямой.</w:t>
      </w:r>
    </w:p>
    <w:p w:rsidR="007752D6" w:rsidRDefault="002C15D6">
      <w:pPr>
        <w:pStyle w:val="a3"/>
        <w:spacing w:line="276" w:lineRule="auto"/>
        <w:ind w:right="853" w:firstLine="760"/>
      </w:pPr>
      <w:r>
        <w:t xml:space="preserve">Прямоугольная система координат, оси </w:t>
      </w:r>
      <w:r>
        <w:rPr>
          <w:i/>
          <w:spacing w:val="10"/>
        </w:rPr>
        <w:t xml:space="preserve">Ох </w:t>
      </w:r>
      <w:r>
        <w:t xml:space="preserve">и </w:t>
      </w:r>
      <w:r>
        <w:rPr>
          <w:i/>
          <w:spacing w:val="13"/>
        </w:rPr>
        <w:t xml:space="preserve">Оу. </w:t>
      </w:r>
      <w:r>
        <w:t xml:space="preserve">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еѐ график. График функции </w:t>
      </w:r>
      <w:r>
        <w:rPr>
          <w:i/>
          <w:spacing w:val="16"/>
        </w:rPr>
        <w:t>У~\</w:t>
      </w:r>
      <w:r>
        <w:rPr>
          <w:i/>
          <w:spacing w:val="16"/>
          <w:vertAlign w:val="superscript"/>
        </w:rPr>
        <w:t>х</w:t>
      </w:r>
      <w:r>
        <w:rPr>
          <w:i/>
          <w:spacing w:val="16"/>
        </w:rPr>
        <w:t xml:space="preserve">\. </w:t>
      </w:r>
      <w:r>
        <w:t>Графическое решение линейных уравнений и систем линейных уравнений.</w:t>
      </w:r>
    </w:p>
    <w:p w:rsidR="007752D6" w:rsidRDefault="002C15D6">
      <w:pPr>
        <w:pStyle w:val="a3"/>
        <w:spacing w:before="54" w:line="278" w:lineRule="auto"/>
        <w:ind w:left="1452" w:right="6034"/>
      </w:pPr>
      <w:r>
        <w:t>Содержание</w:t>
      </w:r>
      <w:r>
        <w:rPr>
          <w:spacing w:val="-13"/>
        </w:rPr>
        <w:t xml:space="preserve"> </w:t>
      </w:r>
      <w:r>
        <w:t>обучения</w:t>
      </w:r>
      <w:r>
        <w:rPr>
          <w:spacing w:val="-11"/>
        </w:rPr>
        <w:t xml:space="preserve"> </w:t>
      </w:r>
      <w:r>
        <w:t>в</w:t>
      </w:r>
      <w:r>
        <w:rPr>
          <w:spacing w:val="-10"/>
        </w:rPr>
        <w:t xml:space="preserve"> </w:t>
      </w:r>
      <w:r>
        <w:t>8</w:t>
      </w:r>
      <w:r>
        <w:rPr>
          <w:spacing w:val="-10"/>
        </w:rPr>
        <w:t xml:space="preserve"> </w:t>
      </w:r>
      <w:r>
        <w:t>классе. Числа и вычисления.</w:t>
      </w:r>
    </w:p>
    <w:p w:rsidR="007752D6" w:rsidRDefault="002C15D6">
      <w:pPr>
        <w:pStyle w:val="a3"/>
        <w:spacing w:line="278" w:lineRule="auto"/>
        <w:ind w:right="854" w:firstLine="760"/>
      </w:pPr>
      <w:r>
        <w:t>Квадратный корень из числа. Понятие об иррациональном числе. Десятичные</w:t>
      </w:r>
      <w:r>
        <w:rPr>
          <w:spacing w:val="23"/>
        </w:rPr>
        <w:t xml:space="preserve">  </w:t>
      </w:r>
      <w:r>
        <w:t>приближения</w:t>
      </w:r>
      <w:r>
        <w:rPr>
          <w:spacing w:val="29"/>
        </w:rPr>
        <w:t xml:space="preserve">  </w:t>
      </w:r>
      <w:r>
        <w:t>иррациональных</w:t>
      </w:r>
      <w:r>
        <w:rPr>
          <w:spacing w:val="27"/>
        </w:rPr>
        <w:t xml:space="preserve">  </w:t>
      </w:r>
      <w:r>
        <w:t>чисел.</w:t>
      </w:r>
      <w:r>
        <w:rPr>
          <w:spacing w:val="28"/>
        </w:rPr>
        <w:t xml:space="preserve">  </w:t>
      </w:r>
      <w:r>
        <w:t>Свойства</w:t>
      </w:r>
      <w:r>
        <w:rPr>
          <w:spacing w:val="28"/>
        </w:rPr>
        <w:t xml:space="preserve">  </w:t>
      </w:r>
      <w:r>
        <w:rPr>
          <w:spacing w:val="-2"/>
        </w:rPr>
        <w:t>арифметических</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jc w:val="left"/>
      </w:pPr>
      <w:r>
        <w:lastRenderedPageBreak/>
        <w:t>квадратных</w:t>
      </w:r>
      <w:r>
        <w:rPr>
          <w:spacing w:val="40"/>
        </w:rPr>
        <w:t xml:space="preserve"> </w:t>
      </w:r>
      <w:r>
        <w:t>корней</w:t>
      </w:r>
      <w:r>
        <w:rPr>
          <w:spacing w:val="39"/>
        </w:rPr>
        <w:t xml:space="preserve"> </w:t>
      </w:r>
      <w:r>
        <w:t>и</w:t>
      </w:r>
      <w:r>
        <w:rPr>
          <w:spacing w:val="39"/>
        </w:rPr>
        <w:t xml:space="preserve"> </w:t>
      </w:r>
      <w:r>
        <w:t>их</w:t>
      </w:r>
      <w:r>
        <w:rPr>
          <w:spacing w:val="40"/>
        </w:rPr>
        <w:t xml:space="preserve"> </w:t>
      </w:r>
      <w:r>
        <w:t>применение</w:t>
      </w:r>
      <w:r>
        <w:rPr>
          <w:spacing w:val="37"/>
        </w:rPr>
        <w:t xml:space="preserve"> </w:t>
      </w:r>
      <w:r>
        <w:t>к</w:t>
      </w:r>
      <w:r>
        <w:rPr>
          <w:spacing w:val="40"/>
        </w:rPr>
        <w:t xml:space="preserve"> </w:t>
      </w:r>
      <w:r>
        <w:t>преобразованию</w:t>
      </w:r>
      <w:r>
        <w:rPr>
          <w:spacing w:val="39"/>
        </w:rPr>
        <w:t xml:space="preserve"> </w:t>
      </w:r>
      <w:r>
        <w:t>числовых</w:t>
      </w:r>
      <w:r>
        <w:rPr>
          <w:spacing w:val="40"/>
        </w:rPr>
        <w:t xml:space="preserve"> </w:t>
      </w:r>
      <w:r>
        <w:t>выражений</w:t>
      </w:r>
      <w:r>
        <w:rPr>
          <w:spacing w:val="40"/>
        </w:rPr>
        <w:t xml:space="preserve"> </w:t>
      </w:r>
      <w:r>
        <w:t>и вычислениям. Действительные числа.</w:t>
      </w:r>
    </w:p>
    <w:p w:rsidR="007752D6" w:rsidRDefault="002C15D6">
      <w:pPr>
        <w:pStyle w:val="a3"/>
        <w:spacing w:line="273" w:lineRule="auto"/>
        <w:ind w:left="1452"/>
        <w:jc w:val="left"/>
      </w:pPr>
      <w:r>
        <w:t>Степень</w:t>
      </w:r>
      <w:r>
        <w:rPr>
          <w:spacing w:val="-4"/>
        </w:rPr>
        <w:t xml:space="preserve"> </w:t>
      </w:r>
      <w:r>
        <w:t>с</w:t>
      </w:r>
      <w:r>
        <w:rPr>
          <w:spacing w:val="-4"/>
        </w:rPr>
        <w:t xml:space="preserve"> </w:t>
      </w:r>
      <w:r>
        <w:t>целым</w:t>
      </w:r>
      <w:r>
        <w:rPr>
          <w:spacing w:val="-5"/>
        </w:rPr>
        <w:t xml:space="preserve"> </w:t>
      </w:r>
      <w:r>
        <w:t>показателем</w:t>
      </w:r>
      <w:r>
        <w:rPr>
          <w:spacing w:val="-5"/>
        </w:rPr>
        <w:t xml:space="preserve"> </w:t>
      </w:r>
      <w:r>
        <w:t>и</w:t>
      </w:r>
      <w:r>
        <w:rPr>
          <w:spacing w:val="-6"/>
        </w:rPr>
        <w:t xml:space="preserve"> </w:t>
      </w:r>
      <w:r>
        <w:t>еѐ</w:t>
      </w:r>
      <w:r>
        <w:rPr>
          <w:spacing w:val="-9"/>
        </w:rPr>
        <w:t xml:space="preserve"> </w:t>
      </w:r>
      <w:r>
        <w:t>свойства.</w:t>
      </w:r>
      <w:r>
        <w:rPr>
          <w:spacing w:val="-3"/>
        </w:rPr>
        <w:t xml:space="preserve"> </w:t>
      </w:r>
      <w:r>
        <w:t>Стандартная</w:t>
      </w:r>
      <w:r>
        <w:rPr>
          <w:spacing w:val="-5"/>
        </w:rPr>
        <w:t xml:space="preserve"> </w:t>
      </w:r>
      <w:r>
        <w:t>запись</w:t>
      </w:r>
      <w:r>
        <w:rPr>
          <w:spacing w:val="-4"/>
        </w:rPr>
        <w:t xml:space="preserve"> </w:t>
      </w:r>
      <w:r>
        <w:t>числа. Алгебраические выражения.</w:t>
      </w:r>
    </w:p>
    <w:p w:rsidR="007752D6" w:rsidRDefault="002C15D6">
      <w:pPr>
        <w:pStyle w:val="a3"/>
        <w:tabs>
          <w:tab w:val="left" w:pos="3682"/>
          <w:tab w:val="left" w:pos="4765"/>
          <w:tab w:val="left" w:pos="6241"/>
          <w:tab w:val="left" w:pos="7628"/>
          <w:tab w:val="left" w:pos="9822"/>
        </w:tabs>
        <w:spacing w:before="3" w:line="273" w:lineRule="auto"/>
        <w:ind w:left="1452" w:right="861"/>
        <w:jc w:val="left"/>
      </w:pPr>
      <w:r>
        <w:t xml:space="preserve">Квадратный трѐхчлен, разложение квадратного трѐхчлена на множители. </w:t>
      </w:r>
      <w:r>
        <w:rPr>
          <w:spacing w:val="-2"/>
        </w:rPr>
        <w:t>Алгебраическая</w:t>
      </w:r>
      <w:r>
        <w:tab/>
      </w:r>
      <w:r>
        <w:rPr>
          <w:spacing w:val="-2"/>
        </w:rPr>
        <w:t>дробь.</w:t>
      </w:r>
      <w:r>
        <w:tab/>
      </w:r>
      <w:r>
        <w:rPr>
          <w:spacing w:val="-2"/>
        </w:rPr>
        <w:t>Основное</w:t>
      </w:r>
      <w:r>
        <w:tab/>
      </w:r>
      <w:r>
        <w:rPr>
          <w:spacing w:val="-2"/>
        </w:rPr>
        <w:t>свойство</w:t>
      </w:r>
      <w:r>
        <w:tab/>
      </w:r>
      <w:r>
        <w:rPr>
          <w:spacing w:val="-2"/>
        </w:rPr>
        <w:t>алгебраической</w:t>
      </w:r>
      <w:r>
        <w:tab/>
      </w:r>
      <w:r>
        <w:rPr>
          <w:spacing w:val="-2"/>
        </w:rPr>
        <w:t>дроби.</w:t>
      </w:r>
    </w:p>
    <w:p w:rsidR="007752D6" w:rsidRDefault="002C15D6">
      <w:pPr>
        <w:pStyle w:val="a3"/>
        <w:tabs>
          <w:tab w:val="left" w:pos="2395"/>
          <w:tab w:val="left" w:pos="4178"/>
          <w:tab w:val="left" w:pos="6016"/>
          <w:tab w:val="left" w:pos="7395"/>
          <w:tab w:val="left" w:pos="9697"/>
        </w:tabs>
        <w:spacing w:before="6" w:line="273" w:lineRule="auto"/>
        <w:ind w:right="862"/>
        <w:jc w:val="left"/>
      </w:pPr>
      <w:r>
        <w:rPr>
          <w:spacing w:val="-2"/>
        </w:rPr>
        <w:t>Сложение,</w:t>
      </w:r>
      <w:r>
        <w:tab/>
      </w:r>
      <w:r>
        <w:rPr>
          <w:spacing w:val="-2"/>
        </w:rPr>
        <w:t>вычитание,</w:t>
      </w:r>
      <w:r>
        <w:tab/>
      </w:r>
      <w:r>
        <w:rPr>
          <w:spacing w:val="-2"/>
        </w:rPr>
        <w:t>умножение,</w:t>
      </w:r>
      <w:r>
        <w:tab/>
      </w:r>
      <w:r>
        <w:rPr>
          <w:spacing w:val="-2"/>
        </w:rPr>
        <w:t>деление</w:t>
      </w:r>
      <w:r>
        <w:tab/>
      </w:r>
      <w:r>
        <w:rPr>
          <w:spacing w:val="-2"/>
        </w:rPr>
        <w:t>алгебраических</w:t>
      </w:r>
      <w:r>
        <w:tab/>
      </w:r>
      <w:r>
        <w:rPr>
          <w:spacing w:val="-2"/>
        </w:rPr>
        <w:t xml:space="preserve">дробей. </w:t>
      </w:r>
      <w:r>
        <w:t>Рациональные выражения и их преобразование.</w:t>
      </w:r>
    </w:p>
    <w:p w:rsidR="007752D6" w:rsidRDefault="002C15D6">
      <w:pPr>
        <w:pStyle w:val="a3"/>
        <w:spacing w:before="6"/>
        <w:ind w:left="1452"/>
      </w:pPr>
      <w:r>
        <w:t>Уравнения</w:t>
      </w:r>
      <w:r>
        <w:rPr>
          <w:spacing w:val="-6"/>
        </w:rPr>
        <w:t xml:space="preserve"> </w:t>
      </w:r>
      <w:r>
        <w:t>и</w:t>
      </w:r>
      <w:r>
        <w:rPr>
          <w:spacing w:val="-6"/>
        </w:rPr>
        <w:t xml:space="preserve"> </w:t>
      </w:r>
      <w:r>
        <w:rPr>
          <w:spacing w:val="-2"/>
        </w:rPr>
        <w:t>неравенства.</w:t>
      </w:r>
    </w:p>
    <w:p w:rsidR="007752D6" w:rsidRDefault="002C15D6">
      <w:pPr>
        <w:pStyle w:val="a3"/>
        <w:spacing w:before="50" w:line="276" w:lineRule="auto"/>
        <w:ind w:right="856"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752D6" w:rsidRDefault="002C15D6">
      <w:pPr>
        <w:pStyle w:val="a3"/>
        <w:spacing w:line="276" w:lineRule="auto"/>
        <w:ind w:right="852"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7752D6" w:rsidRDefault="002C15D6">
      <w:pPr>
        <w:pStyle w:val="a3"/>
        <w:ind w:left="1452"/>
      </w:pPr>
      <w:r>
        <w:t>Решение</w:t>
      </w:r>
      <w:r>
        <w:rPr>
          <w:spacing w:val="-10"/>
        </w:rPr>
        <w:t xml:space="preserve"> </w:t>
      </w:r>
      <w:r>
        <w:t>текстовых</w:t>
      </w:r>
      <w:r>
        <w:rPr>
          <w:spacing w:val="-4"/>
        </w:rPr>
        <w:t xml:space="preserve"> </w:t>
      </w:r>
      <w:r>
        <w:t>задач</w:t>
      </w:r>
      <w:r>
        <w:rPr>
          <w:spacing w:val="-5"/>
        </w:rPr>
        <w:t xml:space="preserve"> </w:t>
      </w:r>
      <w:r>
        <w:t>алгебраическим</w:t>
      </w:r>
      <w:r>
        <w:rPr>
          <w:spacing w:val="-5"/>
        </w:rPr>
        <w:t xml:space="preserve"> </w:t>
      </w:r>
      <w:r>
        <w:rPr>
          <w:spacing w:val="-2"/>
        </w:rPr>
        <w:t>способом.</w:t>
      </w:r>
    </w:p>
    <w:p w:rsidR="007752D6" w:rsidRDefault="002C15D6">
      <w:pPr>
        <w:pStyle w:val="a3"/>
        <w:spacing w:before="49" w:line="276" w:lineRule="auto"/>
        <w:ind w:right="851" w:firstLine="760"/>
      </w:pPr>
      <w:r>
        <w:t>Числовые неравенства и их свойства. Неравенство с одной переменной. Равносильность</w:t>
      </w:r>
      <w:r>
        <w:rPr>
          <w:spacing w:val="-1"/>
        </w:rPr>
        <w:t xml:space="preserve"> </w:t>
      </w:r>
      <w:r>
        <w:t>неравенств. Линейные</w:t>
      </w:r>
      <w:r>
        <w:rPr>
          <w:spacing w:val="-6"/>
        </w:rPr>
        <w:t xml:space="preserve"> </w:t>
      </w:r>
      <w:r>
        <w:t>неравенства</w:t>
      </w:r>
      <w:r>
        <w:rPr>
          <w:spacing w:val="-2"/>
        </w:rPr>
        <w:t xml:space="preserve"> </w:t>
      </w:r>
      <w:r>
        <w:t>с одной переменной. Системы линейных неравенств с одной переменной.</w:t>
      </w:r>
    </w:p>
    <w:p w:rsidR="007752D6" w:rsidRDefault="002C15D6">
      <w:pPr>
        <w:pStyle w:val="a3"/>
        <w:spacing w:line="320" w:lineRule="exact"/>
        <w:ind w:left="1452"/>
        <w:jc w:val="left"/>
      </w:pPr>
      <w:r>
        <w:rPr>
          <w:spacing w:val="-2"/>
        </w:rPr>
        <w:t>Функции.</w:t>
      </w:r>
    </w:p>
    <w:p w:rsidR="007752D6" w:rsidRDefault="002C15D6">
      <w:pPr>
        <w:pStyle w:val="a3"/>
        <w:spacing w:before="50"/>
        <w:ind w:left="1452"/>
        <w:jc w:val="left"/>
      </w:pPr>
      <w:r>
        <w:t>Понятие</w:t>
      </w:r>
      <w:r>
        <w:rPr>
          <w:spacing w:val="46"/>
        </w:rPr>
        <w:t xml:space="preserve"> </w:t>
      </w:r>
      <w:r>
        <w:t>функции.</w:t>
      </w:r>
      <w:r>
        <w:rPr>
          <w:spacing w:val="47"/>
        </w:rPr>
        <w:t xml:space="preserve"> </w:t>
      </w:r>
      <w:r>
        <w:t>Область</w:t>
      </w:r>
      <w:r>
        <w:rPr>
          <w:spacing w:val="47"/>
        </w:rPr>
        <w:t xml:space="preserve"> </w:t>
      </w:r>
      <w:r>
        <w:t>определения</w:t>
      </w:r>
      <w:r>
        <w:rPr>
          <w:spacing w:val="47"/>
        </w:rPr>
        <w:t xml:space="preserve"> </w:t>
      </w:r>
      <w:r>
        <w:t>и</w:t>
      </w:r>
      <w:r>
        <w:rPr>
          <w:spacing w:val="48"/>
        </w:rPr>
        <w:t xml:space="preserve"> </w:t>
      </w:r>
      <w:r>
        <w:t>множество</w:t>
      </w:r>
      <w:r>
        <w:rPr>
          <w:spacing w:val="43"/>
        </w:rPr>
        <w:t xml:space="preserve"> </w:t>
      </w:r>
      <w:r>
        <w:t>значений</w:t>
      </w:r>
      <w:r>
        <w:rPr>
          <w:spacing w:val="49"/>
        </w:rPr>
        <w:t xml:space="preserve"> </w:t>
      </w:r>
      <w:r>
        <w:rPr>
          <w:spacing w:val="-2"/>
        </w:rPr>
        <w:t>функции.</w:t>
      </w:r>
    </w:p>
    <w:p w:rsidR="007752D6" w:rsidRDefault="002C15D6">
      <w:pPr>
        <w:pStyle w:val="a3"/>
        <w:spacing w:before="46"/>
        <w:jc w:val="left"/>
      </w:pPr>
      <w:r>
        <w:t>Способы</w:t>
      </w:r>
      <w:r>
        <w:rPr>
          <w:spacing w:val="-5"/>
        </w:rPr>
        <w:t xml:space="preserve"> </w:t>
      </w:r>
      <w:r>
        <w:t>задания</w:t>
      </w:r>
      <w:r>
        <w:rPr>
          <w:spacing w:val="-5"/>
        </w:rPr>
        <w:t xml:space="preserve"> </w:t>
      </w:r>
      <w:r>
        <w:rPr>
          <w:spacing w:val="-2"/>
        </w:rPr>
        <w:t>функций.</w:t>
      </w:r>
    </w:p>
    <w:p w:rsidR="007752D6" w:rsidRDefault="002C15D6">
      <w:pPr>
        <w:pStyle w:val="a3"/>
        <w:spacing w:before="50" w:line="278" w:lineRule="auto"/>
        <w:ind w:right="859" w:firstLine="760"/>
      </w:pPr>
      <w:r>
        <w:t>График функции. Чтение свойств функции по еѐ графику. Примеры графиков функций, отражающих реальные процессы.</w:t>
      </w:r>
    </w:p>
    <w:p w:rsidR="007752D6" w:rsidRDefault="002C15D6">
      <w:pPr>
        <w:pStyle w:val="a3"/>
        <w:spacing w:line="280" w:lineRule="auto"/>
        <w:ind w:right="847" w:firstLine="760"/>
      </w:pPr>
      <w:r>
        <w:rPr>
          <w:noProof/>
          <w:lang w:eastAsia="ru-RU"/>
        </w:rPr>
        <mc:AlternateContent>
          <mc:Choice Requires="wps">
            <w:drawing>
              <wp:anchor distT="0" distB="0" distL="0" distR="0" simplePos="0" relativeHeight="474476544" behindDoc="1" locked="0" layoutInCell="1" allowOverlap="1">
                <wp:simplePos x="0" y="0"/>
                <wp:positionH relativeFrom="page">
                  <wp:posOffset>5315203</wp:posOffset>
                </wp:positionH>
                <wp:positionV relativeFrom="paragraph">
                  <wp:posOffset>271322</wp:posOffset>
                </wp:positionV>
                <wp:extent cx="99060" cy="127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700"/>
                              </a:lnTo>
                              <a:lnTo>
                                <a:pt x="99060" y="12700"/>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18.519989pt;margin-top:21.363972pt;width:7.8pt;height:1pt;mso-position-horizontal-relative:page;mso-position-vertical-relative:paragraph;z-index:-28839936" id="docshape7" filled="true" fillcolor="#000000" stroked="false">
                <v:fill type="solid"/>
                <w10:wrap type="none"/>
              </v:rect>
            </w:pict>
          </mc:Fallback>
        </mc:AlternateContent>
      </w:r>
      <w:r>
        <w:t>Функции, описывающие прямую и обратную пропорциональные зависимости, их графики.</w:t>
      </w:r>
      <w:r>
        <w:rPr>
          <w:spacing w:val="40"/>
        </w:rPr>
        <w:t xml:space="preserve"> </w:t>
      </w:r>
      <w:r>
        <w:t xml:space="preserve">Функции </w:t>
      </w:r>
      <w:r>
        <w:rPr>
          <w:i/>
        </w:rPr>
        <w:t>y = x</w:t>
      </w:r>
      <w:r>
        <w:rPr>
          <w:i/>
          <w:vertAlign w:val="superscript"/>
        </w:rPr>
        <w:t>2</w:t>
      </w:r>
      <w:r>
        <w:rPr>
          <w:i/>
        </w:rPr>
        <w:t>, y = x</w:t>
      </w:r>
      <w:r>
        <w:rPr>
          <w:i/>
          <w:vertAlign w:val="superscript"/>
        </w:rPr>
        <w:t>3</w:t>
      </w:r>
      <w:r>
        <w:rPr>
          <w:i/>
        </w:rPr>
        <w:t>, y =</w:t>
      </w:r>
      <w:r>
        <w:rPr>
          <w:rFonts w:ascii="Cambria Math" w:eastAsia="Cambria Math" w:hAnsi="Cambria Math"/>
          <w:position w:val="-1"/>
        </w:rPr>
        <w:t>√</w:t>
      </w:r>
      <w:r>
        <w:rPr>
          <w:rFonts w:ascii="Cambria Math" w:eastAsia="Cambria Math" w:hAnsi="Cambria Math"/>
        </w:rPr>
        <w:t>𝑥</w:t>
      </w:r>
      <w:r>
        <w:rPr>
          <w:i/>
        </w:rPr>
        <w:t>, y=|x|</w:t>
      </w:r>
      <w:r>
        <w:t>. Графическое решение уравнений и систем уравнений.</w:t>
      </w:r>
    </w:p>
    <w:p w:rsidR="007752D6" w:rsidRDefault="002C15D6">
      <w:pPr>
        <w:pStyle w:val="a3"/>
        <w:spacing w:line="278" w:lineRule="auto"/>
        <w:ind w:left="1452" w:right="6034"/>
      </w:pPr>
      <w:r>
        <w:t>Содержание</w:t>
      </w:r>
      <w:r>
        <w:rPr>
          <w:spacing w:val="-13"/>
        </w:rPr>
        <w:t xml:space="preserve"> </w:t>
      </w:r>
      <w:r>
        <w:t>обучения</w:t>
      </w:r>
      <w:r>
        <w:rPr>
          <w:spacing w:val="-11"/>
        </w:rPr>
        <w:t xml:space="preserve"> </w:t>
      </w:r>
      <w:r>
        <w:t>в</w:t>
      </w:r>
      <w:r>
        <w:rPr>
          <w:spacing w:val="-10"/>
        </w:rPr>
        <w:t xml:space="preserve"> </w:t>
      </w:r>
      <w:r>
        <w:t>9</w:t>
      </w:r>
      <w:r>
        <w:rPr>
          <w:spacing w:val="-10"/>
        </w:rPr>
        <w:t xml:space="preserve"> </w:t>
      </w:r>
      <w:r>
        <w:t>классе. Числа и вычисления.</w:t>
      </w:r>
    </w:p>
    <w:p w:rsidR="007752D6" w:rsidRDefault="002C15D6">
      <w:pPr>
        <w:pStyle w:val="a3"/>
        <w:spacing w:line="276" w:lineRule="auto"/>
        <w:ind w:right="850"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7752D6" w:rsidRDefault="002C15D6">
      <w:pPr>
        <w:pStyle w:val="a3"/>
        <w:spacing w:line="273" w:lineRule="auto"/>
        <w:ind w:right="855" w:firstLine="760"/>
      </w:pPr>
      <w:r>
        <w:t>Сравнение действительных чисел, арифметические действия с действительными числами.</w:t>
      </w:r>
    </w:p>
    <w:p w:rsidR="007752D6" w:rsidRDefault="002C15D6">
      <w:pPr>
        <w:pStyle w:val="a3"/>
        <w:spacing w:line="273" w:lineRule="auto"/>
        <w:ind w:right="857" w:firstLine="760"/>
      </w:pPr>
      <w:r>
        <w:t>Размеры объектов окружающего мира, длительность процессов в окружающем мире.</w:t>
      </w:r>
    </w:p>
    <w:p w:rsidR="007752D6" w:rsidRDefault="002C15D6">
      <w:pPr>
        <w:pStyle w:val="a3"/>
        <w:spacing w:line="273" w:lineRule="auto"/>
        <w:ind w:right="856" w:firstLine="760"/>
      </w:pPr>
      <w:r>
        <w:t>Приближѐнное значение величины, точность приближения. Округление чисел. Прикидка и оценка результатов вычислений.</w:t>
      </w:r>
    </w:p>
    <w:p w:rsidR="007752D6" w:rsidRDefault="007752D6">
      <w:pPr>
        <w:spacing w:line="273" w:lineRule="auto"/>
        <w:sectPr w:rsidR="007752D6">
          <w:pgSz w:w="11910" w:h="16840"/>
          <w:pgMar w:top="1040" w:right="0" w:bottom="280" w:left="440" w:header="720" w:footer="720" w:gutter="0"/>
          <w:cols w:space="720"/>
        </w:sectPr>
      </w:pPr>
    </w:p>
    <w:p w:rsidR="007752D6" w:rsidRDefault="002C15D6">
      <w:pPr>
        <w:pStyle w:val="a3"/>
        <w:spacing w:before="67"/>
        <w:ind w:left="1452"/>
      </w:pPr>
      <w:r>
        <w:lastRenderedPageBreak/>
        <w:t>Уравнения</w:t>
      </w:r>
      <w:r>
        <w:rPr>
          <w:spacing w:val="-6"/>
        </w:rPr>
        <w:t xml:space="preserve"> </w:t>
      </w:r>
      <w:r>
        <w:t>и</w:t>
      </w:r>
      <w:r>
        <w:rPr>
          <w:spacing w:val="-5"/>
        </w:rPr>
        <w:t xml:space="preserve"> </w:t>
      </w:r>
      <w:r>
        <w:rPr>
          <w:spacing w:val="-2"/>
        </w:rPr>
        <w:t>неравенства.</w:t>
      </w:r>
    </w:p>
    <w:p w:rsidR="007752D6" w:rsidRDefault="002C15D6">
      <w:pPr>
        <w:pStyle w:val="a3"/>
        <w:spacing w:before="50" w:line="276" w:lineRule="auto"/>
        <w:ind w:left="1452" w:right="858"/>
      </w:pPr>
      <w:r>
        <w:t>Линейное уравнение. Решение уравнений, сводящихся к линейным. Квадратное</w:t>
      </w:r>
      <w:r>
        <w:rPr>
          <w:spacing w:val="57"/>
          <w:w w:val="150"/>
        </w:rPr>
        <w:t xml:space="preserve"> </w:t>
      </w:r>
      <w:r>
        <w:t>уравнение.</w:t>
      </w:r>
      <w:r>
        <w:rPr>
          <w:spacing w:val="61"/>
          <w:w w:val="150"/>
        </w:rPr>
        <w:t xml:space="preserve"> </w:t>
      </w:r>
      <w:r>
        <w:t>Решение</w:t>
      </w:r>
      <w:r>
        <w:rPr>
          <w:spacing w:val="63"/>
          <w:w w:val="150"/>
        </w:rPr>
        <w:t xml:space="preserve"> </w:t>
      </w:r>
      <w:r>
        <w:t>уравнений,</w:t>
      </w:r>
      <w:r>
        <w:rPr>
          <w:spacing w:val="61"/>
          <w:w w:val="150"/>
        </w:rPr>
        <w:t xml:space="preserve"> </w:t>
      </w:r>
      <w:r>
        <w:t>сводящихся</w:t>
      </w:r>
      <w:r>
        <w:rPr>
          <w:spacing w:val="58"/>
          <w:w w:val="150"/>
        </w:rPr>
        <w:t xml:space="preserve"> </w:t>
      </w:r>
      <w:r>
        <w:t>к</w:t>
      </w:r>
      <w:r>
        <w:rPr>
          <w:spacing w:val="60"/>
          <w:w w:val="150"/>
        </w:rPr>
        <w:t xml:space="preserve"> </w:t>
      </w:r>
      <w:r>
        <w:rPr>
          <w:spacing w:val="-2"/>
        </w:rPr>
        <w:t>квадратным.</w:t>
      </w:r>
    </w:p>
    <w:p w:rsidR="007752D6" w:rsidRDefault="002C15D6">
      <w:pPr>
        <w:pStyle w:val="a3"/>
        <w:spacing w:line="276" w:lineRule="auto"/>
        <w:ind w:right="858"/>
      </w:pPr>
      <w:r>
        <w:t>Биквадратное уравнение. Примеры решения уравнений третьей и четвѐртой степеней разложением на множители.</w:t>
      </w:r>
    </w:p>
    <w:p w:rsidR="007752D6" w:rsidRDefault="002C15D6">
      <w:pPr>
        <w:pStyle w:val="a3"/>
        <w:spacing w:line="278" w:lineRule="auto"/>
        <w:ind w:right="851" w:firstLine="760"/>
      </w:pPr>
      <w:r>
        <w:t>Решение дробно-рациональных уравнений. Решение текстовых задач алгебраическим методом.</w:t>
      </w:r>
    </w:p>
    <w:p w:rsidR="007752D6" w:rsidRDefault="002C15D6">
      <w:pPr>
        <w:pStyle w:val="a3"/>
        <w:spacing w:line="276" w:lineRule="auto"/>
        <w:ind w:right="854" w:firstLine="760"/>
      </w:pPr>
      <w:r>
        <w:t>Уравнение с двумя переменными и его график. Решение систем двух линейных уравнений с двумя переменными. Решение систем двух уравнений, одно</w:t>
      </w:r>
      <w:r>
        <w:rPr>
          <w:spacing w:val="-7"/>
        </w:rPr>
        <w:t xml:space="preserve"> </w:t>
      </w:r>
      <w:r>
        <w:t>из</w:t>
      </w:r>
      <w:r>
        <w:rPr>
          <w:spacing w:val="-2"/>
        </w:rPr>
        <w:t xml:space="preserve"> </w:t>
      </w:r>
      <w:r>
        <w:t>которых</w:t>
      </w:r>
      <w:r>
        <w:rPr>
          <w:spacing w:val="-3"/>
        </w:rPr>
        <w:t xml:space="preserve"> </w:t>
      </w:r>
      <w:r>
        <w:t>линейное,</w:t>
      </w:r>
      <w:r>
        <w:rPr>
          <w:spacing w:val="-1"/>
        </w:rPr>
        <w:t xml:space="preserve"> </w:t>
      </w:r>
      <w:r>
        <w:t>а</w:t>
      </w:r>
      <w:r>
        <w:rPr>
          <w:spacing w:val="-3"/>
        </w:rPr>
        <w:t xml:space="preserve"> </w:t>
      </w:r>
      <w:r>
        <w:t>другое</w:t>
      </w:r>
      <w:r>
        <w:rPr>
          <w:spacing w:val="-2"/>
        </w:rPr>
        <w:t xml:space="preserve"> </w:t>
      </w:r>
      <w:r>
        <w:t>-</w:t>
      </w:r>
      <w:r>
        <w:rPr>
          <w:spacing w:val="-3"/>
        </w:rPr>
        <w:t xml:space="preserve"> </w:t>
      </w:r>
      <w:r>
        <w:t>второй</w:t>
      </w:r>
      <w:r>
        <w:rPr>
          <w:spacing w:val="-5"/>
        </w:rPr>
        <w:t xml:space="preserve"> </w:t>
      </w:r>
      <w:r>
        <w:t>степени.</w:t>
      </w:r>
      <w:r>
        <w:rPr>
          <w:spacing w:val="-1"/>
        </w:rPr>
        <w:t xml:space="preserve"> </w:t>
      </w:r>
      <w:r>
        <w:t>Графическая интерпретация системы уравнений с двумя переменными.</w:t>
      </w:r>
    </w:p>
    <w:p w:rsidR="007752D6" w:rsidRDefault="002C15D6">
      <w:pPr>
        <w:pStyle w:val="a3"/>
        <w:spacing w:line="273" w:lineRule="auto"/>
        <w:ind w:left="1452" w:right="3704"/>
      </w:pPr>
      <w:r>
        <w:t>Решение</w:t>
      </w:r>
      <w:r>
        <w:rPr>
          <w:spacing w:val="-13"/>
        </w:rPr>
        <w:t xml:space="preserve"> </w:t>
      </w:r>
      <w:r>
        <w:t>текстовых</w:t>
      </w:r>
      <w:r>
        <w:rPr>
          <w:spacing w:val="-10"/>
        </w:rPr>
        <w:t xml:space="preserve"> </w:t>
      </w:r>
      <w:r>
        <w:t>задач</w:t>
      </w:r>
      <w:r>
        <w:rPr>
          <w:spacing w:val="-11"/>
        </w:rPr>
        <w:t xml:space="preserve"> </w:t>
      </w:r>
      <w:r>
        <w:t>алгебраическим</w:t>
      </w:r>
      <w:r>
        <w:rPr>
          <w:spacing w:val="-11"/>
        </w:rPr>
        <w:t xml:space="preserve"> </w:t>
      </w:r>
      <w:r>
        <w:t>способом. Числовые неравенства и их свойства.</w:t>
      </w:r>
    </w:p>
    <w:p w:rsidR="007752D6" w:rsidRDefault="002C15D6">
      <w:pPr>
        <w:pStyle w:val="a3"/>
        <w:spacing w:before="2" w:line="276" w:lineRule="auto"/>
        <w:ind w:right="855" w:firstLine="76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752D6" w:rsidRDefault="002C15D6">
      <w:pPr>
        <w:pStyle w:val="a3"/>
        <w:spacing w:before="1"/>
        <w:ind w:left="1452"/>
        <w:jc w:val="left"/>
      </w:pPr>
      <w:r>
        <w:rPr>
          <w:spacing w:val="-2"/>
        </w:rPr>
        <w:t>Функции.</w:t>
      </w:r>
    </w:p>
    <w:p w:rsidR="007752D6" w:rsidRDefault="002C15D6">
      <w:pPr>
        <w:pStyle w:val="a3"/>
        <w:tabs>
          <w:tab w:val="left" w:pos="4618"/>
        </w:tabs>
        <w:spacing w:before="46" w:line="278" w:lineRule="auto"/>
        <w:ind w:right="860" w:firstLine="760"/>
        <w:jc w:val="left"/>
      </w:pPr>
      <w:r>
        <w:t>Квадратичная</w:t>
      </w:r>
      <w:r>
        <w:rPr>
          <w:spacing w:val="80"/>
        </w:rPr>
        <w:t xml:space="preserve"> </w:t>
      </w:r>
      <w:r>
        <w:t>функция,</w:t>
      </w:r>
      <w:r>
        <w:tab/>
        <w:t>еѐ</w:t>
      </w:r>
      <w:r>
        <w:rPr>
          <w:spacing w:val="80"/>
        </w:rPr>
        <w:t xml:space="preserve"> </w:t>
      </w:r>
      <w:r>
        <w:t>график</w:t>
      </w:r>
      <w:r>
        <w:rPr>
          <w:spacing w:val="80"/>
        </w:rPr>
        <w:t xml:space="preserve"> </w:t>
      </w:r>
      <w:r>
        <w:t>и</w:t>
      </w:r>
      <w:r>
        <w:rPr>
          <w:spacing w:val="80"/>
        </w:rPr>
        <w:t xml:space="preserve"> </w:t>
      </w:r>
      <w:r>
        <w:t>свойства.</w:t>
      </w:r>
      <w:r>
        <w:rPr>
          <w:spacing w:val="80"/>
        </w:rPr>
        <w:t xml:space="preserve"> </w:t>
      </w:r>
      <w:r>
        <w:t>Парабола,</w:t>
      </w:r>
      <w:r>
        <w:rPr>
          <w:spacing w:val="80"/>
        </w:rPr>
        <w:t xml:space="preserve"> </w:t>
      </w:r>
      <w:r>
        <w:t>координаты вершины параболы, ось симметрии параболы.</w:t>
      </w:r>
    </w:p>
    <w:p w:rsidR="007752D6" w:rsidRDefault="002C15D6">
      <w:pPr>
        <w:pStyle w:val="a3"/>
        <w:spacing w:before="6"/>
        <w:ind w:left="0"/>
        <w:jc w:val="left"/>
        <w:rPr>
          <w:sz w:val="7"/>
        </w:rPr>
      </w:pPr>
      <w:r>
        <w:rPr>
          <w:noProof/>
          <w:lang w:eastAsia="ru-RU"/>
        </w:rPr>
        <mc:AlternateContent>
          <mc:Choice Requires="wps">
            <w:drawing>
              <wp:anchor distT="0" distB="0" distL="0" distR="0" simplePos="0" relativeHeight="487591424" behindDoc="1" locked="0" layoutInCell="1" allowOverlap="1">
                <wp:simplePos x="0" y="0"/>
                <wp:positionH relativeFrom="page">
                  <wp:posOffset>6204584</wp:posOffset>
                </wp:positionH>
                <wp:positionV relativeFrom="paragraph">
                  <wp:posOffset>70516</wp:posOffset>
                </wp:positionV>
                <wp:extent cx="99060" cy="1270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700"/>
                              </a:lnTo>
                              <a:lnTo>
                                <a:pt x="99060" y="12700"/>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88.549988pt;margin-top:5.55249pt;width:7.8pt;height:1pt;mso-position-horizontal-relative:page;mso-position-vertical-relative:paragraph;z-index:-15725056;mso-wrap-distance-left:0;mso-wrap-distance-right:0" id="docshape8" filled="true" fillcolor="#000000" stroked="false">
                <v:fill type="solid"/>
                <w10:wrap type="topAndBottom"/>
              </v:rect>
            </w:pict>
          </mc:Fallback>
        </mc:AlternateContent>
      </w:r>
    </w:p>
    <w:p w:rsidR="007752D6" w:rsidRDefault="002C15D6">
      <w:pPr>
        <w:pStyle w:val="a3"/>
        <w:spacing w:line="231" w:lineRule="exact"/>
        <w:ind w:left="1400"/>
        <w:jc w:val="left"/>
      </w:pPr>
      <w:r>
        <w:t>Графики</w:t>
      </w:r>
      <w:r>
        <w:rPr>
          <w:spacing w:val="61"/>
        </w:rPr>
        <w:t xml:space="preserve"> </w:t>
      </w:r>
      <w:r>
        <w:t>функций:</w:t>
      </w:r>
      <w:r>
        <w:rPr>
          <w:spacing w:val="65"/>
        </w:rPr>
        <w:t xml:space="preserve"> </w:t>
      </w:r>
      <w:r>
        <w:rPr>
          <w:rFonts w:ascii="Cambria Math" w:eastAsia="Cambria Math" w:hAnsi="Cambria Math"/>
        </w:rPr>
        <w:t>y</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54"/>
        </w:rPr>
        <w:t xml:space="preserve">   </w:t>
      </w:r>
      <w:r>
        <w:rPr>
          <w:rFonts w:ascii="Cambria Math" w:eastAsia="Cambria Math" w:hAnsi="Cambria Math"/>
        </w:rPr>
        <w:t>𝑥,</w:t>
      </w:r>
      <w:r>
        <w:rPr>
          <w:rFonts w:ascii="Cambria Math" w:eastAsia="Cambria Math" w:hAnsi="Cambria Math"/>
          <w:spacing w:val="79"/>
        </w:rPr>
        <w:t xml:space="preserve"> </w:t>
      </w:r>
      <w:r>
        <w:rPr>
          <w:rFonts w:ascii="Cambria Math" w:eastAsia="Cambria Math" w:hAnsi="Cambria Math"/>
        </w:rPr>
        <w:t>𝑦</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79"/>
          <w:w w:val="150"/>
        </w:rPr>
        <w:t xml:space="preserve">  </w:t>
      </w:r>
      <w:r>
        <w:rPr>
          <w:rFonts w:ascii="Cambria Math" w:eastAsia="Cambria Math" w:hAnsi="Cambria Math"/>
        </w:rPr>
        <w:t>𝑥</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𝑏,</w:t>
      </w:r>
      <w:r>
        <w:rPr>
          <w:rFonts w:ascii="Cambria Math" w:eastAsia="Cambria Math" w:hAnsi="Cambria Math"/>
          <w:spacing w:val="79"/>
        </w:rPr>
        <w:t xml:space="preserve"> </w:t>
      </w:r>
      <w:r>
        <w:rPr>
          <w:rFonts w:ascii="Cambria Math" w:eastAsia="Cambria Math" w:hAnsi="Cambria Math"/>
        </w:rPr>
        <w:t>𝑦</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67"/>
          <w:position w:val="16"/>
          <w:sz w:val="20"/>
        </w:rPr>
        <w:t xml:space="preserve">   </w:t>
      </w:r>
      <w:r>
        <w:rPr>
          <w:rFonts w:ascii="Cambria Math" w:eastAsia="Cambria Math" w:hAnsi="Cambria Math"/>
        </w:rPr>
        <w:t>,</w:t>
      </w:r>
      <w:r>
        <w:rPr>
          <w:rFonts w:ascii="Cambria Math" w:eastAsia="Cambria Math" w:hAnsi="Cambria Math"/>
          <w:spacing w:val="53"/>
          <w:w w:val="150"/>
        </w:rPr>
        <w:t xml:space="preserve"> </w:t>
      </w:r>
      <w:r>
        <w:rPr>
          <w:rFonts w:ascii="Cambria Math" w:eastAsia="Cambria Math" w:hAnsi="Cambria Math"/>
        </w:rPr>
        <w:t>𝑦</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52"/>
          <w:w w:val="150"/>
        </w:rPr>
        <w:t xml:space="preserve"> </w:t>
      </w:r>
      <w:r>
        <w:rPr>
          <w:rFonts w:ascii="Cambria Math" w:eastAsia="Cambria Math" w:hAnsi="Cambria Math"/>
        </w:rPr>
        <w:t>𝑥</w:t>
      </w:r>
      <w:r>
        <w:rPr>
          <w:rFonts w:ascii="Cambria Math" w:eastAsia="Cambria Math" w:hAnsi="Cambria Math"/>
          <w:vertAlign w:val="superscript"/>
        </w:rPr>
        <w:t>3</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𝑦</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52"/>
          <w:w w:val="150"/>
        </w:rPr>
        <w:t xml:space="preserve"> </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spacing w:val="79"/>
        </w:rPr>
        <w:t xml:space="preserve"> </w:t>
      </w:r>
      <w:r>
        <w:rPr>
          <w:rFonts w:ascii="Cambria Math" w:eastAsia="Cambria Math" w:hAnsi="Cambria Math"/>
        </w:rPr>
        <w:t>𝑦</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spacing w:val="-4"/>
        </w:rPr>
        <w:t>|𝑥|</w:t>
      </w:r>
      <w:r>
        <w:rPr>
          <w:spacing w:val="-4"/>
        </w:rPr>
        <w:t>,</w:t>
      </w:r>
    </w:p>
    <w:p w:rsidR="007752D6" w:rsidRDefault="002C15D6">
      <w:pPr>
        <w:spacing w:line="168" w:lineRule="exact"/>
        <w:ind w:left="4659" w:right="1621"/>
        <w:jc w:val="center"/>
        <w:rPr>
          <w:rFonts w:ascii="Cambria Math" w:eastAsia="Cambria Math"/>
          <w:sz w:val="20"/>
        </w:rPr>
      </w:pPr>
      <w:r>
        <w:rPr>
          <w:noProof/>
          <w:lang w:eastAsia="ru-RU"/>
        </w:rPr>
        <mc:AlternateContent>
          <mc:Choice Requires="wps">
            <w:drawing>
              <wp:anchor distT="0" distB="0" distL="0" distR="0" simplePos="0" relativeHeight="474477568" behindDoc="1" locked="0" layoutInCell="1" allowOverlap="1">
                <wp:simplePos x="0" y="0"/>
                <wp:positionH relativeFrom="page">
                  <wp:posOffset>4840351</wp:posOffset>
                </wp:positionH>
                <wp:positionV relativeFrom="paragraph">
                  <wp:posOffset>-68633</wp:posOffset>
                </wp:positionV>
                <wp:extent cx="93980" cy="127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12700"/>
                        </a:xfrm>
                        <a:custGeom>
                          <a:avLst/>
                          <a:gdLst/>
                          <a:ahLst/>
                          <a:cxnLst/>
                          <a:rect l="l" t="t" r="r" b="b"/>
                          <a:pathLst>
                            <a:path w="93980" h="12700">
                              <a:moveTo>
                                <a:pt x="93979" y="0"/>
                              </a:moveTo>
                              <a:lnTo>
                                <a:pt x="0" y="0"/>
                              </a:lnTo>
                              <a:lnTo>
                                <a:pt x="0" y="12700"/>
                              </a:lnTo>
                              <a:lnTo>
                                <a:pt x="93979" y="12700"/>
                              </a:lnTo>
                              <a:lnTo>
                                <a:pt x="939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1.130005pt;margin-top:-5.404193pt;width:7.4pt;height:1pt;mso-position-horizontal-relative:page;mso-position-vertical-relative:paragraph;z-index:-28838912" id="docshape9" filled="true" fillcolor="#000000" stroked="false">
                <v:fill type="solid"/>
                <w10:wrap type="none"/>
              </v:rect>
            </w:pict>
          </mc:Fallback>
        </mc:AlternateContent>
      </w:r>
      <w:r>
        <w:rPr>
          <w:rFonts w:ascii="Cambria Math" w:eastAsia="Cambria Math"/>
          <w:spacing w:val="-10"/>
          <w:w w:val="110"/>
          <w:sz w:val="20"/>
        </w:rPr>
        <w:t>𝑥</w:t>
      </w:r>
    </w:p>
    <w:p w:rsidR="007752D6" w:rsidRDefault="002C15D6">
      <w:pPr>
        <w:pStyle w:val="a3"/>
        <w:spacing w:before="2"/>
      </w:pPr>
      <w:r>
        <w:t>и</w:t>
      </w:r>
      <w:r>
        <w:rPr>
          <w:spacing w:val="-2"/>
        </w:rPr>
        <w:t xml:space="preserve"> </w:t>
      </w:r>
      <w:r>
        <w:t xml:space="preserve">их </w:t>
      </w:r>
      <w:r>
        <w:rPr>
          <w:spacing w:val="-2"/>
        </w:rPr>
        <w:t>свойства.</w:t>
      </w:r>
    </w:p>
    <w:p w:rsidR="007752D6" w:rsidRDefault="002C15D6">
      <w:pPr>
        <w:pStyle w:val="a3"/>
        <w:spacing w:before="46"/>
        <w:ind w:left="1452"/>
      </w:pPr>
      <w:r>
        <w:t>Числовые</w:t>
      </w:r>
      <w:r>
        <w:rPr>
          <w:spacing w:val="-7"/>
        </w:rPr>
        <w:t xml:space="preserve"> </w:t>
      </w:r>
      <w:r>
        <w:t>последовательности</w:t>
      </w:r>
      <w:r>
        <w:rPr>
          <w:spacing w:val="-4"/>
        </w:rPr>
        <w:t xml:space="preserve"> </w:t>
      </w:r>
      <w:r>
        <w:t>и</w:t>
      </w:r>
      <w:r>
        <w:rPr>
          <w:spacing w:val="-4"/>
        </w:rPr>
        <w:t xml:space="preserve"> </w:t>
      </w:r>
      <w:r>
        <w:rPr>
          <w:spacing w:val="-2"/>
        </w:rPr>
        <w:t>прогрессии.</w:t>
      </w:r>
    </w:p>
    <w:p w:rsidR="007752D6" w:rsidRDefault="002C15D6">
      <w:pPr>
        <w:pStyle w:val="a3"/>
        <w:spacing w:before="50" w:line="278" w:lineRule="auto"/>
        <w:ind w:right="856" w:firstLine="760"/>
      </w:pPr>
      <w:r>
        <w:t xml:space="preserve">Понятие числовой последовательности. Задание последовательности рекуррентной формулой и формулой </w:t>
      </w:r>
      <w:r>
        <w:rPr>
          <w:i/>
        </w:rPr>
        <w:t xml:space="preserve">п-го </w:t>
      </w:r>
      <w:r>
        <w:t>члена.</w:t>
      </w:r>
    </w:p>
    <w:p w:rsidR="007752D6" w:rsidRDefault="002C15D6">
      <w:pPr>
        <w:pStyle w:val="a3"/>
        <w:spacing w:line="276" w:lineRule="auto"/>
        <w:ind w:right="851" w:firstLine="760"/>
      </w:pPr>
      <w:r>
        <w:t xml:space="preserve">Арифметическая и геометрическая прогрессии. Формулы </w:t>
      </w:r>
      <w:r>
        <w:rPr>
          <w:i/>
        </w:rPr>
        <w:t>п-</w:t>
      </w:r>
      <w:r>
        <w:t xml:space="preserve">го члена арифметической и геометрической прогрессий, суммы первых </w:t>
      </w:r>
      <w:r>
        <w:rPr>
          <w:i/>
        </w:rPr>
        <w:t xml:space="preserve">п </w:t>
      </w:r>
      <w:r>
        <w:t>членов.</w:t>
      </w:r>
    </w:p>
    <w:p w:rsidR="007752D6" w:rsidRDefault="002C15D6">
      <w:pPr>
        <w:pStyle w:val="a3"/>
        <w:spacing w:line="276" w:lineRule="auto"/>
        <w:ind w:right="857" w:firstLine="76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752D6" w:rsidRDefault="002C15D6">
      <w:pPr>
        <w:pStyle w:val="a3"/>
        <w:ind w:left="1452"/>
      </w:pPr>
      <w:r>
        <w:t>Предметные</w:t>
      </w:r>
      <w:r>
        <w:rPr>
          <w:spacing w:val="-10"/>
        </w:rPr>
        <w:t xml:space="preserve"> </w:t>
      </w:r>
      <w:r>
        <w:t>результаты</w:t>
      </w:r>
      <w:r>
        <w:rPr>
          <w:spacing w:val="-4"/>
        </w:rPr>
        <w:t xml:space="preserve"> </w:t>
      </w:r>
      <w:r>
        <w:t>освоения</w:t>
      </w:r>
      <w:r>
        <w:rPr>
          <w:spacing w:val="-1"/>
        </w:rPr>
        <w:t xml:space="preserve"> </w:t>
      </w:r>
      <w:r>
        <w:t>программы</w:t>
      </w:r>
      <w:r>
        <w:rPr>
          <w:spacing w:val="-1"/>
        </w:rPr>
        <w:t xml:space="preserve"> </w:t>
      </w:r>
      <w:r>
        <w:t>учебного</w:t>
      </w:r>
      <w:r>
        <w:rPr>
          <w:spacing w:val="-7"/>
        </w:rPr>
        <w:t xml:space="preserve"> </w:t>
      </w:r>
      <w:r>
        <w:t xml:space="preserve">курса </w:t>
      </w:r>
      <w:r>
        <w:rPr>
          <w:spacing w:val="-2"/>
        </w:rPr>
        <w:t>«Алгебра».</w:t>
      </w:r>
    </w:p>
    <w:p w:rsidR="007752D6" w:rsidRDefault="002C15D6">
      <w:pPr>
        <w:pStyle w:val="a3"/>
        <w:spacing w:before="45" w:line="273" w:lineRule="auto"/>
        <w:ind w:right="855" w:firstLine="760"/>
      </w:pPr>
      <w:r>
        <w:t>Предметные результаты освоения программы учебного курса к концу обучения в 7 классе.</w:t>
      </w:r>
    </w:p>
    <w:p w:rsidR="007752D6" w:rsidRDefault="002C15D6">
      <w:pPr>
        <w:pStyle w:val="a3"/>
        <w:spacing w:before="6"/>
        <w:ind w:left="1452"/>
      </w:pPr>
      <w:r>
        <w:t>Числа</w:t>
      </w:r>
      <w:r>
        <w:rPr>
          <w:spacing w:val="-2"/>
        </w:rPr>
        <w:t xml:space="preserve"> </w:t>
      </w:r>
      <w:r>
        <w:t>и</w:t>
      </w:r>
      <w:r>
        <w:rPr>
          <w:spacing w:val="-2"/>
        </w:rPr>
        <w:t xml:space="preserve"> вычисления.</w:t>
      </w:r>
    </w:p>
    <w:p w:rsidR="007752D6" w:rsidRDefault="002C15D6">
      <w:pPr>
        <w:pStyle w:val="a3"/>
        <w:spacing w:before="46" w:line="278" w:lineRule="auto"/>
        <w:ind w:right="854" w:firstLine="760"/>
      </w:pPr>
      <w:r>
        <w:t>Выполнять, сочетая устные и письменные приѐмы, арифметические действия с рациональными числами.</w:t>
      </w:r>
    </w:p>
    <w:p w:rsidR="007752D6" w:rsidRDefault="002C15D6">
      <w:pPr>
        <w:pStyle w:val="a3"/>
        <w:spacing w:line="276" w:lineRule="auto"/>
        <w:ind w:right="854" w:firstLine="760"/>
      </w:pPr>
      <w:r>
        <w:t>Находить значения числовых выражений, применять разнообразные способы и приѐмы вычисления значений дробных выражений, содержащих обыкновенные и десятичные дроби.</w:t>
      </w:r>
    </w:p>
    <w:p w:rsidR="007752D6" w:rsidRDefault="002C15D6">
      <w:pPr>
        <w:pStyle w:val="a3"/>
        <w:ind w:left="1452"/>
      </w:pPr>
      <w:r>
        <w:t>Переходить</w:t>
      </w:r>
      <w:r>
        <w:rPr>
          <w:spacing w:val="61"/>
          <w:w w:val="150"/>
        </w:rPr>
        <w:t xml:space="preserve"> </w:t>
      </w:r>
      <w:r>
        <w:t>от</w:t>
      </w:r>
      <w:r>
        <w:rPr>
          <w:spacing w:val="65"/>
          <w:w w:val="150"/>
        </w:rPr>
        <w:t xml:space="preserve"> </w:t>
      </w:r>
      <w:r>
        <w:t>одной</w:t>
      </w:r>
      <w:r>
        <w:rPr>
          <w:spacing w:val="62"/>
          <w:w w:val="150"/>
        </w:rPr>
        <w:t xml:space="preserve"> </w:t>
      </w:r>
      <w:r>
        <w:t>формы</w:t>
      </w:r>
      <w:r>
        <w:rPr>
          <w:spacing w:val="59"/>
          <w:w w:val="150"/>
        </w:rPr>
        <w:t xml:space="preserve"> </w:t>
      </w:r>
      <w:r>
        <w:t>записи</w:t>
      </w:r>
      <w:r>
        <w:rPr>
          <w:spacing w:val="59"/>
          <w:w w:val="150"/>
        </w:rPr>
        <w:t xml:space="preserve"> </w:t>
      </w:r>
      <w:r>
        <w:t>чисел</w:t>
      </w:r>
      <w:r>
        <w:rPr>
          <w:spacing w:val="60"/>
          <w:w w:val="150"/>
        </w:rPr>
        <w:t xml:space="preserve"> </w:t>
      </w:r>
      <w:r>
        <w:t>к</w:t>
      </w:r>
      <w:r>
        <w:rPr>
          <w:spacing w:val="60"/>
          <w:w w:val="150"/>
        </w:rPr>
        <w:t xml:space="preserve"> </w:t>
      </w:r>
      <w:r>
        <w:t>другой</w:t>
      </w:r>
      <w:r>
        <w:rPr>
          <w:spacing w:val="62"/>
          <w:w w:val="150"/>
        </w:rPr>
        <w:t xml:space="preserve"> </w:t>
      </w:r>
      <w:r>
        <w:rPr>
          <w:spacing w:val="-2"/>
        </w:rPr>
        <w:t>(преобразовывать</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6"/>
      </w:pPr>
      <w:r>
        <w:lastRenderedPageBreak/>
        <w:t>десятичную дробь в обыкновенную, обыкновенную в десятичную, в частности в бесконечную десятичную дробь).</w:t>
      </w:r>
    </w:p>
    <w:p w:rsidR="007752D6" w:rsidRDefault="002C15D6">
      <w:pPr>
        <w:pStyle w:val="a3"/>
        <w:spacing w:line="273" w:lineRule="auto"/>
        <w:ind w:left="1452" w:right="3966"/>
      </w:pPr>
      <w:r>
        <w:t>Сравнивать</w:t>
      </w:r>
      <w:r>
        <w:rPr>
          <w:spacing w:val="-11"/>
        </w:rPr>
        <w:t xml:space="preserve"> </w:t>
      </w:r>
      <w:r>
        <w:t>и</w:t>
      </w:r>
      <w:r>
        <w:rPr>
          <w:spacing w:val="-9"/>
        </w:rPr>
        <w:t xml:space="preserve"> </w:t>
      </w:r>
      <w:r>
        <w:t>упорядочивать</w:t>
      </w:r>
      <w:r>
        <w:rPr>
          <w:spacing w:val="-11"/>
        </w:rPr>
        <w:t xml:space="preserve"> </w:t>
      </w:r>
      <w:r>
        <w:t>рациональные</w:t>
      </w:r>
      <w:r>
        <w:rPr>
          <w:spacing w:val="-14"/>
        </w:rPr>
        <w:t xml:space="preserve"> </w:t>
      </w:r>
      <w:r>
        <w:t>числа. Округлять числа.</w:t>
      </w:r>
    </w:p>
    <w:p w:rsidR="007752D6" w:rsidRDefault="002C15D6">
      <w:pPr>
        <w:pStyle w:val="a3"/>
        <w:spacing w:before="3" w:line="276" w:lineRule="auto"/>
        <w:ind w:right="851" w:firstLine="760"/>
      </w:pPr>
      <w:r>
        <w:t xml:space="preserve">Выполнять прикидку и оценку результата вычислений, оценку значений числовых выражений. Выполнять действия со степенями с натуральными </w:t>
      </w:r>
      <w:r>
        <w:rPr>
          <w:spacing w:val="-2"/>
        </w:rPr>
        <w:t>показателями.</w:t>
      </w:r>
    </w:p>
    <w:p w:rsidR="007752D6" w:rsidRDefault="002C15D6">
      <w:pPr>
        <w:pStyle w:val="a3"/>
        <w:spacing w:line="320" w:lineRule="exact"/>
        <w:ind w:left="1452"/>
      </w:pPr>
      <w:r>
        <w:t>Применять</w:t>
      </w:r>
      <w:r>
        <w:rPr>
          <w:spacing w:val="60"/>
        </w:rPr>
        <w:t xml:space="preserve"> </w:t>
      </w:r>
      <w:r>
        <w:t>признаки</w:t>
      </w:r>
      <w:r>
        <w:rPr>
          <w:spacing w:val="60"/>
        </w:rPr>
        <w:t xml:space="preserve"> </w:t>
      </w:r>
      <w:r>
        <w:t>делимости,</w:t>
      </w:r>
      <w:r>
        <w:rPr>
          <w:spacing w:val="67"/>
        </w:rPr>
        <w:t xml:space="preserve"> </w:t>
      </w:r>
      <w:r>
        <w:t>разложение</w:t>
      </w:r>
      <w:r>
        <w:rPr>
          <w:spacing w:val="62"/>
        </w:rPr>
        <w:t xml:space="preserve"> </w:t>
      </w:r>
      <w:r>
        <w:t>на</w:t>
      </w:r>
      <w:r>
        <w:rPr>
          <w:spacing w:val="65"/>
        </w:rPr>
        <w:t xml:space="preserve"> </w:t>
      </w:r>
      <w:r>
        <w:t>множители</w:t>
      </w:r>
      <w:r>
        <w:rPr>
          <w:spacing w:val="61"/>
        </w:rPr>
        <w:t xml:space="preserve"> </w:t>
      </w:r>
      <w:r>
        <w:rPr>
          <w:spacing w:val="-2"/>
        </w:rPr>
        <w:t>натуральных</w:t>
      </w:r>
    </w:p>
    <w:p w:rsidR="007752D6" w:rsidRDefault="002C15D6">
      <w:pPr>
        <w:pStyle w:val="a3"/>
        <w:spacing w:before="50"/>
        <w:jc w:val="left"/>
      </w:pPr>
      <w:r>
        <w:rPr>
          <w:spacing w:val="-2"/>
        </w:rPr>
        <w:t>чисел.</w:t>
      </w:r>
    </w:p>
    <w:p w:rsidR="007752D6" w:rsidRDefault="002C15D6">
      <w:pPr>
        <w:pStyle w:val="a3"/>
        <w:tabs>
          <w:tab w:val="left" w:pos="2571"/>
          <w:tab w:val="left" w:pos="6139"/>
          <w:tab w:val="left" w:pos="7254"/>
          <w:tab w:val="left" w:pos="8737"/>
          <w:tab w:val="left" w:pos="9117"/>
        </w:tabs>
        <w:spacing w:before="50"/>
        <w:ind w:left="1452"/>
        <w:jc w:val="left"/>
      </w:pPr>
      <w:r>
        <w:rPr>
          <w:spacing w:val="-2"/>
        </w:rPr>
        <w:t>Решать</w:t>
      </w:r>
      <w:r>
        <w:tab/>
        <w:t>практико-</w:t>
      </w:r>
      <w:r>
        <w:rPr>
          <w:spacing w:val="-2"/>
        </w:rPr>
        <w:t>ориентированные</w:t>
      </w:r>
      <w:r>
        <w:tab/>
      </w:r>
      <w:r>
        <w:rPr>
          <w:spacing w:val="-2"/>
        </w:rPr>
        <w:t>задачи,</w:t>
      </w:r>
      <w:r>
        <w:tab/>
      </w:r>
      <w:r>
        <w:rPr>
          <w:spacing w:val="-2"/>
        </w:rPr>
        <w:t>связанные</w:t>
      </w:r>
      <w:r>
        <w:tab/>
      </w:r>
      <w:r>
        <w:rPr>
          <w:spacing w:val="-10"/>
        </w:rPr>
        <w:t>с</w:t>
      </w:r>
      <w:r>
        <w:tab/>
      </w:r>
      <w:r>
        <w:rPr>
          <w:spacing w:val="-2"/>
        </w:rPr>
        <w:t>отношением</w:t>
      </w:r>
    </w:p>
    <w:p w:rsidR="007752D6" w:rsidRDefault="002C15D6">
      <w:pPr>
        <w:pStyle w:val="a3"/>
        <w:spacing w:before="46" w:line="276" w:lineRule="auto"/>
        <w:ind w:right="855"/>
      </w:pPr>
      <w:r>
        <w:t>величин, пропорциональностью величин, процентами, интерпретировать результаты решения задач с учѐтом ограничений, связанных со свойствами рассматриваемых объектов.</w:t>
      </w:r>
    </w:p>
    <w:p w:rsidR="007752D6" w:rsidRDefault="002C15D6">
      <w:pPr>
        <w:pStyle w:val="a3"/>
        <w:spacing w:before="1"/>
        <w:ind w:left="1452"/>
      </w:pPr>
      <w:r>
        <w:t>Алгебраические</w:t>
      </w:r>
      <w:r>
        <w:rPr>
          <w:spacing w:val="-15"/>
        </w:rPr>
        <w:t xml:space="preserve"> </w:t>
      </w:r>
      <w:r>
        <w:rPr>
          <w:spacing w:val="-2"/>
        </w:rPr>
        <w:t>выражения.</w:t>
      </w:r>
    </w:p>
    <w:p w:rsidR="007752D6" w:rsidRDefault="002C15D6">
      <w:pPr>
        <w:pStyle w:val="a3"/>
        <w:spacing w:before="47" w:line="278" w:lineRule="auto"/>
        <w:ind w:right="860" w:firstLine="760"/>
      </w:pPr>
      <w:r>
        <w:t>Использовать алгебраическую терминологию и символику, применять еѐ в процессе освоения учебного материала.</w:t>
      </w:r>
    </w:p>
    <w:p w:rsidR="007752D6" w:rsidRDefault="002C15D6">
      <w:pPr>
        <w:pStyle w:val="a3"/>
        <w:spacing w:line="273" w:lineRule="auto"/>
        <w:ind w:right="851" w:firstLine="760"/>
      </w:pPr>
      <w:r>
        <w:t xml:space="preserve">Находить значения буквенных выражений при заданных значениях </w:t>
      </w:r>
      <w:r>
        <w:rPr>
          <w:spacing w:val="-2"/>
        </w:rPr>
        <w:t>переменных.</w:t>
      </w:r>
    </w:p>
    <w:p w:rsidR="007752D6" w:rsidRDefault="002C15D6">
      <w:pPr>
        <w:pStyle w:val="a3"/>
        <w:spacing w:before="3" w:line="273" w:lineRule="auto"/>
        <w:ind w:right="858" w:firstLine="760"/>
      </w:pPr>
      <w:r>
        <w:t>Выполнять преобразования целого выражения в многочлен приведением подобных слагаемых, раскрытием скобок.</w:t>
      </w:r>
    </w:p>
    <w:p w:rsidR="007752D6" w:rsidRDefault="002C15D6">
      <w:pPr>
        <w:pStyle w:val="a3"/>
        <w:spacing w:before="6" w:line="273" w:lineRule="auto"/>
        <w:ind w:right="859" w:firstLine="760"/>
      </w:pPr>
      <w:r>
        <w:t>Выполнять умножение одночлена на многочлен и многочлена на многочлен, применять формулы квадрата суммы и квадрата разности.</w:t>
      </w:r>
    </w:p>
    <w:p w:rsidR="007752D6" w:rsidRDefault="002C15D6">
      <w:pPr>
        <w:pStyle w:val="a3"/>
        <w:spacing w:before="6" w:line="276" w:lineRule="auto"/>
        <w:ind w:right="858" w:firstLine="76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сокращѐнного умножения.</w:t>
      </w:r>
    </w:p>
    <w:p w:rsidR="007752D6" w:rsidRDefault="002C15D6">
      <w:pPr>
        <w:pStyle w:val="a3"/>
        <w:spacing w:before="1" w:line="273" w:lineRule="auto"/>
        <w:ind w:right="860" w:firstLine="760"/>
      </w:pPr>
      <w:r>
        <w:t>Применять преобразования многочленов для решения различных задач из математики, смежных предметов, из реальной практики.</w:t>
      </w:r>
    </w:p>
    <w:p w:rsidR="007752D6" w:rsidRDefault="002C15D6">
      <w:pPr>
        <w:pStyle w:val="a3"/>
        <w:spacing w:before="6" w:line="273" w:lineRule="auto"/>
        <w:ind w:right="858" w:firstLine="760"/>
      </w:pPr>
      <w:r>
        <w:t>Использовать свойства степеней с натуральными показателями для преобразования выражений.</w:t>
      </w:r>
    </w:p>
    <w:p w:rsidR="007752D6" w:rsidRDefault="002C15D6">
      <w:pPr>
        <w:pStyle w:val="a3"/>
        <w:spacing w:before="6"/>
        <w:ind w:left="1452"/>
      </w:pPr>
      <w:r>
        <w:t>Уравнения</w:t>
      </w:r>
      <w:r>
        <w:rPr>
          <w:spacing w:val="-6"/>
        </w:rPr>
        <w:t xml:space="preserve"> </w:t>
      </w:r>
      <w:r>
        <w:t>и</w:t>
      </w:r>
      <w:r>
        <w:rPr>
          <w:spacing w:val="-6"/>
        </w:rPr>
        <w:t xml:space="preserve"> </w:t>
      </w:r>
      <w:r>
        <w:rPr>
          <w:spacing w:val="-2"/>
        </w:rPr>
        <w:t>неравенства.</w:t>
      </w:r>
    </w:p>
    <w:p w:rsidR="007752D6" w:rsidRDefault="002C15D6">
      <w:pPr>
        <w:pStyle w:val="a3"/>
        <w:spacing w:before="67" w:line="276" w:lineRule="auto"/>
        <w:ind w:right="852"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752D6" w:rsidRDefault="002C15D6">
      <w:pPr>
        <w:pStyle w:val="a3"/>
        <w:spacing w:before="1" w:line="278" w:lineRule="auto"/>
        <w:ind w:right="859" w:firstLine="760"/>
      </w:pPr>
      <w:r>
        <w:t xml:space="preserve">Применять графические методы при решении линейных уравнений и их </w:t>
      </w:r>
      <w:r>
        <w:rPr>
          <w:spacing w:val="-2"/>
        </w:rPr>
        <w:t>систем.</w:t>
      </w:r>
    </w:p>
    <w:p w:rsidR="007752D6" w:rsidRDefault="002C15D6">
      <w:pPr>
        <w:pStyle w:val="a3"/>
        <w:spacing w:line="278" w:lineRule="auto"/>
        <w:ind w:right="854" w:firstLine="760"/>
      </w:pPr>
      <w:r>
        <w:t>Подбирать примеры пар чисел, являющихся решением линейного уравнения с двумя переменными.</w:t>
      </w:r>
    </w:p>
    <w:p w:rsidR="007752D6" w:rsidRDefault="002C15D6">
      <w:pPr>
        <w:pStyle w:val="a3"/>
        <w:spacing w:line="278" w:lineRule="auto"/>
        <w:ind w:right="853"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9" w:firstLine="760"/>
      </w:pPr>
      <w:r>
        <w:lastRenderedPageBreak/>
        <w:t>Решать системы двух линейных уравнений с двумя переменными, в том числе графически.</w:t>
      </w:r>
    </w:p>
    <w:p w:rsidR="007752D6" w:rsidRDefault="002C15D6">
      <w:pPr>
        <w:pStyle w:val="a3"/>
        <w:spacing w:line="276" w:lineRule="auto"/>
        <w:ind w:right="856" w:firstLine="760"/>
      </w:pPr>
      <w:r>
        <w:t>Составлять и</w:t>
      </w:r>
      <w:r>
        <w:rPr>
          <w:spacing w:val="-3"/>
        </w:rPr>
        <w:t xml:space="preserve"> </w:t>
      </w:r>
      <w:r>
        <w:t>решать линейное</w:t>
      </w:r>
      <w:r>
        <w:rPr>
          <w:spacing w:val="-1"/>
        </w:rPr>
        <w:t xml:space="preserve"> </w:t>
      </w:r>
      <w:r>
        <w:t>уравнение</w:t>
      </w:r>
      <w:r>
        <w:rPr>
          <w:spacing w:val="-4"/>
        </w:rPr>
        <w:t xml:space="preserve"> </w:t>
      </w:r>
      <w:r>
        <w:t>или</w:t>
      </w:r>
      <w:r>
        <w:rPr>
          <w:spacing w:val="-2"/>
        </w:rPr>
        <w:t xml:space="preserve"> </w:t>
      </w:r>
      <w:r>
        <w:t>систему</w:t>
      </w:r>
      <w:r>
        <w:rPr>
          <w:spacing w:val="-4"/>
        </w:rPr>
        <w:t xml:space="preserve"> </w:t>
      </w:r>
      <w:r>
        <w:t>линейных уравнений по условию задачи, интерпретировать в соответствии с контекстом задачи полученный результат.</w:t>
      </w:r>
    </w:p>
    <w:p w:rsidR="007752D6" w:rsidRDefault="002C15D6">
      <w:pPr>
        <w:pStyle w:val="a3"/>
        <w:spacing w:line="319" w:lineRule="exact"/>
        <w:ind w:left="1452"/>
        <w:jc w:val="left"/>
      </w:pPr>
      <w:r>
        <w:rPr>
          <w:spacing w:val="-2"/>
        </w:rPr>
        <w:t>Функции.</w:t>
      </w:r>
    </w:p>
    <w:p w:rsidR="007752D6" w:rsidRDefault="002C15D6">
      <w:pPr>
        <w:pStyle w:val="a3"/>
        <w:spacing w:before="47" w:line="276" w:lineRule="auto"/>
        <w:ind w:right="858"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752D6" w:rsidRDefault="002C15D6">
      <w:pPr>
        <w:pStyle w:val="a3"/>
        <w:spacing w:before="1" w:line="273" w:lineRule="auto"/>
        <w:ind w:right="861" w:firstLine="760"/>
      </w:pPr>
      <w:r>
        <w:t>Отмечать в координатной плоскости точки по заданным координатам, строить графики линейных функций. Строить график функции y = |х|.</w:t>
      </w:r>
    </w:p>
    <w:p w:rsidR="007752D6" w:rsidRDefault="002C15D6">
      <w:pPr>
        <w:pStyle w:val="a3"/>
        <w:spacing w:before="6" w:line="276" w:lineRule="auto"/>
        <w:ind w:right="849" w:firstLine="760"/>
      </w:pPr>
      <w:r>
        <w:t>Описывать с помощью функций известные зависимости между</w:t>
      </w:r>
      <w:r>
        <w:rPr>
          <w:spacing w:val="40"/>
        </w:rPr>
        <w:t xml:space="preserve"> </w:t>
      </w:r>
      <w:r>
        <w:t>величинами: скорость, время, расстояние, цена, количество, стоимость, производительность, время, объѐм работы.</w:t>
      </w:r>
    </w:p>
    <w:p w:rsidR="007752D6" w:rsidRDefault="002C15D6">
      <w:pPr>
        <w:pStyle w:val="a3"/>
        <w:spacing w:line="320" w:lineRule="exact"/>
        <w:ind w:left="1452"/>
      </w:pPr>
      <w:r>
        <w:t>Находить</w:t>
      </w:r>
      <w:r>
        <w:rPr>
          <w:spacing w:val="-4"/>
        </w:rPr>
        <w:t xml:space="preserve"> </w:t>
      </w:r>
      <w:r>
        <w:t>значение</w:t>
      </w:r>
      <w:r>
        <w:rPr>
          <w:spacing w:val="-6"/>
        </w:rPr>
        <w:t xml:space="preserve"> </w:t>
      </w:r>
      <w:r>
        <w:t>функции</w:t>
      </w:r>
      <w:r>
        <w:rPr>
          <w:spacing w:val="-3"/>
        </w:rPr>
        <w:t xml:space="preserve"> </w:t>
      </w:r>
      <w:r>
        <w:t>по</w:t>
      </w:r>
      <w:r>
        <w:rPr>
          <w:spacing w:val="-6"/>
        </w:rPr>
        <w:t xml:space="preserve"> </w:t>
      </w:r>
      <w:r>
        <w:t>значению</w:t>
      </w:r>
      <w:r>
        <w:rPr>
          <w:spacing w:val="1"/>
        </w:rPr>
        <w:t xml:space="preserve"> </w:t>
      </w:r>
      <w:r>
        <w:t>еѐ</w:t>
      </w:r>
      <w:r>
        <w:rPr>
          <w:spacing w:val="-6"/>
        </w:rPr>
        <w:t xml:space="preserve"> </w:t>
      </w:r>
      <w:r>
        <w:rPr>
          <w:spacing w:val="-2"/>
        </w:rPr>
        <w:t>аргумента.</w:t>
      </w:r>
    </w:p>
    <w:p w:rsidR="007752D6" w:rsidRDefault="002C15D6">
      <w:pPr>
        <w:pStyle w:val="a3"/>
        <w:spacing w:before="50" w:line="276" w:lineRule="auto"/>
        <w:ind w:right="857" w:firstLine="760"/>
      </w:pP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w:t>
      </w:r>
      <w:r>
        <w:rPr>
          <w:spacing w:val="-2"/>
        </w:rPr>
        <w:t>зависимостей.</w:t>
      </w:r>
    </w:p>
    <w:p w:rsidR="007752D6" w:rsidRDefault="002C15D6">
      <w:pPr>
        <w:pStyle w:val="a3"/>
        <w:spacing w:before="2" w:line="273" w:lineRule="auto"/>
        <w:ind w:right="852" w:firstLine="760"/>
      </w:pPr>
      <w:r>
        <w:t>Предметные результаты освоения программы учебного курса к концу обучения в 8 классе.</w:t>
      </w:r>
    </w:p>
    <w:p w:rsidR="007752D6" w:rsidRDefault="002C15D6">
      <w:pPr>
        <w:pStyle w:val="a3"/>
        <w:spacing w:before="6"/>
        <w:ind w:left="1452"/>
      </w:pPr>
      <w:r>
        <w:t>Числа</w:t>
      </w:r>
      <w:r>
        <w:rPr>
          <w:spacing w:val="-2"/>
        </w:rPr>
        <w:t xml:space="preserve"> </w:t>
      </w:r>
      <w:r>
        <w:t>и</w:t>
      </w:r>
      <w:r>
        <w:rPr>
          <w:spacing w:val="-2"/>
        </w:rPr>
        <w:t xml:space="preserve"> вычисления.</w:t>
      </w:r>
    </w:p>
    <w:p w:rsidR="007752D6" w:rsidRDefault="002C15D6">
      <w:pPr>
        <w:pStyle w:val="a3"/>
        <w:spacing w:before="46" w:line="278" w:lineRule="auto"/>
        <w:ind w:right="858" w:firstLine="760"/>
      </w:pPr>
      <w:r>
        <w:t>Использовать начальные</w:t>
      </w:r>
      <w:r>
        <w:rPr>
          <w:spacing w:val="-1"/>
        </w:rPr>
        <w:t xml:space="preserve"> </w:t>
      </w:r>
      <w:r>
        <w:t>представления о</w:t>
      </w:r>
      <w:r>
        <w:rPr>
          <w:spacing w:val="-5"/>
        </w:rPr>
        <w:t xml:space="preserve"> </w:t>
      </w:r>
      <w:r>
        <w:t>множестве</w:t>
      </w:r>
      <w:r>
        <w:rPr>
          <w:spacing w:val="-5"/>
        </w:rPr>
        <w:t xml:space="preserve"> </w:t>
      </w:r>
      <w:r>
        <w:t>действительных</w:t>
      </w:r>
      <w:r>
        <w:rPr>
          <w:spacing w:val="-1"/>
        </w:rPr>
        <w:t xml:space="preserve"> </w:t>
      </w:r>
      <w:r>
        <w:t>чисел для сравнения, округления и вычислений, изображать действительные числа точками на координатной прямой.</w:t>
      </w:r>
    </w:p>
    <w:p w:rsidR="007752D6" w:rsidRDefault="002C15D6">
      <w:pPr>
        <w:pStyle w:val="a3"/>
        <w:spacing w:line="276" w:lineRule="auto"/>
        <w:ind w:right="859" w:firstLine="760"/>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w:t>
      </w:r>
      <w:r>
        <w:rPr>
          <w:spacing w:val="-2"/>
        </w:rPr>
        <w:t>корней.</w:t>
      </w:r>
    </w:p>
    <w:p w:rsidR="007752D6" w:rsidRDefault="002C15D6">
      <w:pPr>
        <w:pStyle w:val="a3"/>
        <w:spacing w:line="278" w:lineRule="auto"/>
        <w:ind w:right="854" w:firstLine="760"/>
      </w:pPr>
      <w:r>
        <w:t>Использовать записи больших и малых чисел с помощью десятичных дробей и степеней числа 10.</w:t>
      </w:r>
    </w:p>
    <w:p w:rsidR="007752D6" w:rsidRDefault="002C15D6">
      <w:pPr>
        <w:pStyle w:val="a3"/>
        <w:spacing w:line="319" w:lineRule="exact"/>
        <w:ind w:left="1452"/>
      </w:pPr>
      <w:r>
        <w:t>Алгебраические</w:t>
      </w:r>
      <w:r>
        <w:rPr>
          <w:spacing w:val="-15"/>
        </w:rPr>
        <w:t xml:space="preserve"> </w:t>
      </w:r>
      <w:r>
        <w:rPr>
          <w:spacing w:val="-2"/>
        </w:rPr>
        <w:t>выражения.</w:t>
      </w:r>
    </w:p>
    <w:p w:rsidR="007752D6" w:rsidRDefault="002C15D6">
      <w:pPr>
        <w:pStyle w:val="a3"/>
        <w:spacing w:before="37" w:line="278" w:lineRule="auto"/>
        <w:ind w:right="859" w:firstLine="760"/>
      </w:pPr>
      <w:r>
        <w:t>Применять понятие степени с целым показателем, выполнять преобразования выражений, содержащих степени с целым показателем.</w:t>
      </w:r>
    </w:p>
    <w:p w:rsidR="007752D6" w:rsidRDefault="002C15D6">
      <w:pPr>
        <w:pStyle w:val="a3"/>
        <w:spacing w:line="278" w:lineRule="auto"/>
        <w:ind w:right="851"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7752D6" w:rsidRDefault="002C15D6">
      <w:pPr>
        <w:pStyle w:val="a3"/>
        <w:spacing w:line="315" w:lineRule="exact"/>
        <w:ind w:left="1452"/>
      </w:pPr>
      <w:r>
        <w:t>Раскладывать</w:t>
      </w:r>
      <w:r>
        <w:rPr>
          <w:spacing w:val="-5"/>
        </w:rPr>
        <w:t xml:space="preserve"> </w:t>
      </w:r>
      <w:r>
        <w:t>квадратный</w:t>
      </w:r>
      <w:r>
        <w:rPr>
          <w:spacing w:val="-3"/>
        </w:rPr>
        <w:t xml:space="preserve"> </w:t>
      </w:r>
      <w:r>
        <w:t>трѐхчлен</w:t>
      </w:r>
      <w:r>
        <w:rPr>
          <w:spacing w:val="-4"/>
        </w:rPr>
        <w:t xml:space="preserve"> </w:t>
      </w:r>
      <w:r>
        <w:t>на</w:t>
      </w:r>
      <w:r>
        <w:rPr>
          <w:spacing w:val="-2"/>
        </w:rPr>
        <w:t xml:space="preserve"> множители.</w:t>
      </w:r>
    </w:p>
    <w:p w:rsidR="007752D6" w:rsidRDefault="002C15D6">
      <w:pPr>
        <w:pStyle w:val="a3"/>
        <w:spacing w:before="44" w:line="273" w:lineRule="auto"/>
        <w:ind w:right="857" w:firstLine="760"/>
      </w:pPr>
      <w:r>
        <w:t>Применять преобразования выражений для решения различных задач из математики, смежных предметов, из реальной практики.</w:t>
      </w:r>
    </w:p>
    <w:p w:rsidR="007752D6" w:rsidRDefault="002C15D6">
      <w:pPr>
        <w:pStyle w:val="a3"/>
        <w:spacing w:before="5"/>
        <w:ind w:left="1452"/>
      </w:pPr>
      <w:r>
        <w:t>Уравнения</w:t>
      </w:r>
      <w:r>
        <w:rPr>
          <w:spacing w:val="-6"/>
        </w:rPr>
        <w:t xml:space="preserve"> </w:t>
      </w:r>
      <w:r>
        <w:t>и</w:t>
      </w:r>
      <w:r>
        <w:rPr>
          <w:spacing w:val="-5"/>
        </w:rPr>
        <w:t xml:space="preserve"> </w:t>
      </w:r>
      <w:r>
        <w:rPr>
          <w:spacing w:val="-2"/>
        </w:rPr>
        <w:t>неравенства.</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5" w:firstLine="760"/>
      </w:pPr>
      <w:r>
        <w:lastRenderedPageBreak/>
        <w:t>Решать линейные, квадратные уравнения и рациональные уравнения, сводящиеся к ним, системы двух уравнений с двумя переменными.</w:t>
      </w:r>
    </w:p>
    <w:p w:rsidR="007752D6" w:rsidRDefault="002C15D6">
      <w:pPr>
        <w:pStyle w:val="a3"/>
        <w:spacing w:line="276" w:lineRule="auto"/>
        <w:ind w:right="852"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752D6" w:rsidRDefault="002C15D6">
      <w:pPr>
        <w:pStyle w:val="a3"/>
        <w:spacing w:line="276" w:lineRule="auto"/>
        <w:ind w:right="859" w:firstLine="760"/>
      </w:pPr>
      <w:r>
        <w:t>Переходить</w:t>
      </w:r>
      <w:r>
        <w:rPr>
          <w:spacing w:val="-4"/>
        </w:rPr>
        <w:t xml:space="preserve"> </w:t>
      </w:r>
      <w:r>
        <w:t>от</w:t>
      </w:r>
      <w:r>
        <w:rPr>
          <w:spacing w:val="-2"/>
        </w:rPr>
        <w:t xml:space="preserve"> </w:t>
      </w:r>
      <w:r>
        <w:t>словесной</w:t>
      </w:r>
      <w:r>
        <w:rPr>
          <w:spacing w:val="-6"/>
        </w:rPr>
        <w:t xml:space="preserve"> </w:t>
      </w:r>
      <w:r>
        <w:t>формулировки</w:t>
      </w:r>
      <w:r>
        <w:rPr>
          <w:spacing w:val="-6"/>
        </w:rPr>
        <w:t xml:space="preserve"> </w:t>
      </w:r>
      <w:r>
        <w:t>задачи</w:t>
      </w:r>
      <w:r>
        <w:rPr>
          <w:spacing w:val="-6"/>
        </w:rPr>
        <w:t xml:space="preserve"> </w:t>
      </w:r>
      <w:r>
        <w:t>к еѐ</w:t>
      </w:r>
      <w:r>
        <w:rPr>
          <w:spacing w:val="-8"/>
        </w:rPr>
        <w:t xml:space="preserve"> </w:t>
      </w:r>
      <w:r>
        <w:t>алгебраической</w:t>
      </w:r>
      <w:r>
        <w:rPr>
          <w:spacing w:val="-6"/>
        </w:rPr>
        <w:t xml:space="preserve"> </w:t>
      </w:r>
      <w:r>
        <w:t>модели с помощью составления уравнения или системы уравнений, интерпретировать в соответствии с контекстом задачи полученный результат.</w:t>
      </w:r>
    </w:p>
    <w:p w:rsidR="007752D6" w:rsidRDefault="002C15D6">
      <w:pPr>
        <w:pStyle w:val="a3"/>
        <w:spacing w:line="276" w:lineRule="auto"/>
        <w:ind w:right="858"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752D6" w:rsidRDefault="002C15D6">
      <w:pPr>
        <w:pStyle w:val="a3"/>
        <w:ind w:left="589" w:right="7987"/>
        <w:jc w:val="center"/>
      </w:pPr>
      <w:r>
        <w:rPr>
          <w:spacing w:val="-2"/>
        </w:rPr>
        <w:t>Функции.</w:t>
      </w:r>
    </w:p>
    <w:p w:rsidR="007752D6" w:rsidRDefault="002C15D6">
      <w:pPr>
        <w:pStyle w:val="a3"/>
        <w:spacing w:before="44" w:line="276" w:lineRule="auto"/>
        <w:ind w:right="859"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еѐ графику.</w:t>
      </w:r>
    </w:p>
    <w:p w:rsidR="007752D6" w:rsidRDefault="002C15D6">
      <w:pPr>
        <w:pStyle w:val="a3"/>
        <w:spacing w:before="1"/>
        <w:ind w:left="1400"/>
      </w:pPr>
      <w:r>
        <w:t>Строить</w:t>
      </w:r>
      <w:r>
        <w:rPr>
          <w:spacing w:val="-5"/>
        </w:rPr>
        <w:t xml:space="preserve"> </w:t>
      </w:r>
      <w:r>
        <w:t>графики</w:t>
      </w:r>
      <w:r>
        <w:rPr>
          <w:spacing w:val="-5"/>
        </w:rPr>
        <w:t xml:space="preserve"> </w:t>
      </w:r>
      <w:r>
        <w:t>элементарных</w:t>
      </w:r>
      <w:r>
        <w:rPr>
          <w:spacing w:val="-5"/>
        </w:rPr>
        <w:t xml:space="preserve"> </w:t>
      </w:r>
      <w:r>
        <w:t>функций</w:t>
      </w:r>
      <w:r>
        <w:rPr>
          <w:spacing w:val="-5"/>
        </w:rPr>
        <w:t xml:space="preserve"> </w:t>
      </w:r>
      <w:r>
        <w:rPr>
          <w:spacing w:val="-2"/>
        </w:rPr>
        <w:t>вида:</w:t>
      </w:r>
    </w:p>
    <w:p w:rsidR="007752D6" w:rsidRDefault="002C15D6">
      <w:pPr>
        <w:pStyle w:val="a3"/>
        <w:spacing w:before="5"/>
        <w:ind w:left="0"/>
        <w:jc w:val="left"/>
        <w:rPr>
          <w:sz w:val="12"/>
        </w:rPr>
      </w:pPr>
      <w:r>
        <w:rPr>
          <w:noProof/>
          <w:lang w:eastAsia="ru-RU"/>
        </w:rPr>
        <mc:AlternateContent>
          <mc:Choice Requires="wps">
            <w:drawing>
              <wp:anchor distT="0" distB="0" distL="0" distR="0" simplePos="0" relativeHeight="487592448" behindDoc="1" locked="0" layoutInCell="1" allowOverlap="1">
                <wp:simplePos x="0" y="0"/>
                <wp:positionH relativeFrom="page">
                  <wp:posOffset>3590290</wp:posOffset>
                </wp:positionH>
                <wp:positionV relativeFrom="paragraph">
                  <wp:posOffset>106037</wp:posOffset>
                </wp:positionV>
                <wp:extent cx="99060" cy="1270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700"/>
                              </a:lnTo>
                              <a:lnTo>
                                <a:pt x="99060" y="12700"/>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2.700012pt;margin-top:8.349414pt;width:7.8pt;height:1pt;mso-position-horizontal-relative:page;mso-position-vertical-relative:paragraph;z-index:-15724032;mso-wrap-distance-left:0;mso-wrap-distance-right:0" id="docshape10" filled="true" fillcolor="#000000" stroked="false">
                <v:fill type="solid"/>
                <w10:wrap type="topAndBottom"/>
              </v:rect>
            </w:pict>
          </mc:Fallback>
        </mc:AlternateContent>
      </w:r>
    </w:p>
    <w:p w:rsidR="007752D6" w:rsidRDefault="002C15D6">
      <w:pPr>
        <w:pStyle w:val="a3"/>
        <w:spacing w:line="232" w:lineRule="exact"/>
        <w:ind w:left="1400"/>
      </w:pPr>
      <w:r>
        <w:rPr>
          <w:rFonts w:ascii="Cambria Math" w:eastAsia="Cambria Math" w:hAnsi="Cambria Math"/>
        </w:rPr>
        <w:t>𝑦</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69"/>
          <w:position w:val="16"/>
          <w:sz w:val="20"/>
        </w:rPr>
        <w:t xml:space="preserve">   </w:t>
      </w:r>
      <w:r>
        <w:rPr>
          <w:rFonts w:ascii="Cambria Math" w:eastAsia="Cambria Math" w:hAnsi="Cambria Math"/>
        </w:rPr>
        <w:t>,</w:t>
      </w:r>
      <w:r>
        <w:rPr>
          <w:rFonts w:ascii="Cambria Math" w:eastAsia="Cambria Math" w:hAnsi="Cambria Math"/>
          <w:spacing w:val="55"/>
          <w:w w:val="150"/>
        </w:rPr>
        <w:t xml:space="preserve"> </w:t>
      </w:r>
      <w:r>
        <w:rPr>
          <w:rFonts w:ascii="Cambria Math" w:eastAsia="Cambria Math" w:hAnsi="Cambria Math"/>
        </w:rPr>
        <w:t>𝑦</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50"/>
          <w:w w:val="150"/>
        </w:rPr>
        <w:t xml:space="preserve"> </w:t>
      </w: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spacing w:val="50"/>
          <w:w w:val="150"/>
        </w:rPr>
        <w:t xml:space="preserve"> </w:t>
      </w:r>
      <w:r>
        <w:rPr>
          <w:rFonts w:ascii="Cambria Math" w:eastAsia="Cambria Math" w:hAnsi="Cambria Math"/>
        </w:rPr>
        <w:t>𝑦</w:t>
      </w:r>
      <w:r>
        <w:rPr>
          <w:rFonts w:ascii="Cambria Math" w:eastAsia="Cambria Math" w:hAnsi="Cambria Math"/>
          <w:spacing w:val="25"/>
        </w:rPr>
        <w:t xml:space="preserve"> </w:t>
      </w:r>
      <w:r>
        <w:rPr>
          <w:rFonts w:ascii="Cambria Math" w:eastAsia="Cambria Math" w:hAnsi="Cambria Math"/>
        </w:rPr>
        <w:t>=</w:t>
      </w:r>
      <w:r>
        <w:rPr>
          <w:rFonts w:ascii="Cambria Math" w:eastAsia="Cambria Math" w:hAnsi="Cambria Math"/>
          <w:spacing w:val="50"/>
          <w:w w:val="150"/>
        </w:rPr>
        <w:t xml:space="preserve"> </w:t>
      </w:r>
      <w:r>
        <w:rPr>
          <w:rFonts w:ascii="Cambria Math" w:eastAsia="Cambria Math" w:hAnsi="Cambria Math"/>
        </w:rPr>
        <w:t>𝑥</w:t>
      </w:r>
      <w:r>
        <w:rPr>
          <w:rFonts w:ascii="Cambria Math" w:eastAsia="Cambria Math" w:hAnsi="Cambria Math"/>
          <w:vertAlign w:val="superscript"/>
        </w:rPr>
        <w:t>3</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𝑦</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50"/>
          <w:w w:val="150"/>
        </w:rPr>
        <w:t xml:space="preserve"> </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spacing w:val="54"/>
          <w:w w:val="150"/>
        </w:rPr>
        <w:t xml:space="preserve"> </w:t>
      </w:r>
      <w:r>
        <w:rPr>
          <w:rFonts w:ascii="Cambria Math" w:eastAsia="Cambria Math" w:hAnsi="Cambria Math"/>
        </w:rPr>
        <w:t>𝑦</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20"/>
        </w:rPr>
        <w:t xml:space="preserve"> </w:t>
      </w:r>
      <w:r>
        <w:rPr>
          <w:rFonts w:ascii="Cambria Math" w:eastAsia="Cambria Math" w:hAnsi="Cambria Math"/>
          <w:position w:val="2"/>
        </w:rPr>
        <w:t>|</w:t>
      </w:r>
      <w:r>
        <w:rPr>
          <w:rFonts w:ascii="Cambria Math" w:eastAsia="Cambria Math" w:hAnsi="Cambria Math"/>
        </w:rPr>
        <w:t>𝑥</w:t>
      </w:r>
      <w:r>
        <w:rPr>
          <w:rFonts w:ascii="Cambria Math" w:eastAsia="Cambria Math" w:hAnsi="Cambria Math"/>
          <w:position w:val="2"/>
        </w:rPr>
        <w:t>|</w:t>
      </w:r>
      <w:r>
        <w:rPr>
          <w:i/>
        </w:rPr>
        <w:t>,</w:t>
      </w:r>
      <w:r>
        <w:rPr>
          <w:i/>
          <w:spacing w:val="51"/>
        </w:rPr>
        <w:t xml:space="preserve">  </w:t>
      </w:r>
      <w:r>
        <w:t>описывать</w:t>
      </w:r>
      <w:r>
        <w:rPr>
          <w:spacing w:val="50"/>
        </w:rPr>
        <w:t xml:space="preserve">  </w:t>
      </w:r>
      <w:r>
        <w:t>свойства</w:t>
      </w:r>
      <w:r>
        <w:rPr>
          <w:spacing w:val="50"/>
        </w:rPr>
        <w:t xml:space="preserve">  </w:t>
      </w:r>
      <w:r>
        <w:rPr>
          <w:spacing w:val="-2"/>
        </w:rPr>
        <w:t>числовой</w:t>
      </w:r>
    </w:p>
    <w:p w:rsidR="007752D6" w:rsidRDefault="002C15D6">
      <w:pPr>
        <w:spacing w:line="168" w:lineRule="exact"/>
        <w:ind w:right="7345"/>
        <w:jc w:val="center"/>
        <w:rPr>
          <w:rFonts w:ascii="Cambria Math" w:eastAsia="Cambria Math"/>
          <w:sz w:val="20"/>
        </w:rPr>
      </w:pPr>
      <w:r>
        <w:rPr>
          <w:noProof/>
          <w:lang w:eastAsia="ru-RU"/>
        </w:rPr>
        <mc:AlternateContent>
          <mc:Choice Requires="wps">
            <w:drawing>
              <wp:anchor distT="0" distB="0" distL="0" distR="0" simplePos="0" relativeHeight="474478592" behindDoc="1" locked="0" layoutInCell="1" allowOverlap="1">
                <wp:simplePos x="0" y="0"/>
                <wp:positionH relativeFrom="page">
                  <wp:posOffset>1542414</wp:posOffset>
                </wp:positionH>
                <wp:positionV relativeFrom="paragraph">
                  <wp:posOffset>-68633</wp:posOffset>
                </wp:positionV>
                <wp:extent cx="93980" cy="1270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12700"/>
                        </a:xfrm>
                        <a:custGeom>
                          <a:avLst/>
                          <a:gdLst/>
                          <a:ahLst/>
                          <a:cxnLst/>
                          <a:rect l="l" t="t" r="r" b="b"/>
                          <a:pathLst>
                            <a:path w="93980" h="12700">
                              <a:moveTo>
                                <a:pt x="93979" y="0"/>
                              </a:moveTo>
                              <a:lnTo>
                                <a:pt x="0" y="0"/>
                              </a:lnTo>
                              <a:lnTo>
                                <a:pt x="0" y="12700"/>
                              </a:lnTo>
                              <a:lnTo>
                                <a:pt x="93979" y="12700"/>
                              </a:lnTo>
                              <a:lnTo>
                                <a:pt x="939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1.449997pt;margin-top:-5.40421pt;width:7.4pt;height:1pt;mso-position-horizontal-relative:page;mso-position-vertical-relative:paragraph;z-index:-28837888" id="docshape11" filled="true" fillcolor="#000000" stroked="false">
                <v:fill type="solid"/>
                <w10:wrap type="none"/>
              </v:rect>
            </w:pict>
          </mc:Fallback>
        </mc:AlternateContent>
      </w:r>
      <w:r>
        <w:rPr>
          <w:rFonts w:ascii="Cambria Math" w:eastAsia="Cambria Math"/>
          <w:spacing w:val="-10"/>
          <w:w w:val="110"/>
          <w:sz w:val="20"/>
        </w:rPr>
        <w:t>𝑥</w:t>
      </w:r>
    </w:p>
    <w:p w:rsidR="007752D6" w:rsidRDefault="002C15D6">
      <w:pPr>
        <w:pStyle w:val="a3"/>
        <w:spacing w:line="321" w:lineRule="exact"/>
      </w:pPr>
      <w:r>
        <w:t>функции</w:t>
      </w:r>
      <w:r>
        <w:rPr>
          <w:spacing w:val="-3"/>
        </w:rPr>
        <w:t xml:space="preserve"> </w:t>
      </w:r>
      <w:r>
        <w:t>по</w:t>
      </w:r>
      <w:r>
        <w:rPr>
          <w:spacing w:val="-1"/>
        </w:rPr>
        <w:t xml:space="preserve"> </w:t>
      </w:r>
      <w:r>
        <w:t>еѐ</w:t>
      </w:r>
      <w:r>
        <w:rPr>
          <w:spacing w:val="-5"/>
        </w:rPr>
        <w:t xml:space="preserve"> </w:t>
      </w:r>
      <w:r>
        <w:rPr>
          <w:spacing w:val="-2"/>
        </w:rPr>
        <w:t>графику.</w:t>
      </w:r>
    </w:p>
    <w:p w:rsidR="007752D6" w:rsidRDefault="002C15D6">
      <w:pPr>
        <w:pStyle w:val="a3"/>
        <w:spacing w:before="50" w:line="273" w:lineRule="auto"/>
        <w:ind w:right="855" w:firstLine="760"/>
      </w:pPr>
      <w:r>
        <w:t>Предметные результаты освоения программы учебного курса к концу обучения в 9 классе.</w:t>
      </w:r>
    </w:p>
    <w:p w:rsidR="007752D6" w:rsidRDefault="002C15D6">
      <w:pPr>
        <w:pStyle w:val="a3"/>
        <w:spacing w:before="6"/>
        <w:ind w:left="1452"/>
      </w:pPr>
      <w:r>
        <w:t>Числа</w:t>
      </w:r>
      <w:r>
        <w:rPr>
          <w:spacing w:val="-2"/>
        </w:rPr>
        <w:t xml:space="preserve"> </w:t>
      </w:r>
      <w:r>
        <w:t>и</w:t>
      </w:r>
      <w:r>
        <w:rPr>
          <w:spacing w:val="-2"/>
        </w:rPr>
        <w:t xml:space="preserve"> вычисления.</w:t>
      </w:r>
    </w:p>
    <w:p w:rsidR="007752D6" w:rsidRDefault="002C15D6">
      <w:pPr>
        <w:pStyle w:val="a3"/>
        <w:spacing w:before="46"/>
        <w:ind w:left="1452"/>
      </w:pPr>
      <w:r>
        <w:t>Сравнивать</w:t>
      </w:r>
      <w:r>
        <w:rPr>
          <w:spacing w:val="-8"/>
        </w:rPr>
        <w:t xml:space="preserve"> </w:t>
      </w:r>
      <w:r>
        <w:t>и</w:t>
      </w:r>
      <w:r>
        <w:rPr>
          <w:spacing w:val="-3"/>
        </w:rPr>
        <w:t xml:space="preserve"> </w:t>
      </w:r>
      <w:r>
        <w:t>упорядочивать</w:t>
      </w:r>
      <w:r>
        <w:rPr>
          <w:spacing w:val="-5"/>
        </w:rPr>
        <w:t xml:space="preserve"> </w:t>
      </w:r>
      <w:r>
        <w:t>рациональные</w:t>
      </w:r>
      <w:r>
        <w:rPr>
          <w:spacing w:val="-9"/>
        </w:rPr>
        <w:t xml:space="preserve"> </w:t>
      </w:r>
      <w:r>
        <w:t>и</w:t>
      </w:r>
      <w:r>
        <w:rPr>
          <w:spacing w:val="-7"/>
        </w:rPr>
        <w:t xml:space="preserve"> </w:t>
      </w:r>
      <w:r>
        <w:t>иррациональные</w:t>
      </w:r>
      <w:r>
        <w:rPr>
          <w:spacing w:val="-8"/>
        </w:rPr>
        <w:t xml:space="preserve"> </w:t>
      </w:r>
      <w:r>
        <w:rPr>
          <w:spacing w:val="-2"/>
        </w:rPr>
        <w:t>числа.</w:t>
      </w:r>
    </w:p>
    <w:p w:rsidR="007752D6" w:rsidRDefault="002C15D6">
      <w:pPr>
        <w:pStyle w:val="a3"/>
        <w:spacing w:before="50" w:line="276" w:lineRule="auto"/>
        <w:ind w:right="856" w:firstLine="760"/>
      </w:pPr>
      <w:r>
        <w:t xml:space="preserve">Выполнять арифметические действия с рациональными числами, сочетая устные и письменные приѐмы, выполнять вычисления с иррациональными </w:t>
      </w:r>
      <w:r>
        <w:rPr>
          <w:spacing w:val="-2"/>
        </w:rPr>
        <w:t>числами.</w:t>
      </w:r>
    </w:p>
    <w:p w:rsidR="007752D6" w:rsidRDefault="002C15D6">
      <w:pPr>
        <w:pStyle w:val="a3"/>
        <w:spacing w:before="1" w:line="273" w:lineRule="auto"/>
        <w:ind w:right="856" w:firstLine="760"/>
      </w:pPr>
      <w:r>
        <w:t>Находить значения степеней с целыми показателями и корней, вычислять значения числовых выражений.</w:t>
      </w:r>
    </w:p>
    <w:p w:rsidR="007752D6" w:rsidRDefault="002C15D6">
      <w:pPr>
        <w:pStyle w:val="a3"/>
        <w:spacing w:before="6" w:line="273" w:lineRule="auto"/>
        <w:ind w:right="852" w:firstLine="760"/>
      </w:pPr>
      <w:r>
        <w:t>Округлять действительные числа, выполнять прикидку результата вычислений, оценку числовых выражений.</w:t>
      </w:r>
    </w:p>
    <w:p w:rsidR="007752D6" w:rsidRDefault="002C15D6">
      <w:pPr>
        <w:pStyle w:val="a3"/>
        <w:spacing w:before="6"/>
        <w:ind w:left="1452"/>
      </w:pPr>
      <w:r>
        <w:t>Уравнения</w:t>
      </w:r>
      <w:r>
        <w:rPr>
          <w:spacing w:val="-6"/>
        </w:rPr>
        <w:t xml:space="preserve"> </w:t>
      </w:r>
      <w:r>
        <w:t>и</w:t>
      </w:r>
      <w:r>
        <w:rPr>
          <w:spacing w:val="-6"/>
        </w:rPr>
        <w:t xml:space="preserve"> </w:t>
      </w:r>
      <w:r>
        <w:rPr>
          <w:spacing w:val="-2"/>
        </w:rPr>
        <w:t>неравенства.</w:t>
      </w:r>
    </w:p>
    <w:p w:rsidR="007752D6" w:rsidRDefault="002C15D6">
      <w:pPr>
        <w:pStyle w:val="a3"/>
        <w:spacing w:before="51" w:line="273" w:lineRule="auto"/>
        <w:ind w:right="862" w:firstLine="760"/>
      </w:pPr>
      <w:r>
        <w:t>Решать линейные и квадратные уравнения, уравнения, сводящиеся к ним, простейшие дробно-рациональные уравнения.</w:t>
      </w:r>
    </w:p>
    <w:p w:rsidR="007752D6" w:rsidRDefault="002C15D6">
      <w:pPr>
        <w:pStyle w:val="a3"/>
        <w:spacing w:before="6" w:line="273" w:lineRule="auto"/>
        <w:ind w:right="850" w:firstLine="760"/>
      </w:pPr>
      <w:r>
        <w:t>Решать системы двух линейных уравнений с двумя переменными и</w:t>
      </w:r>
      <w:r>
        <w:rPr>
          <w:spacing w:val="40"/>
        </w:rPr>
        <w:t xml:space="preserve"> </w:t>
      </w:r>
      <w:r>
        <w:t>системы двух уравнений, в которых одно уравнение не является линейным.</w:t>
      </w:r>
    </w:p>
    <w:p w:rsidR="007752D6" w:rsidRDefault="002C15D6">
      <w:pPr>
        <w:pStyle w:val="a3"/>
        <w:spacing w:before="6" w:line="273" w:lineRule="auto"/>
        <w:ind w:right="859" w:firstLine="760"/>
      </w:pPr>
      <w:r>
        <w:t>Решать</w:t>
      </w:r>
      <w:r>
        <w:rPr>
          <w:spacing w:val="-5"/>
        </w:rPr>
        <w:t xml:space="preserve"> </w:t>
      </w:r>
      <w:r>
        <w:t>текстовые</w:t>
      </w:r>
      <w:r>
        <w:rPr>
          <w:spacing w:val="-9"/>
        </w:rPr>
        <w:t xml:space="preserve"> </w:t>
      </w:r>
      <w:r>
        <w:t>задачи</w:t>
      </w:r>
      <w:r>
        <w:rPr>
          <w:spacing w:val="-7"/>
        </w:rPr>
        <w:t xml:space="preserve"> </w:t>
      </w:r>
      <w:r>
        <w:t>алгебраическим</w:t>
      </w:r>
      <w:r>
        <w:rPr>
          <w:spacing w:val="-6"/>
        </w:rPr>
        <w:t xml:space="preserve"> </w:t>
      </w:r>
      <w:r>
        <w:t>способом</w:t>
      </w:r>
      <w:r>
        <w:rPr>
          <w:spacing w:val="-6"/>
        </w:rPr>
        <w:t xml:space="preserve"> </w:t>
      </w:r>
      <w:r>
        <w:t>с</w:t>
      </w:r>
      <w:r>
        <w:rPr>
          <w:spacing w:val="-5"/>
        </w:rPr>
        <w:t xml:space="preserve"> </w:t>
      </w:r>
      <w:r>
        <w:t>помощью</w:t>
      </w:r>
      <w:r>
        <w:rPr>
          <w:spacing w:val="-5"/>
        </w:rPr>
        <w:t xml:space="preserve"> </w:t>
      </w:r>
      <w:r>
        <w:t>составления уравнения или системы двух уравнений с двумя переменными.</w:t>
      </w:r>
    </w:p>
    <w:p w:rsidR="007752D6" w:rsidRDefault="002C15D6">
      <w:pPr>
        <w:pStyle w:val="a3"/>
        <w:spacing w:before="6" w:line="276" w:lineRule="auto"/>
        <w:ind w:right="853"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5" w:firstLine="760"/>
      </w:pPr>
      <w:r>
        <w:lastRenderedPageBreak/>
        <w:t xml:space="preserve">Решать линейные неравенства, квадратные неравенства, изображать решение неравенств на числовой прямой, записывать решение с помощью </w:t>
      </w:r>
      <w:r>
        <w:rPr>
          <w:spacing w:val="-2"/>
        </w:rPr>
        <w:t>символов.</w:t>
      </w:r>
    </w:p>
    <w:p w:rsidR="007752D6" w:rsidRDefault="002C15D6">
      <w:pPr>
        <w:pStyle w:val="a3"/>
        <w:spacing w:line="276" w:lineRule="auto"/>
        <w:ind w:left="1452" w:right="859"/>
      </w:pPr>
      <w:r>
        <w:t>Решать системы линейных неравенств, системы неравенств, включающие квадратное</w:t>
      </w:r>
      <w:r>
        <w:rPr>
          <w:spacing w:val="33"/>
        </w:rPr>
        <w:t xml:space="preserve">  </w:t>
      </w:r>
      <w:r>
        <w:t>неравенство,</w:t>
      </w:r>
      <w:r>
        <w:rPr>
          <w:spacing w:val="35"/>
        </w:rPr>
        <w:t xml:space="preserve">  </w:t>
      </w:r>
      <w:r>
        <w:t>изображать</w:t>
      </w:r>
      <w:r>
        <w:rPr>
          <w:spacing w:val="33"/>
        </w:rPr>
        <w:t xml:space="preserve">  </w:t>
      </w:r>
      <w:r>
        <w:t>решение</w:t>
      </w:r>
      <w:r>
        <w:rPr>
          <w:spacing w:val="34"/>
        </w:rPr>
        <w:t xml:space="preserve">  </w:t>
      </w:r>
      <w:r>
        <w:t>системы</w:t>
      </w:r>
      <w:r>
        <w:rPr>
          <w:spacing w:val="34"/>
        </w:rPr>
        <w:t xml:space="preserve">  </w:t>
      </w:r>
      <w:r>
        <w:t>неравенств</w:t>
      </w:r>
      <w:r>
        <w:rPr>
          <w:spacing w:val="34"/>
        </w:rPr>
        <w:t xml:space="preserve">  </w:t>
      </w:r>
      <w:r>
        <w:rPr>
          <w:spacing w:val="-5"/>
        </w:rPr>
        <w:t>на</w:t>
      </w:r>
    </w:p>
    <w:p w:rsidR="007752D6" w:rsidRDefault="002C15D6">
      <w:pPr>
        <w:pStyle w:val="a3"/>
        <w:spacing w:line="321" w:lineRule="exact"/>
      </w:pPr>
      <w:r>
        <w:t>числовой</w:t>
      </w:r>
      <w:r>
        <w:rPr>
          <w:spacing w:val="-7"/>
        </w:rPr>
        <w:t xml:space="preserve"> </w:t>
      </w:r>
      <w:r>
        <w:t>прямой,</w:t>
      </w:r>
      <w:r>
        <w:rPr>
          <w:spacing w:val="-1"/>
        </w:rPr>
        <w:t xml:space="preserve"> </w:t>
      </w:r>
      <w:r>
        <w:t>записывать</w:t>
      </w:r>
      <w:r>
        <w:rPr>
          <w:spacing w:val="-3"/>
        </w:rPr>
        <w:t xml:space="preserve"> </w:t>
      </w:r>
      <w:r>
        <w:t>решение</w:t>
      </w:r>
      <w:r>
        <w:rPr>
          <w:spacing w:val="-7"/>
        </w:rPr>
        <w:t xml:space="preserve"> </w:t>
      </w:r>
      <w:r>
        <w:t>с</w:t>
      </w:r>
      <w:r>
        <w:rPr>
          <w:spacing w:val="-3"/>
        </w:rPr>
        <w:t xml:space="preserve"> </w:t>
      </w:r>
      <w:r>
        <w:t>помощью</w:t>
      </w:r>
      <w:r>
        <w:rPr>
          <w:spacing w:val="-2"/>
        </w:rPr>
        <w:t xml:space="preserve"> символов.</w:t>
      </w:r>
    </w:p>
    <w:p w:rsidR="007752D6" w:rsidRDefault="002C15D6">
      <w:pPr>
        <w:pStyle w:val="a3"/>
        <w:spacing w:before="42" w:line="273" w:lineRule="auto"/>
        <w:ind w:left="1452" w:right="3086"/>
      </w:pPr>
      <w:r>
        <w:t>Использовать</w:t>
      </w:r>
      <w:r>
        <w:rPr>
          <w:spacing w:val="-7"/>
        </w:rPr>
        <w:t xml:space="preserve"> </w:t>
      </w:r>
      <w:r>
        <w:t>неравенства</w:t>
      </w:r>
      <w:r>
        <w:rPr>
          <w:spacing w:val="-7"/>
        </w:rPr>
        <w:t xml:space="preserve"> </w:t>
      </w:r>
      <w:r>
        <w:t>при</w:t>
      </w:r>
      <w:r>
        <w:rPr>
          <w:spacing w:val="-9"/>
        </w:rPr>
        <w:t xml:space="preserve"> </w:t>
      </w:r>
      <w:r>
        <w:t>решении</w:t>
      </w:r>
      <w:r>
        <w:rPr>
          <w:spacing w:val="-9"/>
        </w:rPr>
        <w:t xml:space="preserve"> </w:t>
      </w:r>
      <w:r>
        <w:t>различных</w:t>
      </w:r>
      <w:r>
        <w:rPr>
          <w:spacing w:val="-7"/>
        </w:rPr>
        <w:t xml:space="preserve"> </w:t>
      </w:r>
      <w:r>
        <w:t xml:space="preserve">задач. </w:t>
      </w:r>
      <w:r>
        <w:rPr>
          <w:spacing w:val="-2"/>
        </w:rPr>
        <w:t>Функции.</w:t>
      </w:r>
    </w:p>
    <w:p w:rsidR="007752D6" w:rsidRDefault="002C15D6">
      <w:pPr>
        <w:pStyle w:val="a3"/>
        <w:spacing w:before="6" w:line="280" w:lineRule="auto"/>
        <w:ind w:right="845" w:firstLine="708"/>
        <w:rPr>
          <w:rFonts w:ascii="Cambria Math" w:eastAsia="Cambria Math" w:hAnsi="Cambria Math"/>
        </w:rPr>
      </w:pPr>
      <w:r>
        <w:t>Распознавать функции изученных видов. Показывать схематически расположение</w:t>
      </w:r>
      <w:r>
        <w:rPr>
          <w:spacing w:val="18"/>
        </w:rPr>
        <w:t xml:space="preserve"> </w:t>
      </w:r>
      <w:r>
        <w:t>на</w:t>
      </w:r>
      <w:r>
        <w:rPr>
          <w:spacing w:val="23"/>
        </w:rPr>
        <w:t xml:space="preserve"> </w:t>
      </w:r>
      <w:r>
        <w:t>координатной</w:t>
      </w:r>
      <w:r>
        <w:rPr>
          <w:spacing w:val="22"/>
        </w:rPr>
        <w:t xml:space="preserve"> </w:t>
      </w:r>
      <w:r>
        <w:t>плоскости</w:t>
      </w:r>
      <w:r>
        <w:rPr>
          <w:spacing w:val="22"/>
        </w:rPr>
        <w:t xml:space="preserve"> </w:t>
      </w:r>
      <w:r>
        <w:t>графиков</w:t>
      </w:r>
      <w:r>
        <w:rPr>
          <w:spacing w:val="23"/>
        </w:rPr>
        <w:t xml:space="preserve"> </w:t>
      </w:r>
      <w:r>
        <w:t>функций</w:t>
      </w:r>
      <w:r>
        <w:rPr>
          <w:spacing w:val="22"/>
        </w:rPr>
        <w:t xml:space="preserve"> </w:t>
      </w:r>
      <w:r>
        <w:t>вида:</w:t>
      </w:r>
      <w:r>
        <w:rPr>
          <w:spacing w:val="32"/>
        </w:rPr>
        <w:t xml:space="preserve"> </w:t>
      </w:r>
      <w:r>
        <w:rPr>
          <w:rFonts w:ascii="Cambria Math" w:eastAsia="Cambria Math" w:hAnsi="Cambria Math"/>
        </w:rPr>
        <w:t>𝑦</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72"/>
          <w:w w:val="150"/>
        </w:rPr>
        <w:t xml:space="preserve">  </w:t>
      </w:r>
      <w:r>
        <w:rPr>
          <w:rFonts w:ascii="Cambria Math" w:eastAsia="Cambria Math" w:hAnsi="Cambria Math"/>
        </w:rPr>
        <w:t>𝑥,</w:t>
      </w:r>
      <w:r>
        <w:rPr>
          <w:rFonts w:ascii="Cambria Math" w:eastAsia="Cambria Math" w:hAnsi="Cambria Math"/>
          <w:spacing w:val="77"/>
        </w:rPr>
        <w:t xml:space="preserve"> </w:t>
      </w:r>
      <w:r>
        <w:rPr>
          <w:rFonts w:ascii="Cambria Math" w:eastAsia="Cambria Math" w:hAnsi="Cambria Math"/>
        </w:rPr>
        <w:t>𝑦</w:t>
      </w:r>
      <w:r>
        <w:rPr>
          <w:rFonts w:ascii="Cambria Math" w:eastAsia="Cambria Math" w:hAnsi="Cambria Math"/>
          <w:spacing w:val="15"/>
        </w:rPr>
        <w:t xml:space="preserve"> </w:t>
      </w:r>
      <w:r>
        <w:rPr>
          <w:rFonts w:ascii="Cambria Math" w:eastAsia="Cambria Math" w:hAnsi="Cambria Math"/>
          <w:spacing w:val="-10"/>
        </w:rPr>
        <w:t>=</w:t>
      </w:r>
    </w:p>
    <w:p w:rsidR="007752D6" w:rsidRDefault="002C15D6">
      <w:pPr>
        <w:pStyle w:val="a3"/>
        <w:spacing w:before="10"/>
        <w:ind w:left="0"/>
        <w:jc w:val="left"/>
        <w:rPr>
          <w:rFonts w:ascii="Cambria Math"/>
          <w:sz w:val="6"/>
        </w:rPr>
      </w:pPr>
      <w:r>
        <w:rPr>
          <w:noProof/>
          <w:lang w:eastAsia="ru-RU"/>
        </w:rPr>
        <mc:AlternateContent>
          <mc:Choice Requires="wps">
            <w:drawing>
              <wp:anchor distT="0" distB="0" distL="0" distR="0" simplePos="0" relativeHeight="487593472" behindDoc="1" locked="0" layoutInCell="1" allowOverlap="1">
                <wp:simplePos x="0" y="0"/>
                <wp:positionH relativeFrom="page">
                  <wp:posOffset>5000371</wp:posOffset>
                </wp:positionH>
                <wp:positionV relativeFrom="paragraph">
                  <wp:posOffset>66478</wp:posOffset>
                </wp:positionV>
                <wp:extent cx="99060" cy="1270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700"/>
                              </a:lnTo>
                              <a:lnTo>
                                <a:pt x="99060" y="12700"/>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93.730011pt;margin-top:5.234531pt;width:7.8pt;height:1pt;mso-position-horizontal-relative:page;mso-position-vertical-relative:paragraph;z-index:-15723008;mso-wrap-distance-left:0;mso-wrap-distance-right:0" id="docshape12" filled="true" fillcolor="#000000" stroked="false">
                <v:fill type="solid"/>
                <w10:wrap type="topAndBottom"/>
              </v:rect>
            </w:pict>
          </mc:Fallback>
        </mc:AlternateContent>
      </w:r>
    </w:p>
    <w:p w:rsidR="007752D6" w:rsidRDefault="002C15D6">
      <w:pPr>
        <w:pStyle w:val="a3"/>
        <w:spacing w:line="231" w:lineRule="exact"/>
        <w:ind w:left="752"/>
      </w:pPr>
      <w:r>
        <w:rPr>
          <w:rFonts w:ascii="Cambria Math" w:eastAsia="Cambria Math" w:hAnsi="Cambria Math"/>
          <w:spacing w:val="41"/>
        </w:rPr>
        <w:t xml:space="preserve">  </w:t>
      </w:r>
      <w:r>
        <w:rPr>
          <w:rFonts w:ascii="Cambria Math" w:eastAsia="Cambria Math" w:hAnsi="Cambria Math"/>
        </w:rPr>
        <w:t>𝑥</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𝑏,</w:t>
      </w:r>
      <w:r>
        <w:rPr>
          <w:rFonts w:ascii="Cambria Math" w:eastAsia="Cambria Math" w:hAnsi="Cambria Math"/>
          <w:spacing w:val="54"/>
          <w:w w:val="150"/>
        </w:rPr>
        <w:t xml:space="preserve"> </w:t>
      </w:r>
      <w:r>
        <w:rPr>
          <w:rFonts w:ascii="Cambria Math" w:eastAsia="Cambria Math" w:hAnsi="Cambria Math"/>
        </w:rPr>
        <w:t>𝑦</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70"/>
          <w:position w:val="16"/>
          <w:sz w:val="20"/>
        </w:rPr>
        <w:t xml:space="preserve">   </w:t>
      </w:r>
      <w:r>
        <w:rPr>
          <w:rFonts w:ascii="Cambria Math" w:eastAsia="Cambria Math" w:hAnsi="Cambria Math"/>
        </w:rPr>
        <w:t>,</w:t>
      </w:r>
      <w:r>
        <w:rPr>
          <w:rFonts w:ascii="Cambria Math" w:eastAsia="Cambria Math" w:hAnsi="Cambria Math"/>
          <w:spacing w:val="65"/>
          <w:w w:val="150"/>
        </w:rPr>
        <w:t xml:space="preserve">    </w:t>
      </w:r>
      <w:r>
        <w:rPr>
          <w:rFonts w:ascii="Cambria Math" w:eastAsia="Cambria Math" w:hAnsi="Cambria Math"/>
        </w:rPr>
        <w:t>𝑦</w:t>
      </w:r>
      <w:r>
        <w:rPr>
          <w:rFonts w:ascii="Cambria Math" w:eastAsia="Cambria Math" w:hAnsi="Cambria Math"/>
          <w:spacing w:val="27"/>
        </w:rPr>
        <w:t xml:space="preserve"> </w:t>
      </w:r>
      <w:r>
        <w:rPr>
          <w:rFonts w:ascii="Cambria Math" w:eastAsia="Cambria Math" w:hAnsi="Cambria Math"/>
        </w:rPr>
        <w:t>=</w:t>
      </w:r>
      <w:r>
        <w:rPr>
          <w:rFonts w:ascii="Cambria Math" w:eastAsia="Cambria Math" w:hAnsi="Cambria Math"/>
          <w:spacing w:val="20"/>
        </w:rPr>
        <w:t xml:space="preserve"> </w:t>
      </w:r>
      <w:r>
        <w:rPr>
          <w:rFonts w:ascii="Cambria Math" w:eastAsia="Cambria Math" w:hAnsi="Cambria Math"/>
        </w:rPr>
        <w:t>𝑎𝑥</w:t>
      </w:r>
      <w:r>
        <w:rPr>
          <w:rFonts w:ascii="Cambria Math" w:eastAsia="Cambria Math" w:hAnsi="Cambria Math"/>
          <w:vertAlign w:val="superscript"/>
        </w:rPr>
        <w:t>2</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𝑏𝑥</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𝑐,</w:t>
      </w:r>
      <w:r>
        <w:rPr>
          <w:rFonts w:ascii="Cambria Math" w:eastAsia="Cambria Math" w:hAnsi="Cambria Math"/>
          <w:spacing w:val="49"/>
          <w:w w:val="150"/>
        </w:rPr>
        <w:t xml:space="preserve"> </w:t>
      </w:r>
      <w:r>
        <w:rPr>
          <w:rFonts w:ascii="Cambria Math" w:eastAsia="Cambria Math" w:hAnsi="Cambria Math"/>
        </w:rPr>
        <w:t>𝑦</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50"/>
          <w:w w:val="150"/>
        </w:rPr>
        <w:t xml:space="preserve"> </w:t>
      </w:r>
      <w:r>
        <w:rPr>
          <w:rFonts w:ascii="Cambria Math" w:eastAsia="Cambria Math" w:hAnsi="Cambria Math"/>
        </w:rPr>
        <w:t>𝑥</w:t>
      </w:r>
      <w:r>
        <w:rPr>
          <w:rFonts w:ascii="Cambria Math" w:eastAsia="Cambria Math" w:hAnsi="Cambria Math"/>
          <w:vertAlign w:val="superscript"/>
        </w:rPr>
        <w:t>3</w:t>
      </w:r>
      <w:r>
        <w:t>,</w:t>
      </w:r>
      <w:r>
        <w:rPr>
          <w:spacing w:val="66"/>
          <w:w w:val="150"/>
        </w:rPr>
        <w:t xml:space="preserve"> </w:t>
      </w:r>
      <w:r>
        <w:rPr>
          <w:rFonts w:ascii="Cambria Math" w:eastAsia="Cambria Math" w:hAnsi="Cambria Math"/>
        </w:rPr>
        <w:t>𝑦</w:t>
      </w:r>
      <w:r>
        <w:rPr>
          <w:rFonts w:ascii="Cambria Math" w:eastAsia="Cambria Math" w:hAnsi="Cambria Math"/>
          <w:spacing w:val="25"/>
        </w:rPr>
        <w:t xml:space="preserve"> </w:t>
      </w:r>
      <w:r>
        <w:rPr>
          <w:rFonts w:ascii="Cambria Math" w:eastAsia="Cambria Math" w:hAnsi="Cambria Math"/>
        </w:rPr>
        <w:t>=</w:t>
      </w:r>
      <w:r>
        <w:rPr>
          <w:rFonts w:ascii="Cambria Math" w:eastAsia="Cambria Math" w:hAnsi="Cambria Math"/>
          <w:spacing w:val="50"/>
          <w:w w:val="150"/>
        </w:rPr>
        <w:t xml:space="preserve"> </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spacing w:val="54"/>
          <w:w w:val="150"/>
        </w:rPr>
        <w:t xml:space="preserve"> </w:t>
      </w:r>
      <w:r>
        <w:rPr>
          <w:rFonts w:ascii="Cambria Math" w:eastAsia="Cambria Math" w:hAnsi="Cambria Math"/>
        </w:rPr>
        <w:t>𝑦</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20"/>
        </w:rPr>
        <w:t xml:space="preserve"> </w:t>
      </w:r>
      <w:r>
        <w:rPr>
          <w:rFonts w:ascii="Cambria Math" w:eastAsia="Cambria Math" w:hAnsi="Cambria Math"/>
        </w:rPr>
        <w:t>|𝑥|</w:t>
      </w:r>
      <w:r>
        <w:rPr>
          <w:rFonts w:ascii="Cambria Math" w:eastAsia="Cambria Math" w:hAnsi="Cambria Math"/>
          <w:spacing w:val="24"/>
        </w:rPr>
        <w:t xml:space="preserve">  </w:t>
      </w:r>
      <w:r>
        <w:t>в</w:t>
      </w:r>
      <w:r>
        <w:rPr>
          <w:spacing w:val="64"/>
          <w:w w:val="150"/>
        </w:rPr>
        <w:t xml:space="preserve"> </w:t>
      </w:r>
      <w:r>
        <w:rPr>
          <w:spacing w:val="-2"/>
        </w:rPr>
        <w:t>зависимости</w:t>
      </w:r>
    </w:p>
    <w:p w:rsidR="007752D6" w:rsidRDefault="002C15D6">
      <w:pPr>
        <w:spacing w:line="168" w:lineRule="exact"/>
        <w:ind w:left="2397"/>
        <w:rPr>
          <w:rFonts w:ascii="Cambria Math" w:eastAsia="Cambria Math"/>
          <w:sz w:val="20"/>
        </w:rPr>
      </w:pPr>
      <w:r>
        <w:rPr>
          <w:noProof/>
          <w:lang w:eastAsia="ru-RU"/>
        </w:rPr>
        <mc:AlternateContent>
          <mc:Choice Requires="wps">
            <w:drawing>
              <wp:anchor distT="0" distB="0" distL="0" distR="0" simplePos="0" relativeHeight="474479616" behindDoc="1" locked="0" layoutInCell="1" allowOverlap="1">
                <wp:simplePos x="0" y="0"/>
                <wp:positionH relativeFrom="page">
                  <wp:posOffset>1793875</wp:posOffset>
                </wp:positionH>
                <wp:positionV relativeFrom="paragraph">
                  <wp:posOffset>-68633</wp:posOffset>
                </wp:positionV>
                <wp:extent cx="93980" cy="127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12700"/>
                        </a:xfrm>
                        <a:custGeom>
                          <a:avLst/>
                          <a:gdLst/>
                          <a:ahLst/>
                          <a:cxnLst/>
                          <a:rect l="l" t="t" r="r" b="b"/>
                          <a:pathLst>
                            <a:path w="93980" h="12700">
                              <a:moveTo>
                                <a:pt x="93980" y="0"/>
                              </a:moveTo>
                              <a:lnTo>
                                <a:pt x="0" y="0"/>
                              </a:lnTo>
                              <a:lnTo>
                                <a:pt x="0" y="12700"/>
                              </a:lnTo>
                              <a:lnTo>
                                <a:pt x="93980" y="12700"/>
                              </a:lnTo>
                              <a:lnTo>
                                <a:pt x="939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41.25pt;margin-top:-5.404223pt;width:7.4pt;height:1pt;mso-position-horizontal-relative:page;mso-position-vertical-relative:paragraph;z-index:-28836864" id="docshape13" filled="true" fillcolor="#000000" stroked="false">
                <v:fill type="solid"/>
                <w10:wrap type="none"/>
              </v:rect>
            </w:pict>
          </mc:Fallback>
        </mc:AlternateContent>
      </w:r>
      <w:r>
        <w:rPr>
          <w:rFonts w:ascii="Cambria Math" w:eastAsia="Cambria Math"/>
          <w:spacing w:val="-10"/>
          <w:w w:val="110"/>
          <w:sz w:val="20"/>
        </w:rPr>
        <w:t>𝑥</w:t>
      </w:r>
    </w:p>
    <w:p w:rsidR="007752D6" w:rsidRDefault="002C15D6">
      <w:pPr>
        <w:pStyle w:val="a3"/>
        <w:spacing w:before="2"/>
      </w:pPr>
      <w:r>
        <w:t>от</w:t>
      </w:r>
      <w:r>
        <w:rPr>
          <w:spacing w:val="-5"/>
        </w:rPr>
        <w:t xml:space="preserve"> </w:t>
      </w:r>
      <w:r>
        <w:t>значений</w:t>
      </w:r>
      <w:r>
        <w:rPr>
          <w:spacing w:val="-5"/>
        </w:rPr>
        <w:t xml:space="preserve"> </w:t>
      </w:r>
      <w:r>
        <w:t>коэффициентов,</w:t>
      </w:r>
      <w:r>
        <w:rPr>
          <w:spacing w:val="-3"/>
        </w:rPr>
        <w:t xml:space="preserve"> </w:t>
      </w:r>
      <w:r>
        <w:t>описывать</w:t>
      </w:r>
      <w:r>
        <w:rPr>
          <w:spacing w:val="-4"/>
        </w:rPr>
        <w:t xml:space="preserve"> </w:t>
      </w:r>
      <w:r>
        <w:t>свойства</w:t>
      </w:r>
      <w:r>
        <w:rPr>
          <w:spacing w:val="-3"/>
        </w:rPr>
        <w:t xml:space="preserve"> </w:t>
      </w:r>
      <w:r>
        <w:rPr>
          <w:spacing w:val="-2"/>
        </w:rPr>
        <w:t>функций.</w:t>
      </w:r>
    </w:p>
    <w:p w:rsidR="007752D6" w:rsidRDefault="002C15D6">
      <w:pPr>
        <w:pStyle w:val="a3"/>
        <w:spacing w:before="46" w:line="278" w:lineRule="auto"/>
        <w:ind w:right="860" w:firstLine="760"/>
      </w:pPr>
      <w:r>
        <w:t>Строить и изображать схематически графики квадратичных функций, описывать свойства квадратичных функций по их графикам.</w:t>
      </w:r>
    </w:p>
    <w:p w:rsidR="007752D6" w:rsidRDefault="002C15D6">
      <w:pPr>
        <w:pStyle w:val="a3"/>
        <w:spacing w:line="278" w:lineRule="auto"/>
        <w:ind w:right="852" w:firstLine="760"/>
      </w:pPr>
      <w:r>
        <w:t>Распознавать квадратичную функцию по формуле, приводить примеры квадратичных функций из реальной жизни, физики, геометрии.</w:t>
      </w:r>
    </w:p>
    <w:p w:rsidR="007752D6" w:rsidRDefault="002C15D6">
      <w:pPr>
        <w:pStyle w:val="a3"/>
        <w:spacing w:line="315" w:lineRule="exact"/>
        <w:ind w:left="1452"/>
      </w:pPr>
      <w:r>
        <w:t>Числовые</w:t>
      </w:r>
      <w:r>
        <w:rPr>
          <w:spacing w:val="-7"/>
        </w:rPr>
        <w:t xml:space="preserve"> </w:t>
      </w:r>
      <w:r>
        <w:t>последовательности</w:t>
      </w:r>
      <w:r>
        <w:rPr>
          <w:spacing w:val="-4"/>
        </w:rPr>
        <w:t xml:space="preserve"> </w:t>
      </w:r>
      <w:r>
        <w:t>и</w:t>
      </w:r>
      <w:r>
        <w:rPr>
          <w:spacing w:val="-4"/>
        </w:rPr>
        <w:t xml:space="preserve"> </w:t>
      </w:r>
      <w:r>
        <w:rPr>
          <w:spacing w:val="-2"/>
        </w:rPr>
        <w:t>прогрессии.</w:t>
      </w:r>
    </w:p>
    <w:p w:rsidR="007752D6" w:rsidRDefault="002C15D6">
      <w:pPr>
        <w:pStyle w:val="a3"/>
        <w:spacing w:before="44" w:line="278" w:lineRule="auto"/>
        <w:ind w:right="859" w:firstLine="760"/>
      </w:pPr>
      <w:r>
        <w:t>Распознавать арифметическую и геометрическую прогрессии при разных способах задания.</w:t>
      </w:r>
    </w:p>
    <w:p w:rsidR="007752D6" w:rsidRDefault="002C15D6">
      <w:pPr>
        <w:pStyle w:val="a3"/>
        <w:spacing w:line="278" w:lineRule="auto"/>
        <w:ind w:right="850" w:firstLine="760"/>
      </w:pPr>
      <w:r>
        <w:t>Выполнять вычисления с использованием формул n-го члена арифметической и геометрической прогрессий, суммы первых п членов.</w:t>
      </w:r>
    </w:p>
    <w:p w:rsidR="007752D6" w:rsidRDefault="002C15D6">
      <w:pPr>
        <w:pStyle w:val="a3"/>
        <w:spacing w:line="278" w:lineRule="auto"/>
        <w:ind w:right="856" w:firstLine="760"/>
      </w:pPr>
      <w:r>
        <w:t xml:space="preserve">Изображать члены последовательности точками на координатной </w:t>
      </w:r>
      <w:r>
        <w:rPr>
          <w:spacing w:val="-2"/>
        </w:rPr>
        <w:t>плоскости.</w:t>
      </w:r>
    </w:p>
    <w:p w:rsidR="007752D6" w:rsidRDefault="002C15D6">
      <w:pPr>
        <w:pStyle w:val="a3"/>
        <w:spacing w:line="276" w:lineRule="auto"/>
        <w:ind w:right="852" w:firstLine="760"/>
      </w:pPr>
      <w:r>
        <w:t xml:space="preserve">Решать задачи, связанные с числовыми последовательностями, в том числе задачи из реальной жизни (с использованием калькулятора, цифровых </w:t>
      </w:r>
      <w:r>
        <w:rPr>
          <w:spacing w:val="-2"/>
        </w:rPr>
        <w:t>технологий).</w:t>
      </w:r>
    </w:p>
    <w:p w:rsidR="007752D6" w:rsidRDefault="007752D6">
      <w:pPr>
        <w:pStyle w:val="a3"/>
        <w:spacing w:before="39"/>
        <w:ind w:left="0"/>
        <w:jc w:val="left"/>
      </w:pPr>
    </w:p>
    <w:p w:rsidR="007752D6" w:rsidRDefault="002C15D6">
      <w:pPr>
        <w:pStyle w:val="1"/>
        <w:spacing w:line="273" w:lineRule="auto"/>
        <w:ind w:left="976" w:right="1035" w:firstLine="663"/>
      </w:pPr>
      <w:r>
        <w:t>Рабочая</w:t>
      </w:r>
      <w:r>
        <w:rPr>
          <w:spacing w:val="-3"/>
        </w:rPr>
        <w:t xml:space="preserve"> </w:t>
      </w:r>
      <w:r>
        <w:t>программа</w:t>
      </w:r>
      <w:r>
        <w:rPr>
          <w:spacing w:val="-7"/>
        </w:rPr>
        <w:t xml:space="preserve"> </w:t>
      </w:r>
      <w:r>
        <w:t>учебного</w:t>
      </w:r>
      <w:r>
        <w:rPr>
          <w:spacing w:val="-4"/>
        </w:rPr>
        <w:t xml:space="preserve"> </w:t>
      </w:r>
      <w:r>
        <w:t>курса</w:t>
      </w:r>
      <w:r>
        <w:rPr>
          <w:spacing w:val="-4"/>
        </w:rPr>
        <w:t xml:space="preserve"> </w:t>
      </w:r>
      <w:r>
        <w:t>«Геометрия»</w:t>
      </w:r>
      <w:r>
        <w:rPr>
          <w:spacing w:val="-3"/>
        </w:rPr>
        <w:t xml:space="preserve"> </w:t>
      </w:r>
      <w:r>
        <w:t>в</w:t>
      </w:r>
      <w:r>
        <w:rPr>
          <w:spacing w:val="-7"/>
        </w:rPr>
        <w:t xml:space="preserve"> </w:t>
      </w:r>
      <w:r>
        <w:t>7-9</w:t>
      </w:r>
      <w:r>
        <w:rPr>
          <w:spacing w:val="-4"/>
        </w:rPr>
        <w:t xml:space="preserve"> </w:t>
      </w:r>
      <w:r>
        <w:t>классах</w:t>
      </w:r>
      <w:r>
        <w:rPr>
          <w:spacing w:val="-4"/>
        </w:rPr>
        <w:t xml:space="preserve"> </w:t>
      </w:r>
      <w:r>
        <w:t>(далее соответственно - программа учебного курса «Геометрия», учебный курс).</w:t>
      </w:r>
    </w:p>
    <w:p w:rsidR="007752D6" w:rsidRDefault="002C15D6">
      <w:pPr>
        <w:pStyle w:val="a3"/>
        <w:spacing w:line="320" w:lineRule="exact"/>
        <w:ind w:left="1452"/>
      </w:pPr>
      <w:r>
        <w:t>Пояснительная</w:t>
      </w:r>
      <w:r>
        <w:rPr>
          <w:spacing w:val="-9"/>
        </w:rPr>
        <w:t xml:space="preserve"> </w:t>
      </w:r>
      <w:r>
        <w:rPr>
          <w:spacing w:val="-2"/>
        </w:rPr>
        <w:t>записка.</w:t>
      </w:r>
    </w:p>
    <w:p w:rsidR="007752D6" w:rsidRDefault="002C15D6">
      <w:pPr>
        <w:pStyle w:val="a3"/>
        <w:spacing w:before="46" w:line="276" w:lineRule="auto"/>
        <w:ind w:right="849" w:firstLine="760"/>
      </w:pPr>
      <w:r>
        <w:t>Геометрия</w:t>
      </w:r>
      <w:r>
        <w:rPr>
          <w:spacing w:val="-6"/>
        </w:rPr>
        <w:t xml:space="preserve"> </w:t>
      </w:r>
      <w:r>
        <w:t>как</w:t>
      </w:r>
      <w:r>
        <w:rPr>
          <w:spacing w:val="-1"/>
        </w:rPr>
        <w:t xml:space="preserve"> </w:t>
      </w:r>
      <w:r>
        <w:t>один</w:t>
      </w:r>
      <w:r>
        <w:rPr>
          <w:spacing w:val="-3"/>
        </w:rPr>
        <w:t xml:space="preserve"> </w:t>
      </w:r>
      <w:r>
        <w:t>из основных</w:t>
      </w:r>
      <w:r>
        <w:rPr>
          <w:spacing w:val="-1"/>
        </w:rPr>
        <w:t xml:space="preserve"> </w:t>
      </w:r>
      <w:r>
        <w:t>разделов</w:t>
      </w:r>
      <w:r>
        <w:rPr>
          <w:spacing w:val="-1"/>
        </w:rPr>
        <w:t xml:space="preserve"> </w:t>
      </w:r>
      <w:r>
        <w:t>школьной</w:t>
      </w:r>
      <w:r>
        <w:rPr>
          <w:spacing w:val="-3"/>
        </w:rPr>
        <w:t xml:space="preserve"> </w:t>
      </w:r>
      <w:r>
        <w:t xml:space="preserve">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rPr>
        <w:t>утверждения.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9" w:firstLine="760"/>
      </w:pPr>
      <w:r>
        <w:lastRenderedPageBreak/>
        <w:t>Целью изучения геометрии является использование еѐ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чертѐж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7752D6" w:rsidRDefault="002C15D6">
      <w:pPr>
        <w:pStyle w:val="a3"/>
        <w:spacing w:before="2" w:line="276" w:lineRule="auto"/>
        <w:ind w:right="858" w:firstLine="760"/>
      </w:pPr>
      <w:r>
        <w:t>Важно подчѐркивать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w:t>
      </w:r>
      <w:r>
        <w:rPr>
          <w:spacing w:val="40"/>
        </w:rPr>
        <w:t xml:space="preserve"> </w:t>
      </w:r>
      <w:r>
        <w:t>ярко</w:t>
      </w:r>
      <w:r>
        <w:rPr>
          <w:spacing w:val="40"/>
        </w:rPr>
        <w:t xml:space="preserve"> </w:t>
      </w:r>
      <w:r>
        <w:t>видны</w:t>
      </w:r>
      <w:r>
        <w:rPr>
          <w:spacing w:val="40"/>
        </w:rPr>
        <w:t xml:space="preserve"> </w:t>
      </w:r>
      <w:r>
        <w:t>в</w:t>
      </w:r>
      <w:r>
        <w:rPr>
          <w:spacing w:val="40"/>
        </w:rPr>
        <w:t xml:space="preserve"> </w:t>
      </w:r>
      <w:r>
        <w:t>темах</w:t>
      </w:r>
      <w:r>
        <w:rPr>
          <w:spacing w:val="40"/>
        </w:rPr>
        <w:t xml:space="preserve"> </w:t>
      </w:r>
      <w:r>
        <w:t>«Векторы»,</w:t>
      </w:r>
      <w:r>
        <w:rPr>
          <w:spacing w:val="40"/>
        </w:rPr>
        <w:t xml:space="preserve"> </w:t>
      </w:r>
      <w:r>
        <w:t>«Тригонометрические</w:t>
      </w:r>
      <w:r>
        <w:rPr>
          <w:spacing w:val="40"/>
        </w:rPr>
        <w:t xml:space="preserve"> </w:t>
      </w:r>
      <w:r>
        <w:t>соотношения»,</w:t>
      </w:r>
    </w:p>
    <w:p w:rsidR="007752D6" w:rsidRDefault="002C15D6">
      <w:pPr>
        <w:pStyle w:val="a3"/>
        <w:spacing w:line="321" w:lineRule="exact"/>
      </w:pPr>
      <w:r>
        <w:t>«Метод</w:t>
      </w:r>
      <w:r>
        <w:rPr>
          <w:spacing w:val="-3"/>
        </w:rPr>
        <w:t xml:space="preserve"> </w:t>
      </w:r>
      <w:r>
        <w:t>координат»</w:t>
      </w:r>
      <w:r>
        <w:rPr>
          <w:spacing w:val="-12"/>
        </w:rPr>
        <w:t xml:space="preserve"> </w:t>
      </w:r>
      <w:r>
        <w:t>и</w:t>
      </w:r>
      <w:r>
        <w:rPr>
          <w:spacing w:val="3"/>
        </w:rPr>
        <w:t xml:space="preserve"> </w:t>
      </w:r>
      <w:r>
        <w:t>«Теорема</w:t>
      </w:r>
      <w:r>
        <w:rPr>
          <w:spacing w:val="-3"/>
        </w:rPr>
        <w:t xml:space="preserve"> </w:t>
      </w:r>
      <w:r>
        <w:rPr>
          <w:spacing w:val="-2"/>
        </w:rPr>
        <w:t>Пифагора».</w:t>
      </w:r>
    </w:p>
    <w:p w:rsidR="007752D6" w:rsidRDefault="002C15D6">
      <w:pPr>
        <w:pStyle w:val="a3"/>
        <w:spacing w:before="50" w:line="276" w:lineRule="auto"/>
        <w:ind w:right="855" w:firstLine="760"/>
      </w:pPr>
      <w:r>
        <w:t>Учебный курс «Геометрия» включает следующие основные разделы содержания: «Геометрические фигуры и их свойства», «Измерение геометрических</w:t>
      </w:r>
      <w:r>
        <w:rPr>
          <w:spacing w:val="60"/>
        </w:rPr>
        <w:t xml:space="preserve"> </w:t>
      </w:r>
      <w:r>
        <w:t>величин»,</w:t>
      </w:r>
      <w:r>
        <w:rPr>
          <w:spacing w:val="77"/>
        </w:rPr>
        <w:t xml:space="preserve"> </w:t>
      </w:r>
      <w:r>
        <w:t>«Декартовы</w:t>
      </w:r>
      <w:r>
        <w:rPr>
          <w:spacing w:val="63"/>
        </w:rPr>
        <w:t xml:space="preserve"> </w:t>
      </w:r>
      <w:r>
        <w:t>координаты</w:t>
      </w:r>
      <w:r>
        <w:rPr>
          <w:spacing w:val="62"/>
        </w:rPr>
        <w:t xml:space="preserve"> </w:t>
      </w:r>
      <w:r>
        <w:t>на</w:t>
      </w:r>
      <w:r>
        <w:rPr>
          <w:spacing w:val="67"/>
        </w:rPr>
        <w:t xml:space="preserve"> </w:t>
      </w:r>
      <w:r>
        <w:t>плоскости»,</w:t>
      </w:r>
      <w:r>
        <w:rPr>
          <w:spacing w:val="73"/>
        </w:rPr>
        <w:t xml:space="preserve"> </w:t>
      </w:r>
      <w:r>
        <w:rPr>
          <w:spacing w:val="-2"/>
        </w:rPr>
        <w:t>«Векторы»,</w:t>
      </w:r>
    </w:p>
    <w:p w:rsidR="007752D6" w:rsidRDefault="002C15D6">
      <w:pPr>
        <w:pStyle w:val="a3"/>
        <w:spacing w:before="1"/>
      </w:pPr>
      <w:r>
        <w:t>«Движения</w:t>
      </w:r>
      <w:r>
        <w:rPr>
          <w:spacing w:val="-14"/>
        </w:rPr>
        <w:t xml:space="preserve"> </w:t>
      </w:r>
      <w:r>
        <w:t>плоскости»,</w:t>
      </w:r>
      <w:r>
        <w:rPr>
          <w:spacing w:val="-2"/>
        </w:rPr>
        <w:t xml:space="preserve"> </w:t>
      </w:r>
      <w:r>
        <w:t>«Преобразования</w:t>
      </w:r>
      <w:r>
        <w:rPr>
          <w:spacing w:val="-11"/>
        </w:rPr>
        <w:t xml:space="preserve"> </w:t>
      </w:r>
      <w:r>
        <w:rPr>
          <w:spacing w:val="-2"/>
        </w:rPr>
        <w:t>подобия».</w:t>
      </w:r>
    </w:p>
    <w:p w:rsidR="007752D6" w:rsidRDefault="002C15D6">
      <w:pPr>
        <w:pStyle w:val="a3"/>
        <w:spacing w:before="46"/>
        <w:ind w:left="1452"/>
      </w:pPr>
      <w:r>
        <w:t>Общее</w:t>
      </w:r>
      <w:r>
        <w:rPr>
          <w:spacing w:val="34"/>
        </w:rPr>
        <w:t xml:space="preserve">  </w:t>
      </w:r>
      <w:r>
        <w:t>число</w:t>
      </w:r>
      <w:r>
        <w:rPr>
          <w:spacing w:val="34"/>
        </w:rPr>
        <w:t xml:space="preserve">  </w:t>
      </w:r>
      <w:r>
        <w:t>часов,</w:t>
      </w:r>
      <w:r>
        <w:rPr>
          <w:spacing w:val="37"/>
        </w:rPr>
        <w:t xml:space="preserve">  </w:t>
      </w:r>
      <w:r>
        <w:t>рекомендованных</w:t>
      </w:r>
      <w:r>
        <w:rPr>
          <w:spacing w:val="36"/>
        </w:rPr>
        <w:t xml:space="preserve">  </w:t>
      </w:r>
      <w:r>
        <w:t>для</w:t>
      </w:r>
      <w:r>
        <w:rPr>
          <w:spacing w:val="37"/>
        </w:rPr>
        <w:t xml:space="preserve">  </w:t>
      </w:r>
      <w:r>
        <w:t>изучения</w:t>
      </w:r>
      <w:r>
        <w:rPr>
          <w:spacing w:val="37"/>
        </w:rPr>
        <w:t xml:space="preserve">  </w:t>
      </w:r>
      <w:r>
        <w:t>учебного</w:t>
      </w:r>
      <w:r>
        <w:rPr>
          <w:spacing w:val="35"/>
        </w:rPr>
        <w:t xml:space="preserve">  </w:t>
      </w:r>
      <w:r>
        <w:rPr>
          <w:spacing w:val="-2"/>
        </w:rPr>
        <w:t>курса</w:t>
      </w:r>
    </w:p>
    <w:p w:rsidR="007752D6" w:rsidRDefault="002C15D6">
      <w:pPr>
        <w:pStyle w:val="a3"/>
        <w:spacing w:before="51" w:line="273" w:lineRule="auto"/>
        <w:ind w:right="846"/>
      </w:pPr>
      <w:r>
        <w:t>«Геометрия», - 204 часа: в 7 классе - 68 часов (2 часа в неделю), в 8 классе - 68 часов (2 часа в неделю), в 9 классе - 68 часов (2 часа в неделю).</w:t>
      </w:r>
    </w:p>
    <w:p w:rsidR="007752D6" w:rsidRDefault="002C15D6">
      <w:pPr>
        <w:pStyle w:val="a3"/>
        <w:spacing w:before="6"/>
        <w:ind w:left="1452"/>
      </w:pPr>
      <w:r>
        <w:t>Содержание</w:t>
      </w:r>
      <w:r>
        <w:rPr>
          <w:spacing w:val="-7"/>
        </w:rPr>
        <w:t xml:space="preserve"> </w:t>
      </w:r>
      <w:r>
        <w:t>обучения</w:t>
      </w:r>
      <w:r>
        <w:rPr>
          <w:spacing w:val="-3"/>
        </w:rPr>
        <w:t xml:space="preserve"> </w:t>
      </w:r>
      <w:r>
        <w:t>в</w:t>
      </w:r>
      <w:r>
        <w:rPr>
          <w:spacing w:val="-2"/>
        </w:rPr>
        <w:t xml:space="preserve"> </w:t>
      </w:r>
      <w:r>
        <w:t>7</w:t>
      </w:r>
      <w:r>
        <w:rPr>
          <w:spacing w:val="-2"/>
        </w:rPr>
        <w:t xml:space="preserve"> классе.</w:t>
      </w:r>
    </w:p>
    <w:p w:rsidR="007752D6" w:rsidRDefault="002C15D6">
      <w:pPr>
        <w:pStyle w:val="a3"/>
        <w:spacing w:before="46" w:line="278" w:lineRule="auto"/>
        <w:ind w:right="857" w:firstLine="760"/>
      </w:pPr>
      <w:r>
        <w:t>Начальные понятия геометрии. Точка, прямая, отрезок, луч. Угол. Виды углов. Вертикальные и смежные углы. Биссектриса угла. Ломаная,</w:t>
      </w:r>
      <w:r>
        <w:rPr>
          <w:spacing w:val="40"/>
        </w:rPr>
        <w:t xml:space="preserve"> </w:t>
      </w:r>
      <w:r>
        <w:t>многоугольник. Параллельность и перпендикулярность прямых.</w:t>
      </w:r>
    </w:p>
    <w:p w:rsidR="007752D6" w:rsidRDefault="002C15D6">
      <w:pPr>
        <w:pStyle w:val="a3"/>
        <w:spacing w:line="278" w:lineRule="auto"/>
        <w:ind w:right="858" w:firstLine="760"/>
      </w:pPr>
      <w:r>
        <w:t>Симметричные фигуры. Основные свойства осевой симметрии. Примеры симметрии в окружающем мире.</w:t>
      </w:r>
    </w:p>
    <w:p w:rsidR="007752D6" w:rsidRDefault="002C15D6">
      <w:pPr>
        <w:pStyle w:val="a3"/>
        <w:spacing w:line="315" w:lineRule="exact"/>
        <w:ind w:left="1452"/>
      </w:pPr>
      <w:r>
        <w:t>Основные</w:t>
      </w:r>
      <w:r>
        <w:rPr>
          <w:spacing w:val="30"/>
        </w:rPr>
        <w:t xml:space="preserve">  </w:t>
      </w:r>
      <w:r>
        <w:t>построения</w:t>
      </w:r>
      <w:r>
        <w:rPr>
          <w:spacing w:val="35"/>
        </w:rPr>
        <w:t xml:space="preserve">  </w:t>
      </w:r>
      <w:r>
        <w:t>с</w:t>
      </w:r>
      <w:r>
        <w:rPr>
          <w:spacing w:val="34"/>
        </w:rPr>
        <w:t xml:space="preserve">  </w:t>
      </w:r>
      <w:r>
        <w:t>помощью</w:t>
      </w:r>
      <w:r>
        <w:rPr>
          <w:spacing w:val="35"/>
        </w:rPr>
        <w:t xml:space="preserve">  </w:t>
      </w:r>
      <w:r>
        <w:t>циркуля</w:t>
      </w:r>
      <w:r>
        <w:rPr>
          <w:spacing w:val="35"/>
        </w:rPr>
        <w:t xml:space="preserve">  </w:t>
      </w:r>
      <w:r>
        <w:t>и</w:t>
      </w:r>
      <w:r>
        <w:rPr>
          <w:spacing w:val="33"/>
        </w:rPr>
        <w:t xml:space="preserve">  </w:t>
      </w:r>
      <w:r>
        <w:t>линейки.</w:t>
      </w:r>
      <w:r>
        <w:rPr>
          <w:spacing w:val="38"/>
        </w:rPr>
        <w:t xml:space="preserve">  </w:t>
      </w:r>
      <w:r>
        <w:rPr>
          <w:spacing w:val="-2"/>
        </w:rPr>
        <w:t>Треугольник.</w:t>
      </w:r>
    </w:p>
    <w:p w:rsidR="007752D6" w:rsidRDefault="002C15D6">
      <w:pPr>
        <w:pStyle w:val="a3"/>
        <w:spacing w:before="42"/>
      </w:pPr>
      <w:r>
        <w:t>Высота,</w:t>
      </w:r>
      <w:r>
        <w:rPr>
          <w:spacing w:val="-3"/>
        </w:rPr>
        <w:t xml:space="preserve"> </w:t>
      </w:r>
      <w:r>
        <w:t>медиана,</w:t>
      </w:r>
      <w:r>
        <w:rPr>
          <w:spacing w:val="-3"/>
        </w:rPr>
        <w:t xml:space="preserve"> </w:t>
      </w:r>
      <w:r>
        <w:t>биссектриса,</w:t>
      </w:r>
      <w:r>
        <w:rPr>
          <w:spacing w:val="-3"/>
        </w:rPr>
        <w:t xml:space="preserve"> </w:t>
      </w:r>
      <w:r>
        <w:t>их</w:t>
      </w:r>
      <w:r>
        <w:rPr>
          <w:spacing w:val="-4"/>
        </w:rPr>
        <w:t xml:space="preserve"> </w:t>
      </w:r>
      <w:r>
        <w:rPr>
          <w:spacing w:val="-2"/>
        </w:rPr>
        <w:t>свойства.</w:t>
      </w:r>
    </w:p>
    <w:p w:rsidR="007752D6" w:rsidRDefault="002C15D6">
      <w:pPr>
        <w:pStyle w:val="a3"/>
        <w:spacing w:before="46" w:line="278" w:lineRule="auto"/>
        <w:ind w:right="848" w:firstLine="760"/>
      </w:pPr>
      <w:r>
        <w:t xml:space="preserve">Равнобедренный и равносторонний треугольники. Неравенство </w:t>
      </w:r>
      <w:r>
        <w:rPr>
          <w:spacing w:val="-2"/>
        </w:rPr>
        <w:t>треугольника.</w:t>
      </w:r>
    </w:p>
    <w:p w:rsidR="007752D6" w:rsidRDefault="002C15D6">
      <w:pPr>
        <w:pStyle w:val="a3"/>
        <w:spacing w:before="25" w:line="273" w:lineRule="auto"/>
        <w:ind w:right="858" w:firstLine="760"/>
      </w:pPr>
      <w:r>
        <w:t xml:space="preserve">Свойства и признаки равнобедренного треугольника. Признаки равенства </w:t>
      </w:r>
      <w:r>
        <w:rPr>
          <w:spacing w:val="-2"/>
        </w:rPr>
        <w:t>треугольников.</w:t>
      </w:r>
    </w:p>
    <w:p w:rsidR="007752D6" w:rsidRDefault="002C15D6">
      <w:pPr>
        <w:pStyle w:val="a3"/>
        <w:spacing w:before="6"/>
        <w:ind w:left="1452"/>
      </w:pPr>
      <w:r>
        <w:t>Свойства</w:t>
      </w:r>
      <w:r>
        <w:rPr>
          <w:spacing w:val="63"/>
        </w:rPr>
        <w:t xml:space="preserve"> </w:t>
      </w:r>
      <w:r>
        <w:t>и</w:t>
      </w:r>
      <w:r>
        <w:rPr>
          <w:spacing w:val="61"/>
        </w:rPr>
        <w:t xml:space="preserve"> </w:t>
      </w:r>
      <w:r>
        <w:t>признаки</w:t>
      </w:r>
      <w:r>
        <w:rPr>
          <w:spacing w:val="63"/>
        </w:rPr>
        <w:t xml:space="preserve"> </w:t>
      </w:r>
      <w:r>
        <w:t>параллельных</w:t>
      </w:r>
      <w:r>
        <w:rPr>
          <w:spacing w:val="62"/>
        </w:rPr>
        <w:t xml:space="preserve"> </w:t>
      </w:r>
      <w:r>
        <w:t>прямых.</w:t>
      </w:r>
      <w:r>
        <w:rPr>
          <w:spacing w:val="63"/>
        </w:rPr>
        <w:t xml:space="preserve"> </w:t>
      </w:r>
      <w:r>
        <w:t>Сумма</w:t>
      </w:r>
      <w:r>
        <w:rPr>
          <w:spacing w:val="66"/>
        </w:rPr>
        <w:t xml:space="preserve"> </w:t>
      </w:r>
      <w:r>
        <w:t>углов</w:t>
      </w:r>
      <w:r>
        <w:rPr>
          <w:spacing w:val="62"/>
        </w:rPr>
        <w:t xml:space="preserve"> </w:t>
      </w:r>
      <w:r>
        <w:rPr>
          <w:spacing w:val="-2"/>
        </w:rPr>
        <w:t>треугольника.</w:t>
      </w:r>
    </w:p>
    <w:p w:rsidR="007752D6" w:rsidRDefault="002C15D6">
      <w:pPr>
        <w:pStyle w:val="a3"/>
        <w:spacing w:before="46"/>
      </w:pPr>
      <w:r>
        <w:t>Внешние</w:t>
      </w:r>
      <w:r>
        <w:rPr>
          <w:spacing w:val="-6"/>
        </w:rPr>
        <w:t xml:space="preserve"> </w:t>
      </w:r>
      <w:r>
        <w:t>углы</w:t>
      </w:r>
      <w:r>
        <w:rPr>
          <w:spacing w:val="-4"/>
        </w:rPr>
        <w:t xml:space="preserve"> </w:t>
      </w:r>
      <w:r>
        <w:rPr>
          <w:spacing w:val="-2"/>
        </w:rPr>
        <w:t>треугольника.</w:t>
      </w:r>
    </w:p>
    <w:p w:rsidR="007752D6" w:rsidRDefault="002C15D6">
      <w:pPr>
        <w:pStyle w:val="a3"/>
        <w:spacing w:before="50" w:line="276" w:lineRule="auto"/>
        <w:ind w:right="848" w:firstLine="760"/>
      </w:pPr>
      <w:r>
        <w:t>Прямоугольный треугольник. Свойство медианы прямоугольного треугольника, проведѐнной к гипотенузе. Признаки равенства прямоугольных треугольников. Прямоугольный треугольник с углом в 30°.</w:t>
      </w:r>
    </w:p>
    <w:p w:rsidR="007752D6" w:rsidRDefault="002C15D6">
      <w:pPr>
        <w:pStyle w:val="a3"/>
        <w:spacing w:before="2" w:line="273" w:lineRule="auto"/>
        <w:ind w:right="855" w:firstLine="760"/>
      </w:pPr>
      <w:r>
        <w:t>Неравенства в геометрии: неравенство треугольника, неравенство о длине ломаной,</w:t>
      </w:r>
      <w:r>
        <w:rPr>
          <w:spacing w:val="75"/>
        </w:rPr>
        <w:t xml:space="preserve">  </w:t>
      </w:r>
      <w:r>
        <w:t>теорема</w:t>
      </w:r>
      <w:r>
        <w:rPr>
          <w:spacing w:val="77"/>
        </w:rPr>
        <w:t xml:space="preserve">  </w:t>
      </w:r>
      <w:r>
        <w:t>о</w:t>
      </w:r>
      <w:r>
        <w:rPr>
          <w:spacing w:val="74"/>
        </w:rPr>
        <w:t xml:space="preserve">  </w:t>
      </w:r>
      <w:r>
        <w:t>большем</w:t>
      </w:r>
      <w:r>
        <w:rPr>
          <w:spacing w:val="76"/>
        </w:rPr>
        <w:t xml:space="preserve">  </w:t>
      </w:r>
      <w:r>
        <w:t>угле</w:t>
      </w:r>
      <w:r>
        <w:rPr>
          <w:spacing w:val="75"/>
        </w:rPr>
        <w:t xml:space="preserve">  </w:t>
      </w:r>
      <w:r>
        <w:t>и</w:t>
      </w:r>
      <w:r>
        <w:rPr>
          <w:spacing w:val="76"/>
        </w:rPr>
        <w:t xml:space="preserve">  </w:t>
      </w:r>
      <w:r>
        <w:t>большей</w:t>
      </w:r>
      <w:r>
        <w:rPr>
          <w:spacing w:val="74"/>
        </w:rPr>
        <w:t xml:space="preserve">  </w:t>
      </w:r>
      <w:r>
        <w:t>стороне</w:t>
      </w:r>
      <w:r>
        <w:rPr>
          <w:spacing w:val="77"/>
        </w:rPr>
        <w:t xml:space="preserve">  </w:t>
      </w:r>
      <w:r>
        <w:rPr>
          <w:spacing w:val="-2"/>
        </w:rPr>
        <w:t>треугольника.</w:t>
      </w:r>
    </w:p>
    <w:p w:rsidR="007752D6" w:rsidRDefault="007752D6">
      <w:pPr>
        <w:spacing w:line="273"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Перпендикуляр</w:t>
      </w:r>
      <w:r>
        <w:rPr>
          <w:spacing w:val="-5"/>
        </w:rPr>
        <w:t xml:space="preserve"> </w:t>
      </w:r>
      <w:r>
        <w:t>и</w:t>
      </w:r>
      <w:r>
        <w:rPr>
          <w:spacing w:val="-5"/>
        </w:rPr>
        <w:t xml:space="preserve"> </w:t>
      </w:r>
      <w:r>
        <w:rPr>
          <w:spacing w:val="-2"/>
        </w:rPr>
        <w:t>наклонная.</w:t>
      </w:r>
    </w:p>
    <w:p w:rsidR="007752D6" w:rsidRDefault="002C15D6">
      <w:pPr>
        <w:pStyle w:val="a3"/>
        <w:spacing w:before="50" w:line="276" w:lineRule="auto"/>
        <w:ind w:right="857" w:firstLine="760"/>
      </w:pPr>
      <w:r>
        <w:t>Геометрическое место точек. Биссектриса угла и серединный перпендикуляр к отрезку как геометрические места точек.</w:t>
      </w:r>
    </w:p>
    <w:p w:rsidR="007752D6" w:rsidRDefault="002C15D6">
      <w:pPr>
        <w:pStyle w:val="a3"/>
        <w:spacing w:line="276" w:lineRule="auto"/>
        <w:ind w:right="857"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752D6" w:rsidRDefault="002C15D6">
      <w:pPr>
        <w:pStyle w:val="a3"/>
        <w:spacing w:before="1"/>
        <w:ind w:left="1452"/>
      </w:pPr>
      <w:r>
        <w:t>Содержание</w:t>
      </w:r>
      <w:r>
        <w:rPr>
          <w:spacing w:val="-7"/>
        </w:rPr>
        <w:t xml:space="preserve"> </w:t>
      </w:r>
      <w:r>
        <w:t>обучения</w:t>
      </w:r>
      <w:r>
        <w:rPr>
          <w:spacing w:val="-3"/>
        </w:rPr>
        <w:t xml:space="preserve"> </w:t>
      </w:r>
      <w:r>
        <w:t>в</w:t>
      </w:r>
      <w:r>
        <w:rPr>
          <w:spacing w:val="-2"/>
        </w:rPr>
        <w:t xml:space="preserve"> </w:t>
      </w:r>
      <w:r>
        <w:t>8</w:t>
      </w:r>
      <w:r>
        <w:rPr>
          <w:spacing w:val="-2"/>
        </w:rPr>
        <w:t xml:space="preserve"> классе.</w:t>
      </w:r>
    </w:p>
    <w:p w:rsidR="007752D6" w:rsidRDefault="002C15D6">
      <w:pPr>
        <w:pStyle w:val="a3"/>
        <w:spacing w:before="46" w:line="276" w:lineRule="auto"/>
        <w:ind w:right="853" w:firstLine="760"/>
      </w:pPr>
      <w:r>
        <w:t>Четырѐхугольники.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еѐ</w:t>
      </w:r>
      <w:r>
        <w:rPr>
          <w:spacing w:val="-5"/>
        </w:rPr>
        <w:t xml:space="preserve"> </w:t>
      </w:r>
      <w:r>
        <w:t>свойства и</w:t>
      </w:r>
      <w:r>
        <w:rPr>
          <w:spacing w:val="-2"/>
        </w:rPr>
        <w:t xml:space="preserve"> </w:t>
      </w:r>
      <w:r>
        <w:t xml:space="preserve">признаки. Прямоугольная </w:t>
      </w:r>
      <w:r>
        <w:rPr>
          <w:spacing w:val="-2"/>
        </w:rPr>
        <w:t>трапеция.</w:t>
      </w:r>
    </w:p>
    <w:p w:rsidR="007752D6" w:rsidRDefault="002C15D6">
      <w:pPr>
        <w:pStyle w:val="a3"/>
        <w:spacing w:before="3" w:line="273" w:lineRule="auto"/>
        <w:ind w:right="857" w:firstLine="760"/>
      </w:pPr>
      <w:r>
        <w:t>Метод удвоения медианы. Центральная симметрия. Теорема Фалеса и теорема о пропорциональных отрезках.</w:t>
      </w:r>
    </w:p>
    <w:p w:rsidR="007752D6" w:rsidRDefault="002C15D6">
      <w:pPr>
        <w:pStyle w:val="a3"/>
        <w:spacing w:before="6"/>
        <w:ind w:left="1452"/>
      </w:pPr>
      <w:r>
        <w:t>Средние</w:t>
      </w:r>
      <w:r>
        <w:rPr>
          <w:spacing w:val="-9"/>
        </w:rPr>
        <w:t xml:space="preserve"> </w:t>
      </w:r>
      <w:r>
        <w:t>линии</w:t>
      </w:r>
      <w:r>
        <w:rPr>
          <w:spacing w:val="-4"/>
        </w:rPr>
        <w:t xml:space="preserve"> </w:t>
      </w:r>
      <w:r>
        <w:t>треугольника</w:t>
      </w:r>
      <w:r>
        <w:rPr>
          <w:spacing w:val="-3"/>
        </w:rPr>
        <w:t xml:space="preserve"> </w:t>
      </w:r>
      <w:r>
        <w:t>и</w:t>
      </w:r>
      <w:r>
        <w:rPr>
          <w:spacing w:val="-4"/>
        </w:rPr>
        <w:t xml:space="preserve"> </w:t>
      </w:r>
      <w:r>
        <w:t>трапеции.</w:t>
      </w:r>
      <w:r>
        <w:rPr>
          <w:spacing w:val="-1"/>
        </w:rPr>
        <w:t xml:space="preserve"> </w:t>
      </w:r>
      <w:r>
        <w:t>Центр</w:t>
      </w:r>
      <w:r>
        <w:rPr>
          <w:spacing w:val="-2"/>
        </w:rPr>
        <w:t xml:space="preserve"> </w:t>
      </w:r>
      <w:r>
        <w:t>масс</w:t>
      </w:r>
      <w:r>
        <w:rPr>
          <w:spacing w:val="-3"/>
        </w:rPr>
        <w:t xml:space="preserve"> </w:t>
      </w:r>
      <w:r>
        <w:rPr>
          <w:spacing w:val="-2"/>
        </w:rPr>
        <w:t>треугольника.</w:t>
      </w:r>
    </w:p>
    <w:p w:rsidR="007752D6" w:rsidRDefault="002C15D6">
      <w:pPr>
        <w:pStyle w:val="a3"/>
        <w:spacing w:before="46" w:line="278" w:lineRule="auto"/>
        <w:ind w:right="859" w:firstLine="760"/>
      </w:pPr>
      <w:r>
        <w:t>Подобие треугольников, коэффициент подобия. Признаки подобия треугольников. Применение подобия при решении практических задач.</w:t>
      </w:r>
    </w:p>
    <w:p w:rsidR="007752D6" w:rsidRDefault="002C15D6">
      <w:pPr>
        <w:pStyle w:val="a3"/>
        <w:spacing w:line="276" w:lineRule="auto"/>
        <w:ind w:right="853"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752D6" w:rsidRDefault="002C15D6">
      <w:pPr>
        <w:pStyle w:val="a3"/>
        <w:spacing w:line="278" w:lineRule="auto"/>
        <w:ind w:right="856" w:firstLine="760"/>
      </w:pPr>
      <w:r>
        <w:t xml:space="preserve">Вычисление площадей треугольников и многоугольников на клетчатой </w:t>
      </w:r>
      <w:r>
        <w:rPr>
          <w:spacing w:val="-2"/>
        </w:rPr>
        <w:t>бумаге.</w:t>
      </w:r>
    </w:p>
    <w:p w:rsidR="007752D6" w:rsidRDefault="002C15D6">
      <w:pPr>
        <w:pStyle w:val="a3"/>
        <w:spacing w:line="278" w:lineRule="auto"/>
        <w:ind w:left="1452" w:right="2172"/>
      </w:pPr>
      <w:r>
        <w:t>Теорема</w:t>
      </w:r>
      <w:r>
        <w:rPr>
          <w:spacing w:val="-7"/>
        </w:rPr>
        <w:t xml:space="preserve"> </w:t>
      </w:r>
      <w:r>
        <w:t>Пифагора.</w:t>
      </w:r>
      <w:r>
        <w:rPr>
          <w:spacing w:val="-5"/>
        </w:rPr>
        <w:t xml:space="preserve"> </w:t>
      </w:r>
      <w:r>
        <w:t>Применение</w:t>
      </w:r>
      <w:r>
        <w:rPr>
          <w:spacing w:val="-10"/>
        </w:rPr>
        <w:t xml:space="preserve"> </w:t>
      </w:r>
      <w:r>
        <w:t>теоремы</w:t>
      </w:r>
      <w:r>
        <w:rPr>
          <w:spacing w:val="-7"/>
        </w:rPr>
        <w:t xml:space="preserve"> </w:t>
      </w:r>
      <w:r>
        <w:t>Пифагора</w:t>
      </w:r>
      <w:r>
        <w:rPr>
          <w:spacing w:val="-7"/>
        </w:rPr>
        <w:t xml:space="preserve"> </w:t>
      </w:r>
      <w:r>
        <w:t>при</w:t>
      </w:r>
      <w:r>
        <w:rPr>
          <w:spacing w:val="-8"/>
        </w:rPr>
        <w:t xml:space="preserve"> </w:t>
      </w:r>
      <w:r>
        <w:t>решении практических задач.</w:t>
      </w:r>
    </w:p>
    <w:p w:rsidR="007752D6" w:rsidRDefault="002C15D6">
      <w:pPr>
        <w:pStyle w:val="a3"/>
        <w:spacing w:before="9" w:line="276" w:lineRule="auto"/>
        <w:ind w:right="848"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752D6" w:rsidRDefault="002C15D6">
      <w:pPr>
        <w:pStyle w:val="a3"/>
        <w:spacing w:line="276" w:lineRule="auto"/>
        <w:ind w:right="853" w:firstLine="760"/>
      </w:pPr>
      <w:r>
        <w:t>Вписанные и центральные углы, угол между касательной и хордой. Углы между хордами и секущими. Вписанные и описанные четырѐхугольники. Взаимное расположение двух окружностей. Касание окружностей. Общие касательные к двум окружностям.</w:t>
      </w:r>
    </w:p>
    <w:p w:rsidR="007752D6" w:rsidRDefault="002C15D6">
      <w:pPr>
        <w:pStyle w:val="a3"/>
        <w:spacing w:before="1"/>
        <w:ind w:left="1452"/>
      </w:pPr>
      <w:r>
        <w:t>Содержание</w:t>
      </w:r>
      <w:r>
        <w:rPr>
          <w:spacing w:val="-7"/>
        </w:rPr>
        <w:t xml:space="preserve"> </w:t>
      </w:r>
      <w:r>
        <w:t>обучения</w:t>
      </w:r>
      <w:r>
        <w:rPr>
          <w:spacing w:val="-3"/>
        </w:rPr>
        <w:t xml:space="preserve"> </w:t>
      </w:r>
      <w:r>
        <w:t>в</w:t>
      </w:r>
      <w:r>
        <w:rPr>
          <w:spacing w:val="-2"/>
        </w:rPr>
        <w:t xml:space="preserve"> </w:t>
      </w:r>
      <w:r>
        <w:t>9</w:t>
      </w:r>
      <w:r>
        <w:rPr>
          <w:spacing w:val="-2"/>
        </w:rPr>
        <w:t xml:space="preserve"> классе.</w:t>
      </w:r>
    </w:p>
    <w:p w:rsidR="007752D6" w:rsidRDefault="002C15D6">
      <w:pPr>
        <w:pStyle w:val="a3"/>
        <w:spacing w:before="46" w:line="278" w:lineRule="auto"/>
        <w:ind w:right="856" w:firstLine="760"/>
      </w:pPr>
      <w:r>
        <w:t>Синус, косинус, тангенс углов от 0 до 180°. Основное тригонометрическое тождество. Формулы приведения.</w:t>
      </w:r>
    </w:p>
    <w:p w:rsidR="007752D6" w:rsidRDefault="002C15D6">
      <w:pPr>
        <w:pStyle w:val="a3"/>
        <w:spacing w:line="278" w:lineRule="auto"/>
        <w:ind w:right="849"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752D6" w:rsidRDefault="002C15D6">
      <w:pPr>
        <w:pStyle w:val="a3"/>
        <w:spacing w:line="315" w:lineRule="exact"/>
        <w:ind w:left="1452"/>
      </w:pPr>
      <w:r>
        <w:t>Преобразование</w:t>
      </w:r>
      <w:r>
        <w:rPr>
          <w:spacing w:val="-10"/>
        </w:rPr>
        <w:t xml:space="preserve"> </w:t>
      </w:r>
      <w:r>
        <w:t>подобия.</w:t>
      </w:r>
      <w:r>
        <w:rPr>
          <w:spacing w:val="-3"/>
        </w:rPr>
        <w:t xml:space="preserve"> </w:t>
      </w:r>
      <w:r>
        <w:t>Подобие</w:t>
      </w:r>
      <w:r>
        <w:rPr>
          <w:spacing w:val="-7"/>
        </w:rPr>
        <w:t xml:space="preserve"> </w:t>
      </w:r>
      <w:r>
        <w:t>соответственных</w:t>
      </w:r>
      <w:r>
        <w:rPr>
          <w:spacing w:val="-3"/>
        </w:rPr>
        <w:t xml:space="preserve"> </w:t>
      </w:r>
      <w:r>
        <w:rPr>
          <w:spacing w:val="-2"/>
        </w:rPr>
        <w:t>элементов.</w:t>
      </w:r>
    </w:p>
    <w:p w:rsidR="007752D6" w:rsidRDefault="002C15D6">
      <w:pPr>
        <w:pStyle w:val="a3"/>
        <w:spacing w:before="44" w:line="273" w:lineRule="auto"/>
        <w:ind w:right="860" w:firstLine="760"/>
      </w:pPr>
      <w:r>
        <w:t>Теорема о произведении отрезков хорд, теоремы о произведении отрезков секущих, теорема о квадрате касательной.</w:t>
      </w:r>
    </w:p>
    <w:p w:rsidR="007752D6" w:rsidRDefault="002C15D6">
      <w:pPr>
        <w:pStyle w:val="a3"/>
        <w:spacing w:before="6"/>
        <w:ind w:left="1452"/>
      </w:pPr>
      <w:r>
        <w:t>Вектор, длина (модуль) вектора,</w:t>
      </w:r>
      <w:r>
        <w:rPr>
          <w:spacing w:val="6"/>
        </w:rPr>
        <w:t xml:space="preserve"> </w:t>
      </w:r>
      <w:r>
        <w:t>сонаправленные</w:t>
      </w:r>
      <w:r>
        <w:rPr>
          <w:spacing w:val="-4"/>
        </w:rPr>
        <w:t xml:space="preserve"> </w:t>
      </w:r>
      <w:r>
        <w:t>векторы,</w:t>
      </w:r>
      <w:r>
        <w:rPr>
          <w:spacing w:val="3"/>
        </w:rPr>
        <w:t xml:space="preserve"> </w:t>
      </w:r>
      <w:r>
        <w:rPr>
          <w:spacing w:val="-2"/>
        </w:rPr>
        <w:t>противоположно</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55"/>
      </w:pPr>
      <w:r>
        <w:lastRenderedPageBreak/>
        <w:t>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752D6" w:rsidRDefault="002C15D6">
      <w:pPr>
        <w:pStyle w:val="a3"/>
        <w:spacing w:before="3" w:line="276" w:lineRule="auto"/>
        <w:ind w:right="855" w:firstLine="760"/>
      </w:pPr>
      <w:r>
        <w:t xml:space="preserve">Декартовы координаты на плоскости. Уравнения прямой и окружности в координатах, пересечение окружностей и прямых. Метод координат и его </w:t>
      </w:r>
      <w:r>
        <w:rPr>
          <w:spacing w:val="-2"/>
        </w:rPr>
        <w:t>применение.</w:t>
      </w:r>
    </w:p>
    <w:p w:rsidR="007752D6" w:rsidRDefault="002C15D6">
      <w:pPr>
        <w:pStyle w:val="a3"/>
        <w:spacing w:line="278" w:lineRule="auto"/>
        <w:ind w:right="852"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752D6" w:rsidRDefault="002C15D6">
      <w:pPr>
        <w:pStyle w:val="a3"/>
        <w:spacing w:line="273" w:lineRule="auto"/>
        <w:ind w:right="855" w:firstLine="760"/>
      </w:pPr>
      <w:r>
        <w:t>Движения плоскости и внутренние симметрии фигур (элементарные представления). Параллельный перенос. Поворот.</w:t>
      </w:r>
    </w:p>
    <w:p w:rsidR="007752D6" w:rsidRDefault="002C15D6">
      <w:pPr>
        <w:pStyle w:val="a3"/>
        <w:ind w:left="1452"/>
      </w:pPr>
      <w:r>
        <w:t>Предметные</w:t>
      </w:r>
      <w:r>
        <w:rPr>
          <w:spacing w:val="-9"/>
        </w:rPr>
        <w:t xml:space="preserve"> </w:t>
      </w:r>
      <w:r>
        <w:t>результаты</w:t>
      </w:r>
      <w:r>
        <w:rPr>
          <w:spacing w:val="-4"/>
        </w:rPr>
        <w:t xml:space="preserve"> </w:t>
      </w:r>
      <w:r>
        <w:t>освоения программы</w:t>
      </w:r>
      <w:r>
        <w:rPr>
          <w:spacing w:val="1"/>
        </w:rPr>
        <w:t xml:space="preserve"> </w:t>
      </w:r>
      <w:r>
        <w:t>учебного</w:t>
      </w:r>
      <w:r>
        <w:rPr>
          <w:spacing w:val="-7"/>
        </w:rPr>
        <w:t xml:space="preserve"> </w:t>
      </w:r>
      <w:r>
        <w:t>курса</w:t>
      </w:r>
      <w:r>
        <w:rPr>
          <w:spacing w:val="1"/>
        </w:rPr>
        <w:t xml:space="preserve"> </w:t>
      </w:r>
      <w:r>
        <w:rPr>
          <w:spacing w:val="-2"/>
        </w:rPr>
        <w:t>«Геометрия».</w:t>
      </w:r>
    </w:p>
    <w:p w:rsidR="007752D6" w:rsidRDefault="002C15D6">
      <w:pPr>
        <w:pStyle w:val="a3"/>
        <w:spacing w:before="47" w:line="278" w:lineRule="auto"/>
        <w:ind w:left="1452" w:right="2637"/>
      </w:pPr>
      <w:r>
        <w:t>Предметные</w:t>
      </w:r>
      <w:r>
        <w:rPr>
          <w:spacing w:val="-12"/>
        </w:rPr>
        <w:t xml:space="preserve"> </w:t>
      </w:r>
      <w:r>
        <w:t>результаты</w:t>
      </w:r>
      <w:r>
        <w:rPr>
          <w:spacing w:val="-9"/>
        </w:rPr>
        <w:t xml:space="preserve"> </w:t>
      </w:r>
      <w:r>
        <w:t>освоения</w:t>
      </w:r>
      <w:r>
        <w:rPr>
          <w:spacing w:val="-6"/>
        </w:rPr>
        <w:t xml:space="preserve"> </w:t>
      </w:r>
      <w:r>
        <w:t>программы</w:t>
      </w:r>
      <w:r>
        <w:rPr>
          <w:spacing w:val="-5"/>
        </w:rPr>
        <w:t xml:space="preserve"> </w:t>
      </w:r>
      <w:r>
        <w:t>учебного</w:t>
      </w:r>
      <w:r>
        <w:rPr>
          <w:spacing w:val="-12"/>
        </w:rPr>
        <w:t xml:space="preserve"> </w:t>
      </w:r>
      <w:r>
        <w:t>курса к концу обучения в 7 классе.</w:t>
      </w:r>
    </w:p>
    <w:p w:rsidR="007752D6" w:rsidRDefault="002C15D6">
      <w:pPr>
        <w:pStyle w:val="a3"/>
        <w:spacing w:before="17" w:line="276" w:lineRule="auto"/>
        <w:ind w:right="855"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752D6" w:rsidRDefault="002C15D6">
      <w:pPr>
        <w:pStyle w:val="a3"/>
        <w:spacing w:before="3" w:line="276" w:lineRule="auto"/>
        <w:ind w:right="859" w:firstLine="760"/>
      </w:pPr>
      <w:r>
        <w:t>Проводить грубую оценку линейных и угловых величин предметов в реальной</w:t>
      </w:r>
      <w:r>
        <w:rPr>
          <w:spacing w:val="-2"/>
        </w:rPr>
        <w:t xml:space="preserve"> </w:t>
      </w:r>
      <w:r>
        <w:t>жизни, размеров природных объектов. Различать размеры этих объектов по порядку величины.</w:t>
      </w:r>
    </w:p>
    <w:p w:rsidR="007752D6" w:rsidRDefault="002C15D6">
      <w:pPr>
        <w:pStyle w:val="a3"/>
        <w:spacing w:line="319" w:lineRule="exact"/>
        <w:ind w:left="1452"/>
      </w:pPr>
      <w:r>
        <w:t>Строить</w:t>
      </w:r>
      <w:r>
        <w:rPr>
          <w:spacing w:val="-5"/>
        </w:rPr>
        <w:t xml:space="preserve"> </w:t>
      </w:r>
      <w:r>
        <w:t>чертежи</w:t>
      </w:r>
      <w:r>
        <w:rPr>
          <w:spacing w:val="-5"/>
        </w:rPr>
        <w:t xml:space="preserve"> </w:t>
      </w:r>
      <w:r>
        <w:t>к</w:t>
      </w:r>
      <w:r>
        <w:rPr>
          <w:spacing w:val="-5"/>
        </w:rPr>
        <w:t xml:space="preserve"> </w:t>
      </w:r>
      <w:r>
        <w:t>геометрическим</w:t>
      </w:r>
      <w:r>
        <w:rPr>
          <w:spacing w:val="-4"/>
        </w:rPr>
        <w:t xml:space="preserve"> </w:t>
      </w:r>
      <w:r>
        <w:rPr>
          <w:spacing w:val="-2"/>
        </w:rPr>
        <w:t>задачам.</w:t>
      </w:r>
    </w:p>
    <w:p w:rsidR="007752D6" w:rsidRDefault="002C15D6">
      <w:pPr>
        <w:pStyle w:val="a3"/>
        <w:spacing w:before="50" w:line="278" w:lineRule="auto"/>
        <w:ind w:right="856"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7752D6" w:rsidRDefault="002C15D6">
      <w:pPr>
        <w:pStyle w:val="a3"/>
        <w:spacing w:line="278" w:lineRule="auto"/>
        <w:ind w:right="859" w:firstLine="760"/>
      </w:pPr>
      <w:r>
        <w:t xml:space="preserve">Проводить логические рассуждения с использованием геометрических </w:t>
      </w:r>
      <w:r>
        <w:rPr>
          <w:spacing w:val="-2"/>
        </w:rPr>
        <w:t>теорем.</w:t>
      </w:r>
    </w:p>
    <w:p w:rsidR="007752D6" w:rsidRDefault="002C15D6">
      <w:pPr>
        <w:pStyle w:val="a3"/>
        <w:spacing w:line="276" w:lineRule="auto"/>
        <w:ind w:right="859" w:firstLine="760"/>
      </w:pPr>
      <w:r>
        <w:t>Пользоваться признаками равенства прямоугольных треугольников, свойством медианы, проведѐнной к гипотенузе прямоугольного треугольника, в решении геометрических задач.</w:t>
      </w:r>
    </w:p>
    <w:p w:rsidR="007752D6" w:rsidRDefault="002C15D6">
      <w:pPr>
        <w:pStyle w:val="a3"/>
        <w:spacing w:line="276" w:lineRule="auto"/>
        <w:ind w:right="855"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752D6" w:rsidRDefault="002C15D6">
      <w:pPr>
        <w:pStyle w:val="a3"/>
        <w:ind w:left="1452"/>
      </w:pPr>
      <w:r>
        <w:t>Решать</w:t>
      </w:r>
      <w:r>
        <w:rPr>
          <w:spacing w:val="-2"/>
        </w:rPr>
        <w:t xml:space="preserve"> </w:t>
      </w:r>
      <w:r>
        <w:t>задачи</w:t>
      </w:r>
      <w:r>
        <w:rPr>
          <w:spacing w:val="-4"/>
        </w:rPr>
        <w:t xml:space="preserve"> </w:t>
      </w:r>
      <w:r>
        <w:t>на</w:t>
      </w:r>
      <w:r>
        <w:rPr>
          <w:spacing w:val="-2"/>
        </w:rPr>
        <w:t xml:space="preserve"> </w:t>
      </w:r>
      <w:r>
        <w:t>клетчатой</w:t>
      </w:r>
      <w:r>
        <w:rPr>
          <w:spacing w:val="-3"/>
        </w:rPr>
        <w:t xml:space="preserve"> </w:t>
      </w:r>
      <w:r>
        <w:rPr>
          <w:spacing w:val="-2"/>
        </w:rPr>
        <w:t>бумаге.</w:t>
      </w:r>
    </w:p>
    <w:p w:rsidR="007752D6" w:rsidRDefault="002C15D6">
      <w:pPr>
        <w:pStyle w:val="a3"/>
        <w:spacing w:before="36" w:line="276" w:lineRule="auto"/>
        <w:ind w:right="851" w:firstLine="760"/>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w:t>
      </w:r>
      <w:r>
        <w:rPr>
          <w:spacing w:val="-2"/>
        </w:rPr>
        <w:t>углов.</w:t>
      </w:r>
    </w:p>
    <w:p w:rsidR="007752D6" w:rsidRDefault="002C15D6">
      <w:pPr>
        <w:pStyle w:val="a3"/>
        <w:tabs>
          <w:tab w:val="left" w:pos="1813"/>
          <w:tab w:val="left" w:pos="3208"/>
          <w:tab w:val="left" w:pos="5478"/>
          <w:tab w:val="left" w:pos="6409"/>
          <w:tab w:val="left" w:pos="7396"/>
          <w:tab w:val="left" w:pos="8407"/>
        </w:tabs>
        <w:spacing w:before="1"/>
        <w:ind w:left="589"/>
        <w:jc w:val="center"/>
      </w:pPr>
      <w:r>
        <w:rPr>
          <w:spacing w:val="-2"/>
        </w:rPr>
        <w:t>Владеть</w:t>
      </w:r>
      <w:r>
        <w:tab/>
      </w:r>
      <w:r>
        <w:rPr>
          <w:spacing w:val="-2"/>
        </w:rPr>
        <w:t>понятием</w:t>
      </w:r>
      <w:r>
        <w:tab/>
      </w:r>
      <w:r>
        <w:rPr>
          <w:spacing w:val="-2"/>
        </w:rPr>
        <w:t>геометрического</w:t>
      </w:r>
      <w:r>
        <w:tab/>
      </w:r>
      <w:r>
        <w:rPr>
          <w:spacing w:val="-2"/>
        </w:rPr>
        <w:t>места</w:t>
      </w:r>
      <w:r>
        <w:tab/>
      </w:r>
      <w:r>
        <w:rPr>
          <w:spacing w:val="-2"/>
        </w:rPr>
        <w:t>точек.</w:t>
      </w:r>
      <w:r>
        <w:tab/>
      </w:r>
      <w:r>
        <w:rPr>
          <w:spacing w:val="-2"/>
        </w:rPr>
        <w:t>Уметь</w:t>
      </w:r>
      <w:r>
        <w:tab/>
      </w:r>
      <w:r>
        <w:rPr>
          <w:spacing w:val="-2"/>
        </w:rPr>
        <w:t>определять</w:t>
      </w:r>
    </w:p>
    <w:p w:rsidR="007752D6" w:rsidRDefault="007752D6">
      <w:pPr>
        <w:jc w:val="center"/>
        <w:sectPr w:rsidR="007752D6">
          <w:pgSz w:w="11910" w:h="16840"/>
          <w:pgMar w:top="1040" w:right="0" w:bottom="280" w:left="440" w:header="720" w:footer="720" w:gutter="0"/>
          <w:cols w:space="720"/>
        </w:sectPr>
      </w:pPr>
    </w:p>
    <w:p w:rsidR="007752D6" w:rsidRDefault="002C15D6">
      <w:pPr>
        <w:pStyle w:val="a3"/>
        <w:spacing w:before="67" w:line="278" w:lineRule="auto"/>
        <w:ind w:right="852"/>
      </w:pPr>
      <w:r>
        <w:lastRenderedPageBreak/>
        <w:t>биссектрису угла и серединный перпендикуляр к отрезку как геометрические места точек.</w:t>
      </w:r>
    </w:p>
    <w:p w:rsidR="007752D6" w:rsidRDefault="002C15D6">
      <w:pPr>
        <w:pStyle w:val="a3"/>
        <w:spacing w:line="276" w:lineRule="auto"/>
        <w:ind w:right="858"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752D6" w:rsidRDefault="002C15D6">
      <w:pPr>
        <w:pStyle w:val="a3"/>
        <w:spacing w:line="276" w:lineRule="auto"/>
        <w:ind w:right="853" w:firstLine="760"/>
      </w:pPr>
      <w:r>
        <w:t>Владеть понятием описанной около треугольника окружности, уметь находить еѐ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752D6" w:rsidRDefault="002C15D6">
      <w:pPr>
        <w:pStyle w:val="a3"/>
        <w:spacing w:line="273" w:lineRule="auto"/>
        <w:ind w:right="849" w:firstLine="760"/>
      </w:pPr>
      <w:r>
        <w:t>Владеть понятием касательной к окружности, пользоваться теоремой о перпендикулярности касательной и радиуса, проведѐнного к точке касания.</w:t>
      </w:r>
    </w:p>
    <w:p w:rsidR="007752D6" w:rsidRDefault="002C15D6">
      <w:pPr>
        <w:pStyle w:val="a3"/>
        <w:spacing w:before="3" w:line="273" w:lineRule="auto"/>
        <w:ind w:right="858" w:firstLine="760"/>
      </w:pPr>
      <w:r>
        <w:t>Пользоваться простейшими геометрическими неравенствами, понимать их практический смысл.</w:t>
      </w:r>
    </w:p>
    <w:p w:rsidR="007752D6" w:rsidRDefault="002C15D6">
      <w:pPr>
        <w:pStyle w:val="a3"/>
        <w:spacing w:before="7" w:line="273" w:lineRule="auto"/>
        <w:ind w:right="857" w:firstLine="760"/>
      </w:pPr>
      <w:r>
        <w:t xml:space="preserve">Проводить основные геометрические построения с помощью циркуля и </w:t>
      </w:r>
      <w:r>
        <w:rPr>
          <w:spacing w:val="-2"/>
        </w:rPr>
        <w:t>линейки.</w:t>
      </w:r>
    </w:p>
    <w:p w:rsidR="007752D6" w:rsidRDefault="002C15D6">
      <w:pPr>
        <w:pStyle w:val="a3"/>
        <w:spacing w:before="6" w:line="276" w:lineRule="auto"/>
        <w:ind w:right="855" w:firstLine="760"/>
      </w:pPr>
      <w:r>
        <w:t>Предметные результаты освоения программы учебного курса к концу обучения в 8 классе.</w:t>
      </w:r>
    </w:p>
    <w:p w:rsidR="007752D6" w:rsidRDefault="002C15D6">
      <w:pPr>
        <w:pStyle w:val="a3"/>
        <w:spacing w:line="278" w:lineRule="auto"/>
        <w:ind w:right="856" w:firstLine="760"/>
      </w:pPr>
      <w:r>
        <w:t>Распознавать основные виды четырѐхугольников, их элементы, пользоваться их свойствами при решении геометрических задач.</w:t>
      </w:r>
    </w:p>
    <w:p w:rsidR="007752D6" w:rsidRDefault="002C15D6">
      <w:pPr>
        <w:pStyle w:val="a3"/>
        <w:spacing w:line="278" w:lineRule="auto"/>
        <w:ind w:right="852" w:firstLine="760"/>
      </w:pPr>
      <w:r>
        <w:t>Применять свойства точки пересечения медиан треугольника (центра масс) в решении задач.</w:t>
      </w:r>
    </w:p>
    <w:p w:rsidR="007752D6" w:rsidRDefault="002C15D6">
      <w:pPr>
        <w:pStyle w:val="a3"/>
        <w:spacing w:line="276" w:lineRule="auto"/>
        <w:ind w:right="850" w:firstLine="76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w:t>
      </w:r>
      <w:r>
        <w:rPr>
          <w:spacing w:val="-4"/>
        </w:rPr>
        <w:t xml:space="preserve"> </w:t>
      </w:r>
      <w:r>
        <w:t xml:space="preserve">пропорциональных отрезках, применять их для решения практических </w:t>
      </w:r>
      <w:r>
        <w:rPr>
          <w:spacing w:val="-2"/>
        </w:rPr>
        <w:t>задач.</w:t>
      </w:r>
    </w:p>
    <w:p w:rsidR="007752D6" w:rsidRDefault="007752D6">
      <w:pPr>
        <w:spacing w:line="276" w:lineRule="auto"/>
        <w:sectPr w:rsidR="007752D6">
          <w:pgSz w:w="11910" w:h="16840"/>
          <w:pgMar w:top="1040" w:right="0" w:bottom="280" w:left="440" w:header="720" w:footer="720" w:gutter="0"/>
          <w:cols w:space="720"/>
        </w:sectPr>
      </w:pPr>
    </w:p>
    <w:p w:rsidR="007752D6" w:rsidRDefault="007752D6">
      <w:pPr>
        <w:pStyle w:val="a3"/>
        <w:spacing w:before="35"/>
        <w:ind w:left="0"/>
        <w:jc w:val="left"/>
      </w:pPr>
    </w:p>
    <w:p w:rsidR="007752D6" w:rsidRDefault="002C15D6">
      <w:pPr>
        <w:pStyle w:val="a3"/>
        <w:jc w:val="left"/>
      </w:pPr>
      <w:r>
        <w:rPr>
          <w:spacing w:val="-2"/>
        </w:rPr>
        <w:t>задач.</w:t>
      </w:r>
    </w:p>
    <w:p w:rsidR="007752D6" w:rsidRDefault="002C15D6">
      <w:pPr>
        <w:pStyle w:val="a3"/>
        <w:spacing w:line="311" w:lineRule="exact"/>
        <w:ind w:left="6"/>
        <w:jc w:val="left"/>
      </w:pPr>
      <w:r>
        <w:br w:type="column"/>
      </w:r>
      <w:r>
        <w:lastRenderedPageBreak/>
        <w:t>Применять</w:t>
      </w:r>
      <w:r>
        <w:rPr>
          <w:spacing w:val="72"/>
        </w:rPr>
        <w:t xml:space="preserve"> </w:t>
      </w:r>
      <w:r>
        <w:t>признаки</w:t>
      </w:r>
      <w:r>
        <w:rPr>
          <w:spacing w:val="71"/>
        </w:rPr>
        <w:t xml:space="preserve"> </w:t>
      </w:r>
      <w:r>
        <w:t>подобия</w:t>
      </w:r>
      <w:r>
        <w:rPr>
          <w:spacing w:val="73"/>
        </w:rPr>
        <w:t xml:space="preserve"> </w:t>
      </w:r>
      <w:r>
        <w:t>треугольников</w:t>
      </w:r>
      <w:r>
        <w:rPr>
          <w:spacing w:val="73"/>
        </w:rPr>
        <w:t xml:space="preserve"> </w:t>
      </w:r>
      <w:r>
        <w:t>в</w:t>
      </w:r>
      <w:r>
        <w:rPr>
          <w:spacing w:val="73"/>
        </w:rPr>
        <w:t xml:space="preserve"> </w:t>
      </w:r>
      <w:r>
        <w:t>решении</w:t>
      </w:r>
      <w:r>
        <w:rPr>
          <w:spacing w:val="73"/>
        </w:rPr>
        <w:t xml:space="preserve"> </w:t>
      </w:r>
      <w:r>
        <w:rPr>
          <w:spacing w:val="-2"/>
        </w:rPr>
        <w:t>геометрических</w:t>
      </w:r>
    </w:p>
    <w:p w:rsidR="007752D6" w:rsidRDefault="007752D6">
      <w:pPr>
        <w:pStyle w:val="a3"/>
        <w:spacing w:before="96"/>
        <w:ind w:left="0"/>
        <w:jc w:val="left"/>
      </w:pPr>
    </w:p>
    <w:p w:rsidR="007752D6" w:rsidRDefault="002C15D6">
      <w:pPr>
        <w:pStyle w:val="a3"/>
        <w:tabs>
          <w:tab w:val="left" w:pos="1913"/>
          <w:tab w:val="left" w:pos="3320"/>
          <w:tab w:val="left" w:pos="4788"/>
          <w:tab w:val="left" w:pos="5491"/>
          <w:tab w:val="left" w:pos="6811"/>
          <w:tab w:val="left" w:pos="9013"/>
        </w:tabs>
        <w:ind w:left="6"/>
        <w:jc w:val="left"/>
      </w:pPr>
      <w:r>
        <w:rPr>
          <w:spacing w:val="-2"/>
        </w:rPr>
        <w:t>Пользоваться</w:t>
      </w:r>
      <w:r>
        <w:tab/>
      </w:r>
      <w:r>
        <w:rPr>
          <w:spacing w:val="-2"/>
        </w:rPr>
        <w:t>теоремой</w:t>
      </w:r>
      <w:r>
        <w:tab/>
      </w:r>
      <w:r>
        <w:rPr>
          <w:spacing w:val="-2"/>
        </w:rPr>
        <w:t>Пифагора</w:t>
      </w:r>
      <w:r>
        <w:tab/>
      </w:r>
      <w:r>
        <w:rPr>
          <w:spacing w:val="-5"/>
        </w:rPr>
        <w:t>для</w:t>
      </w:r>
      <w:r>
        <w:tab/>
      </w:r>
      <w:r>
        <w:rPr>
          <w:spacing w:val="-2"/>
        </w:rPr>
        <w:t>решения</w:t>
      </w:r>
      <w:r>
        <w:tab/>
      </w:r>
      <w:r>
        <w:rPr>
          <w:spacing w:val="-2"/>
        </w:rPr>
        <w:t>геометрических</w:t>
      </w:r>
      <w:r>
        <w:tab/>
      </w:r>
      <w:r>
        <w:rPr>
          <w:spacing w:val="-10"/>
        </w:rPr>
        <w:t>и</w:t>
      </w:r>
    </w:p>
    <w:p w:rsidR="007752D6" w:rsidRDefault="007752D6">
      <w:pPr>
        <w:sectPr w:rsidR="007752D6">
          <w:type w:val="continuous"/>
          <w:pgSz w:w="11910" w:h="16840"/>
          <w:pgMar w:top="1040" w:right="0" w:bottom="280" w:left="440" w:header="720" w:footer="720" w:gutter="0"/>
          <w:cols w:num="2" w:space="720" w:equalWidth="0">
            <w:col w:w="1406" w:space="40"/>
            <w:col w:w="10024"/>
          </w:cols>
        </w:sectPr>
      </w:pPr>
    </w:p>
    <w:p w:rsidR="007752D6" w:rsidRDefault="002C15D6">
      <w:pPr>
        <w:pStyle w:val="a3"/>
        <w:spacing w:before="46" w:line="278" w:lineRule="auto"/>
        <w:ind w:right="862"/>
      </w:pPr>
      <w:r>
        <w:lastRenderedPageBreak/>
        <w:t>практических задач. Строить математическую модель в практических задачах, самостоятельно проводить чертѐж и находить соответствующие длины.</w:t>
      </w:r>
    </w:p>
    <w:p w:rsidR="007752D6" w:rsidRDefault="002C15D6">
      <w:pPr>
        <w:pStyle w:val="a3"/>
        <w:spacing w:line="276" w:lineRule="auto"/>
        <w:ind w:right="857" w:firstLine="76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752D6" w:rsidRDefault="002C15D6">
      <w:pPr>
        <w:pStyle w:val="a3"/>
        <w:spacing w:line="276" w:lineRule="auto"/>
        <w:ind w:right="855" w:firstLine="76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752D6" w:rsidRDefault="002C15D6">
      <w:pPr>
        <w:pStyle w:val="a3"/>
        <w:spacing w:line="276" w:lineRule="auto"/>
        <w:ind w:right="858" w:firstLine="760"/>
      </w:pPr>
      <w:r>
        <w:t>Владеть понятиями вписанного</w:t>
      </w:r>
      <w:r>
        <w:rPr>
          <w:spacing w:val="-1"/>
        </w:rPr>
        <w:t xml:space="preserve"> </w:t>
      </w:r>
      <w:r>
        <w:t>и центрального угла, использовать теоремы о</w:t>
      </w:r>
      <w:r>
        <w:rPr>
          <w:spacing w:val="-3"/>
        </w:rPr>
        <w:t xml:space="preserve"> </w:t>
      </w:r>
      <w:r>
        <w:t>вписанных углах, углах между хордами (секущими) и угле между</w:t>
      </w:r>
      <w:r>
        <w:rPr>
          <w:spacing w:val="-3"/>
        </w:rPr>
        <w:t xml:space="preserve"> </w:t>
      </w:r>
      <w:r>
        <w:t>касательной</w:t>
      </w:r>
      <w:r>
        <w:rPr>
          <w:spacing w:val="-1"/>
        </w:rPr>
        <w:t xml:space="preserve"> </w:t>
      </w:r>
      <w:r>
        <w:t>и хордой при решении геометрических задач.</w:t>
      </w:r>
    </w:p>
    <w:p w:rsidR="007752D6" w:rsidRDefault="007752D6">
      <w:pPr>
        <w:spacing w:line="276" w:lineRule="auto"/>
        <w:sectPr w:rsidR="007752D6">
          <w:type w:val="continuous"/>
          <w:pgSz w:w="11910" w:h="16840"/>
          <w:pgMar w:top="1040" w:right="0" w:bottom="280" w:left="440" w:header="720" w:footer="720" w:gutter="0"/>
          <w:cols w:space="720"/>
        </w:sectPr>
      </w:pPr>
    </w:p>
    <w:p w:rsidR="007752D6" w:rsidRDefault="002C15D6">
      <w:pPr>
        <w:pStyle w:val="a3"/>
        <w:spacing w:before="67" w:line="278" w:lineRule="auto"/>
        <w:ind w:left="1452" w:right="1585"/>
      </w:pPr>
      <w:r>
        <w:lastRenderedPageBreak/>
        <w:t>Владеть</w:t>
      </w:r>
      <w:r>
        <w:rPr>
          <w:spacing w:val="-8"/>
        </w:rPr>
        <w:t xml:space="preserve"> </w:t>
      </w:r>
      <w:r>
        <w:t>понятием</w:t>
      </w:r>
      <w:r>
        <w:rPr>
          <w:spacing w:val="-9"/>
        </w:rPr>
        <w:t xml:space="preserve"> </w:t>
      </w:r>
      <w:r>
        <w:t>описанного</w:t>
      </w:r>
      <w:r>
        <w:rPr>
          <w:spacing w:val="-12"/>
        </w:rPr>
        <w:t xml:space="preserve"> </w:t>
      </w:r>
      <w:r>
        <w:t>четырѐхугольника,</w:t>
      </w:r>
      <w:r>
        <w:rPr>
          <w:spacing w:val="-6"/>
        </w:rPr>
        <w:t xml:space="preserve"> </w:t>
      </w:r>
      <w:r>
        <w:t>применять</w:t>
      </w:r>
      <w:r>
        <w:rPr>
          <w:spacing w:val="-8"/>
        </w:rPr>
        <w:t xml:space="preserve"> </w:t>
      </w:r>
      <w:r>
        <w:t>свойства описанного четырѐхугольника при решении задач.</w:t>
      </w:r>
    </w:p>
    <w:p w:rsidR="007752D6" w:rsidRDefault="002C15D6">
      <w:pPr>
        <w:pStyle w:val="a3"/>
        <w:spacing w:before="9" w:line="276" w:lineRule="auto"/>
        <w:ind w:right="848" w:firstLine="760"/>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w:t>
      </w:r>
      <w:r>
        <w:rPr>
          <w:spacing w:val="-2"/>
        </w:rPr>
        <w:t>калькулятором).</w:t>
      </w:r>
    </w:p>
    <w:p w:rsidR="007752D6" w:rsidRDefault="002C15D6">
      <w:pPr>
        <w:pStyle w:val="a3"/>
        <w:spacing w:line="278" w:lineRule="auto"/>
        <w:ind w:right="855" w:firstLine="760"/>
      </w:pPr>
      <w:r>
        <w:t>Предметные результаты освоения программы учебного курса к концу обучения в 9 классе.</w:t>
      </w:r>
    </w:p>
    <w:p w:rsidR="007752D6" w:rsidRDefault="002C15D6">
      <w:pPr>
        <w:pStyle w:val="a3"/>
        <w:spacing w:line="276" w:lineRule="auto"/>
        <w:ind w:right="850"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752D6" w:rsidRDefault="002C15D6">
      <w:pPr>
        <w:pStyle w:val="a3"/>
        <w:spacing w:line="276" w:lineRule="auto"/>
        <w:ind w:right="853" w:firstLine="760"/>
      </w:pPr>
      <w:r>
        <w:t xml:space="preserve">Пользоваться формулами приведения и основным тригонометрическим тождеством для нахождения соотношений между тригонометрическими </w:t>
      </w:r>
      <w:r>
        <w:rPr>
          <w:spacing w:val="-2"/>
        </w:rPr>
        <w:t>величинами.</w:t>
      </w:r>
    </w:p>
    <w:p w:rsidR="007752D6" w:rsidRDefault="002C15D6">
      <w:pPr>
        <w:pStyle w:val="a3"/>
        <w:spacing w:line="276" w:lineRule="auto"/>
        <w:ind w:right="858"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752D6" w:rsidRDefault="002C15D6">
      <w:pPr>
        <w:pStyle w:val="a3"/>
        <w:spacing w:line="276" w:lineRule="auto"/>
        <w:ind w:right="853"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752D6" w:rsidRDefault="002C15D6">
      <w:pPr>
        <w:pStyle w:val="a3"/>
        <w:spacing w:line="278" w:lineRule="auto"/>
        <w:ind w:right="859" w:firstLine="760"/>
      </w:pPr>
      <w:r>
        <w:t>Пользоваться теоремами о произведении отрезков хорд, о произведении отрезков секущих, о квадрате касательной.</w:t>
      </w:r>
    </w:p>
    <w:p w:rsidR="007752D6" w:rsidRDefault="002C15D6">
      <w:pPr>
        <w:pStyle w:val="a3"/>
        <w:spacing w:line="276" w:lineRule="auto"/>
        <w:ind w:right="856" w:firstLine="760"/>
      </w:pPr>
      <w:r>
        <w:t>Пользоваться векторами, понимать их геометрический и физический</w:t>
      </w:r>
      <w:r>
        <w:rPr>
          <w:spacing w:val="40"/>
        </w:rPr>
        <w:t xml:space="preserve"> </w:t>
      </w:r>
      <w:r>
        <w:t>смысл, применять их в решении геометрических и физических задач. Применять скалярное произведение векторов для нахождения длин и углов.</w:t>
      </w:r>
    </w:p>
    <w:p w:rsidR="007752D6" w:rsidRDefault="002C15D6">
      <w:pPr>
        <w:pStyle w:val="a3"/>
        <w:spacing w:line="273" w:lineRule="auto"/>
        <w:ind w:right="857" w:firstLine="760"/>
      </w:pPr>
      <w:r>
        <w:t>Пользоваться методом координат на плоскости, применять его в решении геометрических и практических задач.</w:t>
      </w:r>
    </w:p>
    <w:p w:rsidR="007752D6" w:rsidRDefault="002C15D6">
      <w:pPr>
        <w:pStyle w:val="a3"/>
        <w:spacing w:line="276" w:lineRule="auto"/>
        <w:ind w:right="855" w:firstLine="760"/>
      </w:pPr>
      <w:r>
        <w:t>Владеть понятиями правильного многоугольника, длины окружности, длины дуги окружности и радианной меры угла, уметь вычислять площадь круга</w:t>
      </w:r>
      <w:r>
        <w:rPr>
          <w:spacing w:val="40"/>
        </w:rPr>
        <w:t xml:space="preserve"> </w:t>
      </w:r>
      <w:r>
        <w:t>и его частей. Применять полученные умения в практических задачах.</w:t>
      </w:r>
    </w:p>
    <w:p w:rsidR="007752D6" w:rsidRDefault="002C15D6">
      <w:pPr>
        <w:pStyle w:val="a3"/>
        <w:spacing w:before="238" w:line="273" w:lineRule="auto"/>
        <w:ind w:right="858" w:firstLine="760"/>
      </w:pPr>
      <w:r>
        <w:t>Находить оси (или центры) симметрии фигур, применять движения плоскости в простейших случаях.</w:t>
      </w:r>
    </w:p>
    <w:p w:rsidR="007752D6" w:rsidRDefault="002C15D6">
      <w:pPr>
        <w:pStyle w:val="a3"/>
        <w:spacing w:before="6" w:line="276" w:lineRule="auto"/>
        <w:ind w:right="847"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w:t>
      </w:r>
      <w:r>
        <w:rPr>
          <w:spacing w:val="49"/>
          <w:w w:val="150"/>
        </w:rPr>
        <w:t xml:space="preserve">  </w:t>
      </w:r>
      <w:r>
        <w:t>подобия</w:t>
      </w:r>
      <w:r>
        <w:rPr>
          <w:spacing w:val="49"/>
          <w:w w:val="150"/>
        </w:rPr>
        <w:t xml:space="preserve">  </w:t>
      </w:r>
      <w:r>
        <w:t>и</w:t>
      </w:r>
      <w:r>
        <w:rPr>
          <w:spacing w:val="50"/>
          <w:w w:val="150"/>
        </w:rPr>
        <w:t xml:space="preserve">  </w:t>
      </w:r>
      <w:r>
        <w:t>тригонометрических</w:t>
      </w:r>
      <w:r>
        <w:rPr>
          <w:spacing w:val="49"/>
          <w:w w:val="150"/>
        </w:rPr>
        <w:t xml:space="preserve">  </w:t>
      </w:r>
      <w:r>
        <w:t>функций</w:t>
      </w:r>
      <w:r>
        <w:rPr>
          <w:spacing w:val="49"/>
          <w:w w:val="150"/>
        </w:rPr>
        <w:t xml:space="preserve">  </w:t>
      </w:r>
      <w:r>
        <w:t>(пользуясь,</w:t>
      </w:r>
      <w:r>
        <w:rPr>
          <w:spacing w:val="51"/>
          <w:w w:val="150"/>
        </w:rPr>
        <w:t xml:space="preserve">  </w:t>
      </w:r>
      <w:r>
        <w:rPr>
          <w:spacing w:val="-5"/>
        </w:rPr>
        <w:t>где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необходимо,</w:t>
      </w:r>
      <w:r>
        <w:rPr>
          <w:spacing w:val="-4"/>
        </w:rPr>
        <w:t xml:space="preserve"> </w:t>
      </w:r>
      <w:r>
        <w:rPr>
          <w:spacing w:val="-2"/>
        </w:rPr>
        <w:t>калькулятором).</w:t>
      </w:r>
    </w:p>
    <w:p w:rsidR="007752D6" w:rsidRDefault="007752D6">
      <w:pPr>
        <w:pStyle w:val="a3"/>
        <w:ind w:left="0"/>
        <w:jc w:val="left"/>
      </w:pPr>
    </w:p>
    <w:p w:rsidR="007752D6" w:rsidRDefault="007752D6">
      <w:pPr>
        <w:pStyle w:val="a3"/>
        <w:spacing w:before="154"/>
        <w:ind w:left="0"/>
        <w:jc w:val="left"/>
      </w:pPr>
    </w:p>
    <w:p w:rsidR="007752D6" w:rsidRDefault="002C15D6">
      <w:pPr>
        <w:pStyle w:val="1"/>
        <w:spacing w:line="276" w:lineRule="auto"/>
        <w:ind w:left="692" w:right="850" w:firstLine="760"/>
      </w:pPr>
      <w: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7752D6" w:rsidRDefault="002C15D6">
      <w:pPr>
        <w:pStyle w:val="a3"/>
        <w:spacing w:line="316" w:lineRule="exact"/>
        <w:ind w:left="1452"/>
      </w:pPr>
      <w:r>
        <w:t>Пояснительная</w:t>
      </w:r>
      <w:r>
        <w:rPr>
          <w:spacing w:val="-9"/>
        </w:rPr>
        <w:t xml:space="preserve"> </w:t>
      </w:r>
      <w:r>
        <w:rPr>
          <w:spacing w:val="-2"/>
        </w:rPr>
        <w:t>записка.</w:t>
      </w:r>
    </w:p>
    <w:p w:rsidR="007752D6" w:rsidRDefault="002C15D6">
      <w:pPr>
        <w:pStyle w:val="a3"/>
        <w:spacing w:before="46" w:line="276" w:lineRule="auto"/>
        <w:ind w:right="850" w:firstLine="760"/>
      </w:pPr>
      <w:r>
        <w:t>В современном цифровом мире вероятность и статистика приобретают всѐ большую</w:t>
      </w:r>
      <w:r>
        <w:rPr>
          <w:spacing w:val="-5"/>
        </w:rPr>
        <w:t xml:space="preserve"> </w:t>
      </w:r>
      <w:r>
        <w:t>значимость,</w:t>
      </w:r>
      <w:r>
        <w:rPr>
          <w:spacing w:val="-2"/>
        </w:rPr>
        <w:t xml:space="preserve"> </w:t>
      </w:r>
      <w:r>
        <w:t>как</w:t>
      </w:r>
      <w:r>
        <w:rPr>
          <w:spacing w:val="-4"/>
        </w:rPr>
        <w:t xml:space="preserve"> </w:t>
      </w:r>
      <w:r>
        <w:t>с</w:t>
      </w:r>
      <w:r>
        <w:rPr>
          <w:spacing w:val="-4"/>
        </w:rPr>
        <w:t xml:space="preserve"> </w:t>
      </w:r>
      <w:r>
        <w:t>точки</w:t>
      </w:r>
      <w:r>
        <w:rPr>
          <w:spacing w:val="-6"/>
        </w:rPr>
        <w:t xml:space="preserve"> </w:t>
      </w:r>
      <w:r>
        <w:t>зрения</w:t>
      </w:r>
      <w:r>
        <w:rPr>
          <w:spacing w:val="-5"/>
        </w:rPr>
        <w:t xml:space="preserve"> </w:t>
      </w:r>
      <w:r>
        <w:t>практических</w:t>
      </w:r>
      <w:r>
        <w:rPr>
          <w:spacing w:val="-4"/>
        </w:rPr>
        <w:t xml:space="preserve"> </w:t>
      </w:r>
      <w:r>
        <w:t>приложений, так</w:t>
      </w:r>
      <w:r>
        <w:rPr>
          <w:spacing w:val="-4"/>
        </w:rPr>
        <w:t xml:space="preserve"> </w:t>
      </w:r>
      <w:r>
        <w:t>и</w:t>
      </w:r>
      <w:r>
        <w:rPr>
          <w:spacing w:val="-6"/>
        </w:rPr>
        <w:t xml:space="preserve"> </w:t>
      </w:r>
      <w:r>
        <w:t>их</w:t>
      </w:r>
      <w:r>
        <w:rPr>
          <w:spacing w:val="-4"/>
        </w:rPr>
        <w:t xml:space="preserve"> </w:t>
      </w:r>
      <w:r>
        <w:t>роли в</w:t>
      </w:r>
      <w:r>
        <w:rPr>
          <w:spacing w:val="-2"/>
        </w:rPr>
        <w:t xml:space="preserve"> </w:t>
      </w:r>
      <w:r>
        <w:t>образовании,</w:t>
      </w:r>
      <w:r>
        <w:rPr>
          <w:spacing w:val="-1"/>
        </w:rPr>
        <w:t xml:space="preserve"> </w:t>
      </w:r>
      <w:r>
        <w:t>необходимом</w:t>
      </w:r>
      <w:r>
        <w:rPr>
          <w:spacing w:val="-3"/>
        </w:rPr>
        <w:t xml:space="preserve"> </w:t>
      </w:r>
      <w:r>
        <w:t>каждому</w:t>
      </w:r>
      <w:r>
        <w:rPr>
          <w:spacing w:val="-6"/>
        </w:rPr>
        <w:t xml:space="preserve"> </w:t>
      </w:r>
      <w:r>
        <w:t>человеку. Возрастает</w:t>
      </w:r>
      <w:r>
        <w:rPr>
          <w:spacing w:val="-1"/>
        </w:rPr>
        <w:t xml:space="preserve"> </w:t>
      </w:r>
      <w:r>
        <w:t>число</w:t>
      </w:r>
      <w:r>
        <w:rPr>
          <w:spacing w:val="-2"/>
        </w:rPr>
        <w:t xml:space="preserve"> </w:t>
      </w:r>
      <w:r>
        <w:t>профессий,</w:t>
      </w:r>
      <w:r>
        <w:rPr>
          <w:spacing w:val="-1"/>
        </w:rPr>
        <w:t xml:space="preserve"> </w:t>
      </w:r>
      <w:r>
        <w:t>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752D6" w:rsidRDefault="002C15D6">
      <w:pPr>
        <w:pStyle w:val="a3"/>
        <w:spacing w:before="3" w:line="276" w:lineRule="auto"/>
        <w:ind w:right="854"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7752D6" w:rsidRDefault="002C15D6">
      <w:pPr>
        <w:pStyle w:val="a3"/>
        <w:spacing w:line="321" w:lineRule="exact"/>
        <w:ind w:left="1452"/>
      </w:pPr>
      <w:r>
        <w:t>Именно</w:t>
      </w:r>
      <w:r>
        <w:rPr>
          <w:spacing w:val="59"/>
          <w:w w:val="150"/>
        </w:rPr>
        <w:t xml:space="preserve">   </w:t>
      </w:r>
      <w:r>
        <w:t>поэтому остро</w:t>
      </w:r>
      <w:r>
        <w:rPr>
          <w:spacing w:val="-3"/>
        </w:rPr>
        <w:t xml:space="preserve"> </w:t>
      </w:r>
      <w:r>
        <w:t xml:space="preserve">встала необходимость </w:t>
      </w:r>
      <w:r>
        <w:rPr>
          <w:spacing w:val="-2"/>
        </w:rPr>
        <w:t>сформировать</w:t>
      </w:r>
    </w:p>
    <w:p w:rsidR="007752D6" w:rsidRDefault="002C15D6">
      <w:pPr>
        <w:pStyle w:val="a3"/>
        <w:spacing w:before="50" w:line="276" w:lineRule="auto"/>
        <w:ind w:right="851" w:firstLine="760"/>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w:t>
      </w:r>
      <w:r>
        <w:rPr>
          <w:spacing w:val="40"/>
        </w:rPr>
        <w:t xml:space="preserve"> </w:t>
      </w:r>
      <w:r>
        <w:t>производить простейшие вероятностные расчѐты.</w:t>
      </w:r>
    </w:p>
    <w:p w:rsidR="007752D6" w:rsidRDefault="002C15D6">
      <w:pPr>
        <w:pStyle w:val="a3"/>
        <w:spacing w:before="1" w:line="276" w:lineRule="auto"/>
        <w:ind w:right="853"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подсчѐта числа вариантов, в том числе в прикладных задачах. Знакомство с основами теории графов создаѐт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752D6" w:rsidRDefault="002C15D6">
      <w:pPr>
        <w:pStyle w:val="a3"/>
        <w:ind w:left="1452"/>
      </w:pPr>
      <w:r>
        <w:t>В</w:t>
      </w:r>
      <w:r>
        <w:rPr>
          <w:spacing w:val="20"/>
        </w:rPr>
        <w:t xml:space="preserve"> </w:t>
      </w:r>
      <w:r>
        <w:t>соответствии</w:t>
      </w:r>
      <w:r>
        <w:rPr>
          <w:spacing w:val="24"/>
        </w:rPr>
        <w:t xml:space="preserve"> </w:t>
      </w:r>
      <w:r>
        <w:t>с</w:t>
      </w:r>
      <w:r>
        <w:rPr>
          <w:spacing w:val="26"/>
        </w:rPr>
        <w:t xml:space="preserve"> </w:t>
      </w:r>
      <w:r>
        <w:t>данными</w:t>
      </w:r>
      <w:r>
        <w:rPr>
          <w:spacing w:val="24"/>
        </w:rPr>
        <w:t xml:space="preserve"> </w:t>
      </w:r>
      <w:r>
        <w:t>целями</w:t>
      </w:r>
      <w:r>
        <w:rPr>
          <w:spacing w:val="24"/>
        </w:rPr>
        <w:t xml:space="preserve"> </w:t>
      </w:r>
      <w:r>
        <w:t>в</w:t>
      </w:r>
      <w:r>
        <w:rPr>
          <w:spacing w:val="26"/>
        </w:rPr>
        <w:t xml:space="preserve"> </w:t>
      </w:r>
      <w:r>
        <w:t>структуре</w:t>
      </w:r>
      <w:r>
        <w:rPr>
          <w:spacing w:val="22"/>
        </w:rPr>
        <w:t xml:space="preserve"> </w:t>
      </w:r>
      <w:r>
        <w:t>программы</w:t>
      </w:r>
      <w:r>
        <w:rPr>
          <w:spacing w:val="30"/>
        </w:rPr>
        <w:t xml:space="preserve"> </w:t>
      </w:r>
      <w:r>
        <w:t>учебного</w:t>
      </w:r>
      <w:r>
        <w:rPr>
          <w:spacing w:val="22"/>
        </w:rPr>
        <w:t xml:space="preserve"> </w:t>
      </w:r>
      <w:r>
        <w:rPr>
          <w:spacing w:val="-2"/>
        </w:rPr>
        <w:t>курса</w:t>
      </w:r>
    </w:p>
    <w:p w:rsidR="007752D6" w:rsidRDefault="002C15D6">
      <w:pPr>
        <w:pStyle w:val="a3"/>
        <w:spacing w:before="46" w:line="276" w:lineRule="auto"/>
        <w:ind w:right="852"/>
      </w:pPr>
      <w:r>
        <w:t>«Вероятность и</w:t>
      </w:r>
      <w:r>
        <w:rPr>
          <w:spacing w:val="-1"/>
        </w:rPr>
        <w:t xml:space="preserve"> </w:t>
      </w:r>
      <w:r>
        <w:t>статистика»</w:t>
      </w:r>
      <w:r>
        <w:rPr>
          <w:spacing w:val="-3"/>
        </w:rPr>
        <w:t xml:space="preserve"> </w:t>
      </w:r>
      <w:r>
        <w:t xml:space="preserve">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w:t>
      </w:r>
      <w:r>
        <w:rPr>
          <w:spacing w:val="-2"/>
        </w:rPr>
        <w:t>графов».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1" w:firstLine="760"/>
      </w:pPr>
      <w:r>
        <w:lastRenderedPageBreak/>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752D6" w:rsidRDefault="002C15D6">
      <w:pPr>
        <w:pStyle w:val="a3"/>
        <w:spacing w:before="4" w:line="276" w:lineRule="auto"/>
        <w:ind w:right="855"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w:t>
      </w:r>
      <w:r>
        <w:rPr>
          <w:spacing w:val="-5"/>
        </w:rPr>
        <w:t xml:space="preserve"> </w:t>
      </w:r>
      <w:r>
        <w:t>вероятностей.</w:t>
      </w:r>
      <w:r>
        <w:rPr>
          <w:spacing w:val="-2"/>
        </w:rPr>
        <w:t xml:space="preserve"> </w:t>
      </w:r>
      <w:r>
        <w:t>Большое</w:t>
      </w:r>
      <w:r>
        <w:rPr>
          <w:spacing w:val="-7"/>
        </w:rPr>
        <w:t xml:space="preserve"> </w:t>
      </w:r>
      <w:r>
        <w:t>значение</w:t>
      </w:r>
      <w:r>
        <w:rPr>
          <w:spacing w:val="-3"/>
        </w:rPr>
        <w:t xml:space="preserve"> </w:t>
      </w:r>
      <w:r>
        <w:t>имеют</w:t>
      </w:r>
      <w:r>
        <w:rPr>
          <w:spacing w:val="-2"/>
        </w:rPr>
        <w:t xml:space="preserve"> </w:t>
      </w:r>
      <w:r>
        <w:t>практические</w:t>
      </w:r>
      <w:r>
        <w:rPr>
          <w:spacing w:val="-7"/>
        </w:rPr>
        <w:t xml:space="preserve"> </w:t>
      </w:r>
      <w:r>
        <w:t>задания,</w:t>
      </w:r>
      <w:r>
        <w:rPr>
          <w:spacing w:val="-3"/>
        </w:rPr>
        <w:t xml:space="preserve"> </w:t>
      </w:r>
      <w:r>
        <w:t>в</w:t>
      </w:r>
      <w:r>
        <w:rPr>
          <w:spacing w:val="-3"/>
        </w:rPr>
        <w:t xml:space="preserve"> </w:t>
      </w:r>
      <w:r>
        <w:t>частности опыты с классическими вероятностными моделями.</w:t>
      </w:r>
    </w:p>
    <w:p w:rsidR="007752D6" w:rsidRDefault="002C15D6">
      <w:pPr>
        <w:pStyle w:val="a3"/>
        <w:spacing w:line="276" w:lineRule="auto"/>
        <w:ind w:right="853"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w:t>
      </w:r>
      <w:r>
        <w:rPr>
          <w:spacing w:val="80"/>
        </w:rPr>
        <w:t xml:space="preserve"> </w:t>
      </w:r>
      <w:r>
        <w:rPr>
          <w:spacing w:val="-2"/>
        </w:rPr>
        <w:t>характеристиках.</w:t>
      </w:r>
    </w:p>
    <w:p w:rsidR="007752D6" w:rsidRDefault="002C15D6">
      <w:pPr>
        <w:pStyle w:val="a3"/>
        <w:spacing w:line="276" w:lineRule="auto"/>
        <w:ind w:right="856"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752D6" w:rsidRDefault="002C15D6">
      <w:pPr>
        <w:pStyle w:val="a3"/>
        <w:spacing w:line="278" w:lineRule="auto"/>
        <w:ind w:right="860" w:firstLine="760"/>
      </w:pPr>
      <w:r>
        <w:t>В 7-9 классах изучается учебный курс «Вероятность и статистика», в который</w:t>
      </w:r>
      <w:r>
        <w:rPr>
          <w:spacing w:val="57"/>
        </w:rPr>
        <w:t xml:space="preserve"> </w:t>
      </w:r>
      <w:r>
        <w:t>входят</w:t>
      </w:r>
      <w:r>
        <w:rPr>
          <w:spacing w:val="62"/>
        </w:rPr>
        <w:t xml:space="preserve"> </w:t>
      </w:r>
      <w:r>
        <w:t>разделы:</w:t>
      </w:r>
      <w:r>
        <w:rPr>
          <w:spacing w:val="64"/>
        </w:rPr>
        <w:t xml:space="preserve"> </w:t>
      </w:r>
      <w:r>
        <w:t>«Представление</w:t>
      </w:r>
      <w:r>
        <w:rPr>
          <w:spacing w:val="57"/>
        </w:rPr>
        <w:t xml:space="preserve"> </w:t>
      </w:r>
      <w:r>
        <w:t>данных</w:t>
      </w:r>
      <w:r>
        <w:rPr>
          <w:spacing w:val="66"/>
        </w:rPr>
        <w:t xml:space="preserve"> </w:t>
      </w:r>
      <w:r>
        <w:t>и</w:t>
      </w:r>
      <w:r>
        <w:rPr>
          <w:spacing w:val="64"/>
        </w:rPr>
        <w:t xml:space="preserve"> </w:t>
      </w:r>
      <w:r>
        <w:t>описательная</w:t>
      </w:r>
      <w:r>
        <w:rPr>
          <w:spacing w:val="61"/>
        </w:rPr>
        <w:t xml:space="preserve"> </w:t>
      </w:r>
      <w:r>
        <w:rPr>
          <w:spacing w:val="-2"/>
        </w:rPr>
        <w:t>статистика»,</w:t>
      </w:r>
    </w:p>
    <w:p w:rsidR="007752D6" w:rsidRDefault="002C15D6">
      <w:pPr>
        <w:pStyle w:val="a3"/>
        <w:spacing w:line="315" w:lineRule="exact"/>
      </w:pPr>
      <w:r>
        <w:t>«Вероятность»,</w:t>
      </w:r>
      <w:r>
        <w:rPr>
          <w:spacing w:val="2"/>
        </w:rPr>
        <w:t xml:space="preserve"> </w:t>
      </w:r>
      <w:r>
        <w:t>«Элементы</w:t>
      </w:r>
      <w:r>
        <w:rPr>
          <w:spacing w:val="-7"/>
        </w:rPr>
        <w:t xml:space="preserve"> </w:t>
      </w:r>
      <w:r>
        <w:t>комбинаторики»,</w:t>
      </w:r>
      <w:r>
        <w:rPr>
          <w:spacing w:val="-2"/>
        </w:rPr>
        <w:t xml:space="preserve"> </w:t>
      </w:r>
      <w:r>
        <w:t>«Введение</w:t>
      </w:r>
      <w:r>
        <w:rPr>
          <w:spacing w:val="-10"/>
        </w:rPr>
        <w:t xml:space="preserve"> </w:t>
      </w:r>
      <w:r>
        <w:t>в</w:t>
      </w:r>
      <w:r>
        <w:rPr>
          <w:spacing w:val="-7"/>
        </w:rPr>
        <w:t xml:space="preserve"> </w:t>
      </w:r>
      <w:r>
        <w:t>теорию</w:t>
      </w:r>
      <w:r>
        <w:rPr>
          <w:spacing w:val="-7"/>
        </w:rPr>
        <w:t xml:space="preserve"> </w:t>
      </w:r>
      <w:r>
        <w:rPr>
          <w:spacing w:val="-2"/>
        </w:rPr>
        <w:t>графов».</w:t>
      </w:r>
    </w:p>
    <w:p w:rsidR="007752D6" w:rsidRDefault="002C15D6">
      <w:pPr>
        <w:pStyle w:val="a3"/>
        <w:spacing w:before="49"/>
        <w:ind w:left="1452"/>
      </w:pPr>
      <w:r>
        <w:t>Общее</w:t>
      </w:r>
      <w:r>
        <w:rPr>
          <w:spacing w:val="34"/>
        </w:rPr>
        <w:t xml:space="preserve">  </w:t>
      </w:r>
      <w:r>
        <w:t>число</w:t>
      </w:r>
      <w:r>
        <w:rPr>
          <w:spacing w:val="34"/>
        </w:rPr>
        <w:t xml:space="preserve">  </w:t>
      </w:r>
      <w:r>
        <w:t>часов,</w:t>
      </w:r>
      <w:r>
        <w:rPr>
          <w:spacing w:val="37"/>
        </w:rPr>
        <w:t xml:space="preserve">  </w:t>
      </w:r>
      <w:r>
        <w:t>рекомендованных</w:t>
      </w:r>
      <w:r>
        <w:rPr>
          <w:spacing w:val="36"/>
        </w:rPr>
        <w:t xml:space="preserve">  </w:t>
      </w:r>
      <w:r>
        <w:t>для</w:t>
      </w:r>
      <w:r>
        <w:rPr>
          <w:spacing w:val="37"/>
        </w:rPr>
        <w:t xml:space="preserve">  </w:t>
      </w:r>
      <w:r>
        <w:t>изучения</w:t>
      </w:r>
      <w:r>
        <w:rPr>
          <w:spacing w:val="37"/>
        </w:rPr>
        <w:t xml:space="preserve">  </w:t>
      </w:r>
      <w:r>
        <w:t>учебного</w:t>
      </w:r>
      <w:r>
        <w:rPr>
          <w:spacing w:val="35"/>
        </w:rPr>
        <w:t xml:space="preserve">  </w:t>
      </w:r>
      <w:r>
        <w:rPr>
          <w:spacing w:val="-2"/>
        </w:rPr>
        <w:t>курса</w:t>
      </w:r>
    </w:p>
    <w:p w:rsidR="007752D6" w:rsidRDefault="002C15D6">
      <w:pPr>
        <w:pStyle w:val="a3"/>
        <w:spacing w:before="47" w:line="278" w:lineRule="auto"/>
        <w:ind w:right="854"/>
      </w:pPr>
      <w:r>
        <w:t>«Вероятность и статистика», - 102 часа: в 7 классе - 34 часа (1 час в неделю), в 8 классе - 34 часа (1 час в неделю), в 9 классе - 34 часа (1 час в неделю).</w:t>
      </w:r>
    </w:p>
    <w:p w:rsidR="007752D6" w:rsidRDefault="002C15D6">
      <w:pPr>
        <w:pStyle w:val="a3"/>
        <w:spacing w:line="319" w:lineRule="exact"/>
        <w:ind w:left="1452"/>
      </w:pPr>
      <w:r>
        <w:t>Содержание</w:t>
      </w:r>
      <w:r>
        <w:rPr>
          <w:spacing w:val="-7"/>
        </w:rPr>
        <w:t xml:space="preserve"> </w:t>
      </w:r>
      <w:r>
        <w:t>обучения</w:t>
      </w:r>
      <w:r>
        <w:rPr>
          <w:spacing w:val="-3"/>
        </w:rPr>
        <w:t xml:space="preserve"> </w:t>
      </w:r>
      <w:r>
        <w:t>в</w:t>
      </w:r>
      <w:r>
        <w:rPr>
          <w:spacing w:val="-2"/>
        </w:rPr>
        <w:t xml:space="preserve"> </w:t>
      </w:r>
      <w:r>
        <w:t>7</w:t>
      </w:r>
      <w:r>
        <w:rPr>
          <w:spacing w:val="-2"/>
        </w:rPr>
        <w:t xml:space="preserve"> классе.</w:t>
      </w:r>
    </w:p>
    <w:p w:rsidR="007752D6" w:rsidRDefault="002C15D6">
      <w:pPr>
        <w:pStyle w:val="a3"/>
        <w:spacing w:before="46" w:line="276" w:lineRule="auto"/>
        <w:ind w:right="856"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7752D6" w:rsidRDefault="002C15D6">
      <w:pPr>
        <w:pStyle w:val="a3"/>
        <w:spacing w:line="276" w:lineRule="auto"/>
        <w:ind w:right="857"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752D6" w:rsidRDefault="002C15D6">
      <w:pPr>
        <w:pStyle w:val="a3"/>
        <w:ind w:left="1452"/>
      </w:pPr>
      <w:r>
        <w:t>Случайный</w:t>
      </w:r>
      <w:r>
        <w:rPr>
          <w:spacing w:val="25"/>
        </w:rPr>
        <w:t xml:space="preserve">  </w:t>
      </w:r>
      <w:r>
        <w:t>эксперимент</w:t>
      </w:r>
      <w:r>
        <w:rPr>
          <w:spacing w:val="28"/>
        </w:rPr>
        <w:t xml:space="preserve">  </w:t>
      </w:r>
      <w:r>
        <w:t>(опыт)</w:t>
      </w:r>
      <w:r>
        <w:rPr>
          <w:spacing w:val="28"/>
        </w:rPr>
        <w:t xml:space="preserve">  </w:t>
      </w:r>
      <w:r>
        <w:t>и</w:t>
      </w:r>
      <w:r>
        <w:rPr>
          <w:spacing w:val="26"/>
        </w:rPr>
        <w:t xml:space="preserve">  </w:t>
      </w:r>
      <w:r>
        <w:t>случайное</w:t>
      </w:r>
      <w:r>
        <w:rPr>
          <w:spacing w:val="25"/>
        </w:rPr>
        <w:t xml:space="preserve">  </w:t>
      </w:r>
      <w:r>
        <w:t>событие.</w:t>
      </w:r>
      <w:r>
        <w:rPr>
          <w:spacing w:val="27"/>
        </w:rPr>
        <w:t xml:space="preserve">  </w:t>
      </w:r>
      <w:r>
        <w:t>Вероятность</w:t>
      </w:r>
      <w:r>
        <w:rPr>
          <w:spacing w:val="27"/>
        </w:rPr>
        <w:t xml:space="preserve">  </w:t>
      </w:r>
      <w:r>
        <w:rPr>
          <w:spacing w:val="-10"/>
        </w:rPr>
        <w:t>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9"/>
      </w:pPr>
      <w:r>
        <w:lastRenderedPageBreak/>
        <w:t>частота. Роль маловероятных и практически достоверных событий в природе и в обществе. Монета и игральная кость в теории вероятностей.</w:t>
      </w:r>
    </w:p>
    <w:p w:rsidR="007752D6" w:rsidRDefault="002C15D6">
      <w:pPr>
        <w:pStyle w:val="a3"/>
        <w:spacing w:line="276" w:lineRule="auto"/>
        <w:ind w:right="855" w:firstLine="760"/>
      </w:pPr>
      <w:r>
        <w:t>Граф, вершина, ребро. Степень вершины. Число</w:t>
      </w:r>
      <w:r>
        <w:rPr>
          <w:spacing w:val="-2"/>
        </w:rPr>
        <w:t xml:space="preserve"> </w:t>
      </w:r>
      <w:r>
        <w:t>рѐбер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7752D6" w:rsidRDefault="002C15D6">
      <w:pPr>
        <w:pStyle w:val="a3"/>
        <w:spacing w:line="321" w:lineRule="exact"/>
        <w:ind w:left="1452"/>
      </w:pPr>
      <w:r>
        <w:t>Содержание</w:t>
      </w:r>
      <w:r>
        <w:rPr>
          <w:spacing w:val="-7"/>
        </w:rPr>
        <w:t xml:space="preserve"> </w:t>
      </w:r>
      <w:r>
        <w:t>обучения</w:t>
      </w:r>
      <w:r>
        <w:rPr>
          <w:spacing w:val="-3"/>
        </w:rPr>
        <w:t xml:space="preserve"> </w:t>
      </w:r>
      <w:r>
        <w:t>в</w:t>
      </w:r>
      <w:r>
        <w:rPr>
          <w:spacing w:val="-2"/>
        </w:rPr>
        <w:t xml:space="preserve"> </w:t>
      </w:r>
      <w:r>
        <w:t>8</w:t>
      </w:r>
      <w:r>
        <w:rPr>
          <w:spacing w:val="-2"/>
        </w:rPr>
        <w:t xml:space="preserve"> классе.</w:t>
      </w:r>
    </w:p>
    <w:p w:rsidR="007752D6" w:rsidRDefault="002C15D6">
      <w:pPr>
        <w:pStyle w:val="a3"/>
        <w:spacing w:before="43"/>
        <w:ind w:left="1452"/>
      </w:pPr>
      <w:r>
        <w:t>Представление</w:t>
      </w:r>
      <w:r>
        <w:rPr>
          <w:spacing w:val="-7"/>
        </w:rPr>
        <w:t xml:space="preserve"> </w:t>
      </w:r>
      <w:r>
        <w:t>данных</w:t>
      </w:r>
      <w:r>
        <w:rPr>
          <w:spacing w:val="-3"/>
        </w:rPr>
        <w:t xml:space="preserve"> </w:t>
      </w:r>
      <w:r>
        <w:t>в</w:t>
      </w:r>
      <w:r>
        <w:rPr>
          <w:spacing w:val="-2"/>
        </w:rPr>
        <w:t xml:space="preserve"> </w:t>
      </w:r>
      <w:r>
        <w:t>виде</w:t>
      </w:r>
      <w:r>
        <w:rPr>
          <w:spacing w:val="-7"/>
        </w:rPr>
        <w:t xml:space="preserve"> </w:t>
      </w:r>
      <w:r>
        <w:t>таблиц,</w:t>
      </w:r>
      <w:r>
        <w:rPr>
          <w:spacing w:val="-1"/>
        </w:rPr>
        <w:t xml:space="preserve"> </w:t>
      </w:r>
      <w:r>
        <w:t xml:space="preserve">диаграмм, </w:t>
      </w:r>
      <w:r>
        <w:rPr>
          <w:spacing w:val="-2"/>
        </w:rPr>
        <w:t>графиков.</w:t>
      </w:r>
    </w:p>
    <w:p w:rsidR="007752D6" w:rsidRDefault="002C15D6">
      <w:pPr>
        <w:pStyle w:val="a3"/>
        <w:spacing w:before="50" w:line="276" w:lineRule="auto"/>
        <w:ind w:right="852"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752D6" w:rsidRDefault="002C15D6">
      <w:pPr>
        <w:pStyle w:val="a3"/>
        <w:spacing w:before="1" w:line="273" w:lineRule="auto"/>
        <w:ind w:right="854" w:firstLine="760"/>
      </w:pPr>
      <w:r>
        <w:t>Измерение рассеивания данных. Дисперсия и стандартное отклонение числовых наборов. Диаграмма рассеивания.</w:t>
      </w:r>
    </w:p>
    <w:p w:rsidR="007752D6" w:rsidRDefault="002C15D6">
      <w:pPr>
        <w:pStyle w:val="a3"/>
        <w:spacing w:before="6" w:line="276" w:lineRule="auto"/>
        <w:ind w:right="855"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752D6" w:rsidRDefault="002C15D6">
      <w:pPr>
        <w:pStyle w:val="a3"/>
        <w:spacing w:line="276" w:lineRule="auto"/>
        <w:ind w:right="858" w:firstLine="760"/>
      </w:pPr>
      <w:r>
        <w:t>Дерево. Свойства деревьев: единственность пути, существование висячей вершины, связь между числом вершин и числом рѐбер. Правило умножения. Решение задач с помощью графов.</w:t>
      </w:r>
    </w:p>
    <w:p w:rsidR="007752D6" w:rsidRDefault="002C15D6">
      <w:pPr>
        <w:pStyle w:val="a3"/>
        <w:spacing w:line="276" w:lineRule="auto"/>
        <w:ind w:right="849"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7752D6" w:rsidRDefault="002C15D6">
      <w:pPr>
        <w:pStyle w:val="a3"/>
        <w:spacing w:before="2"/>
        <w:ind w:left="1452"/>
      </w:pPr>
      <w:r>
        <w:t>Содержание</w:t>
      </w:r>
      <w:r>
        <w:rPr>
          <w:spacing w:val="-7"/>
        </w:rPr>
        <w:t xml:space="preserve"> </w:t>
      </w:r>
      <w:r>
        <w:t>обучения</w:t>
      </w:r>
      <w:r>
        <w:rPr>
          <w:spacing w:val="-3"/>
        </w:rPr>
        <w:t xml:space="preserve"> </w:t>
      </w:r>
      <w:r>
        <w:t>в</w:t>
      </w:r>
      <w:r>
        <w:rPr>
          <w:spacing w:val="-2"/>
        </w:rPr>
        <w:t xml:space="preserve"> </w:t>
      </w:r>
      <w:r>
        <w:t>9</w:t>
      </w:r>
      <w:r>
        <w:rPr>
          <w:spacing w:val="-2"/>
        </w:rPr>
        <w:t xml:space="preserve"> классе.</w:t>
      </w:r>
    </w:p>
    <w:p w:rsidR="007752D6" w:rsidRDefault="002C15D6">
      <w:pPr>
        <w:pStyle w:val="a3"/>
        <w:spacing w:before="46" w:line="278" w:lineRule="auto"/>
        <w:ind w:right="859"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7752D6" w:rsidRDefault="002C15D6">
      <w:pPr>
        <w:pStyle w:val="a3"/>
        <w:spacing w:line="273" w:lineRule="auto"/>
        <w:ind w:right="859" w:firstLine="760"/>
      </w:pPr>
      <w:r>
        <w:t>Перестановки и факториал. Сочетания и число сочетаний. Треугольник Паскаля. Решение задач с использованием комбинаторики.</w:t>
      </w:r>
    </w:p>
    <w:p w:rsidR="007752D6" w:rsidRDefault="002C15D6">
      <w:pPr>
        <w:pStyle w:val="a3"/>
        <w:spacing w:before="3" w:line="273" w:lineRule="auto"/>
        <w:ind w:right="859" w:firstLine="760"/>
      </w:pPr>
      <w:r>
        <w:t>Геометрическая вероятность. Случайный выбор точки из фигуры на плоскости, из отрезка и из дуги окружности.</w:t>
      </w:r>
    </w:p>
    <w:p w:rsidR="007752D6" w:rsidRDefault="002C15D6">
      <w:pPr>
        <w:pStyle w:val="a3"/>
        <w:spacing w:before="6" w:line="273" w:lineRule="auto"/>
        <w:ind w:right="858"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7752D6" w:rsidRDefault="002C15D6">
      <w:pPr>
        <w:pStyle w:val="a3"/>
        <w:spacing w:before="6" w:line="276" w:lineRule="auto"/>
        <w:ind w:right="847"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w:t>
      </w:r>
      <w:r>
        <w:rPr>
          <w:spacing w:val="30"/>
        </w:rPr>
        <w:t xml:space="preserve"> </w:t>
      </w:r>
      <w:r>
        <w:t>величины.</w:t>
      </w:r>
      <w:r>
        <w:rPr>
          <w:spacing w:val="32"/>
        </w:rPr>
        <w:t xml:space="preserve"> </w:t>
      </w:r>
      <w:r>
        <w:t>Математическое</w:t>
      </w:r>
      <w:r>
        <w:rPr>
          <w:spacing w:val="34"/>
        </w:rPr>
        <w:t xml:space="preserve"> </w:t>
      </w:r>
      <w:r>
        <w:t>ожидание</w:t>
      </w:r>
      <w:r>
        <w:rPr>
          <w:spacing w:val="30"/>
        </w:rPr>
        <w:t xml:space="preserve"> </w:t>
      </w:r>
      <w:r>
        <w:t>и</w:t>
      </w:r>
      <w:r>
        <w:rPr>
          <w:spacing w:val="32"/>
        </w:rPr>
        <w:t xml:space="preserve"> </w:t>
      </w:r>
      <w:r>
        <w:t>дисперсия</w:t>
      </w:r>
      <w:r>
        <w:rPr>
          <w:spacing w:val="30"/>
        </w:rPr>
        <w:t xml:space="preserve"> </w:t>
      </w:r>
      <w:r>
        <w:t>случайной</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величины</w:t>
      </w:r>
      <w:r>
        <w:rPr>
          <w:spacing w:val="-4"/>
        </w:rPr>
        <w:t xml:space="preserve"> </w:t>
      </w:r>
      <w:r>
        <w:t>«число</w:t>
      </w:r>
      <w:r>
        <w:rPr>
          <w:spacing w:val="-4"/>
        </w:rPr>
        <w:t xml:space="preserve"> </w:t>
      </w:r>
      <w:r>
        <w:t>успехов</w:t>
      </w:r>
      <w:r>
        <w:rPr>
          <w:spacing w:val="-5"/>
        </w:rPr>
        <w:t xml:space="preserve"> </w:t>
      </w:r>
      <w:r>
        <w:t>в</w:t>
      </w:r>
      <w:r>
        <w:rPr>
          <w:spacing w:val="-5"/>
        </w:rPr>
        <w:t xml:space="preserve"> </w:t>
      </w:r>
      <w:r>
        <w:t>серии</w:t>
      </w:r>
      <w:r>
        <w:rPr>
          <w:spacing w:val="-3"/>
        </w:rPr>
        <w:t xml:space="preserve"> </w:t>
      </w:r>
      <w:r>
        <w:t>испытаний</w:t>
      </w:r>
      <w:r>
        <w:rPr>
          <w:spacing w:val="-6"/>
        </w:rPr>
        <w:t xml:space="preserve"> </w:t>
      </w:r>
      <w:r>
        <w:rPr>
          <w:spacing w:val="-2"/>
        </w:rPr>
        <w:t>Бернулли».</w:t>
      </w:r>
    </w:p>
    <w:p w:rsidR="007752D6" w:rsidRDefault="002C15D6">
      <w:pPr>
        <w:pStyle w:val="a3"/>
        <w:spacing w:before="50" w:line="276" w:lineRule="auto"/>
        <w:ind w:right="859"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7752D6" w:rsidRDefault="002C15D6">
      <w:pPr>
        <w:pStyle w:val="a3"/>
        <w:spacing w:line="321" w:lineRule="exact"/>
        <w:ind w:left="1452"/>
      </w:pPr>
      <w:r>
        <w:t>Предметные</w:t>
      </w:r>
      <w:r>
        <w:rPr>
          <w:spacing w:val="-9"/>
        </w:rPr>
        <w:t xml:space="preserve"> </w:t>
      </w:r>
      <w:r>
        <w:t>результаты</w:t>
      </w:r>
      <w:r>
        <w:rPr>
          <w:spacing w:val="-4"/>
        </w:rPr>
        <w:t xml:space="preserve"> </w:t>
      </w:r>
      <w:r>
        <w:t>освоения</w:t>
      </w:r>
      <w:r>
        <w:rPr>
          <w:spacing w:val="-2"/>
        </w:rPr>
        <w:t xml:space="preserve"> </w:t>
      </w:r>
      <w:r>
        <w:t>программы</w:t>
      </w:r>
      <w:r>
        <w:rPr>
          <w:spacing w:val="-1"/>
        </w:rPr>
        <w:t xml:space="preserve"> </w:t>
      </w:r>
      <w:r>
        <w:t>учебного</w:t>
      </w:r>
      <w:r>
        <w:rPr>
          <w:spacing w:val="-8"/>
        </w:rPr>
        <w:t xml:space="preserve"> </w:t>
      </w:r>
      <w:r>
        <w:rPr>
          <w:spacing w:val="-2"/>
        </w:rPr>
        <w:t>курса</w:t>
      </w:r>
    </w:p>
    <w:p w:rsidR="007752D6" w:rsidRDefault="002C15D6">
      <w:pPr>
        <w:pStyle w:val="a3"/>
        <w:spacing w:before="50"/>
        <w:ind w:left="1452"/>
      </w:pPr>
      <w:r>
        <w:t>«Вероятность</w:t>
      </w:r>
      <w:r>
        <w:rPr>
          <w:spacing w:val="-3"/>
        </w:rPr>
        <w:t xml:space="preserve"> </w:t>
      </w:r>
      <w:r>
        <w:t>и</w:t>
      </w:r>
      <w:r>
        <w:rPr>
          <w:spacing w:val="-4"/>
        </w:rPr>
        <w:t xml:space="preserve"> </w:t>
      </w:r>
      <w:r>
        <w:rPr>
          <w:spacing w:val="-2"/>
        </w:rPr>
        <w:t>статистика».</w:t>
      </w:r>
    </w:p>
    <w:p w:rsidR="007752D6" w:rsidRDefault="002C15D6">
      <w:pPr>
        <w:pStyle w:val="a3"/>
        <w:spacing w:before="58" w:line="273" w:lineRule="auto"/>
        <w:ind w:right="855" w:firstLine="760"/>
      </w:pPr>
      <w:r>
        <w:t>Предметные результаты освоения программы учебного курса к концу обучения в 7 классе.</w:t>
      </w:r>
    </w:p>
    <w:p w:rsidR="007752D6" w:rsidRDefault="002C15D6">
      <w:pPr>
        <w:pStyle w:val="a3"/>
        <w:spacing w:before="6" w:line="276" w:lineRule="auto"/>
        <w:ind w:right="853"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752D6" w:rsidRDefault="002C15D6">
      <w:pPr>
        <w:pStyle w:val="a3"/>
        <w:spacing w:before="1" w:line="273" w:lineRule="auto"/>
        <w:ind w:right="859" w:firstLine="760"/>
      </w:pPr>
      <w:r>
        <w:t>Описывать и интерпретировать реальные числовые данные,</w:t>
      </w:r>
      <w:r>
        <w:rPr>
          <w:spacing w:val="40"/>
        </w:rPr>
        <w:t xml:space="preserve"> </w:t>
      </w:r>
      <w:r>
        <w:t>представленные в таблицах, на диаграммах, графиках.</w:t>
      </w:r>
    </w:p>
    <w:p w:rsidR="007752D6" w:rsidRDefault="002C15D6">
      <w:pPr>
        <w:pStyle w:val="a3"/>
        <w:spacing w:before="7" w:line="273" w:lineRule="auto"/>
        <w:ind w:right="846"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7752D6" w:rsidRDefault="002C15D6">
      <w:pPr>
        <w:pStyle w:val="a3"/>
        <w:spacing w:before="6" w:line="276" w:lineRule="auto"/>
        <w:ind w:right="855"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752D6" w:rsidRDefault="002C15D6">
      <w:pPr>
        <w:pStyle w:val="a3"/>
        <w:spacing w:before="1" w:line="273" w:lineRule="auto"/>
        <w:ind w:right="853" w:firstLine="760"/>
      </w:pPr>
      <w:r>
        <w:t>Предметные результаты освоения программы учебного курса к концу обучения в 8 классе.</w:t>
      </w:r>
    </w:p>
    <w:p w:rsidR="007752D6" w:rsidRDefault="002C15D6">
      <w:pPr>
        <w:pStyle w:val="a3"/>
        <w:spacing w:before="6" w:line="273" w:lineRule="auto"/>
        <w:ind w:right="862" w:firstLine="760"/>
      </w:pPr>
      <w:r>
        <w:t>Извлекать и преобразовывать информацию, представленную в виде</w:t>
      </w:r>
      <w:r>
        <w:rPr>
          <w:spacing w:val="-1"/>
        </w:rPr>
        <w:t xml:space="preserve"> </w:t>
      </w:r>
      <w:r>
        <w:t>таблиц, диаграмм, графиков, представлять данные в виде таблиц, диаграмм, графиков.</w:t>
      </w:r>
    </w:p>
    <w:p w:rsidR="007752D6" w:rsidRDefault="002C15D6">
      <w:pPr>
        <w:pStyle w:val="a3"/>
        <w:spacing w:before="6" w:line="273" w:lineRule="auto"/>
        <w:ind w:right="855"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7752D6" w:rsidRDefault="002C15D6">
      <w:pPr>
        <w:pStyle w:val="a3"/>
        <w:spacing w:before="6" w:line="278" w:lineRule="auto"/>
        <w:ind w:right="857" w:firstLine="760"/>
      </w:pPr>
      <w:r>
        <w:t>Находить частоты числовых значений и частоты событий, в том числе по результатам измерений и наблюдений.</w:t>
      </w:r>
    </w:p>
    <w:p w:rsidR="007752D6" w:rsidRDefault="002C15D6">
      <w:pPr>
        <w:pStyle w:val="a3"/>
        <w:spacing w:line="276" w:lineRule="auto"/>
        <w:ind w:right="850" w:firstLine="760"/>
      </w:pPr>
      <w:r>
        <w:t>Находить вероятности случайных событий в опытах, зная вероятности элементарных</w:t>
      </w:r>
      <w:r>
        <w:rPr>
          <w:spacing w:val="-4"/>
        </w:rPr>
        <w:t xml:space="preserve"> </w:t>
      </w:r>
      <w:r>
        <w:t>событий,</w:t>
      </w:r>
      <w:r>
        <w:rPr>
          <w:spacing w:val="-2"/>
        </w:rPr>
        <w:t xml:space="preserve"> </w:t>
      </w:r>
      <w:r>
        <w:t>в</w:t>
      </w:r>
      <w:r>
        <w:rPr>
          <w:spacing w:val="-4"/>
        </w:rPr>
        <w:t xml:space="preserve"> </w:t>
      </w:r>
      <w:r>
        <w:t>том</w:t>
      </w:r>
      <w:r>
        <w:rPr>
          <w:spacing w:val="-5"/>
        </w:rPr>
        <w:t xml:space="preserve"> </w:t>
      </w:r>
      <w:r>
        <w:t>числе</w:t>
      </w:r>
      <w:r>
        <w:rPr>
          <w:spacing w:val="-7"/>
        </w:rPr>
        <w:t xml:space="preserve"> </w:t>
      </w:r>
      <w:r>
        <w:t>в</w:t>
      </w:r>
      <w:r>
        <w:rPr>
          <w:spacing w:val="-4"/>
        </w:rPr>
        <w:t xml:space="preserve"> </w:t>
      </w:r>
      <w:r>
        <w:t>опытах</w:t>
      </w:r>
      <w:r>
        <w:rPr>
          <w:spacing w:val="-4"/>
        </w:rPr>
        <w:t xml:space="preserve"> </w:t>
      </w:r>
      <w:r>
        <w:t>с</w:t>
      </w:r>
      <w:r>
        <w:rPr>
          <w:spacing w:val="-4"/>
        </w:rPr>
        <w:t xml:space="preserve"> </w:t>
      </w:r>
      <w:r>
        <w:t>равновозможными</w:t>
      </w:r>
      <w:r>
        <w:rPr>
          <w:spacing w:val="-6"/>
        </w:rPr>
        <w:t xml:space="preserve"> </w:t>
      </w:r>
      <w:r>
        <w:t xml:space="preserve">элементарными </w:t>
      </w:r>
      <w:r>
        <w:rPr>
          <w:spacing w:val="-2"/>
        </w:rPr>
        <w:t>событиями.</w:t>
      </w:r>
    </w:p>
    <w:p w:rsidR="007752D6" w:rsidRDefault="002C15D6">
      <w:pPr>
        <w:pStyle w:val="a3"/>
        <w:spacing w:line="273" w:lineRule="auto"/>
        <w:ind w:right="860" w:firstLine="760"/>
      </w:pPr>
      <w:r>
        <w:t>Использовать графические модели: дерево случайного эксперимента, диаграммы Эйлера, числовая прямая.</w:t>
      </w:r>
    </w:p>
    <w:p w:rsidR="007752D6" w:rsidRDefault="002C15D6">
      <w:pPr>
        <w:pStyle w:val="a3"/>
        <w:spacing w:before="1" w:line="276" w:lineRule="auto"/>
        <w:ind w:right="850"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7752D6" w:rsidRDefault="002C15D6">
      <w:pPr>
        <w:pStyle w:val="a3"/>
        <w:spacing w:before="1" w:line="273" w:lineRule="auto"/>
        <w:ind w:right="857"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7752D6" w:rsidRDefault="002C15D6">
      <w:pPr>
        <w:pStyle w:val="a3"/>
        <w:spacing w:before="6"/>
        <w:ind w:left="1452"/>
      </w:pPr>
      <w:r>
        <w:t>учебных</w:t>
      </w:r>
      <w:r>
        <w:rPr>
          <w:spacing w:val="-4"/>
        </w:rPr>
        <w:t xml:space="preserve"> </w:t>
      </w:r>
      <w:r>
        <w:t>предметов</w:t>
      </w:r>
      <w:r>
        <w:rPr>
          <w:spacing w:val="-3"/>
        </w:rPr>
        <w:t xml:space="preserve"> </w:t>
      </w:r>
      <w:r>
        <w:t>и</w:t>
      </w:r>
      <w:r>
        <w:rPr>
          <w:spacing w:val="-5"/>
        </w:rPr>
        <w:t xml:space="preserve"> </w:t>
      </w:r>
      <w:r>
        <w:rPr>
          <w:spacing w:val="-2"/>
        </w:rPr>
        <w:t>курсов.</w:t>
      </w:r>
    </w:p>
    <w:p w:rsidR="007752D6" w:rsidRDefault="002C15D6">
      <w:pPr>
        <w:pStyle w:val="a3"/>
        <w:spacing w:before="47" w:line="278" w:lineRule="auto"/>
        <w:ind w:right="855" w:firstLine="760"/>
      </w:pPr>
      <w:r>
        <w:t>Предметные результаты освоения программы учебного курса к концу обучения в 9 классе.</w:t>
      </w:r>
    </w:p>
    <w:p w:rsidR="007752D6" w:rsidRDefault="002C15D6">
      <w:pPr>
        <w:pStyle w:val="a3"/>
        <w:spacing w:line="319" w:lineRule="exact"/>
        <w:ind w:left="1452"/>
      </w:pPr>
      <w:r>
        <w:t>Извлекать</w:t>
      </w:r>
      <w:r>
        <w:rPr>
          <w:spacing w:val="43"/>
        </w:rPr>
        <w:t xml:space="preserve"> </w:t>
      </w:r>
      <w:r>
        <w:t>и</w:t>
      </w:r>
      <w:r>
        <w:rPr>
          <w:spacing w:val="44"/>
        </w:rPr>
        <w:t xml:space="preserve"> </w:t>
      </w:r>
      <w:r>
        <w:t>преобразовывать</w:t>
      </w:r>
      <w:r>
        <w:rPr>
          <w:spacing w:val="46"/>
        </w:rPr>
        <w:t xml:space="preserve"> </w:t>
      </w:r>
      <w:r>
        <w:t>информацию,</w:t>
      </w:r>
      <w:r>
        <w:rPr>
          <w:spacing w:val="47"/>
        </w:rPr>
        <w:t xml:space="preserve"> </w:t>
      </w:r>
      <w:r>
        <w:t>представленную</w:t>
      </w:r>
      <w:r>
        <w:rPr>
          <w:spacing w:val="48"/>
        </w:rPr>
        <w:t xml:space="preserve"> </w:t>
      </w:r>
      <w:r>
        <w:t>в</w:t>
      </w:r>
      <w:r>
        <w:rPr>
          <w:spacing w:val="45"/>
        </w:rPr>
        <w:t xml:space="preserve"> </w:t>
      </w:r>
      <w:r>
        <w:rPr>
          <w:spacing w:val="-2"/>
        </w:rPr>
        <w:t>различных</w:t>
      </w:r>
    </w:p>
    <w:p w:rsidR="007752D6" w:rsidRDefault="007752D6">
      <w:pPr>
        <w:spacing w:line="319" w:lineRule="exact"/>
        <w:sectPr w:rsidR="007752D6">
          <w:pgSz w:w="11910" w:h="16840"/>
          <w:pgMar w:top="1040" w:right="0" w:bottom="280" w:left="440" w:header="720" w:footer="720" w:gutter="0"/>
          <w:cols w:space="720"/>
        </w:sectPr>
      </w:pPr>
    </w:p>
    <w:p w:rsidR="007752D6" w:rsidRDefault="002C15D6">
      <w:pPr>
        <w:pStyle w:val="a3"/>
        <w:spacing w:before="67" w:line="278" w:lineRule="auto"/>
        <w:ind w:right="847"/>
      </w:pPr>
      <w:r>
        <w:lastRenderedPageBreak/>
        <w:t>источниках в виде таблиц, диаграмм, графиков, представлять данные в виде таблиц, диаграмм, графиков.</w:t>
      </w:r>
    </w:p>
    <w:p w:rsidR="007752D6" w:rsidRDefault="002C15D6">
      <w:pPr>
        <w:pStyle w:val="a3"/>
        <w:spacing w:line="273" w:lineRule="auto"/>
        <w:ind w:right="858" w:firstLine="760"/>
      </w:pPr>
      <w:r>
        <w:t>Решать задачи организованным перебором вариантов, а также с использованием комбинаторных правил и методов.</w:t>
      </w:r>
    </w:p>
    <w:p w:rsidR="007752D6" w:rsidRDefault="002C15D6">
      <w:pPr>
        <w:pStyle w:val="a3"/>
        <w:spacing w:before="3" w:line="273" w:lineRule="auto"/>
        <w:ind w:right="857" w:firstLine="760"/>
      </w:pPr>
      <w:r>
        <w:t>Использовать описательные характеристики для массивов числовых данных, в том числе средние значения и меры рассеивания.</w:t>
      </w:r>
    </w:p>
    <w:p w:rsidR="007752D6" w:rsidRDefault="002C15D6">
      <w:pPr>
        <w:pStyle w:val="a3"/>
        <w:spacing w:before="6" w:line="273" w:lineRule="auto"/>
        <w:ind w:right="860" w:firstLine="760"/>
      </w:pPr>
      <w:r>
        <w:t>Находить частоты значений и частоты события, в том числе пользуясь результатами проведѐнных измерений и наблюдений.</w:t>
      </w:r>
    </w:p>
    <w:p w:rsidR="007752D6" w:rsidRDefault="002C15D6">
      <w:pPr>
        <w:pStyle w:val="a3"/>
        <w:spacing w:before="6" w:line="276" w:lineRule="auto"/>
        <w:ind w:right="849" w:firstLine="760"/>
      </w:pPr>
      <w:r>
        <w:t>Находить вероятности случайных событий в изученных опытах, в том</w:t>
      </w:r>
      <w:r>
        <w:rPr>
          <w:spacing w:val="40"/>
        </w:rPr>
        <w:t xml:space="preserve"> </w:t>
      </w:r>
      <w:r>
        <w:t>числе в опытах с равновозможными элементарными событиями, в сериях испытаний до первого успеха, в сериях испытаний Бернулли.</w:t>
      </w:r>
    </w:p>
    <w:p w:rsidR="007752D6" w:rsidRDefault="002C15D6">
      <w:pPr>
        <w:pStyle w:val="a3"/>
        <w:spacing w:before="1" w:line="273" w:lineRule="auto"/>
        <w:ind w:right="858" w:firstLine="760"/>
      </w:pPr>
      <w:r>
        <w:t xml:space="preserve">Иметь представление о случайной величине и о распределении </w:t>
      </w:r>
      <w:r>
        <w:rPr>
          <w:spacing w:val="-2"/>
        </w:rPr>
        <w:t>вероятностей.</w:t>
      </w:r>
    </w:p>
    <w:p w:rsidR="007752D6" w:rsidRDefault="002C15D6">
      <w:pPr>
        <w:pStyle w:val="a3"/>
        <w:spacing w:before="7" w:line="276" w:lineRule="auto"/>
        <w:ind w:right="847"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752D6" w:rsidRDefault="007752D6">
      <w:pPr>
        <w:pStyle w:val="a3"/>
        <w:spacing w:before="55"/>
        <w:ind w:left="0"/>
        <w:jc w:val="left"/>
      </w:pPr>
    </w:p>
    <w:p w:rsidR="007752D6" w:rsidRDefault="002C15D6">
      <w:pPr>
        <w:pStyle w:val="1"/>
        <w:ind w:left="610"/>
        <w:jc w:val="center"/>
      </w:pPr>
      <w:r>
        <w:t>Рабочая</w:t>
      </w:r>
      <w:r>
        <w:rPr>
          <w:spacing w:val="-2"/>
        </w:rPr>
        <w:t xml:space="preserve"> </w:t>
      </w:r>
      <w:r>
        <w:t>программа</w:t>
      </w:r>
      <w:r>
        <w:rPr>
          <w:spacing w:val="-2"/>
        </w:rPr>
        <w:t xml:space="preserve"> </w:t>
      </w:r>
      <w:r>
        <w:t>по</w:t>
      </w:r>
      <w:r>
        <w:rPr>
          <w:spacing w:val="-6"/>
        </w:rPr>
        <w:t xml:space="preserve"> </w:t>
      </w:r>
      <w:r>
        <w:t>учебному</w:t>
      </w:r>
      <w:r>
        <w:rPr>
          <w:spacing w:val="2"/>
        </w:rPr>
        <w:t xml:space="preserve"> </w:t>
      </w:r>
      <w:r>
        <w:rPr>
          <w:spacing w:val="-2"/>
        </w:rPr>
        <w:t>предмету</w:t>
      </w:r>
    </w:p>
    <w:p w:rsidR="007752D6" w:rsidRDefault="002C15D6">
      <w:pPr>
        <w:spacing w:before="50"/>
        <w:ind w:left="618"/>
        <w:jc w:val="center"/>
        <w:rPr>
          <w:b/>
          <w:sz w:val="28"/>
        </w:rPr>
      </w:pPr>
      <w:r>
        <w:rPr>
          <w:b/>
          <w:sz w:val="28"/>
        </w:rPr>
        <w:t>«Информатика»</w:t>
      </w:r>
      <w:r>
        <w:rPr>
          <w:b/>
          <w:spacing w:val="-5"/>
          <w:sz w:val="28"/>
        </w:rPr>
        <w:t xml:space="preserve"> </w:t>
      </w:r>
      <w:r>
        <w:rPr>
          <w:b/>
          <w:sz w:val="28"/>
        </w:rPr>
        <w:t>(базовый</w:t>
      </w:r>
      <w:r>
        <w:rPr>
          <w:b/>
          <w:spacing w:val="-5"/>
          <w:sz w:val="28"/>
        </w:rPr>
        <w:t xml:space="preserve"> </w:t>
      </w:r>
      <w:r>
        <w:rPr>
          <w:b/>
          <w:spacing w:val="-2"/>
          <w:sz w:val="28"/>
        </w:rPr>
        <w:t>уровень).</w:t>
      </w:r>
    </w:p>
    <w:p w:rsidR="007752D6" w:rsidRDefault="002C15D6">
      <w:pPr>
        <w:pStyle w:val="a3"/>
        <w:spacing w:before="38" w:line="276" w:lineRule="auto"/>
        <w:ind w:right="851" w:firstLine="568"/>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w:t>
      </w:r>
      <w:r>
        <w:rPr>
          <w:spacing w:val="-6"/>
        </w:rPr>
        <w:t xml:space="preserve"> </w:t>
      </w:r>
      <w:r>
        <w:t>записку,</w:t>
      </w:r>
      <w:r>
        <w:rPr>
          <w:spacing w:val="-3"/>
        </w:rPr>
        <w:t xml:space="preserve"> </w:t>
      </w:r>
      <w:r>
        <w:t>содержание</w:t>
      </w:r>
      <w:r>
        <w:rPr>
          <w:spacing w:val="-5"/>
        </w:rPr>
        <w:t xml:space="preserve"> </w:t>
      </w:r>
      <w:r>
        <w:t>обучения,</w:t>
      </w:r>
      <w:r>
        <w:rPr>
          <w:spacing w:val="-4"/>
        </w:rPr>
        <w:t xml:space="preserve"> </w:t>
      </w:r>
      <w:r>
        <w:t>планируемые</w:t>
      </w:r>
      <w:r>
        <w:rPr>
          <w:spacing w:val="-9"/>
        </w:rPr>
        <w:t xml:space="preserve"> </w:t>
      </w:r>
      <w:r>
        <w:t>результаты</w:t>
      </w:r>
      <w:r>
        <w:rPr>
          <w:spacing w:val="-5"/>
        </w:rPr>
        <w:t xml:space="preserve"> </w:t>
      </w:r>
      <w:r>
        <w:t>освоения программы по информатике.</w:t>
      </w:r>
    </w:p>
    <w:p w:rsidR="007752D6" w:rsidRDefault="002C15D6">
      <w:pPr>
        <w:pStyle w:val="a3"/>
        <w:spacing w:before="1"/>
        <w:ind w:left="1260"/>
      </w:pPr>
      <w:r>
        <w:t>Пояснительная</w:t>
      </w:r>
      <w:r>
        <w:rPr>
          <w:spacing w:val="-9"/>
        </w:rPr>
        <w:t xml:space="preserve"> </w:t>
      </w:r>
      <w:r>
        <w:rPr>
          <w:spacing w:val="-2"/>
        </w:rPr>
        <w:t>записка.</w:t>
      </w:r>
    </w:p>
    <w:p w:rsidR="007752D6" w:rsidRDefault="002C15D6">
      <w:pPr>
        <w:pStyle w:val="a3"/>
        <w:spacing w:before="51" w:line="276" w:lineRule="auto"/>
        <w:ind w:right="857" w:firstLine="568"/>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752D6" w:rsidRDefault="002C15D6">
      <w:pPr>
        <w:pStyle w:val="a3"/>
        <w:spacing w:line="276" w:lineRule="auto"/>
        <w:ind w:right="849" w:firstLine="568"/>
      </w:pPr>
      <w:r>
        <w:t>Программа по информатике даѐт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7752D6" w:rsidRDefault="002C15D6">
      <w:pPr>
        <w:pStyle w:val="a3"/>
        <w:spacing w:line="276" w:lineRule="auto"/>
        <w:ind w:right="847" w:firstLine="568"/>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Pr>
          <w:spacing w:val="-2"/>
        </w:rPr>
        <w:t>аттестации).</w:t>
      </w:r>
    </w:p>
    <w:p w:rsidR="007752D6" w:rsidRDefault="002C15D6">
      <w:pPr>
        <w:pStyle w:val="a3"/>
        <w:ind w:left="1260"/>
      </w:pPr>
      <w:r>
        <w:t>Программа</w:t>
      </w:r>
      <w:r>
        <w:rPr>
          <w:spacing w:val="76"/>
        </w:rPr>
        <w:t xml:space="preserve"> </w:t>
      </w:r>
      <w:r>
        <w:t>по</w:t>
      </w:r>
      <w:r>
        <w:rPr>
          <w:spacing w:val="74"/>
        </w:rPr>
        <w:t xml:space="preserve"> </w:t>
      </w:r>
      <w:r>
        <w:t>информатике</w:t>
      </w:r>
      <w:r>
        <w:rPr>
          <w:spacing w:val="70"/>
        </w:rPr>
        <w:t xml:space="preserve"> </w:t>
      </w:r>
      <w:r>
        <w:t>является</w:t>
      </w:r>
      <w:r>
        <w:rPr>
          <w:spacing w:val="78"/>
        </w:rPr>
        <w:t xml:space="preserve"> </w:t>
      </w:r>
      <w:r>
        <w:t>основой</w:t>
      </w:r>
      <w:r>
        <w:rPr>
          <w:spacing w:val="76"/>
        </w:rPr>
        <w:t xml:space="preserve"> </w:t>
      </w:r>
      <w:r>
        <w:t>для</w:t>
      </w:r>
      <w:r>
        <w:rPr>
          <w:spacing w:val="74"/>
        </w:rPr>
        <w:t xml:space="preserve"> </w:t>
      </w:r>
      <w:r>
        <w:t>составления</w:t>
      </w:r>
      <w:r>
        <w:rPr>
          <w:spacing w:val="78"/>
        </w:rPr>
        <w:t xml:space="preserve"> </w:t>
      </w:r>
      <w:r>
        <w:rPr>
          <w:spacing w:val="-2"/>
        </w:rPr>
        <w:t>авторских</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учебных</w:t>
      </w:r>
      <w:r>
        <w:rPr>
          <w:spacing w:val="-7"/>
        </w:rPr>
        <w:t xml:space="preserve"> </w:t>
      </w:r>
      <w:r>
        <w:t>программ,</w:t>
      </w:r>
      <w:r>
        <w:rPr>
          <w:spacing w:val="-2"/>
        </w:rPr>
        <w:t xml:space="preserve"> </w:t>
      </w:r>
      <w:r>
        <w:t>тематического</w:t>
      </w:r>
      <w:r>
        <w:rPr>
          <w:spacing w:val="-8"/>
        </w:rPr>
        <w:t xml:space="preserve"> </w:t>
      </w:r>
      <w:r>
        <w:t>планирования</w:t>
      </w:r>
      <w:r>
        <w:rPr>
          <w:spacing w:val="-6"/>
        </w:rPr>
        <w:t xml:space="preserve"> </w:t>
      </w:r>
      <w:r>
        <w:t xml:space="preserve">курса </w:t>
      </w:r>
      <w:r>
        <w:rPr>
          <w:spacing w:val="-2"/>
        </w:rPr>
        <w:t>учителем.</w:t>
      </w:r>
    </w:p>
    <w:p w:rsidR="007752D6" w:rsidRDefault="002C15D6">
      <w:pPr>
        <w:pStyle w:val="a3"/>
        <w:spacing w:before="50" w:line="276" w:lineRule="auto"/>
        <w:ind w:right="857" w:firstLine="568"/>
      </w:pPr>
      <w:r>
        <w:t xml:space="preserve">Целями изучения информатики на уровне основного общего образования </w:t>
      </w:r>
      <w:r>
        <w:rPr>
          <w:spacing w:val="-2"/>
        </w:rPr>
        <w:t>являются:</w:t>
      </w:r>
    </w:p>
    <w:p w:rsidR="007752D6" w:rsidRDefault="002C15D6">
      <w:pPr>
        <w:pStyle w:val="a3"/>
        <w:spacing w:line="276" w:lineRule="auto"/>
        <w:ind w:right="843" w:firstLine="568"/>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счѐт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7752D6" w:rsidRDefault="002C15D6">
      <w:pPr>
        <w:pStyle w:val="a3"/>
        <w:spacing w:line="278" w:lineRule="auto"/>
        <w:ind w:firstLine="568"/>
      </w:pPr>
      <w:r>
        <w:t>обеспечение</w:t>
      </w:r>
      <w:r>
        <w:rPr>
          <w:spacing w:val="80"/>
        </w:rPr>
        <w:t xml:space="preserve">  </w:t>
      </w:r>
      <w:r>
        <w:t>условий,</w:t>
      </w:r>
      <w:r>
        <w:rPr>
          <w:spacing w:val="80"/>
        </w:rPr>
        <w:t xml:space="preserve">  </w:t>
      </w:r>
      <w:r>
        <w:t>способствующих</w:t>
      </w:r>
      <w:r>
        <w:rPr>
          <w:spacing w:val="80"/>
        </w:rPr>
        <w:t xml:space="preserve">  </w:t>
      </w:r>
      <w:r>
        <w:t>развитию</w:t>
      </w:r>
      <w:r>
        <w:rPr>
          <w:spacing w:val="80"/>
        </w:rPr>
        <w:t xml:space="preserve">  </w:t>
      </w:r>
      <w:r>
        <w:t>алгоритмического мышления</w:t>
      </w:r>
      <w:r>
        <w:rPr>
          <w:spacing w:val="-4"/>
        </w:rPr>
        <w:t xml:space="preserve"> </w:t>
      </w:r>
      <w:r>
        <w:t>как</w:t>
      </w:r>
      <w:r>
        <w:rPr>
          <w:spacing w:val="-3"/>
        </w:rPr>
        <w:t xml:space="preserve"> </w:t>
      </w:r>
      <w:r>
        <w:t>необходимого</w:t>
      </w:r>
      <w:r>
        <w:rPr>
          <w:spacing w:val="-3"/>
        </w:rPr>
        <w:t xml:space="preserve"> </w:t>
      </w:r>
      <w:r>
        <w:t>условия</w:t>
      </w:r>
      <w:r>
        <w:rPr>
          <w:spacing w:val="1"/>
        </w:rPr>
        <w:t xml:space="preserve"> </w:t>
      </w:r>
      <w:r>
        <w:t>профессиональной</w:t>
      </w:r>
      <w:r>
        <w:rPr>
          <w:spacing w:val="-5"/>
        </w:rPr>
        <w:t xml:space="preserve"> </w:t>
      </w:r>
      <w:r>
        <w:t>деятельности</w:t>
      </w:r>
      <w:r>
        <w:rPr>
          <w:spacing w:val="-4"/>
        </w:rPr>
        <w:t xml:space="preserve"> </w:t>
      </w:r>
      <w:r>
        <w:t>всовременном</w:t>
      </w:r>
      <w:r>
        <w:rPr>
          <w:spacing w:val="79"/>
        </w:rPr>
        <w:t xml:space="preserve">  </w:t>
      </w:r>
      <w:r>
        <w:rPr>
          <w:spacing w:val="-10"/>
        </w:rPr>
        <w:t>и</w:t>
      </w:r>
    </w:p>
    <w:p w:rsidR="007752D6" w:rsidRDefault="002C15D6">
      <w:pPr>
        <w:pStyle w:val="a3"/>
        <w:spacing w:line="276" w:lineRule="auto"/>
        <w:ind w:right="860" w:firstLine="568"/>
      </w:pPr>
      <w:r>
        <w:t>обучающегося разбивать сложные задачи на более простые подзадачи, сравнивать новые задачи с задачами, решѐнными ранее, определять шаги для достижения результата и так далее;</w:t>
      </w:r>
    </w:p>
    <w:p w:rsidR="007752D6" w:rsidRDefault="002C15D6">
      <w:pPr>
        <w:pStyle w:val="a3"/>
        <w:tabs>
          <w:tab w:val="left" w:pos="5841"/>
        </w:tabs>
        <w:spacing w:line="276" w:lineRule="auto"/>
        <w:ind w:left="1260" w:right="613"/>
      </w:pPr>
      <w:r>
        <w:t>формирование и развитие</w:t>
      </w:r>
      <w:r>
        <w:tab/>
        <w:t>компетенций</w:t>
      </w:r>
      <w:r>
        <w:rPr>
          <w:spacing w:val="-2"/>
        </w:rPr>
        <w:t xml:space="preserve"> </w:t>
      </w:r>
      <w:r>
        <w:t>обучающихся</w:t>
      </w:r>
      <w:r>
        <w:rPr>
          <w:spacing w:val="80"/>
        </w:rPr>
        <w:t xml:space="preserve"> </w:t>
      </w:r>
      <w:r>
        <w:t>в</w:t>
      </w:r>
      <w:r>
        <w:rPr>
          <w:spacing w:val="-4"/>
        </w:rPr>
        <w:t xml:space="preserve"> </w:t>
      </w:r>
      <w:r>
        <w:t>области использования информационно-коммуникационных технологий, в том числе</w:t>
      </w:r>
    </w:p>
    <w:p w:rsidR="007752D6" w:rsidRDefault="002C15D6">
      <w:pPr>
        <w:pStyle w:val="a3"/>
        <w:tabs>
          <w:tab w:val="left" w:pos="9350"/>
        </w:tabs>
        <w:spacing w:line="278" w:lineRule="auto"/>
        <w:ind w:right="619"/>
      </w:pPr>
      <w:r>
        <w:t>знаний, умений и навыков работы с информацией, программирования, коммуникации</w:t>
      </w:r>
      <w:r>
        <w:rPr>
          <w:spacing w:val="-7"/>
        </w:rPr>
        <w:t xml:space="preserve"> </w:t>
      </w:r>
      <w:r>
        <w:t>всовременных</w:t>
      </w:r>
      <w:r>
        <w:rPr>
          <w:spacing w:val="-3"/>
        </w:rPr>
        <w:t xml:space="preserve"> </w:t>
      </w:r>
      <w:r>
        <w:t>цифровых</w:t>
      </w:r>
      <w:r>
        <w:rPr>
          <w:spacing w:val="-3"/>
        </w:rPr>
        <w:t xml:space="preserve"> </w:t>
      </w:r>
      <w:r>
        <w:t>средах</w:t>
      </w:r>
      <w:r>
        <w:rPr>
          <w:spacing w:val="-3"/>
        </w:rPr>
        <w:t xml:space="preserve"> </w:t>
      </w:r>
      <w:r>
        <w:t>в</w:t>
      </w:r>
      <w:r>
        <w:rPr>
          <w:spacing w:val="-3"/>
        </w:rPr>
        <w:t xml:space="preserve"> </w:t>
      </w:r>
      <w:r>
        <w:rPr>
          <w:spacing w:val="-2"/>
        </w:rPr>
        <w:t>условиях</w:t>
      </w:r>
      <w:r>
        <w:tab/>
      </w:r>
      <w:r>
        <w:rPr>
          <w:spacing w:val="-2"/>
        </w:rPr>
        <w:t>обеспечения</w:t>
      </w:r>
    </w:p>
    <w:p w:rsidR="007752D6" w:rsidRDefault="002C15D6">
      <w:pPr>
        <w:pStyle w:val="a3"/>
        <w:spacing w:line="316" w:lineRule="exact"/>
        <w:ind w:left="1260"/>
        <w:jc w:val="left"/>
      </w:pPr>
      <w:r>
        <w:t>информационной</w:t>
      </w:r>
      <w:r>
        <w:rPr>
          <w:spacing w:val="-10"/>
        </w:rPr>
        <w:t xml:space="preserve"> </w:t>
      </w:r>
      <w:r>
        <w:t>безопасности</w:t>
      </w:r>
      <w:r>
        <w:rPr>
          <w:spacing w:val="-8"/>
        </w:rPr>
        <w:t xml:space="preserve"> </w:t>
      </w:r>
      <w:r>
        <w:t>личности</w:t>
      </w:r>
      <w:r>
        <w:rPr>
          <w:spacing w:val="-3"/>
        </w:rPr>
        <w:t xml:space="preserve"> </w:t>
      </w:r>
      <w:r>
        <w:rPr>
          <w:spacing w:val="-2"/>
        </w:rPr>
        <w:t>обучающегося;</w:t>
      </w:r>
    </w:p>
    <w:p w:rsidR="007752D6" w:rsidRDefault="002C15D6">
      <w:pPr>
        <w:pStyle w:val="a3"/>
        <w:spacing w:before="44" w:line="273" w:lineRule="auto"/>
        <w:ind w:right="10" w:firstLine="568"/>
        <w:jc w:val="left"/>
      </w:pPr>
      <w:r>
        <w:t>воспитание</w:t>
      </w:r>
      <w:r>
        <w:rPr>
          <w:spacing w:val="80"/>
        </w:rPr>
        <w:t xml:space="preserve"> </w:t>
      </w:r>
      <w:r>
        <w:t>ответственного</w:t>
      </w:r>
      <w:r>
        <w:rPr>
          <w:spacing w:val="80"/>
        </w:rPr>
        <w:t xml:space="preserve"> </w:t>
      </w:r>
      <w:r>
        <w:t>и</w:t>
      </w:r>
      <w:r>
        <w:rPr>
          <w:spacing w:val="80"/>
        </w:rPr>
        <w:t xml:space="preserve"> </w:t>
      </w:r>
      <w:r>
        <w:t>избирательного</w:t>
      </w:r>
      <w:r>
        <w:rPr>
          <w:spacing w:val="80"/>
        </w:rPr>
        <w:t xml:space="preserve"> </w:t>
      </w:r>
      <w:r>
        <w:t>отношения</w:t>
      </w:r>
      <w:r>
        <w:rPr>
          <w:spacing w:val="80"/>
        </w:rPr>
        <w:t xml:space="preserve"> </w:t>
      </w:r>
      <w:r>
        <w:t>к</w:t>
      </w:r>
      <w:r>
        <w:rPr>
          <w:spacing w:val="80"/>
        </w:rPr>
        <w:t xml:space="preserve"> </w:t>
      </w:r>
      <w:r>
        <w:t>информации</w:t>
      </w:r>
      <w:r>
        <w:rPr>
          <w:spacing w:val="80"/>
        </w:rPr>
        <w:t xml:space="preserve"> </w:t>
      </w:r>
      <w:r>
        <w:t>с учѐтом</w:t>
      </w:r>
      <w:r>
        <w:rPr>
          <w:spacing w:val="-4"/>
        </w:rPr>
        <w:t xml:space="preserve"> </w:t>
      </w:r>
      <w:r>
        <w:t>правовых</w:t>
      </w:r>
      <w:r>
        <w:rPr>
          <w:spacing w:val="-3"/>
        </w:rPr>
        <w:t xml:space="preserve"> </w:t>
      </w:r>
      <w:r>
        <w:t>и</w:t>
      </w:r>
      <w:r>
        <w:rPr>
          <w:spacing w:val="-5"/>
        </w:rPr>
        <w:t xml:space="preserve"> </w:t>
      </w:r>
      <w:r>
        <w:t>этических</w:t>
      </w:r>
      <w:r>
        <w:rPr>
          <w:spacing w:val="-3"/>
        </w:rPr>
        <w:t xml:space="preserve"> </w:t>
      </w:r>
      <w:r>
        <w:t>аспектов</w:t>
      </w:r>
      <w:r>
        <w:rPr>
          <w:spacing w:val="-3"/>
        </w:rPr>
        <w:t xml:space="preserve"> </w:t>
      </w:r>
      <w:r>
        <w:t>еѐ</w:t>
      </w:r>
      <w:r>
        <w:rPr>
          <w:spacing w:val="-8"/>
        </w:rPr>
        <w:t xml:space="preserve"> </w:t>
      </w:r>
      <w:r>
        <w:t>распространения,</w:t>
      </w:r>
      <w:r>
        <w:rPr>
          <w:spacing w:val="-2"/>
        </w:rPr>
        <w:t xml:space="preserve"> </w:t>
      </w:r>
      <w:r>
        <w:t>стремления</w:t>
      </w:r>
      <w:r>
        <w:rPr>
          <w:spacing w:val="-4"/>
        </w:rPr>
        <w:t xml:space="preserve"> </w:t>
      </w:r>
      <w:r>
        <w:t>кпродолжению</w:t>
      </w:r>
      <w:r>
        <w:rPr>
          <w:spacing w:val="36"/>
        </w:rPr>
        <w:t xml:space="preserve"> </w:t>
      </w:r>
      <w:r>
        <w:t>о</w:t>
      </w:r>
    </w:p>
    <w:p w:rsidR="007752D6" w:rsidRDefault="002C15D6">
      <w:pPr>
        <w:pStyle w:val="a3"/>
        <w:spacing w:before="6" w:line="278" w:lineRule="auto"/>
        <w:ind w:firstLine="568"/>
        <w:jc w:val="left"/>
      </w:pPr>
      <w:r>
        <w:t>и</w:t>
      </w:r>
      <w:r>
        <w:rPr>
          <w:spacing w:val="80"/>
        </w:rPr>
        <w:t xml:space="preserve"> </w:t>
      </w:r>
      <w:r>
        <w:t>созидательной</w:t>
      </w:r>
      <w:r>
        <w:rPr>
          <w:spacing w:val="80"/>
        </w:rPr>
        <w:t xml:space="preserve"> </w:t>
      </w:r>
      <w:r>
        <w:t>деятельности</w:t>
      </w:r>
      <w:r>
        <w:rPr>
          <w:spacing w:val="80"/>
        </w:rPr>
        <w:t xml:space="preserve"> </w:t>
      </w:r>
      <w:r>
        <w:t>с</w:t>
      </w:r>
      <w:r>
        <w:rPr>
          <w:spacing w:val="80"/>
        </w:rPr>
        <w:t xml:space="preserve"> </w:t>
      </w:r>
      <w:r>
        <w:t>применением</w:t>
      </w:r>
      <w:r>
        <w:rPr>
          <w:spacing w:val="80"/>
        </w:rPr>
        <w:t xml:space="preserve"> </w:t>
      </w:r>
      <w:r>
        <w:t>средств</w:t>
      </w:r>
      <w:r>
        <w:rPr>
          <w:spacing w:val="80"/>
        </w:rPr>
        <w:t xml:space="preserve"> </w:t>
      </w:r>
      <w:r>
        <w:t xml:space="preserve">информационных </w:t>
      </w:r>
      <w:r>
        <w:rPr>
          <w:spacing w:val="-2"/>
        </w:rPr>
        <w:t>технологий.</w:t>
      </w:r>
    </w:p>
    <w:p w:rsidR="007752D6" w:rsidRDefault="002C15D6">
      <w:pPr>
        <w:pStyle w:val="a3"/>
        <w:spacing w:line="315" w:lineRule="exact"/>
        <w:ind w:left="1260"/>
        <w:jc w:val="left"/>
      </w:pPr>
      <w:r>
        <w:t>Информатика</w:t>
      </w:r>
      <w:r>
        <w:rPr>
          <w:spacing w:val="-6"/>
        </w:rPr>
        <w:t xml:space="preserve"> </w:t>
      </w:r>
      <w:r>
        <w:t>в</w:t>
      </w:r>
      <w:r>
        <w:rPr>
          <w:spacing w:val="-4"/>
        </w:rPr>
        <w:t xml:space="preserve"> </w:t>
      </w:r>
      <w:r>
        <w:t>основном общем</w:t>
      </w:r>
      <w:r>
        <w:rPr>
          <w:spacing w:val="-5"/>
        </w:rPr>
        <w:t xml:space="preserve"> </w:t>
      </w:r>
      <w:r>
        <w:t>образовании</w:t>
      </w:r>
      <w:r>
        <w:rPr>
          <w:spacing w:val="-5"/>
        </w:rPr>
        <w:t xml:space="preserve"> </w:t>
      </w:r>
      <w:r>
        <w:rPr>
          <w:spacing w:val="-2"/>
        </w:rPr>
        <w:t>отражает:</w:t>
      </w:r>
    </w:p>
    <w:p w:rsidR="007752D6" w:rsidRDefault="002C15D6">
      <w:pPr>
        <w:pStyle w:val="a3"/>
        <w:spacing w:before="50" w:line="276" w:lineRule="auto"/>
        <w:ind w:right="851" w:firstLine="568"/>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752D6" w:rsidRDefault="002C15D6">
      <w:pPr>
        <w:pStyle w:val="a3"/>
        <w:spacing w:line="278" w:lineRule="auto"/>
        <w:ind w:right="856" w:firstLine="568"/>
      </w:pPr>
      <w:r>
        <w:t>основные области применения информатики, прежде всего информационные технологии, управление и социальную сферу;</w:t>
      </w:r>
    </w:p>
    <w:p w:rsidR="007752D6" w:rsidRDefault="002C15D6">
      <w:pPr>
        <w:pStyle w:val="a3"/>
        <w:spacing w:line="273" w:lineRule="auto"/>
        <w:ind w:right="855" w:firstLine="568"/>
      </w:pPr>
      <w:r>
        <w:t xml:space="preserve">междисциплинарный характер информатики и информационной </w:t>
      </w:r>
      <w:r>
        <w:rPr>
          <w:spacing w:val="-2"/>
        </w:rPr>
        <w:t>деятельности.</w:t>
      </w:r>
    </w:p>
    <w:p w:rsidR="007752D6" w:rsidRDefault="002C15D6">
      <w:pPr>
        <w:pStyle w:val="a3"/>
        <w:spacing w:before="1" w:line="276" w:lineRule="auto"/>
        <w:ind w:right="851" w:firstLine="568"/>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w:t>
      </w:r>
      <w:r>
        <w:rPr>
          <w:spacing w:val="60"/>
        </w:rPr>
        <w:t xml:space="preserve"> </w:t>
      </w:r>
      <w:r>
        <w:t>при</w:t>
      </w:r>
      <w:r>
        <w:rPr>
          <w:spacing w:val="60"/>
        </w:rPr>
        <w:t xml:space="preserve"> </w:t>
      </w:r>
      <w:r>
        <w:t>изучении</w:t>
      </w:r>
      <w:r>
        <w:rPr>
          <w:spacing w:val="61"/>
        </w:rPr>
        <w:t xml:space="preserve"> </w:t>
      </w:r>
      <w:r>
        <w:t>информатики,</w:t>
      </w:r>
      <w:r>
        <w:rPr>
          <w:spacing w:val="63"/>
        </w:rPr>
        <w:t xml:space="preserve"> </w:t>
      </w:r>
      <w:r>
        <w:t>находят</w:t>
      </w:r>
      <w:r>
        <w:rPr>
          <w:spacing w:val="62"/>
        </w:rPr>
        <w:t xml:space="preserve"> </w:t>
      </w:r>
      <w:r>
        <w:t>применение</w:t>
      </w:r>
      <w:r>
        <w:rPr>
          <w:spacing w:val="58"/>
        </w:rPr>
        <w:t xml:space="preserve"> </w:t>
      </w:r>
      <w:r>
        <w:t>как</w:t>
      </w:r>
      <w:r>
        <w:rPr>
          <w:spacing w:val="61"/>
        </w:rPr>
        <w:t xml:space="preserve"> </w:t>
      </w:r>
      <w:r>
        <w:t>в</w:t>
      </w:r>
      <w:r>
        <w:rPr>
          <w:spacing w:val="62"/>
        </w:rPr>
        <w:t xml:space="preserve"> </w:t>
      </w:r>
      <w:r>
        <w:rPr>
          <w:spacing w:val="-2"/>
        </w:rPr>
        <w:t>рамках</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3"/>
      </w:pPr>
      <w:r>
        <w:lastRenderedPageBreak/>
        <w:t>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7752D6" w:rsidRDefault="002C15D6">
      <w:pPr>
        <w:pStyle w:val="a3"/>
        <w:spacing w:before="3" w:line="273" w:lineRule="auto"/>
        <w:ind w:right="843" w:firstLine="568"/>
      </w:pPr>
      <w:r>
        <w:t xml:space="preserve">Основные задачи учебного предмета «Информатика» - сформировать у </w:t>
      </w:r>
      <w:r>
        <w:rPr>
          <w:spacing w:val="-2"/>
        </w:rPr>
        <w:t>обучающихся:</w:t>
      </w:r>
    </w:p>
    <w:p w:rsidR="007752D6" w:rsidRDefault="002C15D6">
      <w:pPr>
        <w:pStyle w:val="a3"/>
        <w:spacing w:before="6" w:line="276" w:lineRule="auto"/>
        <w:ind w:right="853" w:firstLine="568"/>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752D6" w:rsidRDefault="002C15D6">
      <w:pPr>
        <w:pStyle w:val="a3"/>
        <w:spacing w:before="1" w:line="276" w:lineRule="auto"/>
        <w:ind w:right="852" w:firstLine="568"/>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752D6" w:rsidRDefault="002C15D6">
      <w:pPr>
        <w:pStyle w:val="a3"/>
        <w:spacing w:line="278" w:lineRule="auto"/>
        <w:ind w:right="853" w:firstLine="568"/>
      </w:pPr>
      <w:r>
        <w:t>базовые знания об информационном моделировании, в том числе о математическом моделировании;</w:t>
      </w:r>
    </w:p>
    <w:p w:rsidR="007752D6" w:rsidRDefault="002C15D6">
      <w:pPr>
        <w:pStyle w:val="a3"/>
        <w:spacing w:line="278" w:lineRule="auto"/>
        <w:ind w:right="858" w:firstLine="568"/>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752D6" w:rsidRDefault="002C15D6">
      <w:pPr>
        <w:pStyle w:val="a3"/>
        <w:spacing w:line="273" w:lineRule="auto"/>
        <w:ind w:right="857" w:firstLine="568"/>
      </w:pPr>
      <w:r>
        <w:t>умения</w:t>
      </w:r>
      <w:r>
        <w:rPr>
          <w:spacing w:val="-1"/>
        </w:rPr>
        <w:t xml:space="preserve"> </w:t>
      </w:r>
      <w:r>
        <w:t>и</w:t>
      </w:r>
      <w:r>
        <w:rPr>
          <w:spacing w:val="-1"/>
        </w:rPr>
        <w:t xml:space="preserve"> </w:t>
      </w:r>
      <w:r>
        <w:t>навыки</w:t>
      </w:r>
      <w:r>
        <w:rPr>
          <w:spacing w:val="-1"/>
        </w:rPr>
        <w:t xml:space="preserve"> </w:t>
      </w:r>
      <w:r>
        <w:t>составления</w:t>
      </w:r>
      <w:r>
        <w:rPr>
          <w:spacing w:val="-1"/>
        </w:rPr>
        <w:t xml:space="preserve"> </w:t>
      </w:r>
      <w:r>
        <w:t>простых</w:t>
      </w:r>
      <w:r>
        <w:rPr>
          <w:spacing w:val="-3"/>
        </w:rPr>
        <w:t xml:space="preserve"> </w:t>
      </w:r>
      <w:r>
        <w:t>программ</w:t>
      </w:r>
      <w:r>
        <w:rPr>
          <w:spacing w:val="-1"/>
        </w:rPr>
        <w:t xml:space="preserve"> </w:t>
      </w:r>
      <w:r>
        <w:t>по</w:t>
      </w:r>
      <w:r>
        <w:rPr>
          <w:spacing w:val="-3"/>
        </w:rPr>
        <w:t xml:space="preserve"> </w:t>
      </w:r>
      <w:r>
        <w:t>построенному</w:t>
      </w:r>
      <w:r>
        <w:rPr>
          <w:spacing w:val="-3"/>
        </w:rPr>
        <w:t xml:space="preserve"> </w:t>
      </w:r>
      <w:r>
        <w:t>алгоритму на одном из языков программирования высокого уровня;</w:t>
      </w:r>
    </w:p>
    <w:p w:rsidR="007752D6" w:rsidRDefault="002C15D6">
      <w:pPr>
        <w:pStyle w:val="a3"/>
        <w:spacing w:line="276" w:lineRule="auto"/>
        <w:ind w:right="856" w:firstLine="568"/>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752D6" w:rsidRDefault="002C15D6">
      <w:pPr>
        <w:pStyle w:val="a3"/>
        <w:spacing w:line="276" w:lineRule="auto"/>
        <w:ind w:right="855" w:firstLine="568"/>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752D6" w:rsidRDefault="002C15D6">
      <w:pPr>
        <w:pStyle w:val="a3"/>
        <w:spacing w:line="276" w:lineRule="auto"/>
        <w:ind w:right="854" w:firstLine="568"/>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четырѐх тематических разделов:</w:t>
      </w:r>
    </w:p>
    <w:p w:rsidR="007752D6" w:rsidRDefault="002C15D6">
      <w:pPr>
        <w:pStyle w:val="a3"/>
        <w:spacing w:line="276" w:lineRule="auto"/>
        <w:ind w:left="1260" w:right="5730"/>
        <w:jc w:val="left"/>
      </w:pPr>
      <w:r>
        <w:t>цифровая грамотность; теоретические</w:t>
      </w:r>
      <w:r>
        <w:rPr>
          <w:spacing w:val="-18"/>
        </w:rPr>
        <w:t xml:space="preserve"> </w:t>
      </w:r>
      <w:r>
        <w:t>основы</w:t>
      </w:r>
      <w:r>
        <w:rPr>
          <w:spacing w:val="-17"/>
        </w:rPr>
        <w:t xml:space="preserve"> </w:t>
      </w:r>
      <w:r>
        <w:t>информатики; алгоритмы и программирование; информационные технологии.</w:t>
      </w:r>
    </w:p>
    <w:p w:rsidR="007752D6" w:rsidRDefault="002C15D6">
      <w:pPr>
        <w:pStyle w:val="a3"/>
        <w:spacing w:line="276" w:lineRule="auto"/>
        <w:ind w:right="851" w:firstLine="568"/>
      </w:pPr>
      <w:r>
        <w:t>Общее</w:t>
      </w:r>
      <w:r>
        <w:rPr>
          <w:spacing w:val="-4"/>
        </w:rPr>
        <w:t xml:space="preserve"> </w:t>
      </w:r>
      <w:r>
        <w:t>число</w:t>
      </w:r>
      <w:r>
        <w:rPr>
          <w:spacing w:val="-4"/>
        </w:rPr>
        <w:t xml:space="preserve"> </w:t>
      </w:r>
      <w:r>
        <w:t>часов, рекомендованных для изучения информатики на базовом уровне, - 102 часа: в 7 классе - 34 часа (1 час в неделю), в 8 классе</w:t>
      </w:r>
      <w:r>
        <w:rPr>
          <w:spacing w:val="13"/>
        </w:rPr>
        <w:t xml:space="preserve"> </w:t>
      </w:r>
      <w:r>
        <w:t>- 34 часа (1 час в неделю), в 9 классе - 34 часа (1 час в неделю).</w:t>
      </w:r>
    </w:p>
    <w:p w:rsidR="007752D6" w:rsidRDefault="002C15D6">
      <w:pPr>
        <w:pStyle w:val="a3"/>
        <w:spacing w:line="278" w:lineRule="auto"/>
        <w:ind w:left="1260" w:right="6126"/>
        <w:jc w:val="left"/>
      </w:pPr>
      <w:r>
        <w:t>Содержание</w:t>
      </w:r>
      <w:r>
        <w:rPr>
          <w:spacing w:val="-13"/>
        </w:rPr>
        <w:t xml:space="preserve"> </w:t>
      </w:r>
      <w:r>
        <w:t>обучения</w:t>
      </w:r>
      <w:r>
        <w:rPr>
          <w:spacing w:val="-11"/>
        </w:rPr>
        <w:t xml:space="preserve"> </w:t>
      </w:r>
      <w:r>
        <w:t>в</w:t>
      </w:r>
      <w:r>
        <w:rPr>
          <w:spacing w:val="-10"/>
        </w:rPr>
        <w:t xml:space="preserve"> </w:t>
      </w:r>
      <w:r>
        <w:t>7</w:t>
      </w:r>
      <w:r>
        <w:rPr>
          <w:spacing w:val="-10"/>
        </w:rPr>
        <w:t xml:space="preserve"> </w:t>
      </w:r>
      <w:r>
        <w:t>классе. Цифровая грамотность.</w:t>
      </w:r>
    </w:p>
    <w:p w:rsidR="007752D6" w:rsidRDefault="002C15D6">
      <w:pPr>
        <w:pStyle w:val="a3"/>
        <w:spacing w:line="278" w:lineRule="auto"/>
        <w:ind w:left="1260" w:right="1759"/>
        <w:jc w:val="left"/>
      </w:pPr>
      <w:r>
        <w:t>Компьютер - универсальное устройство обработки данных. Компьютер</w:t>
      </w:r>
      <w:r>
        <w:rPr>
          <w:spacing w:val="-8"/>
        </w:rPr>
        <w:t xml:space="preserve"> </w:t>
      </w:r>
      <w:r>
        <w:t>-</w:t>
      </w:r>
      <w:r>
        <w:rPr>
          <w:spacing w:val="-7"/>
        </w:rPr>
        <w:t xml:space="preserve"> </w:t>
      </w:r>
      <w:r>
        <w:t>универсальное</w:t>
      </w:r>
      <w:r>
        <w:rPr>
          <w:spacing w:val="-13"/>
        </w:rPr>
        <w:t xml:space="preserve"> </w:t>
      </w:r>
      <w:r>
        <w:t>вычислительное</w:t>
      </w:r>
      <w:r>
        <w:rPr>
          <w:spacing w:val="-9"/>
        </w:rPr>
        <w:t xml:space="preserve"> </w:t>
      </w:r>
      <w:r>
        <w:t>устройство,</w:t>
      </w:r>
      <w:r>
        <w:rPr>
          <w:spacing w:val="-8"/>
        </w:rPr>
        <w:t xml:space="preserve"> </w:t>
      </w:r>
      <w:r>
        <w:t>работающее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3" w:firstLine="568"/>
      </w:pPr>
      <w:r>
        <w:lastRenderedPageBreak/>
        <w:t>по программе. Типы компьютеров: персональные компьютеры, встроенные компьютеры, суперкомпьютеры. Мобильные устройства.</w:t>
      </w:r>
    </w:p>
    <w:p w:rsidR="007752D6" w:rsidRDefault="002C15D6">
      <w:pPr>
        <w:pStyle w:val="a3"/>
        <w:spacing w:line="276" w:lineRule="auto"/>
        <w:ind w:right="856" w:firstLine="568"/>
      </w:pPr>
      <w:r>
        <w:t>Основные компоненты компьютера и их назначение. Процессор.</w:t>
      </w:r>
      <w:r>
        <w:rPr>
          <w:spacing w:val="40"/>
        </w:rPr>
        <w:t xml:space="preserve"> </w:t>
      </w:r>
      <w:r>
        <w:t>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752D6" w:rsidRDefault="002C15D6">
      <w:pPr>
        <w:pStyle w:val="a3"/>
        <w:spacing w:line="276" w:lineRule="auto"/>
        <w:ind w:right="854" w:firstLine="568"/>
      </w:pPr>
      <w:r>
        <w:t>История развития компьютеров и программного обеспечения. Поколения компьютеров. Современные тенденции развития компьютеров.</w:t>
      </w:r>
      <w:r>
        <w:rPr>
          <w:spacing w:val="40"/>
        </w:rPr>
        <w:t xml:space="preserve"> </w:t>
      </w:r>
      <w:r>
        <w:rPr>
          <w:spacing w:val="-2"/>
        </w:rPr>
        <w:t>Суперкомпьютеры.</w:t>
      </w:r>
    </w:p>
    <w:p w:rsidR="007752D6" w:rsidRDefault="002C15D6">
      <w:pPr>
        <w:pStyle w:val="a3"/>
        <w:ind w:left="1260"/>
      </w:pPr>
      <w:r>
        <w:t>Параллельные</w:t>
      </w:r>
      <w:r>
        <w:rPr>
          <w:spacing w:val="-8"/>
        </w:rPr>
        <w:t xml:space="preserve"> </w:t>
      </w:r>
      <w:r>
        <w:rPr>
          <w:spacing w:val="-2"/>
        </w:rPr>
        <w:t>вычисления.</w:t>
      </w:r>
    </w:p>
    <w:p w:rsidR="007752D6" w:rsidRDefault="002C15D6">
      <w:pPr>
        <w:pStyle w:val="a3"/>
        <w:spacing w:before="46" w:line="276" w:lineRule="auto"/>
        <w:ind w:right="856" w:firstLine="568"/>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Объѐм хранимых данных (оперативная память компьютера, жѐсткий</w:t>
      </w:r>
      <w:r>
        <w:rPr>
          <w:spacing w:val="-6"/>
        </w:rPr>
        <w:t xml:space="preserve"> </w:t>
      </w:r>
      <w:r>
        <w:t>и</w:t>
      </w:r>
      <w:r>
        <w:rPr>
          <w:spacing w:val="-6"/>
        </w:rPr>
        <w:t xml:space="preserve"> </w:t>
      </w:r>
      <w:r>
        <w:t>твердотельный</w:t>
      </w:r>
      <w:r>
        <w:rPr>
          <w:spacing w:val="-6"/>
        </w:rPr>
        <w:t xml:space="preserve"> </w:t>
      </w:r>
      <w:r>
        <w:t>диск,</w:t>
      </w:r>
      <w:r>
        <w:rPr>
          <w:spacing w:val="-2"/>
        </w:rPr>
        <w:t xml:space="preserve"> </w:t>
      </w:r>
      <w:r>
        <w:t>постоянная</w:t>
      </w:r>
      <w:r>
        <w:rPr>
          <w:spacing w:val="-5"/>
        </w:rPr>
        <w:t xml:space="preserve"> </w:t>
      </w:r>
      <w:r>
        <w:t>память</w:t>
      </w:r>
      <w:r>
        <w:rPr>
          <w:spacing w:val="-4"/>
        </w:rPr>
        <w:t xml:space="preserve"> </w:t>
      </w:r>
      <w:r>
        <w:t>смартфона)</w:t>
      </w:r>
      <w:r>
        <w:rPr>
          <w:spacing w:val="-5"/>
        </w:rPr>
        <w:t xml:space="preserve"> </w:t>
      </w:r>
      <w:r>
        <w:t>и</w:t>
      </w:r>
      <w:r>
        <w:rPr>
          <w:spacing w:val="-6"/>
        </w:rPr>
        <w:t xml:space="preserve"> </w:t>
      </w:r>
      <w:r>
        <w:t>скорость</w:t>
      </w:r>
      <w:r>
        <w:rPr>
          <w:spacing w:val="-4"/>
        </w:rPr>
        <w:t xml:space="preserve"> </w:t>
      </w:r>
      <w:r>
        <w:t>доступа для различных видов носителей.</w:t>
      </w:r>
    </w:p>
    <w:p w:rsidR="007752D6" w:rsidRDefault="002C15D6">
      <w:pPr>
        <w:pStyle w:val="a3"/>
        <w:spacing w:line="278" w:lineRule="auto"/>
        <w:ind w:left="1260" w:right="3435"/>
      </w:pPr>
      <w:r>
        <w:t>Техника</w:t>
      </w:r>
      <w:r>
        <w:rPr>
          <w:spacing w:val="-8"/>
        </w:rPr>
        <w:t xml:space="preserve"> </w:t>
      </w:r>
      <w:r>
        <w:t>безопасности</w:t>
      </w:r>
      <w:r>
        <w:rPr>
          <w:spacing w:val="-10"/>
        </w:rPr>
        <w:t xml:space="preserve"> </w:t>
      </w:r>
      <w:r>
        <w:t>и</w:t>
      </w:r>
      <w:r>
        <w:rPr>
          <w:spacing w:val="-10"/>
        </w:rPr>
        <w:t xml:space="preserve"> </w:t>
      </w:r>
      <w:r>
        <w:t>правила</w:t>
      </w:r>
      <w:r>
        <w:rPr>
          <w:spacing w:val="-4"/>
        </w:rPr>
        <w:t xml:space="preserve"> </w:t>
      </w:r>
      <w:r>
        <w:t>работы</w:t>
      </w:r>
      <w:r>
        <w:rPr>
          <w:spacing w:val="-8"/>
        </w:rPr>
        <w:t xml:space="preserve"> </w:t>
      </w:r>
      <w:r>
        <w:t>на</w:t>
      </w:r>
      <w:r>
        <w:rPr>
          <w:spacing w:val="-8"/>
        </w:rPr>
        <w:t xml:space="preserve"> </w:t>
      </w:r>
      <w:r>
        <w:t>компьютере. Программы и данные.</w:t>
      </w:r>
    </w:p>
    <w:p w:rsidR="007752D6" w:rsidRDefault="002C15D6">
      <w:pPr>
        <w:pStyle w:val="a3"/>
        <w:spacing w:line="276" w:lineRule="auto"/>
        <w:ind w:right="847" w:firstLine="568"/>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752D6" w:rsidRDefault="002C15D6">
      <w:pPr>
        <w:pStyle w:val="a3"/>
        <w:spacing w:line="276" w:lineRule="auto"/>
        <w:ind w:right="850" w:firstLine="568"/>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7752D6" w:rsidRDefault="002C15D6">
      <w:pPr>
        <w:pStyle w:val="a3"/>
        <w:spacing w:line="278" w:lineRule="auto"/>
        <w:ind w:right="855" w:firstLine="568"/>
      </w:pPr>
      <w:r>
        <w:t>Компьютерные вирусы и другие вредоносные программы. Программы для защиты от вирусов.</w:t>
      </w:r>
    </w:p>
    <w:p w:rsidR="007752D6" w:rsidRDefault="002C15D6">
      <w:pPr>
        <w:pStyle w:val="a3"/>
        <w:spacing w:line="319" w:lineRule="exact"/>
        <w:ind w:left="1260"/>
      </w:pPr>
      <w:r>
        <w:t>Компьютерные</w:t>
      </w:r>
      <w:r>
        <w:rPr>
          <w:spacing w:val="-12"/>
        </w:rPr>
        <w:t xml:space="preserve"> </w:t>
      </w:r>
      <w:r>
        <w:rPr>
          <w:spacing w:val="-4"/>
        </w:rPr>
        <w:t>сети.</w:t>
      </w:r>
    </w:p>
    <w:p w:rsidR="007752D6" w:rsidRDefault="002C15D6">
      <w:pPr>
        <w:pStyle w:val="a3"/>
        <w:spacing w:before="38" w:line="276" w:lineRule="auto"/>
        <w:ind w:right="849" w:firstLine="568"/>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w:t>
      </w:r>
      <w:r>
        <w:rPr>
          <w:spacing w:val="40"/>
        </w:rPr>
        <w:t xml:space="preserve"> </w:t>
      </w:r>
      <w:r>
        <w:t>информации, полученной из Интернета.</w:t>
      </w:r>
    </w:p>
    <w:p w:rsidR="007752D6" w:rsidRDefault="002C15D6">
      <w:pPr>
        <w:pStyle w:val="a3"/>
        <w:spacing w:line="321" w:lineRule="exact"/>
        <w:ind w:left="1260"/>
      </w:pPr>
      <w:r>
        <w:t>Современные</w:t>
      </w:r>
      <w:r>
        <w:rPr>
          <w:spacing w:val="-11"/>
        </w:rPr>
        <w:t xml:space="preserve"> </w:t>
      </w:r>
      <w:r>
        <w:t>сервисы</w:t>
      </w:r>
      <w:r>
        <w:rPr>
          <w:spacing w:val="-7"/>
        </w:rPr>
        <w:t xml:space="preserve"> </w:t>
      </w:r>
      <w:r>
        <w:t>интернет-</w:t>
      </w:r>
      <w:r>
        <w:rPr>
          <w:spacing w:val="-2"/>
        </w:rPr>
        <w:t>коммуникаций.</w:t>
      </w:r>
    </w:p>
    <w:p w:rsidR="007752D6" w:rsidRDefault="002C15D6">
      <w:pPr>
        <w:pStyle w:val="a3"/>
        <w:spacing w:before="50" w:line="273" w:lineRule="auto"/>
        <w:ind w:right="860" w:firstLine="568"/>
      </w:pPr>
      <w:r>
        <w:t>Сетевой этикет, базовые нормы информационной этики и права при работе в Интернете. Стратегии безопасного поведения в Интернете.</w:t>
      </w:r>
    </w:p>
    <w:p w:rsidR="007752D6" w:rsidRDefault="002C15D6">
      <w:pPr>
        <w:pStyle w:val="a3"/>
        <w:spacing w:before="6"/>
        <w:ind w:left="1260"/>
      </w:pPr>
      <w:r>
        <w:t>Теоретические</w:t>
      </w:r>
      <w:r>
        <w:rPr>
          <w:spacing w:val="-9"/>
        </w:rPr>
        <w:t xml:space="preserve"> </w:t>
      </w:r>
      <w:r>
        <w:t>основы</w:t>
      </w:r>
      <w:r>
        <w:rPr>
          <w:spacing w:val="-4"/>
        </w:rPr>
        <w:t xml:space="preserve"> </w:t>
      </w:r>
      <w:r>
        <w:rPr>
          <w:spacing w:val="-2"/>
        </w:rPr>
        <w:t>информатики.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ind w:left="1260"/>
        <w:jc w:val="left"/>
      </w:pPr>
      <w:r>
        <w:lastRenderedPageBreak/>
        <w:t>Информация</w:t>
      </w:r>
      <w:r>
        <w:rPr>
          <w:spacing w:val="-5"/>
        </w:rPr>
        <w:t xml:space="preserve"> </w:t>
      </w:r>
      <w:r>
        <w:t>и</w:t>
      </w:r>
      <w:r>
        <w:rPr>
          <w:spacing w:val="-6"/>
        </w:rPr>
        <w:t xml:space="preserve"> </w:t>
      </w:r>
      <w:r>
        <w:t>информационные</w:t>
      </w:r>
      <w:r>
        <w:rPr>
          <w:spacing w:val="-7"/>
        </w:rPr>
        <w:t xml:space="preserve"> </w:t>
      </w:r>
      <w:r>
        <w:rPr>
          <w:spacing w:val="-2"/>
        </w:rPr>
        <w:t>процессы.</w:t>
      </w:r>
    </w:p>
    <w:p w:rsidR="007752D6" w:rsidRDefault="002C15D6">
      <w:pPr>
        <w:pStyle w:val="a3"/>
        <w:spacing w:before="50" w:line="276" w:lineRule="auto"/>
        <w:ind w:left="1260" w:right="1488"/>
        <w:jc w:val="left"/>
      </w:pPr>
      <w:r>
        <w:t>Информация - одно из основных понятий современной науки. Информация</w:t>
      </w:r>
      <w:r>
        <w:rPr>
          <w:spacing w:val="-8"/>
        </w:rPr>
        <w:t xml:space="preserve"> </w:t>
      </w:r>
      <w:r>
        <w:t>как</w:t>
      </w:r>
      <w:r>
        <w:rPr>
          <w:spacing w:val="-7"/>
        </w:rPr>
        <w:t xml:space="preserve"> </w:t>
      </w:r>
      <w:r>
        <w:t>сведения,</w:t>
      </w:r>
      <w:r>
        <w:rPr>
          <w:spacing w:val="-6"/>
        </w:rPr>
        <w:t xml:space="preserve"> </w:t>
      </w:r>
      <w:r>
        <w:t>предназначенные</w:t>
      </w:r>
      <w:r>
        <w:rPr>
          <w:spacing w:val="-10"/>
        </w:rPr>
        <w:t xml:space="preserve"> </w:t>
      </w:r>
      <w:r>
        <w:t>для</w:t>
      </w:r>
      <w:r>
        <w:rPr>
          <w:spacing w:val="-7"/>
        </w:rPr>
        <w:t xml:space="preserve"> </w:t>
      </w:r>
      <w:r>
        <w:t>восприятия</w:t>
      </w:r>
      <w:r>
        <w:rPr>
          <w:spacing w:val="-8"/>
        </w:rPr>
        <w:t xml:space="preserve"> </w:t>
      </w:r>
      <w:r>
        <w:t>человеком,</w:t>
      </w:r>
    </w:p>
    <w:p w:rsidR="007752D6" w:rsidRDefault="002C15D6">
      <w:pPr>
        <w:pStyle w:val="a3"/>
        <w:tabs>
          <w:tab w:val="left" w:pos="1792"/>
          <w:tab w:val="left" w:pos="3663"/>
          <w:tab w:val="left" w:pos="4443"/>
          <w:tab w:val="left" w:pos="5782"/>
          <w:tab w:val="left" w:pos="7153"/>
          <w:tab w:val="left" w:pos="8228"/>
          <w:tab w:val="left" w:pos="9195"/>
        </w:tabs>
        <w:spacing w:line="276" w:lineRule="auto"/>
        <w:ind w:right="859" w:firstLine="568"/>
        <w:jc w:val="left"/>
      </w:pPr>
      <w:r>
        <w:rPr>
          <w:spacing w:val="-10"/>
        </w:rPr>
        <w:t>и</w:t>
      </w:r>
      <w:r>
        <w:tab/>
      </w:r>
      <w:r>
        <w:rPr>
          <w:spacing w:val="-2"/>
        </w:rPr>
        <w:t>информация</w:t>
      </w:r>
      <w:r>
        <w:tab/>
      </w:r>
      <w:r>
        <w:rPr>
          <w:spacing w:val="-4"/>
        </w:rPr>
        <w:t>как</w:t>
      </w:r>
      <w:r>
        <w:tab/>
      </w:r>
      <w:r>
        <w:rPr>
          <w:spacing w:val="-2"/>
        </w:rPr>
        <w:t>данные,</w:t>
      </w:r>
      <w:r>
        <w:tab/>
      </w:r>
      <w:r>
        <w:rPr>
          <w:spacing w:val="-2"/>
        </w:rPr>
        <w:t>которые</w:t>
      </w:r>
      <w:r>
        <w:tab/>
      </w:r>
      <w:r>
        <w:rPr>
          <w:spacing w:val="-2"/>
        </w:rPr>
        <w:t>могут</w:t>
      </w:r>
      <w:r>
        <w:tab/>
      </w:r>
      <w:r>
        <w:rPr>
          <w:spacing w:val="-4"/>
        </w:rPr>
        <w:t>быть</w:t>
      </w:r>
      <w:r>
        <w:tab/>
      </w:r>
      <w:r>
        <w:rPr>
          <w:spacing w:val="-2"/>
        </w:rPr>
        <w:t xml:space="preserve">обработаны </w:t>
      </w:r>
      <w:r>
        <w:t>автоматизированной системой.</w:t>
      </w:r>
    </w:p>
    <w:p w:rsidR="007752D6" w:rsidRDefault="002C15D6">
      <w:pPr>
        <w:pStyle w:val="a3"/>
        <w:spacing w:line="278" w:lineRule="auto"/>
        <w:ind w:firstLine="568"/>
        <w:jc w:val="left"/>
      </w:pPr>
      <w:r>
        <w:t>Дискретность</w:t>
      </w:r>
      <w:r>
        <w:rPr>
          <w:spacing w:val="80"/>
        </w:rPr>
        <w:t xml:space="preserve"> </w:t>
      </w:r>
      <w:r>
        <w:t>данных.</w:t>
      </w:r>
      <w:r>
        <w:rPr>
          <w:spacing w:val="80"/>
        </w:rPr>
        <w:t xml:space="preserve"> </w:t>
      </w:r>
      <w:r>
        <w:t>Возможность</w:t>
      </w:r>
      <w:r>
        <w:rPr>
          <w:spacing w:val="80"/>
        </w:rPr>
        <w:t xml:space="preserve"> </w:t>
      </w:r>
      <w:r>
        <w:t>описания</w:t>
      </w:r>
      <w:r>
        <w:rPr>
          <w:spacing w:val="80"/>
        </w:rPr>
        <w:t xml:space="preserve"> </w:t>
      </w:r>
      <w:r>
        <w:t>непрерывных</w:t>
      </w:r>
      <w:r>
        <w:rPr>
          <w:spacing w:val="80"/>
        </w:rPr>
        <w:t xml:space="preserve"> </w:t>
      </w:r>
      <w:r>
        <w:t>объектов</w:t>
      </w:r>
      <w:r>
        <w:rPr>
          <w:spacing w:val="80"/>
        </w:rPr>
        <w:t xml:space="preserve"> </w:t>
      </w:r>
      <w:r>
        <w:t>и процессов с помощью дискретных данных.</w:t>
      </w:r>
    </w:p>
    <w:p w:rsidR="007752D6" w:rsidRDefault="002C15D6">
      <w:pPr>
        <w:pStyle w:val="a3"/>
        <w:tabs>
          <w:tab w:val="left" w:pos="3763"/>
          <w:tab w:val="left" w:pos="5245"/>
          <w:tab w:val="left" w:pos="5681"/>
          <w:tab w:val="left" w:pos="7228"/>
          <w:tab w:val="left" w:pos="8800"/>
          <w:tab w:val="left" w:pos="9263"/>
        </w:tabs>
        <w:spacing w:line="278" w:lineRule="auto"/>
        <w:ind w:right="856" w:firstLine="568"/>
        <w:jc w:val="left"/>
      </w:pPr>
      <w:r>
        <w:rPr>
          <w:spacing w:val="-2"/>
        </w:rPr>
        <w:t>Информационные</w:t>
      </w:r>
      <w:r>
        <w:tab/>
      </w:r>
      <w:r>
        <w:rPr>
          <w:spacing w:val="-2"/>
        </w:rPr>
        <w:t>процессы</w:t>
      </w:r>
      <w:r>
        <w:tab/>
      </w:r>
      <w:r>
        <w:rPr>
          <w:spacing w:val="-10"/>
        </w:rPr>
        <w:t>-</w:t>
      </w:r>
      <w:r>
        <w:tab/>
      </w:r>
      <w:r>
        <w:rPr>
          <w:spacing w:val="-2"/>
        </w:rPr>
        <w:t>процессы,</w:t>
      </w:r>
      <w:r>
        <w:tab/>
      </w:r>
      <w:r>
        <w:rPr>
          <w:spacing w:val="-2"/>
        </w:rPr>
        <w:t>связанные</w:t>
      </w:r>
      <w:r>
        <w:tab/>
      </w:r>
      <w:r>
        <w:rPr>
          <w:spacing w:val="-10"/>
        </w:rPr>
        <w:t>с</w:t>
      </w:r>
      <w:r>
        <w:tab/>
      </w:r>
      <w:r>
        <w:rPr>
          <w:spacing w:val="-2"/>
        </w:rPr>
        <w:t xml:space="preserve">хранением, </w:t>
      </w:r>
      <w:r>
        <w:t>преобразованием и передачей данных.</w:t>
      </w:r>
    </w:p>
    <w:p w:rsidR="007752D6" w:rsidRDefault="002C15D6">
      <w:pPr>
        <w:pStyle w:val="a3"/>
        <w:spacing w:line="319" w:lineRule="exact"/>
        <w:ind w:left="1260"/>
        <w:jc w:val="left"/>
      </w:pPr>
      <w:r>
        <w:t>Представление</w:t>
      </w:r>
      <w:r>
        <w:rPr>
          <w:spacing w:val="-8"/>
        </w:rPr>
        <w:t xml:space="preserve"> </w:t>
      </w:r>
      <w:r>
        <w:rPr>
          <w:spacing w:val="-2"/>
        </w:rPr>
        <w:t>информации</w:t>
      </w:r>
    </w:p>
    <w:p w:rsidR="007752D6" w:rsidRDefault="002C15D6">
      <w:pPr>
        <w:pStyle w:val="a3"/>
        <w:spacing w:before="38" w:line="276" w:lineRule="auto"/>
        <w:ind w:right="855" w:firstLine="568"/>
      </w:pPr>
      <w:r>
        <w:t>Символ. Алфавит. Мощность алфавита. Разнообразие языков и алфавитов. Естественные</w:t>
      </w:r>
      <w:r>
        <w:rPr>
          <w:spacing w:val="-8"/>
        </w:rPr>
        <w:t xml:space="preserve"> </w:t>
      </w:r>
      <w:r>
        <w:t>и</w:t>
      </w:r>
      <w:r>
        <w:rPr>
          <w:spacing w:val="-6"/>
        </w:rPr>
        <w:t xml:space="preserve"> </w:t>
      </w:r>
      <w:r>
        <w:t>формальные</w:t>
      </w:r>
      <w:r>
        <w:rPr>
          <w:spacing w:val="-8"/>
        </w:rPr>
        <w:t xml:space="preserve"> </w:t>
      </w:r>
      <w:r>
        <w:t>языки.</w:t>
      </w:r>
      <w:r>
        <w:rPr>
          <w:spacing w:val="-2"/>
        </w:rPr>
        <w:t xml:space="preserve"> </w:t>
      </w:r>
      <w:r>
        <w:t>Алфавит</w:t>
      </w:r>
      <w:r>
        <w:rPr>
          <w:spacing w:val="-2"/>
        </w:rPr>
        <w:t xml:space="preserve"> </w:t>
      </w:r>
      <w:r>
        <w:t>текстов</w:t>
      </w:r>
      <w:r>
        <w:rPr>
          <w:spacing w:val="-4"/>
        </w:rPr>
        <w:t xml:space="preserve"> </w:t>
      </w:r>
      <w:r>
        <w:t>на</w:t>
      </w:r>
      <w:r>
        <w:rPr>
          <w:spacing w:val="-4"/>
        </w:rPr>
        <w:t xml:space="preserve"> </w:t>
      </w:r>
      <w:r>
        <w:t>русском</w:t>
      </w:r>
      <w:r>
        <w:rPr>
          <w:spacing w:val="-5"/>
        </w:rPr>
        <w:t xml:space="preserve"> </w:t>
      </w:r>
      <w:r>
        <w:t>языке.</w:t>
      </w:r>
      <w:r>
        <w:rPr>
          <w:spacing w:val="-2"/>
        </w:rPr>
        <w:t xml:space="preserve"> </w:t>
      </w:r>
      <w:r>
        <w:t xml:space="preserve">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определѐнной </w:t>
      </w:r>
      <w:r>
        <w:rPr>
          <w:spacing w:val="-2"/>
        </w:rPr>
        <w:t>мощности.</w:t>
      </w:r>
    </w:p>
    <w:p w:rsidR="007752D6" w:rsidRDefault="002C15D6">
      <w:pPr>
        <w:pStyle w:val="a3"/>
        <w:spacing w:before="3" w:line="273" w:lineRule="auto"/>
        <w:ind w:right="858" w:firstLine="568"/>
      </w:pPr>
      <w:r>
        <w:t>Кодирование символов одного алфавита с помощью кодовых слов в другом алфавите, кодовая таблица, декодирование.</w:t>
      </w:r>
    </w:p>
    <w:p w:rsidR="007752D6" w:rsidRDefault="002C15D6">
      <w:pPr>
        <w:pStyle w:val="a3"/>
        <w:spacing w:before="7" w:line="273" w:lineRule="auto"/>
        <w:ind w:right="853" w:firstLine="568"/>
      </w:pPr>
      <w:r>
        <w:t xml:space="preserve">Двоичный код. Представление данных в компьютере как текстов в двоичном </w:t>
      </w:r>
      <w:r>
        <w:rPr>
          <w:spacing w:val="-2"/>
        </w:rPr>
        <w:t>алфавите.</w:t>
      </w:r>
    </w:p>
    <w:p w:rsidR="007752D6" w:rsidRDefault="002C15D6">
      <w:pPr>
        <w:pStyle w:val="a3"/>
        <w:spacing w:before="5" w:line="276" w:lineRule="auto"/>
        <w:ind w:right="849" w:firstLine="568"/>
      </w:pPr>
      <w:r>
        <w:t>Информационный объѐм данных. Бит - минимальная единица количества информации - двоичный разряд. Единицы измерения информационного объѐма данных. Бит, байт, килобайт, мегабайт, гигабайт.</w:t>
      </w:r>
    </w:p>
    <w:p w:rsidR="007752D6" w:rsidRDefault="002C15D6">
      <w:pPr>
        <w:pStyle w:val="a3"/>
        <w:spacing w:before="2" w:line="273" w:lineRule="auto"/>
        <w:ind w:left="1260" w:right="861"/>
      </w:pPr>
      <w:r>
        <w:t>Скорость передачи данных. Единицы скорости передачи данных. Кодирование</w:t>
      </w:r>
      <w:r>
        <w:rPr>
          <w:spacing w:val="44"/>
          <w:w w:val="150"/>
        </w:rPr>
        <w:t xml:space="preserve"> </w:t>
      </w:r>
      <w:r>
        <w:t>текстов.</w:t>
      </w:r>
      <w:r>
        <w:rPr>
          <w:spacing w:val="52"/>
          <w:w w:val="150"/>
        </w:rPr>
        <w:t xml:space="preserve"> </w:t>
      </w:r>
      <w:r>
        <w:t>Равномерный</w:t>
      </w:r>
      <w:r>
        <w:rPr>
          <w:spacing w:val="48"/>
          <w:w w:val="150"/>
        </w:rPr>
        <w:t xml:space="preserve"> </w:t>
      </w:r>
      <w:r>
        <w:t>код.</w:t>
      </w:r>
      <w:r>
        <w:rPr>
          <w:spacing w:val="52"/>
          <w:w w:val="150"/>
        </w:rPr>
        <w:t xml:space="preserve"> </w:t>
      </w:r>
      <w:r>
        <w:t>Неравномерный</w:t>
      </w:r>
      <w:r>
        <w:rPr>
          <w:spacing w:val="48"/>
          <w:w w:val="150"/>
        </w:rPr>
        <w:t xml:space="preserve"> </w:t>
      </w:r>
      <w:r>
        <w:t>код.</w:t>
      </w:r>
      <w:r>
        <w:rPr>
          <w:spacing w:val="52"/>
          <w:w w:val="150"/>
        </w:rPr>
        <w:t xml:space="preserve"> </w:t>
      </w:r>
      <w:r>
        <w:rPr>
          <w:spacing w:val="-2"/>
        </w:rPr>
        <w:t>Кодировка</w:t>
      </w:r>
    </w:p>
    <w:p w:rsidR="007752D6" w:rsidRDefault="002C15D6">
      <w:pPr>
        <w:pStyle w:val="a3"/>
        <w:spacing w:before="6" w:line="276" w:lineRule="auto"/>
        <w:ind w:right="848"/>
      </w:pPr>
      <w:r>
        <w:t>ASCII. Восьмибитные кодировки. Понятие о кодировках UNICODE. Декодирование сообщений с использованием равномерного и неравномерного кода. Информационный объѐм текста.</w:t>
      </w:r>
    </w:p>
    <w:p w:rsidR="007752D6" w:rsidRDefault="002C15D6">
      <w:pPr>
        <w:pStyle w:val="a3"/>
        <w:spacing w:line="319" w:lineRule="exact"/>
        <w:ind w:left="1260"/>
        <w:jc w:val="left"/>
      </w:pPr>
      <w:r>
        <w:t>Искажение</w:t>
      </w:r>
      <w:r>
        <w:rPr>
          <w:spacing w:val="-7"/>
        </w:rPr>
        <w:t xml:space="preserve"> </w:t>
      </w:r>
      <w:r>
        <w:t>информации</w:t>
      </w:r>
      <w:r>
        <w:rPr>
          <w:spacing w:val="-5"/>
        </w:rPr>
        <w:t xml:space="preserve"> </w:t>
      </w:r>
      <w:r>
        <w:t>при</w:t>
      </w:r>
      <w:r>
        <w:rPr>
          <w:spacing w:val="-4"/>
        </w:rPr>
        <w:t xml:space="preserve"> </w:t>
      </w:r>
      <w:r>
        <w:rPr>
          <w:spacing w:val="-2"/>
        </w:rPr>
        <w:t>передаче.</w:t>
      </w:r>
    </w:p>
    <w:p w:rsidR="007752D6" w:rsidRDefault="002C15D6">
      <w:pPr>
        <w:pStyle w:val="a3"/>
        <w:spacing w:before="50" w:line="278" w:lineRule="auto"/>
        <w:ind w:firstLine="568"/>
        <w:jc w:val="left"/>
      </w:pPr>
      <w:r>
        <w:t>Общее представление о цифровом представлении аудиовизуальных и других непрерывных данных.</w:t>
      </w:r>
    </w:p>
    <w:p w:rsidR="007752D6" w:rsidRDefault="002C15D6">
      <w:pPr>
        <w:pStyle w:val="a3"/>
        <w:spacing w:line="315" w:lineRule="exact"/>
        <w:ind w:left="1260"/>
        <w:jc w:val="left"/>
      </w:pPr>
      <w:r>
        <w:t>Кодирование</w:t>
      </w:r>
      <w:r>
        <w:rPr>
          <w:spacing w:val="30"/>
        </w:rPr>
        <w:t xml:space="preserve"> </w:t>
      </w:r>
      <w:r>
        <w:t>цвета.</w:t>
      </w:r>
      <w:r>
        <w:rPr>
          <w:spacing w:val="35"/>
        </w:rPr>
        <w:t xml:space="preserve"> </w:t>
      </w:r>
      <w:r>
        <w:t>Цветовые</w:t>
      </w:r>
      <w:r>
        <w:rPr>
          <w:spacing w:val="33"/>
        </w:rPr>
        <w:t xml:space="preserve"> </w:t>
      </w:r>
      <w:r>
        <w:t>модели.</w:t>
      </w:r>
      <w:r>
        <w:rPr>
          <w:spacing w:val="35"/>
        </w:rPr>
        <w:t xml:space="preserve"> </w:t>
      </w:r>
      <w:r>
        <w:t>Модель</w:t>
      </w:r>
      <w:r>
        <w:rPr>
          <w:spacing w:val="40"/>
        </w:rPr>
        <w:t xml:space="preserve"> </w:t>
      </w:r>
      <w:r>
        <w:t>RGB.</w:t>
      </w:r>
      <w:r>
        <w:rPr>
          <w:spacing w:val="40"/>
        </w:rPr>
        <w:t xml:space="preserve"> </w:t>
      </w:r>
      <w:r>
        <w:t>Глубина</w:t>
      </w:r>
      <w:r>
        <w:rPr>
          <w:spacing w:val="33"/>
        </w:rPr>
        <w:t xml:space="preserve"> </w:t>
      </w:r>
      <w:r>
        <w:rPr>
          <w:spacing w:val="-2"/>
        </w:rPr>
        <w:t>кодирования.</w:t>
      </w:r>
    </w:p>
    <w:p w:rsidR="007752D6" w:rsidRDefault="002C15D6">
      <w:pPr>
        <w:pStyle w:val="a3"/>
        <w:spacing w:before="50"/>
        <w:jc w:val="left"/>
      </w:pPr>
      <w:r>
        <w:rPr>
          <w:spacing w:val="-2"/>
        </w:rPr>
        <w:t>Палитра.</w:t>
      </w:r>
    </w:p>
    <w:p w:rsidR="007752D6" w:rsidRDefault="002C15D6">
      <w:pPr>
        <w:pStyle w:val="a3"/>
        <w:tabs>
          <w:tab w:val="left" w:pos="2699"/>
          <w:tab w:val="left" w:pos="3087"/>
          <w:tab w:val="left" w:pos="4538"/>
          <w:tab w:val="left" w:pos="6525"/>
          <w:tab w:val="left" w:pos="8413"/>
          <w:tab w:val="left" w:pos="9728"/>
        </w:tabs>
        <w:spacing w:before="46" w:line="278" w:lineRule="auto"/>
        <w:ind w:right="852" w:firstLine="568"/>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объѐма графических данных для растрового изображения.</w:t>
      </w:r>
    </w:p>
    <w:p w:rsidR="007752D6" w:rsidRDefault="002C15D6">
      <w:pPr>
        <w:pStyle w:val="a3"/>
        <w:spacing w:line="278" w:lineRule="auto"/>
        <w:ind w:right="853" w:firstLine="568"/>
        <w:jc w:val="left"/>
      </w:pPr>
      <w:r>
        <w:t>Кодирование</w:t>
      </w:r>
      <w:r>
        <w:rPr>
          <w:spacing w:val="80"/>
        </w:rPr>
        <w:t xml:space="preserve"> </w:t>
      </w:r>
      <w:r>
        <w:t>звука.</w:t>
      </w:r>
      <w:r>
        <w:rPr>
          <w:spacing w:val="80"/>
        </w:rPr>
        <w:t xml:space="preserve"> </w:t>
      </w:r>
      <w:r>
        <w:t>Разрядность</w:t>
      </w:r>
      <w:r>
        <w:rPr>
          <w:spacing w:val="80"/>
        </w:rPr>
        <w:t xml:space="preserve"> </w:t>
      </w:r>
      <w:r>
        <w:t>и</w:t>
      </w:r>
      <w:r>
        <w:rPr>
          <w:spacing w:val="80"/>
        </w:rPr>
        <w:t xml:space="preserve"> </w:t>
      </w:r>
      <w:r>
        <w:t>частота</w:t>
      </w:r>
      <w:r>
        <w:rPr>
          <w:spacing w:val="80"/>
        </w:rPr>
        <w:t xml:space="preserve"> </w:t>
      </w:r>
      <w:r>
        <w:t>записи.</w:t>
      </w:r>
      <w:r>
        <w:rPr>
          <w:spacing w:val="80"/>
        </w:rPr>
        <w:t xml:space="preserve"> </w:t>
      </w:r>
      <w:r>
        <w:t>Количество</w:t>
      </w:r>
      <w:r>
        <w:rPr>
          <w:spacing w:val="80"/>
        </w:rPr>
        <w:t xml:space="preserve"> </w:t>
      </w:r>
      <w:r>
        <w:t>каналов</w:t>
      </w:r>
      <w:r>
        <w:rPr>
          <w:spacing w:val="40"/>
        </w:rPr>
        <w:t xml:space="preserve"> </w:t>
      </w:r>
      <w:r>
        <w:rPr>
          <w:spacing w:val="-2"/>
        </w:rPr>
        <w:t>записи.</w:t>
      </w:r>
    </w:p>
    <w:p w:rsidR="007752D6" w:rsidRDefault="002C15D6">
      <w:pPr>
        <w:pStyle w:val="a3"/>
        <w:tabs>
          <w:tab w:val="left" w:pos="2411"/>
          <w:tab w:val="left" w:pos="4642"/>
          <w:tab w:val="left" w:pos="6353"/>
          <w:tab w:val="left" w:pos="7868"/>
          <w:tab w:val="left" w:pos="8264"/>
          <w:tab w:val="left" w:pos="10458"/>
        </w:tabs>
        <w:spacing w:line="278" w:lineRule="auto"/>
        <w:ind w:right="857" w:firstLine="568"/>
        <w:jc w:val="left"/>
      </w:pPr>
      <w:r>
        <w:rPr>
          <w:spacing w:val="-2"/>
        </w:rPr>
        <w:t>Оценка</w:t>
      </w:r>
      <w:r>
        <w:tab/>
      </w:r>
      <w:r>
        <w:rPr>
          <w:spacing w:val="-2"/>
        </w:rPr>
        <w:t>количественных</w:t>
      </w:r>
      <w:r>
        <w:tab/>
      </w:r>
      <w:r>
        <w:rPr>
          <w:spacing w:val="-2"/>
        </w:rPr>
        <w:t>параметров,</w:t>
      </w:r>
      <w:r>
        <w:tab/>
      </w:r>
      <w:r>
        <w:rPr>
          <w:spacing w:val="-2"/>
        </w:rPr>
        <w:t>связанных</w:t>
      </w:r>
      <w:r>
        <w:tab/>
      </w:r>
      <w:r>
        <w:rPr>
          <w:spacing w:val="-10"/>
        </w:rPr>
        <w:t>с</w:t>
      </w:r>
      <w:r>
        <w:tab/>
      </w:r>
      <w:r>
        <w:rPr>
          <w:spacing w:val="-2"/>
        </w:rPr>
        <w:t>представлением</w:t>
      </w:r>
      <w:r>
        <w:tab/>
      </w:r>
      <w:r>
        <w:rPr>
          <w:spacing w:val="-10"/>
        </w:rPr>
        <w:t xml:space="preserve">и </w:t>
      </w:r>
      <w:r>
        <w:t>хранением звуковых файлов.</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260" w:right="6533"/>
      </w:pPr>
      <w:r>
        <w:lastRenderedPageBreak/>
        <w:t>Информационные</w:t>
      </w:r>
      <w:r>
        <w:rPr>
          <w:spacing w:val="-18"/>
        </w:rPr>
        <w:t xml:space="preserve"> </w:t>
      </w:r>
      <w:r>
        <w:t>технологии. Текстовые документы.</w:t>
      </w:r>
    </w:p>
    <w:p w:rsidR="007752D6" w:rsidRDefault="002C15D6">
      <w:pPr>
        <w:pStyle w:val="a3"/>
        <w:spacing w:line="273" w:lineRule="auto"/>
        <w:ind w:right="862" w:firstLine="568"/>
      </w:pPr>
      <w:r>
        <w:t>Текстовые документы и их структурные элементы (страница, абзац, строка, слово, символ).</w:t>
      </w:r>
    </w:p>
    <w:p w:rsidR="007752D6" w:rsidRDefault="002C15D6">
      <w:pPr>
        <w:pStyle w:val="a3"/>
        <w:spacing w:before="3" w:line="276" w:lineRule="auto"/>
        <w:ind w:right="849" w:firstLine="568"/>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7752D6" w:rsidRDefault="002C15D6">
      <w:pPr>
        <w:pStyle w:val="a3"/>
        <w:spacing w:line="321" w:lineRule="exact"/>
        <w:ind w:left="1260"/>
      </w:pPr>
      <w:r>
        <w:t>Структурирование</w:t>
      </w:r>
      <w:r>
        <w:rPr>
          <w:spacing w:val="54"/>
        </w:rPr>
        <w:t xml:space="preserve">   </w:t>
      </w:r>
      <w:r>
        <w:t>информации</w:t>
      </w:r>
      <w:r>
        <w:rPr>
          <w:spacing w:val="58"/>
        </w:rPr>
        <w:t xml:space="preserve">   </w:t>
      </w:r>
      <w:r>
        <w:t>с</w:t>
      </w:r>
      <w:r>
        <w:rPr>
          <w:spacing w:val="57"/>
        </w:rPr>
        <w:t xml:space="preserve">   </w:t>
      </w:r>
      <w:r>
        <w:t>помощью</w:t>
      </w:r>
      <w:r>
        <w:rPr>
          <w:spacing w:val="58"/>
        </w:rPr>
        <w:t xml:space="preserve">   </w:t>
      </w:r>
      <w:r>
        <w:t>списков</w:t>
      </w:r>
      <w:r>
        <w:rPr>
          <w:spacing w:val="58"/>
        </w:rPr>
        <w:t xml:space="preserve">   </w:t>
      </w:r>
      <w:r>
        <w:t>и</w:t>
      </w:r>
      <w:r>
        <w:rPr>
          <w:spacing w:val="59"/>
        </w:rPr>
        <w:t xml:space="preserve">   </w:t>
      </w:r>
      <w:r>
        <w:rPr>
          <w:spacing w:val="-2"/>
        </w:rPr>
        <w:t>таблиц.</w:t>
      </w:r>
    </w:p>
    <w:p w:rsidR="007752D6" w:rsidRDefault="002C15D6">
      <w:pPr>
        <w:pStyle w:val="a3"/>
        <w:spacing w:before="50"/>
      </w:pPr>
      <w:r>
        <w:t>Многоуровневые</w:t>
      </w:r>
      <w:r>
        <w:rPr>
          <w:spacing w:val="-9"/>
        </w:rPr>
        <w:t xml:space="preserve"> </w:t>
      </w:r>
      <w:r>
        <w:t>списки.</w:t>
      </w:r>
      <w:r>
        <w:rPr>
          <w:spacing w:val="-2"/>
        </w:rPr>
        <w:t xml:space="preserve"> </w:t>
      </w:r>
      <w:r>
        <w:t>Добавление</w:t>
      </w:r>
      <w:r>
        <w:rPr>
          <w:spacing w:val="-6"/>
        </w:rPr>
        <w:t xml:space="preserve"> </w:t>
      </w:r>
      <w:r>
        <w:t>таблиц</w:t>
      </w:r>
      <w:r>
        <w:rPr>
          <w:spacing w:val="-5"/>
        </w:rPr>
        <w:t xml:space="preserve"> </w:t>
      </w:r>
      <w:r>
        <w:t>в</w:t>
      </w:r>
      <w:r>
        <w:rPr>
          <w:spacing w:val="-4"/>
        </w:rPr>
        <w:t xml:space="preserve"> </w:t>
      </w:r>
      <w:r>
        <w:t>текстовые</w:t>
      </w:r>
      <w:r>
        <w:rPr>
          <w:spacing w:val="-6"/>
        </w:rPr>
        <w:t xml:space="preserve"> </w:t>
      </w:r>
      <w:r>
        <w:rPr>
          <w:spacing w:val="-2"/>
        </w:rPr>
        <w:t>документы.</w:t>
      </w:r>
    </w:p>
    <w:p w:rsidR="007752D6" w:rsidRDefault="002C15D6">
      <w:pPr>
        <w:pStyle w:val="a3"/>
        <w:spacing w:before="46" w:line="276" w:lineRule="auto"/>
        <w:ind w:right="857" w:firstLine="568"/>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7752D6" w:rsidRDefault="002C15D6">
      <w:pPr>
        <w:pStyle w:val="a3"/>
        <w:spacing w:before="1" w:line="276" w:lineRule="auto"/>
        <w:ind w:right="855" w:firstLine="568"/>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7752D6" w:rsidRDefault="002C15D6">
      <w:pPr>
        <w:pStyle w:val="a3"/>
        <w:spacing w:before="2"/>
        <w:ind w:left="1260"/>
      </w:pPr>
      <w:r>
        <w:t>Компьютерная</w:t>
      </w:r>
      <w:r>
        <w:rPr>
          <w:spacing w:val="-10"/>
        </w:rPr>
        <w:t xml:space="preserve"> </w:t>
      </w:r>
      <w:r>
        <w:rPr>
          <w:spacing w:val="-2"/>
        </w:rPr>
        <w:t>графика.</w:t>
      </w:r>
    </w:p>
    <w:p w:rsidR="007752D6" w:rsidRDefault="002C15D6">
      <w:pPr>
        <w:pStyle w:val="a3"/>
        <w:spacing w:before="46"/>
        <w:ind w:left="1260"/>
      </w:pPr>
      <w:r>
        <w:t>Знакомство</w:t>
      </w:r>
      <w:r>
        <w:rPr>
          <w:spacing w:val="75"/>
        </w:rPr>
        <w:t xml:space="preserve">   </w:t>
      </w:r>
      <w:r>
        <w:t>с</w:t>
      </w:r>
      <w:r>
        <w:rPr>
          <w:spacing w:val="79"/>
        </w:rPr>
        <w:t xml:space="preserve">   </w:t>
      </w:r>
      <w:r>
        <w:t>графическими</w:t>
      </w:r>
      <w:r>
        <w:rPr>
          <w:spacing w:val="77"/>
        </w:rPr>
        <w:t xml:space="preserve">   </w:t>
      </w:r>
      <w:r>
        <w:t>редакторами.</w:t>
      </w:r>
      <w:r>
        <w:rPr>
          <w:spacing w:val="78"/>
        </w:rPr>
        <w:t xml:space="preserve">   </w:t>
      </w:r>
      <w:r>
        <w:t>Растровые</w:t>
      </w:r>
      <w:r>
        <w:rPr>
          <w:spacing w:val="77"/>
        </w:rPr>
        <w:t xml:space="preserve">   </w:t>
      </w:r>
      <w:r>
        <w:rPr>
          <w:spacing w:val="-2"/>
        </w:rPr>
        <w:t>рисунки.</w:t>
      </w:r>
    </w:p>
    <w:p w:rsidR="007752D6" w:rsidRDefault="002C15D6">
      <w:pPr>
        <w:pStyle w:val="a3"/>
        <w:spacing w:before="50"/>
      </w:pPr>
      <w:r>
        <w:t>Использование</w:t>
      </w:r>
      <w:r>
        <w:rPr>
          <w:spacing w:val="-9"/>
        </w:rPr>
        <w:t xml:space="preserve"> </w:t>
      </w:r>
      <w:r>
        <w:t>графических</w:t>
      </w:r>
      <w:r>
        <w:rPr>
          <w:spacing w:val="-5"/>
        </w:rPr>
        <w:t xml:space="preserve"> </w:t>
      </w:r>
      <w:r>
        <w:rPr>
          <w:spacing w:val="-2"/>
        </w:rPr>
        <w:t>примитивов.</w:t>
      </w:r>
    </w:p>
    <w:p w:rsidR="007752D6" w:rsidRDefault="002C15D6">
      <w:pPr>
        <w:pStyle w:val="a3"/>
        <w:spacing w:before="46" w:line="276" w:lineRule="auto"/>
        <w:ind w:right="851" w:firstLine="568"/>
      </w:pPr>
      <w:r>
        <w:t>Операции редактирования графических объектов, в том числе цифровых фотографий:</w:t>
      </w:r>
      <w:r>
        <w:rPr>
          <w:spacing w:val="-2"/>
        </w:rPr>
        <w:t xml:space="preserve"> </w:t>
      </w:r>
      <w:r>
        <w:t>изменение</w:t>
      </w:r>
      <w:r>
        <w:rPr>
          <w:spacing w:val="-4"/>
        </w:rPr>
        <w:t xml:space="preserve"> </w:t>
      </w:r>
      <w:r>
        <w:t xml:space="preserve">размера, обрезка, поворот, отражение, работа с областями (выделение, копирование, заливка цветом), коррекция цвета, яркости и </w:t>
      </w:r>
      <w:r>
        <w:rPr>
          <w:spacing w:val="-2"/>
        </w:rPr>
        <w:t>контрастности.</w:t>
      </w:r>
    </w:p>
    <w:p w:rsidR="007752D6" w:rsidRDefault="002C15D6">
      <w:pPr>
        <w:pStyle w:val="a3"/>
        <w:spacing w:before="4" w:line="276" w:lineRule="auto"/>
        <w:ind w:right="856" w:firstLine="568"/>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752D6" w:rsidRDefault="002C15D6">
      <w:pPr>
        <w:pStyle w:val="a3"/>
        <w:spacing w:line="319" w:lineRule="exact"/>
        <w:ind w:left="1260"/>
      </w:pPr>
      <w:r>
        <w:t>Мультимедийные</w:t>
      </w:r>
      <w:r>
        <w:rPr>
          <w:spacing w:val="-9"/>
        </w:rPr>
        <w:t xml:space="preserve"> </w:t>
      </w:r>
      <w:r>
        <w:rPr>
          <w:spacing w:val="-2"/>
        </w:rPr>
        <w:t>презентации.</w:t>
      </w:r>
    </w:p>
    <w:p w:rsidR="007752D6" w:rsidRDefault="002C15D6">
      <w:pPr>
        <w:pStyle w:val="a3"/>
        <w:spacing w:before="50" w:line="278" w:lineRule="auto"/>
        <w:ind w:right="862" w:firstLine="568"/>
      </w:pPr>
      <w:r>
        <w:t>Подготовка мультимедийных презентаций. Слайд. Добавление на слайд текста и изображений. Работа с несколькими слайдами.</w:t>
      </w:r>
    </w:p>
    <w:p w:rsidR="007752D6" w:rsidRDefault="002C15D6">
      <w:pPr>
        <w:pStyle w:val="a3"/>
        <w:spacing w:line="278" w:lineRule="auto"/>
        <w:ind w:left="1260"/>
        <w:jc w:val="left"/>
      </w:pPr>
      <w:r>
        <w:t>Добавление</w:t>
      </w:r>
      <w:r>
        <w:rPr>
          <w:spacing w:val="-11"/>
        </w:rPr>
        <w:t xml:space="preserve"> </w:t>
      </w:r>
      <w:r>
        <w:t>на</w:t>
      </w:r>
      <w:r>
        <w:rPr>
          <w:spacing w:val="-8"/>
        </w:rPr>
        <w:t xml:space="preserve"> </w:t>
      </w:r>
      <w:r>
        <w:t>слайд</w:t>
      </w:r>
      <w:r>
        <w:rPr>
          <w:spacing w:val="-7"/>
        </w:rPr>
        <w:t xml:space="preserve"> </w:t>
      </w:r>
      <w:r>
        <w:t>аудиовизуальных</w:t>
      </w:r>
      <w:r>
        <w:rPr>
          <w:spacing w:val="-8"/>
        </w:rPr>
        <w:t xml:space="preserve"> </w:t>
      </w:r>
      <w:r>
        <w:t>данных.</w:t>
      </w:r>
      <w:r>
        <w:rPr>
          <w:spacing w:val="-6"/>
        </w:rPr>
        <w:t xml:space="preserve"> </w:t>
      </w:r>
      <w:r>
        <w:t>Анимация.</w:t>
      </w:r>
      <w:r>
        <w:rPr>
          <w:spacing w:val="-7"/>
        </w:rPr>
        <w:t xml:space="preserve"> </w:t>
      </w:r>
      <w:r>
        <w:t>Гиперссылки. Содержание обучения в 8 классе.</w:t>
      </w:r>
    </w:p>
    <w:p w:rsidR="007752D6" w:rsidRDefault="002C15D6">
      <w:pPr>
        <w:pStyle w:val="a3"/>
        <w:spacing w:line="278" w:lineRule="auto"/>
        <w:ind w:left="1260" w:right="5213"/>
        <w:jc w:val="left"/>
      </w:pPr>
      <w:r>
        <w:t>Теоретические</w:t>
      </w:r>
      <w:r>
        <w:rPr>
          <w:spacing w:val="-18"/>
        </w:rPr>
        <w:t xml:space="preserve"> </w:t>
      </w:r>
      <w:r>
        <w:t>основы</w:t>
      </w:r>
      <w:r>
        <w:rPr>
          <w:spacing w:val="-17"/>
        </w:rPr>
        <w:t xml:space="preserve"> </w:t>
      </w:r>
      <w:r>
        <w:t>информатики. Системы счисления.</w:t>
      </w:r>
    </w:p>
    <w:p w:rsidR="007752D6" w:rsidRDefault="002C15D6">
      <w:pPr>
        <w:pStyle w:val="a3"/>
        <w:spacing w:line="276" w:lineRule="auto"/>
        <w:ind w:right="858" w:firstLine="568"/>
      </w:pPr>
      <w:r>
        <w:t>Непозиционные и позиционные системы счисления. Алфавит. Основание. Развѐрнутая форма записи числа. Перевод в десятичную систему чисел, записанных в других системах счисления.</w:t>
      </w:r>
    </w:p>
    <w:p w:rsidR="007752D6" w:rsidRDefault="002C15D6">
      <w:pPr>
        <w:pStyle w:val="a3"/>
        <w:ind w:left="1260"/>
      </w:pPr>
      <w:r>
        <w:t>Римская</w:t>
      </w:r>
      <w:r>
        <w:rPr>
          <w:spacing w:val="-6"/>
        </w:rPr>
        <w:t xml:space="preserve"> </w:t>
      </w:r>
      <w:r>
        <w:t>система</w:t>
      </w:r>
      <w:r>
        <w:rPr>
          <w:spacing w:val="-4"/>
        </w:rPr>
        <w:t xml:space="preserve"> </w:t>
      </w:r>
      <w:r>
        <w:rPr>
          <w:spacing w:val="-2"/>
        </w:rPr>
        <w:t>счисления.</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55" w:firstLine="568"/>
      </w:pPr>
      <w:r>
        <w:lastRenderedPageBreak/>
        <w:t>Двоичная система счисления. Перевод целых чисел в пределах от 0 до</w:t>
      </w:r>
      <w:r>
        <w:rPr>
          <w:spacing w:val="-2"/>
        </w:rPr>
        <w:t xml:space="preserve"> </w:t>
      </w:r>
      <w:r>
        <w:t>1024 в двоичную систему счисления. Восьмеричная система счисления. Перевод чисел</w:t>
      </w:r>
      <w:r>
        <w:rPr>
          <w:spacing w:val="40"/>
        </w:rPr>
        <w:t xml:space="preserve"> </w:t>
      </w:r>
      <w: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752D6" w:rsidRDefault="002C15D6">
      <w:pPr>
        <w:pStyle w:val="a3"/>
        <w:spacing w:before="1" w:line="278" w:lineRule="auto"/>
        <w:ind w:left="1260" w:right="3163"/>
      </w:pPr>
      <w:r>
        <w:t>Арифметические</w:t>
      </w:r>
      <w:r>
        <w:rPr>
          <w:spacing w:val="-11"/>
        </w:rPr>
        <w:t xml:space="preserve"> </w:t>
      </w:r>
      <w:r>
        <w:t>операции</w:t>
      </w:r>
      <w:r>
        <w:rPr>
          <w:spacing w:val="-9"/>
        </w:rPr>
        <w:t xml:space="preserve"> </w:t>
      </w:r>
      <w:r>
        <w:t>в</w:t>
      </w:r>
      <w:r>
        <w:rPr>
          <w:spacing w:val="-7"/>
        </w:rPr>
        <w:t xml:space="preserve"> </w:t>
      </w:r>
      <w:r>
        <w:t>двоичной</w:t>
      </w:r>
      <w:r>
        <w:rPr>
          <w:spacing w:val="-9"/>
        </w:rPr>
        <w:t xml:space="preserve"> </w:t>
      </w:r>
      <w:r>
        <w:t>системе</w:t>
      </w:r>
      <w:r>
        <w:rPr>
          <w:spacing w:val="-11"/>
        </w:rPr>
        <w:t xml:space="preserve"> </w:t>
      </w:r>
      <w:r>
        <w:t>счисления. Элементы математической логики.</w:t>
      </w:r>
    </w:p>
    <w:p w:rsidR="007752D6" w:rsidRDefault="002C15D6">
      <w:pPr>
        <w:pStyle w:val="a3"/>
        <w:spacing w:line="278" w:lineRule="auto"/>
        <w:ind w:right="840" w:firstLine="568"/>
      </w:pPr>
      <w:r>
        <w:t>Логические высказывания. Логические значения высказываний. Элементарные и составные высказывания. Логические операции: «и» (конъюнкция,</w:t>
      </w:r>
      <w:r>
        <w:rPr>
          <w:spacing w:val="-3"/>
        </w:rPr>
        <w:t xml:space="preserve"> </w:t>
      </w:r>
      <w:r>
        <w:t>логическое</w:t>
      </w:r>
      <w:r>
        <w:rPr>
          <w:spacing w:val="-4"/>
        </w:rPr>
        <w:t xml:space="preserve"> </w:t>
      </w:r>
      <w:r>
        <w:t>умножение), «или»</w:t>
      </w:r>
      <w:r>
        <w:rPr>
          <w:spacing w:val="-11"/>
        </w:rPr>
        <w:t xml:space="preserve"> </w:t>
      </w:r>
      <w:r>
        <w:t>(дизъюнкция,</w:t>
      </w:r>
      <w:r>
        <w:rPr>
          <w:spacing w:val="-3"/>
        </w:rPr>
        <w:t xml:space="preserve"> </w:t>
      </w:r>
      <w:r>
        <w:t>логическое</w:t>
      </w:r>
      <w:r>
        <w:rPr>
          <w:spacing w:val="-7"/>
        </w:rPr>
        <w:t xml:space="preserve"> </w:t>
      </w:r>
      <w:r>
        <w:t>сложение),</w:t>
      </w:r>
    </w:p>
    <w:p w:rsidR="007752D6" w:rsidRDefault="002C15D6">
      <w:pPr>
        <w:pStyle w:val="a3"/>
        <w:spacing w:line="276" w:lineRule="auto"/>
        <w:ind w:right="852"/>
      </w:pPr>
      <w:r>
        <w:t xml:space="preserve">«не»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w:t>
      </w:r>
      <w:r>
        <w:rPr>
          <w:spacing w:val="-2"/>
        </w:rPr>
        <w:t>выражений.</w:t>
      </w:r>
    </w:p>
    <w:p w:rsidR="007752D6" w:rsidRDefault="002C15D6">
      <w:pPr>
        <w:pStyle w:val="a3"/>
        <w:spacing w:line="276" w:lineRule="auto"/>
        <w:ind w:left="1260" w:right="1469"/>
      </w:pPr>
      <w:r>
        <w:t>Логические</w:t>
      </w:r>
      <w:r>
        <w:rPr>
          <w:spacing w:val="-10"/>
        </w:rPr>
        <w:t xml:space="preserve"> </w:t>
      </w:r>
      <w:r>
        <w:t>элементы.</w:t>
      </w:r>
      <w:r>
        <w:rPr>
          <w:spacing w:val="-5"/>
        </w:rPr>
        <w:t xml:space="preserve"> </w:t>
      </w:r>
      <w:r>
        <w:t>Знакомство</w:t>
      </w:r>
      <w:r>
        <w:rPr>
          <w:spacing w:val="-10"/>
        </w:rPr>
        <w:t xml:space="preserve"> </w:t>
      </w:r>
      <w:r>
        <w:t>с</w:t>
      </w:r>
      <w:r>
        <w:rPr>
          <w:spacing w:val="-7"/>
        </w:rPr>
        <w:t xml:space="preserve"> </w:t>
      </w:r>
      <w:r>
        <w:t>логическими</w:t>
      </w:r>
      <w:r>
        <w:rPr>
          <w:spacing w:val="-8"/>
        </w:rPr>
        <w:t xml:space="preserve"> </w:t>
      </w:r>
      <w:r>
        <w:t>основами</w:t>
      </w:r>
      <w:r>
        <w:rPr>
          <w:spacing w:val="-8"/>
        </w:rPr>
        <w:t xml:space="preserve"> </w:t>
      </w:r>
      <w:r>
        <w:t>компьютера. Алгоритмы и программирование.</w:t>
      </w:r>
    </w:p>
    <w:p w:rsidR="007752D6" w:rsidRDefault="002C15D6">
      <w:pPr>
        <w:pStyle w:val="a3"/>
        <w:spacing w:line="321" w:lineRule="exact"/>
        <w:ind w:left="1260"/>
      </w:pPr>
      <w:r>
        <w:t>Исполнители</w:t>
      </w:r>
      <w:r>
        <w:rPr>
          <w:spacing w:val="-7"/>
        </w:rPr>
        <w:t xml:space="preserve"> </w:t>
      </w:r>
      <w:r>
        <w:t>и</w:t>
      </w:r>
      <w:r>
        <w:rPr>
          <w:spacing w:val="-6"/>
        </w:rPr>
        <w:t xml:space="preserve"> </w:t>
      </w:r>
      <w:r>
        <w:t>алгоритмы.</w:t>
      </w:r>
      <w:r>
        <w:rPr>
          <w:spacing w:val="-2"/>
        </w:rPr>
        <w:t xml:space="preserve"> </w:t>
      </w:r>
      <w:r>
        <w:t>Алгоритмические</w:t>
      </w:r>
      <w:r>
        <w:rPr>
          <w:spacing w:val="-7"/>
        </w:rPr>
        <w:t xml:space="preserve"> </w:t>
      </w:r>
      <w:r>
        <w:rPr>
          <w:spacing w:val="-2"/>
        </w:rPr>
        <w:t>конструкции.</w:t>
      </w:r>
    </w:p>
    <w:p w:rsidR="007752D6" w:rsidRDefault="002C15D6">
      <w:pPr>
        <w:pStyle w:val="a3"/>
        <w:spacing w:before="36" w:line="273" w:lineRule="auto"/>
        <w:ind w:right="857" w:firstLine="568"/>
      </w:pPr>
      <w:r>
        <w:t>Понятие алгоритма. Исполнители алгоритмов. Алгоритм как план</w:t>
      </w:r>
      <w:r>
        <w:rPr>
          <w:spacing w:val="40"/>
        </w:rPr>
        <w:t xml:space="preserve"> </w:t>
      </w:r>
      <w:r>
        <w:t>управления исполнителем.</w:t>
      </w:r>
    </w:p>
    <w:p w:rsidR="007752D6" w:rsidRDefault="002C15D6">
      <w:pPr>
        <w:pStyle w:val="a3"/>
        <w:spacing w:before="6" w:line="273" w:lineRule="auto"/>
        <w:ind w:right="853" w:firstLine="568"/>
      </w:pPr>
      <w:r>
        <w:t>Свойства алгоритма. Способы записи алгоритма (словесный, в виде блок- схемы, программа).</w:t>
      </w:r>
    </w:p>
    <w:p w:rsidR="007752D6" w:rsidRDefault="002C15D6">
      <w:pPr>
        <w:pStyle w:val="a3"/>
        <w:spacing w:before="6" w:line="276" w:lineRule="auto"/>
        <w:ind w:right="849" w:firstLine="568"/>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752D6" w:rsidRDefault="002C15D6">
      <w:pPr>
        <w:pStyle w:val="a3"/>
        <w:spacing w:before="2" w:line="276" w:lineRule="auto"/>
        <w:ind w:right="852" w:firstLine="568"/>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7752D6" w:rsidRDefault="002C15D6">
      <w:pPr>
        <w:pStyle w:val="a3"/>
        <w:spacing w:line="278" w:lineRule="auto"/>
        <w:ind w:right="858" w:firstLine="568"/>
      </w:pPr>
      <w:r>
        <w:t>Конструкция «повторения»: циклы с заданным числом повторений, с условием выполнения, с переменной цикла.</w:t>
      </w:r>
    </w:p>
    <w:p w:rsidR="007752D6" w:rsidRDefault="002C15D6">
      <w:pPr>
        <w:pStyle w:val="a3"/>
        <w:spacing w:line="276" w:lineRule="auto"/>
        <w:ind w:right="854" w:firstLine="568"/>
      </w:pPr>
      <w:r>
        <w:t>Разработка для формального исполнителя алгоритма, приводящего к требуемому</w:t>
      </w:r>
      <w:r>
        <w:rPr>
          <w:spacing w:val="-3"/>
        </w:rPr>
        <w:t xml:space="preserve"> </w:t>
      </w:r>
      <w:r>
        <w:t>результату</w:t>
      </w:r>
      <w:r>
        <w:rPr>
          <w:spacing w:val="-3"/>
        </w:rPr>
        <w:t xml:space="preserve"> </w:t>
      </w:r>
      <w:r>
        <w:t>при</w:t>
      </w:r>
      <w:r>
        <w:rPr>
          <w:spacing w:val="-1"/>
        </w:rPr>
        <w:t xml:space="preserve"> </w:t>
      </w:r>
      <w:r>
        <w:t xml:space="preserve">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Чертѐжник. Выполнение алгоритмов вручную и на компьютере. Синтаксические и логические ошибки. </w:t>
      </w:r>
      <w:r>
        <w:rPr>
          <w:spacing w:val="-2"/>
        </w:rPr>
        <w:t>Отказы.</w:t>
      </w:r>
    </w:p>
    <w:p w:rsidR="007752D6" w:rsidRDefault="002C15D6">
      <w:pPr>
        <w:pStyle w:val="a3"/>
        <w:spacing w:line="321" w:lineRule="exact"/>
        <w:ind w:left="1260"/>
      </w:pPr>
      <w:r>
        <w:t>Язык</w:t>
      </w:r>
      <w:r>
        <w:rPr>
          <w:spacing w:val="2"/>
        </w:rPr>
        <w:t xml:space="preserve"> </w:t>
      </w:r>
      <w:r>
        <w:rPr>
          <w:spacing w:val="-2"/>
        </w:rPr>
        <w:t>программирования.</w:t>
      </w:r>
    </w:p>
    <w:p w:rsidR="007752D6" w:rsidRDefault="002C15D6">
      <w:pPr>
        <w:pStyle w:val="a3"/>
        <w:spacing w:before="41" w:line="278" w:lineRule="auto"/>
        <w:ind w:right="850" w:firstLine="568"/>
      </w:pPr>
      <w:r>
        <w:t>Язык программирования (Python, C++, Паскаль, Java, С#, Школьный Алгоритмический Язык).</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60" w:firstLine="568"/>
      </w:pPr>
      <w:r>
        <w:lastRenderedPageBreak/>
        <w:t xml:space="preserve">Система программирования: редактор текста программ, транслятор, </w:t>
      </w:r>
      <w:r>
        <w:rPr>
          <w:spacing w:val="-2"/>
        </w:rPr>
        <w:t>отладчик.</w:t>
      </w:r>
    </w:p>
    <w:p w:rsidR="007752D6" w:rsidRDefault="002C15D6">
      <w:pPr>
        <w:pStyle w:val="a3"/>
        <w:spacing w:line="273" w:lineRule="auto"/>
        <w:ind w:right="856" w:firstLine="568"/>
      </w:pPr>
      <w:r>
        <w:t xml:space="preserve">Переменная: тип, имя, значение. Целые, вещественные и символьные </w:t>
      </w:r>
      <w:r>
        <w:rPr>
          <w:spacing w:val="-2"/>
        </w:rPr>
        <w:t>переменные.</w:t>
      </w:r>
    </w:p>
    <w:p w:rsidR="007752D6" w:rsidRDefault="002C15D6">
      <w:pPr>
        <w:pStyle w:val="a3"/>
        <w:spacing w:before="3" w:line="276" w:lineRule="auto"/>
        <w:ind w:right="857" w:firstLine="568"/>
      </w:pPr>
      <w:r>
        <w:t xml:space="preserve">Оператор присваивания. Арифметические выражения и порядок их вычисления. Операции с целыми числами: целочисленное деление, остаток от </w:t>
      </w:r>
      <w:r>
        <w:rPr>
          <w:spacing w:val="-2"/>
        </w:rPr>
        <w:t>деления.</w:t>
      </w:r>
    </w:p>
    <w:p w:rsidR="007752D6" w:rsidRDefault="002C15D6">
      <w:pPr>
        <w:pStyle w:val="a3"/>
        <w:spacing w:line="278" w:lineRule="auto"/>
        <w:ind w:right="855" w:firstLine="568"/>
      </w:pPr>
      <w:r>
        <w:t>Ветвления. Составные условия (запись логических выражений на изучаемом языке программирования). Нахождение минимума и максимума из двух, трѐх и четырѐх чисел. Решение квадратного уравнения, имеющего вещественные корни.</w:t>
      </w:r>
    </w:p>
    <w:p w:rsidR="007752D6" w:rsidRDefault="002C15D6">
      <w:pPr>
        <w:pStyle w:val="a3"/>
        <w:spacing w:line="278" w:lineRule="auto"/>
        <w:ind w:right="858" w:firstLine="568"/>
      </w:pPr>
      <w:r>
        <w:t>Диалоговая отладка программ: пошаговое выполнение, просмотр значений величин, отладочный вывод, выбор точки останова.</w:t>
      </w:r>
    </w:p>
    <w:p w:rsidR="007752D6" w:rsidRDefault="002C15D6">
      <w:pPr>
        <w:pStyle w:val="a3"/>
        <w:spacing w:line="276" w:lineRule="auto"/>
        <w:ind w:right="853" w:firstLine="568"/>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w:t>
      </w:r>
      <w:r>
        <w:rPr>
          <w:spacing w:val="-2"/>
        </w:rPr>
        <w:t>цифры.</w:t>
      </w:r>
    </w:p>
    <w:p w:rsidR="007752D6" w:rsidRDefault="002C15D6">
      <w:pPr>
        <w:pStyle w:val="a3"/>
        <w:spacing w:line="273" w:lineRule="auto"/>
        <w:ind w:right="851" w:firstLine="568"/>
      </w:pPr>
      <w:r>
        <w:t>Цикл с переменной. Алгоритмы проверки делимости одного целого числа на другое, проверки натурального числа на простоту.</w:t>
      </w:r>
    </w:p>
    <w:p w:rsidR="007752D6" w:rsidRDefault="002C15D6">
      <w:pPr>
        <w:pStyle w:val="a3"/>
        <w:ind w:left="1260"/>
      </w:pPr>
      <w:r>
        <w:t>Обработка</w:t>
      </w:r>
      <w:r>
        <w:rPr>
          <w:spacing w:val="-7"/>
        </w:rPr>
        <w:t xml:space="preserve"> </w:t>
      </w:r>
      <w:r>
        <w:t>символьных</w:t>
      </w:r>
      <w:r>
        <w:rPr>
          <w:spacing w:val="-5"/>
        </w:rPr>
        <w:t xml:space="preserve"> </w:t>
      </w:r>
      <w:r>
        <w:t>данных.</w:t>
      </w:r>
      <w:r>
        <w:rPr>
          <w:spacing w:val="-3"/>
        </w:rPr>
        <w:t xml:space="preserve"> </w:t>
      </w:r>
      <w:r>
        <w:t>Символьные</w:t>
      </w:r>
      <w:r>
        <w:rPr>
          <w:spacing w:val="-9"/>
        </w:rPr>
        <w:t xml:space="preserve"> </w:t>
      </w:r>
      <w:r>
        <w:t>(строковые)</w:t>
      </w:r>
      <w:r>
        <w:rPr>
          <w:spacing w:val="-5"/>
        </w:rPr>
        <w:t xml:space="preserve"> </w:t>
      </w:r>
      <w:r>
        <w:rPr>
          <w:spacing w:val="-2"/>
        </w:rPr>
        <w:t>переменные.</w:t>
      </w:r>
    </w:p>
    <w:p w:rsidR="007752D6" w:rsidRDefault="002C15D6">
      <w:pPr>
        <w:pStyle w:val="a3"/>
        <w:spacing w:before="38" w:line="278" w:lineRule="auto"/>
        <w:ind w:right="859" w:firstLine="568"/>
      </w:pPr>
      <w:r>
        <w:t>Посимвольная обработка строк. Подсчѐт частоты появления символа в строке. Встроенные функции для обработки строк.</w:t>
      </w:r>
    </w:p>
    <w:p w:rsidR="007752D6" w:rsidRDefault="002C15D6">
      <w:pPr>
        <w:pStyle w:val="a3"/>
        <w:spacing w:line="315" w:lineRule="exact"/>
        <w:ind w:left="1260"/>
      </w:pPr>
      <w:r>
        <w:t>Анализ</w:t>
      </w:r>
      <w:r>
        <w:rPr>
          <w:spacing w:val="-3"/>
        </w:rPr>
        <w:t xml:space="preserve"> </w:t>
      </w:r>
      <w:r>
        <w:rPr>
          <w:spacing w:val="-2"/>
        </w:rPr>
        <w:t>алгоритмов.</w:t>
      </w:r>
    </w:p>
    <w:p w:rsidR="007752D6" w:rsidRDefault="002C15D6">
      <w:pPr>
        <w:pStyle w:val="a3"/>
        <w:spacing w:before="50" w:line="276" w:lineRule="auto"/>
        <w:ind w:right="857" w:firstLine="568"/>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752D6" w:rsidRDefault="002C15D6">
      <w:pPr>
        <w:pStyle w:val="a3"/>
        <w:spacing w:before="2" w:line="273" w:lineRule="auto"/>
        <w:ind w:left="1260" w:right="6126"/>
        <w:jc w:val="left"/>
      </w:pPr>
      <w:r>
        <w:t>Содержание</w:t>
      </w:r>
      <w:r>
        <w:rPr>
          <w:spacing w:val="-13"/>
        </w:rPr>
        <w:t xml:space="preserve"> </w:t>
      </w:r>
      <w:r>
        <w:t>обучения</w:t>
      </w:r>
      <w:r>
        <w:rPr>
          <w:spacing w:val="-11"/>
        </w:rPr>
        <w:t xml:space="preserve"> </w:t>
      </w:r>
      <w:r>
        <w:t>в</w:t>
      </w:r>
      <w:r>
        <w:rPr>
          <w:spacing w:val="-10"/>
        </w:rPr>
        <w:t xml:space="preserve"> </w:t>
      </w:r>
      <w:r>
        <w:t>9</w:t>
      </w:r>
      <w:r>
        <w:rPr>
          <w:spacing w:val="-10"/>
        </w:rPr>
        <w:t xml:space="preserve"> </w:t>
      </w:r>
      <w:r>
        <w:t>классе. Цифровая грамотность.</w:t>
      </w:r>
    </w:p>
    <w:p w:rsidR="007752D6" w:rsidRDefault="002C15D6">
      <w:pPr>
        <w:pStyle w:val="a3"/>
        <w:tabs>
          <w:tab w:val="left" w:pos="4945"/>
          <w:tab w:val="left" w:pos="6265"/>
          <w:tab w:val="left" w:pos="7192"/>
        </w:tabs>
        <w:spacing w:before="6" w:line="273" w:lineRule="auto"/>
        <w:ind w:left="1260" w:right="853"/>
        <w:jc w:val="left"/>
      </w:pPr>
      <w:r>
        <w:t>Глобальная сеть Интернет и стратегии безопасного поведения в ней. Глобальная</w:t>
      </w:r>
      <w:r>
        <w:rPr>
          <w:spacing w:val="80"/>
        </w:rPr>
        <w:t xml:space="preserve"> </w:t>
      </w:r>
      <w:r>
        <w:t>сеть</w:t>
      </w:r>
      <w:r>
        <w:rPr>
          <w:spacing w:val="80"/>
        </w:rPr>
        <w:t xml:space="preserve"> </w:t>
      </w:r>
      <w:r>
        <w:t>Интернет.</w:t>
      </w:r>
      <w:r>
        <w:tab/>
      </w:r>
      <w:r>
        <w:rPr>
          <w:spacing w:val="-2"/>
        </w:rPr>
        <w:t>IP-адреса</w:t>
      </w:r>
      <w:r>
        <w:tab/>
      </w:r>
      <w:r>
        <w:rPr>
          <w:spacing w:val="-2"/>
        </w:rPr>
        <w:t>узлов.</w:t>
      </w:r>
      <w:r>
        <w:tab/>
        <w:t>Сетевое</w:t>
      </w:r>
      <w:r>
        <w:rPr>
          <w:spacing w:val="80"/>
        </w:rPr>
        <w:t xml:space="preserve"> </w:t>
      </w:r>
      <w:r>
        <w:t>хранение</w:t>
      </w:r>
      <w:r>
        <w:rPr>
          <w:spacing w:val="80"/>
        </w:rPr>
        <w:t xml:space="preserve"> </w:t>
      </w:r>
      <w:r>
        <w:t>данных.</w:t>
      </w:r>
    </w:p>
    <w:p w:rsidR="007752D6" w:rsidRDefault="002C15D6">
      <w:pPr>
        <w:pStyle w:val="a3"/>
        <w:spacing w:before="5"/>
        <w:jc w:val="left"/>
      </w:pPr>
      <w:r>
        <w:rPr>
          <w:spacing w:val="-2"/>
        </w:rPr>
        <w:t>Методы</w:t>
      </w:r>
    </w:p>
    <w:p w:rsidR="007752D6" w:rsidRDefault="002C15D6">
      <w:pPr>
        <w:pStyle w:val="a3"/>
        <w:spacing w:before="51" w:line="276" w:lineRule="auto"/>
        <w:ind w:right="856" w:firstLine="568"/>
      </w:pPr>
      <w:r>
        <w:t xml:space="preserve">индивидуального и коллективного размещения новой информации в Интернете. Большие данные (интернет-данные, в частности данные социальных </w:t>
      </w:r>
      <w:r>
        <w:rPr>
          <w:spacing w:val="-2"/>
        </w:rPr>
        <w:t>сетей).</w:t>
      </w:r>
    </w:p>
    <w:p w:rsidR="007752D6" w:rsidRDefault="002C15D6">
      <w:pPr>
        <w:pStyle w:val="a3"/>
        <w:spacing w:line="276" w:lineRule="auto"/>
        <w:ind w:right="851" w:firstLine="568"/>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ind w:left="1260"/>
      </w:pPr>
      <w:r>
        <w:lastRenderedPageBreak/>
        <w:t>Работа</w:t>
      </w:r>
      <w:r>
        <w:rPr>
          <w:spacing w:val="-5"/>
        </w:rPr>
        <w:t xml:space="preserve"> </w:t>
      </w:r>
      <w:r>
        <w:t>в</w:t>
      </w:r>
      <w:r>
        <w:rPr>
          <w:spacing w:val="-4"/>
        </w:rPr>
        <w:t xml:space="preserve"> </w:t>
      </w:r>
      <w:r>
        <w:t>информационном</w:t>
      </w:r>
      <w:r>
        <w:rPr>
          <w:spacing w:val="-4"/>
        </w:rPr>
        <w:t xml:space="preserve"> </w:t>
      </w:r>
      <w:r>
        <w:rPr>
          <w:spacing w:val="-2"/>
        </w:rPr>
        <w:t>пространстве.</w:t>
      </w:r>
    </w:p>
    <w:p w:rsidR="007752D6" w:rsidRDefault="002C15D6">
      <w:pPr>
        <w:pStyle w:val="a3"/>
        <w:spacing w:before="50" w:line="276" w:lineRule="auto"/>
        <w:ind w:right="849" w:firstLine="568"/>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w:t>
      </w:r>
      <w:r>
        <w:rPr>
          <w:spacing w:val="40"/>
        </w:rPr>
        <w:t xml:space="preserve"> </w:t>
      </w:r>
      <w:r>
        <w:t>текстовые и графические редакторы, среды разработки программ.</w:t>
      </w:r>
    </w:p>
    <w:p w:rsidR="007752D6" w:rsidRDefault="002C15D6">
      <w:pPr>
        <w:pStyle w:val="a3"/>
        <w:spacing w:line="278" w:lineRule="auto"/>
        <w:ind w:left="1260" w:right="5734"/>
      </w:pPr>
      <w:r>
        <w:t>Теоретические</w:t>
      </w:r>
      <w:r>
        <w:rPr>
          <w:spacing w:val="-18"/>
        </w:rPr>
        <w:t xml:space="preserve"> </w:t>
      </w:r>
      <w:r>
        <w:t>основы</w:t>
      </w:r>
      <w:r>
        <w:rPr>
          <w:spacing w:val="-17"/>
        </w:rPr>
        <w:t xml:space="preserve"> </w:t>
      </w:r>
      <w:r>
        <w:t>информатики. Моделирование как метод познания.</w:t>
      </w:r>
    </w:p>
    <w:p w:rsidR="007752D6" w:rsidRDefault="002C15D6">
      <w:pPr>
        <w:pStyle w:val="a3"/>
        <w:spacing w:line="276" w:lineRule="auto"/>
        <w:ind w:right="855" w:firstLine="568"/>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7752D6" w:rsidRDefault="002C15D6">
      <w:pPr>
        <w:pStyle w:val="a3"/>
        <w:spacing w:line="321" w:lineRule="exact"/>
        <w:ind w:left="1260"/>
      </w:pPr>
      <w:r>
        <w:t>Табличные</w:t>
      </w:r>
      <w:r>
        <w:rPr>
          <w:spacing w:val="-8"/>
        </w:rPr>
        <w:t xml:space="preserve"> </w:t>
      </w:r>
      <w:r>
        <w:t>модели.</w:t>
      </w:r>
      <w:r>
        <w:rPr>
          <w:spacing w:val="-2"/>
        </w:rPr>
        <w:t xml:space="preserve"> </w:t>
      </w:r>
      <w:r>
        <w:t>Таблица</w:t>
      </w:r>
      <w:r>
        <w:rPr>
          <w:spacing w:val="-3"/>
        </w:rPr>
        <w:t xml:space="preserve"> </w:t>
      </w:r>
      <w:r>
        <w:t>как</w:t>
      </w:r>
      <w:r>
        <w:rPr>
          <w:spacing w:val="-4"/>
        </w:rPr>
        <w:t xml:space="preserve"> </w:t>
      </w:r>
      <w:r>
        <w:t>представление</w:t>
      </w:r>
      <w:r>
        <w:rPr>
          <w:spacing w:val="-7"/>
        </w:rPr>
        <w:t xml:space="preserve"> </w:t>
      </w:r>
      <w:r>
        <w:rPr>
          <w:spacing w:val="-2"/>
        </w:rPr>
        <w:t>отношения.</w:t>
      </w:r>
    </w:p>
    <w:p w:rsidR="007752D6" w:rsidRDefault="002C15D6">
      <w:pPr>
        <w:pStyle w:val="a3"/>
        <w:spacing w:before="43" w:line="276" w:lineRule="auto"/>
        <w:ind w:left="1260" w:right="863"/>
      </w:pPr>
      <w:r>
        <w:t>Базы данных. Отбор в таблице строк, удовлетворяющих заданному условию. Граф.</w:t>
      </w:r>
      <w:r>
        <w:rPr>
          <w:spacing w:val="9"/>
        </w:rPr>
        <w:t xml:space="preserve"> </w:t>
      </w:r>
      <w:r>
        <w:t>Вершина,</w:t>
      </w:r>
      <w:r>
        <w:rPr>
          <w:spacing w:val="11"/>
        </w:rPr>
        <w:t xml:space="preserve"> </w:t>
      </w:r>
      <w:r>
        <w:t>ребро,</w:t>
      </w:r>
      <w:r>
        <w:rPr>
          <w:spacing w:val="12"/>
        </w:rPr>
        <w:t xml:space="preserve"> </w:t>
      </w:r>
      <w:r>
        <w:t>путь.</w:t>
      </w:r>
      <w:r>
        <w:rPr>
          <w:spacing w:val="11"/>
        </w:rPr>
        <w:t xml:space="preserve"> </w:t>
      </w:r>
      <w:r>
        <w:t>Ориентированные</w:t>
      </w:r>
      <w:r>
        <w:rPr>
          <w:spacing w:val="6"/>
        </w:rPr>
        <w:t xml:space="preserve"> </w:t>
      </w:r>
      <w:r>
        <w:t>и</w:t>
      </w:r>
      <w:r>
        <w:rPr>
          <w:spacing w:val="11"/>
        </w:rPr>
        <w:t xml:space="preserve"> </w:t>
      </w:r>
      <w:r>
        <w:t>неориентированные</w:t>
      </w:r>
      <w:r>
        <w:rPr>
          <w:spacing w:val="6"/>
        </w:rPr>
        <w:t xml:space="preserve"> </w:t>
      </w:r>
      <w:r>
        <w:rPr>
          <w:spacing w:val="-2"/>
        </w:rPr>
        <w:t>графы.</w:t>
      </w:r>
    </w:p>
    <w:p w:rsidR="007752D6" w:rsidRDefault="002C15D6">
      <w:pPr>
        <w:pStyle w:val="a3"/>
        <w:spacing w:line="276" w:lineRule="auto"/>
        <w:ind w:right="852"/>
      </w:pPr>
      <w:r>
        <w:t>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7752D6" w:rsidRDefault="002C15D6">
      <w:pPr>
        <w:pStyle w:val="a3"/>
        <w:spacing w:line="278" w:lineRule="auto"/>
        <w:ind w:right="851" w:firstLine="568"/>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rsidR="007752D6" w:rsidRDefault="002C15D6">
      <w:pPr>
        <w:pStyle w:val="a3"/>
        <w:spacing w:line="276" w:lineRule="auto"/>
        <w:ind w:right="856" w:firstLine="568"/>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752D6" w:rsidRDefault="002C15D6">
      <w:pPr>
        <w:pStyle w:val="a3"/>
        <w:spacing w:line="276" w:lineRule="auto"/>
        <w:ind w:right="850" w:firstLine="568"/>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752D6" w:rsidRDefault="002C15D6">
      <w:pPr>
        <w:pStyle w:val="a3"/>
        <w:spacing w:line="273" w:lineRule="auto"/>
        <w:ind w:left="1260" w:right="5913"/>
      </w:pPr>
      <w:r>
        <w:t>Алгоритмы и программирование. Разработка</w:t>
      </w:r>
      <w:r>
        <w:rPr>
          <w:spacing w:val="-4"/>
        </w:rPr>
        <w:t xml:space="preserve"> </w:t>
      </w:r>
      <w:r>
        <w:t>алгоритмов</w:t>
      </w:r>
      <w:r>
        <w:rPr>
          <w:spacing w:val="-3"/>
        </w:rPr>
        <w:t xml:space="preserve"> </w:t>
      </w:r>
      <w:r>
        <w:t>и</w:t>
      </w:r>
      <w:r>
        <w:rPr>
          <w:spacing w:val="-4"/>
        </w:rPr>
        <w:t xml:space="preserve"> </w:t>
      </w:r>
      <w:r>
        <w:rPr>
          <w:spacing w:val="-2"/>
        </w:rPr>
        <w:t>программ.</w:t>
      </w:r>
    </w:p>
    <w:p w:rsidR="007752D6" w:rsidRDefault="002C15D6">
      <w:pPr>
        <w:pStyle w:val="a3"/>
        <w:spacing w:line="276" w:lineRule="auto"/>
        <w:ind w:right="853" w:firstLine="568"/>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Чертѐжник и другими.</w:t>
      </w:r>
    </w:p>
    <w:p w:rsidR="007752D6" w:rsidRDefault="002C15D6">
      <w:pPr>
        <w:pStyle w:val="a3"/>
        <w:spacing w:line="276" w:lineRule="auto"/>
        <w:ind w:right="851" w:firstLine="568"/>
      </w:pPr>
      <w:r>
        <w:t>Табличные величины (массивы). Одномерные массивы. Составление и отладка программ, реализующих типовые алгоритмы обработки одномерных числовых</w:t>
      </w:r>
      <w:r>
        <w:rPr>
          <w:spacing w:val="29"/>
        </w:rPr>
        <w:t xml:space="preserve">  </w:t>
      </w:r>
      <w:r>
        <w:t>массивов,</w:t>
      </w:r>
      <w:r>
        <w:rPr>
          <w:spacing w:val="32"/>
        </w:rPr>
        <w:t xml:space="preserve">  </w:t>
      </w:r>
      <w:r>
        <w:t>на</w:t>
      </w:r>
      <w:r>
        <w:rPr>
          <w:spacing w:val="33"/>
        </w:rPr>
        <w:t xml:space="preserve">  </w:t>
      </w:r>
      <w:r>
        <w:t>одном</w:t>
      </w:r>
      <w:r>
        <w:rPr>
          <w:spacing w:val="33"/>
        </w:rPr>
        <w:t xml:space="preserve">  </w:t>
      </w:r>
      <w:r>
        <w:t>из</w:t>
      </w:r>
      <w:r>
        <w:rPr>
          <w:spacing w:val="32"/>
        </w:rPr>
        <w:t xml:space="preserve">  </w:t>
      </w:r>
      <w:r>
        <w:t>языков</w:t>
      </w:r>
      <w:r>
        <w:rPr>
          <w:spacing w:val="33"/>
        </w:rPr>
        <w:t xml:space="preserve">  </w:t>
      </w:r>
      <w:r>
        <w:t>программирования</w:t>
      </w:r>
      <w:r>
        <w:rPr>
          <w:spacing w:val="36"/>
        </w:rPr>
        <w:t xml:space="preserve">  </w:t>
      </w:r>
      <w:r>
        <w:t>(Python,</w:t>
      </w:r>
      <w:r>
        <w:rPr>
          <w:spacing w:val="33"/>
        </w:rPr>
        <w:t xml:space="preserve">  </w:t>
      </w:r>
      <w:r>
        <w:rPr>
          <w:spacing w:val="-4"/>
        </w:rPr>
        <w:t>C++,</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5"/>
      </w:pPr>
      <w:r>
        <w:lastRenderedPageBreak/>
        <w:t>Паскаль, Java, С#, Школьный Алгоритмический Язык): заполнение числового массива случайными числами, в соответствии с формулой или путѐм ввода чисел, нахождение суммы элементов массива, линейный поиск заданного значения</w:t>
      </w:r>
    </w:p>
    <w:p w:rsidR="007752D6" w:rsidRDefault="002C15D6">
      <w:pPr>
        <w:pStyle w:val="a3"/>
        <w:spacing w:line="276" w:lineRule="auto"/>
        <w:ind w:right="850" w:firstLine="568"/>
      </w:pPr>
      <w:r>
        <w:t>в массиве, подсчѐт элементов массива, удовлетворяющих заданному условию, нахождение минимального (максимального) элемента массива. Сортировка массива.</w:t>
      </w:r>
    </w:p>
    <w:p w:rsidR="007752D6" w:rsidRDefault="002C15D6">
      <w:pPr>
        <w:pStyle w:val="a3"/>
        <w:spacing w:line="276" w:lineRule="auto"/>
        <w:ind w:right="855" w:firstLine="568"/>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752D6" w:rsidRDefault="002C15D6">
      <w:pPr>
        <w:pStyle w:val="a3"/>
        <w:ind w:left="1260"/>
        <w:jc w:val="left"/>
      </w:pPr>
      <w:r>
        <w:rPr>
          <w:spacing w:val="-2"/>
        </w:rPr>
        <w:t>Управление.</w:t>
      </w:r>
    </w:p>
    <w:p w:rsidR="007752D6" w:rsidRDefault="002C15D6">
      <w:pPr>
        <w:pStyle w:val="a3"/>
        <w:spacing w:before="40" w:line="276" w:lineRule="auto"/>
        <w:ind w:right="854" w:firstLine="568"/>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7752D6" w:rsidRDefault="002C15D6">
      <w:pPr>
        <w:pStyle w:val="a3"/>
        <w:spacing w:line="276" w:lineRule="auto"/>
        <w:ind w:right="855" w:firstLine="568"/>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7752D6" w:rsidRDefault="002C15D6">
      <w:pPr>
        <w:pStyle w:val="a3"/>
        <w:spacing w:before="3" w:line="273" w:lineRule="auto"/>
        <w:ind w:left="1260" w:right="6533"/>
      </w:pPr>
      <w:r>
        <w:t>Информационные</w:t>
      </w:r>
      <w:r>
        <w:rPr>
          <w:spacing w:val="-18"/>
        </w:rPr>
        <w:t xml:space="preserve"> </w:t>
      </w:r>
      <w:r>
        <w:t>технологии. Электронные таблицы.</w:t>
      </w:r>
    </w:p>
    <w:p w:rsidR="007752D6" w:rsidRDefault="002C15D6">
      <w:pPr>
        <w:pStyle w:val="a3"/>
        <w:spacing w:before="6" w:line="276" w:lineRule="auto"/>
        <w:ind w:right="853" w:firstLine="568"/>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7752D6" w:rsidRDefault="002C15D6">
      <w:pPr>
        <w:pStyle w:val="a3"/>
        <w:spacing w:before="1" w:line="273" w:lineRule="auto"/>
        <w:ind w:right="856" w:firstLine="568"/>
      </w:pPr>
      <w:r>
        <w:t>Преобразование формул при копировании. Относительная, абсолютная и смешанная адресация.</w:t>
      </w:r>
    </w:p>
    <w:p w:rsidR="007752D6" w:rsidRDefault="002C15D6">
      <w:pPr>
        <w:pStyle w:val="a3"/>
        <w:spacing w:before="6" w:line="276" w:lineRule="auto"/>
        <w:ind w:right="860" w:firstLine="568"/>
      </w:pPr>
      <w:r>
        <w:t>Условные вычисления в электронных таблицах. Суммирование и подсчѐт значений, отвечающих заданному условию. Обработка больших наборов данных. Численное моделирование в электронных таблицах.</w:t>
      </w:r>
    </w:p>
    <w:p w:rsidR="007752D6" w:rsidRDefault="002C15D6">
      <w:pPr>
        <w:pStyle w:val="a3"/>
        <w:spacing w:before="2"/>
        <w:ind w:left="1260"/>
      </w:pPr>
      <w:r>
        <w:t>Информационные</w:t>
      </w:r>
      <w:r>
        <w:rPr>
          <w:spacing w:val="-11"/>
        </w:rPr>
        <w:t xml:space="preserve"> </w:t>
      </w:r>
      <w:r>
        <w:t>технологии</w:t>
      </w:r>
      <w:r>
        <w:rPr>
          <w:spacing w:val="-7"/>
        </w:rPr>
        <w:t xml:space="preserve"> </w:t>
      </w:r>
      <w:r>
        <w:t>в</w:t>
      </w:r>
      <w:r>
        <w:rPr>
          <w:spacing w:val="-5"/>
        </w:rPr>
        <w:t xml:space="preserve"> </w:t>
      </w:r>
      <w:r>
        <w:t>современном</w:t>
      </w:r>
      <w:r>
        <w:rPr>
          <w:spacing w:val="-5"/>
        </w:rPr>
        <w:t xml:space="preserve"> </w:t>
      </w:r>
      <w:r>
        <w:rPr>
          <w:spacing w:val="-2"/>
        </w:rPr>
        <w:t>обществе.</w:t>
      </w:r>
    </w:p>
    <w:p w:rsidR="007752D6" w:rsidRDefault="002C15D6">
      <w:pPr>
        <w:pStyle w:val="a3"/>
        <w:spacing w:before="46" w:line="278" w:lineRule="auto"/>
        <w:ind w:right="856" w:firstLine="568"/>
      </w:pPr>
      <w:r>
        <w:t>Роль информационных технологий в развитии экономики мира, страны, региона. Открытые образовательные ресурсы.</w:t>
      </w:r>
    </w:p>
    <w:p w:rsidR="007752D6" w:rsidRDefault="002C15D6">
      <w:pPr>
        <w:pStyle w:val="a3"/>
        <w:spacing w:line="276" w:lineRule="auto"/>
        <w:ind w:right="854" w:firstLine="568"/>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752D6" w:rsidRDefault="002C15D6">
      <w:pPr>
        <w:pStyle w:val="a3"/>
        <w:spacing w:line="278" w:lineRule="auto"/>
        <w:ind w:right="853" w:firstLine="568"/>
      </w:pPr>
      <w:r>
        <w:t>Планируемые результаты освоения информатики на уровне основного общего образования.</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5" w:firstLine="568"/>
      </w:pPr>
      <w:r>
        <w:lastRenderedPageBreak/>
        <w:t>Изучение</w:t>
      </w:r>
      <w:r>
        <w:rPr>
          <w:spacing w:val="-1"/>
        </w:rPr>
        <w:t xml:space="preserve"> </w:t>
      </w:r>
      <w:r>
        <w:t>информатики на уровне</w:t>
      </w:r>
      <w:r>
        <w:rPr>
          <w:spacing w:val="-1"/>
        </w:rPr>
        <w:t xml:space="preserve"> </w:t>
      </w:r>
      <w:r>
        <w:t>основного</w:t>
      </w:r>
      <w:r>
        <w:rPr>
          <w:spacing w:val="-5"/>
        </w:rPr>
        <w:t xml:space="preserve"> </w:t>
      </w:r>
      <w:r>
        <w:t>общего</w:t>
      </w:r>
      <w:r>
        <w:rPr>
          <w:spacing w:val="-1"/>
        </w:rPr>
        <w:t xml:space="preserve"> </w:t>
      </w:r>
      <w:r>
        <w:t>образования</w:t>
      </w:r>
      <w:r>
        <w:rPr>
          <w:spacing w:val="-1"/>
        </w:rPr>
        <w:t xml:space="preserve"> </w:t>
      </w:r>
      <w:r>
        <w:t>направлено на достижение обучающимися личностных, метапредметных и предметных результатов освоения содержания учебного предмета.</w:t>
      </w:r>
    </w:p>
    <w:p w:rsidR="007752D6" w:rsidRDefault="002C15D6">
      <w:pPr>
        <w:pStyle w:val="a3"/>
        <w:spacing w:line="276" w:lineRule="auto"/>
        <w:ind w:right="853" w:firstLine="568"/>
      </w:pPr>
      <w:r>
        <w:t>Личностные результаты имеют направленность на решение задач</w:t>
      </w:r>
      <w:r>
        <w:rPr>
          <w:spacing w:val="40"/>
        </w:rPr>
        <w:t xml:space="preserve"> </w:t>
      </w:r>
      <w:r>
        <w:t xml:space="preserve">воспитания, развития и социализации обучающихся средствами учебного </w:t>
      </w:r>
      <w:r>
        <w:rPr>
          <w:spacing w:val="-2"/>
        </w:rPr>
        <w:t>предмета.</w:t>
      </w:r>
    </w:p>
    <w:p w:rsidR="007752D6" w:rsidRDefault="002C15D6">
      <w:pPr>
        <w:pStyle w:val="a3"/>
        <w:spacing w:line="276" w:lineRule="auto"/>
        <w:ind w:right="847" w:firstLine="568"/>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752D6" w:rsidRDefault="002C15D6">
      <w:pPr>
        <w:pStyle w:val="a5"/>
        <w:numPr>
          <w:ilvl w:val="0"/>
          <w:numId w:val="52"/>
        </w:numPr>
        <w:tabs>
          <w:tab w:val="left" w:pos="1815"/>
        </w:tabs>
        <w:ind w:left="1815" w:hanging="343"/>
        <w:jc w:val="both"/>
        <w:rPr>
          <w:sz w:val="28"/>
        </w:rPr>
      </w:pPr>
      <w:r>
        <w:rPr>
          <w:sz w:val="28"/>
        </w:rPr>
        <w:t>патриотического</w:t>
      </w:r>
      <w:r>
        <w:rPr>
          <w:spacing w:val="-8"/>
          <w:sz w:val="28"/>
        </w:rPr>
        <w:t xml:space="preserve"> </w:t>
      </w:r>
      <w:r>
        <w:rPr>
          <w:spacing w:val="-2"/>
          <w:sz w:val="28"/>
        </w:rPr>
        <w:t>воспитания:</w:t>
      </w:r>
    </w:p>
    <w:p w:rsidR="007752D6" w:rsidRDefault="002C15D6">
      <w:pPr>
        <w:pStyle w:val="a3"/>
        <w:spacing w:before="40" w:line="276" w:lineRule="auto"/>
        <w:ind w:right="851"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w:t>
      </w:r>
      <w:r>
        <w:rPr>
          <w:spacing w:val="-4"/>
        </w:rPr>
        <w:t xml:space="preserve"> </w:t>
      </w:r>
      <w:r>
        <w:t>цифровой трансформации современного общества;</w:t>
      </w:r>
    </w:p>
    <w:p w:rsidR="007752D6" w:rsidRDefault="002C15D6">
      <w:pPr>
        <w:pStyle w:val="a5"/>
        <w:numPr>
          <w:ilvl w:val="0"/>
          <w:numId w:val="52"/>
        </w:numPr>
        <w:tabs>
          <w:tab w:val="left" w:pos="1839"/>
        </w:tabs>
        <w:spacing w:before="3"/>
        <w:ind w:left="1839" w:hanging="367"/>
        <w:jc w:val="both"/>
        <w:rPr>
          <w:sz w:val="28"/>
        </w:rPr>
      </w:pPr>
      <w:r>
        <w:rPr>
          <w:sz w:val="28"/>
        </w:rPr>
        <w:t>духовно-нравственного</w:t>
      </w:r>
      <w:r>
        <w:rPr>
          <w:spacing w:val="-15"/>
          <w:sz w:val="28"/>
        </w:rPr>
        <w:t xml:space="preserve"> </w:t>
      </w:r>
      <w:r>
        <w:rPr>
          <w:spacing w:val="-2"/>
          <w:sz w:val="28"/>
        </w:rPr>
        <w:t>воспитания:</w:t>
      </w:r>
    </w:p>
    <w:p w:rsidR="007752D6" w:rsidRDefault="002C15D6">
      <w:pPr>
        <w:pStyle w:val="a3"/>
        <w:spacing w:before="46" w:line="276" w:lineRule="auto"/>
        <w:ind w:right="849" w:firstLine="780"/>
      </w:pPr>
      <w:r>
        <w:t>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в том числе в Интернете;</w:t>
      </w:r>
    </w:p>
    <w:p w:rsidR="007752D6" w:rsidRDefault="002C15D6">
      <w:pPr>
        <w:pStyle w:val="a5"/>
        <w:numPr>
          <w:ilvl w:val="0"/>
          <w:numId w:val="52"/>
        </w:numPr>
        <w:tabs>
          <w:tab w:val="left" w:pos="1839"/>
        </w:tabs>
        <w:spacing w:before="1"/>
        <w:ind w:left="1839" w:hanging="367"/>
        <w:jc w:val="both"/>
        <w:rPr>
          <w:sz w:val="28"/>
        </w:rPr>
      </w:pPr>
      <w:r>
        <w:rPr>
          <w:sz w:val="28"/>
        </w:rPr>
        <w:t>гражданского</w:t>
      </w:r>
      <w:r>
        <w:rPr>
          <w:spacing w:val="-8"/>
          <w:sz w:val="28"/>
        </w:rPr>
        <w:t xml:space="preserve"> </w:t>
      </w:r>
      <w:r>
        <w:rPr>
          <w:spacing w:val="-2"/>
          <w:sz w:val="28"/>
        </w:rPr>
        <w:t>воспитания:</w:t>
      </w:r>
    </w:p>
    <w:p w:rsidR="007752D6" w:rsidRDefault="002C15D6">
      <w:pPr>
        <w:pStyle w:val="a3"/>
        <w:spacing w:before="50" w:line="276" w:lineRule="auto"/>
        <w:ind w:right="849"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 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w:t>
      </w:r>
    </w:p>
    <w:p w:rsidR="007752D6" w:rsidRDefault="002C15D6">
      <w:pPr>
        <w:pStyle w:val="a5"/>
        <w:numPr>
          <w:ilvl w:val="0"/>
          <w:numId w:val="52"/>
        </w:numPr>
        <w:tabs>
          <w:tab w:val="left" w:pos="1811"/>
        </w:tabs>
        <w:spacing w:line="321" w:lineRule="exact"/>
        <w:ind w:left="1811" w:hanging="359"/>
        <w:jc w:val="both"/>
        <w:rPr>
          <w:sz w:val="28"/>
        </w:rPr>
      </w:pPr>
      <w:r>
        <w:rPr>
          <w:sz w:val="28"/>
        </w:rPr>
        <w:t>ценностей</w:t>
      </w:r>
      <w:r>
        <w:rPr>
          <w:spacing w:val="-5"/>
          <w:sz w:val="28"/>
        </w:rPr>
        <w:t xml:space="preserve"> </w:t>
      </w:r>
      <w:r>
        <w:rPr>
          <w:sz w:val="28"/>
        </w:rPr>
        <w:t>научного</w:t>
      </w:r>
      <w:r>
        <w:rPr>
          <w:spacing w:val="-6"/>
          <w:sz w:val="28"/>
        </w:rPr>
        <w:t xml:space="preserve"> </w:t>
      </w:r>
      <w:r>
        <w:rPr>
          <w:spacing w:val="-2"/>
          <w:sz w:val="28"/>
        </w:rPr>
        <w:t>познания:</w:t>
      </w:r>
    </w:p>
    <w:p w:rsidR="007752D6" w:rsidRDefault="002C15D6">
      <w:pPr>
        <w:pStyle w:val="a3"/>
        <w:spacing w:before="50" w:line="276" w:lineRule="auto"/>
        <w:ind w:right="856"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752D6" w:rsidRDefault="002C15D6">
      <w:pPr>
        <w:pStyle w:val="a3"/>
        <w:spacing w:line="276" w:lineRule="auto"/>
        <w:ind w:right="851"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4" w:firstLine="760"/>
      </w:pPr>
      <w:r>
        <w:lastRenderedPageBreak/>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7752D6" w:rsidRDefault="002C15D6">
      <w:pPr>
        <w:pStyle w:val="a3"/>
        <w:spacing w:before="3" w:line="276" w:lineRule="auto"/>
        <w:ind w:right="850"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w:t>
      </w:r>
    </w:p>
    <w:p w:rsidR="007752D6" w:rsidRDefault="002C15D6">
      <w:pPr>
        <w:pStyle w:val="a5"/>
        <w:numPr>
          <w:ilvl w:val="0"/>
          <w:numId w:val="52"/>
        </w:numPr>
        <w:tabs>
          <w:tab w:val="left" w:pos="1811"/>
        </w:tabs>
        <w:spacing w:line="321" w:lineRule="exact"/>
        <w:ind w:left="1811" w:hanging="359"/>
        <w:jc w:val="both"/>
        <w:rPr>
          <w:sz w:val="28"/>
        </w:rPr>
      </w:pPr>
      <w:r>
        <w:rPr>
          <w:sz w:val="28"/>
        </w:rPr>
        <w:t>формирования</w:t>
      </w:r>
      <w:r>
        <w:rPr>
          <w:spacing w:val="-7"/>
          <w:sz w:val="28"/>
        </w:rPr>
        <w:t xml:space="preserve"> </w:t>
      </w:r>
      <w:r>
        <w:rPr>
          <w:sz w:val="28"/>
        </w:rPr>
        <w:t>культуры</w:t>
      </w:r>
      <w:r>
        <w:rPr>
          <w:spacing w:val="-6"/>
          <w:sz w:val="28"/>
        </w:rPr>
        <w:t xml:space="preserve"> </w:t>
      </w:r>
      <w:r>
        <w:rPr>
          <w:spacing w:val="-2"/>
          <w:sz w:val="28"/>
        </w:rPr>
        <w:t>здоровья:</w:t>
      </w:r>
    </w:p>
    <w:p w:rsidR="007752D6" w:rsidRDefault="002C15D6">
      <w:pPr>
        <w:pStyle w:val="a3"/>
        <w:spacing w:before="50" w:line="276" w:lineRule="auto"/>
        <w:ind w:right="857" w:firstLine="760"/>
      </w:pPr>
      <w:r>
        <w:t>осознание ценности жизни, ответственное отношение к своему здоровью, установка на здоровый образ жизни, в том числе и за счѐт освоения и соблюдения требований безопасной эксплуатации средств информационных и коммуникационных технологий;</w:t>
      </w:r>
    </w:p>
    <w:p w:rsidR="007752D6" w:rsidRDefault="002C15D6">
      <w:pPr>
        <w:pStyle w:val="a5"/>
        <w:numPr>
          <w:ilvl w:val="0"/>
          <w:numId w:val="52"/>
        </w:numPr>
        <w:tabs>
          <w:tab w:val="left" w:pos="1811"/>
        </w:tabs>
        <w:spacing w:line="321" w:lineRule="exact"/>
        <w:ind w:left="1811" w:hanging="359"/>
        <w:jc w:val="both"/>
        <w:rPr>
          <w:sz w:val="28"/>
        </w:rPr>
      </w:pPr>
      <w:r>
        <w:rPr>
          <w:sz w:val="28"/>
        </w:rPr>
        <w:t>трудового</w:t>
      </w:r>
      <w:r>
        <w:rPr>
          <w:spacing w:val="-7"/>
          <w:sz w:val="28"/>
        </w:rPr>
        <w:t xml:space="preserve"> </w:t>
      </w:r>
      <w:r>
        <w:rPr>
          <w:spacing w:val="-2"/>
          <w:sz w:val="28"/>
        </w:rPr>
        <w:t>воспитания:</w:t>
      </w:r>
    </w:p>
    <w:p w:rsidR="007752D6" w:rsidRDefault="002C15D6">
      <w:pPr>
        <w:pStyle w:val="a3"/>
        <w:spacing w:before="49" w:after="59"/>
        <w:ind w:left="1452"/>
      </w:pPr>
      <w:r>
        <w:t>интерес</w:t>
      </w:r>
      <w:r>
        <w:rPr>
          <w:spacing w:val="56"/>
        </w:rPr>
        <w:t xml:space="preserve">  </w:t>
      </w:r>
      <w:r>
        <w:t>к</w:t>
      </w:r>
      <w:r>
        <w:rPr>
          <w:spacing w:val="56"/>
        </w:rPr>
        <w:t xml:space="preserve">  </w:t>
      </w:r>
      <w:r>
        <w:t>практическому</w:t>
      </w:r>
      <w:r>
        <w:rPr>
          <w:spacing w:val="54"/>
        </w:rPr>
        <w:t xml:space="preserve">  </w:t>
      </w:r>
      <w:r>
        <w:t>изучению</w:t>
      </w:r>
      <w:r>
        <w:rPr>
          <w:spacing w:val="58"/>
        </w:rPr>
        <w:t xml:space="preserve">  </w:t>
      </w:r>
      <w:r>
        <w:t>профессий</w:t>
      </w:r>
      <w:r>
        <w:rPr>
          <w:spacing w:val="57"/>
        </w:rPr>
        <w:t xml:space="preserve">  </w:t>
      </w:r>
      <w:r>
        <w:t>и</w:t>
      </w:r>
      <w:r>
        <w:rPr>
          <w:spacing w:val="56"/>
        </w:rPr>
        <w:t xml:space="preserve">  </w:t>
      </w:r>
      <w:r>
        <w:t>труда</w:t>
      </w:r>
      <w:r>
        <w:rPr>
          <w:spacing w:val="56"/>
        </w:rPr>
        <w:t xml:space="preserve">  </w:t>
      </w:r>
      <w:r>
        <w:t>в</w:t>
      </w:r>
      <w:r>
        <w:rPr>
          <w:spacing w:val="58"/>
        </w:rPr>
        <w:t xml:space="preserve">  </w:t>
      </w:r>
      <w:r>
        <w:rPr>
          <w:spacing w:val="-2"/>
        </w:rPr>
        <w:t>сферах</w:t>
      </w:r>
    </w:p>
    <w:tbl>
      <w:tblPr>
        <w:tblStyle w:val="TableNormal"/>
        <w:tblW w:w="0" w:type="auto"/>
        <w:tblInd w:w="650" w:type="dxa"/>
        <w:tblLayout w:type="fixed"/>
        <w:tblLook w:val="01E0" w:firstRow="1" w:lastRow="1" w:firstColumn="1" w:lastColumn="1" w:noHBand="0" w:noVBand="0"/>
      </w:tblPr>
      <w:tblGrid>
        <w:gridCol w:w="2634"/>
        <w:gridCol w:w="326"/>
        <w:gridCol w:w="4700"/>
        <w:gridCol w:w="2358"/>
      </w:tblGrid>
      <w:tr w:rsidR="007752D6">
        <w:trPr>
          <w:trHeight w:val="341"/>
        </w:trPr>
        <w:tc>
          <w:tcPr>
            <w:tcW w:w="2634" w:type="dxa"/>
          </w:tcPr>
          <w:p w:rsidR="007752D6" w:rsidRDefault="002C15D6">
            <w:pPr>
              <w:pStyle w:val="TableParagraph"/>
              <w:spacing w:line="310" w:lineRule="exact"/>
              <w:ind w:left="50"/>
              <w:rPr>
                <w:sz w:val="28"/>
              </w:rPr>
            </w:pPr>
            <w:r>
              <w:rPr>
                <w:spacing w:val="-2"/>
                <w:sz w:val="28"/>
              </w:rPr>
              <w:t>профессиональной</w:t>
            </w:r>
          </w:p>
        </w:tc>
        <w:tc>
          <w:tcPr>
            <w:tcW w:w="326" w:type="dxa"/>
          </w:tcPr>
          <w:p w:rsidR="007752D6" w:rsidRDefault="007752D6">
            <w:pPr>
              <w:pStyle w:val="TableParagraph"/>
              <w:rPr>
                <w:sz w:val="26"/>
              </w:rPr>
            </w:pPr>
          </w:p>
        </w:tc>
        <w:tc>
          <w:tcPr>
            <w:tcW w:w="4700" w:type="dxa"/>
          </w:tcPr>
          <w:p w:rsidR="007752D6" w:rsidRDefault="002C15D6">
            <w:pPr>
              <w:pStyle w:val="TableParagraph"/>
              <w:tabs>
                <w:tab w:val="left" w:pos="2407"/>
                <w:tab w:val="left" w:pos="4354"/>
              </w:tabs>
              <w:spacing w:line="310" w:lineRule="exact"/>
              <w:ind w:left="41"/>
              <w:rPr>
                <w:sz w:val="28"/>
              </w:rPr>
            </w:pPr>
            <w:r>
              <w:rPr>
                <w:spacing w:val="-2"/>
                <w:sz w:val="28"/>
              </w:rPr>
              <w:t>деятельности,</w:t>
            </w:r>
            <w:r>
              <w:rPr>
                <w:sz w:val="28"/>
              </w:rPr>
              <w:tab/>
            </w:r>
            <w:r>
              <w:rPr>
                <w:spacing w:val="-2"/>
                <w:sz w:val="28"/>
              </w:rPr>
              <w:t>связанных</w:t>
            </w:r>
            <w:r>
              <w:rPr>
                <w:sz w:val="28"/>
              </w:rPr>
              <w:tab/>
            </w:r>
            <w:r>
              <w:rPr>
                <w:spacing w:val="-10"/>
                <w:sz w:val="28"/>
              </w:rPr>
              <w:t>с</w:t>
            </w:r>
          </w:p>
        </w:tc>
        <w:tc>
          <w:tcPr>
            <w:tcW w:w="2358" w:type="dxa"/>
          </w:tcPr>
          <w:p w:rsidR="007752D6" w:rsidRDefault="002C15D6">
            <w:pPr>
              <w:pStyle w:val="TableParagraph"/>
              <w:spacing w:line="310" w:lineRule="exact"/>
              <w:ind w:right="47"/>
              <w:jc w:val="right"/>
              <w:rPr>
                <w:sz w:val="28"/>
              </w:rPr>
            </w:pPr>
            <w:r>
              <w:rPr>
                <w:spacing w:val="-2"/>
                <w:sz w:val="28"/>
              </w:rPr>
              <w:t>информатикой,</w:t>
            </w:r>
          </w:p>
        </w:tc>
      </w:tr>
      <w:tr w:rsidR="007752D6">
        <w:trPr>
          <w:trHeight w:val="370"/>
        </w:trPr>
        <w:tc>
          <w:tcPr>
            <w:tcW w:w="2634" w:type="dxa"/>
          </w:tcPr>
          <w:p w:rsidR="007752D6" w:rsidRDefault="002C15D6">
            <w:pPr>
              <w:pStyle w:val="TableParagraph"/>
              <w:spacing w:before="19"/>
              <w:ind w:left="50"/>
              <w:rPr>
                <w:sz w:val="28"/>
              </w:rPr>
            </w:pPr>
            <w:r>
              <w:rPr>
                <w:spacing w:val="-2"/>
                <w:sz w:val="28"/>
              </w:rPr>
              <w:t>программированием</w:t>
            </w:r>
          </w:p>
        </w:tc>
        <w:tc>
          <w:tcPr>
            <w:tcW w:w="326" w:type="dxa"/>
          </w:tcPr>
          <w:p w:rsidR="007752D6" w:rsidRDefault="002C15D6">
            <w:pPr>
              <w:pStyle w:val="TableParagraph"/>
              <w:spacing w:before="19"/>
              <w:ind w:left="134"/>
              <w:rPr>
                <w:sz w:val="28"/>
              </w:rPr>
            </w:pPr>
            <w:r>
              <w:rPr>
                <w:spacing w:val="-10"/>
                <w:sz w:val="28"/>
              </w:rPr>
              <w:t>и</w:t>
            </w:r>
          </w:p>
        </w:tc>
        <w:tc>
          <w:tcPr>
            <w:tcW w:w="4700" w:type="dxa"/>
          </w:tcPr>
          <w:p w:rsidR="007752D6" w:rsidRDefault="002C15D6">
            <w:pPr>
              <w:pStyle w:val="TableParagraph"/>
              <w:tabs>
                <w:tab w:val="left" w:pos="2818"/>
              </w:tabs>
              <w:spacing w:before="19"/>
              <w:ind w:left="228"/>
              <w:rPr>
                <w:sz w:val="28"/>
              </w:rPr>
            </w:pPr>
            <w:r>
              <w:rPr>
                <w:spacing w:val="-2"/>
                <w:sz w:val="28"/>
              </w:rPr>
              <w:t>информационными</w:t>
            </w:r>
            <w:r>
              <w:rPr>
                <w:sz w:val="28"/>
              </w:rPr>
              <w:tab/>
            </w:r>
            <w:r>
              <w:rPr>
                <w:spacing w:val="-2"/>
                <w:sz w:val="28"/>
              </w:rPr>
              <w:t>технологиями,</w:t>
            </w:r>
          </w:p>
        </w:tc>
        <w:tc>
          <w:tcPr>
            <w:tcW w:w="2358" w:type="dxa"/>
          </w:tcPr>
          <w:p w:rsidR="007752D6" w:rsidRDefault="002C15D6">
            <w:pPr>
              <w:pStyle w:val="TableParagraph"/>
              <w:tabs>
                <w:tab w:val="left" w:pos="1895"/>
              </w:tabs>
              <w:spacing w:before="19"/>
              <w:ind w:right="51"/>
              <w:jc w:val="right"/>
              <w:rPr>
                <w:sz w:val="28"/>
              </w:rPr>
            </w:pPr>
            <w:r>
              <w:rPr>
                <w:spacing w:val="-2"/>
                <w:sz w:val="28"/>
              </w:rPr>
              <w:t>основанными</w:t>
            </w:r>
            <w:r>
              <w:rPr>
                <w:sz w:val="28"/>
              </w:rPr>
              <w:tab/>
            </w:r>
            <w:r>
              <w:rPr>
                <w:spacing w:val="-5"/>
                <w:sz w:val="28"/>
              </w:rPr>
              <w:t>на</w:t>
            </w:r>
          </w:p>
        </w:tc>
      </w:tr>
      <w:tr w:rsidR="007752D6">
        <w:trPr>
          <w:trHeight w:val="339"/>
        </w:trPr>
        <w:tc>
          <w:tcPr>
            <w:tcW w:w="2634" w:type="dxa"/>
          </w:tcPr>
          <w:p w:rsidR="007752D6" w:rsidRDefault="002C15D6">
            <w:pPr>
              <w:pStyle w:val="TableParagraph"/>
              <w:spacing w:before="17" w:line="302" w:lineRule="exact"/>
              <w:ind w:left="50"/>
              <w:rPr>
                <w:sz w:val="28"/>
              </w:rPr>
            </w:pPr>
            <w:r>
              <w:rPr>
                <w:sz w:val="28"/>
              </w:rPr>
              <w:t>достижениях</w:t>
            </w:r>
            <w:r>
              <w:rPr>
                <w:spacing w:val="-8"/>
                <w:sz w:val="28"/>
              </w:rPr>
              <w:t xml:space="preserve"> </w:t>
            </w:r>
            <w:r>
              <w:rPr>
                <w:spacing w:val="-4"/>
                <w:sz w:val="28"/>
              </w:rPr>
              <w:t>науки</w:t>
            </w:r>
          </w:p>
        </w:tc>
        <w:tc>
          <w:tcPr>
            <w:tcW w:w="326" w:type="dxa"/>
          </w:tcPr>
          <w:p w:rsidR="007752D6" w:rsidRDefault="007752D6">
            <w:pPr>
              <w:pStyle w:val="TableParagraph"/>
              <w:rPr>
                <w:sz w:val="26"/>
              </w:rPr>
            </w:pPr>
          </w:p>
        </w:tc>
        <w:tc>
          <w:tcPr>
            <w:tcW w:w="4700" w:type="dxa"/>
          </w:tcPr>
          <w:p w:rsidR="007752D6" w:rsidRDefault="007752D6">
            <w:pPr>
              <w:pStyle w:val="TableParagraph"/>
              <w:rPr>
                <w:sz w:val="26"/>
              </w:rPr>
            </w:pPr>
          </w:p>
        </w:tc>
        <w:tc>
          <w:tcPr>
            <w:tcW w:w="2358" w:type="dxa"/>
          </w:tcPr>
          <w:p w:rsidR="007752D6" w:rsidRDefault="007752D6">
            <w:pPr>
              <w:pStyle w:val="TableParagraph"/>
              <w:rPr>
                <w:sz w:val="26"/>
              </w:rPr>
            </w:pPr>
          </w:p>
        </w:tc>
      </w:tr>
    </w:tbl>
    <w:p w:rsidR="007752D6" w:rsidRDefault="002C15D6">
      <w:pPr>
        <w:pStyle w:val="a3"/>
        <w:spacing w:before="50"/>
      </w:pPr>
      <w:r>
        <w:t>информатики</w:t>
      </w:r>
      <w:r>
        <w:rPr>
          <w:spacing w:val="-5"/>
        </w:rPr>
        <w:t xml:space="preserve"> </w:t>
      </w:r>
      <w:r>
        <w:t>и</w:t>
      </w:r>
      <w:r>
        <w:rPr>
          <w:spacing w:val="-5"/>
        </w:rPr>
        <w:t xml:space="preserve"> </w:t>
      </w:r>
      <w:r>
        <w:t>научно-технического</w:t>
      </w:r>
      <w:r>
        <w:rPr>
          <w:spacing w:val="-6"/>
        </w:rPr>
        <w:t xml:space="preserve"> </w:t>
      </w:r>
      <w:r>
        <w:rPr>
          <w:spacing w:val="-2"/>
        </w:rPr>
        <w:t>прогресса;</w:t>
      </w:r>
    </w:p>
    <w:p w:rsidR="007752D6" w:rsidRDefault="002C15D6">
      <w:pPr>
        <w:pStyle w:val="a3"/>
        <w:spacing w:before="70" w:line="273" w:lineRule="auto"/>
        <w:ind w:right="858" w:firstLine="760"/>
      </w:pPr>
      <w:r>
        <w:t>осознанный</w:t>
      </w:r>
      <w:r>
        <w:rPr>
          <w:spacing w:val="-7"/>
        </w:rPr>
        <w:t xml:space="preserve"> </w:t>
      </w:r>
      <w:r>
        <w:t>выбор</w:t>
      </w:r>
      <w:r>
        <w:rPr>
          <w:spacing w:val="-5"/>
        </w:rPr>
        <w:t xml:space="preserve"> </w:t>
      </w:r>
      <w:r>
        <w:t>и</w:t>
      </w:r>
      <w:r>
        <w:rPr>
          <w:spacing w:val="-4"/>
        </w:rPr>
        <w:t xml:space="preserve"> </w:t>
      </w:r>
      <w:r>
        <w:t>построение</w:t>
      </w:r>
      <w:r>
        <w:rPr>
          <w:spacing w:val="-2"/>
        </w:rPr>
        <w:t xml:space="preserve"> </w:t>
      </w:r>
      <w:r>
        <w:t>индивидуальной</w:t>
      </w:r>
      <w:r>
        <w:rPr>
          <w:spacing w:val="-7"/>
        </w:rPr>
        <w:t xml:space="preserve"> </w:t>
      </w:r>
      <w:r>
        <w:t>траектории образования</w:t>
      </w:r>
      <w:r>
        <w:rPr>
          <w:spacing w:val="-2"/>
        </w:rPr>
        <w:t xml:space="preserve"> </w:t>
      </w:r>
      <w:r>
        <w:t>и жизненных планов с учѐтом личных и общественных интересов и потребностей;</w:t>
      </w:r>
    </w:p>
    <w:p w:rsidR="007752D6" w:rsidRDefault="002C15D6">
      <w:pPr>
        <w:pStyle w:val="a5"/>
        <w:numPr>
          <w:ilvl w:val="0"/>
          <w:numId w:val="52"/>
        </w:numPr>
        <w:tabs>
          <w:tab w:val="left" w:pos="1835"/>
        </w:tabs>
        <w:spacing w:before="6"/>
        <w:ind w:left="1835" w:hanging="383"/>
        <w:jc w:val="both"/>
        <w:rPr>
          <w:sz w:val="28"/>
        </w:rPr>
      </w:pPr>
      <w:r>
        <w:rPr>
          <w:sz w:val="28"/>
        </w:rPr>
        <w:t>экологического</w:t>
      </w:r>
      <w:r>
        <w:rPr>
          <w:spacing w:val="-10"/>
          <w:sz w:val="28"/>
        </w:rPr>
        <w:t xml:space="preserve"> </w:t>
      </w:r>
      <w:r>
        <w:rPr>
          <w:spacing w:val="-2"/>
          <w:sz w:val="28"/>
        </w:rPr>
        <w:t>воспитания:</w:t>
      </w:r>
    </w:p>
    <w:p w:rsidR="007752D6" w:rsidRDefault="002C15D6">
      <w:pPr>
        <w:pStyle w:val="a3"/>
        <w:spacing w:before="47" w:line="276" w:lineRule="auto"/>
        <w:ind w:right="857" w:firstLine="760"/>
      </w:pPr>
      <w:r>
        <w:t>осознание глобального характера экологических проблем и путей их решения, в том числе с учѐтом возможностей информационных и коммуникационных технологий;</w:t>
      </w:r>
    </w:p>
    <w:p w:rsidR="007752D6" w:rsidRDefault="002C15D6">
      <w:pPr>
        <w:pStyle w:val="a5"/>
        <w:numPr>
          <w:ilvl w:val="0"/>
          <w:numId w:val="52"/>
        </w:numPr>
        <w:tabs>
          <w:tab w:val="left" w:pos="1928"/>
        </w:tabs>
        <w:spacing w:before="1" w:line="276" w:lineRule="auto"/>
        <w:ind w:left="692" w:right="851" w:firstLine="760"/>
        <w:jc w:val="both"/>
        <w:rPr>
          <w:sz w:val="28"/>
        </w:rPr>
      </w:pPr>
      <w:r>
        <w:rPr>
          <w:sz w:val="28"/>
        </w:rPr>
        <w:t>адаптации обучающегося к изменяющимся условиям социальной и природной среды:</w:t>
      </w:r>
    </w:p>
    <w:p w:rsidR="007752D6" w:rsidRDefault="002C15D6">
      <w:pPr>
        <w:pStyle w:val="a3"/>
        <w:spacing w:line="276" w:lineRule="auto"/>
        <w:ind w:right="856"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752D6" w:rsidRDefault="002C15D6">
      <w:pPr>
        <w:pStyle w:val="a3"/>
        <w:spacing w:line="278" w:lineRule="auto"/>
        <w:ind w:right="853" w:firstLine="568"/>
      </w:pPr>
      <w:r>
        <w:t>Метапредметные</w:t>
      </w:r>
      <w:r>
        <w:rPr>
          <w:spacing w:val="-4"/>
        </w:rPr>
        <w:t xml:space="preserve"> </w:t>
      </w:r>
      <w:r>
        <w:t>результаты освоения программы по</w:t>
      </w:r>
      <w:r>
        <w:rPr>
          <w:spacing w:val="-4"/>
        </w:rPr>
        <w:t xml:space="preserve"> </w:t>
      </w:r>
      <w:r>
        <w:t>информатике отражают овладение универсальными учебными действиями - познавательными, коммуникативными, регулятивными.</w:t>
      </w:r>
    </w:p>
    <w:p w:rsidR="007752D6" w:rsidRDefault="002C15D6">
      <w:pPr>
        <w:pStyle w:val="a3"/>
        <w:spacing w:line="314" w:lineRule="exact"/>
        <w:ind w:left="1260"/>
      </w:pPr>
      <w:r>
        <w:t>Овладение</w:t>
      </w:r>
      <w:r>
        <w:rPr>
          <w:spacing w:val="-10"/>
        </w:rPr>
        <w:t xml:space="preserve"> </w:t>
      </w:r>
      <w:r>
        <w:t>универсальными</w:t>
      </w:r>
      <w:r>
        <w:rPr>
          <w:spacing w:val="-6"/>
        </w:rPr>
        <w:t xml:space="preserve"> </w:t>
      </w:r>
      <w:r>
        <w:t>учебными</w:t>
      </w:r>
      <w:r>
        <w:rPr>
          <w:spacing w:val="-10"/>
        </w:rPr>
        <w:t xml:space="preserve"> </w:t>
      </w:r>
      <w:r>
        <w:t>познавательными</w:t>
      </w:r>
      <w:r>
        <w:rPr>
          <w:spacing w:val="-9"/>
        </w:rPr>
        <w:t xml:space="preserve"> </w:t>
      </w:r>
      <w:r>
        <w:rPr>
          <w:spacing w:val="-2"/>
        </w:rPr>
        <w:t>действиями:</w:t>
      </w:r>
    </w:p>
    <w:p w:rsidR="007752D6" w:rsidRDefault="002C15D6">
      <w:pPr>
        <w:pStyle w:val="a5"/>
        <w:numPr>
          <w:ilvl w:val="0"/>
          <w:numId w:val="51"/>
        </w:numPr>
        <w:tabs>
          <w:tab w:val="left" w:pos="1819"/>
        </w:tabs>
        <w:spacing w:before="49"/>
        <w:ind w:left="1819" w:hanging="367"/>
        <w:jc w:val="both"/>
        <w:rPr>
          <w:sz w:val="28"/>
        </w:rPr>
      </w:pPr>
      <w:r>
        <w:rPr>
          <w:sz w:val="28"/>
        </w:rPr>
        <w:t>базовые</w:t>
      </w:r>
      <w:r>
        <w:rPr>
          <w:spacing w:val="-7"/>
          <w:sz w:val="28"/>
        </w:rPr>
        <w:t xml:space="preserve"> </w:t>
      </w:r>
      <w:r>
        <w:rPr>
          <w:sz w:val="28"/>
        </w:rPr>
        <w:t>логические</w:t>
      </w:r>
      <w:r>
        <w:rPr>
          <w:spacing w:val="-5"/>
          <w:sz w:val="28"/>
        </w:rPr>
        <w:t xml:space="preserve"> </w:t>
      </w:r>
      <w:r>
        <w:rPr>
          <w:spacing w:val="-2"/>
          <w:sz w:val="28"/>
        </w:rPr>
        <w:t>действия:</w:t>
      </w:r>
    </w:p>
    <w:p w:rsidR="007752D6" w:rsidRDefault="002C15D6">
      <w:pPr>
        <w:pStyle w:val="a3"/>
        <w:spacing w:before="46"/>
        <w:ind w:left="1452"/>
      </w:pPr>
      <w:r>
        <w:t>умение</w:t>
      </w:r>
      <w:r>
        <w:rPr>
          <w:spacing w:val="5"/>
        </w:rPr>
        <w:t xml:space="preserve"> </w:t>
      </w:r>
      <w:r>
        <w:t>определять</w:t>
      </w:r>
      <w:r>
        <w:rPr>
          <w:spacing w:val="8"/>
        </w:rPr>
        <w:t xml:space="preserve"> </w:t>
      </w:r>
      <w:r>
        <w:t>понятия,</w:t>
      </w:r>
      <w:r>
        <w:rPr>
          <w:spacing w:val="6"/>
        </w:rPr>
        <w:t xml:space="preserve"> </w:t>
      </w:r>
      <w:r>
        <w:t>создавать</w:t>
      </w:r>
      <w:r>
        <w:rPr>
          <w:spacing w:val="5"/>
        </w:rPr>
        <w:t xml:space="preserve"> </w:t>
      </w:r>
      <w:r>
        <w:t>обобщения,</w:t>
      </w:r>
      <w:r>
        <w:rPr>
          <w:spacing w:val="9"/>
        </w:rPr>
        <w:t xml:space="preserve"> </w:t>
      </w:r>
      <w:r>
        <w:t>устанавливать</w:t>
      </w:r>
      <w:r>
        <w:rPr>
          <w:spacing w:val="8"/>
        </w:rPr>
        <w:t xml:space="preserve"> </w:t>
      </w:r>
      <w:r>
        <w:rPr>
          <w:spacing w:val="-2"/>
        </w:rPr>
        <w:t>аналогии,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51"/>
      </w:pPr>
      <w:r>
        <w:lastRenderedPageBreak/>
        <w:t>классифицировать, самостоятельно выбирать основания и критерии для классификации, устанавливать причинно-следственные</w:t>
      </w:r>
      <w:r>
        <w:rPr>
          <w:spacing w:val="-2"/>
        </w:rPr>
        <w:t xml:space="preserve"> </w:t>
      </w:r>
      <w:r>
        <w:t>связи, строить логические рассуждения, проводить умозаключения (индуктивные, дедуктивные и по аналогии) и выводы;</w:t>
      </w:r>
    </w:p>
    <w:p w:rsidR="007752D6" w:rsidRDefault="002C15D6">
      <w:pPr>
        <w:pStyle w:val="a3"/>
        <w:spacing w:before="3" w:line="273" w:lineRule="auto"/>
        <w:ind w:right="859" w:firstLine="760"/>
      </w:pPr>
      <w:r>
        <w:t>умение</w:t>
      </w:r>
      <w:r>
        <w:rPr>
          <w:spacing w:val="-4"/>
        </w:rPr>
        <w:t xml:space="preserve"> </w:t>
      </w:r>
      <w:r>
        <w:t>создавать,</w:t>
      </w:r>
      <w:r>
        <w:rPr>
          <w:spacing w:val="-2"/>
        </w:rPr>
        <w:t xml:space="preserve"> </w:t>
      </w:r>
      <w:r>
        <w:t>применять</w:t>
      </w:r>
      <w:r>
        <w:rPr>
          <w:spacing w:val="-4"/>
        </w:rPr>
        <w:t xml:space="preserve"> </w:t>
      </w:r>
      <w:r>
        <w:t>и</w:t>
      </w:r>
      <w:r>
        <w:rPr>
          <w:spacing w:val="-2"/>
        </w:rPr>
        <w:t xml:space="preserve"> </w:t>
      </w:r>
      <w:r>
        <w:t>преобразовывать</w:t>
      </w:r>
      <w:r>
        <w:rPr>
          <w:spacing w:val="-4"/>
        </w:rPr>
        <w:t xml:space="preserve"> </w:t>
      </w:r>
      <w:r>
        <w:t>знаки</w:t>
      </w:r>
      <w:r>
        <w:rPr>
          <w:spacing w:val="-2"/>
        </w:rPr>
        <w:t xml:space="preserve"> </w:t>
      </w:r>
      <w:r>
        <w:t>и</w:t>
      </w:r>
      <w:r>
        <w:rPr>
          <w:spacing w:val="-6"/>
        </w:rPr>
        <w:t xml:space="preserve"> </w:t>
      </w:r>
      <w:r>
        <w:t>символы,</w:t>
      </w:r>
      <w:r>
        <w:rPr>
          <w:spacing w:val="-2"/>
        </w:rPr>
        <w:t xml:space="preserve"> </w:t>
      </w:r>
      <w:r>
        <w:t>модели и схемы для решения учебных и познавательных задач;</w:t>
      </w:r>
    </w:p>
    <w:p w:rsidR="007752D6" w:rsidRDefault="002C15D6">
      <w:pPr>
        <w:pStyle w:val="a3"/>
        <w:spacing w:before="6" w:line="276" w:lineRule="auto"/>
        <w:ind w:right="852" w:firstLine="760"/>
      </w:pPr>
      <w: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7752D6" w:rsidRDefault="002C15D6">
      <w:pPr>
        <w:pStyle w:val="a5"/>
        <w:numPr>
          <w:ilvl w:val="0"/>
          <w:numId w:val="51"/>
        </w:numPr>
        <w:tabs>
          <w:tab w:val="left" w:pos="1843"/>
        </w:tabs>
        <w:spacing w:before="1"/>
        <w:ind w:left="1843" w:hanging="391"/>
        <w:jc w:val="both"/>
        <w:rPr>
          <w:sz w:val="28"/>
        </w:rPr>
      </w:pPr>
      <w:r>
        <w:rPr>
          <w:sz w:val="28"/>
        </w:rPr>
        <w:t>базовые</w:t>
      </w:r>
      <w:r>
        <w:rPr>
          <w:spacing w:val="-9"/>
          <w:sz w:val="28"/>
        </w:rPr>
        <w:t xml:space="preserve"> </w:t>
      </w:r>
      <w:r>
        <w:rPr>
          <w:sz w:val="28"/>
        </w:rPr>
        <w:t>исследовательские</w:t>
      </w:r>
      <w:r>
        <w:rPr>
          <w:spacing w:val="-8"/>
          <w:sz w:val="28"/>
        </w:rPr>
        <w:t xml:space="preserve"> </w:t>
      </w:r>
      <w:r>
        <w:rPr>
          <w:spacing w:val="-2"/>
          <w:sz w:val="28"/>
        </w:rPr>
        <w:t>действия:</w:t>
      </w:r>
    </w:p>
    <w:p w:rsidR="007752D6" w:rsidRDefault="002C15D6">
      <w:pPr>
        <w:pStyle w:val="a3"/>
        <w:spacing w:before="46" w:line="276" w:lineRule="auto"/>
        <w:ind w:right="855"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52D6" w:rsidRDefault="002C15D6">
      <w:pPr>
        <w:pStyle w:val="a3"/>
        <w:spacing w:before="2" w:line="273" w:lineRule="auto"/>
        <w:ind w:right="859" w:firstLine="760"/>
      </w:pPr>
      <w:r>
        <w:t>оценивать на применимость и достоверность информацию, полученную в ходе исследования;</w:t>
      </w:r>
    </w:p>
    <w:p w:rsidR="007752D6" w:rsidRDefault="002C15D6">
      <w:pPr>
        <w:pStyle w:val="a3"/>
        <w:spacing w:before="6" w:line="276" w:lineRule="auto"/>
        <w:ind w:right="854"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52D6" w:rsidRDefault="002C15D6">
      <w:pPr>
        <w:pStyle w:val="a5"/>
        <w:numPr>
          <w:ilvl w:val="0"/>
          <w:numId w:val="51"/>
        </w:numPr>
        <w:tabs>
          <w:tab w:val="left" w:pos="1859"/>
        </w:tabs>
        <w:spacing w:before="2"/>
        <w:ind w:left="1859" w:hanging="407"/>
        <w:jc w:val="both"/>
        <w:rPr>
          <w:sz w:val="28"/>
        </w:rPr>
      </w:pPr>
      <w:r>
        <w:rPr>
          <w:sz w:val="28"/>
        </w:rPr>
        <w:t>работа</w:t>
      </w:r>
      <w:r>
        <w:rPr>
          <w:spacing w:val="-1"/>
          <w:sz w:val="28"/>
        </w:rPr>
        <w:t xml:space="preserve"> </w:t>
      </w:r>
      <w:r>
        <w:rPr>
          <w:sz w:val="28"/>
        </w:rPr>
        <w:t xml:space="preserve">с </w:t>
      </w:r>
      <w:r>
        <w:rPr>
          <w:spacing w:val="-2"/>
          <w:sz w:val="28"/>
        </w:rPr>
        <w:t>информацией:</w:t>
      </w:r>
    </w:p>
    <w:p w:rsidR="007752D6" w:rsidRDefault="002C15D6">
      <w:pPr>
        <w:pStyle w:val="a3"/>
        <w:spacing w:before="46" w:line="278" w:lineRule="auto"/>
        <w:ind w:right="858" w:firstLine="760"/>
      </w:pPr>
      <w:r>
        <w:t>выявлять дефицит информации, данных, необходимых для решения поставленной задачи;</w:t>
      </w:r>
    </w:p>
    <w:p w:rsidR="007752D6" w:rsidRDefault="002C15D6">
      <w:pPr>
        <w:pStyle w:val="a3"/>
        <w:spacing w:line="278" w:lineRule="auto"/>
        <w:ind w:right="856" w:firstLine="760"/>
      </w:pPr>
      <w: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7752D6" w:rsidRDefault="002C15D6">
      <w:pPr>
        <w:pStyle w:val="a3"/>
        <w:spacing w:line="278" w:lineRule="auto"/>
        <w:ind w:right="859" w:firstLine="760"/>
      </w:pPr>
      <w:r>
        <w:t>выбирать, анализировать, систематизировать и интерпретировать информацию различных видов и форм представления;</w:t>
      </w:r>
    </w:p>
    <w:p w:rsidR="007752D6" w:rsidRDefault="002C15D6">
      <w:pPr>
        <w:pStyle w:val="a3"/>
        <w:spacing w:line="276" w:lineRule="auto"/>
        <w:ind w:right="850"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752D6" w:rsidRDefault="002C15D6">
      <w:pPr>
        <w:pStyle w:val="a3"/>
        <w:spacing w:line="278" w:lineRule="auto"/>
        <w:ind w:right="857" w:firstLine="760"/>
      </w:pPr>
      <w:r>
        <w:t>оценивать надѐжность информации по</w:t>
      </w:r>
      <w:r>
        <w:rPr>
          <w:spacing w:val="-5"/>
        </w:rPr>
        <w:t xml:space="preserve"> </w:t>
      </w:r>
      <w:r>
        <w:t>критериям, предложенным учителем или сформулированным самостоятельно;</w:t>
      </w:r>
    </w:p>
    <w:p w:rsidR="007752D6" w:rsidRDefault="002C15D6">
      <w:pPr>
        <w:pStyle w:val="a3"/>
        <w:spacing w:line="278" w:lineRule="auto"/>
        <w:ind w:left="1260" w:right="1535" w:firstLine="192"/>
      </w:pPr>
      <w:r>
        <w:t>эффективно запоминать и систематизировать информацию.</w:t>
      </w:r>
      <w:r>
        <w:rPr>
          <w:spacing w:val="40"/>
        </w:rPr>
        <w:t xml:space="preserve"> </w:t>
      </w:r>
      <w:r>
        <w:t>Овладение</w:t>
      </w:r>
      <w:r>
        <w:rPr>
          <w:spacing w:val="-10"/>
        </w:rPr>
        <w:t xml:space="preserve"> </w:t>
      </w:r>
      <w:r>
        <w:t>универсальными</w:t>
      </w:r>
      <w:r>
        <w:rPr>
          <w:spacing w:val="-5"/>
        </w:rPr>
        <w:t xml:space="preserve"> </w:t>
      </w:r>
      <w:r>
        <w:t>учебными</w:t>
      </w:r>
      <w:r>
        <w:rPr>
          <w:spacing w:val="-9"/>
        </w:rPr>
        <w:t xml:space="preserve"> </w:t>
      </w:r>
      <w:r>
        <w:t>коммуникативными</w:t>
      </w:r>
      <w:r>
        <w:rPr>
          <w:spacing w:val="-8"/>
        </w:rPr>
        <w:t xml:space="preserve"> </w:t>
      </w:r>
      <w:r>
        <w:rPr>
          <w:spacing w:val="-2"/>
        </w:rPr>
        <w:t>действиями:</w:t>
      </w:r>
    </w:p>
    <w:p w:rsidR="007752D6" w:rsidRDefault="002C15D6">
      <w:pPr>
        <w:pStyle w:val="a5"/>
        <w:numPr>
          <w:ilvl w:val="0"/>
          <w:numId w:val="50"/>
        </w:numPr>
        <w:tabs>
          <w:tab w:val="left" w:pos="1835"/>
        </w:tabs>
        <w:spacing w:line="315" w:lineRule="exact"/>
        <w:ind w:left="1835" w:hanging="383"/>
        <w:jc w:val="both"/>
        <w:rPr>
          <w:sz w:val="28"/>
        </w:rPr>
      </w:pPr>
      <w:r>
        <w:rPr>
          <w:spacing w:val="-2"/>
          <w:sz w:val="28"/>
        </w:rPr>
        <w:t>общение:</w:t>
      </w:r>
    </w:p>
    <w:p w:rsidR="007752D6" w:rsidRDefault="002C15D6">
      <w:pPr>
        <w:pStyle w:val="a3"/>
        <w:spacing w:before="22" w:line="273" w:lineRule="auto"/>
        <w:ind w:firstLine="760"/>
        <w:jc w:val="left"/>
      </w:pPr>
      <w:r>
        <w:t>сопоставлять</w:t>
      </w:r>
      <w:r>
        <w:rPr>
          <w:spacing w:val="40"/>
        </w:rPr>
        <w:t xml:space="preserve"> </w:t>
      </w:r>
      <w:r>
        <w:t>свои</w:t>
      </w:r>
      <w:r>
        <w:rPr>
          <w:spacing w:val="40"/>
        </w:rPr>
        <w:t xml:space="preserve"> </w:t>
      </w:r>
      <w:r>
        <w:t>суждения</w:t>
      </w:r>
      <w:r>
        <w:rPr>
          <w:spacing w:val="40"/>
        </w:rPr>
        <w:t xml:space="preserve"> </w:t>
      </w:r>
      <w:r>
        <w:t>с</w:t>
      </w:r>
      <w:r>
        <w:rPr>
          <w:spacing w:val="40"/>
        </w:rPr>
        <w:t xml:space="preserve"> </w:t>
      </w:r>
      <w:r>
        <w:t>суждениями</w:t>
      </w:r>
      <w:r>
        <w:rPr>
          <w:spacing w:val="40"/>
        </w:rPr>
        <w:t xml:space="preserve"> </w:t>
      </w:r>
      <w:r>
        <w:t>других</w:t>
      </w:r>
      <w:r>
        <w:rPr>
          <w:spacing w:val="40"/>
        </w:rPr>
        <w:t xml:space="preserve"> </w:t>
      </w:r>
      <w:r>
        <w:t>участников</w:t>
      </w:r>
      <w:r>
        <w:rPr>
          <w:spacing w:val="40"/>
        </w:rPr>
        <w:t xml:space="preserve"> </w:t>
      </w:r>
      <w:r>
        <w:t>диалога,</w:t>
      </w:r>
      <w:r>
        <w:rPr>
          <w:spacing w:val="80"/>
        </w:rPr>
        <w:t xml:space="preserve"> </w:t>
      </w:r>
      <w:r>
        <w:t>обнаруживать различие и сходство позиций;</w:t>
      </w:r>
    </w:p>
    <w:p w:rsidR="007752D6" w:rsidRDefault="002C15D6">
      <w:pPr>
        <w:pStyle w:val="a3"/>
        <w:spacing w:before="7" w:line="273" w:lineRule="auto"/>
        <w:ind w:firstLine="760"/>
        <w:jc w:val="left"/>
      </w:pPr>
      <w:r>
        <w:t>публично</w:t>
      </w:r>
      <w:r>
        <w:rPr>
          <w:spacing w:val="40"/>
        </w:rPr>
        <w:t xml:space="preserve"> </w:t>
      </w:r>
      <w:r>
        <w:t>представлять</w:t>
      </w:r>
      <w:r>
        <w:rPr>
          <w:spacing w:val="40"/>
        </w:rPr>
        <w:t xml:space="preserve"> </w:t>
      </w:r>
      <w:r>
        <w:t>результаты</w:t>
      </w:r>
      <w:r>
        <w:rPr>
          <w:spacing w:val="40"/>
        </w:rPr>
        <w:t xml:space="preserve"> </w:t>
      </w:r>
      <w:r>
        <w:t>выполненного</w:t>
      </w:r>
      <w:r>
        <w:rPr>
          <w:spacing w:val="80"/>
        </w:rPr>
        <w:t xml:space="preserve"> </w:t>
      </w:r>
      <w:r>
        <w:t>опыта</w:t>
      </w:r>
      <w:r>
        <w:rPr>
          <w:spacing w:val="80"/>
        </w:rPr>
        <w:t xml:space="preserve"> </w:t>
      </w:r>
      <w:r>
        <w:t>(эксперимента, исследования, проекта);</w:t>
      </w:r>
    </w:p>
    <w:p w:rsidR="007752D6" w:rsidRDefault="002C15D6">
      <w:pPr>
        <w:pStyle w:val="a3"/>
        <w:spacing w:before="6"/>
        <w:ind w:left="1452"/>
        <w:jc w:val="left"/>
      </w:pPr>
      <w:r>
        <w:t>самостоятельно</w:t>
      </w:r>
      <w:r>
        <w:rPr>
          <w:spacing w:val="9"/>
        </w:rPr>
        <w:t xml:space="preserve"> </w:t>
      </w:r>
      <w:r>
        <w:t>выбирать</w:t>
      </w:r>
      <w:r>
        <w:rPr>
          <w:spacing w:val="14"/>
        </w:rPr>
        <w:t xml:space="preserve"> </w:t>
      </w:r>
      <w:r>
        <w:t>формат</w:t>
      </w:r>
      <w:r>
        <w:rPr>
          <w:spacing w:val="18"/>
        </w:rPr>
        <w:t xml:space="preserve"> </w:t>
      </w:r>
      <w:r>
        <w:t>выступления</w:t>
      </w:r>
      <w:r>
        <w:rPr>
          <w:spacing w:val="12"/>
        </w:rPr>
        <w:t xml:space="preserve"> </w:t>
      </w:r>
      <w:r>
        <w:t>с</w:t>
      </w:r>
      <w:r>
        <w:rPr>
          <w:spacing w:val="18"/>
        </w:rPr>
        <w:t xml:space="preserve"> </w:t>
      </w:r>
      <w:r>
        <w:t>учѐтом</w:t>
      </w:r>
      <w:r>
        <w:rPr>
          <w:spacing w:val="12"/>
        </w:rPr>
        <w:t xml:space="preserve"> </w:t>
      </w:r>
      <w:r>
        <w:t>задач</w:t>
      </w:r>
      <w:r>
        <w:rPr>
          <w:spacing w:val="13"/>
        </w:rPr>
        <w:t xml:space="preserve"> </w:t>
      </w:r>
      <w:r>
        <w:rPr>
          <w:spacing w:val="-2"/>
        </w:rPr>
        <w:t>презентации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8"/>
      </w:pPr>
      <w:r>
        <w:lastRenderedPageBreak/>
        <w:t>и особенностей аудитории и в соответствии с ним составлять устные и письменные тексты с использованием иллюстративных материалов.</w:t>
      </w:r>
    </w:p>
    <w:p w:rsidR="007752D6" w:rsidRDefault="002C15D6">
      <w:pPr>
        <w:pStyle w:val="a5"/>
        <w:numPr>
          <w:ilvl w:val="0"/>
          <w:numId w:val="50"/>
        </w:numPr>
        <w:tabs>
          <w:tab w:val="left" w:pos="1843"/>
        </w:tabs>
        <w:spacing w:line="319" w:lineRule="exact"/>
        <w:ind w:left="1843" w:hanging="391"/>
        <w:jc w:val="both"/>
        <w:rPr>
          <w:sz w:val="28"/>
        </w:rPr>
      </w:pPr>
      <w:r>
        <w:rPr>
          <w:sz w:val="28"/>
        </w:rPr>
        <w:t>совместная</w:t>
      </w:r>
      <w:r>
        <w:rPr>
          <w:spacing w:val="-5"/>
          <w:sz w:val="28"/>
        </w:rPr>
        <w:t xml:space="preserve"> </w:t>
      </w:r>
      <w:r>
        <w:rPr>
          <w:sz w:val="28"/>
        </w:rPr>
        <w:t>деятельность</w:t>
      </w:r>
      <w:r>
        <w:rPr>
          <w:spacing w:val="-4"/>
          <w:sz w:val="28"/>
        </w:rPr>
        <w:t xml:space="preserve"> </w:t>
      </w:r>
      <w:r>
        <w:rPr>
          <w:spacing w:val="-2"/>
          <w:sz w:val="28"/>
        </w:rPr>
        <w:t>(сотрудничество):</w:t>
      </w:r>
    </w:p>
    <w:p w:rsidR="007752D6" w:rsidRDefault="002C15D6">
      <w:pPr>
        <w:pStyle w:val="a3"/>
        <w:spacing w:before="46" w:line="276" w:lineRule="auto"/>
        <w:ind w:right="857"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752D6" w:rsidRDefault="002C15D6">
      <w:pPr>
        <w:pStyle w:val="a3"/>
        <w:spacing w:before="2" w:line="276" w:lineRule="auto"/>
        <w:ind w:right="857"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еѐ достижению: распределять роли, договариваться, обсуждать процесс и результат совместной работы;</w:t>
      </w:r>
    </w:p>
    <w:p w:rsidR="007752D6" w:rsidRDefault="002C15D6">
      <w:pPr>
        <w:pStyle w:val="a3"/>
        <w:spacing w:line="276" w:lineRule="auto"/>
        <w:ind w:right="853"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752D6" w:rsidRDefault="002C15D6">
      <w:pPr>
        <w:pStyle w:val="a3"/>
        <w:spacing w:line="273" w:lineRule="auto"/>
        <w:ind w:right="854"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752D6" w:rsidRDefault="002C15D6">
      <w:pPr>
        <w:pStyle w:val="a3"/>
        <w:spacing w:before="6" w:line="276" w:lineRule="auto"/>
        <w:ind w:right="857"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52D6" w:rsidRDefault="002C15D6">
      <w:pPr>
        <w:pStyle w:val="a3"/>
        <w:spacing w:before="2"/>
        <w:ind w:left="1260"/>
      </w:pPr>
      <w:r>
        <w:t>Овладение</w:t>
      </w:r>
      <w:r>
        <w:rPr>
          <w:spacing w:val="-10"/>
        </w:rPr>
        <w:t xml:space="preserve"> </w:t>
      </w:r>
      <w:r>
        <w:t>универсальными</w:t>
      </w:r>
      <w:r>
        <w:rPr>
          <w:spacing w:val="-6"/>
        </w:rPr>
        <w:t xml:space="preserve"> </w:t>
      </w:r>
      <w:r>
        <w:t>учебными</w:t>
      </w:r>
      <w:r>
        <w:rPr>
          <w:spacing w:val="-9"/>
        </w:rPr>
        <w:t xml:space="preserve"> </w:t>
      </w:r>
      <w:r>
        <w:t>регулятивными</w:t>
      </w:r>
      <w:r>
        <w:rPr>
          <w:spacing w:val="-9"/>
        </w:rPr>
        <w:t xml:space="preserve"> </w:t>
      </w:r>
      <w:r>
        <w:rPr>
          <w:spacing w:val="-2"/>
        </w:rPr>
        <w:t>действиями:</w:t>
      </w:r>
    </w:p>
    <w:p w:rsidR="007752D6" w:rsidRDefault="002C15D6">
      <w:pPr>
        <w:pStyle w:val="a5"/>
        <w:numPr>
          <w:ilvl w:val="0"/>
          <w:numId w:val="49"/>
        </w:numPr>
        <w:tabs>
          <w:tab w:val="left" w:pos="1755"/>
        </w:tabs>
        <w:spacing w:before="46"/>
        <w:ind w:left="1755" w:hanging="303"/>
        <w:rPr>
          <w:sz w:val="28"/>
        </w:rPr>
      </w:pPr>
      <w:r>
        <w:rPr>
          <w:spacing w:val="-2"/>
          <w:sz w:val="28"/>
        </w:rPr>
        <w:t>самоорганизация:</w:t>
      </w:r>
    </w:p>
    <w:p w:rsidR="007752D6" w:rsidRDefault="002C15D6">
      <w:pPr>
        <w:pStyle w:val="a3"/>
        <w:spacing w:before="50" w:line="276" w:lineRule="auto"/>
        <w:ind w:right="853" w:firstLine="760"/>
        <w:jc w:val="left"/>
      </w:pPr>
      <w:r>
        <w:t>выявлять</w:t>
      </w:r>
      <w:r>
        <w:rPr>
          <w:spacing w:val="-7"/>
        </w:rPr>
        <w:t xml:space="preserve"> </w:t>
      </w:r>
      <w:r>
        <w:t>в</w:t>
      </w:r>
      <w:r>
        <w:rPr>
          <w:spacing w:val="-6"/>
        </w:rPr>
        <w:t xml:space="preserve"> </w:t>
      </w:r>
      <w:r>
        <w:t>жизненных</w:t>
      </w:r>
      <w:r>
        <w:rPr>
          <w:spacing w:val="-7"/>
        </w:rPr>
        <w:t xml:space="preserve"> </w:t>
      </w:r>
      <w:r>
        <w:t>и</w:t>
      </w:r>
      <w:r>
        <w:rPr>
          <w:spacing w:val="-5"/>
        </w:rPr>
        <w:t xml:space="preserve"> </w:t>
      </w:r>
      <w:r>
        <w:t>учебных</w:t>
      </w:r>
      <w:r>
        <w:rPr>
          <w:spacing w:val="-3"/>
        </w:rPr>
        <w:t xml:space="preserve"> </w:t>
      </w:r>
      <w:r>
        <w:t>ситуациях</w:t>
      </w:r>
      <w:r>
        <w:rPr>
          <w:spacing w:val="-8"/>
        </w:rPr>
        <w:t xml:space="preserve"> </w:t>
      </w:r>
      <w:r>
        <w:t>проблемы,</w:t>
      </w:r>
      <w:r>
        <w:rPr>
          <w:spacing w:val="-5"/>
        </w:rPr>
        <w:t xml:space="preserve"> </w:t>
      </w:r>
      <w:r>
        <w:t>требующие решения; ориентироваться в различных подходах к принятию решений (индивидуальное принятие решений, принятие решений в группе);</w:t>
      </w:r>
    </w:p>
    <w:p w:rsidR="007752D6" w:rsidRDefault="002C15D6">
      <w:pPr>
        <w:pStyle w:val="a3"/>
        <w:spacing w:before="1" w:line="276" w:lineRule="auto"/>
        <w:ind w:right="857" w:firstLine="760"/>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52D6" w:rsidRDefault="002C15D6">
      <w:pPr>
        <w:pStyle w:val="a3"/>
        <w:spacing w:line="276" w:lineRule="auto"/>
        <w:ind w:right="851" w:firstLine="760"/>
      </w:pPr>
      <w: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w:t>
      </w:r>
    </w:p>
    <w:p w:rsidR="007752D6" w:rsidRDefault="002C15D6">
      <w:pPr>
        <w:pStyle w:val="a3"/>
        <w:spacing w:line="278" w:lineRule="auto"/>
        <w:ind w:right="2042" w:firstLine="760"/>
      </w:pPr>
      <w:r>
        <w:t>проводить</w:t>
      </w:r>
      <w:r>
        <w:rPr>
          <w:spacing w:val="-5"/>
        </w:rPr>
        <w:t xml:space="preserve"> </w:t>
      </w:r>
      <w:r>
        <w:t>выбор</w:t>
      </w:r>
      <w:r>
        <w:rPr>
          <w:spacing w:val="-5"/>
        </w:rPr>
        <w:t xml:space="preserve"> </w:t>
      </w:r>
      <w:r>
        <w:t>в</w:t>
      </w:r>
      <w:r>
        <w:rPr>
          <w:spacing w:val="-5"/>
        </w:rPr>
        <w:t xml:space="preserve"> </w:t>
      </w:r>
      <w:r>
        <w:t>условиях</w:t>
      </w:r>
      <w:r>
        <w:rPr>
          <w:spacing w:val="-6"/>
        </w:rPr>
        <w:t xml:space="preserve"> </w:t>
      </w:r>
      <w:r>
        <w:t>противоречивой</w:t>
      </w:r>
      <w:r>
        <w:rPr>
          <w:spacing w:val="-7"/>
        </w:rPr>
        <w:t xml:space="preserve"> </w:t>
      </w:r>
      <w:r>
        <w:t>информации</w:t>
      </w:r>
      <w:r>
        <w:rPr>
          <w:spacing w:val="-7"/>
        </w:rPr>
        <w:t xml:space="preserve"> </w:t>
      </w:r>
      <w:r>
        <w:t>и</w:t>
      </w:r>
      <w:r>
        <w:rPr>
          <w:spacing w:val="-7"/>
        </w:rPr>
        <w:t xml:space="preserve"> </w:t>
      </w:r>
      <w:r>
        <w:t>брать ответственность за решение.</w:t>
      </w:r>
    </w:p>
    <w:p w:rsidR="007752D6" w:rsidRDefault="002C15D6">
      <w:pPr>
        <w:pStyle w:val="a5"/>
        <w:numPr>
          <w:ilvl w:val="0"/>
          <w:numId w:val="49"/>
        </w:numPr>
        <w:tabs>
          <w:tab w:val="left" w:pos="1851"/>
        </w:tabs>
        <w:spacing w:line="315" w:lineRule="exact"/>
        <w:ind w:left="1851" w:hanging="419"/>
        <w:jc w:val="both"/>
        <w:rPr>
          <w:sz w:val="28"/>
        </w:rPr>
      </w:pPr>
      <w:r>
        <w:rPr>
          <w:sz w:val="28"/>
        </w:rPr>
        <w:t>самоконтроль</w:t>
      </w:r>
      <w:r>
        <w:rPr>
          <w:spacing w:val="-8"/>
          <w:sz w:val="28"/>
        </w:rPr>
        <w:t xml:space="preserve"> </w:t>
      </w:r>
      <w:r>
        <w:rPr>
          <w:spacing w:val="-2"/>
          <w:sz w:val="28"/>
        </w:rPr>
        <w:t>(рефлексия):</w:t>
      </w:r>
    </w:p>
    <w:p w:rsidR="007752D6" w:rsidRDefault="002C15D6">
      <w:pPr>
        <w:pStyle w:val="a3"/>
        <w:spacing w:before="49" w:line="273" w:lineRule="auto"/>
        <w:ind w:left="1432" w:right="2416"/>
      </w:pPr>
      <w:r>
        <w:t>владеть</w:t>
      </w:r>
      <w:r>
        <w:rPr>
          <w:spacing w:val="-8"/>
        </w:rPr>
        <w:t xml:space="preserve"> </w:t>
      </w:r>
      <w:r>
        <w:t>способами</w:t>
      </w:r>
      <w:r>
        <w:rPr>
          <w:spacing w:val="-10"/>
        </w:rPr>
        <w:t xml:space="preserve"> </w:t>
      </w:r>
      <w:r>
        <w:t>самоконтроля,</w:t>
      </w:r>
      <w:r>
        <w:rPr>
          <w:spacing w:val="-8"/>
        </w:rPr>
        <w:t xml:space="preserve"> </w:t>
      </w:r>
      <w:r>
        <w:t>самомотивации</w:t>
      </w:r>
      <w:r>
        <w:rPr>
          <w:spacing w:val="-10"/>
        </w:rPr>
        <w:t xml:space="preserve"> </w:t>
      </w:r>
      <w:r>
        <w:t>и</w:t>
      </w:r>
      <w:r>
        <w:rPr>
          <w:spacing w:val="-10"/>
        </w:rPr>
        <w:t xml:space="preserve"> </w:t>
      </w:r>
      <w:r>
        <w:t>рефлексии; давать оценку ситуации и предлагать план еѐ изменения;</w:t>
      </w:r>
    </w:p>
    <w:p w:rsidR="007752D6" w:rsidRDefault="002C15D6">
      <w:pPr>
        <w:pStyle w:val="a3"/>
        <w:spacing w:before="6" w:line="273" w:lineRule="auto"/>
        <w:ind w:right="860" w:firstLine="740"/>
      </w:pPr>
      <w:r>
        <w:t>учитывать</w:t>
      </w:r>
      <w:r>
        <w:rPr>
          <w:spacing w:val="-4"/>
        </w:rPr>
        <w:t xml:space="preserve"> </w:t>
      </w:r>
      <w:r>
        <w:t>контекст</w:t>
      </w:r>
      <w:r>
        <w:rPr>
          <w:spacing w:val="-3"/>
        </w:rPr>
        <w:t xml:space="preserve"> </w:t>
      </w:r>
      <w:r>
        <w:t>и</w:t>
      </w:r>
      <w:r>
        <w:rPr>
          <w:spacing w:val="-2"/>
        </w:rPr>
        <w:t xml:space="preserve"> </w:t>
      </w:r>
      <w:r>
        <w:t>предвидеть</w:t>
      </w:r>
      <w:r>
        <w:rPr>
          <w:spacing w:val="-4"/>
        </w:rPr>
        <w:t xml:space="preserve"> </w:t>
      </w:r>
      <w:r>
        <w:t>трудности,</w:t>
      </w:r>
      <w:r>
        <w:rPr>
          <w:spacing w:val="-2"/>
        </w:rPr>
        <w:t xml:space="preserve"> </w:t>
      </w:r>
      <w:r>
        <w:t>которые</w:t>
      </w:r>
      <w:r>
        <w:rPr>
          <w:spacing w:val="-4"/>
        </w:rPr>
        <w:t xml:space="preserve"> </w:t>
      </w:r>
      <w:r>
        <w:t>могут</w:t>
      </w:r>
      <w:r>
        <w:rPr>
          <w:spacing w:val="-2"/>
        </w:rPr>
        <w:t xml:space="preserve"> </w:t>
      </w:r>
      <w:r>
        <w:t>возникнуть при решении учебной задачи, адаптировать решение к меняющимся обстоятельствам;</w:t>
      </w:r>
    </w:p>
    <w:p w:rsidR="007752D6" w:rsidRDefault="002C15D6">
      <w:pPr>
        <w:pStyle w:val="a3"/>
        <w:spacing w:before="6" w:line="276" w:lineRule="auto"/>
        <w:ind w:right="855" w:firstLine="740"/>
      </w:pPr>
      <w:r>
        <w:t>объяснять причины достижения (недостижения) результатов информационной деятельности, давать оценку приобретѐнному опыту, уметь находить позитивное в произошедшей ситуации;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tabs>
          <w:tab w:val="left" w:pos="2591"/>
          <w:tab w:val="left" w:pos="4218"/>
          <w:tab w:val="left" w:pos="4566"/>
          <w:tab w:val="left" w:pos="6361"/>
          <w:tab w:val="left" w:pos="6856"/>
          <w:tab w:val="left" w:pos="7880"/>
          <w:tab w:val="left" w:pos="8851"/>
        </w:tabs>
        <w:spacing w:before="67" w:line="278" w:lineRule="auto"/>
        <w:ind w:right="856" w:firstLine="740"/>
        <w:jc w:val="left"/>
      </w:pPr>
      <w:r>
        <w:rPr>
          <w:spacing w:val="-2"/>
        </w:rPr>
        <w:lastRenderedPageBreak/>
        <w:t>вносить</w:t>
      </w:r>
      <w:r>
        <w:tab/>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изменившихся ситуаций, установленных ошибок, возникших трудностей;</w:t>
      </w:r>
    </w:p>
    <w:p w:rsidR="007752D6" w:rsidRDefault="002C15D6">
      <w:pPr>
        <w:pStyle w:val="a3"/>
        <w:spacing w:line="319" w:lineRule="exact"/>
        <w:ind w:left="1432"/>
        <w:jc w:val="left"/>
      </w:pPr>
      <w:r>
        <w:t>оценивать</w:t>
      </w:r>
      <w:r>
        <w:rPr>
          <w:spacing w:val="-6"/>
        </w:rPr>
        <w:t xml:space="preserve"> </w:t>
      </w:r>
      <w:r>
        <w:t>соответствие</w:t>
      </w:r>
      <w:r>
        <w:rPr>
          <w:spacing w:val="-7"/>
        </w:rPr>
        <w:t xml:space="preserve"> </w:t>
      </w:r>
      <w:r>
        <w:t>результата</w:t>
      </w:r>
      <w:r>
        <w:rPr>
          <w:spacing w:val="-3"/>
        </w:rPr>
        <w:t xml:space="preserve"> </w:t>
      </w:r>
      <w:r>
        <w:t>цели</w:t>
      </w:r>
      <w:r>
        <w:rPr>
          <w:spacing w:val="-4"/>
        </w:rPr>
        <w:t xml:space="preserve"> </w:t>
      </w:r>
      <w:r>
        <w:t>и</w:t>
      </w:r>
      <w:r>
        <w:rPr>
          <w:spacing w:val="-1"/>
        </w:rPr>
        <w:t xml:space="preserve"> </w:t>
      </w:r>
      <w:r>
        <w:rPr>
          <w:spacing w:val="-2"/>
        </w:rPr>
        <w:t>условиям.</w:t>
      </w:r>
    </w:p>
    <w:p w:rsidR="007752D6" w:rsidRDefault="002C15D6">
      <w:pPr>
        <w:pStyle w:val="a5"/>
        <w:numPr>
          <w:ilvl w:val="0"/>
          <w:numId w:val="49"/>
        </w:numPr>
        <w:tabs>
          <w:tab w:val="left" w:pos="1851"/>
        </w:tabs>
        <w:spacing w:before="46"/>
        <w:ind w:left="1851" w:hanging="419"/>
        <w:rPr>
          <w:sz w:val="28"/>
        </w:rPr>
      </w:pPr>
      <w:r>
        <w:rPr>
          <w:sz w:val="28"/>
        </w:rPr>
        <w:t>эмоциональный</w:t>
      </w:r>
      <w:r>
        <w:rPr>
          <w:spacing w:val="-10"/>
          <w:sz w:val="28"/>
        </w:rPr>
        <w:t xml:space="preserve"> </w:t>
      </w:r>
      <w:r>
        <w:rPr>
          <w:spacing w:val="-2"/>
          <w:sz w:val="28"/>
        </w:rPr>
        <w:t>интеллект:</w:t>
      </w:r>
    </w:p>
    <w:p w:rsidR="007752D6" w:rsidRDefault="002C15D6">
      <w:pPr>
        <w:pStyle w:val="a3"/>
        <w:spacing w:before="50" w:line="273" w:lineRule="auto"/>
        <w:ind w:right="853" w:firstLine="740"/>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rPr>
          <w:spacing w:val="-2"/>
        </w:rPr>
        <w:t>другого.</w:t>
      </w:r>
    </w:p>
    <w:p w:rsidR="007752D6" w:rsidRDefault="002C15D6">
      <w:pPr>
        <w:pStyle w:val="a5"/>
        <w:numPr>
          <w:ilvl w:val="0"/>
          <w:numId w:val="49"/>
        </w:numPr>
        <w:tabs>
          <w:tab w:val="left" w:pos="1851"/>
        </w:tabs>
        <w:spacing w:before="6"/>
        <w:ind w:left="1851" w:hanging="419"/>
        <w:rPr>
          <w:sz w:val="28"/>
        </w:rPr>
      </w:pPr>
      <w:r>
        <w:rPr>
          <w:sz w:val="28"/>
        </w:rPr>
        <w:t>принятие</w:t>
      </w:r>
      <w:r>
        <w:rPr>
          <w:spacing w:val="-6"/>
          <w:sz w:val="28"/>
        </w:rPr>
        <w:t xml:space="preserve"> </w:t>
      </w:r>
      <w:r>
        <w:rPr>
          <w:sz w:val="28"/>
        </w:rPr>
        <w:t>себя</w:t>
      </w:r>
      <w:r>
        <w:rPr>
          <w:spacing w:val="-2"/>
          <w:sz w:val="28"/>
        </w:rPr>
        <w:t xml:space="preserve"> </w:t>
      </w:r>
      <w:r>
        <w:rPr>
          <w:sz w:val="28"/>
        </w:rPr>
        <w:t>и</w:t>
      </w:r>
      <w:r>
        <w:rPr>
          <w:spacing w:val="-3"/>
          <w:sz w:val="28"/>
        </w:rPr>
        <w:t xml:space="preserve"> </w:t>
      </w:r>
      <w:r>
        <w:rPr>
          <w:spacing w:val="-2"/>
          <w:sz w:val="28"/>
        </w:rPr>
        <w:t>других:</w:t>
      </w:r>
    </w:p>
    <w:p w:rsidR="007752D6" w:rsidRDefault="002C15D6">
      <w:pPr>
        <w:pStyle w:val="a3"/>
        <w:spacing w:before="46" w:line="278" w:lineRule="auto"/>
        <w:ind w:firstLine="740"/>
        <w:jc w:val="left"/>
      </w:pPr>
      <w:r>
        <w:t>осознавать</w:t>
      </w:r>
      <w:r>
        <w:rPr>
          <w:spacing w:val="80"/>
        </w:rPr>
        <w:t xml:space="preserve"> </w:t>
      </w:r>
      <w:r>
        <w:t>невозможность</w:t>
      </w:r>
      <w:r>
        <w:rPr>
          <w:spacing w:val="80"/>
        </w:rPr>
        <w:t xml:space="preserve"> </w:t>
      </w:r>
      <w:r>
        <w:t>контролировать</w:t>
      </w:r>
      <w:r>
        <w:rPr>
          <w:spacing w:val="80"/>
        </w:rPr>
        <w:t xml:space="preserve"> </w:t>
      </w:r>
      <w:r>
        <w:t>всѐ</w:t>
      </w:r>
      <w:r>
        <w:rPr>
          <w:spacing w:val="80"/>
        </w:rPr>
        <w:t xml:space="preserve"> </w:t>
      </w:r>
      <w:r>
        <w:t>вокруг</w:t>
      </w:r>
      <w:r>
        <w:rPr>
          <w:spacing w:val="80"/>
        </w:rPr>
        <w:t xml:space="preserve"> </w:t>
      </w:r>
      <w:r>
        <w:t>даже</w:t>
      </w:r>
      <w:r>
        <w:rPr>
          <w:spacing w:val="40"/>
        </w:rPr>
        <w:t xml:space="preserve"> </w:t>
      </w:r>
      <w:r>
        <w:t>в</w:t>
      </w:r>
      <w:r>
        <w:rPr>
          <w:spacing w:val="80"/>
        </w:rPr>
        <w:t xml:space="preserve"> </w:t>
      </w:r>
      <w:r>
        <w:t>условиях открытого доступа к любым объѐмам информации.</w:t>
      </w:r>
    </w:p>
    <w:p w:rsidR="007752D6" w:rsidRDefault="002C15D6">
      <w:pPr>
        <w:pStyle w:val="a3"/>
        <w:spacing w:line="273" w:lineRule="auto"/>
        <w:ind w:firstLine="740"/>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информатике</w:t>
      </w:r>
      <w:r>
        <w:rPr>
          <w:spacing w:val="40"/>
        </w:rPr>
        <w:t xml:space="preserve"> </w:t>
      </w:r>
      <w:r>
        <w:t>на</w:t>
      </w:r>
      <w:r>
        <w:rPr>
          <w:spacing w:val="40"/>
        </w:rPr>
        <w:t xml:space="preserve"> </w:t>
      </w:r>
      <w:r>
        <w:t>уровне основного общего образования.</w:t>
      </w:r>
    </w:p>
    <w:p w:rsidR="007752D6" w:rsidRDefault="002C15D6">
      <w:pPr>
        <w:pStyle w:val="a3"/>
        <w:spacing w:before="3" w:line="273" w:lineRule="auto"/>
        <w:ind w:left="1432"/>
        <w:jc w:val="left"/>
      </w:pPr>
      <w:r>
        <w:t>К концу обучения в 7 классе у</w:t>
      </w:r>
      <w:r>
        <w:rPr>
          <w:spacing w:val="-2"/>
        </w:rPr>
        <w:t xml:space="preserve"> </w:t>
      </w:r>
      <w:r>
        <w:t>обучающегося будут сформированы умения: пояснять</w:t>
      </w:r>
      <w:r>
        <w:rPr>
          <w:spacing w:val="61"/>
        </w:rPr>
        <w:t xml:space="preserve"> </w:t>
      </w:r>
      <w:r>
        <w:t>на</w:t>
      </w:r>
      <w:r>
        <w:rPr>
          <w:spacing w:val="63"/>
        </w:rPr>
        <w:t xml:space="preserve"> </w:t>
      </w:r>
      <w:r>
        <w:t>примерах</w:t>
      </w:r>
      <w:r>
        <w:rPr>
          <w:spacing w:val="59"/>
        </w:rPr>
        <w:t xml:space="preserve"> </w:t>
      </w:r>
      <w:r>
        <w:t>смысл</w:t>
      </w:r>
      <w:r>
        <w:rPr>
          <w:spacing w:val="63"/>
        </w:rPr>
        <w:t xml:space="preserve"> </w:t>
      </w:r>
      <w:r>
        <w:t>понятий</w:t>
      </w:r>
      <w:r>
        <w:rPr>
          <w:spacing w:val="69"/>
        </w:rPr>
        <w:t xml:space="preserve"> </w:t>
      </w:r>
      <w:r>
        <w:t>«информация»,</w:t>
      </w:r>
      <w:r>
        <w:rPr>
          <w:spacing w:val="70"/>
        </w:rPr>
        <w:t xml:space="preserve"> </w:t>
      </w:r>
      <w:r>
        <w:rPr>
          <w:spacing w:val="-2"/>
        </w:rPr>
        <w:t>«информационный</w:t>
      </w:r>
    </w:p>
    <w:p w:rsidR="007752D6" w:rsidRDefault="002C15D6">
      <w:pPr>
        <w:pStyle w:val="a3"/>
        <w:tabs>
          <w:tab w:val="left" w:pos="2159"/>
          <w:tab w:val="left" w:pos="3806"/>
          <w:tab w:val="left" w:pos="5832"/>
          <w:tab w:val="left" w:pos="7376"/>
          <w:tab w:val="left" w:pos="9407"/>
        </w:tabs>
        <w:spacing w:before="7" w:line="273" w:lineRule="auto"/>
        <w:ind w:right="855"/>
        <w:jc w:val="left"/>
      </w:pPr>
      <w:r>
        <w:rPr>
          <w:spacing w:val="-2"/>
        </w:rPr>
        <w:t>процесс»,</w:t>
      </w:r>
      <w:r>
        <w:tab/>
      </w:r>
      <w:r>
        <w:rPr>
          <w:spacing w:val="-2"/>
        </w:rPr>
        <w:t>«обработка</w:t>
      </w:r>
      <w:r>
        <w:tab/>
      </w:r>
      <w:r>
        <w:rPr>
          <w:spacing w:val="-2"/>
        </w:rPr>
        <w:t>информации»,</w:t>
      </w:r>
      <w:r>
        <w:tab/>
      </w:r>
      <w:r>
        <w:rPr>
          <w:spacing w:val="-2"/>
        </w:rPr>
        <w:t>«хранение</w:t>
      </w:r>
      <w:r>
        <w:tab/>
      </w:r>
      <w:r>
        <w:rPr>
          <w:spacing w:val="-2"/>
        </w:rPr>
        <w:t>информации»,</w:t>
      </w:r>
      <w:r>
        <w:tab/>
      </w:r>
      <w:r>
        <w:rPr>
          <w:spacing w:val="-2"/>
        </w:rPr>
        <w:t>«передача информации»;</w:t>
      </w:r>
    </w:p>
    <w:p w:rsidR="007752D6" w:rsidRDefault="002C15D6">
      <w:pPr>
        <w:pStyle w:val="a3"/>
        <w:spacing w:before="6" w:line="276" w:lineRule="auto"/>
        <w:ind w:right="857"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7752D6" w:rsidRDefault="002C15D6">
      <w:pPr>
        <w:pStyle w:val="a3"/>
        <w:spacing w:before="1" w:line="276" w:lineRule="auto"/>
        <w:ind w:right="855" w:firstLine="740"/>
      </w:pPr>
      <w:r>
        <w:t>сравнивать длины сообщений, записанных в различных алфавитах, оперировать единицами измерения информационного объѐма и скорости</w:t>
      </w:r>
      <w:r>
        <w:rPr>
          <w:spacing w:val="40"/>
        </w:rPr>
        <w:t xml:space="preserve"> </w:t>
      </w:r>
      <w:r>
        <w:t>передачи данных;</w:t>
      </w:r>
    </w:p>
    <w:p w:rsidR="007752D6" w:rsidRDefault="002C15D6">
      <w:pPr>
        <w:pStyle w:val="a3"/>
        <w:spacing w:line="278" w:lineRule="auto"/>
        <w:ind w:right="859" w:firstLine="760"/>
      </w:pPr>
      <w:r>
        <w:t>оценивать и сравнивать размеры текстовых, графических, звуковых файлов и видеофайлов;</w:t>
      </w:r>
    </w:p>
    <w:p w:rsidR="007752D6" w:rsidRDefault="002C15D6">
      <w:pPr>
        <w:pStyle w:val="a3"/>
        <w:spacing w:line="273" w:lineRule="auto"/>
        <w:ind w:right="856" w:firstLine="760"/>
      </w:pPr>
      <w:r>
        <w:t>приводить примеры современных устройств хранения и передачи информации, сравнивать их количественные характеристики;</w:t>
      </w:r>
    </w:p>
    <w:p w:rsidR="007752D6" w:rsidRDefault="002C15D6">
      <w:pPr>
        <w:pStyle w:val="a3"/>
        <w:spacing w:before="1" w:line="273" w:lineRule="auto"/>
        <w:ind w:right="858" w:firstLine="760"/>
      </w:pPr>
      <w:r>
        <w:t>выделять основные этапы в истории и понимать тенденции развития компьютеров и программного обеспечения;</w:t>
      </w:r>
    </w:p>
    <w:p w:rsidR="007752D6" w:rsidRDefault="002C15D6">
      <w:pPr>
        <w:pStyle w:val="a3"/>
        <w:spacing w:before="6" w:line="276" w:lineRule="auto"/>
        <w:ind w:right="855"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7752D6" w:rsidRDefault="002C15D6">
      <w:pPr>
        <w:pStyle w:val="a3"/>
        <w:spacing w:before="1" w:line="273" w:lineRule="auto"/>
        <w:ind w:right="853" w:firstLine="760"/>
      </w:pPr>
      <w:r>
        <w:t xml:space="preserve">соотносить характеристики компьютера с задачами, решаемыми с его </w:t>
      </w:r>
      <w:r>
        <w:rPr>
          <w:spacing w:val="-2"/>
        </w:rPr>
        <w:t>помощью;</w:t>
      </w:r>
    </w:p>
    <w:p w:rsidR="007752D6" w:rsidRDefault="002C15D6">
      <w:pPr>
        <w:pStyle w:val="a3"/>
        <w:spacing w:before="6" w:line="276" w:lineRule="auto"/>
        <w:ind w:right="857" w:firstLine="760"/>
      </w:pPr>
      <w:r>
        <w:t>ориентироваться</w:t>
      </w:r>
      <w:r>
        <w:rPr>
          <w:spacing w:val="-6"/>
        </w:rPr>
        <w:t xml:space="preserve"> </w:t>
      </w:r>
      <w:r>
        <w:t>в</w:t>
      </w:r>
      <w:r>
        <w:rPr>
          <w:spacing w:val="-5"/>
        </w:rPr>
        <w:t xml:space="preserve"> </w:t>
      </w:r>
      <w:r>
        <w:t>иерархической</w:t>
      </w:r>
      <w:r>
        <w:rPr>
          <w:spacing w:val="-4"/>
        </w:rPr>
        <w:t xml:space="preserve"> </w:t>
      </w:r>
      <w:r>
        <w:t>структуре</w:t>
      </w:r>
      <w:r>
        <w:rPr>
          <w:spacing w:val="-9"/>
        </w:rPr>
        <w:t xml:space="preserve"> </w:t>
      </w:r>
      <w:r>
        <w:t>файловой</w:t>
      </w:r>
      <w:r>
        <w:rPr>
          <w:spacing w:val="-7"/>
        </w:rPr>
        <w:t xml:space="preserve"> </w:t>
      </w:r>
      <w:r>
        <w:t>системы</w:t>
      </w:r>
      <w:r>
        <w:rPr>
          <w:spacing w:val="-5"/>
        </w:rPr>
        <w:t xml:space="preserve"> </w:t>
      </w:r>
      <w:r>
        <w:t>(записывать полное имя файла (каталога), путь к файлу (каталогу) по имеющемуся описанию файловой структуры некоторого информационного носителя);</w:t>
      </w:r>
    </w:p>
    <w:p w:rsidR="007752D6" w:rsidRDefault="002C15D6">
      <w:pPr>
        <w:pStyle w:val="a3"/>
        <w:spacing w:line="276" w:lineRule="auto"/>
        <w:ind w:right="858"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firstLine="760"/>
        <w:jc w:val="left"/>
      </w:pPr>
      <w:r>
        <w:lastRenderedPageBreak/>
        <w:t>представлять</w:t>
      </w:r>
      <w:r>
        <w:rPr>
          <w:spacing w:val="40"/>
        </w:rPr>
        <w:t xml:space="preserve"> </w:t>
      </w:r>
      <w:r>
        <w:t>результаты</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виде</w:t>
      </w:r>
      <w:r>
        <w:rPr>
          <w:spacing w:val="40"/>
        </w:rPr>
        <w:t xml:space="preserve"> </w:t>
      </w:r>
      <w:r>
        <w:t>структурированных иллюстрированных документов, мультимедийных презентаций;</w:t>
      </w:r>
    </w:p>
    <w:p w:rsidR="007752D6" w:rsidRDefault="002C15D6">
      <w:pPr>
        <w:pStyle w:val="a3"/>
        <w:spacing w:line="276" w:lineRule="auto"/>
        <w:ind w:right="853"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w:t>
      </w:r>
      <w:r>
        <w:rPr>
          <w:spacing w:val="-6"/>
        </w:rPr>
        <w:t xml:space="preserve"> </w:t>
      </w:r>
      <w:r>
        <w:t>для</w:t>
      </w:r>
      <w:r>
        <w:rPr>
          <w:spacing w:val="-6"/>
        </w:rPr>
        <w:t xml:space="preserve"> </w:t>
      </w:r>
      <w:r>
        <w:t>личности</w:t>
      </w:r>
      <w:r>
        <w:rPr>
          <w:spacing w:val="-7"/>
        </w:rPr>
        <w:t xml:space="preserve"> </w:t>
      </w:r>
      <w:r>
        <w:t>и</w:t>
      </w:r>
      <w:r>
        <w:rPr>
          <w:spacing w:val="-7"/>
        </w:rPr>
        <w:t xml:space="preserve"> </w:t>
      </w:r>
      <w:r>
        <w:t>общества</w:t>
      </w:r>
      <w:r>
        <w:rPr>
          <w:spacing w:val="-6"/>
        </w:rPr>
        <w:t xml:space="preserve"> </w:t>
      </w:r>
      <w:r>
        <w:t>распространения</w:t>
      </w:r>
      <w:r>
        <w:rPr>
          <w:spacing w:val="-7"/>
        </w:rPr>
        <w:t xml:space="preserve"> </w:t>
      </w:r>
      <w:r>
        <w:t>вредоносной</w:t>
      </w:r>
      <w:r>
        <w:rPr>
          <w:spacing w:val="-4"/>
        </w:rPr>
        <w:t xml:space="preserve"> </w:t>
      </w:r>
      <w:r>
        <w:t>информации,</w:t>
      </w:r>
      <w:r>
        <w:rPr>
          <w:spacing w:val="-4"/>
        </w:rPr>
        <w:t xml:space="preserve"> </w:t>
      </w:r>
      <w:r>
        <w:t xml:space="preserve">в том числе экстремистского и террористического характера; понимать структуру адресов веб-ресурсов; использовать современные сервисы интернет- коммуникаций; соблюдать требования безопасной эксплуатации технических средств информационных и коммуникационных технологий, соблюдать сетевой </w:t>
      </w:r>
      <w:r>
        <w:rPr>
          <w:spacing w:val="-2"/>
        </w:rPr>
        <w:t>этикет,</w:t>
      </w:r>
    </w:p>
    <w:p w:rsidR="007752D6" w:rsidRDefault="002C15D6">
      <w:pPr>
        <w:pStyle w:val="a3"/>
        <w:spacing w:line="276" w:lineRule="auto"/>
        <w:ind w:right="853"/>
      </w:pPr>
      <w:r>
        <w:t xml:space="preserve">базовые нормы информационной этики и права при работе с приложениями на любых устройствах и в Интернете, выбирать безопасные стратегии поведения в </w:t>
      </w:r>
      <w:r>
        <w:rPr>
          <w:spacing w:val="-2"/>
        </w:rPr>
        <w:t>сети;</w:t>
      </w:r>
    </w:p>
    <w:p w:rsidR="007752D6" w:rsidRDefault="002C15D6">
      <w:pPr>
        <w:pStyle w:val="a3"/>
        <w:spacing w:line="273" w:lineRule="auto"/>
        <w:ind w:right="855"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7752D6" w:rsidRDefault="002C15D6">
      <w:pPr>
        <w:pStyle w:val="a3"/>
        <w:spacing w:before="3" w:line="276" w:lineRule="auto"/>
        <w:ind w:left="1452" w:right="855" w:hanging="192"/>
      </w:pPr>
      <w:r>
        <w:t>К концу обучения в 8 классе у обучающегося будут сформированы умения: пояснять</w:t>
      </w:r>
      <w:r>
        <w:rPr>
          <w:spacing w:val="35"/>
        </w:rPr>
        <w:t xml:space="preserve"> </w:t>
      </w:r>
      <w:r>
        <w:t>на</w:t>
      </w:r>
      <w:r>
        <w:rPr>
          <w:spacing w:val="38"/>
        </w:rPr>
        <w:t xml:space="preserve"> </w:t>
      </w:r>
      <w:r>
        <w:t>примерах</w:t>
      </w:r>
      <w:r>
        <w:rPr>
          <w:spacing w:val="38"/>
        </w:rPr>
        <w:t xml:space="preserve"> </w:t>
      </w:r>
      <w:r>
        <w:t>различия</w:t>
      </w:r>
      <w:r>
        <w:rPr>
          <w:spacing w:val="40"/>
        </w:rPr>
        <w:t xml:space="preserve"> </w:t>
      </w:r>
      <w:r>
        <w:t>между</w:t>
      </w:r>
      <w:r>
        <w:rPr>
          <w:spacing w:val="34"/>
        </w:rPr>
        <w:t xml:space="preserve"> </w:t>
      </w:r>
      <w:r>
        <w:t>позиционными</w:t>
      </w:r>
      <w:r>
        <w:rPr>
          <w:spacing w:val="37"/>
        </w:rPr>
        <w:t xml:space="preserve"> </w:t>
      </w:r>
      <w:r>
        <w:t>и</w:t>
      </w:r>
      <w:r>
        <w:rPr>
          <w:spacing w:val="40"/>
        </w:rPr>
        <w:t xml:space="preserve"> </w:t>
      </w:r>
      <w:r>
        <w:rPr>
          <w:spacing w:val="-2"/>
        </w:rPr>
        <w:t>непозиционными</w:t>
      </w:r>
    </w:p>
    <w:p w:rsidR="007752D6" w:rsidRDefault="002C15D6">
      <w:pPr>
        <w:pStyle w:val="a3"/>
        <w:spacing w:line="321" w:lineRule="exact"/>
      </w:pPr>
      <w:r>
        <w:t>системами</w:t>
      </w:r>
      <w:r>
        <w:rPr>
          <w:spacing w:val="-8"/>
        </w:rPr>
        <w:t xml:space="preserve"> </w:t>
      </w:r>
      <w:r>
        <w:rPr>
          <w:spacing w:val="-2"/>
        </w:rPr>
        <w:t>счисления;</w:t>
      </w:r>
    </w:p>
    <w:p w:rsidR="007752D6" w:rsidRDefault="002C15D6">
      <w:pPr>
        <w:pStyle w:val="a3"/>
        <w:spacing w:before="50" w:line="276" w:lineRule="auto"/>
        <w:ind w:right="851"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752D6" w:rsidRDefault="002C15D6">
      <w:pPr>
        <w:pStyle w:val="a3"/>
        <w:spacing w:line="319" w:lineRule="exact"/>
        <w:ind w:left="1452"/>
      </w:pPr>
      <w:r>
        <w:t>раскрывать</w:t>
      </w:r>
      <w:r>
        <w:rPr>
          <w:spacing w:val="48"/>
        </w:rPr>
        <w:t xml:space="preserve">  </w:t>
      </w:r>
      <w:r>
        <w:t>смысл</w:t>
      </w:r>
      <w:r>
        <w:rPr>
          <w:spacing w:val="50"/>
        </w:rPr>
        <w:t xml:space="preserve">  </w:t>
      </w:r>
      <w:r>
        <w:t>понятий</w:t>
      </w:r>
      <w:r>
        <w:rPr>
          <w:spacing w:val="54"/>
        </w:rPr>
        <w:t xml:space="preserve">  </w:t>
      </w:r>
      <w:r>
        <w:t>«высказывание»,</w:t>
      </w:r>
      <w:r>
        <w:rPr>
          <w:spacing w:val="55"/>
        </w:rPr>
        <w:t xml:space="preserve">  </w:t>
      </w:r>
      <w:r>
        <w:t>«логическая</w:t>
      </w:r>
      <w:r>
        <w:rPr>
          <w:spacing w:val="53"/>
        </w:rPr>
        <w:t xml:space="preserve">  </w:t>
      </w:r>
      <w:r>
        <w:rPr>
          <w:spacing w:val="-2"/>
        </w:rPr>
        <w:t>операция»,</w:t>
      </w:r>
    </w:p>
    <w:p w:rsidR="007752D6" w:rsidRDefault="002C15D6">
      <w:pPr>
        <w:pStyle w:val="a3"/>
        <w:spacing w:before="51"/>
      </w:pPr>
      <w:r>
        <w:t>«логическое</w:t>
      </w:r>
      <w:r>
        <w:rPr>
          <w:spacing w:val="-12"/>
        </w:rPr>
        <w:t xml:space="preserve"> </w:t>
      </w:r>
      <w:r>
        <w:rPr>
          <w:spacing w:val="-2"/>
        </w:rPr>
        <w:t>выражение»;</w:t>
      </w:r>
    </w:p>
    <w:p w:rsidR="007752D6" w:rsidRDefault="002C15D6">
      <w:pPr>
        <w:pStyle w:val="a3"/>
        <w:spacing w:before="50" w:line="276" w:lineRule="auto"/>
        <w:ind w:right="850"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752D6" w:rsidRDefault="002C15D6">
      <w:pPr>
        <w:pStyle w:val="a3"/>
        <w:spacing w:line="276" w:lineRule="auto"/>
        <w:ind w:right="860" w:firstLine="760"/>
      </w:pPr>
      <w:r>
        <w:t xml:space="preserve">раскрывать смысл понятий «исполнитель», «алгоритм», «программа», понимая разницу между употреблением этих терминов в обыденной речи и в </w:t>
      </w:r>
      <w:r>
        <w:rPr>
          <w:spacing w:val="-2"/>
        </w:rPr>
        <w:t>информатике;</w:t>
      </w:r>
    </w:p>
    <w:p w:rsidR="007752D6" w:rsidRDefault="002C15D6">
      <w:pPr>
        <w:pStyle w:val="a3"/>
        <w:tabs>
          <w:tab w:val="left" w:pos="6133"/>
          <w:tab w:val="left" w:pos="9145"/>
        </w:tabs>
        <w:spacing w:before="1" w:line="273" w:lineRule="auto"/>
        <w:ind w:left="3041" w:right="850" w:hanging="1589"/>
      </w:pPr>
      <w:r>
        <w:t>описывать</w:t>
      </w:r>
      <w:r>
        <w:rPr>
          <w:spacing w:val="80"/>
        </w:rPr>
        <w:t xml:space="preserve">  </w:t>
      </w:r>
      <w:r>
        <w:t>алгоритм решения</w:t>
      </w:r>
      <w:r>
        <w:tab/>
      </w:r>
      <w:r>
        <w:rPr>
          <w:spacing w:val="-2"/>
        </w:rPr>
        <w:t>задачи</w:t>
      </w:r>
      <w:r>
        <w:tab/>
      </w:r>
      <w:r>
        <w:rPr>
          <w:spacing w:val="-2"/>
        </w:rPr>
        <w:t>различными способами,</w:t>
      </w:r>
    </w:p>
    <w:p w:rsidR="007752D6" w:rsidRDefault="002C15D6">
      <w:pPr>
        <w:pStyle w:val="a3"/>
        <w:spacing w:before="6"/>
      </w:pPr>
      <w:r>
        <w:t>в</w:t>
      </w:r>
      <w:r>
        <w:rPr>
          <w:spacing w:val="-1"/>
        </w:rPr>
        <w:t xml:space="preserve"> </w:t>
      </w:r>
      <w:r>
        <w:t>том</w:t>
      </w:r>
      <w:r>
        <w:rPr>
          <w:spacing w:val="-1"/>
        </w:rPr>
        <w:t xml:space="preserve"> </w:t>
      </w:r>
      <w:r>
        <w:t>числе</w:t>
      </w:r>
      <w:r>
        <w:rPr>
          <w:spacing w:val="-5"/>
        </w:rPr>
        <w:t xml:space="preserve"> </w:t>
      </w:r>
      <w:r>
        <w:t>в виде</w:t>
      </w:r>
      <w:r>
        <w:rPr>
          <w:spacing w:val="-4"/>
        </w:rPr>
        <w:t xml:space="preserve"> </w:t>
      </w:r>
      <w:r>
        <w:t>блок-</w:t>
      </w:r>
      <w:r>
        <w:rPr>
          <w:spacing w:val="-2"/>
        </w:rPr>
        <w:t>схемы;</w:t>
      </w:r>
    </w:p>
    <w:p w:rsidR="007752D6" w:rsidRDefault="002C15D6">
      <w:pPr>
        <w:pStyle w:val="a3"/>
        <w:spacing w:before="46" w:line="278" w:lineRule="auto"/>
        <w:ind w:right="858" w:firstLine="760"/>
      </w:pPr>
      <w:r>
        <w:t>составлять, выполнять вручную и на компьютере несложные алгоритмы с использованием</w:t>
      </w:r>
      <w:r>
        <w:rPr>
          <w:spacing w:val="14"/>
        </w:rPr>
        <w:t xml:space="preserve"> </w:t>
      </w:r>
      <w:r>
        <w:t>ветвлений</w:t>
      </w:r>
      <w:r>
        <w:rPr>
          <w:spacing w:val="15"/>
        </w:rPr>
        <w:t xml:space="preserve"> </w:t>
      </w:r>
      <w:r>
        <w:t>и</w:t>
      </w:r>
      <w:r>
        <w:rPr>
          <w:spacing w:val="15"/>
        </w:rPr>
        <w:t xml:space="preserve"> </w:t>
      </w:r>
      <w:r>
        <w:t>циклов</w:t>
      </w:r>
      <w:r>
        <w:rPr>
          <w:spacing w:val="16"/>
        </w:rPr>
        <w:t xml:space="preserve"> </w:t>
      </w:r>
      <w:r>
        <w:t>для</w:t>
      </w:r>
      <w:r>
        <w:rPr>
          <w:spacing w:val="19"/>
        </w:rPr>
        <w:t xml:space="preserve"> </w:t>
      </w:r>
      <w:r>
        <w:t>управления</w:t>
      </w:r>
      <w:r>
        <w:rPr>
          <w:spacing w:val="16"/>
        </w:rPr>
        <w:t xml:space="preserve"> </w:t>
      </w:r>
      <w:r>
        <w:t>исполнителями,</w:t>
      </w:r>
      <w:r>
        <w:rPr>
          <w:spacing w:val="18"/>
        </w:rPr>
        <w:t xml:space="preserve"> </w:t>
      </w:r>
      <w:r>
        <w:t>такими,</w:t>
      </w:r>
      <w:r>
        <w:rPr>
          <w:spacing w:val="18"/>
        </w:rPr>
        <w:t xml:space="preserve"> </w:t>
      </w:r>
      <w:r>
        <w:rPr>
          <w:spacing w:val="-5"/>
        </w:rPr>
        <w:t>как</w:t>
      </w:r>
    </w:p>
    <w:p w:rsidR="007752D6" w:rsidRDefault="002C15D6">
      <w:pPr>
        <w:pStyle w:val="a3"/>
        <w:spacing w:line="315" w:lineRule="exact"/>
      </w:pPr>
      <w:r>
        <w:t>«Робот»,</w:t>
      </w:r>
      <w:r>
        <w:rPr>
          <w:spacing w:val="-4"/>
        </w:rPr>
        <w:t xml:space="preserve"> </w:t>
      </w:r>
      <w:r>
        <w:t>«Черепашка»,</w:t>
      </w:r>
      <w:r>
        <w:rPr>
          <w:spacing w:val="-4"/>
        </w:rPr>
        <w:t xml:space="preserve"> </w:t>
      </w:r>
      <w:r>
        <w:rPr>
          <w:spacing w:val="-2"/>
        </w:rPr>
        <w:t>«Чертѐжник»;</w:t>
      </w:r>
    </w:p>
    <w:p w:rsidR="007752D6" w:rsidRDefault="002C15D6">
      <w:pPr>
        <w:pStyle w:val="a3"/>
        <w:spacing w:before="50" w:line="276" w:lineRule="auto"/>
        <w:ind w:right="859"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1481" w:firstLine="760"/>
        <w:jc w:val="left"/>
      </w:pPr>
      <w:r>
        <w:lastRenderedPageBreak/>
        <w:t>использовать</w:t>
      </w:r>
      <w:r>
        <w:rPr>
          <w:spacing w:val="-6"/>
        </w:rPr>
        <w:t xml:space="preserve"> </w:t>
      </w:r>
      <w:r>
        <w:t>при</w:t>
      </w:r>
      <w:r>
        <w:rPr>
          <w:spacing w:val="-8"/>
        </w:rPr>
        <w:t xml:space="preserve"> </w:t>
      </w:r>
      <w:r>
        <w:t>разработке</w:t>
      </w:r>
      <w:r>
        <w:rPr>
          <w:spacing w:val="-10"/>
        </w:rPr>
        <w:t xml:space="preserve"> </w:t>
      </w:r>
      <w:r>
        <w:t>программ</w:t>
      </w:r>
      <w:r>
        <w:rPr>
          <w:spacing w:val="-7"/>
        </w:rPr>
        <w:t xml:space="preserve"> </w:t>
      </w:r>
      <w:r>
        <w:t>логические</w:t>
      </w:r>
      <w:r>
        <w:rPr>
          <w:spacing w:val="-10"/>
        </w:rPr>
        <w:t xml:space="preserve"> </w:t>
      </w:r>
      <w:r>
        <w:t>значения,</w:t>
      </w:r>
      <w:r>
        <w:rPr>
          <w:spacing w:val="-5"/>
        </w:rPr>
        <w:t xml:space="preserve"> </w:t>
      </w:r>
      <w:r>
        <w:t>операции и выражения с ними;</w:t>
      </w:r>
    </w:p>
    <w:p w:rsidR="007752D6" w:rsidRDefault="002C15D6">
      <w:pPr>
        <w:pStyle w:val="a3"/>
        <w:spacing w:before="1" w:line="273" w:lineRule="auto"/>
        <w:ind w:firstLine="760"/>
        <w:jc w:val="left"/>
      </w:pPr>
      <w:r>
        <w:t>анализировать</w:t>
      </w:r>
      <w:r>
        <w:rPr>
          <w:spacing w:val="40"/>
        </w:rPr>
        <w:t xml:space="preserve"> </w:t>
      </w:r>
      <w:r>
        <w:t>предложенные</w:t>
      </w:r>
      <w:r>
        <w:rPr>
          <w:spacing w:val="40"/>
        </w:rPr>
        <w:t xml:space="preserve"> </w:t>
      </w:r>
      <w:r>
        <w:t>алгоритмы,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определять,</w:t>
      </w:r>
      <w:r>
        <w:rPr>
          <w:spacing w:val="40"/>
        </w:rPr>
        <w:t xml:space="preserve"> </w:t>
      </w:r>
      <w:r>
        <w:t>какие результаты возможны при заданном множестве исходных значений;</w:t>
      </w:r>
    </w:p>
    <w:p w:rsidR="007752D6" w:rsidRDefault="002C15D6">
      <w:pPr>
        <w:pStyle w:val="a3"/>
        <w:spacing w:before="6" w:line="276" w:lineRule="auto"/>
        <w:ind w:right="851" w:firstLine="760"/>
      </w:pPr>
      <w: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752D6" w:rsidRDefault="002C15D6">
      <w:pPr>
        <w:pStyle w:val="a3"/>
        <w:spacing w:line="278" w:lineRule="auto"/>
        <w:ind w:left="1452" w:right="860" w:hanging="192"/>
      </w:pPr>
      <w:r>
        <w:t>К концу обучения в 9 классе у обучающегося будут сформированы умения: разбивать</w:t>
      </w:r>
      <w:r>
        <w:rPr>
          <w:spacing w:val="20"/>
        </w:rPr>
        <w:t xml:space="preserve">  </w:t>
      </w:r>
      <w:r>
        <w:t>задачи</w:t>
      </w:r>
      <w:r>
        <w:rPr>
          <w:spacing w:val="78"/>
          <w:w w:val="150"/>
        </w:rPr>
        <w:t xml:space="preserve"> </w:t>
      </w:r>
      <w:r>
        <w:t>на</w:t>
      </w:r>
      <w:r>
        <w:rPr>
          <w:spacing w:val="24"/>
        </w:rPr>
        <w:t xml:space="preserve">  </w:t>
      </w:r>
      <w:r>
        <w:t>подзадачи,</w:t>
      </w:r>
      <w:r>
        <w:rPr>
          <w:spacing w:val="23"/>
        </w:rPr>
        <w:t xml:space="preserve">  </w:t>
      </w:r>
      <w:r>
        <w:t>составлять,</w:t>
      </w:r>
      <w:r>
        <w:rPr>
          <w:spacing w:val="23"/>
        </w:rPr>
        <w:t xml:space="preserve">  </w:t>
      </w:r>
      <w:r>
        <w:t>выполнять</w:t>
      </w:r>
      <w:r>
        <w:rPr>
          <w:spacing w:val="22"/>
        </w:rPr>
        <w:t xml:space="preserve">  </w:t>
      </w:r>
      <w:r>
        <w:t>вручную</w:t>
      </w:r>
      <w:r>
        <w:rPr>
          <w:spacing w:val="24"/>
        </w:rPr>
        <w:t xml:space="preserve">  </w:t>
      </w:r>
      <w:r>
        <w:t>и</w:t>
      </w:r>
      <w:r>
        <w:rPr>
          <w:spacing w:val="23"/>
        </w:rPr>
        <w:t xml:space="preserve">  </w:t>
      </w:r>
      <w:r>
        <w:rPr>
          <w:spacing w:val="-5"/>
        </w:rPr>
        <w:t>на</w:t>
      </w:r>
    </w:p>
    <w:p w:rsidR="007752D6" w:rsidRDefault="002C15D6">
      <w:pPr>
        <w:pStyle w:val="a3"/>
        <w:spacing w:line="276" w:lineRule="auto"/>
        <w:ind w:right="852"/>
      </w:pPr>
      <w:r>
        <w:t>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Чертѐжник;</w:t>
      </w:r>
    </w:p>
    <w:p w:rsidR="007752D6" w:rsidRDefault="002C15D6">
      <w:pPr>
        <w:pStyle w:val="a3"/>
        <w:spacing w:line="276" w:lineRule="auto"/>
        <w:ind w:right="854" w:firstLine="760"/>
      </w:pPr>
      <w:r>
        <w:t>составлять и отлаживать программы, на одном из языков</w:t>
      </w:r>
      <w:r>
        <w:rPr>
          <w:spacing w:val="40"/>
        </w:rPr>
        <w:t xml:space="preserve"> </w:t>
      </w:r>
      <w:r>
        <w:t>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752D6" w:rsidRDefault="002C15D6">
      <w:pPr>
        <w:pStyle w:val="a3"/>
        <w:spacing w:line="278" w:lineRule="auto"/>
        <w:ind w:right="856" w:firstLine="760"/>
      </w:pPr>
      <w:r>
        <w:t xml:space="preserve">раскрывать смысл понятий «модель», «моделирование», определять виды моделей, оценивать соответствие модели моделируемому объекту и целям </w:t>
      </w:r>
      <w:r>
        <w:rPr>
          <w:spacing w:val="-2"/>
        </w:rPr>
        <w:t>моделирования;</w:t>
      </w:r>
    </w:p>
    <w:p w:rsidR="007752D6" w:rsidRDefault="002C15D6">
      <w:pPr>
        <w:pStyle w:val="a3"/>
        <w:spacing w:line="278" w:lineRule="auto"/>
        <w:ind w:right="855" w:firstLine="760"/>
      </w:pPr>
      <w:r>
        <w:t>использовать графы и деревья для моделирования систем сетевой и иерархической структуры, находить кратчайший путь в графе;</w:t>
      </w:r>
    </w:p>
    <w:p w:rsidR="007752D6" w:rsidRDefault="002C15D6">
      <w:pPr>
        <w:pStyle w:val="a3"/>
        <w:spacing w:line="276" w:lineRule="auto"/>
        <w:ind w:right="850"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752D6" w:rsidRDefault="002C15D6">
      <w:pPr>
        <w:pStyle w:val="a3"/>
        <w:spacing w:line="276" w:lineRule="auto"/>
        <w:ind w:right="849"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752D6" w:rsidRDefault="002C15D6">
      <w:pPr>
        <w:pStyle w:val="a3"/>
        <w:spacing w:line="276" w:lineRule="auto"/>
        <w:ind w:right="851" w:firstLine="760"/>
      </w:pPr>
      <w:r>
        <w:t>создавать и применять в электронных таблицах формулы для расчѐтов с использованием встроенных арифметических функций (суммирование и подсчѐт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752D6" w:rsidRDefault="002C15D6">
      <w:pPr>
        <w:pStyle w:val="a3"/>
        <w:spacing w:line="278" w:lineRule="auto"/>
        <w:ind w:right="858" w:firstLine="760"/>
      </w:pPr>
      <w:r>
        <w:t>использовать электронные таблицы для численного моделирования в простых задачах из разных предметных областей;</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tabs>
          <w:tab w:val="left" w:pos="6673"/>
        </w:tabs>
        <w:spacing w:before="67" w:line="278" w:lineRule="auto"/>
        <w:ind w:right="847" w:firstLine="760"/>
      </w:pPr>
      <w:r>
        <w:lastRenderedPageBreak/>
        <w:t>использовать современные интернет-сервисы (в том числе коммуникационные</w:t>
      </w:r>
      <w:r>
        <w:rPr>
          <w:spacing w:val="-14"/>
        </w:rPr>
        <w:t xml:space="preserve"> </w:t>
      </w:r>
      <w:r>
        <w:rPr>
          <w:spacing w:val="-2"/>
        </w:rPr>
        <w:t>сервисы,</w:t>
      </w:r>
      <w:r>
        <w:tab/>
        <w:t>облачные</w:t>
      </w:r>
      <w:r>
        <w:rPr>
          <w:spacing w:val="49"/>
        </w:rPr>
        <w:t xml:space="preserve">  </w:t>
      </w:r>
      <w:r>
        <w:t>хранилища</w:t>
      </w:r>
      <w:r>
        <w:rPr>
          <w:spacing w:val="52"/>
        </w:rPr>
        <w:t xml:space="preserve">  </w:t>
      </w:r>
      <w:r>
        <w:rPr>
          <w:spacing w:val="-2"/>
        </w:rPr>
        <w:t>данных,</w:t>
      </w:r>
    </w:p>
    <w:p w:rsidR="007752D6" w:rsidRDefault="002C15D6">
      <w:pPr>
        <w:pStyle w:val="a3"/>
        <w:spacing w:line="319" w:lineRule="exact"/>
        <w:ind w:left="2197"/>
      </w:pPr>
      <w:r>
        <w:t>онлайн-программы</w:t>
      </w:r>
      <w:r>
        <w:rPr>
          <w:spacing w:val="-7"/>
        </w:rPr>
        <w:t xml:space="preserve"> </w:t>
      </w:r>
      <w:r>
        <w:rPr>
          <w:spacing w:val="-2"/>
        </w:rPr>
        <w:t>(текстовые</w:t>
      </w:r>
    </w:p>
    <w:p w:rsidR="007752D6" w:rsidRDefault="002C15D6">
      <w:pPr>
        <w:pStyle w:val="a3"/>
        <w:spacing w:before="46" w:line="276" w:lineRule="auto"/>
        <w:ind w:right="859"/>
      </w:pPr>
      <w:r>
        <w:t xml:space="preserve">и графические редакторы, среды разработки)) в учебной и повседневной </w:t>
      </w:r>
      <w:r>
        <w:rPr>
          <w:spacing w:val="-2"/>
        </w:rPr>
        <w:t>деятельности;</w:t>
      </w:r>
    </w:p>
    <w:p w:rsidR="007752D6" w:rsidRDefault="002C15D6">
      <w:pPr>
        <w:pStyle w:val="a3"/>
        <w:spacing w:line="276" w:lineRule="auto"/>
        <w:ind w:right="857" w:firstLine="760"/>
      </w:pPr>
      <w:r>
        <w:t>приводить</w:t>
      </w:r>
      <w:r>
        <w:rPr>
          <w:spacing w:val="-7"/>
        </w:rPr>
        <w:t xml:space="preserve"> </w:t>
      </w:r>
      <w:r>
        <w:t>примеры</w:t>
      </w:r>
      <w:r>
        <w:rPr>
          <w:spacing w:val="-7"/>
        </w:rPr>
        <w:t xml:space="preserve"> </w:t>
      </w:r>
      <w:r>
        <w:t>использования</w:t>
      </w:r>
      <w:r>
        <w:rPr>
          <w:spacing w:val="-8"/>
        </w:rPr>
        <w:t xml:space="preserve"> </w:t>
      </w:r>
      <w:r>
        <w:t>геоинформационных</w:t>
      </w:r>
      <w:r>
        <w:rPr>
          <w:spacing w:val="-7"/>
        </w:rPr>
        <w:t xml:space="preserve"> </w:t>
      </w:r>
      <w:r>
        <w:t>сервисов,</w:t>
      </w:r>
      <w:r>
        <w:rPr>
          <w:spacing w:val="-6"/>
        </w:rPr>
        <w:t xml:space="preserve"> </w:t>
      </w:r>
      <w:r>
        <w:t>сервисов государственных услуг, образовательных сервисов Интернета в учебной и повседневной деятельности;</w:t>
      </w:r>
    </w:p>
    <w:p w:rsidR="007752D6" w:rsidRDefault="002C15D6">
      <w:pPr>
        <w:pStyle w:val="a3"/>
        <w:spacing w:before="1" w:line="276" w:lineRule="auto"/>
        <w:ind w:right="853"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учѐтом основных технологических и социально-психологических аспектов</w:t>
      </w:r>
      <w:r>
        <w:rPr>
          <w:spacing w:val="80"/>
        </w:rPr>
        <w:t xml:space="preserve"> </w:t>
      </w:r>
      <w:r>
        <w:t>использования сети Интернет (сетевая анонимность, цифровой след, аутентичность субъектов и ресурсов, опасность вредоносного кода);</w:t>
      </w:r>
    </w:p>
    <w:p w:rsidR="007752D6" w:rsidRDefault="002C15D6">
      <w:pPr>
        <w:pStyle w:val="a3"/>
        <w:spacing w:line="278" w:lineRule="auto"/>
        <w:ind w:right="855"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752D6" w:rsidRDefault="007752D6">
      <w:pPr>
        <w:pStyle w:val="a3"/>
        <w:ind w:left="0"/>
        <w:jc w:val="left"/>
      </w:pPr>
    </w:p>
    <w:p w:rsidR="007752D6" w:rsidRDefault="007752D6">
      <w:pPr>
        <w:pStyle w:val="a3"/>
        <w:spacing w:before="95"/>
        <w:ind w:left="0"/>
        <w:jc w:val="left"/>
      </w:pPr>
    </w:p>
    <w:p w:rsidR="007752D6" w:rsidRDefault="002C15D6">
      <w:pPr>
        <w:pStyle w:val="1"/>
        <w:ind w:left="2585"/>
      </w:pPr>
      <w:r>
        <w:t>Рабочая</w:t>
      </w:r>
      <w:r>
        <w:rPr>
          <w:spacing w:val="-5"/>
        </w:rPr>
        <w:t xml:space="preserve"> </w:t>
      </w:r>
      <w:r>
        <w:t>программа</w:t>
      </w:r>
      <w:r>
        <w:rPr>
          <w:spacing w:val="-4"/>
        </w:rPr>
        <w:t xml:space="preserve"> </w:t>
      </w:r>
      <w:r>
        <w:t>по</w:t>
      </w:r>
      <w:r>
        <w:rPr>
          <w:spacing w:val="-7"/>
        </w:rPr>
        <w:t xml:space="preserve"> </w:t>
      </w:r>
      <w:r>
        <w:t xml:space="preserve">учебному предмету </w:t>
      </w:r>
      <w:r>
        <w:rPr>
          <w:spacing w:val="-2"/>
        </w:rPr>
        <w:t>«История».</w:t>
      </w:r>
    </w:p>
    <w:p w:rsidR="007752D6" w:rsidRDefault="002C15D6">
      <w:pPr>
        <w:pStyle w:val="a3"/>
        <w:spacing w:before="42" w:line="276" w:lineRule="auto"/>
        <w:ind w:right="846" w:firstLine="568"/>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752D6" w:rsidRDefault="002C15D6">
      <w:pPr>
        <w:pStyle w:val="a3"/>
        <w:spacing w:line="321" w:lineRule="exact"/>
        <w:ind w:left="1260"/>
      </w:pPr>
      <w:r>
        <w:t>Пояснительная</w:t>
      </w:r>
      <w:r>
        <w:rPr>
          <w:spacing w:val="-9"/>
        </w:rPr>
        <w:t xml:space="preserve"> </w:t>
      </w:r>
      <w:r>
        <w:rPr>
          <w:spacing w:val="-2"/>
        </w:rPr>
        <w:t>записка.</w:t>
      </w:r>
    </w:p>
    <w:p w:rsidR="007752D6" w:rsidRDefault="002C15D6">
      <w:pPr>
        <w:pStyle w:val="a3"/>
        <w:spacing w:before="50" w:line="276" w:lineRule="auto"/>
        <w:ind w:right="854" w:firstLine="568"/>
      </w:pPr>
      <w:r>
        <w:t>Программа учебного предмета «История» разработана с целью оказания методической помощи учителю истории в создании рабочей программы по учебному</w:t>
      </w:r>
      <w:r>
        <w:rPr>
          <w:spacing w:val="-7"/>
        </w:rPr>
        <w:t xml:space="preserve"> </w:t>
      </w:r>
      <w:r>
        <w:t>предмету, ориентированной</w:t>
      </w:r>
      <w:r>
        <w:rPr>
          <w:spacing w:val="-2"/>
        </w:rPr>
        <w:t xml:space="preserve"> </w:t>
      </w:r>
      <w:r>
        <w:t>на</w:t>
      </w:r>
      <w:r>
        <w:rPr>
          <w:spacing w:val="-3"/>
        </w:rPr>
        <w:t xml:space="preserve"> </w:t>
      </w:r>
      <w:r>
        <w:t>современные</w:t>
      </w:r>
      <w:r>
        <w:rPr>
          <w:spacing w:val="-7"/>
        </w:rPr>
        <w:t xml:space="preserve"> </w:t>
      </w:r>
      <w:r>
        <w:t>тенденции</w:t>
      </w:r>
      <w:r>
        <w:rPr>
          <w:spacing w:val="-2"/>
        </w:rPr>
        <w:t xml:space="preserve"> </w:t>
      </w:r>
      <w:r>
        <w:t>в</w:t>
      </w:r>
      <w:r>
        <w:rPr>
          <w:spacing w:val="-3"/>
        </w:rPr>
        <w:t xml:space="preserve"> </w:t>
      </w:r>
      <w:r>
        <w:t>образовании</w:t>
      </w:r>
      <w:r>
        <w:rPr>
          <w:spacing w:val="-2"/>
        </w:rPr>
        <w:t xml:space="preserve"> </w:t>
      </w:r>
      <w:r>
        <w:t>и активные методики обучения.</w:t>
      </w:r>
    </w:p>
    <w:p w:rsidR="007752D6" w:rsidRDefault="002C15D6">
      <w:pPr>
        <w:pStyle w:val="a3"/>
        <w:spacing w:line="276" w:lineRule="auto"/>
        <w:ind w:right="851" w:firstLine="568"/>
      </w:pPr>
      <w:r>
        <w:t>Программа учебного</w:t>
      </w:r>
      <w:r>
        <w:rPr>
          <w:spacing w:val="-4"/>
        </w:rPr>
        <w:t xml:space="preserve"> </w:t>
      </w:r>
      <w:r>
        <w:t>предмета «История»</w:t>
      </w:r>
      <w:r>
        <w:rPr>
          <w:spacing w:val="-7"/>
        </w:rPr>
        <w:t xml:space="preserve"> </w:t>
      </w:r>
      <w:r>
        <w:t>дает представление о</w:t>
      </w:r>
      <w:r>
        <w:rPr>
          <w:spacing w:val="-4"/>
        </w:rPr>
        <w:t xml:space="preserve"> </w:t>
      </w:r>
      <w:r>
        <w:t>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2D6" w:rsidRDefault="002C15D6">
      <w:pPr>
        <w:pStyle w:val="a3"/>
        <w:spacing w:line="276" w:lineRule="auto"/>
        <w:ind w:right="852" w:firstLine="568"/>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w:t>
      </w:r>
      <w:r>
        <w:rPr>
          <w:spacing w:val="40"/>
        </w:rPr>
        <w:t xml:space="preserve"> </w:t>
      </w:r>
      <w:r>
        <w:t>История представляет собирательную картину жизни людей во времени, их социального,</w:t>
      </w:r>
      <w:r>
        <w:rPr>
          <w:spacing w:val="59"/>
        </w:rPr>
        <w:t xml:space="preserve">  </w:t>
      </w:r>
      <w:r>
        <w:t>созидательного,</w:t>
      </w:r>
      <w:r>
        <w:rPr>
          <w:spacing w:val="60"/>
        </w:rPr>
        <w:t xml:space="preserve">  </w:t>
      </w:r>
      <w:r>
        <w:t>нравственного</w:t>
      </w:r>
      <w:r>
        <w:rPr>
          <w:spacing w:val="59"/>
        </w:rPr>
        <w:t xml:space="preserve">  </w:t>
      </w:r>
      <w:r>
        <w:t>опыта.</w:t>
      </w:r>
      <w:r>
        <w:rPr>
          <w:spacing w:val="59"/>
        </w:rPr>
        <w:t xml:space="preserve">  </w:t>
      </w:r>
      <w:r>
        <w:t>Она</w:t>
      </w:r>
      <w:r>
        <w:rPr>
          <w:spacing w:val="59"/>
        </w:rPr>
        <w:t xml:space="preserve">  </w:t>
      </w:r>
      <w:r>
        <w:t>служит</w:t>
      </w:r>
      <w:r>
        <w:rPr>
          <w:spacing w:val="60"/>
        </w:rPr>
        <w:t xml:space="preserve">  </w:t>
      </w:r>
      <w:r>
        <w:rPr>
          <w:spacing w:val="-2"/>
        </w:rPr>
        <w:t>важным</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5"/>
      </w:pPr>
      <w:r>
        <w:lastRenderedPageBreak/>
        <w:t>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2D6" w:rsidRDefault="002C15D6">
      <w:pPr>
        <w:pStyle w:val="a3"/>
        <w:spacing w:before="3" w:line="276" w:lineRule="auto"/>
        <w:ind w:right="853" w:firstLine="568"/>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752D6" w:rsidRDefault="002C15D6">
      <w:pPr>
        <w:pStyle w:val="a3"/>
        <w:spacing w:line="320" w:lineRule="exact"/>
        <w:ind w:left="1260"/>
      </w:pPr>
      <w:r>
        <w:t>Задачами</w:t>
      </w:r>
      <w:r>
        <w:rPr>
          <w:spacing w:val="-6"/>
        </w:rPr>
        <w:t xml:space="preserve"> </w:t>
      </w:r>
      <w:r>
        <w:t>изучения</w:t>
      </w:r>
      <w:r>
        <w:rPr>
          <w:spacing w:val="-4"/>
        </w:rPr>
        <w:t xml:space="preserve"> </w:t>
      </w:r>
      <w:r>
        <w:t>истории</w:t>
      </w:r>
      <w:r>
        <w:rPr>
          <w:spacing w:val="-5"/>
        </w:rPr>
        <w:t xml:space="preserve"> </w:t>
      </w:r>
      <w:r>
        <w:rPr>
          <w:spacing w:val="-2"/>
        </w:rPr>
        <w:t>являются:</w:t>
      </w:r>
    </w:p>
    <w:p w:rsidR="007752D6" w:rsidRDefault="002C15D6">
      <w:pPr>
        <w:pStyle w:val="a3"/>
        <w:spacing w:before="50" w:line="276" w:lineRule="auto"/>
        <w:ind w:right="857" w:firstLine="568"/>
      </w:pPr>
      <w:r>
        <w:t xml:space="preserve">формирование у молодого поколения ориентиров для гражданской, этнонациональной, социальной, культурной самоидентификации в окружающем </w:t>
      </w:r>
      <w:r>
        <w:rPr>
          <w:spacing w:val="-2"/>
        </w:rPr>
        <w:t>мире;</w:t>
      </w:r>
    </w:p>
    <w:p w:rsidR="007752D6" w:rsidRDefault="002C15D6">
      <w:pPr>
        <w:pStyle w:val="a3"/>
        <w:tabs>
          <w:tab w:val="left" w:pos="3147"/>
          <w:tab w:val="left" w:pos="3530"/>
          <w:tab w:val="left" w:pos="4434"/>
          <w:tab w:val="left" w:pos="4822"/>
          <w:tab w:val="left" w:pos="5349"/>
          <w:tab w:val="left" w:pos="5649"/>
          <w:tab w:val="left" w:pos="6665"/>
          <w:tab w:val="left" w:pos="7123"/>
          <w:tab w:val="left" w:pos="7515"/>
          <w:tab w:val="left" w:pos="7848"/>
          <w:tab w:val="left" w:pos="8236"/>
          <w:tab w:val="left" w:pos="9354"/>
          <w:tab w:val="left" w:pos="9687"/>
          <w:tab w:val="left" w:pos="9738"/>
          <w:tab w:val="left" w:pos="10058"/>
        </w:tabs>
        <w:spacing w:before="1" w:line="276" w:lineRule="auto"/>
        <w:ind w:right="849" w:firstLine="568"/>
        <w:jc w:val="right"/>
      </w:pPr>
      <w:r>
        <w:t>овладение знаниями</w:t>
      </w:r>
      <w:r>
        <w:rPr>
          <w:spacing w:val="38"/>
        </w:rPr>
        <w:t xml:space="preserve"> </w:t>
      </w:r>
      <w:r>
        <w:t>об</w:t>
      </w:r>
      <w:r>
        <w:rPr>
          <w:spacing w:val="40"/>
        </w:rPr>
        <w:t xml:space="preserve"> </w:t>
      </w:r>
      <w:r>
        <w:t>основных</w:t>
      </w:r>
      <w:r>
        <w:rPr>
          <w:spacing w:val="37"/>
        </w:rPr>
        <w:t xml:space="preserve"> </w:t>
      </w:r>
      <w:r>
        <w:t>этапах</w:t>
      </w:r>
      <w:r>
        <w:rPr>
          <w:spacing w:val="37"/>
        </w:rPr>
        <w:t xml:space="preserve"> </w:t>
      </w:r>
      <w:r>
        <w:t>развития</w:t>
      </w:r>
      <w:r>
        <w:rPr>
          <w:spacing w:val="36"/>
        </w:rPr>
        <w:t xml:space="preserve"> </w:t>
      </w:r>
      <w:r>
        <w:t>человеческого</w:t>
      </w:r>
      <w:r>
        <w:rPr>
          <w:spacing w:val="37"/>
        </w:rPr>
        <w:t xml:space="preserve"> </w:t>
      </w:r>
      <w:r>
        <w:t>общества, при</w:t>
      </w:r>
      <w:r>
        <w:rPr>
          <w:spacing w:val="-2"/>
        </w:rPr>
        <w:t xml:space="preserve"> </w:t>
      </w:r>
      <w:r>
        <w:t>особом</w:t>
      </w:r>
      <w:r>
        <w:rPr>
          <w:spacing w:val="-1"/>
        </w:rPr>
        <w:t xml:space="preserve"> </w:t>
      </w:r>
      <w:r>
        <w:t>внимании</w:t>
      </w:r>
      <w:r>
        <w:rPr>
          <w:spacing w:val="-2"/>
        </w:rPr>
        <w:t xml:space="preserve"> </w:t>
      </w:r>
      <w:r>
        <w:t>к месту</w:t>
      </w:r>
      <w:r>
        <w:rPr>
          <w:spacing w:val="-4"/>
        </w:rPr>
        <w:t xml:space="preserve"> </w:t>
      </w:r>
      <w:r>
        <w:t>и</w:t>
      </w:r>
      <w:r>
        <w:rPr>
          <w:spacing w:val="-2"/>
        </w:rPr>
        <w:t xml:space="preserve"> </w:t>
      </w:r>
      <w:r>
        <w:t>роли</w:t>
      </w:r>
      <w:r>
        <w:rPr>
          <w:spacing w:val="-1"/>
        </w:rPr>
        <w:t xml:space="preserve"> </w:t>
      </w:r>
      <w:r>
        <w:t>России</w:t>
      </w:r>
      <w:r>
        <w:rPr>
          <w:spacing w:val="-2"/>
        </w:rPr>
        <w:t xml:space="preserve"> </w:t>
      </w:r>
      <w:r>
        <w:t>во</w:t>
      </w:r>
      <w:r>
        <w:rPr>
          <w:spacing w:val="-4"/>
        </w:rPr>
        <w:t xml:space="preserve"> </w:t>
      </w:r>
      <w:r>
        <w:t>всемирно-историческом</w:t>
      </w:r>
      <w:r>
        <w:rPr>
          <w:spacing w:val="-1"/>
        </w:rPr>
        <w:t xml:space="preserve"> </w:t>
      </w:r>
      <w:r>
        <w:t xml:space="preserve">процессе; воспитание обучающихся в духе патриотизма, уважения к своему Отечеству - </w:t>
      </w:r>
      <w:r>
        <w:rPr>
          <w:spacing w:val="-2"/>
        </w:rPr>
        <w:t>многонациональному</w:t>
      </w:r>
      <w:r>
        <w:tab/>
      </w:r>
      <w:r>
        <w:rPr>
          <w:spacing w:val="-2"/>
        </w:rPr>
        <w:t>Российскому</w:t>
      </w:r>
      <w:r>
        <w:tab/>
      </w:r>
      <w:r>
        <w:rPr>
          <w:spacing w:val="-2"/>
        </w:rPr>
        <w:t>государству,</w:t>
      </w:r>
      <w:r>
        <w:tab/>
      </w:r>
      <w:r>
        <w:rPr>
          <w:spacing w:val="-10"/>
        </w:rPr>
        <w:t>в</w:t>
      </w:r>
      <w:r>
        <w:tab/>
      </w:r>
      <w:r>
        <w:rPr>
          <w:spacing w:val="-2"/>
        </w:rPr>
        <w:t>соответствии</w:t>
      </w:r>
      <w:r>
        <w:tab/>
      </w:r>
      <w:r>
        <w:rPr>
          <w:spacing w:val="-10"/>
        </w:rPr>
        <w:t>с</w:t>
      </w:r>
      <w:r>
        <w:tab/>
      </w:r>
      <w:r>
        <w:tab/>
      </w:r>
      <w:r>
        <w:rPr>
          <w:spacing w:val="-2"/>
        </w:rPr>
        <w:t>идеями взаимопонимания,</w:t>
      </w:r>
      <w:r>
        <w:tab/>
      </w:r>
      <w:r>
        <w:rPr>
          <w:spacing w:val="-2"/>
        </w:rPr>
        <w:t>согласия</w:t>
      </w:r>
      <w:r>
        <w:tab/>
      </w:r>
      <w:r>
        <w:rPr>
          <w:spacing w:val="-10"/>
        </w:rPr>
        <w:t>и</w:t>
      </w:r>
      <w:r>
        <w:tab/>
      </w:r>
      <w:r>
        <w:rPr>
          <w:spacing w:val="-4"/>
        </w:rPr>
        <w:t>мира</w:t>
      </w:r>
      <w:r>
        <w:tab/>
      </w:r>
      <w:r>
        <w:rPr>
          <w:spacing w:val="-2"/>
        </w:rPr>
        <w:t>между</w:t>
      </w:r>
      <w:r>
        <w:tab/>
      </w:r>
      <w:r>
        <w:rPr>
          <w:spacing w:val="-2"/>
        </w:rPr>
        <w:t>людьми</w:t>
      </w:r>
      <w:r>
        <w:tab/>
      </w:r>
      <w:r>
        <w:rPr>
          <w:spacing w:val="-10"/>
        </w:rPr>
        <w:t>и</w:t>
      </w:r>
      <w:r>
        <w:tab/>
      </w:r>
      <w:r>
        <w:rPr>
          <w:spacing w:val="-2"/>
        </w:rPr>
        <w:t>народами,</w:t>
      </w:r>
      <w:r>
        <w:tab/>
      </w:r>
      <w:r>
        <w:rPr>
          <w:spacing w:val="-10"/>
        </w:rPr>
        <w:t>в</w:t>
      </w:r>
      <w:r>
        <w:tab/>
      </w:r>
      <w:r>
        <w:rPr>
          <w:spacing w:val="-4"/>
        </w:rPr>
        <w:t>духе</w:t>
      </w:r>
    </w:p>
    <w:p w:rsidR="007752D6" w:rsidRDefault="002C15D6">
      <w:pPr>
        <w:pStyle w:val="a3"/>
        <w:spacing w:before="1"/>
      </w:pPr>
      <w:r>
        <w:t>демократических</w:t>
      </w:r>
      <w:r>
        <w:rPr>
          <w:spacing w:val="-8"/>
        </w:rPr>
        <w:t xml:space="preserve"> </w:t>
      </w:r>
      <w:r>
        <w:t>ценностей</w:t>
      </w:r>
      <w:r>
        <w:rPr>
          <w:spacing w:val="-7"/>
        </w:rPr>
        <w:t xml:space="preserve"> </w:t>
      </w:r>
      <w:r>
        <w:t>современного</w:t>
      </w:r>
      <w:r>
        <w:rPr>
          <w:spacing w:val="-5"/>
        </w:rPr>
        <w:t xml:space="preserve"> </w:t>
      </w:r>
      <w:r>
        <w:rPr>
          <w:spacing w:val="-2"/>
        </w:rPr>
        <w:t>общества;</w:t>
      </w:r>
    </w:p>
    <w:p w:rsidR="007752D6" w:rsidRDefault="002C15D6">
      <w:pPr>
        <w:pStyle w:val="a3"/>
        <w:spacing w:before="46" w:line="276" w:lineRule="auto"/>
        <w:ind w:right="855" w:firstLine="568"/>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752D6" w:rsidRDefault="002C15D6">
      <w:pPr>
        <w:pStyle w:val="a3"/>
        <w:spacing w:line="278" w:lineRule="auto"/>
        <w:ind w:right="854" w:firstLine="568"/>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752D6" w:rsidRDefault="002C15D6">
      <w:pPr>
        <w:pStyle w:val="a3"/>
        <w:spacing w:line="276" w:lineRule="auto"/>
        <w:ind w:right="850" w:firstLine="568"/>
      </w:pPr>
      <w: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w:t>
      </w:r>
      <w:r>
        <w:rPr>
          <w:spacing w:val="-2"/>
        </w:rPr>
        <w:t>России».</w:t>
      </w:r>
    </w:p>
    <w:p w:rsidR="007752D6" w:rsidRDefault="002C15D6">
      <w:pPr>
        <w:pStyle w:val="a3"/>
        <w:spacing w:line="278" w:lineRule="auto"/>
        <w:ind w:right="859" w:firstLine="568"/>
      </w:pPr>
      <w:r>
        <w:t>Последовательность изучения тем в рамках программы по истории в пределах одного класса может варьироваться.</w:t>
      </w:r>
    </w:p>
    <w:p w:rsidR="007752D6" w:rsidRDefault="007752D6">
      <w:pPr>
        <w:pStyle w:val="a3"/>
        <w:spacing w:before="130"/>
        <w:ind w:left="0"/>
        <w:jc w:val="left"/>
      </w:pPr>
    </w:p>
    <w:p w:rsidR="007752D6" w:rsidRDefault="002C15D6">
      <w:pPr>
        <w:pStyle w:val="a3"/>
        <w:ind w:left="0" w:right="851"/>
        <w:jc w:val="right"/>
      </w:pPr>
      <w:r>
        <w:t>Таблица</w:t>
      </w:r>
      <w:r>
        <w:rPr>
          <w:spacing w:val="-10"/>
        </w:rPr>
        <w:t xml:space="preserve"> </w:t>
      </w:r>
      <w:r>
        <w:rPr>
          <w:spacing w:val="-12"/>
        </w:rPr>
        <w:t>1</w:t>
      </w:r>
    </w:p>
    <w:p w:rsidR="007752D6" w:rsidRDefault="007752D6">
      <w:pPr>
        <w:jc w:val="right"/>
        <w:sectPr w:rsidR="007752D6">
          <w:pgSz w:w="11910" w:h="16840"/>
          <w:pgMar w:top="1040" w:right="0" w:bottom="280" w:left="440" w:header="720" w:footer="720" w:gutter="0"/>
          <w:cols w:space="720"/>
        </w:sectPr>
      </w:pPr>
    </w:p>
    <w:p w:rsidR="007752D6" w:rsidRDefault="002C15D6">
      <w:pPr>
        <w:pStyle w:val="a3"/>
        <w:spacing w:before="67" w:after="7" w:line="278" w:lineRule="auto"/>
        <w:ind w:left="3285" w:right="2812" w:hanging="624"/>
        <w:jc w:val="left"/>
      </w:pPr>
      <w:r>
        <w:lastRenderedPageBreak/>
        <w:t>Структура</w:t>
      </w:r>
      <w:r>
        <w:rPr>
          <w:spacing w:val="-11"/>
        </w:rPr>
        <w:t xml:space="preserve"> </w:t>
      </w:r>
      <w:r>
        <w:t>и</w:t>
      </w:r>
      <w:r>
        <w:rPr>
          <w:spacing w:val="-13"/>
        </w:rPr>
        <w:t xml:space="preserve"> </w:t>
      </w:r>
      <w:r>
        <w:t>последовательность</w:t>
      </w:r>
      <w:r>
        <w:rPr>
          <w:spacing w:val="-11"/>
        </w:rPr>
        <w:t xml:space="preserve"> </w:t>
      </w:r>
      <w:r>
        <w:t>изучения</w:t>
      </w:r>
      <w:r>
        <w:rPr>
          <w:spacing w:val="-12"/>
        </w:rPr>
        <w:t xml:space="preserve"> </w:t>
      </w:r>
      <w:r>
        <w:t>курсов в рамках учебного предмета «История»</w:t>
      </w:r>
    </w:p>
    <w:tbl>
      <w:tblPr>
        <w:tblStyle w:val="TableNormal"/>
        <w:tblW w:w="0" w:type="auto"/>
        <w:tblInd w:w="69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2"/>
        <w:gridCol w:w="6971"/>
        <w:gridCol w:w="2065"/>
      </w:tblGrid>
      <w:tr w:rsidR="007752D6">
        <w:trPr>
          <w:trHeight w:val="1029"/>
        </w:trPr>
        <w:tc>
          <w:tcPr>
            <w:tcW w:w="992" w:type="dxa"/>
          </w:tcPr>
          <w:p w:rsidR="007752D6" w:rsidRDefault="007752D6">
            <w:pPr>
              <w:pStyle w:val="TableParagraph"/>
              <w:spacing w:before="33"/>
              <w:rPr>
                <w:sz w:val="26"/>
              </w:rPr>
            </w:pPr>
          </w:p>
          <w:p w:rsidR="007752D6" w:rsidRDefault="002C15D6">
            <w:pPr>
              <w:pStyle w:val="TableParagraph"/>
              <w:ind w:left="7"/>
              <w:jc w:val="center"/>
              <w:rPr>
                <w:sz w:val="26"/>
              </w:rPr>
            </w:pPr>
            <w:r>
              <w:rPr>
                <w:spacing w:val="-4"/>
                <w:sz w:val="26"/>
              </w:rPr>
              <w:t>Класс</w:t>
            </w:r>
          </w:p>
        </w:tc>
        <w:tc>
          <w:tcPr>
            <w:tcW w:w="6971" w:type="dxa"/>
          </w:tcPr>
          <w:p w:rsidR="007752D6" w:rsidRDefault="007752D6">
            <w:pPr>
              <w:pStyle w:val="TableParagraph"/>
              <w:spacing w:before="33"/>
              <w:rPr>
                <w:sz w:val="26"/>
              </w:rPr>
            </w:pPr>
          </w:p>
          <w:p w:rsidR="007752D6" w:rsidRDefault="002C15D6">
            <w:pPr>
              <w:pStyle w:val="TableParagraph"/>
              <w:ind w:left="7"/>
              <w:jc w:val="center"/>
              <w:rPr>
                <w:sz w:val="26"/>
              </w:rPr>
            </w:pPr>
            <w:r>
              <w:rPr>
                <w:sz w:val="26"/>
              </w:rPr>
              <w:t>Курсы</w:t>
            </w:r>
            <w:r>
              <w:rPr>
                <w:spacing w:val="-5"/>
                <w:sz w:val="26"/>
              </w:rPr>
              <w:t xml:space="preserve"> </w:t>
            </w:r>
            <w:r>
              <w:rPr>
                <w:sz w:val="26"/>
              </w:rPr>
              <w:t>в</w:t>
            </w:r>
            <w:r>
              <w:rPr>
                <w:spacing w:val="-2"/>
                <w:sz w:val="26"/>
              </w:rPr>
              <w:t xml:space="preserve"> </w:t>
            </w:r>
            <w:r>
              <w:rPr>
                <w:sz w:val="26"/>
              </w:rPr>
              <w:t>рамках</w:t>
            </w:r>
            <w:r>
              <w:rPr>
                <w:spacing w:val="-3"/>
                <w:sz w:val="26"/>
              </w:rPr>
              <w:t xml:space="preserve"> </w:t>
            </w:r>
            <w:r>
              <w:rPr>
                <w:sz w:val="26"/>
              </w:rPr>
              <w:t>учебного</w:t>
            </w:r>
            <w:r>
              <w:rPr>
                <w:spacing w:val="-5"/>
                <w:sz w:val="26"/>
              </w:rPr>
              <w:t xml:space="preserve"> </w:t>
            </w:r>
            <w:r>
              <w:rPr>
                <w:sz w:val="26"/>
              </w:rPr>
              <w:t>предмета</w:t>
            </w:r>
            <w:r>
              <w:rPr>
                <w:spacing w:val="-1"/>
                <w:sz w:val="26"/>
              </w:rPr>
              <w:t xml:space="preserve"> </w:t>
            </w:r>
            <w:r>
              <w:rPr>
                <w:spacing w:val="-2"/>
                <w:sz w:val="26"/>
              </w:rPr>
              <w:t>«История»</w:t>
            </w:r>
          </w:p>
        </w:tc>
        <w:tc>
          <w:tcPr>
            <w:tcW w:w="2065" w:type="dxa"/>
          </w:tcPr>
          <w:p w:rsidR="007752D6" w:rsidRDefault="002C15D6">
            <w:pPr>
              <w:pStyle w:val="TableParagraph"/>
              <w:spacing w:line="276" w:lineRule="auto"/>
              <w:ind w:left="406" w:right="394" w:hanging="6"/>
              <w:jc w:val="center"/>
              <w:rPr>
                <w:sz w:val="26"/>
              </w:rPr>
            </w:pPr>
            <w:r>
              <w:rPr>
                <w:spacing w:val="-2"/>
                <w:sz w:val="26"/>
              </w:rPr>
              <w:t>Примерное количество</w:t>
            </w:r>
          </w:p>
          <w:p w:rsidR="007752D6" w:rsidRDefault="002C15D6">
            <w:pPr>
              <w:pStyle w:val="TableParagraph"/>
              <w:ind w:left="14" w:right="14"/>
              <w:jc w:val="center"/>
              <w:rPr>
                <w:sz w:val="26"/>
              </w:rPr>
            </w:pPr>
            <w:r>
              <w:rPr>
                <w:sz w:val="26"/>
              </w:rPr>
              <w:t>учебных</w:t>
            </w:r>
            <w:r>
              <w:rPr>
                <w:spacing w:val="-12"/>
                <w:sz w:val="26"/>
              </w:rPr>
              <w:t xml:space="preserve"> </w:t>
            </w:r>
            <w:r>
              <w:rPr>
                <w:spacing w:val="-4"/>
                <w:sz w:val="26"/>
              </w:rPr>
              <w:t>часов</w:t>
            </w:r>
          </w:p>
        </w:tc>
      </w:tr>
      <w:tr w:rsidR="007752D6">
        <w:trPr>
          <w:trHeight w:val="342"/>
        </w:trPr>
        <w:tc>
          <w:tcPr>
            <w:tcW w:w="992" w:type="dxa"/>
          </w:tcPr>
          <w:p w:rsidR="007752D6" w:rsidRDefault="002C15D6">
            <w:pPr>
              <w:pStyle w:val="TableParagraph"/>
              <w:spacing w:line="291" w:lineRule="exact"/>
              <w:ind w:left="7" w:right="5"/>
              <w:jc w:val="center"/>
              <w:rPr>
                <w:sz w:val="26"/>
              </w:rPr>
            </w:pPr>
            <w:r>
              <w:rPr>
                <w:spacing w:val="-10"/>
                <w:sz w:val="26"/>
              </w:rPr>
              <w:t>5</w:t>
            </w:r>
          </w:p>
        </w:tc>
        <w:tc>
          <w:tcPr>
            <w:tcW w:w="6971" w:type="dxa"/>
          </w:tcPr>
          <w:p w:rsidR="007752D6" w:rsidRDefault="002C15D6">
            <w:pPr>
              <w:pStyle w:val="TableParagraph"/>
              <w:spacing w:line="291" w:lineRule="exact"/>
              <w:ind w:left="114"/>
              <w:rPr>
                <w:sz w:val="26"/>
              </w:rPr>
            </w:pPr>
            <w:r>
              <w:rPr>
                <w:sz w:val="26"/>
              </w:rPr>
              <w:t>Всеобщая</w:t>
            </w:r>
            <w:r>
              <w:rPr>
                <w:spacing w:val="-4"/>
                <w:sz w:val="26"/>
              </w:rPr>
              <w:t xml:space="preserve"> </w:t>
            </w:r>
            <w:r>
              <w:rPr>
                <w:sz w:val="26"/>
              </w:rPr>
              <w:t>история.</w:t>
            </w:r>
            <w:r>
              <w:rPr>
                <w:spacing w:val="-6"/>
                <w:sz w:val="26"/>
              </w:rPr>
              <w:t xml:space="preserve"> </w:t>
            </w:r>
            <w:r>
              <w:rPr>
                <w:sz w:val="26"/>
              </w:rPr>
              <w:t>История</w:t>
            </w:r>
            <w:r>
              <w:rPr>
                <w:spacing w:val="-4"/>
                <w:sz w:val="26"/>
              </w:rPr>
              <w:t xml:space="preserve"> </w:t>
            </w:r>
            <w:r>
              <w:rPr>
                <w:sz w:val="26"/>
              </w:rPr>
              <w:t>Древнего</w:t>
            </w:r>
            <w:r>
              <w:rPr>
                <w:spacing w:val="-7"/>
                <w:sz w:val="26"/>
              </w:rPr>
              <w:t xml:space="preserve"> </w:t>
            </w:r>
            <w:r>
              <w:rPr>
                <w:spacing w:val="-4"/>
                <w:sz w:val="26"/>
              </w:rPr>
              <w:t>мира</w:t>
            </w:r>
          </w:p>
        </w:tc>
        <w:tc>
          <w:tcPr>
            <w:tcW w:w="2065" w:type="dxa"/>
          </w:tcPr>
          <w:p w:rsidR="007752D6" w:rsidRDefault="002C15D6">
            <w:pPr>
              <w:pStyle w:val="TableParagraph"/>
              <w:spacing w:line="291" w:lineRule="exact"/>
              <w:ind w:left="14"/>
              <w:jc w:val="center"/>
              <w:rPr>
                <w:sz w:val="26"/>
              </w:rPr>
            </w:pPr>
            <w:r>
              <w:rPr>
                <w:spacing w:val="-5"/>
                <w:sz w:val="26"/>
              </w:rPr>
              <w:t>68</w:t>
            </w:r>
          </w:p>
        </w:tc>
      </w:tr>
      <w:tr w:rsidR="007752D6">
        <w:trPr>
          <w:trHeight w:val="690"/>
        </w:trPr>
        <w:tc>
          <w:tcPr>
            <w:tcW w:w="992" w:type="dxa"/>
          </w:tcPr>
          <w:p w:rsidR="007752D6" w:rsidRDefault="002C15D6">
            <w:pPr>
              <w:pStyle w:val="TableParagraph"/>
              <w:spacing w:line="292" w:lineRule="exact"/>
              <w:ind w:left="7" w:right="5"/>
              <w:jc w:val="center"/>
              <w:rPr>
                <w:sz w:val="26"/>
              </w:rPr>
            </w:pPr>
            <w:r>
              <w:rPr>
                <w:spacing w:val="-10"/>
                <w:sz w:val="26"/>
              </w:rPr>
              <w:t>6</w:t>
            </w:r>
          </w:p>
        </w:tc>
        <w:tc>
          <w:tcPr>
            <w:tcW w:w="6971" w:type="dxa"/>
          </w:tcPr>
          <w:p w:rsidR="007752D6" w:rsidRDefault="002C15D6">
            <w:pPr>
              <w:pStyle w:val="TableParagraph"/>
              <w:spacing w:line="292" w:lineRule="exact"/>
              <w:ind w:left="114"/>
              <w:rPr>
                <w:sz w:val="26"/>
              </w:rPr>
            </w:pPr>
            <w:r>
              <w:rPr>
                <w:sz w:val="26"/>
              </w:rPr>
              <w:t>Всеобщая</w:t>
            </w:r>
            <w:r>
              <w:rPr>
                <w:spacing w:val="-5"/>
                <w:sz w:val="26"/>
              </w:rPr>
              <w:t xml:space="preserve"> </w:t>
            </w:r>
            <w:r>
              <w:rPr>
                <w:sz w:val="26"/>
              </w:rPr>
              <w:t>история.</w:t>
            </w:r>
            <w:r>
              <w:rPr>
                <w:spacing w:val="-6"/>
                <w:sz w:val="26"/>
              </w:rPr>
              <w:t xml:space="preserve"> </w:t>
            </w:r>
            <w:r>
              <w:rPr>
                <w:sz w:val="26"/>
              </w:rPr>
              <w:t>История</w:t>
            </w:r>
            <w:r>
              <w:rPr>
                <w:spacing w:val="-4"/>
                <w:sz w:val="26"/>
              </w:rPr>
              <w:t xml:space="preserve"> </w:t>
            </w:r>
            <w:r>
              <w:rPr>
                <w:sz w:val="26"/>
              </w:rPr>
              <w:t>Средних</w:t>
            </w:r>
            <w:r>
              <w:rPr>
                <w:spacing w:val="-8"/>
                <w:sz w:val="26"/>
              </w:rPr>
              <w:t xml:space="preserve"> </w:t>
            </w:r>
            <w:r>
              <w:rPr>
                <w:spacing w:val="-2"/>
                <w:sz w:val="26"/>
              </w:rPr>
              <w:t>веков.</w:t>
            </w:r>
          </w:p>
          <w:p w:rsidR="007752D6" w:rsidRDefault="002C15D6">
            <w:pPr>
              <w:pStyle w:val="TableParagraph"/>
              <w:spacing w:before="45"/>
              <w:ind w:left="114"/>
              <w:rPr>
                <w:sz w:val="26"/>
              </w:rPr>
            </w:pPr>
            <w:r>
              <w:rPr>
                <w:sz w:val="26"/>
              </w:rPr>
              <w:t>История</w:t>
            </w:r>
            <w:r>
              <w:rPr>
                <w:spacing w:val="-4"/>
                <w:sz w:val="26"/>
              </w:rPr>
              <w:t xml:space="preserve"> </w:t>
            </w:r>
            <w:r>
              <w:rPr>
                <w:sz w:val="26"/>
              </w:rPr>
              <w:t>России.</w:t>
            </w:r>
            <w:r>
              <w:rPr>
                <w:spacing w:val="-5"/>
                <w:sz w:val="26"/>
              </w:rPr>
              <w:t xml:space="preserve"> </w:t>
            </w:r>
            <w:r>
              <w:rPr>
                <w:sz w:val="26"/>
              </w:rPr>
              <w:t>От</w:t>
            </w:r>
            <w:r>
              <w:rPr>
                <w:spacing w:val="-5"/>
                <w:sz w:val="26"/>
              </w:rPr>
              <w:t xml:space="preserve"> </w:t>
            </w:r>
            <w:r>
              <w:rPr>
                <w:sz w:val="26"/>
              </w:rPr>
              <w:t>Руси</w:t>
            </w:r>
            <w:r>
              <w:rPr>
                <w:spacing w:val="-2"/>
                <w:sz w:val="26"/>
              </w:rPr>
              <w:t xml:space="preserve"> </w:t>
            </w:r>
            <w:r>
              <w:rPr>
                <w:sz w:val="26"/>
              </w:rPr>
              <w:t>к</w:t>
            </w:r>
            <w:r>
              <w:rPr>
                <w:spacing w:val="-2"/>
                <w:sz w:val="26"/>
              </w:rPr>
              <w:t xml:space="preserve"> </w:t>
            </w:r>
            <w:r>
              <w:rPr>
                <w:sz w:val="26"/>
              </w:rPr>
              <w:t>Российскому</w:t>
            </w:r>
            <w:r>
              <w:rPr>
                <w:spacing w:val="-9"/>
                <w:sz w:val="26"/>
              </w:rPr>
              <w:t xml:space="preserve"> </w:t>
            </w:r>
            <w:r>
              <w:rPr>
                <w:spacing w:val="-2"/>
                <w:sz w:val="26"/>
              </w:rPr>
              <w:t>государству</w:t>
            </w:r>
          </w:p>
        </w:tc>
        <w:tc>
          <w:tcPr>
            <w:tcW w:w="2065" w:type="dxa"/>
          </w:tcPr>
          <w:p w:rsidR="007752D6" w:rsidRDefault="002C15D6">
            <w:pPr>
              <w:pStyle w:val="TableParagraph"/>
              <w:spacing w:line="292" w:lineRule="exact"/>
              <w:ind w:left="14"/>
              <w:jc w:val="center"/>
              <w:rPr>
                <w:sz w:val="26"/>
              </w:rPr>
            </w:pPr>
            <w:r>
              <w:rPr>
                <w:spacing w:val="-5"/>
                <w:sz w:val="26"/>
              </w:rPr>
              <w:t>23</w:t>
            </w:r>
          </w:p>
          <w:p w:rsidR="007752D6" w:rsidRDefault="002C15D6">
            <w:pPr>
              <w:pStyle w:val="TableParagraph"/>
              <w:spacing w:before="45"/>
              <w:ind w:left="14"/>
              <w:jc w:val="center"/>
              <w:rPr>
                <w:sz w:val="26"/>
              </w:rPr>
            </w:pPr>
            <w:r>
              <w:rPr>
                <w:spacing w:val="-5"/>
                <w:sz w:val="26"/>
              </w:rPr>
              <w:t>45</w:t>
            </w:r>
          </w:p>
        </w:tc>
      </w:tr>
      <w:tr w:rsidR="007752D6">
        <w:trPr>
          <w:trHeight w:val="1373"/>
        </w:trPr>
        <w:tc>
          <w:tcPr>
            <w:tcW w:w="992" w:type="dxa"/>
          </w:tcPr>
          <w:p w:rsidR="007752D6" w:rsidRDefault="002C15D6">
            <w:pPr>
              <w:pStyle w:val="TableParagraph"/>
              <w:spacing w:line="287" w:lineRule="exact"/>
              <w:ind w:left="7" w:right="5"/>
              <w:jc w:val="center"/>
              <w:rPr>
                <w:sz w:val="26"/>
              </w:rPr>
            </w:pPr>
            <w:r>
              <w:rPr>
                <w:spacing w:val="-10"/>
                <w:sz w:val="26"/>
              </w:rPr>
              <w:t>7</w:t>
            </w:r>
          </w:p>
        </w:tc>
        <w:tc>
          <w:tcPr>
            <w:tcW w:w="6971" w:type="dxa"/>
          </w:tcPr>
          <w:p w:rsidR="007752D6" w:rsidRDefault="002C15D6">
            <w:pPr>
              <w:pStyle w:val="TableParagraph"/>
              <w:spacing w:line="276" w:lineRule="auto"/>
              <w:ind w:left="114"/>
              <w:rPr>
                <w:sz w:val="26"/>
              </w:rPr>
            </w:pPr>
            <w:r>
              <w:rPr>
                <w:sz w:val="26"/>
              </w:rPr>
              <w:t>Всеобщая</w:t>
            </w:r>
            <w:r>
              <w:rPr>
                <w:spacing w:val="40"/>
                <w:sz w:val="26"/>
              </w:rPr>
              <w:t xml:space="preserve"> </w:t>
            </w:r>
            <w:r>
              <w:rPr>
                <w:sz w:val="26"/>
              </w:rPr>
              <w:t>история.</w:t>
            </w:r>
            <w:r>
              <w:rPr>
                <w:spacing w:val="39"/>
                <w:sz w:val="26"/>
              </w:rPr>
              <w:t xml:space="preserve"> </w:t>
            </w:r>
            <w:r>
              <w:rPr>
                <w:sz w:val="26"/>
              </w:rPr>
              <w:t>История</w:t>
            </w:r>
            <w:r>
              <w:rPr>
                <w:spacing w:val="40"/>
                <w:sz w:val="26"/>
              </w:rPr>
              <w:t xml:space="preserve"> </w:t>
            </w:r>
            <w:r>
              <w:rPr>
                <w:sz w:val="26"/>
              </w:rPr>
              <w:t>нового</w:t>
            </w:r>
            <w:r>
              <w:rPr>
                <w:spacing w:val="40"/>
                <w:sz w:val="26"/>
              </w:rPr>
              <w:t xml:space="preserve"> </w:t>
            </w:r>
            <w:r>
              <w:rPr>
                <w:sz w:val="26"/>
              </w:rPr>
              <w:t>времени.</w:t>
            </w:r>
            <w:r>
              <w:rPr>
                <w:spacing w:val="38"/>
                <w:sz w:val="26"/>
              </w:rPr>
              <w:t xml:space="preserve"> </w:t>
            </w:r>
            <w:r>
              <w:rPr>
                <w:sz w:val="26"/>
              </w:rPr>
              <w:t>Конец</w:t>
            </w:r>
            <w:r>
              <w:rPr>
                <w:spacing w:val="40"/>
                <w:sz w:val="26"/>
              </w:rPr>
              <w:t xml:space="preserve"> </w:t>
            </w:r>
            <w:r>
              <w:rPr>
                <w:sz w:val="26"/>
              </w:rPr>
              <w:t>XV— XVII вв.</w:t>
            </w:r>
          </w:p>
          <w:p w:rsidR="007752D6" w:rsidRDefault="002C15D6">
            <w:pPr>
              <w:pStyle w:val="TableParagraph"/>
              <w:ind w:left="114"/>
              <w:rPr>
                <w:sz w:val="26"/>
              </w:rPr>
            </w:pPr>
            <w:r>
              <w:rPr>
                <w:sz w:val="26"/>
              </w:rPr>
              <w:t>История</w:t>
            </w:r>
            <w:r>
              <w:rPr>
                <w:spacing w:val="69"/>
                <w:w w:val="150"/>
                <w:sz w:val="26"/>
              </w:rPr>
              <w:t xml:space="preserve"> </w:t>
            </w:r>
            <w:r>
              <w:rPr>
                <w:sz w:val="26"/>
              </w:rPr>
              <w:t>России.</w:t>
            </w:r>
            <w:r>
              <w:rPr>
                <w:spacing w:val="67"/>
                <w:w w:val="150"/>
                <w:sz w:val="26"/>
              </w:rPr>
              <w:t xml:space="preserve"> </w:t>
            </w:r>
            <w:r>
              <w:rPr>
                <w:sz w:val="26"/>
              </w:rPr>
              <w:t>Россия</w:t>
            </w:r>
            <w:r>
              <w:rPr>
                <w:spacing w:val="70"/>
                <w:w w:val="150"/>
                <w:sz w:val="26"/>
              </w:rPr>
              <w:t xml:space="preserve"> </w:t>
            </w:r>
            <w:r>
              <w:rPr>
                <w:sz w:val="26"/>
              </w:rPr>
              <w:t>в</w:t>
            </w:r>
            <w:r>
              <w:rPr>
                <w:spacing w:val="75"/>
                <w:w w:val="150"/>
                <w:sz w:val="26"/>
              </w:rPr>
              <w:t xml:space="preserve"> </w:t>
            </w:r>
            <w:r>
              <w:rPr>
                <w:sz w:val="26"/>
              </w:rPr>
              <w:t>XVI—XVII</w:t>
            </w:r>
            <w:r>
              <w:rPr>
                <w:spacing w:val="62"/>
                <w:w w:val="150"/>
                <w:sz w:val="26"/>
              </w:rPr>
              <w:t xml:space="preserve"> </w:t>
            </w:r>
            <w:r>
              <w:rPr>
                <w:sz w:val="26"/>
              </w:rPr>
              <w:t>вв.:</w:t>
            </w:r>
            <w:r>
              <w:rPr>
                <w:spacing w:val="65"/>
                <w:w w:val="150"/>
                <w:sz w:val="26"/>
              </w:rPr>
              <w:t xml:space="preserve"> </w:t>
            </w:r>
            <w:r>
              <w:rPr>
                <w:sz w:val="26"/>
              </w:rPr>
              <w:t>от</w:t>
            </w:r>
            <w:r>
              <w:rPr>
                <w:spacing w:val="67"/>
                <w:w w:val="150"/>
                <w:sz w:val="26"/>
              </w:rPr>
              <w:t xml:space="preserve"> </w:t>
            </w:r>
            <w:r>
              <w:rPr>
                <w:spacing w:val="-2"/>
                <w:sz w:val="26"/>
              </w:rPr>
              <w:t>великого</w:t>
            </w:r>
          </w:p>
          <w:p w:rsidR="007752D6" w:rsidRDefault="002C15D6">
            <w:pPr>
              <w:pStyle w:val="TableParagraph"/>
              <w:spacing w:before="33"/>
              <w:ind w:left="114"/>
              <w:rPr>
                <w:sz w:val="26"/>
              </w:rPr>
            </w:pPr>
            <w:r>
              <w:rPr>
                <w:sz w:val="26"/>
              </w:rPr>
              <w:t>княжества к</w:t>
            </w:r>
            <w:r>
              <w:rPr>
                <w:spacing w:val="1"/>
                <w:sz w:val="26"/>
              </w:rPr>
              <w:t xml:space="preserve"> </w:t>
            </w:r>
            <w:r>
              <w:rPr>
                <w:spacing w:val="-2"/>
                <w:sz w:val="26"/>
              </w:rPr>
              <w:t>царству</w:t>
            </w:r>
          </w:p>
        </w:tc>
        <w:tc>
          <w:tcPr>
            <w:tcW w:w="2065" w:type="dxa"/>
          </w:tcPr>
          <w:p w:rsidR="007752D6" w:rsidRDefault="002C15D6">
            <w:pPr>
              <w:pStyle w:val="TableParagraph"/>
              <w:spacing w:line="287" w:lineRule="exact"/>
              <w:ind w:left="14"/>
              <w:jc w:val="center"/>
              <w:rPr>
                <w:sz w:val="26"/>
              </w:rPr>
            </w:pPr>
            <w:r>
              <w:rPr>
                <w:spacing w:val="-5"/>
                <w:sz w:val="26"/>
              </w:rPr>
              <w:t>23</w:t>
            </w:r>
          </w:p>
          <w:p w:rsidR="007752D6" w:rsidRDefault="007752D6">
            <w:pPr>
              <w:pStyle w:val="TableParagraph"/>
              <w:spacing w:before="90"/>
              <w:rPr>
                <w:sz w:val="26"/>
              </w:rPr>
            </w:pPr>
          </w:p>
          <w:p w:rsidR="007752D6" w:rsidRDefault="002C15D6">
            <w:pPr>
              <w:pStyle w:val="TableParagraph"/>
              <w:ind w:left="14"/>
              <w:jc w:val="center"/>
              <w:rPr>
                <w:sz w:val="26"/>
              </w:rPr>
            </w:pPr>
            <w:r>
              <w:rPr>
                <w:spacing w:val="-5"/>
                <w:sz w:val="26"/>
              </w:rPr>
              <w:t>45</w:t>
            </w:r>
          </w:p>
        </w:tc>
      </w:tr>
      <w:tr w:rsidR="007752D6">
        <w:trPr>
          <w:trHeight w:val="1034"/>
        </w:trPr>
        <w:tc>
          <w:tcPr>
            <w:tcW w:w="992" w:type="dxa"/>
          </w:tcPr>
          <w:p w:rsidR="007752D6" w:rsidRDefault="002C15D6">
            <w:pPr>
              <w:pStyle w:val="TableParagraph"/>
              <w:spacing w:line="292" w:lineRule="exact"/>
              <w:ind w:left="7" w:right="5"/>
              <w:jc w:val="center"/>
              <w:rPr>
                <w:sz w:val="26"/>
              </w:rPr>
            </w:pPr>
            <w:r>
              <w:rPr>
                <w:spacing w:val="-10"/>
                <w:sz w:val="26"/>
              </w:rPr>
              <w:t>8</w:t>
            </w:r>
          </w:p>
        </w:tc>
        <w:tc>
          <w:tcPr>
            <w:tcW w:w="6971" w:type="dxa"/>
          </w:tcPr>
          <w:p w:rsidR="007752D6" w:rsidRDefault="002C15D6">
            <w:pPr>
              <w:pStyle w:val="TableParagraph"/>
              <w:tabs>
                <w:tab w:val="left" w:pos="5837"/>
              </w:tabs>
              <w:spacing w:line="292" w:lineRule="exact"/>
              <w:ind w:left="114"/>
              <w:rPr>
                <w:sz w:val="26"/>
              </w:rPr>
            </w:pPr>
            <w:r>
              <w:rPr>
                <w:sz w:val="26"/>
              </w:rPr>
              <w:t>Всеобщая</w:t>
            </w:r>
            <w:r>
              <w:rPr>
                <w:spacing w:val="31"/>
                <w:sz w:val="26"/>
              </w:rPr>
              <w:t xml:space="preserve">  </w:t>
            </w:r>
            <w:r>
              <w:rPr>
                <w:sz w:val="26"/>
              </w:rPr>
              <w:t>история.</w:t>
            </w:r>
            <w:r>
              <w:rPr>
                <w:spacing w:val="31"/>
                <w:sz w:val="26"/>
              </w:rPr>
              <w:t xml:space="preserve">  </w:t>
            </w:r>
            <w:r>
              <w:rPr>
                <w:sz w:val="26"/>
              </w:rPr>
              <w:t>История</w:t>
            </w:r>
            <w:r>
              <w:rPr>
                <w:spacing w:val="31"/>
                <w:sz w:val="26"/>
              </w:rPr>
              <w:t xml:space="preserve">  </w:t>
            </w:r>
            <w:r>
              <w:rPr>
                <w:sz w:val="26"/>
              </w:rPr>
              <w:t>нового</w:t>
            </w:r>
            <w:r>
              <w:rPr>
                <w:spacing w:val="30"/>
                <w:sz w:val="26"/>
              </w:rPr>
              <w:t xml:space="preserve">  </w:t>
            </w:r>
            <w:r>
              <w:rPr>
                <w:spacing w:val="-2"/>
                <w:sz w:val="26"/>
              </w:rPr>
              <w:t>времени.</w:t>
            </w:r>
            <w:r>
              <w:rPr>
                <w:sz w:val="26"/>
              </w:rPr>
              <w:tab/>
              <w:t>XVIII</w:t>
            </w:r>
            <w:r>
              <w:rPr>
                <w:spacing w:val="33"/>
                <w:sz w:val="26"/>
              </w:rPr>
              <w:t xml:space="preserve">  </w:t>
            </w:r>
            <w:r>
              <w:rPr>
                <w:spacing w:val="-5"/>
                <w:sz w:val="26"/>
              </w:rPr>
              <w:t>в.</w:t>
            </w:r>
          </w:p>
          <w:p w:rsidR="007752D6" w:rsidRDefault="002C15D6">
            <w:pPr>
              <w:pStyle w:val="TableParagraph"/>
              <w:spacing w:before="4" w:line="340" w:lineRule="atLeast"/>
              <w:ind w:left="114"/>
              <w:rPr>
                <w:sz w:val="26"/>
              </w:rPr>
            </w:pPr>
            <w:r>
              <w:rPr>
                <w:sz w:val="26"/>
              </w:rPr>
              <w:t>История</w:t>
            </w:r>
            <w:r>
              <w:rPr>
                <w:spacing w:val="80"/>
                <w:sz w:val="26"/>
              </w:rPr>
              <w:t xml:space="preserve"> </w:t>
            </w:r>
            <w:r>
              <w:rPr>
                <w:sz w:val="26"/>
              </w:rPr>
              <w:t>России.</w:t>
            </w:r>
            <w:r>
              <w:rPr>
                <w:spacing w:val="80"/>
                <w:sz w:val="26"/>
              </w:rPr>
              <w:t xml:space="preserve"> </w:t>
            </w:r>
            <w:r>
              <w:rPr>
                <w:sz w:val="26"/>
              </w:rPr>
              <w:t>Россия</w:t>
            </w:r>
            <w:r>
              <w:rPr>
                <w:spacing w:val="80"/>
                <w:sz w:val="26"/>
              </w:rPr>
              <w:t xml:space="preserve"> </w:t>
            </w:r>
            <w:r>
              <w:rPr>
                <w:sz w:val="26"/>
              </w:rPr>
              <w:t>в</w:t>
            </w:r>
            <w:r>
              <w:rPr>
                <w:spacing w:val="80"/>
                <w:sz w:val="26"/>
              </w:rPr>
              <w:t xml:space="preserve"> </w:t>
            </w:r>
            <w:r>
              <w:rPr>
                <w:sz w:val="26"/>
              </w:rPr>
              <w:t>конце</w:t>
            </w:r>
            <w:r>
              <w:rPr>
                <w:spacing w:val="80"/>
                <w:sz w:val="26"/>
              </w:rPr>
              <w:t xml:space="preserve"> </w:t>
            </w:r>
            <w:r>
              <w:rPr>
                <w:sz w:val="26"/>
              </w:rPr>
              <w:t>XVII—</w:t>
            </w:r>
            <w:r>
              <w:rPr>
                <w:spacing w:val="80"/>
                <w:sz w:val="26"/>
              </w:rPr>
              <w:t xml:space="preserve"> </w:t>
            </w:r>
            <w:r>
              <w:rPr>
                <w:sz w:val="26"/>
              </w:rPr>
              <w:t>XVIII</w:t>
            </w:r>
            <w:r>
              <w:rPr>
                <w:spacing w:val="80"/>
                <w:sz w:val="26"/>
              </w:rPr>
              <w:t xml:space="preserve"> </w:t>
            </w:r>
            <w:r>
              <w:rPr>
                <w:sz w:val="26"/>
              </w:rPr>
              <w:t>вв.:</w:t>
            </w:r>
            <w:r>
              <w:rPr>
                <w:spacing w:val="80"/>
                <w:sz w:val="26"/>
              </w:rPr>
              <w:t xml:space="preserve"> </w:t>
            </w:r>
            <w:r>
              <w:rPr>
                <w:sz w:val="26"/>
              </w:rPr>
              <w:t>от царства к империи</w:t>
            </w:r>
          </w:p>
        </w:tc>
        <w:tc>
          <w:tcPr>
            <w:tcW w:w="2065" w:type="dxa"/>
          </w:tcPr>
          <w:p w:rsidR="007752D6" w:rsidRDefault="002C15D6">
            <w:pPr>
              <w:pStyle w:val="TableParagraph"/>
              <w:spacing w:line="292" w:lineRule="exact"/>
              <w:ind w:left="14"/>
              <w:jc w:val="center"/>
              <w:rPr>
                <w:sz w:val="26"/>
              </w:rPr>
            </w:pPr>
            <w:r>
              <w:rPr>
                <w:spacing w:val="-5"/>
                <w:sz w:val="26"/>
              </w:rPr>
              <w:t>23</w:t>
            </w:r>
          </w:p>
          <w:p w:rsidR="007752D6" w:rsidRDefault="002C15D6">
            <w:pPr>
              <w:pStyle w:val="TableParagraph"/>
              <w:spacing w:before="45"/>
              <w:ind w:left="14"/>
              <w:jc w:val="center"/>
              <w:rPr>
                <w:sz w:val="26"/>
              </w:rPr>
            </w:pPr>
            <w:r>
              <w:rPr>
                <w:spacing w:val="-5"/>
                <w:sz w:val="26"/>
              </w:rPr>
              <w:t>45</w:t>
            </w:r>
          </w:p>
        </w:tc>
      </w:tr>
      <w:tr w:rsidR="007752D6">
        <w:trPr>
          <w:trHeight w:val="1030"/>
        </w:trPr>
        <w:tc>
          <w:tcPr>
            <w:tcW w:w="992" w:type="dxa"/>
          </w:tcPr>
          <w:p w:rsidR="007752D6" w:rsidRDefault="002C15D6">
            <w:pPr>
              <w:pStyle w:val="TableParagraph"/>
              <w:spacing w:line="287" w:lineRule="exact"/>
              <w:ind w:left="7" w:right="5"/>
              <w:jc w:val="center"/>
              <w:rPr>
                <w:sz w:val="26"/>
              </w:rPr>
            </w:pPr>
            <w:r>
              <w:rPr>
                <w:spacing w:val="-10"/>
                <w:sz w:val="26"/>
              </w:rPr>
              <w:t>9</w:t>
            </w:r>
          </w:p>
        </w:tc>
        <w:tc>
          <w:tcPr>
            <w:tcW w:w="6971" w:type="dxa"/>
          </w:tcPr>
          <w:p w:rsidR="007752D6" w:rsidRDefault="002C15D6">
            <w:pPr>
              <w:pStyle w:val="TableParagraph"/>
              <w:spacing w:line="276" w:lineRule="auto"/>
              <w:ind w:left="114"/>
              <w:rPr>
                <w:sz w:val="26"/>
              </w:rPr>
            </w:pPr>
            <w:r>
              <w:rPr>
                <w:sz w:val="26"/>
              </w:rPr>
              <w:t>Всеобщая история. История нового времени. XIX — начало ХХ в.</w:t>
            </w:r>
          </w:p>
          <w:p w:rsidR="007752D6" w:rsidRDefault="002C15D6">
            <w:pPr>
              <w:pStyle w:val="TableParagraph"/>
              <w:ind w:left="114"/>
              <w:rPr>
                <w:sz w:val="26"/>
              </w:rPr>
            </w:pPr>
            <w:r>
              <w:rPr>
                <w:sz w:val="26"/>
              </w:rPr>
              <w:t>История</w:t>
            </w:r>
            <w:r>
              <w:rPr>
                <w:spacing w:val="-5"/>
                <w:sz w:val="26"/>
              </w:rPr>
              <w:t xml:space="preserve"> </w:t>
            </w:r>
            <w:r>
              <w:rPr>
                <w:sz w:val="26"/>
              </w:rPr>
              <w:t>России.</w:t>
            </w:r>
            <w:r>
              <w:rPr>
                <w:spacing w:val="-5"/>
                <w:sz w:val="26"/>
              </w:rPr>
              <w:t xml:space="preserve"> </w:t>
            </w:r>
            <w:r>
              <w:rPr>
                <w:sz w:val="26"/>
              </w:rPr>
              <w:t>Российская</w:t>
            </w:r>
            <w:r>
              <w:rPr>
                <w:spacing w:val="-3"/>
                <w:sz w:val="26"/>
              </w:rPr>
              <w:t xml:space="preserve"> </w:t>
            </w:r>
            <w:r>
              <w:rPr>
                <w:sz w:val="26"/>
              </w:rPr>
              <w:t>империя</w:t>
            </w:r>
            <w:r>
              <w:rPr>
                <w:spacing w:val="-2"/>
                <w:sz w:val="26"/>
              </w:rPr>
              <w:t xml:space="preserve"> </w:t>
            </w:r>
            <w:r>
              <w:rPr>
                <w:sz w:val="26"/>
              </w:rPr>
              <w:t>в</w:t>
            </w:r>
            <w:r>
              <w:rPr>
                <w:spacing w:val="3"/>
                <w:sz w:val="26"/>
              </w:rPr>
              <w:t xml:space="preserve"> </w:t>
            </w:r>
            <w:r>
              <w:rPr>
                <w:sz w:val="26"/>
              </w:rPr>
              <w:t>XIX</w:t>
            </w:r>
            <w:r>
              <w:rPr>
                <w:spacing w:val="-3"/>
                <w:sz w:val="26"/>
              </w:rPr>
              <w:t xml:space="preserve"> </w:t>
            </w:r>
            <w:r>
              <w:rPr>
                <w:sz w:val="26"/>
              </w:rPr>
              <w:t>—</w:t>
            </w:r>
            <w:r>
              <w:rPr>
                <w:spacing w:val="-3"/>
                <w:sz w:val="26"/>
              </w:rPr>
              <w:t xml:space="preserve"> </w:t>
            </w:r>
            <w:r>
              <w:rPr>
                <w:sz w:val="26"/>
              </w:rPr>
              <w:t>начале</w:t>
            </w:r>
            <w:r>
              <w:rPr>
                <w:spacing w:val="-2"/>
                <w:sz w:val="26"/>
              </w:rPr>
              <w:t xml:space="preserve"> </w:t>
            </w:r>
            <w:r>
              <w:rPr>
                <w:sz w:val="26"/>
              </w:rPr>
              <w:t>ХХ</w:t>
            </w:r>
            <w:r>
              <w:rPr>
                <w:spacing w:val="-3"/>
                <w:sz w:val="26"/>
              </w:rPr>
              <w:t xml:space="preserve"> </w:t>
            </w:r>
            <w:r>
              <w:rPr>
                <w:spacing w:val="-5"/>
                <w:sz w:val="26"/>
              </w:rPr>
              <w:t>в.</w:t>
            </w:r>
          </w:p>
        </w:tc>
        <w:tc>
          <w:tcPr>
            <w:tcW w:w="2065" w:type="dxa"/>
          </w:tcPr>
          <w:p w:rsidR="007752D6" w:rsidRDefault="007752D6">
            <w:pPr>
              <w:pStyle w:val="TableParagraph"/>
              <w:spacing w:before="33"/>
              <w:rPr>
                <w:sz w:val="26"/>
              </w:rPr>
            </w:pPr>
          </w:p>
          <w:p w:rsidR="007752D6" w:rsidRDefault="002C15D6">
            <w:pPr>
              <w:pStyle w:val="TableParagraph"/>
              <w:ind w:left="14" w:right="8"/>
              <w:jc w:val="center"/>
              <w:rPr>
                <w:sz w:val="26"/>
              </w:rPr>
            </w:pPr>
            <w:r>
              <w:rPr>
                <w:spacing w:val="-5"/>
                <w:sz w:val="26"/>
              </w:rPr>
              <w:t>68</w:t>
            </w:r>
          </w:p>
        </w:tc>
      </w:tr>
      <w:tr w:rsidR="007752D6">
        <w:trPr>
          <w:trHeight w:val="345"/>
        </w:trPr>
        <w:tc>
          <w:tcPr>
            <w:tcW w:w="992" w:type="dxa"/>
          </w:tcPr>
          <w:p w:rsidR="007752D6" w:rsidRDefault="002C15D6">
            <w:pPr>
              <w:pStyle w:val="TableParagraph"/>
              <w:spacing w:line="287" w:lineRule="exact"/>
              <w:ind w:left="7" w:right="5"/>
              <w:jc w:val="center"/>
              <w:rPr>
                <w:sz w:val="26"/>
              </w:rPr>
            </w:pPr>
            <w:r>
              <w:rPr>
                <w:spacing w:val="-10"/>
                <w:sz w:val="26"/>
              </w:rPr>
              <w:t>9</w:t>
            </w:r>
          </w:p>
        </w:tc>
        <w:tc>
          <w:tcPr>
            <w:tcW w:w="6971" w:type="dxa"/>
          </w:tcPr>
          <w:p w:rsidR="007752D6" w:rsidRDefault="002C15D6">
            <w:pPr>
              <w:pStyle w:val="TableParagraph"/>
              <w:spacing w:line="287" w:lineRule="exact"/>
              <w:ind w:left="114"/>
              <w:rPr>
                <w:sz w:val="26"/>
              </w:rPr>
            </w:pPr>
            <w:r>
              <w:rPr>
                <w:sz w:val="26"/>
              </w:rPr>
              <w:t>Модуль</w:t>
            </w:r>
            <w:r>
              <w:rPr>
                <w:spacing w:val="1"/>
                <w:sz w:val="26"/>
              </w:rPr>
              <w:t xml:space="preserve"> </w:t>
            </w:r>
            <w:r>
              <w:rPr>
                <w:sz w:val="26"/>
              </w:rPr>
              <w:t>«Введение</w:t>
            </w:r>
            <w:r>
              <w:rPr>
                <w:spacing w:val="-5"/>
                <w:sz w:val="26"/>
              </w:rPr>
              <w:t xml:space="preserve"> </w:t>
            </w:r>
            <w:r>
              <w:rPr>
                <w:sz w:val="26"/>
              </w:rPr>
              <w:t>в</w:t>
            </w:r>
            <w:r>
              <w:rPr>
                <w:spacing w:val="-7"/>
                <w:sz w:val="26"/>
              </w:rPr>
              <w:t xml:space="preserve"> </w:t>
            </w:r>
            <w:r>
              <w:rPr>
                <w:sz w:val="26"/>
              </w:rPr>
              <w:t>новейшую</w:t>
            </w:r>
            <w:r>
              <w:rPr>
                <w:spacing w:val="-5"/>
                <w:sz w:val="26"/>
              </w:rPr>
              <w:t xml:space="preserve"> </w:t>
            </w:r>
            <w:r>
              <w:rPr>
                <w:sz w:val="26"/>
              </w:rPr>
              <w:t>историю</w:t>
            </w:r>
            <w:r>
              <w:rPr>
                <w:spacing w:val="-5"/>
                <w:sz w:val="26"/>
              </w:rPr>
              <w:t xml:space="preserve"> </w:t>
            </w:r>
            <w:r>
              <w:rPr>
                <w:spacing w:val="-2"/>
                <w:sz w:val="26"/>
              </w:rPr>
              <w:t>России»</w:t>
            </w:r>
          </w:p>
        </w:tc>
        <w:tc>
          <w:tcPr>
            <w:tcW w:w="2065" w:type="dxa"/>
          </w:tcPr>
          <w:p w:rsidR="007752D6" w:rsidRDefault="002C15D6">
            <w:pPr>
              <w:pStyle w:val="TableParagraph"/>
              <w:spacing w:line="287" w:lineRule="exact"/>
              <w:ind w:left="14"/>
              <w:jc w:val="center"/>
              <w:rPr>
                <w:sz w:val="26"/>
              </w:rPr>
            </w:pPr>
            <w:r>
              <w:rPr>
                <w:spacing w:val="-5"/>
                <w:sz w:val="26"/>
              </w:rPr>
              <w:t>17</w:t>
            </w:r>
          </w:p>
        </w:tc>
      </w:tr>
    </w:tbl>
    <w:p w:rsidR="007752D6" w:rsidRDefault="007752D6">
      <w:pPr>
        <w:pStyle w:val="a3"/>
        <w:spacing w:before="319"/>
        <w:ind w:left="0"/>
        <w:jc w:val="left"/>
      </w:pPr>
    </w:p>
    <w:p w:rsidR="007752D6" w:rsidRDefault="002C15D6">
      <w:pPr>
        <w:pStyle w:val="a3"/>
        <w:ind w:left="589" w:right="6690"/>
        <w:jc w:val="center"/>
      </w:pPr>
      <w:r>
        <w:t>Содержание</w:t>
      </w:r>
      <w:r>
        <w:rPr>
          <w:spacing w:val="-7"/>
        </w:rPr>
        <w:t xml:space="preserve"> </w:t>
      </w:r>
      <w:r>
        <w:t>обучения</w:t>
      </w:r>
      <w:r>
        <w:rPr>
          <w:spacing w:val="-3"/>
        </w:rPr>
        <w:t xml:space="preserve"> </w:t>
      </w:r>
      <w:r>
        <w:t>в</w:t>
      </w:r>
      <w:r>
        <w:rPr>
          <w:spacing w:val="-2"/>
        </w:rPr>
        <w:t xml:space="preserve"> </w:t>
      </w:r>
      <w:r>
        <w:t>5</w:t>
      </w:r>
      <w:r>
        <w:rPr>
          <w:spacing w:val="-2"/>
        </w:rPr>
        <w:t xml:space="preserve"> классе.</w:t>
      </w:r>
    </w:p>
    <w:p w:rsidR="007752D6" w:rsidRDefault="002C15D6">
      <w:pPr>
        <w:pStyle w:val="a3"/>
        <w:spacing w:before="50"/>
        <w:ind w:left="589" w:right="6613"/>
        <w:jc w:val="center"/>
      </w:pPr>
      <w:r>
        <w:t>История</w:t>
      </w:r>
      <w:r>
        <w:rPr>
          <w:spacing w:val="-6"/>
        </w:rPr>
        <w:t xml:space="preserve"> </w:t>
      </w:r>
      <w:r>
        <w:t>Древнего</w:t>
      </w:r>
      <w:r>
        <w:rPr>
          <w:spacing w:val="-8"/>
        </w:rPr>
        <w:t xml:space="preserve"> </w:t>
      </w:r>
      <w:r>
        <w:rPr>
          <w:spacing w:val="-4"/>
        </w:rPr>
        <w:t>мира.</w:t>
      </w:r>
    </w:p>
    <w:p w:rsidR="007752D6" w:rsidRDefault="002C15D6">
      <w:pPr>
        <w:pStyle w:val="a3"/>
        <w:spacing w:before="50" w:line="276" w:lineRule="auto"/>
        <w:ind w:right="858" w:firstLine="568"/>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w:t>
      </w:r>
      <w:r>
        <w:rPr>
          <w:spacing w:val="-1"/>
        </w:rPr>
        <w:t xml:space="preserve"> </w:t>
      </w:r>
      <w:r>
        <w:t>и «н. э.»). Историческая карта.</w:t>
      </w:r>
    </w:p>
    <w:p w:rsidR="007752D6" w:rsidRDefault="002C15D6">
      <w:pPr>
        <w:pStyle w:val="a3"/>
        <w:spacing w:line="320" w:lineRule="exact"/>
        <w:ind w:left="1260"/>
        <w:jc w:val="left"/>
      </w:pPr>
      <w:r>
        <w:rPr>
          <w:spacing w:val="-2"/>
        </w:rPr>
        <w:t>Первобытность.</w:t>
      </w:r>
    </w:p>
    <w:p w:rsidR="007752D6" w:rsidRDefault="002C15D6">
      <w:pPr>
        <w:pStyle w:val="a3"/>
        <w:spacing w:before="50" w:line="276" w:lineRule="auto"/>
        <w:ind w:right="854" w:firstLine="568"/>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Pr>
          <w:spacing w:val="-2"/>
        </w:rPr>
        <w:t>отношения.</w:t>
      </w:r>
    </w:p>
    <w:p w:rsidR="007752D6" w:rsidRDefault="002C15D6">
      <w:pPr>
        <w:pStyle w:val="a3"/>
        <w:spacing w:line="276" w:lineRule="auto"/>
        <w:ind w:right="859" w:firstLine="568"/>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w:t>
      </w:r>
      <w:r>
        <w:rPr>
          <w:spacing w:val="-2"/>
        </w:rPr>
        <w:t>людей.</w:t>
      </w:r>
    </w:p>
    <w:p w:rsidR="007752D6" w:rsidRDefault="002C15D6">
      <w:pPr>
        <w:pStyle w:val="a3"/>
        <w:spacing w:line="278" w:lineRule="auto"/>
        <w:ind w:left="1260" w:right="853"/>
        <w:jc w:val="left"/>
      </w:pPr>
      <w:r>
        <w:t>Разложение</w:t>
      </w:r>
      <w:r>
        <w:rPr>
          <w:spacing w:val="-12"/>
        </w:rPr>
        <w:t xml:space="preserve"> </w:t>
      </w:r>
      <w:r>
        <w:t>первобытнообщинных</w:t>
      </w:r>
      <w:r>
        <w:rPr>
          <w:spacing w:val="-9"/>
        </w:rPr>
        <w:t xml:space="preserve"> </w:t>
      </w:r>
      <w:r>
        <w:t>отношений.</w:t>
      </w:r>
      <w:r>
        <w:rPr>
          <w:spacing w:val="-7"/>
        </w:rPr>
        <w:t xml:space="preserve"> </w:t>
      </w:r>
      <w:r>
        <w:t>На</w:t>
      </w:r>
      <w:r>
        <w:rPr>
          <w:spacing w:val="-9"/>
        </w:rPr>
        <w:t xml:space="preserve"> </w:t>
      </w:r>
      <w:r>
        <w:t>пороге</w:t>
      </w:r>
      <w:r>
        <w:rPr>
          <w:spacing w:val="-12"/>
        </w:rPr>
        <w:t xml:space="preserve"> </w:t>
      </w:r>
      <w:r>
        <w:t>цивилизации. Древний мир.</w:t>
      </w:r>
    </w:p>
    <w:p w:rsidR="007752D6" w:rsidRDefault="002C15D6">
      <w:pPr>
        <w:pStyle w:val="a3"/>
        <w:spacing w:line="278" w:lineRule="auto"/>
        <w:ind w:left="1260" w:right="853"/>
        <w:jc w:val="left"/>
      </w:pPr>
      <w:r>
        <w:t>Понятие</w:t>
      </w:r>
      <w:r>
        <w:rPr>
          <w:spacing w:val="-6"/>
        </w:rPr>
        <w:t xml:space="preserve"> </w:t>
      </w:r>
      <w:r>
        <w:t>и</w:t>
      </w:r>
      <w:r>
        <w:rPr>
          <w:spacing w:val="-5"/>
        </w:rPr>
        <w:t xml:space="preserve"> </w:t>
      </w:r>
      <w:r>
        <w:t>хронологические</w:t>
      </w:r>
      <w:r>
        <w:rPr>
          <w:spacing w:val="-6"/>
        </w:rPr>
        <w:t xml:space="preserve"> </w:t>
      </w:r>
      <w:r>
        <w:t>рамки</w:t>
      </w:r>
      <w:r>
        <w:rPr>
          <w:spacing w:val="-5"/>
        </w:rPr>
        <w:t xml:space="preserve"> </w:t>
      </w:r>
      <w:r>
        <w:t>истории</w:t>
      </w:r>
      <w:r>
        <w:rPr>
          <w:spacing w:val="-5"/>
        </w:rPr>
        <w:t xml:space="preserve"> </w:t>
      </w:r>
      <w:r>
        <w:t>Древнего</w:t>
      </w:r>
      <w:r>
        <w:rPr>
          <w:spacing w:val="-6"/>
        </w:rPr>
        <w:t xml:space="preserve"> </w:t>
      </w:r>
      <w:r>
        <w:t>мира.</w:t>
      </w:r>
      <w:r>
        <w:rPr>
          <w:spacing w:val="-1"/>
        </w:rPr>
        <w:t xml:space="preserve"> </w:t>
      </w:r>
      <w:r>
        <w:t>Карта</w:t>
      </w:r>
      <w:r>
        <w:rPr>
          <w:spacing w:val="-6"/>
        </w:rPr>
        <w:t xml:space="preserve"> </w:t>
      </w:r>
      <w:r>
        <w:t xml:space="preserve">Древнего </w:t>
      </w:r>
      <w:r>
        <w:rPr>
          <w:spacing w:val="-2"/>
        </w:rPr>
        <w:t>мира.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ind w:left="1260"/>
      </w:pPr>
      <w:r>
        <w:lastRenderedPageBreak/>
        <w:t>Древний</w:t>
      </w:r>
      <w:r>
        <w:rPr>
          <w:spacing w:val="-8"/>
        </w:rPr>
        <w:t xml:space="preserve"> </w:t>
      </w:r>
      <w:r>
        <w:rPr>
          <w:spacing w:val="-2"/>
        </w:rPr>
        <w:t>Восток.</w:t>
      </w:r>
    </w:p>
    <w:p w:rsidR="007752D6" w:rsidRDefault="002C15D6">
      <w:pPr>
        <w:pStyle w:val="a3"/>
        <w:spacing w:before="50" w:line="276" w:lineRule="auto"/>
        <w:ind w:left="1260" w:right="3096"/>
      </w:pPr>
      <w:r>
        <w:t>Понятие</w:t>
      </w:r>
      <w:r>
        <w:rPr>
          <w:spacing w:val="-6"/>
        </w:rPr>
        <w:t xml:space="preserve"> </w:t>
      </w:r>
      <w:r>
        <w:t>«Древний</w:t>
      </w:r>
      <w:r>
        <w:rPr>
          <w:spacing w:val="-11"/>
        </w:rPr>
        <w:t xml:space="preserve"> </w:t>
      </w:r>
      <w:r>
        <w:t>Восток».</w:t>
      </w:r>
      <w:r>
        <w:rPr>
          <w:spacing w:val="-8"/>
        </w:rPr>
        <w:t xml:space="preserve"> </w:t>
      </w:r>
      <w:r>
        <w:t>Карта</w:t>
      </w:r>
      <w:r>
        <w:rPr>
          <w:spacing w:val="-10"/>
        </w:rPr>
        <w:t xml:space="preserve"> </w:t>
      </w:r>
      <w:r>
        <w:t>древневосточного</w:t>
      </w:r>
      <w:r>
        <w:rPr>
          <w:spacing w:val="-13"/>
        </w:rPr>
        <w:t xml:space="preserve"> </w:t>
      </w:r>
      <w:r>
        <w:t>мира. Древний Египет.</w:t>
      </w:r>
    </w:p>
    <w:p w:rsidR="007752D6" w:rsidRDefault="002C15D6">
      <w:pPr>
        <w:pStyle w:val="a3"/>
        <w:spacing w:line="276" w:lineRule="auto"/>
        <w:ind w:right="857" w:firstLine="568"/>
      </w:pPr>
      <w:r>
        <w:t>Природа Египта. Условия жизни и занятия древних египтян. Возникновение государственной</w:t>
      </w:r>
      <w:r>
        <w:rPr>
          <w:spacing w:val="-3"/>
        </w:rPr>
        <w:t xml:space="preserve"> </w:t>
      </w:r>
      <w:r>
        <w:t>власти. Объединение</w:t>
      </w:r>
      <w:r>
        <w:rPr>
          <w:spacing w:val="-5"/>
        </w:rPr>
        <w:t xml:space="preserve"> </w:t>
      </w:r>
      <w:r>
        <w:t>Египта. Управление</w:t>
      </w:r>
      <w:r>
        <w:rPr>
          <w:spacing w:val="-5"/>
        </w:rPr>
        <w:t xml:space="preserve"> </w:t>
      </w:r>
      <w:r>
        <w:t>государством</w:t>
      </w:r>
      <w:r>
        <w:rPr>
          <w:spacing w:val="-2"/>
        </w:rPr>
        <w:t xml:space="preserve"> </w:t>
      </w:r>
      <w:r>
        <w:t>(фараон, вельможи,</w:t>
      </w:r>
      <w:r>
        <w:rPr>
          <w:spacing w:val="-2"/>
        </w:rPr>
        <w:t xml:space="preserve"> </w:t>
      </w:r>
      <w:r>
        <w:t>чиновники).</w:t>
      </w:r>
      <w:r>
        <w:rPr>
          <w:spacing w:val="-2"/>
        </w:rPr>
        <w:t xml:space="preserve"> </w:t>
      </w:r>
      <w:r>
        <w:t>Положение</w:t>
      </w:r>
      <w:r>
        <w:rPr>
          <w:spacing w:val="-8"/>
        </w:rPr>
        <w:t xml:space="preserve"> </w:t>
      </w:r>
      <w:r>
        <w:t>и</w:t>
      </w:r>
      <w:r>
        <w:rPr>
          <w:spacing w:val="-6"/>
        </w:rPr>
        <w:t xml:space="preserve"> </w:t>
      </w:r>
      <w:r>
        <w:t>повинности</w:t>
      </w:r>
      <w:r>
        <w:rPr>
          <w:spacing w:val="-6"/>
        </w:rPr>
        <w:t xml:space="preserve"> </w:t>
      </w:r>
      <w:r>
        <w:t>населения.</w:t>
      </w:r>
      <w:r>
        <w:rPr>
          <w:spacing w:val="-3"/>
        </w:rPr>
        <w:t xml:space="preserve"> </w:t>
      </w:r>
      <w:r>
        <w:t>Развитие</w:t>
      </w:r>
      <w:r>
        <w:rPr>
          <w:spacing w:val="-8"/>
        </w:rPr>
        <w:t xml:space="preserve"> </w:t>
      </w:r>
      <w:r>
        <w:t>земледелия, скотоводства, ремесел. Рабы.</w:t>
      </w:r>
    </w:p>
    <w:p w:rsidR="007752D6" w:rsidRDefault="002C15D6">
      <w:pPr>
        <w:pStyle w:val="a3"/>
        <w:tabs>
          <w:tab w:val="left" w:pos="3015"/>
          <w:tab w:val="left" w:pos="4226"/>
          <w:tab w:val="left" w:pos="4726"/>
          <w:tab w:val="left" w:pos="6385"/>
          <w:tab w:val="left" w:pos="7980"/>
          <w:tab w:val="left" w:pos="9714"/>
        </w:tabs>
        <w:spacing w:line="278" w:lineRule="auto"/>
        <w:ind w:right="861" w:firstLine="568"/>
        <w:jc w:val="right"/>
      </w:pPr>
      <w:r>
        <w:rPr>
          <w:spacing w:val="-2"/>
        </w:rPr>
        <w:t>Отношения</w:t>
      </w:r>
      <w:r>
        <w:tab/>
      </w:r>
      <w:r>
        <w:rPr>
          <w:spacing w:val="-2"/>
        </w:rPr>
        <w:t>Египта</w:t>
      </w:r>
      <w:r>
        <w:tab/>
      </w:r>
      <w:r>
        <w:rPr>
          <w:spacing w:val="-10"/>
        </w:rPr>
        <w:t>с</w:t>
      </w:r>
      <w:r>
        <w:tab/>
      </w:r>
      <w:r>
        <w:rPr>
          <w:spacing w:val="-2"/>
        </w:rPr>
        <w:t>соседними</w:t>
      </w:r>
      <w:r>
        <w:tab/>
      </w:r>
      <w:r>
        <w:rPr>
          <w:spacing w:val="-2"/>
        </w:rPr>
        <w:t>народами.</w:t>
      </w:r>
      <w:r>
        <w:tab/>
      </w:r>
      <w:r>
        <w:rPr>
          <w:spacing w:val="-2"/>
        </w:rPr>
        <w:t>Египетское</w:t>
      </w:r>
      <w:r>
        <w:tab/>
      </w:r>
      <w:r>
        <w:rPr>
          <w:spacing w:val="-2"/>
        </w:rPr>
        <w:t xml:space="preserve">войско. </w:t>
      </w:r>
      <w:r>
        <w:t>Завоевательные походы фараонов; Тутмос III. Могущество Египта при Рамсесе II. Религиозные</w:t>
      </w:r>
      <w:r>
        <w:rPr>
          <w:spacing w:val="80"/>
        </w:rPr>
        <w:t xml:space="preserve"> </w:t>
      </w:r>
      <w:r>
        <w:t>верования</w:t>
      </w:r>
      <w:r>
        <w:rPr>
          <w:spacing w:val="80"/>
        </w:rPr>
        <w:t xml:space="preserve"> </w:t>
      </w:r>
      <w:r>
        <w:t>египтян.</w:t>
      </w:r>
      <w:r>
        <w:rPr>
          <w:spacing w:val="80"/>
        </w:rPr>
        <w:t xml:space="preserve"> </w:t>
      </w:r>
      <w:r>
        <w:t>Боги</w:t>
      </w:r>
      <w:r>
        <w:rPr>
          <w:spacing w:val="80"/>
        </w:rPr>
        <w:t xml:space="preserve"> </w:t>
      </w:r>
      <w:r>
        <w:t>Древнего</w:t>
      </w:r>
      <w:r>
        <w:rPr>
          <w:spacing w:val="80"/>
        </w:rPr>
        <w:t xml:space="preserve"> </w:t>
      </w:r>
      <w:r>
        <w:t>Египта.</w:t>
      </w:r>
      <w:r>
        <w:rPr>
          <w:spacing w:val="80"/>
        </w:rPr>
        <w:t xml:space="preserve"> </w:t>
      </w:r>
      <w:r>
        <w:t>Храмы</w:t>
      </w:r>
      <w:r>
        <w:rPr>
          <w:spacing w:val="80"/>
        </w:rPr>
        <w:t xml:space="preserve"> </w:t>
      </w:r>
      <w:r>
        <w:t>и</w:t>
      </w:r>
      <w:r>
        <w:rPr>
          <w:spacing w:val="80"/>
        </w:rPr>
        <w:t xml:space="preserve"> </w:t>
      </w:r>
      <w:r>
        <w:t>жрецы.</w:t>
      </w:r>
    </w:p>
    <w:p w:rsidR="007752D6" w:rsidRDefault="002C15D6">
      <w:pPr>
        <w:pStyle w:val="a3"/>
        <w:spacing w:line="276" w:lineRule="auto"/>
        <w:ind w:right="853"/>
      </w:pPr>
      <w:r>
        <w:t xml:space="preserve">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w:t>
      </w:r>
      <w:r>
        <w:rPr>
          <w:spacing w:val="-2"/>
        </w:rPr>
        <w:t>фрески).</w:t>
      </w:r>
    </w:p>
    <w:p w:rsidR="007752D6" w:rsidRDefault="002C15D6">
      <w:pPr>
        <w:pStyle w:val="a3"/>
        <w:spacing w:line="321" w:lineRule="exact"/>
        <w:ind w:left="1260"/>
      </w:pPr>
      <w:r>
        <w:t>Древние</w:t>
      </w:r>
      <w:r>
        <w:rPr>
          <w:spacing w:val="-9"/>
        </w:rPr>
        <w:t xml:space="preserve"> </w:t>
      </w:r>
      <w:r>
        <w:t>цивилизации</w:t>
      </w:r>
      <w:r>
        <w:rPr>
          <w:spacing w:val="-6"/>
        </w:rPr>
        <w:t xml:space="preserve"> </w:t>
      </w:r>
      <w:r>
        <w:rPr>
          <w:spacing w:val="-2"/>
        </w:rPr>
        <w:t>Месопотамии.</w:t>
      </w:r>
    </w:p>
    <w:p w:rsidR="007752D6" w:rsidRDefault="002C15D6">
      <w:pPr>
        <w:pStyle w:val="a3"/>
        <w:spacing w:before="40" w:line="276" w:lineRule="auto"/>
        <w:ind w:right="859" w:firstLine="568"/>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752D6" w:rsidRDefault="002C15D6">
      <w:pPr>
        <w:pStyle w:val="a3"/>
        <w:spacing w:before="2"/>
        <w:ind w:left="1260"/>
      </w:pPr>
      <w:r>
        <w:t>Древний</w:t>
      </w:r>
      <w:r>
        <w:rPr>
          <w:spacing w:val="-5"/>
        </w:rPr>
        <w:t xml:space="preserve"> </w:t>
      </w:r>
      <w:r>
        <w:t>Вавилон.</w:t>
      </w:r>
      <w:r>
        <w:rPr>
          <w:spacing w:val="-1"/>
        </w:rPr>
        <w:t xml:space="preserve"> </w:t>
      </w:r>
      <w:r>
        <w:t>Царь</w:t>
      </w:r>
      <w:r>
        <w:rPr>
          <w:spacing w:val="-2"/>
        </w:rPr>
        <w:t xml:space="preserve"> </w:t>
      </w:r>
      <w:r>
        <w:t>Хаммурапи</w:t>
      </w:r>
      <w:r>
        <w:rPr>
          <w:spacing w:val="-5"/>
        </w:rPr>
        <w:t xml:space="preserve"> </w:t>
      </w:r>
      <w:r>
        <w:t>и</w:t>
      </w:r>
      <w:r>
        <w:rPr>
          <w:spacing w:val="-4"/>
        </w:rPr>
        <w:t xml:space="preserve"> </w:t>
      </w:r>
      <w:r>
        <w:t>его</w:t>
      </w:r>
      <w:r>
        <w:rPr>
          <w:spacing w:val="-6"/>
        </w:rPr>
        <w:t xml:space="preserve"> </w:t>
      </w:r>
      <w:r>
        <w:rPr>
          <w:spacing w:val="-2"/>
        </w:rPr>
        <w:t>законы.</w:t>
      </w:r>
    </w:p>
    <w:p w:rsidR="007752D6" w:rsidRDefault="002C15D6">
      <w:pPr>
        <w:pStyle w:val="a3"/>
        <w:spacing w:before="46" w:line="278" w:lineRule="auto"/>
        <w:ind w:right="857" w:firstLine="568"/>
      </w:pPr>
      <w:r>
        <w:t>Ассирия. Завоевания ассирийцев. Создание сильной державы. Культурные сокровища Ниневии. Гибель империи.</w:t>
      </w:r>
    </w:p>
    <w:p w:rsidR="007752D6" w:rsidRDefault="002C15D6">
      <w:pPr>
        <w:pStyle w:val="a3"/>
        <w:spacing w:line="278" w:lineRule="auto"/>
        <w:ind w:right="855" w:firstLine="568"/>
      </w:pPr>
      <w:r>
        <w:t xml:space="preserve">Усиление Нововавилонского царства. Легендарные памятники города </w:t>
      </w:r>
      <w:r>
        <w:rPr>
          <w:spacing w:val="-2"/>
        </w:rPr>
        <w:t>Вавилона.</w:t>
      </w:r>
    </w:p>
    <w:p w:rsidR="007752D6" w:rsidRDefault="002C15D6">
      <w:pPr>
        <w:pStyle w:val="a3"/>
        <w:spacing w:line="319" w:lineRule="exact"/>
        <w:ind w:left="1260"/>
      </w:pPr>
      <w:r>
        <w:t>Восточное</w:t>
      </w:r>
      <w:r>
        <w:rPr>
          <w:spacing w:val="-7"/>
        </w:rPr>
        <w:t xml:space="preserve"> </w:t>
      </w:r>
      <w:r>
        <w:t>Средиземноморье</w:t>
      </w:r>
      <w:r>
        <w:rPr>
          <w:spacing w:val="-6"/>
        </w:rPr>
        <w:t xml:space="preserve"> </w:t>
      </w:r>
      <w:r>
        <w:t>в</w:t>
      </w:r>
      <w:r>
        <w:rPr>
          <w:spacing w:val="-2"/>
        </w:rPr>
        <w:t xml:space="preserve"> древности.</w:t>
      </w:r>
    </w:p>
    <w:p w:rsidR="007752D6" w:rsidRDefault="002C15D6">
      <w:pPr>
        <w:pStyle w:val="a3"/>
        <w:spacing w:before="39" w:line="276" w:lineRule="auto"/>
        <w:ind w:right="852" w:firstLine="568"/>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еѐ население. Возникновение Израильского государства. Царь Соломон. Религиозные верования.</w:t>
      </w:r>
      <w:r>
        <w:rPr>
          <w:spacing w:val="40"/>
        </w:rPr>
        <w:t xml:space="preserve"> </w:t>
      </w:r>
      <w:r>
        <w:t>Ветхозаветные предания.</w:t>
      </w:r>
    </w:p>
    <w:p w:rsidR="007752D6" w:rsidRDefault="002C15D6">
      <w:pPr>
        <w:pStyle w:val="a3"/>
        <w:spacing w:before="1"/>
        <w:ind w:left="1260"/>
      </w:pPr>
      <w:r>
        <w:t>Персидская</w:t>
      </w:r>
      <w:r>
        <w:rPr>
          <w:spacing w:val="-8"/>
        </w:rPr>
        <w:t xml:space="preserve"> </w:t>
      </w:r>
      <w:r>
        <w:rPr>
          <w:spacing w:val="-2"/>
        </w:rPr>
        <w:t>держава.</w:t>
      </w:r>
    </w:p>
    <w:p w:rsidR="007752D6" w:rsidRDefault="002C15D6">
      <w:pPr>
        <w:pStyle w:val="a3"/>
        <w:spacing w:before="51" w:line="276" w:lineRule="auto"/>
        <w:ind w:right="860" w:firstLine="568"/>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7752D6" w:rsidRDefault="002C15D6">
      <w:pPr>
        <w:pStyle w:val="a3"/>
        <w:spacing w:line="319" w:lineRule="exact"/>
        <w:ind w:left="1260"/>
      </w:pPr>
      <w:r>
        <w:t>Древняя</w:t>
      </w:r>
      <w:r>
        <w:rPr>
          <w:spacing w:val="-5"/>
        </w:rPr>
        <w:t xml:space="preserve"> </w:t>
      </w:r>
      <w:r>
        <w:rPr>
          <w:spacing w:val="-2"/>
        </w:rPr>
        <w:t>Индия.</w:t>
      </w:r>
    </w:p>
    <w:p w:rsidR="007752D6" w:rsidRDefault="002C15D6">
      <w:pPr>
        <w:pStyle w:val="a3"/>
        <w:spacing w:before="50" w:line="273" w:lineRule="auto"/>
        <w:ind w:right="849" w:firstLine="568"/>
      </w:pPr>
      <w:r>
        <w:t>Природные условия Древней</w:t>
      </w:r>
      <w:r>
        <w:rPr>
          <w:spacing w:val="-2"/>
        </w:rPr>
        <w:t xml:space="preserve"> </w:t>
      </w:r>
      <w:r>
        <w:t>Индии. Занятия населения. Древнейшие</w:t>
      </w:r>
      <w:r>
        <w:rPr>
          <w:spacing w:val="-4"/>
        </w:rPr>
        <w:t xml:space="preserve"> </w:t>
      </w:r>
      <w:r>
        <w:t>города- государства. Приход ариев в Северную Индию. Держава Маурьев. Государство</w:t>
      </w:r>
    </w:p>
    <w:p w:rsidR="007752D6" w:rsidRDefault="002C15D6">
      <w:pPr>
        <w:pStyle w:val="a3"/>
        <w:spacing w:before="6" w:line="276" w:lineRule="auto"/>
        <w:ind w:right="855" w:firstLine="568"/>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w:t>
      </w:r>
      <w:r>
        <w:rPr>
          <w:spacing w:val="34"/>
        </w:rPr>
        <w:t xml:space="preserve">  </w:t>
      </w:r>
      <w:r>
        <w:t>наследие</w:t>
      </w:r>
      <w:r>
        <w:rPr>
          <w:spacing w:val="36"/>
        </w:rPr>
        <w:t xml:space="preserve">  </w:t>
      </w:r>
      <w:r>
        <w:t>Древней</w:t>
      </w:r>
      <w:r>
        <w:rPr>
          <w:spacing w:val="38"/>
        </w:rPr>
        <w:t xml:space="preserve">  </w:t>
      </w:r>
      <w:r>
        <w:t>Индии</w:t>
      </w:r>
      <w:r>
        <w:rPr>
          <w:spacing w:val="35"/>
        </w:rPr>
        <w:t xml:space="preserve">  </w:t>
      </w:r>
      <w:r>
        <w:t>(эпос</w:t>
      </w:r>
      <w:r>
        <w:rPr>
          <w:spacing w:val="36"/>
        </w:rPr>
        <w:t xml:space="preserve">  </w:t>
      </w:r>
      <w:r>
        <w:t>и</w:t>
      </w:r>
      <w:r>
        <w:rPr>
          <w:spacing w:val="36"/>
        </w:rPr>
        <w:t xml:space="preserve">  </w:t>
      </w:r>
      <w:r>
        <w:t>литература,</w:t>
      </w:r>
      <w:r>
        <w:rPr>
          <w:spacing w:val="39"/>
        </w:rPr>
        <w:t xml:space="preserve">  </w:t>
      </w:r>
      <w:r>
        <w:rPr>
          <w:spacing w:val="-2"/>
        </w:rPr>
        <w:t>художественная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культура,</w:t>
      </w:r>
      <w:r>
        <w:rPr>
          <w:spacing w:val="-4"/>
        </w:rPr>
        <w:t xml:space="preserve"> </w:t>
      </w:r>
      <w:r>
        <w:t>научное</w:t>
      </w:r>
      <w:r>
        <w:rPr>
          <w:spacing w:val="-8"/>
        </w:rPr>
        <w:t xml:space="preserve"> </w:t>
      </w:r>
      <w:r>
        <w:rPr>
          <w:spacing w:val="-2"/>
        </w:rPr>
        <w:t>познание).</w:t>
      </w:r>
    </w:p>
    <w:p w:rsidR="007752D6" w:rsidRDefault="002C15D6">
      <w:pPr>
        <w:pStyle w:val="a3"/>
        <w:spacing w:before="50"/>
        <w:ind w:left="1260"/>
      </w:pPr>
      <w:r>
        <w:t>Древний</w:t>
      </w:r>
      <w:r>
        <w:rPr>
          <w:spacing w:val="-8"/>
        </w:rPr>
        <w:t xml:space="preserve"> </w:t>
      </w:r>
      <w:r>
        <w:rPr>
          <w:spacing w:val="-2"/>
        </w:rPr>
        <w:t>Китай.</w:t>
      </w:r>
    </w:p>
    <w:p w:rsidR="007752D6" w:rsidRDefault="002C15D6">
      <w:pPr>
        <w:pStyle w:val="a3"/>
        <w:spacing w:before="50" w:line="276" w:lineRule="auto"/>
        <w:ind w:right="849" w:firstLine="568"/>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ремесѐл и торговли. Великий шѐлковый путь. Религиозно- философские учения. Конфуций. Научные знания и изобретения древних китайцев. Храмы.</w:t>
      </w:r>
    </w:p>
    <w:p w:rsidR="007752D6" w:rsidRDefault="002C15D6">
      <w:pPr>
        <w:pStyle w:val="a3"/>
        <w:spacing w:line="273" w:lineRule="auto"/>
        <w:ind w:left="1260" w:right="6881"/>
      </w:pPr>
      <w:r>
        <w:t>Древняя</w:t>
      </w:r>
      <w:r>
        <w:rPr>
          <w:spacing w:val="-18"/>
        </w:rPr>
        <w:t xml:space="preserve"> </w:t>
      </w:r>
      <w:r>
        <w:t>Греция.</w:t>
      </w:r>
      <w:r>
        <w:rPr>
          <w:spacing w:val="-17"/>
        </w:rPr>
        <w:t xml:space="preserve"> </w:t>
      </w:r>
      <w:r>
        <w:t>Эллинизм. Древнейшая Греция.</w:t>
      </w:r>
    </w:p>
    <w:p w:rsidR="007752D6" w:rsidRDefault="002C15D6">
      <w:pPr>
        <w:pStyle w:val="a3"/>
        <w:spacing w:before="6" w:line="276" w:lineRule="auto"/>
        <w:ind w:right="853" w:firstLine="568"/>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племѐн. Поэмы Гомера «Илиада», «Одиссея».</w:t>
      </w:r>
    </w:p>
    <w:p w:rsidR="007752D6" w:rsidRDefault="002C15D6">
      <w:pPr>
        <w:pStyle w:val="a3"/>
        <w:spacing w:line="321" w:lineRule="exact"/>
        <w:ind w:left="1260"/>
      </w:pPr>
      <w:r>
        <w:t>Греческие</w:t>
      </w:r>
      <w:r>
        <w:rPr>
          <w:spacing w:val="-11"/>
        </w:rPr>
        <w:t xml:space="preserve"> </w:t>
      </w:r>
      <w:r>
        <w:rPr>
          <w:spacing w:val="-2"/>
        </w:rPr>
        <w:t>полисы.</w:t>
      </w:r>
    </w:p>
    <w:p w:rsidR="007752D6" w:rsidRDefault="002C15D6">
      <w:pPr>
        <w:pStyle w:val="a3"/>
        <w:spacing w:before="50" w:line="276" w:lineRule="auto"/>
        <w:ind w:right="852" w:firstLine="568"/>
      </w:pPr>
      <w:r>
        <w:t>Подъѐм хозяйственной жизни после «тѐмных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752D6" w:rsidRDefault="002C15D6">
      <w:pPr>
        <w:pStyle w:val="a3"/>
        <w:spacing w:line="276" w:lineRule="auto"/>
        <w:ind w:right="859" w:firstLine="568"/>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752D6" w:rsidRDefault="002C15D6">
      <w:pPr>
        <w:pStyle w:val="a3"/>
        <w:spacing w:line="276" w:lineRule="auto"/>
        <w:ind w:right="855" w:firstLine="568"/>
      </w:pPr>
      <w:r>
        <w:t>Греко-персидские войны. Причины войн. Походы персов на Грецию. Битва при Марафоне, еѐ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752D6" w:rsidRDefault="002C15D6">
      <w:pPr>
        <w:pStyle w:val="a3"/>
        <w:spacing w:line="276" w:lineRule="auto"/>
        <w:ind w:right="858" w:firstLine="568"/>
      </w:pPr>
      <w:r>
        <w:t xml:space="preserve">Возвышение Афинского государства. Афины при Перикле. Хозяйственная жизнь. Развитие рабовладения. Пелопоннесская война: причины, участники, </w:t>
      </w:r>
      <w:r>
        <w:rPr>
          <w:spacing w:val="-2"/>
        </w:rPr>
        <w:t>итоги.</w:t>
      </w:r>
    </w:p>
    <w:p w:rsidR="007752D6" w:rsidRDefault="002C15D6">
      <w:pPr>
        <w:pStyle w:val="a3"/>
        <w:ind w:left="1260"/>
      </w:pPr>
      <w:r>
        <w:t>Упадок</w:t>
      </w:r>
      <w:r>
        <w:rPr>
          <w:spacing w:val="-4"/>
        </w:rPr>
        <w:t xml:space="preserve"> </w:t>
      </w:r>
      <w:r>
        <w:rPr>
          <w:spacing w:val="-2"/>
        </w:rPr>
        <w:t>Эллады.</w:t>
      </w:r>
    </w:p>
    <w:p w:rsidR="007752D6" w:rsidRDefault="002C15D6">
      <w:pPr>
        <w:pStyle w:val="a3"/>
        <w:spacing w:before="218"/>
        <w:ind w:left="1260"/>
      </w:pPr>
      <w:r>
        <w:t>Культура</w:t>
      </w:r>
      <w:r>
        <w:rPr>
          <w:spacing w:val="-5"/>
        </w:rPr>
        <w:t xml:space="preserve"> </w:t>
      </w:r>
      <w:r>
        <w:t>Древней</w:t>
      </w:r>
      <w:r>
        <w:rPr>
          <w:spacing w:val="-6"/>
        </w:rPr>
        <w:t xml:space="preserve"> </w:t>
      </w:r>
      <w:r>
        <w:rPr>
          <w:spacing w:val="-2"/>
        </w:rPr>
        <w:t>Греции.</w:t>
      </w:r>
    </w:p>
    <w:p w:rsidR="007752D6" w:rsidRDefault="002C15D6">
      <w:pPr>
        <w:pStyle w:val="a3"/>
        <w:spacing w:before="54" w:line="276" w:lineRule="auto"/>
        <w:ind w:right="855" w:firstLine="568"/>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w:t>
      </w:r>
      <w:r>
        <w:rPr>
          <w:spacing w:val="40"/>
        </w:rPr>
        <w:t xml:space="preserve"> </w:t>
      </w:r>
      <w:r>
        <w:t>(театр, спортивные состязания). Общегреческие игры в Олимпии.</w:t>
      </w:r>
    </w:p>
    <w:p w:rsidR="007752D6" w:rsidRDefault="002C15D6">
      <w:pPr>
        <w:pStyle w:val="a3"/>
        <w:spacing w:line="321" w:lineRule="exact"/>
        <w:ind w:left="1260"/>
      </w:pPr>
      <w:r>
        <w:t>Македонские</w:t>
      </w:r>
      <w:r>
        <w:rPr>
          <w:spacing w:val="-8"/>
        </w:rPr>
        <w:t xml:space="preserve"> </w:t>
      </w:r>
      <w:r>
        <w:t>завоевания.</w:t>
      </w:r>
      <w:r>
        <w:rPr>
          <w:spacing w:val="-3"/>
        </w:rPr>
        <w:t xml:space="preserve"> </w:t>
      </w:r>
      <w:r>
        <w:rPr>
          <w:spacing w:val="-2"/>
        </w:rPr>
        <w:t>Эллинизм.</w:t>
      </w:r>
    </w:p>
    <w:p w:rsidR="007752D6" w:rsidRDefault="002C15D6">
      <w:pPr>
        <w:pStyle w:val="a3"/>
        <w:spacing w:before="47" w:line="278" w:lineRule="auto"/>
        <w:ind w:right="855" w:firstLine="568"/>
      </w:pPr>
      <w:r>
        <w:t>Возвышение Македонии. Политика Филиппа И. Главенство Македонии над греческими полисами. Коринфский союз. Александр Македонский и его завоевания</w:t>
      </w:r>
      <w:r>
        <w:rPr>
          <w:spacing w:val="78"/>
          <w:w w:val="150"/>
        </w:rPr>
        <w:t xml:space="preserve">  </w:t>
      </w:r>
      <w:r>
        <w:t>на</w:t>
      </w:r>
      <w:r>
        <w:rPr>
          <w:spacing w:val="53"/>
        </w:rPr>
        <w:t xml:space="preserve">   </w:t>
      </w:r>
      <w:r>
        <w:t>Востоке.</w:t>
      </w:r>
      <w:r>
        <w:rPr>
          <w:spacing w:val="53"/>
        </w:rPr>
        <w:t xml:space="preserve">   </w:t>
      </w:r>
      <w:r>
        <w:t>Распад</w:t>
      </w:r>
      <w:r>
        <w:rPr>
          <w:spacing w:val="79"/>
          <w:w w:val="150"/>
        </w:rPr>
        <w:t xml:space="preserve">  </w:t>
      </w:r>
      <w:r>
        <w:t>державы</w:t>
      </w:r>
      <w:r>
        <w:rPr>
          <w:spacing w:val="79"/>
          <w:w w:val="150"/>
        </w:rPr>
        <w:t xml:space="preserve">  </w:t>
      </w:r>
      <w:r>
        <w:t>Александра</w:t>
      </w:r>
      <w:r>
        <w:rPr>
          <w:spacing w:val="53"/>
        </w:rPr>
        <w:t xml:space="preserve">   </w:t>
      </w:r>
      <w:r>
        <w:rPr>
          <w:spacing w:val="-2"/>
        </w:rPr>
        <w:t>Македонского.</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Эллинистические государства Востока. Культура эллинистического мира. Александрия Египетская.</w:t>
      </w:r>
    </w:p>
    <w:p w:rsidR="007752D6" w:rsidRDefault="002C15D6">
      <w:pPr>
        <w:pStyle w:val="a3"/>
        <w:spacing w:line="319" w:lineRule="exact"/>
        <w:ind w:left="1260"/>
      </w:pPr>
      <w:r>
        <w:t>Древний</w:t>
      </w:r>
      <w:r>
        <w:rPr>
          <w:spacing w:val="-8"/>
        </w:rPr>
        <w:t xml:space="preserve"> </w:t>
      </w:r>
      <w:r>
        <w:rPr>
          <w:spacing w:val="-4"/>
        </w:rPr>
        <w:t>Рим.</w:t>
      </w:r>
    </w:p>
    <w:p w:rsidR="007752D6" w:rsidRDefault="002C15D6">
      <w:pPr>
        <w:pStyle w:val="a3"/>
        <w:spacing w:before="46"/>
        <w:ind w:left="1260"/>
      </w:pPr>
      <w:r>
        <w:t>Возникновение</w:t>
      </w:r>
      <w:r>
        <w:rPr>
          <w:spacing w:val="-7"/>
        </w:rPr>
        <w:t xml:space="preserve"> </w:t>
      </w:r>
      <w:r>
        <w:t>Римского</w:t>
      </w:r>
      <w:r>
        <w:rPr>
          <w:spacing w:val="-7"/>
        </w:rPr>
        <w:t xml:space="preserve"> </w:t>
      </w:r>
      <w:r>
        <w:rPr>
          <w:spacing w:val="-2"/>
        </w:rPr>
        <w:t>государства.</w:t>
      </w:r>
    </w:p>
    <w:p w:rsidR="007752D6" w:rsidRDefault="002C15D6">
      <w:pPr>
        <w:pStyle w:val="a3"/>
        <w:spacing w:before="50" w:line="276" w:lineRule="auto"/>
        <w:ind w:right="848" w:firstLine="568"/>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w:t>
      </w:r>
      <w:r>
        <w:rPr>
          <w:spacing w:val="-2"/>
        </w:rPr>
        <w:t>Италии.</w:t>
      </w:r>
    </w:p>
    <w:p w:rsidR="007752D6" w:rsidRDefault="002C15D6">
      <w:pPr>
        <w:pStyle w:val="a3"/>
        <w:spacing w:before="1"/>
        <w:ind w:left="1260"/>
      </w:pPr>
      <w:r>
        <w:t>Римские</w:t>
      </w:r>
      <w:r>
        <w:rPr>
          <w:spacing w:val="-7"/>
        </w:rPr>
        <w:t xml:space="preserve"> </w:t>
      </w:r>
      <w:r>
        <w:t>завоевания</w:t>
      </w:r>
      <w:r>
        <w:rPr>
          <w:spacing w:val="-4"/>
        </w:rPr>
        <w:t xml:space="preserve"> </w:t>
      </w:r>
      <w:r>
        <w:t>в</w:t>
      </w:r>
      <w:r>
        <w:rPr>
          <w:spacing w:val="-2"/>
        </w:rPr>
        <w:t xml:space="preserve"> Средиземноморье.</w:t>
      </w:r>
    </w:p>
    <w:p w:rsidR="007752D6" w:rsidRDefault="002C15D6">
      <w:pPr>
        <w:pStyle w:val="a3"/>
        <w:spacing w:before="46" w:line="276" w:lineRule="auto"/>
        <w:ind w:right="846" w:firstLine="568"/>
      </w:pPr>
      <w: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rPr>
        <w:t>провинции.</w:t>
      </w:r>
    </w:p>
    <w:p w:rsidR="007752D6" w:rsidRDefault="002C15D6">
      <w:pPr>
        <w:pStyle w:val="a3"/>
        <w:spacing w:before="2"/>
        <w:ind w:left="1260"/>
      </w:pPr>
      <w:r>
        <w:t>Поздняя</w:t>
      </w:r>
      <w:r>
        <w:rPr>
          <w:spacing w:val="-6"/>
        </w:rPr>
        <w:t xml:space="preserve"> </w:t>
      </w:r>
      <w:r>
        <w:t>Римская</w:t>
      </w:r>
      <w:r>
        <w:rPr>
          <w:spacing w:val="-5"/>
        </w:rPr>
        <w:t xml:space="preserve"> </w:t>
      </w:r>
      <w:r>
        <w:t>республика.</w:t>
      </w:r>
      <w:r>
        <w:rPr>
          <w:spacing w:val="-2"/>
        </w:rPr>
        <w:t xml:space="preserve"> </w:t>
      </w:r>
      <w:r>
        <w:t>Гражданские</w:t>
      </w:r>
      <w:r>
        <w:rPr>
          <w:spacing w:val="-8"/>
        </w:rPr>
        <w:t xml:space="preserve"> </w:t>
      </w:r>
      <w:r>
        <w:rPr>
          <w:spacing w:val="-2"/>
        </w:rPr>
        <w:t>войны.</w:t>
      </w:r>
    </w:p>
    <w:p w:rsidR="007752D6" w:rsidRDefault="002C15D6">
      <w:pPr>
        <w:pStyle w:val="a3"/>
        <w:spacing w:before="46" w:line="276" w:lineRule="auto"/>
        <w:ind w:right="853" w:firstLine="568"/>
      </w:pPr>
      <w:r>
        <w:t>Подъѐм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w:t>
      </w:r>
      <w:r>
        <w:rPr>
          <w:spacing w:val="-5"/>
        </w:rPr>
        <w:t xml:space="preserve"> </w:t>
      </w:r>
      <w:r>
        <w:t>наследниками Цезаря. Победа Октавиана.</w:t>
      </w:r>
    </w:p>
    <w:p w:rsidR="007752D6" w:rsidRDefault="002C15D6">
      <w:pPr>
        <w:pStyle w:val="a3"/>
        <w:spacing w:before="1"/>
        <w:ind w:left="1260"/>
      </w:pPr>
      <w:r>
        <w:t>Расцвет</w:t>
      </w:r>
      <w:r>
        <w:rPr>
          <w:spacing w:val="-1"/>
        </w:rPr>
        <w:t xml:space="preserve"> </w:t>
      </w:r>
      <w:r>
        <w:t>и</w:t>
      </w:r>
      <w:r>
        <w:rPr>
          <w:spacing w:val="-5"/>
        </w:rPr>
        <w:t xml:space="preserve"> </w:t>
      </w:r>
      <w:r>
        <w:t>падение</w:t>
      </w:r>
      <w:r>
        <w:rPr>
          <w:spacing w:val="-6"/>
        </w:rPr>
        <w:t xml:space="preserve"> </w:t>
      </w:r>
      <w:r>
        <w:t>Римской</w:t>
      </w:r>
      <w:r>
        <w:rPr>
          <w:spacing w:val="-4"/>
        </w:rPr>
        <w:t xml:space="preserve"> </w:t>
      </w:r>
      <w:r>
        <w:rPr>
          <w:spacing w:val="-2"/>
        </w:rPr>
        <w:t>империи.</w:t>
      </w:r>
    </w:p>
    <w:p w:rsidR="007752D6" w:rsidRDefault="002C15D6">
      <w:pPr>
        <w:pStyle w:val="a3"/>
        <w:spacing w:before="50" w:line="276" w:lineRule="auto"/>
        <w:ind w:right="854" w:firstLine="568"/>
        <w:jc w:val="right"/>
      </w:pPr>
      <w:r>
        <w:t>Установление</w:t>
      </w:r>
      <w:r>
        <w:rPr>
          <w:spacing w:val="40"/>
        </w:rPr>
        <w:t xml:space="preserve"> </w:t>
      </w:r>
      <w:r>
        <w:t>императорской</w:t>
      </w:r>
      <w:r>
        <w:rPr>
          <w:spacing w:val="40"/>
        </w:rPr>
        <w:t xml:space="preserve"> </w:t>
      </w:r>
      <w:r>
        <w:t>власти.</w:t>
      </w:r>
      <w:r>
        <w:rPr>
          <w:spacing w:val="40"/>
        </w:rPr>
        <w:t xml:space="preserve"> </w:t>
      </w:r>
      <w:r>
        <w:t>Октавиан</w:t>
      </w:r>
      <w:r>
        <w:rPr>
          <w:spacing w:val="40"/>
        </w:rPr>
        <w:t xml:space="preserve"> </w:t>
      </w:r>
      <w:r>
        <w:t>Август.</w:t>
      </w:r>
      <w:r>
        <w:rPr>
          <w:spacing w:val="40"/>
        </w:rPr>
        <w:t xml:space="preserve"> </w:t>
      </w:r>
      <w:r>
        <w:t>Императоры</w:t>
      </w:r>
      <w:r>
        <w:rPr>
          <w:spacing w:val="40"/>
        </w:rPr>
        <w:t xml:space="preserve"> </w:t>
      </w:r>
      <w:r>
        <w:t>Рима: завоеватели</w:t>
      </w:r>
      <w:r>
        <w:rPr>
          <w:spacing w:val="40"/>
        </w:rPr>
        <w:t xml:space="preserve"> </w:t>
      </w:r>
      <w:r>
        <w:t>и</w:t>
      </w:r>
      <w:r>
        <w:rPr>
          <w:spacing w:val="40"/>
        </w:rPr>
        <w:t xml:space="preserve"> </w:t>
      </w:r>
      <w:r>
        <w:t>правители.</w:t>
      </w:r>
      <w:r>
        <w:rPr>
          <w:spacing w:val="40"/>
        </w:rPr>
        <w:t xml:space="preserve"> </w:t>
      </w:r>
      <w:r>
        <w:t>Римская</w:t>
      </w:r>
      <w:r>
        <w:rPr>
          <w:spacing w:val="40"/>
        </w:rPr>
        <w:t xml:space="preserve"> </w:t>
      </w:r>
      <w:r>
        <w:t>империя:</w:t>
      </w:r>
      <w:r>
        <w:rPr>
          <w:spacing w:val="40"/>
        </w:rPr>
        <w:t xml:space="preserve"> </w:t>
      </w:r>
      <w:r>
        <w:t>территория,</w:t>
      </w:r>
      <w:r>
        <w:rPr>
          <w:spacing w:val="40"/>
        </w:rPr>
        <w:t xml:space="preserve"> </w:t>
      </w:r>
      <w:r>
        <w:t>управление.</w:t>
      </w:r>
      <w:r>
        <w:rPr>
          <w:spacing w:val="40"/>
        </w:rPr>
        <w:t xml:space="preserve"> </w:t>
      </w:r>
      <w:r>
        <w:t>Римское</w:t>
      </w:r>
      <w:r>
        <w:rPr>
          <w:spacing w:val="40"/>
        </w:rPr>
        <w:t xml:space="preserve"> </w:t>
      </w:r>
      <w:r>
        <w:t>гражданство.</w:t>
      </w:r>
      <w:r>
        <w:rPr>
          <w:spacing w:val="40"/>
        </w:rPr>
        <w:t xml:space="preserve"> </w:t>
      </w:r>
      <w:r>
        <w:t>Повседневная</w:t>
      </w:r>
      <w:r>
        <w:rPr>
          <w:spacing w:val="40"/>
        </w:rPr>
        <w:t xml:space="preserve"> </w:t>
      </w:r>
      <w:r>
        <w:t>жизнь</w:t>
      </w:r>
      <w:r>
        <w:rPr>
          <w:spacing w:val="40"/>
        </w:rPr>
        <w:t xml:space="preserve"> </w:t>
      </w:r>
      <w:r>
        <w:t>в</w:t>
      </w:r>
      <w:r>
        <w:rPr>
          <w:spacing w:val="40"/>
        </w:rPr>
        <w:t xml:space="preserve"> </w:t>
      </w:r>
      <w:r>
        <w:t>столице</w:t>
      </w:r>
      <w:r>
        <w:rPr>
          <w:spacing w:val="40"/>
        </w:rPr>
        <w:t xml:space="preserve"> </w:t>
      </w:r>
      <w:r>
        <w:t>и</w:t>
      </w:r>
      <w:r>
        <w:rPr>
          <w:spacing w:val="40"/>
        </w:rPr>
        <w:t xml:space="preserve"> </w:t>
      </w:r>
      <w:r>
        <w:t>провинциях.</w:t>
      </w:r>
      <w:r>
        <w:rPr>
          <w:spacing w:val="40"/>
        </w:rPr>
        <w:t xml:space="preserve"> </w:t>
      </w:r>
      <w:r>
        <w:t>Возникновение</w:t>
      </w:r>
      <w:r>
        <w:rPr>
          <w:spacing w:val="40"/>
        </w:rPr>
        <w:t xml:space="preserve"> </w:t>
      </w:r>
      <w:r>
        <w:t>и</w:t>
      </w:r>
      <w:r>
        <w:rPr>
          <w:spacing w:val="80"/>
        </w:rPr>
        <w:t xml:space="preserve"> </w:t>
      </w:r>
      <w:r>
        <w:t>распространение</w:t>
      </w:r>
      <w:r>
        <w:rPr>
          <w:spacing w:val="80"/>
        </w:rPr>
        <w:t xml:space="preserve"> </w:t>
      </w:r>
      <w:r>
        <w:t>христианства.</w:t>
      </w:r>
      <w:r>
        <w:rPr>
          <w:spacing w:val="80"/>
        </w:rPr>
        <w:t xml:space="preserve"> </w:t>
      </w:r>
      <w:r>
        <w:t>Император</w:t>
      </w:r>
      <w:r>
        <w:rPr>
          <w:spacing w:val="80"/>
        </w:rPr>
        <w:t xml:space="preserve"> </w:t>
      </w:r>
      <w:r>
        <w:t>Константин</w:t>
      </w:r>
      <w:r>
        <w:rPr>
          <w:spacing w:val="80"/>
        </w:rPr>
        <w:t xml:space="preserve"> </w:t>
      </w:r>
      <w:r>
        <w:t>I,</w:t>
      </w:r>
      <w:r>
        <w:rPr>
          <w:spacing w:val="80"/>
        </w:rPr>
        <w:t xml:space="preserve"> </w:t>
      </w:r>
      <w:r>
        <w:t>перенос</w:t>
      </w:r>
      <w:r>
        <w:rPr>
          <w:spacing w:val="80"/>
        </w:rPr>
        <w:t xml:space="preserve"> </w:t>
      </w:r>
      <w:r>
        <w:t>столицы</w:t>
      </w:r>
      <w:r>
        <w:rPr>
          <w:spacing w:val="80"/>
        </w:rPr>
        <w:t xml:space="preserve"> </w:t>
      </w:r>
      <w:r>
        <w:t>в Константинополь. Разделение Римской империи на Западную и Восточную части. Начало</w:t>
      </w:r>
      <w:r>
        <w:rPr>
          <w:spacing w:val="40"/>
        </w:rPr>
        <w:t xml:space="preserve"> </w:t>
      </w:r>
      <w:r>
        <w:t>Великого</w:t>
      </w:r>
      <w:r>
        <w:rPr>
          <w:spacing w:val="40"/>
        </w:rPr>
        <w:t xml:space="preserve"> </w:t>
      </w:r>
      <w:r>
        <w:t>переселения</w:t>
      </w:r>
      <w:r>
        <w:rPr>
          <w:spacing w:val="40"/>
        </w:rPr>
        <w:t xml:space="preserve"> </w:t>
      </w:r>
      <w:r>
        <w:t>народов.</w:t>
      </w:r>
      <w:r>
        <w:rPr>
          <w:spacing w:val="40"/>
        </w:rPr>
        <w:t xml:space="preserve"> </w:t>
      </w:r>
      <w:r>
        <w:t>Рим</w:t>
      </w:r>
      <w:r>
        <w:rPr>
          <w:spacing w:val="40"/>
        </w:rPr>
        <w:t xml:space="preserve"> </w:t>
      </w:r>
      <w:r>
        <w:t>и</w:t>
      </w:r>
      <w:r>
        <w:rPr>
          <w:spacing w:val="40"/>
        </w:rPr>
        <w:t xml:space="preserve"> </w:t>
      </w:r>
      <w:r>
        <w:t>варвары.</w:t>
      </w:r>
      <w:r>
        <w:rPr>
          <w:spacing w:val="40"/>
        </w:rPr>
        <w:t xml:space="preserve"> </w:t>
      </w:r>
      <w:r>
        <w:t>Падение</w:t>
      </w:r>
      <w:r>
        <w:rPr>
          <w:spacing w:val="40"/>
        </w:rPr>
        <w:t xml:space="preserve"> </w:t>
      </w:r>
      <w:r>
        <w:t>Западной</w:t>
      </w:r>
    </w:p>
    <w:p w:rsidR="007752D6" w:rsidRDefault="002C15D6">
      <w:pPr>
        <w:pStyle w:val="a3"/>
        <w:spacing w:line="321" w:lineRule="exact"/>
      </w:pPr>
      <w:r>
        <w:t>Римской</w:t>
      </w:r>
      <w:r>
        <w:rPr>
          <w:spacing w:val="-7"/>
        </w:rPr>
        <w:t xml:space="preserve"> </w:t>
      </w:r>
      <w:r>
        <w:rPr>
          <w:spacing w:val="-2"/>
        </w:rPr>
        <w:t>империи.</w:t>
      </w:r>
    </w:p>
    <w:p w:rsidR="007752D6" w:rsidRDefault="002C15D6">
      <w:pPr>
        <w:pStyle w:val="a3"/>
        <w:spacing w:before="50"/>
        <w:ind w:left="1260"/>
      </w:pPr>
      <w:r>
        <w:t>Культура</w:t>
      </w:r>
      <w:r>
        <w:rPr>
          <w:spacing w:val="-7"/>
        </w:rPr>
        <w:t xml:space="preserve"> </w:t>
      </w:r>
      <w:r>
        <w:t>Древнего</w:t>
      </w:r>
      <w:r>
        <w:rPr>
          <w:spacing w:val="-7"/>
        </w:rPr>
        <w:t xml:space="preserve"> </w:t>
      </w:r>
      <w:r>
        <w:rPr>
          <w:spacing w:val="-4"/>
        </w:rPr>
        <w:t>Рима.</w:t>
      </w:r>
    </w:p>
    <w:p w:rsidR="007752D6" w:rsidRDefault="002C15D6">
      <w:pPr>
        <w:pStyle w:val="a3"/>
        <w:spacing w:before="46" w:line="278" w:lineRule="auto"/>
        <w:ind w:right="860" w:firstLine="568"/>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752D6" w:rsidRDefault="002C15D6">
      <w:pPr>
        <w:pStyle w:val="a3"/>
        <w:spacing w:line="314" w:lineRule="exact"/>
        <w:ind w:left="1260"/>
        <w:jc w:val="left"/>
      </w:pPr>
      <w:r>
        <w:rPr>
          <w:spacing w:val="-2"/>
        </w:rPr>
        <w:t>Обобщение.</w:t>
      </w:r>
    </w:p>
    <w:p w:rsidR="007752D6" w:rsidRDefault="002C15D6">
      <w:pPr>
        <w:pStyle w:val="a3"/>
        <w:spacing w:before="50" w:line="273" w:lineRule="auto"/>
        <w:ind w:left="1260" w:right="853"/>
        <w:jc w:val="left"/>
      </w:pPr>
      <w:r>
        <w:t>Историческое</w:t>
      </w:r>
      <w:r>
        <w:rPr>
          <w:spacing w:val="-8"/>
        </w:rPr>
        <w:t xml:space="preserve"> </w:t>
      </w:r>
      <w:r>
        <w:t>и</w:t>
      </w:r>
      <w:r>
        <w:rPr>
          <w:spacing w:val="-7"/>
        </w:rPr>
        <w:t xml:space="preserve"> </w:t>
      </w:r>
      <w:r>
        <w:t>культурное</w:t>
      </w:r>
      <w:r>
        <w:rPr>
          <w:spacing w:val="-5"/>
        </w:rPr>
        <w:t xml:space="preserve"> </w:t>
      </w:r>
      <w:r>
        <w:t>наследие</w:t>
      </w:r>
      <w:r>
        <w:rPr>
          <w:spacing w:val="-8"/>
        </w:rPr>
        <w:t xml:space="preserve"> </w:t>
      </w:r>
      <w:r>
        <w:t>цивилизаций</w:t>
      </w:r>
      <w:r>
        <w:rPr>
          <w:spacing w:val="-7"/>
        </w:rPr>
        <w:t xml:space="preserve"> </w:t>
      </w:r>
      <w:r>
        <w:t>Древнего</w:t>
      </w:r>
      <w:r>
        <w:rPr>
          <w:spacing w:val="-8"/>
        </w:rPr>
        <w:t xml:space="preserve"> </w:t>
      </w:r>
      <w:r>
        <w:t>мира. Содержание обучения в 6 классе.</w:t>
      </w:r>
    </w:p>
    <w:p w:rsidR="007752D6" w:rsidRDefault="002C15D6">
      <w:pPr>
        <w:pStyle w:val="a3"/>
        <w:spacing w:before="6" w:line="273" w:lineRule="auto"/>
        <w:ind w:left="1260" w:right="4168"/>
        <w:jc w:val="left"/>
      </w:pPr>
      <w:r>
        <w:t>Всеобщая</w:t>
      </w:r>
      <w:r>
        <w:rPr>
          <w:spacing w:val="-10"/>
        </w:rPr>
        <w:t xml:space="preserve"> </w:t>
      </w:r>
      <w:r>
        <w:t>история.</w:t>
      </w:r>
      <w:r>
        <w:rPr>
          <w:spacing w:val="-9"/>
        </w:rPr>
        <w:t xml:space="preserve"> </w:t>
      </w:r>
      <w:r>
        <w:t>История</w:t>
      </w:r>
      <w:r>
        <w:rPr>
          <w:spacing w:val="-11"/>
        </w:rPr>
        <w:t xml:space="preserve"> </w:t>
      </w:r>
      <w:r>
        <w:t>Средних</w:t>
      </w:r>
      <w:r>
        <w:rPr>
          <w:spacing w:val="-10"/>
        </w:rPr>
        <w:t xml:space="preserve"> </w:t>
      </w:r>
      <w:r>
        <w:t xml:space="preserve">веков. </w:t>
      </w:r>
      <w:r>
        <w:rPr>
          <w:spacing w:val="-2"/>
        </w:rPr>
        <w:t>Введение.</w:t>
      </w:r>
    </w:p>
    <w:p w:rsidR="007752D6" w:rsidRDefault="002C15D6">
      <w:pPr>
        <w:pStyle w:val="a3"/>
        <w:tabs>
          <w:tab w:val="left" w:pos="2627"/>
          <w:tab w:val="left" w:pos="3574"/>
          <w:tab w:val="left" w:pos="4961"/>
          <w:tab w:val="left" w:pos="7363"/>
          <w:tab w:val="left" w:pos="8443"/>
          <w:tab w:val="left" w:pos="8946"/>
        </w:tabs>
        <w:spacing w:before="7" w:line="273" w:lineRule="auto"/>
        <w:ind w:right="859" w:firstLine="568"/>
        <w:jc w:val="left"/>
      </w:pPr>
      <w:r>
        <w:rPr>
          <w:spacing w:val="-2"/>
        </w:rPr>
        <w:t>Средние</w:t>
      </w:r>
      <w:r>
        <w:tab/>
      </w:r>
      <w:r>
        <w:rPr>
          <w:spacing w:val="-4"/>
        </w:rPr>
        <w:t>века:</w:t>
      </w:r>
      <w:r>
        <w:tab/>
      </w:r>
      <w:r>
        <w:rPr>
          <w:spacing w:val="-2"/>
        </w:rPr>
        <w:t>понятие,</w:t>
      </w:r>
      <w:r>
        <w:tab/>
      </w:r>
      <w:r>
        <w:rPr>
          <w:spacing w:val="-2"/>
        </w:rPr>
        <w:t>хронологические</w:t>
      </w:r>
      <w:r>
        <w:tab/>
      </w:r>
      <w:r>
        <w:rPr>
          <w:spacing w:val="-2"/>
        </w:rPr>
        <w:t>рамки</w:t>
      </w:r>
      <w:r>
        <w:tab/>
      </w:r>
      <w:r>
        <w:rPr>
          <w:spacing w:val="-10"/>
        </w:rPr>
        <w:t>и</w:t>
      </w:r>
      <w:r>
        <w:tab/>
      </w:r>
      <w:r>
        <w:rPr>
          <w:spacing w:val="-2"/>
        </w:rPr>
        <w:t>периодизация Средневековья.</w:t>
      </w:r>
    </w:p>
    <w:p w:rsidR="007752D6" w:rsidRDefault="002C15D6">
      <w:pPr>
        <w:pStyle w:val="a3"/>
        <w:spacing w:before="5"/>
        <w:ind w:left="1260"/>
        <w:jc w:val="left"/>
      </w:pPr>
      <w:r>
        <w:t>Народы</w:t>
      </w:r>
      <w:r>
        <w:rPr>
          <w:spacing w:val="-3"/>
        </w:rPr>
        <w:t xml:space="preserve"> </w:t>
      </w:r>
      <w:r>
        <w:t>Европы</w:t>
      </w:r>
      <w:r>
        <w:rPr>
          <w:spacing w:val="-3"/>
        </w:rPr>
        <w:t xml:space="preserve"> </w:t>
      </w:r>
      <w:r>
        <w:t>в</w:t>
      </w:r>
      <w:r>
        <w:rPr>
          <w:spacing w:val="-2"/>
        </w:rPr>
        <w:t xml:space="preserve"> </w:t>
      </w:r>
      <w:r>
        <w:t>раннее</w:t>
      </w:r>
      <w:r>
        <w:rPr>
          <w:spacing w:val="-7"/>
        </w:rPr>
        <w:t xml:space="preserve"> </w:t>
      </w:r>
      <w:r>
        <w:rPr>
          <w:spacing w:val="-2"/>
        </w:rPr>
        <w:t>Средневековье.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5" w:firstLine="568"/>
      </w:pPr>
      <w:r>
        <w:lastRenderedPageBreak/>
        <w:t>Падение Западной Римской империи и образование варварских королевств. Завоевание франками Галлии. Хлодвиг. Усиление королевской власти.</w:t>
      </w:r>
      <w:r>
        <w:rPr>
          <w:spacing w:val="40"/>
        </w:rPr>
        <w:t xml:space="preserve"> </w:t>
      </w:r>
      <w:r>
        <w:t>Салическая правда. Принятие франками христианства.</w:t>
      </w:r>
    </w:p>
    <w:p w:rsidR="007752D6" w:rsidRDefault="002C15D6">
      <w:pPr>
        <w:pStyle w:val="a3"/>
        <w:spacing w:line="276" w:lineRule="auto"/>
        <w:ind w:right="855" w:firstLine="568"/>
      </w:pPr>
      <w:r>
        <w:t xml:space="preserve">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w:t>
      </w:r>
      <w:r>
        <w:rPr>
          <w:spacing w:val="-2"/>
        </w:rPr>
        <w:t>значение.</w:t>
      </w:r>
    </w:p>
    <w:p w:rsidR="007752D6" w:rsidRDefault="002C15D6">
      <w:pPr>
        <w:pStyle w:val="a3"/>
        <w:spacing w:line="276" w:lineRule="auto"/>
        <w:ind w:right="850" w:firstLine="568"/>
      </w:pPr>
      <w:r>
        <w:t>Образование</w:t>
      </w:r>
      <w:r>
        <w:rPr>
          <w:spacing w:val="-3"/>
        </w:rPr>
        <w:t xml:space="preserve"> </w:t>
      </w:r>
      <w:r>
        <w:t>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752D6" w:rsidRDefault="002C15D6">
      <w:pPr>
        <w:pStyle w:val="a3"/>
        <w:ind w:left="1260"/>
      </w:pPr>
      <w:r>
        <w:t>Византийская</w:t>
      </w:r>
      <w:r>
        <w:rPr>
          <w:spacing w:val="-4"/>
        </w:rPr>
        <w:t xml:space="preserve"> </w:t>
      </w:r>
      <w:r>
        <w:t>империя</w:t>
      </w:r>
      <w:r>
        <w:rPr>
          <w:spacing w:val="-3"/>
        </w:rPr>
        <w:t xml:space="preserve"> </w:t>
      </w:r>
      <w:r>
        <w:t>в VI-XI</w:t>
      </w:r>
      <w:r>
        <w:rPr>
          <w:spacing w:val="-7"/>
        </w:rPr>
        <w:t xml:space="preserve"> </w:t>
      </w:r>
      <w:r>
        <w:rPr>
          <w:spacing w:val="-5"/>
        </w:rPr>
        <w:t>вв.</w:t>
      </w:r>
    </w:p>
    <w:p w:rsidR="007752D6" w:rsidRDefault="002C15D6">
      <w:pPr>
        <w:pStyle w:val="a3"/>
        <w:spacing w:before="40" w:line="276" w:lineRule="auto"/>
        <w:ind w:right="850" w:firstLine="568"/>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752D6" w:rsidRDefault="002C15D6">
      <w:pPr>
        <w:pStyle w:val="a3"/>
        <w:spacing w:before="1"/>
        <w:ind w:left="1260"/>
      </w:pPr>
      <w:r>
        <w:t>Арабы</w:t>
      </w:r>
      <w:r>
        <w:rPr>
          <w:spacing w:val="-1"/>
        </w:rPr>
        <w:t xml:space="preserve"> </w:t>
      </w:r>
      <w:r>
        <w:t>в</w:t>
      </w:r>
      <w:r>
        <w:rPr>
          <w:spacing w:val="-4"/>
        </w:rPr>
        <w:t xml:space="preserve"> </w:t>
      </w:r>
      <w:r>
        <w:t>VI-XI</w:t>
      </w:r>
      <w:r>
        <w:rPr>
          <w:spacing w:val="-5"/>
        </w:rPr>
        <w:t xml:space="preserve"> вв.</w:t>
      </w:r>
    </w:p>
    <w:p w:rsidR="007752D6" w:rsidRDefault="002C15D6">
      <w:pPr>
        <w:pStyle w:val="a3"/>
        <w:spacing w:before="50" w:line="276" w:lineRule="auto"/>
        <w:ind w:right="853" w:firstLine="568"/>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752D6" w:rsidRDefault="002C15D6">
      <w:pPr>
        <w:pStyle w:val="a3"/>
        <w:spacing w:before="1"/>
        <w:ind w:left="1260"/>
      </w:pPr>
      <w:r>
        <w:t>Средневековое</w:t>
      </w:r>
      <w:r>
        <w:rPr>
          <w:spacing w:val="-7"/>
        </w:rPr>
        <w:t xml:space="preserve"> </w:t>
      </w:r>
      <w:r>
        <w:t>европейское</w:t>
      </w:r>
      <w:r>
        <w:rPr>
          <w:spacing w:val="-9"/>
        </w:rPr>
        <w:t xml:space="preserve"> </w:t>
      </w:r>
      <w:r>
        <w:rPr>
          <w:spacing w:val="-2"/>
        </w:rPr>
        <w:t>общество.</w:t>
      </w:r>
    </w:p>
    <w:p w:rsidR="007752D6" w:rsidRDefault="002C15D6">
      <w:pPr>
        <w:pStyle w:val="a3"/>
        <w:spacing w:before="46" w:line="276" w:lineRule="auto"/>
        <w:ind w:right="856" w:firstLine="568"/>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752D6" w:rsidRDefault="002C15D6">
      <w:pPr>
        <w:pStyle w:val="a3"/>
        <w:spacing w:line="276" w:lineRule="auto"/>
        <w:ind w:right="851" w:firstLine="568"/>
      </w:pPr>
      <w:r>
        <w:t>Города - центры ремесла, торговли, культуры. Население городов. Цехи и гильдии. Городское управление. Борьба городов за самоуправление. Средневековые</w:t>
      </w:r>
      <w:r>
        <w:rPr>
          <w:spacing w:val="-3"/>
        </w:rPr>
        <w:t xml:space="preserve"> </w:t>
      </w:r>
      <w:r>
        <w:t>города-республики. Развитие</w:t>
      </w:r>
      <w:r>
        <w:rPr>
          <w:spacing w:val="-3"/>
        </w:rPr>
        <w:t xml:space="preserve"> </w:t>
      </w:r>
      <w:r>
        <w:t>торговли. Ярмарки. Торговые</w:t>
      </w:r>
      <w:r>
        <w:rPr>
          <w:spacing w:val="-3"/>
        </w:rPr>
        <w:t xml:space="preserve"> </w:t>
      </w:r>
      <w:r>
        <w:t>пути в Средиземноморье и на Балтике. Ганза. Облик средневековых городов. Образ жизни и быт горожан.</w:t>
      </w:r>
    </w:p>
    <w:p w:rsidR="007752D6" w:rsidRDefault="002C15D6">
      <w:pPr>
        <w:pStyle w:val="a3"/>
        <w:spacing w:before="1" w:line="276" w:lineRule="auto"/>
        <w:ind w:right="854" w:firstLine="568"/>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752D6" w:rsidRDefault="002C15D6">
      <w:pPr>
        <w:pStyle w:val="a3"/>
        <w:spacing w:line="321" w:lineRule="exact"/>
        <w:ind w:left="1260"/>
      </w:pPr>
      <w:r>
        <w:t>Государства</w:t>
      </w:r>
      <w:r>
        <w:rPr>
          <w:spacing w:val="-4"/>
        </w:rPr>
        <w:t xml:space="preserve"> </w:t>
      </w:r>
      <w:r>
        <w:t>Европы</w:t>
      </w:r>
      <w:r>
        <w:rPr>
          <w:spacing w:val="-4"/>
        </w:rPr>
        <w:t xml:space="preserve"> </w:t>
      </w:r>
      <w:r>
        <w:t>в</w:t>
      </w:r>
      <w:r>
        <w:rPr>
          <w:spacing w:val="-1"/>
        </w:rPr>
        <w:t xml:space="preserve"> </w:t>
      </w:r>
      <w:r>
        <w:t>XII-XV</w:t>
      </w:r>
      <w:r>
        <w:rPr>
          <w:spacing w:val="-2"/>
        </w:rPr>
        <w:t xml:space="preserve"> </w:t>
      </w:r>
      <w:r>
        <w:rPr>
          <w:spacing w:val="-5"/>
        </w:rPr>
        <w:t>вв.</w:t>
      </w:r>
    </w:p>
    <w:p w:rsidR="007752D6" w:rsidRDefault="002C15D6">
      <w:pPr>
        <w:pStyle w:val="a3"/>
        <w:spacing w:before="50"/>
        <w:ind w:left="1260"/>
      </w:pPr>
      <w:r>
        <w:t>Усиление</w:t>
      </w:r>
      <w:r>
        <w:rPr>
          <w:spacing w:val="31"/>
        </w:rPr>
        <w:t xml:space="preserve">  </w:t>
      </w:r>
      <w:r>
        <w:t>королевской</w:t>
      </w:r>
      <w:r>
        <w:rPr>
          <w:spacing w:val="33"/>
        </w:rPr>
        <w:t xml:space="preserve">  </w:t>
      </w:r>
      <w:r>
        <w:t>власти</w:t>
      </w:r>
      <w:r>
        <w:rPr>
          <w:spacing w:val="35"/>
        </w:rPr>
        <w:t xml:space="preserve">  </w:t>
      </w:r>
      <w:r>
        <w:t>в</w:t>
      </w:r>
      <w:r>
        <w:rPr>
          <w:spacing w:val="34"/>
        </w:rPr>
        <w:t xml:space="preserve">  </w:t>
      </w:r>
      <w:r>
        <w:t>странах</w:t>
      </w:r>
      <w:r>
        <w:rPr>
          <w:spacing w:val="34"/>
        </w:rPr>
        <w:t xml:space="preserve">  </w:t>
      </w:r>
      <w:r>
        <w:t>Западной</w:t>
      </w:r>
      <w:r>
        <w:rPr>
          <w:spacing w:val="33"/>
        </w:rPr>
        <w:t xml:space="preserve">  </w:t>
      </w:r>
      <w:r>
        <w:t>Европы.</w:t>
      </w:r>
      <w:r>
        <w:rPr>
          <w:spacing w:val="35"/>
        </w:rPr>
        <w:t xml:space="preserve">  </w:t>
      </w:r>
      <w:r>
        <w:rPr>
          <w:spacing w:val="-2"/>
        </w:rPr>
        <w:t>Сословно-</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50"/>
      </w:pPr>
      <w:r>
        <w:lastRenderedPageBreak/>
        <w:t>представительная монархия. Образование централизованных государств в</w:t>
      </w:r>
      <w:r>
        <w:rPr>
          <w:spacing w:val="40"/>
        </w:rPr>
        <w:t xml:space="preserve"> </w:t>
      </w:r>
      <w:r>
        <w:t>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w:t>
      </w:r>
      <w:r>
        <w:rPr>
          <w:spacing w:val="-3"/>
        </w:rPr>
        <w:t xml:space="preserve"> </w:t>
      </w:r>
      <w:r>
        <w:t>государства в XII-XV вв. Развитие</w:t>
      </w:r>
      <w:r>
        <w:rPr>
          <w:spacing w:val="-3"/>
        </w:rPr>
        <w:t xml:space="preserve"> </w:t>
      </w:r>
      <w:r>
        <w:t>экономики</w:t>
      </w:r>
      <w:r>
        <w:rPr>
          <w:spacing w:val="-1"/>
        </w:rPr>
        <w:t xml:space="preserve"> </w:t>
      </w:r>
      <w:r>
        <w:t>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752D6" w:rsidRDefault="002C15D6">
      <w:pPr>
        <w:pStyle w:val="a3"/>
        <w:spacing w:line="278" w:lineRule="auto"/>
        <w:ind w:right="851" w:firstLine="568"/>
      </w:pPr>
      <w:r>
        <w:t>Византийская империя и славянские государства в XII-XV вв. Экспансия турок-османов. Османские завоевания на Балканах. Падение Константинополя.</w:t>
      </w:r>
    </w:p>
    <w:p w:rsidR="007752D6" w:rsidRDefault="002C15D6">
      <w:pPr>
        <w:pStyle w:val="a3"/>
        <w:spacing w:line="319" w:lineRule="exact"/>
        <w:ind w:left="1260"/>
      </w:pPr>
      <w:r>
        <w:t>Культура</w:t>
      </w:r>
      <w:r>
        <w:rPr>
          <w:spacing w:val="-9"/>
        </w:rPr>
        <w:t xml:space="preserve"> </w:t>
      </w:r>
      <w:r>
        <w:t>средневековой</w:t>
      </w:r>
      <w:r>
        <w:rPr>
          <w:spacing w:val="-7"/>
        </w:rPr>
        <w:t xml:space="preserve"> </w:t>
      </w:r>
      <w:r>
        <w:rPr>
          <w:spacing w:val="-2"/>
        </w:rPr>
        <w:t>Европы.</w:t>
      </w:r>
    </w:p>
    <w:p w:rsidR="007752D6" w:rsidRDefault="002C15D6">
      <w:pPr>
        <w:pStyle w:val="a3"/>
        <w:spacing w:before="46" w:line="276" w:lineRule="auto"/>
        <w:ind w:right="850" w:firstLine="568"/>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w:t>
      </w:r>
      <w:r>
        <w:rPr>
          <w:spacing w:val="-1"/>
        </w:rPr>
        <w:t xml:space="preserve"> </w:t>
      </w:r>
      <w:r>
        <w:t>эпос. Рыцарская литература. Городской и</w:t>
      </w:r>
      <w:r>
        <w:rPr>
          <w:spacing w:val="-1"/>
        </w:rPr>
        <w:t xml:space="preserve"> </w:t>
      </w:r>
      <w:r>
        <w:t>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7752D6" w:rsidRDefault="002C15D6">
      <w:pPr>
        <w:pStyle w:val="a3"/>
        <w:spacing w:before="3"/>
        <w:ind w:left="1260"/>
      </w:pPr>
      <w:r>
        <w:t>Страны</w:t>
      </w:r>
      <w:r>
        <w:rPr>
          <w:spacing w:val="-3"/>
        </w:rPr>
        <w:t xml:space="preserve"> </w:t>
      </w:r>
      <w:r>
        <w:t>Востока</w:t>
      </w:r>
      <w:r>
        <w:rPr>
          <w:spacing w:val="-3"/>
        </w:rPr>
        <w:t xml:space="preserve"> </w:t>
      </w:r>
      <w:r>
        <w:t>в</w:t>
      </w:r>
      <w:r>
        <w:rPr>
          <w:spacing w:val="-3"/>
        </w:rPr>
        <w:t xml:space="preserve"> </w:t>
      </w:r>
      <w:r>
        <w:t>Средние</w:t>
      </w:r>
      <w:r>
        <w:rPr>
          <w:spacing w:val="-6"/>
        </w:rPr>
        <w:t xml:space="preserve"> </w:t>
      </w:r>
      <w:r>
        <w:rPr>
          <w:spacing w:val="-2"/>
        </w:rPr>
        <w:t>века.</w:t>
      </w:r>
    </w:p>
    <w:p w:rsidR="007752D6" w:rsidRDefault="002C15D6">
      <w:pPr>
        <w:pStyle w:val="a3"/>
        <w:spacing w:before="46" w:line="276" w:lineRule="auto"/>
        <w:ind w:right="849" w:firstLine="568"/>
      </w:pPr>
      <w:r>
        <w:t>Османская</w:t>
      </w:r>
      <w:r>
        <w:rPr>
          <w:spacing w:val="-5"/>
        </w:rPr>
        <w:t xml:space="preserve"> </w:t>
      </w:r>
      <w:r>
        <w:t>империя:</w:t>
      </w:r>
      <w:r>
        <w:rPr>
          <w:spacing w:val="-9"/>
        </w:rPr>
        <w:t xml:space="preserve"> </w:t>
      </w:r>
      <w:r>
        <w:t>завоевания</w:t>
      </w:r>
      <w:r>
        <w:rPr>
          <w:spacing w:val="-5"/>
        </w:rPr>
        <w:t xml:space="preserve"> </w:t>
      </w:r>
      <w:r>
        <w:t>турок-османов (Балканы,</w:t>
      </w:r>
      <w:r>
        <w:rPr>
          <w:spacing w:val="-2"/>
        </w:rPr>
        <w:t xml:space="preserve"> </w:t>
      </w:r>
      <w:r>
        <w:t>падение</w:t>
      </w:r>
      <w:r>
        <w:rPr>
          <w:spacing w:val="-4"/>
        </w:rPr>
        <w:t xml:space="preserve"> </w:t>
      </w:r>
      <w:r>
        <w:t>Византии), управление империей, положение покоренных народов. Монгольская держава: общественный строй монгольских племен, завоевания Чингисхана и его</w:t>
      </w:r>
      <w:r>
        <w:rPr>
          <w:spacing w:val="40"/>
        </w:rPr>
        <w:t xml:space="preserve"> </w:t>
      </w:r>
      <w:r>
        <w:t>потомков, управление подчиненными территориями. Китай: империи, правители</w:t>
      </w:r>
      <w:r>
        <w:rPr>
          <w:spacing w:val="40"/>
        </w:rPr>
        <w:t xml:space="preserve"> </w:t>
      </w:r>
      <w:r>
        <w:t>и подданные, борьба против завоевателей. Япония в Средние века: образование государства, власть императоров и управление сѐгунов. Индия: раздробленность индийских княжеств, вторжение мусульман, Делийский султанат.</w:t>
      </w:r>
    </w:p>
    <w:p w:rsidR="007752D6" w:rsidRDefault="002C15D6">
      <w:pPr>
        <w:pStyle w:val="a3"/>
        <w:spacing w:before="1" w:line="278" w:lineRule="auto"/>
        <w:ind w:right="855" w:firstLine="568"/>
      </w:pPr>
      <w:r>
        <w:t>Культура народов Востока. Литература. Архитектура. Традиционные искусства и ремесла.</w:t>
      </w:r>
    </w:p>
    <w:p w:rsidR="007752D6" w:rsidRDefault="002C15D6">
      <w:pPr>
        <w:pStyle w:val="a3"/>
        <w:spacing w:line="315" w:lineRule="exact"/>
        <w:ind w:left="1260"/>
      </w:pPr>
      <w:r>
        <w:t>Государства</w:t>
      </w:r>
      <w:r>
        <w:rPr>
          <w:spacing w:val="-4"/>
        </w:rPr>
        <w:t xml:space="preserve"> </w:t>
      </w:r>
      <w:r>
        <w:t>доколумбовой</w:t>
      </w:r>
      <w:r>
        <w:rPr>
          <w:spacing w:val="-5"/>
        </w:rPr>
        <w:t xml:space="preserve"> </w:t>
      </w:r>
      <w:r>
        <w:t>Америки</w:t>
      </w:r>
      <w:r>
        <w:rPr>
          <w:spacing w:val="-5"/>
        </w:rPr>
        <w:t xml:space="preserve"> </w:t>
      </w:r>
      <w:r>
        <w:t>в</w:t>
      </w:r>
      <w:r>
        <w:rPr>
          <w:spacing w:val="-3"/>
        </w:rPr>
        <w:t xml:space="preserve"> </w:t>
      </w:r>
      <w:r>
        <w:t>Средние</w:t>
      </w:r>
      <w:r>
        <w:rPr>
          <w:spacing w:val="-7"/>
        </w:rPr>
        <w:t xml:space="preserve"> </w:t>
      </w:r>
      <w:r>
        <w:rPr>
          <w:spacing w:val="-2"/>
        </w:rPr>
        <w:t>века.</w:t>
      </w:r>
    </w:p>
    <w:p w:rsidR="007752D6" w:rsidRDefault="002C15D6">
      <w:pPr>
        <w:pStyle w:val="a3"/>
        <w:spacing w:before="51" w:line="273" w:lineRule="auto"/>
        <w:ind w:left="1260" w:right="853"/>
        <w:jc w:val="left"/>
      </w:pPr>
      <w:r>
        <w:t>Цивилизации</w:t>
      </w:r>
      <w:r>
        <w:rPr>
          <w:spacing w:val="-7"/>
        </w:rPr>
        <w:t xml:space="preserve"> </w:t>
      </w:r>
      <w:r>
        <w:t>майя,</w:t>
      </w:r>
      <w:r>
        <w:rPr>
          <w:spacing w:val="-4"/>
        </w:rPr>
        <w:t xml:space="preserve"> </w:t>
      </w:r>
      <w:r>
        <w:t>ацтеков</w:t>
      </w:r>
      <w:r>
        <w:rPr>
          <w:spacing w:val="-5"/>
        </w:rPr>
        <w:t xml:space="preserve"> </w:t>
      </w:r>
      <w:r>
        <w:t>и</w:t>
      </w:r>
      <w:r>
        <w:rPr>
          <w:spacing w:val="-7"/>
        </w:rPr>
        <w:t xml:space="preserve"> </w:t>
      </w:r>
      <w:r>
        <w:t>инков:</w:t>
      </w:r>
      <w:r>
        <w:rPr>
          <w:spacing w:val="-7"/>
        </w:rPr>
        <w:t xml:space="preserve"> </w:t>
      </w:r>
      <w:r>
        <w:t>общественный</w:t>
      </w:r>
      <w:r>
        <w:rPr>
          <w:spacing w:val="-7"/>
        </w:rPr>
        <w:t xml:space="preserve"> </w:t>
      </w:r>
      <w:r>
        <w:t>строй,</w:t>
      </w:r>
      <w:r>
        <w:rPr>
          <w:spacing w:val="-3"/>
        </w:rPr>
        <w:t xml:space="preserve"> </w:t>
      </w:r>
      <w:r>
        <w:t>религиозные верования, культура. Появление европейских завоевателей.</w:t>
      </w:r>
    </w:p>
    <w:p w:rsidR="007752D6" w:rsidRDefault="002C15D6">
      <w:pPr>
        <w:pStyle w:val="a3"/>
        <w:spacing w:before="6"/>
        <w:ind w:left="1260"/>
        <w:jc w:val="left"/>
      </w:pPr>
      <w:r>
        <w:rPr>
          <w:spacing w:val="-2"/>
        </w:rPr>
        <w:t>Обобщение.</w:t>
      </w:r>
    </w:p>
    <w:p w:rsidR="007752D6" w:rsidRDefault="002C15D6">
      <w:pPr>
        <w:pStyle w:val="a3"/>
        <w:spacing w:before="50" w:line="276" w:lineRule="auto"/>
        <w:ind w:left="1260" w:right="3768"/>
      </w:pPr>
      <w:r>
        <w:t>Историческое и культурное наследие Средних веков. История</w:t>
      </w:r>
      <w:r>
        <w:rPr>
          <w:spacing w:val="-8"/>
        </w:rPr>
        <w:t xml:space="preserve"> </w:t>
      </w:r>
      <w:r>
        <w:t>России.</w:t>
      </w:r>
      <w:r>
        <w:rPr>
          <w:spacing w:val="-5"/>
        </w:rPr>
        <w:t xml:space="preserve"> </w:t>
      </w:r>
      <w:r>
        <w:t>От</w:t>
      </w:r>
      <w:r>
        <w:rPr>
          <w:spacing w:val="-5"/>
        </w:rPr>
        <w:t xml:space="preserve"> </w:t>
      </w:r>
      <w:r>
        <w:t>Руси</w:t>
      </w:r>
      <w:r>
        <w:rPr>
          <w:spacing w:val="-9"/>
        </w:rPr>
        <w:t xml:space="preserve"> </w:t>
      </w:r>
      <w:r>
        <w:t>к</w:t>
      </w:r>
      <w:r>
        <w:rPr>
          <w:spacing w:val="-7"/>
        </w:rPr>
        <w:t xml:space="preserve"> </w:t>
      </w:r>
      <w:r>
        <w:t>Российскому</w:t>
      </w:r>
      <w:r>
        <w:rPr>
          <w:spacing w:val="-14"/>
        </w:rPr>
        <w:t xml:space="preserve"> </w:t>
      </w:r>
      <w:r>
        <w:t xml:space="preserve">государству. </w:t>
      </w:r>
      <w:r>
        <w:rPr>
          <w:spacing w:val="-2"/>
        </w:rPr>
        <w:t>Введение.</w:t>
      </w:r>
    </w:p>
    <w:p w:rsidR="007752D6" w:rsidRDefault="002C15D6">
      <w:pPr>
        <w:pStyle w:val="a3"/>
        <w:tabs>
          <w:tab w:val="left" w:pos="2068"/>
          <w:tab w:val="left" w:pos="2464"/>
          <w:tab w:val="left" w:pos="3395"/>
          <w:tab w:val="left" w:pos="4482"/>
          <w:tab w:val="left" w:pos="4861"/>
          <w:tab w:val="left" w:pos="6136"/>
          <w:tab w:val="left" w:pos="7427"/>
          <w:tab w:val="left" w:pos="8926"/>
        </w:tabs>
        <w:spacing w:line="278" w:lineRule="auto"/>
        <w:ind w:right="854" w:firstLine="568"/>
        <w:jc w:val="left"/>
      </w:pPr>
      <w:r>
        <w:rPr>
          <w:spacing w:val="-4"/>
        </w:rPr>
        <w:t>Роль</w:t>
      </w:r>
      <w:r>
        <w:tab/>
      </w:r>
      <w:r>
        <w:rPr>
          <w:spacing w:val="-10"/>
        </w:rPr>
        <w:t>и</w:t>
      </w:r>
      <w:r>
        <w:tab/>
      </w:r>
      <w:r>
        <w:rPr>
          <w:spacing w:val="-4"/>
        </w:rPr>
        <w:t>место</w:t>
      </w:r>
      <w:r>
        <w:tab/>
      </w:r>
      <w:r>
        <w:rPr>
          <w:spacing w:val="-2"/>
        </w:rPr>
        <w:t>России</w:t>
      </w:r>
      <w:r>
        <w:tab/>
      </w:r>
      <w:r>
        <w:rPr>
          <w:spacing w:val="-10"/>
        </w:rPr>
        <w:t>в</w:t>
      </w:r>
      <w:r>
        <w:tab/>
      </w:r>
      <w:r>
        <w:rPr>
          <w:spacing w:val="-2"/>
        </w:rPr>
        <w:t>мировой</w:t>
      </w:r>
      <w:r>
        <w:tab/>
      </w:r>
      <w:r>
        <w:rPr>
          <w:spacing w:val="-2"/>
        </w:rPr>
        <w:t>истории.</w:t>
      </w:r>
      <w:r>
        <w:tab/>
      </w:r>
      <w:r>
        <w:rPr>
          <w:spacing w:val="-2"/>
        </w:rPr>
        <w:t>Проблемы</w:t>
      </w:r>
      <w:r>
        <w:tab/>
      </w:r>
      <w:r>
        <w:rPr>
          <w:spacing w:val="-2"/>
        </w:rPr>
        <w:t xml:space="preserve">периодизации </w:t>
      </w:r>
      <w:r>
        <w:t>российской истории. Источники по истории России.</w:t>
      </w:r>
    </w:p>
    <w:p w:rsidR="007752D6" w:rsidRDefault="002C15D6">
      <w:pPr>
        <w:pStyle w:val="a3"/>
        <w:spacing w:line="278" w:lineRule="auto"/>
        <w:ind w:right="853" w:firstLine="568"/>
        <w:jc w:val="left"/>
      </w:pPr>
      <w:r>
        <w:t>Народы и государства на территории нашей страны в древности. Восточная Европа в середине I тыс. н. э.</w:t>
      </w:r>
    </w:p>
    <w:p w:rsidR="007752D6" w:rsidRDefault="002C15D6">
      <w:pPr>
        <w:pStyle w:val="a3"/>
        <w:tabs>
          <w:tab w:val="left" w:pos="2483"/>
          <w:tab w:val="left" w:pos="4050"/>
          <w:tab w:val="left" w:pos="4490"/>
          <w:tab w:val="left" w:pos="6113"/>
          <w:tab w:val="left" w:pos="7114"/>
          <w:tab w:val="left" w:pos="8977"/>
          <w:tab w:val="left" w:pos="10352"/>
        </w:tabs>
        <w:spacing w:line="278" w:lineRule="auto"/>
        <w:ind w:right="855" w:firstLine="568"/>
        <w:jc w:val="left"/>
      </w:pPr>
      <w:r>
        <w:t xml:space="preserve">Заселение территории нашей страны человеком. Палеолитическое искусство. </w:t>
      </w:r>
      <w:r>
        <w:rPr>
          <w:spacing w:val="-2"/>
        </w:rPr>
        <w:t>Петроглифы</w:t>
      </w:r>
      <w:r>
        <w:tab/>
      </w:r>
      <w:r>
        <w:rPr>
          <w:spacing w:val="-2"/>
        </w:rPr>
        <w:t>Беломорья</w:t>
      </w:r>
      <w:r>
        <w:tab/>
      </w:r>
      <w:r>
        <w:rPr>
          <w:spacing w:val="-10"/>
        </w:rPr>
        <w:t>и</w:t>
      </w:r>
      <w:r>
        <w:tab/>
      </w:r>
      <w:r>
        <w:rPr>
          <w:spacing w:val="-2"/>
        </w:rPr>
        <w:t>Онежского</w:t>
      </w:r>
      <w:r>
        <w:tab/>
      </w:r>
      <w:r>
        <w:rPr>
          <w:spacing w:val="-2"/>
        </w:rPr>
        <w:t>озера.</w:t>
      </w:r>
      <w:r>
        <w:tab/>
      </w:r>
      <w:r>
        <w:rPr>
          <w:spacing w:val="-2"/>
        </w:rPr>
        <w:t>Особенности</w:t>
      </w:r>
      <w:r>
        <w:tab/>
      </w:r>
      <w:r>
        <w:rPr>
          <w:spacing w:val="-2"/>
        </w:rPr>
        <w:t>перехода</w:t>
      </w:r>
      <w:r>
        <w:tab/>
      </w:r>
      <w:r>
        <w:rPr>
          <w:spacing w:val="-5"/>
        </w:rPr>
        <w:t>от</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4"/>
      </w:pPr>
      <w:r>
        <w:lastRenderedPageBreak/>
        <w:t>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еѐ роль в распространении культурных взаимовлияний. Появление первого в мире колѐсного транспорта.</w:t>
      </w:r>
    </w:p>
    <w:p w:rsidR="007752D6" w:rsidRDefault="002C15D6">
      <w:pPr>
        <w:pStyle w:val="a3"/>
        <w:spacing w:before="3" w:line="276" w:lineRule="auto"/>
        <w:ind w:right="855" w:firstLine="568"/>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752D6" w:rsidRDefault="002C15D6">
      <w:pPr>
        <w:pStyle w:val="a3"/>
        <w:spacing w:line="276" w:lineRule="auto"/>
        <w:ind w:right="847" w:firstLine="568"/>
      </w:pPr>
      <w:r>
        <w:t>Великое переселение народов. Миграция готов. Нашествие гуннов. Вопрос о славянской</w:t>
      </w:r>
      <w:r>
        <w:rPr>
          <w:spacing w:val="-1"/>
        </w:rPr>
        <w:t xml:space="preserve"> </w:t>
      </w:r>
      <w:r>
        <w:t>прародине</w:t>
      </w:r>
      <w:r>
        <w:rPr>
          <w:spacing w:val="-3"/>
        </w:rPr>
        <w:t xml:space="preserve"> </w:t>
      </w:r>
      <w:r>
        <w:t>и</w:t>
      </w:r>
      <w:r>
        <w:rPr>
          <w:spacing w:val="-5"/>
        </w:rPr>
        <w:t xml:space="preserve"> </w:t>
      </w:r>
      <w:r>
        <w:t>происхождении</w:t>
      </w:r>
      <w:r>
        <w:rPr>
          <w:spacing w:val="-5"/>
        </w:rPr>
        <w:t xml:space="preserve"> </w:t>
      </w:r>
      <w:r>
        <w:t>славян.</w:t>
      </w:r>
      <w:r>
        <w:rPr>
          <w:spacing w:val="-1"/>
        </w:rPr>
        <w:t xml:space="preserve"> </w:t>
      </w:r>
      <w:r>
        <w:t>Расселение</w:t>
      </w:r>
      <w:r>
        <w:rPr>
          <w:spacing w:val="-7"/>
        </w:rPr>
        <w:t xml:space="preserve"> </w:t>
      </w:r>
      <w:r>
        <w:t>славян,</w:t>
      </w:r>
      <w:r>
        <w:rPr>
          <w:spacing w:val="-1"/>
        </w:rPr>
        <w:t xml:space="preserve"> </w:t>
      </w:r>
      <w:r>
        <w:t>их</w:t>
      </w:r>
      <w:r>
        <w:rPr>
          <w:spacing w:val="-3"/>
        </w:rPr>
        <w:t xml:space="preserve"> </w:t>
      </w:r>
      <w:r>
        <w:t>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752D6" w:rsidRDefault="002C15D6">
      <w:pPr>
        <w:pStyle w:val="a3"/>
        <w:spacing w:before="1" w:line="273" w:lineRule="auto"/>
        <w:ind w:right="859" w:firstLine="568"/>
      </w:pPr>
      <w:r>
        <w:t>Страны и</w:t>
      </w:r>
      <w:r>
        <w:rPr>
          <w:spacing w:val="-1"/>
        </w:rPr>
        <w:t xml:space="preserve"> </w:t>
      </w:r>
      <w:r>
        <w:t>народы Восточной</w:t>
      </w:r>
      <w:r>
        <w:rPr>
          <w:spacing w:val="-1"/>
        </w:rPr>
        <w:t xml:space="preserve"> </w:t>
      </w:r>
      <w:r>
        <w:t>Европы, Сибири</w:t>
      </w:r>
      <w:r>
        <w:rPr>
          <w:spacing w:val="-1"/>
        </w:rPr>
        <w:t xml:space="preserve"> </w:t>
      </w:r>
      <w:r>
        <w:t>и</w:t>
      </w:r>
      <w:r>
        <w:rPr>
          <w:spacing w:val="-1"/>
        </w:rPr>
        <w:t xml:space="preserve"> </w:t>
      </w:r>
      <w:r>
        <w:t>Дальнего Востока, Тюркский каганат, Хазарский каганат, Волжская Булгария.</w:t>
      </w:r>
    </w:p>
    <w:p w:rsidR="007752D6" w:rsidRDefault="002C15D6">
      <w:pPr>
        <w:pStyle w:val="a3"/>
        <w:spacing w:before="7"/>
        <w:ind w:left="1260"/>
      </w:pPr>
      <w:r>
        <w:t>Русь</w:t>
      </w:r>
      <w:r>
        <w:rPr>
          <w:spacing w:val="-2"/>
        </w:rPr>
        <w:t xml:space="preserve"> </w:t>
      </w:r>
      <w:r>
        <w:t>в</w:t>
      </w:r>
      <w:r>
        <w:rPr>
          <w:spacing w:val="-2"/>
        </w:rPr>
        <w:t xml:space="preserve"> </w:t>
      </w:r>
      <w:r>
        <w:t>IX</w:t>
      </w:r>
      <w:r>
        <w:rPr>
          <w:spacing w:val="3"/>
        </w:rPr>
        <w:t xml:space="preserve"> </w:t>
      </w:r>
      <w:r>
        <w:t>-</w:t>
      </w:r>
      <w:r>
        <w:rPr>
          <w:spacing w:val="-3"/>
        </w:rPr>
        <w:t xml:space="preserve"> </w:t>
      </w:r>
      <w:r>
        <w:t>начале</w:t>
      </w:r>
      <w:r>
        <w:rPr>
          <w:spacing w:val="-5"/>
        </w:rPr>
        <w:t xml:space="preserve"> </w:t>
      </w:r>
      <w:r>
        <w:t>XII</w:t>
      </w:r>
      <w:r>
        <w:rPr>
          <w:spacing w:val="-6"/>
        </w:rPr>
        <w:t xml:space="preserve"> </w:t>
      </w:r>
      <w:r>
        <w:rPr>
          <w:spacing w:val="-5"/>
        </w:rPr>
        <w:t>в.</w:t>
      </w:r>
    </w:p>
    <w:p w:rsidR="007752D6" w:rsidRDefault="002C15D6">
      <w:pPr>
        <w:pStyle w:val="a3"/>
        <w:spacing w:before="46" w:line="276" w:lineRule="auto"/>
        <w:ind w:right="854" w:firstLine="568"/>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w:t>
      </w:r>
      <w:r>
        <w:rPr>
          <w:spacing w:val="80"/>
        </w:rPr>
        <w:t xml:space="preserve"> </w:t>
      </w:r>
      <w:r>
        <w:t>карты континента.</w:t>
      </w:r>
    </w:p>
    <w:p w:rsidR="007752D6" w:rsidRDefault="002C15D6">
      <w:pPr>
        <w:pStyle w:val="a3"/>
        <w:spacing w:before="3" w:line="273" w:lineRule="auto"/>
        <w:ind w:left="1260" w:right="2888"/>
      </w:pPr>
      <w:r>
        <w:t>Первые</w:t>
      </w:r>
      <w:r>
        <w:rPr>
          <w:spacing w:val="-10"/>
        </w:rPr>
        <w:t xml:space="preserve"> </w:t>
      </w:r>
      <w:r>
        <w:t>известия</w:t>
      </w:r>
      <w:r>
        <w:rPr>
          <w:spacing w:val="-7"/>
        </w:rPr>
        <w:t xml:space="preserve"> </w:t>
      </w:r>
      <w:r>
        <w:t>о</w:t>
      </w:r>
      <w:r>
        <w:rPr>
          <w:spacing w:val="-10"/>
        </w:rPr>
        <w:t xml:space="preserve"> </w:t>
      </w:r>
      <w:r>
        <w:t>Руси.</w:t>
      </w:r>
      <w:r>
        <w:rPr>
          <w:spacing w:val="-5"/>
        </w:rPr>
        <w:t xml:space="preserve"> </w:t>
      </w:r>
      <w:r>
        <w:t>Проблема</w:t>
      </w:r>
      <w:r>
        <w:rPr>
          <w:spacing w:val="-6"/>
        </w:rPr>
        <w:t xml:space="preserve"> </w:t>
      </w:r>
      <w:r>
        <w:t>образования</w:t>
      </w:r>
      <w:r>
        <w:rPr>
          <w:spacing w:val="-7"/>
        </w:rPr>
        <w:t xml:space="preserve"> </w:t>
      </w:r>
      <w:r>
        <w:t>государства. Русь. Скандинавы на Руси. Начало династии Рюриковичей.</w:t>
      </w:r>
    </w:p>
    <w:p w:rsidR="007752D6" w:rsidRDefault="002C15D6">
      <w:pPr>
        <w:pStyle w:val="a3"/>
        <w:spacing w:before="6" w:line="276" w:lineRule="auto"/>
        <w:ind w:right="848" w:firstLine="568"/>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752D6" w:rsidRDefault="002C15D6">
      <w:pPr>
        <w:pStyle w:val="a3"/>
        <w:spacing w:before="1"/>
        <w:ind w:left="1260"/>
      </w:pPr>
      <w:r>
        <w:t>Принятие</w:t>
      </w:r>
      <w:r>
        <w:rPr>
          <w:spacing w:val="-7"/>
        </w:rPr>
        <w:t xml:space="preserve"> </w:t>
      </w:r>
      <w:r>
        <w:t>христианства</w:t>
      </w:r>
      <w:r>
        <w:rPr>
          <w:spacing w:val="-2"/>
        </w:rPr>
        <w:t xml:space="preserve"> </w:t>
      </w:r>
      <w:r>
        <w:t>и</w:t>
      </w:r>
      <w:r>
        <w:rPr>
          <w:spacing w:val="-1"/>
        </w:rPr>
        <w:t xml:space="preserve"> </w:t>
      </w:r>
      <w:r>
        <w:t>его</w:t>
      </w:r>
      <w:r>
        <w:rPr>
          <w:spacing w:val="-6"/>
        </w:rPr>
        <w:t xml:space="preserve"> </w:t>
      </w:r>
      <w:r>
        <w:t>значение.</w:t>
      </w:r>
      <w:r>
        <w:rPr>
          <w:spacing w:val="-1"/>
        </w:rPr>
        <w:t xml:space="preserve"> </w:t>
      </w:r>
      <w:r>
        <w:t>Византийское</w:t>
      </w:r>
      <w:r>
        <w:rPr>
          <w:spacing w:val="-6"/>
        </w:rPr>
        <w:t xml:space="preserve"> </w:t>
      </w:r>
      <w:r>
        <w:t>наследие</w:t>
      </w:r>
      <w:r>
        <w:rPr>
          <w:spacing w:val="-6"/>
        </w:rPr>
        <w:t xml:space="preserve"> </w:t>
      </w:r>
      <w:r>
        <w:t>на</w:t>
      </w:r>
      <w:r>
        <w:rPr>
          <w:spacing w:val="-2"/>
        </w:rPr>
        <w:t xml:space="preserve"> Руси.</w:t>
      </w:r>
    </w:p>
    <w:p w:rsidR="007752D6" w:rsidRDefault="002C15D6">
      <w:pPr>
        <w:pStyle w:val="a3"/>
        <w:spacing w:before="46" w:line="276" w:lineRule="auto"/>
        <w:ind w:right="849" w:firstLine="568"/>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w:t>
      </w:r>
      <w:r>
        <w:rPr>
          <w:spacing w:val="40"/>
        </w:rPr>
        <w:t xml:space="preserve"> </w:t>
      </w:r>
      <w:r>
        <w:t>тысяцкий, вече. Внутриполитическое развитие. Борьба за власть между</w:t>
      </w:r>
      <w:r>
        <w:rPr>
          <w:spacing w:val="40"/>
        </w:rPr>
        <w:t xml:space="preserve"> </w:t>
      </w:r>
      <w:r>
        <w:t>сыновьями Владимира Святого. Ярослав Мудрый. Русь при Ярославичах. Владимир Мономах. Русская церковь.</w:t>
      </w:r>
    </w:p>
    <w:p w:rsidR="007752D6" w:rsidRDefault="002C15D6">
      <w:pPr>
        <w:pStyle w:val="a3"/>
        <w:spacing w:before="1"/>
        <w:ind w:left="1260"/>
      </w:pPr>
      <w:r>
        <w:t>Общественный</w:t>
      </w:r>
      <w:r>
        <w:rPr>
          <w:spacing w:val="-7"/>
        </w:rPr>
        <w:t xml:space="preserve"> </w:t>
      </w:r>
      <w:r>
        <w:t>строй</w:t>
      </w:r>
      <w:r>
        <w:rPr>
          <w:spacing w:val="-4"/>
        </w:rPr>
        <w:t xml:space="preserve"> </w:t>
      </w:r>
      <w:r>
        <w:t>Руси:</w:t>
      </w:r>
      <w:r>
        <w:rPr>
          <w:spacing w:val="-8"/>
        </w:rPr>
        <w:t xml:space="preserve"> </w:t>
      </w:r>
      <w:r>
        <w:t>дискуссии</w:t>
      </w:r>
      <w:r>
        <w:rPr>
          <w:spacing w:val="-5"/>
        </w:rPr>
        <w:t xml:space="preserve"> </w:t>
      </w:r>
      <w:r>
        <w:t>в</w:t>
      </w:r>
      <w:r>
        <w:rPr>
          <w:spacing w:val="-2"/>
        </w:rPr>
        <w:t xml:space="preserve"> </w:t>
      </w:r>
      <w:r>
        <w:t>исторической</w:t>
      </w:r>
      <w:r>
        <w:rPr>
          <w:spacing w:val="-4"/>
        </w:rPr>
        <w:t xml:space="preserve"> </w:t>
      </w:r>
      <w:r>
        <w:rPr>
          <w:spacing w:val="-2"/>
        </w:rPr>
        <w:t>науке.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ind w:left="1260"/>
      </w:pPr>
      <w:r>
        <w:lastRenderedPageBreak/>
        <w:t>Князья,</w:t>
      </w:r>
      <w:r>
        <w:rPr>
          <w:spacing w:val="-7"/>
        </w:rPr>
        <w:t xml:space="preserve"> </w:t>
      </w:r>
      <w:r>
        <w:t>дружина.</w:t>
      </w:r>
      <w:r>
        <w:rPr>
          <w:spacing w:val="-4"/>
        </w:rPr>
        <w:t xml:space="preserve"> </w:t>
      </w:r>
      <w:r>
        <w:t>Духовенство.</w:t>
      </w:r>
      <w:r>
        <w:rPr>
          <w:spacing w:val="-4"/>
        </w:rPr>
        <w:t xml:space="preserve"> </w:t>
      </w:r>
      <w:r>
        <w:t>Городское</w:t>
      </w:r>
      <w:r>
        <w:rPr>
          <w:spacing w:val="-9"/>
        </w:rPr>
        <w:t xml:space="preserve"> </w:t>
      </w:r>
      <w:r>
        <w:t>население.</w:t>
      </w:r>
      <w:r>
        <w:rPr>
          <w:spacing w:val="-3"/>
        </w:rPr>
        <w:t xml:space="preserve"> </w:t>
      </w:r>
      <w:r>
        <w:rPr>
          <w:spacing w:val="-2"/>
        </w:rPr>
        <w:t>Купцы.</w:t>
      </w:r>
    </w:p>
    <w:p w:rsidR="007752D6" w:rsidRDefault="002C15D6">
      <w:pPr>
        <w:pStyle w:val="a3"/>
        <w:spacing w:before="50" w:line="276" w:lineRule="auto"/>
        <w:ind w:right="860" w:firstLine="568"/>
      </w:pPr>
      <w:r>
        <w:t>Категории рядового и зависимого населения. Древнерусское право: Русская Правда, церковные уставы.</w:t>
      </w:r>
    </w:p>
    <w:p w:rsidR="007752D6" w:rsidRDefault="002C15D6">
      <w:pPr>
        <w:pStyle w:val="a3"/>
        <w:spacing w:line="276" w:lineRule="auto"/>
        <w:ind w:right="849" w:firstLine="568"/>
      </w:pPr>
      <w: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p>
    <w:p w:rsidR="007752D6" w:rsidRDefault="002C15D6">
      <w:pPr>
        <w:pStyle w:val="a3"/>
        <w:spacing w:line="276" w:lineRule="auto"/>
        <w:ind w:right="856" w:firstLine="568"/>
      </w:pPr>
      <w:r>
        <w:t xml:space="preserve">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w:t>
      </w:r>
      <w:r>
        <w:rPr>
          <w:spacing w:val="-2"/>
        </w:rPr>
        <w:t>хронология.</w:t>
      </w:r>
    </w:p>
    <w:p w:rsidR="007752D6" w:rsidRDefault="002C15D6">
      <w:pPr>
        <w:pStyle w:val="a3"/>
        <w:spacing w:before="2" w:line="276" w:lineRule="auto"/>
        <w:ind w:right="849" w:firstLine="568"/>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7752D6" w:rsidRDefault="002C15D6">
      <w:pPr>
        <w:pStyle w:val="a3"/>
        <w:spacing w:line="278" w:lineRule="auto"/>
        <w:ind w:right="855" w:firstLine="568"/>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7752D6" w:rsidRDefault="002C15D6">
      <w:pPr>
        <w:pStyle w:val="a3"/>
        <w:spacing w:line="276" w:lineRule="auto"/>
        <w:ind w:right="849" w:firstLine="568"/>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w:t>
      </w:r>
      <w:r>
        <w:rPr>
          <w:spacing w:val="-1"/>
        </w:rPr>
        <w:t xml:space="preserve"> </w:t>
      </w:r>
      <w:r>
        <w:t xml:space="preserve">культура. Ремесло. Военное дело и </w:t>
      </w:r>
      <w:r>
        <w:rPr>
          <w:spacing w:val="-2"/>
        </w:rPr>
        <w:t>оружие.</w:t>
      </w:r>
    </w:p>
    <w:p w:rsidR="007752D6" w:rsidRDefault="002C15D6">
      <w:pPr>
        <w:pStyle w:val="a3"/>
        <w:spacing w:line="321" w:lineRule="exact"/>
        <w:ind w:left="1260"/>
      </w:pPr>
      <w:r>
        <w:t>Русь</w:t>
      </w:r>
      <w:r>
        <w:rPr>
          <w:spacing w:val="-1"/>
        </w:rPr>
        <w:t xml:space="preserve"> </w:t>
      </w:r>
      <w:r>
        <w:t>в</w:t>
      </w:r>
      <w:r>
        <w:rPr>
          <w:spacing w:val="-1"/>
        </w:rPr>
        <w:t xml:space="preserve"> </w:t>
      </w:r>
      <w:r>
        <w:t>середине</w:t>
      </w:r>
      <w:r>
        <w:rPr>
          <w:spacing w:val="-5"/>
        </w:rPr>
        <w:t xml:space="preserve"> </w:t>
      </w:r>
      <w:r>
        <w:t>XII</w:t>
      </w:r>
      <w:r>
        <w:rPr>
          <w:spacing w:val="-1"/>
        </w:rPr>
        <w:t xml:space="preserve"> </w:t>
      </w:r>
      <w:r>
        <w:t>-</w:t>
      </w:r>
      <w:r>
        <w:rPr>
          <w:spacing w:val="-2"/>
        </w:rPr>
        <w:t xml:space="preserve"> </w:t>
      </w:r>
      <w:r>
        <w:t>начале</w:t>
      </w:r>
      <w:r>
        <w:rPr>
          <w:spacing w:val="-5"/>
        </w:rPr>
        <w:t xml:space="preserve"> </w:t>
      </w:r>
      <w:r>
        <w:t>XIII</w:t>
      </w:r>
      <w:r>
        <w:rPr>
          <w:spacing w:val="-1"/>
        </w:rPr>
        <w:t xml:space="preserve"> </w:t>
      </w:r>
      <w:r>
        <w:rPr>
          <w:spacing w:val="-5"/>
        </w:rPr>
        <w:t>в.</w:t>
      </w:r>
    </w:p>
    <w:p w:rsidR="007752D6" w:rsidRDefault="002C15D6">
      <w:pPr>
        <w:pStyle w:val="a3"/>
        <w:spacing w:before="39" w:line="276" w:lineRule="auto"/>
        <w:ind w:right="846" w:firstLine="568"/>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752D6" w:rsidRDefault="002C15D6">
      <w:pPr>
        <w:pStyle w:val="a3"/>
        <w:spacing w:before="1" w:line="276" w:lineRule="auto"/>
        <w:ind w:right="849" w:firstLine="568"/>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 </w:t>
      </w:r>
      <w:r>
        <w:rPr>
          <w:spacing w:val="-2"/>
        </w:rPr>
        <w:t>Польского.</w:t>
      </w:r>
    </w:p>
    <w:p w:rsidR="007752D6" w:rsidRDefault="002C15D6">
      <w:pPr>
        <w:pStyle w:val="a3"/>
        <w:spacing w:before="1"/>
        <w:ind w:left="1260"/>
      </w:pPr>
      <w:r>
        <w:t>Русские</w:t>
      </w:r>
      <w:r>
        <w:rPr>
          <w:spacing w:val="-5"/>
        </w:rPr>
        <w:t xml:space="preserve"> </w:t>
      </w:r>
      <w:r>
        <w:t>земли</w:t>
      </w:r>
      <w:r>
        <w:rPr>
          <w:spacing w:val="-3"/>
        </w:rPr>
        <w:t xml:space="preserve"> </w:t>
      </w:r>
      <w:r>
        <w:t>и</w:t>
      </w:r>
      <w:r>
        <w:rPr>
          <w:spacing w:val="-3"/>
        </w:rPr>
        <w:t xml:space="preserve"> </w:t>
      </w:r>
      <w:r>
        <w:t>их</w:t>
      </w:r>
      <w:r>
        <w:rPr>
          <w:spacing w:val="-1"/>
        </w:rPr>
        <w:t xml:space="preserve"> </w:t>
      </w:r>
      <w:r>
        <w:t>соседи</w:t>
      </w:r>
      <w:r>
        <w:rPr>
          <w:spacing w:val="-3"/>
        </w:rPr>
        <w:t xml:space="preserve"> </w:t>
      </w:r>
      <w:r>
        <w:t>в</w:t>
      </w:r>
      <w:r>
        <w:rPr>
          <w:spacing w:val="-1"/>
        </w:rPr>
        <w:t xml:space="preserve"> </w:t>
      </w:r>
      <w:r>
        <w:t>середине</w:t>
      </w:r>
      <w:r>
        <w:rPr>
          <w:spacing w:val="-5"/>
        </w:rPr>
        <w:t xml:space="preserve"> </w:t>
      </w:r>
      <w:r>
        <w:t>XIII -</w:t>
      </w:r>
      <w:r>
        <w:rPr>
          <w:spacing w:val="-2"/>
        </w:rPr>
        <w:t xml:space="preserve"> </w:t>
      </w:r>
      <w:r>
        <w:t>XIV</w:t>
      </w:r>
      <w:r>
        <w:rPr>
          <w:spacing w:val="1"/>
        </w:rPr>
        <w:t xml:space="preserve"> </w:t>
      </w:r>
      <w:r>
        <w:rPr>
          <w:spacing w:val="-5"/>
        </w:rPr>
        <w:t>в.</w:t>
      </w:r>
    </w:p>
    <w:p w:rsidR="007752D6" w:rsidRDefault="002C15D6">
      <w:pPr>
        <w:pStyle w:val="a3"/>
        <w:spacing w:before="46"/>
        <w:ind w:left="1260"/>
      </w:pPr>
      <w:r>
        <w:t>Возникновение</w:t>
      </w:r>
      <w:r>
        <w:rPr>
          <w:spacing w:val="-11"/>
        </w:rPr>
        <w:t xml:space="preserve"> </w:t>
      </w:r>
      <w:r>
        <w:t>Монгольской</w:t>
      </w:r>
      <w:r>
        <w:rPr>
          <w:spacing w:val="-6"/>
        </w:rPr>
        <w:t xml:space="preserve"> </w:t>
      </w:r>
      <w:r>
        <w:t>империи.</w:t>
      </w:r>
      <w:r>
        <w:rPr>
          <w:spacing w:val="-3"/>
        </w:rPr>
        <w:t xml:space="preserve"> </w:t>
      </w:r>
      <w:r>
        <w:t>Завоевания</w:t>
      </w:r>
      <w:r>
        <w:rPr>
          <w:spacing w:val="-5"/>
        </w:rPr>
        <w:t xml:space="preserve"> </w:t>
      </w:r>
      <w:r>
        <w:rPr>
          <w:spacing w:val="-2"/>
        </w:rPr>
        <w:t>Чингисхана</w:t>
      </w:r>
    </w:p>
    <w:p w:rsidR="007752D6" w:rsidRDefault="002C15D6">
      <w:pPr>
        <w:pStyle w:val="a3"/>
        <w:tabs>
          <w:tab w:val="left" w:pos="2247"/>
          <w:tab w:val="left" w:pos="2635"/>
          <w:tab w:val="left" w:pos="3259"/>
          <w:tab w:val="left" w:pos="4278"/>
          <w:tab w:val="left" w:pos="5193"/>
          <w:tab w:val="left" w:pos="6396"/>
          <w:tab w:val="left" w:pos="7523"/>
          <w:tab w:val="left" w:pos="9833"/>
        </w:tabs>
        <w:spacing w:before="50" w:line="276" w:lineRule="auto"/>
        <w:ind w:right="846" w:firstLine="568"/>
        <w:jc w:val="right"/>
      </w:pPr>
      <w:r>
        <w:t>и</w:t>
      </w:r>
      <w:r>
        <w:rPr>
          <w:spacing w:val="80"/>
        </w:rPr>
        <w:t xml:space="preserve"> </w:t>
      </w:r>
      <w:r>
        <w:t>его</w:t>
      </w:r>
      <w:r>
        <w:rPr>
          <w:spacing w:val="80"/>
        </w:rPr>
        <w:t xml:space="preserve"> </w:t>
      </w:r>
      <w:r>
        <w:t>потомков.</w:t>
      </w:r>
      <w:r>
        <w:rPr>
          <w:spacing w:val="80"/>
        </w:rPr>
        <w:t xml:space="preserve"> </w:t>
      </w:r>
      <w:r>
        <w:t>Походы</w:t>
      </w:r>
      <w:r>
        <w:rPr>
          <w:spacing w:val="80"/>
        </w:rPr>
        <w:t xml:space="preserve"> </w:t>
      </w:r>
      <w:r>
        <w:t>Батыя</w:t>
      </w:r>
      <w:r>
        <w:rPr>
          <w:spacing w:val="80"/>
        </w:rPr>
        <w:t xml:space="preserve"> </w:t>
      </w:r>
      <w:r>
        <w:t>на</w:t>
      </w:r>
      <w:r>
        <w:rPr>
          <w:spacing w:val="80"/>
        </w:rPr>
        <w:t xml:space="preserve"> </w:t>
      </w:r>
      <w:r>
        <w:t>Восточную</w:t>
      </w:r>
      <w:r>
        <w:rPr>
          <w:spacing w:val="80"/>
        </w:rPr>
        <w:t xml:space="preserve"> </w:t>
      </w:r>
      <w:r>
        <w:t>Европу.</w:t>
      </w:r>
      <w:r>
        <w:rPr>
          <w:spacing w:val="80"/>
        </w:rPr>
        <w:t xml:space="preserve"> </w:t>
      </w:r>
      <w:r>
        <w:t>Возникновение</w:t>
      </w:r>
      <w:r>
        <w:rPr>
          <w:spacing w:val="80"/>
        </w:rPr>
        <w:t xml:space="preserve"> </w:t>
      </w:r>
      <w:r>
        <w:t>Золотой Орды. Судьбы русских земель</w:t>
      </w:r>
      <w:r>
        <w:rPr>
          <w:spacing w:val="34"/>
        </w:rPr>
        <w:t xml:space="preserve"> </w:t>
      </w:r>
      <w:r>
        <w:t>после монгольского нашествия.</w:t>
      </w:r>
      <w:r>
        <w:rPr>
          <w:spacing w:val="34"/>
        </w:rPr>
        <w:t xml:space="preserve"> </w:t>
      </w:r>
      <w:r>
        <w:t>Система зависимости русских земель от ордынских ханов (так называемое ордынское</w:t>
      </w:r>
      <w:r>
        <w:rPr>
          <w:spacing w:val="-3"/>
        </w:rPr>
        <w:t xml:space="preserve"> </w:t>
      </w:r>
      <w:r>
        <w:t xml:space="preserve">иго). Южные и западные русские земли. Возникновение Литовского государства и </w:t>
      </w:r>
      <w:r>
        <w:rPr>
          <w:spacing w:val="-2"/>
        </w:rPr>
        <w:t>включение</w:t>
      </w:r>
      <w:r>
        <w:tab/>
      </w:r>
      <w:r>
        <w:rPr>
          <w:spacing w:val="-10"/>
        </w:rPr>
        <w:t>в</w:t>
      </w:r>
      <w:r>
        <w:tab/>
      </w:r>
      <w:r>
        <w:rPr>
          <w:spacing w:val="-5"/>
        </w:rPr>
        <w:t>его</w:t>
      </w:r>
      <w:r>
        <w:tab/>
      </w:r>
      <w:r>
        <w:rPr>
          <w:spacing w:val="-2"/>
        </w:rPr>
        <w:t>состав</w:t>
      </w:r>
      <w:r>
        <w:tab/>
      </w:r>
      <w:r>
        <w:rPr>
          <w:spacing w:val="-4"/>
        </w:rPr>
        <w:t>части</w:t>
      </w:r>
      <w:r>
        <w:tab/>
      </w:r>
      <w:r>
        <w:rPr>
          <w:spacing w:val="-2"/>
        </w:rPr>
        <w:t>русских</w:t>
      </w:r>
      <w:r>
        <w:tab/>
      </w:r>
      <w:r>
        <w:rPr>
          <w:spacing w:val="-2"/>
        </w:rPr>
        <w:t>земель.</w:t>
      </w:r>
      <w:r>
        <w:tab/>
      </w:r>
      <w:r>
        <w:rPr>
          <w:spacing w:val="-2"/>
        </w:rPr>
        <w:t>Северо-западные</w:t>
      </w:r>
      <w:r>
        <w:tab/>
      </w:r>
      <w:r>
        <w:rPr>
          <w:spacing w:val="-2"/>
        </w:rPr>
        <w:t>земли:</w:t>
      </w:r>
    </w:p>
    <w:p w:rsidR="007752D6" w:rsidRDefault="007752D6">
      <w:pPr>
        <w:spacing w:line="276" w:lineRule="auto"/>
        <w:jc w:val="right"/>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Новгородская и Псковская. Политический строй Новгорода и Пскова. Роль вече и князя. Новгород и немецкая Ганза.</w:t>
      </w:r>
    </w:p>
    <w:p w:rsidR="007752D6" w:rsidRDefault="002C15D6">
      <w:pPr>
        <w:pStyle w:val="a3"/>
        <w:spacing w:line="276" w:lineRule="auto"/>
        <w:ind w:right="850" w:firstLine="568"/>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752D6" w:rsidRDefault="002C15D6">
      <w:pPr>
        <w:pStyle w:val="a3"/>
        <w:spacing w:line="278" w:lineRule="auto"/>
        <w:ind w:right="857" w:firstLine="568"/>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752D6" w:rsidRDefault="002C15D6">
      <w:pPr>
        <w:pStyle w:val="a3"/>
        <w:spacing w:line="276" w:lineRule="auto"/>
        <w:ind w:right="850" w:firstLine="568"/>
      </w:pPr>
      <w:r>
        <w:t>Народы и государства степной зоны Восточной Европы и Сибири в XIII-XV вв. Золотая Орда: государственный строй, население, экономика, культура.</w:t>
      </w:r>
      <w:r>
        <w:rPr>
          <w:spacing w:val="40"/>
        </w:rPr>
        <w:t xml:space="preserve"> </w:t>
      </w:r>
      <w:r>
        <w:t>Города и кочевые степи. Принятие ислама. Ослабление государства во второй половине XIV в., нашествие Тимура.</w:t>
      </w:r>
    </w:p>
    <w:p w:rsidR="007752D6" w:rsidRDefault="002C15D6">
      <w:pPr>
        <w:pStyle w:val="a3"/>
        <w:spacing w:line="276" w:lineRule="auto"/>
        <w:ind w:right="855" w:firstLine="568"/>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7752D6" w:rsidRDefault="002C15D6">
      <w:pPr>
        <w:pStyle w:val="a3"/>
        <w:spacing w:line="276" w:lineRule="auto"/>
        <w:ind w:right="855" w:firstLine="568"/>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w:t>
      </w:r>
      <w:r>
        <w:rPr>
          <w:spacing w:val="-5"/>
        </w:rPr>
        <w:t xml:space="preserve"> </w:t>
      </w:r>
      <w:r>
        <w:t>соборы Кремля. Изобразительное</w:t>
      </w:r>
      <w:r>
        <w:rPr>
          <w:spacing w:val="-1"/>
        </w:rPr>
        <w:t xml:space="preserve"> </w:t>
      </w:r>
      <w:r>
        <w:t>искусство. Феофан Грек. Андрей Рублѐв.</w:t>
      </w:r>
    </w:p>
    <w:p w:rsidR="007752D6" w:rsidRDefault="002C15D6">
      <w:pPr>
        <w:pStyle w:val="a3"/>
        <w:ind w:left="1260"/>
      </w:pPr>
      <w:r>
        <w:t>Формирование</w:t>
      </w:r>
      <w:r>
        <w:rPr>
          <w:spacing w:val="-2"/>
        </w:rPr>
        <w:t xml:space="preserve"> </w:t>
      </w:r>
      <w:r>
        <w:t>единого</w:t>
      </w:r>
      <w:r>
        <w:rPr>
          <w:spacing w:val="-6"/>
        </w:rPr>
        <w:t xml:space="preserve"> </w:t>
      </w:r>
      <w:r>
        <w:t>Русского</w:t>
      </w:r>
      <w:r>
        <w:rPr>
          <w:spacing w:val="-2"/>
        </w:rPr>
        <w:t xml:space="preserve"> </w:t>
      </w:r>
      <w:r>
        <w:t>государства</w:t>
      </w:r>
      <w:r>
        <w:rPr>
          <w:spacing w:val="-2"/>
        </w:rPr>
        <w:t xml:space="preserve"> </w:t>
      </w:r>
      <w:r>
        <w:t>в</w:t>
      </w:r>
      <w:r>
        <w:rPr>
          <w:spacing w:val="-2"/>
        </w:rPr>
        <w:t xml:space="preserve"> </w:t>
      </w:r>
      <w:r>
        <w:t>XV</w:t>
      </w:r>
      <w:r>
        <w:rPr>
          <w:spacing w:val="1"/>
        </w:rPr>
        <w:t xml:space="preserve"> </w:t>
      </w:r>
      <w:r>
        <w:rPr>
          <w:spacing w:val="-5"/>
        </w:rPr>
        <w:t>в.</w:t>
      </w:r>
    </w:p>
    <w:p w:rsidR="007752D6" w:rsidRDefault="002C15D6">
      <w:pPr>
        <w:pStyle w:val="a3"/>
        <w:spacing w:before="37" w:line="276" w:lineRule="auto"/>
        <w:ind w:right="848" w:firstLine="568"/>
      </w:pPr>
      <w:r>
        <w:t>Борьба за русские земли между Литовским и Московским государствами. Объединение</w:t>
      </w:r>
      <w:r>
        <w:rPr>
          <w:spacing w:val="-5"/>
        </w:rPr>
        <w:t xml:space="preserve"> </w:t>
      </w:r>
      <w:r>
        <w:t>русских земель</w:t>
      </w:r>
      <w:r>
        <w:rPr>
          <w:spacing w:val="-1"/>
        </w:rPr>
        <w:t xml:space="preserve"> </w:t>
      </w:r>
      <w:r>
        <w:t>вокруг</w:t>
      </w:r>
      <w:r>
        <w:rPr>
          <w:spacing w:val="-1"/>
        </w:rPr>
        <w:t xml:space="preserve"> </w:t>
      </w:r>
      <w:r>
        <w:t>Москвы. Междоусобная война</w:t>
      </w:r>
      <w:r>
        <w:rPr>
          <w:spacing w:val="-2"/>
        </w:rPr>
        <w:t xml:space="preserve"> </w:t>
      </w:r>
      <w:r>
        <w:t>в</w:t>
      </w:r>
      <w:r>
        <w:rPr>
          <w:spacing w:val="-2"/>
        </w:rPr>
        <w:t xml:space="preserve"> </w:t>
      </w:r>
      <w:r>
        <w:t>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w:t>
      </w:r>
      <w:r>
        <w:rPr>
          <w:spacing w:val="-2"/>
        </w:rPr>
        <w:t xml:space="preserve"> </w:t>
      </w:r>
      <w:r>
        <w:t>роли</w:t>
      </w:r>
      <w:r>
        <w:rPr>
          <w:spacing w:val="-1"/>
        </w:rPr>
        <w:t xml:space="preserve"> </w:t>
      </w:r>
      <w:r>
        <w:t>Москвы в православном</w:t>
      </w:r>
      <w:r>
        <w:rPr>
          <w:spacing w:val="-1"/>
        </w:rPr>
        <w:t xml:space="preserve"> </w:t>
      </w:r>
      <w:r>
        <w:t>мире. Теория «Москва -</w:t>
      </w:r>
      <w:r>
        <w:rPr>
          <w:spacing w:val="-1"/>
        </w:rPr>
        <w:t xml:space="preserve"> </w:t>
      </w:r>
      <w:r>
        <w:t>третий</w:t>
      </w:r>
      <w:r>
        <w:rPr>
          <w:spacing w:val="-2"/>
        </w:rPr>
        <w:t xml:space="preserve"> </w:t>
      </w:r>
      <w:r>
        <w:t>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w:t>
      </w:r>
      <w:r>
        <w:rPr>
          <w:spacing w:val="-3"/>
        </w:rPr>
        <w:t xml:space="preserve"> </w:t>
      </w:r>
      <w:r>
        <w:t>двора великого</w:t>
      </w:r>
      <w:r>
        <w:rPr>
          <w:spacing w:val="-3"/>
        </w:rPr>
        <w:t xml:space="preserve"> </w:t>
      </w:r>
      <w:r>
        <w:t>князя:</w:t>
      </w:r>
      <w:r>
        <w:rPr>
          <w:spacing w:val="-1"/>
        </w:rPr>
        <w:t xml:space="preserve"> </w:t>
      </w:r>
      <w:r>
        <w:t>новая государственная символика; царский титул и регалии; дворцовое и церковное строительство. Московский Кремль.</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2" w:firstLine="708"/>
      </w:pPr>
      <w:r>
        <w:lastRenderedPageBreak/>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752D6" w:rsidRDefault="002C15D6">
      <w:pPr>
        <w:pStyle w:val="a3"/>
        <w:spacing w:before="2" w:line="276" w:lineRule="auto"/>
        <w:ind w:right="856" w:firstLine="568"/>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7752D6" w:rsidRDefault="002C15D6">
      <w:pPr>
        <w:pStyle w:val="a3"/>
        <w:spacing w:before="1"/>
        <w:ind w:left="1260"/>
        <w:jc w:val="left"/>
      </w:pPr>
      <w:r>
        <w:rPr>
          <w:spacing w:val="-2"/>
        </w:rPr>
        <w:t>Обобщение.</w:t>
      </w:r>
    </w:p>
    <w:p w:rsidR="007752D6" w:rsidRDefault="002C15D6">
      <w:pPr>
        <w:pStyle w:val="a3"/>
        <w:spacing w:before="47"/>
        <w:ind w:left="1260"/>
        <w:jc w:val="left"/>
      </w:pPr>
      <w:r>
        <w:t>Содержание</w:t>
      </w:r>
      <w:r>
        <w:rPr>
          <w:spacing w:val="-7"/>
        </w:rPr>
        <w:t xml:space="preserve"> </w:t>
      </w:r>
      <w:r>
        <w:t>обучения</w:t>
      </w:r>
      <w:r>
        <w:rPr>
          <w:spacing w:val="-3"/>
        </w:rPr>
        <w:t xml:space="preserve"> </w:t>
      </w:r>
      <w:r>
        <w:t>в</w:t>
      </w:r>
      <w:r>
        <w:rPr>
          <w:spacing w:val="2"/>
        </w:rPr>
        <w:t xml:space="preserve"> </w:t>
      </w:r>
      <w:r>
        <w:t>7</w:t>
      </w:r>
      <w:r>
        <w:rPr>
          <w:spacing w:val="-2"/>
        </w:rPr>
        <w:t xml:space="preserve"> классе.</w:t>
      </w:r>
    </w:p>
    <w:p w:rsidR="007752D6" w:rsidRDefault="002C15D6">
      <w:pPr>
        <w:pStyle w:val="a3"/>
        <w:spacing w:before="50" w:line="273" w:lineRule="auto"/>
        <w:ind w:left="1260" w:right="1759"/>
        <w:jc w:val="left"/>
      </w:pPr>
      <w:r>
        <w:t>Всеобщая</w:t>
      </w:r>
      <w:r>
        <w:rPr>
          <w:spacing w:val="-4"/>
        </w:rPr>
        <w:t xml:space="preserve"> </w:t>
      </w:r>
      <w:r>
        <w:t>история.</w:t>
      </w:r>
      <w:r>
        <w:rPr>
          <w:spacing w:val="-3"/>
        </w:rPr>
        <w:t xml:space="preserve"> </w:t>
      </w:r>
      <w:r>
        <w:t>История</w:t>
      </w:r>
      <w:r>
        <w:rPr>
          <w:spacing w:val="-5"/>
        </w:rPr>
        <w:t xml:space="preserve"> </w:t>
      </w:r>
      <w:r>
        <w:t>Нового</w:t>
      </w:r>
      <w:r>
        <w:rPr>
          <w:spacing w:val="-8"/>
        </w:rPr>
        <w:t xml:space="preserve"> </w:t>
      </w:r>
      <w:r>
        <w:t>времени.</w:t>
      </w:r>
      <w:r>
        <w:rPr>
          <w:spacing w:val="-2"/>
        </w:rPr>
        <w:t xml:space="preserve"> </w:t>
      </w:r>
      <w:r>
        <w:t>Конец</w:t>
      </w:r>
      <w:r>
        <w:rPr>
          <w:spacing w:val="-6"/>
        </w:rPr>
        <w:t xml:space="preserve"> </w:t>
      </w:r>
      <w:r>
        <w:t>XV -</w:t>
      </w:r>
      <w:r>
        <w:rPr>
          <w:spacing w:val="-5"/>
        </w:rPr>
        <w:t xml:space="preserve"> </w:t>
      </w:r>
      <w:r>
        <w:t>XVII</w:t>
      </w:r>
      <w:r>
        <w:rPr>
          <w:spacing w:val="-9"/>
        </w:rPr>
        <w:t xml:space="preserve"> </w:t>
      </w:r>
      <w:r>
        <w:t xml:space="preserve">в. </w:t>
      </w:r>
      <w:r>
        <w:rPr>
          <w:spacing w:val="-2"/>
        </w:rPr>
        <w:t>Введение.</w:t>
      </w:r>
    </w:p>
    <w:p w:rsidR="007752D6" w:rsidRDefault="002C15D6">
      <w:pPr>
        <w:pStyle w:val="a3"/>
        <w:spacing w:before="6" w:line="276" w:lineRule="auto"/>
        <w:ind w:right="858" w:firstLine="568"/>
      </w:pPr>
      <w:r>
        <w:t>Понятие «Новое время». Хронологические рамки и периодизация истории Нового времени.</w:t>
      </w:r>
    </w:p>
    <w:p w:rsidR="007752D6" w:rsidRDefault="002C15D6">
      <w:pPr>
        <w:pStyle w:val="a3"/>
        <w:spacing w:line="321" w:lineRule="exact"/>
        <w:ind w:left="1260"/>
      </w:pPr>
      <w:r>
        <w:t>Великие</w:t>
      </w:r>
      <w:r>
        <w:rPr>
          <w:spacing w:val="-10"/>
        </w:rPr>
        <w:t xml:space="preserve"> </w:t>
      </w:r>
      <w:r>
        <w:t>географические</w:t>
      </w:r>
      <w:r>
        <w:rPr>
          <w:spacing w:val="-6"/>
        </w:rPr>
        <w:t xml:space="preserve"> </w:t>
      </w:r>
      <w:r>
        <w:rPr>
          <w:spacing w:val="-2"/>
        </w:rPr>
        <w:t>открытия.</w:t>
      </w:r>
    </w:p>
    <w:p w:rsidR="007752D6" w:rsidRDefault="002C15D6">
      <w:pPr>
        <w:pStyle w:val="a3"/>
        <w:spacing w:before="51" w:line="276" w:lineRule="auto"/>
        <w:ind w:right="854" w:firstLine="568"/>
      </w:pPr>
      <w:r>
        <w:t>Предпосылки Великих географических открытий. Поиски европейцами морских путей</w:t>
      </w:r>
      <w:r>
        <w:rPr>
          <w:spacing w:val="-2"/>
        </w:rPr>
        <w:t xml:space="preserve"> </w:t>
      </w:r>
      <w:r>
        <w:t>в страны Востока. Экспедиции</w:t>
      </w:r>
      <w:r>
        <w:rPr>
          <w:spacing w:val="-2"/>
        </w:rPr>
        <w:t xml:space="preserve"> </w:t>
      </w:r>
      <w:r>
        <w:t>Колумба. Тордесильясский</w:t>
      </w:r>
      <w:r>
        <w:rPr>
          <w:spacing w:val="-2"/>
        </w:rPr>
        <w:t xml:space="preserve"> </w:t>
      </w:r>
      <w:r>
        <w:t>договор 1494</w:t>
      </w:r>
      <w:r>
        <w:rPr>
          <w:spacing w:val="-1"/>
        </w:rPr>
        <w:t xml:space="preserve"> </w:t>
      </w:r>
      <w:r>
        <w:t>г. Открытие</w:t>
      </w:r>
      <w:r>
        <w:rPr>
          <w:spacing w:val="-1"/>
        </w:rPr>
        <w:t xml:space="preserve"> </w:t>
      </w:r>
      <w:r>
        <w:t>Васко</w:t>
      </w:r>
      <w:r>
        <w:rPr>
          <w:spacing w:val="-5"/>
        </w:rPr>
        <w:t xml:space="preserve"> </w:t>
      </w:r>
      <w:r>
        <w:t>да</w:t>
      </w:r>
      <w:r>
        <w:rPr>
          <w:spacing w:val="-1"/>
        </w:rPr>
        <w:t xml:space="preserve"> </w:t>
      </w:r>
      <w:r>
        <w:t>Гамой морского</w:t>
      </w:r>
      <w:r>
        <w:rPr>
          <w:spacing w:val="-1"/>
        </w:rPr>
        <w:t xml:space="preserve"> </w:t>
      </w:r>
      <w:r>
        <w:t>пути</w:t>
      </w:r>
      <w:r>
        <w:rPr>
          <w:spacing w:val="-3"/>
        </w:rPr>
        <w:t xml:space="preserve"> </w:t>
      </w:r>
      <w:r>
        <w:t>в</w:t>
      </w:r>
      <w:r>
        <w:rPr>
          <w:spacing w:val="-1"/>
        </w:rPr>
        <w:t xml:space="preserve"> </w:t>
      </w:r>
      <w:r>
        <w:t>Индию. Кругосветное</w:t>
      </w:r>
      <w:r>
        <w:rPr>
          <w:spacing w:val="-1"/>
        </w:rPr>
        <w:t xml:space="preserve"> </w:t>
      </w:r>
      <w:r>
        <w:t>плавание Магеллана. Плавания Тасмана и открытие Австралии. Завоевания конкистадоров</w:t>
      </w:r>
      <w:r>
        <w:rPr>
          <w:spacing w:val="40"/>
        </w:rPr>
        <w:t xml:space="preserve"> </w:t>
      </w:r>
      <w:r>
        <w:t>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7752D6" w:rsidRDefault="002C15D6">
      <w:pPr>
        <w:pStyle w:val="a3"/>
        <w:spacing w:line="320" w:lineRule="exact"/>
        <w:ind w:left="1260"/>
      </w:pPr>
      <w:r>
        <w:t>Изменения</w:t>
      </w:r>
      <w:r>
        <w:rPr>
          <w:spacing w:val="-4"/>
        </w:rPr>
        <w:t xml:space="preserve"> </w:t>
      </w:r>
      <w:r>
        <w:t>в</w:t>
      </w:r>
      <w:r>
        <w:rPr>
          <w:spacing w:val="-3"/>
        </w:rPr>
        <w:t xml:space="preserve"> </w:t>
      </w:r>
      <w:r>
        <w:t>европейском</w:t>
      </w:r>
      <w:r>
        <w:rPr>
          <w:spacing w:val="-3"/>
        </w:rPr>
        <w:t xml:space="preserve"> </w:t>
      </w:r>
      <w:r>
        <w:t>обществе</w:t>
      </w:r>
      <w:r>
        <w:rPr>
          <w:spacing w:val="-6"/>
        </w:rPr>
        <w:t xml:space="preserve"> </w:t>
      </w:r>
      <w:r>
        <w:t>в</w:t>
      </w:r>
      <w:r>
        <w:rPr>
          <w:spacing w:val="1"/>
        </w:rPr>
        <w:t xml:space="preserve"> </w:t>
      </w:r>
      <w:r>
        <w:t>XVI-XVII</w:t>
      </w:r>
      <w:r>
        <w:rPr>
          <w:spacing w:val="-6"/>
        </w:rPr>
        <w:t xml:space="preserve"> </w:t>
      </w:r>
      <w:r>
        <w:rPr>
          <w:spacing w:val="-5"/>
        </w:rPr>
        <w:t>вв.</w:t>
      </w:r>
    </w:p>
    <w:p w:rsidR="007752D6" w:rsidRDefault="002C15D6">
      <w:pPr>
        <w:pStyle w:val="a3"/>
        <w:spacing w:before="50" w:line="276" w:lineRule="auto"/>
        <w:ind w:right="853" w:firstLine="568"/>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w:t>
      </w:r>
    </w:p>
    <w:p w:rsidR="007752D6" w:rsidRDefault="002C15D6">
      <w:pPr>
        <w:pStyle w:val="a3"/>
        <w:spacing w:line="321" w:lineRule="exact"/>
        <w:jc w:val="left"/>
      </w:pPr>
      <w:r>
        <w:rPr>
          <w:spacing w:val="-2"/>
        </w:rPr>
        <w:t>Повседневная</w:t>
      </w:r>
    </w:p>
    <w:p w:rsidR="007752D6" w:rsidRDefault="002C15D6">
      <w:pPr>
        <w:pStyle w:val="a3"/>
        <w:spacing w:before="50" w:line="273" w:lineRule="auto"/>
        <w:ind w:right="5213"/>
        <w:jc w:val="left"/>
      </w:pPr>
      <w:r>
        <w:t>жизнь обитателей городов и деревень. Реформация</w:t>
      </w:r>
      <w:r>
        <w:rPr>
          <w:spacing w:val="-12"/>
        </w:rPr>
        <w:t xml:space="preserve"> </w:t>
      </w:r>
      <w:r>
        <w:t>и</w:t>
      </w:r>
      <w:r>
        <w:rPr>
          <w:spacing w:val="-12"/>
        </w:rPr>
        <w:t xml:space="preserve"> </w:t>
      </w:r>
      <w:r>
        <w:t>контрреформация</w:t>
      </w:r>
      <w:r>
        <w:rPr>
          <w:spacing w:val="-7"/>
        </w:rPr>
        <w:t xml:space="preserve"> </w:t>
      </w:r>
      <w:r>
        <w:t>в</w:t>
      </w:r>
      <w:r>
        <w:rPr>
          <w:spacing w:val="-11"/>
        </w:rPr>
        <w:t xml:space="preserve"> </w:t>
      </w:r>
      <w:r>
        <w:t>Европе.</w:t>
      </w:r>
    </w:p>
    <w:p w:rsidR="007752D6" w:rsidRDefault="002C15D6">
      <w:pPr>
        <w:pStyle w:val="a3"/>
        <w:spacing w:before="6" w:line="276" w:lineRule="auto"/>
        <w:ind w:right="854"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752D6" w:rsidRDefault="002C15D6">
      <w:pPr>
        <w:pStyle w:val="a3"/>
        <w:spacing w:line="321" w:lineRule="exact"/>
        <w:jc w:val="left"/>
      </w:pPr>
      <w:r>
        <w:t>Государства</w:t>
      </w:r>
      <w:r>
        <w:rPr>
          <w:spacing w:val="-4"/>
        </w:rPr>
        <w:t xml:space="preserve"> </w:t>
      </w:r>
      <w:r>
        <w:t>Европы</w:t>
      </w:r>
      <w:r>
        <w:rPr>
          <w:spacing w:val="-3"/>
        </w:rPr>
        <w:t xml:space="preserve"> </w:t>
      </w:r>
      <w:r>
        <w:t>в XVI-XVII</w:t>
      </w:r>
      <w:r>
        <w:rPr>
          <w:spacing w:val="-4"/>
        </w:rPr>
        <w:t xml:space="preserve"> </w:t>
      </w:r>
      <w:r>
        <w:rPr>
          <w:spacing w:val="-5"/>
        </w:rPr>
        <w:t>вв.</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8" w:lineRule="auto"/>
        <w:ind w:right="852" w:firstLine="760"/>
      </w:pPr>
      <w:r>
        <w:lastRenderedPageBreak/>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752D6" w:rsidRDefault="002C15D6">
      <w:pPr>
        <w:pStyle w:val="a3"/>
        <w:spacing w:line="276" w:lineRule="auto"/>
        <w:ind w:right="847"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752D6" w:rsidRDefault="002C15D6">
      <w:pPr>
        <w:pStyle w:val="a3"/>
        <w:spacing w:line="276" w:lineRule="auto"/>
        <w:ind w:right="852"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752D6" w:rsidRDefault="002C15D6">
      <w:pPr>
        <w:pStyle w:val="a3"/>
        <w:spacing w:line="276" w:lineRule="auto"/>
        <w:ind w:right="857"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752D6" w:rsidRDefault="002C15D6">
      <w:pPr>
        <w:pStyle w:val="a3"/>
        <w:spacing w:line="276" w:lineRule="auto"/>
        <w:ind w:right="846"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752D6" w:rsidRDefault="002C15D6">
      <w:pPr>
        <w:pStyle w:val="a3"/>
        <w:spacing w:line="276" w:lineRule="auto"/>
        <w:ind w:right="853" w:firstLine="760"/>
      </w:pPr>
      <w:r>
        <w:t>Страны</w:t>
      </w:r>
      <w:r>
        <w:rPr>
          <w:spacing w:val="-3"/>
        </w:rPr>
        <w:t xml:space="preserve"> </w:t>
      </w:r>
      <w:r>
        <w:t>Центральной,</w:t>
      </w:r>
      <w:r>
        <w:rPr>
          <w:spacing w:val="-1"/>
        </w:rPr>
        <w:t xml:space="preserve"> </w:t>
      </w:r>
      <w:r>
        <w:t>Южной</w:t>
      </w:r>
      <w:r>
        <w:rPr>
          <w:spacing w:val="-1"/>
        </w:rPr>
        <w:t xml:space="preserve"> </w:t>
      </w:r>
      <w:r>
        <w:t>и</w:t>
      </w:r>
      <w:r>
        <w:rPr>
          <w:spacing w:val="-1"/>
        </w:rPr>
        <w:t xml:space="preserve"> </w:t>
      </w:r>
      <w:r>
        <w:t>Юго-Восточной</w:t>
      </w:r>
      <w:r>
        <w:rPr>
          <w:spacing w:val="-1"/>
        </w:rPr>
        <w:t xml:space="preserve"> </w:t>
      </w:r>
      <w:r>
        <w:t>Европы.</w:t>
      </w:r>
      <w:r>
        <w:rPr>
          <w:spacing w:val="-1"/>
        </w:rPr>
        <w:t xml:space="preserve"> </w:t>
      </w:r>
      <w:r>
        <w:t>В</w:t>
      </w:r>
      <w:r>
        <w:rPr>
          <w:spacing w:val="-6"/>
        </w:rPr>
        <w:t xml:space="preserve"> </w:t>
      </w:r>
      <w:r>
        <w:t>мире</w:t>
      </w:r>
      <w:r>
        <w:rPr>
          <w:spacing w:val="-3"/>
        </w:rPr>
        <w:t xml:space="preserve"> </w:t>
      </w:r>
      <w:r>
        <w:t>империй</w:t>
      </w:r>
      <w:r>
        <w:rPr>
          <w:spacing w:val="-1"/>
        </w:rPr>
        <w:t xml:space="preserve"> </w:t>
      </w:r>
      <w:r>
        <w:t>и вне его. Германские государства. Итальянские земли. Положение славянских народов. Образование Речи Посполитой.</w:t>
      </w:r>
    </w:p>
    <w:p w:rsidR="007752D6" w:rsidRDefault="002C15D6">
      <w:pPr>
        <w:pStyle w:val="a3"/>
        <w:spacing w:line="319" w:lineRule="exact"/>
      </w:pPr>
      <w:r>
        <w:t>Международные</w:t>
      </w:r>
      <w:r>
        <w:rPr>
          <w:spacing w:val="-6"/>
        </w:rPr>
        <w:t xml:space="preserve"> </w:t>
      </w:r>
      <w:r>
        <w:t>отношения</w:t>
      </w:r>
      <w:r>
        <w:rPr>
          <w:spacing w:val="-3"/>
        </w:rPr>
        <w:t xml:space="preserve"> </w:t>
      </w:r>
      <w:r>
        <w:t>в XVI-XVII</w:t>
      </w:r>
      <w:r>
        <w:rPr>
          <w:spacing w:val="-5"/>
        </w:rPr>
        <w:t xml:space="preserve"> вв.</w:t>
      </w:r>
    </w:p>
    <w:p w:rsidR="007752D6" w:rsidRDefault="002C15D6">
      <w:pPr>
        <w:pStyle w:val="a3"/>
        <w:spacing w:before="45" w:line="276" w:lineRule="auto"/>
        <w:ind w:right="849" w:firstLine="760"/>
      </w:pPr>
      <w:r>
        <w:t>Борьба за первенство, военные конфликты между европейскими</w:t>
      </w:r>
      <w:r>
        <w:rPr>
          <w:spacing w:val="40"/>
        </w:rPr>
        <w:t xml:space="preserve"> </w:t>
      </w:r>
      <w:r>
        <w:t>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752D6" w:rsidRDefault="002C15D6">
      <w:pPr>
        <w:pStyle w:val="a3"/>
        <w:spacing w:before="1"/>
      </w:pPr>
      <w:r>
        <w:t>Европейская</w:t>
      </w:r>
      <w:r>
        <w:rPr>
          <w:spacing w:val="-4"/>
        </w:rPr>
        <w:t xml:space="preserve"> </w:t>
      </w:r>
      <w:r>
        <w:t>культура</w:t>
      </w:r>
      <w:r>
        <w:rPr>
          <w:spacing w:val="-2"/>
        </w:rPr>
        <w:t xml:space="preserve"> </w:t>
      </w:r>
      <w:r>
        <w:t>в</w:t>
      </w:r>
      <w:r>
        <w:rPr>
          <w:spacing w:val="-3"/>
        </w:rPr>
        <w:t xml:space="preserve"> </w:t>
      </w:r>
      <w:r>
        <w:t>раннее</w:t>
      </w:r>
      <w:r>
        <w:rPr>
          <w:spacing w:val="-7"/>
        </w:rPr>
        <w:t xml:space="preserve"> </w:t>
      </w:r>
      <w:r>
        <w:t>Новое</w:t>
      </w:r>
      <w:r>
        <w:rPr>
          <w:spacing w:val="-6"/>
        </w:rPr>
        <w:t xml:space="preserve"> </w:t>
      </w:r>
      <w:r>
        <w:rPr>
          <w:spacing w:val="-2"/>
        </w:rPr>
        <w:t>время.</w:t>
      </w:r>
    </w:p>
    <w:p w:rsidR="007752D6" w:rsidRDefault="002C15D6">
      <w:pPr>
        <w:pStyle w:val="a3"/>
        <w:spacing w:before="46" w:line="276" w:lineRule="auto"/>
        <w:ind w:right="855" w:firstLine="760"/>
      </w:pPr>
      <w:r>
        <w:t>Высокое Возрождение в Италии: художники и их произведения. Северное Возрождение. Мир человека в литературе раннего Нового</w:t>
      </w:r>
      <w:r>
        <w:rPr>
          <w:spacing w:val="-2"/>
        </w:rPr>
        <w:t xml:space="preserve"> </w:t>
      </w:r>
      <w:r>
        <w:t>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учѐные и их открытия (Н. Коперник, И. Ньютон). Утверждение рационализма.</w:t>
      </w:r>
    </w:p>
    <w:p w:rsidR="007752D6" w:rsidRDefault="002C15D6">
      <w:pPr>
        <w:pStyle w:val="a3"/>
        <w:spacing w:before="3"/>
      </w:pPr>
      <w:r>
        <w:t>Страны</w:t>
      </w:r>
      <w:r>
        <w:rPr>
          <w:spacing w:val="-3"/>
        </w:rPr>
        <w:t xml:space="preserve"> </w:t>
      </w:r>
      <w:r>
        <w:t>Востока</w:t>
      </w:r>
      <w:r>
        <w:rPr>
          <w:spacing w:val="-3"/>
        </w:rPr>
        <w:t xml:space="preserve"> </w:t>
      </w:r>
      <w:r>
        <w:t>в</w:t>
      </w:r>
      <w:r>
        <w:rPr>
          <w:spacing w:val="-1"/>
        </w:rPr>
        <w:t xml:space="preserve"> </w:t>
      </w:r>
      <w:r>
        <w:t>XVI-XVII</w:t>
      </w:r>
      <w:r>
        <w:rPr>
          <w:spacing w:val="-7"/>
        </w:rPr>
        <w:t xml:space="preserve"> </w:t>
      </w:r>
      <w:r>
        <w:rPr>
          <w:spacing w:val="-5"/>
        </w:rPr>
        <w:t>вв.</w:t>
      </w:r>
    </w:p>
    <w:p w:rsidR="007752D6" w:rsidRDefault="002C15D6">
      <w:pPr>
        <w:pStyle w:val="a3"/>
        <w:spacing w:before="46" w:line="276" w:lineRule="auto"/>
        <w:ind w:right="845"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w:t>
      </w:r>
      <w:r>
        <w:rPr>
          <w:spacing w:val="34"/>
        </w:rPr>
        <w:t xml:space="preserve"> </w:t>
      </w:r>
      <w:r>
        <w:t>компании.</w:t>
      </w:r>
      <w:r>
        <w:rPr>
          <w:spacing w:val="40"/>
        </w:rPr>
        <w:t xml:space="preserve"> </w:t>
      </w:r>
      <w:r>
        <w:t>Китай</w:t>
      </w:r>
      <w:r>
        <w:rPr>
          <w:spacing w:val="36"/>
        </w:rPr>
        <w:t xml:space="preserve"> </w:t>
      </w:r>
      <w:r>
        <w:t>в</w:t>
      </w:r>
      <w:r>
        <w:rPr>
          <w:spacing w:val="38"/>
        </w:rPr>
        <w:t xml:space="preserve"> </w:t>
      </w:r>
      <w:r>
        <w:t>эпоху</w:t>
      </w:r>
      <w:r>
        <w:rPr>
          <w:spacing w:val="30"/>
        </w:rPr>
        <w:t xml:space="preserve"> </w:t>
      </w:r>
      <w:r>
        <w:t>Мин.</w:t>
      </w:r>
      <w:r>
        <w:rPr>
          <w:spacing w:val="40"/>
        </w:rPr>
        <w:t xml:space="preserve"> </w:t>
      </w:r>
      <w:r>
        <w:t>Экономическая</w:t>
      </w:r>
      <w:r>
        <w:rPr>
          <w:spacing w:val="37"/>
        </w:rPr>
        <w:t xml:space="preserve"> </w:t>
      </w:r>
      <w:r>
        <w:t>и</w:t>
      </w:r>
      <w:r>
        <w:rPr>
          <w:spacing w:val="37"/>
        </w:rPr>
        <w:t xml:space="preserve"> </w:t>
      </w:r>
      <w:r>
        <w:t>социальная</w:t>
      </w:r>
      <w:r>
        <w:rPr>
          <w:spacing w:val="37"/>
        </w:rPr>
        <w:t xml:space="preserve"> </w:t>
      </w:r>
      <w:r>
        <w:t>политика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государства. Утверждение маньчжурской династии Цин. Япония: борьба знатных кланов за власть, установление</w:t>
      </w:r>
      <w:r>
        <w:rPr>
          <w:spacing w:val="-2"/>
        </w:rPr>
        <w:t xml:space="preserve"> </w:t>
      </w:r>
      <w:r>
        <w:t>сѐгуната Токугава, укрепление</w:t>
      </w:r>
      <w:r>
        <w:rPr>
          <w:spacing w:val="-2"/>
        </w:rPr>
        <w:t xml:space="preserve"> </w:t>
      </w:r>
      <w:r>
        <w:t xml:space="preserve">централизованного </w:t>
      </w:r>
      <w:r>
        <w:rPr>
          <w:spacing w:val="-2"/>
        </w:rPr>
        <w:t>государства.</w:t>
      </w:r>
    </w:p>
    <w:p w:rsidR="007752D6" w:rsidRDefault="002C15D6">
      <w:pPr>
        <w:pStyle w:val="a3"/>
        <w:spacing w:line="276" w:lineRule="auto"/>
        <w:ind w:right="852" w:firstLine="760"/>
      </w:pPr>
      <w:r>
        <w:t>«Закрытие» страны для иноземцев. Культура и искусство стран Востока в XVI-XVII вв.</w:t>
      </w:r>
    </w:p>
    <w:p w:rsidR="007752D6" w:rsidRDefault="002C15D6">
      <w:pPr>
        <w:pStyle w:val="a3"/>
        <w:spacing w:line="321" w:lineRule="exact"/>
        <w:jc w:val="left"/>
      </w:pPr>
      <w:r>
        <w:rPr>
          <w:spacing w:val="-2"/>
        </w:rPr>
        <w:t>Обобщение.</w:t>
      </w:r>
    </w:p>
    <w:p w:rsidR="007752D6" w:rsidRDefault="002C15D6">
      <w:pPr>
        <w:pStyle w:val="a3"/>
        <w:spacing w:before="42"/>
        <w:ind w:left="1452"/>
        <w:jc w:val="left"/>
      </w:pPr>
      <w:r>
        <w:t>Историческое</w:t>
      </w:r>
      <w:r>
        <w:rPr>
          <w:spacing w:val="-8"/>
        </w:rPr>
        <w:t xml:space="preserve"> </w:t>
      </w:r>
      <w:r>
        <w:t>и</w:t>
      </w:r>
      <w:r>
        <w:rPr>
          <w:spacing w:val="-3"/>
        </w:rPr>
        <w:t xml:space="preserve"> </w:t>
      </w:r>
      <w:r>
        <w:t>культурное</w:t>
      </w:r>
      <w:r>
        <w:rPr>
          <w:spacing w:val="-2"/>
        </w:rPr>
        <w:t xml:space="preserve"> </w:t>
      </w:r>
      <w:r>
        <w:t>наследие</w:t>
      </w:r>
      <w:r>
        <w:rPr>
          <w:spacing w:val="-6"/>
        </w:rPr>
        <w:t xml:space="preserve"> </w:t>
      </w:r>
      <w:r>
        <w:t>Раннего</w:t>
      </w:r>
      <w:r>
        <w:rPr>
          <w:spacing w:val="-5"/>
        </w:rPr>
        <w:t xml:space="preserve"> </w:t>
      </w:r>
      <w:r>
        <w:t>Нового</w:t>
      </w:r>
      <w:r>
        <w:rPr>
          <w:spacing w:val="-5"/>
        </w:rPr>
        <w:t xml:space="preserve"> </w:t>
      </w:r>
      <w:r>
        <w:rPr>
          <w:spacing w:val="-2"/>
        </w:rPr>
        <w:t>времени.</w:t>
      </w:r>
    </w:p>
    <w:p w:rsidR="007752D6" w:rsidRDefault="002C15D6">
      <w:pPr>
        <w:pStyle w:val="a3"/>
        <w:spacing w:before="46" w:line="278" w:lineRule="auto"/>
        <w:ind w:right="1759"/>
        <w:jc w:val="left"/>
      </w:pPr>
      <w:r>
        <w:t>История</w:t>
      </w:r>
      <w:r>
        <w:rPr>
          <w:spacing w:val="-5"/>
        </w:rPr>
        <w:t xml:space="preserve"> </w:t>
      </w:r>
      <w:r>
        <w:t>России.</w:t>
      </w:r>
      <w:r>
        <w:rPr>
          <w:spacing w:val="-2"/>
        </w:rPr>
        <w:t xml:space="preserve"> </w:t>
      </w:r>
      <w:r>
        <w:t>Россия</w:t>
      </w:r>
      <w:r>
        <w:rPr>
          <w:spacing w:val="-5"/>
        </w:rPr>
        <w:t xml:space="preserve"> </w:t>
      </w:r>
      <w:r>
        <w:t>в</w:t>
      </w:r>
      <w:r>
        <w:rPr>
          <w:spacing w:val="-1"/>
        </w:rPr>
        <w:t xml:space="preserve"> </w:t>
      </w:r>
      <w:r>
        <w:t>XVI-XVII</w:t>
      </w:r>
      <w:r>
        <w:rPr>
          <w:spacing w:val="-8"/>
        </w:rPr>
        <w:t xml:space="preserve"> </w:t>
      </w:r>
      <w:r>
        <w:t>вв.:</w:t>
      </w:r>
      <w:r>
        <w:rPr>
          <w:spacing w:val="-9"/>
        </w:rPr>
        <w:t xml:space="preserve"> </w:t>
      </w:r>
      <w:r>
        <w:t>от</w:t>
      </w:r>
      <w:r>
        <w:rPr>
          <w:spacing w:val="-2"/>
        </w:rPr>
        <w:t xml:space="preserve"> </w:t>
      </w:r>
      <w:r>
        <w:t>Великого</w:t>
      </w:r>
      <w:r>
        <w:rPr>
          <w:spacing w:val="-8"/>
        </w:rPr>
        <w:t xml:space="preserve"> </w:t>
      </w:r>
      <w:r>
        <w:t>княжества</w:t>
      </w:r>
      <w:r>
        <w:rPr>
          <w:spacing w:val="-4"/>
        </w:rPr>
        <w:t xml:space="preserve"> </w:t>
      </w:r>
      <w:r>
        <w:t>к</w:t>
      </w:r>
      <w:r>
        <w:rPr>
          <w:spacing w:val="-4"/>
        </w:rPr>
        <w:t xml:space="preserve"> </w:t>
      </w:r>
      <w:r>
        <w:t>царству. Россия в XVI в.</w:t>
      </w:r>
    </w:p>
    <w:p w:rsidR="007752D6" w:rsidRDefault="002C15D6">
      <w:pPr>
        <w:pStyle w:val="a3"/>
        <w:spacing w:line="276" w:lineRule="auto"/>
        <w:ind w:right="847"/>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7752D6" w:rsidRDefault="002C15D6">
      <w:pPr>
        <w:pStyle w:val="a3"/>
        <w:spacing w:line="276" w:lineRule="auto"/>
        <w:ind w:right="860" w:firstLine="760"/>
      </w:pPr>
      <w:r>
        <w:t>Органы</w:t>
      </w:r>
      <w:r>
        <w:rPr>
          <w:spacing w:val="-2"/>
        </w:rPr>
        <w:t xml:space="preserve"> </w:t>
      </w:r>
      <w:r>
        <w:t>государственной</w:t>
      </w:r>
      <w:r>
        <w:rPr>
          <w:spacing w:val="-3"/>
        </w:rPr>
        <w:t xml:space="preserve"> </w:t>
      </w:r>
      <w:r>
        <w:t>власти. Приказная</w:t>
      </w:r>
      <w:r>
        <w:rPr>
          <w:spacing w:val="-2"/>
        </w:rPr>
        <w:t xml:space="preserve"> </w:t>
      </w:r>
      <w:r>
        <w:t>система:</w:t>
      </w:r>
      <w:r>
        <w:rPr>
          <w:spacing w:val="-7"/>
        </w:rPr>
        <w:t xml:space="preserve"> </w:t>
      </w:r>
      <w:r>
        <w:t>формирование</w:t>
      </w:r>
      <w:r>
        <w:rPr>
          <w:spacing w:val="-5"/>
        </w:rPr>
        <w:t xml:space="preserve"> </w:t>
      </w:r>
      <w:r>
        <w:t>первых приказных</w:t>
      </w:r>
      <w:r>
        <w:rPr>
          <w:spacing w:val="60"/>
          <w:w w:val="150"/>
        </w:rPr>
        <w:t xml:space="preserve"> </w:t>
      </w:r>
      <w:r>
        <w:t>учреждений.</w:t>
      </w:r>
      <w:r>
        <w:rPr>
          <w:spacing w:val="60"/>
          <w:w w:val="150"/>
        </w:rPr>
        <w:t xml:space="preserve"> </w:t>
      </w:r>
      <w:r>
        <w:t>Боярская</w:t>
      </w:r>
      <w:r>
        <w:rPr>
          <w:spacing w:val="57"/>
          <w:w w:val="150"/>
        </w:rPr>
        <w:t xml:space="preserve"> </w:t>
      </w:r>
      <w:r>
        <w:t>дума,</w:t>
      </w:r>
      <w:r>
        <w:rPr>
          <w:spacing w:val="64"/>
          <w:w w:val="150"/>
        </w:rPr>
        <w:t xml:space="preserve"> </w:t>
      </w:r>
      <w:r>
        <w:t>еѐ</w:t>
      </w:r>
      <w:r>
        <w:rPr>
          <w:spacing w:val="59"/>
          <w:w w:val="150"/>
        </w:rPr>
        <w:t xml:space="preserve"> </w:t>
      </w:r>
      <w:r>
        <w:t>роль</w:t>
      </w:r>
      <w:r>
        <w:rPr>
          <w:spacing w:val="59"/>
          <w:w w:val="150"/>
        </w:rPr>
        <w:t xml:space="preserve"> </w:t>
      </w:r>
      <w:r>
        <w:t>в</w:t>
      </w:r>
      <w:r>
        <w:rPr>
          <w:spacing w:val="62"/>
          <w:w w:val="150"/>
        </w:rPr>
        <w:t xml:space="preserve"> </w:t>
      </w:r>
      <w:r>
        <w:t>управлении</w:t>
      </w:r>
      <w:r>
        <w:rPr>
          <w:spacing w:val="61"/>
          <w:w w:val="150"/>
        </w:rPr>
        <w:t xml:space="preserve"> </w:t>
      </w:r>
      <w:r>
        <w:rPr>
          <w:spacing w:val="-2"/>
        </w:rPr>
        <w:t>государством.</w:t>
      </w:r>
    </w:p>
    <w:p w:rsidR="007752D6" w:rsidRDefault="002C15D6">
      <w:pPr>
        <w:pStyle w:val="a3"/>
        <w:spacing w:line="278" w:lineRule="auto"/>
        <w:ind w:right="859"/>
      </w:pPr>
      <w:r>
        <w:t>«Малая дума». Местничество. Местное управление: наместники и волостели, система кормлений. Государство и церковь.</w:t>
      </w:r>
    </w:p>
    <w:p w:rsidR="007752D6" w:rsidRDefault="002C15D6">
      <w:pPr>
        <w:pStyle w:val="a3"/>
        <w:spacing w:line="278" w:lineRule="auto"/>
        <w:ind w:right="860"/>
      </w:pPr>
      <w:r>
        <w:t>Царствование Ивана IV. Регентство Елены Глинской. Сопротивление удельных князей великокняжеской власти. Унификация денежной системы.</w:t>
      </w:r>
    </w:p>
    <w:p w:rsidR="007752D6" w:rsidRDefault="002C15D6">
      <w:pPr>
        <w:pStyle w:val="a3"/>
        <w:spacing w:line="315" w:lineRule="exact"/>
        <w:ind w:left="1452"/>
      </w:pPr>
      <w:r>
        <w:t>Период</w:t>
      </w:r>
      <w:r>
        <w:rPr>
          <w:spacing w:val="22"/>
        </w:rPr>
        <w:t xml:space="preserve"> </w:t>
      </w:r>
      <w:r>
        <w:t>боярского</w:t>
      </w:r>
      <w:r>
        <w:rPr>
          <w:spacing w:val="23"/>
        </w:rPr>
        <w:t xml:space="preserve"> </w:t>
      </w:r>
      <w:r>
        <w:t>правления.</w:t>
      </w:r>
      <w:r>
        <w:rPr>
          <w:spacing w:val="25"/>
        </w:rPr>
        <w:t xml:space="preserve"> </w:t>
      </w:r>
      <w:r>
        <w:t>Борьба</w:t>
      </w:r>
      <w:r>
        <w:rPr>
          <w:spacing w:val="23"/>
        </w:rPr>
        <w:t xml:space="preserve"> </w:t>
      </w:r>
      <w:r>
        <w:t>за</w:t>
      </w:r>
      <w:r>
        <w:rPr>
          <w:spacing w:val="24"/>
        </w:rPr>
        <w:t xml:space="preserve"> </w:t>
      </w:r>
      <w:r>
        <w:t>власть</w:t>
      </w:r>
      <w:r>
        <w:rPr>
          <w:spacing w:val="24"/>
        </w:rPr>
        <w:t xml:space="preserve"> </w:t>
      </w:r>
      <w:r>
        <w:t>между</w:t>
      </w:r>
      <w:r>
        <w:rPr>
          <w:spacing w:val="19"/>
        </w:rPr>
        <w:t xml:space="preserve"> </w:t>
      </w:r>
      <w:r>
        <w:t>боярскими</w:t>
      </w:r>
      <w:r>
        <w:rPr>
          <w:spacing w:val="26"/>
        </w:rPr>
        <w:t xml:space="preserve"> </w:t>
      </w:r>
      <w:r>
        <w:rPr>
          <w:spacing w:val="-2"/>
        </w:rPr>
        <w:t>кланами.</w:t>
      </w:r>
    </w:p>
    <w:p w:rsidR="007752D6" w:rsidRDefault="002C15D6">
      <w:pPr>
        <w:pStyle w:val="a3"/>
        <w:spacing w:before="39"/>
      </w:pPr>
      <w:r>
        <w:t>Губная</w:t>
      </w:r>
      <w:r>
        <w:rPr>
          <w:spacing w:val="-3"/>
        </w:rPr>
        <w:t xml:space="preserve"> </w:t>
      </w:r>
      <w:r>
        <w:t>реформа.</w:t>
      </w:r>
      <w:r>
        <w:rPr>
          <w:spacing w:val="1"/>
        </w:rPr>
        <w:t xml:space="preserve"> </w:t>
      </w:r>
      <w:r>
        <w:t>Московское</w:t>
      </w:r>
      <w:r>
        <w:rPr>
          <w:spacing w:val="-6"/>
        </w:rPr>
        <w:t xml:space="preserve"> </w:t>
      </w:r>
      <w:r>
        <w:t>восстание</w:t>
      </w:r>
      <w:r>
        <w:rPr>
          <w:spacing w:val="-5"/>
        </w:rPr>
        <w:t xml:space="preserve"> </w:t>
      </w:r>
      <w:r>
        <w:t>1547</w:t>
      </w:r>
      <w:r>
        <w:rPr>
          <w:spacing w:val="-1"/>
        </w:rPr>
        <w:t xml:space="preserve"> </w:t>
      </w:r>
      <w:r>
        <w:t>г.</w:t>
      </w:r>
      <w:r>
        <w:rPr>
          <w:spacing w:val="-3"/>
        </w:rPr>
        <w:t xml:space="preserve"> </w:t>
      </w:r>
      <w:r>
        <w:rPr>
          <w:spacing w:val="-2"/>
        </w:rPr>
        <w:t>Ереси.</w:t>
      </w:r>
    </w:p>
    <w:p w:rsidR="007752D6" w:rsidRDefault="002C15D6">
      <w:pPr>
        <w:pStyle w:val="a3"/>
        <w:spacing w:before="50"/>
        <w:ind w:left="1452"/>
      </w:pPr>
      <w:r>
        <w:t>Принятие</w:t>
      </w:r>
      <w:r>
        <w:rPr>
          <w:spacing w:val="44"/>
        </w:rPr>
        <w:t xml:space="preserve">  </w:t>
      </w:r>
      <w:r>
        <w:t>Иваном</w:t>
      </w:r>
      <w:r>
        <w:rPr>
          <w:spacing w:val="47"/>
        </w:rPr>
        <w:t xml:space="preserve">  </w:t>
      </w:r>
      <w:r>
        <w:t>IV</w:t>
      </w:r>
      <w:r>
        <w:rPr>
          <w:spacing w:val="47"/>
        </w:rPr>
        <w:t xml:space="preserve">  </w:t>
      </w:r>
      <w:r>
        <w:t>царского</w:t>
      </w:r>
      <w:r>
        <w:rPr>
          <w:spacing w:val="44"/>
        </w:rPr>
        <w:t xml:space="preserve">  </w:t>
      </w:r>
      <w:r>
        <w:t>титула.</w:t>
      </w:r>
      <w:r>
        <w:rPr>
          <w:spacing w:val="47"/>
        </w:rPr>
        <w:t xml:space="preserve">  </w:t>
      </w:r>
      <w:r>
        <w:t>Реформы</w:t>
      </w:r>
      <w:r>
        <w:rPr>
          <w:spacing w:val="46"/>
        </w:rPr>
        <w:t xml:space="preserve">  </w:t>
      </w:r>
      <w:r>
        <w:t>середины</w:t>
      </w:r>
      <w:r>
        <w:rPr>
          <w:spacing w:val="48"/>
        </w:rPr>
        <w:t xml:space="preserve">  </w:t>
      </w:r>
      <w:r>
        <w:t>XVI</w:t>
      </w:r>
      <w:r>
        <w:rPr>
          <w:spacing w:val="44"/>
        </w:rPr>
        <w:t xml:space="preserve">  </w:t>
      </w:r>
      <w:r>
        <w:rPr>
          <w:spacing w:val="-5"/>
        </w:rPr>
        <w:t>в.</w:t>
      </w:r>
    </w:p>
    <w:p w:rsidR="007752D6" w:rsidRDefault="002C15D6">
      <w:pPr>
        <w:pStyle w:val="a3"/>
        <w:spacing w:before="46" w:line="276" w:lineRule="auto"/>
        <w:ind w:right="849"/>
      </w:pPr>
      <w:r>
        <w:t>«Избранная рада»: еѐ</w:t>
      </w:r>
      <w:r>
        <w:rPr>
          <w:spacing w:val="-3"/>
        </w:rPr>
        <w:t xml:space="preserve"> </w:t>
      </w:r>
      <w:r>
        <w:t>состав и значение. Появление</w:t>
      </w:r>
      <w:r>
        <w:rPr>
          <w:spacing w:val="-2"/>
        </w:rPr>
        <w:t xml:space="preserve"> </w:t>
      </w:r>
      <w:r>
        <w:t>Земских соборов:</w:t>
      </w:r>
      <w:r>
        <w:rPr>
          <w:spacing w:val="-4"/>
        </w:rPr>
        <w:t xml:space="preserve"> </w:t>
      </w:r>
      <w:r>
        <w:t>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752D6" w:rsidRDefault="002C15D6">
      <w:pPr>
        <w:pStyle w:val="a3"/>
        <w:spacing w:line="321" w:lineRule="exact"/>
        <w:ind w:left="1452"/>
      </w:pPr>
      <w:r>
        <w:t>Внешняя</w:t>
      </w:r>
      <w:r>
        <w:rPr>
          <w:spacing w:val="27"/>
        </w:rPr>
        <w:t xml:space="preserve">  </w:t>
      </w:r>
      <w:r>
        <w:t>политика</w:t>
      </w:r>
      <w:r>
        <w:rPr>
          <w:spacing w:val="30"/>
        </w:rPr>
        <w:t xml:space="preserve">  </w:t>
      </w:r>
      <w:r>
        <w:t>России</w:t>
      </w:r>
      <w:r>
        <w:rPr>
          <w:spacing w:val="29"/>
        </w:rPr>
        <w:t xml:space="preserve">  </w:t>
      </w:r>
      <w:r>
        <w:t>в</w:t>
      </w:r>
      <w:r>
        <w:rPr>
          <w:spacing w:val="32"/>
        </w:rPr>
        <w:t xml:space="preserve">  </w:t>
      </w:r>
      <w:r>
        <w:t>XVI</w:t>
      </w:r>
      <w:r>
        <w:rPr>
          <w:spacing w:val="28"/>
        </w:rPr>
        <w:t xml:space="preserve">  </w:t>
      </w:r>
      <w:r>
        <w:t>в.</w:t>
      </w:r>
      <w:r>
        <w:rPr>
          <w:spacing w:val="31"/>
        </w:rPr>
        <w:t xml:space="preserve">  </w:t>
      </w:r>
      <w:r>
        <w:t>Создание</w:t>
      </w:r>
      <w:r>
        <w:rPr>
          <w:spacing w:val="28"/>
        </w:rPr>
        <w:t xml:space="preserve">  </w:t>
      </w:r>
      <w:r>
        <w:t>стрелецких</w:t>
      </w:r>
      <w:r>
        <w:rPr>
          <w:spacing w:val="30"/>
        </w:rPr>
        <w:t xml:space="preserve">  </w:t>
      </w:r>
      <w:r>
        <w:t>полков</w:t>
      </w:r>
      <w:r>
        <w:rPr>
          <w:spacing w:val="32"/>
        </w:rPr>
        <w:t xml:space="preserve">  </w:t>
      </w:r>
      <w:r>
        <w:rPr>
          <w:spacing w:val="-10"/>
        </w:rPr>
        <w:t>и</w:t>
      </w:r>
    </w:p>
    <w:p w:rsidR="007752D6" w:rsidRDefault="002C15D6">
      <w:pPr>
        <w:pStyle w:val="a3"/>
        <w:spacing w:before="50" w:line="276" w:lineRule="auto"/>
        <w:ind w:right="854"/>
      </w:pPr>
      <w:r>
        <w:t>«Уложение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752D6" w:rsidRDefault="002C15D6">
      <w:pPr>
        <w:pStyle w:val="a3"/>
        <w:spacing w:before="1" w:line="276" w:lineRule="auto"/>
        <w:ind w:right="847" w:firstLine="760"/>
      </w:pPr>
      <w:r>
        <w:t>Социальная</w:t>
      </w:r>
      <w:r>
        <w:rPr>
          <w:spacing w:val="-5"/>
        </w:rPr>
        <w:t xml:space="preserve"> </w:t>
      </w:r>
      <w:r>
        <w:t>структура</w:t>
      </w:r>
      <w:r>
        <w:rPr>
          <w:spacing w:val="-4"/>
        </w:rPr>
        <w:t xml:space="preserve"> </w:t>
      </w:r>
      <w:r>
        <w:t>российского</w:t>
      </w:r>
      <w:r>
        <w:rPr>
          <w:spacing w:val="-4"/>
        </w:rPr>
        <w:t xml:space="preserve"> </w:t>
      </w:r>
      <w:r>
        <w:t>общества.</w:t>
      </w:r>
      <w:r>
        <w:rPr>
          <w:spacing w:val="-3"/>
        </w:rPr>
        <w:t xml:space="preserve"> </w:t>
      </w:r>
      <w:r>
        <w:t>Дворянство.</w:t>
      </w:r>
      <w:r>
        <w:rPr>
          <w:spacing w:val="-2"/>
        </w:rPr>
        <w:t xml:space="preserve"> </w:t>
      </w:r>
      <w:r>
        <w:t>Служилые</w:t>
      </w:r>
      <w:r>
        <w:rPr>
          <w:spacing w:val="-8"/>
        </w:rPr>
        <w:t xml:space="preserve"> </w:t>
      </w:r>
      <w:r>
        <w:t>люди. Формирование Государева двора и «служилых городов». Торгово-ремесленное население</w:t>
      </w:r>
      <w:r>
        <w:rPr>
          <w:spacing w:val="40"/>
        </w:rPr>
        <w:t xml:space="preserve">  </w:t>
      </w:r>
      <w:r>
        <w:t>городов.</w:t>
      </w:r>
      <w:r>
        <w:rPr>
          <w:spacing w:val="40"/>
        </w:rPr>
        <w:t xml:space="preserve">  </w:t>
      </w:r>
      <w:r>
        <w:t>Духовенство.</w:t>
      </w:r>
      <w:r>
        <w:rPr>
          <w:spacing w:val="40"/>
        </w:rPr>
        <w:t xml:space="preserve">  </w:t>
      </w:r>
      <w:r>
        <w:t>Начало</w:t>
      </w:r>
      <w:r>
        <w:rPr>
          <w:spacing w:val="40"/>
        </w:rPr>
        <w:t xml:space="preserve">  </w:t>
      </w:r>
      <w:r>
        <w:t>закрепощения</w:t>
      </w:r>
      <w:r>
        <w:rPr>
          <w:spacing w:val="40"/>
        </w:rPr>
        <w:t xml:space="preserve">  </w:t>
      </w:r>
      <w:r>
        <w:t>крестьян:</w:t>
      </w:r>
      <w:r>
        <w:rPr>
          <w:spacing w:val="40"/>
        </w:rPr>
        <w:t xml:space="preserve">  </w:t>
      </w:r>
      <w:r>
        <w:t>Указ</w:t>
      </w:r>
      <w:r>
        <w:rPr>
          <w:spacing w:val="40"/>
        </w:rPr>
        <w:t xml:space="preserve">  </w:t>
      </w:r>
      <w:r>
        <w:t>о</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«заповедных</w:t>
      </w:r>
      <w:r>
        <w:rPr>
          <w:spacing w:val="-8"/>
        </w:rPr>
        <w:t xml:space="preserve"> </w:t>
      </w:r>
      <w:r>
        <w:t>летах».</w:t>
      </w:r>
      <w:r>
        <w:rPr>
          <w:spacing w:val="-3"/>
        </w:rPr>
        <w:t xml:space="preserve"> </w:t>
      </w:r>
      <w:r>
        <w:t>Формирование</w:t>
      </w:r>
      <w:r>
        <w:rPr>
          <w:spacing w:val="-9"/>
        </w:rPr>
        <w:t xml:space="preserve"> </w:t>
      </w:r>
      <w:r>
        <w:t>вольного</w:t>
      </w:r>
      <w:r>
        <w:rPr>
          <w:spacing w:val="-9"/>
        </w:rPr>
        <w:t xml:space="preserve"> </w:t>
      </w:r>
      <w:r>
        <w:rPr>
          <w:spacing w:val="-2"/>
        </w:rPr>
        <w:t>казачества.</w:t>
      </w:r>
    </w:p>
    <w:p w:rsidR="007752D6" w:rsidRDefault="002C15D6">
      <w:pPr>
        <w:pStyle w:val="a3"/>
        <w:spacing w:before="50" w:line="276" w:lineRule="auto"/>
        <w:ind w:right="852" w:firstLine="760"/>
      </w:pPr>
      <w:r>
        <w:t>Многонациональный состав населения Русского государства. Финно- 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752D6" w:rsidRDefault="002C15D6">
      <w:pPr>
        <w:pStyle w:val="a3"/>
        <w:spacing w:line="321" w:lineRule="exact"/>
        <w:ind w:left="1452"/>
      </w:pPr>
      <w:r>
        <w:t>Опричнина,</w:t>
      </w:r>
      <w:r>
        <w:rPr>
          <w:spacing w:val="71"/>
          <w:w w:val="150"/>
        </w:rPr>
        <w:t xml:space="preserve"> </w:t>
      </w:r>
      <w:r>
        <w:t>дискуссия</w:t>
      </w:r>
      <w:r>
        <w:rPr>
          <w:spacing w:val="74"/>
          <w:w w:val="150"/>
        </w:rPr>
        <w:t xml:space="preserve"> </w:t>
      </w:r>
      <w:r>
        <w:t>о</w:t>
      </w:r>
      <w:r>
        <w:rPr>
          <w:spacing w:val="71"/>
          <w:w w:val="150"/>
        </w:rPr>
        <w:t xml:space="preserve"> </w:t>
      </w:r>
      <w:r>
        <w:t>еѐ</w:t>
      </w:r>
      <w:r>
        <w:rPr>
          <w:spacing w:val="68"/>
          <w:w w:val="150"/>
        </w:rPr>
        <w:t xml:space="preserve"> </w:t>
      </w:r>
      <w:r>
        <w:t>причинах</w:t>
      </w:r>
      <w:r>
        <w:rPr>
          <w:spacing w:val="71"/>
          <w:w w:val="150"/>
        </w:rPr>
        <w:t xml:space="preserve"> </w:t>
      </w:r>
      <w:r>
        <w:t>и</w:t>
      </w:r>
      <w:r>
        <w:rPr>
          <w:spacing w:val="70"/>
          <w:w w:val="150"/>
        </w:rPr>
        <w:t xml:space="preserve"> </w:t>
      </w:r>
      <w:r>
        <w:t>характере.</w:t>
      </w:r>
      <w:r>
        <w:rPr>
          <w:spacing w:val="73"/>
          <w:w w:val="150"/>
        </w:rPr>
        <w:t xml:space="preserve"> </w:t>
      </w:r>
      <w:r>
        <w:t>Опричный</w:t>
      </w:r>
      <w:r>
        <w:rPr>
          <w:spacing w:val="74"/>
          <w:w w:val="150"/>
        </w:rPr>
        <w:t xml:space="preserve"> </w:t>
      </w:r>
      <w:r>
        <w:rPr>
          <w:spacing w:val="-2"/>
        </w:rPr>
        <w:t>террор.</w:t>
      </w:r>
    </w:p>
    <w:p w:rsidR="007752D6" w:rsidRDefault="002C15D6">
      <w:pPr>
        <w:pStyle w:val="a3"/>
        <w:spacing w:before="50"/>
        <w:jc w:val="left"/>
      </w:pPr>
      <w:r>
        <w:rPr>
          <w:spacing w:val="-2"/>
        </w:rPr>
        <w:t>Разгром</w:t>
      </w:r>
    </w:p>
    <w:p w:rsidR="007752D6" w:rsidRDefault="002C15D6">
      <w:pPr>
        <w:pStyle w:val="a3"/>
        <w:spacing w:before="46" w:line="278" w:lineRule="auto"/>
        <w:ind w:right="856" w:firstLine="760"/>
      </w:pPr>
      <w:r>
        <w:t xml:space="preserve">Новгорода и Пскова. Московские казни 1570 г. Результаты и последствия опричнины. Противоречивость личности Ивана Грозного. Результаты и цена </w:t>
      </w:r>
      <w:r>
        <w:rPr>
          <w:spacing w:val="-2"/>
        </w:rPr>
        <w:t>преобразований.</w:t>
      </w:r>
    </w:p>
    <w:p w:rsidR="007752D6" w:rsidRDefault="002C15D6">
      <w:pPr>
        <w:pStyle w:val="a3"/>
        <w:spacing w:line="276" w:lineRule="auto"/>
        <w:ind w:right="850" w:firstLine="760"/>
      </w:pPr>
      <w:r>
        <w:t>Россия в конце XVI в. Царь Фѐдор Иванович. Борьба за власть в боярском окружении. Правление</w:t>
      </w:r>
      <w:r>
        <w:rPr>
          <w:spacing w:val="-4"/>
        </w:rPr>
        <w:t xml:space="preserve"> </w:t>
      </w:r>
      <w:r>
        <w:t>Бориса</w:t>
      </w:r>
      <w:r>
        <w:rPr>
          <w:spacing w:val="-1"/>
        </w:rPr>
        <w:t xml:space="preserve"> </w:t>
      </w:r>
      <w:r>
        <w:t>Годунова. Учреждение</w:t>
      </w:r>
      <w:r>
        <w:rPr>
          <w:spacing w:val="-4"/>
        </w:rPr>
        <w:t xml:space="preserve"> </w:t>
      </w:r>
      <w:r>
        <w:t>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752D6" w:rsidRDefault="002C15D6">
      <w:pPr>
        <w:pStyle w:val="a3"/>
        <w:ind w:left="1452"/>
      </w:pPr>
      <w:r>
        <w:t>Смута</w:t>
      </w:r>
      <w:r>
        <w:rPr>
          <w:spacing w:val="-2"/>
        </w:rPr>
        <w:t xml:space="preserve"> </w:t>
      </w:r>
      <w:r>
        <w:t>в</w:t>
      </w:r>
      <w:r>
        <w:rPr>
          <w:spacing w:val="-2"/>
        </w:rPr>
        <w:t xml:space="preserve"> России.</w:t>
      </w:r>
    </w:p>
    <w:p w:rsidR="007752D6" w:rsidRDefault="002C15D6">
      <w:pPr>
        <w:pStyle w:val="a3"/>
        <w:spacing w:before="41" w:line="276" w:lineRule="auto"/>
        <w:ind w:right="858"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752D6" w:rsidRDefault="002C15D6">
      <w:pPr>
        <w:pStyle w:val="a3"/>
        <w:spacing w:before="2" w:line="276" w:lineRule="auto"/>
        <w:ind w:right="857"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752D6" w:rsidRDefault="002C15D6">
      <w:pPr>
        <w:pStyle w:val="a3"/>
        <w:spacing w:before="1" w:line="276" w:lineRule="auto"/>
        <w:ind w:right="848"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w:t>
      </w:r>
      <w:r>
        <w:rPr>
          <w:spacing w:val="40"/>
        </w:rPr>
        <w:t xml:space="preserve"> </w:t>
      </w:r>
      <w:r>
        <w:t>против России. Оборона Смоленска.</w:t>
      </w:r>
    </w:p>
    <w:p w:rsidR="007752D6" w:rsidRDefault="002C15D6">
      <w:pPr>
        <w:pStyle w:val="a3"/>
        <w:spacing w:before="1" w:line="276" w:lineRule="auto"/>
        <w:ind w:right="848"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Подъѐм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7752D6" w:rsidRDefault="002C15D6">
      <w:pPr>
        <w:pStyle w:val="a3"/>
        <w:spacing w:line="276" w:lineRule="auto"/>
        <w:ind w:right="854" w:firstLine="760"/>
      </w:pPr>
      <w:r>
        <w:t>Окончание Смуты. Земский собор 1613 г. и его роль в укреплении государственности. Избрание на царство Михаила Фѐдоровича Романова. Борьба</w:t>
      </w:r>
      <w:r>
        <w:rPr>
          <w:spacing w:val="40"/>
        </w:rPr>
        <w:t xml:space="preserve"> </w:t>
      </w:r>
      <w:r>
        <w:t>с</w:t>
      </w:r>
      <w:r>
        <w:rPr>
          <w:spacing w:val="72"/>
        </w:rPr>
        <w:t xml:space="preserve"> </w:t>
      </w:r>
      <w:r>
        <w:t>казачьими</w:t>
      </w:r>
      <w:r>
        <w:rPr>
          <w:spacing w:val="71"/>
        </w:rPr>
        <w:t xml:space="preserve"> </w:t>
      </w:r>
      <w:r>
        <w:t>выступлениями</w:t>
      </w:r>
      <w:r>
        <w:rPr>
          <w:spacing w:val="72"/>
        </w:rPr>
        <w:t xml:space="preserve"> </w:t>
      </w:r>
      <w:r>
        <w:t>против</w:t>
      </w:r>
      <w:r>
        <w:rPr>
          <w:spacing w:val="72"/>
        </w:rPr>
        <w:t xml:space="preserve"> </w:t>
      </w:r>
      <w:r>
        <w:t>центральной</w:t>
      </w:r>
      <w:r>
        <w:rPr>
          <w:spacing w:val="71"/>
        </w:rPr>
        <w:t xml:space="preserve"> </w:t>
      </w:r>
      <w:r>
        <w:t>власти.</w:t>
      </w:r>
      <w:r>
        <w:rPr>
          <w:spacing w:val="75"/>
        </w:rPr>
        <w:t xml:space="preserve"> </w:t>
      </w:r>
      <w:r>
        <w:t>Столбовский</w:t>
      </w:r>
      <w:r>
        <w:rPr>
          <w:spacing w:val="71"/>
        </w:rPr>
        <w:t xml:space="preserve"> </w:t>
      </w:r>
      <w:r>
        <w:t>мир</w:t>
      </w:r>
      <w:r>
        <w:rPr>
          <w:spacing w:val="73"/>
        </w:rPr>
        <w:t xml:space="preserve"> </w:t>
      </w:r>
      <w:r>
        <w:rPr>
          <w:spacing w:val="-5"/>
        </w:rPr>
        <w:t>со</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4"/>
      </w:pPr>
      <w:r>
        <w:lastRenderedPageBreak/>
        <w:t>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752D6" w:rsidRDefault="002C15D6">
      <w:pPr>
        <w:pStyle w:val="a3"/>
        <w:spacing w:line="314" w:lineRule="exact"/>
        <w:ind w:left="1452"/>
      </w:pPr>
      <w:r>
        <w:t>Россия</w:t>
      </w:r>
      <w:r>
        <w:rPr>
          <w:spacing w:val="-2"/>
        </w:rPr>
        <w:t xml:space="preserve"> </w:t>
      </w:r>
      <w:r>
        <w:t>в XVII</w:t>
      </w:r>
      <w:r>
        <w:rPr>
          <w:spacing w:val="-4"/>
        </w:rPr>
        <w:t xml:space="preserve"> </w:t>
      </w:r>
      <w:r>
        <w:rPr>
          <w:spacing w:val="-5"/>
        </w:rPr>
        <w:t>в.</w:t>
      </w:r>
    </w:p>
    <w:p w:rsidR="007752D6" w:rsidRDefault="002C15D6">
      <w:pPr>
        <w:pStyle w:val="a3"/>
        <w:spacing w:before="50" w:line="276" w:lineRule="auto"/>
        <w:ind w:right="858" w:firstLine="760"/>
      </w:pPr>
      <w:r>
        <w:t>Россия при первых Романовых. Царствование Михаила Фѐдоровича.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752D6" w:rsidRDefault="002C15D6">
      <w:pPr>
        <w:pStyle w:val="a3"/>
        <w:spacing w:line="276" w:lineRule="auto"/>
        <w:ind w:right="851" w:firstLine="76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752D6" w:rsidRDefault="002C15D6">
      <w:pPr>
        <w:pStyle w:val="a3"/>
        <w:spacing w:line="276" w:lineRule="auto"/>
        <w:ind w:right="849" w:firstLine="76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752D6" w:rsidRDefault="002C15D6">
      <w:pPr>
        <w:pStyle w:val="a3"/>
        <w:spacing w:line="276" w:lineRule="auto"/>
        <w:ind w:right="847" w:firstLine="76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w:t>
      </w:r>
      <w:r>
        <w:rPr>
          <w:spacing w:val="40"/>
        </w:rPr>
        <w:t xml:space="preserve"> </w:t>
      </w:r>
      <w:r>
        <w:t>права и территория его распространения. Денежная реформа 1654 г. Медный</w:t>
      </w:r>
      <w:r>
        <w:rPr>
          <w:spacing w:val="40"/>
        </w:rPr>
        <w:t xml:space="preserve"> </w:t>
      </w:r>
      <w:r>
        <w:t>бунт. Побеги крестьян на Дон и в Сибирь. Восстание Степана Разина.</w:t>
      </w:r>
    </w:p>
    <w:p w:rsidR="007752D6" w:rsidRDefault="002C15D6">
      <w:pPr>
        <w:pStyle w:val="a3"/>
        <w:spacing w:line="276" w:lineRule="auto"/>
        <w:ind w:right="849"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w:t>
      </w:r>
      <w:r>
        <w:rPr>
          <w:spacing w:val="-2"/>
        </w:rPr>
        <w:t xml:space="preserve"> </w:t>
      </w:r>
      <w:r>
        <w:t>земель Войска Запорожского</w:t>
      </w:r>
      <w:r>
        <w:rPr>
          <w:spacing w:val="-2"/>
        </w:rPr>
        <w:t xml:space="preserve"> </w:t>
      </w:r>
      <w:r>
        <w:t>в состав России. Война между</w:t>
      </w:r>
      <w:r>
        <w:rPr>
          <w:spacing w:val="-2"/>
        </w:rPr>
        <w:t xml:space="preserve"> </w:t>
      </w:r>
      <w:r>
        <w:t>Россией и Речью Посполитой 1654-1667 гг. Андрусовское перемирие. Русско-шведская война 1656-1658 гг. и еѐ результаты. Укрепление южных рубежей.</w:t>
      </w:r>
    </w:p>
    <w:p w:rsidR="007752D6" w:rsidRDefault="002C15D6">
      <w:pPr>
        <w:pStyle w:val="a3"/>
        <w:spacing w:before="2"/>
        <w:ind w:left="1452"/>
      </w:pPr>
      <w:r>
        <w:t>Белгородская</w:t>
      </w:r>
      <w:r>
        <w:rPr>
          <w:spacing w:val="71"/>
        </w:rPr>
        <w:t xml:space="preserve">  </w:t>
      </w:r>
      <w:r>
        <w:t>засечная</w:t>
      </w:r>
      <w:r>
        <w:rPr>
          <w:spacing w:val="71"/>
        </w:rPr>
        <w:t xml:space="preserve">  </w:t>
      </w:r>
      <w:r>
        <w:t>черта.</w:t>
      </w:r>
      <w:r>
        <w:rPr>
          <w:spacing w:val="73"/>
        </w:rPr>
        <w:t xml:space="preserve">  </w:t>
      </w:r>
      <w:r>
        <w:t>Конфликты</w:t>
      </w:r>
      <w:r>
        <w:rPr>
          <w:spacing w:val="71"/>
        </w:rPr>
        <w:t xml:space="preserve">  </w:t>
      </w:r>
      <w:r>
        <w:t>с</w:t>
      </w:r>
      <w:r>
        <w:rPr>
          <w:spacing w:val="72"/>
        </w:rPr>
        <w:t xml:space="preserve">  </w:t>
      </w:r>
      <w:r>
        <w:t>Османской</w:t>
      </w:r>
      <w:r>
        <w:rPr>
          <w:spacing w:val="73"/>
        </w:rPr>
        <w:t xml:space="preserve">  </w:t>
      </w:r>
      <w:r>
        <w:rPr>
          <w:spacing w:val="-2"/>
        </w:rPr>
        <w:t>империей.</w:t>
      </w:r>
    </w:p>
    <w:p w:rsidR="007752D6" w:rsidRDefault="002C15D6">
      <w:pPr>
        <w:pStyle w:val="a3"/>
        <w:spacing w:before="46" w:line="276" w:lineRule="auto"/>
        <w:ind w:right="855"/>
      </w:pPr>
      <w:r>
        <w:t>«Азовское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752D6" w:rsidRDefault="002C15D6">
      <w:pPr>
        <w:pStyle w:val="a3"/>
        <w:spacing w:before="2"/>
        <w:ind w:left="1452"/>
      </w:pPr>
      <w:r>
        <w:t>Освоение</w:t>
      </w:r>
      <w:r>
        <w:rPr>
          <w:spacing w:val="74"/>
        </w:rPr>
        <w:t xml:space="preserve"> </w:t>
      </w:r>
      <w:r>
        <w:t>новых</w:t>
      </w:r>
      <w:r>
        <w:rPr>
          <w:spacing w:val="76"/>
        </w:rPr>
        <w:t xml:space="preserve"> </w:t>
      </w:r>
      <w:r>
        <w:t>территорий.</w:t>
      </w:r>
      <w:r>
        <w:rPr>
          <w:spacing w:val="78"/>
        </w:rPr>
        <w:t xml:space="preserve"> </w:t>
      </w:r>
      <w:r>
        <w:t>Народы</w:t>
      </w:r>
      <w:r>
        <w:rPr>
          <w:spacing w:val="76"/>
        </w:rPr>
        <w:t xml:space="preserve"> </w:t>
      </w:r>
      <w:r>
        <w:t>России</w:t>
      </w:r>
      <w:r>
        <w:rPr>
          <w:spacing w:val="75"/>
        </w:rPr>
        <w:t xml:space="preserve"> </w:t>
      </w:r>
      <w:r>
        <w:t>в</w:t>
      </w:r>
      <w:r>
        <w:rPr>
          <w:spacing w:val="45"/>
          <w:w w:val="150"/>
        </w:rPr>
        <w:t xml:space="preserve"> </w:t>
      </w:r>
      <w:r>
        <w:t>XVII</w:t>
      </w:r>
      <w:r>
        <w:rPr>
          <w:spacing w:val="75"/>
        </w:rPr>
        <w:t xml:space="preserve"> </w:t>
      </w:r>
      <w:r>
        <w:t>в.</w:t>
      </w:r>
      <w:r>
        <w:rPr>
          <w:spacing w:val="78"/>
        </w:rPr>
        <w:t xml:space="preserve"> </w:t>
      </w:r>
      <w:r>
        <w:t>Эпоха</w:t>
      </w:r>
      <w:r>
        <w:rPr>
          <w:spacing w:val="80"/>
        </w:rPr>
        <w:t xml:space="preserve"> </w:t>
      </w:r>
      <w:r>
        <w:rPr>
          <w:spacing w:val="-2"/>
        </w:rPr>
        <w:t>Великих</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54"/>
      </w:pPr>
      <w:r>
        <w:lastRenderedPageBreak/>
        <w:t>географических открытий и русские географические открытия. Плавание Семѐна Дежнѐва.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752D6" w:rsidRDefault="002C15D6">
      <w:pPr>
        <w:pStyle w:val="a3"/>
        <w:spacing w:before="3"/>
        <w:ind w:left="1452"/>
      </w:pPr>
      <w:r>
        <w:t>Культурное</w:t>
      </w:r>
      <w:r>
        <w:rPr>
          <w:spacing w:val="-7"/>
        </w:rPr>
        <w:t xml:space="preserve"> </w:t>
      </w:r>
      <w:r>
        <w:t>пространство</w:t>
      </w:r>
      <w:r>
        <w:rPr>
          <w:spacing w:val="-4"/>
        </w:rPr>
        <w:t xml:space="preserve"> </w:t>
      </w:r>
      <w:r>
        <w:t>XVI-XVII</w:t>
      </w:r>
      <w:r>
        <w:rPr>
          <w:spacing w:val="-7"/>
        </w:rPr>
        <w:t xml:space="preserve"> </w:t>
      </w:r>
      <w:r>
        <w:rPr>
          <w:spacing w:val="-5"/>
        </w:rPr>
        <w:t>вв.</w:t>
      </w:r>
    </w:p>
    <w:p w:rsidR="007752D6" w:rsidRDefault="002C15D6">
      <w:pPr>
        <w:pStyle w:val="a3"/>
        <w:spacing w:before="46" w:line="276" w:lineRule="auto"/>
        <w:ind w:right="855" w:firstLine="760"/>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слоѐв населения </w:t>
      </w:r>
      <w:r>
        <w:rPr>
          <w:spacing w:val="-2"/>
        </w:rPr>
        <w:t>страны.</w:t>
      </w:r>
    </w:p>
    <w:p w:rsidR="007752D6" w:rsidRDefault="002C15D6">
      <w:pPr>
        <w:pStyle w:val="a3"/>
        <w:spacing w:before="3" w:line="276" w:lineRule="auto"/>
        <w:ind w:right="852"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Фѐдор Конь. Приказ каменных дел. Деревянное зодчество. Изобразительное искусство. Симон Ушаков. Ярославская школа иконописи. Парсунная живопись.</w:t>
      </w:r>
    </w:p>
    <w:p w:rsidR="007752D6" w:rsidRDefault="002C15D6">
      <w:pPr>
        <w:pStyle w:val="a3"/>
        <w:spacing w:before="1" w:line="276" w:lineRule="auto"/>
        <w:ind w:right="856"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752D6" w:rsidRDefault="002C15D6">
      <w:pPr>
        <w:pStyle w:val="a3"/>
        <w:spacing w:line="276" w:lineRule="auto"/>
        <w:ind w:right="849"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752D6" w:rsidRDefault="002C15D6">
      <w:pPr>
        <w:pStyle w:val="a3"/>
        <w:spacing w:line="278" w:lineRule="auto"/>
        <w:ind w:left="1452" w:right="6126"/>
        <w:jc w:val="left"/>
      </w:pPr>
      <w:r>
        <w:t>Наш</w:t>
      </w:r>
      <w:r>
        <w:rPr>
          <w:spacing w:val="-8"/>
        </w:rPr>
        <w:t xml:space="preserve"> </w:t>
      </w:r>
      <w:r>
        <w:t>край</w:t>
      </w:r>
      <w:r>
        <w:rPr>
          <w:spacing w:val="-10"/>
        </w:rPr>
        <w:t xml:space="preserve"> </w:t>
      </w:r>
      <w:r>
        <w:t>в</w:t>
      </w:r>
      <w:r>
        <w:rPr>
          <w:spacing w:val="-10"/>
        </w:rPr>
        <w:t xml:space="preserve"> </w:t>
      </w:r>
      <w:r>
        <w:t>XVI-XVII</w:t>
      </w:r>
      <w:r>
        <w:rPr>
          <w:spacing w:val="-11"/>
        </w:rPr>
        <w:t xml:space="preserve"> </w:t>
      </w:r>
      <w:r>
        <w:t xml:space="preserve">вв. </w:t>
      </w:r>
      <w:r>
        <w:rPr>
          <w:spacing w:val="-2"/>
        </w:rPr>
        <w:t>Обобщение.</w:t>
      </w:r>
    </w:p>
    <w:p w:rsidR="007752D6" w:rsidRDefault="002C15D6">
      <w:pPr>
        <w:pStyle w:val="a3"/>
        <w:spacing w:line="315" w:lineRule="exact"/>
        <w:ind w:left="1452"/>
        <w:jc w:val="left"/>
      </w:pPr>
      <w:r>
        <w:t>Содержание</w:t>
      </w:r>
      <w:r>
        <w:rPr>
          <w:spacing w:val="-7"/>
        </w:rPr>
        <w:t xml:space="preserve"> </w:t>
      </w:r>
      <w:r>
        <w:t>обучения</w:t>
      </w:r>
      <w:r>
        <w:rPr>
          <w:spacing w:val="-3"/>
        </w:rPr>
        <w:t xml:space="preserve"> </w:t>
      </w:r>
      <w:r>
        <w:t>в</w:t>
      </w:r>
      <w:r>
        <w:rPr>
          <w:spacing w:val="-2"/>
        </w:rPr>
        <w:t xml:space="preserve"> </w:t>
      </w:r>
      <w:r>
        <w:t>8</w:t>
      </w:r>
      <w:r>
        <w:rPr>
          <w:spacing w:val="-2"/>
        </w:rPr>
        <w:t xml:space="preserve"> классе.</w:t>
      </w:r>
    </w:p>
    <w:p w:rsidR="007752D6" w:rsidRDefault="002C15D6">
      <w:pPr>
        <w:pStyle w:val="a3"/>
        <w:spacing w:before="48" w:line="278" w:lineRule="auto"/>
        <w:ind w:left="1452" w:right="2597"/>
        <w:jc w:val="left"/>
      </w:pPr>
      <w:r>
        <w:t>Всеобщая</w:t>
      </w:r>
      <w:r>
        <w:rPr>
          <w:spacing w:val="-7"/>
        </w:rPr>
        <w:t xml:space="preserve"> </w:t>
      </w:r>
      <w:r>
        <w:t>история.</w:t>
      </w:r>
      <w:r>
        <w:rPr>
          <w:spacing w:val="-6"/>
        </w:rPr>
        <w:t xml:space="preserve"> </w:t>
      </w:r>
      <w:r>
        <w:t>История</w:t>
      </w:r>
      <w:r>
        <w:rPr>
          <w:spacing w:val="-8"/>
        </w:rPr>
        <w:t xml:space="preserve"> </w:t>
      </w:r>
      <w:r>
        <w:t>Нового</w:t>
      </w:r>
      <w:r>
        <w:rPr>
          <w:spacing w:val="-10"/>
        </w:rPr>
        <w:t xml:space="preserve"> </w:t>
      </w:r>
      <w:r>
        <w:t>времени.</w:t>
      </w:r>
      <w:r>
        <w:rPr>
          <w:spacing w:val="-5"/>
        </w:rPr>
        <w:t xml:space="preserve"> </w:t>
      </w:r>
      <w:r>
        <w:t>XVIII</w:t>
      </w:r>
      <w:r>
        <w:rPr>
          <w:spacing w:val="-11"/>
        </w:rPr>
        <w:t xml:space="preserve"> </w:t>
      </w:r>
      <w:r>
        <w:t xml:space="preserve">в. </w:t>
      </w:r>
      <w:r>
        <w:rPr>
          <w:spacing w:val="-2"/>
        </w:rPr>
        <w:t>Введение.</w:t>
      </w:r>
    </w:p>
    <w:p w:rsidR="007752D6" w:rsidRDefault="002C15D6">
      <w:pPr>
        <w:pStyle w:val="a3"/>
        <w:spacing w:line="315" w:lineRule="exact"/>
        <w:ind w:left="1452"/>
      </w:pPr>
      <w:r>
        <w:t>Век</w:t>
      </w:r>
      <w:r>
        <w:rPr>
          <w:spacing w:val="-4"/>
        </w:rPr>
        <w:t xml:space="preserve"> </w:t>
      </w:r>
      <w:r>
        <w:rPr>
          <w:spacing w:val="-2"/>
        </w:rPr>
        <w:t>Просвещения.</w:t>
      </w:r>
    </w:p>
    <w:p w:rsidR="007752D6" w:rsidRDefault="002C15D6">
      <w:pPr>
        <w:pStyle w:val="a3"/>
        <w:spacing w:before="50" w:line="276" w:lineRule="auto"/>
        <w:ind w:right="850"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Монтескьѐ, Ж. Руссо. «Энциклопедия» (Д. Дидро, Ж. Д’Аламбер). Германское Просвещение. Распространение идей Просвещения в Америке. Влияние просветителей на изменение</w:t>
      </w:r>
      <w:r>
        <w:rPr>
          <w:spacing w:val="40"/>
        </w:rPr>
        <w:t xml:space="preserve"> </w:t>
      </w:r>
      <w:r>
        <w:t>представлений</w:t>
      </w:r>
      <w:r>
        <w:rPr>
          <w:spacing w:val="40"/>
        </w:rPr>
        <w:t xml:space="preserve"> </w:t>
      </w:r>
      <w:r>
        <w:t>об</w:t>
      </w:r>
      <w:r>
        <w:rPr>
          <w:spacing w:val="40"/>
        </w:rPr>
        <w:t xml:space="preserve"> </w:t>
      </w:r>
      <w:r>
        <w:t>отношениях</w:t>
      </w:r>
      <w:r>
        <w:rPr>
          <w:spacing w:val="40"/>
        </w:rPr>
        <w:t xml:space="preserve"> </w:t>
      </w:r>
      <w:r>
        <w:t>власти</w:t>
      </w:r>
      <w:r>
        <w:rPr>
          <w:spacing w:val="40"/>
        </w:rPr>
        <w:t xml:space="preserve"> </w:t>
      </w:r>
      <w:r>
        <w:t>и</w:t>
      </w:r>
      <w:r>
        <w:rPr>
          <w:spacing w:val="40"/>
        </w:rPr>
        <w:t xml:space="preserve"> </w:t>
      </w:r>
      <w:r>
        <w:t>общества.</w:t>
      </w:r>
      <w:r>
        <w:rPr>
          <w:spacing w:val="40"/>
        </w:rPr>
        <w:t xml:space="preserve"> </w:t>
      </w:r>
      <w:r>
        <w:t>«Союз</w:t>
      </w:r>
      <w:r>
        <w:rPr>
          <w:spacing w:val="40"/>
        </w:rPr>
        <w:t xml:space="preserve"> </w:t>
      </w:r>
      <w:r>
        <w:t>королей</w:t>
      </w:r>
      <w:r>
        <w:rPr>
          <w:spacing w:val="40"/>
        </w:rPr>
        <w:t xml:space="preserve"> </w:t>
      </w:r>
      <w:r>
        <w:t>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философов».</w:t>
      </w:r>
    </w:p>
    <w:p w:rsidR="007752D6" w:rsidRDefault="002C15D6">
      <w:pPr>
        <w:pStyle w:val="a3"/>
        <w:spacing w:before="50"/>
        <w:ind w:left="1452"/>
      </w:pPr>
      <w:r>
        <w:t>Государства</w:t>
      </w:r>
      <w:r>
        <w:rPr>
          <w:spacing w:val="-3"/>
        </w:rPr>
        <w:t xml:space="preserve"> </w:t>
      </w:r>
      <w:r>
        <w:t>Европы</w:t>
      </w:r>
      <w:r>
        <w:rPr>
          <w:spacing w:val="-3"/>
        </w:rPr>
        <w:t xml:space="preserve"> </w:t>
      </w:r>
      <w:r>
        <w:t>в</w:t>
      </w:r>
      <w:r>
        <w:rPr>
          <w:spacing w:val="-2"/>
        </w:rPr>
        <w:t xml:space="preserve"> </w:t>
      </w:r>
      <w:r>
        <w:t>XVIII</w:t>
      </w:r>
      <w:r>
        <w:rPr>
          <w:spacing w:val="-7"/>
        </w:rPr>
        <w:t xml:space="preserve"> </w:t>
      </w:r>
      <w:r>
        <w:rPr>
          <w:spacing w:val="-5"/>
        </w:rPr>
        <w:t>в.</w:t>
      </w:r>
    </w:p>
    <w:p w:rsidR="007752D6" w:rsidRDefault="002C15D6">
      <w:pPr>
        <w:pStyle w:val="a3"/>
        <w:spacing w:before="50" w:line="276" w:lineRule="auto"/>
        <w:ind w:right="857" w:firstLine="760"/>
      </w:pPr>
      <w:r>
        <w:t>Монархии в Европе XVIII в.: абсолютные и парламентские монархии. Просвещѐнный абсолютизм: правители, идеи, практика. Политика в отношении сословий:</w:t>
      </w:r>
      <w:r>
        <w:rPr>
          <w:spacing w:val="-8"/>
        </w:rPr>
        <w:t xml:space="preserve"> </w:t>
      </w:r>
      <w:r>
        <w:t>старые</w:t>
      </w:r>
      <w:r>
        <w:rPr>
          <w:spacing w:val="-2"/>
        </w:rPr>
        <w:t xml:space="preserve"> </w:t>
      </w:r>
      <w:r>
        <w:t>порядки</w:t>
      </w:r>
      <w:r>
        <w:rPr>
          <w:spacing w:val="-3"/>
        </w:rPr>
        <w:t xml:space="preserve"> </w:t>
      </w:r>
      <w:r>
        <w:t>и</w:t>
      </w:r>
      <w:r>
        <w:rPr>
          <w:spacing w:val="-4"/>
        </w:rPr>
        <w:t xml:space="preserve"> </w:t>
      </w:r>
      <w:r>
        <w:t>новые</w:t>
      </w:r>
      <w:r>
        <w:rPr>
          <w:spacing w:val="-6"/>
        </w:rPr>
        <w:t xml:space="preserve"> </w:t>
      </w:r>
      <w:r>
        <w:t>веяния.</w:t>
      </w:r>
      <w:r>
        <w:rPr>
          <w:spacing w:val="-1"/>
        </w:rPr>
        <w:t xml:space="preserve"> </w:t>
      </w:r>
      <w:r>
        <w:t>Государство</w:t>
      </w:r>
      <w:r>
        <w:rPr>
          <w:spacing w:val="-6"/>
        </w:rPr>
        <w:t xml:space="preserve"> </w:t>
      </w:r>
      <w:r>
        <w:t>и</w:t>
      </w:r>
      <w:r>
        <w:rPr>
          <w:spacing w:val="-4"/>
        </w:rPr>
        <w:t xml:space="preserve"> </w:t>
      </w:r>
      <w:r>
        <w:t>Церковь. Секуляризация церковных земель. Экономическая политика власти. Меркантилизм.</w:t>
      </w:r>
    </w:p>
    <w:p w:rsidR="007752D6" w:rsidRDefault="002C15D6">
      <w:pPr>
        <w:pStyle w:val="a3"/>
        <w:spacing w:line="276" w:lineRule="auto"/>
        <w:ind w:right="854"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752D6" w:rsidRDefault="002C15D6">
      <w:pPr>
        <w:pStyle w:val="a3"/>
        <w:ind w:left="1452"/>
      </w:pPr>
      <w:r>
        <w:t>Франция.</w:t>
      </w:r>
      <w:r>
        <w:rPr>
          <w:spacing w:val="75"/>
        </w:rPr>
        <w:t xml:space="preserve"> </w:t>
      </w:r>
      <w:r>
        <w:t>Абсолютная</w:t>
      </w:r>
      <w:r>
        <w:rPr>
          <w:spacing w:val="74"/>
        </w:rPr>
        <w:t xml:space="preserve"> </w:t>
      </w:r>
      <w:r>
        <w:t>монархия:</w:t>
      </w:r>
      <w:r>
        <w:rPr>
          <w:spacing w:val="72"/>
        </w:rPr>
        <w:t xml:space="preserve"> </w:t>
      </w:r>
      <w:r>
        <w:t>политика</w:t>
      </w:r>
      <w:r>
        <w:rPr>
          <w:spacing w:val="74"/>
        </w:rPr>
        <w:t xml:space="preserve"> </w:t>
      </w:r>
      <w:r>
        <w:t>сохранения</w:t>
      </w:r>
      <w:r>
        <w:rPr>
          <w:spacing w:val="74"/>
        </w:rPr>
        <w:t xml:space="preserve"> </w:t>
      </w:r>
      <w:r>
        <w:t>старого</w:t>
      </w:r>
      <w:r>
        <w:rPr>
          <w:spacing w:val="75"/>
        </w:rPr>
        <w:t xml:space="preserve"> </w:t>
      </w:r>
      <w:r>
        <w:rPr>
          <w:spacing w:val="-2"/>
        </w:rPr>
        <w:t>порядка.</w:t>
      </w:r>
    </w:p>
    <w:p w:rsidR="007752D6" w:rsidRDefault="002C15D6">
      <w:pPr>
        <w:pStyle w:val="a3"/>
        <w:spacing w:before="47"/>
      </w:pPr>
      <w:r>
        <w:t>Попытки</w:t>
      </w:r>
      <w:r>
        <w:rPr>
          <w:spacing w:val="-7"/>
        </w:rPr>
        <w:t xml:space="preserve"> </w:t>
      </w:r>
      <w:r>
        <w:t>проведения</w:t>
      </w:r>
      <w:r>
        <w:rPr>
          <w:spacing w:val="-4"/>
        </w:rPr>
        <w:t xml:space="preserve"> </w:t>
      </w:r>
      <w:r>
        <w:t>реформ.</w:t>
      </w:r>
      <w:r>
        <w:rPr>
          <w:spacing w:val="-2"/>
        </w:rPr>
        <w:t xml:space="preserve"> </w:t>
      </w:r>
      <w:r>
        <w:t>Королевская</w:t>
      </w:r>
      <w:r>
        <w:rPr>
          <w:spacing w:val="-4"/>
        </w:rPr>
        <w:t xml:space="preserve"> </w:t>
      </w:r>
      <w:r>
        <w:t>власть</w:t>
      </w:r>
      <w:r>
        <w:rPr>
          <w:spacing w:val="-3"/>
        </w:rPr>
        <w:t xml:space="preserve"> </w:t>
      </w:r>
      <w:r>
        <w:t>и</w:t>
      </w:r>
      <w:r>
        <w:rPr>
          <w:spacing w:val="-4"/>
        </w:rPr>
        <w:t xml:space="preserve"> </w:t>
      </w:r>
      <w:r>
        <w:rPr>
          <w:spacing w:val="-2"/>
        </w:rPr>
        <w:t>сословия.</w:t>
      </w:r>
    </w:p>
    <w:p w:rsidR="007752D6" w:rsidRDefault="002C15D6">
      <w:pPr>
        <w:pStyle w:val="a3"/>
        <w:spacing w:before="50" w:line="276" w:lineRule="auto"/>
        <w:ind w:right="846" w:firstLine="760"/>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просвещѐнного абсолютизма. Итальянские государства: политичская раздробленность. Усиление власти Габсбургов над частью итальянских земель.</w:t>
      </w:r>
    </w:p>
    <w:p w:rsidR="007752D6" w:rsidRDefault="002C15D6">
      <w:pPr>
        <w:pStyle w:val="a3"/>
        <w:spacing w:before="1" w:line="276" w:lineRule="auto"/>
        <w:ind w:right="850" w:firstLine="76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752D6" w:rsidRDefault="002C15D6">
      <w:pPr>
        <w:pStyle w:val="a3"/>
        <w:ind w:left="1400"/>
      </w:pPr>
      <w:r>
        <w:t>Британские</w:t>
      </w:r>
      <w:r>
        <w:rPr>
          <w:spacing w:val="-9"/>
        </w:rPr>
        <w:t xml:space="preserve"> </w:t>
      </w:r>
      <w:r>
        <w:t>колонии</w:t>
      </w:r>
      <w:r>
        <w:rPr>
          <w:spacing w:val="-4"/>
        </w:rPr>
        <w:t xml:space="preserve"> </w:t>
      </w:r>
      <w:r>
        <w:t>в</w:t>
      </w:r>
      <w:r>
        <w:rPr>
          <w:spacing w:val="-2"/>
        </w:rPr>
        <w:t xml:space="preserve"> </w:t>
      </w:r>
      <w:r>
        <w:t>Северной Америке:</w:t>
      </w:r>
      <w:r>
        <w:rPr>
          <w:spacing w:val="-8"/>
        </w:rPr>
        <w:t xml:space="preserve"> </w:t>
      </w:r>
      <w:r>
        <w:t>борьба</w:t>
      </w:r>
      <w:r>
        <w:rPr>
          <w:spacing w:val="-2"/>
        </w:rPr>
        <w:t xml:space="preserve"> </w:t>
      </w:r>
      <w:r>
        <w:t>за</w:t>
      </w:r>
      <w:r>
        <w:rPr>
          <w:spacing w:val="-2"/>
        </w:rPr>
        <w:t xml:space="preserve"> независимость.</w:t>
      </w:r>
    </w:p>
    <w:p w:rsidR="007752D6" w:rsidRDefault="002C15D6">
      <w:pPr>
        <w:pStyle w:val="a3"/>
        <w:tabs>
          <w:tab w:val="left" w:pos="1915"/>
          <w:tab w:val="left" w:pos="2351"/>
          <w:tab w:val="left" w:pos="3739"/>
          <w:tab w:val="left" w:pos="4035"/>
          <w:tab w:val="left" w:pos="5114"/>
          <w:tab w:val="left" w:pos="5994"/>
          <w:tab w:val="left" w:pos="6896"/>
          <w:tab w:val="left" w:pos="7021"/>
          <w:tab w:val="left" w:pos="8831"/>
          <w:tab w:val="left" w:pos="9119"/>
          <w:tab w:val="left" w:pos="9231"/>
          <w:tab w:val="left" w:pos="10458"/>
        </w:tabs>
        <w:spacing w:before="47" w:line="276" w:lineRule="auto"/>
        <w:ind w:right="857" w:firstLine="780"/>
        <w:jc w:val="left"/>
      </w:pPr>
      <w:r>
        <w:t>Создание английских колоний на американской земле. Состав европейских переселенцев.</w:t>
      </w:r>
      <w:r>
        <w:rPr>
          <w:spacing w:val="40"/>
        </w:rPr>
        <w:t xml:space="preserve"> </w:t>
      </w:r>
      <w:r>
        <w:t>Складывание</w:t>
      </w:r>
      <w:r>
        <w:rPr>
          <w:spacing w:val="40"/>
        </w:rPr>
        <w:t xml:space="preserve"> </w:t>
      </w:r>
      <w:r>
        <w:t>местного</w:t>
      </w:r>
      <w:r>
        <w:rPr>
          <w:spacing w:val="40"/>
        </w:rPr>
        <w:t xml:space="preserve"> </w:t>
      </w:r>
      <w:r>
        <w:t>самоуправления.</w:t>
      </w:r>
      <w:r>
        <w:rPr>
          <w:spacing w:val="40"/>
        </w:rPr>
        <w:t xml:space="preserve"> </w:t>
      </w:r>
      <w:r>
        <w:t>Колонисты</w:t>
      </w:r>
      <w:r>
        <w:rPr>
          <w:spacing w:val="40"/>
        </w:rPr>
        <w:t xml:space="preserve"> </w:t>
      </w:r>
      <w:r>
        <w:t>и</w:t>
      </w:r>
      <w:r>
        <w:rPr>
          <w:spacing w:val="40"/>
        </w:rPr>
        <w:t xml:space="preserve"> </w:t>
      </w:r>
      <w:r>
        <w:t xml:space="preserve">индейцы. </w:t>
      </w:r>
      <w:r>
        <w:rPr>
          <w:spacing w:val="-2"/>
        </w:rPr>
        <w:t>Южные</w:t>
      </w:r>
      <w:r>
        <w:tab/>
      </w:r>
      <w:r>
        <w:rPr>
          <w:spacing w:val="-10"/>
        </w:rPr>
        <w:t>и</w:t>
      </w:r>
      <w:r>
        <w:tab/>
      </w:r>
      <w:r>
        <w:rPr>
          <w:spacing w:val="-2"/>
        </w:rPr>
        <w:t>северные</w:t>
      </w:r>
      <w:r>
        <w:tab/>
      </w:r>
      <w:r>
        <w:rPr>
          <w:spacing w:val="-2"/>
        </w:rPr>
        <w:t>колонии:</w:t>
      </w:r>
      <w:r>
        <w:tab/>
      </w:r>
      <w:r>
        <w:rPr>
          <w:spacing w:val="-2"/>
        </w:rPr>
        <w:t>особенности</w:t>
      </w:r>
      <w:r>
        <w:tab/>
      </w:r>
      <w:r>
        <w:rPr>
          <w:spacing w:val="-2"/>
        </w:rPr>
        <w:t>экономического</w:t>
      </w:r>
      <w:r>
        <w:tab/>
      </w:r>
      <w:r>
        <w:rPr>
          <w:spacing w:val="-2"/>
        </w:rPr>
        <w:t>развития</w:t>
      </w:r>
      <w:r>
        <w:tab/>
      </w:r>
      <w:r>
        <w:rPr>
          <w:spacing w:val="-10"/>
        </w:rPr>
        <w:t xml:space="preserve">и </w:t>
      </w:r>
      <w:r>
        <w:rPr>
          <w:spacing w:val="-2"/>
        </w:rPr>
        <w:t>социальных</w:t>
      </w:r>
      <w:r>
        <w:tab/>
      </w:r>
      <w:r>
        <w:rPr>
          <w:spacing w:val="-46"/>
        </w:rPr>
        <w:t xml:space="preserve"> </w:t>
      </w:r>
      <w:r>
        <w:t>отношений.</w:t>
      </w:r>
      <w:r>
        <w:tab/>
      </w:r>
      <w:r>
        <w:rPr>
          <w:spacing w:val="-2"/>
        </w:rPr>
        <w:t>Противоречия</w:t>
      </w:r>
      <w:r>
        <w:tab/>
      </w:r>
      <w:r>
        <w:rPr>
          <w:spacing w:val="-2"/>
        </w:rPr>
        <w:t>между</w:t>
      </w:r>
      <w:r>
        <w:tab/>
      </w:r>
      <w:r>
        <w:tab/>
      </w:r>
      <w:r>
        <w:rPr>
          <w:spacing w:val="-2"/>
        </w:rPr>
        <w:t>метрополией</w:t>
      </w:r>
      <w:r>
        <w:tab/>
      </w:r>
      <w:r>
        <w:rPr>
          <w:spacing w:val="-10"/>
        </w:rPr>
        <w:t>и</w:t>
      </w:r>
      <w:r>
        <w:tab/>
      </w:r>
      <w:r>
        <w:tab/>
      </w:r>
      <w:r>
        <w:rPr>
          <w:spacing w:val="-2"/>
        </w:rPr>
        <w:t>колониями.</w:t>
      </w:r>
    </w:p>
    <w:p w:rsidR="007752D6" w:rsidRDefault="002C15D6">
      <w:pPr>
        <w:pStyle w:val="a3"/>
        <w:spacing w:line="276" w:lineRule="auto"/>
        <w:ind w:right="847"/>
      </w:pPr>
      <w:r>
        <w:t xml:space="preserve">«Бостонское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еѐ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w:t>
      </w:r>
      <w:r>
        <w:rPr>
          <w:spacing w:val="-2"/>
        </w:rPr>
        <w:t>независимости.</w:t>
      </w:r>
    </w:p>
    <w:p w:rsidR="007752D6" w:rsidRDefault="002C15D6">
      <w:pPr>
        <w:pStyle w:val="a3"/>
        <w:ind w:left="1260"/>
      </w:pPr>
      <w:r>
        <w:t>Французская</w:t>
      </w:r>
      <w:r>
        <w:rPr>
          <w:spacing w:val="-5"/>
        </w:rPr>
        <w:t xml:space="preserve"> </w:t>
      </w:r>
      <w:r>
        <w:t>революция</w:t>
      </w:r>
      <w:r>
        <w:rPr>
          <w:spacing w:val="-5"/>
        </w:rPr>
        <w:t xml:space="preserve"> </w:t>
      </w:r>
      <w:r>
        <w:t>конца</w:t>
      </w:r>
      <w:r>
        <w:rPr>
          <w:spacing w:val="-4"/>
        </w:rPr>
        <w:t xml:space="preserve"> </w:t>
      </w:r>
      <w:r>
        <w:t>XVIII</w:t>
      </w:r>
      <w:r>
        <w:rPr>
          <w:spacing w:val="-8"/>
        </w:rPr>
        <w:t xml:space="preserve"> </w:t>
      </w:r>
      <w:r>
        <w:rPr>
          <w:spacing w:val="-5"/>
        </w:rPr>
        <w:t>в.</w:t>
      </w:r>
    </w:p>
    <w:p w:rsidR="007752D6" w:rsidRDefault="002C15D6">
      <w:pPr>
        <w:pStyle w:val="a3"/>
        <w:spacing w:before="50" w:line="276" w:lineRule="auto"/>
        <w:ind w:right="845" w:firstLine="780"/>
      </w:pPr>
      <w:r>
        <w:t>Причины революции. Хронологические рамки и основные этапы революции. Начало революции. Декларация прав человека и гражданина. Политические</w:t>
      </w:r>
      <w:r>
        <w:rPr>
          <w:spacing w:val="48"/>
        </w:rPr>
        <w:t xml:space="preserve">  </w:t>
      </w:r>
      <w:r>
        <w:t>течения</w:t>
      </w:r>
      <w:r>
        <w:rPr>
          <w:spacing w:val="52"/>
        </w:rPr>
        <w:t xml:space="preserve">  </w:t>
      </w:r>
      <w:r>
        <w:t>и</w:t>
      </w:r>
      <w:r>
        <w:rPr>
          <w:spacing w:val="49"/>
        </w:rPr>
        <w:t xml:space="preserve">  </w:t>
      </w:r>
      <w:r>
        <w:t>деятели</w:t>
      </w:r>
      <w:r>
        <w:rPr>
          <w:spacing w:val="52"/>
        </w:rPr>
        <w:t xml:space="preserve">  </w:t>
      </w:r>
      <w:r>
        <w:t>революции</w:t>
      </w:r>
      <w:r>
        <w:rPr>
          <w:spacing w:val="51"/>
        </w:rPr>
        <w:t xml:space="preserve">  </w:t>
      </w:r>
      <w:r>
        <w:t>(Ж.</w:t>
      </w:r>
      <w:r>
        <w:rPr>
          <w:spacing w:val="51"/>
        </w:rPr>
        <w:t xml:space="preserve">  </w:t>
      </w:r>
      <w:r>
        <w:t>Дантон,</w:t>
      </w:r>
      <w:r>
        <w:rPr>
          <w:spacing w:val="54"/>
        </w:rPr>
        <w:t xml:space="preserve">  </w:t>
      </w:r>
      <w:r>
        <w:t>Ж-П.</w:t>
      </w:r>
      <w:r>
        <w:rPr>
          <w:spacing w:val="51"/>
        </w:rPr>
        <w:t xml:space="preserve">  </w:t>
      </w:r>
      <w:r>
        <w:rPr>
          <w:spacing w:val="-2"/>
        </w:rPr>
        <w:t>Марат).</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2"/>
      </w:pPr>
      <w:r>
        <w:lastRenderedPageBreak/>
        <w:t>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752D6" w:rsidRDefault="002C15D6">
      <w:pPr>
        <w:pStyle w:val="a3"/>
        <w:spacing w:before="2"/>
        <w:ind w:left="1260"/>
      </w:pPr>
      <w:r>
        <w:t>Европейская</w:t>
      </w:r>
      <w:r>
        <w:rPr>
          <w:spacing w:val="-4"/>
        </w:rPr>
        <w:t xml:space="preserve"> </w:t>
      </w:r>
      <w:r>
        <w:t>культура</w:t>
      </w:r>
      <w:r>
        <w:rPr>
          <w:spacing w:val="-3"/>
        </w:rPr>
        <w:t xml:space="preserve"> </w:t>
      </w:r>
      <w:r>
        <w:t>в</w:t>
      </w:r>
      <w:r>
        <w:rPr>
          <w:spacing w:val="-3"/>
        </w:rPr>
        <w:t xml:space="preserve"> </w:t>
      </w:r>
      <w:r>
        <w:t>XVIII</w:t>
      </w:r>
      <w:r>
        <w:rPr>
          <w:spacing w:val="-7"/>
        </w:rPr>
        <w:t xml:space="preserve"> </w:t>
      </w:r>
      <w:r>
        <w:rPr>
          <w:spacing w:val="-5"/>
        </w:rPr>
        <w:t>в.</w:t>
      </w:r>
    </w:p>
    <w:p w:rsidR="007752D6" w:rsidRDefault="002C15D6">
      <w:pPr>
        <w:pStyle w:val="a3"/>
        <w:spacing w:before="50" w:line="276" w:lineRule="auto"/>
        <w:ind w:right="854"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752D6" w:rsidRDefault="002C15D6">
      <w:pPr>
        <w:pStyle w:val="a3"/>
        <w:spacing w:before="1"/>
        <w:ind w:left="1400"/>
      </w:pPr>
      <w:r>
        <w:t>Международные</w:t>
      </w:r>
      <w:r>
        <w:rPr>
          <w:spacing w:val="-7"/>
        </w:rPr>
        <w:t xml:space="preserve"> </w:t>
      </w:r>
      <w:r>
        <w:t>отношения</w:t>
      </w:r>
      <w:r>
        <w:rPr>
          <w:spacing w:val="-3"/>
        </w:rPr>
        <w:t xml:space="preserve"> </w:t>
      </w:r>
      <w:r>
        <w:t>в</w:t>
      </w:r>
      <w:r>
        <w:rPr>
          <w:spacing w:val="-2"/>
        </w:rPr>
        <w:t xml:space="preserve"> </w:t>
      </w:r>
      <w:r>
        <w:t>XVIII</w:t>
      </w:r>
      <w:r>
        <w:rPr>
          <w:spacing w:val="-7"/>
        </w:rPr>
        <w:t xml:space="preserve"> </w:t>
      </w:r>
      <w:r>
        <w:rPr>
          <w:spacing w:val="-5"/>
        </w:rPr>
        <w:t>в.</w:t>
      </w:r>
    </w:p>
    <w:p w:rsidR="007752D6" w:rsidRDefault="002C15D6">
      <w:pPr>
        <w:pStyle w:val="a3"/>
        <w:tabs>
          <w:tab w:val="left" w:pos="7601"/>
          <w:tab w:val="left" w:pos="9142"/>
        </w:tabs>
        <w:spacing w:before="46" w:line="276" w:lineRule="auto"/>
        <w:ind w:right="850" w:firstLine="760"/>
      </w:pPr>
      <w:r>
        <w:t>Проблемы европейского баланса сил и дипломатия. Участие России в международных отношениях в XVIII в.</w:t>
      </w:r>
      <w:r>
        <w:rPr>
          <w:spacing w:val="80"/>
          <w:w w:val="150"/>
        </w:rPr>
        <w:t xml:space="preserve"> </w:t>
      </w:r>
      <w:r>
        <w:t>Северная</w:t>
      </w:r>
      <w:r>
        <w:tab/>
      </w:r>
      <w:r>
        <w:rPr>
          <w:spacing w:val="-2"/>
        </w:rPr>
        <w:t>война</w:t>
      </w:r>
      <w:r>
        <w:tab/>
      </w:r>
      <w:r>
        <w:rPr>
          <w:spacing w:val="-2"/>
        </w:rPr>
        <w:t xml:space="preserve">(1700-1721). </w:t>
      </w:r>
      <w:r>
        <w:t>Династические войны «за наследство». Семилетняя война (1756-1763). Разделы Речи</w:t>
      </w:r>
      <w:r>
        <w:rPr>
          <w:spacing w:val="-5"/>
        </w:rPr>
        <w:t xml:space="preserve"> </w:t>
      </w:r>
      <w:r>
        <w:t>Посполитой.</w:t>
      </w:r>
      <w:r>
        <w:rPr>
          <w:spacing w:val="-1"/>
        </w:rPr>
        <w:t xml:space="preserve"> </w:t>
      </w:r>
      <w:r>
        <w:t>Войны</w:t>
      </w:r>
      <w:r>
        <w:rPr>
          <w:spacing w:val="-3"/>
        </w:rPr>
        <w:t xml:space="preserve"> </w:t>
      </w:r>
      <w:r>
        <w:t>антифранцузских</w:t>
      </w:r>
      <w:r>
        <w:rPr>
          <w:spacing w:val="80"/>
        </w:rPr>
        <w:t xml:space="preserve"> </w:t>
      </w:r>
      <w:r>
        <w:t>коалиций против революционной Франции. Колониальные захваты европейских держав.</w:t>
      </w:r>
    </w:p>
    <w:p w:rsidR="007752D6" w:rsidRDefault="002C15D6">
      <w:pPr>
        <w:pStyle w:val="a3"/>
        <w:spacing w:before="1"/>
        <w:ind w:left="1260"/>
      </w:pPr>
      <w:r>
        <w:t>Страны</w:t>
      </w:r>
      <w:r>
        <w:rPr>
          <w:spacing w:val="-3"/>
        </w:rPr>
        <w:t xml:space="preserve"> </w:t>
      </w:r>
      <w:r>
        <w:t>Востока</w:t>
      </w:r>
      <w:r>
        <w:rPr>
          <w:spacing w:val="-2"/>
        </w:rPr>
        <w:t xml:space="preserve"> </w:t>
      </w:r>
      <w:r>
        <w:t>в</w:t>
      </w:r>
      <w:r>
        <w:rPr>
          <w:spacing w:val="-2"/>
        </w:rPr>
        <w:t xml:space="preserve"> </w:t>
      </w:r>
      <w:r>
        <w:t>XVIII</w:t>
      </w:r>
      <w:r>
        <w:rPr>
          <w:spacing w:val="-6"/>
        </w:rPr>
        <w:t xml:space="preserve"> </w:t>
      </w:r>
      <w:r>
        <w:rPr>
          <w:spacing w:val="-5"/>
        </w:rPr>
        <w:t>в.</w:t>
      </w:r>
    </w:p>
    <w:p w:rsidR="007752D6" w:rsidRDefault="002C15D6">
      <w:pPr>
        <w:pStyle w:val="a3"/>
        <w:spacing w:before="50" w:line="276" w:lineRule="auto"/>
        <w:ind w:right="854" w:firstLine="568"/>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Сѐгуны и дайме. Положение сословий. Культура стран Востока в XVIII в.</w:t>
      </w:r>
    </w:p>
    <w:p w:rsidR="007752D6" w:rsidRDefault="002C15D6">
      <w:pPr>
        <w:pStyle w:val="a3"/>
        <w:spacing w:before="1"/>
        <w:ind w:left="1260"/>
      </w:pPr>
      <w:r>
        <w:t>Обобщение.</w:t>
      </w:r>
      <w:r>
        <w:rPr>
          <w:spacing w:val="-2"/>
        </w:rPr>
        <w:t xml:space="preserve"> </w:t>
      </w:r>
      <w:r>
        <w:t>Историческое</w:t>
      </w:r>
      <w:r>
        <w:rPr>
          <w:spacing w:val="-7"/>
        </w:rPr>
        <w:t xml:space="preserve"> </w:t>
      </w:r>
      <w:r>
        <w:t>и</w:t>
      </w:r>
      <w:r>
        <w:rPr>
          <w:spacing w:val="-1"/>
        </w:rPr>
        <w:t xml:space="preserve"> </w:t>
      </w:r>
      <w:r>
        <w:t>культурное</w:t>
      </w:r>
      <w:r>
        <w:rPr>
          <w:spacing w:val="-7"/>
        </w:rPr>
        <w:t xml:space="preserve"> </w:t>
      </w:r>
      <w:r>
        <w:t>наследие</w:t>
      </w:r>
      <w:r>
        <w:rPr>
          <w:spacing w:val="-7"/>
        </w:rPr>
        <w:t xml:space="preserve"> </w:t>
      </w:r>
      <w:r>
        <w:t>XVIII</w:t>
      </w:r>
      <w:r>
        <w:rPr>
          <w:spacing w:val="-7"/>
        </w:rPr>
        <w:t xml:space="preserve"> </w:t>
      </w:r>
      <w:r>
        <w:rPr>
          <w:spacing w:val="-5"/>
        </w:rPr>
        <w:t>в.</w:t>
      </w:r>
    </w:p>
    <w:p w:rsidR="007752D6" w:rsidRDefault="002C15D6">
      <w:pPr>
        <w:pStyle w:val="a3"/>
        <w:spacing w:before="46" w:line="278" w:lineRule="auto"/>
        <w:ind w:left="1260" w:right="1855"/>
      </w:pPr>
      <w:r>
        <w:t>История</w:t>
      </w:r>
      <w:r>
        <w:rPr>
          <w:spacing w:val="-5"/>
        </w:rPr>
        <w:t xml:space="preserve"> </w:t>
      </w:r>
      <w:r>
        <w:t>России.</w:t>
      </w:r>
      <w:r>
        <w:rPr>
          <w:spacing w:val="-2"/>
        </w:rPr>
        <w:t xml:space="preserve"> </w:t>
      </w:r>
      <w:r>
        <w:t>Россия</w:t>
      </w:r>
      <w:r>
        <w:rPr>
          <w:spacing w:val="-5"/>
        </w:rPr>
        <w:t xml:space="preserve"> </w:t>
      </w:r>
      <w:r>
        <w:t>в</w:t>
      </w:r>
      <w:r>
        <w:rPr>
          <w:spacing w:val="-4"/>
        </w:rPr>
        <w:t xml:space="preserve"> </w:t>
      </w:r>
      <w:r>
        <w:t>конце XVII-XVIII</w:t>
      </w:r>
      <w:r>
        <w:rPr>
          <w:spacing w:val="-5"/>
        </w:rPr>
        <w:t xml:space="preserve"> </w:t>
      </w:r>
      <w:r>
        <w:t>в.:</w:t>
      </w:r>
      <w:r>
        <w:rPr>
          <w:spacing w:val="-10"/>
        </w:rPr>
        <w:t xml:space="preserve"> </w:t>
      </w:r>
      <w:r>
        <w:t>от</w:t>
      </w:r>
      <w:r>
        <w:rPr>
          <w:spacing w:val="-2"/>
        </w:rPr>
        <w:t xml:space="preserve"> </w:t>
      </w:r>
      <w:r>
        <w:t>царства</w:t>
      </w:r>
      <w:r>
        <w:rPr>
          <w:spacing w:val="-4"/>
        </w:rPr>
        <w:t xml:space="preserve"> </w:t>
      </w:r>
      <w:r>
        <w:t>к</w:t>
      </w:r>
      <w:r>
        <w:rPr>
          <w:spacing w:val="-4"/>
        </w:rPr>
        <w:t xml:space="preserve"> </w:t>
      </w:r>
      <w:r>
        <w:t xml:space="preserve">империи. </w:t>
      </w:r>
      <w:r>
        <w:rPr>
          <w:spacing w:val="-2"/>
        </w:rPr>
        <w:t>Введение.</w:t>
      </w:r>
    </w:p>
    <w:p w:rsidR="007752D6" w:rsidRDefault="002C15D6">
      <w:pPr>
        <w:pStyle w:val="a3"/>
        <w:spacing w:line="315" w:lineRule="exact"/>
        <w:ind w:left="1260"/>
      </w:pPr>
      <w:r>
        <w:t>Россия</w:t>
      </w:r>
      <w:r>
        <w:rPr>
          <w:spacing w:val="-4"/>
        </w:rPr>
        <w:t xml:space="preserve"> </w:t>
      </w:r>
      <w:r>
        <w:t>в</w:t>
      </w:r>
      <w:r>
        <w:rPr>
          <w:spacing w:val="-2"/>
        </w:rPr>
        <w:t xml:space="preserve"> </w:t>
      </w:r>
      <w:r>
        <w:t>эпоху</w:t>
      </w:r>
      <w:r>
        <w:rPr>
          <w:spacing w:val="-6"/>
        </w:rPr>
        <w:t xml:space="preserve"> </w:t>
      </w:r>
      <w:r>
        <w:t>преобразований</w:t>
      </w:r>
      <w:r>
        <w:rPr>
          <w:spacing w:val="-4"/>
        </w:rPr>
        <w:t xml:space="preserve"> </w:t>
      </w:r>
      <w:r>
        <w:t>Петра</w:t>
      </w:r>
      <w:r>
        <w:rPr>
          <w:spacing w:val="2"/>
        </w:rPr>
        <w:t xml:space="preserve"> </w:t>
      </w:r>
      <w:r>
        <w:rPr>
          <w:spacing w:val="-5"/>
        </w:rPr>
        <w:t>I.</w:t>
      </w:r>
    </w:p>
    <w:p w:rsidR="007752D6" w:rsidRDefault="002C15D6">
      <w:pPr>
        <w:pStyle w:val="a3"/>
        <w:spacing w:before="50" w:line="276" w:lineRule="auto"/>
        <w:ind w:right="854" w:firstLine="568"/>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1" w:firstLine="568"/>
      </w:pPr>
      <w:r>
        <w:lastRenderedPageBreak/>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w:t>
      </w:r>
      <w:r>
        <w:rPr>
          <w:spacing w:val="-2"/>
        </w:rPr>
        <w:t xml:space="preserve"> </w:t>
      </w:r>
      <w:r>
        <w:t>крепостного и подневольного труда. Принципы меркантилизма и протекционизма. Таможенный тариф 1724 г. Введение подушной подати.</w:t>
      </w:r>
    </w:p>
    <w:p w:rsidR="007752D6" w:rsidRDefault="002C15D6">
      <w:pPr>
        <w:pStyle w:val="a3"/>
        <w:spacing w:before="1" w:line="276" w:lineRule="auto"/>
        <w:ind w:right="855" w:firstLine="568"/>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752D6" w:rsidRDefault="002C15D6">
      <w:pPr>
        <w:pStyle w:val="a3"/>
        <w:spacing w:before="1" w:line="276" w:lineRule="auto"/>
        <w:ind w:right="849" w:firstLine="568"/>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752D6" w:rsidRDefault="002C15D6">
      <w:pPr>
        <w:pStyle w:val="a3"/>
        <w:spacing w:line="321" w:lineRule="exact"/>
        <w:ind w:left="1260"/>
      </w:pPr>
      <w:r>
        <w:t>Первые</w:t>
      </w:r>
      <w:r>
        <w:rPr>
          <w:spacing w:val="66"/>
        </w:rPr>
        <w:t xml:space="preserve"> </w:t>
      </w:r>
      <w:r>
        <w:t>гвардейские</w:t>
      </w:r>
      <w:r>
        <w:rPr>
          <w:spacing w:val="72"/>
        </w:rPr>
        <w:t xml:space="preserve"> </w:t>
      </w:r>
      <w:r>
        <w:t>полки.</w:t>
      </w:r>
      <w:r>
        <w:rPr>
          <w:spacing w:val="74"/>
        </w:rPr>
        <w:t xml:space="preserve"> </w:t>
      </w:r>
      <w:r>
        <w:t>Создание</w:t>
      </w:r>
      <w:r>
        <w:rPr>
          <w:spacing w:val="68"/>
        </w:rPr>
        <w:t xml:space="preserve"> </w:t>
      </w:r>
      <w:r>
        <w:t>регулярной</w:t>
      </w:r>
      <w:r>
        <w:rPr>
          <w:spacing w:val="70"/>
        </w:rPr>
        <w:t xml:space="preserve"> </w:t>
      </w:r>
      <w:r>
        <w:t>армии,</w:t>
      </w:r>
      <w:r>
        <w:rPr>
          <w:spacing w:val="74"/>
        </w:rPr>
        <w:t xml:space="preserve"> </w:t>
      </w:r>
      <w:r>
        <w:t>военного</w:t>
      </w:r>
      <w:r>
        <w:rPr>
          <w:spacing w:val="72"/>
        </w:rPr>
        <w:t xml:space="preserve"> </w:t>
      </w:r>
      <w:r>
        <w:rPr>
          <w:spacing w:val="-2"/>
        </w:rPr>
        <w:t>флота.</w:t>
      </w:r>
    </w:p>
    <w:p w:rsidR="007752D6" w:rsidRDefault="002C15D6">
      <w:pPr>
        <w:pStyle w:val="a3"/>
        <w:spacing w:before="50"/>
      </w:pPr>
      <w:r>
        <w:t>Рекрутские</w:t>
      </w:r>
      <w:r>
        <w:rPr>
          <w:spacing w:val="-8"/>
        </w:rPr>
        <w:t xml:space="preserve"> </w:t>
      </w:r>
      <w:r>
        <w:rPr>
          <w:spacing w:val="-2"/>
        </w:rPr>
        <w:t>наборы.</w:t>
      </w:r>
    </w:p>
    <w:p w:rsidR="007752D6" w:rsidRDefault="002C15D6">
      <w:pPr>
        <w:pStyle w:val="a3"/>
        <w:spacing w:before="49"/>
        <w:ind w:left="1260"/>
      </w:pPr>
      <w:r>
        <w:t>Церковная</w:t>
      </w:r>
      <w:r>
        <w:rPr>
          <w:spacing w:val="43"/>
        </w:rPr>
        <w:t xml:space="preserve">  </w:t>
      </w:r>
      <w:r>
        <w:t>реформа.</w:t>
      </w:r>
      <w:r>
        <w:rPr>
          <w:spacing w:val="44"/>
        </w:rPr>
        <w:t xml:space="preserve">  </w:t>
      </w:r>
      <w:r>
        <w:t>Упразднение</w:t>
      </w:r>
      <w:r>
        <w:rPr>
          <w:spacing w:val="42"/>
        </w:rPr>
        <w:t xml:space="preserve">  </w:t>
      </w:r>
      <w:r>
        <w:t>патриаршества,</w:t>
      </w:r>
      <w:r>
        <w:rPr>
          <w:spacing w:val="46"/>
        </w:rPr>
        <w:t xml:space="preserve">  </w:t>
      </w:r>
      <w:r>
        <w:t>учреждение</w:t>
      </w:r>
      <w:r>
        <w:rPr>
          <w:spacing w:val="42"/>
        </w:rPr>
        <w:t xml:space="preserve">  </w:t>
      </w:r>
      <w:r>
        <w:rPr>
          <w:spacing w:val="-2"/>
        </w:rPr>
        <w:t>Синода.</w:t>
      </w:r>
    </w:p>
    <w:p w:rsidR="007752D6" w:rsidRDefault="002C15D6">
      <w:pPr>
        <w:pStyle w:val="a3"/>
        <w:spacing w:before="46"/>
      </w:pPr>
      <w:r>
        <w:t>Положение</w:t>
      </w:r>
      <w:r>
        <w:rPr>
          <w:spacing w:val="-9"/>
        </w:rPr>
        <w:t xml:space="preserve"> </w:t>
      </w:r>
      <w:r>
        <w:t>инославных</w:t>
      </w:r>
      <w:r>
        <w:rPr>
          <w:spacing w:val="-4"/>
        </w:rPr>
        <w:t xml:space="preserve"> </w:t>
      </w:r>
      <w:r>
        <w:rPr>
          <w:spacing w:val="-2"/>
        </w:rPr>
        <w:t>конфессий.</w:t>
      </w:r>
    </w:p>
    <w:p w:rsidR="007752D6" w:rsidRDefault="002C15D6">
      <w:pPr>
        <w:pStyle w:val="a3"/>
        <w:spacing w:before="51" w:line="273" w:lineRule="auto"/>
        <w:ind w:right="857" w:firstLine="568"/>
      </w:pPr>
      <w:r>
        <w:t>Оппозиция реформам Петра I. Социальные движения в первой четверти XVIII в. Восстания в Астрахани, Башкирии, на Дону. Дело царевича Алексея.</w:t>
      </w:r>
    </w:p>
    <w:p w:rsidR="007752D6" w:rsidRDefault="002C15D6">
      <w:pPr>
        <w:pStyle w:val="a3"/>
        <w:spacing w:before="6" w:line="276" w:lineRule="auto"/>
        <w:ind w:right="850" w:firstLine="568"/>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w:t>
      </w:r>
      <w:r>
        <w:rPr>
          <w:spacing w:val="-2"/>
        </w:rPr>
        <w:t xml:space="preserve"> </w:t>
      </w:r>
      <w:r>
        <w:t>на берегах Балтики. Провозглашение</w:t>
      </w:r>
      <w:r>
        <w:rPr>
          <w:spacing w:val="-4"/>
        </w:rPr>
        <w:t xml:space="preserve"> </w:t>
      </w:r>
      <w:r>
        <w:t>России</w:t>
      </w:r>
      <w:r>
        <w:rPr>
          <w:spacing w:val="-2"/>
        </w:rPr>
        <w:t xml:space="preserve"> </w:t>
      </w:r>
      <w:r>
        <w:t>империей. Каспийский поход Петра I.</w:t>
      </w:r>
    </w:p>
    <w:p w:rsidR="007752D6" w:rsidRDefault="002C15D6">
      <w:pPr>
        <w:pStyle w:val="a3"/>
        <w:spacing w:line="276" w:lineRule="auto"/>
        <w:ind w:right="850" w:firstLine="568"/>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w:t>
      </w:r>
      <w:r>
        <w:rPr>
          <w:spacing w:val="40"/>
        </w:rPr>
        <w:t xml:space="preserve"> </w:t>
      </w:r>
      <w:r>
        <w:t>Открытие Академии наук в Петербурге. Кунсткамера. Светская живопись,</w:t>
      </w:r>
      <w:r>
        <w:rPr>
          <w:spacing w:val="40"/>
        </w:rPr>
        <w:t xml:space="preserve"> </w:t>
      </w:r>
      <w:r>
        <w:t xml:space="preserve">портрет петровской эпохи. Скульптура и архитектура. Памятники раннего </w:t>
      </w:r>
      <w:r>
        <w:rPr>
          <w:spacing w:val="-2"/>
        </w:rPr>
        <w:t>барокко.</w:t>
      </w:r>
    </w:p>
    <w:p w:rsidR="007752D6" w:rsidRDefault="002C15D6">
      <w:pPr>
        <w:pStyle w:val="a3"/>
        <w:spacing w:before="1" w:line="276" w:lineRule="auto"/>
        <w:ind w:right="856" w:firstLine="568"/>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w:t>
      </w:r>
      <w:r>
        <w:rPr>
          <w:spacing w:val="-4"/>
        </w:rPr>
        <w:t xml:space="preserve"> </w:t>
      </w:r>
      <w:r>
        <w:t>праздники.</w:t>
      </w:r>
      <w:r>
        <w:rPr>
          <w:spacing w:val="-3"/>
        </w:rPr>
        <w:t xml:space="preserve"> </w:t>
      </w:r>
      <w:r>
        <w:t>Европейский</w:t>
      </w:r>
      <w:r>
        <w:rPr>
          <w:spacing w:val="-3"/>
        </w:rPr>
        <w:t xml:space="preserve"> </w:t>
      </w:r>
      <w:r>
        <w:t>стиль</w:t>
      </w:r>
      <w:r>
        <w:rPr>
          <w:spacing w:val="-4"/>
        </w:rPr>
        <w:t xml:space="preserve"> </w:t>
      </w:r>
      <w:r>
        <w:t>в</w:t>
      </w:r>
      <w:r>
        <w:rPr>
          <w:spacing w:val="-1"/>
        </w:rPr>
        <w:t xml:space="preserve"> </w:t>
      </w:r>
      <w:r>
        <w:t>одежде,</w:t>
      </w:r>
      <w:r>
        <w:rPr>
          <w:spacing w:val="-3"/>
        </w:rPr>
        <w:t xml:space="preserve"> </w:t>
      </w:r>
      <w:r>
        <w:t>развлечениях, питании. Изменения в положении женщин.</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6" w:firstLine="568"/>
      </w:pPr>
      <w:r>
        <w:lastRenderedPageBreak/>
        <w:t>Итоги, последствия и значение петровских преобразований. Образ Петра I в русской культуре.</w:t>
      </w:r>
    </w:p>
    <w:p w:rsidR="007752D6" w:rsidRDefault="002C15D6">
      <w:pPr>
        <w:pStyle w:val="a3"/>
        <w:spacing w:line="319" w:lineRule="exact"/>
        <w:ind w:left="1260"/>
      </w:pPr>
      <w:r>
        <w:t>Россия</w:t>
      </w:r>
      <w:r>
        <w:rPr>
          <w:spacing w:val="-3"/>
        </w:rPr>
        <w:t xml:space="preserve"> </w:t>
      </w:r>
      <w:r>
        <w:t>после</w:t>
      </w:r>
      <w:r>
        <w:rPr>
          <w:spacing w:val="-6"/>
        </w:rPr>
        <w:t xml:space="preserve"> </w:t>
      </w:r>
      <w:r>
        <w:t>Петра</w:t>
      </w:r>
      <w:r>
        <w:rPr>
          <w:spacing w:val="-2"/>
        </w:rPr>
        <w:t xml:space="preserve"> </w:t>
      </w:r>
      <w:r>
        <w:t>I. Дворцовые</w:t>
      </w:r>
      <w:r>
        <w:rPr>
          <w:spacing w:val="-5"/>
        </w:rPr>
        <w:t xml:space="preserve"> </w:t>
      </w:r>
      <w:r>
        <w:rPr>
          <w:spacing w:val="-2"/>
        </w:rPr>
        <w:t>перевороты.</w:t>
      </w:r>
    </w:p>
    <w:p w:rsidR="007752D6" w:rsidRDefault="002C15D6">
      <w:pPr>
        <w:pStyle w:val="a3"/>
        <w:spacing w:before="46" w:line="276" w:lineRule="auto"/>
        <w:ind w:right="853" w:firstLine="568"/>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752D6" w:rsidRDefault="002C15D6">
      <w:pPr>
        <w:pStyle w:val="a3"/>
        <w:spacing w:before="1" w:line="276" w:lineRule="auto"/>
        <w:ind w:right="851" w:firstLine="568"/>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752D6" w:rsidRDefault="002C15D6">
      <w:pPr>
        <w:pStyle w:val="a3"/>
        <w:spacing w:before="1" w:line="273" w:lineRule="auto"/>
        <w:ind w:left="1260" w:right="859"/>
      </w:pPr>
      <w:r>
        <w:t>Россия при Елизавете Петровне. Экономическая и финансовая политика. Деятельность</w:t>
      </w:r>
      <w:r>
        <w:rPr>
          <w:spacing w:val="22"/>
        </w:rPr>
        <w:t xml:space="preserve"> </w:t>
      </w:r>
      <w:r>
        <w:t>П.И.</w:t>
      </w:r>
      <w:r>
        <w:rPr>
          <w:spacing w:val="22"/>
        </w:rPr>
        <w:t xml:space="preserve"> </w:t>
      </w:r>
      <w:r>
        <w:t>Шувалова.</w:t>
      </w:r>
      <w:r>
        <w:rPr>
          <w:spacing w:val="24"/>
        </w:rPr>
        <w:t xml:space="preserve"> </w:t>
      </w:r>
      <w:r>
        <w:t>Создание</w:t>
      </w:r>
      <w:r>
        <w:rPr>
          <w:spacing w:val="20"/>
        </w:rPr>
        <w:t xml:space="preserve"> </w:t>
      </w:r>
      <w:r>
        <w:t>Дворянского</w:t>
      </w:r>
      <w:r>
        <w:rPr>
          <w:spacing w:val="19"/>
        </w:rPr>
        <w:t xml:space="preserve"> </w:t>
      </w:r>
      <w:r>
        <w:t>и</w:t>
      </w:r>
      <w:r>
        <w:rPr>
          <w:spacing w:val="23"/>
        </w:rPr>
        <w:t xml:space="preserve"> </w:t>
      </w:r>
      <w:r>
        <w:t>Купеческого</w:t>
      </w:r>
      <w:r>
        <w:rPr>
          <w:spacing w:val="20"/>
        </w:rPr>
        <w:t xml:space="preserve"> </w:t>
      </w:r>
      <w:r>
        <w:rPr>
          <w:spacing w:val="-2"/>
        </w:rPr>
        <w:t>банков.</w:t>
      </w:r>
    </w:p>
    <w:p w:rsidR="007752D6" w:rsidRDefault="002C15D6">
      <w:pPr>
        <w:pStyle w:val="a3"/>
        <w:spacing w:before="7" w:line="276" w:lineRule="auto"/>
        <w:ind w:right="855"/>
      </w:pPr>
      <w:r>
        <w:t>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7752D6" w:rsidRDefault="002C15D6">
      <w:pPr>
        <w:pStyle w:val="a3"/>
        <w:spacing w:line="278" w:lineRule="auto"/>
        <w:ind w:right="859" w:firstLine="568"/>
      </w:pPr>
      <w:r>
        <w:t>Петр III. Манифест о вольности дворянства. Причины переворота 28 июня 1762 г.</w:t>
      </w:r>
    </w:p>
    <w:p w:rsidR="007752D6" w:rsidRDefault="002C15D6">
      <w:pPr>
        <w:pStyle w:val="a3"/>
        <w:spacing w:line="316" w:lineRule="exact"/>
        <w:ind w:left="1260"/>
      </w:pPr>
      <w:r>
        <w:t>Россия</w:t>
      </w:r>
      <w:r>
        <w:rPr>
          <w:spacing w:val="-3"/>
        </w:rPr>
        <w:t xml:space="preserve"> </w:t>
      </w:r>
      <w:r>
        <w:t>в</w:t>
      </w:r>
      <w:r>
        <w:rPr>
          <w:spacing w:val="-1"/>
        </w:rPr>
        <w:t xml:space="preserve"> </w:t>
      </w:r>
      <w:r>
        <w:t>1760-1790-х</w:t>
      </w:r>
      <w:r>
        <w:rPr>
          <w:spacing w:val="-2"/>
        </w:rPr>
        <w:t xml:space="preserve"> </w:t>
      </w:r>
      <w:r>
        <w:t>гг.</w:t>
      </w:r>
      <w:r>
        <w:rPr>
          <w:spacing w:val="-3"/>
        </w:rPr>
        <w:t xml:space="preserve"> </w:t>
      </w:r>
      <w:r>
        <w:t>Правление</w:t>
      </w:r>
      <w:r>
        <w:rPr>
          <w:spacing w:val="-6"/>
        </w:rPr>
        <w:t xml:space="preserve"> </w:t>
      </w:r>
      <w:r>
        <w:t>Екатерины</w:t>
      </w:r>
      <w:r>
        <w:rPr>
          <w:spacing w:val="3"/>
        </w:rPr>
        <w:t xml:space="preserve"> </w:t>
      </w:r>
      <w:r>
        <w:t>II</w:t>
      </w:r>
      <w:r>
        <w:rPr>
          <w:spacing w:val="-3"/>
        </w:rPr>
        <w:t xml:space="preserve"> </w:t>
      </w:r>
      <w:r>
        <w:t>и</w:t>
      </w:r>
      <w:r>
        <w:rPr>
          <w:spacing w:val="-3"/>
        </w:rPr>
        <w:t xml:space="preserve"> </w:t>
      </w:r>
      <w:r>
        <w:t>Павла</w:t>
      </w:r>
      <w:r>
        <w:rPr>
          <w:spacing w:val="-1"/>
        </w:rPr>
        <w:t xml:space="preserve"> </w:t>
      </w:r>
      <w:r>
        <w:rPr>
          <w:spacing w:val="-5"/>
        </w:rPr>
        <w:t>I.</w:t>
      </w:r>
    </w:p>
    <w:p w:rsidR="007752D6" w:rsidRDefault="002C15D6">
      <w:pPr>
        <w:pStyle w:val="a3"/>
        <w:spacing w:before="48" w:line="276" w:lineRule="auto"/>
        <w:ind w:right="846" w:firstLine="568"/>
      </w:pPr>
      <w:r>
        <w:t>Внутренняя политика Екатерины II. Личность императрицы. Идеи Просвещения. «Просвещѐнный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752D6" w:rsidRDefault="002C15D6">
      <w:pPr>
        <w:pStyle w:val="a3"/>
        <w:spacing w:before="3" w:line="276" w:lineRule="auto"/>
        <w:ind w:right="847" w:firstLine="568"/>
      </w:pPr>
      <w:r>
        <w:t>Национальная политика и народы России в XVIII в. Унификация управления на окраинах империи. Ликвидация гетманства на Левобережной Украине и</w:t>
      </w:r>
      <w:r>
        <w:rPr>
          <w:spacing w:val="40"/>
        </w:rPr>
        <w:t xml:space="preserve"> </w:t>
      </w:r>
      <w:r>
        <w:t>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752D6" w:rsidRDefault="002C15D6">
      <w:pPr>
        <w:pStyle w:val="a3"/>
        <w:spacing w:line="278" w:lineRule="auto"/>
        <w:ind w:right="853" w:firstLine="568"/>
      </w:pPr>
      <w:r>
        <w:t>Экономическое развитие России во второй половине XVIII в. Крестьяне: крепостные,</w:t>
      </w:r>
      <w:r>
        <w:rPr>
          <w:spacing w:val="70"/>
        </w:rPr>
        <w:t xml:space="preserve">  </w:t>
      </w:r>
      <w:r>
        <w:t>государственные,</w:t>
      </w:r>
      <w:r>
        <w:rPr>
          <w:spacing w:val="70"/>
        </w:rPr>
        <w:t xml:space="preserve">  </w:t>
      </w:r>
      <w:r>
        <w:t>монастырские.</w:t>
      </w:r>
      <w:r>
        <w:rPr>
          <w:spacing w:val="71"/>
        </w:rPr>
        <w:t xml:space="preserve">  </w:t>
      </w:r>
      <w:r>
        <w:t>Условия</w:t>
      </w:r>
      <w:r>
        <w:rPr>
          <w:spacing w:val="69"/>
        </w:rPr>
        <w:t xml:space="preserve">  </w:t>
      </w:r>
      <w:r>
        <w:t>жизни</w:t>
      </w:r>
      <w:r>
        <w:rPr>
          <w:spacing w:val="68"/>
        </w:rPr>
        <w:t xml:space="preserve">  </w:t>
      </w:r>
      <w:r>
        <w:rPr>
          <w:spacing w:val="-2"/>
        </w:rPr>
        <w:t>крепостной</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5"/>
      </w:pPr>
      <w:r>
        <w:lastRenderedPageBreak/>
        <w:t>деревни. Права помещика по отношению к своим крепостным. Барщинное и оброчное хозяйство. Дворовые люди. Роль крепостного строя в экономике</w:t>
      </w:r>
      <w:r>
        <w:rPr>
          <w:spacing w:val="80"/>
        </w:rPr>
        <w:t xml:space="preserve"> </w:t>
      </w:r>
      <w:r>
        <w:rPr>
          <w:spacing w:val="-2"/>
        </w:rPr>
        <w:t>страны.</w:t>
      </w:r>
    </w:p>
    <w:p w:rsidR="007752D6" w:rsidRDefault="002C15D6">
      <w:pPr>
        <w:pStyle w:val="a3"/>
        <w:tabs>
          <w:tab w:val="left" w:pos="3043"/>
          <w:tab w:val="left" w:pos="6134"/>
          <w:tab w:val="left" w:pos="7753"/>
          <w:tab w:val="left" w:pos="9369"/>
        </w:tabs>
        <w:spacing w:line="276" w:lineRule="auto"/>
        <w:ind w:right="853" w:firstLine="568"/>
      </w:pPr>
      <w:r>
        <w:t xml:space="preserve">Промышленность в городе и деревне. Роль государства, купечества, помещиков в развитии промышленности. Крепостной и вольнонаѐмный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w:t>
      </w:r>
      <w:r>
        <w:rPr>
          <w:spacing w:val="-2"/>
        </w:rPr>
        <w:t>производства</w:t>
      </w:r>
      <w:r>
        <w:tab/>
      </w:r>
      <w:r>
        <w:rPr>
          <w:spacing w:val="-2"/>
        </w:rPr>
        <w:t>хлопчатобумажных</w:t>
      </w:r>
      <w:r>
        <w:tab/>
      </w:r>
      <w:r>
        <w:rPr>
          <w:spacing w:val="-2"/>
        </w:rPr>
        <w:t>тканей.</w:t>
      </w:r>
      <w:r>
        <w:tab/>
      </w:r>
      <w:r>
        <w:rPr>
          <w:spacing w:val="-2"/>
        </w:rPr>
        <w:t>Начало</w:t>
      </w:r>
      <w:r>
        <w:tab/>
      </w:r>
      <w:r>
        <w:rPr>
          <w:spacing w:val="-2"/>
        </w:rPr>
        <w:t xml:space="preserve">известных </w:t>
      </w:r>
      <w:r>
        <w:t>предпринимательских</w:t>
      </w:r>
      <w:r>
        <w:rPr>
          <w:spacing w:val="-1"/>
        </w:rPr>
        <w:t xml:space="preserve"> </w:t>
      </w:r>
      <w:r>
        <w:t>династий: Морозовы,</w:t>
      </w:r>
      <w:r>
        <w:rPr>
          <w:spacing w:val="40"/>
        </w:rPr>
        <w:t xml:space="preserve"> </w:t>
      </w:r>
      <w:r>
        <w:t>Рябушинские,</w:t>
      </w:r>
      <w:r>
        <w:rPr>
          <w:spacing w:val="40"/>
        </w:rPr>
        <w:t xml:space="preserve"> </w:t>
      </w:r>
      <w:r>
        <w:t>Гарелины,</w:t>
      </w:r>
      <w:r>
        <w:rPr>
          <w:spacing w:val="40"/>
        </w:rPr>
        <w:t xml:space="preserve"> </w:t>
      </w:r>
      <w:r>
        <w:t>Прохоровы, Демидовы и другие.</w:t>
      </w:r>
    </w:p>
    <w:p w:rsidR="007752D6" w:rsidRDefault="002C15D6">
      <w:pPr>
        <w:pStyle w:val="a3"/>
        <w:spacing w:line="276" w:lineRule="auto"/>
        <w:ind w:right="849" w:firstLine="568"/>
      </w:pPr>
      <w:r>
        <w:t>Внутренняя и внешняя торговля. Торговые пути внутри страны. Водно- 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752D6" w:rsidRDefault="002C15D6">
      <w:pPr>
        <w:pStyle w:val="a3"/>
        <w:spacing w:line="276" w:lineRule="auto"/>
        <w:ind w:right="846" w:firstLine="568"/>
      </w:pPr>
      <w:r>
        <w:t>Обострение социальных противоречий. Чумной бунт в Москве. Восстание под предводительством Емельяна Пугачѐва.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752D6" w:rsidRDefault="002C15D6">
      <w:pPr>
        <w:pStyle w:val="a3"/>
        <w:spacing w:line="276" w:lineRule="auto"/>
        <w:ind w:right="855" w:firstLine="568"/>
      </w:pPr>
      <w:r>
        <w:t>Внешняя политика России второй половины XVIII в., еѐ основные задачи. Н.И. Панин</w:t>
      </w:r>
      <w:r>
        <w:rPr>
          <w:spacing w:val="-3"/>
        </w:rPr>
        <w:t xml:space="preserve"> </w:t>
      </w:r>
      <w:r>
        <w:t>и</w:t>
      </w:r>
      <w:r>
        <w:rPr>
          <w:spacing w:val="-3"/>
        </w:rPr>
        <w:t xml:space="preserve"> </w:t>
      </w:r>
      <w:r>
        <w:t>А.А. Безбородко. Борьба</w:t>
      </w:r>
      <w:r>
        <w:rPr>
          <w:spacing w:val="-1"/>
        </w:rPr>
        <w:t xml:space="preserve"> </w:t>
      </w:r>
      <w:r>
        <w:t>России</w:t>
      </w:r>
      <w:r>
        <w:rPr>
          <w:spacing w:val="-3"/>
        </w:rPr>
        <w:t xml:space="preserve"> </w:t>
      </w:r>
      <w:r>
        <w:t>за</w:t>
      </w:r>
      <w:r>
        <w:rPr>
          <w:spacing w:val="-1"/>
        </w:rPr>
        <w:t xml:space="preserve"> </w:t>
      </w:r>
      <w:r>
        <w:t>выход</w:t>
      </w:r>
      <w:r>
        <w:rPr>
          <w:spacing w:val="-1"/>
        </w:rPr>
        <w:t xml:space="preserve"> </w:t>
      </w:r>
      <w:r>
        <w:t>к</w:t>
      </w:r>
      <w:r>
        <w:rPr>
          <w:spacing w:val="-1"/>
        </w:rPr>
        <w:t xml:space="preserve"> </w:t>
      </w:r>
      <w:r>
        <w:t>Черному</w:t>
      </w:r>
      <w:r>
        <w:rPr>
          <w:spacing w:val="-1"/>
        </w:rPr>
        <w:t xml:space="preserve"> </w:t>
      </w:r>
      <w:r>
        <w:t>морю. Войны</w:t>
      </w:r>
      <w:r>
        <w:rPr>
          <w:spacing w:val="-1"/>
        </w:rPr>
        <w:t xml:space="preserve"> </w:t>
      </w:r>
      <w:r>
        <w:t>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Потѐмкин. Путешествие Екатерины II на юг в 1787 г.</w:t>
      </w:r>
    </w:p>
    <w:p w:rsidR="007752D6" w:rsidRDefault="002C15D6">
      <w:pPr>
        <w:pStyle w:val="a3"/>
        <w:spacing w:line="276" w:lineRule="auto"/>
        <w:ind w:right="847" w:firstLine="568"/>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w:t>
      </w:r>
      <w:r>
        <w:rPr>
          <w:spacing w:val="-2"/>
        </w:rPr>
        <w:t>Костюшко.</w:t>
      </w:r>
    </w:p>
    <w:p w:rsidR="007752D6" w:rsidRDefault="002C15D6">
      <w:pPr>
        <w:pStyle w:val="a3"/>
        <w:spacing w:line="276" w:lineRule="auto"/>
        <w:ind w:right="848" w:firstLine="568"/>
      </w:pPr>
      <w:r>
        <w:t>Россия при Павле I. Личность Павла I и еѐ влияние на политику страны. Основные</w:t>
      </w:r>
      <w:r>
        <w:rPr>
          <w:spacing w:val="-1"/>
        </w:rPr>
        <w:t xml:space="preserve"> </w:t>
      </w:r>
      <w:r>
        <w:t>принципы внутренней политики. Ограничение</w:t>
      </w:r>
      <w:r>
        <w:rPr>
          <w:spacing w:val="-1"/>
        </w:rPr>
        <w:t xml:space="preserve"> </w:t>
      </w:r>
      <w:r>
        <w:t>дворянских привилегий. Укрепление абсолютизма через отказ от принципов «просвещѐнного абсолютизма» и усиление бюрократического и полицейского характера государства</w:t>
      </w:r>
      <w:r>
        <w:rPr>
          <w:spacing w:val="16"/>
        </w:rPr>
        <w:t xml:space="preserve"> </w:t>
      </w:r>
      <w:r>
        <w:t>и</w:t>
      </w:r>
      <w:r>
        <w:rPr>
          <w:spacing w:val="17"/>
        </w:rPr>
        <w:t xml:space="preserve"> </w:t>
      </w:r>
      <w:r>
        <w:t>личной</w:t>
      </w:r>
      <w:r>
        <w:rPr>
          <w:spacing w:val="17"/>
        </w:rPr>
        <w:t xml:space="preserve"> </w:t>
      </w:r>
      <w:r>
        <w:t>власти</w:t>
      </w:r>
      <w:r>
        <w:rPr>
          <w:spacing w:val="21"/>
        </w:rPr>
        <w:t xml:space="preserve"> </w:t>
      </w:r>
      <w:r>
        <w:t>императора.</w:t>
      </w:r>
      <w:r>
        <w:rPr>
          <w:spacing w:val="21"/>
        </w:rPr>
        <w:t xml:space="preserve"> </w:t>
      </w:r>
      <w:r>
        <w:t>Акт</w:t>
      </w:r>
      <w:r>
        <w:rPr>
          <w:spacing w:val="20"/>
        </w:rPr>
        <w:t xml:space="preserve"> </w:t>
      </w:r>
      <w:r>
        <w:t>о</w:t>
      </w:r>
      <w:r>
        <w:rPr>
          <w:spacing w:val="14"/>
        </w:rPr>
        <w:t xml:space="preserve"> </w:t>
      </w:r>
      <w:r>
        <w:t>престолонаследии</w:t>
      </w:r>
      <w:r>
        <w:rPr>
          <w:spacing w:val="20"/>
        </w:rPr>
        <w:t xml:space="preserve"> </w:t>
      </w:r>
      <w:r>
        <w:t>и</w:t>
      </w:r>
      <w:r>
        <w:rPr>
          <w:spacing w:val="17"/>
        </w:rPr>
        <w:t xml:space="preserve"> </w:t>
      </w:r>
      <w:r>
        <w:t>Манифест</w:t>
      </w:r>
      <w:r>
        <w:rPr>
          <w:spacing w:val="24"/>
        </w:rPr>
        <w:t xml:space="preserve"> </w:t>
      </w:r>
      <w:r>
        <w:rPr>
          <w:spacing w:val="-10"/>
        </w:rPr>
        <w:t>о</w:t>
      </w:r>
    </w:p>
    <w:p w:rsidR="007752D6" w:rsidRDefault="002C15D6">
      <w:pPr>
        <w:pStyle w:val="a3"/>
      </w:pPr>
      <w:r>
        <w:t>«трѐхдневной</w:t>
      </w:r>
      <w:r>
        <w:rPr>
          <w:spacing w:val="72"/>
        </w:rPr>
        <w:t xml:space="preserve">   </w:t>
      </w:r>
      <w:r>
        <w:t>барщине».</w:t>
      </w:r>
      <w:r>
        <w:rPr>
          <w:spacing w:val="73"/>
        </w:rPr>
        <w:t xml:space="preserve">   </w:t>
      </w:r>
      <w:r>
        <w:t>Политика</w:t>
      </w:r>
      <w:r>
        <w:rPr>
          <w:spacing w:val="72"/>
        </w:rPr>
        <w:t xml:space="preserve">   </w:t>
      </w:r>
      <w:r>
        <w:t>по</w:t>
      </w:r>
      <w:r>
        <w:rPr>
          <w:spacing w:val="72"/>
        </w:rPr>
        <w:t xml:space="preserve">   </w:t>
      </w:r>
      <w:r>
        <w:t>отношению</w:t>
      </w:r>
      <w:r>
        <w:rPr>
          <w:spacing w:val="72"/>
        </w:rPr>
        <w:t xml:space="preserve">   </w:t>
      </w:r>
      <w:r>
        <w:t>к</w:t>
      </w:r>
      <w:r>
        <w:rPr>
          <w:spacing w:val="74"/>
        </w:rPr>
        <w:t xml:space="preserve">   </w:t>
      </w:r>
      <w:r>
        <w:rPr>
          <w:spacing w:val="-2"/>
        </w:rPr>
        <w:t>дворянству,</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6"/>
      </w:pPr>
      <w:r>
        <w:lastRenderedPageBreak/>
        <w:t>взаимоотношения со столичной знатью. Меры в области внешней политики. Причины дворцового переворота 11 марта 1801 г.</w:t>
      </w:r>
    </w:p>
    <w:p w:rsidR="007752D6" w:rsidRDefault="002C15D6">
      <w:pPr>
        <w:pStyle w:val="a3"/>
        <w:spacing w:line="276" w:lineRule="auto"/>
        <w:ind w:right="857" w:firstLine="568"/>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7752D6" w:rsidRDefault="002C15D6">
      <w:pPr>
        <w:pStyle w:val="a3"/>
        <w:spacing w:line="319" w:lineRule="exact"/>
        <w:ind w:left="1260"/>
      </w:pPr>
      <w:r>
        <w:t>Культурное</w:t>
      </w:r>
      <w:r>
        <w:rPr>
          <w:spacing w:val="-6"/>
        </w:rPr>
        <w:t xml:space="preserve"> </w:t>
      </w:r>
      <w:r>
        <w:t>пространство</w:t>
      </w:r>
      <w:r>
        <w:rPr>
          <w:spacing w:val="-6"/>
        </w:rPr>
        <w:t xml:space="preserve"> </w:t>
      </w:r>
      <w:r>
        <w:t>Российской</w:t>
      </w:r>
      <w:r>
        <w:rPr>
          <w:spacing w:val="-3"/>
        </w:rPr>
        <w:t xml:space="preserve"> </w:t>
      </w:r>
      <w:r>
        <w:t>империи</w:t>
      </w:r>
      <w:r>
        <w:rPr>
          <w:spacing w:val="-4"/>
        </w:rPr>
        <w:t xml:space="preserve"> </w:t>
      </w:r>
      <w:r>
        <w:t>в</w:t>
      </w:r>
      <w:r>
        <w:rPr>
          <w:spacing w:val="-2"/>
        </w:rPr>
        <w:t xml:space="preserve"> </w:t>
      </w:r>
      <w:r>
        <w:t>XVIII</w:t>
      </w:r>
      <w:r>
        <w:rPr>
          <w:spacing w:val="-6"/>
        </w:rPr>
        <w:t xml:space="preserve"> </w:t>
      </w:r>
      <w:r>
        <w:rPr>
          <w:spacing w:val="-5"/>
        </w:rPr>
        <w:t>в.</w:t>
      </w:r>
    </w:p>
    <w:p w:rsidR="007752D6" w:rsidRDefault="002C15D6">
      <w:pPr>
        <w:pStyle w:val="a3"/>
        <w:spacing w:before="47" w:line="276" w:lineRule="auto"/>
        <w:ind w:right="852" w:firstLine="568"/>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752D6" w:rsidRDefault="002C15D6">
      <w:pPr>
        <w:pStyle w:val="a3"/>
        <w:spacing w:before="1" w:line="276" w:lineRule="auto"/>
        <w:ind w:right="848" w:firstLine="568"/>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учѐных,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752D6" w:rsidRDefault="002C15D6">
      <w:pPr>
        <w:pStyle w:val="a3"/>
        <w:spacing w:before="1" w:line="273" w:lineRule="auto"/>
        <w:ind w:right="858" w:firstLine="568"/>
      </w:pPr>
      <w:r>
        <w:t>Культура и быт российских сословий. Дворянство: жизнь и быт дворянской усадьбы. Духовенство. Купечество. Крестьянство.</w:t>
      </w:r>
    </w:p>
    <w:p w:rsidR="007752D6" w:rsidRDefault="002C15D6">
      <w:pPr>
        <w:pStyle w:val="a3"/>
        <w:spacing w:before="6" w:line="276" w:lineRule="auto"/>
        <w:ind w:right="849" w:firstLine="568"/>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7752D6" w:rsidRDefault="002C15D6">
      <w:pPr>
        <w:pStyle w:val="a3"/>
        <w:spacing w:before="1" w:line="276" w:lineRule="auto"/>
        <w:ind w:right="858" w:firstLine="568"/>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752D6" w:rsidRDefault="002C15D6">
      <w:pPr>
        <w:pStyle w:val="a3"/>
        <w:spacing w:line="319" w:lineRule="exact"/>
        <w:ind w:left="1260"/>
      </w:pPr>
      <w:r>
        <w:t>Образование</w:t>
      </w:r>
      <w:r>
        <w:rPr>
          <w:spacing w:val="-4"/>
        </w:rPr>
        <w:t xml:space="preserve"> </w:t>
      </w:r>
      <w:r>
        <w:t>в</w:t>
      </w:r>
      <w:r>
        <w:rPr>
          <w:spacing w:val="3"/>
        </w:rPr>
        <w:t xml:space="preserve"> </w:t>
      </w:r>
      <w:r>
        <w:t>России</w:t>
      </w:r>
      <w:r>
        <w:rPr>
          <w:spacing w:val="4"/>
        </w:rPr>
        <w:t xml:space="preserve"> </w:t>
      </w:r>
      <w:r>
        <w:t>в</w:t>
      </w:r>
      <w:r>
        <w:rPr>
          <w:spacing w:val="2"/>
        </w:rPr>
        <w:t xml:space="preserve"> </w:t>
      </w:r>
      <w:r>
        <w:t>XVIII</w:t>
      </w:r>
      <w:r>
        <w:rPr>
          <w:spacing w:val="2"/>
        </w:rPr>
        <w:t xml:space="preserve"> </w:t>
      </w:r>
      <w:r>
        <w:t>в.</w:t>
      </w:r>
      <w:r>
        <w:rPr>
          <w:spacing w:val="8"/>
        </w:rPr>
        <w:t xml:space="preserve"> </w:t>
      </w:r>
      <w:r>
        <w:t>Основные</w:t>
      </w:r>
      <w:r>
        <w:rPr>
          <w:spacing w:val="-1"/>
        </w:rPr>
        <w:t xml:space="preserve"> </w:t>
      </w:r>
      <w:r>
        <w:t>педагогические</w:t>
      </w:r>
      <w:r>
        <w:rPr>
          <w:spacing w:val="2"/>
        </w:rPr>
        <w:t xml:space="preserve"> </w:t>
      </w:r>
      <w:r>
        <w:t>идеи.</w:t>
      </w:r>
      <w:r>
        <w:rPr>
          <w:spacing w:val="5"/>
        </w:rPr>
        <w:t xml:space="preserve"> </w:t>
      </w:r>
      <w:r>
        <w:rPr>
          <w:spacing w:val="-2"/>
        </w:rPr>
        <w:t>Воспитание</w:t>
      </w:r>
    </w:p>
    <w:p w:rsidR="007752D6" w:rsidRDefault="002C15D6">
      <w:pPr>
        <w:pStyle w:val="a3"/>
        <w:spacing w:before="50" w:line="276" w:lineRule="auto"/>
        <w:ind w:right="853"/>
      </w:pPr>
      <w:r>
        <w:t>«новой породы» людей. Основание воспитательных домов в городе Санкт- 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752D6" w:rsidRDefault="002C15D6">
      <w:pPr>
        <w:pStyle w:val="a3"/>
        <w:spacing w:line="276" w:lineRule="auto"/>
        <w:ind w:right="849" w:firstLine="568"/>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3" w:firstLine="568"/>
      </w:pPr>
      <w:r>
        <w:lastRenderedPageBreak/>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7752D6" w:rsidRDefault="002C15D6">
      <w:pPr>
        <w:pStyle w:val="a3"/>
        <w:spacing w:before="3"/>
        <w:ind w:left="1260" w:right="7821"/>
        <w:jc w:val="left"/>
      </w:pPr>
      <w:r>
        <w:t>Наш</w:t>
      </w:r>
      <w:r>
        <w:rPr>
          <w:spacing w:val="-2"/>
        </w:rPr>
        <w:t xml:space="preserve"> </w:t>
      </w:r>
      <w:r>
        <w:t>край</w:t>
      </w:r>
      <w:r>
        <w:rPr>
          <w:spacing w:val="-3"/>
        </w:rPr>
        <w:t xml:space="preserve"> </w:t>
      </w:r>
      <w:r>
        <w:t>в</w:t>
      </w:r>
      <w:r>
        <w:rPr>
          <w:spacing w:val="-5"/>
        </w:rPr>
        <w:t xml:space="preserve"> </w:t>
      </w:r>
      <w:r>
        <w:t>XVIII</w:t>
      </w:r>
      <w:r>
        <w:rPr>
          <w:spacing w:val="-5"/>
        </w:rPr>
        <w:t xml:space="preserve"> в.</w:t>
      </w:r>
    </w:p>
    <w:p w:rsidR="007752D6" w:rsidRDefault="002C15D6">
      <w:pPr>
        <w:pStyle w:val="a3"/>
        <w:spacing w:before="46"/>
        <w:ind w:left="1260" w:right="7821"/>
        <w:jc w:val="left"/>
      </w:pPr>
      <w:r>
        <w:rPr>
          <w:spacing w:val="-2"/>
        </w:rPr>
        <w:t>Обобщение.</w:t>
      </w:r>
    </w:p>
    <w:p w:rsidR="007752D6" w:rsidRDefault="002C15D6">
      <w:pPr>
        <w:pStyle w:val="a3"/>
        <w:spacing w:before="50"/>
        <w:ind w:left="1260"/>
        <w:jc w:val="left"/>
      </w:pPr>
      <w:r>
        <w:t>Содержание</w:t>
      </w:r>
      <w:r>
        <w:rPr>
          <w:spacing w:val="-7"/>
        </w:rPr>
        <w:t xml:space="preserve"> </w:t>
      </w:r>
      <w:r>
        <w:t>обучения</w:t>
      </w:r>
      <w:r>
        <w:rPr>
          <w:spacing w:val="-3"/>
        </w:rPr>
        <w:t xml:space="preserve"> </w:t>
      </w:r>
      <w:r>
        <w:t>в</w:t>
      </w:r>
      <w:r>
        <w:rPr>
          <w:spacing w:val="-2"/>
        </w:rPr>
        <w:t xml:space="preserve"> </w:t>
      </w:r>
      <w:r>
        <w:t>9</w:t>
      </w:r>
      <w:r>
        <w:rPr>
          <w:spacing w:val="-2"/>
        </w:rPr>
        <w:t xml:space="preserve"> классе.</w:t>
      </w:r>
    </w:p>
    <w:p w:rsidR="007752D6" w:rsidRDefault="002C15D6">
      <w:pPr>
        <w:pStyle w:val="a3"/>
        <w:spacing w:before="46" w:line="278" w:lineRule="auto"/>
        <w:ind w:left="1260" w:right="1759"/>
        <w:jc w:val="left"/>
      </w:pPr>
      <w:r>
        <w:t>Всеобщая</w:t>
      </w:r>
      <w:r>
        <w:rPr>
          <w:spacing w:val="-4"/>
        </w:rPr>
        <w:t xml:space="preserve"> </w:t>
      </w:r>
      <w:r>
        <w:t>история.</w:t>
      </w:r>
      <w:r>
        <w:rPr>
          <w:spacing w:val="-3"/>
        </w:rPr>
        <w:t xml:space="preserve"> </w:t>
      </w:r>
      <w:r>
        <w:t>История</w:t>
      </w:r>
      <w:r>
        <w:rPr>
          <w:spacing w:val="-5"/>
        </w:rPr>
        <w:t xml:space="preserve"> </w:t>
      </w:r>
      <w:r>
        <w:t>Нового</w:t>
      </w:r>
      <w:r>
        <w:rPr>
          <w:spacing w:val="-8"/>
        </w:rPr>
        <w:t xml:space="preserve"> </w:t>
      </w:r>
      <w:r>
        <w:t>времени.</w:t>
      </w:r>
      <w:r>
        <w:rPr>
          <w:spacing w:val="-2"/>
        </w:rPr>
        <w:t xml:space="preserve"> </w:t>
      </w:r>
      <w:r>
        <w:t>XIX -</w:t>
      </w:r>
      <w:r>
        <w:rPr>
          <w:spacing w:val="-5"/>
        </w:rPr>
        <w:t xml:space="preserve"> </w:t>
      </w:r>
      <w:r>
        <w:t>начало</w:t>
      </w:r>
      <w:r>
        <w:rPr>
          <w:spacing w:val="-8"/>
        </w:rPr>
        <w:t xml:space="preserve"> </w:t>
      </w:r>
      <w:r>
        <w:t>XX</w:t>
      </w:r>
      <w:r>
        <w:rPr>
          <w:spacing w:val="-2"/>
        </w:rPr>
        <w:t xml:space="preserve"> </w:t>
      </w:r>
      <w:r>
        <w:t xml:space="preserve">в. </w:t>
      </w:r>
      <w:r>
        <w:rPr>
          <w:spacing w:val="-2"/>
        </w:rPr>
        <w:t>Введение.</w:t>
      </w:r>
    </w:p>
    <w:p w:rsidR="007752D6" w:rsidRDefault="002C15D6">
      <w:pPr>
        <w:pStyle w:val="a3"/>
        <w:spacing w:line="319" w:lineRule="exact"/>
        <w:ind w:left="1260"/>
        <w:jc w:val="left"/>
      </w:pPr>
      <w:r>
        <w:t>Европа</w:t>
      </w:r>
      <w:r>
        <w:rPr>
          <w:spacing w:val="-2"/>
        </w:rPr>
        <w:t xml:space="preserve"> </w:t>
      </w:r>
      <w:r>
        <w:t>в</w:t>
      </w:r>
      <w:r>
        <w:rPr>
          <w:spacing w:val="-1"/>
        </w:rPr>
        <w:t xml:space="preserve"> </w:t>
      </w:r>
      <w:r>
        <w:t>начале</w:t>
      </w:r>
      <w:r>
        <w:rPr>
          <w:spacing w:val="-5"/>
        </w:rPr>
        <w:t xml:space="preserve"> </w:t>
      </w:r>
      <w:r>
        <w:t>XIX</w:t>
      </w:r>
      <w:r>
        <w:rPr>
          <w:spacing w:val="1"/>
        </w:rPr>
        <w:t xml:space="preserve"> </w:t>
      </w:r>
      <w:r>
        <w:rPr>
          <w:spacing w:val="-5"/>
        </w:rPr>
        <w:t>в.</w:t>
      </w:r>
    </w:p>
    <w:p w:rsidR="007752D6" w:rsidRDefault="002C15D6">
      <w:pPr>
        <w:pStyle w:val="a3"/>
        <w:spacing w:before="46" w:line="276" w:lineRule="auto"/>
        <w:ind w:right="850" w:firstLine="568"/>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завоѐванных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752D6" w:rsidRDefault="002C15D6">
      <w:pPr>
        <w:pStyle w:val="a3"/>
        <w:spacing w:before="3" w:line="273" w:lineRule="auto"/>
        <w:ind w:left="1260" w:right="2597"/>
      </w:pPr>
      <w:r>
        <w:t>Развитие</w:t>
      </w:r>
      <w:r>
        <w:rPr>
          <w:spacing w:val="-8"/>
        </w:rPr>
        <w:t xml:space="preserve"> </w:t>
      </w:r>
      <w:r>
        <w:t>индустриального</w:t>
      </w:r>
      <w:r>
        <w:rPr>
          <w:spacing w:val="-8"/>
        </w:rPr>
        <w:t xml:space="preserve"> </w:t>
      </w:r>
      <w:r>
        <w:t>общества</w:t>
      </w:r>
      <w:r>
        <w:rPr>
          <w:spacing w:val="-4"/>
        </w:rPr>
        <w:t xml:space="preserve"> </w:t>
      </w:r>
      <w:r>
        <w:t>в</w:t>
      </w:r>
      <w:r>
        <w:rPr>
          <w:spacing w:val="-4"/>
        </w:rPr>
        <w:t xml:space="preserve"> </w:t>
      </w:r>
      <w:r>
        <w:t>первой</w:t>
      </w:r>
      <w:r>
        <w:rPr>
          <w:spacing w:val="-6"/>
        </w:rPr>
        <w:t xml:space="preserve"> </w:t>
      </w:r>
      <w:r>
        <w:t>половине</w:t>
      </w:r>
      <w:r>
        <w:rPr>
          <w:spacing w:val="-8"/>
        </w:rPr>
        <w:t xml:space="preserve"> </w:t>
      </w:r>
      <w:r>
        <w:t>XIX</w:t>
      </w:r>
      <w:r>
        <w:rPr>
          <w:spacing w:val="-3"/>
        </w:rPr>
        <w:t xml:space="preserve"> </w:t>
      </w:r>
      <w:r>
        <w:t>в.: экономика, социальные отношения, политические процессы.</w:t>
      </w:r>
    </w:p>
    <w:p w:rsidR="007752D6" w:rsidRDefault="002C15D6">
      <w:pPr>
        <w:pStyle w:val="a3"/>
        <w:spacing w:before="7" w:line="276" w:lineRule="auto"/>
        <w:ind w:right="852" w:firstLine="568"/>
      </w:pPr>
      <w:r>
        <w:t>Промышленный переворот, его особенности в странах Европы и США. Изменения в социальной структуре общества. Распространение</w:t>
      </w:r>
      <w:r>
        <w:rPr>
          <w:spacing w:val="-4"/>
        </w:rPr>
        <w:t xml:space="preserve"> </w:t>
      </w:r>
      <w:r>
        <w:t>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752D6" w:rsidRDefault="002C15D6">
      <w:pPr>
        <w:pStyle w:val="a3"/>
        <w:spacing w:line="273" w:lineRule="auto"/>
        <w:ind w:left="1260" w:right="1946"/>
      </w:pPr>
      <w:r>
        <w:t>Политическое развитие европейских стран в 1815-1840-е гг. Франция:</w:t>
      </w:r>
      <w:r>
        <w:rPr>
          <w:spacing w:val="74"/>
        </w:rPr>
        <w:t xml:space="preserve">    </w:t>
      </w:r>
      <w:r>
        <w:t>Реставрация,</w:t>
      </w:r>
      <w:r>
        <w:rPr>
          <w:spacing w:val="1"/>
        </w:rPr>
        <w:t xml:space="preserve"> </w:t>
      </w:r>
      <w:r>
        <w:t>Июльская</w:t>
      </w:r>
      <w:r>
        <w:rPr>
          <w:spacing w:val="-2"/>
        </w:rPr>
        <w:t xml:space="preserve"> </w:t>
      </w:r>
      <w:r>
        <w:t>монархия,</w:t>
      </w:r>
      <w:r>
        <w:rPr>
          <w:spacing w:val="1"/>
        </w:rPr>
        <w:t xml:space="preserve"> </w:t>
      </w:r>
      <w:r>
        <w:t>Вторая</w:t>
      </w:r>
      <w:r>
        <w:rPr>
          <w:spacing w:val="-2"/>
        </w:rPr>
        <w:t xml:space="preserve"> республика.</w:t>
      </w:r>
    </w:p>
    <w:p w:rsidR="007752D6" w:rsidRDefault="002C15D6">
      <w:pPr>
        <w:pStyle w:val="a3"/>
        <w:spacing w:before="7" w:line="276" w:lineRule="auto"/>
        <w:ind w:right="855" w:firstLine="568"/>
      </w:pPr>
      <w:r>
        <w:t>Великобритания: борьба за парламентскую реформу; чартизм. Нарастание освободительных движений. Освобождение Греции. Европейские революции</w:t>
      </w:r>
      <w:r>
        <w:rPr>
          <w:spacing w:val="40"/>
        </w:rPr>
        <w:t xml:space="preserve"> </w:t>
      </w:r>
      <w:r>
        <w:t>1830 г. и 1848-1849 гг. Возникновение и распространение марксизма.</w:t>
      </w:r>
    </w:p>
    <w:p w:rsidR="007752D6" w:rsidRDefault="002C15D6">
      <w:pPr>
        <w:pStyle w:val="a3"/>
        <w:spacing w:line="319" w:lineRule="exact"/>
        <w:ind w:left="1260"/>
      </w:pPr>
      <w:r>
        <w:t>Страны</w:t>
      </w:r>
      <w:r>
        <w:rPr>
          <w:spacing w:val="-5"/>
        </w:rPr>
        <w:t xml:space="preserve"> </w:t>
      </w:r>
      <w:r>
        <w:t>Европы</w:t>
      </w:r>
      <w:r>
        <w:rPr>
          <w:spacing w:val="-2"/>
        </w:rPr>
        <w:t xml:space="preserve"> </w:t>
      </w:r>
      <w:r>
        <w:t>и</w:t>
      </w:r>
      <w:r>
        <w:rPr>
          <w:spacing w:val="-4"/>
        </w:rPr>
        <w:t xml:space="preserve"> </w:t>
      </w:r>
      <w:r>
        <w:t>Северной</w:t>
      </w:r>
      <w:r>
        <w:rPr>
          <w:spacing w:val="-4"/>
        </w:rPr>
        <w:t xml:space="preserve"> </w:t>
      </w:r>
      <w:r>
        <w:t>Америки</w:t>
      </w:r>
      <w:r>
        <w:rPr>
          <w:spacing w:val="-4"/>
        </w:rPr>
        <w:t xml:space="preserve"> </w:t>
      </w:r>
      <w:r>
        <w:t>в</w:t>
      </w:r>
      <w:r>
        <w:rPr>
          <w:spacing w:val="-2"/>
        </w:rPr>
        <w:t xml:space="preserve"> </w:t>
      </w:r>
      <w:r>
        <w:t>середине</w:t>
      </w:r>
      <w:r>
        <w:rPr>
          <w:spacing w:val="-6"/>
        </w:rPr>
        <w:t xml:space="preserve"> </w:t>
      </w:r>
      <w:r>
        <w:t>XIX</w:t>
      </w:r>
      <w:r>
        <w:rPr>
          <w:spacing w:val="7"/>
        </w:rPr>
        <w:t xml:space="preserve"> </w:t>
      </w:r>
      <w:r>
        <w:t>-</w:t>
      </w:r>
      <w:r>
        <w:rPr>
          <w:spacing w:val="-3"/>
        </w:rPr>
        <w:t xml:space="preserve"> </w:t>
      </w:r>
      <w:r>
        <w:t>начале</w:t>
      </w:r>
      <w:r>
        <w:rPr>
          <w:spacing w:val="-6"/>
        </w:rPr>
        <w:t xml:space="preserve"> </w:t>
      </w:r>
      <w:r>
        <w:t xml:space="preserve">XX </w:t>
      </w:r>
      <w:r>
        <w:rPr>
          <w:spacing w:val="-5"/>
        </w:rPr>
        <w:t>в.</w:t>
      </w:r>
    </w:p>
    <w:p w:rsidR="007752D6" w:rsidRDefault="002C15D6">
      <w:pPr>
        <w:pStyle w:val="a3"/>
        <w:spacing w:before="50" w:line="276" w:lineRule="auto"/>
        <w:ind w:right="856" w:firstLine="568"/>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752D6" w:rsidRDefault="002C15D6">
      <w:pPr>
        <w:pStyle w:val="a3"/>
        <w:spacing w:before="1" w:line="276" w:lineRule="auto"/>
        <w:ind w:right="849" w:firstLine="568"/>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752D6" w:rsidRDefault="002C15D6">
      <w:pPr>
        <w:pStyle w:val="a3"/>
        <w:spacing w:line="278" w:lineRule="auto"/>
        <w:ind w:right="857" w:firstLine="568"/>
      </w:pPr>
      <w:r>
        <w:t>Италия. Подъѐм борьбы за независимость итальянских земель. К. Кавур, Д. Гарибальди. Образование единого государства. Король Виктор Эммануил II.</w:t>
      </w:r>
    </w:p>
    <w:p w:rsidR="007752D6" w:rsidRDefault="002C15D6">
      <w:pPr>
        <w:pStyle w:val="a3"/>
        <w:spacing w:line="278" w:lineRule="auto"/>
        <w:ind w:right="850" w:firstLine="568"/>
      </w:pPr>
      <w:r>
        <w:t>Германия. Движение за объединение германских государств. О. Бисмарк. Северогерманский</w:t>
      </w:r>
      <w:r>
        <w:rPr>
          <w:spacing w:val="31"/>
        </w:rPr>
        <w:t xml:space="preserve">  </w:t>
      </w:r>
      <w:r>
        <w:t>союз.</w:t>
      </w:r>
      <w:r>
        <w:rPr>
          <w:spacing w:val="33"/>
        </w:rPr>
        <w:t xml:space="preserve">  </w:t>
      </w:r>
      <w:r>
        <w:t>Провозглашение</w:t>
      </w:r>
      <w:r>
        <w:rPr>
          <w:spacing w:val="32"/>
        </w:rPr>
        <w:t xml:space="preserve">  </w:t>
      </w:r>
      <w:r>
        <w:t>Германской</w:t>
      </w:r>
      <w:r>
        <w:rPr>
          <w:spacing w:val="33"/>
        </w:rPr>
        <w:t xml:space="preserve">  </w:t>
      </w:r>
      <w:r>
        <w:t>империи.</w:t>
      </w:r>
      <w:r>
        <w:rPr>
          <w:spacing w:val="34"/>
        </w:rPr>
        <w:t xml:space="preserve">  </w:t>
      </w:r>
      <w:r>
        <w:rPr>
          <w:spacing w:val="-2"/>
        </w:rPr>
        <w:t>Социальная</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политика. Включение империи в систему внешнеполитических союзов и колониальные захваты.</w:t>
      </w:r>
    </w:p>
    <w:p w:rsidR="007752D6" w:rsidRDefault="002C15D6">
      <w:pPr>
        <w:pStyle w:val="a3"/>
        <w:spacing w:line="276" w:lineRule="auto"/>
        <w:ind w:right="848" w:firstLine="568"/>
      </w:pPr>
      <w: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еѐ </w:t>
      </w:r>
      <w:r>
        <w:rPr>
          <w:spacing w:val="-2"/>
        </w:rPr>
        <w:t>итоги.</w:t>
      </w:r>
    </w:p>
    <w:p w:rsidR="007752D6" w:rsidRDefault="002C15D6">
      <w:pPr>
        <w:pStyle w:val="a3"/>
        <w:spacing w:line="276" w:lineRule="auto"/>
        <w:ind w:right="846" w:firstLine="568"/>
      </w:pPr>
      <w:r>
        <w:t>Соединѐнные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7752D6" w:rsidRDefault="002C15D6">
      <w:pPr>
        <w:pStyle w:val="a3"/>
        <w:spacing w:line="278" w:lineRule="auto"/>
        <w:ind w:right="848" w:firstLine="568"/>
      </w:pPr>
      <w:r>
        <w:t>Экономическое и социально-политическое развитие стран Европы и США в конце XIX - начале XX в.</w:t>
      </w:r>
    </w:p>
    <w:p w:rsidR="007752D6" w:rsidRDefault="002C15D6">
      <w:pPr>
        <w:pStyle w:val="a3"/>
        <w:spacing w:line="276" w:lineRule="auto"/>
        <w:ind w:right="857" w:firstLine="568"/>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752D6" w:rsidRDefault="002C15D6">
      <w:pPr>
        <w:pStyle w:val="a3"/>
        <w:ind w:left="1260"/>
      </w:pPr>
      <w:r>
        <w:t>Страны</w:t>
      </w:r>
      <w:r>
        <w:rPr>
          <w:spacing w:val="-2"/>
        </w:rPr>
        <w:t xml:space="preserve"> </w:t>
      </w:r>
      <w:r>
        <w:t>Латинской</w:t>
      </w:r>
      <w:r>
        <w:rPr>
          <w:spacing w:val="-4"/>
        </w:rPr>
        <w:t xml:space="preserve"> </w:t>
      </w:r>
      <w:r>
        <w:t>Америки</w:t>
      </w:r>
      <w:r>
        <w:rPr>
          <w:spacing w:val="-4"/>
        </w:rPr>
        <w:t xml:space="preserve"> </w:t>
      </w:r>
      <w:r>
        <w:t>в</w:t>
      </w:r>
      <w:r>
        <w:rPr>
          <w:spacing w:val="-2"/>
        </w:rPr>
        <w:t xml:space="preserve"> </w:t>
      </w:r>
      <w:r>
        <w:t>XIX</w:t>
      </w:r>
      <w:r>
        <w:rPr>
          <w:spacing w:val="4"/>
        </w:rPr>
        <w:t xml:space="preserve"> </w:t>
      </w:r>
      <w:r>
        <w:t>-</w:t>
      </w:r>
      <w:r>
        <w:rPr>
          <w:spacing w:val="-3"/>
        </w:rPr>
        <w:t xml:space="preserve"> </w:t>
      </w:r>
      <w:r>
        <w:t>начале</w:t>
      </w:r>
      <w:r>
        <w:rPr>
          <w:spacing w:val="-6"/>
        </w:rPr>
        <w:t xml:space="preserve"> </w:t>
      </w:r>
      <w:r>
        <w:t>XX</w:t>
      </w:r>
      <w:r>
        <w:rPr>
          <w:spacing w:val="1"/>
        </w:rPr>
        <w:t xml:space="preserve"> </w:t>
      </w:r>
      <w:r>
        <w:rPr>
          <w:spacing w:val="-5"/>
        </w:rPr>
        <w:t>в.</w:t>
      </w:r>
    </w:p>
    <w:p w:rsidR="007752D6" w:rsidRDefault="002C15D6">
      <w:pPr>
        <w:pStyle w:val="a3"/>
        <w:spacing w:before="39" w:line="276" w:lineRule="auto"/>
        <w:ind w:right="854" w:firstLine="568"/>
      </w:pPr>
      <w:r>
        <w:t>Политика метрополий в латиноамериканских владениях. Колониальное общество. Освободительная борьба:</w:t>
      </w:r>
      <w:r>
        <w:rPr>
          <w:spacing w:val="-6"/>
        </w:rPr>
        <w:t xml:space="preserve"> </w:t>
      </w:r>
      <w:r>
        <w:t>задачи, участники, формы выступлений. Ф.Д. Туссен-Лувертюр,</w:t>
      </w:r>
      <w:r>
        <w:rPr>
          <w:spacing w:val="-4"/>
        </w:rPr>
        <w:t xml:space="preserve"> </w:t>
      </w:r>
      <w:r>
        <w:t>С.</w:t>
      </w:r>
      <w:r>
        <w:rPr>
          <w:spacing w:val="-4"/>
        </w:rPr>
        <w:t xml:space="preserve"> </w:t>
      </w:r>
      <w:r>
        <w:t>Боливар.</w:t>
      </w:r>
      <w:r>
        <w:rPr>
          <w:spacing w:val="-5"/>
        </w:rPr>
        <w:t xml:space="preserve"> </w:t>
      </w:r>
      <w:r>
        <w:t>Провозглашение</w:t>
      </w:r>
      <w:r>
        <w:rPr>
          <w:spacing w:val="-6"/>
        </w:rPr>
        <w:t xml:space="preserve"> </w:t>
      </w:r>
      <w:r>
        <w:t>независимых</w:t>
      </w:r>
      <w:r>
        <w:rPr>
          <w:spacing w:val="-6"/>
        </w:rPr>
        <w:t xml:space="preserve"> </w:t>
      </w:r>
      <w:r>
        <w:t>государств.</w:t>
      </w:r>
      <w:r>
        <w:rPr>
          <w:spacing w:val="-4"/>
        </w:rPr>
        <w:t xml:space="preserve"> </w:t>
      </w:r>
      <w: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752D6" w:rsidRDefault="002C15D6">
      <w:pPr>
        <w:pStyle w:val="a3"/>
        <w:spacing w:line="321" w:lineRule="exact"/>
        <w:ind w:left="1260"/>
      </w:pPr>
      <w:r>
        <w:t>Страны</w:t>
      </w:r>
      <w:r>
        <w:rPr>
          <w:spacing w:val="-1"/>
        </w:rPr>
        <w:t xml:space="preserve"> </w:t>
      </w:r>
      <w:r>
        <w:t>Азии</w:t>
      </w:r>
      <w:r>
        <w:rPr>
          <w:spacing w:val="-3"/>
        </w:rPr>
        <w:t xml:space="preserve"> </w:t>
      </w:r>
      <w:r>
        <w:t>в</w:t>
      </w:r>
      <w:r>
        <w:rPr>
          <w:spacing w:val="-5"/>
        </w:rPr>
        <w:t xml:space="preserve"> </w:t>
      </w:r>
      <w:r>
        <w:t>XIX</w:t>
      </w:r>
      <w:r>
        <w:rPr>
          <w:spacing w:val="5"/>
        </w:rPr>
        <w:t xml:space="preserve"> </w:t>
      </w:r>
      <w:r>
        <w:t>-</w:t>
      </w:r>
      <w:r>
        <w:rPr>
          <w:spacing w:val="-2"/>
        </w:rPr>
        <w:t xml:space="preserve"> </w:t>
      </w:r>
      <w:r>
        <w:t>начале</w:t>
      </w:r>
      <w:r>
        <w:rPr>
          <w:spacing w:val="-5"/>
        </w:rPr>
        <w:t xml:space="preserve"> </w:t>
      </w:r>
      <w:r>
        <w:t>XX</w:t>
      </w:r>
      <w:r>
        <w:rPr>
          <w:spacing w:val="2"/>
        </w:rPr>
        <w:t xml:space="preserve"> </w:t>
      </w:r>
      <w:r>
        <w:rPr>
          <w:spacing w:val="-5"/>
        </w:rPr>
        <w:t>в.</w:t>
      </w:r>
    </w:p>
    <w:p w:rsidR="007752D6" w:rsidRDefault="002C15D6">
      <w:pPr>
        <w:pStyle w:val="a3"/>
        <w:spacing w:before="51" w:line="276" w:lineRule="auto"/>
        <w:ind w:right="857" w:firstLine="568"/>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752D6" w:rsidRDefault="002C15D6">
      <w:pPr>
        <w:pStyle w:val="a3"/>
        <w:spacing w:before="1" w:line="276" w:lineRule="auto"/>
        <w:ind w:right="850" w:firstLine="568"/>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752D6" w:rsidRDefault="002C15D6">
      <w:pPr>
        <w:pStyle w:val="a3"/>
        <w:spacing w:line="276" w:lineRule="auto"/>
        <w:ind w:right="853" w:firstLine="568"/>
      </w:pPr>
      <w:r>
        <w:t>Османская империя. Традиционные устои и попытки проведения реформ. Политика Танзимата. Принятие конституции. Младотурецкая революция 1908- 1909 гг.</w:t>
      </w:r>
    </w:p>
    <w:p w:rsidR="007752D6" w:rsidRDefault="002C15D6">
      <w:pPr>
        <w:pStyle w:val="a3"/>
        <w:ind w:left="1260"/>
      </w:pPr>
      <w:r>
        <w:t>Революция</w:t>
      </w:r>
      <w:r>
        <w:rPr>
          <w:spacing w:val="-3"/>
        </w:rPr>
        <w:t xml:space="preserve"> </w:t>
      </w:r>
      <w:r>
        <w:t>1905-1911</w:t>
      </w:r>
      <w:r>
        <w:rPr>
          <w:spacing w:val="-1"/>
        </w:rPr>
        <w:t xml:space="preserve"> </w:t>
      </w:r>
      <w:r>
        <w:t>г. в</w:t>
      </w:r>
      <w:r>
        <w:rPr>
          <w:spacing w:val="-1"/>
        </w:rPr>
        <w:t xml:space="preserve"> </w:t>
      </w:r>
      <w:r>
        <w:rPr>
          <w:spacing w:val="-2"/>
        </w:rPr>
        <w:t>Иране.</w:t>
      </w:r>
    </w:p>
    <w:p w:rsidR="007752D6" w:rsidRDefault="002C15D6">
      <w:pPr>
        <w:pStyle w:val="a3"/>
        <w:spacing w:before="45" w:line="278" w:lineRule="auto"/>
        <w:ind w:right="855" w:firstLine="568"/>
      </w:pPr>
      <w:r>
        <w:t>Индия. Колониальный режим. Индийское национальное движение.</w:t>
      </w:r>
      <w:r>
        <w:rPr>
          <w:spacing w:val="40"/>
        </w:rPr>
        <w:t xml:space="preserve"> </w:t>
      </w:r>
      <w:r>
        <w:t>Восстание</w:t>
      </w:r>
      <w:r>
        <w:rPr>
          <w:spacing w:val="4"/>
        </w:rPr>
        <w:t xml:space="preserve"> </w:t>
      </w:r>
      <w:r>
        <w:t>сипаев</w:t>
      </w:r>
      <w:r>
        <w:rPr>
          <w:spacing w:val="6"/>
        </w:rPr>
        <w:t xml:space="preserve"> </w:t>
      </w:r>
      <w:r>
        <w:t>(1857-1859).</w:t>
      </w:r>
      <w:r>
        <w:rPr>
          <w:spacing w:val="8"/>
        </w:rPr>
        <w:t xml:space="preserve"> </w:t>
      </w:r>
      <w:r>
        <w:t>Объявление</w:t>
      </w:r>
      <w:r>
        <w:rPr>
          <w:spacing w:val="3"/>
        </w:rPr>
        <w:t xml:space="preserve"> </w:t>
      </w:r>
      <w:r>
        <w:t>Индии</w:t>
      </w:r>
      <w:r>
        <w:rPr>
          <w:spacing w:val="5"/>
        </w:rPr>
        <w:t xml:space="preserve"> </w:t>
      </w:r>
      <w:r>
        <w:t>владением</w:t>
      </w:r>
      <w:r>
        <w:rPr>
          <w:spacing w:val="5"/>
        </w:rPr>
        <w:t xml:space="preserve"> </w:t>
      </w:r>
      <w:r>
        <w:t>британской</w:t>
      </w:r>
      <w:r>
        <w:rPr>
          <w:spacing w:val="6"/>
        </w:rPr>
        <w:t xml:space="preserve"> </w:t>
      </w:r>
      <w:r>
        <w:rPr>
          <w:spacing w:val="-2"/>
        </w:rPr>
        <w:t>короны.</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3"/>
      </w:pPr>
      <w:r>
        <w:lastRenderedPageBreak/>
        <w:t>Политическое развитие Индии во второй половине XIX в. Создание Индийского национального конгресса. Б. Тилак, М.К. Ганди.</w:t>
      </w:r>
    </w:p>
    <w:p w:rsidR="007752D6" w:rsidRDefault="002C15D6">
      <w:pPr>
        <w:pStyle w:val="a3"/>
        <w:spacing w:line="319" w:lineRule="exact"/>
        <w:ind w:left="1260"/>
      </w:pPr>
      <w:r>
        <w:t>Народы</w:t>
      </w:r>
      <w:r>
        <w:rPr>
          <w:spacing w:val="-2"/>
        </w:rPr>
        <w:t xml:space="preserve"> </w:t>
      </w:r>
      <w:r>
        <w:t>Африки</w:t>
      </w:r>
      <w:r>
        <w:rPr>
          <w:spacing w:val="-3"/>
        </w:rPr>
        <w:t xml:space="preserve"> </w:t>
      </w:r>
      <w:r>
        <w:t>в</w:t>
      </w:r>
      <w:r>
        <w:rPr>
          <w:spacing w:val="-1"/>
        </w:rPr>
        <w:t xml:space="preserve"> </w:t>
      </w:r>
      <w:r>
        <w:t>XIX</w:t>
      </w:r>
      <w:r>
        <w:rPr>
          <w:spacing w:val="3"/>
        </w:rPr>
        <w:t xml:space="preserve"> </w:t>
      </w:r>
      <w:r>
        <w:t>-</w:t>
      </w:r>
      <w:r>
        <w:rPr>
          <w:spacing w:val="-2"/>
        </w:rPr>
        <w:t xml:space="preserve"> </w:t>
      </w:r>
      <w:r>
        <w:t>начале</w:t>
      </w:r>
      <w:r>
        <w:rPr>
          <w:spacing w:val="-5"/>
        </w:rPr>
        <w:t xml:space="preserve"> </w:t>
      </w:r>
      <w:r>
        <w:t>XX</w:t>
      </w:r>
      <w:r>
        <w:rPr>
          <w:spacing w:val="1"/>
        </w:rPr>
        <w:t xml:space="preserve"> </w:t>
      </w:r>
      <w:r>
        <w:rPr>
          <w:spacing w:val="-5"/>
        </w:rPr>
        <w:t>в.</w:t>
      </w:r>
    </w:p>
    <w:p w:rsidR="007752D6" w:rsidRDefault="002C15D6">
      <w:pPr>
        <w:pStyle w:val="a3"/>
        <w:spacing w:before="46" w:line="276" w:lineRule="auto"/>
        <w:ind w:right="852" w:firstLine="568"/>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752D6" w:rsidRDefault="002C15D6">
      <w:pPr>
        <w:pStyle w:val="a3"/>
        <w:spacing w:before="2"/>
        <w:ind w:left="1260"/>
      </w:pPr>
      <w:r>
        <w:t>Развитие</w:t>
      </w:r>
      <w:r>
        <w:rPr>
          <w:spacing w:val="-5"/>
        </w:rPr>
        <w:t xml:space="preserve"> </w:t>
      </w:r>
      <w:r>
        <w:t>культуры</w:t>
      </w:r>
      <w:r>
        <w:rPr>
          <w:spacing w:val="-1"/>
        </w:rPr>
        <w:t xml:space="preserve"> </w:t>
      </w:r>
      <w:r>
        <w:t>в</w:t>
      </w:r>
      <w:r>
        <w:rPr>
          <w:spacing w:val="-1"/>
        </w:rPr>
        <w:t xml:space="preserve"> </w:t>
      </w:r>
      <w:r>
        <w:t>XIX</w:t>
      </w:r>
      <w:r>
        <w:rPr>
          <w:spacing w:val="4"/>
        </w:rPr>
        <w:t xml:space="preserve"> </w:t>
      </w:r>
      <w:r>
        <w:t>-</w:t>
      </w:r>
      <w:r>
        <w:rPr>
          <w:spacing w:val="-2"/>
        </w:rPr>
        <w:t xml:space="preserve"> </w:t>
      </w:r>
      <w:r>
        <w:t>начале</w:t>
      </w:r>
      <w:r>
        <w:rPr>
          <w:spacing w:val="-1"/>
        </w:rPr>
        <w:t xml:space="preserve"> </w:t>
      </w:r>
      <w:r>
        <w:t>XX</w:t>
      </w:r>
      <w:r>
        <w:rPr>
          <w:spacing w:val="-2"/>
        </w:rPr>
        <w:t xml:space="preserve"> </w:t>
      </w:r>
      <w:r>
        <w:rPr>
          <w:spacing w:val="-5"/>
        </w:rPr>
        <w:t>в.</w:t>
      </w:r>
    </w:p>
    <w:p w:rsidR="007752D6" w:rsidRDefault="002C15D6">
      <w:pPr>
        <w:pStyle w:val="a3"/>
        <w:spacing w:before="46" w:line="278" w:lineRule="auto"/>
        <w:ind w:right="845" w:firstLine="568"/>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7752D6" w:rsidRDefault="002C15D6">
      <w:pPr>
        <w:pStyle w:val="a3"/>
        <w:spacing w:line="276" w:lineRule="auto"/>
        <w:ind w:right="845" w:firstLine="568"/>
      </w:pPr>
      <w:r>
        <w:t>Распространение</w:t>
      </w:r>
      <w:r>
        <w:rPr>
          <w:spacing w:val="-5"/>
        </w:rPr>
        <w:t xml:space="preserve"> </w:t>
      </w:r>
      <w:r>
        <w:t>образования.</w:t>
      </w:r>
      <w:r>
        <w:rPr>
          <w:spacing w:val="-4"/>
        </w:rPr>
        <w:t xml:space="preserve"> </w:t>
      </w:r>
      <w:r>
        <w:t>Технический</w:t>
      </w:r>
      <w:r>
        <w:rPr>
          <w:spacing w:val="-3"/>
        </w:rPr>
        <w:t xml:space="preserve"> </w:t>
      </w:r>
      <w:r>
        <w:t>прогресс</w:t>
      </w:r>
      <w:r>
        <w:rPr>
          <w:spacing w:val="-1"/>
        </w:rPr>
        <w:t xml:space="preserve"> </w:t>
      </w:r>
      <w:r>
        <w:t>и</w:t>
      </w:r>
      <w:r>
        <w:rPr>
          <w:spacing w:val="-7"/>
        </w:rPr>
        <w:t xml:space="preserve"> </w:t>
      </w:r>
      <w:r>
        <w:t>изменения</w:t>
      </w:r>
      <w:r>
        <w:rPr>
          <w:spacing w:val="-1"/>
        </w:rPr>
        <w:t xml:space="preserve"> </w:t>
      </w:r>
      <w:r>
        <w:t>в</w:t>
      </w:r>
      <w:r>
        <w:rPr>
          <w:spacing w:val="-1"/>
        </w:rPr>
        <w:t xml:space="preserve"> </w:t>
      </w:r>
      <w:r>
        <w:t>условиях труда</w:t>
      </w:r>
      <w:r>
        <w:rPr>
          <w:spacing w:val="-2"/>
        </w:rPr>
        <w:t xml:space="preserve"> </w:t>
      </w:r>
      <w:r>
        <w:t>и</w:t>
      </w:r>
      <w:r>
        <w:rPr>
          <w:spacing w:val="-4"/>
        </w:rPr>
        <w:t xml:space="preserve"> </w:t>
      </w:r>
      <w:r>
        <w:t>повседневной</w:t>
      </w:r>
      <w:r>
        <w:rPr>
          <w:spacing w:val="-4"/>
        </w:rPr>
        <w:t xml:space="preserve"> </w:t>
      </w:r>
      <w:r>
        <w:t>жизни</w:t>
      </w:r>
      <w:r>
        <w:rPr>
          <w:spacing w:val="-4"/>
        </w:rPr>
        <w:t xml:space="preserve"> </w:t>
      </w:r>
      <w:r>
        <w:t>людей. Художественная</w:t>
      </w:r>
      <w:r>
        <w:rPr>
          <w:spacing w:val="-3"/>
        </w:rPr>
        <w:t xml:space="preserve"> </w:t>
      </w:r>
      <w:r>
        <w:t>культура</w:t>
      </w:r>
      <w:r>
        <w:rPr>
          <w:spacing w:val="-2"/>
        </w:rPr>
        <w:t xml:space="preserve"> </w:t>
      </w:r>
      <w:r>
        <w:t>XIX -</w:t>
      </w:r>
      <w:r>
        <w:rPr>
          <w:spacing w:val="-3"/>
        </w:rPr>
        <w:t xml:space="preserve"> </w:t>
      </w:r>
      <w:r>
        <w:t>начала</w:t>
      </w:r>
      <w:r>
        <w:rPr>
          <w:spacing w:val="-2"/>
        </w:rPr>
        <w:t xml:space="preserve"> </w:t>
      </w:r>
      <w:r>
        <w:t xml:space="preserve">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w:t>
      </w:r>
      <w:r>
        <w:rPr>
          <w:spacing w:val="-2"/>
        </w:rPr>
        <w:t>творчество.</w:t>
      </w:r>
    </w:p>
    <w:p w:rsidR="007752D6" w:rsidRDefault="002C15D6">
      <w:pPr>
        <w:pStyle w:val="a3"/>
        <w:ind w:left="1260"/>
      </w:pPr>
      <w:r>
        <w:t>Международные</w:t>
      </w:r>
      <w:r>
        <w:rPr>
          <w:spacing w:val="-5"/>
        </w:rPr>
        <w:t xml:space="preserve"> </w:t>
      </w:r>
      <w:r>
        <w:t>отношения</w:t>
      </w:r>
      <w:r>
        <w:rPr>
          <w:spacing w:val="-2"/>
        </w:rPr>
        <w:t xml:space="preserve"> </w:t>
      </w:r>
      <w:r>
        <w:t>в XIX</w:t>
      </w:r>
      <w:r>
        <w:rPr>
          <w:spacing w:val="5"/>
        </w:rPr>
        <w:t xml:space="preserve"> </w:t>
      </w:r>
      <w:r>
        <w:t>-</w:t>
      </w:r>
      <w:r>
        <w:rPr>
          <w:spacing w:val="-1"/>
        </w:rPr>
        <w:t xml:space="preserve"> </w:t>
      </w:r>
      <w:r>
        <w:t>начале</w:t>
      </w:r>
      <w:r>
        <w:rPr>
          <w:spacing w:val="-5"/>
        </w:rPr>
        <w:t xml:space="preserve"> </w:t>
      </w:r>
      <w:r>
        <w:t>XX</w:t>
      </w:r>
      <w:r>
        <w:rPr>
          <w:spacing w:val="2"/>
        </w:rPr>
        <w:t xml:space="preserve"> </w:t>
      </w:r>
      <w:r>
        <w:rPr>
          <w:spacing w:val="-5"/>
        </w:rPr>
        <w:t>в.</w:t>
      </w:r>
    </w:p>
    <w:p w:rsidR="007752D6" w:rsidRDefault="002C15D6">
      <w:pPr>
        <w:pStyle w:val="a3"/>
        <w:spacing w:before="40" w:line="276" w:lineRule="auto"/>
        <w:ind w:right="847" w:firstLine="568"/>
      </w:pPr>
      <w:r>
        <w:t>Венская система международных отношений. Внешнеполитические</w:t>
      </w:r>
      <w:r>
        <w:rPr>
          <w:spacing w:val="80"/>
        </w:rPr>
        <w:t xml:space="preserve"> </w:t>
      </w:r>
      <w:r>
        <w:t>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7752D6" w:rsidRDefault="002C15D6">
      <w:pPr>
        <w:pStyle w:val="a3"/>
        <w:spacing w:before="3" w:line="276" w:lineRule="auto"/>
        <w:ind w:left="1260" w:right="2597"/>
        <w:jc w:val="left"/>
      </w:pPr>
      <w:r>
        <w:t>Обобщение. Историческое и культурное наследие XIX в. История</w:t>
      </w:r>
      <w:r>
        <w:rPr>
          <w:spacing w:val="-5"/>
        </w:rPr>
        <w:t xml:space="preserve"> </w:t>
      </w:r>
      <w:r>
        <w:t>России.</w:t>
      </w:r>
      <w:r>
        <w:rPr>
          <w:spacing w:val="-3"/>
        </w:rPr>
        <w:t xml:space="preserve"> </w:t>
      </w:r>
      <w:r>
        <w:t>Российская</w:t>
      </w:r>
      <w:r>
        <w:rPr>
          <w:spacing w:val="-5"/>
        </w:rPr>
        <w:t xml:space="preserve"> </w:t>
      </w:r>
      <w:r>
        <w:t>империя</w:t>
      </w:r>
      <w:r>
        <w:rPr>
          <w:spacing w:val="-5"/>
        </w:rPr>
        <w:t xml:space="preserve"> </w:t>
      </w:r>
      <w:r>
        <w:t>в</w:t>
      </w:r>
      <w:r>
        <w:rPr>
          <w:spacing w:val="-5"/>
        </w:rPr>
        <w:t xml:space="preserve"> </w:t>
      </w:r>
      <w:r>
        <w:t>XIX -</w:t>
      </w:r>
      <w:r>
        <w:rPr>
          <w:spacing w:val="-5"/>
        </w:rPr>
        <w:t xml:space="preserve"> </w:t>
      </w:r>
      <w:r>
        <w:t>начале</w:t>
      </w:r>
      <w:r>
        <w:rPr>
          <w:spacing w:val="-8"/>
        </w:rPr>
        <w:t xml:space="preserve"> </w:t>
      </w:r>
      <w:r>
        <w:t>XX</w:t>
      </w:r>
      <w:r>
        <w:rPr>
          <w:spacing w:val="-3"/>
        </w:rPr>
        <w:t xml:space="preserve"> </w:t>
      </w:r>
      <w:r>
        <w:t xml:space="preserve">в. </w:t>
      </w:r>
      <w:r>
        <w:rPr>
          <w:spacing w:val="-2"/>
        </w:rPr>
        <w:t>Введение.</w:t>
      </w:r>
    </w:p>
    <w:p w:rsidR="007752D6" w:rsidRDefault="002C15D6">
      <w:pPr>
        <w:pStyle w:val="a3"/>
        <w:spacing w:line="319" w:lineRule="exact"/>
        <w:ind w:left="1260"/>
        <w:jc w:val="left"/>
      </w:pPr>
      <w:r>
        <w:t>Александровская</w:t>
      </w:r>
      <w:r>
        <w:rPr>
          <w:spacing w:val="-7"/>
        </w:rPr>
        <w:t xml:space="preserve"> </w:t>
      </w:r>
      <w:r>
        <w:t>эпоха:</w:t>
      </w:r>
      <w:r>
        <w:rPr>
          <w:spacing w:val="-9"/>
        </w:rPr>
        <w:t xml:space="preserve"> </w:t>
      </w:r>
      <w:r>
        <w:t>государственный</w:t>
      </w:r>
      <w:r>
        <w:rPr>
          <w:spacing w:val="-5"/>
        </w:rPr>
        <w:t xml:space="preserve"> </w:t>
      </w:r>
      <w:r>
        <w:rPr>
          <w:spacing w:val="-2"/>
        </w:rPr>
        <w:t>либерализм.</w:t>
      </w:r>
    </w:p>
    <w:p w:rsidR="007752D6" w:rsidRDefault="002C15D6">
      <w:pPr>
        <w:pStyle w:val="a3"/>
        <w:spacing w:before="50" w:line="276" w:lineRule="auto"/>
        <w:ind w:right="855" w:firstLine="568"/>
      </w:pPr>
      <w:r>
        <w:t>Проекты либеральных реформ Александра I. Внешние и внутренние</w:t>
      </w:r>
      <w:r>
        <w:rPr>
          <w:spacing w:val="40"/>
        </w:rPr>
        <w:t xml:space="preserve"> </w:t>
      </w:r>
      <w:r>
        <w:t xml:space="preserve">факторы. Негласный комитет. Реформы государственного управления. М.М. </w:t>
      </w:r>
      <w:r>
        <w:rPr>
          <w:spacing w:val="-2"/>
        </w:rPr>
        <w:t>Сперанский.</w:t>
      </w:r>
    </w:p>
    <w:p w:rsidR="007752D6" w:rsidRDefault="002C15D6">
      <w:pPr>
        <w:pStyle w:val="a3"/>
        <w:spacing w:before="2" w:line="276" w:lineRule="auto"/>
        <w:ind w:right="845" w:firstLine="568"/>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w:t>
      </w:r>
      <w:r>
        <w:rPr>
          <w:spacing w:val="40"/>
        </w:rPr>
        <w:t xml:space="preserve"> </w:t>
      </w:r>
      <w:r>
        <w:t>его</w:t>
      </w:r>
      <w:r>
        <w:rPr>
          <w:spacing w:val="-2"/>
        </w:rPr>
        <w:t xml:space="preserve"> </w:t>
      </w:r>
      <w:r>
        <w:t>решения. Священный союз. Возрастание роли России в европейской политике после победы над Наполеоном и Венского конгресса.</w:t>
      </w:r>
    </w:p>
    <w:p w:rsidR="007752D6" w:rsidRDefault="002C15D6">
      <w:pPr>
        <w:pStyle w:val="a3"/>
        <w:spacing w:line="321" w:lineRule="exact"/>
        <w:ind w:left="1260"/>
      </w:pPr>
      <w:r>
        <w:t>Либеральные</w:t>
      </w:r>
      <w:r>
        <w:rPr>
          <w:spacing w:val="3"/>
        </w:rPr>
        <w:t xml:space="preserve"> </w:t>
      </w:r>
      <w:r>
        <w:t>и</w:t>
      </w:r>
      <w:r>
        <w:rPr>
          <w:spacing w:val="8"/>
        </w:rPr>
        <w:t xml:space="preserve"> </w:t>
      </w:r>
      <w:r>
        <w:t>охранительные</w:t>
      </w:r>
      <w:r>
        <w:rPr>
          <w:spacing w:val="1"/>
        </w:rPr>
        <w:t xml:space="preserve"> </w:t>
      </w:r>
      <w:r>
        <w:t>тенденции</w:t>
      </w:r>
      <w:r>
        <w:rPr>
          <w:spacing w:val="5"/>
        </w:rPr>
        <w:t xml:space="preserve"> </w:t>
      </w:r>
      <w:r>
        <w:t>во</w:t>
      </w:r>
      <w:r>
        <w:rPr>
          <w:spacing w:val="1"/>
        </w:rPr>
        <w:t xml:space="preserve"> </w:t>
      </w:r>
      <w:r>
        <w:t>внутренней</w:t>
      </w:r>
      <w:r>
        <w:rPr>
          <w:spacing w:val="3"/>
        </w:rPr>
        <w:t xml:space="preserve"> </w:t>
      </w:r>
      <w:r>
        <w:t>политике.</w:t>
      </w:r>
      <w:r>
        <w:rPr>
          <w:spacing w:val="8"/>
        </w:rPr>
        <w:t xml:space="preserve"> </w:t>
      </w:r>
      <w:r>
        <w:rPr>
          <w:spacing w:val="-2"/>
        </w:rPr>
        <w:t>Польская</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pPr>
      <w:r>
        <w:lastRenderedPageBreak/>
        <w:t>конституция</w:t>
      </w:r>
      <w:r>
        <w:rPr>
          <w:spacing w:val="-4"/>
        </w:rPr>
        <w:t xml:space="preserve"> </w:t>
      </w:r>
      <w:r>
        <w:t>1815</w:t>
      </w:r>
      <w:r>
        <w:rPr>
          <w:spacing w:val="-3"/>
        </w:rPr>
        <w:t xml:space="preserve"> </w:t>
      </w:r>
      <w:r>
        <w:t>г. Военные</w:t>
      </w:r>
      <w:r>
        <w:rPr>
          <w:spacing w:val="-6"/>
        </w:rPr>
        <w:t xml:space="preserve"> </w:t>
      </w:r>
      <w:r>
        <w:rPr>
          <w:spacing w:val="-2"/>
        </w:rPr>
        <w:t>поселения.</w:t>
      </w:r>
    </w:p>
    <w:p w:rsidR="007752D6" w:rsidRDefault="002C15D6">
      <w:pPr>
        <w:pStyle w:val="a3"/>
        <w:spacing w:before="50"/>
        <w:ind w:left="1260"/>
      </w:pPr>
      <w:r>
        <w:t>Дворянская</w:t>
      </w:r>
      <w:r>
        <w:rPr>
          <w:spacing w:val="-7"/>
        </w:rPr>
        <w:t xml:space="preserve"> </w:t>
      </w:r>
      <w:r>
        <w:t>оппозиция</w:t>
      </w:r>
      <w:r>
        <w:rPr>
          <w:spacing w:val="-5"/>
        </w:rPr>
        <w:t xml:space="preserve"> </w:t>
      </w:r>
      <w:r>
        <w:t>самодержавию.</w:t>
      </w:r>
      <w:r>
        <w:rPr>
          <w:spacing w:val="-2"/>
        </w:rPr>
        <w:t xml:space="preserve"> </w:t>
      </w:r>
      <w:r>
        <w:t>Тайные</w:t>
      </w:r>
      <w:r>
        <w:rPr>
          <w:spacing w:val="-7"/>
        </w:rPr>
        <w:t xml:space="preserve"> </w:t>
      </w:r>
      <w:r>
        <w:rPr>
          <w:spacing w:val="-2"/>
        </w:rPr>
        <w:t>организации:</w:t>
      </w:r>
    </w:p>
    <w:p w:rsidR="007752D6" w:rsidRDefault="002C15D6">
      <w:pPr>
        <w:pStyle w:val="a3"/>
        <w:spacing w:before="50"/>
        <w:ind w:left="1260"/>
      </w:pPr>
      <w:r>
        <w:t>Союз</w:t>
      </w:r>
      <w:r>
        <w:rPr>
          <w:spacing w:val="52"/>
        </w:rPr>
        <w:t xml:space="preserve">  </w:t>
      </w:r>
      <w:r>
        <w:t>спасения,</w:t>
      </w:r>
      <w:r>
        <w:rPr>
          <w:spacing w:val="53"/>
        </w:rPr>
        <w:t xml:space="preserve">  </w:t>
      </w:r>
      <w:r>
        <w:t>Союз</w:t>
      </w:r>
      <w:r>
        <w:rPr>
          <w:spacing w:val="53"/>
        </w:rPr>
        <w:t xml:space="preserve">  </w:t>
      </w:r>
      <w:r>
        <w:t>благоденствия,</w:t>
      </w:r>
      <w:r>
        <w:rPr>
          <w:spacing w:val="52"/>
        </w:rPr>
        <w:t xml:space="preserve">  </w:t>
      </w:r>
      <w:r>
        <w:t>Северное</w:t>
      </w:r>
      <w:r>
        <w:rPr>
          <w:spacing w:val="53"/>
        </w:rPr>
        <w:t xml:space="preserve">  </w:t>
      </w:r>
      <w:r>
        <w:t>и</w:t>
      </w:r>
      <w:r>
        <w:rPr>
          <w:spacing w:val="53"/>
        </w:rPr>
        <w:t xml:space="preserve">  </w:t>
      </w:r>
      <w:r>
        <w:t>Южное</w:t>
      </w:r>
      <w:r>
        <w:rPr>
          <w:spacing w:val="52"/>
        </w:rPr>
        <w:t xml:space="preserve">  </w:t>
      </w:r>
      <w:r>
        <w:rPr>
          <w:spacing w:val="-2"/>
        </w:rPr>
        <w:t>общества.</w:t>
      </w:r>
    </w:p>
    <w:p w:rsidR="007752D6" w:rsidRDefault="002C15D6">
      <w:pPr>
        <w:pStyle w:val="a3"/>
        <w:spacing w:before="46"/>
      </w:pPr>
      <w:r>
        <w:t>Восстание</w:t>
      </w:r>
      <w:r>
        <w:rPr>
          <w:spacing w:val="-6"/>
        </w:rPr>
        <w:t xml:space="preserve"> </w:t>
      </w:r>
      <w:r>
        <w:t>декабристов</w:t>
      </w:r>
      <w:r>
        <w:rPr>
          <w:spacing w:val="-2"/>
        </w:rPr>
        <w:t xml:space="preserve"> </w:t>
      </w:r>
      <w:r>
        <w:t>14</w:t>
      </w:r>
      <w:r>
        <w:rPr>
          <w:spacing w:val="-2"/>
        </w:rPr>
        <w:t xml:space="preserve"> </w:t>
      </w:r>
      <w:r>
        <w:t>декабря</w:t>
      </w:r>
      <w:r>
        <w:rPr>
          <w:spacing w:val="-3"/>
        </w:rPr>
        <w:t xml:space="preserve"> </w:t>
      </w:r>
      <w:r>
        <w:t>1825</w:t>
      </w:r>
      <w:r>
        <w:rPr>
          <w:spacing w:val="-1"/>
        </w:rPr>
        <w:t xml:space="preserve"> </w:t>
      </w:r>
      <w:r>
        <w:rPr>
          <w:spacing w:val="-5"/>
        </w:rPr>
        <w:t>г.</w:t>
      </w:r>
    </w:p>
    <w:p w:rsidR="007752D6" w:rsidRDefault="002C15D6">
      <w:pPr>
        <w:pStyle w:val="a3"/>
        <w:spacing w:before="50" w:line="273" w:lineRule="auto"/>
        <w:ind w:left="1260" w:right="861"/>
      </w:pPr>
      <w:r>
        <w:t>Николаевское самодержавие: государственный консерватизм. Реформаторские</w:t>
      </w:r>
      <w:r>
        <w:rPr>
          <w:spacing w:val="40"/>
        </w:rPr>
        <w:t xml:space="preserve">  </w:t>
      </w:r>
      <w:r>
        <w:t>и</w:t>
      </w:r>
      <w:r>
        <w:rPr>
          <w:spacing w:val="42"/>
        </w:rPr>
        <w:t xml:space="preserve">  </w:t>
      </w:r>
      <w:r>
        <w:t>консервативные</w:t>
      </w:r>
      <w:r>
        <w:rPr>
          <w:spacing w:val="40"/>
        </w:rPr>
        <w:t xml:space="preserve">  </w:t>
      </w:r>
      <w:r>
        <w:t>тенденции</w:t>
      </w:r>
      <w:r>
        <w:rPr>
          <w:spacing w:val="42"/>
        </w:rPr>
        <w:t xml:space="preserve">  </w:t>
      </w:r>
      <w:r>
        <w:t>в</w:t>
      </w:r>
      <w:r>
        <w:rPr>
          <w:spacing w:val="44"/>
        </w:rPr>
        <w:t xml:space="preserve">  </w:t>
      </w:r>
      <w:r>
        <w:t>политике</w:t>
      </w:r>
      <w:r>
        <w:rPr>
          <w:spacing w:val="41"/>
        </w:rPr>
        <w:t xml:space="preserve">  </w:t>
      </w:r>
      <w:r>
        <w:t>Николая</w:t>
      </w:r>
      <w:r>
        <w:rPr>
          <w:spacing w:val="44"/>
        </w:rPr>
        <w:t xml:space="preserve">  </w:t>
      </w:r>
      <w:r>
        <w:rPr>
          <w:spacing w:val="-5"/>
        </w:rPr>
        <w:t>I.</w:t>
      </w:r>
    </w:p>
    <w:p w:rsidR="007752D6" w:rsidRDefault="002C15D6">
      <w:pPr>
        <w:pStyle w:val="a3"/>
        <w:spacing w:before="6" w:line="276" w:lineRule="auto"/>
        <w:ind w:right="850"/>
      </w:pPr>
      <w:r>
        <w:t>Экономическая политика в условиях политического консерватизма. Государственная</w:t>
      </w:r>
      <w:r>
        <w:rPr>
          <w:spacing w:val="-7"/>
        </w:rPr>
        <w:t xml:space="preserve"> </w:t>
      </w:r>
      <w:r>
        <w:t>регламентация</w:t>
      </w:r>
      <w:r>
        <w:rPr>
          <w:spacing w:val="-2"/>
        </w:rPr>
        <w:t xml:space="preserve"> </w:t>
      </w:r>
      <w:r>
        <w:t>общественной</w:t>
      </w:r>
      <w:r>
        <w:rPr>
          <w:spacing w:val="-7"/>
        </w:rPr>
        <w:t xml:space="preserve"> </w:t>
      </w:r>
      <w:r>
        <w:t>жизни:</w:t>
      </w:r>
      <w:r>
        <w:rPr>
          <w:spacing w:val="-4"/>
        </w:rPr>
        <w:t xml:space="preserve"> </w:t>
      </w:r>
      <w:r>
        <w:t>централизация</w:t>
      </w:r>
      <w:r>
        <w:rPr>
          <w:spacing w:val="-2"/>
        </w:rPr>
        <w:t xml:space="preserve"> </w:t>
      </w:r>
      <w:r>
        <w:t>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Киселѐва 1837-1841 гг. Официальная идеология: «православие, самодержавие, народность». Формирование профессиональной бюрократии.</w:t>
      </w:r>
    </w:p>
    <w:p w:rsidR="007752D6" w:rsidRDefault="002C15D6">
      <w:pPr>
        <w:pStyle w:val="a3"/>
        <w:spacing w:line="276" w:lineRule="auto"/>
        <w:ind w:right="851" w:firstLine="568"/>
      </w:pPr>
      <w:r>
        <w:t>Расширение империи: русско-иранская и русско-турецкая войны. Россия и Западная Европа: особенности взаимного</w:t>
      </w:r>
      <w:r>
        <w:rPr>
          <w:spacing w:val="-2"/>
        </w:rPr>
        <w:t xml:space="preserve"> </w:t>
      </w:r>
      <w:r>
        <w:t>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752D6" w:rsidRDefault="002C15D6">
      <w:pPr>
        <w:pStyle w:val="a3"/>
        <w:spacing w:before="2" w:line="276" w:lineRule="auto"/>
        <w:ind w:right="857" w:firstLine="568"/>
      </w:pPr>
      <w:r>
        <w:t>Сословная структура российского общества. Крепостное хозяйство.</w:t>
      </w:r>
      <w:r>
        <w:rPr>
          <w:spacing w:val="40"/>
        </w:rPr>
        <w:t xml:space="preserve"> </w:t>
      </w:r>
      <w:r>
        <w:t>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752D6" w:rsidRDefault="002C15D6">
      <w:pPr>
        <w:pStyle w:val="a3"/>
        <w:spacing w:line="276" w:lineRule="auto"/>
        <w:ind w:right="852" w:firstLine="568"/>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752D6" w:rsidRDefault="002C15D6">
      <w:pPr>
        <w:pStyle w:val="a3"/>
        <w:spacing w:line="278" w:lineRule="auto"/>
        <w:ind w:right="1023" w:firstLine="568"/>
      </w:pPr>
      <w:r>
        <w:t>Культурное</w:t>
      </w:r>
      <w:r>
        <w:rPr>
          <w:spacing w:val="-8"/>
        </w:rPr>
        <w:t xml:space="preserve"> </w:t>
      </w:r>
      <w:r>
        <w:t>пространство</w:t>
      </w:r>
      <w:r>
        <w:rPr>
          <w:spacing w:val="-8"/>
        </w:rPr>
        <w:t xml:space="preserve"> </w:t>
      </w:r>
      <w:r>
        <w:t>империи</w:t>
      </w:r>
      <w:r>
        <w:rPr>
          <w:spacing w:val="-6"/>
        </w:rPr>
        <w:t xml:space="preserve"> </w:t>
      </w:r>
      <w:r>
        <w:t>в</w:t>
      </w:r>
      <w:r>
        <w:rPr>
          <w:spacing w:val="-4"/>
        </w:rPr>
        <w:t xml:space="preserve"> </w:t>
      </w:r>
      <w:r>
        <w:t>первой</w:t>
      </w:r>
      <w:r>
        <w:rPr>
          <w:spacing w:val="-6"/>
        </w:rPr>
        <w:t xml:space="preserve"> </w:t>
      </w:r>
      <w:r>
        <w:t>половине</w:t>
      </w:r>
      <w:r>
        <w:rPr>
          <w:spacing w:val="-8"/>
        </w:rPr>
        <w:t xml:space="preserve"> </w:t>
      </w:r>
      <w:r>
        <w:t>XIX</w:t>
      </w:r>
      <w:r>
        <w:rPr>
          <w:spacing w:val="-2"/>
        </w:rPr>
        <w:t xml:space="preserve"> </w:t>
      </w:r>
      <w:r>
        <w:t>в.</w:t>
      </w:r>
      <w:r>
        <w:rPr>
          <w:spacing w:val="-2"/>
        </w:rPr>
        <w:t xml:space="preserve"> </w:t>
      </w:r>
      <w:r>
        <w:t>Национальные корни отечественной культуры и западные влияния.</w:t>
      </w:r>
    </w:p>
    <w:p w:rsidR="007752D6" w:rsidRDefault="002C15D6">
      <w:pPr>
        <w:pStyle w:val="a3"/>
        <w:spacing w:line="276" w:lineRule="auto"/>
        <w:ind w:right="856" w:firstLine="568"/>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7752D6" w:rsidRDefault="002C15D6">
      <w:pPr>
        <w:pStyle w:val="a3"/>
        <w:spacing w:line="320" w:lineRule="exact"/>
        <w:ind w:left="1260"/>
      </w:pPr>
      <w:r>
        <w:t>Народы</w:t>
      </w:r>
      <w:r>
        <w:rPr>
          <w:spacing w:val="-3"/>
        </w:rPr>
        <w:t xml:space="preserve"> </w:t>
      </w:r>
      <w:r>
        <w:t>России</w:t>
      </w:r>
      <w:r>
        <w:rPr>
          <w:spacing w:val="-5"/>
        </w:rPr>
        <w:t xml:space="preserve"> </w:t>
      </w:r>
      <w:r>
        <w:t>в</w:t>
      </w:r>
      <w:r>
        <w:rPr>
          <w:spacing w:val="-3"/>
        </w:rPr>
        <w:t xml:space="preserve"> </w:t>
      </w:r>
      <w:r>
        <w:t>первой</w:t>
      </w:r>
      <w:r>
        <w:rPr>
          <w:spacing w:val="-4"/>
        </w:rPr>
        <w:t xml:space="preserve"> </w:t>
      </w:r>
      <w:r>
        <w:t>половине</w:t>
      </w:r>
      <w:r>
        <w:rPr>
          <w:spacing w:val="-7"/>
        </w:rPr>
        <w:t xml:space="preserve"> </w:t>
      </w:r>
      <w:r>
        <w:t xml:space="preserve">XIX </w:t>
      </w:r>
      <w:r>
        <w:rPr>
          <w:spacing w:val="-5"/>
        </w:rPr>
        <w:t>в.</w:t>
      </w:r>
    </w:p>
    <w:p w:rsidR="007752D6" w:rsidRDefault="007752D6">
      <w:pPr>
        <w:spacing w:line="320" w:lineRule="exact"/>
        <w:sectPr w:rsidR="007752D6">
          <w:pgSz w:w="11910" w:h="16840"/>
          <w:pgMar w:top="1040" w:right="0" w:bottom="280" w:left="440" w:header="720" w:footer="720" w:gutter="0"/>
          <w:cols w:space="720"/>
        </w:sectPr>
      </w:pPr>
    </w:p>
    <w:p w:rsidR="007752D6" w:rsidRDefault="002C15D6">
      <w:pPr>
        <w:pStyle w:val="a3"/>
        <w:spacing w:before="67" w:line="276" w:lineRule="auto"/>
        <w:ind w:right="856" w:firstLine="568"/>
      </w:pPr>
      <w:r>
        <w:lastRenderedPageBreak/>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w:t>
      </w:r>
      <w:r>
        <w:rPr>
          <w:spacing w:val="40"/>
        </w:rPr>
        <w:t xml:space="preserve"> </w:t>
      </w:r>
      <w:r>
        <w:t>Кавказская война. Движение Шамиля.</w:t>
      </w:r>
    </w:p>
    <w:p w:rsidR="007752D6" w:rsidRDefault="002C15D6">
      <w:pPr>
        <w:pStyle w:val="a3"/>
        <w:spacing w:before="3" w:line="276" w:lineRule="auto"/>
        <w:ind w:right="1034" w:firstLine="568"/>
        <w:jc w:val="left"/>
      </w:pPr>
      <w:r>
        <w:t>Социальная и правовая модернизация страны при Александре II. Реформы 1860-1870-х гг. - движение к правовому государству и гражданскому обществу. Крестьянская</w:t>
      </w:r>
      <w:r>
        <w:rPr>
          <w:spacing w:val="-6"/>
        </w:rPr>
        <w:t xml:space="preserve"> </w:t>
      </w:r>
      <w:r>
        <w:t>реформа</w:t>
      </w:r>
      <w:r>
        <w:rPr>
          <w:spacing w:val="-5"/>
        </w:rPr>
        <w:t xml:space="preserve"> </w:t>
      </w:r>
      <w:r>
        <w:t>1861</w:t>
      </w:r>
      <w:r>
        <w:rPr>
          <w:spacing w:val="-5"/>
        </w:rPr>
        <w:t xml:space="preserve"> </w:t>
      </w:r>
      <w:r>
        <w:t>г.</w:t>
      </w:r>
      <w:r>
        <w:rPr>
          <w:spacing w:val="-7"/>
        </w:rPr>
        <w:t xml:space="preserve"> </w:t>
      </w:r>
      <w:r>
        <w:t>и</w:t>
      </w:r>
      <w:r>
        <w:rPr>
          <w:spacing w:val="-7"/>
        </w:rPr>
        <w:t xml:space="preserve"> </w:t>
      </w:r>
      <w:r>
        <w:t>еѐ</w:t>
      </w:r>
      <w:r>
        <w:rPr>
          <w:spacing w:val="-8"/>
        </w:rPr>
        <w:t xml:space="preserve"> </w:t>
      </w:r>
      <w:r>
        <w:t>последствия.</w:t>
      </w:r>
      <w:r>
        <w:rPr>
          <w:spacing w:val="-4"/>
        </w:rPr>
        <w:t xml:space="preserve"> </w:t>
      </w:r>
      <w:r>
        <w:t>Крестьянская</w:t>
      </w:r>
      <w:r>
        <w:rPr>
          <w:spacing w:val="-2"/>
        </w:rPr>
        <w:t xml:space="preserve"> </w:t>
      </w:r>
      <w:r>
        <w:t>община.</w:t>
      </w:r>
      <w:r>
        <w:rPr>
          <w:spacing w:val="-3"/>
        </w:rPr>
        <w:t xml:space="preserve"> </w:t>
      </w:r>
      <w:r>
        <w:t>Земская</w:t>
      </w:r>
      <w:r>
        <w:rPr>
          <w:spacing w:val="-6"/>
        </w:rPr>
        <w:t xml:space="preserve"> </w:t>
      </w:r>
      <w:r>
        <w:t>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752D6" w:rsidRDefault="002C15D6">
      <w:pPr>
        <w:pStyle w:val="a3"/>
        <w:spacing w:line="276" w:lineRule="auto"/>
        <w:ind w:right="852" w:firstLine="568"/>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752D6" w:rsidRDefault="002C15D6">
      <w:pPr>
        <w:pStyle w:val="a3"/>
        <w:ind w:left="1260"/>
      </w:pPr>
      <w:r>
        <w:t>Россия</w:t>
      </w:r>
      <w:r>
        <w:rPr>
          <w:spacing w:val="-2"/>
        </w:rPr>
        <w:t xml:space="preserve"> </w:t>
      </w:r>
      <w:r>
        <w:t>в</w:t>
      </w:r>
      <w:r>
        <w:rPr>
          <w:spacing w:val="-1"/>
        </w:rPr>
        <w:t xml:space="preserve"> </w:t>
      </w:r>
      <w:r>
        <w:t>1880-1890-х</w:t>
      </w:r>
      <w:r>
        <w:rPr>
          <w:spacing w:val="-1"/>
        </w:rPr>
        <w:t xml:space="preserve"> </w:t>
      </w:r>
      <w:r>
        <w:rPr>
          <w:spacing w:val="-5"/>
        </w:rPr>
        <w:t>гг.</w:t>
      </w:r>
    </w:p>
    <w:p w:rsidR="007752D6" w:rsidRDefault="002C15D6">
      <w:pPr>
        <w:pStyle w:val="a3"/>
        <w:spacing w:before="50" w:line="276" w:lineRule="auto"/>
        <w:ind w:right="846" w:firstLine="568"/>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w:t>
      </w:r>
      <w:r>
        <w:rPr>
          <w:spacing w:val="-4"/>
        </w:rPr>
        <w:t xml:space="preserve"> </w:t>
      </w:r>
      <w:r>
        <w:t>через</w:t>
      </w:r>
      <w:r>
        <w:rPr>
          <w:spacing w:val="-2"/>
        </w:rPr>
        <w:t xml:space="preserve"> </w:t>
      </w:r>
      <w:r>
        <w:t>государственное</w:t>
      </w:r>
      <w:r>
        <w:rPr>
          <w:spacing w:val="-7"/>
        </w:rPr>
        <w:t xml:space="preserve"> </w:t>
      </w:r>
      <w:r>
        <w:t>вмешательство</w:t>
      </w:r>
      <w:r>
        <w:rPr>
          <w:spacing w:val="-7"/>
        </w:rPr>
        <w:t xml:space="preserve"> </w:t>
      </w:r>
      <w:r>
        <w:t>в</w:t>
      </w:r>
      <w:r>
        <w:rPr>
          <w:spacing w:val="-3"/>
        </w:rPr>
        <w:t xml:space="preserve"> </w:t>
      </w:r>
      <w:r>
        <w:t>экономику.</w:t>
      </w:r>
      <w:r>
        <w:rPr>
          <w:spacing w:val="-1"/>
        </w:rPr>
        <w:t xml:space="preserve"> </w:t>
      </w:r>
      <w:r>
        <w:t xml:space="preserve">Форсированное развитие промышленности. Финансовая политика. Консервация аграрных </w:t>
      </w:r>
      <w:r>
        <w:rPr>
          <w:spacing w:val="-2"/>
        </w:rPr>
        <w:t>отношений.</w:t>
      </w:r>
    </w:p>
    <w:p w:rsidR="007752D6" w:rsidRDefault="002C15D6">
      <w:pPr>
        <w:pStyle w:val="a3"/>
        <w:spacing w:line="276" w:lineRule="auto"/>
        <w:ind w:right="855" w:firstLine="568"/>
      </w:pPr>
      <w:r>
        <w:t>Пространство империи. Основные сферы и направления</w:t>
      </w:r>
      <w:r>
        <w:rPr>
          <w:spacing w:val="40"/>
        </w:rPr>
        <w:t xml:space="preserve"> </w:t>
      </w:r>
      <w:r>
        <w:t>внешнеполитических интересов. Упрочение статуса великой державы. Освоение государственной территории.</w:t>
      </w:r>
    </w:p>
    <w:p w:rsidR="007752D6" w:rsidRDefault="002C15D6">
      <w:pPr>
        <w:pStyle w:val="a3"/>
        <w:spacing w:line="276" w:lineRule="auto"/>
        <w:ind w:right="854" w:firstLine="568"/>
      </w:pPr>
      <w:r>
        <w:t>Сельское</w:t>
      </w:r>
      <w:r>
        <w:rPr>
          <w:spacing w:val="-4"/>
        </w:rPr>
        <w:t xml:space="preserve"> </w:t>
      </w:r>
      <w:r>
        <w:t>хозяйство</w:t>
      </w:r>
      <w:r>
        <w:rPr>
          <w:spacing w:val="-4"/>
        </w:rPr>
        <w:t xml:space="preserve"> </w:t>
      </w:r>
      <w:r>
        <w:t>и промышленность. Пореформенная деревня: традиции и новации. Общинное</w:t>
      </w:r>
      <w:r>
        <w:rPr>
          <w:spacing w:val="-3"/>
        </w:rPr>
        <w:t xml:space="preserve"> </w:t>
      </w:r>
      <w:r>
        <w:t>землевладение</w:t>
      </w:r>
      <w:r>
        <w:rPr>
          <w:spacing w:val="-3"/>
        </w:rPr>
        <w:t xml:space="preserve"> </w:t>
      </w:r>
      <w:r>
        <w:t>и крестьянское</w:t>
      </w:r>
      <w:r>
        <w:rPr>
          <w:spacing w:val="-3"/>
        </w:rPr>
        <w:t xml:space="preserve"> </w:t>
      </w:r>
      <w:r>
        <w:t>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752D6" w:rsidRDefault="002C15D6">
      <w:pPr>
        <w:pStyle w:val="a3"/>
        <w:spacing w:line="276" w:lineRule="auto"/>
        <w:ind w:right="854" w:firstLine="568"/>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7752D6" w:rsidRDefault="002C15D6">
      <w:pPr>
        <w:pStyle w:val="a3"/>
        <w:spacing w:line="321" w:lineRule="exact"/>
        <w:ind w:left="1260"/>
      </w:pPr>
      <w:r>
        <w:t>Культурное</w:t>
      </w:r>
      <w:r>
        <w:rPr>
          <w:spacing w:val="-6"/>
        </w:rPr>
        <w:t xml:space="preserve"> </w:t>
      </w:r>
      <w:r>
        <w:t>пространство</w:t>
      </w:r>
      <w:r>
        <w:rPr>
          <w:spacing w:val="-6"/>
        </w:rPr>
        <w:t xml:space="preserve"> </w:t>
      </w:r>
      <w:r>
        <w:t>империи</w:t>
      </w:r>
      <w:r>
        <w:rPr>
          <w:spacing w:val="-4"/>
        </w:rPr>
        <w:t xml:space="preserve"> </w:t>
      </w:r>
      <w:r>
        <w:t>во</w:t>
      </w:r>
      <w:r>
        <w:rPr>
          <w:spacing w:val="-5"/>
        </w:rPr>
        <w:t xml:space="preserve"> </w:t>
      </w:r>
      <w:r>
        <w:t>второй</w:t>
      </w:r>
      <w:r>
        <w:rPr>
          <w:spacing w:val="-4"/>
        </w:rPr>
        <w:t xml:space="preserve"> </w:t>
      </w:r>
      <w:r>
        <w:t>половине</w:t>
      </w:r>
      <w:r>
        <w:rPr>
          <w:spacing w:val="-6"/>
        </w:rPr>
        <w:t xml:space="preserve"> </w:t>
      </w:r>
      <w:r>
        <w:t>XIX</w:t>
      </w:r>
      <w:r>
        <w:rPr>
          <w:spacing w:val="1"/>
        </w:rPr>
        <w:t xml:space="preserve"> </w:t>
      </w:r>
      <w:r>
        <w:rPr>
          <w:spacing w:val="-5"/>
        </w:rPr>
        <w:t>в.</w:t>
      </w:r>
    </w:p>
    <w:p w:rsidR="007752D6" w:rsidRDefault="002C15D6">
      <w:pPr>
        <w:pStyle w:val="a3"/>
        <w:spacing w:before="50" w:line="273" w:lineRule="auto"/>
        <w:ind w:left="1260" w:right="859"/>
      </w:pPr>
      <w:r>
        <w:t>Культура и быт народов России во второй половине XIX в. Развитие городской</w:t>
      </w:r>
      <w:r>
        <w:rPr>
          <w:spacing w:val="54"/>
          <w:w w:val="150"/>
        </w:rPr>
        <w:t xml:space="preserve"> </w:t>
      </w:r>
      <w:r>
        <w:t>культуры.</w:t>
      </w:r>
      <w:r>
        <w:rPr>
          <w:spacing w:val="61"/>
          <w:w w:val="150"/>
        </w:rPr>
        <w:t xml:space="preserve"> </w:t>
      </w:r>
      <w:r>
        <w:t>Технический</w:t>
      </w:r>
      <w:r>
        <w:rPr>
          <w:spacing w:val="61"/>
          <w:w w:val="150"/>
        </w:rPr>
        <w:t xml:space="preserve"> </w:t>
      </w:r>
      <w:r>
        <w:t>прогресс</w:t>
      </w:r>
      <w:r>
        <w:rPr>
          <w:spacing w:val="62"/>
          <w:w w:val="150"/>
        </w:rPr>
        <w:t xml:space="preserve"> </w:t>
      </w:r>
      <w:r>
        <w:t>и</w:t>
      </w:r>
      <w:r>
        <w:rPr>
          <w:spacing w:val="58"/>
          <w:w w:val="150"/>
        </w:rPr>
        <w:t xml:space="preserve"> </w:t>
      </w:r>
      <w:r>
        <w:t>перемены</w:t>
      </w:r>
      <w:r>
        <w:rPr>
          <w:spacing w:val="63"/>
          <w:w w:val="150"/>
        </w:rPr>
        <w:t xml:space="preserve"> </w:t>
      </w:r>
      <w:r>
        <w:t>в</w:t>
      </w:r>
      <w:r>
        <w:rPr>
          <w:spacing w:val="63"/>
          <w:w w:val="150"/>
        </w:rPr>
        <w:t xml:space="preserve"> </w:t>
      </w:r>
      <w:r>
        <w:rPr>
          <w:spacing w:val="-2"/>
        </w:rPr>
        <w:t>повседневной</w:t>
      </w:r>
    </w:p>
    <w:p w:rsidR="007752D6" w:rsidRDefault="002C15D6">
      <w:pPr>
        <w:pStyle w:val="a3"/>
        <w:spacing w:before="6"/>
      </w:pPr>
      <w:r>
        <w:t>жизни.</w:t>
      </w:r>
      <w:r>
        <w:rPr>
          <w:spacing w:val="48"/>
        </w:rPr>
        <w:t xml:space="preserve">  </w:t>
      </w:r>
      <w:r>
        <w:t>Развитие</w:t>
      </w:r>
      <w:r>
        <w:rPr>
          <w:spacing w:val="48"/>
        </w:rPr>
        <w:t xml:space="preserve">  </w:t>
      </w:r>
      <w:r>
        <w:t>транспорта,</w:t>
      </w:r>
      <w:r>
        <w:rPr>
          <w:spacing w:val="51"/>
        </w:rPr>
        <w:t xml:space="preserve">  </w:t>
      </w:r>
      <w:r>
        <w:t>связи.</w:t>
      </w:r>
      <w:r>
        <w:rPr>
          <w:spacing w:val="51"/>
        </w:rPr>
        <w:t xml:space="preserve">  </w:t>
      </w:r>
      <w:r>
        <w:t>Рост</w:t>
      </w:r>
      <w:r>
        <w:rPr>
          <w:spacing w:val="50"/>
        </w:rPr>
        <w:t xml:space="preserve">  </w:t>
      </w:r>
      <w:r>
        <w:t>образования</w:t>
      </w:r>
      <w:r>
        <w:rPr>
          <w:spacing w:val="50"/>
        </w:rPr>
        <w:t xml:space="preserve">  </w:t>
      </w:r>
      <w:r>
        <w:t>и</w:t>
      </w:r>
      <w:r>
        <w:rPr>
          <w:spacing w:val="54"/>
        </w:rPr>
        <w:t xml:space="preserve">  </w:t>
      </w:r>
      <w:r>
        <w:rPr>
          <w:spacing w:val="-2"/>
        </w:rPr>
        <w:t>распространение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49"/>
      </w:pPr>
      <w:r>
        <w:lastRenderedPageBreak/>
        <w:t>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 ональной научной школы и еѐ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752D6" w:rsidRDefault="002C15D6">
      <w:pPr>
        <w:pStyle w:val="a3"/>
        <w:spacing w:before="3"/>
        <w:ind w:left="1260"/>
      </w:pPr>
      <w:r>
        <w:t>Этнокультурный</w:t>
      </w:r>
      <w:r>
        <w:rPr>
          <w:spacing w:val="-7"/>
        </w:rPr>
        <w:t xml:space="preserve"> </w:t>
      </w:r>
      <w:r>
        <w:t>облик</w:t>
      </w:r>
      <w:r>
        <w:rPr>
          <w:spacing w:val="-5"/>
        </w:rPr>
        <w:t xml:space="preserve"> </w:t>
      </w:r>
      <w:r>
        <w:rPr>
          <w:spacing w:val="-2"/>
        </w:rPr>
        <w:t>империи.</w:t>
      </w:r>
    </w:p>
    <w:p w:rsidR="007752D6" w:rsidRDefault="002C15D6">
      <w:pPr>
        <w:pStyle w:val="a3"/>
        <w:spacing w:before="46" w:line="276" w:lineRule="auto"/>
        <w:ind w:right="854" w:firstLine="568"/>
      </w:pPr>
      <w:r>
        <w:t>Основные регионы и народы Российской империи и их роль в жизни страны. Правовое положение</w:t>
      </w:r>
      <w:r>
        <w:rPr>
          <w:spacing w:val="-2"/>
        </w:rPr>
        <w:t xml:space="preserve"> </w:t>
      </w:r>
      <w:r>
        <w:t>различных этносов и</w:t>
      </w:r>
      <w:r>
        <w:rPr>
          <w:spacing w:val="-1"/>
        </w:rPr>
        <w:t xml:space="preserve"> </w:t>
      </w:r>
      <w:r>
        <w:t>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752D6" w:rsidRDefault="002C15D6">
      <w:pPr>
        <w:pStyle w:val="a3"/>
        <w:spacing w:before="2" w:line="276" w:lineRule="auto"/>
        <w:ind w:right="857" w:firstLine="568"/>
      </w:pPr>
      <w:r>
        <w:t>Формирование гражданского общества и основные направления общественных движений.</w:t>
      </w:r>
    </w:p>
    <w:p w:rsidR="007752D6" w:rsidRDefault="002C15D6">
      <w:pPr>
        <w:pStyle w:val="a3"/>
        <w:spacing w:line="276" w:lineRule="auto"/>
        <w:ind w:right="855" w:firstLine="568"/>
      </w:pPr>
      <w:r>
        <w:t>Общественная</w:t>
      </w:r>
      <w:r>
        <w:rPr>
          <w:spacing w:val="-1"/>
        </w:rPr>
        <w:t xml:space="preserve"> </w:t>
      </w:r>
      <w:r>
        <w:t>жизнь в</w:t>
      </w:r>
      <w:r>
        <w:rPr>
          <w:spacing w:val="-4"/>
        </w:rPr>
        <w:t xml:space="preserve"> </w:t>
      </w:r>
      <w:r>
        <w:t>1860-1890-х</w:t>
      </w:r>
      <w:r>
        <w:rPr>
          <w:spacing w:val="-4"/>
        </w:rPr>
        <w:t xml:space="preserve"> </w:t>
      </w:r>
      <w:r>
        <w:t>гг.</w:t>
      </w:r>
      <w:r>
        <w:rPr>
          <w:spacing w:val="-2"/>
        </w:rPr>
        <w:t xml:space="preserve"> </w:t>
      </w:r>
      <w:r>
        <w:t>Рост общественной</w:t>
      </w:r>
      <w:r>
        <w:rPr>
          <w:spacing w:val="-6"/>
        </w:rPr>
        <w:t xml:space="preserve"> </w:t>
      </w:r>
      <w:r>
        <w:t xml:space="preserve">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w:t>
      </w:r>
      <w:r>
        <w:rPr>
          <w:spacing w:val="-2"/>
        </w:rPr>
        <w:t>движение.</w:t>
      </w:r>
    </w:p>
    <w:p w:rsidR="007752D6" w:rsidRDefault="002C15D6">
      <w:pPr>
        <w:pStyle w:val="a3"/>
        <w:spacing w:before="1" w:line="276" w:lineRule="auto"/>
        <w:ind w:right="855" w:firstLine="568"/>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w:t>
      </w:r>
      <w:r>
        <w:rPr>
          <w:spacing w:val="-1"/>
        </w:rPr>
        <w:t xml:space="preserve"> </w:t>
      </w:r>
      <w:r>
        <w:t>и эмиграция. Народничество и его</w:t>
      </w:r>
      <w:r>
        <w:rPr>
          <w:spacing w:val="-2"/>
        </w:rPr>
        <w:t xml:space="preserve"> </w:t>
      </w:r>
      <w:r>
        <w:t>эволюция. Народнические</w:t>
      </w:r>
      <w:r>
        <w:rPr>
          <w:spacing w:val="49"/>
        </w:rPr>
        <w:t xml:space="preserve"> </w:t>
      </w:r>
      <w:r>
        <w:t>кружки:</w:t>
      </w:r>
      <w:r>
        <w:rPr>
          <w:spacing w:val="49"/>
        </w:rPr>
        <w:t xml:space="preserve"> </w:t>
      </w:r>
      <w:r>
        <w:t>идеология</w:t>
      </w:r>
      <w:r>
        <w:rPr>
          <w:spacing w:val="54"/>
        </w:rPr>
        <w:t xml:space="preserve"> </w:t>
      </w:r>
      <w:r>
        <w:t>и</w:t>
      </w:r>
      <w:r>
        <w:rPr>
          <w:spacing w:val="53"/>
        </w:rPr>
        <w:t xml:space="preserve"> </w:t>
      </w:r>
      <w:r>
        <w:t>практика.</w:t>
      </w:r>
      <w:r>
        <w:rPr>
          <w:spacing w:val="57"/>
        </w:rPr>
        <w:t xml:space="preserve"> </w:t>
      </w:r>
      <w:r>
        <w:t>Большое</w:t>
      </w:r>
      <w:r>
        <w:rPr>
          <w:spacing w:val="55"/>
        </w:rPr>
        <w:t xml:space="preserve"> </w:t>
      </w:r>
      <w:r>
        <w:t>общество</w:t>
      </w:r>
      <w:r>
        <w:rPr>
          <w:spacing w:val="52"/>
        </w:rPr>
        <w:t xml:space="preserve"> </w:t>
      </w:r>
      <w:r>
        <w:rPr>
          <w:spacing w:val="-2"/>
        </w:rPr>
        <w:t>пропаганды.</w:t>
      </w:r>
    </w:p>
    <w:p w:rsidR="007752D6" w:rsidRDefault="002C15D6">
      <w:pPr>
        <w:pStyle w:val="a3"/>
        <w:spacing w:line="276" w:lineRule="auto"/>
        <w:ind w:right="856"/>
      </w:pPr>
      <w:r>
        <w:t>«Хождение в народ». «Земля и воля» и еѐ раскол. «Черный передел»</w:t>
      </w:r>
      <w:r>
        <w:rPr>
          <w:spacing w:val="-3"/>
        </w:rPr>
        <w:t xml:space="preserve"> </w:t>
      </w:r>
      <w:r>
        <w:t>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7752D6" w:rsidRDefault="002C15D6">
      <w:pPr>
        <w:pStyle w:val="a3"/>
        <w:spacing w:before="2"/>
        <w:ind w:left="1260"/>
      </w:pPr>
      <w:r>
        <w:t>Россия</w:t>
      </w:r>
      <w:r>
        <w:rPr>
          <w:spacing w:val="-4"/>
        </w:rPr>
        <w:t xml:space="preserve"> </w:t>
      </w:r>
      <w:r>
        <w:t>на</w:t>
      </w:r>
      <w:r>
        <w:rPr>
          <w:spacing w:val="-2"/>
        </w:rPr>
        <w:t xml:space="preserve"> </w:t>
      </w:r>
      <w:r>
        <w:t>пороге</w:t>
      </w:r>
      <w:r>
        <w:rPr>
          <w:spacing w:val="-4"/>
        </w:rPr>
        <w:t xml:space="preserve"> </w:t>
      </w:r>
      <w:r>
        <w:t>XX</w:t>
      </w:r>
      <w:r>
        <w:rPr>
          <w:spacing w:val="1"/>
        </w:rPr>
        <w:t xml:space="preserve"> </w:t>
      </w:r>
      <w:r>
        <w:rPr>
          <w:spacing w:val="-5"/>
        </w:rPr>
        <w:t>в.</w:t>
      </w:r>
    </w:p>
    <w:p w:rsidR="007752D6" w:rsidRDefault="002C15D6">
      <w:pPr>
        <w:pStyle w:val="a3"/>
        <w:spacing w:before="46" w:line="276" w:lineRule="auto"/>
        <w:ind w:right="851" w:firstLine="568"/>
      </w:pPr>
      <w:r>
        <w:t>На пороге нового века: динамика и противоречия развития. Экономический рост.</w:t>
      </w:r>
      <w:r>
        <w:rPr>
          <w:spacing w:val="-2"/>
        </w:rPr>
        <w:t xml:space="preserve"> </w:t>
      </w:r>
      <w:r>
        <w:t>Промышленное</w:t>
      </w:r>
      <w:r>
        <w:rPr>
          <w:spacing w:val="-8"/>
        </w:rPr>
        <w:t xml:space="preserve"> </w:t>
      </w:r>
      <w:r>
        <w:t>развитие.</w:t>
      </w:r>
      <w:r>
        <w:rPr>
          <w:spacing w:val="-2"/>
        </w:rPr>
        <w:t xml:space="preserve"> </w:t>
      </w:r>
      <w:r>
        <w:t>Новая</w:t>
      </w:r>
      <w:r>
        <w:rPr>
          <w:spacing w:val="-5"/>
        </w:rPr>
        <w:t xml:space="preserve"> </w:t>
      </w:r>
      <w:r>
        <w:t>география</w:t>
      </w:r>
      <w:r>
        <w:rPr>
          <w:spacing w:val="-5"/>
        </w:rPr>
        <w:t xml:space="preserve"> </w:t>
      </w:r>
      <w:r>
        <w:t>экономики.</w:t>
      </w:r>
      <w:r>
        <w:rPr>
          <w:spacing w:val="-2"/>
        </w:rPr>
        <w:t xml:space="preserve"> </w:t>
      </w:r>
      <w:r>
        <w:t>Урбанизация и</w:t>
      </w:r>
      <w:r>
        <w:rPr>
          <w:spacing w:val="-6"/>
        </w:rPr>
        <w:t xml:space="preserve"> </w:t>
      </w:r>
      <w:r>
        <w:t>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w:t>
      </w:r>
      <w:r>
        <w:rPr>
          <w:spacing w:val="68"/>
          <w:w w:val="150"/>
        </w:rPr>
        <w:t xml:space="preserve"> </w:t>
      </w:r>
      <w:r>
        <w:t>социальных</w:t>
      </w:r>
      <w:r>
        <w:rPr>
          <w:spacing w:val="70"/>
          <w:w w:val="150"/>
        </w:rPr>
        <w:t xml:space="preserve"> </w:t>
      </w:r>
      <w:r>
        <w:t>страт.</w:t>
      </w:r>
      <w:r>
        <w:rPr>
          <w:spacing w:val="72"/>
          <w:w w:val="150"/>
        </w:rPr>
        <w:t xml:space="preserve"> </w:t>
      </w:r>
      <w:r>
        <w:t>Буржуазия.</w:t>
      </w:r>
      <w:r>
        <w:rPr>
          <w:spacing w:val="72"/>
          <w:w w:val="150"/>
        </w:rPr>
        <w:t xml:space="preserve"> </w:t>
      </w:r>
      <w:r>
        <w:t>Рабочие:</w:t>
      </w:r>
      <w:r>
        <w:rPr>
          <w:spacing w:val="64"/>
          <w:w w:val="150"/>
        </w:rPr>
        <w:t xml:space="preserve"> </w:t>
      </w:r>
      <w:r>
        <w:t>социальная</w:t>
      </w:r>
      <w:r>
        <w:rPr>
          <w:spacing w:val="69"/>
          <w:w w:val="150"/>
        </w:rPr>
        <w:t xml:space="preserve"> </w:t>
      </w:r>
      <w:r>
        <w:t>характеристика</w:t>
      </w:r>
      <w:r>
        <w:rPr>
          <w:spacing w:val="75"/>
          <w:w w:val="150"/>
        </w:rPr>
        <w:t xml:space="preserve"> </w:t>
      </w:r>
      <w:r>
        <w:rPr>
          <w:spacing w:val="-10"/>
        </w:rPr>
        <w:t>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6"/>
      </w:pPr>
      <w:r>
        <w:lastRenderedPageBreak/>
        <w:t xml:space="preserve">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w:t>
      </w:r>
      <w:r>
        <w:rPr>
          <w:spacing w:val="-2"/>
        </w:rPr>
        <w:t>культуры.</w:t>
      </w:r>
    </w:p>
    <w:p w:rsidR="007752D6" w:rsidRDefault="002C15D6">
      <w:pPr>
        <w:pStyle w:val="a3"/>
        <w:spacing w:before="3" w:line="273" w:lineRule="auto"/>
        <w:ind w:right="851" w:firstLine="568"/>
      </w:pPr>
      <w:r>
        <w:t>Имперский центр и регионы. Национальная политика, этнические элиты и национально-культурные движения.</w:t>
      </w:r>
    </w:p>
    <w:p w:rsidR="007752D6" w:rsidRDefault="002C15D6">
      <w:pPr>
        <w:pStyle w:val="a3"/>
        <w:spacing w:before="6" w:line="276" w:lineRule="auto"/>
        <w:ind w:right="848" w:firstLine="568"/>
        <w:jc w:val="right"/>
      </w:pPr>
      <w:r>
        <w:t>Россия</w:t>
      </w:r>
      <w:r>
        <w:rPr>
          <w:spacing w:val="-4"/>
        </w:rPr>
        <w:t xml:space="preserve"> </w:t>
      </w:r>
      <w:r>
        <w:t>в</w:t>
      </w:r>
      <w:r>
        <w:rPr>
          <w:spacing w:val="-3"/>
        </w:rPr>
        <w:t xml:space="preserve"> </w:t>
      </w:r>
      <w:r>
        <w:t>системе</w:t>
      </w:r>
      <w:r>
        <w:rPr>
          <w:spacing w:val="-7"/>
        </w:rPr>
        <w:t xml:space="preserve"> </w:t>
      </w:r>
      <w:r>
        <w:t>международных отношений.</w:t>
      </w:r>
      <w:r>
        <w:rPr>
          <w:spacing w:val="-1"/>
        </w:rPr>
        <w:t xml:space="preserve"> </w:t>
      </w:r>
      <w:r>
        <w:t>Политика</w:t>
      </w:r>
      <w:r>
        <w:rPr>
          <w:spacing w:val="-3"/>
        </w:rPr>
        <w:t xml:space="preserve"> </w:t>
      </w:r>
      <w:r>
        <w:t>на</w:t>
      </w:r>
      <w:r>
        <w:rPr>
          <w:spacing w:val="-3"/>
        </w:rPr>
        <w:t xml:space="preserve"> </w:t>
      </w:r>
      <w:r>
        <w:t>Дальнем</w:t>
      </w:r>
      <w:r>
        <w:rPr>
          <w:spacing w:val="-4"/>
        </w:rPr>
        <w:t xml:space="preserve"> </w:t>
      </w:r>
      <w:r>
        <w:t>Востоке. Русско-японская</w:t>
      </w:r>
      <w:r>
        <w:rPr>
          <w:spacing w:val="-1"/>
        </w:rPr>
        <w:t xml:space="preserve"> </w:t>
      </w:r>
      <w:r>
        <w:t>война 1904-1905 гг.</w:t>
      </w:r>
      <w:r>
        <w:rPr>
          <w:spacing w:val="-2"/>
        </w:rPr>
        <w:t xml:space="preserve"> </w:t>
      </w:r>
      <w:r>
        <w:t>Оборона Порт-Артура. Цусимское</w:t>
      </w:r>
      <w:r>
        <w:rPr>
          <w:spacing w:val="-5"/>
        </w:rPr>
        <w:t xml:space="preserve"> </w:t>
      </w:r>
      <w:r>
        <w:t>сражение. Первая</w:t>
      </w:r>
      <w:r>
        <w:rPr>
          <w:spacing w:val="80"/>
        </w:rPr>
        <w:t xml:space="preserve"> </w:t>
      </w:r>
      <w:r>
        <w:t>российская</w:t>
      </w:r>
      <w:r>
        <w:rPr>
          <w:spacing w:val="80"/>
        </w:rPr>
        <w:t xml:space="preserve"> </w:t>
      </w:r>
      <w:r>
        <w:t>революция</w:t>
      </w:r>
      <w:r>
        <w:rPr>
          <w:spacing w:val="80"/>
        </w:rPr>
        <w:t xml:space="preserve"> </w:t>
      </w:r>
      <w:r>
        <w:t>1905-1907</w:t>
      </w:r>
      <w:r>
        <w:rPr>
          <w:spacing w:val="80"/>
        </w:rPr>
        <w:t xml:space="preserve"> </w:t>
      </w:r>
      <w:r>
        <w:t>гг.</w:t>
      </w:r>
      <w:r>
        <w:rPr>
          <w:spacing w:val="80"/>
        </w:rPr>
        <w:t xml:space="preserve"> </w:t>
      </w:r>
      <w:r>
        <w:t>Начало</w:t>
      </w:r>
      <w:r>
        <w:rPr>
          <w:spacing w:val="80"/>
        </w:rPr>
        <w:t xml:space="preserve"> </w:t>
      </w:r>
      <w:r>
        <w:t>парламентаризма</w:t>
      </w:r>
      <w:r>
        <w:rPr>
          <w:spacing w:val="80"/>
        </w:rPr>
        <w:t xml:space="preserve"> </w:t>
      </w:r>
      <w:r>
        <w:t>в России. Николай II и его окружение. Деятельность В.К. Плеве на посту министра внутренних</w:t>
      </w:r>
      <w:r>
        <w:rPr>
          <w:spacing w:val="35"/>
        </w:rPr>
        <w:t xml:space="preserve"> </w:t>
      </w:r>
      <w:r>
        <w:t>дел.</w:t>
      </w:r>
      <w:r>
        <w:rPr>
          <w:spacing w:val="40"/>
        </w:rPr>
        <w:t xml:space="preserve"> </w:t>
      </w:r>
      <w:r>
        <w:t>Оппозиционное</w:t>
      </w:r>
      <w:r>
        <w:rPr>
          <w:spacing w:val="38"/>
        </w:rPr>
        <w:t xml:space="preserve"> </w:t>
      </w:r>
      <w:r>
        <w:t>либеральное</w:t>
      </w:r>
      <w:r>
        <w:rPr>
          <w:spacing w:val="34"/>
        </w:rPr>
        <w:t xml:space="preserve"> </w:t>
      </w:r>
      <w:r>
        <w:t>движение.</w:t>
      </w:r>
      <w:r>
        <w:rPr>
          <w:spacing w:val="48"/>
        </w:rPr>
        <w:t xml:space="preserve"> </w:t>
      </w:r>
      <w:r>
        <w:t>«Союз</w:t>
      </w:r>
      <w:r>
        <w:rPr>
          <w:spacing w:val="43"/>
        </w:rPr>
        <w:t xml:space="preserve"> </w:t>
      </w:r>
      <w:r>
        <w:rPr>
          <w:spacing w:val="-2"/>
        </w:rPr>
        <w:t>освобождения».</w:t>
      </w:r>
    </w:p>
    <w:p w:rsidR="007752D6" w:rsidRDefault="002C15D6">
      <w:pPr>
        <w:pStyle w:val="a3"/>
        <w:spacing w:before="1"/>
      </w:pPr>
      <w:r>
        <w:t>Банкетная</w:t>
      </w:r>
      <w:r>
        <w:rPr>
          <w:spacing w:val="-7"/>
        </w:rPr>
        <w:t xml:space="preserve"> </w:t>
      </w:r>
      <w:r>
        <w:rPr>
          <w:spacing w:val="-2"/>
        </w:rPr>
        <w:t>кампания.</w:t>
      </w:r>
    </w:p>
    <w:p w:rsidR="007752D6" w:rsidRDefault="002C15D6">
      <w:pPr>
        <w:pStyle w:val="a3"/>
        <w:spacing w:before="46"/>
        <w:ind w:left="1260"/>
      </w:pPr>
      <w:r>
        <w:t>Предпосылки</w:t>
      </w:r>
      <w:r>
        <w:rPr>
          <w:spacing w:val="-1"/>
        </w:rPr>
        <w:t xml:space="preserve"> </w:t>
      </w:r>
      <w:r>
        <w:t>Первой</w:t>
      </w:r>
      <w:r>
        <w:rPr>
          <w:spacing w:val="3"/>
        </w:rPr>
        <w:t xml:space="preserve"> </w:t>
      </w:r>
      <w:r>
        <w:t>российской</w:t>
      </w:r>
      <w:r>
        <w:rPr>
          <w:spacing w:val="5"/>
        </w:rPr>
        <w:t xml:space="preserve"> </w:t>
      </w:r>
      <w:r>
        <w:t>революции.</w:t>
      </w:r>
      <w:r>
        <w:rPr>
          <w:spacing w:val="6"/>
        </w:rPr>
        <w:t xml:space="preserve"> </w:t>
      </w:r>
      <w:r>
        <w:t>Формы</w:t>
      </w:r>
      <w:r>
        <w:rPr>
          <w:spacing w:val="3"/>
        </w:rPr>
        <w:t xml:space="preserve"> </w:t>
      </w:r>
      <w:r>
        <w:t>социальных</w:t>
      </w:r>
      <w:r>
        <w:rPr>
          <w:spacing w:val="8"/>
        </w:rPr>
        <w:t xml:space="preserve"> </w:t>
      </w:r>
      <w:r>
        <w:rPr>
          <w:spacing w:val="-2"/>
        </w:rPr>
        <w:t>протестов.</w:t>
      </w:r>
    </w:p>
    <w:p w:rsidR="007752D6" w:rsidRDefault="002C15D6">
      <w:pPr>
        <w:pStyle w:val="a3"/>
        <w:spacing w:before="50"/>
      </w:pPr>
      <w:r>
        <w:t>Деятельность</w:t>
      </w:r>
      <w:r>
        <w:rPr>
          <w:spacing w:val="-12"/>
        </w:rPr>
        <w:t xml:space="preserve"> </w:t>
      </w:r>
      <w:r>
        <w:t>профессиональных</w:t>
      </w:r>
      <w:r>
        <w:rPr>
          <w:spacing w:val="-6"/>
        </w:rPr>
        <w:t xml:space="preserve"> </w:t>
      </w:r>
      <w:r>
        <w:t>революционеров.</w:t>
      </w:r>
      <w:r>
        <w:rPr>
          <w:spacing w:val="-8"/>
        </w:rPr>
        <w:t xml:space="preserve"> </w:t>
      </w:r>
      <w:r>
        <w:t>Политический</w:t>
      </w:r>
      <w:r>
        <w:rPr>
          <w:spacing w:val="-11"/>
        </w:rPr>
        <w:t xml:space="preserve"> </w:t>
      </w:r>
      <w:r>
        <w:rPr>
          <w:spacing w:val="-2"/>
        </w:rPr>
        <w:t>терроризм.</w:t>
      </w:r>
    </w:p>
    <w:p w:rsidR="007752D6" w:rsidRDefault="002C15D6">
      <w:pPr>
        <w:pStyle w:val="a3"/>
        <w:spacing w:before="46" w:line="276" w:lineRule="auto"/>
        <w:ind w:right="849" w:firstLine="568"/>
      </w:pPr>
      <w:r>
        <w:t>«Кровавое воскресенье» 9 января 1905 г. Выступления рабочих, крестьян, средних городских слоѐв,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w:t>
      </w:r>
      <w:r>
        <w:rPr>
          <w:spacing w:val="40"/>
        </w:rPr>
        <w:t xml:space="preserve"> </w:t>
      </w:r>
      <w:r>
        <w:t>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752D6" w:rsidRDefault="002C15D6">
      <w:pPr>
        <w:pStyle w:val="a3"/>
        <w:spacing w:before="4" w:line="276" w:lineRule="auto"/>
        <w:ind w:right="855" w:firstLine="568"/>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7752D6" w:rsidRDefault="002C15D6">
      <w:pPr>
        <w:pStyle w:val="a3"/>
        <w:spacing w:line="276" w:lineRule="auto"/>
        <w:ind w:right="849" w:firstLine="568"/>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 политический спектр. Общественный и социальный подъѐм.</w:t>
      </w:r>
    </w:p>
    <w:p w:rsidR="007752D6" w:rsidRDefault="002C15D6">
      <w:pPr>
        <w:pStyle w:val="a3"/>
        <w:spacing w:line="278" w:lineRule="auto"/>
        <w:ind w:right="850" w:firstLine="568"/>
      </w:pPr>
      <w:r>
        <w:t>Обострение международной обстановки. Блоковая система и участие в ней России. Россия в преддверии мировой катастрофы.</w:t>
      </w:r>
    </w:p>
    <w:p w:rsidR="007752D6" w:rsidRDefault="002C15D6">
      <w:pPr>
        <w:pStyle w:val="a3"/>
        <w:spacing w:line="276" w:lineRule="auto"/>
        <w:ind w:right="857" w:firstLine="568"/>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7752D6" w:rsidRDefault="002C15D6">
      <w:pPr>
        <w:pStyle w:val="a3"/>
        <w:spacing w:line="276" w:lineRule="auto"/>
        <w:ind w:right="855" w:firstLine="568"/>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2" w:firstLine="568"/>
      </w:pPr>
      <w:r>
        <w:lastRenderedPageBreak/>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7752D6" w:rsidRDefault="002C15D6">
      <w:pPr>
        <w:pStyle w:val="a3"/>
        <w:spacing w:before="3" w:line="273" w:lineRule="auto"/>
        <w:ind w:left="1260" w:right="6487"/>
      </w:pPr>
      <w:r>
        <w:t>Наш</w:t>
      </w:r>
      <w:r>
        <w:rPr>
          <w:spacing w:val="-4"/>
        </w:rPr>
        <w:t xml:space="preserve"> </w:t>
      </w:r>
      <w:r>
        <w:t>край</w:t>
      </w:r>
      <w:r>
        <w:rPr>
          <w:spacing w:val="-6"/>
        </w:rPr>
        <w:t xml:space="preserve"> </w:t>
      </w:r>
      <w:r>
        <w:t>в</w:t>
      </w:r>
      <w:r>
        <w:rPr>
          <w:spacing w:val="-8"/>
        </w:rPr>
        <w:t xml:space="preserve"> </w:t>
      </w:r>
      <w:r>
        <w:t>XIX</w:t>
      </w:r>
      <w:r>
        <w:rPr>
          <w:spacing w:val="-1"/>
        </w:rPr>
        <w:t xml:space="preserve"> </w:t>
      </w:r>
      <w:r>
        <w:t>-</w:t>
      </w:r>
      <w:r>
        <w:rPr>
          <w:spacing w:val="-5"/>
        </w:rPr>
        <w:t xml:space="preserve"> </w:t>
      </w:r>
      <w:r>
        <w:t>начале</w:t>
      </w:r>
      <w:r>
        <w:rPr>
          <w:spacing w:val="-8"/>
        </w:rPr>
        <w:t xml:space="preserve"> </w:t>
      </w:r>
      <w:r>
        <w:t>XX</w:t>
      </w:r>
      <w:r>
        <w:rPr>
          <w:spacing w:val="-3"/>
        </w:rPr>
        <w:t xml:space="preserve"> </w:t>
      </w:r>
      <w:r>
        <w:t xml:space="preserve">в. </w:t>
      </w:r>
      <w:r>
        <w:rPr>
          <w:spacing w:val="-2"/>
        </w:rPr>
        <w:t>Обобщение.</w:t>
      </w:r>
    </w:p>
    <w:p w:rsidR="007752D6" w:rsidRDefault="002C15D6">
      <w:pPr>
        <w:pStyle w:val="a3"/>
        <w:spacing w:before="6" w:line="273" w:lineRule="auto"/>
        <w:ind w:right="854" w:firstLine="568"/>
      </w:pPr>
      <w:r>
        <w:t>Планируемые результаты освоения программы по истории на уровне основного общего образования.</w:t>
      </w:r>
    </w:p>
    <w:p w:rsidR="007752D6" w:rsidRDefault="002C15D6">
      <w:pPr>
        <w:pStyle w:val="a3"/>
        <w:spacing w:before="6"/>
        <w:ind w:left="1260"/>
      </w:pPr>
      <w:r>
        <w:t>К</w:t>
      </w:r>
      <w:r>
        <w:rPr>
          <w:spacing w:val="-6"/>
        </w:rPr>
        <w:t xml:space="preserve"> </w:t>
      </w:r>
      <w:r>
        <w:t>важнейшим</w:t>
      </w:r>
      <w:r>
        <w:rPr>
          <w:spacing w:val="-5"/>
        </w:rPr>
        <w:t xml:space="preserve"> </w:t>
      </w:r>
      <w:r>
        <w:t>личностным</w:t>
      </w:r>
      <w:r>
        <w:rPr>
          <w:spacing w:val="-5"/>
        </w:rPr>
        <w:t xml:space="preserve"> </w:t>
      </w:r>
      <w:r>
        <w:t>результатам</w:t>
      </w:r>
      <w:r>
        <w:rPr>
          <w:spacing w:val="-6"/>
        </w:rPr>
        <w:t xml:space="preserve"> </w:t>
      </w:r>
      <w:r>
        <w:t>изучения</w:t>
      </w:r>
      <w:r>
        <w:rPr>
          <w:spacing w:val="-5"/>
        </w:rPr>
        <w:t xml:space="preserve"> </w:t>
      </w:r>
      <w:r>
        <w:t>истории</w:t>
      </w:r>
      <w:r>
        <w:rPr>
          <w:spacing w:val="-2"/>
        </w:rPr>
        <w:t xml:space="preserve"> относятся:</w:t>
      </w:r>
    </w:p>
    <w:p w:rsidR="007752D6" w:rsidRDefault="002C15D6">
      <w:pPr>
        <w:pStyle w:val="a5"/>
        <w:numPr>
          <w:ilvl w:val="0"/>
          <w:numId w:val="48"/>
        </w:numPr>
        <w:tabs>
          <w:tab w:val="left" w:pos="1775"/>
        </w:tabs>
        <w:spacing w:before="50" w:line="276" w:lineRule="auto"/>
        <w:ind w:right="851" w:firstLine="780"/>
        <w:jc w:val="both"/>
        <w:rPr>
          <w:sz w:val="28"/>
        </w:rPr>
      </w:pPr>
      <w:r>
        <w:rPr>
          <w:sz w:val="28"/>
        </w:rPr>
        <w:t>в сфере патриотического воспитания: осознание российской</w:t>
      </w:r>
      <w:r>
        <w:rPr>
          <w:spacing w:val="40"/>
          <w:sz w:val="28"/>
        </w:rPr>
        <w:t xml:space="preserve"> </w:t>
      </w:r>
      <w:r>
        <w:rPr>
          <w:sz w:val="28"/>
        </w:rPr>
        <w:t>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52D6" w:rsidRDefault="002C15D6">
      <w:pPr>
        <w:pStyle w:val="a5"/>
        <w:numPr>
          <w:ilvl w:val="0"/>
          <w:numId w:val="48"/>
        </w:numPr>
        <w:tabs>
          <w:tab w:val="left" w:pos="1771"/>
        </w:tabs>
        <w:spacing w:line="276" w:lineRule="auto"/>
        <w:ind w:right="853" w:firstLine="760"/>
        <w:jc w:val="both"/>
        <w:rPr>
          <w:sz w:val="28"/>
        </w:rPr>
      </w:pPr>
      <w:r>
        <w:rPr>
          <w:sz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752D6" w:rsidRDefault="002C15D6">
      <w:pPr>
        <w:pStyle w:val="a5"/>
        <w:numPr>
          <w:ilvl w:val="0"/>
          <w:numId w:val="48"/>
        </w:numPr>
        <w:tabs>
          <w:tab w:val="left" w:pos="1779"/>
        </w:tabs>
        <w:spacing w:line="276" w:lineRule="auto"/>
        <w:ind w:right="845" w:firstLine="760"/>
        <w:jc w:val="both"/>
        <w:rPr>
          <w:sz w:val="28"/>
        </w:rPr>
      </w:pPr>
      <w:r>
        <w:rPr>
          <w:sz w:val="28"/>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w:t>
      </w:r>
    </w:p>
    <w:p w:rsidR="007752D6" w:rsidRDefault="002C15D6">
      <w:pPr>
        <w:pStyle w:val="a5"/>
        <w:numPr>
          <w:ilvl w:val="0"/>
          <w:numId w:val="48"/>
        </w:numPr>
        <w:tabs>
          <w:tab w:val="left" w:pos="1771"/>
        </w:tabs>
        <w:spacing w:before="2" w:line="276" w:lineRule="auto"/>
        <w:ind w:right="854" w:firstLine="760"/>
        <w:jc w:val="both"/>
        <w:rPr>
          <w:sz w:val="28"/>
        </w:rPr>
      </w:pPr>
      <w:r>
        <w:rPr>
          <w:sz w:val="28"/>
        </w:rPr>
        <w:t>в понимании ценности научного познания: осмысление значения</w:t>
      </w:r>
      <w:r>
        <w:rPr>
          <w:spacing w:val="40"/>
          <w:sz w:val="28"/>
        </w:rPr>
        <w:t xml:space="preserve"> </w:t>
      </w:r>
      <w:r>
        <w:rPr>
          <w:sz w:val="28"/>
        </w:rPr>
        <w:t xml:space="preserve">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w:t>
      </w:r>
      <w:r>
        <w:rPr>
          <w:spacing w:val="-2"/>
          <w:sz w:val="28"/>
        </w:rPr>
        <w:t>сознания;</w:t>
      </w:r>
    </w:p>
    <w:p w:rsidR="007752D6" w:rsidRDefault="002C15D6">
      <w:pPr>
        <w:pStyle w:val="a5"/>
        <w:numPr>
          <w:ilvl w:val="0"/>
          <w:numId w:val="48"/>
        </w:numPr>
        <w:tabs>
          <w:tab w:val="left" w:pos="1783"/>
        </w:tabs>
        <w:spacing w:line="276" w:lineRule="auto"/>
        <w:ind w:right="852" w:firstLine="760"/>
        <w:jc w:val="both"/>
        <w:rPr>
          <w:sz w:val="28"/>
        </w:rPr>
      </w:pPr>
      <w:r>
        <w:rPr>
          <w:sz w:val="28"/>
        </w:rPr>
        <w:t>в сфере эстетического воспитания: представление о культурном многообразии своей страны и мира; осознание важности культуры как воплощения</w:t>
      </w:r>
      <w:r>
        <w:rPr>
          <w:spacing w:val="10"/>
          <w:sz w:val="28"/>
        </w:rPr>
        <w:t xml:space="preserve"> </w:t>
      </w:r>
      <w:r>
        <w:rPr>
          <w:sz w:val="28"/>
        </w:rPr>
        <w:t>ценностей</w:t>
      </w:r>
      <w:r>
        <w:rPr>
          <w:spacing w:val="19"/>
          <w:sz w:val="28"/>
        </w:rPr>
        <w:t xml:space="preserve"> </w:t>
      </w:r>
      <w:r>
        <w:rPr>
          <w:sz w:val="28"/>
        </w:rPr>
        <w:t>общества</w:t>
      </w:r>
      <w:r>
        <w:rPr>
          <w:spacing w:val="18"/>
          <w:sz w:val="28"/>
        </w:rPr>
        <w:t xml:space="preserve"> </w:t>
      </w:r>
      <w:r>
        <w:rPr>
          <w:sz w:val="28"/>
        </w:rPr>
        <w:t>и</w:t>
      </w:r>
      <w:r>
        <w:rPr>
          <w:spacing w:val="11"/>
          <w:sz w:val="28"/>
        </w:rPr>
        <w:t xml:space="preserve"> </w:t>
      </w:r>
      <w:r>
        <w:rPr>
          <w:sz w:val="28"/>
        </w:rPr>
        <w:t>средства</w:t>
      </w:r>
      <w:r>
        <w:rPr>
          <w:spacing w:val="14"/>
          <w:sz w:val="28"/>
        </w:rPr>
        <w:t xml:space="preserve"> </w:t>
      </w:r>
      <w:r>
        <w:rPr>
          <w:sz w:val="28"/>
        </w:rPr>
        <w:t>коммуникации;</w:t>
      </w:r>
      <w:r>
        <w:rPr>
          <w:spacing w:val="15"/>
          <w:sz w:val="28"/>
        </w:rPr>
        <w:t xml:space="preserve"> </w:t>
      </w:r>
      <w:r>
        <w:rPr>
          <w:sz w:val="28"/>
        </w:rPr>
        <w:t>понимание</w:t>
      </w:r>
      <w:r>
        <w:rPr>
          <w:spacing w:val="14"/>
          <w:sz w:val="28"/>
        </w:rPr>
        <w:t xml:space="preserve"> </w:t>
      </w:r>
      <w:r>
        <w:rPr>
          <w:spacing w:val="-2"/>
          <w:sz w:val="28"/>
        </w:rPr>
        <w:t>ценности</w:t>
      </w:r>
    </w:p>
    <w:p w:rsidR="007752D6" w:rsidRDefault="007752D6">
      <w:pPr>
        <w:spacing w:line="276" w:lineRule="auto"/>
        <w:jc w:val="both"/>
        <w:rPr>
          <w:sz w:val="28"/>
        </w:rPr>
        <w:sectPr w:rsidR="007752D6">
          <w:pgSz w:w="11910" w:h="16840"/>
          <w:pgMar w:top="1040" w:right="0" w:bottom="280" w:left="440" w:header="720" w:footer="720" w:gutter="0"/>
          <w:cols w:space="720"/>
        </w:sectPr>
      </w:pPr>
    </w:p>
    <w:p w:rsidR="007752D6" w:rsidRDefault="002C15D6">
      <w:pPr>
        <w:pStyle w:val="a3"/>
        <w:spacing w:before="67" w:line="278" w:lineRule="auto"/>
        <w:ind w:right="860"/>
      </w:pPr>
      <w:r>
        <w:lastRenderedPageBreak/>
        <w:t>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752D6" w:rsidRDefault="002C15D6">
      <w:pPr>
        <w:pStyle w:val="a5"/>
        <w:numPr>
          <w:ilvl w:val="0"/>
          <w:numId w:val="48"/>
        </w:numPr>
        <w:tabs>
          <w:tab w:val="left" w:pos="1771"/>
        </w:tabs>
        <w:spacing w:line="276" w:lineRule="auto"/>
        <w:ind w:right="847" w:firstLine="760"/>
        <w:jc w:val="both"/>
        <w:rPr>
          <w:sz w:val="28"/>
        </w:rPr>
      </w:pPr>
      <w:r>
        <w:rPr>
          <w:sz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752D6" w:rsidRDefault="002C15D6">
      <w:pPr>
        <w:pStyle w:val="a5"/>
        <w:numPr>
          <w:ilvl w:val="0"/>
          <w:numId w:val="48"/>
        </w:numPr>
        <w:tabs>
          <w:tab w:val="left" w:pos="1787"/>
        </w:tabs>
        <w:spacing w:line="276" w:lineRule="auto"/>
        <w:ind w:right="848" w:firstLine="760"/>
        <w:jc w:val="both"/>
        <w:rPr>
          <w:sz w:val="28"/>
        </w:rPr>
      </w:pPr>
      <w:r>
        <w:rPr>
          <w:sz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752D6" w:rsidRDefault="002C15D6">
      <w:pPr>
        <w:pStyle w:val="a5"/>
        <w:numPr>
          <w:ilvl w:val="0"/>
          <w:numId w:val="48"/>
        </w:numPr>
        <w:tabs>
          <w:tab w:val="left" w:pos="1795"/>
        </w:tabs>
        <w:spacing w:line="276" w:lineRule="auto"/>
        <w:ind w:right="853" w:firstLine="760"/>
        <w:jc w:val="both"/>
        <w:rPr>
          <w:sz w:val="28"/>
        </w:rPr>
      </w:pPr>
      <w:r>
        <w:rPr>
          <w:sz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w:t>
      </w:r>
      <w:r>
        <w:rPr>
          <w:spacing w:val="40"/>
          <w:sz w:val="28"/>
        </w:rPr>
        <w:t xml:space="preserve"> </w:t>
      </w:r>
      <w:r>
        <w:rPr>
          <w:sz w:val="28"/>
        </w:rPr>
        <w:t>окружающей среде; готовность к участию в практической деятельности экологической направленности;</w:t>
      </w:r>
    </w:p>
    <w:p w:rsidR="007752D6" w:rsidRDefault="002C15D6">
      <w:pPr>
        <w:pStyle w:val="a5"/>
        <w:numPr>
          <w:ilvl w:val="0"/>
          <w:numId w:val="48"/>
        </w:numPr>
        <w:tabs>
          <w:tab w:val="left" w:pos="1783"/>
        </w:tabs>
        <w:spacing w:line="276" w:lineRule="auto"/>
        <w:ind w:right="857" w:firstLine="760"/>
        <w:jc w:val="both"/>
        <w:rPr>
          <w:sz w:val="28"/>
        </w:rPr>
      </w:pPr>
      <w:r>
        <w:rPr>
          <w:sz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w:t>
      </w:r>
      <w:r>
        <w:rPr>
          <w:spacing w:val="-2"/>
          <w:sz w:val="28"/>
        </w:rPr>
        <w:t xml:space="preserve"> </w:t>
      </w:r>
      <w:r>
        <w:rPr>
          <w:sz w:val="28"/>
        </w:rPr>
        <w:t>адаптации людей к новым жизненным условиям, о</w:t>
      </w:r>
      <w:r>
        <w:rPr>
          <w:spacing w:val="-2"/>
          <w:sz w:val="28"/>
        </w:rPr>
        <w:t xml:space="preserve"> </w:t>
      </w:r>
      <w:r>
        <w:rPr>
          <w:sz w:val="28"/>
        </w:rPr>
        <w:t>значении совместной деятельности для конструктивного ответа на природные и социальные вызовы.</w:t>
      </w:r>
    </w:p>
    <w:p w:rsidR="007752D6" w:rsidRDefault="002C15D6">
      <w:pPr>
        <w:pStyle w:val="a3"/>
        <w:spacing w:line="276" w:lineRule="auto"/>
        <w:ind w:right="852" w:firstLine="568"/>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52D6" w:rsidRDefault="002C15D6">
      <w:pPr>
        <w:pStyle w:val="a3"/>
        <w:spacing w:line="273" w:lineRule="auto"/>
        <w:ind w:right="854" w:firstLine="568"/>
      </w:pPr>
      <w:r>
        <w:t>У обучающегося будут сформированы следующие базовые логические действия как часть познавательных универсальных учебных действий:</w:t>
      </w:r>
    </w:p>
    <w:p w:rsidR="007752D6" w:rsidRDefault="002C15D6">
      <w:pPr>
        <w:pStyle w:val="a3"/>
        <w:spacing w:before="4" w:line="278" w:lineRule="auto"/>
        <w:ind w:left="1260" w:right="853"/>
        <w:jc w:val="left"/>
      </w:pPr>
      <w:r>
        <w:t>систематизировать</w:t>
      </w:r>
      <w:r>
        <w:rPr>
          <w:spacing w:val="-5"/>
        </w:rPr>
        <w:t xml:space="preserve"> </w:t>
      </w:r>
      <w:r>
        <w:t>и</w:t>
      </w:r>
      <w:r>
        <w:rPr>
          <w:spacing w:val="-6"/>
        </w:rPr>
        <w:t xml:space="preserve"> </w:t>
      </w:r>
      <w:r>
        <w:t>обобщать</w:t>
      </w:r>
      <w:r>
        <w:rPr>
          <w:spacing w:val="-5"/>
        </w:rPr>
        <w:t xml:space="preserve"> </w:t>
      </w:r>
      <w:r>
        <w:t>исторические</w:t>
      </w:r>
      <w:r>
        <w:rPr>
          <w:spacing w:val="-8"/>
        </w:rPr>
        <w:t xml:space="preserve"> </w:t>
      </w:r>
      <w:r>
        <w:t>факты</w:t>
      </w:r>
      <w:r>
        <w:rPr>
          <w:spacing w:val="-5"/>
        </w:rPr>
        <w:t xml:space="preserve"> </w:t>
      </w:r>
      <w:r>
        <w:t>(в</w:t>
      </w:r>
      <w:r>
        <w:rPr>
          <w:spacing w:val="-5"/>
        </w:rPr>
        <w:t xml:space="preserve"> </w:t>
      </w:r>
      <w:r>
        <w:t>форме</w:t>
      </w:r>
      <w:r>
        <w:rPr>
          <w:spacing w:val="-8"/>
        </w:rPr>
        <w:t xml:space="preserve"> </w:t>
      </w:r>
      <w:r>
        <w:t>таблиц,</w:t>
      </w:r>
      <w:r>
        <w:rPr>
          <w:spacing w:val="-3"/>
        </w:rPr>
        <w:t xml:space="preserve"> </w:t>
      </w:r>
      <w:r>
        <w:t>схем); выявлять характерные признаки исторических явлений;</w:t>
      </w:r>
    </w:p>
    <w:p w:rsidR="007752D6" w:rsidRDefault="002C15D6">
      <w:pPr>
        <w:pStyle w:val="a3"/>
        <w:spacing w:line="315" w:lineRule="exact"/>
        <w:ind w:left="1260"/>
        <w:jc w:val="left"/>
      </w:pPr>
      <w:r>
        <w:t>раскрывать</w:t>
      </w:r>
      <w:r>
        <w:rPr>
          <w:spacing w:val="-6"/>
        </w:rPr>
        <w:t xml:space="preserve"> </w:t>
      </w:r>
      <w:r>
        <w:t>причинно-следственные</w:t>
      </w:r>
      <w:r>
        <w:rPr>
          <w:spacing w:val="-7"/>
        </w:rPr>
        <w:t xml:space="preserve"> </w:t>
      </w:r>
      <w:r>
        <w:t>связи</w:t>
      </w:r>
      <w:r>
        <w:rPr>
          <w:spacing w:val="-5"/>
        </w:rPr>
        <w:t xml:space="preserve"> </w:t>
      </w:r>
      <w:r>
        <w:rPr>
          <w:spacing w:val="-2"/>
        </w:rPr>
        <w:t>событий;</w:t>
      </w:r>
    </w:p>
    <w:p w:rsidR="007752D6" w:rsidRDefault="002C15D6">
      <w:pPr>
        <w:pStyle w:val="a3"/>
        <w:spacing w:before="50" w:line="273" w:lineRule="auto"/>
        <w:ind w:left="1260" w:right="853"/>
        <w:jc w:val="left"/>
      </w:pPr>
      <w:r>
        <w:t>сравнивать</w:t>
      </w:r>
      <w:r>
        <w:rPr>
          <w:spacing w:val="-6"/>
        </w:rPr>
        <w:t xml:space="preserve"> </w:t>
      </w:r>
      <w:r>
        <w:t>события,</w:t>
      </w:r>
      <w:r>
        <w:rPr>
          <w:spacing w:val="-5"/>
        </w:rPr>
        <w:t xml:space="preserve"> </w:t>
      </w:r>
      <w:r>
        <w:t>ситуации,</w:t>
      </w:r>
      <w:r>
        <w:rPr>
          <w:spacing w:val="-4"/>
        </w:rPr>
        <w:t xml:space="preserve"> </w:t>
      </w:r>
      <w:r>
        <w:t>выявляя</w:t>
      </w:r>
      <w:r>
        <w:rPr>
          <w:spacing w:val="-7"/>
        </w:rPr>
        <w:t xml:space="preserve"> </w:t>
      </w:r>
      <w:r>
        <w:t>общие</w:t>
      </w:r>
      <w:r>
        <w:rPr>
          <w:spacing w:val="-10"/>
        </w:rPr>
        <w:t xml:space="preserve"> </w:t>
      </w:r>
      <w:r>
        <w:t>черты</w:t>
      </w:r>
      <w:r>
        <w:rPr>
          <w:spacing w:val="-6"/>
        </w:rPr>
        <w:t xml:space="preserve"> </w:t>
      </w:r>
      <w:r>
        <w:t>и</w:t>
      </w:r>
      <w:r>
        <w:rPr>
          <w:spacing w:val="-8"/>
        </w:rPr>
        <w:t xml:space="preserve"> </w:t>
      </w:r>
      <w:r>
        <w:t>различия; формулировать и обосновывать выводы.</w:t>
      </w:r>
    </w:p>
    <w:p w:rsidR="007752D6" w:rsidRDefault="002C15D6">
      <w:pPr>
        <w:pStyle w:val="a3"/>
        <w:tabs>
          <w:tab w:val="left" w:pos="1979"/>
          <w:tab w:val="left" w:pos="4239"/>
          <w:tab w:val="left" w:pos="5450"/>
          <w:tab w:val="left" w:pos="7753"/>
          <w:tab w:val="left" w:pos="9644"/>
        </w:tabs>
        <w:spacing w:before="6" w:line="273" w:lineRule="auto"/>
        <w:ind w:right="853" w:firstLine="56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 xml:space="preserve">базовые </w:t>
      </w:r>
      <w:r>
        <w:t>исследовательские действия как часть познавательных универсальных учебных</w:t>
      </w:r>
    </w:p>
    <w:p w:rsidR="007752D6" w:rsidRDefault="002C15D6">
      <w:pPr>
        <w:pStyle w:val="a3"/>
        <w:spacing w:before="7"/>
        <w:ind w:left="1260"/>
        <w:jc w:val="left"/>
      </w:pPr>
      <w:r>
        <w:rPr>
          <w:spacing w:val="-2"/>
        </w:rPr>
        <w:t>действий:</w:t>
      </w:r>
    </w:p>
    <w:p w:rsidR="007752D6" w:rsidRDefault="002C15D6">
      <w:pPr>
        <w:pStyle w:val="a3"/>
        <w:spacing w:before="45"/>
        <w:ind w:left="1260"/>
        <w:jc w:val="left"/>
      </w:pPr>
      <w:r>
        <w:t>определять</w:t>
      </w:r>
      <w:r>
        <w:rPr>
          <w:spacing w:val="-8"/>
        </w:rPr>
        <w:t xml:space="preserve"> </w:t>
      </w:r>
      <w:r>
        <w:t>познавательную</w:t>
      </w:r>
      <w:r>
        <w:rPr>
          <w:spacing w:val="-8"/>
        </w:rPr>
        <w:t xml:space="preserve"> </w:t>
      </w:r>
      <w:r>
        <w:rPr>
          <w:spacing w:val="-2"/>
        </w:rPr>
        <w:t>задачу;</w:t>
      </w:r>
    </w:p>
    <w:p w:rsidR="007752D6" w:rsidRDefault="002C15D6">
      <w:pPr>
        <w:pStyle w:val="a3"/>
        <w:spacing w:before="50"/>
        <w:ind w:left="1260"/>
        <w:jc w:val="left"/>
      </w:pPr>
      <w:r>
        <w:t>намечать</w:t>
      </w:r>
      <w:r>
        <w:rPr>
          <w:spacing w:val="20"/>
        </w:rPr>
        <w:t xml:space="preserve"> </w:t>
      </w:r>
      <w:r>
        <w:t>путь</w:t>
      </w:r>
      <w:r>
        <w:rPr>
          <w:spacing w:val="26"/>
        </w:rPr>
        <w:t xml:space="preserve"> </w:t>
      </w:r>
      <w:r>
        <w:t>еѐ</w:t>
      </w:r>
      <w:r>
        <w:rPr>
          <w:spacing w:val="17"/>
        </w:rPr>
        <w:t xml:space="preserve"> </w:t>
      </w:r>
      <w:r>
        <w:t>решения</w:t>
      </w:r>
      <w:r>
        <w:rPr>
          <w:spacing w:val="21"/>
        </w:rPr>
        <w:t xml:space="preserve"> </w:t>
      </w:r>
      <w:r>
        <w:t>и</w:t>
      </w:r>
      <w:r>
        <w:rPr>
          <w:spacing w:val="21"/>
        </w:rPr>
        <w:t xml:space="preserve"> </w:t>
      </w:r>
      <w:r>
        <w:t>осуществлять</w:t>
      </w:r>
      <w:r>
        <w:rPr>
          <w:spacing w:val="22"/>
        </w:rPr>
        <w:t xml:space="preserve"> </w:t>
      </w:r>
      <w:r>
        <w:t>подбор</w:t>
      </w:r>
      <w:r>
        <w:rPr>
          <w:spacing w:val="22"/>
        </w:rPr>
        <w:t xml:space="preserve"> </w:t>
      </w:r>
      <w:r>
        <w:t>исторического</w:t>
      </w:r>
      <w:r>
        <w:rPr>
          <w:spacing w:val="22"/>
        </w:rPr>
        <w:t xml:space="preserve"> </w:t>
      </w:r>
      <w:r>
        <w:rPr>
          <w:spacing w:val="-2"/>
        </w:rPr>
        <w:t>материала,</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объекта;</w:t>
      </w:r>
    </w:p>
    <w:p w:rsidR="007752D6" w:rsidRDefault="002C15D6">
      <w:pPr>
        <w:pStyle w:val="a3"/>
        <w:tabs>
          <w:tab w:val="left" w:pos="3746"/>
          <w:tab w:val="left" w:pos="4118"/>
          <w:tab w:val="left" w:pos="6076"/>
          <w:tab w:val="left" w:pos="7920"/>
          <w:tab w:val="left" w:pos="8967"/>
        </w:tabs>
        <w:spacing w:before="50" w:line="276" w:lineRule="auto"/>
        <w:ind w:right="859" w:firstLine="568"/>
        <w:jc w:val="left"/>
      </w:pP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 xml:space="preserve">осуществлять </w:t>
      </w:r>
      <w:r>
        <w:t>реконструкцию исторических событий;</w:t>
      </w:r>
    </w:p>
    <w:p w:rsidR="007752D6" w:rsidRDefault="002C15D6">
      <w:pPr>
        <w:pStyle w:val="a3"/>
        <w:spacing w:line="276" w:lineRule="auto"/>
        <w:ind w:left="1260" w:right="2597"/>
        <w:jc w:val="left"/>
      </w:pPr>
      <w:r>
        <w:t>соотносить полученный результат с имеющимся знанием; определять</w:t>
      </w:r>
      <w:r>
        <w:rPr>
          <w:spacing w:val="-7"/>
        </w:rPr>
        <w:t xml:space="preserve"> </w:t>
      </w:r>
      <w:r>
        <w:t>новизну</w:t>
      </w:r>
      <w:r>
        <w:rPr>
          <w:spacing w:val="-11"/>
        </w:rPr>
        <w:t xml:space="preserve"> </w:t>
      </w:r>
      <w:r>
        <w:t>и</w:t>
      </w:r>
      <w:r>
        <w:rPr>
          <w:spacing w:val="-6"/>
        </w:rPr>
        <w:t xml:space="preserve"> </w:t>
      </w:r>
      <w:r>
        <w:t>обоснованность</w:t>
      </w:r>
      <w:r>
        <w:rPr>
          <w:spacing w:val="-7"/>
        </w:rPr>
        <w:t xml:space="preserve"> </w:t>
      </w:r>
      <w:r>
        <w:t>полученного</w:t>
      </w:r>
      <w:r>
        <w:rPr>
          <w:spacing w:val="-11"/>
        </w:rPr>
        <w:t xml:space="preserve"> </w:t>
      </w:r>
      <w:r>
        <w:t>результата;</w:t>
      </w:r>
    </w:p>
    <w:p w:rsidR="007752D6" w:rsidRDefault="002C15D6">
      <w:pPr>
        <w:pStyle w:val="a3"/>
        <w:spacing w:line="278" w:lineRule="auto"/>
        <w:ind w:right="859" w:firstLine="568"/>
      </w:pPr>
      <w:r>
        <w:t>представлять результаты своей деятельности в различных формах (сообщение, эссе, презентация, реферат, учебный проект и другие).</w:t>
      </w:r>
    </w:p>
    <w:p w:rsidR="007752D6" w:rsidRDefault="002C15D6">
      <w:pPr>
        <w:pStyle w:val="a3"/>
        <w:spacing w:line="278" w:lineRule="auto"/>
        <w:ind w:right="859" w:firstLine="568"/>
      </w:pPr>
      <w:r>
        <w:t>У обучающегося будут сформированы умения работать с информацией как часть познавательных универсальных учебных действий:</w:t>
      </w:r>
    </w:p>
    <w:p w:rsidR="007752D6" w:rsidRDefault="002C15D6">
      <w:pPr>
        <w:pStyle w:val="a3"/>
        <w:spacing w:line="276" w:lineRule="auto"/>
        <w:ind w:right="853" w:firstLine="568"/>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752D6" w:rsidRDefault="002C15D6">
      <w:pPr>
        <w:pStyle w:val="a3"/>
        <w:spacing w:line="320" w:lineRule="exact"/>
        <w:ind w:left="1260"/>
      </w:pPr>
      <w:r>
        <w:t>различать</w:t>
      </w:r>
      <w:r>
        <w:rPr>
          <w:spacing w:val="-7"/>
        </w:rPr>
        <w:t xml:space="preserve"> </w:t>
      </w:r>
      <w:r>
        <w:t>виды</w:t>
      </w:r>
      <w:r>
        <w:rPr>
          <w:spacing w:val="-4"/>
        </w:rPr>
        <w:t xml:space="preserve"> </w:t>
      </w:r>
      <w:r>
        <w:t>источников</w:t>
      </w:r>
      <w:r>
        <w:rPr>
          <w:spacing w:val="-4"/>
        </w:rPr>
        <w:t xml:space="preserve"> </w:t>
      </w:r>
      <w:r>
        <w:t>исторической</w:t>
      </w:r>
      <w:r>
        <w:rPr>
          <w:spacing w:val="-5"/>
        </w:rPr>
        <w:t xml:space="preserve"> </w:t>
      </w:r>
      <w:r>
        <w:rPr>
          <w:spacing w:val="-2"/>
        </w:rPr>
        <w:t>информации;</w:t>
      </w:r>
    </w:p>
    <w:p w:rsidR="007752D6" w:rsidRDefault="002C15D6">
      <w:pPr>
        <w:pStyle w:val="a3"/>
        <w:spacing w:before="39" w:line="276" w:lineRule="auto"/>
        <w:ind w:right="857" w:firstLine="568"/>
      </w:pPr>
      <w:r>
        <w:t>высказывать суждение о достоверности и значении информации источника (по критериям, предложенным учителем или сформулированным</w:t>
      </w:r>
      <w:r>
        <w:rPr>
          <w:spacing w:val="40"/>
        </w:rPr>
        <w:t xml:space="preserve"> </w:t>
      </w:r>
      <w:r>
        <w:rPr>
          <w:spacing w:val="-2"/>
        </w:rPr>
        <w:t>самостоятельно).</w:t>
      </w:r>
    </w:p>
    <w:p w:rsidR="007752D6" w:rsidRDefault="002C15D6">
      <w:pPr>
        <w:pStyle w:val="a3"/>
        <w:spacing w:before="1" w:line="273" w:lineRule="auto"/>
        <w:ind w:right="855" w:firstLine="568"/>
      </w:pPr>
      <w:r>
        <w:t>У обучающегося будут сформированы умения общения как часть коммуникативных универсальных учебных действий:</w:t>
      </w:r>
    </w:p>
    <w:p w:rsidR="007752D6" w:rsidRDefault="002C15D6">
      <w:pPr>
        <w:pStyle w:val="a3"/>
        <w:spacing w:before="7" w:line="273" w:lineRule="auto"/>
        <w:ind w:right="858" w:firstLine="568"/>
      </w:pPr>
      <w:r>
        <w:t>представлять особенности взаимодействия людей в исторических обществах и современном мире;</w:t>
      </w:r>
    </w:p>
    <w:p w:rsidR="007752D6" w:rsidRDefault="002C15D6">
      <w:pPr>
        <w:pStyle w:val="a3"/>
        <w:spacing w:before="6" w:line="273" w:lineRule="auto"/>
        <w:ind w:right="850" w:firstLine="568"/>
      </w:pPr>
      <w:r>
        <w:t>участвовать в обсуждении событий и личностей прошлого, раскрывать различие и сходство высказываемых оценок;</w:t>
      </w:r>
    </w:p>
    <w:p w:rsidR="007752D6" w:rsidRDefault="002C15D6">
      <w:pPr>
        <w:pStyle w:val="a3"/>
        <w:spacing w:before="6" w:line="278" w:lineRule="auto"/>
        <w:ind w:right="860" w:firstLine="568"/>
      </w:pPr>
      <w:r>
        <w:t>выражать и аргументировать свою точку зрения в устном высказывании, письменном тексте;</w:t>
      </w:r>
    </w:p>
    <w:p w:rsidR="007752D6" w:rsidRDefault="002C15D6">
      <w:pPr>
        <w:pStyle w:val="a3"/>
        <w:spacing w:line="278" w:lineRule="auto"/>
        <w:ind w:left="1260" w:right="854"/>
      </w:pPr>
      <w:r>
        <w:t>публично представлять результаты выполненного исследования, проекта; осваивать</w:t>
      </w:r>
      <w:r>
        <w:rPr>
          <w:spacing w:val="35"/>
        </w:rPr>
        <w:t xml:space="preserve"> </w:t>
      </w:r>
      <w:r>
        <w:t>и</w:t>
      </w:r>
      <w:r>
        <w:rPr>
          <w:spacing w:val="33"/>
        </w:rPr>
        <w:t xml:space="preserve"> </w:t>
      </w:r>
      <w:r>
        <w:t>применять</w:t>
      </w:r>
      <w:r>
        <w:rPr>
          <w:spacing w:val="35"/>
        </w:rPr>
        <w:t xml:space="preserve"> </w:t>
      </w:r>
      <w:r>
        <w:t>правила</w:t>
      </w:r>
      <w:r>
        <w:rPr>
          <w:spacing w:val="38"/>
        </w:rPr>
        <w:t xml:space="preserve"> </w:t>
      </w:r>
      <w:r>
        <w:t>межкультурного</w:t>
      </w:r>
      <w:r>
        <w:rPr>
          <w:spacing w:val="31"/>
        </w:rPr>
        <w:t xml:space="preserve"> </w:t>
      </w:r>
      <w:r>
        <w:t>взаимодействия</w:t>
      </w:r>
      <w:r>
        <w:rPr>
          <w:spacing w:val="37"/>
        </w:rPr>
        <w:t xml:space="preserve"> </w:t>
      </w:r>
      <w:r>
        <w:t>в</w:t>
      </w:r>
      <w:r>
        <w:rPr>
          <w:spacing w:val="34"/>
        </w:rPr>
        <w:t xml:space="preserve"> </w:t>
      </w:r>
      <w:r>
        <w:t>школе</w:t>
      </w:r>
      <w:r>
        <w:rPr>
          <w:spacing w:val="35"/>
        </w:rPr>
        <w:t xml:space="preserve"> </w:t>
      </w:r>
      <w:r>
        <w:rPr>
          <w:spacing w:val="-10"/>
        </w:rPr>
        <w:t>и</w:t>
      </w:r>
    </w:p>
    <w:p w:rsidR="007752D6" w:rsidRDefault="002C15D6">
      <w:pPr>
        <w:pStyle w:val="a3"/>
        <w:spacing w:line="315" w:lineRule="exact"/>
      </w:pPr>
      <w:r>
        <w:t>социальном</w:t>
      </w:r>
      <w:r>
        <w:rPr>
          <w:spacing w:val="-8"/>
        </w:rPr>
        <w:t xml:space="preserve"> </w:t>
      </w:r>
      <w:r>
        <w:rPr>
          <w:spacing w:val="-2"/>
        </w:rPr>
        <w:t>окружении.</w:t>
      </w:r>
    </w:p>
    <w:p w:rsidR="007752D6" w:rsidRDefault="002C15D6">
      <w:pPr>
        <w:pStyle w:val="a3"/>
        <w:spacing w:before="43" w:line="273" w:lineRule="auto"/>
        <w:ind w:left="1260" w:right="859"/>
      </w:pPr>
      <w:r>
        <w:t>У обучающегося будут сформированы умения совместной деятельности: осознавать</w:t>
      </w:r>
      <w:r>
        <w:rPr>
          <w:spacing w:val="48"/>
        </w:rPr>
        <w:t xml:space="preserve"> </w:t>
      </w:r>
      <w:r>
        <w:t>на</w:t>
      </w:r>
      <w:r>
        <w:rPr>
          <w:spacing w:val="54"/>
        </w:rPr>
        <w:t xml:space="preserve"> </w:t>
      </w:r>
      <w:r>
        <w:t>основе</w:t>
      </w:r>
      <w:r>
        <w:rPr>
          <w:spacing w:val="46"/>
        </w:rPr>
        <w:t xml:space="preserve"> </w:t>
      </w:r>
      <w:r>
        <w:t>исторических</w:t>
      </w:r>
      <w:r>
        <w:rPr>
          <w:spacing w:val="50"/>
        </w:rPr>
        <w:t xml:space="preserve"> </w:t>
      </w:r>
      <w:r>
        <w:t>примеров</w:t>
      </w:r>
      <w:r>
        <w:rPr>
          <w:spacing w:val="50"/>
        </w:rPr>
        <w:t xml:space="preserve"> </w:t>
      </w:r>
      <w:r>
        <w:t>значение</w:t>
      </w:r>
      <w:r>
        <w:rPr>
          <w:spacing w:val="46"/>
        </w:rPr>
        <w:t xml:space="preserve"> </w:t>
      </w:r>
      <w:r>
        <w:t>совместной</w:t>
      </w:r>
      <w:r>
        <w:rPr>
          <w:spacing w:val="50"/>
        </w:rPr>
        <w:t xml:space="preserve"> </w:t>
      </w:r>
      <w:r>
        <w:rPr>
          <w:spacing w:val="-2"/>
        </w:rPr>
        <w:t>работы</w:t>
      </w:r>
    </w:p>
    <w:p w:rsidR="007752D6" w:rsidRDefault="002C15D6">
      <w:pPr>
        <w:pStyle w:val="a3"/>
        <w:spacing w:before="6"/>
      </w:pPr>
      <w:r>
        <w:t>как</w:t>
      </w:r>
      <w:r>
        <w:rPr>
          <w:spacing w:val="-5"/>
        </w:rPr>
        <w:t xml:space="preserve"> </w:t>
      </w:r>
      <w:r>
        <w:t>эффективного</w:t>
      </w:r>
      <w:r>
        <w:rPr>
          <w:spacing w:val="-8"/>
        </w:rPr>
        <w:t xml:space="preserve"> </w:t>
      </w:r>
      <w:r>
        <w:t>средства</w:t>
      </w:r>
      <w:r>
        <w:rPr>
          <w:spacing w:val="-4"/>
        </w:rPr>
        <w:t xml:space="preserve"> </w:t>
      </w:r>
      <w:r>
        <w:t>достижения</w:t>
      </w:r>
      <w:r>
        <w:rPr>
          <w:spacing w:val="-5"/>
        </w:rPr>
        <w:t xml:space="preserve"> </w:t>
      </w:r>
      <w:r>
        <w:t>поставленных</w:t>
      </w:r>
      <w:r>
        <w:rPr>
          <w:spacing w:val="-4"/>
        </w:rPr>
        <w:t xml:space="preserve"> </w:t>
      </w:r>
      <w:r>
        <w:rPr>
          <w:spacing w:val="-2"/>
        </w:rPr>
        <w:t>целей;</w:t>
      </w:r>
    </w:p>
    <w:p w:rsidR="007752D6" w:rsidRDefault="002C15D6">
      <w:pPr>
        <w:pStyle w:val="a3"/>
        <w:spacing w:before="51" w:line="273" w:lineRule="auto"/>
        <w:ind w:right="854" w:firstLine="568"/>
      </w:pPr>
      <w:r>
        <w:t>планировать и осуществлять совместную работу, коллективные учебные проекты по истории, в том числе - на региональном материале;</w:t>
      </w:r>
    </w:p>
    <w:p w:rsidR="007752D6" w:rsidRDefault="002C15D6">
      <w:pPr>
        <w:pStyle w:val="a3"/>
        <w:spacing w:before="6" w:line="273" w:lineRule="auto"/>
        <w:ind w:right="859" w:firstLine="568"/>
      </w:pPr>
      <w:r>
        <w:t>определять свое участие в общей работе и координировать свои действия с другими членами команды.</w:t>
      </w:r>
    </w:p>
    <w:p w:rsidR="007752D6" w:rsidRDefault="002C15D6">
      <w:pPr>
        <w:pStyle w:val="a3"/>
        <w:spacing w:before="5" w:line="273" w:lineRule="auto"/>
        <w:ind w:right="854" w:firstLine="568"/>
      </w:pPr>
      <w:r>
        <w:t>У обучающегося будут сформированы умения в части регулятивных универсальных учебных действий:</w:t>
      </w:r>
    </w:p>
    <w:p w:rsidR="007752D6" w:rsidRDefault="002C15D6">
      <w:pPr>
        <w:pStyle w:val="a3"/>
        <w:spacing w:before="7" w:line="276" w:lineRule="auto"/>
        <w:ind w:right="856" w:firstLine="568"/>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firstLine="568"/>
        <w:jc w:val="left"/>
      </w:pPr>
      <w:r>
        <w:lastRenderedPageBreak/>
        <w:t>владеть приѐмами</w:t>
      </w:r>
      <w:r>
        <w:rPr>
          <w:spacing w:val="-2"/>
        </w:rPr>
        <w:t xml:space="preserve"> </w:t>
      </w:r>
      <w:r>
        <w:t>самоконтроля - осуществление</w:t>
      </w:r>
      <w:r>
        <w:rPr>
          <w:spacing w:val="-4"/>
        </w:rPr>
        <w:t xml:space="preserve"> </w:t>
      </w:r>
      <w:r>
        <w:t>самоконтроля, рефлексии и самооценки полученных результатов;</w:t>
      </w:r>
    </w:p>
    <w:p w:rsidR="007752D6" w:rsidRDefault="002C15D6">
      <w:pPr>
        <w:pStyle w:val="a3"/>
        <w:tabs>
          <w:tab w:val="left" w:pos="2411"/>
          <w:tab w:val="left" w:pos="4026"/>
          <w:tab w:val="left" w:pos="4366"/>
          <w:tab w:val="left" w:pos="5178"/>
          <w:tab w:val="left" w:pos="6528"/>
          <w:tab w:val="left" w:pos="7583"/>
          <w:tab w:val="left" w:pos="9614"/>
        </w:tabs>
        <w:spacing w:line="273" w:lineRule="auto"/>
        <w:ind w:right="861" w:firstLine="568"/>
        <w:jc w:val="left"/>
      </w:pPr>
      <w:r>
        <w:rPr>
          <w:spacing w:val="-2"/>
        </w:rPr>
        <w:t>вносить</w:t>
      </w:r>
      <w:r>
        <w:tab/>
      </w:r>
      <w:r>
        <w:rPr>
          <w:spacing w:val="-2"/>
        </w:rPr>
        <w:t>коррективы</w:t>
      </w:r>
      <w:r>
        <w:tab/>
      </w:r>
      <w:r>
        <w:rPr>
          <w:spacing w:val="-10"/>
        </w:rPr>
        <w:t>в</w:t>
      </w:r>
      <w:r>
        <w:tab/>
      </w:r>
      <w:r>
        <w:rPr>
          <w:spacing w:val="-4"/>
        </w:rPr>
        <w:t>свою</w:t>
      </w:r>
      <w:r>
        <w:tab/>
        <w:t>работу</w:t>
      </w:r>
      <w:r>
        <w:rPr>
          <w:spacing w:val="80"/>
        </w:rPr>
        <w:t xml:space="preserve"> </w:t>
      </w:r>
      <w:r>
        <w:t>с</w:t>
      </w:r>
      <w:r>
        <w:tab/>
      </w:r>
      <w:r>
        <w:rPr>
          <w:spacing w:val="-2"/>
        </w:rPr>
        <w:t>учѐтом</w:t>
      </w:r>
      <w:r>
        <w:tab/>
      </w:r>
      <w:r>
        <w:rPr>
          <w:spacing w:val="-2"/>
        </w:rPr>
        <w:t>установленных</w:t>
      </w:r>
      <w:r>
        <w:tab/>
      </w:r>
      <w:r>
        <w:rPr>
          <w:spacing w:val="-2"/>
        </w:rPr>
        <w:t xml:space="preserve">ошибок, </w:t>
      </w:r>
      <w:r>
        <w:t>возникших трудностей.</w:t>
      </w:r>
    </w:p>
    <w:p w:rsidR="007752D6" w:rsidRDefault="002C15D6">
      <w:pPr>
        <w:pStyle w:val="a3"/>
        <w:spacing w:before="3" w:line="273" w:lineRule="auto"/>
        <w:ind w:firstLine="568"/>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в</w:t>
      </w:r>
      <w:r>
        <w:rPr>
          <w:spacing w:val="80"/>
        </w:rPr>
        <w:t xml:space="preserve"> </w:t>
      </w:r>
      <w:r>
        <w:t>сфере</w:t>
      </w:r>
      <w:r>
        <w:rPr>
          <w:spacing w:val="80"/>
        </w:rPr>
        <w:t xml:space="preserve"> </w:t>
      </w:r>
      <w:r>
        <w:t>эмоционального интеллекта, понимания себя и других:</w:t>
      </w:r>
    </w:p>
    <w:p w:rsidR="007752D6" w:rsidRDefault="002C15D6">
      <w:pPr>
        <w:pStyle w:val="a3"/>
        <w:spacing w:before="6" w:line="273" w:lineRule="auto"/>
        <w:ind w:right="853" w:firstLine="568"/>
        <w:jc w:val="left"/>
      </w:pPr>
      <w:r>
        <w:t>выявлять</w:t>
      </w:r>
      <w:r>
        <w:rPr>
          <w:spacing w:val="40"/>
        </w:rPr>
        <w:t xml:space="preserve"> </w:t>
      </w:r>
      <w:r>
        <w:t>на</w:t>
      </w:r>
      <w:r>
        <w:rPr>
          <w:spacing w:val="40"/>
        </w:rPr>
        <w:t xml:space="preserve"> </w:t>
      </w:r>
      <w:r>
        <w:t>примерах</w:t>
      </w:r>
      <w:r>
        <w:rPr>
          <w:spacing w:val="40"/>
        </w:rPr>
        <w:t xml:space="preserve"> </w:t>
      </w:r>
      <w:r>
        <w:t>исторических</w:t>
      </w:r>
      <w:r>
        <w:rPr>
          <w:spacing w:val="40"/>
        </w:rPr>
        <w:t xml:space="preserve"> </w:t>
      </w:r>
      <w:r>
        <w:t>ситуаций</w:t>
      </w:r>
      <w:r>
        <w:rPr>
          <w:spacing w:val="40"/>
        </w:rPr>
        <w:t xml:space="preserve"> </w:t>
      </w:r>
      <w:r>
        <w:t>роль</w:t>
      </w:r>
      <w:r>
        <w:rPr>
          <w:spacing w:val="40"/>
        </w:rPr>
        <w:t xml:space="preserve"> </w:t>
      </w:r>
      <w:r>
        <w:t>эмоций</w:t>
      </w:r>
      <w:r>
        <w:rPr>
          <w:spacing w:val="40"/>
        </w:rPr>
        <w:t xml:space="preserve"> </w:t>
      </w:r>
      <w:r>
        <w:t>в</w:t>
      </w:r>
      <w:r>
        <w:rPr>
          <w:spacing w:val="40"/>
        </w:rPr>
        <w:t xml:space="preserve"> </w:t>
      </w:r>
      <w:r>
        <w:t>отношениях между людьми;</w:t>
      </w:r>
    </w:p>
    <w:p w:rsidR="007752D6" w:rsidRDefault="002C15D6">
      <w:pPr>
        <w:pStyle w:val="a3"/>
        <w:spacing w:before="6" w:line="278" w:lineRule="auto"/>
        <w:ind w:right="853" w:firstLine="568"/>
        <w:jc w:val="left"/>
      </w:pPr>
      <w:r>
        <w:t>ставить себя на место другого человека, понимать мотивы действий другого (в исторических ситуациях и окружающей действительности);</w:t>
      </w:r>
    </w:p>
    <w:p w:rsidR="007752D6" w:rsidRDefault="002C15D6">
      <w:pPr>
        <w:pStyle w:val="a3"/>
        <w:spacing w:line="278" w:lineRule="auto"/>
        <w:ind w:right="853" w:firstLine="568"/>
        <w:jc w:val="left"/>
      </w:pPr>
      <w:r>
        <w:t>регулировать</w:t>
      </w:r>
      <w:r>
        <w:rPr>
          <w:spacing w:val="36"/>
        </w:rPr>
        <w:t xml:space="preserve"> </w:t>
      </w:r>
      <w:r>
        <w:t>способ</w:t>
      </w:r>
      <w:r>
        <w:rPr>
          <w:spacing w:val="40"/>
        </w:rPr>
        <w:t xml:space="preserve"> </w:t>
      </w:r>
      <w:r>
        <w:t>выражения</w:t>
      </w:r>
      <w:r>
        <w:rPr>
          <w:spacing w:val="39"/>
        </w:rPr>
        <w:t xml:space="preserve"> </w:t>
      </w:r>
      <w:r>
        <w:t>своих</w:t>
      </w:r>
      <w:r>
        <w:rPr>
          <w:spacing w:val="36"/>
        </w:rPr>
        <w:t xml:space="preserve"> </w:t>
      </w:r>
      <w:r>
        <w:t>эмоций</w:t>
      </w:r>
      <w:r>
        <w:rPr>
          <w:spacing w:val="35"/>
        </w:rPr>
        <w:t xml:space="preserve"> </w:t>
      </w:r>
      <w:r>
        <w:t>с</w:t>
      </w:r>
      <w:r>
        <w:rPr>
          <w:spacing w:val="40"/>
        </w:rPr>
        <w:t xml:space="preserve"> </w:t>
      </w:r>
      <w:r>
        <w:t>учѐтом</w:t>
      </w:r>
      <w:r>
        <w:rPr>
          <w:spacing w:val="39"/>
        </w:rPr>
        <w:t xml:space="preserve"> </w:t>
      </w:r>
      <w:r>
        <w:t>позиций</w:t>
      </w:r>
      <w:r>
        <w:rPr>
          <w:spacing w:val="38"/>
        </w:rPr>
        <w:t xml:space="preserve"> </w:t>
      </w:r>
      <w:r>
        <w:t>и</w:t>
      </w:r>
      <w:r>
        <w:rPr>
          <w:spacing w:val="35"/>
        </w:rPr>
        <w:t xml:space="preserve"> </w:t>
      </w:r>
      <w:r>
        <w:t>мнений других участников общения.</w:t>
      </w:r>
    </w:p>
    <w:p w:rsidR="007752D6" w:rsidRDefault="002C15D6">
      <w:pPr>
        <w:pStyle w:val="a3"/>
        <w:tabs>
          <w:tab w:val="left" w:pos="2995"/>
          <w:tab w:val="left" w:pos="4582"/>
          <w:tab w:val="left" w:pos="5913"/>
          <w:tab w:val="left" w:pos="7508"/>
          <w:tab w:val="left" w:pos="8040"/>
          <w:tab w:val="left" w:pos="9263"/>
          <w:tab w:val="left" w:pos="9783"/>
        </w:tabs>
        <w:spacing w:line="278" w:lineRule="auto"/>
        <w:ind w:right="854" w:firstLine="568"/>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истории</w:t>
      </w:r>
      <w:r>
        <w:tab/>
      </w:r>
      <w:r>
        <w:rPr>
          <w:spacing w:val="-6"/>
        </w:rPr>
        <w:t>на</w:t>
      </w:r>
      <w:r>
        <w:tab/>
      </w:r>
      <w:r>
        <w:rPr>
          <w:spacing w:val="-2"/>
        </w:rPr>
        <w:t xml:space="preserve">уровне </w:t>
      </w:r>
      <w:r>
        <w:t>основного общего образования должны обеспечивать:</w:t>
      </w:r>
    </w:p>
    <w:p w:rsidR="007752D6" w:rsidRDefault="002C15D6">
      <w:pPr>
        <w:pStyle w:val="a5"/>
        <w:numPr>
          <w:ilvl w:val="0"/>
          <w:numId w:val="47"/>
        </w:numPr>
        <w:tabs>
          <w:tab w:val="left" w:pos="1791"/>
        </w:tabs>
        <w:spacing w:line="276" w:lineRule="auto"/>
        <w:ind w:right="858" w:firstLine="760"/>
        <w:rPr>
          <w:sz w:val="28"/>
        </w:rPr>
      </w:pPr>
      <w:r>
        <w:rPr>
          <w:sz w:val="28"/>
        </w:rPr>
        <w:t>умение</w:t>
      </w:r>
      <w:r>
        <w:rPr>
          <w:spacing w:val="40"/>
          <w:sz w:val="28"/>
        </w:rPr>
        <w:t xml:space="preserve"> </w:t>
      </w:r>
      <w:r>
        <w:rPr>
          <w:sz w:val="28"/>
        </w:rPr>
        <w:t>определять</w:t>
      </w:r>
      <w:r>
        <w:rPr>
          <w:spacing w:val="40"/>
          <w:sz w:val="28"/>
        </w:rPr>
        <w:t xml:space="preserve"> </w:t>
      </w:r>
      <w:r>
        <w:rPr>
          <w:sz w:val="28"/>
        </w:rPr>
        <w:t>последовательность</w:t>
      </w:r>
      <w:r>
        <w:rPr>
          <w:spacing w:val="40"/>
          <w:sz w:val="28"/>
        </w:rPr>
        <w:t xml:space="preserve"> </w:t>
      </w:r>
      <w:r>
        <w:rPr>
          <w:sz w:val="28"/>
        </w:rPr>
        <w:t>событий,</w:t>
      </w:r>
      <w:r>
        <w:rPr>
          <w:spacing w:val="40"/>
          <w:sz w:val="28"/>
        </w:rPr>
        <w:t xml:space="preserve"> </w:t>
      </w:r>
      <w:r>
        <w:rPr>
          <w:sz w:val="28"/>
        </w:rPr>
        <w:t>явлений,</w:t>
      </w:r>
      <w:r>
        <w:rPr>
          <w:spacing w:val="40"/>
          <w:sz w:val="28"/>
        </w:rPr>
        <w:t xml:space="preserve"> </w:t>
      </w:r>
      <w:r>
        <w:rPr>
          <w:sz w:val="28"/>
        </w:rPr>
        <w:t>процессов; соотносить</w:t>
      </w:r>
      <w:r>
        <w:rPr>
          <w:spacing w:val="-3"/>
          <w:sz w:val="28"/>
        </w:rPr>
        <w:t xml:space="preserve"> </w:t>
      </w:r>
      <w:r>
        <w:rPr>
          <w:sz w:val="28"/>
        </w:rPr>
        <w:t>события истории</w:t>
      </w:r>
      <w:r>
        <w:rPr>
          <w:spacing w:val="-5"/>
          <w:sz w:val="28"/>
        </w:rPr>
        <w:t xml:space="preserve"> </w:t>
      </w:r>
      <w:r>
        <w:rPr>
          <w:sz w:val="28"/>
        </w:rPr>
        <w:t>разных</w:t>
      </w:r>
      <w:r>
        <w:rPr>
          <w:spacing w:val="-3"/>
          <w:sz w:val="28"/>
        </w:rPr>
        <w:t xml:space="preserve"> </w:t>
      </w:r>
      <w:r>
        <w:rPr>
          <w:sz w:val="28"/>
        </w:rPr>
        <w:t>стран</w:t>
      </w:r>
      <w:r>
        <w:rPr>
          <w:spacing w:val="-5"/>
          <w:sz w:val="28"/>
        </w:rPr>
        <w:t xml:space="preserve"> </w:t>
      </w:r>
      <w:r>
        <w:rPr>
          <w:sz w:val="28"/>
        </w:rPr>
        <w:t>и</w:t>
      </w:r>
      <w:r>
        <w:rPr>
          <w:spacing w:val="-1"/>
          <w:sz w:val="28"/>
        </w:rPr>
        <w:t xml:space="preserve"> </w:t>
      </w:r>
      <w:r>
        <w:rPr>
          <w:sz w:val="28"/>
        </w:rPr>
        <w:t>народов</w:t>
      </w:r>
      <w:r>
        <w:rPr>
          <w:spacing w:val="-3"/>
          <w:sz w:val="28"/>
        </w:rPr>
        <w:t xml:space="preserve"> </w:t>
      </w:r>
      <w:r>
        <w:rPr>
          <w:sz w:val="28"/>
        </w:rPr>
        <w:t>с историческими</w:t>
      </w:r>
      <w:r>
        <w:rPr>
          <w:spacing w:val="-1"/>
          <w:sz w:val="28"/>
        </w:rPr>
        <w:t xml:space="preserve"> </w:t>
      </w:r>
      <w:r>
        <w:rPr>
          <w:sz w:val="28"/>
        </w:rPr>
        <w:t>периодами, событиями</w:t>
      </w:r>
      <w:r>
        <w:rPr>
          <w:spacing w:val="40"/>
          <w:sz w:val="28"/>
        </w:rPr>
        <w:t xml:space="preserve"> </w:t>
      </w:r>
      <w:r>
        <w:rPr>
          <w:sz w:val="28"/>
        </w:rPr>
        <w:t>региональной</w:t>
      </w:r>
      <w:r>
        <w:rPr>
          <w:spacing w:val="40"/>
          <w:sz w:val="28"/>
        </w:rPr>
        <w:t xml:space="preserve"> </w:t>
      </w:r>
      <w:r>
        <w:rPr>
          <w:sz w:val="28"/>
        </w:rPr>
        <w:t>и</w:t>
      </w:r>
      <w:r>
        <w:rPr>
          <w:spacing w:val="40"/>
          <w:sz w:val="28"/>
        </w:rPr>
        <w:t xml:space="preserve"> </w:t>
      </w:r>
      <w:r>
        <w:rPr>
          <w:sz w:val="28"/>
        </w:rPr>
        <w:t>мировой</w:t>
      </w:r>
      <w:r>
        <w:rPr>
          <w:spacing w:val="40"/>
          <w:sz w:val="28"/>
        </w:rPr>
        <w:t xml:space="preserve"> </w:t>
      </w:r>
      <w:r>
        <w:rPr>
          <w:sz w:val="28"/>
        </w:rPr>
        <w:t>истории,</w:t>
      </w:r>
      <w:r>
        <w:rPr>
          <w:spacing w:val="40"/>
          <w:sz w:val="28"/>
        </w:rPr>
        <w:t xml:space="preserve"> </w:t>
      </w:r>
      <w:r>
        <w:rPr>
          <w:sz w:val="28"/>
        </w:rPr>
        <w:t>события</w:t>
      </w:r>
      <w:r>
        <w:rPr>
          <w:spacing w:val="40"/>
          <w:sz w:val="28"/>
        </w:rPr>
        <w:t xml:space="preserve"> </w:t>
      </w:r>
      <w:r>
        <w:rPr>
          <w:sz w:val="28"/>
        </w:rPr>
        <w:t>истории</w:t>
      </w:r>
      <w:r>
        <w:rPr>
          <w:spacing w:val="40"/>
          <w:sz w:val="28"/>
        </w:rPr>
        <w:t xml:space="preserve"> </w:t>
      </w:r>
      <w:r>
        <w:rPr>
          <w:sz w:val="28"/>
        </w:rPr>
        <w:t>родного</w:t>
      </w:r>
      <w:r>
        <w:rPr>
          <w:spacing w:val="40"/>
          <w:sz w:val="28"/>
        </w:rPr>
        <w:t xml:space="preserve"> </w:t>
      </w:r>
      <w:r>
        <w:rPr>
          <w:sz w:val="28"/>
        </w:rPr>
        <w:t>края</w:t>
      </w:r>
      <w:r>
        <w:rPr>
          <w:spacing w:val="40"/>
          <w:sz w:val="28"/>
        </w:rPr>
        <w:t xml:space="preserve"> </w:t>
      </w:r>
      <w:r>
        <w:rPr>
          <w:sz w:val="28"/>
        </w:rPr>
        <w:t xml:space="preserve">и истории России, определять современников исторических событий, явлений, </w:t>
      </w:r>
      <w:r>
        <w:rPr>
          <w:spacing w:val="-2"/>
          <w:sz w:val="28"/>
        </w:rPr>
        <w:t>процессов;</w:t>
      </w:r>
    </w:p>
    <w:p w:rsidR="007752D6" w:rsidRDefault="002C15D6">
      <w:pPr>
        <w:pStyle w:val="a5"/>
        <w:numPr>
          <w:ilvl w:val="0"/>
          <w:numId w:val="47"/>
        </w:numPr>
        <w:tabs>
          <w:tab w:val="left" w:pos="1759"/>
        </w:tabs>
        <w:spacing w:line="278" w:lineRule="auto"/>
        <w:ind w:right="852" w:firstLine="760"/>
        <w:rPr>
          <w:sz w:val="28"/>
        </w:rPr>
      </w:pPr>
      <w:r>
        <w:rPr>
          <w:sz w:val="28"/>
        </w:rPr>
        <w:t>умение</w:t>
      </w:r>
      <w:r>
        <w:rPr>
          <w:spacing w:val="-2"/>
          <w:sz w:val="28"/>
        </w:rPr>
        <w:t xml:space="preserve"> </w:t>
      </w:r>
      <w:r>
        <w:rPr>
          <w:sz w:val="28"/>
        </w:rPr>
        <w:t>выявлять особенности</w:t>
      </w:r>
      <w:r>
        <w:rPr>
          <w:spacing w:val="-1"/>
          <w:sz w:val="28"/>
        </w:rPr>
        <w:t xml:space="preserve"> </w:t>
      </w:r>
      <w:r>
        <w:rPr>
          <w:sz w:val="28"/>
        </w:rPr>
        <w:t>развития культуры, быта и</w:t>
      </w:r>
      <w:r>
        <w:rPr>
          <w:spacing w:val="-1"/>
          <w:sz w:val="28"/>
        </w:rPr>
        <w:t xml:space="preserve"> </w:t>
      </w:r>
      <w:r>
        <w:rPr>
          <w:sz w:val="28"/>
        </w:rPr>
        <w:t>нравов народов в различные исторические эпохи;</w:t>
      </w:r>
    </w:p>
    <w:p w:rsidR="007752D6" w:rsidRDefault="002C15D6">
      <w:pPr>
        <w:pStyle w:val="a5"/>
        <w:numPr>
          <w:ilvl w:val="0"/>
          <w:numId w:val="47"/>
        </w:numPr>
        <w:tabs>
          <w:tab w:val="left" w:pos="1779"/>
        </w:tabs>
        <w:spacing w:line="278" w:lineRule="auto"/>
        <w:ind w:right="856" w:firstLine="760"/>
        <w:rPr>
          <w:sz w:val="28"/>
        </w:rPr>
      </w:pPr>
      <w:r>
        <w:rPr>
          <w:sz w:val="28"/>
        </w:rPr>
        <w:t>овладение</w:t>
      </w:r>
      <w:r>
        <w:rPr>
          <w:spacing w:val="40"/>
          <w:sz w:val="28"/>
        </w:rPr>
        <w:t xml:space="preserve"> </w:t>
      </w:r>
      <w:r>
        <w:rPr>
          <w:sz w:val="28"/>
        </w:rPr>
        <w:t>историческими</w:t>
      </w:r>
      <w:r>
        <w:rPr>
          <w:spacing w:val="40"/>
          <w:sz w:val="28"/>
        </w:rPr>
        <w:t xml:space="preserve"> </w:t>
      </w:r>
      <w:r>
        <w:rPr>
          <w:sz w:val="28"/>
        </w:rPr>
        <w:t>понятиями</w:t>
      </w:r>
      <w:r>
        <w:rPr>
          <w:spacing w:val="40"/>
          <w:sz w:val="28"/>
        </w:rPr>
        <w:t xml:space="preserve"> </w:t>
      </w:r>
      <w:r>
        <w:rPr>
          <w:sz w:val="28"/>
        </w:rPr>
        <w:t>и</w:t>
      </w:r>
      <w:r>
        <w:rPr>
          <w:spacing w:val="40"/>
          <w:sz w:val="28"/>
        </w:rPr>
        <w:t xml:space="preserve"> </w:t>
      </w:r>
      <w:r>
        <w:rPr>
          <w:sz w:val="28"/>
        </w:rPr>
        <w:t>их</w:t>
      </w:r>
      <w:r>
        <w:rPr>
          <w:spacing w:val="40"/>
          <w:sz w:val="28"/>
        </w:rPr>
        <w:t xml:space="preserve"> </w:t>
      </w:r>
      <w:r>
        <w:rPr>
          <w:sz w:val="28"/>
        </w:rPr>
        <w:t>использование</w:t>
      </w:r>
      <w:r>
        <w:rPr>
          <w:spacing w:val="40"/>
          <w:sz w:val="28"/>
        </w:rPr>
        <w:t xml:space="preserve"> </w:t>
      </w:r>
      <w:r>
        <w:rPr>
          <w:sz w:val="28"/>
        </w:rPr>
        <w:t>для</w:t>
      </w:r>
      <w:r>
        <w:rPr>
          <w:spacing w:val="40"/>
          <w:sz w:val="28"/>
        </w:rPr>
        <w:t xml:space="preserve"> </w:t>
      </w:r>
      <w:r>
        <w:rPr>
          <w:sz w:val="28"/>
        </w:rPr>
        <w:t>решения учебных и практических задач;</w:t>
      </w:r>
    </w:p>
    <w:p w:rsidR="007752D6" w:rsidRDefault="002C15D6">
      <w:pPr>
        <w:pStyle w:val="a5"/>
        <w:numPr>
          <w:ilvl w:val="0"/>
          <w:numId w:val="47"/>
        </w:numPr>
        <w:tabs>
          <w:tab w:val="left" w:pos="1771"/>
        </w:tabs>
        <w:spacing w:line="276" w:lineRule="auto"/>
        <w:ind w:right="852" w:firstLine="760"/>
        <w:jc w:val="both"/>
        <w:rPr>
          <w:sz w:val="28"/>
        </w:rPr>
      </w:pPr>
      <w:r>
        <w:rPr>
          <w:sz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752D6" w:rsidRDefault="002C15D6">
      <w:pPr>
        <w:pStyle w:val="a5"/>
        <w:numPr>
          <w:ilvl w:val="0"/>
          <w:numId w:val="47"/>
        </w:numPr>
        <w:tabs>
          <w:tab w:val="left" w:pos="1771"/>
        </w:tabs>
        <w:spacing w:line="278" w:lineRule="auto"/>
        <w:ind w:right="849" w:firstLine="760"/>
        <w:jc w:val="both"/>
        <w:rPr>
          <w:sz w:val="28"/>
        </w:rPr>
      </w:pPr>
      <w:r>
        <w:rPr>
          <w:sz w:val="28"/>
        </w:rPr>
        <w:t>умение выявлять существенные черты и характерные признаки исторических событий, явлений, процессов;</w:t>
      </w:r>
    </w:p>
    <w:p w:rsidR="007752D6" w:rsidRDefault="002C15D6">
      <w:pPr>
        <w:pStyle w:val="a5"/>
        <w:numPr>
          <w:ilvl w:val="0"/>
          <w:numId w:val="47"/>
        </w:numPr>
        <w:tabs>
          <w:tab w:val="left" w:pos="1779"/>
        </w:tabs>
        <w:spacing w:line="276" w:lineRule="auto"/>
        <w:ind w:right="849" w:firstLine="760"/>
        <w:jc w:val="both"/>
        <w:rPr>
          <w:sz w:val="28"/>
        </w:rPr>
      </w:pPr>
      <w:r>
        <w:rPr>
          <w:sz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w:t>
      </w:r>
      <w:r>
        <w:rPr>
          <w:spacing w:val="40"/>
          <w:sz w:val="28"/>
        </w:rPr>
        <w:t xml:space="preserve"> </w:t>
      </w:r>
      <w:r>
        <w:rPr>
          <w:sz w:val="28"/>
        </w:rPr>
        <w:t>воссоединение Крыма с Россией в 2014 г.); характеризовать итоги и историческое значение событий;</w:t>
      </w:r>
    </w:p>
    <w:p w:rsidR="007752D6" w:rsidRDefault="002C15D6">
      <w:pPr>
        <w:pStyle w:val="a5"/>
        <w:numPr>
          <w:ilvl w:val="0"/>
          <w:numId w:val="47"/>
        </w:numPr>
        <w:tabs>
          <w:tab w:val="left" w:pos="1767"/>
        </w:tabs>
        <w:spacing w:line="278" w:lineRule="auto"/>
        <w:ind w:right="858" w:firstLine="760"/>
        <w:jc w:val="both"/>
        <w:rPr>
          <w:sz w:val="28"/>
        </w:rPr>
      </w:pPr>
      <w:r>
        <w:rPr>
          <w:sz w:val="28"/>
        </w:rPr>
        <w:t>умение сравнивать исторические события, явления, процессы в различные исторические эпохи;</w:t>
      </w:r>
    </w:p>
    <w:p w:rsidR="007752D6" w:rsidRDefault="007752D6">
      <w:pPr>
        <w:spacing w:line="278" w:lineRule="auto"/>
        <w:jc w:val="both"/>
        <w:rPr>
          <w:sz w:val="28"/>
        </w:rPr>
        <w:sectPr w:rsidR="007752D6">
          <w:pgSz w:w="11910" w:h="16840"/>
          <w:pgMar w:top="1040" w:right="0" w:bottom="280" w:left="440" w:header="720" w:footer="720" w:gutter="0"/>
          <w:cols w:space="720"/>
        </w:sectPr>
      </w:pPr>
    </w:p>
    <w:p w:rsidR="007752D6" w:rsidRDefault="002C15D6">
      <w:pPr>
        <w:pStyle w:val="a5"/>
        <w:numPr>
          <w:ilvl w:val="0"/>
          <w:numId w:val="47"/>
        </w:numPr>
        <w:tabs>
          <w:tab w:val="left" w:pos="1779"/>
        </w:tabs>
        <w:spacing w:before="67" w:line="278" w:lineRule="auto"/>
        <w:ind w:right="859" w:firstLine="760"/>
        <w:jc w:val="both"/>
        <w:rPr>
          <w:sz w:val="28"/>
        </w:rPr>
      </w:pPr>
      <w:r>
        <w:rPr>
          <w:sz w:val="28"/>
        </w:rPr>
        <w:lastRenderedPageBreak/>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7752D6" w:rsidRDefault="002C15D6">
      <w:pPr>
        <w:pStyle w:val="a5"/>
        <w:numPr>
          <w:ilvl w:val="0"/>
          <w:numId w:val="47"/>
        </w:numPr>
        <w:tabs>
          <w:tab w:val="left" w:pos="1767"/>
        </w:tabs>
        <w:spacing w:line="276" w:lineRule="auto"/>
        <w:ind w:right="850" w:firstLine="760"/>
        <w:jc w:val="both"/>
        <w:rPr>
          <w:sz w:val="28"/>
        </w:rPr>
      </w:pPr>
      <w:r>
        <w:rPr>
          <w:sz w:val="28"/>
        </w:rPr>
        <w:t>умение различать основные типы исторических источников:</w:t>
      </w:r>
      <w:r>
        <w:rPr>
          <w:spacing w:val="40"/>
          <w:sz w:val="28"/>
        </w:rPr>
        <w:t xml:space="preserve"> </w:t>
      </w:r>
      <w:r>
        <w:rPr>
          <w:sz w:val="28"/>
        </w:rPr>
        <w:t>письменные, вещественные, аудиовизуальные;</w:t>
      </w:r>
    </w:p>
    <w:p w:rsidR="007752D6" w:rsidRDefault="002C15D6">
      <w:pPr>
        <w:pStyle w:val="a5"/>
        <w:numPr>
          <w:ilvl w:val="0"/>
          <w:numId w:val="47"/>
        </w:numPr>
        <w:tabs>
          <w:tab w:val="left" w:pos="1908"/>
        </w:tabs>
        <w:spacing w:line="276" w:lineRule="auto"/>
        <w:ind w:right="855" w:firstLine="760"/>
        <w:jc w:val="both"/>
        <w:rPr>
          <w:sz w:val="28"/>
        </w:rPr>
      </w:pPr>
      <w:r>
        <w:rPr>
          <w:sz w:val="28"/>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w:t>
      </w:r>
      <w:r>
        <w:rPr>
          <w:spacing w:val="-6"/>
          <w:sz w:val="28"/>
        </w:rPr>
        <w:t xml:space="preserve"> </w:t>
      </w:r>
      <w:r>
        <w:rPr>
          <w:sz w:val="28"/>
        </w:rPr>
        <w:t>периодом;</w:t>
      </w:r>
      <w:r>
        <w:rPr>
          <w:spacing w:val="-7"/>
          <w:sz w:val="28"/>
        </w:rPr>
        <w:t xml:space="preserve"> </w:t>
      </w:r>
      <w:r>
        <w:rPr>
          <w:sz w:val="28"/>
        </w:rPr>
        <w:t>соотносить</w:t>
      </w:r>
      <w:r>
        <w:rPr>
          <w:spacing w:val="-5"/>
          <w:sz w:val="28"/>
        </w:rPr>
        <w:t xml:space="preserve"> </w:t>
      </w:r>
      <w:r>
        <w:rPr>
          <w:sz w:val="28"/>
        </w:rPr>
        <w:t>извлечѐнную</w:t>
      </w:r>
      <w:r>
        <w:rPr>
          <w:spacing w:val="-2"/>
          <w:sz w:val="28"/>
        </w:rPr>
        <w:t xml:space="preserve"> </w:t>
      </w:r>
      <w:r>
        <w:rPr>
          <w:sz w:val="28"/>
        </w:rPr>
        <w:t>информацию</w:t>
      </w:r>
      <w:r>
        <w:rPr>
          <w:spacing w:val="-6"/>
          <w:sz w:val="28"/>
        </w:rPr>
        <w:t xml:space="preserve"> </w:t>
      </w:r>
      <w:r>
        <w:rPr>
          <w:sz w:val="28"/>
        </w:rPr>
        <w:t>с</w:t>
      </w:r>
      <w:r>
        <w:rPr>
          <w:spacing w:val="-1"/>
          <w:sz w:val="28"/>
        </w:rPr>
        <w:t xml:space="preserve"> </w:t>
      </w:r>
      <w:r>
        <w:rPr>
          <w:sz w:val="28"/>
        </w:rPr>
        <w:t>информацией</w:t>
      </w:r>
      <w:r>
        <w:rPr>
          <w:spacing w:val="-7"/>
          <w:sz w:val="28"/>
        </w:rPr>
        <w:t xml:space="preserve"> </w:t>
      </w:r>
      <w:r>
        <w:rPr>
          <w:sz w:val="28"/>
        </w:rPr>
        <w:t>из других источников при изучении исторических событий, явлений, процессов; привлекать контекстную</w:t>
      </w:r>
    </w:p>
    <w:p w:rsidR="007752D6" w:rsidRDefault="002C15D6">
      <w:pPr>
        <w:pStyle w:val="a3"/>
      </w:pPr>
      <w:r>
        <w:t>информацию</w:t>
      </w:r>
      <w:r>
        <w:rPr>
          <w:spacing w:val="-5"/>
        </w:rPr>
        <w:t xml:space="preserve"> </w:t>
      </w:r>
      <w:r>
        <w:t>при</w:t>
      </w:r>
      <w:r>
        <w:rPr>
          <w:spacing w:val="-4"/>
        </w:rPr>
        <w:t xml:space="preserve"> </w:t>
      </w:r>
      <w:r>
        <w:t>работе</w:t>
      </w:r>
      <w:r>
        <w:rPr>
          <w:spacing w:val="-5"/>
        </w:rPr>
        <w:t xml:space="preserve"> </w:t>
      </w:r>
      <w:r>
        <w:t>с</w:t>
      </w:r>
      <w:r>
        <w:rPr>
          <w:spacing w:val="-2"/>
        </w:rPr>
        <w:t xml:space="preserve"> </w:t>
      </w:r>
      <w:r>
        <w:t>историческими</w:t>
      </w:r>
      <w:r>
        <w:rPr>
          <w:spacing w:val="-3"/>
        </w:rPr>
        <w:t xml:space="preserve"> </w:t>
      </w:r>
      <w:r>
        <w:rPr>
          <w:spacing w:val="-2"/>
        </w:rPr>
        <w:t>источниками;</w:t>
      </w:r>
    </w:p>
    <w:p w:rsidR="007752D6" w:rsidRDefault="002C15D6">
      <w:pPr>
        <w:pStyle w:val="a5"/>
        <w:numPr>
          <w:ilvl w:val="0"/>
          <w:numId w:val="47"/>
        </w:numPr>
        <w:tabs>
          <w:tab w:val="left" w:pos="1908"/>
        </w:tabs>
        <w:spacing w:before="40" w:line="276" w:lineRule="auto"/>
        <w:ind w:right="856" w:firstLine="760"/>
        <w:jc w:val="both"/>
        <w:rPr>
          <w:sz w:val="28"/>
        </w:rPr>
      </w:pPr>
      <w:r>
        <w:rPr>
          <w:sz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752D6" w:rsidRDefault="002C15D6">
      <w:pPr>
        <w:pStyle w:val="a5"/>
        <w:numPr>
          <w:ilvl w:val="0"/>
          <w:numId w:val="47"/>
        </w:numPr>
        <w:tabs>
          <w:tab w:val="left" w:pos="1908"/>
        </w:tabs>
        <w:spacing w:before="3" w:line="276" w:lineRule="auto"/>
        <w:ind w:right="856" w:firstLine="760"/>
        <w:jc w:val="both"/>
        <w:rPr>
          <w:sz w:val="28"/>
        </w:rPr>
      </w:pPr>
      <w:r>
        <w:rPr>
          <w:sz w:val="28"/>
        </w:rPr>
        <w:t xml:space="preserve">умение анализировать текстовые, визуальные источники исторической информации, представлять историческую информацию в виде таблиц, схем, </w:t>
      </w:r>
      <w:r>
        <w:rPr>
          <w:spacing w:val="-2"/>
          <w:sz w:val="28"/>
        </w:rPr>
        <w:t>диаграмм;</w:t>
      </w:r>
    </w:p>
    <w:p w:rsidR="007752D6" w:rsidRDefault="002C15D6">
      <w:pPr>
        <w:pStyle w:val="a5"/>
        <w:numPr>
          <w:ilvl w:val="0"/>
          <w:numId w:val="47"/>
        </w:numPr>
        <w:tabs>
          <w:tab w:val="left" w:pos="1904"/>
        </w:tabs>
        <w:spacing w:line="276" w:lineRule="auto"/>
        <w:ind w:right="855" w:firstLine="760"/>
        <w:jc w:val="both"/>
        <w:rPr>
          <w:sz w:val="28"/>
        </w:rPr>
      </w:pPr>
      <w:r>
        <w:rPr>
          <w:sz w:val="28"/>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7752D6" w:rsidRDefault="002C15D6">
      <w:pPr>
        <w:pStyle w:val="a5"/>
        <w:numPr>
          <w:ilvl w:val="0"/>
          <w:numId w:val="47"/>
        </w:numPr>
        <w:tabs>
          <w:tab w:val="left" w:pos="1908"/>
        </w:tabs>
        <w:spacing w:before="1" w:line="276" w:lineRule="auto"/>
        <w:ind w:right="853" w:firstLine="760"/>
        <w:jc w:val="both"/>
        <w:rPr>
          <w:sz w:val="28"/>
        </w:rPr>
      </w:pPr>
      <w:r>
        <w:rPr>
          <w:sz w:val="28"/>
        </w:rPr>
        <w:t>приобретение опыта взаимодействия с людьми другой культуры, национальной</w:t>
      </w:r>
      <w:r>
        <w:rPr>
          <w:spacing w:val="-1"/>
          <w:sz w:val="28"/>
        </w:rPr>
        <w:t xml:space="preserve"> </w:t>
      </w:r>
      <w:r>
        <w:rPr>
          <w:sz w:val="28"/>
        </w:rPr>
        <w:t>и</w:t>
      </w:r>
      <w:r>
        <w:rPr>
          <w:spacing w:val="-5"/>
          <w:sz w:val="28"/>
        </w:rPr>
        <w:t xml:space="preserve"> </w:t>
      </w:r>
      <w:r>
        <w:rPr>
          <w:sz w:val="28"/>
        </w:rPr>
        <w:t>религиозной</w:t>
      </w:r>
      <w:r>
        <w:rPr>
          <w:spacing w:val="-1"/>
          <w:sz w:val="28"/>
        </w:rPr>
        <w:t xml:space="preserve"> </w:t>
      </w:r>
      <w:r>
        <w:rPr>
          <w:sz w:val="28"/>
        </w:rPr>
        <w:t>принадлежности</w:t>
      </w:r>
      <w:r>
        <w:rPr>
          <w:spacing w:val="-1"/>
          <w:sz w:val="28"/>
        </w:rPr>
        <w:t xml:space="preserve"> </w:t>
      </w:r>
      <w:r>
        <w:rPr>
          <w:sz w:val="28"/>
        </w:rPr>
        <w:t>на основе</w:t>
      </w:r>
      <w:r>
        <w:rPr>
          <w:spacing w:val="-3"/>
          <w:sz w:val="28"/>
        </w:rPr>
        <w:t xml:space="preserve"> </w:t>
      </w:r>
      <w:r>
        <w:rPr>
          <w:sz w:val="28"/>
        </w:rPr>
        <w:t>национальных</w:t>
      </w:r>
      <w:r>
        <w:rPr>
          <w:spacing w:val="-3"/>
          <w:sz w:val="28"/>
        </w:rPr>
        <w:t xml:space="preserve"> </w:t>
      </w:r>
      <w:r>
        <w:rPr>
          <w:sz w:val="28"/>
        </w:rPr>
        <w:t>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752D6" w:rsidRDefault="002C15D6">
      <w:pPr>
        <w:pStyle w:val="a3"/>
        <w:spacing w:line="276" w:lineRule="auto"/>
        <w:ind w:right="852" w:firstLine="760"/>
      </w:pPr>
      <w:r>
        <w:t>Положения ФГОС ООО развѐрнуты и структурированы в программе по истории</w:t>
      </w:r>
      <w:r>
        <w:rPr>
          <w:spacing w:val="-1"/>
        </w:rPr>
        <w:t xml:space="preserve"> </w:t>
      </w:r>
      <w:r>
        <w:t>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752D6" w:rsidRDefault="002C15D6">
      <w:pPr>
        <w:pStyle w:val="a3"/>
        <w:ind w:left="1260"/>
      </w:pPr>
      <w:r>
        <w:t>Предметные</w:t>
      </w:r>
      <w:r>
        <w:rPr>
          <w:spacing w:val="-9"/>
        </w:rPr>
        <w:t xml:space="preserve"> </w:t>
      </w:r>
      <w:r>
        <w:t>результаты</w:t>
      </w:r>
      <w:r>
        <w:rPr>
          <w:spacing w:val="-5"/>
        </w:rPr>
        <w:t xml:space="preserve"> </w:t>
      </w:r>
      <w:r>
        <w:t>изучения</w:t>
      </w:r>
      <w:r>
        <w:rPr>
          <w:spacing w:val="2"/>
        </w:rPr>
        <w:t xml:space="preserve"> </w:t>
      </w:r>
      <w:r>
        <w:t>учебного</w:t>
      </w:r>
      <w:r>
        <w:rPr>
          <w:spacing w:val="-9"/>
        </w:rPr>
        <w:t xml:space="preserve"> </w:t>
      </w:r>
      <w:r>
        <w:t>предмета</w:t>
      </w:r>
      <w:r>
        <w:rPr>
          <w:spacing w:val="-1"/>
        </w:rPr>
        <w:t xml:space="preserve"> </w:t>
      </w:r>
      <w:r>
        <w:t>«История»</w:t>
      </w:r>
      <w:r>
        <w:rPr>
          <w:spacing w:val="-15"/>
        </w:rPr>
        <w:t xml:space="preserve"> </w:t>
      </w:r>
      <w:r>
        <w:rPr>
          <w:spacing w:val="-2"/>
        </w:rPr>
        <w:t>включают:</w:t>
      </w:r>
    </w:p>
    <w:p w:rsidR="007752D6" w:rsidRDefault="002C15D6">
      <w:pPr>
        <w:pStyle w:val="a5"/>
        <w:numPr>
          <w:ilvl w:val="0"/>
          <w:numId w:val="46"/>
        </w:numPr>
        <w:tabs>
          <w:tab w:val="left" w:pos="1763"/>
        </w:tabs>
        <w:spacing w:before="48" w:line="276" w:lineRule="auto"/>
        <w:ind w:right="855" w:firstLine="760"/>
        <w:jc w:val="both"/>
        <w:rPr>
          <w:sz w:val="28"/>
        </w:rPr>
      </w:pPr>
      <w:r>
        <w:rPr>
          <w:sz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752D6" w:rsidRDefault="002C15D6">
      <w:pPr>
        <w:pStyle w:val="a5"/>
        <w:numPr>
          <w:ilvl w:val="0"/>
          <w:numId w:val="46"/>
        </w:numPr>
        <w:tabs>
          <w:tab w:val="left" w:pos="1763"/>
        </w:tabs>
        <w:spacing w:line="278" w:lineRule="auto"/>
        <w:ind w:right="855" w:firstLine="760"/>
        <w:jc w:val="both"/>
        <w:rPr>
          <w:sz w:val="28"/>
        </w:rPr>
      </w:pPr>
      <w:r>
        <w:rPr>
          <w:sz w:val="28"/>
        </w:rPr>
        <w:t>базовые</w:t>
      </w:r>
      <w:r>
        <w:rPr>
          <w:spacing w:val="-4"/>
          <w:sz w:val="28"/>
        </w:rPr>
        <w:t xml:space="preserve"> </w:t>
      </w:r>
      <w:r>
        <w:rPr>
          <w:sz w:val="28"/>
        </w:rPr>
        <w:t>знания об основных этапах и</w:t>
      </w:r>
      <w:r>
        <w:rPr>
          <w:spacing w:val="-1"/>
          <w:sz w:val="28"/>
        </w:rPr>
        <w:t xml:space="preserve"> </w:t>
      </w:r>
      <w:r>
        <w:rPr>
          <w:sz w:val="28"/>
        </w:rPr>
        <w:t>ключевых событиях отечественной и всемирной истории;</w:t>
      </w:r>
    </w:p>
    <w:p w:rsidR="007752D6" w:rsidRDefault="007752D6">
      <w:pPr>
        <w:spacing w:line="278" w:lineRule="auto"/>
        <w:jc w:val="both"/>
        <w:rPr>
          <w:sz w:val="28"/>
        </w:rPr>
        <w:sectPr w:rsidR="007752D6">
          <w:pgSz w:w="11910" w:h="16840"/>
          <w:pgMar w:top="1040" w:right="0" w:bottom="280" w:left="440" w:header="720" w:footer="720" w:gutter="0"/>
          <w:cols w:space="720"/>
        </w:sectPr>
      </w:pPr>
    </w:p>
    <w:p w:rsidR="007752D6" w:rsidRDefault="002C15D6">
      <w:pPr>
        <w:pStyle w:val="a5"/>
        <w:numPr>
          <w:ilvl w:val="0"/>
          <w:numId w:val="46"/>
        </w:numPr>
        <w:tabs>
          <w:tab w:val="left" w:pos="2108"/>
        </w:tabs>
        <w:spacing w:before="67" w:line="278" w:lineRule="auto"/>
        <w:ind w:right="857" w:firstLine="760"/>
        <w:jc w:val="both"/>
        <w:rPr>
          <w:sz w:val="28"/>
        </w:rPr>
      </w:pPr>
      <w:r>
        <w:rPr>
          <w:sz w:val="28"/>
        </w:rPr>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752D6" w:rsidRDefault="002C15D6">
      <w:pPr>
        <w:pStyle w:val="a5"/>
        <w:numPr>
          <w:ilvl w:val="0"/>
          <w:numId w:val="46"/>
        </w:numPr>
        <w:tabs>
          <w:tab w:val="left" w:pos="1763"/>
        </w:tabs>
        <w:spacing w:line="276" w:lineRule="auto"/>
        <w:ind w:right="849" w:firstLine="760"/>
        <w:jc w:val="both"/>
        <w:rPr>
          <w:sz w:val="28"/>
        </w:rPr>
      </w:pPr>
      <w:r>
        <w:rPr>
          <w:sz w:val="28"/>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w:t>
      </w:r>
      <w:r>
        <w:rPr>
          <w:spacing w:val="-2"/>
          <w:sz w:val="28"/>
        </w:rPr>
        <w:t>подхода;</w:t>
      </w:r>
    </w:p>
    <w:p w:rsidR="007752D6" w:rsidRDefault="002C15D6">
      <w:pPr>
        <w:pStyle w:val="a5"/>
        <w:numPr>
          <w:ilvl w:val="0"/>
          <w:numId w:val="46"/>
        </w:numPr>
        <w:tabs>
          <w:tab w:val="left" w:pos="1767"/>
        </w:tabs>
        <w:spacing w:line="276" w:lineRule="auto"/>
        <w:ind w:right="856" w:firstLine="760"/>
        <w:jc w:val="both"/>
        <w:rPr>
          <w:sz w:val="28"/>
        </w:rPr>
      </w:pPr>
      <w:r>
        <w:rPr>
          <w:sz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752D6" w:rsidRDefault="002C15D6">
      <w:pPr>
        <w:pStyle w:val="a5"/>
        <w:numPr>
          <w:ilvl w:val="0"/>
          <w:numId w:val="46"/>
        </w:numPr>
        <w:tabs>
          <w:tab w:val="left" w:pos="1771"/>
        </w:tabs>
        <w:spacing w:line="276" w:lineRule="auto"/>
        <w:ind w:right="857" w:firstLine="760"/>
        <w:jc w:val="both"/>
        <w:rPr>
          <w:sz w:val="28"/>
        </w:rPr>
      </w:pPr>
      <w:r>
        <w:rPr>
          <w:sz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752D6" w:rsidRDefault="002C15D6">
      <w:pPr>
        <w:pStyle w:val="a5"/>
        <w:numPr>
          <w:ilvl w:val="0"/>
          <w:numId w:val="46"/>
        </w:numPr>
        <w:tabs>
          <w:tab w:val="left" w:pos="1771"/>
        </w:tabs>
        <w:spacing w:line="276" w:lineRule="auto"/>
        <w:ind w:right="856" w:firstLine="760"/>
        <w:jc w:val="both"/>
        <w:rPr>
          <w:sz w:val="28"/>
        </w:rPr>
      </w:pPr>
      <w:r>
        <w:rPr>
          <w:sz w:val="28"/>
        </w:rPr>
        <w:t>владение приѐмами оценки значения исторических событий и деятельности исторических личностей в отечественной и всемирной истории;</w:t>
      </w:r>
    </w:p>
    <w:p w:rsidR="007752D6" w:rsidRDefault="002C15D6">
      <w:pPr>
        <w:pStyle w:val="a5"/>
        <w:numPr>
          <w:ilvl w:val="0"/>
          <w:numId w:val="46"/>
        </w:numPr>
        <w:tabs>
          <w:tab w:val="left" w:pos="1783"/>
        </w:tabs>
        <w:spacing w:line="276" w:lineRule="auto"/>
        <w:ind w:right="853" w:firstLine="760"/>
        <w:jc w:val="both"/>
        <w:rPr>
          <w:sz w:val="28"/>
        </w:rPr>
      </w:pPr>
      <w:r>
        <w:rPr>
          <w:sz w:val="28"/>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752D6" w:rsidRDefault="002C15D6">
      <w:pPr>
        <w:pStyle w:val="a5"/>
        <w:numPr>
          <w:ilvl w:val="0"/>
          <w:numId w:val="46"/>
        </w:numPr>
        <w:tabs>
          <w:tab w:val="left" w:pos="1767"/>
        </w:tabs>
        <w:spacing w:line="278" w:lineRule="auto"/>
        <w:ind w:right="859" w:firstLine="760"/>
        <w:jc w:val="both"/>
        <w:rPr>
          <w:sz w:val="28"/>
        </w:rPr>
      </w:pPr>
      <w:r>
        <w:rPr>
          <w:sz w:val="28"/>
        </w:rPr>
        <w:t>осознание необходимости сохранения исторических и культурных памятников своей страны и мира;</w:t>
      </w:r>
    </w:p>
    <w:p w:rsidR="007752D6" w:rsidRDefault="002C15D6">
      <w:pPr>
        <w:pStyle w:val="a5"/>
        <w:numPr>
          <w:ilvl w:val="0"/>
          <w:numId w:val="46"/>
        </w:numPr>
        <w:tabs>
          <w:tab w:val="left" w:pos="1904"/>
        </w:tabs>
        <w:spacing w:line="273" w:lineRule="auto"/>
        <w:ind w:right="850" w:firstLine="760"/>
        <w:jc w:val="both"/>
        <w:rPr>
          <w:sz w:val="28"/>
        </w:rPr>
      </w:pPr>
      <w:r>
        <w:rPr>
          <w:sz w:val="28"/>
        </w:rPr>
        <w:t>умение устанавливать взаимосвязи событий, явлений, процессов прошлого с важнейшими событиями XX - начала XXI в.</w:t>
      </w:r>
    </w:p>
    <w:p w:rsidR="007752D6" w:rsidRDefault="002C15D6">
      <w:pPr>
        <w:pStyle w:val="a3"/>
        <w:spacing w:line="276" w:lineRule="auto"/>
        <w:ind w:right="846" w:firstLine="568"/>
      </w:pPr>
      <w:r>
        <w:t>Достижение предметных результатов может быть обеспечено в том числе введением отдельного учебного модуля «Введение в Новейшую историю</w:t>
      </w:r>
      <w:r>
        <w:rPr>
          <w:spacing w:val="80"/>
        </w:rPr>
        <w:t xml:space="preserve"> </w:t>
      </w:r>
      <w:r>
        <w:t>России»,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7752D6" w:rsidRDefault="002C15D6">
      <w:pPr>
        <w:pStyle w:val="a3"/>
        <w:spacing w:line="276" w:lineRule="auto"/>
        <w:ind w:right="853" w:firstLine="568"/>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752D6" w:rsidRDefault="002C15D6">
      <w:pPr>
        <w:pStyle w:val="a3"/>
        <w:spacing w:line="276" w:lineRule="auto"/>
        <w:ind w:right="858" w:firstLine="568"/>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5"/>
        <w:numPr>
          <w:ilvl w:val="0"/>
          <w:numId w:val="45"/>
        </w:numPr>
        <w:tabs>
          <w:tab w:val="left" w:pos="1759"/>
        </w:tabs>
        <w:spacing w:before="67" w:line="276" w:lineRule="auto"/>
        <w:ind w:right="855" w:firstLine="760"/>
        <w:jc w:val="both"/>
        <w:rPr>
          <w:sz w:val="28"/>
        </w:rPr>
      </w:pPr>
      <w:r>
        <w:rPr>
          <w:sz w:val="28"/>
        </w:rPr>
        <w:lastRenderedPageBreak/>
        <w:t>знание хронологии, работа с хронологией: указывать хронологические рамки</w:t>
      </w:r>
      <w:r>
        <w:rPr>
          <w:spacing w:val="-6"/>
          <w:sz w:val="28"/>
        </w:rPr>
        <w:t xml:space="preserve"> </w:t>
      </w:r>
      <w:r>
        <w:rPr>
          <w:sz w:val="28"/>
        </w:rPr>
        <w:t>и</w:t>
      </w:r>
      <w:r>
        <w:rPr>
          <w:spacing w:val="-6"/>
          <w:sz w:val="28"/>
        </w:rPr>
        <w:t xml:space="preserve"> </w:t>
      </w:r>
      <w:r>
        <w:rPr>
          <w:sz w:val="28"/>
        </w:rPr>
        <w:t>периоды</w:t>
      </w:r>
      <w:r>
        <w:rPr>
          <w:spacing w:val="-5"/>
          <w:sz w:val="28"/>
        </w:rPr>
        <w:t xml:space="preserve"> </w:t>
      </w:r>
      <w:r>
        <w:rPr>
          <w:sz w:val="28"/>
        </w:rPr>
        <w:t>ключевых</w:t>
      </w:r>
      <w:r>
        <w:rPr>
          <w:spacing w:val="-2"/>
          <w:sz w:val="28"/>
        </w:rPr>
        <w:t xml:space="preserve"> </w:t>
      </w:r>
      <w:r>
        <w:rPr>
          <w:sz w:val="28"/>
        </w:rPr>
        <w:t>процессов,</w:t>
      </w:r>
      <w:r>
        <w:rPr>
          <w:spacing w:val="-3"/>
          <w:sz w:val="28"/>
        </w:rPr>
        <w:t xml:space="preserve"> </w:t>
      </w:r>
      <w:r>
        <w:rPr>
          <w:sz w:val="28"/>
        </w:rPr>
        <w:t>даты</w:t>
      </w:r>
      <w:r>
        <w:rPr>
          <w:spacing w:val="-5"/>
          <w:sz w:val="28"/>
        </w:rPr>
        <w:t xml:space="preserve"> </w:t>
      </w:r>
      <w:r>
        <w:rPr>
          <w:sz w:val="28"/>
        </w:rPr>
        <w:t>важнейших</w:t>
      </w:r>
      <w:r>
        <w:rPr>
          <w:spacing w:val="-5"/>
          <w:sz w:val="28"/>
        </w:rPr>
        <w:t xml:space="preserve"> </w:t>
      </w:r>
      <w:r>
        <w:rPr>
          <w:sz w:val="28"/>
        </w:rPr>
        <w:t>событий</w:t>
      </w:r>
      <w:r>
        <w:rPr>
          <w:spacing w:val="-3"/>
          <w:sz w:val="28"/>
        </w:rPr>
        <w:t xml:space="preserve"> </w:t>
      </w:r>
      <w:r>
        <w:rPr>
          <w:sz w:val="28"/>
        </w:rPr>
        <w:t>отечественной</w:t>
      </w:r>
      <w:r>
        <w:rPr>
          <w:spacing w:val="-3"/>
          <w:sz w:val="28"/>
        </w:rPr>
        <w:t xml:space="preserve"> </w:t>
      </w:r>
      <w:r>
        <w:rPr>
          <w:sz w:val="28"/>
        </w:rPr>
        <w:t>и всеобщей истории, соотносить год с веком, устанавливать последовательность и длительность исторических событий;</w:t>
      </w:r>
    </w:p>
    <w:p w:rsidR="007752D6" w:rsidRDefault="002C15D6">
      <w:pPr>
        <w:pStyle w:val="a5"/>
        <w:numPr>
          <w:ilvl w:val="0"/>
          <w:numId w:val="45"/>
        </w:numPr>
        <w:tabs>
          <w:tab w:val="left" w:pos="1759"/>
        </w:tabs>
        <w:spacing w:before="3" w:line="276" w:lineRule="auto"/>
        <w:ind w:right="854" w:firstLine="760"/>
        <w:jc w:val="both"/>
        <w:rPr>
          <w:sz w:val="28"/>
        </w:rPr>
      </w:pPr>
      <w:r>
        <w:rPr>
          <w:sz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752D6" w:rsidRDefault="002C15D6">
      <w:pPr>
        <w:pStyle w:val="a5"/>
        <w:numPr>
          <w:ilvl w:val="0"/>
          <w:numId w:val="45"/>
        </w:numPr>
        <w:tabs>
          <w:tab w:val="left" w:pos="1767"/>
        </w:tabs>
        <w:spacing w:line="276" w:lineRule="auto"/>
        <w:ind w:right="854" w:firstLine="760"/>
        <w:jc w:val="both"/>
        <w:rPr>
          <w:sz w:val="28"/>
        </w:rPr>
      </w:pPr>
      <w:r>
        <w:rPr>
          <w:sz w:val="28"/>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752D6" w:rsidRDefault="002C15D6">
      <w:pPr>
        <w:pStyle w:val="a5"/>
        <w:numPr>
          <w:ilvl w:val="0"/>
          <w:numId w:val="45"/>
        </w:numPr>
        <w:tabs>
          <w:tab w:val="left" w:pos="1767"/>
        </w:tabs>
        <w:spacing w:line="276" w:lineRule="auto"/>
        <w:ind w:right="855" w:firstLine="760"/>
        <w:jc w:val="both"/>
        <w:rPr>
          <w:sz w:val="28"/>
        </w:rPr>
      </w:pPr>
      <w:r>
        <w:rPr>
          <w:sz w:val="28"/>
        </w:rPr>
        <w:t>работа с историческими источниками (фрагментами аутентичных источников):</w:t>
      </w:r>
      <w:r>
        <w:rPr>
          <w:spacing w:val="-2"/>
          <w:sz w:val="28"/>
        </w:rPr>
        <w:t xml:space="preserve"> </w:t>
      </w:r>
      <w:r>
        <w:rPr>
          <w:sz w:val="28"/>
        </w:rPr>
        <w:t>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752D6" w:rsidRDefault="002C15D6">
      <w:pPr>
        <w:pStyle w:val="a5"/>
        <w:numPr>
          <w:ilvl w:val="0"/>
          <w:numId w:val="45"/>
        </w:numPr>
        <w:tabs>
          <w:tab w:val="left" w:pos="1771"/>
        </w:tabs>
        <w:spacing w:line="276" w:lineRule="auto"/>
        <w:ind w:right="853" w:firstLine="760"/>
        <w:jc w:val="both"/>
        <w:rPr>
          <w:sz w:val="28"/>
        </w:rPr>
      </w:pPr>
      <w:r>
        <w:rPr>
          <w:sz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752D6" w:rsidRDefault="002C15D6">
      <w:pPr>
        <w:pStyle w:val="a5"/>
        <w:numPr>
          <w:ilvl w:val="0"/>
          <w:numId w:val="45"/>
        </w:numPr>
        <w:tabs>
          <w:tab w:val="left" w:pos="1767"/>
        </w:tabs>
        <w:spacing w:line="276" w:lineRule="auto"/>
        <w:ind w:right="852" w:firstLine="780"/>
        <w:jc w:val="both"/>
        <w:rPr>
          <w:sz w:val="28"/>
        </w:rPr>
      </w:pPr>
      <w:r>
        <w:rPr>
          <w:sz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752D6" w:rsidRDefault="002C15D6">
      <w:pPr>
        <w:pStyle w:val="a5"/>
        <w:numPr>
          <w:ilvl w:val="0"/>
          <w:numId w:val="45"/>
        </w:numPr>
        <w:tabs>
          <w:tab w:val="left" w:pos="1767"/>
        </w:tabs>
        <w:spacing w:line="276" w:lineRule="auto"/>
        <w:ind w:right="849" w:firstLine="780"/>
        <w:jc w:val="both"/>
        <w:rPr>
          <w:sz w:val="28"/>
        </w:rPr>
      </w:pPr>
      <w:r>
        <w:rPr>
          <w:sz w:val="28"/>
        </w:rPr>
        <w:t>работа</w:t>
      </w:r>
      <w:r>
        <w:rPr>
          <w:spacing w:val="-2"/>
          <w:sz w:val="28"/>
        </w:rPr>
        <w:t xml:space="preserve"> </w:t>
      </w:r>
      <w:r>
        <w:rPr>
          <w:sz w:val="28"/>
        </w:rPr>
        <w:t>с</w:t>
      </w:r>
      <w:r>
        <w:rPr>
          <w:spacing w:val="-2"/>
          <w:sz w:val="28"/>
        </w:rPr>
        <w:t xml:space="preserve"> </w:t>
      </w:r>
      <w:r>
        <w:rPr>
          <w:sz w:val="28"/>
        </w:rPr>
        <w:t>версиями, оценками:</w:t>
      </w:r>
      <w:r>
        <w:rPr>
          <w:spacing w:val="-4"/>
          <w:sz w:val="28"/>
        </w:rPr>
        <w:t xml:space="preserve"> </w:t>
      </w:r>
      <w:r>
        <w:rPr>
          <w:sz w:val="28"/>
        </w:rPr>
        <w:t>приводить оценки</w:t>
      </w:r>
      <w:r>
        <w:rPr>
          <w:spacing w:val="-4"/>
          <w:sz w:val="28"/>
        </w:rPr>
        <w:t xml:space="preserve"> </w:t>
      </w:r>
      <w:r>
        <w:rPr>
          <w:sz w:val="28"/>
        </w:rPr>
        <w:t>исторических событий</w:t>
      </w:r>
      <w:r>
        <w:rPr>
          <w:spacing w:val="-4"/>
          <w:sz w:val="28"/>
        </w:rPr>
        <w:t xml:space="preserve"> </w:t>
      </w:r>
      <w:r>
        <w:rPr>
          <w:sz w:val="28"/>
        </w:rPr>
        <w:t>и личностей,</w:t>
      </w:r>
      <w:r>
        <w:rPr>
          <w:spacing w:val="-2"/>
          <w:sz w:val="28"/>
        </w:rPr>
        <w:t xml:space="preserve"> </w:t>
      </w:r>
      <w:r>
        <w:rPr>
          <w:sz w:val="28"/>
        </w:rPr>
        <w:t>изложенные</w:t>
      </w:r>
      <w:r>
        <w:rPr>
          <w:spacing w:val="-7"/>
          <w:sz w:val="28"/>
        </w:rPr>
        <w:t xml:space="preserve"> </w:t>
      </w:r>
      <w:r>
        <w:rPr>
          <w:sz w:val="28"/>
        </w:rPr>
        <w:t>в учебной</w:t>
      </w:r>
      <w:r>
        <w:rPr>
          <w:spacing w:val="-5"/>
          <w:sz w:val="28"/>
        </w:rPr>
        <w:t xml:space="preserve"> </w:t>
      </w:r>
      <w:r>
        <w:rPr>
          <w:sz w:val="28"/>
        </w:rPr>
        <w:t>литературе,</w:t>
      </w:r>
      <w:r>
        <w:rPr>
          <w:spacing w:val="-2"/>
          <w:sz w:val="28"/>
        </w:rPr>
        <w:t xml:space="preserve"> </w:t>
      </w:r>
      <w:r>
        <w:rPr>
          <w:sz w:val="28"/>
        </w:rPr>
        <w:t>объяснять,</w:t>
      </w:r>
      <w:r>
        <w:rPr>
          <w:spacing w:val="-2"/>
          <w:sz w:val="28"/>
        </w:rPr>
        <w:t xml:space="preserve"> </w:t>
      </w:r>
      <w:r>
        <w:rPr>
          <w:sz w:val="28"/>
        </w:rPr>
        <w:t>какие</w:t>
      </w:r>
      <w:r>
        <w:rPr>
          <w:spacing w:val="-7"/>
          <w:sz w:val="28"/>
        </w:rPr>
        <w:t xml:space="preserve"> </w:t>
      </w:r>
      <w:r>
        <w:rPr>
          <w:sz w:val="28"/>
        </w:rPr>
        <w:t>факты,</w:t>
      </w:r>
      <w:r>
        <w:rPr>
          <w:spacing w:val="-2"/>
          <w:sz w:val="28"/>
        </w:rPr>
        <w:t xml:space="preserve"> </w:t>
      </w:r>
      <w:r>
        <w:rPr>
          <w:sz w:val="28"/>
        </w:rPr>
        <w:t>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752D6" w:rsidRDefault="002C15D6">
      <w:pPr>
        <w:pStyle w:val="a5"/>
        <w:numPr>
          <w:ilvl w:val="0"/>
          <w:numId w:val="45"/>
        </w:numPr>
        <w:tabs>
          <w:tab w:val="left" w:pos="1771"/>
        </w:tabs>
        <w:spacing w:before="2" w:line="276" w:lineRule="auto"/>
        <w:ind w:right="855" w:firstLine="780"/>
        <w:jc w:val="both"/>
        <w:rPr>
          <w:sz w:val="28"/>
        </w:rPr>
      </w:pPr>
      <w:r>
        <w:rPr>
          <w:sz w:val="28"/>
        </w:rPr>
        <w:t>применение исторических знаний и умений: опираться на исторические знания при</w:t>
      </w:r>
      <w:r>
        <w:rPr>
          <w:spacing w:val="-1"/>
          <w:sz w:val="28"/>
        </w:rPr>
        <w:t xml:space="preserve"> </w:t>
      </w:r>
      <w:r>
        <w:rPr>
          <w:sz w:val="28"/>
        </w:rPr>
        <w:t>выяснении причин и сущности, а также оценке</w:t>
      </w:r>
      <w:r>
        <w:rPr>
          <w:spacing w:val="-2"/>
          <w:sz w:val="28"/>
        </w:rPr>
        <w:t xml:space="preserve"> </w:t>
      </w:r>
      <w:r>
        <w:rPr>
          <w:sz w:val="28"/>
        </w:rPr>
        <w:t>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w:t>
      </w:r>
      <w:r>
        <w:rPr>
          <w:spacing w:val="40"/>
          <w:sz w:val="28"/>
        </w:rPr>
        <w:t xml:space="preserve"> </w:t>
      </w:r>
      <w:r>
        <w:rPr>
          <w:sz w:val="28"/>
        </w:rPr>
        <w:t>истории и культуры.</w:t>
      </w:r>
    </w:p>
    <w:p w:rsidR="007752D6" w:rsidRDefault="007752D6">
      <w:pPr>
        <w:spacing w:line="276" w:lineRule="auto"/>
        <w:jc w:val="both"/>
        <w:rPr>
          <w:sz w:val="28"/>
        </w:rPr>
        <w:sectPr w:rsidR="007752D6">
          <w:pgSz w:w="11910" w:h="16840"/>
          <w:pgMar w:top="1040" w:right="0" w:bottom="280" w:left="440" w:header="720" w:footer="720" w:gutter="0"/>
          <w:cols w:space="720"/>
        </w:sectPr>
      </w:pPr>
    </w:p>
    <w:p w:rsidR="007752D6" w:rsidRDefault="002C15D6">
      <w:pPr>
        <w:pStyle w:val="a3"/>
        <w:spacing w:before="67" w:line="276" w:lineRule="auto"/>
        <w:ind w:right="853" w:firstLine="568"/>
      </w:pPr>
      <w:r>
        <w:lastRenderedPageBreak/>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w:t>
      </w:r>
      <w:r>
        <w:rPr>
          <w:spacing w:val="-2"/>
        </w:rPr>
        <w:t>результатов.</w:t>
      </w:r>
    </w:p>
    <w:p w:rsidR="007752D6" w:rsidRDefault="002C15D6">
      <w:pPr>
        <w:pStyle w:val="a3"/>
        <w:spacing w:before="1" w:line="276" w:lineRule="auto"/>
        <w:ind w:right="846"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w:t>
      </w:r>
      <w:r>
        <w:rPr>
          <w:spacing w:val="-1"/>
        </w:rPr>
        <w:t xml:space="preserve"> </w:t>
      </w:r>
      <w:r>
        <w:t>линии</w:t>
      </w:r>
      <w:r>
        <w:rPr>
          <w:spacing w:val="-1"/>
        </w:rPr>
        <w:t xml:space="preserve"> </w:t>
      </w:r>
      <w:r>
        <w:t>развития познавательной</w:t>
      </w:r>
      <w:r>
        <w:rPr>
          <w:spacing w:val="-4"/>
        </w:rPr>
        <w:t xml:space="preserve"> </w:t>
      </w:r>
      <w:r>
        <w:t>деятельности обучающихся.</w:t>
      </w:r>
      <w:r>
        <w:rPr>
          <w:spacing w:val="-1"/>
        </w:rPr>
        <w:t xml:space="preserve"> </w:t>
      </w:r>
      <w:r>
        <w:t>Данные</w:t>
      </w:r>
      <w:r>
        <w:rPr>
          <w:spacing w:val="-2"/>
        </w:rPr>
        <w:t xml:space="preserve"> </w:t>
      </w:r>
      <w:r>
        <w:t>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752D6" w:rsidRDefault="002C15D6">
      <w:pPr>
        <w:pStyle w:val="a3"/>
        <w:spacing w:before="2" w:line="273" w:lineRule="auto"/>
        <w:ind w:left="1120" w:right="3911"/>
      </w:pPr>
      <w:r>
        <w:t>Предметные</w:t>
      </w:r>
      <w:r>
        <w:rPr>
          <w:spacing w:val="-10"/>
        </w:rPr>
        <w:t xml:space="preserve"> </w:t>
      </w:r>
      <w:r>
        <w:t>результаты</w:t>
      </w:r>
      <w:r>
        <w:rPr>
          <w:spacing w:val="-7"/>
        </w:rPr>
        <w:t xml:space="preserve"> </w:t>
      </w:r>
      <w:r>
        <w:t>изучения</w:t>
      </w:r>
      <w:r>
        <w:rPr>
          <w:spacing w:val="-4"/>
        </w:rPr>
        <w:t xml:space="preserve"> </w:t>
      </w:r>
      <w:r>
        <w:t>истории</w:t>
      </w:r>
      <w:r>
        <w:rPr>
          <w:spacing w:val="-9"/>
        </w:rPr>
        <w:t xml:space="preserve"> </w:t>
      </w:r>
      <w:r>
        <w:t>в</w:t>
      </w:r>
      <w:r>
        <w:rPr>
          <w:spacing w:val="-7"/>
        </w:rPr>
        <w:t xml:space="preserve"> </w:t>
      </w:r>
      <w:r>
        <w:t>5</w:t>
      </w:r>
      <w:r>
        <w:rPr>
          <w:spacing w:val="-7"/>
        </w:rPr>
        <w:t xml:space="preserve"> </w:t>
      </w:r>
      <w:r>
        <w:t>классе. Знание хронологии, работа с хронологией:</w:t>
      </w:r>
    </w:p>
    <w:p w:rsidR="007752D6" w:rsidRDefault="002C15D6">
      <w:pPr>
        <w:pStyle w:val="a3"/>
        <w:spacing w:before="7" w:line="273" w:lineRule="auto"/>
        <w:ind w:right="853" w:firstLine="740"/>
        <w:jc w:val="left"/>
      </w:pPr>
      <w:r>
        <w:t>объяснять смысл основных хронологических понятий (век, тысячелетие, до нашей эры, наша эра);</w:t>
      </w:r>
    </w:p>
    <w:p w:rsidR="007752D6" w:rsidRDefault="002C15D6">
      <w:pPr>
        <w:pStyle w:val="a3"/>
        <w:spacing w:before="6" w:line="276" w:lineRule="auto"/>
        <w:ind w:firstLine="740"/>
        <w:jc w:val="left"/>
      </w:pPr>
      <w:r>
        <w:t>называть</w:t>
      </w:r>
      <w:r>
        <w:rPr>
          <w:spacing w:val="80"/>
          <w:w w:val="150"/>
        </w:rPr>
        <w:t xml:space="preserve"> </w:t>
      </w:r>
      <w:r>
        <w:t>даты</w:t>
      </w:r>
      <w:r>
        <w:rPr>
          <w:spacing w:val="80"/>
          <w:w w:val="150"/>
        </w:rPr>
        <w:t xml:space="preserve"> </w:t>
      </w:r>
      <w:r>
        <w:t>важнейших</w:t>
      </w:r>
      <w:r>
        <w:rPr>
          <w:spacing w:val="80"/>
          <w:w w:val="150"/>
        </w:rPr>
        <w:t xml:space="preserve"> </w:t>
      </w:r>
      <w:r>
        <w:t>событий</w:t>
      </w:r>
      <w:r>
        <w:rPr>
          <w:spacing w:val="80"/>
          <w:w w:val="150"/>
        </w:rPr>
        <w:t xml:space="preserve"> </w:t>
      </w:r>
      <w:r>
        <w:t>истории</w:t>
      </w:r>
      <w:r>
        <w:rPr>
          <w:spacing w:val="80"/>
          <w:w w:val="150"/>
        </w:rPr>
        <w:t xml:space="preserve"> </w:t>
      </w:r>
      <w:r>
        <w:t>Древнего</w:t>
      </w:r>
      <w:r>
        <w:rPr>
          <w:spacing w:val="80"/>
        </w:rPr>
        <w:t xml:space="preserve"> </w:t>
      </w:r>
      <w:r>
        <w:t>мира,</w:t>
      </w:r>
      <w:r>
        <w:rPr>
          <w:spacing w:val="80"/>
          <w:w w:val="150"/>
        </w:rPr>
        <w:t xml:space="preserve"> </w:t>
      </w:r>
      <w:r>
        <w:t>по</w:t>
      </w:r>
      <w:r>
        <w:rPr>
          <w:spacing w:val="80"/>
        </w:rPr>
        <w:t xml:space="preserve"> </w:t>
      </w:r>
      <w:r>
        <w:t>дате устанавливать принадлежность события к веку, тысячелетию;</w:t>
      </w:r>
    </w:p>
    <w:p w:rsidR="007752D6" w:rsidRDefault="002C15D6">
      <w:pPr>
        <w:pStyle w:val="a3"/>
        <w:spacing w:line="278" w:lineRule="auto"/>
        <w:ind w:firstLine="740"/>
        <w:jc w:val="left"/>
      </w:pPr>
      <w:r>
        <w:t>определять длительность и последовательность событий, периодов истории Древнего мира, вести счѐт лет до нашей эры и нашей эры.</w:t>
      </w:r>
    </w:p>
    <w:p w:rsidR="007752D6" w:rsidRDefault="002C15D6">
      <w:pPr>
        <w:pStyle w:val="a3"/>
        <w:spacing w:line="316" w:lineRule="exact"/>
        <w:ind w:left="1260"/>
        <w:jc w:val="left"/>
      </w:pPr>
      <w:r>
        <w:t>Знание</w:t>
      </w:r>
      <w:r>
        <w:rPr>
          <w:spacing w:val="-7"/>
        </w:rPr>
        <w:t xml:space="preserve"> </w:t>
      </w:r>
      <w:r>
        <w:t>исторических</w:t>
      </w:r>
      <w:r>
        <w:rPr>
          <w:spacing w:val="-3"/>
        </w:rPr>
        <w:t xml:space="preserve"> </w:t>
      </w:r>
      <w:r>
        <w:t>фактов, работа</w:t>
      </w:r>
      <w:r>
        <w:rPr>
          <w:spacing w:val="-3"/>
        </w:rPr>
        <w:t xml:space="preserve"> </w:t>
      </w:r>
      <w:r>
        <w:t>с</w:t>
      </w:r>
      <w:r>
        <w:rPr>
          <w:spacing w:val="-2"/>
        </w:rPr>
        <w:t xml:space="preserve"> фактами:</w:t>
      </w:r>
    </w:p>
    <w:p w:rsidR="007752D6" w:rsidRDefault="002C15D6">
      <w:pPr>
        <w:pStyle w:val="a3"/>
        <w:tabs>
          <w:tab w:val="left" w:pos="2895"/>
          <w:tab w:val="left" w:pos="4419"/>
          <w:tab w:val="left" w:pos="5438"/>
          <w:tab w:val="left" w:pos="7585"/>
          <w:tab w:val="left" w:pos="9268"/>
        </w:tabs>
        <w:spacing w:before="49" w:line="273" w:lineRule="auto"/>
        <w:ind w:right="854" w:firstLine="740"/>
        <w:jc w:val="left"/>
      </w:pPr>
      <w:r>
        <w:rPr>
          <w:spacing w:val="-2"/>
        </w:rPr>
        <w:t>указывать</w:t>
      </w:r>
      <w:r>
        <w:tab/>
      </w:r>
      <w:r>
        <w:rPr>
          <w:spacing w:val="-2"/>
        </w:rPr>
        <w:t>(называть)</w:t>
      </w:r>
      <w:r>
        <w:tab/>
      </w:r>
      <w:r>
        <w:rPr>
          <w:spacing w:val="-2"/>
        </w:rPr>
        <w:t>место,</w:t>
      </w:r>
      <w:r>
        <w:tab/>
      </w:r>
      <w:r>
        <w:rPr>
          <w:spacing w:val="-2"/>
        </w:rPr>
        <w:t>обстоятельства,</w:t>
      </w:r>
      <w:r>
        <w:tab/>
      </w:r>
      <w:r>
        <w:rPr>
          <w:spacing w:val="-2"/>
        </w:rPr>
        <w:t>участников,</w:t>
      </w:r>
      <w:r>
        <w:tab/>
      </w:r>
      <w:r>
        <w:rPr>
          <w:spacing w:val="-2"/>
        </w:rPr>
        <w:t xml:space="preserve">результаты </w:t>
      </w:r>
      <w:r>
        <w:t>важнейших событий истории Древнего мира;</w:t>
      </w:r>
    </w:p>
    <w:p w:rsidR="007752D6" w:rsidRDefault="002C15D6">
      <w:pPr>
        <w:pStyle w:val="a3"/>
        <w:spacing w:before="6" w:line="278" w:lineRule="auto"/>
        <w:ind w:left="1260" w:right="1759" w:firstLine="172"/>
        <w:jc w:val="left"/>
      </w:pPr>
      <w:r>
        <w:t>группировать,</w:t>
      </w:r>
      <w:r>
        <w:rPr>
          <w:spacing w:val="-7"/>
        </w:rPr>
        <w:t xml:space="preserve"> </w:t>
      </w:r>
      <w:r>
        <w:t>систематизировать</w:t>
      </w:r>
      <w:r>
        <w:rPr>
          <w:spacing w:val="-4"/>
        </w:rPr>
        <w:t xml:space="preserve"> </w:t>
      </w:r>
      <w:r>
        <w:t>факты</w:t>
      </w:r>
      <w:r>
        <w:rPr>
          <w:spacing w:val="-9"/>
        </w:rPr>
        <w:t xml:space="preserve"> </w:t>
      </w:r>
      <w:r>
        <w:t>по</w:t>
      </w:r>
      <w:r>
        <w:rPr>
          <w:spacing w:val="-12"/>
        </w:rPr>
        <w:t xml:space="preserve"> </w:t>
      </w:r>
      <w:r>
        <w:t>заданному</w:t>
      </w:r>
      <w:r>
        <w:rPr>
          <w:spacing w:val="-12"/>
        </w:rPr>
        <w:t xml:space="preserve"> </w:t>
      </w:r>
      <w:r>
        <w:t>признаку. Работа с исторической картой:</w:t>
      </w:r>
    </w:p>
    <w:p w:rsidR="007752D6" w:rsidRDefault="002C15D6">
      <w:pPr>
        <w:pStyle w:val="a3"/>
        <w:spacing w:line="276" w:lineRule="auto"/>
        <w:ind w:right="853"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752D6" w:rsidRDefault="002C15D6">
      <w:pPr>
        <w:pStyle w:val="a3"/>
        <w:spacing w:line="278" w:lineRule="auto"/>
        <w:ind w:right="854" w:firstLine="740"/>
      </w:pPr>
      <w:r>
        <w:t>устанавливать на основе картографических сведений связь между условиями среды обитания людей и их занятиями.</w:t>
      </w:r>
    </w:p>
    <w:p w:rsidR="007752D6" w:rsidRDefault="002C15D6">
      <w:pPr>
        <w:pStyle w:val="a3"/>
        <w:spacing w:line="319" w:lineRule="exact"/>
        <w:ind w:left="1260"/>
      </w:pPr>
      <w:r>
        <w:t>Работа</w:t>
      </w:r>
      <w:r>
        <w:rPr>
          <w:spacing w:val="-4"/>
        </w:rPr>
        <w:t xml:space="preserve"> </w:t>
      </w:r>
      <w:r>
        <w:t>с</w:t>
      </w:r>
      <w:r>
        <w:rPr>
          <w:spacing w:val="-4"/>
        </w:rPr>
        <w:t xml:space="preserve"> </w:t>
      </w:r>
      <w:r>
        <w:t>историческими</w:t>
      </w:r>
      <w:r>
        <w:rPr>
          <w:spacing w:val="-5"/>
        </w:rPr>
        <w:t xml:space="preserve"> </w:t>
      </w:r>
      <w:r>
        <w:rPr>
          <w:spacing w:val="-2"/>
        </w:rPr>
        <w:t>источниками:</w:t>
      </w:r>
    </w:p>
    <w:p w:rsidR="007752D6" w:rsidRDefault="002C15D6">
      <w:pPr>
        <w:pStyle w:val="a3"/>
        <w:spacing w:before="39" w:line="276" w:lineRule="auto"/>
        <w:ind w:right="851" w:firstLine="740"/>
      </w:pPr>
      <w:r>
        <w:t>называть и различать основные типы исторических источников (письменные, визуальные, вещественные), приводить примеры источников</w:t>
      </w:r>
      <w:r>
        <w:rPr>
          <w:spacing w:val="40"/>
        </w:rPr>
        <w:t xml:space="preserve"> </w:t>
      </w:r>
      <w:r>
        <w:t>разных типов;</w:t>
      </w:r>
    </w:p>
    <w:p w:rsidR="007752D6" w:rsidRDefault="002C15D6">
      <w:pPr>
        <w:pStyle w:val="a3"/>
        <w:spacing w:before="1" w:line="273" w:lineRule="auto"/>
        <w:ind w:right="855" w:firstLine="740"/>
      </w:pPr>
      <w:r>
        <w:t>различать памятники культуры изучаемой эпохи и источники, созданные в последующие эпохи, приводить примеры;</w:t>
      </w:r>
    </w:p>
    <w:p w:rsidR="007752D6" w:rsidRDefault="002C15D6">
      <w:pPr>
        <w:pStyle w:val="a3"/>
        <w:spacing w:before="6" w:line="276" w:lineRule="auto"/>
        <w:ind w:right="852"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w:t>
      </w:r>
      <w:r>
        <w:rPr>
          <w:spacing w:val="80"/>
        </w:rPr>
        <w:t xml:space="preserve"> </w:t>
      </w:r>
      <w:r>
        <w:t>знаки,</w:t>
      </w:r>
      <w:r>
        <w:rPr>
          <w:spacing w:val="80"/>
        </w:rPr>
        <w:t xml:space="preserve"> </w:t>
      </w:r>
      <w:r>
        <w:t>символы;</w:t>
      </w:r>
      <w:r>
        <w:rPr>
          <w:spacing w:val="80"/>
        </w:rPr>
        <w:t xml:space="preserve"> </w:t>
      </w:r>
      <w:r>
        <w:t>раскрывать</w:t>
      </w:r>
      <w:r>
        <w:rPr>
          <w:spacing w:val="80"/>
        </w:rPr>
        <w:t xml:space="preserve"> </w:t>
      </w:r>
      <w:r>
        <w:t>смысл</w:t>
      </w:r>
      <w:r>
        <w:rPr>
          <w:spacing w:val="80"/>
        </w:rPr>
        <w:t xml:space="preserve"> </w:t>
      </w:r>
      <w:r>
        <w:t>(главную</w:t>
      </w:r>
      <w:r>
        <w:rPr>
          <w:spacing w:val="80"/>
        </w:rPr>
        <w:t xml:space="preserve"> </w:t>
      </w:r>
      <w:r>
        <w:t>идею)</w:t>
      </w:r>
      <w:r>
        <w:rPr>
          <w:spacing w:val="80"/>
        </w:rPr>
        <w:t xml:space="preserve"> </w:t>
      </w:r>
      <w:r>
        <w:t>высказывания,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изображения.</w:t>
      </w:r>
    </w:p>
    <w:p w:rsidR="007752D6" w:rsidRDefault="002C15D6">
      <w:pPr>
        <w:pStyle w:val="a3"/>
        <w:spacing w:before="50" w:line="276" w:lineRule="auto"/>
        <w:ind w:right="4168" w:firstLine="568"/>
        <w:jc w:val="left"/>
      </w:pPr>
      <w:r>
        <w:t>Историческое описание (реконструкция): характеризовать</w:t>
      </w:r>
      <w:r>
        <w:rPr>
          <w:spacing w:val="-4"/>
        </w:rPr>
        <w:t xml:space="preserve"> </w:t>
      </w:r>
      <w:r>
        <w:t>условия</w:t>
      </w:r>
      <w:r>
        <w:rPr>
          <w:spacing w:val="-9"/>
        </w:rPr>
        <w:t xml:space="preserve"> </w:t>
      </w:r>
      <w:r>
        <w:t>жизни</w:t>
      </w:r>
      <w:r>
        <w:rPr>
          <w:spacing w:val="-10"/>
        </w:rPr>
        <w:t xml:space="preserve"> </w:t>
      </w:r>
      <w:r>
        <w:t>людей</w:t>
      </w:r>
      <w:r>
        <w:rPr>
          <w:spacing w:val="-10"/>
        </w:rPr>
        <w:t xml:space="preserve"> </w:t>
      </w:r>
      <w:r>
        <w:t>в</w:t>
      </w:r>
      <w:r>
        <w:rPr>
          <w:spacing w:val="-8"/>
        </w:rPr>
        <w:t xml:space="preserve"> </w:t>
      </w:r>
      <w:r>
        <w:t>древности;</w:t>
      </w:r>
    </w:p>
    <w:p w:rsidR="007752D6" w:rsidRDefault="002C15D6">
      <w:pPr>
        <w:pStyle w:val="a3"/>
        <w:tabs>
          <w:tab w:val="left" w:pos="3267"/>
          <w:tab w:val="left" w:pos="3783"/>
          <w:tab w:val="left" w:pos="5657"/>
          <w:tab w:val="left" w:pos="7125"/>
          <w:tab w:val="left" w:pos="8476"/>
          <w:tab w:val="left" w:pos="9304"/>
        </w:tabs>
        <w:spacing w:line="276" w:lineRule="auto"/>
        <w:ind w:left="1452" w:right="857" w:hanging="20"/>
        <w:jc w:val="left"/>
      </w:pPr>
      <w:r>
        <w:t xml:space="preserve">рассказывать о значительных событиях древней истории, их участниках; </w:t>
      </w:r>
      <w:r>
        <w:rPr>
          <w:spacing w:val="-2"/>
        </w:rPr>
        <w:t>рассказывать</w:t>
      </w:r>
      <w:r>
        <w:tab/>
      </w:r>
      <w:r>
        <w:rPr>
          <w:spacing w:val="-6"/>
        </w:rPr>
        <w:t>об</w:t>
      </w:r>
      <w:r>
        <w:tab/>
      </w:r>
      <w:r>
        <w:rPr>
          <w:spacing w:val="-2"/>
        </w:rPr>
        <w:t>исторических</w:t>
      </w:r>
      <w:r>
        <w:tab/>
      </w:r>
      <w:r>
        <w:rPr>
          <w:spacing w:val="-2"/>
        </w:rPr>
        <w:t>личностях</w:t>
      </w:r>
      <w:r>
        <w:tab/>
      </w:r>
      <w:r>
        <w:rPr>
          <w:spacing w:val="-2"/>
        </w:rPr>
        <w:t>Древнего</w:t>
      </w:r>
      <w:r>
        <w:tab/>
      </w:r>
      <w:r>
        <w:rPr>
          <w:spacing w:val="-4"/>
        </w:rPr>
        <w:t>мира</w:t>
      </w:r>
      <w:r>
        <w:tab/>
      </w:r>
      <w:r>
        <w:rPr>
          <w:spacing w:val="-2"/>
        </w:rPr>
        <w:t>(ключевых</w:t>
      </w:r>
    </w:p>
    <w:p w:rsidR="007752D6" w:rsidRDefault="002C15D6">
      <w:pPr>
        <w:pStyle w:val="a3"/>
        <w:spacing w:line="321" w:lineRule="exact"/>
        <w:jc w:val="left"/>
      </w:pPr>
      <w:r>
        <w:t>моментах</w:t>
      </w:r>
      <w:r>
        <w:rPr>
          <w:spacing w:val="-6"/>
        </w:rPr>
        <w:t xml:space="preserve"> </w:t>
      </w:r>
      <w:r>
        <w:t>их</w:t>
      </w:r>
      <w:r>
        <w:rPr>
          <w:spacing w:val="-3"/>
        </w:rPr>
        <w:t xml:space="preserve"> </w:t>
      </w:r>
      <w:r>
        <w:t>биографии,</w:t>
      </w:r>
      <w:r>
        <w:rPr>
          <w:spacing w:val="-2"/>
        </w:rPr>
        <w:t xml:space="preserve"> </w:t>
      </w:r>
      <w:r>
        <w:t>роли</w:t>
      </w:r>
      <w:r>
        <w:rPr>
          <w:spacing w:val="-5"/>
        </w:rPr>
        <w:t xml:space="preserve"> </w:t>
      </w:r>
      <w:r>
        <w:t>в</w:t>
      </w:r>
      <w:r>
        <w:rPr>
          <w:spacing w:val="-4"/>
        </w:rPr>
        <w:t xml:space="preserve"> </w:t>
      </w:r>
      <w:r>
        <w:t>исторических</w:t>
      </w:r>
      <w:r>
        <w:rPr>
          <w:spacing w:val="-3"/>
        </w:rPr>
        <w:t xml:space="preserve"> </w:t>
      </w:r>
      <w:r>
        <w:rPr>
          <w:spacing w:val="-2"/>
        </w:rPr>
        <w:t>событиях);</w:t>
      </w:r>
    </w:p>
    <w:p w:rsidR="007752D6" w:rsidRDefault="002C15D6">
      <w:pPr>
        <w:pStyle w:val="a3"/>
        <w:spacing w:before="50" w:line="273" w:lineRule="auto"/>
        <w:ind w:firstLine="760"/>
        <w:jc w:val="left"/>
      </w:pPr>
      <w:r>
        <w:t>давать</w:t>
      </w:r>
      <w:r>
        <w:rPr>
          <w:spacing w:val="80"/>
        </w:rPr>
        <w:t xml:space="preserve"> </w:t>
      </w:r>
      <w:r>
        <w:t>краткое</w:t>
      </w:r>
      <w:r>
        <w:rPr>
          <w:spacing w:val="40"/>
        </w:rPr>
        <w:t xml:space="preserve"> </w:t>
      </w:r>
      <w:r>
        <w:t>описание</w:t>
      </w:r>
      <w:r>
        <w:rPr>
          <w:spacing w:val="40"/>
        </w:rPr>
        <w:t xml:space="preserve"> </w:t>
      </w:r>
      <w:r>
        <w:t>памятников</w:t>
      </w:r>
      <w:r>
        <w:rPr>
          <w:spacing w:val="40"/>
        </w:rPr>
        <w:t xml:space="preserve"> </w:t>
      </w:r>
      <w:r>
        <w:t>культуры</w:t>
      </w:r>
      <w:r>
        <w:rPr>
          <w:spacing w:val="80"/>
        </w:rPr>
        <w:t xml:space="preserve"> </w:t>
      </w:r>
      <w:r>
        <w:t>эпохи</w:t>
      </w:r>
      <w:r>
        <w:rPr>
          <w:spacing w:val="80"/>
        </w:rPr>
        <w:t xml:space="preserve"> </w:t>
      </w:r>
      <w:r>
        <w:t>первобытности</w:t>
      </w:r>
      <w:r>
        <w:rPr>
          <w:spacing w:val="80"/>
        </w:rPr>
        <w:t xml:space="preserve"> </w:t>
      </w:r>
      <w:r>
        <w:t>и древнейших цивилизаций.</w:t>
      </w:r>
    </w:p>
    <w:p w:rsidR="007752D6" w:rsidRDefault="002C15D6">
      <w:pPr>
        <w:pStyle w:val="a3"/>
        <w:spacing w:before="6"/>
        <w:ind w:left="1260"/>
        <w:jc w:val="left"/>
      </w:pPr>
      <w:r>
        <w:t>Анализ,</w:t>
      </w:r>
      <w:r>
        <w:rPr>
          <w:spacing w:val="-5"/>
        </w:rPr>
        <w:t xml:space="preserve"> </w:t>
      </w:r>
      <w:r>
        <w:t>объяснение</w:t>
      </w:r>
      <w:r>
        <w:rPr>
          <w:spacing w:val="-8"/>
        </w:rPr>
        <w:t xml:space="preserve"> </w:t>
      </w:r>
      <w:r>
        <w:t>исторических</w:t>
      </w:r>
      <w:r>
        <w:rPr>
          <w:spacing w:val="-5"/>
        </w:rPr>
        <w:t xml:space="preserve"> </w:t>
      </w:r>
      <w:r>
        <w:t>событий,</w:t>
      </w:r>
      <w:r>
        <w:rPr>
          <w:spacing w:val="-2"/>
        </w:rPr>
        <w:t xml:space="preserve"> явлений:</w:t>
      </w:r>
    </w:p>
    <w:p w:rsidR="007752D6" w:rsidRDefault="002C15D6">
      <w:pPr>
        <w:pStyle w:val="a3"/>
        <w:spacing w:before="50" w:line="276" w:lineRule="auto"/>
        <w:ind w:right="853" w:firstLine="640"/>
        <w:jc w:val="left"/>
      </w:pPr>
      <w: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w:t>
      </w:r>
      <w:r>
        <w:rPr>
          <w:spacing w:val="-2"/>
        </w:rPr>
        <w:t>древности;</w:t>
      </w:r>
    </w:p>
    <w:p w:rsidR="007752D6" w:rsidRDefault="002C15D6">
      <w:pPr>
        <w:pStyle w:val="a3"/>
        <w:spacing w:line="276" w:lineRule="auto"/>
        <w:ind w:left="1452" w:right="1759"/>
        <w:jc w:val="left"/>
      </w:pPr>
      <w:r>
        <w:t>сравнивать исторические явления, определять их общие черты; иллюстрировать</w:t>
      </w:r>
      <w:r>
        <w:rPr>
          <w:spacing w:val="-8"/>
        </w:rPr>
        <w:t xml:space="preserve"> </w:t>
      </w:r>
      <w:r>
        <w:t>общие</w:t>
      </w:r>
      <w:r>
        <w:rPr>
          <w:spacing w:val="-11"/>
        </w:rPr>
        <w:t xml:space="preserve"> </w:t>
      </w:r>
      <w:r>
        <w:t>явления,</w:t>
      </w:r>
      <w:r>
        <w:rPr>
          <w:spacing w:val="-7"/>
        </w:rPr>
        <w:t xml:space="preserve"> </w:t>
      </w:r>
      <w:r>
        <w:t>черты</w:t>
      </w:r>
      <w:r>
        <w:rPr>
          <w:spacing w:val="-8"/>
        </w:rPr>
        <w:t xml:space="preserve"> </w:t>
      </w:r>
      <w:r>
        <w:t>конкретными</w:t>
      </w:r>
      <w:r>
        <w:rPr>
          <w:spacing w:val="-10"/>
        </w:rPr>
        <w:t xml:space="preserve"> </w:t>
      </w:r>
      <w:r>
        <w:t xml:space="preserve">примерами; объяснять причины и следствия важнейших событий древней </w:t>
      </w:r>
      <w:r>
        <w:rPr>
          <w:spacing w:val="-2"/>
        </w:rPr>
        <w:t>истории.</w:t>
      </w:r>
    </w:p>
    <w:p w:rsidR="007752D6" w:rsidRDefault="002C15D6">
      <w:pPr>
        <w:pStyle w:val="a3"/>
        <w:spacing w:line="273" w:lineRule="auto"/>
        <w:ind w:right="853" w:firstLine="568"/>
        <w:jc w:val="left"/>
      </w:pPr>
      <w:r>
        <w:t>Рассмотрение исторических версий и оценок, определение своего отношения к наиболее значимым событиям и личностям прошлого:</w:t>
      </w:r>
    </w:p>
    <w:p w:rsidR="007752D6" w:rsidRDefault="002C15D6">
      <w:pPr>
        <w:pStyle w:val="a3"/>
        <w:spacing w:before="7" w:line="273" w:lineRule="auto"/>
        <w:ind w:right="853" w:firstLine="568"/>
        <w:jc w:val="left"/>
      </w:pPr>
      <w:r>
        <w:t>излагать</w:t>
      </w:r>
      <w:r>
        <w:rPr>
          <w:spacing w:val="80"/>
        </w:rPr>
        <w:t xml:space="preserve"> </w:t>
      </w:r>
      <w:r>
        <w:t>оценки</w:t>
      </w:r>
      <w:r>
        <w:rPr>
          <w:spacing w:val="80"/>
        </w:rPr>
        <w:t xml:space="preserve"> </w:t>
      </w:r>
      <w:r>
        <w:t>наиболее</w:t>
      </w:r>
      <w:r>
        <w:rPr>
          <w:spacing w:val="80"/>
        </w:rPr>
        <w:t xml:space="preserve"> </w:t>
      </w:r>
      <w:r>
        <w:t>значительных</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древней</w:t>
      </w:r>
      <w:r>
        <w:rPr>
          <w:spacing w:val="80"/>
        </w:rPr>
        <w:t xml:space="preserve"> </w:t>
      </w:r>
      <w:r>
        <w:t>истории, приводимые в учебной литературе;</w:t>
      </w:r>
    </w:p>
    <w:p w:rsidR="007752D6" w:rsidRDefault="002C15D6">
      <w:pPr>
        <w:pStyle w:val="a3"/>
        <w:spacing w:before="6" w:line="273" w:lineRule="auto"/>
        <w:ind w:right="853" w:firstLine="568"/>
        <w:jc w:val="left"/>
      </w:pPr>
      <w:r>
        <w:t>высказывать</w:t>
      </w:r>
      <w:r>
        <w:rPr>
          <w:spacing w:val="80"/>
        </w:rPr>
        <w:t xml:space="preserve"> </w:t>
      </w:r>
      <w:r>
        <w:t>на</w:t>
      </w:r>
      <w:r>
        <w:rPr>
          <w:spacing w:val="80"/>
        </w:rPr>
        <w:t xml:space="preserve"> </w:t>
      </w:r>
      <w:r>
        <w:t>уровне</w:t>
      </w:r>
      <w:r>
        <w:rPr>
          <w:spacing w:val="80"/>
        </w:rPr>
        <w:t xml:space="preserve"> </w:t>
      </w:r>
      <w:r>
        <w:t>эмоциональных</w:t>
      </w:r>
      <w:r>
        <w:rPr>
          <w:spacing w:val="80"/>
        </w:rPr>
        <w:t xml:space="preserve"> </w:t>
      </w:r>
      <w:r>
        <w:t>оценок</w:t>
      </w:r>
      <w:r>
        <w:rPr>
          <w:spacing w:val="80"/>
        </w:rPr>
        <w:t xml:space="preserve"> </w:t>
      </w:r>
      <w:r>
        <w:t>отношение</w:t>
      </w:r>
      <w:r>
        <w:rPr>
          <w:spacing w:val="80"/>
        </w:rPr>
        <w:t xml:space="preserve"> </w:t>
      </w:r>
      <w:r>
        <w:t>к</w:t>
      </w:r>
      <w:r>
        <w:rPr>
          <w:spacing w:val="80"/>
        </w:rPr>
        <w:t xml:space="preserve"> </w:t>
      </w:r>
      <w:r>
        <w:t>поступкам людей прошлого, к памятникам культуры.</w:t>
      </w:r>
    </w:p>
    <w:p w:rsidR="007752D6" w:rsidRDefault="002C15D6">
      <w:pPr>
        <w:pStyle w:val="a3"/>
        <w:spacing w:before="6"/>
        <w:ind w:left="1260"/>
        <w:jc w:val="left"/>
      </w:pPr>
      <w:r>
        <w:t>Применение</w:t>
      </w:r>
      <w:r>
        <w:rPr>
          <w:spacing w:val="-8"/>
        </w:rPr>
        <w:t xml:space="preserve"> </w:t>
      </w:r>
      <w:r>
        <w:t>исторических</w:t>
      </w:r>
      <w:r>
        <w:rPr>
          <w:spacing w:val="-4"/>
        </w:rPr>
        <w:t xml:space="preserve"> </w:t>
      </w:r>
      <w:r>
        <w:rPr>
          <w:spacing w:val="-2"/>
        </w:rPr>
        <w:t>знаний:</w:t>
      </w:r>
    </w:p>
    <w:p w:rsidR="007752D6" w:rsidRDefault="002C15D6">
      <w:pPr>
        <w:pStyle w:val="a3"/>
        <w:spacing w:before="50" w:line="273" w:lineRule="auto"/>
        <w:ind w:right="861" w:firstLine="568"/>
      </w:pPr>
      <w:r>
        <w:t>раскрывать значение памятников древней истории и культуры, необходимость сохранения их в современном мире;</w:t>
      </w:r>
    </w:p>
    <w:p w:rsidR="007752D6" w:rsidRDefault="002C15D6">
      <w:pPr>
        <w:pStyle w:val="a3"/>
        <w:spacing w:before="6" w:line="276" w:lineRule="auto"/>
        <w:ind w:right="847" w:firstLine="568"/>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752D6" w:rsidRDefault="002C15D6">
      <w:pPr>
        <w:pStyle w:val="a3"/>
        <w:spacing w:line="278" w:lineRule="auto"/>
        <w:ind w:left="1260" w:right="3771"/>
      </w:pPr>
      <w:r>
        <w:t>Предметные</w:t>
      </w:r>
      <w:r>
        <w:rPr>
          <w:spacing w:val="-10"/>
        </w:rPr>
        <w:t xml:space="preserve"> </w:t>
      </w:r>
      <w:r>
        <w:t>результаты</w:t>
      </w:r>
      <w:r>
        <w:rPr>
          <w:spacing w:val="-7"/>
        </w:rPr>
        <w:t xml:space="preserve"> </w:t>
      </w:r>
      <w:r>
        <w:t>изучения</w:t>
      </w:r>
      <w:r>
        <w:rPr>
          <w:spacing w:val="-4"/>
        </w:rPr>
        <w:t xml:space="preserve"> </w:t>
      </w:r>
      <w:r>
        <w:t>истории</w:t>
      </w:r>
      <w:r>
        <w:rPr>
          <w:spacing w:val="-9"/>
        </w:rPr>
        <w:t xml:space="preserve"> </w:t>
      </w:r>
      <w:r>
        <w:t>в</w:t>
      </w:r>
      <w:r>
        <w:rPr>
          <w:spacing w:val="-7"/>
        </w:rPr>
        <w:t xml:space="preserve"> </w:t>
      </w:r>
      <w:r>
        <w:t>6</w:t>
      </w:r>
      <w:r>
        <w:rPr>
          <w:spacing w:val="-7"/>
        </w:rPr>
        <w:t xml:space="preserve"> </w:t>
      </w:r>
      <w:r>
        <w:t>классе. Знание хронологии, работа с хронологией:</w:t>
      </w:r>
    </w:p>
    <w:p w:rsidR="007752D6" w:rsidRDefault="002C15D6">
      <w:pPr>
        <w:pStyle w:val="a3"/>
        <w:spacing w:line="273" w:lineRule="auto"/>
        <w:ind w:right="858" w:firstLine="568"/>
      </w:pPr>
      <w:r>
        <w:t>называть даты важнейших событий Средневековья, определять их принадлежность к веку, историческому периоду;</w:t>
      </w:r>
    </w:p>
    <w:p w:rsidR="007752D6" w:rsidRDefault="002C15D6">
      <w:pPr>
        <w:pStyle w:val="a3"/>
        <w:spacing w:before="1" w:line="276" w:lineRule="auto"/>
        <w:ind w:right="859" w:firstLine="568"/>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752D6" w:rsidRDefault="002C15D6">
      <w:pPr>
        <w:pStyle w:val="a3"/>
        <w:spacing w:line="278" w:lineRule="auto"/>
        <w:ind w:right="858" w:firstLine="568"/>
      </w:pPr>
      <w:r>
        <w:t>устанавливать длительность и синхронность событий истории Руси и всеобщей истории.</w:t>
      </w:r>
    </w:p>
    <w:p w:rsidR="007752D6" w:rsidRDefault="002C15D6">
      <w:pPr>
        <w:pStyle w:val="a3"/>
        <w:spacing w:line="315" w:lineRule="exact"/>
        <w:ind w:left="1260"/>
      </w:pPr>
      <w:r>
        <w:t>Знание</w:t>
      </w:r>
      <w:r>
        <w:rPr>
          <w:spacing w:val="-7"/>
        </w:rPr>
        <w:t xml:space="preserve"> </w:t>
      </w:r>
      <w:r>
        <w:t>исторических</w:t>
      </w:r>
      <w:r>
        <w:rPr>
          <w:spacing w:val="-3"/>
        </w:rPr>
        <w:t xml:space="preserve"> </w:t>
      </w:r>
      <w:r>
        <w:t>фактов, работа</w:t>
      </w:r>
      <w:r>
        <w:rPr>
          <w:spacing w:val="-3"/>
        </w:rPr>
        <w:t xml:space="preserve"> </w:t>
      </w:r>
      <w:r>
        <w:t>с</w:t>
      </w:r>
      <w:r>
        <w:rPr>
          <w:spacing w:val="-2"/>
        </w:rPr>
        <w:t xml:space="preserve"> фактами:</w:t>
      </w:r>
    </w:p>
    <w:p w:rsidR="007752D6" w:rsidRDefault="002C15D6">
      <w:pPr>
        <w:pStyle w:val="a3"/>
        <w:spacing w:before="47"/>
        <w:ind w:left="1260"/>
      </w:pPr>
      <w:r>
        <w:t>указывать</w:t>
      </w:r>
      <w:r>
        <w:rPr>
          <w:spacing w:val="74"/>
        </w:rPr>
        <w:t xml:space="preserve">  </w:t>
      </w:r>
      <w:r>
        <w:t>(называть)</w:t>
      </w:r>
      <w:r>
        <w:rPr>
          <w:spacing w:val="74"/>
        </w:rPr>
        <w:t xml:space="preserve">  </w:t>
      </w:r>
      <w:r>
        <w:t>место,</w:t>
      </w:r>
      <w:r>
        <w:rPr>
          <w:spacing w:val="78"/>
        </w:rPr>
        <w:t xml:space="preserve">  </w:t>
      </w:r>
      <w:r>
        <w:t>обстоятельства,</w:t>
      </w:r>
      <w:r>
        <w:rPr>
          <w:spacing w:val="75"/>
        </w:rPr>
        <w:t xml:space="preserve">  </w:t>
      </w:r>
      <w:r>
        <w:t>участников,</w:t>
      </w:r>
      <w:r>
        <w:rPr>
          <w:spacing w:val="77"/>
        </w:rPr>
        <w:t xml:space="preserve">  </w:t>
      </w:r>
      <w:r>
        <w:rPr>
          <w:spacing w:val="-2"/>
        </w:rPr>
        <w:t>результаты</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left="1260" w:right="846" w:hanging="568"/>
      </w:pPr>
      <w:r>
        <w:lastRenderedPageBreak/>
        <w:t>важнейших событий отечественной и всеобщей истории эпохи Средневековья; группировать,</w:t>
      </w:r>
      <w:r>
        <w:rPr>
          <w:spacing w:val="-3"/>
        </w:rPr>
        <w:t xml:space="preserve"> </w:t>
      </w:r>
      <w:r>
        <w:t>систематизировать</w:t>
      </w:r>
      <w:r>
        <w:rPr>
          <w:spacing w:val="1"/>
        </w:rPr>
        <w:t xml:space="preserve"> </w:t>
      </w:r>
      <w:r>
        <w:t>факты</w:t>
      </w:r>
      <w:r>
        <w:rPr>
          <w:spacing w:val="-3"/>
        </w:rPr>
        <w:t xml:space="preserve"> </w:t>
      </w:r>
      <w:r>
        <w:t>по</w:t>
      </w:r>
      <w:r>
        <w:rPr>
          <w:spacing w:val="-7"/>
        </w:rPr>
        <w:t xml:space="preserve"> </w:t>
      </w:r>
      <w:r>
        <w:t>заданному</w:t>
      </w:r>
      <w:r>
        <w:rPr>
          <w:spacing w:val="-3"/>
        </w:rPr>
        <w:t xml:space="preserve"> </w:t>
      </w:r>
      <w:r>
        <w:t>признаку</w:t>
      </w:r>
      <w:r>
        <w:rPr>
          <w:spacing w:val="-2"/>
        </w:rPr>
        <w:t xml:space="preserve"> (составление</w:t>
      </w:r>
    </w:p>
    <w:p w:rsidR="007752D6" w:rsidRDefault="002C15D6">
      <w:pPr>
        <w:pStyle w:val="a3"/>
        <w:spacing w:line="319" w:lineRule="exact"/>
      </w:pPr>
      <w:r>
        <w:t>систематических</w:t>
      </w:r>
      <w:r>
        <w:rPr>
          <w:spacing w:val="-13"/>
        </w:rPr>
        <w:t xml:space="preserve"> </w:t>
      </w:r>
      <w:r>
        <w:rPr>
          <w:spacing w:val="-2"/>
        </w:rPr>
        <w:t>таблиц).</w:t>
      </w:r>
    </w:p>
    <w:p w:rsidR="007752D6" w:rsidRDefault="002C15D6">
      <w:pPr>
        <w:pStyle w:val="a3"/>
        <w:spacing w:before="46"/>
        <w:ind w:left="1260"/>
      </w:pPr>
      <w:r>
        <w:t>Работа</w:t>
      </w:r>
      <w:r>
        <w:rPr>
          <w:spacing w:val="-3"/>
        </w:rPr>
        <w:t xml:space="preserve"> </w:t>
      </w:r>
      <w:r>
        <w:t>с</w:t>
      </w:r>
      <w:r>
        <w:rPr>
          <w:spacing w:val="-3"/>
        </w:rPr>
        <w:t xml:space="preserve"> </w:t>
      </w:r>
      <w:r>
        <w:t>исторической</w:t>
      </w:r>
      <w:r>
        <w:rPr>
          <w:spacing w:val="-4"/>
        </w:rPr>
        <w:t xml:space="preserve"> </w:t>
      </w:r>
      <w:r>
        <w:rPr>
          <w:spacing w:val="-2"/>
        </w:rPr>
        <w:t>картой:</w:t>
      </w:r>
    </w:p>
    <w:p w:rsidR="007752D6" w:rsidRDefault="002C15D6">
      <w:pPr>
        <w:pStyle w:val="a3"/>
        <w:spacing w:before="50" w:line="273" w:lineRule="auto"/>
        <w:ind w:right="855" w:firstLine="568"/>
      </w:pPr>
      <w:r>
        <w:t>находить и показывать на карте исторические объекты, используя легенду карты; давать словесное описание их местоположения;</w:t>
      </w:r>
    </w:p>
    <w:p w:rsidR="007752D6" w:rsidRDefault="002C15D6">
      <w:pPr>
        <w:pStyle w:val="a3"/>
        <w:spacing w:before="6" w:line="276" w:lineRule="auto"/>
        <w:ind w:right="857" w:firstLine="568"/>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752D6" w:rsidRDefault="002C15D6">
      <w:pPr>
        <w:pStyle w:val="a3"/>
        <w:spacing w:line="321" w:lineRule="exact"/>
        <w:ind w:left="1260"/>
      </w:pPr>
      <w:r>
        <w:t>Работа</w:t>
      </w:r>
      <w:r>
        <w:rPr>
          <w:spacing w:val="-4"/>
        </w:rPr>
        <w:t xml:space="preserve"> </w:t>
      </w:r>
      <w:r>
        <w:t>с</w:t>
      </w:r>
      <w:r>
        <w:rPr>
          <w:spacing w:val="-4"/>
        </w:rPr>
        <w:t xml:space="preserve"> </w:t>
      </w:r>
      <w:r>
        <w:t>историческими</w:t>
      </w:r>
      <w:r>
        <w:rPr>
          <w:spacing w:val="-5"/>
        </w:rPr>
        <w:t xml:space="preserve"> </w:t>
      </w:r>
      <w:r>
        <w:rPr>
          <w:spacing w:val="-2"/>
        </w:rPr>
        <w:t>источниками:</w:t>
      </w:r>
    </w:p>
    <w:p w:rsidR="007752D6" w:rsidRDefault="002C15D6">
      <w:pPr>
        <w:pStyle w:val="a3"/>
        <w:spacing w:before="50" w:line="276" w:lineRule="auto"/>
        <w:ind w:right="853" w:firstLine="568"/>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rsidR="007752D6" w:rsidRDefault="002C15D6">
      <w:pPr>
        <w:pStyle w:val="a3"/>
        <w:spacing w:line="320" w:lineRule="exact"/>
        <w:ind w:left="1260"/>
      </w:pPr>
      <w:r>
        <w:t>характеризовать</w:t>
      </w:r>
      <w:r>
        <w:rPr>
          <w:spacing w:val="-7"/>
        </w:rPr>
        <w:t xml:space="preserve"> </w:t>
      </w:r>
      <w:r>
        <w:t>авторство,</w:t>
      </w:r>
      <w:r>
        <w:rPr>
          <w:spacing w:val="-3"/>
        </w:rPr>
        <w:t xml:space="preserve"> </w:t>
      </w:r>
      <w:r>
        <w:t>время,</w:t>
      </w:r>
      <w:r>
        <w:rPr>
          <w:spacing w:val="-3"/>
        </w:rPr>
        <w:t xml:space="preserve"> </w:t>
      </w:r>
      <w:r>
        <w:t>место</w:t>
      </w:r>
      <w:r>
        <w:rPr>
          <w:spacing w:val="-8"/>
        </w:rPr>
        <w:t xml:space="preserve"> </w:t>
      </w:r>
      <w:r>
        <w:t>создания</w:t>
      </w:r>
      <w:r>
        <w:rPr>
          <w:spacing w:val="-5"/>
        </w:rPr>
        <w:t xml:space="preserve"> </w:t>
      </w:r>
      <w:r>
        <w:rPr>
          <w:spacing w:val="-2"/>
        </w:rPr>
        <w:t>источника;</w:t>
      </w:r>
    </w:p>
    <w:p w:rsidR="007752D6" w:rsidRDefault="002C15D6">
      <w:pPr>
        <w:pStyle w:val="a3"/>
        <w:spacing w:before="50" w:line="276" w:lineRule="auto"/>
        <w:ind w:right="856" w:firstLine="568"/>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752D6" w:rsidRDefault="002C15D6">
      <w:pPr>
        <w:pStyle w:val="a3"/>
        <w:spacing w:before="2" w:line="273" w:lineRule="auto"/>
        <w:ind w:right="851" w:firstLine="568"/>
      </w:pPr>
      <w:r>
        <w:t>находить в визуальном источнике и вещественном памятнике ключевые символы, образы;</w:t>
      </w:r>
    </w:p>
    <w:p w:rsidR="007752D6" w:rsidRDefault="002C15D6">
      <w:pPr>
        <w:pStyle w:val="a3"/>
        <w:spacing w:before="6" w:line="273" w:lineRule="auto"/>
        <w:ind w:right="850" w:firstLine="568"/>
      </w:pPr>
      <w:r>
        <w:t xml:space="preserve">характеризовать позицию автора письменного и визуального исторического </w:t>
      </w:r>
      <w:r>
        <w:rPr>
          <w:spacing w:val="-2"/>
        </w:rPr>
        <w:t>источника.</w:t>
      </w:r>
    </w:p>
    <w:p w:rsidR="007752D6" w:rsidRDefault="002C15D6">
      <w:pPr>
        <w:pStyle w:val="a3"/>
        <w:spacing w:before="6"/>
        <w:ind w:left="1260"/>
      </w:pPr>
      <w:r>
        <w:t>Историческое</w:t>
      </w:r>
      <w:r>
        <w:rPr>
          <w:spacing w:val="-4"/>
        </w:rPr>
        <w:t xml:space="preserve"> </w:t>
      </w:r>
      <w:r>
        <w:t>описание</w:t>
      </w:r>
      <w:r>
        <w:rPr>
          <w:spacing w:val="-6"/>
        </w:rPr>
        <w:t xml:space="preserve"> </w:t>
      </w:r>
      <w:r>
        <w:rPr>
          <w:spacing w:val="-2"/>
        </w:rPr>
        <w:t>(реконструкция):</w:t>
      </w:r>
    </w:p>
    <w:p w:rsidR="007752D6" w:rsidRDefault="002C15D6">
      <w:pPr>
        <w:pStyle w:val="a3"/>
        <w:spacing w:before="50" w:line="273" w:lineRule="auto"/>
        <w:ind w:right="861" w:firstLine="568"/>
      </w:pPr>
      <w:r>
        <w:t>рассказывать о ключевых событиях отечественной и всеобщей истории в эпоху Средневековья, их участниках;</w:t>
      </w:r>
    </w:p>
    <w:p w:rsidR="007752D6" w:rsidRDefault="002C15D6">
      <w:pPr>
        <w:pStyle w:val="a3"/>
        <w:spacing w:before="6" w:line="276" w:lineRule="auto"/>
        <w:ind w:right="847" w:firstLine="568"/>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752D6" w:rsidRDefault="002C15D6">
      <w:pPr>
        <w:pStyle w:val="a3"/>
        <w:spacing w:line="278" w:lineRule="auto"/>
        <w:ind w:right="860" w:firstLine="568"/>
      </w:pPr>
      <w:r>
        <w:t>рассказывать об образе жизни различных групп населения в средневековых обществах на Руси и в других странах;</w:t>
      </w:r>
    </w:p>
    <w:p w:rsidR="007752D6" w:rsidRDefault="002C15D6">
      <w:pPr>
        <w:pStyle w:val="a3"/>
        <w:spacing w:line="273" w:lineRule="auto"/>
        <w:ind w:right="856" w:firstLine="568"/>
      </w:pPr>
      <w:r>
        <w:t>представлять описание памятников материальной и художественной культуры изучаемой эпохи.</w:t>
      </w:r>
    </w:p>
    <w:p w:rsidR="007752D6" w:rsidRDefault="002C15D6">
      <w:pPr>
        <w:pStyle w:val="a3"/>
        <w:spacing w:before="1"/>
        <w:ind w:left="1260"/>
      </w:pPr>
      <w:r>
        <w:t>Анализ,</w:t>
      </w:r>
      <w:r>
        <w:rPr>
          <w:spacing w:val="-5"/>
        </w:rPr>
        <w:t xml:space="preserve"> </w:t>
      </w:r>
      <w:r>
        <w:t>объяснение</w:t>
      </w:r>
      <w:r>
        <w:rPr>
          <w:spacing w:val="-8"/>
        </w:rPr>
        <w:t xml:space="preserve"> </w:t>
      </w:r>
      <w:r>
        <w:t>исторических</w:t>
      </w:r>
      <w:r>
        <w:rPr>
          <w:spacing w:val="-5"/>
        </w:rPr>
        <w:t xml:space="preserve"> </w:t>
      </w:r>
      <w:r>
        <w:t>событий,</w:t>
      </w:r>
      <w:r>
        <w:rPr>
          <w:spacing w:val="-2"/>
        </w:rPr>
        <w:t xml:space="preserve"> явлений:</w:t>
      </w:r>
    </w:p>
    <w:p w:rsidR="007752D6" w:rsidRDefault="002C15D6">
      <w:pPr>
        <w:pStyle w:val="a3"/>
        <w:spacing w:before="46"/>
        <w:ind w:left="1260"/>
      </w:pPr>
      <w:r>
        <w:t>раскрывать</w:t>
      </w:r>
      <w:r>
        <w:rPr>
          <w:spacing w:val="-7"/>
        </w:rPr>
        <w:t xml:space="preserve"> </w:t>
      </w:r>
      <w:r>
        <w:t>существенные</w:t>
      </w:r>
      <w:r>
        <w:rPr>
          <w:spacing w:val="-8"/>
        </w:rPr>
        <w:t xml:space="preserve"> </w:t>
      </w:r>
      <w:r>
        <w:t>черты</w:t>
      </w:r>
      <w:r>
        <w:rPr>
          <w:spacing w:val="-5"/>
        </w:rPr>
        <w:t xml:space="preserve"> </w:t>
      </w:r>
      <w:r>
        <w:t>экономических</w:t>
      </w:r>
      <w:r>
        <w:rPr>
          <w:spacing w:val="-4"/>
        </w:rPr>
        <w:t xml:space="preserve"> </w:t>
      </w:r>
      <w:r>
        <w:t>и</w:t>
      </w:r>
      <w:r>
        <w:rPr>
          <w:spacing w:val="-7"/>
        </w:rPr>
        <w:t xml:space="preserve"> </w:t>
      </w:r>
      <w:r>
        <w:t>социальных</w:t>
      </w:r>
      <w:r>
        <w:rPr>
          <w:spacing w:val="-4"/>
        </w:rPr>
        <w:t xml:space="preserve"> </w:t>
      </w:r>
      <w:r>
        <w:rPr>
          <w:spacing w:val="-2"/>
        </w:rPr>
        <w:t>отношений</w:t>
      </w:r>
    </w:p>
    <w:p w:rsidR="007752D6" w:rsidRDefault="002C15D6">
      <w:pPr>
        <w:pStyle w:val="a3"/>
        <w:spacing w:before="50" w:line="276" w:lineRule="auto"/>
        <w:ind w:right="848" w:firstLine="568"/>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7752D6" w:rsidRDefault="002C15D6">
      <w:pPr>
        <w:pStyle w:val="a3"/>
        <w:spacing w:line="278" w:lineRule="auto"/>
        <w:ind w:right="854" w:firstLine="568"/>
      </w:pPr>
      <w:r>
        <w:t>объяснять смысл ключевых понятий, относящихся к данной эпохе отечественной</w:t>
      </w:r>
      <w:r>
        <w:rPr>
          <w:spacing w:val="66"/>
        </w:rPr>
        <w:t xml:space="preserve">  </w:t>
      </w:r>
      <w:r>
        <w:t>и</w:t>
      </w:r>
      <w:r>
        <w:rPr>
          <w:spacing w:val="68"/>
        </w:rPr>
        <w:t xml:space="preserve">  </w:t>
      </w:r>
      <w:r>
        <w:t>всеобщей</w:t>
      </w:r>
      <w:r>
        <w:rPr>
          <w:spacing w:val="69"/>
        </w:rPr>
        <w:t xml:space="preserve">  </w:t>
      </w:r>
      <w:r>
        <w:t>истории,</w:t>
      </w:r>
      <w:r>
        <w:rPr>
          <w:spacing w:val="68"/>
        </w:rPr>
        <w:t xml:space="preserve">  </w:t>
      </w:r>
      <w:r>
        <w:t>конкретизировать</w:t>
      </w:r>
      <w:r>
        <w:rPr>
          <w:spacing w:val="70"/>
        </w:rPr>
        <w:t xml:space="preserve">  </w:t>
      </w:r>
      <w:r>
        <w:t>их</w:t>
      </w:r>
      <w:r>
        <w:rPr>
          <w:spacing w:val="69"/>
        </w:rPr>
        <w:t xml:space="preserve">  </w:t>
      </w:r>
      <w:r>
        <w:t>на</w:t>
      </w:r>
      <w:r>
        <w:rPr>
          <w:spacing w:val="70"/>
        </w:rPr>
        <w:t xml:space="preserve">  </w:t>
      </w:r>
      <w:r>
        <w:rPr>
          <w:spacing w:val="-2"/>
        </w:rPr>
        <w:t>примерах</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исторических</w:t>
      </w:r>
      <w:r>
        <w:rPr>
          <w:spacing w:val="-7"/>
        </w:rPr>
        <w:t xml:space="preserve"> </w:t>
      </w:r>
      <w:r>
        <w:t>событий,</w:t>
      </w:r>
      <w:r>
        <w:rPr>
          <w:spacing w:val="-4"/>
        </w:rPr>
        <w:t xml:space="preserve"> </w:t>
      </w:r>
      <w:r>
        <w:rPr>
          <w:spacing w:val="-2"/>
        </w:rPr>
        <w:t>ситуаций;</w:t>
      </w:r>
    </w:p>
    <w:p w:rsidR="007752D6" w:rsidRDefault="002C15D6">
      <w:pPr>
        <w:pStyle w:val="a3"/>
        <w:spacing w:before="50" w:line="276" w:lineRule="auto"/>
        <w:ind w:right="856" w:firstLine="568"/>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w:t>
      </w:r>
      <w:r>
        <w:rPr>
          <w:spacing w:val="40"/>
        </w:rPr>
        <w:t xml:space="preserve"> </w:t>
      </w:r>
      <w:r>
        <w:t>объяснение причин и следствий событий, представленное в нескольких текстах);</w:t>
      </w:r>
    </w:p>
    <w:p w:rsidR="007752D6" w:rsidRDefault="002C15D6">
      <w:pPr>
        <w:pStyle w:val="a3"/>
        <w:spacing w:line="276" w:lineRule="auto"/>
        <w:ind w:right="850" w:firstLine="568"/>
      </w:pPr>
      <w:r>
        <w:t>проводить синхронизацию и сопоставление однотипных событий и</w:t>
      </w:r>
      <w:r>
        <w:rPr>
          <w:spacing w:val="40"/>
        </w:rPr>
        <w:t xml:space="preserve"> </w:t>
      </w:r>
      <w:r>
        <w:t>процессов отечественной и всеобщей истории (по предложенному плану), выделять черты сходства и различия.</w:t>
      </w:r>
    </w:p>
    <w:p w:rsidR="007752D6" w:rsidRDefault="002C15D6">
      <w:pPr>
        <w:pStyle w:val="a3"/>
        <w:spacing w:line="278" w:lineRule="auto"/>
        <w:ind w:right="858" w:firstLine="568"/>
      </w:pPr>
      <w:r>
        <w:t>Рассмотрение исторических версий и оценок, определение своего отношения к наиболее значимым событиям и личностям прошлого:</w:t>
      </w:r>
    </w:p>
    <w:p w:rsidR="007752D6" w:rsidRDefault="002C15D6">
      <w:pPr>
        <w:pStyle w:val="a3"/>
        <w:spacing w:line="276" w:lineRule="auto"/>
        <w:ind w:right="857" w:firstLine="568"/>
      </w:pPr>
      <w:r>
        <w:t xml:space="preserve">излагать оценки событий и личностей эпохи Средневековья, приводимые в учебной и научно-популярной литературе, объяснять, на каких фактах они </w:t>
      </w:r>
      <w:r>
        <w:rPr>
          <w:spacing w:val="-2"/>
        </w:rPr>
        <w:t>основаны;</w:t>
      </w:r>
    </w:p>
    <w:p w:rsidR="007752D6" w:rsidRDefault="002C15D6">
      <w:pPr>
        <w:pStyle w:val="a3"/>
        <w:spacing w:line="273" w:lineRule="auto"/>
        <w:ind w:right="856" w:firstLine="568"/>
      </w:pPr>
      <w:r>
        <w:t>высказывать отношение к поступкам и качествам людей средневековой</w:t>
      </w:r>
      <w:r>
        <w:rPr>
          <w:spacing w:val="40"/>
        </w:rPr>
        <w:t xml:space="preserve"> </w:t>
      </w:r>
      <w:r>
        <w:t>эпохи с учетом исторического контекста и восприятия современного человека.</w:t>
      </w:r>
    </w:p>
    <w:p w:rsidR="007752D6" w:rsidRDefault="002C15D6">
      <w:pPr>
        <w:pStyle w:val="a3"/>
        <w:spacing w:before="1"/>
        <w:ind w:left="1260"/>
      </w:pPr>
      <w:r>
        <w:t>Применение</w:t>
      </w:r>
      <w:r>
        <w:rPr>
          <w:spacing w:val="-10"/>
        </w:rPr>
        <w:t xml:space="preserve"> </w:t>
      </w:r>
      <w:r>
        <w:t>исторических</w:t>
      </w:r>
      <w:r>
        <w:rPr>
          <w:spacing w:val="-5"/>
        </w:rPr>
        <w:t xml:space="preserve"> </w:t>
      </w:r>
      <w:r>
        <w:rPr>
          <w:spacing w:val="-2"/>
        </w:rPr>
        <w:t>знаний:</w:t>
      </w:r>
    </w:p>
    <w:p w:rsidR="007752D6" w:rsidRDefault="002C15D6">
      <w:pPr>
        <w:pStyle w:val="a3"/>
        <w:spacing w:before="50" w:line="276" w:lineRule="auto"/>
        <w:ind w:left="1260" w:right="853"/>
        <w:jc w:val="left"/>
      </w:pPr>
      <w:r>
        <w:t>объяснять значение памятников истории и культуры Руси и других стран эпохи Средневековья, необходимость сохранения их в современном мире; выполнять</w:t>
      </w:r>
      <w:r>
        <w:rPr>
          <w:spacing w:val="78"/>
        </w:rPr>
        <w:t xml:space="preserve"> </w:t>
      </w:r>
      <w:r>
        <w:t>учебные</w:t>
      </w:r>
      <w:r>
        <w:rPr>
          <w:spacing w:val="73"/>
        </w:rPr>
        <w:t xml:space="preserve"> </w:t>
      </w:r>
      <w:r>
        <w:t>проекты</w:t>
      </w:r>
      <w:r>
        <w:rPr>
          <w:spacing w:val="73"/>
        </w:rPr>
        <w:t xml:space="preserve"> </w:t>
      </w:r>
      <w:r>
        <w:t>по</w:t>
      </w:r>
      <w:r>
        <w:rPr>
          <w:spacing w:val="73"/>
        </w:rPr>
        <w:t xml:space="preserve"> </w:t>
      </w:r>
      <w:r>
        <w:t>истории</w:t>
      </w:r>
      <w:r>
        <w:rPr>
          <w:spacing w:val="72"/>
        </w:rPr>
        <w:t xml:space="preserve"> </w:t>
      </w:r>
      <w:r>
        <w:t>Средних</w:t>
      </w:r>
      <w:r>
        <w:rPr>
          <w:spacing w:val="73"/>
        </w:rPr>
        <w:t xml:space="preserve"> </w:t>
      </w:r>
      <w:r>
        <w:t>веков</w:t>
      </w:r>
      <w:r>
        <w:rPr>
          <w:spacing w:val="73"/>
        </w:rPr>
        <w:t xml:space="preserve"> </w:t>
      </w:r>
      <w:r>
        <w:t>(в</w:t>
      </w:r>
      <w:r>
        <w:rPr>
          <w:spacing w:val="73"/>
        </w:rPr>
        <w:t xml:space="preserve"> </w:t>
      </w:r>
      <w:r>
        <w:t>том</w:t>
      </w:r>
      <w:r>
        <w:rPr>
          <w:spacing w:val="76"/>
        </w:rPr>
        <w:t xml:space="preserve"> </w:t>
      </w:r>
      <w:r>
        <w:t>числе</w:t>
      </w:r>
      <w:r>
        <w:rPr>
          <w:spacing w:val="78"/>
        </w:rPr>
        <w:t xml:space="preserve"> </w:t>
      </w:r>
      <w:r>
        <w:t>на</w:t>
      </w:r>
    </w:p>
    <w:p w:rsidR="007752D6" w:rsidRDefault="002C15D6">
      <w:pPr>
        <w:pStyle w:val="a3"/>
        <w:spacing w:line="320" w:lineRule="exact"/>
        <w:jc w:val="left"/>
      </w:pPr>
      <w:r>
        <w:t>региональном</w:t>
      </w:r>
      <w:r>
        <w:rPr>
          <w:spacing w:val="-12"/>
        </w:rPr>
        <w:t xml:space="preserve"> </w:t>
      </w:r>
      <w:r>
        <w:rPr>
          <w:spacing w:val="-2"/>
        </w:rPr>
        <w:t>материале).</w:t>
      </w:r>
    </w:p>
    <w:p w:rsidR="007752D6" w:rsidRDefault="002C15D6">
      <w:pPr>
        <w:pStyle w:val="a3"/>
        <w:spacing w:before="50" w:line="273" w:lineRule="auto"/>
        <w:ind w:left="1260" w:right="3729"/>
        <w:jc w:val="left"/>
      </w:pPr>
      <w:r>
        <w:t>Предметные</w:t>
      </w:r>
      <w:r>
        <w:rPr>
          <w:spacing w:val="-10"/>
        </w:rPr>
        <w:t xml:space="preserve"> </w:t>
      </w:r>
      <w:r>
        <w:t>результаты</w:t>
      </w:r>
      <w:r>
        <w:rPr>
          <w:spacing w:val="-7"/>
        </w:rPr>
        <w:t xml:space="preserve"> </w:t>
      </w:r>
      <w:r>
        <w:t>изучения</w:t>
      </w:r>
      <w:r>
        <w:rPr>
          <w:spacing w:val="-4"/>
        </w:rPr>
        <w:t xml:space="preserve"> </w:t>
      </w:r>
      <w:r>
        <w:t>истории</w:t>
      </w:r>
      <w:r>
        <w:rPr>
          <w:spacing w:val="-9"/>
        </w:rPr>
        <w:t xml:space="preserve"> </w:t>
      </w:r>
      <w:r>
        <w:t>в</w:t>
      </w:r>
      <w:r>
        <w:rPr>
          <w:spacing w:val="-7"/>
        </w:rPr>
        <w:t xml:space="preserve"> </w:t>
      </w:r>
      <w:r>
        <w:t>7</w:t>
      </w:r>
      <w:r>
        <w:rPr>
          <w:spacing w:val="-7"/>
        </w:rPr>
        <w:t xml:space="preserve"> </w:t>
      </w:r>
      <w:r>
        <w:t>классе. Знание хронологии, работа с хронологией:</w:t>
      </w:r>
    </w:p>
    <w:p w:rsidR="007752D6" w:rsidRDefault="002C15D6">
      <w:pPr>
        <w:pStyle w:val="a3"/>
        <w:spacing w:before="6" w:line="278" w:lineRule="auto"/>
        <w:ind w:right="858" w:firstLine="568"/>
      </w:pPr>
      <w:r>
        <w:t>называть этапы отечественной и всеобщей истории Нового времени, их хронологические рамки;</w:t>
      </w:r>
    </w:p>
    <w:p w:rsidR="007752D6" w:rsidRDefault="002C15D6">
      <w:pPr>
        <w:pStyle w:val="a3"/>
        <w:spacing w:line="276" w:lineRule="auto"/>
        <w:ind w:right="851" w:firstLine="568"/>
      </w:pPr>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752D6" w:rsidRDefault="002C15D6">
      <w:pPr>
        <w:pStyle w:val="a3"/>
        <w:spacing w:line="273" w:lineRule="auto"/>
        <w:ind w:right="858" w:firstLine="568"/>
      </w:pPr>
      <w:r>
        <w:t>устанавливать синхронность событий отечественной и всеобщей истории XVI-XVII вв.</w:t>
      </w:r>
    </w:p>
    <w:p w:rsidR="007752D6" w:rsidRDefault="002C15D6">
      <w:pPr>
        <w:pStyle w:val="a3"/>
        <w:spacing w:before="1"/>
        <w:ind w:left="1260"/>
      </w:pPr>
      <w:r>
        <w:t>Знание</w:t>
      </w:r>
      <w:r>
        <w:rPr>
          <w:spacing w:val="-7"/>
        </w:rPr>
        <w:t xml:space="preserve"> </w:t>
      </w:r>
      <w:r>
        <w:t>исторических</w:t>
      </w:r>
      <w:r>
        <w:rPr>
          <w:spacing w:val="-3"/>
        </w:rPr>
        <w:t xml:space="preserve"> </w:t>
      </w:r>
      <w:r>
        <w:t>фактов, работа</w:t>
      </w:r>
      <w:r>
        <w:rPr>
          <w:spacing w:val="-3"/>
        </w:rPr>
        <w:t xml:space="preserve"> </w:t>
      </w:r>
      <w:r>
        <w:t>с</w:t>
      </w:r>
      <w:r>
        <w:rPr>
          <w:spacing w:val="-2"/>
        </w:rPr>
        <w:t xml:space="preserve"> фактами:</w:t>
      </w:r>
    </w:p>
    <w:p w:rsidR="007752D6" w:rsidRDefault="002C15D6">
      <w:pPr>
        <w:pStyle w:val="a3"/>
        <w:spacing w:before="50" w:line="273" w:lineRule="auto"/>
        <w:ind w:right="853" w:firstLine="568"/>
      </w:pPr>
      <w:r>
        <w:t>указывать (называть) место, обстоятельства, участников, результаты важнейших событий отечественной и всеобщей истории XVI-XVII вв.;</w:t>
      </w:r>
    </w:p>
    <w:p w:rsidR="007752D6" w:rsidRDefault="002C15D6">
      <w:pPr>
        <w:pStyle w:val="a3"/>
        <w:spacing w:before="6" w:line="276" w:lineRule="auto"/>
        <w:ind w:right="856" w:firstLine="568"/>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752D6" w:rsidRDefault="002C15D6">
      <w:pPr>
        <w:pStyle w:val="a3"/>
        <w:spacing w:line="319" w:lineRule="exact"/>
        <w:ind w:left="1260"/>
      </w:pPr>
      <w:r>
        <w:t>Работа</w:t>
      </w:r>
      <w:r>
        <w:rPr>
          <w:spacing w:val="-3"/>
        </w:rPr>
        <w:t xml:space="preserve"> </w:t>
      </w:r>
      <w:r>
        <w:t>с</w:t>
      </w:r>
      <w:r>
        <w:rPr>
          <w:spacing w:val="-3"/>
        </w:rPr>
        <w:t xml:space="preserve"> </w:t>
      </w:r>
      <w:r>
        <w:t>исторической</w:t>
      </w:r>
      <w:r>
        <w:rPr>
          <w:spacing w:val="-4"/>
        </w:rPr>
        <w:t xml:space="preserve"> </w:t>
      </w:r>
      <w:r>
        <w:rPr>
          <w:spacing w:val="-2"/>
        </w:rPr>
        <w:t>картой:</w:t>
      </w:r>
    </w:p>
    <w:p w:rsidR="007752D6" w:rsidRDefault="002C15D6">
      <w:pPr>
        <w:pStyle w:val="a3"/>
        <w:spacing w:before="51" w:line="276" w:lineRule="auto"/>
        <w:ind w:right="859" w:firstLine="568"/>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5" w:firstLine="568"/>
      </w:pPr>
      <w:r>
        <w:lastRenderedPageBreak/>
        <w:t xml:space="preserve">устанавливать на основе карты связи между географическим положением страны и особенностями ее экономического, социального и политического </w:t>
      </w:r>
      <w:r>
        <w:rPr>
          <w:spacing w:val="-2"/>
        </w:rPr>
        <w:t>развития.</w:t>
      </w:r>
    </w:p>
    <w:p w:rsidR="007752D6" w:rsidRDefault="002C15D6">
      <w:pPr>
        <w:pStyle w:val="a3"/>
        <w:spacing w:line="314" w:lineRule="exact"/>
        <w:ind w:left="1260"/>
      </w:pPr>
      <w:r>
        <w:t>Работа</w:t>
      </w:r>
      <w:r>
        <w:rPr>
          <w:spacing w:val="-4"/>
        </w:rPr>
        <w:t xml:space="preserve"> </w:t>
      </w:r>
      <w:r>
        <w:t>с</w:t>
      </w:r>
      <w:r>
        <w:rPr>
          <w:spacing w:val="-4"/>
        </w:rPr>
        <w:t xml:space="preserve"> </w:t>
      </w:r>
      <w:r>
        <w:t>историческими</w:t>
      </w:r>
      <w:r>
        <w:rPr>
          <w:spacing w:val="-5"/>
        </w:rPr>
        <w:t xml:space="preserve"> </w:t>
      </w:r>
      <w:r>
        <w:rPr>
          <w:spacing w:val="-2"/>
        </w:rPr>
        <w:t>источниками:</w:t>
      </w:r>
    </w:p>
    <w:p w:rsidR="007752D6" w:rsidRDefault="002C15D6">
      <w:pPr>
        <w:pStyle w:val="a3"/>
        <w:tabs>
          <w:tab w:val="left" w:pos="2691"/>
          <w:tab w:val="left" w:pos="3554"/>
          <w:tab w:val="left" w:pos="5290"/>
          <w:tab w:val="left" w:pos="7180"/>
          <w:tab w:val="left" w:pos="8820"/>
        </w:tabs>
        <w:spacing w:before="50" w:line="273" w:lineRule="auto"/>
        <w:ind w:right="860" w:firstLine="568"/>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 xml:space="preserve">(официальные, </w:t>
      </w:r>
      <w:r>
        <w:t>личные, литературные и другие);</w:t>
      </w:r>
    </w:p>
    <w:p w:rsidR="007752D6" w:rsidRDefault="002C15D6">
      <w:pPr>
        <w:pStyle w:val="a3"/>
        <w:spacing w:before="6" w:line="273" w:lineRule="auto"/>
        <w:ind w:firstLine="568"/>
        <w:jc w:val="left"/>
      </w:pPr>
      <w:r>
        <w:t>характеризовать</w:t>
      </w:r>
      <w:r>
        <w:rPr>
          <w:spacing w:val="34"/>
        </w:rPr>
        <w:t xml:space="preserve"> </w:t>
      </w:r>
      <w:r>
        <w:t>обстоятельства</w:t>
      </w:r>
      <w:r>
        <w:rPr>
          <w:spacing w:val="38"/>
        </w:rPr>
        <w:t xml:space="preserve"> </w:t>
      </w:r>
      <w:r>
        <w:t>и</w:t>
      </w:r>
      <w:r>
        <w:rPr>
          <w:spacing w:val="33"/>
        </w:rPr>
        <w:t xml:space="preserve"> </w:t>
      </w:r>
      <w:r>
        <w:t>цель</w:t>
      </w:r>
      <w:r>
        <w:rPr>
          <w:spacing w:val="35"/>
        </w:rPr>
        <w:t xml:space="preserve"> </w:t>
      </w:r>
      <w:r>
        <w:t>создания</w:t>
      </w:r>
      <w:r>
        <w:rPr>
          <w:spacing w:val="33"/>
        </w:rPr>
        <w:t xml:space="preserve"> </w:t>
      </w:r>
      <w:r>
        <w:t>источника,</w:t>
      </w:r>
      <w:r>
        <w:rPr>
          <w:spacing w:val="36"/>
        </w:rPr>
        <w:t xml:space="preserve"> </w:t>
      </w:r>
      <w:r>
        <w:t>раскрывать</w:t>
      </w:r>
      <w:r>
        <w:rPr>
          <w:spacing w:val="34"/>
        </w:rPr>
        <w:t xml:space="preserve"> </w:t>
      </w:r>
      <w:r>
        <w:t>его информационную ценность;</w:t>
      </w:r>
    </w:p>
    <w:p w:rsidR="007752D6" w:rsidRDefault="002C15D6">
      <w:pPr>
        <w:pStyle w:val="a3"/>
        <w:spacing w:before="6" w:line="278" w:lineRule="auto"/>
        <w:ind w:firstLine="568"/>
        <w:jc w:val="left"/>
      </w:pPr>
      <w:r>
        <w:t>проводить поиск информации</w:t>
      </w:r>
      <w:r>
        <w:rPr>
          <w:spacing w:val="-2"/>
        </w:rPr>
        <w:t xml:space="preserve"> </w:t>
      </w:r>
      <w:r>
        <w:t>в тексте</w:t>
      </w:r>
      <w:r>
        <w:rPr>
          <w:spacing w:val="-3"/>
        </w:rPr>
        <w:t xml:space="preserve"> </w:t>
      </w:r>
      <w:r>
        <w:t>письменного</w:t>
      </w:r>
      <w:r>
        <w:rPr>
          <w:spacing w:val="-3"/>
        </w:rPr>
        <w:t xml:space="preserve"> </w:t>
      </w:r>
      <w:r>
        <w:t>источника, визуальных и вещественных памятниках эпохи;</w:t>
      </w:r>
    </w:p>
    <w:p w:rsidR="007752D6" w:rsidRDefault="002C15D6">
      <w:pPr>
        <w:pStyle w:val="a3"/>
        <w:spacing w:before="233" w:line="278" w:lineRule="auto"/>
        <w:ind w:right="851" w:firstLine="568"/>
      </w:pPr>
      <w:r>
        <w:t xml:space="preserve">сопоставлять и систематизировать информацию из нескольких однотипных </w:t>
      </w:r>
      <w:r>
        <w:rPr>
          <w:spacing w:val="-2"/>
        </w:rPr>
        <w:t>источников.</w:t>
      </w:r>
    </w:p>
    <w:p w:rsidR="007752D6" w:rsidRDefault="002C15D6">
      <w:pPr>
        <w:pStyle w:val="a3"/>
        <w:spacing w:line="316" w:lineRule="exact"/>
        <w:ind w:left="1260"/>
      </w:pPr>
      <w:r>
        <w:t>Историческое</w:t>
      </w:r>
      <w:r>
        <w:rPr>
          <w:spacing w:val="-5"/>
        </w:rPr>
        <w:t xml:space="preserve"> </w:t>
      </w:r>
      <w:r>
        <w:t>описание</w:t>
      </w:r>
      <w:r>
        <w:rPr>
          <w:spacing w:val="-7"/>
        </w:rPr>
        <w:t xml:space="preserve"> </w:t>
      </w:r>
      <w:r>
        <w:rPr>
          <w:spacing w:val="-2"/>
        </w:rPr>
        <w:t>(реконструкция):</w:t>
      </w:r>
    </w:p>
    <w:p w:rsidR="007752D6" w:rsidRDefault="002C15D6">
      <w:pPr>
        <w:pStyle w:val="a3"/>
        <w:spacing w:before="50" w:line="273" w:lineRule="auto"/>
        <w:ind w:right="849" w:firstLine="568"/>
      </w:pPr>
      <w:r>
        <w:t>рассказывать о ключевых событиях отечественной и всеобщей истории XVI- XVII вв., их участниках;</w:t>
      </w:r>
    </w:p>
    <w:p w:rsidR="007752D6" w:rsidRDefault="002C15D6">
      <w:pPr>
        <w:pStyle w:val="a3"/>
        <w:spacing w:before="6" w:line="276" w:lineRule="auto"/>
        <w:ind w:right="854" w:firstLine="568"/>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rPr>
        <w:t>деятельность);</w:t>
      </w:r>
    </w:p>
    <w:p w:rsidR="007752D6" w:rsidRDefault="002C15D6">
      <w:pPr>
        <w:pStyle w:val="a3"/>
        <w:spacing w:before="1" w:line="273" w:lineRule="auto"/>
        <w:ind w:right="861" w:firstLine="568"/>
      </w:pPr>
      <w:r>
        <w:t>рассказывать об образе жизни различных групп населения в России и других странах в раннее Новое время;</w:t>
      </w:r>
    </w:p>
    <w:p w:rsidR="007752D6" w:rsidRDefault="002C15D6">
      <w:pPr>
        <w:pStyle w:val="a3"/>
        <w:spacing w:before="6" w:line="273" w:lineRule="auto"/>
        <w:ind w:right="856" w:firstLine="568"/>
      </w:pPr>
      <w:r>
        <w:t>представлять описание памятников материальной и художественной культуры изучаемой эпохи.</w:t>
      </w:r>
    </w:p>
    <w:p w:rsidR="007752D6" w:rsidRDefault="002C15D6">
      <w:pPr>
        <w:pStyle w:val="a3"/>
        <w:spacing w:before="6" w:line="278" w:lineRule="auto"/>
        <w:ind w:left="1260" w:right="2634"/>
      </w:pPr>
      <w:r>
        <w:t>Анализ, объяснение исторических событий, явлений: раскрывать</w:t>
      </w:r>
      <w:r>
        <w:rPr>
          <w:spacing w:val="-8"/>
        </w:rPr>
        <w:t xml:space="preserve"> </w:t>
      </w:r>
      <w:r>
        <w:t>существенные</w:t>
      </w:r>
      <w:r>
        <w:rPr>
          <w:spacing w:val="-9"/>
        </w:rPr>
        <w:t xml:space="preserve"> </w:t>
      </w:r>
      <w:r>
        <w:t>черты</w:t>
      </w:r>
      <w:r>
        <w:rPr>
          <w:spacing w:val="-5"/>
        </w:rPr>
        <w:t xml:space="preserve"> </w:t>
      </w:r>
      <w:r>
        <w:t>экономического,</w:t>
      </w:r>
      <w:r>
        <w:rPr>
          <w:spacing w:val="-3"/>
        </w:rPr>
        <w:t xml:space="preserve"> </w:t>
      </w:r>
      <w:r>
        <w:rPr>
          <w:spacing w:val="-2"/>
        </w:rPr>
        <w:t>социального</w:t>
      </w:r>
    </w:p>
    <w:p w:rsidR="007752D6" w:rsidRDefault="002C15D6">
      <w:pPr>
        <w:pStyle w:val="a3"/>
        <w:spacing w:line="276" w:lineRule="auto"/>
        <w:ind w:right="848" w:firstLine="568"/>
      </w:pPr>
      <w:r>
        <w:t>и политического развития России и других стран в XVI-XVII вв.,</w:t>
      </w:r>
      <w:r>
        <w:rPr>
          <w:spacing w:val="40"/>
        </w:rPr>
        <w:t xml:space="preserve"> </w:t>
      </w:r>
      <w:r>
        <w:t>европейской реформации, новых веяний в духовной жизни общества, культуре, революций XVI-XVII вв. в европейских странах;</w:t>
      </w:r>
    </w:p>
    <w:p w:rsidR="007752D6" w:rsidRDefault="002C15D6">
      <w:pPr>
        <w:pStyle w:val="a3"/>
        <w:spacing w:line="276" w:lineRule="auto"/>
        <w:ind w:right="854" w:firstLine="56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752D6" w:rsidRDefault="002C15D6">
      <w:pPr>
        <w:pStyle w:val="a3"/>
        <w:spacing w:line="276" w:lineRule="auto"/>
        <w:ind w:right="852" w:firstLine="568"/>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752D6" w:rsidRDefault="002C15D6">
      <w:pPr>
        <w:pStyle w:val="a3"/>
        <w:spacing w:line="276" w:lineRule="auto"/>
        <w:ind w:right="857" w:firstLine="568"/>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7752D6" w:rsidRDefault="002C15D6">
      <w:pPr>
        <w:pStyle w:val="a3"/>
        <w:spacing w:line="320" w:lineRule="exact"/>
        <w:ind w:left="1260"/>
      </w:pPr>
      <w:r>
        <w:t>Рассмотрение</w:t>
      </w:r>
      <w:r>
        <w:rPr>
          <w:spacing w:val="4"/>
        </w:rPr>
        <w:t xml:space="preserve"> </w:t>
      </w:r>
      <w:r>
        <w:t>исторических</w:t>
      </w:r>
      <w:r>
        <w:rPr>
          <w:spacing w:val="7"/>
        </w:rPr>
        <w:t xml:space="preserve"> </w:t>
      </w:r>
      <w:r>
        <w:t>версий</w:t>
      </w:r>
      <w:r>
        <w:rPr>
          <w:spacing w:val="9"/>
        </w:rPr>
        <w:t xml:space="preserve"> </w:t>
      </w:r>
      <w:r>
        <w:t>и</w:t>
      </w:r>
      <w:r>
        <w:rPr>
          <w:spacing w:val="10"/>
        </w:rPr>
        <w:t xml:space="preserve"> </w:t>
      </w:r>
      <w:r>
        <w:t>оценок,</w:t>
      </w:r>
      <w:r>
        <w:rPr>
          <w:spacing w:val="12"/>
        </w:rPr>
        <w:t xml:space="preserve"> </w:t>
      </w:r>
      <w:r>
        <w:t>определение</w:t>
      </w:r>
      <w:r>
        <w:rPr>
          <w:spacing w:val="7"/>
        </w:rPr>
        <w:t xml:space="preserve"> </w:t>
      </w:r>
      <w:r>
        <w:t>своего</w:t>
      </w:r>
      <w:r>
        <w:rPr>
          <w:spacing w:val="7"/>
        </w:rPr>
        <w:t xml:space="preserve"> </w:t>
      </w:r>
      <w:r>
        <w:rPr>
          <w:spacing w:val="-2"/>
        </w:rPr>
        <w:t>отношения</w:t>
      </w:r>
    </w:p>
    <w:p w:rsidR="007752D6" w:rsidRDefault="007752D6">
      <w:pPr>
        <w:spacing w:line="320" w:lineRule="exact"/>
        <w:sectPr w:rsidR="007752D6">
          <w:pgSz w:w="11910" w:h="16840"/>
          <w:pgMar w:top="1040" w:right="0" w:bottom="280" w:left="440" w:header="720" w:footer="720" w:gutter="0"/>
          <w:cols w:space="720"/>
        </w:sectPr>
      </w:pPr>
    </w:p>
    <w:p w:rsidR="007752D6" w:rsidRDefault="002C15D6">
      <w:pPr>
        <w:pStyle w:val="a3"/>
        <w:spacing w:before="67"/>
      </w:pPr>
      <w:r>
        <w:lastRenderedPageBreak/>
        <w:t>к</w:t>
      </w:r>
      <w:r>
        <w:rPr>
          <w:spacing w:val="-4"/>
        </w:rPr>
        <w:t xml:space="preserve"> </w:t>
      </w:r>
      <w:r>
        <w:t>наиболее</w:t>
      </w:r>
      <w:r>
        <w:rPr>
          <w:spacing w:val="-7"/>
        </w:rPr>
        <w:t xml:space="preserve"> </w:t>
      </w:r>
      <w:r>
        <w:t>значимым</w:t>
      </w:r>
      <w:r>
        <w:rPr>
          <w:spacing w:val="-2"/>
        </w:rPr>
        <w:t xml:space="preserve"> </w:t>
      </w:r>
      <w:r>
        <w:t>событиям</w:t>
      </w:r>
      <w:r>
        <w:rPr>
          <w:spacing w:val="-4"/>
        </w:rPr>
        <w:t xml:space="preserve"> </w:t>
      </w:r>
      <w:r>
        <w:t>и личностям</w:t>
      </w:r>
      <w:r>
        <w:rPr>
          <w:spacing w:val="-3"/>
        </w:rPr>
        <w:t xml:space="preserve"> </w:t>
      </w:r>
      <w:r>
        <w:rPr>
          <w:spacing w:val="-2"/>
        </w:rPr>
        <w:t>прошлого:</w:t>
      </w:r>
    </w:p>
    <w:p w:rsidR="007752D6" w:rsidRDefault="002C15D6">
      <w:pPr>
        <w:pStyle w:val="a3"/>
        <w:spacing w:before="50" w:line="276" w:lineRule="auto"/>
        <w:ind w:right="853" w:firstLine="568"/>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752D6" w:rsidRDefault="002C15D6">
      <w:pPr>
        <w:pStyle w:val="a3"/>
        <w:spacing w:before="1" w:line="273" w:lineRule="auto"/>
        <w:ind w:right="850" w:firstLine="568"/>
      </w:pPr>
      <w:r>
        <w:t>выражать отношение к деятельности исторических личностей XVI-XVII вв. с учѐтом обстоятельств изучаемой эпохи и в современной шкале ценностей.</w:t>
      </w:r>
    </w:p>
    <w:p w:rsidR="007752D6" w:rsidRDefault="002C15D6">
      <w:pPr>
        <w:pStyle w:val="a3"/>
        <w:spacing w:before="6"/>
        <w:ind w:left="1260"/>
      </w:pPr>
      <w:r>
        <w:t>Применение</w:t>
      </w:r>
      <w:r>
        <w:rPr>
          <w:spacing w:val="-10"/>
        </w:rPr>
        <w:t xml:space="preserve"> </w:t>
      </w:r>
      <w:r>
        <w:t>исторических</w:t>
      </w:r>
      <w:r>
        <w:rPr>
          <w:spacing w:val="-5"/>
        </w:rPr>
        <w:t xml:space="preserve"> </w:t>
      </w:r>
      <w:r>
        <w:rPr>
          <w:spacing w:val="-2"/>
        </w:rPr>
        <w:t>знаний:</w:t>
      </w:r>
    </w:p>
    <w:p w:rsidR="007752D6" w:rsidRDefault="002C15D6">
      <w:pPr>
        <w:pStyle w:val="a3"/>
        <w:spacing w:before="46" w:line="278" w:lineRule="auto"/>
        <w:ind w:right="851" w:firstLine="568"/>
      </w:pPr>
      <w:r>
        <w:t>раскрывать на примере перехода от средневекового общества к обществу Нового времени, как меняются со сменой исторических эпох представления</w:t>
      </w:r>
      <w:r>
        <w:rPr>
          <w:spacing w:val="40"/>
        </w:rPr>
        <w:t xml:space="preserve"> </w:t>
      </w:r>
      <w:r>
        <w:t>людей о мире, системы общественных ценностей;</w:t>
      </w:r>
    </w:p>
    <w:p w:rsidR="007752D6" w:rsidRDefault="002C15D6">
      <w:pPr>
        <w:pStyle w:val="a3"/>
        <w:spacing w:line="278" w:lineRule="auto"/>
        <w:ind w:right="858" w:firstLine="568"/>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752D6" w:rsidRDefault="002C15D6">
      <w:pPr>
        <w:pStyle w:val="a3"/>
        <w:spacing w:line="278" w:lineRule="auto"/>
        <w:ind w:right="845" w:firstLine="568"/>
      </w:pPr>
      <w:r>
        <w:t>выполнять учебные</w:t>
      </w:r>
      <w:r>
        <w:rPr>
          <w:spacing w:val="-7"/>
        </w:rPr>
        <w:t xml:space="preserve"> </w:t>
      </w:r>
      <w:r>
        <w:t>проекты</w:t>
      </w:r>
      <w:r>
        <w:rPr>
          <w:spacing w:val="-3"/>
        </w:rPr>
        <w:t xml:space="preserve"> </w:t>
      </w:r>
      <w:r>
        <w:t>по</w:t>
      </w:r>
      <w:r>
        <w:rPr>
          <w:spacing w:val="-3"/>
        </w:rPr>
        <w:t xml:space="preserve"> </w:t>
      </w:r>
      <w:r>
        <w:t>отечественной</w:t>
      </w:r>
      <w:r>
        <w:rPr>
          <w:spacing w:val="-5"/>
        </w:rPr>
        <w:t xml:space="preserve"> </w:t>
      </w:r>
      <w:r>
        <w:t>и</w:t>
      </w:r>
      <w:r>
        <w:rPr>
          <w:spacing w:val="-5"/>
        </w:rPr>
        <w:t xml:space="preserve"> </w:t>
      </w:r>
      <w:r>
        <w:t>всеобщей</w:t>
      </w:r>
      <w:r>
        <w:rPr>
          <w:spacing w:val="-1"/>
        </w:rPr>
        <w:t xml:space="preserve"> </w:t>
      </w:r>
      <w:r>
        <w:t>истории XVI-XVII вв. (в том числе на региональном материале).</w:t>
      </w:r>
    </w:p>
    <w:p w:rsidR="007752D6" w:rsidRDefault="002C15D6">
      <w:pPr>
        <w:pStyle w:val="a3"/>
        <w:spacing w:line="278" w:lineRule="auto"/>
        <w:ind w:left="1260" w:right="3771"/>
      </w:pPr>
      <w:r>
        <w:t>Предметные</w:t>
      </w:r>
      <w:r>
        <w:rPr>
          <w:spacing w:val="-10"/>
        </w:rPr>
        <w:t xml:space="preserve"> </w:t>
      </w:r>
      <w:r>
        <w:t>результаты</w:t>
      </w:r>
      <w:r>
        <w:rPr>
          <w:spacing w:val="-7"/>
        </w:rPr>
        <w:t xml:space="preserve"> </w:t>
      </w:r>
      <w:r>
        <w:t>изучения</w:t>
      </w:r>
      <w:r>
        <w:rPr>
          <w:spacing w:val="-4"/>
        </w:rPr>
        <w:t xml:space="preserve"> </w:t>
      </w:r>
      <w:r>
        <w:t>истории</w:t>
      </w:r>
      <w:r>
        <w:rPr>
          <w:spacing w:val="-9"/>
        </w:rPr>
        <w:t xml:space="preserve"> </w:t>
      </w:r>
      <w:r>
        <w:t>в</w:t>
      </w:r>
      <w:r>
        <w:rPr>
          <w:spacing w:val="-7"/>
        </w:rPr>
        <w:t xml:space="preserve"> </w:t>
      </w:r>
      <w:r>
        <w:t>8</w:t>
      </w:r>
      <w:r>
        <w:rPr>
          <w:spacing w:val="-7"/>
        </w:rPr>
        <w:t xml:space="preserve"> </w:t>
      </w:r>
      <w:r>
        <w:t>классе. Знание хронологии, работа с хронологией:</w:t>
      </w:r>
    </w:p>
    <w:p w:rsidR="007752D6" w:rsidRDefault="002C15D6">
      <w:pPr>
        <w:pStyle w:val="a3"/>
        <w:spacing w:line="273" w:lineRule="auto"/>
        <w:ind w:right="846" w:firstLine="568"/>
      </w:pPr>
      <w:r>
        <w:t>называть даты</w:t>
      </w:r>
      <w:r>
        <w:rPr>
          <w:spacing w:val="-3"/>
        </w:rPr>
        <w:t xml:space="preserve"> </w:t>
      </w:r>
      <w:r>
        <w:t>важнейших событий отечественной</w:t>
      </w:r>
      <w:r>
        <w:rPr>
          <w:spacing w:val="-2"/>
        </w:rPr>
        <w:t xml:space="preserve"> </w:t>
      </w:r>
      <w:r>
        <w:t>и</w:t>
      </w:r>
      <w:r>
        <w:rPr>
          <w:spacing w:val="-2"/>
        </w:rPr>
        <w:t xml:space="preserve"> </w:t>
      </w:r>
      <w:r>
        <w:t>всеобщей истории</w:t>
      </w:r>
      <w:r>
        <w:rPr>
          <w:spacing w:val="-2"/>
        </w:rPr>
        <w:t xml:space="preserve"> </w:t>
      </w:r>
      <w:r>
        <w:t>XVIII в.; определять их принадлежность к историческому периоду, этапу;</w:t>
      </w:r>
    </w:p>
    <w:p w:rsidR="007752D6" w:rsidRDefault="002C15D6">
      <w:pPr>
        <w:pStyle w:val="a3"/>
        <w:spacing w:line="273" w:lineRule="auto"/>
        <w:ind w:right="858" w:firstLine="568"/>
      </w:pPr>
      <w:r>
        <w:t>устанавливать синхронность событий отечественной и всеобщей истории XVIII в.</w:t>
      </w:r>
    </w:p>
    <w:p w:rsidR="007752D6" w:rsidRDefault="002C15D6">
      <w:pPr>
        <w:pStyle w:val="a3"/>
        <w:ind w:left="1260"/>
      </w:pPr>
      <w:r>
        <w:t>Знание</w:t>
      </w:r>
      <w:r>
        <w:rPr>
          <w:spacing w:val="-7"/>
        </w:rPr>
        <w:t xml:space="preserve"> </w:t>
      </w:r>
      <w:r>
        <w:t>исторических</w:t>
      </w:r>
      <w:r>
        <w:rPr>
          <w:spacing w:val="-3"/>
        </w:rPr>
        <w:t xml:space="preserve"> </w:t>
      </w:r>
      <w:r>
        <w:t>фактов, работа</w:t>
      </w:r>
      <w:r>
        <w:rPr>
          <w:spacing w:val="-3"/>
        </w:rPr>
        <w:t xml:space="preserve"> </w:t>
      </w:r>
      <w:r>
        <w:t>с</w:t>
      </w:r>
      <w:r>
        <w:rPr>
          <w:spacing w:val="-2"/>
        </w:rPr>
        <w:t xml:space="preserve"> фактами:</w:t>
      </w:r>
    </w:p>
    <w:p w:rsidR="007752D6" w:rsidRDefault="002C15D6">
      <w:pPr>
        <w:pStyle w:val="a3"/>
        <w:spacing w:before="34" w:line="278" w:lineRule="auto"/>
        <w:ind w:right="847" w:firstLine="568"/>
      </w:pPr>
      <w:r>
        <w:t>указывать (называть) место, обстоятельства, участников, результаты важнейших событий отечественной и всеобщей истории XVIII в.;</w:t>
      </w:r>
    </w:p>
    <w:p w:rsidR="007752D6" w:rsidRDefault="002C15D6">
      <w:pPr>
        <w:pStyle w:val="a3"/>
        <w:tabs>
          <w:tab w:val="left" w:pos="6165"/>
        </w:tabs>
        <w:spacing w:line="319" w:lineRule="exact"/>
        <w:ind w:left="1260"/>
      </w:pPr>
      <w:r>
        <w:t>группировать,</w:t>
      </w:r>
      <w:r>
        <w:rPr>
          <w:spacing w:val="-7"/>
        </w:rPr>
        <w:t xml:space="preserve"> </w:t>
      </w:r>
      <w:r>
        <w:rPr>
          <w:spacing w:val="-2"/>
        </w:rPr>
        <w:t>систематизировать</w:t>
      </w:r>
      <w:r>
        <w:tab/>
        <w:t>факты</w:t>
      </w:r>
      <w:r>
        <w:rPr>
          <w:spacing w:val="-4"/>
        </w:rPr>
        <w:t xml:space="preserve"> </w:t>
      </w:r>
      <w:r>
        <w:t>по</w:t>
      </w:r>
      <w:r>
        <w:rPr>
          <w:spacing w:val="-6"/>
        </w:rPr>
        <w:t xml:space="preserve"> </w:t>
      </w:r>
      <w:r>
        <w:t>заданному</w:t>
      </w:r>
      <w:r>
        <w:rPr>
          <w:spacing w:val="-5"/>
        </w:rPr>
        <w:t xml:space="preserve"> </w:t>
      </w:r>
      <w:r>
        <w:rPr>
          <w:spacing w:val="-2"/>
        </w:rPr>
        <w:t>признаку</w:t>
      </w:r>
    </w:p>
    <w:p w:rsidR="007752D6" w:rsidRDefault="002C15D6">
      <w:pPr>
        <w:pStyle w:val="a3"/>
        <w:spacing w:before="46" w:line="278" w:lineRule="auto"/>
        <w:ind w:right="855" w:firstLine="568"/>
      </w:pPr>
      <w:r>
        <w:t>(по принадлежности к историческим процессам и другим), составлять систематические таблицы, схемы.</w:t>
      </w:r>
    </w:p>
    <w:p w:rsidR="007752D6" w:rsidRDefault="002C15D6">
      <w:pPr>
        <w:pStyle w:val="a3"/>
        <w:spacing w:line="315" w:lineRule="exact"/>
        <w:ind w:left="1260"/>
      </w:pPr>
      <w:r>
        <w:t>Работа</w:t>
      </w:r>
      <w:r>
        <w:rPr>
          <w:spacing w:val="-3"/>
        </w:rPr>
        <w:t xml:space="preserve"> </w:t>
      </w:r>
      <w:r>
        <w:t>с</w:t>
      </w:r>
      <w:r>
        <w:rPr>
          <w:spacing w:val="-3"/>
        </w:rPr>
        <w:t xml:space="preserve"> </w:t>
      </w:r>
      <w:r>
        <w:t>исторической</w:t>
      </w:r>
      <w:r>
        <w:rPr>
          <w:spacing w:val="-1"/>
        </w:rPr>
        <w:t xml:space="preserve"> </w:t>
      </w:r>
      <w:r>
        <w:rPr>
          <w:spacing w:val="-2"/>
        </w:rPr>
        <w:t>картой:</w:t>
      </w:r>
    </w:p>
    <w:p w:rsidR="007752D6" w:rsidRDefault="002C15D6">
      <w:pPr>
        <w:pStyle w:val="a3"/>
        <w:spacing w:before="51" w:line="276" w:lineRule="auto"/>
        <w:ind w:right="855" w:firstLine="568"/>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752D6" w:rsidRDefault="002C15D6">
      <w:pPr>
        <w:pStyle w:val="a3"/>
        <w:spacing w:before="1"/>
        <w:ind w:left="1260"/>
      </w:pPr>
      <w:r>
        <w:t>Работа</w:t>
      </w:r>
      <w:r>
        <w:rPr>
          <w:spacing w:val="-4"/>
        </w:rPr>
        <w:t xml:space="preserve"> </w:t>
      </w:r>
      <w:r>
        <w:t>с</w:t>
      </w:r>
      <w:r>
        <w:rPr>
          <w:spacing w:val="-4"/>
        </w:rPr>
        <w:t xml:space="preserve"> </w:t>
      </w:r>
      <w:r>
        <w:t>историческими</w:t>
      </w:r>
      <w:r>
        <w:rPr>
          <w:spacing w:val="-5"/>
        </w:rPr>
        <w:t xml:space="preserve"> </w:t>
      </w:r>
      <w:r>
        <w:rPr>
          <w:spacing w:val="-2"/>
        </w:rPr>
        <w:t>источниками:</w:t>
      </w:r>
    </w:p>
    <w:p w:rsidR="007752D6" w:rsidRDefault="002C15D6">
      <w:pPr>
        <w:pStyle w:val="a3"/>
        <w:spacing w:before="46" w:line="276" w:lineRule="auto"/>
        <w:ind w:right="854" w:firstLine="568"/>
      </w:pPr>
      <w: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rPr>
        <w:t>особенности);</w:t>
      </w:r>
    </w:p>
    <w:p w:rsidR="007752D6" w:rsidRDefault="002C15D6">
      <w:pPr>
        <w:pStyle w:val="a3"/>
        <w:spacing w:before="1" w:line="273" w:lineRule="auto"/>
        <w:ind w:right="854" w:firstLine="568"/>
      </w:pPr>
      <w:r>
        <w:t>объяснять назначение исторического источника, раскрывать его информационную ценность;</w:t>
      </w:r>
    </w:p>
    <w:p w:rsidR="007752D6" w:rsidRDefault="002C15D6">
      <w:pPr>
        <w:pStyle w:val="a3"/>
        <w:spacing w:before="7" w:line="276" w:lineRule="auto"/>
        <w:ind w:right="852" w:firstLine="568"/>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ind w:left="1260"/>
      </w:pPr>
      <w:r>
        <w:lastRenderedPageBreak/>
        <w:t>Историческое</w:t>
      </w:r>
      <w:r>
        <w:rPr>
          <w:spacing w:val="-5"/>
        </w:rPr>
        <w:t xml:space="preserve"> </w:t>
      </w:r>
      <w:r>
        <w:t>описание</w:t>
      </w:r>
      <w:r>
        <w:rPr>
          <w:spacing w:val="-7"/>
        </w:rPr>
        <w:t xml:space="preserve"> </w:t>
      </w:r>
      <w:r>
        <w:rPr>
          <w:spacing w:val="-2"/>
        </w:rPr>
        <w:t>(реконструкция):</w:t>
      </w:r>
    </w:p>
    <w:p w:rsidR="007752D6" w:rsidRDefault="002C15D6">
      <w:pPr>
        <w:pStyle w:val="a3"/>
        <w:spacing w:before="50" w:line="276" w:lineRule="auto"/>
        <w:ind w:right="855" w:firstLine="568"/>
      </w:pPr>
      <w:r>
        <w:t>рассказывать</w:t>
      </w:r>
      <w:r>
        <w:rPr>
          <w:spacing w:val="-1"/>
        </w:rPr>
        <w:t xml:space="preserve"> </w:t>
      </w:r>
      <w:r>
        <w:t>о</w:t>
      </w:r>
      <w:r>
        <w:rPr>
          <w:spacing w:val="-5"/>
        </w:rPr>
        <w:t xml:space="preserve"> </w:t>
      </w:r>
      <w:r>
        <w:t>ключевых</w:t>
      </w:r>
      <w:r>
        <w:rPr>
          <w:spacing w:val="-1"/>
        </w:rPr>
        <w:t xml:space="preserve"> </w:t>
      </w:r>
      <w:r>
        <w:t>событиях</w:t>
      </w:r>
      <w:r>
        <w:rPr>
          <w:spacing w:val="-2"/>
        </w:rPr>
        <w:t xml:space="preserve"> </w:t>
      </w:r>
      <w:r>
        <w:t>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3"/>
        </w:rPr>
        <w:t xml:space="preserve"> </w:t>
      </w:r>
      <w:r>
        <w:t>XVIII в., их участниках;</w:t>
      </w:r>
    </w:p>
    <w:p w:rsidR="007752D6" w:rsidRDefault="002C15D6">
      <w:pPr>
        <w:pStyle w:val="a3"/>
        <w:spacing w:line="276" w:lineRule="auto"/>
        <w:ind w:right="857" w:firstLine="568"/>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752D6" w:rsidRDefault="002C15D6">
      <w:pPr>
        <w:pStyle w:val="a3"/>
        <w:spacing w:before="1" w:line="273" w:lineRule="auto"/>
        <w:ind w:right="856" w:firstLine="568"/>
      </w:pPr>
      <w:r>
        <w:t>составлять описание образа жизни различных групп населения в России и других странах в XVIII в.;</w:t>
      </w:r>
    </w:p>
    <w:p w:rsidR="007752D6" w:rsidRDefault="002C15D6">
      <w:pPr>
        <w:pStyle w:val="a3"/>
        <w:spacing w:before="6" w:line="278" w:lineRule="auto"/>
        <w:ind w:right="856" w:firstLine="568"/>
      </w:pPr>
      <w:r>
        <w:t>представлять описание памятников материальной и художественной культуры изучаемой эпохи (в виде сообщения, аннотации).</w:t>
      </w:r>
    </w:p>
    <w:p w:rsidR="007752D6" w:rsidRDefault="002C15D6">
      <w:pPr>
        <w:pStyle w:val="a3"/>
        <w:spacing w:line="278" w:lineRule="auto"/>
        <w:ind w:left="1260" w:right="2634"/>
      </w:pPr>
      <w:r>
        <w:t>Анализ, объяснение исторических событий, явлений: раскрывать</w:t>
      </w:r>
      <w:r>
        <w:rPr>
          <w:spacing w:val="-8"/>
        </w:rPr>
        <w:t xml:space="preserve"> </w:t>
      </w:r>
      <w:r>
        <w:t>существенные</w:t>
      </w:r>
      <w:r>
        <w:rPr>
          <w:spacing w:val="-9"/>
        </w:rPr>
        <w:t xml:space="preserve"> </w:t>
      </w:r>
      <w:r>
        <w:t>черты</w:t>
      </w:r>
      <w:r>
        <w:rPr>
          <w:spacing w:val="-5"/>
        </w:rPr>
        <w:t xml:space="preserve"> </w:t>
      </w:r>
      <w:r>
        <w:t>экономического,</w:t>
      </w:r>
      <w:r>
        <w:rPr>
          <w:spacing w:val="-3"/>
        </w:rPr>
        <w:t xml:space="preserve"> </w:t>
      </w:r>
      <w:r>
        <w:rPr>
          <w:spacing w:val="-2"/>
        </w:rPr>
        <w:t>социального</w:t>
      </w:r>
    </w:p>
    <w:p w:rsidR="007752D6" w:rsidRDefault="002C15D6">
      <w:pPr>
        <w:pStyle w:val="a3"/>
        <w:spacing w:line="276" w:lineRule="auto"/>
        <w:ind w:right="853" w:firstLine="568"/>
      </w:pPr>
      <w:r>
        <w:t xml:space="preserve">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w:t>
      </w:r>
      <w:r>
        <w:rPr>
          <w:spacing w:val="-2"/>
        </w:rPr>
        <w:t>периода;</w:t>
      </w:r>
    </w:p>
    <w:p w:rsidR="007752D6" w:rsidRDefault="002C15D6">
      <w:pPr>
        <w:pStyle w:val="a3"/>
        <w:spacing w:line="276" w:lineRule="auto"/>
        <w:ind w:right="854" w:firstLine="56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752D6" w:rsidRDefault="002C15D6">
      <w:pPr>
        <w:pStyle w:val="a3"/>
        <w:spacing w:line="276" w:lineRule="auto"/>
        <w:ind w:right="855" w:firstLine="568"/>
      </w:pPr>
      <w:r>
        <w:t>объяснять причины и следствия важнейших событий отечественной и всеобщей истории</w:t>
      </w:r>
      <w:r>
        <w:rPr>
          <w:spacing w:val="-4"/>
        </w:rPr>
        <w:t xml:space="preserve"> </w:t>
      </w:r>
      <w:r>
        <w:t>XVIII</w:t>
      </w:r>
      <w:r>
        <w:rPr>
          <w:spacing w:val="-7"/>
        </w:rPr>
        <w:t xml:space="preserve"> </w:t>
      </w:r>
      <w:r>
        <w:t>в. (выявлять</w:t>
      </w:r>
      <w:r>
        <w:rPr>
          <w:spacing w:val="-2"/>
        </w:rPr>
        <w:t xml:space="preserve"> </w:t>
      </w:r>
      <w:r>
        <w:t>в</w:t>
      </w:r>
      <w:r>
        <w:rPr>
          <w:spacing w:val="-2"/>
        </w:rPr>
        <w:t xml:space="preserve"> </w:t>
      </w:r>
      <w:r>
        <w:t>историческом</w:t>
      </w:r>
      <w:r>
        <w:rPr>
          <w:spacing w:val="-3"/>
        </w:rPr>
        <w:t xml:space="preserve"> </w:t>
      </w:r>
      <w:r>
        <w:t>тексте</w:t>
      </w:r>
      <w:r>
        <w:rPr>
          <w:spacing w:val="-2"/>
        </w:rPr>
        <w:t xml:space="preserve"> </w:t>
      </w:r>
      <w:r>
        <w:t>суждения о</w:t>
      </w:r>
      <w:r>
        <w:rPr>
          <w:spacing w:val="-2"/>
        </w:rPr>
        <w:t xml:space="preserve"> </w:t>
      </w:r>
      <w:r>
        <w:t>причинах и следствиях событий, систематизировать объяснение причин и следствий событий, представленное в нескольких текстах);</w:t>
      </w:r>
    </w:p>
    <w:p w:rsidR="007752D6" w:rsidRDefault="002C15D6">
      <w:pPr>
        <w:pStyle w:val="a3"/>
        <w:spacing w:line="276" w:lineRule="auto"/>
        <w:ind w:right="856" w:firstLine="568"/>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752D6" w:rsidRDefault="002C15D6">
      <w:pPr>
        <w:pStyle w:val="a3"/>
        <w:spacing w:line="278" w:lineRule="auto"/>
        <w:ind w:right="858" w:firstLine="568"/>
      </w:pPr>
      <w:r>
        <w:t>Рассмотрение исторических версий и оценок, определение своего отношения к наиболее значимым событиям и личностям прошлого:</w:t>
      </w:r>
    </w:p>
    <w:p w:rsidR="007752D6" w:rsidRDefault="002C15D6">
      <w:pPr>
        <w:pStyle w:val="a3"/>
        <w:spacing w:line="276" w:lineRule="auto"/>
        <w:ind w:right="857" w:firstLine="568"/>
      </w:pPr>
      <w:r>
        <w:t>анализировать</w:t>
      </w:r>
      <w:r>
        <w:rPr>
          <w:spacing w:val="-1"/>
        </w:rPr>
        <w:t xml:space="preserve"> </w:t>
      </w:r>
      <w:r>
        <w:t>высказывания историков</w:t>
      </w:r>
      <w:r>
        <w:rPr>
          <w:spacing w:val="-2"/>
        </w:rPr>
        <w:t xml:space="preserve"> </w:t>
      </w:r>
      <w:r>
        <w:t>по</w:t>
      </w:r>
      <w:r>
        <w:rPr>
          <w:spacing w:val="-2"/>
        </w:rPr>
        <w:t xml:space="preserve"> </w:t>
      </w:r>
      <w:r>
        <w:t>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752D6" w:rsidRDefault="002C15D6">
      <w:pPr>
        <w:pStyle w:val="a3"/>
        <w:spacing w:line="276" w:lineRule="auto"/>
        <w:ind w:right="859" w:firstLine="568"/>
      </w:pPr>
      <w:r>
        <w:t>различать в описаниях событий и личностей XVIII в. ценностные категории, значимые</w:t>
      </w:r>
      <w:r>
        <w:rPr>
          <w:spacing w:val="-7"/>
        </w:rPr>
        <w:t xml:space="preserve"> </w:t>
      </w:r>
      <w:r>
        <w:t>для</w:t>
      </w:r>
      <w:r>
        <w:rPr>
          <w:spacing w:val="-3"/>
        </w:rPr>
        <w:t xml:space="preserve"> </w:t>
      </w:r>
      <w:r>
        <w:t>данной</w:t>
      </w:r>
      <w:r>
        <w:rPr>
          <w:spacing w:val="-5"/>
        </w:rPr>
        <w:t xml:space="preserve"> </w:t>
      </w:r>
      <w:r>
        <w:t>эпохи</w:t>
      </w:r>
      <w:r>
        <w:rPr>
          <w:spacing w:val="-5"/>
        </w:rPr>
        <w:t xml:space="preserve"> </w:t>
      </w:r>
      <w:r>
        <w:t>(в</w:t>
      </w:r>
      <w:r>
        <w:rPr>
          <w:spacing w:val="-3"/>
        </w:rPr>
        <w:t xml:space="preserve"> </w:t>
      </w:r>
      <w:r>
        <w:t>том</w:t>
      </w:r>
      <w:r>
        <w:rPr>
          <w:spacing w:val="-4"/>
        </w:rPr>
        <w:t xml:space="preserve"> </w:t>
      </w:r>
      <w:r>
        <w:t>числе</w:t>
      </w:r>
      <w:r>
        <w:rPr>
          <w:spacing w:val="-7"/>
        </w:rPr>
        <w:t xml:space="preserve"> </w:t>
      </w:r>
      <w:r>
        <w:t>для</w:t>
      </w:r>
      <w:r>
        <w:rPr>
          <w:spacing w:val="-3"/>
        </w:rPr>
        <w:t xml:space="preserve"> </w:t>
      </w:r>
      <w:r>
        <w:t>разных</w:t>
      </w:r>
      <w:r>
        <w:rPr>
          <w:spacing w:val="-3"/>
        </w:rPr>
        <w:t xml:space="preserve"> </w:t>
      </w:r>
      <w:r>
        <w:t>социальных</w:t>
      </w:r>
      <w:r>
        <w:rPr>
          <w:spacing w:val="-3"/>
        </w:rPr>
        <w:t xml:space="preserve"> </w:t>
      </w:r>
      <w:r>
        <w:t>слоев),</w:t>
      </w:r>
      <w:r>
        <w:rPr>
          <w:spacing w:val="-1"/>
        </w:rPr>
        <w:t xml:space="preserve"> </w:t>
      </w:r>
      <w:r>
        <w:t>выражать свое отношение к ним.</w:t>
      </w:r>
    </w:p>
    <w:p w:rsidR="007752D6" w:rsidRDefault="002C15D6">
      <w:pPr>
        <w:pStyle w:val="a3"/>
        <w:ind w:left="1260"/>
      </w:pPr>
      <w:r>
        <w:t>Применение</w:t>
      </w:r>
      <w:r>
        <w:rPr>
          <w:spacing w:val="-10"/>
        </w:rPr>
        <w:t xml:space="preserve"> </w:t>
      </w:r>
      <w:r>
        <w:t>исторических</w:t>
      </w:r>
      <w:r>
        <w:rPr>
          <w:spacing w:val="-5"/>
        </w:rPr>
        <w:t xml:space="preserve"> </w:t>
      </w:r>
      <w:r>
        <w:rPr>
          <w:spacing w:val="-2"/>
        </w:rPr>
        <w:t>знаний:</w:t>
      </w:r>
    </w:p>
    <w:p w:rsidR="007752D6" w:rsidRDefault="002C15D6">
      <w:pPr>
        <w:pStyle w:val="a3"/>
        <w:spacing w:before="30" w:line="278" w:lineRule="auto"/>
        <w:ind w:right="907" w:firstLine="568"/>
      </w:pPr>
      <w:r>
        <w:t>раскрывать</w:t>
      </w:r>
      <w:r>
        <w:rPr>
          <w:spacing w:val="-5"/>
        </w:rPr>
        <w:t xml:space="preserve"> </w:t>
      </w:r>
      <w:r>
        <w:t>(объяснять),</w:t>
      </w:r>
      <w:r>
        <w:rPr>
          <w:spacing w:val="-3"/>
        </w:rPr>
        <w:t xml:space="preserve"> </w:t>
      </w:r>
      <w:r>
        <w:t>как</w:t>
      </w:r>
      <w:r>
        <w:rPr>
          <w:spacing w:val="-5"/>
        </w:rPr>
        <w:t xml:space="preserve"> </w:t>
      </w:r>
      <w:r>
        <w:t>сочетались</w:t>
      </w:r>
      <w:r>
        <w:rPr>
          <w:spacing w:val="-5"/>
        </w:rPr>
        <w:t xml:space="preserve"> </w:t>
      </w:r>
      <w:r>
        <w:t>в</w:t>
      </w:r>
      <w:r>
        <w:rPr>
          <w:spacing w:val="-5"/>
        </w:rPr>
        <w:t xml:space="preserve"> </w:t>
      </w:r>
      <w:r>
        <w:t>памятниках</w:t>
      </w:r>
      <w:r>
        <w:rPr>
          <w:spacing w:val="-5"/>
        </w:rPr>
        <w:t xml:space="preserve"> </w:t>
      </w:r>
      <w:r>
        <w:t>культуры</w:t>
      </w:r>
      <w:r>
        <w:rPr>
          <w:spacing w:val="-5"/>
        </w:rPr>
        <w:t xml:space="preserve"> </w:t>
      </w:r>
      <w:r>
        <w:t>России</w:t>
      </w:r>
      <w:r>
        <w:rPr>
          <w:spacing w:val="-6"/>
        </w:rPr>
        <w:t xml:space="preserve"> </w:t>
      </w:r>
      <w:r>
        <w:t>XVIII в. европейские влияния и национальные традиции, показывать на примерах;</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260" w:right="2688" w:hanging="568"/>
      </w:pPr>
      <w:r>
        <w:lastRenderedPageBreak/>
        <w:t>выполнять</w:t>
      </w:r>
      <w:r>
        <w:rPr>
          <w:spacing w:val="-1"/>
        </w:rPr>
        <w:t xml:space="preserve"> </w:t>
      </w:r>
      <w:r>
        <w:t>учебные</w:t>
      </w:r>
      <w:r>
        <w:rPr>
          <w:spacing w:val="-10"/>
        </w:rPr>
        <w:t xml:space="preserve"> </w:t>
      </w:r>
      <w:r>
        <w:t>проекты</w:t>
      </w:r>
      <w:r>
        <w:rPr>
          <w:spacing w:val="-6"/>
        </w:rPr>
        <w:t xml:space="preserve"> </w:t>
      </w:r>
      <w:r>
        <w:t>по</w:t>
      </w:r>
      <w:r>
        <w:rPr>
          <w:spacing w:val="-6"/>
        </w:rPr>
        <w:t xml:space="preserve"> </w:t>
      </w:r>
      <w:r>
        <w:t>отечественной</w:t>
      </w:r>
      <w:r>
        <w:rPr>
          <w:spacing w:val="-8"/>
        </w:rPr>
        <w:t xml:space="preserve"> </w:t>
      </w:r>
      <w:r>
        <w:t>и</w:t>
      </w:r>
      <w:r>
        <w:rPr>
          <w:spacing w:val="-8"/>
        </w:rPr>
        <w:t xml:space="preserve"> </w:t>
      </w:r>
      <w:r>
        <w:t>всеобщей</w:t>
      </w:r>
      <w:r>
        <w:rPr>
          <w:spacing w:val="-8"/>
        </w:rPr>
        <w:t xml:space="preserve"> </w:t>
      </w:r>
      <w:r>
        <w:t>истории в. (в том числе на региональном материале).</w:t>
      </w:r>
    </w:p>
    <w:p w:rsidR="007752D6" w:rsidRDefault="002C15D6">
      <w:pPr>
        <w:pStyle w:val="a3"/>
        <w:spacing w:line="273" w:lineRule="auto"/>
        <w:ind w:left="1260" w:right="3771"/>
      </w:pPr>
      <w:r>
        <w:t>Предметные</w:t>
      </w:r>
      <w:r>
        <w:rPr>
          <w:spacing w:val="-10"/>
        </w:rPr>
        <w:t xml:space="preserve"> </w:t>
      </w:r>
      <w:r>
        <w:t>результаты</w:t>
      </w:r>
      <w:r>
        <w:rPr>
          <w:spacing w:val="-7"/>
        </w:rPr>
        <w:t xml:space="preserve"> </w:t>
      </w:r>
      <w:r>
        <w:t>изучения</w:t>
      </w:r>
      <w:r>
        <w:rPr>
          <w:spacing w:val="-4"/>
        </w:rPr>
        <w:t xml:space="preserve"> </w:t>
      </w:r>
      <w:r>
        <w:t>истории</w:t>
      </w:r>
      <w:r>
        <w:rPr>
          <w:spacing w:val="-9"/>
        </w:rPr>
        <w:t xml:space="preserve"> </w:t>
      </w:r>
      <w:r>
        <w:t>в</w:t>
      </w:r>
      <w:r>
        <w:rPr>
          <w:spacing w:val="-7"/>
        </w:rPr>
        <w:t xml:space="preserve"> </w:t>
      </w:r>
      <w:r>
        <w:t>9</w:t>
      </w:r>
      <w:r>
        <w:rPr>
          <w:spacing w:val="-7"/>
        </w:rPr>
        <w:t xml:space="preserve"> </w:t>
      </w:r>
      <w:r>
        <w:t>классе. Знание хронологии, работа с хронологией:</w:t>
      </w:r>
    </w:p>
    <w:p w:rsidR="007752D6" w:rsidRDefault="002C15D6">
      <w:pPr>
        <w:pStyle w:val="a3"/>
        <w:spacing w:before="3" w:line="276" w:lineRule="auto"/>
        <w:ind w:right="854" w:firstLine="568"/>
      </w:pPr>
      <w:r>
        <w:t>называть даты (хронологические границы) важнейших событий и процессов отечественной</w:t>
      </w:r>
      <w:r>
        <w:rPr>
          <w:spacing w:val="-4"/>
        </w:rPr>
        <w:t xml:space="preserve"> </w:t>
      </w:r>
      <w:r>
        <w:t>и</w:t>
      </w:r>
      <w:r>
        <w:rPr>
          <w:spacing w:val="-4"/>
        </w:rPr>
        <w:t xml:space="preserve"> </w:t>
      </w:r>
      <w:r>
        <w:t>всеобщей</w:t>
      </w:r>
      <w:r>
        <w:rPr>
          <w:spacing w:val="-4"/>
        </w:rPr>
        <w:t xml:space="preserve"> </w:t>
      </w:r>
      <w:r>
        <w:t>истории</w:t>
      </w:r>
      <w:r>
        <w:rPr>
          <w:spacing w:val="-4"/>
        </w:rPr>
        <w:t xml:space="preserve"> </w:t>
      </w:r>
      <w:r>
        <w:t>XIX -</w:t>
      </w:r>
      <w:r>
        <w:rPr>
          <w:spacing w:val="-3"/>
        </w:rPr>
        <w:t xml:space="preserve"> </w:t>
      </w:r>
      <w:r>
        <w:t>начала</w:t>
      </w:r>
      <w:r>
        <w:rPr>
          <w:spacing w:val="-2"/>
        </w:rPr>
        <w:t xml:space="preserve"> </w:t>
      </w:r>
      <w:r>
        <w:t>XX в.;</w:t>
      </w:r>
      <w:r>
        <w:rPr>
          <w:spacing w:val="-4"/>
        </w:rPr>
        <w:t xml:space="preserve"> </w:t>
      </w:r>
      <w:r>
        <w:t>выделять</w:t>
      </w:r>
      <w:r>
        <w:rPr>
          <w:spacing w:val="-2"/>
        </w:rPr>
        <w:t xml:space="preserve"> </w:t>
      </w:r>
      <w:r>
        <w:t>этапы</w:t>
      </w:r>
      <w:r>
        <w:rPr>
          <w:spacing w:val="-2"/>
        </w:rPr>
        <w:t xml:space="preserve"> </w:t>
      </w:r>
      <w:r>
        <w:t>(периоды) в развитии ключевых событий и процессов;</w:t>
      </w:r>
    </w:p>
    <w:p w:rsidR="007752D6" w:rsidRDefault="002C15D6">
      <w:pPr>
        <w:pStyle w:val="a3"/>
        <w:spacing w:line="278" w:lineRule="auto"/>
        <w:ind w:right="854" w:firstLine="568"/>
      </w:pPr>
      <w:r>
        <w:t>выявлять синхронность (асинхронность) исторических процессов отечественной и всеобщей истории XIX - начала XX в.;</w:t>
      </w:r>
    </w:p>
    <w:p w:rsidR="007752D6" w:rsidRDefault="002C15D6">
      <w:pPr>
        <w:pStyle w:val="a3"/>
        <w:spacing w:line="319" w:lineRule="exact"/>
        <w:ind w:left="1260"/>
      </w:pPr>
      <w:r>
        <w:t>определять</w:t>
      </w:r>
      <w:r>
        <w:rPr>
          <w:spacing w:val="-7"/>
        </w:rPr>
        <w:t xml:space="preserve"> </w:t>
      </w:r>
      <w:r>
        <w:t>последовательность</w:t>
      </w:r>
      <w:r>
        <w:rPr>
          <w:spacing w:val="-4"/>
        </w:rPr>
        <w:t xml:space="preserve"> </w:t>
      </w:r>
      <w:r>
        <w:t>событий</w:t>
      </w:r>
      <w:r>
        <w:rPr>
          <w:spacing w:val="-3"/>
        </w:rPr>
        <w:t xml:space="preserve"> </w:t>
      </w:r>
      <w:r>
        <w:t>отечественной</w:t>
      </w:r>
      <w:r>
        <w:rPr>
          <w:spacing w:val="-6"/>
        </w:rPr>
        <w:t xml:space="preserve"> </w:t>
      </w:r>
      <w:r>
        <w:t>и</w:t>
      </w:r>
      <w:r>
        <w:rPr>
          <w:spacing w:val="-6"/>
        </w:rPr>
        <w:t xml:space="preserve"> </w:t>
      </w:r>
      <w:r>
        <w:t>всеобщей</w:t>
      </w:r>
      <w:r>
        <w:rPr>
          <w:spacing w:val="-6"/>
        </w:rPr>
        <w:t xml:space="preserve"> </w:t>
      </w:r>
      <w:r>
        <w:rPr>
          <w:spacing w:val="-2"/>
        </w:rPr>
        <w:t>истории</w:t>
      </w:r>
    </w:p>
    <w:p w:rsidR="007752D6" w:rsidRDefault="002C15D6">
      <w:pPr>
        <w:pStyle w:val="a3"/>
        <w:spacing w:before="43" w:line="278" w:lineRule="auto"/>
        <w:ind w:left="1260" w:right="1604"/>
      </w:pPr>
      <w:r>
        <w:t>- начала XX в. на основе анализа причинно-следственных связей. Знание</w:t>
      </w:r>
      <w:r>
        <w:rPr>
          <w:spacing w:val="-8"/>
        </w:rPr>
        <w:t xml:space="preserve"> </w:t>
      </w:r>
      <w:r>
        <w:t>исторических</w:t>
      </w:r>
      <w:r>
        <w:rPr>
          <w:spacing w:val="-2"/>
        </w:rPr>
        <w:t xml:space="preserve"> </w:t>
      </w:r>
      <w:r>
        <w:t>фактов,</w:t>
      </w:r>
      <w:r>
        <w:rPr>
          <w:spacing w:val="1"/>
        </w:rPr>
        <w:t xml:space="preserve"> </w:t>
      </w:r>
      <w:r>
        <w:t>работа</w:t>
      </w:r>
      <w:r>
        <w:rPr>
          <w:spacing w:val="-2"/>
        </w:rPr>
        <w:t xml:space="preserve"> </w:t>
      </w:r>
      <w:r>
        <w:t>с</w:t>
      </w:r>
      <w:r>
        <w:rPr>
          <w:spacing w:val="-1"/>
        </w:rPr>
        <w:t xml:space="preserve"> </w:t>
      </w:r>
      <w:r>
        <w:t>фактами:</w:t>
      </w:r>
      <w:r>
        <w:rPr>
          <w:spacing w:val="-8"/>
        </w:rPr>
        <w:t xml:space="preserve"> </w:t>
      </w:r>
      <w:r>
        <w:t>характеризовать</w:t>
      </w:r>
      <w:r>
        <w:rPr>
          <w:spacing w:val="-1"/>
        </w:rPr>
        <w:t xml:space="preserve"> </w:t>
      </w:r>
      <w:r>
        <w:rPr>
          <w:spacing w:val="-2"/>
        </w:rPr>
        <w:t>место,</w:t>
      </w:r>
    </w:p>
    <w:p w:rsidR="007752D6" w:rsidRDefault="002C15D6">
      <w:pPr>
        <w:pStyle w:val="a3"/>
        <w:spacing w:line="316" w:lineRule="exact"/>
      </w:pPr>
      <w:r>
        <w:t>обстоятельства,</w:t>
      </w:r>
      <w:r>
        <w:rPr>
          <w:spacing w:val="-1"/>
        </w:rPr>
        <w:t xml:space="preserve"> </w:t>
      </w:r>
      <w:r>
        <w:t>участников,</w:t>
      </w:r>
      <w:r>
        <w:rPr>
          <w:spacing w:val="-4"/>
        </w:rPr>
        <w:t xml:space="preserve"> </w:t>
      </w:r>
      <w:r>
        <w:t>результаты</w:t>
      </w:r>
      <w:r>
        <w:rPr>
          <w:spacing w:val="-5"/>
        </w:rPr>
        <w:t xml:space="preserve"> </w:t>
      </w:r>
      <w:r>
        <w:rPr>
          <w:spacing w:val="-2"/>
        </w:rPr>
        <w:t>важнейших</w:t>
      </w:r>
    </w:p>
    <w:p w:rsidR="007752D6" w:rsidRDefault="002C15D6">
      <w:pPr>
        <w:pStyle w:val="a3"/>
        <w:spacing w:before="50" w:line="273" w:lineRule="auto"/>
        <w:ind w:left="1260" w:right="856"/>
      </w:pPr>
      <w:r>
        <w:t>событий отечественной и всеобщей истории XIX - начала XX в.; группировать,</w:t>
      </w:r>
      <w:r>
        <w:rPr>
          <w:spacing w:val="47"/>
        </w:rPr>
        <w:t xml:space="preserve"> </w:t>
      </w:r>
      <w:r>
        <w:t>систематизировать</w:t>
      </w:r>
      <w:r>
        <w:rPr>
          <w:spacing w:val="49"/>
        </w:rPr>
        <w:t xml:space="preserve"> </w:t>
      </w:r>
      <w:r>
        <w:t>факты</w:t>
      </w:r>
      <w:r>
        <w:rPr>
          <w:spacing w:val="48"/>
        </w:rPr>
        <w:t xml:space="preserve"> </w:t>
      </w:r>
      <w:r>
        <w:t>по</w:t>
      </w:r>
      <w:r>
        <w:rPr>
          <w:spacing w:val="44"/>
        </w:rPr>
        <w:t xml:space="preserve"> </w:t>
      </w:r>
      <w:r>
        <w:t>самостоятельно</w:t>
      </w:r>
      <w:r>
        <w:rPr>
          <w:spacing w:val="45"/>
        </w:rPr>
        <w:t xml:space="preserve"> </w:t>
      </w:r>
      <w:r>
        <w:rPr>
          <w:spacing w:val="-2"/>
        </w:rPr>
        <w:t>определяемому</w:t>
      </w:r>
    </w:p>
    <w:p w:rsidR="007752D6" w:rsidRDefault="002C15D6">
      <w:pPr>
        <w:pStyle w:val="a3"/>
        <w:spacing w:before="6" w:line="276" w:lineRule="auto"/>
        <w:ind w:right="853"/>
      </w:pPr>
      <w:r>
        <w:t>признаку (хронологии, принадлежности к историческим процессам, типологическим основаниям и другим), составлять систематические таблицы.</w:t>
      </w:r>
    </w:p>
    <w:p w:rsidR="007752D6" w:rsidRDefault="002C15D6">
      <w:pPr>
        <w:pStyle w:val="a3"/>
        <w:spacing w:line="321" w:lineRule="exact"/>
        <w:ind w:left="1260"/>
      </w:pPr>
      <w:r>
        <w:t>Работа</w:t>
      </w:r>
      <w:r>
        <w:rPr>
          <w:spacing w:val="-3"/>
        </w:rPr>
        <w:t xml:space="preserve"> </w:t>
      </w:r>
      <w:r>
        <w:t>с</w:t>
      </w:r>
      <w:r>
        <w:rPr>
          <w:spacing w:val="-3"/>
        </w:rPr>
        <w:t xml:space="preserve"> </w:t>
      </w:r>
      <w:r>
        <w:t>исторической</w:t>
      </w:r>
      <w:r>
        <w:rPr>
          <w:spacing w:val="-4"/>
        </w:rPr>
        <w:t xml:space="preserve"> </w:t>
      </w:r>
      <w:r>
        <w:rPr>
          <w:spacing w:val="-2"/>
        </w:rPr>
        <w:t>картой:</w:t>
      </w:r>
    </w:p>
    <w:p w:rsidR="007752D6" w:rsidRDefault="002C15D6">
      <w:pPr>
        <w:pStyle w:val="a3"/>
        <w:spacing w:before="51" w:line="276" w:lineRule="auto"/>
        <w:ind w:right="850" w:firstLine="568"/>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752D6" w:rsidRDefault="002C15D6">
      <w:pPr>
        <w:pStyle w:val="a3"/>
        <w:spacing w:line="278" w:lineRule="auto"/>
        <w:ind w:right="856" w:firstLine="568"/>
      </w:pPr>
      <w:r>
        <w:t>определять на основе карты влияние географического фактора на развитие различных сфер жизни страны (группы стран).</w:t>
      </w:r>
    </w:p>
    <w:p w:rsidR="007752D6" w:rsidRDefault="002C15D6">
      <w:pPr>
        <w:pStyle w:val="a3"/>
        <w:spacing w:line="319" w:lineRule="exact"/>
        <w:ind w:left="1260"/>
      </w:pPr>
      <w:r>
        <w:t>Работа</w:t>
      </w:r>
      <w:r>
        <w:rPr>
          <w:spacing w:val="-4"/>
        </w:rPr>
        <w:t xml:space="preserve"> </w:t>
      </w:r>
      <w:r>
        <w:t>с</w:t>
      </w:r>
      <w:r>
        <w:rPr>
          <w:spacing w:val="-4"/>
        </w:rPr>
        <w:t xml:space="preserve"> </w:t>
      </w:r>
      <w:r>
        <w:t>историческими</w:t>
      </w:r>
      <w:r>
        <w:rPr>
          <w:spacing w:val="-5"/>
        </w:rPr>
        <w:t xml:space="preserve"> </w:t>
      </w:r>
      <w:r>
        <w:rPr>
          <w:spacing w:val="-2"/>
        </w:rPr>
        <w:t>источниками:</w:t>
      </w:r>
    </w:p>
    <w:p w:rsidR="007752D6" w:rsidRDefault="002C15D6">
      <w:pPr>
        <w:pStyle w:val="a3"/>
        <w:spacing w:before="44" w:line="276" w:lineRule="auto"/>
        <w:ind w:right="891" w:firstLine="568"/>
        <w:jc w:val="left"/>
      </w:pPr>
      <w:r>
        <w:t>представлять</w:t>
      </w:r>
      <w:r>
        <w:rPr>
          <w:spacing w:val="-5"/>
        </w:rPr>
        <w:t xml:space="preserve"> </w:t>
      </w:r>
      <w:r>
        <w:t>в</w:t>
      </w:r>
      <w:r>
        <w:rPr>
          <w:spacing w:val="-8"/>
        </w:rPr>
        <w:t xml:space="preserve"> </w:t>
      </w:r>
      <w:r>
        <w:t>дополнение</w:t>
      </w:r>
      <w:r>
        <w:rPr>
          <w:spacing w:val="-8"/>
        </w:rPr>
        <w:t xml:space="preserve"> </w:t>
      </w:r>
      <w:r>
        <w:t>к</w:t>
      </w:r>
      <w:r>
        <w:rPr>
          <w:spacing w:val="-5"/>
        </w:rPr>
        <w:t xml:space="preserve"> </w:t>
      </w:r>
      <w:r>
        <w:t>известным</w:t>
      </w:r>
      <w:r>
        <w:rPr>
          <w:spacing w:val="-6"/>
        </w:rPr>
        <w:t xml:space="preserve"> </w:t>
      </w:r>
      <w:r>
        <w:t>ранее</w:t>
      </w:r>
      <w:r>
        <w:rPr>
          <w:spacing w:val="-9"/>
        </w:rPr>
        <w:t xml:space="preserve"> </w:t>
      </w:r>
      <w:r>
        <w:t>видам</w:t>
      </w:r>
      <w:r>
        <w:rPr>
          <w:spacing w:val="-6"/>
        </w:rPr>
        <w:t xml:space="preserve"> </w:t>
      </w:r>
      <w:r>
        <w:t>письменных</w:t>
      </w:r>
      <w:r>
        <w:rPr>
          <w:spacing w:val="-5"/>
        </w:rPr>
        <w:t xml:space="preserve"> </w:t>
      </w:r>
      <w:r>
        <w:t>источников следующие материалы: произведения общественной мысли, газетную публицистику, программы политических партий, статистические данные и</w:t>
      </w:r>
      <w:r>
        <w:rPr>
          <w:spacing w:val="40"/>
        </w:rPr>
        <w:t xml:space="preserve"> </w:t>
      </w:r>
      <w:r>
        <w:t>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7752D6" w:rsidRDefault="002C15D6">
      <w:pPr>
        <w:pStyle w:val="a3"/>
        <w:spacing w:before="3" w:line="276" w:lineRule="auto"/>
        <w:ind w:right="852" w:firstLine="568"/>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7752D6" w:rsidRDefault="002C15D6">
      <w:pPr>
        <w:pStyle w:val="a3"/>
        <w:spacing w:line="278" w:lineRule="auto"/>
        <w:ind w:right="858" w:firstLine="568"/>
      </w:pPr>
      <w:r>
        <w:t xml:space="preserve">различать в тексте письменных источников факты и интерпретации событий </w:t>
      </w:r>
      <w:r>
        <w:rPr>
          <w:spacing w:val="-2"/>
        </w:rPr>
        <w:t>прошлого.</w:t>
      </w:r>
    </w:p>
    <w:p w:rsidR="007752D6" w:rsidRDefault="002C15D6">
      <w:pPr>
        <w:pStyle w:val="a3"/>
        <w:spacing w:line="315" w:lineRule="exact"/>
        <w:ind w:left="1260"/>
      </w:pPr>
      <w:r>
        <w:t>Историческое</w:t>
      </w:r>
      <w:r>
        <w:rPr>
          <w:spacing w:val="-5"/>
        </w:rPr>
        <w:t xml:space="preserve"> </w:t>
      </w:r>
      <w:r>
        <w:t>описание</w:t>
      </w:r>
      <w:r>
        <w:rPr>
          <w:spacing w:val="-7"/>
        </w:rPr>
        <w:t xml:space="preserve"> </w:t>
      </w:r>
      <w:r>
        <w:rPr>
          <w:spacing w:val="-2"/>
        </w:rPr>
        <w:t>(реконструкция):</w:t>
      </w:r>
    </w:p>
    <w:p w:rsidR="007752D6" w:rsidRDefault="002C15D6">
      <w:pPr>
        <w:pStyle w:val="a3"/>
        <w:spacing w:before="47" w:line="276" w:lineRule="auto"/>
        <w:ind w:right="857" w:firstLine="568"/>
      </w:pPr>
      <w:r>
        <w:t>представлять развернутый рассказ о ключевых событиях отечественной и всеобщей истории XIX — начала XX в. с использованием</w:t>
      </w:r>
      <w:r>
        <w:rPr>
          <w:spacing w:val="-1"/>
        </w:rPr>
        <w:t xml:space="preserve"> </w:t>
      </w:r>
      <w:r>
        <w:t>визуальных материалов (устно, письменно в форме короткого эссе, презентации);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45" w:firstLine="568"/>
      </w:pPr>
      <w:r>
        <w:lastRenderedPageBreak/>
        <w:t xml:space="preserve">составлять развернутую характеристику исторических личностей XIX - начала XX в. с описанием и оценкой их деятельности (сообщение, презентация, </w:t>
      </w:r>
      <w:r>
        <w:rPr>
          <w:spacing w:val="-2"/>
        </w:rPr>
        <w:t>эссе);</w:t>
      </w:r>
    </w:p>
    <w:p w:rsidR="007752D6" w:rsidRDefault="002C15D6">
      <w:pPr>
        <w:pStyle w:val="a3"/>
        <w:spacing w:line="276" w:lineRule="auto"/>
        <w:ind w:right="856" w:firstLine="568"/>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752D6" w:rsidRDefault="002C15D6">
      <w:pPr>
        <w:pStyle w:val="a3"/>
        <w:spacing w:line="276" w:lineRule="auto"/>
        <w:ind w:right="856" w:firstLine="568"/>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752D6" w:rsidRDefault="002C15D6">
      <w:pPr>
        <w:pStyle w:val="a3"/>
        <w:spacing w:line="273" w:lineRule="auto"/>
        <w:ind w:left="1260" w:right="2409"/>
      </w:pPr>
      <w:r>
        <w:t>Анализ, объяснение исторических событий, явлений:</w:t>
      </w:r>
      <w:r>
        <w:rPr>
          <w:spacing w:val="40"/>
        </w:rPr>
        <w:t xml:space="preserve"> </w:t>
      </w:r>
      <w:r>
        <w:t>раскрывать</w:t>
      </w:r>
      <w:r>
        <w:rPr>
          <w:spacing w:val="-6"/>
        </w:rPr>
        <w:t xml:space="preserve"> </w:t>
      </w:r>
      <w:r>
        <w:t>существенные</w:t>
      </w:r>
      <w:r>
        <w:rPr>
          <w:spacing w:val="-9"/>
        </w:rPr>
        <w:t xml:space="preserve"> </w:t>
      </w:r>
      <w:r>
        <w:t>черты</w:t>
      </w:r>
      <w:r>
        <w:rPr>
          <w:spacing w:val="-5"/>
        </w:rPr>
        <w:t xml:space="preserve"> </w:t>
      </w:r>
      <w:r>
        <w:t>экономического,</w:t>
      </w:r>
      <w:r>
        <w:rPr>
          <w:spacing w:val="-3"/>
        </w:rPr>
        <w:t xml:space="preserve"> </w:t>
      </w:r>
      <w:r>
        <w:t>социального</w:t>
      </w:r>
      <w:r>
        <w:rPr>
          <w:spacing w:val="-4"/>
        </w:rPr>
        <w:t xml:space="preserve"> </w:t>
      </w:r>
      <w:r>
        <w:rPr>
          <w:spacing w:val="-10"/>
        </w:rPr>
        <w:t>и</w:t>
      </w:r>
    </w:p>
    <w:p w:rsidR="007752D6" w:rsidRDefault="002C15D6">
      <w:pPr>
        <w:pStyle w:val="a3"/>
        <w:spacing w:line="276" w:lineRule="auto"/>
        <w:ind w:right="1024"/>
        <w:jc w:val="left"/>
      </w:pPr>
      <w:r>
        <w:t>политического развития России и других стран в XIX - начале XX в., процессов модернизации</w:t>
      </w:r>
      <w:r>
        <w:rPr>
          <w:spacing w:val="-5"/>
        </w:rPr>
        <w:t xml:space="preserve"> </w:t>
      </w:r>
      <w:r>
        <w:t>в</w:t>
      </w:r>
      <w:r>
        <w:rPr>
          <w:spacing w:val="-3"/>
        </w:rPr>
        <w:t xml:space="preserve"> </w:t>
      </w:r>
      <w:r>
        <w:t>мире</w:t>
      </w:r>
      <w:r>
        <w:rPr>
          <w:spacing w:val="-7"/>
        </w:rPr>
        <w:t xml:space="preserve"> </w:t>
      </w:r>
      <w:r>
        <w:t>и</w:t>
      </w:r>
      <w:r>
        <w:rPr>
          <w:spacing w:val="-5"/>
        </w:rPr>
        <w:t xml:space="preserve"> </w:t>
      </w:r>
      <w:r>
        <w:t>России,</w:t>
      </w:r>
      <w:r>
        <w:rPr>
          <w:spacing w:val="-1"/>
        </w:rPr>
        <w:t xml:space="preserve"> </w:t>
      </w:r>
      <w:r>
        <w:t>масштабных</w:t>
      </w:r>
      <w:r>
        <w:rPr>
          <w:spacing w:val="-3"/>
        </w:rPr>
        <w:t xml:space="preserve"> </w:t>
      </w:r>
      <w:r>
        <w:t>социальных</w:t>
      </w:r>
      <w:r>
        <w:rPr>
          <w:spacing w:val="-3"/>
        </w:rPr>
        <w:t xml:space="preserve"> </w:t>
      </w:r>
      <w:r>
        <w:t>движений</w:t>
      </w:r>
      <w:r>
        <w:rPr>
          <w:spacing w:val="-5"/>
        </w:rPr>
        <w:t xml:space="preserve"> </w:t>
      </w:r>
      <w:r>
        <w:t>и</w:t>
      </w:r>
      <w:r>
        <w:rPr>
          <w:spacing w:val="-1"/>
        </w:rPr>
        <w:t xml:space="preserve"> </w:t>
      </w:r>
      <w:r>
        <w:t>революций в рассматриваемый период, международных отношений рассматриваемого периода и участия в них России;</w:t>
      </w:r>
    </w:p>
    <w:p w:rsidR="007752D6" w:rsidRDefault="002C15D6">
      <w:pPr>
        <w:pStyle w:val="a3"/>
        <w:spacing w:line="276" w:lineRule="auto"/>
        <w:ind w:right="847" w:firstLine="568"/>
      </w:pPr>
      <w:r>
        <w:t>объяснять смысл ключевых понятий, относящихся к данной эпохе отечественной и всеобщей истории; соотносить общие понятия и факты;</w:t>
      </w:r>
    </w:p>
    <w:p w:rsidR="007752D6" w:rsidRDefault="002C15D6">
      <w:pPr>
        <w:pStyle w:val="a3"/>
        <w:spacing w:line="276" w:lineRule="auto"/>
        <w:ind w:right="852" w:firstLine="568"/>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w:t>
      </w:r>
      <w:r>
        <w:rPr>
          <w:spacing w:val="-5"/>
        </w:rPr>
        <w:t xml:space="preserve"> </w:t>
      </w:r>
      <w:r>
        <w:t>событий,</w:t>
      </w:r>
      <w:r>
        <w:rPr>
          <w:spacing w:val="-1"/>
        </w:rPr>
        <w:t xml:space="preserve"> </w:t>
      </w:r>
      <w:r>
        <w:t>представленное</w:t>
      </w:r>
      <w:r>
        <w:rPr>
          <w:spacing w:val="-7"/>
        </w:rPr>
        <w:t xml:space="preserve"> </w:t>
      </w:r>
      <w:r>
        <w:t>в нескольких</w:t>
      </w:r>
      <w:r>
        <w:rPr>
          <w:spacing w:val="-3"/>
        </w:rPr>
        <w:t xml:space="preserve"> </w:t>
      </w:r>
      <w:r>
        <w:t>текстах,</w:t>
      </w:r>
      <w:r>
        <w:rPr>
          <w:spacing w:val="-1"/>
        </w:rPr>
        <w:t xml:space="preserve"> </w:t>
      </w:r>
      <w:r>
        <w:t>определять</w:t>
      </w:r>
      <w:r>
        <w:rPr>
          <w:spacing w:val="-3"/>
        </w:rPr>
        <w:t xml:space="preserve"> </w:t>
      </w:r>
      <w:r>
        <w:t>и</w:t>
      </w:r>
      <w:r>
        <w:rPr>
          <w:spacing w:val="-5"/>
        </w:rPr>
        <w:t xml:space="preserve"> </w:t>
      </w:r>
      <w:r>
        <w:t xml:space="preserve">объяснять свое отношение к существующим трактовкам причин и следствий исторических </w:t>
      </w:r>
      <w:r>
        <w:rPr>
          <w:spacing w:val="-2"/>
        </w:rPr>
        <w:t>событий;</w:t>
      </w:r>
    </w:p>
    <w:p w:rsidR="007752D6" w:rsidRDefault="002C15D6">
      <w:pPr>
        <w:pStyle w:val="a3"/>
        <w:spacing w:before="2" w:line="276" w:lineRule="auto"/>
        <w:ind w:right="849" w:firstLine="568"/>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7752D6" w:rsidRDefault="002C15D6">
      <w:pPr>
        <w:pStyle w:val="a3"/>
        <w:spacing w:line="273" w:lineRule="auto"/>
        <w:ind w:right="853" w:firstLine="568"/>
      </w:pPr>
      <w:r>
        <w:t>Рассмотрение исторических версий и оценок, определение своего отношения к наиболее значимым событиям и личностям прошлого:</w:t>
      </w:r>
    </w:p>
    <w:p w:rsidR="007752D6" w:rsidRDefault="002C15D6">
      <w:pPr>
        <w:pStyle w:val="a3"/>
        <w:spacing w:before="5" w:line="276" w:lineRule="auto"/>
        <w:ind w:right="849" w:firstLine="568"/>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752D6" w:rsidRDefault="002C15D6">
      <w:pPr>
        <w:pStyle w:val="a3"/>
        <w:tabs>
          <w:tab w:val="left" w:pos="4281"/>
        </w:tabs>
        <w:spacing w:before="2" w:line="273" w:lineRule="auto"/>
        <w:ind w:left="1260" w:right="1760"/>
      </w:pPr>
      <w:r>
        <w:t>оценивать степень</w:t>
      </w:r>
      <w:r>
        <w:tab/>
        <w:t>убедительности</w:t>
      </w:r>
      <w:r>
        <w:rPr>
          <w:spacing w:val="-15"/>
        </w:rPr>
        <w:t xml:space="preserve"> </w:t>
      </w:r>
      <w:r>
        <w:t>предложенных</w:t>
      </w:r>
      <w:r>
        <w:rPr>
          <w:spacing w:val="-13"/>
        </w:rPr>
        <w:t xml:space="preserve"> </w:t>
      </w:r>
      <w:r>
        <w:t>точек</w:t>
      </w:r>
      <w:r>
        <w:rPr>
          <w:spacing w:val="-13"/>
        </w:rPr>
        <w:t xml:space="preserve"> </w:t>
      </w:r>
      <w:r>
        <w:t>зрения, формулировать и аргументировать свое мнение;</w:t>
      </w:r>
    </w:p>
    <w:p w:rsidR="007752D6" w:rsidRDefault="002C15D6">
      <w:pPr>
        <w:pStyle w:val="a3"/>
        <w:spacing w:before="6" w:line="276" w:lineRule="auto"/>
        <w:ind w:right="855" w:firstLine="568"/>
      </w:pPr>
      <w:r>
        <w:t>объяснять, какими ценностями руководствовались люди в рассматриваемую эпоху</w:t>
      </w:r>
      <w:r>
        <w:rPr>
          <w:spacing w:val="-8"/>
        </w:rPr>
        <w:t xml:space="preserve"> </w:t>
      </w:r>
      <w:r>
        <w:t>(на</w:t>
      </w:r>
      <w:r>
        <w:rPr>
          <w:spacing w:val="-4"/>
        </w:rPr>
        <w:t xml:space="preserve"> </w:t>
      </w:r>
      <w:r>
        <w:t>примерах</w:t>
      </w:r>
      <w:r>
        <w:rPr>
          <w:spacing w:val="-4"/>
        </w:rPr>
        <w:t xml:space="preserve"> </w:t>
      </w:r>
      <w:r>
        <w:t>конкретных</w:t>
      </w:r>
      <w:r>
        <w:rPr>
          <w:spacing w:val="-4"/>
        </w:rPr>
        <w:t xml:space="preserve"> </w:t>
      </w:r>
      <w:r>
        <w:t>ситуаций,</w:t>
      </w:r>
      <w:r>
        <w:rPr>
          <w:spacing w:val="-2"/>
        </w:rPr>
        <w:t xml:space="preserve"> </w:t>
      </w:r>
      <w:r>
        <w:t>персоналий),</w:t>
      </w:r>
      <w:r>
        <w:rPr>
          <w:spacing w:val="-2"/>
        </w:rPr>
        <w:t xml:space="preserve"> </w:t>
      </w:r>
      <w:r>
        <w:t>выражать</w:t>
      </w:r>
      <w:r>
        <w:rPr>
          <w:spacing w:val="-4"/>
        </w:rPr>
        <w:t xml:space="preserve"> </w:t>
      </w:r>
      <w:r>
        <w:t>свое</w:t>
      </w:r>
      <w:r>
        <w:rPr>
          <w:spacing w:val="-5"/>
        </w:rPr>
        <w:t xml:space="preserve"> </w:t>
      </w:r>
      <w:r>
        <w:t>отношение к ним.</w:t>
      </w:r>
    </w:p>
    <w:p w:rsidR="007752D6" w:rsidRDefault="002C15D6">
      <w:pPr>
        <w:pStyle w:val="a3"/>
        <w:spacing w:line="320" w:lineRule="exact"/>
        <w:ind w:left="1260"/>
      </w:pPr>
      <w:r>
        <w:t>Применение</w:t>
      </w:r>
      <w:r>
        <w:rPr>
          <w:spacing w:val="-10"/>
        </w:rPr>
        <w:t xml:space="preserve"> </w:t>
      </w:r>
      <w:r>
        <w:t>исторических</w:t>
      </w:r>
      <w:r>
        <w:rPr>
          <w:spacing w:val="-5"/>
        </w:rPr>
        <w:t xml:space="preserve"> </w:t>
      </w:r>
      <w:r>
        <w:rPr>
          <w:spacing w:val="-2"/>
        </w:rPr>
        <w:t>знаний:</w:t>
      </w:r>
    </w:p>
    <w:p w:rsidR="007752D6" w:rsidRDefault="002C15D6">
      <w:pPr>
        <w:pStyle w:val="a3"/>
        <w:spacing w:before="50"/>
        <w:ind w:left="1260"/>
      </w:pPr>
      <w:r>
        <w:t>распознавать</w:t>
      </w:r>
      <w:r>
        <w:rPr>
          <w:spacing w:val="52"/>
        </w:rPr>
        <w:t xml:space="preserve"> </w:t>
      </w:r>
      <w:r>
        <w:t>в</w:t>
      </w:r>
      <w:r>
        <w:rPr>
          <w:spacing w:val="54"/>
        </w:rPr>
        <w:t xml:space="preserve"> </w:t>
      </w:r>
      <w:r>
        <w:t>окружающей</w:t>
      </w:r>
      <w:r>
        <w:rPr>
          <w:spacing w:val="53"/>
        </w:rPr>
        <w:t xml:space="preserve"> </w:t>
      </w:r>
      <w:r>
        <w:t>среде,</w:t>
      </w:r>
      <w:r>
        <w:rPr>
          <w:spacing w:val="56"/>
        </w:rPr>
        <w:t xml:space="preserve"> </w:t>
      </w:r>
      <w:r>
        <w:t>в</w:t>
      </w:r>
      <w:r>
        <w:rPr>
          <w:spacing w:val="54"/>
        </w:rPr>
        <w:t xml:space="preserve"> </w:t>
      </w:r>
      <w:r>
        <w:t>том</w:t>
      </w:r>
      <w:r>
        <w:rPr>
          <w:spacing w:val="54"/>
        </w:rPr>
        <w:t xml:space="preserve"> </w:t>
      </w:r>
      <w:r>
        <w:t>числе</w:t>
      </w:r>
      <w:r>
        <w:rPr>
          <w:spacing w:val="50"/>
        </w:rPr>
        <w:t xml:space="preserve"> </w:t>
      </w:r>
      <w:r>
        <w:t>в</w:t>
      </w:r>
      <w:r>
        <w:rPr>
          <w:spacing w:val="55"/>
        </w:rPr>
        <w:t xml:space="preserve"> </w:t>
      </w:r>
      <w:r>
        <w:t>родном</w:t>
      </w:r>
      <w:r>
        <w:rPr>
          <w:spacing w:val="53"/>
        </w:rPr>
        <w:t xml:space="preserve"> </w:t>
      </w:r>
      <w:r>
        <w:t>городе,</w:t>
      </w:r>
      <w:r>
        <w:rPr>
          <w:spacing w:val="57"/>
        </w:rPr>
        <w:t xml:space="preserve"> </w:t>
      </w:r>
      <w:r>
        <w:rPr>
          <w:spacing w:val="-2"/>
        </w:rPr>
        <w:t>регионе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49"/>
      </w:pPr>
      <w:r>
        <w:lastRenderedPageBreak/>
        <w:t>памятники материальной и художественной культуры XIX - начала XX в., объяснять, в чѐм заключалось их значение для времени их создания и для современного общества;</w:t>
      </w:r>
    </w:p>
    <w:p w:rsidR="007752D6" w:rsidRDefault="002C15D6">
      <w:pPr>
        <w:pStyle w:val="a3"/>
        <w:spacing w:line="276" w:lineRule="auto"/>
        <w:ind w:right="849" w:firstLine="568"/>
      </w:pPr>
      <w:r>
        <w:t>выполнять учебные проекты по отечественной и всеобщей истории XIX - начала XX в. (в том числе на региональном материале);</w:t>
      </w:r>
    </w:p>
    <w:p w:rsidR="007752D6" w:rsidRDefault="002C15D6">
      <w:pPr>
        <w:pStyle w:val="a3"/>
        <w:spacing w:line="276" w:lineRule="auto"/>
        <w:ind w:right="852" w:firstLine="568"/>
      </w:pPr>
      <w:r>
        <w:t>объяснять, в чем состоит наследие истории XIX - начала XX в. для России, других стран мира, высказывать и аргументировать своѐ отношение к культурному наследию в общественных обсуждениях.</w:t>
      </w:r>
    </w:p>
    <w:p w:rsidR="007752D6" w:rsidRDefault="002C15D6">
      <w:pPr>
        <w:pStyle w:val="a3"/>
        <w:spacing w:line="278" w:lineRule="auto"/>
        <w:ind w:left="1260" w:right="2597"/>
        <w:jc w:val="left"/>
      </w:pPr>
      <w:r>
        <w:t>Учебный</w:t>
      </w:r>
      <w:r>
        <w:rPr>
          <w:spacing w:val="-10"/>
        </w:rPr>
        <w:t xml:space="preserve"> </w:t>
      </w:r>
      <w:r>
        <w:t>модуль</w:t>
      </w:r>
      <w:r>
        <w:rPr>
          <w:spacing w:val="-4"/>
        </w:rPr>
        <w:t xml:space="preserve"> </w:t>
      </w:r>
      <w:r>
        <w:t>«Введение</w:t>
      </w:r>
      <w:r>
        <w:rPr>
          <w:spacing w:val="-11"/>
        </w:rPr>
        <w:t xml:space="preserve"> </w:t>
      </w:r>
      <w:r>
        <w:t>в</w:t>
      </w:r>
      <w:r>
        <w:rPr>
          <w:spacing w:val="-8"/>
        </w:rPr>
        <w:t xml:space="preserve"> </w:t>
      </w:r>
      <w:r>
        <w:t>новейшую</w:t>
      </w:r>
      <w:r>
        <w:rPr>
          <w:spacing w:val="-9"/>
        </w:rPr>
        <w:t xml:space="preserve"> </w:t>
      </w:r>
      <w:r>
        <w:t>историю</w:t>
      </w:r>
      <w:r>
        <w:rPr>
          <w:spacing w:val="-9"/>
        </w:rPr>
        <w:t xml:space="preserve"> </w:t>
      </w:r>
      <w:r>
        <w:t>России». Пояснительная записка.</w:t>
      </w:r>
    </w:p>
    <w:p w:rsidR="007752D6" w:rsidRDefault="002C15D6">
      <w:pPr>
        <w:pStyle w:val="a3"/>
        <w:spacing w:line="315" w:lineRule="exact"/>
        <w:ind w:left="1260"/>
        <w:jc w:val="left"/>
      </w:pPr>
      <w:r>
        <w:t>Программа</w:t>
      </w:r>
      <w:r>
        <w:rPr>
          <w:spacing w:val="-2"/>
        </w:rPr>
        <w:t xml:space="preserve"> </w:t>
      </w:r>
      <w:r>
        <w:t>учебного</w:t>
      </w:r>
      <w:r>
        <w:rPr>
          <w:spacing w:val="-6"/>
        </w:rPr>
        <w:t xml:space="preserve"> </w:t>
      </w:r>
      <w:r>
        <w:t>модуля</w:t>
      </w:r>
      <w:r>
        <w:rPr>
          <w:spacing w:val="1"/>
        </w:rPr>
        <w:t xml:space="preserve"> </w:t>
      </w:r>
      <w:r>
        <w:t>«Введение</w:t>
      </w:r>
      <w:r>
        <w:rPr>
          <w:spacing w:val="-7"/>
        </w:rPr>
        <w:t xml:space="preserve"> </w:t>
      </w:r>
      <w:r>
        <w:t>в</w:t>
      </w:r>
      <w:r>
        <w:rPr>
          <w:spacing w:val="-3"/>
        </w:rPr>
        <w:t xml:space="preserve"> </w:t>
      </w:r>
      <w:r>
        <w:t>Новейшую историю</w:t>
      </w:r>
      <w:r>
        <w:rPr>
          <w:spacing w:val="-4"/>
        </w:rPr>
        <w:t xml:space="preserve"> </w:t>
      </w:r>
      <w:r>
        <w:t>России»</w:t>
      </w:r>
      <w:r>
        <w:rPr>
          <w:spacing w:val="-10"/>
        </w:rPr>
        <w:t xml:space="preserve"> </w:t>
      </w:r>
      <w:r>
        <w:rPr>
          <w:spacing w:val="-2"/>
        </w:rPr>
        <w:t>(далее</w:t>
      </w:r>
    </w:p>
    <w:p w:rsidR="007752D6" w:rsidRDefault="002C15D6">
      <w:pPr>
        <w:pStyle w:val="a3"/>
        <w:spacing w:before="43" w:line="276" w:lineRule="auto"/>
        <w:ind w:right="851"/>
      </w:pPr>
      <w:r>
        <w:t xml:space="preserve">-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учѐтом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w:t>
      </w:r>
      <w:r>
        <w:rPr>
          <w:spacing w:val="-2"/>
        </w:rPr>
        <w:t>программы.</w:t>
      </w:r>
    </w:p>
    <w:p w:rsidR="007752D6" w:rsidRDefault="002C15D6">
      <w:pPr>
        <w:pStyle w:val="a3"/>
        <w:spacing w:line="278" w:lineRule="auto"/>
        <w:ind w:right="858" w:firstLine="568"/>
      </w:pPr>
      <w:r>
        <w:t xml:space="preserve">Общая характеристика учебного модуля «Введение в Новейшую историю </w:t>
      </w:r>
      <w:r>
        <w:rPr>
          <w:spacing w:val="-2"/>
        </w:rPr>
        <w:t>России».</w:t>
      </w:r>
    </w:p>
    <w:p w:rsidR="007752D6" w:rsidRDefault="002C15D6">
      <w:pPr>
        <w:pStyle w:val="a3"/>
        <w:spacing w:line="276" w:lineRule="auto"/>
        <w:ind w:right="849" w:firstLine="568"/>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7752D6" w:rsidRDefault="002C15D6">
      <w:pPr>
        <w:pStyle w:val="a3"/>
        <w:spacing w:line="276" w:lineRule="auto"/>
        <w:ind w:right="849" w:firstLine="568"/>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7752D6" w:rsidRDefault="002C15D6">
      <w:pPr>
        <w:pStyle w:val="a3"/>
        <w:spacing w:line="276" w:lineRule="auto"/>
        <w:ind w:right="851" w:firstLine="568"/>
      </w:pPr>
      <w:r>
        <w:t>Учебный модуль «Введение в Новейшую историю России» имеет также историко-просвещенческую направленность, формируя у молодѐжи способность</w:t>
      </w:r>
      <w:r>
        <w:rPr>
          <w:spacing w:val="40"/>
        </w:rPr>
        <w:t xml:space="preserve"> </w:t>
      </w:r>
      <w:r>
        <w:t>и готовность к защите исторической правды и сохранению исторической памяти, противодействию фальсификации исторических фактов .</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46" w:firstLine="568"/>
      </w:pPr>
      <w:r>
        <w:lastRenderedPageBreak/>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7752D6" w:rsidRDefault="002C15D6">
      <w:pPr>
        <w:pStyle w:val="a3"/>
        <w:spacing w:line="276" w:lineRule="auto"/>
        <w:ind w:left="1260" w:right="855"/>
      </w:pPr>
      <w:r>
        <w:t>Цели изучения учебного модуля «Введение в Новейшую историю России»: формирование</w:t>
      </w:r>
      <w:r>
        <w:rPr>
          <w:spacing w:val="51"/>
          <w:w w:val="150"/>
        </w:rPr>
        <w:t xml:space="preserve">   </w:t>
      </w:r>
      <w:r>
        <w:t>у</w:t>
      </w:r>
      <w:r>
        <w:rPr>
          <w:spacing w:val="54"/>
          <w:w w:val="150"/>
        </w:rPr>
        <w:t xml:space="preserve">   </w:t>
      </w:r>
      <w:r>
        <w:t>обучающихся</w:t>
      </w:r>
      <w:r>
        <w:rPr>
          <w:spacing w:val="54"/>
          <w:w w:val="150"/>
        </w:rPr>
        <w:t xml:space="preserve">   </w:t>
      </w:r>
      <w:r>
        <w:t>ориентиров</w:t>
      </w:r>
      <w:r>
        <w:rPr>
          <w:spacing w:val="54"/>
          <w:w w:val="150"/>
        </w:rPr>
        <w:t xml:space="preserve">   </w:t>
      </w:r>
      <w:r>
        <w:t>для</w:t>
      </w:r>
      <w:r>
        <w:rPr>
          <w:spacing w:val="54"/>
          <w:w w:val="150"/>
        </w:rPr>
        <w:t xml:space="preserve">   </w:t>
      </w:r>
      <w:r>
        <w:rPr>
          <w:spacing w:val="-2"/>
        </w:rPr>
        <w:t>гражданской,</w:t>
      </w:r>
    </w:p>
    <w:p w:rsidR="007752D6" w:rsidRDefault="002C15D6">
      <w:pPr>
        <w:pStyle w:val="a3"/>
        <w:spacing w:line="278" w:lineRule="auto"/>
        <w:ind w:right="851"/>
      </w:pPr>
      <w:r>
        <w:t xml:space="preserve">этнонациональной, социальной, культурной самоидентификации в окружающем </w:t>
      </w:r>
      <w:r>
        <w:rPr>
          <w:spacing w:val="-2"/>
        </w:rPr>
        <w:t>мире;</w:t>
      </w:r>
    </w:p>
    <w:p w:rsidR="007752D6" w:rsidRDefault="002C15D6">
      <w:pPr>
        <w:pStyle w:val="a3"/>
        <w:spacing w:line="278" w:lineRule="auto"/>
        <w:ind w:right="858" w:firstLine="568"/>
        <w:jc w:val="right"/>
      </w:pPr>
      <w:r>
        <w:t>владение</w:t>
      </w:r>
      <w:r>
        <w:rPr>
          <w:spacing w:val="40"/>
        </w:rPr>
        <w:t xml:space="preserve"> </w:t>
      </w:r>
      <w:r>
        <w:t>знаниями</w:t>
      </w:r>
      <w:r>
        <w:rPr>
          <w:spacing w:val="40"/>
        </w:rPr>
        <w:t xml:space="preserve"> </w:t>
      </w:r>
      <w:r>
        <w:t>об</w:t>
      </w:r>
      <w:r>
        <w:rPr>
          <w:spacing w:val="40"/>
        </w:rPr>
        <w:t xml:space="preserve"> </w:t>
      </w:r>
      <w:r>
        <w:t>основных</w:t>
      </w:r>
      <w:r>
        <w:rPr>
          <w:spacing w:val="40"/>
        </w:rPr>
        <w:t xml:space="preserve"> </w:t>
      </w:r>
      <w:r>
        <w:t>этапах</w:t>
      </w:r>
      <w:r>
        <w:rPr>
          <w:spacing w:val="40"/>
        </w:rPr>
        <w:t xml:space="preserve"> </w:t>
      </w:r>
      <w:r>
        <w:t>развития</w:t>
      </w:r>
      <w:r>
        <w:rPr>
          <w:spacing w:val="40"/>
        </w:rPr>
        <w:t xml:space="preserve"> </w:t>
      </w:r>
      <w:r>
        <w:t>человеческого</w:t>
      </w:r>
      <w:r>
        <w:rPr>
          <w:spacing w:val="40"/>
        </w:rPr>
        <w:t xml:space="preserve"> </w:t>
      </w:r>
      <w:r>
        <w:t>общества при</w:t>
      </w:r>
      <w:r>
        <w:rPr>
          <w:spacing w:val="-3"/>
        </w:rPr>
        <w:t xml:space="preserve"> </w:t>
      </w:r>
      <w:r>
        <w:t>особом</w:t>
      </w:r>
      <w:r>
        <w:rPr>
          <w:spacing w:val="-2"/>
        </w:rPr>
        <w:t xml:space="preserve"> </w:t>
      </w:r>
      <w:r>
        <w:t>внимании</w:t>
      </w:r>
      <w:r>
        <w:rPr>
          <w:spacing w:val="-3"/>
        </w:rPr>
        <w:t xml:space="preserve"> </w:t>
      </w:r>
      <w:r>
        <w:t>к</w:t>
      </w:r>
      <w:r>
        <w:rPr>
          <w:spacing w:val="-1"/>
        </w:rPr>
        <w:t xml:space="preserve"> </w:t>
      </w:r>
      <w:r>
        <w:t>месту</w:t>
      </w:r>
      <w:r>
        <w:rPr>
          <w:spacing w:val="-5"/>
        </w:rPr>
        <w:t xml:space="preserve"> </w:t>
      </w:r>
      <w:r>
        <w:t>и</w:t>
      </w:r>
      <w:r>
        <w:rPr>
          <w:spacing w:val="-3"/>
        </w:rPr>
        <w:t xml:space="preserve"> </w:t>
      </w:r>
      <w:r>
        <w:t>роли</w:t>
      </w:r>
      <w:r>
        <w:rPr>
          <w:spacing w:val="-2"/>
        </w:rPr>
        <w:t xml:space="preserve"> </w:t>
      </w:r>
      <w:r>
        <w:t>России</w:t>
      </w:r>
      <w:r>
        <w:rPr>
          <w:spacing w:val="-3"/>
        </w:rPr>
        <w:t xml:space="preserve"> </w:t>
      </w:r>
      <w:r>
        <w:t>во</w:t>
      </w:r>
      <w:r>
        <w:rPr>
          <w:spacing w:val="-5"/>
        </w:rPr>
        <w:t xml:space="preserve"> </w:t>
      </w:r>
      <w:r>
        <w:t>всемирно-историческом</w:t>
      </w:r>
      <w:r>
        <w:rPr>
          <w:spacing w:val="-2"/>
        </w:rPr>
        <w:t xml:space="preserve"> </w:t>
      </w:r>
      <w:r>
        <w:t>процессе; воспитание обучающихся в духе патриотизма, гражданственности, уважения</w:t>
      </w:r>
    </w:p>
    <w:p w:rsidR="007752D6" w:rsidRDefault="002C15D6">
      <w:pPr>
        <w:pStyle w:val="a3"/>
        <w:spacing w:line="276" w:lineRule="auto"/>
        <w:ind w:right="856"/>
      </w:pPr>
      <w:r>
        <w:t>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752D6" w:rsidRDefault="002C15D6">
      <w:pPr>
        <w:pStyle w:val="a3"/>
        <w:spacing w:line="276" w:lineRule="auto"/>
        <w:ind w:right="852" w:firstLine="568"/>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752D6" w:rsidRDefault="002C15D6">
      <w:pPr>
        <w:pStyle w:val="a3"/>
        <w:spacing w:line="276" w:lineRule="auto"/>
        <w:ind w:right="858"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752D6" w:rsidRDefault="002C15D6">
      <w:pPr>
        <w:pStyle w:val="a3"/>
        <w:spacing w:line="273" w:lineRule="auto"/>
        <w:ind w:right="855" w:firstLine="760"/>
      </w:pPr>
      <w:r>
        <w:t>формирование личностной позиции обучающихся по отношению не только к прошлому, но и к настоящему родной страны.</w:t>
      </w:r>
    </w:p>
    <w:p w:rsidR="007752D6" w:rsidRDefault="002C15D6">
      <w:pPr>
        <w:pStyle w:val="a3"/>
      </w:pPr>
      <w:r>
        <w:t>Место</w:t>
      </w:r>
      <w:r>
        <w:rPr>
          <w:spacing w:val="-9"/>
        </w:rPr>
        <w:t xml:space="preserve"> </w:t>
      </w:r>
      <w:r>
        <w:t>и</w:t>
      </w:r>
      <w:r>
        <w:rPr>
          <w:spacing w:val="-4"/>
        </w:rPr>
        <w:t xml:space="preserve"> </w:t>
      </w:r>
      <w:r>
        <w:t>роль</w:t>
      </w:r>
      <w:r>
        <w:rPr>
          <w:spacing w:val="3"/>
        </w:rPr>
        <w:t xml:space="preserve"> </w:t>
      </w:r>
      <w:r>
        <w:t>учебного</w:t>
      </w:r>
      <w:r>
        <w:rPr>
          <w:spacing w:val="-7"/>
        </w:rPr>
        <w:t xml:space="preserve"> </w:t>
      </w:r>
      <w:r>
        <w:t>модуля</w:t>
      </w:r>
      <w:r>
        <w:rPr>
          <w:spacing w:val="6"/>
        </w:rPr>
        <w:t xml:space="preserve"> </w:t>
      </w:r>
      <w:r>
        <w:t>«Введение</w:t>
      </w:r>
      <w:r>
        <w:rPr>
          <w:spacing w:val="-7"/>
        </w:rPr>
        <w:t xml:space="preserve"> </w:t>
      </w:r>
      <w:r>
        <w:t>в</w:t>
      </w:r>
      <w:r>
        <w:rPr>
          <w:spacing w:val="-2"/>
        </w:rPr>
        <w:t xml:space="preserve"> </w:t>
      </w:r>
      <w:r>
        <w:t>Новейшую</w:t>
      </w:r>
      <w:r>
        <w:rPr>
          <w:spacing w:val="-3"/>
        </w:rPr>
        <w:t xml:space="preserve"> </w:t>
      </w:r>
      <w:r>
        <w:t>историю</w:t>
      </w:r>
      <w:r>
        <w:rPr>
          <w:spacing w:val="-3"/>
        </w:rPr>
        <w:t xml:space="preserve"> </w:t>
      </w:r>
      <w:r>
        <w:rPr>
          <w:spacing w:val="-2"/>
        </w:rPr>
        <w:t>России».</w:t>
      </w:r>
    </w:p>
    <w:p w:rsidR="007752D6" w:rsidRDefault="002C15D6">
      <w:pPr>
        <w:pStyle w:val="a3"/>
        <w:spacing w:before="34" w:line="276" w:lineRule="auto"/>
        <w:ind w:right="857"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7752D6" w:rsidRDefault="002C15D6">
      <w:pPr>
        <w:pStyle w:val="a3"/>
        <w:spacing w:line="276" w:lineRule="auto"/>
        <w:ind w:right="850"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7752D6" w:rsidRDefault="002C15D6">
      <w:pPr>
        <w:pStyle w:val="a3"/>
        <w:spacing w:line="276" w:lineRule="auto"/>
        <w:ind w:right="852"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w:t>
      </w:r>
      <w:r>
        <w:rPr>
          <w:spacing w:val="-3"/>
        </w:rPr>
        <w:t xml:space="preserve"> </w:t>
      </w:r>
      <w:r>
        <w:t>изучение отечественной истории</w:t>
      </w:r>
      <w:r>
        <w:rPr>
          <w:spacing w:val="-1"/>
        </w:rPr>
        <w:t xml:space="preserve"> </w:t>
      </w:r>
      <w:r>
        <w:t>XX - начала XXI</w:t>
      </w:r>
      <w:r>
        <w:rPr>
          <w:spacing w:val="-4"/>
        </w:rPr>
        <w:t xml:space="preserve"> </w:t>
      </w:r>
      <w:r>
        <w:t>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3" w:firstLine="568"/>
        <w:jc w:val="left"/>
      </w:pPr>
      <w:r>
        <w:lastRenderedPageBreak/>
        <w:t>Модуль «Введение в Новейшую историю России» может быть реализован в двух вариантах:</w:t>
      </w:r>
    </w:p>
    <w:p w:rsidR="007752D6" w:rsidRDefault="002C15D6">
      <w:pPr>
        <w:pStyle w:val="a3"/>
        <w:tabs>
          <w:tab w:val="left" w:pos="1643"/>
          <w:tab w:val="left" w:pos="2267"/>
          <w:tab w:val="left" w:pos="2767"/>
          <w:tab w:val="left" w:pos="2830"/>
          <w:tab w:val="left" w:pos="3066"/>
          <w:tab w:val="left" w:pos="3383"/>
          <w:tab w:val="left" w:pos="3453"/>
          <w:tab w:val="left" w:pos="3809"/>
          <w:tab w:val="left" w:pos="4401"/>
          <w:tab w:val="left" w:pos="4526"/>
          <w:tab w:val="left" w:pos="4893"/>
          <w:tab w:val="left" w:pos="5265"/>
          <w:tab w:val="left" w:pos="5696"/>
          <w:tab w:val="left" w:pos="5986"/>
          <w:tab w:val="left" w:pos="6292"/>
          <w:tab w:val="left" w:pos="6505"/>
          <w:tab w:val="left" w:pos="6822"/>
          <w:tab w:val="left" w:pos="7187"/>
          <w:tab w:val="left" w:pos="7301"/>
          <w:tab w:val="left" w:pos="7615"/>
          <w:tab w:val="left" w:pos="7724"/>
          <w:tab w:val="left" w:pos="8094"/>
          <w:tab w:val="left" w:pos="8372"/>
          <w:tab w:val="left" w:pos="8502"/>
          <w:tab w:val="left" w:pos="8973"/>
          <w:tab w:val="left" w:pos="9384"/>
          <w:tab w:val="left" w:pos="9813"/>
          <w:tab w:val="left" w:pos="10237"/>
          <w:tab w:val="left" w:pos="10473"/>
        </w:tabs>
        <w:spacing w:line="276" w:lineRule="auto"/>
        <w:ind w:right="848" w:firstLine="760"/>
        <w:jc w:val="left"/>
      </w:pPr>
      <w:r>
        <w:t xml:space="preserve">при самостоятельном планировании учителем процесса освоения </w:t>
      </w:r>
      <w:r>
        <w:rPr>
          <w:spacing w:val="-2"/>
        </w:rPr>
        <w:t>обучающимися</w:t>
      </w:r>
      <w:r>
        <w:tab/>
      </w:r>
      <w:r>
        <w:rPr>
          <w:spacing w:val="-2"/>
        </w:rPr>
        <w:t>предметного</w:t>
      </w:r>
      <w:r>
        <w:tab/>
      </w:r>
      <w:r>
        <w:tab/>
      </w:r>
      <w:r>
        <w:rPr>
          <w:spacing w:val="-2"/>
        </w:rPr>
        <w:t>материала</w:t>
      </w:r>
      <w:r>
        <w:tab/>
      </w:r>
      <w:r>
        <w:rPr>
          <w:spacing w:val="-6"/>
        </w:rPr>
        <w:t>до</w:t>
      </w:r>
      <w:r>
        <w:tab/>
      </w:r>
      <w:r>
        <w:tab/>
      </w:r>
      <w:r>
        <w:rPr>
          <w:spacing w:val="-4"/>
        </w:rPr>
        <w:t>1914</w:t>
      </w:r>
      <w:r>
        <w:tab/>
      </w:r>
      <w:r>
        <w:tab/>
      </w:r>
      <w:r>
        <w:rPr>
          <w:spacing w:val="-6"/>
        </w:rPr>
        <w:t>г.</w:t>
      </w:r>
      <w:r>
        <w:tab/>
      </w:r>
      <w:r>
        <w:tab/>
      </w:r>
      <w:r>
        <w:rPr>
          <w:spacing w:val="-4"/>
        </w:rPr>
        <w:t>для</w:t>
      </w:r>
      <w:r>
        <w:tab/>
      </w:r>
      <w:r>
        <w:rPr>
          <w:spacing w:val="-2"/>
        </w:rPr>
        <w:t>установления</w:t>
      </w:r>
      <w:r>
        <w:tab/>
      </w:r>
      <w:r>
        <w:rPr>
          <w:spacing w:val="-4"/>
        </w:rPr>
        <w:t xml:space="preserve">его </w:t>
      </w:r>
      <w:r>
        <w:t>взаимосвязей</w:t>
      </w:r>
      <w:r>
        <w:rPr>
          <w:spacing w:val="40"/>
        </w:rPr>
        <w:t xml:space="preserve"> </w:t>
      </w:r>
      <w:r>
        <w:t>с</w:t>
      </w:r>
      <w:r>
        <w:rPr>
          <w:spacing w:val="40"/>
        </w:rPr>
        <w:t xml:space="preserve"> </w:t>
      </w:r>
      <w:r>
        <w:t>важнейшими</w:t>
      </w:r>
      <w:r>
        <w:rPr>
          <w:spacing w:val="40"/>
        </w:rPr>
        <w:t xml:space="preserve"> </w:t>
      </w:r>
      <w:r>
        <w:t>событиями</w:t>
      </w:r>
      <w:r>
        <w:rPr>
          <w:spacing w:val="40"/>
        </w:rPr>
        <w:t xml:space="preserve"> </w:t>
      </w:r>
      <w:r>
        <w:t>Новейшего</w:t>
      </w:r>
      <w:r>
        <w:rPr>
          <w:spacing w:val="40"/>
        </w:rPr>
        <w:t xml:space="preserve"> </w:t>
      </w:r>
      <w:r>
        <w:t>периода</w:t>
      </w:r>
      <w:r>
        <w:rPr>
          <w:spacing w:val="40"/>
        </w:rPr>
        <w:t xml:space="preserve"> </w:t>
      </w:r>
      <w:r>
        <w:t>истории</w:t>
      </w:r>
      <w:r>
        <w:rPr>
          <w:spacing w:val="40"/>
        </w:rPr>
        <w:t xml:space="preserve"> </w:t>
      </w:r>
      <w:r>
        <w:t>России</w:t>
      </w:r>
      <w:r>
        <w:rPr>
          <w:spacing w:val="40"/>
        </w:rPr>
        <w:t xml:space="preserve"> </w:t>
      </w:r>
      <w:r>
        <w:t xml:space="preserve">(в </w:t>
      </w:r>
      <w:r>
        <w:rPr>
          <w:spacing w:val="-2"/>
        </w:rPr>
        <w:t>курсе</w:t>
      </w:r>
      <w:r>
        <w:tab/>
      </w:r>
      <w:r>
        <w:rPr>
          <w:spacing w:val="-2"/>
        </w:rPr>
        <w:t>«История</w:t>
      </w:r>
      <w:r>
        <w:tab/>
      </w:r>
      <w:r>
        <w:tab/>
      </w:r>
      <w:r>
        <w:rPr>
          <w:spacing w:val="-2"/>
        </w:rPr>
        <w:t>России»,</w:t>
      </w:r>
      <w:r>
        <w:tab/>
      </w:r>
      <w:r>
        <w:rPr>
          <w:spacing w:val="-2"/>
        </w:rPr>
        <w:t>включающем</w:t>
      </w:r>
      <w:r>
        <w:tab/>
      </w:r>
      <w:r>
        <w:rPr>
          <w:spacing w:val="-4"/>
        </w:rPr>
        <w:t>темы</w:t>
      </w:r>
      <w:r>
        <w:tab/>
      </w:r>
      <w:r>
        <w:rPr>
          <w:spacing w:val="-2"/>
        </w:rPr>
        <w:t>модуля).</w:t>
      </w:r>
      <w:r>
        <w:tab/>
      </w:r>
      <w:r>
        <w:tab/>
      </w:r>
      <w:r>
        <w:rPr>
          <w:spacing w:val="-10"/>
        </w:rPr>
        <w:t>В</w:t>
      </w:r>
      <w:r>
        <w:tab/>
      </w:r>
      <w:r>
        <w:rPr>
          <w:spacing w:val="-4"/>
        </w:rPr>
        <w:t>этом</w:t>
      </w:r>
      <w:r>
        <w:tab/>
      </w:r>
      <w:r>
        <w:rPr>
          <w:spacing w:val="-2"/>
        </w:rPr>
        <w:t>случае предполагается,</w:t>
      </w:r>
      <w:r>
        <w:tab/>
      </w:r>
      <w:r>
        <w:tab/>
      </w:r>
      <w:r>
        <w:rPr>
          <w:spacing w:val="-4"/>
        </w:rPr>
        <w:t>что</w:t>
      </w:r>
      <w:r>
        <w:tab/>
      </w:r>
      <w:r>
        <w:tab/>
      </w:r>
      <w:r>
        <w:rPr>
          <w:spacing w:val="-10"/>
        </w:rPr>
        <w:t>в</w:t>
      </w:r>
      <w:r>
        <w:tab/>
      </w:r>
      <w:r>
        <w:rPr>
          <w:spacing w:val="-2"/>
        </w:rPr>
        <w:t>тематическом</w:t>
      </w:r>
      <w:r>
        <w:tab/>
      </w:r>
      <w:r>
        <w:rPr>
          <w:spacing w:val="-2"/>
        </w:rPr>
        <w:t>планировании</w:t>
      </w:r>
      <w:r>
        <w:tab/>
      </w:r>
      <w:r>
        <w:rPr>
          <w:spacing w:val="-2"/>
        </w:rPr>
        <w:t>темы,</w:t>
      </w:r>
      <w:r>
        <w:tab/>
      </w:r>
      <w:r>
        <w:tab/>
      </w:r>
      <w:r>
        <w:rPr>
          <w:spacing w:val="-51"/>
        </w:rPr>
        <w:t xml:space="preserve"> </w:t>
      </w:r>
      <w:r>
        <w:t>содержащиеся</w:t>
      </w:r>
      <w:r>
        <w:tab/>
      </w:r>
      <w:r>
        <w:rPr>
          <w:spacing w:val="-10"/>
        </w:rPr>
        <w:t xml:space="preserve">в </w:t>
      </w:r>
      <w:r>
        <w:rPr>
          <w:spacing w:val="-2"/>
        </w:rPr>
        <w:t>Программе</w:t>
      </w:r>
      <w:r>
        <w:tab/>
      </w:r>
      <w:r>
        <w:rPr>
          <w:spacing w:val="-2"/>
        </w:rPr>
        <w:t>модуля</w:t>
      </w:r>
      <w:r>
        <w:tab/>
      </w:r>
      <w:r>
        <w:rPr>
          <w:spacing w:val="-2"/>
        </w:rPr>
        <w:t>«Введение</w:t>
      </w:r>
      <w:r>
        <w:tab/>
      </w:r>
      <w:r>
        <w:rPr>
          <w:spacing w:val="-10"/>
        </w:rPr>
        <w:t>в</w:t>
      </w:r>
      <w:r>
        <w:tab/>
      </w:r>
      <w:r>
        <w:rPr>
          <w:spacing w:val="-2"/>
        </w:rPr>
        <w:t>Новейшую</w:t>
      </w:r>
      <w:r>
        <w:tab/>
      </w:r>
      <w:r>
        <w:rPr>
          <w:spacing w:val="-2"/>
        </w:rPr>
        <w:t>историю</w:t>
      </w:r>
      <w:r>
        <w:tab/>
      </w:r>
      <w:r>
        <w:rPr>
          <w:spacing w:val="-2"/>
        </w:rPr>
        <w:t>России»,</w:t>
      </w:r>
      <w:r>
        <w:tab/>
      </w:r>
      <w:r>
        <w:rPr>
          <w:spacing w:val="-2"/>
        </w:rPr>
        <w:t>даются</w:t>
      </w:r>
      <w:r>
        <w:tab/>
      </w:r>
      <w:r>
        <w:rPr>
          <w:spacing w:val="-65"/>
        </w:rPr>
        <w:t xml:space="preserve"> </w:t>
      </w:r>
      <w:r>
        <w:rPr>
          <w:spacing w:val="-6"/>
        </w:rPr>
        <w:t xml:space="preserve">в </w:t>
      </w:r>
      <w:r>
        <w:t>логической и смысловой взаимосвязи с темами, содержащимися в программе по</w:t>
      </w:r>
      <w:r>
        <w:rPr>
          <w:spacing w:val="40"/>
        </w:rPr>
        <w:t xml:space="preserve"> </w:t>
      </w:r>
      <w:r>
        <w:t>истории.</w:t>
      </w:r>
      <w:r>
        <w:rPr>
          <w:spacing w:val="40"/>
        </w:rPr>
        <w:t xml:space="preserve"> </w:t>
      </w:r>
      <w:r>
        <w:t>При</w:t>
      </w:r>
      <w:r>
        <w:rPr>
          <w:spacing w:val="38"/>
        </w:rPr>
        <w:t xml:space="preserve"> </w:t>
      </w:r>
      <w:r>
        <w:t>таком</w:t>
      </w:r>
      <w:r>
        <w:rPr>
          <w:spacing w:val="38"/>
        </w:rPr>
        <w:t xml:space="preserve"> </w:t>
      </w:r>
      <w:r>
        <w:t>варианте реализации</w:t>
      </w:r>
      <w:r>
        <w:rPr>
          <w:spacing w:val="38"/>
        </w:rPr>
        <w:t xml:space="preserve"> </w:t>
      </w:r>
      <w:r>
        <w:t>модуля</w:t>
      </w:r>
      <w:r>
        <w:rPr>
          <w:spacing w:val="39"/>
        </w:rPr>
        <w:t xml:space="preserve"> </w:t>
      </w:r>
      <w:r>
        <w:t>количество часов</w:t>
      </w:r>
      <w:r>
        <w:rPr>
          <w:spacing w:val="40"/>
        </w:rPr>
        <w:t xml:space="preserve"> </w:t>
      </w:r>
      <w:r>
        <w:t>на</w:t>
      </w:r>
      <w:r>
        <w:rPr>
          <w:spacing w:val="39"/>
        </w:rPr>
        <w:t xml:space="preserve"> </w:t>
      </w:r>
      <w:r>
        <w:t>изучение курса История России в 9 классе рекомендуется увеличить на 17 учебных часов;</w:t>
      </w:r>
    </w:p>
    <w:p w:rsidR="007752D6" w:rsidRDefault="002C15D6">
      <w:pPr>
        <w:pStyle w:val="a3"/>
        <w:spacing w:line="276" w:lineRule="auto"/>
        <w:ind w:right="849" w:firstLine="740"/>
      </w:pPr>
      <w:r>
        <w:t>в виде целостного последовательного учебного курса,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w:t>
      </w:r>
      <w:r>
        <w:rPr>
          <w:spacing w:val="40"/>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объѐм - 17 учебных часов).</w:t>
      </w:r>
    </w:p>
    <w:p w:rsidR="007752D6" w:rsidRDefault="007752D6">
      <w:pPr>
        <w:pStyle w:val="a3"/>
        <w:spacing w:before="44"/>
        <w:ind w:left="0"/>
        <w:jc w:val="left"/>
      </w:pPr>
    </w:p>
    <w:p w:rsidR="007752D6" w:rsidRDefault="002C15D6">
      <w:pPr>
        <w:pStyle w:val="a3"/>
        <w:ind w:left="8561"/>
        <w:jc w:val="center"/>
      </w:pPr>
      <w:r>
        <w:t>Таблица</w:t>
      </w:r>
      <w:r>
        <w:rPr>
          <w:spacing w:val="-10"/>
        </w:rPr>
        <w:t xml:space="preserve"> </w:t>
      </w:r>
      <w:r>
        <w:rPr>
          <w:spacing w:val="-12"/>
        </w:rPr>
        <w:t>2</w:t>
      </w:r>
    </w:p>
    <w:p w:rsidR="007752D6" w:rsidRDefault="002C15D6">
      <w:pPr>
        <w:pStyle w:val="a3"/>
        <w:spacing w:before="50" w:after="56"/>
        <w:ind w:left="1462" w:right="1621"/>
        <w:jc w:val="center"/>
      </w:pPr>
      <w:r>
        <w:t>Реализация</w:t>
      </w:r>
      <w:r>
        <w:rPr>
          <w:spacing w:val="-3"/>
        </w:rPr>
        <w:t xml:space="preserve"> </w:t>
      </w:r>
      <w:r>
        <w:t>модуля</w:t>
      </w:r>
      <w:r>
        <w:rPr>
          <w:spacing w:val="-3"/>
        </w:rPr>
        <w:t xml:space="preserve"> </w:t>
      </w:r>
      <w:r>
        <w:t>в</w:t>
      </w:r>
      <w:r>
        <w:rPr>
          <w:spacing w:val="-2"/>
        </w:rPr>
        <w:t xml:space="preserve"> </w:t>
      </w:r>
      <w:r>
        <w:t>курсе</w:t>
      </w:r>
      <w:r>
        <w:rPr>
          <w:spacing w:val="2"/>
        </w:rPr>
        <w:t xml:space="preserve"> </w:t>
      </w:r>
      <w:r>
        <w:t>«История</w:t>
      </w:r>
      <w:r>
        <w:rPr>
          <w:spacing w:val="-3"/>
        </w:rPr>
        <w:t xml:space="preserve"> </w:t>
      </w:r>
      <w:r>
        <w:t>России»</w:t>
      </w:r>
      <w:r>
        <w:rPr>
          <w:spacing w:val="-9"/>
        </w:rPr>
        <w:t xml:space="preserve"> </w:t>
      </w:r>
      <w:r>
        <w:t>9</w:t>
      </w:r>
      <w:r>
        <w:rPr>
          <w:spacing w:val="-2"/>
        </w:rPr>
        <w:t xml:space="preserve"> класса</w:t>
      </w:r>
    </w:p>
    <w:tbl>
      <w:tblPr>
        <w:tblStyle w:val="TableNormal"/>
        <w:tblW w:w="0" w:type="auto"/>
        <w:tblInd w:w="69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4112"/>
      </w:tblGrid>
      <w:tr w:rsidR="007752D6">
        <w:trPr>
          <w:trHeight w:val="1033"/>
        </w:trPr>
        <w:tc>
          <w:tcPr>
            <w:tcW w:w="4537" w:type="dxa"/>
          </w:tcPr>
          <w:p w:rsidR="007752D6" w:rsidRDefault="002C15D6">
            <w:pPr>
              <w:pStyle w:val="TableParagraph"/>
              <w:spacing w:before="164" w:line="276" w:lineRule="auto"/>
              <w:ind w:left="1779" w:right="86" w:hanging="1533"/>
              <w:rPr>
                <w:sz w:val="26"/>
              </w:rPr>
            </w:pPr>
            <w:r>
              <w:rPr>
                <w:sz w:val="26"/>
              </w:rPr>
              <w:t>Программа</w:t>
            </w:r>
            <w:r>
              <w:rPr>
                <w:spacing w:val="-14"/>
                <w:sz w:val="26"/>
              </w:rPr>
              <w:t xml:space="preserve"> </w:t>
            </w:r>
            <w:r>
              <w:rPr>
                <w:sz w:val="26"/>
              </w:rPr>
              <w:t>курса</w:t>
            </w:r>
            <w:r>
              <w:rPr>
                <w:spacing w:val="-11"/>
                <w:sz w:val="26"/>
              </w:rPr>
              <w:t xml:space="preserve"> </w:t>
            </w:r>
            <w:r>
              <w:rPr>
                <w:sz w:val="26"/>
              </w:rPr>
              <w:t>«История</w:t>
            </w:r>
            <w:r>
              <w:rPr>
                <w:spacing w:val="-13"/>
                <w:sz w:val="26"/>
              </w:rPr>
              <w:t xml:space="preserve"> </w:t>
            </w:r>
            <w:r>
              <w:rPr>
                <w:sz w:val="26"/>
              </w:rPr>
              <w:t>России» (9 класс)</w:t>
            </w:r>
          </w:p>
        </w:tc>
        <w:tc>
          <w:tcPr>
            <w:tcW w:w="1560" w:type="dxa"/>
          </w:tcPr>
          <w:p w:rsidR="007752D6" w:rsidRDefault="002C15D6">
            <w:pPr>
              <w:pStyle w:val="TableParagraph"/>
              <w:spacing w:line="291" w:lineRule="exact"/>
              <w:ind w:left="155"/>
              <w:rPr>
                <w:sz w:val="26"/>
              </w:rPr>
            </w:pPr>
            <w:r>
              <w:rPr>
                <w:spacing w:val="-2"/>
                <w:sz w:val="26"/>
              </w:rPr>
              <w:t>Примерное</w:t>
            </w:r>
          </w:p>
          <w:p w:rsidR="007752D6" w:rsidRDefault="002C15D6">
            <w:pPr>
              <w:pStyle w:val="TableParagraph"/>
              <w:spacing w:before="4" w:line="340" w:lineRule="atLeast"/>
              <w:ind w:left="471" w:hanging="316"/>
              <w:rPr>
                <w:sz w:val="26"/>
              </w:rPr>
            </w:pPr>
            <w:r>
              <w:rPr>
                <w:spacing w:val="-2"/>
                <w:sz w:val="26"/>
              </w:rPr>
              <w:t>количество часов</w:t>
            </w:r>
          </w:p>
        </w:tc>
        <w:tc>
          <w:tcPr>
            <w:tcW w:w="4112" w:type="dxa"/>
          </w:tcPr>
          <w:p w:rsidR="007752D6" w:rsidRDefault="002C15D6">
            <w:pPr>
              <w:pStyle w:val="TableParagraph"/>
              <w:spacing w:line="291" w:lineRule="exact"/>
              <w:ind w:left="7" w:right="1"/>
              <w:jc w:val="center"/>
              <w:rPr>
                <w:sz w:val="26"/>
              </w:rPr>
            </w:pPr>
            <w:r>
              <w:rPr>
                <w:sz w:val="26"/>
              </w:rPr>
              <w:t>Программа</w:t>
            </w:r>
            <w:r>
              <w:rPr>
                <w:spacing w:val="-3"/>
                <w:sz w:val="26"/>
              </w:rPr>
              <w:t xml:space="preserve"> </w:t>
            </w:r>
            <w:r>
              <w:rPr>
                <w:sz w:val="26"/>
              </w:rPr>
              <w:t>учебного</w:t>
            </w:r>
            <w:r>
              <w:rPr>
                <w:spacing w:val="-11"/>
                <w:sz w:val="26"/>
              </w:rPr>
              <w:t xml:space="preserve"> </w:t>
            </w:r>
            <w:r>
              <w:rPr>
                <w:spacing w:val="-2"/>
                <w:sz w:val="26"/>
              </w:rPr>
              <w:t>модуля</w:t>
            </w:r>
          </w:p>
          <w:p w:rsidR="007752D6" w:rsidRDefault="002C15D6">
            <w:pPr>
              <w:pStyle w:val="TableParagraph"/>
              <w:spacing w:before="4" w:line="340" w:lineRule="atLeast"/>
              <w:ind w:left="7"/>
              <w:jc w:val="center"/>
              <w:rPr>
                <w:sz w:val="26"/>
              </w:rPr>
            </w:pPr>
            <w:r>
              <w:rPr>
                <w:sz w:val="26"/>
              </w:rPr>
              <w:t>«Введение</w:t>
            </w:r>
            <w:r>
              <w:rPr>
                <w:spacing w:val="-15"/>
                <w:sz w:val="26"/>
              </w:rPr>
              <w:t xml:space="preserve"> </w:t>
            </w:r>
            <w:r>
              <w:rPr>
                <w:sz w:val="26"/>
              </w:rPr>
              <w:t>в</w:t>
            </w:r>
            <w:r>
              <w:rPr>
                <w:spacing w:val="-16"/>
                <w:sz w:val="26"/>
              </w:rPr>
              <w:t xml:space="preserve"> </w:t>
            </w:r>
            <w:r>
              <w:rPr>
                <w:sz w:val="26"/>
              </w:rPr>
              <w:t>Новейшую</w:t>
            </w:r>
            <w:r>
              <w:rPr>
                <w:spacing w:val="-15"/>
                <w:sz w:val="26"/>
              </w:rPr>
              <w:t xml:space="preserve"> </w:t>
            </w:r>
            <w:r>
              <w:rPr>
                <w:sz w:val="26"/>
              </w:rPr>
              <w:t xml:space="preserve">историю </w:t>
            </w:r>
            <w:r>
              <w:rPr>
                <w:spacing w:val="-2"/>
                <w:sz w:val="26"/>
              </w:rPr>
              <w:t>России»</w:t>
            </w:r>
          </w:p>
        </w:tc>
      </w:tr>
      <w:tr w:rsidR="007752D6">
        <w:trPr>
          <w:trHeight w:val="342"/>
        </w:trPr>
        <w:tc>
          <w:tcPr>
            <w:tcW w:w="4537" w:type="dxa"/>
          </w:tcPr>
          <w:p w:rsidR="007752D6" w:rsidRDefault="002C15D6">
            <w:pPr>
              <w:pStyle w:val="TableParagraph"/>
              <w:spacing w:line="288" w:lineRule="exact"/>
              <w:ind w:left="111"/>
              <w:rPr>
                <w:sz w:val="26"/>
              </w:rPr>
            </w:pPr>
            <w:r>
              <w:rPr>
                <w:spacing w:val="-2"/>
                <w:sz w:val="26"/>
              </w:rPr>
              <w:t>Введение</w:t>
            </w:r>
          </w:p>
        </w:tc>
        <w:tc>
          <w:tcPr>
            <w:tcW w:w="1560" w:type="dxa"/>
          </w:tcPr>
          <w:p w:rsidR="007752D6" w:rsidRDefault="002C15D6">
            <w:pPr>
              <w:pStyle w:val="TableParagraph"/>
              <w:spacing w:line="288" w:lineRule="exact"/>
              <w:ind w:left="115"/>
              <w:rPr>
                <w:sz w:val="26"/>
              </w:rPr>
            </w:pPr>
            <w:r>
              <w:rPr>
                <w:spacing w:val="-10"/>
                <w:sz w:val="26"/>
              </w:rPr>
              <w:t>1</w:t>
            </w:r>
          </w:p>
        </w:tc>
        <w:tc>
          <w:tcPr>
            <w:tcW w:w="4112" w:type="dxa"/>
          </w:tcPr>
          <w:p w:rsidR="007752D6" w:rsidRDefault="002C15D6">
            <w:pPr>
              <w:pStyle w:val="TableParagraph"/>
              <w:spacing w:line="288" w:lineRule="exact"/>
              <w:ind w:left="116"/>
              <w:rPr>
                <w:sz w:val="26"/>
              </w:rPr>
            </w:pPr>
            <w:r>
              <w:rPr>
                <w:spacing w:val="-2"/>
                <w:sz w:val="26"/>
              </w:rPr>
              <w:t>Введение</w:t>
            </w:r>
          </w:p>
        </w:tc>
      </w:tr>
      <w:tr w:rsidR="007752D6">
        <w:trPr>
          <w:trHeight w:val="1161"/>
        </w:trPr>
        <w:tc>
          <w:tcPr>
            <w:tcW w:w="4537" w:type="dxa"/>
          </w:tcPr>
          <w:p w:rsidR="007752D6" w:rsidRDefault="002C15D6">
            <w:pPr>
              <w:pStyle w:val="TableParagraph"/>
              <w:spacing w:line="276" w:lineRule="auto"/>
              <w:ind w:left="111" w:right="86"/>
              <w:rPr>
                <w:sz w:val="26"/>
              </w:rPr>
            </w:pPr>
            <w:r>
              <w:rPr>
                <w:sz w:val="26"/>
              </w:rPr>
              <w:t>Первая</w:t>
            </w:r>
            <w:r>
              <w:rPr>
                <w:spacing w:val="-12"/>
                <w:sz w:val="26"/>
              </w:rPr>
              <w:t xml:space="preserve"> </w:t>
            </w:r>
            <w:r>
              <w:rPr>
                <w:sz w:val="26"/>
              </w:rPr>
              <w:t>российская</w:t>
            </w:r>
            <w:r>
              <w:rPr>
                <w:spacing w:val="-12"/>
                <w:sz w:val="26"/>
              </w:rPr>
              <w:t xml:space="preserve"> </w:t>
            </w:r>
            <w:r>
              <w:rPr>
                <w:sz w:val="26"/>
              </w:rPr>
              <w:t>революция</w:t>
            </w:r>
            <w:r>
              <w:rPr>
                <w:spacing w:val="-11"/>
                <w:sz w:val="26"/>
              </w:rPr>
              <w:t xml:space="preserve"> </w:t>
            </w:r>
            <w:r>
              <w:rPr>
                <w:sz w:val="26"/>
              </w:rPr>
              <w:t>1905- 1907 гг.</w:t>
            </w:r>
          </w:p>
        </w:tc>
        <w:tc>
          <w:tcPr>
            <w:tcW w:w="1560" w:type="dxa"/>
          </w:tcPr>
          <w:p w:rsidR="007752D6" w:rsidRDefault="002C15D6">
            <w:pPr>
              <w:pStyle w:val="TableParagraph"/>
              <w:spacing w:line="291" w:lineRule="exact"/>
              <w:ind w:left="115"/>
              <w:rPr>
                <w:sz w:val="26"/>
              </w:rPr>
            </w:pPr>
            <w:r>
              <w:rPr>
                <w:spacing w:val="-10"/>
                <w:sz w:val="26"/>
              </w:rPr>
              <w:t>1</w:t>
            </w:r>
          </w:p>
        </w:tc>
        <w:tc>
          <w:tcPr>
            <w:tcW w:w="4112" w:type="dxa"/>
          </w:tcPr>
          <w:p w:rsidR="007752D6" w:rsidRDefault="002C15D6">
            <w:pPr>
              <w:pStyle w:val="TableParagraph"/>
              <w:spacing w:line="276" w:lineRule="auto"/>
              <w:ind w:left="116" w:right="1437"/>
              <w:rPr>
                <w:sz w:val="26"/>
              </w:rPr>
            </w:pPr>
            <w:r>
              <w:rPr>
                <w:sz w:val="26"/>
              </w:rPr>
              <w:t>Российская</w:t>
            </w:r>
            <w:r>
              <w:rPr>
                <w:spacing w:val="-17"/>
                <w:sz w:val="26"/>
              </w:rPr>
              <w:t xml:space="preserve"> </w:t>
            </w:r>
            <w:r>
              <w:rPr>
                <w:sz w:val="26"/>
              </w:rPr>
              <w:t>революция 1917—1922 гг.</w:t>
            </w:r>
          </w:p>
        </w:tc>
      </w:tr>
      <w:tr w:rsidR="007752D6">
        <w:trPr>
          <w:trHeight w:val="1722"/>
        </w:trPr>
        <w:tc>
          <w:tcPr>
            <w:tcW w:w="4537" w:type="dxa"/>
          </w:tcPr>
          <w:p w:rsidR="007752D6" w:rsidRDefault="002C15D6">
            <w:pPr>
              <w:pStyle w:val="TableParagraph"/>
              <w:spacing w:line="291" w:lineRule="exact"/>
              <w:ind w:left="111"/>
              <w:rPr>
                <w:sz w:val="26"/>
              </w:rPr>
            </w:pPr>
            <w:r>
              <w:rPr>
                <w:sz w:val="26"/>
              </w:rPr>
              <w:t>Отечественная</w:t>
            </w:r>
            <w:r>
              <w:rPr>
                <w:spacing w:val="-3"/>
                <w:sz w:val="26"/>
              </w:rPr>
              <w:t xml:space="preserve"> </w:t>
            </w:r>
            <w:r>
              <w:rPr>
                <w:spacing w:val="-4"/>
                <w:sz w:val="26"/>
              </w:rPr>
              <w:t>война</w:t>
            </w:r>
          </w:p>
          <w:p w:rsidR="007752D6" w:rsidRDefault="002C15D6">
            <w:pPr>
              <w:pStyle w:val="TableParagraph"/>
              <w:spacing w:before="45" w:line="276" w:lineRule="auto"/>
              <w:ind w:left="111" w:right="86"/>
              <w:rPr>
                <w:sz w:val="26"/>
              </w:rPr>
            </w:pPr>
            <w:r>
              <w:rPr>
                <w:sz w:val="26"/>
              </w:rPr>
              <w:t>1812 г. ‒ важнейшее событие российской</w:t>
            </w:r>
            <w:r>
              <w:rPr>
                <w:spacing w:val="-9"/>
                <w:sz w:val="26"/>
              </w:rPr>
              <w:t xml:space="preserve"> </w:t>
            </w:r>
            <w:r>
              <w:rPr>
                <w:sz w:val="26"/>
              </w:rPr>
              <w:t>и</w:t>
            </w:r>
            <w:r>
              <w:rPr>
                <w:spacing w:val="-9"/>
                <w:sz w:val="26"/>
              </w:rPr>
              <w:t xml:space="preserve"> </w:t>
            </w:r>
            <w:r>
              <w:rPr>
                <w:sz w:val="26"/>
              </w:rPr>
              <w:t>мировой</w:t>
            </w:r>
            <w:r>
              <w:rPr>
                <w:spacing w:val="-9"/>
                <w:sz w:val="26"/>
              </w:rPr>
              <w:t xml:space="preserve"> </w:t>
            </w:r>
            <w:r>
              <w:rPr>
                <w:sz w:val="26"/>
              </w:rPr>
              <w:t>истории</w:t>
            </w:r>
            <w:r>
              <w:rPr>
                <w:spacing w:val="-4"/>
                <w:sz w:val="26"/>
              </w:rPr>
              <w:t xml:space="preserve"> </w:t>
            </w:r>
            <w:r>
              <w:rPr>
                <w:sz w:val="26"/>
              </w:rPr>
              <w:t>XIX</w:t>
            </w:r>
            <w:r>
              <w:rPr>
                <w:spacing w:val="-6"/>
                <w:sz w:val="26"/>
              </w:rPr>
              <w:t xml:space="preserve"> </w:t>
            </w:r>
            <w:r>
              <w:rPr>
                <w:sz w:val="26"/>
              </w:rPr>
              <w:t>в. Крымская война. Героическая</w:t>
            </w:r>
          </w:p>
          <w:p w:rsidR="007752D6" w:rsidRDefault="002C15D6">
            <w:pPr>
              <w:pStyle w:val="TableParagraph"/>
              <w:spacing w:before="1"/>
              <w:ind w:left="111"/>
              <w:rPr>
                <w:sz w:val="26"/>
              </w:rPr>
            </w:pPr>
            <w:r>
              <w:rPr>
                <w:sz w:val="26"/>
              </w:rPr>
              <w:t>оборона</w:t>
            </w:r>
            <w:r>
              <w:rPr>
                <w:spacing w:val="-8"/>
                <w:sz w:val="26"/>
              </w:rPr>
              <w:t xml:space="preserve"> </w:t>
            </w:r>
            <w:r>
              <w:rPr>
                <w:spacing w:val="-2"/>
                <w:sz w:val="26"/>
              </w:rPr>
              <w:t>Севастополя</w:t>
            </w:r>
          </w:p>
        </w:tc>
        <w:tc>
          <w:tcPr>
            <w:tcW w:w="1560" w:type="dxa"/>
          </w:tcPr>
          <w:p w:rsidR="007752D6" w:rsidRDefault="002C15D6">
            <w:pPr>
              <w:pStyle w:val="TableParagraph"/>
              <w:spacing w:line="291" w:lineRule="exact"/>
              <w:ind w:left="115"/>
              <w:rPr>
                <w:sz w:val="26"/>
              </w:rPr>
            </w:pPr>
            <w:r>
              <w:rPr>
                <w:spacing w:val="-10"/>
                <w:sz w:val="26"/>
              </w:rPr>
              <w:t>2</w:t>
            </w:r>
          </w:p>
        </w:tc>
        <w:tc>
          <w:tcPr>
            <w:tcW w:w="4112" w:type="dxa"/>
          </w:tcPr>
          <w:p w:rsidR="007752D6" w:rsidRDefault="002C15D6">
            <w:pPr>
              <w:pStyle w:val="TableParagraph"/>
              <w:spacing w:line="276" w:lineRule="auto"/>
              <w:ind w:left="116" w:right="644"/>
              <w:rPr>
                <w:sz w:val="26"/>
              </w:rPr>
            </w:pPr>
            <w:r>
              <w:rPr>
                <w:sz w:val="26"/>
              </w:rPr>
              <w:t>Великая</w:t>
            </w:r>
            <w:r>
              <w:rPr>
                <w:spacing w:val="-17"/>
                <w:sz w:val="26"/>
              </w:rPr>
              <w:t xml:space="preserve"> </w:t>
            </w:r>
            <w:r>
              <w:rPr>
                <w:sz w:val="26"/>
              </w:rPr>
              <w:t>Отечественная</w:t>
            </w:r>
            <w:r>
              <w:rPr>
                <w:spacing w:val="-16"/>
                <w:sz w:val="26"/>
              </w:rPr>
              <w:t xml:space="preserve"> </w:t>
            </w:r>
            <w:r>
              <w:rPr>
                <w:sz w:val="26"/>
              </w:rPr>
              <w:t>война 1941-1945 гг.</w:t>
            </w:r>
          </w:p>
        </w:tc>
      </w:tr>
      <w:tr w:rsidR="007752D6">
        <w:trPr>
          <w:trHeight w:val="2062"/>
        </w:trPr>
        <w:tc>
          <w:tcPr>
            <w:tcW w:w="4537" w:type="dxa"/>
          </w:tcPr>
          <w:p w:rsidR="007752D6" w:rsidRDefault="002C15D6">
            <w:pPr>
              <w:pStyle w:val="TableParagraph"/>
              <w:spacing w:line="276" w:lineRule="auto"/>
              <w:ind w:left="111" w:right="86"/>
              <w:rPr>
                <w:sz w:val="26"/>
              </w:rPr>
            </w:pPr>
            <w:r>
              <w:rPr>
                <w:sz w:val="26"/>
              </w:rPr>
              <w:t>Социальная</w:t>
            </w:r>
            <w:r>
              <w:rPr>
                <w:spacing w:val="-15"/>
                <w:sz w:val="26"/>
              </w:rPr>
              <w:t xml:space="preserve"> </w:t>
            </w:r>
            <w:r>
              <w:rPr>
                <w:sz w:val="26"/>
              </w:rPr>
              <w:t>и</w:t>
            </w:r>
            <w:r>
              <w:rPr>
                <w:spacing w:val="-15"/>
                <w:sz w:val="26"/>
              </w:rPr>
              <w:t xml:space="preserve"> </w:t>
            </w:r>
            <w:r>
              <w:rPr>
                <w:sz w:val="26"/>
              </w:rPr>
              <w:t>правовая</w:t>
            </w:r>
            <w:r>
              <w:rPr>
                <w:spacing w:val="-15"/>
                <w:sz w:val="26"/>
              </w:rPr>
              <w:t xml:space="preserve"> </w:t>
            </w:r>
            <w:r>
              <w:rPr>
                <w:sz w:val="26"/>
              </w:rPr>
              <w:t>модернизация страны при Александре II. Этнокультурный облик империи.</w:t>
            </w:r>
          </w:p>
          <w:p w:rsidR="007752D6" w:rsidRDefault="002C15D6">
            <w:pPr>
              <w:pStyle w:val="TableParagraph"/>
              <w:ind w:left="111"/>
              <w:rPr>
                <w:sz w:val="26"/>
              </w:rPr>
            </w:pPr>
            <w:r>
              <w:rPr>
                <w:sz w:val="26"/>
              </w:rPr>
              <w:t>Формирование</w:t>
            </w:r>
            <w:r>
              <w:rPr>
                <w:spacing w:val="-10"/>
                <w:sz w:val="26"/>
              </w:rPr>
              <w:t xml:space="preserve"> </w:t>
            </w:r>
            <w:r>
              <w:rPr>
                <w:spacing w:val="-2"/>
                <w:sz w:val="26"/>
              </w:rPr>
              <w:t>гражданского</w:t>
            </w:r>
          </w:p>
          <w:p w:rsidR="007752D6" w:rsidRDefault="002C15D6">
            <w:pPr>
              <w:pStyle w:val="TableParagraph"/>
              <w:spacing w:line="340" w:lineRule="atLeast"/>
              <w:ind w:left="111" w:right="86"/>
              <w:rPr>
                <w:sz w:val="26"/>
              </w:rPr>
            </w:pPr>
            <w:r>
              <w:rPr>
                <w:sz w:val="26"/>
              </w:rPr>
              <w:t>общества</w:t>
            </w:r>
            <w:r>
              <w:rPr>
                <w:spacing w:val="-13"/>
                <w:sz w:val="26"/>
              </w:rPr>
              <w:t xml:space="preserve"> </w:t>
            </w:r>
            <w:r>
              <w:rPr>
                <w:sz w:val="26"/>
              </w:rPr>
              <w:t>и</w:t>
            </w:r>
            <w:r>
              <w:rPr>
                <w:spacing w:val="-14"/>
                <w:sz w:val="26"/>
              </w:rPr>
              <w:t xml:space="preserve"> </w:t>
            </w:r>
            <w:r>
              <w:rPr>
                <w:sz w:val="26"/>
              </w:rPr>
              <w:t>основные</w:t>
            </w:r>
            <w:r>
              <w:rPr>
                <w:spacing w:val="-13"/>
                <w:sz w:val="26"/>
              </w:rPr>
              <w:t xml:space="preserve"> </w:t>
            </w:r>
            <w:r>
              <w:rPr>
                <w:sz w:val="26"/>
              </w:rPr>
              <w:t>направления общественных движений</w:t>
            </w:r>
          </w:p>
        </w:tc>
        <w:tc>
          <w:tcPr>
            <w:tcW w:w="1560" w:type="dxa"/>
          </w:tcPr>
          <w:p w:rsidR="007752D6" w:rsidRDefault="002C15D6">
            <w:pPr>
              <w:pStyle w:val="TableParagraph"/>
              <w:spacing w:line="287" w:lineRule="exact"/>
              <w:ind w:left="115"/>
              <w:rPr>
                <w:sz w:val="26"/>
              </w:rPr>
            </w:pPr>
            <w:r>
              <w:rPr>
                <w:spacing w:val="-5"/>
                <w:sz w:val="26"/>
              </w:rPr>
              <w:t>19</w:t>
            </w:r>
          </w:p>
        </w:tc>
        <w:tc>
          <w:tcPr>
            <w:tcW w:w="4112" w:type="dxa"/>
          </w:tcPr>
          <w:p w:rsidR="007752D6" w:rsidRDefault="002C15D6">
            <w:pPr>
              <w:pStyle w:val="TableParagraph"/>
              <w:spacing w:line="276" w:lineRule="auto"/>
              <w:ind w:left="116"/>
              <w:rPr>
                <w:sz w:val="26"/>
              </w:rPr>
            </w:pPr>
            <w:r>
              <w:rPr>
                <w:sz w:val="26"/>
              </w:rPr>
              <w:t>Распад</w:t>
            </w:r>
            <w:r>
              <w:rPr>
                <w:spacing w:val="-15"/>
                <w:sz w:val="26"/>
              </w:rPr>
              <w:t xml:space="preserve"> </w:t>
            </w:r>
            <w:r>
              <w:rPr>
                <w:sz w:val="26"/>
              </w:rPr>
              <w:t>СССР.</w:t>
            </w:r>
            <w:r>
              <w:rPr>
                <w:spacing w:val="-14"/>
                <w:sz w:val="26"/>
              </w:rPr>
              <w:t xml:space="preserve"> </w:t>
            </w:r>
            <w:r>
              <w:rPr>
                <w:sz w:val="26"/>
              </w:rPr>
              <w:t>Становление</w:t>
            </w:r>
            <w:r>
              <w:rPr>
                <w:spacing w:val="-14"/>
                <w:sz w:val="26"/>
              </w:rPr>
              <w:t xml:space="preserve"> </w:t>
            </w:r>
            <w:r>
              <w:rPr>
                <w:sz w:val="26"/>
              </w:rPr>
              <w:t>новой России (1992-1999 гг.)</w:t>
            </w:r>
          </w:p>
        </w:tc>
      </w:tr>
    </w:tbl>
    <w:p w:rsidR="007752D6" w:rsidRDefault="007752D6">
      <w:pPr>
        <w:spacing w:line="276" w:lineRule="auto"/>
        <w:rPr>
          <w:sz w:val="26"/>
        </w:rPr>
        <w:sectPr w:rsidR="007752D6">
          <w:pgSz w:w="11910" w:h="16840"/>
          <w:pgMar w:top="1040" w:right="0" w:bottom="1186" w:left="440" w:header="720" w:footer="720" w:gutter="0"/>
          <w:cols w:space="720"/>
        </w:sectPr>
      </w:pPr>
    </w:p>
    <w:tbl>
      <w:tblPr>
        <w:tblStyle w:val="TableNormal"/>
        <w:tblW w:w="0" w:type="auto"/>
        <w:tblInd w:w="69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4112"/>
      </w:tblGrid>
      <w:tr w:rsidR="007752D6">
        <w:trPr>
          <w:trHeight w:val="758"/>
        </w:trPr>
        <w:tc>
          <w:tcPr>
            <w:tcW w:w="4537" w:type="dxa"/>
          </w:tcPr>
          <w:p w:rsidR="007752D6" w:rsidRDefault="002C15D6">
            <w:pPr>
              <w:pStyle w:val="TableParagraph"/>
              <w:spacing w:line="291" w:lineRule="exact"/>
              <w:ind w:left="111"/>
              <w:rPr>
                <w:sz w:val="26"/>
              </w:rPr>
            </w:pPr>
            <w:r>
              <w:rPr>
                <w:sz w:val="26"/>
              </w:rPr>
              <w:lastRenderedPageBreak/>
              <w:t>На</w:t>
            </w:r>
            <w:r>
              <w:rPr>
                <w:spacing w:val="-6"/>
                <w:sz w:val="26"/>
              </w:rPr>
              <w:t xml:space="preserve"> </w:t>
            </w:r>
            <w:r>
              <w:rPr>
                <w:sz w:val="26"/>
              </w:rPr>
              <w:t>пороге</w:t>
            </w:r>
            <w:r>
              <w:rPr>
                <w:spacing w:val="-3"/>
                <w:sz w:val="26"/>
              </w:rPr>
              <w:t xml:space="preserve"> </w:t>
            </w:r>
            <w:r>
              <w:rPr>
                <w:sz w:val="26"/>
              </w:rPr>
              <w:t>нового</w:t>
            </w:r>
            <w:r>
              <w:rPr>
                <w:spacing w:val="-6"/>
                <w:sz w:val="26"/>
              </w:rPr>
              <w:t xml:space="preserve"> </w:t>
            </w:r>
            <w:r>
              <w:rPr>
                <w:spacing w:val="-4"/>
                <w:sz w:val="26"/>
              </w:rPr>
              <w:t>века</w:t>
            </w:r>
          </w:p>
        </w:tc>
        <w:tc>
          <w:tcPr>
            <w:tcW w:w="1560" w:type="dxa"/>
          </w:tcPr>
          <w:p w:rsidR="007752D6" w:rsidRDefault="007752D6">
            <w:pPr>
              <w:pStyle w:val="TableParagraph"/>
              <w:rPr>
                <w:sz w:val="26"/>
              </w:rPr>
            </w:pPr>
          </w:p>
        </w:tc>
        <w:tc>
          <w:tcPr>
            <w:tcW w:w="4112" w:type="dxa"/>
          </w:tcPr>
          <w:p w:rsidR="007752D6" w:rsidRDefault="002C15D6">
            <w:pPr>
              <w:pStyle w:val="TableParagraph"/>
              <w:spacing w:line="291" w:lineRule="exact"/>
              <w:ind w:left="116"/>
              <w:rPr>
                <w:sz w:val="26"/>
              </w:rPr>
            </w:pPr>
            <w:r>
              <w:rPr>
                <w:sz w:val="26"/>
              </w:rPr>
              <w:t>Возрождение</w:t>
            </w:r>
            <w:r>
              <w:rPr>
                <w:spacing w:val="-4"/>
                <w:sz w:val="26"/>
              </w:rPr>
              <w:t xml:space="preserve"> </w:t>
            </w:r>
            <w:r>
              <w:rPr>
                <w:sz w:val="26"/>
              </w:rPr>
              <w:t>страны</w:t>
            </w:r>
            <w:r>
              <w:rPr>
                <w:spacing w:val="-3"/>
                <w:sz w:val="26"/>
              </w:rPr>
              <w:t xml:space="preserve"> </w:t>
            </w:r>
            <w:r>
              <w:rPr>
                <w:sz w:val="26"/>
              </w:rPr>
              <w:t>с</w:t>
            </w:r>
            <w:r>
              <w:rPr>
                <w:spacing w:val="-3"/>
                <w:sz w:val="26"/>
              </w:rPr>
              <w:t xml:space="preserve"> </w:t>
            </w:r>
            <w:r>
              <w:rPr>
                <w:sz w:val="26"/>
              </w:rPr>
              <w:t>2000-х</w:t>
            </w:r>
            <w:r>
              <w:rPr>
                <w:spacing w:val="-6"/>
                <w:sz w:val="26"/>
              </w:rPr>
              <w:t xml:space="preserve"> </w:t>
            </w:r>
            <w:r>
              <w:rPr>
                <w:spacing w:val="-5"/>
                <w:sz w:val="26"/>
              </w:rPr>
              <w:t>гг.</w:t>
            </w:r>
          </w:p>
        </w:tc>
      </w:tr>
      <w:tr w:rsidR="007752D6">
        <w:trPr>
          <w:trHeight w:val="2966"/>
        </w:trPr>
        <w:tc>
          <w:tcPr>
            <w:tcW w:w="4537" w:type="dxa"/>
          </w:tcPr>
          <w:p w:rsidR="007752D6" w:rsidRDefault="002C15D6">
            <w:pPr>
              <w:pStyle w:val="TableParagraph"/>
              <w:spacing w:line="276" w:lineRule="auto"/>
              <w:ind w:left="111" w:right="213"/>
              <w:rPr>
                <w:sz w:val="26"/>
              </w:rPr>
            </w:pPr>
            <w:r>
              <w:rPr>
                <w:sz w:val="26"/>
              </w:rPr>
              <w:t>Крымская</w:t>
            </w:r>
            <w:r>
              <w:rPr>
                <w:spacing w:val="-17"/>
                <w:sz w:val="26"/>
              </w:rPr>
              <w:t xml:space="preserve"> </w:t>
            </w:r>
            <w:r>
              <w:rPr>
                <w:sz w:val="26"/>
              </w:rPr>
              <w:t>война.</w:t>
            </w:r>
            <w:r>
              <w:rPr>
                <w:spacing w:val="-16"/>
                <w:sz w:val="26"/>
              </w:rPr>
              <w:t xml:space="preserve"> </w:t>
            </w:r>
            <w:r>
              <w:rPr>
                <w:sz w:val="26"/>
              </w:rPr>
              <w:t>Героическая оборона Севастополя.</w:t>
            </w:r>
          </w:p>
          <w:p w:rsidR="007752D6" w:rsidRDefault="002C15D6">
            <w:pPr>
              <w:pStyle w:val="TableParagraph"/>
              <w:spacing w:line="276" w:lineRule="auto"/>
              <w:ind w:left="111" w:right="86"/>
              <w:rPr>
                <w:sz w:val="26"/>
              </w:rPr>
            </w:pPr>
            <w:r>
              <w:rPr>
                <w:sz w:val="26"/>
              </w:rPr>
              <w:t>Общество</w:t>
            </w:r>
            <w:r>
              <w:rPr>
                <w:spacing w:val="-13"/>
                <w:sz w:val="26"/>
              </w:rPr>
              <w:t xml:space="preserve"> </w:t>
            </w:r>
            <w:r>
              <w:rPr>
                <w:sz w:val="26"/>
              </w:rPr>
              <w:t>и</w:t>
            </w:r>
            <w:r>
              <w:rPr>
                <w:spacing w:val="-11"/>
                <w:sz w:val="26"/>
              </w:rPr>
              <w:t xml:space="preserve"> </w:t>
            </w:r>
            <w:r>
              <w:rPr>
                <w:sz w:val="26"/>
              </w:rPr>
              <w:t>власть</w:t>
            </w:r>
            <w:r>
              <w:rPr>
                <w:spacing w:val="-10"/>
                <w:sz w:val="26"/>
              </w:rPr>
              <w:t xml:space="preserve"> </w:t>
            </w:r>
            <w:r>
              <w:rPr>
                <w:sz w:val="26"/>
              </w:rPr>
              <w:t>после</w:t>
            </w:r>
            <w:r>
              <w:rPr>
                <w:spacing w:val="-7"/>
                <w:sz w:val="26"/>
              </w:rPr>
              <w:t xml:space="preserve"> </w:t>
            </w:r>
            <w:r>
              <w:rPr>
                <w:sz w:val="26"/>
              </w:rPr>
              <w:t>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Pr>
          <w:p w:rsidR="007752D6" w:rsidRDefault="002C15D6">
            <w:pPr>
              <w:pStyle w:val="TableParagraph"/>
              <w:spacing w:line="291" w:lineRule="exact"/>
              <w:ind w:left="115"/>
              <w:rPr>
                <w:sz w:val="26"/>
              </w:rPr>
            </w:pPr>
            <w:r>
              <w:rPr>
                <w:spacing w:val="-10"/>
                <w:sz w:val="26"/>
              </w:rPr>
              <w:t>3</w:t>
            </w:r>
          </w:p>
        </w:tc>
        <w:tc>
          <w:tcPr>
            <w:tcW w:w="4112" w:type="dxa"/>
          </w:tcPr>
          <w:p w:rsidR="007752D6" w:rsidRDefault="002C15D6">
            <w:pPr>
              <w:pStyle w:val="TableParagraph"/>
              <w:spacing w:line="276" w:lineRule="auto"/>
              <w:ind w:left="116" w:right="1574"/>
              <w:rPr>
                <w:sz w:val="26"/>
              </w:rPr>
            </w:pPr>
            <w:r>
              <w:rPr>
                <w:spacing w:val="-2"/>
                <w:sz w:val="26"/>
              </w:rPr>
              <w:t xml:space="preserve">Воссоединение </w:t>
            </w:r>
            <w:r>
              <w:rPr>
                <w:sz w:val="26"/>
              </w:rPr>
              <w:t>Крыма</w:t>
            </w:r>
            <w:r>
              <w:rPr>
                <w:spacing w:val="-17"/>
                <w:sz w:val="26"/>
              </w:rPr>
              <w:t xml:space="preserve"> </w:t>
            </w:r>
            <w:r>
              <w:rPr>
                <w:sz w:val="26"/>
              </w:rPr>
              <w:t>с</w:t>
            </w:r>
            <w:r>
              <w:rPr>
                <w:spacing w:val="-16"/>
                <w:sz w:val="26"/>
              </w:rPr>
              <w:t xml:space="preserve"> </w:t>
            </w:r>
            <w:r>
              <w:rPr>
                <w:sz w:val="26"/>
              </w:rPr>
              <w:t>Россией</w:t>
            </w:r>
          </w:p>
        </w:tc>
      </w:tr>
      <w:tr w:rsidR="007752D6">
        <w:trPr>
          <w:trHeight w:val="850"/>
        </w:trPr>
        <w:tc>
          <w:tcPr>
            <w:tcW w:w="4537" w:type="dxa"/>
          </w:tcPr>
          <w:p w:rsidR="007752D6" w:rsidRDefault="002C15D6">
            <w:pPr>
              <w:pStyle w:val="TableParagraph"/>
              <w:spacing w:line="287" w:lineRule="exact"/>
              <w:ind w:left="111"/>
              <w:rPr>
                <w:sz w:val="26"/>
              </w:rPr>
            </w:pPr>
            <w:r>
              <w:rPr>
                <w:spacing w:val="-2"/>
                <w:sz w:val="26"/>
              </w:rPr>
              <w:t>Обобщение</w:t>
            </w:r>
          </w:p>
        </w:tc>
        <w:tc>
          <w:tcPr>
            <w:tcW w:w="1560" w:type="dxa"/>
          </w:tcPr>
          <w:p w:rsidR="007752D6" w:rsidRDefault="002C15D6">
            <w:pPr>
              <w:pStyle w:val="TableParagraph"/>
              <w:spacing w:line="287" w:lineRule="exact"/>
              <w:ind w:left="115"/>
              <w:rPr>
                <w:sz w:val="26"/>
              </w:rPr>
            </w:pPr>
            <w:r>
              <w:rPr>
                <w:spacing w:val="-10"/>
                <w:sz w:val="26"/>
              </w:rPr>
              <w:t>1</w:t>
            </w:r>
          </w:p>
        </w:tc>
        <w:tc>
          <w:tcPr>
            <w:tcW w:w="4112" w:type="dxa"/>
          </w:tcPr>
          <w:p w:rsidR="007752D6" w:rsidRDefault="002C15D6">
            <w:pPr>
              <w:pStyle w:val="TableParagraph"/>
              <w:spacing w:line="287" w:lineRule="exact"/>
              <w:ind w:left="116"/>
              <w:rPr>
                <w:sz w:val="26"/>
              </w:rPr>
            </w:pPr>
            <w:r>
              <w:rPr>
                <w:sz w:val="26"/>
              </w:rPr>
              <w:t>Итоговое</w:t>
            </w:r>
            <w:r>
              <w:rPr>
                <w:spacing w:val="-9"/>
                <w:sz w:val="26"/>
              </w:rPr>
              <w:t xml:space="preserve"> </w:t>
            </w:r>
            <w:r>
              <w:rPr>
                <w:spacing w:val="-2"/>
                <w:sz w:val="26"/>
              </w:rPr>
              <w:t>повторение</w:t>
            </w:r>
          </w:p>
        </w:tc>
      </w:tr>
    </w:tbl>
    <w:p w:rsidR="007752D6" w:rsidRDefault="002C15D6">
      <w:pPr>
        <w:pStyle w:val="a3"/>
        <w:spacing w:before="286"/>
        <w:jc w:val="left"/>
      </w:pPr>
      <w:r>
        <w:t>Содержание</w:t>
      </w:r>
      <w:r>
        <w:rPr>
          <w:spacing w:val="-4"/>
        </w:rPr>
        <w:t xml:space="preserve"> </w:t>
      </w:r>
      <w:r>
        <w:t>учебного</w:t>
      </w:r>
      <w:r>
        <w:rPr>
          <w:spacing w:val="-7"/>
        </w:rPr>
        <w:t xml:space="preserve"> </w:t>
      </w:r>
      <w:r>
        <w:t>модуля «Введение</w:t>
      </w:r>
      <w:r>
        <w:rPr>
          <w:spacing w:val="-7"/>
        </w:rPr>
        <w:t xml:space="preserve"> </w:t>
      </w:r>
      <w:r>
        <w:t>в</w:t>
      </w:r>
      <w:r>
        <w:rPr>
          <w:spacing w:val="-4"/>
        </w:rPr>
        <w:t xml:space="preserve"> </w:t>
      </w:r>
      <w:r>
        <w:t>Новейшую</w:t>
      </w:r>
      <w:r>
        <w:rPr>
          <w:spacing w:val="-4"/>
        </w:rPr>
        <w:t xml:space="preserve"> </w:t>
      </w:r>
      <w:r>
        <w:t>историю</w:t>
      </w:r>
      <w:r>
        <w:rPr>
          <w:spacing w:val="-4"/>
        </w:rPr>
        <w:t xml:space="preserve"> </w:t>
      </w:r>
      <w:r>
        <w:rPr>
          <w:spacing w:val="-2"/>
        </w:rPr>
        <w:t>России».</w:t>
      </w:r>
    </w:p>
    <w:p w:rsidR="007752D6" w:rsidRDefault="007752D6">
      <w:pPr>
        <w:pStyle w:val="a3"/>
        <w:ind w:left="0"/>
        <w:jc w:val="left"/>
      </w:pPr>
    </w:p>
    <w:p w:rsidR="007752D6" w:rsidRDefault="007752D6">
      <w:pPr>
        <w:pStyle w:val="a3"/>
        <w:spacing w:before="62"/>
        <w:ind w:left="0"/>
        <w:jc w:val="left"/>
      </w:pPr>
    </w:p>
    <w:p w:rsidR="007752D6" w:rsidRDefault="002C15D6">
      <w:pPr>
        <w:pStyle w:val="a3"/>
        <w:spacing w:line="278" w:lineRule="auto"/>
        <w:ind w:left="744" w:right="846" w:firstLine="8666"/>
        <w:jc w:val="left"/>
      </w:pPr>
      <w:r>
        <w:t>Таблица</w:t>
      </w:r>
      <w:r>
        <w:rPr>
          <w:spacing w:val="-18"/>
        </w:rPr>
        <w:t xml:space="preserve"> </w:t>
      </w:r>
      <w:r>
        <w:t>3 Структура и последовательность изучения модуля как целостного учебного</w:t>
      </w:r>
      <w:r>
        <w:rPr>
          <w:spacing w:val="-1"/>
        </w:rPr>
        <w:t xml:space="preserve"> </w:t>
      </w:r>
      <w:r>
        <w:t>курса</w:t>
      </w:r>
    </w:p>
    <w:p w:rsidR="007752D6" w:rsidRDefault="007752D6">
      <w:pPr>
        <w:pStyle w:val="a3"/>
        <w:spacing w:before="145"/>
        <w:ind w:left="0"/>
        <w:jc w:val="left"/>
        <w:rPr>
          <w:sz w:val="20"/>
        </w:rPr>
      </w:pPr>
    </w:p>
    <w:tbl>
      <w:tblPr>
        <w:tblStyle w:val="TableNormal"/>
        <w:tblW w:w="0" w:type="auto"/>
        <w:tblInd w:w="75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2"/>
        <w:gridCol w:w="7307"/>
        <w:gridCol w:w="1961"/>
      </w:tblGrid>
      <w:tr w:rsidR="007752D6">
        <w:trPr>
          <w:trHeight w:val="1030"/>
        </w:trPr>
        <w:tc>
          <w:tcPr>
            <w:tcW w:w="712" w:type="dxa"/>
          </w:tcPr>
          <w:p w:rsidR="007752D6" w:rsidRDefault="007752D6">
            <w:pPr>
              <w:pStyle w:val="TableParagraph"/>
              <w:spacing w:before="33"/>
              <w:rPr>
                <w:sz w:val="26"/>
              </w:rPr>
            </w:pPr>
          </w:p>
          <w:p w:rsidR="007752D6" w:rsidRDefault="002C15D6">
            <w:pPr>
              <w:pStyle w:val="TableParagraph"/>
              <w:ind w:left="59"/>
              <w:rPr>
                <w:sz w:val="26"/>
              </w:rPr>
            </w:pPr>
            <w:r>
              <w:rPr>
                <w:spacing w:val="-10"/>
                <w:sz w:val="26"/>
              </w:rPr>
              <w:t>№</w:t>
            </w:r>
          </w:p>
        </w:tc>
        <w:tc>
          <w:tcPr>
            <w:tcW w:w="7307" w:type="dxa"/>
          </w:tcPr>
          <w:p w:rsidR="007752D6" w:rsidRDefault="007752D6">
            <w:pPr>
              <w:pStyle w:val="TableParagraph"/>
              <w:spacing w:before="33"/>
              <w:rPr>
                <w:sz w:val="26"/>
              </w:rPr>
            </w:pPr>
          </w:p>
          <w:p w:rsidR="007752D6" w:rsidRDefault="002C15D6">
            <w:pPr>
              <w:pStyle w:val="TableParagraph"/>
              <w:ind w:left="59"/>
              <w:rPr>
                <w:sz w:val="26"/>
              </w:rPr>
            </w:pPr>
            <w:r>
              <w:rPr>
                <w:sz w:val="26"/>
              </w:rPr>
              <w:t xml:space="preserve">Темы </w:t>
            </w:r>
            <w:r>
              <w:rPr>
                <w:spacing w:val="-2"/>
                <w:sz w:val="26"/>
              </w:rPr>
              <w:t>курса</w:t>
            </w:r>
          </w:p>
        </w:tc>
        <w:tc>
          <w:tcPr>
            <w:tcW w:w="1961" w:type="dxa"/>
          </w:tcPr>
          <w:p w:rsidR="007752D6" w:rsidRDefault="002C15D6">
            <w:pPr>
              <w:pStyle w:val="TableParagraph"/>
              <w:spacing w:line="273" w:lineRule="auto"/>
              <w:ind w:left="354" w:right="342" w:hanging="7"/>
              <w:jc w:val="center"/>
              <w:rPr>
                <w:sz w:val="26"/>
              </w:rPr>
            </w:pPr>
            <w:r>
              <w:rPr>
                <w:spacing w:val="-2"/>
                <w:sz w:val="26"/>
              </w:rPr>
              <w:t>Примерное количество</w:t>
            </w:r>
          </w:p>
          <w:p w:rsidR="007752D6" w:rsidRDefault="002C15D6">
            <w:pPr>
              <w:pStyle w:val="TableParagraph"/>
              <w:ind w:left="8" w:right="4"/>
              <w:jc w:val="center"/>
              <w:rPr>
                <w:sz w:val="26"/>
              </w:rPr>
            </w:pPr>
            <w:r>
              <w:rPr>
                <w:spacing w:val="-2"/>
                <w:sz w:val="26"/>
              </w:rPr>
              <w:t>часов</w:t>
            </w:r>
          </w:p>
        </w:tc>
      </w:tr>
      <w:tr w:rsidR="007752D6">
        <w:trPr>
          <w:trHeight w:val="346"/>
        </w:trPr>
        <w:tc>
          <w:tcPr>
            <w:tcW w:w="712" w:type="dxa"/>
          </w:tcPr>
          <w:p w:rsidR="007752D6" w:rsidRDefault="002C15D6">
            <w:pPr>
              <w:pStyle w:val="TableParagraph"/>
              <w:spacing w:line="291" w:lineRule="exact"/>
              <w:ind w:left="59"/>
              <w:rPr>
                <w:sz w:val="26"/>
              </w:rPr>
            </w:pPr>
            <w:r>
              <w:rPr>
                <w:spacing w:val="-10"/>
                <w:sz w:val="26"/>
              </w:rPr>
              <w:t>1</w:t>
            </w:r>
          </w:p>
        </w:tc>
        <w:tc>
          <w:tcPr>
            <w:tcW w:w="7307" w:type="dxa"/>
          </w:tcPr>
          <w:p w:rsidR="007752D6" w:rsidRDefault="002C15D6">
            <w:pPr>
              <w:pStyle w:val="TableParagraph"/>
              <w:spacing w:line="291" w:lineRule="exact"/>
              <w:ind w:left="59"/>
              <w:rPr>
                <w:sz w:val="26"/>
              </w:rPr>
            </w:pPr>
            <w:r>
              <w:rPr>
                <w:spacing w:val="-2"/>
                <w:sz w:val="26"/>
              </w:rPr>
              <w:t>Введение</w:t>
            </w:r>
          </w:p>
        </w:tc>
        <w:tc>
          <w:tcPr>
            <w:tcW w:w="1961" w:type="dxa"/>
          </w:tcPr>
          <w:p w:rsidR="007752D6" w:rsidRDefault="002C15D6">
            <w:pPr>
              <w:pStyle w:val="TableParagraph"/>
              <w:spacing w:line="291" w:lineRule="exact"/>
              <w:ind w:left="8"/>
              <w:jc w:val="center"/>
              <w:rPr>
                <w:sz w:val="26"/>
              </w:rPr>
            </w:pPr>
            <w:r>
              <w:rPr>
                <w:spacing w:val="-10"/>
                <w:sz w:val="26"/>
              </w:rPr>
              <w:t>1</w:t>
            </w:r>
          </w:p>
        </w:tc>
      </w:tr>
      <w:tr w:rsidR="007752D6">
        <w:trPr>
          <w:trHeight w:val="342"/>
        </w:trPr>
        <w:tc>
          <w:tcPr>
            <w:tcW w:w="712" w:type="dxa"/>
          </w:tcPr>
          <w:p w:rsidR="007752D6" w:rsidRDefault="002C15D6">
            <w:pPr>
              <w:pStyle w:val="TableParagraph"/>
              <w:spacing w:line="287" w:lineRule="exact"/>
              <w:ind w:left="59"/>
              <w:rPr>
                <w:sz w:val="26"/>
              </w:rPr>
            </w:pPr>
            <w:r>
              <w:rPr>
                <w:spacing w:val="-10"/>
                <w:sz w:val="26"/>
              </w:rPr>
              <w:t>2</w:t>
            </w:r>
          </w:p>
        </w:tc>
        <w:tc>
          <w:tcPr>
            <w:tcW w:w="7307" w:type="dxa"/>
          </w:tcPr>
          <w:p w:rsidR="007752D6" w:rsidRDefault="002C15D6">
            <w:pPr>
              <w:pStyle w:val="TableParagraph"/>
              <w:spacing w:line="287" w:lineRule="exact"/>
              <w:ind w:left="59"/>
              <w:rPr>
                <w:sz w:val="26"/>
              </w:rPr>
            </w:pPr>
            <w:r>
              <w:rPr>
                <w:sz w:val="26"/>
              </w:rPr>
              <w:t>Российская</w:t>
            </w:r>
            <w:r>
              <w:rPr>
                <w:spacing w:val="-4"/>
                <w:sz w:val="26"/>
              </w:rPr>
              <w:t xml:space="preserve"> </w:t>
            </w:r>
            <w:r>
              <w:rPr>
                <w:sz w:val="26"/>
              </w:rPr>
              <w:t>революция</w:t>
            </w:r>
            <w:r>
              <w:rPr>
                <w:spacing w:val="-3"/>
                <w:sz w:val="26"/>
              </w:rPr>
              <w:t xml:space="preserve"> </w:t>
            </w:r>
            <w:r>
              <w:rPr>
                <w:sz w:val="26"/>
              </w:rPr>
              <w:t>1917—1922</w:t>
            </w:r>
            <w:r>
              <w:rPr>
                <w:spacing w:val="-3"/>
                <w:sz w:val="26"/>
              </w:rPr>
              <w:t xml:space="preserve"> </w:t>
            </w:r>
            <w:r>
              <w:rPr>
                <w:spacing w:val="-5"/>
                <w:sz w:val="26"/>
              </w:rPr>
              <w:t>гг.</w:t>
            </w:r>
          </w:p>
        </w:tc>
        <w:tc>
          <w:tcPr>
            <w:tcW w:w="1961" w:type="dxa"/>
          </w:tcPr>
          <w:p w:rsidR="007752D6" w:rsidRDefault="002C15D6">
            <w:pPr>
              <w:pStyle w:val="TableParagraph"/>
              <w:spacing w:line="287" w:lineRule="exact"/>
              <w:ind w:left="8"/>
              <w:jc w:val="center"/>
              <w:rPr>
                <w:sz w:val="26"/>
              </w:rPr>
            </w:pPr>
            <w:r>
              <w:rPr>
                <w:spacing w:val="-10"/>
                <w:sz w:val="26"/>
              </w:rPr>
              <w:t>5</w:t>
            </w:r>
          </w:p>
        </w:tc>
      </w:tr>
      <w:tr w:rsidR="007752D6">
        <w:trPr>
          <w:trHeight w:val="346"/>
        </w:trPr>
        <w:tc>
          <w:tcPr>
            <w:tcW w:w="712" w:type="dxa"/>
          </w:tcPr>
          <w:p w:rsidR="007752D6" w:rsidRDefault="002C15D6">
            <w:pPr>
              <w:pStyle w:val="TableParagraph"/>
              <w:spacing w:line="292" w:lineRule="exact"/>
              <w:ind w:left="59"/>
              <w:rPr>
                <w:sz w:val="26"/>
              </w:rPr>
            </w:pPr>
            <w:r>
              <w:rPr>
                <w:spacing w:val="-10"/>
                <w:sz w:val="26"/>
              </w:rPr>
              <w:t>2</w:t>
            </w:r>
          </w:p>
        </w:tc>
        <w:tc>
          <w:tcPr>
            <w:tcW w:w="7307" w:type="dxa"/>
          </w:tcPr>
          <w:p w:rsidR="007752D6" w:rsidRDefault="002C15D6">
            <w:pPr>
              <w:pStyle w:val="TableParagraph"/>
              <w:spacing w:line="292" w:lineRule="exact"/>
              <w:ind w:left="59"/>
              <w:rPr>
                <w:sz w:val="26"/>
              </w:rPr>
            </w:pPr>
            <w:r>
              <w:rPr>
                <w:sz w:val="26"/>
              </w:rPr>
              <w:t>Великая</w:t>
            </w:r>
            <w:r>
              <w:rPr>
                <w:spacing w:val="-1"/>
                <w:sz w:val="26"/>
              </w:rPr>
              <w:t xml:space="preserve"> </w:t>
            </w:r>
            <w:r>
              <w:rPr>
                <w:sz w:val="26"/>
              </w:rPr>
              <w:t>Отечественная</w:t>
            </w:r>
            <w:r>
              <w:rPr>
                <w:spacing w:val="-3"/>
                <w:sz w:val="26"/>
              </w:rPr>
              <w:t xml:space="preserve"> </w:t>
            </w:r>
            <w:r>
              <w:rPr>
                <w:sz w:val="26"/>
              </w:rPr>
              <w:t>война</w:t>
            </w:r>
            <w:r>
              <w:rPr>
                <w:spacing w:val="-6"/>
                <w:sz w:val="26"/>
              </w:rPr>
              <w:t xml:space="preserve"> </w:t>
            </w:r>
            <w:r>
              <w:rPr>
                <w:sz w:val="26"/>
              </w:rPr>
              <w:t>1941-1945</w:t>
            </w:r>
            <w:r>
              <w:rPr>
                <w:spacing w:val="-1"/>
                <w:sz w:val="26"/>
              </w:rPr>
              <w:t xml:space="preserve"> </w:t>
            </w:r>
            <w:r>
              <w:rPr>
                <w:spacing w:val="-5"/>
                <w:sz w:val="26"/>
              </w:rPr>
              <w:t>гг.</w:t>
            </w:r>
          </w:p>
        </w:tc>
        <w:tc>
          <w:tcPr>
            <w:tcW w:w="1961" w:type="dxa"/>
          </w:tcPr>
          <w:p w:rsidR="007752D6" w:rsidRDefault="002C15D6">
            <w:pPr>
              <w:pStyle w:val="TableParagraph"/>
              <w:spacing w:line="292" w:lineRule="exact"/>
              <w:ind w:left="8"/>
              <w:jc w:val="center"/>
              <w:rPr>
                <w:sz w:val="26"/>
              </w:rPr>
            </w:pPr>
            <w:r>
              <w:rPr>
                <w:spacing w:val="-10"/>
                <w:sz w:val="26"/>
              </w:rPr>
              <w:t>4</w:t>
            </w:r>
          </w:p>
        </w:tc>
      </w:tr>
      <w:tr w:rsidR="007752D6">
        <w:trPr>
          <w:trHeight w:val="354"/>
        </w:trPr>
        <w:tc>
          <w:tcPr>
            <w:tcW w:w="712" w:type="dxa"/>
          </w:tcPr>
          <w:p w:rsidR="007752D6" w:rsidRDefault="002C15D6">
            <w:pPr>
              <w:pStyle w:val="TableParagraph"/>
              <w:spacing w:line="287" w:lineRule="exact"/>
              <w:ind w:left="59"/>
              <w:rPr>
                <w:sz w:val="26"/>
              </w:rPr>
            </w:pPr>
            <w:r>
              <w:rPr>
                <w:spacing w:val="-10"/>
                <w:sz w:val="26"/>
              </w:rPr>
              <w:t>3</w:t>
            </w:r>
          </w:p>
        </w:tc>
        <w:tc>
          <w:tcPr>
            <w:tcW w:w="7307" w:type="dxa"/>
          </w:tcPr>
          <w:p w:rsidR="007752D6" w:rsidRDefault="002C15D6">
            <w:pPr>
              <w:pStyle w:val="TableParagraph"/>
              <w:spacing w:line="299" w:lineRule="exact"/>
              <w:ind w:left="59"/>
              <w:rPr>
                <w:sz w:val="26"/>
              </w:rPr>
            </w:pPr>
            <w:r>
              <w:rPr>
                <w:sz w:val="26"/>
              </w:rPr>
              <w:t>Распад</w:t>
            </w:r>
            <w:r>
              <w:rPr>
                <w:spacing w:val="-4"/>
                <w:sz w:val="26"/>
              </w:rPr>
              <w:t xml:space="preserve"> </w:t>
            </w:r>
            <w:r>
              <w:rPr>
                <w:sz w:val="26"/>
              </w:rPr>
              <w:t>СССР.</w:t>
            </w:r>
            <w:r>
              <w:rPr>
                <w:spacing w:val="-3"/>
                <w:sz w:val="26"/>
              </w:rPr>
              <w:t xml:space="preserve"> </w:t>
            </w:r>
            <w:r>
              <w:rPr>
                <w:sz w:val="26"/>
              </w:rPr>
              <w:t>Становление</w:t>
            </w:r>
            <w:r>
              <w:rPr>
                <w:spacing w:val="-3"/>
                <w:sz w:val="26"/>
              </w:rPr>
              <w:t xml:space="preserve"> </w:t>
            </w:r>
            <w:r>
              <w:rPr>
                <w:sz w:val="26"/>
              </w:rPr>
              <w:t>новой</w:t>
            </w:r>
            <w:r>
              <w:rPr>
                <w:spacing w:val="-4"/>
                <w:sz w:val="26"/>
              </w:rPr>
              <w:t xml:space="preserve"> </w:t>
            </w:r>
            <w:r>
              <w:rPr>
                <w:sz w:val="26"/>
              </w:rPr>
              <w:t>России</w:t>
            </w:r>
            <w:r>
              <w:rPr>
                <w:spacing w:val="-3"/>
                <w:sz w:val="26"/>
              </w:rPr>
              <w:t xml:space="preserve"> </w:t>
            </w:r>
            <w:r>
              <w:rPr>
                <w:sz w:val="26"/>
              </w:rPr>
              <w:t>(</w:t>
            </w:r>
            <w:r>
              <w:rPr>
                <w:position w:val="1"/>
                <w:sz w:val="26"/>
              </w:rPr>
              <w:t>1992-1999</w:t>
            </w:r>
            <w:r>
              <w:rPr>
                <w:spacing w:val="-3"/>
                <w:position w:val="1"/>
                <w:sz w:val="26"/>
              </w:rPr>
              <w:t xml:space="preserve"> </w:t>
            </w:r>
            <w:r>
              <w:rPr>
                <w:spacing w:val="-4"/>
                <w:position w:val="1"/>
                <w:sz w:val="26"/>
              </w:rPr>
              <w:t>гг.)</w:t>
            </w:r>
          </w:p>
        </w:tc>
        <w:tc>
          <w:tcPr>
            <w:tcW w:w="1961" w:type="dxa"/>
          </w:tcPr>
          <w:p w:rsidR="007752D6" w:rsidRDefault="002C15D6">
            <w:pPr>
              <w:pStyle w:val="TableParagraph"/>
              <w:spacing w:line="287" w:lineRule="exact"/>
              <w:ind w:left="8"/>
              <w:jc w:val="center"/>
              <w:rPr>
                <w:sz w:val="26"/>
              </w:rPr>
            </w:pPr>
            <w:r>
              <w:rPr>
                <w:spacing w:val="-10"/>
                <w:sz w:val="26"/>
              </w:rPr>
              <w:t>2</w:t>
            </w:r>
          </w:p>
        </w:tc>
      </w:tr>
      <w:tr w:rsidR="007752D6">
        <w:trPr>
          <w:trHeight w:val="685"/>
        </w:trPr>
        <w:tc>
          <w:tcPr>
            <w:tcW w:w="712" w:type="dxa"/>
          </w:tcPr>
          <w:p w:rsidR="007752D6" w:rsidRDefault="002C15D6">
            <w:pPr>
              <w:pStyle w:val="TableParagraph"/>
              <w:spacing w:line="287" w:lineRule="exact"/>
              <w:ind w:left="59"/>
              <w:rPr>
                <w:sz w:val="26"/>
              </w:rPr>
            </w:pPr>
            <w:r>
              <w:rPr>
                <w:spacing w:val="-10"/>
                <w:sz w:val="26"/>
              </w:rPr>
              <w:t>4</w:t>
            </w:r>
          </w:p>
        </w:tc>
        <w:tc>
          <w:tcPr>
            <w:tcW w:w="7307" w:type="dxa"/>
          </w:tcPr>
          <w:p w:rsidR="007752D6" w:rsidRDefault="002C15D6">
            <w:pPr>
              <w:pStyle w:val="TableParagraph"/>
              <w:spacing w:line="287" w:lineRule="exact"/>
              <w:ind w:left="59"/>
              <w:rPr>
                <w:sz w:val="26"/>
              </w:rPr>
            </w:pPr>
            <w:r>
              <w:rPr>
                <w:sz w:val="26"/>
              </w:rPr>
              <w:t>Возрождение</w:t>
            </w:r>
            <w:r>
              <w:rPr>
                <w:spacing w:val="-3"/>
                <w:sz w:val="26"/>
              </w:rPr>
              <w:t xml:space="preserve"> </w:t>
            </w:r>
            <w:r>
              <w:rPr>
                <w:sz w:val="26"/>
              </w:rPr>
              <w:t>страны</w:t>
            </w:r>
            <w:r>
              <w:rPr>
                <w:spacing w:val="-2"/>
                <w:sz w:val="26"/>
              </w:rPr>
              <w:t xml:space="preserve"> </w:t>
            </w:r>
            <w:r>
              <w:rPr>
                <w:sz w:val="26"/>
              </w:rPr>
              <w:t>с</w:t>
            </w:r>
            <w:r>
              <w:rPr>
                <w:spacing w:val="-2"/>
                <w:sz w:val="26"/>
              </w:rPr>
              <w:t xml:space="preserve"> </w:t>
            </w:r>
            <w:r>
              <w:rPr>
                <w:sz w:val="26"/>
              </w:rPr>
              <w:t>2000-х</w:t>
            </w:r>
            <w:r>
              <w:rPr>
                <w:spacing w:val="-5"/>
                <w:sz w:val="26"/>
              </w:rPr>
              <w:t xml:space="preserve"> </w:t>
            </w:r>
            <w:r>
              <w:rPr>
                <w:sz w:val="26"/>
              </w:rPr>
              <w:t>гг.</w:t>
            </w:r>
            <w:r>
              <w:rPr>
                <w:spacing w:val="-3"/>
                <w:sz w:val="26"/>
              </w:rPr>
              <w:t xml:space="preserve"> </w:t>
            </w:r>
            <w:r>
              <w:rPr>
                <w:spacing w:val="-2"/>
                <w:sz w:val="26"/>
              </w:rPr>
              <w:t>Воссоединение</w:t>
            </w:r>
          </w:p>
          <w:p w:rsidR="007752D6" w:rsidRDefault="002C15D6">
            <w:pPr>
              <w:pStyle w:val="TableParagraph"/>
              <w:spacing w:before="45"/>
              <w:ind w:left="59"/>
              <w:rPr>
                <w:sz w:val="26"/>
              </w:rPr>
            </w:pPr>
            <w:r>
              <w:rPr>
                <w:sz w:val="26"/>
              </w:rPr>
              <w:t>Крыма</w:t>
            </w:r>
            <w:r>
              <w:rPr>
                <w:spacing w:val="-5"/>
                <w:sz w:val="26"/>
              </w:rPr>
              <w:t xml:space="preserve"> </w:t>
            </w:r>
            <w:r>
              <w:rPr>
                <w:sz w:val="26"/>
              </w:rPr>
              <w:t>с</w:t>
            </w:r>
            <w:r>
              <w:rPr>
                <w:spacing w:val="-2"/>
                <w:sz w:val="26"/>
              </w:rPr>
              <w:t xml:space="preserve"> Россией</w:t>
            </w:r>
          </w:p>
        </w:tc>
        <w:tc>
          <w:tcPr>
            <w:tcW w:w="1961" w:type="dxa"/>
          </w:tcPr>
          <w:p w:rsidR="007752D6" w:rsidRDefault="002C15D6">
            <w:pPr>
              <w:pStyle w:val="TableParagraph"/>
              <w:spacing w:line="287" w:lineRule="exact"/>
              <w:ind w:left="8"/>
              <w:jc w:val="center"/>
              <w:rPr>
                <w:sz w:val="26"/>
              </w:rPr>
            </w:pPr>
            <w:r>
              <w:rPr>
                <w:spacing w:val="-10"/>
                <w:sz w:val="26"/>
              </w:rPr>
              <w:t>3</w:t>
            </w:r>
          </w:p>
        </w:tc>
      </w:tr>
      <w:tr w:rsidR="007752D6">
        <w:trPr>
          <w:trHeight w:val="346"/>
        </w:trPr>
        <w:tc>
          <w:tcPr>
            <w:tcW w:w="712" w:type="dxa"/>
          </w:tcPr>
          <w:p w:rsidR="007752D6" w:rsidRDefault="002C15D6">
            <w:pPr>
              <w:pStyle w:val="TableParagraph"/>
              <w:spacing w:line="291" w:lineRule="exact"/>
              <w:ind w:left="59"/>
              <w:rPr>
                <w:sz w:val="26"/>
              </w:rPr>
            </w:pPr>
            <w:r>
              <w:rPr>
                <w:spacing w:val="-10"/>
                <w:sz w:val="26"/>
              </w:rPr>
              <w:t>5</w:t>
            </w:r>
          </w:p>
        </w:tc>
        <w:tc>
          <w:tcPr>
            <w:tcW w:w="7307" w:type="dxa"/>
          </w:tcPr>
          <w:p w:rsidR="007752D6" w:rsidRDefault="002C15D6">
            <w:pPr>
              <w:pStyle w:val="TableParagraph"/>
              <w:spacing w:line="291" w:lineRule="exact"/>
              <w:ind w:left="59"/>
              <w:rPr>
                <w:sz w:val="26"/>
              </w:rPr>
            </w:pPr>
            <w:r>
              <w:rPr>
                <w:sz w:val="26"/>
              </w:rPr>
              <w:t>Итоговое</w:t>
            </w:r>
            <w:r>
              <w:rPr>
                <w:spacing w:val="-9"/>
                <w:sz w:val="26"/>
              </w:rPr>
              <w:t xml:space="preserve"> </w:t>
            </w:r>
            <w:r>
              <w:rPr>
                <w:spacing w:val="-2"/>
                <w:sz w:val="26"/>
              </w:rPr>
              <w:t>повторение</w:t>
            </w:r>
          </w:p>
        </w:tc>
        <w:tc>
          <w:tcPr>
            <w:tcW w:w="1961" w:type="dxa"/>
          </w:tcPr>
          <w:p w:rsidR="007752D6" w:rsidRDefault="002C15D6">
            <w:pPr>
              <w:pStyle w:val="TableParagraph"/>
              <w:spacing w:line="291" w:lineRule="exact"/>
              <w:ind w:left="8"/>
              <w:jc w:val="center"/>
              <w:rPr>
                <w:sz w:val="26"/>
              </w:rPr>
            </w:pPr>
            <w:r>
              <w:rPr>
                <w:spacing w:val="-10"/>
                <w:sz w:val="26"/>
              </w:rPr>
              <w:t>2</w:t>
            </w:r>
          </w:p>
        </w:tc>
      </w:tr>
    </w:tbl>
    <w:p w:rsidR="007752D6" w:rsidRDefault="007752D6">
      <w:pPr>
        <w:pStyle w:val="a3"/>
        <w:spacing w:before="120"/>
        <w:ind w:left="0"/>
        <w:jc w:val="left"/>
      </w:pPr>
    </w:p>
    <w:p w:rsidR="007752D6" w:rsidRDefault="002C15D6">
      <w:pPr>
        <w:pStyle w:val="a3"/>
        <w:jc w:val="left"/>
      </w:pPr>
      <w:r>
        <w:rPr>
          <w:spacing w:val="-2"/>
        </w:rPr>
        <w:t>Введение.</w:t>
      </w:r>
    </w:p>
    <w:p w:rsidR="007752D6" w:rsidRDefault="002C15D6">
      <w:pPr>
        <w:pStyle w:val="a3"/>
        <w:spacing w:before="50" w:line="276" w:lineRule="auto"/>
        <w:ind w:right="849" w:firstLine="568"/>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7752D6" w:rsidRDefault="002C15D6">
      <w:pPr>
        <w:pStyle w:val="a3"/>
        <w:spacing w:before="2"/>
        <w:ind w:left="1260"/>
        <w:jc w:val="left"/>
      </w:pPr>
      <w:r>
        <w:t>Российская</w:t>
      </w:r>
      <w:r>
        <w:rPr>
          <w:spacing w:val="-2"/>
        </w:rPr>
        <w:t xml:space="preserve"> </w:t>
      </w:r>
      <w:r>
        <w:t>революция</w:t>
      </w:r>
      <w:r>
        <w:rPr>
          <w:spacing w:val="-2"/>
        </w:rPr>
        <w:t xml:space="preserve"> </w:t>
      </w:r>
      <w:r>
        <w:t>1917—1922</w:t>
      </w:r>
      <w:r>
        <w:rPr>
          <w:spacing w:val="-1"/>
        </w:rPr>
        <w:t xml:space="preserve"> </w:t>
      </w:r>
      <w:r>
        <w:rPr>
          <w:spacing w:val="-5"/>
        </w:rPr>
        <w:t>гг.</w:t>
      </w:r>
    </w:p>
    <w:p w:rsidR="007752D6" w:rsidRDefault="002C15D6">
      <w:pPr>
        <w:pStyle w:val="a3"/>
        <w:tabs>
          <w:tab w:val="left" w:pos="3048"/>
          <w:tab w:val="left" w:pos="4499"/>
          <w:tab w:val="left" w:pos="6030"/>
          <w:tab w:val="left" w:pos="8022"/>
          <w:tab w:val="left" w:pos="9789"/>
        </w:tabs>
        <w:spacing w:before="46" w:line="278" w:lineRule="auto"/>
        <w:ind w:right="851" w:firstLine="568"/>
        <w:jc w:val="left"/>
      </w:pPr>
      <w:r>
        <w:rPr>
          <w:spacing w:val="-2"/>
        </w:rPr>
        <w:t>Российская</w:t>
      </w:r>
      <w:r>
        <w:tab/>
      </w:r>
      <w:r>
        <w:rPr>
          <w:spacing w:val="-2"/>
        </w:rPr>
        <w:t>империя</w:t>
      </w:r>
      <w:r>
        <w:tab/>
      </w:r>
      <w:r>
        <w:rPr>
          <w:spacing w:val="-2"/>
        </w:rPr>
        <w:t>накануне</w:t>
      </w:r>
      <w:r>
        <w:tab/>
      </w:r>
      <w:r>
        <w:rPr>
          <w:spacing w:val="-2"/>
        </w:rPr>
        <w:t>Февральской</w:t>
      </w:r>
      <w:r>
        <w:tab/>
      </w:r>
      <w:r>
        <w:rPr>
          <w:spacing w:val="-2"/>
        </w:rPr>
        <w:t>революции</w:t>
      </w:r>
      <w:r>
        <w:tab/>
      </w:r>
      <w:r>
        <w:rPr>
          <w:spacing w:val="-2"/>
        </w:rPr>
        <w:t xml:space="preserve">1917г.: </w:t>
      </w:r>
      <w:r>
        <w:t>общенациональный кризис.</w:t>
      </w:r>
    </w:p>
    <w:p w:rsidR="007752D6" w:rsidRDefault="002C15D6">
      <w:pPr>
        <w:pStyle w:val="a3"/>
        <w:spacing w:line="315" w:lineRule="exact"/>
        <w:ind w:left="1432"/>
        <w:jc w:val="left"/>
      </w:pPr>
      <w:r>
        <w:t>Февральское</w:t>
      </w:r>
      <w:r>
        <w:rPr>
          <w:spacing w:val="-7"/>
        </w:rPr>
        <w:t xml:space="preserve"> </w:t>
      </w:r>
      <w:r>
        <w:t>восстание</w:t>
      </w:r>
      <w:r>
        <w:rPr>
          <w:spacing w:val="-6"/>
        </w:rPr>
        <w:t xml:space="preserve"> </w:t>
      </w:r>
      <w:r>
        <w:t>в</w:t>
      </w:r>
      <w:r>
        <w:rPr>
          <w:spacing w:val="-3"/>
        </w:rPr>
        <w:t xml:space="preserve"> </w:t>
      </w:r>
      <w:r>
        <w:t>Петрограде.</w:t>
      </w:r>
      <w:r>
        <w:rPr>
          <w:spacing w:val="3"/>
        </w:rPr>
        <w:t xml:space="preserve"> </w:t>
      </w:r>
      <w:r>
        <w:t>Отречение</w:t>
      </w:r>
      <w:r>
        <w:rPr>
          <w:spacing w:val="-7"/>
        </w:rPr>
        <w:t xml:space="preserve"> </w:t>
      </w:r>
      <w:r>
        <w:t>Николая</w:t>
      </w:r>
      <w:r>
        <w:rPr>
          <w:spacing w:val="1"/>
        </w:rPr>
        <w:t xml:space="preserve"> </w:t>
      </w:r>
      <w:r>
        <w:rPr>
          <w:spacing w:val="-5"/>
        </w:rPr>
        <w:t>II.</w:t>
      </w:r>
    </w:p>
    <w:p w:rsidR="007752D6" w:rsidRDefault="002C15D6">
      <w:pPr>
        <w:pStyle w:val="a3"/>
        <w:spacing w:before="50"/>
        <w:ind w:left="1432"/>
        <w:jc w:val="left"/>
      </w:pPr>
      <w:r>
        <w:t>Падение</w:t>
      </w:r>
      <w:r>
        <w:rPr>
          <w:spacing w:val="27"/>
        </w:rPr>
        <w:t xml:space="preserve"> </w:t>
      </w:r>
      <w:r>
        <w:t>монархии.</w:t>
      </w:r>
      <w:r>
        <w:rPr>
          <w:spacing w:val="34"/>
        </w:rPr>
        <w:t xml:space="preserve"> </w:t>
      </w:r>
      <w:r>
        <w:t>Временное</w:t>
      </w:r>
      <w:r>
        <w:rPr>
          <w:spacing w:val="30"/>
        </w:rPr>
        <w:t xml:space="preserve"> </w:t>
      </w:r>
      <w:r>
        <w:t>правительство</w:t>
      </w:r>
      <w:r>
        <w:rPr>
          <w:spacing w:val="29"/>
        </w:rPr>
        <w:t xml:space="preserve"> </w:t>
      </w:r>
      <w:r>
        <w:t>и</w:t>
      </w:r>
      <w:r>
        <w:rPr>
          <w:spacing w:val="32"/>
        </w:rPr>
        <w:t xml:space="preserve"> </w:t>
      </w:r>
      <w:r>
        <w:t>Советы,</w:t>
      </w:r>
      <w:r>
        <w:rPr>
          <w:spacing w:val="35"/>
        </w:rPr>
        <w:t xml:space="preserve"> </w:t>
      </w:r>
      <w:r>
        <w:t>их</w:t>
      </w:r>
      <w:r>
        <w:rPr>
          <w:spacing w:val="33"/>
        </w:rPr>
        <w:t xml:space="preserve"> </w:t>
      </w:r>
      <w:r>
        <w:rPr>
          <w:spacing w:val="-2"/>
        </w:rPr>
        <w:t>руководители.</w:t>
      </w:r>
    </w:p>
    <w:p w:rsidR="007752D6" w:rsidRDefault="007752D6">
      <w:pPr>
        <w:sectPr w:rsidR="007752D6">
          <w:type w:val="continuous"/>
          <w:pgSz w:w="11910" w:h="16840"/>
          <w:pgMar w:top="1100" w:right="0" w:bottom="280" w:left="440" w:header="720" w:footer="720" w:gutter="0"/>
          <w:cols w:space="720"/>
        </w:sectPr>
      </w:pPr>
    </w:p>
    <w:p w:rsidR="007752D6" w:rsidRDefault="002C15D6">
      <w:pPr>
        <w:pStyle w:val="a3"/>
        <w:spacing w:before="67" w:line="278" w:lineRule="auto"/>
        <w:ind w:right="856"/>
      </w:pPr>
      <w:r>
        <w:lastRenderedPageBreak/>
        <w:t>Демократизация жизни</w:t>
      </w:r>
      <w:r>
        <w:rPr>
          <w:spacing w:val="-2"/>
        </w:rPr>
        <w:t xml:space="preserve"> </w:t>
      </w:r>
      <w:r>
        <w:t>страны. Тяготы</w:t>
      </w:r>
      <w:r>
        <w:rPr>
          <w:spacing w:val="-1"/>
        </w:rPr>
        <w:t xml:space="preserve"> </w:t>
      </w:r>
      <w:r>
        <w:t>войны и обострение</w:t>
      </w:r>
      <w:r>
        <w:rPr>
          <w:spacing w:val="-1"/>
        </w:rPr>
        <w:t xml:space="preserve"> </w:t>
      </w:r>
      <w:r>
        <w:t>внутриполитического кризиса. Угроза территориального распада страны.</w:t>
      </w:r>
    </w:p>
    <w:p w:rsidR="007752D6" w:rsidRDefault="002C15D6">
      <w:pPr>
        <w:pStyle w:val="a3"/>
        <w:spacing w:line="276" w:lineRule="auto"/>
        <w:ind w:right="854" w:firstLine="740"/>
      </w:pPr>
      <w:r>
        <w:t>Цели и лозунги большевиков. В.И. Ленин как политический деятель. Вооружѐнное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7752D6" w:rsidRDefault="002C15D6">
      <w:pPr>
        <w:pStyle w:val="a3"/>
        <w:spacing w:line="321" w:lineRule="exact"/>
        <w:ind w:left="1432"/>
      </w:pPr>
      <w:r>
        <w:t>Гражданская</w:t>
      </w:r>
      <w:r>
        <w:rPr>
          <w:spacing w:val="22"/>
        </w:rPr>
        <w:t xml:space="preserve">  </w:t>
      </w:r>
      <w:r>
        <w:t>война</w:t>
      </w:r>
      <w:r>
        <w:rPr>
          <w:spacing w:val="25"/>
        </w:rPr>
        <w:t xml:space="preserve">  </w:t>
      </w:r>
      <w:r>
        <w:t>как</w:t>
      </w:r>
      <w:r>
        <w:rPr>
          <w:spacing w:val="26"/>
        </w:rPr>
        <w:t xml:space="preserve">  </w:t>
      </w:r>
      <w:r>
        <w:t>национальная</w:t>
      </w:r>
      <w:r>
        <w:rPr>
          <w:spacing w:val="24"/>
        </w:rPr>
        <w:t xml:space="preserve">  </w:t>
      </w:r>
      <w:r>
        <w:t>трагедия.</w:t>
      </w:r>
      <w:r>
        <w:rPr>
          <w:spacing w:val="26"/>
        </w:rPr>
        <w:t xml:space="preserve">  </w:t>
      </w:r>
      <w:r>
        <w:t>Военная</w:t>
      </w:r>
      <w:r>
        <w:rPr>
          <w:spacing w:val="27"/>
        </w:rPr>
        <w:t xml:space="preserve">  </w:t>
      </w:r>
      <w:r>
        <w:rPr>
          <w:spacing w:val="-2"/>
        </w:rPr>
        <w:t>интервенция.</w:t>
      </w:r>
    </w:p>
    <w:p w:rsidR="007752D6" w:rsidRDefault="002C15D6">
      <w:pPr>
        <w:pStyle w:val="a3"/>
        <w:spacing w:before="47"/>
      </w:pPr>
      <w:r>
        <w:t>Политика</w:t>
      </w:r>
      <w:r>
        <w:rPr>
          <w:spacing w:val="-4"/>
        </w:rPr>
        <w:t xml:space="preserve"> </w:t>
      </w:r>
      <w:r>
        <w:t>белых</w:t>
      </w:r>
      <w:r>
        <w:rPr>
          <w:spacing w:val="-2"/>
        </w:rPr>
        <w:t xml:space="preserve"> </w:t>
      </w:r>
      <w:r>
        <w:t>правительств</w:t>
      </w:r>
      <w:r>
        <w:rPr>
          <w:spacing w:val="-2"/>
        </w:rPr>
        <w:t xml:space="preserve"> </w:t>
      </w:r>
      <w:r>
        <w:t>А.</w:t>
      </w:r>
      <w:r>
        <w:rPr>
          <w:spacing w:val="-4"/>
        </w:rPr>
        <w:t xml:space="preserve"> </w:t>
      </w:r>
      <w:r>
        <w:t>В. Колчака, А.</w:t>
      </w:r>
      <w:r>
        <w:rPr>
          <w:spacing w:val="-4"/>
        </w:rPr>
        <w:t xml:space="preserve"> </w:t>
      </w:r>
      <w:r>
        <w:t>И. Деникина</w:t>
      </w:r>
      <w:r>
        <w:rPr>
          <w:spacing w:val="-2"/>
        </w:rPr>
        <w:t xml:space="preserve"> </w:t>
      </w:r>
      <w:r>
        <w:t>и</w:t>
      </w:r>
      <w:r>
        <w:rPr>
          <w:spacing w:val="-4"/>
        </w:rPr>
        <w:t xml:space="preserve"> </w:t>
      </w:r>
      <w:r>
        <w:t>П.</w:t>
      </w:r>
      <w:r>
        <w:rPr>
          <w:spacing w:val="-3"/>
        </w:rPr>
        <w:t xml:space="preserve"> </w:t>
      </w:r>
      <w:r>
        <w:t xml:space="preserve">Н. </w:t>
      </w:r>
      <w:r>
        <w:rPr>
          <w:spacing w:val="-2"/>
        </w:rPr>
        <w:t>Врангеля.</w:t>
      </w:r>
    </w:p>
    <w:p w:rsidR="007752D6" w:rsidRDefault="002C15D6">
      <w:pPr>
        <w:pStyle w:val="a3"/>
        <w:spacing w:before="46" w:line="278" w:lineRule="auto"/>
        <w:ind w:right="852"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7752D6" w:rsidRDefault="002C15D6">
      <w:pPr>
        <w:pStyle w:val="a3"/>
        <w:spacing w:line="278" w:lineRule="auto"/>
        <w:ind w:right="856" w:firstLine="740"/>
      </w:pPr>
      <w:r>
        <w:t>Влияние революционных событий на общемировые процессы XX в., историю народов России.</w:t>
      </w:r>
    </w:p>
    <w:p w:rsidR="007752D6" w:rsidRDefault="002C15D6">
      <w:pPr>
        <w:pStyle w:val="a3"/>
        <w:spacing w:line="315" w:lineRule="exact"/>
        <w:ind w:left="1260"/>
      </w:pPr>
      <w:r>
        <w:t>Великая</w:t>
      </w:r>
      <w:r>
        <w:rPr>
          <w:spacing w:val="-5"/>
        </w:rPr>
        <w:t xml:space="preserve"> </w:t>
      </w:r>
      <w:r>
        <w:t>Отечественная</w:t>
      </w:r>
      <w:r>
        <w:rPr>
          <w:spacing w:val="-4"/>
        </w:rPr>
        <w:t xml:space="preserve"> </w:t>
      </w:r>
      <w:r>
        <w:t>война</w:t>
      </w:r>
      <w:r>
        <w:rPr>
          <w:spacing w:val="-3"/>
        </w:rPr>
        <w:t xml:space="preserve"> </w:t>
      </w:r>
      <w:r>
        <w:t>1941-1945</w:t>
      </w:r>
      <w:r>
        <w:rPr>
          <w:spacing w:val="-3"/>
        </w:rPr>
        <w:t xml:space="preserve"> </w:t>
      </w:r>
      <w:r>
        <w:rPr>
          <w:spacing w:val="-5"/>
        </w:rPr>
        <w:t>гг.</w:t>
      </w:r>
    </w:p>
    <w:p w:rsidR="007752D6" w:rsidRDefault="002C15D6">
      <w:pPr>
        <w:pStyle w:val="a3"/>
        <w:spacing w:before="43" w:line="276" w:lineRule="auto"/>
        <w:ind w:right="856"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«Всѐ для фронта! Все для победы!»: мобилизация сил на отпор врагу и перестройка экономики на военный лад.</w:t>
      </w:r>
    </w:p>
    <w:p w:rsidR="007752D6" w:rsidRDefault="002C15D6">
      <w:pPr>
        <w:pStyle w:val="a3"/>
        <w:spacing w:line="278" w:lineRule="auto"/>
        <w:ind w:right="851" w:firstLine="740"/>
      </w:pPr>
      <w:r>
        <w:t>Битва за Москву. Парад 7 ноября 1941 г. на Красной площади. Срыв германских планов молниеносной войны.</w:t>
      </w:r>
    </w:p>
    <w:p w:rsidR="007752D6" w:rsidRDefault="002C15D6">
      <w:pPr>
        <w:pStyle w:val="a3"/>
        <w:spacing w:line="278" w:lineRule="auto"/>
        <w:ind w:right="1018" w:firstLine="740"/>
      </w:pPr>
      <w:r>
        <w:t>Блокада</w:t>
      </w:r>
      <w:r>
        <w:rPr>
          <w:spacing w:val="-7"/>
        </w:rPr>
        <w:t xml:space="preserve"> </w:t>
      </w:r>
      <w:r>
        <w:t>Ленинграда.</w:t>
      </w:r>
      <w:r>
        <w:rPr>
          <w:spacing w:val="-6"/>
        </w:rPr>
        <w:t xml:space="preserve"> </w:t>
      </w:r>
      <w:r>
        <w:t>Дорога</w:t>
      </w:r>
      <w:r>
        <w:rPr>
          <w:spacing w:val="-7"/>
        </w:rPr>
        <w:t xml:space="preserve"> </w:t>
      </w:r>
      <w:r>
        <w:t>жизни.</w:t>
      </w:r>
      <w:r>
        <w:rPr>
          <w:spacing w:val="-6"/>
        </w:rPr>
        <w:t xml:space="preserve"> </w:t>
      </w:r>
      <w:r>
        <w:t>Значение</w:t>
      </w:r>
      <w:r>
        <w:rPr>
          <w:spacing w:val="-11"/>
        </w:rPr>
        <w:t xml:space="preserve"> </w:t>
      </w:r>
      <w:r>
        <w:t>героического</w:t>
      </w:r>
      <w:r>
        <w:rPr>
          <w:spacing w:val="-11"/>
        </w:rPr>
        <w:t xml:space="preserve"> </w:t>
      </w:r>
      <w:r>
        <w:t xml:space="preserve">сопротивления </w:t>
      </w:r>
      <w:r>
        <w:rPr>
          <w:spacing w:val="-2"/>
        </w:rPr>
        <w:t>Ленинграда.</w:t>
      </w:r>
    </w:p>
    <w:p w:rsidR="007752D6" w:rsidRDefault="002C15D6">
      <w:pPr>
        <w:pStyle w:val="a3"/>
        <w:spacing w:line="276" w:lineRule="auto"/>
        <w:ind w:right="859" w:firstLine="740"/>
      </w:pPr>
      <w:r>
        <w:t>Гитлеровский план «Ост». Преступления нацистов и их пособников на территории СССР. Разграбление и уничтожение культурных ценностей.</w:t>
      </w:r>
      <w:r>
        <w:rPr>
          <w:spacing w:val="40"/>
        </w:rPr>
        <w:t xml:space="preserve"> </w:t>
      </w:r>
      <w:r>
        <w:t>Холокост. Гитлеровские лагеря уничтожения (лагеря смерти).</w:t>
      </w:r>
    </w:p>
    <w:p w:rsidR="007752D6" w:rsidRDefault="002C15D6">
      <w:pPr>
        <w:pStyle w:val="a3"/>
        <w:spacing w:line="278" w:lineRule="auto"/>
        <w:ind w:right="858" w:firstLine="740"/>
      </w:pPr>
      <w:r>
        <w:t>Коренной перелом в ходе Великой Отечественной войны. Сталинградская битва. Битва на Курской дуге.</w:t>
      </w:r>
    </w:p>
    <w:p w:rsidR="007752D6" w:rsidRDefault="002C15D6">
      <w:pPr>
        <w:pStyle w:val="a3"/>
        <w:spacing w:line="276" w:lineRule="auto"/>
        <w:ind w:right="852"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w:t>
      </w:r>
      <w:r>
        <w:rPr>
          <w:spacing w:val="-5"/>
        </w:rPr>
        <w:t xml:space="preserve"> </w:t>
      </w:r>
      <w:r>
        <w:t>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учѐных и конструкторов в общенародную борьбу с врагом.</w:t>
      </w:r>
    </w:p>
    <w:p w:rsidR="007752D6" w:rsidRDefault="002C15D6">
      <w:pPr>
        <w:pStyle w:val="a3"/>
        <w:spacing w:line="273" w:lineRule="auto"/>
        <w:ind w:right="858" w:firstLine="740"/>
      </w:pPr>
      <w:r>
        <w:t>Освобождение оккупированной территории СССР. Белорусская наступательная операция (операция «Багратион») Красной Армии.</w:t>
      </w:r>
    </w:p>
    <w:p w:rsidR="007752D6" w:rsidRDefault="002C15D6">
      <w:pPr>
        <w:pStyle w:val="a3"/>
        <w:spacing w:line="276" w:lineRule="auto"/>
        <w:ind w:right="847"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w:t>
      </w:r>
      <w:r>
        <w:rPr>
          <w:spacing w:val="80"/>
        </w:rPr>
        <w:t xml:space="preserve">  </w:t>
      </w:r>
      <w:r>
        <w:t>Безоговорочная</w:t>
      </w:r>
      <w:r>
        <w:rPr>
          <w:spacing w:val="80"/>
        </w:rPr>
        <w:t xml:space="preserve">  </w:t>
      </w:r>
      <w:r>
        <w:t>капитуляция</w:t>
      </w:r>
      <w:r>
        <w:rPr>
          <w:spacing w:val="80"/>
        </w:rPr>
        <w:t xml:space="preserve">  </w:t>
      </w:r>
      <w:r>
        <w:t>Германии</w:t>
      </w:r>
      <w:r>
        <w:rPr>
          <w:spacing w:val="80"/>
        </w:rPr>
        <w:t xml:space="preserve">  </w:t>
      </w:r>
      <w:r>
        <w:t>и</w:t>
      </w:r>
      <w:r>
        <w:rPr>
          <w:spacing w:val="80"/>
        </w:rPr>
        <w:t xml:space="preserve">  </w:t>
      </w:r>
      <w:r>
        <w:t>окончание</w:t>
      </w:r>
      <w:r>
        <w:rPr>
          <w:spacing w:val="80"/>
        </w:rPr>
        <w:t xml:space="preserve">  </w:t>
      </w:r>
      <w:r>
        <w:t>Великой</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Отечественной</w:t>
      </w:r>
      <w:r>
        <w:rPr>
          <w:spacing w:val="-10"/>
        </w:rPr>
        <w:t xml:space="preserve"> </w:t>
      </w:r>
      <w:r>
        <w:rPr>
          <w:spacing w:val="-2"/>
        </w:rPr>
        <w:t>войны.</w:t>
      </w:r>
    </w:p>
    <w:p w:rsidR="007752D6" w:rsidRDefault="002C15D6">
      <w:pPr>
        <w:pStyle w:val="a3"/>
        <w:spacing w:before="50" w:line="276" w:lineRule="auto"/>
        <w:ind w:right="851" w:firstLine="740"/>
      </w:pPr>
      <w:r>
        <w:t xml:space="preserve">Разгром милитаристской Японии. 3 сентября - окончание Второй мировой </w:t>
      </w:r>
      <w:r>
        <w:rPr>
          <w:spacing w:val="-2"/>
        </w:rPr>
        <w:t>войны.</w:t>
      </w:r>
    </w:p>
    <w:p w:rsidR="007752D6" w:rsidRDefault="002C15D6">
      <w:pPr>
        <w:pStyle w:val="a3"/>
        <w:spacing w:line="276" w:lineRule="auto"/>
        <w:ind w:right="847"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7752D6" w:rsidRDefault="002C15D6">
      <w:pPr>
        <w:pStyle w:val="a3"/>
        <w:spacing w:line="278" w:lineRule="auto"/>
        <w:ind w:right="855" w:firstLine="740"/>
      </w:pPr>
      <w:r>
        <w:t xml:space="preserve">Окончание Второй мировой войны. Осуждение главных военных преступников их пособников (Нюрнбергский, Токийский и Хабаровский </w:t>
      </w:r>
      <w:r>
        <w:rPr>
          <w:spacing w:val="-2"/>
        </w:rPr>
        <w:t>процессы).</w:t>
      </w:r>
    </w:p>
    <w:p w:rsidR="007752D6" w:rsidRDefault="002C15D6">
      <w:pPr>
        <w:pStyle w:val="a3"/>
        <w:spacing w:line="276" w:lineRule="auto"/>
        <w:ind w:right="853" w:firstLine="740"/>
      </w:pPr>
      <w:r>
        <w:t>Попытки искажения истории Второй мировой войны и роли советского народа в победе над гитлеровской Германией и еѐ союзниками. Конституция Российской Федерации о защите исторической правды.</w:t>
      </w:r>
    </w:p>
    <w:p w:rsidR="007752D6" w:rsidRDefault="002C15D6">
      <w:pPr>
        <w:pStyle w:val="a3"/>
        <w:tabs>
          <w:tab w:val="left" w:pos="2067"/>
          <w:tab w:val="left" w:pos="3251"/>
          <w:tab w:val="left" w:pos="4489"/>
          <w:tab w:val="left" w:pos="5852"/>
          <w:tab w:val="left" w:pos="7402"/>
          <w:tab w:val="left" w:pos="7782"/>
          <w:tab w:val="left" w:pos="8745"/>
          <w:tab w:val="left" w:pos="9828"/>
        </w:tabs>
        <w:spacing w:line="276" w:lineRule="auto"/>
        <w:ind w:right="859" w:firstLine="740"/>
        <w:jc w:val="left"/>
      </w:pPr>
      <w:r>
        <w:t>Города-герои. Дни воинской славы и памятные даты в России. Указы Президента</w:t>
      </w:r>
      <w:r>
        <w:rPr>
          <w:spacing w:val="40"/>
        </w:rPr>
        <w:t xml:space="preserve"> </w:t>
      </w:r>
      <w:r>
        <w:t>Российской</w:t>
      </w:r>
      <w:r>
        <w:rPr>
          <w:spacing w:val="40"/>
        </w:rPr>
        <w:t xml:space="preserve"> </w:t>
      </w:r>
      <w:r>
        <w:t>Федерации</w:t>
      </w:r>
      <w:r>
        <w:rPr>
          <w:spacing w:val="40"/>
        </w:rPr>
        <w:t xml:space="preserve"> </w:t>
      </w:r>
      <w:r>
        <w:t>об</w:t>
      </w:r>
      <w:r>
        <w:rPr>
          <w:spacing w:val="40"/>
        </w:rPr>
        <w:t xml:space="preserve"> </w:t>
      </w:r>
      <w:r>
        <w:t>утверждении</w:t>
      </w:r>
      <w:r>
        <w:rPr>
          <w:spacing w:val="40"/>
        </w:rPr>
        <w:t xml:space="preserve"> </w:t>
      </w:r>
      <w:r>
        <w:t>почѐтных</w:t>
      </w:r>
      <w:r>
        <w:rPr>
          <w:spacing w:val="40"/>
        </w:rPr>
        <w:t xml:space="preserve"> </w:t>
      </w:r>
      <w:r>
        <w:t>званий</w:t>
      </w:r>
      <w:r>
        <w:rPr>
          <w:spacing w:val="40"/>
        </w:rPr>
        <w:t xml:space="preserve"> </w:t>
      </w:r>
      <w:r>
        <w:t xml:space="preserve">«Города </w:t>
      </w:r>
      <w:r>
        <w:rPr>
          <w:spacing w:val="-2"/>
        </w:rPr>
        <w:t>воинской</w:t>
      </w:r>
      <w:r>
        <w:tab/>
      </w:r>
      <w:r>
        <w:rPr>
          <w:spacing w:val="-2"/>
        </w:rPr>
        <w:t>славы»,</w:t>
      </w:r>
      <w:r>
        <w:tab/>
      </w:r>
      <w:r>
        <w:rPr>
          <w:spacing w:val="-2"/>
        </w:rPr>
        <w:t>«Города</w:t>
      </w:r>
      <w:r>
        <w:tab/>
      </w:r>
      <w:r>
        <w:rPr>
          <w:spacing w:val="-2"/>
        </w:rPr>
        <w:t>трудовой</w:t>
      </w:r>
      <w:r>
        <w:tab/>
      </w:r>
      <w:r>
        <w:rPr>
          <w:spacing w:val="-2"/>
        </w:rPr>
        <w:t>доблести»,</w:t>
      </w:r>
      <w:r>
        <w:tab/>
      </w:r>
      <w:r>
        <w:rPr>
          <w:spacing w:val="-10"/>
        </w:rPr>
        <w:t>а</w:t>
      </w:r>
      <w:r>
        <w:tab/>
      </w:r>
      <w:r>
        <w:rPr>
          <w:spacing w:val="-2"/>
        </w:rPr>
        <w:t>также</w:t>
      </w:r>
      <w:r>
        <w:tab/>
      </w:r>
      <w:r>
        <w:rPr>
          <w:spacing w:val="-2"/>
        </w:rPr>
        <w:t>других</w:t>
      </w:r>
      <w:r>
        <w:tab/>
      </w:r>
      <w:r>
        <w:rPr>
          <w:spacing w:val="-2"/>
        </w:rPr>
        <w:t xml:space="preserve">мерах, </w:t>
      </w:r>
      <w:r>
        <w:t>направленных на увековечивание памяти о Великой Победе.</w:t>
      </w:r>
    </w:p>
    <w:p w:rsidR="007752D6" w:rsidRDefault="002C15D6">
      <w:pPr>
        <w:pStyle w:val="a3"/>
        <w:spacing w:line="276" w:lineRule="auto"/>
        <w:ind w:right="852" w:firstLine="740"/>
      </w:pPr>
      <w:r>
        <w:t>9</w:t>
      </w:r>
      <w:r>
        <w:rPr>
          <w:spacing w:val="40"/>
        </w:rPr>
        <w:t xml:space="preserve"> </w:t>
      </w:r>
      <w:r>
        <w:t>мая 1945 г. - День Победы советского народа в Великой Отечественной войне 1941-1945 гг. Парад на Красной площади и праздничные шествия в честь Дня</w:t>
      </w:r>
      <w:r>
        <w:rPr>
          <w:spacing w:val="45"/>
          <w:w w:val="150"/>
        </w:rPr>
        <w:t xml:space="preserve">  </w:t>
      </w:r>
      <w:r>
        <w:t>Победы.</w:t>
      </w:r>
      <w:r>
        <w:rPr>
          <w:spacing w:val="47"/>
          <w:w w:val="150"/>
        </w:rPr>
        <w:t xml:space="preserve">  </w:t>
      </w:r>
      <w:r>
        <w:t>Акции</w:t>
      </w:r>
      <w:r>
        <w:rPr>
          <w:spacing w:val="49"/>
          <w:w w:val="150"/>
        </w:rPr>
        <w:t xml:space="preserve">  </w:t>
      </w:r>
      <w:r>
        <w:t>«Георгиевская</w:t>
      </w:r>
      <w:r>
        <w:rPr>
          <w:spacing w:val="46"/>
          <w:w w:val="150"/>
        </w:rPr>
        <w:t xml:space="preserve">  </w:t>
      </w:r>
      <w:r>
        <w:t>ленточка»</w:t>
      </w:r>
      <w:r>
        <w:rPr>
          <w:spacing w:val="79"/>
        </w:rPr>
        <w:t xml:space="preserve">  </w:t>
      </w:r>
      <w:r>
        <w:t>и</w:t>
      </w:r>
      <w:r>
        <w:rPr>
          <w:spacing w:val="49"/>
          <w:w w:val="150"/>
        </w:rPr>
        <w:t xml:space="preserve">  </w:t>
      </w:r>
      <w:r>
        <w:t>«Бескозырка»,</w:t>
      </w:r>
      <w:r>
        <w:rPr>
          <w:spacing w:val="49"/>
          <w:w w:val="150"/>
        </w:rPr>
        <w:t xml:space="preserve">  </w:t>
      </w:r>
      <w:r>
        <w:rPr>
          <w:spacing w:val="-4"/>
        </w:rPr>
        <w:t>марш</w:t>
      </w:r>
    </w:p>
    <w:p w:rsidR="007752D6" w:rsidRDefault="002C15D6">
      <w:pPr>
        <w:pStyle w:val="a3"/>
        <w:spacing w:line="273" w:lineRule="auto"/>
        <w:ind w:right="856"/>
      </w:pPr>
      <w:r>
        <w:t>«Бессмертный полк» в России и за рубежом. Ответственность за искажение истории Второй мировой войны.</w:t>
      </w:r>
    </w:p>
    <w:p w:rsidR="007752D6" w:rsidRDefault="002C15D6">
      <w:pPr>
        <w:pStyle w:val="a3"/>
        <w:ind w:left="1260"/>
      </w:pPr>
      <w:r>
        <w:t>Распад</w:t>
      </w:r>
      <w:r>
        <w:rPr>
          <w:spacing w:val="-5"/>
        </w:rPr>
        <w:t xml:space="preserve"> </w:t>
      </w:r>
      <w:r>
        <w:t>СССР.</w:t>
      </w:r>
      <w:r>
        <w:rPr>
          <w:spacing w:val="-5"/>
        </w:rPr>
        <w:t xml:space="preserve"> </w:t>
      </w:r>
      <w:r>
        <w:t>Становление</w:t>
      </w:r>
      <w:r>
        <w:rPr>
          <w:spacing w:val="-4"/>
        </w:rPr>
        <w:t xml:space="preserve"> </w:t>
      </w:r>
      <w:r>
        <w:t>новой</w:t>
      </w:r>
      <w:r>
        <w:rPr>
          <w:spacing w:val="-2"/>
        </w:rPr>
        <w:t xml:space="preserve"> </w:t>
      </w:r>
      <w:r>
        <w:t>России</w:t>
      </w:r>
      <w:r>
        <w:rPr>
          <w:spacing w:val="-5"/>
        </w:rPr>
        <w:t xml:space="preserve"> </w:t>
      </w:r>
      <w:r>
        <w:t>(1992-1999</w:t>
      </w:r>
      <w:r>
        <w:rPr>
          <w:spacing w:val="-3"/>
        </w:rPr>
        <w:t xml:space="preserve"> </w:t>
      </w:r>
      <w:r>
        <w:rPr>
          <w:spacing w:val="-2"/>
        </w:rPr>
        <w:t>гг.).</w:t>
      </w:r>
    </w:p>
    <w:p w:rsidR="007752D6" w:rsidRDefault="002C15D6">
      <w:pPr>
        <w:pStyle w:val="a3"/>
        <w:spacing w:before="48" w:line="276" w:lineRule="auto"/>
        <w:ind w:firstLine="740"/>
        <w:jc w:val="left"/>
      </w:pPr>
      <w:r>
        <w:t>Нарастание кризисных явлений в СССР. М.С. Горбачѐв. Межнациональные конфликты.</w:t>
      </w:r>
      <w:r>
        <w:rPr>
          <w:spacing w:val="40"/>
        </w:rPr>
        <w:t xml:space="preserve"> </w:t>
      </w:r>
      <w:r>
        <w:t>«Парад</w:t>
      </w:r>
      <w:r>
        <w:rPr>
          <w:spacing w:val="40"/>
        </w:rPr>
        <w:t xml:space="preserve"> </w:t>
      </w:r>
      <w:r>
        <w:t>суверенитетов».</w:t>
      </w:r>
      <w:r>
        <w:rPr>
          <w:spacing w:val="40"/>
        </w:rPr>
        <w:t xml:space="preserve"> </w:t>
      </w:r>
      <w:r>
        <w:t>Принятие</w:t>
      </w:r>
      <w:r>
        <w:rPr>
          <w:spacing w:val="40"/>
        </w:rPr>
        <w:t xml:space="preserve"> </w:t>
      </w:r>
      <w:r>
        <w:t>Декларации</w:t>
      </w:r>
      <w:r>
        <w:rPr>
          <w:spacing w:val="40"/>
        </w:rPr>
        <w:t xml:space="preserve"> </w:t>
      </w:r>
      <w:r>
        <w:t>о</w:t>
      </w:r>
      <w:r>
        <w:rPr>
          <w:spacing w:val="40"/>
        </w:rPr>
        <w:t xml:space="preserve"> </w:t>
      </w:r>
      <w:r>
        <w:t>государственном суверенитете РСФСР.</w:t>
      </w:r>
    </w:p>
    <w:p w:rsidR="007752D6" w:rsidRDefault="002C15D6">
      <w:pPr>
        <w:pStyle w:val="a3"/>
        <w:spacing w:line="278" w:lineRule="auto"/>
        <w:ind w:right="853" w:firstLine="740"/>
        <w:jc w:val="left"/>
      </w:pPr>
      <w:r>
        <w:t>Референдум</w:t>
      </w:r>
      <w:r>
        <w:rPr>
          <w:spacing w:val="40"/>
        </w:rPr>
        <w:t xml:space="preserve"> </w:t>
      </w:r>
      <w:r>
        <w:t>о</w:t>
      </w:r>
      <w:r>
        <w:rPr>
          <w:spacing w:val="40"/>
        </w:rPr>
        <w:t xml:space="preserve"> </w:t>
      </w:r>
      <w:r>
        <w:t>сохранении</w:t>
      </w:r>
      <w:r>
        <w:rPr>
          <w:spacing w:val="40"/>
        </w:rPr>
        <w:t xml:space="preserve"> </w:t>
      </w:r>
      <w:r>
        <w:t>СССР</w:t>
      </w:r>
      <w:r>
        <w:rPr>
          <w:spacing w:val="40"/>
        </w:rPr>
        <w:t xml:space="preserve"> </w:t>
      </w:r>
      <w:r>
        <w:t>и</w:t>
      </w:r>
      <w:r>
        <w:rPr>
          <w:spacing w:val="40"/>
        </w:rPr>
        <w:t xml:space="preserve"> </w:t>
      </w:r>
      <w:r>
        <w:t>введении</w:t>
      </w:r>
      <w:r>
        <w:rPr>
          <w:spacing w:val="40"/>
        </w:rPr>
        <w:t xml:space="preserve"> </w:t>
      </w:r>
      <w:r>
        <w:t>поста</w:t>
      </w:r>
      <w:r>
        <w:rPr>
          <w:spacing w:val="40"/>
        </w:rPr>
        <w:t xml:space="preserve"> </w:t>
      </w:r>
      <w:r>
        <w:t>Президента</w:t>
      </w:r>
      <w:r>
        <w:rPr>
          <w:spacing w:val="40"/>
        </w:rPr>
        <w:t xml:space="preserve"> </w:t>
      </w:r>
      <w:r>
        <w:t>РСФСР.</w:t>
      </w:r>
      <w:r>
        <w:rPr>
          <w:spacing w:val="80"/>
        </w:rPr>
        <w:t xml:space="preserve"> </w:t>
      </w:r>
      <w:r>
        <w:t>Избрание Б. Н. Ельцина Президентом РСФСР.</w:t>
      </w:r>
    </w:p>
    <w:p w:rsidR="007752D6" w:rsidRDefault="002C15D6">
      <w:pPr>
        <w:pStyle w:val="a3"/>
        <w:spacing w:line="276" w:lineRule="auto"/>
        <w:ind w:right="855"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7752D6" w:rsidRDefault="002C15D6">
      <w:pPr>
        <w:pStyle w:val="a3"/>
        <w:ind w:left="1432"/>
      </w:pPr>
      <w:r>
        <w:t>Распад</w:t>
      </w:r>
      <w:r>
        <w:rPr>
          <w:spacing w:val="-1"/>
        </w:rPr>
        <w:t xml:space="preserve"> </w:t>
      </w:r>
      <w:r>
        <w:t>СССР</w:t>
      </w:r>
      <w:r>
        <w:rPr>
          <w:spacing w:val="-5"/>
        </w:rPr>
        <w:t xml:space="preserve"> </w:t>
      </w:r>
      <w:r>
        <w:t>и</w:t>
      </w:r>
      <w:r>
        <w:rPr>
          <w:spacing w:val="-3"/>
        </w:rPr>
        <w:t xml:space="preserve"> </w:t>
      </w:r>
      <w:r>
        <w:t>его</w:t>
      </w:r>
      <w:r>
        <w:rPr>
          <w:spacing w:val="-6"/>
        </w:rPr>
        <w:t xml:space="preserve"> </w:t>
      </w:r>
      <w:r>
        <w:t>последствия</w:t>
      </w:r>
      <w:r>
        <w:rPr>
          <w:spacing w:val="-3"/>
        </w:rPr>
        <w:t xml:space="preserve"> </w:t>
      </w:r>
      <w:r>
        <w:t>для</w:t>
      </w:r>
      <w:r>
        <w:rPr>
          <w:spacing w:val="-1"/>
        </w:rPr>
        <w:t xml:space="preserve"> </w:t>
      </w:r>
      <w:r>
        <w:t>России</w:t>
      </w:r>
      <w:r>
        <w:rPr>
          <w:spacing w:val="-4"/>
        </w:rPr>
        <w:t xml:space="preserve"> </w:t>
      </w:r>
      <w:r>
        <w:t>и</w:t>
      </w:r>
      <w:r>
        <w:rPr>
          <w:spacing w:val="-3"/>
        </w:rPr>
        <w:t xml:space="preserve"> </w:t>
      </w:r>
      <w:r>
        <w:rPr>
          <w:spacing w:val="-2"/>
        </w:rPr>
        <w:t>мира.</w:t>
      </w:r>
    </w:p>
    <w:p w:rsidR="007752D6" w:rsidRDefault="002C15D6">
      <w:pPr>
        <w:pStyle w:val="a3"/>
        <w:spacing w:before="41" w:line="278" w:lineRule="auto"/>
        <w:ind w:right="853" w:firstLine="740"/>
        <w:jc w:val="left"/>
      </w:pPr>
      <w:r>
        <w:t>Становление</w:t>
      </w:r>
      <w:r>
        <w:rPr>
          <w:spacing w:val="40"/>
        </w:rPr>
        <w:t xml:space="preserve"> </w:t>
      </w:r>
      <w:r>
        <w:t>Российской</w:t>
      </w:r>
      <w:r>
        <w:rPr>
          <w:spacing w:val="40"/>
        </w:rPr>
        <w:t xml:space="preserve"> </w:t>
      </w:r>
      <w:r>
        <w:t>Федерации</w:t>
      </w:r>
      <w:r>
        <w:rPr>
          <w:spacing w:val="40"/>
        </w:rPr>
        <w:t xml:space="preserve"> </w:t>
      </w:r>
      <w:r>
        <w:t>как</w:t>
      </w:r>
      <w:r>
        <w:rPr>
          <w:spacing w:val="40"/>
        </w:rPr>
        <w:t xml:space="preserve"> </w:t>
      </w:r>
      <w:r>
        <w:t>суверенного</w:t>
      </w:r>
      <w:r>
        <w:rPr>
          <w:spacing w:val="40"/>
        </w:rPr>
        <w:t xml:space="preserve"> </w:t>
      </w:r>
      <w:r>
        <w:t>государства</w:t>
      </w:r>
      <w:r>
        <w:rPr>
          <w:spacing w:val="40"/>
        </w:rPr>
        <w:t xml:space="preserve"> </w:t>
      </w:r>
      <w:r>
        <w:t>(1991- 1993 гг.). Референдум по проекту Конституции.</w:t>
      </w:r>
    </w:p>
    <w:p w:rsidR="007752D6" w:rsidRDefault="002C15D6">
      <w:pPr>
        <w:pStyle w:val="a3"/>
        <w:tabs>
          <w:tab w:val="left" w:pos="2551"/>
          <w:tab w:val="left" w:pos="3923"/>
          <w:tab w:val="left" w:pos="5717"/>
          <w:tab w:val="left" w:pos="7313"/>
          <w:tab w:val="left" w:pos="8845"/>
          <w:tab w:val="left" w:pos="9616"/>
          <w:tab w:val="left" w:pos="10007"/>
          <w:tab w:val="left" w:pos="10363"/>
        </w:tabs>
        <w:spacing w:line="278" w:lineRule="auto"/>
        <w:ind w:right="853" w:firstLine="740"/>
        <w:jc w:val="left"/>
      </w:pPr>
      <w:r>
        <w:rPr>
          <w:spacing w:val="-2"/>
        </w:rPr>
        <w:t>России.</w:t>
      </w:r>
      <w:r>
        <w:tab/>
      </w:r>
      <w:r>
        <w:rPr>
          <w:spacing w:val="-2"/>
        </w:rPr>
        <w:t>Принятие</w:t>
      </w:r>
      <w:r>
        <w:tab/>
      </w:r>
      <w:r>
        <w:rPr>
          <w:spacing w:val="-2"/>
        </w:rPr>
        <w:t>Конституции</w:t>
      </w:r>
      <w:r>
        <w:tab/>
      </w:r>
      <w:r>
        <w:rPr>
          <w:spacing w:val="-2"/>
        </w:rPr>
        <w:t>Российской</w:t>
      </w:r>
      <w:r>
        <w:tab/>
      </w:r>
      <w:r>
        <w:rPr>
          <w:spacing w:val="-2"/>
        </w:rPr>
        <w:t>Федерации</w:t>
      </w:r>
      <w:r>
        <w:tab/>
      </w:r>
      <w:r>
        <w:rPr>
          <w:spacing w:val="-4"/>
        </w:rPr>
        <w:t>1993</w:t>
      </w:r>
      <w:r>
        <w:tab/>
      </w:r>
      <w:r>
        <w:rPr>
          <w:spacing w:val="-6"/>
        </w:rPr>
        <w:t>г.</w:t>
      </w:r>
      <w:r>
        <w:tab/>
      </w:r>
      <w:r>
        <w:rPr>
          <w:spacing w:val="-10"/>
        </w:rPr>
        <w:t>и</w:t>
      </w:r>
      <w:r>
        <w:tab/>
      </w:r>
      <w:r>
        <w:rPr>
          <w:spacing w:val="-6"/>
        </w:rPr>
        <w:t xml:space="preserve">еѐ </w:t>
      </w:r>
      <w:r>
        <w:rPr>
          <w:spacing w:val="-2"/>
        </w:rPr>
        <w:t>значение.</w:t>
      </w:r>
    </w:p>
    <w:p w:rsidR="007752D6" w:rsidRDefault="002C15D6">
      <w:pPr>
        <w:pStyle w:val="a3"/>
        <w:tabs>
          <w:tab w:val="left" w:pos="1036"/>
          <w:tab w:val="left" w:pos="2099"/>
          <w:tab w:val="left" w:pos="4725"/>
          <w:tab w:val="left" w:pos="5644"/>
          <w:tab w:val="left" w:pos="7232"/>
          <w:tab w:val="left" w:pos="9782"/>
        </w:tabs>
        <w:spacing w:line="278" w:lineRule="auto"/>
        <w:ind w:right="856" w:firstLine="740"/>
        <w:jc w:val="left"/>
      </w:pPr>
      <w:r>
        <w:t>Сложные 1990-е гг. Трудности и просчѐты экономических преобразований</w:t>
      </w:r>
      <w:r>
        <w:rPr>
          <w:spacing w:val="40"/>
        </w:rPr>
        <w:t xml:space="preserve"> </w:t>
      </w:r>
      <w:r>
        <w:rPr>
          <w:spacing w:val="-10"/>
        </w:rPr>
        <w:t>в</w:t>
      </w:r>
      <w:r>
        <w:tab/>
      </w:r>
      <w:r>
        <w:rPr>
          <w:spacing w:val="-2"/>
        </w:rPr>
        <w:t>стране.</w:t>
      </w:r>
      <w:r>
        <w:tab/>
      </w:r>
      <w:r>
        <w:rPr>
          <w:spacing w:val="-2"/>
        </w:rPr>
        <w:t>Совершенствование</w:t>
      </w:r>
      <w:r>
        <w:tab/>
      </w:r>
      <w:r>
        <w:rPr>
          <w:spacing w:val="-4"/>
        </w:rPr>
        <w:t>новой</w:t>
      </w:r>
      <w:r>
        <w:tab/>
      </w:r>
      <w:r>
        <w:rPr>
          <w:spacing w:val="-2"/>
        </w:rPr>
        <w:t>российской</w:t>
      </w:r>
      <w:r>
        <w:tab/>
      </w:r>
      <w:r>
        <w:rPr>
          <w:spacing w:val="-2"/>
        </w:rPr>
        <w:t>государственности.</w:t>
      </w:r>
      <w:r>
        <w:tab/>
      </w:r>
      <w:r>
        <w:rPr>
          <w:spacing w:val="-2"/>
        </w:rPr>
        <w:t>Угроза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jc w:val="left"/>
      </w:pPr>
      <w:r>
        <w:lastRenderedPageBreak/>
        <w:t>государственному</w:t>
      </w:r>
      <w:r>
        <w:rPr>
          <w:spacing w:val="-9"/>
        </w:rPr>
        <w:t xml:space="preserve"> </w:t>
      </w:r>
      <w:r>
        <w:rPr>
          <w:spacing w:val="-2"/>
        </w:rPr>
        <w:t>единству.</w:t>
      </w:r>
    </w:p>
    <w:p w:rsidR="007752D6" w:rsidRDefault="002C15D6">
      <w:pPr>
        <w:pStyle w:val="a3"/>
        <w:tabs>
          <w:tab w:val="left" w:pos="6740"/>
        </w:tabs>
        <w:spacing w:before="50"/>
        <w:ind w:left="1432"/>
        <w:jc w:val="left"/>
      </w:pPr>
      <w:r>
        <w:t>Россия</w:t>
      </w:r>
      <w:r>
        <w:rPr>
          <w:spacing w:val="27"/>
        </w:rPr>
        <w:t xml:space="preserve">  </w:t>
      </w:r>
      <w:r>
        <w:t>на</w:t>
      </w:r>
      <w:r>
        <w:rPr>
          <w:spacing w:val="28"/>
        </w:rPr>
        <w:t xml:space="preserve">  </w:t>
      </w:r>
      <w:r>
        <w:t>постсоветском</w:t>
      </w:r>
      <w:r>
        <w:rPr>
          <w:spacing w:val="28"/>
        </w:rPr>
        <w:t xml:space="preserve">  </w:t>
      </w:r>
      <w:r>
        <w:rPr>
          <w:spacing w:val="-2"/>
        </w:rPr>
        <w:t>пространстве.</w:t>
      </w:r>
      <w:r>
        <w:tab/>
        <w:t>СНГ</w:t>
      </w:r>
      <w:r>
        <w:rPr>
          <w:spacing w:val="27"/>
        </w:rPr>
        <w:t xml:space="preserve">  </w:t>
      </w:r>
      <w:r>
        <w:t>и</w:t>
      </w:r>
      <w:r>
        <w:rPr>
          <w:spacing w:val="28"/>
        </w:rPr>
        <w:t xml:space="preserve">  </w:t>
      </w:r>
      <w:r>
        <w:t>Союзное</w:t>
      </w:r>
      <w:r>
        <w:rPr>
          <w:spacing w:val="26"/>
        </w:rPr>
        <w:t xml:space="preserve">  </w:t>
      </w:r>
      <w:r>
        <w:rPr>
          <w:spacing w:val="-2"/>
        </w:rPr>
        <w:t>государство.</w:t>
      </w:r>
    </w:p>
    <w:p w:rsidR="007752D6" w:rsidRDefault="002C15D6">
      <w:pPr>
        <w:pStyle w:val="a3"/>
        <w:spacing w:before="50"/>
        <w:jc w:val="left"/>
      </w:pPr>
      <w:r>
        <w:t>Значение</w:t>
      </w:r>
      <w:r>
        <w:rPr>
          <w:spacing w:val="-8"/>
        </w:rPr>
        <w:t xml:space="preserve"> </w:t>
      </w:r>
      <w:r>
        <w:t>сохранения</w:t>
      </w:r>
      <w:r>
        <w:rPr>
          <w:spacing w:val="-4"/>
        </w:rPr>
        <w:t xml:space="preserve"> </w:t>
      </w:r>
      <w:r>
        <w:t>Россией</w:t>
      </w:r>
      <w:r>
        <w:rPr>
          <w:spacing w:val="-6"/>
        </w:rPr>
        <w:t xml:space="preserve"> </w:t>
      </w:r>
      <w:r>
        <w:t>статуса</w:t>
      </w:r>
      <w:r>
        <w:rPr>
          <w:spacing w:val="-3"/>
        </w:rPr>
        <w:t xml:space="preserve"> </w:t>
      </w:r>
      <w:r>
        <w:t>ядерной</w:t>
      </w:r>
      <w:r>
        <w:rPr>
          <w:spacing w:val="-5"/>
        </w:rPr>
        <w:t xml:space="preserve"> </w:t>
      </w:r>
      <w:r>
        <w:rPr>
          <w:spacing w:val="-2"/>
        </w:rPr>
        <w:t>державы.</w:t>
      </w:r>
    </w:p>
    <w:p w:rsidR="007752D6" w:rsidRDefault="002C15D6">
      <w:pPr>
        <w:pStyle w:val="a3"/>
        <w:spacing w:before="46" w:line="276" w:lineRule="auto"/>
        <w:ind w:left="1260" w:right="4168" w:firstLine="172"/>
        <w:jc w:val="left"/>
      </w:pPr>
      <w:r>
        <w:t>Добровольная</w:t>
      </w:r>
      <w:r>
        <w:rPr>
          <w:spacing w:val="-14"/>
        </w:rPr>
        <w:t xml:space="preserve"> </w:t>
      </w:r>
      <w:r>
        <w:t>отставка</w:t>
      </w:r>
      <w:r>
        <w:rPr>
          <w:spacing w:val="-14"/>
        </w:rPr>
        <w:t xml:space="preserve"> </w:t>
      </w:r>
      <w:r>
        <w:t>Б.Н.</w:t>
      </w:r>
      <w:r>
        <w:rPr>
          <w:spacing w:val="-14"/>
        </w:rPr>
        <w:t xml:space="preserve"> </w:t>
      </w:r>
      <w:r>
        <w:t>Ельцина. Возрождение страны с 2000-х гг.</w:t>
      </w:r>
    </w:p>
    <w:p w:rsidR="007752D6" w:rsidRDefault="002C15D6">
      <w:pPr>
        <w:pStyle w:val="a3"/>
        <w:spacing w:line="321" w:lineRule="exact"/>
        <w:ind w:left="1400"/>
        <w:jc w:val="left"/>
      </w:pPr>
      <w:r>
        <w:t>Российская</w:t>
      </w:r>
      <w:r>
        <w:rPr>
          <w:spacing w:val="-4"/>
        </w:rPr>
        <w:t xml:space="preserve"> </w:t>
      </w:r>
      <w:r>
        <w:t>Федерация</w:t>
      </w:r>
      <w:r>
        <w:rPr>
          <w:spacing w:val="-2"/>
        </w:rPr>
        <w:t xml:space="preserve"> </w:t>
      </w:r>
      <w:r>
        <w:t>в начале</w:t>
      </w:r>
      <w:r>
        <w:rPr>
          <w:spacing w:val="-5"/>
        </w:rPr>
        <w:t xml:space="preserve"> </w:t>
      </w:r>
      <w:r>
        <w:t>XXI</w:t>
      </w:r>
      <w:r>
        <w:rPr>
          <w:spacing w:val="-6"/>
        </w:rPr>
        <w:t xml:space="preserve"> </w:t>
      </w:r>
      <w:r>
        <w:t>века:</w:t>
      </w:r>
      <w:r>
        <w:rPr>
          <w:spacing w:val="-6"/>
        </w:rPr>
        <w:t xml:space="preserve"> </w:t>
      </w:r>
      <w:r>
        <w:t>на</w:t>
      </w:r>
      <w:r>
        <w:rPr>
          <w:spacing w:val="-1"/>
        </w:rPr>
        <w:t xml:space="preserve"> </w:t>
      </w:r>
      <w:r>
        <w:t>пути</w:t>
      </w:r>
      <w:r>
        <w:rPr>
          <w:spacing w:val="4"/>
        </w:rPr>
        <w:t xml:space="preserve"> </w:t>
      </w:r>
      <w:r>
        <w:rPr>
          <w:spacing w:val="-2"/>
        </w:rPr>
        <w:t>восстановления</w:t>
      </w:r>
    </w:p>
    <w:p w:rsidR="007752D6" w:rsidRDefault="002C15D6">
      <w:pPr>
        <w:pStyle w:val="a3"/>
        <w:spacing w:before="50" w:line="276" w:lineRule="auto"/>
        <w:ind w:right="851"/>
      </w:pPr>
      <w:r>
        <w:t>и укрепления страны. Вступление в должность Президента Российской</w:t>
      </w:r>
      <w:r>
        <w:rPr>
          <w:spacing w:val="40"/>
        </w:rPr>
        <w:t xml:space="preserve"> </w:t>
      </w:r>
      <w:r>
        <w:t>Федерации</w:t>
      </w:r>
      <w:r>
        <w:rPr>
          <w:spacing w:val="-2"/>
        </w:rPr>
        <w:t xml:space="preserve"> </w:t>
      </w:r>
      <w:r>
        <w:t>В.В. Путина. Восстановление единого правового пространства страны.Экономическая интеграция на постсоветском пространстве. Борьба с терроризмом. Укрепление Вооружѐнных Сил Российской Федерации. Приоритетные национальные проекты.</w:t>
      </w:r>
    </w:p>
    <w:p w:rsidR="007752D6" w:rsidRDefault="002C15D6">
      <w:pPr>
        <w:pStyle w:val="a3"/>
        <w:spacing w:before="1" w:line="273" w:lineRule="auto"/>
        <w:ind w:right="859" w:firstLine="760"/>
      </w:pPr>
      <w:r>
        <w:t>Восстановление лидирующих позиций России в международных отношениях. Отношения с США и Евросоюзом.</w:t>
      </w:r>
    </w:p>
    <w:p w:rsidR="007752D6" w:rsidRDefault="002C15D6">
      <w:pPr>
        <w:pStyle w:val="a3"/>
        <w:spacing w:before="7"/>
        <w:ind w:left="1260"/>
      </w:pPr>
      <w:r>
        <w:t>Воссоединение</w:t>
      </w:r>
      <w:r>
        <w:rPr>
          <w:spacing w:val="-7"/>
        </w:rPr>
        <w:t xml:space="preserve"> </w:t>
      </w:r>
      <w:r>
        <w:t>Крыма</w:t>
      </w:r>
      <w:r>
        <w:rPr>
          <w:spacing w:val="-3"/>
        </w:rPr>
        <w:t xml:space="preserve"> </w:t>
      </w:r>
      <w:r>
        <w:t>с</w:t>
      </w:r>
      <w:r>
        <w:rPr>
          <w:spacing w:val="-2"/>
        </w:rPr>
        <w:t xml:space="preserve"> Россией.</w:t>
      </w:r>
    </w:p>
    <w:p w:rsidR="007752D6" w:rsidRDefault="002C15D6">
      <w:pPr>
        <w:pStyle w:val="a3"/>
        <w:spacing w:before="46" w:line="276" w:lineRule="auto"/>
        <w:ind w:right="849"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752D6" w:rsidRDefault="002C15D6">
      <w:pPr>
        <w:pStyle w:val="a3"/>
        <w:spacing w:before="4" w:line="273" w:lineRule="auto"/>
        <w:ind w:right="854" w:firstLine="760"/>
      </w:pPr>
      <w:r>
        <w:t xml:space="preserve">Воссоединение Крыма с Россией, его значение и международные </w:t>
      </w:r>
      <w:r>
        <w:rPr>
          <w:spacing w:val="-2"/>
        </w:rPr>
        <w:t>последствия.</w:t>
      </w:r>
    </w:p>
    <w:p w:rsidR="007752D6" w:rsidRDefault="002C15D6">
      <w:pPr>
        <w:pStyle w:val="a3"/>
        <w:spacing w:before="6"/>
        <w:ind w:left="1260"/>
      </w:pPr>
      <w:r>
        <w:t>Российская</w:t>
      </w:r>
      <w:r>
        <w:rPr>
          <w:spacing w:val="23"/>
        </w:rPr>
        <w:t xml:space="preserve">  </w:t>
      </w:r>
      <w:r>
        <w:t>Федерация</w:t>
      </w:r>
      <w:r>
        <w:rPr>
          <w:spacing w:val="24"/>
        </w:rPr>
        <w:t xml:space="preserve">  </w:t>
      </w:r>
      <w:r>
        <w:t>на</w:t>
      </w:r>
      <w:r>
        <w:rPr>
          <w:spacing w:val="25"/>
        </w:rPr>
        <w:t xml:space="preserve">  </w:t>
      </w:r>
      <w:r>
        <w:t>современном</w:t>
      </w:r>
      <w:r>
        <w:rPr>
          <w:spacing w:val="23"/>
        </w:rPr>
        <w:t xml:space="preserve">  </w:t>
      </w:r>
      <w:r>
        <w:t>этапе.</w:t>
      </w:r>
      <w:r>
        <w:rPr>
          <w:spacing w:val="28"/>
        </w:rPr>
        <w:t xml:space="preserve">  </w:t>
      </w:r>
      <w:r>
        <w:t>«Человеческий</w:t>
      </w:r>
      <w:r>
        <w:rPr>
          <w:spacing w:val="25"/>
        </w:rPr>
        <w:t xml:space="preserve">  </w:t>
      </w:r>
      <w:r>
        <w:rPr>
          <w:spacing w:val="-2"/>
        </w:rPr>
        <w:t>капитал»,</w:t>
      </w:r>
    </w:p>
    <w:p w:rsidR="007752D6" w:rsidRDefault="002C15D6">
      <w:pPr>
        <w:pStyle w:val="a3"/>
        <w:spacing w:before="46" w:line="276" w:lineRule="auto"/>
        <w:ind w:right="852"/>
      </w:pPr>
      <w:r>
        <w:t>«Комфортная среда для жизни», «Экономический</w:t>
      </w:r>
      <w:r>
        <w:rPr>
          <w:spacing w:val="-2"/>
        </w:rPr>
        <w:t xml:space="preserve"> </w:t>
      </w:r>
      <w:r>
        <w:t>рост» — основные направления национальных проектов</w:t>
      </w:r>
      <w:r>
        <w:rPr>
          <w:spacing w:val="-3"/>
        </w:rPr>
        <w:t xml:space="preserve"> </w:t>
      </w:r>
      <w:r>
        <w:t>2019-2024</w:t>
      </w:r>
      <w:r>
        <w:rPr>
          <w:spacing w:val="-3"/>
        </w:rPr>
        <w:t xml:space="preserve"> </w:t>
      </w:r>
      <w:r>
        <w:t>гг.</w:t>
      </w:r>
      <w:r>
        <w:rPr>
          <w:spacing w:val="-1"/>
        </w:rPr>
        <w:t xml:space="preserve"> </w:t>
      </w:r>
      <w:r>
        <w:t>Разработка</w:t>
      </w:r>
      <w:r>
        <w:rPr>
          <w:spacing w:val="-3"/>
        </w:rPr>
        <w:t xml:space="preserve"> </w:t>
      </w:r>
      <w:r>
        <w:t>семейной</w:t>
      </w:r>
      <w:r>
        <w:rPr>
          <w:spacing w:val="-5"/>
        </w:rPr>
        <w:t xml:space="preserve"> </w:t>
      </w:r>
      <w:r>
        <w:t>политики.</w:t>
      </w:r>
      <w:r>
        <w:rPr>
          <w:spacing w:val="-1"/>
        </w:rPr>
        <w:t xml:space="preserve"> </w:t>
      </w:r>
      <w:r>
        <w:t>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одарѐнных детей в России (образовательный центр «Сириус» и другие).</w:t>
      </w:r>
    </w:p>
    <w:p w:rsidR="007752D6" w:rsidRDefault="002C15D6">
      <w:pPr>
        <w:pStyle w:val="a3"/>
        <w:spacing w:before="3"/>
        <w:ind w:left="1452"/>
      </w:pPr>
      <w:r>
        <w:t>Общероссийское</w:t>
      </w:r>
      <w:r>
        <w:rPr>
          <w:spacing w:val="45"/>
        </w:rPr>
        <w:t xml:space="preserve"> </w:t>
      </w:r>
      <w:r>
        <w:t>голосование</w:t>
      </w:r>
      <w:r>
        <w:rPr>
          <w:spacing w:val="47"/>
        </w:rPr>
        <w:t xml:space="preserve"> </w:t>
      </w:r>
      <w:r>
        <w:t>по</w:t>
      </w:r>
      <w:r>
        <w:rPr>
          <w:spacing w:val="52"/>
        </w:rPr>
        <w:t xml:space="preserve"> </w:t>
      </w:r>
      <w:r>
        <w:t>поправкам</w:t>
      </w:r>
      <w:r>
        <w:rPr>
          <w:spacing w:val="50"/>
        </w:rPr>
        <w:t xml:space="preserve"> </w:t>
      </w:r>
      <w:r>
        <w:t>к</w:t>
      </w:r>
      <w:r>
        <w:rPr>
          <w:spacing w:val="52"/>
        </w:rPr>
        <w:t xml:space="preserve"> </w:t>
      </w:r>
      <w:r>
        <w:t>Конституции</w:t>
      </w:r>
      <w:r>
        <w:rPr>
          <w:spacing w:val="50"/>
        </w:rPr>
        <w:t xml:space="preserve"> </w:t>
      </w:r>
      <w:r>
        <w:t>России</w:t>
      </w:r>
      <w:r>
        <w:rPr>
          <w:spacing w:val="51"/>
        </w:rPr>
        <w:t xml:space="preserve"> </w:t>
      </w:r>
      <w:r>
        <w:rPr>
          <w:spacing w:val="-2"/>
        </w:rPr>
        <w:t>(2020</w:t>
      </w:r>
    </w:p>
    <w:p w:rsidR="007752D6" w:rsidRDefault="002C15D6">
      <w:pPr>
        <w:pStyle w:val="a3"/>
        <w:spacing w:before="46"/>
        <w:jc w:val="left"/>
      </w:pPr>
      <w:r>
        <w:rPr>
          <w:spacing w:val="-4"/>
        </w:rPr>
        <w:t>г.).</w:t>
      </w:r>
    </w:p>
    <w:p w:rsidR="007752D6" w:rsidRDefault="002C15D6">
      <w:pPr>
        <w:pStyle w:val="a3"/>
        <w:spacing w:before="50"/>
        <w:ind w:left="1452"/>
        <w:jc w:val="left"/>
      </w:pPr>
      <w:r>
        <w:t>Признание</w:t>
      </w:r>
      <w:r>
        <w:rPr>
          <w:spacing w:val="-8"/>
        </w:rPr>
        <w:t xml:space="preserve"> </w:t>
      </w:r>
      <w:r>
        <w:t>Россией</w:t>
      </w:r>
      <w:r>
        <w:rPr>
          <w:spacing w:val="-4"/>
        </w:rPr>
        <w:t xml:space="preserve"> </w:t>
      </w:r>
      <w:r>
        <w:t>Донецкой</w:t>
      </w:r>
      <w:r>
        <w:rPr>
          <w:spacing w:val="-4"/>
        </w:rPr>
        <w:t xml:space="preserve"> </w:t>
      </w:r>
      <w:r>
        <w:t>Народной</w:t>
      </w:r>
      <w:r>
        <w:rPr>
          <w:spacing w:val="-3"/>
        </w:rPr>
        <w:t xml:space="preserve"> </w:t>
      </w:r>
      <w:r>
        <w:t>Республики</w:t>
      </w:r>
      <w:r>
        <w:rPr>
          <w:spacing w:val="-4"/>
        </w:rPr>
        <w:t xml:space="preserve"> </w:t>
      </w:r>
      <w:r>
        <w:t>и</w:t>
      </w:r>
      <w:r>
        <w:rPr>
          <w:spacing w:val="-4"/>
        </w:rPr>
        <w:t xml:space="preserve"> </w:t>
      </w:r>
      <w:r>
        <w:t>Луганской</w:t>
      </w:r>
      <w:r>
        <w:rPr>
          <w:spacing w:val="1"/>
        </w:rPr>
        <w:t xml:space="preserve"> </w:t>
      </w:r>
      <w:r>
        <w:rPr>
          <w:spacing w:val="-2"/>
        </w:rPr>
        <w:t>Народной</w:t>
      </w:r>
    </w:p>
    <w:p w:rsidR="007752D6" w:rsidRDefault="002C15D6">
      <w:pPr>
        <w:pStyle w:val="a3"/>
        <w:spacing w:before="46"/>
      </w:pPr>
      <w:r>
        <w:t>Республики</w:t>
      </w:r>
      <w:r>
        <w:rPr>
          <w:spacing w:val="-8"/>
        </w:rPr>
        <w:t xml:space="preserve"> </w:t>
      </w:r>
      <w:r>
        <w:t>(2022</w:t>
      </w:r>
      <w:r>
        <w:rPr>
          <w:spacing w:val="-4"/>
        </w:rPr>
        <w:t xml:space="preserve"> г.).</w:t>
      </w:r>
    </w:p>
    <w:p w:rsidR="007752D6" w:rsidRDefault="002C15D6">
      <w:pPr>
        <w:pStyle w:val="a3"/>
        <w:spacing w:before="51" w:line="276" w:lineRule="auto"/>
        <w:ind w:right="849" w:firstLine="760"/>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w:t>
      </w:r>
      <w:r>
        <w:rPr>
          <w:spacing w:val="-9"/>
        </w:rPr>
        <w:t xml:space="preserve"> </w:t>
      </w:r>
      <w:r>
        <w:t>военно-исторического</w:t>
      </w:r>
      <w:r>
        <w:rPr>
          <w:spacing w:val="-6"/>
        </w:rPr>
        <w:t xml:space="preserve"> </w:t>
      </w:r>
      <w:r>
        <w:t>общества</w:t>
      </w:r>
      <w:r>
        <w:rPr>
          <w:spacing w:val="-2"/>
        </w:rPr>
        <w:t xml:space="preserve"> </w:t>
      </w:r>
      <w:r>
        <w:t>(далее</w:t>
      </w:r>
      <w:r>
        <w:rPr>
          <w:spacing w:val="-3"/>
        </w:rPr>
        <w:t xml:space="preserve"> </w:t>
      </w:r>
      <w:r>
        <w:t>-</w:t>
      </w:r>
      <w:r>
        <w:rPr>
          <w:spacing w:val="-3"/>
        </w:rPr>
        <w:t xml:space="preserve"> </w:t>
      </w:r>
      <w:r>
        <w:t>РВИО). Исторические</w:t>
      </w:r>
      <w:r>
        <w:rPr>
          <w:spacing w:val="-6"/>
        </w:rPr>
        <w:t xml:space="preserve"> </w:t>
      </w:r>
      <w:r>
        <w:rPr>
          <w:spacing w:val="-2"/>
        </w:rPr>
        <w:t>парки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9"/>
      </w:pPr>
      <w:r>
        <w:lastRenderedPageBreak/>
        <w:t>«Россия - Моя история». Военно-патриотический парк культуры и отдыха Вооружѐнных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7752D6" w:rsidRDefault="002C15D6">
      <w:pPr>
        <w:pStyle w:val="a3"/>
        <w:spacing w:before="1"/>
        <w:ind w:left="1260"/>
      </w:pPr>
      <w:r>
        <w:t>Итоговое</w:t>
      </w:r>
      <w:r>
        <w:rPr>
          <w:spacing w:val="-6"/>
        </w:rPr>
        <w:t xml:space="preserve"> </w:t>
      </w:r>
      <w:r>
        <w:rPr>
          <w:spacing w:val="-2"/>
        </w:rPr>
        <w:t>повторение.</w:t>
      </w:r>
    </w:p>
    <w:p w:rsidR="007752D6" w:rsidRDefault="002C15D6">
      <w:pPr>
        <w:pStyle w:val="a3"/>
        <w:spacing w:before="50" w:line="276" w:lineRule="auto"/>
        <w:ind w:left="1452" w:right="1663"/>
        <w:jc w:val="left"/>
      </w:pPr>
      <w:r>
        <w:t>История родного края в годы революций и Гражданской войны. Наши</w:t>
      </w:r>
      <w:r>
        <w:rPr>
          <w:spacing w:val="-5"/>
        </w:rPr>
        <w:t xml:space="preserve"> </w:t>
      </w:r>
      <w:r>
        <w:t>земляки</w:t>
      </w:r>
      <w:r>
        <w:rPr>
          <w:spacing w:val="-4"/>
        </w:rPr>
        <w:t xml:space="preserve"> </w:t>
      </w:r>
      <w:r>
        <w:t>-</w:t>
      </w:r>
      <w:r>
        <w:rPr>
          <w:spacing w:val="-4"/>
        </w:rPr>
        <w:t xml:space="preserve"> </w:t>
      </w:r>
      <w:r>
        <w:t>герои</w:t>
      </w:r>
      <w:r>
        <w:rPr>
          <w:spacing w:val="-5"/>
        </w:rPr>
        <w:t xml:space="preserve"> </w:t>
      </w:r>
      <w:r>
        <w:t>Великой</w:t>
      </w:r>
      <w:r>
        <w:rPr>
          <w:spacing w:val="-5"/>
        </w:rPr>
        <w:t xml:space="preserve"> </w:t>
      </w:r>
      <w:r>
        <w:t>Отечественной</w:t>
      </w:r>
      <w:r>
        <w:rPr>
          <w:spacing w:val="-5"/>
        </w:rPr>
        <w:t xml:space="preserve"> </w:t>
      </w:r>
      <w:r>
        <w:t>войны</w:t>
      </w:r>
      <w:r>
        <w:rPr>
          <w:spacing w:val="-3"/>
        </w:rPr>
        <w:t xml:space="preserve"> </w:t>
      </w:r>
      <w:r>
        <w:t>(1941-1945</w:t>
      </w:r>
      <w:r>
        <w:rPr>
          <w:spacing w:val="-3"/>
        </w:rPr>
        <w:t xml:space="preserve"> </w:t>
      </w:r>
      <w:r>
        <w:t>гг.). Наш регион в конце XX - начале XXI вв.</w:t>
      </w:r>
    </w:p>
    <w:p w:rsidR="007752D6" w:rsidRDefault="002C15D6">
      <w:pPr>
        <w:pStyle w:val="a3"/>
        <w:spacing w:before="1"/>
        <w:ind w:left="1452"/>
        <w:jc w:val="left"/>
      </w:pPr>
      <w:r>
        <w:t>Трудовые</w:t>
      </w:r>
      <w:r>
        <w:rPr>
          <w:spacing w:val="-6"/>
        </w:rPr>
        <w:t xml:space="preserve"> </w:t>
      </w:r>
      <w:r>
        <w:t>достижения</w:t>
      </w:r>
      <w:r>
        <w:rPr>
          <w:spacing w:val="-3"/>
        </w:rPr>
        <w:t xml:space="preserve"> </w:t>
      </w:r>
      <w:r>
        <w:t>родного</w:t>
      </w:r>
      <w:r>
        <w:rPr>
          <w:spacing w:val="-5"/>
        </w:rPr>
        <w:t xml:space="preserve"> </w:t>
      </w:r>
      <w:r>
        <w:rPr>
          <w:spacing w:val="-2"/>
        </w:rPr>
        <w:t>края.</w:t>
      </w:r>
    </w:p>
    <w:p w:rsidR="007752D6" w:rsidRDefault="002C15D6">
      <w:pPr>
        <w:pStyle w:val="a3"/>
        <w:tabs>
          <w:tab w:val="left" w:pos="3347"/>
          <w:tab w:val="left" w:pos="4982"/>
          <w:tab w:val="left" w:pos="6361"/>
          <w:tab w:val="left" w:pos="7744"/>
          <w:tab w:val="left" w:pos="8912"/>
          <w:tab w:val="left" w:pos="10474"/>
        </w:tabs>
        <w:spacing w:before="46" w:line="278" w:lineRule="auto"/>
        <w:ind w:right="858" w:firstLine="708"/>
        <w:jc w:val="left"/>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модуля</w:t>
      </w:r>
      <w:r>
        <w:tab/>
      </w:r>
      <w:r>
        <w:rPr>
          <w:spacing w:val="-2"/>
        </w:rPr>
        <w:t>«Введение</w:t>
      </w:r>
      <w:r>
        <w:tab/>
      </w:r>
      <w:r>
        <w:rPr>
          <w:spacing w:val="-10"/>
        </w:rPr>
        <w:t xml:space="preserve">в </w:t>
      </w:r>
      <w:r>
        <w:t>Новейшую историю России».</w:t>
      </w:r>
    </w:p>
    <w:p w:rsidR="007752D6" w:rsidRDefault="002C15D6">
      <w:pPr>
        <w:pStyle w:val="a3"/>
        <w:spacing w:line="316" w:lineRule="exact"/>
        <w:ind w:left="1260"/>
        <w:jc w:val="left"/>
      </w:pPr>
      <w:r>
        <w:t>Личностные</w:t>
      </w:r>
      <w:r>
        <w:rPr>
          <w:spacing w:val="-9"/>
        </w:rPr>
        <w:t xml:space="preserve"> </w:t>
      </w:r>
      <w:r>
        <w:t>и</w:t>
      </w:r>
      <w:r>
        <w:rPr>
          <w:spacing w:val="-5"/>
        </w:rPr>
        <w:t xml:space="preserve"> </w:t>
      </w:r>
      <w:r>
        <w:t>метапредметные</w:t>
      </w:r>
      <w:r>
        <w:rPr>
          <w:spacing w:val="-7"/>
        </w:rPr>
        <w:t xml:space="preserve"> </w:t>
      </w:r>
      <w:r>
        <w:t>результаты</w:t>
      </w:r>
      <w:r>
        <w:rPr>
          <w:spacing w:val="-3"/>
        </w:rPr>
        <w:t xml:space="preserve"> </w:t>
      </w:r>
      <w:r>
        <w:t>являются</w:t>
      </w:r>
      <w:r>
        <w:rPr>
          <w:spacing w:val="-3"/>
        </w:rPr>
        <w:t xml:space="preserve"> </w:t>
      </w:r>
      <w:r>
        <w:rPr>
          <w:spacing w:val="-2"/>
        </w:rPr>
        <w:t>приоритетными</w:t>
      </w:r>
    </w:p>
    <w:p w:rsidR="007752D6" w:rsidRDefault="002C15D6">
      <w:pPr>
        <w:pStyle w:val="a3"/>
        <w:spacing w:before="50" w:line="273" w:lineRule="auto"/>
        <w:ind w:right="853"/>
        <w:jc w:val="left"/>
      </w:pPr>
      <w:r>
        <w:t>при</w:t>
      </w:r>
      <w:r>
        <w:rPr>
          <w:spacing w:val="40"/>
        </w:rPr>
        <w:t xml:space="preserve"> </w:t>
      </w:r>
      <w:r>
        <w:t>освоении</w:t>
      </w:r>
      <w:r>
        <w:rPr>
          <w:spacing w:val="40"/>
        </w:rPr>
        <w:t xml:space="preserve"> </w:t>
      </w:r>
      <w:r>
        <w:t>содержания</w:t>
      </w:r>
      <w:r>
        <w:rPr>
          <w:spacing w:val="80"/>
        </w:rPr>
        <w:t xml:space="preserve"> </w:t>
      </w:r>
      <w:r>
        <w:t>учебного</w:t>
      </w:r>
      <w:r>
        <w:rPr>
          <w:spacing w:val="40"/>
        </w:rPr>
        <w:t xml:space="preserve"> </w:t>
      </w:r>
      <w:r>
        <w:t>модуля</w:t>
      </w:r>
      <w:r>
        <w:rPr>
          <w:spacing w:val="80"/>
        </w:rPr>
        <w:t xml:space="preserve"> </w:t>
      </w:r>
      <w:r>
        <w:t>«Введение</w:t>
      </w:r>
      <w:r>
        <w:rPr>
          <w:spacing w:val="40"/>
        </w:rPr>
        <w:t xml:space="preserve"> </w:t>
      </w:r>
      <w:r>
        <w:t>в</w:t>
      </w:r>
      <w:r>
        <w:rPr>
          <w:spacing w:val="40"/>
        </w:rPr>
        <w:t xml:space="preserve"> </w:t>
      </w:r>
      <w:r>
        <w:t>Новейшую</w:t>
      </w:r>
      <w:r>
        <w:rPr>
          <w:spacing w:val="40"/>
        </w:rPr>
        <w:t xml:space="preserve"> </w:t>
      </w:r>
      <w:r>
        <w:t>историю</w:t>
      </w:r>
      <w:r>
        <w:rPr>
          <w:spacing w:val="40"/>
        </w:rPr>
        <w:t xml:space="preserve"> </w:t>
      </w:r>
      <w:r>
        <w:rPr>
          <w:spacing w:val="-2"/>
        </w:rPr>
        <w:t>России».</w:t>
      </w:r>
    </w:p>
    <w:p w:rsidR="007752D6" w:rsidRDefault="002C15D6">
      <w:pPr>
        <w:pStyle w:val="a3"/>
        <w:spacing w:before="6" w:line="276" w:lineRule="auto"/>
        <w:ind w:right="852" w:firstLine="568"/>
      </w:pPr>
      <w: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w:t>
      </w:r>
      <w:r>
        <w:rPr>
          <w:spacing w:val="-2"/>
        </w:rPr>
        <w:t>ориентаций.</w:t>
      </w:r>
    </w:p>
    <w:p w:rsidR="007752D6" w:rsidRDefault="002C15D6">
      <w:pPr>
        <w:pStyle w:val="a3"/>
        <w:spacing w:before="1" w:line="276" w:lineRule="auto"/>
        <w:ind w:right="852" w:firstLine="568"/>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7752D6" w:rsidRDefault="002C15D6">
      <w:pPr>
        <w:pStyle w:val="a5"/>
        <w:numPr>
          <w:ilvl w:val="0"/>
          <w:numId w:val="44"/>
        </w:numPr>
        <w:tabs>
          <w:tab w:val="left" w:pos="1783"/>
        </w:tabs>
        <w:spacing w:before="1" w:line="276" w:lineRule="auto"/>
        <w:ind w:right="849" w:firstLine="760"/>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w:t>
      </w:r>
      <w:r>
        <w:rPr>
          <w:spacing w:val="-2"/>
          <w:sz w:val="28"/>
        </w:rPr>
        <w:t xml:space="preserve"> </w:t>
      </w:r>
      <w:r>
        <w:rPr>
          <w:sz w:val="28"/>
        </w:rPr>
        <w:t>сообщества, родного</w:t>
      </w:r>
      <w:r>
        <w:rPr>
          <w:spacing w:val="-2"/>
          <w:sz w:val="28"/>
        </w:rPr>
        <w:t xml:space="preserve"> </w:t>
      </w:r>
      <w:r>
        <w:rPr>
          <w:sz w:val="28"/>
        </w:rPr>
        <w:t>края, страны; неприятие</w:t>
      </w:r>
      <w:r>
        <w:rPr>
          <w:spacing w:val="-2"/>
          <w:sz w:val="28"/>
        </w:rPr>
        <w:t xml:space="preserve"> </w:t>
      </w:r>
      <w:r>
        <w:rPr>
          <w:sz w:val="28"/>
        </w:rPr>
        <w:t>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w:t>
      </w:r>
      <w:r>
        <w:rPr>
          <w:spacing w:val="40"/>
          <w:sz w:val="28"/>
        </w:rPr>
        <w:t xml:space="preserve"> </w:t>
      </w:r>
      <w:r>
        <w:rPr>
          <w:sz w:val="28"/>
        </w:rPr>
        <w:t>участие в самоуправлении в образовательной организации; готовность к участию</w:t>
      </w:r>
      <w:r>
        <w:rPr>
          <w:spacing w:val="40"/>
          <w:sz w:val="28"/>
        </w:rPr>
        <w:t xml:space="preserve"> </w:t>
      </w:r>
      <w:r>
        <w:rPr>
          <w:sz w:val="28"/>
        </w:rPr>
        <w:t>в гуманитарной деятельности;</w:t>
      </w:r>
    </w:p>
    <w:p w:rsidR="007752D6" w:rsidRDefault="002C15D6">
      <w:pPr>
        <w:pStyle w:val="a5"/>
        <w:numPr>
          <w:ilvl w:val="0"/>
          <w:numId w:val="44"/>
        </w:numPr>
        <w:tabs>
          <w:tab w:val="left" w:pos="1771"/>
        </w:tabs>
        <w:spacing w:line="278" w:lineRule="auto"/>
        <w:ind w:right="848" w:firstLine="760"/>
        <w:jc w:val="both"/>
        <w:rPr>
          <w:sz w:val="28"/>
        </w:rPr>
      </w:pPr>
      <w:r>
        <w:rPr>
          <w:sz w:val="28"/>
        </w:rPr>
        <w:t>патриотического воспитания: осознание российской гражданской идентичности</w:t>
      </w:r>
      <w:r>
        <w:rPr>
          <w:spacing w:val="69"/>
          <w:w w:val="150"/>
          <w:sz w:val="28"/>
        </w:rPr>
        <w:t xml:space="preserve">  </w:t>
      </w:r>
      <w:r>
        <w:rPr>
          <w:sz w:val="28"/>
        </w:rPr>
        <w:t>в</w:t>
      </w:r>
      <w:r>
        <w:rPr>
          <w:spacing w:val="70"/>
          <w:w w:val="150"/>
          <w:sz w:val="28"/>
        </w:rPr>
        <w:t xml:space="preserve">  </w:t>
      </w:r>
      <w:r>
        <w:rPr>
          <w:sz w:val="28"/>
        </w:rPr>
        <w:t>поликультурном</w:t>
      </w:r>
      <w:r>
        <w:rPr>
          <w:spacing w:val="70"/>
          <w:w w:val="150"/>
          <w:sz w:val="28"/>
        </w:rPr>
        <w:t xml:space="preserve">  </w:t>
      </w:r>
      <w:r>
        <w:rPr>
          <w:sz w:val="28"/>
        </w:rPr>
        <w:t>и</w:t>
      </w:r>
      <w:r>
        <w:rPr>
          <w:spacing w:val="68"/>
          <w:w w:val="150"/>
          <w:sz w:val="28"/>
        </w:rPr>
        <w:t xml:space="preserve">  </w:t>
      </w:r>
      <w:r>
        <w:rPr>
          <w:sz w:val="28"/>
        </w:rPr>
        <w:t>многоконфессиональном</w:t>
      </w:r>
      <w:r>
        <w:rPr>
          <w:spacing w:val="72"/>
          <w:w w:val="150"/>
          <w:sz w:val="28"/>
        </w:rPr>
        <w:t xml:space="preserve">  </w:t>
      </w:r>
      <w:r>
        <w:rPr>
          <w:sz w:val="28"/>
        </w:rPr>
        <w:t>обществе,</w:t>
      </w:r>
    </w:p>
    <w:p w:rsidR="007752D6" w:rsidRDefault="007752D6">
      <w:pPr>
        <w:spacing w:line="278" w:lineRule="auto"/>
        <w:jc w:val="both"/>
        <w:rPr>
          <w:sz w:val="28"/>
        </w:rPr>
        <w:sectPr w:rsidR="007752D6">
          <w:pgSz w:w="11910" w:h="16840"/>
          <w:pgMar w:top="1040" w:right="0" w:bottom="280" w:left="440" w:header="720" w:footer="720" w:gutter="0"/>
          <w:cols w:space="720"/>
        </w:sectPr>
      </w:pPr>
    </w:p>
    <w:p w:rsidR="007752D6" w:rsidRDefault="002C15D6">
      <w:pPr>
        <w:pStyle w:val="a3"/>
        <w:spacing w:before="67" w:line="276" w:lineRule="auto"/>
        <w:ind w:right="854"/>
      </w:pPr>
      <w:r>
        <w:lastRenderedPageBreak/>
        <w:t>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7752D6" w:rsidRDefault="002C15D6">
      <w:pPr>
        <w:pStyle w:val="a5"/>
        <w:numPr>
          <w:ilvl w:val="0"/>
          <w:numId w:val="44"/>
        </w:numPr>
        <w:tabs>
          <w:tab w:val="left" w:pos="1771"/>
        </w:tabs>
        <w:spacing w:line="276" w:lineRule="auto"/>
        <w:ind w:right="850" w:firstLine="760"/>
        <w:jc w:val="both"/>
        <w:rPr>
          <w:sz w:val="28"/>
        </w:rPr>
      </w:pPr>
      <w:r>
        <w:rPr>
          <w:sz w:val="28"/>
        </w:rPr>
        <w:t>духовно-нравственного воспитания: ориентация на моральные ценности и</w:t>
      </w:r>
      <w:r>
        <w:rPr>
          <w:spacing w:val="-4"/>
          <w:sz w:val="28"/>
        </w:rPr>
        <w:t xml:space="preserve"> </w:t>
      </w:r>
      <w:r>
        <w:rPr>
          <w:sz w:val="28"/>
        </w:rPr>
        <w:t>нормы</w:t>
      </w:r>
      <w:r>
        <w:rPr>
          <w:spacing w:val="-2"/>
          <w:sz w:val="28"/>
        </w:rPr>
        <w:t xml:space="preserve"> </w:t>
      </w:r>
      <w:r>
        <w:rPr>
          <w:sz w:val="28"/>
        </w:rPr>
        <w:t>в</w:t>
      </w:r>
      <w:r>
        <w:rPr>
          <w:spacing w:val="-2"/>
          <w:sz w:val="28"/>
        </w:rPr>
        <w:t xml:space="preserve"> </w:t>
      </w:r>
      <w:r>
        <w:rPr>
          <w:sz w:val="28"/>
        </w:rPr>
        <w:t>ситуациях</w:t>
      </w:r>
      <w:r>
        <w:rPr>
          <w:spacing w:val="-3"/>
          <w:sz w:val="28"/>
        </w:rPr>
        <w:t xml:space="preserve"> </w:t>
      </w:r>
      <w:r>
        <w:rPr>
          <w:sz w:val="28"/>
        </w:rPr>
        <w:t>нравственного</w:t>
      </w:r>
      <w:r>
        <w:rPr>
          <w:spacing w:val="-6"/>
          <w:sz w:val="28"/>
        </w:rPr>
        <w:t xml:space="preserve"> </w:t>
      </w:r>
      <w:r>
        <w:rPr>
          <w:sz w:val="28"/>
        </w:rPr>
        <w:t>выбора, готовность</w:t>
      </w:r>
      <w:r>
        <w:rPr>
          <w:spacing w:val="-2"/>
          <w:sz w:val="28"/>
        </w:rPr>
        <w:t xml:space="preserve"> </w:t>
      </w:r>
      <w:r>
        <w:rPr>
          <w:sz w:val="28"/>
        </w:rPr>
        <w:t>оценивать</w:t>
      </w:r>
      <w:r>
        <w:rPr>
          <w:spacing w:val="-2"/>
          <w:sz w:val="28"/>
        </w:rPr>
        <w:t xml:space="preserve"> </w:t>
      </w:r>
      <w:r>
        <w:rPr>
          <w:sz w:val="28"/>
        </w:rPr>
        <w:t>своѐ</w:t>
      </w:r>
      <w:r>
        <w:rPr>
          <w:spacing w:val="-3"/>
          <w:sz w:val="28"/>
        </w:rPr>
        <w:t xml:space="preserve"> </w:t>
      </w:r>
      <w:r>
        <w:rPr>
          <w:sz w:val="28"/>
        </w:rPr>
        <w:t>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752D6" w:rsidRDefault="002C15D6">
      <w:pPr>
        <w:pStyle w:val="a3"/>
        <w:spacing w:before="3" w:line="276" w:lineRule="auto"/>
        <w:ind w:right="850" w:firstLine="568"/>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w:t>
      </w:r>
      <w:r>
        <w:rPr>
          <w:spacing w:val="40"/>
        </w:rPr>
        <w:t xml:space="preserve"> </w:t>
      </w:r>
      <w:r>
        <w:t>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7752D6" w:rsidRDefault="002C15D6">
      <w:pPr>
        <w:pStyle w:val="a3"/>
        <w:spacing w:before="1"/>
      </w:pPr>
      <w:r>
        <w:t>деятельности</w:t>
      </w:r>
      <w:r>
        <w:rPr>
          <w:spacing w:val="-10"/>
        </w:rPr>
        <w:t xml:space="preserve"> </w:t>
      </w:r>
      <w:r>
        <w:t>экологической</w:t>
      </w:r>
      <w:r>
        <w:rPr>
          <w:spacing w:val="-8"/>
        </w:rPr>
        <w:t xml:space="preserve"> </w:t>
      </w:r>
      <w:r>
        <w:rPr>
          <w:spacing w:val="-2"/>
        </w:rPr>
        <w:t>направленности.</w:t>
      </w:r>
    </w:p>
    <w:p w:rsidR="007752D6" w:rsidRDefault="002C15D6">
      <w:pPr>
        <w:pStyle w:val="a3"/>
        <w:spacing w:before="50" w:line="276" w:lineRule="auto"/>
        <w:ind w:right="850" w:firstLine="568"/>
      </w:pPr>
      <w:r>
        <w:t>При освоении содержания учебного</w:t>
      </w:r>
      <w:r>
        <w:rPr>
          <w:spacing w:val="-2"/>
        </w:rPr>
        <w:t xml:space="preserve"> </w:t>
      </w:r>
      <w:r>
        <w:t>модуля «Введение</w:t>
      </w:r>
      <w:r>
        <w:rPr>
          <w:spacing w:val="-2"/>
        </w:rPr>
        <w:t xml:space="preserve"> </w:t>
      </w:r>
      <w:r>
        <w:t>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w:t>
      </w:r>
      <w:r>
        <w:rPr>
          <w:spacing w:val="40"/>
        </w:rPr>
        <w:t xml:space="preserve"> </w:t>
      </w:r>
      <w:r>
        <w:t>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7752D6" w:rsidRDefault="002C15D6">
      <w:pPr>
        <w:pStyle w:val="a3"/>
        <w:spacing w:before="1" w:line="276" w:lineRule="auto"/>
        <w:ind w:right="855" w:firstLine="568"/>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52D6" w:rsidRDefault="002C15D6">
      <w:pPr>
        <w:pStyle w:val="a3"/>
        <w:spacing w:line="278" w:lineRule="auto"/>
        <w:ind w:right="854" w:firstLine="568"/>
      </w:pPr>
      <w:r>
        <w:t>У обучающегося будут сформированы следующие базовые логические действия как часть познавательных универсальных учебных действий:</w:t>
      </w:r>
    </w:p>
    <w:p w:rsidR="007752D6" w:rsidRDefault="002C15D6">
      <w:pPr>
        <w:pStyle w:val="a3"/>
        <w:spacing w:line="278" w:lineRule="auto"/>
        <w:ind w:right="854" w:firstLine="760"/>
      </w:pPr>
      <w:r>
        <w:t>выявлять и характеризовать существенные признаки, итоги и значение ключевых событий и процессов Новейшей истории России;</w:t>
      </w:r>
    </w:p>
    <w:p w:rsidR="007752D6" w:rsidRDefault="002C15D6">
      <w:pPr>
        <w:pStyle w:val="a3"/>
        <w:spacing w:line="319" w:lineRule="exact"/>
        <w:ind w:left="1452"/>
      </w:pPr>
      <w:r>
        <w:t>выявлять</w:t>
      </w:r>
      <w:r>
        <w:rPr>
          <w:spacing w:val="79"/>
        </w:rPr>
        <w:t xml:space="preserve"> </w:t>
      </w:r>
      <w:r>
        <w:t>причинно-следственные,</w:t>
      </w:r>
      <w:r>
        <w:rPr>
          <w:spacing w:val="47"/>
          <w:w w:val="150"/>
        </w:rPr>
        <w:t xml:space="preserve"> </w:t>
      </w:r>
      <w:r>
        <w:t>пространственные</w:t>
      </w:r>
      <w:r>
        <w:rPr>
          <w:spacing w:val="76"/>
        </w:rPr>
        <w:t xml:space="preserve"> </w:t>
      </w:r>
      <w:r>
        <w:t>и</w:t>
      </w:r>
      <w:r>
        <w:rPr>
          <w:spacing w:val="78"/>
        </w:rPr>
        <w:t xml:space="preserve"> </w:t>
      </w:r>
      <w:r>
        <w:t>временные</w:t>
      </w:r>
      <w:r>
        <w:rPr>
          <w:spacing w:val="76"/>
        </w:rPr>
        <w:t xml:space="preserve"> </w:t>
      </w:r>
      <w:r>
        <w:rPr>
          <w:spacing w:val="-2"/>
        </w:rPr>
        <w:t>связи</w:t>
      </w:r>
    </w:p>
    <w:p w:rsidR="007752D6" w:rsidRDefault="007752D6">
      <w:pPr>
        <w:spacing w:line="319" w:lineRule="exact"/>
        <w:sectPr w:rsidR="007752D6">
          <w:pgSz w:w="11910" w:h="16840"/>
          <w:pgMar w:top="1040" w:right="0" w:bottom="280" w:left="440" w:header="720" w:footer="720" w:gutter="0"/>
          <w:cols w:space="720"/>
        </w:sectPr>
      </w:pPr>
    </w:p>
    <w:p w:rsidR="007752D6" w:rsidRDefault="002C15D6">
      <w:pPr>
        <w:pStyle w:val="a3"/>
        <w:spacing w:before="67" w:line="278" w:lineRule="auto"/>
        <w:ind w:right="859"/>
      </w:pPr>
      <w:r>
        <w:lastRenderedPageBreak/>
        <w:t>(при наличии) изученных ранее исторических событий, явлений, процессов с историей России XX - начала XXI в.;</w:t>
      </w:r>
    </w:p>
    <w:p w:rsidR="007752D6" w:rsidRDefault="002C15D6">
      <w:pPr>
        <w:pStyle w:val="a3"/>
        <w:spacing w:line="276" w:lineRule="auto"/>
        <w:ind w:right="857" w:firstLine="760"/>
      </w:pPr>
      <w:r>
        <w:t>выявлять закономерности и противоречия в рассматриваемых фактах с учѐтом предложенной задачи, классифицировать, самостоятельно выбирать основания и критерии для классификации;</w:t>
      </w:r>
    </w:p>
    <w:p w:rsidR="007752D6" w:rsidRDefault="002C15D6">
      <w:pPr>
        <w:pStyle w:val="a3"/>
        <w:spacing w:line="278" w:lineRule="auto"/>
        <w:ind w:right="858" w:firstLine="760"/>
      </w:pPr>
      <w:r>
        <w:t>выявлять дефициты информации, данных, необходимых для решения поставленной задачи;</w:t>
      </w:r>
    </w:p>
    <w:p w:rsidR="007752D6" w:rsidRDefault="002C15D6">
      <w:pPr>
        <w:pStyle w:val="a3"/>
        <w:spacing w:line="278" w:lineRule="auto"/>
        <w:ind w:right="854" w:firstLine="760"/>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rsidR="007752D6" w:rsidRDefault="002C15D6">
      <w:pPr>
        <w:pStyle w:val="a3"/>
        <w:spacing w:line="314" w:lineRule="exact"/>
        <w:ind w:left="1452"/>
      </w:pPr>
      <w:r>
        <w:t>самостоятельно</w:t>
      </w:r>
      <w:r>
        <w:rPr>
          <w:spacing w:val="-9"/>
        </w:rPr>
        <w:t xml:space="preserve"> </w:t>
      </w:r>
      <w:r>
        <w:t>выбирать</w:t>
      </w:r>
      <w:r>
        <w:rPr>
          <w:spacing w:val="-4"/>
        </w:rPr>
        <w:t xml:space="preserve"> </w:t>
      </w:r>
      <w:r>
        <w:t>способ</w:t>
      </w:r>
      <w:r>
        <w:rPr>
          <w:spacing w:val="-4"/>
        </w:rPr>
        <w:t xml:space="preserve"> </w:t>
      </w:r>
      <w:r>
        <w:t>решения</w:t>
      </w:r>
      <w:r>
        <w:rPr>
          <w:spacing w:val="-1"/>
        </w:rPr>
        <w:t xml:space="preserve"> </w:t>
      </w:r>
      <w:r>
        <w:t>учебной</w:t>
      </w:r>
      <w:r>
        <w:rPr>
          <w:spacing w:val="-6"/>
        </w:rPr>
        <w:t xml:space="preserve"> </w:t>
      </w:r>
      <w:r>
        <w:rPr>
          <w:spacing w:val="-2"/>
        </w:rPr>
        <w:t>задачи.</w:t>
      </w:r>
    </w:p>
    <w:p w:rsidR="007752D6" w:rsidRDefault="002C15D6">
      <w:pPr>
        <w:pStyle w:val="a3"/>
        <w:spacing w:before="38" w:line="276" w:lineRule="auto"/>
        <w:ind w:right="853" w:firstLine="568"/>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rsidR="007752D6" w:rsidRDefault="002C15D6">
      <w:pPr>
        <w:pStyle w:val="a3"/>
        <w:spacing w:line="278" w:lineRule="auto"/>
        <w:ind w:firstLine="740"/>
        <w:jc w:val="left"/>
      </w:pPr>
      <w:r>
        <w:t>использовать вопросы как исследовательский инструмент познания; формулировать</w:t>
      </w:r>
      <w:r>
        <w:rPr>
          <w:spacing w:val="-4"/>
        </w:rPr>
        <w:t xml:space="preserve"> </w:t>
      </w:r>
      <w:r>
        <w:t>вопросы,</w:t>
      </w:r>
      <w:r>
        <w:rPr>
          <w:spacing w:val="-3"/>
        </w:rPr>
        <w:t xml:space="preserve"> </w:t>
      </w:r>
      <w:r>
        <w:t>фиксирующие</w:t>
      </w:r>
      <w:r>
        <w:rPr>
          <w:spacing w:val="-8"/>
        </w:rPr>
        <w:t xml:space="preserve"> </w:t>
      </w:r>
      <w:r>
        <w:t>разрыв</w:t>
      </w:r>
      <w:r>
        <w:rPr>
          <w:spacing w:val="-4"/>
        </w:rPr>
        <w:t xml:space="preserve"> </w:t>
      </w:r>
      <w:r>
        <w:t>между</w:t>
      </w:r>
      <w:r>
        <w:rPr>
          <w:spacing w:val="-11"/>
        </w:rPr>
        <w:t xml:space="preserve"> </w:t>
      </w:r>
      <w:r>
        <w:t>реальным</w:t>
      </w:r>
      <w:r>
        <w:rPr>
          <w:spacing w:val="-5"/>
        </w:rPr>
        <w:t xml:space="preserve"> </w:t>
      </w:r>
      <w:r>
        <w:t>и</w:t>
      </w:r>
      <w:r>
        <w:rPr>
          <w:spacing w:val="-2"/>
        </w:rPr>
        <w:t xml:space="preserve"> </w:t>
      </w:r>
      <w:r>
        <w:t>желательным состоянием</w:t>
      </w:r>
      <w:r>
        <w:rPr>
          <w:spacing w:val="-8"/>
        </w:rPr>
        <w:t xml:space="preserve"> </w:t>
      </w:r>
      <w:r>
        <w:t>ситуации,</w:t>
      </w:r>
      <w:r>
        <w:rPr>
          <w:spacing w:val="-2"/>
        </w:rPr>
        <w:t xml:space="preserve"> </w:t>
      </w:r>
      <w:r>
        <w:t>объекта,</w:t>
      </w:r>
      <w:r>
        <w:rPr>
          <w:spacing w:val="-3"/>
        </w:rPr>
        <w:t xml:space="preserve"> </w:t>
      </w:r>
      <w:r>
        <w:t>самостоятельно</w:t>
      </w:r>
      <w:r>
        <w:rPr>
          <w:spacing w:val="-5"/>
        </w:rPr>
        <w:t xml:space="preserve"> </w:t>
      </w:r>
      <w:r>
        <w:t>устанавливать</w:t>
      </w:r>
      <w:r>
        <w:rPr>
          <w:spacing w:val="-4"/>
        </w:rPr>
        <w:t xml:space="preserve"> </w:t>
      </w:r>
      <w:r>
        <w:t>искомое</w:t>
      </w:r>
      <w:r>
        <w:rPr>
          <w:spacing w:val="-8"/>
        </w:rPr>
        <w:t xml:space="preserve"> </w:t>
      </w:r>
      <w:r>
        <w:t>и</w:t>
      </w:r>
      <w:r>
        <w:rPr>
          <w:spacing w:val="-6"/>
        </w:rPr>
        <w:t xml:space="preserve"> </w:t>
      </w:r>
      <w:r>
        <w:rPr>
          <w:spacing w:val="-2"/>
        </w:rPr>
        <w:t>данное;</w:t>
      </w:r>
    </w:p>
    <w:p w:rsidR="007752D6" w:rsidRDefault="002C15D6">
      <w:pPr>
        <w:pStyle w:val="a3"/>
        <w:spacing w:line="278" w:lineRule="auto"/>
        <w:ind w:right="853" w:firstLine="740"/>
        <w:jc w:val="left"/>
      </w:pPr>
      <w:r>
        <w:t>формулировать гипотезу об истинности собственных суждений и суждений других, аргументировать свою позицию, мнение;</w:t>
      </w:r>
    </w:p>
    <w:p w:rsidR="007752D6" w:rsidRDefault="002C15D6">
      <w:pPr>
        <w:pStyle w:val="a3"/>
        <w:spacing w:line="276" w:lineRule="auto"/>
        <w:ind w:right="1024" w:firstLine="740"/>
        <w:jc w:val="left"/>
      </w:pPr>
      <w:r>
        <w:t>проводить по самостоятельно составленному плану небольшое исследование</w:t>
      </w:r>
      <w:r>
        <w:rPr>
          <w:spacing w:val="-9"/>
        </w:rPr>
        <w:t xml:space="preserve"> </w:t>
      </w:r>
      <w:r>
        <w:t>по</w:t>
      </w:r>
      <w:r>
        <w:rPr>
          <w:spacing w:val="-5"/>
        </w:rPr>
        <w:t xml:space="preserve"> </w:t>
      </w:r>
      <w:r>
        <w:t>установлению</w:t>
      </w:r>
      <w:r>
        <w:rPr>
          <w:spacing w:val="-6"/>
        </w:rPr>
        <w:t xml:space="preserve"> </w:t>
      </w:r>
      <w:r>
        <w:t>причинно-следственных</w:t>
      </w:r>
      <w:r>
        <w:rPr>
          <w:spacing w:val="-5"/>
        </w:rPr>
        <w:t xml:space="preserve"> </w:t>
      </w:r>
      <w:r>
        <w:t>связей</w:t>
      </w:r>
      <w:r>
        <w:rPr>
          <w:spacing w:val="-7"/>
        </w:rPr>
        <w:t xml:space="preserve"> </w:t>
      </w:r>
      <w:r>
        <w:t>событий</w:t>
      </w:r>
      <w:r>
        <w:rPr>
          <w:spacing w:val="-7"/>
        </w:rPr>
        <w:t xml:space="preserve"> </w:t>
      </w:r>
      <w:r>
        <w:t>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7752D6" w:rsidRDefault="002C15D6">
      <w:pPr>
        <w:pStyle w:val="a3"/>
        <w:spacing w:line="276" w:lineRule="auto"/>
        <w:ind w:right="852"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w:t>
      </w:r>
      <w:r>
        <w:rPr>
          <w:spacing w:val="40"/>
        </w:rPr>
        <w:t xml:space="preserve"> </w:t>
      </w:r>
      <w:r>
        <w:t>об их развитии в новых условиях и контекстах.</w:t>
      </w:r>
    </w:p>
    <w:p w:rsidR="007752D6" w:rsidRDefault="002C15D6">
      <w:pPr>
        <w:pStyle w:val="a3"/>
        <w:spacing w:line="278" w:lineRule="auto"/>
        <w:ind w:right="859" w:firstLine="568"/>
      </w:pPr>
      <w:r>
        <w:t>У обучающегося будут сформированы умения работать с информацией как часть познавательных универсальных учебных действий:</w:t>
      </w:r>
    </w:p>
    <w:p w:rsidR="007752D6" w:rsidRDefault="002C15D6">
      <w:pPr>
        <w:pStyle w:val="a3"/>
        <w:spacing w:line="276" w:lineRule="auto"/>
        <w:ind w:right="856" w:firstLine="740"/>
      </w:pPr>
      <w: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7752D6" w:rsidRDefault="002C15D6">
      <w:pPr>
        <w:pStyle w:val="a3"/>
        <w:spacing w:line="276" w:lineRule="auto"/>
        <w:ind w:right="849"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7752D6" w:rsidRDefault="002C15D6">
      <w:pPr>
        <w:pStyle w:val="a3"/>
        <w:spacing w:line="273" w:lineRule="auto"/>
        <w:ind w:right="858" w:firstLine="740"/>
      </w:pPr>
      <w:r>
        <w:t>находить сходные</w:t>
      </w:r>
      <w:r>
        <w:rPr>
          <w:spacing w:val="-4"/>
        </w:rPr>
        <w:t xml:space="preserve"> </w:t>
      </w:r>
      <w:r>
        <w:t>аргументы (подтверждающие</w:t>
      </w:r>
      <w:r>
        <w:rPr>
          <w:spacing w:val="-4"/>
        </w:rPr>
        <w:t xml:space="preserve"> </w:t>
      </w:r>
      <w:r>
        <w:t>или опровергающие</w:t>
      </w:r>
      <w:r>
        <w:rPr>
          <w:spacing w:val="-4"/>
        </w:rPr>
        <w:t xml:space="preserve"> </w:t>
      </w:r>
      <w:r>
        <w:t>одну и ту же идею, версию) в различных информационных источниках;</w:t>
      </w:r>
    </w:p>
    <w:p w:rsidR="007752D6" w:rsidRDefault="002C15D6">
      <w:pPr>
        <w:pStyle w:val="a3"/>
        <w:ind w:left="1432"/>
      </w:pPr>
      <w:r>
        <w:t>самостоятельно</w:t>
      </w:r>
      <w:r>
        <w:rPr>
          <w:spacing w:val="20"/>
        </w:rPr>
        <w:t xml:space="preserve"> </w:t>
      </w:r>
      <w:r>
        <w:t>выбирать</w:t>
      </w:r>
      <w:r>
        <w:rPr>
          <w:spacing w:val="31"/>
        </w:rPr>
        <w:t xml:space="preserve"> </w:t>
      </w:r>
      <w:r>
        <w:t>оптимальную</w:t>
      </w:r>
      <w:r>
        <w:rPr>
          <w:spacing w:val="25"/>
        </w:rPr>
        <w:t xml:space="preserve"> </w:t>
      </w:r>
      <w:r>
        <w:t>форму</w:t>
      </w:r>
      <w:r>
        <w:rPr>
          <w:spacing w:val="22"/>
        </w:rPr>
        <w:t xml:space="preserve"> </w:t>
      </w:r>
      <w:r>
        <w:t>представления</w:t>
      </w:r>
      <w:r>
        <w:rPr>
          <w:spacing w:val="26"/>
        </w:rPr>
        <w:t xml:space="preserve"> </w:t>
      </w:r>
      <w:r>
        <w:rPr>
          <w:spacing w:val="-2"/>
        </w:rPr>
        <w:t>информации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1947"/>
      </w:pPr>
      <w:r>
        <w:lastRenderedPageBreak/>
        <w:t>и</w:t>
      </w:r>
      <w:r>
        <w:rPr>
          <w:spacing w:val="-9"/>
        </w:rPr>
        <w:t xml:space="preserve"> </w:t>
      </w:r>
      <w:r>
        <w:t>иллюстрировать</w:t>
      </w:r>
      <w:r>
        <w:rPr>
          <w:spacing w:val="-7"/>
        </w:rPr>
        <w:t xml:space="preserve"> </w:t>
      </w:r>
      <w:r>
        <w:t>решаемые</w:t>
      </w:r>
      <w:r>
        <w:rPr>
          <w:spacing w:val="-11"/>
        </w:rPr>
        <w:t xml:space="preserve"> </w:t>
      </w:r>
      <w:r>
        <w:t>задачи</w:t>
      </w:r>
      <w:r>
        <w:rPr>
          <w:spacing w:val="-9"/>
        </w:rPr>
        <w:t xml:space="preserve"> </w:t>
      </w:r>
      <w:r>
        <w:t>несложными</w:t>
      </w:r>
      <w:r>
        <w:rPr>
          <w:spacing w:val="-9"/>
        </w:rPr>
        <w:t xml:space="preserve"> </w:t>
      </w:r>
      <w:r>
        <w:t>схемами,</w:t>
      </w:r>
      <w:r>
        <w:rPr>
          <w:spacing w:val="-5"/>
        </w:rPr>
        <w:t xml:space="preserve"> </w:t>
      </w:r>
      <w:r>
        <w:t>диаграммами, иной графикой и их комбинациями;</w:t>
      </w:r>
    </w:p>
    <w:p w:rsidR="007752D6" w:rsidRDefault="002C15D6">
      <w:pPr>
        <w:pStyle w:val="a3"/>
        <w:spacing w:before="1" w:line="276" w:lineRule="auto"/>
        <w:ind w:right="857" w:firstLine="760"/>
      </w:pPr>
      <w:r>
        <w:t>оценивать надѐжность информации по критериям, предложенным или сформулированным самостоятельно;</w:t>
      </w:r>
    </w:p>
    <w:p w:rsidR="007752D6" w:rsidRDefault="002C15D6">
      <w:pPr>
        <w:pStyle w:val="a3"/>
        <w:spacing w:before="3"/>
        <w:ind w:left="1452"/>
      </w:pPr>
      <w:r>
        <w:t>эффективно</w:t>
      </w:r>
      <w:r>
        <w:rPr>
          <w:spacing w:val="-9"/>
        </w:rPr>
        <w:t xml:space="preserve"> </w:t>
      </w:r>
      <w:r>
        <w:t>запоминать</w:t>
      </w:r>
      <w:r>
        <w:rPr>
          <w:spacing w:val="-2"/>
        </w:rPr>
        <w:t xml:space="preserve"> </w:t>
      </w:r>
      <w:r>
        <w:t>и</w:t>
      </w:r>
      <w:r>
        <w:rPr>
          <w:spacing w:val="-5"/>
        </w:rPr>
        <w:t xml:space="preserve"> </w:t>
      </w:r>
      <w:r>
        <w:t>систематизировать</w:t>
      </w:r>
      <w:r>
        <w:rPr>
          <w:spacing w:val="-2"/>
        </w:rPr>
        <w:t xml:space="preserve"> информацию.</w:t>
      </w:r>
    </w:p>
    <w:p w:rsidR="007752D6" w:rsidRDefault="002C15D6">
      <w:pPr>
        <w:pStyle w:val="a3"/>
        <w:spacing w:before="46" w:line="278" w:lineRule="auto"/>
        <w:ind w:right="855" w:firstLine="568"/>
      </w:pPr>
      <w:r>
        <w:t>У обучающегося будут сформированы умения общения как часть коммуникативных универсальных учебных действий:</w:t>
      </w:r>
    </w:p>
    <w:p w:rsidR="007752D6" w:rsidRDefault="002C15D6">
      <w:pPr>
        <w:pStyle w:val="a3"/>
        <w:spacing w:line="276" w:lineRule="auto"/>
        <w:ind w:right="851" w:firstLine="760"/>
      </w:pPr>
      <w:r>
        <w:t>воспринимать</w:t>
      </w:r>
      <w:r>
        <w:rPr>
          <w:spacing w:val="-5"/>
        </w:rPr>
        <w:t xml:space="preserve"> </w:t>
      </w:r>
      <w:r>
        <w:t>и</w:t>
      </w:r>
      <w:r>
        <w:rPr>
          <w:spacing w:val="-7"/>
        </w:rPr>
        <w:t xml:space="preserve"> </w:t>
      </w:r>
      <w:r>
        <w:t>формулировать</w:t>
      </w:r>
      <w:r>
        <w:rPr>
          <w:spacing w:val="-5"/>
        </w:rPr>
        <w:t xml:space="preserve"> </w:t>
      </w:r>
      <w:r>
        <w:t>суждения,</w:t>
      </w:r>
      <w:r>
        <w:rPr>
          <w:spacing w:val="-4"/>
        </w:rPr>
        <w:t xml:space="preserve"> </w:t>
      </w:r>
      <w:r>
        <w:t>выражать</w:t>
      </w:r>
      <w:r>
        <w:rPr>
          <w:spacing w:val="-5"/>
        </w:rPr>
        <w:t xml:space="preserve"> </w:t>
      </w:r>
      <w:r>
        <w:t>эмоции</w:t>
      </w:r>
      <w:r>
        <w:rPr>
          <w:spacing w:val="-7"/>
        </w:rPr>
        <w:t xml:space="preserve"> </w:t>
      </w:r>
      <w:r>
        <w:t>в</w:t>
      </w:r>
      <w:r>
        <w:rPr>
          <w:spacing w:val="-5"/>
        </w:rPr>
        <w:t xml:space="preserve"> </w:t>
      </w:r>
      <w:r>
        <w:t>соответствии с целями и условиями общения; выражать себя (свою точку зрения) в устных и письменных текстах;</w:t>
      </w:r>
    </w:p>
    <w:p w:rsidR="007752D6" w:rsidRDefault="002C15D6">
      <w:pPr>
        <w:pStyle w:val="a3"/>
        <w:spacing w:line="276" w:lineRule="auto"/>
        <w:ind w:right="854" w:firstLine="760"/>
      </w:pPr>
      <w:r>
        <w:t>распознавать невербальные средства общения, понимать значение социальных</w:t>
      </w:r>
      <w:r>
        <w:rPr>
          <w:spacing w:val="-1"/>
        </w:rPr>
        <w:t xml:space="preserve"> </w:t>
      </w:r>
      <w:r>
        <w:t>знаков,</w:t>
      </w:r>
      <w:r>
        <w:rPr>
          <w:spacing w:val="-2"/>
        </w:rPr>
        <w:t xml:space="preserve"> </w:t>
      </w:r>
      <w:r>
        <w:t>распознавать предпосылки</w:t>
      </w:r>
      <w:r>
        <w:rPr>
          <w:spacing w:val="-2"/>
        </w:rPr>
        <w:t xml:space="preserve"> </w:t>
      </w:r>
      <w:r>
        <w:t>конфликтных</w:t>
      </w:r>
      <w:r>
        <w:rPr>
          <w:spacing w:val="-4"/>
        </w:rPr>
        <w:t xml:space="preserve"> </w:t>
      </w:r>
      <w:r>
        <w:t>ситуаций</w:t>
      </w:r>
      <w:r>
        <w:rPr>
          <w:spacing w:val="-2"/>
        </w:rPr>
        <w:t xml:space="preserve"> </w:t>
      </w:r>
      <w:r>
        <w:t>и</w:t>
      </w:r>
      <w:r>
        <w:rPr>
          <w:spacing w:val="-2"/>
        </w:rPr>
        <w:t xml:space="preserve"> </w:t>
      </w:r>
      <w:r>
        <w:t xml:space="preserve">смягчать </w:t>
      </w:r>
      <w:r>
        <w:rPr>
          <w:spacing w:val="-2"/>
        </w:rPr>
        <w:t>конфликты;</w:t>
      </w:r>
    </w:p>
    <w:p w:rsidR="007752D6" w:rsidRDefault="002C15D6">
      <w:pPr>
        <w:pStyle w:val="a3"/>
        <w:tabs>
          <w:tab w:val="left" w:pos="7566"/>
        </w:tabs>
        <w:spacing w:line="273" w:lineRule="auto"/>
        <w:ind w:right="2231" w:firstLine="760"/>
      </w:pPr>
      <w:r>
        <w:t>понимать намерения других, проявлять</w:t>
      </w:r>
      <w:r>
        <w:tab/>
      </w:r>
      <w:r>
        <w:rPr>
          <w:spacing w:val="-2"/>
        </w:rPr>
        <w:t>уважительное отношение</w:t>
      </w:r>
    </w:p>
    <w:p w:rsidR="007752D6" w:rsidRDefault="002C15D6">
      <w:pPr>
        <w:pStyle w:val="a3"/>
        <w:spacing w:before="3"/>
      </w:pPr>
      <w:r>
        <w:t>к</w:t>
      </w:r>
      <w:r>
        <w:rPr>
          <w:spacing w:val="-5"/>
        </w:rPr>
        <w:t xml:space="preserve"> </w:t>
      </w:r>
      <w:r>
        <w:t>собеседнику</w:t>
      </w:r>
      <w:r>
        <w:rPr>
          <w:spacing w:val="-6"/>
        </w:rPr>
        <w:t xml:space="preserve"> </w:t>
      </w:r>
      <w:r>
        <w:t>и</w:t>
      </w:r>
      <w:r>
        <w:rPr>
          <w:spacing w:val="-4"/>
        </w:rPr>
        <w:t xml:space="preserve"> </w:t>
      </w:r>
      <w:r>
        <w:t>в</w:t>
      </w:r>
      <w:r>
        <w:rPr>
          <w:spacing w:val="-3"/>
        </w:rPr>
        <w:t xml:space="preserve"> </w:t>
      </w:r>
      <w:r>
        <w:t>корректной</w:t>
      </w:r>
      <w:r>
        <w:rPr>
          <w:spacing w:val="-4"/>
        </w:rPr>
        <w:t xml:space="preserve"> </w:t>
      </w:r>
      <w:r>
        <w:t>форме</w:t>
      </w:r>
      <w:r>
        <w:rPr>
          <w:spacing w:val="-6"/>
        </w:rPr>
        <w:t xml:space="preserve"> </w:t>
      </w:r>
      <w:r>
        <w:t>формулировать</w:t>
      </w:r>
      <w:r>
        <w:rPr>
          <w:spacing w:val="-2"/>
        </w:rPr>
        <w:t xml:space="preserve"> </w:t>
      </w:r>
      <w:r>
        <w:t>свои</w:t>
      </w:r>
      <w:r>
        <w:rPr>
          <w:spacing w:val="-4"/>
        </w:rPr>
        <w:t xml:space="preserve"> </w:t>
      </w:r>
      <w:r>
        <w:rPr>
          <w:spacing w:val="-2"/>
        </w:rPr>
        <w:t>возражения;</w:t>
      </w:r>
    </w:p>
    <w:p w:rsidR="007752D6" w:rsidRDefault="002C15D6">
      <w:pPr>
        <w:pStyle w:val="a3"/>
        <w:tabs>
          <w:tab w:val="left" w:pos="2495"/>
          <w:tab w:val="left" w:pos="4582"/>
          <w:tab w:val="left" w:pos="5169"/>
          <w:tab w:val="left" w:pos="5805"/>
          <w:tab w:val="left" w:pos="6236"/>
          <w:tab w:val="left" w:pos="6520"/>
          <w:tab w:val="left" w:pos="7448"/>
          <w:tab w:val="left" w:pos="7566"/>
          <w:tab w:val="left" w:pos="8327"/>
          <w:tab w:val="left" w:pos="8987"/>
          <w:tab w:val="left" w:pos="9102"/>
          <w:tab w:val="left" w:pos="9486"/>
          <w:tab w:val="left" w:pos="10491"/>
        </w:tabs>
        <w:spacing w:before="46" w:line="276" w:lineRule="auto"/>
        <w:ind w:right="850" w:firstLine="760"/>
        <w:jc w:val="left"/>
      </w:pPr>
      <w:r>
        <w:rPr>
          <w:spacing w:val="-2"/>
        </w:rPr>
        <w:t>умение</w:t>
      </w:r>
      <w:r>
        <w:tab/>
      </w:r>
      <w:r>
        <w:rPr>
          <w:spacing w:val="-47"/>
        </w:rPr>
        <w:t xml:space="preserve"> </w:t>
      </w:r>
      <w:r>
        <w:t>формулировать</w:t>
      </w:r>
      <w:r>
        <w:tab/>
      </w:r>
      <w:r>
        <w:rPr>
          <w:spacing w:val="-2"/>
        </w:rPr>
        <w:t>вопросы</w:t>
      </w:r>
      <w:r>
        <w:tab/>
      </w:r>
      <w:r>
        <w:rPr>
          <w:spacing w:val="-6"/>
        </w:rPr>
        <w:t>(в</w:t>
      </w:r>
      <w:r>
        <w:tab/>
      </w:r>
      <w:r>
        <w:rPr>
          <w:spacing w:val="-2"/>
        </w:rPr>
        <w:t>диалоге,</w:t>
      </w:r>
      <w:r>
        <w:tab/>
      </w:r>
      <w:r>
        <w:rPr>
          <w:spacing w:val="-2"/>
        </w:rPr>
        <w:t>дискуссии)</w:t>
      </w:r>
      <w:r>
        <w:tab/>
      </w:r>
      <w:r>
        <w:rPr>
          <w:spacing w:val="-6"/>
        </w:rPr>
        <w:t>по</w:t>
      </w:r>
      <w:r>
        <w:tab/>
      </w:r>
      <w:r>
        <w:rPr>
          <w:spacing w:val="-2"/>
        </w:rPr>
        <w:t xml:space="preserve">существу </w:t>
      </w:r>
      <w:r>
        <w:t>обсуждаемой</w:t>
      </w:r>
      <w:r>
        <w:rPr>
          <w:spacing w:val="80"/>
          <w:w w:val="150"/>
        </w:rPr>
        <w:t xml:space="preserve"> </w:t>
      </w:r>
      <w:r>
        <w:t>темы</w:t>
      </w:r>
      <w:r>
        <w:rPr>
          <w:spacing w:val="80"/>
          <w:w w:val="150"/>
        </w:rPr>
        <w:t xml:space="preserve"> </w:t>
      </w:r>
      <w:r>
        <w:t>и</w:t>
      </w:r>
      <w:r>
        <w:rPr>
          <w:spacing w:val="80"/>
          <w:w w:val="150"/>
        </w:rPr>
        <w:t xml:space="preserve"> </w:t>
      </w:r>
      <w:r>
        <w:t>высказывать</w:t>
      </w:r>
      <w:r>
        <w:rPr>
          <w:spacing w:val="80"/>
          <w:w w:val="150"/>
        </w:rPr>
        <w:t xml:space="preserve"> </w:t>
      </w:r>
      <w:r>
        <w:t>идеи,</w:t>
      </w:r>
      <w:r>
        <w:rPr>
          <w:spacing w:val="80"/>
          <w:w w:val="150"/>
        </w:rPr>
        <w:t xml:space="preserve"> </w:t>
      </w:r>
      <w:r>
        <w:t>нацеленные</w:t>
      </w:r>
      <w:r>
        <w:rPr>
          <w:spacing w:val="80"/>
          <w:w w:val="150"/>
        </w:rPr>
        <w:t xml:space="preserve"> </w:t>
      </w:r>
      <w:r>
        <w:t>на</w:t>
      </w:r>
      <w:r>
        <w:rPr>
          <w:spacing w:val="80"/>
          <w:w w:val="150"/>
        </w:rPr>
        <w:t xml:space="preserve"> </w:t>
      </w:r>
      <w:r>
        <w:t>решение</w:t>
      </w:r>
      <w:r>
        <w:rPr>
          <w:spacing w:val="80"/>
          <w:w w:val="150"/>
        </w:rPr>
        <w:t xml:space="preserve"> </w:t>
      </w:r>
      <w:r>
        <w:t>задачи</w:t>
      </w:r>
      <w:r>
        <w:rPr>
          <w:spacing w:val="80"/>
          <w:w w:val="150"/>
        </w:rPr>
        <w:t xml:space="preserve"> </w:t>
      </w:r>
      <w:r>
        <w:t xml:space="preserve">и </w:t>
      </w:r>
      <w:r>
        <w:rPr>
          <w:spacing w:val="-2"/>
        </w:rPr>
        <w:t>поддержание</w:t>
      </w:r>
      <w:r>
        <w:tab/>
      </w:r>
      <w:r>
        <w:rPr>
          <w:spacing w:val="-2"/>
        </w:rPr>
        <w:t>благожелательности</w:t>
      </w:r>
      <w:r>
        <w:tab/>
      </w:r>
      <w:r>
        <w:rPr>
          <w:spacing w:val="-2"/>
        </w:rPr>
        <w:t>общения;</w:t>
      </w:r>
      <w:r>
        <w:tab/>
      </w:r>
      <w:r>
        <w:rPr>
          <w:spacing w:val="-2"/>
        </w:rPr>
        <w:t>сопоставлять</w:t>
      </w:r>
      <w:r>
        <w:tab/>
      </w:r>
      <w:r>
        <w:rPr>
          <w:spacing w:val="-4"/>
        </w:rPr>
        <w:t>свои</w:t>
      </w:r>
      <w:r>
        <w:tab/>
      </w:r>
      <w:r>
        <w:tab/>
      </w:r>
      <w:r>
        <w:rPr>
          <w:spacing w:val="-2"/>
        </w:rPr>
        <w:t>суждения</w:t>
      </w:r>
      <w:r>
        <w:tab/>
      </w:r>
      <w:r>
        <w:rPr>
          <w:spacing w:val="-10"/>
        </w:rPr>
        <w:t xml:space="preserve">с </w:t>
      </w:r>
      <w:r>
        <w:t>суждениями других участников диалога,</w:t>
      </w:r>
      <w:r>
        <w:tab/>
      </w:r>
      <w:r>
        <w:tab/>
      </w:r>
      <w:r>
        <w:tab/>
      </w:r>
      <w:r>
        <w:tab/>
      </w:r>
      <w:r>
        <w:tab/>
        <w:t>обнаруживать различие</w:t>
      </w:r>
      <w:r>
        <w:rPr>
          <w:spacing w:val="40"/>
        </w:rPr>
        <w:t xml:space="preserve"> </w:t>
      </w:r>
      <w:r>
        <w:t>и сходство позиций;</w:t>
      </w:r>
    </w:p>
    <w:p w:rsidR="007752D6" w:rsidRDefault="002C15D6">
      <w:pPr>
        <w:pStyle w:val="a3"/>
        <w:spacing w:before="1" w:line="276" w:lineRule="auto"/>
        <w:ind w:right="851" w:firstLine="760"/>
      </w:pPr>
      <w:r>
        <w:t>публично представлять результаты выполненного исследования, проекта;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7752D6" w:rsidRDefault="002C15D6">
      <w:pPr>
        <w:pStyle w:val="a3"/>
        <w:spacing w:before="1" w:line="276" w:lineRule="auto"/>
        <w:ind w:right="858" w:firstLine="568"/>
      </w:pPr>
      <w:r>
        <w:t>У обучающегося будут сформированы умения в части регулятивных универсальных учебных действий:</w:t>
      </w:r>
    </w:p>
    <w:p w:rsidR="007752D6" w:rsidRDefault="002C15D6">
      <w:pPr>
        <w:pStyle w:val="a3"/>
        <w:spacing w:line="276" w:lineRule="auto"/>
        <w:ind w:right="853"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7752D6" w:rsidRDefault="002C15D6">
      <w:pPr>
        <w:pStyle w:val="a3"/>
        <w:spacing w:before="1" w:line="273" w:lineRule="auto"/>
        <w:ind w:right="860" w:firstLine="760"/>
      </w:pPr>
      <w:r>
        <w:t>самостоятельно составлять алгоритм решения задачи (или его часть), выбирать способ решения учебной задачи с учѐтом имеющихся ресурсов</w:t>
      </w:r>
    </w:p>
    <w:p w:rsidR="007752D6" w:rsidRDefault="002C15D6">
      <w:pPr>
        <w:pStyle w:val="a3"/>
        <w:tabs>
          <w:tab w:val="left" w:pos="2215"/>
          <w:tab w:val="left" w:pos="3015"/>
          <w:tab w:val="left" w:pos="4346"/>
          <w:tab w:val="left" w:pos="5245"/>
          <w:tab w:val="left" w:pos="6844"/>
          <w:tab w:val="left" w:pos="8615"/>
        </w:tabs>
        <w:spacing w:before="6" w:line="276" w:lineRule="auto"/>
        <w:ind w:right="856"/>
        <w:jc w:val="right"/>
      </w:pPr>
      <w:r>
        <w:t xml:space="preserve">и собственных возможностей, аргументировать предлагаемые варианты решений; </w:t>
      </w:r>
      <w:r>
        <w:rPr>
          <w:spacing w:val="-2"/>
        </w:rPr>
        <w:t>составлять</w:t>
      </w:r>
      <w:r>
        <w:tab/>
      </w:r>
      <w:r>
        <w:rPr>
          <w:spacing w:val="-4"/>
        </w:rPr>
        <w:t>план</w:t>
      </w:r>
      <w:r>
        <w:tab/>
      </w:r>
      <w:r>
        <w:rPr>
          <w:spacing w:val="-2"/>
        </w:rPr>
        <w:t>действий</w:t>
      </w:r>
      <w:r>
        <w:tab/>
      </w:r>
      <w:r>
        <w:rPr>
          <w:spacing w:val="-4"/>
        </w:rPr>
        <w:t>(план</w:t>
      </w:r>
      <w:r>
        <w:tab/>
      </w:r>
      <w:r>
        <w:rPr>
          <w:spacing w:val="-2"/>
        </w:rPr>
        <w:t>реализации</w:t>
      </w:r>
      <w:r>
        <w:tab/>
      </w:r>
      <w:r>
        <w:rPr>
          <w:spacing w:val="-2"/>
        </w:rPr>
        <w:t>намеченного</w:t>
      </w:r>
      <w:r>
        <w:tab/>
      </w:r>
      <w:r>
        <w:rPr>
          <w:spacing w:val="-2"/>
        </w:rPr>
        <w:t xml:space="preserve">алгоритма </w:t>
      </w:r>
      <w:r>
        <w:t>решения</w:t>
      </w:r>
      <w:r>
        <w:rPr>
          <w:spacing w:val="-4"/>
        </w:rPr>
        <w:t xml:space="preserve"> </w:t>
      </w:r>
      <w:r>
        <w:t>или</w:t>
      </w:r>
      <w:r>
        <w:rPr>
          <w:spacing w:val="-5"/>
        </w:rPr>
        <w:t xml:space="preserve"> </w:t>
      </w:r>
      <w:r>
        <w:t>его</w:t>
      </w:r>
      <w:r>
        <w:rPr>
          <w:spacing w:val="-7"/>
        </w:rPr>
        <w:t xml:space="preserve"> </w:t>
      </w:r>
      <w:r>
        <w:t>части),</w:t>
      </w:r>
      <w:r>
        <w:rPr>
          <w:spacing w:val="-1"/>
        </w:rPr>
        <w:t xml:space="preserve"> </w:t>
      </w:r>
      <w:r>
        <w:t>корректировать</w:t>
      </w:r>
      <w:r>
        <w:rPr>
          <w:spacing w:val="-3"/>
        </w:rPr>
        <w:t xml:space="preserve"> </w:t>
      </w:r>
      <w:r>
        <w:t>предложенный</w:t>
      </w:r>
      <w:r>
        <w:rPr>
          <w:spacing w:val="-5"/>
        </w:rPr>
        <w:t xml:space="preserve"> </w:t>
      </w:r>
      <w:r>
        <w:t>алгоритм</w:t>
      </w:r>
      <w:r>
        <w:rPr>
          <w:spacing w:val="-4"/>
        </w:rPr>
        <w:t xml:space="preserve"> </w:t>
      </w:r>
      <w:r>
        <w:t>(или</w:t>
      </w:r>
      <w:r>
        <w:rPr>
          <w:spacing w:val="-4"/>
        </w:rPr>
        <w:t xml:space="preserve"> </w:t>
      </w:r>
      <w:r>
        <w:t>его</w:t>
      </w:r>
      <w:r>
        <w:rPr>
          <w:spacing w:val="-7"/>
        </w:rPr>
        <w:t xml:space="preserve"> </w:t>
      </w:r>
      <w:r>
        <w:t>часть)</w:t>
      </w:r>
      <w:r>
        <w:rPr>
          <w:spacing w:val="-4"/>
        </w:rPr>
        <w:t xml:space="preserve"> </w:t>
      </w:r>
      <w:r>
        <w:t>с учѐтом</w:t>
      </w:r>
      <w:r>
        <w:rPr>
          <w:spacing w:val="12"/>
        </w:rPr>
        <w:t xml:space="preserve"> </w:t>
      </w:r>
      <w:r>
        <w:t>получения</w:t>
      </w:r>
      <w:r>
        <w:rPr>
          <w:spacing w:val="13"/>
        </w:rPr>
        <w:t xml:space="preserve"> </w:t>
      </w:r>
      <w:r>
        <w:t>новых</w:t>
      </w:r>
      <w:r>
        <w:rPr>
          <w:spacing w:val="14"/>
        </w:rPr>
        <w:t xml:space="preserve"> </w:t>
      </w:r>
      <w:r>
        <w:t>знаний</w:t>
      </w:r>
      <w:r>
        <w:rPr>
          <w:spacing w:val="16"/>
        </w:rPr>
        <w:t xml:space="preserve"> </w:t>
      </w:r>
      <w:r>
        <w:t>об</w:t>
      </w:r>
      <w:r>
        <w:rPr>
          <w:spacing w:val="15"/>
        </w:rPr>
        <w:t xml:space="preserve"> </w:t>
      </w:r>
      <w:r>
        <w:t>изучаемом</w:t>
      </w:r>
      <w:r>
        <w:rPr>
          <w:spacing w:val="17"/>
        </w:rPr>
        <w:t xml:space="preserve"> </w:t>
      </w:r>
      <w:r>
        <w:t>объекте;</w:t>
      </w:r>
      <w:r>
        <w:rPr>
          <w:spacing w:val="8"/>
        </w:rPr>
        <w:t xml:space="preserve"> </w:t>
      </w:r>
      <w:r>
        <w:t>проводить</w:t>
      </w:r>
      <w:r>
        <w:rPr>
          <w:spacing w:val="10"/>
        </w:rPr>
        <w:t xml:space="preserve"> </w:t>
      </w:r>
      <w:r>
        <w:t>выбор</w:t>
      </w:r>
      <w:r>
        <w:rPr>
          <w:spacing w:val="13"/>
        </w:rPr>
        <w:t xml:space="preserve"> </w:t>
      </w:r>
      <w:r>
        <w:t>и</w:t>
      </w:r>
      <w:r>
        <w:rPr>
          <w:spacing w:val="10"/>
        </w:rPr>
        <w:t xml:space="preserve"> </w:t>
      </w:r>
      <w:r>
        <w:rPr>
          <w:spacing w:val="-2"/>
        </w:rPr>
        <w:t>брать</w:t>
      </w:r>
    </w:p>
    <w:p w:rsidR="007752D6" w:rsidRDefault="002C15D6">
      <w:pPr>
        <w:pStyle w:val="a3"/>
        <w:spacing w:line="321" w:lineRule="exact"/>
      </w:pPr>
      <w:r>
        <w:t>ответственность</w:t>
      </w:r>
      <w:r>
        <w:rPr>
          <w:spacing w:val="-4"/>
        </w:rPr>
        <w:t xml:space="preserve"> </w:t>
      </w:r>
      <w:r>
        <w:t>за</w:t>
      </w:r>
      <w:r>
        <w:rPr>
          <w:spacing w:val="-3"/>
        </w:rPr>
        <w:t xml:space="preserve"> </w:t>
      </w:r>
      <w:r>
        <w:rPr>
          <w:spacing w:val="-2"/>
        </w:rPr>
        <w:t>решение;</w:t>
      </w:r>
    </w:p>
    <w:p w:rsidR="007752D6" w:rsidRDefault="002C15D6">
      <w:pPr>
        <w:pStyle w:val="a3"/>
        <w:spacing w:before="50"/>
        <w:ind w:left="1452"/>
      </w:pPr>
      <w:r>
        <w:t>проявлять</w:t>
      </w:r>
      <w:r>
        <w:rPr>
          <w:spacing w:val="74"/>
        </w:rPr>
        <w:t xml:space="preserve"> </w:t>
      </w:r>
      <w:r>
        <w:t>способность</w:t>
      </w:r>
      <w:r>
        <w:rPr>
          <w:spacing w:val="74"/>
        </w:rPr>
        <w:t xml:space="preserve"> </w:t>
      </w:r>
      <w:r>
        <w:t>к</w:t>
      </w:r>
      <w:r>
        <w:rPr>
          <w:spacing w:val="74"/>
        </w:rPr>
        <w:t xml:space="preserve"> </w:t>
      </w:r>
      <w:r>
        <w:t>самоконтролю,</w:t>
      </w:r>
      <w:r>
        <w:rPr>
          <w:spacing w:val="75"/>
        </w:rPr>
        <w:t xml:space="preserve"> </w:t>
      </w:r>
      <w:r>
        <w:t>самомотивации</w:t>
      </w:r>
      <w:r>
        <w:rPr>
          <w:spacing w:val="73"/>
        </w:rPr>
        <w:t xml:space="preserve"> </w:t>
      </w:r>
      <w:r>
        <w:t>и</w:t>
      </w:r>
      <w:r>
        <w:rPr>
          <w:spacing w:val="72"/>
        </w:rPr>
        <w:t xml:space="preserve"> </w:t>
      </w:r>
      <w:r>
        <w:t>рефлексии,</w:t>
      </w:r>
      <w:r>
        <w:rPr>
          <w:spacing w:val="76"/>
        </w:rPr>
        <w:t xml:space="preserve"> </w:t>
      </w:r>
      <w:r>
        <w:rPr>
          <w:spacing w:val="-10"/>
        </w:rPr>
        <w:t>к</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оценке</w:t>
      </w:r>
      <w:r>
        <w:rPr>
          <w:spacing w:val="-7"/>
        </w:rPr>
        <w:t xml:space="preserve"> </w:t>
      </w:r>
      <w:r>
        <w:t>и</w:t>
      </w:r>
      <w:r>
        <w:rPr>
          <w:spacing w:val="-4"/>
        </w:rPr>
        <w:t xml:space="preserve"> </w:t>
      </w:r>
      <w:r>
        <w:t>изменению</w:t>
      </w:r>
      <w:r>
        <w:rPr>
          <w:spacing w:val="-3"/>
        </w:rPr>
        <w:t xml:space="preserve"> </w:t>
      </w:r>
      <w:r>
        <w:rPr>
          <w:spacing w:val="-2"/>
        </w:rPr>
        <w:t>ситуации;</w:t>
      </w:r>
    </w:p>
    <w:p w:rsidR="007752D6" w:rsidRDefault="002C15D6">
      <w:pPr>
        <w:pStyle w:val="a3"/>
        <w:spacing w:before="50" w:line="276" w:lineRule="auto"/>
        <w:ind w:right="856" w:firstLine="760"/>
      </w:pPr>
      <w: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7752D6" w:rsidRDefault="002C15D6">
      <w:pPr>
        <w:pStyle w:val="a3"/>
        <w:spacing w:line="321" w:lineRule="exact"/>
        <w:ind w:left="1452"/>
      </w:pPr>
      <w:r>
        <w:t>оценивать</w:t>
      </w:r>
      <w:r>
        <w:rPr>
          <w:spacing w:val="-6"/>
        </w:rPr>
        <w:t xml:space="preserve"> </w:t>
      </w:r>
      <w:r>
        <w:t>соответствие</w:t>
      </w:r>
      <w:r>
        <w:rPr>
          <w:spacing w:val="-7"/>
        </w:rPr>
        <w:t xml:space="preserve"> </w:t>
      </w:r>
      <w:r>
        <w:t>результата</w:t>
      </w:r>
      <w:r>
        <w:rPr>
          <w:spacing w:val="-3"/>
        </w:rPr>
        <w:t xml:space="preserve"> </w:t>
      </w:r>
      <w:r>
        <w:t>цели</w:t>
      </w:r>
      <w:r>
        <w:rPr>
          <w:spacing w:val="-4"/>
        </w:rPr>
        <w:t xml:space="preserve"> </w:t>
      </w:r>
      <w:r>
        <w:t>и</w:t>
      </w:r>
      <w:r>
        <w:rPr>
          <w:spacing w:val="-1"/>
        </w:rPr>
        <w:t xml:space="preserve"> </w:t>
      </w:r>
      <w:r>
        <w:rPr>
          <w:spacing w:val="-2"/>
        </w:rPr>
        <w:t>условиям;</w:t>
      </w:r>
    </w:p>
    <w:p w:rsidR="007752D6" w:rsidRDefault="002C15D6">
      <w:pPr>
        <w:pStyle w:val="a3"/>
        <w:spacing w:before="50" w:line="273" w:lineRule="auto"/>
        <w:ind w:right="853" w:firstLine="760"/>
        <w:jc w:val="left"/>
      </w:pPr>
      <w:r>
        <w:t>выявлять</w:t>
      </w:r>
      <w:r>
        <w:rPr>
          <w:spacing w:val="33"/>
        </w:rPr>
        <w:t xml:space="preserve"> </w:t>
      </w:r>
      <w:r>
        <w:t>на примерах исторических ситуаций роль</w:t>
      </w:r>
      <w:r>
        <w:rPr>
          <w:spacing w:val="33"/>
        </w:rPr>
        <w:t xml:space="preserve"> </w:t>
      </w:r>
      <w:r>
        <w:t>эмоций в</w:t>
      </w:r>
      <w:r>
        <w:rPr>
          <w:spacing w:val="36"/>
        </w:rPr>
        <w:t xml:space="preserve"> </w:t>
      </w:r>
      <w:r>
        <w:t>отношениях между людьми;</w:t>
      </w:r>
    </w:p>
    <w:p w:rsidR="007752D6" w:rsidRDefault="002C15D6">
      <w:pPr>
        <w:pStyle w:val="a3"/>
        <w:spacing w:before="6" w:line="278" w:lineRule="auto"/>
        <w:ind w:right="853" w:firstLine="760"/>
        <w:jc w:val="left"/>
      </w:pPr>
      <w:r>
        <w:t>ставить</w:t>
      </w:r>
      <w:r>
        <w:rPr>
          <w:spacing w:val="-4"/>
        </w:rPr>
        <w:t xml:space="preserve"> </w:t>
      </w:r>
      <w:r>
        <w:t>себя</w:t>
      </w:r>
      <w:r>
        <w:rPr>
          <w:spacing w:val="-5"/>
        </w:rPr>
        <w:t xml:space="preserve"> </w:t>
      </w:r>
      <w:r>
        <w:t>на</w:t>
      </w:r>
      <w:r>
        <w:rPr>
          <w:spacing w:val="-4"/>
        </w:rPr>
        <w:t xml:space="preserve"> </w:t>
      </w:r>
      <w:r>
        <w:t>место</w:t>
      </w:r>
      <w:r>
        <w:rPr>
          <w:spacing w:val="-8"/>
        </w:rPr>
        <w:t xml:space="preserve"> </w:t>
      </w:r>
      <w:r>
        <w:t>другого</w:t>
      </w:r>
      <w:r>
        <w:rPr>
          <w:spacing w:val="-8"/>
        </w:rPr>
        <w:t xml:space="preserve"> </w:t>
      </w:r>
      <w:r>
        <w:t>человека,</w:t>
      </w:r>
      <w:r>
        <w:rPr>
          <w:spacing w:val="-2"/>
        </w:rPr>
        <w:t xml:space="preserve"> </w:t>
      </w:r>
      <w:r>
        <w:t>понимать</w:t>
      </w:r>
      <w:r>
        <w:rPr>
          <w:spacing w:val="-4"/>
        </w:rPr>
        <w:t xml:space="preserve"> </w:t>
      </w:r>
      <w:r>
        <w:t>мотивы</w:t>
      </w:r>
      <w:r>
        <w:rPr>
          <w:spacing w:val="-4"/>
        </w:rPr>
        <w:t xml:space="preserve"> </w:t>
      </w:r>
      <w:r>
        <w:t>действий</w:t>
      </w:r>
      <w:r>
        <w:rPr>
          <w:spacing w:val="-2"/>
        </w:rPr>
        <w:t xml:space="preserve"> </w:t>
      </w:r>
      <w:r>
        <w:t>другого (в исторических ситуациях и окружающей действительности);</w:t>
      </w:r>
    </w:p>
    <w:p w:rsidR="007752D6" w:rsidRDefault="002C15D6">
      <w:pPr>
        <w:pStyle w:val="a3"/>
        <w:spacing w:line="278" w:lineRule="auto"/>
        <w:ind w:right="853" w:firstLine="760"/>
        <w:jc w:val="left"/>
      </w:pPr>
      <w:r>
        <w:t>регулировать способ выражения своих эмоций с учетом позиций и мнений других участников общения.</w:t>
      </w:r>
    </w:p>
    <w:p w:rsidR="007752D6" w:rsidRDefault="002C15D6">
      <w:pPr>
        <w:pStyle w:val="a3"/>
        <w:spacing w:line="278" w:lineRule="auto"/>
        <w:ind w:left="1452" w:right="853" w:hanging="192"/>
        <w:jc w:val="left"/>
      </w:pPr>
      <w:r>
        <w:t>У обучающегося будут сформированы умения совместной деятельности: понимать</w:t>
      </w:r>
      <w:r>
        <w:rPr>
          <w:spacing w:val="73"/>
          <w:w w:val="150"/>
        </w:rPr>
        <w:t xml:space="preserve"> </w:t>
      </w:r>
      <w:r>
        <w:t>и</w:t>
      </w:r>
      <w:r>
        <w:rPr>
          <w:spacing w:val="76"/>
          <w:w w:val="150"/>
        </w:rPr>
        <w:t xml:space="preserve"> </w:t>
      </w:r>
      <w:r>
        <w:t>использовать</w:t>
      </w:r>
      <w:r>
        <w:rPr>
          <w:spacing w:val="75"/>
          <w:w w:val="150"/>
        </w:rPr>
        <w:t xml:space="preserve"> </w:t>
      </w:r>
      <w:r>
        <w:t>преимущества</w:t>
      </w:r>
      <w:r>
        <w:rPr>
          <w:spacing w:val="75"/>
          <w:w w:val="150"/>
        </w:rPr>
        <w:t xml:space="preserve"> </w:t>
      </w:r>
      <w:r>
        <w:t>командной</w:t>
      </w:r>
      <w:r>
        <w:rPr>
          <w:spacing w:val="74"/>
          <w:w w:val="150"/>
        </w:rPr>
        <w:t xml:space="preserve"> </w:t>
      </w:r>
      <w:r>
        <w:t>и</w:t>
      </w:r>
      <w:r>
        <w:rPr>
          <w:spacing w:val="77"/>
          <w:w w:val="150"/>
        </w:rPr>
        <w:t xml:space="preserve"> </w:t>
      </w:r>
      <w:r>
        <w:rPr>
          <w:spacing w:val="-2"/>
        </w:rPr>
        <w:t>индивидуальной</w:t>
      </w:r>
    </w:p>
    <w:p w:rsidR="007752D6" w:rsidRDefault="002C15D6">
      <w:pPr>
        <w:pStyle w:val="a3"/>
        <w:tabs>
          <w:tab w:val="left" w:pos="1783"/>
          <w:tab w:val="left" w:pos="2459"/>
          <w:tab w:val="left" w:pos="3750"/>
          <w:tab w:val="left" w:pos="5377"/>
          <w:tab w:val="left" w:pos="6888"/>
          <w:tab w:val="left" w:pos="8787"/>
        </w:tabs>
        <w:spacing w:line="278" w:lineRule="auto"/>
        <w:ind w:right="860"/>
        <w:jc w:val="left"/>
      </w:pPr>
      <w:r>
        <w:rPr>
          <w:spacing w:val="-2"/>
        </w:rPr>
        <w:t>работы</w:t>
      </w:r>
      <w:r>
        <w:tab/>
      </w:r>
      <w:r>
        <w:rPr>
          <w:spacing w:val="-4"/>
        </w:rPr>
        <w:t>при</w:t>
      </w:r>
      <w:r>
        <w:tab/>
      </w:r>
      <w:r>
        <w:rPr>
          <w:spacing w:val="-2"/>
        </w:rPr>
        <w:t>решении</w:t>
      </w:r>
      <w:r>
        <w:tab/>
      </w:r>
      <w:r>
        <w:rPr>
          <w:spacing w:val="-2"/>
        </w:rPr>
        <w:t>конкретной</w:t>
      </w:r>
      <w:r>
        <w:tab/>
      </w:r>
      <w:r>
        <w:rPr>
          <w:spacing w:val="-2"/>
        </w:rPr>
        <w:t>проблемы,</w:t>
      </w:r>
      <w:r>
        <w:tab/>
      </w:r>
      <w:r>
        <w:rPr>
          <w:spacing w:val="-2"/>
        </w:rPr>
        <w:t>обосновывать</w:t>
      </w:r>
      <w:r>
        <w:tab/>
      </w:r>
      <w:r>
        <w:rPr>
          <w:spacing w:val="-2"/>
        </w:rPr>
        <w:t xml:space="preserve">необходимость </w:t>
      </w:r>
      <w:r>
        <w:t>применения групповых форм взаимодействия при решении поставленной задачи;</w:t>
      </w:r>
    </w:p>
    <w:p w:rsidR="007752D6" w:rsidRDefault="002C15D6">
      <w:pPr>
        <w:pStyle w:val="a3"/>
        <w:spacing w:line="276" w:lineRule="auto"/>
        <w:ind w:right="857" w:firstLine="760"/>
      </w:pPr>
      <w:r>
        <w:t>принимать цель совместной деятельности, коллективно строить действия</w:t>
      </w:r>
      <w:r>
        <w:rPr>
          <w:spacing w:val="40"/>
        </w:rPr>
        <w:t xml:space="preserve"> </w:t>
      </w:r>
      <w:r>
        <w:t>по еѐ достижению (распределять роли, договариваться, обсуждать процесс и результат совместной работы;</w:t>
      </w:r>
    </w:p>
    <w:p w:rsidR="007752D6" w:rsidRDefault="002C15D6">
      <w:pPr>
        <w:pStyle w:val="a3"/>
        <w:spacing w:line="276" w:lineRule="auto"/>
        <w:ind w:right="856" w:firstLine="760"/>
      </w:pPr>
      <w:r>
        <w:t xml:space="preserve">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w:t>
      </w:r>
      <w:r>
        <w:rPr>
          <w:spacing w:val="-2"/>
        </w:rPr>
        <w:t>работы);</w:t>
      </w:r>
    </w:p>
    <w:p w:rsidR="007752D6" w:rsidRDefault="002C15D6">
      <w:pPr>
        <w:pStyle w:val="a3"/>
        <w:spacing w:line="276" w:lineRule="auto"/>
        <w:ind w:right="846" w:firstLine="760"/>
      </w:pPr>
      <w:r>
        <w:t>выполнять свою часть работы, достигать качественного результата по своему направлению и координировать свои действия с действиями других</w:t>
      </w:r>
      <w:r>
        <w:rPr>
          <w:spacing w:val="40"/>
        </w:rPr>
        <w:t xml:space="preserve"> </w:t>
      </w:r>
      <w:r>
        <w:t>членов команды;</w:t>
      </w:r>
    </w:p>
    <w:p w:rsidR="007752D6" w:rsidRDefault="002C15D6">
      <w:pPr>
        <w:pStyle w:val="a3"/>
        <w:spacing w:line="278" w:lineRule="auto"/>
        <w:ind w:right="861" w:firstLine="760"/>
      </w:pPr>
      <w:r>
        <w:t>оценивать качество своего вклада в общий продукт по критериям, самостоятельно сформулированным участниками взаимодействия;</w:t>
      </w:r>
    </w:p>
    <w:p w:rsidR="007752D6" w:rsidRDefault="002C15D6">
      <w:pPr>
        <w:pStyle w:val="a3"/>
        <w:spacing w:line="278" w:lineRule="auto"/>
        <w:ind w:right="853" w:firstLine="760"/>
      </w:pPr>
      <w:r>
        <w:t>сравнивать результаты с исходной задачей и вкладом каждого члена команды в достижение</w:t>
      </w:r>
      <w:r>
        <w:rPr>
          <w:spacing w:val="-2"/>
        </w:rPr>
        <w:t xml:space="preserve"> </w:t>
      </w:r>
      <w:r>
        <w:t>результатов, разделять сферу ответственности и проявлять готовность к предоставлению отчѐта перед группой.</w:t>
      </w:r>
    </w:p>
    <w:p w:rsidR="007752D6" w:rsidRDefault="002C15D6">
      <w:pPr>
        <w:pStyle w:val="a3"/>
        <w:spacing w:line="276" w:lineRule="auto"/>
        <w:ind w:right="853" w:firstLine="568"/>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7752D6" w:rsidRDefault="007752D6">
      <w:pPr>
        <w:pStyle w:val="a3"/>
        <w:spacing w:before="15"/>
        <w:ind w:left="0"/>
        <w:jc w:val="left"/>
      </w:pPr>
    </w:p>
    <w:p w:rsidR="007752D6" w:rsidRDefault="002C15D6">
      <w:pPr>
        <w:pStyle w:val="1"/>
        <w:ind w:left="595"/>
        <w:jc w:val="center"/>
      </w:pPr>
      <w:r>
        <w:t>Рабочая</w:t>
      </w:r>
      <w:r>
        <w:rPr>
          <w:spacing w:val="-5"/>
        </w:rPr>
        <w:t xml:space="preserve"> </w:t>
      </w:r>
      <w:r>
        <w:t>программа</w:t>
      </w:r>
      <w:r>
        <w:rPr>
          <w:spacing w:val="-3"/>
        </w:rPr>
        <w:t xml:space="preserve"> </w:t>
      </w:r>
      <w:r>
        <w:t>по</w:t>
      </w:r>
      <w:r>
        <w:rPr>
          <w:spacing w:val="-6"/>
        </w:rPr>
        <w:t xml:space="preserve"> </w:t>
      </w:r>
      <w:r>
        <w:t>учебному</w:t>
      </w:r>
      <w:r>
        <w:rPr>
          <w:spacing w:val="1"/>
        </w:rPr>
        <w:t xml:space="preserve"> </w:t>
      </w:r>
      <w:r>
        <w:t>предмету</w:t>
      </w:r>
      <w:r>
        <w:rPr>
          <w:spacing w:val="1"/>
        </w:rPr>
        <w:t xml:space="preserve"> </w:t>
      </w:r>
      <w:r>
        <w:rPr>
          <w:spacing w:val="-2"/>
        </w:rPr>
        <w:t>«Обществознание».</w:t>
      </w:r>
    </w:p>
    <w:p w:rsidR="007752D6" w:rsidRDefault="002C15D6">
      <w:pPr>
        <w:pStyle w:val="a3"/>
        <w:spacing w:before="42"/>
        <w:ind w:left="589"/>
        <w:jc w:val="center"/>
      </w:pPr>
      <w:r>
        <w:t>Рабочая</w:t>
      </w:r>
      <w:r>
        <w:rPr>
          <w:spacing w:val="21"/>
        </w:rPr>
        <w:t xml:space="preserve"> </w:t>
      </w:r>
      <w:r>
        <w:t>программа</w:t>
      </w:r>
      <w:r>
        <w:rPr>
          <w:spacing w:val="24"/>
        </w:rPr>
        <w:t xml:space="preserve"> </w:t>
      </w:r>
      <w:r>
        <w:t>по</w:t>
      </w:r>
      <w:r>
        <w:rPr>
          <w:spacing w:val="25"/>
        </w:rPr>
        <w:t xml:space="preserve"> </w:t>
      </w:r>
      <w:r>
        <w:t>учебному</w:t>
      </w:r>
      <w:r>
        <w:rPr>
          <w:spacing w:val="24"/>
        </w:rPr>
        <w:t xml:space="preserve"> </w:t>
      </w:r>
      <w:r>
        <w:t>предмету</w:t>
      </w:r>
      <w:r>
        <w:rPr>
          <w:spacing w:val="21"/>
        </w:rPr>
        <w:t xml:space="preserve"> </w:t>
      </w:r>
      <w:r>
        <w:t>«Обществознание»</w:t>
      </w:r>
      <w:r>
        <w:rPr>
          <w:spacing w:val="17"/>
        </w:rPr>
        <w:t xml:space="preserve"> </w:t>
      </w:r>
      <w:r>
        <w:rPr>
          <w:spacing w:val="-2"/>
        </w:rPr>
        <w:t>(предметная</w:t>
      </w:r>
    </w:p>
    <w:p w:rsidR="007752D6" w:rsidRDefault="007752D6">
      <w:pPr>
        <w:jc w:val="center"/>
        <w:sectPr w:rsidR="007752D6">
          <w:pgSz w:w="11910" w:h="16840"/>
          <w:pgMar w:top="1040" w:right="0" w:bottom="280" w:left="440" w:header="720" w:footer="720" w:gutter="0"/>
          <w:cols w:space="720"/>
        </w:sectPr>
      </w:pPr>
    </w:p>
    <w:p w:rsidR="007752D6" w:rsidRDefault="002C15D6">
      <w:pPr>
        <w:pStyle w:val="a3"/>
        <w:spacing w:before="67" w:line="276" w:lineRule="auto"/>
        <w:ind w:right="851"/>
      </w:pPr>
      <w:r>
        <w:lastRenderedPageBreak/>
        <w:t>область «Общественно-научные предметы») (далее соответственно - программа</w:t>
      </w:r>
      <w:r>
        <w:rPr>
          <w:spacing w:val="40"/>
        </w:rPr>
        <w:t xml:space="preserve"> </w:t>
      </w:r>
      <w:r>
        <w:t xml:space="preserve">по обществознанию, обществознание) включает пояснительную записку, содержание обучения, планируемые результаты освоения программы по </w:t>
      </w:r>
      <w:r>
        <w:rPr>
          <w:spacing w:val="-2"/>
        </w:rPr>
        <w:t>обществознанию.</w:t>
      </w:r>
    </w:p>
    <w:p w:rsidR="007752D6" w:rsidRDefault="002C15D6">
      <w:pPr>
        <w:pStyle w:val="a3"/>
        <w:spacing w:before="3"/>
        <w:ind w:left="1400"/>
      </w:pPr>
      <w:r>
        <w:t>Пояснительная</w:t>
      </w:r>
      <w:r>
        <w:rPr>
          <w:spacing w:val="-9"/>
        </w:rPr>
        <w:t xml:space="preserve"> </w:t>
      </w:r>
      <w:r>
        <w:rPr>
          <w:spacing w:val="-2"/>
        </w:rPr>
        <w:t>записка.</w:t>
      </w:r>
    </w:p>
    <w:p w:rsidR="007752D6" w:rsidRDefault="002C15D6">
      <w:pPr>
        <w:pStyle w:val="a3"/>
        <w:spacing w:before="46" w:line="276" w:lineRule="auto"/>
        <w:ind w:right="853" w:firstLine="708"/>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учѐтом федеральной рабочей программы воспитания и подлежит непосредственному применению при реализации обязательной части ООП ООО.</w:t>
      </w:r>
    </w:p>
    <w:p w:rsidR="007752D6" w:rsidRDefault="002C15D6">
      <w:pPr>
        <w:pStyle w:val="a3"/>
        <w:spacing w:before="3" w:line="276" w:lineRule="auto"/>
        <w:ind w:right="850" w:firstLine="708"/>
      </w:pPr>
      <w:r>
        <w:t>Обществознание играет ведущую роль в выполнении образовательной организацией функции интеграции молодѐжи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w:t>
      </w:r>
      <w:r>
        <w:rPr>
          <w:spacing w:val="40"/>
        </w:rPr>
        <w:t xml:space="preserve"> </w:t>
      </w:r>
      <w:r>
        <w:t>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752D6" w:rsidRDefault="002C15D6">
      <w:pPr>
        <w:pStyle w:val="a3"/>
        <w:spacing w:before="1" w:line="276" w:lineRule="auto"/>
        <w:ind w:right="850" w:firstLine="708"/>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752D6" w:rsidRDefault="002C15D6">
      <w:pPr>
        <w:pStyle w:val="a3"/>
        <w:spacing w:line="276" w:lineRule="auto"/>
        <w:ind w:right="852" w:firstLine="708"/>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752D6" w:rsidRDefault="002C15D6">
      <w:pPr>
        <w:pStyle w:val="a3"/>
        <w:spacing w:line="276" w:lineRule="auto"/>
        <w:ind w:right="859" w:firstLine="708"/>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752D6" w:rsidRDefault="002C15D6">
      <w:pPr>
        <w:pStyle w:val="a3"/>
        <w:spacing w:before="1" w:line="273" w:lineRule="auto"/>
        <w:ind w:right="855" w:firstLine="708"/>
      </w:pPr>
      <w:r>
        <w:t>Целями обществоведческого образования на уровне основного общего образования являются:</w:t>
      </w:r>
    </w:p>
    <w:p w:rsidR="007752D6" w:rsidRDefault="002C15D6">
      <w:pPr>
        <w:pStyle w:val="a3"/>
        <w:tabs>
          <w:tab w:val="left" w:pos="3607"/>
          <w:tab w:val="left" w:pos="6451"/>
          <w:tab w:val="left" w:pos="9029"/>
        </w:tabs>
        <w:spacing w:before="6" w:line="276" w:lineRule="auto"/>
        <w:ind w:right="858" w:firstLine="708"/>
      </w:pPr>
      <w:r>
        <w:rPr>
          <w:spacing w:val="-2"/>
        </w:rPr>
        <w:t>воспитание</w:t>
      </w:r>
      <w:r>
        <w:tab/>
      </w:r>
      <w:r>
        <w:rPr>
          <w:spacing w:val="-2"/>
        </w:rPr>
        <w:t>общероссийской</w:t>
      </w:r>
      <w:r>
        <w:tab/>
      </w:r>
      <w:r>
        <w:rPr>
          <w:spacing w:val="-2"/>
        </w:rPr>
        <w:t>идентичности,</w:t>
      </w:r>
      <w:r>
        <w:tab/>
      </w:r>
      <w:r>
        <w:rPr>
          <w:spacing w:val="-2"/>
        </w:rPr>
        <w:t xml:space="preserve">патриотизма, </w:t>
      </w:r>
      <w:r>
        <w:t>гражданственности, социальной ответственности, правового самосознания, приверженности базовым ценностям нашего народа;</w:t>
      </w:r>
    </w:p>
    <w:p w:rsidR="007752D6" w:rsidRDefault="002C15D6">
      <w:pPr>
        <w:pStyle w:val="a3"/>
        <w:spacing w:line="278" w:lineRule="auto"/>
        <w:ind w:right="857" w:firstLine="708"/>
      </w:pPr>
      <w:r>
        <w:t>развитие у обучающихся понимания приоритетности общенациональных интересов,</w:t>
      </w:r>
      <w:r>
        <w:rPr>
          <w:spacing w:val="27"/>
        </w:rPr>
        <w:t xml:space="preserve"> </w:t>
      </w:r>
      <w:r>
        <w:t>приверженности</w:t>
      </w:r>
      <w:r>
        <w:rPr>
          <w:spacing w:val="30"/>
        </w:rPr>
        <w:t xml:space="preserve"> </w:t>
      </w:r>
      <w:r>
        <w:t>правовым</w:t>
      </w:r>
      <w:r>
        <w:rPr>
          <w:spacing w:val="30"/>
        </w:rPr>
        <w:t xml:space="preserve"> </w:t>
      </w:r>
      <w:r>
        <w:t>принципам,</w:t>
      </w:r>
      <w:r>
        <w:rPr>
          <w:spacing w:val="29"/>
        </w:rPr>
        <w:t xml:space="preserve"> </w:t>
      </w:r>
      <w:r>
        <w:t>закреплѐнным</w:t>
      </w:r>
      <w:r>
        <w:rPr>
          <w:spacing w:val="31"/>
        </w:rPr>
        <w:t xml:space="preserve"> </w:t>
      </w:r>
      <w:r>
        <w:t>в</w:t>
      </w:r>
      <w:r>
        <w:rPr>
          <w:spacing w:val="28"/>
        </w:rPr>
        <w:t xml:space="preserve"> </w:t>
      </w:r>
      <w:r>
        <w:rPr>
          <w:spacing w:val="-2"/>
        </w:rPr>
        <w:t>Конституции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Российской</w:t>
      </w:r>
      <w:r>
        <w:rPr>
          <w:spacing w:val="-7"/>
        </w:rPr>
        <w:t xml:space="preserve"> </w:t>
      </w:r>
      <w:r>
        <w:t>Федерации</w:t>
      </w:r>
      <w:r>
        <w:rPr>
          <w:spacing w:val="-5"/>
        </w:rPr>
        <w:t xml:space="preserve"> </w:t>
      </w:r>
      <w:r>
        <w:t>и</w:t>
      </w:r>
      <w:r>
        <w:rPr>
          <w:spacing w:val="-4"/>
        </w:rPr>
        <w:t xml:space="preserve"> </w:t>
      </w:r>
      <w:r>
        <w:t>законодательстве</w:t>
      </w:r>
      <w:r>
        <w:rPr>
          <w:spacing w:val="-7"/>
        </w:rPr>
        <w:t xml:space="preserve"> </w:t>
      </w:r>
      <w:r>
        <w:t>Российской</w:t>
      </w:r>
      <w:r>
        <w:rPr>
          <w:spacing w:val="-4"/>
        </w:rPr>
        <w:t xml:space="preserve"> </w:t>
      </w:r>
      <w:r>
        <w:rPr>
          <w:spacing w:val="-2"/>
        </w:rPr>
        <w:t>Федерации;</w:t>
      </w:r>
    </w:p>
    <w:p w:rsidR="007752D6" w:rsidRDefault="002C15D6">
      <w:pPr>
        <w:pStyle w:val="a3"/>
        <w:spacing w:before="50" w:line="276" w:lineRule="auto"/>
        <w:ind w:right="850" w:firstLine="708"/>
      </w:pPr>
      <w:r>
        <w:t xml:space="preserve">развитие личности на исключительно важном этапе еѐ социализации - в подростковом возрасте, становление еѐ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наукоѐмкой трудовой </w:t>
      </w:r>
      <w:r>
        <w:rPr>
          <w:spacing w:val="-2"/>
        </w:rPr>
        <w:t>деятельности;</w:t>
      </w:r>
    </w:p>
    <w:p w:rsidR="007752D6" w:rsidRDefault="002C15D6">
      <w:pPr>
        <w:pStyle w:val="a3"/>
        <w:spacing w:line="276" w:lineRule="auto"/>
        <w:ind w:right="854" w:firstLine="708"/>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гражданина;</w:t>
      </w:r>
    </w:p>
    <w:p w:rsidR="007752D6" w:rsidRDefault="002C15D6">
      <w:pPr>
        <w:pStyle w:val="a3"/>
        <w:spacing w:before="1" w:line="276" w:lineRule="auto"/>
        <w:ind w:right="853" w:firstLine="708"/>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w:t>
      </w:r>
      <w:r>
        <w:rPr>
          <w:spacing w:val="-2"/>
        </w:rPr>
        <w:t xml:space="preserve"> </w:t>
      </w:r>
      <w:r>
        <w:t>коммуникативной,</w:t>
      </w:r>
      <w:r>
        <w:rPr>
          <w:spacing w:val="-2"/>
        </w:rPr>
        <w:t xml:space="preserve"> </w:t>
      </w:r>
      <w:r>
        <w:t>практической</w:t>
      </w:r>
      <w:r>
        <w:rPr>
          <w:spacing w:val="-6"/>
        </w:rPr>
        <w:t xml:space="preserve"> </w:t>
      </w:r>
      <w:r>
        <w:t>деятельности,</w:t>
      </w:r>
      <w:r>
        <w:rPr>
          <w:spacing w:val="-2"/>
        </w:rPr>
        <w:t xml:space="preserve"> </w:t>
      </w:r>
      <w:r>
        <w:t>необходимых</w:t>
      </w:r>
      <w:r>
        <w:rPr>
          <w:spacing w:val="-4"/>
        </w:rPr>
        <w:t xml:space="preserve"> </w:t>
      </w:r>
      <w:r>
        <w:t>для участия в жизни гражданского общества и государства);</w:t>
      </w:r>
    </w:p>
    <w:p w:rsidR="007752D6" w:rsidRDefault="002C15D6">
      <w:pPr>
        <w:pStyle w:val="a3"/>
        <w:spacing w:before="1" w:line="276" w:lineRule="auto"/>
        <w:ind w:right="849" w:firstLine="708"/>
      </w:pPr>
      <w:r>
        <w:t xml:space="preserve">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w:t>
      </w:r>
      <w:r>
        <w:rPr>
          <w:spacing w:val="-2"/>
        </w:rPr>
        <w:t>обществе;</w:t>
      </w:r>
    </w:p>
    <w:p w:rsidR="007752D6" w:rsidRDefault="002C15D6">
      <w:pPr>
        <w:pStyle w:val="a3"/>
        <w:spacing w:before="1"/>
        <w:ind w:left="1400"/>
      </w:pPr>
      <w:r>
        <w:t>формирование</w:t>
      </w:r>
      <w:r>
        <w:rPr>
          <w:spacing w:val="64"/>
          <w:w w:val="150"/>
        </w:rPr>
        <w:t xml:space="preserve">  </w:t>
      </w:r>
      <w:r>
        <w:t>опыта</w:t>
      </w:r>
      <w:r>
        <w:rPr>
          <w:spacing w:val="-2"/>
        </w:rPr>
        <w:t xml:space="preserve"> </w:t>
      </w:r>
      <w:r>
        <w:t>применения</w:t>
      </w:r>
      <w:r>
        <w:rPr>
          <w:spacing w:val="-3"/>
        </w:rPr>
        <w:t xml:space="preserve"> </w:t>
      </w:r>
      <w:r>
        <w:t>полученных</w:t>
      </w:r>
      <w:r>
        <w:rPr>
          <w:spacing w:val="-2"/>
        </w:rPr>
        <w:t xml:space="preserve"> </w:t>
      </w:r>
      <w:r>
        <w:t>знаний</w:t>
      </w:r>
      <w:r>
        <w:rPr>
          <w:spacing w:val="-3"/>
        </w:rPr>
        <w:t xml:space="preserve"> </w:t>
      </w:r>
      <w:r>
        <w:t xml:space="preserve">и </w:t>
      </w:r>
      <w:r>
        <w:rPr>
          <w:spacing w:val="-2"/>
        </w:rPr>
        <w:t>умений</w:t>
      </w:r>
    </w:p>
    <w:p w:rsidR="007752D6" w:rsidRDefault="002C15D6">
      <w:pPr>
        <w:pStyle w:val="a3"/>
        <w:spacing w:before="46" w:line="276" w:lineRule="auto"/>
        <w:ind w:right="850" w:firstLine="708"/>
      </w:pPr>
      <w:r>
        <w:t>для выстраивания отношений между</w:t>
      </w:r>
      <w:r>
        <w:rPr>
          <w:spacing w:val="-2"/>
        </w:rPr>
        <w:t xml:space="preserve"> </w:t>
      </w:r>
      <w:r>
        <w:t>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752D6" w:rsidRDefault="002C15D6">
      <w:pPr>
        <w:pStyle w:val="a3"/>
        <w:spacing w:before="2" w:line="276" w:lineRule="auto"/>
        <w:ind w:right="858" w:firstLine="708"/>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w:t>
      </w:r>
      <w:r>
        <w:rPr>
          <w:spacing w:val="-1"/>
        </w:rPr>
        <w:t xml:space="preserve"> </w:t>
      </w:r>
      <w:r>
        <w:t>в неделю при 34 учебных неделях.</w:t>
      </w:r>
    </w:p>
    <w:p w:rsidR="007752D6" w:rsidRDefault="002C15D6">
      <w:pPr>
        <w:pStyle w:val="a3"/>
        <w:spacing w:before="1" w:line="273" w:lineRule="auto"/>
        <w:ind w:left="1400" w:right="5546"/>
      </w:pPr>
      <w:r>
        <w:t>Содержание обучения в 6 классе. Человек</w:t>
      </w:r>
      <w:r>
        <w:rPr>
          <w:spacing w:val="-3"/>
        </w:rPr>
        <w:t xml:space="preserve"> </w:t>
      </w:r>
      <w:r>
        <w:t>и</w:t>
      </w:r>
      <w:r>
        <w:rPr>
          <w:spacing w:val="-4"/>
        </w:rPr>
        <w:t xml:space="preserve"> </w:t>
      </w:r>
      <w:r>
        <w:t>его</w:t>
      </w:r>
      <w:r>
        <w:rPr>
          <w:spacing w:val="-6"/>
        </w:rPr>
        <w:t xml:space="preserve"> </w:t>
      </w:r>
      <w:r>
        <w:t>социальное</w:t>
      </w:r>
      <w:r>
        <w:rPr>
          <w:spacing w:val="-6"/>
        </w:rPr>
        <w:t xml:space="preserve"> </w:t>
      </w:r>
      <w:r>
        <w:rPr>
          <w:spacing w:val="-2"/>
        </w:rPr>
        <w:t>окружение.</w:t>
      </w:r>
    </w:p>
    <w:p w:rsidR="007752D6" w:rsidRDefault="002C15D6">
      <w:pPr>
        <w:pStyle w:val="a3"/>
        <w:spacing w:before="6" w:line="276" w:lineRule="auto"/>
        <w:ind w:right="856" w:firstLine="708"/>
      </w:pPr>
      <w:r>
        <w:t xml:space="preserve">Биологическое и социальное в человеке. Черты сходства и различия человека и животного. Потребности человека (биологические, социальные, </w:t>
      </w:r>
      <w:r>
        <w:rPr>
          <w:spacing w:val="-2"/>
        </w:rPr>
        <w:t>духовные).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ind w:left="1400"/>
      </w:pPr>
      <w:r>
        <w:lastRenderedPageBreak/>
        <w:t>Способности</w:t>
      </w:r>
      <w:r>
        <w:rPr>
          <w:spacing w:val="-9"/>
        </w:rPr>
        <w:t xml:space="preserve"> </w:t>
      </w:r>
      <w:r>
        <w:rPr>
          <w:spacing w:val="-2"/>
        </w:rPr>
        <w:t>человека.</w:t>
      </w:r>
    </w:p>
    <w:p w:rsidR="007752D6" w:rsidRDefault="002C15D6">
      <w:pPr>
        <w:pStyle w:val="a3"/>
        <w:spacing w:before="50" w:line="276" w:lineRule="auto"/>
        <w:ind w:right="856" w:firstLine="708"/>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752D6" w:rsidRDefault="002C15D6">
      <w:pPr>
        <w:pStyle w:val="a3"/>
        <w:spacing w:before="1" w:line="273" w:lineRule="auto"/>
        <w:ind w:right="859" w:firstLine="708"/>
      </w:pPr>
      <w:r>
        <w:t>Люди с ограниченными возможностями здоровья, их особые потребности и социальная позиция.</w:t>
      </w:r>
    </w:p>
    <w:p w:rsidR="007752D6" w:rsidRDefault="002C15D6">
      <w:pPr>
        <w:pStyle w:val="a3"/>
        <w:spacing w:before="6"/>
        <w:ind w:left="1400"/>
      </w:pPr>
      <w:r>
        <w:t>Цели</w:t>
      </w:r>
      <w:r>
        <w:rPr>
          <w:spacing w:val="53"/>
          <w:w w:val="150"/>
        </w:rPr>
        <w:t xml:space="preserve"> </w:t>
      </w:r>
      <w:r>
        <w:t>и</w:t>
      </w:r>
      <w:r>
        <w:rPr>
          <w:spacing w:val="58"/>
          <w:w w:val="150"/>
        </w:rPr>
        <w:t xml:space="preserve"> </w:t>
      </w:r>
      <w:r>
        <w:t>мотивы</w:t>
      </w:r>
      <w:r>
        <w:rPr>
          <w:spacing w:val="54"/>
          <w:w w:val="150"/>
        </w:rPr>
        <w:t xml:space="preserve"> </w:t>
      </w:r>
      <w:r>
        <w:t>деятельности.</w:t>
      </w:r>
      <w:r>
        <w:rPr>
          <w:spacing w:val="57"/>
          <w:w w:val="150"/>
        </w:rPr>
        <w:t xml:space="preserve"> </w:t>
      </w:r>
      <w:r>
        <w:t>Виды</w:t>
      </w:r>
      <w:r>
        <w:rPr>
          <w:spacing w:val="54"/>
          <w:w w:val="150"/>
        </w:rPr>
        <w:t xml:space="preserve"> </w:t>
      </w:r>
      <w:r>
        <w:t>деятельности</w:t>
      </w:r>
      <w:r>
        <w:rPr>
          <w:spacing w:val="54"/>
          <w:w w:val="150"/>
        </w:rPr>
        <w:t xml:space="preserve"> </w:t>
      </w:r>
      <w:r>
        <w:t>(игра,</w:t>
      </w:r>
      <w:r>
        <w:rPr>
          <w:spacing w:val="56"/>
          <w:w w:val="150"/>
        </w:rPr>
        <w:t xml:space="preserve"> </w:t>
      </w:r>
      <w:r>
        <w:t>труд,</w:t>
      </w:r>
      <w:r>
        <w:rPr>
          <w:spacing w:val="61"/>
          <w:w w:val="150"/>
        </w:rPr>
        <w:t xml:space="preserve"> </w:t>
      </w:r>
      <w:r>
        <w:rPr>
          <w:spacing w:val="-2"/>
        </w:rPr>
        <w:t>учение).</w:t>
      </w:r>
    </w:p>
    <w:p w:rsidR="007752D6" w:rsidRDefault="002C15D6">
      <w:pPr>
        <w:pStyle w:val="a3"/>
        <w:spacing w:before="46"/>
      </w:pPr>
      <w:r>
        <w:t>Познание</w:t>
      </w:r>
      <w:r>
        <w:rPr>
          <w:spacing w:val="-8"/>
        </w:rPr>
        <w:t xml:space="preserve"> </w:t>
      </w:r>
      <w:r>
        <w:t>человеком</w:t>
      </w:r>
      <w:r>
        <w:rPr>
          <w:spacing w:val="-2"/>
        </w:rPr>
        <w:t xml:space="preserve"> </w:t>
      </w:r>
      <w:r>
        <w:t>мира</w:t>
      </w:r>
      <w:r>
        <w:rPr>
          <w:spacing w:val="-1"/>
        </w:rPr>
        <w:t xml:space="preserve"> </w:t>
      </w:r>
      <w:r>
        <w:t>и</w:t>
      </w:r>
      <w:r>
        <w:rPr>
          <w:spacing w:val="-3"/>
        </w:rPr>
        <w:t xml:space="preserve"> </w:t>
      </w:r>
      <w:r>
        <w:t>самого</w:t>
      </w:r>
      <w:r>
        <w:rPr>
          <w:spacing w:val="-6"/>
        </w:rPr>
        <w:t xml:space="preserve"> </w:t>
      </w:r>
      <w:r>
        <w:t>себя</w:t>
      </w:r>
      <w:r>
        <w:rPr>
          <w:spacing w:val="-2"/>
        </w:rPr>
        <w:t xml:space="preserve"> </w:t>
      </w:r>
      <w:r>
        <w:t>как</w:t>
      </w:r>
      <w:r>
        <w:rPr>
          <w:spacing w:val="-1"/>
        </w:rPr>
        <w:t xml:space="preserve"> </w:t>
      </w:r>
      <w:r>
        <w:t xml:space="preserve">вид </w:t>
      </w:r>
      <w:r>
        <w:rPr>
          <w:spacing w:val="-2"/>
        </w:rPr>
        <w:t>деятельности.</w:t>
      </w:r>
    </w:p>
    <w:p w:rsidR="007752D6" w:rsidRDefault="002C15D6">
      <w:pPr>
        <w:pStyle w:val="a3"/>
        <w:spacing w:before="50" w:line="278" w:lineRule="auto"/>
        <w:ind w:right="857" w:firstLine="708"/>
      </w:pPr>
      <w:r>
        <w:t>Право человека на образование. Школьное образование. Права и обязанности обучающегося.</w:t>
      </w:r>
    </w:p>
    <w:p w:rsidR="007752D6" w:rsidRDefault="002C15D6">
      <w:pPr>
        <w:pStyle w:val="a3"/>
        <w:spacing w:line="315" w:lineRule="exact"/>
        <w:ind w:left="1400"/>
      </w:pPr>
      <w:r>
        <w:t>Общение.</w:t>
      </w:r>
      <w:r>
        <w:rPr>
          <w:spacing w:val="75"/>
        </w:rPr>
        <w:t xml:space="preserve"> </w:t>
      </w:r>
      <w:r>
        <w:t>Цели</w:t>
      </w:r>
      <w:r>
        <w:rPr>
          <w:spacing w:val="79"/>
        </w:rPr>
        <w:t xml:space="preserve"> </w:t>
      </w:r>
      <w:r>
        <w:t>и</w:t>
      </w:r>
      <w:r>
        <w:rPr>
          <w:spacing w:val="75"/>
        </w:rPr>
        <w:t xml:space="preserve"> </w:t>
      </w:r>
      <w:r>
        <w:t>средства</w:t>
      </w:r>
      <w:r>
        <w:rPr>
          <w:spacing w:val="45"/>
          <w:w w:val="150"/>
        </w:rPr>
        <w:t xml:space="preserve"> </w:t>
      </w:r>
      <w:r>
        <w:t>общения.</w:t>
      </w:r>
      <w:r>
        <w:rPr>
          <w:spacing w:val="77"/>
        </w:rPr>
        <w:t xml:space="preserve"> </w:t>
      </w:r>
      <w:r>
        <w:t>Особенности</w:t>
      </w:r>
      <w:r>
        <w:rPr>
          <w:spacing w:val="75"/>
        </w:rPr>
        <w:t xml:space="preserve"> </w:t>
      </w:r>
      <w:r>
        <w:t>общения</w:t>
      </w:r>
      <w:r>
        <w:rPr>
          <w:spacing w:val="76"/>
        </w:rPr>
        <w:t xml:space="preserve"> </w:t>
      </w:r>
      <w:r>
        <w:rPr>
          <w:spacing w:val="-2"/>
        </w:rPr>
        <w:t>подростков.</w:t>
      </w:r>
    </w:p>
    <w:p w:rsidR="007752D6" w:rsidRDefault="002C15D6">
      <w:pPr>
        <w:pStyle w:val="a3"/>
        <w:spacing w:before="50"/>
      </w:pPr>
      <w:r>
        <w:t>Общение</w:t>
      </w:r>
      <w:r>
        <w:rPr>
          <w:spacing w:val="-6"/>
        </w:rPr>
        <w:t xml:space="preserve"> </w:t>
      </w:r>
      <w:r>
        <w:t>в</w:t>
      </w:r>
      <w:r>
        <w:rPr>
          <w:spacing w:val="-2"/>
        </w:rPr>
        <w:t xml:space="preserve"> </w:t>
      </w:r>
      <w:r>
        <w:t>современных</w:t>
      </w:r>
      <w:r>
        <w:rPr>
          <w:spacing w:val="2"/>
        </w:rPr>
        <w:t xml:space="preserve"> </w:t>
      </w:r>
      <w:r>
        <w:rPr>
          <w:spacing w:val="-2"/>
        </w:rPr>
        <w:t>условиях.</w:t>
      </w:r>
    </w:p>
    <w:p w:rsidR="007752D6" w:rsidRDefault="002C15D6">
      <w:pPr>
        <w:pStyle w:val="a3"/>
        <w:spacing w:before="47" w:line="278" w:lineRule="auto"/>
        <w:ind w:right="853" w:firstLine="708"/>
        <w:jc w:val="left"/>
      </w:pPr>
      <w:r>
        <w:t>Отношения</w:t>
      </w:r>
      <w:r>
        <w:rPr>
          <w:spacing w:val="40"/>
        </w:rPr>
        <w:t xml:space="preserve"> </w:t>
      </w:r>
      <w:r>
        <w:t>в</w:t>
      </w:r>
      <w:r>
        <w:rPr>
          <w:spacing w:val="40"/>
        </w:rPr>
        <w:t xml:space="preserve"> </w:t>
      </w:r>
      <w:r>
        <w:t>малых</w:t>
      </w:r>
      <w:r>
        <w:rPr>
          <w:spacing w:val="40"/>
        </w:rPr>
        <w:t xml:space="preserve"> </w:t>
      </w:r>
      <w:r>
        <w:t>группах.</w:t>
      </w:r>
      <w:r>
        <w:rPr>
          <w:spacing w:val="40"/>
        </w:rPr>
        <w:t xml:space="preserve"> </w:t>
      </w:r>
      <w:r>
        <w:t>Групповые</w:t>
      </w:r>
      <w:r>
        <w:rPr>
          <w:spacing w:val="40"/>
        </w:rPr>
        <w:t xml:space="preserve"> </w:t>
      </w:r>
      <w:r>
        <w:t>нормы</w:t>
      </w:r>
      <w:r>
        <w:rPr>
          <w:spacing w:val="40"/>
        </w:rPr>
        <w:t xml:space="preserve"> </w:t>
      </w:r>
      <w:r>
        <w:t>и</w:t>
      </w:r>
      <w:r>
        <w:rPr>
          <w:spacing w:val="40"/>
        </w:rPr>
        <w:t xml:space="preserve"> </w:t>
      </w:r>
      <w:r>
        <w:t>правила.</w:t>
      </w:r>
      <w:r>
        <w:rPr>
          <w:spacing w:val="40"/>
        </w:rPr>
        <w:t xml:space="preserve"> </w:t>
      </w:r>
      <w:r>
        <w:t>Лидерство</w:t>
      </w:r>
      <w:r>
        <w:rPr>
          <w:spacing w:val="40"/>
        </w:rPr>
        <w:t xml:space="preserve"> </w:t>
      </w:r>
      <w:r>
        <w:t>в группе. Межличностные отношения (деловые, личные).</w:t>
      </w:r>
    </w:p>
    <w:p w:rsidR="007752D6" w:rsidRDefault="002C15D6">
      <w:pPr>
        <w:pStyle w:val="a3"/>
        <w:spacing w:line="278" w:lineRule="auto"/>
        <w:ind w:firstLine="708"/>
        <w:jc w:val="left"/>
      </w:pPr>
      <w:r>
        <w:t>Отношения</w:t>
      </w:r>
      <w:r>
        <w:rPr>
          <w:spacing w:val="40"/>
        </w:rPr>
        <w:t xml:space="preserve"> </w:t>
      </w:r>
      <w:r>
        <w:t>в</w:t>
      </w:r>
      <w:r>
        <w:rPr>
          <w:spacing w:val="40"/>
        </w:rPr>
        <w:t xml:space="preserve"> </w:t>
      </w:r>
      <w:r>
        <w:t>семье.</w:t>
      </w:r>
      <w:r>
        <w:rPr>
          <w:spacing w:val="40"/>
        </w:rPr>
        <w:t xml:space="preserve"> </w:t>
      </w:r>
      <w:r>
        <w:t>Роль</w:t>
      </w:r>
      <w:r>
        <w:rPr>
          <w:spacing w:val="40"/>
        </w:rPr>
        <w:t xml:space="preserve"> </w:t>
      </w:r>
      <w:r>
        <w:t>семьи</w:t>
      </w:r>
      <w:r>
        <w:rPr>
          <w:spacing w:val="40"/>
        </w:rPr>
        <w:t xml:space="preserve"> </w:t>
      </w:r>
      <w:r>
        <w:t>в</w:t>
      </w:r>
      <w:r>
        <w:rPr>
          <w:spacing w:val="40"/>
        </w:rPr>
        <w:t xml:space="preserve"> </w:t>
      </w:r>
      <w:r>
        <w:t>жизни</w:t>
      </w:r>
      <w:r>
        <w:rPr>
          <w:spacing w:val="39"/>
        </w:rPr>
        <w:t xml:space="preserve"> </w:t>
      </w:r>
      <w:r>
        <w:t>человека</w:t>
      </w:r>
      <w:r>
        <w:rPr>
          <w:spacing w:val="40"/>
        </w:rPr>
        <w:t xml:space="preserve"> </w:t>
      </w:r>
      <w:r>
        <w:t>и</w:t>
      </w:r>
      <w:r>
        <w:rPr>
          <w:spacing w:val="40"/>
        </w:rPr>
        <w:t xml:space="preserve"> </w:t>
      </w:r>
      <w:r>
        <w:t>общества.</w:t>
      </w:r>
      <w:r>
        <w:rPr>
          <w:spacing w:val="40"/>
        </w:rPr>
        <w:t xml:space="preserve"> </w:t>
      </w:r>
      <w:r>
        <w:t>Семейные традиции. Семейный досуг. Свободное время подростка.</w:t>
      </w:r>
    </w:p>
    <w:p w:rsidR="007752D6" w:rsidRDefault="002C15D6">
      <w:pPr>
        <w:pStyle w:val="a3"/>
        <w:spacing w:line="273" w:lineRule="auto"/>
        <w:ind w:firstLine="708"/>
        <w:jc w:val="left"/>
      </w:pPr>
      <w:r>
        <w:t>Отношения</w:t>
      </w:r>
      <w:r>
        <w:rPr>
          <w:spacing w:val="80"/>
        </w:rPr>
        <w:t xml:space="preserve"> </w:t>
      </w:r>
      <w:r>
        <w:t>с</w:t>
      </w:r>
      <w:r>
        <w:rPr>
          <w:spacing w:val="80"/>
        </w:rPr>
        <w:t xml:space="preserve"> </w:t>
      </w:r>
      <w:r>
        <w:t>друзьями</w:t>
      </w:r>
      <w:r>
        <w:rPr>
          <w:spacing w:val="80"/>
        </w:rPr>
        <w:t xml:space="preserve"> </w:t>
      </w:r>
      <w:r>
        <w:t>и</w:t>
      </w:r>
      <w:r>
        <w:rPr>
          <w:spacing w:val="80"/>
        </w:rPr>
        <w:t xml:space="preserve"> </w:t>
      </w:r>
      <w:r>
        <w:t>сверстниками.</w:t>
      </w:r>
      <w:r>
        <w:rPr>
          <w:spacing w:val="80"/>
        </w:rPr>
        <w:t xml:space="preserve"> </w:t>
      </w:r>
      <w:r>
        <w:t>Конфликты</w:t>
      </w:r>
      <w:r>
        <w:rPr>
          <w:spacing w:val="80"/>
        </w:rPr>
        <w:t xml:space="preserve"> </w:t>
      </w:r>
      <w:r>
        <w:t>в</w:t>
      </w:r>
      <w:r>
        <w:rPr>
          <w:spacing w:val="80"/>
        </w:rPr>
        <w:t xml:space="preserve"> </w:t>
      </w:r>
      <w:r>
        <w:t xml:space="preserve">межличностных </w:t>
      </w:r>
      <w:r>
        <w:rPr>
          <w:spacing w:val="-2"/>
        </w:rPr>
        <w:t>отношениях.</w:t>
      </w:r>
    </w:p>
    <w:p w:rsidR="007752D6" w:rsidRDefault="002C15D6">
      <w:pPr>
        <w:pStyle w:val="a3"/>
        <w:ind w:left="1400"/>
        <w:jc w:val="left"/>
      </w:pPr>
      <w:r>
        <w:t>Общество,</w:t>
      </w:r>
      <w:r>
        <w:rPr>
          <w:spacing w:val="-2"/>
        </w:rPr>
        <w:t xml:space="preserve"> </w:t>
      </w:r>
      <w:r>
        <w:t>в</w:t>
      </w:r>
      <w:r>
        <w:rPr>
          <w:spacing w:val="-3"/>
        </w:rPr>
        <w:t xml:space="preserve"> </w:t>
      </w:r>
      <w:r>
        <w:t>котором</w:t>
      </w:r>
      <w:r>
        <w:rPr>
          <w:spacing w:val="-4"/>
        </w:rPr>
        <w:t xml:space="preserve"> </w:t>
      </w:r>
      <w:r>
        <w:t>мы</w:t>
      </w:r>
      <w:r>
        <w:rPr>
          <w:spacing w:val="-3"/>
        </w:rPr>
        <w:t xml:space="preserve"> </w:t>
      </w:r>
      <w:r>
        <w:rPr>
          <w:spacing w:val="-2"/>
        </w:rPr>
        <w:t>живѐм.</w:t>
      </w:r>
    </w:p>
    <w:p w:rsidR="007752D6" w:rsidRDefault="002C15D6">
      <w:pPr>
        <w:pStyle w:val="a3"/>
        <w:spacing w:before="43" w:line="278" w:lineRule="auto"/>
        <w:ind w:right="853" w:firstLine="708"/>
        <w:jc w:val="left"/>
      </w:pPr>
      <w:r>
        <w:t>Что такое общество. Связь общества и природы. Устройство общественной жизни. Основные сферы жизни общества и их взаимодействие.</w:t>
      </w:r>
    </w:p>
    <w:p w:rsidR="007752D6" w:rsidRDefault="002C15D6">
      <w:pPr>
        <w:pStyle w:val="a3"/>
        <w:spacing w:line="315" w:lineRule="exact"/>
        <w:ind w:left="1400"/>
        <w:jc w:val="left"/>
      </w:pPr>
      <w:r>
        <w:t>Социальные</w:t>
      </w:r>
      <w:r>
        <w:rPr>
          <w:spacing w:val="-6"/>
        </w:rPr>
        <w:t xml:space="preserve"> </w:t>
      </w:r>
      <w:r>
        <w:t>общности</w:t>
      </w:r>
      <w:r>
        <w:rPr>
          <w:spacing w:val="-5"/>
        </w:rPr>
        <w:t xml:space="preserve"> </w:t>
      </w:r>
      <w:r>
        <w:t>и</w:t>
      </w:r>
      <w:r>
        <w:rPr>
          <w:spacing w:val="-5"/>
        </w:rPr>
        <w:t xml:space="preserve"> </w:t>
      </w:r>
      <w:r>
        <w:t>группы.</w:t>
      </w:r>
      <w:r>
        <w:rPr>
          <w:spacing w:val="-1"/>
        </w:rPr>
        <w:t xml:space="preserve"> </w:t>
      </w:r>
      <w:r>
        <w:t>Положение</w:t>
      </w:r>
      <w:r>
        <w:rPr>
          <w:spacing w:val="-7"/>
        </w:rPr>
        <w:t xml:space="preserve"> </w:t>
      </w:r>
      <w:r>
        <w:t>человека</w:t>
      </w:r>
      <w:r>
        <w:rPr>
          <w:spacing w:val="-3"/>
        </w:rPr>
        <w:t xml:space="preserve"> </w:t>
      </w:r>
      <w:r>
        <w:t>в</w:t>
      </w:r>
      <w:r>
        <w:rPr>
          <w:spacing w:val="-3"/>
        </w:rPr>
        <w:t xml:space="preserve"> </w:t>
      </w:r>
      <w:r>
        <w:rPr>
          <w:spacing w:val="-2"/>
        </w:rPr>
        <w:t>обществе.</w:t>
      </w:r>
    </w:p>
    <w:p w:rsidR="007752D6" w:rsidRDefault="002C15D6">
      <w:pPr>
        <w:pStyle w:val="a3"/>
        <w:spacing w:before="50" w:line="276" w:lineRule="auto"/>
        <w:ind w:right="855" w:firstLine="708"/>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752D6" w:rsidRDefault="002C15D6">
      <w:pPr>
        <w:pStyle w:val="a3"/>
        <w:spacing w:before="1" w:line="276" w:lineRule="auto"/>
        <w:ind w:right="853" w:firstLine="708"/>
      </w:pPr>
      <w:r>
        <w:t>Политическая жизнь общества. Россия - многонациональное государство. Государственная</w:t>
      </w:r>
      <w:r>
        <w:rPr>
          <w:spacing w:val="-6"/>
        </w:rPr>
        <w:t xml:space="preserve"> </w:t>
      </w:r>
      <w:r>
        <w:t>власть</w:t>
      </w:r>
      <w:r>
        <w:rPr>
          <w:spacing w:val="-5"/>
        </w:rPr>
        <w:t xml:space="preserve"> </w:t>
      </w:r>
      <w:r>
        <w:t>в</w:t>
      </w:r>
      <w:r>
        <w:rPr>
          <w:spacing w:val="-1"/>
        </w:rPr>
        <w:t xml:space="preserve"> </w:t>
      </w:r>
      <w:r>
        <w:t>нашей</w:t>
      </w:r>
      <w:r>
        <w:rPr>
          <w:spacing w:val="-3"/>
        </w:rPr>
        <w:t xml:space="preserve"> </w:t>
      </w:r>
      <w:r>
        <w:t>стране.</w:t>
      </w:r>
      <w:r>
        <w:rPr>
          <w:spacing w:val="-3"/>
        </w:rPr>
        <w:t xml:space="preserve"> </w:t>
      </w:r>
      <w:r>
        <w:t>Государственный</w:t>
      </w:r>
      <w:r>
        <w:rPr>
          <w:spacing w:val="-3"/>
        </w:rPr>
        <w:t xml:space="preserve"> </w:t>
      </w:r>
      <w:r>
        <w:t>Герб,</w:t>
      </w:r>
      <w:r>
        <w:rPr>
          <w:spacing w:val="-3"/>
        </w:rPr>
        <w:t xml:space="preserve"> </w:t>
      </w:r>
      <w:r>
        <w:t>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752D6" w:rsidRDefault="002C15D6">
      <w:pPr>
        <w:pStyle w:val="a3"/>
        <w:spacing w:line="278" w:lineRule="auto"/>
        <w:ind w:right="854" w:firstLine="708"/>
      </w:pPr>
      <w:r>
        <w:t>Культурная жизнь. Духовные ценности, традиционные ценности российского народа.</w:t>
      </w:r>
    </w:p>
    <w:p w:rsidR="007752D6" w:rsidRDefault="002C15D6">
      <w:pPr>
        <w:pStyle w:val="a3"/>
        <w:spacing w:line="278" w:lineRule="auto"/>
        <w:ind w:right="859" w:firstLine="708"/>
      </w:pPr>
      <w:r>
        <w:t>Развитие общества. Усиление взаимосвязей стран и народов в условиях современного общества.</w:t>
      </w:r>
    </w:p>
    <w:p w:rsidR="007752D6" w:rsidRDefault="002C15D6">
      <w:pPr>
        <w:pStyle w:val="a3"/>
        <w:spacing w:line="278" w:lineRule="auto"/>
        <w:ind w:right="857" w:firstLine="708"/>
      </w:pPr>
      <w:r>
        <w:t>Глобальные проблемы современности и возможности их решения усилиями международного сообщества и международных организаций.</w:t>
      </w:r>
    </w:p>
    <w:p w:rsidR="007752D6" w:rsidRDefault="002C15D6">
      <w:pPr>
        <w:pStyle w:val="a3"/>
        <w:spacing w:line="278" w:lineRule="auto"/>
        <w:ind w:left="1400" w:right="5213"/>
        <w:jc w:val="left"/>
      </w:pPr>
      <w:r>
        <w:t>Содержание</w:t>
      </w:r>
      <w:r>
        <w:rPr>
          <w:spacing w:val="-13"/>
        </w:rPr>
        <w:t xml:space="preserve"> </w:t>
      </w:r>
      <w:r>
        <w:t>обучения</w:t>
      </w:r>
      <w:r>
        <w:rPr>
          <w:spacing w:val="-11"/>
        </w:rPr>
        <w:t xml:space="preserve"> </w:t>
      </w:r>
      <w:r>
        <w:t>в</w:t>
      </w:r>
      <w:r>
        <w:rPr>
          <w:spacing w:val="-10"/>
        </w:rPr>
        <w:t xml:space="preserve"> </w:t>
      </w:r>
      <w:r>
        <w:t>7</w:t>
      </w:r>
      <w:r>
        <w:rPr>
          <w:spacing w:val="-10"/>
        </w:rPr>
        <w:t xml:space="preserve"> </w:t>
      </w:r>
      <w:r>
        <w:t>классе. Социальные ценности и нормы.</w:t>
      </w:r>
    </w:p>
    <w:p w:rsidR="007752D6" w:rsidRDefault="002C15D6">
      <w:pPr>
        <w:pStyle w:val="a3"/>
        <w:tabs>
          <w:tab w:val="left" w:pos="3523"/>
          <w:tab w:val="left" w:pos="5029"/>
          <w:tab w:val="left" w:pos="6364"/>
          <w:tab w:val="left" w:pos="6840"/>
          <w:tab w:val="left" w:pos="9123"/>
        </w:tabs>
        <w:spacing w:line="315" w:lineRule="exact"/>
        <w:ind w:left="140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rsidR="007752D6" w:rsidRDefault="002C15D6">
      <w:pPr>
        <w:pStyle w:val="a3"/>
        <w:spacing w:before="29"/>
        <w:jc w:val="left"/>
      </w:pPr>
      <w:r>
        <w:t>Гражданственность</w:t>
      </w:r>
      <w:r>
        <w:rPr>
          <w:spacing w:val="-4"/>
        </w:rPr>
        <w:t xml:space="preserve"> </w:t>
      </w:r>
      <w:r>
        <w:t>и</w:t>
      </w:r>
      <w:r>
        <w:rPr>
          <w:spacing w:val="-6"/>
        </w:rPr>
        <w:t xml:space="preserve"> </w:t>
      </w:r>
      <w:r>
        <w:t>патриотизм.</w:t>
      </w:r>
      <w:r>
        <w:rPr>
          <w:spacing w:val="-2"/>
        </w:rPr>
        <w:t xml:space="preserve"> Гуманизм.</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3" w:firstLine="708"/>
        <w:jc w:val="left"/>
      </w:pPr>
      <w:r>
        <w:lastRenderedPageBreak/>
        <w:t>Социальные</w:t>
      </w:r>
      <w:r>
        <w:rPr>
          <w:spacing w:val="80"/>
        </w:rPr>
        <w:t xml:space="preserve"> </w:t>
      </w:r>
      <w:r>
        <w:t>нормы</w:t>
      </w:r>
      <w:r>
        <w:rPr>
          <w:spacing w:val="80"/>
        </w:rPr>
        <w:t xml:space="preserve"> </w:t>
      </w:r>
      <w:r>
        <w:t>как</w:t>
      </w:r>
      <w:r>
        <w:rPr>
          <w:spacing w:val="80"/>
        </w:rPr>
        <w:t xml:space="preserve"> </w:t>
      </w:r>
      <w:r>
        <w:t>регуляторы</w:t>
      </w:r>
      <w:r>
        <w:rPr>
          <w:spacing w:val="80"/>
        </w:rPr>
        <w:t xml:space="preserve"> </w:t>
      </w:r>
      <w:r>
        <w:t>общественной</w:t>
      </w:r>
      <w:r>
        <w:rPr>
          <w:spacing w:val="80"/>
        </w:rPr>
        <w:t xml:space="preserve"> </w:t>
      </w:r>
      <w:r>
        <w:t>жизни</w:t>
      </w:r>
      <w:r>
        <w:rPr>
          <w:spacing w:val="80"/>
        </w:rPr>
        <w:t xml:space="preserve"> </w:t>
      </w:r>
      <w:r>
        <w:t>и</w:t>
      </w:r>
      <w:r>
        <w:rPr>
          <w:spacing w:val="80"/>
        </w:rPr>
        <w:t xml:space="preserve"> </w:t>
      </w:r>
      <w:r>
        <w:t>поведения человека в обществе. Виды социальных норм. Традиции и обычаи.</w:t>
      </w:r>
    </w:p>
    <w:p w:rsidR="007752D6" w:rsidRDefault="002C15D6">
      <w:pPr>
        <w:pStyle w:val="a3"/>
        <w:spacing w:line="319" w:lineRule="exact"/>
        <w:ind w:left="1400"/>
        <w:jc w:val="left"/>
      </w:pPr>
      <w:r>
        <w:t>Принципы</w:t>
      </w:r>
      <w:r>
        <w:rPr>
          <w:spacing w:val="28"/>
        </w:rPr>
        <w:t xml:space="preserve"> </w:t>
      </w:r>
      <w:r>
        <w:t>и</w:t>
      </w:r>
      <w:r>
        <w:rPr>
          <w:spacing w:val="28"/>
        </w:rPr>
        <w:t xml:space="preserve"> </w:t>
      </w:r>
      <w:r>
        <w:t>нормы</w:t>
      </w:r>
      <w:r>
        <w:rPr>
          <w:spacing w:val="31"/>
        </w:rPr>
        <w:t xml:space="preserve"> </w:t>
      </w:r>
      <w:r>
        <w:t>морали.</w:t>
      </w:r>
      <w:r>
        <w:rPr>
          <w:spacing w:val="32"/>
        </w:rPr>
        <w:t xml:space="preserve"> </w:t>
      </w:r>
      <w:r>
        <w:t>Добро</w:t>
      </w:r>
      <w:r>
        <w:rPr>
          <w:spacing w:val="27"/>
        </w:rPr>
        <w:t xml:space="preserve"> </w:t>
      </w:r>
      <w:r>
        <w:t>и</w:t>
      </w:r>
      <w:r>
        <w:rPr>
          <w:spacing w:val="28"/>
        </w:rPr>
        <w:t xml:space="preserve"> </w:t>
      </w:r>
      <w:r>
        <w:t>зло.</w:t>
      </w:r>
      <w:r>
        <w:rPr>
          <w:spacing w:val="33"/>
        </w:rPr>
        <w:t xml:space="preserve"> </w:t>
      </w:r>
      <w:r>
        <w:t>Нравственные</w:t>
      </w:r>
      <w:r>
        <w:rPr>
          <w:spacing w:val="26"/>
        </w:rPr>
        <w:t xml:space="preserve"> </w:t>
      </w:r>
      <w:r>
        <w:t>чувства</w:t>
      </w:r>
      <w:r>
        <w:rPr>
          <w:spacing w:val="31"/>
        </w:rPr>
        <w:t xml:space="preserve"> </w:t>
      </w:r>
      <w:r>
        <w:rPr>
          <w:spacing w:val="-2"/>
        </w:rPr>
        <w:t>человека.</w:t>
      </w:r>
    </w:p>
    <w:p w:rsidR="007752D6" w:rsidRDefault="002C15D6">
      <w:pPr>
        <w:pStyle w:val="a3"/>
        <w:spacing w:before="46"/>
        <w:jc w:val="left"/>
      </w:pPr>
      <w:r>
        <w:t>Совесть</w:t>
      </w:r>
      <w:r>
        <w:rPr>
          <w:spacing w:val="-4"/>
        </w:rPr>
        <w:t xml:space="preserve"> </w:t>
      </w:r>
      <w:r>
        <w:t>и</w:t>
      </w:r>
      <w:r>
        <w:rPr>
          <w:spacing w:val="-3"/>
        </w:rPr>
        <w:t xml:space="preserve"> </w:t>
      </w:r>
      <w:r>
        <w:rPr>
          <w:spacing w:val="-4"/>
        </w:rPr>
        <w:t>стыд.</w:t>
      </w:r>
    </w:p>
    <w:p w:rsidR="007752D6" w:rsidRDefault="002C15D6">
      <w:pPr>
        <w:pStyle w:val="a3"/>
        <w:spacing w:before="50" w:line="273" w:lineRule="auto"/>
        <w:ind w:firstLine="708"/>
        <w:jc w:val="left"/>
      </w:pPr>
      <w:r>
        <w:t>Моральный</w:t>
      </w:r>
      <w:r>
        <w:rPr>
          <w:spacing w:val="40"/>
        </w:rPr>
        <w:t xml:space="preserve"> </w:t>
      </w:r>
      <w:r>
        <w:t>выбор.</w:t>
      </w:r>
      <w:r>
        <w:rPr>
          <w:spacing w:val="40"/>
        </w:rPr>
        <w:t xml:space="preserve"> </w:t>
      </w:r>
      <w:r>
        <w:t>Моральная</w:t>
      </w:r>
      <w:r>
        <w:rPr>
          <w:spacing w:val="40"/>
        </w:rPr>
        <w:t xml:space="preserve"> </w:t>
      </w:r>
      <w:r>
        <w:t>оценка</w:t>
      </w:r>
      <w:r>
        <w:rPr>
          <w:spacing w:val="40"/>
        </w:rPr>
        <w:t xml:space="preserve"> </w:t>
      </w:r>
      <w:r>
        <w:t>поведения</w:t>
      </w:r>
      <w:r>
        <w:rPr>
          <w:spacing w:val="40"/>
        </w:rPr>
        <w:t xml:space="preserve"> </w:t>
      </w:r>
      <w:r>
        <w:t>людей</w:t>
      </w:r>
      <w:r>
        <w:rPr>
          <w:spacing w:val="40"/>
        </w:rPr>
        <w:t xml:space="preserve"> </w:t>
      </w:r>
      <w:r>
        <w:t>и</w:t>
      </w:r>
      <w:r>
        <w:rPr>
          <w:spacing w:val="40"/>
        </w:rPr>
        <w:t xml:space="preserve"> </w:t>
      </w:r>
      <w:r>
        <w:t>собственного</w:t>
      </w:r>
      <w:r>
        <w:rPr>
          <w:spacing w:val="80"/>
        </w:rPr>
        <w:t xml:space="preserve"> </w:t>
      </w:r>
      <w:r>
        <w:t>поведения. Влияние моральных норм на общество и человека.</w:t>
      </w:r>
    </w:p>
    <w:p w:rsidR="007752D6" w:rsidRDefault="002C15D6">
      <w:pPr>
        <w:pStyle w:val="a3"/>
        <w:spacing w:before="6" w:line="273" w:lineRule="auto"/>
        <w:ind w:left="1400" w:right="3729"/>
        <w:jc w:val="left"/>
      </w:pPr>
      <w:r>
        <w:t>Право</w:t>
      </w:r>
      <w:r>
        <w:rPr>
          <w:spacing w:val="-7"/>
        </w:rPr>
        <w:t xml:space="preserve"> </w:t>
      </w:r>
      <w:r>
        <w:t>и</w:t>
      </w:r>
      <w:r>
        <w:rPr>
          <w:spacing w:val="-5"/>
        </w:rPr>
        <w:t xml:space="preserve"> </w:t>
      </w:r>
      <w:r>
        <w:t>его</w:t>
      </w:r>
      <w:r>
        <w:rPr>
          <w:spacing w:val="-7"/>
        </w:rPr>
        <w:t xml:space="preserve"> </w:t>
      </w:r>
      <w:r>
        <w:t>роль</w:t>
      </w:r>
      <w:r>
        <w:rPr>
          <w:spacing w:val="-3"/>
        </w:rPr>
        <w:t xml:space="preserve"> </w:t>
      </w:r>
      <w:r>
        <w:t>в</w:t>
      </w:r>
      <w:r>
        <w:rPr>
          <w:spacing w:val="-4"/>
        </w:rPr>
        <w:t xml:space="preserve"> </w:t>
      </w:r>
      <w:r>
        <w:t>жизни</w:t>
      </w:r>
      <w:r>
        <w:rPr>
          <w:spacing w:val="-5"/>
        </w:rPr>
        <w:t xml:space="preserve"> </w:t>
      </w:r>
      <w:r>
        <w:t>общества.</w:t>
      </w:r>
      <w:r>
        <w:rPr>
          <w:spacing w:val="-3"/>
        </w:rPr>
        <w:t xml:space="preserve"> </w:t>
      </w:r>
      <w:r>
        <w:t>Право</w:t>
      </w:r>
      <w:r>
        <w:rPr>
          <w:spacing w:val="-7"/>
        </w:rPr>
        <w:t xml:space="preserve"> </w:t>
      </w:r>
      <w:r>
        <w:t>и</w:t>
      </w:r>
      <w:r>
        <w:rPr>
          <w:spacing w:val="-5"/>
        </w:rPr>
        <w:t xml:space="preserve"> </w:t>
      </w:r>
      <w:r>
        <w:t>мораль. Человек как участник правовых отношений.</w:t>
      </w:r>
    </w:p>
    <w:p w:rsidR="007752D6" w:rsidRDefault="002C15D6">
      <w:pPr>
        <w:pStyle w:val="a3"/>
        <w:spacing w:before="6" w:line="276" w:lineRule="auto"/>
        <w:ind w:right="856" w:firstLine="708"/>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w:t>
      </w:r>
      <w:r>
        <w:rPr>
          <w:spacing w:val="-2"/>
        </w:rPr>
        <w:t>личности.</w:t>
      </w:r>
    </w:p>
    <w:p w:rsidR="007752D6" w:rsidRDefault="002C15D6">
      <w:pPr>
        <w:pStyle w:val="a3"/>
        <w:spacing w:line="278" w:lineRule="auto"/>
        <w:ind w:right="857" w:firstLine="708"/>
      </w:pPr>
      <w:r>
        <w:t>Правонарушение и юридическая ответственность. Проступок и преступление. Опасность правонарушений для личности и общества.</w:t>
      </w:r>
    </w:p>
    <w:p w:rsidR="007752D6" w:rsidRDefault="002C15D6">
      <w:pPr>
        <w:pStyle w:val="a3"/>
        <w:spacing w:line="276" w:lineRule="auto"/>
        <w:ind w:right="855" w:firstLine="708"/>
      </w:pPr>
      <w:r>
        <w:t>Права</w:t>
      </w:r>
      <w:r>
        <w:rPr>
          <w:spacing w:val="-4"/>
        </w:rPr>
        <w:t xml:space="preserve"> </w:t>
      </w:r>
      <w:r>
        <w:t>и</w:t>
      </w:r>
      <w:r>
        <w:rPr>
          <w:spacing w:val="-5"/>
        </w:rPr>
        <w:t xml:space="preserve"> </w:t>
      </w:r>
      <w:r>
        <w:t>свободы</w:t>
      </w:r>
      <w:r>
        <w:rPr>
          <w:spacing w:val="-3"/>
        </w:rPr>
        <w:t xml:space="preserve"> </w:t>
      </w:r>
      <w:r>
        <w:t>человека и</w:t>
      </w:r>
      <w:r>
        <w:rPr>
          <w:spacing w:val="-1"/>
        </w:rPr>
        <w:t xml:space="preserve"> </w:t>
      </w:r>
      <w:r>
        <w:t>гражданина Российской</w:t>
      </w:r>
      <w:r>
        <w:rPr>
          <w:spacing w:val="-1"/>
        </w:rPr>
        <w:t xml:space="preserve"> </w:t>
      </w:r>
      <w:r>
        <w:t>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w:t>
      </w:r>
      <w:r>
        <w:rPr>
          <w:spacing w:val="40"/>
        </w:rPr>
        <w:t xml:space="preserve"> </w:t>
      </w:r>
      <w:r>
        <w:t>ребѐнка и возможности их защиты.</w:t>
      </w:r>
    </w:p>
    <w:p w:rsidR="007752D6" w:rsidRDefault="002C15D6">
      <w:pPr>
        <w:pStyle w:val="a3"/>
        <w:ind w:left="1400"/>
      </w:pPr>
      <w:r>
        <w:t>Основы</w:t>
      </w:r>
      <w:r>
        <w:rPr>
          <w:spacing w:val="-3"/>
        </w:rPr>
        <w:t xml:space="preserve"> </w:t>
      </w:r>
      <w:r>
        <w:t>российского</w:t>
      </w:r>
      <w:r>
        <w:rPr>
          <w:spacing w:val="-6"/>
        </w:rPr>
        <w:t xml:space="preserve"> </w:t>
      </w:r>
      <w:r>
        <w:rPr>
          <w:spacing w:val="-2"/>
        </w:rPr>
        <w:t>права.</w:t>
      </w:r>
    </w:p>
    <w:p w:rsidR="007752D6" w:rsidRDefault="002C15D6">
      <w:pPr>
        <w:pStyle w:val="a3"/>
        <w:spacing w:before="42" w:line="278" w:lineRule="auto"/>
        <w:ind w:right="852" w:firstLine="708"/>
      </w:pPr>
      <w:r>
        <w:t>Конституция Российской Федерации - основной закон. Законы и подзаконные акты. Отрасли права.</w:t>
      </w:r>
    </w:p>
    <w:p w:rsidR="007752D6" w:rsidRDefault="002C15D6">
      <w:pPr>
        <w:pStyle w:val="a3"/>
        <w:spacing w:line="278" w:lineRule="auto"/>
        <w:ind w:right="858" w:firstLine="708"/>
      </w:pPr>
      <w:r>
        <w:t>Основы гражданского права. Физические и юридические лица в гражданском праве. Право собственности, защита прав собственности.</w:t>
      </w:r>
    </w:p>
    <w:p w:rsidR="007752D6" w:rsidRDefault="002C15D6">
      <w:pPr>
        <w:pStyle w:val="a3"/>
        <w:spacing w:line="319" w:lineRule="exact"/>
        <w:ind w:left="1400"/>
      </w:pPr>
      <w:r>
        <w:t>Основные</w:t>
      </w:r>
      <w:r>
        <w:rPr>
          <w:spacing w:val="-10"/>
        </w:rPr>
        <w:t xml:space="preserve"> </w:t>
      </w:r>
      <w:r>
        <w:t>виды</w:t>
      </w:r>
      <w:r>
        <w:rPr>
          <w:spacing w:val="-5"/>
        </w:rPr>
        <w:t xml:space="preserve"> </w:t>
      </w:r>
      <w:r>
        <w:t>гражданско-правовых</w:t>
      </w:r>
      <w:r>
        <w:rPr>
          <w:spacing w:val="-4"/>
        </w:rPr>
        <w:t xml:space="preserve"> </w:t>
      </w:r>
      <w:r>
        <w:t>договоров.</w:t>
      </w:r>
      <w:r>
        <w:rPr>
          <w:spacing w:val="-2"/>
        </w:rPr>
        <w:t xml:space="preserve"> </w:t>
      </w:r>
      <w:r>
        <w:t>Договор</w:t>
      </w:r>
      <w:r>
        <w:rPr>
          <w:spacing w:val="-4"/>
        </w:rPr>
        <w:t xml:space="preserve"> </w:t>
      </w:r>
      <w:r>
        <w:t>купли-</w:t>
      </w:r>
      <w:r>
        <w:rPr>
          <w:spacing w:val="-2"/>
        </w:rPr>
        <w:t>продажи.</w:t>
      </w:r>
    </w:p>
    <w:p w:rsidR="007752D6" w:rsidRDefault="002C15D6">
      <w:pPr>
        <w:pStyle w:val="a3"/>
        <w:spacing w:before="40" w:line="278" w:lineRule="auto"/>
        <w:ind w:right="854" w:firstLine="708"/>
      </w:pPr>
      <w:r>
        <w:t>Права потребителей и возможности их защиты. Несовершеннолетние как участники гражданско-правовых отношений.</w:t>
      </w:r>
    </w:p>
    <w:p w:rsidR="007752D6" w:rsidRDefault="002C15D6">
      <w:pPr>
        <w:pStyle w:val="a3"/>
        <w:spacing w:line="276" w:lineRule="auto"/>
        <w:ind w:right="855" w:firstLine="708"/>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752D6" w:rsidRDefault="002C15D6">
      <w:pPr>
        <w:pStyle w:val="a3"/>
        <w:spacing w:line="276" w:lineRule="auto"/>
        <w:ind w:right="858" w:firstLine="708"/>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Pr>
          <w:spacing w:val="80"/>
          <w:w w:val="150"/>
        </w:rPr>
        <w:t xml:space="preserve">  </w:t>
      </w:r>
      <w:r>
        <w:t>осуществлении трудовой деятельности.</w:t>
      </w:r>
    </w:p>
    <w:p w:rsidR="007752D6" w:rsidRDefault="002C15D6">
      <w:pPr>
        <w:pStyle w:val="a3"/>
        <w:spacing w:line="276" w:lineRule="auto"/>
        <w:ind w:right="851" w:firstLine="708"/>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6" w:firstLine="919"/>
      </w:pPr>
      <w:r>
        <w:lastRenderedPageBreak/>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752D6" w:rsidRDefault="002C15D6">
      <w:pPr>
        <w:pStyle w:val="a3"/>
        <w:spacing w:line="276" w:lineRule="auto"/>
        <w:ind w:left="1400" w:right="5393"/>
      </w:pPr>
      <w:r>
        <w:t>Содержание обучения в 8 классе. Человек</w:t>
      </w:r>
      <w:r>
        <w:rPr>
          <w:spacing w:val="-5"/>
        </w:rPr>
        <w:t xml:space="preserve"> </w:t>
      </w:r>
      <w:r>
        <w:t>в</w:t>
      </w:r>
      <w:r>
        <w:rPr>
          <w:spacing w:val="-5"/>
        </w:rPr>
        <w:t xml:space="preserve"> </w:t>
      </w:r>
      <w:r>
        <w:t>экономических</w:t>
      </w:r>
      <w:r>
        <w:rPr>
          <w:spacing w:val="-5"/>
        </w:rPr>
        <w:t xml:space="preserve"> </w:t>
      </w:r>
      <w:r>
        <w:rPr>
          <w:spacing w:val="-2"/>
        </w:rPr>
        <w:t>отношениях.</w:t>
      </w:r>
    </w:p>
    <w:p w:rsidR="007752D6" w:rsidRDefault="002C15D6">
      <w:pPr>
        <w:pStyle w:val="a3"/>
        <w:spacing w:line="278" w:lineRule="auto"/>
        <w:ind w:right="860" w:firstLine="708"/>
      </w:pPr>
      <w:r>
        <w:t>Экономическая жизнь общества. Потребности и ресурсы, ограниченность ресурсов. Экономический выбор.</w:t>
      </w:r>
    </w:p>
    <w:p w:rsidR="007752D6" w:rsidRDefault="002C15D6">
      <w:pPr>
        <w:pStyle w:val="a3"/>
        <w:spacing w:line="278" w:lineRule="auto"/>
        <w:ind w:right="849" w:firstLine="708"/>
      </w:pPr>
      <w:r>
        <w:t>Экономическая система и еѐ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7752D6" w:rsidRDefault="002C15D6">
      <w:pPr>
        <w:pStyle w:val="a3"/>
        <w:spacing w:line="278" w:lineRule="auto"/>
        <w:ind w:left="1400" w:right="862"/>
      </w:pPr>
      <w:r>
        <w:t>Предпринимательство. Виды и формы предпринимательской деятельности. Обмен.</w:t>
      </w:r>
      <w:r>
        <w:rPr>
          <w:spacing w:val="25"/>
        </w:rPr>
        <w:t xml:space="preserve"> </w:t>
      </w:r>
      <w:r>
        <w:t>Деньги</w:t>
      </w:r>
      <w:r>
        <w:rPr>
          <w:spacing w:val="24"/>
        </w:rPr>
        <w:t xml:space="preserve"> </w:t>
      </w:r>
      <w:r>
        <w:t>и</w:t>
      </w:r>
      <w:r>
        <w:rPr>
          <w:spacing w:val="28"/>
        </w:rPr>
        <w:t xml:space="preserve"> </w:t>
      </w:r>
      <w:r>
        <w:t>их</w:t>
      </w:r>
      <w:r>
        <w:rPr>
          <w:spacing w:val="26"/>
        </w:rPr>
        <w:t xml:space="preserve"> </w:t>
      </w:r>
      <w:r>
        <w:t>функции.</w:t>
      </w:r>
      <w:r>
        <w:rPr>
          <w:spacing w:val="28"/>
        </w:rPr>
        <w:t xml:space="preserve"> </w:t>
      </w:r>
      <w:r>
        <w:t>Торговля</w:t>
      </w:r>
      <w:r>
        <w:rPr>
          <w:spacing w:val="26"/>
        </w:rPr>
        <w:t xml:space="preserve"> </w:t>
      </w:r>
      <w:r>
        <w:t>и</w:t>
      </w:r>
      <w:r>
        <w:rPr>
          <w:spacing w:val="28"/>
        </w:rPr>
        <w:t xml:space="preserve"> </w:t>
      </w:r>
      <w:r>
        <w:t>еѐ</w:t>
      </w:r>
      <w:r>
        <w:rPr>
          <w:spacing w:val="26"/>
        </w:rPr>
        <w:t xml:space="preserve"> </w:t>
      </w:r>
      <w:r>
        <w:t>формы.</w:t>
      </w:r>
      <w:r>
        <w:rPr>
          <w:spacing w:val="28"/>
        </w:rPr>
        <w:t xml:space="preserve"> </w:t>
      </w:r>
      <w:r>
        <w:t>Рыночная</w:t>
      </w:r>
      <w:r>
        <w:rPr>
          <w:spacing w:val="25"/>
        </w:rPr>
        <w:t xml:space="preserve"> </w:t>
      </w:r>
      <w:r>
        <w:rPr>
          <w:spacing w:val="-2"/>
        </w:rPr>
        <w:t>экономика.</w:t>
      </w:r>
    </w:p>
    <w:p w:rsidR="007752D6" w:rsidRDefault="002C15D6">
      <w:pPr>
        <w:pStyle w:val="a3"/>
        <w:spacing w:line="316" w:lineRule="exact"/>
      </w:pPr>
      <w:r>
        <w:t>Конкуренция.</w:t>
      </w:r>
      <w:r>
        <w:rPr>
          <w:spacing w:val="-3"/>
        </w:rPr>
        <w:t xml:space="preserve"> </w:t>
      </w:r>
      <w:r>
        <w:t>Спрос</w:t>
      </w:r>
      <w:r>
        <w:rPr>
          <w:spacing w:val="-4"/>
        </w:rPr>
        <w:t xml:space="preserve"> </w:t>
      </w:r>
      <w:r>
        <w:t>и</w:t>
      </w:r>
      <w:r>
        <w:rPr>
          <w:spacing w:val="-5"/>
        </w:rPr>
        <w:t xml:space="preserve"> </w:t>
      </w:r>
      <w:r>
        <w:rPr>
          <w:spacing w:val="-2"/>
        </w:rPr>
        <w:t>предложение.</w:t>
      </w:r>
    </w:p>
    <w:p w:rsidR="007752D6" w:rsidRDefault="002C15D6">
      <w:pPr>
        <w:pStyle w:val="a3"/>
        <w:spacing w:before="26"/>
        <w:ind w:left="1400"/>
      </w:pPr>
      <w:r>
        <w:t>Рыночное</w:t>
      </w:r>
      <w:r>
        <w:rPr>
          <w:spacing w:val="-11"/>
        </w:rPr>
        <w:t xml:space="preserve"> </w:t>
      </w:r>
      <w:r>
        <w:t>равновесие.</w:t>
      </w:r>
      <w:r>
        <w:rPr>
          <w:spacing w:val="-2"/>
        </w:rPr>
        <w:t xml:space="preserve"> </w:t>
      </w:r>
      <w:r>
        <w:t>Невидимая</w:t>
      </w:r>
      <w:r>
        <w:rPr>
          <w:spacing w:val="-2"/>
        </w:rPr>
        <w:t xml:space="preserve"> </w:t>
      </w:r>
      <w:r>
        <w:t>рука</w:t>
      </w:r>
      <w:r>
        <w:rPr>
          <w:spacing w:val="-5"/>
        </w:rPr>
        <w:t xml:space="preserve"> </w:t>
      </w:r>
      <w:r>
        <w:t>рынка.</w:t>
      </w:r>
      <w:r>
        <w:rPr>
          <w:spacing w:val="-2"/>
        </w:rPr>
        <w:t xml:space="preserve"> </w:t>
      </w:r>
      <w:r>
        <w:t>Многообразие</w:t>
      </w:r>
      <w:r>
        <w:rPr>
          <w:spacing w:val="-8"/>
        </w:rPr>
        <w:t xml:space="preserve"> </w:t>
      </w:r>
      <w:r>
        <w:rPr>
          <w:spacing w:val="-2"/>
        </w:rPr>
        <w:t>рынков.</w:t>
      </w:r>
    </w:p>
    <w:p w:rsidR="007752D6" w:rsidRDefault="002C15D6">
      <w:pPr>
        <w:pStyle w:val="a3"/>
        <w:spacing w:before="46" w:line="278" w:lineRule="auto"/>
        <w:ind w:right="860" w:firstLine="708"/>
      </w:pPr>
      <w:r>
        <w:t>Предприятие в экономике. Издержки, выручка и прибыль. Как повысить эффективность производства.</w:t>
      </w:r>
    </w:p>
    <w:p w:rsidR="007752D6" w:rsidRDefault="002C15D6">
      <w:pPr>
        <w:pStyle w:val="a3"/>
        <w:spacing w:line="319" w:lineRule="exact"/>
        <w:ind w:left="1400"/>
      </w:pPr>
      <w:r>
        <w:t>Заработная</w:t>
      </w:r>
      <w:r>
        <w:rPr>
          <w:spacing w:val="-5"/>
        </w:rPr>
        <w:t xml:space="preserve"> </w:t>
      </w:r>
      <w:r>
        <w:t>плата</w:t>
      </w:r>
      <w:r>
        <w:rPr>
          <w:spacing w:val="-2"/>
        </w:rPr>
        <w:t xml:space="preserve"> </w:t>
      </w:r>
      <w:r>
        <w:t>и</w:t>
      </w:r>
      <w:r>
        <w:rPr>
          <w:spacing w:val="-4"/>
        </w:rPr>
        <w:t xml:space="preserve"> </w:t>
      </w:r>
      <w:r>
        <w:t>стимулирование</w:t>
      </w:r>
      <w:r>
        <w:rPr>
          <w:spacing w:val="-6"/>
        </w:rPr>
        <w:t xml:space="preserve"> </w:t>
      </w:r>
      <w:r>
        <w:t>труда. Занятость</w:t>
      </w:r>
      <w:r>
        <w:rPr>
          <w:spacing w:val="-2"/>
        </w:rPr>
        <w:t xml:space="preserve"> </w:t>
      </w:r>
      <w:r>
        <w:t>и</w:t>
      </w:r>
      <w:r>
        <w:rPr>
          <w:spacing w:val="-3"/>
        </w:rPr>
        <w:t xml:space="preserve"> </w:t>
      </w:r>
      <w:r>
        <w:rPr>
          <w:spacing w:val="-2"/>
        </w:rPr>
        <w:t>безработица.</w:t>
      </w:r>
    </w:p>
    <w:p w:rsidR="007752D6" w:rsidRDefault="002C15D6">
      <w:pPr>
        <w:pStyle w:val="a3"/>
        <w:spacing w:before="46" w:line="278" w:lineRule="auto"/>
        <w:ind w:right="854" w:firstLine="708"/>
      </w:pPr>
      <w:r>
        <w:t>Финансовый рынок и посредники (банки, страховые компании, кредитные союзы, участники фондового рынка). Услуги финансовых посредников.</w:t>
      </w:r>
    </w:p>
    <w:p w:rsidR="007752D6" w:rsidRDefault="002C15D6">
      <w:pPr>
        <w:pStyle w:val="a3"/>
        <w:spacing w:line="316" w:lineRule="exact"/>
        <w:ind w:left="1400"/>
      </w:pPr>
      <w:r>
        <w:t>Основные</w:t>
      </w:r>
      <w:r>
        <w:rPr>
          <w:spacing w:val="-9"/>
        </w:rPr>
        <w:t xml:space="preserve"> </w:t>
      </w:r>
      <w:r>
        <w:t>типы</w:t>
      </w:r>
      <w:r>
        <w:rPr>
          <w:spacing w:val="-2"/>
        </w:rPr>
        <w:t xml:space="preserve"> </w:t>
      </w:r>
      <w:r>
        <w:t>финансовых</w:t>
      </w:r>
      <w:r>
        <w:rPr>
          <w:spacing w:val="-3"/>
        </w:rPr>
        <w:t xml:space="preserve"> </w:t>
      </w:r>
      <w:r>
        <w:t>инструментов:</w:t>
      </w:r>
      <w:r>
        <w:rPr>
          <w:spacing w:val="-8"/>
        </w:rPr>
        <w:t xml:space="preserve"> </w:t>
      </w:r>
      <w:r>
        <w:t>акции</w:t>
      </w:r>
      <w:r>
        <w:rPr>
          <w:spacing w:val="-4"/>
        </w:rPr>
        <w:t xml:space="preserve"> </w:t>
      </w:r>
      <w:r>
        <w:t>и</w:t>
      </w:r>
      <w:r>
        <w:rPr>
          <w:spacing w:val="-4"/>
        </w:rPr>
        <w:t xml:space="preserve"> </w:t>
      </w:r>
      <w:r>
        <w:rPr>
          <w:spacing w:val="-2"/>
        </w:rPr>
        <w:t>облигации.</w:t>
      </w:r>
    </w:p>
    <w:p w:rsidR="007752D6" w:rsidRDefault="002C15D6">
      <w:pPr>
        <w:pStyle w:val="a3"/>
        <w:spacing w:before="50" w:line="276" w:lineRule="auto"/>
        <w:ind w:right="856" w:firstLine="708"/>
      </w:pPr>
      <w:r>
        <w:t>Банковские услуги, предоставляемые гражданам (депозит, кредит, платѐжная</w:t>
      </w:r>
      <w:r>
        <w:rPr>
          <w:spacing w:val="-1"/>
        </w:rPr>
        <w:t xml:space="preserve"> </w:t>
      </w:r>
      <w:r>
        <w:t>карта,</w:t>
      </w:r>
      <w:r>
        <w:rPr>
          <w:spacing w:val="-2"/>
        </w:rPr>
        <w:t xml:space="preserve"> </w:t>
      </w:r>
      <w:r>
        <w:t>денежные</w:t>
      </w:r>
      <w:r>
        <w:rPr>
          <w:spacing w:val="-4"/>
        </w:rPr>
        <w:t xml:space="preserve"> </w:t>
      </w:r>
      <w:r>
        <w:t>переводы,</w:t>
      </w:r>
      <w:r>
        <w:rPr>
          <w:spacing w:val="-2"/>
        </w:rPr>
        <w:t xml:space="preserve"> </w:t>
      </w:r>
      <w:r>
        <w:t>обмен</w:t>
      </w:r>
      <w:r>
        <w:rPr>
          <w:spacing w:val="-6"/>
        </w:rPr>
        <w:t xml:space="preserve"> </w:t>
      </w:r>
      <w:r>
        <w:t>валюты).</w:t>
      </w:r>
      <w:r>
        <w:rPr>
          <w:spacing w:val="-2"/>
        </w:rPr>
        <w:t xml:space="preserve"> </w:t>
      </w:r>
      <w:r>
        <w:t>Дистанционное</w:t>
      </w:r>
      <w:r>
        <w:rPr>
          <w:spacing w:val="-4"/>
        </w:rPr>
        <w:t xml:space="preserve"> </w:t>
      </w:r>
      <w:r>
        <w:t>банковское обслуживание. Страховые услуги. Защита прав потребителя финансовых услуг.</w:t>
      </w:r>
    </w:p>
    <w:p w:rsidR="007752D6" w:rsidRDefault="002C15D6">
      <w:pPr>
        <w:pStyle w:val="a3"/>
        <w:spacing w:before="1" w:line="276" w:lineRule="auto"/>
        <w:ind w:right="855" w:firstLine="708"/>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752D6" w:rsidRDefault="002C15D6">
      <w:pPr>
        <w:pStyle w:val="a3"/>
        <w:spacing w:line="276" w:lineRule="auto"/>
        <w:ind w:right="849" w:firstLine="708"/>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7752D6" w:rsidRDefault="002C15D6">
      <w:pPr>
        <w:pStyle w:val="a3"/>
        <w:spacing w:line="321" w:lineRule="exact"/>
        <w:ind w:left="1400"/>
      </w:pPr>
      <w:r>
        <w:t>Человек</w:t>
      </w:r>
      <w:r>
        <w:rPr>
          <w:spacing w:val="-3"/>
        </w:rPr>
        <w:t xml:space="preserve"> </w:t>
      </w:r>
      <w:r>
        <w:t>в</w:t>
      </w:r>
      <w:r>
        <w:rPr>
          <w:spacing w:val="-2"/>
        </w:rPr>
        <w:t xml:space="preserve"> </w:t>
      </w:r>
      <w:r>
        <w:t>мире</w:t>
      </w:r>
      <w:r>
        <w:rPr>
          <w:spacing w:val="-5"/>
        </w:rPr>
        <w:t xml:space="preserve"> </w:t>
      </w:r>
      <w:r>
        <w:rPr>
          <w:spacing w:val="-2"/>
        </w:rPr>
        <w:t>культуры.</w:t>
      </w:r>
    </w:p>
    <w:p w:rsidR="007752D6" w:rsidRDefault="002C15D6">
      <w:pPr>
        <w:pStyle w:val="a3"/>
        <w:spacing w:before="50" w:line="273" w:lineRule="auto"/>
        <w:ind w:firstLine="708"/>
        <w:jc w:val="left"/>
      </w:pPr>
      <w:r>
        <w:t>Культура,</w:t>
      </w:r>
      <w:r>
        <w:rPr>
          <w:spacing w:val="80"/>
        </w:rPr>
        <w:t xml:space="preserve"> </w:t>
      </w:r>
      <w:r>
        <w:t>еѐ</w:t>
      </w:r>
      <w:r>
        <w:rPr>
          <w:spacing w:val="80"/>
        </w:rPr>
        <w:t xml:space="preserve"> </w:t>
      </w:r>
      <w:r>
        <w:t>многообразие</w:t>
      </w:r>
      <w:r>
        <w:rPr>
          <w:spacing w:val="80"/>
        </w:rPr>
        <w:t xml:space="preserve"> </w:t>
      </w:r>
      <w:r>
        <w:t>и</w:t>
      </w:r>
      <w:r>
        <w:rPr>
          <w:spacing w:val="80"/>
        </w:rPr>
        <w:t xml:space="preserve"> </w:t>
      </w:r>
      <w:r>
        <w:t>формы.</w:t>
      </w:r>
      <w:r>
        <w:rPr>
          <w:spacing w:val="80"/>
        </w:rPr>
        <w:t xml:space="preserve"> </w:t>
      </w:r>
      <w:r>
        <w:t>Влияние</w:t>
      </w:r>
      <w:r>
        <w:rPr>
          <w:spacing w:val="80"/>
        </w:rPr>
        <w:t xml:space="preserve"> </w:t>
      </w:r>
      <w:r>
        <w:t>духовной</w:t>
      </w:r>
      <w:r>
        <w:rPr>
          <w:spacing w:val="80"/>
        </w:rPr>
        <w:t xml:space="preserve"> </w:t>
      </w:r>
      <w:r>
        <w:t>культуры</w:t>
      </w:r>
      <w:r>
        <w:rPr>
          <w:spacing w:val="80"/>
        </w:rPr>
        <w:t xml:space="preserve"> </w:t>
      </w:r>
      <w:r>
        <w:t>на</w:t>
      </w:r>
      <w:r>
        <w:rPr>
          <w:spacing w:val="80"/>
        </w:rPr>
        <w:t xml:space="preserve"> </w:t>
      </w:r>
      <w:r>
        <w:t>формирование личности. Современная молодѐжная культура.</w:t>
      </w:r>
    </w:p>
    <w:p w:rsidR="007752D6" w:rsidRDefault="002C15D6">
      <w:pPr>
        <w:pStyle w:val="a3"/>
        <w:tabs>
          <w:tab w:val="left" w:pos="2395"/>
          <w:tab w:val="left" w:pos="8815"/>
          <w:tab w:val="left" w:pos="9579"/>
          <w:tab w:val="left" w:pos="10478"/>
        </w:tabs>
        <w:spacing w:before="6" w:line="273" w:lineRule="auto"/>
        <w:ind w:right="854" w:firstLine="708"/>
        <w:jc w:val="left"/>
      </w:pPr>
      <w:r>
        <w:rPr>
          <w:spacing w:val="-2"/>
        </w:rPr>
        <w:t>Наука.</w:t>
      </w:r>
      <w:r>
        <w:tab/>
        <w:t>Естественные</w:t>
      </w:r>
      <w:r>
        <w:rPr>
          <w:spacing w:val="80"/>
        </w:rPr>
        <w:t xml:space="preserve"> </w:t>
      </w:r>
      <w:r>
        <w:t>и</w:t>
      </w:r>
      <w:r>
        <w:rPr>
          <w:spacing w:val="80"/>
        </w:rPr>
        <w:t xml:space="preserve"> </w:t>
      </w:r>
      <w:r>
        <w:t>социально-гуманитарные</w:t>
      </w:r>
      <w:r>
        <w:rPr>
          <w:spacing w:val="80"/>
        </w:rPr>
        <w:t xml:space="preserve"> </w:t>
      </w:r>
      <w:r>
        <w:t>науки.</w:t>
      </w:r>
      <w:r>
        <w:tab/>
      </w:r>
      <w:r>
        <w:rPr>
          <w:spacing w:val="-4"/>
        </w:rPr>
        <w:t>Роль</w:t>
      </w:r>
      <w:r>
        <w:tab/>
      </w:r>
      <w:r>
        <w:rPr>
          <w:spacing w:val="-2"/>
        </w:rPr>
        <w:t>науки</w:t>
      </w:r>
      <w:r>
        <w:tab/>
      </w:r>
      <w:r>
        <w:rPr>
          <w:spacing w:val="-10"/>
        </w:rPr>
        <w:t xml:space="preserve">в </w:t>
      </w:r>
      <w:r>
        <w:t>развитии общества.</w:t>
      </w:r>
    </w:p>
    <w:p w:rsidR="007752D6" w:rsidRDefault="002C15D6">
      <w:pPr>
        <w:pStyle w:val="a3"/>
        <w:tabs>
          <w:tab w:val="left" w:pos="3234"/>
          <w:tab w:val="left" w:pos="4881"/>
          <w:tab w:val="left" w:pos="5265"/>
          <w:tab w:val="left" w:pos="7168"/>
          <w:tab w:val="left" w:pos="8767"/>
          <w:tab w:val="left" w:pos="10474"/>
        </w:tabs>
        <w:spacing w:before="6" w:line="273" w:lineRule="auto"/>
        <w:ind w:right="859" w:firstLine="708"/>
        <w:jc w:val="left"/>
      </w:pPr>
      <w:r>
        <w:rPr>
          <w:spacing w:val="-2"/>
        </w:rPr>
        <w:t>Образование.</w:t>
      </w:r>
      <w:r>
        <w:tab/>
      </w:r>
      <w:r>
        <w:rPr>
          <w:spacing w:val="-2"/>
        </w:rPr>
        <w:t>Личностная</w:t>
      </w:r>
      <w:r>
        <w:tab/>
      </w:r>
      <w:r>
        <w:rPr>
          <w:spacing w:val="-10"/>
        </w:rPr>
        <w:t>и</w:t>
      </w:r>
      <w:r>
        <w:tab/>
      </w:r>
      <w:r>
        <w:rPr>
          <w:spacing w:val="-2"/>
        </w:rPr>
        <w:t>общественная</w:t>
      </w:r>
      <w:r>
        <w:tab/>
      </w:r>
      <w:r>
        <w:rPr>
          <w:spacing w:val="-2"/>
        </w:rPr>
        <w:t>значимость</w:t>
      </w:r>
      <w:r>
        <w:tab/>
      </w:r>
      <w:r>
        <w:rPr>
          <w:spacing w:val="-2"/>
        </w:rPr>
        <w:t>образования</w:t>
      </w:r>
      <w:r>
        <w:tab/>
      </w:r>
      <w:r>
        <w:rPr>
          <w:spacing w:val="-10"/>
        </w:rPr>
        <w:t xml:space="preserve">в </w:t>
      </w:r>
      <w:r>
        <w:t>современном обществе. Образование в Российской Федерации. Самообразование.</w:t>
      </w:r>
    </w:p>
    <w:p w:rsidR="007752D6" w:rsidRDefault="002C15D6">
      <w:pPr>
        <w:pStyle w:val="a3"/>
        <w:spacing w:before="6"/>
        <w:ind w:left="1400"/>
        <w:jc w:val="left"/>
      </w:pPr>
      <w:r>
        <w:t>Политика</w:t>
      </w:r>
      <w:r>
        <w:rPr>
          <w:spacing w:val="-4"/>
        </w:rPr>
        <w:t xml:space="preserve"> </w:t>
      </w:r>
      <w:r>
        <w:t>в</w:t>
      </w:r>
      <w:r>
        <w:rPr>
          <w:spacing w:val="-1"/>
        </w:rPr>
        <w:t xml:space="preserve"> </w:t>
      </w:r>
      <w:r>
        <w:t>сфере</w:t>
      </w:r>
      <w:r>
        <w:rPr>
          <w:spacing w:val="-5"/>
        </w:rPr>
        <w:t xml:space="preserve"> </w:t>
      </w:r>
      <w:r>
        <w:t>культуры</w:t>
      </w:r>
      <w:r>
        <w:rPr>
          <w:spacing w:val="-2"/>
        </w:rPr>
        <w:t xml:space="preserve"> </w:t>
      </w:r>
      <w:r>
        <w:t>и</w:t>
      </w:r>
      <w:r>
        <w:rPr>
          <w:spacing w:val="-3"/>
        </w:rPr>
        <w:t xml:space="preserve"> </w:t>
      </w:r>
      <w:r>
        <w:t>образования</w:t>
      </w:r>
      <w:r>
        <w:rPr>
          <w:spacing w:val="-2"/>
        </w:rPr>
        <w:t xml:space="preserve"> </w:t>
      </w:r>
      <w:r>
        <w:t>в</w:t>
      </w:r>
      <w:r>
        <w:rPr>
          <w:spacing w:val="-1"/>
        </w:rPr>
        <w:t xml:space="preserve"> </w:t>
      </w:r>
      <w:r>
        <w:t>Российской</w:t>
      </w:r>
      <w:r>
        <w:rPr>
          <w:spacing w:val="-3"/>
        </w:rPr>
        <w:t xml:space="preserve"> </w:t>
      </w:r>
      <w:r>
        <w:rPr>
          <w:spacing w:val="-2"/>
        </w:rPr>
        <w:t>Федерации.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8" w:firstLine="708"/>
      </w:pPr>
      <w:r>
        <w:lastRenderedPageBreak/>
        <w:t>Понятие религии. Роль религии в жизни человека и общества. Свобода совести</w:t>
      </w:r>
      <w:r>
        <w:rPr>
          <w:spacing w:val="-2"/>
        </w:rPr>
        <w:t xml:space="preserve"> </w:t>
      </w:r>
      <w:r>
        <w:t>и</w:t>
      </w:r>
      <w:r>
        <w:rPr>
          <w:spacing w:val="-5"/>
        </w:rPr>
        <w:t xml:space="preserve"> </w:t>
      </w:r>
      <w:r>
        <w:t>свобода</w:t>
      </w:r>
      <w:r>
        <w:rPr>
          <w:spacing w:val="-4"/>
        </w:rPr>
        <w:t xml:space="preserve"> </w:t>
      </w:r>
      <w:r>
        <w:t>вероисповедания.</w:t>
      </w:r>
      <w:r>
        <w:rPr>
          <w:spacing w:val="-3"/>
        </w:rPr>
        <w:t xml:space="preserve"> </w:t>
      </w:r>
      <w:r>
        <w:t>Национальные</w:t>
      </w:r>
      <w:r>
        <w:rPr>
          <w:spacing w:val="-4"/>
        </w:rPr>
        <w:t xml:space="preserve"> </w:t>
      </w:r>
      <w:r>
        <w:t>и</w:t>
      </w:r>
      <w:r>
        <w:rPr>
          <w:spacing w:val="-5"/>
        </w:rPr>
        <w:t xml:space="preserve"> </w:t>
      </w:r>
      <w:r>
        <w:t>мировые</w:t>
      </w:r>
      <w:r>
        <w:rPr>
          <w:spacing w:val="-7"/>
        </w:rPr>
        <w:t xml:space="preserve"> </w:t>
      </w:r>
      <w:r>
        <w:t>религии.</w:t>
      </w:r>
      <w:r>
        <w:rPr>
          <w:spacing w:val="-2"/>
        </w:rPr>
        <w:t xml:space="preserve"> </w:t>
      </w:r>
      <w:r>
        <w:t>Религии</w:t>
      </w:r>
      <w:r>
        <w:rPr>
          <w:spacing w:val="-2"/>
        </w:rPr>
        <w:t xml:space="preserve"> </w:t>
      </w:r>
      <w:r>
        <w:t>и религиозные объединения в Российской Федерации.</w:t>
      </w:r>
    </w:p>
    <w:p w:rsidR="007752D6" w:rsidRDefault="002C15D6">
      <w:pPr>
        <w:pStyle w:val="a3"/>
        <w:spacing w:line="276" w:lineRule="auto"/>
        <w:ind w:right="851" w:firstLine="708"/>
      </w:pPr>
      <w:r>
        <w:t xml:space="preserve">Что такое искусство. Виды искусств. Роль искусства в жизни человека и </w:t>
      </w:r>
      <w:r>
        <w:rPr>
          <w:spacing w:val="-2"/>
        </w:rPr>
        <w:t>общества.</w:t>
      </w:r>
    </w:p>
    <w:p w:rsidR="007752D6" w:rsidRDefault="002C15D6">
      <w:pPr>
        <w:pStyle w:val="a3"/>
        <w:spacing w:line="276" w:lineRule="auto"/>
        <w:ind w:right="854" w:firstLine="708"/>
      </w:pPr>
      <w:r>
        <w:t>Роль информации и информационных технологий в современном мире. Информационная культура и информационная безопасность. Правила</w:t>
      </w:r>
      <w:r>
        <w:rPr>
          <w:spacing w:val="40"/>
        </w:rPr>
        <w:t xml:space="preserve"> </w:t>
      </w:r>
      <w:r>
        <w:t>безопасного поведения в Интернете.</w:t>
      </w:r>
    </w:p>
    <w:p w:rsidR="007752D6" w:rsidRDefault="002C15D6">
      <w:pPr>
        <w:pStyle w:val="a3"/>
        <w:spacing w:line="278" w:lineRule="auto"/>
        <w:ind w:left="1400" w:right="5706"/>
      </w:pPr>
      <w:r>
        <w:t>Содержание обучения в 9 классе. Человек</w:t>
      </w:r>
      <w:r>
        <w:rPr>
          <w:spacing w:val="-6"/>
        </w:rPr>
        <w:t xml:space="preserve"> </w:t>
      </w:r>
      <w:r>
        <w:t>в</w:t>
      </w:r>
      <w:r>
        <w:rPr>
          <w:spacing w:val="-5"/>
        </w:rPr>
        <w:t xml:space="preserve"> </w:t>
      </w:r>
      <w:r>
        <w:t>политическом</w:t>
      </w:r>
      <w:r>
        <w:rPr>
          <w:spacing w:val="-5"/>
        </w:rPr>
        <w:t xml:space="preserve"> </w:t>
      </w:r>
      <w:r>
        <w:rPr>
          <w:spacing w:val="-2"/>
        </w:rPr>
        <w:t>измерении.</w:t>
      </w:r>
    </w:p>
    <w:p w:rsidR="007752D6" w:rsidRDefault="002C15D6">
      <w:pPr>
        <w:pStyle w:val="a3"/>
        <w:spacing w:line="278" w:lineRule="auto"/>
        <w:ind w:firstLine="708"/>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752D6" w:rsidRDefault="002C15D6">
      <w:pPr>
        <w:pStyle w:val="a3"/>
        <w:spacing w:line="316" w:lineRule="exact"/>
        <w:ind w:left="1400"/>
        <w:jc w:val="left"/>
      </w:pPr>
      <w:r>
        <w:t>Форма</w:t>
      </w:r>
      <w:r>
        <w:rPr>
          <w:spacing w:val="23"/>
        </w:rPr>
        <w:t xml:space="preserve"> </w:t>
      </w:r>
      <w:r>
        <w:t>государства.</w:t>
      </w:r>
      <w:r>
        <w:rPr>
          <w:spacing w:val="26"/>
        </w:rPr>
        <w:t xml:space="preserve"> </w:t>
      </w:r>
      <w:r>
        <w:t>Монархия</w:t>
      </w:r>
      <w:r>
        <w:rPr>
          <w:spacing w:val="28"/>
        </w:rPr>
        <w:t xml:space="preserve"> </w:t>
      </w:r>
      <w:r>
        <w:t>и</w:t>
      </w:r>
      <w:r>
        <w:rPr>
          <w:spacing w:val="23"/>
        </w:rPr>
        <w:t xml:space="preserve"> </w:t>
      </w:r>
      <w:r>
        <w:t>республика</w:t>
      </w:r>
      <w:r>
        <w:rPr>
          <w:spacing w:val="31"/>
        </w:rPr>
        <w:t xml:space="preserve"> </w:t>
      </w:r>
      <w:r>
        <w:t>-</w:t>
      </w:r>
      <w:r>
        <w:rPr>
          <w:spacing w:val="24"/>
        </w:rPr>
        <w:t xml:space="preserve"> </w:t>
      </w:r>
      <w:r>
        <w:t>основные</w:t>
      </w:r>
      <w:r>
        <w:rPr>
          <w:spacing w:val="21"/>
        </w:rPr>
        <w:t xml:space="preserve"> </w:t>
      </w:r>
      <w:r>
        <w:t>формы</w:t>
      </w:r>
      <w:r>
        <w:rPr>
          <w:spacing w:val="26"/>
        </w:rPr>
        <w:t xml:space="preserve"> </w:t>
      </w:r>
      <w:r>
        <w:rPr>
          <w:spacing w:val="-2"/>
        </w:rPr>
        <w:t>правления.</w:t>
      </w:r>
    </w:p>
    <w:p w:rsidR="007752D6" w:rsidRDefault="002C15D6">
      <w:pPr>
        <w:pStyle w:val="a3"/>
        <w:spacing w:before="36"/>
        <w:jc w:val="left"/>
      </w:pPr>
      <w:r>
        <w:t>Унитарное</w:t>
      </w:r>
      <w:r>
        <w:rPr>
          <w:spacing w:val="-9"/>
        </w:rPr>
        <w:t xml:space="preserve"> </w:t>
      </w:r>
      <w:r>
        <w:t>и</w:t>
      </w:r>
      <w:r>
        <w:rPr>
          <w:spacing w:val="-4"/>
        </w:rPr>
        <w:t xml:space="preserve"> </w:t>
      </w:r>
      <w:r>
        <w:t>федеративное</w:t>
      </w:r>
      <w:r>
        <w:rPr>
          <w:spacing w:val="-7"/>
        </w:rPr>
        <w:t xml:space="preserve"> </w:t>
      </w:r>
      <w:r>
        <w:t>государственно-территориальное</w:t>
      </w:r>
      <w:r>
        <w:rPr>
          <w:spacing w:val="-2"/>
        </w:rPr>
        <w:t xml:space="preserve"> устройство.</w:t>
      </w:r>
    </w:p>
    <w:p w:rsidR="007752D6" w:rsidRDefault="002C15D6">
      <w:pPr>
        <w:pStyle w:val="a3"/>
        <w:spacing w:before="46"/>
        <w:ind w:left="1400"/>
        <w:jc w:val="left"/>
      </w:pPr>
      <w:r>
        <w:t>Политический</w:t>
      </w:r>
      <w:r>
        <w:rPr>
          <w:spacing w:val="-4"/>
        </w:rPr>
        <w:t xml:space="preserve"> </w:t>
      </w:r>
      <w:r>
        <w:t>режим</w:t>
      </w:r>
      <w:r>
        <w:rPr>
          <w:spacing w:val="-3"/>
        </w:rPr>
        <w:t xml:space="preserve"> </w:t>
      </w:r>
      <w:r>
        <w:t>и</w:t>
      </w:r>
      <w:r>
        <w:rPr>
          <w:spacing w:val="-4"/>
        </w:rPr>
        <w:t xml:space="preserve"> </w:t>
      </w:r>
      <w:r>
        <w:t>его</w:t>
      </w:r>
      <w:r>
        <w:rPr>
          <w:spacing w:val="-5"/>
        </w:rPr>
        <w:t xml:space="preserve"> </w:t>
      </w:r>
      <w:r>
        <w:rPr>
          <w:spacing w:val="-4"/>
        </w:rPr>
        <w:t>виды.</w:t>
      </w:r>
    </w:p>
    <w:p w:rsidR="007752D6" w:rsidRDefault="002C15D6">
      <w:pPr>
        <w:pStyle w:val="a3"/>
        <w:tabs>
          <w:tab w:val="left" w:pos="3247"/>
          <w:tab w:val="left" w:pos="5653"/>
          <w:tab w:val="left" w:pos="7180"/>
          <w:tab w:val="left" w:pos="8659"/>
          <w:tab w:val="left" w:pos="10458"/>
        </w:tabs>
        <w:spacing w:before="50" w:line="276" w:lineRule="auto"/>
        <w:ind w:right="857" w:firstLine="708"/>
        <w:jc w:val="left"/>
      </w:pPr>
      <w:r>
        <w:rPr>
          <w:spacing w:val="-2"/>
        </w:rPr>
        <w:t>Демократия,</w:t>
      </w:r>
      <w:r>
        <w:tab/>
      </w:r>
      <w:r>
        <w:rPr>
          <w:spacing w:val="-2"/>
        </w:rPr>
        <w:t>демократические</w:t>
      </w:r>
      <w:r>
        <w:tab/>
      </w:r>
      <w:r>
        <w:rPr>
          <w:spacing w:val="-2"/>
        </w:rPr>
        <w:t>ценности.</w:t>
      </w:r>
      <w:r>
        <w:tab/>
      </w:r>
      <w:r>
        <w:rPr>
          <w:spacing w:val="-2"/>
        </w:rPr>
        <w:t>Правовое</w:t>
      </w:r>
      <w:r>
        <w:tab/>
      </w:r>
      <w:r>
        <w:rPr>
          <w:spacing w:val="-2"/>
        </w:rPr>
        <w:t>государство</w:t>
      </w:r>
      <w:r>
        <w:tab/>
      </w:r>
      <w:r>
        <w:rPr>
          <w:spacing w:val="-10"/>
        </w:rPr>
        <w:t xml:space="preserve">и </w:t>
      </w:r>
      <w:r>
        <w:t>гражданское общество.</w:t>
      </w:r>
    </w:p>
    <w:p w:rsidR="007752D6" w:rsidRDefault="002C15D6">
      <w:pPr>
        <w:pStyle w:val="a3"/>
        <w:spacing w:line="278" w:lineRule="auto"/>
        <w:ind w:right="853" w:firstLine="708"/>
        <w:jc w:val="left"/>
      </w:pPr>
      <w:r>
        <w:t>Участие граждан в политике.</w:t>
      </w:r>
      <w:r>
        <w:rPr>
          <w:spacing w:val="32"/>
        </w:rPr>
        <w:t xml:space="preserve"> </w:t>
      </w:r>
      <w:r>
        <w:t>Выборы,</w:t>
      </w:r>
      <w:r>
        <w:rPr>
          <w:spacing w:val="32"/>
        </w:rPr>
        <w:t xml:space="preserve"> </w:t>
      </w:r>
      <w:r>
        <w:t>референдум.</w:t>
      </w:r>
      <w:r>
        <w:rPr>
          <w:spacing w:val="32"/>
        </w:rPr>
        <w:t xml:space="preserve"> </w:t>
      </w:r>
      <w:r>
        <w:t>Политические партии, их роль в демократическом обществе.</w:t>
      </w:r>
    </w:p>
    <w:p w:rsidR="007752D6" w:rsidRDefault="002C15D6">
      <w:pPr>
        <w:pStyle w:val="a3"/>
        <w:spacing w:line="278" w:lineRule="auto"/>
        <w:ind w:left="1400" w:right="5053"/>
        <w:jc w:val="left"/>
      </w:pPr>
      <w:r>
        <w:t>Общественно-политические</w:t>
      </w:r>
      <w:r>
        <w:rPr>
          <w:spacing w:val="-18"/>
        </w:rPr>
        <w:t xml:space="preserve"> </w:t>
      </w:r>
      <w:r>
        <w:t>организации. Гражданин и государство.</w:t>
      </w:r>
    </w:p>
    <w:p w:rsidR="007752D6" w:rsidRDefault="002C15D6">
      <w:pPr>
        <w:pStyle w:val="a3"/>
        <w:spacing w:line="276" w:lineRule="auto"/>
        <w:ind w:right="847" w:firstLine="708"/>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w:t>
      </w:r>
      <w:r>
        <w:rPr>
          <w:spacing w:val="40"/>
        </w:rPr>
        <w:t xml:space="preserve"> </w:t>
      </w:r>
      <w:r>
        <w:t xml:space="preserve">приоритеты социальной политики российского государства. Россия - светское </w:t>
      </w:r>
      <w:r>
        <w:rPr>
          <w:spacing w:val="-2"/>
        </w:rPr>
        <w:t>государство.</w:t>
      </w:r>
    </w:p>
    <w:p w:rsidR="007752D6" w:rsidRDefault="002C15D6">
      <w:pPr>
        <w:pStyle w:val="a3"/>
        <w:spacing w:line="276" w:lineRule="auto"/>
        <w:ind w:right="852" w:firstLine="708"/>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752D6" w:rsidRDefault="002C15D6">
      <w:pPr>
        <w:pStyle w:val="a3"/>
        <w:spacing w:line="273" w:lineRule="auto"/>
        <w:ind w:right="853" w:firstLine="708"/>
      </w:pPr>
      <w:r>
        <w:t xml:space="preserve">Государственное управление. Противодействие коррупции в Российской </w:t>
      </w:r>
      <w:r>
        <w:rPr>
          <w:spacing w:val="-2"/>
        </w:rPr>
        <w:t>Федерации.</w:t>
      </w:r>
    </w:p>
    <w:p w:rsidR="007752D6" w:rsidRDefault="002C15D6">
      <w:pPr>
        <w:pStyle w:val="a3"/>
        <w:spacing w:line="276" w:lineRule="auto"/>
        <w:ind w:right="852" w:firstLine="708"/>
      </w:pPr>
      <w:r>
        <w:t>Государственно-территориальное устройство Российской Федерации. Субъекты Российской Федерации:</w:t>
      </w:r>
      <w:r>
        <w:rPr>
          <w:spacing w:val="-2"/>
        </w:rPr>
        <w:t xml:space="preserve"> </w:t>
      </w:r>
      <w:r>
        <w:t>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752D6" w:rsidRDefault="002C15D6">
      <w:pPr>
        <w:pStyle w:val="a3"/>
        <w:spacing w:line="321" w:lineRule="exact"/>
        <w:ind w:left="1400"/>
      </w:pPr>
      <w:r>
        <w:t>Местное</w:t>
      </w:r>
      <w:r>
        <w:rPr>
          <w:spacing w:val="-7"/>
        </w:rPr>
        <w:t xml:space="preserve"> </w:t>
      </w:r>
      <w:r>
        <w:rPr>
          <w:spacing w:val="-2"/>
        </w:rPr>
        <w:t>самоуправление.</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8" w:lineRule="auto"/>
        <w:ind w:right="856" w:firstLine="708"/>
      </w:pPr>
      <w:r>
        <w:lastRenderedPageBreak/>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752D6" w:rsidRDefault="002C15D6">
      <w:pPr>
        <w:pStyle w:val="a3"/>
        <w:spacing w:line="314" w:lineRule="exact"/>
        <w:ind w:left="1400"/>
      </w:pPr>
      <w:r>
        <w:t>Человек</w:t>
      </w:r>
      <w:r>
        <w:rPr>
          <w:spacing w:val="-5"/>
        </w:rPr>
        <w:t xml:space="preserve"> </w:t>
      </w:r>
      <w:r>
        <w:t>в</w:t>
      </w:r>
      <w:r>
        <w:rPr>
          <w:spacing w:val="-4"/>
        </w:rPr>
        <w:t xml:space="preserve"> </w:t>
      </w:r>
      <w:r>
        <w:t>системе</w:t>
      </w:r>
      <w:r>
        <w:rPr>
          <w:spacing w:val="-8"/>
        </w:rPr>
        <w:t xml:space="preserve"> </w:t>
      </w:r>
      <w:r>
        <w:t xml:space="preserve">социальных </w:t>
      </w:r>
      <w:r>
        <w:rPr>
          <w:spacing w:val="-2"/>
        </w:rPr>
        <w:t>отношений.</w:t>
      </w:r>
    </w:p>
    <w:p w:rsidR="007752D6" w:rsidRDefault="002C15D6">
      <w:pPr>
        <w:pStyle w:val="a3"/>
        <w:spacing w:before="50" w:line="273" w:lineRule="auto"/>
        <w:ind w:right="858" w:firstLine="708"/>
      </w:pPr>
      <w:r>
        <w:t xml:space="preserve">Социальная структура общества. Многообразие социальных общностей и </w:t>
      </w:r>
      <w:r>
        <w:rPr>
          <w:spacing w:val="-2"/>
        </w:rPr>
        <w:t>групп.</w:t>
      </w:r>
    </w:p>
    <w:p w:rsidR="007752D6" w:rsidRDefault="002C15D6">
      <w:pPr>
        <w:pStyle w:val="a3"/>
        <w:spacing w:before="6"/>
        <w:ind w:left="1400"/>
      </w:pPr>
      <w:r>
        <w:t>Социальная</w:t>
      </w:r>
      <w:r>
        <w:rPr>
          <w:spacing w:val="-10"/>
        </w:rPr>
        <w:t xml:space="preserve"> </w:t>
      </w:r>
      <w:r>
        <w:rPr>
          <w:spacing w:val="-2"/>
        </w:rPr>
        <w:t>мобильность.</w:t>
      </w:r>
    </w:p>
    <w:p w:rsidR="007752D6" w:rsidRDefault="002C15D6">
      <w:pPr>
        <w:pStyle w:val="a3"/>
        <w:spacing w:before="46" w:line="278" w:lineRule="auto"/>
        <w:ind w:right="859" w:firstLine="708"/>
      </w:pPr>
      <w:r>
        <w:t xml:space="preserve">Социальный статус человека в обществе. Социальные роли. Ролевой набор </w:t>
      </w:r>
      <w:r>
        <w:rPr>
          <w:spacing w:val="-2"/>
        </w:rPr>
        <w:t>подростка.</w:t>
      </w:r>
    </w:p>
    <w:p w:rsidR="007752D6" w:rsidRDefault="002C15D6">
      <w:pPr>
        <w:pStyle w:val="a3"/>
        <w:spacing w:line="319" w:lineRule="exact"/>
        <w:ind w:left="1400"/>
      </w:pPr>
      <w:r>
        <w:t>Социализация</w:t>
      </w:r>
      <w:r>
        <w:rPr>
          <w:spacing w:val="-10"/>
        </w:rPr>
        <w:t xml:space="preserve"> </w:t>
      </w:r>
      <w:r>
        <w:rPr>
          <w:spacing w:val="-2"/>
        </w:rPr>
        <w:t>личности.</w:t>
      </w:r>
    </w:p>
    <w:p w:rsidR="007752D6" w:rsidRDefault="002C15D6">
      <w:pPr>
        <w:pStyle w:val="a3"/>
        <w:spacing w:before="46"/>
        <w:ind w:left="1400"/>
      </w:pPr>
      <w:r>
        <w:t>Роль</w:t>
      </w:r>
      <w:r>
        <w:rPr>
          <w:spacing w:val="11"/>
        </w:rPr>
        <w:t xml:space="preserve"> </w:t>
      </w:r>
      <w:r>
        <w:t>семьи</w:t>
      </w:r>
      <w:r>
        <w:rPr>
          <w:spacing w:val="11"/>
        </w:rPr>
        <w:t xml:space="preserve"> </w:t>
      </w:r>
      <w:r>
        <w:t>в</w:t>
      </w:r>
      <w:r>
        <w:rPr>
          <w:spacing w:val="13"/>
        </w:rPr>
        <w:t xml:space="preserve"> </w:t>
      </w:r>
      <w:r>
        <w:t>социализации</w:t>
      </w:r>
      <w:r>
        <w:rPr>
          <w:spacing w:val="10"/>
        </w:rPr>
        <w:t xml:space="preserve"> </w:t>
      </w:r>
      <w:r>
        <w:t>личности.</w:t>
      </w:r>
      <w:r>
        <w:rPr>
          <w:spacing w:val="14"/>
        </w:rPr>
        <w:t xml:space="preserve"> </w:t>
      </w:r>
      <w:r>
        <w:t>Функции</w:t>
      </w:r>
      <w:r>
        <w:rPr>
          <w:spacing w:val="11"/>
        </w:rPr>
        <w:t xml:space="preserve"> </w:t>
      </w:r>
      <w:r>
        <w:t>семьи.</w:t>
      </w:r>
      <w:r>
        <w:rPr>
          <w:spacing w:val="14"/>
        </w:rPr>
        <w:t xml:space="preserve"> </w:t>
      </w:r>
      <w:r>
        <w:t>Семейные</w:t>
      </w:r>
      <w:r>
        <w:rPr>
          <w:spacing w:val="13"/>
        </w:rPr>
        <w:t xml:space="preserve"> </w:t>
      </w:r>
      <w:r>
        <w:rPr>
          <w:spacing w:val="-2"/>
        </w:rPr>
        <w:t>ценности.</w:t>
      </w:r>
    </w:p>
    <w:p w:rsidR="007752D6" w:rsidRDefault="002C15D6">
      <w:pPr>
        <w:pStyle w:val="a3"/>
        <w:spacing w:before="50"/>
      </w:pPr>
      <w:r>
        <w:t>Основные</w:t>
      </w:r>
      <w:r>
        <w:rPr>
          <w:spacing w:val="-7"/>
        </w:rPr>
        <w:t xml:space="preserve"> </w:t>
      </w:r>
      <w:r>
        <w:t>роли</w:t>
      </w:r>
      <w:r>
        <w:rPr>
          <w:spacing w:val="-4"/>
        </w:rPr>
        <w:t xml:space="preserve"> </w:t>
      </w:r>
      <w:r>
        <w:t>членов</w:t>
      </w:r>
      <w:r>
        <w:rPr>
          <w:spacing w:val="-2"/>
        </w:rPr>
        <w:t xml:space="preserve"> семьи.</w:t>
      </w:r>
    </w:p>
    <w:p w:rsidR="007752D6" w:rsidRDefault="002C15D6">
      <w:pPr>
        <w:pStyle w:val="a3"/>
        <w:spacing w:before="47" w:line="278" w:lineRule="auto"/>
        <w:ind w:right="856" w:firstLine="708"/>
      </w:pPr>
      <w:r>
        <w:t>Этнос и нация. Россия - многонациональное государство. Этносы и нации в диалоге культур.</w:t>
      </w:r>
    </w:p>
    <w:p w:rsidR="007752D6" w:rsidRDefault="002C15D6">
      <w:pPr>
        <w:pStyle w:val="a3"/>
        <w:spacing w:line="276" w:lineRule="auto"/>
        <w:ind w:right="856" w:firstLine="708"/>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752D6" w:rsidRDefault="002C15D6">
      <w:pPr>
        <w:pStyle w:val="a3"/>
        <w:ind w:left="1400"/>
      </w:pPr>
      <w:r>
        <w:t>Человек</w:t>
      </w:r>
      <w:r>
        <w:rPr>
          <w:spacing w:val="-6"/>
        </w:rPr>
        <w:t xml:space="preserve"> </w:t>
      </w:r>
      <w:r>
        <w:t>в</w:t>
      </w:r>
      <w:r>
        <w:rPr>
          <w:spacing w:val="-6"/>
        </w:rPr>
        <w:t xml:space="preserve"> </w:t>
      </w:r>
      <w:r>
        <w:t>современном</w:t>
      </w:r>
      <w:r>
        <w:rPr>
          <w:spacing w:val="-6"/>
        </w:rPr>
        <w:t xml:space="preserve"> </w:t>
      </w:r>
      <w:r>
        <w:t>изменяющемся</w:t>
      </w:r>
      <w:r>
        <w:rPr>
          <w:spacing w:val="-6"/>
        </w:rPr>
        <w:t xml:space="preserve"> </w:t>
      </w:r>
      <w:r>
        <w:rPr>
          <w:spacing w:val="-2"/>
        </w:rPr>
        <w:t>мире.</w:t>
      </w:r>
    </w:p>
    <w:p w:rsidR="007752D6" w:rsidRDefault="002C15D6">
      <w:pPr>
        <w:pStyle w:val="a3"/>
        <w:spacing w:before="42" w:line="276" w:lineRule="auto"/>
        <w:ind w:right="857" w:firstLine="708"/>
      </w:pPr>
      <w:r>
        <w:t>Информационное общество. Сущность глобализации. Причины, проявления и последствия глобализации, еѐ противоречия. Глобальные проблемы и возможности их решения. Экологическая ситуация и способы еѐ улучшения.</w:t>
      </w:r>
    </w:p>
    <w:p w:rsidR="007752D6" w:rsidRDefault="002C15D6">
      <w:pPr>
        <w:pStyle w:val="a3"/>
        <w:spacing w:before="1" w:line="278" w:lineRule="auto"/>
        <w:ind w:right="846" w:firstLine="708"/>
      </w:pPr>
      <w:r>
        <w:t xml:space="preserve">Молодѐжь - активный участник общественной жизни. Волонтѐрское </w:t>
      </w:r>
      <w:r>
        <w:rPr>
          <w:spacing w:val="-2"/>
        </w:rPr>
        <w:t>движение.</w:t>
      </w:r>
    </w:p>
    <w:p w:rsidR="007752D6" w:rsidRDefault="002C15D6">
      <w:pPr>
        <w:pStyle w:val="a3"/>
        <w:spacing w:line="315" w:lineRule="exact"/>
        <w:ind w:left="1400"/>
      </w:pPr>
      <w:r>
        <w:t>Профессии</w:t>
      </w:r>
      <w:r>
        <w:rPr>
          <w:spacing w:val="-5"/>
        </w:rPr>
        <w:t xml:space="preserve"> </w:t>
      </w:r>
      <w:r>
        <w:t>настоящего</w:t>
      </w:r>
      <w:r>
        <w:rPr>
          <w:spacing w:val="-7"/>
        </w:rPr>
        <w:t xml:space="preserve"> </w:t>
      </w:r>
      <w:r>
        <w:t>и</w:t>
      </w:r>
      <w:r>
        <w:rPr>
          <w:spacing w:val="-5"/>
        </w:rPr>
        <w:t xml:space="preserve"> </w:t>
      </w:r>
      <w:r>
        <w:t>будущего.</w:t>
      </w:r>
      <w:r>
        <w:rPr>
          <w:spacing w:val="-2"/>
        </w:rPr>
        <w:t xml:space="preserve"> </w:t>
      </w:r>
      <w:r>
        <w:t>Непрерывное</w:t>
      </w:r>
      <w:r>
        <w:rPr>
          <w:spacing w:val="-3"/>
        </w:rPr>
        <w:t xml:space="preserve"> </w:t>
      </w:r>
      <w:r>
        <w:t>образование</w:t>
      </w:r>
      <w:r>
        <w:rPr>
          <w:spacing w:val="-7"/>
        </w:rPr>
        <w:t xml:space="preserve"> </w:t>
      </w:r>
      <w:r>
        <w:t>и</w:t>
      </w:r>
      <w:r>
        <w:rPr>
          <w:spacing w:val="-4"/>
        </w:rPr>
        <w:t xml:space="preserve"> </w:t>
      </w:r>
      <w:r>
        <w:rPr>
          <w:spacing w:val="-2"/>
        </w:rPr>
        <w:t>карьера.</w:t>
      </w:r>
    </w:p>
    <w:p w:rsidR="007752D6" w:rsidRDefault="002C15D6">
      <w:pPr>
        <w:pStyle w:val="a3"/>
        <w:spacing w:before="51" w:line="273" w:lineRule="auto"/>
        <w:ind w:right="861" w:firstLine="708"/>
      </w:pPr>
      <w:r>
        <w:t>Здоровый образ жизни. Социальная и личная значимость здорового образа жизни. Мода и спорт.</w:t>
      </w:r>
    </w:p>
    <w:p w:rsidR="007752D6" w:rsidRDefault="002C15D6">
      <w:pPr>
        <w:pStyle w:val="a3"/>
        <w:spacing w:before="5"/>
        <w:ind w:left="1400"/>
      </w:pPr>
      <w:r>
        <w:t>Современные</w:t>
      </w:r>
      <w:r>
        <w:rPr>
          <w:spacing w:val="24"/>
        </w:rPr>
        <w:t xml:space="preserve">  </w:t>
      </w:r>
      <w:r>
        <w:t>формы</w:t>
      </w:r>
      <w:r>
        <w:rPr>
          <w:spacing w:val="26"/>
        </w:rPr>
        <w:t xml:space="preserve">  </w:t>
      </w:r>
      <w:r>
        <w:t>связи</w:t>
      </w:r>
      <w:r>
        <w:rPr>
          <w:spacing w:val="26"/>
        </w:rPr>
        <w:t xml:space="preserve">  </w:t>
      </w:r>
      <w:r>
        <w:t>и</w:t>
      </w:r>
      <w:r>
        <w:rPr>
          <w:spacing w:val="27"/>
        </w:rPr>
        <w:t xml:space="preserve">  </w:t>
      </w:r>
      <w:r>
        <w:t>коммуникации:</w:t>
      </w:r>
      <w:r>
        <w:rPr>
          <w:spacing w:val="25"/>
        </w:rPr>
        <w:t xml:space="preserve">  </w:t>
      </w:r>
      <w:r>
        <w:t>как</w:t>
      </w:r>
      <w:r>
        <w:rPr>
          <w:spacing w:val="28"/>
        </w:rPr>
        <w:t xml:space="preserve">  </w:t>
      </w:r>
      <w:r>
        <w:t>они</w:t>
      </w:r>
      <w:r>
        <w:rPr>
          <w:spacing w:val="26"/>
        </w:rPr>
        <w:t xml:space="preserve">  </w:t>
      </w:r>
      <w:r>
        <w:t>изменили</w:t>
      </w:r>
      <w:r>
        <w:rPr>
          <w:spacing w:val="26"/>
        </w:rPr>
        <w:t xml:space="preserve">  </w:t>
      </w:r>
      <w:r>
        <w:rPr>
          <w:spacing w:val="-4"/>
        </w:rPr>
        <w:t>мир.</w:t>
      </w:r>
    </w:p>
    <w:p w:rsidR="007752D6" w:rsidRDefault="002C15D6">
      <w:pPr>
        <w:pStyle w:val="a3"/>
        <w:spacing w:before="46"/>
      </w:pPr>
      <w:r>
        <w:t>Особенности</w:t>
      </w:r>
      <w:r>
        <w:rPr>
          <w:spacing w:val="-5"/>
        </w:rPr>
        <w:t xml:space="preserve"> </w:t>
      </w:r>
      <w:r>
        <w:t>общения</w:t>
      </w:r>
      <w:r>
        <w:rPr>
          <w:spacing w:val="-6"/>
        </w:rPr>
        <w:t xml:space="preserve"> </w:t>
      </w:r>
      <w:r>
        <w:t>в</w:t>
      </w:r>
      <w:r>
        <w:rPr>
          <w:spacing w:val="-1"/>
        </w:rPr>
        <w:t xml:space="preserve"> </w:t>
      </w:r>
      <w:r>
        <w:t>виртуальном</w:t>
      </w:r>
      <w:r>
        <w:rPr>
          <w:spacing w:val="-5"/>
        </w:rPr>
        <w:t xml:space="preserve"> </w:t>
      </w:r>
      <w:r>
        <w:rPr>
          <w:spacing w:val="-2"/>
        </w:rPr>
        <w:t>пространстве.</w:t>
      </w:r>
    </w:p>
    <w:p w:rsidR="007752D6" w:rsidRDefault="002C15D6">
      <w:pPr>
        <w:pStyle w:val="a3"/>
        <w:spacing w:before="50"/>
        <w:ind w:left="1400"/>
      </w:pPr>
      <w:r>
        <w:t>Перспективы</w:t>
      </w:r>
      <w:r>
        <w:rPr>
          <w:spacing w:val="-9"/>
        </w:rPr>
        <w:t xml:space="preserve"> </w:t>
      </w:r>
      <w:r>
        <w:t>развития</w:t>
      </w:r>
      <w:r>
        <w:rPr>
          <w:spacing w:val="-2"/>
        </w:rPr>
        <w:t xml:space="preserve"> общества.</w:t>
      </w:r>
    </w:p>
    <w:p w:rsidR="007752D6" w:rsidRDefault="002C15D6">
      <w:pPr>
        <w:pStyle w:val="a3"/>
        <w:spacing w:before="51"/>
        <w:ind w:left="1400"/>
      </w:pPr>
      <w:r>
        <w:t>Планируемые</w:t>
      </w:r>
      <w:r>
        <w:rPr>
          <w:spacing w:val="-10"/>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7"/>
        </w:rPr>
        <w:t xml:space="preserve"> </w:t>
      </w:r>
      <w:r>
        <w:rPr>
          <w:spacing w:val="-2"/>
        </w:rPr>
        <w:t>обществознанию.</w:t>
      </w:r>
    </w:p>
    <w:p w:rsidR="007752D6" w:rsidRDefault="002C15D6">
      <w:pPr>
        <w:pStyle w:val="a3"/>
        <w:spacing w:before="46" w:line="276" w:lineRule="auto"/>
        <w:ind w:right="852" w:firstLine="708"/>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w:t>
      </w:r>
      <w:r>
        <w:rPr>
          <w:spacing w:val="58"/>
        </w:rPr>
        <w:t xml:space="preserve">   </w:t>
      </w:r>
      <w:r>
        <w:t>социального</w:t>
      </w:r>
      <w:r>
        <w:rPr>
          <w:spacing w:val="58"/>
        </w:rPr>
        <w:t xml:space="preserve">   </w:t>
      </w:r>
      <w:r>
        <w:t>поведения</w:t>
      </w:r>
      <w:r>
        <w:rPr>
          <w:spacing w:val="60"/>
        </w:rPr>
        <w:t xml:space="preserve">   </w:t>
      </w:r>
      <w:r>
        <w:t>по</w:t>
      </w:r>
      <w:r>
        <w:rPr>
          <w:spacing w:val="58"/>
        </w:rPr>
        <w:t xml:space="preserve">   </w:t>
      </w:r>
      <w:r>
        <w:t>основным</w:t>
      </w:r>
      <w:r>
        <w:rPr>
          <w:spacing w:val="60"/>
        </w:rPr>
        <w:t xml:space="preserve">   </w:t>
      </w:r>
      <w:r>
        <w:rPr>
          <w:spacing w:val="-2"/>
        </w:rPr>
        <w:t>направлениям</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воспитательной</w:t>
      </w:r>
      <w:r>
        <w:rPr>
          <w:spacing w:val="-5"/>
        </w:rPr>
        <w:t xml:space="preserve"> </w:t>
      </w:r>
      <w:r>
        <w:t>деятельности, в</w:t>
      </w:r>
      <w:r>
        <w:rPr>
          <w:spacing w:val="-2"/>
        </w:rPr>
        <w:t xml:space="preserve"> </w:t>
      </w:r>
      <w:r>
        <w:t>том</w:t>
      </w:r>
      <w:r>
        <w:rPr>
          <w:spacing w:val="-3"/>
        </w:rPr>
        <w:t xml:space="preserve"> </w:t>
      </w:r>
      <w:r>
        <w:t>числе</w:t>
      </w:r>
      <w:r>
        <w:rPr>
          <w:spacing w:val="-6"/>
        </w:rPr>
        <w:t xml:space="preserve"> </w:t>
      </w:r>
      <w:r>
        <w:t>в</w:t>
      </w:r>
      <w:r>
        <w:rPr>
          <w:spacing w:val="-2"/>
        </w:rPr>
        <w:t xml:space="preserve"> части:</w:t>
      </w:r>
    </w:p>
    <w:p w:rsidR="007752D6" w:rsidRDefault="002C15D6">
      <w:pPr>
        <w:pStyle w:val="a5"/>
        <w:numPr>
          <w:ilvl w:val="0"/>
          <w:numId w:val="43"/>
        </w:numPr>
        <w:tabs>
          <w:tab w:val="left" w:pos="1771"/>
        </w:tabs>
        <w:spacing w:before="50" w:line="276" w:lineRule="auto"/>
        <w:ind w:right="852" w:firstLine="760"/>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w:t>
      </w:r>
      <w:r>
        <w:rPr>
          <w:spacing w:val="-2"/>
          <w:sz w:val="28"/>
        </w:rPr>
        <w:t xml:space="preserve"> </w:t>
      </w:r>
      <w:r>
        <w:rPr>
          <w:sz w:val="28"/>
        </w:rPr>
        <w:t>сообщества, родного</w:t>
      </w:r>
      <w:r>
        <w:rPr>
          <w:spacing w:val="-2"/>
          <w:sz w:val="28"/>
        </w:rPr>
        <w:t xml:space="preserve"> </w:t>
      </w:r>
      <w:r>
        <w:rPr>
          <w:sz w:val="28"/>
        </w:rPr>
        <w:t>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w:t>
      </w:r>
      <w:r>
        <w:rPr>
          <w:spacing w:val="40"/>
          <w:sz w:val="28"/>
        </w:rPr>
        <w:t xml:space="preserve"> </w:t>
      </w:r>
      <w:r>
        <w:rPr>
          <w:sz w:val="28"/>
        </w:rPr>
        <w:t xml:space="preserve">участие в самоуправлении в образовательной организации; готовность к участию в гуманитарной деятельности (волонтѐрство, помощь людям, нуждающимся в </w:t>
      </w:r>
      <w:r>
        <w:rPr>
          <w:spacing w:val="-2"/>
          <w:sz w:val="28"/>
        </w:rPr>
        <w:t>ней);</w:t>
      </w:r>
    </w:p>
    <w:p w:rsidR="007752D6" w:rsidRDefault="002C15D6">
      <w:pPr>
        <w:pStyle w:val="a5"/>
        <w:numPr>
          <w:ilvl w:val="0"/>
          <w:numId w:val="43"/>
        </w:numPr>
        <w:tabs>
          <w:tab w:val="left" w:pos="1767"/>
        </w:tabs>
        <w:spacing w:line="276" w:lineRule="auto"/>
        <w:ind w:right="855" w:firstLine="760"/>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w:t>
      </w:r>
      <w:r>
        <w:rPr>
          <w:spacing w:val="40"/>
          <w:sz w:val="28"/>
        </w:rPr>
        <w:t xml:space="preserve"> </w:t>
      </w:r>
      <w:r>
        <w:rPr>
          <w:sz w:val="28"/>
        </w:rPr>
        <w:t>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752D6" w:rsidRDefault="002C15D6">
      <w:pPr>
        <w:pStyle w:val="a5"/>
        <w:numPr>
          <w:ilvl w:val="0"/>
          <w:numId w:val="43"/>
        </w:numPr>
        <w:tabs>
          <w:tab w:val="left" w:pos="2108"/>
        </w:tabs>
        <w:spacing w:before="2" w:line="276" w:lineRule="auto"/>
        <w:ind w:right="848" w:firstLine="760"/>
        <w:jc w:val="both"/>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752D6" w:rsidRDefault="002C15D6">
      <w:pPr>
        <w:pStyle w:val="a5"/>
        <w:numPr>
          <w:ilvl w:val="0"/>
          <w:numId w:val="43"/>
        </w:numPr>
        <w:tabs>
          <w:tab w:val="left" w:pos="1763"/>
        </w:tabs>
        <w:spacing w:line="276" w:lineRule="auto"/>
        <w:ind w:right="852" w:firstLine="740"/>
        <w:jc w:val="both"/>
        <w:rPr>
          <w:sz w:val="28"/>
        </w:rPr>
      </w:pPr>
      <w:r>
        <w:rPr>
          <w:sz w:val="28"/>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752D6" w:rsidRDefault="002C15D6">
      <w:pPr>
        <w:pStyle w:val="a5"/>
        <w:numPr>
          <w:ilvl w:val="0"/>
          <w:numId w:val="43"/>
        </w:numPr>
        <w:tabs>
          <w:tab w:val="left" w:pos="1771"/>
        </w:tabs>
        <w:spacing w:before="1" w:line="276" w:lineRule="auto"/>
        <w:ind w:right="850" w:firstLine="740"/>
        <w:jc w:val="both"/>
        <w:rPr>
          <w:sz w:val="28"/>
        </w:rPr>
      </w:pPr>
      <w:r>
        <w:rPr>
          <w:sz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w:t>
      </w:r>
      <w:r>
        <w:rPr>
          <w:spacing w:val="-1"/>
          <w:sz w:val="28"/>
        </w:rPr>
        <w:t xml:space="preserve"> </w:t>
      </w:r>
      <w:r>
        <w:rPr>
          <w:sz w:val="28"/>
        </w:rPr>
        <w:t>вредных привычек (употребление</w:t>
      </w:r>
      <w:r>
        <w:rPr>
          <w:spacing w:val="-1"/>
          <w:sz w:val="28"/>
        </w:rPr>
        <w:t xml:space="preserve"> </w:t>
      </w:r>
      <w:r>
        <w:rPr>
          <w:sz w:val="28"/>
        </w:rPr>
        <w:t>алкоголя, наркотиков, курение)</w:t>
      </w:r>
      <w:r>
        <w:rPr>
          <w:spacing w:val="37"/>
          <w:sz w:val="28"/>
        </w:rPr>
        <w:t xml:space="preserve">  </w:t>
      </w:r>
      <w:r>
        <w:rPr>
          <w:sz w:val="28"/>
        </w:rPr>
        <w:t>и</w:t>
      </w:r>
      <w:r>
        <w:rPr>
          <w:spacing w:val="35"/>
          <w:sz w:val="28"/>
        </w:rPr>
        <w:t xml:space="preserve">  </w:t>
      </w:r>
      <w:r>
        <w:rPr>
          <w:sz w:val="28"/>
        </w:rPr>
        <w:t>иных</w:t>
      </w:r>
      <w:r>
        <w:rPr>
          <w:spacing w:val="37"/>
          <w:sz w:val="28"/>
        </w:rPr>
        <w:t xml:space="preserve">  </w:t>
      </w:r>
      <w:r>
        <w:rPr>
          <w:sz w:val="28"/>
        </w:rPr>
        <w:t>форм</w:t>
      </w:r>
      <w:r>
        <w:rPr>
          <w:spacing w:val="36"/>
          <w:sz w:val="28"/>
        </w:rPr>
        <w:t xml:space="preserve">  </w:t>
      </w:r>
      <w:r>
        <w:rPr>
          <w:sz w:val="28"/>
        </w:rPr>
        <w:t>вреда</w:t>
      </w:r>
      <w:r>
        <w:rPr>
          <w:spacing w:val="38"/>
          <w:sz w:val="28"/>
        </w:rPr>
        <w:t xml:space="preserve">  </w:t>
      </w:r>
      <w:r>
        <w:rPr>
          <w:sz w:val="28"/>
        </w:rPr>
        <w:t>для</w:t>
      </w:r>
      <w:r>
        <w:rPr>
          <w:spacing w:val="35"/>
          <w:sz w:val="28"/>
        </w:rPr>
        <w:t xml:space="preserve">  </w:t>
      </w:r>
      <w:r>
        <w:rPr>
          <w:sz w:val="28"/>
        </w:rPr>
        <w:t>физического</w:t>
      </w:r>
      <w:r>
        <w:rPr>
          <w:spacing w:val="36"/>
          <w:sz w:val="28"/>
        </w:rPr>
        <w:t xml:space="preserve">  </w:t>
      </w:r>
      <w:r>
        <w:rPr>
          <w:sz w:val="28"/>
        </w:rPr>
        <w:t>и</w:t>
      </w:r>
      <w:r>
        <w:rPr>
          <w:spacing w:val="35"/>
          <w:sz w:val="28"/>
        </w:rPr>
        <w:t xml:space="preserve">  </w:t>
      </w:r>
      <w:r>
        <w:rPr>
          <w:sz w:val="28"/>
        </w:rPr>
        <w:t>психического</w:t>
      </w:r>
      <w:r>
        <w:rPr>
          <w:spacing w:val="34"/>
          <w:sz w:val="28"/>
        </w:rPr>
        <w:t xml:space="preserve">  </w:t>
      </w:r>
      <w:r>
        <w:rPr>
          <w:spacing w:val="-2"/>
          <w:sz w:val="28"/>
        </w:rPr>
        <w:t>здоровья;</w:t>
      </w:r>
    </w:p>
    <w:p w:rsidR="007752D6" w:rsidRDefault="007752D6">
      <w:pPr>
        <w:spacing w:line="276" w:lineRule="auto"/>
        <w:jc w:val="both"/>
        <w:rPr>
          <w:sz w:val="28"/>
        </w:rPr>
        <w:sectPr w:rsidR="007752D6">
          <w:pgSz w:w="11910" w:h="16840"/>
          <w:pgMar w:top="1040" w:right="0" w:bottom="280" w:left="440" w:header="720" w:footer="720" w:gutter="0"/>
          <w:cols w:space="720"/>
        </w:sectPr>
      </w:pPr>
    </w:p>
    <w:p w:rsidR="007752D6" w:rsidRDefault="002C15D6">
      <w:pPr>
        <w:pStyle w:val="a3"/>
        <w:spacing w:before="67" w:line="276" w:lineRule="auto"/>
        <w:ind w:right="853"/>
      </w:pPr>
      <w:r>
        <w:lastRenderedPageBreak/>
        <w:t>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752D6" w:rsidRDefault="002C15D6">
      <w:pPr>
        <w:pStyle w:val="a5"/>
        <w:numPr>
          <w:ilvl w:val="0"/>
          <w:numId w:val="43"/>
        </w:numPr>
        <w:tabs>
          <w:tab w:val="left" w:pos="1764"/>
        </w:tabs>
        <w:spacing w:before="3" w:line="276" w:lineRule="auto"/>
        <w:ind w:right="846" w:firstLine="0"/>
        <w:jc w:val="both"/>
        <w:rPr>
          <w:sz w:val="28"/>
        </w:rPr>
      </w:pPr>
      <w:r>
        <w:rPr>
          <w:sz w:val="2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52D6" w:rsidRDefault="002C15D6">
      <w:pPr>
        <w:pStyle w:val="a5"/>
        <w:numPr>
          <w:ilvl w:val="0"/>
          <w:numId w:val="43"/>
        </w:numPr>
        <w:tabs>
          <w:tab w:val="left" w:pos="1767"/>
        </w:tabs>
        <w:spacing w:line="276" w:lineRule="auto"/>
        <w:ind w:right="852" w:firstLine="740"/>
        <w:jc w:val="both"/>
        <w:rPr>
          <w:sz w:val="28"/>
        </w:rPr>
      </w:pPr>
      <w:r>
        <w:rPr>
          <w:sz w:val="28"/>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w:t>
      </w:r>
      <w:r>
        <w:rPr>
          <w:spacing w:val="-2"/>
          <w:sz w:val="28"/>
        </w:rPr>
        <w:t xml:space="preserve"> </w:t>
      </w:r>
      <w:r>
        <w:rPr>
          <w:sz w:val="28"/>
        </w:rPr>
        <w:t>поступков</w:t>
      </w:r>
      <w:r>
        <w:rPr>
          <w:spacing w:val="-2"/>
          <w:sz w:val="28"/>
        </w:rPr>
        <w:t xml:space="preserve"> </w:t>
      </w:r>
      <w:r>
        <w:rPr>
          <w:sz w:val="28"/>
        </w:rPr>
        <w:t>и оценка</w:t>
      </w:r>
      <w:r>
        <w:rPr>
          <w:spacing w:val="-2"/>
          <w:sz w:val="28"/>
        </w:rPr>
        <w:t xml:space="preserve"> </w:t>
      </w:r>
      <w:r>
        <w:rPr>
          <w:sz w:val="28"/>
        </w:rPr>
        <w:t>возможных</w:t>
      </w:r>
      <w:r>
        <w:rPr>
          <w:spacing w:val="-2"/>
          <w:sz w:val="28"/>
        </w:rPr>
        <w:t xml:space="preserve"> </w:t>
      </w:r>
      <w:r>
        <w:rPr>
          <w:sz w:val="28"/>
        </w:rPr>
        <w:t>последствий своих</w:t>
      </w:r>
      <w:r>
        <w:rPr>
          <w:spacing w:val="-2"/>
          <w:sz w:val="28"/>
        </w:rPr>
        <w:t xml:space="preserve"> </w:t>
      </w:r>
      <w:r>
        <w:rPr>
          <w:sz w:val="28"/>
        </w:rPr>
        <w:t>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752D6" w:rsidRDefault="002C15D6">
      <w:pPr>
        <w:pStyle w:val="a5"/>
        <w:numPr>
          <w:ilvl w:val="0"/>
          <w:numId w:val="43"/>
        </w:numPr>
        <w:tabs>
          <w:tab w:val="left" w:pos="1779"/>
        </w:tabs>
        <w:spacing w:line="276" w:lineRule="auto"/>
        <w:ind w:right="850" w:firstLine="740"/>
        <w:jc w:val="both"/>
        <w:rPr>
          <w:sz w:val="28"/>
        </w:rPr>
      </w:pPr>
      <w:r>
        <w:rPr>
          <w:sz w:val="28"/>
        </w:rPr>
        <w:t>ценности научного познания: ориентация в деятельности на</w:t>
      </w:r>
      <w:r>
        <w:rPr>
          <w:spacing w:val="40"/>
          <w:sz w:val="28"/>
        </w:rPr>
        <w:t xml:space="preserve"> </w:t>
      </w:r>
      <w:r>
        <w:rPr>
          <w:sz w:val="28"/>
        </w:rPr>
        <w:t>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w:t>
      </w:r>
      <w:r>
        <w:rPr>
          <w:spacing w:val="-2"/>
          <w:sz w:val="28"/>
        </w:rPr>
        <w:t xml:space="preserve"> </w:t>
      </w:r>
      <w:r>
        <w:rPr>
          <w:sz w:val="28"/>
        </w:rPr>
        <w:t xml:space="preserve">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sz w:val="28"/>
        </w:rPr>
        <w:t>благополучия.</w:t>
      </w:r>
    </w:p>
    <w:p w:rsidR="007752D6" w:rsidRDefault="002C15D6">
      <w:pPr>
        <w:pStyle w:val="a3"/>
        <w:spacing w:before="2" w:line="273" w:lineRule="auto"/>
        <w:ind w:left="548" w:right="856" w:firstLine="884"/>
      </w:pPr>
      <w:r>
        <w:t>Личностные результаты, обеспечивающие адаптацию обучающегося к изменяющимся условиям социальной и природной среды:</w:t>
      </w:r>
    </w:p>
    <w:p w:rsidR="007752D6" w:rsidRDefault="002C15D6">
      <w:pPr>
        <w:pStyle w:val="a3"/>
        <w:spacing w:before="7" w:line="276" w:lineRule="auto"/>
        <w:ind w:right="856"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w:t>
      </w:r>
      <w:r>
        <w:rPr>
          <w:spacing w:val="52"/>
        </w:rPr>
        <w:t xml:space="preserve"> </w:t>
      </w:r>
      <w:r>
        <w:t>форм</w:t>
      </w:r>
      <w:r>
        <w:rPr>
          <w:spacing w:val="54"/>
        </w:rPr>
        <w:t xml:space="preserve"> </w:t>
      </w:r>
      <w:r>
        <w:t>социальной</w:t>
      </w:r>
      <w:r>
        <w:rPr>
          <w:spacing w:val="51"/>
        </w:rPr>
        <w:t xml:space="preserve"> </w:t>
      </w:r>
      <w:r>
        <w:t>жизни</w:t>
      </w:r>
      <w:r>
        <w:rPr>
          <w:spacing w:val="51"/>
        </w:rPr>
        <w:t xml:space="preserve"> </w:t>
      </w:r>
      <w:r>
        <w:t>в</w:t>
      </w:r>
      <w:r>
        <w:rPr>
          <w:spacing w:val="53"/>
        </w:rPr>
        <w:t xml:space="preserve"> </w:t>
      </w:r>
      <w:r>
        <w:t>группах</w:t>
      </w:r>
      <w:r>
        <w:rPr>
          <w:spacing w:val="53"/>
        </w:rPr>
        <w:t xml:space="preserve"> </w:t>
      </w:r>
      <w:r>
        <w:t>и</w:t>
      </w:r>
      <w:r>
        <w:rPr>
          <w:spacing w:val="51"/>
        </w:rPr>
        <w:t xml:space="preserve"> </w:t>
      </w:r>
      <w:r>
        <w:t>сообществах,</w:t>
      </w:r>
      <w:r>
        <w:rPr>
          <w:spacing w:val="54"/>
        </w:rPr>
        <w:t xml:space="preserve"> </w:t>
      </w:r>
      <w:r>
        <w:t>включая</w:t>
      </w:r>
      <w:r>
        <w:rPr>
          <w:spacing w:val="53"/>
        </w:rPr>
        <w:t xml:space="preserve"> </w:t>
      </w:r>
      <w:r>
        <w:rPr>
          <w:spacing w:val="-2"/>
        </w:rPr>
        <w:t>семью,</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60"/>
      </w:pPr>
      <w:r>
        <w:lastRenderedPageBreak/>
        <w:t>группы, сформированные по профессиональной деятельности, а также в рамках социального взаимодействия с людьми из другой культурной среды;</w:t>
      </w:r>
    </w:p>
    <w:p w:rsidR="007752D6" w:rsidRDefault="002C15D6">
      <w:pPr>
        <w:pStyle w:val="a3"/>
        <w:spacing w:line="273" w:lineRule="auto"/>
        <w:ind w:right="859" w:firstLine="740"/>
      </w:pPr>
      <w:r>
        <w:t>способность обучающихся во взаимодействии в условиях неопределенности, открытость опыту и знаниям других;</w:t>
      </w:r>
    </w:p>
    <w:p w:rsidR="007752D6" w:rsidRDefault="002C15D6">
      <w:pPr>
        <w:pStyle w:val="a3"/>
        <w:spacing w:before="3" w:line="276" w:lineRule="auto"/>
        <w:ind w:right="850" w:firstLine="740"/>
      </w:pPr>
      <w:r>
        <w:t>способность</w:t>
      </w:r>
      <w:r>
        <w:rPr>
          <w:spacing w:val="-3"/>
        </w:rPr>
        <w:t xml:space="preserve"> </w:t>
      </w:r>
      <w:r>
        <w:t>действовать</w:t>
      </w:r>
      <w:r>
        <w:rPr>
          <w:spacing w:val="-3"/>
        </w:rPr>
        <w:t xml:space="preserve"> </w:t>
      </w:r>
      <w:r>
        <w:t>в условиях</w:t>
      </w:r>
      <w:r>
        <w:rPr>
          <w:spacing w:val="-4"/>
        </w:rPr>
        <w:t xml:space="preserve"> </w:t>
      </w:r>
      <w:r>
        <w:t>неопределенности,</w:t>
      </w:r>
      <w:r>
        <w:rPr>
          <w:spacing w:val="-1"/>
        </w:rPr>
        <w:t xml:space="preserve"> </w:t>
      </w:r>
      <w:r>
        <w:t>открытость</w:t>
      </w:r>
      <w:r>
        <w:rPr>
          <w:spacing w:val="-3"/>
        </w:rPr>
        <w:t xml:space="preserve"> </w:t>
      </w:r>
      <w:r>
        <w:t>опыту</w:t>
      </w:r>
      <w:r>
        <w:rPr>
          <w:spacing w:val="-3"/>
        </w:rPr>
        <w:t xml:space="preserve"> </w:t>
      </w:r>
      <w: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752D6" w:rsidRDefault="002C15D6">
      <w:pPr>
        <w:pStyle w:val="a3"/>
        <w:spacing w:line="276" w:lineRule="auto"/>
        <w:ind w:right="857"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своѐ развитие;</w:t>
      </w:r>
    </w:p>
    <w:p w:rsidR="007752D6" w:rsidRDefault="002C15D6">
      <w:pPr>
        <w:pStyle w:val="a3"/>
        <w:spacing w:line="276" w:lineRule="auto"/>
        <w:ind w:right="851"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w:t>
      </w:r>
      <w:r>
        <w:rPr>
          <w:spacing w:val="-2"/>
        </w:rPr>
        <w:t xml:space="preserve"> </w:t>
      </w:r>
      <w:r>
        <w:t>понятия,</w:t>
      </w:r>
      <w:r>
        <w:rPr>
          <w:spacing w:val="-2"/>
        </w:rPr>
        <w:t xml:space="preserve"> </w:t>
      </w:r>
      <w:r>
        <w:t>конкретизировать</w:t>
      </w:r>
      <w:r>
        <w:rPr>
          <w:spacing w:val="-4"/>
        </w:rPr>
        <w:t xml:space="preserve"> </w:t>
      </w:r>
      <w:r>
        <w:t>понятие</w:t>
      </w:r>
      <w:r>
        <w:rPr>
          <w:spacing w:val="-4"/>
        </w:rPr>
        <w:t xml:space="preserve"> </w:t>
      </w:r>
      <w:r>
        <w:t>примерами,</w:t>
      </w:r>
      <w:r>
        <w:rPr>
          <w:spacing w:val="-2"/>
        </w:rPr>
        <w:t xml:space="preserve"> </w:t>
      </w:r>
      <w:r>
        <w:t>использовать</w:t>
      </w:r>
      <w:r>
        <w:rPr>
          <w:spacing w:val="-4"/>
        </w:rPr>
        <w:t xml:space="preserve"> </w:t>
      </w:r>
      <w:r>
        <w:t xml:space="preserve">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7752D6" w:rsidRDefault="002C15D6">
      <w:pPr>
        <w:pStyle w:val="a3"/>
        <w:spacing w:before="1" w:line="273" w:lineRule="auto"/>
        <w:ind w:right="851" w:firstLine="760"/>
      </w:pPr>
      <w:r>
        <w:t xml:space="preserve">умение анализировать и выявлять взаимосвязи природы, общества и </w:t>
      </w:r>
      <w:r>
        <w:rPr>
          <w:spacing w:val="-2"/>
        </w:rPr>
        <w:t>экономики;</w:t>
      </w:r>
    </w:p>
    <w:p w:rsidR="007752D6" w:rsidRDefault="002C15D6">
      <w:pPr>
        <w:pStyle w:val="a3"/>
        <w:spacing w:before="6" w:line="273" w:lineRule="auto"/>
        <w:ind w:right="860" w:firstLine="760"/>
      </w:pPr>
      <w:r>
        <w:t>умение оценивать свои действия с учѐтом влияния на окружающую среду, достижений целей и преодоления вызовов, возможных глобальных последствий;</w:t>
      </w:r>
    </w:p>
    <w:p w:rsidR="007752D6" w:rsidRDefault="002C15D6">
      <w:pPr>
        <w:pStyle w:val="a3"/>
        <w:spacing w:before="6" w:line="276" w:lineRule="auto"/>
        <w:ind w:right="857"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752D6" w:rsidRDefault="002C15D6">
      <w:pPr>
        <w:pStyle w:val="a3"/>
        <w:spacing w:before="2" w:line="276" w:lineRule="auto"/>
        <w:ind w:right="858"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w:t>
      </w:r>
      <w:r>
        <w:rPr>
          <w:spacing w:val="-3"/>
        </w:rPr>
        <w:t xml:space="preserve"> </w:t>
      </w:r>
      <w:r>
        <w:t>в произошедшей</w:t>
      </w:r>
      <w:r>
        <w:rPr>
          <w:spacing w:val="-1"/>
        </w:rPr>
        <w:t xml:space="preserve"> </w:t>
      </w:r>
      <w:r>
        <w:t>ситуации;</w:t>
      </w:r>
      <w:r>
        <w:rPr>
          <w:spacing w:val="-1"/>
        </w:rPr>
        <w:t xml:space="preserve"> </w:t>
      </w:r>
      <w:r>
        <w:t>быть готовым действовать в отсутствие гарантий успеха.</w:t>
      </w:r>
    </w:p>
    <w:p w:rsidR="007752D6" w:rsidRDefault="002C15D6">
      <w:pPr>
        <w:pStyle w:val="a3"/>
        <w:spacing w:line="276" w:lineRule="auto"/>
        <w:ind w:right="848" w:firstLine="568"/>
      </w:pPr>
      <w: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7752D6" w:rsidRDefault="002C15D6">
      <w:pPr>
        <w:pStyle w:val="a3"/>
        <w:spacing w:line="276" w:lineRule="auto"/>
        <w:ind w:right="853" w:firstLine="568"/>
        <w:jc w:val="left"/>
      </w:pPr>
      <w:r>
        <w:t>У обучающегося будут сформированы следующие базовые логические действия</w:t>
      </w:r>
      <w:r>
        <w:rPr>
          <w:spacing w:val="-7"/>
        </w:rPr>
        <w:t xml:space="preserve"> </w:t>
      </w:r>
      <w:r>
        <w:t>как</w:t>
      </w:r>
      <w:r>
        <w:rPr>
          <w:spacing w:val="-6"/>
        </w:rPr>
        <w:t xml:space="preserve"> </w:t>
      </w:r>
      <w:r>
        <w:t>часть</w:t>
      </w:r>
      <w:r>
        <w:rPr>
          <w:spacing w:val="-6"/>
        </w:rPr>
        <w:t xml:space="preserve"> </w:t>
      </w:r>
      <w:r>
        <w:t>познавательных</w:t>
      </w:r>
      <w:r>
        <w:rPr>
          <w:spacing w:val="-2"/>
        </w:rPr>
        <w:t xml:space="preserve"> </w:t>
      </w:r>
      <w:r>
        <w:t>универсальных</w:t>
      </w:r>
      <w:r>
        <w:rPr>
          <w:spacing w:val="-2"/>
        </w:rPr>
        <w:t xml:space="preserve"> </w:t>
      </w:r>
      <w:r>
        <w:t>учебных</w:t>
      </w:r>
      <w:r>
        <w:rPr>
          <w:spacing w:val="-6"/>
        </w:rPr>
        <w:t xml:space="preserve"> </w:t>
      </w:r>
      <w:r>
        <w:t>действий:</w:t>
      </w:r>
      <w:r>
        <w:rPr>
          <w:spacing w:val="-11"/>
        </w:rPr>
        <w:t xml:space="preserve"> </w:t>
      </w:r>
      <w:r>
        <w:t>выявлять</w:t>
      </w:r>
      <w:r>
        <w:rPr>
          <w:spacing w:val="-6"/>
        </w:rPr>
        <w:t xml:space="preserve"> </w:t>
      </w:r>
      <w:r>
        <w:t>и характеризовать существенные признаки социальных явлений и процессов;</w:t>
      </w:r>
    </w:p>
    <w:p w:rsidR="007752D6" w:rsidRDefault="002C15D6">
      <w:pPr>
        <w:pStyle w:val="a3"/>
        <w:spacing w:line="278" w:lineRule="auto"/>
        <w:ind w:firstLine="760"/>
        <w:jc w:val="left"/>
      </w:pPr>
      <w:r>
        <w:t>устанавливать</w:t>
      </w:r>
      <w:r>
        <w:rPr>
          <w:spacing w:val="34"/>
        </w:rPr>
        <w:t xml:space="preserve"> </w:t>
      </w:r>
      <w:r>
        <w:t>существенный</w:t>
      </w:r>
      <w:r>
        <w:rPr>
          <w:spacing w:val="33"/>
        </w:rPr>
        <w:t xml:space="preserve"> </w:t>
      </w:r>
      <w:r>
        <w:t>признак</w:t>
      </w:r>
      <w:r>
        <w:rPr>
          <w:spacing w:val="34"/>
        </w:rPr>
        <w:t xml:space="preserve"> </w:t>
      </w:r>
      <w:r>
        <w:t>классификации</w:t>
      </w:r>
      <w:r>
        <w:rPr>
          <w:spacing w:val="33"/>
        </w:rPr>
        <w:t xml:space="preserve"> </w:t>
      </w:r>
      <w:r>
        <w:t>социальных</w:t>
      </w:r>
      <w:r>
        <w:rPr>
          <w:spacing w:val="34"/>
        </w:rPr>
        <w:t xml:space="preserve"> </w:t>
      </w:r>
      <w:r>
        <w:t>фактов, основания для их обобщения и сравнения, критерии проводимого анализа;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firstLine="760"/>
        <w:jc w:val="left"/>
      </w:pPr>
      <w:r>
        <w:lastRenderedPageBreak/>
        <w:t>с учѐтом предложенной задачи выявлять закономерности и противоречия в рассматриваемых фактах, данных и наблюдениях;</w:t>
      </w:r>
    </w:p>
    <w:p w:rsidR="007752D6" w:rsidRDefault="002C15D6">
      <w:pPr>
        <w:pStyle w:val="a3"/>
        <w:spacing w:line="276" w:lineRule="auto"/>
        <w:ind w:right="853" w:firstLine="760"/>
        <w:jc w:val="left"/>
      </w:pPr>
      <w:r>
        <w:t>предлагать критерии для выявления закономерностей и противоречий; выявлять</w:t>
      </w:r>
      <w:r>
        <w:rPr>
          <w:spacing w:val="-7"/>
        </w:rPr>
        <w:t xml:space="preserve"> </w:t>
      </w:r>
      <w:r>
        <w:t>дефицит</w:t>
      </w:r>
      <w:r>
        <w:rPr>
          <w:spacing w:val="-6"/>
        </w:rPr>
        <w:t xml:space="preserve"> </w:t>
      </w:r>
      <w:r>
        <w:t>информации,</w:t>
      </w:r>
      <w:r>
        <w:rPr>
          <w:spacing w:val="-6"/>
        </w:rPr>
        <w:t xml:space="preserve"> </w:t>
      </w:r>
      <w:r>
        <w:t>данных,</w:t>
      </w:r>
      <w:r>
        <w:rPr>
          <w:spacing w:val="-6"/>
        </w:rPr>
        <w:t xml:space="preserve"> </w:t>
      </w:r>
      <w:r>
        <w:t>необходимых</w:t>
      </w:r>
      <w:r>
        <w:rPr>
          <w:spacing w:val="-7"/>
        </w:rPr>
        <w:t xml:space="preserve"> </w:t>
      </w:r>
      <w:r>
        <w:t>для</w:t>
      </w:r>
      <w:r>
        <w:rPr>
          <w:spacing w:val="-7"/>
        </w:rPr>
        <w:t xml:space="preserve"> </w:t>
      </w:r>
      <w:r>
        <w:t>решения</w:t>
      </w:r>
      <w:r>
        <w:rPr>
          <w:spacing w:val="-8"/>
        </w:rPr>
        <w:t xml:space="preserve"> </w:t>
      </w:r>
      <w:r>
        <w:t xml:space="preserve">поставленной </w:t>
      </w:r>
      <w:r>
        <w:rPr>
          <w:spacing w:val="-2"/>
        </w:rPr>
        <w:t>задачи;</w:t>
      </w:r>
    </w:p>
    <w:p w:rsidR="007752D6" w:rsidRDefault="002C15D6">
      <w:pPr>
        <w:pStyle w:val="a3"/>
        <w:spacing w:line="276" w:lineRule="auto"/>
        <w:ind w:right="874" w:firstLine="760"/>
        <w:jc w:val="left"/>
      </w:pPr>
      <w:r>
        <w:t>выявлять</w:t>
      </w:r>
      <w:r>
        <w:rPr>
          <w:spacing w:val="-5"/>
        </w:rPr>
        <w:t xml:space="preserve"> </w:t>
      </w:r>
      <w:r>
        <w:t>причинно-следственные</w:t>
      </w:r>
      <w:r>
        <w:rPr>
          <w:spacing w:val="-5"/>
        </w:rPr>
        <w:t xml:space="preserve"> </w:t>
      </w:r>
      <w:r>
        <w:t>связи</w:t>
      </w:r>
      <w:r>
        <w:rPr>
          <w:spacing w:val="-7"/>
        </w:rPr>
        <w:t xml:space="preserve"> </w:t>
      </w:r>
      <w:r>
        <w:t>при</w:t>
      </w:r>
      <w:r>
        <w:rPr>
          <w:spacing w:val="-7"/>
        </w:rPr>
        <w:t xml:space="preserve"> </w:t>
      </w:r>
      <w:r>
        <w:t>изучении</w:t>
      </w:r>
      <w:r>
        <w:rPr>
          <w:spacing w:val="-2"/>
        </w:rPr>
        <w:t xml:space="preserve"> </w:t>
      </w:r>
      <w:r>
        <w:t>явлений</w:t>
      </w:r>
      <w:r>
        <w:rPr>
          <w:spacing w:val="-7"/>
        </w:rPr>
        <w:t xml:space="preserve"> </w:t>
      </w:r>
      <w:r>
        <w:t>и</w:t>
      </w:r>
      <w:r>
        <w:rPr>
          <w:spacing w:val="-7"/>
        </w:rPr>
        <w:t xml:space="preserve"> </w:t>
      </w:r>
      <w:r>
        <w:t xml:space="preserve">процессов; 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7752D6" w:rsidRDefault="002C15D6">
      <w:pPr>
        <w:pStyle w:val="a3"/>
        <w:spacing w:line="276" w:lineRule="auto"/>
        <w:ind w:right="855" w:firstLine="760"/>
      </w:pPr>
      <w: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7752D6" w:rsidRDefault="002C15D6">
      <w:pPr>
        <w:pStyle w:val="a3"/>
        <w:spacing w:line="320" w:lineRule="exact"/>
        <w:ind w:left="1452"/>
      </w:pPr>
      <w:r>
        <w:t>осознавать</w:t>
      </w:r>
      <w:r>
        <w:rPr>
          <w:spacing w:val="-6"/>
        </w:rPr>
        <w:t xml:space="preserve"> </w:t>
      </w:r>
      <w:r>
        <w:t>невозможность</w:t>
      </w:r>
      <w:r>
        <w:rPr>
          <w:spacing w:val="-4"/>
        </w:rPr>
        <w:t xml:space="preserve"> </w:t>
      </w:r>
      <w:r>
        <w:t>контролировать</w:t>
      </w:r>
      <w:r>
        <w:rPr>
          <w:spacing w:val="-4"/>
        </w:rPr>
        <w:t xml:space="preserve"> </w:t>
      </w:r>
      <w:r>
        <w:t>всѐ</w:t>
      </w:r>
      <w:r>
        <w:rPr>
          <w:spacing w:val="-8"/>
        </w:rPr>
        <w:t xml:space="preserve"> </w:t>
      </w:r>
      <w:r>
        <w:rPr>
          <w:spacing w:val="-2"/>
        </w:rPr>
        <w:t>вокруг.</w:t>
      </w:r>
    </w:p>
    <w:p w:rsidR="007752D6" w:rsidRDefault="002C15D6">
      <w:pPr>
        <w:pStyle w:val="a3"/>
        <w:spacing w:before="47" w:line="276" w:lineRule="auto"/>
        <w:ind w:right="853" w:firstLine="568"/>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rsidR="007752D6" w:rsidRDefault="002C15D6">
      <w:pPr>
        <w:pStyle w:val="a3"/>
        <w:spacing w:before="1" w:line="276" w:lineRule="auto"/>
        <w:ind w:firstLine="760"/>
        <w:jc w:val="left"/>
      </w:pPr>
      <w:r>
        <w:t>использовать вопросы как исследовательский инструмент познания; формулировать</w:t>
      </w:r>
      <w:r>
        <w:rPr>
          <w:spacing w:val="-4"/>
        </w:rPr>
        <w:t xml:space="preserve"> </w:t>
      </w:r>
      <w:r>
        <w:t>вопросы,</w:t>
      </w:r>
      <w:r>
        <w:rPr>
          <w:spacing w:val="-3"/>
        </w:rPr>
        <w:t xml:space="preserve"> </w:t>
      </w:r>
      <w:r>
        <w:t>фиксирующие</w:t>
      </w:r>
      <w:r>
        <w:rPr>
          <w:spacing w:val="-8"/>
        </w:rPr>
        <w:t xml:space="preserve"> </w:t>
      </w:r>
      <w:r>
        <w:t>разрыв</w:t>
      </w:r>
      <w:r>
        <w:rPr>
          <w:spacing w:val="-4"/>
        </w:rPr>
        <w:t xml:space="preserve"> </w:t>
      </w:r>
      <w:r>
        <w:t>между</w:t>
      </w:r>
      <w:r>
        <w:rPr>
          <w:spacing w:val="-11"/>
        </w:rPr>
        <w:t xml:space="preserve"> </w:t>
      </w:r>
      <w:r>
        <w:t>реальным</w:t>
      </w:r>
      <w:r>
        <w:rPr>
          <w:spacing w:val="-5"/>
        </w:rPr>
        <w:t xml:space="preserve"> </w:t>
      </w:r>
      <w:r>
        <w:t>и</w:t>
      </w:r>
      <w:r>
        <w:rPr>
          <w:spacing w:val="-2"/>
        </w:rPr>
        <w:t xml:space="preserve"> </w:t>
      </w:r>
      <w:r>
        <w:t>желательным состоянием</w:t>
      </w:r>
      <w:r>
        <w:rPr>
          <w:spacing w:val="-8"/>
        </w:rPr>
        <w:t xml:space="preserve"> </w:t>
      </w:r>
      <w:r>
        <w:t>ситуации,</w:t>
      </w:r>
      <w:r>
        <w:rPr>
          <w:spacing w:val="-2"/>
        </w:rPr>
        <w:t xml:space="preserve"> </w:t>
      </w:r>
      <w:r>
        <w:t>объекта,</w:t>
      </w:r>
      <w:r>
        <w:rPr>
          <w:spacing w:val="-3"/>
        </w:rPr>
        <w:t xml:space="preserve"> </w:t>
      </w:r>
      <w:r>
        <w:t>самостоятельно</w:t>
      </w:r>
      <w:r>
        <w:rPr>
          <w:spacing w:val="-5"/>
        </w:rPr>
        <w:t xml:space="preserve"> </w:t>
      </w:r>
      <w:r>
        <w:t>устанавливать</w:t>
      </w:r>
      <w:r>
        <w:rPr>
          <w:spacing w:val="-4"/>
        </w:rPr>
        <w:t xml:space="preserve"> </w:t>
      </w:r>
      <w:r>
        <w:t>искомое</w:t>
      </w:r>
      <w:r>
        <w:rPr>
          <w:spacing w:val="-8"/>
        </w:rPr>
        <w:t xml:space="preserve"> </w:t>
      </w:r>
      <w:r>
        <w:t>и</w:t>
      </w:r>
      <w:r>
        <w:rPr>
          <w:spacing w:val="-6"/>
        </w:rPr>
        <w:t xml:space="preserve"> </w:t>
      </w:r>
      <w:r>
        <w:rPr>
          <w:spacing w:val="-2"/>
        </w:rPr>
        <w:t>данное;</w:t>
      </w:r>
    </w:p>
    <w:p w:rsidR="007752D6" w:rsidRDefault="002C15D6">
      <w:pPr>
        <w:pStyle w:val="a3"/>
        <w:spacing w:line="278" w:lineRule="auto"/>
        <w:ind w:right="853" w:firstLine="760"/>
        <w:jc w:val="left"/>
      </w:pPr>
      <w:r>
        <w:t>формулировать гипотезу об истинности собственных суждений и суждений других, аргументировать свою позицию, мнение;</w:t>
      </w:r>
    </w:p>
    <w:p w:rsidR="007752D6" w:rsidRDefault="002C15D6">
      <w:pPr>
        <w:pStyle w:val="a3"/>
        <w:spacing w:line="278" w:lineRule="auto"/>
        <w:ind w:right="853" w:firstLine="760"/>
      </w:pPr>
      <w:r>
        <w:t>проводить по самостоятельно составленному плану небольшое исследование по установлению особенностей объекта изучения, причинно- следственных связей и зависимостей объектов между собой;</w:t>
      </w:r>
    </w:p>
    <w:p w:rsidR="007752D6" w:rsidRDefault="002C15D6">
      <w:pPr>
        <w:pStyle w:val="a3"/>
        <w:spacing w:line="278" w:lineRule="auto"/>
        <w:ind w:right="859" w:firstLine="760"/>
      </w:pPr>
      <w:r>
        <w:t>оценивать на применимость и достоверность информацию, полученную в ходе исследования;</w:t>
      </w:r>
    </w:p>
    <w:p w:rsidR="007752D6" w:rsidRDefault="002C15D6">
      <w:pPr>
        <w:pStyle w:val="a3"/>
        <w:tabs>
          <w:tab w:val="left" w:pos="3547"/>
          <w:tab w:val="left" w:pos="5613"/>
          <w:tab w:val="left" w:pos="7157"/>
          <w:tab w:val="left" w:pos="7516"/>
          <w:tab w:val="left" w:pos="8652"/>
          <w:tab w:val="left" w:pos="9151"/>
        </w:tabs>
        <w:spacing w:line="276" w:lineRule="auto"/>
        <w:ind w:right="857" w:firstLine="760"/>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 xml:space="preserve">результатам </w:t>
      </w:r>
      <w:r>
        <w:t>проведѐнного наблюдения, исследования, владеть инструментами оценки достоверности полученных выводов и обобщений;</w:t>
      </w:r>
    </w:p>
    <w:p w:rsidR="007752D6" w:rsidRDefault="002C15D6">
      <w:pPr>
        <w:pStyle w:val="a3"/>
        <w:spacing w:line="276" w:lineRule="auto"/>
        <w:ind w:right="859" w:firstLine="760"/>
      </w:pPr>
      <w:r>
        <w:t>прогнозировать возможное дальнейшее развитие процессов, событий и их последствия</w:t>
      </w:r>
      <w:r>
        <w:rPr>
          <w:spacing w:val="-1"/>
        </w:rPr>
        <w:t xml:space="preserve"> </w:t>
      </w:r>
      <w:r>
        <w:t>в</w:t>
      </w:r>
      <w:r>
        <w:rPr>
          <w:spacing w:val="-1"/>
        </w:rPr>
        <w:t xml:space="preserve"> </w:t>
      </w:r>
      <w:r>
        <w:t>аналогичных</w:t>
      </w:r>
      <w:r>
        <w:rPr>
          <w:spacing w:val="-1"/>
        </w:rPr>
        <w:t xml:space="preserve"> </w:t>
      </w:r>
      <w:r>
        <w:t>или</w:t>
      </w:r>
      <w:r>
        <w:rPr>
          <w:spacing w:val="-3"/>
        </w:rPr>
        <w:t xml:space="preserve"> </w:t>
      </w:r>
      <w:r>
        <w:t>сходных</w:t>
      </w:r>
      <w:r>
        <w:rPr>
          <w:spacing w:val="-1"/>
        </w:rPr>
        <w:t xml:space="preserve"> </w:t>
      </w:r>
      <w:r>
        <w:t>ситуациях, выдвигать предположения</w:t>
      </w:r>
      <w:r>
        <w:rPr>
          <w:spacing w:val="-1"/>
        </w:rPr>
        <w:t xml:space="preserve"> </w:t>
      </w:r>
      <w:r>
        <w:t>об их развитии в новых условиях и контекстах.</w:t>
      </w:r>
    </w:p>
    <w:p w:rsidR="007752D6" w:rsidRDefault="002C15D6">
      <w:pPr>
        <w:pStyle w:val="a3"/>
        <w:spacing w:line="273" w:lineRule="auto"/>
        <w:ind w:right="851" w:firstLine="640"/>
      </w:pPr>
      <w:r>
        <w:t>У обучающегося будут сформированы умения работать с информацией как часть познавательных универсальных учебных действий:</w:t>
      </w:r>
    </w:p>
    <w:p w:rsidR="007752D6" w:rsidRDefault="002C15D6">
      <w:pPr>
        <w:pStyle w:val="a3"/>
        <w:spacing w:line="276" w:lineRule="auto"/>
        <w:ind w:right="856" w:firstLine="760"/>
      </w:pPr>
      <w: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7752D6" w:rsidRDefault="002C15D6">
      <w:pPr>
        <w:pStyle w:val="a3"/>
        <w:tabs>
          <w:tab w:val="left" w:pos="5285"/>
          <w:tab w:val="left" w:pos="10465"/>
        </w:tabs>
        <w:spacing w:line="278" w:lineRule="auto"/>
        <w:ind w:left="3177" w:right="850" w:hanging="1725"/>
      </w:pPr>
      <w:r>
        <w:t>выбирать, анализировать,</w:t>
      </w:r>
      <w:r>
        <w:tab/>
      </w:r>
      <w:r>
        <w:rPr>
          <w:spacing w:val="-2"/>
        </w:rPr>
        <w:t>систематизировать</w:t>
      </w:r>
      <w:r>
        <w:tab/>
      </w:r>
      <w:r>
        <w:rPr>
          <w:spacing w:val="-10"/>
        </w:rPr>
        <w:t xml:space="preserve">и </w:t>
      </w:r>
      <w:r>
        <w:rPr>
          <w:spacing w:val="-2"/>
        </w:rPr>
        <w:t>интерпретировать</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jc w:val="left"/>
      </w:pPr>
      <w:r>
        <w:lastRenderedPageBreak/>
        <w:t>информацию</w:t>
      </w:r>
      <w:r>
        <w:rPr>
          <w:spacing w:val="-4"/>
        </w:rPr>
        <w:t xml:space="preserve"> </w:t>
      </w:r>
      <w:r>
        <w:t>различных</w:t>
      </w:r>
      <w:r>
        <w:rPr>
          <w:spacing w:val="-3"/>
        </w:rPr>
        <w:t xml:space="preserve"> </w:t>
      </w:r>
      <w:r>
        <w:t>видов</w:t>
      </w:r>
      <w:r>
        <w:rPr>
          <w:spacing w:val="-2"/>
        </w:rPr>
        <w:t xml:space="preserve"> </w:t>
      </w:r>
      <w:r>
        <w:t>и</w:t>
      </w:r>
      <w:r>
        <w:rPr>
          <w:spacing w:val="-5"/>
        </w:rPr>
        <w:t xml:space="preserve"> </w:t>
      </w:r>
      <w:r>
        <w:t>форм</w:t>
      </w:r>
      <w:r>
        <w:rPr>
          <w:spacing w:val="-3"/>
        </w:rPr>
        <w:t xml:space="preserve"> </w:t>
      </w:r>
      <w:r>
        <w:rPr>
          <w:spacing w:val="-2"/>
        </w:rPr>
        <w:t>представления;</w:t>
      </w:r>
    </w:p>
    <w:p w:rsidR="007752D6" w:rsidRDefault="002C15D6">
      <w:pPr>
        <w:pStyle w:val="a3"/>
        <w:spacing w:before="50" w:line="276" w:lineRule="auto"/>
        <w:ind w:right="853" w:firstLine="760"/>
        <w:jc w:val="left"/>
      </w:pPr>
      <w:r>
        <w:t>находить</w:t>
      </w:r>
      <w:r>
        <w:rPr>
          <w:spacing w:val="-4"/>
        </w:rPr>
        <w:t xml:space="preserve"> </w:t>
      </w:r>
      <w:r>
        <w:t>сходные</w:t>
      </w:r>
      <w:r>
        <w:rPr>
          <w:spacing w:val="-4"/>
        </w:rPr>
        <w:t xml:space="preserve"> </w:t>
      </w:r>
      <w:r>
        <w:t>аргументы</w:t>
      </w:r>
      <w:r>
        <w:rPr>
          <w:spacing w:val="-4"/>
        </w:rPr>
        <w:t xml:space="preserve"> </w:t>
      </w:r>
      <w:r>
        <w:t>(подтверждающие</w:t>
      </w:r>
      <w:r>
        <w:rPr>
          <w:spacing w:val="-4"/>
        </w:rPr>
        <w:t xml:space="preserve"> </w:t>
      </w:r>
      <w:r>
        <w:t>или</w:t>
      </w:r>
      <w:r>
        <w:rPr>
          <w:spacing w:val="-1"/>
        </w:rPr>
        <w:t xml:space="preserve"> </w:t>
      </w:r>
      <w:r>
        <w:t>опровергающие</w:t>
      </w:r>
      <w:r>
        <w:rPr>
          <w:spacing w:val="-4"/>
        </w:rPr>
        <w:t xml:space="preserve"> </w:t>
      </w:r>
      <w:r>
        <w:t>одну</w:t>
      </w:r>
      <w:r>
        <w:rPr>
          <w:spacing w:val="-8"/>
        </w:rPr>
        <w:t xml:space="preserve"> </w:t>
      </w:r>
      <w:r>
        <w:t>и ту же идею, версию) в различных информационных источниках;</w:t>
      </w:r>
    </w:p>
    <w:p w:rsidR="007752D6" w:rsidRDefault="002C15D6">
      <w:pPr>
        <w:pStyle w:val="a3"/>
        <w:spacing w:line="276" w:lineRule="auto"/>
        <w:ind w:firstLine="760"/>
        <w:jc w:val="left"/>
      </w:pPr>
      <w:r>
        <w:t>самостоятельно</w:t>
      </w:r>
      <w:r>
        <w:rPr>
          <w:spacing w:val="-4"/>
        </w:rPr>
        <w:t xml:space="preserve"> </w:t>
      </w:r>
      <w:r>
        <w:t>выбирать оптимальную</w:t>
      </w:r>
      <w:r>
        <w:rPr>
          <w:spacing w:val="-1"/>
        </w:rPr>
        <w:t xml:space="preserve"> </w:t>
      </w:r>
      <w:r>
        <w:t>форму</w:t>
      </w:r>
      <w:r>
        <w:rPr>
          <w:spacing w:val="-4"/>
        </w:rPr>
        <w:t xml:space="preserve"> </w:t>
      </w:r>
      <w:r>
        <w:t>представления</w:t>
      </w:r>
      <w:r>
        <w:rPr>
          <w:spacing w:val="-1"/>
        </w:rPr>
        <w:t xml:space="preserve"> </w:t>
      </w:r>
      <w:r>
        <w:t>информации; оценивать</w:t>
      </w:r>
      <w:r>
        <w:rPr>
          <w:spacing w:val="-8"/>
        </w:rPr>
        <w:t xml:space="preserve"> </w:t>
      </w:r>
      <w:r>
        <w:t>надѐжность</w:t>
      </w:r>
      <w:r>
        <w:rPr>
          <w:spacing w:val="-8"/>
        </w:rPr>
        <w:t xml:space="preserve"> </w:t>
      </w:r>
      <w:r>
        <w:t>информации</w:t>
      </w:r>
      <w:r>
        <w:rPr>
          <w:spacing w:val="-9"/>
        </w:rPr>
        <w:t xml:space="preserve"> </w:t>
      </w:r>
      <w:r>
        <w:t>по</w:t>
      </w:r>
      <w:r>
        <w:rPr>
          <w:spacing w:val="-11"/>
        </w:rPr>
        <w:t xml:space="preserve"> </w:t>
      </w:r>
      <w:r>
        <w:t>критериям,</w:t>
      </w:r>
      <w:r>
        <w:rPr>
          <w:spacing w:val="-6"/>
        </w:rPr>
        <w:t xml:space="preserve"> </w:t>
      </w:r>
      <w:r>
        <w:t>предложенным</w:t>
      </w:r>
      <w:r>
        <w:rPr>
          <w:spacing w:val="-5"/>
        </w:rPr>
        <w:t xml:space="preserve"> </w:t>
      </w:r>
      <w:r>
        <w:t>педагогическим работником или сформулированным самостоятельно; эффективно запоминать и систематизировать информацию.</w:t>
      </w:r>
    </w:p>
    <w:p w:rsidR="007752D6" w:rsidRDefault="002C15D6">
      <w:pPr>
        <w:pStyle w:val="a3"/>
        <w:tabs>
          <w:tab w:val="left" w:pos="1743"/>
          <w:tab w:val="left" w:pos="3762"/>
          <w:tab w:val="left" w:pos="4733"/>
          <w:tab w:val="left" w:pos="6804"/>
          <w:tab w:val="left" w:pos="7962"/>
          <w:tab w:val="left" w:pos="9297"/>
          <w:tab w:val="left" w:pos="9977"/>
        </w:tabs>
        <w:spacing w:line="278" w:lineRule="auto"/>
        <w:ind w:right="848" w:firstLine="56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7752D6" w:rsidRDefault="002C15D6">
      <w:pPr>
        <w:pStyle w:val="a3"/>
        <w:spacing w:line="273" w:lineRule="auto"/>
        <w:ind w:right="853" w:firstLine="760"/>
        <w:jc w:val="left"/>
      </w:pPr>
      <w:r>
        <w:t>воспринимать</w:t>
      </w:r>
      <w:r>
        <w:rPr>
          <w:spacing w:val="-6"/>
        </w:rPr>
        <w:t xml:space="preserve"> </w:t>
      </w:r>
      <w:r>
        <w:t>и</w:t>
      </w:r>
      <w:r>
        <w:rPr>
          <w:spacing w:val="-7"/>
        </w:rPr>
        <w:t xml:space="preserve"> </w:t>
      </w:r>
      <w:r>
        <w:t>формулировать</w:t>
      </w:r>
      <w:r>
        <w:rPr>
          <w:spacing w:val="-6"/>
        </w:rPr>
        <w:t xml:space="preserve"> </w:t>
      </w:r>
      <w:r>
        <w:t>суждения,</w:t>
      </w:r>
      <w:r>
        <w:rPr>
          <w:spacing w:val="-5"/>
        </w:rPr>
        <w:t xml:space="preserve"> </w:t>
      </w:r>
      <w:r>
        <w:t>выражать</w:t>
      </w:r>
      <w:r>
        <w:rPr>
          <w:spacing w:val="-6"/>
        </w:rPr>
        <w:t xml:space="preserve"> </w:t>
      </w:r>
      <w:r>
        <w:t>эмоции</w:t>
      </w:r>
      <w:r>
        <w:rPr>
          <w:spacing w:val="-7"/>
        </w:rPr>
        <w:t xml:space="preserve"> </w:t>
      </w:r>
      <w:r>
        <w:t>в</w:t>
      </w:r>
      <w:r>
        <w:rPr>
          <w:spacing w:val="-6"/>
        </w:rPr>
        <w:t xml:space="preserve"> </w:t>
      </w:r>
      <w:r>
        <w:t>соответствии с целями и условиями общения;</w:t>
      </w:r>
    </w:p>
    <w:p w:rsidR="007752D6" w:rsidRDefault="002C15D6">
      <w:pPr>
        <w:pStyle w:val="a3"/>
        <w:spacing w:before="2" w:line="276" w:lineRule="auto"/>
        <w:ind w:right="853"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w:t>
      </w:r>
      <w:r>
        <w:rPr>
          <w:spacing w:val="-4"/>
        </w:rPr>
        <w:t xml:space="preserve"> </w:t>
      </w:r>
      <w:r>
        <w:t>распознавать</w:t>
      </w:r>
      <w:r>
        <w:rPr>
          <w:spacing w:val="-6"/>
        </w:rPr>
        <w:t xml:space="preserve"> </w:t>
      </w:r>
      <w:r>
        <w:t>предпосылки</w:t>
      </w:r>
      <w:r>
        <w:rPr>
          <w:spacing w:val="-8"/>
        </w:rPr>
        <w:t xml:space="preserve"> </w:t>
      </w:r>
      <w:r>
        <w:t>конфликтных</w:t>
      </w:r>
      <w:r>
        <w:rPr>
          <w:spacing w:val="-6"/>
        </w:rPr>
        <w:t xml:space="preserve"> </w:t>
      </w:r>
      <w:r>
        <w:t>ситуаций</w:t>
      </w:r>
      <w:r>
        <w:rPr>
          <w:spacing w:val="-8"/>
        </w:rPr>
        <w:t xml:space="preserve"> </w:t>
      </w:r>
      <w:r>
        <w:t>и</w:t>
      </w:r>
      <w:r>
        <w:rPr>
          <w:spacing w:val="-8"/>
        </w:rPr>
        <w:t xml:space="preserve"> </w:t>
      </w:r>
      <w:r>
        <w:t>смягчать</w:t>
      </w:r>
      <w:r>
        <w:rPr>
          <w:spacing w:val="-6"/>
        </w:rPr>
        <w:t xml:space="preserve"> </w:t>
      </w:r>
      <w:r>
        <w:t>конфликты, вести переговоры;</w:t>
      </w:r>
    </w:p>
    <w:p w:rsidR="007752D6" w:rsidRDefault="002C15D6">
      <w:pPr>
        <w:pStyle w:val="a3"/>
        <w:tabs>
          <w:tab w:val="left" w:pos="2847"/>
          <w:tab w:val="left" w:pos="4367"/>
          <w:tab w:val="left" w:pos="5517"/>
          <w:tab w:val="left" w:pos="6984"/>
          <w:tab w:val="left" w:pos="8904"/>
          <w:tab w:val="left" w:pos="10471"/>
        </w:tabs>
        <w:spacing w:line="276" w:lineRule="auto"/>
        <w:ind w:right="858" w:firstLine="760"/>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r>
        <w:tab/>
      </w:r>
      <w:r>
        <w:rPr>
          <w:spacing w:val="-10"/>
        </w:rPr>
        <w:t xml:space="preserve">к </w:t>
      </w:r>
      <w:r>
        <w:t>собеседнику и в корректной форме формулировать свои возражения;</w:t>
      </w:r>
    </w:p>
    <w:p w:rsidR="007752D6" w:rsidRDefault="002C15D6">
      <w:pPr>
        <w:pStyle w:val="a3"/>
        <w:spacing w:line="276" w:lineRule="auto"/>
        <w:ind w:right="851"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752D6" w:rsidRDefault="002C15D6">
      <w:pPr>
        <w:pStyle w:val="a3"/>
        <w:spacing w:line="273" w:lineRule="auto"/>
        <w:ind w:firstLine="760"/>
        <w:jc w:val="left"/>
      </w:pPr>
      <w:r>
        <w:t>сопоставлять</w:t>
      </w:r>
      <w:r>
        <w:rPr>
          <w:spacing w:val="-7"/>
        </w:rPr>
        <w:t xml:space="preserve"> </w:t>
      </w:r>
      <w:r>
        <w:t>свои</w:t>
      </w:r>
      <w:r>
        <w:rPr>
          <w:spacing w:val="-9"/>
        </w:rPr>
        <w:t xml:space="preserve"> </w:t>
      </w:r>
      <w:r>
        <w:t>суждения</w:t>
      </w:r>
      <w:r>
        <w:rPr>
          <w:spacing w:val="-8"/>
        </w:rPr>
        <w:t xml:space="preserve"> </w:t>
      </w:r>
      <w:r>
        <w:t>с</w:t>
      </w:r>
      <w:r>
        <w:rPr>
          <w:spacing w:val="-7"/>
        </w:rPr>
        <w:t xml:space="preserve"> </w:t>
      </w:r>
      <w:r>
        <w:t>суждениями</w:t>
      </w:r>
      <w:r>
        <w:rPr>
          <w:spacing w:val="-9"/>
        </w:rPr>
        <w:t xml:space="preserve"> </w:t>
      </w:r>
      <w:r>
        <w:t>других</w:t>
      </w:r>
      <w:r>
        <w:rPr>
          <w:spacing w:val="-3"/>
        </w:rPr>
        <w:t xml:space="preserve"> </w:t>
      </w:r>
      <w:r>
        <w:t>участников</w:t>
      </w:r>
      <w:r>
        <w:rPr>
          <w:spacing w:val="-7"/>
        </w:rPr>
        <w:t xml:space="preserve"> </w:t>
      </w:r>
      <w:r>
        <w:t>диалога, обнаруживать различие и сходство позиций;</w:t>
      </w:r>
    </w:p>
    <w:p w:rsidR="007752D6" w:rsidRDefault="002C15D6">
      <w:pPr>
        <w:pStyle w:val="a3"/>
        <w:spacing w:before="6" w:line="276" w:lineRule="auto"/>
        <w:ind w:right="853" w:firstLine="760"/>
        <w:jc w:val="left"/>
      </w:pPr>
      <w:r>
        <w:t>публично представлять результаты выполненного исследования, проекта; самостоятельно выбирать формат выступления с учѐтом задач презентации и особенностей</w:t>
      </w:r>
      <w:r>
        <w:rPr>
          <w:spacing w:val="-6"/>
        </w:rPr>
        <w:t xml:space="preserve"> </w:t>
      </w:r>
      <w:r>
        <w:t>аудитории</w:t>
      </w:r>
      <w:r>
        <w:rPr>
          <w:spacing w:val="-6"/>
        </w:rPr>
        <w:t xml:space="preserve"> </w:t>
      </w:r>
      <w:r>
        <w:t>и</w:t>
      </w:r>
      <w:r>
        <w:rPr>
          <w:spacing w:val="-6"/>
        </w:rPr>
        <w:t xml:space="preserve"> </w:t>
      </w:r>
      <w:r>
        <w:t>в</w:t>
      </w:r>
      <w:r>
        <w:rPr>
          <w:spacing w:val="-4"/>
        </w:rPr>
        <w:t xml:space="preserve"> </w:t>
      </w:r>
      <w:r>
        <w:t>соответствии</w:t>
      </w:r>
      <w:r>
        <w:rPr>
          <w:spacing w:val="-6"/>
        </w:rPr>
        <w:t xml:space="preserve"> </w:t>
      </w:r>
      <w:r>
        <w:t>с</w:t>
      </w:r>
      <w:r>
        <w:rPr>
          <w:spacing w:val="-4"/>
        </w:rPr>
        <w:t xml:space="preserve"> </w:t>
      </w:r>
      <w:r>
        <w:t>ним</w:t>
      </w:r>
      <w:r>
        <w:rPr>
          <w:spacing w:val="-5"/>
        </w:rPr>
        <w:t xml:space="preserve"> </w:t>
      </w:r>
      <w:r>
        <w:t>составлять устные</w:t>
      </w:r>
      <w:r>
        <w:rPr>
          <w:spacing w:val="-4"/>
        </w:rPr>
        <w:t xml:space="preserve"> </w:t>
      </w:r>
      <w:r>
        <w:t>и</w:t>
      </w:r>
      <w:r>
        <w:rPr>
          <w:spacing w:val="-6"/>
        </w:rPr>
        <w:t xml:space="preserve"> </w:t>
      </w:r>
      <w:r>
        <w:t>письменные тексты с использованием иллюстративных материалов.</w:t>
      </w:r>
    </w:p>
    <w:p w:rsidR="007752D6" w:rsidRDefault="002C15D6">
      <w:pPr>
        <w:pStyle w:val="a3"/>
        <w:spacing w:line="278" w:lineRule="auto"/>
        <w:ind w:firstLine="56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 регулятивных универсальных учебных действий:</w:t>
      </w:r>
    </w:p>
    <w:p w:rsidR="007752D6" w:rsidRDefault="002C15D6">
      <w:pPr>
        <w:pStyle w:val="a3"/>
        <w:spacing w:line="278" w:lineRule="auto"/>
        <w:ind w:right="853" w:firstLine="760"/>
        <w:jc w:val="left"/>
      </w:pPr>
      <w:r>
        <w:t>выявлять проблемы для решения в жизненных и учебных ситуациях; ориентироваться</w:t>
      </w:r>
      <w:r>
        <w:rPr>
          <w:spacing w:val="-9"/>
        </w:rPr>
        <w:t xml:space="preserve"> </w:t>
      </w:r>
      <w:r>
        <w:t>в</w:t>
      </w:r>
      <w:r>
        <w:rPr>
          <w:spacing w:val="-8"/>
        </w:rPr>
        <w:t xml:space="preserve"> </w:t>
      </w:r>
      <w:r>
        <w:t>различных</w:t>
      </w:r>
      <w:r>
        <w:rPr>
          <w:spacing w:val="-8"/>
        </w:rPr>
        <w:t xml:space="preserve"> </w:t>
      </w:r>
      <w:r>
        <w:t>подходах</w:t>
      </w:r>
      <w:r>
        <w:rPr>
          <w:spacing w:val="-8"/>
        </w:rPr>
        <w:t xml:space="preserve"> </w:t>
      </w:r>
      <w:r>
        <w:t>принятия</w:t>
      </w:r>
      <w:r>
        <w:rPr>
          <w:spacing w:val="-9"/>
        </w:rPr>
        <w:t xml:space="preserve"> </w:t>
      </w:r>
      <w:r>
        <w:t>решений</w:t>
      </w:r>
      <w:r>
        <w:rPr>
          <w:spacing w:val="-10"/>
        </w:rPr>
        <w:t xml:space="preserve"> </w:t>
      </w:r>
      <w:r>
        <w:t>(индивидуальное, принятие решения в группе, принятие решений в группе);</w:t>
      </w:r>
    </w:p>
    <w:p w:rsidR="007752D6" w:rsidRDefault="002C15D6">
      <w:pPr>
        <w:pStyle w:val="a3"/>
        <w:spacing w:line="276" w:lineRule="auto"/>
        <w:ind w:right="858" w:firstLine="760"/>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52D6" w:rsidRDefault="002C15D6">
      <w:pPr>
        <w:pStyle w:val="a3"/>
        <w:spacing w:line="276" w:lineRule="auto"/>
        <w:ind w:right="854" w:firstLine="760"/>
      </w:pPr>
      <w: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w:t>
      </w:r>
    </w:p>
    <w:p w:rsidR="007752D6" w:rsidRDefault="002C15D6">
      <w:pPr>
        <w:pStyle w:val="a3"/>
        <w:spacing w:line="320" w:lineRule="exact"/>
        <w:ind w:left="1452"/>
      </w:pPr>
      <w:r>
        <w:t>проводить</w:t>
      </w:r>
      <w:r>
        <w:rPr>
          <w:spacing w:val="-5"/>
        </w:rPr>
        <w:t xml:space="preserve"> </w:t>
      </w:r>
      <w:r>
        <w:t>выбор</w:t>
      </w:r>
      <w:r>
        <w:rPr>
          <w:spacing w:val="-2"/>
        </w:rPr>
        <w:t xml:space="preserve"> </w:t>
      </w:r>
      <w:r>
        <w:t>и</w:t>
      </w:r>
      <w:r>
        <w:rPr>
          <w:spacing w:val="-4"/>
        </w:rPr>
        <w:t xml:space="preserve"> </w:t>
      </w:r>
      <w:r>
        <w:t>брать</w:t>
      </w:r>
      <w:r>
        <w:rPr>
          <w:spacing w:val="-5"/>
        </w:rPr>
        <w:t xml:space="preserve"> </w:t>
      </w:r>
      <w:r>
        <w:t>ответственность</w:t>
      </w:r>
      <w:r>
        <w:rPr>
          <w:spacing w:val="-2"/>
        </w:rPr>
        <w:t xml:space="preserve"> </w:t>
      </w:r>
      <w:r>
        <w:t>за</w:t>
      </w:r>
      <w:r>
        <w:rPr>
          <w:spacing w:val="-2"/>
        </w:rPr>
        <w:t xml:space="preserve"> решение.</w:t>
      </w:r>
    </w:p>
    <w:p w:rsidR="007752D6" w:rsidRDefault="002C15D6">
      <w:pPr>
        <w:pStyle w:val="a3"/>
        <w:spacing w:before="36"/>
        <w:ind w:left="1260"/>
      </w:pPr>
      <w:r>
        <w:t>У</w:t>
      </w:r>
      <w:r>
        <w:rPr>
          <w:spacing w:val="-7"/>
        </w:rPr>
        <w:t xml:space="preserve"> </w:t>
      </w:r>
      <w:r>
        <w:t>обучающегося</w:t>
      </w:r>
      <w:r>
        <w:rPr>
          <w:spacing w:val="-6"/>
        </w:rPr>
        <w:t xml:space="preserve"> </w:t>
      </w:r>
      <w:r>
        <w:t>будут</w:t>
      </w:r>
      <w:r>
        <w:rPr>
          <w:spacing w:val="-5"/>
        </w:rPr>
        <w:t xml:space="preserve"> </w:t>
      </w:r>
      <w:r>
        <w:t>сформированы</w:t>
      </w:r>
      <w:r>
        <w:rPr>
          <w:spacing w:val="-2"/>
        </w:rPr>
        <w:t xml:space="preserve"> </w:t>
      </w:r>
      <w:r>
        <w:t>умения</w:t>
      </w:r>
      <w:r>
        <w:rPr>
          <w:spacing w:val="-7"/>
        </w:rPr>
        <w:t xml:space="preserve"> </w:t>
      </w:r>
      <w:r>
        <w:t>совместной</w:t>
      </w:r>
      <w:r>
        <w:rPr>
          <w:spacing w:val="-7"/>
        </w:rPr>
        <w:t xml:space="preserve"> </w:t>
      </w:r>
      <w:r>
        <w:rPr>
          <w:spacing w:val="-2"/>
        </w:rPr>
        <w:t>деятельности: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7" w:firstLine="760"/>
      </w:pPr>
      <w: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752D6" w:rsidRDefault="002C15D6">
      <w:pPr>
        <w:pStyle w:val="a3"/>
        <w:spacing w:line="276" w:lineRule="auto"/>
        <w:ind w:right="850" w:firstLine="760"/>
      </w:pPr>
      <w:r>
        <w:t>принимать цель совместной деятельности, коллективно строить действия</w:t>
      </w:r>
      <w:r>
        <w:rPr>
          <w:spacing w:val="40"/>
        </w:rPr>
        <w:t xml:space="preserve"> </w:t>
      </w:r>
      <w:r>
        <w:t>по еѐ достижению: распределять роли, договариваться, обсуждать процесс и результат совместной работы;</w:t>
      </w:r>
    </w:p>
    <w:p w:rsidR="007752D6" w:rsidRDefault="002C15D6">
      <w:pPr>
        <w:pStyle w:val="a3"/>
        <w:spacing w:line="273" w:lineRule="auto"/>
        <w:ind w:right="859" w:firstLine="760"/>
      </w:pPr>
      <w:r>
        <w:t>уметь обобщать мнения нескольких человек, проявлять готовность руководить, выполнять поручения, подчиняться;</w:t>
      </w:r>
    </w:p>
    <w:p w:rsidR="007752D6" w:rsidRDefault="002C15D6">
      <w:pPr>
        <w:pStyle w:val="a3"/>
        <w:spacing w:line="276" w:lineRule="auto"/>
        <w:ind w:right="855" w:firstLine="760"/>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752D6" w:rsidRDefault="002C15D6">
      <w:pPr>
        <w:pStyle w:val="a3"/>
        <w:spacing w:line="276" w:lineRule="auto"/>
        <w:ind w:right="854" w:firstLine="74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Pr>
          <w:spacing w:val="-2"/>
        </w:rPr>
        <w:t>команды;</w:t>
      </w:r>
    </w:p>
    <w:p w:rsidR="007752D6" w:rsidRDefault="002C15D6">
      <w:pPr>
        <w:pStyle w:val="a3"/>
        <w:spacing w:line="276" w:lineRule="auto"/>
        <w:ind w:right="856"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52D6" w:rsidRDefault="002C15D6">
      <w:pPr>
        <w:pStyle w:val="a3"/>
        <w:spacing w:before="1" w:line="276" w:lineRule="auto"/>
        <w:ind w:right="858" w:firstLine="568"/>
      </w:pPr>
      <w: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rPr>
        <w:t>действий:</w:t>
      </w:r>
    </w:p>
    <w:p w:rsidR="007752D6" w:rsidRDefault="002C15D6">
      <w:pPr>
        <w:pStyle w:val="a3"/>
        <w:spacing w:before="1" w:line="276" w:lineRule="auto"/>
        <w:ind w:right="853" w:firstLine="740"/>
        <w:jc w:val="left"/>
      </w:pPr>
      <w:r>
        <w:t>владеть способами самоконтроля, самомотивации и рефлексии; давать оценку ситуации и предлагать план еѐ изменения; учитывать контекст и предвидеть</w:t>
      </w:r>
      <w:r>
        <w:rPr>
          <w:spacing w:val="-5"/>
        </w:rPr>
        <w:t xml:space="preserve"> </w:t>
      </w:r>
      <w:r>
        <w:t>трудности,</w:t>
      </w:r>
      <w:r>
        <w:rPr>
          <w:spacing w:val="-4"/>
        </w:rPr>
        <w:t xml:space="preserve"> </w:t>
      </w:r>
      <w:r>
        <w:t>которые</w:t>
      </w:r>
      <w:r>
        <w:rPr>
          <w:spacing w:val="-9"/>
        </w:rPr>
        <w:t xml:space="preserve"> </w:t>
      </w:r>
      <w:r>
        <w:t>могут</w:t>
      </w:r>
      <w:r>
        <w:rPr>
          <w:spacing w:val="-4"/>
        </w:rPr>
        <w:t xml:space="preserve"> </w:t>
      </w:r>
      <w:r>
        <w:t>возникнуть</w:t>
      </w:r>
      <w:r>
        <w:rPr>
          <w:spacing w:val="-5"/>
        </w:rPr>
        <w:t xml:space="preserve"> </w:t>
      </w:r>
      <w:r>
        <w:t>при</w:t>
      </w:r>
      <w:r>
        <w:rPr>
          <w:spacing w:val="-7"/>
        </w:rPr>
        <w:t xml:space="preserve"> </w:t>
      </w:r>
      <w:r>
        <w:t>решении</w:t>
      </w:r>
      <w:r>
        <w:rPr>
          <w:spacing w:val="-4"/>
        </w:rPr>
        <w:t xml:space="preserve"> </w:t>
      </w:r>
      <w:r>
        <w:t>учебной</w:t>
      </w:r>
      <w:r>
        <w:rPr>
          <w:spacing w:val="-7"/>
        </w:rPr>
        <w:t xml:space="preserve"> </w:t>
      </w:r>
      <w:r>
        <w:t>задачи, адаптировать решение к меняющимся обстоятельствам;</w:t>
      </w:r>
    </w:p>
    <w:p w:rsidR="007752D6" w:rsidRDefault="002C15D6">
      <w:pPr>
        <w:pStyle w:val="a3"/>
        <w:spacing w:line="276" w:lineRule="auto"/>
        <w:ind w:right="860" w:firstLine="740"/>
      </w:pPr>
      <w:r>
        <w:t>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w:t>
      </w:r>
    </w:p>
    <w:p w:rsidR="007752D6" w:rsidRDefault="002C15D6">
      <w:pPr>
        <w:pStyle w:val="a3"/>
        <w:spacing w:before="1" w:line="276" w:lineRule="auto"/>
        <w:ind w:right="1893" w:firstLine="740"/>
      </w:pPr>
      <w:r>
        <w:t>вносить</w:t>
      </w:r>
      <w:r>
        <w:rPr>
          <w:spacing w:val="-6"/>
        </w:rPr>
        <w:t xml:space="preserve"> </w:t>
      </w:r>
      <w:r>
        <w:t>коррективы</w:t>
      </w:r>
      <w:r>
        <w:rPr>
          <w:spacing w:val="-6"/>
        </w:rPr>
        <w:t xml:space="preserve"> </w:t>
      </w:r>
      <w:r>
        <w:t>в</w:t>
      </w:r>
      <w:r>
        <w:rPr>
          <w:spacing w:val="-6"/>
        </w:rPr>
        <w:t xml:space="preserve"> </w:t>
      </w:r>
      <w:r>
        <w:t>деятельность</w:t>
      </w:r>
      <w:r>
        <w:rPr>
          <w:spacing w:val="-6"/>
        </w:rPr>
        <w:t xml:space="preserve"> </w:t>
      </w:r>
      <w:r>
        <w:t>на</w:t>
      </w:r>
      <w:r>
        <w:rPr>
          <w:spacing w:val="-6"/>
        </w:rPr>
        <w:t xml:space="preserve"> </w:t>
      </w:r>
      <w:r>
        <w:t>основе</w:t>
      </w:r>
      <w:r>
        <w:rPr>
          <w:spacing w:val="-10"/>
        </w:rPr>
        <w:t xml:space="preserve"> </w:t>
      </w:r>
      <w:r>
        <w:t>новых</w:t>
      </w:r>
      <w:r>
        <w:rPr>
          <w:spacing w:val="-6"/>
        </w:rPr>
        <w:t xml:space="preserve"> </w:t>
      </w:r>
      <w:r>
        <w:t>обстоятельств, изменившихся</w:t>
      </w:r>
      <w:r>
        <w:rPr>
          <w:spacing w:val="-5"/>
        </w:rPr>
        <w:t xml:space="preserve"> </w:t>
      </w:r>
      <w:r>
        <w:t>ситуаций, установленных</w:t>
      </w:r>
      <w:r>
        <w:rPr>
          <w:spacing w:val="-5"/>
        </w:rPr>
        <w:t xml:space="preserve"> </w:t>
      </w:r>
      <w:r>
        <w:t>ошибок,</w:t>
      </w:r>
      <w:r>
        <w:rPr>
          <w:spacing w:val="-3"/>
        </w:rPr>
        <w:t xml:space="preserve"> </w:t>
      </w:r>
      <w:r>
        <w:t>возникших</w:t>
      </w:r>
      <w:r>
        <w:rPr>
          <w:spacing w:val="-5"/>
        </w:rPr>
        <w:t xml:space="preserve"> </w:t>
      </w:r>
      <w:r>
        <w:t>трудностей; оценивать соответствие результата цели и условиям;</w:t>
      </w:r>
    </w:p>
    <w:p w:rsidR="007752D6" w:rsidRDefault="002C15D6">
      <w:pPr>
        <w:pStyle w:val="a3"/>
        <w:spacing w:line="278" w:lineRule="auto"/>
        <w:ind w:left="1432" w:right="997"/>
      </w:pPr>
      <w:r>
        <w:t>различать, называть и управлять собственными эмоциями и эмоциями других; выявлять и анализировать причины эмоций;</w:t>
      </w:r>
    </w:p>
    <w:p w:rsidR="007752D6" w:rsidRDefault="002C15D6">
      <w:pPr>
        <w:pStyle w:val="a3"/>
        <w:spacing w:line="278" w:lineRule="auto"/>
        <w:ind w:right="860" w:firstLine="740"/>
      </w:pPr>
      <w:r>
        <w:t xml:space="preserve">ставить себя на место другого человека, понимать мотивы и намерения </w:t>
      </w:r>
      <w:r>
        <w:rPr>
          <w:spacing w:val="-2"/>
        </w:rPr>
        <w:t>другого;</w:t>
      </w:r>
    </w:p>
    <w:p w:rsidR="007752D6" w:rsidRDefault="002C15D6">
      <w:pPr>
        <w:pStyle w:val="a3"/>
        <w:spacing w:line="278" w:lineRule="auto"/>
        <w:ind w:left="1432" w:right="3268"/>
      </w:pPr>
      <w:r>
        <w:t>регулировать способ выражения эмоций; осознанно относиться</w:t>
      </w:r>
      <w:r>
        <w:rPr>
          <w:spacing w:val="-7"/>
        </w:rPr>
        <w:t xml:space="preserve"> </w:t>
      </w:r>
      <w:r>
        <w:t>к</w:t>
      </w:r>
      <w:r>
        <w:rPr>
          <w:spacing w:val="-4"/>
        </w:rPr>
        <w:t xml:space="preserve"> </w:t>
      </w:r>
      <w:r>
        <w:t>другому</w:t>
      </w:r>
      <w:r>
        <w:rPr>
          <w:spacing w:val="-7"/>
        </w:rPr>
        <w:t xml:space="preserve"> </w:t>
      </w:r>
      <w:r>
        <w:t>человеку,</w:t>
      </w:r>
      <w:r>
        <w:rPr>
          <w:spacing w:val="2"/>
        </w:rPr>
        <w:t xml:space="preserve"> </w:t>
      </w:r>
      <w:r>
        <w:t>его</w:t>
      </w:r>
      <w:r>
        <w:rPr>
          <w:spacing w:val="-7"/>
        </w:rPr>
        <w:t xml:space="preserve"> </w:t>
      </w:r>
      <w:r>
        <w:t>мнению;</w:t>
      </w:r>
      <w:r>
        <w:rPr>
          <w:spacing w:val="-5"/>
        </w:rPr>
        <w:t xml:space="preserve"> </w:t>
      </w:r>
      <w:r>
        <w:rPr>
          <w:spacing w:val="-2"/>
        </w:rPr>
        <w:t>признавать</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432" w:right="3200"/>
        <w:jc w:val="left"/>
      </w:pPr>
      <w:r>
        <w:lastRenderedPageBreak/>
        <w:t>своѐ право на ошибку и такое же право другого; принимать</w:t>
      </w:r>
      <w:r>
        <w:rPr>
          <w:spacing w:val="-5"/>
        </w:rPr>
        <w:t xml:space="preserve"> </w:t>
      </w:r>
      <w:r>
        <w:t>себя</w:t>
      </w:r>
      <w:r>
        <w:rPr>
          <w:spacing w:val="-6"/>
        </w:rPr>
        <w:t xml:space="preserve"> </w:t>
      </w:r>
      <w:r>
        <w:t>и</w:t>
      </w:r>
      <w:r>
        <w:rPr>
          <w:spacing w:val="-6"/>
        </w:rPr>
        <w:t xml:space="preserve"> </w:t>
      </w:r>
      <w:r>
        <w:t>других,</w:t>
      </w:r>
      <w:r>
        <w:rPr>
          <w:spacing w:val="-3"/>
        </w:rPr>
        <w:t xml:space="preserve"> </w:t>
      </w:r>
      <w:r>
        <w:t>не</w:t>
      </w:r>
      <w:r>
        <w:rPr>
          <w:spacing w:val="-8"/>
        </w:rPr>
        <w:t xml:space="preserve"> </w:t>
      </w:r>
      <w:r>
        <w:t>осуждая;</w:t>
      </w:r>
      <w:r>
        <w:rPr>
          <w:spacing w:val="-6"/>
        </w:rPr>
        <w:t xml:space="preserve"> </w:t>
      </w:r>
      <w:r>
        <w:t>открытость</w:t>
      </w:r>
      <w:r>
        <w:rPr>
          <w:spacing w:val="-5"/>
        </w:rPr>
        <w:t xml:space="preserve"> </w:t>
      </w:r>
      <w:r>
        <w:t>себе</w:t>
      </w:r>
      <w:r>
        <w:rPr>
          <w:spacing w:val="-8"/>
        </w:rPr>
        <w:t xml:space="preserve"> </w:t>
      </w:r>
      <w:r>
        <w:t xml:space="preserve">и </w:t>
      </w:r>
      <w:r>
        <w:rPr>
          <w:spacing w:val="-2"/>
        </w:rPr>
        <w:t>другим.</w:t>
      </w:r>
    </w:p>
    <w:p w:rsidR="007752D6" w:rsidRDefault="002C15D6">
      <w:pPr>
        <w:pStyle w:val="a3"/>
        <w:spacing w:line="276" w:lineRule="auto"/>
        <w:ind w:firstLine="568"/>
        <w:jc w:val="left"/>
      </w:pPr>
      <w:r>
        <w:t>Предметные результаты освоения программы по обществознанию на уровне основного общего образования должны обеспечивать:</w:t>
      </w:r>
    </w:p>
    <w:p w:rsidR="007752D6" w:rsidRDefault="002C15D6">
      <w:pPr>
        <w:pStyle w:val="a5"/>
        <w:numPr>
          <w:ilvl w:val="0"/>
          <w:numId w:val="42"/>
        </w:numPr>
        <w:tabs>
          <w:tab w:val="left" w:pos="1775"/>
        </w:tabs>
        <w:spacing w:line="276" w:lineRule="auto"/>
        <w:ind w:right="848" w:firstLine="760"/>
        <w:jc w:val="both"/>
        <w:rPr>
          <w:sz w:val="28"/>
        </w:rPr>
      </w:pPr>
      <w:r>
        <w:rPr>
          <w:sz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w:t>
      </w:r>
      <w:r>
        <w:rPr>
          <w:spacing w:val="-3"/>
          <w:sz w:val="28"/>
        </w:rPr>
        <w:t xml:space="preserve"> </w:t>
      </w:r>
      <w:r>
        <w:rPr>
          <w:sz w:val="28"/>
        </w:rPr>
        <w:t>социального</w:t>
      </w:r>
      <w:r>
        <w:rPr>
          <w:spacing w:val="-3"/>
          <w:sz w:val="28"/>
        </w:rPr>
        <w:t xml:space="preserve"> </w:t>
      </w:r>
      <w:r>
        <w:rPr>
          <w:sz w:val="28"/>
        </w:rPr>
        <w:t>института, характерных чертах общества;</w:t>
      </w:r>
      <w:r>
        <w:rPr>
          <w:spacing w:val="-1"/>
          <w:sz w:val="28"/>
        </w:rPr>
        <w:t xml:space="preserve"> </w:t>
      </w:r>
      <w:r>
        <w:rPr>
          <w:sz w:val="28"/>
        </w:rPr>
        <w:t>содержании</w:t>
      </w:r>
      <w:r>
        <w:rPr>
          <w:spacing w:val="-1"/>
          <w:sz w:val="28"/>
        </w:rPr>
        <w:t xml:space="preserve"> </w:t>
      </w:r>
      <w:r>
        <w:rPr>
          <w:sz w:val="28"/>
        </w:rPr>
        <w:t>и значении социальных норм, регулирующих общественные отношения, включая правовые</w:t>
      </w:r>
      <w:r>
        <w:rPr>
          <w:spacing w:val="-7"/>
          <w:sz w:val="28"/>
        </w:rPr>
        <w:t xml:space="preserve"> </w:t>
      </w:r>
      <w:r>
        <w:rPr>
          <w:sz w:val="28"/>
        </w:rPr>
        <w:t>нормы,</w:t>
      </w:r>
      <w:r>
        <w:rPr>
          <w:spacing w:val="-1"/>
          <w:sz w:val="28"/>
        </w:rPr>
        <w:t xml:space="preserve"> </w:t>
      </w:r>
      <w:r>
        <w:rPr>
          <w:sz w:val="28"/>
        </w:rPr>
        <w:t>регулирующие</w:t>
      </w:r>
      <w:r>
        <w:rPr>
          <w:spacing w:val="-3"/>
          <w:sz w:val="28"/>
        </w:rPr>
        <w:t xml:space="preserve"> </w:t>
      </w:r>
      <w:r>
        <w:rPr>
          <w:sz w:val="28"/>
        </w:rPr>
        <w:t>типичные</w:t>
      </w:r>
      <w:r>
        <w:rPr>
          <w:spacing w:val="-7"/>
          <w:sz w:val="28"/>
        </w:rPr>
        <w:t xml:space="preserve"> </w:t>
      </w:r>
      <w:r>
        <w:rPr>
          <w:sz w:val="28"/>
        </w:rPr>
        <w:t>для</w:t>
      </w:r>
      <w:r>
        <w:rPr>
          <w:spacing w:val="-3"/>
          <w:sz w:val="28"/>
        </w:rPr>
        <w:t xml:space="preserve"> </w:t>
      </w:r>
      <w:r>
        <w:rPr>
          <w:sz w:val="28"/>
        </w:rPr>
        <w:t>несовершеннолетнего</w:t>
      </w:r>
      <w:r>
        <w:rPr>
          <w:spacing w:val="-7"/>
          <w:sz w:val="28"/>
        </w:rPr>
        <w:t xml:space="preserve"> </w:t>
      </w:r>
      <w:r>
        <w:rPr>
          <w:sz w:val="28"/>
        </w:rPr>
        <w:t>и</w:t>
      </w:r>
      <w:r>
        <w:rPr>
          <w:spacing w:val="-5"/>
          <w:sz w:val="28"/>
        </w:rPr>
        <w:t xml:space="preserve"> </w:t>
      </w:r>
      <w:r>
        <w:rPr>
          <w:sz w:val="28"/>
        </w:rPr>
        <w:t xml:space="preserve">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sz w:val="28"/>
        </w:rPr>
        <w:t>экстремизма;</w:t>
      </w:r>
    </w:p>
    <w:p w:rsidR="007752D6" w:rsidRDefault="002C15D6">
      <w:pPr>
        <w:pStyle w:val="a5"/>
        <w:numPr>
          <w:ilvl w:val="0"/>
          <w:numId w:val="42"/>
        </w:numPr>
        <w:tabs>
          <w:tab w:val="left" w:pos="1775"/>
        </w:tabs>
        <w:spacing w:line="276" w:lineRule="auto"/>
        <w:ind w:right="849" w:firstLine="760"/>
        <w:jc w:val="both"/>
        <w:rPr>
          <w:sz w:val="28"/>
        </w:rPr>
      </w:pPr>
      <w:r>
        <w:rPr>
          <w:sz w:val="28"/>
        </w:rPr>
        <w:t>умение характеризовать традиционные российские духовно- 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752D6" w:rsidRDefault="002C15D6">
      <w:pPr>
        <w:pStyle w:val="a5"/>
        <w:numPr>
          <w:ilvl w:val="0"/>
          <w:numId w:val="42"/>
        </w:numPr>
        <w:tabs>
          <w:tab w:val="left" w:pos="1779"/>
        </w:tabs>
        <w:spacing w:line="276" w:lineRule="auto"/>
        <w:ind w:right="855" w:firstLine="760"/>
        <w:jc w:val="both"/>
        <w:rPr>
          <w:sz w:val="28"/>
        </w:rPr>
      </w:pPr>
      <w:r>
        <w:rPr>
          <w:sz w:val="28"/>
        </w:rPr>
        <w:t>умение приводить примеры (в том числе моделировать ситуации) деятельности людей, социальных объектов, явлений, процессов определѐнного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752D6" w:rsidRDefault="002C15D6">
      <w:pPr>
        <w:pStyle w:val="a5"/>
        <w:numPr>
          <w:ilvl w:val="0"/>
          <w:numId w:val="42"/>
        </w:numPr>
        <w:tabs>
          <w:tab w:val="left" w:pos="2108"/>
        </w:tabs>
        <w:spacing w:line="276" w:lineRule="auto"/>
        <w:ind w:right="851" w:firstLine="760"/>
        <w:jc w:val="both"/>
        <w:rPr>
          <w:sz w:val="28"/>
        </w:rPr>
      </w:pPr>
      <w:r>
        <w:rPr>
          <w:sz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752D6" w:rsidRDefault="002C15D6">
      <w:pPr>
        <w:pStyle w:val="a5"/>
        <w:numPr>
          <w:ilvl w:val="0"/>
          <w:numId w:val="42"/>
        </w:numPr>
        <w:tabs>
          <w:tab w:val="left" w:pos="1815"/>
        </w:tabs>
        <w:spacing w:line="321" w:lineRule="exact"/>
        <w:ind w:left="1815" w:hanging="363"/>
        <w:jc w:val="both"/>
        <w:rPr>
          <w:sz w:val="28"/>
        </w:rPr>
      </w:pPr>
      <w:r>
        <w:rPr>
          <w:sz w:val="28"/>
        </w:rPr>
        <w:t>умение</w:t>
      </w:r>
      <w:r>
        <w:rPr>
          <w:spacing w:val="-4"/>
          <w:sz w:val="28"/>
        </w:rPr>
        <w:t xml:space="preserve"> </w:t>
      </w:r>
      <w:r>
        <w:rPr>
          <w:sz w:val="28"/>
        </w:rPr>
        <w:t>сравнивать</w:t>
      </w:r>
      <w:r>
        <w:rPr>
          <w:spacing w:val="-2"/>
          <w:sz w:val="28"/>
        </w:rPr>
        <w:t xml:space="preserve"> </w:t>
      </w:r>
      <w:r>
        <w:rPr>
          <w:sz w:val="28"/>
        </w:rPr>
        <w:t>(в</w:t>
      </w:r>
      <w:r>
        <w:rPr>
          <w:spacing w:val="-2"/>
          <w:sz w:val="28"/>
        </w:rPr>
        <w:t xml:space="preserve"> </w:t>
      </w:r>
      <w:r>
        <w:rPr>
          <w:sz w:val="28"/>
        </w:rPr>
        <w:t>том</w:t>
      </w:r>
      <w:r>
        <w:rPr>
          <w:spacing w:val="1"/>
          <w:sz w:val="28"/>
        </w:rPr>
        <w:t xml:space="preserve"> </w:t>
      </w:r>
      <w:r>
        <w:rPr>
          <w:sz w:val="28"/>
        </w:rPr>
        <w:t>числе</w:t>
      </w:r>
      <w:r>
        <w:rPr>
          <w:spacing w:val="-2"/>
          <w:sz w:val="28"/>
        </w:rPr>
        <w:t xml:space="preserve"> </w:t>
      </w:r>
      <w:r>
        <w:rPr>
          <w:sz w:val="28"/>
        </w:rPr>
        <w:t>устанавливать</w:t>
      </w:r>
      <w:r>
        <w:rPr>
          <w:spacing w:val="3"/>
          <w:sz w:val="28"/>
        </w:rPr>
        <w:t xml:space="preserve"> </w:t>
      </w:r>
      <w:r>
        <w:rPr>
          <w:sz w:val="28"/>
        </w:rPr>
        <w:t>основания для</w:t>
      </w:r>
      <w:r>
        <w:rPr>
          <w:spacing w:val="-1"/>
          <w:sz w:val="28"/>
        </w:rPr>
        <w:t xml:space="preserve"> </w:t>
      </w:r>
      <w:r>
        <w:rPr>
          <w:spacing w:val="-2"/>
          <w:sz w:val="28"/>
        </w:rPr>
        <w:t>сравнения)</w:t>
      </w:r>
    </w:p>
    <w:p w:rsidR="007752D6" w:rsidRDefault="007752D6">
      <w:pPr>
        <w:spacing w:line="321" w:lineRule="exact"/>
        <w:jc w:val="both"/>
        <w:rPr>
          <w:sz w:val="28"/>
        </w:rPr>
        <w:sectPr w:rsidR="007752D6">
          <w:pgSz w:w="11910" w:h="16840"/>
          <w:pgMar w:top="1040" w:right="0" w:bottom="280" w:left="440" w:header="720" w:footer="720" w:gutter="0"/>
          <w:cols w:space="720"/>
        </w:sectPr>
      </w:pPr>
    </w:p>
    <w:p w:rsidR="007752D6" w:rsidRDefault="002C15D6">
      <w:pPr>
        <w:pStyle w:val="a3"/>
        <w:spacing w:before="67" w:line="278" w:lineRule="auto"/>
        <w:ind w:right="860"/>
      </w:pPr>
      <w:r>
        <w:lastRenderedPageBreak/>
        <w:t>деятельность людей, социальные объекты, явления, процессы в различных сферах общественной жизни, их элементы и основные функции;</w:t>
      </w:r>
    </w:p>
    <w:p w:rsidR="007752D6" w:rsidRDefault="002C15D6">
      <w:pPr>
        <w:pStyle w:val="a5"/>
        <w:numPr>
          <w:ilvl w:val="0"/>
          <w:numId w:val="42"/>
        </w:numPr>
        <w:tabs>
          <w:tab w:val="left" w:pos="1815"/>
        </w:tabs>
        <w:spacing w:line="276" w:lineRule="auto"/>
        <w:ind w:right="856" w:firstLine="760"/>
        <w:jc w:val="both"/>
        <w:rPr>
          <w:sz w:val="28"/>
        </w:rPr>
      </w:pPr>
      <w:r>
        <w:rPr>
          <w:sz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752D6" w:rsidRDefault="002C15D6">
      <w:pPr>
        <w:pStyle w:val="a5"/>
        <w:numPr>
          <w:ilvl w:val="0"/>
          <w:numId w:val="42"/>
        </w:numPr>
        <w:tabs>
          <w:tab w:val="left" w:pos="1815"/>
        </w:tabs>
        <w:spacing w:line="276" w:lineRule="auto"/>
        <w:ind w:right="853" w:firstLine="760"/>
        <w:jc w:val="both"/>
        <w:rPr>
          <w:sz w:val="28"/>
        </w:rPr>
      </w:pPr>
      <w:r>
        <w:rPr>
          <w:sz w:val="28"/>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752D6" w:rsidRDefault="002C15D6">
      <w:pPr>
        <w:pStyle w:val="a5"/>
        <w:numPr>
          <w:ilvl w:val="0"/>
          <w:numId w:val="42"/>
        </w:numPr>
        <w:tabs>
          <w:tab w:val="left" w:pos="1815"/>
        </w:tabs>
        <w:spacing w:line="276" w:lineRule="auto"/>
        <w:ind w:right="852" w:firstLine="760"/>
        <w:jc w:val="both"/>
        <w:rPr>
          <w:sz w:val="28"/>
        </w:rPr>
      </w:pPr>
      <w:r>
        <w:rPr>
          <w:sz w:val="28"/>
        </w:rPr>
        <w:t>умение с использованием обществоведческих знаний, фактов общественной</w:t>
      </w:r>
      <w:r>
        <w:rPr>
          <w:spacing w:val="-4"/>
          <w:sz w:val="28"/>
        </w:rPr>
        <w:t xml:space="preserve"> </w:t>
      </w:r>
      <w:r>
        <w:rPr>
          <w:sz w:val="28"/>
        </w:rPr>
        <w:t>жизни и</w:t>
      </w:r>
      <w:r>
        <w:rPr>
          <w:spacing w:val="-4"/>
          <w:sz w:val="28"/>
        </w:rPr>
        <w:t xml:space="preserve"> </w:t>
      </w:r>
      <w:r>
        <w:rPr>
          <w:sz w:val="28"/>
        </w:rPr>
        <w:t>личного</w:t>
      </w:r>
      <w:r>
        <w:rPr>
          <w:spacing w:val="-2"/>
          <w:sz w:val="28"/>
        </w:rPr>
        <w:t xml:space="preserve"> </w:t>
      </w:r>
      <w:r>
        <w:rPr>
          <w:sz w:val="28"/>
        </w:rPr>
        <w:t>социального</w:t>
      </w:r>
      <w:r>
        <w:rPr>
          <w:spacing w:val="-2"/>
          <w:sz w:val="28"/>
        </w:rPr>
        <w:t xml:space="preserve"> </w:t>
      </w:r>
      <w:r>
        <w:rPr>
          <w:sz w:val="28"/>
        </w:rPr>
        <w:t>опыта определять</w:t>
      </w:r>
      <w:r>
        <w:rPr>
          <w:spacing w:val="-2"/>
          <w:sz w:val="28"/>
        </w:rPr>
        <w:t xml:space="preserve"> </w:t>
      </w:r>
      <w:r>
        <w:rPr>
          <w:sz w:val="28"/>
        </w:rPr>
        <w:t>и аргументировать с точки зрения социальных ценностей и норм своѐ отношение к явлениям, процессам социальной действительности;</w:t>
      </w:r>
    </w:p>
    <w:p w:rsidR="007752D6" w:rsidRDefault="002C15D6">
      <w:pPr>
        <w:pStyle w:val="a5"/>
        <w:numPr>
          <w:ilvl w:val="0"/>
          <w:numId w:val="42"/>
        </w:numPr>
        <w:tabs>
          <w:tab w:val="left" w:pos="1976"/>
        </w:tabs>
        <w:spacing w:line="276" w:lineRule="auto"/>
        <w:ind w:right="851" w:firstLine="760"/>
        <w:jc w:val="both"/>
        <w:rPr>
          <w:sz w:val="28"/>
        </w:rPr>
      </w:pPr>
      <w:r>
        <w:rPr>
          <w:sz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w:t>
      </w:r>
      <w:r>
        <w:rPr>
          <w:spacing w:val="-3"/>
          <w:sz w:val="28"/>
        </w:rPr>
        <w:t xml:space="preserve"> </w:t>
      </w:r>
      <w:r>
        <w:rPr>
          <w:sz w:val="28"/>
        </w:rPr>
        <w:t>социальные</w:t>
      </w:r>
      <w:r>
        <w:rPr>
          <w:spacing w:val="-3"/>
          <w:sz w:val="28"/>
        </w:rPr>
        <w:t xml:space="preserve"> </w:t>
      </w:r>
      <w:r>
        <w:rPr>
          <w:sz w:val="28"/>
        </w:rPr>
        <w:t>взаимодействия в различных сферах общественной жизни, в том числе процессы формирования, накопления и инвестирования сбережений;</w:t>
      </w:r>
    </w:p>
    <w:p w:rsidR="007752D6" w:rsidRDefault="002C15D6">
      <w:pPr>
        <w:pStyle w:val="a5"/>
        <w:numPr>
          <w:ilvl w:val="0"/>
          <w:numId w:val="42"/>
        </w:numPr>
        <w:tabs>
          <w:tab w:val="left" w:pos="2108"/>
        </w:tabs>
        <w:spacing w:line="276" w:lineRule="auto"/>
        <w:ind w:right="853" w:firstLine="760"/>
        <w:jc w:val="both"/>
        <w:rPr>
          <w:sz w:val="28"/>
        </w:rPr>
      </w:pPr>
      <w:r>
        <w:rPr>
          <w:sz w:val="28"/>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w:t>
      </w:r>
      <w:r>
        <w:rPr>
          <w:spacing w:val="-1"/>
          <w:sz w:val="28"/>
        </w:rPr>
        <w:t xml:space="preserve"> </w:t>
      </w:r>
      <w:r>
        <w:rPr>
          <w:sz w:val="28"/>
        </w:rPr>
        <w:t>в модели (таблицу, диаграмму, схему) и преобразовывать предложенные модели в текст;</w:t>
      </w:r>
    </w:p>
    <w:p w:rsidR="007752D6" w:rsidRDefault="002C15D6">
      <w:pPr>
        <w:pStyle w:val="a5"/>
        <w:numPr>
          <w:ilvl w:val="0"/>
          <w:numId w:val="42"/>
        </w:numPr>
        <w:tabs>
          <w:tab w:val="left" w:pos="1940"/>
        </w:tabs>
        <w:spacing w:line="276" w:lineRule="auto"/>
        <w:ind w:right="853" w:firstLine="780"/>
        <w:jc w:val="both"/>
        <w:rPr>
          <w:sz w:val="28"/>
        </w:rPr>
      </w:pPr>
      <w:r>
        <w:rPr>
          <w:sz w:val="28"/>
        </w:rPr>
        <w:t xml:space="preserve">овладение приѐмами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sz w:val="28"/>
        </w:rPr>
        <w:t>Интернете;</w:t>
      </w:r>
    </w:p>
    <w:p w:rsidR="007752D6" w:rsidRDefault="002C15D6">
      <w:pPr>
        <w:pStyle w:val="a5"/>
        <w:numPr>
          <w:ilvl w:val="0"/>
          <w:numId w:val="42"/>
        </w:numPr>
        <w:tabs>
          <w:tab w:val="left" w:pos="1940"/>
        </w:tabs>
        <w:spacing w:line="276" w:lineRule="auto"/>
        <w:ind w:right="849" w:firstLine="780"/>
        <w:jc w:val="both"/>
        <w:rPr>
          <w:sz w:val="28"/>
        </w:rPr>
      </w:pPr>
      <w:r>
        <w:rPr>
          <w:sz w:val="28"/>
        </w:rPr>
        <w:t>умение</w:t>
      </w:r>
      <w:r>
        <w:rPr>
          <w:spacing w:val="-8"/>
          <w:sz w:val="28"/>
        </w:rPr>
        <w:t xml:space="preserve"> </w:t>
      </w:r>
      <w:r>
        <w:rPr>
          <w:sz w:val="28"/>
        </w:rPr>
        <w:t>анализировать,</w:t>
      </w:r>
      <w:r>
        <w:rPr>
          <w:spacing w:val="-3"/>
          <w:sz w:val="28"/>
        </w:rPr>
        <w:t xml:space="preserve"> </w:t>
      </w:r>
      <w:r>
        <w:rPr>
          <w:sz w:val="28"/>
        </w:rPr>
        <w:t>обобщать,</w:t>
      </w:r>
      <w:r>
        <w:rPr>
          <w:spacing w:val="-3"/>
          <w:sz w:val="28"/>
        </w:rPr>
        <w:t xml:space="preserve"> </w:t>
      </w:r>
      <w:r>
        <w:rPr>
          <w:sz w:val="28"/>
        </w:rPr>
        <w:t>систематизировать,</w:t>
      </w:r>
      <w:r>
        <w:rPr>
          <w:spacing w:val="-3"/>
          <w:sz w:val="28"/>
        </w:rPr>
        <w:t xml:space="preserve"> </w:t>
      </w:r>
      <w:r>
        <w:rPr>
          <w:sz w:val="28"/>
        </w:rPr>
        <w:t>конкретизировать и критически оценивать социальную информацию, включая экономико- статистическую,</w:t>
      </w:r>
      <w:r>
        <w:rPr>
          <w:spacing w:val="66"/>
          <w:sz w:val="28"/>
        </w:rPr>
        <w:t xml:space="preserve">  </w:t>
      </w:r>
      <w:r>
        <w:rPr>
          <w:sz w:val="28"/>
        </w:rPr>
        <w:t>из</w:t>
      </w:r>
      <w:r>
        <w:rPr>
          <w:spacing w:val="67"/>
          <w:sz w:val="28"/>
        </w:rPr>
        <w:t xml:space="preserve">  </w:t>
      </w:r>
      <w:r>
        <w:rPr>
          <w:sz w:val="28"/>
        </w:rPr>
        <w:t>адаптированных</w:t>
      </w:r>
      <w:r>
        <w:rPr>
          <w:spacing w:val="68"/>
          <w:sz w:val="28"/>
        </w:rPr>
        <w:t xml:space="preserve">  </w:t>
      </w:r>
      <w:r>
        <w:rPr>
          <w:sz w:val="28"/>
        </w:rPr>
        <w:t>источников</w:t>
      </w:r>
      <w:r>
        <w:rPr>
          <w:spacing w:val="67"/>
          <w:sz w:val="28"/>
        </w:rPr>
        <w:t xml:space="preserve">  </w:t>
      </w:r>
      <w:r>
        <w:rPr>
          <w:sz w:val="28"/>
        </w:rPr>
        <w:t>(в</w:t>
      </w:r>
      <w:r>
        <w:rPr>
          <w:spacing w:val="66"/>
          <w:sz w:val="28"/>
        </w:rPr>
        <w:t xml:space="preserve">  </w:t>
      </w:r>
      <w:r>
        <w:rPr>
          <w:sz w:val="28"/>
        </w:rPr>
        <w:t>том</w:t>
      </w:r>
      <w:r>
        <w:rPr>
          <w:spacing w:val="68"/>
          <w:sz w:val="28"/>
        </w:rPr>
        <w:t xml:space="preserve">  </w:t>
      </w:r>
      <w:r>
        <w:rPr>
          <w:sz w:val="28"/>
        </w:rPr>
        <w:t>числе</w:t>
      </w:r>
      <w:r>
        <w:rPr>
          <w:spacing w:val="66"/>
          <w:sz w:val="28"/>
        </w:rPr>
        <w:t xml:space="preserve">  </w:t>
      </w:r>
      <w:r>
        <w:rPr>
          <w:spacing w:val="-2"/>
          <w:sz w:val="28"/>
        </w:rPr>
        <w:t>учебных</w:t>
      </w:r>
    </w:p>
    <w:p w:rsidR="007752D6" w:rsidRDefault="007752D6">
      <w:pPr>
        <w:spacing w:line="276" w:lineRule="auto"/>
        <w:jc w:val="both"/>
        <w:rPr>
          <w:sz w:val="28"/>
        </w:rPr>
        <w:sectPr w:rsidR="007752D6">
          <w:pgSz w:w="11910" w:h="16840"/>
          <w:pgMar w:top="1040" w:right="0" w:bottom="280" w:left="440" w:header="720" w:footer="720" w:gutter="0"/>
          <w:cols w:space="720"/>
        </w:sectPr>
      </w:pPr>
    </w:p>
    <w:p w:rsidR="007752D6" w:rsidRDefault="002C15D6">
      <w:pPr>
        <w:pStyle w:val="a3"/>
        <w:spacing w:before="67" w:line="276" w:lineRule="auto"/>
        <w:ind w:right="854"/>
      </w:pPr>
      <w:r>
        <w:lastRenderedPageBreak/>
        <w:t>материалов) и публикаций СМИ, соотносить еѐ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752D6" w:rsidRDefault="002C15D6">
      <w:pPr>
        <w:pStyle w:val="a5"/>
        <w:numPr>
          <w:ilvl w:val="0"/>
          <w:numId w:val="42"/>
        </w:numPr>
        <w:tabs>
          <w:tab w:val="left" w:pos="1940"/>
        </w:tabs>
        <w:spacing w:before="3" w:line="276" w:lineRule="auto"/>
        <w:ind w:right="853" w:firstLine="780"/>
        <w:jc w:val="both"/>
        <w:rPr>
          <w:sz w:val="28"/>
        </w:rPr>
      </w:pPr>
      <w:r>
        <w:rPr>
          <w:sz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752D6" w:rsidRDefault="002C15D6">
      <w:pPr>
        <w:pStyle w:val="a5"/>
        <w:numPr>
          <w:ilvl w:val="0"/>
          <w:numId w:val="42"/>
        </w:numPr>
        <w:tabs>
          <w:tab w:val="left" w:pos="1944"/>
        </w:tabs>
        <w:spacing w:line="278" w:lineRule="auto"/>
        <w:ind w:right="857" w:firstLine="780"/>
        <w:jc w:val="both"/>
        <w:rPr>
          <w:sz w:val="28"/>
        </w:rPr>
      </w:pPr>
      <w:r>
        <w:rPr>
          <w:sz w:val="28"/>
        </w:rPr>
        <w:t xml:space="preserve">приобретение опыта использования полученных знаний, включая </w:t>
      </w:r>
      <w:r>
        <w:rPr>
          <w:spacing w:val="-2"/>
          <w:sz w:val="28"/>
        </w:rPr>
        <w:t>основы</w:t>
      </w:r>
    </w:p>
    <w:p w:rsidR="007752D6" w:rsidRDefault="002C15D6">
      <w:pPr>
        <w:pStyle w:val="a3"/>
        <w:tabs>
          <w:tab w:val="left" w:pos="3969"/>
        </w:tabs>
        <w:spacing w:line="276" w:lineRule="auto"/>
        <w:ind w:right="852"/>
      </w:pPr>
      <w:r>
        <w:t>финансовой грамотности, в практической (включая выполнение проектов индивидуально</w:t>
      </w:r>
      <w:r>
        <w:rPr>
          <w:spacing w:val="-2"/>
        </w:rPr>
        <w:t xml:space="preserve"> </w:t>
      </w:r>
      <w:r>
        <w:t>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rPr>
          <w:spacing w:val="80"/>
        </w:rPr>
        <w:t xml:space="preserve">  </w:t>
      </w:r>
      <w:r>
        <w:t>и оценки</w:t>
      </w:r>
      <w:r>
        <w:rPr>
          <w:spacing w:val="80"/>
          <w:w w:val="150"/>
        </w:rPr>
        <w:t xml:space="preserve">   </w:t>
      </w:r>
      <w:r>
        <w:t>собственных перспектив</w:t>
      </w:r>
    </w:p>
    <w:p w:rsidR="007752D6" w:rsidRDefault="002C15D6">
      <w:pPr>
        <w:pStyle w:val="a3"/>
        <w:spacing w:line="276" w:lineRule="auto"/>
        <w:ind w:right="858"/>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752D6" w:rsidRDefault="002C15D6">
      <w:pPr>
        <w:pStyle w:val="a5"/>
        <w:numPr>
          <w:ilvl w:val="0"/>
          <w:numId w:val="42"/>
        </w:numPr>
        <w:tabs>
          <w:tab w:val="left" w:pos="1912"/>
        </w:tabs>
        <w:spacing w:line="278" w:lineRule="auto"/>
        <w:ind w:right="853" w:firstLine="760"/>
        <w:jc w:val="both"/>
        <w:rPr>
          <w:sz w:val="28"/>
        </w:rPr>
      </w:pPr>
      <w:r>
        <w:rPr>
          <w:sz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752D6" w:rsidRDefault="002C15D6">
      <w:pPr>
        <w:pStyle w:val="a5"/>
        <w:numPr>
          <w:ilvl w:val="0"/>
          <w:numId w:val="42"/>
        </w:numPr>
        <w:tabs>
          <w:tab w:val="left" w:pos="1912"/>
        </w:tabs>
        <w:spacing w:line="276" w:lineRule="auto"/>
        <w:ind w:right="852" w:firstLine="760"/>
        <w:jc w:val="both"/>
        <w:rPr>
          <w:sz w:val="28"/>
        </w:rPr>
      </w:pPr>
      <w:r>
        <w:rPr>
          <w:sz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w:t>
      </w:r>
      <w:r>
        <w:rPr>
          <w:spacing w:val="-1"/>
          <w:sz w:val="28"/>
        </w:rPr>
        <w:t xml:space="preserve"> </w:t>
      </w:r>
      <w:r>
        <w:rPr>
          <w:sz w:val="28"/>
        </w:rPr>
        <w:t>разных культур), осознание ценности культуры и традиций народов России.</w:t>
      </w:r>
    </w:p>
    <w:p w:rsidR="007752D6" w:rsidRDefault="002C15D6">
      <w:pPr>
        <w:pStyle w:val="a3"/>
        <w:spacing w:line="273" w:lineRule="auto"/>
        <w:ind w:right="855" w:firstLine="568"/>
      </w:pPr>
      <w:r>
        <w:t>К концу обучения в 6 классе обучающийся получит следующие предметные результаты по отдельным темам программы по обществознанию:</w:t>
      </w:r>
    </w:p>
    <w:p w:rsidR="007752D6" w:rsidRDefault="002C15D6">
      <w:pPr>
        <w:pStyle w:val="a3"/>
        <w:ind w:left="1260"/>
      </w:pPr>
      <w:r>
        <w:t>Человек</w:t>
      </w:r>
      <w:r>
        <w:rPr>
          <w:spacing w:val="-3"/>
        </w:rPr>
        <w:t xml:space="preserve"> </w:t>
      </w:r>
      <w:r>
        <w:t>и</w:t>
      </w:r>
      <w:r>
        <w:rPr>
          <w:spacing w:val="-4"/>
        </w:rPr>
        <w:t xml:space="preserve"> </w:t>
      </w:r>
      <w:r>
        <w:t>его</w:t>
      </w:r>
      <w:r>
        <w:rPr>
          <w:spacing w:val="-6"/>
        </w:rPr>
        <w:t xml:space="preserve"> </w:t>
      </w:r>
      <w:r>
        <w:t>социальное</w:t>
      </w:r>
      <w:r>
        <w:rPr>
          <w:spacing w:val="-6"/>
        </w:rPr>
        <w:t xml:space="preserve"> </w:t>
      </w:r>
      <w:r>
        <w:rPr>
          <w:spacing w:val="-2"/>
        </w:rPr>
        <w:t>окружение:</w:t>
      </w:r>
    </w:p>
    <w:p w:rsidR="007752D6" w:rsidRDefault="002C15D6">
      <w:pPr>
        <w:pStyle w:val="a3"/>
        <w:spacing w:before="39" w:line="276" w:lineRule="auto"/>
        <w:ind w:right="858" w:firstLine="760"/>
      </w:pPr>
      <w:r>
        <w:t>осваивать и применять знания о социальных свойствах человека, формировании личности, деятельности человека и еѐ видах, образовании, правах</w:t>
      </w:r>
      <w:r>
        <w:rPr>
          <w:spacing w:val="40"/>
        </w:rPr>
        <w:t xml:space="preserve"> </w:t>
      </w:r>
      <w:r>
        <w:t>и обязанностях обучающихся, общении и его правилах, особенностях взаимодействия человека с другими людьми;</w:t>
      </w:r>
    </w:p>
    <w:p w:rsidR="007752D6" w:rsidRDefault="002C15D6">
      <w:pPr>
        <w:pStyle w:val="a3"/>
        <w:spacing w:line="278" w:lineRule="auto"/>
        <w:ind w:right="847" w:firstLine="760"/>
      </w:pPr>
      <w:r>
        <w:t>характеризовать традиционные российские духовно-нравственные</w:t>
      </w:r>
      <w:r>
        <w:rPr>
          <w:spacing w:val="40"/>
        </w:rPr>
        <w:t xml:space="preserve"> </w:t>
      </w:r>
      <w:r>
        <w:t>ценности</w:t>
      </w:r>
      <w:r>
        <w:rPr>
          <w:spacing w:val="46"/>
          <w:w w:val="150"/>
        </w:rPr>
        <w:t xml:space="preserve"> </w:t>
      </w:r>
      <w:r>
        <w:t>на</w:t>
      </w:r>
      <w:r>
        <w:rPr>
          <w:spacing w:val="54"/>
          <w:w w:val="150"/>
        </w:rPr>
        <w:t xml:space="preserve"> </w:t>
      </w:r>
      <w:r>
        <w:t>примерах</w:t>
      </w:r>
      <w:r>
        <w:rPr>
          <w:spacing w:val="51"/>
          <w:w w:val="150"/>
        </w:rPr>
        <w:t xml:space="preserve"> </w:t>
      </w:r>
      <w:r>
        <w:t>семьи,</w:t>
      </w:r>
      <w:r>
        <w:rPr>
          <w:spacing w:val="52"/>
          <w:w w:val="150"/>
        </w:rPr>
        <w:t xml:space="preserve"> </w:t>
      </w:r>
      <w:r>
        <w:t>семейных</w:t>
      </w:r>
      <w:r>
        <w:rPr>
          <w:spacing w:val="55"/>
          <w:w w:val="150"/>
        </w:rPr>
        <w:t xml:space="preserve"> </w:t>
      </w:r>
      <w:r>
        <w:t>традиций;</w:t>
      </w:r>
      <w:r>
        <w:rPr>
          <w:spacing w:val="52"/>
          <w:w w:val="150"/>
        </w:rPr>
        <w:t xml:space="preserve"> </w:t>
      </w:r>
      <w:r>
        <w:t>характеризовать</w:t>
      </w:r>
      <w:r>
        <w:rPr>
          <w:spacing w:val="52"/>
          <w:w w:val="150"/>
        </w:rPr>
        <w:t xml:space="preserve"> </w:t>
      </w:r>
      <w:r>
        <w:rPr>
          <w:spacing w:val="-2"/>
        </w:rPr>
        <w:t>основные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9"/>
      </w:pPr>
      <w:r>
        <w:lastRenderedPageBreak/>
        <w:t>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7752D6" w:rsidRDefault="002C15D6">
      <w:pPr>
        <w:pStyle w:val="a3"/>
        <w:spacing w:before="3" w:line="276" w:lineRule="auto"/>
        <w:ind w:right="856" w:firstLine="760"/>
      </w:pPr>
      <w:r>
        <w:t xml:space="preserve">приводить примеры деятельности людей, еѐ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w:t>
      </w:r>
      <w:r>
        <w:rPr>
          <w:spacing w:val="-2"/>
        </w:rPr>
        <w:t>группах;</w:t>
      </w:r>
    </w:p>
    <w:p w:rsidR="007752D6" w:rsidRDefault="002C15D6">
      <w:pPr>
        <w:pStyle w:val="a3"/>
        <w:spacing w:before="1" w:line="273" w:lineRule="auto"/>
        <w:ind w:right="860" w:firstLine="760"/>
      </w:pPr>
      <w:r>
        <w:t>классифицировать по разным признакам виды деятельности человека, потребности людей;</w:t>
      </w:r>
    </w:p>
    <w:p w:rsidR="007752D6" w:rsidRDefault="002C15D6">
      <w:pPr>
        <w:pStyle w:val="a3"/>
        <w:spacing w:before="6" w:line="273" w:lineRule="auto"/>
        <w:ind w:right="856" w:firstLine="760"/>
      </w:pPr>
      <w:r>
        <w:t>сравнивать понятия «индивид», «индивидуальность», «личность»; свойства человека и животных, виды деятельности (игра, труд, учение);</w:t>
      </w:r>
    </w:p>
    <w:p w:rsidR="007752D6" w:rsidRDefault="002C15D6">
      <w:pPr>
        <w:pStyle w:val="a3"/>
        <w:spacing w:before="6" w:line="273" w:lineRule="auto"/>
        <w:ind w:right="1457" w:firstLine="760"/>
      </w:pPr>
      <w:r>
        <w:t>устанавливать</w:t>
      </w:r>
      <w:r>
        <w:rPr>
          <w:spacing w:val="-6"/>
        </w:rPr>
        <w:t xml:space="preserve"> </w:t>
      </w:r>
      <w:r>
        <w:t>и</w:t>
      </w:r>
      <w:r>
        <w:rPr>
          <w:spacing w:val="-7"/>
        </w:rPr>
        <w:t xml:space="preserve"> </w:t>
      </w:r>
      <w:r>
        <w:t>объяснять</w:t>
      </w:r>
      <w:r>
        <w:rPr>
          <w:spacing w:val="-6"/>
        </w:rPr>
        <w:t xml:space="preserve"> </w:t>
      </w:r>
      <w:r>
        <w:t>взаимосвязи</w:t>
      </w:r>
      <w:r>
        <w:rPr>
          <w:spacing w:val="-7"/>
        </w:rPr>
        <w:t xml:space="preserve"> </w:t>
      </w:r>
      <w:r>
        <w:t>людей</w:t>
      </w:r>
      <w:r>
        <w:rPr>
          <w:spacing w:val="-7"/>
        </w:rPr>
        <w:t xml:space="preserve"> </w:t>
      </w:r>
      <w:r>
        <w:t>в</w:t>
      </w:r>
      <w:r>
        <w:rPr>
          <w:spacing w:val="-6"/>
        </w:rPr>
        <w:t xml:space="preserve"> </w:t>
      </w:r>
      <w:r>
        <w:t>малых</w:t>
      </w:r>
      <w:r>
        <w:rPr>
          <w:spacing w:val="-6"/>
        </w:rPr>
        <w:t xml:space="preserve"> </w:t>
      </w:r>
      <w:r>
        <w:t>группах,</w:t>
      </w:r>
      <w:r>
        <w:rPr>
          <w:spacing w:val="-4"/>
        </w:rPr>
        <w:t xml:space="preserve"> </w:t>
      </w:r>
      <w:r>
        <w:t>целей, способов и результатов деятельности, целей и средств общения;</w:t>
      </w:r>
    </w:p>
    <w:p w:rsidR="007752D6" w:rsidRDefault="002C15D6">
      <w:pPr>
        <w:pStyle w:val="a3"/>
        <w:spacing w:before="6" w:line="276" w:lineRule="auto"/>
        <w:ind w:right="852"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7752D6" w:rsidRDefault="002C15D6">
      <w:pPr>
        <w:pStyle w:val="a3"/>
        <w:spacing w:before="1" w:line="276" w:lineRule="auto"/>
        <w:ind w:right="850" w:firstLine="740"/>
      </w:pPr>
      <w:r>
        <w:t>определять и аргументировать с использованием обществоведческих</w:t>
      </w:r>
      <w:r>
        <w:rPr>
          <w:spacing w:val="40"/>
        </w:rPr>
        <w:t xml:space="preserve"> </w:t>
      </w:r>
      <w:r>
        <w:t>знаний и личного социального опыта своѐ отношение к людям с ОВЗ, к различным способам выражения личной индивидуальности, к различным формам неформального общения подростков;</w:t>
      </w:r>
    </w:p>
    <w:p w:rsidR="007752D6" w:rsidRDefault="002C15D6">
      <w:pPr>
        <w:pStyle w:val="a3"/>
        <w:spacing w:line="276" w:lineRule="auto"/>
        <w:ind w:right="856"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752D6" w:rsidRDefault="002C15D6">
      <w:pPr>
        <w:pStyle w:val="a3"/>
        <w:spacing w:before="1" w:line="276" w:lineRule="auto"/>
        <w:ind w:right="854"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7752D6" w:rsidRDefault="002C15D6">
      <w:pPr>
        <w:pStyle w:val="a3"/>
        <w:spacing w:before="2" w:line="276" w:lineRule="auto"/>
        <w:ind w:right="855"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752D6" w:rsidRDefault="002C15D6">
      <w:pPr>
        <w:pStyle w:val="a3"/>
        <w:spacing w:line="276" w:lineRule="auto"/>
        <w:ind w:right="849"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752D6" w:rsidRDefault="002C15D6">
      <w:pPr>
        <w:pStyle w:val="a3"/>
        <w:ind w:left="1432"/>
      </w:pPr>
      <w:r>
        <w:t>оценивать</w:t>
      </w:r>
      <w:r>
        <w:rPr>
          <w:spacing w:val="32"/>
        </w:rPr>
        <w:t xml:space="preserve">  </w:t>
      </w:r>
      <w:r>
        <w:t>собственные</w:t>
      </w:r>
      <w:r>
        <w:rPr>
          <w:spacing w:val="30"/>
        </w:rPr>
        <w:t xml:space="preserve">  </w:t>
      </w:r>
      <w:r>
        <w:t>поступки</w:t>
      </w:r>
      <w:r>
        <w:rPr>
          <w:spacing w:val="31"/>
        </w:rPr>
        <w:t xml:space="preserve">  </w:t>
      </w:r>
      <w:r>
        <w:t>и</w:t>
      </w:r>
      <w:r>
        <w:rPr>
          <w:spacing w:val="34"/>
        </w:rPr>
        <w:t xml:space="preserve">  </w:t>
      </w:r>
      <w:r>
        <w:t>поведение</w:t>
      </w:r>
      <w:r>
        <w:rPr>
          <w:spacing w:val="32"/>
        </w:rPr>
        <w:t xml:space="preserve">  </w:t>
      </w:r>
      <w:r>
        <w:t>других</w:t>
      </w:r>
      <w:r>
        <w:rPr>
          <w:spacing w:val="34"/>
        </w:rPr>
        <w:t xml:space="preserve">  </w:t>
      </w:r>
      <w:r>
        <w:t>людей</w:t>
      </w:r>
      <w:r>
        <w:rPr>
          <w:spacing w:val="31"/>
        </w:rPr>
        <w:t xml:space="preserve">  </w:t>
      </w:r>
      <w:r>
        <w:t>в</w:t>
      </w:r>
      <w:r>
        <w:rPr>
          <w:spacing w:val="32"/>
        </w:rPr>
        <w:t xml:space="preserve">  </w:t>
      </w:r>
      <w:r>
        <w:rPr>
          <w:spacing w:val="-4"/>
        </w:rPr>
        <w:t>ходе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47"/>
      </w:pPr>
      <w:r>
        <w:lastRenderedPageBreak/>
        <w:t>общения, в ситуациях взаимодействия с людьми с ОВЗ; оценивать своѐ</w:t>
      </w:r>
      <w:r>
        <w:rPr>
          <w:spacing w:val="40"/>
        </w:rPr>
        <w:t xml:space="preserve"> </w:t>
      </w:r>
      <w:r>
        <w:t>отношение к учѐбе как важному виду деятельности;</w:t>
      </w:r>
    </w:p>
    <w:p w:rsidR="007752D6" w:rsidRDefault="002C15D6">
      <w:pPr>
        <w:pStyle w:val="a3"/>
        <w:spacing w:line="276" w:lineRule="auto"/>
        <w:ind w:right="852"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752D6" w:rsidRDefault="002C15D6">
      <w:pPr>
        <w:pStyle w:val="a3"/>
        <w:spacing w:line="276" w:lineRule="auto"/>
        <w:ind w:right="859" w:firstLine="760"/>
      </w:pPr>
      <w: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Pr>
          <w:spacing w:val="-2"/>
        </w:rPr>
        <w:t>культур.</w:t>
      </w:r>
    </w:p>
    <w:p w:rsidR="007752D6" w:rsidRDefault="002C15D6">
      <w:pPr>
        <w:pStyle w:val="a3"/>
        <w:spacing w:line="321" w:lineRule="exact"/>
        <w:ind w:left="1260"/>
      </w:pPr>
      <w:r>
        <w:t>Общество,</w:t>
      </w:r>
      <w:r>
        <w:rPr>
          <w:spacing w:val="-2"/>
        </w:rPr>
        <w:t xml:space="preserve"> </w:t>
      </w:r>
      <w:r>
        <w:t>в</w:t>
      </w:r>
      <w:r>
        <w:rPr>
          <w:spacing w:val="-3"/>
        </w:rPr>
        <w:t xml:space="preserve"> </w:t>
      </w:r>
      <w:r>
        <w:t>котором</w:t>
      </w:r>
      <w:r>
        <w:rPr>
          <w:spacing w:val="-4"/>
        </w:rPr>
        <w:t xml:space="preserve"> </w:t>
      </w:r>
      <w:r>
        <w:t>мы</w:t>
      </w:r>
      <w:r>
        <w:rPr>
          <w:spacing w:val="-3"/>
        </w:rPr>
        <w:t xml:space="preserve"> </w:t>
      </w:r>
      <w:r>
        <w:rPr>
          <w:spacing w:val="-2"/>
        </w:rPr>
        <w:t>живѐм:</w:t>
      </w:r>
    </w:p>
    <w:p w:rsidR="007752D6" w:rsidRDefault="002C15D6">
      <w:pPr>
        <w:pStyle w:val="a3"/>
        <w:spacing w:before="46" w:line="276" w:lineRule="auto"/>
        <w:ind w:right="850" w:firstLine="760"/>
      </w:pPr>
      <w: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w:t>
      </w:r>
      <w:r>
        <w:rPr>
          <w:spacing w:val="-2"/>
        </w:rPr>
        <w:t>проблемах;</w:t>
      </w:r>
    </w:p>
    <w:p w:rsidR="007752D6" w:rsidRDefault="002C15D6">
      <w:pPr>
        <w:pStyle w:val="a3"/>
        <w:spacing w:before="1" w:line="276" w:lineRule="auto"/>
        <w:ind w:right="851" w:firstLine="760"/>
      </w:pPr>
      <w: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w:t>
      </w:r>
      <w:r>
        <w:rPr>
          <w:spacing w:val="-2"/>
        </w:rPr>
        <w:t>общества;</w:t>
      </w:r>
    </w:p>
    <w:p w:rsidR="007752D6" w:rsidRDefault="002C15D6">
      <w:pPr>
        <w:pStyle w:val="a3"/>
        <w:spacing w:line="273" w:lineRule="auto"/>
        <w:ind w:right="857" w:firstLine="760"/>
      </w:pPr>
      <w:r>
        <w:t>приводить примеры разного положения людей в обществе, видов экономической деятельности, глобальных проблем;</w:t>
      </w:r>
    </w:p>
    <w:p w:rsidR="007752D6" w:rsidRDefault="002C15D6">
      <w:pPr>
        <w:pStyle w:val="a3"/>
        <w:spacing w:before="6"/>
        <w:ind w:left="1452"/>
      </w:pPr>
      <w:r>
        <w:t>классифицировать</w:t>
      </w:r>
      <w:r>
        <w:rPr>
          <w:spacing w:val="-7"/>
        </w:rPr>
        <w:t xml:space="preserve"> </w:t>
      </w:r>
      <w:r>
        <w:t>социальные</w:t>
      </w:r>
      <w:r>
        <w:rPr>
          <w:spacing w:val="-9"/>
        </w:rPr>
        <w:t xml:space="preserve"> </w:t>
      </w:r>
      <w:r>
        <w:t>общности</w:t>
      </w:r>
      <w:r>
        <w:rPr>
          <w:spacing w:val="-7"/>
        </w:rPr>
        <w:t xml:space="preserve"> </w:t>
      </w:r>
      <w:r>
        <w:t>и</w:t>
      </w:r>
      <w:r>
        <w:rPr>
          <w:spacing w:val="-6"/>
        </w:rPr>
        <w:t xml:space="preserve"> </w:t>
      </w:r>
      <w:r>
        <w:rPr>
          <w:spacing w:val="-2"/>
        </w:rPr>
        <w:t>группы;</w:t>
      </w:r>
    </w:p>
    <w:p w:rsidR="007752D6" w:rsidRDefault="002C15D6">
      <w:pPr>
        <w:pStyle w:val="a3"/>
        <w:spacing w:before="50" w:line="273" w:lineRule="auto"/>
        <w:ind w:right="847" w:firstLine="760"/>
      </w:pPr>
      <w:r>
        <w:t>сравнивать социальные общности и группы, положение в обществе различных людей; различные формы хозяйствования;</w:t>
      </w:r>
    </w:p>
    <w:p w:rsidR="007752D6" w:rsidRDefault="002C15D6">
      <w:pPr>
        <w:pStyle w:val="a3"/>
        <w:spacing w:before="6" w:line="273" w:lineRule="auto"/>
        <w:ind w:right="857" w:firstLine="760"/>
      </w:pPr>
      <w:r>
        <w:t>устанавливать взаимодействия общества и природы, человека и общества, деятельности основных участников экономики;</w:t>
      </w:r>
    </w:p>
    <w:p w:rsidR="007752D6" w:rsidRDefault="002C15D6">
      <w:pPr>
        <w:pStyle w:val="a3"/>
        <w:spacing w:before="6" w:line="276" w:lineRule="auto"/>
        <w:ind w:right="857"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752D6" w:rsidRDefault="002C15D6">
      <w:pPr>
        <w:pStyle w:val="a3"/>
        <w:spacing w:before="2" w:line="276" w:lineRule="auto"/>
        <w:ind w:right="855" w:firstLine="760"/>
      </w:pPr>
      <w:r>
        <w:t>определять и аргументировать с использованием обществоведческих знаний, фактов общественной жизни и личного социального опыта своѐ отношение к проблемам взаимодействия человека и природы, сохранению духовных ценностей российского народа;</w:t>
      </w:r>
    </w:p>
    <w:p w:rsidR="007752D6" w:rsidRDefault="002C15D6">
      <w:pPr>
        <w:pStyle w:val="a3"/>
        <w:spacing w:line="276" w:lineRule="auto"/>
        <w:ind w:right="855"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752D6" w:rsidRDefault="002C15D6">
      <w:pPr>
        <w:pStyle w:val="a3"/>
        <w:spacing w:line="278" w:lineRule="auto"/>
        <w:ind w:right="859"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основных</w:t>
      </w:r>
      <w:r>
        <w:rPr>
          <w:spacing w:val="-4"/>
        </w:rPr>
        <w:t xml:space="preserve"> </w:t>
      </w:r>
      <w:r>
        <w:t>сфер</w:t>
      </w:r>
      <w:r>
        <w:rPr>
          <w:spacing w:val="-3"/>
        </w:rPr>
        <w:t xml:space="preserve"> </w:t>
      </w:r>
      <w:r>
        <w:t>жизни</w:t>
      </w:r>
      <w:r>
        <w:rPr>
          <w:spacing w:val="-4"/>
        </w:rPr>
        <w:t xml:space="preserve"> </w:t>
      </w:r>
      <w:r>
        <w:rPr>
          <w:spacing w:val="-2"/>
        </w:rPr>
        <w:t>общества;</w:t>
      </w:r>
    </w:p>
    <w:p w:rsidR="007752D6" w:rsidRDefault="002C15D6">
      <w:pPr>
        <w:pStyle w:val="a3"/>
        <w:spacing w:before="66" w:line="273" w:lineRule="auto"/>
        <w:ind w:right="861" w:firstLine="760"/>
      </w:pPr>
      <w:r>
        <w:t>извлекать информацию из разных источников о человеке и обществе, включая информацию о народах России;</w:t>
      </w:r>
    </w:p>
    <w:p w:rsidR="007752D6" w:rsidRDefault="002C15D6">
      <w:pPr>
        <w:pStyle w:val="a3"/>
        <w:spacing w:before="6" w:line="276" w:lineRule="auto"/>
        <w:ind w:right="854"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752D6" w:rsidRDefault="002C15D6">
      <w:pPr>
        <w:pStyle w:val="a3"/>
        <w:spacing w:line="278" w:lineRule="auto"/>
        <w:ind w:right="858" w:firstLine="760"/>
      </w:pPr>
      <w:r>
        <w:t>оценивать собственные поступки и поведение других людей с точки зрения их соответствия духовным традициям общества;</w:t>
      </w:r>
    </w:p>
    <w:p w:rsidR="007752D6" w:rsidRDefault="002C15D6">
      <w:pPr>
        <w:pStyle w:val="a3"/>
        <w:spacing w:line="276" w:lineRule="auto"/>
        <w:ind w:right="856"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живѐм;</w:t>
      </w:r>
    </w:p>
    <w:p w:rsidR="007752D6" w:rsidRDefault="002C15D6">
      <w:pPr>
        <w:pStyle w:val="a3"/>
        <w:spacing w:line="276" w:lineRule="auto"/>
        <w:ind w:right="856" w:firstLine="760"/>
      </w:pPr>
      <w:r>
        <w:t>осуществлять</w:t>
      </w:r>
      <w:r>
        <w:rPr>
          <w:spacing w:val="-2"/>
        </w:rPr>
        <w:t xml:space="preserve"> </w:t>
      </w:r>
      <w:r>
        <w:t>совместную</w:t>
      </w:r>
      <w:r>
        <w:rPr>
          <w:spacing w:val="-4"/>
        </w:rPr>
        <w:t xml:space="preserve"> </w:t>
      </w:r>
      <w:r>
        <w:t>деятельность,</w:t>
      </w:r>
      <w:r>
        <w:rPr>
          <w:spacing w:val="-1"/>
        </w:rPr>
        <w:t xml:space="preserve"> </w:t>
      </w:r>
      <w:r>
        <w:t>включая</w:t>
      </w:r>
      <w:r>
        <w:rPr>
          <w:spacing w:val="-4"/>
        </w:rPr>
        <w:t xml:space="preserve"> </w:t>
      </w:r>
      <w:r>
        <w:t>взаимодействие</w:t>
      </w:r>
      <w:r>
        <w:rPr>
          <w:spacing w:val="-3"/>
        </w:rPr>
        <w:t xml:space="preserve"> </w:t>
      </w:r>
      <w:r>
        <w:t>с</w:t>
      </w:r>
      <w:r>
        <w:rPr>
          <w:spacing w:val="-3"/>
        </w:rPr>
        <w:t xml:space="preserve"> </w:t>
      </w:r>
      <w:r>
        <w:t>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752D6" w:rsidRDefault="002C15D6">
      <w:pPr>
        <w:pStyle w:val="a3"/>
        <w:spacing w:line="273" w:lineRule="auto"/>
        <w:ind w:right="855" w:firstLine="568"/>
      </w:pPr>
      <w:r>
        <w:t>К концу обучения в 7 классе обучающийся получит следующие предметные результаты по отдельным темам программы по обществознанию:</w:t>
      </w:r>
    </w:p>
    <w:p w:rsidR="007752D6" w:rsidRDefault="002C15D6">
      <w:pPr>
        <w:pStyle w:val="a3"/>
        <w:spacing w:before="1"/>
        <w:ind w:left="1260"/>
      </w:pPr>
      <w:r>
        <w:t>Социальные</w:t>
      </w:r>
      <w:r>
        <w:rPr>
          <w:spacing w:val="-7"/>
        </w:rPr>
        <w:t xml:space="preserve"> </w:t>
      </w:r>
      <w:r>
        <w:t>ценности</w:t>
      </w:r>
      <w:r>
        <w:rPr>
          <w:spacing w:val="-5"/>
        </w:rPr>
        <w:t xml:space="preserve"> </w:t>
      </w:r>
      <w:r>
        <w:t>и</w:t>
      </w:r>
      <w:r>
        <w:rPr>
          <w:spacing w:val="-5"/>
        </w:rPr>
        <w:t xml:space="preserve"> </w:t>
      </w:r>
      <w:r>
        <w:rPr>
          <w:spacing w:val="-2"/>
        </w:rPr>
        <w:t>нормы:</w:t>
      </w:r>
    </w:p>
    <w:p w:rsidR="007752D6" w:rsidRDefault="002C15D6">
      <w:pPr>
        <w:pStyle w:val="a3"/>
        <w:spacing w:before="50" w:line="273" w:lineRule="auto"/>
        <w:ind w:right="857"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7752D6" w:rsidRDefault="002C15D6">
      <w:pPr>
        <w:pStyle w:val="a3"/>
        <w:spacing w:before="6" w:line="276" w:lineRule="auto"/>
        <w:ind w:right="847" w:firstLine="760"/>
      </w:pPr>
      <w:r>
        <w:t>характеризовать традиционные российские духовно-нравственные</w:t>
      </w:r>
      <w:r>
        <w:rPr>
          <w:spacing w:val="40"/>
        </w:rPr>
        <w:t xml:space="preserve"> </w:t>
      </w:r>
      <w:r>
        <w:t>ценности (в том числе защита человеческой жизни, прав и свобод человека, гуманизм, милосердие), моральные нормы и их роль в жизни общества;</w:t>
      </w:r>
    </w:p>
    <w:p w:rsidR="007752D6" w:rsidRDefault="002C15D6">
      <w:pPr>
        <w:pStyle w:val="a3"/>
        <w:spacing w:line="278" w:lineRule="auto"/>
        <w:ind w:right="857" w:firstLine="760"/>
      </w:pPr>
      <w:r>
        <w:t xml:space="preserve">приводить примеры гражданственности и патриотизма; ситуаций морального выбора, ситуаций, регулируемых различными видами социальных </w:t>
      </w:r>
      <w:r>
        <w:rPr>
          <w:spacing w:val="-2"/>
        </w:rPr>
        <w:t>норм;</w:t>
      </w:r>
    </w:p>
    <w:p w:rsidR="007752D6" w:rsidRDefault="002C15D6">
      <w:pPr>
        <w:pStyle w:val="a3"/>
        <w:tabs>
          <w:tab w:val="left" w:pos="3895"/>
          <w:tab w:val="left" w:pos="5550"/>
          <w:tab w:val="left" w:pos="6646"/>
          <w:tab w:val="left" w:pos="7166"/>
          <w:tab w:val="left" w:pos="9121"/>
          <w:tab w:val="left" w:pos="10465"/>
        </w:tabs>
        <w:spacing w:line="278" w:lineRule="auto"/>
        <w:ind w:left="1452" w:right="850"/>
        <w:jc w:val="left"/>
      </w:pPr>
      <w:r>
        <w:rPr>
          <w:spacing w:val="-2"/>
        </w:rPr>
        <w:t>классифицировать</w:t>
      </w:r>
      <w:r>
        <w:tab/>
      </w:r>
      <w:r>
        <w:rPr>
          <w:spacing w:val="-2"/>
        </w:rPr>
        <w:t>социальные</w:t>
      </w:r>
      <w:r>
        <w:tab/>
      </w:r>
      <w:r>
        <w:rPr>
          <w:spacing w:val="-2"/>
        </w:rPr>
        <w:t>нормы,</w:t>
      </w:r>
      <w:r>
        <w:tab/>
      </w:r>
      <w:r>
        <w:rPr>
          <w:spacing w:val="-6"/>
        </w:rPr>
        <w:t>их</w:t>
      </w:r>
      <w:r>
        <w:tab/>
      </w:r>
      <w:r>
        <w:rPr>
          <w:spacing w:val="-2"/>
        </w:rPr>
        <w:t>существенные</w:t>
      </w:r>
      <w:r>
        <w:tab/>
      </w:r>
      <w:r>
        <w:rPr>
          <w:spacing w:val="-2"/>
        </w:rPr>
        <w:t>признаки</w:t>
      </w:r>
      <w:r>
        <w:tab/>
      </w:r>
      <w:r>
        <w:rPr>
          <w:spacing w:val="-10"/>
        </w:rPr>
        <w:t xml:space="preserve">и </w:t>
      </w:r>
      <w:r>
        <w:t>элементы; сравнивать отдельные виды социальных норм;</w:t>
      </w:r>
    </w:p>
    <w:p w:rsidR="007752D6" w:rsidRDefault="002C15D6">
      <w:pPr>
        <w:pStyle w:val="a3"/>
        <w:spacing w:line="278" w:lineRule="auto"/>
        <w:ind w:left="1452" w:right="853"/>
        <w:jc w:val="left"/>
      </w:pPr>
      <w:r>
        <w:t>устанавливать</w:t>
      </w:r>
      <w:r>
        <w:rPr>
          <w:spacing w:val="80"/>
        </w:rPr>
        <w:t xml:space="preserve"> </w:t>
      </w:r>
      <w:r>
        <w:t>и</w:t>
      </w:r>
      <w:r>
        <w:rPr>
          <w:spacing w:val="80"/>
        </w:rPr>
        <w:t xml:space="preserve"> </w:t>
      </w:r>
      <w:r>
        <w:t>объяснять</w:t>
      </w:r>
      <w:r>
        <w:rPr>
          <w:spacing w:val="80"/>
        </w:rPr>
        <w:t xml:space="preserve"> </w:t>
      </w:r>
      <w:r>
        <w:t>влияние</w:t>
      </w:r>
      <w:r>
        <w:rPr>
          <w:spacing w:val="80"/>
        </w:rPr>
        <w:t xml:space="preserve"> </w:t>
      </w:r>
      <w:r>
        <w:t>социальных</w:t>
      </w:r>
      <w:r>
        <w:rPr>
          <w:spacing w:val="80"/>
        </w:rPr>
        <w:t xml:space="preserve"> </w:t>
      </w:r>
      <w:r>
        <w:t>норм</w:t>
      </w:r>
      <w:r>
        <w:rPr>
          <w:spacing w:val="80"/>
        </w:rPr>
        <w:t xml:space="preserve"> </w:t>
      </w:r>
      <w:r>
        <w:t>на</w:t>
      </w:r>
      <w:r>
        <w:rPr>
          <w:spacing w:val="80"/>
        </w:rPr>
        <w:t xml:space="preserve"> </w:t>
      </w:r>
      <w:r>
        <w:t>общество</w:t>
      </w:r>
      <w:r>
        <w:rPr>
          <w:spacing w:val="80"/>
        </w:rPr>
        <w:t xml:space="preserve"> </w:t>
      </w:r>
      <w:r>
        <w:t xml:space="preserve">и </w:t>
      </w:r>
      <w:r>
        <w:rPr>
          <w:spacing w:val="-2"/>
        </w:rPr>
        <w:t>человека;</w:t>
      </w:r>
    </w:p>
    <w:p w:rsidR="007752D6" w:rsidRDefault="002C15D6">
      <w:pPr>
        <w:pStyle w:val="a3"/>
        <w:tabs>
          <w:tab w:val="left" w:pos="3459"/>
          <w:tab w:val="left" w:pos="5258"/>
          <w:tab w:val="left" w:pos="6421"/>
          <w:tab w:val="left" w:pos="7188"/>
          <w:tab w:val="left" w:pos="8919"/>
          <w:tab w:val="left" w:pos="10306"/>
        </w:tabs>
        <w:spacing w:line="278" w:lineRule="auto"/>
        <w:ind w:left="1452" w:right="1009" w:firstLine="72"/>
        <w:jc w:val="left"/>
      </w:pPr>
      <w:r>
        <w:rPr>
          <w:spacing w:val="-2"/>
        </w:rPr>
        <w:t>использовать</w:t>
      </w:r>
      <w:r>
        <w:tab/>
      </w:r>
      <w:r>
        <w:rPr>
          <w:spacing w:val="-2"/>
        </w:rPr>
        <w:t>полученные</w:t>
      </w:r>
      <w:r>
        <w:tab/>
      </w:r>
      <w:r>
        <w:rPr>
          <w:spacing w:val="-2"/>
        </w:rPr>
        <w:t>знания</w:t>
      </w:r>
      <w:r>
        <w:tab/>
      </w:r>
      <w:r>
        <w:rPr>
          <w:spacing w:val="-4"/>
        </w:rPr>
        <w:t>для</w:t>
      </w:r>
      <w:r>
        <w:tab/>
      </w:r>
      <w:r>
        <w:rPr>
          <w:spacing w:val="-2"/>
        </w:rPr>
        <w:t>объяснения</w:t>
      </w:r>
      <w:r>
        <w:tab/>
      </w:r>
      <w:r>
        <w:rPr>
          <w:spacing w:val="-2"/>
        </w:rPr>
        <w:t>(устного</w:t>
      </w:r>
      <w:r>
        <w:tab/>
      </w:r>
      <w:r>
        <w:rPr>
          <w:spacing w:val="-10"/>
        </w:rPr>
        <w:t xml:space="preserve">и </w:t>
      </w:r>
      <w:r>
        <w:t>письменного) сущности социальных норм;</w:t>
      </w:r>
    </w:p>
    <w:p w:rsidR="007752D6" w:rsidRDefault="002C15D6">
      <w:pPr>
        <w:pStyle w:val="a3"/>
        <w:spacing w:line="276" w:lineRule="auto"/>
        <w:ind w:right="849" w:firstLine="760"/>
      </w:pPr>
      <w:r>
        <w:t>определять и аргументировать с использованием обществоведческих знаний, фактов общественной жизни и личного социального опыта своѐ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3" w:firstLine="760"/>
      </w:pPr>
      <w:r>
        <w:lastRenderedPageBreak/>
        <w:t>решать познавательные и практические задачи, отражающие действие социальных норм как регуляторов общественной жизни и поведения человека;</w:t>
      </w:r>
    </w:p>
    <w:p w:rsidR="007752D6" w:rsidRDefault="002C15D6">
      <w:pPr>
        <w:pStyle w:val="a3"/>
        <w:spacing w:line="273" w:lineRule="auto"/>
        <w:ind w:right="861" w:firstLine="760"/>
      </w:pPr>
      <w:r>
        <w:t xml:space="preserve">осмысленно читать тексты, касающиеся гуманизма, гражданственности, </w:t>
      </w:r>
      <w:r>
        <w:rPr>
          <w:spacing w:val="-2"/>
        </w:rPr>
        <w:t>патриотизма;</w:t>
      </w:r>
    </w:p>
    <w:p w:rsidR="007752D6" w:rsidRDefault="002C15D6">
      <w:pPr>
        <w:pStyle w:val="a3"/>
        <w:spacing w:before="3" w:line="273" w:lineRule="auto"/>
        <w:ind w:right="857" w:firstLine="760"/>
      </w:pPr>
      <w:r>
        <w:t>извлекать информацию из разных источников о принципах и нормах морали, проблеме морального выбора;</w:t>
      </w:r>
    </w:p>
    <w:p w:rsidR="007752D6" w:rsidRDefault="002C15D6">
      <w:pPr>
        <w:pStyle w:val="a3"/>
        <w:spacing w:before="6" w:line="276" w:lineRule="auto"/>
        <w:ind w:right="854"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еѐ с собственными знаниями о моральном и правовом регулировании поведения человека;</w:t>
      </w:r>
    </w:p>
    <w:p w:rsidR="007752D6" w:rsidRDefault="002C15D6">
      <w:pPr>
        <w:pStyle w:val="a3"/>
        <w:spacing w:line="278" w:lineRule="auto"/>
        <w:ind w:right="859" w:firstLine="760"/>
      </w:pPr>
      <w:r>
        <w:t>оценивать собственные поступки, поведение людей с точки зрения их соответствия нормам морали;</w:t>
      </w:r>
    </w:p>
    <w:p w:rsidR="007752D6" w:rsidRDefault="002C15D6">
      <w:pPr>
        <w:pStyle w:val="a3"/>
        <w:spacing w:line="278" w:lineRule="auto"/>
        <w:ind w:right="858" w:firstLine="760"/>
      </w:pPr>
      <w:r>
        <w:t xml:space="preserve">использовать полученные знания о социальных нормах в повседневной </w:t>
      </w:r>
      <w:r>
        <w:rPr>
          <w:spacing w:val="-2"/>
        </w:rPr>
        <w:t>жизни;</w:t>
      </w:r>
    </w:p>
    <w:p w:rsidR="007752D6" w:rsidRDefault="002C15D6">
      <w:pPr>
        <w:pStyle w:val="a3"/>
        <w:spacing w:line="278" w:lineRule="auto"/>
        <w:ind w:right="855" w:firstLine="760"/>
      </w:pPr>
      <w:r>
        <w:t>самостоятельно заполнять форму (в том числе электронную) и составлять простейший документ (заявление);</w:t>
      </w:r>
    </w:p>
    <w:p w:rsidR="007752D6" w:rsidRDefault="002C15D6">
      <w:pPr>
        <w:pStyle w:val="a3"/>
        <w:spacing w:line="276" w:lineRule="auto"/>
        <w:ind w:right="856" w:firstLine="760"/>
      </w:pPr>
      <w:r>
        <w:t>осуществлять</w:t>
      </w:r>
      <w:r>
        <w:rPr>
          <w:spacing w:val="-2"/>
        </w:rPr>
        <w:t xml:space="preserve"> </w:t>
      </w:r>
      <w:r>
        <w:t>совместную</w:t>
      </w:r>
      <w:r>
        <w:rPr>
          <w:spacing w:val="-4"/>
        </w:rPr>
        <w:t xml:space="preserve"> </w:t>
      </w:r>
      <w:r>
        <w:t>деятельность,</w:t>
      </w:r>
      <w:r>
        <w:rPr>
          <w:spacing w:val="-1"/>
        </w:rPr>
        <w:t xml:space="preserve"> </w:t>
      </w:r>
      <w:r>
        <w:t>включая</w:t>
      </w:r>
      <w:r>
        <w:rPr>
          <w:spacing w:val="-4"/>
        </w:rPr>
        <w:t xml:space="preserve"> </w:t>
      </w:r>
      <w:r>
        <w:t>взаимодействие</w:t>
      </w:r>
      <w:r>
        <w:rPr>
          <w:spacing w:val="-3"/>
        </w:rPr>
        <w:t xml:space="preserve"> </w:t>
      </w:r>
      <w:r>
        <w:t>с</w:t>
      </w:r>
      <w:r>
        <w:rPr>
          <w:spacing w:val="-3"/>
        </w:rPr>
        <w:t xml:space="preserve"> </w:t>
      </w:r>
      <w:r>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752D6" w:rsidRDefault="002C15D6">
      <w:pPr>
        <w:pStyle w:val="a3"/>
        <w:spacing w:line="320" w:lineRule="exact"/>
        <w:ind w:left="1260"/>
      </w:pPr>
      <w:r>
        <w:t>Человек</w:t>
      </w:r>
      <w:r>
        <w:rPr>
          <w:spacing w:val="-5"/>
        </w:rPr>
        <w:t xml:space="preserve"> </w:t>
      </w:r>
      <w:r>
        <w:t>как</w:t>
      </w:r>
      <w:r>
        <w:rPr>
          <w:spacing w:val="-2"/>
        </w:rPr>
        <w:t xml:space="preserve"> </w:t>
      </w:r>
      <w:r>
        <w:t>участник</w:t>
      </w:r>
      <w:r>
        <w:rPr>
          <w:spacing w:val="-5"/>
        </w:rPr>
        <w:t xml:space="preserve"> </w:t>
      </w:r>
      <w:r>
        <w:t>правовых</w:t>
      </w:r>
      <w:r>
        <w:rPr>
          <w:spacing w:val="-4"/>
        </w:rPr>
        <w:t xml:space="preserve"> </w:t>
      </w:r>
      <w:r>
        <w:rPr>
          <w:spacing w:val="-2"/>
        </w:rPr>
        <w:t>отношений:</w:t>
      </w:r>
    </w:p>
    <w:p w:rsidR="007752D6" w:rsidRDefault="002C15D6">
      <w:pPr>
        <w:pStyle w:val="a3"/>
        <w:spacing w:before="33" w:line="276" w:lineRule="auto"/>
        <w:ind w:right="853"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w:t>
      </w:r>
      <w:r>
        <w:rPr>
          <w:spacing w:val="80"/>
        </w:rPr>
        <w:t xml:space="preserve"> </w:t>
      </w:r>
      <w:r>
        <w:t xml:space="preserve">правовом статусе гражданина Российской Федерации (в том числе несовершеннолетнего), правонарушениях и их опасности для личности и </w:t>
      </w:r>
      <w:r>
        <w:rPr>
          <w:spacing w:val="-2"/>
        </w:rPr>
        <w:t>общества;</w:t>
      </w:r>
    </w:p>
    <w:p w:rsidR="007752D6" w:rsidRDefault="002C15D6">
      <w:pPr>
        <w:pStyle w:val="a3"/>
        <w:spacing w:line="276" w:lineRule="auto"/>
        <w:ind w:right="852"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ребѐнка в Российской Федерации;</w:t>
      </w:r>
    </w:p>
    <w:p w:rsidR="007752D6" w:rsidRDefault="002C15D6">
      <w:pPr>
        <w:pStyle w:val="a3"/>
        <w:spacing w:line="276" w:lineRule="auto"/>
        <w:ind w:right="856" w:firstLine="740"/>
      </w:pPr>
      <w: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ребѐнка в Российской Федерации, примеры, поясняющие опасность правонарушений для личности и </w:t>
      </w:r>
      <w:r>
        <w:rPr>
          <w:spacing w:val="-2"/>
        </w:rPr>
        <w:t>общества;</w:t>
      </w:r>
    </w:p>
    <w:p w:rsidR="007752D6" w:rsidRDefault="002C15D6">
      <w:pPr>
        <w:pStyle w:val="a3"/>
        <w:spacing w:before="1" w:line="276" w:lineRule="auto"/>
        <w:ind w:right="849" w:firstLine="740"/>
      </w:pPr>
      <w:r>
        <w:t xml:space="preserve">классифицировать по разным признакам (в том числе устанавливать существенный признак классификации) нормы права, выделяя существенные </w:t>
      </w:r>
      <w:r>
        <w:rPr>
          <w:spacing w:val="-2"/>
        </w:rPr>
        <w:t>признаки;</w:t>
      </w:r>
    </w:p>
    <w:p w:rsidR="007752D6" w:rsidRDefault="002C15D6">
      <w:pPr>
        <w:pStyle w:val="a3"/>
        <w:spacing w:line="278" w:lineRule="auto"/>
        <w:ind w:right="860" w:firstLine="740"/>
      </w:pPr>
      <w:r>
        <w:t>сравнивать</w:t>
      </w:r>
      <w:r>
        <w:rPr>
          <w:spacing w:val="-3"/>
        </w:rPr>
        <w:t xml:space="preserve"> </w:t>
      </w:r>
      <w:r>
        <w:t>(в</w:t>
      </w:r>
      <w:r>
        <w:rPr>
          <w:spacing w:val="-3"/>
        </w:rPr>
        <w:t xml:space="preserve"> </w:t>
      </w:r>
      <w:r>
        <w:t>том</w:t>
      </w:r>
      <w:r>
        <w:rPr>
          <w:spacing w:val="-4"/>
        </w:rPr>
        <w:t xml:space="preserve"> </w:t>
      </w:r>
      <w:r>
        <w:t>числе</w:t>
      </w:r>
      <w:r>
        <w:rPr>
          <w:spacing w:val="-3"/>
        </w:rPr>
        <w:t xml:space="preserve"> </w:t>
      </w:r>
      <w:r>
        <w:t>устанавливать</w:t>
      </w:r>
      <w:r>
        <w:rPr>
          <w:spacing w:val="-3"/>
        </w:rPr>
        <w:t xml:space="preserve"> </w:t>
      </w:r>
      <w:r>
        <w:t>основания для</w:t>
      </w:r>
      <w:r>
        <w:rPr>
          <w:spacing w:val="-3"/>
        </w:rPr>
        <w:t xml:space="preserve"> </w:t>
      </w:r>
      <w:r>
        <w:t>сравнения)</w:t>
      </w:r>
      <w:r>
        <w:rPr>
          <w:spacing w:val="-1"/>
        </w:rPr>
        <w:t xml:space="preserve"> </w:t>
      </w:r>
      <w:r>
        <w:t>проступок и</w:t>
      </w:r>
      <w:r>
        <w:rPr>
          <w:spacing w:val="23"/>
        </w:rPr>
        <w:t xml:space="preserve">  </w:t>
      </w:r>
      <w:r>
        <w:t>преступление,</w:t>
      </w:r>
      <w:r>
        <w:rPr>
          <w:spacing w:val="26"/>
        </w:rPr>
        <w:t xml:space="preserve">  </w:t>
      </w:r>
      <w:r>
        <w:t>дееспособность</w:t>
      </w:r>
      <w:r>
        <w:rPr>
          <w:spacing w:val="25"/>
        </w:rPr>
        <w:t xml:space="preserve">  </w:t>
      </w:r>
      <w:r>
        <w:t>малолетних</w:t>
      </w:r>
      <w:r>
        <w:rPr>
          <w:spacing w:val="26"/>
        </w:rPr>
        <w:t xml:space="preserve">  </w:t>
      </w:r>
      <w:r>
        <w:t>в</w:t>
      </w:r>
      <w:r>
        <w:rPr>
          <w:spacing w:val="24"/>
        </w:rPr>
        <w:t xml:space="preserve">  </w:t>
      </w:r>
      <w:r>
        <w:t>возрасте</w:t>
      </w:r>
      <w:r>
        <w:rPr>
          <w:spacing w:val="27"/>
        </w:rPr>
        <w:t xml:space="preserve">  </w:t>
      </w:r>
      <w:r>
        <w:t>от</w:t>
      </w:r>
      <w:r>
        <w:rPr>
          <w:spacing w:val="25"/>
        </w:rPr>
        <w:t xml:space="preserve">  </w:t>
      </w:r>
      <w:r>
        <w:t>6</w:t>
      </w:r>
      <w:r>
        <w:rPr>
          <w:spacing w:val="26"/>
        </w:rPr>
        <w:t xml:space="preserve">  </w:t>
      </w:r>
      <w:r>
        <w:t>до</w:t>
      </w:r>
      <w:r>
        <w:rPr>
          <w:spacing w:val="23"/>
        </w:rPr>
        <w:t xml:space="preserve">  </w:t>
      </w:r>
      <w:r>
        <w:t>14</w:t>
      </w:r>
      <w:r>
        <w:rPr>
          <w:spacing w:val="26"/>
        </w:rPr>
        <w:t xml:space="preserve">  </w:t>
      </w:r>
      <w:r>
        <w:t>лет</w:t>
      </w:r>
      <w:r>
        <w:rPr>
          <w:spacing w:val="28"/>
        </w:rPr>
        <w:t xml:space="preserve">  </w:t>
      </w:r>
      <w:r>
        <w:rPr>
          <w:spacing w:val="-10"/>
        </w:rPr>
        <w:t>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несовершеннолетних</w:t>
      </w:r>
      <w:r>
        <w:rPr>
          <w:spacing w:val="-2"/>
        </w:rPr>
        <w:t xml:space="preserve"> </w:t>
      </w:r>
      <w:r>
        <w:t>в</w:t>
      </w:r>
      <w:r>
        <w:rPr>
          <w:spacing w:val="-1"/>
        </w:rPr>
        <w:t xml:space="preserve"> </w:t>
      </w:r>
      <w:r>
        <w:t>возрасте</w:t>
      </w:r>
      <w:r>
        <w:rPr>
          <w:spacing w:val="-4"/>
        </w:rPr>
        <w:t xml:space="preserve"> </w:t>
      </w:r>
      <w:r>
        <w:t>от 14</w:t>
      </w:r>
      <w:r>
        <w:rPr>
          <w:spacing w:val="-4"/>
        </w:rPr>
        <w:t xml:space="preserve"> </w:t>
      </w:r>
      <w:r>
        <w:t>до</w:t>
      </w:r>
      <w:r>
        <w:rPr>
          <w:spacing w:val="-4"/>
        </w:rPr>
        <w:t xml:space="preserve"> </w:t>
      </w:r>
      <w:r>
        <w:t>18</w:t>
      </w:r>
      <w:r>
        <w:rPr>
          <w:spacing w:val="-1"/>
        </w:rPr>
        <w:t xml:space="preserve"> </w:t>
      </w:r>
      <w:r>
        <w:rPr>
          <w:spacing w:val="-4"/>
        </w:rPr>
        <w:t>лет;</w:t>
      </w:r>
    </w:p>
    <w:p w:rsidR="007752D6" w:rsidRDefault="002C15D6">
      <w:pPr>
        <w:pStyle w:val="a3"/>
        <w:spacing w:before="50" w:line="276" w:lineRule="auto"/>
        <w:ind w:right="852" w:firstLine="740"/>
      </w:pPr>
      <w: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rPr>
        <w:t>ответственностью;</w:t>
      </w:r>
    </w:p>
    <w:p w:rsidR="007752D6" w:rsidRDefault="002C15D6">
      <w:pPr>
        <w:pStyle w:val="a3"/>
        <w:spacing w:line="276" w:lineRule="auto"/>
        <w:ind w:right="850"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w:t>
      </w:r>
      <w:r>
        <w:rPr>
          <w:spacing w:val="-2"/>
        </w:rPr>
        <w:t xml:space="preserve"> </w:t>
      </w:r>
      <w:r>
        <w:t>ролей</w:t>
      </w:r>
      <w:r>
        <w:rPr>
          <w:spacing w:val="-3"/>
        </w:rPr>
        <w:t xml:space="preserve"> </w:t>
      </w:r>
      <w:r>
        <w:t>(члена</w:t>
      </w:r>
      <w:r>
        <w:rPr>
          <w:spacing w:val="-2"/>
        </w:rPr>
        <w:t xml:space="preserve"> </w:t>
      </w:r>
      <w:r>
        <w:t>семьи, обучающегося, члена ученической</w:t>
      </w:r>
      <w:r>
        <w:rPr>
          <w:spacing w:val="-3"/>
        </w:rPr>
        <w:t xml:space="preserve"> </w:t>
      </w:r>
      <w:r>
        <w:t xml:space="preserve">общественной </w:t>
      </w:r>
      <w:r>
        <w:rPr>
          <w:spacing w:val="-2"/>
        </w:rPr>
        <w:t>организации);</w:t>
      </w:r>
    </w:p>
    <w:p w:rsidR="007752D6" w:rsidRDefault="002C15D6">
      <w:pPr>
        <w:pStyle w:val="a3"/>
        <w:spacing w:line="276" w:lineRule="auto"/>
        <w:ind w:right="855" w:firstLine="740"/>
      </w:pPr>
      <w:r>
        <w:t>определять и аргументировать с использованием обществоведческих знаний, фактов общественной жизни и личного социального опыта своѐ отношение к роли правовых норм как регуляторов общественной жизни и поведения человека;</w:t>
      </w:r>
    </w:p>
    <w:p w:rsidR="007752D6" w:rsidRDefault="002C15D6">
      <w:pPr>
        <w:pStyle w:val="a3"/>
        <w:spacing w:before="3" w:line="276" w:lineRule="auto"/>
        <w:ind w:right="854"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w:t>
      </w:r>
      <w:r>
        <w:rPr>
          <w:spacing w:val="-2"/>
        </w:rPr>
        <w:t xml:space="preserve"> </w:t>
      </w:r>
      <w:r>
        <w:t>типичных для несовершеннолетних социальных ролей</w:t>
      </w:r>
      <w:r>
        <w:rPr>
          <w:spacing w:val="-2"/>
        </w:rPr>
        <w:t xml:space="preserve"> </w:t>
      </w:r>
      <w:r>
        <w:t>(члена семьи, обучающегося, члена ученической общественной организации);</w:t>
      </w:r>
    </w:p>
    <w:p w:rsidR="007752D6" w:rsidRDefault="002C15D6">
      <w:pPr>
        <w:pStyle w:val="a3"/>
        <w:spacing w:line="276" w:lineRule="auto"/>
        <w:ind w:right="847" w:firstLine="760"/>
      </w:pPr>
      <w:r>
        <w:t>осмысленно читать тексты правовой тематики: отбирать информацию из фрагментов Конституции Российской Федерации и других нормативных</w:t>
      </w:r>
      <w:r>
        <w:rPr>
          <w:spacing w:val="40"/>
        </w:rPr>
        <w:t xml:space="preserve"> </w:t>
      </w:r>
      <w:r>
        <w:t>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ребѐнка и способах их защиты и составлять на их основе план, преобразовывать текстовую информацию в таблицу, схему;</w:t>
      </w:r>
    </w:p>
    <w:p w:rsidR="007752D6" w:rsidRDefault="002C15D6">
      <w:pPr>
        <w:pStyle w:val="a3"/>
        <w:spacing w:line="276" w:lineRule="auto"/>
        <w:ind w:right="854"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752D6" w:rsidRDefault="002C15D6">
      <w:pPr>
        <w:pStyle w:val="a3"/>
        <w:spacing w:line="276" w:lineRule="auto"/>
        <w:ind w:right="857"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еѐ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752D6" w:rsidRDefault="002C15D6">
      <w:pPr>
        <w:pStyle w:val="a3"/>
        <w:ind w:left="1452"/>
      </w:pPr>
      <w:r>
        <w:t>оценивать</w:t>
      </w:r>
      <w:r>
        <w:rPr>
          <w:spacing w:val="5"/>
        </w:rPr>
        <w:t xml:space="preserve"> </w:t>
      </w:r>
      <w:r>
        <w:t>собственные</w:t>
      </w:r>
      <w:r>
        <w:rPr>
          <w:spacing w:val="6"/>
        </w:rPr>
        <w:t xml:space="preserve"> </w:t>
      </w:r>
      <w:r>
        <w:t>поступки</w:t>
      </w:r>
      <w:r>
        <w:rPr>
          <w:spacing w:val="8"/>
        </w:rPr>
        <w:t xml:space="preserve"> </w:t>
      </w:r>
      <w:r>
        <w:t>и</w:t>
      </w:r>
      <w:r>
        <w:rPr>
          <w:spacing w:val="5"/>
        </w:rPr>
        <w:t xml:space="preserve"> </w:t>
      </w:r>
      <w:r>
        <w:t>поведение</w:t>
      </w:r>
      <w:r>
        <w:rPr>
          <w:spacing w:val="2"/>
        </w:rPr>
        <w:t xml:space="preserve"> </w:t>
      </w:r>
      <w:r>
        <w:t>других</w:t>
      </w:r>
      <w:r>
        <w:rPr>
          <w:spacing w:val="6"/>
        </w:rPr>
        <w:t xml:space="preserve"> </w:t>
      </w:r>
      <w:r>
        <w:t>людей</w:t>
      </w:r>
      <w:r>
        <w:rPr>
          <w:spacing w:val="5"/>
        </w:rPr>
        <w:t xml:space="preserve"> </w:t>
      </w:r>
      <w:r>
        <w:t>с</w:t>
      </w:r>
      <w:r>
        <w:rPr>
          <w:spacing w:val="6"/>
        </w:rPr>
        <w:t xml:space="preserve"> </w:t>
      </w:r>
      <w:r>
        <w:t>точки</w:t>
      </w:r>
      <w:r>
        <w:rPr>
          <w:spacing w:val="6"/>
        </w:rPr>
        <w:t xml:space="preserve"> </w:t>
      </w:r>
      <w:r>
        <w:rPr>
          <w:spacing w:val="-2"/>
        </w:rPr>
        <w:t>зрения</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61"/>
      </w:pPr>
      <w:r>
        <w:lastRenderedPageBreak/>
        <w:t xml:space="preserve">их соответствия правовым нормам: выражать свою точку зрения, участвовать в </w:t>
      </w:r>
      <w:r>
        <w:rPr>
          <w:spacing w:val="-2"/>
        </w:rPr>
        <w:t>дискуссии;</w:t>
      </w:r>
    </w:p>
    <w:p w:rsidR="007752D6" w:rsidRDefault="002C15D6">
      <w:pPr>
        <w:pStyle w:val="a3"/>
        <w:spacing w:line="276" w:lineRule="auto"/>
        <w:ind w:right="853"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w:t>
      </w:r>
      <w:r>
        <w:rPr>
          <w:spacing w:val="40"/>
        </w:rPr>
        <w:t xml:space="preserve"> </w:t>
      </w:r>
      <w:r>
        <w:t>гражданина, прав потребителя, выбора профессии и оценки собственных перспектив в профессиональной сфере с учѐтом приобретѐнных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w:t>
      </w:r>
      <w:r>
        <w:rPr>
          <w:spacing w:val="80"/>
        </w:rPr>
        <w:t xml:space="preserve"> </w:t>
      </w:r>
      <w:r>
        <w:t>ситуацией общения, особенностями аудитории и регламентом;</w:t>
      </w:r>
    </w:p>
    <w:p w:rsidR="007752D6" w:rsidRDefault="002C15D6">
      <w:pPr>
        <w:pStyle w:val="a3"/>
        <w:spacing w:line="276" w:lineRule="auto"/>
        <w:ind w:right="855" w:firstLine="760"/>
      </w:pPr>
      <w:r>
        <w:t xml:space="preserve">самостоятельно заполнять форму (в том числе электронную) и составлять простейший документ при получении паспорта гражданина Российской </w:t>
      </w:r>
      <w:r>
        <w:rPr>
          <w:spacing w:val="-2"/>
        </w:rPr>
        <w:t>Федерации;</w:t>
      </w:r>
    </w:p>
    <w:p w:rsidR="007752D6" w:rsidRDefault="002C15D6">
      <w:pPr>
        <w:pStyle w:val="a3"/>
        <w:spacing w:line="276" w:lineRule="auto"/>
        <w:ind w:right="853" w:firstLine="760"/>
      </w:pPr>
      <w:r>
        <w:t>осуществлять</w:t>
      </w:r>
      <w:r>
        <w:rPr>
          <w:spacing w:val="-1"/>
        </w:rPr>
        <w:t xml:space="preserve"> </w:t>
      </w:r>
      <w:r>
        <w:t>совместную</w:t>
      </w:r>
      <w:r>
        <w:rPr>
          <w:spacing w:val="-3"/>
        </w:rPr>
        <w:t xml:space="preserve"> </w:t>
      </w:r>
      <w:r>
        <w:t>деятельность, включая</w:t>
      </w:r>
      <w:r>
        <w:rPr>
          <w:spacing w:val="-3"/>
        </w:rPr>
        <w:t xml:space="preserve"> </w:t>
      </w:r>
      <w:r>
        <w:t>взаимодействие</w:t>
      </w:r>
      <w:r>
        <w:rPr>
          <w:spacing w:val="-2"/>
        </w:rPr>
        <w:t xml:space="preserve"> </w:t>
      </w:r>
      <w:r>
        <w:t>с</w:t>
      </w:r>
      <w:r>
        <w:rPr>
          <w:spacing w:val="-2"/>
        </w:rPr>
        <w:t xml:space="preserve"> </w:t>
      </w:r>
      <w: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Pr>
          <w:spacing w:val="40"/>
        </w:rPr>
        <w:t xml:space="preserve"> </w:t>
      </w:r>
      <w:r>
        <w:t>и демократических ценностей, идей мира и взаимопонимания между народами, людьми разных культур.</w:t>
      </w:r>
    </w:p>
    <w:p w:rsidR="007752D6" w:rsidRDefault="002C15D6">
      <w:pPr>
        <w:pStyle w:val="a3"/>
        <w:ind w:left="1260"/>
      </w:pPr>
      <w:r>
        <w:t>Основы</w:t>
      </w:r>
      <w:r>
        <w:rPr>
          <w:spacing w:val="-3"/>
        </w:rPr>
        <w:t xml:space="preserve"> </w:t>
      </w:r>
      <w:r>
        <w:t>российского</w:t>
      </w:r>
      <w:r>
        <w:rPr>
          <w:spacing w:val="-6"/>
        </w:rPr>
        <w:t xml:space="preserve"> </w:t>
      </w:r>
      <w:r>
        <w:rPr>
          <w:spacing w:val="-2"/>
        </w:rPr>
        <w:t>права:</w:t>
      </w:r>
    </w:p>
    <w:p w:rsidR="007752D6" w:rsidRDefault="002C15D6">
      <w:pPr>
        <w:pStyle w:val="a3"/>
        <w:spacing w:before="44" w:line="276" w:lineRule="auto"/>
        <w:ind w:right="849"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 правовой, дисциплинарной, административной, уголовной), о правоохранительных органах, об обеспечении</w:t>
      </w:r>
      <w:r>
        <w:rPr>
          <w:spacing w:val="-3"/>
        </w:rPr>
        <w:t xml:space="preserve"> </w:t>
      </w:r>
      <w:r>
        <w:t>безопасности</w:t>
      </w:r>
      <w:r>
        <w:rPr>
          <w:spacing w:val="-3"/>
        </w:rPr>
        <w:t xml:space="preserve"> </w:t>
      </w:r>
      <w:r>
        <w:t>личности, общества и государства, в том числе от терроризма и экстремизма;</w:t>
      </w:r>
    </w:p>
    <w:p w:rsidR="007752D6" w:rsidRDefault="002C15D6">
      <w:pPr>
        <w:pStyle w:val="a3"/>
        <w:spacing w:before="4" w:line="276" w:lineRule="auto"/>
        <w:ind w:right="847"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752D6" w:rsidRDefault="002C15D6">
      <w:pPr>
        <w:pStyle w:val="a3"/>
        <w:spacing w:line="278" w:lineRule="auto"/>
        <w:ind w:right="854" w:firstLine="760"/>
      </w:pPr>
      <w:r>
        <w:t>иметь представлении о содержании трудового договора, видах правонарушений и видов наказаний;</w:t>
      </w:r>
    </w:p>
    <w:p w:rsidR="007752D6" w:rsidRDefault="002C15D6">
      <w:pPr>
        <w:pStyle w:val="a3"/>
        <w:spacing w:line="278" w:lineRule="auto"/>
        <w:ind w:right="859" w:firstLine="760"/>
      </w:pPr>
      <w:r>
        <w:t>приводить примеры законов и подзаконных актов и моделировать</w:t>
      </w:r>
      <w:r>
        <w:rPr>
          <w:spacing w:val="40"/>
        </w:rPr>
        <w:t xml:space="preserve"> </w:t>
      </w:r>
      <w:r>
        <w:t>ситуации,</w:t>
      </w:r>
      <w:r>
        <w:rPr>
          <w:spacing w:val="58"/>
          <w:w w:val="150"/>
        </w:rPr>
        <w:t xml:space="preserve">  </w:t>
      </w:r>
      <w:r>
        <w:t>регулируемые</w:t>
      </w:r>
      <w:r>
        <w:rPr>
          <w:spacing w:val="57"/>
          <w:w w:val="150"/>
        </w:rPr>
        <w:t xml:space="preserve">  </w:t>
      </w:r>
      <w:r>
        <w:t>нормами</w:t>
      </w:r>
      <w:r>
        <w:rPr>
          <w:spacing w:val="59"/>
          <w:w w:val="150"/>
        </w:rPr>
        <w:t xml:space="preserve">  </w:t>
      </w:r>
      <w:r>
        <w:t>гражданского,</w:t>
      </w:r>
      <w:r>
        <w:rPr>
          <w:spacing w:val="60"/>
          <w:w w:val="150"/>
        </w:rPr>
        <w:t xml:space="preserve">  </w:t>
      </w:r>
      <w:r>
        <w:t>трудового,</w:t>
      </w:r>
      <w:r>
        <w:rPr>
          <w:spacing w:val="61"/>
          <w:w w:val="150"/>
        </w:rPr>
        <w:t xml:space="preserve">  </w:t>
      </w:r>
      <w:r>
        <w:rPr>
          <w:spacing w:val="-2"/>
        </w:rPr>
        <w:t>семейного,</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0"/>
      </w:pPr>
      <w:r>
        <w:lastRenderedPageBreak/>
        <w:t>административного и уголовного права, в том числе связанные с применением санкций за совершѐнные правонарушения;</w:t>
      </w:r>
    </w:p>
    <w:p w:rsidR="007752D6" w:rsidRDefault="002C15D6">
      <w:pPr>
        <w:pStyle w:val="a3"/>
        <w:spacing w:line="276" w:lineRule="auto"/>
        <w:ind w:right="858"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752D6" w:rsidRDefault="002C15D6">
      <w:pPr>
        <w:pStyle w:val="a3"/>
        <w:spacing w:line="276" w:lineRule="auto"/>
        <w:ind w:right="857"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w:t>
      </w:r>
      <w:r>
        <w:rPr>
          <w:spacing w:val="-8"/>
        </w:rPr>
        <w:t xml:space="preserve"> </w:t>
      </w:r>
      <w:r>
        <w:t>и</w:t>
      </w:r>
      <w:r>
        <w:rPr>
          <w:spacing w:val="-3"/>
        </w:rPr>
        <w:t xml:space="preserve"> </w:t>
      </w:r>
      <w:r>
        <w:t>уголовного),</w:t>
      </w:r>
      <w:r>
        <w:rPr>
          <w:spacing w:val="-3"/>
        </w:rPr>
        <w:t xml:space="preserve"> </w:t>
      </w:r>
      <w:r>
        <w:t>права</w:t>
      </w:r>
      <w:r>
        <w:rPr>
          <w:spacing w:val="-6"/>
        </w:rPr>
        <w:t xml:space="preserve"> </w:t>
      </w:r>
      <w:r>
        <w:t>и</w:t>
      </w:r>
      <w:r>
        <w:rPr>
          <w:spacing w:val="-7"/>
        </w:rPr>
        <w:t xml:space="preserve"> </w:t>
      </w:r>
      <w:r>
        <w:t>обязанности</w:t>
      </w:r>
      <w:r>
        <w:rPr>
          <w:spacing w:val="-7"/>
        </w:rPr>
        <w:t xml:space="preserve"> </w:t>
      </w:r>
      <w:r>
        <w:t>работника</w:t>
      </w:r>
      <w:r>
        <w:rPr>
          <w:spacing w:val="-5"/>
        </w:rPr>
        <w:t xml:space="preserve"> </w:t>
      </w:r>
      <w:r>
        <w:t>и</w:t>
      </w:r>
      <w:r>
        <w:rPr>
          <w:spacing w:val="-7"/>
        </w:rPr>
        <w:t xml:space="preserve"> </w:t>
      </w:r>
      <w:r>
        <w:t>работодателя, имущественные и личные неимущественные отношения;</w:t>
      </w:r>
    </w:p>
    <w:p w:rsidR="007752D6" w:rsidRDefault="002C15D6">
      <w:pPr>
        <w:pStyle w:val="a3"/>
        <w:spacing w:line="276" w:lineRule="auto"/>
        <w:ind w:right="856"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752D6" w:rsidRDefault="002C15D6">
      <w:pPr>
        <w:pStyle w:val="a3"/>
        <w:spacing w:line="276" w:lineRule="auto"/>
        <w:ind w:right="853"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752D6" w:rsidRDefault="002C15D6">
      <w:pPr>
        <w:pStyle w:val="a3"/>
        <w:spacing w:line="276" w:lineRule="auto"/>
        <w:ind w:right="850" w:firstLine="740"/>
      </w:pPr>
      <w:r>
        <w:t>определять и аргументировать своѐ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w:t>
      </w:r>
      <w:r>
        <w:rPr>
          <w:spacing w:val="-1"/>
        </w:rPr>
        <w:t xml:space="preserve"> </w:t>
      </w:r>
      <w:r>
        <w:t>выводы о</w:t>
      </w:r>
      <w:r>
        <w:rPr>
          <w:spacing w:val="-1"/>
        </w:rPr>
        <w:t xml:space="preserve"> </w:t>
      </w:r>
      <w:r>
        <w:t>недопустимости нарушения правовых норм;</w:t>
      </w:r>
    </w:p>
    <w:p w:rsidR="007752D6" w:rsidRDefault="002C15D6">
      <w:pPr>
        <w:pStyle w:val="a3"/>
        <w:spacing w:line="276" w:lineRule="auto"/>
        <w:ind w:right="853"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752D6" w:rsidRDefault="002C15D6">
      <w:pPr>
        <w:pStyle w:val="a3"/>
        <w:spacing w:line="276" w:lineRule="auto"/>
        <w:ind w:right="854"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752D6" w:rsidRDefault="002C15D6">
      <w:pPr>
        <w:pStyle w:val="a3"/>
        <w:spacing w:line="276" w:lineRule="auto"/>
        <w:ind w:right="852"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752D6" w:rsidRDefault="002C15D6">
      <w:pPr>
        <w:pStyle w:val="a3"/>
        <w:spacing w:line="278" w:lineRule="auto"/>
        <w:ind w:right="857" w:firstLine="760"/>
      </w:pPr>
      <w:r>
        <w:t>анализировать, обобщать, систематизировать, оценивать социальную информацию</w:t>
      </w:r>
      <w:r>
        <w:rPr>
          <w:spacing w:val="4"/>
        </w:rPr>
        <w:t xml:space="preserve"> </w:t>
      </w:r>
      <w:r>
        <w:t>из</w:t>
      </w:r>
      <w:r>
        <w:rPr>
          <w:spacing w:val="9"/>
        </w:rPr>
        <w:t xml:space="preserve"> </w:t>
      </w:r>
      <w:r>
        <w:t>адаптированных</w:t>
      </w:r>
      <w:r>
        <w:rPr>
          <w:spacing w:val="11"/>
        </w:rPr>
        <w:t xml:space="preserve"> </w:t>
      </w:r>
      <w:r>
        <w:t>источников</w:t>
      </w:r>
      <w:r>
        <w:rPr>
          <w:spacing w:val="8"/>
        </w:rPr>
        <w:t xml:space="preserve"> </w:t>
      </w:r>
      <w:r>
        <w:t>(в</w:t>
      </w:r>
      <w:r>
        <w:rPr>
          <w:spacing w:val="8"/>
        </w:rPr>
        <w:t xml:space="preserve"> </w:t>
      </w:r>
      <w:r>
        <w:t>том</w:t>
      </w:r>
      <w:r>
        <w:rPr>
          <w:spacing w:val="7"/>
        </w:rPr>
        <w:t xml:space="preserve"> </w:t>
      </w:r>
      <w:r>
        <w:t>числе</w:t>
      </w:r>
      <w:r>
        <w:rPr>
          <w:spacing w:val="7"/>
        </w:rPr>
        <w:t xml:space="preserve"> </w:t>
      </w:r>
      <w:r>
        <w:t>учебных</w:t>
      </w:r>
      <w:r>
        <w:rPr>
          <w:spacing w:val="12"/>
        </w:rPr>
        <w:t xml:space="preserve"> </w:t>
      </w:r>
      <w:r>
        <w:t>материалов)</w:t>
      </w:r>
      <w:r>
        <w:rPr>
          <w:spacing w:val="11"/>
        </w:rPr>
        <w:t xml:space="preserve"> </w:t>
      </w:r>
      <w:r>
        <w:rPr>
          <w:spacing w:val="-10"/>
        </w:rPr>
        <w:t>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2"/>
      </w:pPr>
      <w:r>
        <w:lastRenderedPageBreak/>
        <w:t>публикаций СМИ, соотносить еѐ с собственными знаниями об отраслях права (гражданского, трудового, семейного, административного и уголовного) и</w:t>
      </w:r>
      <w:r>
        <w:rPr>
          <w:spacing w:val="40"/>
        </w:rPr>
        <w:t xml:space="preserve"> </w:t>
      </w:r>
      <w:r>
        <w:t xml:space="preserve">личным социальным опытом; используя обществоведческие знания, формулировать выводы, подкрепляя их аргументами, о применении санкций за совершѐнные правонарушения, о юридической ответственности </w:t>
      </w:r>
      <w:r>
        <w:rPr>
          <w:spacing w:val="-2"/>
        </w:rPr>
        <w:t>несовершеннолетних;</w:t>
      </w:r>
    </w:p>
    <w:p w:rsidR="007752D6" w:rsidRDefault="002C15D6">
      <w:pPr>
        <w:pStyle w:val="a3"/>
        <w:spacing w:before="3" w:line="276" w:lineRule="auto"/>
        <w:ind w:right="855"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752D6" w:rsidRDefault="002C15D6">
      <w:pPr>
        <w:pStyle w:val="a3"/>
        <w:spacing w:before="1" w:line="276" w:lineRule="auto"/>
        <w:ind w:right="852"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752D6" w:rsidRDefault="002C15D6">
      <w:pPr>
        <w:pStyle w:val="a3"/>
        <w:spacing w:line="278" w:lineRule="auto"/>
        <w:ind w:right="855" w:firstLine="760"/>
      </w:pPr>
      <w:r>
        <w:t>самостоятельно заполнять форму (в том числе электронную) и составлять простейший документ (заявление о приѐме на работу);</w:t>
      </w:r>
    </w:p>
    <w:p w:rsidR="007752D6" w:rsidRDefault="002C15D6">
      <w:pPr>
        <w:pStyle w:val="a3"/>
        <w:spacing w:line="276" w:lineRule="auto"/>
        <w:ind w:right="856" w:firstLine="760"/>
      </w:pPr>
      <w:r>
        <w:t>осуществлять</w:t>
      </w:r>
      <w:r>
        <w:rPr>
          <w:spacing w:val="-2"/>
        </w:rPr>
        <w:t xml:space="preserve"> </w:t>
      </w:r>
      <w:r>
        <w:t>совместную</w:t>
      </w:r>
      <w:r>
        <w:rPr>
          <w:spacing w:val="-4"/>
        </w:rPr>
        <w:t xml:space="preserve"> </w:t>
      </w:r>
      <w:r>
        <w:t>деятельность,</w:t>
      </w:r>
      <w:r>
        <w:rPr>
          <w:spacing w:val="-1"/>
        </w:rPr>
        <w:t xml:space="preserve"> </w:t>
      </w:r>
      <w:r>
        <w:t>включая</w:t>
      </w:r>
      <w:r>
        <w:rPr>
          <w:spacing w:val="-4"/>
        </w:rPr>
        <w:t xml:space="preserve"> </w:t>
      </w:r>
      <w:r>
        <w:t>взаимодействие</w:t>
      </w:r>
      <w:r>
        <w:rPr>
          <w:spacing w:val="-3"/>
        </w:rPr>
        <w:t xml:space="preserve"> </w:t>
      </w:r>
      <w:r>
        <w:t>с</w:t>
      </w:r>
      <w:r>
        <w:rPr>
          <w:spacing w:val="-3"/>
        </w:rPr>
        <w:t xml:space="preserve"> </w:t>
      </w:r>
      <w: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Pr>
          <w:spacing w:val="40"/>
        </w:rPr>
        <w:t xml:space="preserve"> </w:t>
      </w:r>
      <w:r>
        <w:t>и демократических ценностей, идей мира и взаимопонимания между народами, людьми разных культур.</w:t>
      </w:r>
    </w:p>
    <w:p w:rsidR="007752D6" w:rsidRDefault="002C15D6">
      <w:pPr>
        <w:pStyle w:val="a3"/>
        <w:spacing w:line="278" w:lineRule="auto"/>
        <w:ind w:right="855" w:firstLine="568"/>
      </w:pPr>
      <w:r>
        <w:t>К концу обучения в 8 классе обучающийся получит следующие предметные результаты по отдельным темам программы по обществознанию:</w:t>
      </w:r>
    </w:p>
    <w:p w:rsidR="007752D6" w:rsidRDefault="002C15D6">
      <w:pPr>
        <w:pStyle w:val="a3"/>
        <w:spacing w:line="315" w:lineRule="exact"/>
        <w:ind w:left="1260"/>
      </w:pPr>
      <w:r>
        <w:t>Человек</w:t>
      </w:r>
      <w:r>
        <w:rPr>
          <w:spacing w:val="-5"/>
        </w:rPr>
        <w:t xml:space="preserve"> </w:t>
      </w:r>
      <w:r>
        <w:t>в</w:t>
      </w:r>
      <w:r>
        <w:rPr>
          <w:spacing w:val="-5"/>
        </w:rPr>
        <w:t xml:space="preserve"> </w:t>
      </w:r>
      <w:r>
        <w:t>экономических</w:t>
      </w:r>
      <w:r>
        <w:rPr>
          <w:spacing w:val="-5"/>
        </w:rPr>
        <w:t xml:space="preserve"> </w:t>
      </w:r>
      <w:r>
        <w:rPr>
          <w:spacing w:val="-2"/>
        </w:rPr>
        <w:t>отношениях:</w:t>
      </w:r>
    </w:p>
    <w:p w:rsidR="007752D6" w:rsidRDefault="002C15D6">
      <w:pPr>
        <w:pStyle w:val="a3"/>
        <w:spacing w:before="43" w:line="276" w:lineRule="auto"/>
        <w:ind w:right="849" w:firstLine="760"/>
      </w:pPr>
      <w:r>
        <w:t>осваивать и применять знания об экономической жизни общества, еѐ основных проявлениях, экономических системах, собственности, механизме рыночного</w:t>
      </w:r>
      <w:r>
        <w:rPr>
          <w:spacing w:val="-4"/>
        </w:rPr>
        <w:t xml:space="preserve"> </w:t>
      </w:r>
      <w:r>
        <w:t xml:space="preserve">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w:t>
      </w:r>
      <w:r>
        <w:rPr>
          <w:spacing w:val="-2"/>
        </w:rPr>
        <w:t>конкуренции;</w:t>
      </w:r>
    </w:p>
    <w:p w:rsidR="007752D6" w:rsidRDefault="002C15D6">
      <w:pPr>
        <w:pStyle w:val="a3"/>
        <w:spacing w:line="276" w:lineRule="auto"/>
        <w:ind w:right="858"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752D6" w:rsidRDefault="002C15D6">
      <w:pPr>
        <w:pStyle w:val="a3"/>
        <w:spacing w:before="1" w:line="276" w:lineRule="auto"/>
        <w:ind w:right="856"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3" w:firstLine="760"/>
        <w:jc w:val="left"/>
      </w:pPr>
      <w:r>
        <w:lastRenderedPageBreak/>
        <w:t>классифицировать</w:t>
      </w:r>
      <w:r>
        <w:rPr>
          <w:spacing w:val="-7"/>
        </w:rPr>
        <w:t xml:space="preserve"> </w:t>
      </w:r>
      <w:r>
        <w:t>(в</w:t>
      </w:r>
      <w:r>
        <w:rPr>
          <w:spacing w:val="-7"/>
        </w:rPr>
        <w:t xml:space="preserve"> </w:t>
      </w:r>
      <w:r>
        <w:t>том</w:t>
      </w:r>
      <w:r>
        <w:rPr>
          <w:spacing w:val="-8"/>
        </w:rPr>
        <w:t xml:space="preserve"> </w:t>
      </w:r>
      <w:r>
        <w:t>числе</w:t>
      </w:r>
      <w:r>
        <w:rPr>
          <w:spacing w:val="-4"/>
        </w:rPr>
        <w:t xml:space="preserve"> </w:t>
      </w:r>
      <w:r>
        <w:t>устанавливать</w:t>
      </w:r>
      <w:r>
        <w:rPr>
          <w:spacing w:val="-7"/>
        </w:rPr>
        <w:t xml:space="preserve"> </w:t>
      </w:r>
      <w:r>
        <w:t>существенный</w:t>
      </w:r>
      <w:r>
        <w:rPr>
          <w:spacing w:val="-9"/>
        </w:rPr>
        <w:t xml:space="preserve"> </w:t>
      </w:r>
      <w:r>
        <w:t>признак классификации) механизмы государственного регулирования экономики; сравнивать различные способы хозяйствования;</w:t>
      </w:r>
    </w:p>
    <w:p w:rsidR="007752D6" w:rsidRDefault="002C15D6">
      <w:pPr>
        <w:pStyle w:val="a3"/>
        <w:spacing w:line="276" w:lineRule="auto"/>
        <w:ind w:firstLine="760"/>
        <w:jc w:val="left"/>
      </w:pPr>
      <w:r>
        <w:t>устанавливать</w:t>
      </w:r>
      <w:r>
        <w:rPr>
          <w:spacing w:val="40"/>
        </w:rPr>
        <w:t xml:space="preserve"> </w:t>
      </w:r>
      <w:r>
        <w:t>и</w:t>
      </w:r>
      <w:r>
        <w:rPr>
          <w:spacing w:val="40"/>
        </w:rPr>
        <w:t xml:space="preserve"> </w:t>
      </w:r>
      <w:r>
        <w:t>объяснять</w:t>
      </w:r>
      <w:r>
        <w:rPr>
          <w:spacing w:val="40"/>
        </w:rPr>
        <w:t xml:space="preserve"> </w:t>
      </w:r>
      <w:r>
        <w:t>связи</w:t>
      </w:r>
      <w:r>
        <w:rPr>
          <w:spacing w:val="40"/>
        </w:rPr>
        <w:t xml:space="preserve"> </w:t>
      </w:r>
      <w:r>
        <w:t>политических</w:t>
      </w:r>
      <w:r>
        <w:rPr>
          <w:spacing w:val="40"/>
        </w:rPr>
        <w:t xml:space="preserve"> </w:t>
      </w:r>
      <w:r>
        <w:t>потрясений</w:t>
      </w:r>
      <w:r>
        <w:rPr>
          <w:spacing w:val="40"/>
        </w:rPr>
        <w:t xml:space="preserve"> </w:t>
      </w:r>
      <w:r>
        <w:t>и</w:t>
      </w:r>
      <w:r>
        <w:rPr>
          <w:spacing w:val="40"/>
        </w:rPr>
        <w:t xml:space="preserve"> </w:t>
      </w:r>
      <w:r>
        <w:t>социально- экономических кризисов в государстве;</w:t>
      </w:r>
    </w:p>
    <w:p w:rsidR="007752D6" w:rsidRDefault="002C15D6">
      <w:pPr>
        <w:pStyle w:val="a3"/>
        <w:tabs>
          <w:tab w:val="left" w:pos="2371"/>
          <w:tab w:val="left" w:pos="2835"/>
          <w:tab w:val="left" w:pos="3243"/>
          <w:tab w:val="left" w:pos="4310"/>
          <w:tab w:val="left" w:pos="4522"/>
          <w:tab w:val="left" w:pos="5905"/>
          <w:tab w:val="left" w:pos="6521"/>
          <w:tab w:val="left" w:pos="6613"/>
          <w:tab w:val="left" w:pos="6945"/>
          <w:tab w:val="left" w:pos="7774"/>
          <w:tab w:val="left" w:pos="8100"/>
          <w:tab w:val="left" w:pos="8548"/>
          <w:tab w:val="left" w:pos="9183"/>
          <w:tab w:val="left" w:pos="9227"/>
        </w:tabs>
        <w:spacing w:line="276" w:lineRule="auto"/>
        <w:ind w:right="858" w:firstLine="760"/>
        <w:jc w:val="left"/>
      </w:pPr>
      <w:r>
        <w:rPr>
          <w:spacing w:val="-2"/>
        </w:rPr>
        <w:t>использовать</w:t>
      </w:r>
      <w:r>
        <w:tab/>
        <w:t>полученные</w:t>
      </w:r>
      <w:r>
        <w:rPr>
          <w:spacing w:val="80"/>
        </w:rPr>
        <w:t xml:space="preserve"> </w:t>
      </w:r>
      <w:r>
        <w:t>знания</w:t>
      </w:r>
      <w:r>
        <w:tab/>
      </w:r>
      <w:r>
        <w:rPr>
          <w:spacing w:val="-4"/>
        </w:rPr>
        <w:t>для</w:t>
      </w:r>
      <w:r>
        <w:tab/>
      </w:r>
      <w:r>
        <w:rPr>
          <w:spacing w:val="-2"/>
        </w:rPr>
        <w:t>объяснения</w:t>
      </w:r>
      <w:r>
        <w:tab/>
      </w:r>
      <w:r>
        <w:rPr>
          <w:spacing w:val="-2"/>
        </w:rPr>
        <w:t>причин</w:t>
      </w:r>
      <w:r>
        <w:tab/>
      </w:r>
      <w:r>
        <w:rPr>
          <w:spacing w:val="-2"/>
        </w:rPr>
        <w:t>достижения (недостижения)</w:t>
      </w:r>
      <w:r>
        <w:tab/>
      </w:r>
      <w:r>
        <w:rPr>
          <w:spacing w:val="-2"/>
        </w:rPr>
        <w:t>результатов</w:t>
      </w:r>
      <w:r>
        <w:tab/>
      </w:r>
      <w:r>
        <w:tab/>
      </w:r>
      <w:r>
        <w:rPr>
          <w:spacing w:val="-2"/>
        </w:rPr>
        <w:t>экономической</w:t>
      </w:r>
      <w:r>
        <w:tab/>
      </w:r>
      <w:r>
        <w:tab/>
      </w:r>
      <w:r>
        <w:rPr>
          <w:spacing w:val="-2"/>
        </w:rPr>
        <w:t>деятельности;</w:t>
      </w:r>
      <w:r>
        <w:tab/>
      </w:r>
      <w:r>
        <w:rPr>
          <w:spacing w:val="-4"/>
        </w:rPr>
        <w:t>для</w:t>
      </w:r>
      <w:r>
        <w:tab/>
      </w:r>
      <w:r>
        <w:tab/>
      </w:r>
      <w:r>
        <w:rPr>
          <w:spacing w:val="-2"/>
        </w:rPr>
        <w:t>объяснения основных</w:t>
      </w:r>
      <w:r>
        <w:tab/>
      </w:r>
      <w:r>
        <w:rPr>
          <w:spacing w:val="-2"/>
        </w:rPr>
        <w:t>механизмов</w:t>
      </w:r>
      <w:r>
        <w:tab/>
      </w:r>
      <w:r>
        <w:rPr>
          <w:spacing w:val="-2"/>
        </w:rPr>
        <w:t>государственного</w:t>
      </w:r>
      <w:r>
        <w:tab/>
      </w:r>
      <w:r>
        <w:tab/>
      </w:r>
      <w:r>
        <w:tab/>
      </w:r>
      <w:r>
        <w:rPr>
          <w:spacing w:val="-2"/>
        </w:rPr>
        <w:t>регулирования</w:t>
      </w:r>
      <w:r>
        <w:tab/>
      </w:r>
      <w:r>
        <w:tab/>
      </w:r>
      <w:r>
        <w:rPr>
          <w:spacing w:val="-59"/>
        </w:rPr>
        <w:t xml:space="preserve"> </w:t>
      </w:r>
      <w:r>
        <w:rPr>
          <w:spacing w:val="-2"/>
        </w:rPr>
        <w:t xml:space="preserve">экономики, </w:t>
      </w:r>
      <w:r>
        <w:t>государственной политики по развитию конкуренции,</w:t>
      </w:r>
      <w:r>
        <w:tab/>
      </w:r>
      <w:r>
        <w:rPr>
          <w:spacing w:val="-2"/>
        </w:rPr>
        <w:t xml:space="preserve">социально- </w:t>
      </w:r>
      <w:r>
        <w:t>экономической роли и функций</w:t>
      </w:r>
    </w:p>
    <w:p w:rsidR="007752D6" w:rsidRDefault="002C15D6">
      <w:pPr>
        <w:pStyle w:val="a3"/>
        <w:tabs>
          <w:tab w:val="left" w:pos="3626"/>
          <w:tab w:val="left" w:pos="4758"/>
          <w:tab w:val="left" w:pos="5158"/>
          <w:tab w:val="left" w:pos="6905"/>
          <w:tab w:val="left" w:pos="8767"/>
        </w:tabs>
        <w:spacing w:line="278" w:lineRule="auto"/>
        <w:ind w:right="857"/>
        <w:jc w:val="left"/>
      </w:pPr>
      <w:r>
        <w:rPr>
          <w:spacing w:val="-2"/>
        </w:rPr>
        <w:t>предпринимательства,</w:t>
      </w:r>
      <w:r>
        <w:tab/>
      </w:r>
      <w:r>
        <w:rPr>
          <w:spacing w:val="-2"/>
        </w:rPr>
        <w:t>причин</w:t>
      </w:r>
      <w:r>
        <w:tab/>
      </w:r>
      <w:r>
        <w:rPr>
          <w:spacing w:val="-10"/>
        </w:rPr>
        <w:t>и</w:t>
      </w:r>
      <w:r>
        <w:tab/>
      </w:r>
      <w:r>
        <w:rPr>
          <w:spacing w:val="-2"/>
        </w:rPr>
        <w:t>последствий</w:t>
      </w:r>
      <w:r>
        <w:tab/>
      </w:r>
      <w:r>
        <w:rPr>
          <w:spacing w:val="-2"/>
        </w:rPr>
        <w:t>безработицы,</w:t>
      </w:r>
      <w:r>
        <w:tab/>
      </w:r>
      <w:r>
        <w:rPr>
          <w:spacing w:val="-2"/>
        </w:rPr>
        <w:t xml:space="preserve">необходимости </w:t>
      </w:r>
      <w:r>
        <w:t>правомерного налогового поведения;</w:t>
      </w:r>
    </w:p>
    <w:p w:rsidR="007752D6" w:rsidRDefault="002C15D6">
      <w:pPr>
        <w:pStyle w:val="a3"/>
        <w:spacing w:line="276" w:lineRule="auto"/>
        <w:ind w:right="848"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своѐ отношение к предпринимательству и развитию собственного бизнеса;</w:t>
      </w:r>
    </w:p>
    <w:p w:rsidR="007752D6" w:rsidRDefault="002C15D6">
      <w:pPr>
        <w:pStyle w:val="a3"/>
        <w:spacing w:line="276" w:lineRule="auto"/>
        <w:ind w:right="852" w:firstLine="760"/>
      </w:pPr>
      <w: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w:t>
      </w:r>
      <w:r>
        <w:rPr>
          <w:spacing w:val="-2"/>
        </w:rPr>
        <w:t>процессы;</w:t>
      </w:r>
    </w:p>
    <w:p w:rsidR="007752D6" w:rsidRDefault="002C15D6">
      <w:pPr>
        <w:pStyle w:val="a3"/>
        <w:spacing w:line="276" w:lineRule="auto"/>
        <w:ind w:right="855" w:firstLine="760"/>
      </w:pPr>
      <w:r>
        <w:t xml:space="preserve">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w:t>
      </w:r>
      <w:r>
        <w:rPr>
          <w:spacing w:val="-2"/>
        </w:rPr>
        <w:t>безработицы;</w:t>
      </w:r>
    </w:p>
    <w:p w:rsidR="007752D6" w:rsidRDefault="002C15D6">
      <w:pPr>
        <w:pStyle w:val="a3"/>
        <w:spacing w:line="276" w:lineRule="auto"/>
        <w:ind w:right="853" w:firstLine="740"/>
      </w:pPr>
      <w:r>
        <w:t>извлекать информацию</w:t>
      </w:r>
      <w:r>
        <w:rPr>
          <w:spacing w:val="-1"/>
        </w:rPr>
        <w:t xml:space="preserve"> </w:t>
      </w:r>
      <w:r>
        <w:t>из адаптированных источников, публикаций</w:t>
      </w:r>
      <w:r>
        <w:rPr>
          <w:spacing w:val="-2"/>
        </w:rPr>
        <w:t xml:space="preserve"> </w:t>
      </w:r>
      <w:r>
        <w:t xml:space="preserve">СМИ и информационно-телекоммуникационной сети «Интернет» о тенденциях развития экономики в нашей стране, о борьбе с различными формами финансового </w:t>
      </w:r>
      <w:r>
        <w:rPr>
          <w:spacing w:val="-2"/>
        </w:rPr>
        <w:t>мошенничества;</w:t>
      </w:r>
    </w:p>
    <w:p w:rsidR="007752D6" w:rsidRDefault="002C15D6">
      <w:pPr>
        <w:pStyle w:val="a3"/>
        <w:tabs>
          <w:tab w:val="left" w:pos="9230"/>
        </w:tabs>
        <w:spacing w:line="276" w:lineRule="auto"/>
        <w:ind w:right="849" w:firstLine="740"/>
      </w:pPr>
      <w:r>
        <w:t>анализировать, обобщать, систематизировать, конкретизировать и критически оценивать социальную информацию,</w:t>
      </w:r>
      <w:r>
        <w:rPr>
          <w:spacing w:val="80"/>
          <w:w w:val="150"/>
        </w:rPr>
        <w:t xml:space="preserve">  </w:t>
      </w:r>
      <w:r>
        <w:t>включая</w:t>
      </w:r>
      <w:r>
        <w:tab/>
      </w:r>
      <w:r>
        <w:rPr>
          <w:spacing w:val="-2"/>
        </w:rPr>
        <w:t>экономико- статистическую,</w:t>
      </w:r>
    </w:p>
    <w:p w:rsidR="007752D6" w:rsidRDefault="002C15D6">
      <w:pPr>
        <w:pStyle w:val="a3"/>
        <w:spacing w:line="276" w:lineRule="auto"/>
        <w:ind w:right="857"/>
      </w:pPr>
      <w:r>
        <w:t>из адаптированных источников (в том числе учебных материалов) и публикаций СМИ, соотносить еѐ с личным социальным опытом; используя</w:t>
      </w:r>
      <w:r>
        <w:rPr>
          <w:spacing w:val="40"/>
        </w:rPr>
        <w:t xml:space="preserve"> </w:t>
      </w:r>
      <w:r>
        <w:t>обществоведческие знания, формулировать выводы, подкрепляя их аргументами;</w:t>
      </w:r>
    </w:p>
    <w:p w:rsidR="007752D6" w:rsidRDefault="002C15D6">
      <w:pPr>
        <w:pStyle w:val="a3"/>
        <w:tabs>
          <w:tab w:val="left" w:pos="6057"/>
        </w:tabs>
        <w:spacing w:line="276" w:lineRule="auto"/>
        <w:ind w:right="860" w:firstLine="740"/>
        <w:jc w:val="left"/>
      </w:pPr>
      <w:r>
        <w:t>оценивать собственные поступки и поступки других людей с точки зрения их экономической рациональности</w:t>
      </w:r>
      <w:r>
        <w:tab/>
        <w:t>(сложившиеся модели поведения производителей</w:t>
      </w:r>
      <w:r>
        <w:rPr>
          <w:spacing w:val="80"/>
        </w:rPr>
        <w:t xml:space="preserve"> </w:t>
      </w:r>
      <w:r>
        <w:t>и</w:t>
      </w:r>
      <w:r>
        <w:rPr>
          <w:spacing w:val="80"/>
        </w:rPr>
        <w:t xml:space="preserve"> </w:t>
      </w:r>
      <w:r>
        <w:t>потребителей;</w:t>
      </w:r>
      <w:r>
        <w:rPr>
          <w:spacing w:val="80"/>
        </w:rPr>
        <w:t xml:space="preserve"> </w:t>
      </w:r>
      <w:r>
        <w:t>граждан,</w:t>
      </w:r>
      <w:r>
        <w:rPr>
          <w:spacing w:val="80"/>
        </w:rPr>
        <w:t xml:space="preserve"> </w:t>
      </w:r>
      <w:r>
        <w:t>защищающих</w:t>
      </w:r>
      <w:r>
        <w:rPr>
          <w:spacing w:val="80"/>
        </w:rPr>
        <w:t xml:space="preserve"> </w:t>
      </w:r>
      <w:r>
        <w:t>свои</w:t>
      </w:r>
      <w:r>
        <w:rPr>
          <w:spacing w:val="80"/>
        </w:rPr>
        <w:t xml:space="preserve"> </w:t>
      </w:r>
      <w:r>
        <w:t>экономические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1"/>
      </w:pPr>
      <w:r>
        <w:lastRenderedPageBreak/>
        <w:t>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752D6" w:rsidRDefault="002C15D6">
      <w:pPr>
        <w:pStyle w:val="a3"/>
        <w:spacing w:before="1" w:line="276" w:lineRule="auto"/>
        <w:ind w:right="853"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752D6" w:rsidRDefault="002C15D6">
      <w:pPr>
        <w:pStyle w:val="a3"/>
        <w:spacing w:before="2" w:line="273" w:lineRule="auto"/>
        <w:ind w:right="857" w:firstLine="740"/>
      </w:pPr>
      <w:r>
        <w:t>приобретать опыт составления простейших документов (личный финансовый план, заявление, резюме);</w:t>
      </w:r>
    </w:p>
    <w:p w:rsidR="007752D6" w:rsidRDefault="002C15D6">
      <w:pPr>
        <w:pStyle w:val="a3"/>
        <w:spacing w:before="6" w:line="276" w:lineRule="auto"/>
        <w:ind w:right="853" w:firstLine="740"/>
        <w:jc w:val="left"/>
      </w:pPr>
      <w:r>
        <w:t>осуществлять совместную</w:t>
      </w:r>
      <w:r>
        <w:rPr>
          <w:spacing w:val="-1"/>
        </w:rPr>
        <w:t xml:space="preserve"> </w:t>
      </w:r>
      <w:r>
        <w:t>деятельность, включая</w:t>
      </w:r>
      <w:r>
        <w:rPr>
          <w:spacing w:val="-1"/>
        </w:rPr>
        <w:t xml:space="preserve"> </w:t>
      </w:r>
      <w: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752D6" w:rsidRDefault="002C15D6">
      <w:pPr>
        <w:pStyle w:val="a3"/>
        <w:spacing w:before="2"/>
        <w:ind w:left="1260"/>
        <w:jc w:val="left"/>
      </w:pPr>
      <w:r>
        <w:t>Человек</w:t>
      </w:r>
      <w:r>
        <w:rPr>
          <w:spacing w:val="-3"/>
        </w:rPr>
        <w:t xml:space="preserve"> </w:t>
      </w:r>
      <w:r>
        <w:t>в</w:t>
      </w:r>
      <w:r>
        <w:rPr>
          <w:spacing w:val="-2"/>
        </w:rPr>
        <w:t xml:space="preserve"> </w:t>
      </w:r>
      <w:r>
        <w:t>мире</w:t>
      </w:r>
      <w:r>
        <w:rPr>
          <w:spacing w:val="-5"/>
        </w:rPr>
        <w:t xml:space="preserve"> </w:t>
      </w:r>
      <w:r>
        <w:rPr>
          <w:spacing w:val="-2"/>
        </w:rPr>
        <w:t>культуры:</w:t>
      </w:r>
    </w:p>
    <w:p w:rsidR="007752D6" w:rsidRDefault="002C15D6">
      <w:pPr>
        <w:pStyle w:val="a3"/>
        <w:spacing w:before="46" w:line="276" w:lineRule="auto"/>
        <w:ind w:right="855"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w:t>
      </w:r>
      <w:r>
        <w:rPr>
          <w:spacing w:val="40"/>
        </w:rPr>
        <w:t xml:space="preserve"> </w:t>
      </w:r>
      <w:r>
        <w:t>о религии, мировых религиях, об искусстве и его видах; об информации как важном ресурсе современного общества;</w:t>
      </w:r>
    </w:p>
    <w:p w:rsidR="007752D6" w:rsidRDefault="002C15D6">
      <w:pPr>
        <w:pStyle w:val="a3"/>
        <w:spacing w:before="3" w:line="276" w:lineRule="auto"/>
        <w:ind w:right="848"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752D6" w:rsidRDefault="002C15D6">
      <w:pPr>
        <w:pStyle w:val="a3"/>
        <w:spacing w:line="276" w:lineRule="auto"/>
        <w:ind w:right="850"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752D6" w:rsidRDefault="002C15D6">
      <w:pPr>
        <w:pStyle w:val="a3"/>
        <w:spacing w:before="1" w:line="273" w:lineRule="auto"/>
        <w:ind w:left="1452" w:right="847"/>
      </w:pPr>
      <w:r>
        <w:t>классифицировать по разным признакам формы и виды культуры; сравнивать</w:t>
      </w:r>
      <w:r>
        <w:rPr>
          <w:spacing w:val="27"/>
        </w:rPr>
        <w:t xml:space="preserve">  </w:t>
      </w:r>
      <w:r>
        <w:t>формы</w:t>
      </w:r>
      <w:r>
        <w:rPr>
          <w:spacing w:val="28"/>
        </w:rPr>
        <w:t xml:space="preserve">  </w:t>
      </w:r>
      <w:r>
        <w:t>культуры,</w:t>
      </w:r>
      <w:r>
        <w:rPr>
          <w:spacing w:val="30"/>
        </w:rPr>
        <w:t xml:space="preserve">  </w:t>
      </w:r>
      <w:r>
        <w:t>естественные</w:t>
      </w:r>
      <w:r>
        <w:rPr>
          <w:spacing w:val="27"/>
        </w:rPr>
        <w:t xml:space="preserve">  </w:t>
      </w:r>
      <w:r>
        <w:t>и</w:t>
      </w:r>
      <w:r>
        <w:rPr>
          <w:spacing w:val="27"/>
        </w:rPr>
        <w:t xml:space="preserve">  </w:t>
      </w:r>
      <w:r>
        <w:t>социально-</w:t>
      </w:r>
      <w:r>
        <w:rPr>
          <w:spacing w:val="-2"/>
        </w:rPr>
        <w:t>гуманитарные</w:t>
      </w:r>
    </w:p>
    <w:p w:rsidR="007752D6" w:rsidRDefault="002C15D6">
      <w:pPr>
        <w:pStyle w:val="a3"/>
        <w:spacing w:before="6"/>
      </w:pPr>
      <w:r>
        <w:t>науки,</w:t>
      </w:r>
      <w:r>
        <w:rPr>
          <w:spacing w:val="-2"/>
        </w:rPr>
        <w:t xml:space="preserve"> </w:t>
      </w:r>
      <w:r>
        <w:t>виды</w:t>
      </w:r>
      <w:r>
        <w:rPr>
          <w:spacing w:val="-2"/>
        </w:rPr>
        <w:t xml:space="preserve"> искусств;</w:t>
      </w:r>
    </w:p>
    <w:p w:rsidR="007752D6" w:rsidRDefault="002C15D6">
      <w:pPr>
        <w:pStyle w:val="a3"/>
        <w:spacing w:before="46" w:line="278" w:lineRule="auto"/>
        <w:ind w:firstLine="760"/>
        <w:jc w:val="left"/>
      </w:pPr>
      <w:r>
        <w:t>устанавливать</w:t>
      </w:r>
      <w:r>
        <w:rPr>
          <w:spacing w:val="80"/>
        </w:rPr>
        <w:t xml:space="preserve"> </w:t>
      </w:r>
      <w:r>
        <w:t>и</w:t>
      </w:r>
      <w:r>
        <w:rPr>
          <w:spacing w:val="80"/>
        </w:rPr>
        <w:t xml:space="preserve"> </w:t>
      </w:r>
      <w:r>
        <w:t>объяснять</w:t>
      </w:r>
      <w:r>
        <w:rPr>
          <w:spacing w:val="80"/>
        </w:rPr>
        <w:t xml:space="preserve"> </w:t>
      </w:r>
      <w:r>
        <w:t>взаимосвязь</w:t>
      </w:r>
      <w:r>
        <w:rPr>
          <w:spacing w:val="80"/>
        </w:rPr>
        <w:t xml:space="preserve"> </w:t>
      </w:r>
      <w:r>
        <w:t>развития</w:t>
      </w:r>
      <w:r>
        <w:rPr>
          <w:spacing w:val="80"/>
        </w:rPr>
        <w:t xml:space="preserve"> </w:t>
      </w:r>
      <w:r>
        <w:t>духовной</w:t>
      </w:r>
      <w:r>
        <w:rPr>
          <w:spacing w:val="80"/>
        </w:rPr>
        <w:t xml:space="preserve"> </w:t>
      </w:r>
      <w:r>
        <w:t>культуры</w:t>
      </w:r>
      <w:r>
        <w:rPr>
          <w:spacing w:val="80"/>
        </w:rPr>
        <w:t xml:space="preserve"> </w:t>
      </w:r>
      <w:r>
        <w:t>и формирования личности, взаимовлияние науки и образования;</w:t>
      </w:r>
    </w:p>
    <w:p w:rsidR="007752D6" w:rsidRDefault="002C15D6">
      <w:pPr>
        <w:pStyle w:val="a3"/>
        <w:tabs>
          <w:tab w:val="left" w:pos="3247"/>
          <w:tab w:val="left" w:pos="4902"/>
          <w:tab w:val="left" w:pos="5921"/>
          <w:tab w:val="left" w:pos="6544"/>
          <w:tab w:val="left" w:pos="8131"/>
          <w:tab w:val="left" w:pos="8910"/>
        </w:tabs>
        <w:spacing w:line="278" w:lineRule="auto"/>
        <w:ind w:right="856" w:firstLine="760"/>
        <w:jc w:val="left"/>
      </w:pPr>
      <w:r>
        <w:rPr>
          <w:spacing w:val="-2"/>
        </w:rPr>
        <w:t>использовать</w:t>
      </w:r>
      <w:r>
        <w:tab/>
      </w:r>
      <w:r>
        <w:rPr>
          <w:spacing w:val="-2"/>
        </w:rPr>
        <w:t>полученные</w:t>
      </w:r>
      <w:r>
        <w:tab/>
      </w:r>
      <w:r>
        <w:rPr>
          <w:spacing w:val="-2"/>
        </w:rPr>
        <w:t>знания</w:t>
      </w:r>
      <w:r>
        <w:tab/>
      </w:r>
      <w:r>
        <w:rPr>
          <w:spacing w:val="-4"/>
        </w:rPr>
        <w:t>для</w:t>
      </w:r>
      <w:r>
        <w:tab/>
      </w:r>
      <w:r>
        <w:rPr>
          <w:spacing w:val="-2"/>
        </w:rPr>
        <w:t>объяснения</w:t>
      </w:r>
      <w:r>
        <w:tab/>
      </w:r>
      <w:r>
        <w:rPr>
          <w:spacing w:val="-4"/>
        </w:rPr>
        <w:t>роли</w:t>
      </w:r>
      <w:r>
        <w:tab/>
      </w:r>
      <w:r>
        <w:rPr>
          <w:spacing w:val="-2"/>
        </w:rPr>
        <w:t>непрерывного образования;</w:t>
      </w:r>
    </w:p>
    <w:p w:rsidR="007752D6" w:rsidRDefault="002C15D6">
      <w:pPr>
        <w:pStyle w:val="a3"/>
        <w:spacing w:line="278" w:lineRule="auto"/>
        <w:ind w:firstLine="760"/>
        <w:jc w:val="left"/>
      </w:pPr>
      <w:r>
        <w:t>определять</w:t>
      </w:r>
      <w:r>
        <w:rPr>
          <w:spacing w:val="40"/>
        </w:rPr>
        <w:t xml:space="preserve"> </w:t>
      </w:r>
      <w:r>
        <w:t>и</w:t>
      </w:r>
      <w:r>
        <w:rPr>
          <w:spacing w:val="40"/>
        </w:rPr>
        <w:t xml:space="preserve"> </w:t>
      </w:r>
      <w:r>
        <w:t>аргументировать</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социальных</w:t>
      </w:r>
      <w:r>
        <w:rPr>
          <w:spacing w:val="40"/>
        </w:rPr>
        <w:t xml:space="preserve"> </w:t>
      </w:r>
      <w:r>
        <w:t>ценностей</w:t>
      </w:r>
      <w:r>
        <w:rPr>
          <w:spacing w:val="40"/>
        </w:rPr>
        <w:t xml:space="preserve"> </w:t>
      </w:r>
      <w:r>
        <w:t>и</w:t>
      </w:r>
      <w:r>
        <w:rPr>
          <w:spacing w:val="40"/>
        </w:rPr>
        <w:t xml:space="preserve"> </w:t>
      </w:r>
      <w:r>
        <w:t>с использованием</w:t>
      </w:r>
      <w:r>
        <w:rPr>
          <w:spacing w:val="74"/>
        </w:rPr>
        <w:t xml:space="preserve"> </w:t>
      </w:r>
      <w:r>
        <w:t>обществоведческих</w:t>
      </w:r>
      <w:r>
        <w:rPr>
          <w:spacing w:val="72"/>
        </w:rPr>
        <w:t xml:space="preserve"> </w:t>
      </w:r>
      <w:r>
        <w:t>знаний,</w:t>
      </w:r>
      <w:r>
        <w:rPr>
          <w:spacing w:val="78"/>
        </w:rPr>
        <w:t xml:space="preserve"> </w:t>
      </w:r>
      <w:r>
        <w:t>фактов</w:t>
      </w:r>
      <w:r>
        <w:rPr>
          <w:spacing w:val="79"/>
        </w:rPr>
        <w:t xml:space="preserve"> </w:t>
      </w:r>
      <w:r>
        <w:t>общественной</w:t>
      </w:r>
      <w:r>
        <w:rPr>
          <w:spacing w:val="74"/>
        </w:rPr>
        <w:t xml:space="preserve"> </w:t>
      </w:r>
      <w:r>
        <w:t>жизни</w:t>
      </w:r>
      <w:r>
        <w:rPr>
          <w:spacing w:val="74"/>
        </w:rPr>
        <w:t xml:space="preserve"> </w:t>
      </w:r>
      <w:r>
        <w:rPr>
          <w:spacing w:val="-4"/>
        </w:rPr>
        <w:t>своѐ</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6"/>
      </w:pPr>
      <w:r>
        <w:lastRenderedPageBreak/>
        <w:t>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7752D6" w:rsidRDefault="002C15D6">
      <w:pPr>
        <w:pStyle w:val="a3"/>
        <w:spacing w:line="276" w:lineRule="auto"/>
        <w:ind w:right="858"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752D6" w:rsidRDefault="002C15D6">
      <w:pPr>
        <w:pStyle w:val="a3"/>
        <w:spacing w:line="276" w:lineRule="auto"/>
        <w:ind w:right="859" w:firstLine="760"/>
      </w:pPr>
      <w:r>
        <w:t xml:space="preserve">осуществлять поиск информации об ответственности современных учѐных,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rsidR="007752D6" w:rsidRDefault="002C15D6">
      <w:pPr>
        <w:pStyle w:val="a3"/>
        <w:spacing w:line="276" w:lineRule="auto"/>
        <w:ind w:right="860"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752D6" w:rsidRDefault="002C15D6">
      <w:pPr>
        <w:pStyle w:val="a3"/>
        <w:spacing w:line="273" w:lineRule="auto"/>
        <w:ind w:right="855" w:firstLine="760"/>
      </w:pPr>
      <w:r>
        <w:t>оценивать собственные поступки, поведение людей в духовной сфере</w:t>
      </w:r>
      <w:r>
        <w:rPr>
          <w:spacing w:val="40"/>
        </w:rPr>
        <w:t xml:space="preserve"> </w:t>
      </w:r>
      <w:r>
        <w:t>жизни общества;</w:t>
      </w:r>
    </w:p>
    <w:p w:rsidR="007752D6" w:rsidRDefault="002C15D6">
      <w:pPr>
        <w:pStyle w:val="a3"/>
        <w:spacing w:line="276" w:lineRule="auto"/>
        <w:ind w:right="858"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752D6" w:rsidRDefault="002C15D6">
      <w:pPr>
        <w:pStyle w:val="a3"/>
        <w:spacing w:before="1" w:line="273" w:lineRule="auto"/>
        <w:ind w:right="858"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7752D6" w:rsidRDefault="002C15D6">
      <w:pPr>
        <w:pStyle w:val="a3"/>
        <w:spacing w:before="6" w:line="273" w:lineRule="auto"/>
        <w:ind w:right="855" w:firstLine="568"/>
      </w:pPr>
      <w:r>
        <w:t>К концу обучения в 9 классе обучающийся получит следующие предметные результаты по отдельным темам программы по обществознанию:</w:t>
      </w:r>
    </w:p>
    <w:p w:rsidR="007752D6" w:rsidRDefault="002C15D6">
      <w:pPr>
        <w:pStyle w:val="a3"/>
        <w:spacing w:before="6"/>
        <w:ind w:left="1260"/>
      </w:pPr>
      <w:r>
        <w:t>Человек</w:t>
      </w:r>
      <w:r>
        <w:rPr>
          <w:spacing w:val="-6"/>
        </w:rPr>
        <w:t xml:space="preserve"> </w:t>
      </w:r>
      <w:r>
        <w:t>в</w:t>
      </w:r>
      <w:r>
        <w:rPr>
          <w:spacing w:val="-5"/>
        </w:rPr>
        <w:t xml:space="preserve"> </w:t>
      </w:r>
      <w:r>
        <w:t>политическом</w:t>
      </w:r>
      <w:r>
        <w:rPr>
          <w:spacing w:val="-5"/>
        </w:rPr>
        <w:t xml:space="preserve"> </w:t>
      </w:r>
      <w:r>
        <w:rPr>
          <w:spacing w:val="-2"/>
        </w:rPr>
        <w:t>измерении:</w:t>
      </w:r>
    </w:p>
    <w:p w:rsidR="007752D6" w:rsidRDefault="002C15D6">
      <w:pPr>
        <w:pStyle w:val="a3"/>
        <w:spacing w:before="50" w:line="276" w:lineRule="auto"/>
        <w:ind w:right="853"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752D6" w:rsidRDefault="002C15D6">
      <w:pPr>
        <w:pStyle w:val="a3"/>
        <w:spacing w:line="276" w:lineRule="auto"/>
        <w:ind w:right="856" w:firstLine="760"/>
      </w:pPr>
      <w:r>
        <w:t>характеризовать государство как социальный институт; принципы и признаки</w:t>
      </w:r>
      <w:r>
        <w:rPr>
          <w:spacing w:val="-5"/>
        </w:rPr>
        <w:t xml:space="preserve"> </w:t>
      </w:r>
      <w:r>
        <w:t>демократии,</w:t>
      </w:r>
      <w:r>
        <w:rPr>
          <w:spacing w:val="-1"/>
        </w:rPr>
        <w:t xml:space="preserve"> </w:t>
      </w:r>
      <w:r>
        <w:t>демократические</w:t>
      </w:r>
      <w:r>
        <w:rPr>
          <w:spacing w:val="-3"/>
        </w:rPr>
        <w:t xml:space="preserve"> </w:t>
      </w:r>
      <w:r>
        <w:t>ценности;</w:t>
      </w:r>
      <w:r>
        <w:rPr>
          <w:spacing w:val="-5"/>
        </w:rPr>
        <w:t xml:space="preserve"> </w:t>
      </w:r>
      <w:r>
        <w:t>роль</w:t>
      </w:r>
      <w:r>
        <w:rPr>
          <w:spacing w:val="-2"/>
        </w:rPr>
        <w:t xml:space="preserve"> </w:t>
      </w:r>
      <w:r>
        <w:t>государства</w:t>
      </w:r>
      <w:r>
        <w:rPr>
          <w:spacing w:val="-3"/>
        </w:rPr>
        <w:t xml:space="preserve"> </w:t>
      </w:r>
      <w:r>
        <w:t>в обществе</w:t>
      </w:r>
      <w:r>
        <w:rPr>
          <w:spacing w:val="-3"/>
        </w:rPr>
        <w:t xml:space="preserve"> </w:t>
      </w:r>
      <w:r>
        <w:t>на основе его функций; правовое государство;</w:t>
      </w:r>
    </w:p>
    <w:p w:rsidR="007752D6" w:rsidRDefault="002C15D6">
      <w:pPr>
        <w:pStyle w:val="a3"/>
        <w:spacing w:before="1" w:line="276" w:lineRule="auto"/>
        <w:ind w:right="854"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Pr>
          <w:spacing w:val="80"/>
          <w:w w:val="150"/>
        </w:rPr>
        <w:t xml:space="preserve">   </w:t>
      </w:r>
      <w:r>
        <w:t>граждан в политике; связи политических потрясений</w:t>
      </w:r>
    </w:p>
    <w:p w:rsidR="007752D6" w:rsidRDefault="002C15D6">
      <w:pPr>
        <w:pStyle w:val="a3"/>
        <w:spacing w:line="319" w:lineRule="exact"/>
      </w:pPr>
      <w:r>
        <w:t>и</w:t>
      </w:r>
      <w:r>
        <w:rPr>
          <w:spacing w:val="-7"/>
        </w:rPr>
        <w:t xml:space="preserve"> </w:t>
      </w:r>
      <w:r>
        <w:t>социально-экономического</w:t>
      </w:r>
      <w:r>
        <w:rPr>
          <w:spacing w:val="-6"/>
        </w:rPr>
        <w:t xml:space="preserve"> </w:t>
      </w:r>
      <w:r>
        <w:t>кризиса</w:t>
      </w:r>
      <w:r>
        <w:rPr>
          <w:spacing w:val="-2"/>
        </w:rPr>
        <w:t xml:space="preserve"> </w:t>
      </w:r>
      <w:r>
        <w:t>в</w:t>
      </w:r>
      <w:r>
        <w:rPr>
          <w:spacing w:val="-2"/>
        </w:rPr>
        <w:t xml:space="preserve"> государстве;</w:t>
      </w:r>
    </w:p>
    <w:p w:rsidR="007752D6" w:rsidRDefault="002C15D6">
      <w:pPr>
        <w:pStyle w:val="a3"/>
        <w:spacing w:before="51" w:line="276" w:lineRule="auto"/>
        <w:ind w:right="849" w:firstLine="760"/>
      </w:pPr>
      <w:r>
        <w:t>классифицировать современные государства по разным признакам; элементы формы государства; типы политических партий; типы общественно- политических организаций;</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7" w:firstLine="760"/>
      </w:pPr>
      <w:r>
        <w:lastRenderedPageBreak/>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Pr>
          <w:spacing w:val="-2"/>
        </w:rPr>
        <w:t>референдум;</w:t>
      </w:r>
    </w:p>
    <w:p w:rsidR="007752D6" w:rsidRDefault="002C15D6">
      <w:pPr>
        <w:pStyle w:val="a3"/>
        <w:spacing w:before="3" w:line="276" w:lineRule="auto"/>
        <w:ind w:right="849"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 экономических кризисов в государстве;</w:t>
      </w:r>
    </w:p>
    <w:p w:rsidR="007752D6" w:rsidRDefault="002C15D6">
      <w:pPr>
        <w:pStyle w:val="a3"/>
        <w:spacing w:line="276" w:lineRule="auto"/>
        <w:ind w:right="853" w:firstLine="740"/>
      </w:pPr>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rPr>
        <w:t>государстве;</w:t>
      </w:r>
    </w:p>
    <w:p w:rsidR="007752D6" w:rsidRDefault="002C15D6">
      <w:pPr>
        <w:pStyle w:val="a3"/>
        <w:spacing w:line="276" w:lineRule="auto"/>
        <w:ind w:right="856" w:firstLine="740"/>
      </w:pPr>
      <w:r>
        <w:t>определять и аргументировать неприемлемость всех форм антиобщественного</w:t>
      </w:r>
      <w:r>
        <w:rPr>
          <w:spacing w:val="-7"/>
        </w:rPr>
        <w:t xml:space="preserve"> </w:t>
      </w:r>
      <w:r>
        <w:t>поведения</w:t>
      </w:r>
      <w:r>
        <w:rPr>
          <w:spacing w:val="-4"/>
        </w:rPr>
        <w:t xml:space="preserve"> </w:t>
      </w:r>
      <w:r>
        <w:t>в</w:t>
      </w:r>
      <w:r>
        <w:rPr>
          <w:spacing w:val="-3"/>
        </w:rPr>
        <w:t xml:space="preserve"> </w:t>
      </w:r>
      <w:r>
        <w:t>политике</w:t>
      </w:r>
      <w:r>
        <w:rPr>
          <w:spacing w:val="-7"/>
        </w:rPr>
        <w:t xml:space="preserve"> </w:t>
      </w:r>
      <w:r>
        <w:t>с</w:t>
      </w:r>
      <w:r>
        <w:rPr>
          <w:spacing w:val="-3"/>
        </w:rPr>
        <w:t xml:space="preserve"> </w:t>
      </w:r>
      <w:r>
        <w:t>точки</w:t>
      </w:r>
      <w:r>
        <w:rPr>
          <w:spacing w:val="-5"/>
        </w:rPr>
        <w:t xml:space="preserve"> </w:t>
      </w:r>
      <w:r>
        <w:t>зрения</w:t>
      </w:r>
      <w:r>
        <w:rPr>
          <w:spacing w:val="-4"/>
        </w:rPr>
        <w:t xml:space="preserve"> </w:t>
      </w:r>
      <w:r>
        <w:t>социальных</w:t>
      </w:r>
      <w:r>
        <w:rPr>
          <w:spacing w:val="-3"/>
        </w:rPr>
        <w:t xml:space="preserve"> </w:t>
      </w:r>
      <w:r>
        <w:t>ценностей</w:t>
      </w:r>
      <w:r>
        <w:rPr>
          <w:spacing w:val="-5"/>
        </w:rPr>
        <w:t xml:space="preserve"> </w:t>
      </w:r>
      <w:r>
        <w:t>и правовых норм;</w:t>
      </w:r>
    </w:p>
    <w:p w:rsidR="007752D6" w:rsidRDefault="002C15D6">
      <w:pPr>
        <w:pStyle w:val="a3"/>
        <w:spacing w:before="1" w:line="276" w:lineRule="auto"/>
        <w:ind w:right="848"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w:t>
      </w:r>
      <w:r>
        <w:rPr>
          <w:spacing w:val="40"/>
        </w:rPr>
        <w:t xml:space="preserve"> </w:t>
      </w:r>
      <w:r>
        <w:t>участника общественно-политического движения;</w:t>
      </w:r>
    </w:p>
    <w:p w:rsidR="007752D6" w:rsidRDefault="002C15D6">
      <w:pPr>
        <w:pStyle w:val="a3"/>
        <w:spacing w:line="276" w:lineRule="auto"/>
        <w:ind w:right="846"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752D6" w:rsidRDefault="002C15D6">
      <w:pPr>
        <w:pStyle w:val="a3"/>
        <w:spacing w:line="276" w:lineRule="auto"/>
        <w:ind w:right="851" w:firstLine="740"/>
      </w:pPr>
      <w:r>
        <w:t>искать и извлекать информацию о сущности политики, государстве и его роли в обществе: по заданию учителя выявлять соответствующие факты из</w:t>
      </w:r>
      <w:r>
        <w:rPr>
          <w:spacing w:val="40"/>
        </w:rPr>
        <w:t xml:space="preserve"> </w:t>
      </w:r>
      <w:r>
        <w:t>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752D6" w:rsidRDefault="002C15D6">
      <w:pPr>
        <w:pStyle w:val="a3"/>
        <w:spacing w:before="1" w:line="273" w:lineRule="auto"/>
        <w:ind w:right="858"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752D6" w:rsidRDefault="002C15D6">
      <w:pPr>
        <w:pStyle w:val="a3"/>
        <w:spacing w:before="7" w:line="276" w:lineRule="auto"/>
        <w:ind w:right="858" w:firstLine="760"/>
      </w:pPr>
      <w:r>
        <w:t>оценивать политическую деятельность различных субъектов политики с точки зрения учѐта в ней интересов развития общества, еѐ соответствия гуманистическим</w:t>
      </w:r>
      <w:r>
        <w:rPr>
          <w:spacing w:val="55"/>
        </w:rPr>
        <w:t xml:space="preserve"> </w:t>
      </w:r>
      <w:r>
        <w:t>и</w:t>
      </w:r>
      <w:r>
        <w:rPr>
          <w:spacing w:val="52"/>
        </w:rPr>
        <w:t xml:space="preserve"> </w:t>
      </w:r>
      <w:r>
        <w:t>демократическим</w:t>
      </w:r>
      <w:r>
        <w:rPr>
          <w:spacing w:val="57"/>
        </w:rPr>
        <w:t xml:space="preserve"> </w:t>
      </w:r>
      <w:r>
        <w:t>ценностям:</w:t>
      </w:r>
      <w:r>
        <w:rPr>
          <w:spacing w:val="48"/>
        </w:rPr>
        <w:t xml:space="preserve"> </w:t>
      </w:r>
      <w:r>
        <w:t>выражать</w:t>
      </w:r>
      <w:r>
        <w:rPr>
          <w:spacing w:val="54"/>
        </w:rPr>
        <w:t xml:space="preserve"> </w:t>
      </w:r>
      <w:r>
        <w:t>свою</w:t>
      </w:r>
      <w:r>
        <w:rPr>
          <w:spacing w:val="57"/>
        </w:rPr>
        <w:t xml:space="preserve"> </w:t>
      </w:r>
      <w:r>
        <w:t>точку</w:t>
      </w:r>
      <w:r>
        <w:rPr>
          <w:spacing w:val="51"/>
        </w:rPr>
        <w:t xml:space="preserve"> </w:t>
      </w:r>
      <w:r>
        <w:rPr>
          <w:spacing w:val="-2"/>
        </w:rPr>
        <w:t>зрения,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отвечать</w:t>
      </w:r>
      <w:r>
        <w:rPr>
          <w:spacing w:val="-4"/>
        </w:rPr>
        <w:t xml:space="preserve"> </w:t>
      </w:r>
      <w:r>
        <w:t>на</w:t>
      </w:r>
      <w:r>
        <w:rPr>
          <w:spacing w:val="-4"/>
        </w:rPr>
        <w:t xml:space="preserve"> </w:t>
      </w:r>
      <w:r>
        <w:t>вопросы,</w:t>
      </w:r>
      <w:r>
        <w:rPr>
          <w:spacing w:val="2"/>
        </w:rPr>
        <w:t xml:space="preserve"> </w:t>
      </w:r>
      <w:r>
        <w:t>участвовать</w:t>
      </w:r>
      <w:r>
        <w:rPr>
          <w:spacing w:val="-4"/>
        </w:rPr>
        <w:t xml:space="preserve"> </w:t>
      </w:r>
      <w:r>
        <w:t>в</w:t>
      </w:r>
      <w:r>
        <w:rPr>
          <w:spacing w:val="-3"/>
        </w:rPr>
        <w:t xml:space="preserve"> </w:t>
      </w:r>
      <w:r>
        <w:rPr>
          <w:spacing w:val="-2"/>
        </w:rPr>
        <w:t>дискуссии;</w:t>
      </w:r>
    </w:p>
    <w:p w:rsidR="007752D6" w:rsidRDefault="002C15D6">
      <w:pPr>
        <w:pStyle w:val="a3"/>
        <w:spacing w:before="50" w:line="276" w:lineRule="auto"/>
        <w:ind w:right="857" w:firstLine="760"/>
      </w:pPr>
      <w:r>
        <w:t>использовать полученные знания в практической учебной деятельности (включая</w:t>
      </w:r>
      <w:r>
        <w:rPr>
          <w:spacing w:val="-4"/>
        </w:rPr>
        <w:t xml:space="preserve"> </w:t>
      </w:r>
      <w:r>
        <w:t>выполнение</w:t>
      </w:r>
      <w:r>
        <w:rPr>
          <w:spacing w:val="-7"/>
        </w:rPr>
        <w:t xml:space="preserve"> </w:t>
      </w:r>
      <w:r>
        <w:t>проектов</w:t>
      </w:r>
      <w:r>
        <w:rPr>
          <w:spacing w:val="-3"/>
        </w:rPr>
        <w:t xml:space="preserve"> </w:t>
      </w:r>
      <w:r>
        <w:t>индивидуально</w:t>
      </w:r>
      <w:r>
        <w:rPr>
          <w:spacing w:val="-7"/>
        </w:rPr>
        <w:t xml:space="preserve"> </w:t>
      </w:r>
      <w:r>
        <w:t>и</w:t>
      </w:r>
      <w:r>
        <w:rPr>
          <w:spacing w:val="-5"/>
        </w:rPr>
        <w:t xml:space="preserve"> </w:t>
      </w:r>
      <w:r>
        <w:t>в</w:t>
      </w:r>
      <w:r>
        <w:rPr>
          <w:spacing w:val="-3"/>
        </w:rPr>
        <w:t xml:space="preserve"> </w:t>
      </w:r>
      <w:r>
        <w:t>группе),</w:t>
      </w:r>
      <w:r>
        <w:rPr>
          <w:spacing w:val="-1"/>
        </w:rPr>
        <w:t xml:space="preserve"> </w:t>
      </w:r>
      <w:r>
        <w:t>в</w:t>
      </w:r>
      <w:r>
        <w:rPr>
          <w:spacing w:val="-3"/>
        </w:rPr>
        <w:t xml:space="preserve"> </w:t>
      </w:r>
      <w:r>
        <w:t>повседневной</w:t>
      </w:r>
      <w:r>
        <w:rPr>
          <w:spacing w:val="-5"/>
        </w:rPr>
        <w:t xml:space="preserve"> </w:t>
      </w:r>
      <w:r>
        <w:t>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752D6" w:rsidRDefault="002C15D6">
      <w:pPr>
        <w:pStyle w:val="a3"/>
        <w:spacing w:before="1" w:line="276" w:lineRule="auto"/>
        <w:ind w:right="856" w:firstLine="760"/>
      </w:pPr>
      <w:r>
        <w:t>осуществлять</w:t>
      </w:r>
      <w:r>
        <w:rPr>
          <w:spacing w:val="-2"/>
        </w:rPr>
        <w:t xml:space="preserve"> </w:t>
      </w:r>
      <w:r>
        <w:t>совместную</w:t>
      </w:r>
      <w:r>
        <w:rPr>
          <w:spacing w:val="-4"/>
        </w:rPr>
        <w:t xml:space="preserve"> </w:t>
      </w:r>
      <w:r>
        <w:t>деятельность,</w:t>
      </w:r>
      <w:r>
        <w:rPr>
          <w:spacing w:val="-1"/>
        </w:rPr>
        <w:t xml:space="preserve"> </w:t>
      </w:r>
      <w:r>
        <w:t>включая</w:t>
      </w:r>
      <w:r>
        <w:rPr>
          <w:spacing w:val="-4"/>
        </w:rPr>
        <w:t xml:space="preserve"> </w:t>
      </w:r>
      <w:r>
        <w:t>взаимодействие</w:t>
      </w:r>
      <w:r>
        <w:rPr>
          <w:spacing w:val="-3"/>
        </w:rPr>
        <w:t xml:space="preserve"> </w:t>
      </w:r>
      <w:r>
        <w:t>с</w:t>
      </w:r>
      <w:r>
        <w:rPr>
          <w:spacing w:val="-3"/>
        </w:rPr>
        <w:t xml:space="preserve"> </w:t>
      </w:r>
      <w: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Pr>
          <w:spacing w:val="40"/>
        </w:rPr>
        <w:t xml:space="preserve"> </w:t>
      </w:r>
      <w: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752D6" w:rsidRDefault="002C15D6">
      <w:pPr>
        <w:pStyle w:val="a3"/>
        <w:spacing w:line="321" w:lineRule="exact"/>
        <w:ind w:left="1260"/>
      </w:pPr>
      <w:r>
        <w:t>Гражданин</w:t>
      </w:r>
      <w:r>
        <w:rPr>
          <w:spacing w:val="-4"/>
        </w:rPr>
        <w:t xml:space="preserve"> </w:t>
      </w:r>
      <w:r>
        <w:t>и</w:t>
      </w:r>
      <w:r>
        <w:rPr>
          <w:spacing w:val="-3"/>
        </w:rPr>
        <w:t xml:space="preserve"> </w:t>
      </w:r>
      <w:r>
        <w:rPr>
          <w:spacing w:val="-2"/>
        </w:rPr>
        <w:t>государство:</w:t>
      </w:r>
    </w:p>
    <w:p w:rsidR="007752D6" w:rsidRDefault="002C15D6">
      <w:pPr>
        <w:pStyle w:val="a3"/>
        <w:spacing w:before="50" w:line="276" w:lineRule="auto"/>
        <w:ind w:right="849"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w:t>
      </w:r>
      <w:r>
        <w:rPr>
          <w:spacing w:val="80"/>
        </w:rPr>
        <w:t xml:space="preserve"> </w:t>
      </w:r>
      <w:r>
        <w:t>направлениях внутренней политики Российской Федерации;</w:t>
      </w:r>
    </w:p>
    <w:p w:rsidR="007752D6" w:rsidRDefault="002C15D6">
      <w:pPr>
        <w:pStyle w:val="a3"/>
        <w:spacing w:before="1" w:line="276" w:lineRule="auto"/>
        <w:ind w:right="851"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752D6" w:rsidRDefault="002C15D6">
      <w:pPr>
        <w:pStyle w:val="a3"/>
        <w:tabs>
          <w:tab w:val="left" w:pos="2227"/>
          <w:tab w:val="left" w:pos="3798"/>
          <w:tab w:val="left" w:pos="4265"/>
          <w:tab w:val="left" w:pos="6593"/>
          <w:tab w:val="left" w:pos="8376"/>
          <w:tab w:val="left" w:pos="9671"/>
        </w:tabs>
        <w:spacing w:before="1" w:line="276" w:lineRule="auto"/>
        <w:ind w:right="855" w:firstLine="760"/>
        <w:jc w:val="left"/>
      </w:pPr>
      <w:r>
        <w:t xml:space="preserve">приводить примеры и моделировать ситуации в политической сфере жизни </w:t>
      </w:r>
      <w:r>
        <w:rPr>
          <w:spacing w:val="-2"/>
        </w:rPr>
        <w:t>общества,</w:t>
      </w:r>
      <w:r>
        <w:tab/>
      </w:r>
      <w:r>
        <w:rPr>
          <w:spacing w:val="-2"/>
        </w:rPr>
        <w:t>связанные</w:t>
      </w:r>
      <w:r>
        <w:tab/>
      </w:r>
      <w:r>
        <w:rPr>
          <w:spacing w:val="-10"/>
        </w:rPr>
        <w:t>с</w:t>
      </w:r>
      <w:r>
        <w:tab/>
      </w:r>
      <w:r>
        <w:rPr>
          <w:spacing w:val="-2"/>
        </w:rPr>
        <w:t>осуществлением</w:t>
      </w:r>
      <w:r>
        <w:tab/>
      </w:r>
      <w:r>
        <w:rPr>
          <w:spacing w:val="-2"/>
        </w:rPr>
        <w:t>правомочий</w:t>
      </w:r>
      <w:r>
        <w:tab/>
      </w:r>
      <w:r>
        <w:rPr>
          <w:spacing w:val="-2"/>
        </w:rPr>
        <w:t>высших</w:t>
      </w:r>
      <w:r>
        <w:tab/>
      </w:r>
      <w:r>
        <w:rPr>
          <w:spacing w:val="-2"/>
        </w:rPr>
        <w:t xml:space="preserve">органов </w:t>
      </w:r>
      <w:r>
        <w:t>государственной власти Российской Федерации, субъектов Федерации; деятельности</w:t>
      </w:r>
      <w:r>
        <w:rPr>
          <w:spacing w:val="40"/>
        </w:rPr>
        <w:t xml:space="preserve"> </w:t>
      </w:r>
      <w:r>
        <w:t>политических</w:t>
      </w:r>
      <w:r>
        <w:rPr>
          <w:spacing w:val="40"/>
        </w:rPr>
        <w:t xml:space="preserve"> </w:t>
      </w:r>
      <w:r>
        <w:t>партий;</w:t>
      </w:r>
      <w:r>
        <w:rPr>
          <w:spacing w:val="40"/>
        </w:rPr>
        <w:t xml:space="preserve"> </w:t>
      </w:r>
      <w:r>
        <w:t>политики</w:t>
      </w:r>
      <w:r>
        <w:rPr>
          <w:spacing w:val="40"/>
        </w:rPr>
        <w:t xml:space="preserve"> </w:t>
      </w:r>
      <w:r>
        <w:t>в</w:t>
      </w:r>
      <w:r>
        <w:rPr>
          <w:spacing w:val="40"/>
        </w:rPr>
        <w:t xml:space="preserve"> </w:t>
      </w:r>
      <w:r>
        <w:t>сфере</w:t>
      </w:r>
      <w:r>
        <w:rPr>
          <w:spacing w:val="40"/>
        </w:rPr>
        <w:t xml:space="preserve"> </w:t>
      </w:r>
      <w:r>
        <w:t>культуры</w:t>
      </w:r>
      <w:r>
        <w:rPr>
          <w:spacing w:val="40"/>
        </w:rPr>
        <w:t xml:space="preserve"> </w:t>
      </w:r>
      <w:r>
        <w:t>и</w:t>
      </w:r>
      <w:r>
        <w:rPr>
          <w:spacing w:val="40"/>
        </w:rPr>
        <w:t xml:space="preserve"> </w:t>
      </w:r>
      <w:r>
        <w:t>образования, бюджетной</w:t>
      </w:r>
      <w:r>
        <w:rPr>
          <w:spacing w:val="38"/>
        </w:rPr>
        <w:t xml:space="preserve"> </w:t>
      </w:r>
      <w:r>
        <w:t>и</w:t>
      </w:r>
      <w:r>
        <w:rPr>
          <w:spacing w:val="35"/>
        </w:rPr>
        <w:t xml:space="preserve"> </w:t>
      </w:r>
      <w:r>
        <w:t>денежно-кредитной</w:t>
      </w:r>
      <w:r>
        <w:rPr>
          <w:spacing w:val="35"/>
        </w:rPr>
        <w:t xml:space="preserve"> </w:t>
      </w:r>
      <w:r>
        <w:t>политики,</w:t>
      </w:r>
      <w:r>
        <w:rPr>
          <w:spacing w:val="38"/>
        </w:rPr>
        <w:t xml:space="preserve"> </w:t>
      </w:r>
      <w:r>
        <w:t>политики</w:t>
      </w:r>
      <w:r>
        <w:rPr>
          <w:spacing w:val="35"/>
        </w:rPr>
        <w:t xml:space="preserve"> </w:t>
      </w:r>
      <w:r>
        <w:t>в</w:t>
      </w:r>
      <w:r>
        <w:rPr>
          <w:spacing w:val="36"/>
        </w:rPr>
        <w:t xml:space="preserve"> </w:t>
      </w:r>
      <w:r>
        <w:t>сфере</w:t>
      </w:r>
      <w:r>
        <w:rPr>
          <w:spacing w:val="36"/>
        </w:rPr>
        <w:t xml:space="preserve"> </w:t>
      </w:r>
      <w:r>
        <w:t>противодействии коррупции,</w:t>
      </w:r>
      <w:r>
        <w:rPr>
          <w:spacing w:val="40"/>
        </w:rPr>
        <w:t xml:space="preserve"> </w:t>
      </w:r>
      <w:r>
        <w:t>обеспечения</w:t>
      </w:r>
      <w:r>
        <w:rPr>
          <w:spacing w:val="39"/>
        </w:rPr>
        <w:t xml:space="preserve"> </w:t>
      </w:r>
      <w:r>
        <w:t>безопасности</w:t>
      </w:r>
      <w:r>
        <w:rPr>
          <w:spacing w:val="38"/>
        </w:rPr>
        <w:t xml:space="preserve"> </w:t>
      </w:r>
      <w:r>
        <w:t>личности,</w:t>
      </w:r>
      <w:r>
        <w:rPr>
          <w:spacing w:val="40"/>
        </w:rPr>
        <w:t xml:space="preserve"> </w:t>
      </w:r>
      <w:r>
        <w:t>общества</w:t>
      </w:r>
      <w:r>
        <w:rPr>
          <w:spacing w:val="40"/>
        </w:rPr>
        <w:t xml:space="preserve"> </w:t>
      </w:r>
      <w:r>
        <w:t>и</w:t>
      </w:r>
      <w:r>
        <w:rPr>
          <w:spacing w:val="38"/>
        </w:rPr>
        <w:t xml:space="preserve"> </w:t>
      </w:r>
      <w:r>
        <w:t>государства,</w:t>
      </w:r>
      <w:r>
        <w:rPr>
          <w:spacing w:val="40"/>
        </w:rPr>
        <w:t xml:space="preserve"> </w:t>
      </w:r>
      <w:r>
        <w:t>в</w:t>
      </w:r>
      <w:r>
        <w:rPr>
          <w:spacing w:val="40"/>
        </w:rPr>
        <w:t xml:space="preserve"> </w:t>
      </w:r>
      <w:r>
        <w:t>том числе от терроризма и экстремизма;</w:t>
      </w:r>
    </w:p>
    <w:p w:rsidR="007752D6" w:rsidRDefault="002C15D6">
      <w:pPr>
        <w:pStyle w:val="a3"/>
        <w:spacing w:before="1" w:line="276" w:lineRule="auto"/>
        <w:ind w:right="857"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752D6" w:rsidRDefault="002C15D6">
      <w:pPr>
        <w:pStyle w:val="a3"/>
        <w:spacing w:line="276" w:lineRule="auto"/>
        <w:ind w:right="857"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7752D6" w:rsidRDefault="002C15D6">
      <w:pPr>
        <w:pStyle w:val="a3"/>
        <w:spacing w:line="276" w:lineRule="auto"/>
        <w:ind w:right="859" w:firstLine="760"/>
      </w:pPr>
      <w:r>
        <w:t>устанавливать и объяснять взаимосвязи ветвей власти и субъектов</w:t>
      </w:r>
      <w:r>
        <w:rPr>
          <w:spacing w:val="40"/>
        </w:rPr>
        <w:t xml:space="preserve"> </w:t>
      </w:r>
      <w:r>
        <w:t>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6" w:firstLine="760"/>
      </w:pPr>
      <w:r>
        <w:lastRenderedPageBreak/>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752D6" w:rsidRDefault="002C15D6">
      <w:pPr>
        <w:pStyle w:val="a3"/>
        <w:spacing w:before="3" w:line="276" w:lineRule="auto"/>
        <w:ind w:right="854" w:firstLine="760"/>
      </w:pPr>
      <w:r>
        <w:t>использовать обществоведческие знания, факты общественной жизни и личный социальный опыт определять и аргументировать с точки зрения</w:t>
      </w:r>
      <w:r>
        <w:rPr>
          <w:spacing w:val="40"/>
        </w:rPr>
        <w:t xml:space="preserve"> </w:t>
      </w:r>
      <w:r>
        <w:t>ценностей гражданственности и патриотизма своѐ отношение к внутренней и внешней политике Российской Федерации, к проводимой по отношению к нашей стране политике «сдерживания»;</w:t>
      </w:r>
    </w:p>
    <w:p w:rsidR="007752D6" w:rsidRDefault="002C15D6">
      <w:pPr>
        <w:pStyle w:val="a3"/>
        <w:spacing w:before="1" w:line="276" w:lineRule="auto"/>
        <w:ind w:right="856"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752D6" w:rsidRDefault="002C15D6">
      <w:pPr>
        <w:pStyle w:val="a3"/>
        <w:spacing w:line="276" w:lineRule="auto"/>
        <w:ind w:right="849" w:firstLine="760"/>
      </w:pPr>
      <w:r>
        <w:t>систематизировать и конкретизировать информацию о</w:t>
      </w:r>
      <w:r>
        <w:rPr>
          <w:spacing w:val="-2"/>
        </w:rPr>
        <w:t xml:space="preserve"> </w:t>
      </w:r>
      <w:r>
        <w:t>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752D6" w:rsidRDefault="002C15D6">
      <w:pPr>
        <w:pStyle w:val="a3"/>
        <w:spacing w:line="276" w:lineRule="auto"/>
        <w:ind w:right="851" w:firstLine="760"/>
      </w:pPr>
      <w:r>
        <w:t>осмысленно читать тексты правовой тематики: отбирать информацию об основах</w:t>
      </w:r>
      <w:r>
        <w:rPr>
          <w:spacing w:val="-6"/>
        </w:rPr>
        <w:t xml:space="preserve"> </w:t>
      </w:r>
      <w:r>
        <w:t>конституционного</w:t>
      </w:r>
      <w:r>
        <w:rPr>
          <w:spacing w:val="-9"/>
        </w:rPr>
        <w:t xml:space="preserve"> </w:t>
      </w:r>
      <w:r>
        <w:t>строя</w:t>
      </w:r>
      <w:r>
        <w:rPr>
          <w:spacing w:val="-2"/>
        </w:rPr>
        <w:t xml:space="preserve"> </w:t>
      </w:r>
      <w:r>
        <w:t>Российской</w:t>
      </w:r>
      <w:r>
        <w:rPr>
          <w:spacing w:val="-7"/>
        </w:rPr>
        <w:t xml:space="preserve"> </w:t>
      </w:r>
      <w:r>
        <w:t>Федерации,</w:t>
      </w:r>
      <w:r>
        <w:rPr>
          <w:spacing w:val="-4"/>
        </w:rPr>
        <w:t xml:space="preserve"> </w:t>
      </w:r>
      <w:r>
        <w:t>гражданстве</w:t>
      </w:r>
      <w:r>
        <w:rPr>
          <w:spacing w:val="-9"/>
        </w:rPr>
        <w:t xml:space="preserve"> </w:t>
      </w:r>
      <w:r>
        <w:t>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w:t>
      </w:r>
      <w:r>
        <w:rPr>
          <w:spacing w:val="-1"/>
        </w:rPr>
        <w:t xml:space="preserve"> </w:t>
      </w:r>
      <w:r>
        <w:t>правовых</w:t>
      </w:r>
      <w:r>
        <w:rPr>
          <w:spacing w:val="-5"/>
        </w:rPr>
        <w:t xml:space="preserve"> </w:t>
      </w:r>
      <w:r>
        <w:t>актов</w:t>
      </w:r>
      <w:r>
        <w:rPr>
          <w:spacing w:val="-5"/>
        </w:rPr>
        <w:t xml:space="preserve"> </w:t>
      </w:r>
      <w:r>
        <w:t>и</w:t>
      </w:r>
      <w:r>
        <w:rPr>
          <w:spacing w:val="-6"/>
        </w:rPr>
        <w:t xml:space="preserve"> </w:t>
      </w:r>
      <w:r>
        <w:t>из</w:t>
      </w:r>
      <w:r>
        <w:rPr>
          <w:spacing w:val="-4"/>
        </w:rPr>
        <w:t xml:space="preserve"> </w:t>
      </w:r>
      <w:r>
        <w:t>предложенных</w:t>
      </w:r>
      <w:r>
        <w:rPr>
          <w:spacing w:val="-1"/>
        </w:rPr>
        <w:t xml:space="preserve"> </w:t>
      </w:r>
      <w:r>
        <w:t>учителем</w:t>
      </w:r>
      <w:r>
        <w:rPr>
          <w:spacing w:val="-6"/>
        </w:rPr>
        <w:t xml:space="preserve"> </w:t>
      </w:r>
      <w:r>
        <w:t>источников</w:t>
      </w:r>
      <w:r>
        <w:rPr>
          <w:spacing w:val="-5"/>
        </w:rPr>
        <w:t xml:space="preserve"> </w:t>
      </w:r>
      <w:r>
        <w:t>и</w:t>
      </w:r>
      <w:r>
        <w:rPr>
          <w:spacing w:val="-3"/>
        </w:rPr>
        <w:t xml:space="preserve"> </w:t>
      </w:r>
      <w:r>
        <w:t>учебных материалов, составлять на их основе план, преобразовывать текстовую информацию в таблицу, схему;</w:t>
      </w:r>
    </w:p>
    <w:p w:rsidR="007752D6" w:rsidRDefault="002C15D6">
      <w:pPr>
        <w:pStyle w:val="a3"/>
        <w:spacing w:before="1" w:line="276" w:lineRule="auto"/>
        <w:ind w:right="855"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7752D6" w:rsidRDefault="002C15D6">
      <w:pPr>
        <w:pStyle w:val="a3"/>
        <w:spacing w:before="1" w:line="276" w:lineRule="auto"/>
        <w:ind w:right="854" w:firstLine="740"/>
      </w:pPr>
      <w: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еѐ с собственными знаниями о политике, формулировать выводы, подкрепляя их </w:t>
      </w:r>
      <w:r>
        <w:rPr>
          <w:spacing w:val="-2"/>
        </w:rPr>
        <w:t>аргументами;</w:t>
      </w:r>
    </w:p>
    <w:p w:rsidR="007752D6" w:rsidRDefault="002C15D6">
      <w:pPr>
        <w:pStyle w:val="a3"/>
        <w:spacing w:line="276" w:lineRule="auto"/>
        <w:ind w:right="849"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w:t>
      </w:r>
      <w:r>
        <w:rPr>
          <w:spacing w:val="45"/>
          <w:w w:val="150"/>
        </w:rPr>
        <w:t xml:space="preserve"> </w:t>
      </w:r>
      <w:r>
        <w:t>российского</w:t>
      </w:r>
      <w:r>
        <w:rPr>
          <w:spacing w:val="79"/>
        </w:rPr>
        <w:t xml:space="preserve"> </w:t>
      </w:r>
      <w:r>
        <w:t>права,</w:t>
      </w:r>
      <w:r>
        <w:rPr>
          <w:spacing w:val="50"/>
          <w:w w:val="150"/>
        </w:rPr>
        <w:t xml:space="preserve"> </w:t>
      </w:r>
      <w:r>
        <w:t>выражать</w:t>
      </w:r>
      <w:r>
        <w:rPr>
          <w:spacing w:val="48"/>
          <w:w w:val="150"/>
        </w:rPr>
        <w:t xml:space="preserve"> </w:t>
      </w:r>
      <w:r>
        <w:t>свою</w:t>
      </w:r>
      <w:r>
        <w:rPr>
          <w:spacing w:val="47"/>
          <w:w w:val="150"/>
        </w:rPr>
        <w:t xml:space="preserve"> </w:t>
      </w:r>
      <w:r>
        <w:t>точку</w:t>
      </w:r>
      <w:r>
        <w:rPr>
          <w:spacing w:val="76"/>
        </w:rPr>
        <w:t xml:space="preserve"> </w:t>
      </w:r>
      <w:r>
        <w:t>зрения,</w:t>
      </w:r>
      <w:r>
        <w:rPr>
          <w:spacing w:val="49"/>
          <w:w w:val="150"/>
        </w:rPr>
        <w:t xml:space="preserve"> </w:t>
      </w:r>
      <w:r>
        <w:t>отвечать</w:t>
      </w:r>
      <w:r>
        <w:rPr>
          <w:spacing w:val="48"/>
          <w:w w:val="150"/>
        </w:rPr>
        <w:t xml:space="preserve"> </w:t>
      </w:r>
      <w:r>
        <w:t>на</w:t>
      </w:r>
      <w:r>
        <w:rPr>
          <w:spacing w:val="49"/>
          <w:w w:val="150"/>
        </w:rPr>
        <w:t xml:space="preserve"> </w:t>
      </w:r>
      <w:r>
        <w:rPr>
          <w:spacing w:val="-2"/>
        </w:rPr>
        <w:t>вопросы,</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участвовать</w:t>
      </w:r>
      <w:r>
        <w:rPr>
          <w:spacing w:val="-2"/>
        </w:rPr>
        <w:t xml:space="preserve"> </w:t>
      </w:r>
      <w:r>
        <w:t>в</w:t>
      </w:r>
      <w:r>
        <w:rPr>
          <w:spacing w:val="-2"/>
        </w:rPr>
        <w:t xml:space="preserve"> дискуссии;</w:t>
      </w:r>
    </w:p>
    <w:p w:rsidR="007752D6" w:rsidRDefault="002C15D6">
      <w:pPr>
        <w:pStyle w:val="a3"/>
        <w:spacing w:before="50" w:line="276" w:lineRule="auto"/>
        <w:ind w:right="849"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752D6" w:rsidRDefault="002C15D6">
      <w:pPr>
        <w:pStyle w:val="a3"/>
        <w:spacing w:line="278" w:lineRule="auto"/>
        <w:ind w:right="855"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752D6" w:rsidRDefault="002C15D6">
      <w:pPr>
        <w:pStyle w:val="a3"/>
        <w:spacing w:line="276" w:lineRule="auto"/>
        <w:ind w:right="856" w:firstLine="740"/>
      </w:pPr>
      <w:r>
        <w:t>осуществлять совместную</w:t>
      </w:r>
      <w:r>
        <w:rPr>
          <w:spacing w:val="-1"/>
        </w:rPr>
        <w:t xml:space="preserve"> </w:t>
      </w:r>
      <w:r>
        <w:t>деятельность, включая</w:t>
      </w:r>
      <w:r>
        <w:rPr>
          <w:spacing w:val="-1"/>
        </w:rPr>
        <w:t xml:space="preserve"> </w:t>
      </w:r>
      <w:r>
        <w:t>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Pr>
          <w:spacing w:val="40"/>
        </w:rPr>
        <w:t xml:space="preserve"> </w:t>
      </w:r>
      <w:r>
        <w:t>и демократических ценностей, идей мира и взаимопонимания между народами, людьми разных культур.</w:t>
      </w:r>
    </w:p>
    <w:p w:rsidR="007752D6" w:rsidRDefault="002C15D6">
      <w:pPr>
        <w:pStyle w:val="a3"/>
        <w:spacing w:line="319" w:lineRule="exact"/>
        <w:ind w:left="1260"/>
      </w:pPr>
      <w:r>
        <w:t>Человек</w:t>
      </w:r>
      <w:r>
        <w:rPr>
          <w:spacing w:val="-5"/>
        </w:rPr>
        <w:t xml:space="preserve"> </w:t>
      </w:r>
      <w:r>
        <w:t>в</w:t>
      </w:r>
      <w:r>
        <w:rPr>
          <w:spacing w:val="-4"/>
        </w:rPr>
        <w:t xml:space="preserve"> </w:t>
      </w:r>
      <w:r>
        <w:t>системе</w:t>
      </w:r>
      <w:r>
        <w:rPr>
          <w:spacing w:val="-8"/>
        </w:rPr>
        <w:t xml:space="preserve"> </w:t>
      </w:r>
      <w:r>
        <w:t xml:space="preserve">социальных </w:t>
      </w:r>
      <w:r>
        <w:rPr>
          <w:spacing w:val="-2"/>
        </w:rPr>
        <w:t>отношений:</w:t>
      </w:r>
    </w:p>
    <w:p w:rsidR="007752D6" w:rsidRDefault="002C15D6">
      <w:pPr>
        <w:pStyle w:val="a3"/>
        <w:spacing w:before="46" w:line="276" w:lineRule="auto"/>
        <w:ind w:right="856"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752D6" w:rsidRDefault="002C15D6">
      <w:pPr>
        <w:pStyle w:val="a3"/>
        <w:spacing w:before="1" w:line="273" w:lineRule="auto"/>
        <w:ind w:right="857" w:firstLine="760"/>
      </w:pPr>
      <w:r>
        <w:t>характеризовать функции семьи в обществе; основы социальной политики Российского государства;</w:t>
      </w:r>
    </w:p>
    <w:p w:rsidR="007752D6" w:rsidRDefault="002C15D6">
      <w:pPr>
        <w:pStyle w:val="a3"/>
        <w:spacing w:before="6" w:line="278" w:lineRule="auto"/>
        <w:ind w:right="860" w:firstLine="760"/>
      </w:pPr>
      <w:r>
        <w:t>приводить примеры различных социальных статусов, социальных ролей, социальной политики Российского государства;</w:t>
      </w:r>
    </w:p>
    <w:p w:rsidR="007752D6" w:rsidRDefault="002C15D6">
      <w:pPr>
        <w:pStyle w:val="a3"/>
        <w:spacing w:line="278" w:lineRule="auto"/>
        <w:ind w:left="1452" w:right="3812"/>
      </w:pPr>
      <w:r>
        <w:t>классифицировать</w:t>
      </w:r>
      <w:r>
        <w:rPr>
          <w:spacing w:val="-9"/>
        </w:rPr>
        <w:t xml:space="preserve"> </w:t>
      </w:r>
      <w:r>
        <w:t>социальные</w:t>
      </w:r>
      <w:r>
        <w:rPr>
          <w:spacing w:val="-13"/>
        </w:rPr>
        <w:t xml:space="preserve"> </w:t>
      </w:r>
      <w:r>
        <w:t>общности</w:t>
      </w:r>
      <w:r>
        <w:rPr>
          <w:spacing w:val="-11"/>
        </w:rPr>
        <w:t xml:space="preserve"> </w:t>
      </w:r>
      <w:r>
        <w:t>и</w:t>
      </w:r>
      <w:r>
        <w:rPr>
          <w:spacing w:val="-11"/>
        </w:rPr>
        <w:t xml:space="preserve"> </w:t>
      </w:r>
      <w:r>
        <w:t>группы; сравнивать виды социальной мобильности;</w:t>
      </w:r>
    </w:p>
    <w:p w:rsidR="007752D6" w:rsidRDefault="002C15D6">
      <w:pPr>
        <w:pStyle w:val="a3"/>
        <w:spacing w:line="278" w:lineRule="auto"/>
        <w:ind w:right="851" w:firstLine="760"/>
      </w:pPr>
      <w:r>
        <w:t>устанавливать и объяснять причины существования разных социальных групп; социальных различий и конфликтов;</w:t>
      </w:r>
    </w:p>
    <w:p w:rsidR="007752D6" w:rsidRDefault="002C15D6">
      <w:pPr>
        <w:pStyle w:val="a3"/>
        <w:spacing w:line="276" w:lineRule="auto"/>
        <w:ind w:right="847"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752D6" w:rsidRDefault="002C15D6">
      <w:pPr>
        <w:pStyle w:val="a3"/>
        <w:spacing w:line="276" w:lineRule="auto"/>
        <w:ind w:right="855" w:firstLine="760"/>
      </w:pPr>
      <w:r>
        <w:t>определять и аргументировать с использованием обществоведческих знаний, фактов общественной жизни и личного социального опыта своѐ отношение к разным этносам;</w:t>
      </w:r>
    </w:p>
    <w:p w:rsidR="007752D6" w:rsidRDefault="002C15D6">
      <w:pPr>
        <w:pStyle w:val="a3"/>
        <w:spacing w:line="276" w:lineRule="auto"/>
        <w:ind w:right="851"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752D6" w:rsidRDefault="002C15D6">
      <w:pPr>
        <w:pStyle w:val="a3"/>
        <w:ind w:left="1452"/>
      </w:pPr>
      <w:r>
        <w:t>осмысленно</w:t>
      </w:r>
      <w:r>
        <w:rPr>
          <w:spacing w:val="77"/>
        </w:rPr>
        <w:t xml:space="preserve"> </w:t>
      </w:r>
      <w:r>
        <w:t>читать</w:t>
      </w:r>
      <w:r>
        <w:rPr>
          <w:spacing w:val="79"/>
        </w:rPr>
        <w:t xml:space="preserve"> </w:t>
      </w:r>
      <w:r>
        <w:t>тексты</w:t>
      </w:r>
      <w:r>
        <w:rPr>
          <w:spacing w:val="78"/>
        </w:rPr>
        <w:t xml:space="preserve"> </w:t>
      </w:r>
      <w:r>
        <w:t>социальной</w:t>
      </w:r>
      <w:r>
        <w:rPr>
          <w:spacing w:val="45"/>
          <w:w w:val="150"/>
        </w:rPr>
        <w:t xml:space="preserve"> </w:t>
      </w:r>
      <w:r>
        <w:t>направленности</w:t>
      </w:r>
      <w:r>
        <w:rPr>
          <w:spacing w:val="45"/>
          <w:w w:val="150"/>
        </w:rPr>
        <w:t xml:space="preserve"> </w:t>
      </w:r>
      <w:r>
        <w:t>и</w:t>
      </w:r>
      <w:r>
        <w:rPr>
          <w:spacing w:val="45"/>
          <w:w w:val="150"/>
        </w:rPr>
        <w:t xml:space="preserve"> </w:t>
      </w:r>
      <w:r>
        <w:t>составлять</w:t>
      </w:r>
      <w:r>
        <w:rPr>
          <w:spacing w:val="79"/>
        </w:rPr>
        <w:t xml:space="preserve"> </w:t>
      </w:r>
      <w:r>
        <w:rPr>
          <w:spacing w:val="-5"/>
        </w:rPr>
        <w:t>на</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0"/>
      </w:pPr>
      <w:r>
        <w:lastRenderedPageBreak/>
        <w:t>основе учебных текстов план (в том числе отражающий изученный материал о социализации личности);</w:t>
      </w:r>
    </w:p>
    <w:p w:rsidR="007752D6" w:rsidRDefault="002C15D6">
      <w:pPr>
        <w:pStyle w:val="a3"/>
        <w:spacing w:line="276" w:lineRule="auto"/>
        <w:ind w:right="854" w:firstLine="740"/>
      </w:pPr>
      <w:r>
        <w:t>извлекать информацию</w:t>
      </w:r>
      <w:r>
        <w:rPr>
          <w:spacing w:val="-1"/>
        </w:rPr>
        <w:t xml:space="preserve"> </w:t>
      </w:r>
      <w:r>
        <w:t>из адаптированных источников, публикаций</w:t>
      </w:r>
      <w:r>
        <w:rPr>
          <w:spacing w:val="-2"/>
        </w:rPr>
        <w:t xml:space="preserve"> </w:t>
      </w:r>
      <w:r>
        <w:t>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752D6" w:rsidRDefault="002C15D6">
      <w:pPr>
        <w:pStyle w:val="a3"/>
        <w:spacing w:line="276" w:lineRule="auto"/>
        <w:ind w:right="851" w:firstLine="740"/>
      </w:pPr>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w:t>
      </w:r>
      <w:r>
        <w:rPr>
          <w:spacing w:val="-2"/>
        </w:rPr>
        <w:t>информацию;</w:t>
      </w:r>
    </w:p>
    <w:p w:rsidR="007752D6" w:rsidRDefault="002C15D6">
      <w:pPr>
        <w:pStyle w:val="a3"/>
        <w:spacing w:line="276" w:lineRule="auto"/>
        <w:ind w:right="854"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752D6" w:rsidRDefault="002C15D6">
      <w:pPr>
        <w:pStyle w:val="a3"/>
        <w:spacing w:line="276" w:lineRule="auto"/>
        <w:ind w:right="854"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7752D6" w:rsidRDefault="002C15D6">
      <w:pPr>
        <w:pStyle w:val="a3"/>
        <w:spacing w:line="276" w:lineRule="auto"/>
        <w:ind w:right="848"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752D6" w:rsidRDefault="002C15D6">
      <w:pPr>
        <w:pStyle w:val="a3"/>
        <w:ind w:left="1260"/>
      </w:pPr>
      <w:r>
        <w:t>Человек</w:t>
      </w:r>
      <w:r>
        <w:rPr>
          <w:spacing w:val="-6"/>
        </w:rPr>
        <w:t xml:space="preserve"> </w:t>
      </w:r>
      <w:r>
        <w:t>в</w:t>
      </w:r>
      <w:r>
        <w:rPr>
          <w:spacing w:val="-6"/>
        </w:rPr>
        <w:t xml:space="preserve"> </w:t>
      </w:r>
      <w:r>
        <w:t>современном</w:t>
      </w:r>
      <w:r>
        <w:rPr>
          <w:spacing w:val="-6"/>
        </w:rPr>
        <w:t xml:space="preserve"> </w:t>
      </w:r>
      <w:r>
        <w:t>изменяющемся</w:t>
      </w:r>
      <w:r>
        <w:rPr>
          <w:spacing w:val="-6"/>
        </w:rPr>
        <w:t xml:space="preserve"> </w:t>
      </w:r>
      <w:r>
        <w:rPr>
          <w:spacing w:val="-2"/>
        </w:rPr>
        <w:t>мире:</w:t>
      </w:r>
    </w:p>
    <w:p w:rsidR="007752D6" w:rsidRDefault="002C15D6">
      <w:pPr>
        <w:pStyle w:val="a3"/>
        <w:spacing w:before="44" w:line="278" w:lineRule="auto"/>
        <w:ind w:right="859" w:firstLine="740"/>
      </w:pPr>
      <w:r>
        <w:t>осваивать и применять знания об информационном обществе,</w:t>
      </w:r>
      <w:r>
        <w:rPr>
          <w:spacing w:val="40"/>
        </w:rPr>
        <w:t xml:space="preserve"> </w:t>
      </w:r>
      <w:r>
        <w:t>глобализации, глобальных проблемах;</w:t>
      </w:r>
    </w:p>
    <w:p w:rsidR="007752D6" w:rsidRDefault="002C15D6">
      <w:pPr>
        <w:pStyle w:val="a3"/>
        <w:spacing w:line="273" w:lineRule="auto"/>
        <w:ind w:right="858"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7752D6" w:rsidRDefault="002C15D6">
      <w:pPr>
        <w:pStyle w:val="a3"/>
        <w:spacing w:before="3" w:line="276" w:lineRule="auto"/>
        <w:ind w:right="848" w:firstLine="740"/>
      </w:pPr>
      <w:r>
        <w:t>приводить примеры глобальных проблем и возможных путей их решения; участия молодѐжи в общественной жизни; влияния образования на возможности профессионального выбора и карьерного роста;</w:t>
      </w:r>
    </w:p>
    <w:p w:rsidR="007752D6" w:rsidRDefault="002C15D6">
      <w:pPr>
        <w:pStyle w:val="a3"/>
        <w:spacing w:line="276" w:lineRule="auto"/>
        <w:ind w:right="1024"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w:t>
      </w:r>
      <w:r>
        <w:rPr>
          <w:spacing w:val="-3"/>
        </w:rPr>
        <w:t xml:space="preserve"> </w:t>
      </w:r>
      <w:r>
        <w:t>включающих</w:t>
      </w:r>
      <w:r>
        <w:rPr>
          <w:spacing w:val="-5"/>
        </w:rPr>
        <w:t xml:space="preserve"> </w:t>
      </w:r>
      <w:r>
        <w:t>объяснение</w:t>
      </w:r>
      <w:r>
        <w:rPr>
          <w:spacing w:val="-9"/>
        </w:rPr>
        <w:t xml:space="preserve"> </w:t>
      </w:r>
      <w:r>
        <w:t>(устное</w:t>
      </w:r>
      <w:r>
        <w:rPr>
          <w:spacing w:val="-9"/>
        </w:rPr>
        <w:t xml:space="preserve"> </w:t>
      </w:r>
      <w:r>
        <w:t>и</w:t>
      </w:r>
      <w:r>
        <w:rPr>
          <w:spacing w:val="-7"/>
        </w:rPr>
        <w:t xml:space="preserve"> </w:t>
      </w:r>
      <w:r>
        <w:t>письменное)</w:t>
      </w:r>
      <w:r>
        <w:rPr>
          <w:spacing w:val="-6"/>
        </w:rPr>
        <w:t xml:space="preserve"> </w:t>
      </w:r>
      <w:r>
        <w:t>важности</w:t>
      </w:r>
      <w:r>
        <w:rPr>
          <w:spacing w:val="-7"/>
        </w:rPr>
        <w:t xml:space="preserve"> </w:t>
      </w:r>
      <w:r>
        <w:t>здорового образа жизни, связи здоровья и спорта в жизни человека;</w:t>
      </w:r>
    </w:p>
    <w:p w:rsidR="007752D6" w:rsidRDefault="002C15D6">
      <w:pPr>
        <w:pStyle w:val="a3"/>
        <w:spacing w:line="276" w:lineRule="auto"/>
        <w:ind w:right="846" w:firstLine="760"/>
      </w:pPr>
      <w:r>
        <w:t>определять и аргументировать с использованием обществоведческих знаний, фактов общественной жизни и личного социального опыта своѐ отношение к современным формам коммуникации; к здоровому образу жизни;</w:t>
      </w:r>
    </w:p>
    <w:p w:rsidR="007752D6" w:rsidRDefault="002C15D6">
      <w:pPr>
        <w:pStyle w:val="a3"/>
        <w:spacing w:line="276" w:lineRule="auto"/>
        <w:ind w:right="854" w:firstLine="760"/>
      </w:pPr>
      <w:r>
        <w:t>решать в рамках изученного материала познавательные и практические задачи, связанные с волонтѐрским движением; отражающие особенности коммуникации в виртуальном пространстве;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49" w:firstLine="760"/>
      </w:pPr>
      <w:r>
        <w:lastRenderedPageBreak/>
        <w:t>осуществлять смысловое чтение текстов (научно-популярных, публицистических и других) по проблемам современного общества,</w:t>
      </w:r>
      <w:r>
        <w:rPr>
          <w:spacing w:val="40"/>
        </w:rPr>
        <w:t xml:space="preserve"> </w:t>
      </w:r>
      <w:r>
        <w:t>глобализации; непрерывного образования; выбора профессии;</w:t>
      </w:r>
    </w:p>
    <w:p w:rsidR="007752D6" w:rsidRDefault="002C15D6">
      <w:pPr>
        <w:pStyle w:val="a3"/>
        <w:spacing w:line="276" w:lineRule="auto"/>
        <w:ind w:right="854" w:firstLine="760"/>
      </w:pPr>
      <w:r>
        <w:t>осуществлять поиск и извлечение социальной информации (текстовой, графической, аудиовизуальной) из различных источников о глобализации и еѐ последствиях; о роли непрерывного образования в современном обществе.</w:t>
      </w:r>
    </w:p>
    <w:p w:rsidR="007752D6" w:rsidRDefault="007752D6">
      <w:pPr>
        <w:pStyle w:val="a3"/>
        <w:spacing w:before="47"/>
        <w:ind w:left="0"/>
        <w:jc w:val="left"/>
      </w:pPr>
    </w:p>
    <w:p w:rsidR="007752D6" w:rsidRDefault="002C15D6">
      <w:pPr>
        <w:pStyle w:val="1"/>
        <w:ind w:left="2441"/>
      </w:pPr>
      <w:r>
        <w:t>Рабочая</w:t>
      </w:r>
      <w:r>
        <w:rPr>
          <w:spacing w:val="-5"/>
        </w:rPr>
        <w:t xml:space="preserve"> </w:t>
      </w:r>
      <w:r>
        <w:t>программа</w:t>
      </w:r>
      <w:r>
        <w:rPr>
          <w:spacing w:val="-4"/>
        </w:rPr>
        <w:t xml:space="preserve"> </w:t>
      </w:r>
      <w:r>
        <w:t>по</w:t>
      </w:r>
      <w:r>
        <w:rPr>
          <w:spacing w:val="-7"/>
        </w:rPr>
        <w:t xml:space="preserve"> </w:t>
      </w:r>
      <w:r>
        <w:t xml:space="preserve">учебному предмету </w:t>
      </w:r>
      <w:r>
        <w:rPr>
          <w:spacing w:val="-2"/>
        </w:rPr>
        <w:t>«География».</w:t>
      </w:r>
    </w:p>
    <w:p w:rsidR="007752D6" w:rsidRDefault="002C15D6">
      <w:pPr>
        <w:pStyle w:val="a3"/>
        <w:spacing w:before="42"/>
        <w:ind w:left="1260"/>
      </w:pPr>
      <w:r>
        <w:t>Рабочая</w:t>
      </w:r>
      <w:r>
        <w:rPr>
          <w:spacing w:val="11"/>
        </w:rPr>
        <w:t xml:space="preserve"> </w:t>
      </w:r>
      <w:r>
        <w:t>программа</w:t>
      </w:r>
      <w:r>
        <w:rPr>
          <w:spacing w:val="13"/>
        </w:rPr>
        <w:t xml:space="preserve"> </w:t>
      </w:r>
      <w:r>
        <w:t>по</w:t>
      </w:r>
      <w:r>
        <w:rPr>
          <w:spacing w:val="13"/>
        </w:rPr>
        <w:t xml:space="preserve"> </w:t>
      </w:r>
      <w:r>
        <w:t>учебному</w:t>
      </w:r>
      <w:r>
        <w:rPr>
          <w:spacing w:val="9"/>
        </w:rPr>
        <w:t xml:space="preserve"> </w:t>
      </w:r>
      <w:r>
        <w:t>предмету</w:t>
      </w:r>
      <w:r>
        <w:rPr>
          <w:spacing w:val="13"/>
        </w:rPr>
        <w:t xml:space="preserve"> </w:t>
      </w:r>
      <w:r>
        <w:t>«География»</w:t>
      </w:r>
      <w:r>
        <w:rPr>
          <w:spacing w:val="5"/>
        </w:rPr>
        <w:t xml:space="preserve"> </w:t>
      </w:r>
      <w:r>
        <w:t>(предметная</w:t>
      </w:r>
      <w:r>
        <w:rPr>
          <w:spacing w:val="12"/>
        </w:rPr>
        <w:t xml:space="preserve"> </w:t>
      </w:r>
      <w:r>
        <w:rPr>
          <w:spacing w:val="-2"/>
        </w:rPr>
        <w:t>область</w:t>
      </w:r>
    </w:p>
    <w:p w:rsidR="007752D6" w:rsidRDefault="002C15D6">
      <w:pPr>
        <w:pStyle w:val="a3"/>
        <w:spacing w:before="50" w:line="276" w:lineRule="auto"/>
        <w:ind w:right="847"/>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752D6" w:rsidRDefault="002C15D6">
      <w:pPr>
        <w:pStyle w:val="a3"/>
        <w:spacing w:line="320" w:lineRule="exact"/>
        <w:ind w:left="1260"/>
      </w:pPr>
      <w:r>
        <w:t>Пояснительная</w:t>
      </w:r>
      <w:r>
        <w:rPr>
          <w:spacing w:val="-9"/>
        </w:rPr>
        <w:t xml:space="preserve"> </w:t>
      </w:r>
      <w:r>
        <w:rPr>
          <w:spacing w:val="-2"/>
        </w:rPr>
        <w:t>записка.</w:t>
      </w:r>
    </w:p>
    <w:p w:rsidR="007752D6" w:rsidRDefault="002C15D6">
      <w:pPr>
        <w:pStyle w:val="a3"/>
        <w:spacing w:before="50" w:line="276" w:lineRule="auto"/>
        <w:ind w:right="853" w:firstLine="64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w:t>
      </w:r>
      <w:r>
        <w:rPr>
          <w:spacing w:val="40"/>
        </w:rPr>
        <w:t xml:space="preserve"> </w:t>
      </w:r>
      <w:r>
        <w:t xml:space="preserve">рабочей программе воспитания и подлежит непосредственному применению при реализации обязательной части образовательной программы основного общего </w:t>
      </w:r>
      <w:r>
        <w:rPr>
          <w:spacing w:val="-2"/>
        </w:rPr>
        <w:t>образования.</w:t>
      </w:r>
    </w:p>
    <w:p w:rsidR="007752D6" w:rsidRDefault="002C15D6">
      <w:pPr>
        <w:pStyle w:val="a3"/>
        <w:spacing w:before="1" w:line="276" w:lineRule="auto"/>
        <w:ind w:right="850" w:firstLine="568"/>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752D6" w:rsidRDefault="002C15D6">
      <w:pPr>
        <w:pStyle w:val="a3"/>
        <w:spacing w:before="1" w:line="276" w:lineRule="auto"/>
        <w:ind w:right="852" w:firstLine="568"/>
      </w:pPr>
      <w:r>
        <w:t>Программа по</w:t>
      </w:r>
      <w:r>
        <w:rPr>
          <w:spacing w:val="-3"/>
        </w:rPr>
        <w:t xml:space="preserve"> </w:t>
      </w:r>
      <w:r>
        <w:t>географии</w:t>
      </w:r>
      <w:r>
        <w:rPr>
          <w:spacing w:val="-1"/>
        </w:rPr>
        <w:t xml:space="preserve"> </w:t>
      </w:r>
      <w:r>
        <w:t>даѐт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даѐт распределение учебных часов по тематическим разделам курса и последовательность их</w:t>
      </w:r>
      <w:r>
        <w:rPr>
          <w:spacing w:val="40"/>
        </w:rPr>
        <w:t xml:space="preserve"> </w:t>
      </w:r>
      <w:r>
        <w:t>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752D6" w:rsidRDefault="002C15D6">
      <w:pPr>
        <w:pStyle w:val="a3"/>
        <w:spacing w:line="276" w:lineRule="auto"/>
        <w:ind w:right="849" w:firstLine="568"/>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7" w:firstLine="568"/>
      </w:pPr>
      <w:r>
        <w:lastRenderedPageBreak/>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752D6" w:rsidRDefault="002C15D6">
      <w:pPr>
        <w:pStyle w:val="a3"/>
        <w:spacing w:before="1" w:line="278" w:lineRule="auto"/>
        <w:ind w:right="849" w:firstLine="568"/>
      </w:pPr>
      <w:r>
        <w:t>Изучение географии в общем образовании направлено на достижение следующих целей:</w:t>
      </w:r>
    </w:p>
    <w:p w:rsidR="007752D6" w:rsidRDefault="002C15D6">
      <w:pPr>
        <w:pStyle w:val="a3"/>
        <w:spacing w:line="278" w:lineRule="auto"/>
        <w:ind w:right="857" w:firstLine="568"/>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752D6" w:rsidRDefault="002C15D6">
      <w:pPr>
        <w:pStyle w:val="a3"/>
        <w:spacing w:line="276" w:lineRule="auto"/>
        <w:ind w:right="855" w:firstLine="568"/>
      </w:pPr>
      <w:r>
        <w:t>развитие познавательных интересов, интеллектуальных и творческих способностей</w:t>
      </w:r>
      <w:r>
        <w:rPr>
          <w:spacing w:val="-5"/>
        </w:rPr>
        <w:t xml:space="preserve"> </w:t>
      </w:r>
      <w:r>
        <w:t>в процессе</w:t>
      </w:r>
      <w:r>
        <w:rPr>
          <w:spacing w:val="-3"/>
        </w:rPr>
        <w:t xml:space="preserve"> </w:t>
      </w:r>
      <w:r>
        <w:t>наблюдений</w:t>
      </w:r>
      <w:r>
        <w:rPr>
          <w:spacing w:val="-1"/>
        </w:rPr>
        <w:t xml:space="preserve"> </w:t>
      </w:r>
      <w:r>
        <w:t>за</w:t>
      </w:r>
      <w:r>
        <w:rPr>
          <w:spacing w:val="-3"/>
        </w:rPr>
        <w:t xml:space="preserve"> </w:t>
      </w:r>
      <w:r>
        <w:t>состоянием окружающей</w:t>
      </w:r>
      <w:r>
        <w:rPr>
          <w:spacing w:val="-5"/>
        </w:rPr>
        <w:t xml:space="preserve"> </w:t>
      </w:r>
      <w:r>
        <w:t>среды,</w:t>
      </w:r>
      <w:r>
        <w:rPr>
          <w:spacing w:val="-1"/>
        </w:rPr>
        <w:t xml:space="preserve"> </w:t>
      </w:r>
      <w:r>
        <w:t>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752D6" w:rsidRDefault="002C15D6">
      <w:pPr>
        <w:pStyle w:val="a3"/>
        <w:spacing w:line="276" w:lineRule="auto"/>
        <w:ind w:right="852" w:firstLine="568"/>
      </w:pPr>
      <w:r>
        <w:t>воспитание экологической культуры, соответствующей современному уровню геоэкологического мышления на основе освоения знаний о взаимосвязях</w:t>
      </w:r>
      <w:r>
        <w:rPr>
          <w:spacing w:val="40"/>
        </w:rPr>
        <w:t xml:space="preserve"> </w:t>
      </w:r>
      <w:r>
        <w:t>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7752D6" w:rsidRDefault="002C15D6">
      <w:pPr>
        <w:pStyle w:val="a3"/>
        <w:tabs>
          <w:tab w:val="left" w:pos="2275"/>
          <w:tab w:val="left" w:pos="2627"/>
          <w:tab w:val="left" w:pos="2699"/>
          <w:tab w:val="left" w:pos="3678"/>
          <w:tab w:val="left" w:pos="3714"/>
          <w:tab w:val="left" w:pos="4470"/>
          <w:tab w:val="left" w:pos="4577"/>
          <w:tab w:val="left" w:pos="5557"/>
          <w:tab w:val="left" w:pos="5681"/>
          <w:tab w:val="left" w:pos="5969"/>
          <w:tab w:val="left" w:pos="6392"/>
          <w:tab w:val="left" w:pos="7066"/>
          <w:tab w:val="left" w:pos="7140"/>
          <w:tab w:val="left" w:pos="7676"/>
          <w:tab w:val="left" w:pos="7784"/>
          <w:tab w:val="left" w:pos="8659"/>
          <w:tab w:val="left" w:pos="8963"/>
          <w:tab w:val="left" w:pos="9223"/>
          <w:tab w:val="left" w:pos="9315"/>
        </w:tabs>
        <w:spacing w:line="276" w:lineRule="auto"/>
        <w:ind w:right="856" w:firstLine="568"/>
        <w:jc w:val="left"/>
      </w:pPr>
      <w:r>
        <w:t>окружающей</w:t>
      </w:r>
      <w:r>
        <w:rPr>
          <w:spacing w:val="40"/>
        </w:rPr>
        <w:t xml:space="preserve"> </w:t>
      </w:r>
      <w:r>
        <w:t>среды</w:t>
      </w:r>
      <w:r>
        <w:rPr>
          <w:spacing w:val="40"/>
        </w:rPr>
        <w:t xml:space="preserve"> </w:t>
      </w:r>
      <w:r>
        <w:t>и</w:t>
      </w:r>
      <w:r>
        <w:rPr>
          <w:spacing w:val="40"/>
        </w:rPr>
        <w:t xml:space="preserve"> </w:t>
      </w:r>
      <w:r>
        <w:t>рационального</w:t>
      </w:r>
      <w:r>
        <w:rPr>
          <w:spacing w:val="40"/>
        </w:rPr>
        <w:t xml:space="preserve"> </w:t>
      </w:r>
      <w:r>
        <w:t>использования</w:t>
      </w:r>
      <w:r>
        <w:rPr>
          <w:spacing w:val="40"/>
        </w:rPr>
        <w:t xml:space="preserve"> </w:t>
      </w:r>
      <w:r>
        <w:t>природных</w:t>
      </w:r>
      <w:r>
        <w:rPr>
          <w:spacing w:val="40"/>
        </w:rPr>
        <w:t xml:space="preserve"> </w:t>
      </w:r>
      <w:r>
        <w:t xml:space="preserve">ресурсов, </w:t>
      </w:r>
      <w:r>
        <w:rPr>
          <w:spacing w:val="-2"/>
        </w:rPr>
        <w:t>формирование</w:t>
      </w:r>
      <w:r>
        <w:tab/>
      </w:r>
      <w:r>
        <w:tab/>
      </w:r>
      <w:r>
        <w:rPr>
          <w:spacing w:val="-2"/>
        </w:rPr>
        <w:t>способности</w:t>
      </w:r>
      <w:r>
        <w:tab/>
      </w:r>
      <w:r>
        <w:rPr>
          <w:spacing w:val="-2"/>
        </w:rPr>
        <w:t>поиска</w:t>
      </w:r>
      <w:r>
        <w:tab/>
      </w:r>
      <w:r>
        <w:rPr>
          <w:spacing w:val="-10"/>
        </w:rPr>
        <w:t>и</w:t>
      </w:r>
      <w:r>
        <w:tab/>
      </w:r>
      <w:r>
        <w:rPr>
          <w:spacing w:val="-2"/>
        </w:rPr>
        <w:t>применения</w:t>
      </w:r>
      <w:r>
        <w:tab/>
      </w:r>
      <w:r>
        <w:rPr>
          <w:spacing w:val="-2"/>
        </w:rPr>
        <w:t>различных</w:t>
      </w:r>
      <w:r>
        <w:tab/>
      </w:r>
      <w:r>
        <w:tab/>
      </w:r>
      <w:r>
        <w:rPr>
          <w:spacing w:val="-2"/>
        </w:rPr>
        <w:t xml:space="preserve">источников </w:t>
      </w:r>
      <w:r>
        <w:t>географической информации, в том числе ресурсов</w:t>
      </w:r>
      <w:r>
        <w:tab/>
      </w:r>
      <w:r>
        <w:rPr>
          <w:spacing w:val="-2"/>
        </w:rPr>
        <w:t>информационно- телекомуникационной</w:t>
      </w:r>
      <w:r>
        <w:tab/>
      </w:r>
      <w:r>
        <w:tab/>
      </w:r>
      <w:r>
        <w:rPr>
          <w:spacing w:val="-4"/>
        </w:rPr>
        <w:t>сети</w:t>
      </w:r>
      <w:r>
        <w:tab/>
      </w:r>
      <w:r>
        <w:tab/>
      </w:r>
      <w:r>
        <w:rPr>
          <w:spacing w:val="-2"/>
        </w:rPr>
        <w:t>«Интернет»,</w:t>
      </w:r>
      <w:r>
        <w:tab/>
      </w:r>
      <w:r>
        <w:rPr>
          <w:spacing w:val="-4"/>
        </w:rPr>
        <w:t>для</w:t>
      </w:r>
      <w:r>
        <w:tab/>
      </w:r>
      <w:r>
        <w:tab/>
      </w:r>
      <w:r>
        <w:rPr>
          <w:spacing w:val="-2"/>
        </w:rPr>
        <w:t>описания,</w:t>
      </w:r>
      <w:r>
        <w:tab/>
      </w:r>
      <w:r>
        <w:rPr>
          <w:spacing w:val="-2"/>
        </w:rPr>
        <w:t>характеристики, объяснения</w:t>
      </w:r>
      <w:r>
        <w:tab/>
      </w:r>
      <w:r>
        <w:rPr>
          <w:spacing w:val="-10"/>
        </w:rPr>
        <w:t>и</w:t>
      </w:r>
      <w:r>
        <w:tab/>
      </w:r>
      <w:r>
        <w:rPr>
          <w:spacing w:val="-2"/>
        </w:rPr>
        <w:t>оценки</w:t>
      </w:r>
      <w:r>
        <w:tab/>
      </w:r>
      <w:r>
        <w:rPr>
          <w:spacing w:val="-2"/>
        </w:rPr>
        <w:t>разнообразных</w:t>
      </w:r>
      <w:r>
        <w:tab/>
      </w:r>
      <w:r>
        <w:tab/>
      </w:r>
      <w:r>
        <w:rPr>
          <w:spacing w:val="-2"/>
        </w:rPr>
        <w:t>географических</w:t>
      </w:r>
      <w:r>
        <w:tab/>
      </w:r>
      <w:r>
        <w:tab/>
      </w:r>
      <w:r>
        <w:rPr>
          <w:spacing w:val="-2"/>
        </w:rPr>
        <w:t>явлений</w:t>
      </w:r>
      <w:r>
        <w:tab/>
      </w:r>
      <w:r>
        <w:rPr>
          <w:spacing w:val="-10"/>
        </w:rPr>
        <w:t>и</w:t>
      </w:r>
      <w:r>
        <w:tab/>
      </w:r>
      <w:r>
        <w:tab/>
      </w:r>
      <w:r>
        <w:rPr>
          <w:spacing w:val="-2"/>
        </w:rPr>
        <w:t xml:space="preserve">процессов, </w:t>
      </w:r>
      <w:r>
        <w:t>жизненных ситуаций;</w:t>
      </w:r>
    </w:p>
    <w:p w:rsidR="007752D6" w:rsidRDefault="002C15D6">
      <w:pPr>
        <w:pStyle w:val="a3"/>
        <w:spacing w:line="276" w:lineRule="auto"/>
        <w:ind w:right="850" w:firstLine="568"/>
      </w:pPr>
      <w:r>
        <w:t>формирование</w:t>
      </w:r>
      <w:r>
        <w:rPr>
          <w:spacing w:val="-11"/>
        </w:rPr>
        <w:t xml:space="preserve"> </w:t>
      </w:r>
      <w:r>
        <w:t>комплекса</w:t>
      </w:r>
      <w:r>
        <w:rPr>
          <w:spacing w:val="-8"/>
        </w:rPr>
        <w:t xml:space="preserve"> </w:t>
      </w:r>
      <w:r>
        <w:t>практико-ориентированных</w:t>
      </w:r>
      <w:r>
        <w:rPr>
          <w:spacing w:val="-8"/>
        </w:rPr>
        <w:t xml:space="preserve"> </w:t>
      </w:r>
      <w:r>
        <w:t>географических</w:t>
      </w:r>
      <w:r>
        <w:rPr>
          <w:spacing w:val="-8"/>
        </w:rPr>
        <w:t xml:space="preserve"> </w:t>
      </w:r>
      <w:r>
        <w:t>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752D6" w:rsidRDefault="002C15D6">
      <w:pPr>
        <w:pStyle w:val="a3"/>
        <w:spacing w:line="276" w:lineRule="auto"/>
        <w:ind w:right="856" w:firstLine="568"/>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серьѐзной базы географических знаний.</w:t>
      </w:r>
    </w:p>
    <w:p w:rsidR="007752D6" w:rsidRDefault="002C15D6">
      <w:pPr>
        <w:pStyle w:val="a3"/>
        <w:spacing w:line="276" w:lineRule="auto"/>
        <w:ind w:right="857" w:firstLine="568"/>
      </w:pPr>
      <w:r>
        <w:t>Освоение содержания географии на уровне основного общего образования происходит с</w:t>
      </w:r>
      <w:r>
        <w:rPr>
          <w:spacing w:val="-1"/>
        </w:rPr>
        <w:t xml:space="preserve"> </w:t>
      </w:r>
      <w:r>
        <w:t>использованием</w:t>
      </w:r>
      <w:r>
        <w:rPr>
          <w:spacing w:val="-3"/>
        </w:rPr>
        <w:t xml:space="preserve"> </w:t>
      </w:r>
      <w:r>
        <w:t>географических</w:t>
      </w:r>
      <w:r>
        <w:rPr>
          <w:spacing w:val="-1"/>
        </w:rPr>
        <w:t xml:space="preserve"> </w:t>
      </w:r>
      <w:r>
        <w:t>знаний</w:t>
      </w:r>
      <w:r>
        <w:rPr>
          <w:spacing w:val="-3"/>
        </w:rPr>
        <w:t xml:space="preserve"> </w:t>
      </w:r>
      <w:r>
        <w:t>и умений, сформированных ранее в рамках учебного предмета «Окружающий мир».</w:t>
      </w:r>
    </w:p>
    <w:p w:rsidR="007752D6" w:rsidRDefault="002C15D6">
      <w:pPr>
        <w:pStyle w:val="a3"/>
        <w:spacing w:line="278" w:lineRule="auto"/>
        <w:ind w:right="847" w:firstLine="568"/>
      </w:pPr>
      <w:r>
        <w:t>Общее число часов, рекомендованных для изучения географии - 272 часа: по одному часу в неделю в 5 и 6 классах и по 2 часа в 7, 8 и 9 классах.</w:t>
      </w:r>
    </w:p>
    <w:p w:rsidR="007752D6" w:rsidRDefault="002C15D6">
      <w:pPr>
        <w:pStyle w:val="a3"/>
        <w:spacing w:line="278" w:lineRule="auto"/>
        <w:ind w:left="1260" w:right="4913"/>
      </w:pPr>
      <w:r>
        <w:t>Содержание</w:t>
      </w:r>
      <w:r>
        <w:rPr>
          <w:spacing w:val="-11"/>
        </w:rPr>
        <w:t xml:space="preserve"> </w:t>
      </w:r>
      <w:r>
        <w:t>обучения</w:t>
      </w:r>
      <w:r>
        <w:rPr>
          <w:spacing w:val="-8"/>
        </w:rPr>
        <w:t xml:space="preserve"> </w:t>
      </w:r>
      <w:r>
        <w:t>географии</w:t>
      </w:r>
      <w:r>
        <w:rPr>
          <w:spacing w:val="-9"/>
        </w:rPr>
        <w:t xml:space="preserve"> </w:t>
      </w:r>
      <w:r>
        <w:t>в</w:t>
      </w:r>
      <w:r>
        <w:rPr>
          <w:spacing w:val="-7"/>
        </w:rPr>
        <w:t xml:space="preserve"> </w:t>
      </w:r>
      <w:r>
        <w:t>5</w:t>
      </w:r>
      <w:r>
        <w:rPr>
          <w:spacing w:val="-7"/>
        </w:rPr>
        <w:t xml:space="preserve"> </w:t>
      </w:r>
      <w:r>
        <w:t>классе. Географическое изучение Земли.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ind w:left="1260"/>
      </w:pPr>
      <w:r>
        <w:lastRenderedPageBreak/>
        <w:t>Введение.</w:t>
      </w:r>
      <w:r>
        <w:rPr>
          <w:spacing w:val="-1"/>
        </w:rPr>
        <w:t xml:space="preserve"> </w:t>
      </w:r>
      <w:r>
        <w:t>География</w:t>
      </w:r>
      <w:r>
        <w:rPr>
          <w:spacing w:val="-1"/>
        </w:rPr>
        <w:t xml:space="preserve"> </w:t>
      </w:r>
      <w:r>
        <w:t>-</w:t>
      </w:r>
      <w:r>
        <w:rPr>
          <w:spacing w:val="-3"/>
        </w:rPr>
        <w:t xml:space="preserve"> </w:t>
      </w:r>
      <w:r>
        <w:t>наука</w:t>
      </w:r>
      <w:r>
        <w:rPr>
          <w:spacing w:val="-3"/>
        </w:rPr>
        <w:t xml:space="preserve"> </w:t>
      </w:r>
      <w:r>
        <w:t>о</w:t>
      </w:r>
      <w:r>
        <w:rPr>
          <w:spacing w:val="-7"/>
        </w:rPr>
        <w:t xml:space="preserve"> </w:t>
      </w:r>
      <w:r>
        <w:t>планете</w:t>
      </w:r>
      <w:r>
        <w:rPr>
          <w:spacing w:val="-6"/>
        </w:rPr>
        <w:t xml:space="preserve"> </w:t>
      </w:r>
      <w:r>
        <w:rPr>
          <w:spacing w:val="-2"/>
        </w:rPr>
        <w:t>Земля.</w:t>
      </w:r>
    </w:p>
    <w:p w:rsidR="007752D6" w:rsidRDefault="002C15D6">
      <w:pPr>
        <w:pStyle w:val="a3"/>
        <w:spacing w:before="50" w:line="276" w:lineRule="auto"/>
        <w:ind w:right="855" w:firstLine="568"/>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752D6" w:rsidRDefault="002C15D6">
      <w:pPr>
        <w:pStyle w:val="a3"/>
        <w:spacing w:before="1" w:line="273" w:lineRule="auto"/>
        <w:ind w:right="855" w:firstLine="568"/>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7752D6" w:rsidRDefault="002C15D6">
      <w:pPr>
        <w:pStyle w:val="a3"/>
        <w:spacing w:before="6"/>
        <w:ind w:left="1260"/>
      </w:pPr>
      <w:r>
        <w:t>История</w:t>
      </w:r>
      <w:r>
        <w:rPr>
          <w:spacing w:val="-7"/>
        </w:rPr>
        <w:t xml:space="preserve"> </w:t>
      </w:r>
      <w:r>
        <w:t>географических</w:t>
      </w:r>
      <w:r>
        <w:rPr>
          <w:spacing w:val="-5"/>
        </w:rPr>
        <w:t xml:space="preserve"> </w:t>
      </w:r>
      <w:r>
        <w:rPr>
          <w:spacing w:val="-2"/>
        </w:rPr>
        <w:t>открытий.</w:t>
      </w:r>
    </w:p>
    <w:p w:rsidR="007752D6" w:rsidRDefault="002C15D6">
      <w:pPr>
        <w:pStyle w:val="a3"/>
        <w:spacing w:before="46" w:line="276" w:lineRule="auto"/>
        <w:ind w:right="854" w:firstLine="568"/>
      </w:pPr>
      <w:r>
        <w:t>Представления о мире в древности (Древний Китай, Древний Египет,</w:t>
      </w:r>
      <w:r>
        <w:rPr>
          <w:spacing w:val="40"/>
        </w:rPr>
        <w:t xml:space="preserve"> </w:t>
      </w:r>
      <w:r>
        <w:t>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752D6" w:rsidRDefault="002C15D6">
      <w:pPr>
        <w:pStyle w:val="a3"/>
        <w:spacing w:before="3" w:line="273" w:lineRule="auto"/>
        <w:ind w:right="849" w:firstLine="568"/>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7752D6" w:rsidRDefault="002C15D6">
      <w:pPr>
        <w:pStyle w:val="a3"/>
        <w:spacing w:before="7" w:line="276" w:lineRule="auto"/>
        <w:ind w:right="848" w:firstLine="568"/>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7752D6" w:rsidRDefault="002C15D6">
      <w:pPr>
        <w:pStyle w:val="a3"/>
        <w:spacing w:line="276" w:lineRule="auto"/>
        <w:ind w:right="847" w:firstLine="568"/>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7752D6" w:rsidRDefault="002C15D6">
      <w:pPr>
        <w:pStyle w:val="a3"/>
        <w:spacing w:line="278" w:lineRule="auto"/>
        <w:ind w:right="855" w:firstLine="568"/>
      </w:pPr>
      <w:r>
        <w:t xml:space="preserve">Географические исследования в XX в. Исследование полярных областей Земли. Изучение Мирового океана. Географические открытия Новейшего </w:t>
      </w:r>
      <w:r>
        <w:rPr>
          <w:spacing w:val="-2"/>
        </w:rPr>
        <w:t>времени.</w:t>
      </w:r>
    </w:p>
    <w:p w:rsidR="007752D6" w:rsidRDefault="002C15D6">
      <w:pPr>
        <w:pStyle w:val="a3"/>
        <w:spacing w:line="276" w:lineRule="auto"/>
        <w:ind w:right="858" w:firstLine="568"/>
      </w:pPr>
      <w:r>
        <w:t>Практические работы: «Обозначение на контурной карте географических объектов,</w:t>
      </w:r>
      <w:r>
        <w:rPr>
          <w:spacing w:val="-3"/>
        </w:rPr>
        <w:t xml:space="preserve"> </w:t>
      </w:r>
      <w:r>
        <w:t>открытых</w:t>
      </w:r>
      <w:r>
        <w:rPr>
          <w:spacing w:val="-5"/>
        </w:rPr>
        <w:t xml:space="preserve"> </w:t>
      </w:r>
      <w:r>
        <w:t>в</w:t>
      </w:r>
      <w:r>
        <w:rPr>
          <w:spacing w:val="-5"/>
        </w:rPr>
        <w:t xml:space="preserve"> </w:t>
      </w:r>
      <w:r>
        <w:t>разные</w:t>
      </w:r>
      <w:r>
        <w:rPr>
          <w:spacing w:val="-8"/>
        </w:rPr>
        <w:t xml:space="preserve"> </w:t>
      </w:r>
      <w:r>
        <w:t>периоды», «Сравнение</w:t>
      </w:r>
      <w:r>
        <w:rPr>
          <w:spacing w:val="-8"/>
        </w:rPr>
        <w:t xml:space="preserve"> </w:t>
      </w:r>
      <w:r>
        <w:t>карт</w:t>
      </w:r>
      <w:r>
        <w:rPr>
          <w:spacing w:val="-4"/>
        </w:rPr>
        <w:t xml:space="preserve"> </w:t>
      </w:r>
      <w:r>
        <w:t>Эратосфена,</w:t>
      </w:r>
      <w:r>
        <w:rPr>
          <w:spacing w:val="-3"/>
        </w:rPr>
        <w:t xml:space="preserve"> </w:t>
      </w:r>
      <w:r>
        <w:t>Птолемея</w:t>
      </w:r>
      <w:r>
        <w:rPr>
          <w:spacing w:val="-2"/>
        </w:rPr>
        <w:t xml:space="preserve"> </w:t>
      </w:r>
      <w:r>
        <w:t>и современных карт по предложенным учителем вопросам».</w:t>
      </w:r>
    </w:p>
    <w:p w:rsidR="007752D6" w:rsidRDefault="002C15D6">
      <w:pPr>
        <w:pStyle w:val="a3"/>
        <w:spacing w:line="273" w:lineRule="auto"/>
        <w:ind w:left="1260" w:right="6029"/>
      </w:pPr>
      <w:r>
        <w:t>Изображения</w:t>
      </w:r>
      <w:r>
        <w:rPr>
          <w:spacing w:val="-18"/>
        </w:rPr>
        <w:t xml:space="preserve"> </w:t>
      </w:r>
      <w:r>
        <w:t>земной</w:t>
      </w:r>
      <w:r>
        <w:rPr>
          <w:spacing w:val="-17"/>
        </w:rPr>
        <w:t xml:space="preserve"> </w:t>
      </w:r>
      <w:r>
        <w:t>поверхности. Планы местности.</w:t>
      </w:r>
    </w:p>
    <w:p w:rsidR="007752D6" w:rsidRDefault="002C15D6">
      <w:pPr>
        <w:pStyle w:val="a3"/>
        <w:spacing w:line="276" w:lineRule="auto"/>
        <w:ind w:right="850" w:firstLine="568"/>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съѐмка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752D6" w:rsidRDefault="002C15D6">
      <w:pPr>
        <w:pStyle w:val="a3"/>
        <w:spacing w:line="278" w:lineRule="auto"/>
        <w:ind w:right="854" w:firstLine="568"/>
      </w:pPr>
      <w:r>
        <w:t>Практические работы: «Определение направлений и расстояний по плану местности», «Составление описания маршрута по плану местности».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ind w:left="1260"/>
      </w:pPr>
      <w:r>
        <w:lastRenderedPageBreak/>
        <w:t>Географические</w:t>
      </w:r>
      <w:r>
        <w:rPr>
          <w:spacing w:val="-12"/>
        </w:rPr>
        <w:t xml:space="preserve"> </w:t>
      </w:r>
      <w:r>
        <w:rPr>
          <w:spacing w:val="-2"/>
        </w:rPr>
        <w:t>карты.</w:t>
      </w:r>
    </w:p>
    <w:p w:rsidR="007752D6" w:rsidRDefault="002C15D6">
      <w:pPr>
        <w:pStyle w:val="a3"/>
        <w:spacing w:before="50" w:line="276" w:lineRule="auto"/>
        <w:ind w:right="856" w:firstLine="568"/>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752D6" w:rsidRDefault="002C15D6">
      <w:pPr>
        <w:pStyle w:val="a3"/>
        <w:spacing w:before="1" w:line="276" w:lineRule="auto"/>
        <w:ind w:right="855" w:firstLine="568"/>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w:t>
      </w:r>
      <w:r>
        <w:rPr>
          <w:spacing w:val="40"/>
        </w:rPr>
        <w:t xml:space="preserve"> </w:t>
      </w:r>
      <w:r>
        <w:t>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752D6" w:rsidRDefault="002C15D6">
      <w:pPr>
        <w:pStyle w:val="a3"/>
        <w:spacing w:line="278" w:lineRule="auto"/>
        <w:ind w:right="853" w:firstLine="568"/>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7752D6" w:rsidRDefault="002C15D6">
      <w:pPr>
        <w:pStyle w:val="a3"/>
        <w:spacing w:line="313" w:lineRule="exact"/>
        <w:ind w:left="1260"/>
      </w:pPr>
      <w:r>
        <w:t>Земля</w:t>
      </w:r>
      <w:r>
        <w:rPr>
          <w:spacing w:val="-5"/>
        </w:rPr>
        <w:t xml:space="preserve"> </w:t>
      </w:r>
      <w:r>
        <w:t>-</w:t>
      </w:r>
      <w:r>
        <w:rPr>
          <w:spacing w:val="-5"/>
        </w:rPr>
        <w:t xml:space="preserve"> </w:t>
      </w:r>
      <w:r>
        <w:t>планета</w:t>
      </w:r>
      <w:r>
        <w:rPr>
          <w:spacing w:val="-4"/>
        </w:rPr>
        <w:t xml:space="preserve"> </w:t>
      </w:r>
      <w:r>
        <w:t>Солнечной</w:t>
      </w:r>
      <w:r>
        <w:rPr>
          <w:spacing w:val="-5"/>
        </w:rPr>
        <w:t xml:space="preserve"> </w:t>
      </w:r>
      <w:r>
        <w:rPr>
          <w:spacing w:val="-2"/>
        </w:rPr>
        <w:t>системы.</w:t>
      </w:r>
    </w:p>
    <w:p w:rsidR="007752D6" w:rsidRDefault="002C15D6">
      <w:pPr>
        <w:pStyle w:val="a3"/>
        <w:spacing w:before="49" w:line="273" w:lineRule="auto"/>
        <w:ind w:right="854" w:firstLine="568"/>
      </w:pPr>
      <w:r>
        <w:t>Земля в Солнечной системе. Гипотезы возникновения Земли. Форма,</w:t>
      </w:r>
      <w:r>
        <w:rPr>
          <w:spacing w:val="40"/>
        </w:rPr>
        <w:t xml:space="preserve"> </w:t>
      </w:r>
      <w:r>
        <w:t>размеры Земли, их географические следствия.</w:t>
      </w:r>
    </w:p>
    <w:p w:rsidR="007752D6" w:rsidRDefault="002C15D6">
      <w:pPr>
        <w:pStyle w:val="a3"/>
        <w:spacing w:before="6" w:line="276" w:lineRule="auto"/>
        <w:ind w:right="854" w:firstLine="568"/>
      </w:pPr>
      <w:r>
        <w:t>Движения Земли. Земная ось и географические полюсы. Географические следствия движения Земли вокруг Солнца. Смена времѐн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освещѐнности. Тропики и полярные круги. Вращение Земли вокруг своей оси. Смена дня и ночи на Земле.</w:t>
      </w:r>
    </w:p>
    <w:p w:rsidR="007752D6" w:rsidRDefault="002C15D6">
      <w:pPr>
        <w:pStyle w:val="a3"/>
        <w:spacing w:line="321" w:lineRule="exact"/>
        <w:ind w:left="1260"/>
      </w:pPr>
      <w:r>
        <w:t>Влияние</w:t>
      </w:r>
      <w:r>
        <w:rPr>
          <w:spacing w:val="-6"/>
        </w:rPr>
        <w:t xml:space="preserve"> </w:t>
      </w:r>
      <w:r>
        <w:t>Космоса</w:t>
      </w:r>
      <w:r>
        <w:rPr>
          <w:spacing w:val="-1"/>
        </w:rPr>
        <w:t xml:space="preserve"> </w:t>
      </w:r>
      <w:r>
        <w:t>на</w:t>
      </w:r>
      <w:r>
        <w:rPr>
          <w:spacing w:val="-2"/>
        </w:rPr>
        <w:t xml:space="preserve"> </w:t>
      </w:r>
      <w:r>
        <w:t>Землю</w:t>
      </w:r>
      <w:r>
        <w:rPr>
          <w:spacing w:val="-2"/>
        </w:rPr>
        <w:t xml:space="preserve"> </w:t>
      </w:r>
      <w:r>
        <w:t>и</w:t>
      </w:r>
      <w:r>
        <w:rPr>
          <w:spacing w:val="-4"/>
        </w:rPr>
        <w:t xml:space="preserve"> </w:t>
      </w:r>
      <w:r>
        <w:t>жизнь</w:t>
      </w:r>
      <w:r>
        <w:rPr>
          <w:spacing w:val="-1"/>
        </w:rPr>
        <w:t xml:space="preserve"> </w:t>
      </w:r>
      <w:r>
        <w:rPr>
          <w:spacing w:val="-2"/>
        </w:rPr>
        <w:t>людей.</w:t>
      </w:r>
    </w:p>
    <w:p w:rsidR="007752D6" w:rsidRDefault="002C15D6">
      <w:pPr>
        <w:pStyle w:val="a3"/>
        <w:spacing w:before="50" w:line="276" w:lineRule="auto"/>
        <w:ind w:right="856" w:firstLine="568"/>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752D6" w:rsidRDefault="002C15D6">
      <w:pPr>
        <w:pStyle w:val="a3"/>
        <w:spacing w:before="2"/>
        <w:ind w:left="1260"/>
      </w:pPr>
      <w:r>
        <w:t>Оболочки</w:t>
      </w:r>
      <w:r>
        <w:rPr>
          <w:spacing w:val="-7"/>
        </w:rPr>
        <w:t xml:space="preserve"> </w:t>
      </w:r>
      <w:r>
        <w:t>Земли.</w:t>
      </w:r>
      <w:r>
        <w:rPr>
          <w:spacing w:val="-1"/>
        </w:rPr>
        <w:t xml:space="preserve"> </w:t>
      </w:r>
      <w:r>
        <w:t>Литосфера</w:t>
      </w:r>
      <w:r>
        <w:rPr>
          <w:spacing w:val="-1"/>
        </w:rPr>
        <w:t xml:space="preserve"> </w:t>
      </w:r>
      <w:r>
        <w:t>-</w:t>
      </w:r>
      <w:r>
        <w:rPr>
          <w:spacing w:val="-4"/>
        </w:rPr>
        <w:t xml:space="preserve"> </w:t>
      </w:r>
      <w:r>
        <w:t>каменная</w:t>
      </w:r>
      <w:r>
        <w:rPr>
          <w:spacing w:val="-3"/>
        </w:rPr>
        <w:t xml:space="preserve"> </w:t>
      </w:r>
      <w:r>
        <w:t>оболочка</w:t>
      </w:r>
      <w:r>
        <w:rPr>
          <w:spacing w:val="-3"/>
        </w:rPr>
        <w:t xml:space="preserve"> </w:t>
      </w:r>
      <w:r>
        <w:rPr>
          <w:spacing w:val="-2"/>
        </w:rPr>
        <w:t>Земли.</w:t>
      </w:r>
    </w:p>
    <w:p w:rsidR="007752D6" w:rsidRDefault="002C15D6">
      <w:pPr>
        <w:pStyle w:val="a3"/>
        <w:spacing w:before="46" w:line="276" w:lineRule="auto"/>
        <w:ind w:right="855" w:firstLine="568"/>
      </w:pPr>
      <w:r>
        <w:t>Литосфера - твѐрдая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752D6" w:rsidRDefault="002C15D6">
      <w:pPr>
        <w:pStyle w:val="a3"/>
        <w:spacing w:before="1" w:line="276" w:lineRule="auto"/>
        <w:ind w:right="856" w:firstLine="568"/>
      </w:pPr>
      <w:r>
        <w:t>Проявления внутренних и внешних процессов образования рельефа. Движение литосферных плит. Образование вулканов и причины землетрясений. Шкалы</w:t>
      </w:r>
      <w:r>
        <w:rPr>
          <w:spacing w:val="40"/>
        </w:rPr>
        <w:t xml:space="preserve"> </w:t>
      </w:r>
      <w:r>
        <w:t>измерения</w:t>
      </w:r>
      <w:r>
        <w:rPr>
          <w:spacing w:val="40"/>
        </w:rPr>
        <w:t xml:space="preserve"> </w:t>
      </w:r>
      <w:r>
        <w:t>силы</w:t>
      </w:r>
      <w:r>
        <w:rPr>
          <w:spacing w:val="40"/>
        </w:rPr>
        <w:t xml:space="preserve"> </w:t>
      </w:r>
      <w:r>
        <w:t>и</w:t>
      </w:r>
      <w:r>
        <w:rPr>
          <w:spacing w:val="40"/>
        </w:rPr>
        <w:t xml:space="preserve"> </w:t>
      </w:r>
      <w:r>
        <w:t>интенсивности</w:t>
      </w:r>
      <w:r>
        <w:rPr>
          <w:spacing w:val="40"/>
        </w:rPr>
        <w:t xml:space="preserve"> </w:t>
      </w:r>
      <w:r>
        <w:t>землетрясений.</w:t>
      </w:r>
      <w:r>
        <w:rPr>
          <w:spacing w:val="40"/>
        </w:rPr>
        <w:t xml:space="preserve"> </w:t>
      </w:r>
      <w:r>
        <w:t>Изучение</w:t>
      </w:r>
      <w:r>
        <w:rPr>
          <w:spacing w:val="40"/>
        </w:rPr>
        <w:t xml:space="preserve"> </w:t>
      </w:r>
      <w:r>
        <w:t>вулканов</w:t>
      </w:r>
      <w:r>
        <w:rPr>
          <w:spacing w:val="40"/>
        </w:rPr>
        <w:t xml:space="preserve"> </w:t>
      </w:r>
      <w:r>
        <w:t>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5"/>
      </w:pPr>
      <w:r>
        <w:lastRenderedPageBreak/>
        <w:t>землетрясений. Профессии сейсмолог и вулканолог. Разрушение и изменение горных пород и минералов под действием внешних и внутренних процессов.</w:t>
      </w:r>
      <w:r>
        <w:rPr>
          <w:spacing w:val="40"/>
        </w:rPr>
        <w:t xml:space="preserve"> </w:t>
      </w:r>
      <w:r>
        <w:t>Виды выветривания. Формирование рельефа земной поверхности как результат действия внутренних и внешних сил.</w:t>
      </w:r>
    </w:p>
    <w:p w:rsidR="007752D6" w:rsidRDefault="002C15D6">
      <w:pPr>
        <w:pStyle w:val="a3"/>
        <w:spacing w:before="3" w:line="276" w:lineRule="auto"/>
        <w:ind w:right="855" w:firstLine="568"/>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752D6" w:rsidRDefault="002C15D6">
      <w:pPr>
        <w:pStyle w:val="a3"/>
        <w:spacing w:line="276" w:lineRule="auto"/>
        <w:ind w:right="857" w:firstLine="568"/>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752D6" w:rsidRDefault="002C15D6">
      <w:pPr>
        <w:pStyle w:val="a3"/>
        <w:spacing w:line="276" w:lineRule="auto"/>
        <w:ind w:right="852" w:firstLine="568"/>
      </w:pPr>
      <w:r>
        <w:t>Рельеф дна Мирового океана. Части подводных окраин материков.</w:t>
      </w:r>
      <w:r>
        <w:rPr>
          <w:spacing w:val="40"/>
        </w:rPr>
        <w:t xml:space="preserve"> </w:t>
      </w:r>
      <w:r>
        <w:t>Срединно- океанические хребты. Острова, их типы по происхождению. Ложе Океана, его рельеф.</w:t>
      </w:r>
    </w:p>
    <w:p w:rsidR="007752D6" w:rsidRDefault="002C15D6">
      <w:pPr>
        <w:pStyle w:val="a3"/>
        <w:spacing w:line="278" w:lineRule="auto"/>
        <w:ind w:right="855" w:firstLine="568"/>
      </w:pPr>
      <w:r>
        <w:t>Практическая</w:t>
      </w:r>
      <w:r>
        <w:rPr>
          <w:spacing w:val="-4"/>
        </w:rPr>
        <w:t xml:space="preserve"> </w:t>
      </w:r>
      <w:r>
        <w:t>работа «Описание</w:t>
      </w:r>
      <w:r>
        <w:rPr>
          <w:spacing w:val="-4"/>
        </w:rPr>
        <w:t xml:space="preserve"> </w:t>
      </w:r>
      <w:r>
        <w:t>горной</w:t>
      </w:r>
      <w:r>
        <w:rPr>
          <w:spacing w:val="-5"/>
        </w:rPr>
        <w:t xml:space="preserve"> </w:t>
      </w:r>
      <w:r>
        <w:t>системы</w:t>
      </w:r>
      <w:r>
        <w:rPr>
          <w:spacing w:val="-4"/>
        </w:rPr>
        <w:t xml:space="preserve"> </w:t>
      </w:r>
      <w:r>
        <w:t>или</w:t>
      </w:r>
      <w:r>
        <w:rPr>
          <w:spacing w:val="-5"/>
        </w:rPr>
        <w:t xml:space="preserve"> </w:t>
      </w:r>
      <w:r>
        <w:t>равнины по</w:t>
      </w:r>
      <w:r>
        <w:rPr>
          <w:spacing w:val="-7"/>
        </w:rPr>
        <w:t xml:space="preserve"> </w:t>
      </w:r>
      <w:r>
        <w:t xml:space="preserve">физической </w:t>
      </w:r>
      <w:r>
        <w:rPr>
          <w:spacing w:val="-2"/>
        </w:rPr>
        <w:t>карте».</w:t>
      </w:r>
    </w:p>
    <w:p w:rsidR="007752D6" w:rsidRDefault="002C15D6">
      <w:pPr>
        <w:pStyle w:val="a3"/>
        <w:spacing w:line="319" w:lineRule="exact"/>
        <w:ind w:left="1260"/>
        <w:jc w:val="left"/>
      </w:pPr>
      <w:r>
        <w:rPr>
          <w:spacing w:val="-2"/>
        </w:rPr>
        <w:t>Заключение.</w:t>
      </w:r>
    </w:p>
    <w:p w:rsidR="007752D6" w:rsidRDefault="002C15D6">
      <w:pPr>
        <w:pStyle w:val="a3"/>
        <w:spacing w:before="44"/>
        <w:ind w:left="1260"/>
        <w:jc w:val="left"/>
      </w:pPr>
      <w:r>
        <w:t>Практикум</w:t>
      </w:r>
      <w:r>
        <w:rPr>
          <w:spacing w:val="-3"/>
        </w:rPr>
        <w:t xml:space="preserve"> </w:t>
      </w:r>
      <w:r>
        <w:t>«Сезонные</w:t>
      </w:r>
      <w:r>
        <w:rPr>
          <w:spacing w:val="-8"/>
        </w:rPr>
        <w:t xml:space="preserve"> </w:t>
      </w:r>
      <w:r>
        <w:t>изменения в</w:t>
      </w:r>
      <w:r>
        <w:rPr>
          <w:spacing w:val="-4"/>
        </w:rPr>
        <w:t xml:space="preserve"> </w:t>
      </w:r>
      <w:r>
        <w:t>природе</w:t>
      </w:r>
      <w:r>
        <w:rPr>
          <w:spacing w:val="-7"/>
        </w:rPr>
        <w:t xml:space="preserve"> </w:t>
      </w:r>
      <w:r>
        <w:t>своей</w:t>
      </w:r>
      <w:r>
        <w:rPr>
          <w:spacing w:val="-5"/>
        </w:rPr>
        <w:t xml:space="preserve"> </w:t>
      </w:r>
      <w:r>
        <w:rPr>
          <w:spacing w:val="-2"/>
        </w:rPr>
        <w:t>местности».</w:t>
      </w:r>
    </w:p>
    <w:p w:rsidR="007752D6" w:rsidRDefault="002C15D6">
      <w:pPr>
        <w:pStyle w:val="a3"/>
        <w:spacing w:before="51" w:line="276" w:lineRule="auto"/>
        <w:ind w:right="855" w:firstLine="568"/>
      </w:pPr>
      <w:r>
        <w:t>Сезонные</w:t>
      </w:r>
      <w:r>
        <w:rPr>
          <w:spacing w:val="-4"/>
        </w:rPr>
        <w:t xml:space="preserve"> </w:t>
      </w:r>
      <w:r>
        <w:t>изменения</w:t>
      </w:r>
      <w:r>
        <w:rPr>
          <w:spacing w:val="-5"/>
        </w:rPr>
        <w:t xml:space="preserve"> </w:t>
      </w:r>
      <w:r>
        <w:t>продолжительности</w:t>
      </w:r>
      <w:r>
        <w:rPr>
          <w:spacing w:val="-2"/>
        </w:rPr>
        <w:t xml:space="preserve"> </w:t>
      </w:r>
      <w:r>
        <w:t>светового</w:t>
      </w:r>
      <w:r>
        <w:rPr>
          <w:spacing w:val="-7"/>
        </w:rPr>
        <w:t xml:space="preserve"> </w:t>
      </w:r>
      <w:r>
        <w:t>дня и</w:t>
      </w:r>
      <w:r>
        <w:rPr>
          <w:spacing w:val="-6"/>
        </w:rPr>
        <w:t xml:space="preserve"> </w:t>
      </w:r>
      <w:r>
        <w:t>высоты Солнца</w:t>
      </w:r>
      <w:r>
        <w:rPr>
          <w:spacing w:val="-4"/>
        </w:rPr>
        <w:t xml:space="preserve"> </w:t>
      </w:r>
      <w:r>
        <w:t>над горизонтом, температуры воздуха, поверхностных вод, растительного и животного мира.</w:t>
      </w:r>
    </w:p>
    <w:p w:rsidR="007752D6" w:rsidRDefault="002C15D6">
      <w:pPr>
        <w:pStyle w:val="a3"/>
        <w:spacing w:line="278" w:lineRule="auto"/>
        <w:ind w:right="856" w:firstLine="568"/>
      </w:pPr>
      <w:r>
        <w:t>Практическая работа «Анализ результатов фенологических наблюдений и наблюдений за погодой».</w:t>
      </w:r>
    </w:p>
    <w:p w:rsidR="007752D6" w:rsidRDefault="002C15D6">
      <w:pPr>
        <w:pStyle w:val="a3"/>
        <w:spacing w:line="319" w:lineRule="exact"/>
        <w:ind w:left="1260"/>
      </w:pPr>
      <w:r>
        <w:t>Содержание</w:t>
      </w:r>
      <w:r>
        <w:rPr>
          <w:spacing w:val="-6"/>
        </w:rPr>
        <w:t xml:space="preserve"> </w:t>
      </w:r>
      <w:r>
        <w:t>обучения</w:t>
      </w:r>
      <w:r>
        <w:rPr>
          <w:spacing w:val="-3"/>
        </w:rPr>
        <w:t xml:space="preserve"> </w:t>
      </w:r>
      <w:r>
        <w:t>географии</w:t>
      </w:r>
      <w:r>
        <w:rPr>
          <w:spacing w:val="-4"/>
        </w:rPr>
        <w:t xml:space="preserve"> </w:t>
      </w:r>
      <w:r>
        <w:t>в</w:t>
      </w:r>
      <w:r>
        <w:rPr>
          <w:spacing w:val="-2"/>
        </w:rPr>
        <w:t xml:space="preserve"> </w:t>
      </w:r>
      <w:r>
        <w:t>6</w:t>
      </w:r>
      <w:r>
        <w:rPr>
          <w:spacing w:val="-1"/>
        </w:rPr>
        <w:t xml:space="preserve"> </w:t>
      </w:r>
      <w:r>
        <w:rPr>
          <w:spacing w:val="-2"/>
        </w:rPr>
        <w:t>классе.</w:t>
      </w:r>
    </w:p>
    <w:p w:rsidR="007752D6" w:rsidRDefault="002C15D6">
      <w:pPr>
        <w:pStyle w:val="a3"/>
        <w:spacing w:before="43"/>
        <w:ind w:left="1260"/>
      </w:pPr>
      <w:r>
        <w:t>152.4.1.Оболочки</w:t>
      </w:r>
      <w:r>
        <w:rPr>
          <w:spacing w:val="-9"/>
        </w:rPr>
        <w:t xml:space="preserve"> </w:t>
      </w:r>
      <w:r>
        <w:rPr>
          <w:spacing w:val="-2"/>
        </w:rPr>
        <w:t>Земли.</w:t>
      </w:r>
    </w:p>
    <w:p w:rsidR="007752D6" w:rsidRDefault="002C15D6">
      <w:pPr>
        <w:pStyle w:val="a3"/>
        <w:spacing w:before="51"/>
        <w:ind w:left="1260"/>
      </w:pPr>
      <w:r>
        <w:t>Гидросфера</w:t>
      </w:r>
      <w:r>
        <w:rPr>
          <w:spacing w:val="-1"/>
        </w:rPr>
        <w:t xml:space="preserve"> </w:t>
      </w:r>
      <w:r>
        <w:t>-</w:t>
      </w:r>
      <w:r>
        <w:rPr>
          <w:spacing w:val="-4"/>
        </w:rPr>
        <w:t xml:space="preserve"> </w:t>
      </w:r>
      <w:r>
        <w:t>водная</w:t>
      </w:r>
      <w:r>
        <w:rPr>
          <w:spacing w:val="-4"/>
        </w:rPr>
        <w:t xml:space="preserve"> </w:t>
      </w:r>
      <w:r>
        <w:t>оболочка</w:t>
      </w:r>
      <w:r>
        <w:rPr>
          <w:spacing w:val="-2"/>
        </w:rPr>
        <w:t xml:space="preserve"> Земли.</w:t>
      </w:r>
    </w:p>
    <w:p w:rsidR="007752D6" w:rsidRDefault="002C15D6">
      <w:pPr>
        <w:pStyle w:val="a3"/>
        <w:spacing w:before="45" w:line="278" w:lineRule="auto"/>
        <w:ind w:left="1260" w:right="1105"/>
      </w:pPr>
      <w:r>
        <w:t>Гидросфера</w:t>
      </w:r>
      <w:r>
        <w:rPr>
          <w:spacing w:val="-5"/>
        </w:rPr>
        <w:t xml:space="preserve"> </w:t>
      </w:r>
      <w:r>
        <w:t>и</w:t>
      </w:r>
      <w:r>
        <w:rPr>
          <w:spacing w:val="-7"/>
        </w:rPr>
        <w:t xml:space="preserve"> </w:t>
      </w:r>
      <w:r>
        <w:t>методы</w:t>
      </w:r>
      <w:r>
        <w:rPr>
          <w:spacing w:val="-5"/>
        </w:rPr>
        <w:t xml:space="preserve"> </w:t>
      </w:r>
      <w:r>
        <w:t>еѐ</w:t>
      </w:r>
      <w:r>
        <w:rPr>
          <w:spacing w:val="-10"/>
        </w:rPr>
        <w:t xml:space="preserve"> </w:t>
      </w:r>
      <w:r>
        <w:t>изучения.</w:t>
      </w:r>
      <w:r>
        <w:rPr>
          <w:spacing w:val="-4"/>
        </w:rPr>
        <w:t xml:space="preserve"> </w:t>
      </w:r>
      <w:r>
        <w:t>Части</w:t>
      </w:r>
      <w:r>
        <w:rPr>
          <w:spacing w:val="-7"/>
        </w:rPr>
        <w:t xml:space="preserve"> </w:t>
      </w:r>
      <w:r>
        <w:t>гидросферы.</w:t>
      </w:r>
      <w:r>
        <w:rPr>
          <w:spacing w:val="-3"/>
        </w:rPr>
        <w:t xml:space="preserve"> </w:t>
      </w:r>
      <w:r>
        <w:t>Мировой</w:t>
      </w:r>
      <w:r>
        <w:rPr>
          <w:spacing w:val="-7"/>
        </w:rPr>
        <w:t xml:space="preserve"> </w:t>
      </w:r>
      <w:r>
        <w:t>круговорот воды. Значение гидросферы.</w:t>
      </w:r>
    </w:p>
    <w:p w:rsidR="007752D6" w:rsidRDefault="002C15D6">
      <w:pPr>
        <w:pStyle w:val="a3"/>
        <w:spacing w:line="276" w:lineRule="auto"/>
        <w:ind w:right="852" w:firstLine="568"/>
      </w:pPr>
      <w:r>
        <w:t>Исследования вод Мирового океана. Профессия океанолог. Солѐность и температура океанических вод. Океанические течения. Тѐплые и холодные течения. Способы изображения на географических картах океанических течений, солѐности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752D6" w:rsidRDefault="002C15D6">
      <w:pPr>
        <w:pStyle w:val="a3"/>
        <w:ind w:left="1260"/>
      </w:pPr>
      <w:r>
        <w:t>Воды</w:t>
      </w:r>
      <w:r>
        <w:rPr>
          <w:spacing w:val="-5"/>
        </w:rPr>
        <w:t xml:space="preserve"> </w:t>
      </w:r>
      <w:r>
        <w:t>суши.</w:t>
      </w:r>
      <w:r>
        <w:rPr>
          <w:spacing w:val="-2"/>
        </w:rPr>
        <w:t xml:space="preserve"> </w:t>
      </w:r>
      <w:r>
        <w:t>Способы</w:t>
      </w:r>
      <w:r>
        <w:rPr>
          <w:spacing w:val="-4"/>
        </w:rPr>
        <w:t xml:space="preserve"> </w:t>
      </w:r>
      <w:r>
        <w:t>изображения</w:t>
      </w:r>
      <w:r>
        <w:rPr>
          <w:spacing w:val="-5"/>
        </w:rPr>
        <w:t xml:space="preserve"> </w:t>
      </w:r>
      <w:r>
        <w:t>внутренних</w:t>
      </w:r>
      <w:r>
        <w:rPr>
          <w:spacing w:val="-4"/>
        </w:rPr>
        <w:t xml:space="preserve"> </w:t>
      </w:r>
      <w:r>
        <w:t>вод</w:t>
      </w:r>
      <w:r>
        <w:rPr>
          <w:spacing w:val="-3"/>
        </w:rPr>
        <w:t xml:space="preserve"> </w:t>
      </w:r>
      <w:r>
        <w:t>на</w:t>
      </w:r>
      <w:r>
        <w:rPr>
          <w:spacing w:val="-4"/>
        </w:rPr>
        <w:t xml:space="preserve"> </w:t>
      </w:r>
      <w:r>
        <w:rPr>
          <w:spacing w:val="-2"/>
        </w:rPr>
        <w:t>картах.</w:t>
      </w:r>
    </w:p>
    <w:p w:rsidR="007752D6" w:rsidRDefault="002C15D6">
      <w:pPr>
        <w:pStyle w:val="a3"/>
        <w:spacing w:before="45" w:line="273" w:lineRule="auto"/>
        <w:ind w:right="859" w:firstLine="568"/>
      </w:pPr>
      <w:r>
        <w:t>Реки: горные и равнинные. Речная система, бассейн, водораздел. Пороги и водопады. Питание и режим реки.</w:t>
      </w:r>
    </w:p>
    <w:p w:rsidR="007752D6" w:rsidRDefault="002C15D6">
      <w:pPr>
        <w:pStyle w:val="a3"/>
        <w:spacing w:before="6"/>
        <w:ind w:left="1260"/>
      </w:pPr>
      <w:r>
        <w:t>Озѐра.</w:t>
      </w:r>
      <w:r>
        <w:rPr>
          <w:spacing w:val="57"/>
        </w:rPr>
        <w:t xml:space="preserve"> </w:t>
      </w:r>
      <w:r>
        <w:t>Происхождение</w:t>
      </w:r>
      <w:r>
        <w:rPr>
          <w:spacing w:val="56"/>
        </w:rPr>
        <w:t xml:space="preserve"> </w:t>
      </w:r>
      <w:r>
        <w:t>озѐрных</w:t>
      </w:r>
      <w:r>
        <w:rPr>
          <w:spacing w:val="60"/>
        </w:rPr>
        <w:t xml:space="preserve"> </w:t>
      </w:r>
      <w:r>
        <w:t>котловин.</w:t>
      </w:r>
      <w:r>
        <w:rPr>
          <w:spacing w:val="58"/>
        </w:rPr>
        <w:t xml:space="preserve"> </w:t>
      </w:r>
      <w:r>
        <w:t>Питание</w:t>
      </w:r>
      <w:r>
        <w:rPr>
          <w:spacing w:val="56"/>
        </w:rPr>
        <w:t xml:space="preserve"> </w:t>
      </w:r>
      <w:r>
        <w:t>озѐр.</w:t>
      </w:r>
      <w:r>
        <w:rPr>
          <w:spacing w:val="58"/>
        </w:rPr>
        <w:t xml:space="preserve"> </w:t>
      </w:r>
      <w:r>
        <w:t>Озѐра</w:t>
      </w:r>
      <w:r>
        <w:rPr>
          <w:spacing w:val="52"/>
        </w:rPr>
        <w:t xml:space="preserve"> </w:t>
      </w:r>
      <w:r>
        <w:t>сточные</w:t>
      </w:r>
      <w:r>
        <w:rPr>
          <w:spacing w:val="56"/>
        </w:rPr>
        <w:t xml:space="preserve"> </w:t>
      </w:r>
      <w:r>
        <w:rPr>
          <w:spacing w:val="-10"/>
        </w:rPr>
        <w:t>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9"/>
      </w:pPr>
      <w:r>
        <w:lastRenderedPageBreak/>
        <w:t>бессточные. Профессия гидролог. Природные ледники: горные и покровные. Профессия гляциолог.</w:t>
      </w:r>
    </w:p>
    <w:p w:rsidR="007752D6" w:rsidRDefault="002C15D6">
      <w:pPr>
        <w:pStyle w:val="a3"/>
        <w:spacing w:line="276" w:lineRule="auto"/>
        <w:ind w:right="854" w:firstLine="568"/>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752D6" w:rsidRDefault="002C15D6">
      <w:pPr>
        <w:pStyle w:val="a3"/>
        <w:spacing w:line="319" w:lineRule="exact"/>
        <w:ind w:left="1260"/>
      </w:pPr>
      <w:r>
        <w:t>Многолетняя</w:t>
      </w:r>
      <w:r>
        <w:rPr>
          <w:spacing w:val="-5"/>
        </w:rPr>
        <w:t xml:space="preserve"> </w:t>
      </w:r>
      <w:r>
        <w:t>мерзлота.</w:t>
      </w:r>
      <w:r>
        <w:rPr>
          <w:spacing w:val="-2"/>
        </w:rPr>
        <w:t xml:space="preserve"> </w:t>
      </w:r>
      <w:r>
        <w:t>Болота,</w:t>
      </w:r>
      <w:r>
        <w:rPr>
          <w:spacing w:val="-3"/>
        </w:rPr>
        <w:t xml:space="preserve"> </w:t>
      </w:r>
      <w:r>
        <w:t>их</w:t>
      </w:r>
      <w:r>
        <w:rPr>
          <w:spacing w:val="-3"/>
        </w:rPr>
        <w:t xml:space="preserve"> </w:t>
      </w:r>
      <w:r>
        <w:rPr>
          <w:spacing w:val="-2"/>
        </w:rPr>
        <w:t>образование.</w:t>
      </w:r>
    </w:p>
    <w:p w:rsidR="007752D6" w:rsidRDefault="002C15D6">
      <w:pPr>
        <w:pStyle w:val="a3"/>
        <w:spacing w:before="47" w:line="273" w:lineRule="auto"/>
        <w:ind w:left="1260" w:right="2340"/>
      </w:pPr>
      <w:r>
        <w:t>Стихийные</w:t>
      </w:r>
      <w:r>
        <w:rPr>
          <w:spacing w:val="-10"/>
        </w:rPr>
        <w:t xml:space="preserve"> </w:t>
      </w:r>
      <w:r>
        <w:t>явления</w:t>
      </w:r>
      <w:r>
        <w:rPr>
          <w:spacing w:val="-7"/>
        </w:rPr>
        <w:t xml:space="preserve"> </w:t>
      </w:r>
      <w:r>
        <w:t>в</w:t>
      </w:r>
      <w:r>
        <w:rPr>
          <w:spacing w:val="-6"/>
        </w:rPr>
        <w:t xml:space="preserve"> </w:t>
      </w:r>
      <w:r>
        <w:t>гидросфере,</w:t>
      </w:r>
      <w:r>
        <w:rPr>
          <w:spacing w:val="-4"/>
        </w:rPr>
        <w:t xml:space="preserve"> </w:t>
      </w:r>
      <w:r>
        <w:t>методы</w:t>
      </w:r>
      <w:r>
        <w:rPr>
          <w:spacing w:val="-6"/>
        </w:rPr>
        <w:t xml:space="preserve"> </w:t>
      </w:r>
      <w:r>
        <w:t>наблюдения</w:t>
      </w:r>
      <w:r>
        <w:rPr>
          <w:spacing w:val="-7"/>
        </w:rPr>
        <w:t xml:space="preserve"> </w:t>
      </w:r>
      <w:r>
        <w:t>и</w:t>
      </w:r>
      <w:r>
        <w:rPr>
          <w:spacing w:val="-8"/>
        </w:rPr>
        <w:t xml:space="preserve"> </w:t>
      </w:r>
      <w:r>
        <w:t>защиты. Человек и гидросфера. Использование человеком энергии воды.</w:t>
      </w:r>
    </w:p>
    <w:p w:rsidR="007752D6" w:rsidRDefault="002C15D6">
      <w:pPr>
        <w:pStyle w:val="a3"/>
        <w:spacing w:before="6" w:line="278" w:lineRule="auto"/>
        <w:ind w:right="858" w:firstLine="568"/>
      </w:pPr>
      <w:r>
        <w:t xml:space="preserve">Использование космических методов в исследовании влияния человека на </w:t>
      </w:r>
      <w:r>
        <w:rPr>
          <w:spacing w:val="-2"/>
        </w:rPr>
        <w:t>гидросферу.</w:t>
      </w:r>
    </w:p>
    <w:p w:rsidR="007752D6" w:rsidRDefault="002C15D6">
      <w:pPr>
        <w:pStyle w:val="a3"/>
        <w:spacing w:line="276" w:lineRule="auto"/>
        <w:ind w:right="854" w:firstLine="568"/>
      </w:pPr>
      <w:r>
        <w:t>Практические работы: «Сравнение двух рек (России и мира) по заданным признакам», «Характеристика одного из крупнейших озѐр России по плану в форме презентации», «Составление перечня поверхностных водных объектов своего края и их систематизация в форме таблицы».</w:t>
      </w:r>
    </w:p>
    <w:p w:rsidR="007752D6" w:rsidRDefault="002C15D6">
      <w:pPr>
        <w:pStyle w:val="a3"/>
        <w:spacing w:line="321" w:lineRule="exact"/>
        <w:ind w:left="1260"/>
      </w:pPr>
      <w:r>
        <w:t>Атмосфера</w:t>
      </w:r>
      <w:r>
        <w:rPr>
          <w:spacing w:val="-3"/>
        </w:rPr>
        <w:t xml:space="preserve"> </w:t>
      </w:r>
      <w:r>
        <w:t>-</w:t>
      </w:r>
      <w:r>
        <w:rPr>
          <w:spacing w:val="-5"/>
        </w:rPr>
        <w:t xml:space="preserve"> </w:t>
      </w:r>
      <w:r>
        <w:t>воздушная</w:t>
      </w:r>
      <w:r>
        <w:rPr>
          <w:spacing w:val="-1"/>
        </w:rPr>
        <w:t xml:space="preserve"> </w:t>
      </w:r>
      <w:r>
        <w:t>оболочка</w:t>
      </w:r>
      <w:r>
        <w:rPr>
          <w:spacing w:val="1"/>
        </w:rPr>
        <w:t xml:space="preserve"> </w:t>
      </w:r>
      <w:r>
        <w:rPr>
          <w:spacing w:val="-2"/>
        </w:rPr>
        <w:t>Земли.</w:t>
      </w:r>
    </w:p>
    <w:p w:rsidR="007752D6" w:rsidRDefault="002C15D6">
      <w:pPr>
        <w:pStyle w:val="a3"/>
        <w:tabs>
          <w:tab w:val="left" w:pos="2446"/>
          <w:tab w:val="left" w:pos="6748"/>
          <w:tab w:val="left" w:pos="8459"/>
          <w:tab w:val="left" w:pos="8927"/>
        </w:tabs>
        <w:spacing w:before="43" w:line="276" w:lineRule="auto"/>
        <w:ind w:right="847" w:firstLine="568"/>
        <w:jc w:val="right"/>
      </w:pPr>
      <w:r>
        <w:t>Воздушная оболочка Земли:</w:t>
      </w:r>
      <w:r>
        <w:rPr>
          <w:spacing w:val="-2"/>
        </w:rPr>
        <w:t xml:space="preserve"> </w:t>
      </w:r>
      <w:r>
        <w:t>газовый состав, строение и значение атмосферы. Температура воздуха. Суточный ход температуры воздуха и его графическое отображение.</w:t>
      </w:r>
      <w:r>
        <w:rPr>
          <w:spacing w:val="-1"/>
        </w:rPr>
        <w:t xml:space="preserve"> </w:t>
      </w:r>
      <w:r>
        <w:t>Особенности</w:t>
      </w:r>
      <w:r>
        <w:rPr>
          <w:spacing w:val="-1"/>
        </w:rPr>
        <w:t xml:space="preserve"> </w:t>
      </w:r>
      <w:r>
        <w:t>суточного</w:t>
      </w:r>
      <w:r>
        <w:rPr>
          <w:spacing w:val="-3"/>
        </w:rPr>
        <w:t xml:space="preserve"> </w:t>
      </w:r>
      <w:r>
        <w:t>хода</w:t>
      </w:r>
      <w:r>
        <w:rPr>
          <w:spacing w:val="-3"/>
        </w:rPr>
        <w:t xml:space="preserve"> </w:t>
      </w:r>
      <w:r>
        <w:t>температуры воздуха</w:t>
      </w:r>
      <w:r>
        <w:rPr>
          <w:spacing w:val="-3"/>
        </w:rPr>
        <w:t xml:space="preserve"> </w:t>
      </w:r>
      <w:r>
        <w:t xml:space="preserve">в зависимости от высоты Солнца над горизонтом. Среднесуточная, среднемесячная, среднегодовая </w:t>
      </w:r>
      <w:r>
        <w:rPr>
          <w:spacing w:val="-2"/>
        </w:rPr>
        <w:t>температура.</w:t>
      </w:r>
      <w:r>
        <w:tab/>
        <w:t>Зависимость</w:t>
      </w:r>
      <w:r>
        <w:rPr>
          <w:spacing w:val="26"/>
        </w:rPr>
        <w:t xml:space="preserve">  </w:t>
      </w:r>
      <w:r>
        <w:t>нагревания</w:t>
      </w:r>
      <w:r>
        <w:rPr>
          <w:spacing w:val="26"/>
        </w:rPr>
        <w:t xml:space="preserve">  </w:t>
      </w:r>
      <w:r>
        <w:rPr>
          <w:spacing w:val="-2"/>
        </w:rPr>
        <w:t>земной</w:t>
      </w:r>
      <w:r>
        <w:tab/>
      </w:r>
      <w:r>
        <w:rPr>
          <w:spacing w:val="-2"/>
        </w:rPr>
        <w:t>поверхности</w:t>
      </w:r>
      <w:r>
        <w:tab/>
      </w:r>
      <w:r>
        <w:rPr>
          <w:spacing w:val="-5"/>
        </w:rPr>
        <w:t>от</w:t>
      </w:r>
      <w:r>
        <w:tab/>
        <w:t>угла</w:t>
      </w:r>
      <w:r>
        <w:rPr>
          <w:spacing w:val="23"/>
        </w:rPr>
        <w:t xml:space="preserve">  </w:t>
      </w:r>
      <w:r>
        <w:rPr>
          <w:spacing w:val="-2"/>
        </w:rPr>
        <w:t>падения</w:t>
      </w:r>
    </w:p>
    <w:p w:rsidR="007752D6" w:rsidRDefault="002C15D6">
      <w:pPr>
        <w:pStyle w:val="a3"/>
        <w:spacing w:before="1"/>
      </w:pPr>
      <w:r>
        <w:t>солнечных</w:t>
      </w:r>
      <w:r>
        <w:rPr>
          <w:spacing w:val="-6"/>
        </w:rPr>
        <w:t xml:space="preserve"> </w:t>
      </w:r>
      <w:r>
        <w:t>лучей.</w:t>
      </w:r>
      <w:r>
        <w:rPr>
          <w:spacing w:val="-3"/>
        </w:rPr>
        <w:t xml:space="preserve"> </w:t>
      </w:r>
      <w:r>
        <w:t>Годовой</w:t>
      </w:r>
      <w:r>
        <w:rPr>
          <w:spacing w:val="-5"/>
        </w:rPr>
        <w:t xml:space="preserve"> </w:t>
      </w:r>
      <w:r>
        <w:t>ход</w:t>
      </w:r>
      <w:r>
        <w:rPr>
          <w:spacing w:val="-4"/>
        </w:rPr>
        <w:t xml:space="preserve"> </w:t>
      </w:r>
      <w:r>
        <w:t>температуры</w:t>
      </w:r>
      <w:r>
        <w:rPr>
          <w:spacing w:val="-3"/>
        </w:rPr>
        <w:t xml:space="preserve"> </w:t>
      </w:r>
      <w:r>
        <w:rPr>
          <w:spacing w:val="-2"/>
        </w:rPr>
        <w:t>воздуха.</w:t>
      </w:r>
    </w:p>
    <w:p w:rsidR="007752D6" w:rsidRDefault="002C15D6">
      <w:pPr>
        <w:pStyle w:val="a3"/>
        <w:spacing w:before="46"/>
        <w:ind w:left="1260"/>
      </w:pPr>
      <w:r>
        <w:t>Атмосферное</w:t>
      </w:r>
      <w:r>
        <w:rPr>
          <w:spacing w:val="46"/>
        </w:rPr>
        <w:t xml:space="preserve"> </w:t>
      </w:r>
      <w:r>
        <w:t>давление.</w:t>
      </w:r>
      <w:r>
        <w:rPr>
          <w:spacing w:val="55"/>
        </w:rPr>
        <w:t xml:space="preserve"> </w:t>
      </w:r>
      <w:r>
        <w:t>Ветер</w:t>
      </w:r>
      <w:r>
        <w:rPr>
          <w:spacing w:val="53"/>
        </w:rPr>
        <w:t xml:space="preserve"> </w:t>
      </w:r>
      <w:r>
        <w:t>и</w:t>
      </w:r>
      <w:r>
        <w:rPr>
          <w:spacing w:val="55"/>
        </w:rPr>
        <w:t xml:space="preserve"> </w:t>
      </w:r>
      <w:r>
        <w:t>причины</w:t>
      </w:r>
      <w:r>
        <w:rPr>
          <w:spacing w:val="56"/>
        </w:rPr>
        <w:t xml:space="preserve"> </w:t>
      </w:r>
      <w:r>
        <w:t>его</w:t>
      </w:r>
      <w:r>
        <w:rPr>
          <w:spacing w:val="49"/>
        </w:rPr>
        <w:t xml:space="preserve"> </w:t>
      </w:r>
      <w:r>
        <w:t>возникновения.</w:t>
      </w:r>
      <w:r>
        <w:rPr>
          <w:spacing w:val="54"/>
        </w:rPr>
        <w:t xml:space="preserve"> </w:t>
      </w:r>
      <w:r>
        <w:t>Роза</w:t>
      </w:r>
      <w:r>
        <w:rPr>
          <w:spacing w:val="53"/>
        </w:rPr>
        <w:t xml:space="preserve"> </w:t>
      </w:r>
      <w:r>
        <w:rPr>
          <w:spacing w:val="-2"/>
        </w:rPr>
        <w:t>ветров.</w:t>
      </w:r>
    </w:p>
    <w:p w:rsidR="007752D6" w:rsidRDefault="002C15D6">
      <w:pPr>
        <w:pStyle w:val="a3"/>
        <w:spacing w:before="50"/>
      </w:pPr>
      <w:r>
        <w:t>Бризы.</w:t>
      </w:r>
      <w:r>
        <w:rPr>
          <w:spacing w:val="-1"/>
        </w:rPr>
        <w:t xml:space="preserve"> </w:t>
      </w:r>
      <w:r>
        <w:rPr>
          <w:spacing w:val="-2"/>
        </w:rPr>
        <w:t>Муссоны.</w:t>
      </w:r>
    </w:p>
    <w:p w:rsidR="007752D6" w:rsidRDefault="002C15D6">
      <w:pPr>
        <w:pStyle w:val="a3"/>
        <w:spacing w:before="50" w:line="276" w:lineRule="auto"/>
        <w:ind w:right="859" w:firstLine="568"/>
      </w:pPr>
      <w:r>
        <w:t>Вода в атмосфере. Влажность воздуха. Образование облаков. Облака и их виды. Туман. Образование и выпадение атмосферных осадков. Виды</w:t>
      </w:r>
      <w:r>
        <w:rPr>
          <w:spacing w:val="40"/>
        </w:rPr>
        <w:t xml:space="preserve"> </w:t>
      </w:r>
      <w:r>
        <w:t>атмосферных осадков.</w:t>
      </w:r>
    </w:p>
    <w:p w:rsidR="007752D6" w:rsidRDefault="002C15D6">
      <w:pPr>
        <w:pStyle w:val="a3"/>
        <w:spacing w:line="276" w:lineRule="auto"/>
        <w:ind w:right="857" w:firstLine="708"/>
      </w:pPr>
      <w:r>
        <w:t>Погода и еѐ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7752D6" w:rsidRDefault="002C15D6">
      <w:pPr>
        <w:pStyle w:val="a3"/>
        <w:spacing w:line="276" w:lineRule="auto"/>
        <w:ind w:right="854" w:firstLine="568"/>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w:t>
      </w:r>
      <w:r>
        <w:rPr>
          <w:spacing w:val="-1"/>
        </w:rPr>
        <w:t xml:space="preserve"> </w:t>
      </w:r>
      <w:r>
        <w:t>климатолог. Дистанционные</w:t>
      </w:r>
      <w:r>
        <w:rPr>
          <w:spacing w:val="-5"/>
        </w:rPr>
        <w:t xml:space="preserve"> </w:t>
      </w:r>
      <w:r>
        <w:t>методы</w:t>
      </w:r>
      <w:r>
        <w:rPr>
          <w:spacing w:val="-1"/>
        </w:rPr>
        <w:t xml:space="preserve"> </w:t>
      </w:r>
      <w:r>
        <w:t>в</w:t>
      </w:r>
      <w:r>
        <w:rPr>
          <w:spacing w:val="-1"/>
        </w:rPr>
        <w:t xml:space="preserve"> </w:t>
      </w:r>
      <w:r>
        <w:t>исследовании</w:t>
      </w:r>
      <w:r>
        <w:rPr>
          <w:spacing w:val="-3"/>
        </w:rPr>
        <w:t xml:space="preserve"> </w:t>
      </w:r>
      <w:r>
        <w:t>влияния</w:t>
      </w:r>
      <w:r>
        <w:rPr>
          <w:spacing w:val="-1"/>
        </w:rPr>
        <w:t xml:space="preserve"> </w:t>
      </w:r>
      <w:r>
        <w:t>человека на воздушную оболочку Земли.</w:t>
      </w:r>
    </w:p>
    <w:p w:rsidR="007752D6" w:rsidRDefault="002C15D6">
      <w:pPr>
        <w:pStyle w:val="a3"/>
        <w:spacing w:line="276" w:lineRule="auto"/>
        <w:ind w:right="849" w:firstLine="568"/>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w:t>
      </w:r>
      <w:r>
        <w:rPr>
          <w:spacing w:val="40"/>
        </w:rPr>
        <w:t xml:space="preserve"> </w:t>
      </w:r>
      <w:r>
        <w:t>влажности</w:t>
      </w:r>
      <w:r>
        <w:rPr>
          <w:spacing w:val="40"/>
        </w:rPr>
        <w:t xml:space="preserve"> </w:t>
      </w:r>
      <w:r>
        <w:t>с</w:t>
      </w:r>
      <w:r>
        <w:rPr>
          <w:spacing w:val="40"/>
        </w:rPr>
        <w:t xml:space="preserve"> </w:t>
      </w:r>
      <w:r>
        <w:t>целью</w:t>
      </w:r>
      <w:r>
        <w:rPr>
          <w:spacing w:val="72"/>
        </w:rPr>
        <w:t xml:space="preserve"> </w:t>
      </w:r>
      <w:r>
        <w:t>установления</w:t>
      </w:r>
      <w:r>
        <w:rPr>
          <w:spacing w:val="40"/>
        </w:rPr>
        <w:t xml:space="preserve"> </w:t>
      </w:r>
      <w:r>
        <w:t>зависимости</w:t>
      </w:r>
      <w:r>
        <w:rPr>
          <w:spacing w:val="40"/>
        </w:rPr>
        <w:t xml:space="preserve"> </w:t>
      </w:r>
      <w:r>
        <w:t>между</w:t>
      </w:r>
      <w:r>
        <w:rPr>
          <w:spacing w:val="40"/>
        </w:rPr>
        <w:t xml:space="preserve"> </w:t>
      </w:r>
      <w:r>
        <w:t>данными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элементами</w:t>
      </w:r>
      <w:r>
        <w:rPr>
          <w:spacing w:val="-9"/>
        </w:rPr>
        <w:t xml:space="preserve"> </w:t>
      </w:r>
      <w:r>
        <w:rPr>
          <w:spacing w:val="-2"/>
        </w:rPr>
        <w:t>погоды».</w:t>
      </w:r>
    </w:p>
    <w:p w:rsidR="007752D6" w:rsidRDefault="002C15D6">
      <w:pPr>
        <w:pStyle w:val="a3"/>
        <w:spacing w:before="50"/>
        <w:ind w:left="1260"/>
      </w:pPr>
      <w:r>
        <w:t>Биосфера</w:t>
      </w:r>
      <w:r>
        <w:rPr>
          <w:spacing w:val="-4"/>
        </w:rPr>
        <w:t xml:space="preserve"> </w:t>
      </w:r>
      <w:r>
        <w:t>-</w:t>
      </w:r>
      <w:r>
        <w:rPr>
          <w:spacing w:val="-2"/>
        </w:rPr>
        <w:t xml:space="preserve"> </w:t>
      </w:r>
      <w:r>
        <w:t>оболочка</w:t>
      </w:r>
      <w:r>
        <w:rPr>
          <w:spacing w:val="-4"/>
        </w:rPr>
        <w:t xml:space="preserve"> </w:t>
      </w:r>
      <w:r>
        <w:rPr>
          <w:spacing w:val="-2"/>
        </w:rPr>
        <w:t>жизни.</w:t>
      </w:r>
    </w:p>
    <w:p w:rsidR="007752D6" w:rsidRDefault="002C15D6">
      <w:pPr>
        <w:pStyle w:val="a3"/>
        <w:spacing w:before="50" w:line="276" w:lineRule="auto"/>
        <w:ind w:right="849" w:firstLine="568"/>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w:t>
      </w:r>
      <w:r>
        <w:rPr>
          <w:spacing w:val="-1"/>
        </w:rPr>
        <w:t xml:space="preserve"> </w:t>
      </w:r>
      <w:r>
        <w:t>растительного мира Океана с глубиной и географической широтой.</w:t>
      </w:r>
    </w:p>
    <w:p w:rsidR="007752D6" w:rsidRDefault="002C15D6">
      <w:pPr>
        <w:pStyle w:val="a3"/>
        <w:spacing w:line="278" w:lineRule="auto"/>
        <w:ind w:left="1260" w:right="2582"/>
      </w:pPr>
      <w:r>
        <w:t>Человек</w:t>
      </w:r>
      <w:r>
        <w:rPr>
          <w:spacing w:val="-5"/>
        </w:rPr>
        <w:t xml:space="preserve"> </w:t>
      </w:r>
      <w:r>
        <w:t>как</w:t>
      </w:r>
      <w:r>
        <w:rPr>
          <w:spacing w:val="-5"/>
        </w:rPr>
        <w:t xml:space="preserve"> </w:t>
      </w:r>
      <w:r>
        <w:t>часть</w:t>
      </w:r>
      <w:r>
        <w:rPr>
          <w:spacing w:val="-5"/>
        </w:rPr>
        <w:t xml:space="preserve"> </w:t>
      </w:r>
      <w:r>
        <w:t>биосферы.</w:t>
      </w:r>
      <w:r>
        <w:rPr>
          <w:spacing w:val="-3"/>
        </w:rPr>
        <w:t xml:space="preserve"> </w:t>
      </w:r>
      <w:r>
        <w:t>Распространение</w:t>
      </w:r>
      <w:r>
        <w:rPr>
          <w:spacing w:val="-9"/>
        </w:rPr>
        <w:t xml:space="preserve"> </w:t>
      </w:r>
      <w:r>
        <w:t>людей</w:t>
      </w:r>
      <w:r>
        <w:rPr>
          <w:spacing w:val="-7"/>
        </w:rPr>
        <w:t xml:space="preserve"> </w:t>
      </w:r>
      <w:r>
        <w:t>на</w:t>
      </w:r>
      <w:r>
        <w:rPr>
          <w:spacing w:val="-5"/>
        </w:rPr>
        <w:t xml:space="preserve"> </w:t>
      </w:r>
      <w:r>
        <w:t>Земле. Исследования и экологические проблемы.</w:t>
      </w:r>
    </w:p>
    <w:p w:rsidR="007752D6" w:rsidRDefault="002C15D6">
      <w:pPr>
        <w:pStyle w:val="a3"/>
        <w:spacing w:line="273" w:lineRule="auto"/>
        <w:ind w:right="853" w:firstLine="568"/>
        <w:jc w:val="left"/>
      </w:pPr>
      <w:r>
        <w:t>Практическая</w:t>
      </w:r>
      <w:r>
        <w:rPr>
          <w:spacing w:val="40"/>
        </w:rPr>
        <w:t xml:space="preserve"> </w:t>
      </w:r>
      <w:r>
        <w:t>работа</w:t>
      </w:r>
      <w:r>
        <w:rPr>
          <w:spacing w:val="80"/>
        </w:rPr>
        <w:t xml:space="preserve"> </w:t>
      </w:r>
      <w:r>
        <w:t>«Характеристика</w:t>
      </w:r>
      <w:r>
        <w:rPr>
          <w:spacing w:val="40"/>
        </w:rPr>
        <w:t xml:space="preserve"> </w:t>
      </w:r>
      <w:r>
        <w:t>растительности</w:t>
      </w:r>
      <w:r>
        <w:rPr>
          <w:spacing w:val="40"/>
        </w:rPr>
        <w:t xml:space="preserve"> </w:t>
      </w:r>
      <w:r>
        <w:t>участка</w:t>
      </w:r>
      <w:r>
        <w:rPr>
          <w:spacing w:val="80"/>
        </w:rPr>
        <w:t xml:space="preserve"> </w:t>
      </w:r>
      <w:r>
        <w:t>местности своего края».</w:t>
      </w:r>
    </w:p>
    <w:p w:rsidR="007752D6" w:rsidRDefault="002C15D6">
      <w:pPr>
        <w:pStyle w:val="a3"/>
        <w:ind w:left="1260"/>
        <w:jc w:val="left"/>
      </w:pPr>
      <w:r>
        <w:rPr>
          <w:spacing w:val="-2"/>
        </w:rPr>
        <w:t>Заключение.</w:t>
      </w:r>
    </w:p>
    <w:p w:rsidR="007752D6" w:rsidRDefault="002C15D6">
      <w:pPr>
        <w:pStyle w:val="a3"/>
        <w:spacing w:before="47"/>
        <w:ind w:left="1260"/>
        <w:jc w:val="left"/>
      </w:pPr>
      <w:r>
        <w:t>Природно-территориальные</w:t>
      </w:r>
      <w:r>
        <w:rPr>
          <w:spacing w:val="-15"/>
        </w:rPr>
        <w:t xml:space="preserve"> </w:t>
      </w:r>
      <w:r>
        <w:rPr>
          <w:spacing w:val="-2"/>
        </w:rPr>
        <w:t>комплексы.</w:t>
      </w:r>
    </w:p>
    <w:p w:rsidR="007752D6" w:rsidRDefault="002C15D6">
      <w:pPr>
        <w:pStyle w:val="a3"/>
        <w:spacing w:before="50" w:line="276" w:lineRule="auto"/>
        <w:ind w:right="853" w:firstLine="568"/>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еѐ строение и состав. Образование почвы и плодородие почв. Охрана почв.</w:t>
      </w:r>
    </w:p>
    <w:p w:rsidR="007752D6" w:rsidRDefault="002C15D6">
      <w:pPr>
        <w:pStyle w:val="a3"/>
        <w:spacing w:before="1" w:line="273" w:lineRule="auto"/>
        <w:ind w:right="849" w:firstLine="568"/>
      </w:pPr>
      <w:r>
        <w:t>Природная среда. Охрана природы. Природные особо охраняемые территории. Всемирное наследие ЮНЕСКО.</w:t>
      </w:r>
    </w:p>
    <w:p w:rsidR="007752D6" w:rsidRDefault="002C15D6">
      <w:pPr>
        <w:pStyle w:val="a3"/>
        <w:spacing w:before="6" w:line="273" w:lineRule="auto"/>
        <w:ind w:right="858" w:firstLine="568"/>
      </w:pPr>
      <w:r>
        <w:t>Практическая работа (выполняется на местности) «Характеристика локального природного комплекса по плану».</w:t>
      </w:r>
    </w:p>
    <w:p w:rsidR="007752D6" w:rsidRDefault="002C15D6">
      <w:pPr>
        <w:pStyle w:val="a3"/>
        <w:spacing w:before="5" w:line="278" w:lineRule="auto"/>
        <w:ind w:left="1260" w:right="4915"/>
      </w:pPr>
      <w:r>
        <w:t>Содержание</w:t>
      </w:r>
      <w:r>
        <w:rPr>
          <w:spacing w:val="-11"/>
        </w:rPr>
        <w:t xml:space="preserve"> </w:t>
      </w:r>
      <w:r>
        <w:t>обучения</w:t>
      </w:r>
      <w:r>
        <w:rPr>
          <w:spacing w:val="-8"/>
        </w:rPr>
        <w:t xml:space="preserve"> </w:t>
      </w:r>
      <w:r>
        <w:t>географии</w:t>
      </w:r>
      <w:r>
        <w:rPr>
          <w:spacing w:val="-9"/>
        </w:rPr>
        <w:t xml:space="preserve"> </w:t>
      </w:r>
      <w:r>
        <w:t>в</w:t>
      </w:r>
      <w:r>
        <w:rPr>
          <w:spacing w:val="-7"/>
        </w:rPr>
        <w:t xml:space="preserve"> </w:t>
      </w:r>
      <w:r>
        <w:t>7</w:t>
      </w:r>
      <w:r>
        <w:rPr>
          <w:spacing w:val="-7"/>
        </w:rPr>
        <w:t xml:space="preserve"> </w:t>
      </w:r>
      <w:r>
        <w:t>классе. Главные закономерности природы Земли.</w:t>
      </w:r>
    </w:p>
    <w:p w:rsidR="007752D6" w:rsidRDefault="002C15D6">
      <w:pPr>
        <w:pStyle w:val="a3"/>
        <w:spacing w:line="315" w:lineRule="exact"/>
        <w:ind w:left="1260"/>
      </w:pPr>
      <w:r>
        <w:t>Географическая</w:t>
      </w:r>
      <w:r>
        <w:rPr>
          <w:spacing w:val="-8"/>
        </w:rPr>
        <w:t xml:space="preserve"> </w:t>
      </w:r>
      <w:r>
        <w:rPr>
          <w:spacing w:val="-2"/>
        </w:rPr>
        <w:t>оболочка.</w:t>
      </w:r>
    </w:p>
    <w:p w:rsidR="007752D6" w:rsidRDefault="002C15D6">
      <w:pPr>
        <w:pStyle w:val="a3"/>
        <w:spacing w:before="51" w:line="276" w:lineRule="auto"/>
        <w:ind w:right="855" w:firstLine="568"/>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752D6" w:rsidRDefault="002C15D6">
      <w:pPr>
        <w:pStyle w:val="a3"/>
        <w:spacing w:line="278" w:lineRule="auto"/>
        <w:ind w:right="855" w:firstLine="568"/>
      </w:pPr>
      <w:r>
        <w:t>Практическая работа «Выявление проявления широтной зональности по картам природных зон».</w:t>
      </w:r>
    </w:p>
    <w:p w:rsidR="007752D6" w:rsidRDefault="002C15D6">
      <w:pPr>
        <w:pStyle w:val="a3"/>
        <w:spacing w:line="315" w:lineRule="exact"/>
        <w:ind w:left="1260"/>
      </w:pPr>
      <w:r>
        <w:t>Литосфера</w:t>
      </w:r>
      <w:r>
        <w:rPr>
          <w:spacing w:val="-4"/>
        </w:rPr>
        <w:t xml:space="preserve"> </w:t>
      </w:r>
      <w:r>
        <w:t>и</w:t>
      </w:r>
      <w:r>
        <w:rPr>
          <w:spacing w:val="-4"/>
        </w:rPr>
        <w:t xml:space="preserve"> </w:t>
      </w:r>
      <w:r>
        <w:t>рельеф</w:t>
      </w:r>
      <w:r>
        <w:rPr>
          <w:spacing w:val="-4"/>
        </w:rPr>
        <w:t xml:space="preserve"> </w:t>
      </w:r>
      <w:r>
        <w:rPr>
          <w:spacing w:val="-2"/>
        </w:rPr>
        <w:t>Земли.</w:t>
      </w:r>
    </w:p>
    <w:p w:rsidR="007752D6" w:rsidRDefault="002C15D6">
      <w:pPr>
        <w:pStyle w:val="a3"/>
        <w:spacing w:before="49" w:line="276" w:lineRule="auto"/>
        <w:ind w:right="851" w:firstLine="568"/>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w:t>
      </w:r>
      <w:r>
        <w:rPr>
          <w:spacing w:val="-2"/>
        </w:rPr>
        <w:t>ископаемые.</w:t>
      </w:r>
    </w:p>
    <w:p w:rsidR="007752D6" w:rsidRDefault="002C15D6">
      <w:pPr>
        <w:pStyle w:val="a3"/>
        <w:spacing w:line="276" w:lineRule="auto"/>
        <w:ind w:right="858" w:firstLine="568"/>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w:t>
      </w:r>
      <w:r>
        <w:rPr>
          <w:spacing w:val="44"/>
          <w:w w:val="150"/>
        </w:rPr>
        <w:t xml:space="preserve"> </w:t>
      </w:r>
      <w:r>
        <w:t>«Объяснение</w:t>
      </w:r>
      <w:r>
        <w:rPr>
          <w:spacing w:val="71"/>
        </w:rPr>
        <w:t xml:space="preserve"> </w:t>
      </w:r>
      <w:r>
        <w:t>вулканических</w:t>
      </w:r>
      <w:r>
        <w:rPr>
          <w:spacing w:val="76"/>
        </w:rPr>
        <w:t xml:space="preserve"> </w:t>
      </w:r>
      <w:r>
        <w:t>или</w:t>
      </w:r>
      <w:r>
        <w:rPr>
          <w:spacing w:val="70"/>
        </w:rPr>
        <w:t xml:space="preserve"> </w:t>
      </w:r>
      <w:r>
        <w:t>сейсмических</w:t>
      </w:r>
      <w:r>
        <w:rPr>
          <w:spacing w:val="72"/>
        </w:rPr>
        <w:t xml:space="preserve"> </w:t>
      </w:r>
      <w:r>
        <w:t>событий,</w:t>
      </w:r>
      <w:r>
        <w:rPr>
          <w:spacing w:val="77"/>
        </w:rPr>
        <w:t xml:space="preserve"> </w:t>
      </w:r>
      <w:r>
        <w:t>о</w:t>
      </w:r>
      <w:r>
        <w:rPr>
          <w:spacing w:val="68"/>
        </w:rPr>
        <w:t xml:space="preserve"> </w:t>
      </w:r>
      <w:r>
        <w:rPr>
          <w:spacing w:val="-2"/>
        </w:rPr>
        <w:t>которых</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говорится</w:t>
      </w:r>
      <w:r>
        <w:rPr>
          <w:spacing w:val="-4"/>
        </w:rPr>
        <w:t xml:space="preserve"> </w:t>
      </w:r>
      <w:r>
        <w:t>в</w:t>
      </w:r>
      <w:r>
        <w:rPr>
          <w:spacing w:val="-2"/>
        </w:rPr>
        <w:t xml:space="preserve"> тексте».</w:t>
      </w:r>
    </w:p>
    <w:p w:rsidR="007752D6" w:rsidRDefault="002C15D6">
      <w:pPr>
        <w:pStyle w:val="a3"/>
        <w:spacing w:before="50"/>
        <w:ind w:left="1260"/>
      </w:pPr>
      <w:r>
        <w:t>Атмосфера</w:t>
      </w:r>
      <w:r>
        <w:rPr>
          <w:spacing w:val="-4"/>
        </w:rPr>
        <w:t xml:space="preserve"> </w:t>
      </w:r>
      <w:r>
        <w:t>и</w:t>
      </w:r>
      <w:r>
        <w:rPr>
          <w:spacing w:val="-5"/>
        </w:rPr>
        <w:t xml:space="preserve"> </w:t>
      </w:r>
      <w:r>
        <w:t>климаты</w:t>
      </w:r>
      <w:r>
        <w:rPr>
          <w:spacing w:val="-3"/>
        </w:rPr>
        <w:t xml:space="preserve"> </w:t>
      </w:r>
      <w:r>
        <w:rPr>
          <w:spacing w:val="-2"/>
        </w:rPr>
        <w:t>Земли.</w:t>
      </w:r>
    </w:p>
    <w:p w:rsidR="007752D6" w:rsidRDefault="002C15D6">
      <w:pPr>
        <w:pStyle w:val="a3"/>
        <w:spacing w:before="50" w:line="276" w:lineRule="auto"/>
        <w:ind w:right="847" w:firstLine="568"/>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w:t>
      </w:r>
      <w:r>
        <w:rPr>
          <w:spacing w:val="-4"/>
        </w:rPr>
        <w:t xml:space="preserve"> </w:t>
      </w:r>
      <w:r>
        <w:t>масс</w:t>
      </w:r>
      <w:r>
        <w:rPr>
          <w:spacing w:val="-5"/>
        </w:rPr>
        <w:t xml:space="preserve"> </w:t>
      </w:r>
      <w:r>
        <w:t>и</w:t>
      </w:r>
      <w:r>
        <w:rPr>
          <w:spacing w:val="-6"/>
        </w:rPr>
        <w:t xml:space="preserve"> </w:t>
      </w:r>
      <w:r>
        <w:t>преобладающие</w:t>
      </w:r>
      <w:r>
        <w:rPr>
          <w:spacing w:val="-7"/>
        </w:rPr>
        <w:t xml:space="preserve"> </w:t>
      </w:r>
      <w:r>
        <w:t>ветры),</w:t>
      </w:r>
      <w:r>
        <w:rPr>
          <w:spacing w:val="-2"/>
        </w:rPr>
        <w:t xml:space="preserve"> </w:t>
      </w:r>
      <w:r>
        <w:t>характер</w:t>
      </w:r>
      <w:r>
        <w:rPr>
          <w:spacing w:val="-4"/>
        </w:rPr>
        <w:t xml:space="preserve"> </w:t>
      </w:r>
      <w:r>
        <w:t>подстилающей</w:t>
      </w:r>
      <w:r>
        <w:rPr>
          <w:spacing w:val="-2"/>
        </w:rPr>
        <w:t xml:space="preserve"> </w:t>
      </w:r>
      <w:r>
        <w:t>поверхности</w:t>
      </w:r>
      <w:r>
        <w:rPr>
          <w:spacing w:val="-6"/>
        </w:rPr>
        <w:t xml:space="preserve"> </w:t>
      </w:r>
      <w: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752D6" w:rsidRDefault="002C15D6">
      <w:pPr>
        <w:pStyle w:val="a3"/>
        <w:spacing w:before="1" w:line="273" w:lineRule="auto"/>
        <w:ind w:right="854" w:firstLine="568"/>
      </w:pPr>
      <w:r>
        <w:t>Практическая</w:t>
      </w:r>
      <w:r>
        <w:rPr>
          <w:spacing w:val="-6"/>
        </w:rPr>
        <w:t xml:space="preserve"> </w:t>
      </w:r>
      <w:r>
        <w:t>работа</w:t>
      </w:r>
      <w:r>
        <w:rPr>
          <w:spacing w:val="-2"/>
        </w:rPr>
        <w:t xml:space="preserve"> </w:t>
      </w:r>
      <w:r>
        <w:t>«Описание</w:t>
      </w:r>
      <w:r>
        <w:rPr>
          <w:spacing w:val="-5"/>
        </w:rPr>
        <w:t xml:space="preserve"> </w:t>
      </w:r>
      <w:r>
        <w:t>климата</w:t>
      </w:r>
      <w:r>
        <w:rPr>
          <w:spacing w:val="-5"/>
        </w:rPr>
        <w:t xml:space="preserve"> </w:t>
      </w:r>
      <w:r>
        <w:t>территории</w:t>
      </w:r>
      <w:r>
        <w:rPr>
          <w:spacing w:val="-7"/>
        </w:rPr>
        <w:t xml:space="preserve"> </w:t>
      </w:r>
      <w:r>
        <w:t>по</w:t>
      </w:r>
      <w:r>
        <w:rPr>
          <w:spacing w:val="-9"/>
        </w:rPr>
        <w:t xml:space="preserve"> </w:t>
      </w:r>
      <w:r>
        <w:t>климатической</w:t>
      </w:r>
      <w:r>
        <w:rPr>
          <w:spacing w:val="-7"/>
        </w:rPr>
        <w:t xml:space="preserve"> </w:t>
      </w:r>
      <w:r>
        <w:t>карте и климатограмме».</w:t>
      </w:r>
    </w:p>
    <w:p w:rsidR="007752D6" w:rsidRDefault="002C15D6">
      <w:pPr>
        <w:pStyle w:val="a3"/>
        <w:spacing w:before="6"/>
        <w:ind w:left="1260"/>
      </w:pPr>
      <w:r>
        <w:t>Мировой</w:t>
      </w:r>
      <w:r>
        <w:rPr>
          <w:spacing w:val="-2"/>
        </w:rPr>
        <w:t xml:space="preserve"> </w:t>
      </w:r>
      <w:r>
        <w:t>океан</w:t>
      </w:r>
      <w:r>
        <w:rPr>
          <w:spacing w:val="-3"/>
        </w:rPr>
        <w:t xml:space="preserve"> </w:t>
      </w:r>
      <w:r>
        <w:t>-</w:t>
      </w:r>
      <w:r>
        <w:rPr>
          <w:spacing w:val="-1"/>
        </w:rPr>
        <w:t xml:space="preserve"> </w:t>
      </w:r>
      <w:r>
        <w:t>основная</w:t>
      </w:r>
      <w:r>
        <w:rPr>
          <w:spacing w:val="-4"/>
        </w:rPr>
        <w:t xml:space="preserve"> </w:t>
      </w:r>
      <w:r>
        <w:t>часть</w:t>
      </w:r>
      <w:r>
        <w:rPr>
          <w:spacing w:val="-2"/>
        </w:rPr>
        <w:t xml:space="preserve"> гидросферы.</w:t>
      </w:r>
    </w:p>
    <w:p w:rsidR="007752D6" w:rsidRDefault="002C15D6">
      <w:pPr>
        <w:pStyle w:val="a3"/>
        <w:spacing w:before="47" w:line="276" w:lineRule="auto"/>
        <w:ind w:right="853" w:firstLine="568"/>
      </w:pPr>
      <w:r>
        <w:t>Мировой океан и его части. Тихий, Атлантический, Индийский и Северный Ледовитый океаны. Южный океан и проблема выделения его как</w:t>
      </w:r>
      <w:r>
        <w:rPr>
          <w:spacing w:val="80"/>
        </w:rPr>
        <w:t xml:space="preserve"> </w:t>
      </w:r>
      <w:r>
        <w:t>самостоятельной части Мирового океана. Тѐплые и холодные океанические течения. Система океанических течений.. Влияние тѐплых и холодных океанических течений на климат. Солѐность поверхностных вод Мирового</w:t>
      </w:r>
      <w:r>
        <w:rPr>
          <w:spacing w:val="40"/>
        </w:rPr>
        <w:t xml:space="preserve"> </w:t>
      </w:r>
      <w:r>
        <w:t>океана, еѐ измерение. Карта солѐности поверхностных вод Мирового океана. Географические закономерности изменения солѐности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еѐ пространственного распространения. Основные районы рыболовства. Экологические проблемы Мирового океана.</w:t>
      </w:r>
    </w:p>
    <w:p w:rsidR="007752D6" w:rsidRDefault="002C15D6">
      <w:pPr>
        <w:pStyle w:val="a3"/>
        <w:spacing w:before="1" w:line="276" w:lineRule="auto"/>
        <w:ind w:right="854" w:firstLine="568"/>
      </w:pPr>
      <w:r>
        <w:t xml:space="preserve">Практические работы: «Выявление закономерностей изменения солѐности поверхностных вод Мирового океана и распространения тѐплых и холодных течений у западных и восточных побережий материков», «Сравнение двух </w:t>
      </w:r>
      <w:r>
        <w:rPr>
          <w:spacing w:val="-2"/>
        </w:rPr>
        <w:t>океанов</w:t>
      </w:r>
    </w:p>
    <w:p w:rsidR="007752D6" w:rsidRDefault="002C15D6">
      <w:pPr>
        <w:pStyle w:val="a3"/>
        <w:spacing w:line="278" w:lineRule="auto"/>
        <w:ind w:right="2077" w:firstLine="568"/>
      </w:pPr>
      <w:r>
        <w:t>по</w:t>
      </w:r>
      <w:r>
        <w:rPr>
          <w:spacing w:val="-9"/>
        </w:rPr>
        <w:t xml:space="preserve"> </w:t>
      </w:r>
      <w:r>
        <w:t>плану</w:t>
      </w:r>
      <w:r>
        <w:rPr>
          <w:spacing w:val="-13"/>
        </w:rPr>
        <w:t xml:space="preserve"> </w:t>
      </w:r>
      <w:r>
        <w:t>с</w:t>
      </w:r>
      <w:r>
        <w:rPr>
          <w:spacing w:val="-6"/>
        </w:rPr>
        <w:t xml:space="preserve"> </w:t>
      </w:r>
      <w:r>
        <w:t>использованием</w:t>
      </w:r>
      <w:r>
        <w:rPr>
          <w:spacing w:val="-6"/>
        </w:rPr>
        <w:t xml:space="preserve"> </w:t>
      </w:r>
      <w:r>
        <w:t>нескольких</w:t>
      </w:r>
      <w:r>
        <w:rPr>
          <w:spacing w:val="-6"/>
        </w:rPr>
        <w:t xml:space="preserve"> </w:t>
      </w:r>
      <w:r>
        <w:t>источников</w:t>
      </w:r>
      <w:r>
        <w:rPr>
          <w:spacing w:val="-6"/>
        </w:rPr>
        <w:t xml:space="preserve"> </w:t>
      </w:r>
      <w:r>
        <w:t xml:space="preserve">географической </w:t>
      </w:r>
      <w:r>
        <w:rPr>
          <w:spacing w:val="-2"/>
        </w:rPr>
        <w:t>информации».</w:t>
      </w:r>
    </w:p>
    <w:p w:rsidR="007752D6" w:rsidRDefault="002C15D6">
      <w:pPr>
        <w:pStyle w:val="a3"/>
        <w:spacing w:line="278" w:lineRule="auto"/>
        <w:ind w:left="1260" w:right="7320"/>
      </w:pPr>
      <w:r>
        <w:t>Человечество на Земле. Численность</w:t>
      </w:r>
      <w:r>
        <w:rPr>
          <w:spacing w:val="-6"/>
        </w:rPr>
        <w:t xml:space="preserve"> </w:t>
      </w:r>
      <w:r>
        <w:rPr>
          <w:spacing w:val="-2"/>
        </w:rPr>
        <w:t>населения.</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9" w:firstLine="568"/>
      </w:pPr>
      <w:r>
        <w:lastRenderedPageBreak/>
        <w:t>Заселение Земли человеком. Современная численность населения мира. Изменение численности населения во</w:t>
      </w:r>
      <w:r>
        <w:rPr>
          <w:spacing w:val="-2"/>
        </w:rPr>
        <w:t xml:space="preserve"> </w:t>
      </w:r>
      <w:r>
        <w:t>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7752D6" w:rsidRDefault="002C15D6">
      <w:pPr>
        <w:pStyle w:val="a3"/>
        <w:spacing w:before="3" w:line="276" w:lineRule="auto"/>
        <w:ind w:right="858" w:firstLine="568"/>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7752D6" w:rsidRDefault="002C15D6">
      <w:pPr>
        <w:pStyle w:val="a3"/>
        <w:spacing w:line="321" w:lineRule="exact"/>
        <w:ind w:left="1260"/>
      </w:pPr>
      <w:r>
        <w:t>Страны</w:t>
      </w:r>
      <w:r>
        <w:rPr>
          <w:spacing w:val="-3"/>
        </w:rPr>
        <w:t xml:space="preserve"> </w:t>
      </w:r>
      <w:r>
        <w:t>и</w:t>
      </w:r>
      <w:r>
        <w:rPr>
          <w:spacing w:val="-4"/>
        </w:rPr>
        <w:t xml:space="preserve"> </w:t>
      </w:r>
      <w:r>
        <w:t>народы</w:t>
      </w:r>
      <w:r>
        <w:rPr>
          <w:spacing w:val="-2"/>
        </w:rPr>
        <w:t xml:space="preserve"> мира.</w:t>
      </w:r>
    </w:p>
    <w:p w:rsidR="007752D6" w:rsidRDefault="002C15D6">
      <w:pPr>
        <w:pStyle w:val="a3"/>
        <w:spacing w:before="50" w:line="276" w:lineRule="auto"/>
        <w:ind w:right="846" w:firstLine="568"/>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еѐ виды: сельское хозяйство, промышленность, сфера услуг. Их влияние на природные комплексы. Комплексные карты. Города и сельские поселения. Культурно- исторические регионы мира. Многообразие стран, их основные типы. Профессия менеджер в сфере туризма, экскурсовод.</w:t>
      </w:r>
    </w:p>
    <w:p w:rsidR="007752D6" w:rsidRDefault="002C15D6">
      <w:pPr>
        <w:pStyle w:val="a3"/>
        <w:spacing w:line="273" w:lineRule="auto"/>
        <w:ind w:right="856" w:firstLine="568"/>
      </w:pPr>
      <w:r>
        <w:t>Практическая работа «Сравнение занятости населения двух стран по комплексным картам».</w:t>
      </w:r>
    </w:p>
    <w:p w:rsidR="007752D6" w:rsidRDefault="002C15D6">
      <w:pPr>
        <w:pStyle w:val="a3"/>
        <w:spacing w:before="7" w:line="273" w:lineRule="auto"/>
        <w:ind w:left="1260" w:right="7804"/>
      </w:pPr>
      <w:r>
        <w:t>Материки</w:t>
      </w:r>
      <w:r>
        <w:rPr>
          <w:spacing w:val="-18"/>
        </w:rPr>
        <w:t xml:space="preserve"> </w:t>
      </w:r>
      <w:r>
        <w:t>и</w:t>
      </w:r>
      <w:r>
        <w:rPr>
          <w:spacing w:val="-17"/>
        </w:rPr>
        <w:t xml:space="preserve"> </w:t>
      </w:r>
      <w:r>
        <w:t>страны. Южные материки.</w:t>
      </w:r>
    </w:p>
    <w:p w:rsidR="007752D6" w:rsidRDefault="002C15D6">
      <w:pPr>
        <w:pStyle w:val="a3"/>
        <w:spacing w:before="6" w:line="276" w:lineRule="auto"/>
        <w:ind w:right="843" w:firstLine="568"/>
      </w:pPr>
      <w:r>
        <w:t>Африка. Австралия и Океания. Южная Америка. Антарктида. История открытия. Географическое положение. Основные черты рельефа, климата и внутренних</w:t>
      </w:r>
      <w:r>
        <w:rPr>
          <w:spacing w:val="-2"/>
        </w:rPr>
        <w:t xml:space="preserve"> </w:t>
      </w:r>
      <w:r>
        <w:t>вод</w:t>
      </w:r>
      <w:r>
        <w:rPr>
          <w:spacing w:val="-1"/>
        </w:rPr>
        <w:t xml:space="preserve"> </w:t>
      </w:r>
      <w:r>
        <w:t>и определяющие</w:t>
      </w:r>
      <w:r>
        <w:rPr>
          <w:spacing w:val="-2"/>
        </w:rPr>
        <w:t xml:space="preserve"> </w:t>
      </w:r>
      <w:r>
        <w:t>их</w:t>
      </w:r>
      <w:r>
        <w:rPr>
          <w:spacing w:val="-2"/>
        </w:rPr>
        <w:t xml:space="preserve"> </w:t>
      </w:r>
      <w:r>
        <w:t>факторы. Зональные</w:t>
      </w:r>
      <w:r>
        <w:rPr>
          <w:spacing w:val="-6"/>
        </w:rPr>
        <w:t xml:space="preserve"> </w:t>
      </w:r>
      <w:r>
        <w:t>и</w:t>
      </w:r>
      <w:r>
        <w:rPr>
          <w:spacing w:val="-4"/>
        </w:rPr>
        <w:t xml:space="preserve"> </w:t>
      </w:r>
      <w:r>
        <w:t>азональные</w:t>
      </w:r>
      <w:r>
        <w:rPr>
          <w:spacing w:val="-6"/>
        </w:rPr>
        <w:t xml:space="preserve"> </w:t>
      </w:r>
      <w:r>
        <w:t>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7752D6" w:rsidRDefault="002C15D6">
      <w:pPr>
        <w:pStyle w:val="a3"/>
        <w:spacing w:line="276" w:lineRule="auto"/>
        <w:ind w:right="852" w:firstLine="568"/>
      </w:pPr>
      <w:r>
        <w:t>Практические</w:t>
      </w:r>
      <w:r>
        <w:rPr>
          <w:spacing w:val="-3"/>
        </w:rPr>
        <w:t xml:space="preserve"> </w:t>
      </w:r>
      <w:r>
        <w:t>работы:</w:t>
      </w:r>
      <w:r>
        <w:rPr>
          <w:spacing w:val="-1"/>
        </w:rPr>
        <w:t xml:space="preserve"> </w:t>
      </w:r>
      <w:r>
        <w:t>«Сравнение</w:t>
      </w:r>
      <w:r>
        <w:rPr>
          <w:spacing w:val="-6"/>
        </w:rPr>
        <w:t xml:space="preserve"> </w:t>
      </w:r>
      <w:r>
        <w:t>географического</w:t>
      </w:r>
      <w:r>
        <w:rPr>
          <w:spacing w:val="-6"/>
        </w:rPr>
        <w:t xml:space="preserve"> </w:t>
      </w:r>
      <w:r>
        <w:t>положения</w:t>
      </w:r>
      <w:r>
        <w:rPr>
          <w:spacing w:val="-3"/>
        </w:rPr>
        <w:t xml:space="preserve"> </w:t>
      </w:r>
      <w:r>
        <w:t>двух</w:t>
      </w:r>
      <w:r>
        <w:rPr>
          <w:spacing w:val="-3"/>
        </w:rPr>
        <w:t xml:space="preserve"> </w:t>
      </w:r>
      <w:r>
        <w:t>(любых)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w:t>
      </w:r>
      <w:r>
        <w:rPr>
          <w:spacing w:val="28"/>
        </w:rPr>
        <w:t xml:space="preserve">  </w:t>
      </w:r>
      <w:r>
        <w:t>климата</w:t>
      </w:r>
      <w:r>
        <w:rPr>
          <w:spacing w:val="31"/>
        </w:rPr>
        <w:t xml:space="preserve">  </w:t>
      </w:r>
      <w:r>
        <w:t>Африки,</w:t>
      </w:r>
      <w:r>
        <w:rPr>
          <w:spacing w:val="35"/>
        </w:rPr>
        <w:t xml:space="preserve">  </w:t>
      </w:r>
      <w:r>
        <w:t>Южной</w:t>
      </w:r>
      <w:r>
        <w:rPr>
          <w:spacing w:val="31"/>
        </w:rPr>
        <w:t xml:space="preserve">  </w:t>
      </w:r>
      <w:r>
        <w:t>Америки</w:t>
      </w:r>
      <w:r>
        <w:rPr>
          <w:spacing w:val="30"/>
        </w:rPr>
        <w:t xml:space="preserve">  </w:t>
      </w:r>
      <w:r>
        <w:t>и</w:t>
      </w:r>
      <w:r>
        <w:rPr>
          <w:spacing w:val="31"/>
        </w:rPr>
        <w:t xml:space="preserve">  </w:t>
      </w:r>
      <w:r>
        <w:t>Австралии</w:t>
      </w:r>
      <w:r>
        <w:rPr>
          <w:spacing w:val="31"/>
        </w:rPr>
        <w:t xml:space="preserve">  </w:t>
      </w:r>
      <w:r>
        <w:t>по</w:t>
      </w:r>
      <w:r>
        <w:rPr>
          <w:spacing w:val="30"/>
        </w:rPr>
        <w:t xml:space="preserve">  </w:t>
      </w:r>
      <w:r>
        <w:rPr>
          <w:spacing w:val="-2"/>
        </w:rPr>
        <w:t>плану»,</w:t>
      </w:r>
    </w:p>
    <w:p w:rsidR="007752D6" w:rsidRDefault="002C15D6">
      <w:pPr>
        <w:pStyle w:val="a3"/>
        <w:spacing w:line="276" w:lineRule="auto"/>
        <w:ind w:right="856"/>
      </w:pPr>
      <w:r>
        <w:t>«Описание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7752D6" w:rsidRDefault="002C15D6">
      <w:pPr>
        <w:pStyle w:val="a3"/>
        <w:spacing w:before="1"/>
        <w:ind w:left="1260"/>
      </w:pPr>
      <w:r>
        <w:t>Северные</w:t>
      </w:r>
      <w:r>
        <w:rPr>
          <w:spacing w:val="-10"/>
        </w:rPr>
        <w:t xml:space="preserve"> </w:t>
      </w:r>
      <w:r>
        <w:rPr>
          <w:spacing w:val="-2"/>
        </w:rPr>
        <w:t>материки.</w:t>
      </w:r>
    </w:p>
    <w:p w:rsidR="007752D6" w:rsidRDefault="002C15D6">
      <w:pPr>
        <w:pStyle w:val="a3"/>
        <w:spacing w:before="46" w:line="278" w:lineRule="auto"/>
        <w:ind w:right="855" w:firstLine="568"/>
      </w:pPr>
      <w:r>
        <w:t>Северная Америка. Евразия. История открытия и освоения. Географическое положение.</w:t>
      </w:r>
      <w:r>
        <w:rPr>
          <w:spacing w:val="4"/>
        </w:rPr>
        <w:t xml:space="preserve"> </w:t>
      </w:r>
      <w:r>
        <w:t>Основные</w:t>
      </w:r>
      <w:r>
        <w:rPr>
          <w:spacing w:val="1"/>
        </w:rPr>
        <w:t xml:space="preserve"> </w:t>
      </w:r>
      <w:r>
        <w:t>черты</w:t>
      </w:r>
      <w:r>
        <w:rPr>
          <w:spacing w:val="5"/>
        </w:rPr>
        <w:t xml:space="preserve"> </w:t>
      </w:r>
      <w:r>
        <w:t>рельефа,</w:t>
      </w:r>
      <w:r>
        <w:rPr>
          <w:spacing w:val="7"/>
        </w:rPr>
        <w:t xml:space="preserve"> </w:t>
      </w:r>
      <w:r>
        <w:t>климата</w:t>
      </w:r>
      <w:r>
        <w:rPr>
          <w:spacing w:val="5"/>
        </w:rPr>
        <w:t xml:space="preserve"> </w:t>
      </w:r>
      <w:r>
        <w:t>и</w:t>
      </w:r>
      <w:r>
        <w:rPr>
          <w:spacing w:val="4"/>
        </w:rPr>
        <w:t xml:space="preserve"> </w:t>
      </w:r>
      <w:r>
        <w:t>внутренних</w:t>
      </w:r>
      <w:r>
        <w:rPr>
          <w:spacing w:val="5"/>
        </w:rPr>
        <w:t xml:space="preserve"> </w:t>
      </w:r>
      <w:r>
        <w:t>вод</w:t>
      </w:r>
      <w:r>
        <w:rPr>
          <w:spacing w:val="6"/>
        </w:rPr>
        <w:t xml:space="preserve"> </w:t>
      </w:r>
      <w:r>
        <w:t>и</w:t>
      </w:r>
      <w:r>
        <w:rPr>
          <w:spacing w:val="8"/>
        </w:rPr>
        <w:t xml:space="preserve"> </w:t>
      </w:r>
      <w:r>
        <w:rPr>
          <w:spacing w:val="-2"/>
        </w:rPr>
        <w:t>определяющие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6"/>
      </w:pPr>
      <w:r>
        <w:lastRenderedPageBreak/>
        <w:t>их факторы. Зональные и азональные природные комплексы. Население. Политическая карта. Крупнейшие по территории и численности населения</w:t>
      </w:r>
      <w:r>
        <w:rPr>
          <w:spacing w:val="40"/>
        </w:rPr>
        <w:t xml:space="preserve"> </w:t>
      </w:r>
      <w:r>
        <w:t>страны. Изменение природы под влиянием хозяйственной деятельности человека.</w:t>
      </w:r>
    </w:p>
    <w:p w:rsidR="007752D6" w:rsidRDefault="002C15D6">
      <w:pPr>
        <w:pStyle w:val="a3"/>
        <w:spacing w:line="276" w:lineRule="auto"/>
        <w:ind w:right="856" w:firstLine="568"/>
      </w:pPr>
      <w:r>
        <w:t>Практические работы: «Объяснение распространения зон современного вулканизма</w:t>
      </w:r>
      <w:r>
        <w:rPr>
          <w:spacing w:val="65"/>
          <w:w w:val="150"/>
        </w:rPr>
        <w:t xml:space="preserve"> </w:t>
      </w:r>
      <w:r>
        <w:t>и</w:t>
      </w:r>
      <w:r>
        <w:rPr>
          <w:spacing w:val="66"/>
          <w:w w:val="150"/>
        </w:rPr>
        <w:t xml:space="preserve"> </w:t>
      </w:r>
      <w:r>
        <w:t>землетрясений</w:t>
      </w:r>
      <w:r>
        <w:rPr>
          <w:spacing w:val="66"/>
          <w:w w:val="150"/>
        </w:rPr>
        <w:t xml:space="preserve"> </w:t>
      </w:r>
      <w:r>
        <w:t>на</w:t>
      </w:r>
      <w:r>
        <w:rPr>
          <w:spacing w:val="67"/>
          <w:w w:val="150"/>
        </w:rPr>
        <w:t xml:space="preserve"> </w:t>
      </w:r>
      <w:r>
        <w:t>территории</w:t>
      </w:r>
      <w:r>
        <w:rPr>
          <w:spacing w:val="67"/>
          <w:w w:val="150"/>
        </w:rPr>
        <w:t xml:space="preserve"> </w:t>
      </w:r>
      <w:r>
        <w:t>Северной</w:t>
      </w:r>
      <w:r>
        <w:rPr>
          <w:spacing w:val="66"/>
          <w:w w:val="150"/>
        </w:rPr>
        <w:t xml:space="preserve"> </w:t>
      </w:r>
      <w:r>
        <w:t>Америки</w:t>
      </w:r>
      <w:r>
        <w:rPr>
          <w:spacing w:val="65"/>
          <w:w w:val="150"/>
        </w:rPr>
        <w:t xml:space="preserve"> </w:t>
      </w:r>
      <w:r>
        <w:t>и</w:t>
      </w:r>
      <w:r>
        <w:rPr>
          <w:spacing w:val="67"/>
          <w:w w:val="150"/>
        </w:rPr>
        <w:t xml:space="preserve"> </w:t>
      </w:r>
      <w:r>
        <w:rPr>
          <w:spacing w:val="-2"/>
        </w:rPr>
        <w:t>Евразии»,</w:t>
      </w:r>
    </w:p>
    <w:p w:rsidR="007752D6" w:rsidRDefault="002C15D6">
      <w:pPr>
        <w:pStyle w:val="a3"/>
        <w:spacing w:line="278" w:lineRule="auto"/>
        <w:ind w:right="857"/>
      </w:pPr>
      <w:r>
        <w:t>«Объяснение климатических различий территорий, находящихся на одной географической</w:t>
      </w:r>
      <w:r>
        <w:rPr>
          <w:spacing w:val="58"/>
        </w:rPr>
        <w:t xml:space="preserve">  </w:t>
      </w:r>
      <w:r>
        <w:t>широте,</w:t>
      </w:r>
      <w:r>
        <w:rPr>
          <w:spacing w:val="61"/>
        </w:rPr>
        <w:t xml:space="preserve">  </w:t>
      </w:r>
      <w:r>
        <w:t>на</w:t>
      </w:r>
      <w:r>
        <w:rPr>
          <w:spacing w:val="59"/>
        </w:rPr>
        <w:t xml:space="preserve">  </w:t>
      </w:r>
      <w:r>
        <w:t>примере</w:t>
      </w:r>
      <w:r>
        <w:rPr>
          <w:spacing w:val="59"/>
        </w:rPr>
        <w:t xml:space="preserve">  </w:t>
      </w:r>
      <w:r>
        <w:t>умеренного</w:t>
      </w:r>
      <w:r>
        <w:rPr>
          <w:spacing w:val="58"/>
        </w:rPr>
        <w:t xml:space="preserve">  </w:t>
      </w:r>
      <w:r>
        <w:t>климатического</w:t>
      </w:r>
      <w:r>
        <w:rPr>
          <w:spacing w:val="57"/>
        </w:rPr>
        <w:t xml:space="preserve">  </w:t>
      </w:r>
      <w:r>
        <w:rPr>
          <w:spacing w:val="-2"/>
        </w:rPr>
        <w:t>пояса»,</w:t>
      </w:r>
    </w:p>
    <w:p w:rsidR="007752D6" w:rsidRDefault="002C15D6">
      <w:pPr>
        <w:pStyle w:val="a3"/>
        <w:spacing w:line="278" w:lineRule="auto"/>
        <w:ind w:right="851"/>
      </w:pPr>
      <w:r>
        <w:t>«Представление в виде таблицы информации о компонентах природы одной из природных</w:t>
      </w:r>
      <w:r>
        <w:rPr>
          <w:spacing w:val="47"/>
        </w:rPr>
        <w:t xml:space="preserve">  </w:t>
      </w:r>
      <w:r>
        <w:t>зон</w:t>
      </w:r>
      <w:r>
        <w:rPr>
          <w:spacing w:val="49"/>
        </w:rPr>
        <w:t xml:space="preserve">  </w:t>
      </w:r>
      <w:r>
        <w:t>на</w:t>
      </w:r>
      <w:r>
        <w:rPr>
          <w:spacing w:val="52"/>
        </w:rPr>
        <w:t xml:space="preserve">  </w:t>
      </w:r>
      <w:r>
        <w:t>основе</w:t>
      </w:r>
      <w:r>
        <w:rPr>
          <w:spacing w:val="48"/>
        </w:rPr>
        <w:t xml:space="preserve">  </w:t>
      </w:r>
      <w:r>
        <w:t>анализа</w:t>
      </w:r>
      <w:r>
        <w:rPr>
          <w:spacing w:val="50"/>
        </w:rPr>
        <w:t xml:space="preserve">  </w:t>
      </w:r>
      <w:r>
        <w:t>нескольких</w:t>
      </w:r>
      <w:r>
        <w:rPr>
          <w:spacing w:val="50"/>
        </w:rPr>
        <w:t xml:space="preserve">  </w:t>
      </w:r>
      <w:r>
        <w:t>источников</w:t>
      </w:r>
      <w:r>
        <w:rPr>
          <w:spacing w:val="52"/>
        </w:rPr>
        <w:t xml:space="preserve">  </w:t>
      </w:r>
      <w:r>
        <w:rPr>
          <w:spacing w:val="-2"/>
        </w:rPr>
        <w:t>информации»,</w:t>
      </w:r>
    </w:p>
    <w:p w:rsidR="007752D6" w:rsidRDefault="002C15D6">
      <w:pPr>
        <w:pStyle w:val="a3"/>
        <w:spacing w:line="276" w:lineRule="auto"/>
        <w:ind w:right="854"/>
      </w:pPr>
      <w:r>
        <w:t xml:space="preserve">«Описание одной из стран Северной Америки или Евразии в форме презентации (с целью привлечения туристов, создания положительного образа страны и </w:t>
      </w:r>
      <w:r>
        <w:rPr>
          <w:spacing w:val="-2"/>
        </w:rPr>
        <w:t>других)».</w:t>
      </w:r>
    </w:p>
    <w:p w:rsidR="007752D6" w:rsidRDefault="002C15D6">
      <w:pPr>
        <w:pStyle w:val="a3"/>
        <w:spacing w:line="320" w:lineRule="exact"/>
        <w:ind w:left="1260"/>
      </w:pPr>
      <w:r>
        <w:t>Взаимодействие</w:t>
      </w:r>
      <w:r>
        <w:rPr>
          <w:spacing w:val="-4"/>
        </w:rPr>
        <w:t xml:space="preserve"> </w:t>
      </w:r>
      <w:r>
        <w:t>природы</w:t>
      </w:r>
      <w:r>
        <w:rPr>
          <w:spacing w:val="-4"/>
        </w:rPr>
        <w:t xml:space="preserve"> </w:t>
      </w:r>
      <w:r>
        <w:t>и</w:t>
      </w:r>
      <w:r>
        <w:rPr>
          <w:spacing w:val="-5"/>
        </w:rPr>
        <w:t xml:space="preserve"> </w:t>
      </w:r>
      <w:r>
        <w:rPr>
          <w:spacing w:val="-2"/>
        </w:rPr>
        <w:t>общества.</w:t>
      </w:r>
    </w:p>
    <w:p w:rsidR="007752D6" w:rsidRDefault="002C15D6">
      <w:pPr>
        <w:pStyle w:val="a3"/>
        <w:spacing w:before="31" w:line="276" w:lineRule="auto"/>
        <w:ind w:right="851" w:firstLine="568"/>
      </w:pPr>
      <w:r>
        <w:t>Влияние</w:t>
      </w:r>
      <w:r>
        <w:rPr>
          <w:spacing w:val="-7"/>
        </w:rPr>
        <w:t xml:space="preserve"> </w:t>
      </w:r>
      <w:r>
        <w:t>закономерностей</w:t>
      </w:r>
      <w:r>
        <w:rPr>
          <w:spacing w:val="-5"/>
        </w:rPr>
        <w:t xml:space="preserve"> </w:t>
      </w:r>
      <w:r>
        <w:t>географической</w:t>
      </w:r>
      <w:r>
        <w:rPr>
          <w:spacing w:val="-1"/>
        </w:rPr>
        <w:t xml:space="preserve"> </w:t>
      </w:r>
      <w:r>
        <w:t>оболочки</w:t>
      </w:r>
      <w:r>
        <w:rPr>
          <w:spacing w:val="-1"/>
        </w:rPr>
        <w:t xml:space="preserve"> </w:t>
      </w:r>
      <w:r>
        <w:t>на</w:t>
      </w:r>
      <w:r>
        <w:rPr>
          <w:spacing w:val="-3"/>
        </w:rPr>
        <w:t xml:space="preserve"> </w:t>
      </w:r>
      <w:r>
        <w:t>жизнь и</w:t>
      </w:r>
      <w:r>
        <w:rPr>
          <w:spacing w:val="-5"/>
        </w:rPr>
        <w:t xml:space="preserve"> </w:t>
      </w:r>
      <w:r>
        <w:t>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еѐ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7752D6" w:rsidRDefault="002C15D6">
      <w:pPr>
        <w:pStyle w:val="a3"/>
        <w:spacing w:line="278" w:lineRule="auto"/>
        <w:ind w:right="860" w:firstLine="568"/>
      </w:pPr>
      <w:r>
        <w:t xml:space="preserve">Глобальные проблемы человечества: экологическая, сырьевая, </w:t>
      </w:r>
      <w:r>
        <w:rPr>
          <w:spacing w:val="-2"/>
        </w:rPr>
        <w:t>энергетическая,</w:t>
      </w:r>
    </w:p>
    <w:p w:rsidR="007752D6" w:rsidRDefault="002C15D6">
      <w:pPr>
        <w:pStyle w:val="a3"/>
        <w:spacing w:line="278" w:lineRule="auto"/>
        <w:ind w:right="848" w:firstLine="568"/>
      </w:pPr>
      <w:r>
        <w:t>преодоления отсталости стран, продовольственная - и международные</w:t>
      </w:r>
      <w:r>
        <w:rPr>
          <w:spacing w:val="40"/>
        </w:rPr>
        <w:t xml:space="preserve"> </w:t>
      </w:r>
      <w:r>
        <w:t>усилия по их преодолению. Программа ООН и цели устойчивого развития. Всемирное наследие ЮНЕСКО: природные и культурные объекты.</w:t>
      </w:r>
    </w:p>
    <w:p w:rsidR="007752D6" w:rsidRDefault="002C15D6">
      <w:pPr>
        <w:pStyle w:val="a3"/>
        <w:spacing w:line="278" w:lineRule="auto"/>
        <w:ind w:right="859" w:firstLine="568"/>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7752D6" w:rsidRDefault="002C15D6">
      <w:pPr>
        <w:pStyle w:val="a3"/>
        <w:spacing w:line="278" w:lineRule="auto"/>
        <w:ind w:left="1260" w:right="4168"/>
        <w:jc w:val="left"/>
      </w:pPr>
      <w:r>
        <w:t>Содержание</w:t>
      </w:r>
      <w:r>
        <w:rPr>
          <w:spacing w:val="-11"/>
        </w:rPr>
        <w:t xml:space="preserve"> </w:t>
      </w:r>
      <w:r>
        <w:t>обучения</w:t>
      </w:r>
      <w:r>
        <w:rPr>
          <w:spacing w:val="-8"/>
        </w:rPr>
        <w:t xml:space="preserve"> </w:t>
      </w:r>
      <w:r>
        <w:t>географии</w:t>
      </w:r>
      <w:r>
        <w:rPr>
          <w:spacing w:val="-9"/>
        </w:rPr>
        <w:t xml:space="preserve"> </w:t>
      </w:r>
      <w:r>
        <w:t>в</w:t>
      </w:r>
      <w:r>
        <w:rPr>
          <w:spacing w:val="-7"/>
        </w:rPr>
        <w:t xml:space="preserve"> </w:t>
      </w:r>
      <w:r>
        <w:t>8</w:t>
      </w:r>
      <w:r>
        <w:rPr>
          <w:spacing w:val="-7"/>
        </w:rPr>
        <w:t xml:space="preserve"> </w:t>
      </w:r>
      <w:r>
        <w:t>классе. Географическое пространство России.</w:t>
      </w:r>
    </w:p>
    <w:p w:rsidR="007752D6" w:rsidRDefault="002C15D6">
      <w:pPr>
        <w:pStyle w:val="a3"/>
        <w:spacing w:line="315" w:lineRule="exact"/>
        <w:ind w:left="1260"/>
        <w:jc w:val="left"/>
      </w:pPr>
      <w:r>
        <w:t>История</w:t>
      </w:r>
      <w:r>
        <w:rPr>
          <w:spacing w:val="-8"/>
        </w:rPr>
        <w:t xml:space="preserve"> </w:t>
      </w:r>
      <w:r>
        <w:t>формирования</w:t>
      </w:r>
      <w:r>
        <w:rPr>
          <w:spacing w:val="-6"/>
        </w:rPr>
        <w:t xml:space="preserve"> </w:t>
      </w:r>
      <w:r>
        <w:t>и</w:t>
      </w:r>
      <w:r>
        <w:rPr>
          <w:spacing w:val="-6"/>
        </w:rPr>
        <w:t xml:space="preserve"> </w:t>
      </w:r>
      <w:r>
        <w:t>освоения</w:t>
      </w:r>
      <w:r>
        <w:rPr>
          <w:spacing w:val="-6"/>
        </w:rPr>
        <w:t xml:space="preserve"> </w:t>
      </w:r>
      <w:r>
        <w:t>территории</w:t>
      </w:r>
      <w:r>
        <w:rPr>
          <w:spacing w:val="-6"/>
        </w:rPr>
        <w:t xml:space="preserve"> </w:t>
      </w:r>
      <w:r>
        <w:rPr>
          <w:spacing w:val="-2"/>
        </w:rPr>
        <w:t>России.</w:t>
      </w:r>
    </w:p>
    <w:p w:rsidR="007752D6" w:rsidRDefault="002C15D6">
      <w:pPr>
        <w:pStyle w:val="a3"/>
        <w:spacing w:before="27" w:line="276" w:lineRule="auto"/>
        <w:ind w:right="852" w:firstLine="568"/>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7752D6" w:rsidRDefault="002C15D6">
      <w:pPr>
        <w:pStyle w:val="a3"/>
        <w:spacing w:before="2" w:line="276" w:lineRule="auto"/>
        <w:ind w:right="854" w:firstLine="568"/>
      </w:pPr>
      <w:r>
        <w:t>Практическая</w:t>
      </w:r>
      <w:r>
        <w:rPr>
          <w:spacing w:val="-1"/>
        </w:rPr>
        <w:t xml:space="preserve"> </w:t>
      </w:r>
      <w:r>
        <w:t>работа «Представление</w:t>
      </w:r>
      <w:r>
        <w:rPr>
          <w:spacing w:val="-4"/>
        </w:rPr>
        <w:t xml:space="preserve"> </w:t>
      </w:r>
      <w:r>
        <w:t>в виде</w:t>
      </w:r>
      <w:r>
        <w:rPr>
          <w:spacing w:val="-4"/>
        </w:rPr>
        <w:t xml:space="preserve"> </w:t>
      </w:r>
      <w:r>
        <w:t xml:space="preserve">таблицы сведений об изменении границ России на разных исторических этапах на основе анализа географических </w:t>
      </w:r>
      <w:r>
        <w:rPr>
          <w:spacing w:val="-2"/>
        </w:rPr>
        <w:t>карт».</w:t>
      </w:r>
    </w:p>
    <w:p w:rsidR="007752D6" w:rsidRDefault="002C15D6">
      <w:pPr>
        <w:pStyle w:val="a3"/>
        <w:spacing w:line="319" w:lineRule="exact"/>
        <w:ind w:left="1260"/>
      </w:pPr>
      <w:r>
        <w:t>Географическое</w:t>
      </w:r>
      <w:r>
        <w:rPr>
          <w:spacing w:val="-5"/>
        </w:rPr>
        <w:t xml:space="preserve"> </w:t>
      </w:r>
      <w:r>
        <w:t>положение</w:t>
      </w:r>
      <w:r>
        <w:rPr>
          <w:spacing w:val="-8"/>
        </w:rPr>
        <w:t xml:space="preserve"> </w:t>
      </w:r>
      <w:r>
        <w:t>и</w:t>
      </w:r>
      <w:r>
        <w:rPr>
          <w:spacing w:val="-6"/>
        </w:rPr>
        <w:t xml:space="preserve"> </w:t>
      </w:r>
      <w:r>
        <w:t>границы</w:t>
      </w:r>
      <w:r>
        <w:rPr>
          <w:spacing w:val="-4"/>
        </w:rPr>
        <w:t xml:space="preserve"> </w:t>
      </w:r>
      <w:r>
        <w:rPr>
          <w:spacing w:val="-2"/>
        </w:rPr>
        <w:t>России.</w:t>
      </w:r>
    </w:p>
    <w:p w:rsidR="007752D6" w:rsidRDefault="002C15D6">
      <w:pPr>
        <w:pStyle w:val="a3"/>
        <w:spacing w:before="50" w:line="276" w:lineRule="auto"/>
        <w:ind w:right="853" w:firstLine="568"/>
      </w:pPr>
      <w:r>
        <w:t>Государственная территория России. Территориальные воды. Государственная граница России. Морские и сухопутные границы, воздушное пространство,</w:t>
      </w:r>
      <w:r>
        <w:rPr>
          <w:spacing w:val="72"/>
        </w:rPr>
        <w:t xml:space="preserve"> </w:t>
      </w:r>
      <w:r>
        <w:t>континентальный</w:t>
      </w:r>
      <w:r>
        <w:rPr>
          <w:spacing w:val="74"/>
        </w:rPr>
        <w:t xml:space="preserve"> </w:t>
      </w:r>
      <w:r>
        <w:t>шельф</w:t>
      </w:r>
      <w:r>
        <w:rPr>
          <w:spacing w:val="71"/>
        </w:rPr>
        <w:t xml:space="preserve"> </w:t>
      </w:r>
      <w:r>
        <w:t>и</w:t>
      </w:r>
      <w:r>
        <w:rPr>
          <w:spacing w:val="74"/>
        </w:rPr>
        <w:t xml:space="preserve"> </w:t>
      </w:r>
      <w:r>
        <w:t>исключительная</w:t>
      </w:r>
      <w:r>
        <w:rPr>
          <w:spacing w:val="75"/>
        </w:rPr>
        <w:t xml:space="preserve"> </w:t>
      </w:r>
      <w:r>
        <w:t>экономическая</w:t>
      </w:r>
      <w:r>
        <w:rPr>
          <w:spacing w:val="76"/>
        </w:rPr>
        <w:t xml:space="preserve"> </w:t>
      </w:r>
      <w:r>
        <w:rPr>
          <w:spacing w:val="-4"/>
        </w:rPr>
        <w:t>зона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1"/>
      </w:pPr>
      <w:r>
        <w:lastRenderedPageBreak/>
        <w:t>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752D6" w:rsidRDefault="002C15D6">
      <w:pPr>
        <w:pStyle w:val="a3"/>
        <w:spacing w:line="314" w:lineRule="exact"/>
        <w:ind w:left="1260"/>
      </w:pPr>
      <w:r>
        <w:t>Время</w:t>
      </w:r>
      <w:r>
        <w:rPr>
          <w:spacing w:val="-5"/>
        </w:rPr>
        <w:t xml:space="preserve"> </w:t>
      </w:r>
      <w:r>
        <w:t>на</w:t>
      </w:r>
      <w:r>
        <w:rPr>
          <w:spacing w:val="-4"/>
        </w:rPr>
        <w:t xml:space="preserve"> </w:t>
      </w:r>
      <w:r>
        <w:t>территории</w:t>
      </w:r>
      <w:r>
        <w:rPr>
          <w:spacing w:val="-5"/>
        </w:rPr>
        <w:t xml:space="preserve"> </w:t>
      </w:r>
      <w:r>
        <w:rPr>
          <w:spacing w:val="-2"/>
        </w:rPr>
        <w:t>России.</w:t>
      </w:r>
    </w:p>
    <w:p w:rsidR="007752D6" w:rsidRDefault="002C15D6">
      <w:pPr>
        <w:pStyle w:val="a3"/>
        <w:spacing w:before="50" w:line="273" w:lineRule="auto"/>
        <w:ind w:right="858" w:firstLine="568"/>
      </w:pPr>
      <w:r>
        <w:t>Россия на карте часовых поясов мира. Карта часовых зон России. Местное, поясное и зональное время: роль в хозяйстве и жизни людей.</w:t>
      </w:r>
    </w:p>
    <w:p w:rsidR="007752D6" w:rsidRDefault="002C15D6">
      <w:pPr>
        <w:pStyle w:val="a3"/>
        <w:spacing w:before="6" w:line="273" w:lineRule="auto"/>
        <w:ind w:right="858" w:firstLine="568"/>
      </w:pPr>
      <w:r>
        <w:t>Практическая работа «Определение различия во времени для разных городов России по карте часовых зон».</w:t>
      </w:r>
    </w:p>
    <w:p w:rsidR="007752D6" w:rsidRDefault="002C15D6">
      <w:pPr>
        <w:pStyle w:val="a3"/>
        <w:spacing w:before="6" w:line="278" w:lineRule="auto"/>
        <w:ind w:right="847" w:firstLine="568"/>
      </w:pPr>
      <w:r>
        <w:t xml:space="preserve">Административно-территориальное устройство России. Районирование </w:t>
      </w:r>
      <w:r>
        <w:rPr>
          <w:spacing w:val="-2"/>
        </w:rPr>
        <w:t>территории.</w:t>
      </w:r>
    </w:p>
    <w:p w:rsidR="007752D6" w:rsidRDefault="002C15D6">
      <w:pPr>
        <w:pStyle w:val="a3"/>
        <w:spacing w:line="276" w:lineRule="auto"/>
        <w:ind w:right="851" w:firstLine="568"/>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752D6" w:rsidRDefault="002C15D6">
      <w:pPr>
        <w:pStyle w:val="a3"/>
        <w:spacing w:line="276" w:lineRule="auto"/>
        <w:ind w:right="857" w:firstLine="568"/>
      </w:pPr>
      <w:r>
        <w:t>Практическая работа. «Обозначение на контурной карте и сравнение границ федеральных округов и макрорегионов с целью выявления состава и</w:t>
      </w:r>
      <w:r>
        <w:rPr>
          <w:spacing w:val="40"/>
        </w:rPr>
        <w:t xml:space="preserve"> </w:t>
      </w:r>
      <w:r>
        <w:t>особенностей географического положения».</w:t>
      </w:r>
    </w:p>
    <w:p w:rsidR="007752D6" w:rsidRDefault="002C15D6">
      <w:pPr>
        <w:pStyle w:val="a3"/>
        <w:spacing w:line="319" w:lineRule="exact"/>
        <w:ind w:left="1260"/>
      </w:pPr>
      <w:r>
        <w:t>Природа</w:t>
      </w:r>
      <w:r>
        <w:rPr>
          <w:spacing w:val="-4"/>
        </w:rPr>
        <w:t xml:space="preserve"> </w:t>
      </w:r>
      <w:r>
        <w:rPr>
          <w:spacing w:val="-2"/>
        </w:rPr>
        <w:t>России.</w:t>
      </w:r>
    </w:p>
    <w:p w:rsidR="007752D6" w:rsidRDefault="002C15D6">
      <w:pPr>
        <w:pStyle w:val="a3"/>
        <w:spacing w:before="46"/>
        <w:ind w:left="1260"/>
      </w:pPr>
      <w:r>
        <w:t>Природные</w:t>
      </w:r>
      <w:r>
        <w:rPr>
          <w:spacing w:val="-3"/>
        </w:rPr>
        <w:t xml:space="preserve"> </w:t>
      </w:r>
      <w:r>
        <w:t>условия</w:t>
      </w:r>
      <w:r>
        <w:rPr>
          <w:spacing w:val="-4"/>
        </w:rPr>
        <w:t xml:space="preserve"> </w:t>
      </w:r>
      <w:r>
        <w:t>и</w:t>
      </w:r>
      <w:r>
        <w:rPr>
          <w:spacing w:val="-5"/>
        </w:rPr>
        <w:t xml:space="preserve"> </w:t>
      </w:r>
      <w:r>
        <w:t>ресурсы</w:t>
      </w:r>
      <w:r>
        <w:rPr>
          <w:spacing w:val="-2"/>
        </w:rPr>
        <w:t xml:space="preserve"> России.</w:t>
      </w:r>
    </w:p>
    <w:p w:rsidR="007752D6" w:rsidRDefault="002C15D6">
      <w:pPr>
        <w:pStyle w:val="a3"/>
        <w:spacing w:before="50" w:line="276" w:lineRule="auto"/>
        <w:ind w:right="856" w:firstLine="568"/>
      </w:pPr>
      <w: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Pr>
          <w:spacing w:val="-2"/>
        </w:rPr>
        <w:t>Россию.</w:t>
      </w:r>
    </w:p>
    <w:p w:rsidR="007752D6" w:rsidRDefault="002C15D6">
      <w:pPr>
        <w:pStyle w:val="a3"/>
        <w:spacing w:line="278" w:lineRule="auto"/>
        <w:ind w:right="849" w:firstLine="568"/>
      </w:pPr>
      <w:r>
        <w:t>Практическая работа «Характеристика природно-ресурсного капитала своего края по картам и статистическим материалам».</w:t>
      </w:r>
    </w:p>
    <w:p w:rsidR="007752D6" w:rsidRDefault="002C15D6">
      <w:pPr>
        <w:pStyle w:val="a3"/>
        <w:spacing w:line="315" w:lineRule="exact"/>
        <w:ind w:left="1260"/>
      </w:pPr>
      <w:r>
        <w:t>Геологическое</w:t>
      </w:r>
      <w:r>
        <w:rPr>
          <w:spacing w:val="-9"/>
        </w:rPr>
        <w:t xml:space="preserve"> </w:t>
      </w:r>
      <w:r>
        <w:t>строение,</w:t>
      </w:r>
      <w:r>
        <w:rPr>
          <w:spacing w:val="-1"/>
        </w:rPr>
        <w:t xml:space="preserve"> </w:t>
      </w:r>
      <w:r>
        <w:t>рельеф</w:t>
      </w:r>
      <w:r>
        <w:rPr>
          <w:spacing w:val="-3"/>
        </w:rPr>
        <w:t xml:space="preserve"> </w:t>
      </w:r>
      <w:r>
        <w:t>и</w:t>
      </w:r>
      <w:r>
        <w:rPr>
          <w:spacing w:val="-5"/>
        </w:rPr>
        <w:t xml:space="preserve"> </w:t>
      </w:r>
      <w:r>
        <w:t>полезные</w:t>
      </w:r>
      <w:r>
        <w:rPr>
          <w:spacing w:val="-6"/>
        </w:rPr>
        <w:t xml:space="preserve"> </w:t>
      </w:r>
      <w:r>
        <w:rPr>
          <w:spacing w:val="-2"/>
        </w:rPr>
        <w:t>ископаемые.</w:t>
      </w:r>
    </w:p>
    <w:p w:rsidR="007752D6" w:rsidRDefault="002C15D6">
      <w:pPr>
        <w:pStyle w:val="a3"/>
        <w:spacing w:before="49" w:line="276" w:lineRule="auto"/>
        <w:ind w:right="850" w:firstLine="568"/>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Pr>
          <w:spacing w:val="80"/>
        </w:rPr>
        <w:t xml:space="preserve"> </w:t>
      </w:r>
      <w: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752D6" w:rsidRDefault="002C15D6">
      <w:pPr>
        <w:pStyle w:val="a3"/>
        <w:spacing w:line="321" w:lineRule="exact"/>
        <w:ind w:left="1260"/>
      </w:pPr>
      <w:r>
        <w:t>Влияние</w:t>
      </w:r>
      <w:r>
        <w:rPr>
          <w:spacing w:val="27"/>
        </w:rPr>
        <w:t xml:space="preserve">  </w:t>
      </w:r>
      <w:r>
        <w:t>внутренних</w:t>
      </w:r>
      <w:r>
        <w:rPr>
          <w:spacing w:val="32"/>
        </w:rPr>
        <w:t xml:space="preserve">  </w:t>
      </w:r>
      <w:r>
        <w:t>и</w:t>
      </w:r>
      <w:r>
        <w:rPr>
          <w:spacing w:val="29"/>
        </w:rPr>
        <w:t xml:space="preserve">  </w:t>
      </w:r>
      <w:r>
        <w:t>внешних</w:t>
      </w:r>
      <w:r>
        <w:rPr>
          <w:spacing w:val="30"/>
        </w:rPr>
        <w:t xml:space="preserve">  </w:t>
      </w:r>
      <w:r>
        <w:t>процессов</w:t>
      </w:r>
      <w:r>
        <w:rPr>
          <w:spacing w:val="32"/>
        </w:rPr>
        <w:t xml:space="preserve">  </w:t>
      </w:r>
      <w:r>
        <w:t>на</w:t>
      </w:r>
      <w:r>
        <w:rPr>
          <w:spacing w:val="30"/>
        </w:rPr>
        <w:t xml:space="preserve">  </w:t>
      </w:r>
      <w:r>
        <w:t>формирование</w:t>
      </w:r>
      <w:r>
        <w:rPr>
          <w:spacing w:val="28"/>
        </w:rPr>
        <w:t xml:space="preserve">  </w:t>
      </w:r>
      <w:r>
        <w:rPr>
          <w:spacing w:val="-2"/>
        </w:rPr>
        <w:t>рельефа.</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6" w:lineRule="auto"/>
        <w:ind w:right="853"/>
      </w:pPr>
      <w:r>
        <w:lastRenderedPageBreak/>
        <w:t>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752D6" w:rsidRDefault="002C15D6">
      <w:pPr>
        <w:pStyle w:val="a3"/>
        <w:spacing w:before="1" w:line="276" w:lineRule="auto"/>
        <w:ind w:right="857" w:firstLine="568"/>
      </w:pPr>
      <w:r>
        <w:t xml:space="preserve">Практические работы: «Объяснение распространения по территории России опасных геологических явлений», «Объяснение особенностей рельефа своего </w:t>
      </w:r>
      <w:r>
        <w:rPr>
          <w:spacing w:val="-2"/>
        </w:rPr>
        <w:t>края».</w:t>
      </w:r>
    </w:p>
    <w:p w:rsidR="007752D6" w:rsidRDefault="002C15D6">
      <w:pPr>
        <w:pStyle w:val="a3"/>
        <w:spacing w:before="241"/>
        <w:ind w:left="1260"/>
      </w:pPr>
      <w:r>
        <w:t>Климат</w:t>
      </w:r>
      <w:r>
        <w:rPr>
          <w:spacing w:val="-4"/>
        </w:rPr>
        <w:t xml:space="preserve"> </w:t>
      </w:r>
      <w:r>
        <w:t>и</w:t>
      </w:r>
      <w:r>
        <w:rPr>
          <w:spacing w:val="-6"/>
        </w:rPr>
        <w:t xml:space="preserve"> </w:t>
      </w:r>
      <w:r>
        <w:t>климатические</w:t>
      </w:r>
      <w:r>
        <w:rPr>
          <w:spacing w:val="-8"/>
        </w:rPr>
        <w:t xml:space="preserve"> </w:t>
      </w:r>
      <w:r>
        <w:rPr>
          <w:spacing w:val="-2"/>
        </w:rPr>
        <w:t>ресурсы.</w:t>
      </w:r>
    </w:p>
    <w:p w:rsidR="007752D6" w:rsidRDefault="002C15D6">
      <w:pPr>
        <w:pStyle w:val="a3"/>
        <w:spacing w:before="50" w:line="276" w:lineRule="auto"/>
        <w:ind w:right="854" w:firstLine="568"/>
      </w:pPr>
      <w:r>
        <w:t>Факторы, определяющие климат России. Влияние географического положения на климат России. Солнечная радиация и еѐ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752D6" w:rsidRDefault="002C15D6">
      <w:pPr>
        <w:pStyle w:val="a3"/>
        <w:tabs>
          <w:tab w:val="left" w:pos="3476"/>
        </w:tabs>
        <w:spacing w:line="276" w:lineRule="auto"/>
        <w:ind w:right="851" w:firstLine="568"/>
      </w:pPr>
      <w:r>
        <w:t>Климатические пояса и типы климатов России, их характеристики. Атмосферные фронты, циклоны и</w:t>
      </w:r>
      <w:r>
        <w:rPr>
          <w:spacing w:val="-1"/>
        </w:rPr>
        <w:t xml:space="preserve"> </w:t>
      </w:r>
      <w:r>
        <w:t xml:space="preserve">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w:t>
      </w:r>
      <w:r>
        <w:rPr>
          <w:spacing w:val="-2"/>
        </w:rPr>
        <w:t>разнообразным</w:t>
      </w:r>
      <w:r>
        <w:tab/>
        <w:t>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752D6" w:rsidRDefault="002C15D6">
      <w:pPr>
        <w:pStyle w:val="a3"/>
        <w:spacing w:line="276" w:lineRule="auto"/>
        <w:ind w:right="855" w:firstLine="568"/>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w:t>
      </w:r>
      <w:r>
        <w:rPr>
          <w:spacing w:val="-2"/>
        </w:rPr>
        <w:t xml:space="preserve"> </w:t>
      </w:r>
      <w:r>
        <w:t>территории страны», «Оценка влияния основных климатических показателей своего края на жизнь и хозяйственную деятельность населения».</w:t>
      </w:r>
    </w:p>
    <w:p w:rsidR="007752D6" w:rsidRDefault="002C15D6">
      <w:pPr>
        <w:pStyle w:val="a3"/>
        <w:spacing w:before="3"/>
        <w:ind w:left="1260"/>
      </w:pPr>
      <w:r>
        <w:t>Моря</w:t>
      </w:r>
      <w:r>
        <w:rPr>
          <w:spacing w:val="-4"/>
        </w:rPr>
        <w:t xml:space="preserve"> </w:t>
      </w:r>
      <w:r>
        <w:t>России. Внутренние</w:t>
      </w:r>
      <w:r>
        <w:rPr>
          <w:spacing w:val="-6"/>
        </w:rPr>
        <w:t xml:space="preserve"> </w:t>
      </w:r>
      <w:r>
        <w:t>воды</w:t>
      </w:r>
      <w:r>
        <w:rPr>
          <w:spacing w:val="-2"/>
        </w:rPr>
        <w:t xml:space="preserve"> </w:t>
      </w:r>
      <w:r>
        <w:t>и</w:t>
      </w:r>
      <w:r>
        <w:rPr>
          <w:spacing w:val="-4"/>
        </w:rPr>
        <w:t xml:space="preserve"> </w:t>
      </w:r>
      <w:r>
        <w:t>водные</w:t>
      </w:r>
      <w:r>
        <w:rPr>
          <w:spacing w:val="-6"/>
        </w:rPr>
        <w:t xml:space="preserve"> </w:t>
      </w:r>
      <w:r>
        <w:rPr>
          <w:spacing w:val="-2"/>
        </w:rPr>
        <w:t>ресурсы.</w:t>
      </w:r>
    </w:p>
    <w:p w:rsidR="007752D6" w:rsidRDefault="002C15D6">
      <w:pPr>
        <w:pStyle w:val="a3"/>
        <w:spacing w:before="46" w:line="276" w:lineRule="auto"/>
        <w:ind w:right="851" w:firstLine="568"/>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w:t>
      </w:r>
      <w:r>
        <w:rPr>
          <w:spacing w:val="-6"/>
        </w:rPr>
        <w:t xml:space="preserve"> </w:t>
      </w:r>
      <w:r>
        <w:t>природные</w:t>
      </w:r>
      <w:r>
        <w:rPr>
          <w:spacing w:val="-6"/>
        </w:rPr>
        <w:t xml:space="preserve"> </w:t>
      </w:r>
      <w:r>
        <w:t>явления</w:t>
      </w:r>
      <w:r>
        <w:rPr>
          <w:spacing w:val="-3"/>
        </w:rPr>
        <w:t xml:space="preserve"> </w:t>
      </w:r>
      <w:r>
        <w:t>и</w:t>
      </w:r>
      <w:r>
        <w:rPr>
          <w:spacing w:val="-4"/>
        </w:rPr>
        <w:t xml:space="preserve"> </w:t>
      </w:r>
      <w:r>
        <w:t>их</w:t>
      </w:r>
      <w:r>
        <w:rPr>
          <w:spacing w:val="-2"/>
        </w:rPr>
        <w:t xml:space="preserve"> </w:t>
      </w:r>
      <w:r>
        <w:t>распространение</w:t>
      </w:r>
      <w:r>
        <w:rPr>
          <w:spacing w:val="-6"/>
        </w:rPr>
        <w:t xml:space="preserve"> </w:t>
      </w:r>
      <w:r>
        <w:t>по</w:t>
      </w:r>
      <w:r>
        <w:rPr>
          <w:spacing w:val="-6"/>
        </w:rPr>
        <w:t xml:space="preserve"> </w:t>
      </w:r>
      <w:r>
        <w:t>территории</w:t>
      </w:r>
      <w:r>
        <w:rPr>
          <w:spacing w:val="-4"/>
        </w:rPr>
        <w:t xml:space="preserve"> </w:t>
      </w:r>
      <w:r>
        <w:t>России. Роль рек в жизни населения и развитии хозяйства России.</w:t>
      </w:r>
    </w:p>
    <w:p w:rsidR="007752D6" w:rsidRDefault="002C15D6">
      <w:pPr>
        <w:pStyle w:val="a3"/>
        <w:spacing w:line="276" w:lineRule="auto"/>
        <w:ind w:right="855" w:firstLine="568"/>
      </w:pPr>
      <w:r>
        <w:t>Крупнейшие озѐра, их происхождение. Болота. Подземные воды. Ледники. Многолетняя мерзлота. Неравномерность распределения водных ресурсов. Рост их</w:t>
      </w:r>
      <w:r>
        <w:rPr>
          <w:spacing w:val="80"/>
        </w:rPr>
        <w:t xml:space="preserve"> </w:t>
      </w:r>
      <w:r>
        <w:t>потребления</w:t>
      </w:r>
      <w:r>
        <w:rPr>
          <w:spacing w:val="80"/>
        </w:rPr>
        <w:t xml:space="preserve"> </w:t>
      </w:r>
      <w:r>
        <w:t>и</w:t>
      </w:r>
      <w:r>
        <w:rPr>
          <w:spacing w:val="80"/>
        </w:rPr>
        <w:t xml:space="preserve"> </w:t>
      </w:r>
      <w:r>
        <w:t>загрязнения.</w:t>
      </w:r>
      <w:r>
        <w:rPr>
          <w:spacing w:val="80"/>
        </w:rPr>
        <w:t xml:space="preserve"> </w:t>
      </w:r>
      <w:r>
        <w:t>Пути</w:t>
      </w:r>
      <w:r>
        <w:rPr>
          <w:spacing w:val="80"/>
        </w:rPr>
        <w:t xml:space="preserve"> </w:t>
      </w:r>
      <w:r>
        <w:t>сохранения</w:t>
      </w:r>
      <w:r>
        <w:rPr>
          <w:spacing w:val="80"/>
        </w:rPr>
        <w:t xml:space="preserve"> </w:t>
      </w:r>
      <w:r>
        <w:t>качества</w:t>
      </w:r>
      <w:r>
        <w:rPr>
          <w:spacing w:val="80"/>
        </w:rPr>
        <w:t xml:space="preserve"> </w:t>
      </w:r>
      <w:r>
        <w:t>водных</w:t>
      </w:r>
      <w:r>
        <w:rPr>
          <w:spacing w:val="80"/>
        </w:rPr>
        <w:t xml:space="preserve"> </w:t>
      </w:r>
      <w:r>
        <w:t>ресурсов.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61"/>
      </w:pPr>
      <w:r>
        <w:lastRenderedPageBreak/>
        <w:t>Оценка обеспеченности водными ресурсами крупных регионов России. Внутренние воды и водные ресурсы своего региона и своей местности.</w:t>
      </w:r>
    </w:p>
    <w:p w:rsidR="007752D6" w:rsidRDefault="002C15D6">
      <w:pPr>
        <w:pStyle w:val="a3"/>
        <w:spacing w:line="276" w:lineRule="auto"/>
        <w:ind w:right="855" w:firstLine="568"/>
      </w:pPr>
      <w:r>
        <w:t>Практические</w:t>
      </w:r>
      <w:r>
        <w:rPr>
          <w:spacing w:val="-5"/>
        </w:rPr>
        <w:t xml:space="preserve"> </w:t>
      </w:r>
      <w:r>
        <w:t>работы:</w:t>
      </w:r>
      <w:r>
        <w:rPr>
          <w:spacing w:val="-3"/>
        </w:rPr>
        <w:t xml:space="preserve"> </w:t>
      </w:r>
      <w:r>
        <w:t>«Сравнение</w:t>
      </w:r>
      <w:r>
        <w:rPr>
          <w:spacing w:val="-1"/>
        </w:rPr>
        <w:t xml:space="preserve"> </w:t>
      </w:r>
      <w:r>
        <w:t>особенностей</w:t>
      </w:r>
      <w:r>
        <w:rPr>
          <w:spacing w:val="-3"/>
        </w:rPr>
        <w:t xml:space="preserve"> </w:t>
      </w:r>
      <w:r>
        <w:t>режима</w:t>
      </w:r>
      <w:r>
        <w:rPr>
          <w:spacing w:val="-1"/>
        </w:rPr>
        <w:t xml:space="preserve"> </w:t>
      </w:r>
      <w:r>
        <w:t>и</w:t>
      </w:r>
      <w:r>
        <w:rPr>
          <w:spacing w:val="-3"/>
        </w:rPr>
        <w:t xml:space="preserve"> </w:t>
      </w:r>
      <w:r>
        <w:t>характера</w:t>
      </w:r>
      <w:r>
        <w:rPr>
          <w:spacing w:val="-1"/>
        </w:rPr>
        <w:t xml:space="preserve"> </w:t>
      </w:r>
      <w:r>
        <w:t>течения двух рек России», «Объяснение распространения опасных гидрологических природных явлений на территории страны».</w:t>
      </w:r>
    </w:p>
    <w:p w:rsidR="007752D6" w:rsidRDefault="002C15D6">
      <w:pPr>
        <w:pStyle w:val="a3"/>
        <w:spacing w:line="319" w:lineRule="exact"/>
        <w:ind w:left="1260"/>
      </w:pPr>
      <w:r>
        <w:t>Природно-хозяйственные</w:t>
      </w:r>
      <w:r>
        <w:rPr>
          <w:spacing w:val="-15"/>
        </w:rPr>
        <w:t xml:space="preserve"> </w:t>
      </w:r>
      <w:r>
        <w:rPr>
          <w:spacing w:val="-4"/>
        </w:rPr>
        <w:t>зоны.</w:t>
      </w:r>
    </w:p>
    <w:p w:rsidR="007752D6" w:rsidRDefault="002C15D6">
      <w:pPr>
        <w:pStyle w:val="a3"/>
        <w:spacing w:before="47" w:line="276" w:lineRule="auto"/>
        <w:ind w:right="855" w:firstLine="568"/>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752D6" w:rsidRDefault="002C15D6">
      <w:pPr>
        <w:pStyle w:val="a3"/>
        <w:spacing w:before="1" w:line="276" w:lineRule="auto"/>
        <w:ind w:right="858" w:firstLine="568"/>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752D6" w:rsidRDefault="002C15D6">
      <w:pPr>
        <w:pStyle w:val="a3"/>
        <w:tabs>
          <w:tab w:val="left" w:pos="5127"/>
          <w:tab w:val="left" w:pos="6503"/>
          <w:tab w:val="left" w:pos="8211"/>
          <w:tab w:val="left" w:pos="10461"/>
        </w:tabs>
        <w:spacing w:line="278" w:lineRule="auto"/>
        <w:ind w:right="854" w:firstLine="568"/>
      </w:pPr>
      <w:r>
        <w:rPr>
          <w:spacing w:val="-2"/>
        </w:rPr>
        <w:t>Природно-хозяйственные</w:t>
      </w:r>
      <w:r>
        <w:tab/>
      </w:r>
      <w:r>
        <w:rPr>
          <w:spacing w:val="-4"/>
        </w:rPr>
        <w:t>зоны</w:t>
      </w:r>
      <w:r>
        <w:tab/>
      </w:r>
      <w:r>
        <w:rPr>
          <w:spacing w:val="-2"/>
        </w:rPr>
        <w:t>России:</w:t>
      </w:r>
      <w:r>
        <w:tab/>
      </w:r>
      <w:r>
        <w:rPr>
          <w:spacing w:val="-2"/>
        </w:rPr>
        <w:t>взаимосвязь</w:t>
      </w:r>
      <w:r>
        <w:tab/>
      </w:r>
      <w:r>
        <w:rPr>
          <w:spacing w:val="-10"/>
        </w:rPr>
        <w:t xml:space="preserve">и </w:t>
      </w:r>
      <w:r>
        <w:t>взаимообусловленность их компонентов.</w:t>
      </w:r>
    </w:p>
    <w:p w:rsidR="007752D6" w:rsidRDefault="002C15D6">
      <w:pPr>
        <w:pStyle w:val="a3"/>
        <w:spacing w:line="276" w:lineRule="auto"/>
        <w:ind w:right="853" w:firstLine="568"/>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 хозяйственных зон на территории России.</w:t>
      </w:r>
    </w:p>
    <w:p w:rsidR="007752D6" w:rsidRDefault="002C15D6">
      <w:pPr>
        <w:pStyle w:val="a3"/>
        <w:spacing w:line="276" w:lineRule="auto"/>
        <w:ind w:right="861" w:firstLine="568"/>
      </w:pPr>
      <w:r>
        <w:t>Особо охраняемые природные территории России и своего края. Объекты Всемирного природного наследия ЮНЕСКО; растения и животные, занесѐнные в Красную книгу России.</w:t>
      </w:r>
    </w:p>
    <w:p w:rsidR="007752D6" w:rsidRDefault="002C15D6">
      <w:pPr>
        <w:pStyle w:val="a3"/>
        <w:spacing w:line="276" w:lineRule="auto"/>
        <w:ind w:right="854" w:firstLine="568"/>
      </w:pPr>
      <w:r>
        <w:t>Практические</w:t>
      </w:r>
      <w:r>
        <w:rPr>
          <w:spacing w:val="-5"/>
        </w:rPr>
        <w:t xml:space="preserve"> </w:t>
      </w:r>
      <w:r>
        <w:t>работы:</w:t>
      </w:r>
      <w:r>
        <w:rPr>
          <w:spacing w:val="-3"/>
        </w:rPr>
        <w:t xml:space="preserve"> </w:t>
      </w:r>
      <w:r>
        <w:t>«Объяснение</w:t>
      </w:r>
      <w:r>
        <w:rPr>
          <w:spacing w:val="-9"/>
        </w:rPr>
        <w:t xml:space="preserve"> </w:t>
      </w:r>
      <w:r>
        <w:t>различий</w:t>
      </w:r>
      <w:r>
        <w:rPr>
          <w:spacing w:val="-7"/>
        </w:rPr>
        <w:t xml:space="preserve"> </w:t>
      </w:r>
      <w:r>
        <w:t>структуры</w:t>
      </w:r>
      <w:r>
        <w:rPr>
          <w:spacing w:val="-5"/>
        </w:rPr>
        <w:t xml:space="preserve"> </w:t>
      </w:r>
      <w:r>
        <w:t>высотной</w:t>
      </w:r>
      <w:r>
        <w:rPr>
          <w:spacing w:val="-3"/>
        </w:rPr>
        <w:t xml:space="preserve"> </w:t>
      </w:r>
      <w:r>
        <w:t>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752D6" w:rsidRDefault="002C15D6">
      <w:pPr>
        <w:pStyle w:val="a3"/>
        <w:spacing w:line="273" w:lineRule="auto"/>
        <w:ind w:left="1260" w:right="6409"/>
      </w:pPr>
      <w:r>
        <w:t>Население России. Численность</w:t>
      </w:r>
      <w:r>
        <w:rPr>
          <w:spacing w:val="-7"/>
        </w:rPr>
        <w:t xml:space="preserve"> </w:t>
      </w:r>
      <w:r>
        <w:t>населения</w:t>
      </w:r>
      <w:r>
        <w:rPr>
          <w:spacing w:val="-6"/>
        </w:rPr>
        <w:t xml:space="preserve"> </w:t>
      </w:r>
      <w:r>
        <w:rPr>
          <w:spacing w:val="-2"/>
        </w:rPr>
        <w:t>России.</w:t>
      </w:r>
    </w:p>
    <w:p w:rsidR="007752D6" w:rsidRDefault="002C15D6">
      <w:pPr>
        <w:pStyle w:val="a3"/>
        <w:spacing w:before="1" w:line="276" w:lineRule="auto"/>
        <w:ind w:right="855" w:firstLine="568"/>
      </w:pPr>
      <w:r>
        <w:t>Динамика численности населения России в XX-XXI вв. и факторы, определяющие еѐ. Переписи населения России. Естественное движение</w:t>
      </w:r>
      <w:r>
        <w:rPr>
          <w:spacing w:val="40"/>
        </w:rPr>
        <w:t xml:space="preserve"> </w:t>
      </w:r>
      <w:r>
        <w:rPr>
          <w:spacing w:val="-2"/>
        </w:rPr>
        <w:t>населения.</w:t>
      </w:r>
    </w:p>
    <w:p w:rsidR="007752D6" w:rsidRDefault="002C15D6">
      <w:pPr>
        <w:pStyle w:val="a3"/>
        <w:spacing w:before="1"/>
        <w:ind w:left="1260"/>
      </w:pPr>
      <w:r>
        <w:t>Рождаемость,</w:t>
      </w:r>
      <w:r>
        <w:rPr>
          <w:spacing w:val="-1"/>
        </w:rPr>
        <w:t xml:space="preserve"> </w:t>
      </w:r>
      <w:r>
        <w:t>смертность,</w:t>
      </w:r>
      <w:r>
        <w:rPr>
          <w:spacing w:val="1"/>
        </w:rPr>
        <w:t xml:space="preserve"> </w:t>
      </w:r>
      <w:r>
        <w:t>естественный</w:t>
      </w:r>
      <w:r>
        <w:rPr>
          <w:spacing w:val="76"/>
        </w:rPr>
        <w:t xml:space="preserve">    </w:t>
      </w:r>
      <w:r>
        <w:t>прирост</w:t>
      </w:r>
      <w:r>
        <w:rPr>
          <w:spacing w:val="79"/>
          <w:w w:val="150"/>
        </w:rPr>
        <w:t xml:space="preserve">   </w:t>
      </w:r>
      <w:r>
        <w:t>населения</w:t>
      </w:r>
      <w:r>
        <w:rPr>
          <w:spacing w:val="-1"/>
        </w:rPr>
        <w:t xml:space="preserve"> </w:t>
      </w:r>
      <w:r>
        <w:rPr>
          <w:spacing w:val="-2"/>
        </w:rPr>
        <w:t>России</w:t>
      </w:r>
    </w:p>
    <w:p w:rsidR="007752D6" w:rsidRDefault="002C15D6">
      <w:pPr>
        <w:pStyle w:val="a3"/>
        <w:tabs>
          <w:tab w:val="left" w:pos="6698"/>
        </w:tabs>
        <w:spacing w:before="46" w:line="276" w:lineRule="auto"/>
        <w:ind w:right="850" w:firstLine="568"/>
      </w:pPr>
      <w:r>
        <w:t>и их географические различия в пределах разных регионов России. Геодемографическое положение России.</w:t>
      </w:r>
      <w:r>
        <w:tab/>
        <w:t>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w:t>
      </w:r>
      <w:r>
        <w:rPr>
          <w:spacing w:val="40"/>
        </w:rPr>
        <w:t xml:space="preserve"> </w:t>
      </w:r>
      <w:r>
        <w:t>Эмиграция и</w:t>
      </w:r>
      <w:r>
        <w:rPr>
          <w:spacing w:val="-2"/>
        </w:rPr>
        <w:t xml:space="preserve"> </w:t>
      </w:r>
      <w:r>
        <w:t>иммиграция. Миграционный прирост населения. Причины миграций и</w:t>
      </w:r>
      <w:r>
        <w:rPr>
          <w:spacing w:val="13"/>
        </w:rPr>
        <w:t xml:space="preserve"> </w:t>
      </w:r>
      <w:r>
        <w:t>основные</w:t>
      </w:r>
      <w:r>
        <w:rPr>
          <w:spacing w:val="17"/>
        </w:rPr>
        <w:t xml:space="preserve"> </w:t>
      </w:r>
      <w:r>
        <w:t>направления</w:t>
      </w:r>
      <w:r>
        <w:rPr>
          <w:spacing w:val="16"/>
        </w:rPr>
        <w:t xml:space="preserve"> </w:t>
      </w:r>
      <w:r>
        <w:t>миграционных</w:t>
      </w:r>
      <w:r>
        <w:rPr>
          <w:spacing w:val="17"/>
        </w:rPr>
        <w:t xml:space="preserve"> </w:t>
      </w:r>
      <w:r>
        <w:t>потоков.</w:t>
      </w:r>
      <w:r>
        <w:rPr>
          <w:spacing w:val="18"/>
        </w:rPr>
        <w:t xml:space="preserve"> </w:t>
      </w:r>
      <w:r>
        <w:t>Причины</w:t>
      </w:r>
      <w:r>
        <w:rPr>
          <w:spacing w:val="21"/>
        </w:rPr>
        <w:t xml:space="preserve"> </w:t>
      </w:r>
      <w:r>
        <w:t>миграций</w:t>
      </w:r>
      <w:r>
        <w:rPr>
          <w:spacing w:val="15"/>
        </w:rPr>
        <w:t xml:space="preserve"> </w:t>
      </w:r>
      <w:r>
        <w:t>и</w:t>
      </w:r>
      <w:r>
        <w:rPr>
          <w:spacing w:val="20"/>
        </w:rPr>
        <w:t xml:space="preserve"> </w:t>
      </w:r>
      <w:r>
        <w:rPr>
          <w:spacing w:val="-2"/>
        </w:rPr>
        <w:t>основные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0"/>
      </w:pPr>
      <w:r>
        <w:lastRenderedPageBreak/>
        <w:t>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752D6" w:rsidRDefault="002C15D6">
      <w:pPr>
        <w:pStyle w:val="a3"/>
        <w:spacing w:line="276" w:lineRule="auto"/>
        <w:ind w:right="859" w:firstLine="568"/>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752D6" w:rsidRDefault="002C15D6">
      <w:pPr>
        <w:pStyle w:val="a3"/>
        <w:tabs>
          <w:tab w:val="left" w:pos="3119"/>
          <w:tab w:val="left" w:pos="5214"/>
          <w:tab w:val="left" w:pos="5626"/>
          <w:tab w:val="left" w:pos="9249"/>
        </w:tabs>
        <w:spacing w:line="276" w:lineRule="auto"/>
        <w:ind w:left="1260" w:right="855"/>
        <w:jc w:val="left"/>
      </w:pPr>
      <w:r>
        <w:t xml:space="preserve">Территориальные особенности размещения населения России. Географические особенности размещения населения: их обусловленность </w:t>
      </w:r>
      <w:r>
        <w:rPr>
          <w:spacing w:val="-2"/>
        </w:rPr>
        <w:t>природными,</w:t>
      </w:r>
      <w:r>
        <w:tab/>
      </w:r>
      <w:r>
        <w:rPr>
          <w:spacing w:val="-2"/>
        </w:rPr>
        <w:t>историческими</w:t>
      </w:r>
      <w:r>
        <w:tab/>
      </w:r>
      <w:r>
        <w:rPr>
          <w:spacing w:val="-10"/>
        </w:rPr>
        <w:t>и</w:t>
      </w:r>
      <w:r>
        <w:tab/>
      </w:r>
      <w:r>
        <w:rPr>
          <w:spacing w:val="-2"/>
        </w:rPr>
        <w:t>социально-экономическими</w:t>
      </w:r>
      <w:r>
        <w:tab/>
      </w:r>
      <w:r>
        <w:rPr>
          <w:spacing w:val="-2"/>
        </w:rPr>
        <w:t>факторами.</w:t>
      </w:r>
    </w:p>
    <w:p w:rsidR="007752D6" w:rsidRDefault="002C15D6">
      <w:pPr>
        <w:pStyle w:val="a3"/>
        <w:spacing w:line="276" w:lineRule="auto"/>
        <w:ind w:right="846"/>
      </w:pPr>
      <w:r>
        <w:t>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населѐнных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752D6" w:rsidRDefault="002C15D6">
      <w:pPr>
        <w:pStyle w:val="a3"/>
        <w:spacing w:line="320" w:lineRule="exact"/>
        <w:ind w:left="1260"/>
      </w:pPr>
      <w:r>
        <w:t>Народы</w:t>
      </w:r>
      <w:r>
        <w:rPr>
          <w:spacing w:val="-3"/>
        </w:rPr>
        <w:t xml:space="preserve"> </w:t>
      </w:r>
      <w:r>
        <w:t>и</w:t>
      </w:r>
      <w:r>
        <w:rPr>
          <w:spacing w:val="-4"/>
        </w:rPr>
        <w:t xml:space="preserve"> </w:t>
      </w:r>
      <w:r>
        <w:t>религии</w:t>
      </w:r>
      <w:r>
        <w:rPr>
          <w:spacing w:val="-4"/>
        </w:rPr>
        <w:t xml:space="preserve"> </w:t>
      </w:r>
      <w:r>
        <w:rPr>
          <w:spacing w:val="-2"/>
        </w:rPr>
        <w:t>России.</w:t>
      </w:r>
    </w:p>
    <w:p w:rsidR="007752D6" w:rsidRDefault="002C15D6">
      <w:pPr>
        <w:pStyle w:val="a3"/>
        <w:spacing w:before="45" w:line="276" w:lineRule="auto"/>
        <w:ind w:right="848" w:firstLine="568"/>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752D6" w:rsidRDefault="002C15D6">
      <w:pPr>
        <w:pStyle w:val="a3"/>
        <w:spacing w:before="1" w:line="276" w:lineRule="auto"/>
        <w:ind w:right="855" w:firstLine="568"/>
      </w:pPr>
      <w:r>
        <w:t>Практическая работа «Построение картограммы «Доля титульных этносов в численности населения республик и автономных округов Российской</w:t>
      </w:r>
      <w:r>
        <w:rPr>
          <w:spacing w:val="40"/>
        </w:rPr>
        <w:t xml:space="preserve"> </w:t>
      </w:r>
      <w:r>
        <w:rPr>
          <w:spacing w:val="-2"/>
        </w:rPr>
        <w:t>Федерации».</w:t>
      </w:r>
    </w:p>
    <w:p w:rsidR="007752D6" w:rsidRDefault="002C15D6">
      <w:pPr>
        <w:pStyle w:val="a3"/>
        <w:spacing w:line="320" w:lineRule="exact"/>
        <w:ind w:left="1260"/>
      </w:pPr>
      <w:r>
        <w:t>Половой</w:t>
      </w:r>
      <w:r>
        <w:rPr>
          <w:spacing w:val="-6"/>
        </w:rPr>
        <w:t xml:space="preserve"> </w:t>
      </w:r>
      <w:r>
        <w:t>и</w:t>
      </w:r>
      <w:r>
        <w:rPr>
          <w:spacing w:val="-5"/>
        </w:rPr>
        <w:t xml:space="preserve"> </w:t>
      </w:r>
      <w:r>
        <w:t>возрастной</w:t>
      </w:r>
      <w:r>
        <w:rPr>
          <w:spacing w:val="-5"/>
        </w:rPr>
        <w:t xml:space="preserve"> </w:t>
      </w:r>
      <w:r>
        <w:t>состав</w:t>
      </w:r>
      <w:r>
        <w:rPr>
          <w:spacing w:val="-3"/>
        </w:rPr>
        <w:t xml:space="preserve"> </w:t>
      </w:r>
      <w:r>
        <w:t>населения</w:t>
      </w:r>
      <w:r>
        <w:rPr>
          <w:spacing w:val="-4"/>
        </w:rPr>
        <w:t xml:space="preserve"> </w:t>
      </w:r>
      <w:r>
        <w:rPr>
          <w:spacing w:val="-2"/>
        </w:rPr>
        <w:t>России.</w:t>
      </w:r>
    </w:p>
    <w:p w:rsidR="007752D6" w:rsidRDefault="002C15D6">
      <w:pPr>
        <w:pStyle w:val="a3"/>
        <w:spacing w:before="50" w:line="276" w:lineRule="auto"/>
        <w:ind w:right="850" w:firstLine="568"/>
      </w:pPr>
      <w:r>
        <w:t>Половой и возрастной состав населения России. Половозрастная структура населения</w:t>
      </w:r>
      <w:r>
        <w:rPr>
          <w:spacing w:val="-4"/>
        </w:rPr>
        <w:t xml:space="preserve"> </w:t>
      </w:r>
      <w:r>
        <w:t>России</w:t>
      </w:r>
      <w:r>
        <w:rPr>
          <w:spacing w:val="-5"/>
        </w:rPr>
        <w:t xml:space="preserve"> </w:t>
      </w:r>
      <w:r>
        <w:t>в</w:t>
      </w:r>
      <w:r>
        <w:rPr>
          <w:spacing w:val="-3"/>
        </w:rPr>
        <w:t xml:space="preserve"> </w:t>
      </w:r>
      <w:r>
        <w:t>географических</w:t>
      </w:r>
      <w:r>
        <w:rPr>
          <w:spacing w:val="-3"/>
        </w:rPr>
        <w:t xml:space="preserve"> </w:t>
      </w:r>
      <w:r>
        <w:t>районах и</w:t>
      </w:r>
      <w:r>
        <w:rPr>
          <w:spacing w:val="-5"/>
        </w:rPr>
        <w:t xml:space="preserve"> </w:t>
      </w:r>
      <w:r>
        <w:t>субъектах</w:t>
      </w:r>
      <w:r>
        <w:rPr>
          <w:spacing w:val="-3"/>
        </w:rPr>
        <w:t xml:space="preserve"> </w:t>
      </w:r>
      <w:r>
        <w:t>Российской</w:t>
      </w:r>
      <w:r>
        <w:rPr>
          <w:spacing w:val="-1"/>
        </w:rPr>
        <w:t xml:space="preserve"> </w:t>
      </w:r>
      <w:r>
        <w:t>Федерации</w:t>
      </w:r>
      <w:r>
        <w:rPr>
          <w:spacing w:val="-5"/>
        </w:rPr>
        <w:t xml:space="preserve"> </w:t>
      </w:r>
      <w:r>
        <w:t>и факторы, еѐ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752D6" w:rsidRDefault="002C15D6">
      <w:pPr>
        <w:pStyle w:val="a3"/>
        <w:spacing w:before="1" w:line="273" w:lineRule="auto"/>
        <w:ind w:right="859" w:firstLine="568"/>
      </w:pPr>
      <w:r>
        <w:t>Практическая работа «Объяснение динамики половозрастного состава населения России на основе анализа половозрастных пирамид».</w:t>
      </w:r>
    </w:p>
    <w:p w:rsidR="007752D6" w:rsidRDefault="002C15D6">
      <w:pPr>
        <w:pStyle w:val="a3"/>
        <w:spacing w:before="6"/>
        <w:ind w:left="1260"/>
      </w:pPr>
      <w:r>
        <w:t>Человеческий</w:t>
      </w:r>
      <w:r>
        <w:rPr>
          <w:spacing w:val="-10"/>
        </w:rPr>
        <w:t xml:space="preserve"> </w:t>
      </w:r>
      <w:r>
        <w:t>капитал</w:t>
      </w:r>
      <w:r>
        <w:rPr>
          <w:spacing w:val="-8"/>
        </w:rPr>
        <w:t xml:space="preserve"> </w:t>
      </w:r>
      <w:r>
        <w:rPr>
          <w:spacing w:val="-2"/>
        </w:rPr>
        <w:t>России.</w:t>
      </w:r>
    </w:p>
    <w:p w:rsidR="007752D6" w:rsidRDefault="002C15D6">
      <w:pPr>
        <w:pStyle w:val="a3"/>
        <w:spacing w:before="46" w:line="276" w:lineRule="auto"/>
        <w:ind w:right="849" w:firstLine="568"/>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Pr>
          <w:spacing w:val="19"/>
        </w:rPr>
        <w:t xml:space="preserve"> </w:t>
      </w:r>
      <w:r>
        <w:t>их</w:t>
      </w:r>
      <w:r>
        <w:rPr>
          <w:spacing w:val="24"/>
        </w:rPr>
        <w:t xml:space="preserve"> </w:t>
      </w:r>
      <w:r>
        <w:t>определяющие.</w:t>
      </w:r>
      <w:r>
        <w:rPr>
          <w:spacing w:val="22"/>
        </w:rPr>
        <w:t xml:space="preserve"> </w:t>
      </w:r>
      <w:r>
        <w:t>Качество</w:t>
      </w:r>
      <w:r>
        <w:rPr>
          <w:spacing w:val="17"/>
        </w:rPr>
        <w:t xml:space="preserve"> </w:t>
      </w:r>
      <w:r>
        <w:t>населения</w:t>
      </w:r>
      <w:r>
        <w:rPr>
          <w:spacing w:val="22"/>
        </w:rPr>
        <w:t xml:space="preserve"> </w:t>
      </w:r>
      <w:r>
        <w:t>и</w:t>
      </w:r>
      <w:r>
        <w:rPr>
          <w:spacing w:val="20"/>
        </w:rPr>
        <w:t xml:space="preserve"> </w:t>
      </w:r>
      <w:r>
        <w:t>показатели,</w:t>
      </w:r>
      <w:r>
        <w:rPr>
          <w:spacing w:val="22"/>
        </w:rPr>
        <w:t xml:space="preserve"> </w:t>
      </w:r>
      <w:r>
        <w:rPr>
          <w:spacing w:val="-2"/>
        </w:rPr>
        <w:t>характеризующие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ind w:left="1260" w:hanging="568"/>
        <w:jc w:val="left"/>
      </w:pPr>
      <w:r>
        <w:lastRenderedPageBreak/>
        <w:t>его.</w:t>
      </w:r>
      <w:r>
        <w:rPr>
          <w:spacing w:val="-2"/>
        </w:rPr>
        <w:t xml:space="preserve"> </w:t>
      </w:r>
      <w:r>
        <w:t>Индекс</w:t>
      </w:r>
      <w:r>
        <w:rPr>
          <w:spacing w:val="-1"/>
        </w:rPr>
        <w:t xml:space="preserve"> </w:t>
      </w:r>
      <w:r>
        <w:t>человеческого</w:t>
      </w:r>
      <w:r>
        <w:rPr>
          <w:spacing w:val="-5"/>
        </w:rPr>
        <w:t xml:space="preserve"> </w:t>
      </w:r>
      <w:r>
        <w:t>развития</w:t>
      </w:r>
      <w:r>
        <w:rPr>
          <w:spacing w:val="-2"/>
        </w:rPr>
        <w:t xml:space="preserve"> </w:t>
      </w:r>
      <w:r>
        <w:t>(далее</w:t>
      </w:r>
      <w:r>
        <w:rPr>
          <w:spacing w:val="-5"/>
        </w:rPr>
        <w:t xml:space="preserve"> </w:t>
      </w:r>
      <w:r>
        <w:t>-</w:t>
      </w:r>
      <w:r>
        <w:rPr>
          <w:spacing w:val="-2"/>
        </w:rPr>
        <w:t xml:space="preserve"> </w:t>
      </w:r>
      <w:r>
        <w:t>ИЧР)</w:t>
      </w:r>
      <w:r>
        <w:rPr>
          <w:spacing w:val="-2"/>
        </w:rPr>
        <w:t xml:space="preserve"> </w:t>
      </w:r>
      <w:r>
        <w:t>и</w:t>
      </w:r>
      <w:r>
        <w:rPr>
          <w:spacing w:val="-3"/>
        </w:rPr>
        <w:t xml:space="preserve"> </w:t>
      </w:r>
      <w:r>
        <w:t>его</w:t>
      </w:r>
      <w:r>
        <w:rPr>
          <w:spacing w:val="-5"/>
        </w:rPr>
        <w:t xml:space="preserve"> </w:t>
      </w:r>
      <w:r>
        <w:t>географические</w:t>
      </w:r>
      <w:r>
        <w:rPr>
          <w:spacing w:val="-5"/>
        </w:rPr>
        <w:t xml:space="preserve"> </w:t>
      </w:r>
      <w:r>
        <w:rPr>
          <w:spacing w:val="-2"/>
        </w:rPr>
        <w:t>различия.</w:t>
      </w:r>
    </w:p>
    <w:p w:rsidR="007752D6" w:rsidRDefault="002C15D6">
      <w:pPr>
        <w:pStyle w:val="a3"/>
        <w:spacing w:before="50" w:line="276" w:lineRule="auto"/>
        <w:ind w:firstLine="568"/>
        <w:jc w:val="left"/>
      </w:pPr>
      <w:r>
        <w:t>Практическая</w:t>
      </w:r>
      <w:r>
        <w:rPr>
          <w:spacing w:val="-9"/>
        </w:rPr>
        <w:t xml:space="preserve"> </w:t>
      </w:r>
      <w:r>
        <w:t>работа</w:t>
      </w:r>
      <w:r>
        <w:rPr>
          <w:spacing w:val="-4"/>
        </w:rPr>
        <w:t xml:space="preserve"> </w:t>
      </w:r>
      <w:r>
        <w:t>«Классификация</w:t>
      </w:r>
      <w:r>
        <w:rPr>
          <w:spacing w:val="-9"/>
        </w:rPr>
        <w:t xml:space="preserve"> </w:t>
      </w:r>
      <w:r>
        <w:t>федеральных</w:t>
      </w:r>
      <w:r>
        <w:rPr>
          <w:spacing w:val="-4"/>
        </w:rPr>
        <w:t xml:space="preserve"> </w:t>
      </w:r>
      <w:r>
        <w:t>округов</w:t>
      </w:r>
      <w:r>
        <w:rPr>
          <w:spacing w:val="-8"/>
        </w:rPr>
        <w:t xml:space="preserve"> </w:t>
      </w:r>
      <w:r>
        <w:t>по</w:t>
      </w:r>
      <w:r>
        <w:rPr>
          <w:spacing w:val="-11"/>
        </w:rPr>
        <w:t xml:space="preserve"> </w:t>
      </w:r>
      <w:r>
        <w:t>особенностям естественного и механического движения населения».</w:t>
      </w:r>
    </w:p>
    <w:p w:rsidR="007752D6" w:rsidRDefault="002C15D6">
      <w:pPr>
        <w:pStyle w:val="a3"/>
        <w:spacing w:line="276" w:lineRule="auto"/>
        <w:ind w:left="1260" w:right="4168"/>
        <w:jc w:val="left"/>
      </w:pPr>
      <w:r>
        <w:t>Содержание</w:t>
      </w:r>
      <w:r>
        <w:rPr>
          <w:spacing w:val="-11"/>
        </w:rPr>
        <w:t xml:space="preserve"> </w:t>
      </w:r>
      <w:r>
        <w:t>обучения</w:t>
      </w:r>
      <w:r>
        <w:rPr>
          <w:spacing w:val="-8"/>
        </w:rPr>
        <w:t xml:space="preserve"> </w:t>
      </w:r>
      <w:r>
        <w:t>географии</w:t>
      </w:r>
      <w:r>
        <w:rPr>
          <w:spacing w:val="-9"/>
        </w:rPr>
        <w:t xml:space="preserve"> </w:t>
      </w:r>
      <w:r>
        <w:t>в</w:t>
      </w:r>
      <w:r>
        <w:rPr>
          <w:spacing w:val="-7"/>
        </w:rPr>
        <w:t xml:space="preserve"> </w:t>
      </w:r>
      <w:r>
        <w:t>9</w:t>
      </w:r>
      <w:r>
        <w:rPr>
          <w:spacing w:val="-7"/>
        </w:rPr>
        <w:t xml:space="preserve"> </w:t>
      </w:r>
      <w:r>
        <w:t>классе. Хозяйство России.</w:t>
      </w:r>
    </w:p>
    <w:p w:rsidR="007752D6" w:rsidRDefault="002C15D6">
      <w:pPr>
        <w:pStyle w:val="a3"/>
        <w:spacing w:line="321" w:lineRule="exact"/>
        <w:ind w:left="1260"/>
        <w:jc w:val="left"/>
      </w:pPr>
      <w:r>
        <w:t>Общая</w:t>
      </w:r>
      <w:r>
        <w:rPr>
          <w:spacing w:val="-4"/>
        </w:rPr>
        <w:t xml:space="preserve"> </w:t>
      </w:r>
      <w:r>
        <w:t>характеристика</w:t>
      </w:r>
      <w:r>
        <w:rPr>
          <w:spacing w:val="-1"/>
        </w:rPr>
        <w:t xml:space="preserve"> </w:t>
      </w:r>
      <w:r>
        <w:t>хозяйства</w:t>
      </w:r>
      <w:r>
        <w:rPr>
          <w:spacing w:val="-3"/>
        </w:rPr>
        <w:t xml:space="preserve"> </w:t>
      </w:r>
      <w:r>
        <w:rPr>
          <w:spacing w:val="-2"/>
        </w:rPr>
        <w:t>России.</w:t>
      </w:r>
    </w:p>
    <w:p w:rsidR="007752D6" w:rsidRDefault="002C15D6">
      <w:pPr>
        <w:pStyle w:val="a3"/>
        <w:tabs>
          <w:tab w:val="left" w:pos="1271"/>
          <w:tab w:val="left" w:pos="2131"/>
          <w:tab w:val="left" w:pos="2351"/>
          <w:tab w:val="left" w:pos="2516"/>
          <w:tab w:val="left" w:pos="3021"/>
          <w:tab w:val="left" w:pos="3862"/>
          <w:tab w:val="left" w:pos="4992"/>
          <w:tab w:val="left" w:pos="5115"/>
          <w:tab w:val="left" w:pos="5493"/>
          <w:tab w:val="left" w:pos="6486"/>
          <w:tab w:val="left" w:pos="7066"/>
          <w:tab w:val="left" w:pos="7151"/>
          <w:tab w:val="left" w:pos="7604"/>
          <w:tab w:val="left" w:pos="7717"/>
          <w:tab w:val="left" w:pos="7774"/>
          <w:tab w:val="left" w:pos="9188"/>
          <w:tab w:val="left" w:pos="9218"/>
          <w:tab w:val="left" w:pos="9600"/>
        </w:tabs>
        <w:spacing w:before="50" w:line="276" w:lineRule="auto"/>
        <w:ind w:right="847" w:firstLine="568"/>
        <w:jc w:val="left"/>
      </w:pPr>
      <w:r>
        <w:rPr>
          <w:spacing w:val="-2"/>
        </w:rPr>
        <w:t>Состав</w:t>
      </w:r>
      <w:r>
        <w:tab/>
      </w:r>
      <w:r>
        <w:tab/>
      </w:r>
      <w:r>
        <w:rPr>
          <w:spacing w:val="-2"/>
        </w:rPr>
        <w:t>хозяйства:</w:t>
      </w:r>
      <w:r>
        <w:tab/>
      </w:r>
      <w:r>
        <w:rPr>
          <w:spacing w:val="-2"/>
        </w:rPr>
        <w:t>важнейшие</w:t>
      </w:r>
      <w:r>
        <w:tab/>
      </w:r>
      <w:r>
        <w:rPr>
          <w:spacing w:val="-2"/>
        </w:rPr>
        <w:t>межотраслевые</w:t>
      </w:r>
      <w:r>
        <w:tab/>
      </w:r>
      <w:r>
        <w:rPr>
          <w:spacing w:val="-2"/>
        </w:rPr>
        <w:t>комплексы</w:t>
      </w:r>
      <w:r>
        <w:tab/>
      </w:r>
      <w:r>
        <w:rPr>
          <w:spacing w:val="-10"/>
        </w:rPr>
        <w:t>и</w:t>
      </w:r>
      <w:r>
        <w:tab/>
      </w:r>
      <w:r>
        <w:rPr>
          <w:spacing w:val="-2"/>
        </w:rPr>
        <w:t xml:space="preserve">отрасли. </w:t>
      </w:r>
      <w:r>
        <w:t>Отраслевая</w:t>
      </w:r>
      <w:r>
        <w:rPr>
          <w:spacing w:val="40"/>
        </w:rPr>
        <w:t xml:space="preserve"> </w:t>
      </w:r>
      <w:r>
        <w:t>структура,</w:t>
      </w:r>
      <w:r>
        <w:rPr>
          <w:spacing w:val="40"/>
        </w:rPr>
        <w:t xml:space="preserve"> </w:t>
      </w:r>
      <w:r>
        <w:t>функциональная</w:t>
      </w:r>
      <w:r>
        <w:rPr>
          <w:spacing w:val="40"/>
        </w:rPr>
        <w:t xml:space="preserve"> </w:t>
      </w:r>
      <w:r>
        <w:t>и</w:t>
      </w:r>
      <w:r>
        <w:rPr>
          <w:spacing w:val="40"/>
        </w:rPr>
        <w:t xml:space="preserve"> </w:t>
      </w:r>
      <w:r>
        <w:t>территориальная</w:t>
      </w:r>
      <w:r>
        <w:rPr>
          <w:spacing w:val="40"/>
        </w:rPr>
        <w:t xml:space="preserve"> </w:t>
      </w:r>
      <w:r>
        <w:t>структуры</w:t>
      </w:r>
      <w:r>
        <w:rPr>
          <w:spacing w:val="40"/>
        </w:rPr>
        <w:t xml:space="preserve"> </w:t>
      </w:r>
      <w:r>
        <w:t>хозяйства страны, факторы их формирования и развития. Группировка отраслей по их связи с</w:t>
      </w:r>
      <w:r>
        <w:rPr>
          <w:spacing w:val="80"/>
        </w:rPr>
        <w:t xml:space="preserve"> </w:t>
      </w:r>
      <w:r>
        <w:t>природными</w:t>
      </w:r>
      <w:r>
        <w:rPr>
          <w:spacing w:val="80"/>
        </w:rPr>
        <w:t xml:space="preserve"> </w:t>
      </w:r>
      <w:r>
        <w:t>ресурсами.</w:t>
      </w:r>
      <w:r>
        <w:rPr>
          <w:spacing w:val="80"/>
        </w:rPr>
        <w:t xml:space="preserve"> </w:t>
      </w:r>
      <w:r>
        <w:t>Факторы</w:t>
      </w:r>
      <w:r>
        <w:rPr>
          <w:spacing w:val="80"/>
        </w:rPr>
        <w:t xml:space="preserve"> </w:t>
      </w:r>
      <w:r>
        <w:t>производства.</w:t>
      </w:r>
      <w:r>
        <w:rPr>
          <w:spacing w:val="80"/>
        </w:rPr>
        <w:t xml:space="preserve"> </w:t>
      </w:r>
      <w:r>
        <w:t>Экономико-географическое положение</w:t>
      </w:r>
      <w:r>
        <w:rPr>
          <w:spacing w:val="40"/>
        </w:rPr>
        <w:t xml:space="preserve"> </w:t>
      </w:r>
      <w:r>
        <w:t>(далее</w:t>
      </w:r>
      <w:r>
        <w:rPr>
          <w:spacing w:val="73"/>
        </w:rPr>
        <w:t xml:space="preserve"> </w:t>
      </w:r>
      <w:r>
        <w:t>-</w:t>
      </w:r>
      <w:r>
        <w:rPr>
          <w:spacing w:val="74"/>
        </w:rPr>
        <w:t xml:space="preserve"> </w:t>
      </w:r>
      <w:r>
        <w:t>ЭГП)</w:t>
      </w:r>
      <w:r>
        <w:rPr>
          <w:spacing w:val="74"/>
        </w:rPr>
        <w:t xml:space="preserve"> </w:t>
      </w:r>
      <w:r>
        <w:t>России</w:t>
      </w:r>
      <w:r>
        <w:rPr>
          <w:spacing w:val="74"/>
        </w:rPr>
        <w:t xml:space="preserve"> </w:t>
      </w:r>
      <w:r>
        <w:t>как</w:t>
      </w:r>
      <w:r>
        <w:rPr>
          <w:spacing w:val="75"/>
        </w:rPr>
        <w:t xml:space="preserve"> </w:t>
      </w:r>
      <w:r>
        <w:t>фактор</w:t>
      </w:r>
      <w:r>
        <w:rPr>
          <w:spacing w:val="75"/>
        </w:rPr>
        <w:t xml:space="preserve"> </w:t>
      </w:r>
      <w:r>
        <w:t>развития</w:t>
      </w:r>
      <w:r>
        <w:rPr>
          <w:spacing w:val="78"/>
        </w:rPr>
        <w:t xml:space="preserve"> </w:t>
      </w:r>
      <w:r>
        <w:t>еѐ</w:t>
      </w:r>
      <w:r>
        <w:rPr>
          <w:spacing w:val="40"/>
        </w:rPr>
        <w:t xml:space="preserve"> </w:t>
      </w:r>
      <w:r>
        <w:t>хозяйства.</w:t>
      </w:r>
      <w:r>
        <w:rPr>
          <w:spacing w:val="76"/>
        </w:rPr>
        <w:t xml:space="preserve"> </w:t>
      </w:r>
      <w:r>
        <w:t>Валовой внутренний</w:t>
      </w:r>
      <w:r>
        <w:rPr>
          <w:spacing w:val="40"/>
        </w:rPr>
        <w:t xml:space="preserve"> </w:t>
      </w:r>
      <w:r>
        <w:t>продукт</w:t>
      </w:r>
      <w:r>
        <w:rPr>
          <w:spacing w:val="40"/>
        </w:rPr>
        <w:t xml:space="preserve"> </w:t>
      </w:r>
      <w:r>
        <w:t>(далее</w:t>
      </w:r>
      <w:r>
        <w:rPr>
          <w:spacing w:val="40"/>
        </w:rPr>
        <w:t xml:space="preserve"> </w:t>
      </w:r>
      <w:r>
        <w:t>-</w:t>
      </w:r>
      <w:r>
        <w:rPr>
          <w:spacing w:val="40"/>
        </w:rPr>
        <w:t xml:space="preserve"> </w:t>
      </w:r>
      <w:r>
        <w:t>ВВП)</w:t>
      </w:r>
      <w:r>
        <w:rPr>
          <w:spacing w:val="40"/>
        </w:rPr>
        <w:t xml:space="preserve"> </w:t>
      </w:r>
      <w:r>
        <w:t>и</w:t>
      </w:r>
      <w:r>
        <w:rPr>
          <w:spacing w:val="40"/>
        </w:rPr>
        <w:t xml:space="preserve"> </w:t>
      </w:r>
      <w:r>
        <w:t>валовой</w:t>
      </w:r>
      <w:r>
        <w:rPr>
          <w:spacing w:val="40"/>
        </w:rPr>
        <w:t xml:space="preserve"> </w:t>
      </w:r>
      <w:r>
        <w:t>региональный</w:t>
      </w:r>
      <w:r>
        <w:rPr>
          <w:spacing w:val="40"/>
        </w:rPr>
        <w:t xml:space="preserve"> </w:t>
      </w:r>
      <w:r>
        <w:t>продукт</w:t>
      </w:r>
      <w:r>
        <w:rPr>
          <w:spacing w:val="40"/>
        </w:rPr>
        <w:t xml:space="preserve"> </w:t>
      </w:r>
      <w:r>
        <w:t>(далее</w:t>
      </w:r>
      <w:r>
        <w:rPr>
          <w:spacing w:val="40"/>
        </w:rPr>
        <w:t xml:space="preserve"> </w:t>
      </w:r>
      <w:r>
        <w:t>— ВРП) как показатели уровня развития страны и регионов. Экономические карты. Общие</w:t>
      </w:r>
      <w:r>
        <w:rPr>
          <w:spacing w:val="80"/>
        </w:rPr>
        <w:t xml:space="preserve"> </w:t>
      </w:r>
      <w:r>
        <w:t>особенности</w:t>
      </w:r>
      <w:r>
        <w:rPr>
          <w:spacing w:val="80"/>
        </w:rPr>
        <w:t xml:space="preserve"> </w:t>
      </w:r>
      <w:r>
        <w:t>географии</w:t>
      </w:r>
      <w:r>
        <w:rPr>
          <w:spacing w:val="80"/>
        </w:rPr>
        <w:t xml:space="preserve"> </w:t>
      </w:r>
      <w:r>
        <w:t>хозяйства</w:t>
      </w:r>
      <w:r>
        <w:rPr>
          <w:spacing w:val="80"/>
        </w:rPr>
        <w:t xml:space="preserve"> </w:t>
      </w:r>
      <w:r>
        <w:t>России:</w:t>
      </w:r>
      <w:r>
        <w:rPr>
          <w:spacing w:val="80"/>
        </w:rPr>
        <w:t xml:space="preserve"> </w:t>
      </w:r>
      <w:r>
        <w:t>территории</w:t>
      </w:r>
      <w:r>
        <w:rPr>
          <w:spacing w:val="80"/>
        </w:rPr>
        <w:t xml:space="preserve"> </w:t>
      </w:r>
      <w:r>
        <w:t>опережающего развития,</w:t>
      </w:r>
      <w:r>
        <w:rPr>
          <w:spacing w:val="80"/>
        </w:rPr>
        <w:t xml:space="preserve"> </w:t>
      </w:r>
      <w:r>
        <w:t>основная</w:t>
      </w:r>
      <w:r>
        <w:rPr>
          <w:spacing w:val="80"/>
        </w:rPr>
        <w:t xml:space="preserve"> </w:t>
      </w:r>
      <w:r>
        <w:t>зона</w:t>
      </w:r>
      <w:r>
        <w:rPr>
          <w:spacing w:val="80"/>
        </w:rPr>
        <w:t xml:space="preserve"> </w:t>
      </w:r>
      <w:r>
        <w:t>хозяйственного</w:t>
      </w:r>
      <w:r>
        <w:rPr>
          <w:spacing w:val="80"/>
        </w:rPr>
        <w:t xml:space="preserve"> </w:t>
      </w:r>
      <w:r>
        <w:t>освоения,</w:t>
      </w:r>
      <w:r>
        <w:rPr>
          <w:spacing w:val="80"/>
        </w:rPr>
        <w:t xml:space="preserve"> </w:t>
      </w:r>
      <w:r>
        <w:t>Арктическая</w:t>
      </w:r>
      <w:r>
        <w:rPr>
          <w:spacing w:val="80"/>
        </w:rPr>
        <w:t xml:space="preserve"> </w:t>
      </w:r>
      <w:r>
        <w:t>зона</w:t>
      </w:r>
      <w:r>
        <w:rPr>
          <w:spacing w:val="80"/>
        </w:rPr>
        <w:t xml:space="preserve"> </w:t>
      </w:r>
      <w:r>
        <w:t>и</w:t>
      </w:r>
      <w:r>
        <w:rPr>
          <w:spacing w:val="80"/>
        </w:rPr>
        <w:t xml:space="preserve"> </w:t>
      </w:r>
      <w:r>
        <w:t xml:space="preserve">зона Севера. Стратегия пространственного развития Российской Федерации на период </w:t>
      </w:r>
      <w:r>
        <w:rPr>
          <w:spacing w:val="-6"/>
        </w:rPr>
        <w:t>до</w:t>
      </w:r>
      <w:r>
        <w:tab/>
      </w:r>
      <w:r>
        <w:rPr>
          <w:spacing w:val="-4"/>
        </w:rPr>
        <w:t>2025</w:t>
      </w:r>
      <w:r>
        <w:tab/>
      </w:r>
      <w:r>
        <w:rPr>
          <w:spacing w:val="-4"/>
        </w:rPr>
        <w:t>года,</w:t>
      </w:r>
      <w:r>
        <w:tab/>
      </w:r>
      <w:r>
        <w:rPr>
          <w:spacing w:val="-2"/>
        </w:rPr>
        <w:t>утвержденная</w:t>
      </w:r>
      <w:r>
        <w:tab/>
      </w:r>
      <w:r>
        <w:rPr>
          <w:spacing w:val="-2"/>
        </w:rPr>
        <w:t>распоряжением</w:t>
      </w:r>
      <w:r>
        <w:tab/>
      </w:r>
      <w:r>
        <w:tab/>
      </w:r>
      <w:r>
        <w:rPr>
          <w:spacing w:val="-2"/>
        </w:rPr>
        <w:t>Правительства</w:t>
      </w:r>
      <w:r>
        <w:tab/>
      </w:r>
      <w:r>
        <w:tab/>
      </w:r>
      <w:r>
        <w:rPr>
          <w:spacing w:val="-2"/>
        </w:rPr>
        <w:t xml:space="preserve">Российской </w:t>
      </w:r>
      <w:r>
        <w:t>Федерации от 13 февраля 2019 г. № 207-р (далее - Стратегия пространственного</w:t>
      </w:r>
      <w:r>
        <w:rPr>
          <w:spacing w:val="80"/>
        </w:rPr>
        <w:t xml:space="preserve"> </w:t>
      </w:r>
      <w:r>
        <w:t>развития Российской Федерации): цели,</w:t>
      </w:r>
      <w:r>
        <w:rPr>
          <w:spacing w:val="80"/>
        </w:rPr>
        <w:t xml:space="preserve"> </w:t>
      </w:r>
      <w:r>
        <w:t>задачи,</w:t>
      </w:r>
      <w:r>
        <w:tab/>
      </w:r>
      <w:r>
        <w:rPr>
          <w:spacing w:val="-2"/>
        </w:rPr>
        <w:t>приоритеты</w:t>
      </w:r>
      <w:r>
        <w:tab/>
      </w:r>
      <w:r>
        <w:rPr>
          <w:spacing w:val="-69"/>
        </w:rPr>
        <w:t xml:space="preserve"> </w:t>
      </w:r>
      <w:r>
        <w:rPr>
          <w:spacing w:val="-10"/>
        </w:rPr>
        <w:t xml:space="preserve">и </w:t>
      </w:r>
      <w:r>
        <w:rPr>
          <w:spacing w:val="-2"/>
        </w:rPr>
        <w:t>направления</w:t>
      </w:r>
      <w:r>
        <w:tab/>
      </w:r>
      <w:r>
        <w:tab/>
      </w:r>
      <w:r>
        <w:rPr>
          <w:spacing w:val="-2"/>
        </w:rPr>
        <w:t>пространственного</w:t>
      </w:r>
      <w:r>
        <w:tab/>
      </w:r>
      <w:r>
        <w:tab/>
      </w:r>
      <w:r>
        <w:rPr>
          <w:spacing w:val="-2"/>
        </w:rPr>
        <w:t>развития</w:t>
      </w:r>
      <w:r>
        <w:tab/>
      </w:r>
      <w:r>
        <w:rPr>
          <w:spacing w:val="-2"/>
        </w:rPr>
        <w:t>страны.</w:t>
      </w:r>
      <w:r>
        <w:tab/>
      </w:r>
      <w:r>
        <w:tab/>
      </w:r>
      <w:r>
        <w:rPr>
          <w:spacing w:val="-2"/>
        </w:rPr>
        <w:t>Субъекты</w:t>
      </w:r>
      <w:r>
        <w:tab/>
      </w:r>
      <w:r>
        <w:rPr>
          <w:spacing w:val="-44"/>
        </w:rPr>
        <w:t xml:space="preserve"> </w:t>
      </w:r>
      <w:r>
        <w:t>Российской Федерации, выделяемые в Стратегии пространственного</w:t>
      </w:r>
      <w:r>
        <w:tab/>
      </w:r>
      <w:r>
        <w:tab/>
      </w:r>
      <w:r>
        <w:tab/>
      </w:r>
      <w:r>
        <w:rPr>
          <w:spacing w:val="-2"/>
        </w:rPr>
        <w:t>развития</w:t>
      </w:r>
      <w:r>
        <w:tab/>
      </w:r>
      <w:r>
        <w:rPr>
          <w:spacing w:val="-69"/>
        </w:rPr>
        <w:t xml:space="preserve"> </w:t>
      </w:r>
      <w:r>
        <w:rPr>
          <w:spacing w:val="-2"/>
        </w:rPr>
        <w:t xml:space="preserve">Российской </w:t>
      </w:r>
      <w:r>
        <w:t>Федерации как «геостратегические территории».</w:t>
      </w:r>
    </w:p>
    <w:p w:rsidR="007752D6" w:rsidRDefault="002C15D6">
      <w:pPr>
        <w:pStyle w:val="a3"/>
        <w:spacing w:before="1" w:line="278" w:lineRule="auto"/>
        <w:ind w:firstLine="568"/>
        <w:jc w:val="left"/>
      </w:pPr>
      <w:r>
        <w:t>Производственный</w:t>
      </w:r>
      <w:r>
        <w:rPr>
          <w:spacing w:val="40"/>
        </w:rPr>
        <w:t xml:space="preserve"> </w:t>
      </w:r>
      <w:r>
        <w:t>капитал.</w:t>
      </w:r>
      <w:r>
        <w:rPr>
          <w:spacing w:val="40"/>
        </w:rPr>
        <w:t xml:space="preserve"> </w:t>
      </w:r>
      <w:r>
        <w:t>Распределение</w:t>
      </w:r>
      <w:r>
        <w:rPr>
          <w:spacing w:val="40"/>
        </w:rPr>
        <w:t xml:space="preserve"> </w:t>
      </w:r>
      <w:r>
        <w:t>производственного</w:t>
      </w:r>
      <w:r>
        <w:rPr>
          <w:spacing w:val="39"/>
        </w:rPr>
        <w:t xml:space="preserve"> </w:t>
      </w:r>
      <w:r>
        <w:t>капитала</w:t>
      </w:r>
      <w:r>
        <w:rPr>
          <w:spacing w:val="40"/>
        </w:rPr>
        <w:t xml:space="preserve"> </w:t>
      </w:r>
      <w:r>
        <w:t>по территории страны. Условия и факторы размещения хозяйства.</w:t>
      </w:r>
    </w:p>
    <w:p w:rsidR="007752D6" w:rsidRDefault="002C15D6">
      <w:pPr>
        <w:pStyle w:val="a3"/>
        <w:spacing w:line="278" w:lineRule="auto"/>
        <w:ind w:right="853" w:firstLine="568"/>
        <w:jc w:val="left"/>
      </w:pPr>
      <w:r>
        <w:t>Практическая</w:t>
      </w:r>
      <w:r>
        <w:rPr>
          <w:spacing w:val="80"/>
        </w:rPr>
        <w:t xml:space="preserve"> </w:t>
      </w:r>
      <w:r>
        <w:t>работа</w:t>
      </w:r>
      <w:r>
        <w:rPr>
          <w:spacing w:val="80"/>
        </w:rPr>
        <w:t xml:space="preserve"> </w:t>
      </w:r>
      <w:r>
        <w:t>«Определение</w:t>
      </w:r>
      <w:r>
        <w:rPr>
          <w:spacing w:val="80"/>
        </w:rPr>
        <w:t xml:space="preserve"> </w:t>
      </w:r>
      <w:r>
        <w:t>влияния</w:t>
      </w:r>
      <w:r>
        <w:rPr>
          <w:spacing w:val="80"/>
        </w:rPr>
        <w:t xml:space="preserve"> </w:t>
      </w:r>
      <w:r>
        <w:t>географического</w:t>
      </w:r>
      <w:r>
        <w:rPr>
          <w:spacing w:val="80"/>
        </w:rPr>
        <w:t xml:space="preserve"> </w:t>
      </w:r>
      <w:r>
        <w:t>положения России на особенности отраслевой и территориальной структуры хозяйства».</w:t>
      </w:r>
    </w:p>
    <w:p w:rsidR="007752D6" w:rsidRDefault="002C15D6">
      <w:pPr>
        <w:pStyle w:val="a3"/>
        <w:spacing w:line="315" w:lineRule="exact"/>
        <w:ind w:left="1260"/>
      </w:pPr>
      <w:r>
        <w:t>Топливно-энергетический</w:t>
      </w:r>
      <w:r>
        <w:rPr>
          <w:spacing w:val="-6"/>
        </w:rPr>
        <w:t xml:space="preserve"> </w:t>
      </w:r>
      <w:r>
        <w:t>комплекс</w:t>
      </w:r>
      <w:r>
        <w:rPr>
          <w:spacing w:val="-3"/>
        </w:rPr>
        <w:t xml:space="preserve"> </w:t>
      </w:r>
      <w:r>
        <w:t>(далее</w:t>
      </w:r>
      <w:r>
        <w:rPr>
          <w:spacing w:val="-5"/>
        </w:rPr>
        <w:t xml:space="preserve"> </w:t>
      </w:r>
      <w:r>
        <w:t>-</w:t>
      </w:r>
      <w:r>
        <w:rPr>
          <w:spacing w:val="-4"/>
        </w:rPr>
        <w:t xml:space="preserve"> </w:t>
      </w:r>
      <w:r>
        <w:rPr>
          <w:spacing w:val="-2"/>
        </w:rPr>
        <w:t>ТЭК).</w:t>
      </w:r>
    </w:p>
    <w:p w:rsidR="007752D6" w:rsidRDefault="002C15D6">
      <w:pPr>
        <w:pStyle w:val="a3"/>
        <w:spacing w:before="43" w:line="276" w:lineRule="auto"/>
        <w:ind w:right="851" w:firstLine="568"/>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w:t>
      </w:r>
      <w:r>
        <w:rPr>
          <w:spacing w:val="-4"/>
        </w:rPr>
        <w:t xml:space="preserve"> </w:t>
      </w:r>
      <w:r>
        <w:t>возобновляемые</w:t>
      </w:r>
      <w:r>
        <w:rPr>
          <w:spacing w:val="-4"/>
        </w:rPr>
        <w:t xml:space="preserve"> </w:t>
      </w:r>
      <w:r>
        <w:t>источники</w:t>
      </w:r>
      <w:r>
        <w:rPr>
          <w:spacing w:val="-2"/>
        </w:rPr>
        <w:t xml:space="preserve"> </w:t>
      </w:r>
      <w:r>
        <w:t>энергии</w:t>
      </w:r>
      <w:r>
        <w:rPr>
          <w:spacing w:val="-6"/>
        </w:rPr>
        <w:t xml:space="preserve"> </w:t>
      </w:r>
      <w:r>
        <w:t>(далее -</w:t>
      </w:r>
      <w:r>
        <w:rPr>
          <w:spacing w:val="-1"/>
        </w:rPr>
        <w:t xml:space="preserve"> </w:t>
      </w:r>
      <w:r>
        <w:t>ВИЭ),</w:t>
      </w:r>
      <w:r>
        <w:rPr>
          <w:spacing w:val="-2"/>
        </w:rPr>
        <w:t xml:space="preserve"> </w:t>
      </w:r>
      <w:r>
        <w:t>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5" w:firstLine="568"/>
      </w:pPr>
      <w:r>
        <w:lastRenderedPageBreak/>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7752D6" w:rsidRDefault="002C15D6">
      <w:pPr>
        <w:pStyle w:val="a3"/>
        <w:spacing w:before="3"/>
        <w:ind w:left="1260"/>
      </w:pPr>
      <w:r>
        <w:t>Металлургический</w:t>
      </w:r>
      <w:r>
        <w:rPr>
          <w:spacing w:val="-12"/>
        </w:rPr>
        <w:t xml:space="preserve"> </w:t>
      </w:r>
      <w:r>
        <w:rPr>
          <w:spacing w:val="-2"/>
        </w:rPr>
        <w:t>комплекс.</w:t>
      </w:r>
    </w:p>
    <w:p w:rsidR="007752D6" w:rsidRDefault="002C15D6">
      <w:pPr>
        <w:pStyle w:val="a3"/>
        <w:spacing w:before="46" w:line="276" w:lineRule="auto"/>
        <w:ind w:right="852" w:firstLine="568"/>
      </w:pPr>
      <w:r>
        <w:t>Состав, место и значение в хозяйстве. Место России в мировом производстве чѐрных и цветных металлов. Особенности технологии производства чѐрных и цветных металлов. Факторы размещения предприятий разных отраслей металлургического комплекса. География металлургии чѐрных, лѐгких и тяжѐлых цветных металлов: основные районы и центры. Металлургические базы России.</w:t>
      </w:r>
    </w:p>
    <w:p w:rsidR="007752D6" w:rsidRDefault="002C15D6">
      <w:pPr>
        <w:pStyle w:val="a3"/>
        <w:spacing w:before="1" w:line="276" w:lineRule="auto"/>
        <w:ind w:right="854" w:firstLine="568"/>
      </w:pPr>
      <w:r>
        <w:t>Влияние металлургии на окружающую среду. Основные положения Стратегии развития чѐрной и цветной металлургии России до 2030 года, утвержденной распоряжением Правительства Российской Федерации от 28 декабря 2022 г. № 4260-р.</w:t>
      </w:r>
    </w:p>
    <w:p w:rsidR="007752D6" w:rsidRDefault="002C15D6">
      <w:pPr>
        <w:pStyle w:val="a3"/>
        <w:spacing w:line="278" w:lineRule="auto"/>
        <w:ind w:right="855" w:firstLine="568"/>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7752D6" w:rsidRDefault="002C15D6">
      <w:pPr>
        <w:pStyle w:val="a3"/>
        <w:spacing w:line="313" w:lineRule="exact"/>
        <w:ind w:left="1260"/>
      </w:pPr>
      <w:r>
        <w:t>Машиностроительный</w:t>
      </w:r>
      <w:r>
        <w:rPr>
          <w:spacing w:val="-12"/>
        </w:rPr>
        <w:t xml:space="preserve"> </w:t>
      </w:r>
      <w:r>
        <w:rPr>
          <w:spacing w:val="-2"/>
        </w:rPr>
        <w:t>комплекс.</w:t>
      </w:r>
    </w:p>
    <w:p w:rsidR="007752D6" w:rsidRDefault="002C15D6">
      <w:pPr>
        <w:pStyle w:val="a3"/>
        <w:spacing w:before="50" w:line="276" w:lineRule="auto"/>
        <w:ind w:right="850" w:firstLine="568"/>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752D6" w:rsidRDefault="002C15D6">
      <w:pPr>
        <w:pStyle w:val="a3"/>
        <w:spacing w:line="276" w:lineRule="auto"/>
        <w:ind w:right="855" w:firstLine="568"/>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7752D6" w:rsidRDefault="002C15D6">
      <w:pPr>
        <w:pStyle w:val="a3"/>
        <w:spacing w:line="278" w:lineRule="auto"/>
        <w:ind w:left="1260" w:right="6521"/>
      </w:pPr>
      <w:r>
        <w:t>Химико-лесной комплекс. Химическая</w:t>
      </w:r>
      <w:r>
        <w:rPr>
          <w:spacing w:val="-8"/>
        </w:rPr>
        <w:t xml:space="preserve"> </w:t>
      </w:r>
      <w:r>
        <w:rPr>
          <w:spacing w:val="-2"/>
        </w:rPr>
        <w:t>промышленность.</w:t>
      </w:r>
    </w:p>
    <w:p w:rsidR="007752D6" w:rsidRDefault="002C15D6">
      <w:pPr>
        <w:pStyle w:val="a3"/>
        <w:spacing w:line="276" w:lineRule="auto"/>
        <w:ind w:right="855" w:firstLine="568"/>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752D6" w:rsidRDefault="002C15D6">
      <w:pPr>
        <w:pStyle w:val="a3"/>
        <w:ind w:left="1260"/>
      </w:pPr>
      <w:r>
        <w:t>Лесопромышленный</w:t>
      </w:r>
      <w:r>
        <w:rPr>
          <w:spacing w:val="-10"/>
        </w:rPr>
        <w:t xml:space="preserve"> </w:t>
      </w:r>
      <w:r>
        <w:rPr>
          <w:spacing w:val="-2"/>
        </w:rPr>
        <w:t>комплекс.</w:t>
      </w:r>
    </w:p>
    <w:p w:rsidR="007752D6" w:rsidRDefault="002C15D6">
      <w:pPr>
        <w:pStyle w:val="a3"/>
        <w:spacing w:before="40" w:line="278" w:lineRule="auto"/>
        <w:ind w:right="857" w:firstLine="568"/>
      </w:pPr>
      <w:r>
        <w:t>Состав, место и значение в хозяйстве. Место России в мировом производстве продукции</w:t>
      </w:r>
      <w:r>
        <w:rPr>
          <w:spacing w:val="71"/>
        </w:rPr>
        <w:t xml:space="preserve"> </w:t>
      </w:r>
      <w:r>
        <w:t>лесного</w:t>
      </w:r>
      <w:r>
        <w:rPr>
          <w:spacing w:val="71"/>
        </w:rPr>
        <w:t xml:space="preserve"> </w:t>
      </w:r>
      <w:r>
        <w:t>комплекса.</w:t>
      </w:r>
      <w:r>
        <w:rPr>
          <w:spacing w:val="79"/>
        </w:rPr>
        <w:t xml:space="preserve"> </w:t>
      </w:r>
      <w:r>
        <w:t>Лесозаготовительная,</w:t>
      </w:r>
      <w:r>
        <w:rPr>
          <w:spacing w:val="76"/>
        </w:rPr>
        <w:t xml:space="preserve"> </w:t>
      </w:r>
      <w:r>
        <w:t>деревообрабатывающая</w:t>
      </w:r>
      <w:r>
        <w:rPr>
          <w:spacing w:val="74"/>
        </w:rPr>
        <w:t xml:space="preserve"> </w:t>
      </w:r>
      <w:r>
        <w:rPr>
          <w:spacing w:val="-10"/>
        </w:rPr>
        <w:t>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4"/>
      </w:pPr>
      <w:r>
        <w:lastRenderedPageBreak/>
        <w:t xml:space="preserve">целлюлозно-бумажная промышленность. Факторы размещения предприятий. География важнейших отраслей: основные районы и лесоперерабатывающие </w:t>
      </w:r>
      <w:r>
        <w:rPr>
          <w:spacing w:val="-2"/>
        </w:rPr>
        <w:t>комплексы.</w:t>
      </w:r>
    </w:p>
    <w:p w:rsidR="007752D6" w:rsidRDefault="002C15D6">
      <w:pPr>
        <w:pStyle w:val="a3"/>
        <w:spacing w:line="276" w:lineRule="auto"/>
        <w:ind w:right="850" w:firstLine="568"/>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7752D6" w:rsidRDefault="002C15D6">
      <w:pPr>
        <w:pStyle w:val="a3"/>
        <w:spacing w:line="276" w:lineRule="auto"/>
        <w:ind w:right="850" w:firstLine="568"/>
      </w:pPr>
      <w:r>
        <w:t>Практическая работа «Анализ документов «Прогноз развития лесного</w:t>
      </w:r>
      <w:r>
        <w:rPr>
          <w:spacing w:val="40"/>
        </w:rPr>
        <w:t xml:space="preserve"> </w:t>
      </w:r>
      <w:r>
        <w:t xml:space="preserve">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w:t>
      </w:r>
      <w:r>
        <w:rPr>
          <w:spacing w:val="-2"/>
        </w:rPr>
        <w:t>комплекса».</w:t>
      </w:r>
    </w:p>
    <w:p w:rsidR="007752D6" w:rsidRDefault="002C15D6">
      <w:pPr>
        <w:pStyle w:val="a3"/>
        <w:ind w:left="1260"/>
      </w:pPr>
      <w:r>
        <w:t>Агропромышленный</w:t>
      </w:r>
      <w:r>
        <w:rPr>
          <w:spacing w:val="-5"/>
        </w:rPr>
        <w:t xml:space="preserve"> </w:t>
      </w:r>
      <w:r>
        <w:t>комплекс</w:t>
      </w:r>
      <w:r>
        <w:rPr>
          <w:spacing w:val="-3"/>
        </w:rPr>
        <w:t xml:space="preserve"> </w:t>
      </w:r>
      <w:r>
        <w:t>(далее</w:t>
      </w:r>
      <w:r>
        <w:rPr>
          <w:spacing w:val="-3"/>
        </w:rPr>
        <w:t xml:space="preserve"> </w:t>
      </w:r>
      <w:r>
        <w:t>-</w:t>
      </w:r>
      <w:r>
        <w:rPr>
          <w:spacing w:val="-3"/>
        </w:rPr>
        <w:t xml:space="preserve"> </w:t>
      </w:r>
      <w:r>
        <w:rPr>
          <w:spacing w:val="-2"/>
        </w:rPr>
        <w:t>АПК).</w:t>
      </w:r>
    </w:p>
    <w:p w:rsidR="007752D6" w:rsidRDefault="002C15D6">
      <w:pPr>
        <w:pStyle w:val="a3"/>
        <w:spacing w:before="40" w:line="276" w:lineRule="auto"/>
        <w:ind w:right="852" w:firstLine="568"/>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752D6" w:rsidRDefault="002C15D6">
      <w:pPr>
        <w:pStyle w:val="a3"/>
        <w:spacing w:before="1" w:line="276" w:lineRule="auto"/>
        <w:ind w:right="851" w:firstLine="568"/>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Лѐгкая промышленность. Состав, место и значение в хозяйстве. Факторы размещения предприятий.</w:t>
      </w:r>
      <w:r>
        <w:rPr>
          <w:spacing w:val="-2"/>
        </w:rPr>
        <w:t xml:space="preserve"> </w:t>
      </w:r>
      <w:r>
        <w:t>География</w:t>
      </w:r>
      <w:r>
        <w:rPr>
          <w:spacing w:val="-5"/>
        </w:rPr>
        <w:t xml:space="preserve"> </w:t>
      </w:r>
      <w:r>
        <w:t>важнейших</w:t>
      </w:r>
      <w:r>
        <w:rPr>
          <w:spacing w:val="-4"/>
        </w:rPr>
        <w:t xml:space="preserve"> </w:t>
      </w:r>
      <w:r>
        <w:t>отраслей:</w:t>
      </w:r>
      <w:r>
        <w:rPr>
          <w:spacing w:val="-6"/>
        </w:rPr>
        <w:t xml:space="preserve"> </w:t>
      </w:r>
      <w:r>
        <w:t>основные</w:t>
      </w:r>
      <w:r>
        <w:rPr>
          <w:spacing w:val="-8"/>
        </w:rPr>
        <w:t xml:space="preserve"> </w:t>
      </w:r>
      <w:r>
        <w:t>районы и</w:t>
      </w:r>
      <w:r>
        <w:rPr>
          <w:spacing w:val="-6"/>
        </w:rPr>
        <w:t xml:space="preserve"> </w:t>
      </w:r>
      <w:r>
        <w:t>центры.</w:t>
      </w:r>
      <w:r>
        <w:rPr>
          <w:spacing w:val="-2"/>
        </w:rPr>
        <w:t xml:space="preserve"> </w:t>
      </w:r>
      <w:r>
        <w:t>Лѐгкая промышленность и охрана окружающей среды. Стратегия развития агропромышленного и рыбохозяйственного комплексов Российской Федерации</w:t>
      </w:r>
      <w:r>
        <w:rPr>
          <w:spacing w:val="40"/>
        </w:rPr>
        <w:t xml:space="preserve"> </w:t>
      </w:r>
      <w:r>
        <w:t>на период до 2030 года, утвержденная распоряжением Правительства Российской Федерации от 8 сентября 2022 г. № 2567-р. Особенности АПК своего края.</w:t>
      </w:r>
    </w:p>
    <w:p w:rsidR="007752D6" w:rsidRDefault="002C15D6">
      <w:pPr>
        <w:pStyle w:val="a3"/>
        <w:spacing w:line="278" w:lineRule="auto"/>
        <w:ind w:right="858" w:firstLine="568"/>
      </w:pPr>
      <w:r>
        <w:t>Практическая работа. «Определение влияния природных и социальных факторов на размещение отраслей АПК».</w:t>
      </w:r>
    </w:p>
    <w:p w:rsidR="007752D6" w:rsidRDefault="002C15D6">
      <w:pPr>
        <w:pStyle w:val="a3"/>
        <w:spacing w:line="319" w:lineRule="exact"/>
        <w:ind w:left="1260"/>
      </w:pPr>
      <w:r>
        <w:t>Инфраструктурный</w:t>
      </w:r>
      <w:r>
        <w:rPr>
          <w:spacing w:val="-9"/>
        </w:rPr>
        <w:t xml:space="preserve"> </w:t>
      </w:r>
      <w:r>
        <w:rPr>
          <w:spacing w:val="-2"/>
        </w:rPr>
        <w:t>комплекс.</w:t>
      </w:r>
    </w:p>
    <w:p w:rsidR="007752D6" w:rsidRDefault="002C15D6">
      <w:pPr>
        <w:pStyle w:val="a3"/>
        <w:spacing w:before="46" w:line="278" w:lineRule="auto"/>
        <w:ind w:right="861" w:firstLine="568"/>
      </w:pPr>
      <w:r>
        <w:t>Состав: транспорт, информационная инфраструктура; сфера обслуживания, рекреационное хозяйство - место и значение в хозяйстве.</w:t>
      </w:r>
    </w:p>
    <w:p w:rsidR="007752D6" w:rsidRDefault="002C15D6">
      <w:pPr>
        <w:pStyle w:val="a3"/>
        <w:spacing w:line="276" w:lineRule="auto"/>
        <w:ind w:right="856" w:firstLine="568"/>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752D6" w:rsidRDefault="002C15D6">
      <w:pPr>
        <w:pStyle w:val="a3"/>
        <w:spacing w:line="321" w:lineRule="exact"/>
        <w:ind w:left="1260"/>
      </w:pPr>
      <w:r>
        <w:t>Транспорт</w:t>
      </w:r>
      <w:r>
        <w:rPr>
          <w:spacing w:val="-4"/>
        </w:rPr>
        <w:t xml:space="preserve"> </w:t>
      </w:r>
      <w:r>
        <w:t>и</w:t>
      </w:r>
      <w:r>
        <w:rPr>
          <w:spacing w:val="-7"/>
        </w:rPr>
        <w:t xml:space="preserve"> </w:t>
      </w:r>
      <w:r>
        <w:t>охрана</w:t>
      </w:r>
      <w:r>
        <w:rPr>
          <w:spacing w:val="-2"/>
        </w:rPr>
        <w:t xml:space="preserve"> </w:t>
      </w:r>
      <w:r>
        <w:t>окружающей</w:t>
      </w:r>
      <w:r>
        <w:rPr>
          <w:spacing w:val="-3"/>
        </w:rPr>
        <w:t xml:space="preserve"> </w:t>
      </w:r>
      <w:r>
        <w:rPr>
          <w:spacing w:val="-2"/>
        </w:rPr>
        <w:t>среды.</w:t>
      </w:r>
    </w:p>
    <w:p w:rsidR="007752D6" w:rsidRDefault="002C15D6">
      <w:pPr>
        <w:pStyle w:val="a3"/>
        <w:spacing w:before="43"/>
        <w:ind w:left="1260"/>
      </w:pPr>
      <w:r>
        <w:t>Информационная</w:t>
      </w:r>
      <w:r>
        <w:rPr>
          <w:spacing w:val="71"/>
        </w:rPr>
        <w:t xml:space="preserve"> </w:t>
      </w:r>
      <w:r>
        <w:t>инфраструктура.</w:t>
      </w:r>
      <w:r>
        <w:rPr>
          <w:spacing w:val="76"/>
        </w:rPr>
        <w:t xml:space="preserve"> </w:t>
      </w:r>
      <w:r>
        <w:t>Рекреационное</w:t>
      </w:r>
      <w:r>
        <w:rPr>
          <w:spacing w:val="71"/>
        </w:rPr>
        <w:t xml:space="preserve"> </w:t>
      </w:r>
      <w:r>
        <w:t>хозяйство.</w:t>
      </w:r>
      <w:r>
        <w:rPr>
          <w:spacing w:val="77"/>
        </w:rPr>
        <w:t xml:space="preserve"> </w:t>
      </w:r>
      <w:r>
        <w:rPr>
          <w:spacing w:val="-2"/>
        </w:rPr>
        <w:t>Особенности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сферы</w:t>
      </w:r>
      <w:r>
        <w:rPr>
          <w:spacing w:val="-4"/>
        </w:rPr>
        <w:t xml:space="preserve"> </w:t>
      </w:r>
      <w:r>
        <w:t>обслуживания</w:t>
      </w:r>
      <w:r>
        <w:rPr>
          <w:spacing w:val="-4"/>
        </w:rPr>
        <w:t xml:space="preserve"> </w:t>
      </w:r>
      <w:r>
        <w:t>своего</w:t>
      </w:r>
      <w:r>
        <w:rPr>
          <w:spacing w:val="-6"/>
        </w:rPr>
        <w:t xml:space="preserve"> </w:t>
      </w:r>
      <w:r>
        <w:rPr>
          <w:spacing w:val="-2"/>
        </w:rPr>
        <w:t>края.</w:t>
      </w:r>
    </w:p>
    <w:p w:rsidR="007752D6" w:rsidRDefault="002C15D6">
      <w:pPr>
        <w:pStyle w:val="a3"/>
        <w:spacing w:before="50" w:line="276" w:lineRule="auto"/>
        <w:ind w:right="855" w:firstLine="568"/>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7752D6" w:rsidRDefault="002C15D6">
      <w:pPr>
        <w:pStyle w:val="a3"/>
        <w:spacing w:before="1"/>
        <w:ind w:left="1260"/>
      </w:pPr>
      <w:r>
        <w:t>Федеральный</w:t>
      </w:r>
      <w:r>
        <w:rPr>
          <w:spacing w:val="-13"/>
        </w:rPr>
        <w:t xml:space="preserve"> </w:t>
      </w:r>
      <w:r>
        <w:t>проект</w:t>
      </w:r>
      <w:r>
        <w:rPr>
          <w:spacing w:val="-3"/>
        </w:rPr>
        <w:t xml:space="preserve"> </w:t>
      </w:r>
      <w:r>
        <w:t>«Информационная</w:t>
      </w:r>
      <w:r>
        <w:rPr>
          <w:spacing w:val="-9"/>
        </w:rPr>
        <w:t xml:space="preserve"> </w:t>
      </w:r>
      <w:r>
        <w:rPr>
          <w:spacing w:val="-2"/>
        </w:rPr>
        <w:t>инфраструктура».</w:t>
      </w:r>
    </w:p>
    <w:p w:rsidR="007752D6" w:rsidRDefault="002C15D6">
      <w:pPr>
        <w:pStyle w:val="a3"/>
        <w:spacing w:before="46" w:line="276" w:lineRule="auto"/>
        <w:ind w:right="857" w:firstLine="568"/>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7752D6" w:rsidRDefault="002C15D6">
      <w:pPr>
        <w:pStyle w:val="a3"/>
        <w:spacing w:before="2"/>
        <w:ind w:left="1260"/>
      </w:pPr>
      <w:r>
        <w:t>Обобщение</w:t>
      </w:r>
      <w:r>
        <w:rPr>
          <w:spacing w:val="-6"/>
        </w:rPr>
        <w:t xml:space="preserve"> </w:t>
      </w:r>
      <w:r>
        <w:rPr>
          <w:spacing w:val="-2"/>
        </w:rPr>
        <w:t>знаний.</w:t>
      </w:r>
    </w:p>
    <w:p w:rsidR="007752D6" w:rsidRDefault="002C15D6">
      <w:pPr>
        <w:pStyle w:val="a3"/>
        <w:spacing w:before="50" w:line="276" w:lineRule="auto"/>
        <w:ind w:right="849" w:firstLine="568"/>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7752D6" w:rsidRDefault="002C15D6">
      <w:pPr>
        <w:pStyle w:val="a3"/>
        <w:spacing w:line="276" w:lineRule="auto"/>
        <w:ind w:right="854" w:firstLine="568"/>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Pr>
          <w:spacing w:val="-1"/>
        </w:rPr>
        <w:t xml:space="preserve"> </w:t>
      </w:r>
      <w:r>
        <w:t>и государственные меры по переходу</w:t>
      </w:r>
      <w:r>
        <w:rPr>
          <w:spacing w:val="-1"/>
        </w:rPr>
        <w:t xml:space="preserve"> </w:t>
      </w:r>
      <w:r>
        <w:t xml:space="preserve">России к модели устойчивого </w:t>
      </w:r>
      <w:r>
        <w:rPr>
          <w:spacing w:val="-2"/>
        </w:rPr>
        <w:t>развития.</w:t>
      </w:r>
    </w:p>
    <w:p w:rsidR="007752D6" w:rsidRDefault="002C15D6">
      <w:pPr>
        <w:pStyle w:val="a3"/>
        <w:spacing w:line="278" w:lineRule="auto"/>
        <w:ind w:right="854" w:firstLine="568"/>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w:t>
      </w:r>
      <w:r>
        <w:rPr>
          <w:spacing w:val="-2"/>
        </w:rPr>
        <w:t>материалов».</w:t>
      </w:r>
    </w:p>
    <w:p w:rsidR="007752D6" w:rsidRDefault="002C15D6">
      <w:pPr>
        <w:pStyle w:val="a3"/>
        <w:spacing w:line="314" w:lineRule="exact"/>
        <w:ind w:left="1260"/>
      </w:pPr>
      <w:r>
        <w:t>Регионы</w:t>
      </w:r>
      <w:r>
        <w:rPr>
          <w:spacing w:val="-5"/>
        </w:rPr>
        <w:t xml:space="preserve"> </w:t>
      </w:r>
      <w:r>
        <w:rPr>
          <w:spacing w:val="-2"/>
        </w:rPr>
        <w:t>России.</w:t>
      </w:r>
    </w:p>
    <w:p w:rsidR="007752D6" w:rsidRDefault="002C15D6">
      <w:pPr>
        <w:pStyle w:val="a3"/>
        <w:spacing w:before="48"/>
        <w:ind w:left="1260"/>
      </w:pPr>
      <w:r>
        <w:t>Западный</w:t>
      </w:r>
      <w:r>
        <w:rPr>
          <w:spacing w:val="-9"/>
        </w:rPr>
        <w:t xml:space="preserve"> </w:t>
      </w:r>
      <w:r>
        <w:t>макрорегион</w:t>
      </w:r>
      <w:r>
        <w:rPr>
          <w:spacing w:val="-6"/>
        </w:rPr>
        <w:t xml:space="preserve"> </w:t>
      </w:r>
      <w:r>
        <w:t>(Европейская</w:t>
      </w:r>
      <w:r>
        <w:rPr>
          <w:spacing w:val="-6"/>
        </w:rPr>
        <w:t xml:space="preserve"> </w:t>
      </w:r>
      <w:r>
        <w:t>часть)</w:t>
      </w:r>
      <w:r>
        <w:rPr>
          <w:spacing w:val="-5"/>
        </w:rPr>
        <w:t xml:space="preserve"> </w:t>
      </w:r>
      <w:r>
        <w:rPr>
          <w:spacing w:val="-2"/>
        </w:rPr>
        <w:t>России.</w:t>
      </w:r>
    </w:p>
    <w:p w:rsidR="007752D6" w:rsidRDefault="002C15D6">
      <w:pPr>
        <w:pStyle w:val="a3"/>
        <w:spacing w:before="46" w:line="278" w:lineRule="auto"/>
        <w:ind w:left="1260" w:right="859"/>
      </w:pPr>
      <w:r>
        <w:t>Географические особенности географических районов: Европейский Север России,</w:t>
      </w:r>
      <w:r>
        <w:rPr>
          <w:spacing w:val="76"/>
        </w:rPr>
        <w:t xml:space="preserve">  </w:t>
      </w:r>
      <w:r>
        <w:t>Северо-Запад</w:t>
      </w:r>
      <w:r>
        <w:rPr>
          <w:spacing w:val="77"/>
        </w:rPr>
        <w:t xml:space="preserve">  </w:t>
      </w:r>
      <w:r>
        <w:t>России,</w:t>
      </w:r>
      <w:r>
        <w:rPr>
          <w:spacing w:val="78"/>
        </w:rPr>
        <w:t xml:space="preserve">  </w:t>
      </w:r>
      <w:r>
        <w:t>Центральная</w:t>
      </w:r>
      <w:r>
        <w:rPr>
          <w:spacing w:val="77"/>
        </w:rPr>
        <w:t xml:space="preserve">  </w:t>
      </w:r>
      <w:r>
        <w:t>Россия,</w:t>
      </w:r>
      <w:r>
        <w:rPr>
          <w:spacing w:val="78"/>
        </w:rPr>
        <w:t xml:space="preserve">  </w:t>
      </w:r>
      <w:r>
        <w:t>Поволжье,</w:t>
      </w:r>
      <w:r>
        <w:rPr>
          <w:spacing w:val="78"/>
        </w:rPr>
        <w:t xml:space="preserve">  </w:t>
      </w:r>
      <w:r>
        <w:rPr>
          <w:spacing w:val="-5"/>
        </w:rPr>
        <w:t>Юг</w:t>
      </w:r>
    </w:p>
    <w:p w:rsidR="007752D6" w:rsidRDefault="002C15D6">
      <w:pPr>
        <w:pStyle w:val="a3"/>
        <w:spacing w:line="276" w:lineRule="auto"/>
        <w:ind w:right="853"/>
      </w:pPr>
      <w:r>
        <w:t>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752D6" w:rsidRDefault="002C15D6">
      <w:pPr>
        <w:pStyle w:val="a3"/>
        <w:spacing w:line="276" w:lineRule="auto"/>
        <w:ind w:right="852" w:firstLine="568"/>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752D6" w:rsidRDefault="002C15D6">
      <w:pPr>
        <w:pStyle w:val="a3"/>
        <w:ind w:left="1260"/>
      </w:pPr>
      <w:r>
        <w:t>Восточный</w:t>
      </w:r>
      <w:r>
        <w:rPr>
          <w:spacing w:val="-6"/>
        </w:rPr>
        <w:t xml:space="preserve"> </w:t>
      </w:r>
      <w:r>
        <w:t>макрорегион</w:t>
      </w:r>
      <w:r>
        <w:rPr>
          <w:spacing w:val="-4"/>
        </w:rPr>
        <w:t xml:space="preserve"> </w:t>
      </w:r>
      <w:r>
        <w:t>(Азиатская</w:t>
      </w:r>
      <w:r>
        <w:rPr>
          <w:spacing w:val="-3"/>
        </w:rPr>
        <w:t xml:space="preserve"> </w:t>
      </w:r>
      <w:r>
        <w:t>часть)</w:t>
      </w:r>
      <w:r>
        <w:rPr>
          <w:spacing w:val="-3"/>
        </w:rPr>
        <w:t xml:space="preserve"> </w:t>
      </w:r>
      <w:r>
        <w:rPr>
          <w:spacing w:val="-2"/>
        </w:rPr>
        <w:t>России.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left="1260" w:right="847"/>
      </w:pPr>
      <w:r>
        <w:lastRenderedPageBreak/>
        <w:t>Географические особенности географических районов: Сибирь и Дальний Восток.</w:t>
      </w:r>
      <w:r>
        <w:rPr>
          <w:spacing w:val="49"/>
        </w:rPr>
        <w:t xml:space="preserve">  </w:t>
      </w:r>
      <w:r>
        <w:t>Географическое</w:t>
      </w:r>
      <w:r>
        <w:rPr>
          <w:spacing w:val="49"/>
        </w:rPr>
        <w:t xml:space="preserve">  </w:t>
      </w:r>
      <w:r>
        <w:t>положение.</w:t>
      </w:r>
      <w:r>
        <w:rPr>
          <w:spacing w:val="49"/>
        </w:rPr>
        <w:t xml:space="preserve">  </w:t>
      </w:r>
      <w:r>
        <w:t>Особенности</w:t>
      </w:r>
      <w:r>
        <w:rPr>
          <w:spacing w:val="50"/>
        </w:rPr>
        <w:t xml:space="preserve">  </w:t>
      </w:r>
      <w:r>
        <w:t>природно-</w:t>
      </w:r>
      <w:r>
        <w:rPr>
          <w:spacing w:val="-2"/>
        </w:rPr>
        <w:t>ресурсного</w:t>
      </w:r>
    </w:p>
    <w:p w:rsidR="007752D6" w:rsidRDefault="002C15D6">
      <w:pPr>
        <w:pStyle w:val="a3"/>
        <w:spacing w:line="276" w:lineRule="auto"/>
        <w:ind w:right="847"/>
      </w:pPr>
      <w: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752D6" w:rsidRDefault="002C15D6">
      <w:pPr>
        <w:pStyle w:val="a3"/>
        <w:spacing w:line="276" w:lineRule="auto"/>
        <w:ind w:right="859" w:firstLine="568"/>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7752D6" w:rsidRDefault="002C15D6">
      <w:pPr>
        <w:pStyle w:val="a3"/>
        <w:spacing w:line="321" w:lineRule="exact"/>
        <w:ind w:left="1260"/>
      </w:pPr>
      <w:r>
        <w:t>Обобщение</w:t>
      </w:r>
      <w:r>
        <w:rPr>
          <w:spacing w:val="-6"/>
        </w:rPr>
        <w:t xml:space="preserve"> </w:t>
      </w:r>
      <w:r>
        <w:rPr>
          <w:spacing w:val="-2"/>
        </w:rPr>
        <w:t>знаний.</w:t>
      </w:r>
    </w:p>
    <w:p w:rsidR="007752D6" w:rsidRDefault="002C15D6">
      <w:pPr>
        <w:pStyle w:val="a3"/>
        <w:spacing w:before="46" w:line="276" w:lineRule="auto"/>
        <w:ind w:right="847" w:firstLine="568"/>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752D6" w:rsidRDefault="002C15D6">
      <w:pPr>
        <w:pStyle w:val="a3"/>
        <w:spacing w:line="320" w:lineRule="exact"/>
        <w:ind w:left="1260"/>
      </w:pPr>
      <w:r>
        <w:t>Россия</w:t>
      </w:r>
      <w:r>
        <w:rPr>
          <w:spacing w:val="-4"/>
        </w:rPr>
        <w:t xml:space="preserve"> </w:t>
      </w:r>
      <w:r>
        <w:t>в</w:t>
      </w:r>
      <w:r>
        <w:rPr>
          <w:spacing w:val="-3"/>
        </w:rPr>
        <w:t xml:space="preserve"> </w:t>
      </w:r>
      <w:r>
        <w:t>современном</w:t>
      </w:r>
      <w:r>
        <w:rPr>
          <w:spacing w:val="-3"/>
        </w:rPr>
        <w:t xml:space="preserve"> </w:t>
      </w:r>
      <w:r>
        <w:rPr>
          <w:spacing w:val="-4"/>
        </w:rPr>
        <w:t>мире.</w:t>
      </w:r>
    </w:p>
    <w:p w:rsidR="007752D6" w:rsidRDefault="002C15D6">
      <w:pPr>
        <w:pStyle w:val="a3"/>
        <w:spacing w:before="50" w:line="276" w:lineRule="auto"/>
        <w:ind w:right="858" w:firstLine="568"/>
      </w:pPr>
      <w:r>
        <w:t>Россия в системе</w:t>
      </w:r>
      <w:r>
        <w:rPr>
          <w:spacing w:val="-4"/>
        </w:rPr>
        <w:t xml:space="preserve"> </w:t>
      </w:r>
      <w:r>
        <w:t>международного</w:t>
      </w:r>
      <w:r>
        <w:rPr>
          <w:spacing w:val="-4"/>
        </w:rPr>
        <w:t xml:space="preserve"> </w:t>
      </w:r>
      <w:r>
        <w:t>географического</w:t>
      </w:r>
      <w:r>
        <w:rPr>
          <w:spacing w:val="-4"/>
        </w:rPr>
        <w:t xml:space="preserve"> </w:t>
      </w:r>
      <w:r>
        <w:t>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7752D6" w:rsidRDefault="002C15D6">
      <w:pPr>
        <w:pStyle w:val="a3"/>
        <w:spacing w:line="276" w:lineRule="auto"/>
        <w:ind w:right="856" w:firstLine="568"/>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7752D6" w:rsidRDefault="002C15D6">
      <w:pPr>
        <w:pStyle w:val="a3"/>
        <w:spacing w:before="1"/>
        <w:ind w:left="1260"/>
      </w:pPr>
      <w:r>
        <w:t>Планируемые</w:t>
      </w:r>
      <w:r>
        <w:rPr>
          <w:spacing w:val="-9"/>
        </w:rPr>
        <w:t xml:space="preserve"> </w:t>
      </w:r>
      <w:r>
        <w:t>результаты</w:t>
      </w:r>
      <w:r>
        <w:rPr>
          <w:spacing w:val="-5"/>
        </w:rPr>
        <w:t xml:space="preserve"> </w:t>
      </w:r>
      <w:r>
        <w:t>освоения</w:t>
      </w:r>
      <w:r>
        <w:rPr>
          <w:spacing w:val="-5"/>
        </w:rPr>
        <w:t xml:space="preserve"> </w:t>
      </w:r>
      <w:r>
        <w:rPr>
          <w:spacing w:val="-2"/>
        </w:rPr>
        <w:t>географии.</w:t>
      </w:r>
    </w:p>
    <w:p w:rsidR="007752D6" w:rsidRDefault="002C15D6">
      <w:pPr>
        <w:pStyle w:val="a3"/>
        <w:spacing w:before="50" w:line="276" w:lineRule="auto"/>
        <w:ind w:right="857" w:firstLine="568"/>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еѐ основе и в процессе реализации основных направлений воспитательной деятельности, в том числе в части:</w:t>
      </w:r>
    </w:p>
    <w:p w:rsidR="007752D6" w:rsidRDefault="002C15D6">
      <w:pPr>
        <w:pStyle w:val="a5"/>
        <w:numPr>
          <w:ilvl w:val="0"/>
          <w:numId w:val="2"/>
        </w:numPr>
        <w:tabs>
          <w:tab w:val="left" w:pos="1783"/>
          <w:tab w:val="left" w:pos="2710"/>
          <w:tab w:val="left" w:pos="3202"/>
          <w:tab w:val="left" w:pos="3521"/>
          <w:tab w:val="left" w:pos="5549"/>
          <w:tab w:val="left" w:pos="6053"/>
          <w:tab w:val="left" w:pos="7258"/>
          <w:tab w:val="left" w:pos="9414"/>
        </w:tabs>
        <w:spacing w:line="276" w:lineRule="auto"/>
        <w:ind w:right="861" w:firstLine="760"/>
        <w:rPr>
          <w:sz w:val="28"/>
        </w:rPr>
      </w:pPr>
      <w:r>
        <w:rPr>
          <w:sz w:val="28"/>
        </w:rPr>
        <w:t xml:space="preserve">патриотического воспитания: осознание российской гражданской </w:t>
      </w:r>
      <w:r>
        <w:rPr>
          <w:spacing w:val="-2"/>
          <w:sz w:val="28"/>
        </w:rPr>
        <w:t>идентичности</w:t>
      </w:r>
      <w:r>
        <w:rPr>
          <w:sz w:val="28"/>
        </w:rPr>
        <w:tab/>
      </w:r>
      <w:r>
        <w:rPr>
          <w:spacing w:val="-10"/>
          <w:sz w:val="28"/>
        </w:rPr>
        <w:t>в</w:t>
      </w:r>
      <w:r>
        <w:rPr>
          <w:sz w:val="28"/>
        </w:rPr>
        <w:tab/>
      </w:r>
      <w:r>
        <w:rPr>
          <w:spacing w:val="-2"/>
          <w:sz w:val="28"/>
        </w:rPr>
        <w:t>поликультурном</w:t>
      </w:r>
      <w:r>
        <w:rPr>
          <w:sz w:val="28"/>
        </w:rPr>
        <w:tab/>
      </w:r>
      <w:r>
        <w:rPr>
          <w:spacing w:val="-10"/>
          <w:sz w:val="28"/>
        </w:rPr>
        <w:t>и</w:t>
      </w:r>
      <w:r>
        <w:rPr>
          <w:sz w:val="28"/>
        </w:rPr>
        <w:tab/>
      </w:r>
      <w:r>
        <w:rPr>
          <w:spacing w:val="-2"/>
          <w:sz w:val="28"/>
        </w:rPr>
        <w:t>многоконфессиональном</w:t>
      </w:r>
      <w:r>
        <w:rPr>
          <w:sz w:val="28"/>
        </w:rPr>
        <w:tab/>
      </w:r>
      <w:r>
        <w:rPr>
          <w:spacing w:val="-2"/>
          <w:sz w:val="28"/>
        </w:rPr>
        <w:t xml:space="preserve">обществе, </w:t>
      </w:r>
      <w:r>
        <w:rPr>
          <w:sz w:val="28"/>
        </w:rPr>
        <w:t>проявление</w:t>
      </w:r>
      <w:r>
        <w:rPr>
          <w:spacing w:val="-8"/>
          <w:sz w:val="28"/>
        </w:rPr>
        <w:t xml:space="preserve"> </w:t>
      </w:r>
      <w:r>
        <w:rPr>
          <w:sz w:val="28"/>
        </w:rPr>
        <w:t>интереса</w:t>
      </w:r>
      <w:r>
        <w:rPr>
          <w:spacing w:val="-5"/>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природы,</w:t>
      </w:r>
      <w:r>
        <w:rPr>
          <w:spacing w:val="-2"/>
          <w:sz w:val="28"/>
        </w:rPr>
        <w:t xml:space="preserve"> </w:t>
      </w:r>
      <w:r>
        <w:rPr>
          <w:sz w:val="28"/>
        </w:rPr>
        <w:t>населения,</w:t>
      </w:r>
      <w:r>
        <w:rPr>
          <w:spacing w:val="-3"/>
          <w:sz w:val="28"/>
        </w:rPr>
        <w:t xml:space="preserve"> </w:t>
      </w:r>
      <w:r>
        <w:rPr>
          <w:sz w:val="28"/>
        </w:rPr>
        <w:t>хозяйства</w:t>
      </w:r>
      <w:r>
        <w:rPr>
          <w:spacing w:val="-4"/>
          <w:sz w:val="28"/>
        </w:rPr>
        <w:t xml:space="preserve"> </w:t>
      </w:r>
      <w:r>
        <w:rPr>
          <w:sz w:val="28"/>
        </w:rPr>
        <w:t>России,</w:t>
      </w:r>
      <w:r>
        <w:rPr>
          <w:spacing w:val="-2"/>
          <w:sz w:val="28"/>
        </w:rPr>
        <w:t xml:space="preserve"> </w:t>
      </w:r>
      <w:r>
        <w:rPr>
          <w:sz w:val="28"/>
        </w:rPr>
        <w:t>регионов и своего края, народов России;</w:t>
      </w:r>
      <w:r>
        <w:rPr>
          <w:sz w:val="28"/>
        </w:rPr>
        <w:tab/>
      </w:r>
      <w:r>
        <w:rPr>
          <w:sz w:val="28"/>
        </w:rPr>
        <w:tab/>
      </w:r>
      <w:r>
        <w:rPr>
          <w:sz w:val="28"/>
        </w:rPr>
        <w:tab/>
        <w:t xml:space="preserve">ценностное отношение к </w:t>
      </w:r>
      <w:r>
        <w:rPr>
          <w:spacing w:val="-2"/>
          <w:sz w:val="28"/>
        </w:rPr>
        <w:t>достижениям</w:t>
      </w:r>
      <w:r>
        <w:rPr>
          <w:sz w:val="28"/>
        </w:rPr>
        <w:tab/>
      </w:r>
      <w:r>
        <w:rPr>
          <w:sz w:val="28"/>
        </w:rPr>
        <w:tab/>
      </w:r>
      <w:r>
        <w:rPr>
          <w:sz w:val="28"/>
        </w:rPr>
        <w:tab/>
      </w:r>
      <w:r>
        <w:rPr>
          <w:spacing w:val="-2"/>
          <w:sz w:val="28"/>
        </w:rPr>
        <w:t>своей</w:t>
      </w:r>
    </w:p>
    <w:p w:rsidR="007752D6" w:rsidRDefault="002C15D6">
      <w:pPr>
        <w:pStyle w:val="a3"/>
        <w:spacing w:line="276" w:lineRule="auto"/>
        <w:ind w:right="856"/>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752D6" w:rsidRDefault="002C15D6">
      <w:pPr>
        <w:pStyle w:val="a5"/>
        <w:numPr>
          <w:ilvl w:val="0"/>
          <w:numId w:val="2"/>
        </w:numPr>
        <w:tabs>
          <w:tab w:val="left" w:pos="1811"/>
          <w:tab w:val="left" w:pos="3521"/>
          <w:tab w:val="left" w:pos="5805"/>
        </w:tabs>
        <w:spacing w:line="276" w:lineRule="auto"/>
        <w:ind w:right="857" w:firstLine="760"/>
        <w:rPr>
          <w:sz w:val="28"/>
        </w:rPr>
      </w:pPr>
      <w:r>
        <w:rPr>
          <w:sz w:val="28"/>
        </w:rPr>
        <w:t>гражданского воспитания:</w:t>
      </w:r>
      <w:r>
        <w:rPr>
          <w:sz w:val="28"/>
        </w:rPr>
        <w:tab/>
        <w:t>осознание российской гражданской идентичности</w:t>
      </w:r>
      <w:r>
        <w:rPr>
          <w:spacing w:val="40"/>
          <w:sz w:val="28"/>
        </w:rPr>
        <w:t xml:space="preserve"> </w:t>
      </w:r>
      <w:r>
        <w:rPr>
          <w:sz w:val="28"/>
        </w:rPr>
        <w:t>(патриотизма,</w:t>
      </w:r>
      <w:r>
        <w:rPr>
          <w:spacing w:val="40"/>
          <w:sz w:val="28"/>
        </w:rPr>
        <w:t xml:space="preserve"> </w:t>
      </w:r>
      <w:r>
        <w:rPr>
          <w:sz w:val="28"/>
        </w:rPr>
        <w:t>уважения</w:t>
      </w:r>
      <w:r>
        <w:rPr>
          <w:spacing w:val="40"/>
          <w:sz w:val="28"/>
        </w:rPr>
        <w:t xml:space="preserve"> </w:t>
      </w:r>
      <w:r>
        <w:rPr>
          <w:sz w:val="28"/>
        </w:rPr>
        <w:t>к</w:t>
      </w:r>
      <w:r>
        <w:rPr>
          <w:spacing w:val="40"/>
          <w:sz w:val="28"/>
        </w:rPr>
        <w:t xml:space="preserve"> </w:t>
      </w:r>
      <w:r>
        <w:rPr>
          <w:sz w:val="28"/>
        </w:rPr>
        <w:t>Отечеству,</w:t>
      </w:r>
      <w:r>
        <w:rPr>
          <w:spacing w:val="40"/>
          <w:sz w:val="28"/>
        </w:rPr>
        <w:t xml:space="preserve"> </w:t>
      </w:r>
      <w:r>
        <w:rPr>
          <w:sz w:val="28"/>
        </w:rPr>
        <w:t>к</w:t>
      </w:r>
      <w:r>
        <w:rPr>
          <w:spacing w:val="40"/>
          <w:sz w:val="28"/>
        </w:rPr>
        <w:t xml:space="preserve"> </w:t>
      </w:r>
      <w:r>
        <w:rPr>
          <w:sz w:val="28"/>
        </w:rPr>
        <w:t>прошлому</w:t>
      </w:r>
      <w:r>
        <w:rPr>
          <w:spacing w:val="40"/>
          <w:sz w:val="28"/>
        </w:rPr>
        <w:t xml:space="preserve"> </w:t>
      </w:r>
      <w:r>
        <w:rPr>
          <w:sz w:val="28"/>
        </w:rPr>
        <w:t>и</w:t>
      </w:r>
      <w:r>
        <w:rPr>
          <w:spacing w:val="40"/>
          <w:sz w:val="28"/>
        </w:rPr>
        <w:t xml:space="preserve"> </w:t>
      </w:r>
      <w:r>
        <w:rPr>
          <w:sz w:val="28"/>
        </w:rPr>
        <w:t xml:space="preserve">настоящему </w:t>
      </w:r>
      <w:r>
        <w:rPr>
          <w:spacing w:val="-2"/>
          <w:sz w:val="28"/>
        </w:rPr>
        <w:t>многонационального</w:t>
      </w:r>
      <w:r>
        <w:rPr>
          <w:sz w:val="28"/>
        </w:rPr>
        <w:tab/>
        <w:t>народа России, чувства ответственности и долга</w:t>
      </w:r>
    </w:p>
    <w:p w:rsidR="007752D6" w:rsidRDefault="007752D6">
      <w:pPr>
        <w:spacing w:line="276" w:lineRule="auto"/>
        <w:rPr>
          <w:sz w:val="28"/>
        </w:rPr>
        <w:sectPr w:rsidR="007752D6">
          <w:pgSz w:w="11910" w:h="16840"/>
          <w:pgMar w:top="1040" w:right="0" w:bottom="280" w:left="440" w:header="720" w:footer="720" w:gutter="0"/>
          <w:cols w:space="720"/>
        </w:sectPr>
      </w:pPr>
    </w:p>
    <w:p w:rsidR="007752D6" w:rsidRDefault="002C15D6">
      <w:pPr>
        <w:pStyle w:val="a3"/>
        <w:spacing w:before="67" w:line="276" w:lineRule="auto"/>
        <w:ind w:right="849"/>
      </w:pPr>
      <w:r>
        <w:lastRenderedPageBreak/>
        <w:t>перед Родиной); готовность к выполнению обязанностей гражданина и</w:t>
      </w:r>
      <w:r>
        <w:rPr>
          <w:spacing w:val="40"/>
        </w:rPr>
        <w:t xml:space="preserve"> </w:t>
      </w:r>
      <w:r>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752D6" w:rsidRDefault="002C15D6">
      <w:pPr>
        <w:pStyle w:val="a5"/>
        <w:numPr>
          <w:ilvl w:val="0"/>
          <w:numId w:val="2"/>
        </w:numPr>
        <w:tabs>
          <w:tab w:val="left" w:pos="1763"/>
          <w:tab w:val="left" w:pos="2023"/>
          <w:tab w:val="left" w:pos="3063"/>
          <w:tab w:val="left" w:pos="3423"/>
          <w:tab w:val="left" w:pos="4234"/>
          <w:tab w:val="left" w:pos="5681"/>
          <w:tab w:val="left" w:pos="6017"/>
          <w:tab w:val="left" w:pos="7069"/>
          <w:tab w:val="left" w:pos="8488"/>
          <w:tab w:val="left" w:pos="10199"/>
        </w:tabs>
        <w:spacing w:before="2" w:line="276" w:lineRule="auto"/>
        <w:ind w:right="850" w:firstLine="760"/>
        <w:rPr>
          <w:sz w:val="28"/>
        </w:rPr>
      </w:pPr>
      <w:r>
        <w:rPr>
          <w:sz w:val="28"/>
        </w:rPr>
        <w:t>духовно-нравственного воспитания: ориентация на моральные ценности и</w:t>
      </w:r>
      <w:r>
        <w:rPr>
          <w:spacing w:val="-4"/>
          <w:sz w:val="28"/>
        </w:rPr>
        <w:t xml:space="preserve"> </w:t>
      </w:r>
      <w:r>
        <w:rPr>
          <w:sz w:val="28"/>
        </w:rPr>
        <w:t>нормы</w:t>
      </w:r>
      <w:r>
        <w:rPr>
          <w:spacing w:val="-2"/>
          <w:sz w:val="28"/>
        </w:rPr>
        <w:t xml:space="preserve"> </w:t>
      </w:r>
      <w:r>
        <w:rPr>
          <w:sz w:val="28"/>
        </w:rPr>
        <w:t>в</w:t>
      </w:r>
      <w:r>
        <w:rPr>
          <w:spacing w:val="-2"/>
          <w:sz w:val="28"/>
        </w:rPr>
        <w:t xml:space="preserve"> </w:t>
      </w:r>
      <w:r>
        <w:rPr>
          <w:sz w:val="28"/>
        </w:rPr>
        <w:t>ситуациях</w:t>
      </w:r>
      <w:r>
        <w:rPr>
          <w:spacing w:val="-3"/>
          <w:sz w:val="28"/>
        </w:rPr>
        <w:t xml:space="preserve"> </w:t>
      </w:r>
      <w:r>
        <w:rPr>
          <w:sz w:val="28"/>
        </w:rPr>
        <w:t>нравственного</w:t>
      </w:r>
      <w:r>
        <w:rPr>
          <w:spacing w:val="-6"/>
          <w:sz w:val="28"/>
        </w:rPr>
        <w:t xml:space="preserve"> </w:t>
      </w:r>
      <w:r>
        <w:rPr>
          <w:sz w:val="28"/>
        </w:rPr>
        <w:t>выбора;</w:t>
      </w:r>
      <w:r>
        <w:rPr>
          <w:spacing w:val="-4"/>
          <w:sz w:val="28"/>
        </w:rPr>
        <w:t xml:space="preserve"> </w:t>
      </w:r>
      <w:r>
        <w:rPr>
          <w:sz w:val="28"/>
        </w:rPr>
        <w:t>готовность</w:t>
      </w:r>
      <w:r>
        <w:rPr>
          <w:spacing w:val="-2"/>
          <w:sz w:val="28"/>
        </w:rPr>
        <w:t xml:space="preserve"> </w:t>
      </w:r>
      <w:r>
        <w:rPr>
          <w:sz w:val="28"/>
        </w:rPr>
        <w:t>оценивать</w:t>
      </w:r>
      <w:r>
        <w:rPr>
          <w:spacing w:val="-2"/>
          <w:sz w:val="28"/>
        </w:rPr>
        <w:t xml:space="preserve"> </w:t>
      </w:r>
      <w:r>
        <w:rPr>
          <w:sz w:val="28"/>
        </w:rPr>
        <w:t>своѐ</w:t>
      </w:r>
      <w:r>
        <w:rPr>
          <w:spacing w:val="-7"/>
          <w:sz w:val="28"/>
        </w:rPr>
        <w:t xml:space="preserve"> </w:t>
      </w:r>
      <w:r>
        <w:rPr>
          <w:sz w:val="28"/>
        </w:rPr>
        <w:t>поведение и поступки, а также поведение и поступки других людей с позиции нравственных и правовых норм с учѐтом осознания последствий для окружающей среды; развивать</w:t>
      </w:r>
      <w:r>
        <w:rPr>
          <w:spacing w:val="80"/>
          <w:sz w:val="28"/>
        </w:rPr>
        <w:t xml:space="preserve"> </w:t>
      </w:r>
      <w:r>
        <w:rPr>
          <w:sz w:val="28"/>
        </w:rPr>
        <w:t>способности</w:t>
      </w:r>
      <w:r>
        <w:rPr>
          <w:spacing w:val="80"/>
          <w:sz w:val="28"/>
        </w:rPr>
        <w:t xml:space="preserve"> </w:t>
      </w:r>
      <w:r>
        <w:rPr>
          <w:sz w:val="28"/>
        </w:rPr>
        <w:t>решать</w:t>
      </w:r>
      <w:r>
        <w:rPr>
          <w:spacing w:val="80"/>
          <w:sz w:val="28"/>
        </w:rPr>
        <w:t xml:space="preserve"> </w:t>
      </w:r>
      <w:r>
        <w:rPr>
          <w:sz w:val="28"/>
        </w:rPr>
        <w:t>моральные</w:t>
      </w:r>
      <w:r>
        <w:rPr>
          <w:spacing w:val="80"/>
          <w:sz w:val="28"/>
        </w:rPr>
        <w:t xml:space="preserve"> </w:t>
      </w:r>
      <w:r>
        <w:rPr>
          <w:sz w:val="28"/>
        </w:rPr>
        <w:t>проблемы</w:t>
      </w:r>
      <w:r>
        <w:rPr>
          <w:spacing w:val="80"/>
          <w:sz w:val="28"/>
        </w:rPr>
        <w:t xml:space="preserve"> </w:t>
      </w:r>
      <w:r>
        <w:rPr>
          <w:sz w:val="28"/>
        </w:rPr>
        <w:t>на</w:t>
      </w:r>
      <w:r>
        <w:rPr>
          <w:spacing w:val="80"/>
          <w:sz w:val="28"/>
        </w:rPr>
        <w:t xml:space="preserve"> </w:t>
      </w:r>
      <w:r>
        <w:rPr>
          <w:sz w:val="28"/>
        </w:rPr>
        <w:t>основе</w:t>
      </w:r>
      <w:r>
        <w:rPr>
          <w:spacing w:val="80"/>
          <w:sz w:val="28"/>
        </w:rPr>
        <w:t xml:space="preserve"> </w:t>
      </w:r>
      <w:r>
        <w:rPr>
          <w:sz w:val="28"/>
        </w:rPr>
        <w:t>личностного выбора</w:t>
      </w:r>
      <w:r>
        <w:rPr>
          <w:spacing w:val="40"/>
          <w:sz w:val="28"/>
        </w:rPr>
        <w:t xml:space="preserve"> </w:t>
      </w:r>
      <w:r>
        <w:rPr>
          <w:sz w:val="28"/>
        </w:rPr>
        <w:t>с</w:t>
      </w:r>
      <w:r>
        <w:rPr>
          <w:spacing w:val="40"/>
          <w:sz w:val="28"/>
        </w:rPr>
        <w:t xml:space="preserve"> </w:t>
      </w:r>
      <w:r>
        <w:rPr>
          <w:sz w:val="28"/>
        </w:rPr>
        <w:t>использованием</w:t>
      </w:r>
      <w:r>
        <w:rPr>
          <w:spacing w:val="40"/>
          <w:sz w:val="28"/>
        </w:rPr>
        <w:t xml:space="preserve"> </w:t>
      </w:r>
      <w:r>
        <w:rPr>
          <w:sz w:val="28"/>
        </w:rPr>
        <w:t>нравственных</w:t>
      </w:r>
      <w:r>
        <w:rPr>
          <w:spacing w:val="40"/>
          <w:sz w:val="28"/>
        </w:rPr>
        <w:t xml:space="preserve"> </w:t>
      </w:r>
      <w:r>
        <w:rPr>
          <w:sz w:val="28"/>
        </w:rPr>
        <w:t>ценностей</w:t>
      </w:r>
      <w:r>
        <w:rPr>
          <w:spacing w:val="40"/>
          <w:sz w:val="28"/>
        </w:rPr>
        <w:t xml:space="preserve"> </w:t>
      </w:r>
      <w:r>
        <w:rPr>
          <w:sz w:val="28"/>
        </w:rPr>
        <w:t>и</w:t>
      </w:r>
      <w:r>
        <w:rPr>
          <w:spacing w:val="40"/>
          <w:sz w:val="28"/>
        </w:rPr>
        <w:t xml:space="preserve"> </w:t>
      </w:r>
      <w:r>
        <w:rPr>
          <w:sz w:val="28"/>
        </w:rPr>
        <w:t>принятых</w:t>
      </w:r>
      <w:r>
        <w:rPr>
          <w:spacing w:val="40"/>
          <w:sz w:val="28"/>
        </w:rPr>
        <w:t xml:space="preserve"> </w:t>
      </w:r>
      <w:r>
        <w:rPr>
          <w:sz w:val="28"/>
        </w:rPr>
        <w:t>в</w:t>
      </w:r>
      <w:r>
        <w:rPr>
          <w:spacing w:val="40"/>
          <w:sz w:val="28"/>
        </w:rPr>
        <w:t xml:space="preserve"> </w:t>
      </w:r>
      <w:r>
        <w:rPr>
          <w:sz w:val="28"/>
        </w:rPr>
        <w:t>российском</w:t>
      </w:r>
      <w:r>
        <w:rPr>
          <w:spacing w:val="80"/>
          <w:sz w:val="28"/>
        </w:rPr>
        <w:t xml:space="preserve"> </w:t>
      </w:r>
      <w:r>
        <w:rPr>
          <w:spacing w:val="-2"/>
          <w:sz w:val="28"/>
        </w:rPr>
        <w:t>обществе</w:t>
      </w:r>
      <w:r>
        <w:rPr>
          <w:sz w:val="28"/>
        </w:rPr>
        <w:tab/>
      </w:r>
      <w:r>
        <w:rPr>
          <w:spacing w:val="-2"/>
          <w:sz w:val="28"/>
        </w:rPr>
        <w:t>правил</w:t>
      </w:r>
      <w:r>
        <w:rPr>
          <w:sz w:val="28"/>
        </w:rPr>
        <w:tab/>
      </w:r>
      <w:r>
        <w:rPr>
          <w:spacing w:val="-10"/>
          <w:sz w:val="28"/>
        </w:rPr>
        <w:t>и</w:t>
      </w:r>
      <w:r>
        <w:rPr>
          <w:sz w:val="28"/>
        </w:rPr>
        <w:tab/>
      </w:r>
      <w:r>
        <w:rPr>
          <w:spacing w:val="-4"/>
          <w:sz w:val="28"/>
        </w:rPr>
        <w:t>норм</w:t>
      </w:r>
      <w:r>
        <w:rPr>
          <w:sz w:val="28"/>
        </w:rPr>
        <w:tab/>
      </w:r>
      <w:r>
        <w:rPr>
          <w:spacing w:val="-2"/>
          <w:sz w:val="28"/>
        </w:rPr>
        <w:t>поведения</w:t>
      </w:r>
      <w:r>
        <w:rPr>
          <w:sz w:val="28"/>
        </w:rPr>
        <w:tab/>
      </w:r>
      <w:r>
        <w:rPr>
          <w:spacing w:val="-10"/>
          <w:sz w:val="28"/>
        </w:rPr>
        <w:t>с</w:t>
      </w:r>
      <w:r>
        <w:rPr>
          <w:sz w:val="28"/>
        </w:rPr>
        <w:tab/>
      </w:r>
      <w:r>
        <w:rPr>
          <w:spacing w:val="-2"/>
          <w:sz w:val="28"/>
        </w:rPr>
        <w:t>учѐтом</w:t>
      </w:r>
      <w:r>
        <w:rPr>
          <w:sz w:val="28"/>
        </w:rPr>
        <w:tab/>
      </w:r>
      <w:r>
        <w:rPr>
          <w:spacing w:val="-2"/>
          <w:sz w:val="28"/>
        </w:rPr>
        <w:t>осознания</w:t>
      </w:r>
      <w:r>
        <w:rPr>
          <w:sz w:val="28"/>
        </w:rPr>
        <w:tab/>
      </w:r>
      <w:r>
        <w:rPr>
          <w:spacing w:val="-2"/>
          <w:sz w:val="28"/>
        </w:rPr>
        <w:t>последствий</w:t>
      </w:r>
      <w:r>
        <w:rPr>
          <w:sz w:val="28"/>
        </w:rPr>
        <w:tab/>
      </w:r>
      <w:r>
        <w:rPr>
          <w:spacing w:val="-4"/>
          <w:sz w:val="28"/>
        </w:rPr>
        <w:t xml:space="preserve">для </w:t>
      </w:r>
      <w:r>
        <w:rPr>
          <w:sz w:val="28"/>
        </w:rPr>
        <w:t>окружающей среды;</w:t>
      </w:r>
    </w:p>
    <w:p w:rsidR="007752D6" w:rsidRDefault="002C15D6">
      <w:pPr>
        <w:pStyle w:val="a5"/>
        <w:numPr>
          <w:ilvl w:val="0"/>
          <w:numId w:val="2"/>
        </w:numPr>
        <w:tabs>
          <w:tab w:val="left" w:pos="1767"/>
        </w:tabs>
        <w:spacing w:before="2" w:line="276" w:lineRule="auto"/>
        <w:ind w:right="852" w:firstLine="760"/>
        <w:jc w:val="both"/>
        <w:rPr>
          <w:sz w:val="28"/>
        </w:rPr>
      </w:pPr>
      <w:r>
        <w:rPr>
          <w:sz w:val="28"/>
        </w:rPr>
        <w:t>эстетического воспитания: восприимчивость к разным традициям своего и других народов, понимание роли этнических культурных традиций;</w:t>
      </w:r>
      <w:r>
        <w:rPr>
          <w:spacing w:val="40"/>
          <w:sz w:val="28"/>
        </w:rPr>
        <w:t xml:space="preserve"> </w:t>
      </w:r>
      <w:r>
        <w:rPr>
          <w:sz w:val="28"/>
        </w:rPr>
        <w:t>ценностного отношения к природе и культуре</w:t>
      </w:r>
      <w:r>
        <w:rPr>
          <w:spacing w:val="-1"/>
          <w:sz w:val="28"/>
        </w:rPr>
        <w:t xml:space="preserve"> </w:t>
      </w:r>
      <w:r>
        <w:rPr>
          <w:sz w:val="28"/>
        </w:rPr>
        <w:t>своей страны, своей малой родины; природе и культуре других регионов и стран мира, объектам Всемирного культурного наследия человечества;</w:t>
      </w:r>
    </w:p>
    <w:p w:rsidR="007752D6" w:rsidRDefault="002C15D6">
      <w:pPr>
        <w:pStyle w:val="a5"/>
        <w:numPr>
          <w:ilvl w:val="0"/>
          <w:numId w:val="2"/>
        </w:numPr>
        <w:tabs>
          <w:tab w:val="left" w:pos="1783"/>
        </w:tabs>
        <w:spacing w:line="276" w:lineRule="auto"/>
        <w:ind w:right="851" w:firstLine="760"/>
        <w:jc w:val="both"/>
        <w:rPr>
          <w:sz w:val="28"/>
        </w:rPr>
      </w:pPr>
      <w:r>
        <w:rPr>
          <w:sz w:val="28"/>
        </w:rPr>
        <w:t>ценности научного познания: ориентация в деятельности на</w:t>
      </w:r>
      <w:r>
        <w:rPr>
          <w:spacing w:val="40"/>
          <w:sz w:val="28"/>
        </w:rPr>
        <w:t xml:space="preserve"> </w:t>
      </w:r>
      <w:r>
        <w:rPr>
          <w:sz w:val="28"/>
        </w:rPr>
        <w:t>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w:t>
      </w:r>
      <w:r>
        <w:rPr>
          <w:spacing w:val="40"/>
          <w:sz w:val="28"/>
        </w:rPr>
        <w:t xml:space="preserve"> </w:t>
      </w:r>
      <w:r>
        <w:rPr>
          <w:sz w:val="28"/>
        </w:rPr>
        <w:t>коллективного благополучия;</w:t>
      </w:r>
    </w:p>
    <w:p w:rsidR="007752D6" w:rsidRDefault="002C15D6">
      <w:pPr>
        <w:pStyle w:val="a5"/>
        <w:numPr>
          <w:ilvl w:val="0"/>
          <w:numId w:val="2"/>
        </w:numPr>
        <w:tabs>
          <w:tab w:val="left" w:pos="1811"/>
        </w:tabs>
        <w:ind w:left="1811" w:hanging="359"/>
        <w:jc w:val="both"/>
        <w:rPr>
          <w:sz w:val="28"/>
        </w:rPr>
      </w:pPr>
      <w:r>
        <w:rPr>
          <w:sz w:val="28"/>
        </w:rPr>
        <w:t>физического</w:t>
      </w:r>
      <w:r>
        <w:rPr>
          <w:spacing w:val="-9"/>
          <w:sz w:val="28"/>
        </w:rPr>
        <w:t xml:space="preserve"> </w:t>
      </w:r>
      <w:r>
        <w:rPr>
          <w:sz w:val="28"/>
        </w:rPr>
        <w:t>воспитания,</w:t>
      </w:r>
      <w:r>
        <w:rPr>
          <w:spacing w:val="-5"/>
          <w:sz w:val="28"/>
        </w:rPr>
        <w:t xml:space="preserve"> </w:t>
      </w:r>
      <w:r>
        <w:rPr>
          <w:sz w:val="28"/>
        </w:rPr>
        <w:t>формирования</w:t>
      </w:r>
      <w:r>
        <w:rPr>
          <w:spacing w:val="-6"/>
          <w:sz w:val="28"/>
        </w:rPr>
        <w:t xml:space="preserve"> </w:t>
      </w:r>
      <w:r>
        <w:rPr>
          <w:sz w:val="28"/>
        </w:rPr>
        <w:t>культуры</w:t>
      </w:r>
      <w:r>
        <w:rPr>
          <w:spacing w:val="1"/>
          <w:sz w:val="28"/>
        </w:rPr>
        <w:t xml:space="preserve"> </w:t>
      </w:r>
      <w:r>
        <w:rPr>
          <w:spacing w:val="-2"/>
          <w:sz w:val="28"/>
        </w:rPr>
        <w:t>здоровья</w:t>
      </w:r>
    </w:p>
    <w:p w:rsidR="007752D6" w:rsidRDefault="002C15D6">
      <w:pPr>
        <w:pStyle w:val="a3"/>
        <w:tabs>
          <w:tab w:val="left" w:pos="1044"/>
          <w:tab w:val="left" w:pos="2015"/>
          <w:tab w:val="left" w:pos="3279"/>
          <w:tab w:val="left" w:pos="3388"/>
          <w:tab w:val="left" w:pos="5006"/>
          <w:tab w:val="left" w:pos="6506"/>
          <w:tab w:val="left" w:pos="6649"/>
          <w:tab w:val="left" w:pos="6902"/>
          <w:tab w:val="left" w:pos="7863"/>
          <w:tab w:val="left" w:pos="8902"/>
          <w:tab w:val="left" w:pos="9129"/>
        </w:tabs>
        <w:spacing w:before="50" w:line="276" w:lineRule="auto"/>
        <w:ind w:right="853"/>
        <w:jc w:val="left"/>
      </w:pPr>
      <w:r>
        <w:rPr>
          <w:spacing w:val="-10"/>
        </w:rPr>
        <w:t>и</w:t>
      </w:r>
      <w:r>
        <w:tab/>
        <w:t>эмоционального</w:t>
      </w:r>
      <w:r>
        <w:rPr>
          <w:spacing w:val="80"/>
        </w:rPr>
        <w:t xml:space="preserve"> </w:t>
      </w:r>
      <w:r>
        <w:t>благополучия:</w:t>
      </w:r>
      <w:r>
        <w:rPr>
          <w:spacing w:val="80"/>
        </w:rPr>
        <w:t xml:space="preserve"> </w:t>
      </w:r>
      <w:r>
        <w:t>осознание</w:t>
      </w:r>
      <w:r>
        <w:rPr>
          <w:spacing w:val="80"/>
        </w:rPr>
        <w:t xml:space="preserve"> </w:t>
      </w:r>
      <w:r>
        <w:t>ценности</w:t>
      </w:r>
      <w:r>
        <w:tab/>
      </w:r>
      <w:r>
        <w:rPr>
          <w:spacing w:val="-2"/>
        </w:rPr>
        <w:t>жизни;</w:t>
      </w:r>
      <w:r>
        <w:tab/>
      </w:r>
      <w:r>
        <w:rPr>
          <w:spacing w:val="-2"/>
        </w:rPr>
        <w:t xml:space="preserve">ответственное </w:t>
      </w:r>
      <w:r>
        <w:t>отношение</w:t>
      </w:r>
      <w:r>
        <w:rPr>
          <w:spacing w:val="37"/>
        </w:rPr>
        <w:t xml:space="preserve"> </w:t>
      </w:r>
      <w:r>
        <w:t>к</w:t>
      </w:r>
      <w:r>
        <w:rPr>
          <w:spacing w:val="40"/>
        </w:rPr>
        <w:t xml:space="preserve"> </w:t>
      </w:r>
      <w:r>
        <w:t>своему</w:t>
      </w:r>
      <w:r>
        <w:rPr>
          <w:spacing w:val="37"/>
        </w:rPr>
        <w:t xml:space="preserve"> </w:t>
      </w:r>
      <w:r>
        <w:t>здоровью</w:t>
      </w:r>
      <w:r>
        <w:rPr>
          <w:spacing w:val="40"/>
        </w:rPr>
        <w:t xml:space="preserve"> </w:t>
      </w:r>
      <w:r>
        <w:t>и</w:t>
      </w:r>
      <w:r>
        <w:rPr>
          <w:spacing w:val="40"/>
        </w:rPr>
        <w:t xml:space="preserve"> </w:t>
      </w:r>
      <w:r>
        <w:t>установка</w:t>
      </w:r>
      <w:r>
        <w:rPr>
          <w:spacing w:val="40"/>
        </w:rPr>
        <w:t xml:space="preserve"> </w:t>
      </w:r>
      <w:r>
        <w:t>на</w:t>
      </w:r>
      <w:r>
        <w:rPr>
          <w:spacing w:val="40"/>
        </w:rPr>
        <w:t xml:space="preserve"> </w:t>
      </w:r>
      <w:r>
        <w:t>здоровый</w:t>
      </w:r>
      <w:r>
        <w:rPr>
          <w:spacing w:val="40"/>
        </w:rPr>
        <w:t xml:space="preserve"> </w:t>
      </w:r>
      <w:r>
        <w:t>образ</w:t>
      </w:r>
      <w:r>
        <w:rPr>
          <w:spacing w:val="40"/>
        </w:rPr>
        <w:t xml:space="preserve"> </w:t>
      </w:r>
      <w:r>
        <w:t>жизни</w:t>
      </w:r>
      <w:r>
        <w:rPr>
          <w:spacing w:val="39"/>
        </w:rPr>
        <w:t xml:space="preserve"> </w:t>
      </w:r>
      <w:r>
        <w:t>(здоровое питание, соблюдение гигиенических правил, сбалансированный режим занятий и отдыха,</w:t>
      </w:r>
      <w:r>
        <w:rPr>
          <w:spacing w:val="36"/>
        </w:rPr>
        <w:t xml:space="preserve"> </w:t>
      </w:r>
      <w:r>
        <w:t>регулярная</w:t>
      </w:r>
      <w:r>
        <w:rPr>
          <w:spacing w:val="34"/>
        </w:rPr>
        <w:t xml:space="preserve"> </w:t>
      </w:r>
      <w:r>
        <w:t>физическая</w:t>
      </w:r>
      <w:r>
        <w:rPr>
          <w:spacing w:val="34"/>
        </w:rPr>
        <w:t xml:space="preserve"> </w:t>
      </w:r>
      <w:r>
        <w:t>активность);</w:t>
      </w:r>
      <w:r>
        <w:rPr>
          <w:spacing w:val="33"/>
        </w:rPr>
        <w:t xml:space="preserve"> </w:t>
      </w:r>
      <w:r>
        <w:t>соблюдение</w:t>
      </w:r>
      <w:r>
        <w:rPr>
          <w:spacing w:val="35"/>
        </w:rPr>
        <w:t xml:space="preserve"> </w:t>
      </w:r>
      <w:r>
        <w:t>правил</w:t>
      </w:r>
      <w:r>
        <w:rPr>
          <w:spacing w:val="39"/>
        </w:rPr>
        <w:t xml:space="preserve"> </w:t>
      </w:r>
      <w:r>
        <w:t>безопасности</w:t>
      </w:r>
      <w:r>
        <w:rPr>
          <w:spacing w:val="34"/>
        </w:rPr>
        <w:t xml:space="preserve"> </w:t>
      </w:r>
      <w:r>
        <w:t xml:space="preserve">в </w:t>
      </w:r>
      <w:r>
        <w:rPr>
          <w:spacing w:val="-2"/>
        </w:rPr>
        <w:t>природе;</w:t>
      </w:r>
      <w:r>
        <w:tab/>
      </w:r>
      <w:r>
        <w:rPr>
          <w:spacing w:val="-2"/>
        </w:rPr>
        <w:t>навыков</w:t>
      </w:r>
      <w:r>
        <w:tab/>
      </w:r>
      <w:r>
        <w:rPr>
          <w:spacing w:val="-2"/>
        </w:rPr>
        <w:t>безопасного</w:t>
      </w:r>
      <w:r>
        <w:tab/>
      </w:r>
      <w:r>
        <w:rPr>
          <w:spacing w:val="-2"/>
        </w:rPr>
        <w:t>поведения</w:t>
      </w:r>
      <w:r>
        <w:tab/>
      </w:r>
      <w:r>
        <w:rPr>
          <w:spacing w:val="-10"/>
        </w:rPr>
        <w:t>в</w:t>
      </w:r>
      <w:r>
        <w:tab/>
      </w:r>
      <w:r>
        <w:tab/>
      </w:r>
      <w:r>
        <w:rPr>
          <w:spacing w:val="-2"/>
        </w:rPr>
        <w:t>Интернет-среде;</w:t>
      </w:r>
      <w:r>
        <w:tab/>
      </w:r>
      <w:r>
        <w:tab/>
      </w:r>
      <w:r>
        <w:rPr>
          <w:spacing w:val="-2"/>
        </w:rPr>
        <w:t xml:space="preserve">способность </w:t>
      </w:r>
      <w:r>
        <w:t>адаптироваться к</w:t>
      </w:r>
      <w:r>
        <w:tab/>
      </w:r>
      <w:r>
        <w:tab/>
        <w:t>стрессовым ситуациям</w:t>
      </w:r>
      <w:r>
        <w:tab/>
      </w:r>
      <w:r>
        <w:tab/>
        <w:t>и меняющимся социальным, информационным</w:t>
      </w:r>
      <w:r>
        <w:rPr>
          <w:spacing w:val="40"/>
        </w:rPr>
        <w:t xml:space="preserve"> </w:t>
      </w:r>
      <w:r>
        <w:t>и</w:t>
      </w:r>
      <w:r>
        <w:rPr>
          <w:spacing w:val="40"/>
        </w:rPr>
        <w:t xml:space="preserve"> </w:t>
      </w:r>
      <w:r>
        <w:t>природным</w:t>
      </w:r>
      <w:r>
        <w:rPr>
          <w:spacing w:val="66"/>
        </w:rPr>
        <w:t xml:space="preserve"> </w:t>
      </w:r>
      <w:r>
        <w:t>условиям,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осмысляя</w:t>
      </w:r>
      <w:r>
        <w:rPr>
          <w:spacing w:val="40"/>
        </w:rPr>
        <w:t xml:space="preserve"> </w:t>
      </w:r>
      <w:r>
        <w:t>собственный</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0"/>
      </w:pPr>
      <w:r>
        <w:lastRenderedPageBreak/>
        <w:t>опыт и выстраивая дальнейшие цели; сформированность навыка рефлексии, признание своего права на ошибку и такого же права другого человека;</w:t>
      </w:r>
      <w:r>
        <w:rPr>
          <w:spacing w:val="40"/>
        </w:rPr>
        <w:t xml:space="preserve"> </w:t>
      </w:r>
      <w:r>
        <w:t>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752D6" w:rsidRDefault="002C15D6">
      <w:pPr>
        <w:pStyle w:val="a5"/>
        <w:numPr>
          <w:ilvl w:val="0"/>
          <w:numId w:val="2"/>
        </w:numPr>
        <w:tabs>
          <w:tab w:val="left" w:pos="2108"/>
        </w:tabs>
        <w:spacing w:before="1" w:line="276" w:lineRule="auto"/>
        <w:ind w:right="854" w:firstLine="760"/>
        <w:jc w:val="both"/>
        <w:rPr>
          <w:sz w:val="28"/>
        </w:rPr>
      </w:pPr>
      <w:r>
        <w:rPr>
          <w:sz w:val="2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w:t>
      </w:r>
      <w:r>
        <w:rPr>
          <w:spacing w:val="-1"/>
          <w:sz w:val="28"/>
        </w:rPr>
        <w:t xml:space="preserve"> </w:t>
      </w:r>
      <w:r>
        <w:rPr>
          <w:sz w:val="28"/>
        </w:rPr>
        <w:t>выполнять такого</w:t>
      </w:r>
      <w:r>
        <w:rPr>
          <w:spacing w:val="-1"/>
          <w:sz w:val="28"/>
        </w:rPr>
        <w:t xml:space="preserve"> </w:t>
      </w:r>
      <w:r>
        <w:rPr>
          <w:sz w:val="28"/>
        </w:rPr>
        <w:t>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52D6" w:rsidRDefault="002C15D6">
      <w:pPr>
        <w:pStyle w:val="a5"/>
        <w:numPr>
          <w:ilvl w:val="0"/>
          <w:numId w:val="2"/>
        </w:numPr>
        <w:tabs>
          <w:tab w:val="left" w:pos="1771"/>
        </w:tabs>
        <w:spacing w:before="2" w:line="276" w:lineRule="auto"/>
        <w:ind w:right="850" w:firstLine="760"/>
        <w:jc w:val="both"/>
        <w:rPr>
          <w:sz w:val="28"/>
        </w:rPr>
      </w:pPr>
      <w:r>
        <w:rPr>
          <w:sz w:val="28"/>
        </w:rPr>
        <w:t>экологического воспитания: ориентация на применение географических знаний</w:t>
      </w:r>
      <w:r>
        <w:rPr>
          <w:spacing w:val="-4"/>
          <w:sz w:val="28"/>
        </w:rPr>
        <w:t xml:space="preserve"> </w:t>
      </w:r>
      <w:r>
        <w:rPr>
          <w:sz w:val="28"/>
        </w:rPr>
        <w:t>для</w:t>
      </w:r>
      <w:r>
        <w:rPr>
          <w:spacing w:val="-2"/>
          <w:sz w:val="28"/>
        </w:rPr>
        <w:t xml:space="preserve"> </w:t>
      </w:r>
      <w:r>
        <w:rPr>
          <w:sz w:val="28"/>
        </w:rPr>
        <w:t>решения</w:t>
      </w:r>
      <w:r>
        <w:rPr>
          <w:spacing w:val="-3"/>
          <w:sz w:val="28"/>
        </w:rPr>
        <w:t xml:space="preserve"> </w:t>
      </w:r>
      <w:r>
        <w:rPr>
          <w:sz w:val="28"/>
        </w:rPr>
        <w:t>задач</w:t>
      </w:r>
      <w:r>
        <w:rPr>
          <w:spacing w:val="-3"/>
          <w:sz w:val="28"/>
        </w:rPr>
        <w:t xml:space="preserve"> </w:t>
      </w:r>
      <w:r>
        <w:rPr>
          <w:sz w:val="28"/>
        </w:rPr>
        <w:t>в области</w:t>
      </w:r>
      <w:r>
        <w:rPr>
          <w:spacing w:val="-4"/>
          <w:sz w:val="28"/>
        </w:rPr>
        <w:t xml:space="preserve"> </w:t>
      </w:r>
      <w:r>
        <w:rPr>
          <w:sz w:val="28"/>
        </w:rPr>
        <w:t>окружающей</w:t>
      </w:r>
      <w:r>
        <w:rPr>
          <w:spacing w:val="-4"/>
          <w:sz w:val="28"/>
        </w:rPr>
        <w:t xml:space="preserve"> </w:t>
      </w:r>
      <w:r>
        <w:rPr>
          <w:sz w:val="28"/>
        </w:rPr>
        <w:t>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752D6" w:rsidRDefault="002C15D6">
      <w:pPr>
        <w:pStyle w:val="a3"/>
        <w:spacing w:before="2" w:line="276" w:lineRule="auto"/>
        <w:ind w:right="853" w:firstLine="568"/>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52D6" w:rsidRDefault="002C15D6">
      <w:pPr>
        <w:pStyle w:val="a3"/>
        <w:spacing w:line="276" w:lineRule="auto"/>
        <w:ind w:right="853" w:firstLine="568"/>
        <w:jc w:val="left"/>
      </w:pPr>
      <w:r>
        <w:t>У обучающегося будут сформированы следующие базовые логические действия</w:t>
      </w:r>
      <w:r>
        <w:rPr>
          <w:spacing w:val="-7"/>
        </w:rPr>
        <w:t xml:space="preserve"> </w:t>
      </w:r>
      <w:r>
        <w:t>как</w:t>
      </w:r>
      <w:r>
        <w:rPr>
          <w:spacing w:val="-6"/>
        </w:rPr>
        <w:t xml:space="preserve"> </w:t>
      </w:r>
      <w:r>
        <w:t>часть</w:t>
      </w:r>
      <w:r>
        <w:rPr>
          <w:spacing w:val="-6"/>
        </w:rPr>
        <w:t xml:space="preserve"> </w:t>
      </w:r>
      <w:r>
        <w:t>познавательных</w:t>
      </w:r>
      <w:r>
        <w:rPr>
          <w:spacing w:val="-2"/>
        </w:rPr>
        <w:t xml:space="preserve"> </w:t>
      </w:r>
      <w:r>
        <w:t>универсальных</w:t>
      </w:r>
      <w:r>
        <w:rPr>
          <w:spacing w:val="-2"/>
        </w:rPr>
        <w:t xml:space="preserve"> </w:t>
      </w:r>
      <w:r>
        <w:t>учебных</w:t>
      </w:r>
      <w:r>
        <w:rPr>
          <w:spacing w:val="-6"/>
        </w:rPr>
        <w:t xml:space="preserve"> </w:t>
      </w:r>
      <w:r>
        <w:t>действий:</w:t>
      </w:r>
      <w:r>
        <w:rPr>
          <w:spacing w:val="-11"/>
        </w:rPr>
        <w:t xml:space="preserve"> </w:t>
      </w:r>
      <w:r>
        <w:t>выявлять</w:t>
      </w:r>
      <w:r>
        <w:rPr>
          <w:spacing w:val="-6"/>
        </w:rPr>
        <w:t xml:space="preserve"> </w:t>
      </w:r>
      <w:r>
        <w:t xml:space="preserve">и характеризовать существенные признаки географических объектов, процессов и </w:t>
      </w:r>
      <w:r>
        <w:rPr>
          <w:spacing w:val="-2"/>
        </w:rPr>
        <w:t>явлений;</w:t>
      </w:r>
    </w:p>
    <w:p w:rsidR="007752D6" w:rsidRDefault="002C15D6">
      <w:pPr>
        <w:pStyle w:val="a3"/>
        <w:tabs>
          <w:tab w:val="left" w:pos="3267"/>
          <w:tab w:val="left" w:pos="5313"/>
          <w:tab w:val="left" w:pos="6569"/>
          <w:tab w:val="left" w:pos="8704"/>
        </w:tabs>
        <w:spacing w:line="278" w:lineRule="auto"/>
        <w:ind w:right="858" w:firstLine="568"/>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географических </w:t>
      </w:r>
      <w:r>
        <w:t>объектов, процессов и явлений, основания для их сравнения;</w:t>
      </w:r>
    </w:p>
    <w:p w:rsidR="007752D6" w:rsidRDefault="002C15D6">
      <w:pPr>
        <w:pStyle w:val="a3"/>
        <w:spacing w:line="278" w:lineRule="auto"/>
        <w:ind w:right="853" w:firstLine="568"/>
        <w:jc w:val="left"/>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фактах</w:t>
      </w:r>
      <w:r>
        <w:rPr>
          <w:spacing w:val="80"/>
        </w:rPr>
        <w:t xml:space="preserve"> </w:t>
      </w:r>
      <w:r>
        <w:t>и данных наблюдений с учѐтом предложенной географической задачи;</w:t>
      </w:r>
    </w:p>
    <w:p w:rsidR="007752D6" w:rsidRDefault="002C15D6">
      <w:pPr>
        <w:pStyle w:val="a3"/>
        <w:spacing w:line="278" w:lineRule="auto"/>
        <w:ind w:firstLine="568"/>
        <w:jc w:val="left"/>
      </w:pPr>
      <w:r>
        <w:t>выявлять дефициты географической информации, данных, необходимых для решения поставленной задачи;</w:t>
      </w:r>
    </w:p>
    <w:p w:rsidR="007752D6" w:rsidRDefault="002C15D6">
      <w:pPr>
        <w:pStyle w:val="a3"/>
        <w:tabs>
          <w:tab w:val="left" w:pos="2143"/>
          <w:tab w:val="left" w:pos="2607"/>
          <w:tab w:val="left" w:pos="3670"/>
          <w:tab w:val="left" w:pos="4118"/>
          <w:tab w:val="left" w:pos="5473"/>
          <w:tab w:val="left" w:pos="5760"/>
          <w:tab w:val="left" w:pos="6655"/>
          <w:tab w:val="left" w:pos="7016"/>
          <w:tab w:val="left" w:pos="7343"/>
          <w:tab w:val="left" w:pos="8239"/>
          <w:tab w:val="left" w:pos="8667"/>
          <w:tab w:val="left" w:pos="8702"/>
        </w:tabs>
        <w:spacing w:line="278" w:lineRule="auto"/>
        <w:ind w:right="855" w:firstLine="568"/>
        <w:jc w:val="left"/>
      </w:pPr>
      <w:r>
        <w:rPr>
          <w:spacing w:val="-2"/>
        </w:rPr>
        <w:t>выявлять</w:t>
      </w:r>
      <w:r>
        <w:tab/>
      </w:r>
      <w:r>
        <w:rPr>
          <w:spacing w:val="-2"/>
        </w:rPr>
        <w:t>причинно-следственные</w:t>
      </w:r>
      <w:r>
        <w:tab/>
      </w:r>
      <w:r>
        <w:rPr>
          <w:spacing w:val="-2"/>
        </w:rPr>
        <w:t>связи</w:t>
      </w:r>
      <w:r>
        <w:tab/>
      </w:r>
      <w:r>
        <w:rPr>
          <w:spacing w:val="-4"/>
        </w:rPr>
        <w:t>при</w:t>
      </w:r>
      <w:r>
        <w:tab/>
      </w:r>
      <w:r>
        <w:rPr>
          <w:spacing w:val="-2"/>
        </w:rPr>
        <w:t>изучении</w:t>
      </w:r>
      <w:r>
        <w:tab/>
      </w:r>
      <w:r>
        <w:tab/>
      </w:r>
      <w:r>
        <w:rPr>
          <w:spacing w:val="-2"/>
        </w:rPr>
        <w:t>географических объектов,</w:t>
      </w:r>
      <w:r>
        <w:tab/>
      </w:r>
      <w:r>
        <w:rPr>
          <w:spacing w:val="-2"/>
        </w:rPr>
        <w:t>процессов</w:t>
      </w:r>
      <w:r>
        <w:tab/>
      </w:r>
      <w:r>
        <w:rPr>
          <w:spacing w:val="-10"/>
        </w:rPr>
        <w:t>и</w:t>
      </w:r>
      <w:r>
        <w:tab/>
      </w:r>
      <w:r>
        <w:rPr>
          <w:spacing w:val="-2"/>
        </w:rPr>
        <w:t>явлений;</w:t>
      </w:r>
      <w:r>
        <w:tab/>
      </w:r>
      <w:r>
        <w:rPr>
          <w:spacing w:val="-2"/>
        </w:rPr>
        <w:t>проводить</w:t>
      </w:r>
      <w:r>
        <w:tab/>
      </w:r>
      <w:r>
        <w:rPr>
          <w:spacing w:val="-2"/>
        </w:rPr>
        <w:t>выводы</w:t>
      </w:r>
      <w:r>
        <w:tab/>
      </w:r>
      <w:r>
        <w:rPr>
          <w:spacing w:val="-10"/>
        </w:rPr>
        <w:t>с</w:t>
      </w:r>
      <w:r>
        <w:tab/>
      </w:r>
      <w:r>
        <w:rPr>
          <w:spacing w:val="-2"/>
        </w:rPr>
        <w:t>использованием</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9"/>
      </w:pPr>
      <w:r>
        <w:lastRenderedPageBreak/>
        <w:t xml:space="preserve">дедуктивных и индуктивных умозаключений, умозаключений по аналогии, формулировать гипотезы о взаимосвязях географических объектов, процессов и </w:t>
      </w:r>
      <w:r>
        <w:rPr>
          <w:spacing w:val="-2"/>
        </w:rPr>
        <w:t>явлений;</w:t>
      </w:r>
    </w:p>
    <w:p w:rsidR="007752D6" w:rsidRDefault="002C15D6">
      <w:pPr>
        <w:pStyle w:val="a3"/>
        <w:spacing w:line="276" w:lineRule="auto"/>
        <w:ind w:right="852" w:firstLine="568"/>
      </w:pPr>
      <w:r>
        <w:t>самостоятельно выбирать способ решения учебной географической задачи (сравнивать несколько вариантов решения, выбирать наиболее подходящий с учѐтом самостоятельно выделенных критериев).</w:t>
      </w:r>
    </w:p>
    <w:p w:rsidR="007752D6" w:rsidRDefault="002C15D6">
      <w:pPr>
        <w:pStyle w:val="a3"/>
        <w:spacing w:line="276" w:lineRule="auto"/>
        <w:ind w:right="853" w:firstLine="568"/>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rsidR="007752D6" w:rsidRDefault="002C15D6">
      <w:pPr>
        <w:pStyle w:val="a3"/>
        <w:spacing w:line="273" w:lineRule="auto"/>
        <w:ind w:right="849" w:firstLine="568"/>
      </w:pPr>
      <w:r>
        <w:t xml:space="preserve">использовать географические вопросы как исследовательский инструмент </w:t>
      </w:r>
      <w:r>
        <w:rPr>
          <w:spacing w:val="-2"/>
        </w:rPr>
        <w:t>познания;</w:t>
      </w:r>
    </w:p>
    <w:p w:rsidR="007752D6" w:rsidRDefault="002C15D6">
      <w:pPr>
        <w:pStyle w:val="a3"/>
        <w:spacing w:line="276" w:lineRule="auto"/>
        <w:ind w:right="851" w:firstLine="568"/>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752D6" w:rsidRDefault="002C15D6">
      <w:pPr>
        <w:pStyle w:val="a3"/>
        <w:spacing w:line="278" w:lineRule="auto"/>
        <w:ind w:right="857" w:firstLine="568"/>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752D6" w:rsidRDefault="002C15D6">
      <w:pPr>
        <w:pStyle w:val="a3"/>
        <w:spacing w:line="276" w:lineRule="auto"/>
        <w:ind w:right="848" w:firstLine="568"/>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752D6" w:rsidRDefault="002C15D6">
      <w:pPr>
        <w:pStyle w:val="a3"/>
        <w:spacing w:line="278" w:lineRule="auto"/>
        <w:ind w:right="855" w:firstLine="568"/>
      </w:pPr>
      <w:r>
        <w:t xml:space="preserve">оценивать достоверность информации, полученной в ходе географического </w:t>
      </w:r>
      <w:r>
        <w:rPr>
          <w:spacing w:val="-2"/>
        </w:rPr>
        <w:t>исследования;</w:t>
      </w:r>
    </w:p>
    <w:p w:rsidR="007752D6" w:rsidRDefault="002C15D6">
      <w:pPr>
        <w:pStyle w:val="a3"/>
        <w:spacing w:line="276" w:lineRule="auto"/>
        <w:ind w:right="853" w:firstLine="568"/>
      </w:pPr>
      <w:r>
        <w:t>самостоятельно формулировать обобщения и выводы по результатам проведѐнного наблюдения или исследования, оценивать достоверность полученных результатов и выводов;</w:t>
      </w:r>
    </w:p>
    <w:p w:rsidR="007752D6" w:rsidRDefault="002C15D6">
      <w:pPr>
        <w:pStyle w:val="a3"/>
        <w:spacing w:line="276" w:lineRule="auto"/>
        <w:ind w:right="856" w:firstLine="568"/>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752D6" w:rsidRDefault="002C15D6">
      <w:pPr>
        <w:pStyle w:val="a3"/>
        <w:spacing w:line="273" w:lineRule="auto"/>
        <w:ind w:right="859" w:firstLine="568"/>
      </w:pPr>
      <w:r>
        <w:t>У обучающегося будут сформированы умения работать с информацией как часть познавательных универсальных учебных действий:</w:t>
      </w:r>
    </w:p>
    <w:p w:rsidR="007752D6" w:rsidRDefault="002C15D6">
      <w:pPr>
        <w:pStyle w:val="a3"/>
        <w:spacing w:line="276" w:lineRule="auto"/>
        <w:ind w:right="848" w:firstLine="568"/>
      </w:pPr>
      <w:r>
        <w:t>применять различные методы, инструменты и запросы при поиске и отборе информации или данных из источников географической информации с учѐтом предложенной учебной задачи и заданных критериев;</w:t>
      </w:r>
    </w:p>
    <w:p w:rsidR="007752D6" w:rsidRDefault="002C15D6">
      <w:pPr>
        <w:pStyle w:val="a3"/>
        <w:spacing w:line="278" w:lineRule="auto"/>
        <w:ind w:right="857" w:firstLine="568"/>
      </w:pPr>
      <w:r>
        <w:t>выбирать, анализировать и интерпретировать географическую информацию различных видов и форм представления;</w:t>
      </w:r>
    </w:p>
    <w:p w:rsidR="007752D6" w:rsidRDefault="002C15D6">
      <w:pPr>
        <w:pStyle w:val="a3"/>
        <w:spacing w:line="278" w:lineRule="auto"/>
        <w:ind w:right="856" w:firstLine="568"/>
      </w:pPr>
      <w:r>
        <w:t>находить сходные аргументы, подтверждающие или опровергающие одну и ту же идею, в различных источниках географической информации;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6" w:firstLine="568"/>
      </w:pPr>
      <w:r>
        <w:lastRenderedPageBreak/>
        <w:t>самостоятельно выбирать оптимальную форму представления географической информации;</w:t>
      </w:r>
    </w:p>
    <w:p w:rsidR="007752D6" w:rsidRDefault="002C15D6">
      <w:pPr>
        <w:pStyle w:val="a3"/>
        <w:spacing w:line="273" w:lineRule="auto"/>
        <w:ind w:right="853" w:firstLine="568"/>
      </w:pPr>
      <w:r>
        <w:t>оценивать надѐжность географической информации по критериям, предложенным учителем или сформулированным самостоятельно;</w:t>
      </w:r>
    </w:p>
    <w:p w:rsidR="007752D6" w:rsidRDefault="002C15D6">
      <w:pPr>
        <w:pStyle w:val="a3"/>
        <w:spacing w:before="3"/>
        <w:ind w:left="1260"/>
      </w:pPr>
      <w:r>
        <w:t>систематизировать</w:t>
      </w:r>
      <w:r>
        <w:rPr>
          <w:spacing w:val="-6"/>
        </w:rPr>
        <w:t xml:space="preserve"> </w:t>
      </w:r>
      <w:r>
        <w:t>географическую</w:t>
      </w:r>
      <w:r>
        <w:rPr>
          <w:spacing w:val="-5"/>
        </w:rPr>
        <w:t xml:space="preserve"> </w:t>
      </w:r>
      <w:r>
        <w:t>информацию</w:t>
      </w:r>
      <w:r>
        <w:rPr>
          <w:spacing w:val="-4"/>
        </w:rPr>
        <w:t xml:space="preserve"> </w:t>
      </w:r>
      <w:r>
        <w:t>в</w:t>
      </w:r>
      <w:r>
        <w:rPr>
          <w:spacing w:val="-4"/>
        </w:rPr>
        <w:t xml:space="preserve"> </w:t>
      </w:r>
      <w:r>
        <w:t>разных</w:t>
      </w:r>
      <w:r>
        <w:rPr>
          <w:spacing w:val="-3"/>
        </w:rPr>
        <w:t xml:space="preserve"> </w:t>
      </w:r>
      <w:r>
        <w:rPr>
          <w:spacing w:val="-2"/>
        </w:rPr>
        <w:t>формах.</w:t>
      </w:r>
    </w:p>
    <w:p w:rsidR="007752D6" w:rsidRDefault="002C15D6">
      <w:pPr>
        <w:pStyle w:val="a3"/>
        <w:spacing w:before="46" w:line="278" w:lineRule="auto"/>
        <w:ind w:right="855" w:firstLine="568"/>
      </w:pPr>
      <w:r>
        <w:t>У обучающегося будут сформированы умения общения как часть коммуникативных универсальных учебных действий:</w:t>
      </w:r>
    </w:p>
    <w:p w:rsidR="007752D6" w:rsidRDefault="002C15D6">
      <w:pPr>
        <w:pStyle w:val="a3"/>
        <w:spacing w:line="278" w:lineRule="auto"/>
        <w:ind w:right="856" w:firstLine="568"/>
      </w:pPr>
      <w:r>
        <w:t>формулировать суждения, выражать свою точку зрения по географическим аспектам различных вопросов в устных и письменных текстах;</w:t>
      </w:r>
    </w:p>
    <w:p w:rsidR="007752D6" w:rsidRDefault="002C15D6">
      <w:pPr>
        <w:pStyle w:val="a3"/>
        <w:spacing w:line="276" w:lineRule="auto"/>
        <w:ind w:right="852" w:firstLine="568"/>
      </w:pPr>
      <w:r>
        <w:t>в ходе диалога и (или) дискуссии задавать вопросы по существу</w:t>
      </w:r>
      <w:r>
        <w:rPr>
          <w:spacing w:val="40"/>
        </w:rPr>
        <w:t xml:space="preserve"> </w:t>
      </w:r>
      <w:r>
        <w:t>обсуждаемой темы и высказывать идеи, нацеленные на решение задачи и поддержание благожелательности общения;</w:t>
      </w:r>
    </w:p>
    <w:p w:rsidR="007752D6" w:rsidRDefault="002C15D6">
      <w:pPr>
        <w:pStyle w:val="a3"/>
        <w:spacing w:line="278" w:lineRule="auto"/>
        <w:ind w:right="857" w:firstLine="568"/>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7752D6" w:rsidRDefault="002C15D6">
      <w:pPr>
        <w:pStyle w:val="a3"/>
        <w:spacing w:line="315" w:lineRule="exact"/>
        <w:ind w:left="1260"/>
      </w:pPr>
      <w:r>
        <w:t>публично</w:t>
      </w:r>
      <w:r>
        <w:rPr>
          <w:spacing w:val="-8"/>
        </w:rPr>
        <w:t xml:space="preserve"> </w:t>
      </w:r>
      <w:r>
        <w:t>представлять</w:t>
      </w:r>
      <w:r>
        <w:rPr>
          <w:spacing w:val="-3"/>
        </w:rPr>
        <w:t xml:space="preserve"> </w:t>
      </w:r>
      <w:r>
        <w:t>результаты</w:t>
      </w:r>
      <w:r>
        <w:rPr>
          <w:spacing w:val="-4"/>
        </w:rPr>
        <w:t xml:space="preserve"> </w:t>
      </w:r>
      <w:r>
        <w:t>выполненного</w:t>
      </w:r>
      <w:r>
        <w:rPr>
          <w:spacing w:val="-7"/>
        </w:rPr>
        <w:t xml:space="preserve"> </w:t>
      </w:r>
      <w:r>
        <w:t>исследования</w:t>
      </w:r>
      <w:r>
        <w:rPr>
          <w:spacing w:val="-5"/>
        </w:rPr>
        <w:t xml:space="preserve"> </w:t>
      </w:r>
      <w:r>
        <w:t>или</w:t>
      </w:r>
      <w:r>
        <w:rPr>
          <w:spacing w:val="-5"/>
        </w:rPr>
        <w:t xml:space="preserve"> </w:t>
      </w:r>
      <w:r>
        <w:rPr>
          <w:spacing w:val="-2"/>
        </w:rPr>
        <w:t>проекта.</w:t>
      </w:r>
    </w:p>
    <w:p w:rsidR="007752D6" w:rsidRDefault="002C15D6">
      <w:pPr>
        <w:pStyle w:val="a3"/>
        <w:spacing w:before="38" w:line="276" w:lineRule="auto"/>
        <w:ind w:right="849" w:firstLine="568"/>
      </w:pPr>
      <w:r>
        <w:t>У обучающегося будут сформированы умения самоорганизации как части регулятивных универсальных учебных действий:</w:t>
      </w:r>
    </w:p>
    <w:p w:rsidR="007752D6" w:rsidRDefault="002C15D6">
      <w:pPr>
        <w:pStyle w:val="a3"/>
        <w:spacing w:line="276" w:lineRule="auto"/>
        <w:ind w:right="854" w:firstLine="568"/>
      </w:pPr>
      <w:r>
        <w:t>самостоятельно составлять алгоритм решения географических задач и выбирать способ их решения с учѐтом имеющихся ресурсов и собственных возможностей, аргументировать предлагаемые варианты решений;</w:t>
      </w:r>
    </w:p>
    <w:p w:rsidR="007752D6" w:rsidRDefault="002C15D6">
      <w:pPr>
        <w:pStyle w:val="a3"/>
        <w:spacing w:before="1" w:line="276" w:lineRule="auto"/>
        <w:ind w:right="859" w:firstLine="568"/>
      </w:pPr>
      <w:r>
        <w:t xml:space="preserve">составлять план действий (план реализации намеченного алгоритма решения), корректировать предложенный алгоритм с учѐтом получения новых </w:t>
      </w:r>
      <w:r>
        <w:rPr>
          <w:spacing w:val="-2"/>
        </w:rPr>
        <w:t>знаний</w:t>
      </w:r>
    </w:p>
    <w:p w:rsidR="007752D6" w:rsidRDefault="002C15D6">
      <w:pPr>
        <w:pStyle w:val="a3"/>
        <w:spacing w:before="1"/>
        <w:ind w:left="1260"/>
      </w:pPr>
      <w:r>
        <w:t>об</w:t>
      </w:r>
      <w:r>
        <w:rPr>
          <w:spacing w:val="-4"/>
        </w:rPr>
        <w:t xml:space="preserve"> </w:t>
      </w:r>
      <w:r>
        <w:t>изучаемом</w:t>
      </w:r>
      <w:r>
        <w:rPr>
          <w:spacing w:val="-2"/>
        </w:rPr>
        <w:t xml:space="preserve"> объекте.</w:t>
      </w:r>
    </w:p>
    <w:p w:rsidR="007752D6" w:rsidRDefault="002C15D6">
      <w:pPr>
        <w:pStyle w:val="a3"/>
        <w:spacing w:before="63" w:line="273" w:lineRule="auto"/>
        <w:ind w:left="1260" w:right="859"/>
      </w:pPr>
      <w:r>
        <w:t>У обучающегося будут сформированы умения совместной деятельности: принимать</w:t>
      </w:r>
      <w:r>
        <w:rPr>
          <w:spacing w:val="59"/>
        </w:rPr>
        <w:t xml:space="preserve">  </w:t>
      </w:r>
      <w:r>
        <w:t>цель</w:t>
      </w:r>
      <w:r>
        <w:rPr>
          <w:spacing w:val="61"/>
        </w:rPr>
        <w:t xml:space="preserve">  </w:t>
      </w:r>
      <w:r>
        <w:t>совместной</w:t>
      </w:r>
      <w:r>
        <w:rPr>
          <w:spacing w:val="62"/>
        </w:rPr>
        <w:t xml:space="preserve">  </w:t>
      </w:r>
      <w:r>
        <w:t>деятельности</w:t>
      </w:r>
      <w:r>
        <w:rPr>
          <w:spacing w:val="60"/>
        </w:rPr>
        <w:t xml:space="preserve">  </w:t>
      </w:r>
      <w:r>
        <w:t>при</w:t>
      </w:r>
      <w:r>
        <w:rPr>
          <w:spacing w:val="60"/>
        </w:rPr>
        <w:t xml:space="preserve">  </w:t>
      </w:r>
      <w:r>
        <w:t>выполнении</w:t>
      </w:r>
      <w:r>
        <w:rPr>
          <w:spacing w:val="65"/>
        </w:rPr>
        <w:t xml:space="preserve">  </w:t>
      </w:r>
      <w:r>
        <w:rPr>
          <w:spacing w:val="-2"/>
        </w:rPr>
        <w:t>учебных</w:t>
      </w:r>
    </w:p>
    <w:p w:rsidR="007752D6" w:rsidRDefault="002C15D6">
      <w:pPr>
        <w:pStyle w:val="a3"/>
        <w:spacing w:before="6" w:line="276" w:lineRule="auto"/>
        <w:ind w:right="854"/>
      </w:pPr>
      <w:r>
        <w:t xml:space="preserve">географических проектов,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52D6" w:rsidRDefault="002C15D6">
      <w:pPr>
        <w:pStyle w:val="a3"/>
        <w:spacing w:before="1" w:line="276" w:lineRule="auto"/>
        <w:ind w:right="854" w:firstLine="568"/>
      </w:pPr>
      <w:r>
        <w:t>планировать организацию совместной работы, при выполнении учебных географических проектов определять свою роль (с учѐтом предпочтений и возможностей</w:t>
      </w:r>
      <w:r>
        <w:rPr>
          <w:spacing w:val="-7"/>
        </w:rPr>
        <w:t xml:space="preserve"> </w:t>
      </w:r>
      <w:r>
        <w:t>всех</w:t>
      </w:r>
      <w:r>
        <w:rPr>
          <w:spacing w:val="-1"/>
        </w:rPr>
        <w:t xml:space="preserve"> </w:t>
      </w:r>
      <w:r>
        <w:t>участников</w:t>
      </w:r>
      <w:r>
        <w:rPr>
          <w:spacing w:val="-5"/>
        </w:rPr>
        <w:t xml:space="preserve"> </w:t>
      </w:r>
      <w:r>
        <w:t>взаимодействия), участвовать</w:t>
      </w:r>
      <w:r>
        <w:rPr>
          <w:spacing w:val="-5"/>
        </w:rPr>
        <w:t xml:space="preserve"> </w:t>
      </w:r>
      <w:r>
        <w:t>в</w:t>
      </w:r>
      <w:r>
        <w:rPr>
          <w:spacing w:val="-5"/>
        </w:rPr>
        <w:t xml:space="preserve"> </w:t>
      </w:r>
      <w:r>
        <w:t>групповых</w:t>
      </w:r>
      <w:r>
        <w:rPr>
          <w:spacing w:val="-5"/>
        </w:rPr>
        <w:t xml:space="preserve"> </w:t>
      </w:r>
      <w:r>
        <w:t xml:space="preserve">формах работы, выполнять свою часть работы, достигать качественного результата по своему направлению и координировать свои действия с другими членами </w:t>
      </w:r>
      <w:r>
        <w:rPr>
          <w:spacing w:val="-2"/>
        </w:rPr>
        <w:t>команды;</w:t>
      </w:r>
    </w:p>
    <w:p w:rsidR="007752D6" w:rsidRDefault="002C15D6">
      <w:pPr>
        <w:pStyle w:val="a3"/>
        <w:spacing w:line="276" w:lineRule="auto"/>
        <w:ind w:right="855" w:firstLine="568"/>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752D6" w:rsidRDefault="002C15D6">
      <w:pPr>
        <w:pStyle w:val="a3"/>
        <w:spacing w:before="1"/>
        <w:ind w:left="1260"/>
      </w:pPr>
      <w:r>
        <w:t>У</w:t>
      </w:r>
      <w:r>
        <w:rPr>
          <w:spacing w:val="49"/>
          <w:w w:val="150"/>
        </w:rPr>
        <w:t xml:space="preserve">   </w:t>
      </w:r>
      <w:r>
        <w:t>обучающегося</w:t>
      </w:r>
      <w:r>
        <w:rPr>
          <w:spacing w:val="48"/>
          <w:w w:val="150"/>
        </w:rPr>
        <w:t xml:space="preserve">   </w:t>
      </w:r>
      <w:r>
        <w:t>будут</w:t>
      </w:r>
      <w:r>
        <w:rPr>
          <w:spacing w:val="51"/>
          <w:w w:val="150"/>
        </w:rPr>
        <w:t xml:space="preserve">   </w:t>
      </w:r>
      <w:r>
        <w:t>сформированы</w:t>
      </w:r>
      <w:r>
        <w:rPr>
          <w:spacing w:val="50"/>
          <w:w w:val="150"/>
        </w:rPr>
        <w:t xml:space="preserve">   </w:t>
      </w:r>
      <w:r>
        <w:t>умения</w:t>
      </w:r>
      <w:r>
        <w:rPr>
          <w:spacing w:val="49"/>
          <w:w w:val="150"/>
        </w:rPr>
        <w:t xml:space="preserve">   </w:t>
      </w:r>
      <w:r>
        <w:rPr>
          <w:spacing w:val="-2"/>
        </w:rPr>
        <w:t>самоконтроля,</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jc w:val="left"/>
      </w:pPr>
      <w:r>
        <w:lastRenderedPageBreak/>
        <w:t>эмоционального</w:t>
      </w:r>
      <w:r>
        <w:rPr>
          <w:spacing w:val="80"/>
        </w:rPr>
        <w:t xml:space="preserve"> </w:t>
      </w:r>
      <w:r>
        <w:t>интеллекта</w:t>
      </w:r>
      <w:r>
        <w:rPr>
          <w:spacing w:val="80"/>
        </w:rPr>
        <w:t xml:space="preserve"> </w:t>
      </w:r>
      <w:r>
        <w:t>как</w:t>
      </w:r>
      <w:r>
        <w:rPr>
          <w:spacing w:val="80"/>
        </w:rPr>
        <w:t xml:space="preserve"> </w:t>
      </w:r>
      <w:r>
        <w:t>части</w:t>
      </w:r>
      <w:r>
        <w:rPr>
          <w:spacing w:val="40"/>
        </w:rPr>
        <w:t xml:space="preserve"> </w:t>
      </w:r>
      <w:r>
        <w:t>регулятивных</w:t>
      </w:r>
      <w:r>
        <w:rPr>
          <w:spacing w:val="80"/>
        </w:rPr>
        <w:t xml:space="preserve"> </w:t>
      </w:r>
      <w:r>
        <w:t>универсальных</w:t>
      </w:r>
      <w:r>
        <w:rPr>
          <w:spacing w:val="80"/>
        </w:rPr>
        <w:t xml:space="preserve"> </w:t>
      </w:r>
      <w:r>
        <w:t xml:space="preserve">учебных </w:t>
      </w:r>
      <w:r>
        <w:rPr>
          <w:spacing w:val="-2"/>
        </w:rPr>
        <w:t>действий:</w:t>
      </w:r>
    </w:p>
    <w:p w:rsidR="007752D6" w:rsidRDefault="002C15D6">
      <w:pPr>
        <w:pStyle w:val="a3"/>
        <w:spacing w:line="319" w:lineRule="exact"/>
        <w:ind w:left="1260"/>
        <w:jc w:val="left"/>
      </w:pPr>
      <w:r>
        <w:t>владеть</w:t>
      </w:r>
      <w:r>
        <w:rPr>
          <w:spacing w:val="-3"/>
        </w:rPr>
        <w:t xml:space="preserve"> </w:t>
      </w:r>
      <w:r>
        <w:t>способами</w:t>
      </w:r>
      <w:r>
        <w:rPr>
          <w:spacing w:val="-4"/>
        </w:rPr>
        <w:t xml:space="preserve"> </w:t>
      </w:r>
      <w:r>
        <w:t>самоконтроля</w:t>
      </w:r>
      <w:r>
        <w:rPr>
          <w:spacing w:val="-3"/>
        </w:rPr>
        <w:t xml:space="preserve"> </w:t>
      </w:r>
      <w:r>
        <w:t>и</w:t>
      </w:r>
      <w:r>
        <w:rPr>
          <w:spacing w:val="-4"/>
        </w:rPr>
        <w:t xml:space="preserve"> </w:t>
      </w:r>
      <w:r>
        <w:rPr>
          <w:spacing w:val="-2"/>
        </w:rPr>
        <w:t>рефлексии;</w:t>
      </w:r>
    </w:p>
    <w:p w:rsidR="007752D6" w:rsidRDefault="002C15D6">
      <w:pPr>
        <w:pStyle w:val="a3"/>
        <w:spacing w:before="46" w:line="276" w:lineRule="auto"/>
        <w:ind w:right="853" w:firstLine="568"/>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 давать оценку приобретѐнному опыту;</w:t>
      </w:r>
    </w:p>
    <w:p w:rsidR="007752D6" w:rsidRDefault="002C15D6">
      <w:pPr>
        <w:pStyle w:val="a3"/>
        <w:tabs>
          <w:tab w:val="left" w:pos="2447"/>
          <w:tab w:val="left" w:pos="4094"/>
          <w:tab w:val="left" w:pos="4470"/>
          <w:tab w:val="left" w:pos="6285"/>
          <w:tab w:val="left" w:pos="6805"/>
          <w:tab w:val="left" w:pos="7856"/>
          <w:tab w:val="left" w:pos="8848"/>
        </w:tabs>
        <w:spacing w:line="278" w:lineRule="auto"/>
        <w:ind w:right="860" w:firstLine="568"/>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изменившихся ситуаций, установленных ошибок, возникших трудностей;</w:t>
      </w:r>
    </w:p>
    <w:p w:rsidR="007752D6" w:rsidRDefault="002C15D6">
      <w:pPr>
        <w:pStyle w:val="a3"/>
        <w:spacing w:line="278" w:lineRule="auto"/>
        <w:ind w:left="1260" w:right="3729"/>
        <w:jc w:val="left"/>
      </w:pPr>
      <w:r>
        <w:t>оценивать</w:t>
      </w:r>
      <w:r>
        <w:rPr>
          <w:spacing w:val="-8"/>
        </w:rPr>
        <w:t xml:space="preserve"> </w:t>
      </w:r>
      <w:r>
        <w:t>соответствие</w:t>
      </w:r>
      <w:r>
        <w:rPr>
          <w:spacing w:val="-12"/>
        </w:rPr>
        <w:t xml:space="preserve"> </w:t>
      </w:r>
      <w:r>
        <w:t>результата</w:t>
      </w:r>
      <w:r>
        <w:rPr>
          <w:spacing w:val="-8"/>
        </w:rPr>
        <w:t xml:space="preserve"> </w:t>
      </w:r>
      <w:r>
        <w:t>цели</w:t>
      </w:r>
      <w:r>
        <w:rPr>
          <w:spacing w:val="-9"/>
        </w:rPr>
        <w:t xml:space="preserve"> </w:t>
      </w:r>
      <w:r>
        <w:t>и</w:t>
      </w:r>
      <w:r>
        <w:rPr>
          <w:spacing w:val="-7"/>
        </w:rPr>
        <w:t xml:space="preserve"> </w:t>
      </w:r>
      <w:r>
        <w:t>условиям; принятие себя и других:</w:t>
      </w:r>
    </w:p>
    <w:p w:rsidR="007752D6" w:rsidRDefault="002C15D6">
      <w:pPr>
        <w:pStyle w:val="a3"/>
        <w:spacing w:line="273" w:lineRule="auto"/>
        <w:ind w:left="1260" w:right="2597"/>
        <w:jc w:val="left"/>
      </w:pPr>
      <w:r>
        <w:t>осознанно относиться к другому человеку, его мнению; признавать</w:t>
      </w:r>
      <w:r>
        <w:rPr>
          <w:spacing w:val="-3"/>
        </w:rPr>
        <w:t xml:space="preserve"> </w:t>
      </w:r>
      <w:r>
        <w:t>своѐ</w:t>
      </w:r>
      <w:r>
        <w:rPr>
          <w:spacing w:val="-8"/>
        </w:rPr>
        <w:t xml:space="preserve"> </w:t>
      </w:r>
      <w:r>
        <w:t>право</w:t>
      </w:r>
      <w:r>
        <w:rPr>
          <w:spacing w:val="-7"/>
        </w:rPr>
        <w:t xml:space="preserve"> </w:t>
      </w:r>
      <w:r>
        <w:t>на</w:t>
      </w:r>
      <w:r>
        <w:rPr>
          <w:spacing w:val="-3"/>
        </w:rPr>
        <w:t xml:space="preserve"> </w:t>
      </w:r>
      <w:r>
        <w:t>ошибку</w:t>
      </w:r>
      <w:r>
        <w:rPr>
          <w:spacing w:val="-3"/>
        </w:rPr>
        <w:t xml:space="preserve"> </w:t>
      </w:r>
      <w:r>
        <w:t>и</w:t>
      </w:r>
      <w:r>
        <w:rPr>
          <w:spacing w:val="-5"/>
        </w:rPr>
        <w:t xml:space="preserve"> </w:t>
      </w:r>
      <w:r>
        <w:t>такое</w:t>
      </w:r>
      <w:r>
        <w:rPr>
          <w:spacing w:val="-8"/>
        </w:rPr>
        <w:t xml:space="preserve"> </w:t>
      </w:r>
      <w:r>
        <w:t>же</w:t>
      </w:r>
      <w:r>
        <w:rPr>
          <w:spacing w:val="-7"/>
        </w:rPr>
        <w:t xml:space="preserve"> </w:t>
      </w:r>
      <w:r>
        <w:t>право</w:t>
      </w:r>
      <w:r>
        <w:rPr>
          <w:spacing w:val="-7"/>
        </w:rPr>
        <w:t xml:space="preserve"> </w:t>
      </w:r>
      <w:r>
        <w:t>другого.</w:t>
      </w:r>
    </w:p>
    <w:p w:rsidR="007752D6" w:rsidRDefault="002C15D6">
      <w:pPr>
        <w:pStyle w:val="a3"/>
        <w:spacing w:line="273" w:lineRule="auto"/>
        <w:ind w:firstLine="568"/>
        <w:jc w:val="left"/>
      </w:pPr>
      <w:r>
        <w:t>Предметные</w:t>
      </w:r>
      <w:r>
        <w:rPr>
          <w:spacing w:val="-6"/>
        </w:rPr>
        <w:t xml:space="preserve"> </w:t>
      </w:r>
      <w:r>
        <w:t>результаты освоения программы по</w:t>
      </w:r>
      <w:r>
        <w:rPr>
          <w:spacing w:val="-3"/>
        </w:rPr>
        <w:t xml:space="preserve"> </w:t>
      </w:r>
      <w:r>
        <w:t>географии.</w:t>
      </w:r>
      <w:r>
        <w:rPr>
          <w:spacing w:val="-1"/>
        </w:rPr>
        <w:t xml:space="preserve"> </w:t>
      </w:r>
      <w:r>
        <w:t>К</w:t>
      </w:r>
      <w:r>
        <w:rPr>
          <w:spacing w:val="-2"/>
        </w:rPr>
        <w:t xml:space="preserve"> </w:t>
      </w:r>
      <w:r>
        <w:t>концу</w:t>
      </w:r>
      <w:r>
        <w:rPr>
          <w:spacing w:val="-6"/>
        </w:rPr>
        <w:t xml:space="preserve"> </w:t>
      </w:r>
      <w:r>
        <w:t>5 класса обучающийся научится:</w:t>
      </w:r>
    </w:p>
    <w:p w:rsidR="007752D6" w:rsidRDefault="002C15D6">
      <w:pPr>
        <w:pStyle w:val="a3"/>
        <w:spacing w:before="2" w:line="273" w:lineRule="auto"/>
        <w:ind w:left="1260" w:right="853"/>
        <w:jc w:val="left"/>
      </w:pPr>
      <w:r>
        <w:t>приводить</w:t>
      </w:r>
      <w:r>
        <w:rPr>
          <w:spacing w:val="-7"/>
        </w:rPr>
        <w:t xml:space="preserve"> </w:t>
      </w:r>
      <w:r>
        <w:t>примеры</w:t>
      </w:r>
      <w:r>
        <w:rPr>
          <w:spacing w:val="-7"/>
        </w:rPr>
        <w:t xml:space="preserve"> </w:t>
      </w:r>
      <w:r>
        <w:t>географических</w:t>
      </w:r>
      <w:r>
        <w:rPr>
          <w:spacing w:val="-7"/>
        </w:rPr>
        <w:t xml:space="preserve"> </w:t>
      </w:r>
      <w:r>
        <w:t>объектов,</w:t>
      </w:r>
      <w:r>
        <w:rPr>
          <w:spacing w:val="-5"/>
        </w:rPr>
        <w:t xml:space="preserve"> </w:t>
      </w:r>
      <w:r>
        <w:t>процессов</w:t>
      </w:r>
      <w:r>
        <w:rPr>
          <w:spacing w:val="-7"/>
        </w:rPr>
        <w:t xml:space="preserve"> </w:t>
      </w:r>
      <w:r>
        <w:t>и</w:t>
      </w:r>
      <w:r>
        <w:rPr>
          <w:spacing w:val="-8"/>
        </w:rPr>
        <w:t xml:space="preserve"> </w:t>
      </w:r>
      <w:r>
        <w:t>явлений, изучаемых различными ветвями географической науки;</w:t>
      </w:r>
    </w:p>
    <w:p w:rsidR="007752D6" w:rsidRDefault="002C15D6">
      <w:pPr>
        <w:pStyle w:val="a3"/>
        <w:spacing w:before="6" w:line="276" w:lineRule="auto"/>
        <w:ind w:right="1010" w:firstLine="568"/>
        <w:jc w:val="left"/>
      </w:pPr>
      <w:r>
        <w:t>приводить примеры методов исследования, применяемых в географии; выбирать</w:t>
      </w:r>
      <w:r>
        <w:rPr>
          <w:spacing w:val="-10"/>
        </w:rPr>
        <w:t xml:space="preserve"> </w:t>
      </w:r>
      <w:r>
        <w:t>источники</w:t>
      </w:r>
      <w:r>
        <w:rPr>
          <w:spacing w:val="-11"/>
        </w:rPr>
        <w:t xml:space="preserve"> </w:t>
      </w:r>
      <w:r>
        <w:t>географической</w:t>
      </w:r>
      <w:r>
        <w:rPr>
          <w:spacing w:val="-11"/>
        </w:rPr>
        <w:t xml:space="preserve"> </w:t>
      </w:r>
      <w:r>
        <w:t>информации</w:t>
      </w:r>
      <w:r>
        <w:rPr>
          <w:spacing w:val="-11"/>
        </w:rPr>
        <w:t xml:space="preserve"> </w:t>
      </w:r>
      <w:r>
        <w:t>(картографические,</w:t>
      </w:r>
      <w:r>
        <w:rPr>
          <w:spacing w:val="-8"/>
        </w:rPr>
        <w:t xml:space="preserve"> </w:t>
      </w:r>
      <w:r>
        <w:t xml:space="preserve">текстовые, видео- и фотоизображения, интернет-ресурсы), необходимые для изучения истории географических открытий и важнейших географических исследований </w:t>
      </w:r>
      <w:r>
        <w:rPr>
          <w:spacing w:val="-2"/>
        </w:rPr>
        <w:t>современности;</w:t>
      </w:r>
    </w:p>
    <w:p w:rsidR="007752D6" w:rsidRDefault="002C15D6">
      <w:pPr>
        <w:pStyle w:val="a3"/>
        <w:spacing w:before="1" w:line="276" w:lineRule="auto"/>
        <w:ind w:right="856" w:firstLine="568"/>
      </w:pPr>
      <w: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rPr>
        <w:t>источниках;</w:t>
      </w:r>
    </w:p>
    <w:p w:rsidR="007752D6" w:rsidRDefault="002C15D6">
      <w:pPr>
        <w:pStyle w:val="a3"/>
        <w:spacing w:before="1" w:line="273" w:lineRule="auto"/>
        <w:ind w:right="1022" w:firstLine="568"/>
      </w:pPr>
      <w:r>
        <w:t>иметь</w:t>
      </w:r>
      <w:r>
        <w:rPr>
          <w:spacing w:val="-4"/>
        </w:rPr>
        <w:t xml:space="preserve"> </w:t>
      </w:r>
      <w:r>
        <w:t>представление</w:t>
      </w:r>
      <w:r>
        <w:rPr>
          <w:spacing w:val="-8"/>
        </w:rPr>
        <w:t xml:space="preserve"> </w:t>
      </w:r>
      <w:r>
        <w:t>о</w:t>
      </w:r>
      <w:r>
        <w:rPr>
          <w:spacing w:val="-5"/>
        </w:rPr>
        <w:t xml:space="preserve"> </w:t>
      </w:r>
      <w:r>
        <w:t>вкладе</w:t>
      </w:r>
      <w:r>
        <w:rPr>
          <w:spacing w:val="-8"/>
        </w:rPr>
        <w:t xml:space="preserve"> </w:t>
      </w:r>
      <w:r>
        <w:t>великих</w:t>
      </w:r>
      <w:r>
        <w:rPr>
          <w:spacing w:val="-4"/>
        </w:rPr>
        <w:t xml:space="preserve"> </w:t>
      </w:r>
      <w:r>
        <w:t>путешественников</w:t>
      </w:r>
      <w:r>
        <w:rPr>
          <w:spacing w:val="-4"/>
        </w:rPr>
        <w:t xml:space="preserve"> </w:t>
      </w:r>
      <w:r>
        <w:t>в</w:t>
      </w:r>
      <w:r>
        <w:rPr>
          <w:spacing w:val="-4"/>
        </w:rPr>
        <w:t xml:space="preserve"> </w:t>
      </w:r>
      <w:r>
        <w:t>изучение</w:t>
      </w:r>
      <w:r>
        <w:rPr>
          <w:spacing w:val="-8"/>
        </w:rPr>
        <w:t xml:space="preserve"> </w:t>
      </w:r>
      <w:r>
        <w:t>Земли; описывать и сравнивать маршруты их путешествий;</w:t>
      </w:r>
    </w:p>
    <w:p w:rsidR="007752D6" w:rsidRDefault="002C15D6">
      <w:pPr>
        <w:pStyle w:val="a3"/>
        <w:spacing w:before="7" w:line="276" w:lineRule="auto"/>
        <w:ind w:right="849" w:firstLine="568"/>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752D6" w:rsidRDefault="002C15D6">
      <w:pPr>
        <w:pStyle w:val="a3"/>
        <w:spacing w:line="278" w:lineRule="auto"/>
        <w:ind w:right="853" w:firstLine="568"/>
      </w:pPr>
      <w:r>
        <w:t>определять направления, расстояния по плану местности и по географическим картам, географические координаты по географическим картам;</w:t>
      </w:r>
    </w:p>
    <w:p w:rsidR="007752D6" w:rsidRDefault="002C15D6">
      <w:pPr>
        <w:pStyle w:val="a3"/>
        <w:spacing w:line="276" w:lineRule="auto"/>
        <w:ind w:right="854" w:firstLine="568"/>
      </w:pPr>
      <w:r>
        <w:t>использовать условные обозначения планов местности и географических</w:t>
      </w:r>
      <w:r>
        <w:rPr>
          <w:spacing w:val="40"/>
        </w:rPr>
        <w:t xml:space="preserve"> </w:t>
      </w:r>
      <w:r>
        <w:t>карт для получения информации, необходимой для решения учебных и (или) практике- ориентированных задач;</w:t>
      </w:r>
    </w:p>
    <w:p w:rsidR="007752D6" w:rsidRDefault="002C15D6">
      <w:pPr>
        <w:pStyle w:val="a3"/>
        <w:spacing w:line="319" w:lineRule="exact"/>
        <w:ind w:left="1260"/>
      </w:pPr>
      <w:r>
        <w:t>применять</w:t>
      </w:r>
      <w:r>
        <w:rPr>
          <w:spacing w:val="66"/>
        </w:rPr>
        <w:t xml:space="preserve">   </w:t>
      </w:r>
      <w:r>
        <w:t>понятия</w:t>
      </w:r>
      <w:r>
        <w:rPr>
          <w:spacing w:val="70"/>
        </w:rPr>
        <w:t xml:space="preserve">   </w:t>
      </w:r>
      <w:r>
        <w:t>«план</w:t>
      </w:r>
      <w:r>
        <w:rPr>
          <w:spacing w:val="67"/>
        </w:rPr>
        <w:t xml:space="preserve">   </w:t>
      </w:r>
      <w:r>
        <w:t>местности»,</w:t>
      </w:r>
      <w:r>
        <w:rPr>
          <w:spacing w:val="71"/>
        </w:rPr>
        <w:t xml:space="preserve">   </w:t>
      </w:r>
      <w:r>
        <w:t>«географическая</w:t>
      </w:r>
      <w:r>
        <w:rPr>
          <w:spacing w:val="66"/>
        </w:rPr>
        <w:t xml:space="preserve">   </w:t>
      </w:r>
      <w:r>
        <w:rPr>
          <w:spacing w:val="-2"/>
        </w:rPr>
        <w:t>карта»,</w:t>
      </w:r>
    </w:p>
    <w:p w:rsidR="007752D6" w:rsidRDefault="002C15D6">
      <w:pPr>
        <w:pStyle w:val="a3"/>
        <w:spacing w:before="45"/>
      </w:pPr>
      <w:r>
        <w:t>«аэрофотоснимок»,</w:t>
      </w:r>
      <w:r>
        <w:rPr>
          <w:spacing w:val="53"/>
        </w:rPr>
        <w:t xml:space="preserve">  </w:t>
      </w:r>
      <w:r>
        <w:t>«ориентирование</w:t>
      </w:r>
      <w:r>
        <w:rPr>
          <w:spacing w:val="49"/>
        </w:rPr>
        <w:t xml:space="preserve">  </w:t>
      </w:r>
      <w:r>
        <w:t>на</w:t>
      </w:r>
      <w:r>
        <w:rPr>
          <w:spacing w:val="48"/>
        </w:rPr>
        <w:t xml:space="preserve">  </w:t>
      </w:r>
      <w:r>
        <w:t>местности»,</w:t>
      </w:r>
      <w:r>
        <w:rPr>
          <w:spacing w:val="55"/>
        </w:rPr>
        <w:t xml:space="preserve">  </w:t>
      </w:r>
      <w:r>
        <w:t>«стороны</w:t>
      </w:r>
      <w:r>
        <w:rPr>
          <w:spacing w:val="49"/>
        </w:rPr>
        <w:t xml:space="preserve">  </w:t>
      </w:r>
      <w:r>
        <w:rPr>
          <w:spacing w:val="-2"/>
        </w:rPr>
        <w:t>горизонта»,</w:t>
      </w:r>
    </w:p>
    <w:p w:rsidR="007752D6" w:rsidRDefault="002C15D6">
      <w:pPr>
        <w:pStyle w:val="a3"/>
        <w:spacing w:before="46" w:line="278" w:lineRule="auto"/>
        <w:ind w:right="850"/>
      </w:pPr>
      <w:r>
        <w:t>«азимут», «горизонтали», «масштаб», «условные знаки» для решения учебных и практико-ориентированных задач;</w:t>
      </w:r>
    </w:p>
    <w:p w:rsidR="007752D6" w:rsidRDefault="002C15D6">
      <w:pPr>
        <w:pStyle w:val="a3"/>
        <w:spacing w:line="278" w:lineRule="auto"/>
        <w:ind w:right="848" w:firstLine="568"/>
      </w:pPr>
      <w:r>
        <w:t>различать понятия «план местности» и «географическая карта», «параллель» и «меридиан»;</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3" w:firstLine="568"/>
        <w:jc w:val="left"/>
      </w:pPr>
      <w:r>
        <w:lastRenderedPageBreak/>
        <w:t>приводить</w:t>
      </w:r>
      <w:r>
        <w:rPr>
          <w:spacing w:val="-4"/>
        </w:rPr>
        <w:t xml:space="preserve"> </w:t>
      </w:r>
      <w:r>
        <w:t>примеры</w:t>
      </w:r>
      <w:r>
        <w:rPr>
          <w:spacing w:val="-4"/>
        </w:rPr>
        <w:t xml:space="preserve"> </w:t>
      </w:r>
      <w:r>
        <w:t>влияния</w:t>
      </w:r>
      <w:r>
        <w:rPr>
          <w:spacing w:val="-5"/>
        </w:rPr>
        <w:t xml:space="preserve"> </w:t>
      </w:r>
      <w:r>
        <w:t>Солнца</w:t>
      </w:r>
      <w:r>
        <w:rPr>
          <w:spacing w:val="-4"/>
        </w:rPr>
        <w:t xml:space="preserve"> </w:t>
      </w:r>
      <w:r>
        <w:t>на</w:t>
      </w:r>
      <w:r>
        <w:rPr>
          <w:spacing w:val="-4"/>
        </w:rPr>
        <w:t xml:space="preserve"> </w:t>
      </w:r>
      <w:r>
        <w:t>мир</w:t>
      </w:r>
      <w:r>
        <w:rPr>
          <w:spacing w:val="-4"/>
        </w:rPr>
        <w:t xml:space="preserve"> </w:t>
      </w:r>
      <w:r>
        <w:t>живой</w:t>
      </w:r>
      <w:r>
        <w:rPr>
          <w:spacing w:val="-6"/>
        </w:rPr>
        <w:t xml:space="preserve"> </w:t>
      </w:r>
      <w:r>
        <w:t>и</w:t>
      </w:r>
      <w:r>
        <w:rPr>
          <w:spacing w:val="-6"/>
        </w:rPr>
        <w:t xml:space="preserve"> </w:t>
      </w:r>
      <w:r>
        <w:t>неживой</w:t>
      </w:r>
      <w:r>
        <w:rPr>
          <w:spacing w:val="-6"/>
        </w:rPr>
        <w:t xml:space="preserve"> </w:t>
      </w:r>
      <w:r>
        <w:t>природы; объяснять причины смены дня и ночи и времѐн года;</w:t>
      </w:r>
    </w:p>
    <w:p w:rsidR="007752D6" w:rsidRDefault="002C15D6">
      <w:pPr>
        <w:pStyle w:val="a3"/>
        <w:spacing w:line="276" w:lineRule="auto"/>
        <w:ind w:right="853" w:firstLine="568"/>
        <w:jc w:val="left"/>
      </w:pPr>
      <w:r>
        <w:t>устанавливать</w:t>
      </w:r>
      <w:r>
        <w:rPr>
          <w:spacing w:val="-5"/>
        </w:rPr>
        <w:t xml:space="preserve"> </w:t>
      </w:r>
      <w:r>
        <w:t>эмпирические</w:t>
      </w:r>
      <w:r>
        <w:rPr>
          <w:spacing w:val="-9"/>
        </w:rPr>
        <w:t xml:space="preserve"> </w:t>
      </w:r>
      <w:r>
        <w:t>зависимости</w:t>
      </w:r>
      <w:r>
        <w:rPr>
          <w:spacing w:val="-7"/>
        </w:rPr>
        <w:t xml:space="preserve"> </w:t>
      </w:r>
      <w:r>
        <w:t>между</w:t>
      </w:r>
      <w:r>
        <w:rPr>
          <w:spacing w:val="-9"/>
        </w:rPr>
        <w:t xml:space="preserve"> </w:t>
      </w:r>
      <w:r>
        <w:t>продолжительностью</w:t>
      </w:r>
      <w:r>
        <w:rPr>
          <w:spacing w:val="-6"/>
        </w:rPr>
        <w:t xml:space="preserve"> </w:t>
      </w:r>
      <w:r>
        <w:t>дня</w:t>
      </w:r>
      <w:r>
        <w:rPr>
          <w:spacing w:val="-6"/>
        </w:rPr>
        <w:t xml:space="preserve"> </w:t>
      </w:r>
      <w:r>
        <w:t>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752D6" w:rsidRDefault="002C15D6">
      <w:pPr>
        <w:pStyle w:val="a3"/>
        <w:spacing w:line="273" w:lineRule="auto"/>
        <w:ind w:firstLine="568"/>
        <w:jc w:val="left"/>
      </w:pPr>
      <w:r>
        <w:t>различать</w:t>
      </w:r>
      <w:r>
        <w:rPr>
          <w:spacing w:val="40"/>
        </w:rPr>
        <w:t xml:space="preserve"> </w:t>
      </w:r>
      <w:r>
        <w:t>понятия</w:t>
      </w:r>
      <w:r>
        <w:rPr>
          <w:spacing w:val="40"/>
        </w:rPr>
        <w:t xml:space="preserve"> </w:t>
      </w:r>
      <w:r>
        <w:t>«земная</w:t>
      </w:r>
      <w:r>
        <w:rPr>
          <w:spacing w:val="40"/>
        </w:rPr>
        <w:t xml:space="preserve"> </w:t>
      </w:r>
      <w:r>
        <w:t>кора»;</w:t>
      </w:r>
      <w:r>
        <w:rPr>
          <w:spacing w:val="40"/>
        </w:rPr>
        <w:t xml:space="preserve"> </w:t>
      </w:r>
      <w:r>
        <w:t>«ядро»,</w:t>
      </w:r>
      <w:r>
        <w:rPr>
          <w:spacing w:val="40"/>
        </w:rPr>
        <w:t xml:space="preserve"> </w:t>
      </w:r>
      <w:r>
        <w:t>«мантия»;</w:t>
      </w:r>
      <w:r>
        <w:rPr>
          <w:spacing w:val="40"/>
        </w:rPr>
        <w:t xml:space="preserve"> </w:t>
      </w:r>
      <w:r>
        <w:t>«минерал»</w:t>
      </w:r>
      <w:r>
        <w:rPr>
          <w:spacing w:val="40"/>
        </w:rPr>
        <w:t xml:space="preserve"> </w:t>
      </w:r>
      <w:r>
        <w:t>и</w:t>
      </w:r>
      <w:r>
        <w:rPr>
          <w:spacing w:val="40"/>
        </w:rPr>
        <w:t xml:space="preserve"> </w:t>
      </w:r>
      <w:r>
        <w:t xml:space="preserve">«горная </w:t>
      </w:r>
      <w:r>
        <w:rPr>
          <w:spacing w:val="-2"/>
        </w:rPr>
        <w:t>порода»;</w:t>
      </w:r>
    </w:p>
    <w:p w:rsidR="007752D6" w:rsidRDefault="002C15D6">
      <w:pPr>
        <w:pStyle w:val="a3"/>
        <w:spacing w:before="2" w:line="278" w:lineRule="auto"/>
        <w:ind w:left="1260" w:right="1759"/>
        <w:jc w:val="left"/>
      </w:pPr>
      <w:r>
        <w:t>различать понятия «материковая»</w:t>
      </w:r>
      <w:r>
        <w:rPr>
          <w:spacing w:val="-2"/>
        </w:rPr>
        <w:t xml:space="preserve"> </w:t>
      </w:r>
      <w:r>
        <w:t>и «океаническая»</w:t>
      </w:r>
      <w:r>
        <w:rPr>
          <w:spacing w:val="-6"/>
        </w:rPr>
        <w:t xml:space="preserve"> </w:t>
      </w:r>
      <w:r>
        <w:t>земная кора; различать</w:t>
      </w:r>
      <w:r>
        <w:rPr>
          <w:spacing w:val="-6"/>
        </w:rPr>
        <w:t xml:space="preserve"> </w:t>
      </w:r>
      <w:r>
        <w:t>изученные</w:t>
      </w:r>
      <w:r>
        <w:rPr>
          <w:spacing w:val="-9"/>
        </w:rPr>
        <w:t xml:space="preserve"> </w:t>
      </w:r>
      <w:r>
        <w:t>минералы</w:t>
      </w:r>
      <w:r>
        <w:rPr>
          <w:spacing w:val="-6"/>
        </w:rPr>
        <w:t xml:space="preserve"> </w:t>
      </w:r>
      <w:r>
        <w:t>и</w:t>
      </w:r>
      <w:r>
        <w:rPr>
          <w:spacing w:val="-8"/>
        </w:rPr>
        <w:t xml:space="preserve"> </w:t>
      </w:r>
      <w:r>
        <w:t>горные</w:t>
      </w:r>
      <w:r>
        <w:rPr>
          <w:spacing w:val="-9"/>
        </w:rPr>
        <w:t xml:space="preserve"> </w:t>
      </w:r>
      <w:r>
        <w:t>породы,</w:t>
      </w:r>
      <w:r>
        <w:rPr>
          <w:spacing w:val="-4"/>
        </w:rPr>
        <w:t xml:space="preserve"> </w:t>
      </w:r>
      <w:r>
        <w:t>материковую</w:t>
      </w:r>
      <w:r>
        <w:rPr>
          <w:spacing w:val="-3"/>
        </w:rPr>
        <w:t xml:space="preserve"> </w:t>
      </w:r>
      <w:r>
        <w:t>и</w:t>
      </w:r>
    </w:p>
    <w:p w:rsidR="007752D6" w:rsidRDefault="002C15D6">
      <w:pPr>
        <w:pStyle w:val="a3"/>
        <w:spacing w:line="315" w:lineRule="exact"/>
        <w:jc w:val="left"/>
      </w:pPr>
      <w:r>
        <w:t>океаническую</w:t>
      </w:r>
      <w:r>
        <w:rPr>
          <w:spacing w:val="-6"/>
        </w:rPr>
        <w:t xml:space="preserve"> </w:t>
      </w:r>
      <w:r>
        <w:t>земную</w:t>
      </w:r>
      <w:r>
        <w:rPr>
          <w:spacing w:val="-6"/>
        </w:rPr>
        <w:t xml:space="preserve"> </w:t>
      </w:r>
      <w:r>
        <w:rPr>
          <w:spacing w:val="-4"/>
        </w:rPr>
        <w:t>кору;</w:t>
      </w:r>
    </w:p>
    <w:p w:rsidR="007752D6" w:rsidRDefault="002C15D6">
      <w:pPr>
        <w:pStyle w:val="a3"/>
        <w:spacing w:before="50" w:line="273" w:lineRule="auto"/>
        <w:ind w:right="853" w:firstLine="568"/>
        <w:jc w:val="left"/>
      </w:pPr>
      <w:r>
        <w:t>показывать</w:t>
      </w:r>
      <w:r>
        <w:rPr>
          <w:spacing w:val="-3"/>
        </w:rPr>
        <w:t xml:space="preserve"> </w:t>
      </w:r>
      <w:r>
        <w:t>на</w:t>
      </w:r>
      <w:r>
        <w:rPr>
          <w:spacing w:val="-3"/>
        </w:rPr>
        <w:t xml:space="preserve"> </w:t>
      </w:r>
      <w:r>
        <w:t>карте</w:t>
      </w:r>
      <w:r>
        <w:rPr>
          <w:spacing w:val="-7"/>
        </w:rPr>
        <w:t xml:space="preserve"> </w:t>
      </w:r>
      <w:r>
        <w:t>и</w:t>
      </w:r>
      <w:r>
        <w:rPr>
          <w:spacing w:val="-5"/>
        </w:rPr>
        <w:t xml:space="preserve"> </w:t>
      </w:r>
      <w:r>
        <w:t>обозначать</w:t>
      </w:r>
      <w:r>
        <w:rPr>
          <w:spacing w:val="-3"/>
        </w:rPr>
        <w:t xml:space="preserve"> </w:t>
      </w:r>
      <w:r>
        <w:t>на</w:t>
      </w:r>
      <w:r>
        <w:rPr>
          <w:spacing w:val="-3"/>
        </w:rPr>
        <w:t xml:space="preserve"> </w:t>
      </w:r>
      <w:r>
        <w:t>контурной</w:t>
      </w:r>
      <w:r>
        <w:rPr>
          <w:spacing w:val="-5"/>
        </w:rPr>
        <w:t xml:space="preserve"> </w:t>
      </w:r>
      <w:r>
        <w:t>карте</w:t>
      </w:r>
      <w:r>
        <w:rPr>
          <w:spacing w:val="-7"/>
        </w:rPr>
        <w:t xml:space="preserve"> </w:t>
      </w:r>
      <w:r>
        <w:t>материки</w:t>
      </w:r>
      <w:r>
        <w:rPr>
          <w:spacing w:val="-5"/>
        </w:rPr>
        <w:t xml:space="preserve"> </w:t>
      </w:r>
      <w:r>
        <w:t>и</w:t>
      </w:r>
      <w:r>
        <w:rPr>
          <w:spacing w:val="-1"/>
        </w:rPr>
        <w:t xml:space="preserve"> </w:t>
      </w:r>
      <w:r>
        <w:t>океаны, крупные формы рельефа Земли;</w:t>
      </w:r>
    </w:p>
    <w:p w:rsidR="007752D6" w:rsidRDefault="002C15D6">
      <w:pPr>
        <w:pStyle w:val="a3"/>
        <w:spacing w:before="7"/>
        <w:ind w:left="1260"/>
        <w:jc w:val="left"/>
      </w:pPr>
      <w:r>
        <w:t>различать</w:t>
      </w:r>
      <w:r>
        <w:rPr>
          <w:spacing w:val="-2"/>
        </w:rPr>
        <w:t xml:space="preserve"> </w:t>
      </w:r>
      <w:r>
        <w:t>горы</w:t>
      </w:r>
      <w:r>
        <w:rPr>
          <w:spacing w:val="-1"/>
        </w:rPr>
        <w:t xml:space="preserve"> </w:t>
      </w:r>
      <w:r>
        <w:t>и</w:t>
      </w:r>
      <w:r>
        <w:rPr>
          <w:spacing w:val="-3"/>
        </w:rPr>
        <w:t xml:space="preserve"> </w:t>
      </w:r>
      <w:r>
        <w:rPr>
          <w:spacing w:val="-2"/>
        </w:rPr>
        <w:t>равнины;</w:t>
      </w:r>
    </w:p>
    <w:p w:rsidR="007752D6" w:rsidRDefault="002C15D6">
      <w:pPr>
        <w:pStyle w:val="a3"/>
        <w:spacing w:before="46" w:line="278" w:lineRule="auto"/>
        <w:ind w:right="853" w:firstLine="568"/>
        <w:jc w:val="left"/>
      </w:pPr>
      <w:r>
        <w:t>классифицировать</w:t>
      </w:r>
      <w:r>
        <w:rPr>
          <w:spacing w:val="-4"/>
        </w:rPr>
        <w:t xml:space="preserve"> </w:t>
      </w:r>
      <w:r>
        <w:t>формы</w:t>
      </w:r>
      <w:r>
        <w:rPr>
          <w:spacing w:val="-4"/>
        </w:rPr>
        <w:t xml:space="preserve"> </w:t>
      </w:r>
      <w:r>
        <w:t>рельефа</w:t>
      </w:r>
      <w:r>
        <w:rPr>
          <w:spacing w:val="-4"/>
        </w:rPr>
        <w:t xml:space="preserve"> </w:t>
      </w:r>
      <w:r>
        <w:t>суши</w:t>
      </w:r>
      <w:r>
        <w:rPr>
          <w:spacing w:val="-5"/>
        </w:rPr>
        <w:t xml:space="preserve"> </w:t>
      </w:r>
      <w:r>
        <w:t>по</w:t>
      </w:r>
      <w:r>
        <w:rPr>
          <w:spacing w:val="-8"/>
        </w:rPr>
        <w:t xml:space="preserve"> </w:t>
      </w:r>
      <w:r>
        <w:t>высоте</w:t>
      </w:r>
      <w:r>
        <w:rPr>
          <w:spacing w:val="-8"/>
        </w:rPr>
        <w:t xml:space="preserve"> </w:t>
      </w:r>
      <w:r>
        <w:t>и</w:t>
      </w:r>
      <w:r>
        <w:rPr>
          <w:spacing w:val="-6"/>
        </w:rPr>
        <w:t xml:space="preserve"> </w:t>
      </w:r>
      <w:r>
        <w:t>по</w:t>
      </w:r>
      <w:r>
        <w:rPr>
          <w:spacing w:val="-8"/>
        </w:rPr>
        <w:t xml:space="preserve"> </w:t>
      </w:r>
      <w:r>
        <w:t>внешнему</w:t>
      </w:r>
      <w:r>
        <w:rPr>
          <w:spacing w:val="-4"/>
        </w:rPr>
        <w:t xml:space="preserve"> </w:t>
      </w:r>
      <w:r>
        <w:t>облику; называть причины землетрясений и вулканических извержений;</w:t>
      </w:r>
    </w:p>
    <w:p w:rsidR="007752D6" w:rsidRDefault="002C15D6">
      <w:pPr>
        <w:pStyle w:val="a3"/>
        <w:spacing w:line="276" w:lineRule="auto"/>
        <w:ind w:right="1029" w:firstLine="640"/>
      </w:pPr>
      <w:r>
        <w:t>применять</w:t>
      </w:r>
      <w:r>
        <w:rPr>
          <w:spacing w:val="-14"/>
        </w:rPr>
        <w:t xml:space="preserve"> </w:t>
      </w:r>
      <w:r>
        <w:t>понятия</w:t>
      </w:r>
      <w:r>
        <w:rPr>
          <w:spacing w:val="-11"/>
        </w:rPr>
        <w:t xml:space="preserve"> </w:t>
      </w:r>
      <w:r>
        <w:t>«литосфера»,</w:t>
      </w:r>
      <w:r>
        <w:rPr>
          <w:spacing w:val="-6"/>
        </w:rPr>
        <w:t xml:space="preserve"> </w:t>
      </w:r>
      <w:r>
        <w:t>«землетрясение»,</w:t>
      </w:r>
      <w:r>
        <w:rPr>
          <w:spacing w:val="-9"/>
        </w:rPr>
        <w:t xml:space="preserve"> </w:t>
      </w:r>
      <w:r>
        <w:t>«вулкан»,</w:t>
      </w:r>
      <w:r>
        <w:rPr>
          <w:spacing w:val="-6"/>
        </w:rPr>
        <w:t xml:space="preserve"> </w:t>
      </w:r>
      <w:r>
        <w:t>«литосферная плита», «эпицентр</w:t>
      </w:r>
      <w:r>
        <w:rPr>
          <w:spacing w:val="-6"/>
        </w:rPr>
        <w:t xml:space="preserve"> </w:t>
      </w:r>
      <w:r>
        <w:t>землетрясения»</w:t>
      </w:r>
      <w:r>
        <w:rPr>
          <w:spacing w:val="-10"/>
        </w:rPr>
        <w:t xml:space="preserve"> </w:t>
      </w:r>
      <w:r>
        <w:t>и</w:t>
      </w:r>
      <w:r>
        <w:rPr>
          <w:spacing w:val="-4"/>
        </w:rPr>
        <w:t xml:space="preserve"> </w:t>
      </w:r>
      <w:r>
        <w:t>«очаг</w:t>
      </w:r>
      <w:r>
        <w:rPr>
          <w:spacing w:val="-5"/>
        </w:rPr>
        <w:t xml:space="preserve"> </w:t>
      </w:r>
      <w:r>
        <w:t>землетрясения»</w:t>
      </w:r>
      <w:r>
        <w:rPr>
          <w:spacing w:val="-13"/>
        </w:rPr>
        <w:t xml:space="preserve"> </w:t>
      </w:r>
      <w:r>
        <w:t>для</w:t>
      </w:r>
      <w:r>
        <w:rPr>
          <w:spacing w:val="-6"/>
        </w:rPr>
        <w:t xml:space="preserve"> </w:t>
      </w:r>
      <w:r>
        <w:t>решения</w:t>
      </w:r>
      <w:r>
        <w:rPr>
          <w:spacing w:val="-3"/>
        </w:rPr>
        <w:t xml:space="preserve"> </w:t>
      </w:r>
      <w:r>
        <w:t>учебных и (или) практико-ориентированных задач;</w:t>
      </w:r>
    </w:p>
    <w:p w:rsidR="007752D6" w:rsidRDefault="002C15D6">
      <w:pPr>
        <w:pStyle w:val="a3"/>
        <w:spacing w:line="278" w:lineRule="auto"/>
        <w:ind w:firstLine="568"/>
        <w:jc w:val="left"/>
      </w:pPr>
      <w:r>
        <w:t>применять</w:t>
      </w:r>
      <w:r>
        <w:rPr>
          <w:spacing w:val="40"/>
        </w:rPr>
        <w:t xml:space="preserve"> </w:t>
      </w:r>
      <w:r>
        <w:t>понятия</w:t>
      </w:r>
      <w:r>
        <w:rPr>
          <w:spacing w:val="40"/>
        </w:rPr>
        <w:t xml:space="preserve"> </w:t>
      </w:r>
      <w:r>
        <w:t>«эпицентр</w:t>
      </w:r>
      <w:r>
        <w:rPr>
          <w:spacing w:val="40"/>
        </w:rPr>
        <w:t xml:space="preserve"> </w:t>
      </w:r>
      <w:r>
        <w:t>землетрясения»</w:t>
      </w:r>
      <w:r>
        <w:rPr>
          <w:spacing w:val="40"/>
        </w:rPr>
        <w:t xml:space="preserve"> </w:t>
      </w:r>
      <w:r>
        <w:t>и</w:t>
      </w:r>
      <w:r>
        <w:rPr>
          <w:spacing w:val="40"/>
        </w:rPr>
        <w:t xml:space="preserve"> </w:t>
      </w:r>
      <w:r>
        <w:t>«очаг</w:t>
      </w:r>
      <w:r>
        <w:rPr>
          <w:spacing w:val="40"/>
        </w:rPr>
        <w:t xml:space="preserve"> </w:t>
      </w:r>
      <w:r>
        <w:t>землетрясения»</w:t>
      </w:r>
      <w:r>
        <w:rPr>
          <w:spacing w:val="40"/>
        </w:rPr>
        <w:t xml:space="preserve"> </w:t>
      </w:r>
      <w:r>
        <w:t>для решения познавательных задач;</w:t>
      </w:r>
    </w:p>
    <w:p w:rsidR="007752D6" w:rsidRDefault="002C15D6">
      <w:pPr>
        <w:pStyle w:val="a3"/>
        <w:spacing w:line="276" w:lineRule="auto"/>
        <w:ind w:right="1024" w:firstLine="568"/>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w:t>
      </w:r>
      <w:r>
        <w:rPr>
          <w:spacing w:val="-10"/>
        </w:rPr>
        <w:t xml:space="preserve"> </w:t>
      </w:r>
      <w:r>
        <w:t>и</w:t>
      </w:r>
      <w:r>
        <w:rPr>
          <w:spacing w:val="-8"/>
        </w:rPr>
        <w:t xml:space="preserve"> </w:t>
      </w:r>
      <w:r>
        <w:t>биологического</w:t>
      </w:r>
      <w:r>
        <w:rPr>
          <w:spacing w:val="-10"/>
        </w:rPr>
        <w:t xml:space="preserve"> </w:t>
      </w:r>
      <w:r>
        <w:t>видов</w:t>
      </w:r>
      <w:r>
        <w:rPr>
          <w:spacing w:val="-6"/>
        </w:rPr>
        <w:t xml:space="preserve"> </w:t>
      </w:r>
      <w:r>
        <w:t>выветривания;</w:t>
      </w:r>
      <w:r>
        <w:rPr>
          <w:spacing w:val="-8"/>
        </w:rPr>
        <w:t xml:space="preserve"> </w:t>
      </w:r>
      <w:r>
        <w:t>классифицировать</w:t>
      </w:r>
      <w:r>
        <w:rPr>
          <w:spacing w:val="-6"/>
        </w:rPr>
        <w:t xml:space="preserve"> </w:t>
      </w:r>
      <w:r>
        <w:t>острова по происхождению;</w:t>
      </w:r>
    </w:p>
    <w:p w:rsidR="007752D6" w:rsidRDefault="002C15D6">
      <w:pPr>
        <w:pStyle w:val="a3"/>
        <w:ind w:left="1260"/>
        <w:jc w:val="left"/>
      </w:pPr>
      <w:r>
        <w:t>приводить</w:t>
      </w:r>
      <w:r>
        <w:rPr>
          <w:spacing w:val="-6"/>
        </w:rPr>
        <w:t xml:space="preserve"> </w:t>
      </w:r>
      <w:r>
        <w:t>примеры</w:t>
      </w:r>
      <w:r>
        <w:rPr>
          <w:spacing w:val="-1"/>
        </w:rPr>
        <w:t xml:space="preserve"> </w:t>
      </w:r>
      <w:r>
        <w:t>опасных</w:t>
      </w:r>
      <w:r>
        <w:rPr>
          <w:spacing w:val="-5"/>
        </w:rPr>
        <w:t xml:space="preserve"> при</w:t>
      </w:r>
    </w:p>
    <w:p w:rsidR="007752D6" w:rsidRDefault="002C15D6">
      <w:pPr>
        <w:pStyle w:val="a3"/>
        <w:spacing w:before="37"/>
        <w:ind w:left="1260"/>
        <w:jc w:val="left"/>
      </w:pPr>
      <w:r>
        <w:t>родных</w:t>
      </w:r>
      <w:r>
        <w:rPr>
          <w:spacing w:val="-4"/>
        </w:rPr>
        <w:t xml:space="preserve"> </w:t>
      </w:r>
      <w:r>
        <w:t>явлений</w:t>
      </w:r>
      <w:r>
        <w:rPr>
          <w:spacing w:val="-3"/>
        </w:rPr>
        <w:t xml:space="preserve"> </w:t>
      </w:r>
      <w:r>
        <w:t>в</w:t>
      </w:r>
      <w:r>
        <w:rPr>
          <w:spacing w:val="-2"/>
        </w:rPr>
        <w:t xml:space="preserve"> </w:t>
      </w:r>
      <w:r>
        <w:t>литосфере</w:t>
      </w:r>
      <w:r>
        <w:rPr>
          <w:spacing w:val="-5"/>
        </w:rPr>
        <w:t xml:space="preserve"> </w:t>
      </w:r>
      <w:r>
        <w:t>и</w:t>
      </w:r>
      <w:r>
        <w:rPr>
          <w:spacing w:val="-4"/>
        </w:rPr>
        <w:t xml:space="preserve"> </w:t>
      </w:r>
      <w:r>
        <w:t>средств</w:t>
      </w:r>
      <w:r>
        <w:rPr>
          <w:spacing w:val="-1"/>
        </w:rPr>
        <w:t xml:space="preserve"> </w:t>
      </w:r>
      <w:r>
        <w:t>их</w:t>
      </w:r>
      <w:r>
        <w:rPr>
          <w:spacing w:val="-1"/>
        </w:rPr>
        <w:t xml:space="preserve"> </w:t>
      </w:r>
      <w:r>
        <w:rPr>
          <w:spacing w:val="-2"/>
        </w:rPr>
        <w:t>предупреждения;</w:t>
      </w:r>
    </w:p>
    <w:p w:rsidR="007752D6" w:rsidRDefault="002C15D6">
      <w:pPr>
        <w:pStyle w:val="a3"/>
        <w:spacing w:before="50" w:line="273" w:lineRule="auto"/>
        <w:ind w:right="858" w:firstLine="568"/>
      </w:pPr>
      <w:r>
        <w:t>приводить примеры изменений в литосфере в результате деятельности человека на примере своей местности, России и мира;</w:t>
      </w:r>
    </w:p>
    <w:p w:rsidR="007752D6" w:rsidRDefault="002C15D6">
      <w:pPr>
        <w:pStyle w:val="a3"/>
        <w:spacing w:before="6" w:line="276" w:lineRule="auto"/>
        <w:ind w:right="858" w:firstLine="568"/>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752D6" w:rsidRDefault="002C15D6">
      <w:pPr>
        <w:pStyle w:val="a3"/>
        <w:spacing w:before="1" w:line="273" w:lineRule="auto"/>
        <w:ind w:right="857" w:firstLine="568"/>
      </w:pPr>
      <w:r>
        <w:t>приводить примеры действия внешних процессов рельефообразования и наличия полезных ископаемых в своей местности;</w:t>
      </w:r>
    </w:p>
    <w:p w:rsidR="007752D6" w:rsidRDefault="002C15D6">
      <w:pPr>
        <w:pStyle w:val="a3"/>
        <w:spacing w:before="6" w:line="273" w:lineRule="auto"/>
        <w:ind w:right="857" w:firstLine="568"/>
        <w:jc w:val="right"/>
      </w:pPr>
      <w:r>
        <w:t>представлять</w:t>
      </w:r>
      <w:r>
        <w:rPr>
          <w:spacing w:val="80"/>
        </w:rPr>
        <w:t xml:space="preserve"> </w:t>
      </w:r>
      <w:r>
        <w:t>результаты</w:t>
      </w:r>
      <w:r>
        <w:rPr>
          <w:spacing w:val="80"/>
        </w:rPr>
        <w:t xml:space="preserve"> </w:t>
      </w:r>
      <w:r>
        <w:t>фенологических</w:t>
      </w:r>
      <w:r>
        <w:rPr>
          <w:spacing w:val="80"/>
        </w:rPr>
        <w:t xml:space="preserve"> </w:t>
      </w:r>
      <w:r>
        <w:t>наблюдений</w:t>
      </w:r>
      <w:r>
        <w:rPr>
          <w:spacing w:val="80"/>
        </w:rPr>
        <w:t xml:space="preserve"> </w:t>
      </w:r>
      <w:r>
        <w:t>и</w:t>
      </w:r>
      <w:r>
        <w:rPr>
          <w:spacing w:val="80"/>
        </w:rPr>
        <w:t xml:space="preserve"> </w:t>
      </w:r>
      <w:r>
        <w:t>наблюдений</w:t>
      </w:r>
      <w:r>
        <w:rPr>
          <w:spacing w:val="80"/>
        </w:rPr>
        <w:t xml:space="preserve"> </w:t>
      </w:r>
      <w:r>
        <w:t>за погодой</w:t>
      </w:r>
      <w:r>
        <w:rPr>
          <w:spacing w:val="-8"/>
        </w:rPr>
        <w:t xml:space="preserve"> </w:t>
      </w:r>
      <w:r>
        <w:t>в</w:t>
      </w:r>
      <w:r>
        <w:rPr>
          <w:spacing w:val="-2"/>
        </w:rPr>
        <w:t xml:space="preserve"> </w:t>
      </w:r>
      <w:r>
        <w:t>различной</w:t>
      </w:r>
      <w:r>
        <w:rPr>
          <w:spacing w:val="-5"/>
        </w:rPr>
        <w:t xml:space="preserve"> </w:t>
      </w:r>
      <w:r>
        <w:t>форме</w:t>
      </w:r>
      <w:r>
        <w:rPr>
          <w:spacing w:val="-7"/>
        </w:rPr>
        <w:t xml:space="preserve"> </w:t>
      </w:r>
      <w:r>
        <w:t>(табличной,</w:t>
      </w:r>
      <w:r>
        <w:rPr>
          <w:spacing w:val="-2"/>
        </w:rPr>
        <w:t xml:space="preserve"> </w:t>
      </w:r>
      <w:r>
        <w:t>графической,</w:t>
      </w:r>
      <w:r>
        <w:rPr>
          <w:spacing w:val="-1"/>
        </w:rPr>
        <w:t xml:space="preserve"> </w:t>
      </w:r>
      <w:r>
        <w:t>географического</w:t>
      </w:r>
      <w:r>
        <w:rPr>
          <w:spacing w:val="-7"/>
        </w:rPr>
        <w:t xml:space="preserve"> </w:t>
      </w:r>
      <w:r>
        <w:rPr>
          <w:spacing w:val="-2"/>
        </w:rPr>
        <w:t>описания).</w:t>
      </w:r>
    </w:p>
    <w:p w:rsidR="007752D6" w:rsidRDefault="002C15D6">
      <w:pPr>
        <w:pStyle w:val="a3"/>
        <w:spacing w:before="7" w:line="273" w:lineRule="auto"/>
        <w:ind w:right="860" w:firstLine="568"/>
      </w:pPr>
      <w:r>
        <w:t>Предметные</w:t>
      </w:r>
      <w:r>
        <w:rPr>
          <w:spacing w:val="-6"/>
        </w:rPr>
        <w:t xml:space="preserve"> </w:t>
      </w:r>
      <w:r>
        <w:t>результаты освоения программы по</w:t>
      </w:r>
      <w:r>
        <w:rPr>
          <w:spacing w:val="-3"/>
        </w:rPr>
        <w:t xml:space="preserve"> </w:t>
      </w:r>
      <w:r>
        <w:t>географии.</w:t>
      </w:r>
      <w:r>
        <w:rPr>
          <w:spacing w:val="-1"/>
        </w:rPr>
        <w:t xml:space="preserve"> </w:t>
      </w:r>
      <w:r>
        <w:t>К</w:t>
      </w:r>
      <w:r>
        <w:rPr>
          <w:spacing w:val="-2"/>
        </w:rPr>
        <w:t xml:space="preserve"> </w:t>
      </w:r>
      <w:r>
        <w:t>концу</w:t>
      </w:r>
      <w:r>
        <w:rPr>
          <w:spacing w:val="-6"/>
        </w:rPr>
        <w:t xml:space="preserve"> </w:t>
      </w:r>
      <w:r>
        <w:t>6 класса обучающийся научится:</w:t>
      </w:r>
    </w:p>
    <w:p w:rsidR="007752D6" w:rsidRDefault="002C15D6">
      <w:pPr>
        <w:pStyle w:val="a3"/>
        <w:spacing w:before="6"/>
        <w:ind w:left="1260"/>
        <w:jc w:val="left"/>
      </w:pPr>
      <w:r>
        <w:t>описывать</w:t>
      </w:r>
      <w:r>
        <w:rPr>
          <w:spacing w:val="20"/>
        </w:rPr>
        <w:t xml:space="preserve"> </w:t>
      </w:r>
      <w:r>
        <w:t>по</w:t>
      </w:r>
      <w:r>
        <w:rPr>
          <w:spacing w:val="11"/>
        </w:rPr>
        <w:t xml:space="preserve"> </w:t>
      </w:r>
      <w:r>
        <w:t>физической</w:t>
      </w:r>
      <w:r>
        <w:rPr>
          <w:spacing w:val="13"/>
        </w:rPr>
        <w:t xml:space="preserve"> </w:t>
      </w:r>
      <w:r>
        <w:t>карте</w:t>
      </w:r>
      <w:r>
        <w:rPr>
          <w:spacing w:val="16"/>
        </w:rPr>
        <w:t xml:space="preserve"> </w:t>
      </w:r>
      <w:r>
        <w:t>полушарий,</w:t>
      </w:r>
      <w:r>
        <w:rPr>
          <w:spacing w:val="21"/>
        </w:rPr>
        <w:t xml:space="preserve"> </w:t>
      </w:r>
      <w:r>
        <w:t>физической</w:t>
      </w:r>
      <w:r>
        <w:rPr>
          <w:spacing w:val="13"/>
        </w:rPr>
        <w:t xml:space="preserve"> </w:t>
      </w:r>
      <w:r>
        <w:t>карте</w:t>
      </w:r>
      <w:r>
        <w:rPr>
          <w:spacing w:val="15"/>
        </w:rPr>
        <w:t xml:space="preserve"> </w:t>
      </w:r>
      <w:r>
        <w:t>России,</w:t>
      </w:r>
      <w:r>
        <w:rPr>
          <w:spacing w:val="18"/>
        </w:rPr>
        <w:t xml:space="preserve"> </w:t>
      </w:r>
      <w:r>
        <w:rPr>
          <w:spacing w:val="-2"/>
        </w:rPr>
        <w:t>карте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океанов, глобусу местоположение изученных географических объектов для решения учебных и (или) практико-ориентированных задач;</w:t>
      </w:r>
    </w:p>
    <w:p w:rsidR="007752D6" w:rsidRDefault="002C15D6">
      <w:pPr>
        <w:pStyle w:val="a3"/>
        <w:spacing w:line="276" w:lineRule="auto"/>
        <w:ind w:right="858" w:firstLine="568"/>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еѐ из различных источников;</w:t>
      </w:r>
    </w:p>
    <w:p w:rsidR="007752D6" w:rsidRDefault="002C15D6">
      <w:pPr>
        <w:pStyle w:val="a3"/>
        <w:spacing w:line="278" w:lineRule="auto"/>
        <w:ind w:right="858" w:firstLine="568"/>
      </w:pPr>
      <w:r>
        <w:t xml:space="preserve">приводить примеры опасных природных явлений в геосферах и средств их </w:t>
      </w:r>
      <w:r>
        <w:rPr>
          <w:spacing w:val="-2"/>
        </w:rPr>
        <w:t>предупреждения;</w:t>
      </w:r>
    </w:p>
    <w:p w:rsidR="007752D6" w:rsidRDefault="002C15D6">
      <w:pPr>
        <w:pStyle w:val="a3"/>
        <w:spacing w:line="278" w:lineRule="auto"/>
        <w:ind w:right="853" w:firstLine="568"/>
        <w:jc w:val="left"/>
      </w:pPr>
      <w:r>
        <w:t>сравнивать инструментарий (способы) получения географической информации</w:t>
      </w:r>
      <w:r>
        <w:rPr>
          <w:spacing w:val="-6"/>
        </w:rPr>
        <w:t xml:space="preserve"> </w:t>
      </w:r>
      <w:r>
        <w:t>на</w:t>
      </w:r>
      <w:r>
        <w:rPr>
          <w:spacing w:val="-4"/>
        </w:rPr>
        <w:t xml:space="preserve"> </w:t>
      </w:r>
      <w:r>
        <w:t>разных</w:t>
      </w:r>
      <w:r>
        <w:rPr>
          <w:spacing w:val="-4"/>
        </w:rPr>
        <w:t xml:space="preserve"> </w:t>
      </w:r>
      <w:r>
        <w:t>этапах</w:t>
      </w:r>
      <w:r>
        <w:rPr>
          <w:spacing w:val="-4"/>
        </w:rPr>
        <w:t xml:space="preserve"> </w:t>
      </w:r>
      <w:r>
        <w:t>географического</w:t>
      </w:r>
      <w:r>
        <w:rPr>
          <w:spacing w:val="-8"/>
        </w:rPr>
        <w:t xml:space="preserve"> </w:t>
      </w:r>
      <w:r>
        <w:t>изучения</w:t>
      </w:r>
      <w:r>
        <w:rPr>
          <w:spacing w:val="-5"/>
        </w:rPr>
        <w:t xml:space="preserve"> </w:t>
      </w:r>
      <w:r>
        <w:t>Земли;</w:t>
      </w:r>
      <w:r>
        <w:rPr>
          <w:spacing w:val="-6"/>
        </w:rPr>
        <w:t xml:space="preserve"> </w:t>
      </w:r>
      <w:r>
        <w:t>различать свойства вод отдельных частей Мирового океана; применять понятия</w:t>
      </w:r>
    </w:p>
    <w:p w:rsidR="007752D6" w:rsidRDefault="002C15D6">
      <w:pPr>
        <w:pStyle w:val="a3"/>
        <w:spacing w:line="278" w:lineRule="auto"/>
        <w:ind w:right="853"/>
        <w:jc w:val="left"/>
      </w:pPr>
      <w:r>
        <w:t>«гидросфера»,</w:t>
      </w:r>
      <w:r>
        <w:rPr>
          <w:spacing w:val="-4"/>
        </w:rPr>
        <w:t xml:space="preserve"> </w:t>
      </w:r>
      <w:r>
        <w:t>«круговорот</w:t>
      </w:r>
      <w:r>
        <w:rPr>
          <w:spacing w:val="-7"/>
        </w:rPr>
        <w:t xml:space="preserve"> </w:t>
      </w:r>
      <w:r>
        <w:t>воды», «цунами», «приливы</w:t>
      </w:r>
      <w:r>
        <w:rPr>
          <w:spacing w:val="-9"/>
        </w:rPr>
        <w:t xml:space="preserve"> </w:t>
      </w:r>
      <w:r>
        <w:t>и</w:t>
      </w:r>
      <w:r>
        <w:rPr>
          <w:spacing w:val="-7"/>
        </w:rPr>
        <w:t xml:space="preserve"> </w:t>
      </w:r>
      <w:r>
        <w:t>отливы»</w:t>
      </w:r>
      <w:r>
        <w:rPr>
          <w:spacing w:val="-12"/>
        </w:rPr>
        <w:t xml:space="preserve"> </w:t>
      </w:r>
      <w:r>
        <w:t>для</w:t>
      </w:r>
      <w:r>
        <w:rPr>
          <w:spacing w:val="-9"/>
        </w:rPr>
        <w:t xml:space="preserve"> </w:t>
      </w:r>
      <w:r>
        <w:t>решения учебных и (или) практико-ориентированных задач;</w:t>
      </w:r>
    </w:p>
    <w:p w:rsidR="007752D6" w:rsidRDefault="002C15D6">
      <w:pPr>
        <w:pStyle w:val="a3"/>
        <w:spacing w:line="276" w:lineRule="auto"/>
        <w:ind w:right="853" w:firstLine="568"/>
        <w:jc w:val="left"/>
      </w:pPr>
      <w:r>
        <w:t>классифицировать</w:t>
      </w:r>
      <w:r>
        <w:rPr>
          <w:spacing w:val="-7"/>
        </w:rPr>
        <w:t xml:space="preserve"> </w:t>
      </w:r>
      <w:r>
        <w:t>объекты</w:t>
      </w:r>
      <w:r>
        <w:rPr>
          <w:spacing w:val="-7"/>
        </w:rPr>
        <w:t xml:space="preserve"> </w:t>
      </w:r>
      <w:r>
        <w:t>гидросферы</w:t>
      </w:r>
      <w:r>
        <w:rPr>
          <w:spacing w:val="-7"/>
        </w:rPr>
        <w:t xml:space="preserve"> </w:t>
      </w:r>
      <w:r>
        <w:t>(моря,</w:t>
      </w:r>
      <w:r>
        <w:rPr>
          <w:spacing w:val="-6"/>
        </w:rPr>
        <w:t xml:space="preserve"> </w:t>
      </w:r>
      <w:r>
        <w:t>озѐра,</w:t>
      </w:r>
      <w:r>
        <w:rPr>
          <w:spacing w:val="-5"/>
        </w:rPr>
        <w:t xml:space="preserve"> </w:t>
      </w:r>
      <w:r>
        <w:t>реки,</w:t>
      </w:r>
      <w:r>
        <w:rPr>
          <w:spacing w:val="-5"/>
        </w:rPr>
        <w:t xml:space="preserve"> </w:t>
      </w:r>
      <w:r>
        <w:t>подземные</w:t>
      </w:r>
      <w:r>
        <w:rPr>
          <w:spacing w:val="-10"/>
        </w:rPr>
        <w:t xml:space="preserve"> </w:t>
      </w:r>
      <w:r>
        <w:t>воды, болота, ледники) по заданным признакам; различать питание и режим рек; сравнивать реки по заданным признакам;</w:t>
      </w:r>
    </w:p>
    <w:p w:rsidR="007752D6" w:rsidRDefault="002C15D6">
      <w:pPr>
        <w:pStyle w:val="a3"/>
        <w:tabs>
          <w:tab w:val="left" w:pos="3806"/>
        </w:tabs>
        <w:spacing w:line="276" w:lineRule="auto"/>
        <w:ind w:right="860" w:firstLine="568"/>
        <w:jc w:val="left"/>
      </w:pPr>
      <w:r>
        <w:t>различать</w:t>
      </w:r>
      <w:r>
        <w:rPr>
          <w:spacing w:val="80"/>
        </w:rPr>
        <w:t xml:space="preserve"> </w:t>
      </w:r>
      <w:r>
        <w:t>понятия</w:t>
      </w:r>
      <w:r>
        <w:tab/>
        <w:t>«грунтовые,</w:t>
      </w:r>
      <w:r>
        <w:rPr>
          <w:spacing w:val="80"/>
        </w:rPr>
        <w:t xml:space="preserve"> </w:t>
      </w:r>
      <w:r>
        <w:t>межпластовые</w:t>
      </w:r>
      <w:r>
        <w:rPr>
          <w:spacing w:val="80"/>
        </w:rPr>
        <w:t xml:space="preserve"> </w:t>
      </w:r>
      <w:r>
        <w:t>и</w:t>
      </w:r>
      <w:r>
        <w:rPr>
          <w:spacing w:val="80"/>
        </w:rPr>
        <w:t xml:space="preserve"> </w:t>
      </w:r>
      <w:r>
        <w:t>артезианские</w:t>
      </w:r>
      <w:r>
        <w:rPr>
          <w:spacing w:val="80"/>
        </w:rPr>
        <w:t xml:space="preserve"> </w:t>
      </w:r>
      <w:r>
        <w:t>воды»</w:t>
      </w:r>
      <w:r>
        <w:rPr>
          <w:spacing w:val="80"/>
        </w:rPr>
        <w:t xml:space="preserve"> </w:t>
      </w:r>
      <w:r>
        <w:t>и применять их для решения учебных и (или) практико-ориентированных задач;</w:t>
      </w:r>
    </w:p>
    <w:p w:rsidR="007752D6" w:rsidRDefault="002C15D6">
      <w:pPr>
        <w:pStyle w:val="a3"/>
        <w:spacing w:line="278" w:lineRule="auto"/>
        <w:ind w:right="853" w:firstLine="568"/>
        <w:jc w:val="left"/>
      </w:pPr>
      <w:r>
        <w:t>устанавливать</w:t>
      </w:r>
      <w:r>
        <w:rPr>
          <w:spacing w:val="-3"/>
        </w:rPr>
        <w:t xml:space="preserve"> </w:t>
      </w:r>
      <w:r>
        <w:t>причинно-следственные</w:t>
      </w:r>
      <w:r>
        <w:rPr>
          <w:spacing w:val="-6"/>
        </w:rPr>
        <w:t xml:space="preserve"> </w:t>
      </w:r>
      <w:r>
        <w:t>связи</w:t>
      </w:r>
      <w:r>
        <w:rPr>
          <w:spacing w:val="-4"/>
        </w:rPr>
        <w:t xml:space="preserve"> </w:t>
      </w:r>
      <w:r>
        <w:t>между</w:t>
      </w:r>
      <w:r>
        <w:rPr>
          <w:spacing w:val="-6"/>
        </w:rPr>
        <w:t xml:space="preserve"> </w:t>
      </w:r>
      <w:r>
        <w:t>питанием,</w:t>
      </w:r>
      <w:r>
        <w:rPr>
          <w:spacing w:val="-1"/>
        </w:rPr>
        <w:t xml:space="preserve"> </w:t>
      </w:r>
      <w:r>
        <w:t>режимом</w:t>
      </w:r>
      <w:r>
        <w:rPr>
          <w:spacing w:val="-4"/>
        </w:rPr>
        <w:t xml:space="preserve"> </w:t>
      </w:r>
      <w:r>
        <w:t>реки и климатом на территории речного бассейна;</w:t>
      </w:r>
    </w:p>
    <w:p w:rsidR="007752D6" w:rsidRDefault="002C15D6">
      <w:pPr>
        <w:pStyle w:val="a3"/>
        <w:spacing w:line="276" w:lineRule="auto"/>
        <w:ind w:right="2086" w:firstLine="568"/>
        <w:jc w:val="left"/>
      </w:pPr>
      <w:r>
        <w:t>приводить примеры районов распространения многолетней мерзлоты;</w:t>
      </w:r>
      <w:r>
        <w:rPr>
          <w:spacing w:val="-8"/>
        </w:rPr>
        <w:t xml:space="preserve"> </w:t>
      </w:r>
      <w:r>
        <w:t>называть</w:t>
      </w:r>
      <w:r>
        <w:rPr>
          <w:spacing w:val="-6"/>
        </w:rPr>
        <w:t xml:space="preserve"> </w:t>
      </w:r>
      <w:r>
        <w:t>причины</w:t>
      </w:r>
      <w:r>
        <w:rPr>
          <w:spacing w:val="-6"/>
        </w:rPr>
        <w:t xml:space="preserve"> </w:t>
      </w:r>
      <w:r>
        <w:t>образования</w:t>
      </w:r>
      <w:r>
        <w:rPr>
          <w:spacing w:val="-7"/>
        </w:rPr>
        <w:t xml:space="preserve"> </w:t>
      </w:r>
      <w:r>
        <w:t>цунами,</w:t>
      </w:r>
      <w:r>
        <w:rPr>
          <w:spacing w:val="-4"/>
        </w:rPr>
        <w:t xml:space="preserve"> </w:t>
      </w:r>
      <w:r>
        <w:t>приливов</w:t>
      </w:r>
      <w:r>
        <w:rPr>
          <w:spacing w:val="-6"/>
        </w:rPr>
        <w:t xml:space="preserve"> </w:t>
      </w:r>
      <w:r>
        <w:t>и</w:t>
      </w:r>
      <w:r>
        <w:rPr>
          <w:spacing w:val="-8"/>
        </w:rPr>
        <w:t xml:space="preserve"> </w:t>
      </w:r>
      <w:r>
        <w:t>отливов; описывать состав, строение атмосферы;</w:t>
      </w:r>
    </w:p>
    <w:p w:rsidR="007752D6" w:rsidRDefault="002C15D6">
      <w:pPr>
        <w:pStyle w:val="a3"/>
        <w:spacing w:line="276" w:lineRule="auto"/>
        <w:ind w:right="854" w:firstLine="568"/>
      </w:pPr>
      <w:r>
        <w:t>определять тенденции изменения температуры воздуха, количества атмосферных осадков и атмосферного давления в зависимости от</w:t>
      </w:r>
      <w:r>
        <w:rPr>
          <w:spacing w:val="40"/>
        </w:rPr>
        <w:t xml:space="preserve"> </w:t>
      </w:r>
      <w:r>
        <w:t>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752D6" w:rsidRDefault="002C15D6">
      <w:pPr>
        <w:pStyle w:val="a3"/>
        <w:spacing w:line="276" w:lineRule="auto"/>
        <w:ind w:right="857" w:firstLine="568"/>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752D6" w:rsidRDefault="002C15D6">
      <w:pPr>
        <w:pStyle w:val="a3"/>
        <w:spacing w:line="276" w:lineRule="auto"/>
        <w:ind w:right="1024" w:firstLine="568"/>
        <w:jc w:val="left"/>
      </w:pPr>
      <w:r>
        <w:t>различать</w:t>
      </w:r>
      <w:r>
        <w:rPr>
          <w:spacing w:val="-7"/>
        </w:rPr>
        <w:t xml:space="preserve"> </w:t>
      </w:r>
      <w:r>
        <w:t>свойства</w:t>
      </w:r>
      <w:r>
        <w:rPr>
          <w:spacing w:val="-7"/>
        </w:rPr>
        <w:t xml:space="preserve"> </w:t>
      </w:r>
      <w:r>
        <w:t>воздуха;</w:t>
      </w:r>
      <w:r>
        <w:rPr>
          <w:spacing w:val="-9"/>
        </w:rPr>
        <w:t xml:space="preserve"> </w:t>
      </w:r>
      <w:r>
        <w:t>климаты</w:t>
      </w:r>
      <w:r>
        <w:rPr>
          <w:spacing w:val="-7"/>
        </w:rPr>
        <w:t xml:space="preserve"> </w:t>
      </w:r>
      <w:r>
        <w:t>Земли;</w:t>
      </w:r>
      <w:r>
        <w:rPr>
          <w:spacing w:val="-9"/>
        </w:rPr>
        <w:t xml:space="preserve"> </w:t>
      </w:r>
      <w:r>
        <w:t>климатообразующие</w:t>
      </w:r>
      <w:r>
        <w:rPr>
          <w:spacing w:val="-7"/>
        </w:rPr>
        <w:t xml:space="preserve"> </w:t>
      </w:r>
      <w:r>
        <w:t>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752D6" w:rsidRDefault="002C15D6">
      <w:pPr>
        <w:pStyle w:val="a3"/>
        <w:spacing w:line="276" w:lineRule="auto"/>
        <w:ind w:right="1024" w:firstLine="568"/>
        <w:jc w:val="left"/>
      </w:pPr>
      <w:r>
        <w:t>сравнивать свойства атмосферы в пунктах, расположенных на разных высотах</w:t>
      </w:r>
      <w:r>
        <w:rPr>
          <w:spacing w:val="-5"/>
        </w:rPr>
        <w:t xml:space="preserve"> </w:t>
      </w:r>
      <w:r>
        <w:t>над</w:t>
      </w:r>
      <w:r>
        <w:rPr>
          <w:spacing w:val="-1"/>
        </w:rPr>
        <w:t xml:space="preserve"> </w:t>
      </w:r>
      <w:r>
        <w:t>уровнем</w:t>
      </w:r>
      <w:r>
        <w:rPr>
          <w:spacing w:val="-6"/>
        </w:rPr>
        <w:t xml:space="preserve"> </w:t>
      </w:r>
      <w:r>
        <w:t>моря;</w:t>
      </w:r>
      <w:r>
        <w:rPr>
          <w:spacing w:val="-7"/>
        </w:rPr>
        <w:t xml:space="preserve"> </w:t>
      </w:r>
      <w:r>
        <w:t>количество</w:t>
      </w:r>
      <w:r>
        <w:rPr>
          <w:spacing w:val="-9"/>
        </w:rPr>
        <w:t xml:space="preserve"> </w:t>
      </w:r>
      <w:r>
        <w:t>солнечного</w:t>
      </w:r>
      <w:r>
        <w:rPr>
          <w:spacing w:val="-9"/>
        </w:rPr>
        <w:t xml:space="preserve"> </w:t>
      </w:r>
      <w:r>
        <w:t>тепла,</w:t>
      </w:r>
      <w:r>
        <w:rPr>
          <w:spacing w:val="-3"/>
        </w:rPr>
        <w:t xml:space="preserve"> </w:t>
      </w:r>
      <w:r>
        <w:t>получаемого</w:t>
      </w:r>
      <w:r>
        <w:rPr>
          <w:spacing w:val="-9"/>
        </w:rPr>
        <w:t xml:space="preserve"> </w:t>
      </w:r>
      <w:r>
        <w:t>земной поверхностью при различных углах падения солнечных лучей;</w:t>
      </w:r>
    </w:p>
    <w:p w:rsidR="007752D6" w:rsidRDefault="002C15D6">
      <w:pPr>
        <w:pStyle w:val="a3"/>
        <w:spacing w:line="320" w:lineRule="exact"/>
        <w:ind w:left="1260"/>
        <w:jc w:val="left"/>
      </w:pPr>
      <w:r>
        <w:t>различать</w:t>
      </w:r>
      <w:r>
        <w:rPr>
          <w:spacing w:val="-6"/>
        </w:rPr>
        <w:t xml:space="preserve"> </w:t>
      </w:r>
      <w:r>
        <w:t>виды</w:t>
      </w:r>
      <w:r>
        <w:rPr>
          <w:spacing w:val="-4"/>
        </w:rPr>
        <w:t xml:space="preserve"> </w:t>
      </w:r>
      <w:r>
        <w:t>атмосферных осадков;</w:t>
      </w:r>
      <w:r>
        <w:rPr>
          <w:spacing w:val="-5"/>
        </w:rPr>
        <w:t xml:space="preserve"> </w:t>
      </w:r>
      <w:r>
        <w:t>различать</w:t>
      </w:r>
      <w:r>
        <w:rPr>
          <w:spacing w:val="-4"/>
        </w:rPr>
        <w:t xml:space="preserve"> </w:t>
      </w:r>
      <w:r>
        <w:t>понятия</w:t>
      </w:r>
      <w:r>
        <w:rPr>
          <w:spacing w:val="3"/>
        </w:rPr>
        <w:t xml:space="preserve"> </w:t>
      </w:r>
      <w:r>
        <w:t>«бризы»</w:t>
      </w:r>
      <w:r>
        <w:rPr>
          <w:spacing w:val="-11"/>
        </w:rPr>
        <w:t xml:space="preserve"> </w:t>
      </w:r>
      <w:r>
        <w:rPr>
          <w:spacing w:val="-10"/>
        </w:rPr>
        <w:t>и</w:t>
      </w:r>
    </w:p>
    <w:p w:rsidR="007752D6" w:rsidRDefault="002C15D6">
      <w:pPr>
        <w:pStyle w:val="a3"/>
        <w:spacing w:before="20"/>
        <w:jc w:val="left"/>
      </w:pPr>
      <w:r>
        <w:rPr>
          <w:spacing w:val="-2"/>
        </w:rPr>
        <w:t>«муссоны»;</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ind w:left="1332"/>
      </w:pPr>
      <w:r>
        <w:lastRenderedPageBreak/>
        <w:t>различать</w:t>
      </w:r>
      <w:r>
        <w:rPr>
          <w:spacing w:val="-3"/>
        </w:rPr>
        <w:t xml:space="preserve"> </w:t>
      </w:r>
      <w:r>
        <w:t>понятия</w:t>
      </w:r>
      <w:r>
        <w:rPr>
          <w:spacing w:val="3"/>
        </w:rPr>
        <w:t xml:space="preserve"> </w:t>
      </w:r>
      <w:r>
        <w:t>«погода»</w:t>
      </w:r>
      <w:r>
        <w:rPr>
          <w:spacing w:val="-10"/>
        </w:rPr>
        <w:t xml:space="preserve"> </w:t>
      </w:r>
      <w:r>
        <w:t>и</w:t>
      </w:r>
      <w:r>
        <w:rPr>
          <w:spacing w:val="-1"/>
        </w:rPr>
        <w:t xml:space="preserve"> </w:t>
      </w:r>
      <w:r>
        <w:rPr>
          <w:spacing w:val="-2"/>
        </w:rPr>
        <w:t>«климат»;</w:t>
      </w:r>
    </w:p>
    <w:p w:rsidR="007752D6" w:rsidRDefault="002C15D6">
      <w:pPr>
        <w:pStyle w:val="a3"/>
        <w:spacing w:before="50" w:line="276" w:lineRule="auto"/>
        <w:ind w:right="857" w:firstLine="568"/>
      </w:pPr>
      <w:r>
        <w:t>различать понятия «атмосфера», «тропосфера», «стратосфера», «верхние</w:t>
      </w:r>
      <w:r>
        <w:rPr>
          <w:spacing w:val="40"/>
        </w:rPr>
        <w:t xml:space="preserve"> </w:t>
      </w:r>
      <w:r>
        <w:t>слои атмосферы»;</w:t>
      </w:r>
    </w:p>
    <w:p w:rsidR="007752D6" w:rsidRDefault="002C15D6">
      <w:pPr>
        <w:pStyle w:val="a3"/>
        <w:spacing w:line="276" w:lineRule="auto"/>
        <w:ind w:right="849" w:firstLine="568"/>
      </w:pPr>
      <w:r>
        <w:t>применять понятия «атмосферное давление», «ветер», «атмосферные</w:t>
      </w:r>
      <w:r>
        <w:rPr>
          <w:spacing w:val="40"/>
        </w:rPr>
        <w:t xml:space="preserve"> </w:t>
      </w:r>
      <w:r>
        <w:t>осадки», «воздушные массы» для решения учебных и (или) практико- ориентированных задач;</w:t>
      </w:r>
    </w:p>
    <w:p w:rsidR="007752D6" w:rsidRDefault="002C15D6">
      <w:pPr>
        <w:pStyle w:val="a3"/>
        <w:spacing w:before="1" w:line="276" w:lineRule="auto"/>
        <w:ind w:right="857" w:firstLine="568"/>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752D6" w:rsidRDefault="002C15D6">
      <w:pPr>
        <w:pStyle w:val="a3"/>
        <w:spacing w:before="1" w:line="276" w:lineRule="auto"/>
        <w:ind w:right="1024" w:firstLine="568"/>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w:t>
      </w:r>
      <w:r>
        <w:rPr>
          <w:spacing w:val="-7"/>
        </w:rPr>
        <w:t xml:space="preserve"> </w:t>
      </w:r>
      <w:r>
        <w:t>Термометр,</w:t>
      </w:r>
      <w:r>
        <w:rPr>
          <w:spacing w:val="-5"/>
        </w:rPr>
        <w:t xml:space="preserve"> </w:t>
      </w:r>
      <w:r>
        <w:t>барометр,</w:t>
      </w:r>
      <w:r>
        <w:rPr>
          <w:spacing w:val="-5"/>
        </w:rPr>
        <w:t xml:space="preserve"> </w:t>
      </w:r>
      <w:r>
        <w:t>анемометр,</w:t>
      </w:r>
      <w:r>
        <w:rPr>
          <w:spacing w:val="-5"/>
        </w:rPr>
        <w:t xml:space="preserve"> </w:t>
      </w:r>
      <w:r>
        <w:t>флюгер)</w:t>
      </w:r>
      <w:r>
        <w:rPr>
          <w:spacing w:val="-8"/>
        </w:rPr>
        <w:t xml:space="preserve"> </w:t>
      </w:r>
      <w:r>
        <w:t>и</w:t>
      </w:r>
      <w:r>
        <w:rPr>
          <w:spacing w:val="-9"/>
        </w:rPr>
        <w:t xml:space="preserve"> </w:t>
      </w:r>
      <w:r>
        <w:t>представлять</w:t>
      </w:r>
      <w:r>
        <w:rPr>
          <w:spacing w:val="-7"/>
        </w:rPr>
        <w:t xml:space="preserve"> </w:t>
      </w:r>
      <w:r>
        <w:t>результаты наблюдений в табличной и (или) графической форме;</w:t>
      </w:r>
    </w:p>
    <w:p w:rsidR="007752D6" w:rsidRDefault="002C15D6">
      <w:pPr>
        <w:pStyle w:val="a3"/>
        <w:spacing w:line="321" w:lineRule="exact"/>
        <w:ind w:left="1260"/>
        <w:jc w:val="left"/>
      </w:pPr>
      <w:r>
        <w:t>называть</w:t>
      </w:r>
      <w:r>
        <w:rPr>
          <w:spacing w:val="-5"/>
        </w:rPr>
        <w:t xml:space="preserve"> </w:t>
      </w:r>
      <w:r>
        <w:t>границы</w:t>
      </w:r>
      <w:r>
        <w:rPr>
          <w:spacing w:val="-4"/>
        </w:rPr>
        <w:t xml:space="preserve"> </w:t>
      </w:r>
      <w:r>
        <w:rPr>
          <w:spacing w:val="-2"/>
        </w:rPr>
        <w:t>биосферы;</w:t>
      </w:r>
    </w:p>
    <w:p w:rsidR="007752D6" w:rsidRDefault="002C15D6">
      <w:pPr>
        <w:pStyle w:val="a3"/>
        <w:spacing w:before="46" w:line="278" w:lineRule="auto"/>
        <w:ind w:right="853" w:firstLine="568"/>
        <w:jc w:val="left"/>
      </w:pPr>
      <w:r>
        <w:t>приводить</w:t>
      </w:r>
      <w:r>
        <w:rPr>
          <w:spacing w:val="32"/>
        </w:rPr>
        <w:t xml:space="preserve"> </w:t>
      </w:r>
      <w:r>
        <w:t>примеры приспособления</w:t>
      </w:r>
      <w:r>
        <w:rPr>
          <w:spacing w:val="34"/>
        </w:rPr>
        <w:t xml:space="preserve"> </w:t>
      </w:r>
      <w:r>
        <w:t>живых</w:t>
      </w:r>
      <w:r>
        <w:rPr>
          <w:spacing w:val="35"/>
        </w:rPr>
        <w:t xml:space="preserve"> </w:t>
      </w:r>
      <w:r>
        <w:t>организмов к среде обитания в разных природных зонах;</w:t>
      </w:r>
    </w:p>
    <w:p w:rsidR="007752D6" w:rsidRDefault="002C15D6">
      <w:pPr>
        <w:pStyle w:val="a3"/>
        <w:spacing w:line="276" w:lineRule="auto"/>
        <w:ind w:right="853" w:firstLine="568"/>
        <w:jc w:val="left"/>
      </w:pPr>
      <w:r>
        <w:t>различать растительный и животный мир разных территорий Земли; объяснять</w:t>
      </w:r>
      <w:r>
        <w:rPr>
          <w:spacing w:val="-7"/>
        </w:rPr>
        <w:t xml:space="preserve"> </w:t>
      </w:r>
      <w:r>
        <w:t>взаимосвязи</w:t>
      </w:r>
      <w:r>
        <w:rPr>
          <w:spacing w:val="-8"/>
        </w:rPr>
        <w:t xml:space="preserve"> </w:t>
      </w:r>
      <w:r>
        <w:t>компонентов</w:t>
      </w:r>
      <w:r>
        <w:rPr>
          <w:spacing w:val="-7"/>
        </w:rPr>
        <w:t xml:space="preserve"> </w:t>
      </w:r>
      <w:r>
        <w:t>природы</w:t>
      </w:r>
      <w:r>
        <w:rPr>
          <w:spacing w:val="-7"/>
        </w:rPr>
        <w:t xml:space="preserve"> </w:t>
      </w:r>
      <w:r>
        <w:t>в</w:t>
      </w:r>
      <w:r>
        <w:rPr>
          <w:spacing w:val="-7"/>
        </w:rPr>
        <w:t xml:space="preserve"> </w:t>
      </w:r>
      <w:r>
        <w:t xml:space="preserve">природно-территориальном </w:t>
      </w:r>
      <w:r>
        <w:rPr>
          <w:spacing w:val="-2"/>
        </w:rPr>
        <w:t>комплексе;</w:t>
      </w:r>
    </w:p>
    <w:p w:rsidR="007752D6" w:rsidRDefault="002C15D6">
      <w:pPr>
        <w:pStyle w:val="a3"/>
        <w:spacing w:line="278" w:lineRule="auto"/>
        <w:ind w:firstLine="568"/>
        <w:jc w:val="left"/>
      </w:pPr>
      <w:r>
        <w:t>сравнивать</w:t>
      </w:r>
      <w:r>
        <w:rPr>
          <w:spacing w:val="80"/>
        </w:rPr>
        <w:t xml:space="preserve"> </w:t>
      </w:r>
      <w:r>
        <w:t>особенности</w:t>
      </w:r>
      <w:r>
        <w:rPr>
          <w:spacing w:val="80"/>
        </w:rPr>
        <w:t xml:space="preserve"> </w:t>
      </w:r>
      <w:r>
        <w:t>растительного</w:t>
      </w:r>
      <w:r>
        <w:rPr>
          <w:spacing w:val="80"/>
        </w:rPr>
        <w:t xml:space="preserve"> </w:t>
      </w:r>
      <w:r>
        <w:t>и</w:t>
      </w:r>
      <w:r>
        <w:rPr>
          <w:spacing w:val="80"/>
        </w:rPr>
        <w:t xml:space="preserve"> </w:t>
      </w:r>
      <w:r>
        <w:t>животного</w:t>
      </w:r>
      <w:r>
        <w:rPr>
          <w:spacing w:val="80"/>
        </w:rPr>
        <w:t xml:space="preserve"> </w:t>
      </w:r>
      <w:r>
        <w:t>мира</w:t>
      </w:r>
      <w:r>
        <w:rPr>
          <w:spacing w:val="80"/>
        </w:rPr>
        <w:t xml:space="preserve"> </w:t>
      </w:r>
      <w:r>
        <w:t>в</w:t>
      </w:r>
      <w:r>
        <w:rPr>
          <w:spacing w:val="80"/>
        </w:rPr>
        <w:t xml:space="preserve"> </w:t>
      </w:r>
      <w:r>
        <w:t>различных</w:t>
      </w:r>
      <w:r>
        <w:rPr>
          <w:spacing w:val="80"/>
        </w:rPr>
        <w:t xml:space="preserve"> </w:t>
      </w:r>
      <w:r>
        <w:t>природных зонах;</w:t>
      </w:r>
    </w:p>
    <w:p w:rsidR="007752D6" w:rsidRDefault="002C15D6">
      <w:pPr>
        <w:pStyle w:val="a3"/>
        <w:spacing w:line="315" w:lineRule="exact"/>
        <w:ind w:left="1260"/>
        <w:jc w:val="left"/>
      </w:pPr>
      <w:r>
        <w:t>применять</w:t>
      </w:r>
      <w:r>
        <w:rPr>
          <w:spacing w:val="-11"/>
        </w:rPr>
        <w:t xml:space="preserve"> </w:t>
      </w:r>
      <w:r>
        <w:t>понятия</w:t>
      </w:r>
      <w:r>
        <w:rPr>
          <w:spacing w:val="-3"/>
        </w:rPr>
        <w:t xml:space="preserve"> </w:t>
      </w:r>
      <w:r>
        <w:t>«почва»,</w:t>
      </w:r>
      <w:r>
        <w:rPr>
          <w:spacing w:val="-1"/>
        </w:rPr>
        <w:t xml:space="preserve"> </w:t>
      </w:r>
      <w:r>
        <w:t>«плодородие</w:t>
      </w:r>
      <w:r>
        <w:rPr>
          <w:spacing w:val="-12"/>
        </w:rPr>
        <w:t xml:space="preserve"> </w:t>
      </w:r>
      <w:r>
        <w:t>почв»,</w:t>
      </w:r>
      <w:r>
        <w:rPr>
          <w:spacing w:val="-1"/>
        </w:rPr>
        <w:t xml:space="preserve"> </w:t>
      </w:r>
      <w:r>
        <w:t>«природный</w:t>
      </w:r>
      <w:r>
        <w:rPr>
          <w:spacing w:val="-10"/>
        </w:rPr>
        <w:t xml:space="preserve"> </w:t>
      </w:r>
      <w:r>
        <w:rPr>
          <w:spacing w:val="-2"/>
        </w:rPr>
        <w:t>комплекс»,</w:t>
      </w:r>
    </w:p>
    <w:p w:rsidR="007752D6" w:rsidRDefault="002C15D6">
      <w:pPr>
        <w:pStyle w:val="a3"/>
        <w:spacing w:before="45" w:line="278" w:lineRule="auto"/>
        <w:ind w:right="853"/>
        <w:jc w:val="left"/>
      </w:pPr>
      <w:r>
        <w:t>«природно-территориальный</w:t>
      </w:r>
      <w:r>
        <w:rPr>
          <w:spacing w:val="-9"/>
        </w:rPr>
        <w:t xml:space="preserve"> </w:t>
      </w:r>
      <w:r>
        <w:t>комплекс», «круговорот</w:t>
      </w:r>
      <w:r>
        <w:rPr>
          <w:spacing w:val="-6"/>
        </w:rPr>
        <w:t xml:space="preserve"> </w:t>
      </w:r>
      <w:r>
        <w:t>веществ</w:t>
      </w:r>
      <w:r>
        <w:rPr>
          <w:spacing w:val="-8"/>
        </w:rPr>
        <w:t xml:space="preserve"> </w:t>
      </w:r>
      <w:r>
        <w:t>в</w:t>
      </w:r>
      <w:r>
        <w:rPr>
          <w:spacing w:val="-8"/>
        </w:rPr>
        <w:t xml:space="preserve"> </w:t>
      </w:r>
      <w:r>
        <w:t>природе»</w:t>
      </w:r>
      <w:r>
        <w:rPr>
          <w:spacing w:val="-15"/>
        </w:rPr>
        <w:t xml:space="preserve"> </w:t>
      </w:r>
      <w:r>
        <w:t>для решения учебных и (или) практико-ориентированных задач;</w:t>
      </w:r>
    </w:p>
    <w:p w:rsidR="007752D6" w:rsidRDefault="002C15D6">
      <w:pPr>
        <w:pStyle w:val="a3"/>
        <w:spacing w:line="278" w:lineRule="auto"/>
        <w:ind w:left="1332" w:right="1759" w:hanging="72"/>
        <w:jc w:val="left"/>
      </w:pPr>
      <w:r>
        <w:t>сравнивать плодородие почв в различных природных зонах; приводить</w:t>
      </w:r>
      <w:r>
        <w:rPr>
          <w:spacing w:val="-6"/>
        </w:rPr>
        <w:t xml:space="preserve"> </w:t>
      </w:r>
      <w:r>
        <w:t>примеры</w:t>
      </w:r>
      <w:r>
        <w:rPr>
          <w:spacing w:val="-6"/>
        </w:rPr>
        <w:t xml:space="preserve"> </w:t>
      </w:r>
      <w:r>
        <w:t>изменений</w:t>
      </w:r>
      <w:r>
        <w:rPr>
          <w:spacing w:val="-8"/>
        </w:rPr>
        <w:t xml:space="preserve"> </w:t>
      </w:r>
      <w:r>
        <w:t>в</w:t>
      </w:r>
      <w:r>
        <w:rPr>
          <w:spacing w:val="-6"/>
        </w:rPr>
        <w:t xml:space="preserve"> </w:t>
      </w:r>
      <w:r>
        <w:t>изученных</w:t>
      </w:r>
      <w:r>
        <w:rPr>
          <w:spacing w:val="-6"/>
        </w:rPr>
        <w:t xml:space="preserve"> </w:t>
      </w:r>
      <w:r>
        <w:t>геосферах</w:t>
      </w:r>
      <w:r>
        <w:rPr>
          <w:spacing w:val="-6"/>
        </w:rPr>
        <w:t xml:space="preserve"> </w:t>
      </w:r>
      <w:r>
        <w:t>в</w:t>
      </w:r>
      <w:r>
        <w:rPr>
          <w:spacing w:val="-6"/>
        </w:rPr>
        <w:t xml:space="preserve"> </w:t>
      </w:r>
      <w:r>
        <w:t>результате</w:t>
      </w:r>
    </w:p>
    <w:p w:rsidR="007752D6" w:rsidRDefault="002C15D6">
      <w:pPr>
        <w:pStyle w:val="a3"/>
        <w:spacing w:line="278" w:lineRule="auto"/>
        <w:ind w:right="853"/>
        <w:jc w:val="left"/>
      </w:pPr>
      <w:r>
        <w:t>деятельности</w:t>
      </w:r>
      <w:r>
        <w:rPr>
          <w:spacing w:val="-6"/>
        </w:rPr>
        <w:t xml:space="preserve"> </w:t>
      </w:r>
      <w:r>
        <w:t>человека</w:t>
      </w:r>
      <w:r>
        <w:rPr>
          <w:spacing w:val="-4"/>
        </w:rPr>
        <w:t xml:space="preserve"> </w:t>
      </w:r>
      <w:r>
        <w:t>на</w:t>
      </w:r>
      <w:r>
        <w:rPr>
          <w:spacing w:val="-4"/>
        </w:rPr>
        <w:t xml:space="preserve"> </w:t>
      </w:r>
      <w:r>
        <w:t>примере</w:t>
      </w:r>
      <w:r>
        <w:rPr>
          <w:spacing w:val="-8"/>
        </w:rPr>
        <w:t xml:space="preserve"> </w:t>
      </w:r>
      <w:r>
        <w:t>территории</w:t>
      </w:r>
      <w:r>
        <w:rPr>
          <w:spacing w:val="-6"/>
        </w:rPr>
        <w:t xml:space="preserve"> </w:t>
      </w:r>
      <w:r>
        <w:t>мира</w:t>
      </w:r>
      <w:r>
        <w:rPr>
          <w:spacing w:val="-4"/>
        </w:rPr>
        <w:t xml:space="preserve"> </w:t>
      </w:r>
      <w:r>
        <w:t>и</w:t>
      </w:r>
      <w:r>
        <w:rPr>
          <w:spacing w:val="-6"/>
        </w:rPr>
        <w:t xml:space="preserve"> </w:t>
      </w:r>
      <w:r>
        <w:t>своей</w:t>
      </w:r>
      <w:r>
        <w:rPr>
          <w:spacing w:val="-6"/>
        </w:rPr>
        <w:t xml:space="preserve"> </w:t>
      </w:r>
      <w:r>
        <w:t>местности,</w:t>
      </w:r>
      <w:r>
        <w:rPr>
          <w:spacing w:val="-2"/>
        </w:rPr>
        <w:t xml:space="preserve"> </w:t>
      </w:r>
      <w:r>
        <w:t>путей решения существующих экологических проблем.</w:t>
      </w:r>
    </w:p>
    <w:p w:rsidR="007752D6" w:rsidRDefault="002C15D6">
      <w:pPr>
        <w:pStyle w:val="a3"/>
        <w:spacing w:line="278" w:lineRule="auto"/>
        <w:ind w:right="860" w:firstLine="568"/>
      </w:pPr>
      <w:r>
        <w:t>Предметные</w:t>
      </w:r>
      <w:r>
        <w:rPr>
          <w:spacing w:val="-6"/>
        </w:rPr>
        <w:t xml:space="preserve"> </w:t>
      </w:r>
      <w:r>
        <w:t>результаты освоения программы по</w:t>
      </w:r>
      <w:r>
        <w:rPr>
          <w:spacing w:val="-3"/>
        </w:rPr>
        <w:t xml:space="preserve"> </w:t>
      </w:r>
      <w:r>
        <w:t>географии.</w:t>
      </w:r>
      <w:r>
        <w:rPr>
          <w:spacing w:val="-1"/>
        </w:rPr>
        <w:t xml:space="preserve"> </w:t>
      </w:r>
      <w:r>
        <w:t>К</w:t>
      </w:r>
      <w:r>
        <w:rPr>
          <w:spacing w:val="-2"/>
        </w:rPr>
        <w:t xml:space="preserve"> </w:t>
      </w:r>
      <w:r>
        <w:t>концу</w:t>
      </w:r>
      <w:r>
        <w:rPr>
          <w:spacing w:val="-6"/>
        </w:rPr>
        <w:t xml:space="preserve"> </w:t>
      </w:r>
      <w:r>
        <w:t>7 класса обучающийся научится:</w:t>
      </w:r>
    </w:p>
    <w:p w:rsidR="007752D6" w:rsidRDefault="002C15D6">
      <w:pPr>
        <w:pStyle w:val="a3"/>
        <w:spacing w:line="276" w:lineRule="auto"/>
        <w:ind w:right="849" w:firstLine="568"/>
      </w:pPr>
      <w:r>
        <w:t>описывать по географическим картам и глобусу местоположение изученных географических объектов для решения учебных и (или) практико- ориентированных задач;</w:t>
      </w:r>
    </w:p>
    <w:p w:rsidR="007752D6" w:rsidRDefault="002C15D6">
      <w:pPr>
        <w:pStyle w:val="a3"/>
        <w:spacing w:line="278" w:lineRule="auto"/>
        <w:ind w:right="862" w:firstLine="568"/>
      </w:pPr>
      <w:r>
        <w:t>иметь представление о строении и свойствах (целостность, зональность, ритмичность) географической оболочки;</w:t>
      </w:r>
    </w:p>
    <w:p w:rsidR="007752D6" w:rsidRDefault="002C15D6">
      <w:pPr>
        <w:pStyle w:val="a3"/>
        <w:spacing w:line="276" w:lineRule="auto"/>
        <w:ind w:right="859" w:firstLine="568"/>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752D6" w:rsidRDefault="002C15D6">
      <w:pPr>
        <w:pStyle w:val="a3"/>
        <w:ind w:left="1260"/>
      </w:pPr>
      <w:r>
        <w:t>определять</w:t>
      </w:r>
      <w:r>
        <w:rPr>
          <w:spacing w:val="65"/>
          <w:w w:val="150"/>
        </w:rPr>
        <w:t xml:space="preserve"> </w:t>
      </w:r>
      <w:r>
        <w:t>природные</w:t>
      </w:r>
      <w:r>
        <w:rPr>
          <w:spacing w:val="63"/>
          <w:w w:val="150"/>
        </w:rPr>
        <w:t xml:space="preserve"> </w:t>
      </w:r>
      <w:r>
        <w:t>зоны</w:t>
      </w:r>
      <w:r>
        <w:rPr>
          <w:spacing w:val="67"/>
          <w:w w:val="150"/>
        </w:rPr>
        <w:t xml:space="preserve"> </w:t>
      </w:r>
      <w:r>
        <w:t>по</w:t>
      </w:r>
      <w:r>
        <w:rPr>
          <w:spacing w:val="67"/>
          <w:w w:val="150"/>
        </w:rPr>
        <w:t xml:space="preserve"> </w:t>
      </w:r>
      <w:r>
        <w:t>их</w:t>
      </w:r>
      <w:r>
        <w:rPr>
          <w:spacing w:val="67"/>
          <w:w w:val="150"/>
        </w:rPr>
        <w:t xml:space="preserve"> </w:t>
      </w:r>
      <w:r>
        <w:t>существенным</w:t>
      </w:r>
      <w:r>
        <w:rPr>
          <w:spacing w:val="70"/>
          <w:w w:val="150"/>
        </w:rPr>
        <w:t xml:space="preserve"> </w:t>
      </w:r>
      <w:r>
        <w:t>признакам</w:t>
      </w:r>
      <w:r>
        <w:rPr>
          <w:spacing w:val="70"/>
          <w:w w:val="150"/>
        </w:rPr>
        <w:t xml:space="preserve"> </w:t>
      </w:r>
      <w:r>
        <w:t>на</w:t>
      </w:r>
      <w:r>
        <w:rPr>
          <w:spacing w:val="67"/>
          <w:w w:val="150"/>
        </w:rPr>
        <w:t xml:space="preserve"> </w:t>
      </w:r>
      <w:r>
        <w:rPr>
          <w:spacing w:val="-2"/>
        </w:rPr>
        <w:t>основе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интеграции</w:t>
      </w:r>
      <w:r>
        <w:rPr>
          <w:spacing w:val="-8"/>
        </w:rPr>
        <w:t xml:space="preserve"> </w:t>
      </w:r>
      <w:r>
        <w:t>и</w:t>
      </w:r>
      <w:r>
        <w:rPr>
          <w:spacing w:val="-6"/>
        </w:rPr>
        <w:t xml:space="preserve"> </w:t>
      </w:r>
      <w:r>
        <w:t>интерпретации</w:t>
      </w:r>
      <w:r>
        <w:rPr>
          <w:spacing w:val="-5"/>
        </w:rPr>
        <w:t xml:space="preserve"> </w:t>
      </w:r>
      <w:r>
        <w:t>информации</w:t>
      </w:r>
      <w:r>
        <w:rPr>
          <w:spacing w:val="-6"/>
        </w:rPr>
        <w:t xml:space="preserve"> </w:t>
      </w:r>
      <w:r>
        <w:t>об</w:t>
      </w:r>
      <w:r>
        <w:rPr>
          <w:spacing w:val="-3"/>
        </w:rPr>
        <w:t xml:space="preserve"> </w:t>
      </w:r>
      <w:r>
        <w:t>особенностях</w:t>
      </w:r>
      <w:r>
        <w:rPr>
          <w:spacing w:val="-5"/>
        </w:rPr>
        <w:t xml:space="preserve"> </w:t>
      </w:r>
      <w:r>
        <w:t>их</w:t>
      </w:r>
      <w:r>
        <w:rPr>
          <w:spacing w:val="-3"/>
        </w:rPr>
        <w:t xml:space="preserve"> </w:t>
      </w:r>
      <w:r>
        <w:rPr>
          <w:spacing w:val="-2"/>
        </w:rPr>
        <w:t>природы;</w:t>
      </w:r>
    </w:p>
    <w:p w:rsidR="007752D6" w:rsidRDefault="002C15D6">
      <w:pPr>
        <w:pStyle w:val="a3"/>
        <w:spacing w:before="50" w:line="276" w:lineRule="auto"/>
        <w:ind w:right="858" w:firstLine="568"/>
      </w:pPr>
      <w:r>
        <w:t xml:space="preserve">различать изученные процессы и явления, происходящие в географической </w:t>
      </w:r>
      <w:r>
        <w:rPr>
          <w:spacing w:val="-2"/>
        </w:rPr>
        <w:t>оболочке;</w:t>
      </w:r>
    </w:p>
    <w:p w:rsidR="007752D6" w:rsidRDefault="002C15D6">
      <w:pPr>
        <w:pStyle w:val="a3"/>
        <w:spacing w:line="276" w:lineRule="auto"/>
        <w:ind w:right="857" w:firstLine="568"/>
      </w:pPr>
      <w:r>
        <w:t xml:space="preserve">приводить примеры изменений в геосферах в результате деятельности </w:t>
      </w:r>
      <w:r>
        <w:rPr>
          <w:spacing w:val="-2"/>
        </w:rPr>
        <w:t>человека;</w:t>
      </w:r>
    </w:p>
    <w:p w:rsidR="007752D6" w:rsidRDefault="002C15D6">
      <w:pPr>
        <w:pStyle w:val="a3"/>
        <w:spacing w:line="278" w:lineRule="auto"/>
        <w:ind w:right="857" w:firstLine="568"/>
      </w:pPr>
      <w:r>
        <w:t>описывать закономерности изменения в пространстве рельефа, климата, внутренних вод и органического мира;</w:t>
      </w:r>
    </w:p>
    <w:p w:rsidR="007752D6" w:rsidRDefault="002C15D6">
      <w:pPr>
        <w:pStyle w:val="a3"/>
        <w:spacing w:line="278" w:lineRule="auto"/>
        <w:ind w:right="855" w:firstLine="568"/>
      </w:pPr>
      <w:r>
        <w:t xml:space="preserve">выявлять взаимосвязи между компонентами природы в пределах отдельных территорий с использованием различных источников географической </w:t>
      </w:r>
      <w:r>
        <w:rPr>
          <w:spacing w:val="-2"/>
        </w:rPr>
        <w:t>информации;</w:t>
      </w:r>
    </w:p>
    <w:p w:rsidR="007752D6" w:rsidRDefault="002C15D6">
      <w:pPr>
        <w:pStyle w:val="a3"/>
        <w:spacing w:line="278" w:lineRule="auto"/>
        <w:ind w:right="859" w:firstLine="568"/>
      </w:pPr>
      <w:r>
        <w:t>называть особенности географических процессов на границах литосферных плит с учѐтом характера взаимодействия и типа земной коры;</w:t>
      </w:r>
    </w:p>
    <w:p w:rsidR="007752D6" w:rsidRDefault="002C15D6">
      <w:pPr>
        <w:pStyle w:val="a3"/>
        <w:spacing w:line="278" w:lineRule="auto"/>
        <w:ind w:right="843" w:firstLine="568"/>
      </w:pPr>
      <w:r>
        <w:t>устанавливать (используя географические карты) взаимосвязи между движением литосферных плит и размещением крупных форм рельефа;</w:t>
      </w:r>
    </w:p>
    <w:p w:rsidR="007752D6" w:rsidRDefault="002C15D6">
      <w:pPr>
        <w:pStyle w:val="a3"/>
        <w:spacing w:line="278" w:lineRule="auto"/>
        <w:ind w:right="859" w:firstLine="568"/>
      </w:pPr>
      <w:r>
        <w:t xml:space="preserve">классифицировать воздушные массы Земли, типы климата по заданным </w:t>
      </w:r>
      <w:r>
        <w:rPr>
          <w:spacing w:val="-2"/>
        </w:rPr>
        <w:t>показателям;</w:t>
      </w:r>
    </w:p>
    <w:p w:rsidR="007752D6" w:rsidRDefault="002C15D6">
      <w:pPr>
        <w:pStyle w:val="a3"/>
        <w:spacing w:line="273" w:lineRule="auto"/>
        <w:ind w:right="858" w:firstLine="568"/>
      </w:pPr>
      <w:r>
        <w:t>объяснять образование тропических муссонов, пассатов тропических широт, западных ветров;</w:t>
      </w:r>
    </w:p>
    <w:p w:rsidR="007752D6" w:rsidRDefault="002C15D6">
      <w:pPr>
        <w:pStyle w:val="a3"/>
        <w:spacing w:line="276" w:lineRule="auto"/>
        <w:ind w:right="849" w:firstLine="568"/>
      </w:pPr>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752D6" w:rsidRDefault="002C15D6">
      <w:pPr>
        <w:pStyle w:val="a3"/>
        <w:spacing w:line="319" w:lineRule="exact"/>
        <w:ind w:left="1260"/>
      </w:pPr>
      <w:r>
        <w:t>описывать</w:t>
      </w:r>
      <w:r>
        <w:rPr>
          <w:spacing w:val="-4"/>
        </w:rPr>
        <w:t xml:space="preserve"> </w:t>
      </w:r>
      <w:r>
        <w:t>климат</w:t>
      </w:r>
      <w:r>
        <w:rPr>
          <w:spacing w:val="-2"/>
        </w:rPr>
        <w:t xml:space="preserve"> </w:t>
      </w:r>
      <w:r>
        <w:t>территории</w:t>
      </w:r>
      <w:r>
        <w:rPr>
          <w:spacing w:val="-5"/>
        </w:rPr>
        <w:t xml:space="preserve"> </w:t>
      </w:r>
      <w:r>
        <w:t>по</w:t>
      </w:r>
      <w:r>
        <w:rPr>
          <w:spacing w:val="-7"/>
        </w:rPr>
        <w:t xml:space="preserve"> </w:t>
      </w:r>
      <w:r>
        <w:rPr>
          <w:spacing w:val="-2"/>
        </w:rPr>
        <w:t>климатограмме;</w:t>
      </w:r>
    </w:p>
    <w:p w:rsidR="007752D6" w:rsidRDefault="002C15D6">
      <w:pPr>
        <w:pStyle w:val="a3"/>
        <w:spacing w:before="24" w:line="278" w:lineRule="auto"/>
        <w:ind w:right="855" w:firstLine="568"/>
      </w:pPr>
      <w:r>
        <w:t>объяснять влияние климатообразующих факторов на климатические особенности территории;</w:t>
      </w:r>
    </w:p>
    <w:p w:rsidR="007752D6" w:rsidRDefault="002C15D6">
      <w:pPr>
        <w:pStyle w:val="a3"/>
        <w:spacing w:line="276" w:lineRule="auto"/>
        <w:ind w:right="859" w:firstLine="568"/>
      </w:pPr>
      <w:r>
        <w:t>формулировать</w:t>
      </w:r>
      <w:r>
        <w:rPr>
          <w:spacing w:val="-2"/>
        </w:rPr>
        <w:t xml:space="preserve"> </w:t>
      </w:r>
      <w:r>
        <w:t>оценочные</w:t>
      </w:r>
      <w:r>
        <w:rPr>
          <w:spacing w:val="-7"/>
        </w:rPr>
        <w:t xml:space="preserve"> </w:t>
      </w:r>
      <w:r>
        <w:t>суждения</w:t>
      </w:r>
      <w:r>
        <w:rPr>
          <w:spacing w:val="-3"/>
        </w:rPr>
        <w:t xml:space="preserve"> </w:t>
      </w:r>
      <w:r>
        <w:t>о</w:t>
      </w:r>
      <w:r>
        <w:rPr>
          <w:spacing w:val="-7"/>
        </w:rPr>
        <w:t xml:space="preserve"> </w:t>
      </w:r>
      <w:r>
        <w:t>последствиях</w:t>
      </w:r>
      <w:r>
        <w:rPr>
          <w:spacing w:val="-8"/>
        </w:rPr>
        <w:t xml:space="preserve"> </w:t>
      </w:r>
      <w:r>
        <w:t>изменений</w:t>
      </w:r>
      <w:r>
        <w:rPr>
          <w:spacing w:val="-5"/>
        </w:rPr>
        <w:t xml:space="preserve"> </w:t>
      </w:r>
      <w:r>
        <w:t>компонентов природы в результате деятельности человека с использованием разных источников географической информации;</w:t>
      </w:r>
    </w:p>
    <w:p w:rsidR="007752D6" w:rsidRDefault="002C15D6">
      <w:pPr>
        <w:pStyle w:val="a3"/>
        <w:ind w:left="1260"/>
      </w:pPr>
      <w:r>
        <w:t>различать</w:t>
      </w:r>
      <w:r>
        <w:rPr>
          <w:spacing w:val="-8"/>
        </w:rPr>
        <w:t xml:space="preserve"> </w:t>
      </w:r>
      <w:r>
        <w:t>океанические</w:t>
      </w:r>
      <w:r>
        <w:rPr>
          <w:spacing w:val="-10"/>
        </w:rPr>
        <w:t xml:space="preserve"> </w:t>
      </w:r>
      <w:r>
        <w:rPr>
          <w:spacing w:val="-2"/>
        </w:rPr>
        <w:t>течения;</w:t>
      </w:r>
    </w:p>
    <w:p w:rsidR="007752D6" w:rsidRDefault="002C15D6">
      <w:pPr>
        <w:pStyle w:val="a3"/>
        <w:spacing w:before="41" w:line="278" w:lineRule="auto"/>
        <w:ind w:right="851" w:firstLine="568"/>
      </w:pPr>
      <w:r>
        <w:t xml:space="preserve">сравнивать температуру и солѐность поверхностных вод Мирового океана на разных широтах с использованием различных источников географической </w:t>
      </w:r>
      <w:r>
        <w:rPr>
          <w:spacing w:val="-2"/>
        </w:rPr>
        <w:t>информации;</w:t>
      </w:r>
    </w:p>
    <w:p w:rsidR="007752D6" w:rsidRDefault="002C15D6">
      <w:pPr>
        <w:pStyle w:val="a3"/>
        <w:spacing w:line="276" w:lineRule="auto"/>
        <w:ind w:right="850" w:firstLine="568"/>
      </w:pPr>
      <w:r>
        <w:t>объяснять закономерности изменения температуры, солѐности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752D6" w:rsidRDefault="002C15D6">
      <w:pPr>
        <w:pStyle w:val="a3"/>
        <w:spacing w:line="276" w:lineRule="auto"/>
        <w:ind w:right="857" w:firstLine="568"/>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752D6" w:rsidRDefault="002C15D6">
      <w:pPr>
        <w:pStyle w:val="a3"/>
        <w:spacing w:line="278" w:lineRule="auto"/>
        <w:ind w:right="1983" w:firstLine="568"/>
      </w:pPr>
      <w:r>
        <w:t>различать</w:t>
      </w:r>
      <w:r>
        <w:rPr>
          <w:spacing w:val="-6"/>
        </w:rPr>
        <w:t xml:space="preserve"> </w:t>
      </w:r>
      <w:r>
        <w:t>и</w:t>
      </w:r>
      <w:r>
        <w:rPr>
          <w:spacing w:val="-8"/>
        </w:rPr>
        <w:t xml:space="preserve"> </w:t>
      </w:r>
      <w:r>
        <w:t>сравнивать</w:t>
      </w:r>
      <w:r>
        <w:rPr>
          <w:spacing w:val="-6"/>
        </w:rPr>
        <w:t xml:space="preserve"> </w:t>
      </w:r>
      <w:r>
        <w:t>численность</w:t>
      </w:r>
      <w:r>
        <w:rPr>
          <w:spacing w:val="-6"/>
        </w:rPr>
        <w:t xml:space="preserve"> </w:t>
      </w:r>
      <w:r>
        <w:t>населения</w:t>
      </w:r>
      <w:r>
        <w:rPr>
          <w:spacing w:val="-7"/>
        </w:rPr>
        <w:t xml:space="preserve"> </w:t>
      </w:r>
      <w:r>
        <w:t>крупных</w:t>
      </w:r>
      <w:r>
        <w:rPr>
          <w:spacing w:val="-6"/>
        </w:rPr>
        <w:t xml:space="preserve"> </w:t>
      </w:r>
      <w:r>
        <w:t>стран</w:t>
      </w:r>
      <w:r>
        <w:rPr>
          <w:spacing w:val="-8"/>
        </w:rPr>
        <w:t xml:space="preserve"> </w:t>
      </w:r>
      <w:r>
        <w:t>мира; сравнивать плотность населения различных территорий;</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9" w:firstLine="568"/>
        <w:jc w:val="left"/>
      </w:pPr>
      <w:r>
        <w:lastRenderedPageBreak/>
        <w:t>применять</w:t>
      </w:r>
      <w:r>
        <w:rPr>
          <w:spacing w:val="40"/>
        </w:rPr>
        <w:t xml:space="preserve"> </w:t>
      </w:r>
      <w:r>
        <w:t>понятие</w:t>
      </w:r>
      <w:r>
        <w:rPr>
          <w:spacing w:val="40"/>
        </w:rPr>
        <w:t xml:space="preserve"> </w:t>
      </w:r>
      <w:r>
        <w:t>«плотность</w:t>
      </w:r>
      <w:r>
        <w:rPr>
          <w:spacing w:val="40"/>
        </w:rPr>
        <w:t xml:space="preserve"> </w:t>
      </w:r>
      <w:r>
        <w:t>населения»</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w:t>
      </w:r>
      <w:r>
        <w:rPr>
          <w:spacing w:val="40"/>
        </w:rPr>
        <w:t xml:space="preserve"> </w:t>
      </w:r>
      <w:r>
        <w:t>практико-ориентированных задач;</w:t>
      </w:r>
    </w:p>
    <w:p w:rsidR="007752D6" w:rsidRDefault="002C15D6">
      <w:pPr>
        <w:pStyle w:val="a3"/>
        <w:spacing w:line="273" w:lineRule="auto"/>
        <w:ind w:right="4168" w:firstLine="568"/>
        <w:jc w:val="left"/>
      </w:pPr>
      <w:r>
        <w:t>различать</w:t>
      </w:r>
      <w:r>
        <w:rPr>
          <w:spacing w:val="-8"/>
        </w:rPr>
        <w:t xml:space="preserve"> </w:t>
      </w:r>
      <w:r>
        <w:t>городские</w:t>
      </w:r>
      <w:r>
        <w:rPr>
          <w:spacing w:val="-11"/>
        </w:rPr>
        <w:t xml:space="preserve"> </w:t>
      </w:r>
      <w:r>
        <w:t>и</w:t>
      </w:r>
      <w:r>
        <w:rPr>
          <w:spacing w:val="-10"/>
        </w:rPr>
        <w:t xml:space="preserve"> </w:t>
      </w:r>
      <w:r>
        <w:t>сельские</w:t>
      </w:r>
      <w:r>
        <w:rPr>
          <w:spacing w:val="-11"/>
        </w:rPr>
        <w:t xml:space="preserve"> </w:t>
      </w:r>
      <w:r>
        <w:t>поселения; приводить</w:t>
      </w:r>
      <w:r>
        <w:rPr>
          <w:spacing w:val="-6"/>
        </w:rPr>
        <w:t xml:space="preserve"> </w:t>
      </w:r>
      <w:r>
        <w:t>примеры</w:t>
      </w:r>
      <w:r>
        <w:rPr>
          <w:spacing w:val="-5"/>
        </w:rPr>
        <w:t xml:space="preserve"> </w:t>
      </w:r>
      <w:r>
        <w:t>крупнейших</w:t>
      </w:r>
      <w:r>
        <w:rPr>
          <w:spacing w:val="-6"/>
        </w:rPr>
        <w:t xml:space="preserve"> </w:t>
      </w:r>
      <w:r>
        <w:t>городов</w:t>
      </w:r>
      <w:r>
        <w:rPr>
          <w:spacing w:val="-5"/>
        </w:rPr>
        <w:t xml:space="preserve"> </w:t>
      </w:r>
      <w:r>
        <w:rPr>
          <w:spacing w:val="-2"/>
        </w:rPr>
        <w:t>мира;</w:t>
      </w:r>
    </w:p>
    <w:p w:rsidR="007752D6" w:rsidRDefault="002C15D6">
      <w:pPr>
        <w:pStyle w:val="a3"/>
        <w:spacing w:before="3" w:line="273" w:lineRule="auto"/>
        <w:ind w:left="1260" w:right="2597"/>
        <w:jc w:val="left"/>
      </w:pPr>
      <w:r>
        <w:t>приводить</w:t>
      </w:r>
      <w:r>
        <w:rPr>
          <w:spacing w:val="-8"/>
        </w:rPr>
        <w:t xml:space="preserve"> </w:t>
      </w:r>
      <w:r>
        <w:t>примеры</w:t>
      </w:r>
      <w:r>
        <w:rPr>
          <w:spacing w:val="-8"/>
        </w:rPr>
        <w:t xml:space="preserve"> </w:t>
      </w:r>
      <w:r>
        <w:t>мировых</w:t>
      </w:r>
      <w:r>
        <w:rPr>
          <w:spacing w:val="-8"/>
        </w:rPr>
        <w:t xml:space="preserve"> </w:t>
      </w:r>
      <w:r>
        <w:t>и</w:t>
      </w:r>
      <w:r>
        <w:rPr>
          <w:spacing w:val="-10"/>
        </w:rPr>
        <w:t xml:space="preserve"> </w:t>
      </w:r>
      <w:r>
        <w:t>национальных</w:t>
      </w:r>
      <w:r>
        <w:rPr>
          <w:spacing w:val="-8"/>
        </w:rPr>
        <w:t xml:space="preserve"> </w:t>
      </w:r>
      <w:r>
        <w:t>религий; проводить языковую классификацию народов;</w:t>
      </w:r>
    </w:p>
    <w:p w:rsidR="007752D6" w:rsidRDefault="002C15D6">
      <w:pPr>
        <w:pStyle w:val="a3"/>
        <w:spacing w:before="6" w:line="273" w:lineRule="auto"/>
        <w:ind w:right="860" w:firstLine="568"/>
      </w:pPr>
      <w:r>
        <w:t xml:space="preserve">различать основные виды хозяйственной деятельности людей на различных </w:t>
      </w:r>
      <w:r>
        <w:rPr>
          <w:spacing w:val="-2"/>
        </w:rPr>
        <w:t>территориях;</w:t>
      </w:r>
    </w:p>
    <w:p w:rsidR="007752D6" w:rsidRDefault="002C15D6">
      <w:pPr>
        <w:pStyle w:val="a3"/>
        <w:spacing w:before="6"/>
        <w:ind w:left="1260"/>
      </w:pPr>
      <w:r>
        <w:t>определять</w:t>
      </w:r>
      <w:r>
        <w:rPr>
          <w:spacing w:val="-5"/>
        </w:rPr>
        <w:t xml:space="preserve"> </w:t>
      </w:r>
      <w:r>
        <w:t>страны</w:t>
      </w:r>
      <w:r>
        <w:rPr>
          <w:spacing w:val="-3"/>
        </w:rPr>
        <w:t xml:space="preserve"> </w:t>
      </w:r>
      <w:r>
        <w:t>по</w:t>
      </w:r>
      <w:r>
        <w:rPr>
          <w:spacing w:val="-7"/>
        </w:rPr>
        <w:t xml:space="preserve"> </w:t>
      </w:r>
      <w:r>
        <w:t>их</w:t>
      </w:r>
      <w:r>
        <w:rPr>
          <w:spacing w:val="-3"/>
        </w:rPr>
        <w:t xml:space="preserve"> </w:t>
      </w:r>
      <w:r>
        <w:t>существенным</w:t>
      </w:r>
      <w:r>
        <w:rPr>
          <w:spacing w:val="-3"/>
        </w:rPr>
        <w:t xml:space="preserve"> </w:t>
      </w:r>
      <w:r>
        <w:rPr>
          <w:spacing w:val="-2"/>
        </w:rPr>
        <w:t>признакам;</w:t>
      </w:r>
    </w:p>
    <w:p w:rsidR="007752D6" w:rsidRDefault="002C15D6">
      <w:pPr>
        <w:pStyle w:val="a3"/>
        <w:spacing w:before="50" w:line="276" w:lineRule="auto"/>
        <w:ind w:right="858" w:firstLine="568"/>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752D6" w:rsidRDefault="002C15D6">
      <w:pPr>
        <w:pStyle w:val="a3"/>
        <w:spacing w:line="278" w:lineRule="auto"/>
        <w:ind w:right="859" w:firstLine="568"/>
      </w:pPr>
      <w:r>
        <w:t xml:space="preserve">объяснять особенности природы, населения и хозяйства отдельных </w:t>
      </w:r>
      <w:r>
        <w:rPr>
          <w:spacing w:val="-2"/>
        </w:rPr>
        <w:t>территорий;</w:t>
      </w:r>
    </w:p>
    <w:p w:rsidR="007752D6" w:rsidRDefault="002C15D6">
      <w:pPr>
        <w:pStyle w:val="a3"/>
        <w:spacing w:line="278" w:lineRule="auto"/>
        <w:ind w:right="860" w:firstLine="568"/>
      </w:pPr>
      <w:r>
        <w:t>использовать знания о населении материков и стран для решения различных учебных и практико-ориентированных задач;</w:t>
      </w:r>
    </w:p>
    <w:p w:rsidR="007752D6" w:rsidRDefault="002C15D6">
      <w:pPr>
        <w:pStyle w:val="a3"/>
        <w:spacing w:line="276" w:lineRule="auto"/>
        <w:ind w:right="856" w:firstLine="56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752D6" w:rsidRDefault="002C15D6">
      <w:pPr>
        <w:pStyle w:val="a3"/>
        <w:spacing w:line="276" w:lineRule="auto"/>
        <w:ind w:right="858" w:firstLine="568"/>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752D6" w:rsidRDefault="002C15D6">
      <w:pPr>
        <w:pStyle w:val="a3"/>
        <w:spacing w:line="276" w:lineRule="auto"/>
        <w:ind w:right="858" w:firstLine="568"/>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752D6" w:rsidRDefault="002C15D6">
      <w:pPr>
        <w:pStyle w:val="a3"/>
        <w:spacing w:line="273" w:lineRule="auto"/>
        <w:ind w:right="859" w:firstLine="568"/>
      </w:pPr>
      <w:r>
        <w:t>приводить примеры взаимодействия природы и общества в пределах отдельных территорий;</w:t>
      </w:r>
    </w:p>
    <w:p w:rsidR="007752D6" w:rsidRDefault="002C15D6">
      <w:pPr>
        <w:pStyle w:val="a3"/>
        <w:spacing w:line="276" w:lineRule="auto"/>
        <w:ind w:right="850" w:firstLine="568"/>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752D6" w:rsidRDefault="002C15D6">
      <w:pPr>
        <w:pStyle w:val="a3"/>
        <w:spacing w:line="278" w:lineRule="auto"/>
        <w:ind w:right="860" w:firstLine="568"/>
      </w:pPr>
      <w:r>
        <w:t>Предметные</w:t>
      </w:r>
      <w:r>
        <w:rPr>
          <w:spacing w:val="-6"/>
        </w:rPr>
        <w:t xml:space="preserve"> </w:t>
      </w:r>
      <w:r>
        <w:t>результаты освоения программы по</w:t>
      </w:r>
      <w:r>
        <w:rPr>
          <w:spacing w:val="-3"/>
        </w:rPr>
        <w:t xml:space="preserve"> </w:t>
      </w:r>
      <w:r>
        <w:t>географии.</w:t>
      </w:r>
      <w:r>
        <w:rPr>
          <w:spacing w:val="-1"/>
        </w:rPr>
        <w:t xml:space="preserve"> </w:t>
      </w:r>
      <w:r>
        <w:t>К</w:t>
      </w:r>
      <w:r>
        <w:rPr>
          <w:spacing w:val="-2"/>
        </w:rPr>
        <w:t xml:space="preserve"> </w:t>
      </w:r>
      <w:r>
        <w:t>концу</w:t>
      </w:r>
      <w:r>
        <w:rPr>
          <w:spacing w:val="-6"/>
        </w:rPr>
        <w:t xml:space="preserve"> </w:t>
      </w:r>
      <w:r>
        <w:t>8 класса обучающийся научится:</w:t>
      </w:r>
    </w:p>
    <w:p w:rsidR="007752D6" w:rsidRDefault="002C15D6">
      <w:pPr>
        <w:pStyle w:val="a3"/>
        <w:spacing w:line="278" w:lineRule="auto"/>
        <w:ind w:right="850" w:firstLine="568"/>
      </w:pPr>
      <w:r>
        <w:t>характеризовать основные этапы истории формирования и изучения территории России;</w:t>
      </w:r>
    </w:p>
    <w:p w:rsidR="007752D6" w:rsidRDefault="002C15D6">
      <w:pPr>
        <w:pStyle w:val="a3"/>
        <w:spacing w:line="278" w:lineRule="auto"/>
        <w:ind w:right="854" w:firstLine="568"/>
      </w:pPr>
      <w:r>
        <w:t>находить в различных источниках информации факты, позволяющие определить вклад российских учѐных и путешественников в освоение страны;</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8" w:firstLine="568"/>
      </w:pPr>
      <w:r>
        <w:lastRenderedPageBreak/>
        <w:t>характеризовать географическое положение России с использованием информации из различных источников;</w:t>
      </w:r>
    </w:p>
    <w:p w:rsidR="007752D6" w:rsidRDefault="002C15D6">
      <w:pPr>
        <w:pStyle w:val="a3"/>
        <w:spacing w:line="273" w:lineRule="auto"/>
        <w:ind w:right="857" w:firstLine="568"/>
      </w:pPr>
      <w:r>
        <w:t>различать федеральные округа, крупные географические районы и макрорегионы России;</w:t>
      </w:r>
    </w:p>
    <w:p w:rsidR="007752D6" w:rsidRDefault="002C15D6">
      <w:pPr>
        <w:pStyle w:val="a3"/>
        <w:spacing w:before="3" w:line="273" w:lineRule="auto"/>
        <w:ind w:right="857" w:firstLine="568"/>
      </w:pPr>
      <w:r>
        <w:t>приводить примеры субъектов Российской Федерации разных видов и показывать их на географической карте;</w:t>
      </w:r>
    </w:p>
    <w:p w:rsidR="007752D6" w:rsidRDefault="002C15D6">
      <w:pPr>
        <w:pStyle w:val="a3"/>
        <w:spacing w:before="6" w:line="273" w:lineRule="auto"/>
        <w:ind w:right="859" w:firstLine="568"/>
      </w:pPr>
      <w:r>
        <w:t>оценивать влияние географического положения регионов России на особенности природы, жизнь и хозяйственную деятельность населения;</w:t>
      </w:r>
    </w:p>
    <w:p w:rsidR="007752D6" w:rsidRDefault="002C15D6">
      <w:pPr>
        <w:pStyle w:val="a3"/>
        <w:spacing w:before="6" w:line="276" w:lineRule="auto"/>
        <w:ind w:right="857" w:firstLine="568"/>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752D6" w:rsidRDefault="002C15D6">
      <w:pPr>
        <w:pStyle w:val="a3"/>
        <w:spacing w:before="1" w:line="273" w:lineRule="auto"/>
        <w:ind w:right="859" w:firstLine="568"/>
      </w:pPr>
      <w:r>
        <w:t>оценивать степень благоприятности природных условий в пределах отдельных регионов страны;</w:t>
      </w:r>
    </w:p>
    <w:p w:rsidR="007752D6" w:rsidRDefault="002C15D6">
      <w:pPr>
        <w:pStyle w:val="a3"/>
        <w:spacing w:before="7" w:line="273" w:lineRule="auto"/>
        <w:ind w:left="1400" w:right="4233"/>
      </w:pPr>
      <w:r>
        <w:t>проводить</w:t>
      </w:r>
      <w:r>
        <w:rPr>
          <w:spacing w:val="-13"/>
        </w:rPr>
        <w:t xml:space="preserve"> </w:t>
      </w:r>
      <w:r>
        <w:t>классификацию</w:t>
      </w:r>
      <w:r>
        <w:rPr>
          <w:spacing w:val="-14"/>
        </w:rPr>
        <w:t xml:space="preserve"> </w:t>
      </w:r>
      <w:r>
        <w:t>природных</w:t>
      </w:r>
      <w:r>
        <w:rPr>
          <w:spacing w:val="-13"/>
        </w:rPr>
        <w:t xml:space="preserve"> </w:t>
      </w:r>
      <w:r>
        <w:t>ресурсов; распознавать типы природопользования;</w:t>
      </w:r>
    </w:p>
    <w:p w:rsidR="007752D6" w:rsidRDefault="002C15D6">
      <w:pPr>
        <w:pStyle w:val="a3"/>
        <w:spacing w:before="6" w:line="276" w:lineRule="auto"/>
        <w:ind w:right="856" w:firstLine="568"/>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752D6" w:rsidRDefault="002C15D6">
      <w:pPr>
        <w:pStyle w:val="a3"/>
        <w:spacing w:before="1" w:line="276" w:lineRule="auto"/>
        <w:ind w:right="854" w:firstLine="568"/>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752D6" w:rsidRDefault="002C15D6">
      <w:pPr>
        <w:pStyle w:val="a3"/>
        <w:spacing w:line="278" w:lineRule="auto"/>
        <w:ind w:right="857" w:firstLine="568"/>
      </w:pPr>
      <w:r>
        <w:t xml:space="preserve">сравнивать особенности компонентов природы отдельных территорий </w:t>
      </w:r>
      <w:r>
        <w:rPr>
          <w:spacing w:val="-2"/>
        </w:rPr>
        <w:t>страны;</w:t>
      </w:r>
    </w:p>
    <w:p w:rsidR="007752D6" w:rsidRDefault="002C15D6">
      <w:pPr>
        <w:pStyle w:val="a3"/>
        <w:spacing w:line="278" w:lineRule="auto"/>
        <w:ind w:left="1260" w:right="885"/>
      </w:pPr>
      <w:r>
        <w:t>объяснять</w:t>
      </w:r>
      <w:r>
        <w:rPr>
          <w:spacing w:val="-7"/>
        </w:rPr>
        <w:t xml:space="preserve"> </w:t>
      </w:r>
      <w:r>
        <w:t>особенности</w:t>
      </w:r>
      <w:r>
        <w:rPr>
          <w:spacing w:val="-9"/>
        </w:rPr>
        <w:t xml:space="preserve"> </w:t>
      </w:r>
      <w:r>
        <w:t>компонентов</w:t>
      </w:r>
      <w:r>
        <w:rPr>
          <w:spacing w:val="-7"/>
        </w:rPr>
        <w:t xml:space="preserve"> </w:t>
      </w:r>
      <w:r>
        <w:t>природы</w:t>
      </w:r>
      <w:r>
        <w:rPr>
          <w:spacing w:val="-7"/>
        </w:rPr>
        <w:t xml:space="preserve"> </w:t>
      </w:r>
      <w:r>
        <w:t>отдельных</w:t>
      </w:r>
      <w:r>
        <w:rPr>
          <w:spacing w:val="-7"/>
        </w:rPr>
        <w:t xml:space="preserve"> </w:t>
      </w:r>
      <w:r>
        <w:t>территорий</w:t>
      </w:r>
      <w:r>
        <w:rPr>
          <w:spacing w:val="-9"/>
        </w:rPr>
        <w:t xml:space="preserve"> </w:t>
      </w:r>
      <w:r>
        <w:t>страны; использовать знания об особенностях компонентов природы России и еѐ</w:t>
      </w:r>
    </w:p>
    <w:p w:rsidR="007752D6" w:rsidRDefault="002C15D6">
      <w:pPr>
        <w:pStyle w:val="a3"/>
        <w:spacing w:line="276" w:lineRule="auto"/>
        <w:ind w:right="853"/>
        <w:jc w:val="left"/>
      </w:pPr>
      <w:r>
        <w:t>отдельных территорий, об особенностях взаимодействия природы и общества в пределах</w:t>
      </w:r>
      <w:r>
        <w:rPr>
          <w:spacing w:val="-2"/>
        </w:rPr>
        <w:t xml:space="preserve"> </w:t>
      </w:r>
      <w:r>
        <w:t>отдельных</w:t>
      </w:r>
      <w:r>
        <w:rPr>
          <w:spacing w:val="-6"/>
        </w:rPr>
        <w:t xml:space="preserve"> </w:t>
      </w:r>
      <w:r>
        <w:t>территорий</w:t>
      </w:r>
      <w:r>
        <w:rPr>
          <w:spacing w:val="-8"/>
        </w:rPr>
        <w:t xml:space="preserve"> </w:t>
      </w:r>
      <w:r>
        <w:t>для</w:t>
      </w:r>
      <w:r>
        <w:rPr>
          <w:spacing w:val="-6"/>
        </w:rPr>
        <w:t xml:space="preserve"> </w:t>
      </w:r>
      <w:r>
        <w:t>решения</w:t>
      </w:r>
      <w:r>
        <w:rPr>
          <w:spacing w:val="-2"/>
        </w:rPr>
        <w:t xml:space="preserve"> </w:t>
      </w:r>
      <w:r>
        <w:t>практико-ориентированных</w:t>
      </w:r>
      <w:r>
        <w:rPr>
          <w:spacing w:val="-6"/>
        </w:rPr>
        <w:t xml:space="preserve"> </w:t>
      </w:r>
      <w:r>
        <w:t>задач</w:t>
      </w:r>
      <w:r>
        <w:rPr>
          <w:spacing w:val="-7"/>
        </w:rPr>
        <w:t xml:space="preserve"> </w:t>
      </w:r>
      <w:r>
        <w:t>в контексте реальной жизни;</w:t>
      </w:r>
    </w:p>
    <w:p w:rsidR="007752D6" w:rsidRDefault="002C15D6">
      <w:pPr>
        <w:pStyle w:val="a3"/>
        <w:spacing w:line="278" w:lineRule="auto"/>
        <w:ind w:firstLine="568"/>
        <w:jc w:val="left"/>
      </w:pPr>
      <w:r>
        <w:t>иметь представление</w:t>
      </w:r>
      <w:r>
        <w:rPr>
          <w:spacing w:val="-1"/>
        </w:rPr>
        <w:t xml:space="preserve"> </w:t>
      </w:r>
      <w:r>
        <w:t>о</w:t>
      </w:r>
      <w:r>
        <w:rPr>
          <w:spacing w:val="-5"/>
        </w:rPr>
        <w:t xml:space="preserve"> </w:t>
      </w:r>
      <w:r>
        <w:t>географических</w:t>
      </w:r>
      <w:r>
        <w:rPr>
          <w:spacing w:val="-1"/>
        </w:rPr>
        <w:t xml:space="preserve"> </w:t>
      </w:r>
      <w:r>
        <w:t>процессах</w:t>
      </w:r>
      <w:r>
        <w:rPr>
          <w:spacing w:val="-1"/>
        </w:rPr>
        <w:t xml:space="preserve"> </w:t>
      </w:r>
      <w:r>
        <w:t>и</w:t>
      </w:r>
      <w:r>
        <w:rPr>
          <w:spacing w:val="-3"/>
        </w:rPr>
        <w:t xml:space="preserve"> </w:t>
      </w:r>
      <w:r>
        <w:t>явлениях, определяющих особенности природы страны, отдельных регионов и своей местности;</w:t>
      </w:r>
    </w:p>
    <w:p w:rsidR="007752D6" w:rsidRDefault="002C15D6">
      <w:pPr>
        <w:pStyle w:val="a3"/>
        <w:spacing w:line="278" w:lineRule="auto"/>
        <w:ind w:firstLine="568"/>
        <w:jc w:val="left"/>
      </w:pPr>
      <w:r>
        <w:t>объяснять</w:t>
      </w:r>
      <w:r>
        <w:rPr>
          <w:spacing w:val="40"/>
        </w:rPr>
        <w:t xml:space="preserve"> </w:t>
      </w:r>
      <w:r>
        <w:t>распространение</w:t>
      </w:r>
      <w:r>
        <w:rPr>
          <w:spacing w:val="40"/>
        </w:rPr>
        <w:t xml:space="preserve"> </w:t>
      </w:r>
      <w:r>
        <w:t>по</w:t>
      </w:r>
      <w:r>
        <w:rPr>
          <w:spacing w:val="40"/>
        </w:rPr>
        <w:t xml:space="preserve"> </w:t>
      </w:r>
      <w:r>
        <w:t>территории</w:t>
      </w:r>
      <w:r>
        <w:rPr>
          <w:spacing w:val="40"/>
        </w:rPr>
        <w:t xml:space="preserve"> </w:t>
      </w:r>
      <w:r>
        <w:t>страны</w:t>
      </w:r>
      <w:r>
        <w:rPr>
          <w:spacing w:val="40"/>
        </w:rPr>
        <w:t xml:space="preserve"> </w:t>
      </w:r>
      <w:r>
        <w:t>областей</w:t>
      </w:r>
      <w:r>
        <w:rPr>
          <w:spacing w:val="40"/>
        </w:rPr>
        <w:t xml:space="preserve"> </w:t>
      </w:r>
      <w:r>
        <w:t>современного горообразования, землетрясений и вулканизма;</w:t>
      </w:r>
    </w:p>
    <w:p w:rsidR="007752D6" w:rsidRDefault="002C15D6">
      <w:pPr>
        <w:pStyle w:val="a3"/>
        <w:spacing w:line="315" w:lineRule="exact"/>
        <w:ind w:left="0" w:right="863"/>
        <w:jc w:val="right"/>
      </w:pPr>
      <w:r>
        <w:t>применять</w:t>
      </w:r>
      <w:r>
        <w:rPr>
          <w:spacing w:val="67"/>
          <w:w w:val="150"/>
        </w:rPr>
        <w:t xml:space="preserve"> </w:t>
      </w:r>
      <w:r>
        <w:t>понятия</w:t>
      </w:r>
      <w:r>
        <w:rPr>
          <w:spacing w:val="75"/>
          <w:w w:val="150"/>
        </w:rPr>
        <w:t xml:space="preserve"> </w:t>
      </w:r>
      <w:r>
        <w:t>«плита»,</w:t>
      </w:r>
      <w:r>
        <w:rPr>
          <w:spacing w:val="24"/>
        </w:rPr>
        <w:t xml:space="preserve">  </w:t>
      </w:r>
      <w:r>
        <w:t>«щит»,</w:t>
      </w:r>
      <w:r>
        <w:rPr>
          <w:spacing w:val="23"/>
        </w:rPr>
        <w:t xml:space="preserve">  </w:t>
      </w:r>
      <w:r>
        <w:t>«моренный</w:t>
      </w:r>
      <w:r>
        <w:rPr>
          <w:spacing w:val="68"/>
          <w:w w:val="150"/>
        </w:rPr>
        <w:t xml:space="preserve"> </w:t>
      </w:r>
      <w:r>
        <w:t>холм»,</w:t>
      </w:r>
      <w:r>
        <w:rPr>
          <w:spacing w:val="78"/>
          <w:w w:val="150"/>
        </w:rPr>
        <w:t xml:space="preserve"> </w:t>
      </w:r>
      <w:r>
        <w:t>«бараньи</w:t>
      </w:r>
      <w:r>
        <w:rPr>
          <w:spacing w:val="69"/>
          <w:w w:val="150"/>
        </w:rPr>
        <w:t xml:space="preserve"> </w:t>
      </w:r>
      <w:r>
        <w:rPr>
          <w:spacing w:val="-2"/>
        </w:rPr>
        <w:t>лбы»,</w:t>
      </w:r>
    </w:p>
    <w:p w:rsidR="007752D6" w:rsidRDefault="002C15D6">
      <w:pPr>
        <w:pStyle w:val="a3"/>
        <w:spacing w:before="29"/>
        <w:ind w:left="0" w:right="851"/>
        <w:jc w:val="right"/>
      </w:pPr>
      <w:r>
        <w:t>«бархан»,</w:t>
      </w:r>
      <w:r>
        <w:rPr>
          <w:spacing w:val="20"/>
        </w:rPr>
        <w:t xml:space="preserve">  </w:t>
      </w:r>
      <w:r>
        <w:t>«дюна»</w:t>
      </w:r>
      <w:r>
        <w:rPr>
          <w:spacing w:val="64"/>
          <w:w w:val="150"/>
        </w:rPr>
        <w:t xml:space="preserve"> </w:t>
      </w:r>
      <w:r>
        <w:t>для</w:t>
      </w:r>
      <w:r>
        <w:rPr>
          <w:spacing w:val="70"/>
          <w:w w:val="150"/>
        </w:rPr>
        <w:t xml:space="preserve"> </w:t>
      </w:r>
      <w:r>
        <w:t>решения</w:t>
      </w:r>
      <w:r>
        <w:rPr>
          <w:spacing w:val="78"/>
          <w:w w:val="150"/>
        </w:rPr>
        <w:t xml:space="preserve"> </w:t>
      </w:r>
      <w:r>
        <w:t>учебных</w:t>
      </w:r>
      <w:r>
        <w:rPr>
          <w:spacing w:val="71"/>
          <w:w w:val="150"/>
        </w:rPr>
        <w:t xml:space="preserve"> </w:t>
      </w:r>
      <w:r>
        <w:t>и</w:t>
      </w:r>
      <w:r>
        <w:rPr>
          <w:spacing w:val="73"/>
          <w:w w:val="150"/>
        </w:rPr>
        <w:t xml:space="preserve"> </w:t>
      </w:r>
      <w:r>
        <w:t>(или)</w:t>
      </w:r>
      <w:r>
        <w:rPr>
          <w:spacing w:val="74"/>
          <w:w w:val="150"/>
        </w:rPr>
        <w:t xml:space="preserve"> </w:t>
      </w:r>
      <w:r>
        <w:t>практико-</w:t>
      </w:r>
      <w:r>
        <w:rPr>
          <w:spacing w:val="-2"/>
        </w:rPr>
        <w:t>ориентированных</w:t>
      </w:r>
    </w:p>
    <w:p w:rsidR="007752D6" w:rsidRDefault="007752D6">
      <w:pPr>
        <w:jc w:val="right"/>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задач;</w:t>
      </w:r>
    </w:p>
    <w:p w:rsidR="007752D6" w:rsidRDefault="002C15D6">
      <w:pPr>
        <w:pStyle w:val="a3"/>
        <w:spacing w:before="50" w:line="276" w:lineRule="auto"/>
        <w:ind w:right="851" w:firstLine="568"/>
      </w:pPr>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752D6" w:rsidRDefault="002C15D6">
      <w:pPr>
        <w:pStyle w:val="a3"/>
        <w:spacing w:before="1" w:line="273" w:lineRule="auto"/>
        <w:ind w:right="1024" w:firstLine="568"/>
        <w:jc w:val="left"/>
      </w:pPr>
      <w:r>
        <w:t>различать</w:t>
      </w:r>
      <w:r>
        <w:rPr>
          <w:spacing w:val="-15"/>
        </w:rPr>
        <w:t xml:space="preserve"> </w:t>
      </w:r>
      <w:r>
        <w:t>понятия</w:t>
      </w:r>
      <w:r>
        <w:rPr>
          <w:spacing w:val="-12"/>
        </w:rPr>
        <w:t xml:space="preserve"> </w:t>
      </w:r>
      <w:r>
        <w:t>«испарение»,</w:t>
      </w:r>
      <w:r>
        <w:rPr>
          <w:spacing w:val="-11"/>
        </w:rPr>
        <w:t xml:space="preserve"> </w:t>
      </w:r>
      <w:r>
        <w:t>«испаряемость»,</w:t>
      </w:r>
      <w:r>
        <w:rPr>
          <w:spacing w:val="-11"/>
        </w:rPr>
        <w:t xml:space="preserve"> </w:t>
      </w:r>
      <w:r>
        <w:t xml:space="preserve">«коэффициент </w:t>
      </w:r>
      <w:r>
        <w:rPr>
          <w:spacing w:val="-2"/>
        </w:rPr>
        <w:t>увлажнения»;</w:t>
      </w:r>
    </w:p>
    <w:p w:rsidR="007752D6" w:rsidRDefault="002C15D6">
      <w:pPr>
        <w:pStyle w:val="a3"/>
        <w:spacing w:before="6" w:line="273" w:lineRule="auto"/>
        <w:ind w:right="853" w:firstLine="640"/>
        <w:jc w:val="left"/>
      </w:pPr>
      <w:r>
        <w:t>использовать</w:t>
      </w:r>
      <w:r>
        <w:rPr>
          <w:spacing w:val="-7"/>
        </w:rPr>
        <w:t xml:space="preserve"> </w:t>
      </w:r>
      <w:r>
        <w:t>их</w:t>
      </w:r>
      <w:r>
        <w:rPr>
          <w:spacing w:val="-7"/>
        </w:rPr>
        <w:t xml:space="preserve"> </w:t>
      </w:r>
      <w:r>
        <w:t>для</w:t>
      </w:r>
      <w:r>
        <w:rPr>
          <w:spacing w:val="-7"/>
        </w:rPr>
        <w:t xml:space="preserve"> </w:t>
      </w:r>
      <w:r>
        <w:t>решения</w:t>
      </w:r>
      <w:r>
        <w:rPr>
          <w:spacing w:val="-3"/>
        </w:rPr>
        <w:t xml:space="preserve"> </w:t>
      </w:r>
      <w:r>
        <w:t>учебных</w:t>
      </w:r>
      <w:r>
        <w:rPr>
          <w:spacing w:val="-7"/>
        </w:rPr>
        <w:t xml:space="preserve"> </w:t>
      </w:r>
      <w:r>
        <w:t>и</w:t>
      </w:r>
      <w:r>
        <w:rPr>
          <w:spacing w:val="-9"/>
        </w:rPr>
        <w:t xml:space="preserve"> </w:t>
      </w:r>
      <w:r>
        <w:t>(или)</w:t>
      </w:r>
      <w:r>
        <w:rPr>
          <w:spacing w:val="-8"/>
        </w:rPr>
        <w:t xml:space="preserve"> </w:t>
      </w:r>
      <w:r>
        <w:t xml:space="preserve">практико-ориентированных </w:t>
      </w:r>
      <w:r>
        <w:rPr>
          <w:spacing w:val="-2"/>
        </w:rPr>
        <w:t>задач;</w:t>
      </w:r>
    </w:p>
    <w:p w:rsidR="007752D6" w:rsidRDefault="002C15D6">
      <w:pPr>
        <w:pStyle w:val="a3"/>
        <w:spacing w:before="6" w:line="276" w:lineRule="auto"/>
        <w:ind w:right="853" w:firstLine="568"/>
        <w:jc w:val="left"/>
      </w:pPr>
      <w:r>
        <w:t>описывать и прогнозировать погоду территории по карте погоды; использовать понятия «циклон», «антициклон», «атмосферный фронт» для объяснения</w:t>
      </w:r>
      <w:r>
        <w:rPr>
          <w:spacing w:val="-7"/>
        </w:rPr>
        <w:t xml:space="preserve"> </w:t>
      </w:r>
      <w:r>
        <w:t>особенностей</w:t>
      </w:r>
      <w:r>
        <w:rPr>
          <w:spacing w:val="-8"/>
        </w:rPr>
        <w:t xml:space="preserve"> </w:t>
      </w:r>
      <w:r>
        <w:t>погоды</w:t>
      </w:r>
      <w:r>
        <w:rPr>
          <w:spacing w:val="-6"/>
        </w:rPr>
        <w:t xml:space="preserve"> </w:t>
      </w:r>
      <w:r>
        <w:t>отдельных</w:t>
      </w:r>
      <w:r>
        <w:rPr>
          <w:spacing w:val="-6"/>
        </w:rPr>
        <w:t xml:space="preserve"> </w:t>
      </w:r>
      <w:r>
        <w:t>территорий</w:t>
      </w:r>
      <w:r>
        <w:rPr>
          <w:spacing w:val="-8"/>
        </w:rPr>
        <w:t xml:space="preserve"> </w:t>
      </w:r>
      <w:r>
        <w:t>с</w:t>
      </w:r>
      <w:r>
        <w:rPr>
          <w:spacing w:val="-6"/>
        </w:rPr>
        <w:t xml:space="preserve"> </w:t>
      </w:r>
      <w:r>
        <w:t>помощью</w:t>
      </w:r>
      <w:r>
        <w:rPr>
          <w:spacing w:val="-7"/>
        </w:rPr>
        <w:t xml:space="preserve"> </w:t>
      </w:r>
      <w:r>
        <w:t>карт</w:t>
      </w:r>
      <w:r>
        <w:rPr>
          <w:spacing w:val="-5"/>
        </w:rPr>
        <w:t xml:space="preserve"> </w:t>
      </w:r>
      <w:r>
        <w:t>погоды;</w:t>
      </w:r>
    </w:p>
    <w:p w:rsidR="007752D6" w:rsidRDefault="002C15D6">
      <w:pPr>
        <w:pStyle w:val="a3"/>
        <w:spacing w:before="2"/>
        <w:ind w:left="1260"/>
        <w:jc w:val="left"/>
      </w:pPr>
      <w:r>
        <w:t>проводить</w:t>
      </w:r>
      <w:r>
        <w:rPr>
          <w:spacing w:val="-6"/>
        </w:rPr>
        <w:t xml:space="preserve"> </w:t>
      </w:r>
      <w:r>
        <w:t>классификацию</w:t>
      </w:r>
      <w:r>
        <w:rPr>
          <w:spacing w:val="-5"/>
        </w:rPr>
        <w:t xml:space="preserve"> </w:t>
      </w:r>
      <w:r>
        <w:t>типов</w:t>
      </w:r>
      <w:r>
        <w:rPr>
          <w:spacing w:val="-1"/>
        </w:rPr>
        <w:t xml:space="preserve"> </w:t>
      </w:r>
      <w:r>
        <w:t>климата</w:t>
      </w:r>
      <w:r>
        <w:rPr>
          <w:spacing w:val="-4"/>
        </w:rPr>
        <w:t xml:space="preserve"> </w:t>
      </w:r>
      <w:r>
        <w:t>и</w:t>
      </w:r>
      <w:r>
        <w:rPr>
          <w:spacing w:val="-6"/>
        </w:rPr>
        <w:t xml:space="preserve"> </w:t>
      </w:r>
      <w:r>
        <w:t>почв</w:t>
      </w:r>
      <w:r>
        <w:rPr>
          <w:spacing w:val="-3"/>
        </w:rPr>
        <w:t xml:space="preserve"> </w:t>
      </w:r>
      <w:r>
        <w:rPr>
          <w:spacing w:val="-2"/>
        </w:rPr>
        <w:t>России;</w:t>
      </w:r>
    </w:p>
    <w:p w:rsidR="007752D6" w:rsidRDefault="002C15D6">
      <w:pPr>
        <w:pStyle w:val="a3"/>
        <w:spacing w:before="46" w:line="276" w:lineRule="auto"/>
        <w:ind w:right="852" w:firstLine="568"/>
      </w:pPr>
      <w:r>
        <w:t>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озѐра,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752D6" w:rsidRDefault="002C15D6">
      <w:pPr>
        <w:pStyle w:val="a3"/>
        <w:spacing w:before="3" w:line="273" w:lineRule="auto"/>
        <w:ind w:right="859" w:firstLine="568"/>
      </w:pPr>
      <w:r>
        <w:t>приводить примеры мер безопасности, в том числе для экономики семьи, в случае природных стихийных бедствий и техногенных катастроф;</w:t>
      </w:r>
    </w:p>
    <w:p w:rsidR="007752D6" w:rsidRDefault="002C15D6">
      <w:pPr>
        <w:pStyle w:val="a3"/>
        <w:spacing w:before="6" w:line="273" w:lineRule="auto"/>
        <w:ind w:left="1260" w:right="960"/>
      </w:pPr>
      <w:r>
        <w:t>приводить</w:t>
      </w:r>
      <w:r>
        <w:rPr>
          <w:spacing w:val="-7"/>
        </w:rPr>
        <w:t xml:space="preserve"> </w:t>
      </w:r>
      <w:r>
        <w:t>примеры</w:t>
      </w:r>
      <w:r>
        <w:rPr>
          <w:spacing w:val="-7"/>
        </w:rPr>
        <w:t xml:space="preserve"> </w:t>
      </w:r>
      <w:r>
        <w:t>рационального</w:t>
      </w:r>
      <w:r>
        <w:rPr>
          <w:spacing w:val="-10"/>
        </w:rPr>
        <w:t xml:space="preserve"> </w:t>
      </w:r>
      <w:r>
        <w:t>и</w:t>
      </w:r>
      <w:r>
        <w:rPr>
          <w:spacing w:val="-9"/>
        </w:rPr>
        <w:t xml:space="preserve"> </w:t>
      </w:r>
      <w:r>
        <w:t>нерационального</w:t>
      </w:r>
      <w:r>
        <w:rPr>
          <w:spacing w:val="-10"/>
        </w:rPr>
        <w:t xml:space="preserve"> </w:t>
      </w:r>
      <w:r>
        <w:t>природопользования; приводить примеры особо охраняемых природных территорий России</w:t>
      </w:r>
    </w:p>
    <w:p w:rsidR="007752D6" w:rsidRDefault="002C15D6">
      <w:pPr>
        <w:pStyle w:val="a3"/>
        <w:spacing w:before="6" w:line="278" w:lineRule="auto"/>
        <w:ind w:left="1260" w:right="853"/>
      </w:pPr>
      <w:r>
        <w:t>и своего края, животных и растений, занесѐнных в Красную книгу России; выбирать</w:t>
      </w:r>
      <w:r>
        <w:rPr>
          <w:spacing w:val="77"/>
        </w:rPr>
        <w:t xml:space="preserve">  </w:t>
      </w:r>
      <w:r>
        <w:t>источники</w:t>
      </w:r>
      <w:r>
        <w:rPr>
          <w:spacing w:val="79"/>
        </w:rPr>
        <w:t xml:space="preserve">  </w:t>
      </w:r>
      <w:r>
        <w:t>географической</w:t>
      </w:r>
      <w:r>
        <w:rPr>
          <w:spacing w:val="79"/>
        </w:rPr>
        <w:t xml:space="preserve">  </w:t>
      </w:r>
      <w:r>
        <w:t>информации</w:t>
      </w:r>
      <w:r>
        <w:rPr>
          <w:spacing w:val="79"/>
        </w:rPr>
        <w:t xml:space="preserve">  </w:t>
      </w:r>
      <w:r>
        <w:rPr>
          <w:spacing w:val="-2"/>
        </w:rPr>
        <w:t>(картографические,</w:t>
      </w:r>
    </w:p>
    <w:p w:rsidR="007752D6" w:rsidRDefault="002C15D6">
      <w:pPr>
        <w:pStyle w:val="a3"/>
        <w:spacing w:line="278" w:lineRule="auto"/>
        <w:ind w:right="856"/>
      </w:pPr>
      <w:r>
        <w:t>статистические, текстовые, видео- и фотоизображения, компьютерные базы данных), необходимые для изучения особенностей населения России;</w:t>
      </w:r>
    </w:p>
    <w:p w:rsidR="007752D6" w:rsidRDefault="002C15D6">
      <w:pPr>
        <w:pStyle w:val="a3"/>
        <w:spacing w:line="278" w:lineRule="auto"/>
        <w:ind w:right="856" w:firstLine="568"/>
      </w:pPr>
      <w:r>
        <w:t>приводить примеры адаптации человека к разнообразным природным условиям на территории страны;</w:t>
      </w:r>
    </w:p>
    <w:p w:rsidR="007752D6" w:rsidRDefault="002C15D6">
      <w:pPr>
        <w:pStyle w:val="a3"/>
        <w:spacing w:line="278" w:lineRule="auto"/>
        <w:ind w:right="857" w:firstLine="568"/>
      </w:pPr>
      <w:r>
        <w:t>сравнивать показатели воспроизводства и качества населения России с мировыми показателями и показателями других стран;</w:t>
      </w:r>
    </w:p>
    <w:p w:rsidR="007752D6" w:rsidRDefault="002C15D6">
      <w:pPr>
        <w:pStyle w:val="a3"/>
        <w:spacing w:line="273" w:lineRule="auto"/>
        <w:ind w:right="855" w:firstLine="568"/>
      </w:pPr>
      <w:r>
        <w:t>различать демографические</w:t>
      </w:r>
      <w:r>
        <w:rPr>
          <w:spacing w:val="-5"/>
        </w:rPr>
        <w:t xml:space="preserve"> </w:t>
      </w:r>
      <w:r>
        <w:t>процессы</w:t>
      </w:r>
      <w:r>
        <w:rPr>
          <w:spacing w:val="-1"/>
        </w:rPr>
        <w:t xml:space="preserve"> </w:t>
      </w:r>
      <w:r>
        <w:t>и</w:t>
      </w:r>
      <w:r>
        <w:rPr>
          <w:spacing w:val="-3"/>
        </w:rPr>
        <w:t xml:space="preserve"> </w:t>
      </w:r>
      <w:r>
        <w:t>явления, характеризующие</w:t>
      </w:r>
      <w:r>
        <w:rPr>
          <w:spacing w:val="-5"/>
        </w:rPr>
        <w:t xml:space="preserve"> </w:t>
      </w:r>
      <w:r>
        <w:t>динамику численности населения России, еѐ отдельных регионов и своего края;</w:t>
      </w:r>
    </w:p>
    <w:p w:rsidR="007752D6" w:rsidRDefault="002C15D6">
      <w:pPr>
        <w:pStyle w:val="a3"/>
        <w:spacing w:line="273" w:lineRule="auto"/>
        <w:ind w:right="853" w:firstLine="568"/>
      </w:pPr>
      <w:r>
        <w:t>проводить классификацию населѐнных пунктов и регионов России по заданным основаниям;</w:t>
      </w:r>
    </w:p>
    <w:p w:rsidR="007752D6" w:rsidRDefault="002C15D6">
      <w:pPr>
        <w:pStyle w:val="a3"/>
        <w:spacing w:line="276" w:lineRule="auto"/>
        <w:ind w:right="853" w:firstLine="568"/>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752D6" w:rsidRDefault="002C15D6">
      <w:pPr>
        <w:pStyle w:val="a3"/>
        <w:spacing w:line="321" w:lineRule="exact"/>
        <w:ind w:left="1260"/>
      </w:pPr>
      <w:r>
        <w:t>применять</w:t>
      </w:r>
      <w:r>
        <w:rPr>
          <w:spacing w:val="71"/>
        </w:rPr>
        <w:t xml:space="preserve"> </w:t>
      </w:r>
      <w:r>
        <w:t>понятия</w:t>
      </w:r>
      <w:r>
        <w:rPr>
          <w:spacing w:val="79"/>
        </w:rPr>
        <w:t xml:space="preserve"> </w:t>
      </w:r>
      <w:r>
        <w:t>«рождаемость»,</w:t>
      </w:r>
      <w:r>
        <w:rPr>
          <w:spacing w:val="45"/>
          <w:w w:val="150"/>
        </w:rPr>
        <w:t xml:space="preserve"> </w:t>
      </w:r>
      <w:r>
        <w:t>«смертность»,</w:t>
      </w:r>
      <w:r>
        <w:rPr>
          <w:spacing w:val="45"/>
          <w:w w:val="150"/>
        </w:rPr>
        <w:t xml:space="preserve"> </w:t>
      </w:r>
      <w:r>
        <w:t>«естественный</w:t>
      </w:r>
      <w:r>
        <w:rPr>
          <w:spacing w:val="70"/>
        </w:rPr>
        <w:t xml:space="preserve"> </w:t>
      </w:r>
      <w:r>
        <w:rPr>
          <w:spacing w:val="-2"/>
        </w:rPr>
        <w:t>прирост</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pPr>
      <w:r>
        <w:lastRenderedPageBreak/>
        <w:t>населения»,</w:t>
      </w:r>
      <w:r>
        <w:rPr>
          <w:spacing w:val="71"/>
        </w:rPr>
        <w:t xml:space="preserve"> </w:t>
      </w:r>
      <w:r>
        <w:t>«миграционный</w:t>
      </w:r>
      <w:r>
        <w:rPr>
          <w:spacing w:val="62"/>
        </w:rPr>
        <w:t xml:space="preserve"> </w:t>
      </w:r>
      <w:r>
        <w:t>прирост</w:t>
      </w:r>
      <w:r>
        <w:rPr>
          <w:spacing w:val="65"/>
        </w:rPr>
        <w:t xml:space="preserve"> </w:t>
      </w:r>
      <w:r>
        <w:t>населения»,</w:t>
      </w:r>
      <w:r>
        <w:rPr>
          <w:spacing w:val="73"/>
        </w:rPr>
        <w:t xml:space="preserve"> </w:t>
      </w:r>
      <w:r>
        <w:t>«общий</w:t>
      </w:r>
      <w:r>
        <w:rPr>
          <w:spacing w:val="62"/>
        </w:rPr>
        <w:t xml:space="preserve"> </w:t>
      </w:r>
      <w:r>
        <w:t>прирост</w:t>
      </w:r>
      <w:r>
        <w:rPr>
          <w:spacing w:val="65"/>
        </w:rPr>
        <w:t xml:space="preserve"> </w:t>
      </w:r>
      <w:r>
        <w:rPr>
          <w:spacing w:val="-2"/>
        </w:rPr>
        <w:t>населения»,</w:t>
      </w:r>
    </w:p>
    <w:p w:rsidR="007752D6" w:rsidRDefault="002C15D6">
      <w:pPr>
        <w:pStyle w:val="a3"/>
        <w:spacing w:before="50"/>
      </w:pPr>
      <w:r>
        <w:t>«плотность</w:t>
      </w:r>
      <w:r>
        <w:rPr>
          <w:spacing w:val="50"/>
          <w:w w:val="150"/>
        </w:rPr>
        <w:t xml:space="preserve"> </w:t>
      </w:r>
      <w:r>
        <w:t>населения»,</w:t>
      </w:r>
      <w:r>
        <w:rPr>
          <w:spacing w:val="61"/>
          <w:w w:val="150"/>
        </w:rPr>
        <w:t xml:space="preserve"> </w:t>
      </w:r>
      <w:r>
        <w:t>«основная</w:t>
      </w:r>
      <w:r>
        <w:rPr>
          <w:spacing w:val="50"/>
          <w:w w:val="150"/>
        </w:rPr>
        <w:t xml:space="preserve"> </w:t>
      </w:r>
      <w:r>
        <w:t>полоса</w:t>
      </w:r>
      <w:r>
        <w:rPr>
          <w:spacing w:val="51"/>
          <w:w w:val="150"/>
        </w:rPr>
        <w:t xml:space="preserve"> </w:t>
      </w:r>
      <w:r>
        <w:t>(зона)</w:t>
      </w:r>
      <w:r>
        <w:rPr>
          <w:spacing w:val="50"/>
          <w:w w:val="150"/>
        </w:rPr>
        <w:t xml:space="preserve"> </w:t>
      </w:r>
      <w:r>
        <w:t>расселения»,</w:t>
      </w:r>
      <w:r>
        <w:rPr>
          <w:spacing w:val="58"/>
          <w:w w:val="150"/>
        </w:rPr>
        <w:t xml:space="preserve"> </w:t>
      </w:r>
      <w:r>
        <w:rPr>
          <w:spacing w:val="-2"/>
        </w:rPr>
        <w:t>«урбанизация»,</w:t>
      </w:r>
    </w:p>
    <w:p w:rsidR="007752D6" w:rsidRDefault="002C15D6">
      <w:pPr>
        <w:pStyle w:val="a3"/>
        <w:spacing w:before="50" w:line="276" w:lineRule="auto"/>
        <w:ind w:right="849"/>
      </w:pPr>
      <w:r>
        <w:t>«городская агломерация», «посѐлок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752D6" w:rsidRDefault="002C15D6">
      <w:pPr>
        <w:pStyle w:val="a3"/>
        <w:spacing w:line="278" w:lineRule="auto"/>
        <w:ind w:right="855" w:firstLine="568"/>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752D6" w:rsidRDefault="002C15D6">
      <w:pPr>
        <w:pStyle w:val="a3"/>
        <w:spacing w:line="278" w:lineRule="auto"/>
        <w:ind w:right="860" w:firstLine="568"/>
      </w:pPr>
      <w:r>
        <w:t>Предметные</w:t>
      </w:r>
      <w:r>
        <w:rPr>
          <w:spacing w:val="-6"/>
        </w:rPr>
        <w:t xml:space="preserve"> </w:t>
      </w:r>
      <w:r>
        <w:t>результаты освоения программы по</w:t>
      </w:r>
      <w:r>
        <w:rPr>
          <w:spacing w:val="-3"/>
        </w:rPr>
        <w:t xml:space="preserve"> </w:t>
      </w:r>
      <w:r>
        <w:t>географии.</w:t>
      </w:r>
      <w:r>
        <w:rPr>
          <w:spacing w:val="-1"/>
        </w:rPr>
        <w:t xml:space="preserve"> </w:t>
      </w:r>
      <w:r>
        <w:t>К</w:t>
      </w:r>
      <w:r>
        <w:rPr>
          <w:spacing w:val="-2"/>
        </w:rPr>
        <w:t xml:space="preserve"> </w:t>
      </w:r>
      <w:r>
        <w:t>концу</w:t>
      </w:r>
      <w:r>
        <w:rPr>
          <w:spacing w:val="-6"/>
        </w:rPr>
        <w:t xml:space="preserve"> </w:t>
      </w:r>
      <w:r>
        <w:t>9 класса обучающийся научится:</w:t>
      </w:r>
    </w:p>
    <w:p w:rsidR="007752D6" w:rsidRDefault="002C15D6">
      <w:pPr>
        <w:pStyle w:val="a3"/>
        <w:spacing w:line="278" w:lineRule="auto"/>
        <w:ind w:right="859" w:firstLine="568"/>
      </w:pPr>
      <w:r>
        <w:t>выбирать источники географической информации (картографические, статистические, текстовые, видео- и фотоизображения, компьютерные базы</w:t>
      </w:r>
    </w:p>
    <w:p w:rsidR="007752D6" w:rsidRDefault="002C15D6">
      <w:pPr>
        <w:pStyle w:val="a3"/>
        <w:spacing w:line="278" w:lineRule="auto"/>
        <w:ind w:left="1260" w:right="859"/>
      </w:pPr>
      <w:r>
        <w:t>данных), необходимые для изучения особенностей хозяйства России; представлять</w:t>
      </w:r>
      <w:r>
        <w:rPr>
          <w:spacing w:val="40"/>
        </w:rPr>
        <w:t xml:space="preserve">  </w:t>
      </w:r>
      <w:r>
        <w:t>в</w:t>
      </w:r>
      <w:r>
        <w:rPr>
          <w:spacing w:val="40"/>
        </w:rPr>
        <w:t xml:space="preserve">  </w:t>
      </w:r>
      <w:r>
        <w:t>различных</w:t>
      </w:r>
      <w:r>
        <w:rPr>
          <w:spacing w:val="41"/>
        </w:rPr>
        <w:t xml:space="preserve">  </w:t>
      </w:r>
      <w:r>
        <w:t>формах</w:t>
      </w:r>
      <w:r>
        <w:rPr>
          <w:spacing w:val="40"/>
        </w:rPr>
        <w:t xml:space="preserve">  </w:t>
      </w:r>
      <w:r>
        <w:t>(в</w:t>
      </w:r>
      <w:r>
        <w:rPr>
          <w:spacing w:val="39"/>
        </w:rPr>
        <w:t xml:space="preserve">  </w:t>
      </w:r>
      <w:r>
        <w:t>виде</w:t>
      </w:r>
      <w:r>
        <w:rPr>
          <w:spacing w:val="36"/>
        </w:rPr>
        <w:t xml:space="preserve">  </w:t>
      </w:r>
      <w:r>
        <w:t>карты,</w:t>
      </w:r>
      <w:r>
        <w:rPr>
          <w:spacing w:val="40"/>
        </w:rPr>
        <w:t xml:space="preserve">  </w:t>
      </w:r>
      <w:r>
        <w:t>таблицы,</w:t>
      </w:r>
      <w:r>
        <w:rPr>
          <w:spacing w:val="39"/>
        </w:rPr>
        <w:t xml:space="preserve">  </w:t>
      </w:r>
      <w:r>
        <w:rPr>
          <w:spacing w:val="-2"/>
        </w:rPr>
        <w:t>графика,</w:t>
      </w:r>
    </w:p>
    <w:p w:rsidR="007752D6" w:rsidRDefault="002C15D6">
      <w:pPr>
        <w:pStyle w:val="a3"/>
        <w:spacing w:line="273" w:lineRule="auto"/>
        <w:ind w:right="858"/>
      </w:pPr>
      <w:r>
        <w:t>географического описания) географическую информацию, необходимую для решения учебных и (или) практико-ориентированных задач;</w:t>
      </w:r>
    </w:p>
    <w:p w:rsidR="007752D6" w:rsidRDefault="002C15D6">
      <w:pPr>
        <w:pStyle w:val="a3"/>
        <w:spacing w:line="276" w:lineRule="auto"/>
        <w:ind w:right="858" w:firstLine="568"/>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752D6" w:rsidRDefault="002C15D6">
      <w:pPr>
        <w:pStyle w:val="a3"/>
        <w:spacing w:line="278" w:lineRule="auto"/>
        <w:ind w:right="849" w:firstLine="568"/>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752D6" w:rsidRDefault="002C15D6">
      <w:pPr>
        <w:pStyle w:val="a3"/>
        <w:spacing w:line="278" w:lineRule="auto"/>
        <w:ind w:right="855" w:firstLine="568"/>
      </w:pPr>
      <w:r>
        <w:t>применять понятия «экономико-географическое положение», «состав хозяйства»,</w:t>
      </w:r>
      <w:r>
        <w:rPr>
          <w:spacing w:val="77"/>
        </w:rPr>
        <w:t xml:space="preserve">  </w:t>
      </w:r>
      <w:r>
        <w:t>«отраслевая,</w:t>
      </w:r>
      <w:r>
        <w:rPr>
          <w:spacing w:val="73"/>
        </w:rPr>
        <w:t xml:space="preserve">  </w:t>
      </w:r>
      <w:r>
        <w:t>функциональная</w:t>
      </w:r>
      <w:r>
        <w:rPr>
          <w:spacing w:val="74"/>
        </w:rPr>
        <w:t xml:space="preserve">  </w:t>
      </w:r>
      <w:r>
        <w:t>и</w:t>
      </w:r>
      <w:r>
        <w:rPr>
          <w:spacing w:val="72"/>
        </w:rPr>
        <w:t xml:space="preserve">  </w:t>
      </w:r>
      <w:r>
        <w:t>территориальная</w:t>
      </w:r>
      <w:r>
        <w:rPr>
          <w:spacing w:val="72"/>
        </w:rPr>
        <w:t xml:space="preserve">  </w:t>
      </w:r>
      <w:r>
        <w:rPr>
          <w:spacing w:val="-2"/>
        </w:rPr>
        <w:t>структура»,</w:t>
      </w:r>
    </w:p>
    <w:p w:rsidR="007752D6" w:rsidRDefault="002C15D6">
      <w:pPr>
        <w:pStyle w:val="a3"/>
        <w:spacing w:line="315" w:lineRule="exact"/>
      </w:pPr>
      <w:r>
        <w:t>«условия</w:t>
      </w:r>
      <w:r>
        <w:rPr>
          <w:spacing w:val="52"/>
          <w:w w:val="150"/>
        </w:rPr>
        <w:t xml:space="preserve">  </w:t>
      </w:r>
      <w:r>
        <w:t>и</w:t>
      </w:r>
      <w:r>
        <w:rPr>
          <w:spacing w:val="54"/>
          <w:w w:val="150"/>
        </w:rPr>
        <w:t xml:space="preserve">  </w:t>
      </w:r>
      <w:r>
        <w:t>факторы</w:t>
      </w:r>
      <w:r>
        <w:rPr>
          <w:spacing w:val="54"/>
          <w:w w:val="150"/>
        </w:rPr>
        <w:t xml:space="preserve">  </w:t>
      </w:r>
      <w:r>
        <w:t>размещения</w:t>
      </w:r>
      <w:r>
        <w:rPr>
          <w:spacing w:val="55"/>
          <w:w w:val="150"/>
        </w:rPr>
        <w:t xml:space="preserve">  </w:t>
      </w:r>
      <w:r>
        <w:t>производства»,</w:t>
      </w:r>
      <w:r>
        <w:rPr>
          <w:spacing w:val="57"/>
          <w:w w:val="150"/>
        </w:rPr>
        <w:t xml:space="preserve">  </w:t>
      </w:r>
      <w:r>
        <w:t>«отрасль</w:t>
      </w:r>
      <w:r>
        <w:rPr>
          <w:spacing w:val="56"/>
          <w:w w:val="150"/>
        </w:rPr>
        <w:t xml:space="preserve">  </w:t>
      </w:r>
      <w:r>
        <w:rPr>
          <w:spacing w:val="-2"/>
        </w:rPr>
        <w:t>хозяйства»,</w:t>
      </w:r>
    </w:p>
    <w:p w:rsidR="007752D6" w:rsidRDefault="002C15D6">
      <w:pPr>
        <w:pStyle w:val="a3"/>
        <w:spacing w:before="18" w:line="276" w:lineRule="auto"/>
        <w:ind w:right="849"/>
      </w:pPr>
      <w:r>
        <w:t>«межотраслевой комплекс», «сектор экономики», «территория опережающего развития», «себестоимость и рентабельность производства», «природно- ресурсный потенциал», «инфраструктурный комплекс», «рекреационное хозяйство», «инфраструктура», «сфера обслуживания», «агропромышленный комплекс»,</w:t>
      </w:r>
      <w:r>
        <w:rPr>
          <w:spacing w:val="73"/>
        </w:rPr>
        <w:t xml:space="preserve">  </w:t>
      </w:r>
      <w:r>
        <w:t>«химико-лесной</w:t>
      </w:r>
      <w:r>
        <w:rPr>
          <w:spacing w:val="70"/>
        </w:rPr>
        <w:t xml:space="preserve">  </w:t>
      </w:r>
      <w:r>
        <w:t>комплекс»,</w:t>
      </w:r>
      <w:r>
        <w:rPr>
          <w:spacing w:val="76"/>
        </w:rPr>
        <w:t xml:space="preserve">  </w:t>
      </w:r>
      <w:r>
        <w:t>«машиностроительный</w:t>
      </w:r>
      <w:r>
        <w:rPr>
          <w:spacing w:val="70"/>
        </w:rPr>
        <w:t xml:space="preserve">  </w:t>
      </w:r>
      <w:r>
        <w:rPr>
          <w:spacing w:val="-2"/>
        </w:rPr>
        <w:t>комплекс»,</w:t>
      </w:r>
    </w:p>
    <w:p w:rsidR="007752D6" w:rsidRDefault="002C15D6">
      <w:pPr>
        <w:pStyle w:val="a3"/>
        <w:spacing w:before="1" w:line="273" w:lineRule="auto"/>
        <w:ind w:right="859"/>
      </w:pPr>
      <w:r>
        <w:t>«металлургический комплекс», «ВИЭ», «ТЭК», для решения учебных и (или) практико-ориентированных задач;</w:t>
      </w:r>
    </w:p>
    <w:p w:rsidR="007752D6" w:rsidRDefault="002C15D6">
      <w:pPr>
        <w:pStyle w:val="a3"/>
        <w:spacing w:before="6" w:line="276" w:lineRule="auto"/>
        <w:ind w:right="851" w:firstLine="568"/>
      </w:pPr>
      <w: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w:t>
      </w:r>
      <w:r>
        <w:rPr>
          <w:spacing w:val="-2"/>
        </w:rPr>
        <w:t>России;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5" w:firstLine="568"/>
      </w:pPr>
      <w:r>
        <w:lastRenderedPageBreak/>
        <w:t>различать территории опережающего развития, Арктическую зону и зону Севера России;</w:t>
      </w:r>
    </w:p>
    <w:p w:rsidR="007752D6" w:rsidRDefault="002C15D6">
      <w:pPr>
        <w:pStyle w:val="a3"/>
        <w:spacing w:line="276" w:lineRule="auto"/>
        <w:ind w:right="849" w:firstLine="568"/>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7752D6" w:rsidRDefault="002C15D6">
      <w:pPr>
        <w:pStyle w:val="a3"/>
        <w:spacing w:line="276" w:lineRule="auto"/>
        <w:ind w:right="847" w:firstLine="568"/>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7752D6" w:rsidRDefault="002C15D6">
      <w:pPr>
        <w:pStyle w:val="a3"/>
        <w:spacing w:line="276" w:lineRule="auto"/>
        <w:ind w:right="849" w:firstLine="568"/>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752D6" w:rsidRDefault="002C15D6">
      <w:pPr>
        <w:pStyle w:val="a3"/>
        <w:spacing w:line="273" w:lineRule="auto"/>
        <w:ind w:right="847" w:firstLine="568"/>
      </w:pPr>
      <w:r>
        <w:t xml:space="preserve">различать ВВП, ВРП и ИЧР как показатели уровня развития страны и еѐ </w:t>
      </w:r>
      <w:r>
        <w:rPr>
          <w:spacing w:val="-2"/>
        </w:rPr>
        <w:t>регионов;</w:t>
      </w:r>
    </w:p>
    <w:p w:rsidR="007752D6" w:rsidRDefault="002C15D6">
      <w:pPr>
        <w:pStyle w:val="a3"/>
        <w:spacing w:before="4" w:line="273" w:lineRule="auto"/>
        <w:ind w:left="1260" w:right="859"/>
      </w:pPr>
      <w:r>
        <w:t>различать природно-ресурсный, человеческий и производственный капитал; различать</w:t>
      </w:r>
      <w:r>
        <w:rPr>
          <w:spacing w:val="10"/>
        </w:rPr>
        <w:t xml:space="preserve"> </w:t>
      </w:r>
      <w:r>
        <w:t>виды</w:t>
      </w:r>
      <w:r>
        <w:rPr>
          <w:spacing w:val="10"/>
        </w:rPr>
        <w:t xml:space="preserve"> </w:t>
      </w:r>
      <w:r>
        <w:t>транспорта</w:t>
      </w:r>
      <w:r>
        <w:rPr>
          <w:spacing w:val="10"/>
        </w:rPr>
        <w:t xml:space="preserve"> </w:t>
      </w:r>
      <w:r>
        <w:t>и</w:t>
      </w:r>
      <w:r>
        <w:rPr>
          <w:spacing w:val="12"/>
        </w:rPr>
        <w:t xml:space="preserve"> </w:t>
      </w:r>
      <w:r>
        <w:t>основные</w:t>
      </w:r>
      <w:r>
        <w:rPr>
          <w:spacing w:val="6"/>
        </w:rPr>
        <w:t xml:space="preserve"> </w:t>
      </w:r>
      <w:r>
        <w:t>показатели</w:t>
      </w:r>
      <w:r>
        <w:rPr>
          <w:spacing w:val="13"/>
        </w:rPr>
        <w:t xml:space="preserve"> </w:t>
      </w:r>
      <w:r>
        <w:t>их</w:t>
      </w:r>
      <w:r>
        <w:rPr>
          <w:spacing w:val="10"/>
        </w:rPr>
        <w:t xml:space="preserve"> </w:t>
      </w:r>
      <w:r>
        <w:t>работы:</w:t>
      </w:r>
      <w:r>
        <w:rPr>
          <w:spacing w:val="9"/>
        </w:rPr>
        <w:t xml:space="preserve"> </w:t>
      </w:r>
      <w:r>
        <w:t>грузооборот</w:t>
      </w:r>
      <w:r>
        <w:rPr>
          <w:spacing w:val="16"/>
        </w:rPr>
        <w:t xml:space="preserve"> </w:t>
      </w:r>
      <w:r>
        <w:rPr>
          <w:spacing w:val="-10"/>
        </w:rPr>
        <w:t>и</w:t>
      </w:r>
    </w:p>
    <w:p w:rsidR="007752D6" w:rsidRDefault="002C15D6">
      <w:pPr>
        <w:pStyle w:val="a3"/>
        <w:spacing w:before="6"/>
        <w:jc w:val="left"/>
      </w:pPr>
      <w:r>
        <w:rPr>
          <w:spacing w:val="-2"/>
        </w:rPr>
        <w:t>пассажирооборот;</w:t>
      </w:r>
    </w:p>
    <w:p w:rsidR="007752D6" w:rsidRDefault="002C15D6">
      <w:pPr>
        <w:pStyle w:val="a3"/>
        <w:spacing w:before="46" w:line="278" w:lineRule="auto"/>
        <w:ind w:right="856" w:firstLine="568"/>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752D6" w:rsidRDefault="002C15D6">
      <w:pPr>
        <w:pStyle w:val="a3"/>
        <w:spacing w:line="276" w:lineRule="auto"/>
        <w:ind w:right="855" w:firstLine="568"/>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752D6" w:rsidRDefault="002C15D6">
      <w:pPr>
        <w:pStyle w:val="a3"/>
        <w:spacing w:line="276" w:lineRule="auto"/>
        <w:ind w:right="852" w:firstLine="568"/>
      </w:pPr>
      <w:r>
        <w:t>использовать знания об особенностях компонентов природы России и еѐ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учѐтом экологической безопасности;</w:t>
      </w:r>
    </w:p>
    <w:p w:rsidR="007752D6" w:rsidRDefault="002C15D6">
      <w:pPr>
        <w:pStyle w:val="a3"/>
        <w:spacing w:line="276" w:lineRule="auto"/>
        <w:ind w:right="859" w:firstLine="568"/>
      </w:pPr>
      <w:r>
        <w:t>критически</w:t>
      </w:r>
      <w:r>
        <w:rPr>
          <w:spacing w:val="-1"/>
        </w:rPr>
        <w:t xml:space="preserve"> </w:t>
      </w:r>
      <w:r>
        <w:t>оценивать</w:t>
      </w:r>
      <w:r>
        <w:rPr>
          <w:spacing w:val="-1"/>
        </w:rPr>
        <w:t xml:space="preserve"> </w:t>
      </w:r>
      <w:r>
        <w:t>финансовые</w:t>
      </w:r>
      <w:r>
        <w:rPr>
          <w:spacing w:val="-2"/>
        </w:rPr>
        <w:t xml:space="preserve"> </w:t>
      </w:r>
      <w:r>
        <w:t>условия</w:t>
      </w:r>
      <w:r>
        <w:rPr>
          <w:spacing w:val="-3"/>
        </w:rPr>
        <w:t xml:space="preserve"> </w:t>
      </w:r>
      <w:r>
        <w:t>жизнедеятельности</w:t>
      </w:r>
      <w:r>
        <w:rPr>
          <w:spacing w:val="-7"/>
        </w:rPr>
        <w:t xml:space="preserve"> </w:t>
      </w:r>
      <w:r>
        <w:t>человека</w:t>
      </w:r>
      <w:r>
        <w:rPr>
          <w:spacing w:val="-2"/>
        </w:rPr>
        <w:t xml:space="preserve"> </w:t>
      </w:r>
      <w:r>
        <w:t>и</w:t>
      </w:r>
      <w:r>
        <w:rPr>
          <w:spacing w:val="-4"/>
        </w:rPr>
        <w:t xml:space="preserve"> </w:t>
      </w:r>
      <w:r>
        <w:t>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752D6" w:rsidRDefault="002C15D6">
      <w:pPr>
        <w:pStyle w:val="a3"/>
        <w:spacing w:line="321" w:lineRule="exact"/>
        <w:ind w:left="1260"/>
      </w:pPr>
      <w:r>
        <w:t>оценивать</w:t>
      </w:r>
      <w:r>
        <w:rPr>
          <w:spacing w:val="-7"/>
        </w:rPr>
        <w:t xml:space="preserve"> </w:t>
      </w:r>
      <w:r>
        <w:t>влияние</w:t>
      </w:r>
      <w:r>
        <w:rPr>
          <w:spacing w:val="-9"/>
        </w:rPr>
        <w:t xml:space="preserve"> </w:t>
      </w:r>
      <w:r>
        <w:t>географического</w:t>
      </w:r>
      <w:r>
        <w:rPr>
          <w:spacing w:val="-10"/>
        </w:rPr>
        <w:t xml:space="preserve"> </w:t>
      </w:r>
      <w:r>
        <w:t>положения</w:t>
      </w:r>
      <w:r>
        <w:rPr>
          <w:spacing w:val="-2"/>
        </w:rPr>
        <w:t xml:space="preserve"> </w:t>
      </w:r>
      <w:r>
        <w:t>отдельных</w:t>
      </w:r>
      <w:r>
        <w:rPr>
          <w:spacing w:val="-6"/>
        </w:rPr>
        <w:t xml:space="preserve"> </w:t>
      </w:r>
      <w:r>
        <w:t>регионов</w:t>
      </w:r>
      <w:r>
        <w:rPr>
          <w:spacing w:val="-6"/>
        </w:rPr>
        <w:t xml:space="preserve"> </w:t>
      </w:r>
      <w:r>
        <w:rPr>
          <w:spacing w:val="-2"/>
        </w:rPr>
        <w:t>России</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8" w:lineRule="auto"/>
        <w:ind w:left="1260" w:right="858"/>
      </w:pPr>
      <w:r>
        <w:lastRenderedPageBreak/>
        <w:t>на особенности природы, жизнь и хозяйственную деятельность населения; объяснять</w:t>
      </w:r>
      <w:r>
        <w:rPr>
          <w:spacing w:val="30"/>
        </w:rPr>
        <w:t xml:space="preserve">  </w:t>
      </w:r>
      <w:r>
        <w:t>географические</w:t>
      </w:r>
      <w:r>
        <w:rPr>
          <w:spacing w:val="30"/>
        </w:rPr>
        <w:t xml:space="preserve">  </w:t>
      </w:r>
      <w:r>
        <w:t>различия</w:t>
      </w:r>
      <w:r>
        <w:rPr>
          <w:spacing w:val="33"/>
        </w:rPr>
        <w:t xml:space="preserve">  </w:t>
      </w:r>
      <w:r>
        <w:t>населения</w:t>
      </w:r>
      <w:r>
        <w:rPr>
          <w:spacing w:val="33"/>
        </w:rPr>
        <w:t xml:space="preserve">  </w:t>
      </w:r>
      <w:r>
        <w:t>и</w:t>
      </w:r>
      <w:r>
        <w:rPr>
          <w:spacing w:val="33"/>
        </w:rPr>
        <w:t xml:space="preserve">  </w:t>
      </w:r>
      <w:r>
        <w:t>хозяйства</w:t>
      </w:r>
      <w:r>
        <w:rPr>
          <w:spacing w:val="32"/>
        </w:rPr>
        <w:t xml:space="preserve">  </w:t>
      </w:r>
      <w:r>
        <w:rPr>
          <w:spacing w:val="-2"/>
        </w:rPr>
        <w:t>территорий</w:t>
      </w:r>
    </w:p>
    <w:p w:rsidR="007752D6" w:rsidRDefault="002C15D6">
      <w:pPr>
        <w:pStyle w:val="a3"/>
        <w:spacing w:line="319" w:lineRule="exact"/>
      </w:pPr>
      <w:r>
        <w:t>крупных</w:t>
      </w:r>
      <w:r>
        <w:rPr>
          <w:spacing w:val="-7"/>
        </w:rPr>
        <w:t xml:space="preserve"> </w:t>
      </w:r>
      <w:r>
        <w:t>регионов</w:t>
      </w:r>
      <w:r>
        <w:rPr>
          <w:spacing w:val="-6"/>
        </w:rPr>
        <w:t xml:space="preserve"> </w:t>
      </w:r>
      <w:r>
        <w:rPr>
          <w:spacing w:val="-2"/>
        </w:rPr>
        <w:t>страны;</w:t>
      </w:r>
    </w:p>
    <w:p w:rsidR="007752D6" w:rsidRDefault="002C15D6">
      <w:pPr>
        <w:pStyle w:val="a3"/>
        <w:spacing w:before="46" w:line="276" w:lineRule="auto"/>
        <w:ind w:right="856" w:firstLine="568"/>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7752D6" w:rsidRDefault="002C15D6">
      <w:pPr>
        <w:pStyle w:val="a3"/>
        <w:spacing w:line="276" w:lineRule="auto"/>
        <w:ind w:right="846" w:firstLine="568"/>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752D6" w:rsidRDefault="002C15D6">
      <w:pPr>
        <w:pStyle w:val="a3"/>
        <w:spacing w:before="3" w:line="273" w:lineRule="auto"/>
        <w:ind w:right="859" w:firstLine="568"/>
      </w:pPr>
      <w:r>
        <w:t>приводить примеры объектов Всемирного наследия ЮНЕСКО и описывать их местоположение на географической карте;</w:t>
      </w:r>
    </w:p>
    <w:p w:rsidR="007752D6" w:rsidRDefault="002C15D6">
      <w:pPr>
        <w:pStyle w:val="a3"/>
        <w:spacing w:before="6"/>
        <w:ind w:left="1260"/>
      </w:pPr>
      <w:r>
        <w:t>характеризовать</w:t>
      </w:r>
      <w:r>
        <w:rPr>
          <w:spacing w:val="-4"/>
        </w:rPr>
        <w:t xml:space="preserve"> </w:t>
      </w:r>
      <w:r>
        <w:t>место</w:t>
      </w:r>
      <w:r>
        <w:rPr>
          <w:spacing w:val="-5"/>
        </w:rPr>
        <w:t xml:space="preserve"> </w:t>
      </w:r>
      <w:r>
        <w:t>и</w:t>
      </w:r>
      <w:r>
        <w:rPr>
          <w:spacing w:val="-3"/>
        </w:rPr>
        <w:t xml:space="preserve"> </w:t>
      </w:r>
      <w:r>
        <w:t>роль</w:t>
      </w:r>
      <w:r>
        <w:rPr>
          <w:spacing w:val="-1"/>
        </w:rPr>
        <w:t xml:space="preserve"> </w:t>
      </w:r>
      <w:r>
        <w:t>России</w:t>
      </w:r>
      <w:r>
        <w:rPr>
          <w:spacing w:val="-3"/>
        </w:rPr>
        <w:t xml:space="preserve"> </w:t>
      </w:r>
      <w:r>
        <w:t>в</w:t>
      </w:r>
      <w:r>
        <w:rPr>
          <w:spacing w:val="-1"/>
        </w:rPr>
        <w:t xml:space="preserve"> </w:t>
      </w:r>
      <w:r>
        <w:t>мировом</w:t>
      </w:r>
      <w:r>
        <w:rPr>
          <w:spacing w:val="-2"/>
        </w:rPr>
        <w:t xml:space="preserve"> хозяйстве.</w:t>
      </w:r>
    </w:p>
    <w:p w:rsidR="007752D6" w:rsidRDefault="007752D6">
      <w:pPr>
        <w:pStyle w:val="a3"/>
        <w:spacing w:before="104"/>
        <w:ind w:left="0"/>
        <w:jc w:val="left"/>
      </w:pPr>
    </w:p>
    <w:p w:rsidR="007752D6" w:rsidRDefault="002C15D6">
      <w:pPr>
        <w:spacing w:line="273" w:lineRule="auto"/>
        <w:ind w:left="692" w:right="849" w:firstLine="644"/>
        <w:jc w:val="right"/>
        <w:rPr>
          <w:sz w:val="28"/>
        </w:rPr>
      </w:pPr>
      <w:r>
        <w:rPr>
          <w:b/>
          <w:sz w:val="28"/>
        </w:rPr>
        <w:t xml:space="preserve">Рабочая программа по учебному предмету «Физика» (базовый уровень). </w:t>
      </w:r>
      <w:r>
        <w:rPr>
          <w:sz w:val="28"/>
        </w:rPr>
        <w:t>Рабочая</w:t>
      </w:r>
      <w:r>
        <w:rPr>
          <w:spacing w:val="80"/>
          <w:sz w:val="28"/>
        </w:rPr>
        <w:t xml:space="preserve"> </w:t>
      </w:r>
      <w:r>
        <w:rPr>
          <w:sz w:val="28"/>
        </w:rPr>
        <w:t>программа</w:t>
      </w:r>
      <w:r>
        <w:rPr>
          <w:spacing w:val="80"/>
          <w:sz w:val="28"/>
        </w:rPr>
        <w:t xml:space="preserve"> </w:t>
      </w:r>
      <w:r>
        <w:rPr>
          <w:sz w:val="28"/>
        </w:rPr>
        <w:t>по</w:t>
      </w:r>
      <w:r>
        <w:rPr>
          <w:spacing w:val="80"/>
          <w:sz w:val="28"/>
        </w:rPr>
        <w:t xml:space="preserve"> </w:t>
      </w:r>
      <w:r>
        <w:rPr>
          <w:sz w:val="28"/>
        </w:rPr>
        <w:t>учебному</w:t>
      </w:r>
      <w:r>
        <w:rPr>
          <w:spacing w:val="80"/>
          <w:sz w:val="28"/>
        </w:rPr>
        <w:t xml:space="preserve"> </w:t>
      </w:r>
      <w:r>
        <w:rPr>
          <w:sz w:val="28"/>
        </w:rPr>
        <w:t>предмету</w:t>
      </w:r>
      <w:r>
        <w:rPr>
          <w:spacing w:val="80"/>
          <w:sz w:val="28"/>
        </w:rPr>
        <w:t xml:space="preserve"> </w:t>
      </w:r>
      <w:r>
        <w:rPr>
          <w:sz w:val="28"/>
        </w:rPr>
        <w:t>«Физика»</w:t>
      </w:r>
      <w:r>
        <w:rPr>
          <w:spacing w:val="80"/>
          <w:sz w:val="28"/>
        </w:rPr>
        <w:t xml:space="preserve"> </w:t>
      </w:r>
      <w:r>
        <w:rPr>
          <w:sz w:val="28"/>
        </w:rPr>
        <w:t>(базовый</w:t>
      </w:r>
      <w:r>
        <w:rPr>
          <w:spacing w:val="80"/>
          <w:sz w:val="28"/>
        </w:rPr>
        <w:t xml:space="preserve"> </w:t>
      </w:r>
      <w:r>
        <w:rPr>
          <w:sz w:val="28"/>
        </w:rPr>
        <w:t>уровень) (предметная</w:t>
      </w:r>
      <w:r>
        <w:rPr>
          <w:spacing w:val="40"/>
          <w:sz w:val="28"/>
        </w:rPr>
        <w:t xml:space="preserve"> </w:t>
      </w:r>
      <w:r>
        <w:rPr>
          <w:sz w:val="28"/>
        </w:rPr>
        <w:t>область</w:t>
      </w:r>
      <w:r>
        <w:rPr>
          <w:spacing w:val="40"/>
          <w:sz w:val="28"/>
        </w:rPr>
        <w:t xml:space="preserve"> </w:t>
      </w:r>
      <w:r>
        <w:rPr>
          <w:sz w:val="28"/>
        </w:rPr>
        <w:t>«Естественно-научные</w:t>
      </w:r>
      <w:r>
        <w:rPr>
          <w:spacing w:val="38"/>
          <w:sz w:val="28"/>
        </w:rPr>
        <w:t xml:space="preserve"> </w:t>
      </w:r>
      <w:r>
        <w:rPr>
          <w:sz w:val="28"/>
        </w:rPr>
        <w:t>предметы»)</w:t>
      </w:r>
      <w:r>
        <w:rPr>
          <w:spacing w:val="40"/>
          <w:sz w:val="28"/>
        </w:rPr>
        <w:t xml:space="preserve"> </w:t>
      </w:r>
      <w:r>
        <w:rPr>
          <w:sz w:val="28"/>
        </w:rPr>
        <w:t>(далее</w:t>
      </w:r>
      <w:r>
        <w:rPr>
          <w:spacing w:val="34"/>
          <w:sz w:val="28"/>
        </w:rPr>
        <w:t xml:space="preserve"> </w:t>
      </w:r>
      <w:r>
        <w:rPr>
          <w:sz w:val="28"/>
        </w:rPr>
        <w:t>соответственно</w:t>
      </w:r>
      <w:r>
        <w:rPr>
          <w:spacing w:val="40"/>
          <w:sz w:val="28"/>
        </w:rPr>
        <w:t xml:space="preserve"> </w:t>
      </w:r>
      <w:r>
        <w:rPr>
          <w:sz w:val="28"/>
        </w:rPr>
        <w:t>- программа</w:t>
      </w:r>
      <w:r>
        <w:rPr>
          <w:spacing w:val="44"/>
          <w:w w:val="150"/>
          <w:sz w:val="28"/>
        </w:rPr>
        <w:t xml:space="preserve"> </w:t>
      </w:r>
      <w:r>
        <w:rPr>
          <w:sz w:val="28"/>
        </w:rPr>
        <w:t>по</w:t>
      </w:r>
      <w:r>
        <w:rPr>
          <w:spacing w:val="77"/>
          <w:sz w:val="28"/>
        </w:rPr>
        <w:t xml:space="preserve"> </w:t>
      </w:r>
      <w:r>
        <w:rPr>
          <w:sz w:val="28"/>
        </w:rPr>
        <w:t>физике,</w:t>
      </w:r>
      <w:r>
        <w:rPr>
          <w:spacing w:val="79"/>
          <w:sz w:val="28"/>
        </w:rPr>
        <w:t xml:space="preserve"> </w:t>
      </w:r>
      <w:r>
        <w:rPr>
          <w:sz w:val="28"/>
        </w:rPr>
        <w:t>физика)</w:t>
      </w:r>
      <w:r>
        <w:rPr>
          <w:spacing w:val="49"/>
          <w:w w:val="150"/>
          <w:sz w:val="28"/>
        </w:rPr>
        <w:t xml:space="preserve"> </w:t>
      </w:r>
      <w:r>
        <w:rPr>
          <w:sz w:val="28"/>
        </w:rPr>
        <w:t>включает</w:t>
      </w:r>
      <w:r>
        <w:rPr>
          <w:spacing w:val="79"/>
          <w:sz w:val="28"/>
        </w:rPr>
        <w:t xml:space="preserve"> </w:t>
      </w:r>
      <w:r>
        <w:rPr>
          <w:sz w:val="28"/>
        </w:rPr>
        <w:t>пояснительную</w:t>
      </w:r>
      <w:r>
        <w:rPr>
          <w:spacing w:val="45"/>
          <w:w w:val="150"/>
          <w:sz w:val="28"/>
        </w:rPr>
        <w:t xml:space="preserve"> </w:t>
      </w:r>
      <w:r>
        <w:rPr>
          <w:sz w:val="28"/>
        </w:rPr>
        <w:t>записку,</w:t>
      </w:r>
      <w:r>
        <w:rPr>
          <w:spacing w:val="80"/>
          <w:sz w:val="28"/>
        </w:rPr>
        <w:t xml:space="preserve"> </w:t>
      </w:r>
      <w:r>
        <w:rPr>
          <w:spacing w:val="-2"/>
          <w:sz w:val="28"/>
        </w:rPr>
        <w:t>содержание</w:t>
      </w:r>
    </w:p>
    <w:p w:rsidR="007752D6" w:rsidRDefault="002C15D6">
      <w:pPr>
        <w:pStyle w:val="a3"/>
        <w:spacing w:before="4"/>
      </w:pPr>
      <w:r>
        <w:t>обучения,</w:t>
      </w:r>
      <w:r>
        <w:rPr>
          <w:spacing w:val="-3"/>
        </w:rPr>
        <w:t xml:space="preserve"> </w:t>
      </w:r>
      <w:r>
        <w:t>планируемые</w:t>
      </w:r>
      <w:r>
        <w:rPr>
          <w:spacing w:val="-7"/>
        </w:rPr>
        <w:t xml:space="preserve"> </w:t>
      </w:r>
      <w:r>
        <w:t>результаты</w:t>
      </w:r>
      <w:r>
        <w:rPr>
          <w:spacing w:val="-4"/>
        </w:rPr>
        <w:t xml:space="preserve"> </w:t>
      </w:r>
      <w:r>
        <w:t>освоения</w:t>
      </w:r>
      <w:r>
        <w:rPr>
          <w:spacing w:val="-5"/>
        </w:rPr>
        <w:t xml:space="preserve"> </w:t>
      </w:r>
      <w:r>
        <w:t>программы</w:t>
      </w:r>
      <w:r>
        <w:rPr>
          <w:spacing w:val="-3"/>
        </w:rPr>
        <w:t xml:space="preserve"> </w:t>
      </w:r>
      <w:r>
        <w:t>по</w:t>
      </w:r>
      <w:r>
        <w:rPr>
          <w:spacing w:val="-7"/>
        </w:rPr>
        <w:t xml:space="preserve"> </w:t>
      </w:r>
      <w:r>
        <w:rPr>
          <w:spacing w:val="-2"/>
        </w:rPr>
        <w:t>физике.</w:t>
      </w:r>
    </w:p>
    <w:p w:rsidR="007752D6" w:rsidRDefault="002C15D6">
      <w:pPr>
        <w:pStyle w:val="a3"/>
        <w:spacing w:before="50"/>
        <w:ind w:left="1260"/>
      </w:pPr>
      <w:r>
        <w:t>Пояснительная</w:t>
      </w:r>
      <w:r>
        <w:rPr>
          <w:spacing w:val="-9"/>
        </w:rPr>
        <w:t xml:space="preserve"> </w:t>
      </w:r>
      <w:r>
        <w:rPr>
          <w:spacing w:val="-2"/>
        </w:rPr>
        <w:t>записка.</w:t>
      </w:r>
    </w:p>
    <w:p w:rsidR="007752D6" w:rsidRDefault="002C15D6">
      <w:pPr>
        <w:pStyle w:val="a3"/>
        <w:spacing w:before="47" w:line="276" w:lineRule="auto"/>
        <w:ind w:right="848" w:firstLine="568"/>
      </w:pPr>
      <w:r>
        <w:t>Программа по физике на уровне основного общего образования составлена</w:t>
      </w:r>
      <w:r>
        <w:rPr>
          <w:spacing w:val="40"/>
        </w:rPr>
        <w:t xml:space="preserve"> </w:t>
      </w:r>
      <w:r>
        <w:t>на основе положений и требований к результатам освоения на базовом уровне основной образовательной программы, представленных в ФГОС ООО, а также с учѐтом федеральной рабочей программы воспитания и концепции преподавания учебного предмета «Физика».</w:t>
      </w:r>
    </w:p>
    <w:p w:rsidR="007752D6" w:rsidRDefault="002C15D6">
      <w:pPr>
        <w:pStyle w:val="a3"/>
        <w:spacing w:before="1" w:line="276" w:lineRule="auto"/>
        <w:ind w:right="848" w:firstLine="568"/>
      </w:pPr>
      <w:r>
        <w:t>Содержание программы по физике направлено на формирование</w:t>
      </w:r>
      <w:r>
        <w:rPr>
          <w:spacing w:val="40"/>
        </w:rPr>
        <w:t xml:space="preserve"> </w:t>
      </w:r>
      <w:r>
        <w:t xml:space="preserve">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Pr>
          <w:spacing w:val="-2"/>
        </w:rPr>
        <w:t>образования.</w:t>
      </w:r>
    </w:p>
    <w:p w:rsidR="007752D6" w:rsidRDefault="002C15D6">
      <w:pPr>
        <w:pStyle w:val="a3"/>
        <w:spacing w:line="276" w:lineRule="auto"/>
        <w:ind w:right="855" w:firstLine="568"/>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учѐте возрастных особенностей обучающихся.</w:t>
      </w:r>
    </w:p>
    <w:p w:rsidR="007752D6" w:rsidRDefault="002C15D6">
      <w:pPr>
        <w:pStyle w:val="a3"/>
        <w:spacing w:line="278" w:lineRule="auto"/>
        <w:ind w:right="856" w:firstLine="568"/>
      </w:pPr>
      <w:r>
        <w:t>Программа по физике разработана с целью оказания методической помощи учителю в создании рабочей программы по учебному предмету.</w:t>
      </w:r>
    </w:p>
    <w:p w:rsidR="007752D6" w:rsidRDefault="002C15D6">
      <w:pPr>
        <w:pStyle w:val="a3"/>
        <w:spacing w:line="278" w:lineRule="auto"/>
        <w:ind w:right="852" w:firstLine="568"/>
      </w:pPr>
      <w:r>
        <w:t>Физика является системообразующим для естественно-научных учебных предметов,</w:t>
      </w:r>
      <w:r>
        <w:rPr>
          <w:spacing w:val="40"/>
        </w:rPr>
        <w:t xml:space="preserve"> </w:t>
      </w:r>
      <w:r>
        <w:t>поскольку</w:t>
      </w:r>
      <w:r>
        <w:rPr>
          <w:spacing w:val="38"/>
        </w:rPr>
        <w:t xml:space="preserve"> </w:t>
      </w:r>
      <w:r>
        <w:t>физические</w:t>
      </w:r>
      <w:r>
        <w:rPr>
          <w:spacing w:val="40"/>
        </w:rPr>
        <w:t xml:space="preserve"> </w:t>
      </w:r>
      <w:r>
        <w:t>законы</w:t>
      </w:r>
      <w:r>
        <w:rPr>
          <w:spacing w:val="40"/>
        </w:rPr>
        <w:t xml:space="preserve"> </w:t>
      </w:r>
      <w:r>
        <w:t>лежат</w:t>
      </w:r>
      <w:r>
        <w:rPr>
          <w:spacing w:val="40"/>
        </w:rPr>
        <w:t xml:space="preserve"> </w:t>
      </w:r>
      <w:r>
        <w:t>в</w:t>
      </w:r>
      <w:r>
        <w:rPr>
          <w:spacing w:val="40"/>
        </w:rPr>
        <w:t xml:space="preserve"> </w:t>
      </w:r>
      <w:r>
        <w:t>основе</w:t>
      </w:r>
      <w:r>
        <w:rPr>
          <w:spacing w:val="40"/>
        </w:rPr>
        <w:t xml:space="preserve"> </w:t>
      </w:r>
      <w:r>
        <w:t>процессов</w:t>
      </w:r>
      <w:r>
        <w:rPr>
          <w:spacing w:val="40"/>
        </w:rPr>
        <w:t xml:space="preserve"> </w:t>
      </w:r>
      <w:r>
        <w:t>и</w:t>
      </w:r>
      <w:r>
        <w:rPr>
          <w:spacing w:val="40"/>
        </w:rPr>
        <w:t xml:space="preserve"> </w:t>
      </w:r>
      <w:r>
        <w:t>явлений,</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3"/>
      </w:pPr>
      <w:r>
        <w:lastRenderedPageBreak/>
        <w:t>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752D6" w:rsidRDefault="002C15D6">
      <w:pPr>
        <w:pStyle w:val="a3"/>
        <w:spacing w:before="3" w:line="276" w:lineRule="auto"/>
        <w:ind w:right="851" w:firstLine="568"/>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752D6" w:rsidRDefault="002C15D6">
      <w:pPr>
        <w:pStyle w:val="a3"/>
        <w:tabs>
          <w:tab w:val="left" w:pos="2706"/>
          <w:tab w:val="left" w:pos="3893"/>
          <w:tab w:val="left" w:pos="4477"/>
          <w:tab w:val="left" w:pos="6343"/>
          <w:tab w:val="left" w:pos="7474"/>
          <w:tab w:val="left" w:pos="8138"/>
          <w:tab w:val="left" w:pos="9380"/>
        </w:tabs>
        <w:spacing w:line="278" w:lineRule="auto"/>
        <w:ind w:right="857" w:firstLine="568"/>
        <w:jc w:val="left"/>
      </w:pPr>
      <w:r>
        <w:rPr>
          <w:spacing w:val="-2"/>
        </w:rPr>
        <w:t>Изучение</w:t>
      </w:r>
      <w:r>
        <w:tab/>
      </w:r>
      <w:r>
        <w:rPr>
          <w:spacing w:val="-2"/>
        </w:rPr>
        <w:t>физики</w:t>
      </w:r>
      <w:r>
        <w:tab/>
      </w:r>
      <w:r>
        <w:rPr>
          <w:spacing w:val="-6"/>
        </w:rPr>
        <w:t>на</w:t>
      </w:r>
      <w:r>
        <w:tab/>
      </w:r>
      <w:r>
        <w:rPr>
          <w:spacing w:val="-2"/>
        </w:rPr>
        <w:t>углублѐнном</w:t>
      </w:r>
      <w:r>
        <w:tab/>
      </w:r>
      <w:r>
        <w:rPr>
          <w:spacing w:val="-2"/>
        </w:rPr>
        <w:t>уровне</w:t>
      </w:r>
      <w:r>
        <w:tab/>
      </w:r>
      <w:r>
        <w:rPr>
          <w:spacing w:val="-2"/>
        </w:rPr>
        <w:t>предполагает</w:t>
      </w:r>
      <w:r>
        <w:tab/>
      </w:r>
      <w:r>
        <w:rPr>
          <w:spacing w:val="-2"/>
        </w:rPr>
        <w:t xml:space="preserve">овладение </w:t>
      </w:r>
      <w:r>
        <w:t>следующими</w:t>
      </w:r>
      <w:r>
        <w:rPr>
          <w:spacing w:val="80"/>
        </w:rPr>
        <w:t xml:space="preserve"> </w:t>
      </w:r>
      <w:r>
        <w:t>компетентностями, характеризующими</w:t>
      </w:r>
      <w:r>
        <w:tab/>
      </w:r>
      <w:r>
        <w:tab/>
      </w:r>
      <w:r>
        <w:rPr>
          <w:spacing w:val="-2"/>
        </w:rPr>
        <w:t xml:space="preserve">естественно- </w:t>
      </w:r>
      <w:r>
        <w:t>научную грамотность:</w:t>
      </w:r>
    </w:p>
    <w:p w:rsidR="007752D6" w:rsidRDefault="002C15D6">
      <w:pPr>
        <w:pStyle w:val="a3"/>
        <w:spacing w:line="314" w:lineRule="exact"/>
        <w:ind w:left="1260"/>
        <w:jc w:val="left"/>
      </w:pPr>
      <w:r>
        <w:t>научно</w:t>
      </w:r>
      <w:r>
        <w:rPr>
          <w:spacing w:val="-5"/>
        </w:rPr>
        <w:t xml:space="preserve"> </w:t>
      </w:r>
      <w:r>
        <w:t>объяснять</w:t>
      </w:r>
      <w:r>
        <w:rPr>
          <w:spacing w:val="-5"/>
        </w:rPr>
        <w:t xml:space="preserve"> </w:t>
      </w:r>
      <w:r>
        <w:rPr>
          <w:spacing w:val="-2"/>
        </w:rPr>
        <w:t>явления,</w:t>
      </w:r>
    </w:p>
    <w:p w:rsidR="007752D6" w:rsidRDefault="002C15D6">
      <w:pPr>
        <w:pStyle w:val="a3"/>
        <w:tabs>
          <w:tab w:val="left" w:pos="3639"/>
          <w:tab w:val="left" w:pos="4746"/>
          <w:tab w:val="left" w:pos="5122"/>
          <w:tab w:val="left" w:pos="6940"/>
          <w:tab w:val="left" w:pos="8180"/>
          <w:tab w:val="left" w:pos="10202"/>
        </w:tabs>
        <w:spacing w:before="47" w:line="273" w:lineRule="auto"/>
        <w:ind w:left="1260" w:right="850"/>
        <w:jc w:val="left"/>
      </w:pPr>
      <w:r>
        <w:t>оценивать и понимать особенности научного исследования;</w:t>
      </w:r>
      <w:r>
        <w:rPr>
          <w:spacing w:val="40"/>
        </w:rPr>
        <w:t xml:space="preserve"> </w:t>
      </w:r>
      <w:r>
        <w:rPr>
          <w:spacing w:val="-2"/>
        </w:rPr>
        <w:t>интерпретировать</w:t>
      </w:r>
      <w:r>
        <w:tab/>
      </w:r>
      <w:r>
        <w:rPr>
          <w:spacing w:val="-2"/>
        </w:rPr>
        <w:t>данные</w:t>
      </w:r>
      <w:r>
        <w:tab/>
      </w:r>
      <w:r>
        <w:rPr>
          <w:spacing w:val="-10"/>
        </w:rPr>
        <w:t>и</w:t>
      </w:r>
      <w:r>
        <w:tab/>
      </w:r>
      <w:r>
        <w:rPr>
          <w:spacing w:val="-2"/>
        </w:rPr>
        <w:t>использовать</w:t>
      </w:r>
      <w:r>
        <w:tab/>
      </w:r>
      <w:r>
        <w:rPr>
          <w:spacing w:val="-2"/>
        </w:rPr>
        <w:t>научные</w:t>
      </w:r>
      <w:r>
        <w:tab/>
      </w:r>
      <w:r>
        <w:rPr>
          <w:spacing w:val="-2"/>
        </w:rPr>
        <w:t>доказательства</w:t>
      </w:r>
      <w:r>
        <w:tab/>
      </w:r>
      <w:r>
        <w:rPr>
          <w:spacing w:val="-4"/>
        </w:rPr>
        <w:t>для</w:t>
      </w:r>
    </w:p>
    <w:p w:rsidR="007752D6" w:rsidRDefault="002C15D6">
      <w:pPr>
        <w:pStyle w:val="a3"/>
        <w:spacing w:before="7"/>
        <w:jc w:val="left"/>
      </w:pPr>
      <w:r>
        <w:t>получения</w:t>
      </w:r>
      <w:r>
        <w:rPr>
          <w:spacing w:val="-7"/>
        </w:rPr>
        <w:t xml:space="preserve"> </w:t>
      </w:r>
      <w:r>
        <w:rPr>
          <w:spacing w:val="-2"/>
        </w:rPr>
        <w:t>выводов».</w:t>
      </w:r>
    </w:p>
    <w:p w:rsidR="007752D6" w:rsidRDefault="002C15D6">
      <w:pPr>
        <w:pStyle w:val="a3"/>
        <w:spacing w:before="46" w:line="278" w:lineRule="auto"/>
        <w:ind w:left="1260" w:right="1024"/>
        <w:jc w:val="left"/>
      </w:pPr>
      <w:r>
        <w:t>Цели изучения физики на уровне основного общего образования Определены</w:t>
      </w:r>
      <w:r>
        <w:rPr>
          <w:spacing w:val="-6"/>
        </w:rPr>
        <w:t xml:space="preserve"> </w:t>
      </w:r>
      <w:r>
        <w:t>в</w:t>
      </w:r>
      <w:r>
        <w:rPr>
          <w:spacing w:val="-7"/>
        </w:rPr>
        <w:t xml:space="preserve"> </w:t>
      </w:r>
      <w:r>
        <w:t>концепции</w:t>
      </w:r>
      <w:r>
        <w:rPr>
          <w:spacing w:val="-9"/>
        </w:rPr>
        <w:t xml:space="preserve"> </w:t>
      </w:r>
      <w:r>
        <w:t>преподавания</w:t>
      </w:r>
      <w:r>
        <w:rPr>
          <w:spacing w:val="-3"/>
        </w:rPr>
        <w:t xml:space="preserve"> </w:t>
      </w:r>
      <w:r>
        <w:t>учебного</w:t>
      </w:r>
      <w:r>
        <w:rPr>
          <w:spacing w:val="-6"/>
        </w:rPr>
        <w:t xml:space="preserve"> </w:t>
      </w:r>
      <w:r>
        <w:t>предмета</w:t>
      </w:r>
      <w:r>
        <w:rPr>
          <w:spacing w:val="-3"/>
        </w:rPr>
        <w:t xml:space="preserve"> </w:t>
      </w:r>
      <w:r>
        <w:t>«Физика»</w:t>
      </w:r>
    </w:p>
    <w:p w:rsidR="007752D6" w:rsidRDefault="002C15D6">
      <w:pPr>
        <w:pStyle w:val="a3"/>
        <w:tabs>
          <w:tab w:val="left" w:pos="1616"/>
          <w:tab w:val="left" w:pos="3886"/>
          <w:tab w:val="left" w:pos="5729"/>
          <w:tab w:val="left" w:pos="7344"/>
          <w:tab w:val="left" w:pos="8963"/>
        </w:tabs>
        <w:spacing w:line="273" w:lineRule="auto"/>
        <w:ind w:right="859" w:firstLine="568"/>
        <w:jc w:val="left"/>
      </w:pPr>
      <w:r>
        <w:rPr>
          <w:spacing w:val="-10"/>
        </w:rPr>
        <w:t>в</w:t>
      </w:r>
      <w:r>
        <w:tab/>
      </w:r>
      <w:r>
        <w:rPr>
          <w:spacing w:val="-2"/>
        </w:rPr>
        <w:t>образовательных</w:t>
      </w:r>
      <w:r>
        <w:tab/>
      </w:r>
      <w:r>
        <w:rPr>
          <w:spacing w:val="-2"/>
        </w:rPr>
        <w:t>организациях</w:t>
      </w:r>
      <w:r>
        <w:tab/>
      </w:r>
      <w:r>
        <w:rPr>
          <w:spacing w:val="-2"/>
        </w:rPr>
        <w:t>Российской</w:t>
      </w:r>
      <w:r>
        <w:tab/>
      </w:r>
      <w:r>
        <w:rPr>
          <w:spacing w:val="-2"/>
        </w:rPr>
        <w:t>Федерации,</w:t>
      </w:r>
      <w:r>
        <w:tab/>
      </w:r>
      <w:r>
        <w:rPr>
          <w:spacing w:val="-2"/>
        </w:rPr>
        <w:t xml:space="preserve">реализующих </w:t>
      </w:r>
      <w:r>
        <w:t>основные общеобразовательные программы.</w:t>
      </w:r>
    </w:p>
    <w:p w:rsidR="007752D6" w:rsidRDefault="002C15D6">
      <w:pPr>
        <w:pStyle w:val="a3"/>
        <w:spacing w:before="3"/>
        <w:ind w:left="1260"/>
        <w:jc w:val="left"/>
      </w:pPr>
      <w:r>
        <w:t>Цели</w:t>
      </w:r>
      <w:r>
        <w:rPr>
          <w:spacing w:val="-5"/>
        </w:rPr>
        <w:t xml:space="preserve"> </w:t>
      </w:r>
      <w:r>
        <w:t>изучения</w:t>
      </w:r>
      <w:r>
        <w:rPr>
          <w:spacing w:val="-5"/>
        </w:rPr>
        <w:t xml:space="preserve"> </w:t>
      </w:r>
      <w:r>
        <w:rPr>
          <w:spacing w:val="-2"/>
        </w:rPr>
        <w:t>физики:</w:t>
      </w:r>
    </w:p>
    <w:p w:rsidR="007752D6" w:rsidRDefault="002C15D6">
      <w:pPr>
        <w:pStyle w:val="a3"/>
        <w:spacing w:before="46" w:line="278" w:lineRule="auto"/>
        <w:ind w:firstLine="568"/>
        <w:jc w:val="left"/>
      </w:pPr>
      <w:r>
        <w:t>приобретение</w:t>
      </w:r>
      <w:r>
        <w:rPr>
          <w:spacing w:val="40"/>
        </w:rPr>
        <w:t xml:space="preserve"> </w:t>
      </w:r>
      <w:r>
        <w:t>интереса</w:t>
      </w:r>
      <w:r>
        <w:rPr>
          <w:spacing w:val="40"/>
        </w:rPr>
        <w:t xml:space="preserve"> </w:t>
      </w:r>
      <w:r>
        <w:t>и</w:t>
      </w:r>
      <w:r>
        <w:rPr>
          <w:spacing w:val="40"/>
        </w:rPr>
        <w:t xml:space="preserve"> </w:t>
      </w:r>
      <w:r>
        <w:t>стремления</w:t>
      </w:r>
      <w:r>
        <w:rPr>
          <w:spacing w:val="40"/>
        </w:rPr>
        <w:t xml:space="preserve"> </w:t>
      </w:r>
      <w:r>
        <w:t>обучающихся</w:t>
      </w:r>
      <w:r>
        <w:rPr>
          <w:spacing w:val="40"/>
        </w:rPr>
        <w:t xml:space="preserve"> </w:t>
      </w:r>
      <w:r>
        <w:t>к</w:t>
      </w:r>
      <w:r>
        <w:rPr>
          <w:spacing w:val="40"/>
        </w:rPr>
        <w:t xml:space="preserve"> </w:t>
      </w:r>
      <w:r>
        <w:t>научному</w:t>
      </w:r>
      <w:r>
        <w:rPr>
          <w:spacing w:val="40"/>
        </w:rPr>
        <w:t xml:space="preserve"> </w:t>
      </w:r>
      <w:r>
        <w:t>изучению природы, развитие их интеллектуальных и творческих способностей;</w:t>
      </w:r>
    </w:p>
    <w:p w:rsidR="007752D6" w:rsidRDefault="002C15D6">
      <w:pPr>
        <w:pStyle w:val="a3"/>
        <w:spacing w:line="278" w:lineRule="auto"/>
        <w:ind w:left="1260"/>
        <w:jc w:val="left"/>
      </w:pPr>
      <w:r>
        <w:t>развитие</w:t>
      </w:r>
      <w:r>
        <w:rPr>
          <w:spacing w:val="-8"/>
        </w:rPr>
        <w:t xml:space="preserve"> </w:t>
      </w:r>
      <w:r>
        <w:t>представлений</w:t>
      </w:r>
      <w:r>
        <w:rPr>
          <w:spacing w:val="-2"/>
        </w:rPr>
        <w:t xml:space="preserve"> </w:t>
      </w:r>
      <w:r>
        <w:t>о</w:t>
      </w:r>
      <w:r>
        <w:rPr>
          <w:spacing w:val="-8"/>
        </w:rPr>
        <w:t xml:space="preserve"> </w:t>
      </w:r>
      <w:r>
        <w:t>научном</w:t>
      </w:r>
      <w:r>
        <w:rPr>
          <w:spacing w:val="-5"/>
        </w:rPr>
        <w:t xml:space="preserve"> </w:t>
      </w:r>
      <w:r>
        <w:t>методе</w:t>
      </w:r>
      <w:r>
        <w:rPr>
          <w:spacing w:val="-8"/>
        </w:rPr>
        <w:t xml:space="preserve"> </w:t>
      </w:r>
      <w:r>
        <w:t>познания</w:t>
      </w:r>
      <w:r>
        <w:rPr>
          <w:spacing w:val="-5"/>
        </w:rPr>
        <w:t xml:space="preserve"> </w:t>
      </w:r>
      <w:r>
        <w:t>и</w:t>
      </w:r>
      <w:r>
        <w:rPr>
          <w:spacing w:val="-6"/>
        </w:rPr>
        <w:t xml:space="preserve"> </w:t>
      </w:r>
      <w:r>
        <w:t>формирование исследовательского отношения к окружающим явлениям;</w:t>
      </w:r>
    </w:p>
    <w:p w:rsidR="007752D6" w:rsidRDefault="002C15D6">
      <w:pPr>
        <w:pStyle w:val="a3"/>
        <w:spacing w:line="273" w:lineRule="auto"/>
        <w:ind w:right="859" w:firstLine="568"/>
      </w:pPr>
      <w:r>
        <w:t>формирование научного мировоззрения как результата изучения основ строения материи и фундаментальных законов физики;</w:t>
      </w:r>
    </w:p>
    <w:p w:rsidR="007752D6" w:rsidRDefault="002C15D6">
      <w:pPr>
        <w:pStyle w:val="a3"/>
        <w:spacing w:line="273" w:lineRule="auto"/>
        <w:ind w:right="858" w:firstLine="568"/>
      </w:pPr>
      <w:r>
        <w:t>формирование представлений о роли физики для развития других естественных наук, техники и технологий;</w:t>
      </w:r>
    </w:p>
    <w:p w:rsidR="007752D6" w:rsidRDefault="002C15D6">
      <w:pPr>
        <w:pStyle w:val="a3"/>
        <w:spacing w:before="3" w:line="276" w:lineRule="auto"/>
        <w:ind w:right="857" w:firstLine="568"/>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rsidR="007752D6" w:rsidRDefault="002C15D6">
      <w:pPr>
        <w:pStyle w:val="a3"/>
        <w:spacing w:before="1" w:line="273" w:lineRule="auto"/>
        <w:ind w:right="855" w:firstLine="568"/>
      </w:pPr>
      <w:r>
        <w:t>Достижение этих целей программы по физике на уровне основного общего образования обеспечивается решением следующих задач:</w:t>
      </w:r>
    </w:p>
    <w:p w:rsidR="007752D6" w:rsidRDefault="002C15D6">
      <w:pPr>
        <w:pStyle w:val="a3"/>
        <w:spacing w:before="6" w:line="273" w:lineRule="auto"/>
        <w:ind w:right="857" w:firstLine="568"/>
      </w:pPr>
      <w:r>
        <w:t>приобретение знаний о дискретном строении вещества, о механических, тепловых, электрических, магнитных и квантовых явлениях;</w:t>
      </w:r>
    </w:p>
    <w:p w:rsidR="007752D6" w:rsidRDefault="002C15D6">
      <w:pPr>
        <w:pStyle w:val="a3"/>
        <w:spacing w:before="6" w:line="273" w:lineRule="auto"/>
        <w:ind w:right="859" w:firstLine="568"/>
      </w:pPr>
      <w:r>
        <w:t>приобретение умений описывать и объяснять физические явления с использованием полученных знаний;</w:t>
      </w:r>
    </w:p>
    <w:p w:rsidR="007752D6" w:rsidRDefault="002C15D6">
      <w:pPr>
        <w:pStyle w:val="a3"/>
        <w:spacing w:before="7" w:line="273" w:lineRule="auto"/>
        <w:ind w:right="857" w:firstLine="568"/>
      </w:pPr>
      <w:r>
        <w:t>освоение методов решения простейших расчѐтных задач с использованием физических моделей, творческих и практико-ориентированных задач;</w:t>
      </w:r>
    </w:p>
    <w:p w:rsidR="007752D6" w:rsidRDefault="002C15D6">
      <w:pPr>
        <w:pStyle w:val="a3"/>
        <w:spacing w:before="5"/>
        <w:ind w:left="1260"/>
      </w:pPr>
      <w:r>
        <w:t>развитие</w:t>
      </w:r>
      <w:r>
        <w:rPr>
          <w:spacing w:val="38"/>
        </w:rPr>
        <w:t xml:space="preserve">  </w:t>
      </w:r>
      <w:r>
        <w:t>умений</w:t>
      </w:r>
      <w:r>
        <w:rPr>
          <w:spacing w:val="40"/>
        </w:rPr>
        <w:t xml:space="preserve">  </w:t>
      </w:r>
      <w:r>
        <w:t>наблюдать</w:t>
      </w:r>
      <w:r>
        <w:rPr>
          <w:spacing w:val="40"/>
        </w:rPr>
        <w:t xml:space="preserve">  </w:t>
      </w:r>
      <w:r>
        <w:t>природные</w:t>
      </w:r>
      <w:r>
        <w:rPr>
          <w:spacing w:val="38"/>
        </w:rPr>
        <w:t xml:space="preserve">  </w:t>
      </w:r>
      <w:r>
        <w:t>явления</w:t>
      </w:r>
      <w:r>
        <w:rPr>
          <w:spacing w:val="40"/>
        </w:rPr>
        <w:t xml:space="preserve">  </w:t>
      </w:r>
      <w:r>
        <w:t>и</w:t>
      </w:r>
      <w:r>
        <w:rPr>
          <w:spacing w:val="40"/>
        </w:rPr>
        <w:t xml:space="preserve">  </w:t>
      </w:r>
      <w:r>
        <w:t>выполнять</w:t>
      </w:r>
      <w:r>
        <w:rPr>
          <w:spacing w:val="41"/>
        </w:rPr>
        <w:t xml:space="preserve">  </w:t>
      </w:r>
      <w:r>
        <w:rPr>
          <w:spacing w:val="-2"/>
        </w:rPr>
        <w:t>опыты,</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49"/>
      </w:pPr>
      <w:r>
        <w:lastRenderedPageBreak/>
        <w:t>лабораторные работы и экспериментальные исследования с использованием измерительных приборов;</w:t>
      </w:r>
    </w:p>
    <w:p w:rsidR="007752D6" w:rsidRDefault="002C15D6">
      <w:pPr>
        <w:pStyle w:val="a3"/>
        <w:spacing w:line="276" w:lineRule="auto"/>
        <w:ind w:right="855" w:firstLine="568"/>
      </w:pPr>
      <w:r>
        <w:t>освоение приѐмов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752D6" w:rsidRDefault="002C15D6">
      <w:pPr>
        <w:pStyle w:val="a3"/>
        <w:spacing w:line="276" w:lineRule="auto"/>
        <w:ind w:right="858" w:firstLine="568"/>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752D6" w:rsidRDefault="002C15D6">
      <w:pPr>
        <w:pStyle w:val="a3"/>
        <w:spacing w:line="276" w:lineRule="auto"/>
        <w:ind w:right="851" w:firstLine="568"/>
      </w:pPr>
      <w:r>
        <w:t>Общее число часов, рекомендованных для изучения физики на базовом уровне, -</w:t>
      </w:r>
      <w:r>
        <w:rPr>
          <w:spacing w:val="-2"/>
        </w:rPr>
        <w:t xml:space="preserve"> </w:t>
      </w:r>
      <w:r>
        <w:t>238</w:t>
      </w:r>
      <w:r>
        <w:rPr>
          <w:spacing w:val="-1"/>
        </w:rPr>
        <w:t xml:space="preserve"> </w:t>
      </w:r>
      <w:r>
        <w:t>часов:</w:t>
      </w:r>
      <w:r>
        <w:rPr>
          <w:spacing w:val="-3"/>
        </w:rPr>
        <w:t xml:space="preserve"> </w:t>
      </w:r>
      <w:r>
        <w:t>в</w:t>
      </w:r>
      <w:r>
        <w:rPr>
          <w:spacing w:val="-1"/>
        </w:rPr>
        <w:t xml:space="preserve"> </w:t>
      </w:r>
      <w:r>
        <w:t>7</w:t>
      </w:r>
      <w:r>
        <w:rPr>
          <w:spacing w:val="-1"/>
        </w:rPr>
        <w:t xml:space="preserve"> </w:t>
      </w:r>
      <w:r>
        <w:t>классе -</w:t>
      </w:r>
      <w:r>
        <w:rPr>
          <w:spacing w:val="-2"/>
        </w:rPr>
        <w:t xml:space="preserve"> </w:t>
      </w:r>
      <w:r>
        <w:t>68</w:t>
      </w:r>
      <w:r>
        <w:rPr>
          <w:spacing w:val="-1"/>
        </w:rPr>
        <w:t xml:space="preserve"> </w:t>
      </w:r>
      <w:r>
        <w:t>часов (2</w:t>
      </w:r>
      <w:r>
        <w:rPr>
          <w:spacing w:val="-1"/>
        </w:rPr>
        <w:t xml:space="preserve"> </w:t>
      </w:r>
      <w:r>
        <w:t>часа в</w:t>
      </w:r>
      <w:r>
        <w:rPr>
          <w:spacing w:val="-1"/>
        </w:rPr>
        <w:t xml:space="preserve"> </w:t>
      </w:r>
      <w:r>
        <w:t>неделю), в</w:t>
      </w:r>
      <w:r>
        <w:rPr>
          <w:spacing w:val="-1"/>
        </w:rPr>
        <w:t xml:space="preserve"> </w:t>
      </w:r>
      <w:r>
        <w:t>8</w:t>
      </w:r>
      <w:r>
        <w:rPr>
          <w:spacing w:val="-1"/>
        </w:rPr>
        <w:t xml:space="preserve"> </w:t>
      </w:r>
      <w:r>
        <w:t>классе -</w:t>
      </w:r>
      <w:r>
        <w:rPr>
          <w:spacing w:val="-2"/>
        </w:rPr>
        <w:t xml:space="preserve"> </w:t>
      </w:r>
      <w:r>
        <w:t>68</w:t>
      </w:r>
      <w:r>
        <w:rPr>
          <w:spacing w:val="-1"/>
        </w:rPr>
        <w:t xml:space="preserve"> </w:t>
      </w:r>
      <w:r>
        <w:t>часов (2 часа в неделю), в 9 классе - 102 часа (3 часа в неделю).</w:t>
      </w:r>
    </w:p>
    <w:p w:rsidR="007752D6" w:rsidRDefault="002C15D6">
      <w:pPr>
        <w:pStyle w:val="a3"/>
        <w:spacing w:line="276" w:lineRule="auto"/>
        <w:ind w:right="850" w:firstLine="568"/>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752D6" w:rsidRDefault="002C15D6">
      <w:pPr>
        <w:pStyle w:val="a3"/>
        <w:ind w:left="1260"/>
      </w:pPr>
      <w:r>
        <w:t>Содержание</w:t>
      </w:r>
      <w:r>
        <w:rPr>
          <w:spacing w:val="-7"/>
        </w:rPr>
        <w:t xml:space="preserve"> </w:t>
      </w:r>
      <w:r>
        <w:t>обучения</w:t>
      </w:r>
      <w:r>
        <w:rPr>
          <w:spacing w:val="-3"/>
        </w:rPr>
        <w:t xml:space="preserve"> </w:t>
      </w:r>
      <w:r>
        <w:t>в</w:t>
      </w:r>
      <w:r>
        <w:rPr>
          <w:spacing w:val="-2"/>
        </w:rPr>
        <w:t xml:space="preserve"> </w:t>
      </w:r>
      <w:r>
        <w:t>7</w:t>
      </w:r>
      <w:r>
        <w:rPr>
          <w:spacing w:val="-2"/>
        </w:rPr>
        <w:t xml:space="preserve"> классе.</w:t>
      </w:r>
    </w:p>
    <w:p w:rsidR="007752D6" w:rsidRDefault="002C15D6">
      <w:pPr>
        <w:pStyle w:val="a3"/>
        <w:spacing w:before="44"/>
        <w:ind w:left="1260"/>
      </w:pPr>
      <w:r>
        <w:t>Физика</w:t>
      </w:r>
      <w:r>
        <w:rPr>
          <w:spacing w:val="-2"/>
        </w:rPr>
        <w:t xml:space="preserve"> </w:t>
      </w:r>
      <w:r>
        <w:t>и</w:t>
      </w:r>
      <w:r>
        <w:rPr>
          <w:spacing w:val="-4"/>
        </w:rPr>
        <w:t xml:space="preserve"> </w:t>
      </w:r>
      <w:r>
        <w:t>еѐ</w:t>
      </w:r>
      <w:r>
        <w:rPr>
          <w:spacing w:val="-7"/>
        </w:rPr>
        <w:t xml:space="preserve"> </w:t>
      </w:r>
      <w:r>
        <w:t>роль в</w:t>
      </w:r>
      <w:r>
        <w:rPr>
          <w:spacing w:val="-2"/>
        </w:rPr>
        <w:t xml:space="preserve"> </w:t>
      </w:r>
      <w:r>
        <w:t>познании</w:t>
      </w:r>
      <w:r>
        <w:rPr>
          <w:spacing w:val="-4"/>
        </w:rPr>
        <w:t xml:space="preserve"> </w:t>
      </w:r>
      <w:r>
        <w:t>окружающего</w:t>
      </w:r>
      <w:r>
        <w:rPr>
          <w:spacing w:val="-5"/>
        </w:rPr>
        <w:t xml:space="preserve"> </w:t>
      </w:r>
      <w:r>
        <w:rPr>
          <w:spacing w:val="-2"/>
        </w:rPr>
        <w:t>мира.</w:t>
      </w:r>
    </w:p>
    <w:p w:rsidR="007752D6" w:rsidRDefault="002C15D6">
      <w:pPr>
        <w:pStyle w:val="a3"/>
        <w:spacing w:before="51" w:line="273" w:lineRule="auto"/>
        <w:ind w:right="851" w:firstLine="568"/>
      </w:pPr>
      <w:r>
        <w:t>Физика - наука о природе. Явления природы. Физические явления: механические, тепловые, электрические, магнитные, световые, звуковые.</w:t>
      </w:r>
    </w:p>
    <w:p w:rsidR="007752D6" w:rsidRDefault="002C15D6">
      <w:pPr>
        <w:pStyle w:val="a3"/>
        <w:spacing w:before="6" w:line="273" w:lineRule="auto"/>
        <w:ind w:right="854" w:firstLine="568"/>
      </w:pPr>
      <w:r>
        <w:t>Физические величины. Измерение физических величин. Физические приборы. Погрешность измерений Международная система единиц.</w:t>
      </w:r>
    </w:p>
    <w:p w:rsidR="007752D6" w:rsidRDefault="002C15D6">
      <w:pPr>
        <w:pStyle w:val="a3"/>
        <w:spacing w:before="5" w:line="276" w:lineRule="auto"/>
        <w:ind w:right="849" w:firstLine="568"/>
      </w:pPr>
      <w:r>
        <w:t>Как физика и другие естественные науки изучают природу. Естественно- научный</w:t>
      </w:r>
      <w:r>
        <w:rPr>
          <w:spacing w:val="-5"/>
        </w:rPr>
        <w:t xml:space="preserve"> </w:t>
      </w:r>
      <w:r>
        <w:t>метод познания:</w:t>
      </w:r>
      <w:r>
        <w:rPr>
          <w:spacing w:val="-5"/>
        </w:rPr>
        <w:t xml:space="preserve"> </w:t>
      </w:r>
      <w:r>
        <w:t>наблюдение,</w:t>
      </w:r>
      <w:r>
        <w:rPr>
          <w:spacing w:val="-1"/>
        </w:rPr>
        <w:t xml:space="preserve"> </w:t>
      </w:r>
      <w:r>
        <w:t>постановка научного</w:t>
      </w:r>
      <w:r>
        <w:rPr>
          <w:spacing w:val="-3"/>
        </w:rPr>
        <w:t xml:space="preserve"> </w:t>
      </w:r>
      <w:r>
        <w:t>вопроса,</w:t>
      </w:r>
      <w:r>
        <w:rPr>
          <w:spacing w:val="-2"/>
        </w:rPr>
        <w:t xml:space="preserve"> </w:t>
      </w:r>
      <w:r>
        <w:t>выдвижение гипотез, эксперимент по проверке гипотез, объяснение наблюдаемого явления. Описание физических явлений с помощью моделей.</w:t>
      </w:r>
    </w:p>
    <w:p w:rsidR="007752D6" w:rsidRDefault="002C15D6">
      <w:pPr>
        <w:pStyle w:val="a3"/>
        <w:spacing w:line="321" w:lineRule="exact"/>
        <w:ind w:left="1260"/>
        <w:jc w:val="left"/>
      </w:pPr>
      <w:r>
        <w:rPr>
          <w:spacing w:val="-2"/>
        </w:rPr>
        <w:t>Демонстрации.</w:t>
      </w:r>
    </w:p>
    <w:p w:rsidR="007752D6" w:rsidRDefault="002C15D6">
      <w:pPr>
        <w:pStyle w:val="a3"/>
        <w:spacing w:before="51"/>
        <w:ind w:left="1260"/>
        <w:jc w:val="left"/>
      </w:pPr>
      <w:r>
        <w:t>Механические,</w:t>
      </w:r>
      <w:r>
        <w:rPr>
          <w:spacing w:val="-7"/>
        </w:rPr>
        <w:t xml:space="preserve"> </w:t>
      </w:r>
      <w:r>
        <w:t>тепловые,</w:t>
      </w:r>
      <w:r>
        <w:rPr>
          <w:spacing w:val="-5"/>
        </w:rPr>
        <w:t xml:space="preserve"> </w:t>
      </w:r>
      <w:r>
        <w:t>электрические,</w:t>
      </w:r>
      <w:r>
        <w:rPr>
          <w:spacing w:val="-5"/>
        </w:rPr>
        <w:t xml:space="preserve"> </w:t>
      </w:r>
      <w:r>
        <w:t>магнитные,</w:t>
      </w:r>
      <w:r>
        <w:rPr>
          <w:spacing w:val="-4"/>
        </w:rPr>
        <w:t xml:space="preserve"> </w:t>
      </w:r>
      <w:r>
        <w:t>световые</w:t>
      </w:r>
      <w:r>
        <w:rPr>
          <w:spacing w:val="-10"/>
        </w:rPr>
        <w:t xml:space="preserve"> </w:t>
      </w:r>
      <w:r>
        <w:rPr>
          <w:spacing w:val="-2"/>
        </w:rPr>
        <w:t>явления.</w:t>
      </w:r>
    </w:p>
    <w:p w:rsidR="007752D6" w:rsidRDefault="002C15D6">
      <w:pPr>
        <w:pStyle w:val="a3"/>
        <w:tabs>
          <w:tab w:val="left" w:pos="2931"/>
          <w:tab w:val="left" w:pos="4223"/>
          <w:tab w:val="left" w:pos="4615"/>
          <w:tab w:val="left" w:pos="6105"/>
          <w:tab w:val="left" w:pos="7269"/>
          <w:tab w:val="left" w:pos="8784"/>
          <w:tab w:val="left" w:pos="10459"/>
        </w:tabs>
        <w:spacing w:before="46" w:line="278" w:lineRule="auto"/>
        <w:ind w:right="856" w:firstLine="568"/>
        <w:jc w:val="left"/>
      </w:pPr>
      <w:r>
        <w:rPr>
          <w:spacing w:val="-2"/>
        </w:rPr>
        <w:t>Физические</w:t>
      </w:r>
      <w:r>
        <w:tab/>
      </w:r>
      <w:r>
        <w:rPr>
          <w:spacing w:val="-2"/>
        </w:rPr>
        <w:t>приборы</w:t>
      </w:r>
      <w:r>
        <w:tab/>
      </w:r>
      <w:r>
        <w:rPr>
          <w:spacing w:val="-10"/>
        </w:rPr>
        <w:t>и</w:t>
      </w:r>
      <w:r>
        <w:tab/>
      </w:r>
      <w:r>
        <w:rPr>
          <w:spacing w:val="-2"/>
        </w:rPr>
        <w:t>процедура</w:t>
      </w:r>
      <w:r>
        <w:tab/>
      </w:r>
      <w:r>
        <w:rPr>
          <w:spacing w:val="-2"/>
        </w:rPr>
        <w:t>прямых</w:t>
      </w:r>
      <w:r>
        <w:tab/>
      </w:r>
      <w:r>
        <w:rPr>
          <w:spacing w:val="-2"/>
        </w:rPr>
        <w:t>измерений</w:t>
      </w:r>
      <w:r>
        <w:tab/>
      </w:r>
      <w:r>
        <w:rPr>
          <w:spacing w:val="-2"/>
        </w:rPr>
        <w:t>аналоговым</w:t>
      </w:r>
      <w:r>
        <w:tab/>
      </w:r>
      <w:r>
        <w:rPr>
          <w:spacing w:val="-10"/>
        </w:rPr>
        <w:t xml:space="preserve">и </w:t>
      </w:r>
      <w:r>
        <w:t>цифровым прибором.</w:t>
      </w:r>
    </w:p>
    <w:p w:rsidR="007752D6" w:rsidRDefault="002C15D6">
      <w:pPr>
        <w:pStyle w:val="a3"/>
        <w:spacing w:line="319" w:lineRule="exact"/>
        <w:ind w:left="1260"/>
        <w:jc w:val="left"/>
      </w:pPr>
      <w:r>
        <w:t>Лабораторные</w:t>
      </w:r>
      <w:r>
        <w:rPr>
          <w:spacing w:val="-5"/>
        </w:rPr>
        <w:t xml:space="preserve"> </w:t>
      </w:r>
      <w:r>
        <w:t>работы</w:t>
      </w:r>
      <w:r>
        <w:rPr>
          <w:spacing w:val="-1"/>
        </w:rPr>
        <w:t xml:space="preserve"> </w:t>
      </w:r>
      <w:r>
        <w:t>и</w:t>
      </w:r>
      <w:r>
        <w:rPr>
          <w:spacing w:val="-2"/>
        </w:rPr>
        <w:t xml:space="preserve"> опыты.</w:t>
      </w:r>
    </w:p>
    <w:p w:rsidR="007752D6" w:rsidRDefault="002C15D6">
      <w:pPr>
        <w:pStyle w:val="a3"/>
        <w:spacing w:before="46" w:line="278" w:lineRule="auto"/>
        <w:ind w:left="1260" w:right="2597"/>
        <w:jc w:val="left"/>
      </w:pPr>
      <w:r>
        <w:t>Определение</w:t>
      </w:r>
      <w:r>
        <w:rPr>
          <w:spacing w:val="-11"/>
        </w:rPr>
        <w:t xml:space="preserve"> </w:t>
      </w:r>
      <w:r>
        <w:t>цены</w:t>
      </w:r>
      <w:r>
        <w:rPr>
          <w:spacing w:val="-8"/>
        </w:rPr>
        <w:t xml:space="preserve"> </w:t>
      </w:r>
      <w:r>
        <w:t>деления</w:t>
      </w:r>
      <w:r>
        <w:rPr>
          <w:spacing w:val="-9"/>
        </w:rPr>
        <w:t xml:space="preserve"> </w:t>
      </w:r>
      <w:r>
        <w:t>шкалы</w:t>
      </w:r>
      <w:r>
        <w:rPr>
          <w:spacing w:val="-7"/>
        </w:rPr>
        <w:t xml:space="preserve"> </w:t>
      </w:r>
      <w:r>
        <w:t>измерительного</w:t>
      </w:r>
      <w:r>
        <w:rPr>
          <w:spacing w:val="-11"/>
        </w:rPr>
        <w:t xml:space="preserve"> </w:t>
      </w:r>
      <w:r>
        <w:t>прибора. Измерение расстояний.</w:t>
      </w:r>
    </w:p>
    <w:p w:rsidR="007752D6" w:rsidRDefault="002C15D6">
      <w:pPr>
        <w:pStyle w:val="a3"/>
        <w:spacing w:line="278" w:lineRule="auto"/>
        <w:ind w:left="1260" w:right="4168"/>
        <w:jc w:val="left"/>
      </w:pPr>
      <w:r>
        <w:t>Измерение</w:t>
      </w:r>
      <w:r>
        <w:rPr>
          <w:spacing w:val="-10"/>
        </w:rPr>
        <w:t xml:space="preserve"> </w:t>
      </w:r>
      <w:r>
        <w:t>объѐма</w:t>
      </w:r>
      <w:r>
        <w:rPr>
          <w:spacing w:val="-6"/>
        </w:rPr>
        <w:t xml:space="preserve"> </w:t>
      </w:r>
      <w:r>
        <w:t>жидкости</w:t>
      </w:r>
      <w:r>
        <w:rPr>
          <w:spacing w:val="-8"/>
        </w:rPr>
        <w:t xml:space="preserve"> </w:t>
      </w:r>
      <w:r>
        <w:t>и</w:t>
      </w:r>
      <w:r>
        <w:rPr>
          <w:spacing w:val="-8"/>
        </w:rPr>
        <w:t xml:space="preserve"> </w:t>
      </w:r>
      <w:r>
        <w:t>твѐрдого</w:t>
      </w:r>
      <w:r>
        <w:rPr>
          <w:spacing w:val="-10"/>
        </w:rPr>
        <w:t xml:space="preserve"> </w:t>
      </w:r>
      <w:r>
        <w:t>тела. Определение размеров малых тел.</w:t>
      </w:r>
    </w:p>
    <w:p w:rsidR="007752D6" w:rsidRDefault="002C15D6">
      <w:pPr>
        <w:pStyle w:val="a3"/>
        <w:spacing w:line="278" w:lineRule="auto"/>
        <w:ind w:firstLine="568"/>
        <w:jc w:val="left"/>
      </w:pPr>
      <w:r>
        <w:t>Измерение</w:t>
      </w:r>
      <w:r>
        <w:rPr>
          <w:spacing w:val="40"/>
        </w:rPr>
        <w:t xml:space="preserve"> </w:t>
      </w:r>
      <w:r>
        <w:t>температуры</w:t>
      </w:r>
      <w:r>
        <w:rPr>
          <w:spacing w:val="40"/>
        </w:rPr>
        <w:t xml:space="preserve"> </w:t>
      </w:r>
      <w:r>
        <w:t>при</w:t>
      </w:r>
      <w:r>
        <w:rPr>
          <w:spacing w:val="40"/>
        </w:rPr>
        <w:t xml:space="preserve"> </w:t>
      </w:r>
      <w:r>
        <w:t>помощи</w:t>
      </w:r>
      <w:r>
        <w:rPr>
          <w:spacing w:val="40"/>
        </w:rPr>
        <w:t xml:space="preserve"> </w:t>
      </w:r>
      <w:r>
        <w:t>жидкостного</w:t>
      </w:r>
      <w:r>
        <w:rPr>
          <w:spacing w:val="40"/>
        </w:rPr>
        <w:t xml:space="preserve"> </w:t>
      </w:r>
      <w:r>
        <w:t>термометра</w:t>
      </w:r>
      <w:r>
        <w:rPr>
          <w:spacing w:val="40"/>
        </w:rPr>
        <w:t xml:space="preserve"> </w:t>
      </w:r>
      <w:r>
        <w:t>и</w:t>
      </w:r>
      <w:r>
        <w:rPr>
          <w:spacing w:val="40"/>
        </w:rPr>
        <w:t xml:space="preserve"> </w:t>
      </w:r>
      <w:r>
        <w:t>датчика</w:t>
      </w:r>
      <w:r>
        <w:rPr>
          <w:spacing w:val="40"/>
        </w:rPr>
        <w:t xml:space="preserve"> </w:t>
      </w:r>
      <w:r>
        <w:rPr>
          <w:spacing w:val="-2"/>
        </w:rPr>
        <w:t>температуры.</w:t>
      </w:r>
    </w:p>
    <w:p w:rsidR="007752D6" w:rsidRDefault="002C15D6">
      <w:pPr>
        <w:pStyle w:val="a3"/>
        <w:spacing w:line="278" w:lineRule="auto"/>
        <w:ind w:firstLine="568"/>
        <w:jc w:val="left"/>
      </w:pPr>
      <w:r>
        <w:t>Проведение</w:t>
      </w:r>
      <w:r>
        <w:rPr>
          <w:spacing w:val="37"/>
        </w:rPr>
        <w:t xml:space="preserve"> </w:t>
      </w:r>
      <w:r>
        <w:t>исследования</w:t>
      </w:r>
      <w:r>
        <w:rPr>
          <w:spacing w:val="36"/>
        </w:rPr>
        <w:t xml:space="preserve"> </w:t>
      </w:r>
      <w:r>
        <w:t>по</w:t>
      </w:r>
      <w:r>
        <w:rPr>
          <w:spacing w:val="37"/>
        </w:rPr>
        <w:t xml:space="preserve"> </w:t>
      </w:r>
      <w:r>
        <w:t>проверке гипотезы:</w:t>
      </w:r>
      <w:r>
        <w:rPr>
          <w:spacing w:val="35"/>
        </w:rPr>
        <w:t xml:space="preserve"> </w:t>
      </w:r>
      <w:r>
        <w:t>дальность</w:t>
      </w:r>
      <w:r>
        <w:rPr>
          <w:spacing w:val="37"/>
        </w:rPr>
        <w:t xml:space="preserve"> </w:t>
      </w:r>
      <w:r>
        <w:t>полѐта</w:t>
      </w:r>
      <w:r>
        <w:rPr>
          <w:spacing w:val="37"/>
        </w:rPr>
        <w:t xml:space="preserve"> </w:t>
      </w:r>
      <w:r>
        <w:t>шарика, пущенного горизонтально, тем больше, чем больше высота пуска.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ind w:left="1260"/>
      </w:pPr>
      <w:r>
        <w:lastRenderedPageBreak/>
        <w:t>Первоначальные</w:t>
      </w:r>
      <w:r>
        <w:rPr>
          <w:spacing w:val="-11"/>
        </w:rPr>
        <w:t xml:space="preserve"> </w:t>
      </w:r>
      <w:r>
        <w:t>сведения</w:t>
      </w:r>
      <w:r>
        <w:rPr>
          <w:spacing w:val="1"/>
        </w:rPr>
        <w:t xml:space="preserve"> </w:t>
      </w:r>
      <w:r>
        <w:t>о</w:t>
      </w:r>
      <w:r>
        <w:rPr>
          <w:spacing w:val="-9"/>
        </w:rPr>
        <w:t xml:space="preserve"> </w:t>
      </w:r>
      <w:r>
        <w:t>строении</w:t>
      </w:r>
      <w:r>
        <w:rPr>
          <w:spacing w:val="-6"/>
        </w:rPr>
        <w:t xml:space="preserve"> </w:t>
      </w:r>
      <w:r>
        <w:rPr>
          <w:spacing w:val="-2"/>
        </w:rPr>
        <w:t>вещества.</w:t>
      </w:r>
    </w:p>
    <w:p w:rsidR="007752D6" w:rsidRDefault="002C15D6">
      <w:pPr>
        <w:pStyle w:val="a3"/>
        <w:spacing w:before="50" w:line="276" w:lineRule="auto"/>
        <w:ind w:right="852" w:firstLine="568"/>
      </w:pPr>
      <w:r>
        <w:t>Строение вещества: атомы и молекулы, их размеры. Опыты, доказывающие дискретное строение вещества.</w:t>
      </w:r>
    </w:p>
    <w:p w:rsidR="007752D6" w:rsidRDefault="002C15D6">
      <w:pPr>
        <w:pStyle w:val="a3"/>
        <w:spacing w:line="276" w:lineRule="auto"/>
        <w:ind w:right="847" w:firstLine="568"/>
      </w:pPr>
      <w:r>
        <w:t>Движение</w:t>
      </w:r>
      <w:r>
        <w:rPr>
          <w:spacing w:val="-6"/>
        </w:rPr>
        <w:t xml:space="preserve"> </w:t>
      </w:r>
      <w:r>
        <w:t>частиц</w:t>
      </w:r>
      <w:r>
        <w:rPr>
          <w:spacing w:val="-4"/>
        </w:rPr>
        <w:t xml:space="preserve"> </w:t>
      </w:r>
      <w:r>
        <w:t>вещества.</w:t>
      </w:r>
      <w:r>
        <w:rPr>
          <w:spacing w:val="-1"/>
        </w:rPr>
        <w:t xml:space="preserve"> </w:t>
      </w:r>
      <w:r>
        <w:t>Связь</w:t>
      </w:r>
      <w:r>
        <w:rPr>
          <w:spacing w:val="-5"/>
        </w:rPr>
        <w:t xml:space="preserve"> </w:t>
      </w:r>
      <w:r>
        <w:t>скорости</w:t>
      </w:r>
      <w:r>
        <w:rPr>
          <w:spacing w:val="-4"/>
        </w:rPr>
        <w:t xml:space="preserve"> </w:t>
      </w:r>
      <w:r>
        <w:t>движения</w:t>
      </w:r>
      <w:r>
        <w:rPr>
          <w:spacing w:val="-3"/>
        </w:rPr>
        <w:t xml:space="preserve"> </w:t>
      </w:r>
      <w:r>
        <w:t>частиц</w:t>
      </w:r>
      <w:r>
        <w:rPr>
          <w:spacing w:val="-4"/>
        </w:rPr>
        <w:t xml:space="preserve"> </w:t>
      </w:r>
      <w:r>
        <w:t>с</w:t>
      </w:r>
      <w:r>
        <w:rPr>
          <w:spacing w:val="-2"/>
        </w:rPr>
        <w:t xml:space="preserve"> </w:t>
      </w:r>
      <w:r>
        <w:t>температурой. Броуновское движение, диффузия. Взаимодействие частиц вещества: притяжение и отталкивание.</w:t>
      </w:r>
    </w:p>
    <w:p w:rsidR="007752D6" w:rsidRDefault="002C15D6">
      <w:pPr>
        <w:pStyle w:val="a3"/>
        <w:spacing w:before="1" w:line="276" w:lineRule="auto"/>
        <w:ind w:right="853" w:firstLine="568"/>
      </w:pPr>
      <w:r>
        <w:t>Агрегатные состояния вещества: строение газов, жидкостей и твѐрдых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752D6" w:rsidRDefault="002C15D6">
      <w:pPr>
        <w:pStyle w:val="a3"/>
        <w:spacing w:line="321" w:lineRule="exact"/>
        <w:ind w:left="1260"/>
        <w:jc w:val="left"/>
      </w:pPr>
      <w:r>
        <w:rPr>
          <w:spacing w:val="-2"/>
        </w:rPr>
        <w:t>Демонстрации.</w:t>
      </w:r>
    </w:p>
    <w:p w:rsidR="007752D6" w:rsidRDefault="002C15D6">
      <w:pPr>
        <w:pStyle w:val="a3"/>
        <w:spacing w:before="50" w:line="273" w:lineRule="auto"/>
        <w:ind w:left="1260" w:right="5213"/>
        <w:jc w:val="left"/>
      </w:pPr>
      <w:r>
        <w:t>Наблюдение</w:t>
      </w:r>
      <w:r>
        <w:rPr>
          <w:spacing w:val="-18"/>
        </w:rPr>
        <w:t xml:space="preserve"> </w:t>
      </w:r>
      <w:r>
        <w:t>броуновского</w:t>
      </w:r>
      <w:r>
        <w:rPr>
          <w:spacing w:val="-17"/>
        </w:rPr>
        <w:t xml:space="preserve"> </w:t>
      </w:r>
      <w:r>
        <w:t>движения. Наблюдение диффузии.</w:t>
      </w:r>
    </w:p>
    <w:p w:rsidR="007752D6" w:rsidRDefault="002C15D6">
      <w:pPr>
        <w:pStyle w:val="a3"/>
        <w:tabs>
          <w:tab w:val="left" w:pos="2971"/>
          <w:tab w:val="left" w:pos="4226"/>
          <w:tab w:val="left" w:pos="6353"/>
          <w:tab w:val="left" w:pos="8168"/>
          <w:tab w:val="left" w:pos="8815"/>
        </w:tabs>
        <w:spacing w:before="7" w:line="273" w:lineRule="auto"/>
        <w:ind w:right="857" w:firstLine="568"/>
        <w:jc w:val="left"/>
      </w:pPr>
      <w:r>
        <w:rPr>
          <w:spacing w:val="-2"/>
        </w:rPr>
        <w:t>Наблюдение</w:t>
      </w:r>
      <w:r>
        <w:tab/>
      </w:r>
      <w:r>
        <w:rPr>
          <w:spacing w:val="-2"/>
        </w:rPr>
        <w:t>явлений,</w:t>
      </w:r>
      <w:r>
        <w:tab/>
      </w:r>
      <w:r>
        <w:rPr>
          <w:spacing w:val="-2"/>
        </w:rPr>
        <w:t>объясняющихся</w:t>
      </w:r>
      <w:r>
        <w:tab/>
      </w:r>
      <w:r>
        <w:rPr>
          <w:spacing w:val="-2"/>
        </w:rPr>
        <w:t>притяжением</w:t>
      </w:r>
      <w:r>
        <w:tab/>
      </w:r>
      <w:r>
        <w:rPr>
          <w:spacing w:val="-4"/>
        </w:rPr>
        <w:t>или</w:t>
      </w:r>
      <w:r>
        <w:tab/>
      </w:r>
      <w:r>
        <w:rPr>
          <w:spacing w:val="-2"/>
        </w:rPr>
        <w:t xml:space="preserve">отталкиванием </w:t>
      </w:r>
      <w:r>
        <w:t>частиц вещества.</w:t>
      </w:r>
    </w:p>
    <w:p w:rsidR="007752D6" w:rsidRDefault="002C15D6">
      <w:pPr>
        <w:pStyle w:val="a3"/>
        <w:spacing w:before="5"/>
        <w:ind w:left="1260"/>
        <w:jc w:val="left"/>
      </w:pPr>
      <w:r>
        <w:t>Лабораторные</w:t>
      </w:r>
      <w:r>
        <w:rPr>
          <w:spacing w:val="-5"/>
        </w:rPr>
        <w:t xml:space="preserve"> </w:t>
      </w:r>
      <w:r>
        <w:t>работы</w:t>
      </w:r>
      <w:r>
        <w:rPr>
          <w:spacing w:val="-1"/>
        </w:rPr>
        <w:t xml:space="preserve"> </w:t>
      </w:r>
      <w:r>
        <w:t>и</w:t>
      </w:r>
      <w:r>
        <w:rPr>
          <w:spacing w:val="-2"/>
        </w:rPr>
        <w:t xml:space="preserve"> опыты.</w:t>
      </w:r>
    </w:p>
    <w:p w:rsidR="007752D6" w:rsidRDefault="002C15D6">
      <w:pPr>
        <w:pStyle w:val="a3"/>
        <w:spacing w:before="50" w:line="273" w:lineRule="auto"/>
        <w:ind w:left="1260" w:right="853"/>
        <w:jc w:val="left"/>
      </w:pPr>
      <w:r>
        <w:t>Оценка</w:t>
      </w:r>
      <w:r>
        <w:rPr>
          <w:spacing w:val="-7"/>
        </w:rPr>
        <w:t xml:space="preserve"> </w:t>
      </w:r>
      <w:r>
        <w:t>диаметра</w:t>
      </w:r>
      <w:r>
        <w:rPr>
          <w:spacing w:val="-7"/>
        </w:rPr>
        <w:t xml:space="preserve"> </w:t>
      </w:r>
      <w:r>
        <w:t>атома</w:t>
      </w:r>
      <w:r>
        <w:rPr>
          <w:spacing w:val="-7"/>
        </w:rPr>
        <w:t xml:space="preserve"> </w:t>
      </w:r>
      <w:r>
        <w:t>методом</w:t>
      </w:r>
      <w:r>
        <w:rPr>
          <w:spacing w:val="-4"/>
        </w:rPr>
        <w:t xml:space="preserve"> </w:t>
      </w:r>
      <w:r>
        <w:t>рядов</w:t>
      </w:r>
      <w:r>
        <w:rPr>
          <w:spacing w:val="-7"/>
        </w:rPr>
        <w:t xml:space="preserve"> </w:t>
      </w:r>
      <w:r>
        <w:t>(с</w:t>
      </w:r>
      <w:r>
        <w:rPr>
          <w:spacing w:val="-7"/>
        </w:rPr>
        <w:t xml:space="preserve"> </w:t>
      </w:r>
      <w:r>
        <w:t>использованием</w:t>
      </w:r>
      <w:r>
        <w:rPr>
          <w:spacing w:val="-8"/>
        </w:rPr>
        <w:t xml:space="preserve"> </w:t>
      </w:r>
      <w:r>
        <w:t>фотографий). Опыты по наблюдению теплового расширения газов.</w:t>
      </w:r>
    </w:p>
    <w:p w:rsidR="007752D6" w:rsidRDefault="002C15D6">
      <w:pPr>
        <w:pStyle w:val="a3"/>
        <w:spacing w:before="7" w:line="273" w:lineRule="auto"/>
        <w:ind w:left="1260" w:right="1759"/>
        <w:jc w:val="left"/>
      </w:pPr>
      <w:r>
        <w:t>Опыты</w:t>
      </w:r>
      <w:r>
        <w:rPr>
          <w:spacing w:val="-7"/>
        </w:rPr>
        <w:t xml:space="preserve"> </w:t>
      </w:r>
      <w:r>
        <w:t>по</w:t>
      </w:r>
      <w:r>
        <w:rPr>
          <w:spacing w:val="-10"/>
        </w:rPr>
        <w:t xml:space="preserve"> </w:t>
      </w:r>
      <w:r>
        <w:t>обнаружению</w:t>
      </w:r>
      <w:r>
        <w:rPr>
          <w:spacing w:val="-8"/>
        </w:rPr>
        <w:t xml:space="preserve"> </w:t>
      </w:r>
      <w:r>
        <w:t>действия</w:t>
      </w:r>
      <w:r>
        <w:rPr>
          <w:spacing w:val="-4"/>
        </w:rPr>
        <w:t xml:space="preserve"> </w:t>
      </w:r>
      <w:r>
        <w:t>сил</w:t>
      </w:r>
      <w:r>
        <w:rPr>
          <w:spacing w:val="-7"/>
        </w:rPr>
        <w:t xml:space="preserve"> </w:t>
      </w:r>
      <w:r>
        <w:t>молекулярного</w:t>
      </w:r>
      <w:r>
        <w:rPr>
          <w:spacing w:val="-10"/>
        </w:rPr>
        <w:t xml:space="preserve"> </w:t>
      </w:r>
      <w:r>
        <w:t>притяжения. Движение и взаимодействие тел.</w:t>
      </w:r>
    </w:p>
    <w:p w:rsidR="007752D6" w:rsidRDefault="002C15D6">
      <w:pPr>
        <w:pStyle w:val="a3"/>
        <w:spacing w:before="6" w:line="276" w:lineRule="auto"/>
        <w:ind w:right="850" w:firstLine="568"/>
      </w:pPr>
      <w:r>
        <w:t>Механическое</w:t>
      </w:r>
      <w:r>
        <w:rPr>
          <w:spacing w:val="-4"/>
        </w:rPr>
        <w:t xml:space="preserve"> </w:t>
      </w:r>
      <w:r>
        <w:t>движение. Равномерное</w:t>
      </w:r>
      <w:r>
        <w:rPr>
          <w:spacing w:val="-4"/>
        </w:rPr>
        <w:t xml:space="preserve"> </w:t>
      </w:r>
      <w:r>
        <w:t>и</w:t>
      </w:r>
      <w:r>
        <w:rPr>
          <w:spacing w:val="-2"/>
        </w:rPr>
        <w:t xml:space="preserve"> </w:t>
      </w:r>
      <w:r>
        <w:t>неравномерное</w:t>
      </w:r>
      <w:r>
        <w:rPr>
          <w:spacing w:val="-4"/>
        </w:rPr>
        <w:t xml:space="preserve"> </w:t>
      </w:r>
      <w:r>
        <w:t xml:space="preserve">движение. Скорость. Средняя скорость при неравномерном движении. Расчѐт пути и времени </w:t>
      </w:r>
      <w:r>
        <w:rPr>
          <w:spacing w:val="-2"/>
        </w:rPr>
        <w:t>движения.</w:t>
      </w:r>
    </w:p>
    <w:p w:rsidR="007752D6" w:rsidRDefault="002C15D6">
      <w:pPr>
        <w:pStyle w:val="a3"/>
        <w:spacing w:before="1" w:line="276" w:lineRule="auto"/>
        <w:ind w:right="858" w:firstLine="568"/>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объѐма вещества.</w:t>
      </w:r>
    </w:p>
    <w:p w:rsidR="007752D6" w:rsidRDefault="002C15D6">
      <w:pPr>
        <w:pStyle w:val="a3"/>
        <w:spacing w:line="276" w:lineRule="auto"/>
        <w:ind w:right="848" w:firstLine="568"/>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752D6" w:rsidRDefault="002C15D6">
      <w:pPr>
        <w:pStyle w:val="a3"/>
        <w:ind w:left="1260"/>
        <w:jc w:val="left"/>
      </w:pPr>
      <w:r>
        <w:rPr>
          <w:spacing w:val="-2"/>
        </w:rPr>
        <w:t>Демонстрации.</w:t>
      </w:r>
    </w:p>
    <w:p w:rsidR="007752D6" w:rsidRDefault="002C15D6">
      <w:pPr>
        <w:pStyle w:val="a3"/>
        <w:spacing w:before="49" w:line="276" w:lineRule="auto"/>
        <w:ind w:left="1260" w:right="4168"/>
        <w:jc w:val="left"/>
      </w:pPr>
      <w:r>
        <w:t>Наблюдение механического движения тела. Измерение</w:t>
      </w:r>
      <w:r>
        <w:rPr>
          <w:spacing w:val="-16"/>
        </w:rPr>
        <w:t xml:space="preserve"> </w:t>
      </w:r>
      <w:r>
        <w:t>скорости</w:t>
      </w:r>
      <w:r>
        <w:rPr>
          <w:spacing w:val="-14"/>
        </w:rPr>
        <w:t xml:space="preserve"> </w:t>
      </w:r>
      <w:r>
        <w:t>прямолинейного</w:t>
      </w:r>
      <w:r>
        <w:rPr>
          <w:spacing w:val="-16"/>
        </w:rPr>
        <w:t xml:space="preserve"> </w:t>
      </w:r>
      <w:r>
        <w:t>движения. Наблюдение явления инерции.</w:t>
      </w:r>
    </w:p>
    <w:p w:rsidR="007752D6" w:rsidRDefault="002C15D6">
      <w:pPr>
        <w:pStyle w:val="a3"/>
        <w:spacing w:line="278" w:lineRule="auto"/>
        <w:ind w:left="1260" w:right="2597"/>
        <w:jc w:val="left"/>
      </w:pPr>
      <w:r>
        <w:t>Наблюдение</w:t>
      </w:r>
      <w:r>
        <w:rPr>
          <w:spacing w:val="-11"/>
        </w:rPr>
        <w:t xml:space="preserve"> </w:t>
      </w:r>
      <w:r>
        <w:t>изменения</w:t>
      </w:r>
      <w:r>
        <w:rPr>
          <w:spacing w:val="-9"/>
        </w:rPr>
        <w:t xml:space="preserve"> </w:t>
      </w:r>
      <w:r>
        <w:t>скорости</w:t>
      </w:r>
      <w:r>
        <w:rPr>
          <w:spacing w:val="-6"/>
        </w:rPr>
        <w:t xml:space="preserve"> </w:t>
      </w:r>
      <w:r>
        <w:t>при</w:t>
      </w:r>
      <w:r>
        <w:rPr>
          <w:spacing w:val="-10"/>
        </w:rPr>
        <w:t xml:space="preserve"> </w:t>
      </w:r>
      <w:r>
        <w:t>взаимодействии</w:t>
      </w:r>
      <w:r>
        <w:rPr>
          <w:spacing w:val="-10"/>
        </w:rPr>
        <w:t xml:space="preserve"> </w:t>
      </w:r>
      <w:r>
        <w:t>тел. Сравнение масс по взаимодействию тел.</w:t>
      </w:r>
    </w:p>
    <w:p w:rsidR="007752D6" w:rsidRDefault="002C15D6">
      <w:pPr>
        <w:pStyle w:val="a3"/>
        <w:spacing w:line="278" w:lineRule="auto"/>
        <w:ind w:left="1260" w:right="4168"/>
        <w:jc w:val="left"/>
      </w:pPr>
      <w:r>
        <w:t>Сложение</w:t>
      </w:r>
      <w:r>
        <w:rPr>
          <w:spacing w:val="-12"/>
        </w:rPr>
        <w:t xml:space="preserve"> </w:t>
      </w:r>
      <w:r>
        <w:t>сил,</w:t>
      </w:r>
      <w:r>
        <w:rPr>
          <w:spacing w:val="-7"/>
        </w:rPr>
        <w:t xml:space="preserve"> </w:t>
      </w:r>
      <w:r>
        <w:t>направленных</w:t>
      </w:r>
      <w:r>
        <w:rPr>
          <w:spacing w:val="-8"/>
        </w:rPr>
        <w:t xml:space="preserve"> </w:t>
      </w:r>
      <w:r>
        <w:t>по</w:t>
      </w:r>
      <w:r>
        <w:rPr>
          <w:spacing w:val="-8"/>
        </w:rPr>
        <w:t xml:space="preserve"> </w:t>
      </w:r>
      <w:r>
        <w:t>одной</w:t>
      </w:r>
      <w:r>
        <w:rPr>
          <w:spacing w:val="-10"/>
        </w:rPr>
        <w:t xml:space="preserve"> </w:t>
      </w:r>
      <w:r>
        <w:t>прямой. Лабораторные работы и опыты.</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firstLine="568"/>
      </w:pPr>
      <w:r>
        <w:lastRenderedPageBreak/>
        <w:t>Определение скорости равномерного движения (шарика в жидкости, модели электрического автомобиля и так далее).</w:t>
      </w:r>
    </w:p>
    <w:p w:rsidR="007752D6" w:rsidRDefault="002C15D6">
      <w:pPr>
        <w:pStyle w:val="a3"/>
        <w:spacing w:line="273" w:lineRule="auto"/>
        <w:ind w:right="851" w:firstLine="568"/>
      </w:pPr>
      <w:r>
        <w:t xml:space="preserve">Определение средней скорости скольжения бруска или шарика по наклонной </w:t>
      </w:r>
      <w:r>
        <w:rPr>
          <w:spacing w:val="-2"/>
        </w:rPr>
        <w:t>плоскости.</w:t>
      </w:r>
    </w:p>
    <w:p w:rsidR="007752D6" w:rsidRDefault="002C15D6">
      <w:pPr>
        <w:pStyle w:val="a3"/>
        <w:spacing w:before="3"/>
        <w:ind w:left="1260"/>
      </w:pPr>
      <w:r>
        <w:t>Определение</w:t>
      </w:r>
      <w:r>
        <w:rPr>
          <w:spacing w:val="-8"/>
        </w:rPr>
        <w:t xml:space="preserve"> </w:t>
      </w:r>
      <w:r>
        <w:t>плотности</w:t>
      </w:r>
      <w:r>
        <w:rPr>
          <w:spacing w:val="-5"/>
        </w:rPr>
        <w:t xml:space="preserve"> </w:t>
      </w:r>
      <w:r>
        <w:t>твѐрдого</w:t>
      </w:r>
      <w:r>
        <w:rPr>
          <w:spacing w:val="-3"/>
        </w:rPr>
        <w:t xml:space="preserve"> </w:t>
      </w:r>
      <w:r>
        <w:rPr>
          <w:spacing w:val="-2"/>
        </w:rPr>
        <w:t>тела.</w:t>
      </w:r>
    </w:p>
    <w:p w:rsidR="007752D6" w:rsidRDefault="002C15D6">
      <w:pPr>
        <w:pStyle w:val="a3"/>
        <w:spacing w:before="46" w:line="278" w:lineRule="auto"/>
        <w:ind w:right="858" w:firstLine="568"/>
      </w:pPr>
      <w:r>
        <w:t>Опыты, демонстрирующие зависимость растяжения (деформации) пружины от приложенной силы.</w:t>
      </w:r>
    </w:p>
    <w:p w:rsidR="007752D6" w:rsidRDefault="002C15D6">
      <w:pPr>
        <w:pStyle w:val="a3"/>
        <w:spacing w:line="278" w:lineRule="auto"/>
        <w:ind w:right="859" w:firstLine="568"/>
      </w:pPr>
      <w:r>
        <w:t>Опыты,</w:t>
      </w:r>
      <w:r>
        <w:rPr>
          <w:spacing w:val="-3"/>
        </w:rPr>
        <w:t xml:space="preserve"> </w:t>
      </w:r>
      <w:r>
        <w:t>демонстрирующие</w:t>
      </w:r>
      <w:r>
        <w:rPr>
          <w:spacing w:val="-5"/>
        </w:rPr>
        <w:t xml:space="preserve"> </w:t>
      </w:r>
      <w:r>
        <w:t>зависимость</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 веса</w:t>
      </w:r>
      <w:r>
        <w:rPr>
          <w:spacing w:val="-1"/>
        </w:rPr>
        <w:t xml:space="preserve"> </w:t>
      </w:r>
      <w:r>
        <w:t>тела и характера соприкасающихся поверхностей.</w:t>
      </w:r>
    </w:p>
    <w:p w:rsidR="007752D6" w:rsidRDefault="002C15D6">
      <w:pPr>
        <w:pStyle w:val="a3"/>
        <w:spacing w:line="319" w:lineRule="exact"/>
        <w:ind w:left="1260"/>
      </w:pPr>
      <w:r>
        <w:t>Давление</w:t>
      </w:r>
      <w:r>
        <w:rPr>
          <w:spacing w:val="-7"/>
        </w:rPr>
        <w:t xml:space="preserve"> </w:t>
      </w:r>
      <w:r>
        <w:t>твѐрдых</w:t>
      </w:r>
      <w:r>
        <w:rPr>
          <w:spacing w:val="-3"/>
        </w:rPr>
        <w:t xml:space="preserve"> </w:t>
      </w:r>
      <w:r>
        <w:t>тел, жидкостей</w:t>
      </w:r>
      <w:r>
        <w:rPr>
          <w:spacing w:val="-1"/>
        </w:rPr>
        <w:t xml:space="preserve"> </w:t>
      </w:r>
      <w:r>
        <w:t>и</w:t>
      </w:r>
      <w:r>
        <w:rPr>
          <w:spacing w:val="-4"/>
        </w:rPr>
        <w:t xml:space="preserve"> </w:t>
      </w:r>
      <w:r>
        <w:rPr>
          <w:spacing w:val="-2"/>
        </w:rPr>
        <w:t>газов.</w:t>
      </w:r>
    </w:p>
    <w:p w:rsidR="007752D6" w:rsidRDefault="002C15D6">
      <w:pPr>
        <w:pStyle w:val="a3"/>
        <w:spacing w:before="39" w:line="276" w:lineRule="auto"/>
        <w:ind w:right="854" w:firstLine="568"/>
      </w:pPr>
      <w:r>
        <w:t>Давление. Способы уменьшения и увеличения давления. Давление газа. Зависимость давления газа от объѐма, температуры. Передача давления твѐрдыми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752D6" w:rsidRDefault="002C15D6">
      <w:pPr>
        <w:pStyle w:val="a3"/>
        <w:spacing w:before="2" w:line="276" w:lineRule="auto"/>
        <w:ind w:right="847" w:firstLine="568"/>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752D6" w:rsidRDefault="002C15D6">
      <w:pPr>
        <w:pStyle w:val="a3"/>
        <w:spacing w:line="278" w:lineRule="auto"/>
        <w:ind w:right="858" w:firstLine="568"/>
      </w:pPr>
      <w:r>
        <w:t>Действие жидкости и газа на погружѐнное в них тело. Выталкивающая (архимедова) сила. Закон Архимеда. Плавание тел. Воздухоплавание.</w:t>
      </w:r>
    </w:p>
    <w:p w:rsidR="007752D6" w:rsidRDefault="002C15D6">
      <w:pPr>
        <w:pStyle w:val="a3"/>
        <w:spacing w:line="315" w:lineRule="exact"/>
        <w:ind w:left="1260"/>
        <w:jc w:val="left"/>
      </w:pPr>
      <w:r>
        <w:rPr>
          <w:spacing w:val="-2"/>
        </w:rPr>
        <w:t>Демонстрации.</w:t>
      </w:r>
    </w:p>
    <w:p w:rsidR="007752D6" w:rsidRDefault="002C15D6">
      <w:pPr>
        <w:pStyle w:val="a3"/>
        <w:spacing w:before="49" w:line="278" w:lineRule="auto"/>
        <w:ind w:left="1260" w:right="4168"/>
        <w:jc w:val="left"/>
      </w:pPr>
      <w:r>
        <w:t>Зависимость</w:t>
      </w:r>
      <w:r>
        <w:rPr>
          <w:spacing w:val="-12"/>
        </w:rPr>
        <w:t xml:space="preserve"> </w:t>
      </w:r>
      <w:r>
        <w:t>давления</w:t>
      </w:r>
      <w:r>
        <w:rPr>
          <w:spacing w:val="-13"/>
        </w:rPr>
        <w:t xml:space="preserve"> </w:t>
      </w:r>
      <w:r>
        <w:t>газа</w:t>
      </w:r>
      <w:r>
        <w:rPr>
          <w:spacing w:val="-12"/>
        </w:rPr>
        <w:t xml:space="preserve"> </w:t>
      </w:r>
      <w:r>
        <w:t>от</w:t>
      </w:r>
      <w:r>
        <w:rPr>
          <w:spacing w:val="-10"/>
        </w:rPr>
        <w:t xml:space="preserve"> </w:t>
      </w:r>
      <w:r>
        <w:t>температуры. Передача давления жидкостью и газом.</w:t>
      </w:r>
    </w:p>
    <w:p w:rsidR="007752D6" w:rsidRDefault="002C15D6">
      <w:pPr>
        <w:pStyle w:val="a3"/>
        <w:spacing w:line="278" w:lineRule="auto"/>
        <w:ind w:left="1260" w:right="7307"/>
        <w:jc w:val="left"/>
      </w:pPr>
      <w:r>
        <w:t>Сообщающиеся</w:t>
      </w:r>
      <w:r>
        <w:rPr>
          <w:spacing w:val="-18"/>
        </w:rPr>
        <w:t xml:space="preserve"> </w:t>
      </w:r>
      <w:r>
        <w:t>сосуды. Гидравлический пресс.</w:t>
      </w:r>
    </w:p>
    <w:p w:rsidR="007752D6" w:rsidRDefault="002C15D6">
      <w:pPr>
        <w:pStyle w:val="a3"/>
        <w:spacing w:line="315" w:lineRule="exact"/>
        <w:ind w:left="1260"/>
        <w:jc w:val="left"/>
      </w:pPr>
      <w:r>
        <w:t>Проявление</w:t>
      </w:r>
      <w:r>
        <w:rPr>
          <w:spacing w:val="-9"/>
        </w:rPr>
        <w:t xml:space="preserve"> </w:t>
      </w:r>
      <w:r>
        <w:t>действия</w:t>
      </w:r>
      <w:r>
        <w:rPr>
          <w:spacing w:val="-5"/>
        </w:rPr>
        <w:t xml:space="preserve"> </w:t>
      </w:r>
      <w:r>
        <w:t>атмосферного</w:t>
      </w:r>
      <w:r>
        <w:rPr>
          <w:spacing w:val="-8"/>
        </w:rPr>
        <w:t xml:space="preserve"> </w:t>
      </w:r>
      <w:r>
        <w:rPr>
          <w:spacing w:val="-2"/>
        </w:rPr>
        <w:t>давления.</w:t>
      </w:r>
    </w:p>
    <w:p w:rsidR="007752D6" w:rsidRDefault="002C15D6">
      <w:pPr>
        <w:pStyle w:val="a3"/>
        <w:spacing w:before="44" w:line="273" w:lineRule="auto"/>
        <w:ind w:firstLine="568"/>
        <w:jc w:val="left"/>
      </w:pPr>
      <w:r>
        <w:t>Зависимость</w:t>
      </w:r>
      <w:r>
        <w:rPr>
          <w:spacing w:val="40"/>
        </w:rPr>
        <w:t xml:space="preserve"> </w:t>
      </w:r>
      <w:r>
        <w:t>выталкивающей</w:t>
      </w:r>
      <w:r>
        <w:rPr>
          <w:spacing w:val="40"/>
        </w:rPr>
        <w:t xml:space="preserve"> </w:t>
      </w:r>
      <w:r>
        <w:t>силы</w:t>
      </w:r>
      <w:r>
        <w:rPr>
          <w:spacing w:val="80"/>
        </w:rPr>
        <w:t xml:space="preserve"> </w:t>
      </w:r>
      <w:r>
        <w:t>от</w:t>
      </w:r>
      <w:r>
        <w:rPr>
          <w:spacing w:val="80"/>
        </w:rPr>
        <w:t xml:space="preserve"> </w:t>
      </w:r>
      <w:r>
        <w:t>объѐма</w:t>
      </w:r>
      <w:r>
        <w:rPr>
          <w:spacing w:val="80"/>
        </w:rPr>
        <w:t xml:space="preserve"> </w:t>
      </w:r>
      <w:r>
        <w:t>погружѐнной</w:t>
      </w:r>
      <w:r>
        <w:rPr>
          <w:spacing w:val="80"/>
        </w:rPr>
        <w:t xml:space="preserve"> </w:t>
      </w:r>
      <w:r>
        <w:t>части</w:t>
      </w:r>
      <w:r>
        <w:rPr>
          <w:spacing w:val="40"/>
        </w:rPr>
        <w:t xml:space="preserve"> </w:t>
      </w:r>
      <w:r>
        <w:t>тела</w:t>
      </w:r>
      <w:r>
        <w:rPr>
          <w:spacing w:val="80"/>
        </w:rPr>
        <w:t xml:space="preserve"> </w:t>
      </w:r>
      <w:r>
        <w:t>и плотности жидкости.</w:t>
      </w:r>
    </w:p>
    <w:p w:rsidR="007752D6" w:rsidRDefault="002C15D6">
      <w:pPr>
        <w:pStyle w:val="a3"/>
        <w:spacing w:before="5"/>
        <w:ind w:left="1260"/>
        <w:jc w:val="left"/>
      </w:pPr>
      <w:r>
        <w:t>Равенство</w:t>
      </w:r>
      <w:r>
        <w:rPr>
          <w:spacing w:val="-10"/>
        </w:rPr>
        <w:t xml:space="preserve"> </w:t>
      </w:r>
      <w:r>
        <w:t>выталкивающей</w:t>
      </w:r>
      <w:r>
        <w:rPr>
          <w:spacing w:val="-6"/>
        </w:rPr>
        <w:t xml:space="preserve"> </w:t>
      </w:r>
      <w:r>
        <w:t>силы</w:t>
      </w:r>
      <w:r>
        <w:rPr>
          <w:spacing w:val="-3"/>
        </w:rPr>
        <w:t xml:space="preserve"> </w:t>
      </w:r>
      <w:r>
        <w:t>весу</w:t>
      </w:r>
      <w:r>
        <w:rPr>
          <w:spacing w:val="-8"/>
        </w:rPr>
        <w:t xml:space="preserve"> </w:t>
      </w:r>
      <w:r>
        <w:t>вытесненной</w:t>
      </w:r>
      <w:r>
        <w:rPr>
          <w:spacing w:val="-5"/>
        </w:rPr>
        <w:t xml:space="preserve"> </w:t>
      </w:r>
      <w:r>
        <w:rPr>
          <w:spacing w:val="-2"/>
        </w:rPr>
        <w:t>жидкости.</w:t>
      </w:r>
    </w:p>
    <w:p w:rsidR="007752D6" w:rsidRDefault="002C15D6">
      <w:pPr>
        <w:pStyle w:val="a3"/>
        <w:spacing w:before="51" w:line="273" w:lineRule="auto"/>
        <w:ind w:firstLine="568"/>
        <w:jc w:val="left"/>
      </w:pPr>
      <w:r>
        <w:t>Условие</w:t>
      </w:r>
      <w:r>
        <w:rPr>
          <w:spacing w:val="80"/>
        </w:rPr>
        <w:t xml:space="preserve"> </w:t>
      </w:r>
      <w:r>
        <w:t>плавания</w:t>
      </w:r>
      <w:r>
        <w:rPr>
          <w:spacing w:val="80"/>
        </w:rPr>
        <w:t xml:space="preserve"> </w:t>
      </w:r>
      <w:r>
        <w:t>тел:</w:t>
      </w:r>
      <w:r>
        <w:rPr>
          <w:spacing w:val="80"/>
        </w:rPr>
        <w:t xml:space="preserve"> </w:t>
      </w:r>
      <w:r>
        <w:t>плавание</w:t>
      </w:r>
      <w:r>
        <w:rPr>
          <w:spacing w:val="80"/>
        </w:rPr>
        <w:t xml:space="preserve"> </w:t>
      </w:r>
      <w:r>
        <w:t>или</w:t>
      </w:r>
      <w:r>
        <w:rPr>
          <w:spacing w:val="80"/>
        </w:rPr>
        <w:t xml:space="preserve"> </w:t>
      </w:r>
      <w:r>
        <w:t>погружение</w:t>
      </w:r>
      <w:r>
        <w:rPr>
          <w:spacing w:val="80"/>
        </w:rPr>
        <w:t xml:space="preserve"> </w:t>
      </w:r>
      <w:r>
        <w:t>тел</w:t>
      </w:r>
      <w:r>
        <w:rPr>
          <w:spacing w:val="80"/>
        </w:rPr>
        <w:t xml:space="preserve"> </w:t>
      </w:r>
      <w:r>
        <w:t>в</w:t>
      </w:r>
      <w:r>
        <w:rPr>
          <w:spacing w:val="80"/>
        </w:rPr>
        <w:t xml:space="preserve"> </w:t>
      </w:r>
      <w:r>
        <w:t>зависимости</w:t>
      </w:r>
      <w:r>
        <w:rPr>
          <w:spacing w:val="80"/>
        </w:rPr>
        <w:t xml:space="preserve"> </w:t>
      </w:r>
      <w:r>
        <w:t>от соотношения плотностей тела и жидкости.</w:t>
      </w:r>
    </w:p>
    <w:p w:rsidR="007752D6" w:rsidRDefault="002C15D6">
      <w:pPr>
        <w:pStyle w:val="a3"/>
        <w:spacing w:before="6"/>
        <w:ind w:left="1260"/>
        <w:jc w:val="left"/>
      </w:pPr>
      <w:r>
        <w:t>Лабораторные</w:t>
      </w:r>
      <w:r>
        <w:rPr>
          <w:spacing w:val="-5"/>
        </w:rPr>
        <w:t xml:space="preserve"> </w:t>
      </w:r>
      <w:r>
        <w:t>работы</w:t>
      </w:r>
      <w:r>
        <w:rPr>
          <w:spacing w:val="-1"/>
        </w:rPr>
        <w:t xml:space="preserve"> </w:t>
      </w:r>
      <w:r>
        <w:t>и</w:t>
      </w:r>
      <w:r>
        <w:rPr>
          <w:spacing w:val="-2"/>
        </w:rPr>
        <w:t xml:space="preserve"> опыты.</w:t>
      </w:r>
    </w:p>
    <w:p w:rsidR="007752D6" w:rsidRDefault="002C15D6">
      <w:pPr>
        <w:pStyle w:val="a3"/>
        <w:spacing w:before="46" w:line="278" w:lineRule="auto"/>
        <w:ind w:right="853" w:firstLine="568"/>
        <w:jc w:val="left"/>
      </w:pPr>
      <w:r>
        <w:t>Исследование</w:t>
      </w:r>
      <w:r>
        <w:rPr>
          <w:spacing w:val="80"/>
        </w:rPr>
        <w:t xml:space="preserve"> </w:t>
      </w:r>
      <w:r>
        <w:t>зависимости</w:t>
      </w:r>
      <w:r>
        <w:rPr>
          <w:spacing w:val="80"/>
        </w:rPr>
        <w:t xml:space="preserve"> </w:t>
      </w:r>
      <w:r>
        <w:t>веса</w:t>
      </w:r>
      <w:r>
        <w:rPr>
          <w:spacing w:val="80"/>
        </w:rPr>
        <w:t xml:space="preserve"> </w:t>
      </w:r>
      <w:r>
        <w:t>тела</w:t>
      </w:r>
      <w:r>
        <w:rPr>
          <w:spacing w:val="80"/>
        </w:rPr>
        <w:t xml:space="preserve"> </w:t>
      </w:r>
      <w:r>
        <w:t>в</w:t>
      </w:r>
      <w:r>
        <w:rPr>
          <w:spacing w:val="80"/>
        </w:rPr>
        <w:t xml:space="preserve"> </w:t>
      </w:r>
      <w:r>
        <w:t>воде</w:t>
      </w:r>
      <w:r>
        <w:rPr>
          <w:spacing w:val="80"/>
        </w:rPr>
        <w:t xml:space="preserve"> </w:t>
      </w:r>
      <w:r>
        <w:t>от</w:t>
      </w:r>
      <w:r>
        <w:rPr>
          <w:spacing w:val="80"/>
        </w:rPr>
        <w:t xml:space="preserve"> </w:t>
      </w:r>
      <w:r>
        <w:t>объѐма</w:t>
      </w:r>
      <w:r>
        <w:rPr>
          <w:spacing w:val="80"/>
        </w:rPr>
        <w:t xml:space="preserve"> </w:t>
      </w:r>
      <w:r>
        <w:t>погружѐнной</w:t>
      </w:r>
      <w:r>
        <w:rPr>
          <w:spacing w:val="80"/>
        </w:rPr>
        <w:t xml:space="preserve"> </w:t>
      </w:r>
      <w:r>
        <w:t>в</w:t>
      </w:r>
      <w:r>
        <w:rPr>
          <w:spacing w:val="40"/>
        </w:rPr>
        <w:t xml:space="preserve"> </w:t>
      </w:r>
      <w:r>
        <w:t>жидкость части тела.</w:t>
      </w:r>
    </w:p>
    <w:p w:rsidR="007752D6" w:rsidRDefault="002C15D6">
      <w:pPr>
        <w:pStyle w:val="a3"/>
        <w:spacing w:line="278" w:lineRule="auto"/>
        <w:ind w:firstLine="568"/>
        <w:jc w:val="left"/>
      </w:pPr>
      <w:r>
        <w:t>Определение</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w:t>
      </w:r>
      <w:r>
        <w:rPr>
          <w:spacing w:val="40"/>
        </w:rPr>
        <w:t xml:space="preserve"> </w:t>
      </w:r>
      <w:r>
        <w:t>тело,</w:t>
      </w:r>
      <w:r>
        <w:rPr>
          <w:spacing w:val="40"/>
        </w:rPr>
        <w:t xml:space="preserve"> </w:t>
      </w:r>
      <w:r>
        <w:t>погружѐнное</w:t>
      </w:r>
      <w:r>
        <w:rPr>
          <w:spacing w:val="40"/>
        </w:rPr>
        <w:t xml:space="preserve"> </w:t>
      </w:r>
      <w:r>
        <w:t xml:space="preserve">в </w:t>
      </w:r>
      <w:r>
        <w:rPr>
          <w:spacing w:val="-2"/>
        </w:rPr>
        <w:t>жидкость.</w:t>
      </w:r>
    </w:p>
    <w:p w:rsidR="007752D6" w:rsidRDefault="002C15D6">
      <w:pPr>
        <w:pStyle w:val="a3"/>
        <w:spacing w:line="278" w:lineRule="auto"/>
        <w:ind w:firstLine="568"/>
        <w:jc w:val="left"/>
      </w:pPr>
      <w:r>
        <w:t>Проверка</w:t>
      </w:r>
      <w:r>
        <w:rPr>
          <w:spacing w:val="80"/>
        </w:rPr>
        <w:t xml:space="preserve"> </w:t>
      </w:r>
      <w:r>
        <w:t>независимости</w:t>
      </w:r>
      <w:r>
        <w:rPr>
          <w:spacing w:val="80"/>
        </w:rPr>
        <w:t xml:space="preserve"> </w:t>
      </w:r>
      <w:r>
        <w:t>выталкивающей</w:t>
      </w:r>
      <w:r>
        <w:rPr>
          <w:spacing w:val="80"/>
        </w:rPr>
        <w:t xml:space="preserve"> </w:t>
      </w:r>
      <w:r>
        <w:t>силы,</w:t>
      </w:r>
      <w:r>
        <w:rPr>
          <w:spacing w:val="80"/>
        </w:rPr>
        <w:t xml:space="preserve"> </w:t>
      </w:r>
      <w:r>
        <w:t>действующей</w:t>
      </w:r>
      <w:r>
        <w:rPr>
          <w:spacing w:val="80"/>
        </w:rPr>
        <w:t xml:space="preserve"> </w:t>
      </w:r>
      <w:r>
        <w:t>на</w:t>
      </w:r>
      <w:r>
        <w:rPr>
          <w:spacing w:val="80"/>
        </w:rPr>
        <w:t xml:space="preserve"> </w:t>
      </w:r>
      <w:r>
        <w:t>тело</w:t>
      </w:r>
      <w:r>
        <w:rPr>
          <w:spacing w:val="80"/>
        </w:rPr>
        <w:t xml:space="preserve"> </w:t>
      </w:r>
      <w:r>
        <w:t>в жидкости, от массы тела.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1" w:firstLine="568"/>
      </w:pPr>
      <w:r>
        <w:lastRenderedPageBreak/>
        <w:t>Опыты, демонстрирующие зависимость выталкивающей силы, действующей на тело</w:t>
      </w:r>
      <w:r>
        <w:rPr>
          <w:spacing w:val="-3"/>
        </w:rPr>
        <w:t xml:space="preserve"> </w:t>
      </w:r>
      <w:r>
        <w:t>в жидкости, от объѐма погружѐнной</w:t>
      </w:r>
      <w:r>
        <w:rPr>
          <w:spacing w:val="-1"/>
        </w:rPr>
        <w:t xml:space="preserve"> </w:t>
      </w:r>
      <w:r>
        <w:t>в жидкость части</w:t>
      </w:r>
      <w:r>
        <w:rPr>
          <w:spacing w:val="-1"/>
        </w:rPr>
        <w:t xml:space="preserve"> </w:t>
      </w:r>
      <w:r>
        <w:t>тела и</w:t>
      </w:r>
      <w:r>
        <w:rPr>
          <w:spacing w:val="-1"/>
        </w:rPr>
        <w:t xml:space="preserve"> </w:t>
      </w:r>
      <w:r>
        <w:t xml:space="preserve">от плотности </w:t>
      </w:r>
      <w:r>
        <w:rPr>
          <w:spacing w:val="-2"/>
        </w:rPr>
        <w:t>жидкости.</w:t>
      </w:r>
    </w:p>
    <w:p w:rsidR="007752D6" w:rsidRDefault="002C15D6">
      <w:pPr>
        <w:pStyle w:val="a3"/>
        <w:spacing w:line="276" w:lineRule="auto"/>
        <w:ind w:right="856" w:firstLine="568"/>
      </w:pPr>
      <w:r>
        <w:t xml:space="preserve">Конструирование ареометра или конструирование лодки и определение еѐ </w:t>
      </w:r>
      <w:r>
        <w:rPr>
          <w:spacing w:val="-2"/>
        </w:rPr>
        <w:t>грузоподъѐмности.</w:t>
      </w:r>
    </w:p>
    <w:p w:rsidR="007752D6" w:rsidRDefault="002C15D6">
      <w:pPr>
        <w:pStyle w:val="a3"/>
        <w:spacing w:line="278" w:lineRule="auto"/>
        <w:ind w:left="1260" w:right="6155"/>
      </w:pPr>
      <w:r>
        <w:t>Работа и мощность. Энергия. Механическая</w:t>
      </w:r>
      <w:r>
        <w:rPr>
          <w:spacing w:val="-5"/>
        </w:rPr>
        <w:t xml:space="preserve"> </w:t>
      </w:r>
      <w:r>
        <w:t>работа.</w:t>
      </w:r>
      <w:r>
        <w:rPr>
          <w:spacing w:val="-2"/>
        </w:rPr>
        <w:t xml:space="preserve"> Мощность.</w:t>
      </w:r>
    </w:p>
    <w:p w:rsidR="007752D6" w:rsidRDefault="002C15D6">
      <w:pPr>
        <w:pStyle w:val="a3"/>
        <w:spacing w:line="276" w:lineRule="auto"/>
        <w:ind w:right="849" w:firstLine="568"/>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752D6" w:rsidRDefault="002C15D6">
      <w:pPr>
        <w:pStyle w:val="a3"/>
        <w:spacing w:line="276" w:lineRule="auto"/>
        <w:ind w:right="856" w:firstLine="568"/>
      </w:pPr>
      <w:r>
        <w:t>Механическая</w:t>
      </w:r>
      <w:r>
        <w:rPr>
          <w:spacing w:val="-7"/>
        </w:rPr>
        <w:t xml:space="preserve"> </w:t>
      </w:r>
      <w:r>
        <w:t>энергия.</w:t>
      </w:r>
      <w:r>
        <w:rPr>
          <w:spacing w:val="-5"/>
        </w:rPr>
        <w:t xml:space="preserve"> </w:t>
      </w:r>
      <w:r>
        <w:t>Кинетическая</w:t>
      </w:r>
      <w:r>
        <w:rPr>
          <w:spacing w:val="-7"/>
        </w:rPr>
        <w:t xml:space="preserve"> </w:t>
      </w:r>
      <w:r>
        <w:t>и</w:t>
      </w:r>
      <w:r>
        <w:rPr>
          <w:spacing w:val="-8"/>
        </w:rPr>
        <w:t xml:space="preserve"> </w:t>
      </w:r>
      <w:r>
        <w:t>потенциальная</w:t>
      </w:r>
      <w:r>
        <w:rPr>
          <w:spacing w:val="-7"/>
        </w:rPr>
        <w:t xml:space="preserve"> </w:t>
      </w:r>
      <w:r>
        <w:t>энергия.</w:t>
      </w:r>
      <w:r>
        <w:rPr>
          <w:spacing w:val="-5"/>
        </w:rPr>
        <w:t xml:space="preserve"> </w:t>
      </w:r>
      <w:r>
        <w:t xml:space="preserve">Превращение одного вида механической энергии в другой. Закон сохранения энергии в </w:t>
      </w:r>
      <w:r>
        <w:rPr>
          <w:spacing w:val="-2"/>
        </w:rPr>
        <w:t>механике.</w:t>
      </w:r>
    </w:p>
    <w:p w:rsidR="007752D6" w:rsidRDefault="002C15D6">
      <w:pPr>
        <w:pStyle w:val="a3"/>
        <w:spacing w:line="320" w:lineRule="exact"/>
        <w:ind w:left="1260"/>
        <w:jc w:val="left"/>
      </w:pPr>
      <w:r>
        <w:rPr>
          <w:spacing w:val="-2"/>
        </w:rPr>
        <w:t>Демонстрации.</w:t>
      </w:r>
    </w:p>
    <w:p w:rsidR="007752D6" w:rsidRDefault="002C15D6">
      <w:pPr>
        <w:pStyle w:val="a3"/>
        <w:spacing w:before="37" w:line="276" w:lineRule="auto"/>
        <w:ind w:left="1260" w:right="6126"/>
        <w:jc w:val="left"/>
      </w:pPr>
      <w:r>
        <w:t>Примеры</w:t>
      </w:r>
      <w:r>
        <w:rPr>
          <w:spacing w:val="-1"/>
        </w:rPr>
        <w:t xml:space="preserve"> </w:t>
      </w:r>
      <w:r>
        <w:t>простых</w:t>
      </w:r>
      <w:r>
        <w:rPr>
          <w:spacing w:val="-1"/>
        </w:rPr>
        <w:t xml:space="preserve"> </w:t>
      </w:r>
      <w:r>
        <w:t>механизмов. Лабораторные</w:t>
      </w:r>
      <w:r>
        <w:rPr>
          <w:spacing w:val="-16"/>
        </w:rPr>
        <w:t xml:space="preserve"> </w:t>
      </w:r>
      <w:r>
        <w:t>работы</w:t>
      </w:r>
      <w:r>
        <w:rPr>
          <w:spacing w:val="-12"/>
        </w:rPr>
        <w:t xml:space="preserve"> </w:t>
      </w:r>
      <w:r>
        <w:t>и</w:t>
      </w:r>
      <w:r>
        <w:rPr>
          <w:spacing w:val="-14"/>
        </w:rPr>
        <w:t xml:space="preserve"> </w:t>
      </w:r>
      <w:r>
        <w:t>опыты.</w:t>
      </w:r>
    </w:p>
    <w:p w:rsidR="007752D6" w:rsidRDefault="002C15D6">
      <w:pPr>
        <w:pStyle w:val="a3"/>
        <w:spacing w:line="278" w:lineRule="auto"/>
        <w:ind w:firstLine="568"/>
        <w:jc w:val="left"/>
      </w:pPr>
      <w:r>
        <w:t>Определение</w:t>
      </w:r>
      <w:r>
        <w:rPr>
          <w:spacing w:val="80"/>
        </w:rPr>
        <w:t xml:space="preserve"> </w:t>
      </w:r>
      <w:r>
        <w:t>работы</w:t>
      </w:r>
      <w:r>
        <w:rPr>
          <w:spacing w:val="80"/>
        </w:rPr>
        <w:t xml:space="preserve"> </w:t>
      </w:r>
      <w:r>
        <w:t>силы</w:t>
      </w:r>
      <w:r>
        <w:rPr>
          <w:spacing w:val="80"/>
        </w:rPr>
        <w:t xml:space="preserve"> </w:t>
      </w:r>
      <w:r>
        <w:t>трения</w:t>
      </w:r>
      <w:r>
        <w:rPr>
          <w:spacing w:val="80"/>
        </w:rPr>
        <w:t xml:space="preserve"> </w:t>
      </w:r>
      <w:r>
        <w:t>при</w:t>
      </w:r>
      <w:r>
        <w:rPr>
          <w:spacing w:val="80"/>
        </w:rPr>
        <w:t xml:space="preserve"> </w:t>
      </w:r>
      <w:r>
        <w:t>равномерном</w:t>
      </w:r>
      <w:r>
        <w:rPr>
          <w:spacing w:val="80"/>
        </w:rPr>
        <w:t xml:space="preserve"> </w:t>
      </w:r>
      <w:r>
        <w:t>движении</w:t>
      </w:r>
      <w:r>
        <w:rPr>
          <w:spacing w:val="80"/>
        </w:rPr>
        <w:t xml:space="preserve"> </w:t>
      </w:r>
      <w:r>
        <w:t>тела</w:t>
      </w:r>
      <w:r>
        <w:rPr>
          <w:spacing w:val="80"/>
        </w:rPr>
        <w:t xml:space="preserve"> </w:t>
      </w:r>
      <w:r>
        <w:t>по</w:t>
      </w:r>
      <w:r>
        <w:rPr>
          <w:spacing w:val="40"/>
        </w:rPr>
        <w:t xml:space="preserve"> </w:t>
      </w:r>
      <w:r>
        <w:t>горизонтальной поверхности.</w:t>
      </w:r>
    </w:p>
    <w:p w:rsidR="007752D6" w:rsidRDefault="002C15D6">
      <w:pPr>
        <w:pStyle w:val="a3"/>
        <w:spacing w:line="278" w:lineRule="auto"/>
        <w:ind w:left="1260" w:right="4168"/>
        <w:jc w:val="left"/>
      </w:pPr>
      <w:r>
        <w:t>Исследование</w:t>
      </w:r>
      <w:r>
        <w:rPr>
          <w:spacing w:val="-12"/>
        </w:rPr>
        <w:t xml:space="preserve"> </w:t>
      </w:r>
      <w:r>
        <w:t>условий</w:t>
      </w:r>
      <w:r>
        <w:rPr>
          <w:spacing w:val="-13"/>
        </w:rPr>
        <w:t xml:space="preserve"> </w:t>
      </w:r>
      <w:r>
        <w:t>равновесия</w:t>
      </w:r>
      <w:r>
        <w:rPr>
          <w:spacing w:val="-12"/>
        </w:rPr>
        <w:t xml:space="preserve"> </w:t>
      </w:r>
      <w:r>
        <w:t>рычага. Измерение КПД наклонной плоскости.</w:t>
      </w:r>
    </w:p>
    <w:p w:rsidR="007752D6" w:rsidRDefault="002C15D6">
      <w:pPr>
        <w:pStyle w:val="a3"/>
        <w:spacing w:line="278" w:lineRule="auto"/>
        <w:ind w:left="1260" w:right="2597"/>
        <w:jc w:val="left"/>
      </w:pPr>
      <w:r>
        <w:t>Изучение</w:t>
      </w:r>
      <w:r>
        <w:rPr>
          <w:spacing w:val="-14"/>
        </w:rPr>
        <w:t xml:space="preserve"> </w:t>
      </w:r>
      <w:r>
        <w:t>закона</w:t>
      </w:r>
      <w:r>
        <w:rPr>
          <w:spacing w:val="-11"/>
        </w:rPr>
        <w:t xml:space="preserve"> </w:t>
      </w:r>
      <w:r>
        <w:t>сохранения</w:t>
      </w:r>
      <w:r>
        <w:rPr>
          <w:spacing w:val="-12"/>
        </w:rPr>
        <w:t xml:space="preserve"> </w:t>
      </w:r>
      <w:r>
        <w:t>механической</w:t>
      </w:r>
      <w:r>
        <w:rPr>
          <w:spacing w:val="-13"/>
        </w:rPr>
        <w:t xml:space="preserve"> </w:t>
      </w:r>
      <w:r>
        <w:t>энергии. Содержание обучения в 8 классе.</w:t>
      </w:r>
    </w:p>
    <w:p w:rsidR="007752D6" w:rsidRDefault="002C15D6">
      <w:pPr>
        <w:pStyle w:val="a3"/>
        <w:spacing w:line="319" w:lineRule="exact"/>
        <w:ind w:left="1260"/>
        <w:jc w:val="left"/>
      </w:pPr>
      <w:r>
        <w:t>Тепловые</w:t>
      </w:r>
      <w:r>
        <w:rPr>
          <w:spacing w:val="-8"/>
        </w:rPr>
        <w:t xml:space="preserve"> </w:t>
      </w:r>
      <w:r>
        <w:rPr>
          <w:spacing w:val="-2"/>
        </w:rPr>
        <w:t>явления.</w:t>
      </w:r>
    </w:p>
    <w:p w:rsidR="007752D6" w:rsidRDefault="002C15D6">
      <w:pPr>
        <w:pStyle w:val="a3"/>
        <w:spacing w:before="33" w:line="276" w:lineRule="auto"/>
        <w:ind w:right="852" w:firstLine="568"/>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752D6" w:rsidRDefault="002C15D6">
      <w:pPr>
        <w:pStyle w:val="a3"/>
        <w:spacing w:before="1" w:line="276" w:lineRule="auto"/>
        <w:ind w:right="850" w:firstLine="568"/>
      </w:pPr>
      <w:r>
        <w:t>Модели твѐрдого, жидкого и газообразного состояний вещества. Кристаллические и аморфные тела. Объяснение свойств газов, жидкостей и твѐрдых тел на основе положений молекулярно-кинетической теории.</w:t>
      </w:r>
      <w:r>
        <w:rPr>
          <w:spacing w:val="40"/>
        </w:rPr>
        <w:t xml:space="preserve"> </w:t>
      </w:r>
      <w:r>
        <w:t>Смачивание и капиллярные явления. Тепловое расширение и сжатие.</w:t>
      </w:r>
    </w:p>
    <w:p w:rsidR="007752D6" w:rsidRDefault="002C15D6">
      <w:pPr>
        <w:pStyle w:val="a3"/>
        <w:spacing w:line="276" w:lineRule="auto"/>
        <w:ind w:right="856" w:firstLine="568"/>
      </w:pPr>
      <w: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w:t>
      </w:r>
      <w:r>
        <w:rPr>
          <w:spacing w:val="-2"/>
        </w:rPr>
        <w:t>излучение.</w:t>
      </w:r>
    </w:p>
    <w:p w:rsidR="007752D6" w:rsidRDefault="002C15D6">
      <w:pPr>
        <w:pStyle w:val="a3"/>
        <w:spacing w:line="276" w:lineRule="auto"/>
        <w:ind w:right="847" w:firstLine="568"/>
      </w:pPr>
      <w:r>
        <w:t>Количество теплоты. Удельная теплоѐмкость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w:t>
      </w:r>
      <w:r>
        <w:rPr>
          <w:spacing w:val="80"/>
        </w:rPr>
        <w:t xml:space="preserve">  </w:t>
      </w:r>
      <w:r>
        <w:t>Испарение.</w:t>
      </w:r>
      <w:r>
        <w:rPr>
          <w:spacing w:val="80"/>
        </w:rPr>
        <w:t xml:space="preserve">  </w:t>
      </w:r>
      <w:r>
        <w:t>Кипение.</w:t>
      </w:r>
      <w:r>
        <w:rPr>
          <w:spacing w:val="80"/>
        </w:rPr>
        <w:t xml:space="preserve">  </w:t>
      </w:r>
      <w:r>
        <w:t>Удельная</w:t>
      </w:r>
      <w:r>
        <w:rPr>
          <w:spacing w:val="80"/>
        </w:rPr>
        <w:t xml:space="preserve">  </w:t>
      </w:r>
      <w:r>
        <w:t>теплота</w:t>
      </w:r>
      <w:r>
        <w:rPr>
          <w:spacing w:val="80"/>
        </w:rPr>
        <w:t xml:space="preserve">  </w:t>
      </w:r>
      <w:r>
        <w:t>парообразования.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jc w:val="left"/>
      </w:pPr>
      <w:r>
        <w:lastRenderedPageBreak/>
        <w:t>Зависимость</w:t>
      </w:r>
      <w:r>
        <w:rPr>
          <w:spacing w:val="-6"/>
        </w:rPr>
        <w:t xml:space="preserve"> </w:t>
      </w:r>
      <w:r>
        <w:t>температуры</w:t>
      </w:r>
      <w:r>
        <w:rPr>
          <w:spacing w:val="-6"/>
        </w:rPr>
        <w:t xml:space="preserve"> </w:t>
      </w:r>
      <w:r>
        <w:t>кипения</w:t>
      </w:r>
      <w:r>
        <w:rPr>
          <w:spacing w:val="-7"/>
        </w:rPr>
        <w:t xml:space="preserve"> </w:t>
      </w:r>
      <w:r>
        <w:t>от</w:t>
      </w:r>
      <w:r>
        <w:rPr>
          <w:spacing w:val="-4"/>
        </w:rPr>
        <w:t xml:space="preserve"> </w:t>
      </w:r>
      <w:r>
        <w:t>атмосферного</w:t>
      </w:r>
      <w:r>
        <w:rPr>
          <w:spacing w:val="-9"/>
        </w:rPr>
        <w:t xml:space="preserve"> </w:t>
      </w:r>
      <w:r>
        <w:rPr>
          <w:spacing w:val="-2"/>
        </w:rPr>
        <w:t>давления.</w:t>
      </w:r>
    </w:p>
    <w:p w:rsidR="007752D6" w:rsidRDefault="002C15D6">
      <w:pPr>
        <w:pStyle w:val="a3"/>
        <w:spacing w:before="50"/>
        <w:ind w:left="1260"/>
        <w:jc w:val="left"/>
      </w:pPr>
      <w:r>
        <w:t>Влажность</w:t>
      </w:r>
      <w:r>
        <w:rPr>
          <w:spacing w:val="-2"/>
        </w:rPr>
        <w:t xml:space="preserve"> воздуха.</w:t>
      </w:r>
    </w:p>
    <w:p w:rsidR="007752D6" w:rsidRDefault="002C15D6">
      <w:pPr>
        <w:pStyle w:val="a3"/>
        <w:spacing w:before="50"/>
        <w:ind w:left="1260"/>
        <w:jc w:val="left"/>
      </w:pPr>
      <w:r>
        <w:t>Энергия</w:t>
      </w:r>
      <w:r>
        <w:rPr>
          <w:spacing w:val="-5"/>
        </w:rPr>
        <w:t xml:space="preserve"> </w:t>
      </w:r>
      <w:r>
        <w:t>топлива.</w:t>
      </w:r>
      <w:r>
        <w:rPr>
          <w:spacing w:val="-3"/>
        </w:rPr>
        <w:t xml:space="preserve"> </w:t>
      </w:r>
      <w:r>
        <w:t>Удельная</w:t>
      </w:r>
      <w:r>
        <w:rPr>
          <w:spacing w:val="-1"/>
        </w:rPr>
        <w:t xml:space="preserve"> </w:t>
      </w:r>
      <w:r>
        <w:t>теплота</w:t>
      </w:r>
      <w:r>
        <w:rPr>
          <w:spacing w:val="-3"/>
        </w:rPr>
        <w:t xml:space="preserve"> </w:t>
      </w:r>
      <w:r>
        <w:rPr>
          <w:spacing w:val="-2"/>
        </w:rPr>
        <w:t>сгорания.</w:t>
      </w:r>
    </w:p>
    <w:p w:rsidR="007752D6" w:rsidRDefault="002C15D6">
      <w:pPr>
        <w:pStyle w:val="a3"/>
        <w:spacing w:before="46" w:line="276" w:lineRule="auto"/>
        <w:ind w:firstLine="568"/>
        <w:jc w:val="left"/>
      </w:pPr>
      <w:r>
        <w:t>Принципы работы тепловых двигателей КПД теплового</w:t>
      </w:r>
      <w:r>
        <w:rPr>
          <w:spacing w:val="-1"/>
        </w:rPr>
        <w:t xml:space="preserve"> </w:t>
      </w:r>
      <w:r>
        <w:t>двигателя. Тепловые двигатели и защита окружающей среды.</w:t>
      </w:r>
    </w:p>
    <w:p w:rsidR="007752D6" w:rsidRDefault="002C15D6">
      <w:pPr>
        <w:pStyle w:val="a3"/>
        <w:spacing w:line="278" w:lineRule="auto"/>
        <w:ind w:left="1260" w:right="853"/>
        <w:jc w:val="left"/>
      </w:pPr>
      <w:r>
        <w:t>Закон</w:t>
      </w:r>
      <w:r>
        <w:rPr>
          <w:spacing w:val="-8"/>
        </w:rPr>
        <w:t xml:space="preserve"> </w:t>
      </w:r>
      <w:r>
        <w:t>сохранения</w:t>
      </w:r>
      <w:r>
        <w:rPr>
          <w:spacing w:val="-7"/>
        </w:rPr>
        <w:t xml:space="preserve"> </w:t>
      </w:r>
      <w:r>
        <w:t>и</w:t>
      </w:r>
      <w:r>
        <w:rPr>
          <w:spacing w:val="-8"/>
        </w:rPr>
        <w:t xml:space="preserve"> </w:t>
      </w:r>
      <w:r>
        <w:t>превращения</w:t>
      </w:r>
      <w:r>
        <w:rPr>
          <w:spacing w:val="-2"/>
        </w:rPr>
        <w:t xml:space="preserve"> </w:t>
      </w:r>
      <w:r>
        <w:t>энергии</w:t>
      </w:r>
      <w:r>
        <w:rPr>
          <w:spacing w:val="-8"/>
        </w:rPr>
        <w:t xml:space="preserve"> </w:t>
      </w:r>
      <w:r>
        <w:t>в</w:t>
      </w:r>
      <w:r>
        <w:rPr>
          <w:spacing w:val="-6"/>
        </w:rPr>
        <w:t xml:space="preserve"> </w:t>
      </w:r>
      <w:r>
        <w:t>тепловых</w:t>
      </w:r>
      <w:r>
        <w:rPr>
          <w:spacing w:val="-6"/>
        </w:rPr>
        <w:t xml:space="preserve"> </w:t>
      </w:r>
      <w:r>
        <w:t xml:space="preserve">процессах. </w:t>
      </w:r>
      <w:r>
        <w:rPr>
          <w:spacing w:val="-2"/>
        </w:rPr>
        <w:t>Демонстрации.</w:t>
      </w:r>
    </w:p>
    <w:p w:rsidR="007752D6" w:rsidRDefault="002C15D6">
      <w:pPr>
        <w:pStyle w:val="a3"/>
        <w:spacing w:line="278" w:lineRule="auto"/>
        <w:ind w:left="1260" w:right="5213"/>
        <w:jc w:val="left"/>
      </w:pPr>
      <w:r>
        <w:t>Наблюдение</w:t>
      </w:r>
      <w:r>
        <w:rPr>
          <w:spacing w:val="-18"/>
        </w:rPr>
        <w:t xml:space="preserve"> </w:t>
      </w:r>
      <w:r>
        <w:t>броуновского</w:t>
      </w:r>
      <w:r>
        <w:rPr>
          <w:spacing w:val="-17"/>
        </w:rPr>
        <w:t xml:space="preserve"> </w:t>
      </w:r>
      <w:r>
        <w:t>движения. Наблюдение диффузии.</w:t>
      </w:r>
    </w:p>
    <w:p w:rsidR="007752D6" w:rsidRDefault="002C15D6">
      <w:pPr>
        <w:pStyle w:val="a3"/>
        <w:spacing w:line="273" w:lineRule="auto"/>
        <w:ind w:left="1260" w:right="2597"/>
        <w:jc w:val="left"/>
      </w:pPr>
      <w:r>
        <w:t>Наблюдение</w:t>
      </w:r>
      <w:r>
        <w:rPr>
          <w:spacing w:val="-12"/>
        </w:rPr>
        <w:t xml:space="preserve"> </w:t>
      </w:r>
      <w:r>
        <w:t>явлений</w:t>
      </w:r>
      <w:r>
        <w:rPr>
          <w:spacing w:val="-10"/>
        </w:rPr>
        <w:t xml:space="preserve"> </w:t>
      </w:r>
      <w:r>
        <w:t>смачивания</w:t>
      </w:r>
      <w:r>
        <w:rPr>
          <w:spacing w:val="-6"/>
        </w:rPr>
        <w:t xml:space="preserve"> </w:t>
      </w:r>
      <w:r>
        <w:t>и</w:t>
      </w:r>
      <w:r>
        <w:rPr>
          <w:spacing w:val="-10"/>
        </w:rPr>
        <w:t xml:space="preserve"> </w:t>
      </w:r>
      <w:r>
        <w:t>капиллярных</w:t>
      </w:r>
      <w:r>
        <w:rPr>
          <w:spacing w:val="-8"/>
        </w:rPr>
        <w:t xml:space="preserve"> </w:t>
      </w:r>
      <w:r>
        <w:t>явлений. Наблюдение теплового расширения тел.</w:t>
      </w:r>
    </w:p>
    <w:p w:rsidR="007752D6" w:rsidRDefault="002C15D6">
      <w:pPr>
        <w:pStyle w:val="a3"/>
        <w:tabs>
          <w:tab w:val="left" w:pos="2811"/>
          <w:tab w:val="left" w:pos="4146"/>
          <w:tab w:val="left" w:pos="4865"/>
          <w:tab w:val="left" w:pos="5548"/>
          <w:tab w:val="left" w:pos="7076"/>
          <w:tab w:val="left" w:pos="8171"/>
          <w:tab w:val="left" w:pos="8563"/>
          <w:tab w:val="left" w:pos="10166"/>
        </w:tabs>
        <w:spacing w:line="273" w:lineRule="auto"/>
        <w:ind w:right="857" w:firstLine="568"/>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объѐма</w:t>
      </w:r>
      <w:r>
        <w:tab/>
      </w:r>
      <w:r>
        <w:rPr>
          <w:spacing w:val="-10"/>
        </w:rPr>
        <w:t>и</w:t>
      </w:r>
      <w:r>
        <w:tab/>
      </w:r>
      <w:r>
        <w:rPr>
          <w:spacing w:val="-2"/>
        </w:rPr>
        <w:t>нагревании</w:t>
      </w:r>
      <w:r>
        <w:tab/>
      </w:r>
      <w:r>
        <w:rPr>
          <w:spacing w:val="-4"/>
        </w:rPr>
        <w:t xml:space="preserve">или </w:t>
      </w:r>
      <w:r>
        <w:rPr>
          <w:spacing w:val="-2"/>
        </w:rPr>
        <w:t>охлаждении.</w:t>
      </w:r>
    </w:p>
    <w:p w:rsidR="007752D6" w:rsidRDefault="002C15D6">
      <w:pPr>
        <w:pStyle w:val="a3"/>
        <w:spacing w:before="2"/>
        <w:ind w:left="1260"/>
        <w:jc w:val="left"/>
      </w:pPr>
      <w:r>
        <w:t>Правила</w:t>
      </w:r>
      <w:r>
        <w:rPr>
          <w:spacing w:val="-8"/>
        </w:rPr>
        <w:t xml:space="preserve"> </w:t>
      </w:r>
      <w:r>
        <w:t>измерения</w:t>
      </w:r>
      <w:r>
        <w:rPr>
          <w:spacing w:val="-7"/>
        </w:rPr>
        <w:t xml:space="preserve"> </w:t>
      </w:r>
      <w:r>
        <w:rPr>
          <w:spacing w:val="-2"/>
        </w:rPr>
        <w:t>температуры.</w:t>
      </w:r>
    </w:p>
    <w:p w:rsidR="007752D6" w:rsidRDefault="002C15D6">
      <w:pPr>
        <w:pStyle w:val="a3"/>
        <w:spacing w:before="194"/>
        <w:ind w:left="1260"/>
        <w:jc w:val="left"/>
      </w:pPr>
      <w:r>
        <w:t>Виды</w:t>
      </w:r>
      <w:r>
        <w:rPr>
          <w:spacing w:val="-3"/>
        </w:rPr>
        <w:t xml:space="preserve"> </w:t>
      </w:r>
      <w:r>
        <w:rPr>
          <w:spacing w:val="-2"/>
        </w:rPr>
        <w:t>теплопередачи.</w:t>
      </w:r>
    </w:p>
    <w:p w:rsidR="007752D6" w:rsidRDefault="002C15D6">
      <w:pPr>
        <w:pStyle w:val="a3"/>
        <w:spacing w:before="50"/>
        <w:ind w:left="1260"/>
        <w:jc w:val="left"/>
      </w:pPr>
      <w:r>
        <w:t>Охлаждение</w:t>
      </w:r>
      <w:r>
        <w:rPr>
          <w:spacing w:val="-7"/>
        </w:rPr>
        <w:t xml:space="preserve"> </w:t>
      </w:r>
      <w:r>
        <w:t>при</w:t>
      </w:r>
      <w:r>
        <w:rPr>
          <w:spacing w:val="-5"/>
        </w:rPr>
        <w:t xml:space="preserve"> </w:t>
      </w:r>
      <w:r>
        <w:t>совершении</w:t>
      </w:r>
      <w:r>
        <w:rPr>
          <w:spacing w:val="-4"/>
        </w:rPr>
        <w:t xml:space="preserve"> </w:t>
      </w:r>
      <w:r>
        <w:rPr>
          <w:spacing w:val="-2"/>
        </w:rPr>
        <w:t>работы.</w:t>
      </w:r>
    </w:p>
    <w:p w:rsidR="007752D6" w:rsidRDefault="002C15D6">
      <w:pPr>
        <w:pStyle w:val="a3"/>
        <w:spacing w:before="46" w:line="278" w:lineRule="auto"/>
        <w:ind w:left="1260" w:right="2597"/>
        <w:jc w:val="left"/>
      </w:pPr>
      <w:r>
        <w:t>Нагревание</w:t>
      </w:r>
      <w:r>
        <w:rPr>
          <w:spacing w:val="-11"/>
        </w:rPr>
        <w:t xml:space="preserve"> </w:t>
      </w:r>
      <w:r>
        <w:t>при</w:t>
      </w:r>
      <w:r>
        <w:rPr>
          <w:spacing w:val="-9"/>
        </w:rPr>
        <w:t xml:space="preserve"> </w:t>
      </w:r>
      <w:r>
        <w:t>совершении</w:t>
      </w:r>
      <w:r>
        <w:rPr>
          <w:spacing w:val="-9"/>
        </w:rPr>
        <w:t xml:space="preserve"> </w:t>
      </w:r>
      <w:r>
        <w:t>работы</w:t>
      </w:r>
      <w:r>
        <w:rPr>
          <w:spacing w:val="-7"/>
        </w:rPr>
        <w:t xml:space="preserve"> </w:t>
      </w:r>
      <w:r>
        <w:t>внешними</w:t>
      </w:r>
      <w:r>
        <w:rPr>
          <w:spacing w:val="-9"/>
        </w:rPr>
        <w:t xml:space="preserve"> </w:t>
      </w:r>
      <w:r>
        <w:t>силами. Сравнение теплоѐмкостей различных веществ.</w:t>
      </w:r>
    </w:p>
    <w:p w:rsidR="007752D6" w:rsidRDefault="002C15D6">
      <w:pPr>
        <w:pStyle w:val="a3"/>
        <w:spacing w:line="315" w:lineRule="exact"/>
        <w:ind w:left="1260"/>
        <w:jc w:val="left"/>
      </w:pPr>
      <w:r>
        <w:t>Наблюдение</w:t>
      </w:r>
      <w:r>
        <w:rPr>
          <w:spacing w:val="-9"/>
        </w:rPr>
        <w:t xml:space="preserve"> </w:t>
      </w:r>
      <w:r>
        <w:rPr>
          <w:spacing w:val="-2"/>
        </w:rPr>
        <w:t>кипения.</w:t>
      </w:r>
    </w:p>
    <w:p w:rsidR="007752D6" w:rsidRDefault="002C15D6">
      <w:pPr>
        <w:pStyle w:val="a3"/>
        <w:spacing w:before="50" w:line="278" w:lineRule="auto"/>
        <w:ind w:left="1260" w:right="2812"/>
        <w:jc w:val="left"/>
      </w:pPr>
      <w:r>
        <w:t>Наблюдение</w:t>
      </w:r>
      <w:r>
        <w:rPr>
          <w:spacing w:val="-14"/>
        </w:rPr>
        <w:t xml:space="preserve"> </w:t>
      </w:r>
      <w:r>
        <w:t>постоянства</w:t>
      </w:r>
      <w:r>
        <w:rPr>
          <w:spacing w:val="-10"/>
        </w:rPr>
        <w:t xml:space="preserve"> </w:t>
      </w:r>
      <w:r>
        <w:t>температуры</w:t>
      </w:r>
      <w:r>
        <w:rPr>
          <w:spacing w:val="-10"/>
        </w:rPr>
        <w:t xml:space="preserve"> </w:t>
      </w:r>
      <w:r>
        <w:t>при</w:t>
      </w:r>
      <w:r>
        <w:rPr>
          <w:spacing w:val="-12"/>
        </w:rPr>
        <w:t xml:space="preserve"> </w:t>
      </w:r>
      <w:r>
        <w:t>плавлении. Модели тепловых двигателей.</w:t>
      </w:r>
    </w:p>
    <w:p w:rsidR="007752D6" w:rsidRDefault="002C15D6">
      <w:pPr>
        <w:pStyle w:val="a3"/>
        <w:spacing w:line="315" w:lineRule="exact"/>
        <w:ind w:left="1260"/>
        <w:jc w:val="left"/>
      </w:pPr>
      <w:r>
        <w:t>Лабораторные</w:t>
      </w:r>
      <w:r>
        <w:rPr>
          <w:spacing w:val="-5"/>
        </w:rPr>
        <w:t xml:space="preserve"> </w:t>
      </w:r>
      <w:r>
        <w:t>работы</w:t>
      </w:r>
      <w:r>
        <w:rPr>
          <w:spacing w:val="-1"/>
        </w:rPr>
        <w:t xml:space="preserve"> </w:t>
      </w:r>
      <w:r>
        <w:t>и</w:t>
      </w:r>
      <w:r>
        <w:rPr>
          <w:spacing w:val="-2"/>
        </w:rPr>
        <w:t xml:space="preserve"> опыты.</w:t>
      </w:r>
    </w:p>
    <w:p w:rsidR="007752D6" w:rsidRDefault="002C15D6">
      <w:pPr>
        <w:pStyle w:val="a3"/>
        <w:spacing w:before="50" w:line="273" w:lineRule="auto"/>
        <w:ind w:left="1260" w:right="1759"/>
        <w:jc w:val="left"/>
      </w:pPr>
      <w:r>
        <w:t>Опыты</w:t>
      </w:r>
      <w:r>
        <w:rPr>
          <w:spacing w:val="-6"/>
        </w:rPr>
        <w:t xml:space="preserve"> </w:t>
      </w:r>
      <w:r>
        <w:t>по</w:t>
      </w:r>
      <w:r>
        <w:rPr>
          <w:spacing w:val="-10"/>
        </w:rPr>
        <w:t xml:space="preserve"> </w:t>
      </w:r>
      <w:r>
        <w:t>обнаружению</w:t>
      </w:r>
      <w:r>
        <w:rPr>
          <w:spacing w:val="-7"/>
        </w:rPr>
        <w:t xml:space="preserve"> </w:t>
      </w:r>
      <w:r>
        <w:t>действия</w:t>
      </w:r>
      <w:r>
        <w:rPr>
          <w:spacing w:val="-3"/>
        </w:rPr>
        <w:t xml:space="preserve"> </w:t>
      </w:r>
      <w:r>
        <w:t>сил</w:t>
      </w:r>
      <w:r>
        <w:rPr>
          <w:spacing w:val="-6"/>
        </w:rPr>
        <w:t xml:space="preserve"> </w:t>
      </w:r>
      <w:r>
        <w:t>молекулярного</w:t>
      </w:r>
      <w:r>
        <w:rPr>
          <w:spacing w:val="-10"/>
        </w:rPr>
        <w:t xml:space="preserve"> </w:t>
      </w:r>
      <w:r>
        <w:t>притяжения. Опыты по выращиванию кристаллов поваренной соли или сахара.</w:t>
      </w:r>
    </w:p>
    <w:p w:rsidR="007752D6" w:rsidRDefault="002C15D6">
      <w:pPr>
        <w:pStyle w:val="a3"/>
        <w:spacing w:before="7" w:line="273" w:lineRule="auto"/>
        <w:ind w:left="1260" w:right="853"/>
        <w:jc w:val="left"/>
      </w:pPr>
      <w:r>
        <w:t>Опыты</w:t>
      </w:r>
      <w:r>
        <w:rPr>
          <w:spacing w:val="-4"/>
        </w:rPr>
        <w:t xml:space="preserve"> </w:t>
      </w:r>
      <w:r>
        <w:t>по</w:t>
      </w:r>
      <w:r>
        <w:rPr>
          <w:spacing w:val="-8"/>
        </w:rPr>
        <w:t xml:space="preserve"> </w:t>
      </w:r>
      <w:r>
        <w:t>наблюдению</w:t>
      </w:r>
      <w:r>
        <w:rPr>
          <w:spacing w:val="-5"/>
        </w:rPr>
        <w:t xml:space="preserve"> </w:t>
      </w:r>
      <w:r>
        <w:t>теплового</w:t>
      </w:r>
      <w:r>
        <w:rPr>
          <w:spacing w:val="-8"/>
        </w:rPr>
        <w:t xml:space="preserve"> </w:t>
      </w:r>
      <w:r>
        <w:t>расширения</w:t>
      </w:r>
      <w:r>
        <w:rPr>
          <w:spacing w:val="-5"/>
        </w:rPr>
        <w:t xml:space="preserve"> </w:t>
      </w:r>
      <w:r>
        <w:t>газов,</w:t>
      </w:r>
      <w:r>
        <w:rPr>
          <w:spacing w:val="-3"/>
        </w:rPr>
        <w:t xml:space="preserve"> </w:t>
      </w:r>
      <w:r>
        <w:t>жидкостей</w:t>
      </w:r>
      <w:r>
        <w:rPr>
          <w:spacing w:val="-6"/>
        </w:rPr>
        <w:t xml:space="preserve"> </w:t>
      </w:r>
      <w:r>
        <w:t>и</w:t>
      </w:r>
      <w:r>
        <w:rPr>
          <w:spacing w:val="-6"/>
        </w:rPr>
        <w:t xml:space="preserve"> </w:t>
      </w:r>
      <w:r>
        <w:t xml:space="preserve">твѐрдых </w:t>
      </w:r>
      <w:r>
        <w:rPr>
          <w:spacing w:val="-4"/>
        </w:rPr>
        <w:t>тел.</w:t>
      </w:r>
    </w:p>
    <w:p w:rsidR="007752D6" w:rsidRDefault="002C15D6">
      <w:pPr>
        <w:pStyle w:val="a3"/>
        <w:spacing w:before="6"/>
        <w:ind w:left="1260"/>
        <w:jc w:val="left"/>
      </w:pPr>
      <w:r>
        <w:t>Определение</w:t>
      </w:r>
      <w:r>
        <w:rPr>
          <w:spacing w:val="-7"/>
        </w:rPr>
        <w:t xml:space="preserve"> </w:t>
      </w:r>
      <w:r>
        <w:t>давления</w:t>
      </w:r>
      <w:r>
        <w:rPr>
          <w:spacing w:val="-3"/>
        </w:rPr>
        <w:t xml:space="preserve"> </w:t>
      </w:r>
      <w:r>
        <w:t>воздуха</w:t>
      </w:r>
      <w:r>
        <w:rPr>
          <w:spacing w:val="-3"/>
        </w:rPr>
        <w:t xml:space="preserve"> </w:t>
      </w:r>
      <w:r>
        <w:t>в</w:t>
      </w:r>
      <w:r>
        <w:rPr>
          <w:spacing w:val="-2"/>
        </w:rPr>
        <w:t xml:space="preserve"> </w:t>
      </w:r>
      <w:r>
        <w:t>баллоне</w:t>
      </w:r>
      <w:r>
        <w:rPr>
          <w:spacing w:val="-6"/>
        </w:rPr>
        <w:t xml:space="preserve"> </w:t>
      </w:r>
      <w:r>
        <w:rPr>
          <w:spacing w:val="-2"/>
        </w:rPr>
        <w:t>шприца.</w:t>
      </w:r>
    </w:p>
    <w:p w:rsidR="007752D6" w:rsidRDefault="002C15D6">
      <w:pPr>
        <w:pStyle w:val="a3"/>
        <w:spacing w:before="50" w:line="273" w:lineRule="auto"/>
        <w:ind w:firstLine="568"/>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давления</w:t>
      </w:r>
      <w:r>
        <w:rPr>
          <w:spacing w:val="40"/>
        </w:rPr>
        <w:t xml:space="preserve"> </w:t>
      </w:r>
      <w:r>
        <w:t>воздуха</w:t>
      </w:r>
      <w:r>
        <w:rPr>
          <w:spacing w:val="40"/>
        </w:rPr>
        <w:t xml:space="preserve"> </w:t>
      </w:r>
      <w:r>
        <w:t>от</w:t>
      </w:r>
      <w:r>
        <w:rPr>
          <w:spacing w:val="40"/>
        </w:rPr>
        <w:t xml:space="preserve"> </w:t>
      </w:r>
      <w:r>
        <w:t>его</w:t>
      </w:r>
      <w:r>
        <w:rPr>
          <w:spacing w:val="40"/>
        </w:rPr>
        <w:t xml:space="preserve"> </w:t>
      </w:r>
      <w:r>
        <w:t>объѐма</w:t>
      </w:r>
      <w:r>
        <w:rPr>
          <w:spacing w:val="40"/>
        </w:rPr>
        <w:t xml:space="preserve"> </w:t>
      </w:r>
      <w:r>
        <w:t>и нагревания или охлаждения.</w:t>
      </w:r>
    </w:p>
    <w:p w:rsidR="007752D6" w:rsidRDefault="002C15D6">
      <w:pPr>
        <w:pStyle w:val="a3"/>
        <w:spacing w:before="6" w:line="273" w:lineRule="auto"/>
        <w:ind w:firstLine="568"/>
        <w:jc w:val="left"/>
      </w:pPr>
      <w:r>
        <w:t>Проверка</w:t>
      </w:r>
      <w:r>
        <w:rPr>
          <w:spacing w:val="80"/>
        </w:rPr>
        <w:t xml:space="preserve"> </w:t>
      </w:r>
      <w:r>
        <w:t>гипотезы</w:t>
      </w:r>
      <w:r>
        <w:rPr>
          <w:spacing w:val="80"/>
        </w:rPr>
        <w:t xml:space="preserve"> </w:t>
      </w:r>
      <w:r>
        <w:t>линейной</w:t>
      </w:r>
      <w:r>
        <w:rPr>
          <w:spacing w:val="80"/>
        </w:rPr>
        <w:t xml:space="preserve"> </w:t>
      </w:r>
      <w:r>
        <w:t>зависимости</w:t>
      </w:r>
      <w:r>
        <w:rPr>
          <w:spacing w:val="80"/>
        </w:rPr>
        <w:t xml:space="preserve"> </w:t>
      </w:r>
      <w:r>
        <w:t>длины</w:t>
      </w:r>
      <w:r>
        <w:rPr>
          <w:spacing w:val="80"/>
        </w:rPr>
        <w:t xml:space="preserve"> </w:t>
      </w:r>
      <w:r>
        <w:t>столбика</w:t>
      </w:r>
      <w:r>
        <w:rPr>
          <w:spacing w:val="80"/>
        </w:rPr>
        <w:t xml:space="preserve"> </w:t>
      </w:r>
      <w:r>
        <w:t>жидкости</w:t>
      </w:r>
      <w:r>
        <w:rPr>
          <w:spacing w:val="80"/>
        </w:rPr>
        <w:t xml:space="preserve"> </w:t>
      </w:r>
      <w:r>
        <w:t>в</w:t>
      </w:r>
      <w:r>
        <w:rPr>
          <w:spacing w:val="40"/>
        </w:rPr>
        <w:t xml:space="preserve"> </w:t>
      </w:r>
      <w:r>
        <w:t>термометрической трубке от температуры.</w:t>
      </w:r>
    </w:p>
    <w:p w:rsidR="007752D6" w:rsidRDefault="002C15D6">
      <w:pPr>
        <w:pStyle w:val="a3"/>
        <w:spacing w:before="6" w:line="273" w:lineRule="auto"/>
        <w:ind w:right="853" w:firstLine="568"/>
        <w:jc w:val="left"/>
      </w:pPr>
      <w:r>
        <w:t>Наблюдение изменения внутренней энергии тела в результате теплопередачи и работы внешних сил.</w:t>
      </w:r>
    </w:p>
    <w:p w:rsidR="007752D6" w:rsidRDefault="002C15D6">
      <w:pPr>
        <w:pStyle w:val="a3"/>
        <w:spacing w:before="6" w:line="278" w:lineRule="auto"/>
        <w:ind w:left="1260" w:right="853"/>
        <w:jc w:val="left"/>
      </w:pPr>
      <w:r>
        <w:t>Исследование</w:t>
      </w:r>
      <w:r>
        <w:rPr>
          <w:spacing w:val="-8"/>
        </w:rPr>
        <w:t xml:space="preserve"> </w:t>
      </w:r>
      <w:r>
        <w:t>явления</w:t>
      </w:r>
      <w:r>
        <w:rPr>
          <w:spacing w:val="-5"/>
        </w:rPr>
        <w:t xml:space="preserve"> </w:t>
      </w:r>
      <w:r>
        <w:t>теплообмена</w:t>
      </w:r>
      <w:r>
        <w:rPr>
          <w:spacing w:val="-4"/>
        </w:rPr>
        <w:t xml:space="preserve"> </w:t>
      </w:r>
      <w:r>
        <w:t>при</w:t>
      </w:r>
      <w:r>
        <w:rPr>
          <w:spacing w:val="-6"/>
        </w:rPr>
        <w:t xml:space="preserve"> </w:t>
      </w:r>
      <w:r>
        <w:t>смешивании</w:t>
      </w:r>
      <w:r>
        <w:rPr>
          <w:spacing w:val="-6"/>
        </w:rPr>
        <w:t xml:space="preserve"> </w:t>
      </w:r>
      <w:r>
        <w:t>холодной</w:t>
      </w:r>
      <w:r>
        <w:rPr>
          <w:spacing w:val="-6"/>
        </w:rPr>
        <w:t xml:space="preserve"> </w:t>
      </w:r>
      <w:r>
        <w:t>и</w:t>
      </w:r>
      <w:r>
        <w:rPr>
          <w:spacing w:val="-6"/>
        </w:rPr>
        <w:t xml:space="preserve"> </w:t>
      </w:r>
      <w:r>
        <w:t xml:space="preserve">горячей </w:t>
      </w:r>
      <w:r>
        <w:rPr>
          <w:spacing w:val="-2"/>
        </w:rPr>
        <w:t>воды.</w:t>
      </w:r>
    </w:p>
    <w:p w:rsidR="007752D6" w:rsidRDefault="002C15D6">
      <w:pPr>
        <w:pStyle w:val="a3"/>
        <w:spacing w:line="278" w:lineRule="auto"/>
        <w:ind w:right="853" w:firstLine="568"/>
        <w:jc w:val="left"/>
      </w:pPr>
      <w:r>
        <w:t>Определение</w:t>
      </w:r>
      <w:r>
        <w:rPr>
          <w:spacing w:val="40"/>
        </w:rPr>
        <w:t xml:space="preserve"> </w:t>
      </w:r>
      <w:r>
        <w:t>количества</w:t>
      </w:r>
      <w:r>
        <w:rPr>
          <w:spacing w:val="40"/>
        </w:rPr>
        <w:t xml:space="preserve"> </w:t>
      </w:r>
      <w:r>
        <w:t>теплоты,</w:t>
      </w:r>
      <w:r>
        <w:rPr>
          <w:spacing w:val="40"/>
        </w:rPr>
        <w:t xml:space="preserve"> </w:t>
      </w:r>
      <w:r>
        <w:t>полученного</w:t>
      </w:r>
      <w:r>
        <w:rPr>
          <w:spacing w:val="40"/>
        </w:rPr>
        <w:t xml:space="preserve"> </w:t>
      </w:r>
      <w:r>
        <w:t>водой</w:t>
      </w:r>
      <w:r>
        <w:rPr>
          <w:spacing w:val="40"/>
        </w:rPr>
        <w:t xml:space="preserve"> </w:t>
      </w:r>
      <w:r>
        <w:t>при</w:t>
      </w:r>
      <w:r>
        <w:rPr>
          <w:spacing w:val="40"/>
        </w:rPr>
        <w:t xml:space="preserve"> </w:t>
      </w:r>
      <w:r>
        <w:t>теплообмене</w:t>
      </w:r>
      <w:r>
        <w:rPr>
          <w:spacing w:val="40"/>
        </w:rPr>
        <w:t xml:space="preserve"> </w:t>
      </w:r>
      <w:r>
        <w:t>с</w:t>
      </w:r>
      <w:r>
        <w:rPr>
          <w:spacing w:val="40"/>
        </w:rPr>
        <w:t xml:space="preserve"> </w:t>
      </w:r>
      <w:r>
        <w:t>нагретым металлическим цилиндром.</w:t>
      </w:r>
    </w:p>
    <w:p w:rsidR="007752D6" w:rsidRDefault="002C15D6">
      <w:pPr>
        <w:pStyle w:val="a3"/>
        <w:spacing w:line="278" w:lineRule="auto"/>
        <w:ind w:left="1260" w:right="4168"/>
        <w:jc w:val="left"/>
      </w:pPr>
      <w:r>
        <w:t>Определение</w:t>
      </w:r>
      <w:r>
        <w:rPr>
          <w:spacing w:val="-12"/>
        </w:rPr>
        <w:t xml:space="preserve"> </w:t>
      </w:r>
      <w:r>
        <w:t>удельной</w:t>
      </w:r>
      <w:r>
        <w:rPr>
          <w:spacing w:val="-14"/>
        </w:rPr>
        <w:t xml:space="preserve"> </w:t>
      </w:r>
      <w:r>
        <w:t>теплоѐмкости</w:t>
      </w:r>
      <w:r>
        <w:rPr>
          <w:spacing w:val="-14"/>
        </w:rPr>
        <w:t xml:space="preserve"> </w:t>
      </w:r>
      <w:r>
        <w:t>вещества. Исследование процесса испарения.</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260" w:right="4377"/>
      </w:pPr>
      <w:r>
        <w:lastRenderedPageBreak/>
        <w:t>Определение</w:t>
      </w:r>
      <w:r>
        <w:rPr>
          <w:spacing w:val="-16"/>
        </w:rPr>
        <w:t xml:space="preserve"> </w:t>
      </w:r>
      <w:r>
        <w:t>относительной</w:t>
      </w:r>
      <w:r>
        <w:rPr>
          <w:spacing w:val="-15"/>
        </w:rPr>
        <w:t xml:space="preserve"> </w:t>
      </w:r>
      <w:r>
        <w:t>влажности</w:t>
      </w:r>
      <w:r>
        <w:rPr>
          <w:spacing w:val="-15"/>
        </w:rPr>
        <w:t xml:space="preserve"> </w:t>
      </w:r>
      <w:r>
        <w:t>воздуха. Определение удельной</w:t>
      </w:r>
      <w:r>
        <w:rPr>
          <w:spacing w:val="-2"/>
        </w:rPr>
        <w:t xml:space="preserve"> </w:t>
      </w:r>
      <w:r>
        <w:t>теплоты плавления</w:t>
      </w:r>
      <w:r>
        <w:rPr>
          <w:spacing w:val="-1"/>
        </w:rPr>
        <w:t xml:space="preserve"> </w:t>
      </w:r>
      <w:r>
        <w:t>льда. Электрические и магнитные явления.</w:t>
      </w:r>
    </w:p>
    <w:p w:rsidR="007752D6" w:rsidRDefault="002C15D6">
      <w:pPr>
        <w:pStyle w:val="a3"/>
        <w:spacing w:line="276" w:lineRule="auto"/>
        <w:ind w:right="855" w:firstLine="568"/>
      </w:pPr>
      <w:r>
        <w:t>Электризация тел. Два рода электрических зарядов. Взаимодействие заряженных тел. Закон Кулона (зависимость силы взаимодействия заряженных</w:t>
      </w:r>
      <w:r>
        <w:rPr>
          <w:spacing w:val="40"/>
        </w:rPr>
        <w:t xml:space="preserve"> </w:t>
      </w:r>
      <w:r>
        <w:t>тел от величины зарядов и расстояния между телами).</w:t>
      </w:r>
    </w:p>
    <w:p w:rsidR="007752D6" w:rsidRDefault="002C15D6">
      <w:pPr>
        <w:pStyle w:val="a3"/>
        <w:spacing w:line="273" w:lineRule="auto"/>
        <w:ind w:left="1260" w:right="2000"/>
      </w:pPr>
      <w:r>
        <w:t>Электрическое</w:t>
      </w:r>
      <w:r>
        <w:rPr>
          <w:spacing w:val="-11"/>
        </w:rPr>
        <w:t xml:space="preserve"> </w:t>
      </w:r>
      <w:r>
        <w:t>поле.</w:t>
      </w:r>
      <w:r>
        <w:rPr>
          <w:spacing w:val="-6"/>
        </w:rPr>
        <w:t xml:space="preserve"> </w:t>
      </w:r>
      <w:r>
        <w:t>Напряжѐнность</w:t>
      </w:r>
      <w:r>
        <w:rPr>
          <w:spacing w:val="-8"/>
        </w:rPr>
        <w:t xml:space="preserve"> </w:t>
      </w:r>
      <w:r>
        <w:t>электрического</w:t>
      </w:r>
      <w:r>
        <w:rPr>
          <w:spacing w:val="-11"/>
        </w:rPr>
        <w:t xml:space="preserve"> </w:t>
      </w:r>
      <w:r>
        <w:t>поля.</w:t>
      </w:r>
      <w:r>
        <w:rPr>
          <w:spacing w:val="-7"/>
        </w:rPr>
        <w:t xml:space="preserve"> </w:t>
      </w:r>
      <w:r>
        <w:t>Принцип суперпозиции электрических полей (на качественном уровне).</w:t>
      </w:r>
    </w:p>
    <w:p w:rsidR="007752D6" w:rsidRDefault="002C15D6">
      <w:pPr>
        <w:pStyle w:val="a3"/>
        <w:spacing w:line="276" w:lineRule="auto"/>
        <w:ind w:right="852" w:firstLine="568"/>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Pr>
          <w:spacing w:val="-2"/>
        </w:rPr>
        <w:t>заряда.</w:t>
      </w:r>
    </w:p>
    <w:p w:rsidR="007752D6" w:rsidRDefault="002C15D6">
      <w:pPr>
        <w:pStyle w:val="a3"/>
        <w:spacing w:line="276" w:lineRule="auto"/>
        <w:ind w:right="857" w:firstLine="568"/>
      </w:pPr>
      <w:r>
        <w:t>Электрический ток. Условия существования электрического</w:t>
      </w:r>
      <w:r>
        <w:rPr>
          <w:spacing w:val="-1"/>
        </w:rPr>
        <w:t xml:space="preserve"> </w:t>
      </w:r>
      <w:r>
        <w:t>тока. Источники постоянного тока. Действия электрического тока (тепловое, химическое, магнитное). Электрический ток в жидкостях и газах.</w:t>
      </w:r>
    </w:p>
    <w:p w:rsidR="007752D6" w:rsidRDefault="002C15D6">
      <w:pPr>
        <w:pStyle w:val="a3"/>
        <w:spacing w:line="278" w:lineRule="auto"/>
        <w:ind w:right="855" w:firstLine="568"/>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752D6" w:rsidRDefault="002C15D6">
      <w:pPr>
        <w:pStyle w:val="a3"/>
        <w:spacing w:line="276" w:lineRule="auto"/>
        <w:ind w:right="852" w:firstLine="568"/>
      </w:pPr>
      <w:r>
        <w:t xml:space="preserve">Работа и мощность электрического тока. Закон Джоуля-Ленца. Электрические цепи и потребители электрической энергии в быту. Короткое </w:t>
      </w:r>
      <w:r>
        <w:rPr>
          <w:spacing w:val="-2"/>
        </w:rPr>
        <w:t>замыкание.</w:t>
      </w:r>
    </w:p>
    <w:p w:rsidR="007752D6" w:rsidRDefault="002C15D6">
      <w:pPr>
        <w:pStyle w:val="a3"/>
        <w:spacing w:line="276" w:lineRule="auto"/>
        <w:ind w:right="854" w:firstLine="568"/>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w:t>
      </w:r>
      <w:r>
        <w:rPr>
          <w:spacing w:val="-2"/>
        </w:rPr>
        <w:t>транспорте.</w:t>
      </w:r>
    </w:p>
    <w:p w:rsidR="007752D6" w:rsidRDefault="002C15D6">
      <w:pPr>
        <w:pStyle w:val="a3"/>
        <w:spacing w:line="276" w:lineRule="auto"/>
        <w:ind w:right="853" w:firstLine="568"/>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752D6" w:rsidRDefault="002C15D6">
      <w:pPr>
        <w:pStyle w:val="a3"/>
        <w:spacing w:line="278" w:lineRule="auto"/>
        <w:ind w:left="1260" w:right="8021"/>
        <w:jc w:val="left"/>
      </w:pPr>
      <w:r>
        <w:rPr>
          <w:spacing w:val="-2"/>
        </w:rPr>
        <w:t xml:space="preserve">Демонстрации. </w:t>
      </w:r>
      <w:r>
        <w:t>Электризация</w:t>
      </w:r>
      <w:r>
        <w:rPr>
          <w:spacing w:val="-18"/>
        </w:rPr>
        <w:t xml:space="preserve"> </w:t>
      </w:r>
      <w:r>
        <w:t>тел.</w:t>
      </w:r>
    </w:p>
    <w:p w:rsidR="007752D6" w:rsidRDefault="002C15D6">
      <w:pPr>
        <w:pStyle w:val="a3"/>
        <w:spacing w:line="278" w:lineRule="auto"/>
        <w:ind w:left="1260" w:right="853"/>
        <w:jc w:val="left"/>
      </w:pPr>
      <w:r>
        <w:t>Два</w:t>
      </w:r>
      <w:r>
        <w:rPr>
          <w:spacing w:val="-6"/>
        </w:rPr>
        <w:t xml:space="preserve"> </w:t>
      </w:r>
      <w:r>
        <w:t>рода</w:t>
      </w:r>
      <w:r>
        <w:rPr>
          <w:spacing w:val="-6"/>
        </w:rPr>
        <w:t xml:space="preserve"> </w:t>
      </w:r>
      <w:r>
        <w:t>электрических</w:t>
      </w:r>
      <w:r>
        <w:rPr>
          <w:spacing w:val="-6"/>
        </w:rPr>
        <w:t xml:space="preserve"> </w:t>
      </w:r>
      <w:r>
        <w:t>зарядов</w:t>
      </w:r>
      <w:r>
        <w:rPr>
          <w:spacing w:val="-6"/>
        </w:rPr>
        <w:t xml:space="preserve"> </w:t>
      </w:r>
      <w:r>
        <w:t>и</w:t>
      </w:r>
      <w:r>
        <w:rPr>
          <w:spacing w:val="-5"/>
        </w:rPr>
        <w:t xml:space="preserve"> </w:t>
      </w:r>
      <w:r>
        <w:t>взаимодействие</w:t>
      </w:r>
      <w:r>
        <w:rPr>
          <w:spacing w:val="-10"/>
        </w:rPr>
        <w:t xml:space="preserve"> </w:t>
      </w:r>
      <w:r>
        <w:t>заряженных</w:t>
      </w:r>
      <w:r>
        <w:rPr>
          <w:spacing w:val="-6"/>
        </w:rPr>
        <w:t xml:space="preserve"> </w:t>
      </w:r>
      <w:r>
        <w:t>тел. Устройство и действие электроскопа.</w:t>
      </w:r>
    </w:p>
    <w:p w:rsidR="007752D6" w:rsidRDefault="002C15D6">
      <w:pPr>
        <w:pStyle w:val="a3"/>
        <w:spacing w:line="315" w:lineRule="exact"/>
        <w:ind w:left="1260"/>
        <w:jc w:val="left"/>
      </w:pPr>
      <w:r>
        <w:t>Электростатическая</w:t>
      </w:r>
      <w:r>
        <w:rPr>
          <w:spacing w:val="-9"/>
        </w:rPr>
        <w:t xml:space="preserve"> </w:t>
      </w:r>
      <w:r>
        <w:rPr>
          <w:spacing w:val="-2"/>
        </w:rPr>
        <w:t>индукция.</w:t>
      </w:r>
    </w:p>
    <w:p w:rsidR="007752D6" w:rsidRDefault="002C15D6">
      <w:pPr>
        <w:pStyle w:val="a3"/>
        <w:spacing w:before="35" w:line="273" w:lineRule="auto"/>
        <w:ind w:left="1260" w:right="4168"/>
        <w:jc w:val="left"/>
      </w:pPr>
      <w:r>
        <w:t>Закон</w:t>
      </w:r>
      <w:r>
        <w:rPr>
          <w:spacing w:val="-16"/>
        </w:rPr>
        <w:t xml:space="preserve"> </w:t>
      </w:r>
      <w:r>
        <w:t>сохранения</w:t>
      </w:r>
      <w:r>
        <w:rPr>
          <w:spacing w:val="-15"/>
        </w:rPr>
        <w:t xml:space="preserve"> </w:t>
      </w:r>
      <w:r>
        <w:t>электрических</w:t>
      </w:r>
      <w:r>
        <w:rPr>
          <w:spacing w:val="-11"/>
        </w:rPr>
        <w:t xml:space="preserve"> </w:t>
      </w:r>
      <w:r>
        <w:t>зарядов. Проводники и диэлектрики.</w:t>
      </w:r>
    </w:p>
    <w:p w:rsidR="007752D6" w:rsidRDefault="002C15D6">
      <w:pPr>
        <w:pStyle w:val="a3"/>
        <w:spacing w:before="6" w:line="273" w:lineRule="auto"/>
        <w:ind w:left="1260" w:right="2597"/>
        <w:jc w:val="left"/>
      </w:pPr>
      <w:r>
        <w:t>Моделирование</w:t>
      </w:r>
      <w:r>
        <w:rPr>
          <w:spacing w:val="-13"/>
        </w:rPr>
        <w:t xml:space="preserve"> </w:t>
      </w:r>
      <w:r>
        <w:t>силовых</w:t>
      </w:r>
      <w:r>
        <w:rPr>
          <w:spacing w:val="-9"/>
        </w:rPr>
        <w:t xml:space="preserve"> </w:t>
      </w:r>
      <w:r>
        <w:t>линий</w:t>
      </w:r>
      <w:r>
        <w:rPr>
          <w:spacing w:val="-11"/>
        </w:rPr>
        <w:t xml:space="preserve"> </w:t>
      </w:r>
      <w:r>
        <w:t>электрического</w:t>
      </w:r>
      <w:r>
        <w:rPr>
          <w:spacing w:val="-13"/>
        </w:rPr>
        <w:t xml:space="preserve"> </w:t>
      </w:r>
      <w:r>
        <w:t>поля. Источники постоянного тока.</w:t>
      </w:r>
    </w:p>
    <w:p w:rsidR="007752D6" w:rsidRDefault="002C15D6">
      <w:pPr>
        <w:pStyle w:val="a3"/>
        <w:spacing w:before="6"/>
        <w:ind w:left="1260"/>
        <w:jc w:val="left"/>
      </w:pPr>
      <w:r>
        <w:t>Действия</w:t>
      </w:r>
      <w:r>
        <w:rPr>
          <w:spacing w:val="-7"/>
        </w:rPr>
        <w:t xml:space="preserve"> </w:t>
      </w:r>
      <w:r>
        <w:t>электрического</w:t>
      </w:r>
      <w:r>
        <w:rPr>
          <w:spacing w:val="-8"/>
        </w:rPr>
        <w:t xml:space="preserve"> </w:t>
      </w:r>
      <w:r>
        <w:rPr>
          <w:spacing w:val="-2"/>
        </w:rPr>
        <w:t>тока.</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left="1260" w:right="6126"/>
        <w:jc w:val="left"/>
      </w:pPr>
      <w:r>
        <w:lastRenderedPageBreak/>
        <w:t>Электрический</w:t>
      </w:r>
      <w:r>
        <w:rPr>
          <w:spacing w:val="-16"/>
        </w:rPr>
        <w:t xml:space="preserve"> </w:t>
      </w:r>
      <w:r>
        <w:t>ток</w:t>
      </w:r>
      <w:r>
        <w:rPr>
          <w:spacing w:val="-14"/>
        </w:rPr>
        <w:t xml:space="preserve"> </w:t>
      </w:r>
      <w:r>
        <w:t>в</w:t>
      </w:r>
      <w:r>
        <w:rPr>
          <w:spacing w:val="-14"/>
        </w:rPr>
        <w:t xml:space="preserve"> </w:t>
      </w:r>
      <w:r>
        <w:t>жидкости. Газовый разряд.</w:t>
      </w:r>
    </w:p>
    <w:p w:rsidR="007752D6" w:rsidRDefault="002C15D6">
      <w:pPr>
        <w:pStyle w:val="a3"/>
        <w:spacing w:line="319" w:lineRule="exact"/>
        <w:ind w:left="1260"/>
        <w:jc w:val="left"/>
      </w:pPr>
      <w:r>
        <w:t>Измерение</w:t>
      </w:r>
      <w:r>
        <w:rPr>
          <w:spacing w:val="-5"/>
        </w:rPr>
        <w:t xml:space="preserve"> </w:t>
      </w:r>
      <w:r>
        <w:t>силы</w:t>
      </w:r>
      <w:r>
        <w:rPr>
          <w:spacing w:val="-2"/>
        </w:rPr>
        <w:t xml:space="preserve"> </w:t>
      </w:r>
      <w:r>
        <w:t>тока</w:t>
      </w:r>
      <w:r>
        <w:rPr>
          <w:spacing w:val="-3"/>
        </w:rPr>
        <w:t xml:space="preserve"> </w:t>
      </w:r>
      <w:r>
        <w:rPr>
          <w:spacing w:val="-2"/>
        </w:rPr>
        <w:t>амперметром.</w:t>
      </w:r>
    </w:p>
    <w:p w:rsidR="007752D6" w:rsidRDefault="002C15D6">
      <w:pPr>
        <w:pStyle w:val="a3"/>
        <w:spacing w:before="46" w:line="276" w:lineRule="auto"/>
        <w:ind w:left="1260" w:right="3729"/>
        <w:jc w:val="left"/>
      </w:pPr>
      <w:r>
        <w:t>Измерение</w:t>
      </w:r>
      <w:r>
        <w:rPr>
          <w:spacing w:val="-15"/>
        </w:rPr>
        <w:t xml:space="preserve"> </w:t>
      </w:r>
      <w:r>
        <w:t>электрического</w:t>
      </w:r>
      <w:r>
        <w:rPr>
          <w:spacing w:val="-15"/>
        </w:rPr>
        <w:t xml:space="preserve"> </w:t>
      </w:r>
      <w:r>
        <w:t>напряжения</w:t>
      </w:r>
      <w:r>
        <w:rPr>
          <w:spacing w:val="-13"/>
        </w:rPr>
        <w:t xml:space="preserve"> </w:t>
      </w:r>
      <w:r>
        <w:t>вольтметром. Реостат и магазин сопротивлений.</w:t>
      </w:r>
    </w:p>
    <w:p w:rsidR="007752D6" w:rsidRDefault="002C15D6">
      <w:pPr>
        <w:pStyle w:val="a3"/>
        <w:spacing w:line="321" w:lineRule="exact"/>
        <w:ind w:left="1260"/>
        <w:jc w:val="left"/>
      </w:pPr>
      <w:r>
        <w:t>Взаимодействие</w:t>
      </w:r>
      <w:r>
        <w:rPr>
          <w:spacing w:val="-8"/>
        </w:rPr>
        <w:t xml:space="preserve"> </w:t>
      </w:r>
      <w:r>
        <w:t>постоянных</w:t>
      </w:r>
      <w:r>
        <w:rPr>
          <w:spacing w:val="-7"/>
        </w:rPr>
        <w:t xml:space="preserve"> </w:t>
      </w:r>
      <w:r>
        <w:rPr>
          <w:spacing w:val="-2"/>
        </w:rPr>
        <w:t>магнитов.</w:t>
      </w:r>
    </w:p>
    <w:p w:rsidR="007752D6" w:rsidRDefault="002C15D6">
      <w:pPr>
        <w:pStyle w:val="a3"/>
        <w:spacing w:before="50" w:line="273" w:lineRule="auto"/>
        <w:ind w:left="1260" w:right="2597"/>
        <w:jc w:val="left"/>
      </w:pPr>
      <w:r>
        <w:t>Моделирование</w:t>
      </w:r>
      <w:r>
        <w:rPr>
          <w:spacing w:val="-13"/>
        </w:rPr>
        <w:t xml:space="preserve"> </w:t>
      </w:r>
      <w:r>
        <w:t>невозможности</w:t>
      </w:r>
      <w:r>
        <w:rPr>
          <w:spacing w:val="-11"/>
        </w:rPr>
        <w:t xml:space="preserve"> </w:t>
      </w:r>
      <w:r>
        <w:t>разделения</w:t>
      </w:r>
      <w:r>
        <w:rPr>
          <w:spacing w:val="-11"/>
        </w:rPr>
        <w:t xml:space="preserve"> </w:t>
      </w:r>
      <w:r>
        <w:t>полюсов</w:t>
      </w:r>
      <w:r>
        <w:rPr>
          <w:spacing w:val="-10"/>
        </w:rPr>
        <w:t xml:space="preserve"> </w:t>
      </w:r>
      <w:r>
        <w:t>магнита. Моделирование магнитных полей постоянных магнитов.</w:t>
      </w:r>
    </w:p>
    <w:p w:rsidR="007752D6" w:rsidRDefault="002C15D6">
      <w:pPr>
        <w:pStyle w:val="a3"/>
        <w:spacing w:before="6"/>
        <w:ind w:left="1260"/>
        <w:jc w:val="left"/>
      </w:pPr>
      <w:r>
        <w:t>Опыт</w:t>
      </w:r>
      <w:r>
        <w:rPr>
          <w:spacing w:val="1"/>
        </w:rPr>
        <w:t xml:space="preserve"> </w:t>
      </w:r>
      <w:r>
        <w:rPr>
          <w:spacing w:val="-2"/>
        </w:rPr>
        <w:t>Эрстеда.</w:t>
      </w:r>
    </w:p>
    <w:p w:rsidR="007752D6" w:rsidRDefault="002C15D6">
      <w:pPr>
        <w:pStyle w:val="a3"/>
        <w:spacing w:before="50"/>
        <w:ind w:left="1260"/>
        <w:jc w:val="left"/>
      </w:pPr>
      <w:r>
        <w:t>Магнитное</w:t>
      </w:r>
      <w:r>
        <w:rPr>
          <w:spacing w:val="-6"/>
        </w:rPr>
        <w:t xml:space="preserve"> </w:t>
      </w:r>
      <w:r>
        <w:t>поле</w:t>
      </w:r>
      <w:r>
        <w:rPr>
          <w:spacing w:val="-5"/>
        </w:rPr>
        <w:t xml:space="preserve"> </w:t>
      </w:r>
      <w:r>
        <w:t>тока.</w:t>
      </w:r>
      <w:r>
        <w:rPr>
          <w:spacing w:val="1"/>
        </w:rPr>
        <w:t xml:space="preserve"> </w:t>
      </w:r>
      <w:r>
        <w:rPr>
          <w:spacing w:val="-2"/>
        </w:rPr>
        <w:t>Электромагнит.</w:t>
      </w:r>
    </w:p>
    <w:p w:rsidR="007752D6" w:rsidRDefault="002C15D6">
      <w:pPr>
        <w:pStyle w:val="a3"/>
        <w:spacing w:before="46" w:line="278" w:lineRule="auto"/>
        <w:ind w:left="1260" w:right="2597"/>
        <w:jc w:val="left"/>
      </w:pPr>
      <w:r>
        <w:t>Действие</w:t>
      </w:r>
      <w:r>
        <w:rPr>
          <w:spacing w:val="-10"/>
        </w:rPr>
        <w:t xml:space="preserve"> </w:t>
      </w:r>
      <w:r>
        <w:t>магнитного</w:t>
      </w:r>
      <w:r>
        <w:rPr>
          <w:spacing w:val="-10"/>
        </w:rPr>
        <w:t xml:space="preserve"> </w:t>
      </w:r>
      <w:r>
        <w:t>поля</w:t>
      </w:r>
      <w:r>
        <w:rPr>
          <w:spacing w:val="-6"/>
        </w:rPr>
        <w:t xml:space="preserve"> </w:t>
      </w:r>
      <w:r>
        <w:t>на</w:t>
      </w:r>
      <w:r>
        <w:rPr>
          <w:spacing w:val="-6"/>
        </w:rPr>
        <w:t xml:space="preserve"> </w:t>
      </w:r>
      <w:r>
        <w:t>проводник</w:t>
      </w:r>
      <w:r>
        <w:rPr>
          <w:spacing w:val="-6"/>
        </w:rPr>
        <w:t xml:space="preserve"> </w:t>
      </w:r>
      <w:r>
        <w:t>с</w:t>
      </w:r>
      <w:r>
        <w:rPr>
          <w:spacing w:val="-6"/>
        </w:rPr>
        <w:t xml:space="preserve"> </w:t>
      </w:r>
      <w:r>
        <w:t>током. Электродвигатель постоянного тока.</w:t>
      </w:r>
    </w:p>
    <w:p w:rsidR="007752D6" w:rsidRDefault="002C15D6">
      <w:pPr>
        <w:pStyle w:val="a3"/>
        <w:spacing w:line="278" w:lineRule="auto"/>
        <w:ind w:left="1260" w:right="3729"/>
        <w:jc w:val="left"/>
      </w:pPr>
      <w:r>
        <w:t>Исследование</w:t>
      </w:r>
      <w:r>
        <w:rPr>
          <w:spacing w:val="-15"/>
        </w:rPr>
        <w:t xml:space="preserve"> </w:t>
      </w:r>
      <w:r>
        <w:t>явления</w:t>
      </w:r>
      <w:r>
        <w:rPr>
          <w:spacing w:val="-13"/>
        </w:rPr>
        <w:t xml:space="preserve"> </w:t>
      </w:r>
      <w:r>
        <w:t>электромагнитной</w:t>
      </w:r>
      <w:r>
        <w:rPr>
          <w:spacing w:val="-13"/>
        </w:rPr>
        <w:t xml:space="preserve"> </w:t>
      </w:r>
      <w:r>
        <w:t>индукции. Опыты Фарадея.</w:t>
      </w:r>
    </w:p>
    <w:p w:rsidR="007752D6" w:rsidRDefault="002C15D6">
      <w:pPr>
        <w:pStyle w:val="a3"/>
        <w:spacing w:line="278" w:lineRule="auto"/>
        <w:ind w:right="2597" w:firstLine="568"/>
        <w:jc w:val="left"/>
      </w:pPr>
      <w:r>
        <w:t>Зависимость</w:t>
      </w:r>
      <w:r>
        <w:rPr>
          <w:spacing w:val="-8"/>
        </w:rPr>
        <w:t xml:space="preserve"> </w:t>
      </w:r>
      <w:r>
        <w:t>направления</w:t>
      </w:r>
      <w:r>
        <w:rPr>
          <w:spacing w:val="-9"/>
        </w:rPr>
        <w:t xml:space="preserve"> </w:t>
      </w:r>
      <w:r>
        <w:t>индукционного</w:t>
      </w:r>
      <w:r>
        <w:rPr>
          <w:spacing w:val="-11"/>
        </w:rPr>
        <w:t xml:space="preserve"> </w:t>
      </w:r>
      <w:r>
        <w:t>тока</w:t>
      </w:r>
      <w:r>
        <w:rPr>
          <w:spacing w:val="-4"/>
        </w:rPr>
        <w:t xml:space="preserve"> </w:t>
      </w:r>
      <w:r>
        <w:t>от</w:t>
      </w:r>
      <w:r>
        <w:rPr>
          <w:spacing w:val="-2"/>
        </w:rPr>
        <w:t xml:space="preserve"> </w:t>
      </w:r>
      <w:r>
        <w:t>условий</w:t>
      </w:r>
      <w:r>
        <w:rPr>
          <w:spacing w:val="-10"/>
        </w:rPr>
        <w:t xml:space="preserve"> </w:t>
      </w:r>
      <w:r>
        <w:t>его возникновения. Электрогенератор постоянного тока.</w:t>
      </w:r>
    </w:p>
    <w:p w:rsidR="007752D6" w:rsidRDefault="002C15D6">
      <w:pPr>
        <w:pStyle w:val="a3"/>
        <w:spacing w:line="319" w:lineRule="exact"/>
        <w:ind w:left="1260"/>
        <w:jc w:val="left"/>
      </w:pPr>
      <w:r>
        <w:t>Лабораторные</w:t>
      </w:r>
      <w:r>
        <w:rPr>
          <w:spacing w:val="-5"/>
        </w:rPr>
        <w:t xml:space="preserve"> </w:t>
      </w:r>
      <w:r>
        <w:t>работы</w:t>
      </w:r>
      <w:r>
        <w:rPr>
          <w:spacing w:val="-1"/>
        </w:rPr>
        <w:t xml:space="preserve"> </w:t>
      </w:r>
      <w:r>
        <w:t>и</w:t>
      </w:r>
      <w:r>
        <w:rPr>
          <w:spacing w:val="-2"/>
        </w:rPr>
        <w:t xml:space="preserve"> опыты.</w:t>
      </w:r>
    </w:p>
    <w:p w:rsidR="007752D6" w:rsidRDefault="002C15D6">
      <w:pPr>
        <w:pStyle w:val="a3"/>
        <w:spacing w:before="33"/>
        <w:ind w:left="1260"/>
        <w:jc w:val="left"/>
      </w:pPr>
      <w:r>
        <w:t>Опыты</w:t>
      </w:r>
      <w:r>
        <w:rPr>
          <w:spacing w:val="-5"/>
        </w:rPr>
        <w:t xml:space="preserve"> </w:t>
      </w:r>
      <w:r>
        <w:t>по</w:t>
      </w:r>
      <w:r>
        <w:rPr>
          <w:spacing w:val="-5"/>
        </w:rPr>
        <w:t xml:space="preserve"> </w:t>
      </w:r>
      <w:r>
        <w:t>наблюдению</w:t>
      </w:r>
      <w:r>
        <w:rPr>
          <w:spacing w:val="-3"/>
        </w:rPr>
        <w:t xml:space="preserve"> </w:t>
      </w:r>
      <w:r>
        <w:t>электризации</w:t>
      </w:r>
      <w:r>
        <w:rPr>
          <w:spacing w:val="-4"/>
        </w:rPr>
        <w:t xml:space="preserve"> </w:t>
      </w:r>
      <w:r>
        <w:t>тел</w:t>
      </w:r>
      <w:r>
        <w:rPr>
          <w:spacing w:val="-3"/>
        </w:rPr>
        <w:t xml:space="preserve"> </w:t>
      </w:r>
      <w:r>
        <w:t>индукцией</w:t>
      </w:r>
      <w:r>
        <w:rPr>
          <w:spacing w:val="-4"/>
        </w:rPr>
        <w:t xml:space="preserve"> </w:t>
      </w:r>
      <w:r>
        <w:t>и</w:t>
      </w:r>
      <w:r>
        <w:rPr>
          <w:spacing w:val="-4"/>
        </w:rPr>
        <w:t xml:space="preserve"> </w:t>
      </w:r>
      <w:r>
        <w:t>при</w:t>
      </w:r>
      <w:r>
        <w:rPr>
          <w:spacing w:val="-3"/>
        </w:rPr>
        <w:t xml:space="preserve"> </w:t>
      </w:r>
      <w:r>
        <w:rPr>
          <w:spacing w:val="-2"/>
        </w:rPr>
        <w:t>соприкосновении.</w:t>
      </w:r>
    </w:p>
    <w:p w:rsidR="007752D6" w:rsidRDefault="002C15D6">
      <w:pPr>
        <w:pStyle w:val="a3"/>
        <w:spacing w:before="51" w:line="273" w:lineRule="auto"/>
        <w:ind w:right="1024"/>
        <w:jc w:val="left"/>
      </w:pPr>
      <w:r>
        <w:t>Исследование</w:t>
      </w:r>
      <w:r>
        <w:rPr>
          <w:spacing w:val="-9"/>
        </w:rPr>
        <w:t xml:space="preserve"> </w:t>
      </w:r>
      <w:r>
        <w:t>действия</w:t>
      </w:r>
      <w:r>
        <w:rPr>
          <w:spacing w:val="-6"/>
        </w:rPr>
        <w:t xml:space="preserve"> </w:t>
      </w:r>
      <w:r>
        <w:t>электрического</w:t>
      </w:r>
      <w:r>
        <w:rPr>
          <w:spacing w:val="-9"/>
        </w:rPr>
        <w:t xml:space="preserve"> </w:t>
      </w:r>
      <w:r>
        <w:t>поля</w:t>
      </w:r>
      <w:r>
        <w:rPr>
          <w:spacing w:val="-5"/>
        </w:rPr>
        <w:t xml:space="preserve"> </w:t>
      </w:r>
      <w:r>
        <w:t>на</w:t>
      </w:r>
      <w:r>
        <w:rPr>
          <w:spacing w:val="-5"/>
        </w:rPr>
        <w:t xml:space="preserve"> </w:t>
      </w:r>
      <w:r>
        <w:t>проводники</w:t>
      </w:r>
      <w:r>
        <w:rPr>
          <w:spacing w:val="-7"/>
        </w:rPr>
        <w:t xml:space="preserve"> </w:t>
      </w:r>
      <w:r>
        <w:t>и</w:t>
      </w:r>
      <w:r>
        <w:rPr>
          <w:spacing w:val="-7"/>
        </w:rPr>
        <w:t xml:space="preserve"> </w:t>
      </w:r>
      <w:r>
        <w:t>диэлектрики. Сборка и проверка работы электрической цепи постоянного тока.</w:t>
      </w:r>
    </w:p>
    <w:p w:rsidR="007752D6" w:rsidRDefault="002C15D6">
      <w:pPr>
        <w:pStyle w:val="a3"/>
        <w:spacing w:before="6" w:line="273" w:lineRule="auto"/>
        <w:ind w:left="1260" w:right="5213"/>
        <w:jc w:val="left"/>
      </w:pPr>
      <w:r>
        <w:t>Измерение и регулирование силы тока. Измерение</w:t>
      </w:r>
      <w:r>
        <w:rPr>
          <w:spacing w:val="-14"/>
        </w:rPr>
        <w:t xml:space="preserve"> </w:t>
      </w:r>
      <w:r>
        <w:t>и</w:t>
      </w:r>
      <w:r>
        <w:rPr>
          <w:spacing w:val="-13"/>
        </w:rPr>
        <w:t xml:space="preserve"> </w:t>
      </w:r>
      <w:r>
        <w:t>регулирование</w:t>
      </w:r>
      <w:r>
        <w:rPr>
          <w:spacing w:val="-14"/>
        </w:rPr>
        <w:t xml:space="preserve"> </w:t>
      </w:r>
      <w:r>
        <w:t>напряжения.</w:t>
      </w:r>
    </w:p>
    <w:p w:rsidR="007752D6" w:rsidRDefault="002C15D6">
      <w:pPr>
        <w:pStyle w:val="a3"/>
        <w:tabs>
          <w:tab w:val="left" w:pos="3424"/>
          <w:tab w:val="left" w:pos="5293"/>
          <w:tab w:val="left" w:pos="6261"/>
          <w:tab w:val="left" w:pos="7166"/>
          <w:tab w:val="left" w:pos="8614"/>
          <w:tab w:val="left" w:pos="9490"/>
        </w:tabs>
        <w:spacing w:before="5" w:line="278" w:lineRule="auto"/>
        <w:ind w:right="854" w:firstLine="568"/>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резистор, </w:t>
      </w:r>
      <w:r>
        <w:t>от сопротивления резистора и напряжения на резисторе.</w:t>
      </w:r>
    </w:p>
    <w:p w:rsidR="007752D6" w:rsidRDefault="002C15D6">
      <w:pPr>
        <w:pStyle w:val="a3"/>
        <w:spacing w:line="278" w:lineRule="auto"/>
        <w:ind w:right="853" w:firstLine="568"/>
        <w:jc w:val="left"/>
      </w:pPr>
      <w:r>
        <w:t>Опыты,</w:t>
      </w:r>
      <w:r>
        <w:rPr>
          <w:spacing w:val="-11"/>
        </w:rPr>
        <w:t xml:space="preserve"> </w:t>
      </w:r>
      <w:r>
        <w:t>демонстрирующие</w:t>
      </w:r>
      <w:r>
        <w:rPr>
          <w:spacing w:val="-12"/>
        </w:rPr>
        <w:t xml:space="preserve"> </w:t>
      </w:r>
      <w:r>
        <w:t>зависимость</w:t>
      </w:r>
      <w:r>
        <w:rPr>
          <w:spacing w:val="-9"/>
        </w:rPr>
        <w:t xml:space="preserve"> </w:t>
      </w:r>
      <w:r>
        <w:t>электрического</w:t>
      </w:r>
      <w:r>
        <w:rPr>
          <w:spacing w:val="-7"/>
        </w:rPr>
        <w:t xml:space="preserve"> </w:t>
      </w:r>
      <w:r>
        <w:t>сопротивления проводника от его длины, площади поперечного сечения и материала.</w:t>
      </w:r>
    </w:p>
    <w:p w:rsidR="007752D6" w:rsidRDefault="002C15D6">
      <w:pPr>
        <w:pStyle w:val="a3"/>
        <w:spacing w:line="278" w:lineRule="auto"/>
        <w:ind w:right="853" w:firstLine="568"/>
        <w:jc w:val="left"/>
      </w:pPr>
      <w:r>
        <w:t>Проверка</w:t>
      </w:r>
      <w:r>
        <w:rPr>
          <w:spacing w:val="-7"/>
        </w:rPr>
        <w:t xml:space="preserve"> </w:t>
      </w:r>
      <w:r>
        <w:t>правила</w:t>
      </w:r>
      <w:r>
        <w:rPr>
          <w:spacing w:val="-7"/>
        </w:rPr>
        <w:t xml:space="preserve"> </w:t>
      </w:r>
      <w:r>
        <w:t>сложения</w:t>
      </w:r>
      <w:r>
        <w:rPr>
          <w:spacing w:val="-7"/>
        </w:rPr>
        <w:t xml:space="preserve"> </w:t>
      </w:r>
      <w:r>
        <w:t>напряжений</w:t>
      </w:r>
      <w:r>
        <w:rPr>
          <w:spacing w:val="-8"/>
        </w:rPr>
        <w:t xml:space="preserve"> </w:t>
      </w:r>
      <w:r>
        <w:t>при</w:t>
      </w:r>
      <w:r>
        <w:rPr>
          <w:spacing w:val="-8"/>
        </w:rPr>
        <w:t xml:space="preserve"> </w:t>
      </w:r>
      <w:r>
        <w:t>последовательном</w:t>
      </w:r>
      <w:r>
        <w:rPr>
          <w:spacing w:val="-7"/>
        </w:rPr>
        <w:t xml:space="preserve"> </w:t>
      </w:r>
      <w:r>
        <w:t>соединении двух резисторов.</w:t>
      </w:r>
    </w:p>
    <w:p w:rsidR="007752D6" w:rsidRDefault="002C15D6">
      <w:pPr>
        <w:pStyle w:val="a3"/>
        <w:spacing w:line="315" w:lineRule="exact"/>
        <w:ind w:left="1260"/>
        <w:jc w:val="left"/>
      </w:pPr>
      <w:r>
        <w:t>Проверка</w:t>
      </w:r>
      <w:r>
        <w:rPr>
          <w:spacing w:val="-6"/>
        </w:rPr>
        <w:t xml:space="preserve"> </w:t>
      </w:r>
      <w:r>
        <w:t>правила</w:t>
      </w:r>
      <w:r>
        <w:rPr>
          <w:spacing w:val="-3"/>
        </w:rPr>
        <w:t xml:space="preserve"> </w:t>
      </w:r>
      <w:r>
        <w:t>для</w:t>
      </w:r>
      <w:r>
        <w:rPr>
          <w:spacing w:val="-3"/>
        </w:rPr>
        <w:t xml:space="preserve"> </w:t>
      </w:r>
      <w:r>
        <w:t>силы</w:t>
      </w:r>
      <w:r>
        <w:rPr>
          <w:spacing w:val="-3"/>
        </w:rPr>
        <w:t xml:space="preserve"> </w:t>
      </w:r>
      <w:r>
        <w:t>тока</w:t>
      </w:r>
      <w:r>
        <w:rPr>
          <w:spacing w:val="-3"/>
        </w:rPr>
        <w:t xml:space="preserve"> </w:t>
      </w:r>
      <w:r>
        <w:t>при</w:t>
      </w:r>
      <w:r>
        <w:rPr>
          <w:spacing w:val="-5"/>
        </w:rPr>
        <w:t xml:space="preserve"> </w:t>
      </w:r>
      <w:r>
        <w:t>параллельном</w:t>
      </w:r>
      <w:r>
        <w:rPr>
          <w:spacing w:val="-4"/>
        </w:rPr>
        <w:t xml:space="preserve"> </w:t>
      </w:r>
      <w:r>
        <w:t>соединении</w:t>
      </w:r>
      <w:r>
        <w:rPr>
          <w:spacing w:val="-5"/>
        </w:rPr>
        <w:t xml:space="preserve"> </w:t>
      </w:r>
      <w:r>
        <w:rPr>
          <w:spacing w:val="-2"/>
        </w:rPr>
        <w:t>резисторов.</w:t>
      </w:r>
    </w:p>
    <w:p w:rsidR="007752D6" w:rsidRDefault="002C15D6">
      <w:pPr>
        <w:pStyle w:val="a3"/>
        <w:spacing w:before="37"/>
        <w:jc w:val="left"/>
      </w:pPr>
      <w:r>
        <w:t>Определение</w:t>
      </w:r>
      <w:r>
        <w:rPr>
          <w:spacing w:val="-9"/>
        </w:rPr>
        <w:t xml:space="preserve"> </w:t>
      </w:r>
      <w:r>
        <w:t>работы</w:t>
      </w:r>
      <w:r>
        <w:rPr>
          <w:spacing w:val="-1"/>
        </w:rPr>
        <w:t xml:space="preserve"> </w:t>
      </w:r>
      <w:r>
        <w:t>электрического</w:t>
      </w:r>
      <w:r>
        <w:rPr>
          <w:spacing w:val="-7"/>
        </w:rPr>
        <w:t xml:space="preserve"> </w:t>
      </w:r>
      <w:r>
        <w:t>тока,</w:t>
      </w:r>
      <w:r>
        <w:rPr>
          <w:spacing w:val="-1"/>
        </w:rPr>
        <w:t xml:space="preserve"> </w:t>
      </w:r>
      <w:r>
        <w:t>идущего</w:t>
      </w:r>
      <w:r>
        <w:rPr>
          <w:spacing w:val="-7"/>
        </w:rPr>
        <w:t xml:space="preserve"> </w:t>
      </w:r>
      <w:r>
        <w:t>через</w:t>
      </w:r>
      <w:r>
        <w:rPr>
          <w:spacing w:val="-1"/>
        </w:rPr>
        <w:t xml:space="preserve"> </w:t>
      </w:r>
      <w:r>
        <w:rPr>
          <w:spacing w:val="-2"/>
        </w:rPr>
        <w:t>резистор.</w:t>
      </w:r>
    </w:p>
    <w:p w:rsidR="007752D6" w:rsidRDefault="002C15D6">
      <w:pPr>
        <w:pStyle w:val="a3"/>
        <w:spacing w:before="50"/>
        <w:ind w:left="1260"/>
        <w:jc w:val="left"/>
      </w:pPr>
      <w:r>
        <w:t>Определение</w:t>
      </w:r>
      <w:r>
        <w:rPr>
          <w:spacing w:val="-8"/>
        </w:rPr>
        <w:t xml:space="preserve"> </w:t>
      </w:r>
      <w:r>
        <w:t>мощности</w:t>
      </w:r>
      <w:r>
        <w:rPr>
          <w:spacing w:val="-4"/>
        </w:rPr>
        <w:t xml:space="preserve"> </w:t>
      </w:r>
      <w:r>
        <w:t>электрического</w:t>
      </w:r>
      <w:r>
        <w:rPr>
          <w:spacing w:val="-6"/>
        </w:rPr>
        <w:t xml:space="preserve"> </w:t>
      </w:r>
      <w:r>
        <w:t>тока, выделяемой</w:t>
      </w:r>
      <w:r>
        <w:rPr>
          <w:spacing w:val="-4"/>
        </w:rPr>
        <w:t xml:space="preserve"> </w:t>
      </w:r>
      <w:r>
        <w:t>на</w:t>
      </w:r>
      <w:r>
        <w:rPr>
          <w:spacing w:val="-2"/>
        </w:rPr>
        <w:t xml:space="preserve"> резисторе.</w:t>
      </w:r>
    </w:p>
    <w:p w:rsidR="007752D6" w:rsidRDefault="002C15D6">
      <w:pPr>
        <w:pStyle w:val="a3"/>
        <w:spacing w:before="46" w:line="278" w:lineRule="auto"/>
        <w:ind w:right="853"/>
        <w:jc w:val="left"/>
      </w:pPr>
      <w:r>
        <w:t>Исследование</w:t>
      </w:r>
      <w:r>
        <w:rPr>
          <w:spacing w:val="-9"/>
        </w:rPr>
        <w:t xml:space="preserve"> </w:t>
      </w:r>
      <w:r>
        <w:t>зависимости</w:t>
      </w:r>
      <w:r>
        <w:rPr>
          <w:spacing w:val="-7"/>
        </w:rPr>
        <w:t xml:space="preserve"> </w:t>
      </w:r>
      <w:r>
        <w:t>силы</w:t>
      </w:r>
      <w:r>
        <w:rPr>
          <w:spacing w:val="-2"/>
        </w:rPr>
        <w:t xml:space="preserve"> </w:t>
      </w:r>
      <w:r>
        <w:t>тока,</w:t>
      </w:r>
      <w:r>
        <w:rPr>
          <w:spacing w:val="-4"/>
        </w:rPr>
        <w:t xml:space="preserve"> </w:t>
      </w:r>
      <w:r>
        <w:t>идущего</w:t>
      </w:r>
      <w:r>
        <w:rPr>
          <w:spacing w:val="-9"/>
        </w:rPr>
        <w:t xml:space="preserve"> </w:t>
      </w:r>
      <w:r>
        <w:t>через лампочку,</w:t>
      </w:r>
      <w:r>
        <w:rPr>
          <w:spacing w:val="-3"/>
        </w:rPr>
        <w:t xml:space="preserve"> </w:t>
      </w:r>
      <w:r>
        <w:t>от</w:t>
      </w:r>
      <w:r>
        <w:rPr>
          <w:spacing w:val="-4"/>
        </w:rPr>
        <w:t xml:space="preserve"> </w:t>
      </w:r>
      <w:r>
        <w:t>напряжения</w:t>
      </w:r>
      <w:r>
        <w:rPr>
          <w:spacing w:val="-6"/>
        </w:rPr>
        <w:t xml:space="preserve"> </w:t>
      </w:r>
      <w:r>
        <w:t xml:space="preserve">на </w:t>
      </w:r>
      <w:r>
        <w:rPr>
          <w:spacing w:val="-4"/>
        </w:rPr>
        <w:t>ней.</w:t>
      </w:r>
    </w:p>
    <w:p w:rsidR="007752D6" w:rsidRDefault="002C15D6">
      <w:pPr>
        <w:pStyle w:val="a3"/>
        <w:spacing w:line="316" w:lineRule="exact"/>
        <w:ind w:left="1260"/>
        <w:jc w:val="left"/>
      </w:pPr>
      <w:r>
        <w:t>Определение</w:t>
      </w:r>
      <w:r>
        <w:rPr>
          <w:spacing w:val="-6"/>
        </w:rPr>
        <w:t xml:space="preserve"> </w:t>
      </w:r>
      <w:r>
        <w:t xml:space="preserve">КПД </w:t>
      </w:r>
      <w:r>
        <w:rPr>
          <w:spacing w:val="-2"/>
        </w:rPr>
        <w:t>нагревателя.</w:t>
      </w:r>
    </w:p>
    <w:p w:rsidR="007752D6" w:rsidRDefault="002C15D6">
      <w:pPr>
        <w:pStyle w:val="a3"/>
        <w:spacing w:before="50"/>
        <w:ind w:left="1260"/>
        <w:jc w:val="left"/>
      </w:pPr>
      <w:r>
        <w:t>Исследование</w:t>
      </w:r>
      <w:r>
        <w:rPr>
          <w:spacing w:val="-9"/>
        </w:rPr>
        <w:t xml:space="preserve"> </w:t>
      </w:r>
      <w:r>
        <w:t>магнитного</w:t>
      </w:r>
      <w:r>
        <w:rPr>
          <w:spacing w:val="-7"/>
        </w:rPr>
        <w:t xml:space="preserve"> </w:t>
      </w:r>
      <w:r>
        <w:t>взаимодействия</w:t>
      </w:r>
      <w:r>
        <w:rPr>
          <w:spacing w:val="-4"/>
        </w:rPr>
        <w:t xml:space="preserve"> </w:t>
      </w:r>
      <w:r>
        <w:t>постоянных</w:t>
      </w:r>
      <w:r>
        <w:rPr>
          <w:spacing w:val="-3"/>
        </w:rPr>
        <w:t xml:space="preserve"> </w:t>
      </w:r>
      <w:r>
        <w:rPr>
          <w:spacing w:val="-2"/>
        </w:rPr>
        <w:t>магнитов.</w:t>
      </w:r>
    </w:p>
    <w:p w:rsidR="007752D6" w:rsidRDefault="002C15D6">
      <w:pPr>
        <w:pStyle w:val="a3"/>
        <w:spacing w:before="46" w:line="278" w:lineRule="auto"/>
        <w:ind w:firstLine="568"/>
        <w:jc w:val="left"/>
      </w:pPr>
      <w:r>
        <w:t>Изучение</w:t>
      </w:r>
      <w:r>
        <w:rPr>
          <w:spacing w:val="80"/>
        </w:rPr>
        <w:t xml:space="preserve"> </w:t>
      </w:r>
      <w:r>
        <w:t>магнитного</w:t>
      </w:r>
      <w:r>
        <w:rPr>
          <w:spacing w:val="80"/>
        </w:rPr>
        <w:t xml:space="preserve"> </w:t>
      </w:r>
      <w:r>
        <w:t>поля</w:t>
      </w:r>
      <w:r>
        <w:rPr>
          <w:spacing w:val="80"/>
        </w:rPr>
        <w:t xml:space="preserve"> </w:t>
      </w:r>
      <w:r>
        <w:t>постоянных</w:t>
      </w:r>
      <w:r>
        <w:rPr>
          <w:spacing w:val="80"/>
        </w:rPr>
        <w:t xml:space="preserve"> </w:t>
      </w:r>
      <w:r>
        <w:t>магнитов</w:t>
      </w:r>
      <w:r>
        <w:rPr>
          <w:spacing w:val="80"/>
        </w:rPr>
        <w:t xml:space="preserve"> </w:t>
      </w:r>
      <w:r>
        <w:t>при</w:t>
      </w:r>
      <w:r>
        <w:rPr>
          <w:spacing w:val="80"/>
        </w:rPr>
        <w:t xml:space="preserve"> </w:t>
      </w:r>
      <w:r>
        <w:t>их</w:t>
      </w:r>
      <w:r>
        <w:rPr>
          <w:spacing w:val="80"/>
        </w:rPr>
        <w:t xml:space="preserve"> </w:t>
      </w:r>
      <w:r>
        <w:t>объединении</w:t>
      </w:r>
      <w:r>
        <w:rPr>
          <w:spacing w:val="80"/>
        </w:rPr>
        <w:t xml:space="preserve"> </w:t>
      </w:r>
      <w:r>
        <w:t xml:space="preserve">и </w:t>
      </w:r>
      <w:r>
        <w:rPr>
          <w:spacing w:val="-2"/>
        </w:rPr>
        <w:t>разделении.</w:t>
      </w:r>
    </w:p>
    <w:p w:rsidR="007752D6" w:rsidRDefault="002C15D6">
      <w:pPr>
        <w:pStyle w:val="a3"/>
        <w:spacing w:line="315" w:lineRule="exact"/>
        <w:ind w:left="1260"/>
        <w:jc w:val="left"/>
      </w:pPr>
      <w:r>
        <w:t>Исследование</w:t>
      </w:r>
      <w:r>
        <w:rPr>
          <w:spacing w:val="-9"/>
        </w:rPr>
        <w:t xml:space="preserve"> </w:t>
      </w:r>
      <w:r>
        <w:t>действия</w:t>
      </w:r>
      <w:r>
        <w:rPr>
          <w:spacing w:val="-3"/>
        </w:rPr>
        <w:t xml:space="preserve"> </w:t>
      </w:r>
      <w:r>
        <w:t>электрического</w:t>
      </w:r>
      <w:r>
        <w:rPr>
          <w:spacing w:val="-7"/>
        </w:rPr>
        <w:t xml:space="preserve"> </w:t>
      </w:r>
      <w:r>
        <w:t>тока</w:t>
      </w:r>
      <w:r>
        <w:rPr>
          <w:spacing w:val="-2"/>
        </w:rPr>
        <w:t xml:space="preserve"> </w:t>
      </w:r>
      <w:r>
        <w:t>на</w:t>
      </w:r>
      <w:r>
        <w:rPr>
          <w:spacing w:val="-3"/>
        </w:rPr>
        <w:t xml:space="preserve"> </w:t>
      </w:r>
      <w:r>
        <w:t>магнитную</w:t>
      </w:r>
      <w:r>
        <w:rPr>
          <w:spacing w:val="-3"/>
        </w:rPr>
        <w:t xml:space="preserve"> </w:t>
      </w:r>
      <w:r>
        <w:rPr>
          <w:spacing w:val="-2"/>
        </w:rPr>
        <w:t>стрелку.</w:t>
      </w:r>
    </w:p>
    <w:p w:rsidR="007752D6" w:rsidRDefault="002C15D6">
      <w:pPr>
        <w:pStyle w:val="a3"/>
        <w:spacing w:before="50"/>
        <w:ind w:left="1260"/>
        <w:jc w:val="left"/>
      </w:pPr>
      <w:r>
        <w:t>Опыты,</w:t>
      </w:r>
      <w:r>
        <w:rPr>
          <w:spacing w:val="63"/>
          <w:w w:val="150"/>
        </w:rPr>
        <w:t xml:space="preserve"> </w:t>
      </w:r>
      <w:r>
        <w:t>демонстрирующие</w:t>
      </w:r>
      <w:r>
        <w:rPr>
          <w:spacing w:val="61"/>
          <w:w w:val="150"/>
        </w:rPr>
        <w:t xml:space="preserve"> </w:t>
      </w:r>
      <w:r>
        <w:t>зависимость</w:t>
      </w:r>
      <w:r>
        <w:rPr>
          <w:spacing w:val="61"/>
          <w:w w:val="150"/>
        </w:rPr>
        <w:t xml:space="preserve"> </w:t>
      </w:r>
      <w:r>
        <w:t>силы</w:t>
      </w:r>
      <w:r>
        <w:rPr>
          <w:spacing w:val="65"/>
          <w:w w:val="150"/>
        </w:rPr>
        <w:t xml:space="preserve"> </w:t>
      </w:r>
      <w:r>
        <w:t>взаимодействия</w:t>
      </w:r>
      <w:r>
        <w:rPr>
          <w:spacing w:val="65"/>
          <w:w w:val="150"/>
        </w:rPr>
        <w:t xml:space="preserve"> </w:t>
      </w:r>
      <w:r>
        <w:t>катушки</w:t>
      </w:r>
      <w:r>
        <w:rPr>
          <w:spacing w:val="63"/>
          <w:w w:val="150"/>
        </w:rPr>
        <w:t xml:space="preserve"> </w:t>
      </w:r>
      <w:r>
        <w:rPr>
          <w:spacing w:val="-10"/>
        </w:rPr>
        <w:t>с</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током</w:t>
      </w:r>
      <w:r>
        <w:rPr>
          <w:spacing w:val="-6"/>
        </w:rPr>
        <w:t xml:space="preserve"> </w:t>
      </w:r>
      <w:r>
        <w:t>и</w:t>
      </w:r>
      <w:r>
        <w:rPr>
          <w:spacing w:val="-4"/>
        </w:rPr>
        <w:t xml:space="preserve"> </w:t>
      </w:r>
      <w:r>
        <w:t>магнита</w:t>
      </w:r>
      <w:r>
        <w:rPr>
          <w:spacing w:val="2"/>
        </w:rPr>
        <w:t xml:space="preserve"> </w:t>
      </w:r>
      <w:r>
        <w:t>от</w:t>
      </w:r>
      <w:r>
        <w:rPr>
          <w:spacing w:val="1"/>
        </w:rPr>
        <w:t xml:space="preserve"> </w:t>
      </w:r>
      <w:r>
        <w:t>силы</w:t>
      </w:r>
      <w:r>
        <w:rPr>
          <w:spacing w:val="-1"/>
        </w:rPr>
        <w:t xml:space="preserve"> </w:t>
      </w:r>
      <w:r>
        <w:t>тока</w:t>
      </w:r>
      <w:r>
        <w:rPr>
          <w:spacing w:val="-2"/>
        </w:rPr>
        <w:t xml:space="preserve"> </w:t>
      </w:r>
      <w:r>
        <w:t>и</w:t>
      </w:r>
      <w:r>
        <w:rPr>
          <w:spacing w:val="-5"/>
        </w:rPr>
        <w:t xml:space="preserve"> </w:t>
      </w:r>
      <w:r>
        <w:t>направления</w:t>
      </w:r>
      <w:r>
        <w:rPr>
          <w:spacing w:val="-3"/>
        </w:rPr>
        <w:t xml:space="preserve"> </w:t>
      </w:r>
      <w:r>
        <w:t>тока</w:t>
      </w:r>
      <w:r>
        <w:rPr>
          <w:spacing w:val="-2"/>
        </w:rPr>
        <w:t xml:space="preserve"> </w:t>
      </w:r>
      <w:r>
        <w:t>в</w:t>
      </w:r>
      <w:r>
        <w:rPr>
          <w:spacing w:val="-2"/>
        </w:rPr>
        <w:t xml:space="preserve"> катушке.</w:t>
      </w:r>
    </w:p>
    <w:p w:rsidR="007752D6" w:rsidRDefault="002C15D6">
      <w:pPr>
        <w:pStyle w:val="a3"/>
        <w:spacing w:before="50" w:line="276" w:lineRule="auto"/>
        <w:ind w:left="1260" w:right="3100"/>
      </w:pPr>
      <w:r>
        <w:t>Изучение</w:t>
      </w:r>
      <w:r>
        <w:rPr>
          <w:spacing w:val="-9"/>
        </w:rPr>
        <w:t xml:space="preserve"> </w:t>
      </w:r>
      <w:r>
        <w:t>действия</w:t>
      </w:r>
      <w:r>
        <w:rPr>
          <w:spacing w:val="-6"/>
        </w:rPr>
        <w:t xml:space="preserve"> </w:t>
      </w:r>
      <w:r>
        <w:t>магнитного</w:t>
      </w:r>
      <w:r>
        <w:rPr>
          <w:spacing w:val="-9"/>
        </w:rPr>
        <w:t xml:space="preserve"> </w:t>
      </w:r>
      <w:r>
        <w:t>поля</w:t>
      </w:r>
      <w:r>
        <w:rPr>
          <w:spacing w:val="-5"/>
        </w:rPr>
        <w:t xml:space="preserve"> </w:t>
      </w:r>
      <w:r>
        <w:t>на</w:t>
      </w:r>
      <w:r>
        <w:rPr>
          <w:spacing w:val="-5"/>
        </w:rPr>
        <w:t xml:space="preserve"> </w:t>
      </w:r>
      <w:r>
        <w:t>проводник</w:t>
      </w:r>
      <w:r>
        <w:rPr>
          <w:spacing w:val="-5"/>
        </w:rPr>
        <w:t xml:space="preserve"> </w:t>
      </w:r>
      <w:r>
        <w:t>с</w:t>
      </w:r>
      <w:r>
        <w:rPr>
          <w:spacing w:val="-5"/>
        </w:rPr>
        <w:t xml:space="preserve"> </w:t>
      </w:r>
      <w:r>
        <w:t>током. Конструирование и изучение работы электродвигателя.</w:t>
      </w:r>
    </w:p>
    <w:p w:rsidR="007752D6" w:rsidRDefault="002C15D6">
      <w:pPr>
        <w:pStyle w:val="a3"/>
        <w:spacing w:line="321" w:lineRule="exact"/>
        <w:ind w:left="1260"/>
      </w:pPr>
      <w:r>
        <w:t>Измерение</w:t>
      </w:r>
      <w:r>
        <w:rPr>
          <w:spacing w:val="-9"/>
        </w:rPr>
        <w:t xml:space="preserve"> </w:t>
      </w:r>
      <w:r>
        <w:t>КПД</w:t>
      </w:r>
      <w:r>
        <w:rPr>
          <w:spacing w:val="-5"/>
        </w:rPr>
        <w:t xml:space="preserve"> </w:t>
      </w:r>
      <w:r>
        <w:t>электродвигательной</w:t>
      </w:r>
      <w:r>
        <w:rPr>
          <w:spacing w:val="-3"/>
        </w:rPr>
        <w:t xml:space="preserve"> </w:t>
      </w:r>
      <w:r>
        <w:rPr>
          <w:spacing w:val="-2"/>
        </w:rPr>
        <w:t>установки.</w:t>
      </w:r>
    </w:p>
    <w:p w:rsidR="007752D6" w:rsidRDefault="002C15D6">
      <w:pPr>
        <w:pStyle w:val="a3"/>
        <w:spacing w:before="50" w:line="273" w:lineRule="auto"/>
        <w:ind w:right="847" w:firstLine="568"/>
      </w:pPr>
      <w:r>
        <w:t>Опыты по исследованию явления электромагнитной индукции: исследование изменений значения и направления индукционного тока.</w:t>
      </w:r>
    </w:p>
    <w:p w:rsidR="007752D6" w:rsidRDefault="002C15D6">
      <w:pPr>
        <w:pStyle w:val="a3"/>
        <w:spacing w:before="6" w:line="273" w:lineRule="auto"/>
        <w:ind w:left="1260" w:right="6226"/>
      </w:pPr>
      <w:r>
        <w:t>Содержание</w:t>
      </w:r>
      <w:r>
        <w:rPr>
          <w:spacing w:val="-13"/>
        </w:rPr>
        <w:t xml:space="preserve"> </w:t>
      </w:r>
      <w:r>
        <w:t>обучения</w:t>
      </w:r>
      <w:r>
        <w:rPr>
          <w:spacing w:val="-11"/>
        </w:rPr>
        <w:t xml:space="preserve"> </w:t>
      </w:r>
      <w:r>
        <w:t>в</w:t>
      </w:r>
      <w:r>
        <w:rPr>
          <w:spacing w:val="-10"/>
        </w:rPr>
        <w:t xml:space="preserve"> </w:t>
      </w:r>
      <w:r>
        <w:t>9</w:t>
      </w:r>
      <w:r>
        <w:rPr>
          <w:spacing w:val="-10"/>
        </w:rPr>
        <w:t xml:space="preserve"> </w:t>
      </w:r>
      <w:r>
        <w:t>классе. Механические явления.</w:t>
      </w:r>
    </w:p>
    <w:p w:rsidR="007752D6" w:rsidRDefault="002C15D6">
      <w:pPr>
        <w:pStyle w:val="a3"/>
        <w:spacing w:before="6" w:line="276" w:lineRule="auto"/>
        <w:ind w:right="855" w:firstLine="568"/>
      </w:pPr>
      <w:r>
        <w:t>Механическое движение. Материальная точка. Система отсчѐта.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752D6" w:rsidRDefault="002C15D6">
      <w:pPr>
        <w:pStyle w:val="a3"/>
        <w:spacing w:line="321" w:lineRule="exact"/>
        <w:ind w:left="1260"/>
      </w:pPr>
      <w:r>
        <w:t>Ускорение.</w:t>
      </w:r>
      <w:r>
        <w:rPr>
          <w:spacing w:val="24"/>
        </w:rPr>
        <w:t xml:space="preserve"> </w:t>
      </w:r>
      <w:r>
        <w:t>Равноускоренное</w:t>
      </w:r>
      <w:r>
        <w:rPr>
          <w:spacing w:val="18"/>
        </w:rPr>
        <w:t xml:space="preserve"> </w:t>
      </w:r>
      <w:r>
        <w:t>прямолинейное</w:t>
      </w:r>
      <w:r>
        <w:rPr>
          <w:spacing w:val="19"/>
        </w:rPr>
        <w:t xml:space="preserve"> </w:t>
      </w:r>
      <w:r>
        <w:t>движение.</w:t>
      </w:r>
      <w:r>
        <w:rPr>
          <w:spacing w:val="24"/>
        </w:rPr>
        <w:t xml:space="preserve"> </w:t>
      </w:r>
      <w:r>
        <w:t>Свободное</w:t>
      </w:r>
      <w:r>
        <w:rPr>
          <w:spacing w:val="19"/>
        </w:rPr>
        <w:t xml:space="preserve"> </w:t>
      </w:r>
      <w:r>
        <w:rPr>
          <w:spacing w:val="-2"/>
        </w:rPr>
        <w:t>падение.</w:t>
      </w:r>
    </w:p>
    <w:p w:rsidR="007752D6" w:rsidRDefault="002C15D6">
      <w:pPr>
        <w:pStyle w:val="a3"/>
        <w:spacing w:before="50"/>
      </w:pPr>
      <w:r>
        <w:t>Опыты</w:t>
      </w:r>
      <w:r>
        <w:rPr>
          <w:spacing w:val="1"/>
        </w:rPr>
        <w:t xml:space="preserve"> </w:t>
      </w:r>
      <w:r>
        <w:rPr>
          <w:spacing w:val="-2"/>
        </w:rPr>
        <w:t>Галилея.</w:t>
      </w:r>
    </w:p>
    <w:p w:rsidR="007752D6" w:rsidRDefault="002C15D6">
      <w:pPr>
        <w:pStyle w:val="a3"/>
        <w:spacing w:before="46"/>
        <w:ind w:left="1260"/>
      </w:pPr>
      <w:r>
        <w:t>Равномерное</w:t>
      </w:r>
      <w:r>
        <w:rPr>
          <w:spacing w:val="33"/>
        </w:rPr>
        <w:t xml:space="preserve">  </w:t>
      </w:r>
      <w:r>
        <w:t>движение</w:t>
      </w:r>
      <w:r>
        <w:rPr>
          <w:spacing w:val="34"/>
        </w:rPr>
        <w:t xml:space="preserve">  </w:t>
      </w:r>
      <w:r>
        <w:t>по</w:t>
      </w:r>
      <w:r>
        <w:rPr>
          <w:spacing w:val="36"/>
        </w:rPr>
        <w:t xml:space="preserve">  </w:t>
      </w:r>
      <w:r>
        <w:t>окружности.</w:t>
      </w:r>
      <w:r>
        <w:rPr>
          <w:spacing w:val="37"/>
        </w:rPr>
        <w:t xml:space="preserve">  </w:t>
      </w:r>
      <w:r>
        <w:t>Период</w:t>
      </w:r>
      <w:r>
        <w:rPr>
          <w:spacing w:val="36"/>
        </w:rPr>
        <w:t xml:space="preserve">  </w:t>
      </w:r>
      <w:r>
        <w:t>и</w:t>
      </w:r>
      <w:r>
        <w:rPr>
          <w:spacing w:val="35"/>
        </w:rPr>
        <w:t xml:space="preserve">  </w:t>
      </w:r>
      <w:r>
        <w:t>частота</w:t>
      </w:r>
      <w:r>
        <w:rPr>
          <w:spacing w:val="36"/>
        </w:rPr>
        <w:t xml:space="preserve">  </w:t>
      </w:r>
      <w:r>
        <w:rPr>
          <w:spacing w:val="-2"/>
        </w:rPr>
        <w:t>обращения.</w:t>
      </w:r>
    </w:p>
    <w:p w:rsidR="007752D6" w:rsidRDefault="002C15D6">
      <w:pPr>
        <w:pStyle w:val="a3"/>
        <w:spacing w:before="50"/>
      </w:pPr>
      <w:r>
        <w:t>Линейная</w:t>
      </w:r>
      <w:r>
        <w:rPr>
          <w:spacing w:val="-8"/>
        </w:rPr>
        <w:t xml:space="preserve"> </w:t>
      </w:r>
      <w:r>
        <w:t>и</w:t>
      </w:r>
      <w:r>
        <w:rPr>
          <w:spacing w:val="-3"/>
        </w:rPr>
        <w:t xml:space="preserve"> </w:t>
      </w:r>
      <w:r>
        <w:t>угловая</w:t>
      </w:r>
      <w:r>
        <w:rPr>
          <w:spacing w:val="-5"/>
        </w:rPr>
        <w:t xml:space="preserve"> </w:t>
      </w:r>
      <w:r>
        <w:t>скорости.</w:t>
      </w:r>
      <w:r>
        <w:rPr>
          <w:spacing w:val="-3"/>
        </w:rPr>
        <w:t xml:space="preserve"> </w:t>
      </w:r>
      <w:r>
        <w:t>Центростремительное</w:t>
      </w:r>
      <w:r>
        <w:rPr>
          <w:spacing w:val="-4"/>
        </w:rPr>
        <w:t xml:space="preserve"> </w:t>
      </w:r>
      <w:r>
        <w:rPr>
          <w:spacing w:val="-2"/>
        </w:rPr>
        <w:t>ускорение.</w:t>
      </w:r>
    </w:p>
    <w:p w:rsidR="007752D6" w:rsidRDefault="002C15D6">
      <w:pPr>
        <w:pStyle w:val="a3"/>
        <w:spacing w:before="50"/>
        <w:ind w:left="1260"/>
      </w:pPr>
      <w:r>
        <w:t>Первый</w:t>
      </w:r>
      <w:r>
        <w:rPr>
          <w:spacing w:val="49"/>
          <w:w w:val="150"/>
        </w:rPr>
        <w:t xml:space="preserve"> </w:t>
      </w:r>
      <w:r>
        <w:t>закон</w:t>
      </w:r>
      <w:r>
        <w:rPr>
          <w:spacing w:val="46"/>
          <w:w w:val="150"/>
        </w:rPr>
        <w:t xml:space="preserve"> </w:t>
      </w:r>
      <w:r>
        <w:t>Ньютона.</w:t>
      </w:r>
      <w:r>
        <w:rPr>
          <w:spacing w:val="53"/>
          <w:w w:val="150"/>
        </w:rPr>
        <w:t xml:space="preserve"> </w:t>
      </w:r>
      <w:r>
        <w:t>Второй</w:t>
      </w:r>
      <w:r>
        <w:rPr>
          <w:spacing w:val="46"/>
          <w:w w:val="150"/>
        </w:rPr>
        <w:t xml:space="preserve"> </w:t>
      </w:r>
      <w:r>
        <w:t>закон</w:t>
      </w:r>
      <w:r>
        <w:rPr>
          <w:spacing w:val="49"/>
          <w:w w:val="150"/>
        </w:rPr>
        <w:t xml:space="preserve"> </w:t>
      </w:r>
      <w:r>
        <w:t>Ньютона.</w:t>
      </w:r>
      <w:r>
        <w:rPr>
          <w:spacing w:val="53"/>
          <w:w w:val="150"/>
        </w:rPr>
        <w:t xml:space="preserve"> </w:t>
      </w:r>
      <w:r>
        <w:t>Третий</w:t>
      </w:r>
      <w:r>
        <w:rPr>
          <w:spacing w:val="46"/>
          <w:w w:val="150"/>
        </w:rPr>
        <w:t xml:space="preserve"> </w:t>
      </w:r>
      <w:r>
        <w:t>закон</w:t>
      </w:r>
      <w:r>
        <w:rPr>
          <w:spacing w:val="46"/>
          <w:w w:val="150"/>
        </w:rPr>
        <w:t xml:space="preserve"> </w:t>
      </w:r>
      <w:r>
        <w:rPr>
          <w:spacing w:val="-2"/>
        </w:rPr>
        <w:t>Ньютона.</w:t>
      </w:r>
    </w:p>
    <w:p w:rsidR="007752D6" w:rsidRDefault="002C15D6">
      <w:pPr>
        <w:pStyle w:val="a3"/>
        <w:spacing w:before="46"/>
      </w:pPr>
      <w:r>
        <w:t>Принцип</w:t>
      </w:r>
      <w:r>
        <w:rPr>
          <w:spacing w:val="-7"/>
        </w:rPr>
        <w:t xml:space="preserve"> </w:t>
      </w:r>
      <w:r>
        <w:t>суперпозиции</w:t>
      </w:r>
      <w:r>
        <w:rPr>
          <w:spacing w:val="-7"/>
        </w:rPr>
        <w:t xml:space="preserve"> </w:t>
      </w:r>
      <w:r>
        <w:rPr>
          <w:spacing w:val="-4"/>
        </w:rPr>
        <w:t>сил.</w:t>
      </w:r>
    </w:p>
    <w:p w:rsidR="007752D6" w:rsidRDefault="002C15D6">
      <w:pPr>
        <w:pStyle w:val="a3"/>
        <w:spacing w:before="51" w:line="273" w:lineRule="auto"/>
        <w:ind w:right="858" w:firstLine="568"/>
      </w:pPr>
      <w:r>
        <w:t>Сила упругости. Закон Гука. Сила трения: сила трения скольжения, сила трения покоя, другие виды трения.</w:t>
      </w:r>
    </w:p>
    <w:p w:rsidR="007752D6" w:rsidRDefault="002C15D6">
      <w:pPr>
        <w:pStyle w:val="a3"/>
        <w:spacing w:before="6" w:line="276" w:lineRule="auto"/>
        <w:ind w:right="858" w:firstLine="568"/>
      </w:pPr>
      <w: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w:t>
      </w:r>
      <w:r>
        <w:rPr>
          <w:spacing w:val="-2"/>
        </w:rPr>
        <w:t>перегрузки.</w:t>
      </w:r>
    </w:p>
    <w:p w:rsidR="007752D6" w:rsidRDefault="002C15D6">
      <w:pPr>
        <w:pStyle w:val="a3"/>
        <w:spacing w:before="1" w:line="273" w:lineRule="auto"/>
        <w:ind w:left="1260" w:right="859"/>
      </w:pPr>
      <w:r>
        <w:t>Равновесие материальной точки. Абсолютно твѐрдое тело. Равновесие твѐрдого тела с закреплѐнной осью вращения. Момент силы. Центр тяжести.</w:t>
      </w:r>
    </w:p>
    <w:p w:rsidR="007752D6" w:rsidRDefault="002C15D6">
      <w:pPr>
        <w:pStyle w:val="a3"/>
        <w:spacing w:before="6" w:line="273" w:lineRule="auto"/>
        <w:ind w:right="859" w:firstLine="568"/>
      </w:pPr>
      <w:r>
        <w:t>Импульс тела. Изменение импульса. Импульс силы. Закон сохранения импульса. Реактивное движение.</w:t>
      </w:r>
    </w:p>
    <w:p w:rsidR="007752D6" w:rsidRDefault="002C15D6">
      <w:pPr>
        <w:pStyle w:val="a3"/>
        <w:spacing w:before="6" w:line="276" w:lineRule="auto"/>
        <w:ind w:right="851" w:firstLine="568"/>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w:t>
      </w:r>
      <w:r>
        <w:rPr>
          <w:spacing w:val="-2"/>
        </w:rPr>
        <w:t>энергии.</w:t>
      </w:r>
    </w:p>
    <w:p w:rsidR="007752D6" w:rsidRDefault="002C15D6">
      <w:pPr>
        <w:pStyle w:val="a3"/>
        <w:spacing w:before="1"/>
        <w:ind w:left="1260"/>
        <w:jc w:val="left"/>
      </w:pPr>
      <w:r>
        <w:rPr>
          <w:spacing w:val="-2"/>
        </w:rPr>
        <w:t>Демонстрации.</w:t>
      </w:r>
    </w:p>
    <w:p w:rsidR="007752D6" w:rsidRDefault="002C15D6">
      <w:pPr>
        <w:pStyle w:val="a3"/>
        <w:spacing w:before="46"/>
        <w:ind w:left="1260"/>
        <w:jc w:val="left"/>
      </w:pPr>
      <w:r>
        <w:t>Наблюдение</w:t>
      </w:r>
      <w:r>
        <w:rPr>
          <w:spacing w:val="-10"/>
        </w:rPr>
        <w:t xml:space="preserve"> </w:t>
      </w:r>
      <w:r>
        <w:t>механического</w:t>
      </w:r>
      <w:r>
        <w:rPr>
          <w:spacing w:val="-7"/>
        </w:rPr>
        <w:t xml:space="preserve"> </w:t>
      </w:r>
      <w:r>
        <w:t>движения</w:t>
      </w:r>
      <w:r>
        <w:rPr>
          <w:spacing w:val="-4"/>
        </w:rPr>
        <w:t xml:space="preserve"> </w:t>
      </w:r>
      <w:r>
        <w:t>тела относительно</w:t>
      </w:r>
      <w:r>
        <w:rPr>
          <w:spacing w:val="-7"/>
        </w:rPr>
        <w:t xml:space="preserve"> </w:t>
      </w:r>
      <w:r>
        <w:t>разных</w:t>
      </w:r>
      <w:r>
        <w:rPr>
          <w:spacing w:val="-3"/>
        </w:rPr>
        <w:t xml:space="preserve"> </w:t>
      </w:r>
      <w:r>
        <w:t>тел</w:t>
      </w:r>
      <w:r>
        <w:rPr>
          <w:spacing w:val="-3"/>
        </w:rPr>
        <w:t xml:space="preserve"> </w:t>
      </w:r>
      <w:r>
        <w:rPr>
          <w:spacing w:val="-2"/>
        </w:rPr>
        <w:t>отсчѐта.</w:t>
      </w:r>
    </w:p>
    <w:p w:rsidR="007752D6" w:rsidRDefault="002C15D6">
      <w:pPr>
        <w:pStyle w:val="a3"/>
        <w:spacing w:before="50" w:line="273" w:lineRule="auto"/>
        <w:ind w:right="853" w:firstLine="568"/>
        <w:jc w:val="left"/>
      </w:pPr>
      <w:r>
        <w:t>Сравнение путей и траекторий движения одного и того</w:t>
      </w:r>
      <w:r>
        <w:rPr>
          <w:spacing w:val="-2"/>
        </w:rPr>
        <w:t xml:space="preserve"> </w:t>
      </w:r>
      <w:r>
        <w:t>же тела относительно разных тел отсчѐта.</w:t>
      </w:r>
    </w:p>
    <w:p w:rsidR="007752D6" w:rsidRDefault="002C15D6">
      <w:pPr>
        <w:pStyle w:val="a3"/>
        <w:spacing w:before="7" w:line="273" w:lineRule="auto"/>
        <w:ind w:left="1260" w:right="2597"/>
        <w:jc w:val="left"/>
      </w:pPr>
      <w:r>
        <w:t>Измерение</w:t>
      </w:r>
      <w:r>
        <w:rPr>
          <w:spacing w:val="-11"/>
        </w:rPr>
        <w:t xml:space="preserve"> </w:t>
      </w:r>
      <w:r>
        <w:t>скорости</w:t>
      </w:r>
      <w:r>
        <w:rPr>
          <w:spacing w:val="-9"/>
        </w:rPr>
        <w:t xml:space="preserve"> </w:t>
      </w:r>
      <w:r>
        <w:t>и</w:t>
      </w:r>
      <w:r>
        <w:rPr>
          <w:spacing w:val="-6"/>
        </w:rPr>
        <w:t xml:space="preserve"> </w:t>
      </w:r>
      <w:r>
        <w:t>ускорения</w:t>
      </w:r>
      <w:r>
        <w:rPr>
          <w:spacing w:val="-4"/>
        </w:rPr>
        <w:t xml:space="preserve"> </w:t>
      </w:r>
      <w:r>
        <w:t>прямолинейного</w:t>
      </w:r>
      <w:r>
        <w:rPr>
          <w:spacing w:val="-6"/>
        </w:rPr>
        <w:t xml:space="preserve"> </w:t>
      </w:r>
      <w:r>
        <w:t>движения. Исследование признаков равноускоренного движения.</w:t>
      </w:r>
    </w:p>
    <w:p w:rsidR="007752D6" w:rsidRDefault="002C15D6">
      <w:pPr>
        <w:pStyle w:val="a3"/>
        <w:spacing w:before="6"/>
        <w:ind w:left="1260"/>
        <w:jc w:val="left"/>
      </w:pPr>
      <w:r>
        <w:t>Наблюдение</w:t>
      </w:r>
      <w:r>
        <w:rPr>
          <w:spacing w:val="-7"/>
        </w:rPr>
        <w:t xml:space="preserve"> </w:t>
      </w:r>
      <w:r>
        <w:t>движения</w:t>
      </w:r>
      <w:r>
        <w:rPr>
          <w:spacing w:val="-4"/>
        </w:rPr>
        <w:t xml:space="preserve"> </w:t>
      </w:r>
      <w:r>
        <w:t>тела</w:t>
      </w:r>
      <w:r>
        <w:rPr>
          <w:spacing w:val="-3"/>
        </w:rPr>
        <w:t xml:space="preserve"> </w:t>
      </w:r>
      <w:r>
        <w:t>по</w:t>
      </w:r>
      <w:r>
        <w:rPr>
          <w:spacing w:val="-2"/>
        </w:rPr>
        <w:t xml:space="preserve"> окружности.</w:t>
      </w:r>
    </w:p>
    <w:p w:rsidR="007752D6" w:rsidRDefault="007752D6">
      <w:pPr>
        <w:sectPr w:rsidR="007752D6">
          <w:pgSz w:w="11910" w:h="16840"/>
          <w:pgMar w:top="1040" w:right="0" w:bottom="280" w:left="440" w:header="720" w:footer="720" w:gutter="0"/>
          <w:cols w:space="720"/>
        </w:sectPr>
      </w:pPr>
    </w:p>
    <w:p w:rsidR="007752D6" w:rsidRDefault="002C15D6">
      <w:pPr>
        <w:pStyle w:val="a3"/>
        <w:tabs>
          <w:tab w:val="left" w:pos="2995"/>
          <w:tab w:val="left" w:pos="4906"/>
          <w:tab w:val="left" w:pos="6182"/>
          <w:tab w:val="left" w:pos="8173"/>
          <w:tab w:val="left" w:pos="8536"/>
          <w:tab w:val="left" w:pos="9716"/>
        </w:tabs>
        <w:spacing w:before="67"/>
        <w:ind w:left="1260"/>
        <w:jc w:val="left"/>
      </w:pPr>
      <w:r>
        <w:rPr>
          <w:spacing w:val="-2"/>
        </w:rPr>
        <w:lastRenderedPageBreak/>
        <w:t>Наблюдение</w:t>
      </w:r>
      <w:r>
        <w:tab/>
      </w:r>
      <w:r>
        <w:rPr>
          <w:spacing w:val="-2"/>
        </w:rPr>
        <w:t>механических</w:t>
      </w:r>
      <w:r>
        <w:tab/>
      </w:r>
      <w:r>
        <w:rPr>
          <w:spacing w:val="-2"/>
        </w:rPr>
        <w:t>явлений,</w:t>
      </w:r>
      <w:r>
        <w:tab/>
      </w:r>
      <w:r>
        <w:rPr>
          <w:spacing w:val="-2"/>
        </w:rPr>
        <w:t>происходящих</w:t>
      </w:r>
      <w:r>
        <w:tab/>
      </w:r>
      <w:r>
        <w:rPr>
          <w:spacing w:val="-10"/>
        </w:rPr>
        <w:t>в</w:t>
      </w:r>
      <w:r>
        <w:tab/>
      </w:r>
      <w:r>
        <w:rPr>
          <w:spacing w:val="-2"/>
        </w:rPr>
        <w:t>системе</w:t>
      </w:r>
      <w:r>
        <w:tab/>
      </w:r>
      <w:r>
        <w:rPr>
          <w:spacing w:val="-2"/>
        </w:rPr>
        <w:t>отсчѐта</w:t>
      </w:r>
    </w:p>
    <w:p w:rsidR="007752D6" w:rsidRDefault="002C15D6">
      <w:pPr>
        <w:pStyle w:val="a3"/>
        <w:spacing w:before="50" w:line="276" w:lineRule="auto"/>
        <w:ind w:right="853"/>
        <w:jc w:val="left"/>
      </w:pPr>
      <w:r>
        <w:t>«Тележка» при</w:t>
      </w:r>
      <w:r>
        <w:rPr>
          <w:spacing w:val="35"/>
        </w:rPr>
        <w:t xml:space="preserve"> </w:t>
      </w:r>
      <w:r>
        <w:t>еѐ равномерном</w:t>
      </w:r>
      <w:r>
        <w:rPr>
          <w:spacing w:val="39"/>
        </w:rPr>
        <w:t xml:space="preserve"> </w:t>
      </w:r>
      <w:r>
        <w:t>и</w:t>
      </w:r>
      <w:r>
        <w:rPr>
          <w:spacing w:val="35"/>
        </w:rPr>
        <w:t xml:space="preserve"> </w:t>
      </w:r>
      <w:r>
        <w:t>ускоренном</w:t>
      </w:r>
      <w:r>
        <w:rPr>
          <w:spacing w:val="35"/>
        </w:rPr>
        <w:t xml:space="preserve"> </w:t>
      </w:r>
      <w:r>
        <w:t>движении</w:t>
      </w:r>
      <w:r>
        <w:rPr>
          <w:spacing w:val="35"/>
        </w:rPr>
        <w:t xml:space="preserve"> </w:t>
      </w:r>
      <w:r>
        <w:t xml:space="preserve">относительно кабинета </w:t>
      </w:r>
      <w:r>
        <w:rPr>
          <w:spacing w:val="-2"/>
        </w:rPr>
        <w:t>физики.</w:t>
      </w:r>
    </w:p>
    <w:p w:rsidR="007752D6" w:rsidRDefault="002C15D6">
      <w:pPr>
        <w:pStyle w:val="a3"/>
        <w:spacing w:line="276" w:lineRule="auto"/>
        <w:ind w:left="1260" w:right="853"/>
        <w:jc w:val="left"/>
      </w:pPr>
      <w:r>
        <w:t>Зависимость ускорения</w:t>
      </w:r>
      <w:r>
        <w:rPr>
          <w:spacing w:val="-6"/>
        </w:rPr>
        <w:t xml:space="preserve"> </w:t>
      </w:r>
      <w:r>
        <w:t>тела</w:t>
      </w:r>
      <w:r>
        <w:rPr>
          <w:spacing w:val="-5"/>
        </w:rPr>
        <w:t xml:space="preserve"> </w:t>
      </w:r>
      <w:r>
        <w:t>от</w:t>
      </w:r>
      <w:r>
        <w:rPr>
          <w:spacing w:val="-3"/>
        </w:rPr>
        <w:t xml:space="preserve"> </w:t>
      </w:r>
      <w:r>
        <w:t>массы</w:t>
      </w:r>
      <w:r>
        <w:rPr>
          <w:spacing w:val="-5"/>
        </w:rPr>
        <w:t xml:space="preserve"> </w:t>
      </w:r>
      <w:r>
        <w:t>тела</w:t>
      </w:r>
      <w:r>
        <w:rPr>
          <w:spacing w:val="-5"/>
        </w:rPr>
        <w:t xml:space="preserve"> </w:t>
      </w:r>
      <w:r>
        <w:t>и</w:t>
      </w:r>
      <w:r>
        <w:rPr>
          <w:spacing w:val="-6"/>
        </w:rPr>
        <w:t xml:space="preserve"> </w:t>
      </w:r>
      <w:r>
        <w:t>действующей</w:t>
      </w:r>
      <w:r>
        <w:rPr>
          <w:spacing w:val="-6"/>
        </w:rPr>
        <w:t xml:space="preserve"> </w:t>
      </w:r>
      <w:r>
        <w:t>на</w:t>
      </w:r>
      <w:r>
        <w:rPr>
          <w:spacing w:val="-5"/>
        </w:rPr>
        <w:t xml:space="preserve"> </w:t>
      </w:r>
      <w:r>
        <w:t>него</w:t>
      </w:r>
      <w:r>
        <w:rPr>
          <w:spacing w:val="-5"/>
        </w:rPr>
        <w:t xml:space="preserve"> </w:t>
      </w:r>
      <w:r>
        <w:t>силы. Наблюдение равенства сил при взаимодействии тел.</w:t>
      </w:r>
    </w:p>
    <w:p w:rsidR="007752D6" w:rsidRDefault="002C15D6">
      <w:pPr>
        <w:pStyle w:val="a3"/>
        <w:spacing w:line="278" w:lineRule="auto"/>
        <w:ind w:left="1260" w:right="4168"/>
        <w:jc w:val="left"/>
      </w:pPr>
      <w:r>
        <w:t>Изменение</w:t>
      </w:r>
      <w:r>
        <w:rPr>
          <w:spacing w:val="-12"/>
        </w:rPr>
        <w:t xml:space="preserve"> </w:t>
      </w:r>
      <w:r>
        <w:t>веса</w:t>
      </w:r>
      <w:r>
        <w:rPr>
          <w:spacing w:val="-8"/>
        </w:rPr>
        <w:t xml:space="preserve"> </w:t>
      </w:r>
      <w:r>
        <w:t>тела</w:t>
      </w:r>
      <w:r>
        <w:rPr>
          <w:spacing w:val="-8"/>
        </w:rPr>
        <w:t xml:space="preserve"> </w:t>
      </w:r>
      <w:r>
        <w:t>при</w:t>
      </w:r>
      <w:r>
        <w:rPr>
          <w:spacing w:val="-6"/>
        </w:rPr>
        <w:t xml:space="preserve"> </w:t>
      </w:r>
      <w:r>
        <w:t>ускоренном</w:t>
      </w:r>
      <w:r>
        <w:rPr>
          <w:spacing w:val="-9"/>
        </w:rPr>
        <w:t xml:space="preserve"> </w:t>
      </w:r>
      <w:r>
        <w:t>движении. Передача импульса при взаимодействии тел.</w:t>
      </w:r>
    </w:p>
    <w:p w:rsidR="007752D6" w:rsidRDefault="002C15D6">
      <w:pPr>
        <w:pStyle w:val="a3"/>
        <w:spacing w:line="278" w:lineRule="auto"/>
        <w:ind w:left="1260" w:right="2812"/>
        <w:jc w:val="left"/>
      </w:pPr>
      <w:r>
        <w:t>Преобразования энергии при взаимодействии тел. Сохранение</w:t>
      </w:r>
      <w:r>
        <w:rPr>
          <w:spacing w:val="-12"/>
        </w:rPr>
        <w:t xml:space="preserve"> </w:t>
      </w:r>
      <w:r>
        <w:t>импульса</w:t>
      </w:r>
      <w:r>
        <w:rPr>
          <w:spacing w:val="-9"/>
        </w:rPr>
        <w:t xml:space="preserve"> </w:t>
      </w:r>
      <w:r>
        <w:t>при</w:t>
      </w:r>
      <w:r>
        <w:rPr>
          <w:spacing w:val="-11"/>
        </w:rPr>
        <w:t xml:space="preserve"> </w:t>
      </w:r>
      <w:r>
        <w:t>неупругом</w:t>
      </w:r>
      <w:r>
        <w:rPr>
          <w:spacing w:val="-10"/>
        </w:rPr>
        <w:t xml:space="preserve"> </w:t>
      </w:r>
      <w:r>
        <w:t>взаимодействии.</w:t>
      </w:r>
    </w:p>
    <w:p w:rsidR="007752D6" w:rsidRDefault="002C15D6">
      <w:pPr>
        <w:pStyle w:val="a3"/>
        <w:spacing w:line="273" w:lineRule="auto"/>
        <w:ind w:left="1260" w:right="1759"/>
        <w:jc w:val="left"/>
      </w:pPr>
      <w:r>
        <w:t>Сохранение</w:t>
      </w:r>
      <w:r>
        <w:rPr>
          <w:spacing w:val="-11"/>
        </w:rPr>
        <w:t xml:space="preserve"> </w:t>
      </w:r>
      <w:r>
        <w:t>импульса</w:t>
      </w:r>
      <w:r>
        <w:rPr>
          <w:spacing w:val="-8"/>
        </w:rPr>
        <w:t xml:space="preserve"> </w:t>
      </w:r>
      <w:r>
        <w:t>при</w:t>
      </w:r>
      <w:r>
        <w:rPr>
          <w:spacing w:val="-10"/>
        </w:rPr>
        <w:t xml:space="preserve"> </w:t>
      </w:r>
      <w:r>
        <w:t>абсолютно</w:t>
      </w:r>
      <w:r>
        <w:rPr>
          <w:spacing w:val="-8"/>
        </w:rPr>
        <w:t xml:space="preserve"> </w:t>
      </w:r>
      <w:r>
        <w:t>упругом</w:t>
      </w:r>
      <w:r>
        <w:rPr>
          <w:spacing w:val="-9"/>
        </w:rPr>
        <w:t xml:space="preserve"> </w:t>
      </w:r>
      <w:r>
        <w:t>взаимодействии. Наблюдение реактивного движения.</w:t>
      </w:r>
    </w:p>
    <w:p w:rsidR="007752D6" w:rsidRDefault="002C15D6">
      <w:pPr>
        <w:pStyle w:val="a3"/>
        <w:ind w:left="1260"/>
        <w:jc w:val="left"/>
      </w:pPr>
      <w:r>
        <w:t>Сохранение</w:t>
      </w:r>
      <w:r>
        <w:rPr>
          <w:spacing w:val="-11"/>
        </w:rPr>
        <w:t xml:space="preserve"> </w:t>
      </w:r>
      <w:r>
        <w:t>механической</w:t>
      </w:r>
      <w:r>
        <w:rPr>
          <w:spacing w:val="-7"/>
        </w:rPr>
        <w:t xml:space="preserve"> </w:t>
      </w:r>
      <w:r>
        <w:t>энергии</w:t>
      </w:r>
      <w:r>
        <w:rPr>
          <w:spacing w:val="-7"/>
        </w:rPr>
        <w:t xml:space="preserve"> </w:t>
      </w:r>
      <w:r>
        <w:t>при</w:t>
      </w:r>
      <w:r>
        <w:rPr>
          <w:spacing w:val="-7"/>
        </w:rPr>
        <w:t xml:space="preserve"> </w:t>
      </w:r>
      <w:r>
        <w:t>свободном</w:t>
      </w:r>
      <w:r>
        <w:rPr>
          <w:spacing w:val="-5"/>
        </w:rPr>
        <w:t xml:space="preserve"> </w:t>
      </w:r>
      <w:r>
        <w:rPr>
          <w:spacing w:val="-2"/>
        </w:rPr>
        <w:t>падении.</w:t>
      </w:r>
    </w:p>
    <w:p w:rsidR="007752D6" w:rsidRDefault="002C15D6">
      <w:pPr>
        <w:pStyle w:val="a3"/>
        <w:spacing w:before="42" w:line="278" w:lineRule="auto"/>
        <w:ind w:right="858" w:firstLine="568"/>
      </w:pPr>
      <w:r>
        <w:t xml:space="preserve">Сохранение механической энергии при движении тела под действием </w:t>
      </w:r>
      <w:r>
        <w:rPr>
          <w:spacing w:val="-2"/>
        </w:rPr>
        <w:t>пружины.</w:t>
      </w:r>
    </w:p>
    <w:p w:rsidR="007752D6" w:rsidRDefault="002C15D6">
      <w:pPr>
        <w:pStyle w:val="a3"/>
        <w:spacing w:line="315" w:lineRule="exact"/>
        <w:ind w:left="1260"/>
      </w:pPr>
      <w:r>
        <w:t>Лабораторные</w:t>
      </w:r>
      <w:r>
        <w:rPr>
          <w:spacing w:val="-5"/>
        </w:rPr>
        <w:t xml:space="preserve"> </w:t>
      </w:r>
      <w:r>
        <w:t>работы и</w:t>
      </w:r>
      <w:r>
        <w:rPr>
          <w:spacing w:val="-2"/>
        </w:rPr>
        <w:t xml:space="preserve"> опыты.</w:t>
      </w:r>
    </w:p>
    <w:p w:rsidR="007752D6" w:rsidRDefault="002C15D6">
      <w:pPr>
        <w:pStyle w:val="a3"/>
        <w:spacing w:before="50" w:line="276" w:lineRule="auto"/>
        <w:ind w:right="859" w:firstLine="568"/>
      </w:pPr>
      <w:r>
        <w:t>Конструирование тракта для разгона и дальнейшего равномерного движения шарика или тележки.</w:t>
      </w:r>
    </w:p>
    <w:p w:rsidR="007752D6" w:rsidRDefault="002C15D6">
      <w:pPr>
        <w:pStyle w:val="a3"/>
        <w:spacing w:line="278" w:lineRule="auto"/>
        <w:ind w:right="856" w:firstLine="568"/>
      </w:pPr>
      <w:r>
        <w:t>Определение средней скорости скольжения бруска или движения шарика по наклонной плоскости.</w:t>
      </w:r>
    </w:p>
    <w:p w:rsidR="007752D6" w:rsidRDefault="002C15D6">
      <w:pPr>
        <w:pStyle w:val="a3"/>
        <w:spacing w:line="278" w:lineRule="auto"/>
        <w:ind w:right="851" w:firstLine="568"/>
      </w:pPr>
      <w:r>
        <w:t xml:space="preserve">Определение ускорения тела при равноускоренном движении по наклонной </w:t>
      </w:r>
      <w:r>
        <w:rPr>
          <w:spacing w:val="-2"/>
        </w:rPr>
        <w:t>плоскости.</w:t>
      </w:r>
    </w:p>
    <w:p w:rsidR="007752D6" w:rsidRDefault="002C15D6">
      <w:pPr>
        <w:pStyle w:val="a3"/>
        <w:spacing w:line="278" w:lineRule="auto"/>
        <w:ind w:right="858" w:firstLine="568"/>
      </w:pPr>
      <w:r>
        <w:t>Исследование зависимости пути от времени при равноускоренном движении без начальной скорости.</w:t>
      </w:r>
    </w:p>
    <w:p w:rsidR="007752D6" w:rsidRDefault="002C15D6">
      <w:pPr>
        <w:pStyle w:val="a3"/>
        <w:spacing w:line="276" w:lineRule="auto"/>
        <w:ind w:right="847" w:firstLine="568"/>
      </w:pPr>
      <w:r>
        <w:t>Проверка гипотезы: если при равноускоренном движении без начальной скорости пути относятся как ряд нечѐтных чисел, то соответствующие промежутки времени одинаковы.</w:t>
      </w:r>
    </w:p>
    <w:p w:rsidR="007752D6" w:rsidRDefault="002C15D6">
      <w:pPr>
        <w:pStyle w:val="a3"/>
        <w:spacing w:line="278" w:lineRule="auto"/>
        <w:ind w:right="855" w:firstLine="568"/>
      </w:pPr>
      <w:r>
        <w:t xml:space="preserve">Исследование зависимости силы трения скольжения от силы нормального </w:t>
      </w:r>
      <w:r>
        <w:rPr>
          <w:spacing w:val="-2"/>
        </w:rPr>
        <w:t>давления.</w:t>
      </w:r>
    </w:p>
    <w:p w:rsidR="007752D6" w:rsidRDefault="002C15D6">
      <w:pPr>
        <w:pStyle w:val="a3"/>
        <w:spacing w:line="278" w:lineRule="auto"/>
        <w:ind w:left="1260" w:right="4402"/>
      </w:pPr>
      <w:r>
        <w:t>Определение</w:t>
      </w:r>
      <w:r>
        <w:rPr>
          <w:spacing w:val="-16"/>
        </w:rPr>
        <w:t xml:space="preserve"> </w:t>
      </w:r>
      <w:r>
        <w:t>коэффициента</w:t>
      </w:r>
      <w:r>
        <w:rPr>
          <w:spacing w:val="-13"/>
        </w:rPr>
        <w:t xml:space="preserve"> </w:t>
      </w:r>
      <w:r>
        <w:t>трения</w:t>
      </w:r>
      <w:r>
        <w:rPr>
          <w:spacing w:val="-14"/>
        </w:rPr>
        <w:t xml:space="preserve"> </w:t>
      </w:r>
      <w:r>
        <w:t>скольжения. Определение жѐсткости пружины.</w:t>
      </w:r>
    </w:p>
    <w:p w:rsidR="007752D6" w:rsidRDefault="002C15D6">
      <w:pPr>
        <w:pStyle w:val="a3"/>
        <w:spacing w:line="273" w:lineRule="auto"/>
        <w:ind w:right="856" w:firstLine="568"/>
      </w:pPr>
      <w:r>
        <w:t>Определение работы силы трения при равномерном движении тела по горизонтальной поверхности.</w:t>
      </w:r>
    </w:p>
    <w:p w:rsidR="007752D6" w:rsidRDefault="002C15D6">
      <w:pPr>
        <w:pStyle w:val="a3"/>
        <w:spacing w:line="273" w:lineRule="auto"/>
        <w:ind w:right="858" w:firstLine="568"/>
      </w:pPr>
      <w:r>
        <w:t>Определение работы силы упругости при подъѐме груза с использованием неподвижного и подвижного блоков.</w:t>
      </w:r>
    </w:p>
    <w:p w:rsidR="007752D6" w:rsidRDefault="002C15D6">
      <w:pPr>
        <w:pStyle w:val="a3"/>
        <w:spacing w:line="273" w:lineRule="auto"/>
        <w:ind w:left="1260" w:right="5683"/>
      </w:pPr>
      <w:r>
        <w:t>Изучение</w:t>
      </w:r>
      <w:r>
        <w:rPr>
          <w:spacing w:val="-16"/>
        </w:rPr>
        <w:t xml:space="preserve"> </w:t>
      </w:r>
      <w:r>
        <w:t>закона</w:t>
      </w:r>
      <w:r>
        <w:rPr>
          <w:spacing w:val="-12"/>
        </w:rPr>
        <w:t xml:space="preserve"> </w:t>
      </w:r>
      <w:r>
        <w:t>сохранения</w:t>
      </w:r>
      <w:r>
        <w:rPr>
          <w:spacing w:val="-13"/>
        </w:rPr>
        <w:t xml:space="preserve"> </w:t>
      </w:r>
      <w:r>
        <w:t>энергии. Механические колебания и волны.</w:t>
      </w:r>
    </w:p>
    <w:p w:rsidR="007752D6" w:rsidRDefault="002C15D6">
      <w:pPr>
        <w:pStyle w:val="a3"/>
        <w:spacing w:line="276" w:lineRule="auto"/>
        <w:ind w:right="853" w:firstLine="568"/>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7" w:firstLine="568"/>
      </w:pPr>
      <w:r>
        <w:lastRenderedPageBreak/>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еѐ распространения. Механические волны в твѐрдом теле, сейсмические волны.</w:t>
      </w:r>
    </w:p>
    <w:p w:rsidR="007752D6" w:rsidRDefault="002C15D6">
      <w:pPr>
        <w:pStyle w:val="a3"/>
        <w:spacing w:before="3" w:line="273" w:lineRule="auto"/>
        <w:ind w:right="858" w:firstLine="568"/>
      </w:pPr>
      <w:r>
        <w:t xml:space="preserve">Звук. Громкость звука и высота тона. Отражение звука. Инфразвук и </w:t>
      </w:r>
      <w:r>
        <w:rPr>
          <w:spacing w:val="-2"/>
        </w:rPr>
        <w:t>ультразвук.</w:t>
      </w:r>
    </w:p>
    <w:p w:rsidR="007752D6" w:rsidRDefault="002C15D6">
      <w:pPr>
        <w:pStyle w:val="a3"/>
        <w:spacing w:before="6"/>
        <w:ind w:left="1260"/>
        <w:jc w:val="left"/>
      </w:pPr>
      <w:r>
        <w:rPr>
          <w:spacing w:val="-2"/>
        </w:rPr>
        <w:t>Демонстрации.</w:t>
      </w:r>
    </w:p>
    <w:p w:rsidR="007752D6" w:rsidRDefault="002C15D6">
      <w:pPr>
        <w:pStyle w:val="a3"/>
        <w:spacing w:before="46" w:line="278" w:lineRule="auto"/>
        <w:ind w:left="1260"/>
        <w:jc w:val="left"/>
      </w:pPr>
      <w:r>
        <w:t>Наблюдение</w:t>
      </w:r>
      <w:r>
        <w:rPr>
          <w:spacing w:val="-9"/>
        </w:rPr>
        <w:t xml:space="preserve"> </w:t>
      </w:r>
      <w:r>
        <w:t>колебаний</w:t>
      </w:r>
      <w:r>
        <w:rPr>
          <w:spacing w:val="-7"/>
        </w:rPr>
        <w:t xml:space="preserve"> </w:t>
      </w:r>
      <w:r>
        <w:t>тел</w:t>
      </w:r>
      <w:r>
        <w:rPr>
          <w:spacing w:val="-5"/>
        </w:rPr>
        <w:t xml:space="preserve"> </w:t>
      </w:r>
      <w:r>
        <w:t>под</w:t>
      </w:r>
      <w:r>
        <w:rPr>
          <w:spacing w:val="-4"/>
        </w:rPr>
        <w:t xml:space="preserve"> </w:t>
      </w:r>
      <w:r>
        <w:t>действием</w:t>
      </w:r>
      <w:r>
        <w:rPr>
          <w:spacing w:val="-6"/>
        </w:rPr>
        <w:t xml:space="preserve"> </w:t>
      </w:r>
      <w:r>
        <w:t>силы</w:t>
      </w:r>
      <w:r>
        <w:rPr>
          <w:spacing w:val="-4"/>
        </w:rPr>
        <w:t xml:space="preserve"> </w:t>
      </w:r>
      <w:r>
        <w:t>тяжести</w:t>
      </w:r>
      <w:r>
        <w:rPr>
          <w:spacing w:val="-7"/>
        </w:rPr>
        <w:t xml:space="preserve"> </w:t>
      </w:r>
      <w:r>
        <w:t>и</w:t>
      </w:r>
      <w:r>
        <w:rPr>
          <w:spacing w:val="-7"/>
        </w:rPr>
        <w:t xml:space="preserve"> </w:t>
      </w:r>
      <w:r>
        <w:t>силы</w:t>
      </w:r>
      <w:r>
        <w:rPr>
          <w:spacing w:val="-2"/>
        </w:rPr>
        <w:t xml:space="preserve"> </w:t>
      </w:r>
      <w:r>
        <w:t>упругости. Наблюдение колебаний груза на нити и на пружине.</w:t>
      </w:r>
    </w:p>
    <w:p w:rsidR="007752D6" w:rsidRDefault="002C15D6">
      <w:pPr>
        <w:pStyle w:val="a3"/>
        <w:spacing w:line="278" w:lineRule="auto"/>
        <w:ind w:left="1260" w:right="2597"/>
        <w:jc w:val="left"/>
      </w:pPr>
      <w:r>
        <w:t>Наблюдение вынужденных колебаний и резонанса. Распространение</w:t>
      </w:r>
      <w:r>
        <w:rPr>
          <w:spacing w:val="-10"/>
        </w:rPr>
        <w:t xml:space="preserve"> </w:t>
      </w:r>
      <w:r>
        <w:t>продольных</w:t>
      </w:r>
      <w:r>
        <w:rPr>
          <w:spacing w:val="-6"/>
        </w:rPr>
        <w:t xml:space="preserve"> </w:t>
      </w:r>
      <w:r>
        <w:t>и</w:t>
      </w:r>
      <w:r>
        <w:rPr>
          <w:spacing w:val="-8"/>
        </w:rPr>
        <w:t xml:space="preserve"> </w:t>
      </w:r>
      <w:r>
        <w:t>поперечных</w:t>
      </w:r>
      <w:r>
        <w:rPr>
          <w:spacing w:val="-6"/>
        </w:rPr>
        <w:t xml:space="preserve"> </w:t>
      </w:r>
      <w:r>
        <w:t>волн</w:t>
      </w:r>
      <w:r>
        <w:rPr>
          <w:spacing w:val="-7"/>
        </w:rPr>
        <w:t xml:space="preserve"> </w:t>
      </w:r>
      <w:r>
        <w:t>(на</w:t>
      </w:r>
      <w:r>
        <w:rPr>
          <w:spacing w:val="-6"/>
        </w:rPr>
        <w:t xml:space="preserve"> </w:t>
      </w:r>
      <w:r>
        <w:t>модели). Наблюдение зависимости высоты звука от частоты.</w:t>
      </w:r>
    </w:p>
    <w:p w:rsidR="007752D6" w:rsidRDefault="002C15D6">
      <w:pPr>
        <w:pStyle w:val="a3"/>
        <w:spacing w:line="273" w:lineRule="auto"/>
        <w:ind w:left="1260" w:right="6126"/>
        <w:jc w:val="left"/>
      </w:pPr>
      <w:r>
        <w:t>Акустический резонанс. Лабораторные</w:t>
      </w:r>
      <w:r>
        <w:rPr>
          <w:spacing w:val="-16"/>
        </w:rPr>
        <w:t xml:space="preserve"> </w:t>
      </w:r>
      <w:r>
        <w:t>работы</w:t>
      </w:r>
      <w:r>
        <w:rPr>
          <w:spacing w:val="-12"/>
        </w:rPr>
        <w:t xml:space="preserve"> </w:t>
      </w:r>
      <w:r>
        <w:t>и</w:t>
      </w:r>
      <w:r>
        <w:rPr>
          <w:spacing w:val="-14"/>
        </w:rPr>
        <w:t xml:space="preserve"> </w:t>
      </w:r>
      <w:r>
        <w:t>опыты.</w:t>
      </w:r>
    </w:p>
    <w:p w:rsidR="007752D6" w:rsidRDefault="002C15D6">
      <w:pPr>
        <w:pStyle w:val="a3"/>
        <w:spacing w:before="3" w:line="276" w:lineRule="auto"/>
        <w:ind w:left="1260" w:right="853"/>
        <w:jc w:val="left"/>
      </w:pPr>
      <w: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подвешенного к нити</w:t>
      </w:r>
      <w:r>
        <w:rPr>
          <w:spacing w:val="-2"/>
        </w:rPr>
        <w:t xml:space="preserve"> </w:t>
      </w:r>
      <w:r>
        <w:t>груза от</w:t>
      </w:r>
    </w:p>
    <w:p w:rsidR="007752D6" w:rsidRDefault="002C15D6">
      <w:pPr>
        <w:pStyle w:val="a3"/>
        <w:spacing w:before="1"/>
        <w:jc w:val="left"/>
      </w:pPr>
      <w:r>
        <w:t>длины</w:t>
      </w:r>
      <w:r>
        <w:rPr>
          <w:spacing w:val="-3"/>
        </w:rPr>
        <w:t xml:space="preserve"> </w:t>
      </w:r>
      <w:r>
        <w:rPr>
          <w:spacing w:val="-2"/>
        </w:rPr>
        <w:t>нити.</w:t>
      </w:r>
    </w:p>
    <w:p w:rsidR="007752D6" w:rsidRDefault="002C15D6">
      <w:pPr>
        <w:pStyle w:val="a3"/>
        <w:spacing w:before="47" w:line="278" w:lineRule="auto"/>
        <w:ind w:right="853" w:firstLine="568"/>
        <w:jc w:val="left"/>
      </w:pPr>
      <w:r>
        <w:t>Исследование</w:t>
      </w:r>
      <w:r>
        <w:rPr>
          <w:spacing w:val="80"/>
        </w:rPr>
        <w:t xml:space="preserve"> </w:t>
      </w:r>
      <w:r>
        <w:t>зависимости</w:t>
      </w:r>
      <w:r>
        <w:rPr>
          <w:spacing w:val="80"/>
        </w:rPr>
        <w:t xml:space="preserve"> </w:t>
      </w:r>
      <w:r>
        <w:t>периода</w:t>
      </w:r>
      <w:r>
        <w:rPr>
          <w:spacing w:val="80"/>
        </w:rPr>
        <w:t xml:space="preserve"> </w:t>
      </w:r>
      <w:r>
        <w:t>колебаний</w:t>
      </w:r>
      <w:r>
        <w:rPr>
          <w:spacing w:val="80"/>
        </w:rPr>
        <w:t xml:space="preserve"> </w:t>
      </w:r>
      <w:r>
        <w:t>пружинного</w:t>
      </w:r>
      <w:r>
        <w:rPr>
          <w:spacing w:val="80"/>
        </w:rPr>
        <w:t xml:space="preserve"> </w:t>
      </w:r>
      <w:r>
        <w:t>маятника</w:t>
      </w:r>
      <w:r>
        <w:rPr>
          <w:spacing w:val="80"/>
        </w:rPr>
        <w:t xml:space="preserve"> </w:t>
      </w:r>
      <w:r>
        <w:t>от массы груза.</w:t>
      </w:r>
    </w:p>
    <w:p w:rsidR="007752D6" w:rsidRDefault="002C15D6">
      <w:pPr>
        <w:pStyle w:val="a3"/>
        <w:spacing w:line="278" w:lineRule="auto"/>
        <w:ind w:right="853" w:firstLine="568"/>
        <w:jc w:val="left"/>
      </w:pPr>
      <w:r>
        <w:t>Проверка независимости периода колебаний груза, подвешенного к нити, от массы груза.</w:t>
      </w:r>
    </w:p>
    <w:p w:rsidR="007752D6" w:rsidRDefault="002C15D6">
      <w:pPr>
        <w:pStyle w:val="a3"/>
        <w:tabs>
          <w:tab w:val="left" w:pos="2383"/>
          <w:tab w:val="left" w:pos="9137"/>
        </w:tabs>
        <w:spacing w:line="278" w:lineRule="auto"/>
        <w:ind w:right="857" w:firstLine="568"/>
        <w:jc w:val="left"/>
      </w:pPr>
      <w:r>
        <w:rPr>
          <w:spacing w:val="-2"/>
        </w:rPr>
        <w:t>Опыты,</w:t>
      </w:r>
      <w:r>
        <w:tab/>
        <w:t>демонстрирующие</w:t>
      </w:r>
      <w:r>
        <w:rPr>
          <w:spacing w:val="80"/>
        </w:rPr>
        <w:t xml:space="preserve"> </w:t>
      </w:r>
      <w:r>
        <w:t>зависимость</w:t>
      </w:r>
      <w:r>
        <w:rPr>
          <w:spacing w:val="80"/>
        </w:rPr>
        <w:t xml:space="preserve"> </w:t>
      </w:r>
      <w:r>
        <w:t>периода</w:t>
      </w:r>
      <w:r>
        <w:rPr>
          <w:spacing w:val="80"/>
        </w:rPr>
        <w:t xml:space="preserve"> </w:t>
      </w:r>
      <w:r>
        <w:t>колебаний</w:t>
      </w:r>
      <w:r>
        <w:tab/>
      </w:r>
      <w:r>
        <w:rPr>
          <w:spacing w:val="-2"/>
        </w:rPr>
        <w:t xml:space="preserve">пружинного </w:t>
      </w:r>
      <w:r>
        <w:t>маятника от массы груза и жѐсткости пружины.</w:t>
      </w:r>
    </w:p>
    <w:p w:rsidR="007752D6" w:rsidRDefault="002C15D6">
      <w:pPr>
        <w:pStyle w:val="a3"/>
        <w:spacing w:line="273" w:lineRule="auto"/>
        <w:ind w:left="1260" w:right="3729"/>
        <w:jc w:val="left"/>
      </w:pPr>
      <w:r>
        <w:t>Измерение ускорения свободного падения. Электромагнитное поле и электромагнитные волны.</w:t>
      </w:r>
    </w:p>
    <w:p w:rsidR="007752D6" w:rsidRDefault="002C15D6">
      <w:pPr>
        <w:pStyle w:val="a3"/>
        <w:tabs>
          <w:tab w:val="left" w:pos="4526"/>
          <w:tab w:val="left" w:pos="8796"/>
        </w:tabs>
        <w:spacing w:line="273" w:lineRule="auto"/>
        <w:ind w:left="1260" w:right="850"/>
        <w:jc w:val="left"/>
      </w:pPr>
      <w:r>
        <w:t>Электромагнитное поле. Электромагнитные волны. Свойства электромагнитных</w:t>
      </w:r>
      <w:r>
        <w:rPr>
          <w:spacing w:val="80"/>
        </w:rPr>
        <w:t xml:space="preserve"> </w:t>
      </w:r>
      <w:r>
        <w:t>волн.</w:t>
      </w:r>
      <w:r>
        <w:tab/>
        <w:t>Шкала</w:t>
      </w:r>
      <w:r>
        <w:rPr>
          <w:spacing w:val="80"/>
        </w:rPr>
        <w:t xml:space="preserve"> </w:t>
      </w:r>
      <w:r>
        <w:t>электромагнитных</w:t>
      </w:r>
      <w:r>
        <w:rPr>
          <w:spacing w:val="80"/>
        </w:rPr>
        <w:t xml:space="preserve"> </w:t>
      </w:r>
      <w:r>
        <w:t>волн.</w:t>
      </w:r>
      <w:r>
        <w:tab/>
      </w:r>
      <w:r>
        <w:rPr>
          <w:spacing w:val="-2"/>
        </w:rPr>
        <w:t>Использование</w:t>
      </w:r>
    </w:p>
    <w:p w:rsidR="007752D6" w:rsidRDefault="002C15D6">
      <w:pPr>
        <w:pStyle w:val="a3"/>
        <w:jc w:val="left"/>
      </w:pPr>
      <w:r>
        <w:t>электромагнитных</w:t>
      </w:r>
      <w:r>
        <w:rPr>
          <w:spacing w:val="-5"/>
        </w:rPr>
        <w:t xml:space="preserve"> </w:t>
      </w:r>
      <w:r>
        <w:t>волн</w:t>
      </w:r>
      <w:r>
        <w:rPr>
          <w:spacing w:val="-5"/>
        </w:rPr>
        <w:t xml:space="preserve"> </w:t>
      </w:r>
      <w:r>
        <w:t>для</w:t>
      </w:r>
      <w:r>
        <w:rPr>
          <w:spacing w:val="-5"/>
        </w:rPr>
        <w:t xml:space="preserve"> </w:t>
      </w:r>
      <w:r>
        <w:t>сотовой</w:t>
      </w:r>
      <w:r>
        <w:rPr>
          <w:spacing w:val="-5"/>
        </w:rPr>
        <w:t xml:space="preserve"> </w:t>
      </w:r>
      <w:r>
        <w:rPr>
          <w:spacing w:val="-2"/>
        </w:rPr>
        <w:t>связи.</w:t>
      </w:r>
    </w:p>
    <w:p w:rsidR="007752D6" w:rsidRDefault="002C15D6">
      <w:pPr>
        <w:pStyle w:val="a3"/>
        <w:spacing w:before="41" w:line="278" w:lineRule="auto"/>
        <w:ind w:left="1260"/>
        <w:jc w:val="left"/>
      </w:pPr>
      <w:r>
        <w:t>Электромагнитная</w:t>
      </w:r>
      <w:r>
        <w:rPr>
          <w:spacing w:val="-7"/>
        </w:rPr>
        <w:t xml:space="preserve"> </w:t>
      </w:r>
      <w:r>
        <w:t>природа</w:t>
      </w:r>
      <w:r>
        <w:rPr>
          <w:spacing w:val="-6"/>
        </w:rPr>
        <w:t xml:space="preserve"> </w:t>
      </w:r>
      <w:r>
        <w:t>света.</w:t>
      </w:r>
      <w:r>
        <w:rPr>
          <w:spacing w:val="-4"/>
        </w:rPr>
        <w:t xml:space="preserve"> </w:t>
      </w:r>
      <w:r>
        <w:t>Скорость</w:t>
      </w:r>
      <w:r>
        <w:rPr>
          <w:spacing w:val="-6"/>
        </w:rPr>
        <w:t xml:space="preserve"> </w:t>
      </w:r>
      <w:r>
        <w:t>света.</w:t>
      </w:r>
      <w:r>
        <w:rPr>
          <w:spacing w:val="-4"/>
        </w:rPr>
        <w:t xml:space="preserve"> </w:t>
      </w:r>
      <w:r>
        <w:t>Волновые</w:t>
      </w:r>
      <w:r>
        <w:rPr>
          <w:spacing w:val="-10"/>
        </w:rPr>
        <w:t xml:space="preserve"> </w:t>
      </w:r>
      <w:r>
        <w:t>свойства</w:t>
      </w:r>
      <w:r>
        <w:rPr>
          <w:spacing w:val="-6"/>
        </w:rPr>
        <w:t xml:space="preserve"> </w:t>
      </w:r>
      <w:r>
        <w:t xml:space="preserve">света. </w:t>
      </w:r>
      <w:r>
        <w:rPr>
          <w:spacing w:val="-2"/>
        </w:rPr>
        <w:t>Демонстрации.</w:t>
      </w:r>
    </w:p>
    <w:p w:rsidR="007752D6" w:rsidRDefault="002C15D6">
      <w:pPr>
        <w:pStyle w:val="a3"/>
        <w:spacing w:line="273" w:lineRule="auto"/>
        <w:ind w:left="1260" w:right="5213"/>
        <w:jc w:val="left"/>
      </w:pPr>
      <w:r>
        <w:t>Свойства</w:t>
      </w:r>
      <w:r>
        <w:rPr>
          <w:spacing w:val="-18"/>
        </w:rPr>
        <w:t xml:space="preserve"> </w:t>
      </w:r>
      <w:r>
        <w:t>электромагнитных</w:t>
      </w:r>
      <w:r>
        <w:rPr>
          <w:spacing w:val="-17"/>
        </w:rPr>
        <w:t xml:space="preserve"> </w:t>
      </w:r>
      <w:r>
        <w:t>волн. Волновые свойства света.</w:t>
      </w:r>
    </w:p>
    <w:p w:rsidR="007752D6" w:rsidRDefault="002C15D6">
      <w:pPr>
        <w:pStyle w:val="a3"/>
        <w:spacing w:before="4"/>
        <w:ind w:left="1260"/>
        <w:jc w:val="left"/>
      </w:pPr>
      <w:r>
        <w:t>Лабораторные</w:t>
      </w:r>
      <w:r>
        <w:rPr>
          <w:spacing w:val="-5"/>
        </w:rPr>
        <w:t xml:space="preserve"> </w:t>
      </w:r>
      <w:r>
        <w:t>работы</w:t>
      </w:r>
      <w:r>
        <w:rPr>
          <w:spacing w:val="-1"/>
        </w:rPr>
        <w:t xml:space="preserve"> </w:t>
      </w:r>
      <w:r>
        <w:t>и</w:t>
      </w:r>
      <w:r>
        <w:rPr>
          <w:spacing w:val="-2"/>
        </w:rPr>
        <w:t xml:space="preserve"> опыты.</w:t>
      </w:r>
    </w:p>
    <w:p w:rsidR="007752D6" w:rsidRDefault="002C15D6">
      <w:pPr>
        <w:pStyle w:val="a3"/>
        <w:spacing w:before="46" w:line="278" w:lineRule="auto"/>
        <w:ind w:left="1260"/>
        <w:jc w:val="left"/>
      </w:pPr>
      <w:r>
        <w:t>Изучение</w:t>
      </w:r>
      <w:r>
        <w:rPr>
          <w:spacing w:val="-10"/>
        </w:rPr>
        <w:t xml:space="preserve"> </w:t>
      </w:r>
      <w:r>
        <w:t>свойств</w:t>
      </w:r>
      <w:r>
        <w:rPr>
          <w:spacing w:val="-6"/>
        </w:rPr>
        <w:t xml:space="preserve"> </w:t>
      </w:r>
      <w:r>
        <w:t>электромагнитных</w:t>
      </w:r>
      <w:r>
        <w:rPr>
          <w:spacing w:val="-6"/>
        </w:rPr>
        <w:t xml:space="preserve"> </w:t>
      </w:r>
      <w:r>
        <w:t>волн</w:t>
      </w:r>
      <w:r>
        <w:rPr>
          <w:spacing w:val="-7"/>
        </w:rPr>
        <w:t xml:space="preserve"> </w:t>
      </w:r>
      <w:r>
        <w:t>с</w:t>
      </w:r>
      <w:r>
        <w:rPr>
          <w:spacing w:val="-6"/>
        </w:rPr>
        <w:t xml:space="preserve"> </w:t>
      </w:r>
      <w:r>
        <w:t>помощью</w:t>
      </w:r>
      <w:r>
        <w:rPr>
          <w:spacing w:val="-6"/>
        </w:rPr>
        <w:t xml:space="preserve"> </w:t>
      </w:r>
      <w:r>
        <w:t>мобильного</w:t>
      </w:r>
      <w:r>
        <w:rPr>
          <w:spacing w:val="-6"/>
        </w:rPr>
        <w:t xml:space="preserve"> </w:t>
      </w:r>
      <w:r>
        <w:t>телефона. Световые явления.</w:t>
      </w:r>
    </w:p>
    <w:p w:rsidR="007752D6" w:rsidRDefault="002C15D6">
      <w:pPr>
        <w:pStyle w:val="a3"/>
        <w:spacing w:line="278" w:lineRule="auto"/>
        <w:ind w:right="852" w:firstLine="568"/>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260" w:right="853"/>
        <w:jc w:val="left"/>
      </w:pPr>
      <w:r>
        <w:lastRenderedPageBreak/>
        <w:t>Преломление</w:t>
      </w:r>
      <w:r>
        <w:rPr>
          <w:spacing w:val="-9"/>
        </w:rPr>
        <w:t xml:space="preserve"> </w:t>
      </w:r>
      <w:r>
        <w:t>света.</w:t>
      </w:r>
      <w:r>
        <w:rPr>
          <w:spacing w:val="-4"/>
        </w:rPr>
        <w:t xml:space="preserve"> </w:t>
      </w:r>
      <w:r>
        <w:t>Закон</w:t>
      </w:r>
      <w:r>
        <w:rPr>
          <w:spacing w:val="-7"/>
        </w:rPr>
        <w:t xml:space="preserve"> </w:t>
      </w:r>
      <w:r>
        <w:t>преломления</w:t>
      </w:r>
      <w:r>
        <w:rPr>
          <w:spacing w:val="-6"/>
        </w:rPr>
        <w:t xml:space="preserve"> </w:t>
      </w:r>
      <w:r>
        <w:t>света.</w:t>
      </w:r>
      <w:r>
        <w:rPr>
          <w:spacing w:val="-4"/>
        </w:rPr>
        <w:t xml:space="preserve"> </w:t>
      </w:r>
      <w:r>
        <w:t>Полное</w:t>
      </w:r>
      <w:r>
        <w:rPr>
          <w:spacing w:val="-9"/>
        </w:rPr>
        <w:t xml:space="preserve"> </w:t>
      </w:r>
      <w:r>
        <w:t>внутреннее</w:t>
      </w:r>
      <w:r>
        <w:rPr>
          <w:spacing w:val="-6"/>
        </w:rPr>
        <w:t xml:space="preserve"> </w:t>
      </w:r>
      <w:r>
        <w:t>отражение света. Использование полного внутреннего отражения в оптических</w:t>
      </w:r>
    </w:p>
    <w:p w:rsidR="007752D6" w:rsidRDefault="002C15D6">
      <w:pPr>
        <w:pStyle w:val="a3"/>
        <w:spacing w:line="319" w:lineRule="exact"/>
        <w:jc w:val="left"/>
      </w:pPr>
      <w:r>
        <w:rPr>
          <w:spacing w:val="-2"/>
        </w:rPr>
        <w:t>световодах.</w:t>
      </w:r>
    </w:p>
    <w:p w:rsidR="007752D6" w:rsidRDefault="002C15D6">
      <w:pPr>
        <w:pStyle w:val="a3"/>
        <w:spacing w:before="46" w:line="276" w:lineRule="auto"/>
        <w:ind w:firstLine="568"/>
        <w:jc w:val="left"/>
      </w:pPr>
      <w:r>
        <w:t>Линза.</w:t>
      </w:r>
      <w:r>
        <w:rPr>
          <w:spacing w:val="-4"/>
        </w:rPr>
        <w:t xml:space="preserve"> </w:t>
      </w:r>
      <w:r>
        <w:t>Ход</w:t>
      </w:r>
      <w:r>
        <w:rPr>
          <w:spacing w:val="-5"/>
        </w:rPr>
        <w:t xml:space="preserve"> </w:t>
      </w:r>
      <w:r>
        <w:t>лучей</w:t>
      </w:r>
      <w:r>
        <w:rPr>
          <w:spacing w:val="-8"/>
        </w:rPr>
        <w:t xml:space="preserve"> </w:t>
      </w:r>
      <w:r>
        <w:t>в</w:t>
      </w:r>
      <w:r>
        <w:rPr>
          <w:spacing w:val="-6"/>
        </w:rPr>
        <w:t xml:space="preserve"> </w:t>
      </w:r>
      <w:r>
        <w:t>линзе.</w:t>
      </w:r>
      <w:r>
        <w:rPr>
          <w:spacing w:val="-4"/>
        </w:rPr>
        <w:t xml:space="preserve"> </w:t>
      </w:r>
      <w:r>
        <w:t>Оптическая</w:t>
      </w:r>
      <w:r>
        <w:rPr>
          <w:spacing w:val="-7"/>
        </w:rPr>
        <w:t xml:space="preserve"> </w:t>
      </w:r>
      <w:r>
        <w:t>система</w:t>
      </w:r>
      <w:r>
        <w:rPr>
          <w:spacing w:val="-6"/>
        </w:rPr>
        <w:t xml:space="preserve"> </w:t>
      </w:r>
      <w:r>
        <w:t>фотоаппарата,</w:t>
      </w:r>
      <w:r>
        <w:rPr>
          <w:spacing w:val="-4"/>
        </w:rPr>
        <w:t xml:space="preserve"> </w:t>
      </w:r>
      <w:r>
        <w:t>микроскопа</w:t>
      </w:r>
      <w:r>
        <w:rPr>
          <w:spacing w:val="-6"/>
        </w:rPr>
        <w:t xml:space="preserve"> </w:t>
      </w:r>
      <w:r>
        <w:t>и телескопа. Глаз как оптическая система. Близорукость и дальнозоркость.</w:t>
      </w:r>
    </w:p>
    <w:p w:rsidR="007752D6" w:rsidRDefault="002C15D6">
      <w:pPr>
        <w:pStyle w:val="a3"/>
        <w:spacing w:line="278" w:lineRule="auto"/>
        <w:ind w:right="853" w:firstLine="568"/>
        <w:jc w:val="left"/>
      </w:pPr>
      <w:r>
        <w:t>Разложение</w:t>
      </w:r>
      <w:r>
        <w:rPr>
          <w:spacing w:val="-8"/>
        </w:rPr>
        <w:t xml:space="preserve"> </w:t>
      </w:r>
      <w:r>
        <w:t>белого</w:t>
      </w:r>
      <w:r>
        <w:rPr>
          <w:spacing w:val="-8"/>
        </w:rPr>
        <w:t xml:space="preserve"> </w:t>
      </w:r>
      <w:r>
        <w:t>света</w:t>
      </w:r>
      <w:r>
        <w:rPr>
          <w:spacing w:val="-5"/>
        </w:rPr>
        <w:t xml:space="preserve"> </w:t>
      </w:r>
      <w:r>
        <w:t>в</w:t>
      </w:r>
      <w:r>
        <w:rPr>
          <w:spacing w:val="-5"/>
        </w:rPr>
        <w:t xml:space="preserve"> </w:t>
      </w:r>
      <w:r>
        <w:t>спектр.</w:t>
      </w:r>
      <w:r>
        <w:rPr>
          <w:spacing w:val="-3"/>
        </w:rPr>
        <w:t xml:space="preserve"> </w:t>
      </w:r>
      <w:r>
        <w:t>Опыты</w:t>
      </w:r>
      <w:r>
        <w:rPr>
          <w:spacing w:val="-8"/>
        </w:rPr>
        <w:t xml:space="preserve"> </w:t>
      </w:r>
      <w:r>
        <w:t>Ньютона.</w:t>
      </w:r>
      <w:r>
        <w:rPr>
          <w:spacing w:val="-3"/>
        </w:rPr>
        <w:t xml:space="preserve"> </w:t>
      </w:r>
      <w:r>
        <w:t>Сложение</w:t>
      </w:r>
      <w:r>
        <w:rPr>
          <w:spacing w:val="-8"/>
        </w:rPr>
        <w:t xml:space="preserve"> </w:t>
      </w:r>
      <w:r>
        <w:t>спектральных цветов. Дисперсия света.</w:t>
      </w:r>
    </w:p>
    <w:p w:rsidR="007752D6" w:rsidRDefault="002C15D6">
      <w:pPr>
        <w:pStyle w:val="a3"/>
        <w:spacing w:line="315" w:lineRule="exact"/>
        <w:ind w:left="1260"/>
        <w:jc w:val="left"/>
      </w:pPr>
      <w:r>
        <w:rPr>
          <w:spacing w:val="-2"/>
        </w:rPr>
        <w:t>Демонстрации.</w:t>
      </w:r>
    </w:p>
    <w:p w:rsidR="007752D6" w:rsidRDefault="002C15D6">
      <w:pPr>
        <w:pStyle w:val="a3"/>
        <w:spacing w:before="49" w:line="278" w:lineRule="auto"/>
        <w:ind w:left="1260" w:right="4168"/>
        <w:jc w:val="left"/>
      </w:pPr>
      <w:r>
        <w:t>Прямолинейное</w:t>
      </w:r>
      <w:r>
        <w:rPr>
          <w:spacing w:val="-18"/>
        </w:rPr>
        <w:t xml:space="preserve"> </w:t>
      </w:r>
      <w:r>
        <w:t>распространение</w:t>
      </w:r>
      <w:r>
        <w:rPr>
          <w:spacing w:val="-17"/>
        </w:rPr>
        <w:t xml:space="preserve"> </w:t>
      </w:r>
      <w:r>
        <w:t>света. Отражение света.</w:t>
      </w:r>
    </w:p>
    <w:p w:rsidR="007752D6" w:rsidRDefault="002C15D6">
      <w:pPr>
        <w:pStyle w:val="a3"/>
        <w:spacing w:line="315" w:lineRule="exact"/>
        <w:ind w:left="1260"/>
        <w:jc w:val="left"/>
      </w:pPr>
      <w:r>
        <w:t>Получение</w:t>
      </w:r>
      <w:r>
        <w:rPr>
          <w:spacing w:val="-10"/>
        </w:rPr>
        <w:t xml:space="preserve"> </w:t>
      </w:r>
      <w:r>
        <w:t>изображений</w:t>
      </w:r>
      <w:r>
        <w:rPr>
          <w:spacing w:val="-5"/>
        </w:rPr>
        <w:t xml:space="preserve"> </w:t>
      </w:r>
      <w:r>
        <w:t>в</w:t>
      </w:r>
      <w:r>
        <w:rPr>
          <w:spacing w:val="-3"/>
        </w:rPr>
        <w:t xml:space="preserve"> </w:t>
      </w:r>
      <w:r>
        <w:t>плоском,</w:t>
      </w:r>
      <w:r>
        <w:rPr>
          <w:spacing w:val="-2"/>
        </w:rPr>
        <w:t xml:space="preserve"> </w:t>
      </w:r>
      <w:r>
        <w:t>вогнутом</w:t>
      </w:r>
      <w:r>
        <w:rPr>
          <w:spacing w:val="-4"/>
        </w:rPr>
        <w:t xml:space="preserve"> </w:t>
      </w:r>
      <w:r>
        <w:t>и</w:t>
      </w:r>
      <w:r>
        <w:rPr>
          <w:spacing w:val="-5"/>
        </w:rPr>
        <w:t xml:space="preserve"> </w:t>
      </w:r>
      <w:r>
        <w:t>выпуклом</w:t>
      </w:r>
      <w:r>
        <w:rPr>
          <w:spacing w:val="-4"/>
        </w:rPr>
        <w:t xml:space="preserve"> </w:t>
      </w:r>
      <w:r>
        <w:rPr>
          <w:spacing w:val="-2"/>
        </w:rPr>
        <w:t>зеркалах.</w:t>
      </w:r>
    </w:p>
    <w:p w:rsidR="007752D6" w:rsidRDefault="002C15D6">
      <w:pPr>
        <w:pStyle w:val="a3"/>
        <w:spacing w:before="50"/>
        <w:jc w:val="left"/>
      </w:pPr>
      <w:r>
        <w:t>Преломление</w:t>
      </w:r>
      <w:r>
        <w:rPr>
          <w:spacing w:val="-10"/>
        </w:rPr>
        <w:t xml:space="preserve"> </w:t>
      </w:r>
      <w:r>
        <w:rPr>
          <w:spacing w:val="-2"/>
        </w:rPr>
        <w:t>света.</w:t>
      </w:r>
    </w:p>
    <w:p w:rsidR="007752D6" w:rsidRDefault="002C15D6">
      <w:pPr>
        <w:pStyle w:val="a3"/>
        <w:spacing w:before="47"/>
        <w:ind w:left="1260"/>
        <w:jc w:val="left"/>
      </w:pPr>
      <w:r>
        <w:t>Оптический</w:t>
      </w:r>
      <w:r>
        <w:rPr>
          <w:spacing w:val="-8"/>
        </w:rPr>
        <w:t xml:space="preserve"> </w:t>
      </w:r>
      <w:r>
        <w:rPr>
          <w:spacing w:val="-2"/>
        </w:rPr>
        <w:t>световод.</w:t>
      </w:r>
    </w:p>
    <w:p w:rsidR="007752D6" w:rsidRDefault="002C15D6">
      <w:pPr>
        <w:pStyle w:val="a3"/>
        <w:spacing w:before="50" w:line="273" w:lineRule="auto"/>
        <w:ind w:left="1260" w:right="6126"/>
        <w:jc w:val="left"/>
      </w:pPr>
      <w:r>
        <w:t>Ход лучей в собирающей линзе. Ход</w:t>
      </w:r>
      <w:r>
        <w:rPr>
          <w:spacing w:val="-9"/>
        </w:rPr>
        <w:t xml:space="preserve"> </w:t>
      </w:r>
      <w:r>
        <w:t>лучей</w:t>
      </w:r>
      <w:r>
        <w:rPr>
          <w:spacing w:val="-12"/>
        </w:rPr>
        <w:t xml:space="preserve"> </w:t>
      </w:r>
      <w:r>
        <w:t>в</w:t>
      </w:r>
      <w:r>
        <w:rPr>
          <w:spacing w:val="-10"/>
        </w:rPr>
        <w:t xml:space="preserve"> </w:t>
      </w:r>
      <w:r>
        <w:t>рассеивающей</w:t>
      </w:r>
      <w:r>
        <w:rPr>
          <w:spacing w:val="-12"/>
        </w:rPr>
        <w:t xml:space="preserve"> </w:t>
      </w:r>
      <w:r>
        <w:t>линзе.</w:t>
      </w:r>
    </w:p>
    <w:p w:rsidR="007752D6" w:rsidRDefault="002C15D6">
      <w:pPr>
        <w:pStyle w:val="a3"/>
        <w:spacing w:before="6"/>
        <w:ind w:left="1260"/>
        <w:jc w:val="left"/>
      </w:pPr>
      <w:r>
        <w:t>Получение</w:t>
      </w:r>
      <w:r>
        <w:rPr>
          <w:spacing w:val="-4"/>
        </w:rPr>
        <w:t xml:space="preserve"> </w:t>
      </w:r>
      <w:r>
        <w:t>изображений</w:t>
      </w:r>
      <w:r>
        <w:rPr>
          <w:spacing w:val="-4"/>
        </w:rPr>
        <w:t xml:space="preserve"> </w:t>
      </w:r>
      <w:r>
        <w:t>с</w:t>
      </w:r>
      <w:r>
        <w:rPr>
          <w:spacing w:val="-2"/>
        </w:rPr>
        <w:t xml:space="preserve"> </w:t>
      </w:r>
      <w:r>
        <w:t>помощью</w:t>
      </w:r>
      <w:r>
        <w:rPr>
          <w:spacing w:val="-3"/>
        </w:rPr>
        <w:t xml:space="preserve"> </w:t>
      </w:r>
      <w:r>
        <w:rPr>
          <w:spacing w:val="-4"/>
        </w:rPr>
        <w:t>линз.</w:t>
      </w:r>
    </w:p>
    <w:p w:rsidR="007752D6" w:rsidRDefault="002C15D6">
      <w:pPr>
        <w:pStyle w:val="a3"/>
        <w:spacing w:before="50" w:line="273" w:lineRule="auto"/>
        <w:ind w:left="1260" w:right="2597"/>
        <w:jc w:val="left"/>
      </w:pPr>
      <w:r>
        <w:t>Принцип</w:t>
      </w:r>
      <w:r>
        <w:rPr>
          <w:spacing w:val="-11"/>
        </w:rPr>
        <w:t xml:space="preserve"> </w:t>
      </w:r>
      <w:r>
        <w:t>действия</w:t>
      </w:r>
      <w:r>
        <w:rPr>
          <w:spacing w:val="-10"/>
        </w:rPr>
        <w:t xml:space="preserve"> </w:t>
      </w:r>
      <w:r>
        <w:t>фотоаппарата,</w:t>
      </w:r>
      <w:r>
        <w:rPr>
          <w:spacing w:val="-7"/>
        </w:rPr>
        <w:t xml:space="preserve"> </w:t>
      </w:r>
      <w:r>
        <w:t>микроскопа</w:t>
      </w:r>
      <w:r>
        <w:rPr>
          <w:spacing w:val="-9"/>
        </w:rPr>
        <w:t xml:space="preserve"> </w:t>
      </w:r>
      <w:r>
        <w:t>и</w:t>
      </w:r>
      <w:r>
        <w:rPr>
          <w:spacing w:val="-11"/>
        </w:rPr>
        <w:t xml:space="preserve"> </w:t>
      </w:r>
      <w:r>
        <w:t>телескопа. Модель глаза.</w:t>
      </w:r>
    </w:p>
    <w:p w:rsidR="007752D6" w:rsidRDefault="002C15D6">
      <w:pPr>
        <w:pStyle w:val="a3"/>
        <w:spacing w:before="6"/>
        <w:ind w:left="1260"/>
        <w:jc w:val="left"/>
      </w:pPr>
      <w:r>
        <w:t>Разложение</w:t>
      </w:r>
      <w:r>
        <w:rPr>
          <w:spacing w:val="-5"/>
        </w:rPr>
        <w:t xml:space="preserve"> </w:t>
      </w:r>
      <w:r>
        <w:t>белого</w:t>
      </w:r>
      <w:r>
        <w:rPr>
          <w:spacing w:val="-4"/>
        </w:rPr>
        <w:t xml:space="preserve"> </w:t>
      </w:r>
      <w:r>
        <w:t>света</w:t>
      </w:r>
      <w:r>
        <w:rPr>
          <w:spacing w:val="-1"/>
        </w:rPr>
        <w:t xml:space="preserve"> </w:t>
      </w:r>
      <w:r>
        <w:t xml:space="preserve">в </w:t>
      </w:r>
      <w:r>
        <w:rPr>
          <w:spacing w:val="-2"/>
        </w:rPr>
        <w:t>спектр.</w:t>
      </w:r>
    </w:p>
    <w:p w:rsidR="007752D6" w:rsidRDefault="002C15D6">
      <w:pPr>
        <w:pStyle w:val="a3"/>
        <w:spacing w:before="46" w:line="278" w:lineRule="auto"/>
        <w:ind w:left="1260" w:right="2597"/>
        <w:jc w:val="left"/>
      </w:pPr>
      <w:r>
        <w:t>Получение</w:t>
      </w:r>
      <w:r>
        <w:rPr>
          <w:spacing w:val="-9"/>
        </w:rPr>
        <w:t xml:space="preserve"> </w:t>
      </w:r>
      <w:r>
        <w:t>белого</w:t>
      </w:r>
      <w:r>
        <w:rPr>
          <w:spacing w:val="-9"/>
        </w:rPr>
        <w:t xml:space="preserve"> </w:t>
      </w:r>
      <w:r>
        <w:t>света</w:t>
      </w:r>
      <w:r>
        <w:rPr>
          <w:spacing w:val="-5"/>
        </w:rPr>
        <w:t xml:space="preserve"> </w:t>
      </w:r>
      <w:r>
        <w:t>при</w:t>
      </w:r>
      <w:r>
        <w:rPr>
          <w:spacing w:val="-7"/>
        </w:rPr>
        <w:t xml:space="preserve"> </w:t>
      </w:r>
      <w:r>
        <w:t>сложении</w:t>
      </w:r>
      <w:r>
        <w:rPr>
          <w:spacing w:val="-7"/>
        </w:rPr>
        <w:t xml:space="preserve"> </w:t>
      </w:r>
      <w:r>
        <w:t>света</w:t>
      </w:r>
      <w:r>
        <w:rPr>
          <w:spacing w:val="-5"/>
        </w:rPr>
        <w:t xml:space="preserve"> </w:t>
      </w:r>
      <w:r>
        <w:t>разных</w:t>
      </w:r>
      <w:r>
        <w:rPr>
          <w:spacing w:val="-5"/>
        </w:rPr>
        <w:t xml:space="preserve"> </w:t>
      </w:r>
      <w:r>
        <w:t>цветов. Лабораторные работы и опыты.</w:t>
      </w:r>
    </w:p>
    <w:p w:rsidR="007752D6" w:rsidRDefault="002C15D6">
      <w:pPr>
        <w:pStyle w:val="a3"/>
        <w:spacing w:line="278" w:lineRule="auto"/>
        <w:ind w:right="853" w:firstLine="568"/>
        <w:jc w:val="left"/>
      </w:pPr>
      <w:r>
        <w:t>Исследование зависимости угла отражения светового луча от угла падения. Изучение</w:t>
      </w:r>
      <w:r>
        <w:rPr>
          <w:spacing w:val="-10"/>
        </w:rPr>
        <w:t xml:space="preserve"> </w:t>
      </w:r>
      <w:r>
        <w:t>характеристик</w:t>
      </w:r>
      <w:r>
        <w:rPr>
          <w:spacing w:val="-6"/>
        </w:rPr>
        <w:t xml:space="preserve"> </w:t>
      </w:r>
      <w:r>
        <w:t>изображения</w:t>
      </w:r>
      <w:r>
        <w:rPr>
          <w:spacing w:val="-7"/>
        </w:rPr>
        <w:t xml:space="preserve"> </w:t>
      </w:r>
      <w:r>
        <w:t>предмета</w:t>
      </w:r>
      <w:r>
        <w:rPr>
          <w:spacing w:val="-6"/>
        </w:rPr>
        <w:t xml:space="preserve"> </w:t>
      </w:r>
      <w:r>
        <w:t>в</w:t>
      </w:r>
      <w:r>
        <w:rPr>
          <w:spacing w:val="-6"/>
        </w:rPr>
        <w:t xml:space="preserve"> </w:t>
      </w:r>
      <w:r>
        <w:t>плоском</w:t>
      </w:r>
      <w:r>
        <w:rPr>
          <w:spacing w:val="-7"/>
        </w:rPr>
        <w:t xml:space="preserve"> </w:t>
      </w:r>
      <w:r>
        <w:t>зеркале.</w:t>
      </w:r>
      <w:r>
        <w:rPr>
          <w:spacing w:val="-4"/>
        </w:rPr>
        <w:t xml:space="preserve"> </w:t>
      </w:r>
      <w:r>
        <w:t>Исследование зависимости угла преломления светового луча от угла падения на границе</w:t>
      </w:r>
    </w:p>
    <w:p w:rsidR="007752D6" w:rsidRDefault="002C15D6">
      <w:pPr>
        <w:pStyle w:val="a3"/>
        <w:spacing w:line="314" w:lineRule="exact"/>
        <w:jc w:val="left"/>
      </w:pPr>
      <w:r>
        <w:rPr>
          <w:spacing w:val="-2"/>
        </w:rPr>
        <w:t>«воздух-стекло».</w:t>
      </w:r>
    </w:p>
    <w:p w:rsidR="007752D6" w:rsidRDefault="002C15D6">
      <w:pPr>
        <w:pStyle w:val="a3"/>
        <w:spacing w:before="44"/>
        <w:ind w:left="1260"/>
        <w:jc w:val="left"/>
      </w:pPr>
      <w:r>
        <w:t>Получение</w:t>
      </w:r>
      <w:r>
        <w:rPr>
          <w:spacing w:val="-9"/>
        </w:rPr>
        <w:t xml:space="preserve"> </w:t>
      </w:r>
      <w:r>
        <w:t>изображений</w:t>
      </w:r>
      <w:r>
        <w:rPr>
          <w:spacing w:val="-5"/>
        </w:rPr>
        <w:t xml:space="preserve"> </w:t>
      </w:r>
      <w:r>
        <w:t>с</w:t>
      </w:r>
      <w:r>
        <w:rPr>
          <w:spacing w:val="-3"/>
        </w:rPr>
        <w:t xml:space="preserve"> </w:t>
      </w:r>
      <w:r>
        <w:t>помощью</w:t>
      </w:r>
      <w:r>
        <w:rPr>
          <w:spacing w:val="-4"/>
        </w:rPr>
        <w:t xml:space="preserve"> </w:t>
      </w:r>
      <w:r>
        <w:t>собирающей</w:t>
      </w:r>
      <w:r>
        <w:rPr>
          <w:spacing w:val="-4"/>
        </w:rPr>
        <w:t xml:space="preserve"> </w:t>
      </w:r>
      <w:r>
        <w:rPr>
          <w:spacing w:val="-2"/>
        </w:rPr>
        <w:t>линзы.</w:t>
      </w:r>
    </w:p>
    <w:p w:rsidR="007752D6" w:rsidRDefault="002C15D6">
      <w:pPr>
        <w:pStyle w:val="a3"/>
        <w:spacing w:before="45"/>
        <w:ind w:left="1260"/>
        <w:jc w:val="left"/>
      </w:pPr>
      <w:r>
        <w:t>Определение</w:t>
      </w:r>
      <w:r>
        <w:rPr>
          <w:spacing w:val="-9"/>
        </w:rPr>
        <w:t xml:space="preserve"> </w:t>
      </w:r>
      <w:r>
        <w:t>фокусного</w:t>
      </w:r>
      <w:r>
        <w:rPr>
          <w:spacing w:val="-6"/>
        </w:rPr>
        <w:t xml:space="preserve"> </w:t>
      </w:r>
      <w:r>
        <w:t>расстояния</w:t>
      </w:r>
      <w:r>
        <w:rPr>
          <w:spacing w:val="-4"/>
        </w:rPr>
        <w:t xml:space="preserve"> </w:t>
      </w:r>
      <w:r>
        <w:t>и</w:t>
      </w:r>
      <w:r>
        <w:rPr>
          <w:spacing w:val="-5"/>
        </w:rPr>
        <w:t xml:space="preserve"> </w:t>
      </w:r>
      <w:r>
        <w:t>оптической</w:t>
      </w:r>
      <w:r>
        <w:rPr>
          <w:spacing w:val="-4"/>
        </w:rPr>
        <w:t xml:space="preserve"> </w:t>
      </w:r>
      <w:r>
        <w:t>силы</w:t>
      </w:r>
      <w:r>
        <w:rPr>
          <w:spacing w:val="-2"/>
        </w:rPr>
        <w:t xml:space="preserve"> </w:t>
      </w:r>
      <w:r>
        <w:t>собирающей</w:t>
      </w:r>
      <w:r>
        <w:rPr>
          <w:spacing w:val="-4"/>
        </w:rPr>
        <w:t xml:space="preserve"> </w:t>
      </w:r>
      <w:r>
        <w:rPr>
          <w:spacing w:val="-2"/>
        </w:rPr>
        <w:t>линзы.</w:t>
      </w:r>
    </w:p>
    <w:p w:rsidR="007752D6" w:rsidRDefault="002C15D6">
      <w:pPr>
        <w:pStyle w:val="a3"/>
        <w:spacing w:before="51"/>
        <w:jc w:val="left"/>
      </w:pPr>
      <w:r>
        <w:t>Опыты</w:t>
      </w:r>
      <w:r>
        <w:rPr>
          <w:spacing w:val="-1"/>
        </w:rPr>
        <w:t xml:space="preserve"> </w:t>
      </w:r>
      <w:r>
        <w:t>по</w:t>
      </w:r>
      <w:r>
        <w:rPr>
          <w:spacing w:val="-4"/>
        </w:rPr>
        <w:t xml:space="preserve"> </w:t>
      </w:r>
      <w:r>
        <w:t>разложению</w:t>
      </w:r>
      <w:r>
        <w:rPr>
          <w:spacing w:val="-1"/>
        </w:rPr>
        <w:t xml:space="preserve"> </w:t>
      </w:r>
      <w:r>
        <w:t>белого</w:t>
      </w:r>
      <w:r>
        <w:rPr>
          <w:spacing w:val="-5"/>
        </w:rPr>
        <w:t xml:space="preserve"> </w:t>
      </w:r>
      <w:r>
        <w:t xml:space="preserve">света в </w:t>
      </w:r>
      <w:r>
        <w:rPr>
          <w:spacing w:val="-2"/>
        </w:rPr>
        <w:t>спектр.</w:t>
      </w:r>
    </w:p>
    <w:p w:rsidR="007752D6" w:rsidRDefault="002C15D6">
      <w:pPr>
        <w:pStyle w:val="a3"/>
        <w:spacing w:before="46" w:line="278" w:lineRule="auto"/>
        <w:ind w:right="853" w:firstLine="568"/>
        <w:jc w:val="left"/>
      </w:pPr>
      <w:r>
        <w:t>Опыты</w:t>
      </w:r>
      <w:r>
        <w:rPr>
          <w:spacing w:val="-4"/>
        </w:rPr>
        <w:t xml:space="preserve"> </w:t>
      </w:r>
      <w:r>
        <w:t>по</w:t>
      </w:r>
      <w:r>
        <w:rPr>
          <w:spacing w:val="-8"/>
        </w:rPr>
        <w:t xml:space="preserve"> </w:t>
      </w:r>
      <w:r>
        <w:t>восприятию</w:t>
      </w:r>
      <w:r>
        <w:rPr>
          <w:spacing w:val="-5"/>
        </w:rPr>
        <w:t xml:space="preserve"> </w:t>
      </w:r>
      <w:r>
        <w:t>цвета</w:t>
      </w:r>
      <w:r>
        <w:rPr>
          <w:spacing w:val="-4"/>
        </w:rPr>
        <w:t xml:space="preserve"> </w:t>
      </w:r>
      <w:r>
        <w:t>предметов</w:t>
      </w:r>
      <w:r>
        <w:rPr>
          <w:spacing w:val="-4"/>
        </w:rPr>
        <w:t xml:space="preserve"> </w:t>
      </w:r>
      <w:r>
        <w:t>при</w:t>
      </w:r>
      <w:r>
        <w:rPr>
          <w:spacing w:val="-6"/>
        </w:rPr>
        <w:t xml:space="preserve"> </w:t>
      </w:r>
      <w:r>
        <w:t>их</w:t>
      </w:r>
      <w:r>
        <w:rPr>
          <w:spacing w:val="-4"/>
        </w:rPr>
        <w:t xml:space="preserve"> </w:t>
      </w:r>
      <w:r>
        <w:t>наблюдении</w:t>
      </w:r>
      <w:r>
        <w:rPr>
          <w:spacing w:val="-6"/>
        </w:rPr>
        <w:t xml:space="preserve"> </w:t>
      </w:r>
      <w:r>
        <w:t>через</w:t>
      </w:r>
      <w:r>
        <w:rPr>
          <w:spacing w:val="-3"/>
        </w:rPr>
        <w:t xml:space="preserve"> </w:t>
      </w:r>
      <w:r>
        <w:t xml:space="preserve">цветовые </w:t>
      </w:r>
      <w:r>
        <w:rPr>
          <w:spacing w:val="-2"/>
        </w:rPr>
        <w:t>фильтры.</w:t>
      </w:r>
    </w:p>
    <w:p w:rsidR="007752D6" w:rsidRDefault="002C15D6">
      <w:pPr>
        <w:pStyle w:val="a3"/>
        <w:spacing w:line="319" w:lineRule="exact"/>
        <w:ind w:left="1260"/>
        <w:jc w:val="left"/>
      </w:pPr>
      <w:r>
        <w:t>Квантовые</w:t>
      </w:r>
      <w:r>
        <w:rPr>
          <w:spacing w:val="-8"/>
        </w:rPr>
        <w:t xml:space="preserve"> </w:t>
      </w:r>
      <w:r>
        <w:rPr>
          <w:spacing w:val="-2"/>
        </w:rPr>
        <w:t>явления.</w:t>
      </w:r>
    </w:p>
    <w:p w:rsidR="007752D6" w:rsidRDefault="002C15D6">
      <w:pPr>
        <w:pStyle w:val="a3"/>
        <w:spacing w:before="46"/>
        <w:ind w:left="1260"/>
        <w:jc w:val="left"/>
      </w:pPr>
      <w:r>
        <w:t>Опыты</w:t>
      </w:r>
      <w:r>
        <w:rPr>
          <w:spacing w:val="-3"/>
        </w:rPr>
        <w:t xml:space="preserve"> </w:t>
      </w:r>
      <w:r>
        <w:t>Резерфорда</w:t>
      </w:r>
      <w:r>
        <w:rPr>
          <w:spacing w:val="-3"/>
        </w:rPr>
        <w:t xml:space="preserve"> </w:t>
      </w:r>
      <w:r>
        <w:t>и</w:t>
      </w:r>
      <w:r>
        <w:rPr>
          <w:spacing w:val="-5"/>
        </w:rPr>
        <w:t xml:space="preserve"> </w:t>
      </w:r>
      <w:r>
        <w:t>планетарная модель</w:t>
      </w:r>
      <w:r>
        <w:rPr>
          <w:spacing w:val="-2"/>
        </w:rPr>
        <w:t xml:space="preserve"> </w:t>
      </w:r>
      <w:r>
        <w:t>атома.</w:t>
      </w:r>
      <w:r>
        <w:rPr>
          <w:spacing w:val="-1"/>
        </w:rPr>
        <w:t xml:space="preserve"> </w:t>
      </w:r>
      <w:r>
        <w:t>Модель</w:t>
      </w:r>
      <w:r>
        <w:rPr>
          <w:spacing w:val="-2"/>
        </w:rPr>
        <w:t xml:space="preserve"> </w:t>
      </w:r>
      <w:r>
        <w:t>атома</w:t>
      </w:r>
      <w:r>
        <w:rPr>
          <w:spacing w:val="-2"/>
        </w:rPr>
        <w:t xml:space="preserve"> Бора.</w:t>
      </w:r>
    </w:p>
    <w:p w:rsidR="007752D6" w:rsidRDefault="002C15D6">
      <w:pPr>
        <w:pStyle w:val="a3"/>
        <w:spacing w:before="50"/>
        <w:jc w:val="left"/>
      </w:pPr>
      <w:r>
        <w:t>Испускание</w:t>
      </w:r>
      <w:r>
        <w:rPr>
          <w:spacing w:val="-9"/>
        </w:rPr>
        <w:t xml:space="preserve"> </w:t>
      </w:r>
      <w:r>
        <w:t>и</w:t>
      </w:r>
      <w:r>
        <w:rPr>
          <w:spacing w:val="-6"/>
        </w:rPr>
        <w:t xml:space="preserve"> </w:t>
      </w:r>
      <w:r>
        <w:t>поглощение</w:t>
      </w:r>
      <w:r>
        <w:rPr>
          <w:spacing w:val="-7"/>
        </w:rPr>
        <w:t xml:space="preserve"> </w:t>
      </w:r>
      <w:r>
        <w:t>света</w:t>
      </w:r>
      <w:r>
        <w:rPr>
          <w:spacing w:val="-3"/>
        </w:rPr>
        <w:t xml:space="preserve"> </w:t>
      </w:r>
      <w:r>
        <w:t>атомом.</w:t>
      </w:r>
      <w:r>
        <w:rPr>
          <w:spacing w:val="-1"/>
        </w:rPr>
        <w:t xml:space="preserve"> </w:t>
      </w:r>
      <w:r>
        <w:t>Кванты.</w:t>
      </w:r>
      <w:r>
        <w:rPr>
          <w:spacing w:val="-2"/>
        </w:rPr>
        <w:t xml:space="preserve"> </w:t>
      </w:r>
      <w:r>
        <w:t>Линейчатые</w:t>
      </w:r>
      <w:r>
        <w:rPr>
          <w:spacing w:val="-6"/>
        </w:rPr>
        <w:t xml:space="preserve"> </w:t>
      </w:r>
      <w:r>
        <w:rPr>
          <w:spacing w:val="-2"/>
        </w:rPr>
        <w:t>спектры.</w:t>
      </w:r>
    </w:p>
    <w:p w:rsidR="007752D6" w:rsidRDefault="002C15D6">
      <w:pPr>
        <w:pStyle w:val="a3"/>
        <w:spacing w:before="46" w:line="276" w:lineRule="auto"/>
        <w:ind w:right="857" w:firstLine="568"/>
      </w:pPr>
      <w:r>
        <w:t>Радиоактивность. Альфа-, бета- и гамма-излучения. Строение атомного ядра. Нуклонная модель атомного</w:t>
      </w:r>
      <w:r>
        <w:rPr>
          <w:spacing w:val="-4"/>
        </w:rPr>
        <w:t xml:space="preserve"> </w:t>
      </w:r>
      <w:r>
        <w:t>ядра. Изотопы. Радиоактивные превращения. Период полураспада атомных ядер.</w:t>
      </w:r>
    </w:p>
    <w:p w:rsidR="007752D6" w:rsidRDefault="002C15D6">
      <w:pPr>
        <w:pStyle w:val="a3"/>
        <w:spacing w:before="2" w:line="276" w:lineRule="auto"/>
        <w:ind w:right="857" w:firstLine="568"/>
      </w:pPr>
      <w:r>
        <w:t>Ядерные</w:t>
      </w:r>
      <w:r>
        <w:rPr>
          <w:spacing w:val="-5"/>
        </w:rPr>
        <w:t xml:space="preserve"> </w:t>
      </w:r>
      <w:r>
        <w:t>реакции. Законы</w:t>
      </w:r>
      <w:r>
        <w:rPr>
          <w:spacing w:val="-2"/>
        </w:rPr>
        <w:t xml:space="preserve"> </w:t>
      </w:r>
      <w:r>
        <w:t>сохранения</w:t>
      </w:r>
      <w:r>
        <w:rPr>
          <w:spacing w:val="-3"/>
        </w:rPr>
        <w:t xml:space="preserve"> </w:t>
      </w:r>
      <w:r>
        <w:t>зарядового</w:t>
      </w:r>
      <w:r>
        <w:rPr>
          <w:spacing w:val="-6"/>
        </w:rPr>
        <w:t xml:space="preserve"> </w:t>
      </w:r>
      <w:r>
        <w:t>и массового</w:t>
      </w:r>
      <w:r>
        <w:rPr>
          <w:spacing w:val="-6"/>
        </w:rPr>
        <w:t xml:space="preserve"> </w:t>
      </w:r>
      <w:r>
        <w:t>чисел. Энергия связи атомных ядер. Связь массы и энергии. Реакции синтеза и деления ядер. Источники энергии Солнца и звѐзд.</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tabs>
          <w:tab w:val="left" w:pos="2535"/>
          <w:tab w:val="left" w:pos="4197"/>
          <w:tab w:val="left" w:pos="5604"/>
          <w:tab w:val="left" w:pos="7724"/>
          <w:tab w:val="left" w:pos="9266"/>
          <w:tab w:val="left" w:pos="9822"/>
        </w:tabs>
        <w:spacing w:before="67" w:line="278" w:lineRule="auto"/>
        <w:ind w:right="854" w:firstLine="568"/>
        <w:jc w:val="left"/>
      </w:pPr>
      <w:r>
        <w:rPr>
          <w:spacing w:val="-2"/>
        </w:rPr>
        <w:lastRenderedPageBreak/>
        <w:t>Ядерная</w:t>
      </w:r>
      <w:r>
        <w:tab/>
      </w:r>
      <w:r>
        <w:rPr>
          <w:spacing w:val="-2"/>
        </w:rPr>
        <w:t>энергетика.</w:t>
      </w:r>
      <w:r>
        <w:tab/>
      </w:r>
      <w:r>
        <w:rPr>
          <w:spacing w:val="-2"/>
        </w:rPr>
        <w:t>Действия</w:t>
      </w:r>
      <w:r>
        <w:tab/>
      </w:r>
      <w:r>
        <w:rPr>
          <w:spacing w:val="-2"/>
        </w:rPr>
        <w:t>радиоактивных</w:t>
      </w:r>
      <w:r>
        <w:tab/>
      </w:r>
      <w:r>
        <w:rPr>
          <w:spacing w:val="-2"/>
        </w:rPr>
        <w:t>излучений</w:t>
      </w:r>
      <w:r>
        <w:tab/>
      </w:r>
      <w:r>
        <w:rPr>
          <w:spacing w:val="-6"/>
        </w:rPr>
        <w:t>на</w:t>
      </w:r>
      <w:r>
        <w:tab/>
      </w:r>
      <w:r>
        <w:rPr>
          <w:spacing w:val="-2"/>
        </w:rPr>
        <w:t>живые организмы.</w:t>
      </w:r>
    </w:p>
    <w:p w:rsidR="007752D6" w:rsidRDefault="002C15D6">
      <w:pPr>
        <w:pStyle w:val="a3"/>
        <w:spacing w:line="319" w:lineRule="exact"/>
        <w:ind w:left="1260"/>
        <w:jc w:val="left"/>
      </w:pPr>
      <w:r>
        <w:rPr>
          <w:spacing w:val="-2"/>
        </w:rPr>
        <w:t>Демонстрации.</w:t>
      </w:r>
    </w:p>
    <w:p w:rsidR="007752D6" w:rsidRDefault="002C15D6">
      <w:pPr>
        <w:pStyle w:val="a3"/>
        <w:spacing w:before="46" w:line="276" w:lineRule="auto"/>
        <w:ind w:left="1260" w:right="5213"/>
        <w:jc w:val="left"/>
      </w:pPr>
      <w:r>
        <w:t>Спектры</w:t>
      </w:r>
      <w:r>
        <w:rPr>
          <w:spacing w:val="-13"/>
        </w:rPr>
        <w:t xml:space="preserve"> </w:t>
      </w:r>
      <w:r>
        <w:t>излучения</w:t>
      </w:r>
      <w:r>
        <w:rPr>
          <w:spacing w:val="-14"/>
        </w:rPr>
        <w:t xml:space="preserve"> </w:t>
      </w:r>
      <w:r>
        <w:t>и</w:t>
      </w:r>
      <w:r>
        <w:rPr>
          <w:spacing w:val="-15"/>
        </w:rPr>
        <w:t xml:space="preserve"> </w:t>
      </w:r>
      <w:r>
        <w:t>поглощения. Спектры различных газов.</w:t>
      </w:r>
    </w:p>
    <w:p w:rsidR="007752D6" w:rsidRDefault="002C15D6">
      <w:pPr>
        <w:pStyle w:val="a3"/>
        <w:spacing w:line="321" w:lineRule="exact"/>
        <w:ind w:left="1260"/>
        <w:jc w:val="left"/>
      </w:pPr>
      <w:r>
        <w:t>Спектр</w:t>
      </w:r>
      <w:r>
        <w:rPr>
          <w:spacing w:val="-5"/>
        </w:rPr>
        <w:t xml:space="preserve"> </w:t>
      </w:r>
      <w:r>
        <w:rPr>
          <w:spacing w:val="-2"/>
        </w:rPr>
        <w:t>водорода.</w:t>
      </w:r>
    </w:p>
    <w:p w:rsidR="007752D6" w:rsidRDefault="002C15D6">
      <w:pPr>
        <w:pStyle w:val="a3"/>
        <w:spacing w:before="50" w:line="273" w:lineRule="auto"/>
        <w:ind w:left="1260" w:right="4686"/>
        <w:jc w:val="left"/>
      </w:pPr>
      <w:r>
        <w:t>Наблюдение треков в камере Вильсона. Работа</w:t>
      </w:r>
      <w:r>
        <w:rPr>
          <w:spacing w:val="-15"/>
        </w:rPr>
        <w:t xml:space="preserve"> </w:t>
      </w:r>
      <w:r>
        <w:t>счѐтчика</w:t>
      </w:r>
      <w:r>
        <w:rPr>
          <w:spacing w:val="-15"/>
        </w:rPr>
        <w:t xml:space="preserve"> </w:t>
      </w:r>
      <w:r>
        <w:t>ионизирующих</w:t>
      </w:r>
      <w:r>
        <w:rPr>
          <w:spacing w:val="-15"/>
        </w:rPr>
        <w:t xml:space="preserve"> </w:t>
      </w:r>
      <w:r>
        <w:t>излучений.</w:t>
      </w:r>
    </w:p>
    <w:p w:rsidR="007752D6" w:rsidRDefault="002C15D6">
      <w:pPr>
        <w:pStyle w:val="a3"/>
        <w:spacing w:before="6" w:line="278" w:lineRule="auto"/>
        <w:ind w:left="1260" w:right="2597"/>
        <w:jc w:val="left"/>
      </w:pPr>
      <w:r>
        <w:t>Регистрация</w:t>
      </w:r>
      <w:r>
        <w:rPr>
          <w:spacing w:val="-10"/>
        </w:rPr>
        <w:t xml:space="preserve"> </w:t>
      </w:r>
      <w:r>
        <w:t>излучения</w:t>
      </w:r>
      <w:r>
        <w:rPr>
          <w:spacing w:val="-10"/>
        </w:rPr>
        <w:t xml:space="preserve"> </w:t>
      </w:r>
      <w:r>
        <w:t>природных</w:t>
      </w:r>
      <w:r>
        <w:rPr>
          <w:spacing w:val="-9"/>
        </w:rPr>
        <w:t xml:space="preserve"> </w:t>
      </w:r>
      <w:r>
        <w:t>минералов</w:t>
      </w:r>
      <w:r>
        <w:rPr>
          <w:spacing w:val="-9"/>
        </w:rPr>
        <w:t xml:space="preserve"> </w:t>
      </w:r>
      <w:r>
        <w:t>и</w:t>
      </w:r>
      <w:r>
        <w:rPr>
          <w:spacing w:val="-11"/>
        </w:rPr>
        <w:t xml:space="preserve"> </w:t>
      </w:r>
      <w:r>
        <w:t>продуктов. Лабораторные работы и опыты.</w:t>
      </w:r>
    </w:p>
    <w:p w:rsidR="007752D6" w:rsidRDefault="002C15D6">
      <w:pPr>
        <w:pStyle w:val="a3"/>
        <w:spacing w:line="276" w:lineRule="auto"/>
        <w:ind w:left="1260" w:right="1663"/>
        <w:jc w:val="left"/>
      </w:pPr>
      <w:r>
        <w:t>Наблюдение сплошных и линейчатых спектров излучения. Исследование</w:t>
      </w:r>
      <w:r>
        <w:rPr>
          <w:spacing w:val="-8"/>
        </w:rPr>
        <w:t xml:space="preserve"> </w:t>
      </w:r>
      <w:r>
        <w:t>треков:</w:t>
      </w:r>
      <w:r>
        <w:rPr>
          <w:spacing w:val="-10"/>
        </w:rPr>
        <w:t xml:space="preserve"> </w:t>
      </w:r>
      <w:r>
        <w:t>измерение</w:t>
      </w:r>
      <w:r>
        <w:rPr>
          <w:spacing w:val="-4"/>
        </w:rPr>
        <w:t xml:space="preserve"> </w:t>
      </w:r>
      <w:r>
        <w:t>энергии</w:t>
      </w:r>
      <w:r>
        <w:rPr>
          <w:spacing w:val="-6"/>
        </w:rPr>
        <w:t xml:space="preserve"> </w:t>
      </w:r>
      <w:r>
        <w:t>частицы</w:t>
      </w:r>
      <w:r>
        <w:rPr>
          <w:spacing w:val="-4"/>
        </w:rPr>
        <w:t xml:space="preserve"> </w:t>
      </w:r>
      <w:r>
        <w:t>по</w:t>
      </w:r>
      <w:r>
        <w:rPr>
          <w:spacing w:val="-8"/>
        </w:rPr>
        <w:t xml:space="preserve"> </w:t>
      </w:r>
      <w:r>
        <w:t>тормозному</w:t>
      </w:r>
      <w:r>
        <w:rPr>
          <w:spacing w:val="-4"/>
        </w:rPr>
        <w:t xml:space="preserve"> </w:t>
      </w:r>
      <w:r>
        <w:t>пути (по фотографиям).</w:t>
      </w:r>
    </w:p>
    <w:p w:rsidR="007752D6" w:rsidRDefault="002C15D6">
      <w:pPr>
        <w:pStyle w:val="a3"/>
        <w:spacing w:line="273" w:lineRule="auto"/>
        <w:ind w:left="1260" w:right="5648"/>
        <w:jc w:val="left"/>
      </w:pPr>
      <w:r>
        <w:t>Измерение радиоактивного фона. Повторительно-обобщающий</w:t>
      </w:r>
      <w:r>
        <w:rPr>
          <w:spacing w:val="-18"/>
        </w:rPr>
        <w:t xml:space="preserve"> </w:t>
      </w:r>
      <w:r>
        <w:t>модуль.</w:t>
      </w:r>
    </w:p>
    <w:p w:rsidR="007752D6" w:rsidRDefault="002C15D6">
      <w:pPr>
        <w:pStyle w:val="a3"/>
        <w:spacing w:before="1" w:line="276" w:lineRule="auto"/>
        <w:ind w:right="852" w:firstLine="568"/>
      </w:pPr>
      <w:r>
        <w:t>Повторительно-обобщающий модуль предназначен для систематизации и обобщения предметного содержания и опыта деятельности, приобретѐнного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752D6" w:rsidRDefault="002C15D6">
      <w:pPr>
        <w:pStyle w:val="a3"/>
        <w:spacing w:before="1" w:line="276" w:lineRule="auto"/>
        <w:ind w:right="849" w:firstLine="568"/>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 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w:t>
      </w:r>
      <w:r>
        <w:rPr>
          <w:spacing w:val="-2"/>
        </w:rPr>
        <w:t>экспериментальные.</w:t>
      </w:r>
    </w:p>
    <w:p w:rsidR="007752D6" w:rsidRDefault="002C15D6">
      <w:pPr>
        <w:pStyle w:val="a3"/>
        <w:spacing w:before="1" w:line="273" w:lineRule="auto"/>
        <w:ind w:right="859" w:firstLine="568"/>
      </w:pPr>
      <w:r>
        <w:t>Принципиально деятельностный характер данного модуля реализуется за счѐт того, что обучающиеся выполняют задания, в которых им предлагается:</w:t>
      </w:r>
    </w:p>
    <w:p w:rsidR="007752D6" w:rsidRDefault="002C15D6">
      <w:pPr>
        <w:pStyle w:val="a3"/>
        <w:spacing w:before="6" w:line="278" w:lineRule="auto"/>
        <w:ind w:right="857" w:firstLine="568"/>
      </w:pPr>
      <w:r>
        <w:t>на основе полученных знаний распознавать и научно объяснять физические явления в окружающей природе и повседневной жизни;</w:t>
      </w:r>
    </w:p>
    <w:p w:rsidR="007752D6" w:rsidRDefault="002C15D6">
      <w:pPr>
        <w:pStyle w:val="a3"/>
        <w:spacing w:line="278" w:lineRule="auto"/>
        <w:ind w:right="857" w:firstLine="568"/>
      </w:pPr>
      <w:r>
        <w:t>использовать научные методы исследования физических явлений, в том</w:t>
      </w:r>
      <w:r>
        <w:rPr>
          <w:spacing w:val="40"/>
        </w:rPr>
        <w:t xml:space="preserve"> </w:t>
      </w:r>
      <w:r>
        <w:t>числе для проверки гипотез и получения теоретических выводов;</w:t>
      </w:r>
    </w:p>
    <w:p w:rsidR="007752D6" w:rsidRDefault="002C15D6">
      <w:pPr>
        <w:pStyle w:val="a3"/>
        <w:spacing w:line="276" w:lineRule="auto"/>
        <w:ind w:right="858" w:firstLine="568"/>
      </w:pPr>
      <w: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w:t>
      </w:r>
      <w:r>
        <w:rPr>
          <w:spacing w:val="-2"/>
        </w:rPr>
        <w:t>энергии.</w:t>
      </w:r>
    </w:p>
    <w:p w:rsidR="007752D6" w:rsidRDefault="002C15D6">
      <w:pPr>
        <w:pStyle w:val="a3"/>
        <w:spacing w:line="278" w:lineRule="auto"/>
        <w:ind w:right="852" w:firstLine="568"/>
      </w:pPr>
      <w:r>
        <w:t>Каждая из тем данного модуля включает экспериментальное исследование обобщающего</w:t>
      </w:r>
      <w:r>
        <w:rPr>
          <w:spacing w:val="55"/>
        </w:rPr>
        <w:t xml:space="preserve"> </w:t>
      </w:r>
      <w:r>
        <w:t>характера.</w:t>
      </w:r>
      <w:r>
        <w:rPr>
          <w:spacing w:val="64"/>
        </w:rPr>
        <w:t xml:space="preserve"> </w:t>
      </w:r>
      <w:r>
        <w:t>Модуль</w:t>
      </w:r>
      <w:r>
        <w:rPr>
          <w:spacing w:val="62"/>
        </w:rPr>
        <w:t xml:space="preserve"> </w:t>
      </w:r>
      <w:r>
        <w:t>завершается</w:t>
      </w:r>
      <w:r>
        <w:rPr>
          <w:spacing w:val="65"/>
        </w:rPr>
        <w:t xml:space="preserve"> </w:t>
      </w:r>
      <w:r>
        <w:t>проведением</w:t>
      </w:r>
      <w:r>
        <w:rPr>
          <w:spacing w:val="60"/>
        </w:rPr>
        <w:t xml:space="preserve"> </w:t>
      </w:r>
      <w:r>
        <w:t>диагностической</w:t>
      </w:r>
      <w:r>
        <w:rPr>
          <w:spacing w:val="65"/>
        </w:rPr>
        <w:t xml:space="preserve"> </w:t>
      </w:r>
      <w:r>
        <w:rPr>
          <w:spacing w:val="-10"/>
        </w:rPr>
        <w:t>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оценочной</w:t>
      </w:r>
      <w:r>
        <w:rPr>
          <w:spacing w:val="-6"/>
        </w:rPr>
        <w:t xml:space="preserve"> </w:t>
      </w:r>
      <w:r>
        <w:t>работы</w:t>
      </w:r>
      <w:r>
        <w:rPr>
          <w:spacing w:val="-3"/>
        </w:rPr>
        <w:t xml:space="preserve"> </w:t>
      </w:r>
      <w:r>
        <w:t>за</w:t>
      </w:r>
      <w:r>
        <w:rPr>
          <w:spacing w:val="-2"/>
        </w:rPr>
        <w:t xml:space="preserve"> </w:t>
      </w:r>
      <w:r>
        <w:t>курс</w:t>
      </w:r>
      <w:r>
        <w:rPr>
          <w:spacing w:val="-2"/>
        </w:rPr>
        <w:t xml:space="preserve"> </w:t>
      </w:r>
      <w:r>
        <w:t>основного</w:t>
      </w:r>
      <w:r>
        <w:rPr>
          <w:spacing w:val="-6"/>
        </w:rPr>
        <w:t xml:space="preserve"> </w:t>
      </w:r>
      <w:r>
        <w:t>общего</w:t>
      </w:r>
      <w:r>
        <w:rPr>
          <w:spacing w:val="-5"/>
        </w:rPr>
        <w:t xml:space="preserve"> </w:t>
      </w:r>
      <w:r>
        <w:rPr>
          <w:spacing w:val="-2"/>
        </w:rPr>
        <w:t>образования.</w:t>
      </w:r>
    </w:p>
    <w:p w:rsidR="007752D6" w:rsidRDefault="002C15D6">
      <w:pPr>
        <w:pStyle w:val="a3"/>
        <w:spacing w:before="50" w:line="276" w:lineRule="auto"/>
        <w:ind w:right="857" w:firstLine="568"/>
      </w:pPr>
      <w:r>
        <w:t>Планируемые результаты освоения физики (базовый уровень) на уровне основного общего образования.</w:t>
      </w:r>
    </w:p>
    <w:p w:rsidR="007752D6" w:rsidRDefault="002C15D6">
      <w:pPr>
        <w:pStyle w:val="a3"/>
        <w:spacing w:line="276" w:lineRule="auto"/>
        <w:ind w:right="859" w:firstLine="568"/>
      </w:pPr>
      <w:r>
        <w:t xml:space="preserve">Изучение физики на уровне основного общего образования направлено на достижение личностных, метапредметных и предметных образовательных </w:t>
      </w:r>
      <w:r>
        <w:rPr>
          <w:spacing w:val="-2"/>
        </w:rPr>
        <w:t>результатов.</w:t>
      </w:r>
    </w:p>
    <w:p w:rsidR="007752D6" w:rsidRDefault="002C15D6">
      <w:pPr>
        <w:pStyle w:val="a3"/>
        <w:spacing w:before="1" w:line="273" w:lineRule="auto"/>
        <w:ind w:right="857" w:firstLine="568"/>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752D6" w:rsidRDefault="002C15D6">
      <w:pPr>
        <w:pStyle w:val="a5"/>
        <w:numPr>
          <w:ilvl w:val="0"/>
          <w:numId w:val="41"/>
        </w:numPr>
        <w:tabs>
          <w:tab w:val="left" w:pos="1847"/>
        </w:tabs>
        <w:spacing w:before="6"/>
        <w:ind w:left="1847" w:hanging="395"/>
        <w:rPr>
          <w:sz w:val="28"/>
        </w:rPr>
      </w:pPr>
      <w:r>
        <w:rPr>
          <w:sz w:val="28"/>
        </w:rPr>
        <w:t>патриотического</w:t>
      </w:r>
      <w:r>
        <w:rPr>
          <w:spacing w:val="-8"/>
          <w:sz w:val="28"/>
        </w:rPr>
        <w:t xml:space="preserve"> </w:t>
      </w:r>
      <w:r>
        <w:rPr>
          <w:spacing w:val="-2"/>
          <w:sz w:val="28"/>
        </w:rPr>
        <w:t>воспитания:</w:t>
      </w:r>
    </w:p>
    <w:p w:rsidR="007752D6" w:rsidRDefault="002C15D6">
      <w:pPr>
        <w:pStyle w:val="a3"/>
        <w:spacing w:before="50" w:line="273" w:lineRule="auto"/>
        <w:ind w:firstLine="760"/>
        <w:jc w:val="left"/>
      </w:pPr>
      <w:r>
        <w:t>проявление</w:t>
      </w:r>
      <w:r>
        <w:rPr>
          <w:spacing w:val="40"/>
        </w:rPr>
        <w:t xml:space="preserve"> </w:t>
      </w:r>
      <w:r>
        <w:t>интереса</w:t>
      </w:r>
      <w:r>
        <w:rPr>
          <w:spacing w:val="40"/>
        </w:rPr>
        <w:t xml:space="preserve"> </w:t>
      </w:r>
      <w:r>
        <w:t>к</w:t>
      </w:r>
      <w:r>
        <w:rPr>
          <w:spacing w:val="40"/>
        </w:rPr>
        <w:t xml:space="preserve"> </w:t>
      </w:r>
      <w:r>
        <w:t>истории</w:t>
      </w:r>
      <w:r>
        <w:rPr>
          <w:spacing w:val="40"/>
        </w:rPr>
        <w:t xml:space="preserve"> </w:t>
      </w:r>
      <w:r>
        <w:t>и</w:t>
      </w:r>
      <w:r>
        <w:rPr>
          <w:spacing w:val="40"/>
        </w:rPr>
        <w:t xml:space="preserve"> </w:t>
      </w:r>
      <w:r>
        <w:t>современному</w:t>
      </w:r>
      <w:r>
        <w:rPr>
          <w:spacing w:val="40"/>
        </w:rPr>
        <w:t xml:space="preserve"> </w:t>
      </w:r>
      <w:r>
        <w:t>состоянию</w:t>
      </w:r>
      <w:r>
        <w:rPr>
          <w:spacing w:val="40"/>
        </w:rPr>
        <w:t xml:space="preserve"> </w:t>
      </w:r>
      <w:r>
        <w:t>российской</w:t>
      </w:r>
      <w:r>
        <w:rPr>
          <w:spacing w:val="80"/>
        </w:rPr>
        <w:t xml:space="preserve"> </w:t>
      </w:r>
      <w:r>
        <w:t>физической науки;</w:t>
      </w:r>
    </w:p>
    <w:p w:rsidR="007752D6" w:rsidRDefault="002C15D6">
      <w:pPr>
        <w:pStyle w:val="a3"/>
        <w:spacing w:before="6"/>
        <w:ind w:left="1452"/>
        <w:jc w:val="left"/>
      </w:pPr>
      <w:r>
        <w:t>ценностное</w:t>
      </w:r>
      <w:r>
        <w:rPr>
          <w:spacing w:val="-10"/>
        </w:rPr>
        <w:t xml:space="preserve"> </w:t>
      </w:r>
      <w:r>
        <w:t>отношение</w:t>
      </w:r>
      <w:r>
        <w:rPr>
          <w:spacing w:val="-7"/>
        </w:rPr>
        <w:t xml:space="preserve"> </w:t>
      </w:r>
      <w:r>
        <w:t>к</w:t>
      </w:r>
      <w:r>
        <w:rPr>
          <w:spacing w:val="-4"/>
        </w:rPr>
        <w:t xml:space="preserve"> </w:t>
      </w:r>
      <w:r>
        <w:t>достижениям</w:t>
      </w:r>
      <w:r>
        <w:rPr>
          <w:spacing w:val="-6"/>
        </w:rPr>
        <w:t xml:space="preserve"> </w:t>
      </w:r>
      <w:r>
        <w:t>российских</w:t>
      </w:r>
      <w:r>
        <w:rPr>
          <w:spacing w:val="1"/>
        </w:rPr>
        <w:t xml:space="preserve"> </w:t>
      </w:r>
      <w:r>
        <w:t>учѐных-</w:t>
      </w:r>
      <w:r>
        <w:rPr>
          <w:spacing w:val="-2"/>
        </w:rPr>
        <w:t>физиков;</w:t>
      </w:r>
    </w:p>
    <w:p w:rsidR="007752D6" w:rsidRDefault="002C15D6">
      <w:pPr>
        <w:pStyle w:val="a5"/>
        <w:numPr>
          <w:ilvl w:val="0"/>
          <w:numId w:val="41"/>
        </w:numPr>
        <w:tabs>
          <w:tab w:val="left" w:pos="1871"/>
        </w:tabs>
        <w:spacing w:before="46"/>
        <w:ind w:left="1871" w:hanging="419"/>
        <w:rPr>
          <w:sz w:val="28"/>
        </w:rPr>
      </w:pPr>
      <w:r>
        <w:rPr>
          <w:sz w:val="28"/>
        </w:rPr>
        <w:t>гражданского</w:t>
      </w:r>
      <w:r>
        <w:rPr>
          <w:spacing w:val="-10"/>
          <w:sz w:val="28"/>
        </w:rPr>
        <w:t xml:space="preserve"> </w:t>
      </w:r>
      <w:r>
        <w:rPr>
          <w:sz w:val="28"/>
        </w:rPr>
        <w:t>и</w:t>
      </w:r>
      <w:r>
        <w:rPr>
          <w:spacing w:val="-2"/>
          <w:sz w:val="28"/>
        </w:rPr>
        <w:t xml:space="preserve"> </w:t>
      </w:r>
      <w:r>
        <w:rPr>
          <w:sz w:val="28"/>
        </w:rPr>
        <w:t>духовно-нравственного</w:t>
      </w:r>
      <w:r>
        <w:rPr>
          <w:spacing w:val="-7"/>
          <w:sz w:val="28"/>
        </w:rPr>
        <w:t xml:space="preserve"> </w:t>
      </w:r>
      <w:r>
        <w:rPr>
          <w:spacing w:val="-2"/>
          <w:sz w:val="28"/>
        </w:rPr>
        <w:t>воспитания:</w:t>
      </w:r>
    </w:p>
    <w:p w:rsidR="007752D6" w:rsidRDefault="002C15D6">
      <w:pPr>
        <w:pStyle w:val="a3"/>
        <w:spacing w:before="50" w:line="273" w:lineRule="auto"/>
        <w:ind w:firstLine="760"/>
        <w:jc w:val="left"/>
      </w:pPr>
      <w:r>
        <w:t>готовность</w:t>
      </w:r>
      <w:r>
        <w:rPr>
          <w:spacing w:val="40"/>
        </w:rPr>
        <w:t xml:space="preserve"> </w:t>
      </w:r>
      <w:r>
        <w:t>к</w:t>
      </w:r>
      <w:r>
        <w:rPr>
          <w:spacing w:val="40"/>
        </w:rPr>
        <w:t xml:space="preserve"> </w:t>
      </w:r>
      <w:r>
        <w:t>активному</w:t>
      </w:r>
      <w:r>
        <w:rPr>
          <w:spacing w:val="40"/>
        </w:rPr>
        <w:t xml:space="preserve"> </w:t>
      </w:r>
      <w:r>
        <w:t>участию</w:t>
      </w:r>
      <w:r>
        <w:rPr>
          <w:spacing w:val="40"/>
        </w:rPr>
        <w:t xml:space="preserve"> </w:t>
      </w:r>
      <w:r>
        <w:t>в</w:t>
      </w:r>
      <w:r>
        <w:rPr>
          <w:spacing w:val="40"/>
        </w:rPr>
        <w:t xml:space="preserve"> </w:t>
      </w:r>
      <w:r>
        <w:t>обсуждении</w:t>
      </w:r>
      <w:r>
        <w:rPr>
          <w:spacing w:val="40"/>
        </w:rPr>
        <w:t xml:space="preserve"> </w:t>
      </w:r>
      <w:r>
        <w:t>общественно-значимых</w:t>
      </w:r>
      <w:r>
        <w:rPr>
          <w:spacing w:val="40"/>
        </w:rPr>
        <w:t xml:space="preserve"> </w:t>
      </w:r>
      <w:r>
        <w:t>и этических проблем, связанных с практическим применением достижений физики;</w:t>
      </w:r>
    </w:p>
    <w:p w:rsidR="007752D6" w:rsidRDefault="002C15D6">
      <w:pPr>
        <w:pStyle w:val="a3"/>
        <w:tabs>
          <w:tab w:val="left" w:pos="2927"/>
          <w:tab w:val="left" w:pos="4330"/>
          <w:tab w:val="left" w:pos="7036"/>
          <w:tab w:val="left" w:pos="8616"/>
          <w:tab w:val="left" w:pos="9015"/>
        </w:tabs>
        <w:spacing w:before="6" w:line="276" w:lineRule="auto"/>
        <w:ind w:right="853" w:firstLine="760"/>
        <w:jc w:val="left"/>
      </w:pPr>
      <w:r>
        <w:rPr>
          <w:spacing w:val="-2"/>
        </w:rPr>
        <w:t>осознание</w:t>
      </w:r>
      <w:r>
        <w:tab/>
      </w:r>
      <w:r>
        <w:rPr>
          <w:spacing w:val="-2"/>
        </w:rPr>
        <w:t>важности</w:t>
      </w:r>
      <w:r>
        <w:tab/>
      </w:r>
      <w:r>
        <w:rPr>
          <w:spacing w:val="-2"/>
        </w:rPr>
        <w:t>морально-этических</w:t>
      </w:r>
      <w:r>
        <w:tab/>
      </w:r>
      <w:r>
        <w:rPr>
          <w:spacing w:val="-2"/>
        </w:rPr>
        <w:t>принципов</w:t>
      </w:r>
      <w:r>
        <w:tab/>
      </w:r>
      <w:r>
        <w:rPr>
          <w:spacing w:val="-10"/>
        </w:rPr>
        <w:t>в</w:t>
      </w:r>
      <w:r>
        <w:tab/>
      </w:r>
      <w:r>
        <w:rPr>
          <w:spacing w:val="-2"/>
        </w:rPr>
        <w:t>деятельности учѐного;</w:t>
      </w:r>
    </w:p>
    <w:p w:rsidR="007752D6" w:rsidRDefault="002C15D6">
      <w:pPr>
        <w:pStyle w:val="a5"/>
        <w:numPr>
          <w:ilvl w:val="0"/>
          <w:numId w:val="41"/>
        </w:numPr>
        <w:tabs>
          <w:tab w:val="left" w:pos="1871"/>
        </w:tabs>
        <w:spacing w:line="321" w:lineRule="exact"/>
        <w:ind w:left="1871" w:hanging="419"/>
        <w:rPr>
          <w:sz w:val="28"/>
        </w:rPr>
      </w:pPr>
      <w:r>
        <w:rPr>
          <w:sz w:val="28"/>
        </w:rPr>
        <w:t>эстетического</w:t>
      </w:r>
      <w:r>
        <w:rPr>
          <w:spacing w:val="-6"/>
          <w:sz w:val="28"/>
        </w:rPr>
        <w:t xml:space="preserve"> </w:t>
      </w:r>
      <w:r>
        <w:rPr>
          <w:spacing w:val="-2"/>
          <w:sz w:val="28"/>
        </w:rPr>
        <w:t>воспитания:</w:t>
      </w:r>
    </w:p>
    <w:p w:rsidR="007752D6" w:rsidRDefault="002C15D6">
      <w:pPr>
        <w:pStyle w:val="a3"/>
        <w:tabs>
          <w:tab w:val="left" w:pos="2967"/>
          <w:tab w:val="left" w:pos="4754"/>
          <w:tab w:val="left" w:pos="5868"/>
          <w:tab w:val="left" w:pos="7480"/>
          <w:tab w:val="left" w:pos="8471"/>
          <w:tab w:val="left" w:pos="8922"/>
        </w:tabs>
        <w:spacing w:before="51" w:line="273" w:lineRule="auto"/>
        <w:ind w:right="856" w:firstLine="708"/>
        <w:jc w:val="left"/>
      </w:pPr>
      <w:r>
        <w:rPr>
          <w:spacing w:val="-2"/>
        </w:rPr>
        <w:t>восприятие</w:t>
      </w:r>
      <w:r>
        <w:tab/>
      </w:r>
      <w:r>
        <w:rPr>
          <w:spacing w:val="-2"/>
        </w:rPr>
        <w:t>эстетических</w:t>
      </w:r>
      <w:r>
        <w:tab/>
      </w:r>
      <w:r>
        <w:rPr>
          <w:spacing w:val="-2"/>
        </w:rPr>
        <w:t>качеств</w:t>
      </w:r>
      <w:r>
        <w:tab/>
      </w:r>
      <w:r>
        <w:rPr>
          <w:spacing w:val="-2"/>
        </w:rPr>
        <w:t>физической</w:t>
      </w:r>
      <w:r>
        <w:tab/>
      </w:r>
      <w:r>
        <w:rPr>
          <w:spacing w:val="-2"/>
        </w:rPr>
        <w:t>науки:</w:t>
      </w:r>
      <w:r>
        <w:tab/>
      </w:r>
      <w:r>
        <w:rPr>
          <w:spacing w:val="-6"/>
        </w:rPr>
        <w:t>еѐ</w:t>
      </w:r>
      <w:r>
        <w:tab/>
      </w:r>
      <w:r>
        <w:rPr>
          <w:spacing w:val="-2"/>
        </w:rPr>
        <w:t xml:space="preserve">гармоничного </w:t>
      </w:r>
      <w:r>
        <w:t>построения, строгости, точности, лаконичности;</w:t>
      </w:r>
    </w:p>
    <w:p w:rsidR="007752D6" w:rsidRDefault="002C15D6">
      <w:pPr>
        <w:pStyle w:val="a5"/>
        <w:numPr>
          <w:ilvl w:val="0"/>
          <w:numId w:val="41"/>
        </w:numPr>
        <w:tabs>
          <w:tab w:val="left" w:pos="1851"/>
        </w:tabs>
        <w:spacing w:before="6"/>
        <w:ind w:left="1851" w:hanging="419"/>
        <w:rPr>
          <w:sz w:val="28"/>
        </w:rPr>
      </w:pPr>
      <w:r>
        <w:rPr>
          <w:sz w:val="28"/>
        </w:rPr>
        <w:t>ценности</w:t>
      </w:r>
      <w:r>
        <w:rPr>
          <w:spacing w:val="-5"/>
          <w:sz w:val="28"/>
        </w:rPr>
        <w:t xml:space="preserve"> </w:t>
      </w:r>
      <w:r>
        <w:rPr>
          <w:sz w:val="28"/>
        </w:rPr>
        <w:t>научного</w:t>
      </w:r>
      <w:r>
        <w:rPr>
          <w:spacing w:val="-5"/>
          <w:sz w:val="28"/>
        </w:rPr>
        <w:t xml:space="preserve"> </w:t>
      </w:r>
      <w:r>
        <w:rPr>
          <w:spacing w:val="-2"/>
          <w:sz w:val="28"/>
        </w:rPr>
        <w:t>познания:</w:t>
      </w:r>
    </w:p>
    <w:p w:rsidR="007752D6" w:rsidRDefault="002C15D6">
      <w:pPr>
        <w:pStyle w:val="a3"/>
        <w:spacing w:before="46" w:line="278" w:lineRule="auto"/>
        <w:ind w:right="853" w:firstLine="740"/>
        <w:jc w:val="left"/>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7752D6" w:rsidRDefault="002C15D6">
      <w:pPr>
        <w:pStyle w:val="a3"/>
        <w:tabs>
          <w:tab w:val="left" w:pos="2759"/>
          <w:tab w:val="left" w:pos="4030"/>
          <w:tab w:val="left" w:pos="6593"/>
          <w:tab w:val="left" w:pos="7924"/>
          <w:tab w:val="left" w:pos="8340"/>
        </w:tabs>
        <w:spacing w:line="273" w:lineRule="auto"/>
        <w:ind w:right="858" w:firstLine="740"/>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исследовательской деятельности;</w:t>
      </w:r>
    </w:p>
    <w:p w:rsidR="007752D6" w:rsidRDefault="002C15D6">
      <w:pPr>
        <w:pStyle w:val="a5"/>
        <w:numPr>
          <w:ilvl w:val="0"/>
          <w:numId w:val="41"/>
        </w:numPr>
        <w:tabs>
          <w:tab w:val="left" w:pos="1859"/>
        </w:tabs>
        <w:spacing w:before="3" w:line="273" w:lineRule="auto"/>
        <w:ind w:left="1432" w:right="1473" w:firstLine="0"/>
        <w:rPr>
          <w:sz w:val="28"/>
        </w:rPr>
      </w:pPr>
      <w:r>
        <w:rPr>
          <w:sz w:val="28"/>
        </w:rPr>
        <w:t>формирования</w:t>
      </w:r>
      <w:r>
        <w:rPr>
          <w:spacing w:val="-9"/>
          <w:sz w:val="28"/>
        </w:rPr>
        <w:t xml:space="preserve"> </w:t>
      </w:r>
      <w:r>
        <w:rPr>
          <w:sz w:val="28"/>
        </w:rPr>
        <w:t>культуры</w:t>
      </w:r>
      <w:r>
        <w:rPr>
          <w:spacing w:val="-8"/>
          <w:sz w:val="28"/>
        </w:rPr>
        <w:t xml:space="preserve"> </w:t>
      </w:r>
      <w:r>
        <w:rPr>
          <w:sz w:val="28"/>
        </w:rPr>
        <w:t>здоровья</w:t>
      </w:r>
      <w:r>
        <w:rPr>
          <w:spacing w:val="-6"/>
          <w:sz w:val="28"/>
        </w:rPr>
        <w:t xml:space="preserve"> </w:t>
      </w:r>
      <w:r>
        <w:rPr>
          <w:sz w:val="28"/>
        </w:rPr>
        <w:t>и</w:t>
      </w:r>
      <w:r>
        <w:rPr>
          <w:spacing w:val="-10"/>
          <w:sz w:val="28"/>
        </w:rPr>
        <w:t xml:space="preserve"> </w:t>
      </w:r>
      <w:r>
        <w:rPr>
          <w:sz w:val="28"/>
        </w:rPr>
        <w:t>эмоционального</w:t>
      </w:r>
      <w:r>
        <w:rPr>
          <w:spacing w:val="-12"/>
          <w:sz w:val="28"/>
        </w:rPr>
        <w:t xml:space="preserve"> </w:t>
      </w:r>
      <w:r>
        <w:rPr>
          <w:sz w:val="28"/>
        </w:rPr>
        <w:t>благополучия: осознание ценности безопасного образа жизни в современном</w:t>
      </w:r>
    </w:p>
    <w:p w:rsidR="007752D6" w:rsidRDefault="002C15D6">
      <w:pPr>
        <w:pStyle w:val="a3"/>
        <w:spacing w:before="6" w:line="273" w:lineRule="auto"/>
        <w:jc w:val="left"/>
      </w:pPr>
      <w:r>
        <w:t>технологическом</w:t>
      </w:r>
      <w:r>
        <w:rPr>
          <w:spacing w:val="-4"/>
        </w:rPr>
        <w:t xml:space="preserve"> </w:t>
      </w:r>
      <w:r>
        <w:t>мире,</w:t>
      </w:r>
      <w:r>
        <w:rPr>
          <w:spacing w:val="-3"/>
        </w:rPr>
        <w:t xml:space="preserve"> </w:t>
      </w:r>
      <w:r>
        <w:t>важности</w:t>
      </w:r>
      <w:r>
        <w:rPr>
          <w:spacing w:val="-7"/>
        </w:rPr>
        <w:t xml:space="preserve"> </w:t>
      </w:r>
      <w:r>
        <w:t>правил</w:t>
      </w:r>
      <w:r>
        <w:rPr>
          <w:spacing w:val="-5"/>
        </w:rPr>
        <w:t xml:space="preserve"> </w:t>
      </w:r>
      <w:r>
        <w:t>безопасного</w:t>
      </w:r>
      <w:r>
        <w:rPr>
          <w:spacing w:val="-9"/>
        </w:rPr>
        <w:t xml:space="preserve"> </w:t>
      </w:r>
      <w:r>
        <w:t>поведения</w:t>
      </w:r>
      <w:r>
        <w:rPr>
          <w:spacing w:val="-6"/>
        </w:rPr>
        <w:t xml:space="preserve"> </w:t>
      </w:r>
      <w:r>
        <w:t>на</w:t>
      </w:r>
      <w:r>
        <w:rPr>
          <w:spacing w:val="-1"/>
        </w:rPr>
        <w:t xml:space="preserve"> </w:t>
      </w:r>
      <w:r>
        <w:t>транспорте,</w:t>
      </w:r>
      <w:r>
        <w:rPr>
          <w:spacing w:val="-3"/>
        </w:rPr>
        <w:t xml:space="preserve"> </w:t>
      </w:r>
      <w:r>
        <w:t>на дорогах, с электрическим и тепловым оборудованием в домашних условиях;</w:t>
      </w:r>
    </w:p>
    <w:p w:rsidR="007752D6" w:rsidRDefault="002C15D6">
      <w:pPr>
        <w:pStyle w:val="a3"/>
        <w:spacing w:before="6" w:line="278" w:lineRule="auto"/>
        <w:ind w:right="856" w:firstLine="740"/>
      </w:pPr>
      <w:r>
        <w:t>сформированность навыка рефлексии, признание своего права на ошибку и такого же права у другого человека;</w:t>
      </w:r>
    </w:p>
    <w:p w:rsidR="007752D6" w:rsidRDefault="002C15D6">
      <w:pPr>
        <w:pStyle w:val="a5"/>
        <w:numPr>
          <w:ilvl w:val="0"/>
          <w:numId w:val="41"/>
        </w:numPr>
        <w:tabs>
          <w:tab w:val="left" w:pos="1851"/>
        </w:tabs>
        <w:spacing w:line="315" w:lineRule="exact"/>
        <w:ind w:left="1851" w:hanging="419"/>
        <w:jc w:val="both"/>
        <w:rPr>
          <w:sz w:val="28"/>
        </w:rPr>
      </w:pPr>
      <w:r>
        <w:rPr>
          <w:sz w:val="28"/>
        </w:rPr>
        <w:t>трудового</w:t>
      </w:r>
      <w:r>
        <w:rPr>
          <w:spacing w:val="-7"/>
          <w:sz w:val="28"/>
        </w:rPr>
        <w:t xml:space="preserve"> </w:t>
      </w:r>
      <w:r>
        <w:rPr>
          <w:spacing w:val="-2"/>
          <w:sz w:val="28"/>
        </w:rPr>
        <w:t>воспитания:</w:t>
      </w:r>
    </w:p>
    <w:p w:rsidR="007752D6" w:rsidRDefault="002C15D6">
      <w:pPr>
        <w:pStyle w:val="a5"/>
        <w:numPr>
          <w:ilvl w:val="0"/>
          <w:numId w:val="41"/>
        </w:numPr>
        <w:tabs>
          <w:tab w:val="left" w:pos="1823"/>
        </w:tabs>
        <w:spacing w:before="50" w:line="276" w:lineRule="auto"/>
        <w:ind w:left="692" w:right="857" w:firstLine="740"/>
        <w:jc w:val="both"/>
        <w:rPr>
          <w:sz w:val="28"/>
        </w:rPr>
      </w:pPr>
      <w:r>
        <w:rPr>
          <w:sz w:val="28"/>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752D6" w:rsidRDefault="002C15D6">
      <w:pPr>
        <w:pStyle w:val="a3"/>
        <w:spacing w:line="321" w:lineRule="exact"/>
        <w:ind w:left="1432"/>
      </w:pPr>
      <w:r>
        <w:t>интерес</w:t>
      </w:r>
      <w:r>
        <w:rPr>
          <w:spacing w:val="-5"/>
        </w:rPr>
        <w:t xml:space="preserve"> </w:t>
      </w:r>
      <w:r>
        <w:t>к</w:t>
      </w:r>
      <w:r>
        <w:rPr>
          <w:spacing w:val="-2"/>
        </w:rPr>
        <w:t xml:space="preserve"> </w:t>
      </w:r>
      <w:r>
        <w:t>практическому</w:t>
      </w:r>
      <w:r>
        <w:rPr>
          <w:spacing w:val="-7"/>
        </w:rPr>
        <w:t xml:space="preserve"> </w:t>
      </w:r>
      <w:r>
        <w:t>изучению</w:t>
      </w:r>
      <w:r>
        <w:rPr>
          <w:spacing w:val="-3"/>
        </w:rPr>
        <w:t xml:space="preserve"> </w:t>
      </w:r>
      <w:r>
        <w:t>профессий,</w:t>
      </w:r>
      <w:r>
        <w:rPr>
          <w:spacing w:val="-1"/>
        </w:rPr>
        <w:t xml:space="preserve"> </w:t>
      </w:r>
      <w:r>
        <w:t>связанных</w:t>
      </w:r>
      <w:r>
        <w:rPr>
          <w:spacing w:val="-2"/>
        </w:rPr>
        <w:t xml:space="preserve"> </w:t>
      </w:r>
      <w:r>
        <w:t>с</w:t>
      </w:r>
      <w:r>
        <w:rPr>
          <w:spacing w:val="-2"/>
        </w:rPr>
        <w:t xml:space="preserve"> физикой;</w:t>
      </w:r>
    </w:p>
    <w:p w:rsidR="007752D6" w:rsidRDefault="002C15D6">
      <w:pPr>
        <w:pStyle w:val="a5"/>
        <w:numPr>
          <w:ilvl w:val="0"/>
          <w:numId w:val="41"/>
        </w:numPr>
        <w:tabs>
          <w:tab w:val="left" w:pos="1847"/>
        </w:tabs>
        <w:spacing w:before="46"/>
        <w:ind w:left="1847" w:hanging="415"/>
        <w:jc w:val="both"/>
        <w:rPr>
          <w:sz w:val="28"/>
        </w:rPr>
      </w:pPr>
      <w:r>
        <w:rPr>
          <w:sz w:val="28"/>
        </w:rPr>
        <w:t>экологического</w:t>
      </w:r>
      <w:r>
        <w:rPr>
          <w:spacing w:val="-10"/>
          <w:sz w:val="28"/>
        </w:rPr>
        <w:t xml:space="preserve"> </w:t>
      </w:r>
      <w:r>
        <w:rPr>
          <w:spacing w:val="-2"/>
          <w:sz w:val="28"/>
        </w:rPr>
        <w:t>воспитания:</w:t>
      </w:r>
    </w:p>
    <w:p w:rsidR="007752D6" w:rsidRDefault="002C15D6">
      <w:pPr>
        <w:pStyle w:val="a3"/>
        <w:spacing w:before="50"/>
        <w:ind w:left="1432"/>
      </w:pPr>
      <w:r>
        <w:t>ориентация на</w:t>
      </w:r>
      <w:r>
        <w:rPr>
          <w:spacing w:val="5"/>
        </w:rPr>
        <w:t xml:space="preserve"> </w:t>
      </w:r>
      <w:r>
        <w:t>применение</w:t>
      </w:r>
      <w:r>
        <w:rPr>
          <w:spacing w:val="2"/>
        </w:rPr>
        <w:t xml:space="preserve"> </w:t>
      </w:r>
      <w:r>
        <w:t>физических</w:t>
      </w:r>
      <w:r>
        <w:rPr>
          <w:spacing w:val="2"/>
        </w:rPr>
        <w:t xml:space="preserve"> </w:t>
      </w:r>
      <w:r>
        <w:t>знаний</w:t>
      </w:r>
      <w:r>
        <w:rPr>
          <w:spacing w:val="1"/>
        </w:rPr>
        <w:t xml:space="preserve"> </w:t>
      </w:r>
      <w:r>
        <w:t>для</w:t>
      </w:r>
      <w:r>
        <w:rPr>
          <w:spacing w:val="2"/>
        </w:rPr>
        <w:t xml:space="preserve"> </w:t>
      </w:r>
      <w:r>
        <w:t>решения</w:t>
      </w:r>
      <w:r>
        <w:rPr>
          <w:spacing w:val="2"/>
        </w:rPr>
        <w:t xml:space="preserve"> </w:t>
      </w:r>
      <w:r>
        <w:t>задач</w:t>
      </w:r>
      <w:r>
        <w:rPr>
          <w:spacing w:val="4"/>
        </w:rPr>
        <w:t xml:space="preserve"> </w:t>
      </w:r>
      <w:r>
        <w:t>в</w:t>
      </w:r>
      <w:r>
        <w:rPr>
          <w:spacing w:val="3"/>
        </w:rPr>
        <w:t xml:space="preserve"> </w:t>
      </w:r>
      <w:r>
        <w:rPr>
          <w:spacing w:val="-2"/>
        </w:rPr>
        <w:t>области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8"/>
      </w:pPr>
      <w:r>
        <w:lastRenderedPageBreak/>
        <w:t>окружающей среды, планирования поступков и оценки их возможных последствий для окружающей среды;</w:t>
      </w:r>
    </w:p>
    <w:p w:rsidR="007752D6" w:rsidRDefault="002C15D6">
      <w:pPr>
        <w:pStyle w:val="a3"/>
        <w:spacing w:line="319" w:lineRule="exact"/>
        <w:ind w:left="1188"/>
      </w:pPr>
      <w:r>
        <w:t>осознание</w:t>
      </w:r>
      <w:r>
        <w:rPr>
          <w:spacing w:val="-9"/>
        </w:rPr>
        <w:t xml:space="preserve"> </w:t>
      </w:r>
      <w:r>
        <w:t>глобального</w:t>
      </w:r>
      <w:r>
        <w:rPr>
          <w:spacing w:val="-7"/>
        </w:rPr>
        <w:t xml:space="preserve"> </w:t>
      </w:r>
      <w:r>
        <w:t>характера</w:t>
      </w:r>
      <w:r>
        <w:rPr>
          <w:spacing w:val="5"/>
        </w:rPr>
        <w:t xml:space="preserve"> </w:t>
      </w:r>
      <w:r>
        <w:t>экологических</w:t>
      </w:r>
      <w:r>
        <w:rPr>
          <w:spacing w:val="-3"/>
        </w:rPr>
        <w:t xml:space="preserve"> </w:t>
      </w:r>
      <w:r>
        <w:t>проблем</w:t>
      </w:r>
      <w:r>
        <w:rPr>
          <w:spacing w:val="-4"/>
        </w:rPr>
        <w:t xml:space="preserve"> </w:t>
      </w:r>
      <w:r>
        <w:t>и</w:t>
      </w:r>
      <w:r>
        <w:rPr>
          <w:spacing w:val="-5"/>
        </w:rPr>
        <w:t xml:space="preserve"> </w:t>
      </w:r>
      <w:r>
        <w:t>путей</w:t>
      </w:r>
      <w:r>
        <w:rPr>
          <w:spacing w:val="-5"/>
        </w:rPr>
        <w:t xml:space="preserve"> </w:t>
      </w:r>
      <w:r>
        <w:t>их</w:t>
      </w:r>
      <w:r>
        <w:rPr>
          <w:spacing w:val="-2"/>
        </w:rPr>
        <w:t xml:space="preserve"> решения;</w:t>
      </w:r>
    </w:p>
    <w:p w:rsidR="007752D6" w:rsidRDefault="002C15D6">
      <w:pPr>
        <w:pStyle w:val="a5"/>
        <w:numPr>
          <w:ilvl w:val="0"/>
          <w:numId w:val="41"/>
        </w:numPr>
        <w:tabs>
          <w:tab w:val="left" w:pos="1851"/>
        </w:tabs>
        <w:spacing w:before="46" w:line="276" w:lineRule="auto"/>
        <w:ind w:left="1432" w:right="1070" w:firstLine="0"/>
        <w:jc w:val="both"/>
        <w:rPr>
          <w:sz w:val="28"/>
        </w:rPr>
      </w:pPr>
      <w:r>
        <w:rPr>
          <w:sz w:val="28"/>
        </w:rPr>
        <w:t>адаптации к изменяющимся условиям социальной и природной среды: потребность</w:t>
      </w:r>
      <w:r>
        <w:rPr>
          <w:spacing w:val="-5"/>
          <w:sz w:val="28"/>
        </w:rPr>
        <w:t xml:space="preserve"> </w:t>
      </w:r>
      <w:r>
        <w:rPr>
          <w:sz w:val="28"/>
        </w:rPr>
        <w:t>во</w:t>
      </w:r>
      <w:r>
        <w:rPr>
          <w:spacing w:val="-9"/>
          <w:sz w:val="28"/>
        </w:rPr>
        <w:t xml:space="preserve"> </w:t>
      </w:r>
      <w:r>
        <w:rPr>
          <w:sz w:val="28"/>
        </w:rPr>
        <w:t>взаимодействии</w:t>
      </w:r>
      <w:r>
        <w:rPr>
          <w:spacing w:val="-7"/>
          <w:sz w:val="28"/>
        </w:rPr>
        <w:t xml:space="preserve"> </w:t>
      </w:r>
      <w:r>
        <w:rPr>
          <w:sz w:val="28"/>
        </w:rPr>
        <w:t>при</w:t>
      </w:r>
      <w:r>
        <w:rPr>
          <w:spacing w:val="-7"/>
          <w:sz w:val="28"/>
        </w:rPr>
        <w:t xml:space="preserve"> </w:t>
      </w:r>
      <w:r>
        <w:rPr>
          <w:sz w:val="28"/>
        </w:rPr>
        <w:t>выполнении</w:t>
      </w:r>
      <w:r>
        <w:rPr>
          <w:spacing w:val="-7"/>
          <w:sz w:val="28"/>
        </w:rPr>
        <w:t xml:space="preserve"> </w:t>
      </w:r>
      <w:r>
        <w:rPr>
          <w:sz w:val="28"/>
        </w:rPr>
        <w:t>исследований</w:t>
      </w:r>
      <w:r>
        <w:rPr>
          <w:spacing w:val="-7"/>
          <w:sz w:val="28"/>
        </w:rPr>
        <w:t xml:space="preserve"> </w:t>
      </w:r>
      <w:r>
        <w:rPr>
          <w:sz w:val="28"/>
        </w:rPr>
        <w:t>и</w:t>
      </w:r>
      <w:r>
        <w:rPr>
          <w:spacing w:val="-7"/>
          <w:sz w:val="28"/>
        </w:rPr>
        <w:t xml:space="preserve"> </w:t>
      </w:r>
      <w:r>
        <w:rPr>
          <w:sz w:val="28"/>
        </w:rPr>
        <w:t>проектов</w:t>
      </w:r>
    </w:p>
    <w:p w:rsidR="007752D6" w:rsidRDefault="002C15D6">
      <w:pPr>
        <w:pStyle w:val="a3"/>
        <w:spacing w:line="278" w:lineRule="auto"/>
        <w:ind w:left="1432" w:right="2542" w:hanging="740"/>
      </w:pPr>
      <w:r>
        <w:t>физической направленности, открытость опыту и знаниям других; повышение</w:t>
      </w:r>
      <w:r>
        <w:rPr>
          <w:spacing w:val="-7"/>
        </w:rPr>
        <w:t xml:space="preserve"> </w:t>
      </w:r>
      <w:r>
        <w:t>уровня</w:t>
      </w:r>
      <w:r>
        <w:rPr>
          <w:spacing w:val="-5"/>
        </w:rPr>
        <w:t xml:space="preserve"> </w:t>
      </w:r>
      <w:r>
        <w:t>своей</w:t>
      </w:r>
      <w:r>
        <w:rPr>
          <w:spacing w:val="-5"/>
        </w:rPr>
        <w:t xml:space="preserve"> </w:t>
      </w:r>
      <w:r>
        <w:t>компетентности</w:t>
      </w:r>
      <w:r>
        <w:rPr>
          <w:spacing w:val="-6"/>
        </w:rPr>
        <w:t xml:space="preserve"> </w:t>
      </w:r>
      <w:r>
        <w:t>через</w:t>
      </w:r>
      <w:r>
        <w:rPr>
          <w:spacing w:val="-3"/>
        </w:rPr>
        <w:t xml:space="preserve"> </w:t>
      </w:r>
      <w:r>
        <w:rPr>
          <w:spacing w:val="-2"/>
        </w:rPr>
        <w:t>практическую</w:t>
      </w:r>
    </w:p>
    <w:p w:rsidR="007752D6" w:rsidRDefault="002C15D6">
      <w:pPr>
        <w:pStyle w:val="a3"/>
        <w:spacing w:line="278" w:lineRule="auto"/>
        <w:ind w:right="1650"/>
      </w:pPr>
      <w:r>
        <w:t>деятельность; потребность в формировании новых знаний, в том числе формулировать</w:t>
      </w:r>
      <w:r>
        <w:rPr>
          <w:spacing w:val="-6"/>
        </w:rPr>
        <w:t xml:space="preserve"> </w:t>
      </w:r>
      <w:r>
        <w:t>идеи,</w:t>
      </w:r>
      <w:r>
        <w:rPr>
          <w:spacing w:val="-1"/>
        </w:rPr>
        <w:t xml:space="preserve"> </w:t>
      </w:r>
      <w:r>
        <w:t>понятия,</w:t>
      </w:r>
      <w:r>
        <w:rPr>
          <w:spacing w:val="-3"/>
        </w:rPr>
        <w:t xml:space="preserve"> </w:t>
      </w:r>
      <w:r>
        <w:t>гипотезы</w:t>
      </w:r>
      <w:r>
        <w:rPr>
          <w:spacing w:val="-3"/>
        </w:rPr>
        <w:t xml:space="preserve"> </w:t>
      </w:r>
      <w:r>
        <w:t>о</w:t>
      </w:r>
      <w:r>
        <w:rPr>
          <w:spacing w:val="-7"/>
        </w:rPr>
        <w:t xml:space="preserve"> </w:t>
      </w:r>
      <w:r>
        <w:t>физических</w:t>
      </w:r>
      <w:r>
        <w:rPr>
          <w:spacing w:val="-4"/>
        </w:rPr>
        <w:t xml:space="preserve"> </w:t>
      </w:r>
      <w:r>
        <w:t>объектах</w:t>
      </w:r>
      <w:r>
        <w:rPr>
          <w:spacing w:val="-3"/>
        </w:rPr>
        <w:t xml:space="preserve"> </w:t>
      </w:r>
      <w:r>
        <w:t>и</w:t>
      </w:r>
      <w:r>
        <w:rPr>
          <w:spacing w:val="-5"/>
        </w:rPr>
        <w:t xml:space="preserve"> </w:t>
      </w:r>
      <w:r>
        <w:rPr>
          <w:spacing w:val="-2"/>
        </w:rPr>
        <w:t>явлениях;</w:t>
      </w:r>
    </w:p>
    <w:p w:rsidR="007752D6" w:rsidRDefault="002C15D6">
      <w:pPr>
        <w:pStyle w:val="a3"/>
        <w:spacing w:line="273" w:lineRule="auto"/>
        <w:ind w:right="857" w:firstLine="740"/>
      </w:pPr>
      <w:r>
        <w:t xml:space="preserve">осознание дефицитов собственных знаний и компетентностей в области </w:t>
      </w:r>
      <w:r>
        <w:rPr>
          <w:spacing w:val="-2"/>
        </w:rPr>
        <w:t>физики;</w:t>
      </w:r>
    </w:p>
    <w:p w:rsidR="007752D6" w:rsidRDefault="002C15D6">
      <w:pPr>
        <w:pStyle w:val="a3"/>
        <w:spacing w:line="273" w:lineRule="auto"/>
        <w:ind w:left="1452" w:right="857" w:hanging="20"/>
      </w:pPr>
      <w:r>
        <w:t>планирование своего развития в приобретении новых физических знаний; стремление</w:t>
      </w:r>
      <w:r>
        <w:rPr>
          <w:spacing w:val="52"/>
        </w:rPr>
        <w:t xml:space="preserve"> </w:t>
      </w:r>
      <w:r>
        <w:t>анализировать</w:t>
      </w:r>
      <w:r>
        <w:rPr>
          <w:spacing w:val="59"/>
        </w:rPr>
        <w:t xml:space="preserve"> </w:t>
      </w:r>
      <w:r>
        <w:t>и</w:t>
      </w:r>
      <w:r>
        <w:rPr>
          <w:spacing w:val="56"/>
        </w:rPr>
        <w:t xml:space="preserve"> </w:t>
      </w:r>
      <w:r>
        <w:t>выявлять</w:t>
      </w:r>
      <w:r>
        <w:rPr>
          <w:spacing w:val="59"/>
        </w:rPr>
        <w:t xml:space="preserve"> </w:t>
      </w:r>
      <w:r>
        <w:t>взаимосвязи</w:t>
      </w:r>
      <w:r>
        <w:rPr>
          <w:spacing w:val="56"/>
        </w:rPr>
        <w:t xml:space="preserve"> </w:t>
      </w:r>
      <w:r>
        <w:t>природы,</w:t>
      </w:r>
      <w:r>
        <w:rPr>
          <w:spacing w:val="60"/>
        </w:rPr>
        <w:t xml:space="preserve"> </w:t>
      </w:r>
      <w:r>
        <w:t>общества</w:t>
      </w:r>
      <w:r>
        <w:rPr>
          <w:spacing w:val="63"/>
        </w:rPr>
        <w:t xml:space="preserve"> </w:t>
      </w:r>
      <w:r>
        <w:rPr>
          <w:spacing w:val="-10"/>
        </w:rPr>
        <w:t>и</w:t>
      </w:r>
    </w:p>
    <w:p w:rsidR="007752D6" w:rsidRDefault="002C15D6">
      <w:pPr>
        <w:pStyle w:val="a3"/>
        <w:spacing w:before="2"/>
      </w:pPr>
      <w:r>
        <w:t>экономики,</w:t>
      </w:r>
      <w:r>
        <w:rPr>
          <w:spacing w:val="-3"/>
        </w:rPr>
        <w:t xml:space="preserve"> </w:t>
      </w:r>
      <w:r>
        <w:t>в</w:t>
      </w:r>
      <w:r>
        <w:rPr>
          <w:spacing w:val="-3"/>
        </w:rPr>
        <w:t xml:space="preserve"> </w:t>
      </w:r>
      <w:r>
        <w:t>том</w:t>
      </w:r>
      <w:r>
        <w:rPr>
          <w:spacing w:val="-4"/>
        </w:rPr>
        <w:t xml:space="preserve"> </w:t>
      </w:r>
      <w:r>
        <w:t>числе</w:t>
      </w:r>
      <w:r>
        <w:rPr>
          <w:spacing w:val="-6"/>
        </w:rPr>
        <w:t xml:space="preserve"> </w:t>
      </w:r>
      <w:r>
        <w:t>с</w:t>
      </w:r>
      <w:r>
        <w:rPr>
          <w:spacing w:val="-3"/>
        </w:rPr>
        <w:t xml:space="preserve"> </w:t>
      </w:r>
      <w:r>
        <w:t>использованием</w:t>
      </w:r>
      <w:r>
        <w:rPr>
          <w:spacing w:val="-4"/>
        </w:rPr>
        <w:t xml:space="preserve"> </w:t>
      </w:r>
      <w:r>
        <w:t>физических</w:t>
      </w:r>
      <w:r>
        <w:rPr>
          <w:spacing w:val="-2"/>
        </w:rPr>
        <w:t xml:space="preserve"> знаний;</w:t>
      </w:r>
    </w:p>
    <w:p w:rsidR="007752D6" w:rsidRDefault="002C15D6">
      <w:pPr>
        <w:pStyle w:val="a3"/>
        <w:spacing w:before="46" w:line="278" w:lineRule="auto"/>
        <w:ind w:right="859" w:firstLine="760"/>
      </w:pPr>
      <w:r>
        <w:t>оценка своих действий с учѐтом влияния на окружающую среду, возможных глобальных последствий.</w:t>
      </w:r>
    </w:p>
    <w:p w:rsidR="007752D6" w:rsidRDefault="002C15D6">
      <w:pPr>
        <w:pStyle w:val="a3"/>
        <w:spacing w:line="276" w:lineRule="auto"/>
        <w:ind w:right="852" w:firstLine="568"/>
      </w:pPr>
      <w: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w:t>
      </w:r>
      <w:r>
        <w:rPr>
          <w:spacing w:val="-2"/>
        </w:rPr>
        <w:t>действия.</w:t>
      </w:r>
    </w:p>
    <w:p w:rsidR="007752D6" w:rsidRDefault="002C15D6">
      <w:pPr>
        <w:pStyle w:val="a3"/>
        <w:spacing w:line="319" w:lineRule="exact"/>
        <w:ind w:left="1260"/>
      </w:pPr>
      <w:r>
        <w:t>Овладение</w:t>
      </w:r>
      <w:r>
        <w:rPr>
          <w:spacing w:val="-10"/>
        </w:rPr>
        <w:t xml:space="preserve"> </w:t>
      </w:r>
      <w:r>
        <w:t>универсальными</w:t>
      </w:r>
      <w:r>
        <w:rPr>
          <w:spacing w:val="-6"/>
        </w:rPr>
        <w:t xml:space="preserve"> </w:t>
      </w:r>
      <w:r>
        <w:t>учебными</w:t>
      </w:r>
      <w:r>
        <w:rPr>
          <w:spacing w:val="-10"/>
        </w:rPr>
        <w:t xml:space="preserve"> </w:t>
      </w:r>
      <w:r>
        <w:t>познавательными</w:t>
      </w:r>
      <w:r>
        <w:rPr>
          <w:spacing w:val="-9"/>
        </w:rPr>
        <w:t xml:space="preserve"> </w:t>
      </w:r>
      <w:r>
        <w:rPr>
          <w:spacing w:val="-2"/>
        </w:rPr>
        <w:t>действиями:</w:t>
      </w:r>
    </w:p>
    <w:p w:rsidR="007752D6" w:rsidRDefault="002C15D6">
      <w:pPr>
        <w:pStyle w:val="a5"/>
        <w:numPr>
          <w:ilvl w:val="0"/>
          <w:numId w:val="40"/>
        </w:numPr>
        <w:tabs>
          <w:tab w:val="left" w:pos="1827"/>
        </w:tabs>
        <w:spacing w:before="47"/>
        <w:ind w:left="1827" w:hanging="375"/>
        <w:rPr>
          <w:sz w:val="28"/>
        </w:rPr>
      </w:pPr>
      <w:r>
        <w:rPr>
          <w:sz w:val="28"/>
        </w:rPr>
        <w:t>базовые</w:t>
      </w:r>
      <w:r>
        <w:rPr>
          <w:spacing w:val="-7"/>
          <w:sz w:val="28"/>
        </w:rPr>
        <w:t xml:space="preserve"> </w:t>
      </w:r>
      <w:r>
        <w:rPr>
          <w:sz w:val="28"/>
        </w:rPr>
        <w:t>логические</w:t>
      </w:r>
      <w:r>
        <w:rPr>
          <w:spacing w:val="-5"/>
          <w:sz w:val="28"/>
        </w:rPr>
        <w:t xml:space="preserve"> </w:t>
      </w:r>
      <w:r>
        <w:rPr>
          <w:spacing w:val="-2"/>
          <w:sz w:val="28"/>
        </w:rPr>
        <w:t>действия:</w:t>
      </w:r>
    </w:p>
    <w:p w:rsidR="007752D6" w:rsidRDefault="002C15D6">
      <w:pPr>
        <w:pStyle w:val="a3"/>
        <w:spacing w:before="50" w:line="276" w:lineRule="auto"/>
        <w:ind w:right="1024" w:firstLine="760"/>
        <w:jc w:val="left"/>
      </w:pPr>
      <w:r>
        <w:t>выявлять и характеризовать существенные признаки объектов (явлений); устанавливать</w:t>
      </w:r>
      <w:r>
        <w:rPr>
          <w:spacing w:val="-7"/>
        </w:rPr>
        <w:t xml:space="preserve"> </w:t>
      </w:r>
      <w:r>
        <w:t>существенный</w:t>
      </w:r>
      <w:r>
        <w:rPr>
          <w:spacing w:val="-9"/>
        </w:rPr>
        <w:t xml:space="preserve"> </w:t>
      </w:r>
      <w:r>
        <w:t>признак</w:t>
      </w:r>
      <w:r>
        <w:rPr>
          <w:spacing w:val="-7"/>
        </w:rPr>
        <w:t xml:space="preserve"> </w:t>
      </w:r>
      <w:r>
        <w:t>классификации,</w:t>
      </w:r>
      <w:r>
        <w:rPr>
          <w:spacing w:val="-6"/>
        </w:rPr>
        <w:t xml:space="preserve"> </w:t>
      </w:r>
      <w:r>
        <w:t>основания</w:t>
      </w:r>
      <w:r>
        <w:rPr>
          <w:spacing w:val="-8"/>
        </w:rPr>
        <w:t xml:space="preserve"> </w:t>
      </w:r>
      <w:r>
        <w:t>для</w:t>
      </w:r>
      <w:r>
        <w:rPr>
          <w:spacing w:val="-7"/>
        </w:rPr>
        <w:t xml:space="preserve"> </w:t>
      </w:r>
      <w:r>
        <w:t>обобщения и сравнения;</w:t>
      </w:r>
    </w:p>
    <w:p w:rsidR="007752D6" w:rsidRDefault="002C15D6">
      <w:pPr>
        <w:pStyle w:val="a3"/>
        <w:spacing w:line="278" w:lineRule="auto"/>
        <w:ind w:right="853" w:firstLine="760"/>
        <w:jc w:val="left"/>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фактах,</w:t>
      </w:r>
      <w:r>
        <w:rPr>
          <w:spacing w:val="40"/>
        </w:rPr>
        <w:t xml:space="preserve"> </w:t>
      </w:r>
      <w:r>
        <w:t>данных и наблюдениях, относящихся к физическим явлениям;</w:t>
      </w:r>
    </w:p>
    <w:p w:rsidR="007752D6" w:rsidRDefault="002C15D6">
      <w:pPr>
        <w:pStyle w:val="a3"/>
        <w:spacing w:line="278" w:lineRule="auto"/>
        <w:ind w:right="854"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752D6" w:rsidRDefault="002C15D6">
      <w:pPr>
        <w:pStyle w:val="a3"/>
        <w:spacing w:line="276" w:lineRule="auto"/>
        <w:ind w:right="850" w:firstLine="760"/>
      </w:pPr>
      <w:r>
        <w:t>самостоятельно выбирать способ решения учебной физической задачи (сравнение нескольких вариантов решения, выбор наиболее подходящего с</w:t>
      </w:r>
      <w:r>
        <w:rPr>
          <w:spacing w:val="40"/>
        </w:rPr>
        <w:t xml:space="preserve"> </w:t>
      </w:r>
      <w:r>
        <w:t>учѐтом самостоятельно выделенных критериев).</w:t>
      </w:r>
    </w:p>
    <w:p w:rsidR="007752D6" w:rsidRDefault="002C15D6">
      <w:pPr>
        <w:pStyle w:val="a5"/>
        <w:numPr>
          <w:ilvl w:val="0"/>
          <w:numId w:val="40"/>
        </w:numPr>
        <w:tabs>
          <w:tab w:val="left" w:pos="1855"/>
        </w:tabs>
        <w:ind w:left="1855" w:hanging="403"/>
        <w:jc w:val="both"/>
        <w:rPr>
          <w:sz w:val="28"/>
        </w:rPr>
      </w:pPr>
      <w:r>
        <w:rPr>
          <w:sz w:val="28"/>
        </w:rPr>
        <w:t>базовые</w:t>
      </w:r>
      <w:r>
        <w:rPr>
          <w:spacing w:val="-9"/>
          <w:sz w:val="28"/>
        </w:rPr>
        <w:t xml:space="preserve"> </w:t>
      </w:r>
      <w:r>
        <w:rPr>
          <w:sz w:val="28"/>
        </w:rPr>
        <w:t>исследовательские</w:t>
      </w:r>
      <w:r>
        <w:rPr>
          <w:spacing w:val="-8"/>
          <w:sz w:val="28"/>
        </w:rPr>
        <w:t xml:space="preserve"> </w:t>
      </w:r>
      <w:r>
        <w:rPr>
          <w:spacing w:val="-2"/>
          <w:sz w:val="28"/>
        </w:rPr>
        <w:t>действия:</w:t>
      </w:r>
    </w:p>
    <w:p w:rsidR="007752D6" w:rsidRDefault="002C15D6">
      <w:pPr>
        <w:pStyle w:val="a3"/>
        <w:spacing w:before="30" w:line="276" w:lineRule="auto"/>
        <w:ind w:right="853" w:firstLine="760"/>
        <w:jc w:val="left"/>
      </w:pPr>
      <w:r>
        <w:t>использовать вопросы как исследовательский инструмент познания; проводить</w:t>
      </w:r>
      <w:r>
        <w:rPr>
          <w:spacing w:val="-6"/>
        </w:rPr>
        <w:t xml:space="preserve"> </w:t>
      </w:r>
      <w:r>
        <w:t>по</w:t>
      </w:r>
      <w:r>
        <w:rPr>
          <w:spacing w:val="-9"/>
        </w:rPr>
        <w:t xml:space="preserve"> </w:t>
      </w:r>
      <w:r>
        <w:t>самостоятельно</w:t>
      </w:r>
      <w:r>
        <w:rPr>
          <w:spacing w:val="-9"/>
        </w:rPr>
        <w:t xml:space="preserve"> </w:t>
      </w:r>
      <w:r>
        <w:t>составленному</w:t>
      </w:r>
      <w:r>
        <w:rPr>
          <w:spacing w:val="-9"/>
        </w:rPr>
        <w:t xml:space="preserve"> </w:t>
      </w:r>
      <w:r>
        <w:t>плану</w:t>
      </w:r>
      <w:r>
        <w:rPr>
          <w:spacing w:val="-6"/>
        </w:rPr>
        <w:t xml:space="preserve"> </w:t>
      </w:r>
      <w:r>
        <w:t>опыт,</w:t>
      </w:r>
      <w:r>
        <w:rPr>
          <w:spacing w:val="-4"/>
        </w:rPr>
        <w:t xml:space="preserve"> </w:t>
      </w:r>
      <w:r>
        <w:t>несложный</w:t>
      </w:r>
      <w:r>
        <w:rPr>
          <w:spacing w:val="-7"/>
        </w:rPr>
        <w:t xml:space="preserve"> </w:t>
      </w:r>
      <w:r>
        <w:t>физический эксперимент, небольшое исследование физического явления;</w:t>
      </w:r>
    </w:p>
    <w:p w:rsidR="007752D6" w:rsidRDefault="002C15D6">
      <w:pPr>
        <w:pStyle w:val="a3"/>
        <w:spacing w:before="2"/>
        <w:ind w:left="1452"/>
        <w:jc w:val="left"/>
      </w:pPr>
      <w:r>
        <w:t>оценивать</w:t>
      </w:r>
      <w:r>
        <w:rPr>
          <w:spacing w:val="39"/>
        </w:rPr>
        <w:t xml:space="preserve"> </w:t>
      </w:r>
      <w:r>
        <w:t>на</w:t>
      </w:r>
      <w:r>
        <w:rPr>
          <w:spacing w:val="38"/>
        </w:rPr>
        <w:t xml:space="preserve"> </w:t>
      </w:r>
      <w:r>
        <w:t>применимость</w:t>
      </w:r>
      <w:r>
        <w:rPr>
          <w:spacing w:val="39"/>
        </w:rPr>
        <w:t xml:space="preserve"> </w:t>
      </w:r>
      <w:r>
        <w:t>и</w:t>
      </w:r>
      <w:r>
        <w:rPr>
          <w:spacing w:val="38"/>
        </w:rPr>
        <w:t xml:space="preserve"> </w:t>
      </w:r>
      <w:r>
        <w:t>достоверность</w:t>
      </w:r>
      <w:r>
        <w:rPr>
          <w:spacing w:val="39"/>
        </w:rPr>
        <w:t xml:space="preserve"> </w:t>
      </w:r>
      <w:r>
        <w:t>информацию,</w:t>
      </w:r>
      <w:r>
        <w:rPr>
          <w:spacing w:val="40"/>
        </w:rPr>
        <w:t xml:space="preserve"> </w:t>
      </w:r>
      <w:r>
        <w:t>полученную</w:t>
      </w:r>
      <w:r>
        <w:rPr>
          <w:spacing w:val="39"/>
        </w:rPr>
        <w:t xml:space="preserve"> </w:t>
      </w:r>
      <w:r>
        <w:rPr>
          <w:spacing w:val="-10"/>
        </w:rPr>
        <w:t>в</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ходе</w:t>
      </w:r>
      <w:r>
        <w:rPr>
          <w:spacing w:val="-6"/>
        </w:rPr>
        <w:t xml:space="preserve"> </w:t>
      </w:r>
      <w:r>
        <w:t>исследования</w:t>
      </w:r>
      <w:r>
        <w:rPr>
          <w:spacing w:val="-3"/>
        </w:rPr>
        <w:t xml:space="preserve"> </w:t>
      </w:r>
      <w:r>
        <w:t>или</w:t>
      </w:r>
      <w:r>
        <w:rPr>
          <w:spacing w:val="-3"/>
        </w:rPr>
        <w:t xml:space="preserve"> </w:t>
      </w:r>
      <w:r>
        <w:rPr>
          <w:spacing w:val="-2"/>
        </w:rPr>
        <w:t>эксперимента;</w:t>
      </w:r>
    </w:p>
    <w:p w:rsidR="007752D6" w:rsidRDefault="002C15D6">
      <w:pPr>
        <w:pStyle w:val="a3"/>
        <w:spacing w:before="50" w:line="276" w:lineRule="auto"/>
        <w:ind w:right="857" w:firstLine="760"/>
      </w:pPr>
      <w:r>
        <w:t>самостоятельно формулировать обобщения и выводы по результатам проведѐнного наблюдения, опыта, исследования;</w:t>
      </w:r>
    </w:p>
    <w:p w:rsidR="007752D6" w:rsidRDefault="002C15D6">
      <w:pPr>
        <w:pStyle w:val="a3"/>
        <w:spacing w:line="321" w:lineRule="exact"/>
        <w:ind w:left="1452"/>
      </w:pPr>
      <w:r>
        <w:t>прогнозировать</w:t>
      </w:r>
      <w:r>
        <w:rPr>
          <w:spacing w:val="-4"/>
        </w:rPr>
        <w:t xml:space="preserve"> </w:t>
      </w:r>
      <w:r>
        <w:t>возможное</w:t>
      </w:r>
      <w:r>
        <w:rPr>
          <w:spacing w:val="-7"/>
        </w:rPr>
        <w:t xml:space="preserve"> </w:t>
      </w:r>
      <w:r>
        <w:t>дальнейшее</w:t>
      </w:r>
      <w:r>
        <w:rPr>
          <w:spacing w:val="-7"/>
        </w:rPr>
        <w:t xml:space="preserve"> </w:t>
      </w:r>
      <w:r>
        <w:t>развитие</w:t>
      </w:r>
      <w:r>
        <w:rPr>
          <w:spacing w:val="-7"/>
        </w:rPr>
        <w:t xml:space="preserve"> </w:t>
      </w:r>
      <w:r>
        <w:t>физических</w:t>
      </w:r>
      <w:r>
        <w:rPr>
          <w:spacing w:val="-3"/>
        </w:rPr>
        <w:t xml:space="preserve"> </w:t>
      </w:r>
      <w:r>
        <w:rPr>
          <w:spacing w:val="-2"/>
        </w:rPr>
        <w:t>процессов,</w:t>
      </w:r>
    </w:p>
    <w:p w:rsidR="007752D6" w:rsidRDefault="002C15D6">
      <w:pPr>
        <w:pStyle w:val="a3"/>
        <w:spacing w:before="50"/>
      </w:pPr>
      <w:r>
        <w:t>а</w:t>
      </w:r>
      <w:r>
        <w:rPr>
          <w:spacing w:val="-5"/>
        </w:rPr>
        <w:t xml:space="preserve"> </w:t>
      </w:r>
      <w:r>
        <w:t>также</w:t>
      </w:r>
      <w:r>
        <w:rPr>
          <w:spacing w:val="-6"/>
        </w:rPr>
        <w:t xml:space="preserve"> </w:t>
      </w:r>
      <w:r>
        <w:t>выдвигать</w:t>
      </w:r>
      <w:r>
        <w:rPr>
          <w:spacing w:val="-2"/>
        </w:rPr>
        <w:t xml:space="preserve"> </w:t>
      </w:r>
      <w:r>
        <w:t>предположения</w:t>
      </w:r>
      <w:r>
        <w:rPr>
          <w:spacing w:val="-3"/>
        </w:rPr>
        <w:t xml:space="preserve"> </w:t>
      </w:r>
      <w:r>
        <w:t>об</w:t>
      </w:r>
      <w:r>
        <w:rPr>
          <w:spacing w:val="-2"/>
        </w:rPr>
        <w:t xml:space="preserve"> </w:t>
      </w:r>
      <w:r>
        <w:t>их</w:t>
      </w:r>
      <w:r>
        <w:rPr>
          <w:spacing w:val="-2"/>
        </w:rPr>
        <w:t xml:space="preserve"> </w:t>
      </w:r>
      <w:r>
        <w:t>развитии</w:t>
      </w:r>
      <w:r>
        <w:rPr>
          <w:spacing w:val="-4"/>
        </w:rPr>
        <w:t xml:space="preserve"> </w:t>
      </w:r>
      <w:r>
        <w:t>в</w:t>
      </w:r>
      <w:r>
        <w:rPr>
          <w:spacing w:val="-3"/>
        </w:rPr>
        <w:t xml:space="preserve"> </w:t>
      </w:r>
      <w:r>
        <w:t>новых</w:t>
      </w:r>
      <w:r>
        <w:rPr>
          <w:spacing w:val="2"/>
        </w:rPr>
        <w:t xml:space="preserve"> </w:t>
      </w:r>
      <w:r>
        <w:t>условиях</w:t>
      </w:r>
      <w:r>
        <w:rPr>
          <w:spacing w:val="-2"/>
        </w:rPr>
        <w:t xml:space="preserve"> </w:t>
      </w:r>
      <w:r>
        <w:t>и</w:t>
      </w:r>
      <w:r>
        <w:rPr>
          <w:spacing w:val="-4"/>
        </w:rPr>
        <w:t xml:space="preserve"> </w:t>
      </w:r>
      <w:r>
        <w:rPr>
          <w:spacing w:val="-2"/>
        </w:rPr>
        <w:t>контекстах.</w:t>
      </w:r>
    </w:p>
    <w:p w:rsidR="007752D6" w:rsidRDefault="002C15D6">
      <w:pPr>
        <w:pStyle w:val="a5"/>
        <w:numPr>
          <w:ilvl w:val="0"/>
          <w:numId w:val="40"/>
        </w:numPr>
        <w:tabs>
          <w:tab w:val="left" w:pos="1871"/>
        </w:tabs>
        <w:spacing w:before="46"/>
        <w:ind w:left="1871" w:hanging="419"/>
        <w:jc w:val="both"/>
        <w:rPr>
          <w:sz w:val="28"/>
        </w:rPr>
      </w:pPr>
      <w:r>
        <w:rPr>
          <w:sz w:val="28"/>
        </w:rPr>
        <w:t>работа</w:t>
      </w:r>
      <w:r>
        <w:rPr>
          <w:spacing w:val="-1"/>
          <w:sz w:val="28"/>
        </w:rPr>
        <w:t xml:space="preserve"> </w:t>
      </w:r>
      <w:r>
        <w:rPr>
          <w:sz w:val="28"/>
        </w:rPr>
        <w:t xml:space="preserve">с </w:t>
      </w:r>
      <w:r>
        <w:rPr>
          <w:spacing w:val="-2"/>
          <w:sz w:val="28"/>
        </w:rPr>
        <w:t>информацией:</w:t>
      </w:r>
    </w:p>
    <w:p w:rsidR="007752D6" w:rsidRDefault="002C15D6">
      <w:pPr>
        <w:pStyle w:val="a3"/>
        <w:spacing w:before="50" w:line="273" w:lineRule="auto"/>
        <w:ind w:right="856" w:firstLine="760"/>
      </w:pPr>
      <w:r>
        <w:t>применять различные методы, инструменты и запросы при поиске и отборе информации или данных с учѐтом предложенной учебной физической задачи;</w:t>
      </w:r>
    </w:p>
    <w:p w:rsidR="007752D6" w:rsidRDefault="002C15D6">
      <w:pPr>
        <w:pStyle w:val="a3"/>
        <w:tabs>
          <w:tab w:val="left" w:pos="6710"/>
        </w:tabs>
        <w:spacing w:before="6" w:line="278" w:lineRule="auto"/>
        <w:ind w:right="959" w:firstLine="760"/>
      </w:pPr>
      <w:r>
        <w:t>анализировать, систематизировать и</w:t>
      </w:r>
      <w:r>
        <w:tab/>
        <w:t>интерпретировать</w:t>
      </w:r>
      <w:r>
        <w:rPr>
          <w:spacing w:val="-18"/>
        </w:rPr>
        <w:t xml:space="preserve"> </w:t>
      </w:r>
      <w:r>
        <w:t>информацию различных видов и форм представления;</w:t>
      </w:r>
    </w:p>
    <w:p w:rsidR="007752D6" w:rsidRDefault="002C15D6">
      <w:pPr>
        <w:pStyle w:val="a3"/>
        <w:spacing w:line="276" w:lineRule="auto"/>
        <w:ind w:right="852"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752D6" w:rsidRDefault="002C15D6">
      <w:pPr>
        <w:pStyle w:val="a3"/>
        <w:ind w:left="1332"/>
      </w:pPr>
      <w:r>
        <w:t>Овладение</w:t>
      </w:r>
      <w:r>
        <w:rPr>
          <w:spacing w:val="-9"/>
        </w:rPr>
        <w:t xml:space="preserve"> </w:t>
      </w:r>
      <w:r>
        <w:t>универсальными</w:t>
      </w:r>
      <w:r>
        <w:rPr>
          <w:spacing w:val="-2"/>
        </w:rPr>
        <w:t xml:space="preserve"> </w:t>
      </w:r>
      <w:r>
        <w:t>учебными</w:t>
      </w:r>
      <w:r>
        <w:rPr>
          <w:spacing w:val="-9"/>
        </w:rPr>
        <w:t xml:space="preserve"> </w:t>
      </w:r>
      <w:r>
        <w:t>коммуникативными</w:t>
      </w:r>
      <w:r>
        <w:rPr>
          <w:spacing w:val="-8"/>
        </w:rPr>
        <w:t xml:space="preserve"> </w:t>
      </w:r>
      <w:r>
        <w:rPr>
          <w:spacing w:val="-2"/>
        </w:rPr>
        <w:t>действиями:</w:t>
      </w:r>
    </w:p>
    <w:p w:rsidR="007752D6" w:rsidRDefault="002C15D6">
      <w:pPr>
        <w:pStyle w:val="a5"/>
        <w:numPr>
          <w:ilvl w:val="0"/>
          <w:numId w:val="39"/>
        </w:numPr>
        <w:tabs>
          <w:tab w:val="left" w:pos="1843"/>
        </w:tabs>
        <w:spacing w:before="41"/>
        <w:ind w:left="1843" w:hanging="391"/>
        <w:jc w:val="both"/>
        <w:rPr>
          <w:sz w:val="28"/>
        </w:rPr>
      </w:pPr>
      <w:r>
        <w:rPr>
          <w:spacing w:val="-2"/>
          <w:sz w:val="28"/>
        </w:rPr>
        <w:t>общение:</w:t>
      </w:r>
    </w:p>
    <w:p w:rsidR="007752D6" w:rsidRDefault="002C15D6">
      <w:pPr>
        <w:pStyle w:val="a3"/>
        <w:spacing w:before="50" w:line="276" w:lineRule="auto"/>
        <w:ind w:right="854"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752D6" w:rsidRDefault="002C15D6">
      <w:pPr>
        <w:pStyle w:val="a3"/>
        <w:spacing w:before="2" w:line="273" w:lineRule="auto"/>
        <w:ind w:right="857" w:firstLine="760"/>
      </w:pPr>
      <w:r>
        <w:t>сопоставлять свои суждения с суждениями других участников диалога, обнаруживать различие и сходство позиций;</w:t>
      </w:r>
    </w:p>
    <w:p w:rsidR="007752D6" w:rsidRDefault="002C15D6">
      <w:pPr>
        <w:pStyle w:val="a3"/>
        <w:spacing w:before="6" w:line="276" w:lineRule="auto"/>
        <w:ind w:right="853" w:firstLine="760"/>
        <w:jc w:val="left"/>
      </w:pPr>
      <w:r>
        <w:t>выражать</w:t>
      </w:r>
      <w:r>
        <w:rPr>
          <w:spacing w:val="-4"/>
        </w:rPr>
        <w:t xml:space="preserve"> </w:t>
      </w:r>
      <w:r>
        <w:t>свою</w:t>
      </w:r>
      <w:r>
        <w:rPr>
          <w:spacing w:val="-5"/>
        </w:rPr>
        <w:t xml:space="preserve"> </w:t>
      </w:r>
      <w:r>
        <w:t>точку</w:t>
      </w:r>
      <w:r>
        <w:rPr>
          <w:spacing w:val="-8"/>
        </w:rPr>
        <w:t xml:space="preserve"> </w:t>
      </w:r>
      <w:r>
        <w:t>зрения</w:t>
      </w:r>
      <w:r>
        <w:rPr>
          <w:spacing w:val="-5"/>
        </w:rPr>
        <w:t xml:space="preserve"> </w:t>
      </w:r>
      <w:r>
        <w:t>в устных</w:t>
      </w:r>
      <w:r>
        <w:rPr>
          <w:spacing w:val="-4"/>
        </w:rPr>
        <w:t xml:space="preserve"> </w:t>
      </w:r>
      <w:r>
        <w:t>и</w:t>
      </w:r>
      <w:r>
        <w:rPr>
          <w:spacing w:val="-6"/>
        </w:rPr>
        <w:t xml:space="preserve"> </w:t>
      </w:r>
      <w:r>
        <w:t>письменных</w:t>
      </w:r>
      <w:r>
        <w:rPr>
          <w:spacing w:val="-4"/>
        </w:rPr>
        <w:t xml:space="preserve"> </w:t>
      </w:r>
      <w:r>
        <w:t>текстах; публично представлять результаты выполненного физического опыта (эксперимента, исследования, проекта).</w:t>
      </w:r>
    </w:p>
    <w:p w:rsidR="007752D6" w:rsidRDefault="002C15D6">
      <w:pPr>
        <w:pStyle w:val="a5"/>
        <w:numPr>
          <w:ilvl w:val="0"/>
          <w:numId w:val="39"/>
        </w:numPr>
        <w:tabs>
          <w:tab w:val="left" w:pos="1879"/>
        </w:tabs>
        <w:spacing w:before="1"/>
        <w:ind w:left="1879" w:hanging="427"/>
        <w:rPr>
          <w:sz w:val="28"/>
        </w:rPr>
      </w:pPr>
      <w:r>
        <w:rPr>
          <w:sz w:val="28"/>
        </w:rPr>
        <w:t>совместная</w:t>
      </w:r>
      <w:r>
        <w:rPr>
          <w:spacing w:val="-7"/>
          <w:sz w:val="28"/>
        </w:rPr>
        <w:t xml:space="preserve"> </w:t>
      </w:r>
      <w:r>
        <w:rPr>
          <w:sz w:val="28"/>
        </w:rPr>
        <w:t>деятельность</w:t>
      </w:r>
      <w:r>
        <w:rPr>
          <w:spacing w:val="-5"/>
          <w:sz w:val="28"/>
        </w:rPr>
        <w:t xml:space="preserve"> </w:t>
      </w:r>
      <w:r>
        <w:rPr>
          <w:spacing w:val="-2"/>
          <w:sz w:val="28"/>
        </w:rPr>
        <w:t>(сотрудничество):</w:t>
      </w:r>
    </w:p>
    <w:p w:rsidR="007752D6" w:rsidRDefault="002C15D6">
      <w:pPr>
        <w:pStyle w:val="a3"/>
        <w:spacing w:before="46" w:line="278" w:lineRule="auto"/>
        <w:ind w:right="858" w:firstLine="760"/>
      </w:pPr>
      <w:r>
        <w:t>понимать и использовать преимущества командной и индивидуальной работы при решении конкретной физической проблемы;</w:t>
      </w:r>
    </w:p>
    <w:p w:rsidR="007752D6" w:rsidRDefault="002C15D6">
      <w:pPr>
        <w:pStyle w:val="a3"/>
        <w:spacing w:line="276" w:lineRule="auto"/>
        <w:ind w:right="855" w:firstLine="760"/>
      </w:pPr>
      <w:r>
        <w:t>принимать цели совместной деятельности, организовывать действия по еѐ достижению: распределять роли, обсуждать процессы и результаты совместной работы, обобщать мнения нескольких человек;</w:t>
      </w:r>
    </w:p>
    <w:p w:rsidR="007752D6" w:rsidRDefault="002C15D6">
      <w:pPr>
        <w:pStyle w:val="a3"/>
        <w:spacing w:line="278" w:lineRule="auto"/>
        <w:ind w:right="846" w:firstLine="760"/>
      </w:pPr>
      <w:r>
        <w:t>выполнять свою часть работы, достигая качественного результата по</w:t>
      </w:r>
      <w:r>
        <w:rPr>
          <w:spacing w:val="40"/>
        </w:rPr>
        <w:t xml:space="preserve"> </w:t>
      </w:r>
      <w:r>
        <w:t>своему направлению и координируя свои действия с другими членами команды;</w:t>
      </w:r>
    </w:p>
    <w:p w:rsidR="007752D6" w:rsidRDefault="002C15D6">
      <w:pPr>
        <w:pStyle w:val="a3"/>
        <w:spacing w:line="278" w:lineRule="auto"/>
        <w:ind w:right="861" w:firstLine="760"/>
      </w:pPr>
      <w:r>
        <w:t>оценивать качество своего вклада в общий продукт по критериям, самостоятельно сформулированным участниками взаимодействия.</w:t>
      </w:r>
    </w:p>
    <w:p w:rsidR="007752D6" w:rsidRDefault="002C15D6">
      <w:pPr>
        <w:pStyle w:val="a3"/>
        <w:spacing w:line="315" w:lineRule="exact"/>
        <w:ind w:left="1260"/>
      </w:pPr>
      <w:r>
        <w:t>Овладение</w:t>
      </w:r>
      <w:r>
        <w:rPr>
          <w:spacing w:val="-10"/>
        </w:rPr>
        <w:t xml:space="preserve"> </w:t>
      </w:r>
      <w:r>
        <w:t>универсальными</w:t>
      </w:r>
      <w:r>
        <w:rPr>
          <w:spacing w:val="-6"/>
        </w:rPr>
        <w:t xml:space="preserve"> </w:t>
      </w:r>
      <w:r>
        <w:t>учебными</w:t>
      </w:r>
      <w:r>
        <w:rPr>
          <w:spacing w:val="-9"/>
        </w:rPr>
        <w:t xml:space="preserve"> </w:t>
      </w:r>
      <w:r>
        <w:t>регулятивными</w:t>
      </w:r>
      <w:r>
        <w:rPr>
          <w:spacing w:val="-9"/>
        </w:rPr>
        <w:t xml:space="preserve"> </w:t>
      </w:r>
      <w:r>
        <w:rPr>
          <w:spacing w:val="-2"/>
        </w:rPr>
        <w:t>действиями:</w:t>
      </w:r>
    </w:p>
    <w:p w:rsidR="007752D6" w:rsidRDefault="002C15D6">
      <w:pPr>
        <w:pStyle w:val="a5"/>
        <w:numPr>
          <w:ilvl w:val="0"/>
          <w:numId w:val="38"/>
        </w:numPr>
        <w:tabs>
          <w:tab w:val="left" w:pos="1847"/>
        </w:tabs>
        <w:spacing w:before="38"/>
        <w:ind w:left="1847" w:hanging="395"/>
        <w:rPr>
          <w:sz w:val="28"/>
        </w:rPr>
      </w:pPr>
      <w:r>
        <w:rPr>
          <w:spacing w:val="-2"/>
          <w:sz w:val="28"/>
        </w:rPr>
        <w:t>самоорганизация:</w:t>
      </w:r>
    </w:p>
    <w:p w:rsidR="007752D6" w:rsidRDefault="002C15D6">
      <w:pPr>
        <w:pStyle w:val="a3"/>
        <w:spacing w:before="46" w:line="278" w:lineRule="auto"/>
        <w:ind w:right="853" w:firstLine="760"/>
        <w:jc w:val="left"/>
      </w:pPr>
      <w:r>
        <w:t>выявлять</w:t>
      </w:r>
      <w:r>
        <w:rPr>
          <w:spacing w:val="40"/>
        </w:rPr>
        <w:t xml:space="preserve"> </w:t>
      </w:r>
      <w:r>
        <w:t>проблемы</w:t>
      </w:r>
      <w:r>
        <w:rPr>
          <w:spacing w:val="40"/>
        </w:rPr>
        <w:t xml:space="preserve"> </w:t>
      </w:r>
      <w:r>
        <w:t>в</w:t>
      </w:r>
      <w:r>
        <w:rPr>
          <w:spacing w:val="40"/>
        </w:rPr>
        <w:t xml:space="preserve"> </w:t>
      </w:r>
      <w:r>
        <w:t>жизненных</w:t>
      </w:r>
      <w:r>
        <w:rPr>
          <w:spacing w:val="40"/>
        </w:rPr>
        <w:t xml:space="preserve"> </w:t>
      </w:r>
      <w:r>
        <w:t>и</w:t>
      </w:r>
      <w:r>
        <w:rPr>
          <w:spacing w:val="40"/>
        </w:rPr>
        <w:t xml:space="preserve"> </w:t>
      </w:r>
      <w:r>
        <w:t>учебных</w:t>
      </w:r>
      <w:r>
        <w:rPr>
          <w:spacing w:val="40"/>
        </w:rPr>
        <w:t xml:space="preserve"> </w:t>
      </w:r>
      <w:r>
        <w:t>ситуациях,</w:t>
      </w:r>
      <w:r>
        <w:rPr>
          <w:spacing w:val="40"/>
        </w:rPr>
        <w:t xml:space="preserve"> </w:t>
      </w:r>
      <w:r>
        <w:t>требующих</w:t>
      </w:r>
      <w:r>
        <w:rPr>
          <w:spacing w:val="40"/>
        </w:rPr>
        <w:t xml:space="preserve"> </w:t>
      </w:r>
      <w:r>
        <w:t>для решения физических знаний;</w:t>
      </w:r>
    </w:p>
    <w:p w:rsidR="007752D6" w:rsidRDefault="002C15D6">
      <w:pPr>
        <w:pStyle w:val="a3"/>
        <w:tabs>
          <w:tab w:val="left" w:pos="3950"/>
          <w:tab w:val="left" w:pos="4570"/>
          <w:tab w:val="left" w:pos="6345"/>
          <w:tab w:val="left" w:pos="7948"/>
          <w:tab w:val="left" w:pos="9555"/>
        </w:tabs>
        <w:spacing w:line="278" w:lineRule="auto"/>
        <w:ind w:right="856" w:firstLine="760"/>
        <w:jc w:val="left"/>
      </w:pPr>
      <w:r>
        <w:rPr>
          <w:spacing w:val="-2"/>
        </w:rPr>
        <w:t>ориентироваться</w:t>
      </w:r>
      <w:r>
        <w:tab/>
      </w:r>
      <w:r>
        <w:rPr>
          <w:spacing w:val="-10"/>
        </w:rPr>
        <w:t>в</w:t>
      </w:r>
      <w:r>
        <w:tab/>
      </w:r>
      <w:r>
        <w:rPr>
          <w:spacing w:val="-2"/>
        </w:rPr>
        <w:t>различных</w:t>
      </w:r>
      <w:r>
        <w:tab/>
      </w:r>
      <w:r>
        <w:rPr>
          <w:spacing w:val="-2"/>
        </w:rPr>
        <w:t>подходах</w:t>
      </w:r>
      <w:r>
        <w:tab/>
      </w:r>
      <w:r>
        <w:rPr>
          <w:spacing w:val="-2"/>
        </w:rPr>
        <w:t>принятия</w:t>
      </w:r>
      <w:r>
        <w:tab/>
      </w:r>
      <w:r>
        <w:rPr>
          <w:spacing w:val="-2"/>
        </w:rPr>
        <w:t xml:space="preserve">решений </w:t>
      </w:r>
      <w:r>
        <w:t>(индивидуальное, принятие решения в группе, принятие решений группой);</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firstLine="760"/>
      </w:pPr>
      <w:r>
        <w:lastRenderedPageBreak/>
        <w:t>самостоятельно</w:t>
      </w:r>
      <w:r>
        <w:rPr>
          <w:spacing w:val="-3"/>
        </w:rPr>
        <w:t xml:space="preserve"> </w:t>
      </w:r>
      <w:r>
        <w:t>составлять алгоритм</w:t>
      </w:r>
      <w:r>
        <w:rPr>
          <w:spacing w:val="-2"/>
        </w:rPr>
        <w:t xml:space="preserve"> </w:t>
      </w:r>
      <w:r>
        <w:t>решения</w:t>
      </w:r>
      <w:r>
        <w:rPr>
          <w:spacing w:val="-1"/>
        </w:rPr>
        <w:t xml:space="preserve"> </w:t>
      </w:r>
      <w:r>
        <w:t>физической</w:t>
      </w:r>
      <w:r>
        <w:rPr>
          <w:spacing w:val="-3"/>
        </w:rPr>
        <w:t xml:space="preserve"> </w:t>
      </w:r>
      <w:r>
        <w:t>задачи</w:t>
      </w:r>
      <w:r>
        <w:rPr>
          <w:spacing w:val="-3"/>
        </w:rPr>
        <w:t xml:space="preserve"> </w:t>
      </w:r>
      <w:r>
        <w:t>или</w:t>
      </w:r>
      <w:r>
        <w:rPr>
          <w:spacing w:val="-2"/>
        </w:rPr>
        <w:t xml:space="preserve"> </w:t>
      </w:r>
      <w:r>
        <w:t>плана исследования с учѐтом имеющихся ресурсов и собственных возможностей, аргументировать предлагаемые варианты решений;</w:t>
      </w:r>
    </w:p>
    <w:p w:rsidR="007752D6" w:rsidRDefault="002C15D6">
      <w:pPr>
        <w:pStyle w:val="a3"/>
        <w:spacing w:line="314" w:lineRule="exact"/>
        <w:ind w:left="1452"/>
      </w:pPr>
      <w:r>
        <w:t>проводить</w:t>
      </w:r>
      <w:r>
        <w:rPr>
          <w:spacing w:val="-5"/>
        </w:rPr>
        <w:t xml:space="preserve"> </w:t>
      </w:r>
      <w:r>
        <w:t>выбор</w:t>
      </w:r>
      <w:r>
        <w:rPr>
          <w:spacing w:val="-2"/>
        </w:rPr>
        <w:t xml:space="preserve"> </w:t>
      </w:r>
      <w:r>
        <w:t>и</w:t>
      </w:r>
      <w:r>
        <w:rPr>
          <w:spacing w:val="-4"/>
        </w:rPr>
        <w:t xml:space="preserve"> </w:t>
      </w:r>
      <w:r>
        <w:t>брать</w:t>
      </w:r>
      <w:r>
        <w:rPr>
          <w:spacing w:val="-5"/>
        </w:rPr>
        <w:t xml:space="preserve"> </w:t>
      </w:r>
      <w:r>
        <w:t>ответственность</w:t>
      </w:r>
      <w:r>
        <w:rPr>
          <w:spacing w:val="-2"/>
        </w:rPr>
        <w:t xml:space="preserve"> </w:t>
      </w:r>
      <w:r>
        <w:t>за</w:t>
      </w:r>
      <w:r>
        <w:rPr>
          <w:spacing w:val="-2"/>
        </w:rPr>
        <w:t xml:space="preserve"> решение.</w:t>
      </w:r>
    </w:p>
    <w:p w:rsidR="007752D6" w:rsidRDefault="002C15D6">
      <w:pPr>
        <w:pStyle w:val="a5"/>
        <w:numPr>
          <w:ilvl w:val="0"/>
          <w:numId w:val="38"/>
        </w:numPr>
        <w:tabs>
          <w:tab w:val="left" w:pos="1871"/>
        </w:tabs>
        <w:spacing w:before="50"/>
        <w:ind w:left="1871" w:hanging="419"/>
        <w:jc w:val="both"/>
        <w:rPr>
          <w:sz w:val="28"/>
        </w:rPr>
      </w:pPr>
      <w:r>
        <w:rPr>
          <w:spacing w:val="-2"/>
          <w:sz w:val="28"/>
        </w:rPr>
        <w:t>самоконтроль:</w:t>
      </w:r>
    </w:p>
    <w:p w:rsidR="007752D6" w:rsidRDefault="002C15D6">
      <w:pPr>
        <w:pStyle w:val="a3"/>
        <w:spacing w:before="46"/>
        <w:ind w:left="1452"/>
      </w:pPr>
      <w:r>
        <w:t>давать</w:t>
      </w:r>
      <w:r>
        <w:rPr>
          <w:spacing w:val="-3"/>
        </w:rPr>
        <w:t xml:space="preserve"> </w:t>
      </w:r>
      <w:r>
        <w:t>оценку</w:t>
      </w:r>
      <w:r>
        <w:rPr>
          <w:spacing w:val="-9"/>
        </w:rPr>
        <w:t xml:space="preserve"> </w:t>
      </w:r>
      <w:r>
        <w:t>ситуации</w:t>
      </w:r>
      <w:r>
        <w:rPr>
          <w:spacing w:val="-3"/>
        </w:rPr>
        <w:t xml:space="preserve"> </w:t>
      </w:r>
      <w:r>
        <w:t>и</w:t>
      </w:r>
      <w:r>
        <w:rPr>
          <w:spacing w:val="-2"/>
        </w:rPr>
        <w:t xml:space="preserve"> </w:t>
      </w:r>
      <w:r>
        <w:t>предлагать</w:t>
      </w:r>
      <w:r>
        <w:rPr>
          <w:spacing w:val="-1"/>
        </w:rPr>
        <w:t xml:space="preserve"> </w:t>
      </w:r>
      <w:r>
        <w:t>план</w:t>
      </w:r>
      <w:r>
        <w:rPr>
          <w:spacing w:val="-3"/>
        </w:rPr>
        <w:t xml:space="preserve"> </w:t>
      </w:r>
      <w:r>
        <w:t>еѐ</w:t>
      </w:r>
      <w:r>
        <w:rPr>
          <w:spacing w:val="-5"/>
        </w:rPr>
        <w:t xml:space="preserve"> </w:t>
      </w:r>
      <w:r>
        <w:rPr>
          <w:spacing w:val="-2"/>
        </w:rPr>
        <w:t>изменения;</w:t>
      </w:r>
    </w:p>
    <w:p w:rsidR="007752D6" w:rsidRDefault="002C15D6">
      <w:pPr>
        <w:pStyle w:val="a3"/>
        <w:spacing w:before="50" w:line="273" w:lineRule="auto"/>
        <w:ind w:right="861" w:firstLine="760"/>
      </w:pPr>
      <w:r>
        <w:t>объяснять причины достижения (недостижения) результатов деятельности, давать оценку приобретѐнному опыту;</w:t>
      </w:r>
    </w:p>
    <w:p w:rsidR="007752D6" w:rsidRDefault="002C15D6">
      <w:pPr>
        <w:pStyle w:val="a3"/>
        <w:spacing w:before="6" w:line="276" w:lineRule="auto"/>
        <w:ind w:right="854"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752D6" w:rsidRDefault="002C15D6">
      <w:pPr>
        <w:pStyle w:val="a3"/>
        <w:spacing w:before="1"/>
        <w:ind w:left="1452"/>
      </w:pPr>
      <w:r>
        <w:t>оценивать</w:t>
      </w:r>
      <w:r>
        <w:rPr>
          <w:spacing w:val="-6"/>
        </w:rPr>
        <w:t xml:space="preserve"> </w:t>
      </w:r>
      <w:r>
        <w:t>соответствие</w:t>
      </w:r>
      <w:r>
        <w:rPr>
          <w:spacing w:val="-7"/>
        </w:rPr>
        <w:t xml:space="preserve"> </w:t>
      </w:r>
      <w:r>
        <w:t>результата</w:t>
      </w:r>
      <w:r>
        <w:rPr>
          <w:spacing w:val="-3"/>
        </w:rPr>
        <w:t xml:space="preserve"> </w:t>
      </w:r>
      <w:r>
        <w:t>цели</w:t>
      </w:r>
      <w:r>
        <w:rPr>
          <w:spacing w:val="-4"/>
        </w:rPr>
        <w:t xml:space="preserve"> </w:t>
      </w:r>
      <w:r>
        <w:t>и</w:t>
      </w:r>
      <w:r>
        <w:rPr>
          <w:spacing w:val="-1"/>
        </w:rPr>
        <w:t xml:space="preserve"> </w:t>
      </w:r>
      <w:r>
        <w:rPr>
          <w:spacing w:val="-2"/>
        </w:rPr>
        <w:t>условиям.</w:t>
      </w:r>
    </w:p>
    <w:p w:rsidR="007752D6" w:rsidRDefault="002C15D6">
      <w:pPr>
        <w:pStyle w:val="a5"/>
        <w:numPr>
          <w:ilvl w:val="0"/>
          <w:numId w:val="38"/>
        </w:numPr>
        <w:tabs>
          <w:tab w:val="left" w:pos="1879"/>
        </w:tabs>
        <w:spacing w:before="47"/>
        <w:ind w:left="1879" w:hanging="427"/>
        <w:jc w:val="both"/>
        <w:rPr>
          <w:sz w:val="28"/>
        </w:rPr>
      </w:pPr>
      <w:r>
        <w:rPr>
          <w:sz w:val="28"/>
        </w:rPr>
        <w:t>эмоциональный</w:t>
      </w:r>
      <w:r>
        <w:rPr>
          <w:spacing w:val="-10"/>
          <w:sz w:val="28"/>
        </w:rPr>
        <w:t xml:space="preserve"> </w:t>
      </w:r>
      <w:r>
        <w:rPr>
          <w:spacing w:val="-2"/>
          <w:sz w:val="28"/>
        </w:rPr>
        <w:t>интеллект:</w:t>
      </w:r>
    </w:p>
    <w:p w:rsidR="007752D6" w:rsidRDefault="002C15D6">
      <w:pPr>
        <w:pStyle w:val="a3"/>
        <w:spacing w:before="50" w:line="273" w:lineRule="auto"/>
        <w:ind w:right="863" w:firstLine="760"/>
      </w:pPr>
      <w:r>
        <w:t>ставить себя на место другого человека в ходе спора или дискуссии на научную тему, понимать мотивы, намерения и логику другого.</w:t>
      </w:r>
    </w:p>
    <w:p w:rsidR="007752D6" w:rsidRDefault="002C15D6">
      <w:pPr>
        <w:pStyle w:val="a5"/>
        <w:numPr>
          <w:ilvl w:val="0"/>
          <w:numId w:val="38"/>
        </w:numPr>
        <w:tabs>
          <w:tab w:val="left" w:pos="1883"/>
        </w:tabs>
        <w:spacing w:before="6"/>
        <w:ind w:left="1883" w:hanging="431"/>
        <w:jc w:val="both"/>
        <w:rPr>
          <w:sz w:val="28"/>
        </w:rPr>
      </w:pPr>
      <w:r>
        <w:rPr>
          <w:sz w:val="28"/>
        </w:rPr>
        <w:t>принятие</w:t>
      </w:r>
      <w:r>
        <w:rPr>
          <w:spacing w:val="-6"/>
          <w:sz w:val="28"/>
        </w:rPr>
        <w:t xml:space="preserve"> </w:t>
      </w:r>
      <w:r>
        <w:rPr>
          <w:sz w:val="28"/>
        </w:rPr>
        <w:t>себя</w:t>
      </w:r>
      <w:r>
        <w:rPr>
          <w:spacing w:val="-2"/>
          <w:sz w:val="28"/>
        </w:rPr>
        <w:t xml:space="preserve"> </w:t>
      </w:r>
      <w:r>
        <w:rPr>
          <w:sz w:val="28"/>
        </w:rPr>
        <w:t>и</w:t>
      </w:r>
      <w:r>
        <w:rPr>
          <w:spacing w:val="-3"/>
          <w:sz w:val="28"/>
        </w:rPr>
        <w:t xml:space="preserve"> </w:t>
      </w:r>
      <w:r>
        <w:rPr>
          <w:spacing w:val="-2"/>
          <w:sz w:val="28"/>
        </w:rPr>
        <w:t>других:</w:t>
      </w:r>
    </w:p>
    <w:p w:rsidR="007752D6" w:rsidRDefault="002C15D6">
      <w:pPr>
        <w:pStyle w:val="a3"/>
        <w:spacing w:before="50" w:line="273" w:lineRule="auto"/>
        <w:ind w:right="859" w:firstLine="760"/>
      </w:pPr>
      <w:r>
        <w:t>признавать своѐ право на ошибку при решении физических задач или в утверждениях на научные темы и такое же право другого.</w:t>
      </w:r>
    </w:p>
    <w:p w:rsidR="007752D6" w:rsidRDefault="002C15D6">
      <w:pPr>
        <w:pStyle w:val="a3"/>
        <w:spacing w:before="6" w:line="273" w:lineRule="auto"/>
        <w:ind w:left="1260" w:right="860"/>
      </w:pPr>
      <w:r>
        <w:t>Предметные результаты освоения программы по физике (базовый уровень). Предметные</w:t>
      </w:r>
      <w:r>
        <w:rPr>
          <w:spacing w:val="14"/>
        </w:rPr>
        <w:t xml:space="preserve"> </w:t>
      </w:r>
      <w:r>
        <w:t>результаты</w:t>
      </w:r>
      <w:r>
        <w:rPr>
          <w:spacing w:val="19"/>
        </w:rPr>
        <w:t xml:space="preserve"> </w:t>
      </w:r>
      <w:r>
        <w:t>освоения</w:t>
      </w:r>
      <w:r>
        <w:rPr>
          <w:spacing w:val="18"/>
        </w:rPr>
        <w:t xml:space="preserve"> </w:t>
      </w:r>
      <w:r>
        <w:t>программы</w:t>
      </w:r>
      <w:r>
        <w:rPr>
          <w:spacing w:val="22"/>
        </w:rPr>
        <w:t xml:space="preserve"> </w:t>
      </w:r>
      <w:r>
        <w:t>по</w:t>
      </w:r>
      <w:r>
        <w:rPr>
          <w:spacing w:val="19"/>
        </w:rPr>
        <w:t xml:space="preserve"> </w:t>
      </w:r>
      <w:r>
        <w:t>физике</w:t>
      </w:r>
      <w:r>
        <w:rPr>
          <w:spacing w:val="18"/>
        </w:rPr>
        <w:t xml:space="preserve"> </w:t>
      </w:r>
      <w:r>
        <w:t>к</w:t>
      </w:r>
      <w:r>
        <w:rPr>
          <w:spacing w:val="19"/>
        </w:rPr>
        <w:t xml:space="preserve"> </w:t>
      </w:r>
      <w:r>
        <w:t>концу</w:t>
      </w:r>
      <w:r>
        <w:rPr>
          <w:spacing w:val="18"/>
        </w:rPr>
        <w:t xml:space="preserve"> </w:t>
      </w:r>
      <w:r>
        <w:t>обучения</w:t>
      </w:r>
      <w:r>
        <w:rPr>
          <w:spacing w:val="22"/>
        </w:rPr>
        <w:t xml:space="preserve"> </w:t>
      </w:r>
      <w:r>
        <w:rPr>
          <w:spacing w:val="-10"/>
        </w:rPr>
        <w:t>в</w:t>
      </w:r>
    </w:p>
    <w:p w:rsidR="007752D6" w:rsidRDefault="002C15D6">
      <w:pPr>
        <w:pStyle w:val="a3"/>
        <w:spacing w:before="6"/>
      </w:pPr>
      <w:r>
        <w:t>7</w:t>
      </w:r>
      <w:r>
        <w:rPr>
          <w:spacing w:val="1"/>
        </w:rPr>
        <w:t xml:space="preserve"> </w:t>
      </w:r>
      <w:r>
        <w:rPr>
          <w:spacing w:val="-2"/>
        </w:rPr>
        <w:t>классе:</w:t>
      </w:r>
    </w:p>
    <w:p w:rsidR="007752D6" w:rsidRDefault="002C15D6">
      <w:pPr>
        <w:pStyle w:val="a3"/>
        <w:spacing w:before="46" w:line="278" w:lineRule="auto"/>
        <w:ind w:right="859" w:firstLine="760"/>
      </w:pPr>
      <w:r>
        <w:t>Предметные результаты на базовом уровне должны отражать сформированность у обучающихся умений:</w:t>
      </w:r>
    </w:p>
    <w:p w:rsidR="007752D6" w:rsidRDefault="002C15D6">
      <w:pPr>
        <w:pStyle w:val="a3"/>
        <w:spacing w:line="276" w:lineRule="auto"/>
        <w:ind w:right="850"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(твѐрдое,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752D6" w:rsidRDefault="002C15D6">
      <w:pPr>
        <w:pStyle w:val="a3"/>
        <w:spacing w:line="276" w:lineRule="auto"/>
        <w:ind w:right="858"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твѐрдых тел с закреплѐнной осью вращения, передача давления твѐрдыми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752D6" w:rsidRDefault="002C15D6">
      <w:pPr>
        <w:pStyle w:val="a3"/>
        <w:spacing w:line="276" w:lineRule="auto"/>
        <w:ind w:right="849"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6"/>
      </w:pPr>
      <w:r>
        <w:lastRenderedPageBreak/>
        <w:t>рыб, рычаги в теле человека, при этом переводить практическую задачу в учебную, выделять существенные свойства (признаки) физических явлений;</w:t>
      </w:r>
    </w:p>
    <w:p w:rsidR="007752D6" w:rsidRDefault="002C15D6">
      <w:pPr>
        <w:pStyle w:val="a3"/>
        <w:spacing w:line="276" w:lineRule="auto"/>
        <w:ind w:right="851" w:firstLine="760"/>
      </w:pPr>
      <w:r>
        <w:t>описывать изученные свойства тел и физические явления, используя физические величины (масса, объѐм, плотность вещества, время, путь, скорость, средняя скорость, сила упругости, сила тяжести, вес тела, сила трения, давление (твѐрдого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52D6" w:rsidRDefault="002C15D6">
      <w:pPr>
        <w:pStyle w:val="a3"/>
        <w:spacing w:line="276" w:lineRule="auto"/>
        <w:ind w:right="855"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752D6" w:rsidRDefault="002C15D6">
      <w:pPr>
        <w:pStyle w:val="a3"/>
        <w:spacing w:line="276" w:lineRule="auto"/>
        <w:ind w:right="853"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752D6" w:rsidRDefault="002C15D6">
      <w:pPr>
        <w:pStyle w:val="a3"/>
        <w:spacing w:line="276" w:lineRule="auto"/>
        <w:ind w:right="853" w:firstLine="760"/>
      </w:pPr>
      <w:r>
        <w:t>решать расчѐтные задачи в 1-2 действия, используя законы и формулы, связывающие физические величины: на основе анализа условия задачи</w:t>
      </w:r>
      <w:r>
        <w:rPr>
          <w:spacing w:val="40"/>
        </w:rPr>
        <w:t xml:space="preserve"> </w:t>
      </w:r>
      <w:r>
        <w:t>записывать краткое условие, подставлять физические величины в формулы и проводить расчѐты, находить справочные данные, необходимые для решения задач, оценивать реалистичность полученной физической величины;</w:t>
      </w:r>
    </w:p>
    <w:p w:rsidR="007752D6" w:rsidRDefault="002C15D6">
      <w:pPr>
        <w:pStyle w:val="a3"/>
        <w:spacing w:line="276" w:lineRule="auto"/>
        <w:ind w:right="853"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752D6" w:rsidRDefault="002C15D6">
      <w:pPr>
        <w:pStyle w:val="a3"/>
        <w:spacing w:line="276" w:lineRule="auto"/>
        <w:ind w:right="858"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752D6" w:rsidRDefault="002C15D6">
      <w:pPr>
        <w:pStyle w:val="a3"/>
        <w:spacing w:line="276" w:lineRule="auto"/>
        <w:ind w:right="854" w:firstLine="760"/>
      </w:pPr>
      <w:r>
        <w:t xml:space="preserve">выполнять прямые измерения расстояния, времени, массы тела, объѐма, силы и температуры с использованием аналоговых и цифровых приборов, записывать показания приборов с учѐтом заданной абсолютной погрешности </w:t>
      </w:r>
      <w:r>
        <w:rPr>
          <w:spacing w:val="-2"/>
        </w:rPr>
        <w:t>измерений;</w:t>
      </w:r>
    </w:p>
    <w:p w:rsidR="007752D6" w:rsidRDefault="002C15D6">
      <w:pPr>
        <w:pStyle w:val="a3"/>
        <w:spacing w:line="321" w:lineRule="exact"/>
        <w:ind w:left="1452"/>
      </w:pPr>
      <w:r>
        <w:t>проводить</w:t>
      </w:r>
      <w:r>
        <w:rPr>
          <w:spacing w:val="29"/>
        </w:rPr>
        <w:t xml:space="preserve">  </w:t>
      </w:r>
      <w:r>
        <w:t>исследование</w:t>
      </w:r>
      <w:r>
        <w:rPr>
          <w:spacing w:val="28"/>
        </w:rPr>
        <w:t xml:space="preserve">  </w:t>
      </w:r>
      <w:r>
        <w:t>зависимости</w:t>
      </w:r>
      <w:r>
        <w:rPr>
          <w:spacing w:val="31"/>
        </w:rPr>
        <w:t xml:space="preserve">  </w:t>
      </w:r>
      <w:r>
        <w:t>одной</w:t>
      </w:r>
      <w:r>
        <w:rPr>
          <w:spacing w:val="28"/>
        </w:rPr>
        <w:t xml:space="preserve">  </w:t>
      </w:r>
      <w:r>
        <w:t>физической</w:t>
      </w:r>
      <w:r>
        <w:rPr>
          <w:spacing w:val="29"/>
        </w:rPr>
        <w:t xml:space="preserve">  </w:t>
      </w:r>
      <w:r>
        <w:t>величины</w:t>
      </w:r>
      <w:r>
        <w:rPr>
          <w:spacing w:val="32"/>
        </w:rPr>
        <w:t xml:space="preserve">  </w:t>
      </w:r>
      <w:r>
        <w:rPr>
          <w:spacing w:val="-5"/>
        </w:rPr>
        <w:t>от</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6" w:lineRule="auto"/>
        <w:ind w:right="851"/>
      </w:pPr>
      <w:r>
        <w:lastRenderedPageBreak/>
        <w:t>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объѐма погружѐнной части тела и от плотности жидкости, еѐ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752D6" w:rsidRDefault="002C15D6">
      <w:pPr>
        <w:pStyle w:val="a3"/>
        <w:spacing w:before="3" w:line="276" w:lineRule="auto"/>
        <w:ind w:right="854" w:firstLine="740"/>
      </w:pPr>
      <w:r>
        <w:t>проводить косвенные измерения физических величин (плотность вещества жидкости и твѐрдого тела, сила трения скольжения, давление воздуха, выталкивающая сила, действующая на погружѐнное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752D6" w:rsidRDefault="002C15D6">
      <w:pPr>
        <w:pStyle w:val="a3"/>
        <w:spacing w:line="278" w:lineRule="auto"/>
        <w:ind w:right="857" w:firstLine="740"/>
      </w:pPr>
      <w:r>
        <w:t xml:space="preserve">соблюдать правила техники безопасности при работе с лабораторным </w:t>
      </w:r>
      <w:r>
        <w:rPr>
          <w:spacing w:val="-2"/>
        </w:rPr>
        <w:t>оборудованием;</w:t>
      </w:r>
    </w:p>
    <w:p w:rsidR="007752D6" w:rsidRDefault="002C15D6">
      <w:pPr>
        <w:pStyle w:val="a3"/>
        <w:spacing w:line="276" w:lineRule="auto"/>
        <w:ind w:right="858"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752D6" w:rsidRDefault="002C15D6">
      <w:pPr>
        <w:pStyle w:val="a3"/>
        <w:spacing w:line="276" w:lineRule="auto"/>
        <w:ind w:right="847"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752D6" w:rsidRDefault="002C15D6">
      <w:pPr>
        <w:pStyle w:val="a3"/>
        <w:spacing w:line="276" w:lineRule="auto"/>
        <w:ind w:right="853"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52D6" w:rsidRDefault="002C15D6">
      <w:pPr>
        <w:pStyle w:val="a3"/>
        <w:spacing w:line="276" w:lineRule="auto"/>
        <w:ind w:right="853" w:firstLine="740"/>
      </w:pPr>
      <w:r>
        <w:t>осуществлять отбор источников информации в Интернете в соответствии с заданным поисковым запросом, на основе имеющихся знаний и путѐм сравнения различных источников выделять информацию, которая является противоречивой или может быть недостоверной;</w:t>
      </w:r>
    </w:p>
    <w:p w:rsidR="007752D6" w:rsidRDefault="002C15D6">
      <w:pPr>
        <w:pStyle w:val="a3"/>
        <w:spacing w:line="276" w:lineRule="auto"/>
        <w:ind w:right="851"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w:t>
      </w:r>
      <w:r>
        <w:rPr>
          <w:spacing w:val="80"/>
        </w:rPr>
        <w:t xml:space="preserve">  </w:t>
      </w:r>
      <w:r>
        <w:t>владеть</w:t>
      </w:r>
      <w:r>
        <w:rPr>
          <w:spacing w:val="80"/>
        </w:rPr>
        <w:t xml:space="preserve">  </w:t>
      </w:r>
      <w:r>
        <w:t>приѐмами</w:t>
      </w:r>
      <w:r>
        <w:rPr>
          <w:spacing w:val="80"/>
        </w:rPr>
        <w:t xml:space="preserve">  </w:t>
      </w:r>
      <w:r>
        <w:t>конспектирования</w:t>
      </w:r>
      <w:r>
        <w:rPr>
          <w:spacing w:val="80"/>
        </w:rPr>
        <w:t xml:space="preserve">  </w:t>
      </w:r>
      <w:r>
        <w:t>текста,</w:t>
      </w:r>
      <w:r>
        <w:rPr>
          <w:spacing w:val="80"/>
        </w:rPr>
        <w:t xml:space="preserve">  </w:t>
      </w:r>
      <w:r>
        <w:t>преобразования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информации</w:t>
      </w:r>
      <w:r>
        <w:rPr>
          <w:spacing w:val="-7"/>
        </w:rPr>
        <w:t xml:space="preserve"> </w:t>
      </w:r>
      <w:r>
        <w:t>из</w:t>
      </w:r>
      <w:r>
        <w:rPr>
          <w:spacing w:val="-2"/>
        </w:rPr>
        <w:t xml:space="preserve"> </w:t>
      </w:r>
      <w:r>
        <w:t>одной</w:t>
      </w:r>
      <w:r>
        <w:rPr>
          <w:spacing w:val="-4"/>
        </w:rPr>
        <w:t xml:space="preserve"> </w:t>
      </w:r>
      <w:r>
        <w:t>знаковой</w:t>
      </w:r>
      <w:r>
        <w:rPr>
          <w:spacing w:val="-5"/>
        </w:rPr>
        <w:t xml:space="preserve"> </w:t>
      </w:r>
      <w:r>
        <w:t>системы</w:t>
      </w:r>
      <w:r>
        <w:rPr>
          <w:spacing w:val="-3"/>
        </w:rPr>
        <w:t xml:space="preserve"> </w:t>
      </w:r>
      <w:r>
        <w:t>в</w:t>
      </w:r>
      <w:r>
        <w:rPr>
          <w:spacing w:val="-2"/>
        </w:rPr>
        <w:t xml:space="preserve"> другую;</w:t>
      </w:r>
    </w:p>
    <w:p w:rsidR="007752D6" w:rsidRDefault="002C15D6">
      <w:pPr>
        <w:pStyle w:val="a3"/>
        <w:spacing w:before="50" w:line="276" w:lineRule="auto"/>
        <w:ind w:right="847" w:firstLine="740"/>
      </w:pPr>
      <w:r>
        <w:t>создавать собственные краткие письменные и устные сообщения на основе 2-3 источников информации, в том числе публично проводить краткие</w:t>
      </w:r>
      <w:r>
        <w:rPr>
          <w:spacing w:val="-1"/>
        </w:rPr>
        <w:t xml:space="preserve"> </w:t>
      </w:r>
      <w:r>
        <w:t>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752D6" w:rsidRDefault="002C15D6">
      <w:pPr>
        <w:pStyle w:val="a3"/>
        <w:spacing w:before="1" w:line="276" w:lineRule="auto"/>
        <w:ind w:right="847" w:firstLine="760"/>
      </w:pPr>
      <w: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w:t>
      </w:r>
      <w:r>
        <w:rPr>
          <w:spacing w:val="-2"/>
        </w:rPr>
        <w:t>окружающих.</w:t>
      </w:r>
    </w:p>
    <w:p w:rsidR="007752D6" w:rsidRDefault="002C15D6">
      <w:pPr>
        <w:pStyle w:val="a3"/>
        <w:spacing w:before="1" w:line="273" w:lineRule="auto"/>
        <w:ind w:right="860" w:firstLine="568"/>
      </w:pPr>
      <w:r>
        <w:t>Предметные результаты освоения программы по физике к концу обучения в</w:t>
      </w:r>
      <w:r>
        <w:rPr>
          <w:spacing w:val="40"/>
        </w:rPr>
        <w:t xml:space="preserve"> </w:t>
      </w:r>
      <w:r>
        <w:t>8 классе:</w:t>
      </w:r>
    </w:p>
    <w:p w:rsidR="007752D6" w:rsidRDefault="002C15D6">
      <w:pPr>
        <w:pStyle w:val="a3"/>
        <w:spacing w:before="6" w:line="273" w:lineRule="auto"/>
        <w:ind w:right="859" w:firstLine="760"/>
      </w:pPr>
      <w:r>
        <w:t>Предметные результаты на базовом уровне должны отражать сформированность у обучающихся умений:</w:t>
      </w:r>
    </w:p>
    <w:p w:rsidR="007752D6" w:rsidRDefault="002C15D6">
      <w:pPr>
        <w:pStyle w:val="a3"/>
        <w:spacing w:before="6" w:line="276" w:lineRule="auto"/>
        <w:ind w:right="846" w:firstLine="760"/>
      </w:pPr>
      <w:r>
        <w:t>использовать понятия: масса и размеры молекул, тепловое движение</w:t>
      </w:r>
      <w:r>
        <w:rPr>
          <w:spacing w:val="80"/>
        </w:rPr>
        <w:t xml:space="preserve"> </w:t>
      </w:r>
      <w:r>
        <w:t>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752D6" w:rsidRDefault="002C15D6">
      <w:pPr>
        <w:pStyle w:val="a3"/>
        <w:spacing w:line="276" w:lineRule="auto"/>
        <w:ind w:right="852" w:firstLine="760"/>
      </w:pPr>
      <w:r>
        <w:t>различать явления (тепловое расширение и сжатие, теплопередача,</w:t>
      </w:r>
      <w:r>
        <w:rPr>
          <w:spacing w:val="40"/>
        </w:rPr>
        <w:t xml:space="preserve"> </w:t>
      </w:r>
      <w:r>
        <w:t>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752D6" w:rsidRDefault="002C15D6">
      <w:pPr>
        <w:pStyle w:val="a3"/>
        <w:tabs>
          <w:tab w:val="left" w:pos="5189"/>
        </w:tabs>
        <w:spacing w:before="1" w:line="276" w:lineRule="auto"/>
        <w:ind w:right="853" w:firstLine="760"/>
        <w:jc w:val="left"/>
      </w:pPr>
      <w:r>
        <w:t>распознавать</w:t>
      </w:r>
      <w:r>
        <w:rPr>
          <w:spacing w:val="40"/>
        </w:rPr>
        <w:t xml:space="preserve"> </w:t>
      </w:r>
      <w:r>
        <w:t>проявление</w:t>
      </w:r>
      <w:r>
        <w:rPr>
          <w:spacing w:val="40"/>
        </w:rPr>
        <w:t xml:space="preserve"> </w:t>
      </w:r>
      <w:r>
        <w:t>изученных</w:t>
      </w:r>
      <w:r>
        <w:rPr>
          <w:spacing w:val="40"/>
        </w:rPr>
        <w:t xml:space="preserve"> </w:t>
      </w:r>
      <w:r>
        <w:t>физических</w:t>
      </w:r>
      <w:r>
        <w:rPr>
          <w:spacing w:val="40"/>
        </w:rPr>
        <w:t xml:space="preserve"> </w:t>
      </w:r>
      <w:r>
        <w:t>явлений</w:t>
      </w:r>
      <w:r>
        <w:rPr>
          <w:spacing w:val="40"/>
        </w:rPr>
        <w:t xml:space="preserve"> </w:t>
      </w:r>
      <w:r>
        <w:t>в</w:t>
      </w:r>
      <w:r>
        <w:rPr>
          <w:spacing w:val="40"/>
        </w:rPr>
        <w:t xml:space="preserve"> </w:t>
      </w:r>
      <w:r>
        <w:t>окружающем мире,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физические</w:t>
      </w:r>
      <w:r>
        <w:rPr>
          <w:spacing w:val="40"/>
        </w:rPr>
        <w:t xml:space="preserve"> </w:t>
      </w:r>
      <w:r>
        <w:t>явления</w:t>
      </w:r>
      <w:r>
        <w:rPr>
          <w:spacing w:val="40"/>
        </w:rPr>
        <w:t xml:space="preserve"> </w:t>
      </w:r>
      <w:r>
        <w:t>в</w:t>
      </w:r>
      <w:r>
        <w:rPr>
          <w:spacing w:val="40"/>
        </w:rPr>
        <w:t xml:space="preserve"> </w:t>
      </w:r>
      <w:r>
        <w:t>природе:</w:t>
      </w:r>
      <w:r>
        <w:rPr>
          <w:spacing w:val="40"/>
        </w:rPr>
        <w:t xml:space="preserve"> </w:t>
      </w:r>
      <w:r>
        <w:t>поверхностное</w:t>
      </w:r>
      <w:r>
        <w:rPr>
          <w:spacing w:val="40"/>
        </w:rPr>
        <w:t xml:space="preserve"> </w:t>
      </w:r>
      <w:r>
        <w:t>натяжение</w:t>
      </w:r>
      <w:r>
        <w:rPr>
          <w:spacing w:val="40"/>
        </w:rPr>
        <w:t xml:space="preserve"> </w:t>
      </w:r>
      <w:r>
        <w:t>и капиллярные</w:t>
      </w:r>
      <w:r>
        <w:rPr>
          <w:spacing w:val="80"/>
        </w:rPr>
        <w:t xml:space="preserve"> </w:t>
      </w:r>
      <w:r>
        <w:t>явления</w:t>
      </w:r>
      <w:r>
        <w:rPr>
          <w:spacing w:val="80"/>
        </w:rPr>
        <w:t xml:space="preserve"> </w:t>
      </w:r>
      <w:r>
        <w:t>в</w:t>
      </w:r>
      <w:r>
        <w:rPr>
          <w:spacing w:val="80"/>
        </w:rPr>
        <w:t xml:space="preserve"> </w:t>
      </w:r>
      <w:r>
        <w:t>природе,</w:t>
      </w:r>
      <w:r>
        <w:tab/>
        <w:t>кристаллы</w:t>
      </w:r>
      <w:r>
        <w:rPr>
          <w:spacing w:val="80"/>
        </w:rPr>
        <w:t xml:space="preserve"> </w:t>
      </w:r>
      <w:r>
        <w:t>в</w:t>
      </w:r>
      <w:r>
        <w:rPr>
          <w:spacing w:val="80"/>
        </w:rPr>
        <w:t xml:space="preserve"> </w:t>
      </w:r>
      <w:r>
        <w:t>природе,</w:t>
      </w:r>
      <w:r>
        <w:rPr>
          <w:spacing w:val="80"/>
        </w:rPr>
        <w:t xml:space="preserve"> </w:t>
      </w:r>
      <w:r>
        <w:t>излучение</w:t>
      </w:r>
      <w:r>
        <w:rPr>
          <w:spacing w:val="80"/>
        </w:rPr>
        <w:t xml:space="preserve"> </w:t>
      </w:r>
      <w:r>
        <w:t>Солнца, замерзание</w:t>
      </w:r>
      <w:r>
        <w:rPr>
          <w:spacing w:val="40"/>
        </w:rPr>
        <w:t xml:space="preserve"> </w:t>
      </w:r>
      <w:r>
        <w:t>водоѐмов,</w:t>
      </w:r>
      <w:r>
        <w:rPr>
          <w:spacing w:val="40"/>
        </w:rPr>
        <w:t xml:space="preserve"> </w:t>
      </w:r>
      <w:r>
        <w:t>морские</w:t>
      </w:r>
      <w:r>
        <w:rPr>
          <w:spacing w:val="40"/>
        </w:rPr>
        <w:t xml:space="preserve"> </w:t>
      </w:r>
      <w:r>
        <w:t>бризы,</w:t>
      </w:r>
      <w:r>
        <w:rPr>
          <w:spacing w:val="40"/>
        </w:rPr>
        <w:t xml:space="preserve"> </w:t>
      </w:r>
      <w:r>
        <w:t>образование</w:t>
      </w:r>
      <w:r>
        <w:rPr>
          <w:spacing w:val="40"/>
        </w:rPr>
        <w:t xml:space="preserve"> </w:t>
      </w:r>
      <w:r>
        <w:t>росы,</w:t>
      </w:r>
      <w:r>
        <w:rPr>
          <w:spacing w:val="40"/>
        </w:rPr>
        <w:t xml:space="preserve"> </w:t>
      </w:r>
      <w:r>
        <w:t>тумана,</w:t>
      </w:r>
      <w:r>
        <w:rPr>
          <w:spacing w:val="40"/>
        </w:rPr>
        <w:t xml:space="preserve"> </w:t>
      </w:r>
      <w:r>
        <w:t>инея,</w:t>
      </w:r>
      <w:r>
        <w:rPr>
          <w:spacing w:val="40"/>
        </w:rPr>
        <w:t xml:space="preserve"> </w:t>
      </w:r>
      <w:r>
        <w:t>снега,</w:t>
      </w:r>
      <w:r>
        <w:rPr>
          <w:spacing w:val="80"/>
        </w:rPr>
        <w:t xml:space="preserve"> </w:t>
      </w:r>
      <w:r>
        <w:t>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752D6" w:rsidRDefault="002C15D6">
      <w:pPr>
        <w:pStyle w:val="a3"/>
        <w:tabs>
          <w:tab w:val="left" w:pos="2892"/>
          <w:tab w:val="left" w:pos="4374"/>
          <w:tab w:val="left" w:pos="5630"/>
          <w:tab w:val="left" w:pos="6222"/>
          <w:tab w:val="left" w:pos="6574"/>
          <w:tab w:val="left" w:pos="8168"/>
          <w:tab w:val="left" w:pos="9399"/>
        </w:tabs>
        <w:spacing w:before="11" w:line="278" w:lineRule="auto"/>
        <w:ind w:right="850" w:firstLine="740"/>
        <w:jc w:val="left"/>
      </w:pPr>
      <w:r>
        <w:rPr>
          <w:spacing w:val="-2"/>
        </w:rPr>
        <w:t>описывать</w:t>
      </w:r>
      <w:r>
        <w:tab/>
      </w:r>
      <w:r>
        <w:rPr>
          <w:spacing w:val="-2"/>
        </w:rPr>
        <w:t>изученные</w:t>
      </w:r>
      <w:r>
        <w:tab/>
      </w:r>
      <w:r>
        <w:rPr>
          <w:spacing w:val="-2"/>
        </w:rPr>
        <w:t>свойства</w:t>
      </w:r>
      <w:r>
        <w:tab/>
      </w:r>
      <w:r>
        <w:rPr>
          <w:spacing w:val="-4"/>
        </w:rPr>
        <w:t>тел</w:t>
      </w:r>
      <w:r>
        <w:tab/>
      </w:r>
      <w:r>
        <w:rPr>
          <w:spacing w:val="-10"/>
        </w:rPr>
        <w:t>и</w:t>
      </w:r>
      <w:r>
        <w:tab/>
      </w:r>
      <w:r>
        <w:rPr>
          <w:spacing w:val="-2"/>
        </w:rPr>
        <w:t>физические</w:t>
      </w:r>
      <w:r>
        <w:tab/>
      </w:r>
      <w:r>
        <w:rPr>
          <w:spacing w:val="-2"/>
        </w:rPr>
        <w:t>явления,</w:t>
      </w:r>
      <w:r>
        <w:tab/>
      </w:r>
      <w:r>
        <w:rPr>
          <w:spacing w:val="-2"/>
        </w:rPr>
        <w:t xml:space="preserve">используя </w:t>
      </w:r>
      <w:r>
        <w:t>физические</w:t>
      </w:r>
      <w:r>
        <w:rPr>
          <w:spacing w:val="75"/>
        </w:rPr>
        <w:t xml:space="preserve"> </w:t>
      </w:r>
      <w:r>
        <w:t>величины</w:t>
      </w:r>
      <w:r>
        <w:rPr>
          <w:spacing w:val="50"/>
          <w:w w:val="150"/>
        </w:rPr>
        <w:t xml:space="preserve"> </w:t>
      </w:r>
      <w:r>
        <w:t>(температура,</w:t>
      </w:r>
      <w:r>
        <w:rPr>
          <w:spacing w:val="49"/>
          <w:w w:val="150"/>
        </w:rPr>
        <w:t xml:space="preserve"> </w:t>
      </w:r>
      <w:r>
        <w:t>внутренняя</w:t>
      </w:r>
      <w:r>
        <w:rPr>
          <w:spacing w:val="45"/>
          <w:w w:val="150"/>
        </w:rPr>
        <w:t xml:space="preserve"> </w:t>
      </w:r>
      <w:r>
        <w:t>энергия,</w:t>
      </w:r>
      <w:r>
        <w:rPr>
          <w:spacing w:val="48"/>
          <w:w w:val="150"/>
        </w:rPr>
        <w:t xml:space="preserve"> </w:t>
      </w:r>
      <w:r>
        <w:t>количество</w:t>
      </w:r>
      <w:r>
        <w:rPr>
          <w:spacing w:val="78"/>
        </w:rPr>
        <w:t xml:space="preserve"> </w:t>
      </w:r>
      <w:r>
        <w:rPr>
          <w:spacing w:val="-2"/>
        </w:rPr>
        <w:t>теплоты,</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2"/>
      </w:pPr>
      <w:r>
        <w:lastRenderedPageBreak/>
        <w:t>удельная теплоѐмкость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w:t>
      </w:r>
      <w:r>
        <w:rPr>
          <w:spacing w:val="-3"/>
        </w:rPr>
        <w:t xml:space="preserve"> </w:t>
      </w:r>
      <w:r>
        <w:t>сила</w:t>
      </w:r>
      <w:r>
        <w:rPr>
          <w:spacing w:val="-5"/>
        </w:rPr>
        <w:t xml:space="preserve"> </w:t>
      </w:r>
      <w:r>
        <w:t>тока,</w:t>
      </w:r>
      <w:r>
        <w:rPr>
          <w:spacing w:val="-3"/>
        </w:rPr>
        <w:t xml:space="preserve"> </w:t>
      </w:r>
      <w:r>
        <w:t>электрическое</w:t>
      </w:r>
      <w:r>
        <w:rPr>
          <w:spacing w:val="-9"/>
        </w:rPr>
        <w:t xml:space="preserve"> </w:t>
      </w:r>
      <w:r>
        <w:t>напряжение,</w:t>
      </w:r>
      <w:r>
        <w:rPr>
          <w:spacing w:val="-3"/>
        </w:rPr>
        <w:t xml:space="preserve"> </w:t>
      </w:r>
      <w:r>
        <w:t>сопротивление</w:t>
      </w:r>
      <w:r>
        <w:rPr>
          <w:spacing w:val="-9"/>
        </w:rPr>
        <w:t xml:space="preserve"> </w:t>
      </w:r>
      <w:r>
        <w:t>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52D6" w:rsidRDefault="002C15D6">
      <w:pPr>
        <w:pStyle w:val="a3"/>
        <w:spacing w:before="4" w:line="276" w:lineRule="auto"/>
        <w:ind w:right="849"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752D6" w:rsidRDefault="002C15D6">
      <w:pPr>
        <w:pStyle w:val="a3"/>
        <w:spacing w:line="276" w:lineRule="auto"/>
        <w:ind w:right="849" w:firstLine="740"/>
      </w:pPr>
      <w:r>
        <w:t>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использованием 1-2 изученных свойства физических явлений, физических</w:t>
      </w:r>
      <w:r>
        <w:rPr>
          <w:spacing w:val="40"/>
        </w:rPr>
        <w:t xml:space="preserve"> </w:t>
      </w:r>
      <w:r>
        <w:t>законов или закономерностей;</w:t>
      </w:r>
    </w:p>
    <w:p w:rsidR="007752D6" w:rsidRDefault="002C15D6">
      <w:pPr>
        <w:pStyle w:val="a3"/>
        <w:spacing w:line="276" w:lineRule="auto"/>
        <w:ind w:right="853" w:firstLine="740"/>
      </w:pPr>
      <w:r>
        <w:t>решать расчѐтные задачи в 2-3 действия, используя законы и формулы, связывающие физические величины: на основе анализа условия задачи</w:t>
      </w:r>
      <w:r>
        <w:rPr>
          <w:spacing w:val="40"/>
        </w:rPr>
        <w:t xml:space="preserve"> </w:t>
      </w:r>
      <w:r>
        <w:t>записывать краткое условие, выявлять недостаток данных для решения задачи, выбирать законы и формулы, необходимые для еѐ решения, проводить расчѐты и сравнивать полученное значение физической величины с известными данными;</w:t>
      </w:r>
    </w:p>
    <w:p w:rsidR="007752D6" w:rsidRDefault="002C15D6">
      <w:pPr>
        <w:pStyle w:val="a3"/>
        <w:spacing w:line="276" w:lineRule="auto"/>
        <w:ind w:right="846"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752D6" w:rsidRDefault="002C15D6">
      <w:pPr>
        <w:pStyle w:val="a3"/>
        <w:spacing w:line="276" w:lineRule="auto"/>
        <w:ind w:right="852" w:firstLine="740"/>
      </w:pPr>
      <w:r>
        <w:t>проводить опыты по наблюдению физических явлений или физических свойств тел (капиллярные явления, зависимость давления воздуха от его объѐма,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еѐ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7" w:firstLine="740"/>
      </w:pPr>
      <w: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учѐтом заданной абсолютной погрешности;</w:t>
      </w:r>
    </w:p>
    <w:p w:rsidR="007752D6" w:rsidRDefault="002C15D6">
      <w:pPr>
        <w:pStyle w:val="a3"/>
        <w:spacing w:before="3" w:line="276" w:lineRule="auto"/>
        <w:ind w:right="847"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752D6" w:rsidRDefault="002C15D6">
      <w:pPr>
        <w:pStyle w:val="a3"/>
        <w:spacing w:line="276" w:lineRule="auto"/>
        <w:ind w:right="854" w:firstLine="740"/>
      </w:pPr>
      <w:r>
        <w:t>проводить косвенные измерения физических величин (удельная теплоѐмкость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752D6" w:rsidRDefault="002C15D6">
      <w:pPr>
        <w:pStyle w:val="a3"/>
        <w:spacing w:line="278" w:lineRule="auto"/>
        <w:ind w:right="857" w:firstLine="740"/>
      </w:pPr>
      <w:r>
        <w:t xml:space="preserve">соблюдать правила техники безопасности при работе с лабораторным </w:t>
      </w:r>
      <w:r>
        <w:rPr>
          <w:spacing w:val="-2"/>
        </w:rPr>
        <w:t>оборудованием;</w:t>
      </w:r>
    </w:p>
    <w:p w:rsidR="007752D6" w:rsidRDefault="002C15D6">
      <w:pPr>
        <w:pStyle w:val="a3"/>
        <w:spacing w:line="276" w:lineRule="auto"/>
        <w:ind w:right="851"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счѐтчик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752D6" w:rsidRDefault="002C15D6">
      <w:pPr>
        <w:pStyle w:val="a3"/>
        <w:spacing w:line="276" w:lineRule="auto"/>
        <w:ind w:right="856" w:firstLine="760"/>
      </w:pPr>
      <w:r>
        <w:t>распознавать простые технические устройства и измерительные приборы</w:t>
      </w:r>
      <w:r>
        <w:rPr>
          <w:spacing w:val="40"/>
        </w:rPr>
        <w:t xml:space="preserve"> </w:t>
      </w:r>
      <w:r>
        <w:t>по схемам и схематичным рисункам (жидкостный термометр, термос,</w:t>
      </w:r>
      <w:r>
        <w:rPr>
          <w:spacing w:val="40"/>
        </w:rPr>
        <w:t xml:space="preserve"> </w:t>
      </w:r>
      <w:r>
        <w:t>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w:t>
      </w:r>
      <w:r>
        <w:rPr>
          <w:spacing w:val="40"/>
        </w:rPr>
        <w:t xml:space="preserve"> </w:t>
      </w:r>
      <w:r>
        <w:t>электрических цепей;</w:t>
      </w:r>
    </w:p>
    <w:p w:rsidR="007752D6" w:rsidRDefault="002C15D6">
      <w:pPr>
        <w:pStyle w:val="a3"/>
        <w:spacing w:line="276" w:lineRule="auto"/>
        <w:ind w:right="853"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52D6" w:rsidRDefault="002C15D6">
      <w:pPr>
        <w:pStyle w:val="a3"/>
        <w:spacing w:line="278" w:lineRule="auto"/>
        <w:ind w:right="858" w:firstLine="760"/>
      </w:pPr>
      <w:r>
        <w:t>осуществлять поиск информации физического содержания в Интернете, на основе</w:t>
      </w:r>
      <w:r>
        <w:rPr>
          <w:spacing w:val="24"/>
        </w:rPr>
        <w:t xml:space="preserve">  </w:t>
      </w:r>
      <w:r>
        <w:t>имеющихся</w:t>
      </w:r>
      <w:r>
        <w:rPr>
          <w:spacing w:val="25"/>
        </w:rPr>
        <w:t xml:space="preserve">  </w:t>
      </w:r>
      <w:r>
        <w:t>знаний</w:t>
      </w:r>
      <w:r>
        <w:rPr>
          <w:spacing w:val="27"/>
        </w:rPr>
        <w:t xml:space="preserve">  </w:t>
      </w:r>
      <w:r>
        <w:t>и</w:t>
      </w:r>
      <w:r>
        <w:rPr>
          <w:spacing w:val="28"/>
        </w:rPr>
        <w:t xml:space="preserve">  </w:t>
      </w:r>
      <w:r>
        <w:t>путѐм</w:t>
      </w:r>
      <w:r>
        <w:rPr>
          <w:spacing w:val="27"/>
        </w:rPr>
        <w:t xml:space="preserve">  </w:t>
      </w:r>
      <w:r>
        <w:t>сравнения</w:t>
      </w:r>
      <w:r>
        <w:rPr>
          <w:spacing w:val="26"/>
        </w:rPr>
        <w:t xml:space="preserve">  </w:t>
      </w:r>
      <w:r>
        <w:t>дополнительных</w:t>
      </w:r>
      <w:r>
        <w:rPr>
          <w:spacing w:val="26"/>
        </w:rPr>
        <w:t xml:space="preserve">  </w:t>
      </w:r>
      <w:r>
        <w:rPr>
          <w:spacing w:val="-2"/>
        </w:rPr>
        <w:t>источников</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6"/>
      </w:pPr>
      <w:r>
        <w:lastRenderedPageBreak/>
        <w:t xml:space="preserve">выделять информацию, которая является противоречивой или может быть </w:t>
      </w:r>
      <w:r>
        <w:rPr>
          <w:spacing w:val="-2"/>
        </w:rPr>
        <w:t>недостоверной;</w:t>
      </w:r>
    </w:p>
    <w:p w:rsidR="007752D6" w:rsidRDefault="002C15D6">
      <w:pPr>
        <w:pStyle w:val="a3"/>
        <w:spacing w:line="276" w:lineRule="auto"/>
        <w:ind w:right="851"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52D6" w:rsidRDefault="002C15D6">
      <w:pPr>
        <w:pStyle w:val="a3"/>
        <w:spacing w:line="276" w:lineRule="auto"/>
        <w:ind w:right="853"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752D6" w:rsidRDefault="002C15D6">
      <w:pPr>
        <w:pStyle w:val="a3"/>
        <w:spacing w:line="276" w:lineRule="auto"/>
        <w:ind w:right="854"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752D6" w:rsidRDefault="002C15D6">
      <w:pPr>
        <w:pStyle w:val="a3"/>
        <w:spacing w:line="273" w:lineRule="auto"/>
        <w:ind w:right="860" w:firstLine="568"/>
      </w:pPr>
      <w:r>
        <w:t>Предметные результаты освоения программы по физике к концу обучения в</w:t>
      </w:r>
      <w:r>
        <w:rPr>
          <w:spacing w:val="40"/>
        </w:rPr>
        <w:t xml:space="preserve"> </w:t>
      </w:r>
      <w:r>
        <w:t>9 классе:</w:t>
      </w:r>
    </w:p>
    <w:p w:rsidR="007752D6" w:rsidRDefault="002C15D6">
      <w:pPr>
        <w:pStyle w:val="a3"/>
        <w:spacing w:before="4" w:line="273" w:lineRule="auto"/>
        <w:ind w:right="851" w:firstLine="760"/>
      </w:pPr>
      <w:r>
        <w:t>Предметные результаты на базовом уровне должны отражать сформированность у обучающихся умений:</w:t>
      </w:r>
    </w:p>
    <w:p w:rsidR="007752D6" w:rsidRDefault="002C15D6">
      <w:pPr>
        <w:pStyle w:val="a3"/>
        <w:spacing w:before="6" w:line="276" w:lineRule="auto"/>
        <w:ind w:right="850" w:firstLine="760"/>
      </w:pPr>
      <w:r>
        <w:t>использовать понятия: система отсчѐта,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твѐрдое тело, центр тяжести твѐрдого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 излучения, изотопы, ядерная энергетика;</w:t>
      </w:r>
    </w:p>
    <w:p w:rsidR="007752D6" w:rsidRDefault="002C15D6">
      <w:pPr>
        <w:pStyle w:val="a3"/>
        <w:spacing w:line="276" w:lineRule="auto"/>
        <w:ind w:right="848"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w:t>
      </w:r>
      <w:r>
        <w:rPr>
          <w:spacing w:val="40"/>
        </w:rPr>
        <w:t xml:space="preserve"> </w:t>
      </w:r>
      <w:r>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w:t>
      </w:r>
      <w:r>
        <w:rPr>
          <w:spacing w:val="-1"/>
        </w:rPr>
        <w:t xml:space="preserve"> </w:t>
      </w:r>
      <w:r>
        <w:t>радиоактивность, возникновение</w:t>
      </w:r>
      <w:r>
        <w:rPr>
          <w:spacing w:val="-4"/>
        </w:rPr>
        <w:t xml:space="preserve"> </w:t>
      </w:r>
      <w:r>
        <w:t>линейчатого</w:t>
      </w:r>
      <w:r>
        <w:rPr>
          <w:spacing w:val="-4"/>
        </w:rPr>
        <w:t xml:space="preserve"> </w:t>
      </w:r>
      <w:r>
        <w:t>спектра излучения)</w:t>
      </w:r>
      <w:r>
        <w:rPr>
          <w:spacing w:val="-1"/>
        </w:rPr>
        <w:t xml:space="preserve"> </w:t>
      </w:r>
      <w:r>
        <w:t>по описанию их характерных свойств и на основе опытов, демонстрирующих данное физическое явление;</w:t>
      </w:r>
    </w:p>
    <w:p w:rsidR="007752D6" w:rsidRDefault="002C15D6">
      <w:pPr>
        <w:pStyle w:val="a3"/>
        <w:spacing w:before="1"/>
        <w:ind w:left="1452"/>
      </w:pPr>
      <w:r>
        <w:t>распознавать</w:t>
      </w:r>
      <w:r>
        <w:rPr>
          <w:spacing w:val="59"/>
        </w:rPr>
        <w:t xml:space="preserve"> </w:t>
      </w:r>
      <w:r>
        <w:t>проявление</w:t>
      </w:r>
      <w:r>
        <w:rPr>
          <w:spacing w:val="56"/>
        </w:rPr>
        <w:t xml:space="preserve"> </w:t>
      </w:r>
      <w:r>
        <w:t>изученных</w:t>
      </w:r>
      <w:r>
        <w:rPr>
          <w:spacing w:val="61"/>
        </w:rPr>
        <w:t xml:space="preserve"> </w:t>
      </w:r>
      <w:r>
        <w:t>физических</w:t>
      </w:r>
      <w:r>
        <w:rPr>
          <w:spacing w:val="60"/>
        </w:rPr>
        <w:t xml:space="preserve"> </w:t>
      </w:r>
      <w:r>
        <w:t>явлений</w:t>
      </w:r>
      <w:r>
        <w:rPr>
          <w:spacing w:val="59"/>
        </w:rPr>
        <w:t xml:space="preserve"> </w:t>
      </w:r>
      <w:r>
        <w:t>в</w:t>
      </w:r>
      <w:r>
        <w:rPr>
          <w:spacing w:val="61"/>
        </w:rPr>
        <w:t xml:space="preserve"> </w:t>
      </w:r>
      <w:r>
        <w:rPr>
          <w:spacing w:val="-2"/>
        </w:rPr>
        <w:t>окружающем</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54"/>
      </w:pPr>
      <w:r>
        <w:lastRenderedPageBreak/>
        <w:t>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w:t>
      </w:r>
      <w:r>
        <w:rPr>
          <w:spacing w:val="40"/>
        </w:rPr>
        <w:t xml:space="preserve"> </w:t>
      </w:r>
      <w:r>
        <w:t>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752D6" w:rsidRDefault="002C15D6">
      <w:pPr>
        <w:pStyle w:val="a3"/>
        <w:spacing w:before="4" w:line="276" w:lineRule="auto"/>
        <w:ind w:right="850"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52D6" w:rsidRDefault="002C15D6">
      <w:pPr>
        <w:pStyle w:val="a3"/>
        <w:spacing w:line="276" w:lineRule="auto"/>
        <w:ind w:right="847"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752D6" w:rsidRDefault="002C15D6">
      <w:pPr>
        <w:pStyle w:val="a3"/>
        <w:spacing w:before="1" w:line="276" w:lineRule="auto"/>
        <w:ind w:right="849" w:firstLine="740"/>
      </w:pPr>
      <w:r>
        <w:t>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2-3 логических шагов с использованием 2-3 изученных свойства физических явлений, физических</w:t>
      </w:r>
      <w:r>
        <w:rPr>
          <w:spacing w:val="40"/>
        </w:rPr>
        <w:t xml:space="preserve"> </w:t>
      </w:r>
      <w:r>
        <w:t>законов или закономерностей;</w:t>
      </w:r>
    </w:p>
    <w:p w:rsidR="007752D6" w:rsidRDefault="002C15D6">
      <w:pPr>
        <w:pStyle w:val="a3"/>
        <w:spacing w:before="1" w:line="276" w:lineRule="auto"/>
        <w:ind w:right="849" w:firstLine="740"/>
      </w:pPr>
      <w:r>
        <w:t>решать расчѐтные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расчѐты и оценивать реалистичность полученного значения</w:t>
      </w:r>
      <w:r>
        <w:rPr>
          <w:spacing w:val="40"/>
        </w:rPr>
        <w:t xml:space="preserve"> </w:t>
      </w:r>
      <w:r>
        <w:t>физической величины;</w:t>
      </w:r>
    </w:p>
    <w:p w:rsidR="007752D6" w:rsidRDefault="002C15D6">
      <w:pPr>
        <w:pStyle w:val="a3"/>
        <w:spacing w:line="321" w:lineRule="exact"/>
        <w:ind w:left="1432"/>
      </w:pPr>
      <w:r>
        <w:t>распознавать</w:t>
      </w:r>
      <w:r>
        <w:rPr>
          <w:spacing w:val="45"/>
        </w:rPr>
        <w:t xml:space="preserve"> </w:t>
      </w:r>
      <w:r>
        <w:t>проблемы,</w:t>
      </w:r>
      <w:r>
        <w:rPr>
          <w:spacing w:val="48"/>
        </w:rPr>
        <w:t xml:space="preserve"> </w:t>
      </w:r>
      <w:r>
        <w:t>которые</w:t>
      </w:r>
      <w:r>
        <w:rPr>
          <w:spacing w:val="46"/>
        </w:rPr>
        <w:t xml:space="preserve"> </w:t>
      </w:r>
      <w:r>
        <w:t>можно</w:t>
      </w:r>
      <w:r>
        <w:rPr>
          <w:spacing w:val="46"/>
        </w:rPr>
        <w:t xml:space="preserve"> </w:t>
      </w:r>
      <w:r>
        <w:t>решить</w:t>
      </w:r>
      <w:r>
        <w:rPr>
          <w:spacing w:val="50"/>
        </w:rPr>
        <w:t xml:space="preserve"> </w:t>
      </w:r>
      <w:r>
        <w:t>при</w:t>
      </w:r>
      <w:r>
        <w:rPr>
          <w:spacing w:val="49"/>
        </w:rPr>
        <w:t xml:space="preserve"> </w:t>
      </w:r>
      <w:r>
        <w:t>помощи</w:t>
      </w:r>
      <w:r>
        <w:rPr>
          <w:spacing w:val="46"/>
        </w:rPr>
        <w:t xml:space="preserve"> </w:t>
      </w:r>
      <w:r>
        <w:rPr>
          <w:spacing w:val="-2"/>
        </w:rPr>
        <w:t>физических</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8" w:lineRule="auto"/>
        <w:ind w:right="853"/>
      </w:pPr>
      <w:r>
        <w:lastRenderedPageBreak/>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752D6" w:rsidRDefault="002C15D6">
      <w:pPr>
        <w:pStyle w:val="a3"/>
        <w:spacing w:line="314" w:lineRule="exact"/>
      </w:pPr>
      <w:r>
        <w:t>интерпретировать</w:t>
      </w:r>
      <w:r>
        <w:rPr>
          <w:spacing w:val="-6"/>
        </w:rPr>
        <w:t xml:space="preserve"> </w:t>
      </w:r>
      <w:r>
        <w:t>результаты</w:t>
      </w:r>
      <w:r>
        <w:rPr>
          <w:spacing w:val="-4"/>
        </w:rPr>
        <w:t xml:space="preserve"> </w:t>
      </w:r>
      <w:r>
        <w:t>наблюдений</w:t>
      </w:r>
      <w:r>
        <w:rPr>
          <w:spacing w:val="-6"/>
        </w:rPr>
        <w:t xml:space="preserve"> </w:t>
      </w:r>
      <w:r>
        <w:t>и</w:t>
      </w:r>
      <w:r>
        <w:rPr>
          <w:spacing w:val="-2"/>
        </w:rPr>
        <w:t xml:space="preserve"> опытов;</w:t>
      </w:r>
    </w:p>
    <w:p w:rsidR="007752D6" w:rsidRDefault="002C15D6">
      <w:pPr>
        <w:pStyle w:val="a3"/>
        <w:spacing w:before="66" w:line="276" w:lineRule="auto"/>
        <w:ind w:right="859"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w:t>
      </w:r>
      <w:r>
        <w:rPr>
          <w:spacing w:val="40"/>
        </w:rPr>
        <w:t xml:space="preserve"> </w:t>
      </w:r>
      <w:r>
        <w:t>жѐсткости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752D6" w:rsidRDefault="002C15D6">
      <w:pPr>
        <w:pStyle w:val="a3"/>
        <w:spacing w:line="276" w:lineRule="auto"/>
        <w:ind w:right="852" w:firstLine="740"/>
      </w:pPr>
      <w:r>
        <w:t>проводить</w:t>
      </w:r>
      <w:r>
        <w:rPr>
          <w:spacing w:val="-5"/>
        </w:rPr>
        <w:t xml:space="preserve"> </w:t>
      </w:r>
      <w:r>
        <w:t>при</w:t>
      </w:r>
      <w:r>
        <w:rPr>
          <w:spacing w:val="-7"/>
        </w:rPr>
        <w:t xml:space="preserve"> </w:t>
      </w:r>
      <w:r>
        <w:t>необходимости</w:t>
      </w:r>
      <w:r>
        <w:rPr>
          <w:spacing w:val="-7"/>
        </w:rPr>
        <w:t xml:space="preserve"> </w:t>
      </w:r>
      <w:r>
        <w:t>серию</w:t>
      </w:r>
      <w:r>
        <w:rPr>
          <w:spacing w:val="-6"/>
        </w:rPr>
        <w:t xml:space="preserve"> </w:t>
      </w:r>
      <w:r>
        <w:t>прямых</w:t>
      </w:r>
      <w:r>
        <w:rPr>
          <w:spacing w:val="-5"/>
        </w:rPr>
        <w:t xml:space="preserve"> </w:t>
      </w:r>
      <w:r>
        <w:t>измерений,</w:t>
      </w:r>
      <w:r>
        <w:rPr>
          <w:spacing w:val="-3"/>
        </w:rPr>
        <w:t xml:space="preserve"> </w:t>
      </w:r>
      <w:r>
        <w:t>определяя</w:t>
      </w:r>
      <w:r>
        <w:rPr>
          <w:spacing w:val="-6"/>
        </w:rPr>
        <w:t xml:space="preserve"> </w:t>
      </w:r>
      <w:r>
        <w:t>среднее значение измеряемой величины (фокусное расстояние собирающей линзы), обосновывать выбор способа измерения (измерительного прибора);</w:t>
      </w:r>
    </w:p>
    <w:p w:rsidR="007752D6" w:rsidRDefault="002C15D6">
      <w:pPr>
        <w:pStyle w:val="a3"/>
        <w:spacing w:line="276" w:lineRule="auto"/>
        <w:ind w:right="852"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w:t>
      </w:r>
      <w:r>
        <w:rPr>
          <w:spacing w:val="-4"/>
        </w:rPr>
        <w:t xml:space="preserve"> </w:t>
      </w:r>
      <w:r>
        <w:t>физических</w:t>
      </w:r>
      <w:r>
        <w:rPr>
          <w:spacing w:val="-2"/>
        </w:rPr>
        <w:t xml:space="preserve"> </w:t>
      </w:r>
      <w:r>
        <w:t>величин в</w:t>
      </w:r>
      <w:r>
        <w:rPr>
          <w:spacing w:val="-2"/>
        </w:rPr>
        <w:t xml:space="preserve"> </w:t>
      </w:r>
      <w:r>
        <w:t>виде</w:t>
      </w:r>
      <w:r>
        <w:rPr>
          <w:spacing w:val="-6"/>
        </w:rPr>
        <w:t xml:space="preserve"> </w:t>
      </w:r>
      <w:r>
        <w:t>таблиц и</w:t>
      </w:r>
      <w:r>
        <w:rPr>
          <w:spacing w:val="-4"/>
        </w:rPr>
        <w:t xml:space="preserve"> </w:t>
      </w:r>
      <w:r>
        <w:t>графиков, проводить</w:t>
      </w:r>
      <w:r>
        <w:rPr>
          <w:spacing w:val="-2"/>
        </w:rPr>
        <w:t xml:space="preserve"> </w:t>
      </w:r>
      <w:r>
        <w:t>выводы</w:t>
      </w:r>
      <w:r>
        <w:rPr>
          <w:spacing w:val="-2"/>
        </w:rPr>
        <w:t xml:space="preserve"> </w:t>
      </w:r>
      <w:r>
        <w:t>по результатам исследования;</w:t>
      </w:r>
    </w:p>
    <w:p w:rsidR="007752D6" w:rsidRDefault="002C15D6">
      <w:pPr>
        <w:pStyle w:val="a3"/>
        <w:spacing w:line="276" w:lineRule="auto"/>
        <w:ind w:right="852" w:firstLine="740"/>
      </w:pP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жѐсткость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учѐтом заданной погрешности </w:t>
      </w:r>
      <w:r>
        <w:rPr>
          <w:spacing w:val="-2"/>
        </w:rPr>
        <w:t>измерений;</w:t>
      </w:r>
    </w:p>
    <w:p w:rsidR="007752D6" w:rsidRDefault="002C15D6">
      <w:pPr>
        <w:pStyle w:val="a3"/>
        <w:spacing w:line="278" w:lineRule="auto"/>
        <w:ind w:right="857" w:firstLine="740"/>
      </w:pPr>
      <w:r>
        <w:t xml:space="preserve">соблюдать правила техники безопасности при работе с лабораторным </w:t>
      </w:r>
      <w:r>
        <w:rPr>
          <w:spacing w:val="-2"/>
        </w:rPr>
        <w:t>оборудованием;</w:t>
      </w:r>
    </w:p>
    <w:p w:rsidR="007752D6" w:rsidRDefault="002C15D6">
      <w:pPr>
        <w:pStyle w:val="a3"/>
        <w:spacing w:line="276" w:lineRule="auto"/>
        <w:ind w:right="849" w:firstLine="740"/>
      </w:pPr>
      <w:r>
        <w:t>различать основные признаки изученных физических моделей: материальная точка, абсолютно твѐрдое тело, точечный источник света, луч, тонкая линза, планетарная модель атома, нуклонная модель атомного ядра;</w:t>
      </w:r>
    </w:p>
    <w:p w:rsidR="007752D6" w:rsidRDefault="002C15D6">
      <w:pPr>
        <w:pStyle w:val="a3"/>
        <w:ind w:left="1452"/>
      </w:pPr>
      <w:r>
        <w:t>характеризовать</w:t>
      </w:r>
      <w:r>
        <w:rPr>
          <w:spacing w:val="60"/>
        </w:rPr>
        <w:t xml:space="preserve"> </w:t>
      </w:r>
      <w:r>
        <w:t>принципы</w:t>
      </w:r>
      <w:r>
        <w:rPr>
          <w:spacing w:val="62"/>
        </w:rPr>
        <w:t xml:space="preserve"> </w:t>
      </w:r>
      <w:r>
        <w:t>действия</w:t>
      </w:r>
      <w:r>
        <w:rPr>
          <w:spacing w:val="60"/>
        </w:rPr>
        <w:t xml:space="preserve"> </w:t>
      </w:r>
      <w:r>
        <w:t>изученных</w:t>
      </w:r>
      <w:r>
        <w:rPr>
          <w:spacing w:val="66"/>
        </w:rPr>
        <w:t xml:space="preserve"> </w:t>
      </w:r>
      <w:r>
        <w:t>приборов</w:t>
      </w:r>
      <w:r>
        <w:rPr>
          <w:spacing w:val="65"/>
        </w:rPr>
        <w:t xml:space="preserve"> </w:t>
      </w:r>
      <w:r>
        <w:t>и</w:t>
      </w:r>
      <w:r>
        <w:rPr>
          <w:spacing w:val="61"/>
        </w:rPr>
        <w:t xml:space="preserve"> </w:t>
      </w:r>
      <w:r>
        <w:rPr>
          <w:spacing w:val="-2"/>
        </w:rPr>
        <w:t>технических</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48"/>
      </w:pPr>
      <w:r>
        <w:lastRenderedPageBreak/>
        <w:t xml:space="preserve">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w:t>
      </w:r>
      <w:r>
        <w:rPr>
          <w:spacing w:val="-2"/>
        </w:rPr>
        <w:t>закономерности;</w:t>
      </w:r>
    </w:p>
    <w:p w:rsidR="007752D6" w:rsidRDefault="002C15D6">
      <w:pPr>
        <w:pStyle w:val="a3"/>
        <w:spacing w:before="1" w:line="276" w:lineRule="auto"/>
        <w:ind w:right="857"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752D6" w:rsidRDefault="002C15D6">
      <w:pPr>
        <w:pStyle w:val="a3"/>
        <w:spacing w:before="3" w:line="276" w:lineRule="auto"/>
        <w:ind w:right="853"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52D6" w:rsidRDefault="002C15D6">
      <w:pPr>
        <w:pStyle w:val="a3"/>
        <w:spacing w:line="278" w:lineRule="auto"/>
        <w:ind w:right="858"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752D6" w:rsidRDefault="002C15D6">
      <w:pPr>
        <w:pStyle w:val="a3"/>
        <w:spacing w:line="276" w:lineRule="auto"/>
        <w:ind w:right="851" w:firstLine="760"/>
      </w:pPr>
      <w:r>
        <w:t>использовать при выполнении учебных заданий научно-популярную литературу,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52D6" w:rsidRDefault="002C15D6">
      <w:pPr>
        <w:pStyle w:val="a3"/>
        <w:spacing w:line="276" w:lineRule="auto"/>
        <w:ind w:right="850"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учѐтом особенностей аудитории обучающихся.</w:t>
      </w:r>
    </w:p>
    <w:p w:rsidR="007752D6" w:rsidRDefault="007752D6">
      <w:pPr>
        <w:pStyle w:val="a3"/>
        <w:spacing w:before="47"/>
        <w:ind w:left="0"/>
        <w:jc w:val="left"/>
      </w:pPr>
    </w:p>
    <w:p w:rsidR="007752D6" w:rsidRDefault="002C15D6">
      <w:pPr>
        <w:spacing w:line="273" w:lineRule="auto"/>
        <w:ind w:left="692" w:right="849" w:firstLine="796"/>
        <w:jc w:val="right"/>
        <w:rPr>
          <w:sz w:val="28"/>
        </w:rPr>
      </w:pPr>
      <w:r>
        <w:rPr>
          <w:b/>
          <w:sz w:val="28"/>
        </w:rPr>
        <w:t>Рабочая программа по</w:t>
      </w:r>
      <w:r>
        <w:rPr>
          <w:b/>
          <w:spacing w:val="-3"/>
          <w:sz w:val="28"/>
        </w:rPr>
        <w:t xml:space="preserve"> </w:t>
      </w:r>
      <w:r>
        <w:rPr>
          <w:b/>
          <w:sz w:val="28"/>
        </w:rPr>
        <w:t>учебному предмету «Химия» (базовый</w:t>
      </w:r>
      <w:r>
        <w:rPr>
          <w:b/>
          <w:spacing w:val="-5"/>
          <w:sz w:val="28"/>
        </w:rPr>
        <w:t xml:space="preserve"> </w:t>
      </w:r>
      <w:r>
        <w:rPr>
          <w:b/>
          <w:sz w:val="28"/>
        </w:rPr>
        <w:t xml:space="preserve">уровень). </w:t>
      </w:r>
      <w:r>
        <w:rPr>
          <w:sz w:val="28"/>
        </w:rPr>
        <w:t>Рабочая</w:t>
      </w:r>
      <w:r>
        <w:rPr>
          <w:spacing w:val="80"/>
          <w:sz w:val="28"/>
        </w:rPr>
        <w:t xml:space="preserve"> </w:t>
      </w:r>
      <w:r>
        <w:rPr>
          <w:sz w:val="28"/>
        </w:rPr>
        <w:t>программа</w:t>
      </w:r>
      <w:r>
        <w:rPr>
          <w:spacing w:val="80"/>
          <w:sz w:val="28"/>
        </w:rPr>
        <w:t xml:space="preserve"> </w:t>
      </w:r>
      <w:r>
        <w:rPr>
          <w:sz w:val="28"/>
        </w:rPr>
        <w:t>по</w:t>
      </w:r>
      <w:r>
        <w:rPr>
          <w:spacing w:val="80"/>
          <w:sz w:val="28"/>
        </w:rPr>
        <w:t xml:space="preserve"> </w:t>
      </w:r>
      <w:r>
        <w:rPr>
          <w:sz w:val="28"/>
        </w:rPr>
        <w:t>учебному</w:t>
      </w:r>
      <w:r>
        <w:rPr>
          <w:spacing w:val="80"/>
          <w:sz w:val="28"/>
        </w:rPr>
        <w:t xml:space="preserve"> </w:t>
      </w:r>
      <w:r>
        <w:rPr>
          <w:sz w:val="28"/>
        </w:rPr>
        <w:t>предмету</w:t>
      </w:r>
      <w:r>
        <w:rPr>
          <w:spacing w:val="80"/>
          <w:sz w:val="28"/>
        </w:rPr>
        <w:t xml:space="preserve"> </w:t>
      </w:r>
      <w:r>
        <w:rPr>
          <w:sz w:val="28"/>
        </w:rPr>
        <w:t>«Химия»</w:t>
      </w:r>
      <w:r>
        <w:rPr>
          <w:spacing w:val="80"/>
          <w:sz w:val="28"/>
        </w:rPr>
        <w:t xml:space="preserve"> </w:t>
      </w:r>
      <w:r>
        <w:rPr>
          <w:sz w:val="28"/>
        </w:rPr>
        <w:t>(базовый</w:t>
      </w:r>
      <w:r>
        <w:rPr>
          <w:spacing w:val="80"/>
          <w:sz w:val="28"/>
        </w:rPr>
        <w:t xml:space="preserve"> </w:t>
      </w:r>
      <w:r>
        <w:rPr>
          <w:sz w:val="28"/>
        </w:rPr>
        <w:t>уровень)</w:t>
      </w:r>
      <w:r>
        <w:rPr>
          <w:spacing w:val="40"/>
          <w:sz w:val="28"/>
        </w:rPr>
        <w:t xml:space="preserve"> </w:t>
      </w:r>
      <w:r>
        <w:rPr>
          <w:sz w:val="28"/>
        </w:rPr>
        <w:t>(предметная</w:t>
      </w:r>
      <w:r>
        <w:rPr>
          <w:spacing w:val="40"/>
          <w:sz w:val="28"/>
        </w:rPr>
        <w:t xml:space="preserve"> </w:t>
      </w:r>
      <w:r>
        <w:rPr>
          <w:sz w:val="28"/>
        </w:rPr>
        <w:t>область</w:t>
      </w:r>
      <w:r>
        <w:rPr>
          <w:spacing w:val="40"/>
          <w:sz w:val="28"/>
        </w:rPr>
        <w:t xml:space="preserve"> </w:t>
      </w:r>
      <w:r>
        <w:rPr>
          <w:sz w:val="28"/>
        </w:rPr>
        <w:t>«Естественно-научные</w:t>
      </w:r>
      <w:r>
        <w:rPr>
          <w:spacing w:val="38"/>
          <w:sz w:val="28"/>
        </w:rPr>
        <w:t xml:space="preserve"> </w:t>
      </w:r>
      <w:r>
        <w:rPr>
          <w:sz w:val="28"/>
        </w:rPr>
        <w:t>предметы»)</w:t>
      </w:r>
      <w:r>
        <w:rPr>
          <w:spacing w:val="40"/>
          <w:sz w:val="28"/>
        </w:rPr>
        <w:t xml:space="preserve"> </w:t>
      </w:r>
      <w:r>
        <w:rPr>
          <w:sz w:val="28"/>
        </w:rPr>
        <w:t>(далее</w:t>
      </w:r>
      <w:r>
        <w:rPr>
          <w:spacing w:val="34"/>
          <w:sz w:val="28"/>
        </w:rPr>
        <w:t xml:space="preserve"> </w:t>
      </w:r>
      <w:r>
        <w:rPr>
          <w:sz w:val="28"/>
        </w:rPr>
        <w:t>соответственно</w:t>
      </w:r>
      <w:r>
        <w:rPr>
          <w:spacing w:val="40"/>
          <w:sz w:val="28"/>
        </w:rPr>
        <w:t xml:space="preserve"> </w:t>
      </w:r>
      <w:r>
        <w:rPr>
          <w:sz w:val="28"/>
        </w:rPr>
        <w:t>- программа</w:t>
      </w:r>
      <w:r>
        <w:rPr>
          <w:spacing w:val="70"/>
          <w:w w:val="150"/>
          <w:sz w:val="28"/>
        </w:rPr>
        <w:t xml:space="preserve"> </w:t>
      </w:r>
      <w:r>
        <w:rPr>
          <w:sz w:val="28"/>
        </w:rPr>
        <w:t>по</w:t>
      </w:r>
      <w:r>
        <w:rPr>
          <w:spacing w:val="65"/>
          <w:w w:val="150"/>
          <w:sz w:val="28"/>
        </w:rPr>
        <w:t xml:space="preserve"> </w:t>
      </w:r>
      <w:r>
        <w:rPr>
          <w:sz w:val="28"/>
        </w:rPr>
        <w:t>химии,</w:t>
      </w:r>
      <w:r>
        <w:rPr>
          <w:spacing w:val="70"/>
          <w:w w:val="150"/>
          <w:sz w:val="28"/>
        </w:rPr>
        <w:t xml:space="preserve"> </w:t>
      </w:r>
      <w:r>
        <w:rPr>
          <w:sz w:val="28"/>
        </w:rPr>
        <w:t>химия)</w:t>
      </w:r>
      <w:r>
        <w:rPr>
          <w:spacing w:val="71"/>
          <w:w w:val="150"/>
          <w:sz w:val="28"/>
        </w:rPr>
        <w:t xml:space="preserve"> </w:t>
      </w:r>
      <w:r>
        <w:rPr>
          <w:sz w:val="28"/>
        </w:rPr>
        <w:t>включает</w:t>
      </w:r>
      <w:r>
        <w:rPr>
          <w:spacing w:val="70"/>
          <w:w w:val="150"/>
          <w:sz w:val="28"/>
        </w:rPr>
        <w:t xml:space="preserve"> </w:t>
      </w:r>
      <w:r>
        <w:rPr>
          <w:sz w:val="28"/>
        </w:rPr>
        <w:t>пояснительную</w:t>
      </w:r>
      <w:r>
        <w:rPr>
          <w:spacing w:val="72"/>
          <w:w w:val="150"/>
          <w:sz w:val="28"/>
        </w:rPr>
        <w:t xml:space="preserve"> </w:t>
      </w:r>
      <w:r>
        <w:rPr>
          <w:sz w:val="28"/>
        </w:rPr>
        <w:t>записку,</w:t>
      </w:r>
      <w:r>
        <w:rPr>
          <w:spacing w:val="71"/>
          <w:w w:val="150"/>
          <w:sz w:val="28"/>
        </w:rPr>
        <w:t xml:space="preserve"> </w:t>
      </w:r>
      <w:r>
        <w:rPr>
          <w:spacing w:val="-2"/>
          <w:sz w:val="28"/>
        </w:rPr>
        <w:t>содержание</w:t>
      </w:r>
    </w:p>
    <w:p w:rsidR="007752D6" w:rsidRDefault="002C15D6">
      <w:pPr>
        <w:pStyle w:val="a3"/>
        <w:spacing w:before="4"/>
      </w:pPr>
      <w:r>
        <w:t>обучения,</w:t>
      </w:r>
      <w:r>
        <w:rPr>
          <w:spacing w:val="-2"/>
        </w:rPr>
        <w:t xml:space="preserve"> </w:t>
      </w:r>
      <w:r>
        <w:t>планируемые</w:t>
      </w:r>
      <w:r>
        <w:rPr>
          <w:spacing w:val="-6"/>
        </w:rPr>
        <w:t xml:space="preserve"> </w:t>
      </w:r>
      <w:r>
        <w:t>результаты</w:t>
      </w:r>
      <w:r>
        <w:rPr>
          <w:spacing w:val="-3"/>
        </w:rPr>
        <w:t xml:space="preserve"> </w:t>
      </w:r>
      <w:r>
        <w:t>освоения</w:t>
      </w:r>
      <w:r>
        <w:rPr>
          <w:spacing w:val="-4"/>
        </w:rPr>
        <w:t xml:space="preserve"> </w:t>
      </w:r>
      <w:r>
        <w:t>программы</w:t>
      </w:r>
      <w:r>
        <w:rPr>
          <w:spacing w:val="-2"/>
        </w:rPr>
        <w:t xml:space="preserve"> </w:t>
      </w:r>
      <w:r>
        <w:t>по</w:t>
      </w:r>
      <w:r>
        <w:rPr>
          <w:spacing w:val="-6"/>
        </w:rPr>
        <w:t xml:space="preserve"> </w:t>
      </w:r>
      <w:r>
        <w:rPr>
          <w:spacing w:val="-2"/>
        </w:rPr>
        <w:t>химии.</w:t>
      </w:r>
    </w:p>
    <w:p w:rsidR="007752D6" w:rsidRDefault="002C15D6">
      <w:pPr>
        <w:pStyle w:val="a3"/>
        <w:spacing w:before="51"/>
        <w:ind w:left="1260"/>
      </w:pPr>
      <w:r>
        <w:t>Пояснительная</w:t>
      </w:r>
      <w:r>
        <w:rPr>
          <w:spacing w:val="-9"/>
        </w:rPr>
        <w:t xml:space="preserve"> </w:t>
      </w:r>
      <w:r>
        <w:rPr>
          <w:spacing w:val="-2"/>
        </w:rPr>
        <w:t>записка.</w:t>
      </w:r>
    </w:p>
    <w:p w:rsidR="007752D6" w:rsidRDefault="002C15D6">
      <w:pPr>
        <w:pStyle w:val="a3"/>
        <w:spacing w:before="46" w:line="276" w:lineRule="auto"/>
        <w:ind w:right="847" w:firstLine="568"/>
      </w:pPr>
      <w:r>
        <w:t>Программа по</w:t>
      </w:r>
      <w:r>
        <w:rPr>
          <w:spacing w:val="-3"/>
        </w:rPr>
        <w:t xml:space="preserve"> </w:t>
      </w:r>
      <w:r>
        <w:t xml:space="preserve">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учѐтом концепции преподавания учебного предмета «Химия» в образовательных организациях Российской </w:t>
      </w:r>
      <w:r>
        <w:rPr>
          <w:spacing w:val="-2"/>
        </w:rPr>
        <w:t>Федерации.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8" w:firstLine="568"/>
      </w:pPr>
      <w:r>
        <w:lastRenderedPageBreak/>
        <w:t>Программа по химии разработана с целью оказания методической помощи учителю в создании рабочей программы по учебному предмету.</w:t>
      </w:r>
    </w:p>
    <w:p w:rsidR="007752D6" w:rsidRDefault="002C15D6">
      <w:pPr>
        <w:pStyle w:val="a3"/>
        <w:spacing w:line="276" w:lineRule="auto"/>
        <w:ind w:right="852" w:firstLine="568"/>
      </w:pPr>
      <w:r>
        <w:t>Программа по</w:t>
      </w:r>
      <w:r>
        <w:rPr>
          <w:spacing w:val="-3"/>
        </w:rPr>
        <w:t xml:space="preserve"> </w:t>
      </w:r>
      <w:r>
        <w:t>химии</w:t>
      </w:r>
      <w:r>
        <w:rPr>
          <w:spacing w:val="-1"/>
        </w:rPr>
        <w:t xml:space="preserve"> </w:t>
      </w:r>
      <w:r>
        <w:t>даѐт представление о</w:t>
      </w:r>
      <w:r>
        <w:rPr>
          <w:spacing w:val="-3"/>
        </w:rPr>
        <w:t xml:space="preserve"> </w:t>
      </w:r>
      <w:r>
        <w:t>целях, общей</w:t>
      </w:r>
      <w:r>
        <w:rPr>
          <w:spacing w:val="-1"/>
        </w:rPr>
        <w:t xml:space="preserve"> </w:t>
      </w:r>
      <w:r>
        <w:t>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w:t>
      </w:r>
      <w:r>
        <w:rPr>
          <w:spacing w:val="80"/>
        </w:rPr>
        <w:t xml:space="preserve"> </w:t>
      </w:r>
      <w:r>
        <w:t>характеристики</w:t>
      </w:r>
      <w:r>
        <w:rPr>
          <w:spacing w:val="-5"/>
        </w:rPr>
        <w:t xml:space="preserve"> </w:t>
      </w:r>
      <w:r>
        <w:t>содержания,</w:t>
      </w:r>
      <w:r>
        <w:rPr>
          <w:spacing w:val="-3"/>
        </w:rPr>
        <w:t xml:space="preserve"> </w:t>
      </w:r>
      <w:r>
        <w:t>рекомендуемую</w:t>
      </w:r>
      <w:r>
        <w:rPr>
          <w:spacing w:val="-4"/>
        </w:rPr>
        <w:t xml:space="preserve"> </w:t>
      </w:r>
      <w:r>
        <w:t>последовательность</w:t>
      </w:r>
      <w:r>
        <w:rPr>
          <w:spacing w:val="-3"/>
        </w:rPr>
        <w:t xml:space="preserve"> </w:t>
      </w:r>
      <w:r>
        <w:t>изучения</w:t>
      </w:r>
      <w:r>
        <w:rPr>
          <w:spacing w:val="-3"/>
        </w:rPr>
        <w:t xml:space="preserve"> </w:t>
      </w:r>
      <w:r>
        <w:t xml:space="preserve">химии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w:t>
      </w:r>
      <w:r>
        <w:rPr>
          <w:spacing w:val="-2"/>
        </w:rPr>
        <w:t>содержания.</w:t>
      </w:r>
    </w:p>
    <w:p w:rsidR="007752D6" w:rsidRDefault="002C15D6">
      <w:pPr>
        <w:pStyle w:val="a3"/>
        <w:spacing w:line="276" w:lineRule="auto"/>
        <w:ind w:right="854" w:firstLine="568"/>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752D6" w:rsidRDefault="002C15D6">
      <w:pPr>
        <w:pStyle w:val="a3"/>
        <w:spacing w:line="321" w:lineRule="exact"/>
        <w:ind w:left="1260"/>
      </w:pPr>
      <w:r>
        <w:t>Изучение</w:t>
      </w:r>
      <w:r>
        <w:rPr>
          <w:spacing w:val="-11"/>
        </w:rPr>
        <w:t xml:space="preserve"> </w:t>
      </w:r>
      <w:r>
        <w:rPr>
          <w:spacing w:val="-2"/>
        </w:rPr>
        <w:t>химии:</w:t>
      </w:r>
    </w:p>
    <w:p w:rsidR="007752D6" w:rsidRDefault="002C15D6">
      <w:pPr>
        <w:pStyle w:val="a3"/>
        <w:spacing w:before="46" w:line="278" w:lineRule="auto"/>
        <w:ind w:right="858" w:firstLine="568"/>
      </w:pPr>
      <w:r>
        <w:t>способствует реализации возможностей для саморазвития и формирования культуры личности, еѐ общей и функциональной грамотности;</w:t>
      </w:r>
    </w:p>
    <w:p w:rsidR="007752D6" w:rsidRDefault="002C15D6">
      <w:pPr>
        <w:pStyle w:val="a3"/>
        <w:spacing w:line="276" w:lineRule="auto"/>
        <w:ind w:right="854" w:firstLine="568"/>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752D6" w:rsidRDefault="002C15D6">
      <w:pPr>
        <w:pStyle w:val="a3"/>
        <w:spacing w:line="278" w:lineRule="auto"/>
        <w:ind w:right="850" w:firstLine="568"/>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7752D6" w:rsidRDefault="002C15D6">
      <w:pPr>
        <w:pStyle w:val="a3"/>
        <w:spacing w:line="276" w:lineRule="auto"/>
        <w:ind w:right="849" w:firstLine="568"/>
      </w:pPr>
      <w:r>
        <w:t>способствует</w:t>
      </w:r>
      <w:r>
        <w:rPr>
          <w:spacing w:val="-1"/>
        </w:rPr>
        <w:t xml:space="preserve"> </w:t>
      </w:r>
      <w:r>
        <w:t>формированию</w:t>
      </w:r>
      <w:r>
        <w:rPr>
          <w:spacing w:val="-4"/>
        </w:rPr>
        <w:t xml:space="preserve"> </w:t>
      </w:r>
      <w:r>
        <w:t>ценностного</w:t>
      </w:r>
      <w:r>
        <w:rPr>
          <w:spacing w:val="-3"/>
        </w:rPr>
        <w:t xml:space="preserve"> </w:t>
      </w:r>
      <w:r>
        <w:t>отношения</w:t>
      </w:r>
      <w:r>
        <w:rPr>
          <w:spacing w:val="-3"/>
        </w:rPr>
        <w:t xml:space="preserve"> </w:t>
      </w:r>
      <w:r>
        <w:t>к</w:t>
      </w:r>
      <w:r>
        <w:rPr>
          <w:spacing w:val="-3"/>
        </w:rPr>
        <w:t xml:space="preserve"> </w:t>
      </w:r>
      <w:r>
        <w:t xml:space="preserve">естественно-научным знаниям, к природе, к человеку, вносит свой вклад в экологическое образование </w:t>
      </w:r>
      <w:r>
        <w:rPr>
          <w:spacing w:val="-2"/>
        </w:rPr>
        <w:t>обучающихся.</w:t>
      </w:r>
    </w:p>
    <w:p w:rsidR="007752D6" w:rsidRDefault="002C15D6">
      <w:pPr>
        <w:pStyle w:val="a3"/>
        <w:spacing w:line="276" w:lineRule="auto"/>
        <w:ind w:right="854" w:firstLine="568"/>
      </w:pPr>
      <w:r>
        <w:t>Данные направления в обучении химии обеспечиваются спецификой содержания учебного</w:t>
      </w:r>
      <w:r>
        <w:rPr>
          <w:spacing w:val="-6"/>
        </w:rPr>
        <w:t xml:space="preserve"> </w:t>
      </w:r>
      <w:r>
        <w:t>предмета,</w:t>
      </w:r>
      <w:r>
        <w:rPr>
          <w:spacing w:val="-4"/>
        </w:rPr>
        <w:t xml:space="preserve"> </w:t>
      </w:r>
      <w:r>
        <w:t>который</w:t>
      </w:r>
      <w:r>
        <w:rPr>
          <w:spacing w:val="-4"/>
        </w:rPr>
        <w:t xml:space="preserve"> </w:t>
      </w:r>
      <w:r>
        <w:t>является</w:t>
      </w:r>
      <w:r>
        <w:rPr>
          <w:spacing w:val="-3"/>
        </w:rPr>
        <w:t xml:space="preserve"> </w:t>
      </w:r>
      <w:r>
        <w:t>педагогически</w:t>
      </w:r>
      <w:r>
        <w:rPr>
          <w:spacing w:val="-4"/>
        </w:rPr>
        <w:t xml:space="preserve"> </w:t>
      </w:r>
      <w:r>
        <w:t>адаптированным отражением базовой науки химии на определѐнном этапе еѐ развития.</w:t>
      </w:r>
    </w:p>
    <w:p w:rsidR="007752D6" w:rsidRDefault="002C15D6">
      <w:pPr>
        <w:pStyle w:val="a3"/>
        <w:spacing w:line="278" w:lineRule="auto"/>
        <w:ind w:right="850" w:firstLine="568"/>
      </w:pPr>
      <w:r>
        <w:t>Курс химии на уровне основного общего образования ориентирован на освоение</w:t>
      </w:r>
      <w:r>
        <w:rPr>
          <w:spacing w:val="40"/>
        </w:rPr>
        <w:t xml:space="preserve">  </w:t>
      </w:r>
      <w:r>
        <w:t>обучающимися</w:t>
      </w:r>
      <w:r>
        <w:rPr>
          <w:spacing w:val="40"/>
        </w:rPr>
        <w:t xml:space="preserve">  </w:t>
      </w:r>
      <w:r>
        <w:t>системы</w:t>
      </w:r>
      <w:r>
        <w:rPr>
          <w:spacing w:val="40"/>
        </w:rPr>
        <w:t xml:space="preserve">  </w:t>
      </w:r>
      <w:r>
        <w:t>первоначальных</w:t>
      </w:r>
      <w:r>
        <w:rPr>
          <w:spacing w:val="40"/>
        </w:rPr>
        <w:t xml:space="preserve">  </w:t>
      </w:r>
      <w:r>
        <w:t>понятий</w:t>
      </w:r>
      <w:r>
        <w:rPr>
          <w:spacing w:val="40"/>
        </w:rPr>
        <w:t xml:space="preserve">  </w:t>
      </w:r>
      <w:r>
        <w:t>химии,</w:t>
      </w:r>
      <w:r>
        <w:rPr>
          <w:spacing w:val="40"/>
        </w:rPr>
        <w:t xml:space="preserve">  </w:t>
      </w:r>
      <w:r>
        <w:t>основ</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8"/>
      </w:pPr>
      <w:r>
        <w:lastRenderedPageBreak/>
        <w:t xml:space="preserve">неорганической химии и некоторых отдельных значимых понятий органической </w:t>
      </w:r>
      <w:r>
        <w:rPr>
          <w:spacing w:val="-2"/>
        </w:rPr>
        <w:t>химии.</w:t>
      </w:r>
    </w:p>
    <w:p w:rsidR="007752D6" w:rsidRDefault="002C15D6">
      <w:pPr>
        <w:pStyle w:val="a3"/>
        <w:spacing w:line="276" w:lineRule="auto"/>
        <w:ind w:right="853" w:firstLine="568"/>
      </w:pPr>
      <w:r>
        <w:t>Структура содержания программы по химии сформирована на основе системного подхода к еѐ изучению. Содержание складывается из системы</w:t>
      </w:r>
      <w:r>
        <w:rPr>
          <w:spacing w:val="40"/>
        </w:rPr>
        <w:t xml:space="preserve"> </w:t>
      </w:r>
      <w:r>
        <w:t>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7752D6" w:rsidRDefault="002C15D6">
      <w:pPr>
        <w:pStyle w:val="a3"/>
        <w:spacing w:line="276" w:lineRule="auto"/>
        <w:ind w:right="856" w:firstLine="568"/>
      </w:pPr>
      <w:r>
        <w:t>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7752D6" w:rsidRDefault="002C15D6">
      <w:pPr>
        <w:pStyle w:val="a3"/>
        <w:spacing w:line="276" w:lineRule="auto"/>
        <w:ind w:right="853" w:firstLine="568"/>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w:t>
      </w:r>
      <w:r>
        <w:rPr>
          <w:spacing w:val="-7"/>
        </w:rPr>
        <w:t xml:space="preserve"> </w:t>
      </w:r>
      <w:r>
        <w:t>фактов,</w:t>
      </w:r>
      <w:r>
        <w:rPr>
          <w:spacing w:val="-5"/>
        </w:rPr>
        <w:t xml:space="preserve"> </w:t>
      </w:r>
      <w:r>
        <w:t>развиваются</w:t>
      </w:r>
      <w:r>
        <w:rPr>
          <w:spacing w:val="-7"/>
        </w:rPr>
        <w:t xml:space="preserve"> </w:t>
      </w:r>
      <w:r>
        <w:t>последовательно</w:t>
      </w:r>
      <w:r>
        <w:rPr>
          <w:spacing w:val="-10"/>
        </w:rPr>
        <w:t xml:space="preserve"> </w:t>
      </w:r>
      <w:r>
        <w:t>от</w:t>
      </w:r>
      <w:r>
        <w:rPr>
          <w:spacing w:val="-1"/>
        </w:rPr>
        <w:t xml:space="preserve"> </w:t>
      </w:r>
      <w:r>
        <w:t>одного</w:t>
      </w:r>
      <w:r>
        <w:rPr>
          <w:spacing w:val="-7"/>
        </w:rPr>
        <w:t xml:space="preserve"> </w:t>
      </w:r>
      <w:r>
        <w:t>уровня</w:t>
      </w:r>
      <w:r>
        <w:rPr>
          <w:spacing w:val="-7"/>
        </w:rPr>
        <w:t xml:space="preserve"> </w:t>
      </w:r>
      <w:r>
        <w:t>к</w:t>
      </w:r>
      <w:r>
        <w:rPr>
          <w:spacing w:val="-7"/>
        </w:rPr>
        <w:t xml:space="preserve"> </w:t>
      </w:r>
      <w:r>
        <w:t>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752D6" w:rsidRDefault="002C15D6">
      <w:pPr>
        <w:pStyle w:val="a3"/>
        <w:spacing w:line="276" w:lineRule="auto"/>
        <w:ind w:right="853" w:firstLine="568"/>
      </w:pPr>
      <w:r>
        <w:t>Освоение программы по химии способствует формированию представления</w:t>
      </w:r>
      <w:r>
        <w:rPr>
          <w:spacing w:val="40"/>
        </w:rPr>
        <w:t xml:space="preserve"> </w:t>
      </w:r>
      <w:r>
        <w:t xml:space="preserve">о химической составляющей научной картины мира в логике еѐ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w:t>
      </w:r>
      <w:r>
        <w:rPr>
          <w:spacing w:val="-2"/>
        </w:rPr>
        <w:t>класс».</w:t>
      </w:r>
    </w:p>
    <w:p w:rsidR="007752D6" w:rsidRDefault="002C15D6">
      <w:pPr>
        <w:pStyle w:val="a3"/>
        <w:spacing w:line="276" w:lineRule="auto"/>
        <w:ind w:right="850" w:firstLine="568"/>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w:t>
      </w:r>
      <w:r>
        <w:rPr>
          <w:spacing w:val="40"/>
        </w:rPr>
        <w:t xml:space="preserve"> </w:t>
      </w:r>
      <w:r>
        <w:t>обращения с веществами в повседневной жизни.</w:t>
      </w:r>
    </w:p>
    <w:p w:rsidR="007752D6" w:rsidRDefault="002C15D6">
      <w:pPr>
        <w:pStyle w:val="a3"/>
        <w:spacing w:line="273" w:lineRule="auto"/>
        <w:ind w:right="855" w:firstLine="568"/>
      </w:pPr>
      <w:r>
        <w:t>При изучении химии на уровне основного общего образования важное значение приобрели такие цели, как:</w:t>
      </w:r>
    </w:p>
    <w:p w:rsidR="007752D6" w:rsidRDefault="002C15D6">
      <w:pPr>
        <w:pStyle w:val="a3"/>
        <w:spacing w:before="5" w:line="276" w:lineRule="auto"/>
        <w:ind w:right="858" w:firstLine="568"/>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752D6" w:rsidRDefault="002C15D6">
      <w:pPr>
        <w:pStyle w:val="a3"/>
        <w:spacing w:line="278" w:lineRule="auto"/>
        <w:ind w:right="858" w:firstLine="568"/>
      </w:pPr>
      <w:r>
        <w:t>направленность обучения на систематическое приобщение обучающихся к самостоятельной</w:t>
      </w:r>
      <w:r>
        <w:rPr>
          <w:spacing w:val="32"/>
        </w:rPr>
        <w:t xml:space="preserve">  </w:t>
      </w:r>
      <w:r>
        <w:t>познавательной</w:t>
      </w:r>
      <w:r>
        <w:rPr>
          <w:spacing w:val="34"/>
        </w:rPr>
        <w:t xml:space="preserve">  </w:t>
      </w:r>
      <w:r>
        <w:t>деятельности,</w:t>
      </w:r>
      <w:r>
        <w:rPr>
          <w:spacing w:val="36"/>
        </w:rPr>
        <w:t xml:space="preserve">  </w:t>
      </w:r>
      <w:r>
        <w:t>научным</w:t>
      </w:r>
      <w:r>
        <w:rPr>
          <w:spacing w:val="37"/>
        </w:rPr>
        <w:t xml:space="preserve">  </w:t>
      </w:r>
      <w:r>
        <w:t>методам</w:t>
      </w:r>
      <w:r>
        <w:rPr>
          <w:spacing w:val="37"/>
        </w:rPr>
        <w:t xml:space="preserve">  </w:t>
      </w:r>
      <w:r>
        <w:rPr>
          <w:spacing w:val="-2"/>
        </w:rPr>
        <w:t>познания,</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формирующим</w:t>
      </w:r>
      <w:r>
        <w:rPr>
          <w:spacing w:val="-4"/>
        </w:rPr>
        <w:t xml:space="preserve"> </w:t>
      </w:r>
      <w:r>
        <w:t>мотивацию</w:t>
      </w:r>
      <w:r>
        <w:rPr>
          <w:spacing w:val="-4"/>
        </w:rPr>
        <w:t xml:space="preserve"> </w:t>
      </w:r>
      <w:r>
        <w:t>и</w:t>
      </w:r>
      <w:r>
        <w:rPr>
          <w:spacing w:val="-5"/>
        </w:rPr>
        <w:t xml:space="preserve"> </w:t>
      </w:r>
      <w:r>
        <w:t>развитие</w:t>
      </w:r>
      <w:r>
        <w:rPr>
          <w:spacing w:val="-6"/>
        </w:rPr>
        <w:t xml:space="preserve"> </w:t>
      </w:r>
      <w:r>
        <w:t>способностей</w:t>
      </w:r>
      <w:r>
        <w:rPr>
          <w:spacing w:val="-5"/>
        </w:rPr>
        <w:t xml:space="preserve"> </w:t>
      </w:r>
      <w:r>
        <w:t>к</w:t>
      </w:r>
      <w:r>
        <w:rPr>
          <w:spacing w:val="-2"/>
        </w:rPr>
        <w:t xml:space="preserve"> химии;</w:t>
      </w:r>
    </w:p>
    <w:p w:rsidR="007752D6" w:rsidRDefault="002C15D6">
      <w:pPr>
        <w:pStyle w:val="a3"/>
        <w:spacing w:before="50" w:line="276" w:lineRule="auto"/>
        <w:ind w:right="856" w:firstLine="568"/>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w:t>
      </w:r>
      <w:r>
        <w:rPr>
          <w:spacing w:val="40"/>
        </w:rPr>
        <w:t xml:space="preserve"> </w:t>
      </w:r>
      <w:r>
        <w:t>видов деятельности;</w:t>
      </w:r>
    </w:p>
    <w:p w:rsidR="007752D6" w:rsidRDefault="002C15D6">
      <w:pPr>
        <w:pStyle w:val="a3"/>
        <w:spacing w:line="276" w:lineRule="auto"/>
        <w:ind w:right="852" w:firstLine="568"/>
      </w:pPr>
      <w:r>
        <w:t>формирование</w:t>
      </w:r>
      <w:r>
        <w:rPr>
          <w:spacing w:val="-6"/>
        </w:rPr>
        <w:t xml:space="preserve"> </w:t>
      </w:r>
      <w:r>
        <w:t>общей</w:t>
      </w:r>
      <w:r>
        <w:rPr>
          <w:spacing w:val="-8"/>
        </w:rPr>
        <w:t xml:space="preserve"> </w:t>
      </w:r>
      <w:r>
        <w:t>функциональной</w:t>
      </w:r>
      <w:r>
        <w:rPr>
          <w:spacing w:val="-8"/>
        </w:rPr>
        <w:t xml:space="preserve"> </w:t>
      </w:r>
      <w:r>
        <w:t>и</w:t>
      </w:r>
      <w:r>
        <w:rPr>
          <w:spacing w:val="-4"/>
        </w:rPr>
        <w:t xml:space="preserve"> </w:t>
      </w:r>
      <w:r>
        <w:t>естественно-научной</w:t>
      </w:r>
      <w:r>
        <w:rPr>
          <w:spacing w:val="-8"/>
        </w:rPr>
        <w:t xml:space="preserve"> </w:t>
      </w:r>
      <w:r>
        <w:t>грамотности,</w:t>
      </w:r>
      <w:r>
        <w:rPr>
          <w:spacing w:val="-4"/>
        </w:rPr>
        <w:t xml:space="preserve"> </w:t>
      </w:r>
      <w:r>
        <w:t>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7752D6" w:rsidRDefault="002C15D6">
      <w:pPr>
        <w:pStyle w:val="a3"/>
        <w:spacing w:before="2" w:line="276" w:lineRule="auto"/>
        <w:ind w:right="854" w:firstLine="568"/>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752D6" w:rsidRDefault="002C15D6">
      <w:pPr>
        <w:pStyle w:val="a3"/>
        <w:spacing w:line="276" w:lineRule="auto"/>
        <w:ind w:right="851" w:firstLine="568"/>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752D6" w:rsidRDefault="002C15D6">
      <w:pPr>
        <w:pStyle w:val="a3"/>
        <w:spacing w:before="1" w:line="273" w:lineRule="auto"/>
        <w:ind w:right="852" w:firstLine="568"/>
      </w:pPr>
      <w:r>
        <w:t>Общее число часов, рекомендованных для изучения химии, - 136 часов: в 8 классе - 68 часов (2 часа в неделю), в 9 классе - 68 часов (2 часа в неделю).</w:t>
      </w:r>
    </w:p>
    <w:p w:rsidR="007752D6" w:rsidRDefault="002C15D6">
      <w:pPr>
        <w:pStyle w:val="a3"/>
        <w:spacing w:before="6" w:line="273" w:lineRule="auto"/>
        <w:ind w:left="1260" w:right="5605"/>
      </w:pPr>
      <w:r>
        <w:t>Содержание обучения в 8 классе. Первоначальные</w:t>
      </w:r>
      <w:r>
        <w:rPr>
          <w:spacing w:val="-11"/>
        </w:rPr>
        <w:t xml:space="preserve"> </w:t>
      </w:r>
      <w:r>
        <w:t>химические</w:t>
      </w:r>
      <w:r>
        <w:rPr>
          <w:spacing w:val="-10"/>
        </w:rPr>
        <w:t xml:space="preserve"> </w:t>
      </w:r>
      <w:r>
        <w:rPr>
          <w:spacing w:val="-2"/>
        </w:rPr>
        <w:t>понятия.</w:t>
      </w:r>
    </w:p>
    <w:p w:rsidR="007752D6" w:rsidRDefault="002C15D6">
      <w:pPr>
        <w:pStyle w:val="a3"/>
        <w:spacing w:before="6" w:line="276" w:lineRule="auto"/>
        <w:ind w:right="847" w:firstLine="568"/>
      </w:pPr>
      <w:r>
        <w:t xml:space="preserve">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w:t>
      </w:r>
      <w:r>
        <w:rPr>
          <w:spacing w:val="-2"/>
        </w:rPr>
        <w:t>смесей.</w:t>
      </w:r>
    </w:p>
    <w:p w:rsidR="007752D6" w:rsidRDefault="002C15D6">
      <w:pPr>
        <w:pStyle w:val="a3"/>
        <w:spacing w:line="321" w:lineRule="exact"/>
        <w:ind w:left="1260"/>
      </w:pPr>
      <w:r>
        <w:t>Атомы</w:t>
      </w:r>
      <w:r>
        <w:rPr>
          <w:spacing w:val="5"/>
        </w:rPr>
        <w:t xml:space="preserve"> </w:t>
      </w:r>
      <w:r>
        <w:t>и</w:t>
      </w:r>
      <w:r>
        <w:rPr>
          <w:spacing w:val="7"/>
        </w:rPr>
        <w:t xml:space="preserve"> </w:t>
      </w:r>
      <w:r>
        <w:t>молекулы.</w:t>
      </w:r>
      <w:r>
        <w:rPr>
          <w:spacing w:val="9"/>
        </w:rPr>
        <w:t xml:space="preserve"> </w:t>
      </w:r>
      <w:r>
        <w:t>Химические</w:t>
      </w:r>
      <w:r>
        <w:rPr>
          <w:spacing w:val="7"/>
        </w:rPr>
        <w:t xml:space="preserve"> </w:t>
      </w:r>
      <w:r>
        <w:t>элементы.</w:t>
      </w:r>
      <w:r>
        <w:rPr>
          <w:spacing w:val="10"/>
        </w:rPr>
        <w:t xml:space="preserve"> </w:t>
      </w:r>
      <w:r>
        <w:t>Символы</w:t>
      </w:r>
      <w:r>
        <w:rPr>
          <w:spacing w:val="7"/>
        </w:rPr>
        <w:t xml:space="preserve"> </w:t>
      </w:r>
      <w:r>
        <w:t>химических</w:t>
      </w:r>
      <w:r>
        <w:rPr>
          <w:spacing w:val="12"/>
        </w:rPr>
        <w:t xml:space="preserve"> </w:t>
      </w:r>
      <w:r>
        <w:rPr>
          <w:spacing w:val="-2"/>
        </w:rPr>
        <w:t>элементов.</w:t>
      </w:r>
    </w:p>
    <w:p w:rsidR="007752D6" w:rsidRDefault="002C15D6">
      <w:pPr>
        <w:pStyle w:val="a3"/>
        <w:spacing w:before="50"/>
      </w:pPr>
      <w:r>
        <w:t>Простые</w:t>
      </w:r>
      <w:r>
        <w:rPr>
          <w:spacing w:val="-8"/>
        </w:rPr>
        <w:t xml:space="preserve"> </w:t>
      </w:r>
      <w:r>
        <w:t>и</w:t>
      </w:r>
      <w:r>
        <w:rPr>
          <w:spacing w:val="-4"/>
        </w:rPr>
        <w:t xml:space="preserve"> </w:t>
      </w:r>
      <w:r>
        <w:t>сложные</w:t>
      </w:r>
      <w:r>
        <w:rPr>
          <w:spacing w:val="-5"/>
        </w:rPr>
        <w:t xml:space="preserve"> </w:t>
      </w:r>
      <w:r>
        <w:t>вещества.</w:t>
      </w:r>
      <w:r>
        <w:rPr>
          <w:spacing w:val="-1"/>
        </w:rPr>
        <w:t xml:space="preserve"> </w:t>
      </w:r>
      <w:r>
        <w:t>Атомно-молекулярное</w:t>
      </w:r>
      <w:r>
        <w:rPr>
          <w:spacing w:val="-1"/>
        </w:rPr>
        <w:t xml:space="preserve"> </w:t>
      </w:r>
      <w:r>
        <w:rPr>
          <w:spacing w:val="-2"/>
        </w:rPr>
        <w:t>учение.</w:t>
      </w:r>
    </w:p>
    <w:p w:rsidR="007752D6" w:rsidRDefault="002C15D6">
      <w:pPr>
        <w:pStyle w:val="a3"/>
        <w:spacing w:before="46" w:line="276" w:lineRule="auto"/>
        <w:ind w:right="853" w:firstLine="568"/>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752D6" w:rsidRDefault="002C15D6">
      <w:pPr>
        <w:pStyle w:val="a3"/>
        <w:spacing w:before="2" w:line="276" w:lineRule="auto"/>
        <w:ind w:right="857" w:firstLine="568"/>
      </w:pPr>
      <w:r>
        <w:t>Количество вещества. Моль. Молярная масса. Взаимосвязь количества,</w:t>
      </w:r>
      <w:r>
        <w:rPr>
          <w:spacing w:val="40"/>
        </w:rPr>
        <w:t xml:space="preserve"> </w:t>
      </w:r>
      <w:r>
        <w:t xml:space="preserve">массы и числа структурных единиц вещества. Расчѐты по формулам химических </w:t>
      </w:r>
      <w:r>
        <w:rPr>
          <w:spacing w:val="-2"/>
        </w:rPr>
        <w:t>соединений.</w:t>
      </w:r>
    </w:p>
    <w:p w:rsidR="007752D6" w:rsidRDefault="002C15D6">
      <w:pPr>
        <w:pStyle w:val="a3"/>
        <w:spacing w:before="1" w:line="276" w:lineRule="auto"/>
        <w:ind w:right="859" w:firstLine="568"/>
      </w:pPr>
      <w:r>
        <w:t>Физические</w:t>
      </w:r>
      <w:r>
        <w:rPr>
          <w:spacing w:val="-6"/>
        </w:rPr>
        <w:t xml:space="preserve"> </w:t>
      </w:r>
      <w:r>
        <w:t>и химические</w:t>
      </w:r>
      <w:r>
        <w:rPr>
          <w:spacing w:val="-6"/>
        </w:rPr>
        <w:t xml:space="preserve"> </w:t>
      </w:r>
      <w:r>
        <w:t>явления.</w:t>
      </w:r>
      <w:r>
        <w:rPr>
          <w:spacing w:val="-1"/>
        </w:rPr>
        <w:t xml:space="preserve"> </w:t>
      </w:r>
      <w:r>
        <w:t>Химическая</w:t>
      </w:r>
      <w:r>
        <w:rPr>
          <w:spacing w:val="-3"/>
        </w:rPr>
        <w:t xml:space="preserve"> </w:t>
      </w:r>
      <w:r>
        <w:t>реакция</w:t>
      </w:r>
      <w:r>
        <w:rPr>
          <w:spacing w:val="-3"/>
        </w:rPr>
        <w:t xml:space="preserve"> </w:t>
      </w:r>
      <w:r>
        <w:t>и еѐ</w:t>
      </w:r>
      <w:r>
        <w:rPr>
          <w:spacing w:val="-7"/>
        </w:rPr>
        <w:t xml:space="preserve"> </w:t>
      </w:r>
      <w:r>
        <w:t>признаки. Закон сохранения массы веществ. Химические уравнения. Классификация химических реакций (соединения, разложения, замещения, обмена).</w:t>
      </w:r>
    </w:p>
    <w:p w:rsidR="007752D6" w:rsidRDefault="002C15D6">
      <w:pPr>
        <w:pStyle w:val="a3"/>
        <w:spacing w:line="276" w:lineRule="auto"/>
        <w:ind w:right="855" w:firstLine="568"/>
      </w:pPr>
      <w:r>
        <w:t>Химический эксперимент: знакомство с химической посудой, правилами работы в лаборатории и приѐмами обращения с лабораторным оборудованием, изучение и описание физических свойств образцов неорганических веществ, наблюдение</w:t>
      </w:r>
      <w:r>
        <w:rPr>
          <w:spacing w:val="55"/>
          <w:w w:val="150"/>
        </w:rPr>
        <w:t xml:space="preserve"> </w:t>
      </w:r>
      <w:r>
        <w:t>физических</w:t>
      </w:r>
      <w:r>
        <w:rPr>
          <w:spacing w:val="60"/>
          <w:w w:val="150"/>
        </w:rPr>
        <w:t xml:space="preserve"> </w:t>
      </w:r>
      <w:r>
        <w:t>(плавление</w:t>
      </w:r>
      <w:r>
        <w:rPr>
          <w:spacing w:val="56"/>
          <w:w w:val="150"/>
        </w:rPr>
        <w:t xml:space="preserve"> </w:t>
      </w:r>
      <w:r>
        <w:t>воска,</w:t>
      </w:r>
      <w:r>
        <w:rPr>
          <w:spacing w:val="61"/>
          <w:w w:val="150"/>
        </w:rPr>
        <w:t xml:space="preserve"> </w:t>
      </w:r>
      <w:r>
        <w:t>таяние</w:t>
      </w:r>
      <w:r>
        <w:rPr>
          <w:spacing w:val="59"/>
          <w:w w:val="150"/>
        </w:rPr>
        <w:t xml:space="preserve"> </w:t>
      </w:r>
      <w:r>
        <w:t>льда,</w:t>
      </w:r>
      <w:r>
        <w:rPr>
          <w:spacing w:val="62"/>
          <w:w w:val="150"/>
        </w:rPr>
        <w:t xml:space="preserve"> </w:t>
      </w:r>
      <w:r>
        <w:t>растирание</w:t>
      </w:r>
      <w:r>
        <w:rPr>
          <w:spacing w:val="56"/>
          <w:w w:val="150"/>
        </w:rPr>
        <w:t xml:space="preserve"> </w:t>
      </w:r>
      <w:r>
        <w:t>сахара</w:t>
      </w:r>
      <w:r>
        <w:rPr>
          <w:spacing w:val="64"/>
          <w:w w:val="150"/>
        </w:rPr>
        <w:t xml:space="preserve"> </w:t>
      </w:r>
      <w:r>
        <w:rPr>
          <w:spacing w:val="-10"/>
        </w:rPr>
        <w:t>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2"/>
      </w:pPr>
      <w:r>
        <w:lastRenderedPageBreak/>
        <w:t>ступке, кипение</w:t>
      </w:r>
      <w:r>
        <w:rPr>
          <w:spacing w:val="-2"/>
        </w:rPr>
        <w:t xml:space="preserve"> </w:t>
      </w:r>
      <w:r>
        <w:t>и конденсация воды) и химических (горение</w:t>
      </w:r>
      <w:r>
        <w:rPr>
          <w:spacing w:val="-2"/>
        </w:rPr>
        <w:t xml:space="preserve"> </w:t>
      </w:r>
      <w:r>
        <w:t>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w:t>
      </w:r>
      <w:r>
        <w:rPr>
          <w:spacing w:val="25"/>
        </w:rPr>
        <w:t xml:space="preserve"> </w:t>
      </w:r>
      <w:r>
        <w:t>разложение гидроксида меди</w:t>
      </w:r>
    </w:p>
    <w:p w:rsidR="007752D6" w:rsidRDefault="002C15D6">
      <w:pPr>
        <w:pStyle w:val="a3"/>
        <w:spacing w:before="3" w:line="276" w:lineRule="auto"/>
        <w:ind w:right="854"/>
      </w:pPr>
      <w:r>
        <w:t>(II)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752D6" w:rsidRDefault="002C15D6">
      <w:pPr>
        <w:pStyle w:val="a3"/>
        <w:spacing w:before="1"/>
        <w:ind w:left="1260"/>
      </w:pPr>
      <w:r>
        <w:t>Важнейшие</w:t>
      </w:r>
      <w:r>
        <w:rPr>
          <w:spacing w:val="-11"/>
        </w:rPr>
        <w:t xml:space="preserve"> </w:t>
      </w:r>
      <w:r>
        <w:t>представители</w:t>
      </w:r>
      <w:r>
        <w:rPr>
          <w:spacing w:val="-10"/>
        </w:rPr>
        <w:t xml:space="preserve"> </w:t>
      </w:r>
      <w:r>
        <w:t>неорганических</w:t>
      </w:r>
      <w:r>
        <w:rPr>
          <w:spacing w:val="-8"/>
        </w:rPr>
        <w:t xml:space="preserve"> </w:t>
      </w:r>
      <w:r>
        <w:rPr>
          <w:spacing w:val="-2"/>
        </w:rPr>
        <w:t>веществ.</w:t>
      </w:r>
    </w:p>
    <w:p w:rsidR="007752D6" w:rsidRDefault="002C15D6">
      <w:pPr>
        <w:pStyle w:val="a3"/>
        <w:spacing w:before="46" w:line="276" w:lineRule="auto"/>
        <w:ind w:right="849" w:firstLine="568"/>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7752D6" w:rsidRDefault="002C15D6">
      <w:pPr>
        <w:pStyle w:val="a3"/>
        <w:spacing w:before="1" w:line="276" w:lineRule="auto"/>
        <w:ind w:right="848" w:firstLine="568"/>
      </w:pPr>
      <w:r>
        <w:t>Тепловой эффект химической реакции, термохимические уравнения, экзо- и эндотермические</w:t>
      </w:r>
      <w:r>
        <w:rPr>
          <w:spacing w:val="-7"/>
        </w:rPr>
        <w:t xml:space="preserve"> </w:t>
      </w:r>
      <w:r>
        <w:t>реакции.</w:t>
      </w:r>
      <w:r>
        <w:rPr>
          <w:spacing w:val="-1"/>
        </w:rPr>
        <w:t xml:space="preserve"> </w:t>
      </w:r>
      <w:r>
        <w:t>Топливо:</w:t>
      </w:r>
      <w:r>
        <w:rPr>
          <w:spacing w:val="-5"/>
        </w:rPr>
        <w:t xml:space="preserve"> </w:t>
      </w:r>
      <w:r>
        <w:t>уголь</w:t>
      </w:r>
      <w:r>
        <w:rPr>
          <w:spacing w:val="-2"/>
        </w:rPr>
        <w:t xml:space="preserve"> </w:t>
      </w:r>
      <w:r>
        <w:t>и</w:t>
      </w:r>
      <w:r>
        <w:rPr>
          <w:spacing w:val="-1"/>
        </w:rPr>
        <w:t xml:space="preserve"> </w:t>
      </w:r>
      <w:r>
        <w:t>метан.</w:t>
      </w:r>
      <w:r>
        <w:rPr>
          <w:spacing w:val="-1"/>
        </w:rPr>
        <w:t xml:space="preserve"> </w:t>
      </w:r>
      <w:r>
        <w:t>Загрязнение</w:t>
      </w:r>
      <w:r>
        <w:rPr>
          <w:spacing w:val="-7"/>
        </w:rPr>
        <w:t xml:space="preserve"> </w:t>
      </w:r>
      <w:r>
        <w:t>воздуха, усиление парникового эффекта, разрушение озонового слоя.</w:t>
      </w:r>
    </w:p>
    <w:p w:rsidR="007752D6" w:rsidRDefault="002C15D6">
      <w:pPr>
        <w:pStyle w:val="a3"/>
        <w:spacing w:before="2" w:line="276" w:lineRule="auto"/>
        <w:ind w:right="858" w:firstLine="568"/>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w:t>
      </w:r>
      <w:r>
        <w:rPr>
          <w:spacing w:val="-2"/>
        </w:rPr>
        <w:t>соли.</w:t>
      </w:r>
    </w:p>
    <w:p w:rsidR="007752D6" w:rsidRDefault="002C15D6">
      <w:pPr>
        <w:pStyle w:val="a3"/>
        <w:spacing w:line="319" w:lineRule="exact"/>
        <w:ind w:left="1260"/>
      </w:pPr>
      <w:r>
        <w:t>Молярный</w:t>
      </w:r>
      <w:r>
        <w:rPr>
          <w:spacing w:val="-5"/>
        </w:rPr>
        <w:t xml:space="preserve"> </w:t>
      </w:r>
      <w:r>
        <w:t>объѐм</w:t>
      </w:r>
      <w:r>
        <w:rPr>
          <w:spacing w:val="-5"/>
        </w:rPr>
        <w:t xml:space="preserve"> </w:t>
      </w:r>
      <w:r>
        <w:t>газов.</w:t>
      </w:r>
      <w:r>
        <w:rPr>
          <w:spacing w:val="-2"/>
        </w:rPr>
        <w:t xml:space="preserve"> </w:t>
      </w:r>
      <w:r>
        <w:t>Расчѐты</w:t>
      </w:r>
      <w:r>
        <w:rPr>
          <w:spacing w:val="-4"/>
        </w:rPr>
        <w:t xml:space="preserve"> </w:t>
      </w:r>
      <w:r>
        <w:t>по</w:t>
      </w:r>
      <w:r>
        <w:rPr>
          <w:spacing w:val="-7"/>
        </w:rPr>
        <w:t xml:space="preserve"> </w:t>
      </w:r>
      <w:r>
        <w:t>химическим</w:t>
      </w:r>
      <w:r>
        <w:rPr>
          <w:spacing w:val="-1"/>
        </w:rPr>
        <w:t xml:space="preserve"> </w:t>
      </w:r>
      <w:r>
        <w:rPr>
          <w:spacing w:val="-2"/>
        </w:rPr>
        <w:t>уравнениям.</w:t>
      </w:r>
    </w:p>
    <w:p w:rsidR="007752D6" w:rsidRDefault="002C15D6">
      <w:pPr>
        <w:pStyle w:val="a3"/>
        <w:spacing w:before="50" w:line="276" w:lineRule="auto"/>
        <w:ind w:right="848" w:firstLine="568"/>
      </w:pPr>
      <w:r>
        <w:t>Физические</w:t>
      </w:r>
      <w:r>
        <w:rPr>
          <w:spacing w:val="-2"/>
        </w:rPr>
        <w:t xml:space="preserve"> </w:t>
      </w:r>
      <w:r>
        <w:t>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w:t>
      </w:r>
      <w:r>
        <w:rPr>
          <w:spacing w:val="-2"/>
        </w:rPr>
        <w:t xml:space="preserve"> </w:t>
      </w:r>
      <w:r>
        <w:t>природных вод. Охрана и очистка природных вод.</w:t>
      </w:r>
    </w:p>
    <w:p w:rsidR="007752D6" w:rsidRDefault="002C15D6">
      <w:pPr>
        <w:pStyle w:val="a3"/>
        <w:spacing w:before="1" w:line="276" w:lineRule="auto"/>
        <w:ind w:right="848" w:firstLine="568"/>
      </w:pPr>
      <w:r>
        <w:t>Классификация неорганических соединений. Оксиды. Классификация оксидов:</w:t>
      </w:r>
      <w:r>
        <w:rPr>
          <w:spacing w:val="40"/>
        </w:rPr>
        <w:t xml:space="preserve"> </w:t>
      </w:r>
      <w:r>
        <w:t>солеобразующие (основные, кислотные, амфотерные) и несолеобразующие.</w:t>
      </w:r>
      <w:r>
        <w:rPr>
          <w:spacing w:val="40"/>
        </w:rPr>
        <w:t xml:space="preserve"> </w:t>
      </w:r>
      <w:r>
        <w:t>Номенклатура оксидов. Физические и химические свойства оксидов. Получение оксидов.</w:t>
      </w:r>
    </w:p>
    <w:p w:rsidR="007752D6" w:rsidRDefault="002C15D6">
      <w:pPr>
        <w:pStyle w:val="a3"/>
        <w:spacing w:line="276" w:lineRule="auto"/>
        <w:ind w:right="856" w:firstLine="568"/>
      </w:pPr>
      <w:r>
        <w:t>Основания. Классификация оснований: щѐлочи и нерастворимые основания. Номенклатура оснований. Физические и химические свойства оснований. Получение оснований.</w:t>
      </w:r>
    </w:p>
    <w:p w:rsidR="007752D6" w:rsidRDefault="002C15D6">
      <w:pPr>
        <w:pStyle w:val="a3"/>
        <w:spacing w:before="1" w:line="276" w:lineRule="auto"/>
        <w:ind w:right="849" w:firstLine="568"/>
      </w:pPr>
      <w:r>
        <w:t xml:space="preserve">Кислоты. Классификация кислот. Номенклатура кислот. Физические и химические свойства кислот. Ряд активности металлов Н.Н. Бекетова. Получение </w:t>
      </w:r>
      <w:r>
        <w:rPr>
          <w:spacing w:val="-2"/>
        </w:rPr>
        <w:t>кислот.</w:t>
      </w:r>
    </w:p>
    <w:p w:rsidR="007752D6" w:rsidRDefault="002C15D6">
      <w:pPr>
        <w:pStyle w:val="a3"/>
        <w:spacing w:line="320" w:lineRule="exact"/>
        <w:ind w:left="1260"/>
      </w:pPr>
      <w:r>
        <w:t>Соли.</w:t>
      </w:r>
      <w:r>
        <w:rPr>
          <w:spacing w:val="-5"/>
        </w:rPr>
        <w:t xml:space="preserve"> </w:t>
      </w:r>
      <w:r>
        <w:t>Номенклатура</w:t>
      </w:r>
      <w:r>
        <w:rPr>
          <w:spacing w:val="-5"/>
        </w:rPr>
        <w:t xml:space="preserve"> </w:t>
      </w:r>
      <w:r>
        <w:rPr>
          <w:spacing w:val="-2"/>
        </w:rPr>
        <w:t>солей.</w:t>
      </w:r>
    </w:p>
    <w:p w:rsidR="007752D6" w:rsidRDefault="002C15D6">
      <w:pPr>
        <w:pStyle w:val="a3"/>
        <w:spacing w:before="50"/>
        <w:ind w:left="1260"/>
      </w:pPr>
      <w:r>
        <w:t>Физические</w:t>
      </w:r>
      <w:r>
        <w:rPr>
          <w:spacing w:val="-8"/>
        </w:rPr>
        <w:t xml:space="preserve"> </w:t>
      </w:r>
      <w:r>
        <w:t>и</w:t>
      </w:r>
      <w:r>
        <w:rPr>
          <w:spacing w:val="-5"/>
        </w:rPr>
        <w:t xml:space="preserve"> </w:t>
      </w:r>
      <w:r>
        <w:t>химические</w:t>
      </w:r>
      <w:r>
        <w:rPr>
          <w:spacing w:val="-7"/>
        </w:rPr>
        <w:t xml:space="preserve"> </w:t>
      </w:r>
      <w:r>
        <w:t>свойства</w:t>
      </w:r>
      <w:r>
        <w:rPr>
          <w:spacing w:val="-3"/>
        </w:rPr>
        <w:t xml:space="preserve"> </w:t>
      </w:r>
      <w:r>
        <w:t>солей.</w:t>
      </w:r>
      <w:r>
        <w:rPr>
          <w:spacing w:val="-1"/>
        </w:rPr>
        <w:t xml:space="preserve"> </w:t>
      </w:r>
      <w:r>
        <w:t>Получение</w:t>
      </w:r>
      <w:r>
        <w:rPr>
          <w:spacing w:val="-7"/>
        </w:rPr>
        <w:t xml:space="preserve"> </w:t>
      </w:r>
      <w:r>
        <w:rPr>
          <w:spacing w:val="-2"/>
        </w:rPr>
        <w:t>солей.</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ind w:left="1260"/>
      </w:pPr>
      <w:r>
        <w:lastRenderedPageBreak/>
        <w:t>Генетическая</w:t>
      </w:r>
      <w:r>
        <w:rPr>
          <w:spacing w:val="-8"/>
        </w:rPr>
        <w:t xml:space="preserve"> </w:t>
      </w:r>
      <w:r>
        <w:t>связь</w:t>
      </w:r>
      <w:r>
        <w:rPr>
          <w:spacing w:val="-5"/>
        </w:rPr>
        <w:t xml:space="preserve"> </w:t>
      </w:r>
      <w:r>
        <w:t>между</w:t>
      </w:r>
      <w:r>
        <w:rPr>
          <w:spacing w:val="-12"/>
        </w:rPr>
        <w:t xml:space="preserve"> </w:t>
      </w:r>
      <w:r>
        <w:t>классами</w:t>
      </w:r>
      <w:r>
        <w:rPr>
          <w:spacing w:val="-6"/>
        </w:rPr>
        <w:t xml:space="preserve"> </w:t>
      </w:r>
      <w:r>
        <w:t>неорганических</w:t>
      </w:r>
      <w:r>
        <w:rPr>
          <w:spacing w:val="-4"/>
        </w:rPr>
        <w:t xml:space="preserve"> </w:t>
      </w:r>
      <w:r>
        <w:rPr>
          <w:spacing w:val="-2"/>
        </w:rPr>
        <w:t>соединений.</w:t>
      </w:r>
    </w:p>
    <w:p w:rsidR="007752D6" w:rsidRDefault="002C15D6">
      <w:pPr>
        <w:pStyle w:val="a3"/>
        <w:spacing w:before="50" w:line="276" w:lineRule="auto"/>
        <w:ind w:right="852" w:firstLine="568"/>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w:t>
      </w:r>
      <w:r>
        <w:rPr>
          <w:spacing w:val="-1"/>
        </w:rPr>
        <w:t xml:space="preserve"> </w:t>
      </w:r>
      <w:r>
        <w:t>взаимодействие</w:t>
      </w:r>
      <w:r>
        <w:rPr>
          <w:spacing w:val="-6"/>
        </w:rPr>
        <w:t xml:space="preserve"> </w:t>
      </w:r>
      <w:r>
        <w:t>водорода</w:t>
      </w:r>
      <w:r>
        <w:rPr>
          <w:spacing w:val="-3"/>
        </w:rPr>
        <w:t xml:space="preserve"> </w:t>
      </w:r>
      <w:r>
        <w:t>с</w:t>
      </w:r>
      <w:r>
        <w:rPr>
          <w:spacing w:val="-3"/>
        </w:rPr>
        <w:t xml:space="preserve"> </w:t>
      </w:r>
      <w:r>
        <w:t>оксидом меди</w:t>
      </w:r>
      <w:r>
        <w:rPr>
          <w:spacing w:val="-4"/>
        </w:rPr>
        <w:t xml:space="preserve"> </w:t>
      </w:r>
      <w:r>
        <w:t>(II)</w:t>
      </w:r>
      <w:r>
        <w:rPr>
          <w:spacing w:val="-4"/>
        </w:rPr>
        <w:t xml:space="preserve"> </w:t>
      </w:r>
      <w:r>
        <w:t>(возможно</w:t>
      </w:r>
      <w:r>
        <w:rPr>
          <w:spacing w:val="-3"/>
        </w:rPr>
        <w:t xml:space="preserve"> </w:t>
      </w:r>
      <w:r>
        <w:t>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определѐнной массовой долей растворѐнного вещества, взаимодействие воды с металлами (натрием и кальцием) (возможно использование видеоматериалов), исследование образцов неорганических</w:t>
      </w:r>
      <w:r>
        <w:rPr>
          <w:spacing w:val="40"/>
        </w:rPr>
        <w:t xml:space="preserve"> </w:t>
      </w:r>
      <w:r>
        <w:t>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752D6" w:rsidRDefault="002C15D6">
      <w:pPr>
        <w:pStyle w:val="a3"/>
        <w:spacing w:before="3" w:line="276" w:lineRule="auto"/>
        <w:ind w:right="849" w:firstLine="568"/>
      </w:pPr>
      <w:r>
        <w:t>Периодический закон и Периодическая система химических элементов Д.И. Менделеева. Строение атомов. Химическая связь. Окислительно- восстановительные реакции.</w:t>
      </w:r>
    </w:p>
    <w:p w:rsidR="007752D6" w:rsidRDefault="002C15D6">
      <w:pPr>
        <w:pStyle w:val="a3"/>
        <w:spacing w:line="278" w:lineRule="auto"/>
        <w:ind w:right="857" w:firstLine="568"/>
      </w:pPr>
      <w:r>
        <w:t>Первые попытки классификации химических элементов. Понятие о группах сходных элементов (щелочные и щелочноземельные металлы, галогены,</w:t>
      </w:r>
      <w:r>
        <w:rPr>
          <w:spacing w:val="40"/>
        </w:rPr>
        <w:t xml:space="preserve"> </w:t>
      </w:r>
      <w:r>
        <w:t>инертные газы). Элементы, которые образуют амфотерные оксиды и гидроксиды.</w:t>
      </w:r>
    </w:p>
    <w:p w:rsidR="007752D6" w:rsidRDefault="002C15D6">
      <w:pPr>
        <w:pStyle w:val="a3"/>
        <w:spacing w:line="276" w:lineRule="auto"/>
        <w:ind w:right="845" w:firstLine="568"/>
      </w:pPr>
      <w:r>
        <w:t>Периодический закон. Периодическая система химических элементов Д.И. Менделеева. Короткопериодная и длиннопериодная формы Периодической системы</w:t>
      </w:r>
      <w:r>
        <w:rPr>
          <w:spacing w:val="-3"/>
        </w:rPr>
        <w:t xml:space="preserve"> </w:t>
      </w:r>
      <w:r>
        <w:t>химических</w:t>
      </w:r>
      <w:r>
        <w:rPr>
          <w:spacing w:val="-3"/>
        </w:rPr>
        <w:t xml:space="preserve"> </w:t>
      </w:r>
      <w:r>
        <w:t>элементов</w:t>
      </w:r>
      <w:r>
        <w:rPr>
          <w:spacing w:val="-3"/>
        </w:rPr>
        <w:t xml:space="preserve"> </w:t>
      </w:r>
      <w:r>
        <w:t>Д.И.</w:t>
      </w:r>
      <w:r>
        <w:rPr>
          <w:spacing w:val="-5"/>
        </w:rPr>
        <w:t xml:space="preserve"> </w:t>
      </w:r>
      <w:r>
        <w:t>Менделеева.</w:t>
      </w:r>
      <w:r>
        <w:rPr>
          <w:spacing w:val="-2"/>
        </w:rPr>
        <w:t xml:space="preserve"> </w:t>
      </w:r>
      <w:r>
        <w:t>Периоды</w:t>
      </w:r>
      <w:r>
        <w:rPr>
          <w:spacing w:val="-3"/>
        </w:rPr>
        <w:t xml:space="preserve"> </w:t>
      </w:r>
      <w:r>
        <w:t>и</w:t>
      </w:r>
      <w:r>
        <w:rPr>
          <w:spacing w:val="-5"/>
        </w:rPr>
        <w:t xml:space="preserve"> </w:t>
      </w:r>
      <w:r>
        <w:t>группы.</w:t>
      </w:r>
      <w:r>
        <w:rPr>
          <w:spacing w:val="-1"/>
        </w:rPr>
        <w:t xml:space="preserve"> </w:t>
      </w:r>
      <w:r>
        <w:t>Физический смысл порядкового номера, номеров периода и группы элемента.</w:t>
      </w:r>
    </w:p>
    <w:p w:rsidR="007752D6" w:rsidRDefault="002C15D6">
      <w:pPr>
        <w:pStyle w:val="a3"/>
        <w:spacing w:line="276" w:lineRule="auto"/>
        <w:ind w:right="849" w:firstLine="568"/>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7752D6" w:rsidRDefault="002C15D6">
      <w:pPr>
        <w:pStyle w:val="a3"/>
        <w:spacing w:line="276" w:lineRule="auto"/>
        <w:ind w:right="850" w:firstLine="568"/>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учѐный и гражданин.</w:t>
      </w:r>
    </w:p>
    <w:p w:rsidR="007752D6" w:rsidRDefault="002C15D6">
      <w:pPr>
        <w:pStyle w:val="a3"/>
        <w:spacing w:line="321" w:lineRule="exact"/>
        <w:ind w:left="1260"/>
      </w:pPr>
      <w:r>
        <w:t>Химическая</w:t>
      </w:r>
      <w:r>
        <w:rPr>
          <w:spacing w:val="74"/>
          <w:w w:val="150"/>
        </w:rPr>
        <w:t xml:space="preserve">  </w:t>
      </w:r>
      <w:r>
        <w:t>связь.</w:t>
      </w:r>
      <w:r>
        <w:rPr>
          <w:spacing w:val="75"/>
          <w:w w:val="150"/>
        </w:rPr>
        <w:t xml:space="preserve">  </w:t>
      </w:r>
      <w:r>
        <w:t>Ковалентная</w:t>
      </w:r>
      <w:r>
        <w:rPr>
          <w:spacing w:val="76"/>
          <w:w w:val="150"/>
        </w:rPr>
        <w:t xml:space="preserve">  </w:t>
      </w:r>
      <w:r>
        <w:t>(полярная</w:t>
      </w:r>
      <w:r>
        <w:rPr>
          <w:spacing w:val="74"/>
          <w:w w:val="150"/>
        </w:rPr>
        <w:t xml:space="preserve">  </w:t>
      </w:r>
      <w:r>
        <w:t>и</w:t>
      </w:r>
      <w:r>
        <w:rPr>
          <w:spacing w:val="74"/>
          <w:w w:val="150"/>
        </w:rPr>
        <w:t xml:space="preserve">  </w:t>
      </w:r>
      <w:r>
        <w:t>неполярная)</w:t>
      </w:r>
      <w:r>
        <w:rPr>
          <w:spacing w:val="74"/>
          <w:w w:val="150"/>
        </w:rPr>
        <w:t xml:space="preserve">  </w:t>
      </w:r>
      <w:r>
        <w:rPr>
          <w:spacing w:val="-2"/>
        </w:rPr>
        <w:t>связь.</w:t>
      </w:r>
    </w:p>
    <w:p w:rsidR="007752D6" w:rsidRDefault="002C15D6">
      <w:pPr>
        <w:pStyle w:val="a3"/>
        <w:spacing w:before="37"/>
      </w:pPr>
      <w:r>
        <w:t>Электроотрицательность</w:t>
      </w:r>
      <w:r>
        <w:rPr>
          <w:spacing w:val="-7"/>
        </w:rPr>
        <w:t xml:space="preserve"> </w:t>
      </w:r>
      <w:r>
        <w:t>химических</w:t>
      </w:r>
      <w:r>
        <w:rPr>
          <w:spacing w:val="-7"/>
        </w:rPr>
        <w:t xml:space="preserve"> </w:t>
      </w:r>
      <w:r>
        <w:t>элементов.</w:t>
      </w:r>
      <w:r>
        <w:rPr>
          <w:spacing w:val="-6"/>
        </w:rPr>
        <w:t xml:space="preserve"> </w:t>
      </w:r>
      <w:r>
        <w:t>Ионная</w:t>
      </w:r>
      <w:r>
        <w:rPr>
          <w:spacing w:val="-7"/>
        </w:rPr>
        <w:t xml:space="preserve"> </w:t>
      </w:r>
      <w:r>
        <w:rPr>
          <w:spacing w:val="-2"/>
        </w:rPr>
        <w:t>связь.</w:t>
      </w:r>
    </w:p>
    <w:p w:rsidR="007752D6" w:rsidRDefault="002C15D6">
      <w:pPr>
        <w:pStyle w:val="a3"/>
        <w:spacing w:before="50"/>
        <w:ind w:left="1260"/>
      </w:pPr>
      <w:r>
        <w:t>Степень</w:t>
      </w:r>
      <w:r>
        <w:rPr>
          <w:spacing w:val="65"/>
          <w:w w:val="150"/>
        </w:rPr>
        <w:t xml:space="preserve"> </w:t>
      </w:r>
      <w:r>
        <w:t>окисления.</w:t>
      </w:r>
      <w:r>
        <w:rPr>
          <w:spacing w:val="63"/>
          <w:w w:val="150"/>
        </w:rPr>
        <w:t xml:space="preserve"> </w:t>
      </w:r>
      <w:r>
        <w:t>Окислительно-восстановительные</w:t>
      </w:r>
      <w:r>
        <w:rPr>
          <w:spacing w:val="59"/>
          <w:w w:val="150"/>
        </w:rPr>
        <w:t xml:space="preserve"> </w:t>
      </w:r>
      <w:r>
        <w:t>реакции.</w:t>
      </w:r>
      <w:r>
        <w:rPr>
          <w:spacing w:val="69"/>
          <w:w w:val="150"/>
        </w:rPr>
        <w:t xml:space="preserve"> </w:t>
      </w:r>
      <w:r>
        <w:rPr>
          <w:spacing w:val="-2"/>
        </w:rPr>
        <w:t>Процессы</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окисления</w:t>
      </w:r>
      <w:r>
        <w:rPr>
          <w:spacing w:val="-7"/>
        </w:rPr>
        <w:t xml:space="preserve"> </w:t>
      </w:r>
      <w:r>
        <w:t>и</w:t>
      </w:r>
      <w:r>
        <w:rPr>
          <w:spacing w:val="-6"/>
        </w:rPr>
        <w:t xml:space="preserve"> </w:t>
      </w:r>
      <w:r>
        <w:t>восстановления.</w:t>
      </w:r>
      <w:r>
        <w:rPr>
          <w:spacing w:val="-2"/>
        </w:rPr>
        <w:t xml:space="preserve"> </w:t>
      </w:r>
      <w:r>
        <w:t>Окислители</w:t>
      </w:r>
      <w:r>
        <w:rPr>
          <w:spacing w:val="-6"/>
        </w:rPr>
        <w:t xml:space="preserve"> </w:t>
      </w:r>
      <w:r>
        <w:t>и</w:t>
      </w:r>
      <w:r>
        <w:rPr>
          <w:spacing w:val="-5"/>
        </w:rPr>
        <w:t xml:space="preserve"> </w:t>
      </w:r>
      <w:r>
        <w:rPr>
          <w:spacing w:val="-2"/>
        </w:rPr>
        <w:t>восстановители.</w:t>
      </w:r>
    </w:p>
    <w:p w:rsidR="007752D6" w:rsidRDefault="002C15D6">
      <w:pPr>
        <w:pStyle w:val="a3"/>
        <w:spacing w:before="50" w:line="276" w:lineRule="auto"/>
        <w:ind w:right="851" w:firstLine="568"/>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w:t>
      </w:r>
      <w:r>
        <w:rPr>
          <w:spacing w:val="-6"/>
        </w:rPr>
        <w:t xml:space="preserve"> </w:t>
      </w:r>
      <w:r>
        <w:t>опытов,</w:t>
      </w:r>
      <w:r>
        <w:rPr>
          <w:spacing w:val="-8"/>
        </w:rPr>
        <w:t xml:space="preserve"> </w:t>
      </w:r>
      <w:r>
        <w:t>иллюстрирующих</w:t>
      </w:r>
      <w:r>
        <w:rPr>
          <w:spacing w:val="-6"/>
        </w:rPr>
        <w:t xml:space="preserve"> </w:t>
      </w:r>
      <w:r>
        <w:t>примеры</w:t>
      </w:r>
      <w:r>
        <w:rPr>
          <w:spacing w:val="-2"/>
        </w:rPr>
        <w:t xml:space="preserve"> </w:t>
      </w:r>
      <w:r>
        <w:t>окислительно-восстановительных реакций (горение, реакции разложения, соединения).</w:t>
      </w:r>
    </w:p>
    <w:p w:rsidR="007752D6" w:rsidRDefault="002C15D6">
      <w:pPr>
        <w:pStyle w:val="a3"/>
        <w:spacing w:line="321" w:lineRule="exact"/>
        <w:ind w:left="1260"/>
      </w:pPr>
      <w:r>
        <w:t>Межпредметные</w:t>
      </w:r>
      <w:r>
        <w:rPr>
          <w:spacing w:val="-10"/>
        </w:rPr>
        <w:t xml:space="preserve"> </w:t>
      </w:r>
      <w:r>
        <w:rPr>
          <w:spacing w:val="-2"/>
        </w:rPr>
        <w:t>связи.</w:t>
      </w:r>
    </w:p>
    <w:p w:rsidR="007752D6" w:rsidRDefault="002C15D6">
      <w:pPr>
        <w:pStyle w:val="a3"/>
        <w:spacing w:before="50" w:line="276" w:lineRule="auto"/>
        <w:ind w:right="850" w:firstLine="568"/>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 научного цикла.</w:t>
      </w:r>
    </w:p>
    <w:p w:rsidR="007752D6" w:rsidRDefault="002C15D6">
      <w:pPr>
        <w:pStyle w:val="a3"/>
        <w:spacing w:line="276" w:lineRule="auto"/>
        <w:ind w:right="857" w:firstLine="568"/>
      </w:pPr>
      <w:r>
        <w:t>Общие естественно-научные</w:t>
      </w:r>
      <w:r>
        <w:rPr>
          <w:spacing w:val="-3"/>
        </w:rPr>
        <w:t xml:space="preserve"> </w:t>
      </w:r>
      <w:r>
        <w:t>понятия:</w:t>
      </w:r>
      <w:r>
        <w:rPr>
          <w:spacing w:val="-5"/>
        </w:rPr>
        <w:t xml:space="preserve"> </w:t>
      </w:r>
      <w:r>
        <w:t>научный</w:t>
      </w:r>
      <w:r>
        <w:rPr>
          <w:spacing w:val="-1"/>
        </w:rPr>
        <w:t xml:space="preserve"> </w:t>
      </w:r>
      <w:r>
        <w:t>факт, гипотеза, теория, закон, анализ, синтез, классификация, периодичность, наблюдение, эксперимент, моделирование, измерение, модель, явление.</w:t>
      </w:r>
    </w:p>
    <w:p w:rsidR="007752D6" w:rsidRDefault="002C15D6">
      <w:pPr>
        <w:pStyle w:val="a3"/>
        <w:spacing w:before="1" w:line="276" w:lineRule="auto"/>
        <w:ind w:right="853" w:firstLine="568"/>
      </w:pPr>
      <w:r>
        <w:t>Физика: материя, атом, электрон, протон, нейтрон, ион, нуклид, изотопы, радиоактивность, молекула, электрический заряд, вещество, тело, объѐм, агрегатное состояние вещества, газ, физические величины, единицы измерения, космос, планеты, звѐзды, Солнце.</w:t>
      </w:r>
    </w:p>
    <w:p w:rsidR="007752D6" w:rsidRDefault="002C15D6">
      <w:pPr>
        <w:pStyle w:val="a3"/>
        <w:spacing w:line="321" w:lineRule="exact"/>
        <w:ind w:left="1260"/>
      </w:pPr>
      <w:r>
        <w:t>Биология:</w:t>
      </w:r>
      <w:r>
        <w:rPr>
          <w:spacing w:val="-11"/>
        </w:rPr>
        <w:t xml:space="preserve"> </w:t>
      </w:r>
      <w:r>
        <w:t>фотосинтез,</w:t>
      </w:r>
      <w:r>
        <w:rPr>
          <w:spacing w:val="-4"/>
        </w:rPr>
        <w:t xml:space="preserve"> </w:t>
      </w:r>
      <w:r>
        <w:t>дыхание,</w:t>
      </w:r>
      <w:r>
        <w:rPr>
          <w:spacing w:val="-3"/>
        </w:rPr>
        <w:t xml:space="preserve"> </w:t>
      </w:r>
      <w:r>
        <w:rPr>
          <w:spacing w:val="-2"/>
        </w:rPr>
        <w:t>биосфера.</w:t>
      </w:r>
    </w:p>
    <w:p w:rsidR="007752D6" w:rsidRDefault="002C15D6">
      <w:pPr>
        <w:pStyle w:val="a3"/>
        <w:spacing w:before="51" w:line="273" w:lineRule="auto"/>
        <w:ind w:right="856" w:firstLine="568"/>
      </w:pPr>
      <w:r>
        <w:t>География: атмосфера, гидросфера, минералы, горные породы, полезные ископаемые, топливо, водные ресурсы.</w:t>
      </w:r>
    </w:p>
    <w:p w:rsidR="007752D6" w:rsidRDefault="002C15D6">
      <w:pPr>
        <w:pStyle w:val="a3"/>
        <w:spacing w:before="6" w:line="273" w:lineRule="auto"/>
        <w:ind w:left="1260" w:right="6226"/>
      </w:pPr>
      <w:r>
        <w:t>Содержание</w:t>
      </w:r>
      <w:r>
        <w:rPr>
          <w:spacing w:val="-13"/>
        </w:rPr>
        <w:t xml:space="preserve"> </w:t>
      </w:r>
      <w:r>
        <w:t>обучения</w:t>
      </w:r>
      <w:r>
        <w:rPr>
          <w:spacing w:val="-11"/>
        </w:rPr>
        <w:t xml:space="preserve"> </w:t>
      </w:r>
      <w:r>
        <w:t>в</w:t>
      </w:r>
      <w:r>
        <w:rPr>
          <w:spacing w:val="-10"/>
        </w:rPr>
        <w:t xml:space="preserve"> </w:t>
      </w:r>
      <w:r>
        <w:t>9</w:t>
      </w:r>
      <w:r>
        <w:rPr>
          <w:spacing w:val="-10"/>
        </w:rPr>
        <w:t xml:space="preserve"> </w:t>
      </w:r>
      <w:r>
        <w:t>классе. Вещество</w:t>
      </w:r>
      <w:r>
        <w:rPr>
          <w:spacing w:val="-4"/>
        </w:rPr>
        <w:t xml:space="preserve"> </w:t>
      </w:r>
      <w:r>
        <w:t>и</w:t>
      </w:r>
      <w:r>
        <w:rPr>
          <w:spacing w:val="-2"/>
        </w:rPr>
        <w:t xml:space="preserve"> </w:t>
      </w:r>
      <w:r>
        <w:t>химическая</w:t>
      </w:r>
      <w:r>
        <w:rPr>
          <w:spacing w:val="-1"/>
        </w:rPr>
        <w:t xml:space="preserve"> </w:t>
      </w:r>
      <w:r>
        <w:t>реакция.</w:t>
      </w:r>
    </w:p>
    <w:p w:rsidR="007752D6" w:rsidRDefault="002C15D6">
      <w:pPr>
        <w:pStyle w:val="a3"/>
        <w:spacing w:before="6" w:line="276" w:lineRule="auto"/>
        <w:ind w:right="854" w:firstLine="568"/>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трѐх периодов, калия, кальция и их соединений в соответствии с положением элементов в Периодической системе и строением их атомов.</w:t>
      </w:r>
    </w:p>
    <w:p w:rsidR="007752D6" w:rsidRDefault="002C15D6">
      <w:pPr>
        <w:pStyle w:val="a3"/>
        <w:spacing w:line="276" w:lineRule="auto"/>
        <w:ind w:right="851" w:firstLine="568"/>
      </w:pPr>
      <w:r>
        <w:t>Строение</w:t>
      </w:r>
      <w:r>
        <w:rPr>
          <w:spacing w:val="-3"/>
        </w:rPr>
        <w:t xml:space="preserve"> </w:t>
      </w:r>
      <w:r>
        <w:t>вещества:</w:t>
      </w:r>
      <w:r>
        <w:rPr>
          <w:spacing w:val="-9"/>
        </w:rPr>
        <w:t xml:space="preserve"> </w:t>
      </w:r>
      <w:r>
        <w:t>виды</w:t>
      </w:r>
      <w:r>
        <w:rPr>
          <w:spacing w:val="-3"/>
        </w:rPr>
        <w:t xml:space="preserve"> </w:t>
      </w:r>
      <w:r>
        <w:t>химической</w:t>
      </w:r>
      <w:r>
        <w:rPr>
          <w:spacing w:val="-5"/>
        </w:rPr>
        <w:t xml:space="preserve"> </w:t>
      </w:r>
      <w:r>
        <w:t>связи.</w:t>
      </w:r>
      <w:r>
        <w:rPr>
          <w:spacing w:val="-1"/>
        </w:rPr>
        <w:t xml:space="preserve"> </w:t>
      </w:r>
      <w:r>
        <w:t>Типы кристаллических</w:t>
      </w:r>
      <w:r>
        <w:rPr>
          <w:spacing w:val="-3"/>
        </w:rPr>
        <w:t xml:space="preserve"> </w:t>
      </w:r>
      <w:r>
        <w:t>решѐток, зависимость свойств вещества от типа кристаллической решѐтки и вида химической связи.</w:t>
      </w:r>
    </w:p>
    <w:p w:rsidR="007752D6" w:rsidRDefault="002C15D6">
      <w:pPr>
        <w:pStyle w:val="a3"/>
        <w:spacing w:line="276" w:lineRule="auto"/>
        <w:ind w:right="853" w:firstLine="568"/>
      </w:pPr>
      <w:r>
        <w:t>Классификация и номенклатура неорганических веществ. Химические свойства веществ, относящихся к различным классам неорганических</w:t>
      </w:r>
      <w:r>
        <w:rPr>
          <w:spacing w:val="40"/>
        </w:rPr>
        <w:t xml:space="preserve"> </w:t>
      </w:r>
      <w:r>
        <w:t>соединений, генетическая связь неорганических веществ.</w:t>
      </w:r>
    </w:p>
    <w:p w:rsidR="007752D6" w:rsidRDefault="002C15D6">
      <w:pPr>
        <w:pStyle w:val="a3"/>
        <w:spacing w:before="2" w:line="276" w:lineRule="auto"/>
        <w:ind w:right="851" w:firstLine="568"/>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7752D6" w:rsidRDefault="002C15D6">
      <w:pPr>
        <w:pStyle w:val="a3"/>
        <w:spacing w:line="276" w:lineRule="auto"/>
        <w:ind w:right="855" w:firstLine="568"/>
      </w:pPr>
      <w:r>
        <w:t>Понятие о скорости химической реакции. Понятие об обратимых и необратимых химических реакциях. Понятие о гомогенных и гетерогенных реакциях.</w:t>
      </w:r>
      <w:r>
        <w:rPr>
          <w:spacing w:val="80"/>
        </w:rPr>
        <w:t xml:space="preserve"> </w:t>
      </w:r>
      <w:r>
        <w:t>Понятие</w:t>
      </w:r>
      <w:r>
        <w:rPr>
          <w:spacing w:val="80"/>
        </w:rPr>
        <w:t xml:space="preserve"> </w:t>
      </w:r>
      <w:r>
        <w:t>о</w:t>
      </w:r>
      <w:r>
        <w:rPr>
          <w:spacing w:val="80"/>
        </w:rPr>
        <w:t xml:space="preserve"> </w:t>
      </w:r>
      <w:r>
        <w:t>катализе.</w:t>
      </w:r>
      <w:r>
        <w:rPr>
          <w:spacing w:val="80"/>
        </w:rPr>
        <w:t xml:space="preserve"> </w:t>
      </w:r>
      <w:r>
        <w:t>Понятие</w:t>
      </w:r>
      <w:r>
        <w:rPr>
          <w:spacing w:val="80"/>
        </w:rPr>
        <w:t xml:space="preserve"> </w:t>
      </w:r>
      <w:r>
        <w:t>о</w:t>
      </w:r>
      <w:r>
        <w:rPr>
          <w:spacing w:val="80"/>
        </w:rPr>
        <w:t xml:space="preserve"> </w:t>
      </w:r>
      <w:r>
        <w:t>химическом</w:t>
      </w:r>
      <w:r>
        <w:rPr>
          <w:spacing w:val="80"/>
        </w:rPr>
        <w:t xml:space="preserve"> </w:t>
      </w:r>
      <w:r>
        <w:t>равновесии.</w:t>
      </w:r>
      <w:r>
        <w:rPr>
          <w:spacing w:val="80"/>
        </w:rPr>
        <w:t xml:space="preserve"> </w:t>
      </w:r>
      <w:r>
        <w:t>Факторы,</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4"/>
      </w:pPr>
      <w:r>
        <w:lastRenderedPageBreak/>
        <w:t>влияющие на скорость химической реакции и положение химического</w:t>
      </w:r>
      <w:r>
        <w:rPr>
          <w:spacing w:val="40"/>
        </w:rPr>
        <w:t xml:space="preserve"> </w:t>
      </w:r>
      <w:r>
        <w:rPr>
          <w:spacing w:val="-2"/>
        </w:rPr>
        <w:t>равновесия.</w:t>
      </w:r>
    </w:p>
    <w:p w:rsidR="007752D6" w:rsidRDefault="002C15D6">
      <w:pPr>
        <w:pStyle w:val="a3"/>
        <w:spacing w:line="276" w:lineRule="auto"/>
        <w:ind w:right="852" w:firstLine="568"/>
      </w:pPr>
      <w:r>
        <w:t>Окислительно-восстановительные реакции, электронный баланс окислительно-восстановительной реакции. Составление уравнений окислительно- восстановительных реакций с использованием метода электронного баланса.</w:t>
      </w:r>
    </w:p>
    <w:p w:rsidR="007752D6" w:rsidRDefault="002C15D6">
      <w:pPr>
        <w:pStyle w:val="a3"/>
        <w:spacing w:line="319" w:lineRule="exact"/>
        <w:ind w:left="1260"/>
      </w:pPr>
      <w:r>
        <w:t>Теория</w:t>
      </w:r>
      <w:r>
        <w:rPr>
          <w:spacing w:val="23"/>
        </w:rPr>
        <w:t xml:space="preserve">  </w:t>
      </w:r>
      <w:r>
        <w:t>электролитической</w:t>
      </w:r>
      <w:r>
        <w:rPr>
          <w:spacing w:val="25"/>
        </w:rPr>
        <w:t xml:space="preserve">  </w:t>
      </w:r>
      <w:r>
        <w:t>диссоциации.</w:t>
      </w:r>
      <w:r>
        <w:rPr>
          <w:spacing w:val="27"/>
        </w:rPr>
        <w:t xml:space="preserve">  </w:t>
      </w:r>
      <w:r>
        <w:t>Электролиты</w:t>
      </w:r>
      <w:r>
        <w:rPr>
          <w:spacing w:val="25"/>
        </w:rPr>
        <w:t xml:space="preserve">  </w:t>
      </w:r>
      <w:r>
        <w:t>и</w:t>
      </w:r>
      <w:r>
        <w:rPr>
          <w:spacing w:val="26"/>
        </w:rPr>
        <w:t xml:space="preserve">  </w:t>
      </w:r>
      <w:r>
        <w:rPr>
          <w:spacing w:val="-2"/>
        </w:rPr>
        <w:t>неэлектролиты.</w:t>
      </w:r>
    </w:p>
    <w:p w:rsidR="007752D6" w:rsidRDefault="002C15D6">
      <w:pPr>
        <w:pStyle w:val="a3"/>
        <w:spacing w:before="47" w:line="276" w:lineRule="auto"/>
        <w:ind w:left="1260" w:right="853" w:hanging="568"/>
        <w:jc w:val="left"/>
      </w:pPr>
      <w:r>
        <w:t>Катионы, анионы. Механизм диссоциации веществ с различными видами химической связи. Степень диссоциации. Сильные и слабые электролиты. Реакции</w:t>
      </w:r>
      <w:r>
        <w:rPr>
          <w:spacing w:val="80"/>
        </w:rPr>
        <w:t xml:space="preserve"> </w:t>
      </w:r>
      <w:r>
        <w:t>ионного</w:t>
      </w:r>
      <w:r>
        <w:rPr>
          <w:spacing w:val="80"/>
        </w:rPr>
        <w:t xml:space="preserve"> </w:t>
      </w:r>
      <w:r>
        <w:t>обмена.</w:t>
      </w:r>
      <w:r>
        <w:rPr>
          <w:spacing w:val="80"/>
        </w:rPr>
        <w:t xml:space="preserve"> </w:t>
      </w:r>
      <w:r>
        <w:t>Условия</w:t>
      </w:r>
      <w:r>
        <w:rPr>
          <w:spacing w:val="80"/>
        </w:rPr>
        <w:t xml:space="preserve"> </w:t>
      </w:r>
      <w:r>
        <w:t>протекания</w:t>
      </w:r>
      <w:r>
        <w:rPr>
          <w:spacing w:val="80"/>
        </w:rPr>
        <w:t xml:space="preserve"> </w:t>
      </w:r>
      <w:r>
        <w:t>реакций</w:t>
      </w:r>
      <w:r>
        <w:rPr>
          <w:spacing w:val="80"/>
        </w:rPr>
        <w:t xml:space="preserve"> </w:t>
      </w:r>
      <w:r>
        <w:t>ионного</w:t>
      </w:r>
      <w:r>
        <w:rPr>
          <w:spacing w:val="80"/>
        </w:rPr>
        <w:t xml:space="preserve"> </w:t>
      </w:r>
      <w:r>
        <w:t>обмена,</w:t>
      </w:r>
    </w:p>
    <w:p w:rsidR="007752D6" w:rsidRDefault="002C15D6">
      <w:pPr>
        <w:pStyle w:val="a3"/>
        <w:spacing w:before="1" w:line="276" w:lineRule="auto"/>
        <w:ind w:right="854"/>
      </w:pPr>
      <w:r>
        <w:t>полные</w:t>
      </w:r>
      <w:r>
        <w:rPr>
          <w:spacing w:val="-4"/>
        </w:rPr>
        <w:t xml:space="preserve"> </w:t>
      </w:r>
      <w:r>
        <w:t>и</w:t>
      </w:r>
      <w:r>
        <w:rPr>
          <w:spacing w:val="-2"/>
        </w:rPr>
        <w:t xml:space="preserve"> </w:t>
      </w:r>
      <w:r>
        <w:t>сокращѐнные</w:t>
      </w:r>
      <w:r>
        <w:rPr>
          <w:spacing w:val="-4"/>
        </w:rPr>
        <w:t xml:space="preserve"> </w:t>
      </w:r>
      <w:r>
        <w:t>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752D6" w:rsidRDefault="002C15D6">
      <w:pPr>
        <w:pStyle w:val="a3"/>
        <w:spacing w:line="276" w:lineRule="auto"/>
        <w:ind w:right="849" w:firstLine="568"/>
      </w:pPr>
      <w:r>
        <w:t>Химический эксперимент: ознакомление с моделями кристаллических решѐток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w:t>
      </w:r>
      <w:r>
        <w:rPr>
          <w:spacing w:val="-2"/>
        </w:rPr>
        <w:t xml:space="preserve"> </w:t>
      </w:r>
      <w:r>
        <w:t>растворов веществ, процесса</w:t>
      </w:r>
      <w:r>
        <w:rPr>
          <w:spacing w:val="-1"/>
        </w:rPr>
        <w:t xml:space="preserve"> </w:t>
      </w:r>
      <w:r>
        <w:t>диссоциации</w:t>
      </w:r>
      <w:r>
        <w:rPr>
          <w:spacing w:val="-2"/>
        </w:rPr>
        <w:t xml:space="preserve"> </w:t>
      </w:r>
      <w:r>
        <w:t>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752D6" w:rsidRDefault="002C15D6">
      <w:pPr>
        <w:pStyle w:val="a3"/>
        <w:spacing w:before="2"/>
        <w:ind w:left="1260"/>
      </w:pPr>
      <w:r>
        <w:t>Неметаллы</w:t>
      </w:r>
      <w:r>
        <w:rPr>
          <w:spacing w:val="-2"/>
        </w:rPr>
        <w:t xml:space="preserve"> </w:t>
      </w:r>
      <w:r>
        <w:t>и</w:t>
      </w:r>
      <w:r>
        <w:rPr>
          <w:spacing w:val="-4"/>
        </w:rPr>
        <w:t xml:space="preserve"> </w:t>
      </w:r>
      <w:r>
        <w:t>их</w:t>
      </w:r>
      <w:r>
        <w:rPr>
          <w:spacing w:val="-1"/>
        </w:rPr>
        <w:t xml:space="preserve"> </w:t>
      </w:r>
      <w:r>
        <w:rPr>
          <w:spacing w:val="-2"/>
        </w:rPr>
        <w:t>соединения.</w:t>
      </w:r>
    </w:p>
    <w:p w:rsidR="007752D6" w:rsidRDefault="002C15D6">
      <w:pPr>
        <w:pStyle w:val="a3"/>
        <w:spacing w:before="46" w:line="276" w:lineRule="auto"/>
        <w:ind w:right="853" w:firstLine="568"/>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w:t>
      </w:r>
      <w:r>
        <w:rPr>
          <w:spacing w:val="40"/>
        </w:rPr>
        <w:t xml:space="preserve"> </w:t>
      </w:r>
      <w:r>
        <w:t>на организм человека. Важнейшие хлориды и их нахождение в природе.</w:t>
      </w:r>
    </w:p>
    <w:p w:rsidR="007752D6" w:rsidRDefault="002C15D6">
      <w:pPr>
        <w:pStyle w:val="a3"/>
        <w:spacing w:before="3" w:line="273" w:lineRule="auto"/>
        <w:ind w:right="853" w:firstLine="568"/>
      </w:pPr>
      <w:r>
        <w:t>Общая характеристика элементов VIA-группы. Особенности строения атомов, характерные степени окисления.</w:t>
      </w:r>
    </w:p>
    <w:p w:rsidR="007752D6" w:rsidRDefault="002C15D6">
      <w:pPr>
        <w:pStyle w:val="a3"/>
        <w:spacing w:before="6" w:line="276" w:lineRule="auto"/>
        <w:ind w:right="850" w:firstLine="568"/>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7752D6" w:rsidRDefault="002C15D6">
      <w:pPr>
        <w:pStyle w:val="a3"/>
        <w:spacing w:line="321" w:lineRule="exact"/>
        <w:ind w:left="1260"/>
      </w:pPr>
      <w:r>
        <w:t>Применение.</w:t>
      </w:r>
      <w:r>
        <w:rPr>
          <w:spacing w:val="56"/>
        </w:rPr>
        <w:t xml:space="preserve"> </w:t>
      </w:r>
      <w:r>
        <w:t>Соли</w:t>
      </w:r>
      <w:r>
        <w:rPr>
          <w:spacing w:val="54"/>
        </w:rPr>
        <w:t xml:space="preserve"> </w:t>
      </w:r>
      <w:r>
        <w:t>серной</w:t>
      </w:r>
      <w:r>
        <w:rPr>
          <w:spacing w:val="57"/>
        </w:rPr>
        <w:t xml:space="preserve"> </w:t>
      </w:r>
      <w:r>
        <w:t>кислоты,</w:t>
      </w:r>
      <w:r>
        <w:rPr>
          <w:spacing w:val="57"/>
        </w:rPr>
        <w:t xml:space="preserve"> </w:t>
      </w:r>
      <w:r>
        <w:t>качественная</w:t>
      </w:r>
      <w:r>
        <w:rPr>
          <w:spacing w:val="54"/>
        </w:rPr>
        <w:t xml:space="preserve"> </w:t>
      </w:r>
      <w:r>
        <w:t>реакция</w:t>
      </w:r>
      <w:r>
        <w:rPr>
          <w:spacing w:val="54"/>
        </w:rPr>
        <w:t xml:space="preserve"> </w:t>
      </w:r>
      <w:r>
        <w:t>на</w:t>
      </w:r>
      <w:r>
        <w:rPr>
          <w:spacing w:val="59"/>
        </w:rPr>
        <w:t xml:space="preserve"> </w:t>
      </w:r>
      <w:r>
        <w:t>сульфат-</w:t>
      </w:r>
      <w:r>
        <w:rPr>
          <w:spacing w:val="-4"/>
        </w:rPr>
        <w:t>ион.</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8" w:lineRule="auto"/>
        <w:ind w:right="856"/>
      </w:pPr>
      <w:r>
        <w:lastRenderedPageBreak/>
        <w:t>Нахождение серы и еѐ соединений в природе. Химическое загрязнение окружающей среды соединениями серы (кислотные дожди, загрязнение воздуха и водоѐмов), способы его предотвращения.</w:t>
      </w:r>
    </w:p>
    <w:p w:rsidR="007752D6" w:rsidRDefault="002C15D6">
      <w:pPr>
        <w:pStyle w:val="a3"/>
        <w:spacing w:line="276" w:lineRule="auto"/>
        <w:ind w:right="857" w:firstLine="568"/>
      </w:pPr>
      <w:r>
        <w:t>Общая</w:t>
      </w:r>
      <w:r>
        <w:rPr>
          <w:spacing w:val="-4"/>
        </w:rPr>
        <w:t xml:space="preserve"> </w:t>
      </w:r>
      <w:r>
        <w:t>характеристика</w:t>
      </w:r>
      <w:r>
        <w:rPr>
          <w:spacing w:val="-4"/>
        </w:rPr>
        <w:t xml:space="preserve"> </w:t>
      </w:r>
      <w:r>
        <w:t>элементов VA-группы.</w:t>
      </w:r>
      <w:r>
        <w:rPr>
          <w:spacing w:val="-2"/>
        </w:rPr>
        <w:t xml:space="preserve"> </w:t>
      </w:r>
      <w:r>
        <w:t>Особенности</w:t>
      </w:r>
      <w:r>
        <w:rPr>
          <w:spacing w:val="-6"/>
        </w:rPr>
        <w:t xml:space="preserve"> </w:t>
      </w:r>
      <w:r>
        <w:t>строения</w:t>
      </w:r>
      <w:r>
        <w:rPr>
          <w:spacing w:val="-4"/>
        </w:rPr>
        <w:t xml:space="preserve"> </w:t>
      </w:r>
      <w:r>
        <w:t>атомов, характерные степени окисления.</w:t>
      </w:r>
    </w:p>
    <w:p w:rsidR="007752D6" w:rsidRDefault="002C15D6">
      <w:pPr>
        <w:pStyle w:val="a3"/>
        <w:spacing w:line="276" w:lineRule="auto"/>
        <w:ind w:right="854" w:firstLine="568"/>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еѐ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водоѐмов).</w:t>
      </w:r>
    </w:p>
    <w:p w:rsidR="007752D6" w:rsidRDefault="002C15D6">
      <w:pPr>
        <w:pStyle w:val="a3"/>
        <w:spacing w:line="276" w:lineRule="auto"/>
        <w:ind w:right="854" w:firstLine="568"/>
      </w:pPr>
      <w:r>
        <w:t xml:space="preserve">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w:t>
      </w:r>
      <w:r>
        <w:rPr>
          <w:spacing w:val="-2"/>
        </w:rPr>
        <w:t>удобрений.</w:t>
      </w:r>
    </w:p>
    <w:p w:rsidR="007752D6" w:rsidRDefault="002C15D6">
      <w:pPr>
        <w:pStyle w:val="a3"/>
        <w:spacing w:line="278" w:lineRule="auto"/>
        <w:ind w:right="853" w:firstLine="568"/>
      </w:pPr>
      <w:r>
        <w:t>Общая характеристика элементов IVA-группы. Особенности строения атомов, характерные степени окисления.</w:t>
      </w:r>
    </w:p>
    <w:p w:rsidR="007752D6" w:rsidRDefault="002C15D6">
      <w:pPr>
        <w:pStyle w:val="a3"/>
        <w:spacing w:line="276" w:lineRule="auto"/>
        <w:ind w:right="851" w:firstLine="568"/>
      </w:pPr>
      <w:r>
        <w:t>Углерод, аллотропные модификации, распространение в природе,</w:t>
      </w:r>
      <w:r>
        <w:rPr>
          <w:spacing w:val="40"/>
        </w:rPr>
        <w:t xml:space="preserve"> </w:t>
      </w:r>
      <w:r>
        <w:t>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еѐ соли, их физические и химические свойства, получение и применение. Качественная реакция на карбонат-ионы.</w:t>
      </w:r>
      <w:r>
        <w:rPr>
          <w:spacing w:val="40"/>
        </w:rPr>
        <w:t xml:space="preserve"> </w:t>
      </w:r>
      <w:r>
        <w:t xml:space="preserve">Использование карбонатов в быту, медицине, промышленности и сельском </w:t>
      </w:r>
      <w:r>
        <w:rPr>
          <w:spacing w:val="-2"/>
        </w:rPr>
        <w:t>хозяйстве.</w:t>
      </w:r>
    </w:p>
    <w:p w:rsidR="007752D6" w:rsidRDefault="002C15D6">
      <w:pPr>
        <w:pStyle w:val="a3"/>
        <w:spacing w:line="276" w:lineRule="auto"/>
        <w:ind w:right="856" w:firstLine="568"/>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w:t>
      </w:r>
      <w:r>
        <w:rPr>
          <w:spacing w:val="-4"/>
        </w:rPr>
        <w:t xml:space="preserve"> </w:t>
      </w:r>
      <w:r>
        <w:t>источники углеводородов</w:t>
      </w:r>
      <w:r>
        <w:rPr>
          <w:spacing w:val="-1"/>
        </w:rPr>
        <w:t xml:space="preserve"> </w:t>
      </w:r>
      <w:r>
        <w:t>(уголь, природный</w:t>
      </w:r>
      <w:r>
        <w:rPr>
          <w:spacing w:val="-3"/>
        </w:rPr>
        <w:t xml:space="preserve"> </w:t>
      </w:r>
      <w:r>
        <w:t>газ, нефть), продукты</w:t>
      </w:r>
      <w:r>
        <w:rPr>
          <w:spacing w:val="-1"/>
        </w:rPr>
        <w:t xml:space="preserve"> </w:t>
      </w:r>
      <w:r>
        <w:t>их переработки (бензин), их роль в быту и промышленности.</w:t>
      </w:r>
    </w:p>
    <w:p w:rsidR="007752D6" w:rsidRDefault="002C15D6">
      <w:pPr>
        <w:pStyle w:val="a3"/>
        <w:spacing w:line="276" w:lineRule="auto"/>
        <w:ind w:right="850" w:firstLine="568"/>
      </w:pPr>
      <w:r>
        <w:t xml:space="preserve">Понятие о биологически важных веществах: жирах, белках, углеводах - и их роли в жизни человека. Материальное единство органических и неорганических </w:t>
      </w:r>
      <w:r>
        <w:rPr>
          <w:spacing w:val="-2"/>
        </w:rPr>
        <w:t>соединений.</w:t>
      </w:r>
    </w:p>
    <w:p w:rsidR="007752D6" w:rsidRDefault="002C15D6">
      <w:pPr>
        <w:pStyle w:val="a3"/>
        <w:spacing w:line="276" w:lineRule="auto"/>
        <w:ind w:right="856" w:firstLine="568"/>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w:t>
      </w:r>
      <w:r>
        <w:rPr>
          <w:spacing w:val="52"/>
        </w:rPr>
        <w:t xml:space="preserve">  </w:t>
      </w:r>
      <w:r>
        <w:t>Важнейшие</w:t>
      </w:r>
      <w:r>
        <w:rPr>
          <w:spacing w:val="53"/>
        </w:rPr>
        <w:t xml:space="preserve">  </w:t>
      </w:r>
      <w:r>
        <w:t>строительные</w:t>
      </w:r>
      <w:r>
        <w:rPr>
          <w:spacing w:val="54"/>
        </w:rPr>
        <w:t xml:space="preserve">  </w:t>
      </w:r>
      <w:r>
        <w:t>материалы:</w:t>
      </w:r>
      <w:r>
        <w:rPr>
          <w:spacing w:val="52"/>
        </w:rPr>
        <w:t xml:space="preserve">  </w:t>
      </w:r>
      <w:r>
        <w:t>керамика,</w:t>
      </w:r>
      <w:r>
        <w:rPr>
          <w:spacing w:val="55"/>
        </w:rPr>
        <w:t xml:space="preserve">  </w:t>
      </w:r>
      <w:r>
        <w:rPr>
          <w:spacing w:val="-2"/>
        </w:rPr>
        <w:t>стекло,</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60"/>
      </w:pPr>
      <w:r>
        <w:lastRenderedPageBreak/>
        <w:t>цемент, бетон, железобетон. Проблемы безопасного использования строительных материалов в повседневной жизни.</w:t>
      </w:r>
    </w:p>
    <w:p w:rsidR="007752D6" w:rsidRDefault="002C15D6">
      <w:pPr>
        <w:pStyle w:val="a3"/>
        <w:spacing w:line="276" w:lineRule="auto"/>
        <w:ind w:right="848" w:firstLine="568"/>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еѐ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еѐ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 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решѐток алмаза, графита, фуллерена, ознакомление с процессом адсорбции растворѐнных веществ активированным углѐм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w:t>
      </w:r>
      <w:r>
        <w:rPr>
          <w:spacing w:val="40"/>
        </w:rPr>
        <w:t xml:space="preserve">  </w:t>
      </w:r>
      <w:r>
        <w:t>промышленности,</w:t>
      </w:r>
      <w:r>
        <w:rPr>
          <w:spacing w:val="40"/>
        </w:rPr>
        <w:t xml:space="preserve">  </w:t>
      </w:r>
      <w:r>
        <w:t>решение</w:t>
      </w:r>
      <w:r>
        <w:rPr>
          <w:spacing w:val="40"/>
        </w:rPr>
        <w:t xml:space="preserve">  </w:t>
      </w:r>
      <w:r>
        <w:t>экспериментальных</w:t>
      </w:r>
      <w:r>
        <w:rPr>
          <w:spacing w:val="40"/>
        </w:rPr>
        <w:t xml:space="preserve">  </w:t>
      </w:r>
      <w:r>
        <w:t>задач</w:t>
      </w:r>
      <w:r>
        <w:rPr>
          <w:spacing w:val="40"/>
        </w:rPr>
        <w:t xml:space="preserve">  </w:t>
      </w:r>
      <w:r>
        <w:t>по</w:t>
      </w:r>
      <w:r>
        <w:rPr>
          <w:spacing w:val="40"/>
        </w:rPr>
        <w:t xml:space="preserve">  </w:t>
      </w:r>
      <w:r>
        <w:t>теме</w:t>
      </w:r>
    </w:p>
    <w:p w:rsidR="007752D6" w:rsidRDefault="002C15D6">
      <w:pPr>
        <w:pStyle w:val="a3"/>
      </w:pPr>
      <w:r>
        <w:t>«Важнейшие</w:t>
      </w:r>
      <w:r>
        <w:rPr>
          <w:spacing w:val="-4"/>
        </w:rPr>
        <w:t xml:space="preserve"> </w:t>
      </w:r>
      <w:r>
        <w:t>неметаллы</w:t>
      </w:r>
      <w:r>
        <w:rPr>
          <w:spacing w:val="-3"/>
        </w:rPr>
        <w:t xml:space="preserve"> </w:t>
      </w:r>
      <w:r>
        <w:t>и</w:t>
      </w:r>
      <w:r>
        <w:rPr>
          <w:spacing w:val="-4"/>
        </w:rPr>
        <w:t xml:space="preserve"> </w:t>
      </w:r>
      <w:r>
        <w:t>их</w:t>
      </w:r>
      <w:r>
        <w:rPr>
          <w:spacing w:val="-3"/>
        </w:rPr>
        <w:t xml:space="preserve"> </w:t>
      </w:r>
      <w:r>
        <w:rPr>
          <w:spacing w:val="-2"/>
        </w:rPr>
        <w:t>соединения».</w:t>
      </w:r>
    </w:p>
    <w:p w:rsidR="007752D6" w:rsidRDefault="002C15D6">
      <w:pPr>
        <w:pStyle w:val="a3"/>
        <w:spacing w:before="45"/>
        <w:ind w:left="1260"/>
      </w:pPr>
      <w:r>
        <w:t>Металлы</w:t>
      </w:r>
      <w:r>
        <w:rPr>
          <w:spacing w:val="-2"/>
        </w:rPr>
        <w:t xml:space="preserve"> </w:t>
      </w:r>
      <w:r>
        <w:t>и</w:t>
      </w:r>
      <w:r>
        <w:rPr>
          <w:spacing w:val="-3"/>
        </w:rPr>
        <w:t xml:space="preserve"> </w:t>
      </w:r>
      <w:r>
        <w:t>их</w:t>
      </w:r>
      <w:r>
        <w:rPr>
          <w:spacing w:val="-1"/>
        </w:rPr>
        <w:t xml:space="preserve"> </w:t>
      </w:r>
      <w:r>
        <w:rPr>
          <w:spacing w:val="-2"/>
        </w:rPr>
        <w:t>соединения.</w:t>
      </w:r>
    </w:p>
    <w:p w:rsidR="007752D6" w:rsidRDefault="002C15D6">
      <w:pPr>
        <w:pStyle w:val="a3"/>
        <w:spacing w:before="50" w:line="276" w:lineRule="auto"/>
        <w:ind w:right="848" w:firstLine="568"/>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решѐтка.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w:t>
      </w:r>
      <w:r>
        <w:rPr>
          <w:spacing w:val="-2"/>
        </w:rPr>
        <w:t xml:space="preserve"> </w:t>
      </w:r>
      <w:r>
        <w:t>(сталь, чугун, дюралюминий, бронза)</w:t>
      </w:r>
      <w:r>
        <w:rPr>
          <w:spacing w:val="-3"/>
        </w:rPr>
        <w:t xml:space="preserve"> </w:t>
      </w:r>
      <w:r>
        <w:t>и их применение</w:t>
      </w:r>
      <w:r>
        <w:rPr>
          <w:spacing w:val="-2"/>
        </w:rPr>
        <w:t xml:space="preserve"> </w:t>
      </w:r>
      <w:r>
        <w:t>в</w:t>
      </w:r>
      <w:r>
        <w:rPr>
          <w:spacing w:val="-2"/>
        </w:rPr>
        <w:t xml:space="preserve"> </w:t>
      </w:r>
      <w:r>
        <w:t>быту</w:t>
      </w:r>
      <w:r>
        <w:rPr>
          <w:spacing w:val="-2"/>
        </w:rPr>
        <w:t xml:space="preserve"> </w:t>
      </w:r>
      <w:r>
        <w:t xml:space="preserve">и </w:t>
      </w:r>
      <w:r>
        <w:rPr>
          <w:spacing w:val="-2"/>
        </w:rPr>
        <w:t>промышленности.</w:t>
      </w:r>
    </w:p>
    <w:p w:rsidR="007752D6" w:rsidRDefault="002C15D6">
      <w:pPr>
        <w:pStyle w:val="a3"/>
        <w:spacing w:line="276" w:lineRule="auto"/>
        <w:ind w:right="856" w:firstLine="568"/>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752D6" w:rsidRDefault="002C15D6">
      <w:pPr>
        <w:pStyle w:val="a3"/>
        <w:spacing w:line="278" w:lineRule="auto"/>
        <w:ind w:right="856" w:firstLine="568"/>
      </w:pPr>
      <w:r>
        <w:t>Щелочноземельные металлы магний и кальций: положение в Периодической системе</w:t>
      </w:r>
      <w:r>
        <w:rPr>
          <w:spacing w:val="-10"/>
        </w:rPr>
        <w:t xml:space="preserve"> </w:t>
      </w:r>
      <w:r>
        <w:t>химических</w:t>
      </w:r>
      <w:r>
        <w:rPr>
          <w:spacing w:val="-3"/>
        </w:rPr>
        <w:t xml:space="preserve"> </w:t>
      </w:r>
      <w:r>
        <w:t>элементов</w:t>
      </w:r>
      <w:r>
        <w:rPr>
          <w:spacing w:val="-3"/>
        </w:rPr>
        <w:t xml:space="preserve"> </w:t>
      </w:r>
      <w:r>
        <w:t>Д.И.</w:t>
      </w:r>
      <w:r>
        <w:rPr>
          <w:spacing w:val="-1"/>
        </w:rPr>
        <w:t xml:space="preserve"> </w:t>
      </w:r>
      <w:r>
        <w:t>Менделеева,</w:t>
      </w:r>
      <w:r>
        <w:rPr>
          <w:spacing w:val="-3"/>
        </w:rPr>
        <w:t xml:space="preserve"> </w:t>
      </w:r>
      <w:r>
        <w:t>строение</w:t>
      </w:r>
      <w:r>
        <w:rPr>
          <w:spacing w:val="-7"/>
        </w:rPr>
        <w:t xml:space="preserve"> </w:t>
      </w:r>
      <w:r>
        <w:t>их</w:t>
      </w:r>
      <w:r>
        <w:rPr>
          <w:spacing w:val="-3"/>
        </w:rPr>
        <w:t xml:space="preserve"> </w:t>
      </w:r>
      <w:r>
        <w:t>атомов,</w:t>
      </w:r>
      <w:r>
        <w:rPr>
          <w:spacing w:val="-1"/>
        </w:rPr>
        <w:t xml:space="preserve"> </w:t>
      </w:r>
      <w:r>
        <w:rPr>
          <w:spacing w:val="-2"/>
        </w:rPr>
        <w:t>нахождение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1"/>
      </w:pPr>
      <w:r>
        <w:lastRenderedPageBreak/>
        <w:t xml:space="preserve">в природе. Физические и химические свойства магния и кальция. Важнейшие соединения кальция (оксид, гидроксид, соли). Жѐсткость воды и способы еѐ </w:t>
      </w:r>
      <w:r>
        <w:rPr>
          <w:spacing w:val="-2"/>
        </w:rPr>
        <w:t>устранения.</w:t>
      </w:r>
    </w:p>
    <w:p w:rsidR="007752D6" w:rsidRDefault="002C15D6">
      <w:pPr>
        <w:pStyle w:val="a3"/>
        <w:spacing w:line="276" w:lineRule="auto"/>
        <w:ind w:right="853" w:firstLine="568"/>
      </w:pPr>
      <w:r>
        <w:t>Алюминий:</w:t>
      </w:r>
      <w:r>
        <w:rPr>
          <w:spacing w:val="-5"/>
        </w:rPr>
        <w:t xml:space="preserve"> </w:t>
      </w:r>
      <w:r>
        <w:t>положение</w:t>
      </w:r>
      <w:r>
        <w:rPr>
          <w:spacing w:val="-7"/>
        </w:rPr>
        <w:t xml:space="preserve"> </w:t>
      </w:r>
      <w:r>
        <w:t>в</w:t>
      </w:r>
      <w:r>
        <w:rPr>
          <w:spacing w:val="-3"/>
        </w:rPr>
        <w:t xml:space="preserve"> </w:t>
      </w:r>
      <w:r>
        <w:t>Периодической</w:t>
      </w:r>
      <w:r>
        <w:rPr>
          <w:spacing w:val="-5"/>
        </w:rPr>
        <w:t xml:space="preserve"> </w:t>
      </w:r>
      <w:r>
        <w:t>системе</w:t>
      </w:r>
      <w:r>
        <w:rPr>
          <w:spacing w:val="-7"/>
        </w:rPr>
        <w:t xml:space="preserve"> </w:t>
      </w:r>
      <w:r>
        <w:t>химических</w:t>
      </w:r>
      <w:r>
        <w:rPr>
          <w:spacing w:val="-3"/>
        </w:rPr>
        <w:t xml:space="preserve"> </w:t>
      </w:r>
      <w:r>
        <w:t>элементов</w:t>
      </w:r>
      <w:r>
        <w:rPr>
          <w:spacing w:val="-3"/>
        </w:rPr>
        <w:t xml:space="preserve"> </w:t>
      </w:r>
      <w:r>
        <w:t>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7752D6" w:rsidRDefault="002C15D6">
      <w:pPr>
        <w:pStyle w:val="a3"/>
        <w:spacing w:line="276" w:lineRule="auto"/>
        <w:ind w:right="854" w:firstLine="568"/>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7752D6" w:rsidRDefault="002C15D6">
      <w:pPr>
        <w:pStyle w:val="a3"/>
        <w:spacing w:line="276" w:lineRule="auto"/>
        <w:ind w:right="849" w:firstLine="568"/>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w:t>
      </w:r>
      <w:r>
        <w:rPr>
          <w:spacing w:val="-2"/>
        </w:rPr>
        <w:t xml:space="preserve"> </w:t>
      </w:r>
      <w:r>
        <w:t>видеоматериалов), особенностей взаимодействия оксида кальция и натрия с водой (возможно использование видеоматериалов), исследование</w:t>
      </w:r>
      <w:r>
        <w:rPr>
          <w:spacing w:val="40"/>
        </w:rPr>
        <w:t xml:space="preserve"> </w:t>
      </w:r>
      <w:r>
        <w:t>свойств жѐсткой воды, процесса горения железа в кислороде (возможно использование</w:t>
      </w:r>
      <w:r>
        <w:rPr>
          <w:spacing w:val="-8"/>
        </w:rPr>
        <w:t xml:space="preserve"> </w:t>
      </w:r>
      <w:r>
        <w:t>видеоматериалов),</w:t>
      </w:r>
      <w:r>
        <w:rPr>
          <w:spacing w:val="-2"/>
        </w:rPr>
        <w:t xml:space="preserve"> </w:t>
      </w:r>
      <w:r>
        <w:t>признаков протекания</w:t>
      </w:r>
      <w:r>
        <w:rPr>
          <w:spacing w:val="-5"/>
        </w:rPr>
        <w:t xml:space="preserve"> </w:t>
      </w:r>
      <w:r>
        <w:t>качественных</w:t>
      </w:r>
      <w:r>
        <w:rPr>
          <w:spacing w:val="-4"/>
        </w:rPr>
        <w:t xml:space="preserve"> </w:t>
      </w:r>
      <w:r>
        <w:t>реакций</w:t>
      </w:r>
      <w:r>
        <w:rPr>
          <w:spacing w:val="-6"/>
        </w:rPr>
        <w:t xml:space="preserve"> </w:t>
      </w:r>
      <w:r>
        <w:t>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752D6" w:rsidRDefault="002C15D6">
      <w:pPr>
        <w:pStyle w:val="a3"/>
        <w:ind w:left="1260"/>
      </w:pPr>
      <w:r>
        <w:t>Химия</w:t>
      </w:r>
      <w:r>
        <w:rPr>
          <w:spacing w:val="-4"/>
        </w:rPr>
        <w:t xml:space="preserve"> </w:t>
      </w:r>
      <w:r>
        <w:t>и</w:t>
      </w:r>
      <w:r>
        <w:rPr>
          <w:spacing w:val="-5"/>
        </w:rPr>
        <w:t xml:space="preserve"> </w:t>
      </w:r>
      <w:r>
        <w:t>окружающая</w:t>
      </w:r>
      <w:r>
        <w:rPr>
          <w:spacing w:val="-2"/>
        </w:rPr>
        <w:t xml:space="preserve"> среда.</w:t>
      </w:r>
    </w:p>
    <w:p w:rsidR="007752D6" w:rsidRDefault="002C15D6">
      <w:pPr>
        <w:pStyle w:val="a3"/>
        <w:spacing w:before="42" w:line="276" w:lineRule="auto"/>
        <w:ind w:right="854" w:firstLine="568"/>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7752D6" w:rsidRDefault="002C15D6">
      <w:pPr>
        <w:pStyle w:val="a3"/>
        <w:spacing w:before="2" w:line="276" w:lineRule="auto"/>
        <w:ind w:right="851" w:firstLine="568"/>
      </w:pPr>
      <w:r>
        <w:t xml:space="preserve">Химическое загрязнение окружающей среды (предельная допустимая концентрация веществ (далее - ПДК). Роль химии в решении экологических </w:t>
      </w:r>
      <w:r>
        <w:rPr>
          <w:spacing w:val="-2"/>
        </w:rPr>
        <w:t>проблем.</w:t>
      </w:r>
    </w:p>
    <w:p w:rsidR="007752D6" w:rsidRDefault="002C15D6">
      <w:pPr>
        <w:pStyle w:val="a3"/>
        <w:spacing w:line="278" w:lineRule="auto"/>
        <w:ind w:right="858" w:firstLine="568"/>
      </w:pPr>
      <w:r>
        <w:t>Химический эксперимент: изучение образцов материалов (стекло, сплавы металлов, полимерные материалы).</w:t>
      </w:r>
    </w:p>
    <w:p w:rsidR="007752D6" w:rsidRDefault="002C15D6">
      <w:pPr>
        <w:pStyle w:val="a3"/>
        <w:spacing w:line="319" w:lineRule="exact"/>
        <w:ind w:left="1260"/>
      </w:pPr>
      <w:r>
        <w:t>Межпредметные</w:t>
      </w:r>
      <w:r>
        <w:rPr>
          <w:spacing w:val="-10"/>
        </w:rPr>
        <w:t xml:space="preserve"> </w:t>
      </w:r>
      <w:r>
        <w:rPr>
          <w:spacing w:val="-2"/>
        </w:rPr>
        <w:t>связи.</w:t>
      </w:r>
    </w:p>
    <w:p w:rsidR="007752D6" w:rsidRDefault="002C15D6">
      <w:pPr>
        <w:pStyle w:val="a3"/>
        <w:spacing w:before="43" w:line="276" w:lineRule="auto"/>
        <w:ind w:right="847" w:firstLine="568"/>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 научного цикла.</w:t>
      </w:r>
    </w:p>
    <w:p w:rsidR="007752D6" w:rsidRDefault="002C15D6">
      <w:pPr>
        <w:pStyle w:val="a3"/>
        <w:spacing w:line="276" w:lineRule="auto"/>
        <w:ind w:right="851" w:firstLine="568"/>
      </w:pPr>
      <w:r>
        <w:t>Общие естественно-научные</w:t>
      </w:r>
      <w:r>
        <w:rPr>
          <w:spacing w:val="-2"/>
        </w:rPr>
        <w:t xml:space="preserve"> </w:t>
      </w:r>
      <w:r>
        <w:t>понятия:</w:t>
      </w:r>
      <w:r>
        <w:rPr>
          <w:spacing w:val="-4"/>
        </w:rPr>
        <w:t xml:space="preserve"> </w:t>
      </w:r>
      <w:r>
        <w:t xml:space="preserve">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материалы.</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2" w:firstLine="568"/>
      </w:pPr>
      <w: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w:t>
      </w:r>
      <w:r>
        <w:rPr>
          <w:spacing w:val="-4"/>
        </w:rPr>
        <w:t xml:space="preserve"> </w:t>
      </w:r>
      <w:r>
        <w:t>фотоэлемент,</w:t>
      </w:r>
      <w:r>
        <w:rPr>
          <w:spacing w:val="-4"/>
        </w:rPr>
        <w:t xml:space="preserve"> </w:t>
      </w:r>
      <w:r>
        <w:t>вещество,</w:t>
      </w:r>
      <w:r>
        <w:rPr>
          <w:spacing w:val="-4"/>
        </w:rPr>
        <w:t xml:space="preserve"> </w:t>
      </w:r>
      <w:r>
        <w:t>тело, объѐм,</w:t>
      </w:r>
      <w:r>
        <w:rPr>
          <w:spacing w:val="-4"/>
        </w:rPr>
        <w:t xml:space="preserve"> </w:t>
      </w:r>
      <w:r>
        <w:t>агрегатное</w:t>
      </w:r>
      <w:r>
        <w:rPr>
          <w:spacing w:val="-9"/>
        </w:rPr>
        <w:t xml:space="preserve"> </w:t>
      </w:r>
      <w:r>
        <w:t>состояние</w:t>
      </w:r>
      <w:r>
        <w:rPr>
          <w:spacing w:val="-9"/>
        </w:rPr>
        <w:t xml:space="preserve"> </w:t>
      </w:r>
      <w:r>
        <w:t xml:space="preserve">вещества, газ, раствор, растворимость, кристаллическая решѐтка, сплавы, физические величины, единицы измерения, космическое пространство, планеты, звѐзды, </w:t>
      </w:r>
      <w:r>
        <w:rPr>
          <w:spacing w:val="-2"/>
        </w:rPr>
        <w:t>Солнце.</w:t>
      </w:r>
    </w:p>
    <w:p w:rsidR="007752D6" w:rsidRDefault="002C15D6">
      <w:pPr>
        <w:pStyle w:val="a3"/>
        <w:spacing w:before="3" w:line="273" w:lineRule="auto"/>
        <w:ind w:right="857" w:firstLine="568"/>
      </w:pPr>
      <w:r>
        <w:t>Биология: фотосинтез, дыхание, биосфера, экосистема, минеральные удобрения, микроэлементы, макроэлементы, питательные вещества.</w:t>
      </w:r>
    </w:p>
    <w:p w:rsidR="007752D6" w:rsidRDefault="002C15D6">
      <w:pPr>
        <w:pStyle w:val="a3"/>
        <w:spacing w:before="6" w:line="278" w:lineRule="auto"/>
        <w:ind w:right="856" w:firstLine="568"/>
      </w:pPr>
      <w:r>
        <w:t>География: атмосфера, гидросфера, минералы, горные породы, полезные ископаемые, топливо, водные ресурсы.</w:t>
      </w:r>
    </w:p>
    <w:p w:rsidR="007752D6" w:rsidRDefault="002C15D6">
      <w:pPr>
        <w:pStyle w:val="a3"/>
        <w:spacing w:line="278" w:lineRule="auto"/>
        <w:ind w:right="855" w:firstLine="568"/>
      </w:pPr>
      <w:r>
        <w:t>Планируемые результаты освоения программы по химии на уровне</w:t>
      </w:r>
      <w:r>
        <w:rPr>
          <w:spacing w:val="40"/>
        </w:rPr>
        <w:t xml:space="preserve"> </w:t>
      </w:r>
      <w:r>
        <w:t>основного общего образования.</w:t>
      </w:r>
    </w:p>
    <w:p w:rsidR="007752D6" w:rsidRDefault="002C15D6">
      <w:pPr>
        <w:pStyle w:val="a3"/>
        <w:spacing w:line="276" w:lineRule="auto"/>
        <w:ind w:right="859" w:firstLine="568"/>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7752D6" w:rsidRDefault="002C15D6">
      <w:pPr>
        <w:pStyle w:val="a3"/>
        <w:spacing w:line="276" w:lineRule="auto"/>
        <w:ind w:right="853" w:firstLine="568"/>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w:t>
      </w:r>
      <w:r>
        <w:rPr>
          <w:spacing w:val="-2"/>
        </w:rPr>
        <w:t xml:space="preserve"> </w:t>
      </w:r>
      <w:r>
        <w:t>в</w:t>
      </w:r>
      <w:r>
        <w:rPr>
          <w:spacing w:val="-1"/>
        </w:rPr>
        <w:t xml:space="preserve"> </w:t>
      </w:r>
      <w:r>
        <w:t>соответствии</w:t>
      </w:r>
      <w:r>
        <w:rPr>
          <w:spacing w:val="-2"/>
        </w:rPr>
        <w:t xml:space="preserve"> </w:t>
      </w:r>
      <w:r>
        <w:t>с</w:t>
      </w:r>
      <w:r>
        <w:rPr>
          <w:spacing w:val="-1"/>
        </w:rPr>
        <w:t xml:space="preserve"> </w:t>
      </w:r>
      <w:r>
        <w:t>традиционными</w:t>
      </w:r>
      <w:r>
        <w:rPr>
          <w:spacing w:val="-2"/>
        </w:rPr>
        <w:t xml:space="preserve"> </w:t>
      </w:r>
      <w:r>
        <w:t>российскими</w:t>
      </w:r>
      <w:r>
        <w:rPr>
          <w:spacing w:val="-2"/>
        </w:rPr>
        <w:t xml:space="preserve"> </w:t>
      </w:r>
      <w:r>
        <w:t>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752D6" w:rsidRDefault="002C15D6">
      <w:pPr>
        <w:pStyle w:val="a3"/>
        <w:spacing w:line="278" w:lineRule="auto"/>
        <w:ind w:right="847" w:firstLine="64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еѐ основе, в том числе в части:</w:t>
      </w:r>
    </w:p>
    <w:p w:rsidR="007752D6" w:rsidRDefault="002C15D6">
      <w:pPr>
        <w:pStyle w:val="a5"/>
        <w:numPr>
          <w:ilvl w:val="0"/>
          <w:numId w:val="1"/>
        </w:numPr>
        <w:tabs>
          <w:tab w:val="left" w:pos="1803"/>
        </w:tabs>
        <w:spacing w:line="314" w:lineRule="exact"/>
        <w:ind w:left="1803" w:hanging="331"/>
        <w:jc w:val="both"/>
        <w:rPr>
          <w:sz w:val="28"/>
        </w:rPr>
      </w:pPr>
      <w:r>
        <w:rPr>
          <w:sz w:val="28"/>
        </w:rPr>
        <w:t>патриотического</w:t>
      </w:r>
      <w:r>
        <w:rPr>
          <w:spacing w:val="-8"/>
          <w:sz w:val="28"/>
        </w:rPr>
        <w:t xml:space="preserve"> </w:t>
      </w:r>
      <w:r>
        <w:rPr>
          <w:spacing w:val="-2"/>
          <w:sz w:val="28"/>
        </w:rPr>
        <w:t>воспитания:</w:t>
      </w:r>
    </w:p>
    <w:p w:rsidR="007752D6" w:rsidRDefault="002C15D6">
      <w:pPr>
        <w:pStyle w:val="a3"/>
        <w:spacing w:before="36" w:line="276" w:lineRule="auto"/>
        <w:ind w:right="851" w:firstLine="708"/>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7752D6" w:rsidRDefault="002C15D6">
      <w:pPr>
        <w:pStyle w:val="a5"/>
        <w:numPr>
          <w:ilvl w:val="0"/>
          <w:numId w:val="1"/>
        </w:numPr>
        <w:tabs>
          <w:tab w:val="left" w:pos="1831"/>
        </w:tabs>
        <w:spacing w:before="1"/>
        <w:ind w:left="1831" w:hanging="359"/>
        <w:jc w:val="both"/>
        <w:rPr>
          <w:sz w:val="28"/>
        </w:rPr>
      </w:pPr>
      <w:r>
        <w:rPr>
          <w:sz w:val="28"/>
        </w:rPr>
        <w:t>гражданского</w:t>
      </w:r>
      <w:r>
        <w:rPr>
          <w:spacing w:val="-8"/>
          <w:sz w:val="28"/>
        </w:rPr>
        <w:t xml:space="preserve"> </w:t>
      </w:r>
      <w:r>
        <w:rPr>
          <w:spacing w:val="-2"/>
          <w:sz w:val="28"/>
        </w:rPr>
        <w:t>воспитания:</w:t>
      </w:r>
    </w:p>
    <w:p w:rsidR="007752D6" w:rsidRDefault="002C15D6">
      <w:pPr>
        <w:pStyle w:val="a3"/>
        <w:spacing w:before="47" w:line="276" w:lineRule="auto"/>
        <w:ind w:right="854"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w:t>
      </w:r>
      <w:r>
        <w:rPr>
          <w:spacing w:val="40"/>
        </w:rPr>
        <w:t xml:space="preserve"> </w:t>
      </w:r>
      <w:r>
        <w:t>учебных проектов, стремления к взаимопониманию и взаимопомощи в процессе этой учебной деятельности, готовности оценивать своѐ поведение и поступки своих</w:t>
      </w:r>
      <w:r>
        <w:rPr>
          <w:spacing w:val="30"/>
        </w:rPr>
        <w:t xml:space="preserve"> </w:t>
      </w:r>
      <w:r>
        <w:t>товарищей</w:t>
      </w:r>
      <w:r>
        <w:rPr>
          <w:spacing w:val="33"/>
        </w:rPr>
        <w:t xml:space="preserve"> </w:t>
      </w:r>
      <w:r>
        <w:t>с</w:t>
      </w:r>
      <w:r>
        <w:rPr>
          <w:spacing w:val="30"/>
        </w:rPr>
        <w:t xml:space="preserve"> </w:t>
      </w:r>
      <w:r>
        <w:t>позиции</w:t>
      </w:r>
      <w:r>
        <w:rPr>
          <w:spacing w:val="29"/>
        </w:rPr>
        <w:t xml:space="preserve"> </w:t>
      </w:r>
      <w:r>
        <w:t>нравственных</w:t>
      </w:r>
      <w:r>
        <w:rPr>
          <w:spacing w:val="30"/>
        </w:rPr>
        <w:t xml:space="preserve"> </w:t>
      </w:r>
      <w:r>
        <w:t>и</w:t>
      </w:r>
      <w:r>
        <w:rPr>
          <w:spacing w:val="33"/>
        </w:rPr>
        <w:t xml:space="preserve"> </w:t>
      </w:r>
      <w:r>
        <w:t>правовых</w:t>
      </w:r>
      <w:r>
        <w:rPr>
          <w:spacing w:val="35"/>
        </w:rPr>
        <w:t xml:space="preserve"> </w:t>
      </w:r>
      <w:r>
        <w:t>норм</w:t>
      </w:r>
      <w:r>
        <w:rPr>
          <w:spacing w:val="29"/>
        </w:rPr>
        <w:t xml:space="preserve"> </w:t>
      </w:r>
      <w:r>
        <w:t>с</w:t>
      </w:r>
      <w:r>
        <w:rPr>
          <w:spacing w:val="34"/>
        </w:rPr>
        <w:t xml:space="preserve"> </w:t>
      </w:r>
      <w:r>
        <w:t>учѐтом</w:t>
      </w:r>
      <w:r>
        <w:rPr>
          <w:spacing w:val="34"/>
        </w:rPr>
        <w:t xml:space="preserve"> </w:t>
      </w:r>
      <w:r>
        <w:rPr>
          <w:spacing w:val="-2"/>
        </w:rPr>
        <w:t>осознания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последствий</w:t>
      </w:r>
      <w:r>
        <w:rPr>
          <w:spacing w:val="-7"/>
        </w:rPr>
        <w:t xml:space="preserve"> </w:t>
      </w:r>
      <w:r>
        <w:rPr>
          <w:spacing w:val="-2"/>
        </w:rPr>
        <w:t>поступков;</w:t>
      </w:r>
    </w:p>
    <w:p w:rsidR="007752D6" w:rsidRDefault="002C15D6">
      <w:pPr>
        <w:pStyle w:val="a5"/>
        <w:numPr>
          <w:ilvl w:val="0"/>
          <w:numId w:val="1"/>
        </w:numPr>
        <w:tabs>
          <w:tab w:val="left" w:pos="1811"/>
        </w:tabs>
        <w:spacing w:before="50"/>
        <w:ind w:left="1811" w:hanging="359"/>
        <w:jc w:val="both"/>
        <w:rPr>
          <w:sz w:val="28"/>
        </w:rPr>
      </w:pPr>
      <w:r>
        <w:rPr>
          <w:sz w:val="28"/>
        </w:rPr>
        <w:t>ценности</w:t>
      </w:r>
      <w:r>
        <w:rPr>
          <w:spacing w:val="-5"/>
          <w:sz w:val="28"/>
        </w:rPr>
        <w:t xml:space="preserve"> </w:t>
      </w:r>
      <w:r>
        <w:rPr>
          <w:sz w:val="28"/>
        </w:rPr>
        <w:t>научного</w:t>
      </w:r>
      <w:r>
        <w:rPr>
          <w:spacing w:val="-5"/>
          <w:sz w:val="28"/>
        </w:rPr>
        <w:t xml:space="preserve"> </w:t>
      </w:r>
      <w:r>
        <w:rPr>
          <w:spacing w:val="-2"/>
          <w:sz w:val="28"/>
        </w:rPr>
        <w:t>познания:</w:t>
      </w:r>
    </w:p>
    <w:p w:rsidR="007752D6" w:rsidRDefault="002C15D6">
      <w:pPr>
        <w:pStyle w:val="a3"/>
        <w:spacing w:before="50" w:line="276" w:lineRule="auto"/>
        <w:ind w:right="855"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w:t>
      </w:r>
      <w:r>
        <w:rPr>
          <w:spacing w:val="-5"/>
        </w:rPr>
        <w:t xml:space="preserve"> </w:t>
      </w:r>
      <w:r>
        <w:t>развития</w:t>
      </w:r>
      <w:r>
        <w:rPr>
          <w:spacing w:val="-2"/>
        </w:rPr>
        <w:t xml:space="preserve"> </w:t>
      </w:r>
      <w:r>
        <w:t>природы,</w:t>
      </w:r>
      <w:r>
        <w:rPr>
          <w:spacing w:val="-2"/>
        </w:rPr>
        <w:t xml:space="preserve"> </w:t>
      </w:r>
      <w:r>
        <w:t>взаимосвязях</w:t>
      </w:r>
      <w:r>
        <w:rPr>
          <w:spacing w:val="-5"/>
        </w:rPr>
        <w:t xml:space="preserve"> </w:t>
      </w:r>
      <w:r>
        <w:t>человека</w:t>
      </w:r>
      <w:r>
        <w:rPr>
          <w:spacing w:val="-1"/>
        </w:rPr>
        <w:t xml:space="preserve"> </w:t>
      </w:r>
      <w:r>
        <w:t>с</w:t>
      </w:r>
      <w:r>
        <w:rPr>
          <w:spacing w:val="-4"/>
        </w:rPr>
        <w:t xml:space="preserve"> </w:t>
      </w:r>
      <w:r>
        <w:t>природной</w:t>
      </w:r>
      <w:r>
        <w:rPr>
          <w:spacing w:val="-6"/>
        </w:rPr>
        <w:t xml:space="preserve"> </w:t>
      </w:r>
      <w:r>
        <w:t>средой, о роли химии в познании этих закономерностей;</w:t>
      </w:r>
    </w:p>
    <w:p w:rsidR="007752D6" w:rsidRDefault="002C15D6">
      <w:pPr>
        <w:pStyle w:val="a3"/>
        <w:spacing w:line="278" w:lineRule="auto"/>
        <w:ind w:right="854"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7752D6" w:rsidRDefault="002C15D6">
      <w:pPr>
        <w:pStyle w:val="a3"/>
        <w:spacing w:line="276" w:lineRule="auto"/>
        <w:ind w:right="856"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7752D6" w:rsidRDefault="002C15D6">
      <w:pPr>
        <w:pStyle w:val="a3"/>
        <w:spacing w:line="276" w:lineRule="auto"/>
        <w:ind w:right="850"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7752D6" w:rsidRDefault="002C15D6">
      <w:pPr>
        <w:pStyle w:val="a5"/>
        <w:numPr>
          <w:ilvl w:val="0"/>
          <w:numId w:val="1"/>
        </w:numPr>
        <w:tabs>
          <w:tab w:val="left" w:pos="1819"/>
        </w:tabs>
        <w:ind w:left="1819" w:hanging="367"/>
        <w:jc w:val="both"/>
        <w:rPr>
          <w:sz w:val="28"/>
        </w:rPr>
      </w:pPr>
      <w:r>
        <w:rPr>
          <w:sz w:val="28"/>
        </w:rPr>
        <w:t>формирования</w:t>
      </w:r>
      <w:r>
        <w:rPr>
          <w:spacing w:val="-7"/>
          <w:sz w:val="28"/>
        </w:rPr>
        <w:t xml:space="preserve"> </w:t>
      </w:r>
      <w:r>
        <w:rPr>
          <w:sz w:val="28"/>
        </w:rPr>
        <w:t>культуры</w:t>
      </w:r>
      <w:r>
        <w:rPr>
          <w:spacing w:val="-6"/>
          <w:sz w:val="28"/>
        </w:rPr>
        <w:t xml:space="preserve"> </w:t>
      </w:r>
      <w:r>
        <w:rPr>
          <w:spacing w:val="-2"/>
          <w:sz w:val="28"/>
        </w:rPr>
        <w:t>здоровья:</w:t>
      </w:r>
    </w:p>
    <w:p w:rsidR="007752D6" w:rsidRDefault="002C15D6">
      <w:pPr>
        <w:pStyle w:val="a3"/>
        <w:spacing w:before="43" w:line="276" w:lineRule="auto"/>
        <w:ind w:right="852" w:firstLine="760"/>
      </w:pPr>
      <w:r>
        <w:t>осознания ценности жизни, ответственного отношения к своему здоровью, установки</w:t>
      </w:r>
      <w:r>
        <w:rPr>
          <w:spacing w:val="-2"/>
        </w:rPr>
        <w:t xml:space="preserve"> </w:t>
      </w:r>
      <w:r>
        <w:t>на здоровый образ жизни, осознания последствий и</w:t>
      </w:r>
      <w:r>
        <w:rPr>
          <w:spacing w:val="-2"/>
        </w:rPr>
        <w:t xml:space="preserve"> </w:t>
      </w:r>
      <w:r>
        <w:t>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752D6" w:rsidRDefault="002C15D6">
      <w:pPr>
        <w:pStyle w:val="a5"/>
        <w:numPr>
          <w:ilvl w:val="0"/>
          <w:numId w:val="1"/>
        </w:numPr>
        <w:tabs>
          <w:tab w:val="left" w:pos="1819"/>
        </w:tabs>
        <w:spacing w:line="319" w:lineRule="exact"/>
        <w:ind w:left="1819" w:hanging="367"/>
        <w:jc w:val="both"/>
        <w:rPr>
          <w:sz w:val="28"/>
        </w:rPr>
      </w:pPr>
      <w:r>
        <w:rPr>
          <w:sz w:val="28"/>
        </w:rPr>
        <w:t>трудового</w:t>
      </w:r>
      <w:r>
        <w:rPr>
          <w:spacing w:val="-7"/>
          <w:sz w:val="28"/>
        </w:rPr>
        <w:t xml:space="preserve"> </w:t>
      </w:r>
      <w:r>
        <w:rPr>
          <w:spacing w:val="-2"/>
          <w:sz w:val="28"/>
        </w:rPr>
        <w:t>воспитания:</w:t>
      </w:r>
    </w:p>
    <w:p w:rsidR="007752D6" w:rsidRDefault="002C15D6">
      <w:pPr>
        <w:pStyle w:val="a3"/>
        <w:spacing w:before="50" w:line="276" w:lineRule="auto"/>
        <w:ind w:right="854"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учѐтом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752D6" w:rsidRDefault="002C15D6">
      <w:pPr>
        <w:pStyle w:val="a5"/>
        <w:numPr>
          <w:ilvl w:val="0"/>
          <w:numId w:val="1"/>
        </w:numPr>
        <w:tabs>
          <w:tab w:val="left" w:pos="1819"/>
        </w:tabs>
        <w:spacing w:before="1"/>
        <w:ind w:left="1819" w:hanging="367"/>
        <w:jc w:val="both"/>
        <w:rPr>
          <w:sz w:val="28"/>
        </w:rPr>
      </w:pPr>
      <w:r>
        <w:rPr>
          <w:sz w:val="28"/>
        </w:rPr>
        <w:t>экологического</w:t>
      </w:r>
      <w:r>
        <w:rPr>
          <w:spacing w:val="-10"/>
          <w:sz w:val="28"/>
        </w:rPr>
        <w:t xml:space="preserve"> </w:t>
      </w:r>
      <w:r>
        <w:rPr>
          <w:spacing w:val="-2"/>
          <w:sz w:val="28"/>
        </w:rPr>
        <w:t>воспитания:</w:t>
      </w:r>
    </w:p>
    <w:p w:rsidR="007752D6" w:rsidRDefault="002C15D6">
      <w:pPr>
        <w:pStyle w:val="a3"/>
        <w:spacing w:before="50" w:line="276" w:lineRule="auto"/>
        <w:ind w:right="851" w:firstLine="760"/>
      </w:pPr>
      <w:r>
        <w:t>экологически целесообразного отношения к природе как источнику жизни на Земле, основе еѐ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7752D6" w:rsidRDefault="002C15D6">
      <w:pPr>
        <w:pStyle w:val="a3"/>
        <w:spacing w:line="276" w:lineRule="auto"/>
        <w:ind w:right="849"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w:t>
      </w:r>
      <w:r>
        <w:rPr>
          <w:spacing w:val="40"/>
        </w:rPr>
        <w:t xml:space="preserve">  </w:t>
      </w:r>
      <w:r>
        <w:t>культуры,</w:t>
      </w:r>
      <w:r>
        <w:rPr>
          <w:spacing w:val="63"/>
        </w:rPr>
        <w:t xml:space="preserve">  </w:t>
      </w:r>
      <w:r>
        <w:t>осознания</w:t>
      </w:r>
      <w:r>
        <w:rPr>
          <w:spacing w:val="40"/>
        </w:rPr>
        <w:t xml:space="preserve">  </w:t>
      </w:r>
      <w:r>
        <w:t>глобального</w:t>
      </w:r>
      <w:r>
        <w:rPr>
          <w:spacing w:val="40"/>
        </w:rPr>
        <w:t xml:space="preserve">  </w:t>
      </w:r>
      <w:r>
        <w:t>характера</w:t>
      </w:r>
      <w:r>
        <w:rPr>
          <w:spacing w:val="62"/>
        </w:rPr>
        <w:t xml:space="preserve">  </w:t>
      </w:r>
      <w:r>
        <w:t>экологических</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проблем</w:t>
      </w:r>
      <w:r>
        <w:rPr>
          <w:spacing w:val="-4"/>
        </w:rPr>
        <w:t xml:space="preserve"> </w:t>
      </w:r>
      <w:r>
        <w:t>и</w:t>
      </w:r>
      <w:r>
        <w:rPr>
          <w:spacing w:val="-4"/>
        </w:rPr>
        <w:t xml:space="preserve"> </w:t>
      </w:r>
      <w:r>
        <w:t>путей</w:t>
      </w:r>
      <w:r>
        <w:rPr>
          <w:spacing w:val="-5"/>
        </w:rPr>
        <w:t xml:space="preserve"> </w:t>
      </w:r>
      <w:r>
        <w:t>их</w:t>
      </w:r>
      <w:r>
        <w:rPr>
          <w:spacing w:val="-2"/>
        </w:rPr>
        <w:t xml:space="preserve"> </w:t>
      </w:r>
      <w:r>
        <w:t>решения</w:t>
      </w:r>
      <w:r>
        <w:rPr>
          <w:spacing w:val="-4"/>
        </w:rPr>
        <w:t xml:space="preserve"> </w:t>
      </w:r>
      <w:r>
        <w:t>посредством</w:t>
      </w:r>
      <w:r>
        <w:rPr>
          <w:spacing w:val="-3"/>
        </w:rPr>
        <w:t xml:space="preserve"> </w:t>
      </w:r>
      <w:r>
        <w:t>методов</w:t>
      </w:r>
      <w:r>
        <w:rPr>
          <w:spacing w:val="-2"/>
        </w:rPr>
        <w:t xml:space="preserve"> химии;</w:t>
      </w:r>
    </w:p>
    <w:p w:rsidR="007752D6" w:rsidRDefault="002C15D6">
      <w:pPr>
        <w:pStyle w:val="a3"/>
        <w:spacing w:before="50" w:line="276" w:lineRule="auto"/>
        <w:ind w:right="862" w:firstLine="760"/>
      </w:pPr>
      <w:r>
        <w:t>экологического</w:t>
      </w:r>
      <w:r>
        <w:rPr>
          <w:spacing w:val="-11"/>
        </w:rPr>
        <w:t xml:space="preserve"> </w:t>
      </w:r>
      <w:r>
        <w:t>мышления,</w:t>
      </w:r>
      <w:r>
        <w:rPr>
          <w:spacing w:val="-3"/>
        </w:rPr>
        <w:t xml:space="preserve"> </w:t>
      </w:r>
      <w:r>
        <w:t>умения</w:t>
      </w:r>
      <w:r>
        <w:rPr>
          <w:spacing w:val="-8"/>
        </w:rPr>
        <w:t xml:space="preserve"> </w:t>
      </w:r>
      <w:r>
        <w:t>руководствоваться</w:t>
      </w:r>
      <w:r>
        <w:rPr>
          <w:spacing w:val="-8"/>
        </w:rPr>
        <w:t xml:space="preserve"> </w:t>
      </w:r>
      <w:r>
        <w:t>им</w:t>
      </w:r>
      <w:r>
        <w:rPr>
          <w:spacing w:val="-8"/>
        </w:rPr>
        <w:t xml:space="preserve"> </w:t>
      </w:r>
      <w:r>
        <w:t>в</w:t>
      </w:r>
      <w:r>
        <w:rPr>
          <w:spacing w:val="-7"/>
        </w:rPr>
        <w:t xml:space="preserve"> </w:t>
      </w:r>
      <w:r>
        <w:t>познавательной, коммуникативной и социальной практике.</w:t>
      </w:r>
    </w:p>
    <w:p w:rsidR="007752D6" w:rsidRDefault="002C15D6">
      <w:pPr>
        <w:pStyle w:val="a3"/>
        <w:spacing w:line="276" w:lineRule="auto"/>
        <w:ind w:right="852" w:firstLine="568"/>
      </w:pPr>
      <w:r>
        <w:t>Метапредметные результаты. В составе метапредметных результатов выделяют значимые для формирования мировоззрения общенаучные понятия (закон,</w:t>
      </w:r>
      <w:r>
        <w:rPr>
          <w:spacing w:val="-3"/>
        </w:rPr>
        <w:t xml:space="preserve"> </w:t>
      </w:r>
      <w:r>
        <w:t>теория,</w:t>
      </w:r>
      <w:r>
        <w:rPr>
          <w:spacing w:val="-4"/>
        </w:rPr>
        <w:t xml:space="preserve"> </w:t>
      </w:r>
      <w:r>
        <w:t>принцип,</w:t>
      </w:r>
      <w:r>
        <w:rPr>
          <w:spacing w:val="-3"/>
        </w:rPr>
        <w:t xml:space="preserve"> </w:t>
      </w:r>
      <w:r>
        <w:t>гипотеза,</w:t>
      </w:r>
      <w:r>
        <w:rPr>
          <w:spacing w:val="-3"/>
        </w:rPr>
        <w:t xml:space="preserve"> </w:t>
      </w:r>
      <w:r>
        <w:t>факт,</w:t>
      </w:r>
      <w:r>
        <w:rPr>
          <w:spacing w:val="-7"/>
        </w:rPr>
        <w:t xml:space="preserve"> </w:t>
      </w:r>
      <w:r>
        <w:t>система,</w:t>
      </w:r>
      <w:r>
        <w:rPr>
          <w:spacing w:val="-3"/>
        </w:rPr>
        <w:t xml:space="preserve"> </w:t>
      </w:r>
      <w:r>
        <w:t>процесс,</w:t>
      </w:r>
      <w:r>
        <w:rPr>
          <w:spacing w:val="-4"/>
        </w:rPr>
        <w:t xml:space="preserve"> </w:t>
      </w:r>
      <w:r>
        <w:t>эксперимент</w:t>
      </w:r>
      <w:r>
        <w:rPr>
          <w:spacing w:val="-3"/>
        </w:rPr>
        <w:t xml:space="preserve"> </w:t>
      </w:r>
      <w:r>
        <w:t>и</w:t>
      </w:r>
      <w:r>
        <w:rPr>
          <w:spacing w:val="-7"/>
        </w:rPr>
        <w:t xml:space="preserve"> </w:t>
      </w:r>
      <w:r>
        <w:t>другое.), которые</w:t>
      </w:r>
      <w:r>
        <w:rPr>
          <w:spacing w:val="-4"/>
        </w:rPr>
        <w:t xml:space="preserve"> </w:t>
      </w:r>
      <w:r>
        <w:t>используются</w:t>
      </w:r>
      <w:r>
        <w:rPr>
          <w:spacing w:val="-1"/>
        </w:rPr>
        <w:t xml:space="preserve"> </w:t>
      </w:r>
      <w:r>
        <w:t>в естественно-научных учебных предметах и</w:t>
      </w:r>
      <w:r>
        <w:rPr>
          <w:spacing w:val="-2"/>
        </w:rPr>
        <w:t xml:space="preserve"> </w:t>
      </w:r>
      <w:r>
        <w:t>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7752D6" w:rsidRDefault="002C15D6">
      <w:pPr>
        <w:pStyle w:val="a5"/>
        <w:numPr>
          <w:ilvl w:val="0"/>
          <w:numId w:val="37"/>
        </w:numPr>
        <w:tabs>
          <w:tab w:val="left" w:pos="1783"/>
        </w:tabs>
        <w:ind w:left="1783" w:hanging="331"/>
        <w:jc w:val="both"/>
        <w:rPr>
          <w:sz w:val="28"/>
        </w:rPr>
      </w:pPr>
      <w:r>
        <w:rPr>
          <w:sz w:val="28"/>
        </w:rPr>
        <w:t>базовые</w:t>
      </w:r>
      <w:r>
        <w:rPr>
          <w:spacing w:val="-7"/>
          <w:sz w:val="28"/>
        </w:rPr>
        <w:t xml:space="preserve"> </w:t>
      </w:r>
      <w:r>
        <w:rPr>
          <w:sz w:val="28"/>
        </w:rPr>
        <w:t>логические</w:t>
      </w:r>
      <w:r>
        <w:rPr>
          <w:spacing w:val="-5"/>
          <w:sz w:val="28"/>
        </w:rPr>
        <w:t xml:space="preserve"> </w:t>
      </w:r>
      <w:r>
        <w:rPr>
          <w:spacing w:val="-2"/>
          <w:sz w:val="28"/>
        </w:rPr>
        <w:t>действия:</w:t>
      </w:r>
    </w:p>
    <w:p w:rsidR="007752D6" w:rsidRDefault="002C15D6">
      <w:pPr>
        <w:pStyle w:val="a3"/>
        <w:spacing w:before="49" w:line="276" w:lineRule="auto"/>
        <w:ind w:right="849" w:firstLine="760"/>
      </w:pPr>
      <w:r>
        <w:t xml:space="preserve">умение использовать приѐмы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w:t>
      </w:r>
      <w:r>
        <w:rPr>
          <w:spacing w:val="-2"/>
        </w:rPr>
        <w:t>заключения;</w:t>
      </w:r>
    </w:p>
    <w:p w:rsidR="007752D6" w:rsidRDefault="002C15D6">
      <w:pPr>
        <w:pStyle w:val="a3"/>
        <w:tabs>
          <w:tab w:val="left" w:pos="4933"/>
          <w:tab w:val="left" w:pos="7926"/>
        </w:tabs>
        <w:spacing w:before="3" w:line="276" w:lineRule="auto"/>
        <w:ind w:right="847" w:firstLine="760"/>
      </w:pPr>
      <w:r>
        <w:t>умение</w:t>
      </w:r>
      <w:r>
        <w:rPr>
          <w:spacing w:val="80"/>
        </w:rPr>
        <w:t xml:space="preserve">  </w:t>
      </w:r>
      <w:r>
        <w:t>применять в</w:t>
      </w:r>
      <w:r>
        <w:tab/>
        <w:t>процессе познания</w:t>
      </w:r>
      <w:r>
        <w:tab/>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учѐтом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7752D6" w:rsidRDefault="002C15D6">
      <w:pPr>
        <w:pStyle w:val="a5"/>
        <w:numPr>
          <w:ilvl w:val="0"/>
          <w:numId w:val="37"/>
        </w:numPr>
        <w:tabs>
          <w:tab w:val="left" w:pos="1791"/>
        </w:tabs>
        <w:ind w:left="1791" w:hanging="359"/>
        <w:jc w:val="both"/>
        <w:rPr>
          <w:sz w:val="28"/>
        </w:rPr>
      </w:pPr>
      <w:r>
        <w:rPr>
          <w:sz w:val="28"/>
        </w:rPr>
        <w:t>базовые</w:t>
      </w:r>
      <w:r>
        <w:rPr>
          <w:spacing w:val="-9"/>
          <w:sz w:val="28"/>
        </w:rPr>
        <w:t xml:space="preserve"> </w:t>
      </w:r>
      <w:r>
        <w:rPr>
          <w:sz w:val="28"/>
        </w:rPr>
        <w:t>исследовательские</w:t>
      </w:r>
      <w:r>
        <w:rPr>
          <w:spacing w:val="-8"/>
          <w:sz w:val="28"/>
        </w:rPr>
        <w:t xml:space="preserve"> </w:t>
      </w:r>
      <w:r>
        <w:rPr>
          <w:spacing w:val="-2"/>
          <w:sz w:val="28"/>
        </w:rPr>
        <w:t>действия:</w:t>
      </w:r>
    </w:p>
    <w:p w:rsidR="007752D6" w:rsidRDefault="002C15D6">
      <w:pPr>
        <w:pStyle w:val="a3"/>
        <w:spacing w:before="46" w:line="276" w:lineRule="auto"/>
        <w:ind w:right="856"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752D6" w:rsidRDefault="002C15D6">
      <w:pPr>
        <w:pStyle w:val="a3"/>
        <w:spacing w:before="2" w:line="276" w:lineRule="auto"/>
        <w:ind w:right="857"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w:t>
      </w:r>
      <w:r>
        <w:rPr>
          <w:spacing w:val="26"/>
        </w:rPr>
        <w:t xml:space="preserve">  </w:t>
      </w:r>
      <w:r>
        <w:t>прогнозировать</w:t>
      </w:r>
      <w:r>
        <w:rPr>
          <w:spacing w:val="30"/>
        </w:rPr>
        <w:t xml:space="preserve">  </w:t>
      </w:r>
      <w:r>
        <w:t>его</w:t>
      </w:r>
      <w:r>
        <w:rPr>
          <w:spacing w:val="26"/>
        </w:rPr>
        <w:t xml:space="preserve">  </w:t>
      </w:r>
      <w:r>
        <w:t>результат,</w:t>
      </w:r>
      <w:r>
        <w:rPr>
          <w:spacing w:val="30"/>
        </w:rPr>
        <w:t xml:space="preserve">  </w:t>
      </w:r>
      <w:r>
        <w:t>формулировать</w:t>
      </w:r>
      <w:r>
        <w:rPr>
          <w:spacing w:val="31"/>
        </w:rPr>
        <w:t xml:space="preserve">  </w:t>
      </w:r>
      <w:r>
        <w:t>обобщения</w:t>
      </w:r>
      <w:r>
        <w:rPr>
          <w:spacing w:val="30"/>
        </w:rPr>
        <w:t xml:space="preserve">  </w:t>
      </w:r>
      <w:r>
        <w:rPr>
          <w:spacing w:val="-10"/>
        </w:rPr>
        <w:t>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48"/>
      </w:pPr>
      <w:r>
        <w:lastRenderedPageBreak/>
        <w:t>выводы по результатам проведѐнного опыта, исследования, составлять отчѐт о проделанной работе;</w:t>
      </w:r>
    </w:p>
    <w:p w:rsidR="007752D6" w:rsidRDefault="002C15D6">
      <w:pPr>
        <w:pStyle w:val="a5"/>
        <w:numPr>
          <w:ilvl w:val="0"/>
          <w:numId w:val="37"/>
        </w:numPr>
        <w:tabs>
          <w:tab w:val="left" w:pos="1791"/>
        </w:tabs>
        <w:spacing w:line="319" w:lineRule="exact"/>
        <w:ind w:left="1791" w:hanging="359"/>
        <w:jc w:val="both"/>
        <w:rPr>
          <w:sz w:val="28"/>
        </w:rPr>
      </w:pPr>
      <w:r>
        <w:rPr>
          <w:sz w:val="28"/>
        </w:rPr>
        <w:t>работа</w:t>
      </w:r>
      <w:r>
        <w:rPr>
          <w:spacing w:val="-1"/>
          <w:sz w:val="28"/>
        </w:rPr>
        <w:t xml:space="preserve"> </w:t>
      </w:r>
      <w:r>
        <w:rPr>
          <w:sz w:val="28"/>
        </w:rPr>
        <w:t xml:space="preserve">с </w:t>
      </w:r>
      <w:r>
        <w:rPr>
          <w:spacing w:val="-2"/>
          <w:sz w:val="28"/>
        </w:rPr>
        <w:t>информацией:</w:t>
      </w:r>
    </w:p>
    <w:p w:rsidR="007752D6" w:rsidRDefault="002C15D6">
      <w:pPr>
        <w:pStyle w:val="a3"/>
        <w:spacing w:before="46" w:line="276" w:lineRule="auto"/>
        <w:ind w:right="851" w:firstLine="740"/>
      </w:pPr>
      <w:r>
        <w:t xml:space="preserve">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w:t>
      </w:r>
      <w:r>
        <w:rPr>
          <w:spacing w:val="-2"/>
        </w:rPr>
        <w:t>информацию;</w:t>
      </w:r>
    </w:p>
    <w:p w:rsidR="007752D6" w:rsidRDefault="002C15D6">
      <w:pPr>
        <w:pStyle w:val="a3"/>
        <w:spacing w:before="1" w:line="276" w:lineRule="auto"/>
        <w:ind w:right="852"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определѐнного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752D6" w:rsidRDefault="002C15D6">
      <w:pPr>
        <w:pStyle w:val="a3"/>
        <w:spacing w:before="2" w:line="276" w:lineRule="auto"/>
        <w:ind w:right="857"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752D6" w:rsidRDefault="002C15D6">
      <w:pPr>
        <w:pStyle w:val="a3"/>
        <w:spacing w:line="278" w:lineRule="auto"/>
        <w:ind w:right="854" w:firstLine="568"/>
      </w:pPr>
      <w:r>
        <w:t>У обучающегося будут сформированы следующие универсальные коммуникативные действия:</w:t>
      </w:r>
    </w:p>
    <w:p w:rsidR="007752D6" w:rsidRDefault="002C15D6">
      <w:pPr>
        <w:pStyle w:val="a3"/>
        <w:spacing w:line="278" w:lineRule="auto"/>
        <w:ind w:right="850"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7752D6" w:rsidRDefault="002C15D6">
      <w:pPr>
        <w:pStyle w:val="a3"/>
        <w:spacing w:line="276" w:lineRule="auto"/>
        <w:ind w:right="855"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7752D6" w:rsidRDefault="002C15D6">
      <w:pPr>
        <w:pStyle w:val="a3"/>
        <w:spacing w:line="276" w:lineRule="auto"/>
        <w:ind w:right="849"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учѐта</w:t>
      </w:r>
      <w:r>
        <w:rPr>
          <w:spacing w:val="42"/>
        </w:rPr>
        <w:t xml:space="preserve"> </w:t>
      </w:r>
      <w:r>
        <w:t>общих</w:t>
      </w:r>
      <w:r>
        <w:rPr>
          <w:spacing w:val="40"/>
        </w:rPr>
        <w:t xml:space="preserve"> </w:t>
      </w:r>
      <w:r>
        <w:t>интересов</w:t>
      </w:r>
      <w:r>
        <w:rPr>
          <w:spacing w:val="44"/>
        </w:rPr>
        <w:t xml:space="preserve"> </w:t>
      </w:r>
      <w:r>
        <w:t>и</w:t>
      </w:r>
      <w:r>
        <w:rPr>
          <w:spacing w:val="38"/>
        </w:rPr>
        <w:t xml:space="preserve"> </w:t>
      </w:r>
      <w:r>
        <w:t>согласования</w:t>
      </w:r>
      <w:r>
        <w:rPr>
          <w:spacing w:val="44"/>
        </w:rPr>
        <w:t xml:space="preserve"> </w:t>
      </w:r>
      <w:r>
        <w:t>позиций</w:t>
      </w:r>
      <w:r>
        <w:rPr>
          <w:spacing w:val="38"/>
        </w:rPr>
        <w:t xml:space="preserve"> </w:t>
      </w:r>
      <w:r>
        <w:t>(обсуждения,</w:t>
      </w:r>
      <w:r>
        <w:rPr>
          <w:spacing w:val="41"/>
        </w:rPr>
        <w:t xml:space="preserve"> </w:t>
      </w:r>
      <w:r>
        <w:t>обмен</w:t>
      </w:r>
      <w:r>
        <w:rPr>
          <w:spacing w:val="39"/>
        </w:rPr>
        <w:t xml:space="preserve"> </w:t>
      </w:r>
      <w:r>
        <w:rPr>
          <w:spacing w:val="-2"/>
        </w:rPr>
        <w:t>мнениями,</w:t>
      </w:r>
    </w:p>
    <w:p w:rsidR="007752D6" w:rsidRDefault="002C15D6">
      <w:pPr>
        <w:pStyle w:val="a3"/>
        <w:spacing w:line="273" w:lineRule="auto"/>
        <w:ind w:right="860"/>
      </w:pPr>
      <w:r>
        <w:t>«мозговые штурмы», координация совместных действий, определение критериев по оценке качества выполненной работы и другие);</w:t>
      </w:r>
    </w:p>
    <w:p w:rsidR="007752D6" w:rsidRDefault="002C15D6">
      <w:pPr>
        <w:pStyle w:val="a3"/>
        <w:spacing w:line="273" w:lineRule="auto"/>
        <w:ind w:right="853" w:firstLine="708"/>
      </w:pPr>
      <w:r>
        <w:t>У обучающегося будут сформированы следующие универсальные регулятивные действия:</w:t>
      </w:r>
    </w:p>
    <w:p w:rsidR="007752D6" w:rsidRDefault="002C15D6">
      <w:pPr>
        <w:pStyle w:val="a3"/>
        <w:spacing w:line="276" w:lineRule="auto"/>
        <w:ind w:right="856" w:firstLine="78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w:t>
      </w:r>
      <w:r>
        <w:rPr>
          <w:spacing w:val="27"/>
        </w:rPr>
        <w:t xml:space="preserve"> </w:t>
      </w:r>
      <w:r>
        <w:t>алгоритм</w:t>
      </w:r>
      <w:r>
        <w:rPr>
          <w:spacing w:val="28"/>
        </w:rPr>
        <w:t xml:space="preserve"> </w:t>
      </w:r>
      <w:r>
        <w:t>действий</w:t>
      </w:r>
      <w:r>
        <w:rPr>
          <w:spacing w:val="27"/>
        </w:rPr>
        <w:t xml:space="preserve"> </w:t>
      </w:r>
      <w:r>
        <w:t>при</w:t>
      </w:r>
      <w:r>
        <w:rPr>
          <w:spacing w:val="27"/>
        </w:rPr>
        <w:t xml:space="preserve"> </w:t>
      </w:r>
      <w:r>
        <w:t>выполнении</w:t>
      </w:r>
      <w:r>
        <w:rPr>
          <w:spacing w:val="27"/>
        </w:rPr>
        <w:t xml:space="preserve"> </w:t>
      </w:r>
      <w:r>
        <w:t>заданий</w:t>
      </w:r>
      <w:r>
        <w:rPr>
          <w:spacing w:val="27"/>
        </w:rPr>
        <w:t xml:space="preserve"> </w:t>
      </w:r>
      <w:r>
        <w:t>с</w:t>
      </w:r>
      <w:r>
        <w:rPr>
          <w:spacing w:val="33"/>
        </w:rPr>
        <w:t xml:space="preserve"> </w:t>
      </w:r>
      <w:r>
        <w:t>учѐтом</w:t>
      </w:r>
      <w:r>
        <w:rPr>
          <w:spacing w:val="28"/>
        </w:rPr>
        <w:t xml:space="preserve"> </w:t>
      </w:r>
      <w:r>
        <w:t>получения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1"/>
      </w:pPr>
      <w:r>
        <w:lastRenderedPageBreak/>
        <w:t>новых знаний об изучаемых объектах - веществах и реакциях, оценивать соответствие полученного результата заявленной цели;</w:t>
      </w:r>
    </w:p>
    <w:p w:rsidR="007752D6" w:rsidRDefault="002C15D6">
      <w:pPr>
        <w:pStyle w:val="a3"/>
        <w:spacing w:line="273" w:lineRule="auto"/>
        <w:ind w:right="859" w:firstLine="780"/>
      </w:pPr>
      <w:r>
        <w:t xml:space="preserve">умение использовать и анализировать контексты, предлагаемые в условии </w:t>
      </w:r>
      <w:r>
        <w:rPr>
          <w:spacing w:val="-2"/>
        </w:rPr>
        <w:t>заданий.</w:t>
      </w:r>
    </w:p>
    <w:p w:rsidR="007752D6" w:rsidRDefault="002C15D6">
      <w:pPr>
        <w:pStyle w:val="a3"/>
        <w:spacing w:before="3" w:line="273" w:lineRule="auto"/>
        <w:ind w:right="855" w:firstLine="568"/>
      </w:pPr>
      <w:r>
        <w:t>Предметные результаты освоения программы по химии на уровне основного общего образования.</w:t>
      </w:r>
    </w:p>
    <w:p w:rsidR="007752D6" w:rsidRDefault="002C15D6">
      <w:pPr>
        <w:pStyle w:val="a3"/>
        <w:spacing w:before="6" w:line="276" w:lineRule="auto"/>
        <w:ind w:right="852" w:firstLine="780"/>
      </w:pPr>
      <w:r>
        <w:t>В</w:t>
      </w:r>
      <w:r>
        <w:rPr>
          <w:spacing w:val="-2"/>
        </w:rPr>
        <w:t xml:space="preserve"> </w:t>
      </w:r>
      <w:r>
        <w:t>составе</w:t>
      </w:r>
      <w:r>
        <w:rPr>
          <w:spacing w:val="-3"/>
        </w:rPr>
        <w:t xml:space="preserve"> </w:t>
      </w:r>
      <w:r>
        <w:t>предметных результатов по освоению обязательного</w:t>
      </w:r>
      <w:r>
        <w:rPr>
          <w:spacing w:val="-3"/>
        </w:rPr>
        <w:t xml:space="preserve"> </w:t>
      </w:r>
      <w:r>
        <w:t>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w:t>
      </w:r>
      <w:r>
        <w:rPr>
          <w:spacing w:val="-3"/>
        </w:rPr>
        <w:t xml:space="preserve"> </w:t>
      </w:r>
      <w:r>
        <w:t>интерпретации, преобразованию и применению в различных учебных и</w:t>
      </w:r>
      <w:r>
        <w:rPr>
          <w:spacing w:val="-1"/>
        </w:rPr>
        <w:t xml:space="preserve"> </w:t>
      </w:r>
      <w:r>
        <w:t xml:space="preserve">новых </w:t>
      </w:r>
      <w:r>
        <w:rPr>
          <w:spacing w:val="-2"/>
        </w:rPr>
        <w:t>ситуациях.</w:t>
      </w:r>
    </w:p>
    <w:p w:rsidR="007752D6" w:rsidRDefault="002C15D6">
      <w:pPr>
        <w:pStyle w:val="a3"/>
        <w:spacing w:line="278" w:lineRule="auto"/>
        <w:ind w:right="858" w:firstLine="568"/>
      </w:pPr>
      <w:r>
        <w:t>К концу обучения в 8 классе у обучающегося буду сформированы</w:t>
      </w:r>
      <w:r>
        <w:rPr>
          <w:spacing w:val="40"/>
        </w:rPr>
        <w:t xml:space="preserve"> </w:t>
      </w:r>
      <w:r>
        <w:t>следующие предметные результаты по химии:</w:t>
      </w:r>
    </w:p>
    <w:p w:rsidR="007752D6" w:rsidRDefault="002C15D6">
      <w:pPr>
        <w:pStyle w:val="a3"/>
        <w:spacing w:line="276" w:lineRule="auto"/>
        <w:ind w:right="853"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объѐм,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752D6" w:rsidRDefault="002C15D6">
      <w:pPr>
        <w:pStyle w:val="a3"/>
        <w:spacing w:line="273" w:lineRule="auto"/>
        <w:ind w:right="856" w:firstLine="760"/>
      </w:pPr>
      <w:r>
        <w:t>иллюстрировать взаимосвязь основных химических понятий и применять эти понятия при описании веществ и их превращений;</w:t>
      </w:r>
    </w:p>
    <w:p w:rsidR="007752D6" w:rsidRDefault="002C15D6">
      <w:pPr>
        <w:pStyle w:val="a3"/>
        <w:spacing w:before="2" w:line="273" w:lineRule="auto"/>
        <w:ind w:right="857" w:firstLine="760"/>
      </w:pPr>
      <w:r>
        <w:t>использовать химическую символику для составления формул веществ и уравнений химических реакций;</w:t>
      </w:r>
    </w:p>
    <w:p w:rsidR="007752D6" w:rsidRDefault="002C15D6">
      <w:pPr>
        <w:pStyle w:val="a3"/>
        <w:spacing w:before="6" w:line="276" w:lineRule="auto"/>
        <w:ind w:right="851" w:firstLine="760"/>
      </w:pPr>
      <w:r>
        <w:t>определять валентность атомов элементов в бинарных соединениях,</w:t>
      </w:r>
      <w:r>
        <w:rPr>
          <w:spacing w:val="40"/>
        </w:rPr>
        <w:t xml:space="preserve"> </w:t>
      </w:r>
      <w:r>
        <w:t>степень окисления элементов в бинарных соединениях, принадлежность веществ</w:t>
      </w:r>
      <w:r>
        <w:rPr>
          <w:spacing w:val="40"/>
        </w:rPr>
        <w:t xml:space="preserve"> </w:t>
      </w:r>
      <w:r>
        <w:t>к определѐнному классу соединений по формулам, вид химической связи (ковалентная и ионная) в неорганических соединениях;</w:t>
      </w:r>
    </w:p>
    <w:p w:rsidR="007752D6" w:rsidRDefault="002C15D6">
      <w:pPr>
        <w:pStyle w:val="a3"/>
        <w:spacing w:line="276" w:lineRule="auto"/>
        <w:ind w:right="850" w:firstLine="760"/>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w:t>
      </w:r>
      <w:r>
        <w:rPr>
          <w:spacing w:val="80"/>
        </w:rPr>
        <w:t xml:space="preserve"> </w:t>
      </w:r>
      <w:r>
        <w:t>элементов:</w:t>
      </w:r>
      <w:r>
        <w:rPr>
          <w:spacing w:val="80"/>
        </w:rPr>
        <w:t xml:space="preserve"> </w:t>
      </w:r>
      <w:r>
        <w:t>различать</w:t>
      </w:r>
      <w:r>
        <w:rPr>
          <w:spacing w:val="80"/>
        </w:rPr>
        <w:t xml:space="preserve"> </w:t>
      </w:r>
      <w:r>
        <w:t>понятия</w:t>
      </w:r>
      <w:r>
        <w:rPr>
          <w:spacing w:val="80"/>
        </w:rPr>
        <w:t xml:space="preserve"> </w:t>
      </w:r>
      <w:r>
        <w:t>«главная</w:t>
      </w:r>
      <w:r>
        <w:rPr>
          <w:spacing w:val="80"/>
        </w:rPr>
        <w:t xml:space="preserve"> </w:t>
      </w:r>
      <w:r>
        <w:t>подгруппа</w:t>
      </w:r>
      <w:r>
        <w:rPr>
          <w:spacing w:val="80"/>
        </w:rPr>
        <w:t xml:space="preserve"> </w:t>
      </w:r>
      <w:r>
        <w:t>(A-группа)»</w:t>
      </w:r>
      <w:r>
        <w:rPr>
          <w:spacing w:val="79"/>
        </w:rPr>
        <w:t xml:space="preserve"> </w:t>
      </w:r>
      <w:r>
        <w:t>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7"/>
      </w:pPr>
      <w:r>
        <w:lastRenderedPageBreak/>
        <w:t>«побочная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752D6" w:rsidRDefault="002C15D6">
      <w:pPr>
        <w:pStyle w:val="a3"/>
        <w:spacing w:before="1" w:line="276" w:lineRule="auto"/>
        <w:ind w:right="851" w:firstLine="760"/>
      </w:pPr>
      <w:r>
        <w:t>классифицировать химические</w:t>
      </w:r>
      <w:r>
        <w:rPr>
          <w:spacing w:val="-6"/>
        </w:rPr>
        <w:t xml:space="preserve"> </w:t>
      </w:r>
      <w:r>
        <w:t>элементы,</w:t>
      </w:r>
      <w:r>
        <w:rPr>
          <w:spacing w:val="80"/>
        </w:rPr>
        <w:t xml:space="preserve"> </w:t>
      </w:r>
      <w:r>
        <w:t>неорганические вещества, химические реакции (по числу и составу участвующих в реакции веществ, по тепловому эффекту);</w:t>
      </w:r>
    </w:p>
    <w:p w:rsidR="007752D6" w:rsidRDefault="002C15D6">
      <w:pPr>
        <w:pStyle w:val="a3"/>
        <w:tabs>
          <w:tab w:val="left" w:pos="5609"/>
        </w:tabs>
        <w:spacing w:before="1" w:line="276" w:lineRule="auto"/>
        <w:ind w:right="852" w:firstLine="760"/>
      </w:pPr>
      <w:r>
        <w:t>характеризовать (описывать) общие химические свойства веществ различных классов, подтверждая</w:t>
      </w:r>
      <w:r>
        <w:tab/>
        <w:t>описание</w:t>
      </w:r>
      <w:r>
        <w:rPr>
          <w:spacing w:val="40"/>
        </w:rPr>
        <w:t xml:space="preserve"> </w:t>
      </w:r>
      <w:r>
        <w:t>примерам молекулярных уравнений соответствующих химических реакций;</w:t>
      </w:r>
    </w:p>
    <w:p w:rsidR="007752D6" w:rsidRDefault="002C15D6">
      <w:pPr>
        <w:pStyle w:val="a3"/>
        <w:spacing w:before="1" w:line="276" w:lineRule="auto"/>
        <w:ind w:right="853" w:firstLine="760"/>
      </w:pPr>
      <w:r>
        <w:t xml:space="preserve">прогнозировать свойства веществ в зависимости от их качественного состава, возможности протекания химических превращений в различных </w:t>
      </w:r>
      <w:r>
        <w:rPr>
          <w:spacing w:val="-2"/>
        </w:rPr>
        <w:t>условиях;</w:t>
      </w:r>
    </w:p>
    <w:p w:rsidR="007752D6" w:rsidRDefault="002C15D6">
      <w:pPr>
        <w:pStyle w:val="a3"/>
        <w:spacing w:line="278" w:lineRule="auto"/>
        <w:ind w:right="850"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rsidR="007752D6" w:rsidRDefault="002C15D6">
      <w:pPr>
        <w:pStyle w:val="a3"/>
        <w:spacing w:line="276" w:lineRule="auto"/>
        <w:ind w:right="850"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752D6" w:rsidRDefault="002C15D6">
      <w:pPr>
        <w:pStyle w:val="a3"/>
        <w:spacing w:line="276" w:lineRule="auto"/>
        <w:ind w:right="854"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w:t>
      </w:r>
      <w:r>
        <w:rPr>
          <w:spacing w:val="-4"/>
        </w:rPr>
        <w:t xml:space="preserve"> </w:t>
      </w:r>
      <w:r>
        <w:t>выполнению</w:t>
      </w:r>
      <w:r>
        <w:rPr>
          <w:spacing w:val="-1"/>
        </w:rPr>
        <w:t xml:space="preserve"> </w:t>
      </w:r>
      <w:r>
        <w:t>лабораторных химических опытов по получению и собиранию газообразных веществ (водорода и кислорода), приготовлению растворов с определѐнной массовой долей растворѐнного вещества, планировать</w:t>
      </w:r>
      <w:r>
        <w:rPr>
          <w:spacing w:val="80"/>
        </w:rPr>
        <w:t xml:space="preserve"> </w:t>
      </w:r>
      <w:r>
        <w:t>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7752D6" w:rsidRDefault="002C15D6">
      <w:pPr>
        <w:pStyle w:val="a3"/>
        <w:spacing w:line="278" w:lineRule="auto"/>
        <w:ind w:right="858" w:firstLine="568"/>
      </w:pPr>
      <w:r>
        <w:t>К концу обучения в 9 классе у обучающегося буду сформированы</w:t>
      </w:r>
      <w:r>
        <w:rPr>
          <w:spacing w:val="40"/>
        </w:rPr>
        <w:t xml:space="preserve"> </w:t>
      </w:r>
      <w:r>
        <w:t>следующие предметные результаты по химии:</w:t>
      </w:r>
    </w:p>
    <w:p w:rsidR="007752D6" w:rsidRDefault="002C15D6">
      <w:pPr>
        <w:pStyle w:val="a3"/>
        <w:spacing w:line="276" w:lineRule="auto"/>
        <w:ind w:right="855"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объѐм,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w:t>
      </w:r>
      <w:r>
        <w:rPr>
          <w:spacing w:val="40"/>
        </w:rPr>
        <w:t xml:space="preserve"> </w:t>
      </w:r>
      <w:r>
        <w:t>окисление</w:t>
      </w:r>
      <w:r>
        <w:rPr>
          <w:spacing w:val="40"/>
        </w:rPr>
        <w:t xml:space="preserve">  </w:t>
      </w:r>
      <w:r>
        <w:t>и</w:t>
      </w:r>
      <w:r>
        <w:rPr>
          <w:spacing w:val="42"/>
        </w:rPr>
        <w:t xml:space="preserve">  </w:t>
      </w:r>
      <w:r>
        <w:t>восстановление,</w:t>
      </w:r>
      <w:r>
        <w:rPr>
          <w:spacing w:val="43"/>
        </w:rPr>
        <w:t xml:space="preserve">  </w:t>
      </w:r>
      <w:r>
        <w:t>аллотропия,</w:t>
      </w:r>
      <w:r>
        <w:rPr>
          <w:spacing w:val="41"/>
        </w:rPr>
        <w:t xml:space="preserve">  </w:t>
      </w:r>
      <w:r>
        <w:t>амфотерность,</w:t>
      </w:r>
      <w:r>
        <w:rPr>
          <w:spacing w:val="42"/>
        </w:rPr>
        <w:t xml:space="preserve">  </w:t>
      </w:r>
      <w:r>
        <w:t>химическая</w:t>
      </w:r>
      <w:r>
        <w:rPr>
          <w:spacing w:val="41"/>
        </w:rPr>
        <w:t xml:space="preserve">  </w:t>
      </w:r>
      <w:r>
        <w:rPr>
          <w:spacing w:val="-2"/>
        </w:rPr>
        <w:t>связь</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(ковалентная, ионная, металлическая), кристаллическая решѐтка, коррозия металлов, сплавы, скорость химической реакции, предельно допустимая концентрация ПДК вещества;</w:t>
      </w:r>
    </w:p>
    <w:p w:rsidR="007752D6" w:rsidRDefault="002C15D6">
      <w:pPr>
        <w:pStyle w:val="a3"/>
        <w:spacing w:line="276" w:lineRule="auto"/>
        <w:ind w:right="856" w:firstLine="760"/>
      </w:pPr>
      <w:r>
        <w:t>иллюстрировать взаимосвязь основных химических понятий и применять эти понятия при описании веществ и их превращений;</w:t>
      </w:r>
    </w:p>
    <w:p w:rsidR="007752D6" w:rsidRDefault="002C15D6">
      <w:pPr>
        <w:pStyle w:val="a3"/>
        <w:spacing w:line="278" w:lineRule="auto"/>
        <w:ind w:right="857" w:firstLine="760"/>
      </w:pPr>
      <w:r>
        <w:t>использовать химическую символику для составления формул веществ и уравнений химических реакций;</w:t>
      </w:r>
    </w:p>
    <w:p w:rsidR="007752D6" w:rsidRDefault="002C15D6">
      <w:pPr>
        <w:pStyle w:val="a3"/>
        <w:spacing w:line="276" w:lineRule="auto"/>
        <w:ind w:right="850" w:firstLine="760"/>
      </w:pPr>
      <w:r>
        <w:t>определять валентность и степень окисления химических элементов в соединениях различного состава, принадлежность веществ к определѐнному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решѐтки конкретного вещества;</w:t>
      </w:r>
    </w:p>
    <w:p w:rsidR="007752D6" w:rsidRDefault="002C15D6">
      <w:pPr>
        <w:pStyle w:val="a3"/>
        <w:spacing w:line="276" w:lineRule="auto"/>
        <w:ind w:right="850" w:firstLine="760"/>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w:t>
      </w:r>
      <w:r>
        <w:rPr>
          <w:spacing w:val="40"/>
        </w:rPr>
        <w:t xml:space="preserve"> </w:t>
      </w:r>
      <w:r>
        <w:t>соединений в</w:t>
      </w:r>
      <w:r>
        <w:rPr>
          <w:spacing w:val="-2"/>
        </w:rPr>
        <w:t xml:space="preserve"> </w:t>
      </w:r>
      <w:r>
        <w:t>пределах малых периодов и</w:t>
      </w:r>
      <w:r>
        <w:rPr>
          <w:spacing w:val="-4"/>
        </w:rPr>
        <w:t xml:space="preserve"> </w:t>
      </w:r>
      <w:r>
        <w:t>главных</w:t>
      </w:r>
      <w:r>
        <w:rPr>
          <w:spacing w:val="-2"/>
        </w:rPr>
        <w:t xml:space="preserve"> </w:t>
      </w:r>
      <w:r>
        <w:t>подгрупп</w:t>
      </w:r>
      <w:r>
        <w:rPr>
          <w:spacing w:val="-4"/>
        </w:rPr>
        <w:t xml:space="preserve"> </w:t>
      </w:r>
      <w:r>
        <w:t>с учѐтом</w:t>
      </w:r>
      <w:r>
        <w:rPr>
          <w:spacing w:val="-3"/>
        </w:rPr>
        <w:t xml:space="preserve"> </w:t>
      </w:r>
      <w:r>
        <w:t xml:space="preserve">строения их </w:t>
      </w:r>
      <w:r>
        <w:rPr>
          <w:spacing w:val="-2"/>
        </w:rPr>
        <w:t>атомов;</w:t>
      </w:r>
    </w:p>
    <w:p w:rsidR="007752D6" w:rsidRDefault="002C15D6">
      <w:pPr>
        <w:pStyle w:val="a3"/>
        <w:spacing w:line="276" w:lineRule="auto"/>
        <w:ind w:right="855"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752D6" w:rsidRDefault="002C15D6">
      <w:pPr>
        <w:pStyle w:val="a3"/>
        <w:spacing w:line="276" w:lineRule="auto"/>
        <w:ind w:right="853"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752D6" w:rsidRDefault="002C15D6">
      <w:pPr>
        <w:pStyle w:val="a3"/>
        <w:spacing w:line="276" w:lineRule="auto"/>
        <w:ind w:right="850" w:firstLine="760"/>
      </w:pPr>
      <w:r>
        <w:t>составлять уравнения электролитической диссоциации кислот, щелочей и солей, полные и сокращѐнные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752D6" w:rsidRDefault="002C15D6">
      <w:pPr>
        <w:pStyle w:val="a3"/>
        <w:spacing w:line="278" w:lineRule="auto"/>
        <w:ind w:right="851" w:firstLine="760"/>
      </w:pPr>
      <w:r>
        <w:t>раскрывать сущность окислительно-восстановительных реакций посредством составления электронного баланса этих реакций;</w:t>
      </w:r>
    </w:p>
    <w:p w:rsidR="007752D6" w:rsidRDefault="002C15D6">
      <w:pPr>
        <w:pStyle w:val="a3"/>
        <w:spacing w:line="278" w:lineRule="auto"/>
        <w:ind w:right="854"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7752D6" w:rsidRDefault="002C15D6">
      <w:pPr>
        <w:pStyle w:val="a3"/>
        <w:spacing w:line="278" w:lineRule="auto"/>
        <w:ind w:right="859" w:firstLine="760"/>
      </w:pPr>
      <w:r>
        <w:t>вычислять относительную молекулярную и молярную массы веществ, массовую</w:t>
      </w:r>
      <w:r>
        <w:rPr>
          <w:spacing w:val="37"/>
        </w:rPr>
        <w:t xml:space="preserve"> </w:t>
      </w:r>
      <w:r>
        <w:t>долю</w:t>
      </w:r>
      <w:r>
        <w:rPr>
          <w:spacing w:val="41"/>
        </w:rPr>
        <w:t xml:space="preserve"> </w:t>
      </w:r>
      <w:r>
        <w:t>химического</w:t>
      </w:r>
      <w:r>
        <w:rPr>
          <w:spacing w:val="35"/>
        </w:rPr>
        <w:t xml:space="preserve"> </w:t>
      </w:r>
      <w:r>
        <w:t>элемента</w:t>
      </w:r>
      <w:r>
        <w:rPr>
          <w:spacing w:val="38"/>
        </w:rPr>
        <w:t xml:space="preserve"> </w:t>
      </w:r>
      <w:r>
        <w:t>по</w:t>
      </w:r>
      <w:r>
        <w:rPr>
          <w:spacing w:val="38"/>
        </w:rPr>
        <w:t xml:space="preserve"> </w:t>
      </w:r>
      <w:r>
        <w:t>формуле</w:t>
      </w:r>
      <w:r>
        <w:rPr>
          <w:spacing w:val="39"/>
        </w:rPr>
        <w:t xml:space="preserve"> </w:t>
      </w:r>
      <w:r>
        <w:t>соединения,</w:t>
      </w:r>
      <w:r>
        <w:rPr>
          <w:spacing w:val="43"/>
        </w:rPr>
        <w:t xml:space="preserve"> </w:t>
      </w:r>
      <w:r>
        <w:t>массовую</w:t>
      </w:r>
      <w:r>
        <w:rPr>
          <w:spacing w:val="38"/>
        </w:rPr>
        <w:t xml:space="preserve"> </w:t>
      </w:r>
      <w:r>
        <w:rPr>
          <w:spacing w:val="-4"/>
        </w:rPr>
        <w:t>долю</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452" w:right="856" w:hanging="760"/>
      </w:pPr>
      <w:r>
        <w:lastRenderedPageBreak/>
        <w:t>вещества в растворе, проводить расчѐты по уравнению химической реакции; соблюдать</w:t>
      </w:r>
      <w:r>
        <w:rPr>
          <w:spacing w:val="77"/>
          <w:w w:val="150"/>
        </w:rPr>
        <w:t xml:space="preserve"> </w:t>
      </w:r>
      <w:r>
        <w:t>правила</w:t>
      </w:r>
      <w:r>
        <w:rPr>
          <w:spacing w:val="24"/>
        </w:rPr>
        <w:t xml:space="preserve">  </w:t>
      </w:r>
      <w:r>
        <w:t>пользования</w:t>
      </w:r>
      <w:r>
        <w:rPr>
          <w:spacing w:val="79"/>
          <w:w w:val="150"/>
        </w:rPr>
        <w:t xml:space="preserve"> </w:t>
      </w:r>
      <w:r>
        <w:t>химической</w:t>
      </w:r>
      <w:r>
        <w:rPr>
          <w:spacing w:val="23"/>
        </w:rPr>
        <w:t xml:space="preserve">  </w:t>
      </w:r>
      <w:r>
        <w:t>посудой</w:t>
      </w:r>
      <w:r>
        <w:rPr>
          <w:spacing w:val="23"/>
        </w:rPr>
        <w:t xml:space="preserve">  </w:t>
      </w:r>
      <w:r>
        <w:t>и</w:t>
      </w:r>
      <w:r>
        <w:rPr>
          <w:spacing w:val="78"/>
          <w:w w:val="150"/>
        </w:rPr>
        <w:t xml:space="preserve"> </w:t>
      </w:r>
      <w:r>
        <w:rPr>
          <w:spacing w:val="-2"/>
        </w:rPr>
        <w:t>лабораторным</w:t>
      </w:r>
    </w:p>
    <w:p w:rsidR="007752D6" w:rsidRDefault="002C15D6">
      <w:pPr>
        <w:pStyle w:val="a3"/>
        <w:spacing w:line="276" w:lineRule="auto"/>
        <w:ind w:right="857"/>
      </w:pPr>
      <w:r>
        <w:t>оборудованием, а также правила обращения с веществами в соответствии с инструкциями по</w:t>
      </w:r>
      <w:r>
        <w:rPr>
          <w:spacing w:val="-4"/>
        </w:rPr>
        <w:t xml:space="preserve"> </w:t>
      </w:r>
      <w:r>
        <w:t>выполнению</w:t>
      </w:r>
      <w:r>
        <w:rPr>
          <w:spacing w:val="-1"/>
        </w:rPr>
        <w:t xml:space="preserve"> </w:t>
      </w:r>
      <w:r>
        <w:t>лабораторных химических опытов по получению и собиранию газообразных веществ (аммиака и углекислого газа);</w:t>
      </w:r>
    </w:p>
    <w:p w:rsidR="007752D6" w:rsidRDefault="002C15D6">
      <w:pPr>
        <w:pStyle w:val="a3"/>
        <w:spacing w:line="276" w:lineRule="auto"/>
        <w:ind w:right="848" w:firstLine="760"/>
      </w:pPr>
      <w:r>
        <w:t>проводить реакции, подтверждающие качественный состав различных веществ: распознавать опытным путѐм хлоридбромид-, иодид-, карбонат-,</w:t>
      </w:r>
      <w:r>
        <w:rPr>
          <w:spacing w:val="40"/>
        </w:rPr>
        <w:t xml:space="preserve"> </w:t>
      </w:r>
      <w:r>
        <w:t xml:space="preserve">фосфат-, силикат-, сульфат-, гидроксид-ионы, катионы аммония и ионы изученных металлов, присутствующие в водных растворах неорганических </w:t>
      </w:r>
      <w:r>
        <w:rPr>
          <w:spacing w:val="-2"/>
        </w:rPr>
        <w:t>веществ;</w:t>
      </w:r>
    </w:p>
    <w:p w:rsidR="007752D6" w:rsidRDefault="002C15D6">
      <w:pPr>
        <w:pStyle w:val="a3"/>
        <w:spacing w:line="276" w:lineRule="auto"/>
        <w:ind w:right="850" w:firstLine="760"/>
      </w:pPr>
      <w:r>
        <w:t>применять основные операции мыслительной деятельности - анализ и синтез, сравнение, обобщение, систематизацию, выявление причинно- 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752D6" w:rsidRDefault="007752D6">
      <w:pPr>
        <w:pStyle w:val="a3"/>
        <w:spacing w:before="54"/>
        <w:ind w:left="0"/>
        <w:jc w:val="left"/>
      </w:pPr>
    </w:p>
    <w:p w:rsidR="007752D6" w:rsidRDefault="002C15D6">
      <w:pPr>
        <w:pStyle w:val="1"/>
        <w:ind w:left="618"/>
        <w:jc w:val="center"/>
      </w:pPr>
      <w:r>
        <w:t>Рабочая</w:t>
      </w:r>
      <w:r>
        <w:rPr>
          <w:spacing w:val="-4"/>
        </w:rPr>
        <w:t xml:space="preserve"> </w:t>
      </w:r>
      <w:r>
        <w:t>программа</w:t>
      </w:r>
      <w:r>
        <w:rPr>
          <w:spacing w:val="-5"/>
        </w:rPr>
        <w:t xml:space="preserve"> </w:t>
      </w:r>
      <w:r>
        <w:t>по</w:t>
      </w:r>
      <w:r>
        <w:rPr>
          <w:spacing w:val="-7"/>
        </w:rPr>
        <w:t xml:space="preserve"> </w:t>
      </w:r>
      <w:r>
        <w:t>учебному</w:t>
      </w:r>
      <w:r>
        <w:rPr>
          <w:spacing w:val="-1"/>
        </w:rPr>
        <w:t xml:space="preserve"> </w:t>
      </w:r>
      <w:r>
        <w:t>предмету</w:t>
      </w:r>
      <w:r>
        <w:rPr>
          <w:spacing w:val="-1"/>
        </w:rPr>
        <w:t xml:space="preserve"> </w:t>
      </w:r>
      <w:r>
        <w:t>«Биология»</w:t>
      </w:r>
      <w:r>
        <w:rPr>
          <w:spacing w:val="-3"/>
        </w:rPr>
        <w:t xml:space="preserve"> </w:t>
      </w:r>
      <w:r>
        <w:rPr>
          <w:spacing w:val="-2"/>
        </w:rPr>
        <w:t>(базовый</w:t>
      </w:r>
    </w:p>
    <w:p w:rsidR="007752D6" w:rsidRDefault="002C15D6">
      <w:pPr>
        <w:spacing w:before="46"/>
        <w:ind w:left="1464" w:right="1621"/>
        <w:jc w:val="center"/>
        <w:rPr>
          <w:b/>
          <w:sz w:val="28"/>
        </w:rPr>
      </w:pPr>
      <w:r>
        <w:rPr>
          <w:b/>
          <w:spacing w:val="-2"/>
          <w:sz w:val="28"/>
        </w:rPr>
        <w:t>уровень).</w:t>
      </w:r>
    </w:p>
    <w:p w:rsidR="007752D6" w:rsidRDefault="002C15D6">
      <w:pPr>
        <w:pStyle w:val="a3"/>
        <w:spacing w:before="43"/>
        <w:ind w:left="1260"/>
      </w:pPr>
      <w:r>
        <w:t>Рабочая</w:t>
      </w:r>
      <w:r>
        <w:rPr>
          <w:spacing w:val="30"/>
        </w:rPr>
        <w:t xml:space="preserve"> </w:t>
      </w:r>
      <w:r>
        <w:t>программа</w:t>
      </w:r>
      <w:r>
        <w:rPr>
          <w:spacing w:val="33"/>
        </w:rPr>
        <w:t xml:space="preserve"> </w:t>
      </w:r>
      <w:r>
        <w:t>по</w:t>
      </w:r>
      <w:r>
        <w:rPr>
          <w:spacing w:val="33"/>
        </w:rPr>
        <w:t xml:space="preserve"> </w:t>
      </w:r>
      <w:r>
        <w:t>учебному</w:t>
      </w:r>
      <w:r>
        <w:rPr>
          <w:spacing w:val="34"/>
        </w:rPr>
        <w:t xml:space="preserve"> </w:t>
      </w:r>
      <w:r>
        <w:t>предмету</w:t>
      </w:r>
      <w:r>
        <w:rPr>
          <w:spacing w:val="33"/>
        </w:rPr>
        <w:t xml:space="preserve"> </w:t>
      </w:r>
      <w:r>
        <w:t>«Биология»</w:t>
      </w:r>
      <w:r>
        <w:rPr>
          <w:spacing w:val="32"/>
        </w:rPr>
        <w:t xml:space="preserve"> </w:t>
      </w:r>
      <w:r>
        <w:t>(предметная</w:t>
      </w:r>
      <w:r>
        <w:rPr>
          <w:spacing w:val="33"/>
        </w:rPr>
        <w:t xml:space="preserve"> </w:t>
      </w:r>
      <w:r>
        <w:rPr>
          <w:spacing w:val="-2"/>
        </w:rPr>
        <w:t>область</w:t>
      </w:r>
    </w:p>
    <w:p w:rsidR="007752D6" w:rsidRDefault="002C15D6">
      <w:pPr>
        <w:pStyle w:val="a3"/>
        <w:spacing w:before="46" w:line="278" w:lineRule="auto"/>
        <w:ind w:right="848"/>
      </w:pPr>
      <w:r>
        <w:t>«Естественно-научные предметы») (далее соответственно - программа по биологии, биология) включает пояснительную записку, с</w:t>
      </w:r>
    </w:p>
    <w:p w:rsidR="007752D6" w:rsidRDefault="002C15D6">
      <w:pPr>
        <w:pStyle w:val="a3"/>
        <w:spacing w:line="278" w:lineRule="auto"/>
        <w:ind w:right="854" w:firstLine="568"/>
      </w:pPr>
      <w:r>
        <w:t xml:space="preserve">одержание обучения, планируемые результаты освоения программы по </w:t>
      </w:r>
      <w:r>
        <w:rPr>
          <w:spacing w:val="-2"/>
        </w:rPr>
        <w:t>биологии.</w:t>
      </w:r>
    </w:p>
    <w:p w:rsidR="007752D6" w:rsidRDefault="002C15D6">
      <w:pPr>
        <w:pStyle w:val="a3"/>
        <w:spacing w:line="319" w:lineRule="exact"/>
        <w:ind w:left="1260"/>
      </w:pPr>
      <w:r>
        <w:t>Пояснительная</w:t>
      </w:r>
      <w:r>
        <w:rPr>
          <w:spacing w:val="-9"/>
        </w:rPr>
        <w:t xml:space="preserve"> </w:t>
      </w:r>
      <w:r>
        <w:rPr>
          <w:spacing w:val="-2"/>
        </w:rPr>
        <w:t>записка.</w:t>
      </w:r>
    </w:p>
    <w:p w:rsidR="007752D6" w:rsidRDefault="002C15D6">
      <w:pPr>
        <w:pStyle w:val="a3"/>
        <w:spacing w:before="39" w:line="276" w:lineRule="auto"/>
        <w:ind w:right="856" w:firstLine="568"/>
      </w:pPr>
      <w:r>
        <w:t>Программа по</w:t>
      </w:r>
      <w:r>
        <w:rPr>
          <w:spacing w:val="-4"/>
        </w:rPr>
        <w:t xml:space="preserve"> </w:t>
      </w:r>
      <w:r>
        <w:t>биологии</w:t>
      </w:r>
      <w:r>
        <w:rPr>
          <w:spacing w:val="-2"/>
        </w:rPr>
        <w:t xml:space="preserve"> </w:t>
      </w:r>
      <w:r>
        <w:t>на уровне основного</w:t>
      </w:r>
      <w:r>
        <w:rPr>
          <w:spacing w:val="-4"/>
        </w:rPr>
        <w:t xml:space="preserve"> </w:t>
      </w:r>
      <w:r>
        <w:t>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752D6" w:rsidRDefault="002C15D6">
      <w:pPr>
        <w:pStyle w:val="a3"/>
        <w:spacing w:line="276" w:lineRule="auto"/>
        <w:ind w:right="849" w:firstLine="568"/>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w:t>
      </w:r>
      <w:r>
        <w:rPr>
          <w:spacing w:val="-1"/>
        </w:rPr>
        <w:t xml:space="preserve"> </w:t>
      </w:r>
      <w:r>
        <w:t>программе</w:t>
      </w:r>
      <w:r>
        <w:rPr>
          <w:spacing w:val="-2"/>
        </w:rPr>
        <w:t xml:space="preserve"> </w:t>
      </w:r>
      <w:r>
        <w:t>по</w:t>
      </w:r>
      <w:r>
        <w:rPr>
          <w:spacing w:val="-5"/>
        </w:rPr>
        <w:t xml:space="preserve"> </w:t>
      </w:r>
      <w:r>
        <w:t>биологии учитываются</w:t>
      </w:r>
      <w:r>
        <w:rPr>
          <w:spacing w:val="-3"/>
        </w:rPr>
        <w:t xml:space="preserve"> </w:t>
      </w:r>
      <w:r>
        <w:t>возможности учебного</w:t>
      </w:r>
      <w:r>
        <w:rPr>
          <w:spacing w:val="-5"/>
        </w:rPr>
        <w:t xml:space="preserve"> </w:t>
      </w:r>
      <w:r>
        <w:t xml:space="preserve">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Pr>
          <w:spacing w:val="-2"/>
        </w:rPr>
        <w:t>образования.</w:t>
      </w:r>
    </w:p>
    <w:p w:rsidR="007752D6" w:rsidRDefault="002C15D6">
      <w:pPr>
        <w:pStyle w:val="a3"/>
        <w:spacing w:line="276" w:lineRule="auto"/>
        <w:ind w:right="857" w:firstLine="568"/>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учѐтом возрастных особенностей обучающихся.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8" w:firstLine="568"/>
      </w:pPr>
      <w:r>
        <w:lastRenderedPageBreak/>
        <w:t>Программа</w:t>
      </w:r>
      <w:r>
        <w:rPr>
          <w:spacing w:val="-4"/>
        </w:rPr>
        <w:t xml:space="preserve"> </w:t>
      </w:r>
      <w:r>
        <w:t>по</w:t>
      </w:r>
      <w:r>
        <w:rPr>
          <w:spacing w:val="-8"/>
        </w:rPr>
        <w:t xml:space="preserve"> </w:t>
      </w:r>
      <w:r>
        <w:t>биологии</w:t>
      </w:r>
      <w:r>
        <w:rPr>
          <w:spacing w:val="-6"/>
        </w:rPr>
        <w:t xml:space="preserve"> </w:t>
      </w:r>
      <w:r>
        <w:t>разработана</w:t>
      </w:r>
      <w:r>
        <w:rPr>
          <w:spacing w:val="-4"/>
        </w:rPr>
        <w:t xml:space="preserve"> </w:t>
      </w:r>
      <w:r>
        <w:t>с</w:t>
      </w:r>
      <w:r>
        <w:rPr>
          <w:spacing w:val="-4"/>
        </w:rPr>
        <w:t xml:space="preserve"> </w:t>
      </w:r>
      <w:r>
        <w:t>целью оказания</w:t>
      </w:r>
      <w:r>
        <w:rPr>
          <w:spacing w:val="-5"/>
        </w:rPr>
        <w:t xml:space="preserve"> </w:t>
      </w:r>
      <w:r>
        <w:t>методической</w:t>
      </w:r>
      <w:r>
        <w:rPr>
          <w:spacing w:val="-2"/>
        </w:rPr>
        <w:t xml:space="preserve"> </w:t>
      </w:r>
      <w:r>
        <w:t>помощи учителю в создании рабочей программы по учебному предмету.</w:t>
      </w:r>
    </w:p>
    <w:p w:rsidR="007752D6" w:rsidRDefault="002C15D6">
      <w:pPr>
        <w:pStyle w:val="a3"/>
        <w:spacing w:line="276" w:lineRule="auto"/>
        <w:ind w:right="857" w:firstLine="568"/>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752D6" w:rsidRDefault="002C15D6">
      <w:pPr>
        <w:pStyle w:val="a3"/>
        <w:spacing w:line="276" w:lineRule="auto"/>
        <w:ind w:right="856" w:firstLine="568"/>
      </w:pPr>
      <w:r>
        <w:t>Биология развивает представления о познаваемости живой природы и методах еѐ познания, позволяет сформировать систему научных знаний о живых системах, умения их получать, присваивать и применять в жизненных ситуациях.</w:t>
      </w:r>
    </w:p>
    <w:p w:rsidR="007752D6" w:rsidRDefault="002C15D6">
      <w:pPr>
        <w:pStyle w:val="a3"/>
        <w:spacing w:line="276" w:lineRule="auto"/>
        <w:ind w:right="857" w:firstLine="568"/>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752D6" w:rsidRDefault="002C15D6">
      <w:pPr>
        <w:pStyle w:val="a3"/>
        <w:spacing w:line="278" w:lineRule="auto"/>
        <w:ind w:right="859" w:firstLine="568"/>
      </w:pPr>
      <w:r>
        <w:t xml:space="preserve">Целями изучения биологии на уровне основного общего образования </w:t>
      </w:r>
      <w:r>
        <w:rPr>
          <w:spacing w:val="-2"/>
        </w:rPr>
        <w:t>являются:</w:t>
      </w:r>
    </w:p>
    <w:p w:rsidR="007752D6" w:rsidRDefault="002C15D6">
      <w:pPr>
        <w:pStyle w:val="a3"/>
        <w:spacing w:line="278" w:lineRule="auto"/>
        <w:ind w:right="857" w:firstLine="568"/>
      </w:pPr>
      <w:r>
        <w:t>формирование системы знаний о признаках и процессах жизнедеятельности биологических систем разного уровня организации;</w:t>
      </w:r>
    </w:p>
    <w:p w:rsidR="007752D6" w:rsidRDefault="002C15D6">
      <w:pPr>
        <w:pStyle w:val="a3"/>
        <w:spacing w:line="273" w:lineRule="auto"/>
        <w:ind w:right="858" w:firstLine="568"/>
      </w:pPr>
      <w:r>
        <w:t>формирование системы знаний об особенностях строения, жизнедеятельности организма человека, условиях сохранения его здоровья;</w:t>
      </w:r>
    </w:p>
    <w:p w:rsidR="007752D6" w:rsidRDefault="002C15D6">
      <w:pPr>
        <w:pStyle w:val="a3"/>
        <w:spacing w:line="273" w:lineRule="auto"/>
        <w:ind w:right="859" w:firstLine="568"/>
      </w:pPr>
      <w:r>
        <w:t>формирование умений применять методы биологической науки для изучения биологических систем, в том числе организма человека;</w:t>
      </w:r>
    </w:p>
    <w:p w:rsidR="007752D6" w:rsidRDefault="002C15D6">
      <w:pPr>
        <w:pStyle w:val="a3"/>
        <w:spacing w:line="276" w:lineRule="auto"/>
        <w:ind w:right="858" w:firstLine="568"/>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752D6" w:rsidRDefault="002C15D6">
      <w:pPr>
        <w:pStyle w:val="a3"/>
        <w:spacing w:line="276" w:lineRule="auto"/>
        <w:ind w:right="856" w:firstLine="568"/>
      </w:pPr>
      <w:r>
        <w:t>формирование умений объяснять роль биологии в практической</w:t>
      </w:r>
      <w:r>
        <w:rPr>
          <w:spacing w:val="40"/>
        </w:rPr>
        <w:t xml:space="preserve"> </w:t>
      </w:r>
      <w:r>
        <w:t>деятельности людей, значение биологического разнообразия для сохранения биосферы, последствия деятельности человека в природе;</w:t>
      </w:r>
    </w:p>
    <w:p w:rsidR="007752D6" w:rsidRDefault="002C15D6">
      <w:pPr>
        <w:pStyle w:val="a3"/>
        <w:spacing w:line="278" w:lineRule="auto"/>
        <w:ind w:right="852" w:firstLine="568"/>
      </w:pPr>
      <w:r>
        <w:t>формирование экологической культуры в целях сохранения собственного здоровья и охраны окружающей среды.</w:t>
      </w:r>
    </w:p>
    <w:p w:rsidR="007752D6" w:rsidRDefault="002C15D6">
      <w:pPr>
        <w:pStyle w:val="a3"/>
        <w:spacing w:line="278" w:lineRule="auto"/>
        <w:ind w:right="855" w:firstLine="568"/>
      </w:pPr>
      <w:r>
        <w:t>Достижение целей программы по биологии обеспечивается решением следующих задач:</w:t>
      </w:r>
    </w:p>
    <w:p w:rsidR="007752D6" w:rsidRDefault="002C15D6">
      <w:pPr>
        <w:pStyle w:val="a3"/>
        <w:spacing w:line="276" w:lineRule="auto"/>
        <w:ind w:right="856" w:firstLine="568"/>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752D6" w:rsidRDefault="002C15D6">
      <w:pPr>
        <w:pStyle w:val="a3"/>
        <w:spacing w:line="276" w:lineRule="auto"/>
        <w:ind w:right="847" w:firstLine="568"/>
      </w:pPr>
      <w:r>
        <w:t xml:space="preserve">овладение умениями проводить исследования с использованием биологического оборудования и наблюдения за состоянием собственного </w:t>
      </w:r>
      <w:r>
        <w:rPr>
          <w:spacing w:val="-2"/>
        </w:rPr>
        <w:t>организма;</w:t>
      </w:r>
    </w:p>
    <w:p w:rsidR="007752D6" w:rsidRDefault="002C15D6">
      <w:pPr>
        <w:pStyle w:val="a3"/>
        <w:spacing w:line="278" w:lineRule="auto"/>
        <w:ind w:right="855" w:firstLine="568"/>
      </w:pPr>
      <w:r>
        <w:t>освоение приѐмов работы с биологической информацией, в том числе о современных</w:t>
      </w:r>
      <w:r>
        <w:rPr>
          <w:spacing w:val="41"/>
        </w:rPr>
        <w:t xml:space="preserve">  </w:t>
      </w:r>
      <w:r>
        <w:t>достижениях</w:t>
      </w:r>
      <w:r>
        <w:rPr>
          <w:spacing w:val="42"/>
        </w:rPr>
        <w:t xml:space="preserve">  </w:t>
      </w:r>
      <w:r>
        <w:t>в</w:t>
      </w:r>
      <w:r>
        <w:rPr>
          <w:spacing w:val="43"/>
        </w:rPr>
        <w:t xml:space="preserve">  </w:t>
      </w:r>
      <w:r>
        <w:t>области</w:t>
      </w:r>
      <w:r>
        <w:rPr>
          <w:spacing w:val="41"/>
        </w:rPr>
        <w:t xml:space="preserve">  </w:t>
      </w:r>
      <w:r>
        <w:t>биологии,</w:t>
      </w:r>
      <w:r>
        <w:rPr>
          <w:spacing w:val="43"/>
        </w:rPr>
        <w:t xml:space="preserve">  </w:t>
      </w:r>
      <w:r>
        <w:t>еѐ</w:t>
      </w:r>
      <w:r>
        <w:rPr>
          <w:spacing w:val="39"/>
        </w:rPr>
        <w:t xml:space="preserve">  </w:t>
      </w:r>
      <w:r>
        <w:t>анализ</w:t>
      </w:r>
      <w:r>
        <w:rPr>
          <w:spacing w:val="42"/>
        </w:rPr>
        <w:t xml:space="preserve">  </w:t>
      </w:r>
      <w:r>
        <w:t>и</w:t>
      </w:r>
      <w:r>
        <w:rPr>
          <w:spacing w:val="41"/>
        </w:rPr>
        <w:t xml:space="preserve">  </w:t>
      </w:r>
      <w:r>
        <w:rPr>
          <w:spacing w:val="-2"/>
        </w:rPr>
        <w:t>критическое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оценивание;</w:t>
      </w:r>
    </w:p>
    <w:p w:rsidR="007752D6" w:rsidRDefault="002C15D6">
      <w:pPr>
        <w:pStyle w:val="a3"/>
        <w:spacing w:before="50" w:line="276" w:lineRule="auto"/>
        <w:ind w:right="859" w:firstLine="568"/>
      </w:pPr>
      <w:r>
        <w:t>воспитание биологически и экологически грамотной личности, готовой к сохранению собственного здоровья и охраны окружающей среды.</w:t>
      </w:r>
    </w:p>
    <w:p w:rsidR="007752D6" w:rsidRDefault="002C15D6">
      <w:pPr>
        <w:pStyle w:val="a3"/>
        <w:spacing w:line="276" w:lineRule="auto"/>
        <w:ind w:right="851" w:firstLine="640"/>
      </w:pPr>
      <w:r>
        <w:t>Общее число часов, рекомендованных для изучения биологии, -238 часов: в</w:t>
      </w:r>
      <w:r>
        <w:rPr>
          <w:spacing w:val="40"/>
        </w:rPr>
        <w:t xml:space="preserve"> </w:t>
      </w:r>
      <w:r>
        <w:t>5</w:t>
      </w:r>
      <w:r>
        <w:rPr>
          <w:spacing w:val="-2"/>
        </w:rPr>
        <w:t xml:space="preserve"> </w:t>
      </w:r>
      <w:r>
        <w:t>классе - 34</w:t>
      </w:r>
      <w:r>
        <w:rPr>
          <w:spacing w:val="5"/>
        </w:rPr>
        <w:t xml:space="preserve"> </w:t>
      </w:r>
      <w:r>
        <w:t>часа</w:t>
      </w:r>
      <w:r>
        <w:rPr>
          <w:spacing w:val="-1"/>
        </w:rPr>
        <w:t xml:space="preserve"> </w:t>
      </w:r>
      <w:r>
        <w:t>(1</w:t>
      </w:r>
      <w:r>
        <w:rPr>
          <w:spacing w:val="4"/>
        </w:rPr>
        <w:t xml:space="preserve"> </w:t>
      </w:r>
      <w:r>
        <w:t>час</w:t>
      </w:r>
      <w:r>
        <w:rPr>
          <w:spacing w:val="1"/>
        </w:rPr>
        <w:t xml:space="preserve"> </w:t>
      </w:r>
      <w:r>
        <w:t>в</w:t>
      </w:r>
      <w:r>
        <w:rPr>
          <w:spacing w:val="4"/>
        </w:rPr>
        <w:t xml:space="preserve"> </w:t>
      </w:r>
      <w:r>
        <w:t>неделю),</w:t>
      </w:r>
      <w:r>
        <w:rPr>
          <w:spacing w:val="2"/>
        </w:rPr>
        <w:t xml:space="preserve"> </w:t>
      </w:r>
      <w:r>
        <w:t>в 6</w:t>
      </w:r>
      <w:r>
        <w:rPr>
          <w:spacing w:val="1"/>
        </w:rPr>
        <w:t xml:space="preserve"> </w:t>
      </w:r>
      <w:r>
        <w:t>классе -</w:t>
      </w:r>
      <w:r>
        <w:rPr>
          <w:spacing w:val="-1"/>
        </w:rPr>
        <w:t xml:space="preserve"> </w:t>
      </w:r>
      <w:r>
        <w:t>34</w:t>
      </w:r>
      <w:r>
        <w:rPr>
          <w:spacing w:val="5"/>
        </w:rPr>
        <w:t xml:space="preserve"> </w:t>
      </w:r>
      <w:r>
        <w:t>часа</w:t>
      </w:r>
      <w:r>
        <w:rPr>
          <w:spacing w:val="3"/>
        </w:rPr>
        <w:t xml:space="preserve"> </w:t>
      </w:r>
      <w:r>
        <w:t>(1 час в</w:t>
      </w:r>
      <w:r>
        <w:rPr>
          <w:spacing w:val="5"/>
        </w:rPr>
        <w:t xml:space="preserve"> </w:t>
      </w:r>
      <w:r>
        <w:t>неделю),</w:t>
      </w:r>
      <w:r>
        <w:rPr>
          <w:spacing w:val="2"/>
        </w:rPr>
        <w:t xml:space="preserve"> </w:t>
      </w:r>
      <w:r>
        <w:t>в 7</w:t>
      </w:r>
      <w:r>
        <w:rPr>
          <w:spacing w:val="1"/>
        </w:rPr>
        <w:t xml:space="preserve"> </w:t>
      </w:r>
      <w:r>
        <w:rPr>
          <w:spacing w:val="-2"/>
        </w:rPr>
        <w:t>классе</w:t>
      </w:r>
    </w:p>
    <w:p w:rsidR="007752D6" w:rsidRDefault="002C15D6">
      <w:pPr>
        <w:pStyle w:val="a3"/>
        <w:spacing w:line="278" w:lineRule="auto"/>
        <w:ind w:right="850"/>
      </w:pPr>
      <w:r>
        <w:t>- 34 часа (1 час в неделю), в 8 классе - 68 часов (2 часа в неделю), в 9 классе - 68 часов (2 часа в неделю).</w:t>
      </w:r>
    </w:p>
    <w:p w:rsidR="007752D6" w:rsidRDefault="002C15D6">
      <w:pPr>
        <w:pStyle w:val="a3"/>
        <w:spacing w:line="276" w:lineRule="auto"/>
        <w:ind w:right="852" w:firstLine="568"/>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учѐтом индивидуальных</w:t>
      </w:r>
      <w:r>
        <w:rPr>
          <w:spacing w:val="40"/>
        </w:rPr>
        <w:t xml:space="preserve"> </w:t>
      </w:r>
      <w:r>
        <w:t>особенностей обучающихся, списка экспериментальных заданий, предлагаемых в рамках основного государственного экзамена по биологии.</w:t>
      </w:r>
    </w:p>
    <w:p w:rsidR="007752D6" w:rsidRDefault="002C15D6">
      <w:pPr>
        <w:pStyle w:val="a3"/>
        <w:spacing w:line="278" w:lineRule="auto"/>
        <w:ind w:left="1260" w:right="6008"/>
      </w:pPr>
      <w:r>
        <w:t>Содержание обучения в 5 классе. Биология</w:t>
      </w:r>
      <w:r>
        <w:rPr>
          <w:spacing w:val="-1"/>
        </w:rPr>
        <w:t xml:space="preserve"> </w:t>
      </w:r>
      <w:r>
        <w:t>-</w:t>
      </w:r>
      <w:r>
        <w:rPr>
          <w:spacing w:val="-2"/>
        </w:rPr>
        <w:t xml:space="preserve"> </w:t>
      </w:r>
      <w:r>
        <w:t>наука</w:t>
      </w:r>
      <w:r>
        <w:rPr>
          <w:spacing w:val="-1"/>
        </w:rPr>
        <w:t xml:space="preserve"> </w:t>
      </w:r>
      <w:r>
        <w:t>о</w:t>
      </w:r>
      <w:r>
        <w:rPr>
          <w:spacing w:val="-5"/>
        </w:rPr>
        <w:t xml:space="preserve"> </w:t>
      </w:r>
      <w:r>
        <w:t>живой</w:t>
      </w:r>
      <w:r>
        <w:rPr>
          <w:spacing w:val="-3"/>
        </w:rPr>
        <w:t xml:space="preserve"> </w:t>
      </w:r>
      <w:r>
        <w:rPr>
          <w:spacing w:val="-2"/>
        </w:rPr>
        <w:t>природе.</w:t>
      </w:r>
    </w:p>
    <w:p w:rsidR="007752D6" w:rsidRDefault="002C15D6">
      <w:pPr>
        <w:pStyle w:val="a3"/>
        <w:spacing w:line="278" w:lineRule="auto"/>
        <w:ind w:right="860" w:firstLine="568"/>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752D6" w:rsidRDefault="002C15D6">
      <w:pPr>
        <w:pStyle w:val="a3"/>
        <w:spacing w:line="276" w:lineRule="auto"/>
        <w:ind w:right="847" w:firstLine="568"/>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w:t>
      </w:r>
      <w:r>
        <w:rPr>
          <w:spacing w:val="-2"/>
        </w:rPr>
        <w:t xml:space="preserve"> </w:t>
      </w:r>
      <w:r>
        <w:t>с</w:t>
      </w:r>
      <w:r>
        <w:rPr>
          <w:spacing w:val="-2"/>
        </w:rPr>
        <w:t xml:space="preserve"> </w:t>
      </w:r>
      <w:r>
        <w:t>биологией:</w:t>
      </w:r>
      <w:r>
        <w:rPr>
          <w:spacing w:val="-4"/>
        </w:rPr>
        <w:t xml:space="preserve"> </w:t>
      </w:r>
      <w:r>
        <w:t>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752D6" w:rsidRDefault="002C15D6">
      <w:pPr>
        <w:pStyle w:val="a3"/>
        <w:spacing w:line="273" w:lineRule="auto"/>
        <w:ind w:right="859" w:firstLine="568"/>
      </w:pPr>
      <w:r>
        <w:t>Кабинет биологии. Правила поведения и работы в кабинете с биологическими приборами и инструментами.</w:t>
      </w:r>
    </w:p>
    <w:p w:rsidR="007752D6" w:rsidRDefault="002C15D6">
      <w:pPr>
        <w:pStyle w:val="a3"/>
        <w:spacing w:line="276" w:lineRule="auto"/>
        <w:ind w:right="853" w:firstLine="568"/>
      </w:pPr>
      <w:r>
        <w:t>Биологические термины, понятия, символы. Источники биологических знаний. Поиск информации с использованием различных источников (научно- популярная литература, справочники, Интернет).</w:t>
      </w:r>
    </w:p>
    <w:p w:rsidR="007752D6" w:rsidRDefault="002C15D6">
      <w:pPr>
        <w:pStyle w:val="a3"/>
        <w:spacing w:line="319" w:lineRule="exact"/>
        <w:ind w:left="1260"/>
      </w:pPr>
      <w:r>
        <w:t>Методы</w:t>
      </w:r>
      <w:r>
        <w:rPr>
          <w:spacing w:val="-5"/>
        </w:rPr>
        <w:t xml:space="preserve"> </w:t>
      </w:r>
      <w:r>
        <w:t>изучения</w:t>
      </w:r>
      <w:r>
        <w:rPr>
          <w:spacing w:val="-5"/>
        </w:rPr>
        <w:t xml:space="preserve"> </w:t>
      </w:r>
      <w:r>
        <w:t>живой</w:t>
      </w:r>
      <w:r>
        <w:rPr>
          <w:spacing w:val="-6"/>
        </w:rPr>
        <w:t xml:space="preserve"> </w:t>
      </w:r>
      <w:r>
        <w:rPr>
          <w:spacing w:val="-2"/>
        </w:rPr>
        <w:t>природы.</w:t>
      </w:r>
    </w:p>
    <w:p w:rsidR="007752D6" w:rsidRDefault="002C15D6">
      <w:pPr>
        <w:pStyle w:val="a3"/>
        <w:spacing w:before="37" w:line="276" w:lineRule="auto"/>
        <w:ind w:right="857" w:firstLine="568"/>
      </w:pPr>
      <w:r>
        <w:t xml:space="preserve">Научные методы изучения живой природы: наблюдение, эксперимент, описание, измерение, классификация. Правила работы с увеличительными </w:t>
      </w:r>
      <w:r>
        <w:rPr>
          <w:spacing w:val="-2"/>
        </w:rPr>
        <w:t>приборами.</w:t>
      </w:r>
    </w:p>
    <w:p w:rsidR="007752D6" w:rsidRDefault="002C15D6">
      <w:pPr>
        <w:pStyle w:val="a3"/>
        <w:spacing w:before="2" w:line="276" w:lineRule="auto"/>
        <w:ind w:right="856" w:firstLine="568"/>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752D6" w:rsidRDefault="002C15D6">
      <w:pPr>
        <w:pStyle w:val="a3"/>
        <w:spacing w:line="319" w:lineRule="exact"/>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51" w:line="273" w:lineRule="auto"/>
        <w:ind w:right="863" w:firstLine="568"/>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7752D6" w:rsidRDefault="002C15D6">
      <w:pPr>
        <w:pStyle w:val="a3"/>
        <w:spacing w:before="5"/>
        <w:ind w:left="1260"/>
      </w:pPr>
      <w:r>
        <w:t>Ознакомление</w:t>
      </w:r>
      <w:r>
        <w:rPr>
          <w:spacing w:val="8"/>
        </w:rPr>
        <w:t xml:space="preserve"> </w:t>
      </w:r>
      <w:r>
        <w:t>с</w:t>
      </w:r>
      <w:r>
        <w:rPr>
          <w:spacing w:val="19"/>
        </w:rPr>
        <w:t xml:space="preserve"> </w:t>
      </w:r>
      <w:r>
        <w:t>устройством</w:t>
      </w:r>
      <w:r>
        <w:rPr>
          <w:spacing w:val="13"/>
        </w:rPr>
        <w:t xml:space="preserve"> </w:t>
      </w:r>
      <w:r>
        <w:t>лупы,</w:t>
      </w:r>
      <w:r>
        <w:rPr>
          <w:spacing w:val="16"/>
        </w:rPr>
        <w:t xml:space="preserve"> </w:t>
      </w:r>
      <w:r>
        <w:t>светового</w:t>
      </w:r>
      <w:r>
        <w:rPr>
          <w:spacing w:val="11"/>
        </w:rPr>
        <w:t xml:space="preserve"> </w:t>
      </w:r>
      <w:r>
        <w:t>микроскопа,</w:t>
      </w:r>
      <w:r>
        <w:rPr>
          <w:spacing w:val="17"/>
        </w:rPr>
        <w:t xml:space="preserve"> </w:t>
      </w:r>
      <w:r>
        <w:t>правила</w:t>
      </w:r>
      <w:r>
        <w:rPr>
          <w:spacing w:val="14"/>
        </w:rPr>
        <w:t xml:space="preserve"> </w:t>
      </w:r>
      <w:r>
        <w:t>работы</w:t>
      </w:r>
      <w:r>
        <w:rPr>
          <w:spacing w:val="15"/>
        </w:rPr>
        <w:t xml:space="preserve"> </w:t>
      </w:r>
      <w:r>
        <w:rPr>
          <w:spacing w:val="-10"/>
        </w:rPr>
        <w:t>с</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ними.</w:t>
      </w:r>
    </w:p>
    <w:p w:rsidR="007752D6" w:rsidRDefault="002C15D6">
      <w:pPr>
        <w:pStyle w:val="a3"/>
        <w:spacing w:before="50" w:line="276" w:lineRule="auto"/>
        <w:ind w:right="847" w:firstLine="568"/>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752D6" w:rsidRDefault="002C15D6">
      <w:pPr>
        <w:pStyle w:val="a3"/>
        <w:spacing w:before="1"/>
        <w:ind w:left="1260"/>
      </w:pPr>
      <w:r>
        <w:t>Экскурсии</w:t>
      </w:r>
      <w:r>
        <w:rPr>
          <w:spacing w:val="-4"/>
        </w:rPr>
        <w:t xml:space="preserve"> </w:t>
      </w:r>
      <w:r>
        <w:t>или</w:t>
      </w:r>
      <w:r>
        <w:rPr>
          <w:spacing w:val="-3"/>
        </w:rPr>
        <w:t xml:space="preserve"> </w:t>
      </w:r>
      <w:r>
        <w:rPr>
          <w:spacing w:val="-2"/>
        </w:rPr>
        <w:t>видеоэкскурсии.</w:t>
      </w:r>
    </w:p>
    <w:p w:rsidR="007752D6" w:rsidRDefault="002C15D6">
      <w:pPr>
        <w:pStyle w:val="a3"/>
        <w:spacing w:before="46" w:line="278" w:lineRule="auto"/>
        <w:ind w:right="850" w:firstLine="568"/>
      </w:pPr>
      <w:r>
        <w:t xml:space="preserve">Овладение методами изучения живой природы - наблюдением и </w:t>
      </w:r>
      <w:r>
        <w:rPr>
          <w:spacing w:val="-2"/>
        </w:rPr>
        <w:t>экспериментом.</w:t>
      </w:r>
    </w:p>
    <w:p w:rsidR="007752D6" w:rsidRDefault="002C15D6">
      <w:pPr>
        <w:pStyle w:val="a3"/>
        <w:spacing w:line="315" w:lineRule="exact"/>
        <w:ind w:left="1260"/>
      </w:pPr>
      <w:r>
        <w:t>Организмы</w:t>
      </w:r>
      <w:r>
        <w:rPr>
          <w:spacing w:val="-2"/>
        </w:rPr>
        <w:t xml:space="preserve"> </w:t>
      </w:r>
      <w:r>
        <w:t>-</w:t>
      </w:r>
      <w:r>
        <w:rPr>
          <w:spacing w:val="-4"/>
        </w:rPr>
        <w:t xml:space="preserve"> </w:t>
      </w:r>
      <w:r>
        <w:t>тела</w:t>
      </w:r>
      <w:r>
        <w:rPr>
          <w:spacing w:val="-3"/>
        </w:rPr>
        <w:t xml:space="preserve"> </w:t>
      </w:r>
      <w:r>
        <w:t>живой</w:t>
      </w:r>
      <w:r>
        <w:rPr>
          <w:spacing w:val="-4"/>
        </w:rPr>
        <w:t xml:space="preserve"> </w:t>
      </w:r>
      <w:r>
        <w:rPr>
          <w:spacing w:val="-2"/>
        </w:rPr>
        <w:t>природы.</w:t>
      </w:r>
    </w:p>
    <w:p w:rsidR="007752D6" w:rsidRDefault="002C15D6">
      <w:pPr>
        <w:pStyle w:val="a3"/>
        <w:spacing w:before="50" w:line="276" w:lineRule="auto"/>
        <w:ind w:right="846" w:firstLine="568"/>
      </w:pPr>
      <w:r>
        <w:t>Понятие об организме. Доядерные и ядерные организмы. Клетка и еѐ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7752D6" w:rsidRDefault="002C15D6">
      <w:pPr>
        <w:pStyle w:val="a3"/>
        <w:spacing w:before="1" w:line="273" w:lineRule="auto"/>
        <w:ind w:right="862" w:firstLine="568"/>
      </w:pPr>
      <w:r>
        <w:t>Одноклеточные и многоклеточные организмы. Клетки, ткани, органы, системы органов.</w:t>
      </w:r>
    </w:p>
    <w:p w:rsidR="007752D6" w:rsidRDefault="002C15D6">
      <w:pPr>
        <w:pStyle w:val="a3"/>
        <w:spacing w:before="6" w:line="276" w:lineRule="auto"/>
        <w:ind w:right="858" w:firstLine="568"/>
      </w:pPr>
      <w:r>
        <w:t>Жизнедеятельность организмов. Особенности строения и процессов жизнедеятельности у растений, животных, бактерий и грибов.</w:t>
      </w:r>
    </w:p>
    <w:p w:rsidR="007752D6" w:rsidRDefault="002C15D6">
      <w:pPr>
        <w:pStyle w:val="a3"/>
        <w:spacing w:line="278" w:lineRule="auto"/>
        <w:ind w:right="856" w:firstLine="568"/>
      </w:pPr>
      <w:r>
        <w:t>Свойства</w:t>
      </w:r>
      <w:r>
        <w:rPr>
          <w:spacing w:val="-5"/>
        </w:rPr>
        <w:t xml:space="preserve"> </w:t>
      </w:r>
      <w:r>
        <w:t>организмов:</w:t>
      </w:r>
      <w:r>
        <w:rPr>
          <w:spacing w:val="-8"/>
        </w:rPr>
        <w:t xml:space="preserve"> </w:t>
      </w:r>
      <w:r>
        <w:t>питание,</w:t>
      </w:r>
      <w:r>
        <w:rPr>
          <w:spacing w:val="-7"/>
        </w:rPr>
        <w:t xml:space="preserve"> </w:t>
      </w:r>
      <w:r>
        <w:t>дыхание,</w:t>
      </w:r>
      <w:r>
        <w:rPr>
          <w:spacing w:val="-7"/>
        </w:rPr>
        <w:t xml:space="preserve"> </w:t>
      </w:r>
      <w:r>
        <w:t>выделение,</w:t>
      </w:r>
      <w:r>
        <w:rPr>
          <w:spacing w:val="-7"/>
        </w:rPr>
        <w:t xml:space="preserve"> </w:t>
      </w:r>
      <w:r>
        <w:t>движение,</w:t>
      </w:r>
      <w:r>
        <w:rPr>
          <w:spacing w:val="-7"/>
        </w:rPr>
        <w:t xml:space="preserve"> </w:t>
      </w:r>
      <w:r>
        <w:t>размножение, развитие, раздражимость, приспособленность. Организм - единое целое.</w:t>
      </w:r>
    </w:p>
    <w:p w:rsidR="007752D6" w:rsidRDefault="002C15D6">
      <w:pPr>
        <w:pStyle w:val="a3"/>
        <w:spacing w:line="276" w:lineRule="auto"/>
        <w:ind w:right="849" w:firstLine="568"/>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w:t>
      </w:r>
      <w:r>
        <w:rPr>
          <w:spacing w:val="-2"/>
        </w:rPr>
        <w:t>человека.</w:t>
      </w:r>
    </w:p>
    <w:p w:rsidR="007752D6" w:rsidRDefault="002C15D6">
      <w:pPr>
        <w:pStyle w:val="a3"/>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43" w:line="278" w:lineRule="auto"/>
        <w:ind w:right="855" w:firstLine="568"/>
      </w:pPr>
      <w:r>
        <w:t>Изучение клеток кожицы чешуи лука под лупой и микроскопом (на примере самостоятельно приготовленного микропрепарата).</w:t>
      </w:r>
    </w:p>
    <w:p w:rsidR="007752D6" w:rsidRDefault="002C15D6">
      <w:pPr>
        <w:pStyle w:val="a3"/>
        <w:spacing w:line="278" w:lineRule="auto"/>
        <w:ind w:left="1260" w:right="3638"/>
      </w:pPr>
      <w:r>
        <w:t>Ознакомление</w:t>
      </w:r>
      <w:r>
        <w:rPr>
          <w:spacing w:val="-13"/>
        </w:rPr>
        <w:t xml:space="preserve"> </w:t>
      </w:r>
      <w:r>
        <w:t>с</w:t>
      </w:r>
      <w:r>
        <w:rPr>
          <w:spacing w:val="-10"/>
        </w:rPr>
        <w:t xml:space="preserve"> </w:t>
      </w:r>
      <w:r>
        <w:t>принципами</w:t>
      </w:r>
      <w:r>
        <w:rPr>
          <w:spacing w:val="-12"/>
        </w:rPr>
        <w:t xml:space="preserve"> </w:t>
      </w:r>
      <w:r>
        <w:t>систематики</w:t>
      </w:r>
      <w:r>
        <w:rPr>
          <w:spacing w:val="-12"/>
        </w:rPr>
        <w:t xml:space="preserve"> </w:t>
      </w:r>
      <w:r>
        <w:t>организмов. Наблюдение за потреблением воды растением.</w:t>
      </w:r>
    </w:p>
    <w:p w:rsidR="007752D6" w:rsidRDefault="002C15D6">
      <w:pPr>
        <w:pStyle w:val="a3"/>
        <w:spacing w:line="315" w:lineRule="exact"/>
        <w:ind w:left="1260"/>
      </w:pPr>
      <w:r>
        <w:t>Организмы</w:t>
      </w:r>
      <w:r>
        <w:rPr>
          <w:spacing w:val="-3"/>
        </w:rPr>
        <w:t xml:space="preserve"> </w:t>
      </w:r>
      <w:r>
        <w:t>и</w:t>
      </w:r>
      <w:r>
        <w:rPr>
          <w:spacing w:val="-5"/>
        </w:rPr>
        <w:t xml:space="preserve"> </w:t>
      </w:r>
      <w:r>
        <w:t>среда</w:t>
      </w:r>
      <w:r>
        <w:rPr>
          <w:spacing w:val="-2"/>
        </w:rPr>
        <w:t xml:space="preserve"> обитания.</w:t>
      </w:r>
    </w:p>
    <w:p w:rsidR="007752D6" w:rsidRDefault="002C15D6">
      <w:pPr>
        <w:pStyle w:val="a3"/>
        <w:spacing w:before="43" w:line="276" w:lineRule="auto"/>
        <w:ind w:right="854" w:firstLine="568"/>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752D6" w:rsidRDefault="002C15D6">
      <w:pPr>
        <w:pStyle w:val="a3"/>
        <w:spacing w:line="321" w:lineRule="exact"/>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50" w:line="273" w:lineRule="auto"/>
        <w:ind w:right="855" w:firstLine="568"/>
      </w:pPr>
      <w:r>
        <w:t xml:space="preserve">Выявление приспособлений организмов к среде обитания (на конкретных </w:t>
      </w:r>
      <w:r>
        <w:rPr>
          <w:spacing w:val="-2"/>
        </w:rPr>
        <w:t>примерах).</w:t>
      </w:r>
    </w:p>
    <w:p w:rsidR="007752D6" w:rsidRDefault="002C15D6">
      <w:pPr>
        <w:pStyle w:val="a3"/>
        <w:spacing w:before="6"/>
        <w:ind w:left="1260"/>
      </w:pPr>
      <w:r>
        <w:t>Экскурсии</w:t>
      </w:r>
      <w:r>
        <w:rPr>
          <w:spacing w:val="-4"/>
        </w:rPr>
        <w:t xml:space="preserve"> </w:t>
      </w:r>
      <w:r>
        <w:t>или</w:t>
      </w:r>
      <w:r>
        <w:rPr>
          <w:spacing w:val="-3"/>
        </w:rPr>
        <w:t xml:space="preserve"> </w:t>
      </w:r>
      <w:r>
        <w:rPr>
          <w:spacing w:val="-2"/>
        </w:rPr>
        <w:t>видеоэкскурсии.</w:t>
      </w:r>
    </w:p>
    <w:p w:rsidR="007752D6" w:rsidRDefault="002C15D6">
      <w:pPr>
        <w:pStyle w:val="a3"/>
        <w:spacing w:before="46" w:line="278" w:lineRule="auto"/>
        <w:ind w:left="1260" w:right="3047"/>
      </w:pPr>
      <w:r>
        <w:t>Растительный</w:t>
      </w:r>
      <w:r>
        <w:rPr>
          <w:spacing w:val="-8"/>
        </w:rPr>
        <w:t xml:space="preserve"> </w:t>
      </w:r>
      <w:r>
        <w:t>и</w:t>
      </w:r>
      <w:r>
        <w:rPr>
          <w:spacing w:val="-8"/>
        </w:rPr>
        <w:t xml:space="preserve"> </w:t>
      </w:r>
      <w:r>
        <w:t>животный</w:t>
      </w:r>
      <w:r>
        <w:rPr>
          <w:spacing w:val="-8"/>
        </w:rPr>
        <w:t xml:space="preserve"> </w:t>
      </w:r>
      <w:r>
        <w:t>мир</w:t>
      </w:r>
      <w:r>
        <w:rPr>
          <w:spacing w:val="-6"/>
        </w:rPr>
        <w:t xml:space="preserve"> </w:t>
      </w:r>
      <w:r>
        <w:t>родного</w:t>
      </w:r>
      <w:r>
        <w:rPr>
          <w:spacing w:val="-10"/>
        </w:rPr>
        <w:t xml:space="preserve"> </w:t>
      </w:r>
      <w:r>
        <w:t>края</w:t>
      </w:r>
      <w:r>
        <w:rPr>
          <w:spacing w:val="-7"/>
        </w:rPr>
        <w:t xml:space="preserve"> </w:t>
      </w:r>
      <w:r>
        <w:t>(краеведение). Природные сообщества.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6" w:firstLine="568"/>
      </w:pPr>
      <w:r>
        <w:lastRenderedPageBreak/>
        <w:t xml:space="preserve">Понятие о природном сообществе. Взаимосвязи организмов в природных сообществах. Пищевые связи в сообществах. Пищевые звенья, цепи и сети </w:t>
      </w:r>
      <w:r>
        <w:rPr>
          <w:spacing w:val="-2"/>
        </w:rPr>
        <w:t>питания.</w:t>
      </w:r>
    </w:p>
    <w:p w:rsidR="007752D6" w:rsidRDefault="002C15D6">
      <w:pPr>
        <w:pStyle w:val="a3"/>
        <w:spacing w:line="276" w:lineRule="auto"/>
        <w:ind w:right="853" w:firstLine="568"/>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752D6" w:rsidRDefault="002C15D6">
      <w:pPr>
        <w:pStyle w:val="a3"/>
        <w:spacing w:line="276" w:lineRule="auto"/>
        <w:ind w:right="851" w:firstLine="568"/>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752D6" w:rsidRDefault="002C15D6">
      <w:pPr>
        <w:pStyle w:val="a3"/>
        <w:ind w:left="1260"/>
      </w:pPr>
      <w:r>
        <w:t>Природные</w:t>
      </w:r>
      <w:r>
        <w:rPr>
          <w:spacing w:val="60"/>
          <w:w w:val="150"/>
        </w:rPr>
        <w:t xml:space="preserve"> </w:t>
      </w:r>
      <w:r>
        <w:t>зоны</w:t>
      </w:r>
      <w:r>
        <w:rPr>
          <w:spacing w:val="67"/>
          <w:w w:val="150"/>
        </w:rPr>
        <w:t xml:space="preserve"> </w:t>
      </w:r>
      <w:r>
        <w:t>Земли,</w:t>
      </w:r>
      <w:r>
        <w:rPr>
          <w:spacing w:val="69"/>
          <w:w w:val="150"/>
        </w:rPr>
        <w:t xml:space="preserve"> </w:t>
      </w:r>
      <w:r>
        <w:t>их</w:t>
      </w:r>
      <w:r>
        <w:rPr>
          <w:spacing w:val="67"/>
          <w:w w:val="150"/>
        </w:rPr>
        <w:t xml:space="preserve"> </w:t>
      </w:r>
      <w:r>
        <w:t>обитатели.</w:t>
      </w:r>
      <w:r>
        <w:rPr>
          <w:spacing w:val="68"/>
          <w:w w:val="150"/>
        </w:rPr>
        <w:t xml:space="preserve"> </w:t>
      </w:r>
      <w:r>
        <w:t>Флора</w:t>
      </w:r>
      <w:r>
        <w:rPr>
          <w:spacing w:val="67"/>
          <w:w w:val="150"/>
        </w:rPr>
        <w:t xml:space="preserve"> </w:t>
      </w:r>
      <w:r>
        <w:t>и</w:t>
      </w:r>
      <w:r>
        <w:rPr>
          <w:spacing w:val="66"/>
          <w:w w:val="150"/>
        </w:rPr>
        <w:t xml:space="preserve"> </w:t>
      </w:r>
      <w:r>
        <w:t>фауна</w:t>
      </w:r>
      <w:r>
        <w:rPr>
          <w:spacing w:val="67"/>
          <w:w w:val="150"/>
        </w:rPr>
        <w:t xml:space="preserve"> </w:t>
      </w:r>
      <w:r>
        <w:t>природных</w:t>
      </w:r>
      <w:r>
        <w:rPr>
          <w:spacing w:val="67"/>
          <w:w w:val="150"/>
        </w:rPr>
        <w:t xml:space="preserve"> </w:t>
      </w:r>
      <w:r>
        <w:rPr>
          <w:spacing w:val="-4"/>
        </w:rPr>
        <w:t>зон.</w:t>
      </w:r>
    </w:p>
    <w:p w:rsidR="007752D6" w:rsidRDefault="002C15D6">
      <w:pPr>
        <w:pStyle w:val="a3"/>
        <w:spacing w:before="40"/>
      </w:pPr>
      <w:r>
        <w:t>Ландшафты:</w:t>
      </w:r>
      <w:r>
        <w:rPr>
          <w:spacing w:val="-7"/>
        </w:rPr>
        <w:t xml:space="preserve"> </w:t>
      </w:r>
      <w:r>
        <w:t>природные</w:t>
      </w:r>
      <w:r>
        <w:rPr>
          <w:spacing w:val="-4"/>
        </w:rPr>
        <w:t xml:space="preserve"> </w:t>
      </w:r>
      <w:r>
        <w:t>и</w:t>
      </w:r>
      <w:r>
        <w:rPr>
          <w:spacing w:val="-2"/>
        </w:rPr>
        <w:t xml:space="preserve"> культурные.</w:t>
      </w:r>
    </w:p>
    <w:p w:rsidR="007752D6" w:rsidRDefault="002C15D6">
      <w:pPr>
        <w:pStyle w:val="a3"/>
        <w:spacing w:before="50"/>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47" w:line="278" w:lineRule="auto"/>
        <w:ind w:right="859" w:firstLine="568"/>
      </w:pPr>
      <w:r>
        <w:t>Изучение искусственных сообществ и их обитателей (на примере аквариума и других искусственных сообществ).</w:t>
      </w:r>
    </w:p>
    <w:p w:rsidR="007752D6" w:rsidRDefault="002C15D6">
      <w:pPr>
        <w:pStyle w:val="a3"/>
        <w:spacing w:line="315" w:lineRule="exact"/>
        <w:ind w:left="1260"/>
      </w:pPr>
      <w:r>
        <w:t>Экскурсии</w:t>
      </w:r>
      <w:r>
        <w:rPr>
          <w:spacing w:val="-4"/>
        </w:rPr>
        <w:t xml:space="preserve"> </w:t>
      </w:r>
      <w:r>
        <w:t>или</w:t>
      </w:r>
      <w:r>
        <w:rPr>
          <w:spacing w:val="-3"/>
        </w:rPr>
        <w:t xml:space="preserve"> </w:t>
      </w:r>
      <w:r>
        <w:rPr>
          <w:spacing w:val="-2"/>
        </w:rPr>
        <w:t>видеоэкскурсии.</w:t>
      </w:r>
    </w:p>
    <w:p w:rsidR="007752D6" w:rsidRDefault="002C15D6">
      <w:pPr>
        <w:pStyle w:val="a3"/>
        <w:spacing w:before="50" w:line="276" w:lineRule="auto"/>
        <w:ind w:right="855" w:firstLine="568"/>
      </w:pPr>
      <w:r>
        <w:t>Изучение природных сообществ (на примере леса, озера, пруда, луга и</w:t>
      </w:r>
      <w:r>
        <w:rPr>
          <w:spacing w:val="40"/>
        </w:rPr>
        <w:t xml:space="preserve"> </w:t>
      </w:r>
      <w:r>
        <w:t>других природных сообществ.).</w:t>
      </w:r>
    </w:p>
    <w:p w:rsidR="007752D6" w:rsidRDefault="002C15D6">
      <w:pPr>
        <w:pStyle w:val="a3"/>
        <w:spacing w:line="278" w:lineRule="auto"/>
        <w:ind w:left="1260" w:right="2988"/>
      </w:pPr>
      <w:r>
        <w:t>Изучение</w:t>
      </w:r>
      <w:r>
        <w:rPr>
          <w:spacing w:val="-10"/>
        </w:rPr>
        <w:t xml:space="preserve"> </w:t>
      </w:r>
      <w:r>
        <w:t>сезонных</w:t>
      </w:r>
      <w:r>
        <w:rPr>
          <w:spacing w:val="-6"/>
        </w:rPr>
        <w:t xml:space="preserve"> </w:t>
      </w:r>
      <w:r>
        <w:t>явлений</w:t>
      </w:r>
      <w:r>
        <w:rPr>
          <w:spacing w:val="-8"/>
        </w:rPr>
        <w:t xml:space="preserve"> </w:t>
      </w:r>
      <w:r>
        <w:t>в</w:t>
      </w:r>
      <w:r>
        <w:rPr>
          <w:spacing w:val="-6"/>
        </w:rPr>
        <w:t xml:space="preserve"> </w:t>
      </w:r>
      <w:r>
        <w:t>жизни</w:t>
      </w:r>
      <w:r>
        <w:rPr>
          <w:spacing w:val="-8"/>
        </w:rPr>
        <w:t xml:space="preserve"> </w:t>
      </w:r>
      <w:r>
        <w:t>природных</w:t>
      </w:r>
      <w:r>
        <w:rPr>
          <w:spacing w:val="-6"/>
        </w:rPr>
        <w:t xml:space="preserve"> </w:t>
      </w:r>
      <w:r>
        <w:t>сообществ. Живая природа и человек.</w:t>
      </w:r>
    </w:p>
    <w:p w:rsidR="007752D6" w:rsidRDefault="002C15D6">
      <w:pPr>
        <w:pStyle w:val="a3"/>
        <w:spacing w:line="276" w:lineRule="auto"/>
        <w:ind w:right="852" w:firstLine="568"/>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w:t>
      </w:r>
      <w:r>
        <w:rPr>
          <w:spacing w:val="80"/>
        </w:rPr>
        <w:t xml:space="preserve"> </w:t>
      </w:r>
      <w:r>
        <w:t>Федерации. Осознание жизни как великой ценности.</w:t>
      </w:r>
    </w:p>
    <w:p w:rsidR="007752D6" w:rsidRDefault="002C15D6">
      <w:pPr>
        <w:pStyle w:val="a3"/>
        <w:ind w:left="1260"/>
      </w:pPr>
      <w:r>
        <w:t>Практические</w:t>
      </w:r>
      <w:r>
        <w:rPr>
          <w:spacing w:val="-11"/>
        </w:rPr>
        <w:t xml:space="preserve"> </w:t>
      </w:r>
      <w:r>
        <w:rPr>
          <w:spacing w:val="-2"/>
        </w:rPr>
        <w:t>работы.</w:t>
      </w:r>
    </w:p>
    <w:p w:rsidR="007752D6" w:rsidRDefault="002C15D6">
      <w:pPr>
        <w:pStyle w:val="a3"/>
        <w:spacing w:before="44" w:line="273" w:lineRule="auto"/>
        <w:ind w:right="855" w:firstLine="568"/>
      </w:pPr>
      <w:r>
        <w:t>Проведение акции по уборке мусора в ближайшем лесу, парке, сквере или на пришкольной территории.</w:t>
      </w:r>
    </w:p>
    <w:p w:rsidR="007752D6" w:rsidRDefault="002C15D6">
      <w:pPr>
        <w:pStyle w:val="a3"/>
        <w:spacing w:before="5" w:line="278" w:lineRule="auto"/>
        <w:ind w:left="1260" w:right="6226"/>
      </w:pPr>
      <w:r>
        <w:t>Содержание</w:t>
      </w:r>
      <w:r>
        <w:rPr>
          <w:spacing w:val="-13"/>
        </w:rPr>
        <w:t xml:space="preserve"> </w:t>
      </w:r>
      <w:r>
        <w:t>обучения</w:t>
      </w:r>
      <w:r>
        <w:rPr>
          <w:spacing w:val="-11"/>
        </w:rPr>
        <w:t xml:space="preserve"> </w:t>
      </w:r>
      <w:r>
        <w:t>в</w:t>
      </w:r>
      <w:r>
        <w:rPr>
          <w:spacing w:val="-10"/>
        </w:rPr>
        <w:t xml:space="preserve"> </w:t>
      </w:r>
      <w:r>
        <w:t>6</w:t>
      </w:r>
      <w:r>
        <w:rPr>
          <w:spacing w:val="-10"/>
        </w:rPr>
        <w:t xml:space="preserve"> </w:t>
      </w:r>
      <w:r>
        <w:t>классе. Растительный организм.</w:t>
      </w:r>
    </w:p>
    <w:p w:rsidR="007752D6" w:rsidRDefault="002C15D6">
      <w:pPr>
        <w:pStyle w:val="a3"/>
        <w:spacing w:line="278" w:lineRule="auto"/>
        <w:ind w:right="858" w:firstLine="568"/>
      </w:pPr>
      <w:r>
        <w:t>Ботаника - наука о растениях. Разделы ботаники. Связь ботаники с другими науками и техникой. Общие признаки растений.</w:t>
      </w:r>
    </w:p>
    <w:p w:rsidR="007752D6" w:rsidRDefault="002C15D6">
      <w:pPr>
        <w:pStyle w:val="a3"/>
        <w:spacing w:line="278" w:lineRule="auto"/>
        <w:ind w:left="1260" w:right="1659"/>
      </w:pPr>
      <w:r>
        <w:t>Разнообразие</w:t>
      </w:r>
      <w:r>
        <w:rPr>
          <w:spacing w:val="-10"/>
        </w:rPr>
        <w:t xml:space="preserve"> </w:t>
      </w:r>
      <w:r>
        <w:t>растений.</w:t>
      </w:r>
      <w:r>
        <w:rPr>
          <w:spacing w:val="-7"/>
        </w:rPr>
        <w:t xml:space="preserve"> </w:t>
      </w:r>
      <w:r>
        <w:t>Уровни</w:t>
      </w:r>
      <w:r>
        <w:rPr>
          <w:spacing w:val="-7"/>
        </w:rPr>
        <w:t xml:space="preserve"> </w:t>
      </w:r>
      <w:r>
        <w:t>организации</w:t>
      </w:r>
      <w:r>
        <w:rPr>
          <w:spacing w:val="-10"/>
        </w:rPr>
        <w:t xml:space="preserve"> </w:t>
      </w:r>
      <w:r>
        <w:t>растительного</w:t>
      </w:r>
      <w:r>
        <w:rPr>
          <w:spacing w:val="-8"/>
        </w:rPr>
        <w:t xml:space="preserve"> </w:t>
      </w:r>
      <w:r>
        <w:t>организма. Высшие и низшие растения. Споровые и семенные растения.</w:t>
      </w:r>
    </w:p>
    <w:p w:rsidR="007752D6" w:rsidRDefault="002C15D6">
      <w:pPr>
        <w:pStyle w:val="a3"/>
        <w:tabs>
          <w:tab w:val="left" w:pos="3143"/>
          <w:tab w:val="left" w:pos="4294"/>
          <w:tab w:val="left" w:pos="5729"/>
          <w:tab w:val="left" w:pos="7636"/>
          <w:tab w:val="left" w:pos="8743"/>
          <w:tab w:val="left" w:pos="9470"/>
        </w:tabs>
        <w:spacing w:line="276" w:lineRule="auto"/>
        <w:ind w:right="856" w:firstLine="568"/>
        <w:jc w:val="right"/>
      </w:pPr>
      <w:r>
        <w:rPr>
          <w:spacing w:val="-2"/>
        </w:rPr>
        <w:t>Растительная</w:t>
      </w:r>
      <w:r>
        <w:tab/>
      </w:r>
      <w:r>
        <w:rPr>
          <w:spacing w:val="-2"/>
        </w:rPr>
        <w:t>клетка.</w:t>
      </w:r>
      <w:r>
        <w:tab/>
      </w:r>
      <w:r>
        <w:rPr>
          <w:spacing w:val="-2"/>
        </w:rPr>
        <w:t>Изучение</w:t>
      </w:r>
      <w:r>
        <w:tab/>
      </w:r>
      <w:r>
        <w:rPr>
          <w:spacing w:val="-2"/>
        </w:rPr>
        <w:t>растительной</w:t>
      </w:r>
      <w:r>
        <w:tab/>
      </w:r>
      <w:r>
        <w:rPr>
          <w:spacing w:val="-2"/>
        </w:rPr>
        <w:t>клетки</w:t>
      </w:r>
      <w:r>
        <w:tab/>
      </w:r>
      <w:r>
        <w:rPr>
          <w:spacing w:val="-4"/>
        </w:rPr>
        <w:t>под</w:t>
      </w:r>
      <w:r>
        <w:tab/>
      </w:r>
      <w:r>
        <w:rPr>
          <w:spacing w:val="-2"/>
        </w:rPr>
        <w:t xml:space="preserve">световым </w:t>
      </w:r>
      <w:r>
        <w:t>микроскопом:</w:t>
      </w:r>
      <w:r>
        <w:rPr>
          <w:spacing w:val="40"/>
        </w:rPr>
        <w:t xml:space="preserve"> </w:t>
      </w:r>
      <w:r>
        <w:t>клеточная</w:t>
      </w:r>
      <w:r>
        <w:rPr>
          <w:spacing w:val="40"/>
        </w:rPr>
        <w:t xml:space="preserve"> </w:t>
      </w:r>
      <w:r>
        <w:t>оболочка,</w:t>
      </w:r>
      <w:r>
        <w:rPr>
          <w:spacing w:val="40"/>
        </w:rPr>
        <w:t xml:space="preserve"> </w:t>
      </w:r>
      <w:r>
        <w:t>ядро,</w:t>
      </w:r>
      <w:r>
        <w:rPr>
          <w:spacing w:val="40"/>
        </w:rPr>
        <w:t xml:space="preserve"> </w:t>
      </w:r>
      <w:r>
        <w:t>цитоплазма</w:t>
      </w:r>
      <w:r>
        <w:rPr>
          <w:spacing w:val="40"/>
        </w:rPr>
        <w:t xml:space="preserve"> </w:t>
      </w:r>
      <w:r>
        <w:t>(пластиды,</w:t>
      </w:r>
      <w:r>
        <w:rPr>
          <w:spacing w:val="40"/>
        </w:rPr>
        <w:t xml:space="preserve"> </w:t>
      </w:r>
      <w:r>
        <w:t>митохондрии, вакуоли</w:t>
      </w:r>
      <w:r>
        <w:rPr>
          <w:spacing w:val="-1"/>
        </w:rPr>
        <w:t xml:space="preserve"> </w:t>
      </w:r>
      <w:r>
        <w:t>с клеточным соком). Растительные</w:t>
      </w:r>
      <w:r>
        <w:rPr>
          <w:spacing w:val="-3"/>
        </w:rPr>
        <w:t xml:space="preserve"> </w:t>
      </w:r>
      <w:r>
        <w:t>ткани. Функции</w:t>
      </w:r>
      <w:r>
        <w:rPr>
          <w:spacing w:val="-1"/>
        </w:rPr>
        <w:t xml:space="preserve"> </w:t>
      </w:r>
      <w:r>
        <w:t>растительных тканей. Органы</w:t>
      </w:r>
      <w:r>
        <w:rPr>
          <w:spacing w:val="80"/>
          <w:w w:val="150"/>
        </w:rPr>
        <w:t xml:space="preserve"> </w:t>
      </w:r>
      <w:r>
        <w:t>и</w:t>
      </w:r>
      <w:r>
        <w:rPr>
          <w:spacing w:val="80"/>
          <w:w w:val="150"/>
        </w:rPr>
        <w:t xml:space="preserve"> </w:t>
      </w:r>
      <w:r>
        <w:t>системы</w:t>
      </w:r>
      <w:r>
        <w:rPr>
          <w:spacing w:val="80"/>
          <w:w w:val="150"/>
        </w:rPr>
        <w:t xml:space="preserve"> </w:t>
      </w:r>
      <w:r>
        <w:t>органов</w:t>
      </w:r>
      <w:r>
        <w:rPr>
          <w:spacing w:val="80"/>
          <w:w w:val="150"/>
        </w:rPr>
        <w:t xml:space="preserve"> </w:t>
      </w:r>
      <w:r>
        <w:t>растений.</w:t>
      </w:r>
      <w:r>
        <w:rPr>
          <w:spacing w:val="80"/>
          <w:w w:val="150"/>
        </w:rPr>
        <w:t xml:space="preserve"> </w:t>
      </w:r>
      <w:r>
        <w:t>Строение</w:t>
      </w:r>
      <w:r>
        <w:rPr>
          <w:spacing w:val="80"/>
          <w:w w:val="150"/>
        </w:rPr>
        <w:t xml:space="preserve"> </w:t>
      </w:r>
      <w:r>
        <w:t>органов</w:t>
      </w:r>
      <w:r>
        <w:rPr>
          <w:spacing w:val="80"/>
          <w:w w:val="150"/>
        </w:rPr>
        <w:t xml:space="preserve"> </w:t>
      </w:r>
      <w:r>
        <w:t>растительного</w:t>
      </w:r>
    </w:p>
    <w:p w:rsidR="007752D6" w:rsidRDefault="007752D6">
      <w:pPr>
        <w:spacing w:line="276" w:lineRule="auto"/>
        <w:jc w:val="right"/>
        <w:sectPr w:rsidR="007752D6">
          <w:pgSz w:w="11910" w:h="16840"/>
          <w:pgMar w:top="1040" w:right="0" w:bottom="280" w:left="440" w:header="720" w:footer="720" w:gutter="0"/>
          <w:cols w:space="720"/>
        </w:sectPr>
      </w:pPr>
    </w:p>
    <w:p w:rsidR="007752D6" w:rsidRDefault="002C15D6">
      <w:pPr>
        <w:pStyle w:val="a3"/>
        <w:spacing w:before="67"/>
        <w:jc w:val="left"/>
      </w:pPr>
      <w:r>
        <w:lastRenderedPageBreak/>
        <w:t>организма,</w:t>
      </w:r>
      <w:r>
        <w:rPr>
          <w:spacing w:val="-1"/>
        </w:rPr>
        <w:t xml:space="preserve"> </w:t>
      </w:r>
      <w:r>
        <w:t>их</w:t>
      </w:r>
      <w:r>
        <w:rPr>
          <w:spacing w:val="-2"/>
        </w:rPr>
        <w:t xml:space="preserve"> </w:t>
      </w:r>
      <w:r>
        <w:t>роль</w:t>
      </w:r>
      <w:r>
        <w:rPr>
          <w:spacing w:val="-2"/>
        </w:rPr>
        <w:t xml:space="preserve"> </w:t>
      </w:r>
      <w:r>
        <w:t>и</w:t>
      </w:r>
      <w:r>
        <w:rPr>
          <w:spacing w:val="-4"/>
        </w:rPr>
        <w:t xml:space="preserve"> </w:t>
      </w:r>
      <w:r>
        <w:t>связь</w:t>
      </w:r>
      <w:r>
        <w:rPr>
          <w:spacing w:val="-2"/>
        </w:rPr>
        <w:t xml:space="preserve"> </w:t>
      </w:r>
      <w:r>
        <w:t>между</w:t>
      </w:r>
      <w:r>
        <w:rPr>
          <w:spacing w:val="-2"/>
        </w:rPr>
        <w:t xml:space="preserve"> собой.</w:t>
      </w:r>
    </w:p>
    <w:p w:rsidR="007752D6" w:rsidRDefault="002C15D6">
      <w:pPr>
        <w:pStyle w:val="a3"/>
        <w:spacing w:before="50"/>
        <w:ind w:left="1260"/>
        <w:jc w:val="lef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50" w:line="276" w:lineRule="auto"/>
        <w:ind w:right="853" w:firstLine="568"/>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w:t>
      </w:r>
      <w:r>
        <w:rPr>
          <w:spacing w:val="-5"/>
        </w:rPr>
        <w:t xml:space="preserve"> </w:t>
      </w:r>
      <w:r>
        <w:t>экземплярах</w:t>
      </w:r>
      <w:r>
        <w:rPr>
          <w:spacing w:val="-5"/>
        </w:rPr>
        <w:t xml:space="preserve"> </w:t>
      </w:r>
      <w:r>
        <w:t>растений):</w:t>
      </w:r>
      <w:r>
        <w:rPr>
          <w:spacing w:val="-11"/>
        </w:rPr>
        <w:t xml:space="preserve"> </w:t>
      </w:r>
      <w:r>
        <w:t>пастушья</w:t>
      </w:r>
      <w:r>
        <w:rPr>
          <w:spacing w:val="-5"/>
        </w:rPr>
        <w:t xml:space="preserve"> </w:t>
      </w:r>
      <w:r>
        <w:t>сумка,</w:t>
      </w:r>
      <w:r>
        <w:rPr>
          <w:spacing w:val="-3"/>
        </w:rPr>
        <w:t xml:space="preserve"> </w:t>
      </w:r>
      <w:r>
        <w:t>редька</w:t>
      </w:r>
      <w:r>
        <w:rPr>
          <w:spacing w:val="-5"/>
        </w:rPr>
        <w:t xml:space="preserve"> </w:t>
      </w:r>
      <w:r>
        <w:t>дикая,</w:t>
      </w:r>
      <w:r>
        <w:rPr>
          <w:spacing w:val="-3"/>
        </w:rPr>
        <w:t xml:space="preserve"> </w:t>
      </w:r>
      <w:r>
        <w:t>лютик</w:t>
      </w:r>
      <w:r>
        <w:rPr>
          <w:spacing w:val="-5"/>
        </w:rPr>
        <w:t xml:space="preserve"> </w:t>
      </w:r>
      <w:r>
        <w:t>едкий</w:t>
      </w:r>
      <w:r>
        <w:rPr>
          <w:spacing w:val="-7"/>
        </w:rPr>
        <w:t xml:space="preserve"> </w:t>
      </w:r>
      <w:r>
        <w:t>и другие растения.</w:t>
      </w:r>
    </w:p>
    <w:p w:rsidR="007752D6" w:rsidRDefault="002C15D6">
      <w:pPr>
        <w:pStyle w:val="a3"/>
        <w:spacing w:line="319" w:lineRule="exact"/>
        <w:ind w:left="1260"/>
        <w:jc w:val="left"/>
      </w:pPr>
      <w:r>
        <w:t>Обнаружение</w:t>
      </w:r>
      <w:r>
        <w:rPr>
          <w:spacing w:val="-10"/>
        </w:rPr>
        <w:t xml:space="preserve"> </w:t>
      </w:r>
      <w:r>
        <w:t>неорганических</w:t>
      </w:r>
      <w:r>
        <w:rPr>
          <w:spacing w:val="-5"/>
        </w:rPr>
        <w:t xml:space="preserve"> </w:t>
      </w:r>
      <w:r>
        <w:t>и</w:t>
      </w:r>
      <w:r>
        <w:rPr>
          <w:spacing w:val="-6"/>
        </w:rPr>
        <w:t xml:space="preserve"> </w:t>
      </w:r>
      <w:r>
        <w:t>органических</w:t>
      </w:r>
      <w:r>
        <w:rPr>
          <w:spacing w:val="-4"/>
        </w:rPr>
        <w:t xml:space="preserve"> </w:t>
      </w:r>
      <w:r>
        <w:t>веществ</w:t>
      </w:r>
      <w:r>
        <w:rPr>
          <w:spacing w:val="-4"/>
        </w:rPr>
        <w:t xml:space="preserve"> </w:t>
      </w:r>
      <w:r>
        <w:t>в</w:t>
      </w:r>
      <w:r>
        <w:rPr>
          <w:spacing w:val="-4"/>
        </w:rPr>
        <w:t xml:space="preserve"> </w:t>
      </w:r>
      <w:r>
        <w:rPr>
          <w:spacing w:val="-2"/>
        </w:rPr>
        <w:t>растении.</w:t>
      </w:r>
    </w:p>
    <w:p w:rsidR="007752D6" w:rsidRDefault="002C15D6">
      <w:pPr>
        <w:pStyle w:val="a3"/>
        <w:spacing w:before="230"/>
        <w:ind w:left="1260"/>
        <w:jc w:val="left"/>
      </w:pPr>
      <w:r>
        <w:t>Экскурсии</w:t>
      </w:r>
      <w:r>
        <w:rPr>
          <w:spacing w:val="-4"/>
        </w:rPr>
        <w:t xml:space="preserve"> </w:t>
      </w:r>
      <w:r>
        <w:t>или</w:t>
      </w:r>
      <w:r>
        <w:rPr>
          <w:spacing w:val="-3"/>
        </w:rPr>
        <w:t xml:space="preserve"> </w:t>
      </w:r>
      <w:r>
        <w:rPr>
          <w:spacing w:val="-2"/>
        </w:rPr>
        <w:t>видеоэкскурсии.</w:t>
      </w:r>
    </w:p>
    <w:p w:rsidR="007752D6" w:rsidRDefault="002C15D6">
      <w:pPr>
        <w:pStyle w:val="a3"/>
        <w:spacing w:before="50" w:line="273" w:lineRule="auto"/>
        <w:ind w:left="1260" w:right="3200"/>
        <w:jc w:val="left"/>
      </w:pPr>
      <w:r>
        <w:t>Ознакомление в природе с цветковыми растениями. Строение</w:t>
      </w:r>
      <w:r>
        <w:rPr>
          <w:spacing w:val="-12"/>
        </w:rPr>
        <w:t xml:space="preserve"> </w:t>
      </w:r>
      <w:r>
        <w:t>и</w:t>
      </w:r>
      <w:r>
        <w:rPr>
          <w:spacing w:val="-10"/>
        </w:rPr>
        <w:t xml:space="preserve"> </w:t>
      </w:r>
      <w:r>
        <w:t>многообразие</w:t>
      </w:r>
      <w:r>
        <w:rPr>
          <w:spacing w:val="-12"/>
        </w:rPr>
        <w:t xml:space="preserve"> </w:t>
      </w:r>
      <w:r>
        <w:t>покрытосеменных</w:t>
      </w:r>
      <w:r>
        <w:rPr>
          <w:spacing w:val="-9"/>
        </w:rPr>
        <w:t xml:space="preserve"> </w:t>
      </w:r>
      <w:r>
        <w:t>растений</w:t>
      </w:r>
    </w:p>
    <w:p w:rsidR="007752D6" w:rsidRDefault="002C15D6">
      <w:pPr>
        <w:pStyle w:val="a3"/>
        <w:spacing w:before="186" w:line="276" w:lineRule="auto"/>
        <w:ind w:right="857" w:firstLine="568"/>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7752D6" w:rsidRDefault="002C15D6">
      <w:pPr>
        <w:pStyle w:val="a3"/>
        <w:spacing w:line="276" w:lineRule="auto"/>
        <w:ind w:right="846" w:firstLine="568"/>
      </w:pPr>
      <w:r>
        <w:t>Виды корней и типы корневых систем. Видоизменения корней. Корень - орган почвенного (минерального) питания. Корни и корневые системы. Внешнее</w:t>
      </w:r>
      <w:r>
        <w:rPr>
          <w:spacing w:val="40"/>
        </w:rPr>
        <w:t xml:space="preserve"> </w:t>
      </w:r>
      <w:r>
        <w:t xml:space="preserve">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w:t>
      </w:r>
      <w:r>
        <w:rPr>
          <w:spacing w:val="-2"/>
        </w:rPr>
        <w:t>корней.</w:t>
      </w:r>
    </w:p>
    <w:p w:rsidR="007752D6" w:rsidRDefault="002C15D6">
      <w:pPr>
        <w:pStyle w:val="a3"/>
        <w:spacing w:line="276" w:lineRule="auto"/>
        <w:ind w:right="849" w:firstLine="568"/>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752D6" w:rsidRDefault="002C15D6">
      <w:pPr>
        <w:pStyle w:val="a3"/>
        <w:spacing w:before="1"/>
        <w:ind w:left="1260"/>
      </w:pPr>
      <w:r>
        <w:t>Строение</w:t>
      </w:r>
      <w:r>
        <w:rPr>
          <w:spacing w:val="-7"/>
        </w:rPr>
        <w:t xml:space="preserve"> </w:t>
      </w:r>
      <w:r>
        <w:t>и</w:t>
      </w:r>
      <w:r>
        <w:rPr>
          <w:spacing w:val="-3"/>
        </w:rPr>
        <w:t xml:space="preserve"> </w:t>
      </w:r>
      <w:r>
        <w:t>разнообразие</w:t>
      </w:r>
      <w:r>
        <w:rPr>
          <w:spacing w:val="-5"/>
        </w:rPr>
        <w:t xml:space="preserve"> </w:t>
      </w:r>
      <w:r>
        <w:t>цветков.</w:t>
      </w:r>
      <w:r>
        <w:rPr>
          <w:spacing w:val="1"/>
        </w:rPr>
        <w:t xml:space="preserve"> </w:t>
      </w:r>
      <w:r>
        <w:t>Соцветия. Плоды.</w:t>
      </w:r>
      <w:r>
        <w:rPr>
          <w:spacing w:val="-3"/>
        </w:rPr>
        <w:t xml:space="preserve"> </w:t>
      </w:r>
      <w:r>
        <w:t>Цветки</w:t>
      </w:r>
      <w:r>
        <w:rPr>
          <w:spacing w:val="-3"/>
        </w:rPr>
        <w:t xml:space="preserve"> </w:t>
      </w:r>
      <w:r>
        <w:t>и</w:t>
      </w:r>
      <w:r>
        <w:rPr>
          <w:spacing w:val="-2"/>
        </w:rPr>
        <w:t xml:space="preserve"> соцветия.</w:t>
      </w:r>
    </w:p>
    <w:p w:rsidR="007752D6" w:rsidRDefault="002C15D6">
      <w:pPr>
        <w:pStyle w:val="a3"/>
        <w:spacing w:before="46" w:line="278" w:lineRule="auto"/>
        <w:ind w:right="957"/>
      </w:pPr>
      <w:r>
        <w:t>Опыление.</w:t>
      </w:r>
      <w:r>
        <w:rPr>
          <w:spacing w:val="-5"/>
        </w:rPr>
        <w:t xml:space="preserve"> </w:t>
      </w:r>
      <w:r>
        <w:t>Перекрѐстное</w:t>
      </w:r>
      <w:r>
        <w:rPr>
          <w:spacing w:val="-10"/>
        </w:rPr>
        <w:t xml:space="preserve"> </w:t>
      </w:r>
      <w:r>
        <w:t>опыление</w:t>
      </w:r>
      <w:r>
        <w:rPr>
          <w:spacing w:val="-10"/>
        </w:rPr>
        <w:t xml:space="preserve"> </w:t>
      </w:r>
      <w:r>
        <w:t>(ветром,</w:t>
      </w:r>
      <w:r>
        <w:rPr>
          <w:spacing w:val="-5"/>
        </w:rPr>
        <w:t xml:space="preserve"> </w:t>
      </w:r>
      <w:r>
        <w:t>животными,</w:t>
      </w:r>
      <w:r>
        <w:rPr>
          <w:spacing w:val="-5"/>
        </w:rPr>
        <w:t xml:space="preserve"> </w:t>
      </w:r>
      <w:r>
        <w:t>водой)</w:t>
      </w:r>
      <w:r>
        <w:rPr>
          <w:spacing w:val="-7"/>
        </w:rPr>
        <w:t xml:space="preserve"> </w:t>
      </w:r>
      <w:r>
        <w:t>и</w:t>
      </w:r>
      <w:r>
        <w:rPr>
          <w:spacing w:val="-8"/>
        </w:rPr>
        <w:t xml:space="preserve"> </w:t>
      </w:r>
      <w:r>
        <w:t>самоопыление. Двойное</w:t>
      </w:r>
      <w:r>
        <w:rPr>
          <w:spacing w:val="-2"/>
        </w:rPr>
        <w:t xml:space="preserve"> </w:t>
      </w:r>
      <w:r>
        <w:t>оплодотворение. Наследование</w:t>
      </w:r>
      <w:r>
        <w:rPr>
          <w:spacing w:val="-2"/>
        </w:rPr>
        <w:t xml:space="preserve"> </w:t>
      </w:r>
      <w:r>
        <w:t>признаков обоих растений. Образование плодов и семян. Типы плодов. Распространение плодов и семян в природе.</w:t>
      </w:r>
    </w:p>
    <w:p w:rsidR="007752D6" w:rsidRDefault="002C15D6">
      <w:pPr>
        <w:pStyle w:val="a3"/>
        <w:spacing w:line="314" w:lineRule="exact"/>
        <w:ind w:left="1260"/>
        <w:jc w:val="left"/>
      </w:pPr>
      <w:r>
        <w:t>Лабораторные</w:t>
      </w:r>
      <w:r>
        <w:rPr>
          <w:spacing w:val="-6"/>
        </w:rPr>
        <w:t xml:space="preserve"> </w:t>
      </w:r>
      <w:r>
        <w:t>и</w:t>
      </w:r>
      <w:r>
        <w:rPr>
          <w:spacing w:val="-5"/>
        </w:rPr>
        <w:t xml:space="preserve"> </w:t>
      </w:r>
      <w:r>
        <w:t>практические</w:t>
      </w:r>
      <w:r>
        <w:rPr>
          <w:spacing w:val="-5"/>
        </w:rPr>
        <w:t xml:space="preserve"> </w:t>
      </w:r>
      <w:r>
        <w:rPr>
          <w:spacing w:val="-2"/>
        </w:rPr>
        <w:t>работы.</w:t>
      </w:r>
    </w:p>
    <w:p w:rsidR="007752D6" w:rsidRDefault="002C15D6">
      <w:pPr>
        <w:pStyle w:val="a3"/>
        <w:spacing w:before="50" w:line="273" w:lineRule="auto"/>
        <w:ind w:firstLine="568"/>
        <w:jc w:val="left"/>
      </w:pPr>
      <w:r>
        <w:t>Изучение</w:t>
      </w:r>
      <w:r>
        <w:rPr>
          <w:spacing w:val="-8"/>
        </w:rPr>
        <w:t xml:space="preserve"> </w:t>
      </w:r>
      <w:r>
        <w:t>строения</w:t>
      </w:r>
      <w:r>
        <w:rPr>
          <w:spacing w:val="-6"/>
        </w:rPr>
        <w:t xml:space="preserve"> </w:t>
      </w:r>
      <w:r>
        <w:t>корневых</w:t>
      </w:r>
      <w:r>
        <w:rPr>
          <w:spacing w:val="-5"/>
        </w:rPr>
        <w:t xml:space="preserve"> </w:t>
      </w:r>
      <w:r>
        <w:t>систем</w:t>
      </w:r>
      <w:r>
        <w:rPr>
          <w:spacing w:val="-6"/>
        </w:rPr>
        <w:t xml:space="preserve"> </w:t>
      </w:r>
      <w:r>
        <w:t>(стержневой</w:t>
      </w:r>
      <w:r>
        <w:rPr>
          <w:spacing w:val="-6"/>
        </w:rPr>
        <w:t xml:space="preserve"> </w:t>
      </w:r>
      <w:r>
        <w:t>и</w:t>
      </w:r>
      <w:r>
        <w:rPr>
          <w:spacing w:val="-6"/>
        </w:rPr>
        <w:t xml:space="preserve"> </w:t>
      </w:r>
      <w:r>
        <w:t>мочковатой)</w:t>
      </w:r>
      <w:r>
        <w:rPr>
          <w:spacing w:val="-6"/>
        </w:rPr>
        <w:t xml:space="preserve"> </w:t>
      </w:r>
      <w:r>
        <w:t>на</w:t>
      </w:r>
      <w:r>
        <w:rPr>
          <w:spacing w:val="-5"/>
        </w:rPr>
        <w:t xml:space="preserve"> </w:t>
      </w:r>
      <w:r>
        <w:t>примере гербарных экземпляров или живых растений.</w:t>
      </w:r>
    </w:p>
    <w:p w:rsidR="007752D6" w:rsidRDefault="002C15D6">
      <w:pPr>
        <w:pStyle w:val="a3"/>
        <w:spacing w:before="6"/>
        <w:ind w:left="1260"/>
        <w:jc w:val="left"/>
      </w:pPr>
      <w:r>
        <w:t>Изучение</w:t>
      </w:r>
      <w:r>
        <w:rPr>
          <w:spacing w:val="-9"/>
        </w:rPr>
        <w:t xml:space="preserve"> </w:t>
      </w:r>
      <w:r>
        <w:t>микропрепарата</w:t>
      </w:r>
      <w:r>
        <w:rPr>
          <w:spacing w:val="-4"/>
        </w:rPr>
        <w:t xml:space="preserve"> </w:t>
      </w:r>
      <w:r>
        <w:t>клеток</w:t>
      </w:r>
      <w:r>
        <w:rPr>
          <w:spacing w:val="-4"/>
        </w:rPr>
        <w:t xml:space="preserve"> </w:t>
      </w:r>
      <w:r>
        <w:rPr>
          <w:spacing w:val="-2"/>
        </w:rPr>
        <w:t>корня.</w:t>
      </w:r>
    </w:p>
    <w:p w:rsidR="007752D6" w:rsidRDefault="002C15D6">
      <w:pPr>
        <w:pStyle w:val="a3"/>
        <w:spacing w:before="47" w:line="278" w:lineRule="auto"/>
        <w:ind w:right="853" w:firstLine="568"/>
        <w:jc w:val="left"/>
      </w:pPr>
      <w:r>
        <w:t>Ознакомление</w:t>
      </w:r>
      <w:r>
        <w:rPr>
          <w:spacing w:val="-9"/>
        </w:rPr>
        <w:t xml:space="preserve"> </w:t>
      </w:r>
      <w:r>
        <w:t>с</w:t>
      </w:r>
      <w:r>
        <w:rPr>
          <w:spacing w:val="-5"/>
        </w:rPr>
        <w:t xml:space="preserve"> </w:t>
      </w:r>
      <w:r>
        <w:t>внешним</w:t>
      </w:r>
      <w:r>
        <w:rPr>
          <w:spacing w:val="-6"/>
        </w:rPr>
        <w:t xml:space="preserve"> </w:t>
      </w:r>
      <w:r>
        <w:t>строением</w:t>
      </w:r>
      <w:r>
        <w:rPr>
          <w:spacing w:val="-6"/>
        </w:rPr>
        <w:t xml:space="preserve"> </w:t>
      </w:r>
      <w:r>
        <w:t>листьев</w:t>
      </w:r>
      <w:r>
        <w:rPr>
          <w:spacing w:val="-5"/>
        </w:rPr>
        <w:t xml:space="preserve"> </w:t>
      </w:r>
      <w:r>
        <w:t>и</w:t>
      </w:r>
      <w:r>
        <w:rPr>
          <w:spacing w:val="-7"/>
        </w:rPr>
        <w:t xml:space="preserve"> </w:t>
      </w:r>
      <w:r>
        <w:t>листорасположением</w:t>
      </w:r>
      <w:r>
        <w:rPr>
          <w:spacing w:val="-6"/>
        </w:rPr>
        <w:t xml:space="preserve"> </w:t>
      </w:r>
      <w:r>
        <w:t>(на комнатных растениях).</w:t>
      </w:r>
    </w:p>
    <w:p w:rsidR="007752D6" w:rsidRDefault="002C15D6">
      <w:pPr>
        <w:pStyle w:val="a3"/>
        <w:spacing w:line="315" w:lineRule="exact"/>
        <w:ind w:left="1260"/>
        <w:jc w:val="left"/>
      </w:pPr>
      <w:r>
        <w:t>Изучение</w:t>
      </w:r>
      <w:r>
        <w:rPr>
          <w:spacing w:val="-10"/>
        </w:rPr>
        <w:t xml:space="preserve"> </w:t>
      </w:r>
      <w:r>
        <w:t>строения</w:t>
      </w:r>
      <w:r>
        <w:rPr>
          <w:spacing w:val="-5"/>
        </w:rPr>
        <w:t xml:space="preserve"> </w:t>
      </w:r>
      <w:r>
        <w:t>вегетативных и</w:t>
      </w:r>
      <w:r>
        <w:rPr>
          <w:spacing w:val="-6"/>
        </w:rPr>
        <w:t xml:space="preserve"> </w:t>
      </w:r>
      <w:r>
        <w:t>генеративных</w:t>
      </w:r>
      <w:r>
        <w:rPr>
          <w:spacing w:val="-4"/>
        </w:rPr>
        <w:t xml:space="preserve"> </w:t>
      </w:r>
      <w:r>
        <w:t>почек</w:t>
      </w:r>
      <w:r>
        <w:rPr>
          <w:spacing w:val="-4"/>
        </w:rPr>
        <w:t xml:space="preserve"> </w:t>
      </w:r>
      <w:r>
        <w:t>(на</w:t>
      </w:r>
      <w:r>
        <w:rPr>
          <w:spacing w:val="-4"/>
        </w:rPr>
        <w:t xml:space="preserve"> </w:t>
      </w:r>
      <w:r>
        <w:t>примере</w:t>
      </w:r>
      <w:r>
        <w:rPr>
          <w:spacing w:val="-7"/>
        </w:rPr>
        <w:t xml:space="preserve"> </w:t>
      </w:r>
      <w:r>
        <w:rPr>
          <w:spacing w:val="-2"/>
        </w:rPr>
        <w:t>сирени,</w:t>
      </w:r>
    </w:p>
    <w:p w:rsidR="007752D6" w:rsidRDefault="007752D6">
      <w:pPr>
        <w:spacing w:line="315" w:lineRule="exact"/>
        <w:sectPr w:rsidR="007752D6">
          <w:pgSz w:w="11910" w:h="16840"/>
          <w:pgMar w:top="1040" w:right="0" w:bottom="280" w:left="440" w:header="720" w:footer="720" w:gutter="0"/>
          <w:cols w:space="720"/>
        </w:sectPr>
      </w:pPr>
    </w:p>
    <w:p w:rsidR="007752D6" w:rsidRDefault="002C15D6">
      <w:pPr>
        <w:pStyle w:val="a3"/>
        <w:spacing w:before="67"/>
        <w:jc w:val="left"/>
      </w:pPr>
      <w:r>
        <w:lastRenderedPageBreak/>
        <w:t>тополя</w:t>
      </w:r>
      <w:r>
        <w:rPr>
          <w:spacing w:val="-4"/>
        </w:rPr>
        <w:t xml:space="preserve"> </w:t>
      </w:r>
      <w:r>
        <w:t>и</w:t>
      </w:r>
      <w:r>
        <w:rPr>
          <w:spacing w:val="-5"/>
        </w:rPr>
        <w:t xml:space="preserve"> </w:t>
      </w:r>
      <w:r>
        <w:t>других</w:t>
      </w:r>
      <w:r>
        <w:rPr>
          <w:spacing w:val="-3"/>
        </w:rPr>
        <w:t xml:space="preserve"> </w:t>
      </w:r>
      <w:r>
        <w:rPr>
          <w:spacing w:val="-2"/>
        </w:rPr>
        <w:t>растений).</w:t>
      </w:r>
    </w:p>
    <w:p w:rsidR="007752D6" w:rsidRDefault="002C15D6">
      <w:pPr>
        <w:pStyle w:val="a3"/>
        <w:spacing w:before="50"/>
        <w:ind w:left="1260"/>
        <w:jc w:val="left"/>
      </w:pPr>
      <w:r>
        <w:t>Изучение</w:t>
      </w:r>
      <w:r>
        <w:rPr>
          <w:spacing w:val="-10"/>
        </w:rPr>
        <w:t xml:space="preserve"> </w:t>
      </w:r>
      <w:r>
        <w:t>микроскопического</w:t>
      </w:r>
      <w:r>
        <w:rPr>
          <w:spacing w:val="-7"/>
        </w:rPr>
        <w:t xml:space="preserve"> </w:t>
      </w:r>
      <w:r>
        <w:t>строения</w:t>
      </w:r>
      <w:r>
        <w:rPr>
          <w:spacing w:val="-4"/>
        </w:rPr>
        <w:t xml:space="preserve"> </w:t>
      </w:r>
      <w:r>
        <w:t>листа</w:t>
      </w:r>
      <w:r>
        <w:rPr>
          <w:spacing w:val="-4"/>
        </w:rPr>
        <w:t xml:space="preserve"> </w:t>
      </w:r>
      <w:r>
        <w:t>(на</w:t>
      </w:r>
      <w:r>
        <w:rPr>
          <w:spacing w:val="-3"/>
        </w:rPr>
        <w:t xml:space="preserve"> </w:t>
      </w:r>
      <w:r>
        <w:t>готовых</w:t>
      </w:r>
      <w:r>
        <w:rPr>
          <w:spacing w:val="-3"/>
        </w:rPr>
        <w:t xml:space="preserve"> </w:t>
      </w:r>
      <w:r>
        <w:rPr>
          <w:spacing w:val="-2"/>
        </w:rPr>
        <w:t>микропрепаратах).</w:t>
      </w:r>
    </w:p>
    <w:p w:rsidR="007752D6" w:rsidRDefault="002C15D6">
      <w:pPr>
        <w:pStyle w:val="a3"/>
        <w:spacing w:before="50" w:line="273" w:lineRule="auto"/>
        <w:ind w:firstLine="640"/>
        <w:jc w:val="left"/>
      </w:pPr>
      <w:r>
        <w:t>Рассматривание</w:t>
      </w:r>
      <w:r>
        <w:rPr>
          <w:spacing w:val="-10"/>
        </w:rPr>
        <w:t xml:space="preserve"> </w:t>
      </w:r>
      <w:r>
        <w:t>микроскопического</w:t>
      </w:r>
      <w:r>
        <w:rPr>
          <w:spacing w:val="-10"/>
        </w:rPr>
        <w:t xml:space="preserve"> </w:t>
      </w:r>
      <w:r>
        <w:t>строения</w:t>
      </w:r>
      <w:r>
        <w:rPr>
          <w:spacing w:val="-7"/>
        </w:rPr>
        <w:t xml:space="preserve"> </w:t>
      </w:r>
      <w:r>
        <w:t>ветки</w:t>
      </w:r>
      <w:r>
        <w:rPr>
          <w:spacing w:val="-8"/>
        </w:rPr>
        <w:t xml:space="preserve"> </w:t>
      </w:r>
      <w:r>
        <w:t>дерева</w:t>
      </w:r>
      <w:r>
        <w:rPr>
          <w:spacing w:val="-6"/>
        </w:rPr>
        <w:t xml:space="preserve"> </w:t>
      </w:r>
      <w:r>
        <w:t>(на</w:t>
      </w:r>
      <w:r>
        <w:rPr>
          <w:spacing w:val="-6"/>
        </w:rPr>
        <w:t xml:space="preserve"> </w:t>
      </w:r>
      <w:r>
        <w:t xml:space="preserve">готовом </w:t>
      </w:r>
      <w:r>
        <w:rPr>
          <w:spacing w:val="-2"/>
        </w:rPr>
        <w:t>микропрепарате).</w:t>
      </w:r>
    </w:p>
    <w:p w:rsidR="007752D6" w:rsidRDefault="002C15D6">
      <w:pPr>
        <w:pStyle w:val="a3"/>
        <w:spacing w:before="6" w:line="273" w:lineRule="auto"/>
        <w:ind w:left="1260" w:right="2597"/>
        <w:jc w:val="left"/>
      </w:pPr>
      <w:r>
        <w:t>Исследование</w:t>
      </w:r>
      <w:r>
        <w:rPr>
          <w:spacing w:val="-15"/>
        </w:rPr>
        <w:t xml:space="preserve"> </w:t>
      </w:r>
      <w:r>
        <w:t>строения</w:t>
      </w:r>
      <w:r>
        <w:rPr>
          <w:spacing w:val="-12"/>
        </w:rPr>
        <w:t xml:space="preserve"> </w:t>
      </w:r>
      <w:r>
        <w:t>корневища,</w:t>
      </w:r>
      <w:r>
        <w:rPr>
          <w:spacing w:val="-10"/>
        </w:rPr>
        <w:t xml:space="preserve"> </w:t>
      </w:r>
      <w:r>
        <w:t>клубня,</w:t>
      </w:r>
      <w:r>
        <w:rPr>
          <w:spacing w:val="-11"/>
        </w:rPr>
        <w:t xml:space="preserve"> </w:t>
      </w:r>
      <w:r>
        <w:t>луковицы. Изучение строения цветков.</w:t>
      </w:r>
    </w:p>
    <w:p w:rsidR="007752D6" w:rsidRDefault="002C15D6">
      <w:pPr>
        <w:pStyle w:val="a3"/>
        <w:spacing w:before="6" w:line="276" w:lineRule="auto"/>
        <w:ind w:left="1260" w:right="4168"/>
        <w:jc w:val="left"/>
      </w:pPr>
      <w:r>
        <w:t>Ознакомление с различными типами соцветий. Изучение строения семян двудольных растений. Изучение</w:t>
      </w:r>
      <w:r>
        <w:rPr>
          <w:spacing w:val="-14"/>
        </w:rPr>
        <w:t xml:space="preserve"> </w:t>
      </w:r>
      <w:r>
        <w:t>строения</w:t>
      </w:r>
      <w:r>
        <w:rPr>
          <w:spacing w:val="-11"/>
        </w:rPr>
        <w:t xml:space="preserve"> </w:t>
      </w:r>
      <w:r>
        <w:t>семян</w:t>
      </w:r>
      <w:r>
        <w:rPr>
          <w:spacing w:val="-9"/>
        </w:rPr>
        <w:t xml:space="preserve"> </w:t>
      </w:r>
      <w:r>
        <w:t>однодольных</w:t>
      </w:r>
      <w:r>
        <w:rPr>
          <w:spacing w:val="-10"/>
        </w:rPr>
        <w:t xml:space="preserve"> </w:t>
      </w:r>
      <w:r>
        <w:t>растений. Жизнедеятельность растительного организма.</w:t>
      </w:r>
    </w:p>
    <w:p w:rsidR="007752D6" w:rsidRDefault="002C15D6">
      <w:pPr>
        <w:pStyle w:val="a3"/>
        <w:spacing w:before="179"/>
        <w:ind w:left="1260"/>
        <w:jc w:val="left"/>
      </w:pPr>
      <w:r>
        <w:t>Обмен</w:t>
      </w:r>
      <w:r>
        <w:rPr>
          <w:spacing w:val="-4"/>
        </w:rPr>
        <w:t xml:space="preserve"> </w:t>
      </w:r>
      <w:r>
        <w:t>веществ</w:t>
      </w:r>
      <w:r>
        <w:rPr>
          <w:spacing w:val="3"/>
        </w:rPr>
        <w:t xml:space="preserve"> </w:t>
      </w:r>
      <w:r>
        <w:t>у</w:t>
      </w:r>
      <w:r>
        <w:rPr>
          <w:spacing w:val="-9"/>
        </w:rPr>
        <w:t xml:space="preserve"> </w:t>
      </w:r>
      <w:r>
        <w:rPr>
          <w:spacing w:val="-2"/>
        </w:rPr>
        <w:t>растений</w:t>
      </w:r>
    </w:p>
    <w:p w:rsidR="007752D6" w:rsidRDefault="002C15D6">
      <w:pPr>
        <w:pStyle w:val="a3"/>
        <w:spacing w:before="51" w:line="276" w:lineRule="auto"/>
        <w:ind w:right="857" w:firstLine="568"/>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7752D6" w:rsidRDefault="002C15D6">
      <w:pPr>
        <w:pStyle w:val="a3"/>
        <w:spacing w:line="319" w:lineRule="exact"/>
        <w:ind w:left="1260"/>
      </w:pPr>
      <w:r>
        <w:t>Питание</w:t>
      </w:r>
      <w:r>
        <w:rPr>
          <w:spacing w:val="-6"/>
        </w:rPr>
        <w:t xml:space="preserve"> </w:t>
      </w:r>
      <w:r>
        <w:rPr>
          <w:spacing w:val="-2"/>
        </w:rPr>
        <w:t>растения</w:t>
      </w:r>
    </w:p>
    <w:p w:rsidR="007752D6" w:rsidRDefault="002C15D6">
      <w:pPr>
        <w:pStyle w:val="a3"/>
        <w:spacing w:before="50" w:line="276" w:lineRule="auto"/>
        <w:ind w:right="854" w:firstLine="568"/>
      </w:pPr>
      <w:r>
        <w:t>Поглощение корнями воды и минеральных веществ, необходимых растению (корневое давление, осмос). Почва, еѐ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752D6" w:rsidRDefault="002C15D6">
      <w:pPr>
        <w:pStyle w:val="a3"/>
        <w:spacing w:line="278" w:lineRule="auto"/>
        <w:ind w:right="855" w:firstLine="568"/>
      </w:pPr>
      <w:r>
        <w:t>Фотосинтез. Лист - орган воздушного питания. Значение фотосинтеза в природе и в жизни человека.</w:t>
      </w:r>
    </w:p>
    <w:p w:rsidR="007752D6" w:rsidRDefault="002C15D6">
      <w:pPr>
        <w:pStyle w:val="a3"/>
        <w:spacing w:line="315" w:lineRule="exact"/>
        <w:ind w:left="1260"/>
      </w:pPr>
      <w:r>
        <w:t>Дыхание</w:t>
      </w:r>
      <w:r>
        <w:rPr>
          <w:spacing w:val="-8"/>
        </w:rPr>
        <w:t xml:space="preserve"> </w:t>
      </w:r>
      <w:r>
        <w:rPr>
          <w:spacing w:val="-2"/>
        </w:rPr>
        <w:t>растения</w:t>
      </w:r>
    </w:p>
    <w:p w:rsidR="007752D6" w:rsidRDefault="002C15D6">
      <w:pPr>
        <w:pStyle w:val="a3"/>
        <w:spacing w:before="49" w:line="276" w:lineRule="auto"/>
        <w:ind w:right="857" w:firstLine="568"/>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запылѐнность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752D6" w:rsidRDefault="002C15D6">
      <w:pPr>
        <w:pStyle w:val="a3"/>
        <w:spacing w:line="321" w:lineRule="exact"/>
        <w:ind w:left="1260"/>
      </w:pPr>
      <w:r>
        <w:t>Транспорт</w:t>
      </w:r>
      <w:r>
        <w:rPr>
          <w:spacing w:val="-2"/>
        </w:rPr>
        <w:t xml:space="preserve"> </w:t>
      </w:r>
      <w:r>
        <w:t>веществ</w:t>
      </w:r>
      <w:r>
        <w:rPr>
          <w:spacing w:val="-4"/>
        </w:rPr>
        <w:t xml:space="preserve"> </w:t>
      </w:r>
      <w:r>
        <w:t>в</w:t>
      </w:r>
      <w:r>
        <w:rPr>
          <w:spacing w:val="-3"/>
        </w:rPr>
        <w:t xml:space="preserve"> </w:t>
      </w:r>
      <w:r>
        <w:rPr>
          <w:spacing w:val="-2"/>
        </w:rPr>
        <w:t>растении.</w:t>
      </w:r>
    </w:p>
    <w:p w:rsidR="007752D6" w:rsidRDefault="002C15D6">
      <w:pPr>
        <w:pStyle w:val="a3"/>
        <w:spacing w:before="50" w:line="276" w:lineRule="auto"/>
        <w:ind w:right="853" w:firstLine="568"/>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w:t>
      </w:r>
      <w:r>
        <w:rPr>
          <w:spacing w:val="-2"/>
        </w:rPr>
        <w:t xml:space="preserve"> </w:t>
      </w:r>
      <w:r>
        <w:t>Регуляция</w:t>
      </w:r>
      <w:r>
        <w:rPr>
          <w:spacing w:val="-4"/>
        </w:rPr>
        <w:t xml:space="preserve"> </w:t>
      </w:r>
      <w:r>
        <w:t>испарения</w:t>
      </w:r>
      <w:r>
        <w:rPr>
          <w:spacing w:val="-4"/>
        </w:rPr>
        <w:t xml:space="preserve"> </w:t>
      </w:r>
      <w:r>
        <w:t>воды</w:t>
      </w:r>
      <w:r>
        <w:rPr>
          <w:spacing w:val="-3"/>
        </w:rPr>
        <w:t xml:space="preserve"> </w:t>
      </w:r>
      <w:r>
        <w:t>в растении.</w:t>
      </w:r>
      <w:r>
        <w:rPr>
          <w:spacing w:val="-2"/>
        </w:rPr>
        <w:t xml:space="preserve"> </w:t>
      </w:r>
      <w:r>
        <w:t>Влияние</w:t>
      </w:r>
      <w:r>
        <w:rPr>
          <w:spacing w:val="-7"/>
        </w:rPr>
        <w:t xml:space="preserve"> </w:t>
      </w:r>
      <w:r>
        <w:t>внешних условий на испарение воды. Транспорт органических веществ в растении (ситовидные трубки</w:t>
      </w:r>
      <w:r>
        <w:rPr>
          <w:spacing w:val="68"/>
          <w:w w:val="150"/>
        </w:rPr>
        <w:t xml:space="preserve"> </w:t>
      </w:r>
      <w:r>
        <w:t>луба)</w:t>
      </w:r>
      <w:r>
        <w:rPr>
          <w:spacing w:val="72"/>
          <w:w w:val="150"/>
        </w:rPr>
        <w:t xml:space="preserve"> </w:t>
      </w:r>
      <w:r>
        <w:t>-</w:t>
      </w:r>
      <w:r>
        <w:rPr>
          <w:spacing w:val="74"/>
          <w:w w:val="150"/>
        </w:rPr>
        <w:t xml:space="preserve"> </w:t>
      </w:r>
      <w:r>
        <w:t>нисходящий</w:t>
      </w:r>
      <w:r>
        <w:rPr>
          <w:spacing w:val="69"/>
          <w:w w:val="150"/>
        </w:rPr>
        <w:t xml:space="preserve"> </w:t>
      </w:r>
      <w:r>
        <w:t>ток.</w:t>
      </w:r>
      <w:r>
        <w:rPr>
          <w:spacing w:val="73"/>
          <w:w w:val="150"/>
        </w:rPr>
        <w:t xml:space="preserve"> </w:t>
      </w:r>
      <w:r>
        <w:t>Перераспределение</w:t>
      </w:r>
      <w:r>
        <w:rPr>
          <w:spacing w:val="70"/>
          <w:w w:val="150"/>
        </w:rPr>
        <w:t xml:space="preserve"> </w:t>
      </w:r>
      <w:r>
        <w:t>и</w:t>
      </w:r>
      <w:r>
        <w:rPr>
          <w:spacing w:val="70"/>
          <w:w w:val="150"/>
        </w:rPr>
        <w:t xml:space="preserve"> </w:t>
      </w:r>
      <w:r>
        <w:t>запасание</w:t>
      </w:r>
      <w:r>
        <w:rPr>
          <w:spacing w:val="66"/>
          <w:w w:val="150"/>
        </w:rPr>
        <w:t xml:space="preserve"> </w:t>
      </w:r>
      <w:r>
        <w:t>веществ</w:t>
      </w:r>
      <w:r>
        <w:rPr>
          <w:spacing w:val="71"/>
          <w:w w:val="150"/>
        </w:rPr>
        <w:t xml:space="preserve"> </w:t>
      </w:r>
      <w:r>
        <w:rPr>
          <w:spacing w:val="-10"/>
        </w:rPr>
        <w:t>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растении.</w:t>
      </w:r>
      <w:r>
        <w:rPr>
          <w:spacing w:val="-2"/>
        </w:rPr>
        <w:t xml:space="preserve"> </w:t>
      </w:r>
      <w:r>
        <w:t>Выделение</w:t>
      </w:r>
      <w:r>
        <w:rPr>
          <w:spacing w:val="-3"/>
        </w:rPr>
        <w:t xml:space="preserve"> </w:t>
      </w:r>
      <w:r>
        <w:t>у</w:t>
      </w:r>
      <w:r>
        <w:rPr>
          <w:spacing w:val="-10"/>
        </w:rPr>
        <w:t xml:space="preserve"> </w:t>
      </w:r>
      <w:r>
        <w:t>растений.</w:t>
      </w:r>
      <w:r>
        <w:rPr>
          <w:spacing w:val="-1"/>
        </w:rPr>
        <w:t xml:space="preserve"> </w:t>
      </w:r>
      <w:r>
        <w:rPr>
          <w:spacing w:val="-2"/>
        </w:rPr>
        <w:t>Листопад.</w:t>
      </w:r>
    </w:p>
    <w:p w:rsidR="007752D6" w:rsidRDefault="002C15D6">
      <w:pPr>
        <w:pStyle w:val="a3"/>
        <w:spacing w:before="50"/>
        <w:ind w:left="1260"/>
      </w:pPr>
      <w:r>
        <w:t>Рост</w:t>
      </w:r>
      <w:r>
        <w:rPr>
          <w:spacing w:val="-1"/>
        </w:rPr>
        <w:t xml:space="preserve"> </w:t>
      </w:r>
      <w:r>
        <w:t>и</w:t>
      </w:r>
      <w:r>
        <w:rPr>
          <w:spacing w:val="-4"/>
        </w:rPr>
        <w:t xml:space="preserve"> </w:t>
      </w:r>
      <w:r>
        <w:t>развитие</w:t>
      </w:r>
      <w:r>
        <w:rPr>
          <w:spacing w:val="-5"/>
        </w:rPr>
        <w:t xml:space="preserve"> </w:t>
      </w:r>
      <w:r>
        <w:rPr>
          <w:spacing w:val="-2"/>
        </w:rPr>
        <w:t>растения</w:t>
      </w:r>
    </w:p>
    <w:p w:rsidR="007752D6" w:rsidRDefault="002C15D6">
      <w:pPr>
        <w:pStyle w:val="a3"/>
        <w:spacing w:before="50"/>
        <w:ind w:left="1260"/>
      </w:pPr>
      <w:r>
        <w:t>Прорастание</w:t>
      </w:r>
      <w:r>
        <w:rPr>
          <w:spacing w:val="4"/>
        </w:rPr>
        <w:t xml:space="preserve"> </w:t>
      </w:r>
      <w:r>
        <w:t>семян.</w:t>
      </w:r>
      <w:r>
        <w:rPr>
          <w:spacing w:val="8"/>
        </w:rPr>
        <w:t xml:space="preserve"> </w:t>
      </w:r>
      <w:r>
        <w:t>Условия</w:t>
      </w:r>
      <w:r>
        <w:rPr>
          <w:spacing w:val="10"/>
        </w:rPr>
        <w:t xml:space="preserve"> </w:t>
      </w:r>
      <w:r>
        <w:t>прорастания</w:t>
      </w:r>
      <w:r>
        <w:rPr>
          <w:spacing w:val="5"/>
        </w:rPr>
        <w:t xml:space="preserve"> </w:t>
      </w:r>
      <w:r>
        <w:t>семян.</w:t>
      </w:r>
      <w:r>
        <w:rPr>
          <w:spacing w:val="8"/>
        </w:rPr>
        <w:t xml:space="preserve"> </w:t>
      </w:r>
      <w:r>
        <w:t>Подготовка</w:t>
      </w:r>
      <w:r>
        <w:rPr>
          <w:spacing w:val="7"/>
        </w:rPr>
        <w:t xml:space="preserve"> </w:t>
      </w:r>
      <w:r>
        <w:t>семян</w:t>
      </w:r>
      <w:r>
        <w:rPr>
          <w:spacing w:val="5"/>
        </w:rPr>
        <w:t xml:space="preserve"> </w:t>
      </w:r>
      <w:r>
        <w:t>к</w:t>
      </w:r>
      <w:r>
        <w:rPr>
          <w:spacing w:val="7"/>
        </w:rPr>
        <w:t xml:space="preserve"> </w:t>
      </w:r>
      <w:r>
        <w:rPr>
          <w:spacing w:val="-2"/>
        </w:rPr>
        <w:t>посеву.</w:t>
      </w:r>
    </w:p>
    <w:p w:rsidR="007752D6" w:rsidRDefault="002C15D6">
      <w:pPr>
        <w:pStyle w:val="a3"/>
        <w:spacing w:before="46"/>
      </w:pPr>
      <w:r>
        <w:t>Развитие</w:t>
      </w:r>
      <w:r>
        <w:rPr>
          <w:spacing w:val="-6"/>
        </w:rPr>
        <w:t xml:space="preserve"> </w:t>
      </w:r>
      <w:r>
        <w:rPr>
          <w:spacing w:val="-2"/>
        </w:rPr>
        <w:t>проростков.</w:t>
      </w:r>
    </w:p>
    <w:p w:rsidR="007752D6" w:rsidRDefault="002C15D6">
      <w:pPr>
        <w:pStyle w:val="a3"/>
        <w:spacing w:before="50" w:line="276" w:lineRule="auto"/>
        <w:ind w:right="850" w:firstLine="568"/>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752D6" w:rsidRDefault="002C15D6">
      <w:pPr>
        <w:pStyle w:val="a3"/>
        <w:spacing w:line="276" w:lineRule="auto"/>
        <w:ind w:right="850" w:firstLine="568"/>
      </w:pPr>
      <w:r>
        <w:t>Размножение растений и его значение. Семенное (генеративное)</w:t>
      </w:r>
      <w:r>
        <w:rPr>
          <w:spacing w:val="40"/>
        </w:rPr>
        <w:t xml:space="preserve"> </w:t>
      </w:r>
      <w:r>
        <w:t>размножение растений. Цветки и соцветия. Опыление. Перекрѐстное опыление (ветром, животными, водой) и самоопыление. Двойное оплодотворение. Наследование признаков обоих растений.</w:t>
      </w:r>
    </w:p>
    <w:p w:rsidR="007752D6" w:rsidRDefault="002C15D6">
      <w:pPr>
        <w:pStyle w:val="a3"/>
        <w:spacing w:line="276" w:lineRule="auto"/>
        <w:ind w:right="855" w:firstLine="568"/>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752D6" w:rsidRDefault="002C15D6">
      <w:pPr>
        <w:pStyle w:val="a3"/>
        <w:spacing w:line="276" w:lineRule="auto"/>
        <w:ind w:left="1260" w:right="4168"/>
        <w:jc w:val="left"/>
      </w:pPr>
      <w:r>
        <w:t>Лабораторные</w:t>
      </w:r>
      <w:r>
        <w:rPr>
          <w:spacing w:val="-14"/>
        </w:rPr>
        <w:t xml:space="preserve"> </w:t>
      </w:r>
      <w:r>
        <w:t>и</w:t>
      </w:r>
      <w:r>
        <w:rPr>
          <w:spacing w:val="-12"/>
        </w:rPr>
        <w:t xml:space="preserve"> </w:t>
      </w:r>
      <w:r>
        <w:t>практические</w:t>
      </w:r>
      <w:r>
        <w:rPr>
          <w:spacing w:val="-14"/>
        </w:rPr>
        <w:t xml:space="preserve"> </w:t>
      </w:r>
      <w:r>
        <w:t>работы. Наблюдение за ростом корня.</w:t>
      </w:r>
    </w:p>
    <w:p w:rsidR="007752D6" w:rsidRDefault="002C15D6">
      <w:pPr>
        <w:pStyle w:val="a3"/>
        <w:spacing w:line="278" w:lineRule="auto"/>
        <w:ind w:left="1260" w:right="5213"/>
        <w:jc w:val="left"/>
      </w:pPr>
      <w:r>
        <w:t>Наблюдение за ростом побега. Определение</w:t>
      </w:r>
      <w:r>
        <w:rPr>
          <w:spacing w:val="-13"/>
        </w:rPr>
        <w:t xml:space="preserve"> </w:t>
      </w:r>
      <w:r>
        <w:t>возраста</w:t>
      </w:r>
      <w:r>
        <w:rPr>
          <w:spacing w:val="-10"/>
        </w:rPr>
        <w:t xml:space="preserve"> </w:t>
      </w:r>
      <w:r>
        <w:t>дерева</w:t>
      </w:r>
      <w:r>
        <w:rPr>
          <w:spacing w:val="-10"/>
        </w:rPr>
        <w:t xml:space="preserve"> </w:t>
      </w:r>
      <w:r>
        <w:t>по</w:t>
      </w:r>
      <w:r>
        <w:rPr>
          <w:spacing w:val="-13"/>
        </w:rPr>
        <w:t xml:space="preserve"> </w:t>
      </w:r>
      <w:r>
        <w:t>спилу.</w:t>
      </w:r>
    </w:p>
    <w:p w:rsidR="007752D6" w:rsidRDefault="002C15D6">
      <w:pPr>
        <w:pStyle w:val="a3"/>
        <w:spacing w:line="316" w:lineRule="exact"/>
        <w:ind w:left="1260"/>
        <w:jc w:val="left"/>
      </w:pPr>
      <w:r>
        <w:t>Выявление</w:t>
      </w:r>
      <w:r>
        <w:rPr>
          <w:spacing w:val="-10"/>
        </w:rPr>
        <w:t xml:space="preserve"> </w:t>
      </w:r>
      <w:r>
        <w:t>передвижения</w:t>
      </w:r>
      <w:r>
        <w:rPr>
          <w:spacing w:val="-4"/>
        </w:rPr>
        <w:t xml:space="preserve"> </w:t>
      </w:r>
      <w:r>
        <w:t>воды</w:t>
      </w:r>
      <w:r>
        <w:rPr>
          <w:spacing w:val="-4"/>
        </w:rPr>
        <w:t xml:space="preserve"> </w:t>
      </w:r>
      <w:r>
        <w:t>и</w:t>
      </w:r>
      <w:r>
        <w:rPr>
          <w:spacing w:val="-5"/>
        </w:rPr>
        <w:t xml:space="preserve"> </w:t>
      </w:r>
      <w:r>
        <w:t>минеральных</w:t>
      </w:r>
      <w:r>
        <w:rPr>
          <w:spacing w:val="-4"/>
        </w:rPr>
        <w:t xml:space="preserve"> </w:t>
      </w:r>
      <w:r>
        <w:t>веществ</w:t>
      </w:r>
      <w:r>
        <w:rPr>
          <w:spacing w:val="-3"/>
        </w:rPr>
        <w:t xml:space="preserve"> </w:t>
      </w:r>
      <w:r>
        <w:t>по</w:t>
      </w:r>
      <w:r>
        <w:rPr>
          <w:spacing w:val="-7"/>
        </w:rPr>
        <w:t xml:space="preserve"> </w:t>
      </w:r>
      <w:r>
        <w:rPr>
          <w:spacing w:val="-2"/>
        </w:rPr>
        <w:t>древесине.</w:t>
      </w:r>
    </w:p>
    <w:p w:rsidR="007752D6" w:rsidRDefault="002C15D6">
      <w:pPr>
        <w:pStyle w:val="a3"/>
        <w:spacing w:before="49" w:line="273" w:lineRule="auto"/>
        <w:ind w:right="849" w:firstLine="568"/>
      </w:pPr>
      <w:r>
        <w:t xml:space="preserve">Наблюдение процесса выделения кислорода на свету аквариумными </w:t>
      </w:r>
      <w:r>
        <w:rPr>
          <w:spacing w:val="-2"/>
        </w:rPr>
        <w:t>растениями.</w:t>
      </w:r>
    </w:p>
    <w:p w:rsidR="007752D6" w:rsidRDefault="002C15D6">
      <w:pPr>
        <w:pStyle w:val="a3"/>
        <w:spacing w:before="6"/>
        <w:ind w:left="1260"/>
      </w:pPr>
      <w:r>
        <w:t>Изучение</w:t>
      </w:r>
      <w:r>
        <w:rPr>
          <w:spacing w:val="-8"/>
        </w:rPr>
        <w:t xml:space="preserve"> </w:t>
      </w:r>
      <w:r>
        <w:t>роли</w:t>
      </w:r>
      <w:r>
        <w:rPr>
          <w:spacing w:val="-4"/>
        </w:rPr>
        <w:t xml:space="preserve"> </w:t>
      </w:r>
      <w:r>
        <w:t>рыхления</w:t>
      </w:r>
      <w:r>
        <w:rPr>
          <w:spacing w:val="-5"/>
        </w:rPr>
        <w:t xml:space="preserve"> </w:t>
      </w:r>
      <w:r>
        <w:t>для</w:t>
      </w:r>
      <w:r>
        <w:rPr>
          <w:spacing w:val="-3"/>
        </w:rPr>
        <w:t xml:space="preserve"> </w:t>
      </w:r>
      <w:r>
        <w:t>дыхания</w:t>
      </w:r>
      <w:r>
        <w:rPr>
          <w:spacing w:val="-4"/>
        </w:rPr>
        <w:t xml:space="preserve"> </w:t>
      </w:r>
      <w:r>
        <w:rPr>
          <w:spacing w:val="-2"/>
        </w:rPr>
        <w:t>корней.</w:t>
      </w:r>
    </w:p>
    <w:p w:rsidR="007752D6" w:rsidRDefault="002C15D6">
      <w:pPr>
        <w:pStyle w:val="a3"/>
        <w:spacing w:before="50" w:line="276" w:lineRule="auto"/>
        <w:ind w:right="850" w:firstLine="568"/>
      </w:pPr>
      <w:r>
        <w:t>Овладение приѐмами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752D6" w:rsidRDefault="002C15D6">
      <w:pPr>
        <w:pStyle w:val="a3"/>
        <w:spacing w:line="320" w:lineRule="exact"/>
        <w:ind w:left="1260"/>
      </w:pPr>
      <w:r>
        <w:t>Определение</w:t>
      </w:r>
      <w:r>
        <w:rPr>
          <w:spacing w:val="-7"/>
        </w:rPr>
        <w:t xml:space="preserve"> </w:t>
      </w:r>
      <w:r>
        <w:t>всхожести</w:t>
      </w:r>
      <w:r>
        <w:rPr>
          <w:spacing w:val="-4"/>
        </w:rPr>
        <w:t xml:space="preserve"> </w:t>
      </w:r>
      <w:r>
        <w:t>семян</w:t>
      </w:r>
      <w:r>
        <w:rPr>
          <w:spacing w:val="-4"/>
        </w:rPr>
        <w:t xml:space="preserve"> </w:t>
      </w:r>
      <w:r>
        <w:t>культурных</w:t>
      </w:r>
      <w:r>
        <w:rPr>
          <w:spacing w:val="-2"/>
        </w:rPr>
        <w:t xml:space="preserve"> </w:t>
      </w:r>
      <w:r>
        <w:t>растений</w:t>
      </w:r>
      <w:r>
        <w:rPr>
          <w:spacing w:val="-4"/>
        </w:rPr>
        <w:t xml:space="preserve"> </w:t>
      </w:r>
      <w:r>
        <w:t>и</w:t>
      </w:r>
      <w:r>
        <w:rPr>
          <w:spacing w:val="-5"/>
        </w:rPr>
        <w:t xml:space="preserve"> </w:t>
      </w:r>
      <w:r>
        <w:t>посев</w:t>
      </w:r>
      <w:r>
        <w:rPr>
          <w:spacing w:val="-2"/>
        </w:rPr>
        <w:t xml:space="preserve"> </w:t>
      </w:r>
      <w:r>
        <w:t>их</w:t>
      </w:r>
      <w:r>
        <w:rPr>
          <w:spacing w:val="-2"/>
        </w:rPr>
        <w:t xml:space="preserve"> </w:t>
      </w:r>
      <w:r>
        <w:t>в</w:t>
      </w:r>
      <w:r>
        <w:rPr>
          <w:spacing w:val="-2"/>
        </w:rPr>
        <w:t xml:space="preserve"> грунт.</w:t>
      </w:r>
    </w:p>
    <w:p w:rsidR="007752D6" w:rsidRDefault="002C15D6">
      <w:pPr>
        <w:pStyle w:val="a3"/>
        <w:spacing w:before="50" w:line="273" w:lineRule="auto"/>
        <w:ind w:right="858" w:firstLine="568"/>
      </w:pPr>
      <w:r>
        <w:t>Наблюдение за ростом и развитием цветкового растения в комнатных условиях (на примере фасоли или посевного гороха).</w:t>
      </w:r>
    </w:p>
    <w:p w:rsidR="007752D6" w:rsidRDefault="002C15D6">
      <w:pPr>
        <w:pStyle w:val="a3"/>
        <w:spacing w:before="6" w:line="278" w:lineRule="auto"/>
        <w:ind w:left="1260" w:right="5186"/>
      </w:pPr>
      <w:r>
        <w:t>Определение</w:t>
      </w:r>
      <w:r>
        <w:rPr>
          <w:spacing w:val="-13"/>
        </w:rPr>
        <w:t xml:space="preserve"> </w:t>
      </w:r>
      <w:r>
        <w:t>условий</w:t>
      </w:r>
      <w:r>
        <w:rPr>
          <w:spacing w:val="-15"/>
        </w:rPr>
        <w:t xml:space="preserve"> </w:t>
      </w:r>
      <w:r>
        <w:t>прорастания</w:t>
      </w:r>
      <w:r>
        <w:rPr>
          <w:spacing w:val="-14"/>
        </w:rPr>
        <w:t xml:space="preserve"> </w:t>
      </w:r>
      <w:r>
        <w:t>семян. Содержание обучения в 7 классе.</w:t>
      </w:r>
    </w:p>
    <w:p w:rsidR="007752D6" w:rsidRDefault="002C15D6">
      <w:pPr>
        <w:pStyle w:val="a3"/>
        <w:spacing w:line="315" w:lineRule="exact"/>
        <w:ind w:left="1260"/>
      </w:pPr>
      <w:r>
        <w:t>Систематические</w:t>
      </w:r>
      <w:r>
        <w:rPr>
          <w:spacing w:val="-11"/>
        </w:rPr>
        <w:t xml:space="preserve"> </w:t>
      </w:r>
      <w:r>
        <w:t>группы</w:t>
      </w:r>
      <w:r>
        <w:rPr>
          <w:spacing w:val="-6"/>
        </w:rPr>
        <w:t xml:space="preserve"> </w:t>
      </w:r>
      <w:r>
        <w:rPr>
          <w:spacing w:val="-2"/>
        </w:rPr>
        <w:t>растений.</w:t>
      </w:r>
    </w:p>
    <w:p w:rsidR="007752D6" w:rsidRDefault="002C15D6">
      <w:pPr>
        <w:pStyle w:val="a3"/>
        <w:spacing w:before="50" w:line="276" w:lineRule="auto"/>
        <w:ind w:right="852" w:firstLine="568"/>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752D6" w:rsidRDefault="002C15D6">
      <w:pPr>
        <w:pStyle w:val="a3"/>
        <w:tabs>
          <w:tab w:val="left" w:pos="4197"/>
        </w:tabs>
        <w:spacing w:line="278" w:lineRule="auto"/>
        <w:ind w:left="1260" w:right="850"/>
      </w:pPr>
      <w:r>
        <w:t>Низшие растения.</w:t>
      </w:r>
      <w:r>
        <w:tab/>
        <w:t>Водоросли. Общая характеристика водорослей. Одноклеточные</w:t>
      </w:r>
      <w:r>
        <w:rPr>
          <w:spacing w:val="71"/>
        </w:rPr>
        <w:t xml:space="preserve">  </w:t>
      </w:r>
      <w:r>
        <w:t>и</w:t>
      </w:r>
      <w:r>
        <w:rPr>
          <w:spacing w:val="75"/>
        </w:rPr>
        <w:t xml:space="preserve">  </w:t>
      </w:r>
      <w:r>
        <w:t>многоклеточные</w:t>
      </w:r>
      <w:r>
        <w:rPr>
          <w:spacing w:val="72"/>
        </w:rPr>
        <w:t xml:space="preserve">  </w:t>
      </w:r>
      <w:r>
        <w:t>зелѐные</w:t>
      </w:r>
      <w:r>
        <w:rPr>
          <w:spacing w:val="71"/>
        </w:rPr>
        <w:t xml:space="preserve">  </w:t>
      </w:r>
      <w:r>
        <w:t>водоросли.</w:t>
      </w:r>
      <w:r>
        <w:rPr>
          <w:spacing w:val="78"/>
        </w:rPr>
        <w:t xml:space="preserve">  </w:t>
      </w:r>
      <w:r>
        <w:t>Строение</w:t>
      </w:r>
      <w:r>
        <w:rPr>
          <w:spacing w:val="74"/>
        </w:rPr>
        <w:t xml:space="preserve">  </w:t>
      </w:r>
      <w:r>
        <w:rPr>
          <w:spacing w:val="-10"/>
        </w:rPr>
        <w:t>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tabs>
          <w:tab w:val="left" w:pos="4197"/>
        </w:tabs>
        <w:spacing w:before="67" w:line="278" w:lineRule="auto"/>
        <w:ind w:right="858"/>
      </w:pPr>
      <w:r>
        <w:lastRenderedPageBreak/>
        <w:t>жизнедеятельность зелѐных водорослей. Размножение зелѐных водорослей (бесполое и половое).</w:t>
      </w:r>
      <w:r>
        <w:tab/>
        <w:t>Бурые и</w:t>
      </w:r>
      <w:r>
        <w:rPr>
          <w:spacing w:val="80"/>
        </w:rPr>
        <w:t xml:space="preserve">    </w:t>
      </w:r>
      <w:r>
        <w:t>красные водоросли, их строение</w:t>
      </w:r>
    </w:p>
    <w:p w:rsidR="007752D6" w:rsidRDefault="002C15D6">
      <w:pPr>
        <w:pStyle w:val="a3"/>
        <w:spacing w:line="319" w:lineRule="exact"/>
        <w:ind w:left="1260"/>
      </w:pPr>
      <w:r>
        <w:t>и</w:t>
      </w:r>
      <w:r>
        <w:rPr>
          <w:spacing w:val="-7"/>
        </w:rPr>
        <w:t xml:space="preserve"> </w:t>
      </w:r>
      <w:r>
        <w:t>жизнедеятельность. Значение</w:t>
      </w:r>
      <w:r>
        <w:rPr>
          <w:spacing w:val="-6"/>
        </w:rPr>
        <w:t xml:space="preserve"> </w:t>
      </w:r>
      <w:r>
        <w:t>водорослей</w:t>
      </w:r>
      <w:r>
        <w:rPr>
          <w:spacing w:val="-4"/>
        </w:rPr>
        <w:t xml:space="preserve"> </w:t>
      </w:r>
      <w:r>
        <w:t>в</w:t>
      </w:r>
      <w:r>
        <w:rPr>
          <w:spacing w:val="-2"/>
        </w:rPr>
        <w:t xml:space="preserve"> </w:t>
      </w:r>
      <w:r>
        <w:t>природе</w:t>
      </w:r>
      <w:r>
        <w:rPr>
          <w:spacing w:val="-6"/>
        </w:rPr>
        <w:t xml:space="preserve"> </w:t>
      </w:r>
      <w:r>
        <w:t>и</w:t>
      </w:r>
      <w:r>
        <w:rPr>
          <w:spacing w:val="-4"/>
        </w:rPr>
        <w:t xml:space="preserve"> </w:t>
      </w:r>
      <w:r>
        <w:t>жизни</w:t>
      </w:r>
      <w:r>
        <w:rPr>
          <w:spacing w:val="-4"/>
        </w:rPr>
        <w:t xml:space="preserve"> </w:t>
      </w:r>
      <w:r>
        <w:rPr>
          <w:spacing w:val="-2"/>
        </w:rPr>
        <w:t>человека.</w:t>
      </w:r>
    </w:p>
    <w:p w:rsidR="007752D6" w:rsidRDefault="002C15D6">
      <w:pPr>
        <w:pStyle w:val="a3"/>
        <w:spacing w:before="70" w:line="276" w:lineRule="auto"/>
        <w:ind w:right="851" w:firstLine="568"/>
      </w:pPr>
      <w:r>
        <w:t>Высшие споровые растения. Моховидные (Мхи). Общая характеристика мхов. Строение и жизнедеятельность зелѐных и сфагновых мхов. Приспособленность мхов к жизни на сильно увлажнѐнных почвах. Размножение мхов, цикл развития на примере зелѐного мха кукушкин лѐн. Роль мхов в заболачивании почв и торфообразовании. Использование торфа и продуктов его переработки в хозяйственной деятельности человека.</w:t>
      </w:r>
    </w:p>
    <w:p w:rsidR="007752D6" w:rsidRDefault="002C15D6">
      <w:pPr>
        <w:pStyle w:val="a3"/>
        <w:spacing w:before="3" w:line="276" w:lineRule="auto"/>
        <w:ind w:right="852" w:firstLine="568"/>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752D6" w:rsidRDefault="002C15D6">
      <w:pPr>
        <w:pStyle w:val="a3"/>
        <w:spacing w:line="276" w:lineRule="auto"/>
        <w:ind w:right="855" w:firstLine="568"/>
      </w:pPr>
      <w:r>
        <w:t>Высшие</w:t>
      </w:r>
      <w:r>
        <w:rPr>
          <w:spacing w:val="-9"/>
        </w:rPr>
        <w:t xml:space="preserve"> </w:t>
      </w:r>
      <w:r>
        <w:t>семенные</w:t>
      </w:r>
      <w:r>
        <w:rPr>
          <w:spacing w:val="-9"/>
        </w:rPr>
        <w:t xml:space="preserve"> </w:t>
      </w:r>
      <w:r>
        <w:t>растения.</w:t>
      </w:r>
      <w:r>
        <w:rPr>
          <w:spacing w:val="-4"/>
        </w:rPr>
        <w:t xml:space="preserve"> </w:t>
      </w:r>
      <w:r>
        <w:t>Голосеменные.</w:t>
      </w:r>
      <w:r>
        <w:rPr>
          <w:spacing w:val="-3"/>
        </w:rPr>
        <w:t xml:space="preserve"> </w:t>
      </w:r>
      <w:r>
        <w:t>Общая</w:t>
      </w:r>
      <w:r>
        <w:rPr>
          <w:spacing w:val="-5"/>
        </w:rPr>
        <w:t xml:space="preserve"> </w:t>
      </w:r>
      <w:r>
        <w:t>характеристика.</w:t>
      </w:r>
      <w:r>
        <w:rPr>
          <w:spacing w:val="-3"/>
        </w:rPr>
        <w:t xml:space="preserve"> </w:t>
      </w:r>
      <w:r>
        <w:t>Хвойные растения, их разнообразие. Строение и</w:t>
      </w:r>
      <w:r>
        <w:rPr>
          <w:spacing w:val="-2"/>
        </w:rPr>
        <w:t xml:space="preserve"> </w:t>
      </w:r>
      <w:r>
        <w:t>жизнедеятельность хвойных. Размножение хвойных, цикл развития на примере</w:t>
      </w:r>
      <w:r>
        <w:rPr>
          <w:spacing w:val="-3"/>
        </w:rPr>
        <w:t xml:space="preserve"> </w:t>
      </w:r>
      <w:r>
        <w:t>сосны. Значение</w:t>
      </w:r>
      <w:r>
        <w:rPr>
          <w:spacing w:val="-2"/>
        </w:rPr>
        <w:t xml:space="preserve"> </w:t>
      </w:r>
      <w:r>
        <w:t>хвойных растений в природе и жизни человека.</w:t>
      </w:r>
    </w:p>
    <w:p w:rsidR="007752D6" w:rsidRDefault="002C15D6">
      <w:pPr>
        <w:pStyle w:val="a3"/>
        <w:spacing w:line="276" w:lineRule="auto"/>
        <w:ind w:right="850" w:firstLine="568"/>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752D6" w:rsidRDefault="002C15D6">
      <w:pPr>
        <w:pStyle w:val="a3"/>
        <w:spacing w:before="1" w:line="276" w:lineRule="auto"/>
        <w:ind w:right="850" w:firstLine="568"/>
      </w:pPr>
      <w:r>
        <w:t>Семейства покрытосеменных (цветковых) растений (изучаются три</w:t>
      </w:r>
      <w:r>
        <w:rPr>
          <w:spacing w:val="40"/>
        </w:rPr>
        <w:t xml:space="preserve"> </w:t>
      </w:r>
      <w:r>
        <w:t>семейства растений по выбору учителя с учѐтом местных условий, при этом возможно изучать семейства, не вошедшие в перечень, если они являются наиболее распространѐнными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Паслѐновые,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752D6" w:rsidRDefault="002C15D6">
      <w:pPr>
        <w:pStyle w:val="a3"/>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70" w:line="273" w:lineRule="auto"/>
        <w:ind w:right="856" w:firstLine="568"/>
      </w:pPr>
      <w:r>
        <w:t>Изучение строения одноклеточных водорослей (на примере хламидомонады и хлореллы).</w:t>
      </w:r>
    </w:p>
    <w:p w:rsidR="007752D6" w:rsidRDefault="002C15D6">
      <w:pPr>
        <w:pStyle w:val="a3"/>
        <w:spacing w:before="6" w:line="273" w:lineRule="auto"/>
        <w:ind w:right="854" w:firstLine="568"/>
      </w:pPr>
      <w:r>
        <w:t>Изучение строения многоклеточных нитчатых водорослей (на примере спирогиры и улотрикса).</w:t>
      </w:r>
    </w:p>
    <w:p w:rsidR="007752D6" w:rsidRDefault="007752D6">
      <w:pPr>
        <w:spacing w:line="273"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260" w:right="3587"/>
      </w:pPr>
      <w:r>
        <w:lastRenderedPageBreak/>
        <w:t>Изучение</w:t>
      </w:r>
      <w:r>
        <w:rPr>
          <w:spacing w:val="-10"/>
        </w:rPr>
        <w:t xml:space="preserve"> </w:t>
      </w:r>
      <w:r>
        <w:t>внешнего</w:t>
      </w:r>
      <w:r>
        <w:rPr>
          <w:spacing w:val="-10"/>
        </w:rPr>
        <w:t xml:space="preserve"> </w:t>
      </w:r>
      <w:r>
        <w:t>строения</w:t>
      </w:r>
      <w:r>
        <w:rPr>
          <w:spacing w:val="-7"/>
        </w:rPr>
        <w:t xml:space="preserve"> </w:t>
      </w:r>
      <w:r>
        <w:t>мхов</w:t>
      </w:r>
      <w:r>
        <w:rPr>
          <w:spacing w:val="-7"/>
        </w:rPr>
        <w:t xml:space="preserve"> </w:t>
      </w:r>
      <w:r>
        <w:t>(на</w:t>
      </w:r>
      <w:r>
        <w:rPr>
          <w:spacing w:val="-7"/>
        </w:rPr>
        <w:t xml:space="preserve"> </w:t>
      </w:r>
      <w:r>
        <w:t>местных</w:t>
      </w:r>
      <w:r>
        <w:rPr>
          <w:spacing w:val="-7"/>
        </w:rPr>
        <w:t xml:space="preserve"> </w:t>
      </w:r>
      <w:r>
        <w:t>видах). Изучение внешнего строения папоротника или хвоща.</w:t>
      </w:r>
    </w:p>
    <w:p w:rsidR="007752D6" w:rsidRDefault="002C15D6">
      <w:pPr>
        <w:pStyle w:val="a3"/>
        <w:spacing w:line="273" w:lineRule="auto"/>
        <w:ind w:right="852" w:firstLine="568"/>
      </w:pPr>
      <w:r>
        <w:t>Изучение внешнего строения веток, хвои, шишек и семян голосеменных растений (на примере ели, сосны или лиственницы).</w:t>
      </w:r>
    </w:p>
    <w:p w:rsidR="007752D6" w:rsidRDefault="002C15D6">
      <w:pPr>
        <w:pStyle w:val="a3"/>
        <w:spacing w:before="3"/>
        <w:ind w:left="1260"/>
      </w:pPr>
      <w:r>
        <w:t>Изучение</w:t>
      </w:r>
      <w:r>
        <w:rPr>
          <w:spacing w:val="-9"/>
        </w:rPr>
        <w:t xml:space="preserve"> </w:t>
      </w:r>
      <w:r>
        <w:t>внешнего</w:t>
      </w:r>
      <w:r>
        <w:rPr>
          <w:spacing w:val="-8"/>
        </w:rPr>
        <w:t xml:space="preserve"> </w:t>
      </w:r>
      <w:r>
        <w:t>строения</w:t>
      </w:r>
      <w:r>
        <w:rPr>
          <w:spacing w:val="-6"/>
        </w:rPr>
        <w:t xml:space="preserve"> </w:t>
      </w:r>
      <w:r>
        <w:t>покрытосеменных</w:t>
      </w:r>
      <w:r>
        <w:rPr>
          <w:spacing w:val="-4"/>
        </w:rPr>
        <w:t xml:space="preserve"> </w:t>
      </w:r>
      <w:r>
        <w:rPr>
          <w:spacing w:val="-2"/>
        </w:rPr>
        <w:t>растений.</w:t>
      </w:r>
    </w:p>
    <w:p w:rsidR="007752D6" w:rsidRDefault="002C15D6">
      <w:pPr>
        <w:pStyle w:val="a3"/>
        <w:spacing w:before="46" w:line="276" w:lineRule="auto"/>
        <w:ind w:right="846" w:firstLine="568"/>
      </w:pPr>
      <w:r>
        <w:t xml:space="preserve">Изучение признаков представителей семейств: Крестоцветные (Капустные), Розоцветные (Розовые), Мотыльковые (Бобовые), Паслѐновые, Сложноцветные (Астровые), Лилейные, Злаки (Мятликовые) на гербарных и натуральных </w:t>
      </w:r>
      <w:r>
        <w:rPr>
          <w:spacing w:val="-2"/>
        </w:rPr>
        <w:t>образцах.</w:t>
      </w:r>
    </w:p>
    <w:p w:rsidR="007752D6" w:rsidRDefault="002C15D6">
      <w:pPr>
        <w:pStyle w:val="a3"/>
        <w:spacing w:before="3" w:line="273" w:lineRule="auto"/>
        <w:ind w:right="857" w:firstLine="568"/>
      </w:pPr>
      <w:r>
        <w:t>Определение видов растений (на примере трѐх семейств) с использованием определителей растений или определительных карточек.</w:t>
      </w:r>
    </w:p>
    <w:p w:rsidR="007752D6" w:rsidRDefault="002C15D6">
      <w:pPr>
        <w:pStyle w:val="a3"/>
        <w:spacing w:before="6"/>
        <w:ind w:left="1260"/>
      </w:pPr>
      <w:r>
        <w:t>Развитие</w:t>
      </w:r>
      <w:r>
        <w:rPr>
          <w:spacing w:val="-6"/>
        </w:rPr>
        <w:t xml:space="preserve"> </w:t>
      </w:r>
      <w:r>
        <w:t>растительного</w:t>
      </w:r>
      <w:r>
        <w:rPr>
          <w:spacing w:val="-5"/>
        </w:rPr>
        <w:t xml:space="preserve"> </w:t>
      </w:r>
      <w:r>
        <w:t>мира</w:t>
      </w:r>
      <w:r>
        <w:rPr>
          <w:spacing w:val="-2"/>
        </w:rPr>
        <w:t xml:space="preserve"> </w:t>
      </w:r>
      <w:r>
        <w:t>на</w:t>
      </w:r>
      <w:r>
        <w:rPr>
          <w:spacing w:val="-1"/>
        </w:rPr>
        <w:t xml:space="preserve"> </w:t>
      </w:r>
      <w:r>
        <w:rPr>
          <w:spacing w:val="-2"/>
        </w:rPr>
        <w:t>Земле.</w:t>
      </w:r>
    </w:p>
    <w:p w:rsidR="007752D6" w:rsidRDefault="002C15D6">
      <w:pPr>
        <w:pStyle w:val="a3"/>
        <w:spacing w:before="47" w:line="276" w:lineRule="auto"/>
        <w:ind w:right="854" w:firstLine="568"/>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w:t>
      </w:r>
      <w:r>
        <w:rPr>
          <w:spacing w:val="40"/>
        </w:rPr>
        <w:t xml:space="preserve"> </w:t>
      </w:r>
      <w:r>
        <w:t>растениями суши. Этапы развития наземных растений основных систематических групп. Вымершие растения.</w:t>
      </w:r>
    </w:p>
    <w:p w:rsidR="007752D6" w:rsidRDefault="002C15D6">
      <w:pPr>
        <w:pStyle w:val="a3"/>
        <w:ind w:left="1260"/>
      </w:pPr>
      <w:r>
        <w:t>Экскурсии</w:t>
      </w:r>
      <w:r>
        <w:rPr>
          <w:spacing w:val="-4"/>
        </w:rPr>
        <w:t xml:space="preserve"> </w:t>
      </w:r>
      <w:r>
        <w:t>или</w:t>
      </w:r>
      <w:r>
        <w:rPr>
          <w:spacing w:val="-3"/>
        </w:rPr>
        <w:t xml:space="preserve"> </w:t>
      </w:r>
      <w:r>
        <w:rPr>
          <w:spacing w:val="-2"/>
        </w:rPr>
        <w:t>видеоэкскурсии.</w:t>
      </w:r>
    </w:p>
    <w:p w:rsidR="007752D6" w:rsidRDefault="002C15D6">
      <w:pPr>
        <w:pStyle w:val="a3"/>
        <w:spacing w:before="51" w:line="273" w:lineRule="auto"/>
        <w:ind w:right="857" w:firstLine="568"/>
      </w:pPr>
      <w:r>
        <w:t>Развитие растительного мира на Земле (экскурсия в палеонтологический или краеведческий музей).</w:t>
      </w:r>
    </w:p>
    <w:p w:rsidR="007752D6" w:rsidRDefault="002C15D6">
      <w:pPr>
        <w:pStyle w:val="a3"/>
        <w:spacing w:before="6"/>
        <w:ind w:left="1260"/>
      </w:pPr>
      <w:r>
        <w:t>Растения</w:t>
      </w:r>
      <w:r>
        <w:rPr>
          <w:spacing w:val="-4"/>
        </w:rPr>
        <w:t xml:space="preserve"> </w:t>
      </w:r>
      <w:r>
        <w:t>в</w:t>
      </w:r>
      <w:r>
        <w:rPr>
          <w:spacing w:val="-3"/>
        </w:rPr>
        <w:t xml:space="preserve"> </w:t>
      </w:r>
      <w:r>
        <w:t>природных</w:t>
      </w:r>
      <w:r>
        <w:rPr>
          <w:spacing w:val="-3"/>
        </w:rPr>
        <w:t xml:space="preserve"> </w:t>
      </w:r>
      <w:r>
        <w:rPr>
          <w:spacing w:val="-2"/>
        </w:rPr>
        <w:t>сообществах.</w:t>
      </w:r>
    </w:p>
    <w:p w:rsidR="007752D6" w:rsidRDefault="002C15D6">
      <w:pPr>
        <w:pStyle w:val="a3"/>
        <w:spacing w:before="46" w:line="276" w:lineRule="auto"/>
        <w:ind w:right="852" w:firstLine="568"/>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w:t>
      </w:r>
      <w:r>
        <w:rPr>
          <w:spacing w:val="40"/>
        </w:rPr>
        <w:t xml:space="preserve"> </w:t>
      </w:r>
      <w:r>
        <w:t>растения. Приспособленность растений к среде обитания. Взаимосвязи растений между собой и с другими организмами.</w:t>
      </w:r>
    </w:p>
    <w:p w:rsidR="007752D6" w:rsidRDefault="002C15D6">
      <w:pPr>
        <w:pStyle w:val="a3"/>
        <w:spacing w:before="1" w:line="276" w:lineRule="auto"/>
        <w:ind w:right="854" w:firstLine="568"/>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752D6" w:rsidRDefault="002C15D6">
      <w:pPr>
        <w:pStyle w:val="a3"/>
        <w:spacing w:before="1"/>
        <w:ind w:left="1260"/>
      </w:pPr>
      <w:r>
        <w:t>Растения</w:t>
      </w:r>
      <w:r>
        <w:rPr>
          <w:spacing w:val="-3"/>
        </w:rPr>
        <w:t xml:space="preserve"> </w:t>
      </w:r>
      <w:r>
        <w:t>и</w:t>
      </w:r>
      <w:r>
        <w:rPr>
          <w:spacing w:val="-3"/>
        </w:rPr>
        <w:t xml:space="preserve"> </w:t>
      </w:r>
      <w:r>
        <w:rPr>
          <w:spacing w:val="-2"/>
        </w:rPr>
        <w:t>человек.</w:t>
      </w:r>
    </w:p>
    <w:p w:rsidR="007752D6" w:rsidRDefault="002C15D6">
      <w:pPr>
        <w:pStyle w:val="a3"/>
        <w:spacing w:before="50" w:line="276" w:lineRule="auto"/>
        <w:ind w:right="853" w:firstLine="568"/>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w:t>
      </w:r>
      <w:r>
        <w:rPr>
          <w:spacing w:val="63"/>
        </w:rPr>
        <w:t xml:space="preserve">  </w:t>
      </w:r>
      <w:r>
        <w:t>численности</w:t>
      </w:r>
      <w:r>
        <w:rPr>
          <w:spacing w:val="67"/>
        </w:rPr>
        <w:t xml:space="preserve">  </w:t>
      </w:r>
      <w:r>
        <w:t>редких</w:t>
      </w:r>
      <w:r>
        <w:rPr>
          <w:spacing w:val="66"/>
        </w:rPr>
        <w:t xml:space="preserve">  </w:t>
      </w:r>
      <w:r>
        <w:t>видов</w:t>
      </w:r>
      <w:r>
        <w:rPr>
          <w:spacing w:val="68"/>
        </w:rPr>
        <w:t xml:space="preserve">  </w:t>
      </w:r>
      <w:r>
        <w:t>растений:</w:t>
      </w:r>
      <w:r>
        <w:rPr>
          <w:spacing w:val="64"/>
        </w:rPr>
        <w:t xml:space="preserve">  </w:t>
      </w:r>
      <w:r>
        <w:t>особо</w:t>
      </w:r>
      <w:r>
        <w:rPr>
          <w:spacing w:val="66"/>
        </w:rPr>
        <w:t xml:space="preserve">  </w:t>
      </w:r>
      <w:r>
        <w:rPr>
          <w:spacing w:val="-2"/>
        </w:rPr>
        <w:t>охраняемые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tabs>
          <w:tab w:val="left" w:pos="2231"/>
          <w:tab w:val="left" w:pos="3831"/>
          <w:tab w:val="left" w:pos="5089"/>
          <w:tab w:val="left" w:pos="6284"/>
          <w:tab w:val="left" w:pos="7180"/>
          <w:tab w:val="left" w:pos="8315"/>
          <w:tab w:val="left" w:pos="9238"/>
        </w:tabs>
        <w:spacing w:before="67" w:line="278" w:lineRule="auto"/>
        <w:ind w:right="858"/>
        <w:jc w:val="left"/>
      </w:pPr>
      <w:r>
        <w:rPr>
          <w:spacing w:val="-2"/>
        </w:rPr>
        <w:lastRenderedPageBreak/>
        <w:t>природные</w:t>
      </w:r>
      <w:r>
        <w:tab/>
      </w:r>
      <w:r>
        <w:rPr>
          <w:spacing w:val="-2"/>
        </w:rPr>
        <w:t>территории</w:t>
      </w:r>
      <w:r>
        <w:tab/>
      </w:r>
      <w:r>
        <w:rPr>
          <w:spacing w:val="-2"/>
        </w:rPr>
        <w:t>(ООПТ).</w:t>
      </w:r>
      <w:r>
        <w:tab/>
      </w:r>
      <w:r>
        <w:rPr>
          <w:spacing w:val="-2"/>
        </w:rPr>
        <w:t>Красная</w:t>
      </w:r>
      <w:r>
        <w:tab/>
      </w:r>
      <w:r>
        <w:rPr>
          <w:spacing w:val="-2"/>
        </w:rPr>
        <w:t>книга</w:t>
      </w:r>
      <w:r>
        <w:tab/>
      </w:r>
      <w:r>
        <w:rPr>
          <w:spacing w:val="-2"/>
        </w:rPr>
        <w:t>России.</w:t>
      </w:r>
      <w:r>
        <w:tab/>
      </w:r>
      <w:r>
        <w:rPr>
          <w:spacing w:val="-4"/>
        </w:rPr>
        <w:t>Меры</w:t>
      </w:r>
      <w:r>
        <w:tab/>
      </w:r>
      <w:r>
        <w:rPr>
          <w:spacing w:val="-2"/>
        </w:rPr>
        <w:t xml:space="preserve">сохранения </w:t>
      </w:r>
      <w:r>
        <w:t>растительного мира.</w:t>
      </w:r>
    </w:p>
    <w:p w:rsidR="007752D6" w:rsidRDefault="002C15D6">
      <w:pPr>
        <w:pStyle w:val="a3"/>
        <w:spacing w:line="319" w:lineRule="exact"/>
        <w:ind w:left="1260"/>
        <w:jc w:val="left"/>
      </w:pPr>
      <w:r>
        <w:t>Экскурсии</w:t>
      </w:r>
      <w:r>
        <w:rPr>
          <w:spacing w:val="-4"/>
        </w:rPr>
        <w:t xml:space="preserve"> </w:t>
      </w:r>
      <w:r>
        <w:t>или</w:t>
      </w:r>
      <w:r>
        <w:rPr>
          <w:spacing w:val="-3"/>
        </w:rPr>
        <w:t xml:space="preserve"> </w:t>
      </w:r>
      <w:r>
        <w:rPr>
          <w:spacing w:val="-2"/>
        </w:rPr>
        <w:t>видеоэкскурсии.</w:t>
      </w:r>
    </w:p>
    <w:p w:rsidR="007752D6" w:rsidRDefault="002C15D6">
      <w:pPr>
        <w:pStyle w:val="a3"/>
        <w:spacing w:before="46" w:line="276" w:lineRule="auto"/>
        <w:ind w:left="1260" w:right="3729"/>
        <w:jc w:val="left"/>
      </w:pPr>
      <w:r>
        <w:t>Изучение</w:t>
      </w:r>
      <w:r>
        <w:rPr>
          <w:spacing w:val="-18"/>
        </w:rPr>
        <w:t xml:space="preserve"> </w:t>
      </w:r>
      <w:r>
        <w:t>сельскохозяйственных</w:t>
      </w:r>
      <w:r>
        <w:rPr>
          <w:spacing w:val="-11"/>
        </w:rPr>
        <w:t xml:space="preserve"> </w:t>
      </w:r>
      <w:r>
        <w:t>растений</w:t>
      </w:r>
      <w:r>
        <w:rPr>
          <w:spacing w:val="-16"/>
        </w:rPr>
        <w:t xml:space="preserve"> </w:t>
      </w:r>
      <w:r>
        <w:t>региона. Изучение сорных растений региона.</w:t>
      </w:r>
    </w:p>
    <w:p w:rsidR="007752D6" w:rsidRDefault="002C15D6">
      <w:pPr>
        <w:pStyle w:val="a3"/>
        <w:spacing w:line="321" w:lineRule="exact"/>
        <w:ind w:left="1260"/>
        <w:jc w:val="left"/>
      </w:pPr>
      <w:r>
        <w:t>Грибы.</w:t>
      </w:r>
      <w:r>
        <w:rPr>
          <w:spacing w:val="-6"/>
        </w:rPr>
        <w:t xml:space="preserve"> </w:t>
      </w:r>
      <w:r>
        <w:t>Лишайники.</w:t>
      </w:r>
      <w:r>
        <w:rPr>
          <w:spacing w:val="-5"/>
        </w:rPr>
        <w:t xml:space="preserve"> </w:t>
      </w:r>
      <w:r>
        <w:rPr>
          <w:spacing w:val="-2"/>
        </w:rPr>
        <w:t>Бактерии.</w:t>
      </w:r>
    </w:p>
    <w:p w:rsidR="007752D6" w:rsidRDefault="002C15D6">
      <w:pPr>
        <w:pStyle w:val="a3"/>
        <w:spacing w:before="50" w:line="276" w:lineRule="auto"/>
        <w:ind w:right="857" w:firstLine="568"/>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w:t>
      </w:r>
      <w:r>
        <w:rPr>
          <w:spacing w:val="-2"/>
        </w:rPr>
        <w:t>(шампиньоны).</w:t>
      </w:r>
    </w:p>
    <w:p w:rsidR="007752D6" w:rsidRDefault="002C15D6">
      <w:pPr>
        <w:pStyle w:val="a3"/>
        <w:spacing w:before="1" w:line="276" w:lineRule="auto"/>
        <w:ind w:right="857" w:firstLine="568"/>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7752D6" w:rsidRDefault="002C15D6">
      <w:pPr>
        <w:pStyle w:val="a3"/>
        <w:spacing w:line="278" w:lineRule="auto"/>
        <w:ind w:right="855" w:firstLine="568"/>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752D6" w:rsidRDefault="002C15D6">
      <w:pPr>
        <w:pStyle w:val="a3"/>
        <w:spacing w:line="278" w:lineRule="auto"/>
        <w:ind w:right="855" w:firstLine="568"/>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752D6" w:rsidRDefault="002C15D6">
      <w:pPr>
        <w:pStyle w:val="a3"/>
        <w:spacing w:line="276" w:lineRule="auto"/>
        <w:ind w:right="859" w:firstLine="568"/>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7752D6" w:rsidRDefault="002C15D6">
      <w:pPr>
        <w:pStyle w:val="a3"/>
        <w:spacing w:line="276" w:lineRule="auto"/>
        <w:ind w:right="855" w:firstLine="568"/>
      </w:pPr>
      <w:r>
        <w:t xml:space="preserve">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rsidR="007752D6" w:rsidRDefault="002C15D6">
      <w:pPr>
        <w:pStyle w:val="a3"/>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32" w:line="278" w:lineRule="auto"/>
        <w:ind w:right="860" w:firstLine="568"/>
      </w:pPr>
      <w:r>
        <w:t>Изучение строения одноклеточных (мукор) и многоклеточных (пеницилл) плесневых грибов.</w:t>
      </w:r>
    </w:p>
    <w:p w:rsidR="007752D6" w:rsidRDefault="002C15D6">
      <w:pPr>
        <w:pStyle w:val="a3"/>
        <w:spacing w:line="278" w:lineRule="auto"/>
        <w:ind w:right="855" w:firstLine="568"/>
      </w:pPr>
      <w:r>
        <w:t>Изучение строения плодовых тел шляпочных грибов (или изучение шляпочных грибов на муляжах).</w:t>
      </w:r>
    </w:p>
    <w:p w:rsidR="007752D6" w:rsidRDefault="002C15D6">
      <w:pPr>
        <w:pStyle w:val="a3"/>
        <w:spacing w:line="319" w:lineRule="exact"/>
        <w:ind w:left="1260"/>
      </w:pPr>
      <w:r>
        <w:t>Изучение</w:t>
      </w:r>
      <w:r>
        <w:rPr>
          <w:spacing w:val="-8"/>
        </w:rPr>
        <w:t xml:space="preserve"> </w:t>
      </w:r>
      <w:r>
        <w:t>строения</w:t>
      </w:r>
      <w:r>
        <w:rPr>
          <w:spacing w:val="-5"/>
        </w:rPr>
        <w:t xml:space="preserve"> </w:t>
      </w:r>
      <w:r>
        <w:rPr>
          <w:spacing w:val="-2"/>
        </w:rPr>
        <w:t>лишайников.</w:t>
      </w:r>
    </w:p>
    <w:p w:rsidR="007752D6" w:rsidRDefault="002C15D6">
      <w:pPr>
        <w:pStyle w:val="a3"/>
        <w:spacing w:before="39" w:line="278" w:lineRule="auto"/>
        <w:ind w:left="1260" w:right="2964"/>
      </w:pPr>
      <w:r>
        <w:t>Изучение</w:t>
      </w:r>
      <w:r>
        <w:rPr>
          <w:spacing w:val="-12"/>
        </w:rPr>
        <w:t xml:space="preserve"> </w:t>
      </w:r>
      <w:r>
        <w:t>строения</w:t>
      </w:r>
      <w:r>
        <w:rPr>
          <w:spacing w:val="-9"/>
        </w:rPr>
        <w:t xml:space="preserve"> </w:t>
      </w:r>
      <w:r>
        <w:t>бактерий</w:t>
      </w:r>
      <w:r>
        <w:rPr>
          <w:spacing w:val="-10"/>
        </w:rPr>
        <w:t xml:space="preserve"> </w:t>
      </w:r>
      <w:r>
        <w:t>(на</w:t>
      </w:r>
      <w:r>
        <w:rPr>
          <w:spacing w:val="-8"/>
        </w:rPr>
        <w:t xml:space="preserve"> </w:t>
      </w:r>
      <w:r>
        <w:t>готовых</w:t>
      </w:r>
      <w:r>
        <w:rPr>
          <w:spacing w:val="-8"/>
        </w:rPr>
        <w:t xml:space="preserve"> </w:t>
      </w:r>
      <w:r>
        <w:t>микропрепаратах). Содержание обучения в 8 классе.</w:t>
      </w:r>
    </w:p>
    <w:p w:rsidR="007752D6" w:rsidRDefault="002C15D6">
      <w:pPr>
        <w:pStyle w:val="a3"/>
        <w:spacing w:line="315" w:lineRule="exact"/>
        <w:ind w:left="1260"/>
      </w:pPr>
      <w:r>
        <w:t>Животный</w:t>
      </w:r>
      <w:r>
        <w:rPr>
          <w:spacing w:val="-6"/>
        </w:rPr>
        <w:t xml:space="preserve"> </w:t>
      </w:r>
      <w:r>
        <w:rPr>
          <w:spacing w:val="-2"/>
        </w:rPr>
        <w:t>организм.</w:t>
      </w:r>
    </w:p>
    <w:p w:rsidR="007752D6" w:rsidRDefault="002C15D6">
      <w:pPr>
        <w:pStyle w:val="a3"/>
        <w:spacing w:before="50" w:line="273" w:lineRule="auto"/>
        <w:ind w:right="857" w:firstLine="568"/>
      </w:pPr>
      <w:r>
        <w:t>Зоология - наука о животных. Разделы зоологии. Связь зоологии с другими науками и техникой.</w:t>
      </w:r>
    </w:p>
    <w:p w:rsidR="007752D6" w:rsidRDefault="002C15D6">
      <w:pPr>
        <w:pStyle w:val="a3"/>
        <w:spacing w:before="6" w:line="276" w:lineRule="auto"/>
        <w:ind w:right="855" w:firstLine="568"/>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2" w:firstLine="568"/>
      </w:pPr>
      <w:r>
        <w:lastRenderedPageBreak/>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752D6" w:rsidRDefault="002C15D6">
      <w:pPr>
        <w:pStyle w:val="a3"/>
        <w:spacing w:before="3"/>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46" w:line="278" w:lineRule="auto"/>
        <w:ind w:right="856" w:firstLine="568"/>
      </w:pPr>
      <w:r>
        <w:t xml:space="preserve">Исследование под микроскопом готовых микропрепаратов клеток и тканей </w:t>
      </w:r>
      <w:r>
        <w:rPr>
          <w:spacing w:val="-2"/>
        </w:rPr>
        <w:t>животных.</w:t>
      </w:r>
    </w:p>
    <w:p w:rsidR="007752D6" w:rsidRDefault="002C15D6">
      <w:pPr>
        <w:pStyle w:val="a3"/>
        <w:spacing w:line="319" w:lineRule="exact"/>
        <w:ind w:left="1260"/>
      </w:pPr>
      <w:r>
        <w:t>Строение</w:t>
      </w:r>
      <w:r>
        <w:rPr>
          <w:spacing w:val="-8"/>
        </w:rPr>
        <w:t xml:space="preserve"> </w:t>
      </w:r>
      <w:r>
        <w:t>и</w:t>
      </w:r>
      <w:r>
        <w:rPr>
          <w:spacing w:val="-5"/>
        </w:rPr>
        <w:t xml:space="preserve"> </w:t>
      </w:r>
      <w:r>
        <w:t>жизнедеятельность</w:t>
      </w:r>
      <w:r>
        <w:rPr>
          <w:spacing w:val="-3"/>
        </w:rPr>
        <w:t xml:space="preserve"> </w:t>
      </w:r>
      <w:r>
        <w:t>организма</w:t>
      </w:r>
      <w:r>
        <w:rPr>
          <w:spacing w:val="-3"/>
        </w:rPr>
        <w:t xml:space="preserve"> </w:t>
      </w:r>
      <w:r>
        <w:rPr>
          <w:spacing w:val="-2"/>
        </w:rPr>
        <w:t>животного.</w:t>
      </w:r>
    </w:p>
    <w:p w:rsidR="007752D6" w:rsidRDefault="002C15D6">
      <w:pPr>
        <w:pStyle w:val="a3"/>
        <w:spacing w:before="46" w:line="276" w:lineRule="auto"/>
        <w:ind w:right="848" w:firstLine="568"/>
      </w:pPr>
      <w:r>
        <w:t>Опора и движение животных. Особенности гидростатического, наружного и внутреннего скелета у животных. Передвижение у одноклеточных (амѐбовидное, жгутиковое). Мышечные движения у многоклеточных: полѐт насекомых, птиц, плавание</w:t>
      </w:r>
      <w:r>
        <w:rPr>
          <w:spacing w:val="-3"/>
        </w:rPr>
        <w:t xml:space="preserve"> </w:t>
      </w:r>
      <w:r>
        <w:t>рыб, движение по</w:t>
      </w:r>
      <w:r>
        <w:rPr>
          <w:spacing w:val="-3"/>
        </w:rPr>
        <w:t xml:space="preserve"> </w:t>
      </w:r>
      <w:r>
        <w:t>суше позвоночных животных (ползание, бег, ходьба и другое). Рычажные конечности.</w:t>
      </w:r>
    </w:p>
    <w:p w:rsidR="007752D6" w:rsidRDefault="002C15D6">
      <w:pPr>
        <w:pStyle w:val="a3"/>
        <w:spacing w:before="1" w:line="276" w:lineRule="auto"/>
        <w:ind w:right="856" w:firstLine="568"/>
      </w:pPr>
      <w: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w:t>
      </w:r>
      <w:r>
        <w:rPr>
          <w:spacing w:val="-2"/>
        </w:rPr>
        <w:t>млекопитающих.</w:t>
      </w:r>
    </w:p>
    <w:p w:rsidR="007752D6" w:rsidRDefault="002C15D6">
      <w:pPr>
        <w:pStyle w:val="a3"/>
        <w:spacing w:line="276" w:lineRule="auto"/>
        <w:ind w:right="859" w:firstLine="568"/>
      </w:pPr>
      <w:r>
        <w:t>Дыхание животных. Значение дыхания. Газообмен через всю поверхность клетки. Жаберное дыхание. Наружные и внутренние жабры. Кожное, трахейное, лѐгочное дыхание у обитателей суши. Особенности кожного дыхания. Роль воздушных мешков у птиц.</w:t>
      </w:r>
    </w:p>
    <w:p w:rsidR="007752D6" w:rsidRDefault="002C15D6">
      <w:pPr>
        <w:pStyle w:val="a3"/>
        <w:spacing w:before="2" w:line="276" w:lineRule="auto"/>
        <w:ind w:right="848" w:firstLine="568"/>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752D6" w:rsidRDefault="002C15D6">
      <w:pPr>
        <w:pStyle w:val="a3"/>
        <w:spacing w:line="276" w:lineRule="auto"/>
        <w:ind w:right="855" w:firstLine="568"/>
      </w:pPr>
      <w:r>
        <w:t>Выделение у животных. Значение выделения конечных продуктов обмена веществ. Сократительные</w:t>
      </w:r>
      <w:r>
        <w:rPr>
          <w:spacing w:val="-2"/>
        </w:rPr>
        <w:t xml:space="preserve"> </w:t>
      </w:r>
      <w:r>
        <w:t>вакуоли у</w:t>
      </w:r>
      <w:r>
        <w:rPr>
          <w:spacing w:val="-2"/>
        </w:rPr>
        <w:t xml:space="preserve"> </w:t>
      </w:r>
      <w:r>
        <w:t>простейших. Звѐздчатые</w:t>
      </w:r>
      <w:r>
        <w:rPr>
          <w:spacing w:val="-2"/>
        </w:rPr>
        <w:t xml:space="preserve"> </w:t>
      </w:r>
      <w:r>
        <w:t>клетки и</w:t>
      </w:r>
      <w:r>
        <w:rPr>
          <w:spacing w:val="-1"/>
        </w:rPr>
        <w:t xml:space="preserve"> </w:t>
      </w:r>
      <w:r>
        <w:t>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полѐтом.</w:t>
      </w:r>
    </w:p>
    <w:p w:rsidR="007752D6" w:rsidRDefault="002C15D6">
      <w:pPr>
        <w:pStyle w:val="a3"/>
        <w:spacing w:line="278" w:lineRule="auto"/>
        <w:ind w:right="854" w:firstLine="568"/>
      </w:pPr>
      <w:r>
        <w:t>Покровы тела у животных. Покровы у беспозвоночных. Усложнение строения</w:t>
      </w:r>
      <w:r>
        <w:rPr>
          <w:spacing w:val="30"/>
        </w:rPr>
        <w:t xml:space="preserve">  </w:t>
      </w:r>
      <w:r>
        <w:t>кожи</w:t>
      </w:r>
      <w:r>
        <w:rPr>
          <w:spacing w:val="33"/>
        </w:rPr>
        <w:t xml:space="preserve">  </w:t>
      </w:r>
      <w:r>
        <w:t>у</w:t>
      </w:r>
      <w:r>
        <w:rPr>
          <w:spacing w:val="28"/>
        </w:rPr>
        <w:t xml:space="preserve">  </w:t>
      </w:r>
      <w:r>
        <w:t>позвоночных.</w:t>
      </w:r>
      <w:r>
        <w:rPr>
          <w:spacing w:val="31"/>
        </w:rPr>
        <w:t xml:space="preserve">  </w:t>
      </w:r>
      <w:r>
        <w:t>Кожа</w:t>
      </w:r>
      <w:r>
        <w:rPr>
          <w:spacing w:val="32"/>
        </w:rPr>
        <w:t xml:space="preserve">  </w:t>
      </w:r>
      <w:r>
        <w:t>как</w:t>
      </w:r>
      <w:r>
        <w:rPr>
          <w:spacing w:val="32"/>
        </w:rPr>
        <w:t xml:space="preserve">  </w:t>
      </w:r>
      <w:r>
        <w:t>орган</w:t>
      </w:r>
      <w:r>
        <w:rPr>
          <w:spacing w:val="32"/>
        </w:rPr>
        <w:t xml:space="preserve">  </w:t>
      </w:r>
      <w:r>
        <w:t>выделения.</w:t>
      </w:r>
      <w:r>
        <w:rPr>
          <w:spacing w:val="30"/>
        </w:rPr>
        <w:t xml:space="preserve">  </w:t>
      </w:r>
      <w:r>
        <w:t>Роль</w:t>
      </w:r>
      <w:r>
        <w:rPr>
          <w:spacing w:val="33"/>
        </w:rPr>
        <w:t xml:space="preserve">  </w:t>
      </w:r>
      <w:r>
        <w:t>кожи</w:t>
      </w:r>
      <w:r>
        <w:rPr>
          <w:spacing w:val="32"/>
        </w:rPr>
        <w:t xml:space="preserve">  </w:t>
      </w:r>
      <w:r>
        <w:rPr>
          <w:spacing w:val="-10"/>
        </w:rPr>
        <w:t>в</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1"/>
      </w:pPr>
      <w:r>
        <w:lastRenderedPageBreak/>
        <w:t xml:space="preserve">теплоотдаче. Производные кожи. Средства пассивной и активной защиты у </w:t>
      </w:r>
      <w:r>
        <w:rPr>
          <w:spacing w:val="-2"/>
        </w:rPr>
        <w:t>животных.</w:t>
      </w:r>
    </w:p>
    <w:p w:rsidR="007752D6" w:rsidRDefault="002C15D6">
      <w:pPr>
        <w:pStyle w:val="a3"/>
        <w:spacing w:line="276" w:lineRule="auto"/>
        <w:ind w:right="849" w:firstLine="568"/>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еѐ значение. Нервная система у беспозвоночных: сетчатая (диффузная), стволовая, узловая. Нервная система у позвоночных (трубчатая): головной и спинной мозг, нервы.</w:t>
      </w:r>
      <w:r>
        <w:rPr>
          <w:spacing w:val="80"/>
        </w:rPr>
        <w:t xml:space="preserve"> </w:t>
      </w:r>
      <w: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w:t>
      </w:r>
      <w:r>
        <w:rPr>
          <w:spacing w:val="40"/>
        </w:rPr>
        <w:t xml:space="preserve"> </w:t>
      </w:r>
      <w:r>
        <w:t xml:space="preserve">осязания у беспозвоночных и позвоночных животных. Орган боковой линии у </w:t>
      </w:r>
      <w:r>
        <w:rPr>
          <w:spacing w:val="-4"/>
        </w:rPr>
        <w:t>рыб.</w:t>
      </w:r>
    </w:p>
    <w:p w:rsidR="007752D6" w:rsidRDefault="002C15D6">
      <w:pPr>
        <w:pStyle w:val="a3"/>
        <w:spacing w:line="276" w:lineRule="auto"/>
        <w:ind w:right="853" w:firstLine="568"/>
      </w:pPr>
      <w:r>
        <w:t>Поведение животных. Врождѐнное и приобретѐнное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752D6" w:rsidRDefault="002C15D6">
      <w:pPr>
        <w:pStyle w:val="a3"/>
        <w:spacing w:line="276" w:lineRule="auto"/>
        <w:ind w:right="848" w:firstLine="568"/>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w:t>
      </w:r>
      <w:r>
        <w:rPr>
          <w:spacing w:val="-2"/>
        </w:rPr>
        <w:t xml:space="preserve"> </w:t>
      </w:r>
      <w:r>
        <w:t>Преимущество</w:t>
      </w:r>
      <w:r>
        <w:rPr>
          <w:spacing w:val="-7"/>
        </w:rPr>
        <w:t xml:space="preserve"> </w:t>
      </w:r>
      <w:r>
        <w:t>полового</w:t>
      </w:r>
      <w:r>
        <w:rPr>
          <w:spacing w:val="-7"/>
        </w:rPr>
        <w:t xml:space="preserve"> </w:t>
      </w:r>
      <w:r>
        <w:t>размножения.</w:t>
      </w:r>
      <w:r>
        <w:rPr>
          <w:spacing w:val="-3"/>
        </w:rPr>
        <w:t xml:space="preserve"> </w:t>
      </w:r>
      <w:r>
        <w:t>Половые</w:t>
      </w:r>
      <w:r>
        <w:rPr>
          <w:spacing w:val="-7"/>
        </w:rPr>
        <w:t xml:space="preserve"> </w:t>
      </w:r>
      <w:r>
        <w:t>железы.</w:t>
      </w:r>
      <w:r>
        <w:rPr>
          <w:spacing w:val="-2"/>
        </w:rPr>
        <w:t xml:space="preserve"> </w:t>
      </w:r>
      <w:r>
        <w:t>Яичники</w:t>
      </w:r>
      <w:r>
        <w:rPr>
          <w:spacing w:val="-6"/>
        </w:rPr>
        <w:t xml:space="preserve"> </w:t>
      </w:r>
      <w: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w:t>
      </w:r>
      <w:r>
        <w:rPr>
          <w:spacing w:val="40"/>
        </w:rPr>
        <w:t xml:space="preserve"> </w:t>
      </w:r>
      <w:r>
        <w:t>Метаморфоз (развитие с превращением): полный и неполный.</w:t>
      </w:r>
    </w:p>
    <w:p w:rsidR="007752D6" w:rsidRDefault="002C15D6">
      <w:pPr>
        <w:pStyle w:val="a3"/>
        <w:spacing w:line="320" w:lineRule="exact"/>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48" w:line="273" w:lineRule="auto"/>
        <w:ind w:left="1260" w:right="2597"/>
        <w:jc w:val="left"/>
      </w:pPr>
      <w:r>
        <w:t>Ознакомление</w:t>
      </w:r>
      <w:r>
        <w:rPr>
          <w:spacing w:val="-9"/>
        </w:rPr>
        <w:t xml:space="preserve"> </w:t>
      </w:r>
      <w:r>
        <w:t>с</w:t>
      </w:r>
      <w:r>
        <w:rPr>
          <w:spacing w:val="-6"/>
        </w:rPr>
        <w:t xml:space="preserve"> </w:t>
      </w:r>
      <w:r>
        <w:t>органами</w:t>
      </w:r>
      <w:r>
        <w:rPr>
          <w:spacing w:val="-4"/>
        </w:rPr>
        <w:t xml:space="preserve"> </w:t>
      </w:r>
      <w:r>
        <w:t>опоры</w:t>
      </w:r>
      <w:r>
        <w:rPr>
          <w:spacing w:val="-2"/>
        </w:rPr>
        <w:t xml:space="preserve"> </w:t>
      </w:r>
      <w:r>
        <w:t>и</w:t>
      </w:r>
      <w:r>
        <w:rPr>
          <w:spacing w:val="-7"/>
        </w:rPr>
        <w:t xml:space="preserve"> </w:t>
      </w:r>
      <w:r>
        <w:t>движения</w:t>
      </w:r>
      <w:r>
        <w:rPr>
          <w:spacing w:val="-2"/>
        </w:rPr>
        <w:t xml:space="preserve"> </w:t>
      </w:r>
      <w:r>
        <w:t>у</w:t>
      </w:r>
      <w:r>
        <w:rPr>
          <w:spacing w:val="-13"/>
        </w:rPr>
        <w:t xml:space="preserve"> </w:t>
      </w:r>
      <w:r>
        <w:t>животных. Изучение способов поглощения пищи у животных.</w:t>
      </w:r>
    </w:p>
    <w:p w:rsidR="007752D6" w:rsidRDefault="002C15D6">
      <w:pPr>
        <w:pStyle w:val="a3"/>
        <w:spacing w:before="6"/>
        <w:ind w:left="1260"/>
        <w:jc w:val="left"/>
      </w:pPr>
      <w:r>
        <w:t>Изучение</w:t>
      </w:r>
      <w:r>
        <w:rPr>
          <w:spacing w:val="-7"/>
        </w:rPr>
        <w:t xml:space="preserve"> </w:t>
      </w:r>
      <w:r>
        <w:t>способов</w:t>
      </w:r>
      <w:r>
        <w:rPr>
          <w:spacing w:val="-3"/>
        </w:rPr>
        <w:t xml:space="preserve"> </w:t>
      </w:r>
      <w:r>
        <w:t>дыхания у</w:t>
      </w:r>
      <w:r>
        <w:rPr>
          <w:spacing w:val="-10"/>
        </w:rPr>
        <w:t xml:space="preserve"> </w:t>
      </w:r>
      <w:r>
        <w:rPr>
          <w:spacing w:val="-2"/>
        </w:rPr>
        <w:t>животных.</w:t>
      </w:r>
    </w:p>
    <w:p w:rsidR="007752D6" w:rsidRDefault="002C15D6">
      <w:pPr>
        <w:pStyle w:val="a3"/>
        <w:spacing w:before="51" w:line="273" w:lineRule="auto"/>
        <w:ind w:left="1260" w:right="853"/>
        <w:jc w:val="left"/>
      </w:pPr>
      <w:r>
        <w:t>Ознакомление</w:t>
      </w:r>
      <w:r>
        <w:rPr>
          <w:spacing w:val="-9"/>
        </w:rPr>
        <w:t xml:space="preserve"> </w:t>
      </w:r>
      <w:r>
        <w:t>с</w:t>
      </w:r>
      <w:r>
        <w:rPr>
          <w:spacing w:val="-6"/>
        </w:rPr>
        <w:t xml:space="preserve"> </w:t>
      </w:r>
      <w:r>
        <w:t>системами</w:t>
      </w:r>
      <w:r>
        <w:rPr>
          <w:spacing w:val="-4"/>
        </w:rPr>
        <w:t xml:space="preserve"> </w:t>
      </w:r>
      <w:r>
        <w:t>органов</w:t>
      </w:r>
      <w:r>
        <w:rPr>
          <w:spacing w:val="-6"/>
        </w:rPr>
        <w:t xml:space="preserve"> </w:t>
      </w:r>
      <w:r>
        <w:t>транспорта</w:t>
      </w:r>
      <w:r>
        <w:rPr>
          <w:spacing w:val="-6"/>
        </w:rPr>
        <w:t xml:space="preserve"> </w:t>
      </w:r>
      <w:r>
        <w:t>веществ</w:t>
      </w:r>
      <w:r>
        <w:rPr>
          <w:spacing w:val="-2"/>
        </w:rPr>
        <w:t xml:space="preserve"> </w:t>
      </w:r>
      <w:r>
        <w:t>у</w:t>
      </w:r>
      <w:r>
        <w:rPr>
          <w:spacing w:val="-13"/>
        </w:rPr>
        <w:t xml:space="preserve"> </w:t>
      </w:r>
      <w:r>
        <w:t>животных. Изучение покровов тела у животных.</w:t>
      </w:r>
    </w:p>
    <w:p w:rsidR="007752D6" w:rsidRDefault="002C15D6">
      <w:pPr>
        <w:pStyle w:val="a3"/>
        <w:spacing w:before="5"/>
        <w:ind w:left="1260"/>
        <w:jc w:val="left"/>
      </w:pPr>
      <w:r>
        <w:t>Изучение</w:t>
      </w:r>
      <w:r>
        <w:rPr>
          <w:spacing w:val="-4"/>
        </w:rPr>
        <w:t xml:space="preserve"> </w:t>
      </w:r>
      <w:r>
        <w:t>органов</w:t>
      </w:r>
      <w:r>
        <w:rPr>
          <w:spacing w:val="-4"/>
        </w:rPr>
        <w:t xml:space="preserve"> </w:t>
      </w:r>
      <w:r>
        <w:t>чувств у</w:t>
      </w:r>
      <w:r>
        <w:rPr>
          <w:spacing w:val="-11"/>
        </w:rPr>
        <w:t xml:space="preserve"> </w:t>
      </w:r>
      <w:r>
        <w:rPr>
          <w:spacing w:val="-2"/>
        </w:rPr>
        <w:t>животных.</w:t>
      </w:r>
    </w:p>
    <w:p w:rsidR="007752D6" w:rsidRDefault="002C15D6">
      <w:pPr>
        <w:pStyle w:val="a3"/>
        <w:spacing w:before="47" w:line="278" w:lineRule="auto"/>
        <w:ind w:left="1260" w:right="2597"/>
        <w:jc w:val="left"/>
      </w:pPr>
      <w:r>
        <w:t>Формирование</w:t>
      </w:r>
      <w:r>
        <w:rPr>
          <w:spacing w:val="-7"/>
        </w:rPr>
        <w:t xml:space="preserve"> </w:t>
      </w:r>
      <w:r>
        <w:t>условных</w:t>
      </w:r>
      <w:r>
        <w:rPr>
          <w:spacing w:val="-7"/>
        </w:rPr>
        <w:t xml:space="preserve"> </w:t>
      </w:r>
      <w:r>
        <w:t>рефлексов</w:t>
      </w:r>
      <w:r>
        <w:rPr>
          <w:spacing w:val="-4"/>
        </w:rPr>
        <w:t xml:space="preserve"> </w:t>
      </w:r>
      <w:r>
        <w:t>у</w:t>
      </w:r>
      <w:r>
        <w:rPr>
          <w:spacing w:val="-14"/>
        </w:rPr>
        <w:t xml:space="preserve"> </w:t>
      </w:r>
      <w:r>
        <w:t>аквариумных</w:t>
      </w:r>
      <w:r>
        <w:rPr>
          <w:spacing w:val="-7"/>
        </w:rPr>
        <w:t xml:space="preserve"> </w:t>
      </w:r>
      <w:r>
        <w:t>рыб. Строение яйца и развитие зародыша птицы (курицы).</w:t>
      </w:r>
    </w:p>
    <w:p w:rsidR="007752D6" w:rsidRDefault="002C15D6">
      <w:pPr>
        <w:pStyle w:val="a3"/>
        <w:spacing w:line="315" w:lineRule="exact"/>
        <w:ind w:left="1260"/>
      </w:pPr>
      <w:r>
        <w:t>Систематические</w:t>
      </w:r>
      <w:r>
        <w:rPr>
          <w:spacing w:val="-11"/>
        </w:rPr>
        <w:t xml:space="preserve"> </w:t>
      </w:r>
      <w:r>
        <w:t>группы</w:t>
      </w:r>
      <w:r>
        <w:rPr>
          <w:spacing w:val="-6"/>
        </w:rPr>
        <w:t xml:space="preserve"> </w:t>
      </w:r>
      <w:r>
        <w:rPr>
          <w:spacing w:val="-2"/>
        </w:rPr>
        <w:t>животных.</w:t>
      </w:r>
    </w:p>
    <w:p w:rsidR="007752D6" w:rsidRDefault="002C15D6">
      <w:pPr>
        <w:pStyle w:val="a3"/>
        <w:spacing w:before="50" w:line="276" w:lineRule="auto"/>
        <w:ind w:right="851" w:firstLine="568"/>
      </w:pPr>
      <w:r>
        <w:t>Основные категории систематики животных. Вид как основная систематическая категория животных. Классификация животных. Система животного</w:t>
      </w:r>
      <w:r>
        <w:rPr>
          <w:spacing w:val="54"/>
          <w:w w:val="150"/>
        </w:rPr>
        <w:t xml:space="preserve"> </w:t>
      </w:r>
      <w:r>
        <w:t>мира.</w:t>
      </w:r>
      <w:r>
        <w:rPr>
          <w:spacing w:val="61"/>
          <w:w w:val="150"/>
        </w:rPr>
        <w:t xml:space="preserve"> </w:t>
      </w:r>
      <w:r>
        <w:t>Систематические</w:t>
      </w:r>
      <w:r>
        <w:rPr>
          <w:spacing w:val="54"/>
          <w:w w:val="150"/>
        </w:rPr>
        <w:t xml:space="preserve"> </w:t>
      </w:r>
      <w:r>
        <w:t>категории</w:t>
      </w:r>
      <w:r>
        <w:rPr>
          <w:spacing w:val="58"/>
          <w:w w:val="150"/>
        </w:rPr>
        <w:t xml:space="preserve"> </w:t>
      </w:r>
      <w:r>
        <w:t>животных</w:t>
      </w:r>
      <w:r>
        <w:rPr>
          <w:spacing w:val="58"/>
          <w:w w:val="150"/>
        </w:rPr>
        <w:t xml:space="preserve"> </w:t>
      </w:r>
      <w:r>
        <w:t>(царство,</w:t>
      </w:r>
      <w:r>
        <w:rPr>
          <w:spacing w:val="61"/>
          <w:w w:val="150"/>
        </w:rPr>
        <w:t xml:space="preserve"> </w:t>
      </w:r>
      <w:r>
        <w:t>тип,</w:t>
      </w:r>
      <w:r>
        <w:rPr>
          <w:spacing w:val="61"/>
          <w:w w:val="150"/>
        </w:rPr>
        <w:t xml:space="preserve"> </w:t>
      </w:r>
      <w:r>
        <w:rPr>
          <w:spacing w:val="-2"/>
        </w:rPr>
        <w:t>класс,</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отряд,</w:t>
      </w:r>
      <w:r>
        <w:rPr>
          <w:spacing w:val="-4"/>
        </w:rPr>
        <w:t xml:space="preserve"> </w:t>
      </w:r>
      <w:r>
        <w:t>семейство,</w:t>
      </w:r>
      <w:r>
        <w:rPr>
          <w:spacing w:val="-5"/>
        </w:rPr>
        <w:t xml:space="preserve"> </w:t>
      </w:r>
      <w:r>
        <w:t>род,</w:t>
      </w:r>
      <w:r>
        <w:rPr>
          <w:spacing w:val="-5"/>
        </w:rPr>
        <w:t xml:space="preserve"> </w:t>
      </w:r>
      <w:r>
        <w:t>вид),</w:t>
      </w:r>
      <w:r>
        <w:rPr>
          <w:spacing w:val="-5"/>
        </w:rPr>
        <w:t xml:space="preserve"> </w:t>
      </w:r>
      <w:r>
        <w:t>их</w:t>
      </w:r>
      <w:r>
        <w:rPr>
          <w:spacing w:val="-6"/>
        </w:rPr>
        <w:t xml:space="preserve"> </w:t>
      </w:r>
      <w:r>
        <w:t>соподчинение.</w:t>
      </w:r>
      <w:r>
        <w:rPr>
          <w:spacing w:val="-5"/>
        </w:rPr>
        <w:t xml:space="preserve"> </w:t>
      </w:r>
      <w:r>
        <w:t>Бинарная</w:t>
      </w:r>
      <w:r>
        <w:rPr>
          <w:spacing w:val="-4"/>
        </w:rPr>
        <w:t xml:space="preserve"> </w:t>
      </w:r>
      <w:r>
        <w:t>номенклатура.</w:t>
      </w:r>
      <w:r>
        <w:rPr>
          <w:spacing w:val="-5"/>
        </w:rPr>
        <w:t xml:space="preserve"> </w:t>
      </w:r>
      <w:r>
        <w:t xml:space="preserve">Отражение современных знаний о происхождении и родстве животных в классификации </w:t>
      </w:r>
      <w:r>
        <w:rPr>
          <w:spacing w:val="-2"/>
        </w:rPr>
        <w:t>животных.</w:t>
      </w:r>
    </w:p>
    <w:p w:rsidR="007752D6" w:rsidRDefault="002C15D6">
      <w:pPr>
        <w:pStyle w:val="a3"/>
        <w:spacing w:line="276" w:lineRule="auto"/>
        <w:ind w:right="854" w:firstLine="568"/>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w:t>
      </w:r>
      <w:r>
        <w:rPr>
          <w:spacing w:val="-2"/>
        </w:rPr>
        <w:t>плазмодий).</w:t>
      </w:r>
    </w:p>
    <w:p w:rsidR="007752D6" w:rsidRDefault="002C15D6">
      <w:pPr>
        <w:pStyle w:val="a3"/>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42" w:line="273" w:lineRule="auto"/>
        <w:ind w:right="849" w:firstLine="568"/>
      </w:pPr>
      <w:r>
        <w:t>Исследование строения инфузории-туфельки и наблюдение за еѐ передвижением. Изучение хемотаксиса.</w:t>
      </w:r>
    </w:p>
    <w:p w:rsidR="007752D6" w:rsidRDefault="002C15D6">
      <w:pPr>
        <w:pStyle w:val="a3"/>
        <w:spacing w:before="6"/>
        <w:ind w:left="1260"/>
      </w:pPr>
      <w:r>
        <w:t>Многообразие</w:t>
      </w:r>
      <w:r>
        <w:rPr>
          <w:spacing w:val="-9"/>
        </w:rPr>
        <w:t xml:space="preserve"> </w:t>
      </w:r>
      <w:r>
        <w:t>простейших</w:t>
      </w:r>
      <w:r>
        <w:rPr>
          <w:spacing w:val="-3"/>
        </w:rPr>
        <w:t xml:space="preserve"> </w:t>
      </w:r>
      <w:r>
        <w:t>(на</w:t>
      </w:r>
      <w:r>
        <w:rPr>
          <w:spacing w:val="-3"/>
        </w:rPr>
        <w:t xml:space="preserve"> </w:t>
      </w:r>
      <w:r>
        <w:t>готовых</w:t>
      </w:r>
      <w:r>
        <w:rPr>
          <w:spacing w:val="-3"/>
        </w:rPr>
        <w:t xml:space="preserve"> </w:t>
      </w:r>
      <w:r>
        <w:rPr>
          <w:spacing w:val="-2"/>
        </w:rPr>
        <w:t>препаратах).</w:t>
      </w:r>
    </w:p>
    <w:p w:rsidR="007752D6" w:rsidRDefault="002C15D6">
      <w:pPr>
        <w:pStyle w:val="a3"/>
        <w:spacing w:before="47" w:line="278" w:lineRule="auto"/>
        <w:ind w:right="849" w:firstLine="568"/>
      </w:pPr>
      <w:r>
        <w:t xml:space="preserve">Изготовление модели клетки простейшего (амѐбы, инфузории-туфельки и </w:t>
      </w:r>
      <w:r>
        <w:rPr>
          <w:spacing w:val="-2"/>
        </w:rPr>
        <w:t>другое.).</w:t>
      </w:r>
    </w:p>
    <w:p w:rsidR="007752D6" w:rsidRDefault="002C15D6">
      <w:pPr>
        <w:pStyle w:val="a3"/>
        <w:spacing w:line="276" w:lineRule="auto"/>
        <w:ind w:right="851" w:firstLine="568"/>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752D6" w:rsidRDefault="002C15D6">
      <w:pPr>
        <w:pStyle w:val="a3"/>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43" w:line="278" w:lineRule="auto"/>
        <w:ind w:right="858" w:firstLine="568"/>
      </w:pPr>
      <w:r>
        <w:t xml:space="preserve">Исследование строения пресноводной гидры и еѐ передвижения (школьный </w:t>
      </w:r>
      <w:r>
        <w:rPr>
          <w:spacing w:val="-2"/>
        </w:rPr>
        <w:t>аквариум).</w:t>
      </w:r>
    </w:p>
    <w:p w:rsidR="007752D6" w:rsidRDefault="002C15D6">
      <w:pPr>
        <w:pStyle w:val="a3"/>
        <w:spacing w:line="278" w:lineRule="auto"/>
        <w:ind w:left="1260" w:right="1034"/>
      </w:pPr>
      <w:r>
        <w:t>Исследование</w:t>
      </w:r>
      <w:r>
        <w:rPr>
          <w:spacing w:val="-9"/>
        </w:rPr>
        <w:t xml:space="preserve"> </w:t>
      </w:r>
      <w:r>
        <w:t>питания</w:t>
      </w:r>
      <w:r>
        <w:rPr>
          <w:spacing w:val="-6"/>
        </w:rPr>
        <w:t xml:space="preserve"> </w:t>
      </w:r>
      <w:r>
        <w:t>гидры</w:t>
      </w:r>
      <w:r>
        <w:rPr>
          <w:spacing w:val="-5"/>
        </w:rPr>
        <w:t xml:space="preserve"> </w:t>
      </w:r>
      <w:r>
        <w:t>дафниями</w:t>
      </w:r>
      <w:r>
        <w:rPr>
          <w:spacing w:val="-7"/>
        </w:rPr>
        <w:t xml:space="preserve"> </w:t>
      </w:r>
      <w:r>
        <w:t>и</w:t>
      </w:r>
      <w:r>
        <w:rPr>
          <w:spacing w:val="-7"/>
        </w:rPr>
        <w:t xml:space="preserve"> </w:t>
      </w:r>
      <w:r>
        <w:t>циклопами</w:t>
      </w:r>
      <w:r>
        <w:rPr>
          <w:spacing w:val="-1"/>
        </w:rPr>
        <w:t xml:space="preserve"> </w:t>
      </w:r>
      <w:r>
        <w:t>(школьный</w:t>
      </w:r>
      <w:r>
        <w:rPr>
          <w:spacing w:val="-7"/>
        </w:rPr>
        <w:t xml:space="preserve"> </w:t>
      </w:r>
      <w:r>
        <w:t>аквариум). Изготовление модели пресноводной гидры.</w:t>
      </w:r>
    </w:p>
    <w:p w:rsidR="007752D6" w:rsidRDefault="002C15D6">
      <w:pPr>
        <w:pStyle w:val="a3"/>
        <w:spacing w:line="276" w:lineRule="auto"/>
        <w:ind w:right="850" w:firstLine="568"/>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печѐночного сосальщика, бычьего цепня, человеческой аскариды. Черви, их приспособления к паразитизму, вред, наносимый человеку,</w:t>
      </w:r>
      <w:r>
        <w:rPr>
          <w:spacing w:val="40"/>
        </w:rPr>
        <w:t xml:space="preserve"> </w:t>
      </w:r>
      <w:r>
        <w:t>сельскохозяйственным растениям и животным. Меры по предупреждению заражения паразитическими червями. Роль червей как почвообразователей.</w:t>
      </w:r>
    </w:p>
    <w:p w:rsidR="007752D6" w:rsidRDefault="002C15D6">
      <w:pPr>
        <w:pStyle w:val="a3"/>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38" w:line="273" w:lineRule="auto"/>
        <w:ind w:right="859" w:firstLine="568"/>
      </w:pPr>
      <w:r>
        <w:t>Исследование внешнего строения дождевого червя. Наблюдение за реакцией дождевого червя на раздражители.</w:t>
      </w:r>
    </w:p>
    <w:p w:rsidR="007752D6" w:rsidRDefault="002C15D6">
      <w:pPr>
        <w:pStyle w:val="a3"/>
        <w:spacing w:before="6"/>
        <w:ind w:left="1260"/>
      </w:pPr>
      <w:r>
        <w:t>Исследование</w:t>
      </w:r>
      <w:r>
        <w:rPr>
          <w:spacing w:val="35"/>
        </w:rPr>
        <w:t xml:space="preserve"> </w:t>
      </w:r>
      <w:r>
        <w:t>внутреннего</w:t>
      </w:r>
      <w:r>
        <w:rPr>
          <w:spacing w:val="35"/>
        </w:rPr>
        <w:t xml:space="preserve"> </w:t>
      </w:r>
      <w:r>
        <w:t>строения</w:t>
      </w:r>
      <w:r>
        <w:rPr>
          <w:spacing w:val="39"/>
        </w:rPr>
        <w:t xml:space="preserve"> </w:t>
      </w:r>
      <w:r>
        <w:t>дождевого</w:t>
      </w:r>
      <w:r>
        <w:rPr>
          <w:spacing w:val="35"/>
        </w:rPr>
        <w:t xml:space="preserve"> </w:t>
      </w:r>
      <w:r>
        <w:t>червя</w:t>
      </w:r>
      <w:r>
        <w:rPr>
          <w:spacing w:val="39"/>
        </w:rPr>
        <w:t xml:space="preserve"> </w:t>
      </w:r>
      <w:r>
        <w:t>(на</w:t>
      </w:r>
      <w:r>
        <w:rPr>
          <w:spacing w:val="39"/>
        </w:rPr>
        <w:t xml:space="preserve"> </w:t>
      </w:r>
      <w:r>
        <w:t>готовом</w:t>
      </w:r>
      <w:r>
        <w:rPr>
          <w:spacing w:val="39"/>
        </w:rPr>
        <w:t xml:space="preserve"> </w:t>
      </w:r>
      <w:r>
        <w:rPr>
          <w:spacing w:val="-2"/>
        </w:rPr>
        <w:t>влажном</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препарате</w:t>
      </w:r>
      <w:r>
        <w:rPr>
          <w:spacing w:val="-4"/>
        </w:rPr>
        <w:t xml:space="preserve"> </w:t>
      </w:r>
      <w:r>
        <w:t>и</w:t>
      </w:r>
      <w:r>
        <w:rPr>
          <w:spacing w:val="-2"/>
        </w:rPr>
        <w:t xml:space="preserve"> микропрепарате).</w:t>
      </w:r>
    </w:p>
    <w:p w:rsidR="007752D6" w:rsidRDefault="002C15D6">
      <w:pPr>
        <w:pStyle w:val="a3"/>
        <w:spacing w:before="50" w:line="276" w:lineRule="auto"/>
        <w:ind w:right="859" w:firstLine="568"/>
      </w:pPr>
      <w:r>
        <w:t>Изучение приспособлений паразитических червей к паразитизму (на готовых влажных и микропрепаратах).</w:t>
      </w:r>
    </w:p>
    <w:p w:rsidR="007752D6" w:rsidRDefault="002C15D6">
      <w:pPr>
        <w:pStyle w:val="a3"/>
        <w:spacing w:line="276" w:lineRule="auto"/>
        <w:ind w:right="858" w:firstLine="568"/>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7752D6" w:rsidRDefault="002C15D6">
      <w:pPr>
        <w:pStyle w:val="a3"/>
        <w:spacing w:line="278" w:lineRule="auto"/>
        <w:ind w:left="1260" w:right="2996"/>
      </w:pPr>
      <w:r>
        <w:t>Ракообразные.</w:t>
      </w:r>
      <w:r>
        <w:rPr>
          <w:spacing w:val="-9"/>
        </w:rPr>
        <w:t xml:space="preserve"> </w:t>
      </w:r>
      <w:r>
        <w:t>Особенности</w:t>
      </w:r>
      <w:r>
        <w:rPr>
          <w:spacing w:val="-13"/>
        </w:rPr>
        <w:t xml:space="preserve"> </w:t>
      </w:r>
      <w:r>
        <w:t>строения</w:t>
      </w:r>
      <w:r>
        <w:rPr>
          <w:spacing w:val="-12"/>
        </w:rPr>
        <w:t xml:space="preserve"> </w:t>
      </w:r>
      <w:r>
        <w:t>и</w:t>
      </w:r>
      <w:r>
        <w:rPr>
          <w:spacing w:val="-13"/>
        </w:rPr>
        <w:t xml:space="preserve"> </w:t>
      </w:r>
      <w:r>
        <w:t>жизнедеятельности. Значение ракообразных в природе и жизни человека.</w:t>
      </w:r>
    </w:p>
    <w:p w:rsidR="007752D6" w:rsidRDefault="002C15D6">
      <w:pPr>
        <w:pStyle w:val="a3"/>
        <w:spacing w:line="276" w:lineRule="auto"/>
        <w:ind w:right="857" w:firstLine="568"/>
      </w:pPr>
      <w:r>
        <w:t>Паукообразные. Особенности строения и жизнедеятельности в связи с жизнью на суше. Клещи - вредители культурных растений и</w:t>
      </w:r>
      <w:r>
        <w:rPr>
          <w:spacing w:val="-1"/>
        </w:rPr>
        <w:t xml:space="preserve"> </w:t>
      </w:r>
      <w:r>
        <w:t>меры борьбы с ними. Паразитические клещи - возбудители и переносчики опасных болезней. Меры защиты от клещей. Роль клещей в почвообразовании.</w:t>
      </w:r>
    </w:p>
    <w:p w:rsidR="007752D6" w:rsidRDefault="002C15D6">
      <w:pPr>
        <w:pStyle w:val="a3"/>
        <w:spacing w:line="276" w:lineRule="auto"/>
        <w:ind w:right="846" w:firstLine="568"/>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w:t>
      </w:r>
      <w:r>
        <w:rPr>
          <w:spacing w:val="40"/>
        </w:rPr>
        <w:t xml:space="preserve"> </w:t>
      </w:r>
      <w:r>
        <w:t>человека и домашних животных. Насекомые-вредители сада, огорода, поля, леса. Насекомые, снижающие численность вредителей растений. Поведение</w:t>
      </w:r>
      <w:r>
        <w:rPr>
          <w:spacing w:val="80"/>
        </w:rPr>
        <w:t xml:space="preserve"> </w:t>
      </w:r>
      <w:r>
        <w:t>насекомых, инстинкты. Меры по сокращению численности насекомых- вредителей. Значение насекомых в природе и жизни человека.</w:t>
      </w:r>
    </w:p>
    <w:p w:rsidR="007752D6" w:rsidRDefault="002C15D6">
      <w:pPr>
        <w:pStyle w:val="a3"/>
        <w:spacing w:line="321" w:lineRule="exact"/>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45" w:line="273" w:lineRule="auto"/>
        <w:ind w:right="858" w:firstLine="568"/>
      </w:pPr>
      <w:r>
        <w:t>Исследование</w:t>
      </w:r>
      <w:r>
        <w:rPr>
          <w:spacing w:val="-7"/>
        </w:rPr>
        <w:t xml:space="preserve"> </w:t>
      </w:r>
      <w:r>
        <w:t>внешнего</w:t>
      </w:r>
      <w:r>
        <w:rPr>
          <w:spacing w:val="-7"/>
        </w:rPr>
        <w:t xml:space="preserve"> </w:t>
      </w:r>
      <w:r>
        <w:t>строения</w:t>
      </w:r>
      <w:r>
        <w:rPr>
          <w:spacing w:val="-1"/>
        </w:rPr>
        <w:t xml:space="preserve"> </w:t>
      </w:r>
      <w:r>
        <w:t>насекомого</w:t>
      </w:r>
      <w:r>
        <w:rPr>
          <w:spacing w:val="-7"/>
        </w:rPr>
        <w:t xml:space="preserve"> </w:t>
      </w:r>
      <w:r>
        <w:t>(на</w:t>
      </w:r>
      <w:r>
        <w:rPr>
          <w:spacing w:val="-3"/>
        </w:rPr>
        <w:t xml:space="preserve"> </w:t>
      </w:r>
      <w:r>
        <w:t>примере</w:t>
      </w:r>
      <w:r>
        <w:rPr>
          <w:spacing w:val="-7"/>
        </w:rPr>
        <w:t xml:space="preserve"> </w:t>
      </w:r>
      <w:r>
        <w:t>майского</w:t>
      </w:r>
      <w:r>
        <w:rPr>
          <w:spacing w:val="-7"/>
        </w:rPr>
        <w:t xml:space="preserve"> </w:t>
      </w:r>
      <w:r>
        <w:t>жука</w:t>
      </w:r>
      <w:r>
        <w:rPr>
          <w:spacing w:val="-3"/>
        </w:rPr>
        <w:t xml:space="preserve"> </w:t>
      </w:r>
      <w:r>
        <w:t>или других крупных насекомых-вредителей).</w:t>
      </w:r>
    </w:p>
    <w:p w:rsidR="007752D6" w:rsidRDefault="002C15D6">
      <w:pPr>
        <w:pStyle w:val="a3"/>
        <w:spacing w:before="6" w:line="278" w:lineRule="auto"/>
        <w:ind w:right="853" w:firstLine="568"/>
      </w:pPr>
      <w:r>
        <w:t xml:space="preserve">Ознакомление с различными типами развития насекомых (на примере </w:t>
      </w:r>
      <w:r>
        <w:rPr>
          <w:spacing w:val="-2"/>
        </w:rPr>
        <w:t>коллекций).</w:t>
      </w:r>
    </w:p>
    <w:p w:rsidR="007752D6" w:rsidRDefault="002C15D6">
      <w:pPr>
        <w:pStyle w:val="a3"/>
        <w:spacing w:line="276" w:lineRule="auto"/>
        <w:ind w:right="856" w:firstLine="568"/>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752D6" w:rsidRDefault="002C15D6">
      <w:pPr>
        <w:pStyle w:val="a3"/>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45" w:line="273" w:lineRule="auto"/>
        <w:ind w:right="858" w:firstLine="568"/>
      </w:pPr>
      <w:r>
        <w:t>Исследование внешнего строения раковин пресноводных и морских моллюсков (раковины беззубки, перловицы, прудовика, катушки и другие).</w:t>
      </w:r>
    </w:p>
    <w:p w:rsidR="007752D6" w:rsidRDefault="002C15D6">
      <w:pPr>
        <w:pStyle w:val="a3"/>
        <w:spacing w:before="6" w:line="276" w:lineRule="auto"/>
        <w:ind w:right="856" w:firstLine="568"/>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752D6" w:rsidRDefault="002C15D6">
      <w:pPr>
        <w:pStyle w:val="a3"/>
        <w:spacing w:line="276" w:lineRule="auto"/>
        <w:ind w:right="853" w:firstLine="568"/>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w:t>
      </w:r>
      <w:r>
        <w:rPr>
          <w:spacing w:val="-4"/>
        </w:rPr>
        <w:t xml:space="preserve"> </w:t>
      </w:r>
      <w:r>
        <w:t>рыб</w:t>
      </w:r>
      <w:r>
        <w:rPr>
          <w:spacing w:val="-3"/>
        </w:rPr>
        <w:t xml:space="preserve"> </w:t>
      </w:r>
      <w:r>
        <w:t>к</w:t>
      </w:r>
      <w:r>
        <w:rPr>
          <w:spacing w:val="-1"/>
        </w:rPr>
        <w:t xml:space="preserve"> </w:t>
      </w:r>
      <w:r>
        <w:t>условиям</w:t>
      </w:r>
      <w:r>
        <w:rPr>
          <w:spacing w:val="-6"/>
        </w:rPr>
        <w:t xml:space="preserve"> </w:t>
      </w:r>
      <w:r>
        <w:t>обитания.</w:t>
      </w:r>
      <w:r>
        <w:rPr>
          <w:spacing w:val="-3"/>
        </w:rPr>
        <w:t xml:space="preserve"> </w:t>
      </w:r>
      <w:r>
        <w:t>Отличия</w:t>
      </w:r>
      <w:r>
        <w:rPr>
          <w:spacing w:val="-5"/>
        </w:rPr>
        <w:t xml:space="preserve"> </w:t>
      </w:r>
      <w:r>
        <w:t>хрящевых</w:t>
      </w:r>
      <w:r>
        <w:rPr>
          <w:spacing w:val="-4"/>
        </w:rPr>
        <w:t xml:space="preserve"> </w:t>
      </w:r>
      <w:r>
        <w:t>рыб</w:t>
      </w:r>
      <w:r>
        <w:rPr>
          <w:spacing w:val="-3"/>
        </w:rPr>
        <w:t xml:space="preserve"> </w:t>
      </w:r>
      <w:r>
        <w:t>от</w:t>
      </w:r>
      <w:r>
        <w:rPr>
          <w:spacing w:val="-2"/>
        </w:rPr>
        <w:t xml:space="preserve"> </w:t>
      </w:r>
      <w:r>
        <w:t>костных рыб.</w:t>
      </w:r>
      <w:r>
        <w:rPr>
          <w:spacing w:val="52"/>
          <w:w w:val="150"/>
        </w:rPr>
        <w:t xml:space="preserve"> </w:t>
      </w:r>
      <w:r>
        <w:t>Размножение,</w:t>
      </w:r>
      <w:r>
        <w:rPr>
          <w:spacing w:val="53"/>
          <w:w w:val="150"/>
        </w:rPr>
        <w:t xml:space="preserve"> </w:t>
      </w:r>
      <w:r>
        <w:t>развитие</w:t>
      </w:r>
      <w:r>
        <w:rPr>
          <w:spacing w:val="51"/>
          <w:w w:val="150"/>
        </w:rPr>
        <w:t xml:space="preserve"> </w:t>
      </w:r>
      <w:r>
        <w:t>и</w:t>
      </w:r>
      <w:r>
        <w:rPr>
          <w:spacing w:val="54"/>
          <w:w w:val="150"/>
        </w:rPr>
        <w:t xml:space="preserve"> </w:t>
      </w:r>
      <w:r>
        <w:t>миграция</w:t>
      </w:r>
      <w:r>
        <w:rPr>
          <w:spacing w:val="51"/>
          <w:w w:val="150"/>
        </w:rPr>
        <w:t xml:space="preserve"> </w:t>
      </w:r>
      <w:r>
        <w:t>рыб</w:t>
      </w:r>
      <w:r>
        <w:rPr>
          <w:spacing w:val="52"/>
          <w:w w:val="150"/>
        </w:rPr>
        <w:t xml:space="preserve"> </w:t>
      </w:r>
      <w:r>
        <w:t>в</w:t>
      </w:r>
      <w:r>
        <w:rPr>
          <w:spacing w:val="55"/>
          <w:w w:val="150"/>
        </w:rPr>
        <w:t xml:space="preserve"> </w:t>
      </w:r>
      <w:r>
        <w:t>природе.</w:t>
      </w:r>
      <w:r>
        <w:rPr>
          <w:spacing w:val="53"/>
          <w:w w:val="150"/>
        </w:rPr>
        <w:t xml:space="preserve"> </w:t>
      </w:r>
      <w:r>
        <w:t>Многообразие</w:t>
      </w:r>
      <w:r>
        <w:rPr>
          <w:spacing w:val="47"/>
          <w:w w:val="150"/>
        </w:rPr>
        <w:t xml:space="preserve"> </w:t>
      </w:r>
      <w:r>
        <w:rPr>
          <w:spacing w:val="-4"/>
        </w:rPr>
        <w:t>рыб,</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6"/>
      </w:pPr>
      <w:r>
        <w:lastRenderedPageBreak/>
        <w:t>основные систематические группы рыб. Значение рыб в природе и жизни человека. Хозяйственное значение рыб.</w:t>
      </w:r>
    </w:p>
    <w:p w:rsidR="007752D6" w:rsidRDefault="002C15D6">
      <w:pPr>
        <w:pStyle w:val="a3"/>
        <w:spacing w:line="319" w:lineRule="exact"/>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46" w:line="276" w:lineRule="auto"/>
        <w:ind w:right="859" w:firstLine="568"/>
      </w:pPr>
      <w:r>
        <w:t>Исследование внешнего строения и особенностей передвижения рыбы (на примере живой рыбы в банке с водой).</w:t>
      </w:r>
    </w:p>
    <w:p w:rsidR="007752D6" w:rsidRDefault="002C15D6">
      <w:pPr>
        <w:pStyle w:val="a3"/>
        <w:spacing w:line="278" w:lineRule="auto"/>
        <w:ind w:right="852" w:firstLine="568"/>
      </w:pPr>
      <w:r>
        <w:t xml:space="preserve">Исследование внутреннего строения рыбы (на примере готового влажного </w:t>
      </w:r>
      <w:r>
        <w:rPr>
          <w:spacing w:val="-2"/>
        </w:rPr>
        <w:t>препарата).</w:t>
      </w:r>
    </w:p>
    <w:p w:rsidR="007752D6" w:rsidRDefault="002C15D6">
      <w:pPr>
        <w:pStyle w:val="a3"/>
        <w:spacing w:line="276" w:lineRule="auto"/>
        <w:ind w:right="851" w:firstLine="568"/>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752D6" w:rsidRDefault="002C15D6">
      <w:pPr>
        <w:pStyle w:val="a3"/>
        <w:spacing w:line="276" w:lineRule="auto"/>
        <w:ind w:right="854" w:firstLine="568"/>
      </w:pPr>
      <w:r>
        <w:t>Пресмыкающиеся.</w:t>
      </w:r>
      <w:r>
        <w:rPr>
          <w:spacing w:val="-2"/>
        </w:rPr>
        <w:t xml:space="preserve"> </w:t>
      </w:r>
      <w:r>
        <w:t>Общая</w:t>
      </w:r>
      <w:r>
        <w:rPr>
          <w:spacing w:val="-3"/>
        </w:rPr>
        <w:t xml:space="preserve"> </w:t>
      </w:r>
      <w:r>
        <w:t>характеристика.</w:t>
      </w:r>
      <w:r>
        <w:rPr>
          <w:spacing w:val="-2"/>
        </w:rPr>
        <w:t xml:space="preserve"> </w:t>
      </w:r>
      <w:r>
        <w:t>Местообитание</w:t>
      </w:r>
      <w:r>
        <w:rPr>
          <w:spacing w:val="-3"/>
        </w:rPr>
        <w:t xml:space="preserve"> </w:t>
      </w:r>
      <w:r>
        <w:t>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7752D6" w:rsidRDefault="002C15D6">
      <w:pPr>
        <w:pStyle w:val="a3"/>
        <w:ind w:left="1260"/>
        <w:jc w:val="left"/>
      </w:pPr>
      <w:r>
        <w:rPr>
          <w:spacing w:val="-2"/>
        </w:rPr>
        <w:t>человека.</w:t>
      </w:r>
    </w:p>
    <w:p w:rsidR="007752D6" w:rsidRDefault="002C15D6">
      <w:pPr>
        <w:pStyle w:val="a3"/>
        <w:spacing w:before="69" w:line="276" w:lineRule="auto"/>
        <w:ind w:right="855" w:firstLine="568"/>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полѐту.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трѐх экологических групп с учѐтом распространения птиц в регионе). Приспособленность птиц к различным условиям среды. Значение птиц в природе и жизни человека.</w:t>
      </w:r>
    </w:p>
    <w:p w:rsidR="007752D6" w:rsidRDefault="002C15D6">
      <w:pPr>
        <w:pStyle w:val="a3"/>
        <w:spacing w:line="320" w:lineRule="exact"/>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50" w:line="278" w:lineRule="auto"/>
        <w:ind w:right="855" w:firstLine="568"/>
      </w:pPr>
      <w:r>
        <w:t>Исследование внешнего строения и перьевого покрова птиц (на примере чучела птиц и набора перьев: контурных, пуховых и пуха).</w:t>
      </w:r>
    </w:p>
    <w:p w:rsidR="007752D6" w:rsidRDefault="002C15D6">
      <w:pPr>
        <w:pStyle w:val="a3"/>
        <w:spacing w:line="315" w:lineRule="exact"/>
        <w:ind w:left="1260"/>
      </w:pPr>
      <w:r>
        <w:t>Исследование</w:t>
      </w:r>
      <w:r>
        <w:rPr>
          <w:spacing w:val="-6"/>
        </w:rPr>
        <w:t xml:space="preserve"> </w:t>
      </w:r>
      <w:r>
        <w:t>особенностей</w:t>
      </w:r>
      <w:r>
        <w:rPr>
          <w:spacing w:val="-6"/>
        </w:rPr>
        <w:t xml:space="preserve"> </w:t>
      </w:r>
      <w:r>
        <w:t>скелета</w:t>
      </w:r>
      <w:r>
        <w:rPr>
          <w:spacing w:val="-5"/>
        </w:rPr>
        <w:t xml:space="preserve"> </w:t>
      </w:r>
      <w:r>
        <w:rPr>
          <w:spacing w:val="-2"/>
        </w:rPr>
        <w:t>птицы.</w:t>
      </w:r>
    </w:p>
    <w:p w:rsidR="007752D6" w:rsidRDefault="002C15D6">
      <w:pPr>
        <w:pStyle w:val="a3"/>
        <w:spacing w:before="51" w:line="276" w:lineRule="auto"/>
        <w:ind w:right="853" w:firstLine="568"/>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752D6" w:rsidRDefault="002C15D6">
      <w:pPr>
        <w:pStyle w:val="a3"/>
        <w:spacing w:line="276" w:lineRule="auto"/>
        <w:ind w:right="851" w:firstLine="568"/>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w:t>
      </w:r>
      <w:r>
        <w:rPr>
          <w:spacing w:val="56"/>
          <w:w w:val="150"/>
        </w:rPr>
        <w:t xml:space="preserve"> </w:t>
      </w:r>
      <w:r>
        <w:t>и</w:t>
      </w:r>
      <w:r>
        <w:rPr>
          <w:spacing w:val="61"/>
          <w:w w:val="150"/>
        </w:rPr>
        <w:t xml:space="preserve"> </w:t>
      </w:r>
      <w:r>
        <w:t>Китообразные.</w:t>
      </w:r>
      <w:r>
        <w:rPr>
          <w:spacing w:val="64"/>
          <w:w w:val="150"/>
        </w:rPr>
        <w:t xml:space="preserve"> </w:t>
      </w:r>
      <w:r>
        <w:t>Парнокопытные</w:t>
      </w:r>
      <w:r>
        <w:rPr>
          <w:spacing w:val="59"/>
          <w:w w:val="150"/>
        </w:rPr>
        <w:t xml:space="preserve"> </w:t>
      </w:r>
      <w:r>
        <w:t>и</w:t>
      </w:r>
      <w:r>
        <w:rPr>
          <w:spacing w:val="60"/>
          <w:w w:val="150"/>
        </w:rPr>
        <w:t xml:space="preserve"> </w:t>
      </w:r>
      <w:r>
        <w:t>Непарнокопытные.</w:t>
      </w:r>
      <w:r>
        <w:rPr>
          <w:spacing w:val="65"/>
          <w:w w:val="150"/>
        </w:rPr>
        <w:t xml:space="preserve"> </w:t>
      </w:r>
      <w:r>
        <w:rPr>
          <w:spacing w:val="-2"/>
        </w:rPr>
        <w:t>Приматы.</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Семейства</w:t>
      </w:r>
      <w:r>
        <w:rPr>
          <w:spacing w:val="-7"/>
        </w:rPr>
        <w:t xml:space="preserve"> </w:t>
      </w:r>
      <w:r>
        <w:t>отряда</w:t>
      </w:r>
      <w:r>
        <w:rPr>
          <w:spacing w:val="-4"/>
        </w:rPr>
        <w:t xml:space="preserve"> </w:t>
      </w:r>
      <w:r>
        <w:t>Хищные:</w:t>
      </w:r>
      <w:r>
        <w:rPr>
          <w:spacing w:val="-10"/>
        </w:rPr>
        <w:t xml:space="preserve"> </w:t>
      </w:r>
      <w:r>
        <w:t>собачьи,</w:t>
      </w:r>
      <w:r>
        <w:rPr>
          <w:spacing w:val="-2"/>
        </w:rPr>
        <w:t xml:space="preserve"> </w:t>
      </w:r>
      <w:r>
        <w:t>кошачьи,</w:t>
      </w:r>
      <w:r>
        <w:rPr>
          <w:spacing w:val="-3"/>
        </w:rPr>
        <w:t xml:space="preserve"> </w:t>
      </w:r>
      <w:r>
        <w:t>куньи,</w:t>
      </w:r>
      <w:r>
        <w:rPr>
          <w:spacing w:val="-2"/>
        </w:rPr>
        <w:t xml:space="preserve"> медвежьи.</w:t>
      </w:r>
    </w:p>
    <w:p w:rsidR="007752D6" w:rsidRDefault="002C15D6">
      <w:pPr>
        <w:pStyle w:val="a3"/>
        <w:spacing w:before="50" w:line="276" w:lineRule="auto"/>
        <w:ind w:right="849" w:firstLine="568"/>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752D6" w:rsidRDefault="002C15D6">
      <w:pPr>
        <w:pStyle w:val="a3"/>
        <w:spacing w:before="1"/>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46" w:line="276" w:lineRule="auto"/>
        <w:ind w:left="1260" w:right="2597"/>
        <w:jc w:val="left"/>
      </w:pPr>
      <w:r>
        <w:t>Исследование особенностей скелета млекопитающих. Исследование</w:t>
      </w:r>
      <w:r>
        <w:rPr>
          <w:spacing w:val="-10"/>
        </w:rPr>
        <w:t xml:space="preserve"> </w:t>
      </w:r>
      <w:r>
        <w:t>особенностей</w:t>
      </w:r>
      <w:r>
        <w:rPr>
          <w:spacing w:val="-12"/>
        </w:rPr>
        <w:t xml:space="preserve"> </w:t>
      </w:r>
      <w:r>
        <w:t>зубной</w:t>
      </w:r>
      <w:r>
        <w:rPr>
          <w:spacing w:val="-12"/>
        </w:rPr>
        <w:t xml:space="preserve"> </w:t>
      </w:r>
      <w:r>
        <w:t>системы</w:t>
      </w:r>
      <w:r>
        <w:rPr>
          <w:spacing w:val="-10"/>
        </w:rPr>
        <w:t xml:space="preserve"> </w:t>
      </w:r>
      <w:r>
        <w:t>млекопитающих. Развитие животного мира на Земле.</w:t>
      </w:r>
    </w:p>
    <w:p w:rsidR="007752D6" w:rsidRDefault="002C15D6">
      <w:pPr>
        <w:pStyle w:val="a3"/>
        <w:spacing w:before="2" w:line="276" w:lineRule="auto"/>
        <w:ind w:right="849" w:firstLine="568"/>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752D6" w:rsidRDefault="002C15D6">
      <w:pPr>
        <w:pStyle w:val="a3"/>
        <w:spacing w:before="1" w:line="276" w:lineRule="auto"/>
        <w:ind w:right="854" w:firstLine="568"/>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752D6" w:rsidRDefault="002C15D6">
      <w:pPr>
        <w:pStyle w:val="a3"/>
        <w:spacing w:before="1"/>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46" w:line="278" w:lineRule="auto"/>
        <w:ind w:left="1260" w:right="3202"/>
      </w:pPr>
      <w:r>
        <w:t>Исследование</w:t>
      </w:r>
      <w:r>
        <w:rPr>
          <w:spacing w:val="-13"/>
        </w:rPr>
        <w:t xml:space="preserve"> </w:t>
      </w:r>
      <w:r>
        <w:t>ископаемых</w:t>
      </w:r>
      <w:r>
        <w:rPr>
          <w:spacing w:val="-7"/>
        </w:rPr>
        <w:t xml:space="preserve"> </w:t>
      </w:r>
      <w:r>
        <w:t>остатков</w:t>
      </w:r>
      <w:r>
        <w:rPr>
          <w:spacing w:val="-10"/>
        </w:rPr>
        <w:t xml:space="preserve"> </w:t>
      </w:r>
      <w:r>
        <w:t>вымерших</w:t>
      </w:r>
      <w:r>
        <w:rPr>
          <w:spacing w:val="-10"/>
        </w:rPr>
        <w:t xml:space="preserve"> </w:t>
      </w:r>
      <w:r>
        <w:t>животных. Животные в природных сообществах.</w:t>
      </w:r>
    </w:p>
    <w:p w:rsidR="007752D6" w:rsidRDefault="002C15D6">
      <w:pPr>
        <w:pStyle w:val="a3"/>
        <w:spacing w:line="278" w:lineRule="auto"/>
        <w:ind w:right="859" w:firstLine="568"/>
      </w:pPr>
      <w:r>
        <w:t>Животные и среда обитания. Влияние света, температуры и влажности на животных. Приспособленность животных к условиям среды обитания.</w:t>
      </w:r>
    </w:p>
    <w:p w:rsidR="007752D6" w:rsidRDefault="002C15D6">
      <w:pPr>
        <w:pStyle w:val="a3"/>
        <w:spacing w:line="276" w:lineRule="auto"/>
        <w:ind w:right="855" w:firstLine="568"/>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Pr>
          <w:spacing w:val="-2"/>
        </w:rPr>
        <w:t>Экосистема.</w:t>
      </w:r>
    </w:p>
    <w:p w:rsidR="007752D6" w:rsidRDefault="002C15D6">
      <w:pPr>
        <w:pStyle w:val="a3"/>
        <w:spacing w:line="273" w:lineRule="auto"/>
        <w:ind w:right="857" w:firstLine="568"/>
      </w:pPr>
      <w:r>
        <w:t>Животный мир природных зон Земли. Основные закономерности распределения животных на планете. Фауна.</w:t>
      </w:r>
    </w:p>
    <w:p w:rsidR="007752D6" w:rsidRDefault="002C15D6">
      <w:pPr>
        <w:pStyle w:val="a3"/>
        <w:ind w:left="1260"/>
      </w:pPr>
      <w:r>
        <w:t>Животные</w:t>
      </w:r>
      <w:r>
        <w:rPr>
          <w:spacing w:val="-5"/>
        </w:rPr>
        <w:t xml:space="preserve"> </w:t>
      </w:r>
      <w:r>
        <w:t>и</w:t>
      </w:r>
      <w:r>
        <w:rPr>
          <w:spacing w:val="-3"/>
        </w:rPr>
        <w:t xml:space="preserve"> </w:t>
      </w:r>
      <w:r>
        <w:rPr>
          <w:spacing w:val="-2"/>
        </w:rPr>
        <w:t>человек.</w:t>
      </w:r>
    </w:p>
    <w:p w:rsidR="007752D6" w:rsidRDefault="002C15D6">
      <w:pPr>
        <w:pStyle w:val="a3"/>
        <w:spacing w:before="42" w:line="278" w:lineRule="auto"/>
        <w:ind w:right="858" w:firstLine="568"/>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752D6" w:rsidRDefault="002C15D6">
      <w:pPr>
        <w:pStyle w:val="a3"/>
        <w:spacing w:line="276" w:lineRule="auto"/>
        <w:ind w:right="849" w:firstLine="568"/>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w:t>
      </w:r>
      <w:r>
        <w:rPr>
          <w:spacing w:val="-2"/>
        </w:rPr>
        <w:t>вредителями.</w:t>
      </w:r>
    </w:p>
    <w:p w:rsidR="007752D6" w:rsidRDefault="002C15D6">
      <w:pPr>
        <w:pStyle w:val="a3"/>
        <w:spacing w:line="276" w:lineRule="auto"/>
        <w:ind w:right="854" w:firstLine="568"/>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w:t>
      </w:r>
      <w:r>
        <w:rPr>
          <w:spacing w:val="53"/>
        </w:rPr>
        <w:t xml:space="preserve"> </w:t>
      </w:r>
      <w:r>
        <w:t>диких</w:t>
      </w:r>
      <w:r>
        <w:rPr>
          <w:spacing w:val="55"/>
        </w:rPr>
        <w:t xml:space="preserve"> </w:t>
      </w:r>
      <w:r>
        <w:t>видов</w:t>
      </w:r>
      <w:r>
        <w:rPr>
          <w:spacing w:val="59"/>
        </w:rPr>
        <w:t xml:space="preserve"> </w:t>
      </w:r>
      <w:r>
        <w:t>в</w:t>
      </w:r>
      <w:r>
        <w:rPr>
          <w:spacing w:val="58"/>
        </w:rPr>
        <w:t xml:space="preserve"> </w:t>
      </w:r>
      <w:r>
        <w:t>условиях</w:t>
      </w:r>
      <w:r>
        <w:rPr>
          <w:spacing w:val="54"/>
        </w:rPr>
        <w:t xml:space="preserve"> </w:t>
      </w:r>
      <w:r>
        <w:t>города.</w:t>
      </w:r>
      <w:r>
        <w:rPr>
          <w:spacing w:val="57"/>
        </w:rPr>
        <w:t xml:space="preserve"> </w:t>
      </w:r>
      <w:r>
        <w:t>Безнадзорные</w:t>
      </w:r>
      <w:r>
        <w:rPr>
          <w:spacing w:val="55"/>
        </w:rPr>
        <w:t xml:space="preserve"> </w:t>
      </w:r>
      <w:r>
        <w:t>домашние</w:t>
      </w:r>
      <w:r>
        <w:rPr>
          <w:spacing w:val="56"/>
        </w:rPr>
        <w:t xml:space="preserve"> </w:t>
      </w:r>
      <w:r>
        <w:rPr>
          <w:spacing w:val="-2"/>
        </w:rPr>
        <w:t>животные.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48"/>
      </w:pPr>
      <w:r>
        <w:lastRenderedPageBreak/>
        <w:t>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752D6" w:rsidRDefault="002C15D6">
      <w:pPr>
        <w:pStyle w:val="a3"/>
        <w:spacing w:line="276" w:lineRule="auto"/>
        <w:ind w:left="1260" w:right="6226"/>
      </w:pPr>
      <w:r>
        <w:t>Содержание</w:t>
      </w:r>
      <w:r>
        <w:rPr>
          <w:spacing w:val="-13"/>
        </w:rPr>
        <w:t xml:space="preserve"> </w:t>
      </w:r>
      <w:r>
        <w:t>обучения</w:t>
      </w:r>
      <w:r>
        <w:rPr>
          <w:spacing w:val="-11"/>
        </w:rPr>
        <w:t xml:space="preserve"> </w:t>
      </w:r>
      <w:r>
        <w:t>в</w:t>
      </w:r>
      <w:r>
        <w:rPr>
          <w:spacing w:val="-10"/>
        </w:rPr>
        <w:t xml:space="preserve"> </w:t>
      </w:r>
      <w:r>
        <w:t>9</w:t>
      </w:r>
      <w:r>
        <w:rPr>
          <w:spacing w:val="-10"/>
        </w:rPr>
        <w:t xml:space="preserve"> </w:t>
      </w:r>
      <w:r>
        <w:t>классе. Человек - биосоциальный вид.</w:t>
      </w:r>
    </w:p>
    <w:p w:rsidR="007752D6" w:rsidRDefault="002C15D6">
      <w:pPr>
        <w:pStyle w:val="a3"/>
        <w:spacing w:line="276" w:lineRule="auto"/>
        <w:ind w:right="855" w:firstLine="568"/>
      </w:pPr>
      <w:r>
        <w:t>Науки</w:t>
      </w:r>
      <w:r>
        <w:rPr>
          <w:spacing w:val="-4"/>
        </w:rPr>
        <w:t xml:space="preserve"> </w:t>
      </w:r>
      <w:r>
        <w:t>о</w:t>
      </w:r>
      <w:r>
        <w:rPr>
          <w:spacing w:val="-9"/>
        </w:rPr>
        <w:t xml:space="preserve"> </w:t>
      </w:r>
      <w:r>
        <w:t>человеке</w:t>
      </w:r>
      <w:r>
        <w:rPr>
          <w:spacing w:val="-9"/>
        </w:rPr>
        <w:t xml:space="preserve"> </w:t>
      </w:r>
      <w:r>
        <w:t>(анатомия,</w:t>
      </w:r>
      <w:r>
        <w:rPr>
          <w:spacing w:val="-5"/>
        </w:rPr>
        <w:t xml:space="preserve"> </w:t>
      </w:r>
      <w:r>
        <w:t>физиология,</w:t>
      </w:r>
      <w:r>
        <w:rPr>
          <w:spacing w:val="-5"/>
        </w:rPr>
        <w:t xml:space="preserve"> </w:t>
      </w:r>
      <w:r>
        <w:t>психология,</w:t>
      </w:r>
      <w:r>
        <w:rPr>
          <w:spacing w:val="-5"/>
        </w:rPr>
        <w:t xml:space="preserve"> </w:t>
      </w:r>
      <w:r>
        <w:t>антропология,</w:t>
      </w:r>
      <w:r>
        <w:rPr>
          <w:spacing w:val="-5"/>
        </w:rPr>
        <w:t xml:space="preserve"> </w:t>
      </w:r>
      <w:r>
        <w:t>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752D6" w:rsidRDefault="002C15D6">
      <w:pPr>
        <w:pStyle w:val="a3"/>
        <w:spacing w:line="276" w:lineRule="auto"/>
        <w:ind w:right="854" w:firstLine="568"/>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752D6" w:rsidRDefault="002C15D6">
      <w:pPr>
        <w:pStyle w:val="a3"/>
        <w:spacing w:line="319" w:lineRule="exact"/>
        <w:ind w:left="1260"/>
      </w:pPr>
      <w:r>
        <w:t>Структура</w:t>
      </w:r>
      <w:r>
        <w:rPr>
          <w:spacing w:val="-6"/>
        </w:rPr>
        <w:t xml:space="preserve"> </w:t>
      </w:r>
      <w:r>
        <w:t>организма</w:t>
      </w:r>
      <w:r>
        <w:rPr>
          <w:spacing w:val="-6"/>
        </w:rPr>
        <w:t xml:space="preserve"> </w:t>
      </w:r>
      <w:r>
        <w:rPr>
          <w:spacing w:val="-2"/>
        </w:rPr>
        <w:t>человека.</w:t>
      </w:r>
    </w:p>
    <w:p w:rsidR="007752D6" w:rsidRDefault="002C15D6">
      <w:pPr>
        <w:pStyle w:val="a3"/>
        <w:spacing w:before="44" w:line="276" w:lineRule="auto"/>
        <w:ind w:right="852" w:firstLine="568"/>
      </w:pPr>
      <w:r>
        <w:t>Строение и химический состав клетки. Обмен веществ и превращение энергии</w:t>
      </w:r>
      <w:r>
        <w:rPr>
          <w:spacing w:val="-1"/>
        </w:rPr>
        <w:t xml:space="preserve"> </w:t>
      </w:r>
      <w:r>
        <w:t>в клетке. Многообразие клеток, их деление. Нуклеиновые кислоты. Гены. Хромосомы.</w:t>
      </w:r>
      <w:r>
        <w:rPr>
          <w:spacing w:val="-2"/>
        </w:rPr>
        <w:t xml:space="preserve"> </w:t>
      </w:r>
      <w:r>
        <w:t>Хромосомный</w:t>
      </w:r>
      <w:r>
        <w:rPr>
          <w:spacing w:val="-5"/>
        </w:rPr>
        <w:t xml:space="preserve"> </w:t>
      </w:r>
      <w:r>
        <w:t>набор.</w:t>
      </w:r>
      <w:r>
        <w:rPr>
          <w:spacing w:val="-2"/>
        </w:rPr>
        <w:t xml:space="preserve"> </w:t>
      </w:r>
      <w:r>
        <w:t>Митоз,</w:t>
      </w:r>
      <w:r>
        <w:rPr>
          <w:spacing w:val="-2"/>
        </w:rPr>
        <w:t xml:space="preserve"> </w:t>
      </w:r>
      <w:r>
        <w:t>мейоз.</w:t>
      </w:r>
      <w:r>
        <w:rPr>
          <w:spacing w:val="-2"/>
        </w:rPr>
        <w:t xml:space="preserve"> </w:t>
      </w:r>
      <w:r>
        <w:t>Соматические</w:t>
      </w:r>
      <w:r>
        <w:rPr>
          <w:spacing w:val="-4"/>
        </w:rPr>
        <w:t xml:space="preserve"> </w:t>
      </w:r>
      <w:r>
        <w:t>и</w:t>
      </w:r>
      <w:r>
        <w:rPr>
          <w:spacing w:val="-5"/>
        </w:rPr>
        <w:t xml:space="preserve"> </w:t>
      </w:r>
      <w:r>
        <w:t>половые</w:t>
      </w:r>
      <w:r>
        <w:rPr>
          <w:spacing w:val="-7"/>
        </w:rPr>
        <w:t xml:space="preserve"> </w:t>
      </w:r>
      <w:r>
        <w:t>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752D6" w:rsidRDefault="002C15D6">
      <w:pPr>
        <w:pStyle w:val="a3"/>
        <w:spacing w:before="1"/>
        <w:ind w:left="1260"/>
      </w:pPr>
      <w:r>
        <w:t>Лабораторные</w:t>
      </w:r>
      <w:r>
        <w:rPr>
          <w:spacing w:val="-6"/>
        </w:rPr>
        <w:t xml:space="preserve"> </w:t>
      </w:r>
      <w:r>
        <w:t>и</w:t>
      </w:r>
      <w:r>
        <w:rPr>
          <w:spacing w:val="-5"/>
        </w:rPr>
        <w:t xml:space="preserve"> </w:t>
      </w:r>
      <w:r>
        <w:t>практические</w:t>
      </w:r>
      <w:r>
        <w:rPr>
          <w:spacing w:val="-5"/>
        </w:rPr>
        <w:t xml:space="preserve"> </w:t>
      </w:r>
      <w:r>
        <w:rPr>
          <w:spacing w:val="-2"/>
        </w:rPr>
        <w:t>работы.</w:t>
      </w:r>
    </w:p>
    <w:p w:rsidR="007752D6" w:rsidRDefault="002C15D6">
      <w:pPr>
        <w:pStyle w:val="a3"/>
        <w:spacing w:before="50" w:line="273" w:lineRule="auto"/>
        <w:ind w:right="858" w:firstLine="568"/>
      </w:pPr>
      <w:r>
        <w:t>Изучение микроскопического строения тканей (на готовых</w:t>
      </w:r>
      <w:r>
        <w:rPr>
          <w:spacing w:val="40"/>
        </w:rPr>
        <w:t xml:space="preserve"> </w:t>
      </w:r>
      <w:r>
        <w:rPr>
          <w:spacing w:val="-2"/>
        </w:rPr>
        <w:t>микропрепаратах).</w:t>
      </w:r>
    </w:p>
    <w:p w:rsidR="007752D6" w:rsidRDefault="002C15D6">
      <w:pPr>
        <w:pStyle w:val="a3"/>
        <w:spacing w:before="6" w:line="273" w:lineRule="auto"/>
        <w:ind w:left="1260" w:right="2373"/>
      </w:pPr>
      <w:r>
        <w:t>Распознавание</w:t>
      </w:r>
      <w:r>
        <w:rPr>
          <w:spacing w:val="-9"/>
        </w:rPr>
        <w:t xml:space="preserve"> </w:t>
      </w:r>
      <w:r>
        <w:t>органов</w:t>
      </w:r>
      <w:r>
        <w:rPr>
          <w:spacing w:val="-5"/>
        </w:rPr>
        <w:t xml:space="preserve"> </w:t>
      </w:r>
      <w:r>
        <w:t>и</w:t>
      </w:r>
      <w:r>
        <w:rPr>
          <w:spacing w:val="-7"/>
        </w:rPr>
        <w:t xml:space="preserve"> </w:t>
      </w:r>
      <w:r>
        <w:t>систем</w:t>
      </w:r>
      <w:r>
        <w:rPr>
          <w:spacing w:val="-6"/>
        </w:rPr>
        <w:t xml:space="preserve"> </w:t>
      </w:r>
      <w:r>
        <w:t>органов</w:t>
      </w:r>
      <w:r>
        <w:rPr>
          <w:spacing w:val="-5"/>
        </w:rPr>
        <w:t xml:space="preserve"> </w:t>
      </w:r>
      <w:r>
        <w:t>человека</w:t>
      </w:r>
      <w:r>
        <w:rPr>
          <w:spacing w:val="-5"/>
        </w:rPr>
        <w:t xml:space="preserve"> </w:t>
      </w:r>
      <w:r>
        <w:t>(по</w:t>
      </w:r>
      <w:r>
        <w:rPr>
          <w:spacing w:val="-9"/>
        </w:rPr>
        <w:t xml:space="preserve"> </w:t>
      </w:r>
      <w:r>
        <w:t>таблицам). Нейрогуморальная регуляция.</w:t>
      </w:r>
    </w:p>
    <w:p w:rsidR="007752D6" w:rsidRDefault="002C15D6">
      <w:pPr>
        <w:pStyle w:val="a3"/>
        <w:spacing w:before="6" w:line="273" w:lineRule="auto"/>
        <w:ind w:right="862" w:firstLine="568"/>
      </w:pPr>
      <w:r>
        <w:t>Нервная система человека, еѐ организация и значение. Нейроны, нервы, нервные узлы. Рефлекс. Рефлекторная дуга.</w:t>
      </w:r>
    </w:p>
    <w:p w:rsidR="007752D6" w:rsidRDefault="002C15D6">
      <w:pPr>
        <w:pStyle w:val="a3"/>
        <w:spacing w:before="6" w:line="276" w:lineRule="auto"/>
        <w:ind w:right="857" w:firstLine="568"/>
      </w:pPr>
      <w:r>
        <w:t>Рецепторы. Двухнейронные и трѐхнейронные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(врождѐнные) и условные (приобретѐнные)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752D6" w:rsidRDefault="002C15D6">
      <w:pPr>
        <w:pStyle w:val="a3"/>
        <w:spacing w:line="276" w:lineRule="auto"/>
        <w:ind w:right="850" w:firstLine="568"/>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w:t>
      </w:r>
      <w:r>
        <w:rPr>
          <w:spacing w:val="40"/>
        </w:rPr>
        <w:t xml:space="preserve">  </w:t>
      </w:r>
      <w:r>
        <w:t>желѐз.</w:t>
      </w:r>
      <w:r>
        <w:rPr>
          <w:spacing w:val="40"/>
        </w:rPr>
        <w:t xml:space="preserve">  </w:t>
      </w:r>
      <w:r>
        <w:t>Особенности</w:t>
      </w:r>
      <w:r>
        <w:rPr>
          <w:spacing w:val="40"/>
        </w:rPr>
        <w:t xml:space="preserve">  </w:t>
      </w:r>
      <w:r>
        <w:t>рефлекторной</w:t>
      </w:r>
      <w:r>
        <w:rPr>
          <w:spacing w:val="40"/>
        </w:rPr>
        <w:t xml:space="preserve">  </w:t>
      </w:r>
      <w:r>
        <w:t>и</w:t>
      </w:r>
      <w:r>
        <w:rPr>
          <w:spacing w:val="40"/>
        </w:rPr>
        <w:t xml:space="preserve">  </w:t>
      </w:r>
      <w:r>
        <w:t>гуморальной</w:t>
      </w:r>
      <w:r>
        <w:rPr>
          <w:spacing w:val="40"/>
        </w:rPr>
        <w:t xml:space="preserve">  </w:t>
      </w:r>
      <w:r>
        <w:t>регуляции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jc w:val="left"/>
      </w:pPr>
      <w:r>
        <w:lastRenderedPageBreak/>
        <w:t>функций</w:t>
      </w:r>
      <w:r>
        <w:rPr>
          <w:spacing w:val="-3"/>
        </w:rPr>
        <w:t xml:space="preserve"> </w:t>
      </w:r>
      <w:r>
        <w:rPr>
          <w:spacing w:val="-2"/>
        </w:rPr>
        <w:t>организма.</w:t>
      </w:r>
    </w:p>
    <w:p w:rsidR="007752D6" w:rsidRDefault="002C15D6">
      <w:pPr>
        <w:pStyle w:val="a3"/>
        <w:spacing w:before="50"/>
        <w:ind w:left="1260"/>
        <w:jc w:val="left"/>
      </w:pPr>
      <w:r>
        <w:t>Лабораторные</w:t>
      </w:r>
      <w:r>
        <w:rPr>
          <w:spacing w:val="-6"/>
        </w:rPr>
        <w:t xml:space="preserve"> </w:t>
      </w:r>
      <w:r>
        <w:t>и</w:t>
      </w:r>
      <w:r>
        <w:rPr>
          <w:spacing w:val="-5"/>
        </w:rPr>
        <w:t xml:space="preserve"> </w:t>
      </w:r>
      <w:r>
        <w:t>практические</w:t>
      </w:r>
      <w:r>
        <w:rPr>
          <w:spacing w:val="-5"/>
        </w:rPr>
        <w:t xml:space="preserve"> </w:t>
      </w:r>
      <w:r>
        <w:rPr>
          <w:spacing w:val="-2"/>
        </w:rPr>
        <w:t>работы.</w:t>
      </w:r>
    </w:p>
    <w:p w:rsidR="007752D6" w:rsidRDefault="002C15D6">
      <w:pPr>
        <w:pStyle w:val="a3"/>
        <w:spacing w:before="50"/>
        <w:ind w:left="1260"/>
        <w:jc w:val="left"/>
      </w:pPr>
      <w:r>
        <w:t>Изучение</w:t>
      </w:r>
      <w:r>
        <w:rPr>
          <w:spacing w:val="-9"/>
        </w:rPr>
        <w:t xml:space="preserve"> </w:t>
      </w:r>
      <w:r>
        <w:t>головного</w:t>
      </w:r>
      <w:r>
        <w:rPr>
          <w:spacing w:val="-6"/>
        </w:rPr>
        <w:t xml:space="preserve"> </w:t>
      </w:r>
      <w:r>
        <w:t>мозга</w:t>
      </w:r>
      <w:r>
        <w:rPr>
          <w:spacing w:val="-2"/>
        </w:rPr>
        <w:t xml:space="preserve"> </w:t>
      </w:r>
      <w:r>
        <w:t>человека</w:t>
      </w:r>
      <w:r>
        <w:rPr>
          <w:spacing w:val="-2"/>
        </w:rPr>
        <w:t xml:space="preserve"> </w:t>
      </w:r>
      <w:r>
        <w:t>(по</w:t>
      </w:r>
      <w:r>
        <w:rPr>
          <w:spacing w:val="-6"/>
        </w:rPr>
        <w:t xml:space="preserve"> </w:t>
      </w:r>
      <w:r>
        <w:rPr>
          <w:spacing w:val="-2"/>
        </w:rPr>
        <w:t>муляжам).</w:t>
      </w:r>
    </w:p>
    <w:p w:rsidR="007752D6" w:rsidRDefault="002C15D6">
      <w:pPr>
        <w:pStyle w:val="a3"/>
        <w:spacing w:before="46" w:line="276" w:lineRule="auto"/>
        <w:ind w:left="1260" w:right="1759"/>
        <w:jc w:val="left"/>
      </w:pPr>
      <w:r>
        <w:t>Изучение</w:t>
      </w:r>
      <w:r>
        <w:rPr>
          <w:spacing w:val="-10"/>
        </w:rPr>
        <w:t xml:space="preserve"> </w:t>
      </w:r>
      <w:r>
        <w:t>изменения</w:t>
      </w:r>
      <w:r>
        <w:rPr>
          <w:spacing w:val="-7"/>
        </w:rPr>
        <w:t xml:space="preserve"> </w:t>
      </w:r>
      <w:r>
        <w:t>размера</w:t>
      </w:r>
      <w:r>
        <w:rPr>
          <w:spacing w:val="-6"/>
        </w:rPr>
        <w:t xml:space="preserve"> </w:t>
      </w:r>
      <w:r>
        <w:t>зрачка</w:t>
      </w:r>
      <w:r>
        <w:rPr>
          <w:spacing w:val="-6"/>
        </w:rPr>
        <w:t xml:space="preserve"> </w:t>
      </w:r>
      <w:r>
        <w:t>в</w:t>
      </w:r>
      <w:r>
        <w:rPr>
          <w:spacing w:val="-6"/>
        </w:rPr>
        <w:t xml:space="preserve"> </w:t>
      </w:r>
      <w:r>
        <w:t>зависимости</w:t>
      </w:r>
      <w:r>
        <w:rPr>
          <w:spacing w:val="-5"/>
        </w:rPr>
        <w:t xml:space="preserve"> </w:t>
      </w:r>
      <w:r>
        <w:t>от</w:t>
      </w:r>
      <w:r>
        <w:rPr>
          <w:spacing w:val="-5"/>
        </w:rPr>
        <w:t xml:space="preserve"> </w:t>
      </w:r>
      <w:r>
        <w:t>освещѐнности. Опора и движение.</w:t>
      </w:r>
    </w:p>
    <w:p w:rsidR="007752D6" w:rsidRDefault="002C15D6">
      <w:pPr>
        <w:pStyle w:val="a3"/>
        <w:spacing w:line="276" w:lineRule="auto"/>
        <w:ind w:right="851" w:firstLine="568"/>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752D6" w:rsidRDefault="002C15D6">
      <w:pPr>
        <w:pStyle w:val="a3"/>
        <w:spacing w:line="276" w:lineRule="auto"/>
        <w:ind w:right="849" w:firstLine="568"/>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752D6" w:rsidRDefault="002C15D6">
      <w:pPr>
        <w:pStyle w:val="a3"/>
        <w:spacing w:before="2" w:line="276" w:lineRule="auto"/>
        <w:ind w:right="855" w:firstLine="568"/>
      </w:pPr>
      <w:r>
        <w:t>Нарушения</w:t>
      </w:r>
      <w:r>
        <w:rPr>
          <w:spacing w:val="-8"/>
        </w:rPr>
        <w:t xml:space="preserve"> </w:t>
      </w:r>
      <w:r>
        <w:t>опорно-двигательной</w:t>
      </w:r>
      <w:r>
        <w:rPr>
          <w:spacing w:val="-9"/>
        </w:rPr>
        <w:t xml:space="preserve"> </w:t>
      </w:r>
      <w:r>
        <w:t>системы.</w:t>
      </w:r>
      <w:r>
        <w:rPr>
          <w:spacing w:val="-5"/>
        </w:rPr>
        <w:t xml:space="preserve"> </w:t>
      </w:r>
      <w:r>
        <w:t>Возрастные</w:t>
      </w:r>
      <w:r>
        <w:rPr>
          <w:spacing w:val="-10"/>
        </w:rPr>
        <w:t xml:space="preserve"> </w:t>
      </w:r>
      <w:r>
        <w:t>изменения</w:t>
      </w:r>
      <w:r>
        <w:rPr>
          <w:spacing w:val="-3"/>
        </w:rPr>
        <w:t xml:space="preserve"> </w:t>
      </w:r>
      <w:r>
        <w:t>в</w:t>
      </w:r>
      <w:r>
        <w:rPr>
          <w:spacing w:val="-7"/>
        </w:rPr>
        <w:t xml:space="preserve"> </w:t>
      </w:r>
      <w:r>
        <w:t>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752D6" w:rsidRDefault="002C15D6">
      <w:pPr>
        <w:pStyle w:val="a3"/>
        <w:spacing w:line="278" w:lineRule="auto"/>
        <w:ind w:left="1260" w:right="4168"/>
        <w:jc w:val="left"/>
      </w:pPr>
      <w:r>
        <w:t>Лабораторные</w:t>
      </w:r>
      <w:r>
        <w:rPr>
          <w:spacing w:val="-14"/>
        </w:rPr>
        <w:t xml:space="preserve"> </w:t>
      </w:r>
      <w:r>
        <w:t>и</w:t>
      </w:r>
      <w:r>
        <w:rPr>
          <w:spacing w:val="-12"/>
        </w:rPr>
        <w:t xml:space="preserve"> </w:t>
      </w:r>
      <w:r>
        <w:t>практические</w:t>
      </w:r>
      <w:r>
        <w:rPr>
          <w:spacing w:val="-14"/>
        </w:rPr>
        <w:t xml:space="preserve"> </w:t>
      </w:r>
      <w:r>
        <w:t>работы. Исследование свойств кости.</w:t>
      </w:r>
    </w:p>
    <w:p w:rsidR="007752D6" w:rsidRDefault="002C15D6">
      <w:pPr>
        <w:pStyle w:val="a3"/>
        <w:spacing w:line="276" w:lineRule="auto"/>
        <w:ind w:left="1260" w:right="4686"/>
        <w:jc w:val="left"/>
      </w:pPr>
      <w:r>
        <w:t>Изучение строения костей (на муляжах). Изучение</w:t>
      </w:r>
      <w:r>
        <w:rPr>
          <w:spacing w:val="-14"/>
        </w:rPr>
        <w:t xml:space="preserve"> </w:t>
      </w:r>
      <w:r>
        <w:t>строения</w:t>
      </w:r>
      <w:r>
        <w:rPr>
          <w:spacing w:val="-12"/>
        </w:rPr>
        <w:t xml:space="preserve"> </w:t>
      </w:r>
      <w:r>
        <w:t>позвонков</w:t>
      </w:r>
      <w:r>
        <w:rPr>
          <w:spacing w:val="-11"/>
        </w:rPr>
        <w:t xml:space="preserve"> </w:t>
      </w:r>
      <w:r>
        <w:t>(на</w:t>
      </w:r>
      <w:r>
        <w:rPr>
          <w:spacing w:val="-8"/>
        </w:rPr>
        <w:t xml:space="preserve"> </w:t>
      </w:r>
      <w:r>
        <w:t>муляжах). Определение гибкости позвоночника.</w:t>
      </w:r>
    </w:p>
    <w:p w:rsidR="007752D6" w:rsidRDefault="002C15D6">
      <w:pPr>
        <w:pStyle w:val="a3"/>
        <w:ind w:left="1260"/>
        <w:jc w:val="left"/>
      </w:pPr>
      <w:r>
        <w:t>Измерение</w:t>
      </w:r>
      <w:r>
        <w:rPr>
          <w:spacing w:val="-6"/>
        </w:rPr>
        <w:t xml:space="preserve"> </w:t>
      </w:r>
      <w:r>
        <w:t>массы</w:t>
      </w:r>
      <w:r>
        <w:rPr>
          <w:spacing w:val="-1"/>
        </w:rPr>
        <w:t xml:space="preserve"> </w:t>
      </w:r>
      <w:r>
        <w:t>и</w:t>
      </w:r>
      <w:r>
        <w:rPr>
          <w:spacing w:val="-3"/>
        </w:rPr>
        <w:t xml:space="preserve"> </w:t>
      </w:r>
      <w:r>
        <w:t>роста</w:t>
      </w:r>
      <w:r>
        <w:rPr>
          <w:spacing w:val="-1"/>
        </w:rPr>
        <w:t xml:space="preserve"> </w:t>
      </w:r>
      <w:r>
        <w:t>своего</w:t>
      </w:r>
      <w:r>
        <w:rPr>
          <w:spacing w:val="-1"/>
        </w:rPr>
        <w:t xml:space="preserve"> </w:t>
      </w:r>
      <w:r>
        <w:rPr>
          <w:spacing w:val="-2"/>
        </w:rPr>
        <w:t>организма.</w:t>
      </w:r>
    </w:p>
    <w:p w:rsidR="007752D6" w:rsidRDefault="002C15D6">
      <w:pPr>
        <w:pStyle w:val="a3"/>
        <w:spacing w:before="44" w:line="273" w:lineRule="auto"/>
        <w:ind w:right="853" w:firstLine="568"/>
        <w:jc w:val="left"/>
      </w:pPr>
      <w:r>
        <w:t>Изучение</w:t>
      </w:r>
      <w:r>
        <w:rPr>
          <w:spacing w:val="80"/>
        </w:rPr>
        <w:t xml:space="preserve"> </w:t>
      </w:r>
      <w:r>
        <w:t>влияния</w:t>
      </w:r>
      <w:r>
        <w:rPr>
          <w:spacing w:val="80"/>
        </w:rPr>
        <w:t xml:space="preserve"> </w:t>
      </w:r>
      <w:r>
        <w:t>статической</w:t>
      </w:r>
      <w:r>
        <w:rPr>
          <w:spacing w:val="80"/>
        </w:rPr>
        <w:t xml:space="preserve"> </w:t>
      </w:r>
      <w:r>
        <w:t>и</w:t>
      </w:r>
      <w:r>
        <w:rPr>
          <w:spacing w:val="80"/>
        </w:rPr>
        <w:t xml:space="preserve"> </w:t>
      </w:r>
      <w:r>
        <w:t>динамической</w:t>
      </w:r>
      <w:r>
        <w:rPr>
          <w:spacing w:val="80"/>
        </w:rPr>
        <w:t xml:space="preserve"> </w:t>
      </w:r>
      <w:r>
        <w:t>нагрузки</w:t>
      </w:r>
      <w:r>
        <w:rPr>
          <w:spacing w:val="80"/>
        </w:rPr>
        <w:t xml:space="preserve"> </w:t>
      </w:r>
      <w:r>
        <w:t>на</w:t>
      </w:r>
      <w:r>
        <w:rPr>
          <w:spacing w:val="80"/>
        </w:rPr>
        <w:t xml:space="preserve"> </w:t>
      </w:r>
      <w:r>
        <w:t xml:space="preserve">утомление </w:t>
      </w:r>
      <w:r>
        <w:rPr>
          <w:spacing w:val="-2"/>
        </w:rPr>
        <w:t>мышц.</w:t>
      </w:r>
    </w:p>
    <w:p w:rsidR="007752D6" w:rsidRDefault="002C15D6">
      <w:pPr>
        <w:pStyle w:val="a3"/>
        <w:spacing w:before="6" w:line="273" w:lineRule="auto"/>
        <w:ind w:left="1260" w:right="5213"/>
        <w:jc w:val="left"/>
      </w:pPr>
      <w:r>
        <w:t>Выявление нарушения осанки. Определение</w:t>
      </w:r>
      <w:r>
        <w:rPr>
          <w:spacing w:val="-18"/>
        </w:rPr>
        <w:t xml:space="preserve"> </w:t>
      </w:r>
      <w:r>
        <w:t>признаков</w:t>
      </w:r>
      <w:r>
        <w:rPr>
          <w:spacing w:val="-17"/>
        </w:rPr>
        <w:t xml:space="preserve"> </w:t>
      </w:r>
      <w:r>
        <w:t>плоскостопия.</w:t>
      </w:r>
    </w:p>
    <w:p w:rsidR="007752D6" w:rsidRDefault="002C15D6">
      <w:pPr>
        <w:pStyle w:val="a3"/>
        <w:spacing w:before="6" w:line="273" w:lineRule="auto"/>
        <w:ind w:left="1260" w:right="2597"/>
        <w:jc w:val="left"/>
      </w:pPr>
      <w:r>
        <w:t>Оказание</w:t>
      </w:r>
      <w:r>
        <w:rPr>
          <w:spacing w:val="-8"/>
        </w:rPr>
        <w:t xml:space="preserve"> </w:t>
      </w:r>
      <w:r>
        <w:t>первой</w:t>
      </w:r>
      <w:r>
        <w:rPr>
          <w:spacing w:val="-7"/>
        </w:rPr>
        <w:t xml:space="preserve"> </w:t>
      </w:r>
      <w:r>
        <w:t>помощи</w:t>
      </w:r>
      <w:r>
        <w:rPr>
          <w:spacing w:val="-7"/>
        </w:rPr>
        <w:t xml:space="preserve"> </w:t>
      </w:r>
      <w:r>
        <w:t>при</w:t>
      </w:r>
      <w:r>
        <w:rPr>
          <w:spacing w:val="-7"/>
        </w:rPr>
        <w:t xml:space="preserve"> </w:t>
      </w:r>
      <w:r>
        <w:t>повреждении</w:t>
      </w:r>
      <w:r>
        <w:rPr>
          <w:spacing w:val="-7"/>
        </w:rPr>
        <w:t xml:space="preserve"> </w:t>
      </w:r>
      <w:r>
        <w:t>скелета</w:t>
      </w:r>
      <w:r>
        <w:rPr>
          <w:spacing w:val="-5"/>
        </w:rPr>
        <w:t xml:space="preserve"> </w:t>
      </w:r>
      <w:r>
        <w:t>и</w:t>
      </w:r>
      <w:r>
        <w:rPr>
          <w:spacing w:val="-7"/>
        </w:rPr>
        <w:t xml:space="preserve"> </w:t>
      </w:r>
      <w:r>
        <w:t>мышц. Внутренняя среда организма.</w:t>
      </w:r>
    </w:p>
    <w:p w:rsidR="007752D6" w:rsidRDefault="002C15D6">
      <w:pPr>
        <w:pStyle w:val="a3"/>
        <w:tabs>
          <w:tab w:val="left" w:pos="2439"/>
          <w:tab w:val="left" w:pos="3902"/>
          <w:tab w:val="left" w:pos="5760"/>
          <w:tab w:val="left" w:pos="7988"/>
          <w:tab w:val="left" w:pos="9727"/>
        </w:tabs>
        <w:spacing w:before="6" w:line="276" w:lineRule="auto"/>
        <w:ind w:right="852" w:firstLine="568"/>
        <w:jc w:val="right"/>
      </w:pPr>
      <w:r>
        <w:t>Внутренняя</w:t>
      </w:r>
      <w:r>
        <w:rPr>
          <w:spacing w:val="38"/>
        </w:rPr>
        <w:t xml:space="preserve"> </w:t>
      </w:r>
      <w:r>
        <w:t>среда</w:t>
      </w:r>
      <w:r>
        <w:rPr>
          <w:spacing w:val="40"/>
        </w:rPr>
        <w:t xml:space="preserve"> </w:t>
      </w:r>
      <w:r>
        <w:t>и</w:t>
      </w:r>
      <w:r>
        <w:rPr>
          <w:spacing w:val="40"/>
        </w:rPr>
        <w:t xml:space="preserve"> </w:t>
      </w:r>
      <w:r>
        <w:t>еѐ</w:t>
      </w:r>
      <w:r>
        <w:rPr>
          <w:spacing w:val="40"/>
        </w:rPr>
        <w:t xml:space="preserve"> </w:t>
      </w:r>
      <w:r>
        <w:t>функции.</w:t>
      </w:r>
      <w:r>
        <w:rPr>
          <w:spacing w:val="40"/>
        </w:rPr>
        <w:t xml:space="preserve"> </w:t>
      </w:r>
      <w:r>
        <w:t>Форменные</w:t>
      </w:r>
      <w:r>
        <w:rPr>
          <w:spacing w:val="36"/>
        </w:rPr>
        <w:t xml:space="preserve"> </w:t>
      </w:r>
      <w:r>
        <w:t>элементы</w:t>
      </w:r>
      <w:r>
        <w:rPr>
          <w:spacing w:val="40"/>
        </w:rPr>
        <w:t xml:space="preserve"> </w:t>
      </w:r>
      <w:r>
        <w:t>крови:</w:t>
      </w:r>
      <w:r>
        <w:rPr>
          <w:spacing w:val="38"/>
        </w:rPr>
        <w:t xml:space="preserve"> </w:t>
      </w:r>
      <w:r>
        <w:t>эритроциты, лейкоциты и тромбоциты. Малокровие, его причины. Красный костный мозг, его роль</w:t>
      </w:r>
      <w:r>
        <w:rPr>
          <w:spacing w:val="40"/>
        </w:rPr>
        <w:t xml:space="preserve"> </w:t>
      </w:r>
      <w:r>
        <w:t>в</w:t>
      </w:r>
      <w:r>
        <w:rPr>
          <w:spacing w:val="40"/>
        </w:rPr>
        <w:t xml:space="preserve"> </w:t>
      </w:r>
      <w:r>
        <w:t>организме.</w:t>
      </w:r>
      <w:r>
        <w:rPr>
          <w:spacing w:val="40"/>
        </w:rPr>
        <w:t xml:space="preserve"> </w:t>
      </w:r>
      <w:r>
        <w:t>Плазма</w:t>
      </w:r>
      <w:r>
        <w:rPr>
          <w:spacing w:val="40"/>
        </w:rPr>
        <w:t xml:space="preserve"> </w:t>
      </w:r>
      <w:r>
        <w:t>крови.</w:t>
      </w:r>
      <w:r>
        <w:rPr>
          <w:spacing w:val="40"/>
        </w:rPr>
        <w:t xml:space="preserve"> </w:t>
      </w:r>
      <w:r>
        <w:t>Постоянство</w:t>
      </w:r>
      <w:r>
        <w:rPr>
          <w:spacing w:val="40"/>
        </w:rPr>
        <w:t xml:space="preserve"> </w:t>
      </w:r>
      <w:r>
        <w:t>внутренней</w:t>
      </w:r>
      <w:r>
        <w:rPr>
          <w:spacing w:val="40"/>
        </w:rPr>
        <w:t xml:space="preserve"> </w:t>
      </w:r>
      <w:r>
        <w:t>среды</w:t>
      </w:r>
      <w:r>
        <w:rPr>
          <w:spacing w:val="40"/>
        </w:rPr>
        <w:t xml:space="preserve"> </w:t>
      </w:r>
      <w:r>
        <w:t>(гомеостаз).</w:t>
      </w:r>
      <w:r>
        <w:rPr>
          <w:spacing w:val="80"/>
          <w:w w:val="150"/>
        </w:rPr>
        <w:t xml:space="preserve"> </w:t>
      </w:r>
      <w:r>
        <w:t>Свѐртывание</w:t>
      </w:r>
      <w:r>
        <w:rPr>
          <w:spacing w:val="-2"/>
        </w:rPr>
        <w:t xml:space="preserve"> </w:t>
      </w:r>
      <w:r>
        <w:t>крови. Группы крови. Резус-фактор. Переливание</w:t>
      </w:r>
      <w:r>
        <w:rPr>
          <w:spacing w:val="-2"/>
        </w:rPr>
        <w:t xml:space="preserve"> </w:t>
      </w:r>
      <w:r>
        <w:t>крови. Донорство. Иммунитет</w:t>
      </w:r>
      <w:r>
        <w:rPr>
          <w:spacing w:val="40"/>
        </w:rPr>
        <w:t xml:space="preserve"> </w:t>
      </w:r>
      <w:r>
        <w:t>и</w:t>
      </w:r>
      <w:r>
        <w:rPr>
          <w:spacing w:val="40"/>
        </w:rPr>
        <w:t xml:space="preserve"> </w:t>
      </w:r>
      <w:r>
        <w:t>его виды.</w:t>
      </w:r>
      <w:r>
        <w:rPr>
          <w:spacing w:val="40"/>
        </w:rPr>
        <w:t xml:space="preserve"> </w:t>
      </w:r>
      <w:r>
        <w:t>Факторы,</w:t>
      </w:r>
      <w:r>
        <w:rPr>
          <w:spacing w:val="40"/>
        </w:rPr>
        <w:t xml:space="preserve"> </w:t>
      </w:r>
      <w:r>
        <w:t>влияющие на</w:t>
      </w:r>
      <w:r>
        <w:rPr>
          <w:spacing w:val="40"/>
        </w:rPr>
        <w:t xml:space="preserve"> </w:t>
      </w:r>
      <w:r>
        <w:t>иммунитет</w:t>
      </w:r>
      <w:r>
        <w:rPr>
          <w:spacing w:val="40"/>
        </w:rPr>
        <w:t xml:space="preserve"> </w:t>
      </w:r>
      <w:r>
        <w:t xml:space="preserve">(приобретѐнные иммунодефициты): радиационное облучение, химическое отравление, голодание, </w:t>
      </w:r>
      <w:r>
        <w:rPr>
          <w:spacing w:val="-2"/>
        </w:rPr>
        <w:t>воспаление,</w:t>
      </w:r>
      <w:r>
        <w:tab/>
      </w:r>
      <w:r>
        <w:rPr>
          <w:spacing w:val="-2"/>
        </w:rPr>
        <w:t>вирусные</w:t>
      </w:r>
      <w:r>
        <w:tab/>
      </w:r>
      <w:r>
        <w:rPr>
          <w:spacing w:val="-2"/>
        </w:rPr>
        <w:t>заболевания,</w:t>
      </w:r>
      <w:r>
        <w:tab/>
      </w:r>
      <w:r>
        <w:rPr>
          <w:spacing w:val="-2"/>
        </w:rPr>
        <w:t>ВИЧ-инфекция.</w:t>
      </w:r>
      <w:r>
        <w:tab/>
      </w:r>
      <w:r>
        <w:rPr>
          <w:spacing w:val="-2"/>
        </w:rPr>
        <w:t>Вилочковая</w:t>
      </w:r>
      <w:r>
        <w:tab/>
      </w:r>
      <w:r>
        <w:rPr>
          <w:spacing w:val="-2"/>
        </w:rPr>
        <w:t xml:space="preserve">железа, </w:t>
      </w:r>
      <w:r>
        <w:t>лимфатические</w:t>
      </w:r>
      <w:r>
        <w:rPr>
          <w:spacing w:val="3"/>
        </w:rPr>
        <w:t xml:space="preserve"> </w:t>
      </w:r>
      <w:r>
        <w:t>узлы.</w:t>
      </w:r>
      <w:r>
        <w:rPr>
          <w:spacing w:val="7"/>
        </w:rPr>
        <w:t xml:space="preserve"> </w:t>
      </w:r>
      <w:r>
        <w:t>Вакцины</w:t>
      </w:r>
      <w:r>
        <w:rPr>
          <w:spacing w:val="6"/>
        </w:rPr>
        <w:t xml:space="preserve"> </w:t>
      </w:r>
      <w:r>
        <w:t>и</w:t>
      </w:r>
      <w:r>
        <w:rPr>
          <w:spacing w:val="8"/>
        </w:rPr>
        <w:t xml:space="preserve"> </w:t>
      </w:r>
      <w:r>
        <w:t>лечебные</w:t>
      </w:r>
      <w:r>
        <w:rPr>
          <w:spacing w:val="6"/>
        </w:rPr>
        <w:t xml:space="preserve"> </w:t>
      </w:r>
      <w:r>
        <w:t>сыворотки.</w:t>
      </w:r>
      <w:r>
        <w:rPr>
          <w:spacing w:val="7"/>
        </w:rPr>
        <w:t xml:space="preserve"> </w:t>
      </w:r>
      <w:r>
        <w:t>Значение</w:t>
      </w:r>
      <w:r>
        <w:rPr>
          <w:spacing w:val="2"/>
        </w:rPr>
        <w:t xml:space="preserve"> </w:t>
      </w:r>
      <w:r>
        <w:t>работ</w:t>
      </w:r>
      <w:r>
        <w:rPr>
          <w:spacing w:val="7"/>
        </w:rPr>
        <w:t xml:space="preserve"> </w:t>
      </w:r>
      <w:r>
        <w:t>Л.</w:t>
      </w:r>
      <w:r>
        <w:rPr>
          <w:spacing w:val="8"/>
        </w:rPr>
        <w:t xml:space="preserve"> </w:t>
      </w:r>
      <w:r>
        <w:rPr>
          <w:spacing w:val="-2"/>
        </w:rPr>
        <w:t>Пастера</w:t>
      </w:r>
    </w:p>
    <w:p w:rsidR="007752D6" w:rsidRDefault="002C15D6">
      <w:pPr>
        <w:pStyle w:val="a3"/>
        <w:spacing w:line="278" w:lineRule="auto"/>
        <w:ind w:left="1260" w:right="4168" w:hanging="568"/>
        <w:jc w:val="left"/>
      </w:pPr>
      <w:r>
        <w:t>и</w:t>
      </w:r>
      <w:r>
        <w:rPr>
          <w:spacing w:val="-10"/>
        </w:rPr>
        <w:t xml:space="preserve"> </w:t>
      </w:r>
      <w:r>
        <w:t>И.И.</w:t>
      </w:r>
      <w:r>
        <w:rPr>
          <w:spacing w:val="-6"/>
        </w:rPr>
        <w:t xml:space="preserve"> </w:t>
      </w:r>
      <w:r>
        <w:t>Мечникова</w:t>
      </w:r>
      <w:r>
        <w:rPr>
          <w:spacing w:val="-8"/>
        </w:rPr>
        <w:t xml:space="preserve"> </w:t>
      </w:r>
      <w:r>
        <w:t>по</w:t>
      </w:r>
      <w:r>
        <w:rPr>
          <w:spacing w:val="-12"/>
        </w:rPr>
        <w:t xml:space="preserve"> </w:t>
      </w:r>
      <w:r>
        <w:t>изучению</w:t>
      </w:r>
      <w:r>
        <w:rPr>
          <w:spacing w:val="-9"/>
        </w:rPr>
        <w:t xml:space="preserve"> </w:t>
      </w:r>
      <w:r>
        <w:t>иммунитета. Лабораторные и практические работы.</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tabs>
          <w:tab w:val="left" w:pos="2704"/>
          <w:tab w:val="left" w:pos="5379"/>
          <w:tab w:val="left" w:pos="6758"/>
          <w:tab w:val="left" w:pos="7762"/>
          <w:tab w:val="left" w:pos="9133"/>
          <w:tab w:val="left" w:pos="9589"/>
        </w:tabs>
        <w:spacing w:before="67" w:line="278" w:lineRule="auto"/>
        <w:ind w:right="855" w:firstLine="568"/>
        <w:jc w:val="left"/>
      </w:pPr>
      <w:r>
        <w:rPr>
          <w:spacing w:val="-2"/>
        </w:rPr>
        <w:lastRenderedPageBreak/>
        <w:t>Изучение</w:t>
      </w:r>
      <w:r>
        <w:tab/>
      </w:r>
      <w:r>
        <w:rPr>
          <w:spacing w:val="-2"/>
        </w:rPr>
        <w:t>микроскопического</w:t>
      </w:r>
      <w:r>
        <w:tab/>
      </w:r>
      <w:r>
        <w:rPr>
          <w:spacing w:val="-2"/>
        </w:rPr>
        <w:t>строения</w:t>
      </w:r>
      <w:r>
        <w:tab/>
      </w:r>
      <w:r>
        <w:rPr>
          <w:spacing w:val="-2"/>
        </w:rPr>
        <w:t>крови</w:t>
      </w:r>
      <w:r>
        <w:tab/>
      </w:r>
      <w:r>
        <w:rPr>
          <w:spacing w:val="-2"/>
        </w:rPr>
        <w:t>человека</w:t>
      </w:r>
      <w:r>
        <w:tab/>
      </w:r>
      <w:r>
        <w:rPr>
          <w:spacing w:val="-10"/>
        </w:rPr>
        <w:t>и</w:t>
      </w:r>
      <w:r>
        <w:tab/>
      </w:r>
      <w:r>
        <w:rPr>
          <w:spacing w:val="-2"/>
        </w:rPr>
        <w:t xml:space="preserve">лягушки </w:t>
      </w:r>
      <w:r>
        <w:t>(сравнение) на готовых микропрепаратах.</w:t>
      </w:r>
    </w:p>
    <w:p w:rsidR="007752D6" w:rsidRDefault="002C15D6">
      <w:pPr>
        <w:pStyle w:val="a3"/>
        <w:spacing w:line="319" w:lineRule="exact"/>
        <w:ind w:left="1260"/>
        <w:jc w:val="left"/>
      </w:pPr>
      <w:r>
        <w:rPr>
          <w:spacing w:val="-2"/>
        </w:rPr>
        <w:t>Кровообращение.</w:t>
      </w:r>
    </w:p>
    <w:p w:rsidR="007752D6" w:rsidRDefault="002C15D6">
      <w:pPr>
        <w:pStyle w:val="a3"/>
        <w:spacing w:before="46" w:line="276" w:lineRule="auto"/>
        <w:ind w:right="854" w:firstLine="568"/>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w:t>
      </w:r>
      <w:r>
        <w:rPr>
          <w:spacing w:val="-2"/>
        </w:rPr>
        <w:t xml:space="preserve"> </w:t>
      </w:r>
      <w:r>
        <w:t>сердца и сосудов. Гигиена сердечно-сосудистой</w:t>
      </w:r>
      <w:r>
        <w:rPr>
          <w:spacing w:val="-2"/>
        </w:rPr>
        <w:t xml:space="preserve"> </w:t>
      </w:r>
      <w:r>
        <w:t xml:space="preserve">системы. Профилактика сердечно-сосудистых заболеваний. Первая помощь при </w:t>
      </w:r>
      <w:r>
        <w:rPr>
          <w:spacing w:val="-2"/>
        </w:rPr>
        <w:t>кровотечениях.</w:t>
      </w:r>
    </w:p>
    <w:p w:rsidR="007752D6" w:rsidRDefault="002C15D6">
      <w:pPr>
        <w:pStyle w:val="a3"/>
        <w:spacing w:before="3" w:line="273" w:lineRule="auto"/>
        <w:ind w:left="1260" w:right="5570"/>
      </w:pPr>
      <w:r>
        <w:t>Лабораторные</w:t>
      </w:r>
      <w:r>
        <w:rPr>
          <w:spacing w:val="-13"/>
        </w:rPr>
        <w:t xml:space="preserve"> </w:t>
      </w:r>
      <w:r>
        <w:t>и</w:t>
      </w:r>
      <w:r>
        <w:rPr>
          <w:spacing w:val="-11"/>
        </w:rPr>
        <w:t xml:space="preserve"> </w:t>
      </w:r>
      <w:r>
        <w:t>практические</w:t>
      </w:r>
      <w:r>
        <w:rPr>
          <w:spacing w:val="-13"/>
        </w:rPr>
        <w:t xml:space="preserve"> </w:t>
      </w:r>
      <w:r>
        <w:t>работы. Измерение кровяного давления.</w:t>
      </w:r>
    </w:p>
    <w:p w:rsidR="007752D6" w:rsidRDefault="002C15D6">
      <w:pPr>
        <w:pStyle w:val="a3"/>
        <w:spacing w:before="6" w:line="273" w:lineRule="auto"/>
        <w:ind w:right="854" w:firstLine="568"/>
      </w:pPr>
      <w:r>
        <w:t>Определение пульса и числа сердечных сокращений в покое и после дозированных физических нагрузок у человека.</w:t>
      </w:r>
    </w:p>
    <w:p w:rsidR="007752D6" w:rsidRDefault="002C15D6">
      <w:pPr>
        <w:pStyle w:val="a3"/>
        <w:spacing w:before="6" w:line="273" w:lineRule="auto"/>
        <w:ind w:left="1260" w:right="5917"/>
      </w:pPr>
      <w:r>
        <w:t>Первая</w:t>
      </w:r>
      <w:r>
        <w:rPr>
          <w:spacing w:val="-13"/>
        </w:rPr>
        <w:t xml:space="preserve"> </w:t>
      </w:r>
      <w:r>
        <w:t>помощь</w:t>
      </w:r>
      <w:r>
        <w:rPr>
          <w:spacing w:val="-12"/>
        </w:rPr>
        <w:t xml:space="preserve"> </w:t>
      </w:r>
      <w:r>
        <w:t>при</w:t>
      </w:r>
      <w:r>
        <w:rPr>
          <w:spacing w:val="-14"/>
        </w:rPr>
        <w:t xml:space="preserve"> </w:t>
      </w:r>
      <w:r>
        <w:t xml:space="preserve">кровотечениях. </w:t>
      </w:r>
      <w:r>
        <w:rPr>
          <w:spacing w:val="-2"/>
        </w:rPr>
        <w:t>Дыхание.</w:t>
      </w:r>
    </w:p>
    <w:p w:rsidR="007752D6" w:rsidRDefault="002C15D6">
      <w:pPr>
        <w:pStyle w:val="a3"/>
        <w:spacing w:before="6" w:line="276" w:lineRule="auto"/>
        <w:ind w:right="859" w:firstLine="568"/>
      </w:pPr>
      <w:r>
        <w:t>Дыхание и его значение. Органы дыхания. Лѐгкие. Взаимосвязь строения и функций органов дыхания. Газообмен в лѐгких и тканях. Жизненная ѐмкость лѐгких. Механизмы дыхания. Дыхательные движения. Регуляция дыхания.</w:t>
      </w:r>
    </w:p>
    <w:p w:rsidR="007752D6" w:rsidRDefault="002C15D6">
      <w:pPr>
        <w:pStyle w:val="a3"/>
        <w:spacing w:before="2" w:line="276" w:lineRule="auto"/>
        <w:ind w:right="850" w:firstLine="568"/>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752D6" w:rsidRDefault="002C15D6">
      <w:pPr>
        <w:pStyle w:val="a3"/>
        <w:spacing w:line="321" w:lineRule="exact"/>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50"/>
        <w:ind w:left="1260"/>
      </w:pPr>
      <w:r>
        <w:t>Измерение</w:t>
      </w:r>
      <w:r>
        <w:rPr>
          <w:spacing w:val="-9"/>
        </w:rPr>
        <w:t xml:space="preserve"> </w:t>
      </w:r>
      <w:r>
        <w:t>обхвата</w:t>
      </w:r>
      <w:r>
        <w:rPr>
          <w:spacing w:val="-2"/>
        </w:rPr>
        <w:t xml:space="preserve"> </w:t>
      </w:r>
      <w:r>
        <w:t>грудной</w:t>
      </w:r>
      <w:r>
        <w:rPr>
          <w:spacing w:val="-5"/>
        </w:rPr>
        <w:t xml:space="preserve"> </w:t>
      </w:r>
      <w:r>
        <w:t>клетки</w:t>
      </w:r>
      <w:r>
        <w:rPr>
          <w:spacing w:val="-4"/>
        </w:rPr>
        <w:t xml:space="preserve"> </w:t>
      </w:r>
      <w:r>
        <w:t>в</w:t>
      </w:r>
      <w:r>
        <w:rPr>
          <w:spacing w:val="-3"/>
        </w:rPr>
        <w:t xml:space="preserve"> </w:t>
      </w:r>
      <w:r>
        <w:t>состоянии</w:t>
      </w:r>
      <w:r>
        <w:rPr>
          <w:spacing w:val="-4"/>
        </w:rPr>
        <w:t xml:space="preserve"> </w:t>
      </w:r>
      <w:r>
        <w:t>вдоха</w:t>
      </w:r>
      <w:r>
        <w:rPr>
          <w:spacing w:val="-3"/>
        </w:rPr>
        <w:t xml:space="preserve"> </w:t>
      </w:r>
      <w:r>
        <w:t>и</w:t>
      </w:r>
      <w:r>
        <w:rPr>
          <w:spacing w:val="-4"/>
        </w:rPr>
        <w:t xml:space="preserve"> </w:t>
      </w:r>
      <w:r>
        <w:rPr>
          <w:spacing w:val="-2"/>
        </w:rPr>
        <w:t>выдоха.</w:t>
      </w:r>
    </w:p>
    <w:p w:rsidR="007752D6" w:rsidRDefault="002C15D6">
      <w:pPr>
        <w:pStyle w:val="a3"/>
        <w:spacing w:before="46" w:line="278" w:lineRule="auto"/>
        <w:ind w:right="848" w:firstLine="568"/>
      </w:pPr>
      <w:r>
        <w:t xml:space="preserve">Определение частоты дыхания. Влияние различных факторов на частоту </w:t>
      </w:r>
      <w:r>
        <w:rPr>
          <w:spacing w:val="-2"/>
        </w:rPr>
        <w:t>дыхания.</w:t>
      </w:r>
    </w:p>
    <w:p w:rsidR="007752D6" w:rsidRDefault="002C15D6">
      <w:pPr>
        <w:pStyle w:val="a3"/>
        <w:spacing w:line="315" w:lineRule="exact"/>
        <w:ind w:left="1260"/>
      </w:pPr>
      <w:r>
        <w:t>Питание</w:t>
      </w:r>
      <w:r>
        <w:rPr>
          <w:spacing w:val="-5"/>
        </w:rPr>
        <w:t xml:space="preserve"> </w:t>
      </w:r>
      <w:r>
        <w:t>и</w:t>
      </w:r>
      <w:r>
        <w:rPr>
          <w:spacing w:val="-2"/>
        </w:rPr>
        <w:t xml:space="preserve"> пищеварение.</w:t>
      </w:r>
    </w:p>
    <w:p w:rsidR="007752D6" w:rsidRDefault="002C15D6">
      <w:pPr>
        <w:pStyle w:val="a3"/>
        <w:spacing w:before="50" w:line="276" w:lineRule="auto"/>
        <w:ind w:right="855" w:firstLine="568"/>
      </w:pPr>
      <w:r>
        <w:t>Питательные вещества и пищевые продукты. Питание и его значение. Пищеварение.</w:t>
      </w:r>
      <w:r>
        <w:rPr>
          <w:spacing w:val="-2"/>
        </w:rPr>
        <w:t xml:space="preserve"> </w:t>
      </w:r>
      <w:r>
        <w:t>Органы</w:t>
      </w:r>
      <w:r>
        <w:rPr>
          <w:spacing w:val="-4"/>
        </w:rPr>
        <w:t xml:space="preserve"> </w:t>
      </w:r>
      <w:r>
        <w:t>пищеварения,</w:t>
      </w:r>
      <w:r>
        <w:rPr>
          <w:spacing w:val="-3"/>
        </w:rPr>
        <w:t xml:space="preserve"> </w:t>
      </w:r>
      <w:r>
        <w:t>их</w:t>
      </w:r>
      <w:r>
        <w:rPr>
          <w:spacing w:val="-4"/>
        </w:rPr>
        <w:t xml:space="preserve"> </w:t>
      </w:r>
      <w:r>
        <w:t>строение</w:t>
      </w:r>
      <w:r>
        <w:rPr>
          <w:spacing w:val="-7"/>
        </w:rPr>
        <w:t xml:space="preserve"> </w:t>
      </w:r>
      <w:r>
        <w:t>и</w:t>
      </w:r>
      <w:r>
        <w:rPr>
          <w:spacing w:val="-6"/>
        </w:rPr>
        <w:t xml:space="preserve"> </w:t>
      </w:r>
      <w:r>
        <w:t>функции.</w:t>
      </w:r>
      <w:r>
        <w:rPr>
          <w:spacing w:val="-2"/>
        </w:rPr>
        <w:t xml:space="preserve"> </w:t>
      </w:r>
      <w:r>
        <w:t>Ферменты,</w:t>
      </w:r>
      <w:r>
        <w:rPr>
          <w:spacing w:val="-2"/>
        </w:rPr>
        <w:t xml:space="preserve"> </w:t>
      </w:r>
      <w:r>
        <w:t>их</w:t>
      </w:r>
      <w:r>
        <w:rPr>
          <w:spacing w:val="-4"/>
        </w:rPr>
        <w:t xml:space="preserve"> </w:t>
      </w:r>
      <w:r>
        <w:t>роль</w:t>
      </w:r>
      <w:r>
        <w:rPr>
          <w:spacing w:val="-3"/>
        </w:rPr>
        <w:t xml:space="preserve"> </w:t>
      </w:r>
      <w: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752D6" w:rsidRDefault="002C15D6">
      <w:pPr>
        <w:pStyle w:val="a3"/>
        <w:spacing w:line="276" w:lineRule="auto"/>
        <w:ind w:right="851" w:firstLine="568"/>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752D6" w:rsidRDefault="002C15D6">
      <w:pPr>
        <w:pStyle w:val="a3"/>
        <w:spacing w:before="1" w:line="273" w:lineRule="auto"/>
        <w:ind w:right="851" w:firstLine="568"/>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7752D6" w:rsidRDefault="002C15D6">
      <w:pPr>
        <w:pStyle w:val="a3"/>
        <w:spacing w:before="6"/>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left="1260" w:right="3678"/>
      </w:pPr>
      <w:r>
        <w:lastRenderedPageBreak/>
        <w:t>Исследование</w:t>
      </w:r>
      <w:r>
        <w:rPr>
          <w:spacing w:val="-11"/>
        </w:rPr>
        <w:t xml:space="preserve"> </w:t>
      </w:r>
      <w:r>
        <w:t>действия</w:t>
      </w:r>
      <w:r>
        <w:rPr>
          <w:spacing w:val="-8"/>
        </w:rPr>
        <w:t xml:space="preserve"> </w:t>
      </w:r>
      <w:r>
        <w:t>ферментов</w:t>
      </w:r>
      <w:r>
        <w:rPr>
          <w:spacing w:val="-7"/>
        </w:rPr>
        <w:t xml:space="preserve"> </w:t>
      </w:r>
      <w:r>
        <w:t>слюны</w:t>
      </w:r>
      <w:r>
        <w:rPr>
          <w:spacing w:val="-7"/>
        </w:rPr>
        <w:t xml:space="preserve"> </w:t>
      </w:r>
      <w:r>
        <w:t>на</w:t>
      </w:r>
      <w:r>
        <w:rPr>
          <w:spacing w:val="-7"/>
        </w:rPr>
        <w:t xml:space="preserve"> </w:t>
      </w:r>
      <w:r>
        <w:t>крахмал. Наблюдение действия желудочного сока на белки.</w:t>
      </w:r>
    </w:p>
    <w:p w:rsidR="007752D6" w:rsidRDefault="002C15D6">
      <w:pPr>
        <w:pStyle w:val="a3"/>
        <w:spacing w:line="319" w:lineRule="exact"/>
        <w:ind w:left="1260"/>
      </w:pPr>
      <w:r>
        <w:t>Обмен</w:t>
      </w:r>
      <w:r>
        <w:rPr>
          <w:spacing w:val="-5"/>
        </w:rPr>
        <w:t xml:space="preserve"> </w:t>
      </w:r>
      <w:r>
        <w:t>веществ</w:t>
      </w:r>
      <w:r>
        <w:rPr>
          <w:spacing w:val="-3"/>
        </w:rPr>
        <w:t xml:space="preserve"> </w:t>
      </w:r>
      <w:r>
        <w:t>и</w:t>
      </w:r>
      <w:r>
        <w:rPr>
          <w:spacing w:val="-4"/>
        </w:rPr>
        <w:t xml:space="preserve"> </w:t>
      </w:r>
      <w:r>
        <w:t>превращение</w:t>
      </w:r>
      <w:r>
        <w:rPr>
          <w:spacing w:val="-6"/>
        </w:rPr>
        <w:t xml:space="preserve"> </w:t>
      </w:r>
      <w:r>
        <w:rPr>
          <w:spacing w:val="-2"/>
        </w:rPr>
        <w:t>энергии.</w:t>
      </w:r>
    </w:p>
    <w:p w:rsidR="007752D6" w:rsidRDefault="002C15D6">
      <w:pPr>
        <w:pStyle w:val="a3"/>
        <w:spacing w:before="46" w:line="276" w:lineRule="auto"/>
        <w:ind w:right="857" w:firstLine="568"/>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w:t>
      </w:r>
      <w:r>
        <w:rPr>
          <w:spacing w:val="-2"/>
        </w:rPr>
        <w:t>энергии.</w:t>
      </w:r>
    </w:p>
    <w:p w:rsidR="007752D6" w:rsidRDefault="002C15D6">
      <w:pPr>
        <w:pStyle w:val="a3"/>
        <w:spacing w:line="278" w:lineRule="auto"/>
        <w:ind w:right="853" w:firstLine="568"/>
      </w:pPr>
      <w:r>
        <w:t>Витамины и</w:t>
      </w:r>
      <w:r>
        <w:rPr>
          <w:spacing w:val="-1"/>
        </w:rPr>
        <w:t xml:space="preserve"> </w:t>
      </w:r>
      <w:r>
        <w:t>их</w:t>
      </w:r>
      <w:r>
        <w:rPr>
          <w:spacing w:val="-2"/>
        </w:rPr>
        <w:t xml:space="preserve"> </w:t>
      </w:r>
      <w:r>
        <w:t>роль</w:t>
      </w:r>
      <w:r>
        <w:rPr>
          <w:spacing w:val="-1"/>
        </w:rPr>
        <w:t xml:space="preserve"> </w:t>
      </w:r>
      <w:r>
        <w:t>для организма.</w:t>
      </w:r>
      <w:r>
        <w:rPr>
          <w:spacing w:val="-1"/>
        </w:rPr>
        <w:t xml:space="preserve"> </w:t>
      </w:r>
      <w:r>
        <w:t>Поступление</w:t>
      </w:r>
      <w:r>
        <w:rPr>
          <w:spacing w:val="-6"/>
        </w:rPr>
        <w:t xml:space="preserve"> </w:t>
      </w:r>
      <w:r>
        <w:t>витаминов</w:t>
      </w:r>
      <w:r>
        <w:rPr>
          <w:spacing w:val="-2"/>
        </w:rPr>
        <w:t xml:space="preserve"> </w:t>
      </w:r>
      <w:r>
        <w:t>с пищей.</w:t>
      </w:r>
      <w:r>
        <w:rPr>
          <w:spacing w:val="-1"/>
        </w:rPr>
        <w:t xml:space="preserve"> </w:t>
      </w:r>
      <w:r>
        <w:t>Синтез витаминов в организме. Авитаминозы и гиповитаминозы. Сохранение витаминов в пище.</w:t>
      </w:r>
    </w:p>
    <w:p w:rsidR="007752D6" w:rsidRDefault="002C15D6">
      <w:pPr>
        <w:pStyle w:val="a3"/>
        <w:spacing w:line="278" w:lineRule="auto"/>
        <w:ind w:left="1260" w:right="853"/>
        <w:jc w:val="left"/>
      </w:pPr>
      <w:r>
        <w:t>Нормы</w:t>
      </w:r>
      <w:r>
        <w:rPr>
          <w:spacing w:val="-5"/>
        </w:rPr>
        <w:t xml:space="preserve"> </w:t>
      </w:r>
      <w:r>
        <w:t>и</w:t>
      </w:r>
      <w:r>
        <w:rPr>
          <w:spacing w:val="-7"/>
        </w:rPr>
        <w:t xml:space="preserve"> </w:t>
      </w:r>
      <w:r>
        <w:t>режим</w:t>
      </w:r>
      <w:r>
        <w:rPr>
          <w:spacing w:val="-6"/>
        </w:rPr>
        <w:t xml:space="preserve"> </w:t>
      </w:r>
      <w:r>
        <w:t>питания.</w:t>
      </w:r>
      <w:r>
        <w:rPr>
          <w:spacing w:val="-4"/>
        </w:rPr>
        <w:t xml:space="preserve"> </w:t>
      </w:r>
      <w:r>
        <w:t>Рациональное</w:t>
      </w:r>
      <w:r>
        <w:rPr>
          <w:spacing w:val="-9"/>
        </w:rPr>
        <w:t xml:space="preserve"> </w:t>
      </w:r>
      <w:r>
        <w:t>питание</w:t>
      </w:r>
      <w:r>
        <w:rPr>
          <w:spacing w:val="-4"/>
        </w:rPr>
        <w:t xml:space="preserve"> </w:t>
      </w:r>
      <w:r>
        <w:t>-</w:t>
      </w:r>
      <w:r>
        <w:rPr>
          <w:spacing w:val="-6"/>
        </w:rPr>
        <w:t xml:space="preserve"> </w:t>
      </w:r>
      <w:r>
        <w:t>фактор</w:t>
      </w:r>
      <w:r>
        <w:rPr>
          <w:spacing w:val="-1"/>
        </w:rPr>
        <w:t xml:space="preserve"> </w:t>
      </w:r>
      <w:r>
        <w:t>укрепления здоровья. Нарушение обмена веществ.</w:t>
      </w:r>
    </w:p>
    <w:p w:rsidR="007752D6" w:rsidRDefault="002C15D6">
      <w:pPr>
        <w:pStyle w:val="a3"/>
        <w:spacing w:line="278" w:lineRule="auto"/>
        <w:ind w:left="1260" w:right="4168"/>
        <w:jc w:val="left"/>
      </w:pPr>
      <w:r>
        <w:t>Лабораторные и практические работы. Исследование</w:t>
      </w:r>
      <w:r>
        <w:rPr>
          <w:spacing w:val="-16"/>
        </w:rPr>
        <w:t xml:space="preserve"> </w:t>
      </w:r>
      <w:r>
        <w:t>состава</w:t>
      </w:r>
      <w:r>
        <w:rPr>
          <w:spacing w:val="-14"/>
        </w:rPr>
        <w:t xml:space="preserve"> </w:t>
      </w:r>
      <w:r>
        <w:t>продуктов</w:t>
      </w:r>
      <w:r>
        <w:rPr>
          <w:spacing w:val="-10"/>
        </w:rPr>
        <w:t xml:space="preserve"> </w:t>
      </w:r>
      <w:r>
        <w:t>питания.</w:t>
      </w:r>
    </w:p>
    <w:p w:rsidR="007752D6" w:rsidRDefault="002C15D6">
      <w:pPr>
        <w:pStyle w:val="a3"/>
        <w:spacing w:line="278" w:lineRule="auto"/>
        <w:ind w:left="1260" w:right="2597"/>
        <w:jc w:val="left"/>
      </w:pPr>
      <w:r>
        <w:t>Составление</w:t>
      </w:r>
      <w:r>
        <w:rPr>
          <w:spacing w:val="-10"/>
        </w:rPr>
        <w:t xml:space="preserve"> </w:t>
      </w:r>
      <w:r>
        <w:t>меню</w:t>
      </w:r>
      <w:r>
        <w:rPr>
          <w:spacing w:val="-7"/>
        </w:rPr>
        <w:t xml:space="preserve"> </w:t>
      </w:r>
      <w:r>
        <w:t>в</w:t>
      </w:r>
      <w:r>
        <w:rPr>
          <w:spacing w:val="-6"/>
        </w:rPr>
        <w:t xml:space="preserve"> </w:t>
      </w:r>
      <w:r>
        <w:t>зависимости</w:t>
      </w:r>
      <w:r>
        <w:rPr>
          <w:spacing w:val="-5"/>
        </w:rPr>
        <w:t xml:space="preserve"> </w:t>
      </w:r>
      <w:r>
        <w:t>от</w:t>
      </w:r>
      <w:r>
        <w:rPr>
          <w:spacing w:val="-5"/>
        </w:rPr>
        <w:t xml:space="preserve"> </w:t>
      </w:r>
      <w:r>
        <w:t>калорийности</w:t>
      </w:r>
      <w:r>
        <w:rPr>
          <w:spacing w:val="-8"/>
        </w:rPr>
        <w:t xml:space="preserve"> </w:t>
      </w:r>
      <w:r>
        <w:t>пищи. Способы сохранения витаминов в пищевых продуктах.</w:t>
      </w:r>
    </w:p>
    <w:p w:rsidR="007752D6" w:rsidRDefault="002C15D6">
      <w:pPr>
        <w:pStyle w:val="a3"/>
        <w:spacing w:line="319" w:lineRule="exact"/>
        <w:ind w:left="1260"/>
        <w:jc w:val="left"/>
      </w:pPr>
      <w:r>
        <w:rPr>
          <w:spacing w:val="-2"/>
        </w:rPr>
        <w:t>Кожа.</w:t>
      </w:r>
    </w:p>
    <w:p w:rsidR="007752D6" w:rsidRDefault="002C15D6">
      <w:pPr>
        <w:pStyle w:val="a3"/>
        <w:spacing w:before="23"/>
        <w:ind w:left="1260"/>
        <w:jc w:val="left"/>
      </w:pPr>
      <w:r>
        <w:t>Строение</w:t>
      </w:r>
      <w:r>
        <w:rPr>
          <w:spacing w:val="9"/>
        </w:rPr>
        <w:t xml:space="preserve"> </w:t>
      </w:r>
      <w:r>
        <w:t>и</w:t>
      </w:r>
      <w:r>
        <w:rPr>
          <w:spacing w:val="13"/>
        </w:rPr>
        <w:t xml:space="preserve"> </w:t>
      </w:r>
      <w:r>
        <w:t>функции</w:t>
      </w:r>
      <w:r>
        <w:rPr>
          <w:spacing w:val="10"/>
        </w:rPr>
        <w:t xml:space="preserve"> </w:t>
      </w:r>
      <w:r>
        <w:t>кожи.</w:t>
      </w:r>
      <w:r>
        <w:rPr>
          <w:spacing w:val="14"/>
        </w:rPr>
        <w:t xml:space="preserve"> </w:t>
      </w:r>
      <w:r>
        <w:t>Кожа</w:t>
      </w:r>
      <w:r>
        <w:rPr>
          <w:spacing w:val="15"/>
        </w:rPr>
        <w:t xml:space="preserve"> </w:t>
      </w:r>
      <w:r>
        <w:t>и</w:t>
      </w:r>
      <w:r>
        <w:rPr>
          <w:spacing w:val="13"/>
        </w:rPr>
        <w:t xml:space="preserve"> </w:t>
      </w:r>
      <w:r>
        <w:t>еѐ</w:t>
      </w:r>
      <w:r>
        <w:rPr>
          <w:spacing w:val="12"/>
        </w:rPr>
        <w:t xml:space="preserve"> </w:t>
      </w:r>
      <w:r>
        <w:t>производные.</w:t>
      </w:r>
      <w:r>
        <w:rPr>
          <w:spacing w:val="13"/>
        </w:rPr>
        <w:t xml:space="preserve"> </w:t>
      </w:r>
      <w:r>
        <w:t>Кожа</w:t>
      </w:r>
      <w:r>
        <w:rPr>
          <w:spacing w:val="15"/>
        </w:rPr>
        <w:t xml:space="preserve"> </w:t>
      </w:r>
      <w:r>
        <w:t>и</w:t>
      </w:r>
      <w:r>
        <w:rPr>
          <w:spacing w:val="11"/>
        </w:rPr>
        <w:t xml:space="preserve"> </w:t>
      </w:r>
      <w:r>
        <w:rPr>
          <w:spacing w:val="-2"/>
        </w:rPr>
        <w:t>терморегуляция.</w:t>
      </w:r>
    </w:p>
    <w:p w:rsidR="007752D6" w:rsidRDefault="002C15D6">
      <w:pPr>
        <w:pStyle w:val="a3"/>
        <w:spacing w:before="51"/>
        <w:jc w:val="left"/>
      </w:pPr>
      <w:r>
        <w:t>Влияние</w:t>
      </w:r>
      <w:r>
        <w:rPr>
          <w:spacing w:val="-6"/>
        </w:rPr>
        <w:t xml:space="preserve"> </w:t>
      </w:r>
      <w:r>
        <w:t>на</w:t>
      </w:r>
      <w:r>
        <w:rPr>
          <w:spacing w:val="-1"/>
        </w:rPr>
        <w:t xml:space="preserve"> </w:t>
      </w:r>
      <w:r>
        <w:t>кожу</w:t>
      </w:r>
      <w:r>
        <w:rPr>
          <w:spacing w:val="-6"/>
        </w:rPr>
        <w:t xml:space="preserve"> </w:t>
      </w:r>
      <w:r>
        <w:t>факторов</w:t>
      </w:r>
      <w:r>
        <w:rPr>
          <w:spacing w:val="-1"/>
        </w:rPr>
        <w:t xml:space="preserve"> </w:t>
      </w:r>
      <w:r>
        <w:t>окружающей</w:t>
      </w:r>
      <w:r>
        <w:rPr>
          <w:spacing w:val="-3"/>
        </w:rPr>
        <w:t xml:space="preserve"> </w:t>
      </w:r>
      <w:r>
        <w:rPr>
          <w:spacing w:val="-2"/>
        </w:rPr>
        <w:t>среды.</w:t>
      </w:r>
    </w:p>
    <w:p w:rsidR="007752D6" w:rsidRDefault="002C15D6">
      <w:pPr>
        <w:pStyle w:val="a3"/>
        <w:spacing w:before="46" w:line="276" w:lineRule="auto"/>
        <w:ind w:right="856" w:firstLine="568"/>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752D6" w:rsidRDefault="002C15D6">
      <w:pPr>
        <w:pStyle w:val="a3"/>
        <w:spacing w:before="3"/>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46" w:line="278" w:lineRule="auto"/>
        <w:ind w:left="1260" w:right="2012"/>
      </w:pPr>
      <w:r>
        <w:t>Исследование</w:t>
      </w:r>
      <w:r>
        <w:rPr>
          <w:spacing w:val="-8"/>
        </w:rPr>
        <w:t xml:space="preserve"> </w:t>
      </w:r>
      <w:r>
        <w:t>с</w:t>
      </w:r>
      <w:r>
        <w:rPr>
          <w:spacing w:val="-5"/>
        </w:rPr>
        <w:t xml:space="preserve"> </w:t>
      </w:r>
      <w:r>
        <w:t>помощью</w:t>
      </w:r>
      <w:r>
        <w:rPr>
          <w:spacing w:val="-5"/>
        </w:rPr>
        <w:t xml:space="preserve"> </w:t>
      </w:r>
      <w:r>
        <w:t>лупы</w:t>
      </w:r>
      <w:r>
        <w:rPr>
          <w:spacing w:val="-5"/>
        </w:rPr>
        <w:t xml:space="preserve"> </w:t>
      </w:r>
      <w:r>
        <w:t>тыльной</w:t>
      </w:r>
      <w:r>
        <w:rPr>
          <w:spacing w:val="-6"/>
        </w:rPr>
        <w:t xml:space="preserve"> </w:t>
      </w:r>
      <w:r>
        <w:t>и</w:t>
      </w:r>
      <w:r>
        <w:rPr>
          <w:spacing w:val="-6"/>
        </w:rPr>
        <w:t xml:space="preserve"> </w:t>
      </w:r>
      <w:r>
        <w:t>ладонной</w:t>
      </w:r>
      <w:r>
        <w:rPr>
          <w:spacing w:val="-6"/>
        </w:rPr>
        <w:t xml:space="preserve"> </w:t>
      </w:r>
      <w:r>
        <w:t>стороны</w:t>
      </w:r>
      <w:r>
        <w:rPr>
          <w:spacing w:val="-5"/>
        </w:rPr>
        <w:t xml:space="preserve"> </w:t>
      </w:r>
      <w:r>
        <w:t>кисти. Определение жирности различных участков кожи лица.</w:t>
      </w:r>
    </w:p>
    <w:p w:rsidR="007752D6" w:rsidRDefault="002C15D6">
      <w:pPr>
        <w:pStyle w:val="a3"/>
        <w:spacing w:line="278" w:lineRule="auto"/>
        <w:ind w:right="859" w:firstLine="568"/>
      </w:pPr>
      <w:r>
        <w:t xml:space="preserve">Описание мер по уходу за кожей лица и волосами в зависимости от типа </w:t>
      </w:r>
      <w:r>
        <w:rPr>
          <w:spacing w:val="-2"/>
        </w:rPr>
        <w:t>кожи.</w:t>
      </w:r>
    </w:p>
    <w:p w:rsidR="007752D6" w:rsidRDefault="002C15D6">
      <w:pPr>
        <w:pStyle w:val="a3"/>
        <w:spacing w:line="278" w:lineRule="auto"/>
        <w:ind w:left="1260" w:right="2316"/>
      </w:pPr>
      <w:r>
        <w:t>Описание</w:t>
      </w:r>
      <w:r>
        <w:rPr>
          <w:spacing w:val="-10"/>
        </w:rPr>
        <w:t xml:space="preserve"> </w:t>
      </w:r>
      <w:r>
        <w:t>основных</w:t>
      </w:r>
      <w:r>
        <w:rPr>
          <w:spacing w:val="-6"/>
        </w:rPr>
        <w:t xml:space="preserve"> </w:t>
      </w:r>
      <w:r>
        <w:t>гигиенических</w:t>
      </w:r>
      <w:r>
        <w:rPr>
          <w:spacing w:val="-6"/>
        </w:rPr>
        <w:t xml:space="preserve"> </w:t>
      </w:r>
      <w:r>
        <w:t>требований</w:t>
      </w:r>
      <w:r>
        <w:rPr>
          <w:spacing w:val="-8"/>
        </w:rPr>
        <w:t xml:space="preserve"> </w:t>
      </w:r>
      <w:r>
        <w:t>к</w:t>
      </w:r>
      <w:r>
        <w:rPr>
          <w:spacing w:val="-6"/>
        </w:rPr>
        <w:t xml:space="preserve"> </w:t>
      </w:r>
      <w:r>
        <w:t>одежде</w:t>
      </w:r>
      <w:r>
        <w:rPr>
          <w:spacing w:val="-10"/>
        </w:rPr>
        <w:t xml:space="preserve"> </w:t>
      </w:r>
      <w:r>
        <w:t>и</w:t>
      </w:r>
      <w:r>
        <w:rPr>
          <w:spacing w:val="-4"/>
        </w:rPr>
        <w:t xml:space="preserve"> </w:t>
      </w:r>
      <w:r>
        <w:t xml:space="preserve">обуви. </w:t>
      </w:r>
      <w:r>
        <w:rPr>
          <w:spacing w:val="-2"/>
        </w:rPr>
        <w:t>Выделение.</w:t>
      </w:r>
    </w:p>
    <w:p w:rsidR="007752D6" w:rsidRDefault="002C15D6">
      <w:pPr>
        <w:pStyle w:val="a3"/>
        <w:spacing w:line="276" w:lineRule="auto"/>
        <w:ind w:right="848" w:firstLine="568"/>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752D6" w:rsidRDefault="002C15D6">
      <w:pPr>
        <w:pStyle w:val="a3"/>
        <w:spacing w:line="276" w:lineRule="auto"/>
        <w:ind w:left="1260" w:right="4168"/>
        <w:jc w:val="left"/>
      </w:pPr>
      <w:r>
        <w:t>Лабораторные и практические работы. Определение</w:t>
      </w:r>
      <w:r>
        <w:rPr>
          <w:spacing w:val="-14"/>
        </w:rPr>
        <w:t xml:space="preserve"> </w:t>
      </w:r>
      <w:r>
        <w:t>местоположения</w:t>
      </w:r>
      <w:r>
        <w:rPr>
          <w:spacing w:val="-11"/>
        </w:rPr>
        <w:t xml:space="preserve"> </w:t>
      </w:r>
      <w:r>
        <w:t>почек</w:t>
      </w:r>
      <w:r>
        <w:rPr>
          <w:spacing w:val="-10"/>
        </w:rPr>
        <w:t xml:space="preserve"> </w:t>
      </w:r>
      <w:r>
        <w:t>(на</w:t>
      </w:r>
      <w:r>
        <w:rPr>
          <w:spacing w:val="-10"/>
        </w:rPr>
        <w:t xml:space="preserve"> </w:t>
      </w:r>
      <w:r>
        <w:t>муляже). Описание мер профилактики болезней почек.</w:t>
      </w:r>
    </w:p>
    <w:p w:rsidR="007752D6" w:rsidRDefault="002C15D6">
      <w:pPr>
        <w:pStyle w:val="a3"/>
        <w:spacing w:line="320" w:lineRule="exact"/>
        <w:ind w:left="1260"/>
        <w:jc w:val="left"/>
      </w:pPr>
      <w:r>
        <w:t>Размножение</w:t>
      </w:r>
      <w:r>
        <w:rPr>
          <w:spacing w:val="-5"/>
        </w:rPr>
        <w:t xml:space="preserve"> </w:t>
      </w:r>
      <w:r>
        <w:t>и</w:t>
      </w:r>
      <w:r>
        <w:rPr>
          <w:spacing w:val="-3"/>
        </w:rPr>
        <w:t xml:space="preserve"> </w:t>
      </w:r>
      <w:r>
        <w:rPr>
          <w:spacing w:val="-2"/>
        </w:rPr>
        <w:t>развитие.</w:t>
      </w:r>
    </w:p>
    <w:p w:rsidR="007752D6" w:rsidRDefault="002C15D6">
      <w:pPr>
        <w:pStyle w:val="a3"/>
        <w:spacing w:before="33"/>
        <w:ind w:left="1260"/>
        <w:jc w:val="left"/>
      </w:pPr>
      <w:r>
        <w:t>Органы</w:t>
      </w:r>
      <w:r>
        <w:rPr>
          <w:spacing w:val="23"/>
        </w:rPr>
        <w:t xml:space="preserve">  </w:t>
      </w:r>
      <w:r>
        <w:t>репродукции,</w:t>
      </w:r>
      <w:r>
        <w:rPr>
          <w:spacing w:val="26"/>
        </w:rPr>
        <w:t xml:space="preserve">  </w:t>
      </w:r>
      <w:r>
        <w:t>строение</w:t>
      </w:r>
      <w:r>
        <w:rPr>
          <w:spacing w:val="25"/>
        </w:rPr>
        <w:t xml:space="preserve">  </w:t>
      </w:r>
      <w:r>
        <w:t>и</w:t>
      </w:r>
      <w:r>
        <w:rPr>
          <w:spacing w:val="25"/>
        </w:rPr>
        <w:t xml:space="preserve">  </w:t>
      </w:r>
      <w:r>
        <w:t>функции.</w:t>
      </w:r>
      <w:r>
        <w:rPr>
          <w:spacing w:val="26"/>
        </w:rPr>
        <w:t xml:space="preserve">  </w:t>
      </w:r>
      <w:r>
        <w:t>Половые</w:t>
      </w:r>
      <w:r>
        <w:rPr>
          <w:spacing w:val="25"/>
        </w:rPr>
        <w:t xml:space="preserve">  </w:t>
      </w:r>
      <w:r>
        <w:t>железы.</w:t>
      </w:r>
      <w:r>
        <w:rPr>
          <w:spacing w:val="27"/>
        </w:rPr>
        <w:t xml:space="preserve">  </w:t>
      </w:r>
      <w:r>
        <w:rPr>
          <w:spacing w:val="-2"/>
        </w:rPr>
        <w:t>Половые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53"/>
      </w:pPr>
      <w:r>
        <w:lastRenderedPageBreak/>
        <w:t>клетки. Оплодотворение. Внутриутробное развитие. Влияние на эмбриональное развитие факторов окружающей среды. Роды. Лактация. Рост и развитие ребѐнка.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путѐм, их профилактика.</w:t>
      </w:r>
    </w:p>
    <w:p w:rsidR="007752D6" w:rsidRDefault="002C15D6">
      <w:pPr>
        <w:pStyle w:val="a3"/>
        <w:spacing w:before="3"/>
        <w:ind w:left="1260"/>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7752D6" w:rsidRDefault="002C15D6">
      <w:pPr>
        <w:pStyle w:val="a3"/>
        <w:spacing w:before="46" w:line="278" w:lineRule="auto"/>
        <w:ind w:right="859" w:firstLine="568"/>
      </w:pPr>
      <w:r>
        <w:t>Описание основных мер по профилактике инфекционных вирусных заболеваний: СПИД и гепатит.</w:t>
      </w:r>
    </w:p>
    <w:p w:rsidR="007752D6" w:rsidRDefault="002C15D6">
      <w:pPr>
        <w:pStyle w:val="a3"/>
        <w:spacing w:line="319" w:lineRule="exact"/>
        <w:ind w:left="1260"/>
      </w:pPr>
      <w:r>
        <w:t>Органы</w:t>
      </w:r>
      <w:r>
        <w:rPr>
          <w:spacing w:val="-3"/>
        </w:rPr>
        <w:t xml:space="preserve"> </w:t>
      </w:r>
      <w:r>
        <w:t>чувств</w:t>
      </w:r>
      <w:r>
        <w:rPr>
          <w:spacing w:val="-3"/>
        </w:rPr>
        <w:t xml:space="preserve"> </w:t>
      </w:r>
      <w:r>
        <w:t>и</w:t>
      </w:r>
      <w:r>
        <w:rPr>
          <w:spacing w:val="-5"/>
        </w:rPr>
        <w:t xml:space="preserve"> </w:t>
      </w:r>
      <w:r>
        <w:t>сенсорные</w:t>
      </w:r>
      <w:r>
        <w:rPr>
          <w:spacing w:val="-6"/>
        </w:rPr>
        <w:t xml:space="preserve"> </w:t>
      </w:r>
      <w:r>
        <w:rPr>
          <w:spacing w:val="-2"/>
        </w:rPr>
        <w:t>системы.</w:t>
      </w:r>
    </w:p>
    <w:p w:rsidR="007752D6" w:rsidRDefault="002C15D6">
      <w:pPr>
        <w:pStyle w:val="a3"/>
        <w:spacing w:before="46" w:line="276" w:lineRule="auto"/>
        <w:ind w:right="852" w:firstLine="568"/>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752D6" w:rsidRDefault="002C15D6">
      <w:pPr>
        <w:pStyle w:val="a3"/>
        <w:spacing w:before="2" w:line="276" w:lineRule="auto"/>
        <w:ind w:right="856" w:firstLine="568"/>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 </w:t>
      </w:r>
      <w:r>
        <w:rPr>
          <w:spacing w:val="-2"/>
        </w:rPr>
        <w:t>слуха.</w:t>
      </w:r>
    </w:p>
    <w:p w:rsidR="007752D6" w:rsidRDefault="002C15D6">
      <w:pPr>
        <w:pStyle w:val="a3"/>
        <w:spacing w:before="1"/>
        <w:ind w:left="1260"/>
      </w:pPr>
      <w:r>
        <w:t>Органы</w:t>
      </w:r>
      <w:r>
        <w:rPr>
          <w:spacing w:val="35"/>
        </w:rPr>
        <w:t xml:space="preserve">  </w:t>
      </w:r>
      <w:r>
        <w:t>равновесия,</w:t>
      </w:r>
      <w:r>
        <w:rPr>
          <w:spacing w:val="35"/>
        </w:rPr>
        <w:t xml:space="preserve">  </w:t>
      </w:r>
      <w:r>
        <w:t>мышечного</w:t>
      </w:r>
      <w:r>
        <w:rPr>
          <w:spacing w:val="33"/>
        </w:rPr>
        <w:t xml:space="preserve">  </w:t>
      </w:r>
      <w:r>
        <w:t>чувства,</w:t>
      </w:r>
      <w:r>
        <w:rPr>
          <w:spacing w:val="36"/>
        </w:rPr>
        <w:t xml:space="preserve">  </w:t>
      </w:r>
      <w:r>
        <w:t>осязания,</w:t>
      </w:r>
      <w:r>
        <w:rPr>
          <w:spacing w:val="35"/>
        </w:rPr>
        <w:t xml:space="preserve">  </w:t>
      </w:r>
      <w:r>
        <w:t>обоняния</w:t>
      </w:r>
      <w:r>
        <w:rPr>
          <w:spacing w:val="37"/>
        </w:rPr>
        <w:t xml:space="preserve">  </w:t>
      </w:r>
      <w:r>
        <w:t>и</w:t>
      </w:r>
      <w:r>
        <w:rPr>
          <w:spacing w:val="34"/>
        </w:rPr>
        <w:t xml:space="preserve">  </w:t>
      </w:r>
      <w:r>
        <w:rPr>
          <w:spacing w:val="-2"/>
        </w:rPr>
        <w:t>вкуса.</w:t>
      </w:r>
    </w:p>
    <w:p w:rsidR="007752D6" w:rsidRDefault="002C15D6">
      <w:pPr>
        <w:pStyle w:val="a3"/>
        <w:spacing w:before="46"/>
      </w:pPr>
      <w:r>
        <w:t>Взаимодействие</w:t>
      </w:r>
      <w:r>
        <w:rPr>
          <w:spacing w:val="-8"/>
        </w:rPr>
        <w:t xml:space="preserve"> </w:t>
      </w:r>
      <w:r>
        <w:t>сенсорных</w:t>
      </w:r>
      <w:r>
        <w:rPr>
          <w:spacing w:val="-3"/>
        </w:rPr>
        <w:t xml:space="preserve"> </w:t>
      </w:r>
      <w:r>
        <w:t>систем</w:t>
      </w:r>
      <w:r>
        <w:rPr>
          <w:spacing w:val="-4"/>
        </w:rPr>
        <w:t xml:space="preserve"> </w:t>
      </w:r>
      <w:r>
        <w:rPr>
          <w:spacing w:val="-2"/>
        </w:rPr>
        <w:t>организма.</w:t>
      </w:r>
    </w:p>
    <w:p w:rsidR="007752D6" w:rsidRDefault="002C15D6">
      <w:pPr>
        <w:pStyle w:val="a3"/>
        <w:spacing w:before="50" w:line="273" w:lineRule="auto"/>
        <w:ind w:left="1260" w:right="4168"/>
        <w:jc w:val="left"/>
      </w:pPr>
      <w:r>
        <w:t>Лабораторные и практические работы Определение</w:t>
      </w:r>
      <w:r>
        <w:rPr>
          <w:spacing w:val="-13"/>
        </w:rPr>
        <w:t xml:space="preserve"> </w:t>
      </w:r>
      <w:r>
        <w:t>остроты</w:t>
      </w:r>
      <w:r>
        <w:rPr>
          <w:spacing w:val="-10"/>
        </w:rPr>
        <w:t xml:space="preserve"> </w:t>
      </w:r>
      <w:r>
        <w:t>зрения</w:t>
      </w:r>
      <w:r>
        <w:rPr>
          <w:spacing w:val="-6"/>
        </w:rPr>
        <w:t xml:space="preserve"> </w:t>
      </w:r>
      <w:r>
        <w:t>у</w:t>
      </w:r>
      <w:r>
        <w:rPr>
          <w:spacing w:val="-16"/>
        </w:rPr>
        <w:t xml:space="preserve"> </w:t>
      </w:r>
      <w:r>
        <w:t>человека.</w:t>
      </w:r>
    </w:p>
    <w:p w:rsidR="007752D6" w:rsidRDefault="002C15D6">
      <w:pPr>
        <w:pStyle w:val="a3"/>
        <w:spacing w:before="6" w:line="273" w:lineRule="auto"/>
        <w:ind w:left="1260" w:right="1024"/>
        <w:jc w:val="left"/>
      </w:pPr>
      <w:r>
        <w:t>Изучение</w:t>
      </w:r>
      <w:r>
        <w:rPr>
          <w:spacing w:val="-8"/>
        </w:rPr>
        <w:t xml:space="preserve"> </w:t>
      </w:r>
      <w:r>
        <w:t>строения</w:t>
      </w:r>
      <w:r>
        <w:rPr>
          <w:spacing w:val="-2"/>
        </w:rPr>
        <w:t xml:space="preserve"> </w:t>
      </w:r>
      <w:r>
        <w:t>органа</w:t>
      </w:r>
      <w:r>
        <w:rPr>
          <w:spacing w:val="-5"/>
        </w:rPr>
        <w:t xml:space="preserve"> </w:t>
      </w:r>
      <w:r>
        <w:t>зрения</w:t>
      </w:r>
      <w:r>
        <w:rPr>
          <w:spacing w:val="-2"/>
        </w:rPr>
        <w:t xml:space="preserve"> </w:t>
      </w:r>
      <w:r>
        <w:t>(на</w:t>
      </w:r>
      <w:r>
        <w:rPr>
          <w:spacing w:val="-5"/>
        </w:rPr>
        <w:t xml:space="preserve"> </w:t>
      </w:r>
      <w:r>
        <w:t>муляже</w:t>
      </w:r>
      <w:r>
        <w:rPr>
          <w:spacing w:val="-8"/>
        </w:rPr>
        <w:t xml:space="preserve"> </w:t>
      </w:r>
      <w:r>
        <w:t>и</w:t>
      </w:r>
      <w:r>
        <w:rPr>
          <w:spacing w:val="-6"/>
        </w:rPr>
        <w:t xml:space="preserve"> </w:t>
      </w:r>
      <w:r>
        <w:t>влажном</w:t>
      </w:r>
      <w:r>
        <w:rPr>
          <w:spacing w:val="-6"/>
        </w:rPr>
        <w:t xml:space="preserve"> </w:t>
      </w:r>
      <w:r>
        <w:t>препарате). Изучение строения органа слуха (на муляже).</w:t>
      </w:r>
    </w:p>
    <w:p w:rsidR="007752D6" w:rsidRDefault="002C15D6">
      <w:pPr>
        <w:pStyle w:val="a3"/>
        <w:spacing w:before="6"/>
        <w:ind w:left="1260"/>
        <w:jc w:val="left"/>
      </w:pPr>
      <w:r>
        <w:t>Поведение</w:t>
      </w:r>
      <w:r>
        <w:rPr>
          <w:spacing w:val="-7"/>
        </w:rPr>
        <w:t xml:space="preserve"> </w:t>
      </w:r>
      <w:r>
        <w:t>и</w:t>
      </w:r>
      <w:r>
        <w:rPr>
          <w:spacing w:val="-4"/>
        </w:rPr>
        <w:t xml:space="preserve"> </w:t>
      </w:r>
      <w:r>
        <w:rPr>
          <w:spacing w:val="-2"/>
        </w:rPr>
        <w:t>психика.</w:t>
      </w:r>
    </w:p>
    <w:p w:rsidR="007752D6" w:rsidRDefault="002C15D6">
      <w:pPr>
        <w:pStyle w:val="a3"/>
        <w:spacing w:before="50" w:line="276" w:lineRule="auto"/>
        <w:ind w:right="849" w:firstLine="568"/>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752D6" w:rsidRDefault="002C15D6">
      <w:pPr>
        <w:pStyle w:val="a3"/>
        <w:spacing w:before="1" w:line="276" w:lineRule="auto"/>
        <w:ind w:right="858" w:firstLine="568"/>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одарѐнность.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752D6" w:rsidRDefault="002C15D6">
      <w:pPr>
        <w:pStyle w:val="a3"/>
        <w:spacing w:line="273" w:lineRule="auto"/>
        <w:ind w:left="1260" w:right="5213"/>
        <w:jc w:val="left"/>
      </w:pPr>
      <w:r>
        <w:t>Лабораторные</w:t>
      </w:r>
      <w:r>
        <w:rPr>
          <w:spacing w:val="-14"/>
        </w:rPr>
        <w:t xml:space="preserve"> </w:t>
      </w:r>
      <w:r>
        <w:t>и</w:t>
      </w:r>
      <w:r>
        <w:rPr>
          <w:spacing w:val="-12"/>
        </w:rPr>
        <w:t xml:space="preserve"> </w:t>
      </w:r>
      <w:r>
        <w:t>практические</w:t>
      </w:r>
      <w:r>
        <w:rPr>
          <w:spacing w:val="-14"/>
        </w:rPr>
        <w:t xml:space="preserve"> </w:t>
      </w:r>
      <w:r>
        <w:t>работы. Изучение кратковременной памяти.</w:t>
      </w:r>
    </w:p>
    <w:p w:rsidR="007752D6" w:rsidRDefault="002C15D6">
      <w:pPr>
        <w:pStyle w:val="a3"/>
        <w:spacing w:before="5"/>
        <w:ind w:left="1260"/>
        <w:jc w:val="left"/>
      </w:pPr>
      <w:r>
        <w:t>Определение</w:t>
      </w:r>
      <w:r>
        <w:rPr>
          <w:spacing w:val="-9"/>
        </w:rPr>
        <w:t xml:space="preserve"> </w:t>
      </w:r>
      <w:r>
        <w:t>объѐма</w:t>
      </w:r>
      <w:r>
        <w:rPr>
          <w:spacing w:val="-2"/>
        </w:rPr>
        <w:t xml:space="preserve"> </w:t>
      </w:r>
      <w:r>
        <w:t>механической</w:t>
      </w:r>
      <w:r>
        <w:rPr>
          <w:spacing w:val="-5"/>
        </w:rPr>
        <w:t xml:space="preserve"> </w:t>
      </w:r>
      <w:r>
        <w:t>и</w:t>
      </w:r>
      <w:r>
        <w:rPr>
          <w:spacing w:val="-4"/>
        </w:rPr>
        <w:t xml:space="preserve"> </w:t>
      </w:r>
      <w:r>
        <w:t>логической</w:t>
      </w:r>
      <w:r>
        <w:rPr>
          <w:spacing w:val="-4"/>
        </w:rPr>
        <w:t xml:space="preserve"> </w:t>
      </w:r>
      <w:r>
        <w:rPr>
          <w:spacing w:val="-2"/>
        </w:rPr>
        <w:t>памяти.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left="1260" w:right="2945"/>
      </w:pPr>
      <w:r>
        <w:lastRenderedPageBreak/>
        <w:t>Оценка</w:t>
      </w:r>
      <w:r>
        <w:rPr>
          <w:spacing w:val="-9"/>
        </w:rPr>
        <w:t xml:space="preserve"> </w:t>
      </w:r>
      <w:r>
        <w:t>сформированности</w:t>
      </w:r>
      <w:r>
        <w:rPr>
          <w:spacing w:val="-10"/>
        </w:rPr>
        <w:t xml:space="preserve"> </w:t>
      </w:r>
      <w:r>
        <w:t>навыков</w:t>
      </w:r>
      <w:r>
        <w:rPr>
          <w:spacing w:val="-9"/>
        </w:rPr>
        <w:t xml:space="preserve"> </w:t>
      </w:r>
      <w:r>
        <w:t>логического</w:t>
      </w:r>
      <w:r>
        <w:rPr>
          <w:spacing w:val="-12"/>
        </w:rPr>
        <w:t xml:space="preserve"> </w:t>
      </w:r>
      <w:r>
        <w:t>мышления. Человек и окружающая среда.</w:t>
      </w:r>
    </w:p>
    <w:p w:rsidR="007752D6" w:rsidRDefault="002C15D6">
      <w:pPr>
        <w:pStyle w:val="a3"/>
        <w:spacing w:line="276" w:lineRule="auto"/>
        <w:ind w:right="857" w:firstLine="568"/>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752D6" w:rsidRDefault="002C15D6">
      <w:pPr>
        <w:pStyle w:val="a3"/>
        <w:spacing w:line="276" w:lineRule="auto"/>
        <w:ind w:right="855" w:firstLine="568"/>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752D6" w:rsidRDefault="002C15D6">
      <w:pPr>
        <w:pStyle w:val="a3"/>
        <w:spacing w:line="276" w:lineRule="auto"/>
        <w:ind w:right="855" w:firstLine="568"/>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752D6" w:rsidRDefault="002C15D6">
      <w:pPr>
        <w:pStyle w:val="a3"/>
        <w:spacing w:line="273" w:lineRule="auto"/>
        <w:ind w:right="847" w:firstLine="568"/>
      </w:pPr>
      <w:r>
        <w:t>Планируемые результаты освоения программы по биологии на уровне основного общего образования.</w:t>
      </w:r>
    </w:p>
    <w:p w:rsidR="007752D6" w:rsidRDefault="002C15D6">
      <w:pPr>
        <w:pStyle w:val="a3"/>
        <w:spacing w:before="4" w:line="276" w:lineRule="auto"/>
        <w:ind w:right="857" w:firstLine="568"/>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7752D6" w:rsidRDefault="002C15D6">
      <w:pPr>
        <w:pStyle w:val="a3"/>
        <w:spacing w:line="276" w:lineRule="auto"/>
        <w:ind w:right="852" w:firstLine="568"/>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752D6" w:rsidRDefault="002C15D6">
      <w:pPr>
        <w:pStyle w:val="a5"/>
        <w:numPr>
          <w:ilvl w:val="0"/>
          <w:numId w:val="36"/>
        </w:numPr>
        <w:tabs>
          <w:tab w:val="left" w:pos="1839"/>
        </w:tabs>
        <w:ind w:left="1839" w:hanging="367"/>
        <w:rPr>
          <w:sz w:val="28"/>
        </w:rPr>
      </w:pPr>
      <w:r>
        <w:rPr>
          <w:sz w:val="28"/>
        </w:rPr>
        <w:t>патриотического</w:t>
      </w:r>
      <w:r>
        <w:rPr>
          <w:spacing w:val="-8"/>
          <w:sz w:val="28"/>
        </w:rPr>
        <w:t xml:space="preserve"> </w:t>
      </w:r>
      <w:r>
        <w:rPr>
          <w:spacing w:val="-2"/>
          <w:sz w:val="28"/>
        </w:rPr>
        <w:t>воспитания:</w:t>
      </w:r>
    </w:p>
    <w:p w:rsidR="007752D6" w:rsidRDefault="002C15D6">
      <w:pPr>
        <w:pStyle w:val="a3"/>
        <w:spacing w:before="49" w:line="273" w:lineRule="auto"/>
        <w:ind w:right="853" w:firstLine="780"/>
        <w:jc w:val="left"/>
      </w:pPr>
      <w:r>
        <w:t>отношение к биологии как к важной составляющей культуры, гордость за</w:t>
      </w:r>
      <w:r>
        <w:rPr>
          <w:spacing w:val="40"/>
        </w:rPr>
        <w:t xml:space="preserve"> </w:t>
      </w:r>
      <w:r>
        <w:t>вклад российских и советских учѐных в развитие мировой биологической науки;</w:t>
      </w:r>
    </w:p>
    <w:p w:rsidR="007752D6" w:rsidRDefault="002C15D6">
      <w:pPr>
        <w:pStyle w:val="a5"/>
        <w:numPr>
          <w:ilvl w:val="0"/>
          <w:numId w:val="36"/>
        </w:numPr>
        <w:tabs>
          <w:tab w:val="left" w:pos="1863"/>
        </w:tabs>
        <w:spacing w:before="6"/>
        <w:ind w:left="1863" w:hanging="391"/>
        <w:rPr>
          <w:sz w:val="28"/>
        </w:rPr>
      </w:pPr>
      <w:r>
        <w:rPr>
          <w:sz w:val="28"/>
        </w:rPr>
        <w:t>гражданского</w:t>
      </w:r>
      <w:r>
        <w:rPr>
          <w:spacing w:val="-8"/>
          <w:sz w:val="28"/>
        </w:rPr>
        <w:t xml:space="preserve"> </w:t>
      </w:r>
      <w:r>
        <w:rPr>
          <w:spacing w:val="-2"/>
          <w:sz w:val="28"/>
        </w:rPr>
        <w:t>воспитания:</w:t>
      </w:r>
    </w:p>
    <w:p w:rsidR="007752D6" w:rsidRDefault="002C15D6">
      <w:pPr>
        <w:pStyle w:val="a3"/>
        <w:spacing w:before="50" w:line="273" w:lineRule="auto"/>
        <w:ind w:firstLine="780"/>
        <w:jc w:val="left"/>
      </w:pPr>
      <w:r>
        <w:t>готовность</w:t>
      </w:r>
      <w:r>
        <w:rPr>
          <w:spacing w:val="-6"/>
        </w:rPr>
        <w:t xml:space="preserve"> </w:t>
      </w:r>
      <w:r>
        <w:t>к</w:t>
      </w:r>
      <w:r>
        <w:rPr>
          <w:spacing w:val="-6"/>
        </w:rPr>
        <w:t xml:space="preserve"> </w:t>
      </w:r>
      <w:r>
        <w:t>конструктивной</w:t>
      </w:r>
      <w:r>
        <w:rPr>
          <w:spacing w:val="-8"/>
        </w:rPr>
        <w:t xml:space="preserve"> </w:t>
      </w:r>
      <w:r>
        <w:t>совместной</w:t>
      </w:r>
      <w:r>
        <w:rPr>
          <w:spacing w:val="-8"/>
        </w:rPr>
        <w:t xml:space="preserve"> </w:t>
      </w:r>
      <w:r>
        <w:t>деятельности</w:t>
      </w:r>
      <w:r>
        <w:rPr>
          <w:spacing w:val="-8"/>
        </w:rPr>
        <w:t xml:space="preserve"> </w:t>
      </w:r>
      <w:r>
        <w:t>при</w:t>
      </w:r>
      <w:r>
        <w:rPr>
          <w:spacing w:val="-8"/>
        </w:rPr>
        <w:t xml:space="preserve"> </w:t>
      </w:r>
      <w:r>
        <w:t>выполнении исследований и проектов, стремление к взаимопониманию и взаимопомощи;</w:t>
      </w:r>
    </w:p>
    <w:p w:rsidR="007752D6" w:rsidRDefault="002C15D6">
      <w:pPr>
        <w:pStyle w:val="a5"/>
        <w:numPr>
          <w:ilvl w:val="0"/>
          <w:numId w:val="36"/>
        </w:numPr>
        <w:tabs>
          <w:tab w:val="left" w:pos="1871"/>
        </w:tabs>
        <w:spacing w:before="6"/>
        <w:ind w:left="1871" w:hanging="419"/>
        <w:rPr>
          <w:sz w:val="28"/>
        </w:rPr>
      </w:pPr>
      <w:r>
        <w:rPr>
          <w:sz w:val="28"/>
        </w:rPr>
        <w:t>духовно-нравственного</w:t>
      </w:r>
      <w:r>
        <w:rPr>
          <w:spacing w:val="-15"/>
          <w:sz w:val="28"/>
        </w:rPr>
        <w:t xml:space="preserve"> </w:t>
      </w:r>
      <w:r>
        <w:rPr>
          <w:spacing w:val="-2"/>
          <w:sz w:val="28"/>
        </w:rPr>
        <w:t>воспитания:</w:t>
      </w:r>
    </w:p>
    <w:p w:rsidR="007752D6" w:rsidRDefault="002C15D6">
      <w:pPr>
        <w:pStyle w:val="a3"/>
        <w:spacing w:before="46" w:line="278" w:lineRule="auto"/>
        <w:ind w:right="874" w:firstLine="760"/>
        <w:jc w:val="left"/>
      </w:pPr>
      <w:r>
        <w:t>готовность оценивать поведение и поступки с позиции нравственных норм и норм экологической культуры;</w:t>
      </w:r>
    </w:p>
    <w:p w:rsidR="007752D6" w:rsidRDefault="002C15D6">
      <w:pPr>
        <w:pStyle w:val="a3"/>
        <w:spacing w:line="278" w:lineRule="auto"/>
        <w:ind w:right="853" w:firstLine="760"/>
        <w:jc w:val="left"/>
      </w:pPr>
      <w:r>
        <w:t>понимание</w:t>
      </w:r>
      <w:r>
        <w:rPr>
          <w:spacing w:val="40"/>
        </w:rPr>
        <w:t xml:space="preserve"> </w:t>
      </w:r>
      <w:r>
        <w:t>значимости</w:t>
      </w:r>
      <w:r>
        <w:rPr>
          <w:spacing w:val="40"/>
        </w:rPr>
        <w:t xml:space="preserve"> </w:t>
      </w:r>
      <w:r>
        <w:t>нравственного</w:t>
      </w:r>
      <w:r>
        <w:rPr>
          <w:spacing w:val="40"/>
        </w:rPr>
        <w:t xml:space="preserve"> </w:t>
      </w:r>
      <w:r>
        <w:t>аспекта</w:t>
      </w:r>
      <w:r>
        <w:rPr>
          <w:spacing w:val="40"/>
        </w:rPr>
        <w:t xml:space="preserve"> </w:t>
      </w:r>
      <w:r>
        <w:t>деятельности</w:t>
      </w:r>
      <w:r>
        <w:rPr>
          <w:spacing w:val="40"/>
        </w:rPr>
        <w:t xml:space="preserve"> </w:t>
      </w:r>
      <w:r>
        <w:t>человека</w:t>
      </w:r>
      <w:r>
        <w:rPr>
          <w:spacing w:val="80"/>
        </w:rPr>
        <w:t xml:space="preserve"> </w:t>
      </w:r>
      <w:r>
        <w:t>в</w:t>
      </w:r>
      <w:r>
        <w:rPr>
          <w:spacing w:val="80"/>
        </w:rPr>
        <w:t xml:space="preserve"> </w:t>
      </w:r>
      <w:r>
        <w:t>медицине и биологии;</w:t>
      </w:r>
    </w:p>
    <w:p w:rsidR="007752D6" w:rsidRDefault="002C15D6">
      <w:pPr>
        <w:pStyle w:val="a5"/>
        <w:numPr>
          <w:ilvl w:val="0"/>
          <w:numId w:val="36"/>
        </w:numPr>
        <w:tabs>
          <w:tab w:val="left" w:pos="1871"/>
        </w:tabs>
        <w:spacing w:line="315" w:lineRule="exact"/>
        <w:ind w:left="1871" w:hanging="419"/>
        <w:rPr>
          <w:sz w:val="28"/>
        </w:rPr>
      </w:pPr>
      <w:r>
        <w:rPr>
          <w:sz w:val="28"/>
        </w:rPr>
        <w:t>эстетического</w:t>
      </w:r>
      <w:r>
        <w:rPr>
          <w:spacing w:val="-8"/>
          <w:sz w:val="28"/>
        </w:rPr>
        <w:t xml:space="preserve"> </w:t>
      </w:r>
      <w:r>
        <w:rPr>
          <w:spacing w:val="-2"/>
          <w:sz w:val="28"/>
        </w:rPr>
        <w:t>воспитания:</w:t>
      </w:r>
    </w:p>
    <w:p w:rsidR="007752D6" w:rsidRDefault="002C15D6">
      <w:pPr>
        <w:pStyle w:val="a3"/>
        <w:tabs>
          <w:tab w:val="left" w:pos="3019"/>
          <w:tab w:val="left" w:pos="3843"/>
          <w:tab w:val="left" w:pos="5221"/>
          <w:tab w:val="left" w:pos="5613"/>
          <w:tab w:val="left" w:pos="7637"/>
          <w:tab w:val="left" w:pos="9475"/>
        </w:tabs>
        <w:spacing w:before="43"/>
        <w:ind w:left="1452"/>
        <w:jc w:val="left"/>
      </w:pPr>
      <w:r>
        <w:rPr>
          <w:spacing w:val="-2"/>
        </w:rPr>
        <w:t>понимание</w:t>
      </w:r>
      <w:r>
        <w:tab/>
      </w:r>
      <w:r>
        <w:rPr>
          <w:spacing w:val="-4"/>
        </w:rPr>
        <w:t>роли</w:t>
      </w:r>
      <w:r>
        <w:tab/>
      </w:r>
      <w:r>
        <w:rPr>
          <w:spacing w:val="-2"/>
        </w:rPr>
        <w:t>биологии</w:t>
      </w:r>
      <w:r>
        <w:tab/>
      </w:r>
      <w:r>
        <w:rPr>
          <w:spacing w:val="-10"/>
        </w:rPr>
        <w:t>в</w:t>
      </w:r>
      <w:r>
        <w:tab/>
      </w:r>
      <w:r>
        <w:rPr>
          <w:spacing w:val="-2"/>
        </w:rPr>
        <w:t>формировании</w:t>
      </w:r>
      <w:r>
        <w:tab/>
      </w:r>
      <w:r>
        <w:rPr>
          <w:spacing w:val="-2"/>
        </w:rPr>
        <w:t>эстетической</w:t>
      </w:r>
      <w:r>
        <w:tab/>
      </w:r>
      <w:r>
        <w:rPr>
          <w:spacing w:val="-2"/>
        </w:rPr>
        <w:t>культуры</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личности;</w:t>
      </w:r>
    </w:p>
    <w:p w:rsidR="007752D6" w:rsidRDefault="002C15D6">
      <w:pPr>
        <w:pStyle w:val="a5"/>
        <w:numPr>
          <w:ilvl w:val="0"/>
          <w:numId w:val="36"/>
        </w:numPr>
        <w:tabs>
          <w:tab w:val="left" w:pos="1871"/>
        </w:tabs>
        <w:spacing w:before="50"/>
        <w:ind w:left="1871" w:hanging="419"/>
        <w:jc w:val="both"/>
        <w:rPr>
          <w:sz w:val="28"/>
        </w:rPr>
      </w:pPr>
      <w:r>
        <w:rPr>
          <w:sz w:val="28"/>
        </w:rPr>
        <w:t>ценности</w:t>
      </w:r>
      <w:r>
        <w:rPr>
          <w:spacing w:val="-5"/>
          <w:sz w:val="28"/>
        </w:rPr>
        <w:t xml:space="preserve"> </w:t>
      </w:r>
      <w:r>
        <w:rPr>
          <w:sz w:val="28"/>
        </w:rPr>
        <w:t>научного</w:t>
      </w:r>
      <w:r>
        <w:rPr>
          <w:spacing w:val="-5"/>
          <w:sz w:val="28"/>
        </w:rPr>
        <w:t xml:space="preserve"> </w:t>
      </w:r>
      <w:r>
        <w:rPr>
          <w:spacing w:val="-2"/>
          <w:sz w:val="28"/>
        </w:rPr>
        <w:t>познания:</w:t>
      </w:r>
    </w:p>
    <w:p w:rsidR="007752D6" w:rsidRDefault="002C15D6">
      <w:pPr>
        <w:pStyle w:val="a3"/>
        <w:spacing w:before="50" w:line="276" w:lineRule="auto"/>
        <w:ind w:right="853"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752D6" w:rsidRDefault="002C15D6">
      <w:pPr>
        <w:pStyle w:val="a3"/>
        <w:spacing w:line="278" w:lineRule="auto"/>
        <w:ind w:right="854" w:firstLine="760"/>
      </w:pPr>
      <w:r>
        <w:t xml:space="preserve">понимание роли биологической науки в формировании научного </w:t>
      </w:r>
      <w:r>
        <w:rPr>
          <w:spacing w:val="-2"/>
        </w:rPr>
        <w:t>мировоззрения;</w:t>
      </w:r>
    </w:p>
    <w:p w:rsidR="007752D6" w:rsidRDefault="002C15D6">
      <w:pPr>
        <w:pStyle w:val="a3"/>
        <w:spacing w:line="278" w:lineRule="auto"/>
        <w:ind w:right="860" w:firstLine="760"/>
      </w:pPr>
      <w:r>
        <w:t>развитие научной любознательности, интереса к биологической науке, навыков исследовательской деятельности;</w:t>
      </w:r>
    </w:p>
    <w:p w:rsidR="007752D6" w:rsidRDefault="002C15D6">
      <w:pPr>
        <w:pStyle w:val="a5"/>
        <w:numPr>
          <w:ilvl w:val="0"/>
          <w:numId w:val="36"/>
        </w:numPr>
        <w:tabs>
          <w:tab w:val="left" w:pos="1871"/>
        </w:tabs>
        <w:spacing w:line="319" w:lineRule="exact"/>
        <w:ind w:left="1871" w:hanging="419"/>
        <w:jc w:val="both"/>
        <w:rPr>
          <w:sz w:val="28"/>
        </w:rPr>
      </w:pPr>
      <w:r>
        <w:rPr>
          <w:sz w:val="28"/>
        </w:rPr>
        <w:t>формирования</w:t>
      </w:r>
      <w:r>
        <w:rPr>
          <w:spacing w:val="-7"/>
          <w:sz w:val="28"/>
        </w:rPr>
        <w:t xml:space="preserve"> </w:t>
      </w:r>
      <w:r>
        <w:rPr>
          <w:sz w:val="28"/>
        </w:rPr>
        <w:t>культуры</w:t>
      </w:r>
      <w:r>
        <w:rPr>
          <w:spacing w:val="-6"/>
          <w:sz w:val="28"/>
        </w:rPr>
        <w:t xml:space="preserve"> </w:t>
      </w:r>
      <w:r>
        <w:rPr>
          <w:spacing w:val="-2"/>
          <w:sz w:val="28"/>
        </w:rPr>
        <w:t>здоровья:</w:t>
      </w:r>
    </w:p>
    <w:p w:rsidR="007752D6" w:rsidRDefault="002C15D6">
      <w:pPr>
        <w:pStyle w:val="a3"/>
        <w:spacing w:before="37" w:line="276" w:lineRule="auto"/>
        <w:ind w:right="858" w:firstLine="760"/>
      </w:pPr>
      <w:r>
        <w:t>ответственное отношение к своему здоровью и установка на здоровый</w:t>
      </w:r>
      <w:r>
        <w:rPr>
          <w:spacing w:val="40"/>
        </w:rPr>
        <w:t xml:space="preserve"> </w:t>
      </w:r>
      <w:r>
        <w:t>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752D6" w:rsidRDefault="002C15D6">
      <w:pPr>
        <w:pStyle w:val="a3"/>
        <w:spacing w:before="1" w:line="276" w:lineRule="auto"/>
        <w:ind w:right="855"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52D6" w:rsidRDefault="002C15D6">
      <w:pPr>
        <w:pStyle w:val="a3"/>
        <w:spacing w:before="1" w:line="273" w:lineRule="auto"/>
        <w:ind w:right="853" w:firstLine="760"/>
      </w:pPr>
      <w:r>
        <w:t>соблюдение правил безопасности, в том числе навыки безопасного поведения в природной среде;</w:t>
      </w:r>
    </w:p>
    <w:p w:rsidR="007752D6" w:rsidRDefault="002C15D6">
      <w:pPr>
        <w:pStyle w:val="a3"/>
        <w:spacing w:before="7" w:line="273" w:lineRule="auto"/>
        <w:ind w:right="855" w:firstLine="760"/>
      </w:pPr>
      <w:r>
        <w:t>сформированность навыка рефлексии, управление собственным эмоциональным состоянием;</w:t>
      </w:r>
    </w:p>
    <w:p w:rsidR="007752D6" w:rsidRDefault="002C15D6">
      <w:pPr>
        <w:pStyle w:val="a5"/>
        <w:numPr>
          <w:ilvl w:val="0"/>
          <w:numId w:val="36"/>
        </w:numPr>
        <w:tabs>
          <w:tab w:val="left" w:pos="1871"/>
        </w:tabs>
        <w:spacing w:before="6"/>
        <w:ind w:left="1871" w:hanging="419"/>
        <w:jc w:val="both"/>
        <w:rPr>
          <w:sz w:val="28"/>
        </w:rPr>
      </w:pPr>
      <w:r>
        <w:rPr>
          <w:sz w:val="28"/>
        </w:rPr>
        <w:t>трудового</w:t>
      </w:r>
      <w:r>
        <w:rPr>
          <w:spacing w:val="-7"/>
          <w:sz w:val="28"/>
        </w:rPr>
        <w:t xml:space="preserve"> </w:t>
      </w:r>
      <w:r>
        <w:rPr>
          <w:spacing w:val="-2"/>
          <w:sz w:val="28"/>
        </w:rPr>
        <w:t>воспитания:</w:t>
      </w:r>
    </w:p>
    <w:p w:rsidR="007752D6" w:rsidRDefault="002C15D6">
      <w:pPr>
        <w:pStyle w:val="a3"/>
        <w:spacing w:before="46" w:line="276" w:lineRule="auto"/>
        <w:ind w:right="848"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7752D6" w:rsidRDefault="002C15D6">
      <w:pPr>
        <w:pStyle w:val="a5"/>
        <w:numPr>
          <w:ilvl w:val="0"/>
          <w:numId w:val="36"/>
        </w:numPr>
        <w:tabs>
          <w:tab w:val="left" w:pos="1883"/>
        </w:tabs>
        <w:spacing w:before="3"/>
        <w:ind w:left="1883" w:hanging="411"/>
        <w:jc w:val="both"/>
        <w:rPr>
          <w:sz w:val="28"/>
        </w:rPr>
      </w:pPr>
      <w:r>
        <w:rPr>
          <w:sz w:val="28"/>
        </w:rPr>
        <w:t>экологического</w:t>
      </w:r>
      <w:r>
        <w:rPr>
          <w:spacing w:val="-10"/>
          <w:sz w:val="28"/>
        </w:rPr>
        <w:t xml:space="preserve"> </w:t>
      </w:r>
      <w:r>
        <w:rPr>
          <w:spacing w:val="-2"/>
          <w:sz w:val="28"/>
        </w:rPr>
        <w:t>воспитания:</w:t>
      </w:r>
    </w:p>
    <w:p w:rsidR="007752D6" w:rsidRDefault="002C15D6">
      <w:pPr>
        <w:pStyle w:val="a3"/>
        <w:spacing w:before="66" w:line="273" w:lineRule="auto"/>
        <w:ind w:right="853" w:firstLine="780"/>
        <w:jc w:val="left"/>
      </w:pPr>
      <w:r>
        <w:t>ориентация</w:t>
      </w:r>
      <w:r>
        <w:rPr>
          <w:spacing w:val="40"/>
        </w:rPr>
        <w:t xml:space="preserve"> </w:t>
      </w:r>
      <w:r>
        <w:t>на</w:t>
      </w:r>
      <w:r>
        <w:rPr>
          <w:spacing w:val="40"/>
        </w:rPr>
        <w:t xml:space="preserve"> </w:t>
      </w:r>
      <w:r>
        <w:t>применение</w:t>
      </w:r>
      <w:r>
        <w:rPr>
          <w:spacing w:val="40"/>
        </w:rPr>
        <w:t xml:space="preserve"> </w:t>
      </w:r>
      <w:r>
        <w:t>биологических</w:t>
      </w:r>
      <w:r>
        <w:rPr>
          <w:spacing w:val="40"/>
        </w:rPr>
        <w:t xml:space="preserve"> </w:t>
      </w:r>
      <w:r>
        <w:t>знаний</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в</w:t>
      </w:r>
      <w:r>
        <w:rPr>
          <w:spacing w:val="40"/>
        </w:rPr>
        <w:t xml:space="preserve"> </w:t>
      </w:r>
      <w:r>
        <w:t>области окружающей среды;</w:t>
      </w:r>
    </w:p>
    <w:p w:rsidR="007752D6" w:rsidRDefault="002C15D6">
      <w:pPr>
        <w:pStyle w:val="a3"/>
        <w:spacing w:before="6"/>
        <w:ind w:left="1472"/>
        <w:jc w:val="left"/>
      </w:pPr>
      <w:r>
        <w:t>осознание</w:t>
      </w:r>
      <w:r>
        <w:rPr>
          <w:spacing w:val="-9"/>
        </w:rPr>
        <w:t xml:space="preserve"> </w:t>
      </w:r>
      <w:r>
        <w:t>экологических</w:t>
      </w:r>
      <w:r>
        <w:rPr>
          <w:spacing w:val="-3"/>
        </w:rPr>
        <w:t xml:space="preserve"> </w:t>
      </w:r>
      <w:r>
        <w:t>проблем и</w:t>
      </w:r>
      <w:r>
        <w:rPr>
          <w:spacing w:val="-4"/>
        </w:rPr>
        <w:t xml:space="preserve"> </w:t>
      </w:r>
      <w:r>
        <w:t>путей</w:t>
      </w:r>
      <w:r>
        <w:rPr>
          <w:spacing w:val="-5"/>
        </w:rPr>
        <w:t xml:space="preserve"> </w:t>
      </w:r>
      <w:r>
        <w:t>их</w:t>
      </w:r>
      <w:r>
        <w:rPr>
          <w:spacing w:val="-2"/>
        </w:rPr>
        <w:t xml:space="preserve"> решения;</w:t>
      </w:r>
    </w:p>
    <w:p w:rsidR="007752D6" w:rsidRDefault="002C15D6">
      <w:pPr>
        <w:pStyle w:val="a3"/>
        <w:tabs>
          <w:tab w:val="left" w:pos="3043"/>
          <w:tab w:val="left" w:pos="3443"/>
          <w:tab w:val="left" w:pos="4706"/>
          <w:tab w:val="left" w:pos="5102"/>
          <w:tab w:val="left" w:pos="6998"/>
          <w:tab w:val="left" w:pos="8852"/>
        </w:tabs>
        <w:spacing w:before="46" w:line="278" w:lineRule="auto"/>
        <w:ind w:right="855" w:firstLine="780"/>
        <w:jc w:val="left"/>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 направленности;</w:t>
      </w:r>
    </w:p>
    <w:p w:rsidR="007752D6" w:rsidRDefault="002C15D6">
      <w:pPr>
        <w:pStyle w:val="a5"/>
        <w:numPr>
          <w:ilvl w:val="0"/>
          <w:numId w:val="36"/>
        </w:numPr>
        <w:tabs>
          <w:tab w:val="left" w:pos="1823"/>
        </w:tabs>
        <w:spacing w:line="273" w:lineRule="auto"/>
        <w:ind w:left="692" w:right="854" w:firstLine="780"/>
        <w:rPr>
          <w:sz w:val="28"/>
        </w:rPr>
      </w:pPr>
      <w:r>
        <w:rPr>
          <w:sz w:val="28"/>
        </w:rPr>
        <w:t>адаптации</w:t>
      </w:r>
      <w:r>
        <w:rPr>
          <w:spacing w:val="80"/>
          <w:sz w:val="28"/>
        </w:rPr>
        <w:t xml:space="preserve"> </w:t>
      </w:r>
      <w:r>
        <w:rPr>
          <w:sz w:val="28"/>
        </w:rPr>
        <w:t>обучающегося</w:t>
      </w:r>
      <w:r>
        <w:rPr>
          <w:spacing w:val="80"/>
          <w:sz w:val="28"/>
        </w:rPr>
        <w:t xml:space="preserve"> </w:t>
      </w:r>
      <w:r>
        <w:rPr>
          <w:sz w:val="28"/>
        </w:rPr>
        <w:t>к</w:t>
      </w:r>
      <w:r>
        <w:rPr>
          <w:spacing w:val="80"/>
          <w:sz w:val="28"/>
        </w:rPr>
        <w:t xml:space="preserve"> </w:t>
      </w:r>
      <w:r>
        <w:rPr>
          <w:sz w:val="28"/>
        </w:rPr>
        <w:t>изменяющимся</w:t>
      </w:r>
      <w:r>
        <w:rPr>
          <w:spacing w:val="80"/>
          <w:sz w:val="28"/>
        </w:rPr>
        <w:t xml:space="preserve"> </w:t>
      </w:r>
      <w:r>
        <w:rPr>
          <w:sz w:val="28"/>
        </w:rPr>
        <w:t>условиям</w:t>
      </w:r>
      <w:r>
        <w:rPr>
          <w:spacing w:val="80"/>
          <w:sz w:val="28"/>
        </w:rPr>
        <w:t xml:space="preserve"> </w:t>
      </w:r>
      <w:r>
        <w:rPr>
          <w:sz w:val="28"/>
        </w:rPr>
        <w:t>социальной</w:t>
      </w:r>
      <w:r>
        <w:rPr>
          <w:spacing w:val="80"/>
          <w:sz w:val="28"/>
        </w:rPr>
        <w:t xml:space="preserve"> </w:t>
      </w:r>
      <w:r>
        <w:rPr>
          <w:sz w:val="28"/>
        </w:rPr>
        <w:t>и природной среды:</w:t>
      </w:r>
    </w:p>
    <w:p w:rsidR="007752D6" w:rsidRDefault="002C15D6">
      <w:pPr>
        <w:pStyle w:val="a3"/>
        <w:spacing w:before="4"/>
        <w:ind w:left="1472"/>
        <w:jc w:val="left"/>
      </w:pPr>
      <w:r>
        <w:t>оценка</w:t>
      </w:r>
      <w:r>
        <w:rPr>
          <w:spacing w:val="-6"/>
        </w:rPr>
        <w:t xml:space="preserve"> </w:t>
      </w:r>
      <w:r>
        <w:t>изменяющихся</w:t>
      </w:r>
      <w:r>
        <w:rPr>
          <w:spacing w:val="-1"/>
        </w:rPr>
        <w:t xml:space="preserve"> </w:t>
      </w:r>
      <w:r>
        <w:rPr>
          <w:spacing w:val="-2"/>
        </w:rPr>
        <w:t>условий;</w:t>
      </w:r>
    </w:p>
    <w:p w:rsidR="007752D6" w:rsidRDefault="002C15D6">
      <w:pPr>
        <w:pStyle w:val="a3"/>
        <w:spacing w:before="46" w:line="278" w:lineRule="auto"/>
        <w:ind w:right="853" w:firstLine="780"/>
        <w:jc w:val="left"/>
      </w:pPr>
      <w:r>
        <w:t>принятие решения</w:t>
      </w:r>
      <w:r>
        <w:rPr>
          <w:spacing w:val="39"/>
        </w:rPr>
        <w:t xml:space="preserve"> </w:t>
      </w:r>
      <w:r>
        <w:t>(индивидуальное,</w:t>
      </w:r>
      <w:r>
        <w:rPr>
          <w:spacing w:val="38"/>
        </w:rPr>
        <w:t xml:space="preserve"> </w:t>
      </w:r>
      <w:r>
        <w:t>в</w:t>
      </w:r>
      <w:r>
        <w:rPr>
          <w:spacing w:val="36"/>
        </w:rPr>
        <w:t xml:space="preserve"> </w:t>
      </w:r>
      <w:r>
        <w:t>группе)</w:t>
      </w:r>
      <w:r>
        <w:rPr>
          <w:spacing w:val="39"/>
        </w:rPr>
        <w:t xml:space="preserve"> </w:t>
      </w:r>
      <w:r>
        <w:t>в</w:t>
      </w:r>
      <w:r>
        <w:rPr>
          <w:spacing w:val="36"/>
        </w:rPr>
        <w:t xml:space="preserve"> </w:t>
      </w:r>
      <w:r>
        <w:t>изменяющихся</w:t>
      </w:r>
      <w:r>
        <w:rPr>
          <w:spacing w:val="39"/>
        </w:rPr>
        <w:t xml:space="preserve"> </w:t>
      </w:r>
      <w:r>
        <w:t>условиях на основании анализа биологической информации;</w:t>
      </w:r>
    </w:p>
    <w:p w:rsidR="007752D6" w:rsidRDefault="002C15D6">
      <w:pPr>
        <w:pStyle w:val="a3"/>
        <w:tabs>
          <w:tab w:val="left" w:pos="3435"/>
          <w:tab w:val="left" w:pos="4821"/>
          <w:tab w:val="left" w:pos="5245"/>
          <w:tab w:val="left" w:pos="6249"/>
          <w:tab w:val="left" w:pos="7651"/>
          <w:tab w:val="left" w:pos="8219"/>
          <w:tab w:val="left" w:pos="9770"/>
        </w:tabs>
        <w:spacing w:line="278" w:lineRule="auto"/>
        <w:ind w:right="858" w:firstLine="780"/>
        <w:jc w:val="left"/>
      </w:pPr>
      <w:r>
        <w:rPr>
          <w:spacing w:val="-2"/>
        </w:rPr>
        <w:t>планирование</w:t>
      </w:r>
      <w:r>
        <w:tab/>
      </w:r>
      <w:r>
        <w:rPr>
          <w:spacing w:val="-2"/>
        </w:rPr>
        <w:t>действий</w:t>
      </w:r>
      <w:r>
        <w:tab/>
      </w:r>
      <w:r>
        <w:rPr>
          <w:spacing w:val="-10"/>
        </w:rPr>
        <w:t>в</w:t>
      </w:r>
      <w:r>
        <w:tab/>
      </w:r>
      <w:r>
        <w:rPr>
          <w:spacing w:val="-2"/>
        </w:rPr>
        <w:t>новой</w:t>
      </w:r>
      <w:r>
        <w:tab/>
      </w:r>
      <w:r>
        <w:rPr>
          <w:spacing w:val="-2"/>
        </w:rPr>
        <w:t>ситуации</w:t>
      </w:r>
      <w:r>
        <w:tab/>
      </w:r>
      <w:r>
        <w:rPr>
          <w:spacing w:val="-6"/>
        </w:rPr>
        <w:t>на</w:t>
      </w:r>
      <w:r>
        <w:tab/>
      </w:r>
      <w:r>
        <w:rPr>
          <w:spacing w:val="-2"/>
        </w:rPr>
        <w:t>основании</w:t>
      </w:r>
      <w:r>
        <w:tab/>
      </w:r>
      <w:r>
        <w:rPr>
          <w:spacing w:val="-2"/>
        </w:rPr>
        <w:t xml:space="preserve">знаний </w:t>
      </w:r>
      <w:r>
        <w:t>биологических закономерностей.</w:t>
      </w:r>
    </w:p>
    <w:p w:rsidR="007752D6" w:rsidRDefault="002C15D6">
      <w:pPr>
        <w:pStyle w:val="a3"/>
        <w:spacing w:line="319" w:lineRule="exact"/>
        <w:ind w:left="1260"/>
        <w:jc w:val="left"/>
      </w:pPr>
      <w:r>
        <w:t>Метапредметные</w:t>
      </w:r>
      <w:r>
        <w:rPr>
          <w:spacing w:val="62"/>
        </w:rPr>
        <w:t xml:space="preserve"> </w:t>
      </w:r>
      <w:r>
        <w:t>результаты</w:t>
      </w:r>
      <w:r>
        <w:rPr>
          <w:spacing w:val="71"/>
        </w:rPr>
        <w:t xml:space="preserve"> </w:t>
      </w:r>
      <w:r>
        <w:t>освоения</w:t>
      </w:r>
      <w:r>
        <w:rPr>
          <w:spacing w:val="72"/>
        </w:rPr>
        <w:t xml:space="preserve"> </w:t>
      </w:r>
      <w:r>
        <w:t>программы</w:t>
      </w:r>
      <w:r>
        <w:rPr>
          <w:spacing w:val="72"/>
        </w:rPr>
        <w:t xml:space="preserve"> </w:t>
      </w:r>
      <w:r>
        <w:t>по</w:t>
      </w:r>
      <w:r>
        <w:rPr>
          <w:spacing w:val="64"/>
        </w:rPr>
        <w:t xml:space="preserve"> </w:t>
      </w:r>
      <w:r>
        <w:t>биологии</w:t>
      </w:r>
      <w:r>
        <w:rPr>
          <w:spacing w:val="71"/>
        </w:rPr>
        <w:t xml:space="preserve"> </w:t>
      </w:r>
      <w:r>
        <w:rPr>
          <w:spacing w:val="-2"/>
        </w:rPr>
        <w:t>основного</w:t>
      </w:r>
    </w:p>
    <w:p w:rsidR="007752D6" w:rsidRDefault="007752D6">
      <w:pPr>
        <w:spacing w:line="319" w:lineRule="exact"/>
        <w:sectPr w:rsidR="007752D6">
          <w:pgSz w:w="11910" w:h="16840"/>
          <w:pgMar w:top="1040" w:right="0" w:bottom="280" w:left="440" w:header="720" w:footer="720" w:gutter="0"/>
          <w:cols w:space="720"/>
        </w:sectPr>
      </w:pPr>
    </w:p>
    <w:p w:rsidR="007752D6" w:rsidRDefault="002C15D6">
      <w:pPr>
        <w:pStyle w:val="a3"/>
        <w:spacing w:before="67"/>
      </w:pPr>
      <w:r>
        <w:lastRenderedPageBreak/>
        <w:t>общего</w:t>
      </w:r>
      <w:r>
        <w:rPr>
          <w:spacing w:val="-4"/>
        </w:rPr>
        <w:t xml:space="preserve"> </w:t>
      </w:r>
      <w:r>
        <w:t>образования,</w:t>
      </w:r>
      <w:r>
        <w:rPr>
          <w:spacing w:val="-4"/>
        </w:rPr>
        <w:t xml:space="preserve"> </w:t>
      </w:r>
      <w:r>
        <w:t>должны</w:t>
      </w:r>
      <w:r>
        <w:rPr>
          <w:spacing w:val="-3"/>
        </w:rPr>
        <w:t xml:space="preserve"> </w:t>
      </w:r>
      <w:r>
        <w:rPr>
          <w:spacing w:val="-2"/>
        </w:rPr>
        <w:t>отражать:</w:t>
      </w:r>
    </w:p>
    <w:p w:rsidR="007752D6" w:rsidRDefault="002C15D6">
      <w:pPr>
        <w:pStyle w:val="a3"/>
        <w:spacing w:before="50"/>
        <w:ind w:left="1260"/>
      </w:pPr>
      <w:r>
        <w:t>Овладение</w:t>
      </w:r>
      <w:r>
        <w:rPr>
          <w:spacing w:val="-10"/>
        </w:rPr>
        <w:t xml:space="preserve"> </w:t>
      </w:r>
      <w:r>
        <w:t>универсальными</w:t>
      </w:r>
      <w:r>
        <w:rPr>
          <w:spacing w:val="-6"/>
        </w:rPr>
        <w:t xml:space="preserve"> </w:t>
      </w:r>
      <w:r>
        <w:t>учебными</w:t>
      </w:r>
      <w:r>
        <w:rPr>
          <w:spacing w:val="-10"/>
        </w:rPr>
        <w:t xml:space="preserve"> </w:t>
      </w:r>
      <w:r>
        <w:t>познавательными</w:t>
      </w:r>
      <w:r>
        <w:rPr>
          <w:spacing w:val="-9"/>
        </w:rPr>
        <w:t xml:space="preserve"> </w:t>
      </w:r>
      <w:r>
        <w:rPr>
          <w:spacing w:val="-2"/>
        </w:rPr>
        <w:t>действиями:</w:t>
      </w:r>
    </w:p>
    <w:p w:rsidR="007752D6" w:rsidRDefault="002C15D6">
      <w:pPr>
        <w:pStyle w:val="a5"/>
        <w:numPr>
          <w:ilvl w:val="0"/>
          <w:numId w:val="35"/>
        </w:numPr>
        <w:tabs>
          <w:tab w:val="left" w:pos="1863"/>
        </w:tabs>
        <w:spacing w:before="50"/>
        <w:ind w:left="1863" w:hanging="391"/>
        <w:jc w:val="both"/>
        <w:rPr>
          <w:sz w:val="28"/>
        </w:rPr>
      </w:pPr>
      <w:r>
        <w:rPr>
          <w:sz w:val="28"/>
        </w:rPr>
        <w:t>базовые</w:t>
      </w:r>
      <w:r>
        <w:rPr>
          <w:spacing w:val="-7"/>
          <w:sz w:val="28"/>
        </w:rPr>
        <w:t xml:space="preserve"> </w:t>
      </w:r>
      <w:r>
        <w:rPr>
          <w:sz w:val="28"/>
        </w:rPr>
        <w:t>логические</w:t>
      </w:r>
      <w:r>
        <w:rPr>
          <w:spacing w:val="-5"/>
          <w:sz w:val="28"/>
        </w:rPr>
        <w:t xml:space="preserve"> </w:t>
      </w:r>
      <w:r>
        <w:rPr>
          <w:spacing w:val="-2"/>
          <w:sz w:val="28"/>
        </w:rPr>
        <w:t>действия:</w:t>
      </w:r>
    </w:p>
    <w:p w:rsidR="007752D6" w:rsidRDefault="002C15D6">
      <w:pPr>
        <w:pStyle w:val="a3"/>
        <w:spacing w:before="46" w:line="276" w:lineRule="auto"/>
        <w:ind w:right="858" w:firstLine="780"/>
      </w:pPr>
      <w:r>
        <w:t>выявлять и характеризовать существенные признаки биологических объектов (явлений);</w:t>
      </w:r>
    </w:p>
    <w:p w:rsidR="007752D6" w:rsidRDefault="002C15D6">
      <w:pPr>
        <w:pStyle w:val="a3"/>
        <w:spacing w:line="276" w:lineRule="auto"/>
        <w:ind w:right="857"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752D6" w:rsidRDefault="002C15D6">
      <w:pPr>
        <w:pStyle w:val="a3"/>
        <w:spacing w:before="1" w:line="276" w:lineRule="auto"/>
        <w:ind w:right="857" w:firstLine="780"/>
      </w:pPr>
      <w:r>
        <w:t>с учѐтом предложенной биологической задачи выявлять закономерности и противоречия в рассматриваемых фактах и наблюдениях, предлагать критерии</w:t>
      </w:r>
      <w:r>
        <w:rPr>
          <w:spacing w:val="40"/>
        </w:rPr>
        <w:t xml:space="preserve"> </w:t>
      </w:r>
      <w:r>
        <w:t>для выявления закономерностей и противоречий;</w:t>
      </w:r>
    </w:p>
    <w:p w:rsidR="007752D6" w:rsidRDefault="002C15D6">
      <w:pPr>
        <w:pStyle w:val="a3"/>
        <w:spacing w:before="1" w:line="273" w:lineRule="auto"/>
        <w:ind w:right="859" w:firstLine="780"/>
      </w:pPr>
      <w:r>
        <w:t>выявлять дефициты информации, данных, необходимых для решения поставленной задачи;</w:t>
      </w:r>
    </w:p>
    <w:p w:rsidR="007752D6" w:rsidRDefault="002C15D6">
      <w:pPr>
        <w:pStyle w:val="a3"/>
        <w:spacing w:before="7" w:line="276" w:lineRule="auto"/>
        <w:ind w:right="851"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w:t>
      </w:r>
      <w:r>
        <w:rPr>
          <w:spacing w:val="80"/>
        </w:rPr>
        <w:t xml:space="preserve">   </w:t>
      </w:r>
      <w:r>
        <w:t>формулировать</w:t>
      </w:r>
    </w:p>
    <w:p w:rsidR="007752D6" w:rsidRDefault="002C15D6">
      <w:pPr>
        <w:pStyle w:val="a3"/>
        <w:spacing w:before="1"/>
        <w:ind w:left="1400"/>
      </w:pPr>
      <w:r>
        <w:t>гипотезы</w:t>
      </w:r>
      <w:r>
        <w:rPr>
          <w:spacing w:val="-2"/>
        </w:rPr>
        <w:t xml:space="preserve"> </w:t>
      </w:r>
      <w:r>
        <w:t>о</w:t>
      </w:r>
      <w:r>
        <w:rPr>
          <w:spacing w:val="-6"/>
        </w:rPr>
        <w:t xml:space="preserve"> </w:t>
      </w:r>
      <w:r>
        <w:rPr>
          <w:spacing w:val="-2"/>
        </w:rPr>
        <w:t>взаимосвязях;</w:t>
      </w:r>
    </w:p>
    <w:p w:rsidR="007752D6" w:rsidRDefault="002C15D6">
      <w:pPr>
        <w:pStyle w:val="a3"/>
        <w:spacing w:before="46" w:line="276" w:lineRule="auto"/>
        <w:ind w:right="857"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учѐтом самостоятельно выделенных критериев).</w:t>
      </w:r>
    </w:p>
    <w:p w:rsidR="007752D6" w:rsidRDefault="002C15D6">
      <w:pPr>
        <w:pStyle w:val="a5"/>
        <w:numPr>
          <w:ilvl w:val="0"/>
          <w:numId w:val="35"/>
        </w:numPr>
        <w:tabs>
          <w:tab w:val="left" w:pos="1871"/>
        </w:tabs>
        <w:spacing w:before="2"/>
        <w:ind w:left="1871" w:hanging="419"/>
        <w:jc w:val="both"/>
        <w:rPr>
          <w:sz w:val="28"/>
        </w:rPr>
      </w:pPr>
      <w:r>
        <w:rPr>
          <w:sz w:val="28"/>
        </w:rPr>
        <w:t>базовые</w:t>
      </w:r>
      <w:r>
        <w:rPr>
          <w:spacing w:val="-9"/>
          <w:sz w:val="28"/>
        </w:rPr>
        <w:t xml:space="preserve"> </w:t>
      </w:r>
      <w:r>
        <w:rPr>
          <w:sz w:val="28"/>
        </w:rPr>
        <w:t>исследовательские</w:t>
      </w:r>
      <w:r>
        <w:rPr>
          <w:spacing w:val="-7"/>
          <w:sz w:val="28"/>
        </w:rPr>
        <w:t xml:space="preserve"> </w:t>
      </w:r>
      <w:r>
        <w:rPr>
          <w:spacing w:val="-2"/>
          <w:sz w:val="28"/>
        </w:rPr>
        <w:t>действия:</w:t>
      </w:r>
    </w:p>
    <w:p w:rsidR="007752D6" w:rsidRDefault="002C15D6">
      <w:pPr>
        <w:pStyle w:val="a3"/>
        <w:spacing w:before="46" w:line="278" w:lineRule="auto"/>
        <w:ind w:left="1452" w:right="856"/>
      </w:pPr>
      <w:r>
        <w:t>использовать вопросы как исследовательский инструмент познания; формулировать</w:t>
      </w:r>
      <w:r>
        <w:rPr>
          <w:spacing w:val="58"/>
        </w:rPr>
        <w:t xml:space="preserve">  </w:t>
      </w:r>
      <w:r>
        <w:t>вопросы,</w:t>
      </w:r>
      <w:r>
        <w:rPr>
          <w:spacing w:val="59"/>
        </w:rPr>
        <w:t xml:space="preserve">  </w:t>
      </w:r>
      <w:r>
        <w:t>фиксирующие</w:t>
      </w:r>
      <w:r>
        <w:rPr>
          <w:spacing w:val="59"/>
        </w:rPr>
        <w:t xml:space="preserve">  </w:t>
      </w:r>
      <w:r>
        <w:t>разрыв</w:t>
      </w:r>
      <w:r>
        <w:rPr>
          <w:spacing w:val="58"/>
        </w:rPr>
        <w:t xml:space="preserve">  </w:t>
      </w:r>
      <w:r>
        <w:t>между</w:t>
      </w:r>
      <w:r>
        <w:rPr>
          <w:spacing w:val="56"/>
        </w:rPr>
        <w:t xml:space="preserve">  </w:t>
      </w:r>
      <w:r>
        <w:t>реальным</w:t>
      </w:r>
      <w:r>
        <w:rPr>
          <w:spacing w:val="60"/>
        </w:rPr>
        <w:t xml:space="preserve">  </w:t>
      </w:r>
      <w:r>
        <w:rPr>
          <w:spacing w:val="-10"/>
        </w:rPr>
        <w:t>и</w:t>
      </w:r>
    </w:p>
    <w:p w:rsidR="007752D6" w:rsidRDefault="002C15D6">
      <w:pPr>
        <w:pStyle w:val="a3"/>
        <w:spacing w:line="273" w:lineRule="auto"/>
        <w:ind w:right="859"/>
      </w:pPr>
      <w:r>
        <w:t>желательным состоянием ситуации, объекта, и самостоятельно устанавливать искомое и данное;</w:t>
      </w:r>
    </w:p>
    <w:p w:rsidR="007752D6" w:rsidRDefault="002C15D6">
      <w:pPr>
        <w:pStyle w:val="a3"/>
        <w:spacing w:before="3" w:line="273" w:lineRule="auto"/>
        <w:ind w:right="859" w:firstLine="708"/>
      </w:pPr>
      <w:r>
        <w:t>формировать гипотезу об истинности собственных суждений, аргументировать свою позицию, мнение;</w:t>
      </w:r>
    </w:p>
    <w:p w:rsidR="007752D6" w:rsidRDefault="002C15D6">
      <w:pPr>
        <w:pStyle w:val="a3"/>
        <w:spacing w:before="6" w:line="276" w:lineRule="auto"/>
        <w:ind w:right="854" w:firstLine="760"/>
      </w:pPr>
      <w: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w:t>
      </w:r>
      <w:r>
        <w:rPr>
          <w:spacing w:val="-2"/>
        </w:rPr>
        <w:t>собой;</w:t>
      </w:r>
    </w:p>
    <w:p w:rsidR="007752D6" w:rsidRDefault="002C15D6">
      <w:pPr>
        <w:pStyle w:val="a3"/>
        <w:spacing w:before="1" w:line="273" w:lineRule="auto"/>
        <w:ind w:right="859" w:firstLine="760"/>
      </w:pPr>
      <w:r>
        <w:t>оценивать на применимость и достоверность информацию, полученную в ходе наблюдения и эксперимента;</w:t>
      </w:r>
    </w:p>
    <w:p w:rsidR="007752D6" w:rsidRDefault="002C15D6">
      <w:pPr>
        <w:pStyle w:val="a3"/>
        <w:spacing w:before="6" w:line="276" w:lineRule="auto"/>
        <w:ind w:right="849" w:firstLine="760"/>
      </w:pPr>
      <w:r>
        <w:t>самостоятельно формулировать обобщения и выводы по результатам проведѐнного наблюдения, эксперимента, владеть инструментами оценки достоверности полученных выводов и обобщений;</w:t>
      </w:r>
    </w:p>
    <w:p w:rsidR="007752D6" w:rsidRDefault="002C15D6">
      <w:pPr>
        <w:pStyle w:val="a3"/>
        <w:spacing w:line="278" w:lineRule="auto"/>
        <w:ind w:right="847" w:firstLine="760"/>
      </w:pPr>
      <w:r>
        <w:t>прогнозировать возможное дальнейшее развитие биологических процессов и</w:t>
      </w:r>
      <w:r>
        <w:rPr>
          <w:spacing w:val="72"/>
        </w:rPr>
        <w:t xml:space="preserve"> </w:t>
      </w:r>
      <w:r>
        <w:t>их</w:t>
      </w:r>
      <w:r>
        <w:rPr>
          <w:spacing w:val="79"/>
        </w:rPr>
        <w:t xml:space="preserve"> </w:t>
      </w:r>
      <w:r>
        <w:t>последствия</w:t>
      </w:r>
      <w:r>
        <w:rPr>
          <w:spacing w:val="76"/>
        </w:rPr>
        <w:t xml:space="preserve"> </w:t>
      </w:r>
      <w:r>
        <w:t>в</w:t>
      </w:r>
      <w:r>
        <w:rPr>
          <w:spacing w:val="76"/>
        </w:rPr>
        <w:t xml:space="preserve"> </w:t>
      </w:r>
      <w:r>
        <w:t>аналогичных</w:t>
      </w:r>
      <w:r>
        <w:rPr>
          <w:spacing w:val="75"/>
        </w:rPr>
        <w:t xml:space="preserve"> </w:t>
      </w:r>
      <w:r>
        <w:t>или</w:t>
      </w:r>
      <w:r>
        <w:rPr>
          <w:spacing w:val="75"/>
        </w:rPr>
        <w:t xml:space="preserve"> </w:t>
      </w:r>
      <w:r>
        <w:t>сходных</w:t>
      </w:r>
      <w:r>
        <w:rPr>
          <w:spacing w:val="79"/>
        </w:rPr>
        <w:t xml:space="preserve"> </w:t>
      </w:r>
      <w:r>
        <w:t>ситуациях,</w:t>
      </w:r>
      <w:r>
        <w:rPr>
          <w:spacing w:val="76"/>
        </w:rPr>
        <w:t xml:space="preserve"> </w:t>
      </w:r>
      <w:r>
        <w:t>а</w:t>
      </w:r>
      <w:r>
        <w:rPr>
          <w:spacing w:val="76"/>
        </w:rPr>
        <w:t xml:space="preserve"> </w:t>
      </w:r>
      <w:r>
        <w:t>также</w:t>
      </w:r>
      <w:r>
        <w:rPr>
          <w:spacing w:val="76"/>
        </w:rPr>
        <w:t xml:space="preserve"> </w:t>
      </w:r>
      <w:r>
        <w:rPr>
          <w:spacing w:val="-2"/>
        </w:rPr>
        <w:t>выдвигать</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предположения</w:t>
      </w:r>
      <w:r>
        <w:rPr>
          <w:spacing w:val="-2"/>
        </w:rPr>
        <w:t xml:space="preserve"> </w:t>
      </w:r>
      <w:r>
        <w:t>об</w:t>
      </w:r>
      <w:r>
        <w:rPr>
          <w:spacing w:val="-2"/>
        </w:rPr>
        <w:t xml:space="preserve"> </w:t>
      </w:r>
      <w:r>
        <w:t>их</w:t>
      </w:r>
      <w:r>
        <w:rPr>
          <w:spacing w:val="-3"/>
        </w:rPr>
        <w:t xml:space="preserve"> </w:t>
      </w:r>
      <w:r>
        <w:t>развитии</w:t>
      </w:r>
      <w:r>
        <w:rPr>
          <w:spacing w:val="-5"/>
        </w:rPr>
        <w:t xml:space="preserve"> </w:t>
      </w:r>
      <w:r>
        <w:t>в</w:t>
      </w:r>
      <w:r>
        <w:rPr>
          <w:spacing w:val="-6"/>
        </w:rPr>
        <w:t xml:space="preserve"> </w:t>
      </w:r>
      <w:r>
        <w:t>новых условиях</w:t>
      </w:r>
      <w:r>
        <w:rPr>
          <w:spacing w:val="-4"/>
        </w:rPr>
        <w:t xml:space="preserve"> </w:t>
      </w:r>
      <w:r>
        <w:t>и</w:t>
      </w:r>
      <w:r>
        <w:rPr>
          <w:spacing w:val="-4"/>
        </w:rPr>
        <w:t xml:space="preserve"> </w:t>
      </w:r>
      <w:r>
        <w:rPr>
          <w:spacing w:val="-2"/>
        </w:rPr>
        <w:t>контекстах.</w:t>
      </w:r>
    </w:p>
    <w:p w:rsidR="007752D6" w:rsidRDefault="002C15D6">
      <w:pPr>
        <w:pStyle w:val="a5"/>
        <w:numPr>
          <w:ilvl w:val="0"/>
          <w:numId w:val="35"/>
        </w:numPr>
        <w:tabs>
          <w:tab w:val="left" w:pos="1871"/>
        </w:tabs>
        <w:spacing w:before="50"/>
        <w:ind w:left="1871" w:hanging="419"/>
        <w:jc w:val="both"/>
        <w:rPr>
          <w:sz w:val="28"/>
        </w:rPr>
      </w:pPr>
      <w:r>
        <w:rPr>
          <w:sz w:val="28"/>
        </w:rPr>
        <w:t>работа</w:t>
      </w:r>
      <w:r>
        <w:rPr>
          <w:spacing w:val="-1"/>
          <w:sz w:val="28"/>
        </w:rPr>
        <w:t xml:space="preserve"> </w:t>
      </w:r>
      <w:r>
        <w:rPr>
          <w:sz w:val="28"/>
        </w:rPr>
        <w:t xml:space="preserve">с </w:t>
      </w:r>
      <w:r>
        <w:rPr>
          <w:spacing w:val="-2"/>
          <w:sz w:val="28"/>
        </w:rPr>
        <w:t>информацией:</w:t>
      </w:r>
    </w:p>
    <w:p w:rsidR="007752D6" w:rsidRDefault="002C15D6">
      <w:pPr>
        <w:pStyle w:val="a3"/>
        <w:spacing w:before="50" w:line="276" w:lineRule="auto"/>
        <w:ind w:right="856" w:firstLine="760"/>
      </w:pPr>
      <w:r>
        <w:t>применять различные методы, инструменты и запросы при поиске и отборе биологической информации или данных из источников с учѐтом предложенной учебной биологической задачи;</w:t>
      </w:r>
    </w:p>
    <w:p w:rsidR="007752D6" w:rsidRDefault="002C15D6">
      <w:pPr>
        <w:pStyle w:val="a3"/>
        <w:spacing w:line="278" w:lineRule="auto"/>
        <w:ind w:right="859" w:firstLine="760"/>
      </w:pPr>
      <w:r>
        <w:t>выбирать, анализировать, систематизировать и интерпретировать биологическую информацию различных видов и форм представления;</w:t>
      </w:r>
    </w:p>
    <w:p w:rsidR="007752D6" w:rsidRDefault="002C15D6">
      <w:pPr>
        <w:pStyle w:val="a3"/>
        <w:spacing w:line="278" w:lineRule="auto"/>
        <w:ind w:right="1092" w:firstLine="760"/>
      </w:pPr>
      <w:r>
        <w:t>находить</w:t>
      </w:r>
      <w:r>
        <w:rPr>
          <w:spacing w:val="-6"/>
        </w:rPr>
        <w:t xml:space="preserve"> </w:t>
      </w:r>
      <w:r>
        <w:t>сходные</w:t>
      </w:r>
      <w:r>
        <w:rPr>
          <w:spacing w:val="-9"/>
        </w:rPr>
        <w:t xml:space="preserve"> </w:t>
      </w:r>
      <w:r>
        <w:t>аргументы</w:t>
      </w:r>
      <w:r>
        <w:rPr>
          <w:spacing w:val="-6"/>
        </w:rPr>
        <w:t xml:space="preserve"> </w:t>
      </w:r>
      <w:r>
        <w:t>(подтверждающие</w:t>
      </w:r>
      <w:r>
        <w:rPr>
          <w:spacing w:val="-9"/>
        </w:rPr>
        <w:t xml:space="preserve"> </w:t>
      </w:r>
      <w:r>
        <w:t>или</w:t>
      </w:r>
      <w:r>
        <w:rPr>
          <w:spacing w:val="-3"/>
        </w:rPr>
        <w:t xml:space="preserve"> </w:t>
      </w:r>
      <w:r>
        <w:t>опровергающие</w:t>
      </w:r>
      <w:r>
        <w:rPr>
          <w:spacing w:val="-9"/>
        </w:rPr>
        <w:t xml:space="preserve"> </w:t>
      </w:r>
      <w:r>
        <w:t>одну и ту же идею, версию) в различных информационных источниках;</w:t>
      </w:r>
    </w:p>
    <w:p w:rsidR="007752D6" w:rsidRDefault="002C15D6">
      <w:pPr>
        <w:pStyle w:val="a3"/>
        <w:spacing w:line="276" w:lineRule="auto"/>
        <w:ind w:right="856"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752D6" w:rsidRDefault="002C15D6">
      <w:pPr>
        <w:pStyle w:val="a3"/>
        <w:spacing w:line="278" w:lineRule="auto"/>
        <w:ind w:right="2121" w:firstLine="760"/>
      </w:pPr>
      <w:r>
        <w:t>оценивать</w:t>
      </w:r>
      <w:r>
        <w:rPr>
          <w:spacing w:val="-8"/>
        </w:rPr>
        <w:t xml:space="preserve"> </w:t>
      </w:r>
      <w:r>
        <w:t>надѐжность</w:t>
      </w:r>
      <w:r>
        <w:rPr>
          <w:spacing w:val="-8"/>
        </w:rPr>
        <w:t xml:space="preserve"> </w:t>
      </w:r>
      <w:r>
        <w:t>биологической</w:t>
      </w:r>
      <w:r>
        <w:rPr>
          <w:spacing w:val="-10"/>
        </w:rPr>
        <w:t xml:space="preserve"> </w:t>
      </w:r>
      <w:r>
        <w:t>информации</w:t>
      </w:r>
      <w:r>
        <w:rPr>
          <w:spacing w:val="-10"/>
        </w:rPr>
        <w:t xml:space="preserve"> </w:t>
      </w:r>
      <w:r>
        <w:t>по</w:t>
      </w:r>
      <w:r>
        <w:rPr>
          <w:spacing w:val="-11"/>
        </w:rPr>
        <w:t xml:space="preserve"> </w:t>
      </w:r>
      <w:r>
        <w:t>критериям, предложенным учителем или сформулированным самостоятельно;</w:t>
      </w:r>
    </w:p>
    <w:p w:rsidR="007752D6" w:rsidRDefault="002C15D6">
      <w:pPr>
        <w:pStyle w:val="a3"/>
        <w:spacing w:line="315" w:lineRule="exact"/>
        <w:ind w:left="1524"/>
      </w:pPr>
      <w:r>
        <w:t>запоминать</w:t>
      </w:r>
      <w:r>
        <w:rPr>
          <w:spacing w:val="-8"/>
        </w:rPr>
        <w:t xml:space="preserve"> </w:t>
      </w:r>
      <w:r>
        <w:t>и</w:t>
      </w:r>
      <w:r>
        <w:rPr>
          <w:spacing w:val="-6"/>
        </w:rPr>
        <w:t xml:space="preserve"> </w:t>
      </w:r>
      <w:r>
        <w:t>систематизировать</w:t>
      </w:r>
      <w:r>
        <w:rPr>
          <w:spacing w:val="-6"/>
        </w:rPr>
        <w:t xml:space="preserve"> </w:t>
      </w:r>
      <w:r>
        <w:t>биологическую</w:t>
      </w:r>
      <w:r>
        <w:rPr>
          <w:spacing w:val="-5"/>
        </w:rPr>
        <w:t xml:space="preserve"> </w:t>
      </w:r>
      <w:r>
        <w:rPr>
          <w:spacing w:val="-2"/>
        </w:rPr>
        <w:t>информацию.</w:t>
      </w:r>
    </w:p>
    <w:p w:rsidR="007752D6" w:rsidRDefault="002C15D6">
      <w:pPr>
        <w:pStyle w:val="a3"/>
        <w:spacing w:before="35"/>
        <w:ind w:left="1260"/>
      </w:pPr>
      <w:r>
        <w:t>Овладение</w:t>
      </w:r>
      <w:r>
        <w:rPr>
          <w:spacing w:val="-10"/>
        </w:rPr>
        <w:t xml:space="preserve"> </w:t>
      </w:r>
      <w:r>
        <w:t>универсальными</w:t>
      </w:r>
      <w:r>
        <w:rPr>
          <w:spacing w:val="-5"/>
        </w:rPr>
        <w:t xml:space="preserve"> </w:t>
      </w:r>
      <w:r>
        <w:t>учебными</w:t>
      </w:r>
      <w:r>
        <w:rPr>
          <w:spacing w:val="-9"/>
        </w:rPr>
        <w:t xml:space="preserve"> </w:t>
      </w:r>
      <w:r>
        <w:t>коммуникативными</w:t>
      </w:r>
      <w:r>
        <w:rPr>
          <w:spacing w:val="-8"/>
        </w:rPr>
        <w:t xml:space="preserve"> </w:t>
      </w:r>
      <w:r>
        <w:rPr>
          <w:spacing w:val="-2"/>
        </w:rPr>
        <w:t>действиями:</w:t>
      </w:r>
    </w:p>
    <w:p w:rsidR="007752D6" w:rsidRDefault="002C15D6">
      <w:pPr>
        <w:pStyle w:val="a5"/>
        <w:numPr>
          <w:ilvl w:val="0"/>
          <w:numId w:val="34"/>
        </w:numPr>
        <w:tabs>
          <w:tab w:val="left" w:pos="1819"/>
        </w:tabs>
        <w:spacing w:before="50"/>
        <w:ind w:left="1819" w:hanging="367"/>
        <w:rPr>
          <w:sz w:val="28"/>
        </w:rPr>
      </w:pPr>
      <w:r>
        <w:rPr>
          <w:spacing w:val="-2"/>
          <w:sz w:val="28"/>
        </w:rPr>
        <w:t>общение:</w:t>
      </w:r>
    </w:p>
    <w:p w:rsidR="007752D6" w:rsidRDefault="002C15D6">
      <w:pPr>
        <w:pStyle w:val="a3"/>
        <w:spacing w:before="46" w:line="278" w:lineRule="auto"/>
        <w:ind w:firstLine="760"/>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процессе выполнения практических и лабораторных работ;</w:t>
      </w:r>
    </w:p>
    <w:p w:rsidR="007752D6" w:rsidRDefault="002C15D6">
      <w:pPr>
        <w:pStyle w:val="a3"/>
        <w:spacing w:line="276" w:lineRule="auto"/>
        <w:ind w:right="853"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w:t>
      </w:r>
      <w:r>
        <w:rPr>
          <w:spacing w:val="-4"/>
        </w:rPr>
        <w:t xml:space="preserve"> </w:t>
      </w:r>
      <w:r>
        <w:t>распознавать</w:t>
      </w:r>
      <w:r>
        <w:rPr>
          <w:spacing w:val="-6"/>
        </w:rPr>
        <w:t xml:space="preserve"> </w:t>
      </w:r>
      <w:r>
        <w:t>предпосылки</w:t>
      </w:r>
      <w:r>
        <w:rPr>
          <w:spacing w:val="-8"/>
        </w:rPr>
        <w:t xml:space="preserve"> </w:t>
      </w:r>
      <w:r>
        <w:t>конфликтных</w:t>
      </w:r>
      <w:r>
        <w:rPr>
          <w:spacing w:val="-6"/>
        </w:rPr>
        <w:t xml:space="preserve"> </w:t>
      </w:r>
      <w:r>
        <w:t>ситуаций</w:t>
      </w:r>
      <w:r>
        <w:rPr>
          <w:spacing w:val="-8"/>
        </w:rPr>
        <w:t xml:space="preserve"> </w:t>
      </w:r>
      <w:r>
        <w:t>и</w:t>
      </w:r>
      <w:r>
        <w:rPr>
          <w:spacing w:val="-8"/>
        </w:rPr>
        <w:t xml:space="preserve"> </w:t>
      </w:r>
      <w:r>
        <w:t>смягчать</w:t>
      </w:r>
      <w:r>
        <w:rPr>
          <w:spacing w:val="-6"/>
        </w:rPr>
        <w:t xml:space="preserve"> </w:t>
      </w:r>
      <w:r>
        <w:t>конфликты, вести переговоры;</w:t>
      </w:r>
    </w:p>
    <w:p w:rsidR="007752D6" w:rsidRDefault="002C15D6">
      <w:pPr>
        <w:pStyle w:val="a3"/>
        <w:tabs>
          <w:tab w:val="left" w:pos="2848"/>
          <w:tab w:val="left" w:pos="4368"/>
          <w:tab w:val="left" w:pos="5518"/>
          <w:tab w:val="left" w:pos="6986"/>
          <w:tab w:val="left" w:pos="8905"/>
          <w:tab w:val="left" w:pos="10472"/>
        </w:tabs>
        <w:spacing w:line="273" w:lineRule="auto"/>
        <w:ind w:right="857" w:firstLine="760"/>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r>
        <w:tab/>
      </w:r>
      <w:r>
        <w:rPr>
          <w:spacing w:val="-10"/>
        </w:rPr>
        <w:t xml:space="preserve">к </w:t>
      </w:r>
      <w:r>
        <w:t>собеседнику и в корректной форме формулировать свои возражения;</w:t>
      </w:r>
    </w:p>
    <w:p w:rsidR="007752D6" w:rsidRDefault="002C15D6">
      <w:pPr>
        <w:pStyle w:val="a3"/>
        <w:spacing w:before="3" w:line="276" w:lineRule="auto"/>
        <w:ind w:right="851"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752D6" w:rsidRDefault="002C15D6">
      <w:pPr>
        <w:pStyle w:val="a3"/>
        <w:spacing w:line="278" w:lineRule="auto"/>
        <w:ind w:right="857" w:firstLine="760"/>
      </w:pPr>
      <w:r>
        <w:t>сопоставлять свои суждения с суждениями других участников диалога, обнаруживать различие и сходство позиций;</w:t>
      </w:r>
    </w:p>
    <w:p w:rsidR="007752D6" w:rsidRDefault="002C15D6">
      <w:pPr>
        <w:pStyle w:val="a3"/>
        <w:spacing w:line="273" w:lineRule="auto"/>
        <w:ind w:right="859" w:firstLine="760"/>
      </w:pPr>
      <w:r>
        <w:t>публично представлять результаты выполненного биологического опыта (эксперимента, исследования, проекта);</w:t>
      </w:r>
    </w:p>
    <w:p w:rsidR="007752D6" w:rsidRDefault="002C15D6">
      <w:pPr>
        <w:pStyle w:val="a3"/>
        <w:spacing w:before="1" w:line="276" w:lineRule="auto"/>
        <w:ind w:right="857" w:firstLine="760"/>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52D6" w:rsidRDefault="002C15D6">
      <w:pPr>
        <w:pStyle w:val="a5"/>
        <w:numPr>
          <w:ilvl w:val="0"/>
          <w:numId w:val="34"/>
        </w:numPr>
        <w:tabs>
          <w:tab w:val="left" w:pos="1855"/>
        </w:tabs>
        <w:spacing w:line="319" w:lineRule="exact"/>
        <w:ind w:left="1855" w:hanging="403"/>
        <w:jc w:val="both"/>
        <w:rPr>
          <w:sz w:val="28"/>
        </w:rPr>
      </w:pPr>
      <w:r>
        <w:rPr>
          <w:sz w:val="28"/>
        </w:rPr>
        <w:t>совместная</w:t>
      </w:r>
      <w:r>
        <w:rPr>
          <w:spacing w:val="-5"/>
          <w:sz w:val="28"/>
        </w:rPr>
        <w:t xml:space="preserve"> </w:t>
      </w:r>
      <w:r>
        <w:rPr>
          <w:spacing w:val="-2"/>
          <w:sz w:val="28"/>
        </w:rPr>
        <w:t>деятельность:</w:t>
      </w:r>
    </w:p>
    <w:p w:rsidR="007752D6" w:rsidRDefault="002C15D6">
      <w:pPr>
        <w:pStyle w:val="a3"/>
        <w:spacing w:before="50" w:line="276" w:lineRule="auto"/>
        <w:ind w:right="856"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w:t>
      </w:r>
      <w:r>
        <w:rPr>
          <w:spacing w:val="35"/>
        </w:rPr>
        <w:t xml:space="preserve">  </w:t>
      </w:r>
      <w:r>
        <w:t>применения</w:t>
      </w:r>
      <w:r>
        <w:rPr>
          <w:spacing w:val="37"/>
        </w:rPr>
        <w:t xml:space="preserve">  </w:t>
      </w:r>
      <w:r>
        <w:t>групповых</w:t>
      </w:r>
      <w:r>
        <w:rPr>
          <w:spacing w:val="37"/>
        </w:rPr>
        <w:t xml:space="preserve">  </w:t>
      </w:r>
      <w:r>
        <w:t>форм</w:t>
      </w:r>
      <w:r>
        <w:rPr>
          <w:spacing w:val="37"/>
        </w:rPr>
        <w:t xml:space="preserve">  </w:t>
      </w:r>
      <w:r>
        <w:t>взаимодействия</w:t>
      </w:r>
      <w:r>
        <w:rPr>
          <w:spacing w:val="39"/>
        </w:rPr>
        <w:t xml:space="preserve">  </w:t>
      </w:r>
      <w:r>
        <w:t>при</w:t>
      </w:r>
      <w:r>
        <w:rPr>
          <w:spacing w:val="37"/>
        </w:rPr>
        <w:t xml:space="preserve">  </w:t>
      </w:r>
      <w:r>
        <w:rPr>
          <w:spacing w:val="-2"/>
        </w:rPr>
        <w:t>решении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поставленной</w:t>
      </w:r>
      <w:r>
        <w:rPr>
          <w:spacing w:val="-7"/>
        </w:rPr>
        <w:t xml:space="preserve"> </w:t>
      </w:r>
      <w:r>
        <w:t>учебной</w:t>
      </w:r>
      <w:r>
        <w:rPr>
          <w:spacing w:val="-10"/>
        </w:rPr>
        <w:t xml:space="preserve"> </w:t>
      </w:r>
      <w:r>
        <w:rPr>
          <w:spacing w:val="-2"/>
        </w:rPr>
        <w:t>задачи;</w:t>
      </w:r>
    </w:p>
    <w:p w:rsidR="007752D6" w:rsidRDefault="002C15D6">
      <w:pPr>
        <w:pStyle w:val="a3"/>
        <w:spacing w:before="50" w:line="276" w:lineRule="auto"/>
        <w:ind w:right="853" w:firstLine="780"/>
      </w:pPr>
      <w:r>
        <w:t>принимать цель совместной деятельности, коллективно строить действия</w:t>
      </w:r>
      <w:r>
        <w:rPr>
          <w:spacing w:val="40"/>
        </w:rPr>
        <w:t xml:space="preserve"> </w:t>
      </w:r>
      <w:r>
        <w:t>по еѐ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7752D6" w:rsidRDefault="002C15D6">
      <w:pPr>
        <w:pStyle w:val="a3"/>
        <w:spacing w:line="276" w:lineRule="auto"/>
        <w:ind w:right="856" w:firstLine="780"/>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752D6" w:rsidRDefault="002C15D6">
      <w:pPr>
        <w:pStyle w:val="a3"/>
        <w:spacing w:before="2" w:line="276" w:lineRule="auto"/>
        <w:ind w:right="855" w:firstLine="78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Pr>
          <w:spacing w:val="-2"/>
        </w:rPr>
        <w:t>команды;</w:t>
      </w:r>
    </w:p>
    <w:p w:rsidR="007752D6" w:rsidRDefault="002C15D6">
      <w:pPr>
        <w:pStyle w:val="a3"/>
        <w:spacing w:line="276" w:lineRule="auto"/>
        <w:ind w:right="853"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52D6" w:rsidRDefault="002C15D6">
      <w:pPr>
        <w:pStyle w:val="a3"/>
        <w:spacing w:line="276" w:lineRule="auto"/>
        <w:ind w:right="851"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7752D6" w:rsidRDefault="002C15D6">
      <w:pPr>
        <w:pStyle w:val="a3"/>
        <w:ind w:left="1260"/>
      </w:pPr>
      <w:r>
        <w:t>Овладение</w:t>
      </w:r>
      <w:r>
        <w:rPr>
          <w:spacing w:val="-10"/>
        </w:rPr>
        <w:t xml:space="preserve"> </w:t>
      </w:r>
      <w:r>
        <w:t>универсальными</w:t>
      </w:r>
      <w:r>
        <w:rPr>
          <w:spacing w:val="-6"/>
        </w:rPr>
        <w:t xml:space="preserve"> </w:t>
      </w:r>
      <w:r>
        <w:t>учебными</w:t>
      </w:r>
      <w:r>
        <w:rPr>
          <w:spacing w:val="-9"/>
        </w:rPr>
        <w:t xml:space="preserve"> </w:t>
      </w:r>
      <w:r>
        <w:t>регулятивными</w:t>
      </w:r>
      <w:r>
        <w:rPr>
          <w:spacing w:val="-9"/>
        </w:rPr>
        <w:t xml:space="preserve"> </w:t>
      </w:r>
      <w:r>
        <w:rPr>
          <w:spacing w:val="-2"/>
        </w:rPr>
        <w:t>действиями:</w:t>
      </w:r>
    </w:p>
    <w:p w:rsidR="007752D6" w:rsidRDefault="002C15D6">
      <w:pPr>
        <w:pStyle w:val="a5"/>
        <w:numPr>
          <w:ilvl w:val="0"/>
          <w:numId w:val="33"/>
        </w:numPr>
        <w:tabs>
          <w:tab w:val="left" w:pos="1775"/>
        </w:tabs>
        <w:spacing w:before="46"/>
        <w:ind w:left="1775" w:hanging="303"/>
        <w:jc w:val="both"/>
        <w:rPr>
          <w:sz w:val="28"/>
        </w:rPr>
      </w:pPr>
      <w:r>
        <w:rPr>
          <w:spacing w:val="-2"/>
          <w:sz w:val="28"/>
        </w:rPr>
        <w:t>самоорганизация:</w:t>
      </w:r>
    </w:p>
    <w:p w:rsidR="007752D6" w:rsidRDefault="002C15D6">
      <w:pPr>
        <w:pStyle w:val="a3"/>
        <w:spacing w:before="50" w:line="278" w:lineRule="auto"/>
        <w:ind w:right="859" w:firstLine="780"/>
      </w:pPr>
      <w:r>
        <w:t>выявлять проблемы для решения в жизненных и учебных ситуациях, используя биологические знания;</w:t>
      </w:r>
    </w:p>
    <w:p w:rsidR="007752D6" w:rsidRDefault="002C15D6">
      <w:pPr>
        <w:pStyle w:val="a3"/>
        <w:spacing w:line="278" w:lineRule="auto"/>
        <w:ind w:right="856" w:firstLine="780"/>
      </w:pPr>
      <w:r>
        <w:t>ориентироваться в различных подходах принятия решений (индивидуальное, принятие решения в группе, принятие решений группой);</w:t>
      </w:r>
    </w:p>
    <w:p w:rsidR="007752D6" w:rsidRDefault="002C15D6">
      <w:pPr>
        <w:pStyle w:val="a3"/>
        <w:spacing w:line="276" w:lineRule="auto"/>
        <w:ind w:right="852" w:firstLine="780"/>
      </w:pPr>
      <w:r>
        <w:t xml:space="preserve">самостоятельно составлять алгоритм решения задачи (или его часть), выбирать способ решения учебной биологической задачи с учѐтом имеющихся ресурсов и собственных возможностей, аргументировать предлагаемые варианты </w:t>
      </w:r>
      <w:r>
        <w:rPr>
          <w:spacing w:val="-2"/>
        </w:rPr>
        <w:t>решений;</w:t>
      </w:r>
    </w:p>
    <w:p w:rsidR="007752D6" w:rsidRDefault="002C15D6">
      <w:pPr>
        <w:pStyle w:val="a3"/>
        <w:spacing w:line="276" w:lineRule="auto"/>
        <w:ind w:right="858" w:firstLine="780"/>
      </w:pPr>
      <w:r>
        <w:t>составлять план действий (план реализации намеченного алгоритма решения), корректировать предложенный алгоритм с учѐтом получения новых биологических знаний об изучаемом биологическом объекте;</w:t>
      </w:r>
    </w:p>
    <w:p w:rsidR="007752D6" w:rsidRDefault="002C15D6">
      <w:pPr>
        <w:pStyle w:val="a3"/>
        <w:spacing w:line="319" w:lineRule="exact"/>
        <w:ind w:left="1472"/>
      </w:pPr>
      <w:r>
        <w:t>проводить</w:t>
      </w:r>
      <w:r>
        <w:rPr>
          <w:spacing w:val="-5"/>
        </w:rPr>
        <w:t xml:space="preserve"> </w:t>
      </w:r>
      <w:r>
        <w:t>выбор</w:t>
      </w:r>
      <w:r>
        <w:rPr>
          <w:spacing w:val="-2"/>
        </w:rPr>
        <w:t xml:space="preserve"> </w:t>
      </w:r>
      <w:r>
        <w:t>и</w:t>
      </w:r>
      <w:r>
        <w:rPr>
          <w:spacing w:val="-4"/>
        </w:rPr>
        <w:t xml:space="preserve"> </w:t>
      </w:r>
      <w:r>
        <w:t>брать</w:t>
      </w:r>
      <w:r>
        <w:rPr>
          <w:spacing w:val="-5"/>
        </w:rPr>
        <w:t xml:space="preserve"> </w:t>
      </w:r>
      <w:r>
        <w:t>ответственность</w:t>
      </w:r>
      <w:r>
        <w:rPr>
          <w:spacing w:val="-2"/>
        </w:rPr>
        <w:t xml:space="preserve"> </w:t>
      </w:r>
      <w:r>
        <w:t>за</w:t>
      </w:r>
      <w:r>
        <w:rPr>
          <w:spacing w:val="-2"/>
        </w:rPr>
        <w:t xml:space="preserve"> решение.</w:t>
      </w:r>
    </w:p>
    <w:p w:rsidR="007752D6" w:rsidRDefault="002C15D6">
      <w:pPr>
        <w:pStyle w:val="a5"/>
        <w:numPr>
          <w:ilvl w:val="0"/>
          <w:numId w:val="33"/>
        </w:numPr>
        <w:tabs>
          <w:tab w:val="left" w:pos="1879"/>
        </w:tabs>
        <w:spacing w:before="40"/>
        <w:ind w:left="1879" w:hanging="407"/>
        <w:jc w:val="both"/>
        <w:rPr>
          <w:sz w:val="28"/>
        </w:rPr>
      </w:pPr>
      <w:r>
        <w:rPr>
          <w:spacing w:val="-2"/>
          <w:sz w:val="28"/>
        </w:rPr>
        <w:t>самоконтроль:</w:t>
      </w:r>
    </w:p>
    <w:p w:rsidR="007752D6" w:rsidRDefault="002C15D6">
      <w:pPr>
        <w:pStyle w:val="a3"/>
        <w:spacing w:before="46" w:line="276" w:lineRule="auto"/>
        <w:ind w:right="853" w:firstLine="780"/>
        <w:jc w:val="left"/>
      </w:pPr>
      <w:r>
        <w:t>владеть способами самоконтроля, самомотивации и рефлексии; давать оценку ситуации и предлагать план еѐ изменения; учитывать контекст и предвидеть трудности, которые могут возникнуть при решении учебной биологической</w:t>
      </w:r>
      <w:r>
        <w:rPr>
          <w:spacing w:val="-9"/>
        </w:rPr>
        <w:t xml:space="preserve"> </w:t>
      </w:r>
      <w:r>
        <w:t>задачи,</w:t>
      </w:r>
      <w:r>
        <w:rPr>
          <w:spacing w:val="-6"/>
        </w:rPr>
        <w:t xml:space="preserve"> </w:t>
      </w:r>
      <w:r>
        <w:t>адаптировать</w:t>
      </w:r>
      <w:r>
        <w:rPr>
          <w:spacing w:val="-8"/>
        </w:rPr>
        <w:t xml:space="preserve"> </w:t>
      </w:r>
      <w:r>
        <w:t>решение</w:t>
      </w:r>
      <w:r>
        <w:rPr>
          <w:spacing w:val="-11"/>
        </w:rPr>
        <w:t xml:space="preserve"> </w:t>
      </w:r>
      <w:r>
        <w:t>к</w:t>
      </w:r>
      <w:r>
        <w:rPr>
          <w:spacing w:val="-8"/>
        </w:rPr>
        <w:t xml:space="preserve"> </w:t>
      </w:r>
      <w:r>
        <w:t>меняющимся</w:t>
      </w:r>
      <w:r>
        <w:rPr>
          <w:spacing w:val="-5"/>
        </w:rPr>
        <w:t xml:space="preserve"> </w:t>
      </w:r>
      <w:r>
        <w:t>обстоятельствам;</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3" w:firstLine="780"/>
      </w:pPr>
      <w:r>
        <w:lastRenderedPageBreak/>
        <w:t>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w:t>
      </w:r>
    </w:p>
    <w:p w:rsidR="007752D6" w:rsidRDefault="002C15D6">
      <w:pPr>
        <w:pStyle w:val="a3"/>
        <w:spacing w:line="276" w:lineRule="auto"/>
        <w:ind w:right="1853" w:firstLine="780"/>
      </w:pPr>
      <w:r>
        <w:t>вносить</w:t>
      </w:r>
      <w:r>
        <w:rPr>
          <w:spacing w:val="-6"/>
        </w:rPr>
        <w:t xml:space="preserve"> </w:t>
      </w:r>
      <w:r>
        <w:t>коррективы</w:t>
      </w:r>
      <w:r>
        <w:rPr>
          <w:spacing w:val="-6"/>
        </w:rPr>
        <w:t xml:space="preserve"> </w:t>
      </w:r>
      <w:r>
        <w:t>в</w:t>
      </w:r>
      <w:r>
        <w:rPr>
          <w:spacing w:val="-6"/>
        </w:rPr>
        <w:t xml:space="preserve"> </w:t>
      </w:r>
      <w:r>
        <w:t>деятельность</w:t>
      </w:r>
      <w:r>
        <w:rPr>
          <w:spacing w:val="-6"/>
        </w:rPr>
        <w:t xml:space="preserve"> </w:t>
      </w:r>
      <w:r>
        <w:t>на</w:t>
      </w:r>
      <w:r>
        <w:rPr>
          <w:spacing w:val="-6"/>
        </w:rPr>
        <w:t xml:space="preserve"> </w:t>
      </w:r>
      <w:r>
        <w:t>основе</w:t>
      </w:r>
      <w:r>
        <w:rPr>
          <w:spacing w:val="-10"/>
        </w:rPr>
        <w:t xml:space="preserve"> </w:t>
      </w:r>
      <w:r>
        <w:t>новых</w:t>
      </w:r>
      <w:r>
        <w:rPr>
          <w:spacing w:val="-6"/>
        </w:rPr>
        <w:t xml:space="preserve"> </w:t>
      </w:r>
      <w:r>
        <w:t>обстоятельств, изменившихся ситуаций, установленных ошибок, возникших трудностей; оценивать соответствие результата цели и условиям.</w:t>
      </w:r>
    </w:p>
    <w:p w:rsidR="007752D6" w:rsidRDefault="002C15D6">
      <w:pPr>
        <w:pStyle w:val="a5"/>
        <w:numPr>
          <w:ilvl w:val="0"/>
          <w:numId w:val="33"/>
        </w:numPr>
        <w:tabs>
          <w:tab w:val="left" w:pos="1879"/>
        </w:tabs>
        <w:ind w:left="1879" w:hanging="407"/>
        <w:jc w:val="both"/>
        <w:rPr>
          <w:sz w:val="28"/>
        </w:rPr>
      </w:pPr>
      <w:r>
        <w:rPr>
          <w:sz w:val="28"/>
        </w:rPr>
        <w:t>эмоциональный</w:t>
      </w:r>
      <w:r>
        <w:rPr>
          <w:spacing w:val="-10"/>
          <w:sz w:val="28"/>
        </w:rPr>
        <w:t xml:space="preserve"> </w:t>
      </w:r>
      <w:r>
        <w:rPr>
          <w:spacing w:val="-2"/>
          <w:sz w:val="28"/>
        </w:rPr>
        <w:t>интеллект:</w:t>
      </w:r>
    </w:p>
    <w:p w:rsidR="007752D6" w:rsidRDefault="002C15D6">
      <w:pPr>
        <w:pStyle w:val="a3"/>
        <w:spacing w:before="39" w:line="278" w:lineRule="auto"/>
        <w:ind w:left="1472" w:right="1015"/>
      </w:pPr>
      <w:r>
        <w:t>различать, называть и управлять собственными эмоциями и эмоциями других; выявлять и анализировать причины эмоций;</w:t>
      </w:r>
    </w:p>
    <w:p w:rsidR="007752D6" w:rsidRDefault="002C15D6">
      <w:pPr>
        <w:pStyle w:val="a3"/>
        <w:spacing w:line="273" w:lineRule="auto"/>
        <w:ind w:right="853" w:firstLine="780"/>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 xml:space="preserve">намерения </w:t>
      </w:r>
      <w:r>
        <w:rPr>
          <w:spacing w:val="-2"/>
        </w:rPr>
        <w:t>другого;</w:t>
      </w:r>
    </w:p>
    <w:p w:rsidR="007752D6" w:rsidRDefault="002C15D6">
      <w:pPr>
        <w:pStyle w:val="a3"/>
        <w:spacing w:before="3"/>
        <w:ind w:left="1472"/>
        <w:jc w:val="left"/>
      </w:pPr>
      <w:r>
        <w:t>регулировать</w:t>
      </w:r>
      <w:r>
        <w:rPr>
          <w:spacing w:val="-5"/>
        </w:rPr>
        <w:t xml:space="preserve"> </w:t>
      </w:r>
      <w:r>
        <w:t>способ</w:t>
      </w:r>
      <w:r>
        <w:rPr>
          <w:spacing w:val="-5"/>
        </w:rPr>
        <w:t xml:space="preserve"> </w:t>
      </w:r>
      <w:r>
        <w:t>выражения</w:t>
      </w:r>
      <w:r>
        <w:rPr>
          <w:spacing w:val="-5"/>
        </w:rPr>
        <w:t xml:space="preserve"> </w:t>
      </w:r>
      <w:r>
        <w:rPr>
          <w:spacing w:val="-2"/>
        </w:rPr>
        <w:t>эмоций.</w:t>
      </w:r>
    </w:p>
    <w:p w:rsidR="007752D6" w:rsidRDefault="002C15D6">
      <w:pPr>
        <w:pStyle w:val="a5"/>
        <w:numPr>
          <w:ilvl w:val="0"/>
          <w:numId w:val="33"/>
        </w:numPr>
        <w:tabs>
          <w:tab w:val="left" w:pos="1879"/>
        </w:tabs>
        <w:spacing w:before="47"/>
        <w:ind w:left="1879" w:hanging="407"/>
        <w:rPr>
          <w:sz w:val="28"/>
        </w:rPr>
      </w:pPr>
      <w:r>
        <w:rPr>
          <w:sz w:val="28"/>
        </w:rPr>
        <w:t>принятие</w:t>
      </w:r>
      <w:r>
        <w:rPr>
          <w:spacing w:val="-6"/>
          <w:sz w:val="28"/>
        </w:rPr>
        <w:t xml:space="preserve"> </w:t>
      </w:r>
      <w:r>
        <w:rPr>
          <w:sz w:val="28"/>
        </w:rPr>
        <w:t>себя</w:t>
      </w:r>
      <w:r>
        <w:rPr>
          <w:spacing w:val="-2"/>
          <w:sz w:val="28"/>
        </w:rPr>
        <w:t xml:space="preserve"> </w:t>
      </w:r>
      <w:r>
        <w:rPr>
          <w:sz w:val="28"/>
        </w:rPr>
        <w:t>и</w:t>
      </w:r>
      <w:r>
        <w:rPr>
          <w:spacing w:val="-3"/>
          <w:sz w:val="28"/>
        </w:rPr>
        <w:t xml:space="preserve"> </w:t>
      </w:r>
      <w:r>
        <w:rPr>
          <w:spacing w:val="-2"/>
          <w:sz w:val="28"/>
        </w:rPr>
        <w:t>других:</w:t>
      </w:r>
    </w:p>
    <w:p w:rsidR="007752D6" w:rsidRDefault="002C15D6">
      <w:pPr>
        <w:pStyle w:val="a3"/>
        <w:spacing w:before="50" w:line="276" w:lineRule="auto"/>
        <w:ind w:left="1472" w:right="3200"/>
        <w:jc w:val="left"/>
      </w:pPr>
      <w:r>
        <w:t>осознанно</w:t>
      </w:r>
      <w:r>
        <w:rPr>
          <w:spacing w:val="-5"/>
        </w:rPr>
        <w:t xml:space="preserve"> </w:t>
      </w:r>
      <w:r>
        <w:t>относиться</w:t>
      </w:r>
      <w:r>
        <w:rPr>
          <w:spacing w:val="-8"/>
        </w:rPr>
        <w:t xml:space="preserve"> </w:t>
      </w:r>
      <w:r>
        <w:t>к</w:t>
      </w:r>
      <w:r>
        <w:rPr>
          <w:spacing w:val="-7"/>
        </w:rPr>
        <w:t xml:space="preserve"> </w:t>
      </w:r>
      <w:r>
        <w:t>другому</w:t>
      </w:r>
      <w:r>
        <w:rPr>
          <w:spacing w:val="-11"/>
        </w:rPr>
        <w:t xml:space="preserve"> </w:t>
      </w:r>
      <w:r>
        <w:t>человеку,</w:t>
      </w:r>
      <w:r>
        <w:rPr>
          <w:spacing w:val="-5"/>
        </w:rPr>
        <w:t xml:space="preserve"> </w:t>
      </w:r>
      <w:r>
        <w:t>его</w:t>
      </w:r>
      <w:r>
        <w:rPr>
          <w:spacing w:val="-11"/>
        </w:rPr>
        <w:t xml:space="preserve"> </w:t>
      </w:r>
      <w:r>
        <w:t>мнению; признавать своѐ право на ошибку и такое же право другого; открытость себе и другим;</w:t>
      </w:r>
    </w:p>
    <w:p w:rsidR="007752D6" w:rsidRDefault="002C15D6">
      <w:pPr>
        <w:pStyle w:val="a3"/>
        <w:spacing w:before="1"/>
        <w:ind w:left="1472"/>
        <w:jc w:val="left"/>
      </w:pPr>
      <w:r>
        <w:t>осознавать</w:t>
      </w:r>
      <w:r>
        <w:rPr>
          <w:spacing w:val="-6"/>
        </w:rPr>
        <w:t xml:space="preserve"> </w:t>
      </w:r>
      <w:r>
        <w:t>невозможность</w:t>
      </w:r>
      <w:r>
        <w:rPr>
          <w:spacing w:val="-4"/>
        </w:rPr>
        <w:t xml:space="preserve"> </w:t>
      </w:r>
      <w:r>
        <w:t>контролировать</w:t>
      </w:r>
      <w:r>
        <w:rPr>
          <w:spacing w:val="-4"/>
        </w:rPr>
        <w:t xml:space="preserve"> </w:t>
      </w:r>
      <w:r>
        <w:t>всѐ</w:t>
      </w:r>
      <w:r>
        <w:rPr>
          <w:spacing w:val="-8"/>
        </w:rPr>
        <w:t xml:space="preserve"> </w:t>
      </w:r>
      <w:r>
        <w:rPr>
          <w:spacing w:val="-2"/>
        </w:rPr>
        <w:t>вокруг;</w:t>
      </w:r>
    </w:p>
    <w:p w:rsidR="007752D6" w:rsidRDefault="002C15D6">
      <w:pPr>
        <w:pStyle w:val="a3"/>
        <w:spacing w:before="46" w:line="276" w:lineRule="auto"/>
        <w:ind w:right="857"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752D6" w:rsidRDefault="002C15D6">
      <w:pPr>
        <w:pStyle w:val="a3"/>
        <w:spacing w:line="321" w:lineRule="exact"/>
        <w:ind w:left="1260"/>
      </w:pPr>
      <w:r>
        <w:t>Предметные</w:t>
      </w:r>
      <w:r>
        <w:rPr>
          <w:spacing w:val="-8"/>
        </w:rPr>
        <w:t xml:space="preserve"> </w:t>
      </w:r>
      <w:r>
        <w:t>результаты</w:t>
      </w:r>
      <w:r>
        <w:rPr>
          <w:spacing w:val="-4"/>
        </w:rPr>
        <w:t xml:space="preserve"> </w:t>
      </w:r>
      <w:r>
        <w:t>освоения программы</w:t>
      </w:r>
      <w:r>
        <w:rPr>
          <w:spacing w:val="-4"/>
        </w:rPr>
        <w:t xml:space="preserve"> </w:t>
      </w:r>
      <w:r>
        <w:t>по</w:t>
      </w:r>
      <w:r>
        <w:rPr>
          <w:spacing w:val="-7"/>
        </w:rPr>
        <w:t xml:space="preserve"> </w:t>
      </w:r>
      <w:r>
        <w:rPr>
          <w:spacing w:val="-2"/>
        </w:rPr>
        <w:t>биологии.</w:t>
      </w:r>
    </w:p>
    <w:p w:rsidR="007752D6" w:rsidRDefault="002C15D6">
      <w:pPr>
        <w:pStyle w:val="a3"/>
        <w:spacing w:before="50" w:line="278" w:lineRule="auto"/>
        <w:ind w:right="854" w:firstLine="568"/>
      </w:pPr>
      <w:r>
        <w:t>Предметные результаты освоения программы по биологии к концу обучения в 5 классе:</w:t>
      </w:r>
    </w:p>
    <w:p w:rsidR="007752D6" w:rsidRDefault="002C15D6">
      <w:pPr>
        <w:pStyle w:val="a3"/>
        <w:spacing w:line="278" w:lineRule="auto"/>
        <w:ind w:right="858" w:firstLine="760"/>
      </w:pPr>
      <w:r>
        <w:t>характеризовать биологию как науку о живой природе, называть признаки живого, сравнивать объекты живой и неживой природы;</w:t>
      </w:r>
    </w:p>
    <w:p w:rsidR="007752D6" w:rsidRDefault="002C15D6">
      <w:pPr>
        <w:pStyle w:val="a3"/>
        <w:spacing w:line="276" w:lineRule="auto"/>
        <w:ind w:right="854"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7752D6" w:rsidRDefault="002C15D6">
      <w:pPr>
        <w:pStyle w:val="a3"/>
        <w:spacing w:line="276" w:lineRule="auto"/>
        <w:ind w:right="858" w:firstLine="760"/>
      </w:pPr>
      <w:r>
        <w:t>приводить примеры вклада российских (в том числе В.И. Вернадский, А.Л. Чижевский) и зарубежных (в том числе Аристотель, Теофраст, Гиппократ)</w:t>
      </w:r>
      <w:r>
        <w:rPr>
          <w:spacing w:val="40"/>
        </w:rPr>
        <w:t xml:space="preserve"> </w:t>
      </w:r>
      <w:r>
        <w:t>учѐных в развитие биологии;</w:t>
      </w:r>
    </w:p>
    <w:p w:rsidR="007752D6" w:rsidRDefault="002C15D6">
      <w:pPr>
        <w:pStyle w:val="a3"/>
        <w:spacing w:line="276" w:lineRule="auto"/>
        <w:ind w:right="853" w:firstLine="760"/>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rPr>
        <w:t>размножение;</w:t>
      </w:r>
    </w:p>
    <w:p w:rsidR="007752D6" w:rsidRDefault="002C15D6">
      <w:pPr>
        <w:pStyle w:val="a3"/>
        <w:spacing w:line="276" w:lineRule="auto"/>
        <w:ind w:right="855"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w:t>
      </w:r>
      <w:r>
        <w:rPr>
          <w:spacing w:val="40"/>
        </w:rPr>
        <w:t xml:space="preserve"> </w:t>
      </w:r>
      <w:r>
        <w:t>фотосинтез,</w:t>
      </w:r>
      <w:r>
        <w:rPr>
          <w:spacing w:val="40"/>
        </w:rPr>
        <w:t xml:space="preserve"> </w:t>
      </w:r>
      <w:r>
        <w:t>дыхание,</w:t>
      </w:r>
      <w:r>
        <w:rPr>
          <w:spacing w:val="40"/>
        </w:rPr>
        <w:t xml:space="preserve"> </w:t>
      </w:r>
      <w:r>
        <w:t>выделение,</w:t>
      </w:r>
      <w:r>
        <w:rPr>
          <w:spacing w:val="40"/>
        </w:rPr>
        <w:t xml:space="preserve"> </w:t>
      </w:r>
      <w:r>
        <w:t>раздражимость,</w:t>
      </w:r>
      <w:r>
        <w:rPr>
          <w:spacing w:val="40"/>
        </w:rPr>
        <w:t xml:space="preserve"> </w:t>
      </w:r>
      <w:r>
        <w:t>рост,</w:t>
      </w:r>
      <w:r>
        <w:rPr>
          <w:spacing w:val="40"/>
        </w:rPr>
        <w:t xml:space="preserve"> </w:t>
      </w:r>
      <w:r>
        <w:t>размножение,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1"/>
      </w:pPr>
      <w:r>
        <w:lastRenderedPageBreak/>
        <w:t>развитие, среда обитания, природное сообщество, искусственное сообщество) в соответствии с поставленной задачей и в контексте;</w:t>
      </w:r>
    </w:p>
    <w:p w:rsidR="007752D6" w:rsidRDefault="002C15D6">
      <w:pPr>
        <w:pStyle w:val="a3"/>
        <w:spacing w:line="276" w:lineRule="auto"/>
        <w:ind w:right="853"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w:t>
      </w:r>
      <w:r>
        <w:rPr>
          <w:spacing w:val="-2"/>
        </w:rPr>
        <w:t xml:space="preserve"> </w:t>
      </w:r>
      <w:r>
        <w:t>грибы,</w:t>
      </w:r>
      <w:r>
        <w:rPr>
          <w:spacing w:val="-2"/>
        </w:rPr>
        <w:t xml:space="preserve"> </w:t>
      </w:r>
      <w:r>
        <w:t>лишайники,</w:t>
      </w:r>
      <w:r>
        <w:rPr>
          <w:spacing w:val="-2"/>
        </w:rPr>
        <w:t xml:space="preserve"> </w:t>
      </w:r>
      <w:r>
        <w:t>бактерии,</w:t>
      </w:r>
      <w:r>
        <w:rPr>
          <w:spacing w:val="-2"/>
        </w:rPr>
        <w:t xml:space="preserve"> </w:t>
      </w:r>
      <w:r>
        <w:t>природные</w:t>
      </w:r>
      <w:r>
        <w:rPr>
          <w:spacing w:val="-4"/>
        </w:rPr>
        <w:t xml:space="preserve"> </w:t>
      </w:r>
      <w:r>
        <w:t>и</w:t>
      </w:r>
      <w:r>
        <w:rPr>
          <w:spacing w:val="-2"/>
        </w:rPr>
        <w:t xml:space="preserve"> </w:t>
      </w:r>
      <w:r>
        <w:t>искусственные</w:t>
      </w:r>
      <w:r>
        <w:rPr>
          <w:spacing w:val="-4"/>
        </w:rPr>
        <w:t xml:space="preserve"> </w:t>
      </w:r>
      <w:r>
        <w:t xml:space="preserve">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Pr>
          <w:spacing w:val="-2"/>
        </w:rPr>
        <w:t>культурные;</w:t>
      </w:r>
    </w:p>
    <w:p w:rsidR="007752D6" w:rsidRDefault="002C15D6">
      <w:pPr>
        <w:pStyle w:val="a3"/>
        <w:spacing w:line="276" w:lineRule="auto"/>
        <w:ind w:right="855"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752D6" w:rsidRDefault="002C15D6">
      <w:pPr>
        <w:pStyle w:val="a3"/>
        <w:spacing w:line="278" w:lineRule="auto"/>
        <w:ind w:right="852" w:firstLine="760"/>
      </w:pPr>
      <w:r>
        <w:t>раскрывать понятие о среде обитания (водной, наземно-воздушной, почвенной, внутриорганизменной), условиях среды обитания;</w:t>
      </w:r>
    </w:p>
    <w:p w:rsidR="007752D6" w:rsidRDefault="002C15D6">
      <w:pPr>
        <w:pStyle w:val="a3"/>
        <w:spacing w:line="278" w:lineRule="auto"/>
        <w:ind w:right="854" w:firstLine="760"/>
      </w:pPr>
      <w:r>
        <w:t>приводить примеры, характеризующие приспособленность организмов к среде обитания, взаимосвязи организмов в сообществах;</w:t>
      </w:r>
    </w:p>
    <w:p w:rsidR="007752D6" w:rsidRDefault="002C15D6">
      <w:pPr>
        <w:pStyle w:val="a3"/>
        <w:tabs>
          <w:tab w:val="left" w:pos="2107"/>
          <w:tab w:val="left" w:pos="2924"/>
          <w:tab w:val="left" w:pos="3386"/>
          <w:tab w:val="left" w:pos="5438"/>
          <w:tab w:val="left" w:pos="5724"/>
          <w:tab w:val="left" w:pos="6882"/>
          <w:tab w:val="left" w:pos="7531"/>
          <w:tab w:val="left" w:pos="8149"/>
          <w:tab w:val="left" w:pos="8484"/>
          <w:tab w:val="left" w:pos="8870"/>
          <w:tab w:val="left" w:pos="9680"/>
        </w:tabs>
        <w:spacing w:line="276" w:lineRule="auto"/>
        <w:ind w:right="855" w:firstLine="780"/>
        <w:jc w:val="right"/>
      </w:pPr>
      <w:r>
        <w:t>выделять отличительные</w:t>
      </w:r>
      <w:r>
        <w:rPr>
          <w:spacing w:val="-2"/>
        </w:rPr>
        <w:t xml:space="preserve"> </w:t>
      </w:r>
      <w:r>
        <w:t xml:space="preserve">признаки природных и искусственных сообществ; </w:t>
      </w:r>
      <w:r>
        <w:rPr>
          <w:spacing w:val="-2"/>
        </w:rPr>
        <w:t>аргументировать</w:t>
      </w:r>
      <w:r>
        <w:tab/>
        <w:t>основные</w:t>
      </w:r>
      <w:r>
        <w:rPr>
          <w:spacing w:val="80"/>
        </w:rPr>
        <w:t xml:space="preserve"> </w:t>
      </w:r>
      <w:r>
        <w:t>правила</w:t>
      </w:r>
      <w:r>
        <w:tab/>
      </w:r>
      <w:r>
        <w:rPr>
          <w:spacing w:val="-2"/>
        </w:rPr>
        <w:t>поведения</w:t>
      </w:r>
      <w:r>
        <w:tab/>
      </w:r>
      <w:r>
        <w:rPr>
          <w:spacing w:val="-2"/>
        </w:rPr>
        <w:t>человека</w:t>
      </w:r>
      <w:r>
        <w:tab/>
      </w:r>
      <w:r>
        <w:rPr>
          <w:spacing w:val="-10"/>
        </w:rPr>
        <w:t>в</w:t>
      </w:r>
      <w:r>
        <w:tab/>
      </w:r>
      <w:r>
        <w:rPr>
          <w:spacing w:val="-2"/>
        </w:rPr>
        <w:t>природе</w:t>
      </w:r>
      <w:r>
        <w:tab/>
      </w:r>
      <w:r>
        <w:rPr>
          <w:spacing w:val="-10"/>
        </w:rPr>
        <w:t xml:space="preserve">и </w:t>
      </w:r>
      <w:r>
        <w:rPr>
          <w:spacing w:val="-2"/>
        </w:rPr>
        <w:t>объяснять</w:t>
      </w:r>
      <w:r>
        <w:tab/>
      </w:r>
      <w:r>
        <w:rPr>
          <w:spacing w:val="-2"/>
        </w:rPr>
        <w:t>значение</w:t>
      </w:r>
      <w:r>
        <w:tab/>
      </w:r>
      <w:r>
        <w:rPr>
          <w:spacing w:val="-2"/>
        </w:rPr>
        <w:t>природоохранной</w:t>
      </w:r>
      <w:r>
        <w:tab/>
      </w:r>
      <w:r>
        <w:rPr>
          <w:spacing w:val="-2"/>
        </w:rPr>
        <w:t>деятельности</w:t>
      </w:r>
      <w:r>
        <w:tab/>
      </w:r>
      <w:r>
        <w:rPr>
          <w:spacing w:val="-2"/>
        </w:rPr>
        <w:t>человека,</w:t>
      </w:r>
      <w:r>
        <w:tab/>
      </w:r>
      <w:r>
        <w:rPr>
          <w:spacing w:val="-2"/>
        </w:rPr>
        <w:t>анализировать</w:t>
      </w:r>
    </w:p>
    <w:p w:rsidR="007752D6" w:rsidRDefault="002C15D6">
      <w:pPr>
        <w:pStyle w:val="a3"/>
        <w:spacing w:line="320" w:lineRule="exact"/>
      </w:pPr>
      <w:r>
        <w:t>глобальные</w:t>
      </w:r>
      <w:r>
        <w:rPr>
          <w:spacing w:val="-10"/>
        </w:rPr>
        <w:t xml:space="preserve"> </w:t>
      </w:r>
      <w:r>
        <w:t>экологические</w:t>
      </w:r>
      <w:r>
        <w:rPr>
          <w:spacing w:val="-10"/>
        </w:rPr>
        <w:t xml:space="preserve"> </w:t>
      </w:r>
      <w:r>
        <w:rPr>
          <w:spacing w:val="-2"/>
        </w:rPr>
        <w:t>проблемы;</w:t>
      </w:r>
    </w:p>
    <w:p w:rsidR="007752D6" w:rsidRDefault="002C15D6">
      <w:pPr>
        <w:pStyle w:val="a3"/>
        <w:spacing w:before="35" w:line="273" w:lineRule="auto"/>
        <w:ind w:left="1472" w:right="851"/>
      </w:pPr>
      <w:r>
        <w:t>раскрывать роль биологии в практической деятельности человека; демонстрировать</w:t>
      </w:r>
      <w:r>
        <w:rPr>
          <w:spacing w:val="27"/>
        </w:rPr>
        <w:t xml:space="preserve">  </w:t>
      </w:r>
      <w:r>
        <w:t>на</w:t>
      </w:r>
      <w:r>
        <w:rPr>
          <w:spacing w:val="28"/>
        </w:rPr>
        <w:t xml:space="preserve">  </w:t>
      </w:r>
      <w:r>
        <w:t>конкретных</w:t>
      </w:r>
      <w:r>
        <w:rPr>
          <w:spacing w:val="28"/>
        </w:rPr>
        <w:t xml:space="preserve">  </w:t>
      </w:r>
      <w:r>
        <w:t>примерах</w:t>
      </w:r>
      <w:r>
        <w:rPr>
          <w:spacing w:val="28"/>
        </w:rPr>
        <w:t xml:space="preserve">  </w:t>
      </w:r>
      <w:r>
        <w:t>связь</w:t>
      </w:r>
      <w:r>
        <w:rPr>
          <w:spacing w:val="27"/>
        </w:rPr>
        <w:t xml:space="preserve">  </w:t>
      </w:r>
      <w:r>
        <w:t>знаний</w:t>
      </w:r>
      <w:r>
        <w:rPr>
          <w:spacing w:val="27"/>
        </w:rPr>
        <w:t xml:space="preserve">  </w:t>
      </w:r>
      <w:r>
        <w:t>биологии</w:t>
      </w:r>
      <w:r>
        <w:rPr>
          <w:spacing w:val="27"/>
        </w:rPr>
        <w:t xml:space="preserve">  </w:t>
      </w:r>
      <w:r>
        <w:rPr>
          <w:spacing w:val="-5"/>
        </w:rPr>
        <w:t>со</w:t>
      </w:r>
    </w:p>
    <w:p w:rsidR="007752D6" w:rsidRDefault="002C15D6">
      <w:pPr>
        <w:pStyle w:val="a3"/>
        <w:spacing w:before="6" w:line="278" w:lineRule="auto"/>
        <w:ind w:right="857"/>
      </w:pPr>
      <w:r>
        <w:t xml:space="preserve">знаниями по математике, предметов гуманитарного цикла, различными видами </w:t>
      </w:r>
      <w:r>
        <w:rPr>
          <w:spacing w:val="-2"/>
        </w:rPr>
        <w:t>искусства;</w:t>
      </w:r>
    </w:p>
    <w:p w:rsidR="007752D6" w:rsidRDefault="002C15D6">
      <w:pPr>
        <w:pStyle w:val="a3"/>
        <w:spacing w:line="276" w:lineRule="auto"/>
        <w:ind w:right="846"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752D6" w:rsidRDefault="002C15D6">
      <w:pPr>
        <w:pStyle w:val="a3"/>
        <w:spacing w:line="276" w:lineRule="auto"/>
        <w:ind w:right="858"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Pr>
          <w:spacing w:val="40"/>
        </w:rPr>
        <w:t xml:space="preserve"> </w:t>
      </w:r>
      <w:r>
        <w:t>и измерение биологических объектов;</w:t>
      </w:r>
    </w:p>
    <w:p w:rsidR="007752D6" w:rsidRDefault="002C15D6">
      <w:pPr>
        <w:pStyle w:val="a3"/>
        <w:spacing w:line="273" w:lineRule="auto"/>
        <w:ind w:right="856" w:firstLine="780"/>
      </w:pPr>
      <w:r>
        <w:t>владеть приѐмами работы с лупой, световым и цифровым микроскопами при рассматривании биологических объектов;</w:t>
      </w:r>
    </w:p>
    <w:p w:rsidR="007752D6" w:rsidRDefault="002C15D6">
      <w:pPr>
        <w:pStyle w:val="a3"/>
        <w:spacing w:before="2" w:line="276" w:lineRule="auto"/>
        <w:ind w:right="849"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752D6" w:rsidRDefault="002C15D6">
      <w:pPr>
        <w:pStyle w:val="a3"/>
        <w:spacing w:line="278" w:lineRule="auto"/>
        <w:ind w:right="851" w:firstLine="780"/>
      </w:pPr>
      <w:r>
        <w:t>использовать при выполнении учебных заданий научно-популярную литературу по биологии, справочные материалы, ресурсы Интернета;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60" w:firstLine="780"/>
      </w:pPr>
      <w:r>
        <w:lastRenderedPageBreak/>
        <w:t>создавать</w:t>
      </w:r>
      <w:r>
        <w:rPr>
          <w:spacing w:val="-1"/>
        </w:rPr>
        <w:t xml:space="preserve"> </w:t>
      </w:r>
      <w:r>
        <w:t>письменные</w:t>
      </w:r>
      <w:r>
        <w:rPr>
          <w:spacing w:val="-5"/>
        </w:rPr>
        <w:t xml:space="preserve"> </w:t>
      </w:r>
      <w:r>
        <w:t>и устные</w:t>
      </w:r>
      <w:r>
        <w:rPr>
          <w:spacing w:val="-5"/>
        </w:rPr>
        <w:t xml:space="preserve"> </w:t>
      </w:r>
      <w:r>
        <w:t>сообщения,</w:t>
      </w:r>
      <w:r>
        <w:rPr>
          <w:spacing w:val="-1"/>
        </w:rPr>
        <w:t xml:space="preserve"> </w:t>
      </w:r>
      <w:r>
        <w:t>используя</w:t>
      </w:r>
      <w:r>
        <w:rPr>
          <w:spacing w:val="-2"/>
        </w:rPr>
        <w:t xml:space="preserve"> </w:t>
      </w:r>
      <w:r>
        <w:t>понятийный</w:t>
      </w:r>
      <w:r>
        <w:rPr>
          <w:spacing w:val="-4"/>
        </w:rPr>
        <w:t xml:space="preserve"> </w:t>
      </w:r>
      <w:r>
        <w:t>аппарат изучаемого раздела биологии.</w:t>
      </w:r>
    </w:p>
    <w:p w:rsidR="007752D6" w:rsidRDefault="002C15D6">
      <w:pPr>
        <w:pStyle w:val="a3"/>
        <w:spacing w:line="273" w:lineRule="auto"/>
        <w:ind w:right="859" w:firstLine="568"/>
      </w:pPr>
      <w:r>
        <w:t>Предметные результаты освоения программы по биологии к концу обучения в 6 классе:</w:t>
      </w:r>
    </w:p>
    <w:p w:rsidR="007752D6" w:rsidRDefault="002C15D6">
      <w:pPr>
        <w:pStyle w:val="a3"/>
        <w:spacing w:before="3" w:line="273" w:lineRule="auto"/>
        <w:ind w:right="861" w:firstLine="780"/>
      </w:pPr>
      <w:r>
        <w:t>характеризовать ботанику как биологическую науку, еѐ разделы и связи с другими науками и техникой;</w:t>
      </w:r>
    </w:p>
    <w:p w:rsidR="007752D6" w:rsidRDefault="002C15D6">
      <w:pPr>
        <w:pStyle w:val="a3"/>
        <w:spacing w:before="6" w:line="273" w:lineRule="auto"/>
        <w:ind w:right="859" w:firstLine="780"/>
      </w:pPr>
      <w:r>
        <w:t>приводить примеры вклада российских (в том числе В.В. Докучаев, К.А. Тимирязев, С.Г. Навашин) и зарубежных учѐных (в том числе Р. Гук,</w:t>
      </w:r>
    </w:p>
    <w:p w:rsidR="007752D6" w:rsidRDefault="002C15D6">
      <w:pPr>
        <w:pStyle w:val="a3"/>
        <w:spacing w:before="6"/>
      </w:pPr>
      <w:r>
        <w:t>М.</w:t>
      </w:r>
      <w:r>
        <w:rPr>
          <w:spacing w:val="-1"/>
        </w:rPr>
        <w:t xml:space="preserve"> </w:t>
      </w:r>
      <w:r>
        <w:t>Мальпиги)</w:t>
      </w:r>
      <w:r>
        <w:rPr>
          <w:spacing w:val="-3"/>
        </w:rPr>
        <w:t xml:space="preserve"> </w:t>
      </w:r>
      <w:r>
        <w:t>в</w:t>
      </w:r>
      <w:r>
        <w:rPr>
          <w:spacing w:val="-2"/>
        </w:rPr>
        <w:t xml:space="preserve"> </w:t>
      </w:r>
      <w:r>
        <w:t>развитие</w:t>
      </w:r>
      <w:r>
        <w:rPr>
          <w:spacing w:val="-5"/>
        </w:rPr>
        <w:t xml:space="preserve"> </w:t>
      </w:r>
      <w:r>
        <w:t>наук</w:t>
      </w:r>
      <w:r>
        <w:rPr>
          <w:spacing w:val="1"/>
        </w:rPr>
        <w:t xml:space="preserve"> </w:t>
      </w:r>
      <w:r>
        <w:t>о</w:t>
      </w:r>
      <w:r>
        <w:rPr>
          <w:spacing w:val="-5"/>
        </w:rPr>
        <w:t xml:space="preserve"> </w:t>
      </w:r>
      <w:r>
        <w:rPr>
          <w:spacing w:val="-2"/>
        </w:rPr>
        <w:t>растениях;</w:t>
      </w:r>
    </w:p>
    <w:p w:rsidR="007752D6" w:rsidRDefault="002C15D6">
      <w:pPr>
        <w:pStyle w:val="a3"/>
        <w:spacing w:before="74" w:line="276" w:lineRule="auto"/>
        <w:ind w:right="853"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видоизменѐнные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752D6" w:rsidRDefault="002C15D6">
      <w:pPr>
        <w:pStyle w:val="a3"/>
        <w:spacing w:line="276" w:lineRule="auto"/>
        <w:ind w:right="856"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752D6" w:rsidRDefault="002C15D6">
      <w:pPr>
        <w:pStyle w:val="a3"/>
        <w:spacing w:before="2" w:line="276" w:lineRule="auto"/>
        <w:ind w:right="854"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752D6" w:rsidRDefault="002C15D6">
      <w:pPr>
        <w:pStyle w:val="a3"/>
        <w:spacing w:line="276" w:lineRule="auto"/>
        <w:ind w:right="853"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w:t>
      </w:r>
      <w:r>
        <w:rPr>
          <w:spacing w:val="-7"/>
        </w:rPr>
        <w:t xml:space="preserve"> </w:t>
      </w:r>
      <w:r>
        <w:t>и</w:t>
      </w:r>
      <w:r>
        <w:rPr>
          <w:spacing w:val="-5"/>
        </w:rPr>
        <w:t xml:space="preserve"> </w:t>
      </w:r>
      <w:r>
        <w:t>лабораторные</w:t>
      </w:r>
      <w:r>
        <w:rPr>
          <w:spacing w:val="-7"/>
        </w:rPr>
        <w:t xml:space="preserve"> </w:t>
      </w:r>
      <w:r>
        <w:t>работы</w:t>
      </w:r>
      <w:r>
        <w:rPr>
          <w:spacing w:val="-3"/>
        </w:rPr>
        <w:t xml:space="preserve"> </w:t>
      </w:r>
      <w:r>
        <w:t>по</w:t>
      </w:r>
      <w:r>
        <w:rPr>
          <w:spacing w:val="-7"/>
        </w:rPr>
        <w:t xml:space="preserve"> </w:t>
      </w:r>
      <w:r>
        <w:t>морфологии</w:t>
      </w:r>
      <w:r>
        <w:rPr>
          <w:spacing w:val="-5"/>
        </w:rPr>
        <w:t xml:space="preserve"> </w:t>
      </w:r>
      <w:r>
        <w:t>и</w:t>
      </w:r>
      <w:r>
        <w:rPr>
          <w:spacing w:val="-5"/>
        </w:rPr>
        <w:t xml:space="preserve"> </w:t>
      </w:r>
      <w:r>
        <w:t>физиологии</w:t>
      </w:r>
      <w:r>
        <w:rPr>
          <w:spacing w:val="-1"/>
        </w:rPr>
        <w:t xml:space="preserve"> </w:t>
      </w:r>
      <w:r>
        <w:t>растений,</w:t>
      </w:r>
      <w:r>
        <w:rPr>
          <w:spacing w:val="-1"/>
        </w:rPr>
        <w:t xml:space="preserve"> </w:t>
      </w:r>
      <w:r>
        <w:t>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52D6" w:rsidRDefault="002C15D6">
      <w:pPr>
        <w:pStyle w:val="a3"/>
        <w:spacing w:line="276" w:lineRule="auto"/>
        <w:ind w:right="854"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752D6" w:rsidRDefault="002C15D6">
      <w:pPr>
        <w:pStyle w:val="a3"/>
        <w:spacing w:line="278" w:lineRule="auto"/>
        <w:ind w:right="854"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7752D6" w:rsidRDefault="002C15D6">
      <w:pPr>
        <w:pStyle w:val="a3"/>
        <w:spacing w:line="276" w:lineRule="auto"/>
        <w:ind w:right="853" w:firstLine="760"/>
        <w:jc w:val="left"/>
      </w:pPr>
      <w:r>
        <w:t>классифицировать</w:t>
      </w:r>
      <w:r>
        <w:rPr>
          <w:spacing w:val="-4"/>
        </w:rPr>
        <w:t xml:space="preserve"> </w:t>
      </w:r>
      <w:r>
        <w:t>растения</w:t>
      </w:r>
      <w:r>
        <w:rPr>
          <w:spacing w:val="-5"/>
        </w:rPr>
        <w:t xml:space="preserve"> </w:t>
      </w:r>
      <w:r>
        <w:t>и</w:t>
      </w:r>
      <w:r>
        <w:rPr>
          <w:spacing w:val="-6"/>
        </w:rPr>
        <w:t xml:space="preserve"> </w:t>
      </w:r>
      <w:r>
        <w:t>их части</w:t>
      </w:r>
      <w:r>
        <w:rPr>
          <w:spacing w:val="-6"/>
        </w:rPr>
        <w:t xml:space="preserve"> </w:t>
      </w:r>
      <w:r>
        <w:t>по</w:t>
      </w:r>
      <w:r>
        <w:rPr>
          <w:spacing w:val="-8"/>
        </w:rPr>
        <w:t xml:space="preserve"> </w:t>
      </w:r>
      <w:r>
        <w:t>разным</w:t>
      </w:r>
      <w:r>
        <w:rPr>
          <w:spacing w:val="-1"/>
        </w:rPr>
        <w:t xml:space="preserve"> </w:t>
      </w:r>
      <w:r>
        <w:t>основаниям;</w:t>
      </w:r>
      <w:r>
        <w:rPr>
          <w:spacing w:val="-2"/>
        </w:rPr>
        <w:t xml:space="preserve"> </w:t>
      </w:r>
      <w:r>
        <w:t>объяснять роль</w:t>
      </w:r>
      <w:r>
        <w:rPr>
          <w:spacing w:val="-1"/>
        </w:rPr>
        <w:t xml:space="preserve"> </w:t>
      </w:r>
      <w:r>
        <w:t>растений</w:t>
      </w:r>
      <w:r>
        <w:rPr>
          <w:spacing w:val="-4"/>
        </w:rPr>
        <w:t xml:space="preserve"> </w:t>
      </w:r>
      <w:r>
        <w:t>в</w:t>
      </w:r>
      <w:r>
        <w:rPr>
          <w:spacing w:val="-2"/>
        </w:rPr>
        <w:t xml:space="preserve"> </w:t>
      </w:r>
      <w:r>
        <w:t>природе</w:t>
      </w:r>
      <w:r>
        <w:rPr>
          <w:spacing w:val="-6"/>
        </w:rPr>
        <w:t xml:space="preserve"> </w:t>
      </w:r>
      <w:r>
        <w:t>и</w:t>
      </w:r>
      <w:r>
        <w:rPr>
          <w:spacing w:val="-4"/>
        </w:rPr>
        <w:t xml:space="preserve"> </w:t>
      </w:r>
      <w:r>
        <w:t>жизни человека:</w:t>
      </w:r>
      <w:r>
        <w:rPr>
          <w:spacing w:val="-8"/>
        </w:rPr>
        <w:t xml:space="preserve"> </w:t>
      </w:r>
      <w:r>
        <w:t>значение</w:t>
      </w:r>
      <w:r>
        <w:rPr>
          <w:spacing w:val="-6"/>
        </w:rPr>
        <w:t xml:space="preserve"> </w:t>
      </w:r>
      <w:r>
        <w:t>фотосинтеза</w:t>
      </w:r>
      <w:r>
        <w:rPr>
          <w:spacing w:val="-2"/>
        </w:rPr>
        <w:t xml:space="preserve"> </w:t>
      </w:r>
      <w:r>
        <w:t>в</w:t>
      </w:r>
      <w:r>
        <w:rPr>
          <w:spacing w:val="-2"/>
        </w:rPr>
        <w:t xml:space="preserve"> </w:t>
      </w:r>
      <w:r>
        <w:t>природе</w:t>
      </w:r>
      <w:r>
        <w:rPr>
          <w:spacing w:val="-6"/>
        </w:rPr>
        <w:t xml:space="preserve"> </w:t>
      </w:r>
      <w:r>
        <w:t>и</w:t>
      </w:r>
      <w:r>
        <w:rPr>
          <w:spacing w:val="-4"/>
        </w:rPr>
        <w:t xml:space="preserve"> </w:t>
      </w:r>
      <w:r>
        <w:t>в жизни человека, биологическое и хозяйственное значение видоизменѐнных побегов, хозяйственное значение вегетативного размножения;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8" w:firstLine="760"/>
      </w:pPr>
      <w:r>
        <w:lastRenderedPageBreak/>
        <w:t>применять полученные знания для выращивания и размножения культурных растений;</w:t>
      </w:r>
    </w:p>
    <w:p w:rsidR="007752D6" w:rsidRDefault="002C15D6">
      <w:pPr>
        <w:pStyle w:val="a3"/>
        <w:spacing w:line="276" w:lineRule="auto"/>
        <w:ind w:right="854" w:firstLine="760"/>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эксперименты;</w:t>
      </w:r>
    </w:p>
    <w:p w:rsidR="007752D6" w:rsidRDefault="002C15D6">
      <w:pPr>
        <w:pStyle w:val="a3"/>
        <w:spacing w:line="276" w:lineRule="auto"/>
        <w:ind w:right="857"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752D6" w:rsidRDefault="002C15D6">
      <w:pPr>
        <w:pStyle w:val="a3"/>
        <w:spacing w:line="276" w:lineRule="auto"/>
        <w:ind w:right="856" w:firstLine="760"/>
      </w:pPr>
      <w:r>
        <w:t>демонстрировать на конкретных примерах связь знаний биологии со знаниями по математике, географии, технологии, предметов гуманитарного</w:t>
      </w:r>
      <w:r>
        <w:rPr>
          <w:spacing w:val="40"/>
        </w:rPr>
        <w:t xml:space="preserve"> </w:t>
      </w:r>
      <w:r>
        <w:t>цикла, различными видами искусства;</w:t>
      </w:r>
    </w:p>
    <w:p w:rsidR="007752D6" w:rsidRDefault="002C15D6">
      <w:pPr>
        <w:pStyle w:val="a3"/>
        <w:spacing w:line="276" w:lineRule="auto"/>
        <w:ind w:right="847" w:firstLine="760"/>
      </w:pPr>
      <w:r>
        <w:t>владеть приѐмами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752D6" w:rsidRDefault="002C15D6">
      <w:pPr>
        <w:pStyle w:val="a3"/>
        <w:spacing w:line="278" w:lineRule="auto"/>
        <w:ind w:right="862" w:firstLine="760"/>
      </w:pPr>
      <w:r>
        <w:t>создавать письменные</w:t>
      </w:r>
      <w:r>
        <w:rPr>
          <w:spacing w:val="-4"/>
        </w:rPr>
        <w:t xml:space="preserve"> </w:t>
      </w:r>
      <w:r>
        <w:t>и устные</w:t>
      </w:r>
      <w:r>
        <w:rPr>
          <w:spacing w:val="-4"/>
        </w:rPr>
        <w:t xml:space="preserve"> </w:t>
      </w:r>
      <w:r>
        <w:t>сообщения, используя понятийный</w:t>
      </w:r>
      <w:r>
        <w:rPr>
          <w:spacing w:val="-2"/>
        </w:rPr>
        <w:t xml:space="preserve"> </w:t>
      </w:r>
      <w:r>
        <w:t>аппарат изучаемого раздела биологии.</w:t>
      </w:r>
    </w:p>
    <w:p w:rsidR="007752D6" w:rsidRDefault="002C15D6">
      <w:pPr>
        <w:pStyle w:val="a3"/>
        <w:spacing w:line="273" w:lineRule="auto"/>
        <w:ind w:right="856" w:firstLine="568"/>
      </w:pPr>
      <w:r>
        <w:t>Предметные результаты освоения программы по биологии к концу обучения в 7 классе:</w:t>
      </w:r>
    </w:p>
    <w:p w:rsidR="007752D6" w:rsidRDefault="002C15D6">
      <w:pPr>
        <w:pStyle w:val="a3"/>
        <w:spacing w:line="276" w:lineRule="auto"/>
        <w:ind w:right="852"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752D6" w:rsidRDefault="002C15D6">
      <w:pPr>
        <w:pStyle w:val="a3"/>
        <w:spacing w:line="278" w:lineRule="auto"/>
        <w:ind w:right="858" w:firstLine="760"/>
      </w:pPr>
      <w:r>
        <w:t>приводить примеры вклада российских (в том числе Н.И. Вавилов, И.В. Мичурин) и зарубежных (в том числе К. Линней, Л. Пастер) учѐных в развитие наук о растениях, грибах, лишайниках, бактериях;</w:t>
      </w:r>
    </w:p>
    <w:p w:rsidR="007752D6" w:rsidRDefault="002C15D6">
      <w:pPr>
        <w:pStyle w:val="a3"/>
        <w:spacing w:line="276" w:lineRule="auto"/>
        <w:ind w:right="856" w:firstLine="760"/>
      </w:pPr>
      <w:r>
        <w:t>применять биологические термины и понятия (в том числе: ботаника, экология</w:t>
      </w:r>
      <w:r>
        <w:rPr>
          <w:spacing w:val="-3"/>
        </w:rPr>
        <w:t xml:space="preserve"> </w:t>
      </w:r>
      <w:r>
        <w:t>растений,</w:t>
      </w:r>
      <w:r>
        <w:rPr>
          <w:spacing w:val="-1"/>
        </w:rPr>
        <w:t xml:space="preserve"> </w:t>
      </w:r>
      <w:r>
        <w:t>микология,</w:t>
      </w:r>
      <w:r>
        <w:rPr>
          <w:spacing w:val="-2"/>
        </w:rPr>
        <w:t xml:space="preserve"> </w:t>
      </w:r>
      <w:r>
        <w:t>бактериология,</w:t>
      </w:r>
      <w:r>
        <w:rPr>
          <w:spacing w:val="-2"/>
        </w:rPr>
        <w:t xml:space="preserve"> </w:t>
      </w:r>
      <w:r>
        <w:t>систематика,</w:t>
      </w:r>
      <w:r>
        <w:rPr>
          <w:spacing w:val="-1"/>
        </w:rPr>
        <w:t xml:space="preserve"> </w:t>
      </w:r>
      <w:r>
        <w:t>царство,</w:t>
      </w:r>
      <w:r>
        <w:rPr>
          <w:spacing w:val="-1"/>
        </w:rPr>
        <w:t xml:space="preserve"> </w:t>
      </w:r>
      <w:r>
        <w:t>отдел,</w:t>
      </w:r>
      <w:r>
        <w:rPr>
          <w:spacing w:val="-1"/>
        </w:rPr>
        <w:t xml:space="preserve"> </w:t>
      </w:r>
      <w:r>
        <w:t>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752D6" w:rsidRDefault="002C15D6">
      <w:pPr>
        <w:pStyle w:val="a3"/>
        <w:spacing w:line="276" w:lineRule="auto"/>
        <w:ind w:right="853"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752D6" w:rsidRDefault="002C15D6">
      <w:pPr>
        <w:pStyle w:val="a3"/>
        <w:spacing w:line="273" w:lineRule="auto"/>
        <w:ind w:right="857" w:firstLine="760"/>
      </w:pPr>
      <w:r>
        <w:t>выявлять признаки классов покрытосеменных или цветковых, семейств двудольных и однодольных растений;</w:t>
      </w:r>
    </w:p>
    <w:p w:rsidR="007752D6" w:rsidRDefault="002C15D6">
      <w:pPr>
        <w:pStyle w:val="a3"/>
        <w:spacing w:line="276" w:lineRule="auto"/>
        <w:ind w:right="854" w:firstLine="760"/>
      </w:pPr>
      <w:r>
        <w:t xml:space="preserve">определять систематическое положение растительного организма (на примере покрытосеменных, или цветковых) с помощью определительной </w:t>
      </w:r>
      <w:r>
        <w:rPr>
          <w:spacing w:val="-2"/>
        </w:rPr>
        <w:t>карточки;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2" w:firstLine="760"/>
      </w:pPr>
      <w:r>
        <w:lastRenderedPageBreak/>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Pr>
          <w:spacing w:val="40"/>
        </w:rPr>
        <w:t xml:space="preserve"> </w:t>
      </w:r>
      <w:r>
        <w:t>с использованием приборов и инструментов цифровой лаборатории;</w:t>
      </w:r>
    </w:p>
    <w:p w:rsidR="007752D6" w:rsidRDefault="002C15D6">
      <w:pPr>
        <w:pStyle w:val="a3"/>
        <w:spacing w:before="3" w:line="273" w:lineRule="auto"/>
        <w:ind w:right="860" w:firstLine="760"/>
      </w:pPr>
      <w:r>
        <w:t>выделять существенные признаки строения и жизнедеятельности растений, бактерий, грибов, лишайников;</w:t>
      </w:r>
    </w:p>
    <w:p w:rsidR="007752D6" w:rsidRDefault="002C15D6">
      <w:pPr>
        <w:pStyle w:val="a3"/>
        <w:spacing w:before="6" w:line="276" w:lineRule="auto"/>
        <w:ind w:right="856" w:firstLine="760"/>
      </w:pPr>
      <w:r>
        <w:t xml:space="preserve">проводить описание и сравнивать между собой растения, грибы, лишайники, бактерии по заданному плану, проводить выводы на основе </w:t>
      </w:r>
      <w:r>
        <w:rPr>
          <w:spacing w:val="-2"/>
        </w:rPr>
        <w:t>сравнения;</w:t>
      </w:r>
    </w:p>
    <w:p w:rsidR="007752D6" w:rsidRDefault="002C15D6">
      <w:pPr>
        <w:pStyle w:val="a3"/>
        <w:spacing w:before="1" w:line="273" w:lineRule="auto"/>
        <w:ind w:right="858" w:firstLine="760"/>
      </w:pPr>
      <w:r>
        <w:t>описывать усложнение организации растений в ходе эволюции растительного мира на Земле;</w:t>
      </w:r>
    </w:p>
    <w:p w:rsidR="007752D6" w:rsidRDefault="002C15D6">
      <w:pPr>
        <w:pStyle w:val="a3"/>
        <w:spacing w:before="6" w:line="273" w:lineRule="auto"/>
        <w:ind w:right="855" w:firstLine="760"/>
      </w:pPr>
      <w:r>
        <w:t>выявлять черты приспособленности растений к среде обитания, значение экологических факторов для растений;</w:t>
      </w:r>
    </w:p>
    <w:p w:rsidR="007752D6" w:rsidRDefault="002C15D6">
      <w:pPr>
        <w:pStyle w:val="a3"/>
        <w:spacing w:before="7" w:line="276" w:lineRule="auto"/>
        <w:ind w:right="855"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752D6" w:rsidRDefault="002C15D6">
      <w:pPr>
        <w:pStyle w:val="a3"/>
        <w:spacing w:before="1" w:line="273" w:lineRule="auto"/>
        <w:ind w:right="860"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7752D6" w:rsidRDefault="002C15D6">
      <w:pPr>
        <w:pStyle w:val="a3"/>
        <w:spacing w:before="6" w:line="273" w:lineRule="auto"/>
        <w:ind w:right="858"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752D6" w:rsidRDefault="002C15D6">
      <w:pPr>
        <w:pStyle w:val="a3"/>
        <w:spacing w:before="6" w:line="276" w:lineRule="auto"/>
        <w:ind w:right="856"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752D6" w:rsidRDefault="002C15D6">
      <w:pPr>
        <w:pStyle w:val="a3"/>
        <w:spacing w:before="1" w:line="276" w:lineRule="auto"/>
        <w:ind w:right="853" w:firstLine="760"/>
        <w:jc w:val="left"/>
      </w:pPr>
      <w:r>
        <w:t>использовать</w:t>
      </w:r>
      <w:r>
        <w:rPr>
          <w:spacing w:val="80"/>
        </w:rPr>
        <w:t xml:space="preserve"> </w:t>
      </w:r>
      <w:r>
        <w:t>методы</w:t>
      </w:r>
      <w:r>
        <w:rPr>
          <w:spacing w:val="80"/>
        </w:rPr>
        <w:t xml:space="preserve"> </w:t>
      </w:r>
      <w:r>
        <w:t>биологии:</w:t>
      </w:r>
      <w:r>
        <w:rPr>
          <w:spacing w:val="80"/>
        </w:rPr>
        <w:t xml:space="preserve"> </w:t>
      </w:r>
      <w:r>
        <w:t>проводить</w:t>
      </w:r>
      <w:r>
        <w:rPr>
          <w:spacing w:val="80"/>
        </w:rPr>
        <w:t xml:space="preserve"> </w:t>
      </w:r>
      <w:r>
        <w:t>наблюдения</w:t>
      </w:r>
      <w:r>
        <w:rPr>
          <w:spacing w:val="80"/>
        </w:rPr>
        <w:t xml:space="preserve"> </w:t>
      </w:r>
      <w:r>
        <w:t>за</w:t>
      </w:r>
      <w:r>
        <w:rPr>
          <w:spacing w:val="80"/>
        </w:rPr>
        <w:t xml:space="preserve"> </w:t>
      </w:r>
      <w:r>
        <w:t>растениями, бактериями, грибами, лишайниками, описывать их, ставить простейшие биологические опыты и эксперименты;</w:t>
      </w:r>
    </w:p>
    <w:p w:rsidR="007752D6" w:rsidRDefault="002C15D6">
      <w:pPr>
        <w:pStyle w:val="a3"/>
        <w:spacing w:before="34" w:line="276" w:lineRule="auto"/>
        <w:ind w:right="856"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752D6" w:rsidRDefault="002C15D6">
      <w:pPr>
        <w:pStyle w:val="a3"/>
        <w:spacing w:line="278" w:lineRule="auto"/>
        <w:ind w:right="852" w:firstLine="780"/>
      </w:pPr>
      <w:r>
        <w:t>владеть приѐмами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7752D6" w:rsidRDefault="002C15D6">
      <w:pPr>
        <w:pStyle w:val="a3"/>
        <w:spacing w:line="276" w:lineRule="auto"/>
        <w:ind w:right="858" w:firstLine="780"/>
      </w:pPr>
      <w:r>
        <w:t>создавать</w:t>
      </w:r>
      <w:r>
        <w:rPr>
          <w:spacing w:val="-1"/>
        </w:rPr>
        <w:t xml:space="preserve"> </w:t>
      </w:r>
      <w:r>
        <w:t>письменные</w:t>
      </w:r>
      <w:r>
        <w:rPr>
          <w:spacing w:val="-5"/>
        </w:rPr>
        <w:t xml:space="preserve"> </w:t>
      </w:r>
      <w:r>
        <w:t>и устные</w:t>
      </w:r>
      <w:r>
        <w:rPr>
          <w:spacing w:val="-5"/>
        </w:rPr>
        <w:t xml:space="preserve"> </w:t>
      </w:r>
      <w:r>
        <w:t>сообщения,</w:t>
      </w:r>
      <w:r>
        <w:rPr>
          <w:spacing w:val="-1"/>
        </w:rPr>
        <w:t xml:space="preserve"> </w:t>
      </w:r>
      <w:r>
        <w:t>используя</w:t>
      </w:r>
      <w:r>
        <w:rPr>
          <w:spacing w:val="-1"/>
        </w:rPr>
        <w:t xml:space="preserve"> </w:t>
      </w:r>
      <w:r>
        <w:t>понятийный</w:t>
      </w:r>
      <w:r>
        <w:rPr>
          <w:spacing w:val="-3"/>
        </w:rPr>
        <w:t xml:space="preserve"> </w:t>
      </w:r>
      <w:r>
        <w:t>аппарат изучаемого раздела биологии, сопровождать выступление презентацией с учѐтом особенностей аудитории обучающихся.</w:t>
      </w:r>
    </w:p>
    <w:p w:rsidR="007752D6" w:rsidRDefault="002C15D6">
      <w:pPr>
        <w:pStyle w:val="a3"/>
        <w:spacing w:line="273" w:lineRule="auto"/>
        <w:ind w:right="859" w:firstLine="568"/>
      </w:pPr>
      <w:r>
        <w:t>Предметные результаты освоения программы по биологии к концу обучения в 8 классе:</w:t>
      </w:r>
    </w:p>
    <w:p w:rsidR="007752D6" w:rsidRDefault="002C15D6">
      <w:pPr>
        <w:pStyle w:val="a3"/>
        <w:spacing w:line="278" w:lineRule="auto"/>
        <w:ind w:right="860" w:firstLine="780"/>
      </w:pPr>
      <w:r>
        <w:t>характеризовать зоологию как биологическую науку, еѐ разделы и связь с другими науками и техникой;</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7" w:firstLine="780"/>
      </w:pPr>
      <w:r>
        <w:lastRenderedPageBreak/>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752D6" w:rsidRDefault="002C15D6">
      <w:pPr>
        <w:pStyle w:val="a3"/>
        <w:spacing w:before="3" w:line="276" w:lineRule="auto"/>
        <w:ind w:right="860" w:firstLine="780"/>
      </w:pPr>
      <w:r>
        <w:t>приводить примеры вклада российских (в том числе А. О. Ковалевский, К.И. Скрябин) и зарубежных (в том числе А. Левенгук, Ж. Кювье, Э. Геккель) учѐных в развитие наук о животных;</w:t>
      </w:r>
    </w:p>
    <w:p w:rsidR="007752D6" w:rsidRDefault="002C15D6">
      <w:pPr>
        <w:pStyle w:val="a3"/>
        <w:spacing w:line="276" w:lineRule="auto"/>
        <w:ind w:right="857"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752D6" w:rsidRDefault="002C15D6">
      <w:pPr>
        <w:pStyle w:val="a3"/>
        <w:spacing w:line="278" w:lineRule="auto"/>
        <w:ind w:right="854" w:firstLine="780"/>
      </w:pPr>
      <w:r>
        <w:t>раскрывать общие признаки животных, уровни организации животного организма: клетки, ткани, органы, системы органов, организм;</w:t>
      </w:r>
    </w:p>
    <w:p w:rsidR="007752D6" w:rsidRDefault="002C15D6">
      <w:pPr>
        <w:pStyle w:val="a3"/>
        <w:spacing w:line="276" w:lineRule="auto"/>
        <w:ind w:right="1024" w:firstLine="760"/>
        <w:jc w:val="left"/>
      </w:pPr>
      <w:r>
        <w:t>сравнивать животные ткани и органы животных между собой; описывать строение</w:t>
      </w:r>
      <w:r>
        <w:rPr>
          <w:spacing w:val="-8"/>
        </w:rPr>
        <w:t xml:space="preserve"> </w:t>
      </w:r>
      <w:r>
        <w:t>и</w:t>
      </w:r>
      <w:r>
        <w:rPr>
          <w:spacing w:val="-6"/>
        </w:rPr>
        <w:t xml:space="preserve"> </w:t>
      </w:r>
      <w:r>
        <w:t>жизнедеятельность</w:t>
      </w:r>
      <w:r>
        <w:rPr>
          <w:spacing w:val="-4"/>
        </w:rPr>
        <w:t xml:space="preserve"> </w:t>
      </w:r>
      <w:r>
        <w:t>животного</w:t>
      </w:r>
      <w:r>
        <w:rPr>
          <w:spacing w:val="-8"/>
        </w:rPr>
        <w:t xml:space="preserve"> </w:t>
      </w:r>
      <w:r>
        <w:t>организма:</w:t>
      </w:r>
      <w:r>
        <w:rPr>
          <w:spacing w:val="-6"/>
        </w:rPr>
        <w:t xml:space="preserve"> </w:t>
      </w:r>
      <w:r>
        <w:t>опору</w:t>
      </w:r>
      <w:r>
        <w:rPr>
          <w:spacing w:val="-8"/>
        </w:rPr>
        <w:t xml:space="preserve"> </w:t>
      </w:r>
      <w:r>
        <w:t>и</w:t>
      </w:r>
      <w:r>
        <w:rPr>
          <w:spacing w:val="-6"/>
        </w:rPr>
        <w:t xml:space="preserve"> </w:t>
      </w:r>
      <w:r>
        <w:t>движение,</w:t>
      </w:r>
      <w:r>
        <w:rPr>
          <w:spacing w:val="-2"/>
        </w:rPr>
        <w:t xml:space="preserve"> </w:t>
      </w:r>
      <w:r>
        <w:t>питание и пищеварение, дыхание и транспорт веществ, выделение, регуляцию и поведение, рост, размножение и развитие;</w:t>
      </w:r>
    </w:p>
    <w:p w:rsidR="007752D6" w:rsidRDefault="002C15D6">
      <w:pPr>
        <w:pStyle w:val="a3"/>
        <w:spacing w:line="276" w:lineRule="auto"/>
        <w:ind w:right="857"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752D6" w:rsidRDefault="002C15D6">
      <w:pPr>
        <w:pStyle w:val="a3"/>
        <w:spacing w:line="276" w:lineRule="auto"/>
        <w:ind w:right="857" w:firstLine="760"/>
      </w:pPr>
      <w:r>
        <w:t xml:space="preserve">выявлять причинно-следственные связи между строением, жизнедеятельностью и средой обитания животных изучаемых систематических </w:t>
      </w:r>
      <w:r>
        <w:rPr>
          <w:spacing w:val="-2"/>
        </w:rPr>
        <w:t>групп;</w:t>
      </w:r>
    </w:p>
    <w:p w:rsidR="007752D6" w:rsidRDefault="002C15D6">
      <w:pPr>
        <w:pStyle w:val="a3"/>
        <w:spacing w:line="276" w:lineRule="auto"/>
        <w:ind w:right="859"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752D6" w:rsidRDefault="002C15D6">
      <w:pPr>
        <w:pStyle w:val="a3"/>
        <w:spacing w:line="278" w:lineRule="auto"/>
        <w:ind w:right="858" w:firstLine="760"/>
      </w:pPr>
      <w:r>
        <w:t>выявлять признаки классов членистоногих и хордовых, отрядов насекомых и млекопитающих;</w:t>
      </w:r>
    </w:p>
    <w:p w:rsidR="007752D6" w:rsidRDefault="002C15D6">
      <w:pPr>
        <w:pStyle w:val="a3"/>
        <w:spacing w:line="276" w:lineRule="auto"/>
        <w:ind w:right="850" w:firstLine="760"/>
      </w:pPr>
      <w:r>
        <w:t>выполнять практические и лабораторные</w:t>
      </w:r>
      <w:r>
        <w:rPr>
          <w:spacing w:val="-2"/>
        </w:rPr>
        <w:t xml:space="preserve"> </w:t>
      </w:r>
      <w:r>
        <w:t xml:space="preserve">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7752D6" w:rsidRDefault="002C15D6">
      <w:pPr>
        <w:pStyle w:val="a3"/>
        <w:spacing w:line="273" w:lineRule="auto"/>
        <w:ind w:right="857" w:firstLine="760"/>
      </w:pPr>
      <w:r>
        <w:t>сравнивать представителей отдельных систематических групп животных и проводить выводы на основе сравнения;</w:t>
      </w:r>
    </w:p>
    <w:p w:rsidR="007752D6" w:rsidRDefault="002C15D6">
      <w:pPr>
        <w:pStyle w:val="a3"/>
        <w:ind w:left="1452"/>
      </w:pPr>
      <w:r>
        <w:t>классифицировать</w:t>
      </w:r>
      <w:r>
        <w:rPr>
          <w:spacing w:val="-8"/>
        </w:rPr>
        <w:t xml:space="preserve"> </w:t>
      </w:r>
      <w:r>
        <w:t>животных</w:t>
      </w:r>
      <w:r>
        <w:rPr>
          <w:spacing w:val="-7"/>
        </w:rPr>
        <w:t xml:space="preserve"> </w:t>
      </w:r>
      <w:r>
        <w:t>на</w:t>
      </w:r>
      <w:r>
        <w:rPr>
          <w:spacing w:val="-3"/>
        </w:rPr>
        <w:t xml:space="preserve"> </w:t>
      </w:r>
      <w:r>
        <w:t>основании</w:t>
      </w:r>
      <w:r>
        <w:rPr>
          <w:spacing w:val="-6"/>
        </w:rPr>
        <w:t xml:space="preserve"> </w:t>
      </w:r>
      <w:r>
        <w:t>особенностей</w:t>
      </w:r>
      <w:r>
        <w:rPr>
          <w:spacing w:val="-8"/>
        </w:rPr>
        <w:t xml:space="preserve"> </w:t>
      </w:r>
      <w:r>
        <w:rPr>
          <w:spacing w:val="-2"/>
        </w:rPr>
        <w:t>строения;</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60"/>
        <w:jc w:val="left"/>
      </w:pPr>
      <w:r>
        <w:lastRenderedPageBreak/>
        <w:t>описывать</w:t>
      </w:r>
      <w:r>
        <w:rPr>
          <w:spacing w:val="-1"/>
        </w:rPr>
        <w:t xml:space="preserve"> </w:t>
      </w:r>
      <w:r>
        <w:t>усложнение</w:t>
      </w:r>
      <w:r>
        <w:rPr>
          <w:spacing w:val="-5"/>
        </w:rPr>
        <w:t xml:space="preserve"> </w:t>
      </w:r>
      <w:r>
        <w:t>организации</w:t>
      </w:r>
      <w:r>
        <w:rPr>
          <w:spacing w:val="-7"/>
        </w:rPr>
        <w:t xml:space="preserve"> </w:t>
      </w:r>
      <w:r>
        <w:t>животных</w:t>
      </w:r>
      <w:r>
        <w:rPr>
          <w:spacing w:val="-5"/>
        </w:rPr>
        <w:t xml:space="preserve"> </w:t>
      </w:r>
      <w:r>
        <w:t>в</w:t>
      </w:r>
      <w:r>
        <w:rPr>
          <w:spacing w:val="-5"/>
        </w:rPr>
        <w:t xml:space="preserve"> </w:t>
      </w:r>
      <w:r>
        <w:t>ходе</w:t>
      </w:r>
      <w:r>
        <w:rPr>
          <w:spacing w:val="-9"/>
        </w:rPr>
        <w:t xml:space="preserve"> </w:t>
      </w:r>
      <w:r>
        <w:t>эволюции</w:t>
      </w:r>
      <w:r>
        <w:rPr>
          <w:spacing w:val="-7"/>
        </w:rPr>
        <w:t xml:space="preserve"> </w:t>
      </w:r>
      <w:r>
        <w:t>животного</w:t>
      </w:r>
      <w:r>
        <w:rPr>
          <w:spacing w:val="-9"/>
        </w:rPr>
        <w:t xml:space="preserve"> </w:t>
      </w:r>
      <w:r>
        <w:t>мира на Земле;</w:t>
      </w:r>
    </w:p>
    <w:p w:rsidR="007752D6" w:rsidRDefault="002C15D6">
      <w:pPr>
        <w:pStyle w:val="a3"/>
        <w:spacing w:line="273" w:lineRule="auto"/>
        <w:ind w:firstLine="760"/>
        <w:jc w:val="left"/>
      </w:pPr>
      <w:r>
        <w:t>выявлять черты приспособленности животных к среде обитания, значение экологических факторов для животных;</w:t>
      </w:r>
    </w:p>
    <w:p w:rsidR="007752D6" w:rsidRDefault="002C15D6">
      <w:pPr>
        <w:pStyle w:val="a3"/>
        <w:spacing w:before="3" w:line="276" w:lineRule="auto"/>
        <w:ind w:right="853" w:firstLine="760"/>
        <w:jc w:val="left"/>
      </w:pPr>
      <w:r>
        <w:t>выявлять</w:t>
      </w:r>
      <w:r>
        <w:rPr>
          <w:spacing w:val="-6"/>
        </w:rPr>
        <w:t xml:space="preserve"> </w:t>
      </w:r>
      <w:r>
        <w:t>взаимосвязи</w:t>
      </w:r>
      <w:r>
        <w:rPr>
          <w:spacing w:val="-8"/>
        </w:rPr>
        <w:t xml:space="preserve"> </w:t>
      </w:r>
      <w:r>
        <w:t>животных</w:t>
      </w:r>
      <w:r>
        <w:rPr>
          <w:spacing w:val="-6"/>
        </w:rPr>
        <w:t xml:space="preserve"> </w:t>
      </w:r>
      <w:r>
        <w:t>в</w:t>
      </w:r>
      <w:r>
        <w:rPr>
          <w:spacing w:val="-6"/>
        </w:rPr>
        <w:t xml:space="preserve"> </w:t>
      </w:r>
      <w:r>
        <w:t>природных</w:t>
      </w:r>
      <w:r>
        <w:rPr>
          <w:spacing w:val="-6"/>
        </w:rPr>
        <w:t xml:space="preserve"> </w:t>
      </w:r>
      <w:r>
        <w:t>сообществах,</w:t>
      </w:r>
      <w:r>
        <w:rPr>
          <w:spacing w:val="-5"/>
        </w:rPr>
        <w:t xml:space="preserve"> </w:t>
      </w:r>
      <w:r>
        <w:t>цепи</w:t>
      </w:r>
      <w:r>
        <w:rPr>
          <w:spacing w:val="-8"/>
        </w:rPr>
        <w:t xml:space="preserve"> </w:t>
      </w:r>
      <w:r>
        <w:t>питания; устанавливать взаимосвязи животных с растениями, грибами, лишайниками и бактериями в природных сообществах;</w:t>
      </w:r>
    </w:p>
    <w:p w:rsidR="007752D6" w:rsidRDefault="002C15D6">
      <w:pPr>
        <w:pStyle w:val="a3"/>
        <w:spacing w:line="278" w:lineRule="auto"/>
        <w:ind w:right="2597" w:firstLine="760"/>
        <w:jc w:val="left"/>
      </w:pPr>
      <w:r>
        <w:t>характеризовать</w:t>
      </w:r>
      <w:r>
        <w:rPr>
          <w:spacing w:val="-9"/>
        </w:rPr>
        <w:t xml:space="preserve"> </w:t>
      </w:r>
      <w:r>
        <w:t>животных</w:t>
      </w:r>
      <w:r>
        <w:rPr>
          <w:spacing w:val="-9"/>
        </w:rPr>
        <w:t xml:space="preserve"> </w:t>
      </w:r>
      <w:r>
        <w:t>природных</w:t>
      </w:r>
      <w:r>
        <w:rPr>
          <w:spacing w:val="-9"/>
        </w:rPr>
        <w:t xml:space="preserve"> </w:t>
      </w:r>
      <w:r>
        <w:t>зон</w:t>
      </w:r>
      <w:r>
        <w:rPr>
          <w:spacing w:val="-10"/>
        </w:rPr>
        <w:t xml:space="preserve"> </w:t>
      </w:r>
      <w:r>
        <w:t>Земли,</w:t>
      </w:r>
      <w:r>
        <w:rPr>
          <w:spacing w:val="-7"/>
        </w:rPr>
        <w:t xml:space="preserve"> </w:t>
      </w:r>
      <w:r>
        <w:t xml:space="preserve">основные </w:t>
      </w:r>
      <w:r>
        <w:rPr>
          <w:spacing w:val="-2"/>
        </w:rPr>
        <w:t>закономерности</w:t>
      </w:r>
    </w:p>
    <w:p w:rsidR="007752D6" w:rsidRDefault="002C15D6">
      <w:pPr>
        <w:pStyle w:val="a3"/>
        <w:spacing w:line="319" w:lineRule="exact"/>
        <w:jc w:val="left"/>
      </w:pPr>
      <w:r>
        <w:t>распространения</w:t>
      </w:r>
      <w:r>
        <w:rPr>
          <w:spacing w:val="-6"/>
        </w:rPr>
        <w:t xml:space="preserve"> </w:t>
      </w:r>
      <w:r>
        <w:t>животных</w:t>
      </w:r>
      <w:r>
        <w:rPr>
          <w:spacing w:val="-4"/>
        </w:rPr>
        <w:t xml:space="preserve"> </w:t>
      </w:r>
      <w:r>
        <w:t>по</w:t>
      </w:r>
      <w:r>
        <w:rPr>
          <w:spacing w:val="-8"/>
        </w:rPr>
        <w:t xml:space="preserve"> </w:t>
      </w:r>
      <w:r>
        <w:rPr>
          <w:spacing w:val="-2"/>
        </w:rPr>
        <w:t>планете;</w:t>
      </w:r>
    </w:p>
    <w:p w:rsidR="007752D6" w:rsidRDefault="002C15D6">
      <w:pPr>
        <w:pStyle w:val="a3"/>
        <w:spacing w:before="43"/>
        <w:ind w:left="1452"/>
      </w:pPr>
      <w:r>
        <w:t>раскрывать</w:t>
      </w:r>
      <w:r>
        <w:rPr>
          <w:spacing w:val="-3"/>
        </w:rPr>
        <w:t xml:space="preserve"> </w:t>
      </w:r>
      <w:r>
        <w:t>роль</w:t>
      </w:r>
      <w:r>
        <w:rPr>
          <w:spacing w:val="-2"/>
        </w:rPr>
        <w:t xml:space="preserve"> </w:t>
      </w:r>
      <w:r>
        <w:t>животных</w:t>
      </w:r>
      <w:r>
        <w:rPr>
          <w:spacing w:val="-3"/>
        </w:rPr>
        <w:t xml:space="preserve"> </w:t>
      </w:r>
      <w:r>
        <w:t>в</w:t>
      </w:r>
      <w:r>
        <w:rPr>
          <w:spacing w:val="-3"/>
        </w:rPr>
        <w:t xml:space="preserve"> </w:t>
      </w:r>
      <w:r>
        <w:t>природных</w:t>
      </w:r>
      <w:r>
        <w:rPr>
          <w:spacing w:val="-2"/>
        </w:rPr>
        <w:t xml:space="preserve"> сообществах;</w:t>
      </w:r>
    </w:p>
    <w:p w:rsidR="007752D6" w:rsidRDefault="002C15D6">
      <w:pPr>
        <w:pStyle w:val="a3"/>
        <w:spacing w:before="50" w:line="276" w:lineRule="auto"/>
        <w:ind w:right="854"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752D6" w:rsidRDefault="002C15D6">
      <w:pPr>
        <w:pStyle w:val="a3"/>
        <w:spacing w:line="278" w:lineRule="auto"/>
        <w:ind w:left="1452" w:right="856"/>
      </w:pPr>
      <w:r>
        <w:t>иметь представление о мероприятиях по охране животного мира Земли; демонстрировать</w:t>
      </w:r>
      <w:r>
        <w:rPr>
          <w:spacing w:val="63"/>
        </w:rPr>
        <w:t xml:space="preserve"> </w:t>
      </w:r>
      <w:r>
        <w:t>на</w:t>
      </w:r>
      <w:r>
        <w:rPr>
          <w:spacing w:val="66"/>
        </w:rPr>
        <w:t xml:space="preserve"> </w:t>
      </w:r>
      <w:r>
        <w:t>конкретных</w:t>
      </w:r>
      <w:r>
        <w:rPr>
          <w:spacing w:val="70"/>
        </w:rPr>
        <w:t xml:space="preserve"> </w:t>
      </w:r>
      <w:r>
        <w:t>примерах</w:t>
      </w:r>
      <w:r>
        <w:rPr>
          <w:spacing w:val="66"/>
        </w:rPr>
        <w:t xml:space="preserve"> </w:t>
      </w:r>
      <w:r>
        <w:t>связь</w:t>
      </w:r>
      <w:r>
        <w:rPr>
          <w:spacing w:val="66"/>
        </w:rPr>
        <w:t xml:space="preserve"> </w:t>
      </w:r>
      <w:r>
        <w:t>знаний</w:t>
      </w:r>
      <w:r>
        <w:rPr>
          <w:spacing w:val="65"/>
        </w:rPr>
        <w:t xml:space="preserve"> </w:t>
      </w:r>
      <w:r>
        <w:t>по</w:t>
      </w:r>
      <w:r>
        <w:rPr>
          <w:spacing w:val="62"/>
        </w:rPr>
        <w:t xml:space="preserve"> </w:t>
      </w:r>
      <w:r>
        <w:t>биологии</w:t>
      </w:r>
      <w:r>
        <w:rPr>
          <w:spacing w:val="65"/>
        </w:rPr>
        <w:t xml:space="preserve"> </w:t>
      </w:r>
      <w:r>
        <w:rPr>
          <w:spacing w:val="-5"/>
        </w:rPr>
        <w:t>со</w:t>
      </w:r>
    </w:p>
    <w:p w:rsidR="007752D6" w:rsidRDefault="002C15D6">
      <w:pPr>
        <w:pStyle w:val="a3"/>
        <w:spacing w:line="273" w:lineRule="auto"/>
        <w:ind w:right="860"/>
      </w:pPr>
      <w:r>
        <w:t>знаниями по математике, физике, химии, географии, технологии, предметов гуманитарного циклов, различными видами искусства;</w:t>
      </w:r>
    </w:p>
    <w:p w:rsidR="007752D6" w:rsidRDefault="002C15D6">
      <w:pPr>
        <w:pStyle w:val="a3"/>
        <w:spacing w:before="2" w:line="276" w:lineRule="auto"/>
        <w:ind w:right="856"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752D6" w:rsidRDefault="002C15D6">
      <w:pPr>
        <w:pStyle w:val="a3"/>
        <w:spacing w:line="278" w:lineRule="auto"/>
        <w:ind w:right="849"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752D6" w:rsidRDefault="002C15D6">
      <w:pPr>
        <w:pStyle w:val="a3"/>
        <w:tabs>
          <w:tab w:val="left" w:pos="2880"/>
          <w:tab w:val="left" w:pos="3869"/>
          <w:tab w:val="left" w:pos="6037"/>
          <w:tab w:val="left" w:pos="8378"/>
        </w:tabs>
        <w:spacing w:line="276" w:lineRule="auto"/>
        <w:ind w:right="860" w:firstLine="760"/>
        <w:jc w:val="left"/>
      </w:pPr>
      <w:r>
        <w:t>владеть</w:t>
      </w:r>
      <w:r>
        <w:rPr>
          <w:spacing w:val="40"/>
        </w:rPr>
        <w:t xml:space="preserve"> </w:t>
      </w:r>
      <w:r>
        <w:t>приѐмами</w:t>
      </w:r>
      <w:r>
        <w:rPr>
          <w:spacing w:val="40"/>
        </w:rPr>
        <w:t xml:space="preserve"> </w:t>
      </w:r>
      <w:r>
        <w:t>работы</w:t>
      </w:r>
      <w:r>
        <w:rPr>
          <w:spacing w:val="40"/>
        </w:rPr>
        <w:t xml:space="preserve"> </w:t>
      </w:r>
      <w:r>
        <w:t>с</w:t>
      </w:r>
      <w:r>
        <w:rPr>
          <w:spacing w:val="40"/>
        </w:rPr>
        <w:t xml:space="preserve"> </w:t>
      </w:r>
      <w:r>
        <w:t>информацией:</w:t>
      </w:r>
      <w:r>
        <w:rPr>
          <w:spacing w:val="40"/>
        </w:rPr>
        <w:t xml:space="preserve"> </w:t>
      </w:r>
      <w:r>
        <w:t>формулировать</w:t>
      </w:r>
      <w:r>
        <w:rPr>
          <w:spacing w:val="40"/>
        </w:rPr>
        <w:t xml:space="preserve"> </w:t>
      </w:r>
      <w:r>
        <w:t>основания</w:t>
      </w:r>
      <w:r>
        <w:rPr>
          <w:spacing w:val="40"/>
        </w:rPr>
        <w:t xml:space="preserve"> </w:t>
      </w:r>
      <w:r>
        <w:t xml:space="preserve">для </w:t>
      </w:r>
      <w:r>
        <w:rPr>
          <w:spacing w:val="-2"/>
        </w:rPr>
        <w:t>извлечения</w:t>
      </w:r>
      <w:r>
        <w:tab/>
      </w:r>
      <w:r>
        <w:rPr>
          <w:spacing w:val="-10"/>
        </w:rPr>
        <w:t>и</w:t>
      </w:r>
      <w:r>
        <w:tab/>
      </w:r>
      <w:r>
        <w:rPr>
          <w:spacing w:val="-2"/>
        </w:rPr>
        <w:t>обобщения</w:t>
      </w:r>
      <w:r>
        <w:tab/>
      </w:r>
      <w:r>
        <w:rPr>
          <w:spacing w:val="-2"/>
        </w:rPr>
        <w:t>информации</w:t>
      </w:r>
      <w:r>
        <w:tab/>
        <w:t>из нескольких (3—4)</w:t>
      </w:r>
      <w:r>
        <w:rPr>
          <w:spacing w:val="35"/>
        </w:rPr>
        <w:t xml:space="preserve"> </w:t>
      </w:r>
      <w:r>
        <w:t>источников,</w:t>
      </w:r>
      <w:r>
        <w:rPr>
          <w:spacing w:val="39"/>
        </w:rPr>
        <w:t xml:space="preserve"> </w:t>
      </w:r>
      <w:r>
        <w:t>преобразовывать</w:t>
      </w:r>
      <w:r>
        <w:rPr>
          <w:spacing w:val="36"/>
        </w:rPr>
        <w:t xml:space="preserve"> </w:t>
      </w:r>
      <w:r>
        <w:t>информацию</w:t>
      </w:r>
      <w:r>
        <w:rPr>
          <w:spacing w:val="35"/>
        </w:rPr>
        <w:t xml:space="preserve"> </w:t>
      </w:r>
      <w:r>
        <w:t>из</w:t>
      </w:r>
      <w:r>
        <w:rPr>
          <w:spacing w:val="40"/>
        </w:rPr>
        <w:t xml:space="preserve"> </w:t>
      </w:r>
      <w:r>
        <w:t>одной</w:t>
      </w:r>
      <w:r>
        <w:rPr>
          <w:spacing w:val="35"/>
        </w:rPr>
        <w:t xml:space="preserve"> </w:t>
      </w:r>
      <w:r>
        <w:t>знаковой</w:t>
      </w:r>
      <w:r>
        <w:rPr>
          <w:spacing w:val="34"/>
        </w:rPr>
        <w:t xml:space="preserve"> </w:t>
      </w:r>
      <w:r>
        <w:t>системы</w:t>
      </w:r>
      <w:r>
        <w:rPr>
          <w:spacing w:val="40"/>
        </w:rPr>
        <w:t xml:space="preserve"> </w:t>
      </w:r>
      <w:r>
        <w:t xml:space="preserve">в </w:t>
      </w:r>
      <w:r>
        <w:rPr>
          <w:spacing w:val="-2"/>
        </w:rPr>
        <w:t>другую;</w:t>
      </w:r>
    </w:p>
    <w:p w:rsidR="007752D6" w:rsidRDefault="002C15D6">
      <w:pPr>
        <w:pStyle w:val="a3"/>
        <w:spacing w:line="278" w:lineRule="auto"/>
        <w:ind w:right="860" w:firstLine="760"/>
      </w:pPr>
      <w:r>
        <w:t>создавать письменные</w:t>
      </w:r>
      <w:r>
        <w:rPr>
          <w:spacing w:val="-3"/>
        </w:rPr>
        <w:t xml:space="preserve"> </w:t>
      </w:r>
      <w:r>
        <w:t>и устные</w:t>
      </w:r>
      <w:r>
        <w:rPr>
          <w:spacing w:val="-3"/>
        </w:rPr>
        <w:t xml:space="preserve"> </w:t>
      </w:r>
      <w:r>
        <w:t>сообщения, используя понятийный</w:t>
      </w:r>
      <w:r>
        <w:rPr>
          <w:spacing w:val="-2"/>
        </w:rPr>
        <w:t xml:space="preserve"> </w:t>
      </w:r>
      <w:r>
        <w:t>аппарат изучаемого раздела биологии, сопровождать выступление презентацией с учѐтом особенностей аудитории обучающихся.</w:t>
      </w:r>
    </w:p>
    <w:p w:rsidR="007752D6" w:rsidRDefault="002C15D6">
      <w:pPr>
        <w:pStyle w:val="a3"/>
        <w:spacing w:line="278" w:lineRule="auto"/>
        <w:ind w:right="858" w:firstLine="568"/>
      </w:pPr>
      <w:r>
        <w:t>Предметные результаты освоения программы по биологии к концу обучения в 9 классе:</w:t>
      </w:r>
    </w:p>
    <w:p w:rsidR="007752D6" w:rsidRDefault="002C15D6">
      <w:pPr>
        <w:pStyle w:val="a3"/>
        <w:spacing w:line="276" w:lineRule="auto"/>
        <w:ind w:right="860"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752D6" w:rsidRDefault="002C15D6">
      <w:pPr>
        <w:pStyle w:val="a3"/>
        <w:spacing w:line="273" w:lineRule="auto"/>
        <w:ind w:right="847" w:firstLine="636"/>
      </w:pPr>
      <w:r>
        <w:t>объяснять положение человека в системе органического мира, его происхождение, отличия человека от животных, приспособленность</w:t>
      </w:r>
    </w:p>
    <w:p w:rsidR="007752D6" w:rsidRDefault="002C15D6">
      <w:pPr>
        <w:pStyle w:val="a3"/>
      </w:pPr>
      <w:r>
        <w:t>к</w:t>
      </w:r>
      <w:r>
        <w:rPr>
          <w:spacing w:val="59"/>
        </w:rPr>
        <w:t xml:space="preserve"> </w:t>
      </w:r>
      <w:r>
        <w:t>различным</w:t>
      </w:r>
      <w:r>
        <w:rPr>
          <w:spacing w:val="61"/>
        </w:rPr>
        <w:t xml:space="preserve"> </w:t>
      </w:r>
      <w:r>
        <w:t>экологическим</w:t>
      </w:r>
      <w:r>
        <w:rPr>
          <w:spacing w:val="65"/>
        </w:rPr>
        <w:t xml:space="preserve"> </w:t>
      </w:r>
      <w:r>
        <w:t>факторам</w:t>
      </w:r>
      <w:r>
        <w:rPr>
          <w:spacing w:val="60"/>
        </w:rPr>
        <w:t xml:space="preserve"> </w:t>
      </w:r>
      <w:r>
        <w:t>(человеческие</w:t>
      </w:r>
      <w:r>
        <w:rPr>
          <w:spacing w:val="62"/>
        </w:rPr>
        <w:t xml:space="preserve"> </w:t>
      </w:r>
      <w:r>
        <w:t>расы</w:t>
      </w:r>
      <w:r>
        <w:rPr>
          <w:spacing w:val="62"/>
        </w:rPr>
        <w:t xml:space="preserve"> </w:t>
      </w:r>
      <w:r>
        <w:t>и</w:t>
      </w:r>
      <w:r>
        <w:rPr>
          <w:spacing w:val="61"/>
        </w:rPr>
        <w:t xml:space="preserve"> </w:t>
      </w:r>
      <w:r>
        <w:t>адаптивные</w:t>
      </w:r>
      <w:r>
        <w:rPr>
          <w:spacing w:val="58"/>
        </w:rPr>
        <w:t xml:space="preserve"> </w:t>
      </w:r>
      <w:r>
        <w:rPr>
          <w:spacing w:val="-4"/>
        </w:rPr>
        <w:t>типы</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людей),</w:t>
      </w:r>
      <w:r>
        <w:rPr>
          <w:spacing w:val="-3"/>
        </w:rPr>
        <w:t xml:space="preserve"> </w:t>
      </w:r>
      <w:r>
        <w:t>родство</w:t>
      </w:r>
      <w:r>
        <w:rPr>
          <w:spacing w:val="-9"/>
        </w:rPr>
        <w:t xml:space="preserve"> </w:t>
      </w:r>
      <w:r>
        <w:t>человеческих</w:t>
      </w:r>
      <w:r>
        <w:rPr>
          <w:spacing w:val="-4"/>
        </w:rPr>
        <w:t xml:space="preserve"> рас;</w:t>
      </w:r>
    </w:p>
    <w:p w:rsidR="007752D6" w:rsidRDefault="002C15D6">
      <w:pPr>
        <w:pStyle w:val="a3"/>
        <w:spacing w:before="50" w:line="276" w:lineRule="auto"/>
        <w:ind w:right="852"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учѐных в развитие представлений о происхождении, строении, жизнедеятельности, поведении, экологии человека;</w:t>
      </w:r>
    </w:p>
    <w:p w:rsidR="007752D6" w:rsidRDefault="002C15D6">
      <w:pPr>
        <w:pStyle w:val="a3"/>
        <w:spacing w:before="1" w:line="276" w:lineRule="auto"/>
        <w:ind w:right="857" w:firstLine="760"/>
      </w:pPr>
      <w: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w:t>
      </w:r>
      <w:r>
        <w:rPr>
          <w:spacing w:val="-2"/>
        </w:rPr>
        <w:t>контексте;</w:t>
      </w:r>
    </w:p>
    <w:p w:rsidR="007752D6" w:rsidRDefault="002C15D6">
      <w:pPr>
        <w:pStyle w:val="a3"/>
        <w:spacing w:before="1" w:line="276" w:lineRule="auto"/>
        <w:ind w:right="851"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752D6" w:rsidRDefault="002C15D6">
      <w:pPr>
        <w:pStyle w:val="a3"/>
        <w:spacing w:before="1" w:line="276" w:lineRule="auto"/>
        <w:ind w:right="850" w:firstLine="760"/>
      </w:pPr>
      <w:r>
        <w:t>сравнивать клетки разных тканей, групп тканей, органы, системы органов человека;</w:t>
      </w:r>
      <w:r>
        <w:rPr>
          <w:spacing w:val="-4"/>
        </w:rPr>
        <w:t xml:space="preserve"> </w:t>
      </w:r>
      <w:r>
        <w:t>процессы</w:t>
      </w:r>
      <w:r>
        <w:rPr>
          <w:spacing w:val="-3"/>
        </w:rPr>
        <w:t xml:space="preserve"> </w:t>
      </w:r>
      <w:r>
        <w:t>жизнедеятельности</w:t>
      </w:r>
      <w:r>
        <w:rPr>
          <w:spacing w:val="-4"/>
        </w:rPr>
        <w:t xml:space="preserve"> </w:t>
      </w:r>
      <w:r>
        <w:t>организма</w:t>
      </w:r>
      <w:r>
        <w:rPr>
          <w:spacing w:val="-6"/>
        </w:rPr>
        <w:t xml:space="preserve"> </w:t>
      </w:r>
      <w:r>
        <w:t>человека, проводить</w:t>
      </w:r>
      <w:r>
        <w:rPr>
          <w:spacing w:val="-6"/>
        </w:rPr>
        <w:t xml:space="preserve"> </w:t>
      </w:r>
      <w:r>
        <w:t>выводы на основе сравнения;</w:t>
      </w:r>
    </w:p>
    <w:p w:rsidR="007752D6" w:rsidRDefault="002C15D6">
      <w:pPr>
        <w:pStyle w:val="a3"/>
        <w:spacing w:line="278" w:lineRule="auto"/>
        <w:ind w:right="860"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7752D6" w:rsidRDefault="002C15D6">
      <w:pPr>
        <w:pStyle w:val="a3"/>
        <w:spacing w:line="278" w:lineRule="auto"/>
        <w:ind w:right="856"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752D6" w:rsidRDefault="002C15D6">
      <w:pPr>
        <w:pStyle w:val="a3"/>
        <w:spacing w:line="276" w:lineRule="auto"/>
        <w:ind w:right="859"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752D6" w:rsidRDefault="002C15D6">
      <w:pPr>
        <w:pStyle w:val="a3"/>
        <w:spacing w:line="273" w:lineRule="auto"/>
        <w:ind w:right="857" w:firstLine="760"/>
      </w:pPr>
      <w:r>
        <w:t>применять биологические модели для выявления особенностей строения и функционирования органов и систем органов человека;</w:t>
      </w:r>
    </w:p>
    <w:p w:rsidR="007752D6" w:rsidRDefault="002C15D6">
      <w:pPr>
        <w:pStyle w:val="a3"/>
        <w:spacing w:line="278" w:lineRule="auto"/>
        <w:ind w:right="1380" w:firstLine="760"/>
      </w:pPr>
      <w:r>
        <w:t>объяснять</w:t>
      </w:r>
      <w:r>
        <w:rPr>
          <w:spacing w:val="-11"/>
        </w:rPr>
        <w:t xml:space="preserve"> </w:t>
      </w:r>
      <w:r>
        <w:t>нейрогуморальную</w:t>
      </w:r>
      <w:r>
        <w:rPr>
          <w:spacing w:val="-12"/>
        </w:rPr>
        <w:t xml:space="preserve"> </w:t>
      </w:r>
      <w:r>
        <w:t>регуляцию</w:t>
      </w:r>
      <w:r>
        <w:rPr>
          <w:spacing w:val="-12"/>
        </w:rPr>
        <w:t xml:space="preserve"> </w:t>
      </w:r>
      <w:r>
        <w:t>процессов</w:t>
      </w:r>
      <w:r>
        <w:rPr>
          <w:spacing w:val="-11"/>
        </w:rPr>
        <w:t xml:space="preserve"> </w:t>
      </w:r>
      <w:r>
        <w:t>жизнедеятельности организма человека;</w:t>
      </w:r>
    </w:p>
    <w:p w:rsidR="007752D6" w:rsidRDefault="002C15D6">
      <w:pPr>
        <w:pStyle w:val="a3"/>
        <w:spacing w:line="276" w:lineRule="auto"/>
        <w:ind w:right="855"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752D6" w:rsidRDefault="002C15D6">
      <w:pPr>
        <w:pStyle w:val="a3"/>
        <w:spacing w:line="276" w:lineRule="auto"/>
        <w:ind w:right="859"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1" w:firstLine="760"/>
      </w:pPr>
      <w:r>
        <w:lastRenderedPageBreak/>
        <w:t>выполнять практические и лабораторные</w:t>
      </w:r>
      <w:r>
        <w:rPr>
          <w:spacing w:val="-2"/>
        </w:rPr>
        <w:t xml:space="preserve"> </w:t>
      </w:r>
      <w:r>
        <w:t xml:space="preserve">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7752D6" w:rsidRDefault="002C15D6">
      <w:pPr>
        <w:pStyle w:val="a3"/>
        <w:spacing w:before="1" w:line="276" w:lineRule="auto"/>
        <w:ind w:right="854" w:firstLine="760"/>
      </w:pPr>
      <w:r>
        <w:t xml:space="preserve">решать качественные и количественные задачи, используя основные показатели здоровья человека, проводить расчѐты и оценивать полученные </w:t>
      </w:r>
      <w:r>
        <w:rPr>
          <w:spacing w:val="-2"/>
        </w:rPr>
        <w:t>значения;</w:t>
      </w:r>
    </w:p>
    <w:p w:rsidR="007752D6" w:rsidRDefault="002C15D6">
      <w:pPr>
        <w:pStyle w:val="a3"/>
        <w:spacing w:before="1" w:line="276" w:lineRule="auto"/>
        <w:ind w:right="853"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 психическое состояние;</w:t>
      </w:r>
    </w:p>
    <w:p w:rsidR="007752D6" w:rsidRDefault="002C15D6">
      <w:pPr>
        <w:pStyle w:val="a3"/>
        <w:spacing w:before="1" w:line="276" w:lineRule="auto"/>
        <w:ind w:right="852" w:firstLine="760"/>
      </w:pPr>
      <w:r>
        <w:t>использовать приобретѐнные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752D6" w:rsidRDefault="002C15D6">
      <w:pPr>
        <w:pStyle w:val="a3"/>
        <w:spacing w:before="1" w:line="276" w:lineRule="auto"/>
        <w:ind w:right="857" w:firstLine="760"/>
      </w:pPr>
      <w:r>
        <w:t>владеть приѐмами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752D6" w:rsidRDefault="002C15D6">
      <w:pPr>
        <w:pStyle w:val="a3"/>
        <w:spacing w:line="276" w:lineRule="auto"/>
        <w:ind w:right="851"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w:t>
      </w:r>
      <w:r>
        <w:rPr>
          <w:spacing w:val="-2"/>
        </w:rPr>
        <w:t xml:space="preserve"> </w:t>
      </w:r>
      <w:r>
        <w:t>искусства,</w:t>
      </w:r>
      <w:r>
        <w:rPr>
          <w:spacing w:val="-1"/>
        </w:rPr>
        <w:t xml:space="preserve"> </w:t>
      </w:r>
      <w:r>
        <w:t>технологии, основ</w:t>
      </w:r>
      <w:r>
        <w:rPr>
          <w:spacing w:val="-2"/>
        </w:rPr>
        <w:t xml:space="preserve"> </w:t>
      </w:r>
      <w:r>
        <w:t>безопасности</w:t>
      </w:r>
      <w:r>
        <w:rPr>
          <w:spacing w:val="-4"/>
        </w:rPr>
        <w:t xml:space="preserve"> </w:t>
      </w:r>
      <w:r>
        <w:t xml:space="preserve">жизнедеятельности, физической </w:t>
      </w:r>
      <w:r>
        <w:rPr>
          <w:spacing w:val="-2"/>
        </w:rPr>
        <w:t>культуры;</w:t>
      </w:r>
    </w:p>
    <w:p w:rsidR="007752D6" w:rsidRDefault="002C15D6">
      <w:pPr>
        <w:pStyle w:val="a3"/>
        <w:spacing w:before="1" w:line="276" w:lineRule="auto"/>
        <w:ind w:right="854" w:firstLine="780"/>
      </w:pPr>
      <w:r>
        <w:t>использовать методы биологии: наблюдать, измерять, описывать организм человека и процессы его жизнедеятельности, проводить простейшие</w:t>
      </w:r>
      <w:r>
        <w:rPr>
          <w:spacing w:val="40"/>
        </w:rPr>
        <w:t xml:space="preserve"> </w:t>
      </w:r>
      <w:r>
        <w:t>исследования организма человека и объяснять их результаты;</w:t>
      </w:r>
    </w:p>
    <w:p w:rsidR="007752D6" w:rsidRDefault="002C15D6">
      <w:pPr>
        <w:pStyle w:val="a3"/>
        <w:spacing w:line="276" w:lineRule="auto"/>
        <w:ind w:right="856"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752D6" w:rsidRDefault="002C15D6">
      <w:pPr>
        <w:pStyle w:val="a3"/>
        <w:spacing w:line="276" w:lineRule="auto"/>
        <w:ind w:right="849" w:firstLine="780"/>
      </w:pPr>
      <w:r>
        <w:t>владеть приѐмами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752D6" w:rsidRDefault="002C15D6">
      <w:pPr>
        <w:pStyle w:val="a3"/>
        <w:spacing w:before="1" w:line="276" w:lineRule="auto"/>
        <w:ind w:right="855" w:firstLine="780"/>
      </w:pPr>
      <w:r>
        <w:t>создавать письменные</w:t>
      </w:r>
      <w:r>
        <w:rPr>
          <w:spacing w:val="-5"/>
        </w:rPr>
        <w:t xml:space="preserve"> </w:t>
      </w:r>
      <w:r>
        <w:t>и устные</w:t>
      </w:r>
      <w:r>
        <w:rPr>
          <w:spacing w:val="-5"/>
        </w:rPr>
        <w:t xml:space="preserve"> </w:t>
      </w:r>
      <w:r>
        <w:t>сообщения, используя</w:t>
      </w:r>
      <w:r>
        <w:rPr>
          <w:spacing w:val="-1"/>
        </w:rPr>
        <w:t xml:space="preserve"> </w:t>
      </w:r>
      <w:r>
        <w:t>понятийный</w:t>
      </w:r>
      <w:r>
        <w:rPr>
          <w:spacing w:val="-3"/>
        </w:rPr>
        <w:t xml:space="preserve"> </w:t>
      </w:r>
      <w:r>
        <w:t>аппарат изученного раздела биологии, сопровождать выступление презентацией с учѐтом особенностей аудитории обучающихся.</w:t>
      </w:r>
    </w:p>
    <w:p w:rsidR="007752D6" w:rsidRDefault="007752D6">
      <w:pPr>
        <w:pStyle w:val="a3"/>
        <w:spacing w:before="55"/>
        <w:ind w:left="0"/>
        <w:jc w:val="left"/>
      </w:pPr>
    </w:p>
    <w:p w:rsidR="007752D6" w:rsidRDefault="002C15D6">
      <w:pPr>
        <w:pStyle w:val="1"/>
        <w:spacing w:before="1" w:line="273" w:lineRule="auto"/>
        <w:ind w:left="3893" w:hanging="2414"/>
        <w:jc w:val="left"/>
      </w:pPr>
      <w:r>
        <w:t>Рабочая</w:t>
      </w:r>
      <w:r>
        <w:rPr>
          <w:spacing w:val="-6"/>
        </w:rPr>
        <w:t xml:space="preserve"> </w:t>
      </w:r>
      <w:r>
        <w:t>программа</w:t>
      </w:r>
      <w:r>
        <w:rPr>
          <w:spacing w:val="-7"/>
        </w:rPr>
        <w:t xml:space="preserve"> </w:t>
      </w:r>
      <w:r>
        <w:t>по</w:t>
      </w:r>
      <w:r>
        <w:rPr>
          <w:spacing w:val="-10"/>
        </w:rPr>
        <w:t xml:space="preserve"> </w:t>
      </w:r>
      <w:r>
        <w:t>учебному</w:t>
      </w:r>
      <w:r>
        <w:rPr>
          <w:spacing w:val="-4"/>
        </w:rPr>
        <w:t xml:space="preserve"> </w:t>
      </w:r>
      <w:r>
        <w:t>курсу</w:t>
      </w:r>
      <w:r>
        <w:rPr>
          <w:spacing w:val="-7"/>
        </w:rPr>
        <w:t xml:space="preserve"> </w:t>
      </w:r>
      <w:r>
        <w:t>«Основы</w:t>
      </w:r>
      <w:r>
        <w:rPr>
          <w:spacing w:val="-5"/>
        </w:rPr>
        <w:t xml:space="preserve"> </w:t>
      </w:r>
      <w:r>
        <w:t>духовно-нравственной культуры народов России».</w:t>
      </w:r>
    </w:p>
    <w:p w:rsidR="007752D6" w:rsidRDefault="002C15D6">
      <w:pPr>
        <w:pStyle w:val="a3"/>
        <w:tabs>
          <w:tab w:val="left" w:pos="6624"/>
        </w:tabs>
        <w:spacing w:line="320" w:lineRule="exact"/>
        <w:ind w:left="1260"/>
        <w:jc w:val="left"/>
      </w:pPr>
      <w:r>
        <w:t>Рабочая</w:t>
      </w:r>
      <w:r>
        <w:rPr>
          <w:spacing w:val="27"/>
        </w:rPr>
        <w:t xml:space="preserve">  </w:t>
      </w:r>
      <w:r>
        <w:t>программа</w:t>
      </w:r>
      <w:r>
        <w:rPr>
          <w:spacing w:val="28"/>
        </w:rPr>
        <w:t xml:space="preserve">  </w:t>
      </w:r>
      <w:r>
        <w:t>по</w:t>
      </w:r>
      <w:r>
        <w:rPr>
          <w:spacing w:val="29"/>
        </w:rPr>
        <w:t xml:space="preserve">  </w:t>
      </w:r>
      <w:r>
        <w:t>учебному</w:t>
      </w:r>
      <w:r>
        <w:rPr>
          <w:spacing w:val="24"/>
        </w:rPr>
        <w:t xml:space="preserve">  </w:t>
      </w:r>
      <w:r>
        <w:rPr>
          <w:spacing w:val="-2"/>
        </w:rPr>
        <w:t>курсу</w:t>
      </w:r>
      <w:r>
        <w:tab/>
        <w:t>«Основы</w:t>
      </w:r>
      <w:r>
        <w:rPr>
          <w:spacing w:val="24"/>
        </w:rPr>
        <w:t xml:space="preserve">  </w:t>
      </w:r>
      <w:r>
        <w:t>духовно-</w:t>
      </w:r>
      <w:r>
        <w:rPr>
          <w:spacing w:val="-2"/>
        </w:rPr>
        <w:t>нравственной</w:t>
      </w:r>
    </w:p>
    <w:p w:rsidR="007752D6" w:rsidRDefault="007752D6">
      <w:pPr>
        <w:spacing w:line="320" w:lineRule="exact"/>
        <w:sectPr w:rsidR="007752D6">
          <w:pgSz w:w="11910" w:h="16840"/>
          <w:pgMar w:top="1040" w:right="0" w:bottom="280" w:left="440" w:header="720" w:footer="720" w:gutter="0"/>
          <w:cols w:space="720"/>
        </w:sectPr>
      </w:pPr>
    </w:p>
    <w:p w:rsidR="007752D6" w:rsidRDefault="002C15D6">
      <w:pPr>
        <w:pStyle w:val="a3"/>
        <w:spacing w:before="67" w:line="276" w:lineRule="auto"/>
        <w:ind w:right="847"/>
      </w:pPr>
      <w:r>
        <w:lastRenderedPageBreak/>
        <w:t>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7752D6" w:rsidRDefault="002C15D6">
      <w:pPr>
        <w:pStyle w:val="a3"/>
        <w:spacing w:before="3"/>
        <w:ind w:left="1260"/>
      </w:pPr>
      <w:r>
        <w:t>Пояснительная</w:t>
      </w:r>
      <w:r>
        <w:rPr>
          <w:spacing w:val="-7"/>
        </w:rPr>
        <w:t xml:space="preserve"> </w:t>
      </w:r>
      <w:r>
        <w:rPr>
          <w:spacing w:val="-2"/>
        </w:rPr>
        <w:t>записка.</w:t>
      </w:r>
    </w:p>
    <w:p w:rsidR="007752D6" w:rsidRDefault="002C15D6">
      <w:pPr>
        <w:pStyle w:val="a3"/>
        <w:spacing w:before="46" w:line="276" w:lineRule="auto"/>
        <w:ind w:right="855" w:firstLine="568"/>
      </w:pPr>
      <w: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w:t>
      </w:r>
      <w:r>
        <w:rPr>
          <w:spacing w:val="-2"/>
        </w:rPr>
        <w:t>воспитания.</w:t>
      </w:r>
    </w:p>
    <w:p w:rsidR="007752D6" w:rsidRDefault="002C15D6">
      <w:pPr>
        <w:pStyle w:val="a3"/>
        <w:spacing w:before="3" w:line="276" w:lineRule="auto"/>
        <w:ind w:right="850" w:firstLine="640"/>
      </w:pPr>
      <w:r>
        <w:t>В</w:t>
      </w:r>
      <w:r>
        <w:rPr>
          <w:spacing w:val="-4"/>
        </w:rPr>
        <w:t xml:space="preserve"> </w:t>
      </w:r>
      <w:r>
        <w:t>программе</w:t>
      </w:r>
      <w:r>
        <w:rPr>
          <w:spacing w:val="-3"/>
        </w:rPr>
        <w:t xml:space="preserve"> </w:t>
      </w:r>
      <w:r>
        <w:t>по</w:t>
      </w:r>
      <w:r>
        <w:rPr>
          <w:spacing w:val="-5"/>
        </w:rPr>
        <w:t xml:space="preserve"> </w:t>
      </w:r>
      <w:r>
        <w:t>ОДНКНР соблюдается</w:t>
      </w:r>
      <w:r>
        <w:rPr>
          <w:spacing w:val="40"/>
        </w:rPr>
        <w:t xml:space="preserve"> </w:t>
      </w:r>
      <w:r>
        <w:t>преемственность</w:t>
      </w:r>
      <w:r>
        <w:rPr>
          <w:spacing w:val="40"/>
        </w:rPr>
        <w:t xml:space="preserve"> </w:t>
      </w:r>
      <w:r>
        <w:t>с</w:t>
      </w:r>
      <w:r>
        <w:rPr>
          <w:spacing w:val="40"/>
        </w:rPr>
        <w:t xml:space="preserve"> </w:t>
      </w:r>
      <w:r>
        <w:t>федеральным государственным образовательным стандартом начального общего образования, учитываются</w:t>
      </w:r>
      <w:r>
        <w:rPr>
          <w:spacing w:val="-2"/>
        </w:rPr>
        <w:t xml:space="preserve"> </w:t>
      </w:r>
      <w:r>
        <w:t>возрастные</w:t>
      </w:r>
      <w:r>
        <w:rPr>
          <w:spacing w:val="-5"/>
        </w:rPr>
        <w:t xml:space="preserve"> </w:t>
      </w:r>
      <w:r>
        <w:t>и</w:t>
      </w:r>
      <w:r>
        <w:rPr>
          <w:spacing w:val="40"/>
        </w:rPr>
        <w:t xml:space="preserve">  </w:t>
      </w:r>
      <w:r>
        <w:t>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7752D6" w:rsidRDefault="002C15D6">
      <w:pPr>
        <w:pStyle w:val="a3"/>
        <w:spacing w:before="1" w:line="276" w:lineRule="auto"/>
        <w:ind w:right="852" w:firstLine="568"/>
      </w:pPr>
      <w:r>
        <w:t>В процессе изучения курса ОДНКНР обучающиеся получают возможность систематизировать, расширять и углублять полученные в рамках общественно- 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 нравственной культурой России.</w:t>
      </w:r>
    </w:p>
    <w:p w:rsidR="007752D6" w:rsidRDefault="002C15D6">
      <w:pPr>
        <w:pStyle w:val="a3"/>
        <w:spacing w:line="276" w:lineRule="auto"/>
        <w:ind w:right="857" w:firstLine="568"/>
      </w:pPr>
      <w:r>
        <w:t xml:space="preserve">Курс ОДНКНР формируется и преподаѐтся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w:t>
      </w:r>
      <w:r>
        <w:rPr>
          <w:spacing w:val="-2"/>
        </w:rPr>
        <w:t>психологии.</w:t>
      </w:r>
    </w:p>
    <w:p w:rsidR="007752D6" w:rsidRDefault="002C15D6">
      <w:pPr>
        <w:pStyle w:val="a3"/>
        <w:spacing w:line="276" w:lineRule="auto"/>
        <w:ind w:right="849" w:firstLine="568"/>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 нравственным обликом, изучают основные компоненты культуры, еѐ специфические инструменты самопрезентации, исторические и современные особенности духовно-нравственного развития народов России.</w:t>
      </w:r>
    </w:p>
    <w:p w:rsidR="007752D6" w:rsidRDefault="002C15D6">
      <w:pPr>
        <w:pStyle w:val="a3"/>
        <w:spacing w:line="276" w:lineRule="auto"/>
        <w:ind w:right="855" w:firstLine="568"/>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7752D6" w:rsidRDefault="002C15D6">
      <w:pPr>
        <w:pStyle w:val="a3"/>
        <w:spacing w:line="321" w:lineRule="exact"/>
        <w:ind w:left="1260"/>
      </w:pPr>
      <w:r>
        <w:t>Материал</w:t>
      </w:r>
      <w:r>
        <w:rPr>
          <w:spacing w:val="60"/>
          <w:w w:val="150"/>
        </w:rPr>
        <w:t xml:space="preserve"> </w:t>
      </w:r>
      <w:r>
        <w:t>курса</w:t>
      </w:r>
      <w:r>
        <w:rPr>
          <w:spacing w:val="62"/>
          <w:w w:val="150"/>
        </w:rPr>
        <w:t xml:space="preserve"> </w:t>
      </w:r>
      <w:r>
        <w:t>ОДНКНР</w:t>
      </w:r>
      <w:r>
        <w:rPr>
          <w:spacing w:val="62"/>
          <w:w w:val="150"/>
        </w:rPr>
        <w:t xml:space="preserve"> </w:t>
      </w:r>
      <w:r>
        <w:t>представлен</w:t>
      </w:r>
      <w:r>
        <w:rPr>
          <w:spacing w:val="65"/>
          <w:w w:val="150"/>
        </w:rPr>
        <w:t xml:space="preserve"> </w:t>
      </w:r>
      <w:r>
        <w:t>через</w:t>
      </w:r>
      <w:r>
        <w:rPr>
          <w:spacing w:val="63"/>
          <w:w w:val="150"/>
        </w:rPr>
        <w:t xml:space="preserve"> </w:t>
      </w:r>
      <w:r>
        <w:t>актуализацию</w:t>
      </w:r>
      <w:r>
        <w:rPr>
          <w:spacing w:val="62"/>
          <w:w w:val="150"/>
        </w:rPr>
        <w:t xml:space="preserve"> </w:t>
      </w:r>
      <w:r>
        <w:rPr>
          <w:spacing w:val="-2"/>
        </w:rPr>
        <w:t>макроуровня</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6" w:lineRule="auto"/>
        <w:ind w:right="850"/>
      </w:pPr>
      <w:r>
        <w:lastRenderedPageBreak/>
        <w:t>(Россия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7752D6" w:rsidRDefault="002C15D6">
      <w:pPr>
        <w:pStyle w:val="a3"/>
        <w:spacing w:before="1" w:line="276" w:lineRule="auto"/>
        <w:ind w:right="857" w:firstLine="568"/>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7752D6" w:rsidRDefault="002C15D6">
      <w:pPr>
        <w:pStyle w:val="a3"/>
        <w:spacing w:before="3" w:line="276" w:lineRule="auto"/>
        <w:ind w:right="853" w:firstLine="568"/>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7752D6" w:rsidRDefault="002C15D6">
      <w:pPr>
        <w:pStyle w:val="a3"/>
        <w:spacing w:line="276" w:lineRule="auto"/>
        <w:ind w:right="851" w:firstLine="568"/>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7752D6" w:rsidRDefault="002C15D6">
      <w:pPr>
        <w:pStyle w:val="a3"/>
        <w:spacing w:line="276" w:lineRule="auto"/>
        <w:ind w:right="854" w:firstLine="568"/>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7752D6" w:rsidRDefault="002C15D6">
      <w:pPr>
        <w:pStyle w:val="a3"/>
        <w:ind w:left="1260"/>
      </w:pPr>
      <w:r>
        <w:t>Целями</w:t>
      </w:r>
      <w:r>
        <w:rPr>
          <w:spacing w:val="-7"/>
        </w:rPr>
        <w:t xml:space="preserve"> </w:t>
      </w:r>
      <w:r>
        <w:t>изучения</w:t>
      </w:r>
      <w:r>
        <w:rPr>
          <w:spacing w:val="3"/>
        </w:rPr>
        <w:t xml:space="preserve"> </w:t>
      </w:r>
      <w:r>
        <w:t>учебного</w:t>
      </w:r>
      <w:r>
        <w:rPr>
          <w:spacing w:val="-7"/>
        </w:rPr>
        <w:t xml:space="preserve"> </w:t>
      </w:r>
      <w:r>
        <w:t>курса</w:t>
      </w:r>
      <w:r>
        <w:rPr>
          <w:spacing w:val="-3"/>
        </w:rPr>
        <w:t xml:space="preserve"> </w:t>
      </w:r>
      <w:r>
        <w:t>ОДНКНР</w:t>
      </w:r>
      <w:r>
        <w:rPr>
          <w:spacing w:val="-2"/>
        </w:rPr>
        <w:t xml:space="preserve"> являются:</w:t>
      </w:r>
    </w:p>
    <w:p w:rsidR="007752D6" w:rsidRDefault="002C15D6">
      <w:pPr>
        <w:pStyle w:val="a3"/>
        <w:spacing w:before="49" w:line="273" w:lineRule="auto"/>
        <w:ind w:left="1260" w:right="860" w:firstLine="72"/>
      </w:pPr>
      <w:r>
        <w:t>формирование общероссийской гражданской идентичности обучающихся через</w:t>
      </w:r>
      <w:r>
        <w:rPr>
          <w:spacing w:val="75"/>
          <w:w w:val="150"/>
        </w:rPr>
        <w:t xml:space="preserve"> </w:t>
      </w:r>
      <w:r>
        <w:t>изучение</w:t>
      </w:r>
      <w:r>
        <w:rPr>
          <w:spacing w:val="71"/>
          <w:w w:val="150"/>
        </w:rPr>
        <w:t xml:space="preserve"> </w:t>
      </w:r>
      <w:r>
        <w:t>культуры</w:t>
      </w:r>
      <w:r>
        <w:rPr>
          <w:spacing w:val="75"/>
          <w:w w:val="150"/>
        </w:rPr>
        <w:t xml:space="preserve"> </w:t>
      </w:r>
      <w:r>
        <w:t>(единого</w:t>
      </w:r>
      <w:r>
        <w:rPr>
          <w:spacing w:val="70"/>
          <w:w w:val="150"/>
        </w:rPr>
        <w:t xml:space="preserve"> </w:t>
      </w:r>
      <w:r>
        <w:t>культурного</w:t>
      </w:r>
      <w:r>
        <w:rPr>
          <w:spacing w:val="71"/>
          <w:w w:val="150"/>
        </w:rPr>
        <w:t xml:space="preserve"> </w:t>
      </w:r>
      <w:r>
        <w:t>пространства)</w:t>
      </w:r>
      <w:r>
        <w:rPr>
          <w:spacing w:val="77"/>
          <w:w w:val="150"/>
        </w:rPr>
        <w:t xml:space="preserve"> </w:t>
      </w:r>
      <w:r>
        <w:t>России</w:t>
      </w:r>
      <w:r>
        <w:rPr>
          <w:spacing w:val="73"/>
          <w:w w:val="150"/>
        </w:rPr>
        <w:t xml:space="preserve"> </w:t>
      </w:r>
      <w:r>
        <w:rPr>
          <w:spacing w:val="-10"/>
        </w:rPr>
        <w:t>в</w:t>
      </w:r>
    </w:p>
    <w:p w:rsidR="007752D6" w:rsidRDefault="002C15D6">
      <w:pPr>
        <w:pStyle w:val="a3"/>
        <w:spacing w:before="6" w:line="276" w:lineRule="auto"/>
        <w:ind w:right="857"/>
      </w:pPr>
      <w:r>
        <w:t>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7752D6" w:rsidRDefault="002C15D6">
      <w:pPr>
        <w:pStyle w:val="a3"/>
        <w:spacing w:before="1" w:line="276" w:lineRule="auto"/>
        <w:ind w:right="850" w:firstLine="568"/>
      </w:pPr>
      <w:r>
        <w:t xml:space="preserve">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w:t>
      </w:r>
      <w:r>
        <w:rPr>
          <w:spacing w:val="-2"/>
        </w:rPr>
        <w:t>Федерации;</w:t>
      </w:r>
    </w:p>
    <w:p w:rsidR="007752D6" w:rsidRDefault="002C15D6">
      <w:pPr>
        <w:pStyle w:val="a3"/>
        <w:spacing w:line="276" w:lineRule="auto"/>
        <w:ind w:right="857" w:firstLine="568"/>
      </w:pPr>
      <w:r>
        <w:t>формирование и сохранение уважения к ценностям и убеждениям представителей</w:t>
      </w:r>
      <w:r>
        <w:rPr>
          <w:spacing w:val="-5"/>
        </w:rPr>
        <w:t xml:space="preserve"> </w:t>
      </w:r>
      <w:r>
        <w:t>разных</w:t>
      </w:r>
      <w:r>
        <w:rPr>
          <w:spacing w:val="-3"/>
        </w:rPr>
        <w:t xml:space="preserve"> </w:t>
      </w:r>
      <w:r>
        <w:t>национальностей</w:t>
      </w:r>
      <w:r>
        <w:rPr>
          <w:spacing w:val="-5"/>
        </w:rPr>
        <w:t xml:space="preserve"> </w:t>
      </w:r>
      <w:r>
        <w:t>и</w:t>
      </w:r>
      <w:r>
        <w:rPr>
          <w:spacing w:val="-5"/>
        </w:rPr>
        <w:t xml:space="preserve"> </w:t>
      </w:r>
      <w:r>
        <w:t>вероисповеданий,</w:t>
      </w:r>
      <w:r>
        <w:rPr>
          <w:spacing w:val="-1"/>
        </w:rPr>
        <w:t xml:space="preserve"> </w:t>
      </w:r>
      <w:r>
        <w:t>а</w:t>
      </w:r>
      <w:r>
        <w:rPr>
          <w:spacing w:val="-3"/>
        </w:rPr>
        <w:t xml:space="preserve"> </w:t>
      </w:r>
      <w:r>
        <w:t>также</w:t>
      </w:r>
      <w:r>
        <w:rPr>
          <w:spacing w:val="-3"/>
        </w:rPr>
        <w:t xml:space="preserve"> </w:t>
      </w:r>
      <w:r>
        <w:t>способности к диалогу с представителями других культур и мировоззрений;</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5" w:firstLine="568"/>
      </w:pPr>
      <w:r>
        <w:lastRenderedPageBreak/>
        <w:t>идентификация собственной личности как полноправного субъекта культурного, исторического и цивилизационного развития Российской</w:t>
      </w:r>
      <w:r>
        <w:rPr>
          <w:spacing w:val="40"/>
        </w:rPr>
        <w:t xml:space="preserve"> </w:t>
      </w:r>
      <w:r>
        <w:rPr>
          <w:spacing w:val="-2"/>
        </w:rPr>
        <w:t>Федерации.</w:t>
      </w:r>
    </w:p>
    <w:p w:rsidR="007752D6" w:rsidRDefault="002C15D6">
      <w:pPr>
        <w:pStyle w:val="a3"/>
        <w:spacing w:line="314" w:lineRule="exact"/>
        <w:ind w:left="1260"/>
      </w:pPr>
      <w:r>
        <w:t>Цели</w:t>
      </w:r>
      <w:r>
        <w:rPr>
          <w:spacing w:val="-8"/>
        </w:rPr>
        <w:t xml:space="preserve"> </w:t>
      </w:r>
      <w:r>
        <w:t>курса</w:t>
      </w:r>
      <w:r>
        <w:rPr>
          <w:spacing w:val="-4"/>
        </w:rPr>
        <w:t xml:space="preserve"> </w:t>
      </w:r>
      <w:r>
        <w:t>ОДНКНР</w:t>
      </w:r>
      <w:r>
        <w:rPr>
          <w:spacing w:val="-5"/>
        </w:rPr>
        <w:t xml:space="preserve"> </w:t>
      </w:r>
      <w:r>
        <w:t>определяют</w:t>
      </w:r>
      <w:r>
        <w:rPr>
          <w:spacing w:val="2"/>
        </w:rPr>
        <w:t xml:space="preserve"> </w:t>
      </w:r>
      <w:r>
        <w:t>следующие</w:t>
      </w:r>
      <w:r>
        <w:rPr>
          <w:spacing w:val="-8"/>
        </w:rPr>
        <w:t xml:space="preserve"> </w:t>
      </w:r>
      <w:r>
        <w:rPr>
          <w:spacing w:val="-2"/>
        </w:rPr>
        <w:t>задачи:</w:t>
      </w:r>
    </w:p>
    <w:p w:rsidR="007752D6" w:rsidRDefault="002C15D6">
      <w:pPr>
        <w:pStyle w:val="a3"/>
        <w:spacing w:before="50" w:line="273" w:lineRule="auto"/>
        <w:ind w:right="853" w:firstLine="568"/>
      </w:pPr>
      <w:r>
        <w:t>овладение предметными компетенциями, имеющими преимущественное значение для формирования гражданской идентичности обучающегося;</w:t>
      </w:r>
    </w:p>
    <w:p w:rsidR="007752D6" w:rsidRDefault="002C15D6">
      <w:pPr>
        <w:pStyle w:val="a3"/>
        <w:spacing w:before="6" w:line="276" w:lineRule="auto"/>
        <w:ind w:right="857" w:firstLine="568"/>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7752D6" w:rsidRDefault="002C15D6">
      <w:pPr>
        <w:pStyle w:val="a3"/>
        <w:spacing w:before="1" w:line="276" w:lineRule="auto"/>
        <w:ind w:right="851" w:firstLine="568"/>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7752D6" w:rsidRDefault="002C15D6">
      <w:pPr>
        <w:pStyle w:val="a3"/>
        <w:spacing w:line="276" w:lineRule="auto"/>
        <w:ind w:right="856" w:firstLine="568"/>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7752D6" w:rsidRDefault="002C15D6">
      <w:pPr>
        <w:pStyle w:val="a3"/>
        <w:spacing w:line="276" w:lineRule="auto"/>
        <w:ind w:right="858" w:firstLine="568"/>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7752D6" w:rsidRDefault="002C15D6">
      <w:pPr>
        <w:pStyle w:val="a3"/>
        <w:spacing w:before="1" w:line="276" w:lineRule="auto"/>
        <w:ind w:right="855" w:firstLine="568"/>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7752D6" w:rsidRDefault="002C15D6">
      <w:pPr>
        <w:pStyle w:val="a3"/>
        <w:spacing w:line="278" w:lineRule="auto"/>
        <w:ind w:right="861" w:firstLine="568"/>
      </w:pPr>
      <w:r>
        <w:t>воспитание уважительного и бережного отношения к историческому, религиозному и культурному наследию народов Российской Федерации;</w:t>
      </w:r>
    </w:p>
    <w:p w:rsidR="007752D6" w:rsidRDefault="002C15D6">
      <w:pPr>
        <w:pStyle w:val="a3"/>
        <w:spacing w:line="276" w:lineRule="auto"/>
        <w:ind w:right="851" w:firstLine="568"/>
      </w:pPr>
      <w:r>
        <w:t xml:space="preserve">содействие осознанному формированию мировоззренческих ориентиров, основанных на приоритете традиционных российских духовно-нравственных </w:t>
      </w:r>
      <w:r>
        <w:rPr>
          <w:spacing w:val="-2"/>
        </w:rPr>
        <w:t>ценностей;</w:t>
      </w:r>
    </w:p>
    <w:p w:rsidR="007752D6" w:rsidRDefault="002C15D6">
      <w:pPr>
        <w:pStyle w:val="a3"/>
        <w:spacing w:line="276" w:lineRule="auto"/>
        <w:ind w:right="852" w:firstLine="568"/>
      </w:pPr>
      <w:r>
        <w:t>формирование патриотизма как формы гражданского самосознания через понимание</w:t>
      </w:r>
      <w:r>
        <w:rPr>
          <w:spacing w:val="-2"/>
        </w:rPr>
        <w:t xml:space="preserve"> </w:t>
      </w:r>
      <w:r>
        <w:t>роли личности</w:t>
      </w:r>
      <w:r>
        <w:rPr>
          <w:spacing w:val="-1"/>
        </w:rPr>
        <w:t xml:space="preserve"> </w:t>
      </w:r>
      <w:r>
        <w:t>в истории и культуре, осознание</w:t>
      </w:r>
      <w:r>
        <w:rPr>
          <w:spacing w:val="-2"/>
        </w:rPr>
        <w:t xml:space="preserve"> </w:t>
      </w:r>
      <w:r>
        <w:t>важности социального взаимодействия, гражданской идентичности.</w:t>
      </w:r>
    </w:p>
    <w:p w:rsidR="007752D6" w:rsidRDefault="002C15D6">
      <w:pPr>
        <w:pStyle w:val="a3"/>
        <w:spacing w:line="278" w:lineRule="auto"/>
        <w:ind w:right="857" w:firstLine="568"/>
      </w:pPr>
      <w:r>
        <w:t>Изучение курса ОДНКНР вносит значительный вклад в достижение главных целей основного общего образования, способствуя:</w:t>
      </w:r>
    </w:p>
    <w:p w:rsidR="007752D6" w:rsidRDefault="002C15D6">
      <w:pPr>
        <w:pStyle w:val="a3"/>
        <w:spacing w:line="276" w:lineRule="auto"/>
        <w:ind w:right="847" w:firstLine="568"/>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w:t>
      </w:r>
      <w:r>
        <w:rPr>
          <w:spacing w:val="-7"/>
        </w:rPr>
        <w:t xml:space="preserve"> </w:t>
      </w:r>
      <w:r>
        <w:t>мира,</w:t>
      </w:r>
      <w:r>
        <w:rPr>
          <w:spacing w:val="-1"/>
        </w:rPr>
        <w:t xml:space="preserve"> </w:t>
      </w:r>
      <w:r>
        <w:t>литературного</w:t>
      </w:r>
      <w:r>
        <w:rPr>
          <w:spacing w:val="-7"/>
        </w:rPr>
        <w:t xml:space="preserve"> </w:t>
      </w:r>
      <w:r>
        <w:t>чтения</w:t>
      </w:r>
      <w:r>
        <w:rPr>
          <w:spacing w:val="-4"/>
        </w:rPr>
        <w:t xml:space="preserve"> </w:t>
      </w:r>
      <w:r>
        <w:t>и</w:t>
      </w:r>
      <w:r>
        <w:rPr>
          <w:spacing w:val="-5"/>
        </w:rPr>
        <w:t xml:space="preserve"> </w:t>
      </w:r>
      <w:r>
        <w:t>других</w:t>
      </w:r>
      <w:r>
        <w:rPr>
          <w:spacing w:val="-3"/>
        </w:rPr>
        <w:t xml:space="preserve"> </w:t>
      </w:r>
      <w:r>
        <w:t>предметов</w:t>
      </w:r>
      <w:r>
        <w:rPr>
          <w:spacing w:val="-3"/>
        </w:rPr>
        <w:t xml:space="preserve"> </w:t>
      </w:r>
      <w:r>
        <w:t>начального</w:t>
      </w:r>
      <w:r>
        <w:rPr>
          <w:spacing w:val="-3"/>
        </w:rPr>
        <w:t xml:space="preserve"> </w:t>
      </w:r>
      <w:r>
        <w:t xml:space="preserve">общего </w:t>
      </w:r>
      <w:r>
        <w:rPr>
          <w:spacing w:val="-2"/>
        </w:rPr>
        <w:t>образования;</w:t>
      </w:r>
    </w:p>
    <w:p w:rsidR="007752D6" w:rsidRDefault="002C15D6">
      <w:pPr>
        <w:pStyle w:val="a3"/>
        <w:spacing w:line="273" w:lineRule="auto"/>
        <w:ind w:right="857" w:firstLine="568"/>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7752D6" w:rsidRDefault="002C15D6">
      <w:pPr>
        <w:pStyle w:val="a3"/>
        <w:ind w:left="1260"/>
      </w:pPr>
      <w:r>
        <w:t>формированию</w:t>
      </w:r>
      <w:r>
        <w:rPr>
          <w:spacing w:val="41"/>
        </w:rPr>
        <w:t xml:space="preserve"> </w:t>
      </w:r>
      <w:r>
        <w:t>основ</w:t>
      </w:r>
      <w:r>
        <w:rPr>
          <w:spacing w:val="41"/>
        </w:rPr>
        <w:t xml:space="preserve"> </w:t>
      </w:r>
      <w:r>
        <w:t>морали</w:t>
      </w:r>
      <w:r>
        <w:rPr>
          <w:spacing w:val="39"/>
        </w:rPr>
        <w:t xml:space="preserve"> </w:t>
      </w:r>
      <w:r>
        <w:t>и</w:t>
      </w:r>
      <w:r>
        <w:rPr>
          <w:spacing w:val="44"/>
        </w:rPr>
        <w:t xml:space="preserve"> </w:t>
      </w:r>
      <w:r>
        <w:t>нравственности,</w:t>
      </w:r>
      <w:r>
        <w:rPr>
          <w:spacing w:val="43"/>
        </w:rPr>
        <w:t xml:space="preserve"> </w:t>
      </w:r>
      <w:r>
        <w:t>воплощѐнных</w:t>
      </w:r>
      <w:r>
        <w:rPr>
          <w:spacing w:val="41"/>
        </w:rPr>
        <w:t xml:space="preserve"> </w:t>
      </w:r>
      <w:r>
        <w:t>в</w:t>
      </w:r>
      <w:r>
        <w:rPr>
          <w:spacing w:val="45"/>
        </w:rPr>
        <w:t xml:space="preserve"> </w:t>
      </w:r>
      <w:r>
        <w:rPr>
          <w:spacing w:val="-2"/>
        </w:rPr>
        <w:t>семейных,</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46"/>
      </w:pPr>
      <w:r>
        <w:lastRenderedPageBreak/>
        <w:t>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7752D6" w:rsidRDefault="002C15D6">
      <w:pPr>
        <w:pStyle w:val="a3"/>
        <w:spacing w:line="276" w:lineRule="auto"/>
        <w:ind w:right="856" w:firstLine="568"/>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w:t>
      </w:r>
      <w:r>
        <w:rPr>
          <w:spacing w:val="-1"/>
        </w:rPr>
        <w:t xml:space="preserve"> </w:t>
      </w:r>
      <w:r>
        <w:t>к людям</w:t>
      </w:r>
      <w:r>
        <w:rPr>
          <w:spacing w:val="-1"/>
        </w:rPr>
        <w:t xml:space="preserve"> </w:t>
      </w:r>
      <w:r>
        <w:t>другой</w:t>
      </w:r>
      <w:r>
        <w:rPr>
          <w:spacing w:val="-2"/>
        </w:rPr>
        <w:t xml:space="preserve"> </w:t>
      </w:r>
      <w:r>
        <w:t>культуры, умению</w:t>
      </w:r>
      <w:r>
        <w:rPr>
          <w:spacing w:val="-1"/>
        </w:rPr>
        <w:t xml:space="preserve"> </w:t>
      </w:r>
      <w:r>
        <w:t>принимать и</w:t>
      </w:r>
      <w:r>
        <w:rPr>
          <w:spacing w:val="-2"/>
        </w:rPr>
        <w:t xml:space="preserve"> </w:t>
      </w:r>
      <w:r>
        <w:t>ценить ценности других культур, находить в них общее и особенное, черты, способствующие взаимному обогащению культур;</w:t>
      </w:r>
    </w:p>
    <w:p w:rsidR="007752D6" w:rsidRDefault="002C15D6">
      <w:pPr>
        <w:pStyle w:val="a3"/>
        <w:spacing w:line="276" w:lineRule="auto"/>
        <w:ind w:right="859" w:firstLine="568"/>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7752D6" w:rsidRDefault="002C15D6">
      <w:pPr>
        <w:pStyle w:val="a3"/>
        <w:spacing w:line="276" w:lineRule="auto"/>
        <w:ind w:right="850" w:firstLine="568"/>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7752D6" w:rsidRDefault="002C15D6">
      <w:pPr>
        <w:pStyle w:val="a3"/>
        <w:spacing w:line="278" w:lineRule="auto"/>
        <w:ind w:right="850" w:firstLine="568"/>
      </w:pPr>
      <w:r>
        <w:t>раскрытию природы духовно-нравственных ценностей российского общества, объединяющих светскость и духовность;</w:t>
      </w:r>
    </w:p>
    <w:p w:rsidR="007752D6" w:rsidRDefault="002C15D6">
      <w:pPr>
        <w:pStyle w:val="a3"/>
        <w:spacing w:line="276" w:lineRule="auto"/>
        <w:ind w:right="847" w:firstLine="568"/>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w:t>
      </w:r>
      <w:r>
        <w:rPr>
          <w:spacing w:val="80"/>
        </w:rPr>
        <w:t xml:space="preserve"> </w:t>
      </w:r>
      <w:r>
        <w:t>ориентаций, способствующих развитию общества в целом;</w:t>
      </w:r>
    </w:p>
    <w:p w:rsidR="007752D6" w:rsidRDefault="002C15D6">
      <w:pPr>
        <w:pStyle w:val="a3"/>
        <w:spacing w:line="276" w:lineRule="auto"/>
        <w:ind w:right="851" w:firstLine="568"/>
      </w:pPr>
      <w:r>
        <w:t>получению научных представлений о культуре и еѐ функциях, особенностях взаимодействия с социальными институтами, способности их применять в</w:t>
      </w:r>
      <w:r>
        <w:rPr>
          <w:spacing w:val="40"/>
        </w:rPr>
        <w:t xml:space="preserve"> </w:t>
      </w:r>
      <w:r>
        <w:t>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 нравственных ценностей в социальных и культурно-исторических процессах;</w:t>
      </w:r>
    </w:p>
    <w:p w:rsidR="007752D6" w:rsidRDefault="002C15D6">
      <w:pPr>
        <w:pStyle w:val="a3"/>
        <w:spacing w:line="276" w:lineRule="auto"/>
        <w:ind w:right="857" w:firstLine="568"/>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7752D6" w:rsidRDefault="002C15D6">
      <w:pPr>
        <w:pStyle w:val="a3"/>
        <w:spacing w:line="278" w:lineRule="auto"/>
        <w:ind w:right="842" w:firstLine="568"/>
      </w:pPr>
      <w:r>
        <w:t>Общее число часов, рекомендованных для изучения курса ОДНКНР, - 68 часов: в 5 классе - 34 часа (1 час в неделю), в 6 классе - 34 часа (1 час в неделю).</w:t>
      </w:r>
    </w:p>
    <w:p w:rsidR="007752D6" w:rsidRDefault="002C15D6">
      <w:pPr>
        <w:pStyle w:val="a3"/>
        <w:spacing w:line="315" w:lineRule="exact"/>
        <w:ind w:left="1260"/>
      </w:pPr>
      <w:r>
        <w:t>Содержание</w:t>
      </w:r>
      <w:r>
        <w:rPr>
          <w:spacing w:val="-7"/>
        </w:rPr>
        <w:t xml:space="preserve"> </w:t>
      </w:r>
      <w:r>
        <w:t>обучения</w:t>
      </w:r>
      <w:r>
        <w:rPr>
          <w:spacing w:val="-3"/>
        </w:rPr>
        <w:t xml:space="preserve"> </w:t>
      </w:r>
      <w:r>
        <w:t>в</w:t>
      </w:r>
      <w:r>
        <w:rPr>
          <w:spacing w:val="-2"/>
        </w:rPr>
        <w:t xml:space="preserve"> </w:t>
      </w:r>
      <w:r>
        <w:t>5</w:t>
      </w:r>
      <w:r>
        <w:rPr>
          <w:spacing w:val="-2"/>
        </w:rPr>
        <w:t xml:space="preserve"> классе.</w:t>
      </w:r>
    </w:p>
    <w:p w:rsidR="007752D6" w:rsidRDefault="002C15D6">
      <w:pPr>
        <w:pStyle w:val="a3"/>
        <w:spacing w:before="38"/>
        <w:ind w:left="1260"/>
      </w:pPr>
      <w:r>
        <w:t>Тематический</w:t>
      </w:r>
      <w:r>
        <w:rPr>
          <w:spacing w:val="-7"/>
        </w:rPr>
        <w:t xml:space="preserve"> </w:t>
      </w:r>
      <w:r>
        <w:t>блок</w:t>
      </w:r>
      <w:r>
        <w:rPr>
          <w:spacing w:val="-4"/>
        </w:rPr>
        <w:t xml:space="preserve"> </w:t>
      </w:r>
      <w:r>
        <w:t>1.</w:t>
      </w:r>
      <w:r>
        <w:rPr>
          <w:spacing w:val="3"/>
        </w:rPr>
        <w:t xml:space="preserve"> </w:t>
      </w:r>
      <w:r>
        <w:t>«Россия</w:t>
      </w:r>
      <w:r>
        <w:rPr>
          <w:spacing w:val="1"/>
        </w:rPr>
        <w:t xml:space="preserve"> </w:t>
      </w:r>
      <w:r>
        <w:t>-</w:t>
      </w:r>
      <w:r>
        <w:rPr>
          <w:spacing w:val="-3"/>
        </w:rPr>
        <w:t xml:space="preserve"> </w:t>
      </w:r>
      <w:r>
        <w:t>наш</w:t>
      </w:r>
      <w:r>
        <w:rPr>
          <w:spacing w:val="-4"/>
        </w:rPr>
        <w:t xml:space="preserve"> </w:t>
      </w:r>
      <w:r>
        <w:t>общий</w:t>
      </w:r>
      <w:r>
        <w:rPr>
          <w:spacing w:val="-4"/>
        </w:rPr>
        <w:t xml:space="preserve"> </w:t>
      </w:r>
      <w:r>
        <w:rPr>
          <w:spacing w:val="-2"/>
        </w:rPr>
        <w:t>дом».</w:t>
      </w:r>
    </w:p>
    <w:p w:rsidR="007752D6" w:rsidRDefault="002C15D6">
      <w:pPr>
        <w:pStyle w:val="a3"/>
        <w:spacing w:before="46" w:line="278" w:lineRule="auto"/>
        <w:ind w:right="853" w:firstLine="568"/>
      </w:pPr>
      <w:r>
        <w:t>Тема 1. Зачем изучать курс «Основы духовно-нравственной культуры народов России»?</w:t>
      </w:r>
    </w:p>
    <w:p w:rsidR="007752D6" w:rsidRDefault="002C15D6">
      <w:pPr>
        <w:pStyle w:val="a3"/>
        <w:spacing w:line="276" w:lineRule="auto"/>
        <w:ind w:right="848" w:firstLine="568"/>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ind w:left="1260"/>
      </w:pPr>
      <w:r>
        <w:lastRenderedPageBreak/>
        <w:t>Тема</w:t>
      </w:r>
      <w:r>
        <w:rPr>
          <w:spacing w:val="-1"/>
        </w:rPr>
        <w:t xml:space="preserve"> </w:t>
      </w:r>
      <w:r>
        <w:t>2.</w:t>
      </w:r>
      <w:r>
        <w:rPr>
          <w:spacing w:val="1"/>
        </w:rPr>
        <w:t xml:space="preserve"> </w:t>
      </w:r>
      <w:r>
        <w:t>Наш</w:t>
      </w:r>
      <w:r>
        <w:rPr>
          <w:spacing w:val="-4"/>
        </w:rPr>
        <w:t xml:space="preserve"> </w:t>
      </w:r>
      <w:r>
        <w:t xml:space="preserve">дом - </w:t>
      </w:r>
      <w:r>
        <w:rPr>
          <w:spacing w:val="-2"/>
        </w:rPr>
        <w:t>Россия.</w:t>
      </w:r>
    </w:p>
    <w:p w:rsidR="007752D6" w:rsidRDefault="002C15D6">
      <w:pPr>
        <w:pStyle w:val="a3"/>
        <w:spacing w:before="50" w:line="276" w:lineRule="auto"/>
        <w:ind w:right="855" w:firstLine="568"/>
      </w:pPr>
      <w:r>
        <w:t>Россия - многонациональная страна. Многонациональный народ Российской Федерации. Россия как общий дом. Дружба народов.</w:t>
      </w:r>
    </w:p>
    <w:p w:rsidR="007752D6" w:rsidRDefault="002C15D6">
      <w:pPr>
        <w:pStyle w:val="a3"/>
        <w:spacing w:line="321" w:lineRule="exact"/>
        <w:ind w:left="1260"/>
      </w:pPr>
      <w:r>
        <w:t>Тема</w:t>
      </w:r>
      <w:r>
        <w:rPr>
          <w:spacing w:val="-1"/>
        </w:rPr>
        <w:t xml:space="preserve"> </w:t>
      </w:r>
      <w:r>
        <w:t>3.</w:t>
      </w:r>
      <w:r>
        <w:rPr>
          <w:spacing w:val="1"/>
        </w:rPr>
        <w:t xml:space="preserve"> </w:t>
      </w:r>
      <w:r>
        <w:t>Язык и</w:t>
      </w:r>
      <w:r>
        <w:rPr>
          <w:spacing w:val="-2"/>
        </w:rPr>
        <w:t xml:space="preserve"> история.</w:t>
      </w:r>
    </w:p>
    <w:p w:rsidR="007752D6" w:rsidRDefault="002C15D6">
      <w:pPr>
        <w:pStyle w:val="a3"/>
        <w:spacing w:before="50" w:line="276" w:lineRule="auto"/>
        <w:ind w:right="850" w:firstLine="568"/>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7752D6" w:rsidRDefault="002C15D6">
      <w:pPr>
        <w:pStyle w:val="a3"/>
        <w:spacing w:line="278" w:lineRule="auto"/>
        <w:ind w:right="849" w:firstLine="568"/>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Pr>
          <w:spacing w:val="80"/>
          <w:w w:val="150"/>
        </w:rPr>
        <w:t xml:space="preserve">   </w:t>
      </w:r>
      <w:r>
        <w:t>развитие. Русский язык как культурообразующий проект</w:t>
      </w:r>
    </w:p>
    <w:p w:rsidR="007752D6" w:rsidRDefault="002C15D6">
      <w:pPr>
        <w:pStyle w:val="a3"/>
        <w:spacing w:line="278" w:lineRule="auto"/>
        <w:ind w:right="858" w:firstLine="568"/>
      </w:pPr>
      <w:r>
        <w:t>и язык межнационального общения. Важность общего языка для всех народов России. Возможности, которые даѐт русский язык.</w:t>
      </w:r>
    </w:p>
    <w:p w:rsidR="007752D6" w:rsidRDefault="002C15D6">
      <w:pPr>
        <w:pStyle w:val="a3"/>
        <w:spacing w:line="316" w:lineRule="exact"/>
        <w:ind w:left="1260"/>
      </w:pPr>
      <w:r>
        <w:t>Тема</w:t>
      </w:r>
      <w:r>
        <w:rPr>
          <w:spacing w:val="-4"/>
        </w:rPr>
        <w:t xml:space="preserve"> </w:t>
      </w:r>
      <w:r>
        <w:t>5.</w:t>
      </w:r>
      <w:r>
        <w:rPr>
          <w:spacing w:val="-1"/>
        </w:rPr>
        <w:t xml:space="preserve"> </w:t>
      </w:r>
      <w:r>
        <w:t>Истоки</w:t>
      </w:r>
      <w:r>
        <w:rPr>
          <w:spacing w:val="-5"/>
        </w:rPr>
        <w:t xml:space="preserve"> </w:t>
      </w:r>
      <w:r>
        <w:t>родной</w:t>
      </w:r>
      <w:r>
        <w:rPr>
          <w:spacing w:val="-4"/>
        </w:rPr>
        <w:t xml:space="preserve"> </w:t>
      </w:r>
      <w:r>
        <w:rPr>
          <w:spacing w:val="-2"/>
        </w:rPr>
        <w:t>культуры.</w:t>
      </w:r>
    </w:p>
    <w:p w:rsidR="007752D6" w:rsidRDefault="002C15D6">
      <w:pPr>
        <w:pStyle w:val="a3"/>
        <w:spacing w:before="39" w:line="276" w:lineRule="auto"/>
        <w:ind w:right="859" w:firstLine="568"/>
      </w:pPr>
      <w:r>
        <w:t xml:space="preserve">Что такое культура. Культура и природа. Роль культуры в жизни общества. Многообразие культур и его причины. Единство культурного пространства </w:t>
      </w:r>
      <w:r>
        <w:rPr>
          <w:spacing w:val="-2"/>
        </w:rPr>
        <w:t>России.</w:t>
      </w:r>
    </w:p>
    <w:p w:rsidR="007752D6" w:rsidRDefault="002C15D6">
      <w:pPr>
        <w:pStyle w:val="a3"/>
        <w:spacing w:before="1"/>
        <w:ind w:left="1260"/>
      </w:pPr>
      <w:r>
        <w:t>Тема</w:t>
      </w:r>
      <w:r>
        <w:rPr>
          <w:spacing w:val="-5"/>
        </w:rPr>
        <w:t xml:space="preserve"> </w:t>
      </w:r>
      <w:r>
        <w:t>6.</w:t>
      </w:r>
      <w:r>
        <w:rPr>
          <w:spacing w:val="-2"/>
        </w:rPr>
        <w:t xml:space="preserve"> </w:t>
      </w:r>
      <w:r>
        <w:t>Материальная</w:t>
      </w:r>
      <w:r>
        <w:rPr>
          <w:spacing w:val="-5"/>
        </w:rPr>
        <w:t xml:space="preserve"> </w:t>
      </w:r>
      <w:r>
        <w:rPr>
          <w:spacing w:val="-2"/>
        </w:rPr>
        <w:t>культура.</w:t>
      </w:r>
    </w:p>
    <w:p w:rsidR="007752D6" w:rsidRDefault="002C15D6">
      <w:pPr>
        <w:pStyle w:val="a3"/>
        <w:spacing w:before="46" w:line="276" w:lineRule="auto"/>
        <w:ind w:right="851" w:firstLine="568"/>
      </w:pPr>
      <w:r>
        <w:t xml:space="preserve">Материальная культура: архитектура, одежда, пища, транспорт, техника. Связь между материальной культурой и духовно-нравственными ценностями </w:t>
      </w:r>
      <w:r>
        <w:rPr>
          <w:spacing w:val="-2"/>
        </w:rPr>
        <w:t>общества.</w:t>
      </w:r>
    </w:p>
    <w:p w:rsidR="007752D6" w:rsidRDefault="002C15D6">
      <w:pPr>
        <w:pStyle w:val="a3"/>
        <w:spacing w:before="2"/>
        <w:ind w:left="1260"/>
      </w:pPr>
      <w:r>
        <w:t>Тема</w:t>
      </w:r>
      <w:r>
        <w:rPr>
          <w:spacing w:val="-5"/>
        </w:rPr>
        <w:t xml:space="preserve"> </w:t>
      </w:r>
      <w:r>
        <w:t>7.</w:t>
      </w:r>
      <w:r>
        <w:rPr>
          <w:spacing w:val="-2"/>
        </w:rPr>
        <w:t xml:space="preserve"> </w:t>
      </w:r>
      <w:r>
        <w:t>Духовная</w:t>
      </w:r>
      <w:r>
        <w:rPr>
          <w:spacing w:val="-5"/>
        </w:rPr>
        <w:t xml:space="preserve"> </w:t>
      </w:r>
      <w:r>
        <w:rPr>
          <w:spacing w:val="-2"/>
        </w:rPr>
        <w:t>культура.</w:t>
      </w:r>
    </w:p>
    <w:p w:rsidR="007752D6" w:rsidRDefault="002C15D6">
      <w:pPr>
        <w:pStyle w:val="a3"/>
        <w:spacing w:before="46" w:line="278" w:lineRule="auto"/>
        <w:ind w:right="860" w:firstLine="568"/>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7752D6" w:rsidRDefault="002C15D6">
      <w:pPr>
        <w:pStyle w:val="a3"/>
        <w:spacing w:line="314" w:lineRule="exact"/>
        <w:ind w:left="1260"/>
      </w:pPr>
      <w:r>
        <w:t>Тема</w:t>
      </w:r>
      <w:r>
        <w:rPr>
          <w:spacing w:val="-3"/>
        </w:rPr>
        <w:t xml:space="preserve"> </w:t>
      </w:r>
      <w:r>
        <w:t>8.</w:t>
      </w:r>
      <w:r>
        <w:rPr>
          <w:spacing w:val="-1"/>
        </w:rPr>
        <w:t xml:space="preserve"> </w:t>
      </w:r>
      <w:r>
        <w:t>Культура</w:t>
      </w:r>
      <w:r>
        <w:rPr>
          <w:spacing w:val="-3"/>
        </w:rPr>
        <w:t xml:space="preserve"> </w:t>
      </w:r>
      <w:r>
        <w:t>и</w:t>
      </w:r>
      <w:r>
        <w:rPr>
          <w:spacing w:val="-4"/>
        </w:rPr>
        <w:t xml:space="preserve"> </w:t>
      </w:r>
      <w:r>
        <w:rPr>
          <w:spacing w:val="-2"/>
        </w:rPr>
        <w:t>религия.</w:t>
      </w:r>
    </w:p>
    <w:p w:rsidR="007752D6" w:rsidRDefault="002C15D6">
      <w:pPr>
        <w:pStyle w:val="a3"/>
        <w:spacing w:before="50" w:line="273" w:lineRule="auto"/>
        <w:ind w:right="862" w:firstLine="568"/>
      </w:pPr>
      <w:r>
        <w:t>Религия и культура. Что</w:t>
      </w:r>
      <w:r>
        <w:rPr>
          <w:spacing w:val="-2"/>
        </w:rPr>
        <w:t xml:space="preserve"> </w:t>
      </w:r>
      <w:r>
        <w:t>такое</w:t>
      </w:r>
      <w:r>
        <w:rPr>
          <w:spacing w:val="-3"/>
        </w:rPr>
        <w:t xml:space="preserve"> </w:t>
      </w:r>
      <w:r>
        <w:t>религия, еѐ</w:t>
      </w:r>
      <w:r>
        <w:rPr>
          <w:spacing w:val="-3"/>
        </w:rPr>
        <w:t xml:space="preserve"> </w:t>
      </w:r>
      <w:r>
        <w:t>роль в жизни общества и человека. Государствообразующие</w:t>
      </w:r>
      <w:r>
        <w:rPr>
          <w:spacing w:val="-1"/>
        </w:rPr>
        <w:t xml:space="preserve"> </w:t>
      </w:r>
      <w:r>
        <w:t>религии России. Единство</w:t>
      </w:r>
      <w:r>
        <w:rPr>
          <w:spacing w:val="-1"/>
        </w:rPr>
        <w:t xml:space="preserve"> </w:t>
      </w:r>
      <w:r>
        <w:t>ценностей в религиях России.</w:t>
      </w:r>
    </w:p>
    <w:p w:rsidR="007752D6" w:rsidRDefault="002C15D6">
      <w:pPr>
        <w:pStyle w:val="a3"/>
        <w:spacing w:before="6"/>
        <w:ind w:left="1260"/>
      </w:pPr>
      <w:r>
        <w:t>Тема</w:t>
      </w:r>
      <w:r>
        <w:rPr>
          <w:spacing w:val="-3"/>
        </w:rPr>
        <w:t xml:space="preserve"> </w:t>
      </w:r>
      <w:r>
        <w:t>9.</w:t>
      </w:r>
      <w:r>
        <w:rPr>
          <w:spacing w:val="-1"/>
        </w:rPr>
        <w:t xml:space="preserve"> </w:t>
      </w:r>
      <w:r>
        <w:t>Культура</w:t>
      </w:r>
      <w:r>
        <w:rPr>
          <w:spacing w:val="-3"/>
        </w:rPr>
        <w:t xml:space="preserve"> </w:t>
      </w:r>
      <w:r>
        <w:t>и</w:t>
      </w:r>
      <w:r>
        <w:rPr>
          <w:spacing w:val="-4"/>
        </w:rPr>
        <w:t xml:space="preserve"> </w:t>
      </w:r>
      <w:r>
        <w:rPr>
          <w:spacing w:val="-2"/>
        </w:rPr>
        <w:t>образование.</w:t>
      </w:r>
    </w:p>
    <w:p w:rsidR="007752D6" w:rsidRDefault="002C15D6">
      <w:pPr>
        <w:pStyle w:val="a3"/>
        <w:spacing w:before="46" w:line="278" w:lineRule="auto"/>
        <w:ind w:right="852" w:firstLine="568"/>
      </w:pPr>
      <w:r>
        <w:t xml:space="preserve">Зачем нужно учиться? Культура как способ получения нужных знаний. Образование как ключ к социализации и духовно-нравственному развитию </w:t>
      </w:r>
      <w:r>
        <w:rPr>
          <w:spacing w:val="-2"/>
        </w:rPr>
        <w:t>человека.</w:t>
      </w:r>
    </w:p>
    <w:p w:rsidR="007752D6" w:rsidRDefault="002C15D6">
      <w:pPr>
        <w:pStyle w:val="a3"/>
        <w:spacing w:line="314" w:lineRule="exact"/>
        <w:ind w:left="1260"/>
      </w:pPr>
      <w:r>
        <w:t>Тема</w:t>
      </w:r>
      <w:r>
        <w:rPr>
          <w:spacing w:val="-5"/>
        </w:rPr>
        <w:t xml:space="preserve"> </w:t>
      </w:r>
      <w:r>
        <w:t>10.</w:t>
      </w:r>
      <w:r>
        <w:rPr>
          <w:spacing w:val="-1"/>
        </w:rPr>
        <w:t xml:space="preserve"> </w:t>
      </w:r>
      <w:r>
        <w:t>Многообразие</w:t>
      </w:r>
      <w:r>
        <w:rPr>
          <w:spacing w:val="-7"/>
        </w:rPr>
        <w:t xml:space="preserve"> </w:t>
      </w:r>
      <w:r>
        <w:t>культур</w:t>
      </w:r>
      <w:r>
        <w:rPr>
          <w:spacing w:val="-2"/>
        </w:rPr>
        <w:t xml:space="preserve"> </w:t>
      </w:r>
      <w:r>
        <w:t>России</w:t>
      </w:r>
      <w:r>
        <w:rPr>
          <w:spacing w:val="-5"/>
        </w:rPr>
        <w:t xml:space="preserve"> </w:t>
      </w:r>
      <w:r>
        <w:t>(практическое</w:t>
      </w:r>
      <w:r>
        <w:rPr>
          <w:spacing w:val="-6"/>
        </w:rPr>
        <w:t xml:space="preserve"> </w:t>
      </w:r>
      <w:r>
        <w:rPr>
          <w:spacing w:val="-2"/>
        </w:rPr>
        <w:t>занятие).</w:t>
      </w:r>
    </w:p>
    <w:p w:rsidR="007752D6" w:rsidRDefault="002C15D6">
      <w:pPr>
        <w:pStyle w:val="a3"/>
        <w:spacing w:before="50"/>
        <w:ind w:left="1260"/>
      </w:pPr>
      <w:r>
        <w:t>Единство</w:t>
      </w:r>
      <w:r>
        <w:rPr>
          <w:spacing w:val="15"/>
        </w:rPr>
        <w:t xml:space="preserve"> </w:t>
      </w:r>
      <w:r>
        <w:t>культур</w:t>
      </w:r>
      <w:r>
        <w:rPr>
          <w:spacing w:val="23"/>
        </w:rPr>
        <w:t xml:space="preserve"> </w:t>
      </w:r>
      <w:r>
        <w:t>народов</w:t>
      </w:r>
      <w:r>
        <w:rPr>
          <w:spacing w:val="19"/>
        </w:rPr>
        <w:t xml:space="preserve"> </w:t>
      </w:r>
      <w:r>
        <w:t>России.</w:t>
      </w:r>
      <w:r>
        <w:rPr>
          <w:spacing w:val="21"/>
        </w:rPr>
        <w:t xml:space="preserve"> </w:t>
      </w:r>
      <w:r>
        <w:t>Что</w:t>
      </w:r>
      <w:r>
        <w:rPr>
          <w:spacing w:val="15"/>
        </w:rPr>
        <w:t xml:space="preserve"> </w:t>
      </w:r>
      <w:r>
        <w:t>значит</w:t>
      </w:r>
      <w:r>
        <w:rPr>
          <w:spacing w:val="21"/>
        </w:rPr>
        <w:t xml:space="preserve"> </w:t>
      </w:r>
      <w:r>
        <w:t>быть</w:t>
      </w:r>
      <w:r>
        <w:rPr>
          <w:spacing w:val="20"/>
        </w:rPr>
        <w:t xml:space="preserve"> </w:t>
      </w:r>
      <w:r>
        <w:t>культурным</w:t>
      </w:r>
      <w:r>
        <w:rPr>
          <w:spacing w:val="23"/>
        </w:rPr>
        <w:t xml:space="preserve"> </w:t>
      </w:r>
      <w:r>
        <w:rPr>
          <w:spacing w:val="-2"/>
        </w:rPr>
        <w:t>человеком?</w:t>
      </w:r>
    </w:p>
    <w:p w:rsidR="007752D6" w:rsidRDefault="002C15D6">
      <w:pPr>
        <w:pStyle w:val="a3"/>
        <w:spacing w:before="46"/>
      </w:pPr>
      <w:r>
        <w:t>Знание</w:t>
      </w:r>
      <w:r>
        <w:rPr>
          <w:spacing w:val="-5"/>
        </w:rPr>
        <w:t xml:space="preserve"> </w:t>
      </w:r>
      <w:r>
        <w:t>о</w:t>
      </w:r>
      <w:r>
        <w:rPr>
          <w:spacing w:val="-4"/>
        </w:rPr>
        <w:t xml:space="preserve"> </w:t>
      </w:r>
      <w:r>
        <w:t>культуре</w:t>
      </w:r>
      <w:r>
        <w:rPr>
          <w:spacing w:val="-5"/>
        </w:rPr>
        <w:t xml:space="preserve"> </w:t>
      </w:r>
      <w:r>
        <w:t xml:space="preserve">народов </w:t>
      </w:r>
      <w:r>
        <w:rPr>
          <w:spacing w:val="-2"/>
        </w:rPr>
        <w:t>России.</w:t>
      </w:r>
    </w:p>
    <w:p w:rsidR="007752D6" w:rsidRDefault="002C15D6">
      <w:pPr>
        <w:pStyle w:val="a3"/>
        <w:spacing w:before="50"/>
        <w:ind w:left="1260"/>
      </w:pPr>
      <w:r>
        <w:t>Тематический</w:t>
      </w:r>
      <w:r>
        <w:rPr>
          <w:spacing w:val="-9"/>
        </w:rPr>
        <w:t xml:space="preserve"> </w:t>
      </w:r>
      <w:r>
        <w:t>блок</w:t>
      </w:r>
      <w:r>
        <w:rPr>
          <w:spacing w:val="-5"/>
        </w:rPr>
        <w:t xml:space="preserve"> </w:t>
      </w:r>
      <w:r>
        <w:t>2.</w:t>
      </w:r>
      <w:r>
        <w:rPr>
          <w:spacing w:val="1"/>
        </w:rPr>
        <w:t xml:space="preserve"> </w:t>
      </w:r>
      <w:r>
        <w:t>«Семья</w:t>
      </w:r>
      <w:r>
        <w:rPr>
          <w:spacing w:val="-4"/>
        </w:rPr>
        <w:t xml:space="preserve"> </w:t>
      </w:r>
      <w:r>
        <w:t>и</w:t>
      </w:r>
      <w:r>
        <w:rPr>
          <w:spacing w:val="-7"/>
        </w:rPr>
        <w:t xml:space="preserve"> </w:t>
      </w:r>
      <w:r>
        <w:t>духовно-нравственные</w:t>
      </w:r>
      <w:r>
        <w:rPr>
          <w:spacing w:val="-8"/>
        </w:rPr>
        <w:t xml:space="preserve"> </w:t>
      </w:r>
      <w:r>
        <w:t>ценности».</w:t>
      </w:r>
      <w:r>
        <w:rPr>
          <w:spacing w:val="-3"/>
        </w:rPr>
        <w:t xml:space="preserve"> </w:t>
      </w:r>
      <w:r>
        <w:t>Тема</w:t>
      </w:r>
      <w:r>
        <w:rPr>
          <w:spacing w:val="-4"/>
        </w:rPr>
        <w:t xml:space="preserve"> </w:t>
      </w:r>
      <w:r>
        <w:rPr>
          <w:spacing w:val="-5"/>
        </w:rPr>
        <w:t>11.</w:t>
      </w:r>
    </w:p>
    <w:p w:rsidR="007752D6" w:rsidRDefault="002C15D6">
      <w:pPr>
        <w:pStyle w:val="a3"/>
        <w:spacing w:before="46"/>
      </w:pPr>
      <w:r>
        <w:t>Семья</w:t>
      </w:r>
      <w:r>
        <w:rPr>
          <w:spacing w:val="-4"/>
        </w:rPr>
        <w:t xml:space="preserve"> </w:t>
      </w:r>
      <w:r>
        <w:t>-</w:t>
      </w:r>
      <w:r>
        <w:rPr>
          <w:spacing w:val="-5"/>
        </w:rPr>
        <w:t xml:space="preserve"> </w:t>
      </w:r>
      <w:r>
        <w:t>хранитель</w:t>
      </w:r>
      <w:r>
        <w:rPr>
          <w:spacing w:val="-3"/>
        </w:rPr>
        <w:t xml:space="preserve"> </w:t>
      </w:r>
      <w:r>
        <w:t>духовных</w:t>
      </w:r>
      <w:r>
        <w:rPr>
          <w:spacing w:val="-4"/>
        </w:rPr>
        <w:t xml:space="preserve"> </w:t>
      </w:r>
      <w:r>
        <w:rPr>
          <w:spacing w:val="-2"/>
        </w:rPr>
        <w:t>ценностей.</w:t>
      </w:r>
    </w:p>
    <w:p w:rsidR="007752D6" w:rsidRDefault="002C15D6">
      <w:pPr>
        <w:pStyle w:val="a3"/>
        <w:spacing w:before="51" w:line="273" w:lineRule="auto"/>
        <w:ind w:right="857" w:firstLine="568"/>
      </w:pPr>
      <w:r>
        <w:t>Семья - базовый элемент общества. Семейные ценности, традиции и культура. Помощь сиротам как духовно-нравственный долг человека.</w:t>
      </w:r>
    </w:p>
    <w:p w:rsidR="007752D6" w:rsidRDefault="002C15D6">
      <w:pPr>
        <w:pStyle w:val="a3"/>
        <w:spacing w:before="6"/>
        <w:ind w:left="1260"/>
      </w:pPr>
      <w:r>
        <w:t>Тема</w:t>
      </w:r>
      <w:r>
        <w:rPr>
          <w:spacing w:val="-3"/>
        </w:rPr>
        <w:t xml:space="preserve"> </w:t>
      </w:r>
      <w:r>
        <w:t>12.</w:t>
      </w:r>
      <w:r>
        <w:rPr>
          <w:spacing w:val="-1"/>
        </w:rPr>
        <w:t xml:space="preserve"> </w:t>
      </w:r>
      <w:r>
        <w:t>Родина</w:t>
      </w:r>
      <w:r>
        <w:rPr>
          <w:spacing w:val="-3"/>
        </w:rPr>
        <w:t xml:space="preserve"> </w:t>
      </w:r>
      <w:r>
        <w:t>начинается</w:t>
      </w:r>
      <w:r>
        <w:rPr>
          <w:spacing w:val="-4"/>
        </w:rPr>
        <w:t xml:space="preserve"> </w:t>
      </w:r>
      <w:r>
        <w:t>с</w:t>
      </w:r>
      <w:r>
        <w:rPr>
          <w:spacing w:val="-2"/>
        </w:rPr>
        <w:t xml:space="preserve"> семьи.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60" w:firstLine="568"/>
      </w:pPr>
      <w:r>
        <w:lastRenderedPageBreak/>
        <w:t>История семьи как часть истории народа, государства, человечества. Как связаны Родина и семья? Что такое Родина и Отечество?</w:t>
      </w:r>
    </w:p>
    <w:p w:rsidR="007752D6" w:rsidRDefault="002C15D6">
      <w:pPr>
        <w:pStyle w:val="a3"/>
        <w:spacing w:line="319" w:lineRule="exact"/>
        <w:ind w:left="1260"/>
      </w:pPr>
      <w:r>
        <w:t>Тема</w:t>
      </w:r>
      <w:r>
        <w:rPr>
          <w:spacing w:val="-5"/>
        </w:rPr>
        <w:t xml:space="preserve"> </w:t>
      </w:r>
      <w:r>
        <w:t>13.</w:t>
      </w:r>
      <w:r>
        <w:rPr>
          <w:spacing w:val="-1"/>
        </w:rPr>
        <w:t xml:space="preserve"> </w:t>
      </w:r>
      <w:r>
        <w:t>Традиции</w:t>
      </w:r>
      <w:r>
        <w:rPr>
          <w:spacing w:val="-5"/>
        </w:rPr>
        <w:t xml:space="preserve"> </w:t>
      </w:r>
      <w:r>
        <w:t>семейного</w:t>
      </w:r>
      <w:r>
        <w:rPr>
          <w:spacing w:val="-7"/>
        </w:rPr>
        <w:t xml:space="preserve"> </w:t>
      </w:r>
      <w:r>
        <w:t>воспитания</w:t>
      </w:r>
      <w:r>
        <w:rPr>
          <w:spacing w:val="-4"/>
        </w:rPr>
        <w:t xml:space="preserve"> </w:t>
      </w:r>
      <w:r>
        <w:t>в</w:t>
      </w:r>
      <w:r>
        <w:rPr>
          <w:spacing w:val="-2"/>
        </w:rPr>
        <w:t xml:space="preserve"> России.</w:t>
      </w:r>
    </w:p>
    <w:p w:rsidR="007752D6" w:rsidRDefault="002C15D6">
      <w:pPr>
        <w:pStyle w:val="a3"/>
        <w:spacing w:before="46" w:line="276" w:lineRule="auto"/>
        <w:ind w:right="852" w:firstLine="568"/>
      </w:pPr>
      <w:r>
        <w:t>Семейные традиции народов России. Межнациональные семьи. Семейное воспитание как трансляция ценностей.</w:t>
      </w:r>
    </w:p>
    <w:p w:rsidR="007752D6" w:rsidRDefault="002C15D6">
      <w:pPr>
        <w:pStyle w:val="a3"/>
        <w:spacing w:line="276" w:lineRule="auto"/>
        <w:ind w:right="857" w:firstLine="568"/>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7752D6" w:rsidRDefault="002C15D6">
      <w:pPr>
        <w:pStyle w:val="a3"/>
        <w:spacing w:before="1"/>
        <w:ind w:left="1260"/>
      </w:pPr>
      <w:r>
        <w:t>Тема</w:t>
      </w:r>
      <w:r>
        <w:rPr>
          <w:spacing w:val="-4"/>
        </w:rPr>
        <w:t xml:space="preserve"> </w:t>
      </w:r>
      <w:r>
        <w:t>15.</w:t>
      </w:r>
      <w:r>
        <w:rPr>
          <w:spacing w:val="-1"/>
        </w:rPr>
        <w:t xml:space="preserve"> </w:t>
      </w:r>
      <w:r>
        <w:t>Труд</w:t>
      </w:r>
      <w:r>
        <w:rPr>
          <w:spacing w:val="-2"/>
        </w:rPr>
        <w:t xml:space="preserve"> </w:t>
      </w:r>
      <w:r>
        <w:t>в</w:t>
      </w:r>
      <w:r>
        <w:rPr>
          <w:spacing w:val="-3"/>
        </w:rPr>
        <w:t xml:space="preserve"> </w:t>
      </w:r>
      <w:r>
        <w:t>истории</w:t>
      </w:r>
      <w:r>
        <w:rPr>
          <w:spacing w:val="-5"/>
        </w:rPr>
        <w:t xml:space="preserve"> </w:t>
      </w:r>
      <w:r>
        <w:rPr>
          <w:spacing w:val="-2"/>
        </w:rPr>
        <w:t>семьи.</w:t>
      </w:r>
    </w:p>
    <w:p w:rsidR="007752D6" w:rsidRDefault="002C15D6">
      <w:pPr>
        <w:pStyle w:val="a3"/>
        <w:spacing w:before="50" w:line="273" w:lineRule="auto"/>
        <w:ind w:left="1260" w:right="3160"/>
      </w:pPr>
      <w:r>
        <w:t>Социальные</w:t>
      </w:r>
      <w:r>
        <w:rPr>
          <w:spacing w:val="-9"/>
        </w:rPr>
        <w:t xml:space="preserve"> </w:t>
      </w:r>
      <w:r>
        <w:t>роли</w:t>
      </w:r>
      <w:r>
        <w:rPr>
          <w:spacing w:val="-6"/>
        </w:rPr>
        <w:t xml:space="preserve"> </w:t>
      </w:r>
      <w:r>
        <w:t>в</w:t>
      </w:r>
      <w:r>
        <w:rPr>
          <w:spacing w:val="-6"/>
        </w:rPr>
        <w:t xml:space="preserve"> </w:t>
      </w:r>
      <w:r>
        <w:t>истории</w:t>
      </w:r>
      <w:r>
        <w:rPr>
          <w:spacing w:val="-7"/>
        </w:rPr>
        <w:t xml:space="preserve"> </w:t>
      </w:r>
      <w:r>
        <w:t>семьи.</w:t>
      </w:r>
      <w:r>
        <w:rPr>
          <w:spacing w:val="-4"/>
        </w:rPr>
        <w:t xml:space="preserve"> </w:t>
      </w:r>
      <w:r>
        <w:t>Роль</w:t>
      </w:r>
      <w:r>
        <w:rPr>
          <w:spacing w:val="-5"/>
        </w:rPr>
        <w:t xml:space="preserve"> </w:t>
      </w:r>
      <w:r>
        <w:t>домашнего</w:t>
      </w:r>
      <w:r>
        <w:rPr>
          <w:spacing w:val="-9"/>
        </w:rPr>
        <w:t xml:space="preserve"> </w:t>
      </w:r>
      <w:r>
        <w:t>труда. Роль нравственных норм в благополучии семьи.</w:t>
      </w:r>
    </w:p>
    <w:p w:rsidR="007752D6" w:rsidRDefault="002C15D6">
      <w:pPr>
        <w:pStyle w:val="a3"/>
        <w:spacing w:before="6" w:line="276" w:lineRule="auto"/>
        <w:ind w:right="859" w:firstLine="568"/>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7752D6" w:rsidRDefault="002C15D6">
      <w:pPr>
        <w:pStyle w:val="a3"/>
        <w:spacing w:line="320" w:lineRule="exact"/>
        <w:ind w:left="1260"/>
      </w:pPr>
      <w:r>
        <w:t>Тематический</w:t>
      </w:r>
      <w:r>
        <w:rPr>
          <w:spacing w:val="-7"/>
        </w:rPr>
        <w:t xml:space="preserve"> </w:t>
      </w:r>
      <w:r>
        <w:t>блок</w:t>
      </w:r>
      <w:r>
        <w:rPr>
          <w:spacing w:val="-5"/>
        </w:rPr>
        <w:t xml:space="preserve"> </w:t>
      </w:r>
      <w:r>
        <w:t>3. «Духовно-нравственное</w:t>
      </w:r>
      <w:r>
        <w:rPr>
          <w:spacing w:val="-8"/>
        </w:rPr>
        <w:t xml:space="preserve"> </w:t>
      </w:r>
      <w:r>
        <w:t>богатство</w:t>
      </w:r>
      <w:r>
        <w:rPr>
          <w:spacing w:val="-9"/>
        </w:rPr>
        <w:t xml:space="preserve"> </w:t>
      </w:r>
      <w:r>
        <w:t>личности». Тема</w:t>
      </w:r>
      <w:r>
        <w:rPr>
          <w:spacing w:val="-4"/>
        </w:rPr>
        <w:t xml:space="preserve"> </w:t>
      </w:r>
      <w:r>
        <w:rPr>
          <w:spacing w:val="-5"/>
        </w:rPr>
        <w:t>17.</w:t>
      </w:r>
    </w:p>
    <w:p w:rsidR="007752D6" w:rsidRDefault="002C15D6">
      <w:pPr>
        <w:pStyle w:val="a3"/>
        <w:spacing w:before="50"/>
      </w:pPr>
      <w:r>
        <w:t>Личность -</w:t>
      </w:r>
      <w:r>
        <w:rPr>
          <w:spacing w:val="-2"/>
        </w:rPr>
        <w:t xml:space="preserve"> </w:t>
      </w:r>
      <w:r>
        <w:t>общество</w:t>
      </w:r>
      <w:r>
        <w:rPr>
          <w:spacing w:val="-3"/>
        </w:rPr>
        <w:t xml:space="preserve"> </w:t>
      </w:r>
      <w:r>
        <w:t>-</w:t>
      </w:r>
      <w:r>
        <w:rPr>
          <w:spacing w:val="-2"/>
        </w:rPr>
        <w:t xml:space="preserve"> культура.</w:t>
      </w:r>
    </w:p>
    <w:p w:rsidR="007752D6" w:rsidRDefault="002C15D6">
      <w:pPr>
        <w:pStyle w:val="a3"/>
        <w:spacing w:before="50" w:line="276" w:lineRule="auto"/>
        <w:ind w:right="846" w:firstLine="568"/>
      </w:pPr>
      <w:r>
        <w:t>Что делает человека человеком? Почему человек не может жить вне общества. Связь между обществом и культурой как реализация духовно- нравственных ценностей.</w:t>
      </w:r>
    </w:p>
    <w:p w:rsidR="007752D6" w:rsidRDefault="002C15D6">
      <w:pPr>
        <w:pStyle w:val="a3"/>
        <w:spacing w:line="276" w:lineRule="auto"/>
        <w:ind w:right="854" w:firstLine="568"/>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7752D6" w:rsidRDefault="002C15D6">
      <w:pPr>
        <w:pStyle w:val="a3"/>
        <w:ind w:left="1260"/>
      </w:pPr>
      <w:r>
        <w:t>как</w:t>
      </w:r>
      <w:r>
        <w:rPr>
          <w:spacing w:val="-3"/>
        </w:rPr>
        <w:t xml:space="preserve"> </w:t>
      </w:r>
      <w:r>
        <w:t>творческой</w:t>
      </w:r>
      <w:r>
        <w:rPr>
          <w:spacing w:val="-4"/>
        </w:rPr>
        <w:t xml:space="preserve"> </w:t>
      </w:r>
      <w:r>
        <w:t>деятельности,</w:t>
      </w:r>
      <w:r>
        <w:rPr>
          <w:spacing w:val="-1"/>
        </w:rPr>
        <w:t xml:space="preserve"> </w:t>
      </w:r>
      <w:r>
        <w:t>как</w:t>
      </w:r>
      <w:r>
        <w:rPr>
          <w:spacing w:val="-6"/>
        </w:rPr>
        <w:t xml:space="preserve"> </w:t>
      </w:r>
      <w:r>
        <w:rPr>
          <w:spacing w:val="-2"/>
        </w:rPr>
        <w:t>реализации.</w:t>
      </w:r>
    </w:p>
    <w:p w:rsidR="007752D6" w:rsidRDefault="002C15D6">
      <w:pPr>
        <w:pStyle w:val="a3"/>
        <w:spacing w:before="59" w:line="276" w:lineRule="auto"/>
        <w:ind w:right="852" w:firstLine="568"/>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7752D6" w:rsidRDefault="002C15D6">
      <w:pPr>
        <w:pStyle w:val="a3"/>
        <w:spacing w:line="319" w:lineRule="exact"/>
        <w:ind w:left="1260"/>
      </w:pPr>
      <w:r>
        <w:t>Тематический</w:t>
      </w:r>
      <w:r>
        <w:rPr>
          <w:spacing w:val="-9"/>
        </w:rPr>
        <w:t xml:space="preserve"> </w:t>
      </w:r>
      <w:r>
        <w:t>блок</w:t>
      </w:r>
      <w:r>
        <w:rPr>
          <w:spacing w:val="-4"/>
        </w:rPr>
        <w:t xml:space="preserve"> </w:t>
      </w:r>
      <w:r>
        <w:t>4.</w:t>
      </w:r>
      <w:r>
        <w:rPr>
          <w:spacing w:val="1"/>
        </w:rPr>
        <w:t xml:space="preserve"> </w:t>
      </w:r>
      <w:r>
        <w:t>«Культурное</w:t>
      </w:r>
      <w:r>
        <w:rPr>
          <w:spacing w:val="-4"/>
        </w:rPr>
        <w:t xml:space="preserve"> </w:t>
      </w:r>
      <w:r>
        <w:t>единство</w:t>
      </w:r>
      <w:r>
        <w:rPr>
          <w:spacing w:val="-8"/>
        </w:rPr>
        <w:t xml:space="preserve"> </w:t>
      </w:r>
      <w:r>
        <w:rPr>
          <w:spacing w:val="-2"/>
        </w:rPr>
        <w:t>России».</w:t>
      </w:r>
    </w:p>
    <w:p w:rsidR="007752D6" w:rsidRDefault="002C15D6">
      <w:pPr>
        <w:pStyle w:val="a3"/>
        <w:spacing w:before="50"/>
        <w:ind w:left="1260"/>
      </w:pPr>
      <w:r>
        <w:t>Тема</w:t>
      </w:r>
      <w:r>
        <w:rPr>
          <w:spacing w:val="-6"/>
        </w:rPr>
        <w:t xml:space="preserve"> </w:t>
      </w:r>
      <w:r>
        <w:t>20.</w:t>
      </w:r>
      <w:r>
        <w:rPr>
          <w:spacing w:val="-2"/>
        </w:rPr>
        <w:t xml:space="preserve"> </w:t>
      </w:r>
      <w:r>
        <w:t>Историческая</w:t>
      </w:r>
      <w:r>
        <w:rPr>
          <w:spacing w:val="-4"/>
        </w:rPr>
        <w:t xml:space="preserve"> </w:t>
      </w:r>
      <w:r>
        <w:t>память</w:t>
      </w:r>
      <w:r>
        <w:rPr>
          <w:spacing w:val="-4"/>
        </w:rPr>
        <w:t xml:space="preserve"> </w:t>
      </w:r>
      <w:r>
        <w:t>как</w:t>
      </w:r>
      <w:r>
        <w:rPr>
          <w:spacing w:val="-3"/>
        </w:rPr>
        <w:t xml:space="preserve"> </w:t>
      </w:r>
      <w:r>
        <w:t>духовно-нравственная</w:t>
      </w:r>
      <w:r>
        <w:rPr>
          <w:spacing w:val="-4"/>
        </w:rPr>
        <w:t xml:space="preserve"> </w:t>
      </w:r>
      <w:r>
        <w:rPr>
          <w:spacing w:val="-2"/>
        </w:rPr>
        <w:t>ценность.</w:t>
      </w:r>
    </w:p>
    <w:p w:rsidR="007752D6" w:rsidRDefault="002C15D6">
      <w:pPr>
        <w:pStyle w:val="a3"/>
        <w:spacing w:before="46" w:line="278" w:lineRule="auto"/>
        <w:ind w:right="850" w:firstLine="568"/>
      </w:pPr>
      <w:r>
        <w:t>Что такое история и почему она важна? История семьи - часть истории народа, государства, человечества. Важность исторической памяти, недопустимость еѐ фальсификации. Преемственность поколений.</w:t>
      </w:r>
    </w:p>
    <w:p w:rsidR="007752D6" w:rsidRDefault="002C15D6">
      <w:pPr>
        <w:pStyle w:val="a3"/>
        <w:spacing w:line="314" w:lineRule="exact"/>
        <w:ind w:left="1260"/>
      </w:pPr>
      <w:r>
        <w:t>Тема</w:t>
      </w:r>
      <w:r>
        <w:rPr>
          <w:spacing w:val="-2"/>
        </w:rPr>
        <w:t xml:space="preserve"> </w:t>
      </w:r>
      <w:r>
        <w:t>21.</w:t>
      </w:r>
      <w:r>
        <w:rPr>
          <w:spacing w:val="-1"/>
        </w:rPr>
        <w:t xml:space="preserve"> </w:t>
      </w:r>
      <w:r>
        <w:t>Литература</w:t>
      </w:r>
      <w:r>
        <w:rPr>
          <w:spacing w:val="-1"/>
        </w:rPr>
        <w:t xml:space="preserve"> </w:t>
      </w:r>
      <w:r>
        <w:t>как</w:t>
      </w:r>
      <w:r>
        <w:rPr>
          <w:spacing w:val="-2"/>
        </w:rPr>
        <w:t xml:space="preserve"> </w:t>
      </w:r>
      <w:r>
        <w:t>язык</w:t>
      </w:r>
      <w:r>
        <w:rPr>
          <w:spacing w:val="-1"/>
        </w:rPr>
        <w:t xml:space="preserve"> </w:t>
      </w:r>
      <w:r>
        <w:rPr>
          <w:spacing w:val="-2"/>
        </w:rPr>
        <w:t>культуры.</w:t>
      </w:r>
    </w:p>
    <w:p w:rsidR="007752D6" w:rsidRDefault="002C15D6">
      <w:pPr>
        <w:pStyle w:val="a3"/>
        <w:spacing w:before="50" w:line="276" w:lineRule="auto"/>
        <w:ind w:right="853" w:firstLine="568"/>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7752D6" w:rsidRDefault="002C15D6">
      <w:pPr>
        <w:pStyle w:val="a3"/>
        <w:spacing w:line="320" w:lineRule="exact"/>
        <w:ind w:left="1260"/>
      </w:pPr>
      <w:r>
        <w:t>Тема</w:t>
      </w:r>
      <w:r>
        <w:rPr>
          <w:spacing w:val="-6"/>
        </w:rPr>
        <w:t xml:space="preserve"> </w:t>
      </w:r>
      <w:r>
        <w:t>22.</w:t>
      </w:r>
      <w:r>
        <w:rPr>
          <w:spacing w:val="-3"/>
        </w:rPr>
        <w:t xml:space="preserve"> </w:t>
      </w:r>
      <w:r>
        <w:t>Взаимовлияние</w:t>
      </w:r>
      <w:r>
        <w:rPr>
          <w:spacing w:val="-9"/>
        </w:rPr>
        <w:t xml:space="preserve"> </w:t>
      </w:r>
      <w:r>
        <w:rPr>
          <w:spacing w:val="-2"/>
        </w:rPr>
        <w:t>культур.</w:t>
      </w:r>
    </w:p>
    <w:p w:rsidR="007752D6" w:rsidRDefault="002C15D6">
      <w:pPr>
        <w:pStyle w:val="a3"/>
        <w:spacing w:before="50" w:line="278" w:lineRule="auto"/>
        <w:ind w:right="850" w:firstLine="568"/>
      </w:pPr>
      <w:r>
        <w:t>Взаимодействие культур. Межпоколенная и межкультурная трансляция. Обмен</w:t>
      </w:r>
      <w:r>
        <w:rPr>
          <w:spacing w:val="47"/>
          <w:w w:val="150"/>
        </w:rPr>
        <w:t xml:space="preserve">  </w:t>
      </w:r>
      <w:r>
        <w:t>ценностными</w:t>
      </w:r>
      <w:r>
        <w:rPr>
          <w:spacing w:val="52"/>
          <w:w w:val="150"/>
        </w:rPr>
        <w:t xml:space="preserve">  </w:t>
      </w:r>
      <w:r>
        <w:t>установками</w:t>
      </w:r>
      <w:r>
        <w:rPr>
          <w:spacing w:val="50"/>
          <w:w w:val="150"/>
        </w:rPr>
        <w:t xml:space="preserve">  </w:t>
      </w:r>
      <w:r>
        <w:t>и</w:t>
      </w:r>
      <w:r>
        <w:rPr>
          <w:spacing w:val="49"/>
          <w:w w:val="150"/>
        </w:rPr>
        <w:t xml:space="preserve">  </w:t>
      </w:r>
      <w:r>
        <w:t>идеями.</w:t>
      </w:r>
      <w:r>
        <w:rPr>
          <w:spacing w:val="51"/>
          <w:w w:val="150"/>
        </w:rPr>
        <w:t xml:space="preserve">  </w:t>
      </w:r>
      <w:r>
        <w:t>Примеры</w:t>
      </w:r>
      <w:r>
        <w:rPr>
          <w:spacing w:val="53"/>
          <w:w w:val="150"/>
        </w:rPr>
        <w:t xml:space="preserve">  </w:t>
      </w:r>
      <w:r>
        <w:rPr>
          <w:spacing w:val="-2"/>
        </w:rPr>
        <w:t>межкультурной</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1"/>
      </w:pPr>
      <w:r>
        <w:lastRenderedPageBreak/>
        <w:t xml:space="preserve">коммуникации как способ формирования общих духовно-нравственных </w:t>
      </w:r>
      <w:r>
        <w:rPr>
          <w:spacing w:val="-2"/>
        </w:rPr>
        <w:t>ценностей.</w:t>
      </w:r>
    </w:p>
    <w:p w:rsidR="007752D6" w:rsidRDefault="002C15D6">
      <w:pPr>
        <w:pStyle w:val="a3"/>
        <w:spacing w:line="276" w:lineRule="auto"/>
        <w:ind w:right="851" w:firstLine="568"/>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752D6" w:rsidRDefault="002C15D6">
      <w:pPr>
        <w:pStyle w:val="a3"/>
        <w:spacing w:line="276" w:lineRule="auto"/>
        <w:ind w:right="859" w:firstLine="568"/>
      </w:pPr>
      <w:r>
        <w:t>Тема 24. Регионы России: культурное многообразие. Исторические и социальные</w:t>
      </w:r>
      <w:r>
        <w:rPr>
          <w:spacing w:val="-2"/>
        </w:rPr>
        <w:t xml:space="preserve"> </w:t>
      </w:r>
      <w:r>
        <w:t>причины</w:t>
      </w:r>
      <w:r>
        <w:rPr>
          <w:spacing w:val="-2"/>
        </w:rPr>
        <w:t xml:space="preserve"> </w:t>
      </w:r>
      <w:r>
        <w:t>культурного</w:t>
      </w:r>
      <w:r>
        <w:rPr>
          <w:spacing w:val="-6"/>
        </w:rPr>
        <w:t xml:space="preserve"> </w:t>
      </w:r>
      <w:r>
        <w:t>разнообразия.</w:t>
      </w:r>
      <w:r>
        <w:rPr>
          <w:spacing w:val="-1"/>
        </w:rPr>
        <w:t xml:space="preserve"> </w:t>
      </w:r>
      <w:r>
        <w:t>Каждый</w:t>
      </w:r>
      <w:r>
        <w:rPr>
          <w:spacing w:val="-4"/>
        </w:rPr>
        <w:t xml:space="preserve"> </w:t>
      </w:r>
      <w:r>
        <w:t>регион уникален. Малая Родина - часть общего Отечества.</w:t>
      </w:r>
    </w:p>
    <w:p w:rsidR="007752D6" w:rsidRDefault="002C15D6">
      <w:pPr>
        <w:pStyle w:val="a3"/>
        <w:spacing w:line="320" w:lineRule="exact"/>
        <w:ind w:left="1260"/>
      </w:pPr>
      <w:r>
        <w:t>Тема</w:t>
      </w:r>
      <w:r>
        <w:rPr>
          <w:spacing w:val="-3"/>
        </w:rPr>
        <w:t xml:space="preserve"> </w:t>
      </w:r>
      <w:r>
        <w:t>25.</w:t>
      </w:r>
      <w:r>
        <w:rPr>
          <w:spacing w:val="-1"/>
        </w:rPr>
        <w:t xml:space="preserve"> </w:t>
      </w:r>
      <w:r>
        <w:t>Праздники</w:t>
      </w:r>
      <w:r>
        <w:rPr>
          <w:spacing w:val="-4"/>
        </w:rPr>
        <w:t xml:space="preserve"> </w:t>
      </w:r>
      <w:r>
        <w:t>в</w:t>
      </w:r>
      <w:r>
        <w:rPr>
          <w:spacing w:val="-3"/>
        </w:rPr>
        <w:t xml:space="preserve"> </w:t>
      </w:r>
      <w:r>
        <w:t>культуре</w:t>
      </w:r>
      <w:r>
        <w:rPr>
          <w:spacing w:val="-3"/>
        </w:rPr>
        <w:t xml:space="preserve"> </w:t>
      </w:r>
      <w:r>
        <w:t>народов</w:t>
      </w:r>
      <w:r>
        <w:rPr>
          <w:spacing w:val="-2"/>
        </w:rPr>
        <w:t xml:space="preserve"> России.</w:t>
      </w:r>
    </w:p>
    <w:p w:rsidR="007752D6" w:rsidRDefault="002C15D6">
      <w:pPr>
        <w:pStyle w:val="a3"/>
        <w:spacing w:before="47" w:line="276" w:lineRule="auto"/>
        <w:ind w:right="849" w:firstLine="568"/>
      </w:pPr>
      <w:r>
        <w:t>Что такое праздник? Почему праздники важны. Праздничные традиции в России. Народные праздники как память культуры, как воплощение духовно- нравственных идеалов.</w:t>
      </w:r>
    </w:p>
    <w:p w:rsidR="007752D6" w:rsidRDefault="002C15D6">
      <w:pPr>
        <w:pStyle w:val="a3"/>
        <w:spacing w:before="1"/>
        <w:ind w:left="1260"/>
      </w:pPr>
      <w:r>
        <w:t>Тема</w:t>
      </w:r>
      <w:r>
        <w:rPr>
          <w:spacing w:val="-6"/>
        </w:rPr>
        <w:t xml:space="preserve"> </w:t>
      </w:r>
      <w:r>
        <w:t>26.</w:t>
      </w:r>
      <w:r>
        <w:rPr>
          <w:spacing w:val="-2"/>
        </w:rPr>
        <w:t xml:space="preserve"> </w:t>
      </w:r>
      <w:r>
        <w:t>Памятники</w:t>
      </w:r>
      <w:r>
        <w:rPr>
          <w:spacing w:val="-6"/>
        </w:rPr>
        <w:t xml:space="preserve"> </w:t>
      </w:r>
      <w:r>
        <w:t>архитектуры в</w:t>
      </w:r>
      <w:r>
        <w:rPr>
          <w:spacing w:val="-3"/>
        </w:rPr>
        <w:t xml:space="preserve"> </w:t>
      </w:r>
      <w:r>
        <w:t>культуре</w:t>
      </w:r>
      <w:r>
        <w:rPr>
          <w:spacing w:val="-8"/>
        </w:rPr>
        <w:t xml:space="preserve"> </w:t>
      </w:r>
      <w:r>
        <w:t>народов</w:t>
      </w:r>
      <w:r>
        <w:rPr>
          <w:spacing w:val="-3"/>
        </w:rPr>
        <w:t xml:space="preserve"> </w:t>
      </w:r>
      <w:r>
        <w:rPr>
          <w:spacing w:val="-2"/>
        </w:rPr>
        <w:t>России.</w:t>
      </w:r>
    </w:p>
    <w:p w:rsidR="007752D6" w:rsidRDefault="002C15D6">
      <w:pPr>
        <w:pStyle w:val="a3"/>
        <w:spacing w:before="46" w:line="276" w:lineRule="auto"/>
        <w:ind w:right="851" w:firstLine="568"/>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7752D6" w:rsidRDefault="002C15D6">
      <w:pPr>
        <w:pStyle w:val="a3"/>
        <w:spacing w:line="321" w:lineRule="exact"/>
        <w:ind w:left="1260"/>
      </w:pPr>
      <w:r>
        <w:t>Тема</w:t>
      </w:r>
      <w:r>
        <w:rPr>
          <w:spacing w:val="-5"/>
        </w:rPr>
        <w:t xml:space="preserve"> </w:t>
      </w:r>
      <w:r>
        <w:t>27.</w:t>
      </w:r>
      <w:r>
        <w:rPr>
          <w:spacing w:val="-3"/>
        </w:rPr>
        <w:t xml:space="preserve"> </w:t>
      </w:r>
      <w:r>
        <w:t>Музыкальная</w:t>
      </w:r>
      <w:r>
        <w:rPr>
          <w:spacing w:val="-5"/>
        </w:rPr>
        <w:t xml:space="preserve"> </w:t>
      </w:r>
      <w:r>
        <w:t>культура</w:t>
      </w:r>
      <w:r>
        <w:rPr>
          <w:spacing w:val="-5"/>
        </w:rPr>
        <w:t xml:space="preserve"> </w:t>
      </w:r>
      <w:r>
        <w:t>народов</w:t>
      </w:r>
      <w:r>
        <w:rPr>
          <w:spacing w:val="-4"/>
        </w:rPr>
        <w:t xml:space="preserve"> </w:t>
      </w:r>
      <w:r>
        <w:rPr>
          <w:spacing w:val="-2"/>
        </w:rPr>
        <w:t>России.</w:t>
      </w:r>
    </w:p>
    <w:p w:rsidR="007752D6" w:rsidRDefault="002C15D6">
      <w:pPr>
        <w:pStyle w:val="a3"/>
        <w:spacing w:before="51" w:line="276" w:lineRule="auto"/>
        <w:ind w:right="850" w:firstLine="568"/>
      </w:pPr>
      <w:r>
        <w:t>Музыка. Музыкальные произведения. Музыка как форма выражения эмоциональных связей между</w:t>
      </w:r>
      <w:r>
        <w:rPr>
          <w:spacing w:val="-3"/>
        </w:rPr>
        <w:t xml:space="preserve"> </w:t>
      </w:r>
      <w:r>
        <w:t>людьми. Народные инструменты. История народа в его музыке и инструментах.</w:t>
      </w:r>
    </w:p>
    <w:p w:rsidR="007752D6" w:rsidRDefault="002C15D6">
      <w:pPr>
        <w:pStyle w:val="a3"/>
        <w:spacing w:before="1"/>
        <w:ind w:left="1260"/>
      </w:pPr>
      <w:r>
        <w:t>Тема</w:t>
      </w:r>
      <w:r>
        <w:rPr>
          <w:spacing w:val="-5"/>
        </w:rPr>
        <w:t xml:space="preserve"> </w:t>
      </w:r>
      <w:r>
        <w:t>28.</w:t>
      </w:r>
      <w:r>
        <w:rPr>
          <w:spacing w:val="-1"/>
        </w:rPr>
        <w:t xml:space="preserve"> </w:t>
      </w:r>
      <w:r>
        <w:t>Изобразительное</w:t>
      </w:r>
      <w:r>
        <w:rPr>
          <w:spacing w:val="-7"/>
        </w:rPr>
        <w:t xml:space="preserve"> </w:t>
      </w:r>
      <w:r>
        <w:t>искусство</w:t>
      </w:r>
      <w:r>
        <w:rPr>
          <w:spacing w:val="-7"/>
        </w:rPr>
        <w:t xml:space="preserve"> </w:t>
      </w:r>
      <w:r>
        <w:t>народов</w:t>
      </w:r>
      <w:r>
        <w:rPr>
          <w:spacing w:val="-2"/>
        </w:rPr>
        <w:t xml:space="preserve"> России.</w:t>
      </w:r>
    </w:p>
    <w:p w:rsidR="007752D6" w:rsidRDefault="002C15D6">
      <w:pPr>
        <w:pStyle w:val="a3"/>
        <w:spacing w:before="46" w:line="276" w:lineRule="auto"/>
        <w:ind w:right="853" w:firstLine="568"/>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7752D6" w:rsidRDefault="002C15D6">
      <w:pPr>
        <w:pStyle w:val="a3"/>
        <w:spacing w:before="2" w:line="276" w:lineRule="auto"/>
        <w:ind w:right="855" w:firstLine="568"/>
      </w:pPr>
      <w:r>
        <w:t>Тема 29. Фольклор и литература народов России. Пословицы и поговорки. Эпос</w:t>
      </w:r>
      <w:r>
        <w:rPr>
          <w:spacing w:val="-3"/>
        </w:rPr>
        <w:t xml:space="preserve"> </w:t>
      </w:r>
      <w:r>
        <w:t>и</w:t>
      </w:r>
      <w:r>
        <w:rPr>
          <w:spacing w:val="-5"/>
        </w:rPr>
        <w:t xml:space="preserve"> </w:t>
      </w:r>
      <w:r>
        <w:t>сказка.</w:t>
      </w:r>
      <w:r>
        <w:rPr>
          <w:spacing w:val="-1"/>
        </w:rPr>
        <w:t xml:space="preserve"> </w:t>
      </w:r>
      <w:r>
        <w:t>Фольклор</w:t>
      </w:r>
      <w:r>
        <w:rPr>
          <w:spacing w:val="-3"/>
        </w:rPr>
        <w:t xml:space="preserve"> </w:t>
      </w:r>
      <w:r>
        <w:t>как</w:t>
      </w:r>
      <w:r>
        <w:rPr>
          <w:spacing w:val="-3"/>
        </w:rPr>
        <w:t xml:space="preserve"> </w:t>
      </w:r>
      <w:r>
        <w:t>отражение</w:t>
      </w:r>
      <w:r>
        <w:rPr>
          <w:spacing w:val="-3"/>
        </w:rPr>
        <w:t xml:space="preserve"> </w:t>
      </w:r>
      <w:r>
        <w:t>истории</w:t>
      </w:r>
      <w:r>
        <w:rPr>
          <w:spacing w:val="-5"/>
        </w:rPr>
        <w:t xml:space="preserve"> </w:t>
      </w:r>
      <w:r>
        <w:t>народа</w:t>
      </w:r>
      <w:r>
        <w:rPr>
          <w:spacing w:val="-3"/>
        </w:rPr>
        <w:t xml:space="preserve"> </w:t>
      </w:r>
      <w:r>
        <w:t>и</w:t>
      </w:r>
      <w:r>
        <w:rPr>
          <w:spacing w:val="-1"/>
        </w:rPr>
        <w:t xml:space="preserve"> </w:t>
      </w:r>
      <w:r>
        <w:t>его</w:t>
      </w:r>
      <w:r>
        <w:rPr>
          <w:spacing w:val="-7"/>
        </w:rPr>
        <w:t xml:space="preserve"> </w:t>
      </w:r>
      <w:r>
        <w:t>ценностей,</w:t>
      </w:r>
      <w:r>
        <w:rPr>
          <w:spacing w:val="-1"/>
        </w:rPr>
        <w:t xml:space="preserve"> </w:t>
      </w:r>
      <w:r>
        <w:t>морали</w:t>
      </w:r>
      <w:r>
        <w:rPr>
          <w:spacing w:val="-5"/>
        </w:rPr>
        <w:t xml:space="preserve"> </w:t>
      </w:r>
      <w:r>
        <w:t xml:space="preserve">и нравственности. Национальная литература. Богатство культуры народа в его </w:t>
      </w:r>
      <w:r>
        <w:rPr>
          <w:spacing w:val="-2"/>
        </w:rPr>
        <w:t>литературе.</w:t>
      </w:r>
    </w:p>
    <w:p w:rsidR="007752D6" w:rsidRDefault="002C15D6">
      <w:pPr>
        <w:pStyle w:val="a3"/>
        <w:spacing w:line="278" w:lineRule="auto"/>
        <w:ind w:right="857" w:firstLine="568"/>
      </w:pPr>
      <w:r>
        <w:t>Тема 30. Бытовые традиции народов России: пища, одежда, дом (практическое занятие).</w:t>
      </w:r>
    </w:p>
    <w:p w:rsidR="007752D6" w:rsidRDefault="002C15D6">
      <w:pPr>
        <w:pStyle w:val="a3"/>
        <w:spacing w:line="278" w:lineRule="auto"/>
        <w:ind w:right="861" w:firstLine="568"/>
      </w:pPr>
      <w:r>
        <w:t>Рассказ о бытовых традициях своей семьи, народа, региона. Доклад с использованием разнообразного зрительного ряда и других источников.</w:t>
      </w:r>
    </w:p>
    <w:p w:rsidR="007752D6" w:rsidRDefault="002C15D6">
      <w:pPr>
        <w:pStyle w:val="a3"/>
        <w:spacing w:line="278" w:lineRule="auto"/>
        <w:ind w:left="1260" w:right="3177"/>
      </w:pPr>
      <w:r>
        <w:t>Тема</w:t>
      </w:r>
      <w:r>
        <w:rPr>
          <w:spacing w:val="-7"/>
        </w:rPr>
        <w:t xml:space="preserve"> </w:t>
      </w:r>
      <w:r>
        <w:t>31.</w:t>
      </w:r>
      <w:r>
        <w:rPr>
          <w:spacing w:val="-5"/>
        </w:rPr>
        <w:t xml:space="preserve"> </w:t>
      </w:r>
      <w:r>
        <w:t>Культурная</w:t>
      </w:r>
      <w:r>
        <w:rPr>
          <w:spacing w:val="-8"/>
        </w:rPr>
        <w:t xml:space="preserve"> </w:t>
      </w:r>
      <w:r>
        <w:t>карта</w:t>
      </w:r>
      <w:r>
        <w:rPr>
          <w:spacing w:val="-7"/>
        </w:rPr>
        <w:t xml:space="preserve"> </w:t>
      </w:r>
      <w:r>
        <w:t>России</w:t>
      </w:r>
      <w:r>
        <w:rPr>
          <w:spacing w:val="-9"/>
        </w:rPr>
        <w:t xml:space="preserve"> </w:t>
      </w:r>
      <w:r>
        <w:t>(практическое</w:t>
      </w:r>
      <w:r>
        <w:rPr>
          <w:spacing w:val="-10"/>
        </w:rPr>
        <w:t xml:space="preserve"> </w:t>
      </w:r>
      <w:r>
        <w:t>занятие). География культур России. Россия как культурная карта.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260" w:right="3515"/>
      </w:pPr>
      <w:r>
        <w:lastRenderedPageBreak/>
        <w:t>Описание</w:t>
      </w:r>
      <w:r>
        <w:rPr>
          <w:spacing w:val="-11"/>
        </w:rPr>
        <w:t xml:space="preserve"> </w:t>
      </w:r>
      <w:r>
        <w:t>регионов</w:t>
      </w:r>
      <w:r>
        <w:rPr>
          <w:spacing w:val="-7"/>
        </w:rPr>
        <w:t xml:space="preserve"> </w:t>
      </w:r>
      <w:r>
        <w:t>в</w:t>
      </w:r>
      <w:r>
        <w:rPr>
          <w:spacing w:val="-7"/>
        </w:rPr>
        <w:t xml:space="preserve"> </w:t>
      </w:r>
      <w:r>
        <w:t>соответствии</w:t>
      </w:r>
      <w:r>
        <w:rPr>
          <w:spacing w:val="-9"/>
        </w:rPr>
        <w:t xml:space="preserve"> </w:t>
      </w:r>
      <w:r>
        <w:t>с</w:t>
      </w:r>
      <w:r>
        <w:rPr>
          <w:spacing w:val="-7"/>
        </w:rPr>
        <w:t xml:space="preserve"> </w:t>
      </w:r>
      <w:r>
        <w:t>их</w:t>
      </w:r>
      <w:r>
        <w:rPr>
          <w:spacing w:val="-7"/>
        </w:rPr>
        <w:t xml:space="preserve"> </w:t>
      </w:r>
      <w:r>
        <w:t>особенностями. Тема 32. Единство страны - залог будущего России.</w:t>
      </w:r>
    </w:p>
    <w:p w:rsidR="007752D6" w:rsidRDefault="002C15D6">
      <w:pPr>
        <w:pStyle w:val="a3"/>
        <w:spacing w:line="273" w:lineRule="auto"/>
        <w:ind w:right="860" w:firstLine="568"/>
      </w:pPr>
      <w:r>
        <w:t>Россия - единая страна. Русский мир. Общая история, сходство культурных традиций, единые духовно-нравственные ценности народов России.</w:t>
      </w:r>
    </w:p>
    <w:p w:rsidR="007752D6" w:rsidRDefault="002C15D6">
      <w:pPr>
        <w:pStyle w:val="a3"/>
        <w:spacing w:before="3"/>
        <w:ind w:left="1260"/>
      </w:pPr>
      <w:r>
        <w:t>Содержание</w:t>
      </w:r>
      <w:r>
        <w:rPr>
          <w:spacing w:val="-7"/>
        </w:rPr>
        <w:t xml:space="preserve"> </w:t>
      </w:r>
      <w:r>
        <w:t>обучения</w:t>
      </w:r>
      <w:r>
        <w:rPr>
          <w:spacing w:val="-3"/>
        </w:rPr>
        <w:t xml:space="preserve"> </w:t>
      </w:r>
      <w:r>
        <w:t>в</w:t>
      </w:r>
      <w:r>
        <w:rPr>
          <w:spacing w:val="-2"/>
        </w:rPr>
        <w:t xml:space="preserve"> </w:t>
      </w:r>
      <w:r>
        <w:t>6</w:t>
      </w:r>
      <w:r>
        <w:rPr>
          <w:spacing w:val="-2"/>
        </w:rPr>
        <w:t xml:space="preserve"> классе.</w:t>
      </w:r>
    </w:p>
    <w:p w:rsidR="007752D6" w:rsidRDefault="002C15D6">
      <w:pPr>
        <w:pStyle w:val="a3"/>
        <w:spacing w:before="46" w:line="278" w:lineRule="auto"/>
        <w:ind w:left="1260" w:right="3916"/>
      </w:pPr>
      <w:r>
        <w:t>Тематический</w:t>
      </w:r>
      <w:r>
        <w:rPr>
          <w:spacing w:val="-13"/>
        </w:rPr>
        <w:t xml:space="preserve"> </w:t>
      </w:r>
      <w:r>
        <w:t>блок</w:t>
      </w:r>
      <w:r>
        <w:rPr>
          <w:spacing w:val="-11"/>
        </w:rPr>
        <w:t xml:space="preserve"> </w:t>
      </w:r>
      <w:r>
        <w:t>1.</w:t>
      </w:r>
      <w:r>
        <w:rPr>
          <w:spacing w:val="-6"/>
        </w:rPr>
        <w:t xml:space="preserve"> </w:t>
      </w:r>
      <w:r>
        <w:t>«Культура</w:t>
      </w:r>
      <w:r>
        <w:rPr>
          <w:spacing w:val="-8"/>
        </w:rPr>
        <w:t xml:space="preserve"> </w:t>
      </w:r>
      <w:r>
        <w:t>как</w:t>
      </w:r>
      <w:r>
        <w:rPr>
          <w:spacing w:val="-11"/>
        </w:rPr>
        <w:t xml:space="preserve"> </w:t>
      </w:r>
      <w:r>
        <w:t>социальность». Тема 1. Мир культуры: его структура.</w:t>
      </w:r>
    </w:p>
    <w:p w:rsidR="007752D6" w:rsidRDefault="002C15D6">
      <w:pPr>
        <w:pStyle w:val="a3"/>
        <w:spacing w:line="276" w:lineRule="auto"/>
        <w:ind w:right="855" w:firstLine="568"/>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7752D6" w:rsidRDefault="002C15D6">
      <w:pPr>
        <w:pStyle w:val="a3"/>
        <w:ind w:left="1260"/>
      </w:pPr>
      <w:r>
        <w:t>Тема</w:t>
      </w:r>
      <w:r>
        <w:rPr>
          <w:spacing w:val="-5"/>
        </w:rPr>
        <w:t xml:space="preserve"> </w:t>
      </w:r>
      <w:r>
        <w:t>2. Культура</w:t>
      </w:r>
      <w:r>
        <w:rPr>
          <w:spacing w:val="-2"/>
        </w:rPr>
        <w:t xml:space="preserve"> </w:t>
      </w:r>
      <w:r>
        <w:t>России:</w:t>
      </w:r>
      <w:r>
        <w:rPr>
          <w:spacing w:val="-4"/>
        </w:rPr>
        <w:t xml:space="preserve"> </w:t>
      </w:r>
      <w:r>
        <w:t>многообразие</w:t>
      </w:r>
      <w:r>
        <w:rPr>
          <w:spacing w:val="-6"/>
        </w:rPr>
        <w:t xml:space="preserve"> </w:t>
      </w:r>
      <w:r>
        <w:rPr>
          <w:spacing w:val="-2"/>
        </w:rPr>
        <w:t>регионов.</w:t>
      </w:r>
    </w:p>
    <w:p w:rsidR="007752D6" w:rsidRDefault="002C15D6">
      <w:pPr>
        <w:pStyle w:val="a3"/>
        <w:spacing w:before="43" w:line="276" w:lineRule="auto"/>
        <w:ind w:right="856" w:firstLine="568"/>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7752D6" w:rsidRDefault="002C15D6">
      <w:pPr>
        <w:pStyle w:val="a3"/>
        <w:spacing w:before="1"/>
        <w:ind w:left="1260"/>
      </w:pPr>
      <w:r>
        <w:t>Тема</w:t>
      </w:r>
      <w:r>
        <w:rPr>
          <w:spacing w:val="-2"/>
        </w:rPr>
        <w:t xml:space="preserve"> </w:t>
      </w:r>
      <w:r>
        <w:t>3. История</w:t>
      </w:r>
      <w:r>
        <w:rPr>
          <w:spacing w:val="-3"/>
        </w:rPr>
        <w:t xml:space="preserve"> </w:t>
      </w:r>
      <w:r>
        <w:t>быта</w:t>
      </w:r>
      <w:r>
        <w:rPr>
          <w:spacing w:val="-2"/>
        </w:rPr>
        <w:t xml:space="preserve"> </w:t>
      </w:r>
      <w:r>
        <w:t>как</w:t>
      </w:r>
      <w:r>
        <w:rPr>
          <w:spacing w:val="-5"/>
        </w:rPr>
        <w:t xml:space="preserve"> </w:t>
      </w:r>
      <w:r>
        <w:t>история</w:t>
      </w:r>
      <w:r>
        <w:rPr>
          <w:spacing w:val="1"/>
        </w:rPr>
        <w:t xml:space="preserve"> </w:t>
      </w:r>
      <w:r>
        <w:rPr>
          <w:spacing w:val="-2"/>
        </w:rPr>
        <w:t>культуры.</w:t>
      </w:r>
    </w:p>
    <w:p w:rsidR="007752D6" w:rsidRDefault="002C15D6">
      <w:pPr>
        <w:pStyle w:val="a3"/>
        <w:spacing w:before="50" w:line="276" w:lineRule="auto"/>
        <w:ind w:right="859" w:firstLine="568"/>
      </w:pPr>
      <w:r>
        <w:t>Домашнее хозяйство и его типы. Хозяйственная деятельность народов</w:t>
      </w:r>
      <w:r>
        <w:rPr>
          <w:spacing w:val="40"/>
        </w:rPr>
        <w:t xml:space="preserve"> </w:t>
      </w:r>
      <w:r>
        <w:t>России в разные исторические периоды. Многообразие культурных укладов как результат исторического развития народов России.</w:t>
      </w:r>
    </w:p>
    <w:p w:rsidR="007752D6" w:rsidRDefault="002C15D6">
      <w:pPr>
        <w:pStyle w:val="a3"/>
        <w:spacing w:line="276" w:lineRule="auto"/>
        <w:ind w:right="853" w:firstLine="568"/>
      </w:pPr>
      <w: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w:t>
      </w:r>
      <w:r>
        <w:rPr>
          <w:spacing w:val="-2"/>
        </w:rPr>
        <w:t>общества?</w:t>
      </w:r>
    </w:p>
    <w:p w:rsidR="007752D6" w:rsidRDefault="002C15D6">
      <w:pPr>
        <w:pStyle w:val="a3"/>
        <w:spacing w:before="1" w:line="273" w:lineRule="auto"/>
        <w:ind w:right="851" w:firstLine="568"/>
      </w:pPr>
      <w:r>
        <w:t>Тема 5. Образование</w:t>
      </w:r>
      <w:r>
        <w:rPr>
          <w:spacing w:val="-4"/>
        </w:rPr>
        <w:t xml:space="preserve"> </w:t>
      </w:r>
      <w:r>
        <w:t>в культуре народов России. Представление об основных этапах в истории образования.</w:t>
      </w:r>
    </w:p>
    <w:p w:rsidR="007752D6" w:rsidRDefault="002C15D6">
      <w:pPr>
        <w:pStyle w:val="a3"/>
        <w:spacing w:before="6" w:line="276" w:lineRule="auto"/>
        <w:ind w:right="858" w:firstLine="568"/>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7752D6" w:rsidRDefault="002C15D6">
      <w:pPr>
        <w:pStyle w:val="a3"/>
        <w:spacing w:line="319" w:lineRule="exact"/>
        <w:ind w:left="1260"/>
      </w:pPr>
      <w:r>
        <w:t>Тема</w:t>
      </w:r>
      <w:r>
        <w:rPr>
          <w:spacing w:val="-3"/>
        </w:rPr>
        <w:t xml:space="preserve"> </w:t>
      </w:r>
      <w:r>
        <w:t>6. Права</w:t>
      </w:r>
      <w:r>
        <w:rPr>
          <w:spacing w:val="-3"/>
        </w:rPr>
        <w:t xml:space="preserve"> </w:t>
      </w:r>
      <w:r>
        <w:t>и</w:t>
      </w:r>
      <w:r>
        <w:rPr>
          <w:spacing w:val="-4"/>
        </w:rPr>
        <w:t xml:space="preserve"> </w:t>
      </w:r>
      <w:r>
        <w:t>обязанности</w:t>
      </w:r>
      <w:r>
        <w:rPr>
          <w:spacing w:val="-3"/>
        </w:rPr>
        <w:t xml:space="preserve"> </w:t>
      </w:r>
      <w:r>
        <w:rPr>
          <w:spacing w:val="-2"/>
        </w:rPr>
        <w:t>человека.</w:t>
      </w:r>
    </w:p>
    <w:p w:rsidR="007752D6" w:rsidRDefault="002C15D6">
      <w:pPr>
        <w:pStyle w:val="a3"/>
        <w:spacing w:before="50" w:line="276" w:lineRule="auto"/>
        <w:ind w:right="856" w:firstLine="568"/>
      </w:pPr>
      <w:r>
        <w:t>Права и</w:t>
      </w:r>
      <w:r>
        <w:rPr>
          <w:spacing w:val="-1"/>
        </w:rPr>
        <w:t xml:space="preserve"> </w:t>
      </w:r>
      <w:r>
        <w:t>обязанности</w:t>
      </w:r>
      <w:r>
        <w:rPr>
          <w:spacing w:val="-1"/>
        </w:rPr>
        <w:t xml:space="preserve"> </w:t>
      </w:r>
      <w:r>
        <w:t>человека в культурной</w:t>
      </w:r>
      <w:r>
        <w:rPr>
          <w:spacing w:val="-1"/>
        </w:rPr>
        <w:t xml:space="preserve"> </w:t>
      </w:r>
      <w:r>
        <w:t>традиции</w:t>
      </w:r>
      <w:r>
        <w:rPr>
          <w:spacing w:val="-1"/>
        </w:rPr>
        <w:t xml:space="preserve"> </w:t>
      </w:r>
      <w:r>
        <w:t xml:space="preserve">народов России. Права и свободы человека и гражданина, обозначенные в Конституции Российской </w:t>
      </w:r>
      <w:r>
        <w:rPr>
          <w:spacing w:val="-2"/>
        </w:rPr>
        <w:t>Федерации.</w:t>
      </w:r>
    </w:p>
    <w:p w:rsidR="007752D6" w:rsidRDefault="002C15D6">
      <w:pPr>
        <w:pStyle w:val="a3"/>
        <w:spacing w:before="2" w:line="273" w:lineRule="auto"/>
        <w:ind w:left="1260" w:right="1759"/>
        <w:jc w:val="left"/>
      </w:pPr>
      <w:r>
        <w:t>Тема</w:t>
      </w:r>
      <w:r>
        <w:rPr>
          <w:spacing w:val="-5"/>
        </w:rPr>
        <w:t xml:space="preserve"> </w:t>
      </w:r>
      <w:r>
        <w:t>7.</w:t>
      </w:r>
      <w:r>
        <w:rPr>
          <w:spacing w:val="-3"/>
        </w:rPr>
        <w:t xml:space="preserve"> </w:t>
      </w:r>
      <w:r>
        <w:t>Общество</w:t>
      </w:r>
      <w:r>
        <w:rPr>
          <w:spacing w:val="-9"/>
        </w:rPr>
        <w:t xml:space="preserve"> </w:t>
      </w:r>
      <w:r>
        <w:t>и</w:t>
      </w:r>
      <w:r>
        <w:rPr>
          <w:spacing w:val="-7"/>
        </w:rPr>
        <w:t xml:space="preserve"> </w:t>
      </w:r>
      <w:r>
        <w:t>религия:</w:t>
      </w:r>
      <w:r>
        <w:rPr>
          <w:spacing w:val="-11"/>
        </w:rPr>
        <w:t xml:space="preserve"> </w:t>
      </w:r>
      <w:r>
        <w:t>духовно-нравственное</w:t>
      </w:r>
      <w:r>
        <w:rPr>
          <w:spacing w:val="-9"/>
        </w:rPr>
        <w:t xml:space="preserve"> </w:t>
      </w:r>
      <w:r>
        <w:t>взаимодействие. Мир религий в истории. Религии народов России сегодня.</w:t>
      </w:r>
    </w:p>
    <w:p w:rsidR="007752D6" w:rsidRDefault="002C15D6">
      <w:pPr>
        <w:pStyle w:val="a3"/>
        <w:tabs>
          <w:tab w:val="left" w:pos="4941"/>
        </w:tabs>
        <w:spacing w:before="6" w:line="273" w:lineRule="auto"/>
        <w:ind w:left="1260" w:right="1894"/>
        <w:jc w:val="left"/>
      </w:pPr>
      <w:r>
        <w:t>Г осударствообразующие</w:t>
      </w:r>
      <w:r>
        <w:tab/>
        <w:t>и</w:t>
      </w:r>
      <w:r>
        <w:rPr>
          <w:spacing w:val="-11"/>
        </w:rPr>
        <w:t xml:space="preserve"> </w:t>
      </w:r>
      <w:r>
        <w:t>традиционные</w:t>
      </w:r>
      <w:r>
        <w:rPr>
          <w:spacing w:val="-13"/>
        </w:rPr>
        <w:t xml:space="preserve"> </w:t>
      </w:r>
      <w:r>
        <w:t>религии</w:t>
      </w:r>
      <w:r>
        <w:rPr>
          <w:spacing w:val="-11"/>
        </w:rPr>
        <w:t xml:space="preserve"> </w:t>
      </w:r>
      <w:r>
        <w:t>как</w:t>
      </w:r>
      <w:r>
        <w:rPr>
          <w:spacing w:val="-10"/>
        </w:rPr>
        <w:t xml:space="preserve"> </w:t>
      </w:r>
      <w:r>
        <w:t>источник духовно-нравственных ценностей.</w:t>
      </w:r>
    </w:p>
    <w:p w:rsidR="007752D6" w:rsidRDefault="002C15D6">
      <w:pPr>
        <w:pStyle w:val="a3"/>
        <w:spacing w:before="6"/>
        <w:ind w:left="1260"/>
        <w:jc w:val="left"/>
      </w:pPr>
      <w:r>
        <w:t>Тема</w:t>
      </w:r>
      <w:r>
        <w:rPr>
          <w:spacing w:val="-4"/>
        </w:rPr>
        <w:t xml:space="preserve"> </w:t>
      </w:r>
      <w:r>
        <w:t>8. Современный</w:t>
      </w:r>
      <w:r>
        <w:rPr>
          <w:spacing w:val="-3"/>
        </w:rPr>
        <w:t xml:space="preserve"> </w:t>
      </w:r>
      <w:r>
        <w:t>мир:</w:t>
      </w:r>
      <w:r>
        <w:rPr>
          <w:spacing w:val="-7"/>
        </w:rPr>
        <w:t xml:space="preserve"> </w:t>
      </w:r>
      <w:r>
        <w:t>самое</w:t>
      </w:r>
      <w:r>
        <w:rPr>
          <w:spacing w:val="-6"/>
        </w:rPr>
        <w:t xml:space="preserve"> </w:t>
      </w:r>
      <w:r>
        <w:t>важное</w:t>
      </w:r>
      <w:r>
        <w:rPr>
          <w:spacing w:val="-5"/>
        </w:rPr>
        <w:t xml:space="preserve"> </w:t>
      </w:r>
      <w:r>
        <w:t>(практическое</w:t>
      </w:r>
      <w:r>
        <w:rPr>
          <w:spacing w:val="-5"/>
        </w:rPr>
        <w:t xml:space="preserve"> </w:t>
      </w:r>
      <w:r>
        <w:rPr>
          <w:spacing w:val="-2"/>
        </w:rPr>
        <w:t>занятие).</w:t>
      </w:r>
    </w:p>
    <w:p w:rsidR="007752D6" w:rsidRDefault="002C15D6">
      <w:pPr>
        <w:pStyle w:val="a3"/>
        <w:spacing w:before="46" w:line="278" w:lineRule="auto"/>
        <w:ind w:firstLine="568"/>
        <w:jc w:val="left"/>
      </w:pPr>
      <w:r>
        <w:t>Современное</w:t>
      </w:r>
      <w:r>
        <w:rPr>
          <w:spacing w:val="36"/>
        </w:rPr>
        <w:t xml:space="preserve"> </w:t>
      </w:r>
      <w:r>
        <w:t>общество:</w:t>
      </w:r>
      <w:r>
        <w:rPr>
          <w:spacing w:val="38"/>
        </w:rPr>
        <w:t xml:space="preserve"> </w:t>
      </w:r>
      <w:r>
        <w:t>его портрет.</w:t>
      </w:r>
      <w:r>
        <w:rPr>
          <w:spacing w:val="38"/>
        </w:rPr>
        <w:t xml:space="preserve"> </w:t>
      </w:r>
      <w:r>
        <w:t>Проект:</w:t>
      </w:r>
      <w:r>
        <w:rPr>
          <w:spacing w:val="34"/>
        </w:rPr>
        <w:t xml:space="preserve"> </w:t>
      </w:r>
      <w:r>
        <w:t>описание самых</w:t>
      </w:r>
      <w:r>
        <w:rPr>
          <w:spacing w:val="36"/>
        </w:rPr>
        <w:t xml:space="preserve"> </w:t>
      </w:r>
      <w:r>
        <w:t>важных</w:t>
      </w:r>
      <w:r>
        <w:rPr>
          <w:spacing w:val="40"/>
        </w:rPr>
        <w:t xml:space="preserve"> </w:t>
      </w:r>
      <w:r>
        <w:t>черт современного</w:t>
      </w:r>
      <w:r>
        <w:rPr>
          <w:spacing w:val="68"/>
          <w:w w:val="150"/>
        </w:rPr>
        <w:t xml:space="preserve"> </w:t>
      </w:r>
      <w:r>
        <w:t>общества</w:t>
      </w:r>
      <w:r>
        <w:rPr>
          <w:spacing w:val="70"/>
          <w:w w:val="150"/>
        </w:rPr>
        <w:t xml:space="preserve"> </w:t>
      </w:r>
      <w:r>
        <w:t>с</w:t>
      </w:r>
      <w:r>
        <w:rPr>
          <w:spacing w:val="71"/>
          <w:w w:val="150"/>
        </w:rPr>
        <w:t xml:space="preserve"> </w:t>
      </w:r>
      <w:r>
        <w:t>точки</w:t>
      </w:r>
      <w:r>
        <w:rPr>
          <w:spacing w:val="69"/>
          <w:w w:val="150"/>
        </w:rPr>
        <w:t xml:space="preserve"> </w:t>
      </w:r>
      <w:r>
        <w:t>зрения</w:t>
      </w:r>
      <w:r>
        <w:rPr>
          <w:spacing w:val="69"/>
          <w:w w:val="150"/>
        </w:rPr>
        <w:t xml:space="preserve"> </w:t>
      </w:r>
      <w:r>
        <w:t>материальной</w:t>
      </w:r>
      <w:r>
        <w:rPr>
          <w:spacing w:val="73"/>
          <w:w w:val="150"/>
        </w:rPr>
        <w:t xml:space="preserve"> </w:t>
      </w:r>
      <w:r>
        <w:t>и</w:t>
      </w:r>
      <w:r>
        <w:rPr>
          <w:spacing w:val="69"/>
          <w:w w:val="150"/>
        </w:rPr>
        <w:t xml:space="preserve"> </w:t>
      </w:r>
      <w:r>
        <w:t>духовной</w:t>
      </w:r>
      <w:r>
        <w:rPr>
          <w:spacing w:val="70"/>
          <w:w w:val="150"/>
        </w:rPr>
        <w:t xml:space="preserve"> </w:t>
      </w:r>
      <w:r>
        <w:rPr>
          <w:spacing w:val="-2"/>
        </w:rPr>
        <w:t>культуры</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народов</w:t>
      </w:r>
      <w:r>
        <w:rPr>
          <w:spacing w:val="-5"/>
        </w:rPr>
        <w:t xml:space="preserve"> </w:t>
      </w:r>
      <w:r>
        <w:rPr>
          <w:spacing w:val="-2"/>
        </w:rPr>
        <w:t>России.</w:t>
      </w:r>
    </w:p>
    <w:p w:rsidR="007752D6" w:rsidRDefault="002C15D6">
      <w:pPr>
        <w:pStyle w:val="a3"/>
        <w:spacing w:before="50"/>
        <w:ind w:left="1260"/>
      </w:pPr>
      <w:r>
        <w:t>Тематический</w:t>
      </w:r>
      <w:r>
        <w:rPr>
          <w:spacing w:val="-5"/>
        </w:rPr>
        <w:t xml:space="preserve"> </w:t>
      </w:r>
      <w:r>
        <w:t>блок</w:t>
      </w:r>
      <w:r>
        <w:rPr>
          <w:spacing w:val="-3"/>
        </w:rPr>
        <w:t xml:space="preserve"> </w:t>
      </w:r>
      <w:r>
        <w:t>2.</w:t>
      </w:r>
      <w:r>
        <w:rPr>
          <w:spacing w:val="2"/>
        </w:rPr>
        <w:t xml:space="preserve"> </w:t>
      </w:r>
      <w:r>
        <w:t>«Человек</w:t>
      </w:r>
      <w:r>
        <w:rPr>
          <w:spacing w:val="-3"/>
        </w:rPr>
        <w:t xml:space="preserve"> </w:t>
      </w:r>
      <w:r>
        <w:t>и</w:t>
      </w:r>
      <w:r>
        <w:rPr>
          <w:spacing w:val="-5"/>
        </w:rPr>
        <w:t xml:space="preserve"> </w:t>
      </w:r>
      <w:r>
        <w:t>его</w:t>
      </w:r>
      <w:r>
        <w:rPr>
          <w:spacing w:val="-7"/>
        </w:rPr>
        <w:t xml:space="preserve"> </w:t>
      </w:r>
      <w:r>
        <w:t>отражение</w:t>
      </w:r>
      <w:r>
        <w:rPr>
          <w:spacing w:val="-6"/>
        </w:rPr>
        <w:t xml:space="preserve"> </w:t>
      </w:r>
      <w:r>
        <w:t>в</w:t>
      </w:r>
      <w:r>
        <w:rPr>
          <w:spacing w:val="-3"/>
        </w:rPr>
        <w:t xml:space="preserve"> </w:t>
      </w:r>
      <w:r>
        <w:rPr>
          <w:spacing w:val="-2"/>
        </w:rPr>
        <w:t>культуре».</w:t>
      </w:r>
    </w:p>
    <w:p w:rsidR="007752D6" w:rsidRDefault="002C15D6">
      <w:pPr>
        <w:pStyle w:val="a3"/>
        <w:spacing w:before="50" w:line="273" w:lineRule="auto"/>
        <w:ind w:right="849" w:firstLine="568"/>
      </w:pPr>
      <w:r>
        <w:t xml:space="preserve">Тема 9. Каким должен быть человек? Духовно-нравственный облик и идеал </w:t>
      </w:r>
      <w:r>
        <w:rPr>
          <w:spacing w:val="-2"/>
        </w:rPr>
        <w:t>человека.</w:t>
      </w:r>
    </w:p>
    <w:p w:rsidR="007752D6" w:rsidRDefault="002C15D6">
      <w:pPr>
        <w:pStyle w:val="a3"/>
        <w:spacing w:before="6" w:line="276" w:lineRule="auto"/>
        <w:ind w:right="855" w:firstLine="568"/>
      </w:pPr>
      <w:r>
        <w:t>Мораль, нравственность, этика, этикет в культурах народов России. Право и равенство в правах. Свобода как ценность. Долг как еѐ ограничение. Общество</w:t>
      </w:r>
      <w:r>
        <w:rPr>
          <w:spacing w:val="40"/>
        </w:rPr>
        <w:t xml:space="preserve"> </w:t>
      </w:r>
      <w:r>
        <w:t>как регулятор свободы.</w:t>
      </w:r>
    </w:p>
    <w:p w:rsidR="007752D6" w:rsidRDefault="002C15D6">
      <w:pPr>
        <w:pStyle w:val="a3"/>
        <w:spacing w:line="278" w:lineRule="auto"/>
        <w:ind w:right="857" w:firstLine="568"/>
      </w:pPr>
      <w:r>
        <w:t>Свойства и</w:t>
      </w:r>
      <w:r>
        <w:rPr>
          <w:spacing w:val="-5"/>
        </w:rPr>
        <w:t xml:space="preserve"> </w:t>
      </w:r>
      <w:r>
        <w:t>качества</w:t>
      </w:r>
      <w:r>
        <w:rPr>
          <w:spacing w:val="-3"/>
        </w:rPr>
        <w:t xml:space="preserve"> </w:t>
      </w:r>
      <w:r>
        <w:t>человека, его</w:t>
      </w:r>
      <w:r>
        <w:rPr>
          <w:spacing w:val="-3"/>
        </w:rPr>
        <w:t xml:space="preserve"> </w:t>
      </w:r>
      <w:r>
        <w:t>образ</w:t>
      </w:r>
      <w:r>
        <w:rPr>
          <w:spacing w:val="-2"/>
        </w:rPr>
        <w:t xml:space="preserve"> </w:t>
      </w:r>
      <w:r>
        <w:t>в</w:t>
      </w:r>
      <w:r>
        <w:rPr>
          <w:spacing w:val="-3"/>
        </w:rPr>
        <w:t xml:space="preserve"> </w:t>
      </w:r>
      <w:r>
        <w:t>культуре</w:t>
      </w:r>
      <w:r>
        <w:rPr>
          <w:spacing w:val="-3"/>
        </w:rPr>
        <w:t xml:space="preserve"> </w:t>
      </w:r>
      <w:r>
        <w:t>народов</w:t>
      </w:r>
      <w:r>
        <w:rPr>
          <w:spacing w:val="-3"/>
        </w:rPr>
        <w:t xml:space="preserve"> </w:t>
      </w:r>
      <w:r>
        <w:t>России,</w:t>
      </w:r>
      <w:r>
        <w:rPr>
          <w:spacing w:val="-1"/>
        </w:rPr>
        <w:t xml:space="preserve"> </w:t>
      </w:r>
      <w:r>
        <w:t>единство человеческих качеств. Единство духовной жизни.</w:t>
      </w:r>
    </w:p>
    <w:p w:rsidR="007752D6" w:rsidRDefault="002C15D6">
      <w:pPr>
        <w:pStyle w:val="a3"/>
        <w:spacing w:line="276" w:lineRule="auto"/>
        <w:ind w:right="857" w:firstLine="568"/>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7752D6" w:rsidRDefault="002C15D6">
      <w:pPr>
        <w:pStyle w:val="a3"/>
        <w:spacing w:line="321" w:lineRule="exact"/>
        <w:ind w:left="1260"/>
      </w:pPr>
      <w:r>
        <w:t>Тема</w:t>
      </w:r>
      <w:r>
        <w:rPr>
          <w:spacing w:val="-3"/>
        </w:rPr>
        <w:t xml:space="preserve"> </w:t>
      </w:r>
      <w:r>
        <w:t>11.</w:t>
      </w:r>
      <w:r>
        <w:rPr>
          <w:spacing w:val="-1"/>
        </w:rPr>
        <w:t xml:space="preserve"> </w:t>
      </w:r>
      <w:r>
        <w:t>Религия</w:t>
      </w:r>
      <w:r>
        <w:rPr>
          <w:spacing w:val="-4"/>
        </w:rPr>
        <w:t xml:space="preserve"> </w:t>
      </w:r>
      <w:r>
        <w:t>как</w:t>
      </w:r>
      <w:r>
        <w:rPr>
          <w:spacing w:val="-3"/>
        </w:rPr>
        <w:t xml:space="preserve"> </w:t>
      </w:r>
      <w:r>
        <w:t>источник</w:t>
      </w:r>
      <w:r>
        <w:rPr>
          <w:spacing w:val="-2"/>
        </w:rPr>
        <w:t xml:space="preserve"> нравственности.</w:t>
      </w:r>
    </w:p>
    <w:p w:rsidR="007752D6" w:rsidRDefault="002C15D6">
      <w:pPr>
        <w:pStyle w:val="a3"/>
        <w:spacing w:before="40" w:line="278" w:lineRule="auto"/>
        <w:ind w:right="855" w:firstLine="568"/>
      </w:pPr>
      <w:r>
        <w:t>Религия как источник нравственности и гуманистического мышления. Нравственный идеал человека в традиционных религиях. Современное общество</w:t>
      </w:r>
      <w:r>
        <w:rPr>
          <w:spacing w:val="40"/>
        </w:rPr>
        <w:t xml:space="preserve"> </w:t>
      </w:r>
      <w:r>
        <w:t>и религиозный идеал человека.</w:t>
      </w:r>
    </w:p>
    <w:p w:rsidR="007752D6" w:rsidRDefault="002C15D6">
      <w:pPr>
        <w:pStyle w:val="a3"/>
        <w:spacing w:line="278" w:lineRule="auto"/>
        <w:ind w:left="1260" w:right="858"/>
      </w:pPr>
      <w:r>
        <w:t>Тема 12. Наука как источник знания о человеке и человеческом. Гуманитарное</w:t>
      </w:r>
      <w:r>
        <w:rPr>
          <w:spacing w:val="9"/>
        </w:rPr>
        <w:t xml:space="preserve"> </w:t>
      </w:r>
      <w:r>
        <w:t>знание</w:t>
      </w:r>
      <w:r>
        <w:rPr>
          <w:spacing w:val="9"/>
        </w:rPr>
        <w:t xml:space="preserve"> </w:t>
      </w:r>
      <w:r>
        <w:t>и</w:t>
      </w:r>
      <w:r>
        <w:rPr>
          <w:spacing w:val="16"/>
        </w:rPr>
        <w:t xml:space="preserve"> </w:t>
      </w:r>
      <w:r>
        <w:t>его</w:t>
      </w:r>
      <w:r>
        <w:rPr>
          <w:spacing w:val="14"/>
        </w:rPr>
        <w:t xml:space="preserve"> </w:t>
      </w:r>
      <w:r>
        <w:t>особенности.</w:t>
      </w:r>
      <w:r>
        <w:rPr>
          <w:spacing w:val="15"/>
        </w:rPr>
        <w:t xml:space="preserve"> </w:t>
      </w:r>
      <w:r>
        <w:t>Культура</w:t>
      </w:r>
      <w:r>
        <w:rPr>
          <w:spacing w:val="13"/>
        </w:rPr>
        <w:t xml:space="preserve"> </w:t>
      </w:r>
      <w:r>
        <w:t>как</w:t>
      </w:r>
      <w:r>
        <w:rPr>
          <w:spacing w:val="13"/>
        </w:rPr>
        <w:t xml:space="preserve"> </w:t>
      </w:r>
      <w:r>
        <w:t>самопознание.</w:t>
      </w:r>
      <w:r>
        <w:rPr>
          <w:spacing w:val="16"/>
        </w:rPr>
        <w:t xml:space="preserve"> </w:t>
      </w:r>
      <w:r>
        <w:rPr>
          <w:spacing w:val="-2"/>
        </w:rPr>
        <w:t>Этика.</w:t>
      </w:r>
    </w:p>
    <w:p w:rsidR="007752D6" w:rsidRDefault="002C15D6">
      <w:pPr>
        <w:pStyle w:val="a3"/>
        <w:spacing w:line="316" w:lineRule="exact"/>
      </w:pPr>
      <w:r>
        <w:t>Эстетика.</w:t>
      </w:r>
      <w:r>
        <w:rPr>
          <w:spacing w:val="-3"/>
        </w:rPr>
        <w:t xml:space="preserve"> </w:t>
      </w:r>
      <w:r>
        <w:t>Право</w:t>
      </w:r>
      <w:r>
        <w:rPr>
          <w:spacing w:val="-6"/>
        </w:rPr>
        <w:t xml:space="preserve"> </w:t>
      </w:r>
      <w:r>
        <w:t>в</w:t>
      </w:r>
      <w:r>
        <w:rPr>
          <w:spacing w:val="-3"/>
        </w:rPr>
        <w:t xml:space="preserve"> </w:t>
      </w:r>
      <w:r>
        <w:t>контексте</w:t>
      </w:r>
      <w:r>
        <w:rPr>
          <w:spacing w:val="-6"/>
        </w:rPr>
        <w:t xml:space="preserve"> </w:t>
      </w:r>
      <w:r>
        <w:t>духовно-нравственных</w:t>
      </w:r>
      <w:r>
        <w:rPr>
          <w:spacing w:val="-2"/>
        </w:rPr>
        <w:t xml:space="preserve"> ценностей.</w:t>
      </w:r>
    </w:p>
    <w:p w:rsidR="007752D6" w:rsidRDefault="002C15D6">
      <w:pPr>
        <w:pStyle w:val="a3"/>
        <w:spacing w:before="42"/>
        <w:ind w:left="1260"/>
        <w:jc w:val="left"/>
      </w:pPr>
      <w:r>
        <w:t>Тема</w:t>
      </w:r>
      <w:r>
        <w:rPr>
          <w:spacing w:val="-5"/>
        </w:rPr>
        <w:t xml:space="preserve"> </w:t>
      </w:r>
      <w:r>
        <w:t>13.</w:t>
      </w:r>
      <w:r>
        <w:rPr>
          <w:spacing w:val="-1"/>
        </w:rPr>
        <w:t xml:space="preserve"> </w:t>
      </w:r>
      <w:r>
        <w:t>Этика</w:t>
      </w:r>
      <w:r>
        <w:rPr>
          <w:spacing w:val="-3"/>
        </w:rPr>
        <w:t xml:space="preserve"> </w:t>
      </w:r>
      <w:r>
        <w:t>и</w:t>
      </w:r>
      <w:r>
        <w:rPr>
          <w:spacing w:val="-5"/>
        </w:rPr>
        <w:t xml:space="preserve"> </w:t>
      </w:r>
      <w:r>
        <w:t>нравственность</w:t>
      </w:r>
      <w:r>
        <w:rPr>
          <w:spacing w:val="-3"/>
        </w:rPr>
        <w:t xml:space="preserve"> </w:t>
      </w:r>
      <w:r>
        <w:t>как</w:t>
      </w:r>
      <w:r>
        <w:rPr>
          <w:spacing w:val="-3"/>
        </w:rPr>
        <w:t xml:space="preserve"> </w:t>
      </w:r>
      <w:r>
        <w:t>категории</w:t>
      </w:r>
      <w:r>
        <w:rPr>
          <w:spacing w:val="-5"/>
        </w:rPr>
        <w:t xml:space="preserve"> </w:t>
      </w:r>
      <w:r>
        <w:t>духовной</w:t>
      </w:r>
      <w:r>
        <w:rPr>
          <w:spacing w:val="-4"/>
        </w:rPr>
        <w:t xml:space="preserve"> </w:t>
      </w:r>
      <w:r>
        <w:rPr>
          <w:spacing w:val="-2"/>
        </w:rPr>
        <w:t>культуры.</w:t>
      </w:r>
    </w:p>
    <w:p w:rsidR="007752D6" w:rsidRDefault="002C15D6">
      <w:pPr>
        <w:pStyle w:val="a3"/>
        <w:spacing w:before="46" w:line="278" w:lineRule="auto"/>
        <w:ind w:firstLine="568"/>
        <w:jc w:val="left"/>
      </w:pPr>
      <w:r>
        <w:t>Что такое этика. Добро и его проявления в реальной жизни. Что значит быть нравственным. Почему нравственность важна?</w:t>
      </w:r>
    </w:p>
    <w:p w:rsidR="007752D6" w:rsidRDefault="002C15D6">
      <w:pPr>
        <w:pStyle w:val="a3"/>
        <w:spacing w:line="319" w:lineRule="exact"/>
        <w:ind w:left="1260"/>
        <w:jc w:val="left"/>
      </w:pPr>
      <w:r>
        <w:t>Тема</w:t>
      </w:r>
      <w:r>
        <w:rPr>
          <w:spacing w:val="-5"/>
        </w:rPr>
        <w:t xml:space="preserve"> </w:t>
      </w:r>
      <w:r>
        <w:t>14.</w:t>
      </w:r>
      <w:r>
        <w:rPr>
          <w:spacing w:val="-1"/>
        </w:rPr>
        <w:t xml:space="preserve"> </w:t>
      </w:r>
      <w:r>
        <w:t>Самопознание</w:t>
      </w:r>
      <w:r>
        <w:rPr>
          <w:spacing w:val="-7"/>
        </w:rPr>
        <w:t xml:space="preserve"> </w:t>
      </w:r>
      <w:r>
        <w:t>(практическое</w:t>
      </w:r>
      <w:r>
        <w:rPr>
          <w:spacing w:val="-7"/>
        </w:rPr>
        <w:t xml:space="preserve"> </w:t>
      </w:r>
      <w:r>
        <w:rPr>
          <w:spacing w:val="-2"/>
        </w:rPr>
        <w:t>занятие).</w:t>
      </w:r>
    </w:p>
    <w:p w:rsidR="007752D6" w:rsidRDefault="002C15D6">
      <w:pPr>
        <w:pStyle w:val="a3"/>
        <w:spacing w:before="46"/>
        <w:ind w:left="1260"/>
        <w:jc w:val="left"/>
      </w:pPr>
      <w:r>
        <w:t>Автобиография</w:t>
      </w:r>
      <w:r>
        <w:rPr>
          <w:spacing w:val="4"/>
        </w:rPr>
        <w:t xml:space="preserve"> </w:t>
      </w:r>
      <w:r>
        <w:t>и</w:t>
      </w:r>
      <w:r>
        <w:rPr>
          <w:spacing w:val="1"/>
        </w:rPr>
        <w:t xml:space="preserve"> </w:t>
      </w:r>
      <w:r>
        <w:t>автопортрет:</w:t>
      </w:r>
      <w:r>
        <w:rPr>
          <w:spacing w:val="-2"/>
        </w:rPr>
        <w:t xml:space="preserve"> </w:t>
      </w:r>
      <w:r>
        <w:t>кто</w:t>
      </w:r>
      <w:r>
        <w:rPr>
          <w:spacing w:val="-1"/>
        </w:rPr>
        <w:t xml:space="preserve"> </w:t>
      </w:r>
      <w:r>
        <w:t>я</w:t>
      </w:r>
      <w:r>
        <w:rPr>
          <w:spacing w:val="6"/>
        </w:rPr>
        <w:t xml:space="preserve"> </w:t>
      </w:r>
      <w:r>
        <w:t>и</w:t>
      </w:r>
      <w:r>
        <w:rPr>
          <w:spacing w:val="7"/>
        </w:rPr>
        <w:t xml:space="preserve"> </w:t>
      </w:r>
      <w:r>
        <w:t>что</w:t>
      </w:r>
      <w:r>
        <w:rPr>
          <w:spacing w:val="3"/>
        </w:rPr>
        <w:t xml:space="preserve"> </w:t>
      </w:r>
      <w:r>
        <w:t>я</w:t>
      </w:r>
      <w:r>
        <w:rPr>
          <w:spacing w:val="3"/>
        </w:rPr>
        <w:t xml:space="preserve"> </w:t>
      </w:r>
      <w:r>
        <w:t>люблю.</w:t>
      </w:r>
      <w:r>
        <w:rPr>
          <w:spacing w:val="6"/>
        </w:rPr>
        <w:t xml:space="preserve"> </w:t>
      </w:r>
      <w:r>
        <w:t>Как</w:t>
      </w:r>
      <w:r>
        <w:rPr>
          <w:spacing w:val="7"/>
        </w:rPr>
        <w:t xml:space="preserve"> </w:t>
      </w:r>
      <w:r>
        <w:t>устроена</w:t>
      </w:r>
      <w:r>
        <w:rPr>
          <w:spacing w:val="7"/>
        </w:rPr>
        <w:t xml:space="preserve"> </w:t>
      </w:r>
      <w:r>
        <w:t>моя</w:t>
      </w:r>
      <w:r>
        <w:rPr>
          <w:spacing w:val="7"/>
        </w:rPr>
        <w:t xml:space="preserve"> </w:t>
      </w:r>
      <w:r>
        <w:rPr>
          <w:spacing w:val="-2"/>
        </w:rPr>
        <w:t>жизнь.</w:t>
      </w:r>
    </w:p>
    <w:p w:rsidR="007752D6" w:rsidRDefault="002C15D6">
      <w:pPr>
        <w:pStyle w:val="a3"/>
        <w:spacing w:before="51"/>
        <w:jc w:val="left"/>
      </w:pPr>
      <w:r>
        <w:t>Выполнение</w:t>
      </w:r>
      <w:r>
        <w:rPr>
          <w:spacing w:val="-9"/>
        </w:rPr>
        <w:t xml:space="preserve"> </w:t>
      </w:r>
      <w:r>
        <w:rPr>
          <w:spacing w:val="-2"/>
        </w:rPr>
        <w:t>проекта.</w:t>
      </w:r>
    </w:p>
    <w:p w:rsidR="007752D6" w:rsidRDefault="002C15D6">
      <w:pPr>
        <w:pStyle w:val="a3"/>
        <w:spacing w:before="45" w:line="278" w:lineRule="auto"/>
        <w:ind w:left="1260" w:right="3729"/>
        <w:jc w:val="left"/>
      </w:pPr>
      <w:r>
        <w:t>Тематический</w:t>
      </w:r>
      <w:r>
        <w:rPr>
          <w:spacing w:val="-11"/>
        </w:rPr>
        <w:t xml:space="preserve"> </w:t>
      </w:r>
      <w:r>
        <w:t>блок</w:t>
      </w:r>
      <w:r>
        <w:rPr>
          <w:spacing w:val="-9"/>
        </w:rPr>
        <w:t xml:space="preserve"> </w:t>
      </w:r>
      <w:r>
        <w:t>3.</w:t>
      </w:r>
      <w:r>
        <w:rPr>
          <w:spacing w:val="-4"/>
        </w:rPr>
        <w:t xml:space="preserve"> </w:t>
      </w:r>
      <w:r>
        <w:t>«Человек</w:t>
      </w:r>
      <w:r>
        <w:rPr>
          <w:spacing w:val="-4"/>
        </w:rPr>
        <w:t xml:space="preserve"> </w:t>
      </w:r>
      <w:r>
        <w:t>как</w:t>
      </w:r>
      <w:r>
        <w:rPr>
          <w:spacing w:val="-9"/>
        </w:rPr>
        <w:t xml:space="preserve"> </w:t>
      </w:r>
      <w:r>
        <w:t>член</w:t>
      </w:r>
      <w:r>
        <w:rPr>
          <w:spacing w:val="-7"/>
        </w:rPr>
        <w:t xml:space="preserve"> </w:t>
      </w:r>
      <w:r>
        <w:t>общества». Тема 15. Труд делает человека человеком.</w:t>
      </w:r>
    </w:p>
    <w:p w:rsidR="007752D6" w:rsidRDefault="002C15D6">
      <w:pPr>
        <w:pStyle w:val="a3"/>
        <w:spacing w:line="278" w:lineRule="auto"/>
        <w:ind w:right="860" w:firstLine="568"/>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7752D6" w:rsidRDefault="002C15D6">
      <w:pPr>
        <w:pStyle w:val="a3"/>
        <w:spacing w:line="314" w:lineRule="exact"/>
        <w:ind w:left="1260"/>
      </w:pPr>
      <w:r>
        <w:t>Тема</w:t>
      </w:r>
      <w:r>
        <w:rPr>
          <w:spacing w:val="-3"/>
        </w:rPr>
        <w:t xml:space="preserve"> </w:t>
      </w:r>
      <w:r>
        <w:t>16. Подвиг:</w:t>
      </w:r>
      <w:r>
        <w:rPr>
          <w:spacing w:val="-8"/>
        </w:rPr>
        <w:t xml:space="preserve"> </w:t>
      </w:r>
      <w:r>
        <w:t>как</w:t>
      </w:r>
      <w:r>
        <w:rPr>
          <w:spacing w:val="2"/>
        </w:rPr>
        <w:t xml:space="preserve"> </w:t>
      </w:r>
      <w:r>
        <w:t>узнать</w:t>
      </w:r>
      <w:r>
        <w:rPr>
          <w:spacing w:val="-2"/>
        </w:rPr>
        <w:t xml:space="preserve"> героя?</w:t>
      </w:r>
    </w:p>
    <w:p w:rsidR="007752D6" w:rsidRDefault="002C15D6">
      <w:pPr>
        <w:pStyle w:val="a3"/>
        <w:spacing w:before="44"/>
        <w:ind w:left="1260"/>
      </w:pPr>
      <w:r>
        <w:t>Что</w:t>
      </w:r>
      <w:r>
        <w:rPr>
          <w:spacing w:val="67"/>
          <w:w w:val="150"/>
        </w:rPr>
        <w:t xml:space="preserve"> </w:t>
      </w:r>
      <w:r>
        <w:t>такое</w:t>
      </w:r>
      <w:r>
        <w:rPr>
          <w:spacing w:val="73"/>
          <w:w w:val="150"/>
        </w:rPr>
        <w:t xml:space="preserve"> </w:t>
      </w:r>
      <w:r>
        <w:t>подвиг.</w:t>
      </w:r>
      <w:r>
        <w:rPr>
          <w:spacing w:val="76"/>
          <w:w w:val="150"/>
        </w:rPr>
        <w:t xml:space="preserve"> </w:t>
      </w:r>
      <w:r>
        <w:t>Героизм</w:t>
      </w:r>
      <w:r>
        <w:rPr>
          <w:spacing w:val="73"/>
          <w:w w:val="150"/>
        </w:rPr>
        <w:t xml:space="preserve"> </w:t>
      </w:r>
      <w:r>
        <w:t>как</w:t>
      </w:r>
      <w:r>
        <w:rPr>
          <w:spacing w:val="74"/>
          <w:w w:val="150"/>
        </w:rPr>
        <w:t xml:space="preserve"> </w:t>
      </w:r>
      <w:r>
        <w:t>самопожертвование.</w:t>
      </w:r>
      <w:r>
        <w:rPr>
          <w:spacing w:val="76"/>
          <w:w w:val="150"/>
        </w:rPr>
        <w:t xml:space="preserve"> </w:t>
      </w:r>
      <w:r>
        <w:t>Героизм</w:t>
      </w:r>
      <w:r>
        <w:rPr>
          <w:spacing w:val="77"/>
          <w:w w:val="150"/>
        </w:rPr>
        <w:t xml:space="preserve"> </w:t>
      </w:r>
      <w:r>
        <w:t>на</w:t>
      </w:r>
      <w:r>
        <w:rPr>
          <w:spacing w:val="74"/>
          <w:w w:val="150"/>
        </w:rPr>
        <w:t xml:space="preserve"> </w:t>
      </w:r>
      <w:r>
        <w:rPr>
          <w:spacing w:val="-2"/>
        </w:rPr>
        <w:t>войне.</w:t>
      </w:r>
    </w:p>
    <w:p w:rsidR="007752D6" w:rsidRDefault="002C15D6">
      <w:pPr>
        <w:pStyle w:val="a3"/>
        <w:spacing w:before="46"/>
      </w:pPr>
      <w:r>
        <w:t>Подвиг</w:t>
      </w:r>
      <w:r>
        <w:rPr>
          <w:spacing w:val="-4"/>
        </w:rPr>
        <w:t xml:space="preserve"> </w:t>
      </w:r>
      <w:r>
        <w:t>в</w:t>
      </w:r>
      <w:r>
        <w:rPr>
          <w:spacing w:val="-3"/>
        </w:rPr>
        <w:t xml:space="preserve"> </w:t>
      </w:r>
      <w:r>
        <w:t>мирное</w:t>
      </w:r>
      <w:r>
        <w:rPr>
          <w:spacing w:val="-7"/>
        </w:rPr>
        <w:t xml:space="preserve"> </w:t>
      </w:r>
      <w:r>
        <w:t>время.</w:t>
      </w:r>
      <w:r>
        <w:rPr>
          <w:spacing w:val="-2"/>
        </w:rPr>
        <w:t xml:space="preserve"> </w:t>
      </w:r>
      <w:r>
        <w:t xml:space="preserve">Милосердие, </w:t>
      </w:r>
      <w:r>
        <w:rPr>
          <w:spacing w:val="-2"/>
        </w:rPr>
        <w:t>взаимопомощь.</w:t>
      </w:r>
    </w:p>
    <w:p w:rsidR="007752D6" w:rsidRDefault="002C15D6">
      <w:pPr>
        <w:pStyle w:val="a3"/>
        <w:spacing w:before="50"/>
        <w:ind w:left="1260"/>
      </w:pPr>
      <w:r>
        <w:t>Тема</w:t>
      </w:r>
      <w:r>
        <w:rPr>
          <w:spacing w:val="-4"/>
        </w:rPr>
        <w:t xml:space="preserve"> </w:t>
      </w:r>
      <w:r>
        <w:t>17.</w:t>
      </w:r>
      <w:r>
        <w:rPr>
          <w:spacing w:val="1"/>
        </w:rPr>
        <w:t xml:space="preserve"> </w:t>
      </w:r>
      <w:r>
        <w:t>Люди</w:t>
      </w:r>
      <w:r>
        <w:rPr>
          <w:spacing w:val="-3"/>
        </w:rPr>
        <w:t xml:space="preserve"> </w:t>
      </w:r>
      <w:r>
        <w:t>в</w:t>
      </w:r>
      <w:r>
        <w:rPr>
          <w:spacing w:val="-1"/>
        </w:rPr>
        <w:t xml:space="preserve"> </w:t>
      </w:r>
      <w:r>
        <w:t>обществе:</w:t>
      </w:r>
      <w:r>
        <w:rPr>
          <w:spacing w:val="-7"/>
        </w:rPr>
        <w:t xml:space="preserve"> </w:t>
      </w:r>
      <w:r>
        <w:t>духовно-нравственное</w:t>
      </w:r>
      <w:r>
        <w:rPr>
          <w:spacing w:val="-5"/>
        </w:rPr>
        <w:t xml:space="preserve"> </w:t>
      </w:r>
      <w:r>
        <w:rPr>
          <w:spacing w:val="-2"/>
        </w:rPr>
        <w:t>взаимовлияние.</w:t>
      </w:r>
    </w:p>
    <w:p w:rsidR="007752D6" w:rsidRDefault="002C15D6">
      <w:pPr>
        <w:pStyle w:val="a3"/>
        <w:spacing w:before="46"/>
        <w:ind w:left="1260"/>
      </w:pPr>
      <w:r>
        <w:t>Человек</w:t>
      </w:r>
      <w:r>
        <w:rPr>
          <w:spacing w:val="39"/>
        </w:rPr>
        <w:t xml:space="preserve">  </w:t>
      </w:r>
      <w:r>
        <w:t>в</w:t>
      </w:r>
      <w:r>
        <w:rPr>
          <w:spacing w:val="39"/>
        </w:rPr>
        <w:t xml:space="preserve">  </w:t>
      </w:r>
      <w:r>
        <w:t>социальном</w:t>
      </w:r>
      <w:r>
        <w:rPr>
          <w:spacing w:val="40"/>
        </w:rPr>
        <w:t xml:space="preserve">  </w:t>
      </w:r>
      <w:r>
        <w:t>измерении.</w:t>
      </w:r>
      <w:r>
        <w:rPr>
          <w:spacing w:val="40"/>
        </w:rPr>
        <w:t xml:space="preserve">  </w:t>
      </w:r>
      <w:r>
        <w:t>Дружба,</w:t>
      </w:r>
      <w:r>
        <w:rPr>
          <w:spacing w:val="40"/>
        </w:rPr>
        <w:t xml:space="preserve">  </w:t>
      </w:r>
      <w:r>
        <w:t>предательство.</w:t>
      </w:r>
      <w:r>
        <w:rPr>
          <w:spacing w:val="42"/>
        </w:rPr>
        <w:t xml:space="preserve">  </w:t>
      </w:r>
      <w:r>
        <w:rPr>
          <w:spacing w:val="-2"/>
        </w:rPr>
        <w:t>Коллектив.</w:t>
      </w:r>
    </w:p>
    <w:p w:rsidR="007752D6" w:rsidRDefault="002C15D6">
      <w:pPr>
        <w:pStyle w:val="a3"/>
        <w:spacing w:before="50"/>
      </w:pPr>
      <w:r>
        <w:t>Личные</w:t>
      </w:r>
      <w:r>
        <w:rPr>
          <w:spacing w:val="-11"/>
        </w:rPr>
        <w:t xml:space="preserve"> </w:t>
      </w:r>
      <w:r>
        <w:t>границы.</w:t>
      </w:r>
      <w:r>
        <w:rPr>
          <w:spacing w:val="-4"/>
        </w:rPr>
        <w:t xml:space="preserve"> </w:t>
      </w:r>
      <w:r>
        <w:t>Этика</w:t>
      </w:r>
      <w:r>
        <w:rPr>
          <w:spacing w:val="-5"/>
        </w:rPr>
        <w:t xml:space="preserve"> </w:t>
      </w:r>
      <w:r>
        <w:t>предпринимательства.</w:t>
      </w:r>
      <w:r>
        <w:rPr>
          <w:spacing w:val="-4"/>
        </w:rPr>
        <w:t xml:space="preserve"> </w:t>
      </w:r>
      <w:r>
        <w:t>Социальная</w:t>
      </w:r>
      <w:r>
        <w:rPr>
          <w:spacing w:val="-6"/>
        </w:rPr>
        <w:t xml:space="preserve"> </w:t>
      </w:r>
      <w:r>
        <w:rPr>
          <w:spacing w:val="-2"/>
        </w:rPr>
        <w:t>помощь.</w:t>
      </w:r>
    </w:p>
    <w:p w:rsidR="007752D6" w:rsidRDefault="002C15D6">
      <w:pPr>
        <w:pStyle w:val="a3"/>
        <w:spacing w:before="46" w:line="278" w:lineRule="auto"/>
        <w:ind w:right="849" w:firstLine="568"/>
      </w:pPr>
      <w:r>
        <w:t>Тема 18. Проблемы современного общества как отражение его духовно- нравственного самосознания.</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260" w:right="2597"/>
        <w:jc w:val="left"/>
      </w:pPr>
      <w:r>
        <w:lastRenderedPageBreak/>
        <w:t>Бедность.</w:t>
      </w:r>
      <w:r>
        <w:rPr>
          <w:spacing w:val="-11"/>
        </w:rPr>
        <w:t xml:space="preserve"> </w:t>
      </w:r>
      <w:r>
        <w:t>Инвалидность.</w:t>
      </w:r>
      <w:r>
        <w:rPr>
          <w:spacing w:val="-11"/>
        </w:rPr>
        <w:t xml:space="preserve"> </w:t>
      </w:r>
      <w:r>
        <w:t>Асоциальная</w:t>
      </w:r>
      <w:r>
        <w:rPr>
          <w:spacing w:val="-13"/>
        </w:rPr>
        <w:t xml:space="preserve"> </w:t>
      </w:r>
      <w:r>
        <w:t>семья.</w:t>
      </w:r>
      <w:r>
        <w:rPr>
          <w:spacing w:val="-11"/>
        </w:rPr>
        <w:t xml:space="preserve"> </w:t>
      </w:r>
      <w:r>
        <w:t>Сиротство. Отражение этих явлений в культуре общества.</w:t>
      </w:r>
    </w:p>
    <w:p w:rsidR="007752D6" w:rsidRDefault="002C15D6">
      <w:pPr>
        <w:pStyle w:val="a3"/>
        <w:spacing w:line="273" w:lineRule="auto"/>
        <w:ind w:left="1260" w:right="853"/>
        <w:jc w:val="left"/>
      </w:pPr>
      <w:r>
        <w:t>Тема 19. Духовно-нравственные ориентиры социальных отношений. Милосердие.</w:t>
      </w:r>
      <w:r>
        <w:rPr>
          <w:spacing w:val="40"/>
        </w:rPr>
        <w:t xml:space="preserve"> </w:t>
      </w:r>
      <w:r>
        <w:t>Взаимопомощь.</w:t>
      </w:r>
      <w:r>
        <w:rPr>
          <w:spacing w:val="40"/>
        </w:rPr>
        <w:t xml:space="preserve"> </w:t>
      </w:r>
      <w:r>
        <w:t>Социальное</w:t>
      </w:r>
      <w:r>
        <w:rPr>
          <w:spacing w:val="40"/>
        </w:rPr>
        <w:t xml:space="preserve"> </w:t>
      </w:r>
      <w:r>
        <w:t>служение.</w:t>
      </w:r>
      <w:r>
        <w:rPr>
          <w:spacing w:val="40"/>
        </w:rPr>
        <w:t xml:space="preserve"> </w:t>
      </w:r>
      <w:r>
        <w:t>Благотворительность.</w:t>
      </w:r>
    </w:p>
    <w:p w:rsidR="007752D6" w:rsidRDefault="002C15D6">
      <w:pPr>
        <w:pStyle w:val="a3"/>
        <w:spacing w:before="3"/>
        <w:jc w:val="left"/>
      </w:pPr>
      <w:r>
        <w:t>Волонтѐрство.</w:t>
      </w:r>
      <w:r>
        <w:rPr>
          <w:spacing w:val="-6"/>
        </w:rPr>
        <w:t xml:space="preserve"> </w:t>
      </w:r>
      <w:r>
        <w:t>Общественные</w:t>
      </w:r>
      <w:r>
        <w:rPr>
          <w:spacing w:val="-10"/>
        </w:rPr>
        <w:t xml:space="preserve"> </w:t>
      </w:r>
      <w:r>
        <w:rPr>
          <w:spacing w:val="-2"/>
        </w:rPr>
        <w:t>блага.</w:t>
      </w:r>
    </w:p>
    <w:p w:rsidR="007752D6" w:rsidRDefault="002C15D6">
      <w:pPr>
        <w:pStyle w:val="a3"/>
        <w:spacing w:before="46" w:line="278" w:lineRule="auto"/>
        <w:ind w:firstLine="568"/>
        <w:jc w:val="left"/>
      </w:pPr>
      <w:r>
        <w:t>Тема</w:t>
      </w:r>
      <w:r>
        <w:rPr>
          <w:spacing w:val="40"/>
        </w:rPr>
        <w:t xml:space="preserve"> </w:t>
      </w:r>
      <w:r>
        <w:t>20.</w:t>
      </w:r>
      <w:r>
        <w:rPr>
          <w:spacing w:val="40"/>
        </w:rPr>
        <w:t xml:space="preserve"> </w:t>
      </w:r>
      <w:r>
        <w:t>Гуманизм</w:t>
      </w:r>
      <w:r>
        <w:rPr>
          <w:spacing w:val="40"/>
        </w:rPr>
        <w:t xml:space="preserve"> </w:t>
      </w:r>
      <w:r>
        <w:t>как</w:t>
      </w:r>
      <w:r>
        <w:rPr>
          <w:spacing w:val="40"/>
        </w:rPr>
        <w:t xml:space="preserve"> </w:t>
      </w:r>
      <w:r>
        <w:t>сущностная</w:t>
      </w:r>
      <w:r>
        <w:rPr>
          <w:spacing w:val="40"/>
        </w:rPr>
        <w:t xml:space="preserve"> </w:t>
      </w:r>
      <w:r>
        <w:t>характеристика</w:t>
      </w:r>
      <w:r>
        <w:rPr>
          <w:spacing w:val="40"/>
        </w:rPr>
        <w:t xml:space="preserve"> </w:t>
      </w:r>
      <w:r>
        <w:t>духовно-нравственной культуры народов России.</w:t>
      </w:r>
    </w:p>
    <w:p w:rsidR="007752D6" w:rsidRDefault="002C15D6">
      <w:pPr>
        <w:pStyle w:val="a3"/>
        <w:tabs>
          <w:tab w:val="left" w:pos="2720"/>
          <w:tab w:val="left" w:pos="7700"/>
        </w:tabs>
        <w:spacing w:line="315" w:lineRule="exact"/>
        <w:ind w:left="1260"/>
        <w:jc w:val="left"/>
      </w:pPr>
      <w:r>
        <w:rPr>
          <w:spacing w:val="-2"/>
        </w:rPr>
        <w:t>Гуманизм.</w:t>
      </w:r>
      <w:r>
        <w:tab/>
        <w:t>Истоки</w:t>
      </w:r>
      <w:r>
        <w:rPr>
          <w:spacing w:val="23"/>
        </w:rPr>
        <w:t xml:space="preserve">  </w:t>
      </w:r>
      <w:r>
        <w:t>гуманистического</w:t>
      </w:r>
      <w:r>
        <w:rPr>
          <w:spacing w:val="26"/>
        </w:rPr>
        <w:t xml:space="preserve">  </w:t>
      </w:r>
      <w:r>
        <w:rPr>
          <w:spacing w:val="-2"/>
        </w:rPr>
        <w:t>мышления.</w:t>
      </w:r>
      <w:r>
        <w:tab/>
        <w:t>Философия</w:t>
      </w:r>
      <w:r>
        <w:rPr>
          <w:spacing w:val="24"/>
        </w:rPr>
        <w:t xml:space="preserve">  </w:t>
      </w:r>
      <w:r>
        <w:rPr>
          <w:spacing w:val="-2"/>
        </w:rPr>
        <w:t>гуманизма.</w:t>
      </w:r>
    </w:p>
    <w:p w:rsidR="007752D6" w:rsidRDefault="002C15D6">
      <w:pPr>
        <w:pStyle w:val="a3"/>
        <w:spacing w:before="50" w:line="276" w:lineRule="auto"/>
        <w:ind w:left="1260" w:right="1928" w:hanging="568"/>
      </w:pPr>
      <w:r>
        <w:t>Проявления</w:t>
      </w:r>
      <w:r>
        <w:rPr>
          <w:spacing w:val="-8"/>
        </w:rPr>
        <w:t xml:space="preserve"> </w:t>
      </w:r>
      <w:r>
        <w:t>гуманизма</w:t>
      </w:r>
      <w:r>
        <w:rPr>
          <w:spacing w:val="-7"/>
        </w:rPr>
        <w:t xml:space="preserve"> </w:t>
      </w:r>
      <w:r>
        <w:t>в</w:t>
      </w:r>
      <w:r>
        <w:rPr>
          <w:spacing w:val="-7"/>
        </w:rPr>
        <w:t xml:space="preserve"> </w:t>
      </w:r>
      <w:r>
        <w:t>историко-культурном</w:t>
      </w:r>
      <w:r>
        <w:rPr>
          <w:spacing w:val="-8"/>
        </w:rPr>
        <w:t xml:space="preserve"> </w:t>
      </w:r>
      <w:r>
        <w:t>наследии</w:t>
      </w:r>
      <w:r>
        <w:rPr>
          <w:spacing w:val="-9"/>
        </w:rPr>
        <w:t xml:space="preserve"> </w:t>
      </w:r>
      <w:r>
        <w:t>народов</w:t>
      </w:r>
      <w:r>
        <w:rPr>
          <w:spacing w:val="-7"/>
        </w:rPr>
        <w:t xml:space="preserve"> </w:t>
      </w:r>
      <w:r>
        <w:t>России. Тема</w:t>
      </w:r>
      <w:r>
        <w:rPr>
          <w:spacing w:val="80"/>
        </w:rPr>
        <w:t xml:space="preserve"> </w:t>
      </w:r>
      <w:r>
        <w:t>21. Социальные</w:t>
      </w:r>
      <w:r>
        <w:rPr>
          <w:spacing w:val="80"/>
        </w:rPr>
        <w:t xml:space="preserve"> </w:t>
      </w:r>
      <w:r>
        <w:t>профессии;</w:t>
      </w:r>
      <w:r>
        <w:rPr>
          <w:spacing w:val="-4"/>
        </w:rPr>
        <w:t xml:space="preserve"> </w:t>
      </w:r>
      <w:r>
        <w:t>их</w:t>
      </w:r>
      <w:r>
        <w:rPr>
          <w:spacing w:val="-2"/>
        </w:rPr>
        <w:t xml:space="preserve"> </w:t>
      </w:r>
      <w:r>
        <w:t>важность</w:t>
      </w:r>
      <w:r>
        <w:rPr>
          <w:spacing w:val="-2"/>
        </w:rPr>
        <w:t xml:space="preserve"> </w:t>
      </w:r>
      <w:r>
        <w:t>для</w:t>
      </w:r>
      <w:r>
        <w:rPr>
          <w:spacing w:val="-2"/>
        </w:rPr>
        <w:t xml:space="preserve"> </w:t>
      </w:r>
      <w:r>
        <w:t>сохранения духовно-нравственного облика общества.</w:t>
      </w:r>
    </w:p>
    <w:p w:rsidR="007752D6" w:rsidRDefault="002C15D6">
      <w:pPr>
        <w:pStyle w:val="a3"/>
        <w:spacing w:before="1" w:line="276" w:lineRule="auto"/>
        <w:ind w:right="850" w:firstLine="568"/>
      </w:pPr>
      <w:r>
        <w:t>Социальные профессии: врач, учитель, пожарный, полицейский, социальный работник.</w:t>
      </w:r>
      <w:r>
        <w:rPr>
          <w:spacing w:val="80"/>
        </w:rPr>
        <w:t xml:space="preserve"> </w:t>
      </w:r>
      <w:r>
        <w:t xml:space="preserve">Духовно-нравственные качества, необходимые представителям этих </w:t>
      </w:r>
      <w:r>
        <w:rPr>
          <w:spacing w:val="-2"/>
        </w:rPr>
        <w:t>профессий.</w:t>
      </w:r>
    </w:p>
    <w:p w:rsidR="007752D6" w:rsidRDefault="002C15D6">
      <w:pPr>
        <w:pStyle w:val="a3"/>
        <w:spacing w:line="278" w:lineRule="auto"/>
        <w:ind w:right="859" w:firstLine="568"/>
      </w:pPr>
      <w:r>
        <w:t>Тема 22. Выдающиеся благотворители в истории. Благотворительность как нравственный долг.</w:t>
      </w:r>
    </w:p>
    <w:p w:rsidR="007752D6" w:rsidRDefault="002C15D6">
      <w:pPr>
        <w:pStyle w:val="a3"/>
        <w:spacing w:line="276" w:lineRule="auto"/>
        <w:ind w:right="847" w:firstLine="568"/>
      </w:pPr>
      <w:r>
        <w:t>Меценаты, философы, религиозные лидеры, врачи, учѐные, педагоги. Важность меценатства для духовно-нравственного развития личности самого мецената и общества в целом.</w:t>
      </w:r>
    </w:p>
    <w:p w:rsidR="007752D6" w:rsidRDefault="002C15D6">
      <w:pPr>
        <w:pStyle w:val="a3"/>
        <w:spacing w:line="278" w:lineRule="auto"/>
        <w:ind w:right="857" w:firstLine="568"/>
      </w:pPr>
      <w:r>
        <w:t>Тема 23. Выдающиеся учѐные России. Наука как источник социального и духовного прогресса общества.</w:t>
      </w:r>
    </w:p>
    <w:p w:rsidR="007752D6" w:rsidRDefault="002C15D6">
      <w:pPr>
        <w:pStyle w:val="a3"/>
        <w:spacing w:line="278" w:lineRule="auto"/>
        <w:ind w:right="855" w:firstLine="568"/>
      </w:pPr>
      <w:r>
        <w:t>Учѐные России. Почему важно помнить историю науки. Вклад науки в благополучие</w:t>
      </w:r>
      <w:r>
        <w:rPr>
          <w:spacing w:val="-4"/>
        </w:rPr>
        <w:t xml:space="preserve"> </w:t>
      </w:r>
      <w:r>
        <w:t>страны. Важность морали</w:t>
      </w:r>
      <w:r>
        <w:rPr>
          <w:spacing w:val="-2"/>
        </w:rPr>
        <w:t xml:space="preserve"> </w:t>
      </w:r>
      <w:r>
        <w:t>и</w:t>
      </w:r>
      <w:r>
        <w:rPr>
          <w:spacing w:val="-2"/>
        </w:rPr>
        <w:t xml:space="preserve"> </w:t>
      </w:r>
      <w:r>
        <w:t>нравственности</w:t>
      </w:r>
      <w:r>
        <w:rPr>
          <w:spacing w:val="-2"/>
        </w:rPr>
        <w:t xml:space="preserve"> </w:t>
      </w:r>
      <w:r>
        <w:t xml:space="preserve">в науке, в деятельности </w:t>
      </w:r>
      <w:r>
        <w:rPr>
          <w:spacing w:val="-2"/>
        </w:rPr>
        <w:t>учѐных.</w:t>
      </w:r>
    </w:p>
    <w:p w:rsidR="007752D6" w:rsidRDefault="002C15D6">
      <w:pPr>
        <w:pStyle w:val="a3"/>
        <w:spacing w:line="314" w:lineRule="exact"/>
        <w:ind w:left="1260"/>
      </w:pPr>
      <w:r>
        <w:t>Тема</w:t>
      </w:r>
      <w:r>
        <w:rPr>
          <w:spacing w:val="-5"/>
        </w:rPr>
        <w:t xml:space="preserve"> </w:t>
      </w:r>
      <w:r>
        <w:t>24.</w:t>
      </w:r>
      <w:r>
        <w:rPr>
          <w:spacing w:val="-1"/>
        </w:rPr>
        <w:t xml:space="preserve"> </w:t>
      </w:r>
      <w:r>
        <w:t>Моя</w:t>
      </w:r>
      <w:r>
        <w:rPr>
          <w:spacing w:val="-3"/>
        </w:rPr>
        <w:t xml:space="preserve"> </w:t>
      </w:r>
      <w:r>
        <w:t>профессия</w:t>
      </w:r>
      <w:r>
        <w:rPr>
          <w:spacing w:val="-4"/>
        </w:rPr>
        <w:t xml:space="preserve"> </w:t>
      </w:r>
      <w:r>
        <w:t>(практическое</w:t>
      </w:r>
      <w:r>
        <w:rPr>
          <w:spacing w:val="-6"/>
        </w:rPr>
        <w:t xml:space="preserve"> </w:t>
      </w:r>
      <w:r>
        <w:rPr>
          <w:spacing w:val="-2"/>
        </w:rPr>
        <w:t>занятие).</w:t>
      </w:r>
    </w:p>
    <w:p w:rsidR="007752D6" w:rsidRDefault="002C15D6">
      <w:pPr>
        <w:pStyle w:val="a3"/>
        <w:spacing w:before="72" w:line="273" w:lineRule="auto"/>
        <w:ind w:right="858" w:firstLine="568"/>
      </w:pPr>
      <w:r>
        <w:t xml:space="preserve">Труд как самореализация, как вклад в общество. Рассказ о своей будущей </w:t>
      </w:r>
      <w:r>
        <w:rPr>
          <w:spacing w:val="-2"/>
        </w:rPr>
        <w:t>профессии.</w:t>
      </w:r>
    </w:p>
    <w:p w:rsidR="007752D6" w:rsidRDefault="002C15D6">
      <w:pPr>
        <w:pStyle w:val="a3"/>
        <w:spacing w:before="6"/>
        <w:ind w:left="1260"/>
      </w:pPr>
      <w:r>
        <w:t>Тематический</w:t>
      </w:r>
      <w:r>
        <w:rPr>
          <w:spacing w:val="-6"/>
        </w:rPr>
        <w:t xml:space="preserve"> </w:t>
      </w:r>
      <w:r>
        <w:t>блок</w:t>
      </w:r>
      <w:r>
        <w:rPr>
          <w:spacing w:val="-4"/>
        </w:rPr>
        <w:t xml:space="preserve"> </w:t>
      </w:r>
      <w:r>
        <w:t>4.</w:t>
      </w:r>
      <w:r>
        <w:rPr>
          <w:spacing w:val="2"/>
        </w:rPr>
        <w:t xml:space="preserve"> </w:t>
      </w:r>
      <w:r>
        <w:t>«Родина</w:t>
      </w:r>
      <w:r>
        <w:rPr>
          <w:spacing w:val="-4"/>
        </w:rPr>
        <w:t xml:space="preserve"> </w:t>
      </w:r>
      <w:r>
        <w:t>и</w:t>
      </w:r>
      <w:r>
        <w:rPr>
          <w:spacing w:val="-5"/>
        </w:rPr>
        <w:t xml:space="preserve"> </w:t>
      </w:r>
      <w:r>
        <w:rPr>
          <w:spacing w:val="-2"/>
        </w:rPr>
        <w:t>патриотизм».</w:t>
      </w:r>
    </w:p>
    <w:p w:rsidR="007752D6" w:rsidRDefault="002C15D6">
      <w:pPr>
        <w:pStyle w:val="a3"/>
        <w:spacing w:before="209"/>
        <w:ind w:left="1260"/>
        <w:jc w:val="left"/>
      </w:pPr>
      <w:r>
        <w:t>Тема</w:t>
      </w:r>
      <w:r>
        <w:rPr>
          <w:spacing w:val="-3"/>
        </w:rPr>
        <w:t xml:space="preserve"> </w:t>
      </w:r>
      <w:r>
        <w:t xml:space="preserve">25. </w:t>
      </w:r>
      <w:r>
        <w:rPr>
          <w:spacing w:val="-2"/>
        </w:rPr>
        <w:t>Гражданин.</w:t>
      </w:r>
    </w:p>
    <w:p w:rsidR="007752D6" w:rsidRDefault="002C15D6">
      <w:pPr>
        <w:pStyle w:val="a3"/>
        <w:spacing w:before="67"/>
        <w:ind w:left="1260"/>
        <w:jc w:val="left"/>
      </w:pPr>
      <w:r>
        <w:t>Родина</w:t>
      </w:r>
      <w:r>
        <w:rPr>
          <w:spacing w:val="47"/>
        </w:rPr>
        <w:t xml:space="preserve"> </w:t>
      </w:r>
      <w:r>
        <w:t>и</w:t>
      </w:r>
      <w:r>
        <w:rPr>
          <w:spacing w:val="49"/>
        </w:rPr>
        <w:t xml:space="preserve"> </w:t>
      </w:r>
      <w:r>
        <w:t>гражданство,</w:t>
      </w:r>
      <w:r>
        <w:rPr>
          <w:spacing w:val="51"/>
        </w:rPr>
        <w:t xml:space="preserve"> </w:t>
      </w:r>
      <w:r>
        <w:t>их</w:t>
      </w:r>
      <w:r>
        <w:rPr>
          <w:spacing w:val="50"/>
        </w:rPr>
        <w:t xml:space="preserve"> </w:t>
      </w:r>
      <w:r>
        <w:t>взаимосвязь.</w:t>
      </w:r>
      <w:r>
        <w:rPr>
          <w:spacing w:val="52"/>
        </w:rPr>
        <w:t xml:space="preserve"> </w:t>
      </w:r>
      <w:r>
        <w:t>Что</w:t>
      </w:r>
      <w:r>
        <w:rPr>
          <w:spacing w:val="45"/>
        </w:rPr>
        <w:t xml:space="preserve"> </w:t>
      </w:r>
      <w:r>
        <w:t>делает</w:t>
      </w:r>
      <w:r>
        <w:rPr>
          <w:spacing w:val="52"/>
        </w:rPr>
        <w:t xml:space="preserve"> </w:t>
      </w:r>
      <w:r>
        <w:t>человека</w:t>
      </w:r>
      <w:r>
        <w:rPr>
          <w:spacing w:val="50"/>
        </w:rPr>
        <w:t xml:space="preserve"> </w:t>
      </w:r>
      <w:r>
        <w:rPr>
          <w:spacing w:val="-2"/>
        </w:rPr>
        <w:t>гражданином.</w:t>
      </w:r>
    </w:p>
    <w:p w:rsidR="007752D6" w:rsidRDefault="002C15D6">
      <w:pPr>
        <w:pStyle w:val="a3"/>
        <w:spacing w:before="50"/>
        <w:jc w:val="left"/>
      </w:pPr>
      <w:r>
        <w:t>Нравственные</w:t>
      </w:r>
      <w:r>
        <w:rPr>
          <w:spacing w:val="-7"/>
        </w:rPr>
        <w:t xml:space="preserve"> </w:t>
      </w:r>
      <w:r>
        <w:t>качества</w:t>
      </w:r>
      <w:r>
        <w:rPr>
          <w:spacing w:val="-2"/>
        </w:rPr>
        <w:t xml:space="preserve"> гражданина.</w:t>
      </w:r>
    </w:p>
    <w:p w:rsidR="007752D6" w:rsidRDefault="002C15D6">
      <w:pPr>
        <w:pStyle w:val="a3"/>
        <w:spacing w:before="50"/>
        <w:ind w:left="1260"/>
        <w:jc w:val="left"/>
      </w:pPr>
      <w:r>
        <w:t>Тема</w:t>
      </w:r>
      <w:r>
        <w:rPr>
          <w:spacing w:val="-3"/>
        </w:rPr>
        <w:t xml:space="preserve"> </w:t>
      </w:r>
      <w:r>
        <w:t xml:space="preserve">26. </w:t>
      </w:r>
      <w:r>
        <w:rPr>
          <w:spacing w:val="-2"/>
        </w:rPr>
        <w:t>Патриотизм.</w:t>
      </w:r>
    </w:p>
    <w:p w:rsidR="007752D6" w:rsidRDefault="002C15D6">
      <w:pPr>
        <w:pStyle w:val="a3"/>
        <w:spacing w:before="46"/>
        <w:ind w:left="1260"/>
        <w:jc w:val="left"/>
      </w:pPr>
      <w:r>
        <w:t>Патриотизм.</w:t>
      </w:r>
      <w:r>
        <w:rPr>
          <w:spacing w:val="55"/>
          <w:w w:val="150"/>
        </w:rPr>
        <w:t xml:space="preserve"> </w:t>
      </w:r>
      <w:r>
        <w:t>Толерантность.</w:t>
      </w:r>
      <w:r>
        <w:rPr>
          <w:spacing w:val="57"/>
          <w:w w:val="150"/>
        </w:rPr>
        <w:t xml:space="preserve"> </w:t>
      </w:r>
      <w:r>
        <w:t>Уважение</w:t>
      </w:r>
      <w:r>
        <w:rPr>
          <w:spacing w:val="56"/>
          <w:w w:val="150"/>
        </w:rPr>
        <w:t xml:space="preserve"> </w:t>
      </w:r>
      <w:r>
        <w:t>к</w:t>
      </w:r>
      <w:r>
        <w:rPr>
          <w:spacing w:val="56"/>
          <w:w w:val="150"/>
        </w:rPr>
        <w:t xml:space="preserve"> </w:t>
      </w:r>
      <w:r>
        <w:t>другим</w:t>
      </w:r>
      <w:r>
        <w:rPr>
          <w:spacing w:val="58"/>
          <w:w w:val="150"/>
        </w:rPr>
        <w:t xml:space="preserve"> </w:t>
      </w:r>
      <w:r>
        <w:t>народам</w:t>
      </w:r>
      <w:r>
        <w:rPr>
          <w:spacing w:val="58"/>
          <w:w w:val="150"/>
        </w:rPr>
        <w:t xml:space="preserve"> </w:t>
      </w:r>
      <w:r>
        <w:t>и</w:t>
      </w:r>
      <w:r>
        <w:rPr>
          <w:spacing w:val="55"/>
          <w:w w:val="150"/>
        </w:rPr>
        <w:t xml:space="preserve"> </w:t>
      </w:r>
      <w:r>
        <w:t>их</w:t>
      </w:r>
      <w:r>
        <w:rPr>
          <w:spacing w:val="56"/>
          <w:w w:val="150"/>
        </w:rPr>
        <w:t xml:space="preserve"> </w:t>
      </w:r>
      <w:r>
        <w:rPr>
          <w:spacing w:val="-2"/>
        </w:rPr>
        <w:t>истории.</w:t>
      </w:r>
    </w:p>
    <w:p w:rsidR="007752D6" w:rsidRDefault="002C15D6">
      <w:pPr>
        <w:pStyle w:val="a3"/>
        <w:spacing w:before="50"/>
        <w:jc w:val="left"/>
      </w:pPr>
      <w:r>
        <w:t>Важность</w:t>
      </w:r>
      <w:r>
        <w:rPr>
          <w:spacing w:val="-3"/>
        </w:rPr>
        <w:t xml:space="preserve"> </w:t>
      </w:r>
      <w:r>
        <w:rPr>
          <w:spacing w:val="-2"/>
        </w:rPr>
        <w:t>патриотизма.</w:t>
      </w:r>
    </w:p>
    <w:p w:rsidR="007752D6" w:rsidRDefault="002C15D6">
      <w:pPr>
        <w:pStyle w:val="a3"/>
        <w:spacing w:before="46"/>
        <w:ind w:left="1260"/>
        <w:jc w:val="left"/>
      </w:pPr>
      <w:r>
        <w:t>Тема</w:t>
      </w:r>
      <w:r>
        <w:rPr>
          <w:spacing w:val="-3"/>
        </w:rPr>
        <w:t xml:space="preserve"> </w:t>
      </w:r>
      <w:r>
        <w:t>27.</w:t>
      </w:r>
      <w:r>
        <w:rPr>
          <w:spacing w:val="-1"/>
        </w:rPr>
        <w:t xml:space="preserve"> </w:t>
      </w:r>
      <w:r>
        <w:t>Защита</w:t>
      </w:r>
      <w:r>
        <w:rPr>
          <w:spacing w:val="-3"/>
        </w:rPr>
        <w:t xml:space="preserve"> </w:t>
      </w:r>
      <w:r>
        <w:t>Родины:</w:t>
      </w:r>
      <w:r>
        <w:rPr>
          <w:spacing w:val="-9"/>
        </w:rPr>
        <w:t xml:space="preserve"> </w:t>
      </w:r>
      <w:r>
        <w:t>подвиг</w:t>
      </w:r>
      <w:r>
        <w:rPr>
          <w:spacing w:val="2"/>
        </w:rPr>
        <w:t xml:space="preserve"> </w:t>
      </w:r>
      <w:r>
        <w:t>или</w:t>
      </w:r>
      <w:r>
        <w:rPr>
          <w:spacing w:val="-3"/>
        </w:rPr>
        <w:t xml:space="preserve"> </w:t>
      </w:r>
      <w:r>
        <w:rPr>
          <w:spacing w:val="-2"/>
        </w:rPr>
        <w:t>долг?</w:t>
      </w:r>
    </w:p>
    <w:p w:rsidR="007752D6" w:rsidRDefault="002C15D6">
      <w:pPr>
        <w:pStyle w:val="a3"/>
        <w:spacing w:before="50" w:line="273" w:lineRule="auto"/>
        <w:ind w:firstLine="568"/>
        <w:jc w:val="left"/>
      </w:pPr>
      <w:r>
        <w:t>Война</w:t>
      </w:r>
      <w:r>
        <w:rPr>
          <w:spacing w:val="77"/>
          <w:w w:val="150"/>
        </w:rPr>
        <w:t xml:space="preserve"> </w:t>
      </w:r>
      <w:r>
        <w:t>и</w:t>
      </w:r>
      <w:r>
        <w:rPr>
          <w:spacing w:val="80"/>
          <w:w w:val="150"/>
        </w:rPr>
        <w:t xml:space="preserve"> </w:t>
      </w:r>
      <w:r>
        <w:t>мир.</w:t>
      </w:r>
      <w:r>
        <w:rPr>
          <w:spacing w:val="79"/>
          <w:w w:val="150"/>
        </w:rPr>
        <w:t xml:space="preserve"> </w:t>
      </w:r>
      <w:r>
        <w:t>Роль</w:t>
      </w:r>
      <w:r>
        <w:rPr>
          <w:spacing w:val="78"/>
          <w:w w:val="150"/>
        </w:rPr>
        <w:t xml:space="preserve"> </w:t>
      </w:r>
      <w:r>
        <w:t>знания</w:t>
      </w:r>
      <w:r>
        <w:rPr>
          <w:spacing w:val="77"/>
          <w:w w:val="150"/>
        </w:rPr>
        <w:t xml:space="preserve"> </w:t>
      </w:r>
      <w:r>
        <w:t>в</w:t>
      </w:r>
      <w:r>
        <w:rPr>
          <w:spacing w:val="80"/>
          <w:w w:val="150"/>
        </w:rPr>
        <w:t xml:space="preserve"> </w:t>
      </w:r>
      <w:r>
        <w:t>защите</w:t>
      </w:r>
      <w:r>
        <w:rPr>
          <w:spacing w:val="80"/>
        </w:rPr>
        <w:t xml:space="preserve"> </w:t>
      </w:r>
      <w:r>
        <w:t>Родины.</w:t>
      </w:r>
      <w:r>
        <w:rPr>
          <w:spacing w:val="79"/>
          <w:w w:val="150"/>
        </w:rPr>
        <w:t xml:space="preserve"> </w:t>
      </w:r>
      <w:r>
        <w:t>Долг</w:t>
      </w:r>
      <w:r>
        <w:rPr>
          <w:spacing w:val="78"/>
          <w:w w:val="150"/>
        </w:rPr>
        <w:t xml:space="preserve"> </w:t>
      </w:r>
      <w:r>
        <w:t>гражданина</w:t>
      </w:r>
      <w:r>
        <w:rPr>
          <w:spacing w:val="80"/>
          <w:w w:val="150"/>
        </w:rPr>
        <w:t xml:space="preserve"> </w:t>
      </w:r>
      <w:r>
        <w:t>перед обществом. Военные подвиги. Честь. Доблесть.</w:t>
      </w:r>
    </w:p>
    <w:p w:rsidR="007752D6" w:rsidRDefault="002C15D6">
      <w:pPr>
        <w:pStyle w:val="a3"/>
        <w:spacing w:before="7"/>
        <w:ind w:left="1260"/>
        <w:jc w:val="left"/>
      </w:pPr>
      <w:r>
        <w:t>Тема</w:t>
      </w:r>
      <w:r>
        <w:rPr>
          <w:spacing w:val="-3"/>
        </w:rPr>
        <w:t xml:space="preserve"> </w:t>
      </w:r>
      <w:r>
        <w:t>28.</w:t>
      </w:r>
      <w:r>
        <w:rPr>
          <w:spacing w:val="-1"/>
        </w:rPr>
        <w:t xml:space="preserve"> </w:t>
      </w:r>
      <w:r>
        <w:t>Государство.</w:t>
      </w:r>
      <w:r>
        <w:rPr>
          <w:spacing w:val="-1"/>
        </w:rPr>
        <w:t xml:space="preserve"> </w:t>
      </w:r>
      <w:r>
        <w:t>Россия</w:t>
      </w:r>
      <w:r>
        <w:rPr>
          <w:spacing w:val="2"/>
        </w:rPr>
        <w:t xml:space="preserve"> </w:t>
      </w:r>
      <w:r>
        <w:t>-</w:t>
      </w:r>
      <w:r>
        <w:rPr>
          <w:spacing w:val="-4"/>
        </w:rPr>
        <w:t xml:space="preserve"> </w:t>
      </w:r>
      <w:r>
        <w:t>наша</w:t>
      </w:r>
      <w:r>
        <w:rPr>
          <w:spacing w:val="-2"/>
        </w:rPr>
        <w:t xml:space="preserve"> Родина.</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1" w:firstLine="568"/>
      </w:pPr>
      <w:r>
        <w:lastRenderedPageBreak/>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7752D6" w:rsidRDefault="002C15D6">
      <w:pPr>
        <w:pStyle w:val="a3"/>
        <w:spacing w:line="276" w:lineRule="auto"/>
        <w:ind w:left="1260" w:right="2863"/>
      </w:pPr>
      <w:r>
        <w:t>Тема 29. Гражданская идентичность (практическое занятие). Какими</w:t>
      </w:r>
      <w:r>
        <w:rPr>
          <w:spacing w:val="-8"/>
        </w:rPr>
        <w:t xml:space="preserve"> </w:t>
      </w:r>
      <w:r>
        <w:t>качествами</w:t>
      </w:r>
      <w:r>
        <w:rPr>
          <w:spacing w:val="-5"/>
        </w:rPr>
        <w:t xml:space="preserve"> </w:t>
      </w:r>
      <w:r>
        <w:t>должен</w:t>
      </w:r>
      <w:r>
        <w:rPr>
          <w:spacing w:val="-2"/>
        </w:rPr>
        <w:t xml:space="preserve"> </w:t>
      </w:r>
      <w:r>
        <w:t>обладать</w:t>
      </w:r>
      <w:r>
        <w:rPr>
          <w:spacing w:val="1"/>
        </w:rPr>
        <w:t xml:space="preserve"> </w:t>
      </w:r>
      <w:r>
        <w:t>человек</w:t>
      </w:r>
      <w:r>
        <w:rPr>
          <w:spacing w:val="-3"/>
        </w:rPr>
        <w:t xml:space="preserve"> </w:t>
      </w:r>
      <w:r>
        <w:t>как</w:t>
      </w:r>
      <w:r>
        <w:rPr>
          <w:spacing w:val="-3"/>
        </w:rPr>
        <w:t xml:space="preserve"> </w:t>
      </w:r>
      <w:r>
        <w:rPr>
          <w:spacing w:val="-2"/>
        </w:rPr>
        <w:t>гражданин.</w:t>
      </w:r>
    </w:p>
    <w:p w:rsidR="007752D6" w:rsidRDefault="002C15D6">
      <w:pPr>
        <w:pStyle w:val="a3"/>
        <w:spacing w:line="278" w:lineRule="auto"/>
        <w:ind w:right="858" w:firstLine="568"/>
      </w:pPr>
      <w:r>
        <w:t>Тема 30. Моя школа и</w:t>
      </w:r>
      <w:r>
        <w:rPr>
          <w:spacing w:val="-1"/>
        </w:rPr>
        <w:t xml:space="preserve"> </w:t>
      </w:r>
      <w:r>
        <w:t>мой</w:t>
      </w:r>
      <w:r>
        <w:rPr>
          <w:spacing w:val="-1"/>
        </w:rPr>
        <w:t xml:space="preserve"> </w:t>
      </w:r>
      <w:r>
        <w:t>класс (практическое</w:t>
      </w:r>
      <w:r>
        <w:rPr>
          <w:spacing w:val="-3"/>
        </w:rPr>
        <w:t xml:space="preserve"> </w:t>
      </w:r>
      <w:r>
        <w:t>занятие). Портрет школы или класса через добрые дела.</w:t>
      </w:r>
    </w:p>
    <w:p w:rsidR="007752D6" w:rsidRDefault="002C15D6">
      <w:pPr>
        <w:pStyle w:val="a3"/>
        <w:spacing w:line="315" w:lineRule="exact"/>
        <w:ind w:left="1260"/>
      </w:pPr>
      <w:r>
        <w:t>Тема</w:t>
      </w:r>
      <w:r>
        <w:rPr>
          <w:spacing w:val="-4"/>
        </w:rPr>
        <w:t xml:space="preserve"> </w:t>
      </w:r>
      <w:r>
        <w:t>31. Человек:</w:t>
      </w:r>
      <w:r>
        <w:rPr>
          <w:spacing w:val="-8"/>
        </w:rPr>
        <w:t xml:space="preserve"> </w:t>
      </w:r>
      <w:r>
        <w:t>какой</w:t>
      </w:r>
      <w:r>
        <w:rPr>
          <w:spacing w:val="-4"/>
        </w:rPr>
        <w:t xml:space="preserve"> </w:t>
      </w:r>
      <w:r>
        <w:t>он?</w:t>
      </w:r>
      <w:r>
        <w:rPr>
          <w:spacing w:val="-6"/>
        </w:rPr>
        <w:t xml:space="preserve"> </w:t>
      </w:r>
      <w:r>
        <w:t>(практическое</w:t>
      </w:r>
      <w:r>
        <w:rPr>
          <w:spacing w:val="-5"/>
        </w:rPr>
        <w:t xml:space="preserve"> </w:t>
      </w:r>
      <w:r>
        <w:rPr>
          <w:spacing w:val="-2"/>
        </w:rPr>
        <w:t>занятие).</w:t>
      </w:r>
    </w:p>
    <w:p w:rsidR="007752D6" w:rsidRDefault="002C15D6">
      <w:pPr>
        <w:pStyle w:val="a3"/>
        <w:spacing w:before="41" w:line="278" w:lineRule="auto"/>
        <w:ind w:right="856" w:firstLine="568"/>
      </w:pPr>
      <w:r>
        <w:t>Человек. Его образы в культуре. Духовность и нравственность как важнейшие качества человека.</w:t>
      </w:r>
    </w:p>
    <w:p w:rsidR="007752D6" w:rsidRDefault="002C15D6">
      <w:pPr>
        <w:pStyle w:val="a3"/>
        <w:spacing w:line="315" w:lineRule="exact"/>
        <w:ind w:left="1260"/>
      </w:pPr>
      <w:r>
        <w:t>Тема</w:t>
      </w:r>
      <w:r>
        <w:rPr>
          <w:spacing w:val="-4"/>
        </w:rPr>
        <w:t xml:space="preserve"> </w:t>
      </w:r>
      <w:r>
        <w:t>31.</w:t>
      </w:r>
      <w:r>
        <w:rPr>
          <w:spacing w:val="-1"/>
        </w:rPr>
        <w:t xml:space="preserve"> </w:t>
      </w:r>
      <w:r>
        <w:t>Человек</w:t>
      </w:r>
      <w:r>
        <w:rPr>
          <w:spacing w:val="-4"/>
        </w:rPr>
        <w:t xml:space="preserve"> </w:t>
      </w:r>
      <w:r>
        <w:t>и</w:t>
      </w:r>
      <w:r>
        <w:rPr>
          <w:spacing w:val="-5"/>
        </w:rPr>
        <w:t xml:space="preserve"> </w:t>
      </w:r>
      <w:r>
        <w:t>культура</w:t>
      </w:r>
      <w:r>
        <w:rPr>
          <w:spacing w:val="-3"/>
        </w:rPr>
        <w:t xml:space="preserve"> </w:t>
      </w:r>
      <w:r>
        <w:rPr>
          <w:spacing w:val="-2"/>
        </w:rPr>
        <w:t>(проект).</w:t>
      </w:r>
    </w:p>
    <w:p w:rsidR="007752D6" w:rsidRDefault="002C15D6">
      <w:pPr>
        <w:pStyle w:val="a3"/>
        <w:spacing w:before="50"/>
        <w:ind w:left="1260"/>
      </w:pPr>
      <w:r>
        <w:t>Итоговый</w:t>
      </w:r>
      <w:r>
        <w:rPr>
          <w:spacing w:val="-5"/>
        </w:rPr>
        <w:t xml:space="preserve"> </w:t>
      </w:r>
      <w:r>
        <w:t>проект: «Что</w:t>
      </w:r>
      <w:r>
        <w:rPr>
          <w:spacing w:val="-6"/>
        </w:rPr>
        <w:t xml:space="preserve"> </w:t>
      </w:r>
      <w:r>
        <w:t>значит быть</w:t>
      </w:r>
      <w:r>
        <w:rPr>
          <w:spacing w:val="-2"/>
        </w:rPr>
        <w:t xml:space="preserve"> человеком?»</w:t>
      </w:r>
    </w:p>
    <w:p w:rsidR="007752D6" w:rsidRDefault="002C15D6">
      <w:pPr>
        <w:pStyle w:val="a3"/>
        <w:spacing w:before="47" w:line="278" w:lineRule="auto"/>
        <w:ind w:right="855" w:firstLine="568"/>
      </w:pPr>
      <w:r>
        <w:t>Планируемые результаты освоения программы по ОДНКНР на уровне основного общего образования.</w:t>
      </w:r>
    </w:p>
    <w:p w:rsidR="007752D6" w:rsidRDefault="002C15D6">
      <w:pPr>
        <w:pStyle w:val="a3"/>
        <w:spacing w:line="278" w:lineRule="auto"/>
        <w:ind w:right="859" w:firstLine="568"/>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52D6" w:rsidRDefault="002C15D6">
      <w:pPr>
        <w:pStyle w:val="a3"/>
        <w:spacing w:line="278" w:lineRule="auto"/>
        <w:ind w:right="853" w:firstLine="568"/>
      </w:pPr>
      <w:r>
        <w:t>Личностные результаты имеют направленность на решение задач</w:t>
      </w:r>
      <w:r>
        <w:rPr>
          <w:spacing w:val="40"/>
        </w:rPr>
        <w:t xml:space="preserve"> </w:t>
      </w:r>
      <w:r>
        <w:t>воспитания, развития и социализации, обучающихся средствами учебного курса.</w:t>
      </w:r>
    </w:p>
    <w:p w:rsidR="007752D6" w:rsidRDefault="002C15D6">
      <w:pPr>
        <w:pStyle w:val="a3"/>
        <w:spacing w:line="276" w:lineRule="auto"/>
        <w:ind w:right="857" w:firstLine="568"/>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w:t>
      </w:r>
      <w:r>
        <w:rPr>
          <w:spacing w:val="-7"/>
        </w:rPr>
        <w:t xml:space="preserve"> </w:t>
      </w:r>
      <w:r>
        <w:t>составляющих</w:t>
      </w:r>
      <w:r>
        <w:rPr>
          <w:spacing w:val="-9"/>
        </w:rPr>
        <w:t xml:space="preserve"> </w:t>
      </w:r>
      <w:r>
        <w:t>содержательную</w:t>
      </w:r>
      <w:r>
        <w:rPr>
          <w:spacing w:val="-6"/>
        </w:rPr>
        <w:t xml:space="preserve"> </w:t>
      </w:r>
      <w:r>
        <w:t>основу</w:t>
      </w:r>
      <w:r>
        <w:rPr>
          <w:spacing w:val="-9"/>
        </w:rPr>
        <w:t xml:space="preserve"> </w:t>
      </w:r>
      <w:r>
        <w:t>образовательной</w:t>
      </w:r>
      <w:r>
        <w:rPr>
          <w:spacing w:val="-10"/>
        </w:rPr>
        <w:t xml:space="preserve"> </w:t>
      </w:r>
      <w:r>
        <w:t>программы по ОДНКНР.</w:t>
      </w:r>
    </w:p>
    <w:p w:rsidR="007752D6" w:rsidRDefault="002C15D6">
      <w:pPr>
        <w:pStyle w:val="a3"/>
        <w:spacing w:line="273" w:lineRule="auto"/>
        <w:ind w:firstLine="568"/>
        <w:jc w:val="left"/>
      </w:pPr>
      <w:r>
        <w:t>Личностные</w:t>
      </w:r>
      <w:r>
        <w:rPr>
          <w:spacing w:val="37"/>
        </w:rPr>
        <w:t xml:space="preserve"> </w:t>
      </w:r>
      <w:r>
        <w:t>результаты</w:t>
      </w:r>
      <w:r>
        <w:rPr>
          <w:spacing w:val="40"/>
        </w:rPr>
        <w:t xml:space="preserve"> </w:t>
      </w:r>
      <w:r>
        <w:t>освоения</w:t>
      </w:r>
      <w:r>
        <w:rPr>
          <w:spacing w:val="40"/>
        </w:rPr>
        <w:t xml:space="preserve"> </w:t>
      </w:r>
      <w:r>
        <w:t>курса</w:t>
      </w:r>
      <w:r>
        <w:rPr>
          <w:spacing w:val="40"/>
        </w:rPr>
        <w:t xml:space="preserve"> </w:t>
      </w:r>
      <w:r>
        <w:t>достигаются</w:t>
      </w:r>
      <w:r>
        <w:rPr>
          <w:spacing w:val="40"/>
        </w:rPr>
        <w:t xml:space="preserve"> </w:t>
      </w:r>
      <w:r>
        <w:t>в</w:t>
      </w:r>
      <w:r>
        <w:rPr>
          <w:spacing w:val="40"/>
        </w:rPr>
        <w:t xml:space="preserve"> </w:t>
      </w:r>
      <w:r>
        <w:t>единстве</w:t>
      </w:r>
      <w:r>
        <w:rPr>
          <w:spacing w:val="40"/>
        </w:rPr>
        <w:t xml:space="preserve"> </w:t>
      </w:r>
      <w:r>
        <w:t>учебной</w:t>
      </w:r>
      <w:r>
        <w:rPr>
          <w:spacing w:val="40"/>
        </w:rPr>
        <w:t xml:space="preserve"> </w:t>
      </w:r>
      <w:r>
        <w:t>и воспитательной деятельности.</w:t>
      </w:r>
    </w:p>
    <w:p w:rsidR="007752D6" w:rsidRDefault="002C15D6">
      <w:pPr>
        <w:pStyle w:val="a3"/>
        <w:ind w:left="1260"/>
        <w:jc w:val="left"/>
      </w:pPr>
      <w:r>
        <w:t>Личностные</w:t>
      </w:r>
      <w:r>
        <w:rPr>
          <w:spacing w:val="-8"/>
        </w:rPr>
        <w:t xml:space="preserve"> </w:t>
      </w:r>
      <w:r>
        <w:t>результаты</w:t>
      </w:r>
      <w:r>
        <w:rPr>
          <w:spacing w:val="-4"/>
        </w:rPr>
        <w:t xml:space="preserve"> </w:t>
      </w:r>
      <w:r>
        <w:t>освоения</w:t>
      </w:r>
      <w:r>
        <w:rPr>
          <w:spacing w:val="-1"/>
        </w:rPr>
        <w:t xml:space="preserve"> </w:t>
      </w:r>
      <w:r>
        <w:t>курса</w:t>
      </w:r>
      <w:r>
        <w:rPr>
          <w:spacing w:val="-4"/>
        </w:rPr>
        <w:t xml:space="preserve"> </w:t>
      </w:r>
      <w:r>
        <w:rPr>
          <w:spacing w:val="-2"/>
        </w:rPr>
        <w:t>включают:</w:t>
      </w:r>
    </w:p>
    <w:p w:rsidR="007752D6" w:rsidRDefault="002C15D6">
      <w:pPr>
        <w:pStyle w:val="a3"/>
        <w:spacing w:before="33"/>
        <w:ind w:left="1260"/>
        <w:jc w:val="left"/>
      </w:pPr>
      <w:r>
        <w:t>осознание</w:t>
      </w:r>
      <w:r>
        <w:rPr>
          <w:spacing w:val="-10"/>
        </w:rPr>
        <w:t xml:space="preserve"> </w:t>
      </w:r>
      <w:r>
        <w:t>российской</w:t>
      </w:r>
      <w:r>
        <w:rPr>
          <w:spacing w:val="-6"/>
        </w:rPr>
        <w:t xml:space="preserve"> </w:t>
      </w:r>
      <w:r>
        <w:t>гражданской</w:t>
      </w:r>
      <w:r>
        <w:rPr>
          <w:spacing w:val="-6"/>
        </w:rPr>
        <w:t xml:space="preserve"> </w:t>
      </w:r>
      <w:r>
        <w:rPr>
          <w:spacing w:val="-2"/>
        </w:rPr>
        <w:t>идентичности;</w:t>
      </w:r>
    </w:p>
    <w:p w:rsidR="007752D6" w:rsidRDefault="002C15D6">
      <w:pPr>
        <w:pStyle w:val="a3"/>
        <w:spacing w:before="50" w:line="273" w:lineRule="auto"/>
        <w:ind w:firstLine="568"/>
        <w:jc w:val="left"/>
      </w:pPr>
      <w:r>
        <w:t xml:space="preserve">готовность обучающихся к саморазвитию, самостоятельности и личностному </w:t>
      </w:r>
      <w:r>
        <w:rPr>
          <w:spacing w:val="-2"/>
        </w:rPr>
        <w:t>самоопределению;</w:t>
      </w:r>
    </w:p>
    <w:p w:rsidR="007752D6" w:rsidRDefault="002C15D6">
      <w:pPr>
        <w:pStyle w:val="a3"/>
        <w:spacing w:before="6"/>
        <w:ind w:left="1260"/>
        <w:jc w:val="left"/>
      </w:pPr>
      <w:r>
        <w:t>ценность</w:t>
      </w:r>
      <w:r>
        <w:rPr>
          <w:spacing w:val="-4"/>
        </w:rPr>
        <w:t xml:space="preserve"> </w:t>
      </w:r>
      <w:r>
        <w:t>самостоятельности</w:t>
      </w:r>
      <w:r>
        <w:rPr>
          <w:spacing w:val="-5"/>
        </w:rPr>
        <w:t xml:space="preserve"> </w:t>
      </w:r>
      <w:r>
        <w:t>и</w:t>
      </w:r>
      <w:r>
        <w:rPr>
          <w:spacing w:val="-5"/>
        </w:rPr>
        <w:t xml:space="preserve"> </w:t>
      </w:r>
      <w:r>
        <w:rPr>
          <w:spacing w:val="-2"/>
        </w:rPr>
        <w:t>инициативы;</w:t>
      </w:r>
    </w:p>
    <w:p w:rsidR="007752D6" w:rsidRDefault="002C15D6">
      <w:pPr>
        <w:pStyle w:val="a3"/>
        <w:spacing w:before="50" w:line="273" w:lineRule="auto"/>
        <w:ind w:left="1260"/>
        <w:jc w:val="left"/>
      </w:pPr>
      <w:r>
        <w:t>наличие мотивации к целенаправленной социально значимой деятельности; 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p>
    <w:p w:rsidR="007752D6" w:rsidRDefault="002C15D6">
      <w:pPr>
        <w:pStyle w:val="a3"/>
        <w:spacing w:before="6"/>
        <w:jc w:val="left"/>
      </w:pPr>
      <w:r>
        <w:t>отношения</w:t>
      </w:r>
      <w:r>
        <w:rPr>
          <w:spacing w:val="-6"/>
        </w:rPr>
        <w:t xml:space="preserve"> </w:t>
      </w:r>
      <w:r>
        <w:t>к</w:t>
      </w:r>
      <w:r>
        <w:rPr>
          <w:spacing w:val="-2"/>
        </w:rPr>
        <w:t xml:space="preserve"> </w:t>
      </w:r>
      <w:r>
        <w:t>себе, окружающим</w:t>
      </w:r>
      <w:r>
        <w:rPr>
          <w:spacing w:val="-3"/>
        </w:rPr>
        <w:t xml:space="preserve"> </w:t>
      </w:r>
      <w:r>
        <w:t>людям</w:t>
      </w:r>
      <w:r>
        <w:rPr>
          <w:spacing w:val="-4"/>
        </w:rPr>
        <w:t xml:space="preserve"> </w:t>
      </w:r>
      <w:r>
        <w:t>и</w:t>
      </w:r>
      <w:r>
        <w:rPr>
          <w:spacing w:val="-4"/>
        </w:rPr>
        <w:t xml:space="preserve"> </w:t>
      </w:r>
      <w:r>
        <w:t>жизни</w:t>
      </w:r>
      <w:r>
        <w:rPr>
          <w:spacing w:val="-4"/>
        </w:rPr>
        <w:t xml:space="preserve"> </w:t>
      </w:r>
      <w:r>
        <w:t>в</w:t>
      </w:r>
      <w:r>
        <w:rPr>
          <w:spacing w:val="-2"/>
        </w:rPr>
        <w:t xml:space="preserve"> целом.</w:t>
      </w:r>
    </w:p>
    <w:p w:rsidR="007752D6" w:rsidRDefault="002C15D6">
      <w:pPr>
        <w:pStyle w:val="a3"/>
        <w:spacing w:before="46" w:line="276" w:lineRule="auto"/>
        <w:ind w:right="851" w:firstLine="568"/>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7752D6" w:rsidRDefault="002C15D6">
      <w:pPr>
        <w:pStyle w:val="a5"/>
        <w:numPr>
          <w:ilvl w:val="0"/>
          <w:numId w:val="32"/>
        </w:numPr>
        <w:tabs>
          <w:tab w:val="left" w:pos="1835"/>
        </w:tabs>
        <w:spacing w:before="2"/>
        <w:ind w:left="1835" w:hanging="363"/>
        <w:jc w:val="both"/>
        <w:rPr>
          <w:sz w:val="28"/>
        </w:rPr>
      </w:pPr>
      <w:r>
        <w:rPr>
          <w:sz w:val="28"/>
        </w:rPr>
        <w:t>патриотического</w:t>
      </w:r>
      <w:r>
        <w:rPr>
          <w:spacing w:val="-8"/>
          <w:sz w:val="28"/>
        </w:rPr>
        <w:t xml:space="preserve"> </w:t>
      </w:r>
      <w:r>
        <w:rPr>
          <w:spacing w:val="-2"/>
          <w:sz w:val="28"/>
        </w:rPr>
        <w:t>воспитания:</w:t>
      </w:r>
    </w:p>
    <w:p w:rsidR="007752D6" w:rsidRDefault="002C15D6">
      <w:pPr>
        <w:pStyle w:val="a3"/>
        <w:spacing w:before="46" w:line="278" w:lineRule="auto"/>
        <w:ind w:right="852" w:firstLine="780"/>
      </w:pPr>
      <w:r>
        <w:t>самоопределение (личностное, профессиональное, жизненное): сформированность</w:t>
      </w:r>
      <w:r>
        <w:rPr>
          <w:spacing w:val="69"/>
          <w:w w:val="150"/>
        </w:rPr>
        <w:t xml:space="preserve">  </w:t>
      </w:r>
      <w:r>
        <w:t>российской</w:t>
      </w:r>
      <w:r>
        <w:rPr>
          <w:spacing w:val="70"/>
          <w:w w:val="150"/>
        </w:rPr>
        <w:t xml:space="preserve">  </w:t>
      </w:r>
      <w:r>
        <w:t>гражданской</w:t>
      </w:r>
      <w:r>
        <w:rPr>
          <w:spacing w:val="71"/>
          <w:w w:val="150"/>
        </w:rPr>
        <w:t xml:space="preserve">  </w:t>
      </w:r>
      <w:r>
        <w:t>идентичности:</w:t>
      </w:r>
      <w:r>
        <w:rPr>
          <w:spacing w:val="70"/>
          <w:w w:val="150"/>
        </w:rPr>
        <w:t xml:space="preserve">  </w:t>
      </w:r>
      <w:r>
        <w:rPr>
          <w:spacing w:val="-2"/>
        </w:rPr>
        <w:t>патриотизма,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3"/>
      </w:pPr>
      <w:r>
        <w:lastRenderedPageBreak/>
        <w:t>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7752D6" w:rsidRDefault="002C15D6">
      <w:pPr>
        <w:pStyle w:val="a5"/>
        <w:numPr>
          <w:ilvl w:val="0"/>
          <w:numId w:val="32"/>
        </w:numPr>
        <w:tabs>
          <w:tab w:val="left" w:pos="1863"/>
        </w:tabs>
        <w:spacing w:before="3"/>
        <w:ind w:left="1863" w:hanging="391"/>
        <w:jc w:val="both"/>
        <w:rPr>
          <w:sz w:val="28"/>
        </w:rPr>
      </w:pPr>
      <w:r>
        <w:rPr>
          <w:sz w:val="28"/>
        </w:rPr>
        <w:t>гражданского</w:t>
      </w:r>
      <w:r>
        <w:rPr>
          <w:spacing w:val="-8"/>
          <w:sz w:val="28"/>
        </w:rPr>
        <w:t xml:space="preserve"> </w:t>
      </w:r>
      <w:r>
        <w:rPr>
          <w:spacing w:val="-2"/>
          <w:sz w:val="28"/>
        </w:rPr>
        <w:t>воспитания:</w:t>
      </w:r>
    </w:p>
    <w:p w:rsidR="007752D6" w:rsidRDefault="002C15D6">
      <w:pPr>
        <w:pStyle w:val="a3"/>
        <w:spacing w:before="46" w:line="276" w:lineRule="auto"/>
        <w:ind w:right="857"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w:t>
      </w:r>
      <w:r>
        <w:rPr>
          <w:spacing w:val="40"/>
        </w:rPr>
        <w:t xml:space="preserve"> </w:t>
      </w:r>
      <w:r>
        <w:t>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752D6" w:rsidRDefault="002C15D6">
      <w:pPr>
        <w:pStyle w:val="a3"/>
        <w:spacing w:before="3" w:line="276" w:lineRule="auto"/>
        <w:ind w:right="851"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7752D6" w:rsidRDefault="002C15D6">
      <w:pPr>
        <w:pStyle w:val="a3"/>
        <w:tabs>
          <w:tab w:val="left" w:pos="3809"/>
          <w:tab w:val="left" w:pos="6790"/>
        </w:tabs>
        <w:spacing w:line="276" w:lineRule="auto"/>
        <w:ind w:right="850" w:firstLine="760"/>
      </w:pPr>
      <w:r>
        <w:rPr>
          <w:spacing w:val="-2"/>
        </w:rPr>
        <w:t>воспитание</w:t>
      </w:r>
      <w:r>
        <w:tab/>
      </w:r>
      <w:r>
        <w:rPr>
          <w:spacing w:val="-2"/>
        </w:rPr>
        <w:t>веротерпимости,</w:t>
      </w:r>
      <w:r>
        <w:tab/>
        <w:t>уважительного отношения к религиозным чувствам, взглядам людей или их отсутствию;</w:t>
      </w:r>
    </w:p>
    <w:p w:rsidR="007752D6" w:rsidRDefault="002C15D6">
      <w:pPr>
        <w:pStyle w:val="a5"/>
        <w:numPr>
          <w:ilvl w:val="0"/>
          <w:numId w:val="32"/>
        </w:numPr>
        <w:tabs>
          <w:tab w:val="left" w:pos="1815"/>
        </w:tabs>
        <w:spacing w:line="321" w:lineRule="exact"/>
        <w:ind w:left="1815" w:hanging="363"/>
        <w:jc w:val="both"/>
        <w:rPr>
          <w:sz w:val="28"/>
        </w:rPr>
      </w:pPr>
      <w:r>
        <w:rPr>
          <w:sz w:val="28"/>
        </w:rPr>
        <w:t>ценности</w:t>
      </w:r>
      <w:r>
        <w:rPr>
          <w:spacing w:val="-8"/>
          <w:sz w:val="28"/>
        </w:rPr>
        <w:t xml:space="preserve"> </w:t>
      </w:r>
      <w:r>
        <w:rPr>
          <w:sz w:val="28"/>
        </w:rPr>
        <w:t>познавательной</w:t>
      </w:r>
      <w:r>
        <w:rPr>
          <w:spacing w:val="-7"/>
          <w:sz w:val="28"/>
        </w:rPr>
        <w:t xml:space="preserve"> </w:t>
      </w:r>
      <w:r>
        <w:rPr>
          <w:spacing w:val="-2"/>
          <w:sz w:val="28"/>
        </w:rPr>
        <w:t>деятельности:</w:t>
      </w:r>
    </w:p>
    <w:p w:rsidR="007752D6" w:rsidRDefault="002C15D6">
      <w:pPr>
        <w:pStyle w:val="a3"/>
        <w:spacing w:before="50" w:line="276" w:lineRule="auto"/>
        <w:ind w:right="854"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52D6" w:rsidRDefault="002C15D6">
      <w:pPr>
        <w:pStyle w:val="a3"/>
        <w:spacing w:line="276" w:lineRule="auto"/>
        <w:ind w:right="851"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7752D6" w:rsidRDefault="002C15D6">
      <w:pPr>
        <w:pStyle w:val="a3"/>
        <w:spacing w:before="1" w:line="273" w:lineRule="auto"/>
        <w:ind w:right="858" w:firstLine="760"/>
      </w:pPr>
      <w:r>
        <w:t>воспитание веротерпимости, уважительного отношения к религиозным чувствам, взглядам людей или их отсутствию;</w:t>
      </w:r>
    </w:p>
    <w:p w:rsidR="007752D6" w:rsidRDefault="002C15D6">
      <w:pPr>
        <w:pStyle w:val="a5"/>
        <w:numPr>
          <w:ilvl w:val="0"/>
          <w:numId w:val="32"/>
        </w:numPr>
        <w:tabs>
          <w:tab w:val="left" w:pos="1815"/>
        </w:tabs>
        <w:spacing w:before="5"/>
        <w:ind w:left="1815" w:hanging="363"/>
        <w:jc w:val="both"/>
        <w:rPr>
          <w:sz w:val="28"/>
        </w:rPr>
      </w:pPr>
      <w:r>
        <w:rPr>
          <w:sz w:val="28"/>
        </w:rPr>
        <w:t>духовно-нравственного</w:t>
      </w:r>
      <w:r>
        <w:rPr>
          <w:spacing w:val="-15"/>
          <w:sz w:val="28"/>
        </w:rPr>
        <w:t xml:space="preserve"> </w:t>
      </w:r>
      <w:r>
        <w:rPr>
          <w:spacing w:val="-2"/>
          <w:sz w:val="28"/>
        </w:rPr>
        <w:t>воспитания.</w:t>
      </w:r>
    </w:p>
    <w:p w:rsidR="007752D6" w:rsidRDefault="002C15D6">
      <w:pPr>
        <w:pStyle w:val="a3"/>
        <w:spacing w:before="46" w:line="276" w:lineRule="auto"/>
        <w:ind w:right="855"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7752D6" w:rsidRDefault="002C15D6">
      <w:pPr>
        <w:pStyle w:val="a3"/>
        <w:spacing w:before="4" w:line="273" w:lineRule="auto"/>
        <w:ind w:right="858"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7752D6" w:rsidRDefault="002C15D6">
      <w:pPr>
        <w:pStyle w:val="a3"/>
        <w:spacing w:before="6" w:line="276" w:lineRule="auto"/>
        <w:ind w:right="856"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w:t>
      </w:r>
      <w:r>
        <w:rPr>
          <w:spacing w:val="64"/>
        </w:rPr>
        <w:t xml:space="preserve"> </w:t>
      </w:r>
      <w:r>
        <w:t>ценности</w:t>
      </w:r>
      <w:r>
        <w:rPr>
          <w:spacing w:val="66"/>
        </w:rPr>
        <w:t xml:space="preserve"> </w:t>
      </w:r>
      <w:r>
        <w:t>семейной</w:t>
      </w:r>
      <w:r>
        <w:rPr>
          <w:spacing w:val="66"/>
        </w:rPr>
        <w:t xml:space="preserve"> </w:t>
      </w:r>
      <w:r>
        <w:t>жизни,</w:t>
      </w:r>
      <w:r>
        <w:rPr>
          <w:spacing w:val="74"/>
        </w:rPr>
        <w:t xml:space="preserve"> </w:t>
      </w:r>
      <w:r>
        <w:t>уважительное</w:t>
      </w:r>
      <w:r>
        <w:rPr>
          <w:spacing w:val="64"/>
        </w:rPr>
        <w:t xml:space="preserve"> </w:t>
      </w:r>
      <w:r>
        <w:t>и</w:t>
      </w:r>
      <w:r>
        <w:rPr>
          <w:spacing w:val="66"/>
        </w:rPr>
        <w:t xml:space="preserve"> </w:t>
      </w:r>
      <w:r>
        <w:t>заботливое</w:t>
      </w:r>
      <w:r>
        <w:rPr>
          <w:spacing w:val="68"/>
        </w:rPr>
        <w:t xml:space="preserve"> </w:t>
      </w:r>
      <w:r>
        <w:t>отношение</w:t>
      </w:r>
      <w:r>
        <w:rPr>
          <w:spacing w:val="64"/>
        </w:rPr>
        <w:t xml:space="preserve"> </w:t>
      </w:r>
      <w:r>
        <w:t>к</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5"/>
      </w:pPr>
      <w:r>
        <w:lastRenderedPageBreak/>
        <w:t>членам своей семьи через знание основных норм морали, нравственных,</w:t>
      </w:r>
      <w:r>
        <w:rPr>
          <w:spacing w:val="40"/>
        </w:rPr>
        <w:t xml:space="preserve"> </w:t>
      </w:r>
      <w:r>
        <w:t>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7752D6" w:rsidRDefault="002C15D6">
      <w:pPr>
        <w:pStyle w:val="a3"/>
        <w:spacing w:before="3" w:line="276" w:lineRule="auto"/>
        <w:ind w:right="851" w:firstLine="568"/>
      </w:pPr>
      <w: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учѐтом назначения информации и еѐ </w:t>
      </w:r>
      <w:r>
        <w:rPr>
          <w:spacing w:val="-2"/>
        </w:rPr>
        <w:t>аудитории.</w:t>
      </w:r>
    </w:p>
    <w:p w:rsidR="007752D6" w:rsidRDefault="002C15D6">
      <w:pPr>
        <w:pStyle w:val="a3"/>
        <w:spacing w:line="276" w:lineRule="auto"/>
        <w:ind w:right="848" w:firstLine="760"/>
      </w:pPr>
      <w:r>
        <w:t>В</w:t>
      </w:r>
      <w:r>
        <w:rPr>
          <w:spacing w:val="-6"/>
        </w:rPr>
        <w:t xml:space="preserve"> </w:t>
      </w:r>
      <w:r>
        <w:t>результате</w:t>
      </w:r>
      <w:r>
        <w:rPr>
          <w:spacing w:val="-7"/>
        </w:rPr>
        <w:t xml:space="preserve"> </w:t>
      </w:r>
      <w:r>
        <w:t>изучения</w:t>
      </w:r>
      <w:r>
        <w:rPr>
          <w:spacing w:val="-4"/>
        </w:rPr>
        <w:t xml:space="preserve"> </w:t>
      </w:r>
      <w:r>
        <w:t>ОДНКНР</w:t>
      </w:r>
      <w:r>
        <w:rPr>
          <w:spacing w:val="-6"/>
        </w:rPr>
        <w:t xml:space="preserve"> </w:t>
      </w:r>
      <w:r>
        <w:t>на уровне</w:t>
      </w:r>
      <w:r>
        <w:rPr>
          <w:spacing w:val="-7"/>
        </w:rPr>
        <w:t xml:space="preserve"> </w:t>
      </w:r>
      <w:r>
        <w:t>основного</w:t>
      </w:r>
      <w:r>
        <w:rPr>
          <w:spacing w:val="-3"/>
        </w:rPr>
        <w:t xml:space="preserve"> </w:t>
      </w:r>
      <w:r>
        <w:t>общего</w:t>
      </w:r>
      <w:r>
        <w:rPr>
          <w:spacing w:val="-3"/>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52D6" w:rsidRDefault="002C15D6">
      <w:pPr>
        <w:pStyle w:val="a3"/>
        <w:spacing w:line="278" w:lineRule="auto"/>
        <w:ind w:right="854" w:firstLine="568"/>
      </w:pPr>
      <w:r>
        <w:t>У обучающегося будут сформированы следующие познавательные универсальные учебные действия:</w:t>
      </w:r>
    </w:p>
    <w:p w:rsidR="007752D6" w:rsidRDefault="002C15D6">
      <w:pPr>
        <w:pStyle w:val="a3"/>
        <w:spacing w:line="276" w:lineRule="auto"/>
        <w:ind w:right="846" w:firstLine="760"/>
      </w:pPr>
      <w:r>
        <w:t>умение определять понятия, создавать обобщения, устанавливать аналогии, классифицировать, самостоятельно</w:t>
      </w:r>
      <w:r>
        <w:rPr>
          <w:spacing w:val="40"/>
        </w:rPr>
        <w:t xml:space="preserve"> </w:t>
      </w:r>
      <w:r>
        <w:t>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7752D6" w:rsidRDefault="002C15D6">
      <w:pPr>
        <w:pStyle w:val="a3"/>
        <w:spacing w:line="276" w:lineRule="auto"/>
        <w:ind w:right="853" w:firstLine="760"/>
      </w:pPr>
      <w:r>
        <w:t>умение</w:t>
      </w:r>
      <w:r>
        <w:rPr>
          <w:spacing w:val="-3"/>
        </w:rPr>
        <w:t xml:space="preserve"> </w:t>
      </w:r>
      <w:r>
        <w:t>создавать, применять</w:t>
      </w:r>
      <w:r>
        <w:rPr>
          <w:spacing w:val="-3"/>
        </w:rPr>
        <w:t xml:space="preserve"> </w:t>
      </w:r>
      <w:r>
        <w:t>и</w:t>
      </w:r>
      <w:r>
        <w:rPr>
          <w:spacing w:val="-2"/>
        </w:rPr>
        <w:t xml:space="preserve"> </w:t>
      </w:r>
      <w:r>
        <w:t>преобразовывать</w:t>
      </w:r>
      <w:r>
        <w:rPr>
          <w:spacing w:val="-3"/>
        </w:rPr>
        <w:t xml:space="preserve"> </w:t>
      </w:r>
      <w:r>
        <w:t>знаки</w:t>
      </w:r>
      <w:r>
        <w:rPr>
          <w:spacing w:val="-2"/>
        </w:rPr>
        <w:t xml:space="preserve"> </w:t>
      </w:r>
      <w:r>
        <w:t>и</w:t>
      </w:r>
      <w:r>
        <w:rPr>
          <w:spacing w:val="-5"/>
        </w:rPr>
        <w:t xml:space="preserve"> </w:t>
      </w:r>
      <w:r>
        <w:t>символы,</w:t>
      </w:r>
      <w:r>
        <w:rPr>
          <w:spacing w:val="-2"/>
        </w:rPr>
        <w:t xml:space="preserve"> </w:t>
      </w:r>
      <w:r>
        <w:t xml:space="preserve">модели и схемы для решения учебных и познавательных задач (знаково- </w:t>
      </w:r>
      <w:r>
        <w:rPr>
          <w:spacing w:val="-2"/>
        </w:rPr>
        <w:t>символические/моделирование);</w:t>
      </w:r>
    </w:p>
    <w:p w:rsidR="007752D6" w:rsidRDefault="002C15D6">
      <w:pPr>
        <w:pStyle w:val="a3"/>
        <w:ind w:left="1452"/>
      </w:pPr>
      <w:r>
        <w:t>смысловое</w:t>
      </w:r>
      <w:r>
        <w:rPr>
          <w:spacing w:val="-7"/>
        </w:rPr>
        <w:t xml:space="preserve"> </w:t>
      </w:r>
      <w:r>
        <w:rPr>
          <w:spacing w:val="-2"/>
        </w:rPr>
        <w:t>чтение;</w:t>
      </w:r>
    </w:p>
    <w:p w:rsidR="007752D6" w:rsidRDefault="002C15D6">
      <w:pPr>
        <w:pStyle w:val="a3"/>
        <w:spacing w:before="45" w:line="273" w:lineRule="auto"/>
        <w:ind w:right="853" w:firstLine="760"/>
        <w:jc w:val="left"/>
      </w:pPr>
      <w:r>
        <w:t>развитие</w:t>
      </w:r>
      <w:r>
        <w:rPr>
          <w:spacing w:val="80"/>
        </w:rPr>
        <w:t xml:space="preserve"> </w:t>
      </w:r>
      <w:r>
        <w:t>мотивации</w:t>
      </w:r>
      <w:r>
        <w:rPr>
          <w:spacing w:val="80"/>
        </w:rPr>
        <w:t xml:space="preserve"> </w:t>
      </w:r>
      <w:r>
        <w:t>к</w:t>
      </w:r>
      <w:r>
        <w:rPr>
          <w:spacing w:val="80"/>
        </w:rPr>
        <w:t xml:space="preserve"> </w:t>
      </w:r>
      <w:r>
        <w:t>овладению</w:t>
      </w:r>
      <w:r>
        <w:rPr>
          <w:spacing w:val="80"/>
        </w:rPr>
        <w:t xml:space="preserve"> </w:t>
      </w:r>
      <w:r>
        <w:t>культурой</w:t>
      </w:r>
      <w:r>
        <w:rPr>
          <w:spacing w:val="80"/>
        </w:rPr>
        <w:t xml:space="preserve"> </w:t>
      </w:r>
      <w:r>
        <w:t>активного</w:t>
      </w:r>
      <w:r>
        <w:rPr>
          <w:spacing w:val="80"/>
        </w:rPr>
        <w:t xml:space="preserve"> </w:t>
      </w:r>
      <w:r>
        <w:t>использования словарей и других поисковых систем.</w:t>
      </w:r>
    </w:p>
    <w:p w:rsidR="007752D6" w:rsidRDefault="002C15D6">
      <w:pPr>
        <w:pStyle w:val="a3"/>
        <w:tabs>
          <w:tab w:val="left" w:pos="4441"/>
          <w:tab w:val="left" w:pos="6636"/>
          <w:tab w:val="left" w:pos="8418"/>
        </w:tabs>
        <w:spacing w:before="6" w:line="273" w:lineRule="auto"/>
        <w:ind w:right="847" w:firstLine="640"/>
        <w:jc w:val="left"/>
      </w:pPr>
      <w:r>
        <w:t>У обучающегосябудут</w:t>
      </w:r>
      <w:r>
        <w:tab/>
      </w:r>
      <w:r>
        <w:rPr>
          <w:spacing w:val="-2"/>
        </w:rPr>
        <w:t>сформированы</w:t>
      </w:r>
      <w:r>
        <w:tab/>
      </w:r>
      <w:r>
        <w:rPr>
          <w:spacing w:val="-2"/>
        </w:rPr>
        <w:t>следующие</w:t>
      </w:r>
      <w:r>
        <w:tab/>
      </w:r>
      <w:r>
        <w:rPr>
          <w:spacing w:val="-2"/>
        </w:rPr>
        <w:t xml:space="preserve">коммуникативные </w:t>
      </w:r>
      <w:r>
        <w:t>универсальные учебные действия:</w:t>
      </w:r>
    </w:p>
    <w:p w:rsidR="007752D6" w:rsidRDefault="002C15D6">
      <w:pPr>
        <w:pStyle w:val="a3"/>
        <w:tabs>
          <w:tab w:val="left" w:pos="2707"/>
          <w:tab w:val="left" w:pos="4997"/>
          <w:tab w:val="left" w:pos="6341"/>
          <w:tab w:val="left" w:pos="8623"/>
          <w:tab w:val="left" w:pos="9163"/>
        </w:tabs>
        <w:spacing w:before="6" w:line="273" w:lineRule="auto"/>
        <w:ind w:right="858" w:firstLine="760"/>
        <w:jc w:val="left"/>
      </w:pPr>
      <w:r>
        <w:rPr>
          <w:spacing w:val="-2"/>
        </w:rPr>
        <w:t>умение</w:t>
      </w:r>
      <w:r>
        <w:tab/>
      </w:r>
      <w:r>
        <w:rPr>
          <w:spacing w:val="-2"/>
        </w:rPr>
        <w:t>организовывать</w:t>
      </w:r>
      <w:r>
        <w:tab/>
      </w:r>
      <w:r>
        <w:rPr>
          <w:spacing w:val="-2"/>
        </w:rPr>
        <w:t>учебное</w:t>
      </w:r>
      <w:r>
        <w:tab/>
      </w:r>
      <w:r>
        <w:rPr>
          <w:spacing w:val="-2"/>
        </w:rPr>
        <w:t>сотрудничество</w:t>
      </w:r>
      <w:r>
        <w:tab/>
      </w:r>
      <w:r>
        <w:rPr>
          <w:spacing w:val="-10"/>
        </w:rPr>
        <w:t>и</w:t>
      </w:r>
      <w:r>
        <w:tab/>
      </w:r>
      <w:r>
        <w:rPr>
          <w:spacing w:val="-2"/>
        </w:rPr>
        <w:t xml:space="preserve">совместную </w:t>
      </w:r>
      <w:r>
        <w:t>деятельность с учителем и сверстниками;</w:t>
      </w:r>
    </w:p>
    <w:p w:rsidR="007752D6" w:rsidRDefault="002C15D6">
      <w:pPr>
        <w:pStyle w:val="a3"/>
        <w:spacing w:before="6" w:line="273" w:lineRule="auto"/>
        <w:ind w:firstLine="760"/>
        <w:jc w:val="left"/>
      </w:pPr>
      <w:r>
        <w:t>работать индивидуально и в группе: находить общее решение и разрешать конфликты на основе согласования позиций и учѐта интересов;</w:t>
      </w:r>
    </w:p>
    <w:p w:rsidR="007752D6" w:rsidRDefault="002C15D6">
      <w:pPr>
        <w:pStyle w:val="a3"/>
        <w:tabs>
          <w:tab w:val="left" w:pos="3594"/>
          <w:tab w:val="left" w:pos="5840"/>
          <w:tab w:val="left" w:pos="6208"/>
          <w:tab w:val="left" w:pos="7715"/>
          <w:tab w:val="left" w:pos="8455"/>
          <w:tab w:val="left" w:pos="9550"/>
        </w:tabs>
        <w:spacing w:before="6"/>
        <w:ind w:left="1452"/>
        <w:jc w:val="left"/>
      </w:pPr>
      <w:r>
        <w:rPr>
          <w:spacing w:val="-2"/>
        </w:rPr>
        <w:t>формулировать,</w:t>
      </w:r>
      <w:r>
        <w:tab/>
      </w:r>
      <w:r>
        <w:rPr>
          <w:spacing w:val="-2"/>
        </w:rPr>
        <w:t>аргументировать</w:t>
      </w:r>
      <w:r>
        <w:tab/>
      </w:r>
      <w:r>
        <w:rPr>
          <w:spacing w:val="-10"/>
        </w:rPr>
        <w:t>и</w:t>
      </w:r>
      <w:r>
        <w:tab/>
      </w:r>
      <w:r>
        <w:rPr>
          <w:spacing w:val="-2"/>
        </w:rPr>
        <w:t>отстаивать</w:t>
      </w:r>
      <w:r>
        <w:tab/>
      </w:r>
      <w:r>
        <w:rPr>
          <w:spacing w:val="-4"/>
        </w:rPr>
        <w:t>своѐ</w:t>
      </w:r>
      <w:r>
        <w:tab/>
      </w:r>
      <w:r>
        <w:rPr>
          <w:spacing w:val="-2"/>
        </w:rPr>
        <w:t>мнение</w:t>
      </w:r>
      <w:r>
        <w:tab/>
      </w:r>
      <w:r>
        <w:rPr>
          <w:spacing w:val="-2"/>
        </w:rPr>
        <w:t>(учебное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сотрудничество);</w:t>
      </w:r>
    </w:p>
    <w:p w:rsidR="007752D6" w:rsidRDefault="002C15D6">
      <w:pPr>
        <w:pStyle w:val="a3"/>
        <w:spacing w:before="50" w:line="276" w:lineRule="auto"/>
        <w:ind w:right="850" w:firstLine="760"/>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7752D6" w:rsidRDefault="002C15D6">
      <w:pPr>
        <w:pStyle w:val="a3"/>
        <w:spacing w:before="1" w:line="273" w:lineRule="auto"/>
        <w:ind w:right="859" w:firstLine="760"/>
      </w:pPr>
      <w:r>
        <w:t xml:space="preserve">владение устной и письменной речью, монологической контекстной речью </w:t>
      </w:r>
      <w:r>
        <w:rPr>
          <w:spacing w:val="-2"/>
        </w:rPr>
        <w:t>(коммуникация);</w:t>
      </w:r>
    </w:p>
    <w:p w:rsidR="007752D6" w:rsidRDefault="002C15D6">
      <w:pPr>
        <w:pStyle w:val="a3"/>
        <w:tabs>
          <w:tab w:val="left" w:pos="6165"/>
          <w:tab w:val="left" w:pos="8578"/>
        </w:tabs>
        <w:spacing w:before="6" w:line="276" w:lineRule="auto"/>
        <w:ind w:right="852" w:firstLine="760"/>
      </w:pPr>
      <w:r>
        <w:t xml:space="preserve">формирование и развитие компетентности в области использования </w:t>
      </w:r>
      <w:r>
        <w:rPr>
          <w:spacing w:val="-2"/>
        </w:rPr>
        <w:t>информационно-коммуникационных</w:t>
      </w:r>
      <w:r>
        <w:tab/>
      </w:r>
      <w:r>
        <w:rPr>
          <w:spacing w:val="-2"/>
        </w:rPr>
        <w:t>технологий</w:t>
      </w:r>
      <w:r>
        <w:tab/>
      </w:r>
      <w:r>
        <w:rPr>
          <w:spacing w:val="-2"/>
        </w:rPr>
        <w:t xml:space="preserve">(информационно </w:t>
      </w:r>
      <w:r>
        <w:t>коммуникационная компетентность).</w:t>
      </w:r>
    </w:p>
    <w:p w:rsidR="007752D6" w:rsidRDefault="002C15D6">
      <w:pPr>
        <w:pStyle w:val="a3"/>
        <w:spacing w:before="2" w:line="273" w:lineRule="auto"/>
        <w:ind w:right="854" w:firstLine="568"/>
      </w:pPr>
      <w:r>
        <w:t>У обучающегося будут сформированы следующие регулятивные универсальные учебные действия:</w:t>
      </w:r>
    </w:p>
    <w:p w:rsidR="007752D6" w:rsidRDefault="002C15D6">
      <w:pPr>
        <w:pStyle w:val="a3"/>
        <w:spacing w:before="6" w:line="276" w:lineRule="auto"/>
        <w:ind w:right="857" w:firstLine="760"/>
      </w:pPr>
      <w:r>
        <w:t xml:space="preserve">умение самостоятельно определять цели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 </w:t>
      </w:r>
      <w:r>
        <w:rPr>
          <w:spacing w:val="-2"/>
        </w:rPr>
        <w:t>(целеполагание);</w:t>
      </w:r>
    </w:p>
    <w:p w:rsidR="007752D6" w:rsidRDefault="002C15D6">
      <w:pPr>
        <w:pStyle w:val="a3"/>
        <w:tabs>
          <w:tab w:val="left" w:pos="8146"/>
        </w:tabs>
        <w:spacing w:line="321" w:lineRule="exact"/>
        <w:ind w:left="1452"/>
      </w:pPr>
      <w:r>
        <w:t>умение</w:t>
      </w:r>
      <w:r>
        <w:rPr>
          <w:spacing w:val="-6"/>
        </w:rPr>
        <w:t xml:space="preserve"> </w:t>
      </w:r>
      <w:r>
        <w:t>самостоятельно</w:t>
      </w:r>
      <w:r>
        <w:rPr>
          <w:spacing w:val="-5"/>
        </w:rPr>
        <w:t xml:space="preserve"> </w:t>
      </w:r>
      <w:r>
        <w:t>планировать</w:t>
      </w:r>
      <w:r>
        <w:rPr>
          <w:spacing w:val="-1"/>
        </w:rPr>
        <w:t xml:space="preserve"> </w:t>
      </w:r>
      <w:r>
        <w:rPr>
          <w:spacing w:val="-4"/>
        </w:rPr>
        <w:t>пути</w:t>
      </w:r>
      <w:r>
        <w:tab/>
        <w:t>достижения</w:t>
      </w:r>
      <w:r>
        <w:rPr>
          <w:spacing w:val="-10"/>
        </w:rPr>
        <w:t xml:space="preserve"> </w:t>
      </w:r>
      <w:r>
        <w:rPr>
          <w:spacing w:val="-2"/>
        </w:rPr>
        <w:t>целей,</w:t>
      </w:r>
    </w:p>
    <w:p w:rsidR="007752D6" w:rsidRDefault="002C15D6">
      <w:pPr>
        <w:pStyle w:val="a3"/>
        <w:spacing w:before="49" w:line="273" w:lineRule="auto"/>
        <w:ind w:right="860"/>
      </w:pPr>
      <w:r>
        <w:t>в том числе</w:t>
      </w:r>
      <w:r>
        <w:rPr>
          <w:spacing w:val="-2"/>
        </w:rPr>
        <w:t xml:space="preserve"> </w:t>
      </w:r>
      <w:r>
        <w:t>альтернативные, осознанно выбирать наиболее</w:t>
      </w:r>
      <w:r>
        <w:rPr>
          <w:spacing w:val="-3"/>
        </w:rPr>
        <w:t xml:space="preserve"> </w:t>
      </w:r>
      <w:r>
        <w:t>эффективные</w:t>
      </w:r>
      <w:r>
        <w:rPr>
          <w:spacing w:val="-2"/>
        </w:rPr>
        <w:t xml:space="preserve"> </w:t>
      </w:r>
      <w:r>
        <w:t>способы решения учебных и познавательных задач (планирование);</w:t>
      </w:r>
    </w:p>
    <w:p w:rsidR="007752D6" w:rsidRDefault="002C15D6">
      <w:pPr>
        <w:pStyle w:val="a3"/>
        <w:spacing w:before="7" w:line="276" w:lineRule="auto"/>
        <w:ind w:right="853"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7752D6" w:rsidRDefault="002C15D6">
      <w:pPr>
        <w:pStyle w:val="a3"/>
        <w:spacing w:before="1" w:line="273" w:lineRule="auto"/>
        <w:ind w:right="855" w:firstLine="760"/>
      </w:pPr>
      <w:r>
        <w:t>умение оценивать правильность выполнения учебной задачи, собственные возможности еѐ решения (оценка);</w:t>
      </w:r>
    </w:p>
    <w:p w:rsidR="007752D6" w:rsidRDefault="002C15D6">
      <w:pPr>
        <w:pStyle w:val="a3"/>
        <w:spacing w:before="6" w:line="276" w:lineRule="auto"/>
        <w:ind w:right="848" w:firstLine="568"/>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7752D6" w:rsidRDefault="002C15D6">
      <w:pPr>
        <w:pStyle w:val="a3"/>
        <w:spacing w:line="278" w:lineRule="auto"/>
        <w:ind w:right="855" w:firstLine="568"/>
      </w:pPr>
      <w:r>
        <w:t>Предметные результаты освоения программы по ОДНКНР на уровне основного общего образования.</w:t>
      </w:r>
    </w:p>
    <w:p w:rsidR="007752D6" w:rsidRDefault="002C15D6">
      <w:pPr>
        <w:pStyle w:val="a3"/>
        <w:spacing w:line="276" w:lineRule="auto"/>
        <w:ind w:right="850"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7752D6" w:rsidRDefault="002C15D6">
      <w:pPr>
        <w:pStyle w:val="a3"/>
        <w:spacing w:line="278" w:lineRule="auto"/>
        <w:ind w:right="855" w:firstLine="568"/>
      </w:pPr>
      <w:r>
        <w:t>К концу обучения в 5 классе обучающийся получит следующие предметные результаты по отдельным темам программы по ОДНКНР:</w:t>
      </w:r>
    </w:p>
    <w:p w:rsidR="007752D6" w:rsidRDefault="002C15D6">
      <w:pPr>
        <w:pStyle w:val="a3"/>
        <w:spacing w:line="315" w:lineRule="exact"/>
        <w:ind w:left="1472"/>
      </w:pPr>
      <w:r>
        <w:t>Тематический</w:t>
      </w:r>
      <w:r>
        <w:rPr>
          <w:spacing w:val="-7"/>
        </w:rPr>
        <w:t xml:space="preserve"> </w:t>
      </w:r>
      <w:r>
        <w:t>блок</w:t>
      </w:r>
      <w:r>
        <w:rPr>
          <w:spacing w:val="-4"/>
        </w:rPr>
        <w:t xml:space="preserve"> </w:t>
      </w:r>
      <w:r>
        <w:t>1.</w:t>
      </w:r>
      <w:r>
        <w:rPr>
          <w:spacing w:val="3"/>
        </w:rPr>
        <w:t xml:space="preserve"> </w:t>
      </w:r>
      <w:r>
        <w:t>«Россия</w:t>
      </w:r>
      <w:r>
        <w:rPr>
          <w:spacing w:val="1"/>
        </w:rPr>
        <w:t xml:space="preserve"> </w:t>
      </w:r>
      <w:r>
        <w:t>-</w:t>
      </w:r>
      <w:r>
        <w:rPr>
          <w:spacing w:val="-4"/>
        </w:rPr>
        <w:t xml:space="preserve"> </w:t>
      </w:r>
      <w:r>
        <w:t>наш</w:t>
      </w:r>
      <w:r>
        <w:rPr>
          <w:spacing w:val="-4"/>
        </w:rPr>
        <w:t xml:space="preserve"> </w:t>
      </w:r>
      <w:r>
        <w:t>общий</w:t>
      </w:r>
      <w:r>
        <w:rPr>
          <w:spacing w:val="-4"/>
        </w:rPr>
        <w:t xml:space="preserve"> </w:t>
      </w:r>
      <w:r>
        <w:rPr>
          <w:spacing w:val="-2"/>
        </w:rPr>
        <w:t>дом».</w:t>
      </w:r>
    </w:p>
    <w:p w:rsidR="007752D6" w:rsidRDefault="002C15D6">
      <w:pPr>
        <w:pStyle w:val="a3"/>
        <w:spacing w:before="41"/>
        <w:ind w:left="1472"/>
      </w:pPr>
      <w:r>
        <w:t>Тема</w:t>
      </w:r>
      <w:r>
        <w:rPr>
          <w:spacing w:val="68"/>
          <w:w w:val="150"/>
        </w:rPr>
        <w:t xml:space="preserve"> </w:t>
      </w:r>
      <w:r>
        <w:t>1.</w:t>
      </w:r>
      <w:r>
        <w:rPr>
          <w:spacing w:val="68"/>
          <w:w w:val="150"/>
        </w:rPr>
        <w:t xml:space="preserve"> </w:t>
      </w:r>
      <w:r>
        <w:t>Зачем</w:t>
      </w:r>
      <w:r>
        <w:rPr>
          <w:spacing w:val="69"/>
          <w:w w:val="150"/>
        </w:rPr>
        <w:t xml:space="preserve"> </w:t>
      </w:r>
      <w:r>
        <w:t>изучать</w:t>
      </w:r>
      <w:r>
        <w:rPr>
          <w:spacing w:val="67"/>
          <w:w w:val="150"/>
        </w:rPr>
        <w:t xml:space="preserve"> </w:t>
      </w:r>
      <w:r>
        <w:t>курс</w:t>
      </w:r>
      <w:r>
        <w:rPr>
          <w:spacing w:val="78"/>
          <w:w w:val="150"/>
        </w:rPr>
        <w:t xml:space="preserve"> </w:t>
      </w:r>
      <w:r>
        <w:t>«Основы</w:t>
      </w:r>
      <w:r>
        <w:rPr>
          <w:spacing w:val="70"/>
          <w:w w:val="150"/>
        </w:rPr>
        <w:t xml:space="preserve"> </w:t>
      </w:r>
      <w:r>
        <w:t>духовно-нравственной</w:t>
      </w:r>
      <w:r>
        <w:rPr>
          <w:spacing w:val="70"/>
          <w:w w:val="150"/>
        </w:rPr>
        <w:t xml:space="preserve"> </w:t>
      </w:r>
      <w:r>
        <w:rPr>
          <w:spacing w:val="-2"/>
        </w:rPr>
        <w:t>культуры</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народов</w:t>
      </w:r>
      <w:r>
        <w:rPr>
          <w:spacing w:val="-5"/>
        </w:rPr>
        <w:t xml:space="preserve"> </w:t>
      </w:r>
      <w:r>
        <w:rPr>
          <w:spacing w:val="-2"/>
        </w:rPr>
        <w:t>России»?</w:t>
      </w:r>
    </w:p>
    <w:p w:rsidR="007752D6" w:rsidRDefault="002C15D6">
      <w:pPr>
        <w:pStyle w:val="a3"/>
        <w:spacing w:before="50" w:line="276" w:lineRule="auto"/>
        <w:ind w:right="850" w:firstLine="780"/>
      </w:pPr>
      <w:r>
        <w:t xml:space="preserve">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w:t>
      </w:r>
      <w:r>
        <w:rPr>
          <w:spacing w:val="-2"/>
        </w:rPr>
        <w:t>России;</w:t>
      </w:r>
    </w:p>
    <w:p w:rsidR="007752D6" w:rsidRDefault="002C15D6">
      <w:pPr>
        <w:pStyle w:val="a3"/>
        <w:spacing w:line="321" w:lineRule="exact"/>
        <w:ind w:left="1472"/>
      </w:pPr>
      <w:r>
        <w:t>иметь</w:t>
      </w:r>
      <w:r>
        <w:rPr>
          <w:spacing w:val="20"/>
        </w:rPr>
        <w:t xml:space="preserve"> </w:t>
      </w:r>
      <w:r>
        <w:t>представление</w:t>
      </w:r>
      <w:r>
        <w:rPr>
          <w:spacing w:val="20"/>
        </w:rPr>
        <w:t xml:space="preserve"> </w:t>
      </w:r>
      <w:r>
        <w:t>о</w:t>
      </w:r>
      <w:r>
        <w:rPr>
          <w:spacing w:val="15"/>
        </w:rPr>
        <w:t xml:space="preserve"> </w:t>
      </w:r>
      <w:r>
        <w:t>содержании</w:t>
      </w:r>
      <w:r>
        <w:rPr>
          <w:spacing w:val="19"/>
        </w:rPr>
        <w:t xml:space="preserve"> </w:t>
      </w:r>
      <w:r>
        <w:t>данного</w:t>
      </w:r>
      <w:r>
        <w:rPr>
          <w:spacing w:val="16"/>
        </w:rPr>
        <w:t xml:space="preserve"> </w:t>
      </w:r>
      <w:r>
        <w:t>курса,</w:t>
      </w:r>
      <w:r>
        <w:rPr>
          <w:spacing w:val="20"/>
        </w:rPr>
        <w:t xml:space="preserve"> </w:t>
      </w:r>
      <w:r>
        <w:t>в</w:t>
      </w:r>
      <w:r>
        <w:rPr>
          <w:spacing w:val="20"/>
        </w:rPr>
        <w:t xml:space="preserve"> </w:t>
      </w:r>
      <w:r>
        <w:t>том</w:t>
      </w:r>
      <w:r>
        <w:rPr>
          <w:spacing w:val="18"/>
        </w:rPr>
        <w:t xml:space="preserve"> </w:t>
      </w:r>
      <w:r>
        <w:t>числе</w:t>
      </w:r>
      <w:r>
        <w:rPr>
          <w:spacing w:val="20"/>
        </w:rPr>
        <w:t xml:space="preserve"> </w:t>
      </w:r>
      <w:r>
        <w:t>о</w:t>
      </w:r>
      <w:r>
        <w:rPr>
          <w:spacing w:val="20"/>
        </w:rPr>
        <w:t xml:space="preserve"> </w:t>
      </w:r>
      <w:r>
        <w:rPr>
          <w:spacing w:val="-2"/>
        </w:rPr>
        <w:t>понятиях</w:t>
      </w:r>
    </w:p>
    <w:p w:rsidR="007752D6" w:rsidRDefault="002C15D6">
      <w:pPr>
        <w:pStyle w:val="a3"/>
        <w:spacing w:before="50" w:line="273" w:lineRule="auto"/>
        <w:ind w:right="861"/>
      </w:pPr>
      <w:r>
        <w:t>«мораль и нравственность», «семья», «традиционные ценности», об угрозах духовно-нравственному единству страны;</w:t>
      </w:r>
    </w:p>
    <w:p w:rsidR="007752D6" w:rsidRDefault="002C15D6">
      <w:pPr>
        <w:pStyle w:val="a3"/>
        <w:spacing w:before="6" w:line="278" w:lineRule="auto"/>
        <w:ind w:right="850" w:firstLine="780"/>
      </w:pPr>
      <w:r>
        <w:t>понимать взаимосвязь между языком и культурой, духовно-нравственным развитием личности и социальным поведением.</w:t>
      </w:r>
    </w:p>
    <w:p w:rsidR="007752D6" w:rsidRDefault="002C15D6">
      <w:pPr>
        <w:pStyle w:val="a3"/>
        <w:spacing w:line="315" w:lineRule="exact"/>
        <w:ind w:left="1472"/>
      </w:pPr>
      <w:r>
        <w:t>Тема</w:t>
      </w:r>
      <w:r>
        <w:rPr>
          <w:spacing w:val="-1"/>
        </w:rPr>
        <w:t xml:space="preserve"> </w:t>
      </w:r>
      <w:r>
        <w:t>2.</w:t>
      </w:r>
      <w:r>
        <w:rPr>
          <w:spacing w:val="1"/>
        </w:rPr>
        <w:t xml:space="preserve"> </w:t>
      </w:r>
      <w:r>
        <w:t>Наш</w:t>
      </w:r>
      <w:r>
        <w:rPr>
          <w:spacing w:val="-4"/>
        </w:rPr>
        <w:t xml:space="preserve"> </w:t>
      </w:r>
      <w:r>
        <w:t>дом</w:t>
      </w:r>
      <w:r>
        <w:rPr>
          <w:spacing w:val="1"/>
        </w:rPr>
        <w:t xml:space="preserve"> </w:t>
      </w:r>
      <w:r>
        <w:t>-</w:t>
      </w:r>
      <w:r>
        <w:rPr>
          <w:spacing w:val="-1"/>
        </w:rPr>
        <w:t xml:space="preserve"> </w:t>
      </w:r>
      <w:r>
        <w:rPr>
          <w:spacing w:val="-2"/>
        </w:rPr>
        <w:t>Россия.</w:t>
      </w:r>
    </w:p>
    <w:p w:rsidR="007752D6" w:rsidRDefault="002C15D6">
      <w:pPr>
        <w:pStyle w:val="a3"/>
        <w:spacing w:before="50" w:line="276" w:lineRule="auto"/>
        <w:ind w:right="857"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7752D6" w:rsidRDefault="002C15D6">
      <w:pPr>
        <w:pStyle w:val="a3"/>
        <w:spacing w:line="278" w:lineRule="auto"/>
        <w:ind w:right="859"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7752D6" w:rsidRDefault="002C15D6">
      <w:pPr>
        <w:pStyle w:val="a3"/>
        <w:spacing w:line="276" w:lineRule="auto"/>
        <w:ind w:right="852"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7752D6" w:rsidRDefault="002C15D6">
      <w:pPr>
        <w:pStyle w:val="a3"/>
        <w:spacing w:line="320" w:lineRule="exact"/>
        <w:ind w:left="1452"/>
      </w:pPr>
      <w:r>
        <w:t>Тема</w:t>
      </w:r>
      <w:r>
        <w:rPr>
          <w:spacing w:val="-1"/>
        </w:rPr>
        <w:t xml:space="preserve"> </w:t>
      </w:r>
      <w:r>
        <w:t>3.</w:t>
      </w:r>
      <w:r>
        <w:rPr>
          <w:spacing w:val="1"/>
        </w:rPr>
        <w:t xml:space="preserve"> </w:t>
      </w:r>
      <w:r>
        <w:t>Язык и</w:t>
      </w:r>
      <w:r>
        <w:rPr>
          <w:spacing w:val="-2"/>
        </w:rPr>
        <w:t xml:space="preserve"> история.</w:t>
      </w:r>
    </w:p>
    <w:p w:rsidR="007752D6" w:rsidRDefault="002C15D6">
      <w:pPr>
        <w:pStyle w:val="a3"/>
        <w:spacing w:before="69" w:line="278" w:lineRule="auto"/>
        <w:ind w:right="853" w:firstLine="760"/>
        <w:jc w:val="left"/>
      </w:pPr>
      <w:r>
        <w:t>Знать и понимать, что такое язык, каковы важность его изучения и влияние на миропонимание личности;</w:t>
      </w:r>
    </w:p>
    <w:p w:rsidR="007752D6" w:rsidRDefault="002C15D6">
      <w:pPr>
        <w:pStyle w:val="a3"/>
        <w:spacing w:line="278" w:lineRule="auto"/>
        <w:ind w:firstLine="760"/>
        <w:jc w:val="left"/>
      </w:pPr>
      <w:r>
        <w:t>иметь</w:t>
      </w:r>
      <w:r>
        <w:rPr>
          <w:spacing w:val="-3"/>
        </w:rPr>
        <w:t xml:space="preserve"> </w:t>
      </w:r>
      <w:r>
        <w:t>базовые</w:t>
      </w:r>
      <w:r>
        <w:rPr>
          <w:spacing w:val="-3"/>
        </w:rPr>
        <w:t xml:space="preserve"> </w:t>
      </w:r>
      <w:r>
        <w:t>представления о</w:t>
      </w:r>
      <w:r>
        <w:rPr>
          <w:spacing w:val="-3"/>
        </w:rPr>
        <w:t xml:space="preserve"> </w:t>
      </w:r>
      <w:r>
        <w:t>формировании</w:t>
      </w:r>
      <w:r>
        <w:rPr>
          <w:spacing w:val="-1"/>
        </w:rPr>
        <w:t xml:space="preserve"> </w:t>
      </w:r>
      <w:r>
        <w:t>языка</w:t>
      </w:r>
      <w:r>
        <w:rPr>
          <w:spacing w:val="-3"/>
        </w:rPr>
        <w:t xml:space="preserve"> </w:t>
      </w:r>
      <w:r>
        <w:t>как носителя духовно- нравственных смыслов культуры;</w:t>
      </w:r>
    </w:p>
    <w:p w:rsidR="007752D6" w:rsidRDefault="002C15D6">
      <w:pPr>
        <w:pStyle w:val="a3"/>
        <w:spacing w:line="278" w:lineRule="auto"/>
        <w:ind w:firstLine="760"/>
        <w:jc w:val="left"/>
      </w:pPr>
      <w:r>
        <w:t>понимать</w:t>
      </w:r>
      <w:r>
        <w:rPr>
          <w:spacing w:val="80"/>
        </w:rPr>
        <w:t xml:space="preserve"> </w:t>
      </w:r>
      <w:r>
        <w:t>суть</w:t>
      </w:r>
      <w:r>
        <w:rPr>
          <w:spacing w:val="80"/>
        </w:rPr>
        <w:t xml:space="preserve"> </w:t>
      </w:r>
      <w:r>
        <w:t>и</w:t>
      </w:r>
      <w:r>
        <w:rPr>
          <w:spacing w:val="80"/>
        </w:rPr>
        <w:t xml:space="preserve"> </w:t>
      </w:r>
      <w:r>
        <w:t>смысл</w:t>
      </w:r>
      <w:r>
        <w:rPr>
          <w:spacing w:val="80"/>
        </w:rPr>
        <w:t xml:space="preserve"> </w:t>
      </w:r>
      <w:r>
        <w:t>коммуникативной</w:t>
      </w:r>
      <w:r>
        <w:rPr>
          <w:spacing w:val="80"/>
        </w:rPr>
        <w:t xml:space="preserve"> </w:t>
      </w:r>
      <w:r>
        <w:t>роли</w:t>
      </w:r>
      <w:r>
        <w:rPr>
          <w:spacing w:val="80"/>
        </w:rPr>
        <w:t xml:space="preserve"> </w:t>
      </w:r>
      <w:r>
        <w:t>языка,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 организации межкультурного диалога и взаимодействия;</w:t>
      </w:r>
    </w:p>
    <w:p w:rsidR="007752D6" w:rsidRDefault="002C15D6">
      <w:pPr>
        <w:pStyle w:val="a3"/>
        <w:spacing w:line="278" w:lineRule="auto"/>
        <w:ind w:firstLine="760"/>
        <w:jc w:val="left"/>
      </w:pPr>
      <w:r>
        <w:t>обосновывать</w:t>
      </w:r>
      <w:r>
        <w:rPr>
          <w:spacing w:val="-5"/>
        </w:rPr>
        <w:t xml:space="preserve"> </w:t>
      </w:r>
      <w:r>
        <w:t>своѐ</w:t>
      </w:r>
      <w:r>
        <w:rPr>
          <w:spacing w:val="-5"/>
        </w:rPr>
        <w:t xml:space="preserve"> </w:t>
      </w:r>
      <w:r>
        <w:t>понимание</w:t>
      </w:r>
      <w:r>
        <w:rPr>
          <w:spacing w:val="-5"/>
        </w:rPr>
        <w:t xml:space="preserve"> </w:t>
      </w:r>
      <w:r>
        <w:t>необходимости</w:t>
      </w:r>
      <w:r>
        <w:rPr>
          <w:spacing w:val="-3"/>
        </w:rPr>
        <w:t xml:space="preserve"> </w:t>
      </w:r>
      <w:r>
        <w:t>нравственной</w:t>
      </w:r>
      <w:r>
        <w:rPr>
          <w:spacing w:val="-7"/>
        </w:rPr>
        <w:t xml:space="preserve"> </w:t>
      </w:r>
      <w:r>
        <w:t>чистоты</w:t>
      </w:r>
      <w:r>
        <w:rPr>
          <w:spacing w:val="-5"/>
        </w:rPr>
        <w:t xml:space="preserve"> </w:t>
      </w:r>
      <w:r>
        <w:t>языка, важности лингвистической гигиены, речевого этикета.</w:t>
      </w:r>
    </w:p>
    <w:p w:rsidR="007752D6" w:rsidRDefault="002C15D6">
      <w:pPr>
        <w:pStyle w:val="a3"/>
        <w:spacing w:line="319" w:lineRule="exact"/>
        <w:ind w:left="1452"/>
        <w:jc w:val="left"/>
      </w:pPr>
      <w:r>
        <w:t>Тема</w:t>
      </w:r>
      <w:r>
        <w:rPr>
          <w:spacing w:val="-4"/>
        </w:rPr>
        <w:t xml:space="preserve"> </w:t>
      </w:r>
      <w:r>
        <w:t>4. Русский</w:t>
      </w:r>
      <w:r>
        <w:rPr>
          <w:spacing w:val="-4"/>
        </w:rPr>
        <w:t xml:space="preserve"> </w:t>
      </w:r>
      <w:r>
        <w:t>язык</w:t>
      </w:r>
      <w:r>
        <w:rPr>
          <w:spacing w:val="1"/>
        </w:rPr>
        <w:t xml:space="preserve"> </w:t>
      </w:r>
      <w:r>
        <w:t>-</w:t>
      </w:r>
      <w:r>
        <w:rPr>
          <w:spacing w:val="-3"/>
        </w:rPr>
        <w:t xml:space="preserve"> </w:t>
      </w:r>
      <w:r>
        <w:t>язык</w:t>
      </w:r>
      <w:r>
        <w:rPr>
          <w:spacing w:val="-1"/>
        </w:rPr>
        <w:t xml:space="preserve"> </w:t>
      </w:r>
      <w:r>
        <w:t>общения</w:t>
      </w:r>
      <w:r>
        <w:rPr>
          <w:spacing w:val="-3"/>
        </w:rPr>
        <w:t xml:space="preserve"> </w:t>
      </w:r>
      <w:r>
        <w:t>и</w:t>
      </w:r>
      <w:r>
        <w:rPr>
          <w:spacing w:val="-4"/>
        </w:rPr>
        <w:t xml:space="preserve"> </w:t>
      </w:r>
      <w:r>
        <w:t xml:space="preserve">язык </w:t>
      </w:r>
      <w:r>
        <w:rPr>
          <w:spacing w:val="-2"/>
        </w:rPr>
        <w:t>возможностей.</w:t>
      </w:r>
    </w:p>
    <w:p w:rsidR="007752D6" w:rsidRDefault="002C15D6">
      <w:pPr>
        <w:pStyle w:val="a3"/>
        <w:spacing w:before="25" w:line="278" w:lineRule="auto"/>
        <w:ind w:right="861" w:firstLine="760"/>
      </w:pPr>
      <w:r>
        <w:t>Иметь базовые представления о</w:t>
      </w:r>
      <w:r>
        <w:rPr>
          <w:spacing w:val="-3"/>
        </w:rPr>
        <w:t xml:space="preserve"> </w:t>
      </w:r>
      <w:r>
        <w:t>происхождении и</w:t>
      </w:r>
      <w:r>
        <w:rPr>
          <w:spacing w:val="-1"/>
        </w:rPr>
        <w:t xml:space="preserve"> </w:t>
      </w:r>
      <w:r>
        <w:t>развитии</w:t>
      </w:r>
      <w:r>
        <w:rPr>
          <w:spacing w:val="-1"/>
        </w:rPr>
        <w:t xml:space="preserve"> </w:t>
      </w:r>
      <w:r>
        <w:t>русского</w:t>
      </w:r>
      <w:r>
        <w:rPr>
          <w:spacing w:val="-3"/>
        </w:rPr>
        <w:t xml:space="preserve"> </w:t>
      </w:r>
      <w:r>
        <w:t>языка, его взаимосвязи с языками других народов России;</w:t>
      </w:r>
    </w:p>
    <w:p w:rsidR="007752D6" w:rsidRDefault="002C15D6">
      <w:pPr>
        <w:pStyle w:val="a3"/>
        <w:spacing w:line="276" w:lineRule="auto"/>
        <w:ind w:right="855"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7752D6" w:rsidRDefault="002C15D6">
      <w:pPr>
        <w:pStyle w:val="a3"/>
        <w:spacing w:line="276" w:lineRule="auto"/>
        <w:ind w:right="852"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7752D6" w:rsidRDefault="002C15D6">
      <w:pPr>
        <w:pStyle w:val="a3"/>
        <w:spacing w:line="273" w:lineRule="auto"/>
        <w:ind w:right="855" w:firstLine="760"/>
      </w:pPr>
      <w:r>
        <w:t xml:space="preserve">иметь представление о нравственных категориях русского языка и их </w:t>
      </w:r>
      <w:r>
        <w:rPr>
          <w:spacing w:val="-2"/>
        </w:rPr>
        <w:t>происхождении.</w:t>
      </w:r>
    </w:p>
    <w:p w:rsidR="007752D6" w:rsidRDefault="007752D6">
      <w:pPr>
        <w:spacing w:line="273" w:lineRule="auto"/>
        <w:sectPr w:rsidR="007752D6">
          <w:pgSz w:w="11910" w:h="16840"/>
          <w:pgMar w:top="1040" w:right="0" w:bottom="280" w:left="440" w:header="720" w:footer="720" w:gutter="0"/>
          <w:cols w:space="720"/>
        </w:sectPr>
      </w:pPr>
    </w:p>
    <w:p w:rsidR="007752D6" w:rsidRDefault="002C15D6">
      <w:pPr>
        <w:pStyle w:val="a3"/>
        <w:spacing w:before="67"/>
        <w:ind w:left="1452"/>
      </w:pPr>
      <w:r>
        <w:lastRenderedPageBreak/>
        <w:t>Тема</w:t>
      </w:r>
      <w:r>
        <w:rPr>
          <w:spacing w:val="-4"/>
        </w:rPr>
        <w:t xml:space="preserve"> </w:t>
      </w:r>
      <w:r>
        <w:t>5.</w:t>
      </w:r>
      <w:r>
        <w:rPr>
          <w:spacing w:val="-1"/>
        </w:rPr>
        <w:t xml:space="preserve"> </w:t>
      </w:r>
      <w:r>
        <w:t>Истоки</w:t>
      </w:r>
      <w:r>
        <w:rPr>
          <w:spacing w:val="-5"/>
        </w:rPr>
        <w:t xml:space="preserve"> </w:t>
      </w:r>
      <w:r>
        <w:t>родной</w:t>
      </w:r>
      <w:r>
        <w:rPr>
          <w:spacing w:val="-4"/>
        </w:rPr>
        <w:t xml:space="preserve"> </w:t>
      </w:r>
      <w:r>
        <w:rPr>
          <w:spacing w:val="-2"/>
        </w:rPr>
        <w:t>культуры.</w:t>
      </w:r>
    </w:p>
    <w:p w:rsidR="007752D6" w:rsidRDefault="002C15D6">
      <w:pPr>
        <w:pStyle w:val="a3"/>
        <w:spacing w:before="50"/>
        <w:ind w:left="1452"/>
      </w:pPr>
      <w:r>
        <w:t>Иметь</w:t>
      </w:r>
      <w:r>
        <w:rPr>
          <w:spacing w:val="-4"/>
        </w:rPr>
        <w:t xml:space="preserve"> </w:t>
      </w:r>
      <w:r>
        <w:t>сформированное</w:t>
      </w:r>
      <w:r>
        <w:rPr>
          <w:spacing w:val="-6"/>
        </w:rPr>
        <w:t xml:space="preserve"> </w:t>
      </w:r>
      <w:r>
        <w:t>представление</w:t>
      </w:r>
      <w:r>
        <w:rPr>
          <w:spacing w:val="-6"/>
        </w:rPr>
        <w:t xml:space="preserve"> </w:t>
      </w:r>
      <w:r>
        <w:t>о</w:t>
      </w:r>
      <w:r>
        <w:rPr>
          <w:spacing w:val="-5"/>
        </w:rPr>
        <w:t xml:space="preserve"> </w:t>
      </w:r>
      <w:r>
        <w:t>понятие</w:t>
      </w:r>
      <w:r>
        <w:rPr>
          <w:spacing w:val="2"/>
        </w:rPr>
        <w:t xml:space="preserve"> </w:t>
      </w:r>
      <w:r>
        <w:rPr>
          <w:spacing w:val="-2"/>
        </w:rPr>
        <w:t>«культура»;</w:t>
      </w:r>
    </w:p>
    <w:p w:rsidR="007752D6" w:rsidRDefault="002C15D6">
      <w:pPr>
        <w:pStyle w:val="a3"/>
        <w:spacing w:before="50" w:line="276" w:lineRule="auto"/>
        <w:ind w:right="850"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7752D6" w:rsidRDefault="002C15D6">
      <w:pPr>
        <w:pStyle w:val="a3"/>
        <w:spacing w:line="278" w:lineRule="auto"/>
        <w:ind w:right="860" w:firstLine="760"/>
      </w:pPr>
      <w:r>
        <w:t>уметь выделять общие черты в культуре различных народов, обосновывать их значение и причины.</w:t>
      </w:r>
    </w:p>
    <w:p w:rsidR="007752D6" w:rsidRDefault="002C15D6">
      <w:pPr>
        <w:pStyle w:val="a3"/>
        <w:spacing w:line="315" w:lineRule="exact"/>
        <w:ind w:left="1452"/>
      </w:pPr>
      <w:r>
        <w:t>Тема</w:t>
      </w:r>
      <w:r>
        <w:rPr>
          <w:spacing w:val="-5"/>
        </w:rPr>
        <w:t xml:space="preserve"> </w:t>
      </w:r>
      <w:r>
        <w:t>6.</w:t>
      </w:r>
      <w:r>
        <w:rPr>
          <w:spacing w:val="-2"/>
        </w:rPr>
        <w:t xml:space="preserve"> </w:t>
      </w:r>
      <w:r>
        <w:t>Материальная</w:t>
      </w:r>
      <w:r>
        <w:rPr>
          <w:spacing w:val="-5"/>
        </w:rPr>
        <w:t xml:space="preserve"> </w:t>
      </w:r>
      <w:r>
        <w:rPr>
          <w:spacing w:val="-2"/>
        </w:rPr>
        <w:t>культура.</w:t>
      </w:r>
    </w:p>
    <w:p w:rsidR="007752D6" w:rsidRDefault="002C15D6">
      <w:pPr>
        <w:pStyle w:val="a3"/>
        <w:spacing w:before="47"/>
        <w:ind w:left="1452"/>
      </w:pPr>
      <w:r>
        <w:t>Иметь</w:t>
      </w:r>
      <w:r>
        <w:rPr>
          <w:spacing w:val="-3"/>
        </w:rPr>
        <w:t xml:space="preserve"> </w:t>
      </w:r>
      <w:r>
        <w:t>представление</w:t>
      </w:r>
      <w:r>
        <w:rPr>
          <w:spacing w:val="-7"/>
        </w:rPr>
        <w:t xml:space="preserve"> </w:t>
      </w:r>
      <w:r>
        <w:t>об</w:t>
      </w:r>
      <w:r>
        <w:rPr>
          <w:spacing w:val="-2"/>
        </w:rPr>
        <w:t xml:space="preserve"> </w:t>
      </w:r>
      <w:r>
        <w:t>артефактах</w:t>
      </w:r>
      <w:r>
        <w:rPr>
          <w:spacing w:val="-2"/>
        </w:rPr>
        <w:t xml:space="preserve"> культуры;</w:t>
      </w:r>
    </w:p>
    <w:p w:rsidR="007752D6" w:rsidRDefault="002C15D6">
      <w:pPr>
        <w:pStyle w:val="a3"/>
        <w:tabs>
          <w:tab w:val="left" w:pos="2435"/>
          <w:tab w:val="left" w:pos="3634"/>
          <w:tab w:val="left" w:pos="5669"/>
          <w:tab w:val="left" w:pos="6092"/>
          <w:tab w:val="left" w:pos="8127"/>
          <w:tab w:val="left" w:pos="9359"/>
        </w:tabs>
        <w:spacing w:before="50" w:line="273" w:lineRule="auto"/>
        <w:ind w:right="853" w:firstLine="760"/>
        <w:jc w:val="left"/>
      </w:pPr>
      <w:r>
        <w:rPr>
          <w:spacing w:val="-2"/>
        </w:rPr>
        <w:t>иметь</w:t>
      </w:r>
      <w:r>
        <w:tab/>
      </w:r>
      <w:r>
        <w:rPr>
          <w:spacing w:val="-2"/>
        </w:rPr>
        <w:t>базовое</w:t>
      </w:r>
      <w:r>
        <w:tab/>
      </w:r>
      <w:r>
        <w:rPr>
          <w:spacing w:val="-2"/>
        </w:rPr>
        <w:t>представление</w:t>
      </w:r>
      <w:r>
        <w:tab/>
      </w:r>
      <w:r>
        <w:rPr>
          <w:spacing w:val="-10"/>
        </w:rPr>
        <w:t>о</w:t>
      </w:r>
      <w:r>
        <w:tab/>
      </w:r>
      <w:r>
        <w:rPr>
          <w:spacing w:val="-2"/>
        </w:rPr>
        <w:t>традиционных</w:t>
      </w:r>
      <w:r>
        <w:tab/>
      </w:r>
      <w:r>
        <w:rPr>
          <w:spacing w:val="-2"/>
        </w:rPr>
        <w:t>укладах</w:t>
      </w:r>
      <w:r>
        <w:tab/>
      </w:r>
      <w:r>
        <w:rPr>
          <w:spacing w:val="-2"/>
        </w:rPr>
        <w:t xml:space="preserve">хозяйства: </w:t>
      </w:r>
      <w:r>
        <w:t>земледелии, скотоводстве, охоте, рыболовстве;</w:t>
      </w:r>
    </w:p>
    <w:p w:rsidR="007752D6" w:rsidRDefault="002C15D6">
      <w:pPr>
        <w:pStyle w:val="a3"/>
        <w:spacing w:before="6" w:line="273" w:lineRule="auto"/>
        <w:ind w:right="853" w:firstLine="760"/>
        <w:jc w:val="left"/>
      </w:pPr>
      <w:r>
        <w:t>понимать</w:t>
      </w:r>
      <w:r>
        <w:rPr>
          <w:spacing w:val="-7"/>
        </w:rPr>
        <w:t xml:space="preserve"> </w:t>
      </w:r>
      <w:r>
        <w:t>взаимосвязь</w:t>
      </w:r>
      <w:r>
        <w:rPr>
          <w:spacing w:val="-6"/>
        </w:rPr>
        <w:t xml:space="preserve"> </w:t>
      </w:r>
      <w:r>
        <w:t>между</w:t>
      </w:r>
      <w:r>
        <w:rPr>
          <w:spacing w:val="-11"/>
        </w:rPr>
        <w:t xml:space="preserve"> </w:t>
      </w:r>
      <w:r>
        <w:t>хозяйственным</w:t>
      </w:r>
      <w:r>
        <w:rPr>
          <w:spacing w:val="-5"/>
        </w:rPr>
        <w:t xml:space="preserve"> </w:t>
      </w:r>
      <w:r>
        <w:t>укладом</w:t>
      </w:r>
      <w:r>
        <w:rPr>
          <w:spacing w:val="-8"/>
        </w:rPr>
        <w:t xml:space="preserve"> </w:t>
      </w:r>
      <w:r>
        <w:t>и</w:t>
      </w:r>
      <w:r>
        <w:rPr>
          <w:spacing w:val="-9"/>
        </w:rPr>
        <w:t xml:space="preserve"> </w:t>
      </w:r>
      <w:r>
        <w:t>проявлениями духовной культуры;</w:t>
      </w:r>
    </w:p>
    <w:p w:rsidR="007752D6" w:rsidRDefault="002C15D6">
      <w:pPr>
        <w:pStyle w:val="a3"/>
        <w:spacing w:before="31" w:line="276" w:lineRule="auto"/>
        <w:ind w:right="850"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7752D6" w:rsidRDefault="002C15D6">
      <w:pPr>
        <w:pStyle w:val="a3"/>
        <w:spacing w:before="1"/>
        <w:ind w:left="1452"/>
      </w:pPr>
      <w:r>
        <w:t>Тема</w:t>
      </w:r>
      <w:r>
        <w:rPr>
          <w:spacing w:val="-5"/>
        </w:rPr>
        <w:t xml:space="preserve"> </w:t>
      </w:r>
      <w:r>
        <w:t>7.</w:t>
      </w:r>
      <w:r>
        <w:rPr>
          <w:spacing w:val="-2"/>
        </w:rPr>
        <w:t xml:space="preserve"> </w:t>
      </w:r>
      <w:r>
        <w:t>Духовная</w:t>
      </w:r>
      <w:r>
        <w:rPr>
          <w:spacing w:val="-5"/>
        </w:rPr>
        <w:t xml:space="preserve"> </w:t>
      </w:r>
      <w:r>
        <w:rPr>
          <w:spacing w:val="-2"/>
        </w:rPr>
        <w:t>культура.</w:t>
      </w:r>
    </w:p>
    <w:p w:rsidR="007752D6" w:rsidRDefault="002C15D6">
      <w:pPr>
        <w:pStyle w:val="a3"/>
        <w:spacing w:before="46"/>
        <w:ind w:left="1452"/>
      </w:pPr>
      <w:r>
        <w:t>Иметь</w:t>
      </w:r>
      <w:r>
        <w:rPr>
          <w:spacing w:val="68"/>
          <w:w w:val="150"/>
        </w:rPr>
        <w:t xml:space="preserve"> </w:t>
      </w:r>
      <w:r>
        <w:t>представление</w:t>
      </w:r>
      <w:r>
        <w:rPr>
          <w:spacing w:val="70"/>
          <w:w w:val="150"/>
        </w:rPr>
        <w:t xml:space="preserve"> </w:t>
      </w:r>
      <w:r>
        <w:t>о</w:t>
      </w:r>
      <w:r>
        <w:rPr>
          <w:spacing w:val="67"/>
          <w:w w:val="150"/>
        </w:rPr>
        <w:t xml:space="preserve"> </w:t>
      </w:r>
      <w:r>
        <w:t>таких</w:t>
      </w:r>
      <w:r>
        <w:rPr>
          <w:spacing w:val="70"/>
          <w:w w:val="150"/>
        </w:rPr>
        <w:t xml:space="preserve"> </w:t>
      </w:r>
      <w:r>
        <w:t>культурных</w:t>
      </w:r>
      <w:r>
        <w:rPr>
          <w:spacing w:val="70"/>
          <w:w w:val="150"/>
        </w:rPr>
        <w:t xml:space="preserve"> </w:t>
      </w:r>
      <w:r>
        <w:t>концептах</w:t>
      </w:r>
      <w:r>
        <w:rPr>
          <w:spacing w:val="70"/>
          <w:w w:val="150"/>
        </w:rPr>
        <w:t xml:space="preserve"> </w:t>
      </w:r>
      <w:r>
        <w:t>как</w:t>
      </w:r>
      <w:r>
        <w:rPr>
          <w:spacing w:val="74"/>
          <w:w w:val="150"/>
        </w:rPr>
        <w:t xml:space="preserve"> </w:t>
      </w:r>
      <w:r>
        <w:rPr>
          <w:spacing w:val="-2"/>
        </w:rPr>
        <w:t>«искусство»,</w:t>
      </w:r>
    </w:p>
    <w:p w:rsidR="007752D6" w:rsidRDefault="002C15D6">
      <w:pPr>
        <w:pStyle w:val="a3"/>
        <w:spacing w:before="50"/>
      </w:pPr>
      <w:r>
        <w:t xml:space="preserve">«наука», </w:t>
      </w:r>
      <w:r>
        <w:rPr>
          <w:spacing w:val="-2"/>
        </w:rPr>
        <w:t>«религия»;</w:t>
      </w:r>
    </w:p>
    <w:p w:rsidR="007752D6" w:rsidRDefault="002C15D6">
      <w:pPr>
        <w:pStyle w:val="a3"/>
        <w:spacing w:before="50"/>
        <w:ind w:left="1452"/>
      </w:pPr>
      <w:r>
        <w:t>знать</w:t>
      </w:r>
      <w:r>
        <w:rPr>
          <w:spacing w:val="51"/>
        </w:rPr>
        <w:t xml:space="preserve">  </w:t>
      </w:r>
      <w:r>
        <w:t>и</w:t>
      </w:r>
      <w:r>
        <w:rPr>
          <w:spacing w:val="53"/>
        </w:rPr>
        <w:t xml:space="preserve">  </w:t>
      </w:r>
      <w:r>
        <w:t>давать</w:t>
      </w:r>
      <w:r>
        <w:rPr>
          <w:spacing w:val="53"/>
        </w:rPr>
        <w:t xml:space="preserve">  </w:t>
      </w:r>
      <w:r>
        <w:t>определения</w:t>
      </w:r>
      <w:r>
        <w:rPr>
          <w:spacing w:val="55"/>
        </w:rPr>
        <w:t xml:space="preserve">  </w:t>
      </w:r>
      <w:r>
        <w:t>терминам</w:t>
      </w:r>
      <w:r>
        <w:rPr>
          <w:spacing w:val="56"/>
        </w:rPr>
        <w:t xml:space="preserve">  </w:t>
      </w:r>
      <w:r>
        <w:t>«мораль»,</w:t>
      </w:r>
      <w:r>
        <w:rPr>
          <w:spacing w:val="59"/>
        </w:rPr>
        <w:t xml:space="preserve">  </w:t>
      </w:r>
      <w:r>
        <w:rPr>
          <w:spacing w:val="-2"/>
        </w:rPr>
        <w:t>«нравственность»,</w:t>
      </w:r>
    </w:p>
    <w:p w:rsidR="007752D6" w:rsidRDefault="002C15D6">
      <w:pPr>
        <w:pStyle w:val="a3"/>
        <w:spacing w:before="46" w:line="278" w:lineRule="auto"/>
        <w:ind w:right="858"/>
      </w:pPr>
      <w:r>
        <w:t xml:space="preserve">«духовные ценности», «духовность» на доступном для обучающихся уровне </w:t>
      </w:r>
      <w:r>
        <w:rPr>
          <w:spacing w:val="-2"/>
        </w:rPr>
        <w:t>осмысления;</w:t>
      </w:r>
    </w:p>
    <w:p w:rsidR="007752D6" w:rsidRDefault="002C15D6">
      <w:pPr>
        <w:pStyle w:val="a3"/>
        <w:tabs>
          <w:tab w:val="left" w:pos="2812"/>
          <w:tab w:val="left" w:pos="3783"/>
          <w:tab w:val="left" w:pos="4151"/>
          <w:tab w:val="left" w:pos="5830"/>
          <w:tab w:val="left" w:pos="7313"/>
          <w:tab w:val="left" w:pos="8668"/>
          <w:tab w:val="left" w:pos="9012"/>
          <w:tab w:val="left" w:pos="10316"/>
        </w:tabs>
        <w:spacing w:line="278" w:lineRule="auto"/>
        <w:ind w:right="857" w:firstLine="760"/>
        <w:jc w:val="left"/>
      </w:pPr>
      <w:r>
        <w:rPr>
          <w:spacing w:val="-2"/>
        </w:rPr>
        <w:t>понимать</w:t>
      </w:r>
      <w:r>
        <w:tab/>
      </w:r>
      <w:r>
        <w:rPr>
          <w:spacing w:val="-2"/>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формами</w:t>
      </w:r>
      <w:r>
        <w:tab/>
      </w:r>
      <w:r>
        <w:rPr>
          <w:spacing w:val="-6"/>
        </w:rPr>
        <w:t xml:space="preserve">их </w:t>
      </w:r>
      <w:r>
        <w:t>репрезентации в культуре;</w:t>
      </w:r>
    </w:p>
    <w:p w:rsidR="007752D6" w:rsidRDefault="002C15D6">
      <w:pPr>
        <w:pStyle w:val="a3"/>
        <w:spacing w:line="278" w:lineRule="auto"/>
        <w:ind w:right="853" w:firstLine="760"/>
        <w:jc w:val="left"/>
      </w:pPr>
      <w:r>
        <w:t>осознавать</w:t>
      </w:r>
      <w:r>
        <w:rPr>
          <w:spacing w:val="80"/>
        </w:rPr>
        <w:t xml:space="preserve"> </w:t>
      </w:r>
      <w:r>
        <w:t>значение</w:t>
      </w:r>
      <w:r>
        <w:rPr>
          <w:spacing w:val="80"/>
        </w:rPr>
        <w:t xml:space="preserve"> </w:t>
      </w:r>
      <w:r>
        <w:t>культурных</w:t>
      </w:r>
      <w:r>
        <w:rPr>
          <w:spacing w:val="80"/>
        </w:rPr>
        <w:t xml:space="preserve"> </w:t>
      </w:r>
      <w:r>
        <w:t>символов,</w:t>
      </w:r>
      <w:r>
        <w:rPr>
          <w:spacing w:val="80"/>
        </w:rPr>
        <w:t xml:space="preserve"> </w:t>
      </w:r>
      <w:r>
        <w:t>нравственный</w:t>
      </w:r>
      <w:r>
        <w:rPr>
          <w:spacing w:val="80"/>
        </w:rPr>
        <w:t xml:space="preserve"> </w:t>
      </w:r>
      <w:r>
        <w:t>и</w:t>
      </w:r>
      <w:r>
        <w:rPr>
          <w:spacing w:val="80"/>
        </w:rPr>
        <w:t xml:space="preserve"> </w:t>
      </w:r>
      <w:r>
        <w:t>духовный смысл культурных артефактов;</w:t>
      </w:r>
    </w:p>
    <w:p w:rsidR="007752D6" w:rsidRDefault="002C15D6">
      <w:pPr>
        <w:pStyle w:val="a3"/>
        <w:spacing w:line="278" w:lineRule="auto"/>
        <w:ind w:firstLine="760"/>
        <w:jc w:val="left"/>
      </w:pPr>
      <w:r>
        <w:t>знать,</w:t>
      </w:r>
      <w:r>
        <w:rPr>
          <w:spacing w:val="40"/>
        </w:rPr>
        <w:t xml:space="preserve"> </w:t>
      </w:r>
      <w:r>
        <w:t>что</w:t>
      </w:r>
      <w:r>
        <w:rPr>
          <w:spacing w:val="40"/>
        </w:rPr>
        <w:t xml:space="preserve"> </w:t>
      </w:r>
      <w:r>
        <w:t>такое</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уметь</w:t>
      </w:r>
      <w:r>
        <w:rPr>
          <w:spacing w:val="40"/>
        </w:rPr>
        <w:t xml:space="preserve"> </w:t>
      </w:r>
      <w:r>
        <w:t>соотносить</w:t>
      </w:r>
      <w:r>
        <w:rPr>
          <w:spacing w:val="40"/>
        </w:rPr>
        <w:t xml:space="preserve"> </w:t>
      </w:r>
      <w:r>
        <w:t>их</w:t>
      </w:r>
      <w:r>
        <w:rPr>
          <w:spacing w:val="40"/>
        </w:rPr>
        <w:t xml:space="preserve"> </w:t>
      </w:r>
      <w:r>
        <w:t>с</w:t>
      </w:r>
      <w:r>
        <w:rPr>
          <w:spacing w:val="40"/>
        </w:rPr>
        <w:t xml:space="preserve"> </w:t>
      </w:r>
      <w:r>
        <w:t>культурными</w:t>
      </w:r>
      <w:r>
        <w:rPr>
          <w:spacing w:val="80"/>
        </w:rPr>
        <w:t xml:space="preserve"> </w:t>
      </w:r>
      <w:r>
        <w:t>явлениями, с которыми они связаны.</w:t>
      </w:r>
    </w:p>
    <w:p w:rsidR="007752D6" w:rsidRDefault="002C15D6">
      <w:pPr>
        <w:pStyle w:val="a3"/>
        <w:spacing w:line="319" w:lineRule="exact"/>
        <w:ind w:left="1452"/>
        <w:jc w:val="left"/>
      </w:pPr>
      <w:r>
        <w:t>Тема</w:t>
      </w:r>
      <w:r>
        <w:rPr>
          <w:spacing w:val="-3"/>
        </w:rPr>
        <w:t xml:space="preserve"> </w:t>
      </w:r>
      <w:r>
        <w:t>8.</w:t>
      </w:r>
      <w:r>
        <w:rPr>
          <w:spacing w:val="-1"/>
        </w:rPr>
        <w:t xml:space="preserve"> </w:t>
      </w:r>
      <w:r>
        <w:t>Культура</w:t>
      </w:r>
      <w:r>
        <w:rPr>
          <w:spacing w:val="-3"/>
        </w:rPr>
        <w:t xml:space="preserve"> </w:t>
      </w:r>
      <w:r>
        <w:t>и</w:t>
      </w:r>
      <w:r>
        <w:rPr>
          <w:spacing w:val="-4"/>
        </w:rPr>
        <w:t xml:space="preserve"> </w:t>
      </w:r>
      <w:r>
        <w:rPr>
          <w:spacing w:val="-2"/>
        </w:rPr>
        <w:t>религия.</w:t>
      </w:r>
    </w:p>
    <w:p w:rsidR="007752D6" w:rsidRDefault="002C15D6">
      <w:pPr>
        <w:pStyle w:val="a3"/>
        <w:spacing w:before="26" w:line="278" w:lineRule="auto"/>
        <w:ind w:firstLine="760"/>
        <w:jc w:val="left"/>
      </w:pPr>
      <w:r>
        <w:t>Иметь представление о</w:t>
      </w:r>
      <w:r>
        <w:rPr>
          <w:spacing w:val="-4"/>
        </w:rPr>
        <w:t xml:space="preserve"> </w:t>
      </w:r>
      <w:r>
        <w:t>понятии «религия», уметь пояснить еѐ</w:t>
      </w:r>
      <w:r>
        <w:rPr>
          <w:spacing w:val="-5"/>
        </w:rPr>
        <w:t xml:space="preserve"> </w:t>
      </w:r>
      <w:r>
        <w:t>роль в жизни общества и основные социально-культурные функции;</w:t>
      </w:r>
    </w:p>
    <w:p w:rsidR="007752D6" w:rsidRDefault="002C15D6">
      <w:pPr>
        <w:pStyle w:val="a3"/>
        <w:spacing w:line="315" w:lineRule="exact"/>
        <w:ind w:left="1452"/>
        <w:jc w:val="left"/>
      </w:pPr>
      <w:r>
        <w:t>осознавать</w:t>
      </w:r>
      <w:r>
        <w:rPr>
          <w:spacing w:val="-3"/>
        </w:rPr>
        <w:t xml:space="preserve"> </w:t>
      </w:r>
      <w:r>
        <w:t>связь</w:t>
      </w:r>
      <w:r>
        <w:rPr>
          <w:spacing w:val="-3"/>
        </w:rPr>
        <w:t xml:space="preserve"> </w:t>
      </w:r>
      <w:r>
        <w:t>религии</w:t>
      </w:r>
      <w:r>
        <w:rPr>
          <w:spacing w:val="-4"/>
        </w:rPr>
        <w:t xml:space="preserve"> </w:t>
      </w:r>
      <w:r>
        <w:t>и</w:t>
      </w:r>
      <w:r>
        <w:rPr>
          <w:spacing w:val="-4"/>
        </w:rPr>
        <w:t xml:space="preserve"> </w:t>
      </w:r>
      <w:r>
        <w:rPr>
          <w:spacing w:val="-2"/>
        </w:rPr>
        <w:t>морали;</w:t>
      </w:r>
    </w:p>
    <w:p w:rsidR="007752D6" w:rsidRDefault="002C15D6">
      <w:pPr>
        <w:pStyle w:val="a3"/>
        <w:spacing w:before="50" w:line="273" w:lineRule="auto"/>
        <w:ind w:left="1452" w:right="853"/>
        <w:jc w:val="left"/>
      </w:pPr>
      <w:r>
        <w:t>понимать роль и значение духовных ценностей в религиях народов России; уметь</w:t>
      </w:r>
      <w:r>
        <w:rPr>
          <w:spacing w:val="80"/>
        </w:rPr>
        <w:t xml:space="preserve"> </w:t>
      </w:r>
      <w:r>
        <w:t>характеризовать</w:t>
      </w:r>
      <w:r>
        <w:rPr>
          <w:spacing w:val="80"/>
        </w:rPr>
        <w:t xml:space="preserve"> </w:t>
      </w:r>
      <w:r>
        <w:t>государствообразующие</w:t>
      </w:r>
      <w:r>
        <w:rPr>
          <w:spacing w:val="80"/>
        </w:rPr>
        <w:t xml:space="preserve"> </w:t>
      </w:r>
      <w:r>
        <w:t>конфессии</w:t>
      </w:r>
      <w:r>
        <w:rPr>
          <w:spacing w:val="80"/>
        </w:rPr>
        <w:t xml:space="preserve"> </w:t>
      </w:r>
      <w:r>
        <w:t>России</w:t>
      </w:r>
      <w:r>
        <w:rPr>
          <w:spacing w:val="80"/>
        </w:rPr>
        <w:t xml:space="preserve"> </w:t>
      </w:r>
      <w:r>
        <w:t>и</w:t>
      </w:r>
      <w:r>
        <w:rPr>
          <w:spacing w:val="80"/>
        </w:rPr>
        <w:t xml:space="preserve"> </w:t>
      </w:r>
      <w:r>
        <w:t>их</w:t>
      </w:r>
    </w:p>
    <w:p w:rsidR="007752D6" w:rsidRDefault="002C15D6">
      <w:pPr>
        <w:pStyle w:val="a3"/>
        <w:spacing w:before="6"/>
        <w:jc w:val="left"/>
      </w:pPr>
      <w:r>
        <w:t>картины</w:t>
      </w:r>
      <w:r>
        <w:rPr>
          <w:spacing w:val="-3"/>
        </w:rPr>
        <w:t xml:space="preserve"> </w:t>
      </w:r>
      <w:r>
        <w:rPr>
          <w:spacing w:val="-2"/>
        </w:rPr>
        <w:t>мира.</w:t>
      </w:r>
    </w:p>
    <w:p w:rsidR="007752D6" w:rsidRDefault="002C15D6">
      <w:pPr>
        <w:pStyle w:val="a3"/>
        <w:spacing w:before="50"/>
        <w:ind w:left="1452"/>
        <w:jc w:val="left"/>
      </w:pPr>
      <w:r>
        <w:t>Тема</w:t>
      </w:r>
      <w:r>
        <w:rPr>
          <w:spacing w:val="-3"/>
        </w:rPr>
        <w:t xml:space="preserve"> </w:t>
      </w:r>
      <w:r>
        <w:t>9.</w:t>
      </w:r>
      <w:r>
        <w:rPr>
          <w:spacing w:val="-1"/>
        </w:rPr>
        <w:t xml:space="preserve"> </w:t>
      </w:r>
      <w:r>
        <w:t>Культура</w:t>
      </w:r>
      <w:r>
        <w:rPr>
          <w:spacing w:val="-3"/>
        </w:rPr>
        <w:t xml:space="preserve"> </w:t>
      </w:r>
      <w:r>
        <w:t>и</w:t>
      </w:r>
      <w:r>
        <w:rPr>
          <w:spacing w:val="-4"/>
        </w:rPr>
        <w:t xml:space="preserve"> </w:t>
      </w:r>
      <w:r>
        <w:rPr>
          <w:spacing w:val="-2"/>
        </w:rPr>
        <w:t>образование.</w:t>
      </w:r>
    </w:p>
    <w:p w:rsidR="007752D6" w:rsidRDefault="002C15D6">
      <w:pPr>
        <w:pStyle w:val="a3"/>
        <w:spacing w:before="46" w:line="278" w:lineRule="auto"/>
        <w:ind w:right="853" w:firstLine="760"/>
        <w:jc w:val="left"/>
      </w:pPr>
      <w:r>
        <w:t>Характеризовать</w:t>
      </w:r>
      <w:r>
        <w:rPr>
          <w:spacing w:val="40"/>
        </w:rPr>
        <w:t xml:space="preserve"> </w:t>
      </w:r>
      <w:r>
        <w:t>термин</w:t>
      </w:r>
      <w:r>
        <w:rPr>
          <w:spacing w:val="40"/>
        </w:rPr>
        <w:t xml:space="preserve"> </w:t>
      </w:r>
      <w:r>
        <w:t>«образование»</w:t>
      </w:r>
      <w:r>
        <w:rPr>
          <w:spacing w:val="38"/>
        </w:rPr>
        <w:t xml:space="preserve"> </w:t>
      </w:r>
      <w:r>
        <w:t>и</w:t>
      </w:r>
      <w:r>
        <w:rPr>
          <w:spacing w:val="40"/>
        </w:rPr>
        <w:t xml:space="preserve"> </w:t>
      </w:r>
      <w:r>
        <w:t>уметь</w:t>
      </w:r>
      <w:r>
        <w:rPr>
          <w:spacing w:val="40"/>
        </w:rPr>
        <w:t xml:space="preserve"> </w:t>
      </w:r>
      <w:r>
        <w:t>обосновать</w:t>
      </w:r>
      <w:r>
        <w:rPr>
          <w:spacing w:val="40"/>
        </w:rPr>
        <w:t xml:space="preserve"> </w:t>
      </w:r>
      <w:r>
        <w:t>его</w:t>
      </w:r>
      <w:r>
        <w:rPr>
          <w:spacing w:val="40"/>
        </w:rPr>
        <w:t xml:space="preserve"> </w:t>
      </w:r>
      <w:r>
        <w:t>важность для личности и общества;</w:t>
      </w:r>
    </w:p>
    <w:p w:rsidR="007752D6" w:rsidRDefault="002C15D6">
      <w:pPr>
        <w:pStyle w:val="a3"/>
        <w:spacing w:line="315" w:lineRule="exact"/>
        <w:ind w:left="1452"/>
        <w:jc w:val="left"/>
      </w:pPr>
      <w:r>
        <w:t>иметь</w:t>
      </w:r>
      <w:r>
        <w:rPr>
          <w:spacing w:val="69"/>
        </w:rPr>
        <w:t xml:space="preserve"> </w:t>
      </w:r>
      <w:r>
        <w:t>представление</w:t>
      </w:r>
      <w:r>
        <w:rPr>
          <w:spacing w:val="69"/>
        </w:rPr>
        <w:t xml:space="preserve"> </w:t>
      </w:r>
      <w:r>
        <w:t>об</w:t>
      </w:r>
      <w:r>
        <w:rPr>
          <w:spacing w:val="70"/>
        </w:rPr>
        <w:t xml:space="preserve"> </w:t>
      </w:r>
      <w:r>
        <w:t>основных</w:t>
      </w:r>
      <w:r>
        <w:rPr>
          <w:spacing w:val="69"/>
        </w:rPr>
        <w:t xml:space="preserve"> </w:t>
      </w:r>
      <w:r>
        <w:t>ступенях</w:t>
      </w:r>
      <w:r>
        <w:rPr>
          <w:spacing w:val="69"/>
        </w:rPr>
        <w:t xml:space="preserve"> </w:t>
      </w:r>
      <w:r>
        <w:t>образования</w:t>
      </w:r>
      <w:r>
        <w:rPr>
          <w:spacing w:val="68"/>
        </w:rPr>
        <w:t xml:space="preserve"> </w:t>
      </w:r>
      <w:r>
        <w:t>в</w:t>
      </w:r>
      <w:r>
        <w:rPr>
          <w:spacing w:val="69"/>
        </w:rPr>
        <w:t xml:space="preserve"> </w:t>
      </w:r>
      <w:r>
        <w:t>России</w:t>
      </w:r>
      <w:r>
        <w:rPr>
          <w:spacing w:val="67"/>
        </w:rPr>
        <w:t xml:space="preserve"> </w:t>
      </w:r>
      <w:r>
        <w:t>и</w:t>
      </w:r>
      <w:r>
        <w:rPr>
          <w:spacing w:val="73"/>
        </w:rPr>
        <w:t xml:space="preserve"> </w:t>
      </w:r>
      <w:r>
        <w:rPr>
          <w:spacing w:val="-7"/>
        </w:rPr>
        <w:t>их</w:t>
      </w:r>
    </w:p>
    <w:p w:rsidR="007752D6" w:rsidRDefault="007752D6">
      <w:pPr>
        <w:spacing w:line="315" w:lineRule="exact"/>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необходимости;</w:t>
      </w:r>
    </w:p>
    <w:p w:rsidR="007752D6" w:rsidRDefault="002C15D6">
      <w:pPr>
        <w:pStyle w:val="a3"/>
        <w:spacing w:before="50"/>
        <w:ind w:left="1452"/>
      </w:pPr>
      <w:r>
        <w:t>понимать</w:t>
      </w:r>
      <w:r>
        <w:rPr>
          <w:spacing w:val="-6"/>
        </w:rPr>
        <w:t xml:space="preserve"> </w:t>
      </w:r>
      <w:r>
        <w:t>взаимосвязь</w:t>
      </w:r>
      <w:r>
        <w:rPr>
          <w:spacing w:val="-6"/>
        </w:rPr>
        <w:t xml:space="preserve"> </w:t>
      </w:r>
      <w:r>
        <w:t>культуры</w:t>
      </w:r>
      <w:r>
        <w:rPr>
          <w:spacing w:val="-6"/>
        </w:rPr>
        <w:t xml:space="preserve"> </w:t>
      </w:r>
      <w:r>
        <w:t>и</w:t>
      </w:r>
      <w:r>
        <w:rPr>
          <w:spacing w:val="-4"/>
        </w:rPr>
        <w:t xml:space="preserve"> </w:t>
      </w:r>
      <w:r>
        <w:t>образованности</w:t>
      </w:r>
      <w:r>
        <w:rPr>
          <w:spacing w:val="-7"/>
        </w:rPr>
        <w:t xml:space="preserve"> </w:t>
      </w:r>
      <w:r>
        <w:rPr>
          <w:spacing w:val="-2"/>
        </w:rPr>
        <w:t>человека;</w:t>
      </w:r>
    </w:p>
    <w:p w:rsidR="007752D6" w:rsidRDefault="002C15D6">
      <w:pPr>
        <w:pStyle w:val="a3"/>
        <w:spacing w:before="50" w:line="273" w:lineRule="auto"/>
        <w:ind w:right="852" w:firstLine="760"/>
      </w:pPr>
      <w:r>
        <w:t>приводить примеры взаимосвязи между знанием, образованием и личностным и профессиональным ростом человека;</w:t>
      </w:r>
    </w:p>
    <w:p w:rsidR="007752D6" w:rsidRDefault="002C15D6">
      <w:pPr>
        <w:pStyle w:val="a3"/>
        <w:spacing w:before="6" w:line="276" w:lineRule="auto"/>
        <w:ind w:right="851"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7752D6" w:rsidRDefault="002C15D6">
      <w:pPr>
        <w:pStyle w:val="a3"/>
        <w:spacing w:line="320" w:lineRule="exact"/>
        <w:ind w:left="1432"/>
      </w:pPr>
      <w:r>
        <w:t>Тема</w:t>
      </w:r>
      <w:r>
        <w:rPr>
          <w:spacing w:val="-5"/>
        </w:rPr>
        <w:t xml:space="preserve"> </w:t>
      </w:r>
      <w:r>
        <w:t>10.</w:t>
      </w:r>
      <w:r>
        <w:rPr>
          <w:spacing w:val="-1"/>
        </w:rPr>
        <w:t xml:space="preserve"> </w:t>
      </w:r>
      <w:r>
        <w:t>Многообразие</w:t>
      </w:r>
      <w:r>
        <w:rPr>
          <w:spacing w:val="-7"/>
        </w:rPr>
        <w:t xml:space="preserve"> </w:t>
      </w:r>
      <w:r>
        <w:t>культур</w:t>
      </w:r>
      <w:r>
        <w:rPr>
          <w:spacing w:val="-2"/>
        </w:rPr>
        <w:t xml:space="preserve"> </w:t>
      </w:r>
      <w:r>
        <w:t>России</w:t>
      </w:r>
      <w:r>
        <w:rPr>
          <w:spacing w:val="-5"/>
        </w:rPr>
        <w:t xml:space="preserve"> </w:t>
      </w:r>
      <w:r>
        <w:t>(практическое</w:t>
      </w:r>
      <w:r>
        <w:rPr>
          <w:spacing w:val="-6"/>
        </w:rPr>
        <w:t xml:space="preserve"> </w:t>
      </w:r>
      <w:r>
        <w:rPr>
          <w:spacing w:val="-2"/>
        </w:rPr>
        <w:t>занятие).</w:t>
      </w:r>
    </w:p>
    <w:p w:rsidR="007752D6" w:rsidRDefault="002C15D6">
      <w:pPr>
        <w:pStyle w:val="a3"/>
        <w:spacing w:before="50" w:line="278" w:lineRule="auto"/>
        <w:ind w:right="858" w:firstLine="740"/>
      </w:pPr>
      <w:r>
        <w:t>Иметь сформированные представления о закономерностях развития культуры и истории народов, их культурных особенностях;</w:t>
      </w:r>
    </w:p>
    <w:p w:rsidR="007752D6" w:rsidRDefault="002C15D6">
      <w:pPr>
        <w:pStyle w:val="a3"/>
        <w:spacing w:line="278" w:lineRule="auto"/>
        <w:ind w:right="855" w:firstLine="740"/>
      </w:pPr>
      <w:r>
        <w:t>выделять общее и единичное в культуре на основе предметных знаний о культуре своего народа;</w:t>
      </w:r>
    </w:p>
    <w:p w:rsidR="007752D6" w:rsidRDefault="002C15D6">
      <w:pPr>
        <w:pStyle w:val="a3"/>
        <w:spacing w:line="276" w:lineRule="auto"/>
        <w:ind w:right="850" w:firstLine="740"/>
      </w:pPr>
      <w:r>
        <w:t xml:space="preserve">предполагать и доказывать наличие взаимосвязи между культурой и духовно-нравственными ценностями на основе местной культурно-исторической </w:t>
      </w:r>
      <w:r>
        <w:rPr>
          <w:spacing w:val="-2"/>
        </w:rPr>
        <w:t>специфики;</w:t>
      </w:r>
    </w:p>
    <w:p w:rsidR="007752D6" w:rsidRDefault="002C15D6">
      <w:pPr>
        <w:pStyle w:val="a3"/>
        <w:spacing w:line="276" w:lineRule="auto"/>
        <w:ind w:right="853"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7752D6" w:rsidRDefault="002C15D6">
      <w:pPr>
        <w:pStyle w:val="a3"/>
        <w:spacing w:line="273" w:lineRule="auto"/>
        <w:ind w:left="1432" w:right="2064"/>
      </w:pPr>
      <w:r>
        <w:t>Тематический</w:t>
      </w:r>
      <w:r>
        <w:rPr>
          <w:spacing w:val="-9"/>
        </w:rPr>
        <w:t xml:space="preserve"> </w:t>
      </w:r>
      <w:r>
        <w:t>блок</w:t>
      </w:r>
      <w:r>
        <w:rPr>
          <w:spacing w:val="-7"/>
        </w:rPr>
        <w:t xml:space="preserve"> </w:t>
      </w:r>
      <w:r>
        <w:t>2.</w:t>
      </w:r>
      <w:r>
        <w:rPr>
          <w:spacing w:val="-2"/>
        </w:rPr>
        <w:t xml:space="preserve"> </w:t>
      </w:r>
      <w:r>
        <w:t>«Семья</w:t>
      </w:r>
      <w:r>
        <w:rPr>
          <w:spacing w:val="-7"/>
        </w:rPr>
        <w:t xml:space="preserve"> </w:t>
      </w:r>
      <w:r>
        <w:t>и</w:t>
      </w:r>
      <w:r>
        <w:rPr>
          <w:spacing w:val="-9"/>
        </w:rPr>
        <w:t xml:space="preserve"> </w:t>
      </w:r>
      <w:r>
        <w:t>духовно-нравственные</w:t>
      </w:r>
      <w:r>
        <w:rPr>
          <w:spacing w:val="-11"/>
        </w:rPr>
        <w:t xml:space="preserve"> </w:t>
      </w:r>
      <w:r>
        <w:t>ценности». Тема 11. Семья - хранитель духовных ценностей.</w:t>
      </w:r>
    </w:p>
    <w:p w:rsidR="007752D6" w:rsidRDefault="002C15D6">
      <w:pPr>
        <w:pStyle w:val="a3"/>
        <w:ind w:left="1432"/>
      </w:pPr>
      <w:r>
        <w:t>Знать</w:t>
      </w:r>
      <w:r>
        <w:rPr>
          <w:spacing w:val="-3"/>
        </w:rPr>
        <w:t xml:space="preserve"> </w:t>
      </w:r>
      <w:r>
        <w:t>и</w:t>
      </w:r>
      <w:r>
        <w:rPr>
          <w:spacing w:val="-5"/>
        </w:rPr>
        <w:t xml:space="preserve"> </w:t>
      </w:r>
      <w:r>
        <w:t>понимать</w:t>
      </w:r>
      <w:r>
        <w:rPr>
          <w:spacing w:val="-2"/>
        </w:rPr>
        <w:t xml:space="preserve"> </w:t>
      </w:r>
      <w:r>
        <w:t>смысл</w:t>
      </w:r>
      <w:r>
        <w:rPr>
          <w:spacing w:val="-3"/>
        </w:rPr>
        <w:t xml:space="preserve"> </w:t>
      </w:r>
      <w:r>
        <w:t>термина</w:t>
      </w:r>
      <w:r>
        <w:rPr>
          <w:spacing w:val="2"/>
        </w:rPr>
        <w:t xml:space="preserve"> </w:t>
      </w:r>
      <w:r>
        <w:rPr>
          <w:spacing w:val="-2"/>
        </w:rPr>
        <w:t>«семья»;</w:t>
      </w:r>
    </w:p>
    <w:p w:rsidR="007752D6" w:rsidRDefault="002C15D6">
      <w:pPr>
        <w:pStyle w:val="a3"/>
        <w:tabs>
          <w:tab w:val="left" w:pos="2443"/>
          <w:tab w:val="left" w:pos="4506"/>
          <w:tab w:val="left" w:pos="4954"/>
          <w:tab w:val="left" w:pos="6869"/>
          <w:tab w:val="left" w:pos="7960"/>
          <w:tab w:val="left" w:pos="9017"/>
          <w:tab w:val="left" w:pos="10464"/>
        </w:tabs>
        <w:spacing w:before="41" w:line="278" w:lineRule="auto"/>
        <w:ind w:right="851" w:firstLine="740"/>
        <w:jc w:val="left"/>
      </w:pPr>
      <w:r>
        <w:rPr>
          <w:spacing w:val="-2"/>
        </w:rPr>
        <w:t>иметь</w:t>
      </w:r>
      <w:r>
        <w:tab/>
      </w:r>
      <w:r>
        <w:rPr>
          <w:spacing w:val="-2"/>
        </w:rPr>
        <w:t>представление</w:t>
      </w:r>
      <w:r>
        <w:tab/>
      </w:r>
      <w:r>
        <w:rPr>
          <w:spacing w:val="-10"/>
        </w:rPr>
        <w:t>о</w:t>
      </w:r>
      <w:r>
        <w:tab/>
      </w:r>
      <w:r>
        <w:rPr>
          <w:spacing w:val="-2"/>
        </w:rPr>
        <w:t>взаимосвязях</w:t>
      </w:r>
      <w:r>
        <w:tab/>
      </w:r>
      <w:r>
        <w:rPr>
          <w:spacing w:val="-2"/>
        </w:rPr>
        <w:t>между</w:t>
      </w:r>
      <w:r>
        <w:tab/>
      </w:r>
      <w:r>
        <w:rPr>
          <w:spacing w:val="-2"/>
        </w:rPr>
        <w:t>типом</w:t>
      </w:r>
      <w:r>
        <w:tab/>
      </w:r>
      <w:r>
        <w:rPr>
          <w:spacing w:val="-2"/>
        </w:rPr>
        <w:t>культуры</w:t>
      </w:r>
      <w:r>
        <w:tab/>
      </w:r>
      <w:r>
        <w:rPr>
          <w:spacing w:val="-10"/>
        </w:rPr>
        <w:t xml:space="preserve">и </w:t>
      </w:r>
      <w:r>
        <w:t>особенностями семейного быта и отношений в семье;</w:t>
      </w:r>
    </w:p>
    <w:p w:rsidR="007752D6" w:rsidRDefault="002C15D6">
      <w:pPr>
        <w:pStyle w:val="a3"/>
        <w:spacing w:line="273" w:lineRule="auto"/>
        <w:ind w:firstLine="740"/>
        <w:jc w:val="left"/>
      </w:pPr>
      <w:r>
        <w:t>осознавать</w:t>
      </w:r>
      <w:r>
        <w:rPr>
          <w:spacing w:val="-4"/>
        </w:rPr>
        <w:t xml:space="preserve"> </w:t>
      </w:r>
      <w:r>
        <w:t>значение</w:t>
      </w:r>
      <w:r>
        <w:rPr>
          <w:spacing w:val="-8"/>
        </w:rPr>
        <w:t xml:space="preserve"> </w:t>
      </w:r>
      <w:r>
        <w:t>термина «поколение»</w:t>
      </w:r>
      <w:r>
        <w:rPr>
          <w:spacing w:val="-12"/>
        </w:rPr>
        <w:t xml:space="preserve"> </w:t>
      </w:r>
      <w:r>
        <w:t>и</w:t>
      </w:r>
      <w:r>
        <w:rPr>
          <w:spacing w:val="-2"/>
        </w:rPr>
        <w:t xml:space="preserve"> </w:t>
      </w:r>
      <w:r>
        <w:t>его</w:t>
      </w:r>
      <w:r>
        <w:rPr>
          <w:spacing w:val="-8"/>
        </w:rPr>
        <w:t xml:space="preserve"> </w:t>
      </w:r>
      <w:r>
        <w:t>взаимосвязь</w:t>
      </w:r>
      <w:r>
        <w:rPr>
          <w:spacing w:val="-4"/>
        </w:rPr>
        <w:t xml:space="preserve"> </w:t>
      </w:r>
      <w:r>
        <w:t>с</w:t>
      </w:r>
      <w:r>
        <w:rPr>
          <w:spacing w:val="-4"/>
        </w:rPr>
        <w:t xml:space="preserve"> </w:t>
      </w:r>
      <w:r>
        <w:t>культурными особенностями своего времени;</w:t>
      </w:r>
    </w:p>
    <w:p w:rsidR="007752D6" w:rsidRDefault="002C15D6">
      <w:pPr>
        <w:pStyle w:val="a3"/>
        <w:tabs>
          <w:tab w:val="left" w:pos="4045"/>
          <w:tab w:val="left" w:pos="5561"/>
          <w:tab w:val="left" w:pos="7430"/>
        </w:tabs>
        <w:spacing w:before="4" w:line="273" w:lineRule="auto"/>
        <w:ind w:right="1507" w:firstLine="740"/>
        <w:jc w:val="left"/>
      </w:pPr>
      <w:r>
        <w:t>уметь составить</w:t>
      </w:r>
      <w:r>
        <w:tab/>
      </w:r>
      <w:r>
        <w:rPr>
          <w:spacing w:val="-2"/>
        </w:rPr>
        <w:t>рассказ</w:t>
      </w:r>
      <w:r>
        <w:tab/>
        <w:t>о своей</w:t>
      </w:r>
      <w:r>
        <w:tab/>
        <w:t>семье</w:t>
      </w:r>
      <w:r>
        <w:rPr>
          <w:spacing w:val="-18"/>
        </w:rPr>
        <w:t xml:space="preserve"> </w:t>
      </w:r>
      <w:r>
        <w:t>в</w:t>
      </w:r>
      <w:r>
        <w:rPr>
          <w:spacing w:val="-17"/>
        </w:rPr>
        <w:t xml:space="preserve"> </w:t>
      </w:r>
      <w:r>
        <w:t>соответствии с культурно-историческими условиями еѐ существования;</w:t>
      </w:r>
    </w:p>
    <w:p w:rsidR="007752D6" w:rsidRDefault="002C15D6">
      <w:pPr>
        <w:pStyle w:val="a3"/>
        <w:tabs>
          <w:tab w:val="left" w:pos="2827"/>
          <w:tab w:val="left" w:pos="3235"/>
          <w:tab w:val="left" w:pos="5150"/>
          <w:tab w:val="left" w:pos="6061"/>
          <w:tab w:val="left" w:pos="7356"/>
          <w:tab w:val="left" w:pos="8011"/>
          <w:tab w:val="left" w:pos="9714"/>
        </w:tabs>
        <w:spacing w:before="5"/>
        <w:ind w:left="1432"/>
        <w:jc w:val="left"/>
      </w:pPr>
      <w:r>
        <w:rPr>
          <w:spacing w:val="-2"/>
        </w:rPr>
        <w:t>понимать</w:t>
      </w:r>
      <w:r>
        <w:tab/>
      </w:r>
      <w:r>
        <w:rPr>
          <w:spacing w:val="-10"/>
        </w:rPr>
        <w:t>и</w:t>
      </w:r>
      <w:r>
        <w:tab/>
      </w:r>
      <w:r>
        <w:rPr>
          <w:spacing w:val="-2"/>
        </w:rPr>
        <w:t>обосновывать</w:t>
      </w:r>
      <w:r>
        <w:tab/>
      </w:r>
      <w:r>
        <w:rPr>
          <w:spacing w:val="-4"/>
        </w:rPr>
        <w:t>такие</w:t>
      </w:r>
      <w:r>
        <w:tab/>
      </w:r>
      <w:r>
        <w:rPr>
          <w:spacing w:val="-2"/>
        </w:rPr>
        <w:t>понятия,</w:t>
      </w:r>
      <w:r>
        <w:tab/>
      </w:r>
      <w:r>
        <w:rPr>
          <w:spacing w:val="-5"/>
        </w:rPr>
        <w:t>как</w:t>
      </w:r>
      <w:r>
        <w:tab/>
      </w:r>
      <w:r>
        <w:rPr>
          <w:spacing w:val="-2"/>
        </w:rPr>
        <w:t>«счастливая</w:t>
      </w:r>
      <w:r>
        <w:tab/>
      </w:r>
      <w:r>
        <w:rPr>
          <w:spacing w:val="-2"/>
        </w:rPr>
        <w:t>семья»,</w:t>
      </w:r>
    </w:p>
    <w:p w:rsidR="007752D6" w:rsidRDefault="002C15D6">
      <w:pPr>
        <w:pStyle w:val="a3"/>
        <w:spacing w:before="46"/>
        <w:jc w:val="left"/>
      </w:pPr>
      <w:r>
        <w:t>«семейное</w:t>
      </w:r>
      <w:r>
        <w:rPr>
          <w:spacing w:val="-10"/>
        </w:rPr>
        <w:t xml:space="preserve"> </w:t>
      </w:r>
      <w:r>
        <w:rPr>
          <w:spacing w:val="-2"/>
        </w:rPr>
        <w:t>счастье»;</w:t>
      </w:r>
    </w:p>
    <w:p w:rsidR="007752D6" w:rsidRDefault="002C15D6">
      <w:pPr>
        <w:pStyle w:val="a3"/>
        <w:spacing w:before="51" w:line="278" w:lineRule="auto"/>
        <w:ind w:firstLine="740"/>
        <w:jc w:val="left"/>
      </w:pPr>
      <w:r>
        <w:t>осознавать и</w:t>
      </w:r>
      <w:r>
        <w:rPr>
          <w:spacing w:val="-1"/>
        </w:rPr>
        <w:t xml:space="preserve"> </w:t>
      </w:r>
      <w:r>
        <w:t>уметь доказывать</w:t>
      </w:r>
      <w:r>
        <w:rPr>
          <w:spacing w:val="-3"/>
        </w:rPr>
        <w:t xml:space="preserve"> </w:t>
      </w:r>
      <w:r>
        <w:t>важность</w:t>
      </w:r>
      <w:r>
        <w:rPr>
          <w:spacing w:val="-3"/>
        </w:rPr>
        <w:t xml:space="preserve"> </w:t>
      </w:r>
      <w:r>
        <w:t>семьи</w:t>
      </w:r>
      <w:r>
        <w:rPr>
          <w:spacing w:val="-5"/>
        </w:rPr>
        <w:t xml:space="preserve"> </w:t>
      </w:r>
      <w:r>
        <w:t>как хранителя традиций</w:t>
      </w:r>
      <w:r>
        <w:rPr>
          <w:spacing w:val="-1"/>
        </w:rPr>
        <w:t xml:space="preserve"> </w:t>
      </w:r>
      <w:r>
        <w:t>и</w:t>
      </w:r>
      <w:r>
        <w:rPr>
          <w:spacing w:val="-1"/>
        </w:rPr>
        <w:t xml:space="preserve"> </w:t>
      </w:r>
      <w:r>
        <w:t>еѐ воспитательную роль;</w:t>
      </w:r>
    </w:p>
    <w:p w:rsidR="007752D6" w:rsidRDefault="002C15D6">
      <w:pPr>
        <w:pStyle w:val="a3"/>
        <w:tabs>
          <w:tab w:val="left" w:pos="4045"/>
          <w:tab w:val="left" w:pos="5561"/>
          <w:tab w:val="left" w:pos="7430"/>
        </w:tabs>
        <w:spacing w:line="276" w:lineRule="auto"/>
        <w:ind w:right="860" w:firstLine="740"/>
        <w:jc w:val="left"/>
      </w:pPr>
      <w:r>
        <w:t>понимать смысл</w:t>
      </w:r>
      <w:r>
        <w:tab/>
      </w:r>
      <w:r>
        <w:rPr>
          <w:spacing w:val="-2"/>
        </w:rPr>
        <w:t>терминов</w:t>
      </w:r>
      <w:r>
        <w:tab/>
      </w:r>
      <w:r>
        <w:rPr>
          <w:spacing w:val="-2"/>
        </w:rPr>
        <w:t>«сиротство»,</w:t>
      </w:r>
      <w:r>
        <w:tab/>
        <w:t>«социальное сиротство», обосновывать нравственную важность заботы о сиротах, знать о формах помощи сиротам со стороны государства.</w:t>
      </w:r>
    </w:p>
    <w:p w:rsidR="007752D6" w:rsidRDefault="002C15D6">
      <w:pPr>
        <w:pStyle w:val="a3"/>
        <w:ind w:left="1432"/>
        <w:jc w:val="left"/>
      </w:pPr>
      <w:r>
        <w:t>Тема</w:t>
      </w:r>
      <w:r>
        <w:rPr>
          <w:spacing w:val="-3"/>
        </w:rPr>
        <w:t xml:space="preserve"> </w:t>
      </w:r>
      <w:r>
        <w:t>12.</w:t>
      </w:r>
      <w:r>
        <w:rPr>
          <w:spacing w:val="-1"/>
        </w:rPr>
        <w:t xml:space="preserve"> </w:t>
      </w:r>
      <w:r>
        <w:t>Родина</w:t>
      </w:r>
      <w:r>
        <w:rPr>
          <w:spacing w:val="-3"/>
        </w:rPr>
        <w:t xml:space="preserve"> </w:t>
      </w:r>
      <w:r>
        <w:t>начинается</w:t>
      </w:r>
      <w:r>
        <w:rPr>
          <w:spacing w:val="-4"/>
        </w:rPr>
        <w:t xml:space="preserve"> </w:t>
      </w:r>
      <w:r>
        <w:t>с</w:t>
      </w:r>
      <w:r>
        <w:rPr>
          <w:spacing w:val="-2"/>
        </w:rPr>
        <w:t xml:space="preserve"> семьи.</w:t>
      </w:r>
    </w:p>
    <w:p w:rsidR="007752D6" w:rsidRDefault="002C15D6">
      <w:pPr>
        <w:pStyle w:val="a3"/>
        <w:spacing w:before="40"/>
        <w:ind w:left="1432"/>
        <w:jc w:val="left"/>
      </w:pPr>
      <w:r>
        <w:t>Знать</w:t>
      </w:r>
      <w:r>
        <w:rPr>
          <w:spacing w:val="-4"/>
        </w:rPr>
        <w:t xml:space="preserve"> </w:t>
      </w:r>
      <w:r>
        <w:t>и</w:t>
      </w:r>
      <w:r>
        <w:rPr>
          <w:spacing w:val="-2"/>
        </w:rPr>
        <w:t xml:space="preserve"> </w:t>
      </w:r>
      <w:r>
        <w:t>уметь</w:t>
      </w:r>
      <w:r>
        <w:rPr>
          <w:spacing w:val="-3"/>
        </w:rPr>
        <w:t xml:space="preserve"> </w:t>
      </w:r>
      <w:r>
        <w:t>объяснить</w:t>
      </w:r>
      <w:r>
        <w:rPr>
          <w:spacing w:val="-4"/>
        </w:rPr>
        <w:t xml:space="preserve"> </w:t>
      </w:r>
      <w:r>
        <w:t>понятие</w:t>
      </w:r>
      <w:r>
        <w:rPr>
          <w:spacing w:val="-3"/>
        </w:rPr>
        <w:t xml:space="preserve"> </w:t>
      </w:r>
      <w:r>
        <w:rPr>
          <w:spacing w:val="-2"/>
        </w:rPr>
        <w:t>«Родина»;</w:t>
      </w:r>
    </w:p>
    <w:p w:rsidR="007752D6" w:rsidRDefault="002C15D6">
      <w:pPr>
        <w:pStyle w:val="a3"/>
        <w:spacing w:before="51"/>
        <w:ind w:left="1432"/>
        <w:jc w:val="left"/>
      </w:pPr>
      <w:r>
        <w:t>осознавать</w:t>
      </w:r>
      <w:r>
        <w:rPr>
          <w:spacing w:val="24"/>
        </w:rPr>
        <w:t xml:space="preserve">  </w:t>
      </w:r>
      <w:r>
        <w:t>взаимосвязь</w:t>
      </w:r>
      <w:r>
        <w:rPr>
          <w:spacing w:val="25"/>
        </w:rPr>
        <w:t xml:space="preserve">  </w:t>
      </w:r>
      <w:r>
        <w:t>и</w:t>
      </w:r>
      <w:r>
        <w:rPr>
          <w:spacing w:val="23"/>
        </w:rPr>
        <w:t xml:space="preserve">  </w:t>
      </w:r>
      <w:r>
        <w:t>различия</w:t>
      </w:r>
      <w:r>
        <w:rPr>
          <w:spacing w:val="24"/>
        </w:rPr>
        <w:t xml:space="preserve">  </w:t>
      </w:r>
      <w:r>
        <w:t>между</w:t>
      </w:r>
      <w:r>
        <w:rPr>
          <w:spacing w:val="75"/>
          <w:w w:val="150"/>
        </w:rPr>
        <w:t xml:space="preserve"> </w:t>
      </w:r>
      <w:r>
        <w:t>концептами</w:t>
      </w:r>
      <w:r>
        <w:rPr>
          <w:spacing w:val="25"/>
        </w:rPr>
        <w:t xml:space="preserve">  </w:t>
      </w:r>
      <w:r>
        <w:t>«Отечество»</w:t>
      </w:r>
      <w:r>
        <w:rPr>
          <w:spacing w:val="77"/>
          <w:w w:val="150"/>
        </w:rPr>
        <w:t xml:space="preserve"> </w:t>
      </w:r>
      <w:r>
        <w:rPr>
          <w:spacing w:val="-10"/>
        </w:rPr>
        <w:t>и</w:t>
      </w:r>
    </w:p>
    <w:p w:rsidR="007752D6" w:rsidRDefault="002C15D6">
      <w:pPr>
        <w:pStyle w:val="a3"/>
        <w:spacing w:before="46"/>
        <w:jc w:val="left"/>
      </w:pPr>
      <w:r>
        <w:rPr>
          <w:spacing w:val="-2"/>
        </w:rPr>
        <w:t>«Родина»;</w:t>
      </w:r>
    </w:p>
    <w:p w:rsidR="007752D6" w:rsidRDefault="002C15D6">
      <w:pPr>
        <w:pStyle w:val="a3"/>
        <w:tabs>
          <w:tab w:val="left" w:pos="5437"/>
        </w:tabs>
        <w:spacing w:before="50"/>
        <w:ind w:left="1432"/>
        <w:jc w:val="left"/>
      </w:pPr>
      <w:r>
        <w:t>понимать,</w:t>
      </w:r>
      <w:r>
        <w:rPr>
          <w:spacing w:val="28"/>
        </w:rPr>
        <w:t xml:space="preserve">  </w:t>
      </w:r>
      <w:r>
        <w:t>что</w:t>
      </w:r>
      <w:r>
        <w:rPr>
          <w:spacing w:val="25"/>
        </w:rPr>
        <w:t xml:space="preserve">  </w:t>
      </w:r>
      <w:r>
        <w:t>такое</w:t>
      </w:r>
      <w:r>
        <w:rPr>
          <w:spacing w:val="28"/>
        </w:rPr>
        <w:t xml:space="preserve">  </w:t>
      </w:r>
      <w:r>
        <w:rPr>
          <w:spacing w:val="-2"/>
        </w:rPr>
        <w:t>история</w:t>
      </w:r>
      <w:r>
        <w:tab/>
        <w:t>семьи,</w:t>
      </w:r>
      <w:r>
        <w:rPr>
          <w:spacing w:val="27"/>
        </w:rPr>
        <w:t xml:space="preserve">  </w:t>
      </w:r>
      <w:r>
        <w:t>каковы</w:t>
      </w:r>
      <w:r>
        <w:rPr>
          <w:spacing w:val="28"/>
        </w:rPr>
        <w:t xml:space="preserve">  </w:t>
      </w:r>
      <w:r>
        <w:t>формы</w:t>
      </w:r>
      <w:r>
        <w:rPr>
          <w:spacing w:val="28"/>
        </w:rPr>
        <w:t xml:space="preserve">  </w:t>
      </w:r>
      <w:r>
        <w:t>еѐ</w:t>
      </w:r>
      <w:r>
        <w:rPr>
          <w:spacing w:val="26"/>
        </w:rPr>
        <w:t xml:space="preserve">  </w:t>
      </w:r>
      <w:r>
        <w:t>выражения</w:t>
      </w:r>
      <w:r>
        <w:rPr>
          <w:spacing w:val="28"/>
        </w:rPr>
        <w:t xml:space="preserve">  </w:t>
      </w:r>
      <w:r>
        <w:rPr>
          <w:spacing w:val="-10"/>
        </w:rPr>
        <w:t>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сохранения;</w:t>
      </w:r>
    </w:p>
    <w:p w:rsidR="007752D6" w:rsidRDefault="002C15D6">
      <w:pPr>
        <w:pStyle w:val="a3"/>
        <w:spacing w:before="50" w:line="276" w:lineRule="auto"/>
        <w:ind w:firstLine="740"/>
        <w:jc w:val="left"/>
      </w:pPr>
      <w:r>
        <w:t>обосновывать</w:t>
      </w:r>
      <w:r>
        <w:rPr>
          <w:spacing w:val="33"/>
        </w:rPr>
        <w:t xml:space="preserve"> </w:t>
      </w:r>
      <w:r>
        <w:t>и доказывать</w:t>
      </w:r>
      <w:r>
        <w:rPr>
          <w:spacing w:val="33"/>
        </w:rPr>
        <w:t xml:space="preserve"> </w:t>
      </w:r>
      <w:r>
        <w:t>взаимосвязь</w:t>
      </w:r>
      <w:r>
        <w:rPr>
          <w:spacing w:val="33"/>
        </w:rPr>
        <w:t xml:space="preserve"> </w:t>
      </w:r>
      <w:r>
        <w:t>истории семьи</w:t>
      </w:r>
      <w:r>
        <w:rPr>
          <w:spacing w:val="35"/>
        </w:rPr>
        <w:t xml:space="preserve"> </w:t>
      </w:r>
      <w:r>
        <w:t>и истории народа, государства, человечества.</w:t>
      </w:r>
    </w:p>
    <w:p w:rsidR="007752D6" w:rsidRDefault="002C15D6">
      <w:pPr>
        <w:pStyle w:val="a3"/>
        <w:spacing w:line="321" w:lineRule="exact"/>
        <w:ind w:left="1432"/>
        <w:jc w:val="left"/>
      </w:pPr>
      <w:r>
        <w:t>Тема</w:t>
      </w:r>
      <w:r>
        <w:rPr>
          <w:spacing w:val="-5"/>
        </w:rPr>
        <w:t xml:space="preserve"> </w:t>
      </w:r>
      <w:r>
        <w:t>13.</w:t>
      </w:r>
      <w:r>
        <w:rPr>
          <w:spacing w:val="-1"/>
        </w:rPr>
        <w:t xml:space="preserve"> </w:t>
      </w:r>
      <w:r>
        <w:t>Традиции</w:t>
      </w:r>
      <w:r>
        <w:rPr>
          <w:spacing w:val="-5"/>
        </w:rPr>
        <w:t xml:space="preserve"> </w:t>
      </w:r>
      <w:r>
        <w:t>семейного</w:t>
      </w:r>
      <w:r>
        <w:rPr>
          <w:spacing w:val="-7"/>
        </w:rPr>
        <w:t xml:space="preserve"> </w:t>
      </w:r>
      <w:r>
        <w:t>воспитания</w:t>
      </w:r>
      <w:r>
        <w:rPr>
          <w:spacing w:val="-4"/>
        </w:rPr>
        <w:t xml:space="preserve"> </w:t>
      </w:r>
      <w:r>
        <w:t>в</w:t>
      </w:r>
      <w:r>
        <w:rPr>
          <w:spacing w:val="-2"/>
        </w:rPr>
        <w:t xml:space="preserve"> России.</w:t>
      </w:r>
    </w:p>
    <w:p w:rsidR="007752D6" w:rsidRDefault="002C15D6">
      <w:pPr>
        <w:pStyle w:val="a3"/>
        <w:spacing w:before="50" w:line="273" w:lineRule="auto"/>
        <w:ind w:right="853" w:firstLine="740"/>
        <w:jc w:val="left"/>
      </w:pPr>
      <w:r>
        <w:t>Иметь</w:t>
      </w:r>
      <w:r>
        <w:rPr>
          <w:spacing w:val="35"/>
        </w:rPr>
        <w:t xml:space="preserve"> </w:t>
      </w:r>
      <w:r>
        <w:t>представление</w:t>
      </w:r>
      <w:r>
        <w:rPr>
          <w:spacing w:val="35"/>
        </w:rPr>
        <w:t xml:space="preserve"> </w:t>
      </w:r>
      <w:r>
        <w:t>о</w:t>
      </w:r>
      <w:r>
        <w:rPr>
          <w:spacing w:val="35"/>
        </w:rPr>
        <w:t xml:space="preserve"> </w:t>
      </w:r>
      <w:r>
        <w:t>семейных</w:t>
      </w:r>
      <w:r>
        <w:rPr>
          <w:spacing w:val="40"/>
        </w:rPr>
        <w:t xml:space="preserve"> </w:t>
      </w:r>
      <w:r>
        <w:t>традициях</w:t>
      </w:r>
      <w:r>
        <w:rPr>
          <w:spacing w:val="34"/>
        </w:rPr>
        <w:t xml:space="preserve"> </w:t>
      </w:r>
      <w:r>
        <w:t>и</w:t>
      </w:r>
      <w:r>
        <w:rPr>
          <w:spacing w:val="40"/>
        </w:rPr>
        <w:t xml:space="preserve"> </w:t>
      </w:r>
      <w:r>
        <w:t>обосновывать</w:t>
      </w:r>
      <w:r>
        <w:rPr>
          <w:spacing w:val="35"/>
        </w:rPr>
        <w:t xml:space="preserve"> </w:t>
      </w:r>
      <w:r>
        <w:t>их</w:t>
      </w:r>
      <w:r>
        <w:rPr>
          <w:spacing w:val="39"/>
        </w:rPr>
        <w:t xml:space="preserve"> </w:t>
      </w:r>
      <w:r>
        <w:t>важность как ключевых элементах семейных отношений;</w:t>
      </w:r>
    </w:p>
    <w:p w:rsidR="007752D6" w:rsidRDefault="002C15D6">
      <w:pPr>
        <w:pStyle w:val="a3"/>
        <w:spacing w:before="6" w:line="273" w:lineRule="auto"/>
        <w:ind w:right="853" w:firstLine="740"/>
        <w:jc w:val="left"/>
      </w:pPr>
      <w:r>
        <w:t>знать и</w:t>
      </w:r>
      <w:r>
        <w:rPr>
          <w:spacing w:val="-2"/>
        </w:rPr>
        <w:t xml:space="preserve"> </w:t>
      </w:r>
      <w:r>
        <w:t>понимать взаимосвязь семейных традиций и</w:t>
      </w:r>
      <w:r>
        <w:rPr>
          <w:spacing w:val="-2"/>
        </w:rPr>
        <w:t xml:space="preserve"> </w:t>
      </w:r>
      <w:r>
        <w:t xml:space="preserve">культуры собственного </w:t>
      </w:r>
      <w:r>
        <w:rPr>
          <w:spacing w:val="-2"/>
        </w:rPr>
        <w:t>этноса;</w:t>
      </w:r>
    </w:p>
    <w:p w:rsidR="007752D6" w:rsidRDefault="002C15D6">
      <w:pPr>
        <w:pStyle w:val="a3"/>
        <w:spacing w:before="6" w:line="278" w:lineRule="auto"/>
        <w:ind w:firstLine="740"/>
        <w:jc w:val="left"/>
      </w:pPr>
      <w:r>
        <w:t>уметь рассказывать о семейных традициях своего народа и народов России, собственной семьи;</w:t>
      </w:r>
    </w:p>
    <w:p w:rsidR="007752D6" w:rsidRDefault="002C15D6">
      <w:pPr>
        <w:pStyle w:val="a3"/>
        <w:spacing w:line="278" w:lineRule="auto"/>
        <w:ind w:firstLine="740"/>
        <w:jc w:val="left"/>
      </w:pPr>
      <w:r>
        <w:t>осознавать</w:t>
      </w:r>
      <w:r>
        <w:rPr>
          <w:spacing w:val="80"/>
        </w:rPr>
        <w:t xml:space="preserve"> </w:t>
      </w:r>
      <w:r>
        <w:t>роль</w:t>
      </w:r>
      <w:r>
        <w:rPr>
          <w:spacing w:val="80"/>
        </w:rPr>
        <w:t xml:space="preserve"> </w:t>
      </w:r>
      <w:r>
        <w:t>семейных</w:t>
      </w:r>
      <w:r>
        <w:rPr>
          <w:spacing w:val="80"/>
        </w:rPr>
        <w:t xml:space="preserve"> </w:t>
      </w:r>
      <w:r>
        <w:t>традиций</w:t>
      </w:r>
      <w:r>
        <w:rPr>
          <w:spacing w:val="80"/>
        </w:rPr>
        <w:t xml:space="preserve"> </w:t>
      </w:r>
      <w:r>
        <w:t>в</w:t>
      </w:r>
      <w:r>
        <w:rPr>
          <w:spacing w:val="80"/>
        </w:rPr>
        <w:t xml:space="preserve"> </w:t>
      </w:r>
      <w:r>
        <w:t>культуре</w:t>
      </w:r>
      <w:r>
        <w:rPr>
          <w:spacing w:val="80"/>
        </w:rPr>
        <w:t xml:space="preserve"> </w:t>
      </w:r>
      <w:r>
        <w:t>общества,</w:t>
      </w:r>
      <w:r>
        <w:rPr>
          <w:spacing w:val="80"/>
        </w:rPr>
        <w:t xml:space="preserve"> </w:t>
      </w:r>
      <w:r>
        <w:t>трансляции ценностей, духовно-нравственных идеалов.</w:t>
      </w:r>
    </w:p>
    <w:p w:rsidR="007752D6" w:rsidRDefault="002C15D6">
      <w:pPr>
        <w:pStyle w:val="a3"/>
        <w:spacing w:line="316" w:lineRule="exact"/>
        <w:ind w:left="1432"/>
        <w:jc w:val="left"/>
      </w:pPr>
      <w:r>
        <w:t>Тема</w:t>
      </w:r>
      <w:r>
        <w:rPr>
          <w:spacing w:val="-3"/>
        </w:rPr>
        <w:t xml:space="preserve"> </w:t>
      </w:r>
      <w:r>
        <w:t>14.</w:t>
      </w:r>
      <w:r>
        <w:rPr>
          <w:spacing w:val="-1"/>
        </w:rPr>
        <w:t xml:space="preserve"> </w:t>
      </w:r>
      <w:r>
        <w:t>Образ</w:t>
      </w:r>
      <w:r>
        <w:rPr>
          <w:spacing w:val="-6"/>
        </w:rPr>
        <w:t xml:space="preserve"> </w:t>
      </w:r>
      <w:r>
        <w:t>семьи</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России.</w:t>
      </w:r>
    </w:p>
    <w:p w:rsidR="007752D6" w:rsidRDefault="002C15D6">
      <w:pPr>
        <w:pStyle w:val="a3"/>
        <w:spacing w:before="43" w:line="273" w:lineRule="auto"/>
        <w:ind w:right="860" w:firstLine="740"/>
      </w:pPr>
      <w:r>
        <w:t>Знать и называть традиционные сказочные и фольклорные сюжеты о семье, семейных обязанностях;</w:t>
      </w:r>
    </w:p>
    <w:p w:rsidR="007752D6" w:rsidRDefault="002C15D6">
      <w:pPr>
        <w:pStyle w:val="a3"/>
        <w:spacing w:before="6" w:line="276" w:lineRule="auto"/>
        <w:ind w:right="857" w:firstLine="740"/>
      </w:pPr>
      <w:r>
        <w:t>уметь обосновывать своѐ понимание семейных ценностей, выраженных в фольклорных сюжетах;</w:t>
      </w:r>
    </w:p>
    <w:p w:rsidR="007752D6" w:rsidRDefault="002C15D6">
      <w:pPr>
        <w:pStyle w:val="a3"/>
        <w:spacing w:line="276" w:lineRule="auto"/>
        <w:ind w:right="856"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7752D6" w:rsidRDefault="002C15D6">
      <w:pPr>
        <w:pStyle w:val="a3"/>
        <w:spacing w:before="1" w:line="273" w:lineRule="auto"/>
        <w:ind w:right="856" w:firstLine="740"/>
      </w:pPr>
      <w:r>
        <w:t>понимать и обосновывать важность семейных ценностей с использованием различного иллюстративного материала.</w:t>
      </w:r>
    </w:p>
    <w:p w:rsidR="007752D6" w:rsidRDefault="002C15D6">
      <w:pPr>
        <w:pStyle w:val="a3"/>
        <w:spacing w:before="6"/>
        <w:ind w:left="1432"/>
      </w:pPr>
      <w:r>
        <w:t>Тема</w:t>
      </w:r>
      <w:r>
        <w:rPr>
          <w:spacing w:val="-4"/>
        </w:rPr>
        <w:t xml:space="preserve"> </w:t>
      </w:r>
      <w:r>
        <w:t>15.</w:t>
      </w:r>
      <w:r>
        <w:rPr>
          <w:spacing w:val="-1"/>
        </w:rPr>
        <w:t xml:space="preserve"> </w:t>
      </w:r>
      <w:r>
        <w:t>Труд</w:t>
      </w:r>
      <w:r>
        <w:rPr>
          <w:spacing w:val="-2"/>
        </w:rPr>
        <w:t xml:space="preserve"> </w:t>
      </w:r>
      <w:r>
        <w:t>в</w:t>
      </w:r>
      <w:r>
        <w:rPr>
          <w:spacing w:val="-3"/>
        </w:rPr>
        <w:t xml:space="preserve"> </w:t>
      </w:r>
      <w:r>
        <w:t>истории</w:t>
      </w:r>
      <w:r>
        <w:rPr>
          <w:spacing w:val="-5"/>
        </w:rPr>
        <w:t xml:space="preserve"> </w:t>
      </w:r>
      <w:r>
        <w:rPr>
          <w:spacing w:val="-2"/>
        </w:rPr>
        <w:t>семьи.</w:t>
      </w:r>
    </w:p>
    <w:p w:rsidR="007752D6" w:rsidRDefault="002C15D6">
      <w:pPr>
        <w:pStyle w:val="a3"/>
        <w:spacing w:before="50" w:line="273" w:lineRule="auto"/>
        <w:ind w:left="1432" w:right="854"/>
      </w:pPr>
      <w:r>
        <w:t>Знать и понимать, что такое семейное хозяйство и домашний труд; понимать</w:t>
      </w:r>
      <w:r>
        <w:rPr>
          <w:spacing w:val="25"/>
        </w:rPr>
        <w:t xml:space="preserve"> </w:t>
      </w:r>
      <w:r>
        <w:t>и</w:t>
      </w:r>
      <w:r>
        <w:rPr>
          <w:spacing w:val="29"/>
        </w:rPr>
        <w:t xml:space="preserve"> </w:t>
      </w:r>
      <w:r>
        <w:t>уметь</w:t>
      </w:r>
      <w:r>
        <w:rPr>
          <w:spacing w:val="35"/>
        </w:rPr>
        <w:t xml:space="preserve"> </w:t>
      </w:r>
      <w:r>
        <w:t>объяснять</w:t>
      </w:r>
      <w:r>
        <w:rPr>
          <w:spacing w:val="27"/>
        </w:rPr>
        <w:t xml:space="preserve"> </w:t>
      </w:r>
      <w:r>
        <w:t>специфику</w:t>
      </w:r>
      <w:r>
        <w:rPr>
          <w:spacing w:val="24"/>
        </w:rPr>
        <w:t xml:space="preserve"> </w:t>
      </w:r>
      <w:r>
        <w:t>семьи</w:t>
      </w:r>
      <w:r>
        <w:rPr>
          <w:spacing w:val="25"/>
        </w:rPr>
        <w:t xml:space="preserve"> </w:t>
      </w:r>
      <w:r>
        <w:t>как</w:t>
      </w:r>
      <w:r>
        <w:rPr>
          <w:spacing w:val="31"/>
        </w:rPr>
        <w:t xml:space="preserve"> </w:t>
      </w:r>
      <w:r>
        <w:t>социального</w:t>
      </w:r>
      <w:r>
        <w:rPr>
          <w:spacing w:val="24"/>
        </w:rPr>
        <w:t xml:space="preserve"> </w:t>
      </w:r>
      <w:r>
        <w:rPr>
          <w:spacing w:val="-2"/>
        </w:rPr>
        <w:t>института,</w:t>
      </w:r>
    </w:p>
    <w:p w:rsidR="007752D6" w:rsidRDefault="002C15D6">
      <w:pPr>
        <w:pStyle w:val="a3"/>
        <w:spacing w:before="7" w:line="273" w:lineRule="auto"/>
        <w:ind w:right="860"/>
      </w:pPr>
      <w:r>
        <w:t>характеризовать роль домашнего труда и распределение экономических функций в семье;</w:t>
      </w:r>
    </w:p>
    <w:p w:rsidR="007752D6" w:rsidRDefault="002C15D6">
      <w:pPr>
        <w:pStyle w:val="a3"/>
        <w:spacing w:before="5" w:line="273" w:lineRule="auto"/>
        <w:ind w:right="849" w:firstLine="740"/>
      </w:pPr>
      <w:r>
        <w:t>осознавать и оценивать семейный уклад и взаимосвязь с социально- экономической структурой общества в форме большой и малой семей;</w:t>
      </w:r>
    </w:p>
    <w:p w:rsidR="007752D6" w:rsidRDefault="002C15D6">
      <w:pPr>
        <w:pStyle w:val="a3"/>
        <w:spacing w:before="6" w:line="278" w:lineRule="auto"/>
        <w:ind w:right="857" w:firstLine="740"/>
      </w:pPr>
      <w:r>
        <w:t>характеризовать распределение семейного труда и осознавать его важность для укрепления целостности семьи.</w:t>
      </w:r>
    </w:p>
    <w:p w:rsidR="007752D6" w:rsidRDefault="002C15D6">
      <w:pPr>
        <w:pStyle w:val="a3"/>
        <w:spacing w:line="315" w:lineRule="exact"/>
        <w:ind w:left="1432"/>
      </w:pPr>
      <w:r>
        <w:t>Тема</w:t>
      </w:r>
      <w:r>
        <w:rPr>
          <w:spacing w:val="-5"/>
        </w:rPr>
        <w:t xml:space="preserve"> </w:t>
      </w:r>
      <w:r>
        <w:t>16.</w:t>
      </w:r>
      <w:r>
        <w:rPr>
          <w:spacing w:val="-1"/>
        </w:rPr>
        <w:t xml:space="preserve"> </w:t>
      </w:r>
      <w:r>
        <w:t>Семья</w:t>
      </w:r>
      <w:r>
        <w:rPr>
          <w:spacing w:val="-3"/>
        </w:rPr>
        <w:t xml:space="preserve"> </w:t>
      </w:r>
      <w:r>
        <w:t>в</w:t>
      </w:r>
      <w:r>
        <w:rPr>
          <w:spacing w:val="-3"/>
        </w:rPr>
        <w:t xml:space="preserve"> </w:t>
      </w:r>
      <w:r>
        <w:t>современном</w:t>
      </w:r>
      <w:r>
        <w:rPr>
          <w:spacing w:val="-3"/>
        </w:rPr>
        <w:t xml:space="preserve"> </w:t>
      </w:r>
      <w:r>
        <w:t>мире</w:t>
      </w:r>
      <w:r>
        <w:rPr>
          <w:spacing w:val="-7"/>
        </w:rPr>
        <w:t xml:space="preserve"> </w:t>
      </w:r>
      <w:r>
        <w:t>(практическое</w:t>
      </w:r>
      <w:r>
        <w:rPr>
          <w:spacing w:val="-6"/>
        </w:rPr>
        <w:t xml:space="preserve"> </w:t>
      </w:r>
      <w:r>
        <w:rPr>
          <w:spacing w:val="-2"/>
        </w:rPr>
        <w:t>занятие).</w:t>
      </w:r>
    </w:p>
    <w:p w:rsidR="007752D6" w:rsidRDefault="002C15D6">
      <w:pPr>
        <w:pStyle w:val="a3"/>
        <w:spacing w:before="50" w:line="276" w:lineRule="auto"/>
        <w:ind w:right="852" w:firstLine="740"/>
      </w:pPr>
      <w:r>
        <w:t>Иметь сформированные</w:t>
      </w:r>
      <w:r>
        <w:rPr>
          <w:spacing w:val="-3"/>
        </w:rPr>
        <w:t xml:space="preserve"> </w:t>
      </w:r>
      <w:r>
        <w:t>представления о</w:t>
      </w:r>
      <w:r>
        <w:rPr>
          <w:spacing w:val="-3"/>
        </w:rPr>
        <w:t xml:space="preserve"> </w:t>
      </w:r>
      <w:r>
        <w:t>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7752D6" w:rsidRDefault="002C15D6">
      <w:pPr>
        <w:pStyle w:val="a3"/>
        <w:spacing w:line="278" w:lineRule="auto"/>
        <w:ind w:right="856"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7752D6" w:rsidRDefault="002C15D6">
      <w:pPr>
        <w:pStyle w:val="a3"/>
        <w:spacing w:line="278" w:lineRule="auto"/>
        <w:ind w:right="856" w:firstLine="740"/>
      </w:pPr>
      <w:r>
        <w:t>предполагать и доказывать наличие взаимосвязи между культурой и духовно-нравственными ценностями семьи;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firstLine="740"/>
      </w:pPr>
      <w:r>
        <w:lastRenderedPageBreak/>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7752D6" w:rsidRDefault="002C15D6">
      <w:pPr>
        <w:pStyle w:val="a3"/>
        <w:spacing w:line="276" w:lineRule="auto"/>
        <w:ind w:left="1432" w:right="1861"/>
      </w:pPr>
      <w:r>
        <w:t>Тематический</w:t>
      </w:r>
      <w:r>
        <w:rPr>
          <w:spacing w:val="-10"/>
        </w:rPr>
        <w:t xml:space="preserve"> </w:t>
      </w:r>
      <w:r>
        <w:t>блок</w:t>
      </w:r>
      <w:r>
        <w:rPr>
          <w:spacing w:val="-9"/>
        </w:rPr>
        <w:t xml:space="preserve"> </w:t>
      </w:r>
      <w:r>
        <w:t>3.</w:t>
      </w:r>
      <w:r>
        <w:rPr>
          <w:spacing w:val="-4"/>
        </w:rPr>
        <w:t xml:space="preserve"> </w:t>
      </w:r>
      <w:r>
        <w:t>«Духовно-нравственное</w:t>
      </w:r>
      <w:r>
        <w:rPr>
          <w:spacing w:val="-12"/>
        </w:rPr>
        <w:t xml:space="preserve"> </w:t>
      </w:r>
      <w:r>
        <w:t>богатство</w:t>
      </w:r>
      <w:r>
        <w:rPr>
          <w:spacing w:val="-12"/>
        </w:rPr>
        <w:t xml:space="preserve"> </w:t>
      </w:r>
      <w:r>
        <w:t>личности». Тема 17. Личность - общество - культура.</w:t>
      </w:r>
    </w:p>
    <w:p w:rsidR="007752D6" w:rsidRDefault="002C15D6">
      <w:pPr>
        <w:pStyle w:val="a3"/>
        <w:tabs>
          <w:tab w:val="left" w:pos="6149"/>
          <w:tab w:val="left" w:pos="7390"/>
          <w:tab w:val="left" w:pos="9296"/>
        </w:tabs>
        <w:spacing w:line="278" w:lineRule="auto"/>
        <w:ind w:right="849" w:firstLine="740"/>
        <w:jc w:val="left"/>
      </w:pPr>
      <w:r>
        <w:t>Знать и понимать значение</w:t>
      </w:r>
      <w:r>
        <w:tab/>
      </w:r>
      <w:r>
        <w:rPr>
          <w:spacing w:val="-2"/>
        </w:rPr>
        <w:t>термина</w:t>
      </w:r>
      <w:r>
        <w:tab/>
      </w:r>
      <w:r>
        <w:rPr>
          <w:spacing w:val="-2"/>
        </w:rPr>
        <w:t>«человек»</w:t>
      </w:r>
      <w:r>
        <w:tab/>
      </w:r>
      <w:r>
        <w:rPr>
          <w:spacing w:val="-2"/>
        </w:rPr>
        <w:t xml:space="preserve">вконтексте </w:t>
      </w:r>
      <w:r>
        <w:t>духовно-нравственной культуры;</w:t>
      </w:r>
    </w:p>
    <w:p w:rsidR="007752D6" w:rsidRDefault="002C15D6">
      <w:pPr>
        <w:pStyle w:val="a3"/>
        <w:tabs>
          <w:tab w:val="left" w:pos="2331"/>
          <w:tab w:val="left" w:pos="3878"/>
          <w:tab w:val="left" w:pos="5545"/>
          <w:tab w:val="left" w:pos="5901"/>
          <w:tab w:val="left" w:pos="8979"/>
          <w:tab w:val="left" w:pos="9730"/>
          <w:tab w:val="left" w:pos="10458"/>
        </w:tabs>
        <w:spacing w:line="278" w:lineRule="auto"/>
        <w:ind w:right="857" w:firstLine="740"/>
        <w:jc w:val="left"/>
      </w:pPr>
      <w:r>
        <w:rPr>
          <w:spacing w:val="-2"/>
        </w:rPr>
        <w:t>уметь</w:t>
      </w:r>
      <w:r>
        <w:tab/>
      </w:r>
      <w:r>
        <w:rPr>
          <w:spacing w:val="-2"/>
        </w:rPr>
        <w:t>обосновать</w:t>
      </w:r>
      <w:r>
        <w:tab/>
      </w:r>
      <w:r>
        <w:rPr>
          <w:spacing w:val="-2"/>
        </w:rPr>
        <w:t>взаимосвязь</w:t>
      </w:r>
      <w:r>
        <w:tab/>
      </w:r>
      <w:r>
        <w:rPr>
          <w:spacing w:val="-10"/>
        </w:rPr>
        <w:t>и</w:t>
      </w:r>
      <w:r>
        <w:tab/>
      </w:r>
      <w:r>
        <w:rPr>
          <w:spacing w:val="-2"/>
        </w:rPr>
        <w:t>взаимообусловленность</w:t>
      </w:r>
      <w:r>
        <w:tab/>
      </w:r>
      <w:r>
        <w:rPr>
          <w:spacing w:val="-4"/>
        </w:rPr>
        <w:t>чело</w:t>
      </w:r>
      <w:r>
        <w:tab/>
      </w:r>
      <w:r>
        <w:rPr>
          <w:spacing w:val="-4"/>
        </w:rPr>
        <w:t>века</w:t>
      </w:r>
      <w:r>
        <w:tab/>
      </w:r>
      <w:r>
        <w:rPr>
          <w:spacing w:val="-10"/>
        </w:rPr>
        <w:t xml:space="preserve">и </w:t>
      </w:r>
      <w:r>
        <w:t>общества, человека и культуры;</w:t>
      </w:r>
    </w:p>
    <w:p w:rsidR="007752D6" w:rsidRDefault="002C15D6">
      <w:pPr>
        <w:pStyle w:val="a3"/>
        <w:spacing w:line="273" w:lineRule="auto"/>
        <w:ind w:right="853" w:firstLine="740"/>
        <w:jc w:val="left"/>
      </w:pPr>
      <w:r>
        <w:t>понимать и объяснять различия между обоснованием термина «личность»</w:t>
      </w:r>
      <w:r>
        <w:rPr>
          <w:spacing w:val="-1"/>
        </w:rPr>
        <w:t xml:space="preserve"> </w:t>
      </w:r>
      <w:r>
        <w:t>в быту, в контексте культуры и творчества;</w:t>
      </w:r>
    </w:p>
    <w:p w:rsidR="007752D6" w:rsidRDefault="002C15D6">
      <w:pPr>
        <w:pStyle w:val="a3"/>
        <w:ind w:left="1068"/>
        <w:jc w:val="left"/>
      </w:pPr>
      <w:r>
        <w:t>знать, что</w:t>
      </w:r>
      <w:r>
        <w:rPr>
          <w:spacing w:val="-5"/>
        </w:rPr>
        <w:t xml:space="preserve"> </w:t>
      </w:r>
      <w:r>
        <w:t>такое</w:t>
      </w:r>
      <w:r>
        <w:rPr>
          <w:spacing w:val="-6"/>
        </w:rPr>
        <w:t xml:space="preserve"> </w:t>
      </w:r>
      <w:r>
        <w:t>гуманизм, иметь</w:t>
      </w:r>
      <w:r>
        <w:rPr>
          <w:spacing w:val="-1"/>
        </w:rPr>
        <w:t xml:space="preserve"> </w:t>
      </w:r>
      <w:r>
        <w:t>представление</w:t>
      </w:r>
      <w:r>
        <w:rPr>
          <w:spacing w:val="-5"/>
        </w:rPr>
        <w:t xml:space="preserve"> </w:t>
      </w:r>
      <w:r>
        <w:t>о</w:t>
      </w:r>
      <w:r>
        <w:rPr>
          <w:spacing w:val="-2"/>
        </w:rPr>
        <w:t xml:space="preserve"> </w:t>
      </w:r>
      <w:r>
        <w:t>его</w:t>
      </w:r>
      <w:r>
        <w:rPr>
          <w:spacing w:val="-5"/>
        </w:rPr>
        <w:t xml:space="preserve"> </w:t>
      </w:r>
      <w:r>
        <w:t>источниках</w:t>
      </w:r>
      <w:r>
        <w:rPr>
          <w:spacing w:val="-1"/>
        </w:rPr>
        <w:t xml:space="preserve"> </w:t>
      </w:r>
      <w:r>
        <w:t>в</w:t>
      </w:r>
      <w:r>
        <w:rPr>
          <w:spacing w:val="-1"/>
        </w:rPr>
        <w:t xml:space="preserve"> </w:t>
      </w:r>
      <w:r>
        <w:rPr>
          <w:spacing w:val="-2"/>
        </w:rPr>
        <w:t>культуре.</w:t>
      </w:r>
    </w:p>
    <w:p w:rsidR="007752D6" w:rsidRDefault="002C15D6">
      <w:pPr>
        <w:pStyle w:val="a3"/>
        <w:spacing w:before="34"/>
        <w:ind w:left="1432"/>
        <w:jc w:val="left"/>
      </w:pPr>
      <w:r>
        <w:t>Тема</w:t>
      </w:r>
      <w:r>
        <w:rPr>
          <w:spacing w:val="-6"/>
        </w:rPr>
        <w:t xml:space="preserve"> </w:t>
      </w:r>
      <w:r>
        <w:t>18.</w:t>
      </w:r>
      <w:r>
        <w:rPr>
          <w:spacing w:val="-1"/>
        </w:rPr>
        <w:t xml:space="preserve"> </w:t>
      </w:r>
      <w:r>
        <w:t>Духовный</w:t>
      </w:r>
      <w:r>
        <w:rPr>
          <w:spacing w:val="-5"/>
        </w:rPr>
        <w:t xml:space="preserve"> </w:t>
      </w:r>
      <w:r>
        <w:t>мир</w:t>
      </w:r>
      <w:r>
        <w:rPr>
          <w:spacing w:val="-3"/>
        </w:rPr>
        <w:t xml:space="preserve"> </w:t>
      </w:r>
      <w:r>
        <w:t>человека.</w:t>
      </w:r>
      <w:r>
        <w:rPr>
          <w:spacing w:val="-2"/>
        </w:rPr>
        <w:t xml:space="preserve"> </w:t>
      </w:r>
      <w:r>
        <w:t>Человек</w:t>
      </w:r>
      <w:r>
        <w:rPr>
          <w:spacing w:val="3"/>
        </w:rPr>
        <w:t xml:space="preserve"> </w:t>
      </w:r>
      <w:r>
        <w:t>-</w:t>
      </w:r>
      <w:r>
        <w:rPr>
          <w:spacing w:val="-4"/>
        </w:rPr>
        <w:t xml:space="preserve"> </w:t>
      </w:r>
      <w:r>
        <w:t>творец</w:t>
      </w:r>
      <w:r>
        <w:rPr>
          <w:spacing w:val="-4"/>
        </w:rPr>
        <w:t xml:space="preserve"> </w:t>
      </w:r>
      <w:r>
        <w:rPr>
          <w:spacing w:val="-2"/>
        </w:rPr>
        <w:t>культуры.</w:t>
      </w:r>
    </w:p>
    <w:p w:rsidR="007752D6" w:rsidRDefault="002C15D6">
      <w:pPr>
        <w:pStyle w:val="a3"/>
        <w:spacing w:before="50" w:line="273" w:lineRule="auto"/>
        <w:ind w:right="853" w:firstLine="740"/>
        <w:jc w:val="left"/>
      </w:pPr>
      <w:r>
        <w:t>Знать</w:t>
      </w:r>
      <w:r>
        <w:rPr>
          <w:spacing w:val="40"/>
        </w:rPr>
        <w:t xml:space="preserve"> </w:t>
      </w:r>
      <w:r>
        <w:t>значение</w:t>
      </w:r>
      <w:r>
        <w:rPr>
          <w:spacing w:val="40"/>
        </w:rPr>
        <w:t xml:space="preserve"> </w:t>
      </w:r>
      <w:r>
        <w:t>термина</w:t>
      </w:r>
      <w:r>
        <w:rPr>
          <w:spacing w:val="40"/>
        </w:rPr>
        <w:t xml:space="preserve"> </w:t>
      </w:r>
      <w:r>
        <w:t>«творчество»</w:t>
      </w:r>
      <w:r>
        <w:rPr>
          <w:spacing w:val="40"/>
        </w:rPr>
        <w:t xml:space="preserve"> </w:t>
      </w:r>
      <w:r>
        <w:t>в</w:t>
      </w:r>
      <w:r>
        <w:rPr>
          <w:spacing w:val="40"/>
        </w:rPr>
        <w:t xml:space="preserve"> </w:t>
      </w:r>
      <w:r>
        <w:t>нескольких</w:t>
      </w:r>
      <w:r>
        <w:rPr>
          <w:spacing w:val="40"/>
        </w:rPr>
        <w:t xml:space="preserve"> </w:t>
      </w:r>
      <w:r>
        <w:t>аспектах</w:t>
      </w:r>
      <w:r>
        <w:rPr>
          <w:spacing w:val="40"/>
        </w:rPr>
        <w:t xml:space="preserve"> </w:t>
      </w:r>
      <w:r>
        <w:t>и</w:t>
      </w:r>
      <w:r>
        <w:rPr>
          <w:spacing w:val="40"/>
        </w:rPr>
        <w:t xml:space="preserve"> </w:t>
      </w:r>
      <w:r>
        <w:t>понимать границы их применимости;</w:t>
      </w:r>
    </w:p>
    <w:p w:rsidR="007752D6" w:rsidRDefault="002C15D6">
      <w:pPr>
        <w:pStyle w:val="a3"/>
        <w:spacing w:before="6" w:line="276" w:lineRule="auto"/>
        <w:ind w:firstLine="740"/>
        <w:jc w:val="left"/>
      </w:pPr>
      <w:r>
        <w:t xml:space="preserve">осознавать и доказывать важность морально- нравственных ограничений в </w:t>
      </w:r>
      <w:r>
        <w:rPr>
          <w:spacing w:val="-2"/>
        </w:rPr>
        <w:t>творчестве;</w:t>
      </w:r>
    </w:p>
    <w:p w:rsidR="007752D6" w:rsidRDefault="002C15D6">
      <w:pPr>
        <w:pStyle w:val="a3"/>
        <w:spacing w:line="278" w:lineRule="auto"/>
        <w:ind w:firstLine="740"/>
        <w:jc w:val="left"/>
      </w:pPr>
      <w:r>
        <w:t>обосновывать важность творчества как реализацию духовно-нравственных ценностей человека;</w:t>
      </w:r>
    </w:p>
    <w:p w:rsidR="007752D6" w:rsidRDefault="002C15D6">
      <w:pPr>
        <w:pStyle w:val="a3"/>
        <w:spacing w:line="278" w:lineRule="auto"/>
        <w:ind w:left="1472" w:right="1024" w:hanging="40"/>
        <w:jc w:val="left"/>
      </w:pPr>
      <w:r>
        <w:t>доказывать</w:t>
      </w:r>
      <w:r>
        <w:rPr>
          <w:spacing w:val="-8"/>
        </w:rPr>
        <w:t xml:space="preserve"> </w:t>
      </w:r>
      <w:r>
        <w:t>детерминированность</w:t>
      </w:r>
      <w:r>
        <w:rPr>
          <w:spacing w:val="-8"/>
        </w:rPr>
        <w:t xml:space="preserve"> </w:t>
      </w:r>
      <w:r>
        <w:t>творчества</w:t>
      </w:r>
      <w:r>
        <w:rPr>
          <w:spacing w:val="-8"/>
        </w:rPr>
        <w:t xml:space="preserve"> </w:t>
      </w:r>
      <w:r>
        <w:t>культурой</w:t>
      </w:r>
      <w:r>
        <w:rPr>
          <w:spacing w:val="-9"/>
        </w:rPr>
        <w:t xml:space="preserve"> </w:t>
      </w:r>
      <w:r>
        <w:t>своего</w:t>
      </w:r>
      <w:r>
        <w:rPr>
          <w:spacing w:val="-11"/>
        </w:rPr>
        <w:t xml:space="preserve"> </w:t>
      </w:r>
      <w:r>
        <w:t>этноса; знать и уметь объяснить взаимосвязь труда и творчества.</w:t>
      </w:r>
    </w:p>
    <w:p w:rsidR="007752D6" w:rsidRDefault="002C15D6">
      <w:pPr>
        <w:pStyle w:val="a3"/>
        <w:spacing w:before="162"/>
        <w:ind w:left="1472"/>
        <w:jc w:val="left"/>
      </w:pPr>
      <w:r>
        <w:t>Тема</w:t>
      </w:r>
      <w:r>
        <w:rPr>
          <w:spacing w:val="-6"/>
        </w:rPr>
        <w:t xml:space="preserve"> </w:t>
      </w:r>
      <w:r>
        <w:t>19.</w:t>
      </w:r>
      <w:r>
        <w:rPr>
          <w:spacing w:val="-1"/>
        </w:rPr>
        <w:t xml:space="preserve"> </w:t>
      </w:r>
      <w:r>
        <w:t>Личность</w:t>
      </w:r>
      <w:r>
        <w:rPr>
          <w:spacing w:val="-3"/>
        </w:rPr>
        <w:t xml:space="preserve"> </w:t>
      </w:r>
      <w:r>
        <w:t>и</w:t>
      </w:r>
      <w:r>
        <w:rPr>
          <w:spacing w:val="-5"/>
        </w:rPr>
        <w:t xml:space="preserve"> </w:t>
      </w:r>
      <w:r>
        <w:t>духовно-нравственные</w:t>
      </w:r>
      <w:r>
        <w:rPr>
          <w:spacing w:val="-6"/>
        </w:rPr>
        <w:t xml:space="preserve"> </w:t>
      </w:r>
      <w:r>
        <w:rPr>
          <w:spacing w:val="-2"/>
        </w:rPr>
        <w:t>ценности.</w:t>
      </w:r>
    </w:p>
    <w:p w:rsidR="007752D6" w:rsidRDefault="002C15D6">
      <w:pPr>
        <w:pStyle w:val="a3"/>
        <w:spacing w:before="90" w:line="278" w:lineRule="auto"/>
        <w:ind w:right="850" w:firstLine="780"/>
      </w:pPr>
      <w:r>
        <w:t xml:space="preserve">Знать и уметь объяснить значение и роль морали и нравственности в жизни </w:t>
      </w:r>
      <w:r>
        <w:rPr>
          <w:spacing w:val="-2"/>
        </w:rPr>
        <w:t>человека;</w:t>
      </w:r>
    </w:p>
    <w:p w:rsidR="007752D6" w:rsidRDefault="002C15D6">
      <w:pPr>
        <w:pStyle w:val="a3"/>
        <w:spacing w:line="278" w:lineRule="auto"/>
        <w:ind w:right="853" w:firstLine="780"/>
      </w:pPr>
      <w:r>
        <w:t>обосновывать происхождение духовных ценностей, понимание идеалов добра и зла;</w:t>
      </w:r>
    </w:p>
    <w:p w:rsidR="007752D6" w:rsidRDefault="002C15D6">
      <w:pPr>
        <w:pStyle w:val="a3"/>
        <w:spacing w:line="315" w:lineRule="exact"/>
        <w:ind w:left="1472"/>
      </w:pPr>
      <w:r>
        <w:t>понимать</w:t>
      </w:r>
      <w:r>
        <w:rPr>
          <w:spacing w:val="30"/>
        </w:rPr>
        <w:t xml:space="preserve"> </w:t>
      </w:r>
      <w:r>
        <w:t>и</w:t>
      </w:r>
      <w:r>
        <w:rPr>
          <w:spacing w:val="32"/>
        </w:rPr>
        <w:t xml:space="preserve"> </w:t>
      </w:r>
      <w:r>
        <w:t>уметь</w:t>
      </w:r>
      <w:r>
        <w:rPr>
          <w:spacing w:val="30"/>
        </w:rPr>
        <w:t xml:space="preserve"> </w:t>
      </w:r>
      <w:r>
        <w:t>показывать</w:t>
      </w:r>
      <w:r>
        <w:rPr>
          <w:spacing w:val="30"/>
        </w:rPr>
        <w:t xml:space="preserve"> </w:t>
      </w:r>
      <w:r>
        <w:t>на</w:t>
      </w:r>
      <w:r>
        <w:rPr>
          <w:spacing w:val="34"/>
        </w:rPr>
        <w:t xml:space="preserve"> </w:t>
      </w:r>
      <w:r>
        <w:t>примерах</w:t>
      </w:r>
      <w:r>
        <w:rPr>
          <w:spacing w:val="29"/>
        </w:rPr>
        <w:t xml:space="preserve"> </w:t>
      </w:r>
      <w:r>
        <w:t>значение</w:t>
      </w:r>
      <w:r>
        <w:rPr>
          <w:spacing w:val="25"/>
        </w:rPr>
        <w:t xml:space="preserve"> </w:t>
      </w:r>
      <w:r>
        <w:t>таких</w:t>
      </w:r>
      <w:r>
        <w:rPr>
          <w:spacing w:val="33"/>
        </w:rPr>
        <w:t xml:space="preserve"> </w:t>
      </w:r>
      <w:r>
        <w:t>ценностей,</w:t>
      </w:r>
      <w:r>
        <w:rPr>
          <w:spacing w:val="32"/>
        </w:rPr>
        <w:t xml:space="preserve"> </w:t>
      </w:r>
      <w:r>
        <w:rPr>
          <w:spacing w:val="-5"/>
        </w:rPr>
        <w:t>как</w:t>
      </w:r>
    </w:p>
    <w:p w:rsidR="007752D6" w:rsidRDefault="002C15D6">
      <w:pPr>
        <w:pStyle w:val="a3"/>
        <w:spacing w:before="43"/>
      </w:pPr>
      <w:r>
        <w:t>«взаимопомощь»,</w:t>
      </w:r>
      <w:r>
        <w:rPr>
          <w:spacing w:val="69"/>
        </w:rPr>
        <w:t xml:space="preserve">   </w:t>
      </w:r>
      <w:r>
        <w:t>«сострадание»,</w:t>
      </w:r>
      <w:r>
        <w:rPr>
          <w:spacing w:val="72"/>
        </w:rPr>
        <w:t xml:space="preserve">   </w:t>
      </w:r>
      <w:r>
        <w:t>«милосердие»,</w:t>
      </w:r>
      <w:r>
        <w:rPr>
          <w:spacing w:val="72"/>
        </w:rPr>
        <w:t xml:space="preserve">   </w:t>
      </w:r>
      <w:r>
        <w:t>«любовь»,</w:t>
      </w:r>
      <w:r>
        <w:rPr>
          <w:spacing w:val="74"/>
        </w:rPr>
        <w:t xml:space="preserve">   </w:t>
      </w:r>
      <w:r>
        <w:rPr>
          <w:spacing w:val="-2"/>
        </w:rPr>
        <w:t>«дружба»,</w:t>
      </w:r>
    </w:p>
    <w:p w:rsidR="007752D6" w:rsidRDefault="002C15D6">
      <w:pPr>
        <w:pStyle w:val="a3"/>
        <w:spacing w:before="46"/>
      </w:pPr>
      <w:r>
        <w:t>«коллективизм»,</w:t>
      </w:r>
      <w:r>
        <w:rPr>
          <w:spacing w:val="-4"/>
        </w:rPr>
        <w:t xml:space="preserve"> </w:t>
      </w:r>
      <w:r>
        <w:t>«патриотизм»,</w:t>
      </w:r>
      <w:r>
        <w:rPr>
          <w:spacing w:val="-2"/>
        </w:rPr>
        <w:t xml:space="preserve"> </w:t>
      </w:r>
      <w:r>
        <w:t>«любовь</w:t>
      </w:r>
      <w:r>
        <w:rPr>
          <w:spacing w:val="-7"/>
        </w:rPr>
        <w:t xml:space="preserve"> </w:t>
      </w:r>
      <w:r>
        <w:t>к</w:t>
      </w:r>
      <w:r>
        <w:rPr>
          <w:spacing w:val="-6"/>
        </w:rPr>
        <w:t xml:space="preserve"> </w:t>
      </w:r>
      <w:r>
        <w:rPr>
          <w:spacing w:val="-2"/>
        </w:rPr>
        <w:t>близким».</w:t>
      </w:r>
    </w:p>
    <w:p w:rsidR="007752D6" w:rsidRDefault="002C15D6">
      <w:pPr>
        <w:pStyle w:val="a3"/>
        <w:spacing w:before="51"/>
        <w:ind w:left="1472"/>
      </w:pPr>
      <w:r>
        <w:t>Тематический</w:t>
      </w:r>
      <w:r>
        <w:rPr>
          <w:spacing w:val="-9"/>
        </w:rPr>
        <w:t xml:space="preserve"> </w:t>
      </w:r>
      <w:r>
        <w:t>блок</w:t>
      </w:r>
      <w:r>
        <w:rPr>
          <w:spacing w:val="-4"/>
        </w:rPr>
        <w:t xml:space="preserve"> </w:t>
      </w:r>
      <w:r>
        <w:t>4.</w:t>
      </w:r>
      <w:r>
        <w:rPr>
          <w:spacing w:val="1"/>
        </w:rPr>
        <w:t xml:space="preserve"> </w:t>
      </w:r>
      <w:r>
        <w:t>«Культурное</w:t>
      </w:r>
      <w:r>
        <w:rPr>
          <w:spacing w:val="-4"/>
        </w:rPr>
        <w:t xml:space="preserve"> </w:t>
      </w:r>
      <w:r>
        <w:t>единство</w:t>
      </w:r>
      <w:r>
        <w:rPr>
          <w:spacing w:val="-8"/>
        </w:rPr>
        <w:t xml:space="preserve"> </w:t>
      </w:r>
      <w:r>
        <w:rPr>
          <w:spacing w:val="-2"/>
        </w:rPr>
        <w:t>России».</w:t>
      </w:r>
    </w:p>
    <w:p w:rsidR="007752D6" w:rsidRDefault="002C15D6">
      <w:pPr>
        <w:pStyle w:val="a3"/>
        <w:spacing w:before="50"/>
        <w:ind w:left="1472"/>
      </w:pPr>
      <w:r>
        <w:t>Тема</w:t>
      </w:r>
      <w:r>
        <w:rPr>
          <w:spacing w:val="-6"/>
        </w:rPr>
        <w:t xml:space="preserve"> </w:t>
      </w:r>
      <w:r>
        <w:t>20.</w:t>
      </w:r>
      <w:r>
        <w:rPr>
          <w:spacing w:val="-1"/>
        </w:rPr>
        <w:t xml:space="preserve"> </w:t>
      </w:r>
      <w:r>
        <w:t>Историческая</w:t>
      </w:r>
      <w:r>
        <w:rPr>
          <w:spacing w:val="-5"/>
        </w:rPr>
        <w:t xml:space="preserve"> </w:t>
      </w:r>
      <w:r>
        <w:t>память</w:t>
      </w:r>
      <w:r>
        <w:rPr>
          <w:spacing w:val="-3"/>
        </w:rPr>
        <w:t xml:space="preserve"> </w:t>
      </w:r>
      <w:r>
        <w:t>как</w:t>
      </w:r>
      <w:r>
        <w:rPr>
          <w:spacing w:val="-3"/>
        </w:rPr>
        <w:t xml:space="preserve"> </w:t>
      </w:r>
      <w:r>
        <w:t>духовно-нравственная</w:t>
      </w:r>
      <w:r>
        <w:rPr>
          <w:spacing w:val="-4"/>
        </w:rPr>
        <w:t xml:space="preserve"> </w:t>
      </w:r>
      <w:r>
        <w:rPr>
          <w:spacing w:val="-2"/>
        </w:rPr>
        <w:t>ценность.</w:t>
      </w:r>
    </w:p>
    <w:p w:rsidR="007752D6" w:rsidRDefault="002C15D6">
      <w:pPr>
        <w:pStyle w:val="a3"/>
        <w:spacing w:before="46" w:line="278" w:lineRule="auto"/>
        <w:ind w:right="855" w:firstLine="780"/>
      </w:pPr>
      <w:r>
        <w:t>Понимать и уметь объяснять суть термина «история», знать основные исторические периоды и уметь выделять их сущностные черты;</w:t>
      </w:r>
    </w:p>
    <w:p w:rsidR="007752D6" w:rsidRDefault="002C15D6">
      <w:pPr>
        <w:pStyle w:val="a3"/>
        <w:spacing w:line="315" w:lineRule="exact"/>
        <w:ind w:left="1472"/>
      </w:pPr>
      <w:r>
        <w:t>иметь</w:t>
      </w:r>
      <w:r>
        <w:rPr>
          <w:spacing w:val="-5"/>
        </w:rPr>
        <w:t xml:space="preserve"> </w:t>
      </w:r>
      <w:r>
        <w:t>представление</w:t>
      </w:r>
      <w:r>
        <w:rPr>
          <w:spacing w:val="-6"/>
        </w:rPr>
        <w:t xml:space="preserve"> </w:t>
      </w:r>
      <w:r>
        <w:t>о</w:t>
      </w:r>
      <w:r>
        <w:rPr>
          <w:spacing w:val="-6"/>
        </w:rPr>
        <w:t xml:space="preserve"> </w:t>
      </w:r>
      <w:r>
        <w:t>значении</w:t>
      </w:r>
      <w:r>
        <w:rPr>
          <w:spacing w:val="-4"/>
        </w:rPr>
        <w:t xml:space="preserve"> </w:t>
      </w:r>
      <w:r>
        <w:t>и</w:t>
      </w:r>
      <w:r>
        <w:rPr>
          <w:spacing w:val="-4"/>
        </w:rPr>
        <w:t xml:space="preserve"> </w:t>
      </w:r>
      <w:r>
        <w:t>функциях</w:t>
      </w:r>
      <w:r>
        <w:rPr>
          <w:spacing w:val="-3"/>
        </w:rPr>
        <w:t xml:space="preserve"> </w:t>
      </w:r>
      <w:r>
        <w:t>изучения</w:t>
      </w:r>
      <w:r>
        <w:rPr>
          <w:spacing w:val="-3"/>
        </w:rPr>
        <w:t xml:space="preserve"> </w:t>
      </w:r>
      <w:r>
        <w:rPr>
          <w:spacing w:val="-2"/>
        </w:rPr>
        <w:t>истории;</w:t>
      </w:r>
    </w:p>
    <w:p w:rsidR="007752D6" w:rsidRDefault="002C15D6">
      <w:pPr>
        <w:pStyle w:val="a3"/>
        <w:spacing w:before="50" w:line="276" w:lineRule="auto"/>
        <w:ind w:right="849"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ind w:left="1472"/>
        <w:jc w:val="left"/>
      </w:pPr>
      <w:r>
        <w:lastRenderedPageBreak/>
        <w:t>Тема</w:t>
      </w:r>
      <w:r>
        <w:rPr>
          <w:spacing w:val="-2"/>
        </w:rPr>
        <w:t xml:space="preserve"> </w:t>
      </w:r>
      <w:r>
        <w:t>21.</w:t>
      </w:r>
      <w:r>
        <w:rPr>
          <w:spacing w:val="-1"/>
        </w:rPr>
        <w:t xml:space="preserve"> </w:t>
      </w:r>
      <w:r>
        <w:t>Литература</w:t>
      </w:r>
      <w:r>
        <w:rPr>
          <w:spacing w:val="-1"/>
        </w:rPr>
        <w:t xml:space="preserve"> </w:t>
      </w:r>
      <w:r>
        <w:t>как</w:t>
      </w:r>
      <w:r>
        <w:rPr>
          <w:spacing w:val="-2"/>
        </w:rPr>
        <w:t xml:space="preserve"> </w:t>
      </w:r>
      <w:r>
        <w:t>язык</w:t>
      </w:r>
      <w:r>
        <w:rPr>
          <w:spacing w:val="-1"/>
        </w:rPr>
        <w:t xml:space="preserve"> </w:t>
      </w:r>
      <w:r>
        <w:rPr>
          <w:spacing w:val="-2"/>
        </w:rPr>
        <w:t>культуры.</w:t>
      </w:r>
    </w:p>
    <w:p w:rsidR="007752D6" w:rsidRDefault="002C15D6">
      <w:pPr>
        <w:pStyle w:val="a3"/>
        <w:spacing w:before="50" w:line="276" w:lineRule="auto"/>
        <w:ind w:firstLine="780"/>
        <w:jc w:val="left"/>
      </w:pPr>
      <w:r>
        <w:t>Знать</w:t>
      </w:r>
      <w:r>
        <w:rPr>
          <w:spacing w:val="40"/>
        </w:rPr>
        <w:t xml:space="preserve"> </w:t>
      </w:r>
      <w:r>
        <w:t>и</w:t>
      </w:r>
      <w:r>
        <w:rPr>
          <w:spacing w:val="40"/>
        </w:rPr>
        <w:t xml:space="preserve"> </w:t>
      </w:r>
      <w:r>
        <w:t>понимать</w:t>
      </w:r>
      <w:r>
        <w:rPr>
          <w:spacing w:val="40"/>
        </w:rPr>
        <w:t xml:space="preserve"> </w:t>
      </w:r>
      <w:r>
        <w:t>отличия</w:t>
      </w:r>
      <w:r>
        <w:rPr>
          <w:spacing w:val="40"/>
        </w:rPr>
        <w:t xml:space="preserve"> </w:t>
      </w:r>
      <w:r>
        <w:t>литературы</w:t>
      </w:r>
      <w:r>
        <w:rPr>
          <w:spacing w:val="40"/>
        </w:rPr>
        <w:t xml:space="preserve"> </w:t>
      </w:r>
      <w:r>
        <w:t>от</w:t>
      </w:r>
      <w:r>
        <w:rPr>
          <w:spacing w:val="40"/>
        </w:rPr>
        <w:t xml:space="preserve"> </w:t>
      </w:r>
      <w:r>
        <w:t>других</w:t>
      </w:r>
      <w:r>
        <w:rPr>
          <w:spacing w:val="40"/>
        </w:rPr>
        <w:t xml:space="preserve"> </w:t>
      </w:r>
      <w:r>
        <w:t>видов</w:t>
      </w:r>
      <w:r>
        <w:rPr>
          <w:spacing w:val="40"/>
        </w:rPr>
        <w:t xml:space="preserve"> </w:t>
      </w:r>
      <w:r>
        <w:t xml:space="preserve">художественного </w:t>
      </w:r>
      <w:r>
        <w:rPr>
          <w:spacing w:val="-2"/>
        </w:rPr>
        <w:t>творчества;</w:t>
      </w:r>
    </w:p>
    <w:p w:rsidR="007752D6" w:rsidRDefault="002C15D6">
      <w:pPr>
        <w:pStyle w:val="a3"/>
        <w:spacing w:line="276" w:lineRule="auto"/>
        <w:ind w:right="853" w:firstLine="780"/>
        <w:jc w:val="left"/>
      </w:pPr>
      <w:r>
        <w:t>рассказывать</w:t>
      </w:r>
      <w:r>
        <w:rPr>
          <w:spacing w:val="80"/>
        </w:rPr>
        <w:t xml:space="preserve"> </w:t>
      </w:r>
      <w:r>
        <w:t>об</w:t>
      </w:r>
      <w:r>
        <w:rPr>
          <w:spacing w:val="80"/>
        </w:rPr>
        <w:t xml:space="preserve"> </w:t>
      </w:r>
      <w:r>
        <w:t>особенностях</w:t>
      </w:r>
      <w:r>
        <w:rPr>
          <w:spacing w:val="80"/>
        </w:rPr>
        <w:t xml:space="preserve"> </w:t>
      </w:r>
      <w:r>
        <w:t>литературного</w:t>
      </w:r>
      <w:r>
        <w:rPr>
          <w:spacing w:val="80"/>
        </w:rPr>
        <w:t xml:space="preserve"> </w:t>
      </w:r>
      <w:r>
        <w:t>повествования,</w:t>
      </w:r>
      <w:r>
        <w:rPr>
          <w:spacing w:val="80"/>
        </w:rPr>
        <w:t xml:space="preserve"> </w:t>
      </w:r>
      <w:r>
        <w:t>выделять простые выразительные средства литературного языка;</w:t>
      </w:r>
    </w:p>
    <w:p w:rsidR="007752D6" w:rsidRDefault="002C15D6">
      <w:pPr>
        <w:pStyle w:val="a3"/>
        <w:spacing w:line="278" w:lineRule="auto"/>
        <w:ind w:right="853" w:firstLine="780"/>
        <w:jc w:val="left"/>
      </w:pPr>
      <w:r>
        <w:t>обосновывать и доказывать важность литературы как культурного явления, как формы трансляции культурных ценностей;</w:t>
      </w:r>
    </w:p>
    <w:p w:rsidR="007752D6" w:rsidRDefault="002C15D6">
      <w:pPr>
        <w:pStyle w:val="a3"/>
        <w:spacing w:line="278" w:lineRule="auto"/>
        <w:ind w:right="853" w:firstLine="780"/>
        <w:jc w:val="left"/>
      </w:pPr>
      <w:r>
        <w:t>находить</w:t>
      </w:r>
      <w:r>
        <w:rPr>
          <w:spacing w:val="40"/>
        </w:rPr>
        <w:t xml:space="preserve"> </w:t>
      </w:r>
      <w:r>
        <w:t>и</w:t>
      </w:r>
      <w:r>
        <w:rPr>
          <w:spacing w:val="40"/>
        </w:rPr>
        <w:t xml:space="preserve"> </w:t>
      </w:r>
      <w:r>
        <w:t>обозначать</w:t>
      </w:r>
      <w:r>
        <w:rPr>
          <w:spacing w:val="40"/>
        </w:rPr>
        <w:t xml:space="preserve"> </w:t>
      </w:r>
      <w:r>
        <w:t>средства</w:t>
      </w:r>
      <w:r>
        <w:rPr>
          <w:spacing w:val="40"/>
        </w:rPr>
        <w:t xml:space="preserve"> </w:t>
      </w:r>
      <w:r>
        <w:t>выражения</w:t>
      </w:r>
      <w:r>
        <w:rPr>
          <w:spacing w:val="40"/>
        </w:rPr>
        <w:t xml:space="preserve"> </w:t>
      </w:r>
      <w:r>
        <w:t>морального</w:t>
      </w:r>
      <w:r>
        <w:rPr>
          <w:spacing w:val="40"/>
        </w:rPr>
        <w:t xml:space="preserve"> </w:t>
      </w:r>
      <w:r>
        <w:t>и</w:t>
      </w:r>
      <w:r>
        <w:rPr>
          <w:spacing w:val="40"/>
        </w:rPr>
        <w:t xml:space="preserve"> </w:t>
      </w:r>
      <w:r>
        <w:t>нравственного смысла в литературных произведениях.</w:t>
      </w:r>
    </w:p>
    <w:p w:rsidR="007752D6" w:rsidRDefault="002C15D6">
      <w:pPr>
        <w:pStyle w:val="a3"/>
        <w:spacing w:line="319" w:lineRule="exact"/>
        <w:ind w:left="1472"/>
        <w:jc w:val="left"/>
      </w:pPr>
      <w:r>
        <w:t>Тема</w:t>
      </w:r>
      <w:r>
        <w:rPr>
          <w:spacing w:val="-6"/>
        </w:rPr>
        <w:t xml:space="preserve"> </w:t>
      </w:r>
      <w:r>
        <w:t>22.</w:t>
      </w:r>
      <w:r>
        <w:rPr>
          <w:spacing w:val="-3"/>
        </w:rPr>
        <w:t xml:space="preserve"> </w:t>
      </w:r>
      <w:r>
        <w:t>Взаимовлияние</w:t>
      </w:r>
      <w:r>
        <w:rPr>
          <w:spacing w:val="-9"/>
        </w:rPr>
        <w:t xml:space="preserve"> </w:t>
      </w:r>
      <w:r>
        <w:rPr>
          <w:spacing w:val="-2"/>
        </w:rPr>
        <w:t>культур.</w:t>
      </w:r>
    </w:p>
    <w:p w:rsidR="007752D6" w:rsidRDefault="002C15D6">
      <w:pPr>
        <w:pStyle w:val="a3"/>
        <w:spacing w:before="38"/>
        <w:ind w:left="1472"/>
        <w:jc w:val="left"/>
      </w:pPr>
      <w:r>
        <w:t>Иметь</w:t>
      </w:r>
      <w:r>
        <w:rPr>
          <w:spacing w:val="65"/>
          <w:w w:val="150"/>
        </w:rPr>
        <w:t xml:space="preserve"> </w:t>
      </w:r>
      <w:r>
        <w:t>представление</w:t>
      </w:r>
      <w:r>
        <w:rPr>
          <w:spacing w:val="66"/>
          <w:w w:val="150"/>
        </w:rPr>
        <w:t xml:space="preserve"> </w:t>
      </w:r>
      <w:r>
        <w:t>о</w:t>
      </w:r>
      <w:r>
        <w:rPr>
          <w:spacing w:val="66"/>
          <w:w w:val="150"/>
        </w:rPr>
        <w:t xml:space="preserve"> </w:t>
      </w:r>
      <w:r>
        <w:t>значении</w:t>
      </w:r>
      <w:r>
        <w:rPr>
          <w:spacing w:val="65"/>
          <w:w w:val="150"/>
        </w:rPr>
        <w:t xml:space="preserve"> </w:t>
      </w:r>
      <w:r>
        <w:t>терминов</w:t>
      </w:r>
      <w:r>
        <w:rPr>
          <w:spacing w:val="78"/>
          <w:w w:val="150"/>
        </w:rPr>
        <w:t xml:space="preserve"> </w:t>
      </w:r>
      <w:r>
        <w:t>«взаимодействие</w:t>
      </w:r>
      <w:r>
        <w:rPr>
          <w:spacing w:val="67"/>
          <w:w w:val="150"/>
        </w:rPr>
        <w:t xml:space="preserve"> </w:t>
      </w:r>
      <w:r>
        <w:rPr>
          <w:spacing w:val="-2"/>
        </w:rPr>
        <w:t>культур»,</w:t>
      </w:r>
    </w:p>
    <w:p w:rsidR="007752D6" w:rsidRDefault="002C15D6">
      <w:pPr>
        <w:pStyle w:val="a3"/>
        <w:tabs>
          <w:tab w:val="left" w:pos="2474"/>
          <w:tab w:val="left" w:pos="3557"/>
          <w:tab w:val="left" w:pos="4169"/>
          <w:tab w:val="left" w:pos="5284"/>
          <w:tab w:val="left" w:pos="7527"/>
          <w:tab w:val="left" w:pos="7890"/>
          <w:tab w:val="left" w:pos="9526"/>
        </w:tabs>
        <w:spacing w:before="50" w:line="273" w:lineRule="auto"/>
        <w:ind w:right="849"/>
        <w:jc w:val="left"/>
      </w:pPr>
      <w:r>
        <w:rPr>
          <w:spacing w:val="-2"/>
        </w:rPr>
        <w:t>«культурный</w:t>
      </w:r>
      <w:r>
        <w:tab/>
      </w:r>
      <w:r>
        <w:rPr>
          <w:spacing w:val="-2"/>
        </w:rPr>
        <w:t>обмен»</w:t>
      </w:r>
      <w:r>
        <w:tab/>
      </w:r>
      <w:r>
        <w:rPr>
          <w:spacing w:val="-4"/>
        </w:rPr>
        <w:t>как</w:t>
      </w:r>
      <w:r>
        <w:tab/>
      </w:r>
      <w:r>
        <w:rPr>
          <w:spacing w:val="-2"/>
        </w:rPr>
        <w:t>формах</w:t>
      </w:r>
      <w:r>
        <w:tab/>
      </w:r>
      <w:r>
        <w:rPr>
          <w:spacing w:val="-2"/>
        </w:rPr>
        <w:t>распространения</w:t>
      </w:r>
      <w:r>
        <w:tab/>
      </w:r>
      <w:r>
        <w:rPr>
          <w:spacing w:val="-10"/>
        </w:rPr>
        <w:t>и</w:t>
      </w:r>
      <w:r>
        <w:tab/>
      </w:r>
      <w:r>
        <w:rPr>
          <w:spacing w:val="-2"/>
        </w:rPr>
        <w:t>обогащения</w:t>
      </w:r>
      <w:r>
        <w:tab/>
      </w:r>
      <w:r>
        <w:rPr>
          <w:spacing w:val="-2"/>
        </w:rPr>
        <w:t xml:space="preserve">духовно- </w:t>
      </w:r>
      <w:r>
        <w:t>нравственных идеалов общества;</w:t>
      </w:r>
    </w:p>
    <w:p w:rsidR="007752D6" w:rsidRDefault="002C15D6">
      <w:pPr>
        <w:pStyle w:val="a3"/>
        <w:spacing w:before="7" w:line="273" w:lineRule="auto"/>
        <w:ind w:left="1452" w:right="853"/>
        <w:jc w:val="left"/>
      </w:pPr>
      <w:r>
        <w:t>понимать и обосновывать важность сохранения культурного наследия; знать,</w:t>
      </w:r>
      <w:r>
        <w:rPr>
          <w:spacing w:val="44"/>
        </w:rPr>
        <w:t xml:space="preserve"> </w:t>
      </w:r>
      <w:r>
        <w:t>что</w:t>
      </w:r>
      <w:r>
        <w:rPr>
          <w:spacing w:val="40"/>
        </w:rPr>
        <w:t xml:space="preserve"> </w:t>
      </w:r>
      <w:r>
        <w:t>такое</w:t>
      </w:r>
      <w:r>
        <w:rPr>
          <w:spacing w:val="41"/>
        </w:rPr>
        <w:t xml:space="preserve"> </w:t>
      </w:r>
      <w:r>
        <w:t>глобализация,</w:t>
      </w:r>
      <w:r>
        <w:rPr>
          <w:spacing w:val="49"/>
        </w:rPr>
        <w:t xml:space="preserve"> </w:t>
      </w:r>
      <w:r>
        <w:t>уметь</w:t>
      </w:r>
      <w:r>
        <w:rPr>
          <w:spacing w:val="45"/>
        </w:rPr>
        <w:t xml:space="preserve"> </w:t>
      </w:r>
      <w:r>
        <w:t>приводить</w:t>
      </w:r>
      <w:r>
        <w:rPr>
          <w:spacing w:val="45"/>
        </w:rPr>
        <w:t xml:space="preserve"> </w:t>
      </w:r>
      <w:r>
        <w:t>примеры</w:t>
      </w:r>
      <w:r>
        <w:rPr>
          <w:spacing w:val="45"/>
        </w:rPr>
        <w:t xml:space="preserve"> </w:t>
      </w:r>
      <w:r>
        <w:rPr>
          <w:spacing w:val="-2"/>
        </w:rPr>
        <w:t>межкультурной</w:t>
      </w:r>
    </w:p>
    <w:p w:rsidR="007752D6" w:rsidRDefault="002C15D6">
      <w:pPr>
        <w:pStyle w:val="a3"/>
        <w:tabs>
          <w:tab w:val="left" w:pos="2766"/>
          <w:tab w:val="left" w:pos="3466"/>
          <w:tab w:val="left" w:pos="4713"/>
          <w:tab w:val="left" w:pos="6769"/>
          <w:tab w:val="left" w:pos="7852"/>
        </w:tabs>
        <w:spacing w:before="6" w:line="276" w:lineRule="auto"/>
        <w:ind w:right="853"/>
        <w:jc w:val="left"/>
      </w:pPr>
      <w:r>
        <w:rPr>
          <w:spacing w:val="-2"/>
        </w:rPr>
        <w:t>коммуникации</w:t>
      </w:r>
      <w:r>
        <w:tab/>
      </w:r>
      <w:r>
        <w:rPr>
          <w:spacing w:val="-4"/>
        </w:rPr>
        <w:t>как</w:t>
      </w:r>
      <w:r>
        <w:tab/>
      </w:r>
      <w:r>
        <w:rPr>
          <w:spacing w:val="-2"/>
        </w:rPr>
        <w:t>способа</w:t>
      </w:r>
      <w:r>
        <w:tab/>
      </w:r>
      <w:r>
        <w:rPr>
          <w:spacing w:val="-2"/>
        </w:rPr>
        <w:t>формирования</w:t>
      </w:r>
      <w:r>
        <w:tab/>
      </w:r>
      <w:r>
        <w:rPr>
          <w:spacing w:val="-2"/>
        </w:rPr>
        <w:t>общих</w:t>
      </w:r>
      <w:r>
        <w:tab/>
      </w:r>
      <w:r>
        <w:rPr>
          <w:spacing w:val="-2"/>
        </w:rPr>
        <w:t>духовно-нравственных ценностей.</w:t>
      </w:r>
    </w:p>
    <w:p w:rsidR="007752D6" w:rsidRDefault="002C15D6">
      <w:pPr>
        <w:pStyle w:val="a3"/>
        <w:spacing w:line="321" w:lineRule="exact"/>
        <w:ind w:left="1452"/>
      </w:pPr>
      <w:r>
        <w:t>Тема</w:t>
      </w:r>
      <w:r>
        <w:rPr>
          <w:spacing w:val="-4"/>
        </w:rPr>
        <w:t xml:space="preserve"> </w:t>
      </w:r>
      <w:r>
        <w:t>23.</w:t>
      </w:r>
      <w:r>
        <w:rPr>
          <w:spacing w:val="-1"/>
        </w:rPr>
        <w:t xml:space="preserve"> </w:t>
      </w:r>
      <w:r>
        <w:t>Духовно-нравственные</w:t>
      </w:r>
      <w:r>
        <w:rPr>
          <w:spacing w:val="-7"/>
        </w:rPr>
        <w:t xml:space="preserve"> </w:t>
      </w:r>
      <w:r>
        <w:t>ценности</w:t>
      </w:r>
      <w:r>
        <w:rPr>
          <w:spacing w:val="-5"/>
        </w:rPr>
        <w:t xml:space="preserve"> </w:t>
      </w:r>
      <w:r>
        <w:t>российского</w:t>
      </w:r>
      <w:r>
        <w:rPr>
          <w:spacing w:val="-6"/>
        </w:rPr>
        <w:t xml:space="preserve"> </w:t>
      </w:r>
      <w:r>
        <w:rPr>
          <w:spacing w:val="-2"/>
        </w:rPr>
        <w:t>народа.</w:t>
      </w:r>
    </w:p>
    <w:p w:rsidR="007752D6" w:rsidRDefault="002C15D6">
      <w:pPr>
        <w:pStyle w:val="a3"/>
        <w:spacing w:before="50" w:line="276" w:lineRule="auto"/>
        <w:ind w:right="853" w:firstLine="760"/>
      </w:pPr>
      <w:r>
        <w:t>Знать и уметь объяснить суть и значение следующих духовно- 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752D6" w:rsidRDefault="002C15D6">
      <w:pPr>
        <w:pStyle w:val="a3"/>
        <w:spacing w:before="1" w:line="273" w:lineRule="auto"/>
        <w:ind w:right="855"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7752D6" w:rsidRDefault="002C15D6">
      <w:pPr>
        <w:pStyle w:val="a3"/>
        <w:spacing w:before="6"/>
        <w:ind w:left="1452"/>
      </w:pPr>
      <w:r>
        <w:t>Тема</w:t>
      </w:r>
      <w:r>
        <w:rPr>
          <w:spacing w:val="-6"/>
        </w:rPr>
        <w:t xml:space="preserve"> </w:t>
      </w:r>
      <w:r>
        <w:t>24.</w:t>
      </w:r>
      <w:r>
        <w:rPr>
          <w:spacing w:val="-1"/>
        </w:rPr>
        <w:t xml:space="preserve"> </w:t>
      </w:r>
      <w:r>
        <w:t>Регионы</w:t>
      </w:r>
      <w:r>
        <w:rPr>
          <w:spacing w:val="-3"/>
        </w:rPr>
        <w:t xml:space="preserve"> </w:t>
      </w:r>
      <w:r>
        <w:t>России:</w:t>
      </w:r>
      <w:r>
        <w:rPr>
          <w:spacing w:val="-9"/>
        </w:rPr>
        <w:t xml:space="preserve"> </w:t>
      </w:r>
      <w:r>
        <w:t>культурное</w:t>
      </w:r>
      <w:r>
        <w:rPr>
          <w:spacing w:val="-6"/>
        </w:rPr>
        <w:t xml:space="preserve"> </w:t>
      </w:r>
      <w:r>
        <w:rPr>
          <w:spacing w:val="-2"/>
        </w:rPr>
        <w:t>многообразие.</w:t>
      </w:r>
    </w:p>
    <w:p w:rsidR="007752D6" w:rsidRDefault="002C15D6">
      <w:pPr>
        <w:pStyle w:val="a3"/>
        <w:spacing w:before="46"/>
        <w:ind w:left="1452"/>
      </w:pPr>
      <w:r>
        <w:t>Понимать</w:t>
      </w:r>
      <w:r>
        <w:rPr>
          <w:spacing w:val="67"/>
        </w:rPr>
        <w:t xml:space="preserve">  </w:t>
      </w:r>
      <w:r>
        <w:t>принципы</w:t>
      </w:r>
      <w:r>
        <w:rPr>
          <w:spacing w:val="67"/>
        </w:rPr>
        <w:t xml:space="preserve">  </w:t>
      </w:r>
      <w:r>
        <w:t>федеративного</w:t>
      </w:r>
      <w:r>
        <w:rPr>
          <w:spacing w:val="68"/>
        </w:rPr>
        <w:t xml:space="preserve">  </w:t>
      </w:r>
      <w:r>
        <w:t>устройства</w:t>
      </w:r>
      <w:r>
        <w:rPr>
          <w:spacing w:val="67"/>
        </w:rPr>
        <w:t xml:space="preserve">  </w:t>
      </w:r>
      <w:r>
        <w:t>России</w:t>
      </w:r>
      <w:r>
        <w:rPr>
          <w:spacing w:val="67"/>
        </w:rPr>
        <w:t xml:space="preserve">  </w:t>
      </w:r>
      <w:r>
        <w:t>и</w:t>
      </w:r>
      <w:r>
        <w:rPr>
          <w:spacing w:val="68"/>
        </w:rPr>
        <w:t xml:space="preserve">  </w:t>
      </w:r>
      <w:r>
        <w:rPr>
          <w:spacing w:val="-2"/>
        </w:rPr>
        <w:t>концепт</w:t>
      </w:r>
    </w:p>
    <w:p w:rsidR="007752D6" w:rsidRDefault="002C15D6">
      <w:pPr>
        <w:pStyle w:val="a3"/>
        <w:spacing w:before="50"/>
        <w:jc w:val="left"/>
      </w:pPr>
      <w:r>
        <w:rPr>
          <w:spacing w:val="-2"/>
        </w:rPr>
        <w:t>«полиэтничность»;</w:t>
      </w:r>
    </w:p>
    <w:p w:rsidR="007752D6" w:rsidRDefault="002C15D6">
      <w:pPr>
        <w:pStyle w:val="a3"/>
        <w:spacing w:before="50" w:line="273" w:lineRule="auto"/>
        <w:ind w:firstLine="760"/>
        <w:jc w:val="left"/>
      </w:pPr>
      <w:r>
        <w:t>называть</w:t>
      </w:r>
      <w:r>
        <w:rPr>
          <w:spacing w:val="80"/>
        </w:rPr>
        <w:t xml:space="preserve"> </w:t>
      </w:r>
      <w:r>
        <w:t>основные</w:t>
      </w:r>
      <w:r>
        <w:rPr>
          <w:spacing w:val="80"/>
        </w:rPr>
        <w:t xml:space="preserve"> </w:t>
      </w:r>
      <w:r>
        <w:t>этносы</w:t>
      </w:r>
      <w:r>
        <w:rPr>
          <w:spacing w:val="80"/>
        </w:rPr>
        <w:t xml:space="preserve"> </w:t>
      </w:r>
      <w:r>
        <w:t>Российской</w:t>
      </w:r>
      <w:r>
        <w:rPr>
          <w:spacing w:val="80"/>
        </w:rPr>
        <w:t xml:space="preserve"> </w:t>
      </w:r>
      <w:r>
        <w:t>Федерации</w:t>
      </w:r>
      <w:r>
        <w:rPr>
          <w:spacing w:val="80"/>
        </w:rPr>
        <w:t xml:space="preserve"> </w:t>
      </w:r>
      <w:r>
        <w:t>и</w:t>
      </w:r>
      <w:r>
        <w:rPr>
          <w:spacing w:val="80"/>
        </w:rPr>
        <w:t xml:space="preserve"> </w:t>
      </w:r>
      <w:r>
        <w:t>регионы,</w:t>
      </w:r>
      <w:r>
        <w:rPr>
          <w:spacing w:val="80"/>
        </w:rPr>
        <w:t xml:space="preserve"> </w:t>
      </w:r>
      <w:r>
        <w:t>где</w:t>
      </w:r>
      <w:r>
        <w:rPr>
          <w:spacing w:val="80"/>
        </w:rPr>
        <w:t xml:space="preserve"> </w:t>
      </w:r>
      <w:r>
        <w:t>они традиционно проживают;</w:t>
      </w:r>
    </w:p>
    <w:p w:rsidR="007752D6" w:rsidRDefault="002C15D6">
      <w:pPr>
        <w:pStyle w:val="a3"/>
        <w:tabs>
          <w:tab w:val="left" w:pos="7120"/>
        </w:tabs>
        <w:spacing w:before="6" w:line="273" w:lineRule="auto"/>
        <w:ind w:right="860" w:firstLine="760"/>
        <w:jc w:val="left"/>
      </w:pPr>
      <w:r>
        <w:t>уметь</w:t>
      </w:r>
      <w:r>
        <w:rPr>
          <w:spacing w:val="80"/>
        </w:rPr>
        <w:t xml:space="preserve"> </w:t>
      </w:r>
      <w:r>
        <w:t>объяснить</w:t>
      </w:r>
      <w:r>
        <w:rPr>
          <w:spacing w:val="80"/>
        </w:rPr>
        <w:t xml:space="preserve"> </w:t>
      </w:r>
      <w:r>
        <w:t>значение</w:t>
      </w:r>
      <w:r>
        <w:rPr>
          <w:spacing w:val="80"/>
        </w:rPr>
        <w:t xml:space="preserve"> </w:t>
      </w:r>
      <w:r>
        <w:t>словосочетаний</w:t>
      </w:r>
      <w:r>
        <w:tab/>
        <w:t>«многонациональный</w:t>
      </w:r>
      <w:r>
        <w:rPr>
          <w:spacing w:val="78"/>
        </w:rPr>
        <w:t xml:space="preserve"> </w:t>
      </w:r>
      <w:r>
        <w:t>народ Российской Федерации», «государствообразующий народ», «титульный этнос»;</w:t>
      </w:r>
    </w:p>
    <w:p w:rsidR="007752D6" w:rsidRDefault="002C15D6">
      <w:pPr>
        <w:pStyle w:val="a3"/>
        <w:spacing w:before="6" w:line="273" w:lineRule="auto"/>
        <w:ind w:firstLine="760"/>
        <w:jc w:val="left"/>
      </w:pPr>
      <w:r>
        <w:t xml:space="preserve">понимать ценность многообразия культурных укладов народов Российской </w:t>
      </w:r>
      <w:r>
        <w:rPr>
          <w:spacing w:val="-2"/>
        </w:rPr>
        <w:t>Федерации;</w:t>
      </w:r>
    </w:p>
    <w:p w:rsidR="007752D6" w:rsidRDefault="002C15D6">
      <w:pPr>
        <w:pStyle w:val="a3"/>
        <w:tabs>
          <w:tab w:val="left" w:pos="3858"/>
          <w:tab w:val="left" w:pos="5525"/>
          <w:tab w:val="left" w:pos="6013"/>
          <w:tab w:val="left" w:pos="7818"/>
          <w:tab w:val="left" w:pos="10465"/>
        </w:tabs>
        <w:spacing w:before="7" w:line="273" w:lineRule="auto"/>
        <w:ind w:right="851" w:firstLine="760"/>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r>
        <w:tab/>
      </w:r>
      <w:r>
        <w:rPr>
          <w:spacing w:val="-10"/>
        </w:rPr>
        <w:t xml:space="preserve">и </w:t>
      </w:r>
      <w:r>
        <w:t>межрелигиозного согласия в России;</w:t>
      </w:r>
    </w:p>
    <w:p w:rsidR="007752D6" w:rsidRDefault="002C15D6">
      <w:pPr>
        <w:pStyle w:val="a3"/>
        <w:spacing w:before="6"/>
        <w:ind w:left="1452"/>
        <w:jc w:val="left"/>
      </w:pPr>
      <w:r>
        <w:t>уметь</w:t>
      </w:r>
      <w:r>
        <w:rPr>
          <w:spacing w:val="11"/>
        </w:rPr>
        <w:t xml:space="preserve"> </w:t>
      </w:r>
      <w:r>
        <w:t>выделять</w:t>
      </w:r>
      <w:r>
        <w:rPr>
          <w:spacing w:val="14"/>
        </w:rPr>
        <w:t xml:space="preserve"> </w:t>
      </w:r>
      <w:r>
        <w:t>общие</w:t>
      </w:r>
      <w:r>
        <w:rPr>
          <w:spacing w:val="10"/>
        </w:rPr>
        <w:t xml:space="preserve"> </w:t>
      </w:r>
      <w:r>
        <w:t>черты</w:t>
      </w:r>
      <w:r>
        <w:rPr>
          <w:spacing w:val="14"/>
        </w:rPr>
        <w:t xml:space="preserve"> </w:t>
      </w:r>
      <w:r>
        <w:t>в</w:t>
      </w:r>
      <w:r>
        <w:rPr>
          <w:spacing w:val="13"/>
        </w:rPr>
        <w:t xml:space="preserve"> </w:t>
      </w:r>
      <w:r>
        <w:t>культуре</w:t>
      </w:r>
      <w:r>
        <w:rPr>
          <w:spacing w:val="10"/>
        </w:rPr>
        <w:t xml:space="preserve"> </w:t>
      </w:r>
      <w:r>
        <w:t>различных</w:t>
      </w:r>
      <w:r>
        <w:rPr>
          <w:spacing w:val="14"/>
        </w:rPr>
        <w:t xml:space="preserve"> </w:t>
      </w:r>
      <w:r>
        <w:t>народов,</w:t>
      </w:r>
      <w:r>
        <w:rPr>
          <w:spacing w:val="16"/>
        </w:rPr>
        <w:t xml:space="preserve"> </w:t>
      </w:r>
      <w:r>
        <w:rPr>
          <w:spacing w:val="-2"/>
        </w:rPr>
        <w:t>обосновывать</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их</w:t>
      </w:r>
      <w:r>
        <w:rPr>
          <w:spacing w:val="-2"/>
        </w:rPr>
        <w:t xml:space="preserve"> </w:t>
      </w:r>
      <w:r>
        <w:t>значение</w:t>
      </w:r>
      <w:r>
        <w:rPr>
          <w:spacing w:val="-6"/>
        </w:rPr>
        <w:t xml:space="preserve"> </w:t>
      </w:r>
      <w:r>
        <w:t>и</w:t>
      </w:r>
      <w:r>
        <w:rPr>
          <w:spacing w:val="-3"/>
        </w:rPr>
        <w:t xml:space="preserve"> </w:t>
      </w:r>
      <w:r>
        <w:rPr>
          <w:spacing w:val="-2"/>
        </w:rPr>
        <w:t>причины.</w:t>
      </w:r>
    </w:p>
    <w:p w:rsidR="007752D6" w:rsidRDefault="002C15D6">
      <w:pPr>
        <w:pStyle w:val="a3"/>
        <w:spacing w:before="50"/>
        <w:ind w:left="1452"/>
      </w:pPr>
      <w:r>
        <w:t>Тема</w:t>
      </w:r>
      <w:r>
        <w:rPr>
          <w:spacing w:val="-3"/>
        </w:rPr>
        <w:t xml:space="preserve"> </w:t>
      </w:r>
      <w:r>
        <w:t>25.</w:t>
      </w:r>
      <w:r>
        <w:rPr>
          <w:spacing w:val="-1"/>
        </w:rPr>
        <w:t xml:space="preserve"> </w:t>
      </w:r>
      <w:r>
        <w:t>Праздники</w:t>
      </w:r>
      <w:r>
        <w:rPr>
          <w:spacing w:val="-4"/>
        </w:rPr>
        <w:t xml:space="preserve"> </w:t>
      </w:r>
      <w:r>
        <w:t>в</w:t>
      </w:r>
      <w:r>
        <w:rPr>
          <w:spacing w:val="-3"/>
        </w:rPr>
        <w:t xml:space="preserve"> </w:t>
      </w:r>
      <w:r>
        <w:t>культуре</w:t>
      </w:r>
      <w:r>
        <w:rPr>
          <w:spacing w:val="-3"/>
        </w:rPr>
        <w:t xml:space="preserve"> </w:t>
      </w:r>
      <w:r>
        <w:t>народов</w:t>
      </w:r>
      <w:r>
        <w:rPr>
          <w:spacing w:val="-2"/>
        </w:rPr>
        <w:t xml:space="preserve"> России.</w:t>
      </w:r>
    </w:p>
    <w:p w:rsidR="007752D6" w:rsidRDefault="002C15D6">
      <w:pPr>
        <w:pStyle w:val="a3"/>
        <w:spacing w:before="50" w:line="273" w:lineRule="auto"/>
        <w:ind w:right="851" w:firstLine="760"/>
      </w:pPr>
      <w:r>
        <w:t>Иметь представление о природе праздников и обосновывать их важность как элементов культуры;</w:t>
      </w:r>
    </w:p>
    <w:p w:rsidR="007752D6" w:rsidRDefault="002C15D6">
      <w:pPr>
        <w:pStyle w:val="a3"/>
        <w:spacing w:before="6" w:line="273" w:lineRule="auto"/>
        <w:ind w:left="1452" w:right="2596"/>
      </w:pPr>
      <w:r>
        <w:t>устанавливать</w:t>
      </w:r>
      <w:r>
        <w:rPr>
          <w:spacing w:val="-8"/>
        </w:rPr>
        <w:t xml:space="preserve"> </w:t>
      </w:r>
      <w:r>
        <w:t>взаимосвязь</w:t>
      </w:r>
      <w:r>
        <w:rPr>
          <w:spacing w:val="-7"/>
        </w:rPr>
        <w:t xml:space="preserve"> </w:t>
      </w:r>
      <w:r>
        <w:t>праздников</w:t>
      </w:r>
      <w:r>
        <w:rPr>
          <w:spacing w:val="-8"/>
        </w:rPr>
        <w:t xml:space="preserve"> </w:t>
      </w:r>
      <w:r>
        <w:t>и</w:t>
      </w:r>
      <w:r>
        <w:rPr>
          <w:spacing w:val="-10"/>
        </w:rPr>
        <w:t xml:space="preserve"> </w:t>
      </w:r>
      <w:r>
        <w:t>культурного</w:t>
      </w:r>
      <w:r>
        <w:rPr>
          <w:spacing w:val="-8"/>
        </w:rPr>
        <w:t xml:space="preserve"> </w:t>
      </w:r>
      <w:r>
        <w:t>уклада; различать основные типы праздников;</w:t>
      </w:r>
    </w:p>
    <w:p w:rsidR="007752D6" w:rsidRDefault="002C15D6">
      <w:pPr>
        <w:pStyle w:val="a3"/>
        <w:spacing w:before="6" w:line="273" w:lineRule="auto"/>
        <w:ind w:right="855" w:firstLine="760"/>
      </w:pPr>
      <w:r>
        <w:t>уметь рассказывать о праздничных традициях народов России и собственной семьи;</w:t>
      </w:r>
    </w:p>
    <w:p w:rsidR="007752D6" w:rsidRDefault="002C15D6">
      <w:pPr>
        <w:pStyle w:val="a3"/>
        <w:spacing w:before="6" w:line="276" w:lineRule="auto"/>
        <w:ind w:right="851" w:firstLine="760"/>
      </w:pPr>
      <w:r>
        <w:t>анализировать связь праздников и истории, культуры народов России; понимать</w:t>
      </w:r>
      <w:r>
        <w:rPr>
          <w:spacing w:val="-5"/>
        </w:rPr>
        <w:t xml:space="preserve"> </w:t>
      </w:r>
      <w:r>
        <w:t>основной</w:t>
      </w:r>
      <w:r>
        <w:rPr>
          <w:spacing w:val="-7"/>
        </w:rPr>
        <w:t xml:space="preserve"> </w:t>
      </w:r>
      <w:r>
        <w:t>смысл</w:t>
      </w:r>
      <w:r>
        <w:rPr>
          <w:spacing w:val="-5"/>
        </w:rPr>
        <w:t xml:space="preserve"> </w:t>
      </w:r>
      <w:r>
        <w:t>семейных</w:t>
      </w:r>
      <w:r>
        <w:rPr>
          <w:spacing w:val="-5"/>
        </w:rPr>
        <w:t xml:space="preserve"> </w:t>
      </w:r>
      <w:r>
        <w:t>праздников;</w:t>
      </w:r>
      <w:r>
        <w:rPr>
          <w:spacing w:val="-7"/>
        </w:rPr>
        <w:t xml:space="preserve"> </w:t>
      </w:r>
      <w:r>
        <w:t>определять</w:t>
      </w:r>
      <w:r>
        <w:rPr>
          <w:spacing w:val="-5"/>
        </w:rPr>
        <w:t xml:space="preserve"> </w:t>
      </w:r>
      <w:r>
        <w:t>нравственный</w:t>
      </w:r>
      <w:r>
        <w:rPr>
          <w:spacing w:val="-7"/>
        </w:rPr>
        <w:t xml:space="preserve"> </w:t>
      </w:r>
      <w:r>
        <w:t xml:space="preserve">смысл праздников народов России; осознавать значение праздников как элементов культурной памяти народов России, как воплощение духовно-нравственных </w:t>
      </w:r>
      <w:r>
        <w:rPr>
          <w:spacing w:val="-2"/>
        </w:rPr>
        <w:t>идеалов.</w:t>
      </w:r>
    </w:p>
    <w:p w:rsidR="007752D6" w:rsidRDefault="002C15D6">
      <w:pPr>
        <w:pStyle w:val="a3"/>
        <w:spacing w:before="1"/>
        <w:ind w:left="1452"/>
      </w:pPr>
      <w:r>
        <w:t>Тема</w:t>
      </w:r>
      <w:r>
        <w:rPr>
          <w:spacing w:val="-7"/>
        </w:rPr>
        <w:t xml:space="preserve"> </w:t>
      </w:r>
      <w:r>
        <w:t>26.</w:t>
      </w:r>
      <w:r>
        <w:rPr>
          <w:spacing w:val="-2"/>
        </w:rPr>
        <w:t xml:space="preserve"> </w:t>
      </w:r>
      <w:r>
        <w:t>Памятники</w:t>
      </w:r>
      <w:r>
        <w:rPr>
          <w:spacing w:val="-6"/>
        </w:rPr>
        <w:t xml:space="preserve"> </w:t>
      </w:r>
      <w:r>
        <w:t>архитектуры народов</w:t>
      </w:r>
      <w:r>
        <w:rPr>
          <w:spacing w:val="-4"/>
        </w:rPr>
        <w:t xml:space="preserve"> </w:t>
      </w:r>
      <w:r>
        <w:rPr>
          <w:spacing w:val="-2"/>
        </w:rPr>
        <w:t>России.</w:t>
      </w:r>
    </w:p>
    <w:p w:rsidR="007752D6" w:rsidRDefault="002C15D6">
      <w:pPr>
        <w:pStyle w:val="a3"/>
        <w:spacing w:before="46" w:line="278" w:lineRule="auto"/>
        <w:ind w:right="857"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7752D6" w:rsidRDefault="002C15D6">
      <w:pPr>
        <w:pStyle w:val="a3"/>
        <w:spacing w:line="278" w:lineRule="auto"/>
        <w:ind w:right="853" w:firstLine="760"/>
      </w:pPr>
      <w:r>
        <w:t xml:space="preserve">понимать взаимосвязь между типом жилищ и типом хозяйственной </w:t>
      </w:r>
      <w:r>
        <w:rPr>
          <w:spacing w:val="-2"/>
        </w:rPr>
        <w:t>деятельности;</w:t>
      </w:r>
    </w:p>
    <w:p w:rsidR="007752D6" w:rsidRDefault="002C15D6">
      <w:pPr>
        <w:pStyle w:val="a3"/>
        <w:spacing w:line="278" w:lineRule="auto"/>
        <w:ind w:right="849" w:firstLine="760"/>
      </w:pPr>
      <w:r>
        <w:t>осознавать и уметь охарактеризовать связь между уровнем научно- технического развития и типами жилищ;</w:t>
      </w:r>
    </w:p>
    <w:p w:rsidR="007752D6" w:rsidRDefault="002C15D6">
      <w:pPr>
        <w:pStyle w:val="a3"/>
        <w:spacing w:line="278" w:lineRule="auto"/>
        <w:ind w:right="858" w:firstLine="760"/>
      </w:pPr>
      <w:r>
        <w:t>осознавать и уметь объяснять взаимосвязь между особенностями архитектуры и духовно-нравственными ценностями народов России;</w:t>
      </w:r>
    </w:p>
    <w:p w:rsidR="007752D6" w:rsidRDefault="002C15D6">
      <w:pPr>
        <w:pStyle w:val="a3"/>
        <w:spacing w:line="273" w:lineRule="auto"/>
        <w:ind w:right="856" w:firstLine="760"/>
      </w:pPr>
      <w:r>
        <w:t>устанавливать связь между историей памятника и историей края, характеризовать памятники истории и культуры;</w:t>
      </w:r>
    </w:p>
    <w:p w:rsidR="007752D6" w:rsidRDefault="002C15D6">
      <w:pPr>
        <w:pStyle w:val="a3"/>
        <w:spacing w:line="273" w:lineRule="auto"/>
        <w:ind w:right="857" w:firstLine="760"/>
      </w:pPr>
      <w:r>
        <w:t xml:space="preserve">иметь представление о нравственном и научном смысле краеведческой </w:t>
      </w:r>
      <w:r>
        <w:rPr>
          <w:spacing w:val="-2"/>
        </w:rPr>
        <w:t>работы.</w:t>
      </w:r>
    </w:p>
    <w:p w:rsidR="007752D6" w:rsidRDefault="002C15D6">
      <w:pPr>
        <w:pStyle w:val="a3"/>
        <w:ind w:left="1452"/>
      </w:pPr>
      <w:r>
        <w:t>Тема</w:t>
      </w:r>
      <w:r>
        <w:rPr>
          <w:spacing w:val="-5"/>
        </w:rPr>
        <w:t xml:space="preserve"> </w:t>
      </w:r>
      <w:r>
        <w:t>27.</w:t>
      </w:r>
      <w:r>
        <w:rPr>
          <w:spacing w:val="-3"/>
        </w:rPr>
        <w:t xml:space="preserve"> </w:t>
      </w:r>
      <w:r>
        <w:t>Музыкальная</w:t>
      </w:r>
      <w:r>
        <w:rPr>
          <w:spacing w:val="-5"/>
        </w:rPr>
        <w:t xml:space="preserve"> </w:t>
      </w:r>
      <w:r>
        <w:t>культура</w:t>
      </w:r>
      <w:r>
        <w:rPr>
          <w:spacing w:val="-5"/>
        </w:rPr>
        <w:t xml:space="preserve"> </w:t>
      </w:r>
      <w:r>
        <w:t>народов</w:t>
      </w:r>
      <w:r>
        <w:rPr>
          <w:spacing w:val="-4"/>
        </w:rPr>
        <w:t xml:space="preserve"> </w:t>
      </w:r>
      <w:r>
        <w:rPr>
          <w:spacing w:val="-2"/>
        </w:rPr>
        <w:t>России.</w:t>
      </w:r>
    </w:p>
    <w:p w:rsidR="007752D6" w:rsidRDefault="002C15D6">
      <w:pPr>
        <w:pStyle w:val="a3"/>
        <w:spacing w:before="34" w:line="278" w:lineRule="auto"/>
        <w:ind w:right="855" w:firstLine="760"/>
      </w:pPr>
      <w:r>
        <w:t>Знать и понимать отличия музыки от других видов художественного 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2"/>
        </w:rPr>
        <w:t xml:space="preserve"> </w:t>
      </w:r>
      <w:r>
        <w:t>музыкального</w:t>
      </w:r>
      <w:r>
        <w:rPr>
          <w:spacing w:val="-6"/>
        </w:rPr>
        <w:t xml:space="preserve"> </w:t>
      </w:r>
      <w:r>
        <w:t>повествования,</w:t>
      </w:r>
      <w:r>
        <w:rPr>
          <w:spacing w:val="-1"/>
        </w:rPr>
        <w:t xml:space="preserve"> </w:t>
      </w:r>
      <w:r>
        <w:t>выделять простые выразительные средства музыкального языка;</w:t>
      </w:r>
    </w:p>
    <w:p w:rsidR="007752D6" w:rsidRDefault="002C15D6">
      <w:pPr>
        <w:pStyle w:val="a3"/>
        <w:spacing w:line="278" w:lineRule="auto"/>
        <w:ind w:right="851" w:firstLine="760"/>
      </w:pPr>
      <w:r>
        <w:t>обосновывать и доказывать важность музыки как культурного явления, как формы трансляции культурных ценностей;</w:t>
      </w:r>
    </w:p>
    <w:p w:rsidR="007752D6" w:rsidRDefault="002C15D6">
      <w:pPr>
        <w:pStyle w:val="a3"/>
        <w:spacing w:line="278" w:lineRule="auto"/>
        <w:ind w:right="855" w:firstLine="760"/>
      </w:pPr>
      <w:r>
        <w:t>находить и обозначать средства выражения морального и нравственного смысла музыкальных произведений;</w:t>
      </w:r>
    </w:p>
    <w:p w:rsidR="007752D6" w:rsidRDefault="002C15D6">
      <w:pPr>
        <w:pStyle w:val="a3"/>
        <w:spacing w:line="278" w:lineRule="auto"/>
        <w:ind w:right="855" w:firstLine="760"/>
      </w:pPr>
      <w:r>
        <w:t xml:space="preserve">знать основные темы музыкального творчества народов России, народные </w:t>
      </w:r>
      <w:r>
        <w:rPr>
          <w:spacing w:val="-2"/>
        </w:rPr>
        <w:t>инструменты.</w:t>
      </w:r>
    </w:p>
    <w:p w:rsidR="007752D6" w:rsidRDefault="002C15D6">
      <w:pPr>
        <w:pStyle w:val="a3"/>
        <w:spacing w:line="315" w:lineRule="exact"/>
        <w:ind w:left="1452"/>
      </w:pPr>
      <w:r>
        <w:t>Тема</w:t>
      </w:r>
      <w:r>
        <w:rPr>
          <w:spacing w:val="-5"/>
        </w:rPr>
        <w:t xml:space="preserve"> </w:t>
      </w:r>
      <w:r>
        <w:t>28. Изобразительное</w:t>
      </w:r>
      <w:r>
        <w:rPr>
          <w:spacing w:val="-6"/>
        </w:rPr>
        <w:t xml:space="preserve"> </w:t>
      </w:r>
      <w:r>
        <w:t>искусство</w:t>
      </w:r>
      <w:r>
        <w:rPr>
          <w:spacing w:val="-6"/>
        </w:rPr>
        <w:t xml:space="preserve"> </w:t>
      </w:r>
      <w:r>
        <w:t>народов</w:t>
      </w:r>
      <w:r>
        <w:rPr>
          <w:spacing w:val="-2"/>
        </w:rPr>
        <w:t xml:space="preserve"> России.</w:t>
      </w:r>
    </w:p>
    <w:p w:rsidR="007752D6" w:rsidRDefault="002C15D6">
      <w:pPr>
        <w:pStyle w:val="a3"/>
        <w:spacing w:before="28"/>
        <w:ind w:left="1452"/>
      </w:pPr>
      <w:r>
        <w:t>Знать</w:t>
      </w:r>
      <w:r>
        <w:rPr>
          <w:spacing w:val="68"/>
        </w:rPr>
        <w:t xml:space="preserve"> </w:t>
      </w:r>
      <w:r>
        <w:t>и</w:t>
      </w:r>
      <w:r>
        <w:rPr>
          <w:spacing w:val="68"/>
        </w:rPr>
        <w:t xml:space="preserve"> </w:t>
      </w:r>
      <w:r>
        <w:t>понимать</w:t>
      </w:r>
      <w:r>
        <w:rPr>
          <w:spacing w:val="70"/>
        </w:rPr>
        <w:t xml:space="preserve"> </w:t>
      </w:r>
      <w:r>
        <w:t>отличия</w:t>
      </w:r>
      <w:r>
        <w:rPr>
          <w:spacing w:val="69"/>
        </w:rPr>
        <w:t xml:space="preserve"> </w:t>
      </w:r>
      <w:r>
        <w:t>изобразительного</w:t>
      </w:r>
      <w:r>
        <w:rPr>
          <w:spacing w:val="66"/>
        </w:rPr>
        <w:t xml:space="preserve"> </w:t>
      </w:r>
      <w:r>
        <w:t>искусства</w:t>
      </w:r>
      <w:r>
        <w:rPr>
          <w:spacing w:val="74"/>
        </w:rPr>
        <w:t xml:space="preserve"> </w:t>
      </w:r>
      <w:r>
        <w:t>от</w:t>
      </w:r>
      <w:r>
        <w:rPr>
          <w:spacing w:val="72"/>
        </w:rPr>
        <w:t xml:space="preserve"> </w:t>
      </w:r>
      <w:r>
        <w:t>других</w:t>
      </w:r>
      <w:r>
        <w:rPr>
          <w:spacing w:val="71"/>
        </w:rPr>
        <w:t xml:space="preserve"> </w:t>
      </w:r>
      <w:r>
        <w:rPr>
          <w:spacing w:val="-2"/>
        </w:rPr>
        <w:t>видов</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3"/>
        <w:jc w:val="left"/>
      </w:pPr>
      <w:r>
        <w:lastRenderedPageBreak/>
        <w:t>художественного</w:t>
      </w:r>
      <w:r>
        <w:rPr>
          <w:spacing w:val="40"/>
        </w:rPr>
        <w:t xml:space="preserve"> </w:t>
      </w:r>
      <w:r>
        <w:t>творчества,</w:t>
      </w:r>
      <w:r>
        <w:rPr>
          <w:spacing w:val="40"/>
        </w:rPr>
        <w:t xml:space="preserve"> </w:t>
      </w:r>
      <w:r>
        <w:t>рассказывать</w:t>
      </w:r>
      <w:r>
        <w:rPr>
          <w:spacing w:val="40"/>
        </w:rPr>
        <w:t xml:space="preserve"> </w:t>
      </w:r>
      <w:r>
        <w:t>об</w:t>
      </w:r>
      <w:r>
        <w:rPr>
          <w:spacing w:val="40"/>
        </w:rPr>
        <w:t xml:space="preserve"> </w:t>
      </w:r>
      <w:r>
        <w:t>особенностях</w:t>
      </w:r>
      <w:r>
        <w:rPr>
          <w:spacing w:val="40"/>
        </w:rPr>
        <w:t xml:space="preserve"> </w:t>
      </w:r>
      <w:r>
        <w:t>и</w:t>
      </w:r>
      <w:r>
        <w:rPr>
          <w:spacing w:val="40"/>
        </w:rPr>
        <w:t xml:space="preserve"> </w:t>
      </w:r>
      <w:r>
        <w:t>выразительных</w:t>
      </w:r>
      <w:r>
        <w:rPr>
          <w:spacing w:val="80"/>
        </w:rPr>
        <w:t xml:space="preserve"> </w:t>
      </w:r>
      <w:r>
        <w:t>средствах изобразительного искусства;</w:t>
      </w:r>
    </w:p>
    <w:p w:rsidR="007752D6" w:rsidRDefault="002C15D6">
      <w:pPr>
        <w:pStyle w:val="a3"/>
        <w:spacing w:line="273" w:lineRule="auto"/>
        <w:ind w:firstLine="760"/>
        <w:jc w:val="left"/>
      </w:pPr>
      <w:r>
        <w:t>уметь</w:t>
      </w:r>
      <w:r>
        <w:rPr>
          <w:spacing w:val="40"/>
        </w:rPr>
        <w:t xml:space="preserve"> </w:t>
      </w:r>
      <w:r>
        <w:t>объяснить,</w:t>
      </w:r>
      <w:r>
        <w:rPr>
          <w:spacing w:val="40"/>
        </w:rPr>
        <w:t xml:space="preserve"> </w:t>
      </w:r>
      <w:r>
        <w:t>что</w:t>
      </w:r>
      <w:r>
        <w:rPr>
          <w:spacing w:val="40"/>
        </w:rPr>
        <w:t xml:space="preserve"> </w:t>
      </w:r>
      <w:r>
        <w:t>такое</w:t>
      </w:r>
      <w:r>
        <w:rPr>
          <w:spacing w:val="40"/>
        </w:rPr>
        <w:t xml:space="preserve"> </w:t>
      </w:r>
      <w:r>
        <w:t>скульптура,</w:t>
      </w:r>
      <w:r>
        <w:rPr>
          <w:spacing w:val="40"/>
        </w:rPr>
        <w:t xml:space="preserve"> </w:t>
      </w:r>
      <w:r>
        <w:t>живопись,</w:t>
      </w:r>
      <w:r>
        <w:rPr>
          <w:spacing w:val="40"/>
        </w:rPr>
        <w:t xml:space="preserve"> </w:t>
      </w:r>
      <w:r>
        <w:t>графика,</w:t>
      </w:r>
      <w:r>
        <w:rPr>
          <w:spacing w:val="40"/>
        </w:rPr>
        <w:t xml:space="preserve"> </w:t>
      </w:r>
      <w:r>
        <w:t xml:space="preserve">фольклорные </w:t>
      </w:r>
      <w:r>
        <w:rPr>
          <w:spacing w:val="-2"/>
        </w:rPr>
        <w:t>орнаменты;</w:t>
      </w:r>
    </w:p>
    <w:p w:rsidR="007752D6" w:rsidRDefault="002C15D6">
      <w:pPr>
        <w:pStyle w:val="a3"/>
        <w:spacing w:before="3" w:line="273" w:lineRule="auto"/>
        <w:ind w:firstLine="760"/>
        <w:jc w:val="left"/>
      </w:pPr>
      <w:r>
        <w:t>обосновывать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изобразительного</w:t>
      </w:r>
      <w:r>
        <w:rPr>
          <w:spacing w:val="80"/>
        </w:rPr>
        <w:t xml:space="preserve"> </w:t>
      </w:r>
      <w:r>
        <w:t>искусства</w:t>
      </w:r>
      <w:r>
        <w:rPr>
          <w:spacing w:val="80"/>
        </w:rPr>
        <w:t xml:space="preserve"> </w:t>
      </w:r>
      <w:r>
        <w:t>как</w:t>
      </w:r>
      <w:r>
        <w:rPr>
          <w:spacing w:val="40"/>
        </w:rPr>
        <w:t xml:space="preserve"> </w:t>
      </w:r>
      <w:r>
        <w:t>культурного явления, как формы трансляции культурных ценностей;</w:t>
      </w:r>
    </w:p>
    <w:p w:rsidR="007752D6" w:rsidRDefault="002C15D6">
      <w:pPr>
        <w:pStyle w:val="a3"/>
        <w:spacing w:before="6" w:line="273" w:lineRule="auto"/>
        <w:ind w:right="853" w:firstLine="760"/>
        <w:jc w:val="left"/>
      </w:pPr>
      <w:r>
        <w:t>находить</w:t>
      </w:r>
      <w:r>
        <w:rPr>
          <w:spacing w:val="40"/>
        </w:rPr>
        <w:t xml:space="preserve"> </w:t>
      </w:r>
      <w:r>
        <w:t>и</w:t>
      </w:r>
      <w:r>
        <w:rPr>
          <w:spacing w:val="40"/>
        </w:rPr>
        <w:t xml:space="preserve"> </w:t>
      </w:r>
      <w:r>
        <w:t>обозначать</w:t>
      </w:r>
      <w:r>
        <w:rPr>
          <w:spacing w:val="40"/>
        </w:rPr>
        <w:t xml:space="preserve"> </w:t>
      </w:r>
      <w:r>
        <w:t>средства</w:t>
      </w:r>
      <w:r>
        <w:rPr>
          <w:spacing w:val="40"/>
        </w:rPr>
        <w:t xml:space="preserve"> </w:t>
      </w:r>
      <w:r>
        <w:t>выражения</w:t>
      </w:r>
      <w:r>
        <w:rPr>
          <w:spacing w:val="40"/>
        </w:rPr>
        <w:t xml:space="preserve"> </w:t>
      </w:r>
      <w:r>
        <w:t>морального</w:t>
      </w:r>
      <w:r>
        <w:rPr>
          <w:spacing w:val="40"/>
        </w:rPr>
        <w:t xml:space="preserve"> </w:t>
      </w:r>
      <w:r>
        <w:t>и</w:t>
      </w:r>
      <w:r>
        <w:rPr>
          <w:spacing w:val="40"/>
        </w:rPr>
        <w:t xml:space="preserve"> </w:t>
      </w:r>
      <w:r>
        <w:t>нравственного смысла изобразительного искусства;</w:t>
      </w:r>
    </w:p>
    <w:p w:rsidR="007752D6" w:rsidRDefault="002C15D6">
      <w:pPr>
        <w:pStyle w:val="a3"/>
        <w:spacing w:before="6" w:line="278" w:lineRule="auto"/>
        <w:ind w:left="1452" w:right="1759"/>
        <w:jc w:val="left"/>
      </w:pPr>
      <w:r>
        <w:t>знать</w:t>
      </w:r>
      <w:r>
        <w:rPr>
          <w:spacing w:val="-6"/>
        </w:rPr>
        <w:t xml:space="preserve"> </w:t>
      </w:r>
      <w:r>
        <w:t>основные</w:t>
      </w:r>
      <w:r>
        <w:rPr>
          <w:spacing w:val="-10"/>
        </w:rPr>
        <w:t xml:space="preserve"> </w:t>
      </w:r>
      <w:r>
        <w:t>темы</w:t>
      </w:r>
      <w:r>
        <w:rPr>
          <w:spacing w:val="-6"/>
        </w:rPr>
        <w:t xml:space="preserve"> </w:t>
      </w:r>
      <w:r>
        <w:t>изобразительного</w:t>
      </w:r>
      <w:r>
        <w:rPr>
          <w:spacing w:val="-10"/>
        </w:rPr>
        <w:t xml:space="preserve"> </w:t>
      </w:r>
      <w:r>
        <w:t>искусства</w:t>
      </w:r>
      <w:r>
        <w:rPr>
          <w:spacing w:val="-6"/>
        </w:rPr>
        <w:t xml:space="preserve"> </w:t>
      </w:r>
      <w:r>
        <w:t>народов</w:t>
      </w:r>
      <w:r>
        <w:rPr>
          <w:spacing w:val="-6"/>
        </w:rPr>
        <w:t xml:space="preserve"> </w:t>
      </w:r>
      <w:r>
        <w:t>России. Тема 29. Фольклор и литература народов России.</w:t>
      </w:r>
    </w:p>
    <w:p w:rsidR="007752D6" w:rsidRDefault="002C15D6">
      <w:pPr>
        <w:pStyle w:val="a3"/>
        <w:tabs>
          <w:tab w:val="left" w:pos="2320"/>
          <w:tab w:val="left" w:pos="2675"/>
          <w:tab w:val="left" w:pos="4091"/>
          <w:tab w:val="left" w:pos="5553"/>
          <w:tab w:val="left" w:pos="7072"/>
          <w:tab w:val="left" w:pos="7428"/>
          <w:tab w:val="left" w:pos="8947"/>
        </w:tabs>
        <w:spacing w:line="278" w:lineRule="auto"/>
        <w:ind w:right="855" w:firstLine="760"/>
        <w:jc w:val="left"/>
      </w:pPr>
      <w:r>
        <w:rPr>
          <w:spacing w:val="-2"/>
        </w:rPr>
        <w:t>Знать</w:t>
      </w:r>
      <w:r>
        <w:tab/>
      </w:r>
      <w:r>
        <w:rPr>
          <w:spacing w:val="-10"/>
        </w:rPr>
        <w:t>и</w:t>
      </w:r>
      <w:r>
        <w:tab/>
      </w:r>
      <w:r>
        <w:rPr>
          <w:spacing w:val="-2"/>
        </w:rPr>
        <w:t>понимать,</w:t>
      </w:r>
      <w:r>
        <w:tab/>
        <w:t>что</w:t>
      </w:r>
      <w:r>
        <w:rPr>
          <w:spacing w:val="80"/>
        </w:rPr>
        <w:t xml:space="preserve"> </w:t>
      </w:r>
      <w:r>
        <w:t>такое</w:t>
      </w:r>
      <w:r>
        <w:tab/>
      </w:r>
      <w:r>
        <w:rPr>
          <w:spacing w:val="-2"/>
        </w:rPr>
        <w:t>пословицы</w:t>
      </w:r>
      <w:r>
        <w:tab/>
      </w:r>
      <w:r>
        <w:rPr>
          <w:spacing w:val="-10"/>
        </w:rPr>
        <w:t>и</w:t>
      </w:r>
      <w:r>
        <w:tab/>
      </w:r>
      <w:r>
        <w:rPr>
          <w:spacing w:val="-2"/>
        </w:rPr>
        <w:t>поговорки,</w:t>
      </w:r>
      <w:r>
        <w:tab/>
      </w:r>
      <w:r>
        <w:rPr>
          <w:spacing w:val="-2"/>
        </w:rPr>
        <w:t xml:space="preserve">обосновывать </w:t>
      </w:r>
      <w:r>
        <w:t>важность и нужность этих языковых выразительных средств;</w:t>
      </w:r>
    </w:p>
    <w:p w:rsidR="007752D6" w:rsidRDefault="002C15D6">
      <w:pPr>
        <w:pStyle w:val="a3"/>
        <w:spacing w:line="276" w:lineRule="auto"/>
        <w:ind w:right="853" w:firstLine="760"/>
        <w:jc w:val="left"/>
      </w:pPr>
      <w:r>
        <w:t>понимать и объяснять, что такое эпос, миф, сказка, былина, песня; воспринимать</w:t>
      </w:r>
      <w:r>
        <w:rPr>
          <w:spacing w:val="-5"/>
        </w:rPr>
        <w:t xml:space="preserve"> </w:t>
      </w:r>
      <w:r>
        <w:t>и</w:t>
      </w:r>
      <w:r>
        <w:rPr>
          <w:spacing w:val="-7"/>
        </w:rPr>
        <w:t xml:space="preserve"> </w:t>
      </w:r>
      <w:r>
        <w:t>объяснять</w:t>
      </w:r>
      <w:r>
        <w:rPr>
          <w:spacing w:val="-5"/>
        </w:rPr>
        <w:t xml:space="preserve"> </w:t>
      </w:r>
      <w:r>
        <w:t>на</w:t>
      </w:r>
      <w:r>
        <w:rPr>
          <w:spacing w:val="-5"/>
        </w:rPr>
        <w:t xml:space="preserve"> </w:t>
      </w:r>
      <w:r>
        <w:t>примерах</w:t>
      </w:r>
      <w:r>
        <w:rPr>
          <w:spacing w:val="-5"/>
        </w:rPr>
        <w:t xml:space="preserve"> </w:t>
      </w:r>
      <w:r>
        <w:t>важность</w:t>
      </w:r>
      <w:r>
        <w:rPr>
          <w:spacing w:val="-5"/>
        </w:rPr>
        <w:t xml:space="preserve"> </w:t>
      </w:r>
      <w:r>
        <w:t>понимания</w:t>
      </w:r>
      <w:r>
        <w:rPr>
          <w:spacing w:val="-6"/>
        </w:rPr>
        <w:t xml:space="preserve"> </w:t>
      </w:r>
      <w:r>
        <w:t>фольклора</w:t>
      </w:r>
      <w:r>
        <w:rPr>
          <w:spacing w:val="-5"/>
        </w:rPr>
        <w:t xml:space="preserve"> </w:t>
      </w:r>
      <w:r>
        <w:t>как отражения истории народа и его ценностей, морали и нравственности;</w:t>
      </w:r>
    </w:p>
    <w:p w:rsidR="007752D6" w:rsidRDefault="002C15D6">
      <w:pPr>
        <w:pStyle w:val="a3"/>
        <w:spacing w:line="276" w:lineRule="auto"/>
        <w:ind w:firstLine="760"/>
        <w:jc w:val="left"/>
      </w:pPr>
      <w:r>
        <w:t>знать,</w:t>
      </w:r>
      <w:r>
        <w:rPr>
          <w:spacing w:val="80"/>
        </w:rPr>
        <w:t xml:space="preserve"> </w:t>
      </w:r>
      <w:r>
        <w:t>что</w:t>
      </w:r>
      <w:r>
        <w:rPr>
          <w:spacing w:val="80"/>
        </w:rPr>
        <w:t xml:space="preserve"> </w:t>
      </w:r>
      <w:r>
        <w:t>такое</w:t>
      </w:r>
      <w:r>
        <w:rPr>
          <w:spacing w:val="80"/>
        </w:rPr>
        <w:t xml:space="preserve"> </w:t>
      </w:r>
      <w:r>
        <w:t>национальная</w:t>
      </w:r>
      <w:r>
        <w:rPr>
          <w:spacing w:val="80"/>
        </w:rPr>
        <w:t xml:space="preserve"> </w:t>
      </w:r>
      <w:r>
        <w:t>литература</w:t>
      </w:r>
      <w:r>
        <w:rPr>
          <w:spacing w:val="80"/>
        </w:rPr>
        <w:t xml:space="preserve"> </w:t>
      </w:r>
      <w:r>
        <w:t>и</w:t>
      </w:r>
      <w:r>
        <w:rPr>
          <w:spacing w:val="80"/>
        </w:rPr>
        <w:t xml:space="preserve"> </w:t>
      </w:r>
      <w:r>
        <w:t>каковы</w:t>
      </w:r>
      <w:r>
        <w:rPr>
          <w:spacing w:val="80"/>
        </w:rPr>
        <w:t xml:space="preserve"> </w:t>
      </w:r>
      <w:r>
        <w:t>еѐ</w:t>
      </w:r>
      <w:r>
        <w:rPr>
          <w:spacing w:val="80"/>
        </w:rPr>
        <w:t xml:space="preserve"> </w:t>
      </w:r>
      <w:r>
        <w:t xml:space="preserve">выразительные </w:t>
      </w:r>
      <w:r>
        <w:rPr>
          <w:spacing w:val="-2"/>
        </w:rPr>
        <w:t>средства;</w:t>
      </w:r>
    </w:p>
    <w:p w:rsidR="007752D6" w:rsidRDefault="002C15D6">
      <w:pPr>
        <w:pStyle w:val="a3"/>
        <w:spacing w:line="278" w:lineRule="auto"/>
        <w:ind w:left="1452" w:right="853"/>
        <w:jc w:val="left"/>
      </w:pPr>
      <w:r>
        <w:t>оценивать</w:t>
      </w:r>
      <w:r>
        <w:rPr>
          <w:spacing w:val="-10"/>
        </w:rPr>
        <w:t xml:space="preserve"> </w:t>
      </w:r>
      <w:r>
        <w:t>морально-нравственный</w:t>
      </w:r>
      <w:r>
        <w:rPr>
          <w:spacing w:val="-12"/>
        </w:rPr>
        <w:t xml:space="preserve"> </w:t>
      </w:r>
      <w:r>
        <w:t>потенциал</w:t>
      </w:r>
      <w:r>
        <w:rPr>
          <w:spacing w:val="-10"/>
        </w:rPr>
        <w:t xml:space="preserve"> </w:t>
      </w:r>
      <w:r>
        <w:t>национальной</w:t>
      </w:r>
      <w:r>
        <w:rPr>
          <w:spacing w:val="-12"/>
        </w:rPr>
        <w:t xml:space="preserve"> </w:t>
      </w:r>
      <w:r>
        <w:t>литературы. Тема 30. Бытовые традиции народов России: пища, одежда, дом.</w:t>
      </w:r>
    </w:p>
    <w:p w:rsidR="007752D6" w:rsidRDefault="002C15D6">
      <w:pPr>
        <w:pStyle w:val="a3"/>
        <w:spacing w:line="276" w:lineRule="auto"/>
        <w:ind w:right="847" w:firstLine="760"/>
      </w:pPr>
      <w:r>
        <w:t xml:space="preserve">Знать и уметь объяснить взаимосвязь между бытом и природными условиями проживания народа на примерах из истории и культуры своего </w:t>
      </w:r>
      <w:r>
        <w:rPr>
          <w:spacing w:val="-2"/>
        </w:rPr>
        <w:t>региона;</w:t>
      </w:r>
    </w:p>
    <w:p w:rsidR="007752D6" w:rsidRDefault="002C15D6">
      <w:pPr>
        <w:pStyle w:val="a3"/>
        <w:spacing w:line="276" w:lineRule="auto"/>
        <w:ind w:right="857"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7752D6" w:rsidRDefault="002C15D6">
      <w:pPr>
        <w:pStyle w:val="a3"/>
        <w:spacing w:line="276" w:lineRule="auto"/>
        <w:ind w:right="857"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учѐтом их возрастных особенностей);</w:t>
      </w:r>
    </w:p>
    <w:p w:rsidR="007752D6" w:rsidRDefault="002C15D6">
      <w:pPr>
        <w:pStyle w:val="a3"/>
        <w:spacing w:line="278" w:lineRule="auto"/>
        <w:ind w:right="853"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7752D6" w:rsidRDefault="002C15D6">
      <w:pPr>
        <w:pStyle w:val="a3"/>
        <w:spacing w:line="314" w:lineRule="exact"/>
        <w:ind w:left="1432"/>
      </w:pPr>
      <w:r>
        <w:t>Тема</w:t>
      </w:r>
      <w:r>
        <w:rPr>
          <w:spacing w:val="-6"/>
        </w:rPr>
        <w:t xml:space="preserve"> </w:t>
      </w:r>
      <w:r>
        <w:t>31.</w:t>
      </w:r>
      <w:r>
        <w:rPr>
          <w:spacing w:val="-1"/>
        </w:rPr>
        <w:t xml:space="preserve"> </w:t>
      </w:r>
      <w:r>
        <w:t>Культурная</w:t>
      </w:r>
      <w:r>
        <w:rPr>
          <w:spacing w:val="-5"/>
        </w:rPr>
        <w:t xml:space="preserve"> </w:t>
      </w:r>
      <w:r>
        <w:t>карта</w:t>
      </w:r>
      <w:r>
        <w:rPr>
          <w:spacing w:val="-3"/>
        </w:rPr>
        <w:t xml:space="preserve"> </w:t>
      </w:r>
      <w:r>
        <w:t>России</w:t>
      </w:r>
      <w:r>
        <w:rPr>
          <w:spacing w:val="-5"/>
        </w:rPr>
        <w:t xml:space="preserve"> </w:t>
      </w:r>
      <w:r>
        <w:t>(практическое</w:t>
      </w:r>
      <w:r>
        <w:rPr>
          <w:spacing w:val="-7"/>
        </w:rPr>
        <w:t xml:space="preserve"> </w:t>
      </w:r>
      <w:r>
        <w:rPr>
          <w:spacing w:val="-2"/>
        </w:rPr>
        <w:t>занятие).</w:t>
      </w:r>
    </w:p>
    <w:p w:rsidR="007752D6" w:rsidRDefault="002C15D6">
      <w:pPr>
        <w:pStyle w:val="a3"/>
        <w:spacing w:before="31" w:line="273" w:lineRule="auto"/>
        <w:ind w:right="858" w:firstLine="740"/>
      </w:pPr>
      <w:r>
        <w:t>Знать и уметь объяснить отличия культурной географии от физической и политической географии;</w:t>
      </w:r>
    </w:p>
    <w:p w:rsidR="007752D6" w:rsidRDefault="002C15D6">
      <w:pPr>
        <w:pStyle w:val="a3"/>
        <w:spacing w:before="6"/>
        <w:ind w:left="1432"/>
      </w:pPr>
      <w:r>
        <w:t>понимать,</w:t>
      </w:r>
      <w:r>
        <w:rPr>
          <w:spacing w:val="-1"/>
        </w:rPr>
        <w:t xml:space="preserve"> </w:t>
      </w:r>
      <w:r>
        <w:t>что</w:t>
      </w:r>
      <w:r>
        <w:rPr>
          <w:spacing w:val="-7"/>
        </w:rPr>
        <w:t xml:space="preserve"> </w:t>
      </w:r>
      <w:r>
        <w:t>такое</w:t>
      </w:r>
      <w:r>
        <w:rPr>
          <w:spacing w:val="-4"/>
        </w:rPr>
        <w:t xml:space="preserve"> </w:t>
      </w:r>
      <w:r>
        <w:t>культурная</w:t>
      </w:r>
      <w:r>
        <w:rPr>
          <w:spacing w:val="-4"/>
        </w:rPr>
        <w:t xml:space="preserve"> </w:t>
      </w:r>
      <w:r>
        <w:t>карта</w:t>
      </w:r>
      <w:r>
        <w:rPr>
          <w:spacing w:val="-3"/>
        </w:rPr>
        <w:t xml:space="preserve"> </w:t>
      </w:r>
      <w:r>
        <w:t>народов</w:t>
      </w:r>
      <w:r>
        <w:rPr>
          <w:spacing w:val="-2"/>
        </w:rPr>
        <w:t xml:space="preserve"> России;</w:t>
      </w:r>
    </w:p>
    <w:p w:rsidR="007752D6" w:rsidRDefault="002C15D6">
      <w:pPr>
        <w:pStyle w:val="a3"/>
        <w:spacing w:before="46" w:line="278" w:lineRule="auto"/>
        <w:ind w:right="859" w:firstLine="740"/>
      </w:pPr>
      <w:r>
        <w:t xml:space="preserve">описывать отдельные области культурной карты в соответствии с их </w:t>
      </w:r>
      <w:r>
        <w:rPr>
          <w:spacing w:val="-2"/>
        </w:rPr>
        <w:t>особенностями.</w:t>
      </w:r>
    </w:p>
    <w:p w:rsidR="007752D6" w:rsidRDefault="002C15D6">
      <w:pPr>
        <w:pStyle w:val="a3"/>
        <w:spacing w:line="315" w:lineRule="exact"/>
        <w:ind w:left="1432"/>
      </w:pPr>
      <w:r>
        <w:t>Тема</w:t>
      </w:r>
      <w:r>
        <w:rPr>
          <w:spacing w:val="-4"/>
        </w:rPr>
        <w:t xml:space="preserve"> </w:t>
      </w:r>
      <w:r>
        <w:t>32. Единство</w:t>
      </w:r>
      <w:r>
        <w:rPr>
          <w:spacing w:val="-6"/>
        </w:rPr>
        <w:t xml:space="preserve"> </w:t>
      </w:r>
      <w:r>
        <w:t>страны</w:t>
      </w:r>
      <w:r>
        <w:rPr>
          <w:spacing w:val="2"/>
        </w:rPr>
        <w:t xml:space="preserve"> </w:t>
      </w:r>
      <w:r>
        <w:t>-</w:t>
      </w:r>
      <w:r>
        <w:rPr>
          <w:spacing w:val="-3"/>
        </w:rPr>
        <w:t xml:space="preserve"> </w:t>
      </w:r>
      <w:r>
        <w:t>залог</w:t>
      </w:r>
      <w:r>
        <w:rPr>
          <w:spacing w:val="-1"/>
        </w:rPr>
        <w:t xml:space="preserve"> </w:t>
      </w:r>
      <w:r>
        <w:t>будущего</w:t>
      </w:r>
      <w:r>
        <w:rPr>
          <w:spacing w:val="-5"/>
        </w:rPr>
        <w:t xml:space="preserve"> </w:t>
      </w:r>
      <w:r>
        <w:rPr>
          <w:spacing w:val="-2"/>
        </w:rPr>
        <w:t>России.</w:t>
      </w:r>
    </w:p>
    <w:p w:rsidR="007752D6" w:rsidRDefault="002C15D6">
      <w:pPr>
        <w:pStyle w:val="a3"/>
        <w:spacing w:before="50"/>
        <w:ind w:left="1432"/>
      </w:pPr>
      <w:r>
        <w:t>Знать</w:t>
      </w:r>
      <w:r>
        <w:rPr>
          <w:spacing w:val="69"/>
        </w:rPr>
        <w:t xml:space="preserve"> </w:t>
      </w:r>
      <w:r>
        <w:t>и</w:t>
      </w:r>
      <w:r>
        <w:rPr>
          <w:spacing w:val="73"/>
        </w:rPr>
        <w:t xml:space="preserve"> </w:t>
      </w:r>
      <w:r>
        <w:t>уметь</w:t>
      </w:r>
      <w:r>
        <w:rPr>
          <w:spacing w:val="78"/>
        </w:rPr>
        <w:t xml:space="preserve"> </w:t>
      </w:r>
      <w:r>
        <w:t>объяснить</w:t>
      </w:r>
      <w:r>
        <w:rPr>
          <w:spacing w:val="70"/>
        </w:rPr>
        <w:t xml:space="preserve"> </w:t>
      </w:r>
      <w:r>
        <w:t>значение</w:t>
      </w:r>
      <w:r>
        <w:rPr>
          <w:spacing w:val="70"/>
        </w:rPr>
        <w:t xml:space="preserve"> </w:t>
      </w:r>
      <w:r>
        <w:t>и</w:t>
      </w:r>
      <w:r>
        <w:rPr>
          <w:spacing w:val="68"/>
        </w:rPr>
        <w:t xml:space="preserve"> </w:t>
      </w:r>
      <w:r>
        <w:t>роль</w:t>
      </w:r>
      <w:r>
        <w:rPr>
          <w:spacing w:val="75"/>
        </w:rPr>
        <w:t xml:space="preserve"> </w:t>
      </w:r>
      <w:r>
        <w:t>общих</w:t>
      </w:r>
      <w:r>
        <w:rPr>
          <w:spacing w:val="74"/>
        </w:rPr>
        <w:t xml:space="preserve"> </w:t>
      </w:r>
      <w:r>
        <w:t>элементов</w:t>
      </w:r>
      <w:r>
        <w:rPr>
          <w:spacing w:val="74"/>
        </w:rPr>
        <w:t xml:space="preserve"> </w:t>
      </w:r>
      <w:r>
        <w:t>в</w:t>
      </w:r>
      <w:r>
        <w:rPr>
          <w:spacing w:val="74"/>
        </w:rPr>
        <w:t xml:space="preserve"> </w:t>
      </w:r>
      <w:r>
        <w:rPr>
          <w:spacing w:val="-2"/>
        </w:rPr>
        <w:t>культуре</w:t>
      </w:r>
    </w:p>
    <w:p w:rsidR="007752D6" w:rsidRDefault="007752D6">
      <w:pPr>
        <w:sectPr w:rsidR="007752D6">
          <w:pgSz w:w="11910" w:h="16840"/>
          <w:pgMar w:top="1040" w:right="0" w:bottom="280" w:left="440" w:header="720" w:footer="720" w:gutter="0"/>
          <w:cols w:space="720"/>
        </w:sectPr>
      </w:pPr>
    </w:p>
    <w:p w:rsidR="007752D6" w:rsidRDefault="002C15D6">
      <w:pPr>
        <w:pStyle w:val="a3"/>
        <w:tabs>
          <w:tab w:val="left" w:pos="1907"/>
          <w:tab w:val="left" w:pos="3006"/>
          <w:tab w:val="left" w:pos="3673"/>
          <w:tab w:val="left" w:pos="5449"/>
          <w:tab w:val="left" w:pos="5948"/>
          <w:tab w:val="left" w:pos="8435"/>
          <w:tab w:val="left" w:pos="10461"/>
        </w:tabs>
        <w:spacing w:before="67" w:line="278" w:lineRule="auto"/>
        <w:ind w:right="854"/>
        <w:jc w:val="left"/>
      </w:pPr>
      <w:r>
        <w:rPr>
          <w:spacing w:val="-2"/>
        </w:rPr>
        <w:lastRenderedPageBreak/>
        <w:t>народов</w:t>
      </w:r>
      <w:r>
        <w:tab/>
      </w:r>
      <w:r>
        <w:rPr>
          <w:spacing w:val="-2"/>
        </w:rPr>
        <w:t>России</w:t>
      </w:r>
      <w:r>
        <w:tab/>
      </w:r>
      <w:r>
        <w:rPr>
          <w:spacing w:val="-4"/>
        </w:rPr>
        <w:t>для</w:t>
      </w:r>
      <w:r>
        <w:tab/>
      </w:r>
      <w:r>
        <w:rPr>
          <w:spacing w:val="-2"/>
        </w:rPr>
        <w:t>обоснования</w:t>
      </w:r>
      <w:r>
        <w:tab/>
      </w:r>
      <w:r>
        <w:rPr>
          <w:spacing w:val="-6"/>
        </w:rPr>
        <w:t>еѐ</w:t>
      </w:r>
      <w:r>
        <w:tab/>
      </w:r>
      <w:r>
        <w:rPr>
          <w:spacing w:val="-2"/>
        </w:rPr>
        <w:t>территориального,</w:t>
      </w:r>
      <w:r>
        <w:tab/>
      </w:r>
      <w:r>
        <w:rPr>
          <w:spacing w:val="-2"/>
        </w:rPr>
        <w:t>политического</w:t>
      </w:r>
      <w:r>
        <w:tab/>
      </w:r>
      <w:r>
        <w:rPr>
          <w:spacing w:val="-10"/>
        </w:rPr>
        <w:t xml:space="preserve">и </w:t>
      </w:r>
      <w:r>
        <w:t>экономического единства;</w:t>
      </w:r>
    </w:p>
    <w:p w:rsidR="007752D6" w:rsidRDefault="002C15D6">
      <w:pPr>
        <w:pStyle w:val="a3"/>
        <w:spacing w:line="273" w:lineRule="auto"/>
        <w:ind w:firstLine="740"/>
        <w:jc w:val="left"/>
      </w:pPr>
      <w:r>
        <w:t>понимать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и</w:t>
      </w:r>
      <w:r>
        <w:rPr>
          <w:spacing w:val="40"/>
        </w:rPr>
        <w:t xml:space="preserve"> </w:t>
      </w:r>
      <w:r>
        <w:t>преимущества</w:t>
      </w:r>
      <w:r>
        <w:rPr>
          <w:spacing w:val="40"/>
        </w:rPr>
        <w:t xml:space="preserve"> </w:t>
      </w:r>
      <w:r>
        <w:t>этого</w:t>
      </w:r>
      <w:r>
        <w:rPr>
          <w:spacing w:val="40"/>
        </w:rPr>
        <w:t xml:space="preserve"> </w:t>
      </w:r>
      <w:r>
        <w:t>единства</w:t>
      </w:r>
      <w:r>
        <w:rPr>
          <w:spacing w:val="40"/>
        </w:rPr>
        <w:t xml:space="preserve"> </w:t>
      </w:r>
      <w:r>
        <w:t>перед</w:t>
      </w:r>
      <w:r>
        <w:rPr>
          <w:spacing w:val="40"/>
        </w:rPr>
        <w:t xml:space="preserve"> </w:t>
      </w:r>
      <w:r>
        <w:t>требованиями национального самоопределения отдельных этносов.</w:t>
      </w:r>
    </w:p>
    <w:p w:rsidR="007752D6" w:rsidRDefault="002C15D6">
      <w:pPr>
        <w:pStyle w:val="a3"/>
        <w:spacing w:before="3" w:line="273" w:lineRule="auto"/>
        <w:ind w:firstLine="740"/>
        <w:jc w:val="left"/>
      </w:pPr>
      <w:r>
        <w:t>159.5.4.1.</w:t>
      </w:r>
      <w:r>
        <w:rPr>
          <w:spacing w:val="40"/>
        </w:rPr>
        <w:t xml:space="preserve"> </w:t>
      </w:r>
      <w:r>
        <w:t>К концу обучения в 6 классе обучающийся получит следующие</w:t>
      </w:r>
      <w:r>
        <w:rPr>
          <w:spacing w:val="80"/>
        </w:rPr>
        <w:t xml:space="preserve"> </w:t>
      </w:r>
      <w:r>
        <w:t>предметные результаты по отдельным темам программы по ОДНКНР.</w:t>
      </w:r>
    </w:p>
    <w:p w:rsidR="007752D6" w:rsidRDefault="002C15D6">
      <w:pPr>
        <w:pStyle w:val="a3"/>
        <w:spacing w:before="6" w:line="273" w:lineRule="auto"/>
        <w:ind w:left="1432" w:right="3729"/>
        <w:jc w:val="left"/>
      </w:pPr>
      <w:r>
        <w:t>Тематический</w:t>
      </w:r>
      <w:r>
        <w:rPr>
          <w:spacing w:val="-13"/>
        </w:rPr>
        <w:t xml:space="preserve"> </w:t>
      </w:r>
      <w:r>
        <w:t>блок</w:t>
      </w:r>
      <w:r>
        <w:rPr>
          <w:spacing w:val="-11"/>
        </w:rPr>
        <w:t xml:space="preserve"> </w:t>
      </w:r>
      <w:r>
        <w:t>1.</w:t>
      </w:r>
      <w:r>
        <w:rPr>
          <w:spacing w:val="-6"/>
        </w:rPr>
        <w:t xml:space="preserve"> </w:t>
      </w:r>
      <w:r>
        <w:t>«Культура</w:t>
      </w:r>
      <w:r>
        <w:rPr>
          <w:spacing w:val="-8"/>
        </w:rPr>
        <w:t xml:space="preserve"> </w:t>
      </w:r>
      <w:r>
        <w:t>как</w:t>
      </w:r>
      <w:r>
        <w:rPr>
          <w:spacing w:val="-11"/>
        </w:rPr>
        <w:t xml:space="preserve"> </w:t>
      </w:r>
      <w:r>
        <w:t>социальность». Тема 1. Мир культуры: его структура.</w:t>
      </w:r>
    </w:p>
    <w:p w:rsidR="007752D6" w:rsidRDefault="002C15D6">
      <w:pPr>
        <w:pStyle w:val="a3"/>
        <w:tabs>
          <w:tab w:val="left" w:pos="2792"/>
          <w:tab w:val="left" w:pos="4315"/>
          <w:tab w:val="left" w:pos="5970"/>
          <w:tab w:val="left" w:pos="7233"/>
          <w:tab w:val="left" w:pos="7746"/>
          <w:tab w:val="left" w:pos="9161"/>
          <w:tab w:val="left" w:pos="10353"/>
        </w:tabs>
        <w:spacing w:before="6" w:line="278" w:lineRule="auto"/>
        <w:ind w:left="1432" w:right="853"/>
        <w:jc w:val="left"/>
      </w:pPr>
      <w:r>
        <w:t xml:space="preserve">Знать и уметь объяснить структуру культуры как социального явления; </w:t>
      </w:r>
      <w:r>
        <w:rPr>
          <w:spacing w:val="-2"/>
        </w:rPr>
        <w:t>понимать</w:t>
      </w:r>
      <w:r>
        <w:tab/>
      </w:r>
      <w:r>
        <w:rPr>
          <w:spacing w:val="-2"/>
        </w:rPr>
        <w:t>специфику</w:t>
      </w:r>
      <w:r>
        <w:tab/>
      </w:r>
      <w:r>
        <w:rPr>
          <w:spacing w:val="-2"/>
        </w:rPr>
        <w:t>социальных</w:t>
      </w:r>
      <w:r>
        <w:tab/>
      </w:r>
      <w:r>
        <w:rPr>
          <w:spacing w:val="-2"/>
        </w:rPr>
        <w:t>явлений,</w:t>
      </w:r>
      <w:r>
        <w:tab/>
      </w:r>
      <w:r>
        <w:rPr>
          <w:spacing w:val="-6"/>
        </w:rPr>
        <w:t>их</w:t>
      </w:r>
      <w:r>
        <w:tab/>
      </w:r>
      <w:r>
        <w:rPr>
          <w:spacing w:val="-2"/>
        </w:rPr>
        <w:t>ключевые</w:t>
      </w:r>
      <w:r>
        <w:tab/>
      </w:r>
      <w:r>
        <w:rPr>
          <w:spacing w:val="-2"/>
        </w:rPr>
        <w:t>отличия</w:t>
      </w:r>
      <w:r>
        <w:tab/>
      </w:r>
      <w:r>
        <w:rPr>
          <w:spacing w:val="-6"/>
        </w:rPr>
        <w:t>от</w:t>
      </w:r>
    </w:p>
    <w:p w:rsidR="007752D6" w:rsidRDefault="002C15D6">
      <w:pPr>
        <w:pStyle w:val="a3"/>
        <w:spacing w:line="315" w:lineRule="exact"/>
        <w:jc w:val="left"/>
      </w:pPr>
      <w:r>
        <w:t>природных</w:t>
      </w:r>
      <w:r>
        <w:rPr>
          <w:spacing w:val="-6"/>
        </w:rPr>
        <w:t xml:space="preserve"> </w:t>
      </w:r>
      <w:r>
        <w:rPr>
          <w:spacing w:val="-2"/>
        </w:rPr>
        <w:t>явлений;</w:t>
      </w:r>
    </w:p>
    <w:p w:rsidR="007752D6" w:rsidRDefault="002C15D6">
      <w:pPr>
        <w:pStyle w:val="a3"/>
        <w:spacing w:before="50" w:line="276" w:lineRule="auto"/>
        <w:ind w:right="850"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7752D6" w:rsidRDefault="002C15D6">
      <w:pPr>
        <w:pStyle w:val="a3"/>
        <w:spacing w:line="278" w:lineRule="auto"/>
        <w:ind w:right="852" w:firstLine="740"/>
      </w:pPr>
      <w:r>
        <w:t xml:space="preserve">понимать зависимость социальных процессов от культурно-исторических </w:t>
      </w:r>
      <w:r>
        <w:rPr>
          <w:spacing w:val="-2"/>
        </w:rPr>
        <w:t>процессов;</w:t>
      </w:r>
    </w:p>
    <w:p w:rsidR="007752D6" w:rsidRDefault="002C15D6">
      <w:pPr>
        <w:pStyle w:val="a3"/>
        <w:spacing w:line="273" w:lineRule="auto"/>
        <w:ind w:right="851" w:firstLine="740"/>
      </w:pPr>
      <w:r>
        <w:t>уметь объяснить взаимосвязь между научно-техническим прогрессом и этапами развития социума.</w:t>
      </w:r>
    </w:p>
    <w:p w:rsidR="007752D6" w:rsidRDefault="002C15D6">
      <w:pPr>
        <w:pStyle w:val="a3"/>
        <w:spacing w:before="1"/>
        <w:ind w:left="1432"/>
      </w:pPr>
      <w:r>
        <w:t>Тема</w:t>
      </w:r>
      <w:r>
        <w:rPr>
          <w:spacing w:val="-5"/>
        </w:rPr>
        <w:t xml:space="preserve"> </w:t>
      </w:r>
      <w:r>
        <w:t>2.</w:t>
      </w:r>
      <w:r>
        <w:rPr>
          <w:spacing w:val="-1"/>
        </w:rPr>
        <w:t xml:space="preserve"> </w:t>
      </w:r>
      <w:r>
        <w:t>Культура</w:t>
      </w:r>
      <w:r>
        <w:rPr>
          <w:spacing w:val="-3"/>
        </w:rPr>
        <w:t xml:space="preserve"> </w:t>
      </w:r>
      <w:r>
        <w:t>России:</w:t>
      </w:r>
      <w:r>
        <w:rPr>
          <w:spacing w:val="-4"/>
        </w:rPr>
        <w:t xml:space="preserve"> </w:t>
      </w:r>
      <w:r>
        <w:t>многообразие</w:t>
      </w:r>
      <w:r>
        <w:rPr>
          <w:spacing w:val="-6"/>
        </w:rPr>
        <w:t xml:space="preserve"> </w:t>
      </w:r>
      <w:r>
        <w:rPr>
          <w:spacing w:val="-2"/>
        </w:rPr>
        <w:t>регионов.</w:t>
      </w:r>
    </w:p>
    <w:p w:rsidR="007752D6" w:rsidRDefault="002C15D6">
      <w:pPr>
        <w:pStyle w:val="a3"/>
        <w:spacing w:before="46"/>
        <w:ind w:left="1432"/>
      </w:pPr>
      <w:r>
        <w:t>Характеризовать</w:t>
      </w:r>
      <w:r>
        <w:rPr>
          <w:spacing w:val="-8"/>
        </w:rPr>
        <w:t xml:space="preserve"> </w:t>
      </w:r>
      <w:r>
        <w:t>административно-территориальное</w:t>
      </w:r>
      <w:r>
        <w:rPr>
          <w:spacing w:val="-11"/>
        </w:rPr>
        <w:t xml:space="preserve"> </w:t>
      </w:r>
      <w:r>
        <w:t>деление</w:t>
      </w:r>
      <w:r>
        <w:rPr>
          <w:spacing w:val="-11"/>
        </w:rPr>
        <w:t xml:space="preserve"> </w:t>
      </w:r>
      <w:r>
        <w:rPr>
          <w:spacing w:val="-2"/>
        </w:rPr>
        <w:t>России;</w:t>
      </w:r>
    </w:p>
    <w:p w:rsidR="007752D6" w:rsidRDefault="002C15D6">
      <w:pPr>
        <w:pStyle w:val="a3"/>
        <w:spacing w:before="50" w:line="273" w:lineRule="auto"/>
        <w:ind w:right="857" w:firstLine="740"/>
      </w:pPr>
      <w:r>
        <w:t>знать количество регионов, различать субъекты и федеральные округа, уметь показать их на административной карте России;</w:t>
      </w:r>
    </w:p>
    <w:p w:rsidR="007752D6" w:rsidRDefault="002C15D6">
      <w:pPr>
        <w:pStyle w:val="a3"/>
        <w:spacing w:before="6" w:line="276" w:lineRule="auto"/>
        <w:ind w:right="854" w:firstLine="740"/>
      </w:pPr>
      <w:r>
        <w:t>понимать и уметь объяснить необходимость федеративного устройства в полиэтничном</w:t>
      </w:r>
      <w:r>
        <w:rPr>
          <w:spacing w:val="-2"/>
        </w:rPr>
        <w:t xml:space="preserve"> </w:t>
      </w:r>
      <w:r>
        <w:t>государстве,</w:t>
      </w:r>
      <w:r>
        <w:rPr>
          <w:spacing w:val="-3"/>
        </w:rPr>
        <w:t xml:space="preserve"> </w:t>
      </w:r>
      <w:r>
        <w:t>важность</w:t>
      </w:r>
      <w:r>
        <w:rPr>
          <w:spacing w:val="-5"/>
        </w:rPr>
        <w:t xml:space="preserve"> </w:t>
      </w:r>
      <w:r>
        <w:t>сохранения</w:t>
      </w:r>
      <w:r>
        <w:rPr>
          <w:spacing w:val="-6"/>
        </w:rPr>
        <w:t xml:space="preserve"> </w:t>
      </w:r>
      <w:r>
        <w:t>исторической</w:t>
      </w:r>
      <w:r>
        <w:rPr>
          <w:spacing w:val="-3"/>
        </w:rPr>
        <w:t xml:space="preserve"> </w:t>
      </w:r>
      <w:r>
        <w:t>памяти</w:t>
      </w:r>
      <w:r>
        <w:rPr>
          <w:spacing w:val="-3"/>
        </w:rPr>
        <w:t xml:space="preserve"> </w:t>
      </w:r>
      <w:r>
        <w:t xml:space="preserve">отдельных </w:t>
      </w:r>
      <w:r>
        <w:rPr>
          <w:spacing w:val="-2"/>
        </w:rPr>
        <w:t>этносов;</w:t>
      </w:r>
    </w:p>
    <w:p w:rsidR="007752D6" w:rsidRDefault="002C15D6">
      <w:pPr>
        <w:pStyle w:val="a3"/>
        <w:spacing w:before="2" w:line="273" w:lineRule="auto"/>
        <w:ind w:right="859" w:firstLine="740"/>
      </w:pPr>
      <w:r>
        <w:t>объяснять принцип равенства прав каждого человека, вне зависимости от его принадлежности к тому или иному народу;</w:t>
      </w:r>
    </w:p>
    <w:p w:rsidR="007752D6" w:rsidRDefault="002C15D6">
      <w:pPr>
        <w:pStyle w:val="a3"/>
        <w:spacing w:before="6" w:line="273" w:lineRule="auto"/>
        <w:ind w:right="856" w:firstLine="740"/>
      </w:pPr>
      <w:r>
        <w:t xml:space="preserve">понимать ценность многообразия культурных укладов народов Российской </w:t>
      </w:r>
      <w:r>
        <w:rPr>
          <w:spacing w:val="-2"/>
        </w:rPr>
        <w:t>Федерации;</w:t>
      </w:r>
    </w:p>
    <w:p w:rsidR="007752D6" w:rsidRDefault="002C15D6">
      <w:pPr>
        <w:pStyle w:val="a3"/>
        <w:spacing w:before="6" w:line="278" w:lineRule="auto"/>
        <w:ind w:right="856" w:firstLine="740"/>
      </w:pPr>
      <w:r>
        <w:t>демонстрировать готовность к сохранению межнационального и межрелигиозного согласия в России;</w:t>
      </w:r>
    </w:p>
    <w:p w:rsidR="007752D6" w:rsidRDefault="002C15D6">
      <w:pPr>
        <w:pStyle w:val="a3"/>
        <w:spacing w:line="278" w:lineRule="auto"/>
        <w:ind w:right="856" w:firstLine="740"/>
      </w:pPr>
      <w:r>
        <w:t>характеризовать духовную культуру всех народов России как общее достояние и богатство нашей многонациональной Родины.</w:t>
      </w:r>
    </w:p>
    <w:p w:rsidR="007752D6" w:rsidRDefault="002C15D6">
      <w:pPr>
        <w:pStyle w:val="a3"/>
        <w:spacing w:line="315" w:lineRule="exact"/>
        <w:ind w:left="1432"/>
      </w:pPr>
      <w:r>
        <w:t>Тема</w:t>
      </w:r>
      <w:r>
        <w:rPr>
          <w:spacing w:val="-2"/>
        </w:rPr>
        <w:t xml:space="preserve"> </w:t>
      </w:r>
      <w:r>
        <w:t>3.</w:t>
      </w:r>
      <w:r>
        <w:rPr>
          <w:spacing w:val="-1"/>
        </w:rPr>
        <w:t xml:space="preserve"> </w:t>
      </w:r>
      <w:r>
        <w:t>История</w:t>
      </w:r>
      <w:r>
        <w:rPr>
          <w:spacing w:val="-3"/>
        </w:rPr>
        <w:t xml:space="preserve"> </w:t>
      </w:r>
      <w:r>
        <w:t>быта</w:t>
      </w:r>
      <w:r>
        <w:rPr>
          <w:spacing w:val="-2"/>
        </w:rPr>
        <w:t xml:space="preserve"> </w:t>
      </w:r>
      <w:r>
        <w:t>как</w:t>
      </w:r>
      <w:r>
        <w:rPr>
          <w:spacing w:val="-5"/>
        </w:rPr>
        <w:t xml:space="preserve"> </w:t>
      </w:r>
      <w:r>
        <w:t>история</w:t>
      </w:r>
      <w:r>
        <w:rPr>
          <w:spacing w:val="1"/>
        </w:rPr>
        <w:t xml:space="preserve"> </w:t>
      </w:r>
      <w:r>
        <w:rPr>
          <w:spacing w:val="-2"/>
        </w:rPr>
        <w:t>культуры.</w:t>
      </w:r>
    </w:p>
    <w:p w:rsidR="007752D6" w:rsidRDefault="002C15D6">
      <w:pPr>
        <w:pStyle w:val="a3"/>
        <w:spacing w:before="43"/>
        <w:ind w:left="1432"/>
      </w:pPr>
      <w:r>
        <w:t>Понимать</w:t>
      </w:r>
      <w:r>
        <w:rPr>
          <w:spacing w:val="51"/>
          <w:w w:val="150"/>
        </w:rPr>
        <w:t xml:space="preserve"> </w:t>
      </w:r>
      <w:r>
        <w:t>смысл</w:t>
      </w:r>
      <w:r>
        <w:rPr>
          <w:spacing w:val="51"/>
          <w:w w:val="150"/>
        </w:rPr>
        <w:t xml:space="preserve"> </w:t>
      </w:r>
      <w:r>
        <w:t>понятия</w:t>
      </w:r>
      <w:r>
        <w:rPr>
          <w:spacing w:val="53"/>
          <w:w w:val="150"/>
        </w:rPr>
        <w:t xml:space="preserve"> </w:t>
      </w:r>
      <w:r>
        <w:t>«домашнее</w:t>
      </w:r>
      <w:r>
        <w:rPr>
          <w:spacing w:val="46"/>
          <w:w w:val="150"/>
        </w:rPr>
        <w:t xml:space="preserve"> </w:t>
      </w:r>
      <w:r>
        <w:t>хозяйство»</w:t>
      </w:r>
      <w:r>
        <w:rPr>
          <w:spacing w:val="46"/>
          <w:w w:val="150"/>
        </w:rPr>
        <w:t xml:space="preserve"> </w:t>
      </w:r>
      <w:r>
        <w:t>и</w:t>
      </w:r>
      <w:r>
        <w:rPr>
          <w:spacing w:val="49"/>
          <w:w w:val="150"/>
        </w:rPr>
        <w:t xml:space="preserve"> </w:t>
      </w:r>
      <w:r>
        <w:t>характеризовать</w:t>
      </w:r>
      <w:r>
        <w:rPr>
          <w:spacing w:val="52"/>
          <w:w w:val="150"/>
        </w:rPr>
        <w:t xml:space="preserve"> </w:t>
      </w:r>
      <w:r>
        <w:rPr>
          <w:spacing w:val="-5"/>
        </w:rPr>
        <w:t>его</w:t>
      </w:r>
    </w:p>
    <w:p w:rsidR="007752D6" w:rsidRDefault="002C15D6">
      <w:pPr>
        <w:pStyle w:val="a3"/>
        <w:spacing w:before="46"/>
        <w:jc w:val="left"/>
      </w:pPr>
      <w:r>
        <w:rPr>
          <w:spacing w:val="-2"/>
        </w:rPr>
        <w:t>типы;</w:t>
      </w:r>
    </w:p>
    <w:p w:rsidR="007752D6" w:rsidRDefault="002C15D6">
      <w:pPr>
        <w:pStyle w:val="a3"/>
        <w:spacing w:before="51"/>
        <w:ind w:left="1432"/>
        <w:jc w:val="left"/>
      </w:pPr>
      <w:r>
        <w:t>понимать</w:t>
      </w:r>
      <w:r>
        <w:rPr>
          <w:spacing w:val="-1"/>
        </w:rPr>
        <w:t xml:space="preserve"> </w:t>
      </w:r>
      <w:r>
        <w:t>взаимосвязь</w:t>
      </w:r>
      <w:r>
        <w:rPr>
          <w:spacing w:val="2"/>
        </w:rPr>
        <w:t xml:space="preserve"> </w:t>
      </w:r>
      <w:r>
        <w:t>между</w:t>
      </w:r>
      <w:r>
        <w:rPr>
          <w:spacing w:val="-7"/>
        </w:rPr>
        <w:t xml:space="preserve"> </w:t>
      </w:r>
      <w:r>
        <w:t>хозяйственной</w:t>
      </w:r>
      <w:r>
        <w:rPr>
          <w:spacing w:val="-2"/>
        </w:rPr>
        <w:t xml:space="preserve"> </w:t>
      </w:r>
      <w:r>
        <w:t>деятельностью народов</w:t>
      </w:r>
      <w:r>
        <w:rPr>
          <w:spacing w:val="1"/>
        </w:rPr>
        <w:t xml:space="preserve"> </w:t>
      </w:r>
      <w:r>
        <w:rPr>
          <w:spacing w:val="-2"/>
        </w:rPr>
        <w:t>России</w:t>
      </w:r>
    </w:p>
    <w:p w:rsidR="007752D6" w:rsidRDefault="002C15D6">
      <w:pPr>
        <w:pStyle w:val="a3"/>
        <w:spacing w:before="46"/>
        <w:ind w:left="589" w:right="5707"/>
        <w:jc w:val="center"/>
      </w:pPr>
      <w:r>
        <w:t>и</w:t>
      </w:r>
      <w:r>
        <w:rPr>
          <w:spacing w:val="-6"/>
        </w:rPr>
        <w:t xml:space="preserve"> </w:t>
      </w:r>
      <w:r>
        <w:t>особенностями</w:t>
      </w:r>
      <w:r>
        <w:rPr>
          <w:spacing w:val="-5"/>
        </w:rPr>
        <w:t xml:space="preserve"> </w:t>
      </w:r>
      <w:r>
        <w:t>исторического</w:t>
      </w:r>
      <w:r>
        <w:rPr>
          <w:spacing w:val="-7"/>
        </w:rPr>
        <w:t xml:space="preserve"> </w:t>
      </w:r>
      <w:r>
        <w:rPr>
          <w:spacing w:val="-2"/>
        </w:rPr>
        <w:t>периода;</w:t>
      </w:r>
    </w:p>
    <w:p w:rsidR="007752D6" w:rsidRDefault="002C15D6">
      <w:pPr>
        <w:pStyle w:val="a3"/>
        <w:spacing w:before="50"/>
        <w:ind w:left="572"/>
        <w:jc w:val="center"/>
      </w:pPr>
      <w:r>
        <w:t>находить</w:t>
      </w:r>
      <w:r>
        <w:rPr>
          <w:spacing w:val="9"/>
        </w:rPr>
        <w:t xml:space="preserve"> </w:t>
      </w:r>
      <w:r>
        <w:t>и</w:t>
      </w:r>
      <w:r>
        <w:rPr>
          <w:spacing w:val="10"/>
        </w:rPr>
        <w:t xml:space="preserve"> </w:t>
      </w:r>
      <w:r>
        <w:t>объяснять</w:t>
      </w:r>
      <w:r>
        <w:rPr>
          <w:spacing w:val="12"/>
        </w:rPr>
        <w:t xml:space="preserve"> </w:t>
      </w:r>
      <w:r>
        <w:t>зависимость</w:t>
      </w:r>
      <w:r>
        <w:rPr>
          <w:spacing w:val="12"/>
        </w:rPr>
        <w:t xml:space="preserve"> </w:t>
      </w:r>
      <w:r>
        <w:t>ценностных</w:t>
      </w:r>
      <w:r>
        <w:rPr>
          <w:spacing w:val="16"/>
        </w:rPr>
        <w:t xml:space="preserve"> </w:t>
      </w:r>
      <w:r>
        <w:t>ориентиров</w:t>
      </w:r>
      <w:r>
        <w:rPr>
          <w:spacing w:val="12"/>
        </w:rPr>
        <w:t xml:space="preserve"> </w:t>
      </w:r>
      <w:r>
        <w:t>народов</w:t>
      </w:r>
      <w:r>
        <w:rPr>
          <w:spacing w:val="12"/>
        </w:rPr>
        <w:t xml:space="preserve"> </w:t>
      </w:r>
      <w:r>
        <w:rPr>
          <w:spacing w:val="-2"/>
        </w:rPr>
        <w:t>России</w:t>
      </w:r>
    </w:p>
    <w:p w:rsidR="007752D6" w:rsidRDefault="007752D6">
      <w:pPr>
        <w:jc w:val="center"/>
        <w:sectPr w:rsidR="007752D6">
          <w:pgSz w:w="11910" w:h="16840"/>
          <w:pgMar w:top="1040" w:right="0" w:bottom="280" w:left="440" w:header="720" w:footer="720" w:gutter="0"/>
          <w:cols w:space="720"/>
        </w:sectPr>
      </w:pPr>
    </w:p>
    <w:p w:rsidR="007752D6" w:rsidRDefault="002C15D6">
      <w:pPr>
        <w:pStyle w:val="a3"/>
        <w:spacing w:before="67" w:line="278" w:lineRule="auto"/>
        <w:ind w:right="849"/>
      </w:pPr>
      <w:r>
        <w:lastRenderedPageBreak/>
        <w:t>от их локализации в конкретных климатических, географических и культурно- исторических условиях.</w:t>
      </w:r>
    </w:p>
    <w:p w:rsidR="007752D6" w:rsidRDefault="002C15D6">
      <w:pPr>
        <w:pStyle w:val="a3"/>
        <w:spacing w:line="319" w:lineRule="exact"/>
        <w:ind w:left="1432"/>
      </w:pPr>
      <w:r>
        <w:t>Тема</w:t>
      </w:r>
      <w:r>
        <w:rPr>
          <w:spacing w:val="-5"/>
        </w:rPr>
        <w:t xml:space="preserve"> </w:t>
      </w:r>
      <w:r>
        <w:t>4. Прогресс:</w:t>
      </w:r>
      <w:r>
        <w:rPr>
          <w:spacing w:val="-8"/>
        </w:rPr>
        <w:t xml:space="preserve"> </w:t>
      </w:r>
      <w:r>
        <w:t>технический</w:t>
      </w:r>
      <w:r>
        <w:rPr>
          <w:spacing w:val="-4"/>
        </w:rPr>
        <w:t xml:space="preserve"> </w:t>
      </w:r>
      <w:r>
        <w:t>и</w:t>
      </w:r>
      <w:r>
        <w:rPr>
          <w:spacing w:val="-4"/>
        </w:rPr>
        <w:t xml:space="preserve"> </w:t>
      </w:r>
      <w:r>
        <w:rPr>
          <w:spacing w:val="-2"/>
        </w:rPr>
        <w:t>социальный.</w:t>
      </w:r>
    </w:p>
    <w:p w:rsidR="007752D6" w:rsidRDefault="002C15D6">
      <w:pPr>
        <w:pStyle w:val="a3"/>
        <w:spacing w:before="46" w:line="276" w:lineRule="auto"/>
        <w:ind w:right="863"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7752D6" w:rsidRDefault="002C15D6">
      <w:pPr>
        <w:pStyle w:val="a3"/>
        <w:spacing w:line="276" w:lineRule="auto"/>
        <w:ind w:right="853"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7752D6" w:rsidRDefault="002C15D6">
      <w:pPr>
        <w:pStyle w:val="a3"/>
        <w:spacing w:before="1" w:line="278" w:lineRule="auto"/>
        <w:ind w:right="857" w:firstLine="740"/>
      </w:pPr>
      <w:r>
        <w:t>демонстрировать понимание роли обслуживающего труда, его социальной</w:t>
      </w:r>
      <w:r>
        <w:rPr>
          <w:spacing w:val="40"/>
        </w:rPr>
        <w:t xml:space="preserve"> </w:t>
      </w:r>
      <w:r>
        <w:t>и духовно-нравственной важности;</w:t>
      </w:r>
    </w:p>
    <w:p w:rsidR="007752D6" w:rsidRDefault="002C15D6">
      <w:pPr>
        <w:pStyle w:val="a3"/>
        <w:spacing w:line="278" w:lineRule="auto"/>
        <w:ind w:right="851" w:firstLine="740"/>
      </w:pPr>
      <w:r>
        <w:t>понимать взаимосвязи между механизацией домашнего труда и изменениями социальных взаимосвязей в обществе;</w:t>
      </w:r>
    </w:p>
    <w:p w:rsidR="007752D6" w:rsidRDefault="002C15D6">
      <w:pPr>
        <w:pStyle w:val="a3"/>
        <w:spacing w:line="278" w:lineRule="auto"/>
        <w:ind w:right="858" w:firstLine="740"/>
      </w:pPr>
      <w:r>
        <w:t xml:space="preserve">осознавать и обосновывать влияние технологий на культуру и ценности </w:t>
      </w:r>
      <w:r>
        <w:rPr>
          <w:spacing w:val="-2"/>
        </w:rPr>
        <w:t>общества.</w:t>
      </w:r>
    </w:p>
    <w:p w:rsidR="007752D6" w:rsidRDefault="002C15D6">
      <w:pPr>
        <w:pStyle w:val="a3"/>
        <w:spacing w:line="315" w:lineRule="exact"/>
        <w:ind w:left="1432"/>
      </w:pPr>
      <w:r>
        <w:t>Тема</w:t>
      </w:r>
      <w:r>
        <w:rPr>
          <w:spacing w:val="-5"/>
        </w:rPr>
        <w:t xml:space="preserve"> </w:t>
      </w:r>
      <w:r>
        <w:t>5.</w:t>
      </w:r>
      <w:r>
        <w:rPr>
          <w:spacing w:val="-1"/>
        </w:rPr>
        <w:t xml:space="preserve"> </w:t>
      </w:r>
      <w:r>
        <w:t>Образование</w:t>
      </w:r>
      <w:r>
        <w:rPr>
          <w:spacing w:val="-7"/>
        </w:rPr>
        <w:t xml:space="preserve"> </w:t>
      </w:r>
      <w:r>
        <w:t>в</w:t>
      </w:r>
      <w:r>
        <w:rPr>
          <w:spacing w:val="-3"/>
        </w:rPr>
        <w:t xml:space="preserve"> </w:t>
      </w:r>
      <w:r>
        <w:t>культуре</w:t>
      </w:r>
      <w:r>
        <w:rPr>
          <w:spacing w:val="-7"/>
        </w:rPr>
        <w:t xml:space="preserve"> </w:t>
      </w:r>
      <w:r>
        <w:t>народов</w:t>
      </w:r>
      <w:r>
        <w:rPr>
          <w:spacing w:val="-2"/>
        </w:rPr>
        <w:t xml:space="preserve"> России.</w:t>
      </w:r>
    </w:p>
    <w:p w:rsidR="007752D6" w:rsidRDefault="002C15D6">
      <w:pPr>
        <w:pStyle w:val="a3"/>
        <w:spacing w:before="37" w:line="276" w:lineRule="auto"/>
        <w:ind w:right="1759" w:firstLine="740"/>
        <w:jc w:val="left"/>
      </w:pPr>
      <w:r>
        <w:t>Иметь</w:t>
      </w:r>
      <w:r>
        <w:rPr>
          <w:spacing w:val="-4"/>
        </w:rPr>
        <w:t xml:space="preserve"> </w:t>
      </w:r>
      <w:r>
        <w:t>представление</w:t>
      </w:r>
      <w:r>
        <w:rPr>
          <w:spacing w:val="-7"/>
        </w:rPr>
        <w:t xml:space="preserve"> </w:t>
      </w:r>
      <w:r>
        <w:t>об</w:t>
      </w:r>
      <w:r>
        <w:rPr>
          <w:spacing w:val="-3"/>
        </w:rPr>
        <w:t xml:space="preserve"> </w:t>
      </w:r>
      <w:r>
        <w:t>истории</w:t>
      </w:r>
      <w:r>
        <w:rPr>
          <w:spacing w:val="-5"/>
        </w:rPr>
        <w:t xml:space="preserve"> </w:t>
      </w:r>
      <w:r>
        <w:t>образования</w:t>
      </w:r>
      <w:r>
        <w:rPr>
          <w:spacing w:val="-4"/>
        </w:rPr>
        <w:t xml:space="preserve"> </w:t>
      </w:r>
      <w:r>
        <w:t>и</w:t>
      </w:r>
      <w:r>
        <w:rPr>
          <w:spacing w:val="-5"/>
        </w:rPr>
        <w:t xml:space="preserve"> </w:t>
      </w:r>
      <w:r>
        <w:t>его</w:t>
      </w:r>
      <w:r>
        <w:rPr>
          <w:spacing w:val="-7"/>
        </w:rPr>
        <w:t xml:space="preserve"> </w:t>
      </w:r>
      <w:r>
        <w:t>роли</w:t>
      </w:r>
      <w:r>
        <w:rPr>
          <w:spacing w:val="-5"/>
        </w:rPr>
        <w:t xml:space="preserve"> </w:t>
      </w:r>
      <w:r>
        <w:t>в</w:t>
      </w:r>
      <w:r>
        <w:rPr>
          <w:spacing w:val="-4"/>
        </w:rPr>
        <w:t xml:space="preserve"> </w:t>
      </w:r>
      <w:r>
        <w:t>обществе на различных этапах его развития;</w:t>
      </w:r>
    </w:p>
    <w:p w:rsidR="007752D6" w:rsidRDefault="002C15D6">
      <w:pPr>
        <w:pStyle w:val="a3"/>
        <w:spacing w:before="19" w:line="278" w:lineRule="auto"/>
        <w:ind w:right="853" w:firstLine="760"/>
        <w:jc w:val="left"/>
      </w:pPr>
      <w:r>
        <w:t>понимать</w:t>
      </w:r>
      <w:r>
        <w:rPr>
          <w:spacing w:val="-5"/>
        </w:rPr>
        <w:t xml:space="preserve"> </w:t>
      </w:r>
      <w:r>
        <w:t>и</w:t>
      </w:r>
      <w:r>
        <w:rPr>
          <w:spacing w:val="-7"/>
        </w:rPr>
        <w:t xml:space="preserve"> </w:t>
      </w:r>
      <w:r>
        <w:t>обосновывать</w:t>
      </w:r>
      <w:r>
        <w:rPr>
          <w:spacing w:val="-5"/>
        </w:rPr>
        <w:t xml:space="preserve"> </w:t>
      </w:r>
      <w:r>
        <w:t>роль</w:t>
      </w:r>
      <w:r>
        <w:rPr>
          <w:spacing w:val="-4"/>
        </w:rPr>
        <w:t xml:space="preserve"> </w:t>
      </w:r>
      <w:r>
        <w:t>ценностей</w:t>
      </w:r>
      <w:r>
        <w:rPr>
          <w:spacing w:val="-7"/>
        </w:rPr>
        <w:t xml:space="preserve"> </w:t>
      </w:r>
      <w:r>
        <w:t>в</w:t>
      </w:r>
      <w:r>
        <w:rPr>
          <w:spacing w:val="-5"/>
        </w:rPr>
        <w:t xml:space="preserve"> </w:t>
      </w:r>
      <w:r>
        <w:t>обществе,</w:t>
      </w:r>
      <w:r>
        <w:rPr>
          <w:spacing w:val="-3"/>
        </w:rPr>
        <w:t xml:space="preserve"> </w:t>
      </w:r>
      <w:r>
        <w:t>их</w:t>
      </w:r>
      <w:r>
        <w:rPr>
          <w:spacing w:val="-5"/>
        </w:rPr>
        <w:t xml:space="preserve"> </w:t>
      </w:r>
      <w:r>
        <w:t>зависимость</w:t>
      </w:r>
      <w:r>
        <w:rPr>
          <w:spacing w:val="-5"/>
        </w:rPr>
        <w:t xml:space="preserve"> </w:t>
      </w:r>
      <w:r>
        <w:t>от процесса познания;</w:t>
      </w:r>
    </w:p>
    <w:p w:rsidR="007752D6" w:rsidRDefault="002C15D6">
      <w:pPr>
        <w:pStyle w:val="a3"/>
        <w:spacing w:line="278" w:lineRule="auto"/>
        <w:ind w:firstLine="760"/>
        <w:jc w:val="left"/>
      </w:pPr>
      <w:r>
        <w:t>понимать</w:t>
      </w:r>
      <w:r>
        <w:rPr>
          <w:spacing w:val="-5"/>
        </w:rPr>
        <w:t xml:space="preserve"> </w:t>
      </w:r>
      <w:r>
        <w:t>специфику</w:t>
      </w:r>
      <w:r>
        <w:rPr>
          <w:spacing w:val="-9"/>
        </w:rPr>
        <w:t xml:space="preserve"> </w:t>
      </w:r>
      <w:r>
        <w:t>каждого</w:t>
      </w:r>
      <w:r>
        <w:rPr>
          <w:spacing w:val="-5"/>
        </w:rPr>
        <w:t xml:space="preserve"> </w:t>
      </w:r>
      <w:r>
        <w:t>уровня</w:t>
      </w:r>
      <w:r>
        <w:rPr>
          <w:spacing w:val="-6"/>
        </w:rPr>
        <w:t xml:space="preserve"> </w:t>
      </w:r>
      <w:r>
        <w:t>образования,</w:t>
      </w:r>
      <w:r>
        <w:rPr>
          <w:spacing w:val="-4"/>
        </w:rPr>
        <w:t xml:space="preserve"> </w:t>
      </w:r>
      <w:r>
        <w:t>еѐ</w:t>
      </w:r>
      <w:r>
        <w:rPr>
          <w:spacing w:val="-10"/>
        </w:rPr>
        <w:t xml:space="preserve"> </w:t>
      </w:r>
      <w:r>
        <w:t>роль</w:t>
      </w:r>
      <w:r>
        <w:rPr>
          <w:spacing w:val="-4"/>
        </w:rPr>
        <w:t xml:space="preserve"> </w:t>
      </w:r>
      <w:r>
        <w:t>в</w:t>
      </w:r>
      <w:r>
        <w:rPr>
          <w:spacing w:val="-5"/>
        </w:rPr>
        <w:t xml:space="preserve"> </w:t>
      </w:r>
      <w:r>
        <w:t>современных общественных процессах;</w:t>
      </w:r>
    </w:p>
    <w:p w:rsidR="007752D6" w:rsidRDefault="002C15D6">
      <w:pPr>
        <w:pStyle w:val="a3"/>
        <w:spacing w:line="278" w:lineRule="auto"/>
        <w:ind w:right="1024" w:firstLine="760"/>
        <w:jc w:val="left"/>
      </w:pPr>
      <w:r>
        <w:t>обосновывать</w:t>
      </w:r>
      <w:r>
        <w:rPr>
          <w:spacing w:val="-4"/>
        </w:rPr>
        <w:t xml:space="preserve"> </w:t>
      </w:r>
      <w:r>
        <w:t>важность</w:t>
      </w:r>
      <w:r>
        <w:rPr>
          <w:spacing w:val="-4"/>
        </w:rPr>
        <w:t xml:space="preserve"> </w:t>
      </w:r>
      <w:r>
        <w:t>образования</w:t>
      </w:r>
      <w:r>
        <w:rPr>
          <w:spacing w:val="-5"/>
        </w:rPr>
        <w:t xml:space="preserve"> </w:t>
      </w:r>
      <w:r>
        <w:t>в</w:t>
      </w:r>
      <w:r>
        <w:rPr>
          <w:spacing w:val="-4"/>
        </w:rPr>
        <w:t xml:space="preserve"> </w:t>
      </w:r>
      <w:r>
        <w:t>современном</w:t>
      </w:r>
      <w:r>
        <w:rPr>
          <w:spacing w:val="-5"/>
        </w:rPr>
        <w:t xml:space="preserve"> </w:t>
      </w:r>
      <w:r>
        <w:t>мире</w:t>
      </w:r>
      <w:r>
        <w:rPr>
          <w:spacing w:val="-8"/>
        </w:rPr>
        <w:t xml:space="preserve"> </w:t>
      </w:r>
      <w:r>
        <w:t>и</w:t>
      </w:r>
      <w:r>
        <w:rPr>
          <w:spacing w:val="-6"/>
        </w:rPr>
        <w:t xml:space="preserve"> </w:t>
      </w:r>
      <w:r>
        <w:t xml:space="preserve">ценность </w:t>
      </w:r>
      <w:r>
        <w:rPr>
          <w:spacing w:val="-2"/>
        </w:rPr>
        <w:t>знания;</w:t>
      </w:r>
    </w:p>
    <w:p w:rsidR="007752D6" w:rsidRDefault="002C15D6">
      <w:pPr>
        <w:pStyle w:val="a3"/>
        <w:spacing w:line="273" w:lineRule="auto"/>
        <w:ind w:firstLine="760"/>
        <w:jc w:val="left"/>
      </w:pPr>
      <w:r>
        <w:t>характеризовать</w:t>
      </w:r>
      <w:r>
        <w:rPr>
          <w:spacing w:val="-5"/>
        </w:rPr>
        <w:t xml:space="preserve"> </w:t>
      </w:r>
      <w:r>
        <w:t>образование</w:t>
      </w:r>
      <w:r>
        <w:rPr>
          <w:spacing w:val="-9"/>
        </w:rPr>
        <w:t xml:space="preserve"> </w:t>
      </w:r>
      <w:r>
        <w:t>как</w:t>
      </w:r>
      <w:r>
        <w:rPr>
          <w:spacing w:val="-2"/>
        </w:rPr>
        <w:t xml:space="preserve"> </w:t>
      </w:r>
      <w:r>
        <w:t>часть</w:t>
      </w:r>
      <w:r>
        <w:rPr>
          <w:spacing w:val="-5"/>
        </w:rPr>
        <w:t xml:space="preserve"> </w:t>
      </w:r>
      <w:r>
        <w:t>процесса</w:t>
      </w:r>
      <w:r>
        <w:rPr>
          <w:spacing w:val="-6"/>
        </w:rPr>
        <w:t xml:space="preserve"> </w:t>
      </w:r>
      <w:r>
        <w:t>формирования</w:t>
      </w:r>
      <w:r>
        <w:rPr>
          <w:spacing w:val="-6"/>
        </w:rPr>
        <w:t xml:space="preserve"> </w:t>
      </w:r>
      <w:r>
        <w:t>духовно- нравственных ориентиров человека.</w:t>
      </w:r>
    </w:p>
    <w:p w:rsidR="007752D6" w:rsidRDefault="002C15D6">
      <w:pPr>
        <w:pStyle w:val="a3"/>
        <w:ind w:left="1452"/>
        <w:jc w:val="left"/>
      </w:pPr>
      <w:r>
        <w:t>Тема</w:t>
      </w:r>
      <w:r>
        <w:rPr>
          <w:spacing w:val="-3"/>
        </w:rPr>
        <w:t xml:space="preserve"> </w:t>
      </w:r>
      <w:r>
        <w:t>6.</w:t>
      </w:r>
      <w:r>
        <w:rPr>
          <w:spacing w:val="-1"/>
        </w:rPr>
        <w:t xml:space="preserve"> </w:t>
      </w:r>
      <w:r>
        <w:t>Права</w:t>
      </w:r>
      <w:r>
        <w:rPr>
          <w:spacing w:val="-4"/>
        </w:rPr>
        <w:t xml:space="preserve"> </w:t>
      </w:r>
      <w:r>
        <w:t>и</w:t>
      </w:r>
      <w:r>
        <w:rPr>
          <w:spacing w:val="-5"/>
        </w:rPr>
        <w:t xml:space="preserve"> </w:t>
      </w:r>
      <w:r>
        <w:t>обязанности</w:t>
      </w:r>
      <w:r>
        <w:rPr>
          <w:spacing w:val="-4"/>
        </w:rPr>
        <w:t xml:space="preserve"> </w:t>
      </w:r>
      <w:r>
        <w:rPr>
          <w:spacing w:val="-2"/>
        </w:rPr>
        <w:t>человека.</w:t>
      </w:r>
    </w:p>
    <w:p w:rsidR="007752D6" w:rsidRDefault="002C15D6">
      <w:pPr>
        <w:pStyle w:val="a3"/>
        <w:spacing w:before="36"/>
        <w:ind w:left="1452"/>
        <w:jc w:val="left"/>
      </w:pPr>
      <w:r>
        <w:t>Знать</w:t>
      </w:r>
      <w:r>
        <w:rPr>
          <w:spacing w:val="-7"/>
        </w:rPr>
        <w:t xml:space="preserve"> </w:t>
      </w:r>
      <w:r>
        <w:t>термины</w:t>
      </w:r>
      <w:r>
        <w:rPr>
          <w:spacing w:val="-1"/>
        </w:rPr>
        <w:t xml:space="preserve"> </w:t>
      </w:r>
      <w:r>
        <w:t>«права</w:t>
      </w:r>
      <w:r>
        <w:rPr>
          <w:spacing w:val="-5"/>
        </w:rPr>
        <w:t xml:space="preserve"> </w:t>
      </w:r>
      <w:r>
        <w:t>человека»,</w:t>
      </w:r>
      <w:r>
        <w:rPr>
          <w:spacing w:val="1"/>
        </w:rPr>
        <w:t xml:space="preserve"> </w:t>
      </w:r>
      <w:r>
        <w:t>«естественные</w:t>
      </w:r>
      <w:r>
        <w:rPr>
          <w:spacing w:val="-8"/>
        </w:rPr>
        <w:t xml:space="preserve"> </w:t>
      </w:r>
      <w:r>
        <w:t>права</w:t>
      </w:r>
      <w:r>
        <w:rPr>
          <w:spacing w:val="-5"/>
        </w:rPr>
        <w:t xml:space="preserve"> </w:t>
      </w:r>
      <w:r>
        <w:rPr>
          <w:spacing w:val="-2"/>
        </w:rPr>
        <w:t>человека»,</w:t>
      </w:r>
    </w:p>
    <w:p w:rsidR="007752D6" w:rsidRDefault="002C15D6">
      <w:pPr>
        <w:pStyle w:val="a3"/>
        <w:spacing w:before="50"/>
        <w:jc w:val="left"/>
      </w:pPr>
      <w:r>
        <w:t>«правовая</w:t>
      </w:r>
      <w:r>
        <w:rPr>
          <w:spacing w:val="-7"/>
        </w:rPr>
        <w:t xml:space="preserve"> </w:t>
      </w:r>
      <w:r>
        <w:rPr>
          <w:spacing w:val="-2"/>
        </w:rPr>
        <w:t>культура»;</w:t>
      </w:r>
    </w:p>
    <w:p w:rsidR="007752D6" w:rsidRDefault="002C15D6">
      <w:pPr>
        <w:pStyle w:val="a3"/>
        <w:spacing w:before="46" w:line="278" w:lineRule="auto"/>
        <w:ind w:right="853" w:firstLine="760"/>
        <w:jc w:val="left"/>
      </w:pPr>
      <w:r>
        <w:t>характеризовать</w:t>
      </w:r>
      <w:r>
        <w:rPr>
          <w:spacing w:val="-7"/>
        </w:rPr>
        <w:t xml:space="preserve"> </w:t>
      </w:r>
      <w:r>
        <w:t>историю</w:t>
      </w:r>
      <w:r>
        <w:rPr>
          <w:spacing w:val="-8"/>
        </w:rPr>
        <w:t xml:space="preserve"> </w:t>
      </w:r>
      <w:r>
        <w:t>формирования</w:t>
      </w:r>
      <w:r>
        <w:rPr>
          <w:spacing w:val="-8"/>
        </w:rPr>
        <w:t xml:space="preserve"> </w:t>
      </w:r>
      <w:r>
        <w:t>комплекса</w:t>
      </w:r>
      <w:r>
        <w:rPr>
          <w:spacing w:val="-7"/>
        </w:rPr>
        <w:t xml:space="preserve"> </w:t>
      </w:r>
      <w:r>
        <w:t>понятий,</w:t>
      </w:r>
      <w:r>
        <w:rPr>
          <w:spacing w:val="-5"/>
        </w:rPr>
        <w:t xml:space="preserve"> </w:t>
      </w:r>
      <w:r>
        <w:t>связанных</w:t>
      </w:r>
      <w:r>
        <w:rPr>
          <w:spacing w:val="-7"/>
        </w:rPr>
        <w:t xml:space="preserve"> </w:t>
      </w:r>
      <w:r>
        <w:t xml:space="preserve">с </w:t>
      </w:r>
      <w:r>
        <w:rPr>
          <w:spacing w:val="-2"/>
        </w:rPr>
        <w:t>правами;</w:t>
      </w:r>
    </w:p>
    <w:p w:rsidR="007752D6" w:rsidRDefault="002C15D6">
      <w:pPr>
        <w:pStyle w:val="a3"/>
        <w:spacing w:line="273" w:lineRule="auto"/>
        <w:ind w:right="853" w:firstLine="760"/>
        <w:jc w:val="left"/>
      </w:pPr>
      <w:r>
        <w:t>понимать</w:t>
      </w:r>
      <w:r>
        <w:rPr>
          <w:spacing w:val="-5"/>
        </w:rPr>
        <w:t xml:space="preserve"> </w:t>
      </w:r>
      <w:r>
        <w:t>и</w:t>
      </w:r>
      <w:r>
        <w:rPr>
          <w:spacing w:val="-7"/>
        </w:rPr>
        <w:t xml:space="preserve"> </w:t>
      </w:r>
      <w:r>
        <w:t>обосновывать</w:t>
      </w:r>
      <w:r>
        <w:rPr>
          <w:spacing w:val="-5"/>
        </w:rPr>
        <w:t xml:space="preserve"> </w:t>
      </w:r>
      <w:r>
        <w:t>важность</w:t>
      </w:r>
      <w:r>
        <w:rPr>
          <w:spacing w:val="-5"/>
        </w:rPr>
        <w:t xml:space="preserve"> </w:t>
      </w:r>
      <w:r>
        <w:t>прав</w:t>
      </w:r>
      <w:r>
        <w:rPr>
          <w:spacing w:val="-5"/>
        </w:rPr>
        <w:t xml:space="preserve"> </w:t>
      </w:r>
      <w:r>
        <w:t>человека</w:t>
      </w:r>
      <w:r>
        <w:rPr>
          <w:spacing w:val="-5"/>
        </w:rPr>
        <w:t xml:space="preserve"> </w:t>
      </w:r>
      <w:r>
        <w:t>как</w:t>
      </w:r>
      <w:r>
        <w:rPr>
          <w:spacing w:val="-5"/>
        </w:rPr>
        <w:t xml:space="preserve"> </w:t>
      </w:r>
      <w:r>
        <w:t>привилегии</w:t>
      </w:r>
      <w:r>
        <w:rPr>
          <w:spacing w:val="-7"/>
        </w:rPr>
        <w:t xml:space="preserve"> </w:t>
      </w:r>
      <w:r>
        <w:t>и обязанности человека;</w:t>
      </w:r>
    </w:p>
    <w:p w:rsidR="007752D6" w:rsidRDefault="002C15D6">
      <w:pPr>
        <w:pStyle w:val="a3"/>
        <w:spacing w:before="3"/>
        <w:ind w:left="1452"/>
        <w:jc w:val="left"/>
      </w:pPr>
      <w:r>
        <w:t>понимать</w:t>
      </w:r>
      <w:r>
        <w:rPr>
          <w:spacing w:val="-8"/>
        </w:rPr>
        <w:t xml:space="preserve"> </w:t>
      </w:r>
      <w:r>
        <w:t>необходимость</w:t>
      </w:r>
      <w:r>
        <w:rPr>
          <w:spacing w:val="-5"/>
        </w:rPr>
        <w:t xml:space="preserve"> </w:t>
      </w:r>
      <w:r>
        <w:t>соблюдения</w:t>
      </w:r>
      <w:r>
        <w:rPr>
          <w:spacing w:val="-6"/>
        </w:rPr>
        <w:t xml:space="preserve"> </w:t>
      </w:r>
      <w:r>
        <w:t>прав</w:t>
      </w:r>
      <w:r>
        <w:rPr>
          <w:spacing w:val="-5"/>
        </w:rPr>
        <w:t xml:space="preserve"> </w:t>
      </w:r>
      <w:r>
        <w:rPr>
          <w:spacing w:val="-2"/>
        </w:rPr>
        <w:t>человека;</w:t>
      </w:r>
    </w:p>
    <w:p w:rsidR="007752D6" w:rsidRDefault="002C15D6">
      <w:pPr>
        <w:pStyle w:val="a3"/>
        <w:spacing w:before="47" w:line="278" w:lineRule="auto"/>
        <w:ind w:right="853" w:firstLine="760"/>
        <w:jc w:val="left"/>
      </w:pPr>
      <w:r>
        <w:t>понимать</w:t>
      </w:r>
      <w:r>
        <w:rPr>
          <w:spacing w:val="-7"/>
        </w:rPr>
        <w:t xml:space="preserve"> </w:t>
      </w:r>
      <w:r>
        <w:t>и</w:t>
      </w:r>
      <w:r>
        <w:rPr>
          <w:spacing w:val="-5"/>
        </w:rPr>
        <w:t xml:space="preserve"> </w:t>
      </w:r>
      <w:r>
        <w:t>уметь</w:t>
      </w:r>
      <w:r>
        <w:rPr>
          <w:spacing w:val="-7"/>
        </w:rPr>
        <w:t xml:space="preserve"> </w:t>
      </w:r>
      <w:r>
        <w:t>объяснить</w:t>
      </w:r>
      <w:r>
        <w:rPr>
          <w:spacing w:val="-7"/>
        </w:rPr>
        <w:t xml:space="preserve"> </w:t>
      </w:r>
      <w:r>
        <w:t>необходимость</w:t>
      </w:r>
      <w:r>
        <w:rPr>
          <w:spacing w:val="-1"/>
        </w:rPr>
        <w:t xml:space="preserve"> </w:t>
      </w:r>
      <w:r>
        <w:t>сохранения</w:t>
      </w:r>
      <w:r>
        <w:rPr>
          <w:spacing w:val="-7"/>
        </w:rPr>
        <w:t xml:space="preserve"> </w:t>
      </w:r>
      <w:r>
        <w:t>паритета</w:t>
      </w:r>
      <w:r>
        <w:rPr>
          <w:spacing w:val="-7"/>
        </w:rPr>
        <w:t xml:space="preserve"> </w:t>
      </w:r>
      <w:r>
        <w:t>между правами и обязанностями человека в обществе;</w:t>
      </w:r>
    </w:p>
    <w:p w:rsidR="007752D6" w:rsidRDefault="002C15D6">
      <w:pPr>
        <w:pStyle w:val="a3"/>
        <w:spacing w:line="278" w:lineRule="auto"/>
        <w:ind w:right="853" w:firstLine="760"/>
        <w:jc w:val="left"/>
      </w:pPr>
      <w:r>
        <w:t>приводить</w:t>
      </w:r>
      <w:r>
        <w:rPr>
          <w:spacing w:val="-7"/>
        </w:rPr>
        <w:t xml:space="preserve"> </w:t>
      </w:r>
      <w:r>
        <w:t>примеры</w:t>
      </w:r>
      <w:r>
        <w:rPr>
          <w:spacing w:val="-7"/>
        </w:rPr>
        <w:t xml:space="preserve"> </w:t>
      </w:r>
      <w:r>
        <w:t>формирования</w:t>
      </w:r>
      <w:r>
        <w:rPr>
          <w:spacing w:val="-7"/>
        </w:rPr>
        <w:t xml:space="preserve"> </w:t>
      </w:r>
      <w:r>
        <w:t>правовой</w:t>
      </w:r>
      <w:r>
        <w:rPr>
          <w:spacing w:val="-8"/>
        </w:rPr>
        <w:t xml:space="preserve"> </w:t>
      </w:r>
      <w:r>
        <w:t>культуры</w:t>
      </w:r>
      <w:r>
        <w:rPr>
          <w:spacing w:val="-7"/>
        </w:rPr>
        <w:t xml:space="preserve"> </w:t>
      </w:r>
      <w:r>
        <w:t>из</w:t>
      </w:r>
      <w:r>
        <w:rPr>
          <w:spacing w:val="-6"/>
        </w:rPr>
        <w:t xml:space="preserve"> </w:t>
      </w:r>
      <w:r>
        <w:t>истории</w:t>
      </w:r>
      <w:r>
        <w:rPr>
          <w:spacing w:val="-8"/>
        </w:rPr>
        <w:t xml:space="preserve"> </w:t>
      </w:r>
      <w:r>
        <w:t xml:space="preserve">народов </w:t>
      </w:r>
      <w:r>
        <w:rPr>
          <w:spacing w:val="-2"/>
        </w:rPr>
        <w:t>России.</w:t>
      </w:r>
    </w:p>
    <w:p w:rsidR="007752D6" w:rsidRDefault="002C15D6">
      <w:pPr>
        <w:pStyle w:val="a3"/>
        <w:spacing w:line="278" w:lineRule="auto"/>
        <w:ind w:left="1452" w:right="1488"/>
        <w:jc w:val="left"/>
      </w:pPr>
      <w:r>
        <w:t>Тема 7. Общество и религия: духовно-нравственное взаимодействие. Знать</w:t>
      </w:r>
      <w:r>
        <w:rPr>
          <w:spacing w:val="-8"/>
        </w:rPr>
        <w:t xml:space="preserve"> </w:t>
      </w:r>
      <w:r>
        <w:t>и</w:t>
      </w:r>
      <w:r>
        <w:rPr>
          <w:spacing w:val="-10"/>
        </w:rPr>
        <w:t xml:space="preserve"> </w:t>
      </w:r>
      <w:r>
        <w:t>понимать</w:t>
      </w:r>
      <w:r>
        <w:rPr>
          <w:spacing w:val="-8"/>
        </w:rPr>
        <w:t xml:space="preserve"> </w:t>
      </w:r>
      <w:r>
        <w:t>смысл</w:t>
      </w:r>
      <w:r>
        <w:rPr>
          <w:spacing w:val="-8"/>
        </w:rPr>
        <w:t xml:space="preserve"> </w:t>
      </w:r>
      <w:r>
        <w:t>терминов</w:t>
      </w:r>
      <w:r>
        <w:rPr>
          <w:spacing w:val="-5"/>
        </w:rPr>
        <w:t xml:space="preserve"> </w:t>
      </w:r>
      <w:r>
        <w:t>«религия»,</w:t>
      </w:r>
      <w:r>
        <w:rPr>
          <w:spacing w:val="-3"/>
        </w:rPr>
        <w:t xml:space="preserve"> </w:t>
      </w:r>
      <w:r>
        <w:t>«конфессия»,</w:t>
      </w:r>
      <w:r>
        <w:rPr>
          <w:spacing w:val="-3"/>
        </w:rPr>
        <w:t xml:space="preserve"> </w:t>
      </w:r>
      <w:r>
        <w:t>«атеизм»,</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«свободомыслие»;</w:t>
      </w:r>
    </w:p>
    <w:p w:rsidR="007752D6" w:rsidRDefault="002C15D6">
      <w:pPr>
        <w:pStyle w:val="a3"/>
        <w:spacing w:before="50"/>
        <w:ind w:left="1452"/>
        <w:jc w:val="left"/>
      </w:pPr>
      <w:r>
        <w:t>характеризовать</w:t>
      </w:r>
      <w:r>
        <w:rPr>
          <w:spacing w:val="-7"/>
        </w:rPr>
        <w:t xml:space="preserve"> </w:t>
      </w:r>
      <w:r>
        <w:t>основные</w:t>
      </w:r>
      <w:r>
        <w:rPr>
          <w:spacing w:val="-8"/>
        </w:rPr>
        <w:t xml:space="preserve"> </w:t>
      </w:r>
      <w:r>
        <w:t>культурообразующие</w:t>
      </w:r>
      <w:r>
        <w:rPr>
          <w:spacing w:val="-7"/>
        </w:rPr>
        <w:t xml:space="preserve"> </w:t>
      </w:r>
      <w:r>
        <w:rPr>
          <w:spacing w:val="-2"/>
        </w:rPr>
        <w:t>конфессии;</w:t>
      </w:r>
    </w:p>
    <w:p w:rsidR="007752D6" w:rsidRDefault="002C15D6">
      <w:pPr>
        <w:pStyle w:val="a3"/>
        <w:spacing w:before="50" w:line="273" w:lineRule="auto"/>
        <w:ind w:firstLine="760"/>
        <w:jc w:val="left"/>
      </w:pPr>
      <w:r>
        <w:t>знать</w:t>
      </w:r>
      <w:r>
        <w:rPr>
          <w:spacing w:val="-4"/>
        </w:rPr>
        <w:t xml:space="preserve"> </w:t>
      </w:r>
      <w:r>
        <w:t>и</w:t>
      </w:r>
      <w:r>
        <w:rPr>
          <w:spacing w:val="-6"/>
        </w:rPr>
        <w:t xml:space="preserve"> </w:t>
      </w:r>
      <w:r>
        <w:t>уметь объяснять</w:t>
      </w:r>
      <w:r>
        <w:rPr>
          <w:spacing w:val="-4"/>
        </w:rPr>
        <w:t xml:space="preserve"> </w:t>
      </w:r>
      <w:r>
        <w:t>роль</w:t>
      </w:r>
      <w:r>
        <w:rPr>
          <w:spacing w:val="-3"/>
        </w:rPr>
        <w:t xml:space="preserve"> </w:t>
      </w:r>
      <w:r>
        <w:t>религии</w:t>
      </w:r>
      <w:r>
        <w:rPr>
          <w:spacing w:val="-6"/>
        </w:rPr>
        <w:t xml:space="preserve"> </w:t>
      </w:r>
      <w:r>
        <w:t>в</w:t>
      </w:r>
      <w:r>
        <w:rPr>
          <w:spacing w:val="-4"/>
        </w:rPr>
        <w:t xml:space="preserve"> </w:t>
      </w:r>
      <w:r>
        <w:t>истории</w:t>
      </w:r>
      <w:r>
        <w:rPr>
          <w:spacing w:val="-6"/>
        </w:rPr>
        <w:t xml:space="preserve"> </w:t>
      </w:r>
      <w:r>
        <w:t>и</w:t>
      </w:r>
      <w:r>
        <w:rPr>
          <w:spacing w:val="-6"/>
        </w:rPr>
        <w:t xml:space="preserve"> </w:t>
      </w:r>
      <w:r>
        <w:t>на</w:t>
      </w:r>
      <w:r>
        <w:rPr>
          <w:spacing w:val="-4"/>
        </w:rPr>
        <w:t xml:space="preserve"> </w:t>
      </w:r>
      <w:r>
        <w:t>современном</w:t>
      </w:r>
      <w:r>
        <w:rPr>
          <w:spacing w:val="-2"/>
        </w:rPr>
        <w:t xml:space="preserve"> </w:t>
      </w:r>
      <w:r>
        <w:t>этапе общественного развития;</w:t>
      </w:r>
    </w:p>
    <w:p w:rsidR="007752D6" w:rsidRDefault="002C15D6">
      <w:pPr>
        <w:pStyle w:val="a3"/>
        <w:spacing w:before="6" w:line="273" w:lineRule="auto"/>
        <w:ind w:right="1024" w:firstLine="760"/>
        <w:jc w:val="left"/>
      </w:pPr>
      <w:r>
        <w:t>понимать</w:t>
      </w:r>
      <w:r>
        <w:rPr>
          <w:spacing w:val="-5"/>
        </w:rPr>
        <w:t xml:space="preserve"> </w:t>
      </w:r>
      <w:r>
        <w:t>и</w:t>
      </w:r>
      <w:r>
        <w:rPr>
          <w:spacing w:val="-7"/>
        </w:rPr>
        <w:t xml:space="preserve"> </w:t>
      </w:r>
      <w:r>
        <w:t>обосновывать</w:t>
      </w:r>
      <w:r>
        <w:rPr>
          <w:spacing w:val="-5"/>
        </w:rPr>
        <w:t xml:space="preserve"> </w:t>
      </w:r>
      <w:r>
        <w:t>роль</w:t>
      </w:r>
      <w:r>
        <w:rPr>
          <w:spacing w:val="-4"/>
        </w:rPr>
        <w:t xml:space="preserve"> </w:t>
      </w:r>
      <w:r>
        <w:t>религий</w:t>
      </w:r>
      <w:r>
        <w:rPr>
          <w:spacing w:val="-7"/>
        </w:rPr>
        <w:t xml:space="preserve"> </w:t>
      </w:r>
      <w:r>
        <w:t>как</w:t>
      </w:r>
      <w:r>
        <w:rPr>
          <w:spacing w:val="-5"/>
        </w:rPr>
        <w:t xml:space="preserve"> </w:t>
      </w:r>
      <w:r>
        <w:t>источника</w:t>
      </w:r>
      <w:r>
        <w:rPr>
          <w:spacing w:val="-5"/>
        </w:rPr>
        <w:t xml:space="preserve"> </w:t>
      </w:r>
      <w:r>
        <w:t>культурного развития общества.</w:t>
      </w:r>
    </w:p>
    <w:p w:rsidR="007752D6" w:rsidRDefault="002C15D6">
      <w:pPr>
        <w:pStyle w:val="a3"/>
        <w:spacing w:before="6"/>
        <w:ind w:left="1452"/>
        <w:jc w:val="left"/>
      </w:pPr>
      <w:r>
        <w:t>Тема</w:t>
      </w:r>
      <w:r>
        <w:rPr>
          <w:spacing w:val="-4"/>
        </w:rPr>
        <w:t xml:space="preserve"> </w:t>
      </w:r>
      <w:r>
        <w:t>8. Современный</w:t>
      </w:r>
      <w:r>
        <w:rPr>
          <w:spacing w:val="-3"/>
        </w:rPr>
        <w:t xml:space="preserve"> </w:t>
      </w:r>
      <w:r>
        <w:t>мир:</w:t>
      </w:r>
      <w:r>
        <w:rPr>
          <w:spacing w:val="-7"/>
        </w:rPr>
        <w:t xml:space="preserve"> </w:t>
      </w:r>
      <w:r>
        <w:t>самое</w:t>
      </w:r>
      <w:r>
        <w:rPr>
          <w:spacing w:val="-6"/>
        </w:rPr>
        <w:t xml:space="preserve"> </w:t>
      </w:r>
      <w:r>
        <w:t>важное</w:t>
      </w:r>
      <w:r>
        <w:rPr>
          <w:spacing w:val="-5"/>
        </w:rPr>
        <w:t xml:space="preserve"> </w:t>
      </w:r>
      <w:r>
        <w:t>(практическое</w:t>
      </w:r>
      <w:r>
        <w:rPr>
          <w:spacing w:val="-5"/>
        </w:rPr>
        <w:t xml:space="preserve"> </w:t>
      </w:r>
      <w:r>
        <w:rPr>
          <w:spacing w:val="-2"/>
        </w:rPr>
        <w:t>занятие).</w:t>
      </w:r>
    </w:p>
    <w:p w:rsidR="007752D6" w:rsidRDefault="002C15D6">
      <w:pPr>
        <w:pStyle w:val="a3"/>
        <w:spacing w:before="46" w:line="278" w:lineRule="auto"/>
        <w:ind w:right="853" w:firstLine="760"/>
        <w:jc w:val="left"/>
      </w:pPr>
      <w:r>
        <w:t>Характеризовать</w:t>
      </w:r>
      <w:r>
        <w:rPr>
          <w:spacing w:val="-8"/>
        </w:rPr>
        <w:t xml:space="preserve"> </w:t>
      </w:r>
      <w:r>
        <w:t>основные</w:t>
      </w:r>
      <w:r>
        <w:rPr>
          <w:spacing w:val="-12"/>
        </w:rPr>
        <w:t xml:space="preserve"> </w:t>
      </w:r>
      <w:r>
        <w:t>процессы,</w:t>
      </w:r>
      <w:r>
        <w:rPr>
          <w:spacing w:val="-6"/>
        </w:rPr>
        <w:t xml:space="preserve"> </w:t>
      </w:r>
      <w:r>
        <w:t>протекающие</w:t>
      </w:r>
      <w:r>
        <w:rPr>
          <w:spacing w:val="-12"/>
        </w:rPr>
        <w:t xml:space="preserve"> </w:t>
      </w:r>
      <w:r>
        <w:t>в</w:t>
      </w:r>
      <w:r>
        <w:rPr>
          <w:spacing w:val="-8"/>
        </w:rPr>
        <w:t xml:space="preserve"> </w:t>
      </w:r>
      <w:r>
        <w:t>современном обществе, его духовно-нравственные ориентиры;</w:t>
      </w:r>
    </w:p>
    <w:p w:rsidR="007752D6" w:rsidRDefault="002C15D6">
      <w:pPr>
        <w:pStyle w:val="a3"/>
        <w:spacing w:line="276" w:lineRule="auto"/>
        <w:ind w:right="847" w:firstLine="740"/>
      </w:pPr>
      <w:r>
        <w:t xml:space="preserve">понимать и уметь доказать важность духовно-нравственного развития человека и общества в целом для сохранения социально-экономического </w:t>
      </w:r>
      <w:r>
        <w:rPr>
          <w:spacing w:val="-2"/>
        </w:rPr>
        <w:t>благополучия;</w:t>
      </w:r>
    </w:p>
    <w:p w:rsidR="007752D6" w:rsidRDefault="002C15D6">
      <w:pPr>
        <w:pStyle w:val="a3"/>
        <w:spacing w:line="276" w:lineRule="auto"/>
        <w:ind w:right="859"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7752D6" w:rsidRDefault="002C15D6">
      <w:pPr>
        <w:pStyle w:val="a3"/>
        <w:spacing w:line="276" w:lineRule="auto"/>
        <w:ind w:left="1432" w:right="2695"/>
      </w:pPr>
      <w:r>
        <w:t>Тематический</w:t>
      </w:r>
      <w:r>
        <w:rPr>
          <w:spacing w:val="-8"/>
        </w:rPr>
        <w:t xml:space="preserve"> </w:t>
      </w:r>
      <w:r>
        <w:t>блок</w:t>
      </w:r>
      <w:r>
        <w:rPr>
          <w:spacing w:val="-3"/>
        </w:rPr>
        <w:t xml:space="preserve"> </w:t>
      </w:r>
      <w:r>
        <w:t>2.</w:t>
      </w:r>
      <w:r>
        <w:rPr>
          <w:spacing w:val="-1"/>
        </w:rPr>
        <w:t xml:space="preserve"> </w:t>
      </w:r>
      <w:r>
        <w:t>«Человек</w:t>
      </w:r>
      <w:r>
        <w:rPr>
          <w:spacing w:val="-6"/>
        </w:rPr>
        <w:t xml:space="preserve"> </w:t>
      </w:r>
      <w:r>
        <w:t>и</w:t>
      </w:r>
      <w:r>
        <w:rPr>
          <w:spacing w:val="-8"/>
        </w:rPr>
        <w:t xml:space="preserve"> </w:t>
      </w:r>
      <w:r>
        <w:t>его</w:t>
      </w:r>
      <w:r>
        <w:rPr>
          <w:spacing w:val="-10"/>
        </w:rPr>
        <w:t xml:space="preserve"> </w:t>
      </w:r>
      <w:r>
        <w:t>отражение</w:t>
      </w:r>
      <w:r>
        <w:rPr>
          <w:spacing w:val="-10"/>
        </w:rPr>
        <w:t xml:space="preserve"> </w:t>
      </w:r>
      <w:r>
        <w:t>в</w:t>
      </w:r>
      <w:r>
        <w:rPr>
          <w:spacing w:val="-6"/>
        </w:rPr>
        <w:t xml:space="preserve"> </w:t>
      </w:r>
      <w:r>
        <w:t>культуре». Тема 9. Духовно-нравственный облик и идеал человека.</w:t>
      </w:r>
    </w:p>
    <w:p w:rsidR="007752D6" w:rsidRDefault="002C15D6">
      <w:pPr>
        <w:pStyle w:val="a3"/>
        <w:tabs>
          <w:tab w:val="left" w:pos="9494"/>
        </w:tabs>
        <w:spacing w:line="278" w:lineRule="auto"/>
        <w:ind w:right="855" w:firstLine="740"/>
        <w:jc w:val="left"/>
      </w:pPr>
      <w:r>
        <w:t>Объяснять,</w:t>
      </w:r>
      <w:r>
        <w:rPr>
          <w:spacing w:val="80"/>
        </w:rPr>
        <w:t xml:space="preserve"> </w:t>
      </w:r>
      <w:r>
        <w:t>как</w:t>
      </w:r>
      <w:r>
        <w:rPr>
          <w:spacing w:val="80"/>
        </w:rPr>
        <w:t xml:space="preserve"> </w:t>
      </w:r>
      <w:r>
        <w:t>проявляется</w:t>
      </w:r>
      <w:r>
        <w:rPr>
          <w:spacing w:val="80"/>
        </w:rPr>
        <w:t xml:space="preserve"> </w:t>
      </w:r>
      <w:r>
        <w:t>мораль</w:t>
      </w:r>
      <w:r>
        <w:rPr>
          <w:spacing w:val="80"/>
        </w:rPr>
        <w:t xml:space="preserve"> </w:t>
      </w:r>
      <w:r>
        <w:t>и</w:t>
      </w:r>
      <w:r>
        <w:rPr>
          <w:spacing w:val="80"/>
        </w:rPr>
        <w:t xml:space="preserve"> </w:t>
      </w:r>
      <w:r>
        <w:t>нравственность</w:t>
      </w:r>
      <w:r>
        <w:rPr>
          <w:spacing w:val="80"/>
        </w:rPr>
        <w:t xml:space="preserve"> </w:t>
      </w:r>
      <w:r>
        <w:t>через</w:t>
      </w:r>
      <w:r>
        <w:tab/>
      </w:r>
      <w:r>
        <w:rPr>
          <w:spacing w:val="-2"/>
        </w:rPr>
        <w:t xml:space="preserve">описание </w:t>
      </w:r>
      <w:r>
        <w:t>личных качеств человека;</w:t>
      </w:r>
    </w:p>
    <w:p w:rsidR="007752D6" w:rsidRDefault="002C15D6">
      <w:pPr>
        <w:pStyle w:val="a3"/>
        <w:spacing w:line="278" w:lineRule="auto"/>
        <w:ind w:firstLine="740"/>
        <w:jc w:val="left"/>
      </w:pPr>
      <w:r>
        <w:t>осознавать,</w:t>
      </w:r>
      <w:r>
        <w:rPr>
          <w:spacing w:val="80"/>
        </w:rPr>
        <w:t xml:space="preserve"> </w:t>
      </w:r>
      <w:r>
        <w:t>какие</w:t>
      </w:r>
      <w:r>
        <w:rPr>
          <w:spacing w:val="80"/>
        </w:rPr>
        <w:t xml:space="preserve"> </w:t>
      </w:r>
      <w:r>
        <w:t>личностные</w:t>
      </w:r>
      <w:r>
        <w:rPr>
          <w:spacing w:val="80"/>
        </w:rPr>
        <w:t xml:space="preserve"> </w:t>
      </w:r>
      <w:r>
        <w:t>качества</w:t>
      </w:r>
      <w:r>
        <w:rPr>
          <w:spacing w:val="80"/>
        </w:rPr>
        <w:t xml:space="preserve"> </w:t>
      </w:r>
      <w:r>
        <w:t>соотносятся</w:t>
      </w:r>
      <w:r>
        <w:rPr>
          <w:spacing w:val="80"/>
        </w:rPr>
        <w:t xml:space="preserve"> </w:t>
      </w:r>
      <w:r>
        <w:t>с</w:t>
      </w:r>
      <w:r>
        <w:rPr>
          <w:spacing w:val="80"/>
        </w:rPr>
        <w:t xml:space="preserve"> </w:t>
      </w:r>
      <w:r>
        <w:t>теми</w:t>
      </w:r>
      <w:r>
        <w:rPr>
          <w:spacing w:val="80"/>
        </w:rPr>
        <w:t xml:space="preserve"> </w:t>
      </w:r>
      <w:r>
        <w:t>или</w:t>
      </w:r>
      <w:r>
        <w:rPr>
          <w:spacing w:val="80"/>
        </w:rPr>
        <w:t xml:space="preserve"> </w:t>
      </w:r>
      <w:r>
        <w:t>иными моральными и нравственными ценностями;</w:t>
      </w:r>
    </w:p>
    <w:p w:rsidR="007752D6" w:rsidRDefault="002C15D6">
      <w:pPr>
        <w:pStyle w:val="a3"/>
        <w:spacing w:line="278" w:lineRule="auto"/>
        <w:ind w:right="853" w:firstLine="740"/>
        <w:jc w:val="left"/>
      </w:pPr>
      <w:r>
        <w:t>понимать различия между этикой и этикетом и их взаимосвязь; обосновывать</w:t>
      </w:r>
      <w:r>
        <w:rPr>
          <w:spacing w:val="-6"/>
        </w:rPr>
        <w:t xml:space="preserve"> </w:t>
      </w:r>
      <w:r>
        <w:t>и</w:t>
      </w:r>
      <w:r>
        <w:rPr>
          <w:spacing w:val="-8"/>
        </w:rPr>
        <w:t xml:space="preserve"> </w:t>
      </w:r>
      <w:r>
        <w:t>доказывать</w:t>
      </w:r>
      <w:r>
        <w:rPr>
          <w:spacing w:val="-6"/>
        </w:rPr>
        <w:t xml:space="preserve"> </w:t>
      </w:r>
      <w:r>
        <w:t>ценность</w:t>
      </w:r>
      <w:r>
        <w:rPr>
          <w:spacing w:val="-6"/>
        </w:rPr>
        <w:t xml:space="preserve"> </w:t>
      </w:r>
      <w:r>
        <w:t>свободы</w:t>
      </w:r>
      <w:r>
        <w:rPr>
          <w:spacing w:val="-6"/>
        </w:rPr>
        <w:t xml:space="preserve"> </w:t>
      </w:r>
      <w:r>
        <w:t>как</w:t>
      </w:r>
      <w:r>
        <w:rPr>
          <w:spacing w:val="-6"/>
        </w:rPr>
        <w:t xml:space="preserve"> </w:t>
      </w:r>
      <w:r>
        <w:t>залога</w:t>
      </w:r>
      <w:r>
        <w:rPr>
          <w:spacing w:val="-6"/>
        </w:rPr>
        <w:t xml:space="preserve"> </w:t>
      </w:r>
      <w:r>
        <w:t>благополучия</w:t>
      </w:r>
      <w:r>
        <w:rPr>
          <w:spacing w:val="-7"/>
        </w:rPr>
        <w:t xml:space="preserve"> </w:t>
      </w:r>
      <w:r>
        <w:t>общества, уважения к правам человека, его месту и роли в общественных процессах;</w:t>
      </w:r>
    </w:p>
    <w:p w:rsidR="007752D6" w:rsidRDefault="002C15D6">
      <w:pPr>
        <w:pStyle w:val="a3"/>
        <w:tabs>
          <w:tab w:val="left" w:pos="3872"/>
          <w:tab w:val="left" w:pos="5814"/>
          <w:tab w:val="left" w:pos="6970"/>
          <w:tab w:val="left" w:pos="8437"/>
          <w:tab w:val="left" w:pos="9317"/>
        </w:tabs>
        <w:spacing w:line="314" w:lineRule="exact"/>
        <w:ind w:left="1432"/>
        <w:jc w:val="left"/>
      </w:pPr>
      <w:r>
        <w:rPr>
          <w:spacing w:val="-2"/>
        </w:rPr>
        <w:t>характеризовать</w:t>
      </w:r>
      <w:r>
        <w:tab/>
      </w:r>
      <w:r>
        <w:rPr>
          <w:spacing w:val="-2"/>
        </w:rPr>
        <w:t>взаимосвязь</w:t>
      </w:r>
      <w:r>
        <w:tab/>
      </w:r>
      <w:r>
        <w:rPr>
          <w:spacing w:val="-4"/>
        </w:rPr>
        <w:t>таких</w:t>
      </w:r>
      <w:r>
        <w:tab/>
      </w:r>
      <w:r>
        <w:rPr>
          <w:spacing w:val="-2"/>
        </w:rPr>
        <w:t>понятий</w:t>
      </w:r>
      <w:r>
        <w:tab/>
      </w:r>
      <w:r>
        <w:rPr>
          <w:spacing w:val="-5"/>
        </w:rPr>
        <w:t>как</w:t>
      </w:r>
      <w:r>
        <w:tab/>
      </w:r>
      <w:r>
        <w:rPr>
          <w:spacing w:val="-2"/>
        </w:rPr>
        <w:t>«свобода»,</w:t>
      </w:r>
    </w:p>
    <w:p w:rsidR="007752D6" w:rsidRDefault="002C15D6">
      <w:pPr>
        <w:pStyle w:val="a3"/>
        <w:spacing w:before="32"/>
        <w:jc w:val="left"/>
      </w:pPr>
      <w:r>
        <w:t>«ответственность»,</w:t>
      </w:r>
      <w:r>
        <w:rPr>
          <w:spacing w:val="2"/>
        </w:rPr>
        <w:t xml:space="preserve"> </w:t>
      </w:r>
      <w:r>
        <w:t>«право»</w:t>
      </w:r>
      <w:r>
        <w:rPr>
          <w:spacing w:val="-13"/>
        </w:rPr>
        <w:t xml:space="preserve"> </w:t>
      </w:r>
      <w:r>
        <w:t>и</w:t>
      </w:r>
      <w:r>
        <w:rPr>
          <w:spacing w:val="1"/>
        </w:rPr>
        <w:t xml:space="preserve"> </w:t>
      </w:r>
      <w:r>
        <w:rPr>
          <w:spacing w:val="-2"/>
        </w:rPr>
        <w:t>«долг»;</w:t>
      </w:r>
    </w:p>
    <w:p w:rsidR="007752D6" w:rsidRDefault="002C15D6">
      <w:pPr>
        <w:pStyle w:val="a3"/>
        <w:spacing w:before="46" w:line="278" w:lineRule="auto"/>
        <w:ind w:firstLine="740"/>
        <w:jc w:val="left"/>
      </w:pPr>
      <w:r>
        <w:t>понимать важность коллективизма как ценности современной России и его приоритет перед идеологией индивидуализма;</w:t>
      </w:r>
    </w:p>
    <w:p w:rsidR="007752D6" w:rsidRDefault="002C15D6">
      <w:pPr>
        <w:pStyle w:val="a3"/>
        <w:spacing w:line="278" w:lineRule="auto"/>
        <w:ind w:firstLine="740"/>
        <w:jc w:val="left"/>
      </w:pPr>
      <w:r>
        <w:t>приводить примеры идеалов человека в историко-культурном пространстве современной России.</w:t>
      </w:r>
    </w:p>
    <w:p w:rsidR="007752D6" w:rsidRDefault="002C15D6">
      <w:pPr>
        <w:pStyle w:val="a3"/>
        <w:spacing w:line="319" w:lineRule="exact"/>
        <w:ind w:left="1432"/>
        <w:jc w:val="left"/>
      </w:pPr>
      <w:r>
        <w:t>Тема</w:t>
      </w:r>
      <w:r>
        <w:rPr>
          <w:spacing w:val="-4"/>
        </w:rPr>
        <w:t xml:space="preserve"> </w:t>
      </w:r>
      <w:r>
        <w:t>10.</w:t>
      </w:r>
      <w:r>
        <w:rPr>
          <w:spacing w:val="-1"/>
        </w:rPr>
        <w:t xml:space="preserve"> </w:t>
      </w:r>
      <w:r>
        <w:t>Взросление</w:t>
      </w:r>
      <w:r>
        <w:rPr>
          <w:spacing w:val="-7"/>
        </w:rPr>
        <w:t xml:space="preserve"> </w:t>
      </w:r>
      <w:r>
        <w:t>человека</w:t>
      </w:r>
      <w:r>
        <w:rPr>
          <w:spacing w:val="-3"/>
        </w:rPr>
        <w:t xml:space="preserve"> </w:t>
      </w:r>
      <w:r>
        <w:t>в</w:t>
      </w:r>
      <w:r>
        <w:rPr>
          <w:spacing w:val="-3"/>
        </w:rPr>
        <w:t xml:space="preserve"> </w:t>
      </w:r>
      <w:r>
        <w:t>культуре</w:t>
      </w:r>
      <w:r>
        <w:rPr>
          <w:spacing w:val="-6"/>
        </w:rPr>
        <w:t xml:space="preserve"> </w:t>
      </w:r>
      <w:r>
        <w:t>народов</w:t>
      </w:r>
      <w:r>
        <w:rPr>
          <w:spacing w:val="-3"/>
        </w:rPr>
        <w:t xml:space="preserve"> </w:t>
      </w:r>
      <w:r>
        <w:rPr>
          <w:spacing w:val="-2"/>
        </w:rPr>
        <w:t>России.</w:t>
      </w:r>
    </w:p>
    <w:p w:rsidR="007752D6" w:rsidRDefault="002C15D6">
      <w:pPr>
        <w:pStyle w:val="a3"/>
        <w:spacing w:before="39" w:line="276" w:lineRule="auto"/>
        <w:ind w:right="1024"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w:t>
      </w:r>
      <w:r>
        <w:rPr>
          <w:spacing w:val="-9"/>
        </w:rPr>
        <w:t xml:space="preserve"> </w:t>
      </w:r>
      <w:r>
        <w:t>этапы,</w:t>
      </w:r>
      <w:r>
        <w:rPr>
          <w:spacing w:val="-3"/>
        </w:rPr>
        <w:t xml:space="preserve"> </w:t>
      </w:r>
      <w:r>
        <w:t>а</w:t>
      </w:r>
      <w:r>
        <w:rPr>
          <w:spacing w:val="-5"/>
        </w:rPr>
        <w:t xml:space="preserve"> </w:t>
      </w:r>
      <w:r>
        <w:t>также</w:t>
      </w:r>
      <w:r>
        <w:rPr>
          <w:spacing w:val="-9"/>
        </w:rPr>
        <w:t xml:space="preserve"> </w:t>
      </w:r>
      <w:r>
        <w:t>потребности</w:t>
      </w:r>
      <w:r>
        <w:rPr>
          <w:spacing w:val="-7"/>
        </w:rPr>
        <w:t xml:space="preserve"> </w:t>
      </w:r>
      <w:r>
        <w:t>человека</w:t>
      </w:r>
      <w:r>
        <w:rPr>
          <w:spacing w:val="-5"/>
        </w:rPr>
        <w:t xml:space="preserve"> </w:t>
      </w:r>
      <w:r>
        <w:t>для гармоничного</w:t>
      </w:r>
      <w:r>
        <w:rPr>
          <w:spacing w:val="-5"/>
        </w:rPr>
        <w:t xml:space="preserve"> </w:t>
      </w:r>
      <w:r>
        <w:t>развития существования на каждом из этапов;</w:t>
      </w:r>
    </w:p>
    <w:p w:rsidR="007752D6" w:rsidRDefault="002C15D6">
      <w:pPr>
        <w:pStyle w:val="a3"/>
        <w:tabs>
          <w:tab w:val="left" w:pos="3507"/>
          <w:tab w:val="left" w:pos="5039"/>
          <w:tab w:val="left" w:pos="7364"/>
          <w:tab w:val="left" w:pos="8843"/>
          <w:tab w:val="left" w:pos="9415"/>
        </w:tabs>
        <w:spacing w:line="278" w:lineRule="auto"/>
        <w:ind w:right="856" w:firstLine="740"/>
        <w:jc w:val="left"/>
      </w:pPr>
      <w:r>
        <w:rPr>
          <w:spacing w:val="-2"/>
        </w:rPr>
        <w:t>обосновывать</w:t>
      </w:r>
      <w:r>
        <w:tab/>
      </w:r>
      <w:r>
        <w:rPr>
          <w:spacing w:val="-2"/>
        </w:rPr>
        <w:t>важность</w:t>
      </w:r>
      <w:r>
        <w:tab/>
      </w:r>
      <w:r>
        <w:rPr>
          <w:spacing w:val="-2"/>
        </w:rPr>
        <w:t>взаимодействия</w:t>
      </w:r>
      <w:r>
        <w:tab/>
      </w:r>
      <w:r>
        <w:rPr>
          <w:spacing w:val="-2"/>
        </w:rPr>
        <w:t>человека</w:t>
      </w:r>
      <w:r>
        <w:tab/>
      </w:r>
      <w:r>
        <w:rPr>
          <w:spacing w:val="-10"/>
        </w:rPr>
        <w:t>и</w:t>
      </w:r>
      <w:r>
        <w:tab/>
      </w:r>
      <w:r>
        <w:rPr>
          <w:spacing w:val="-2"/>
        </w:rPr>
        <w:t xml:space="preserve">общества, </w:t>
      </w:r>
      <w:r>
        <w:t>характеризовать негативные эффекты социальной изоляции;</w:t>
      </w:r>
    </w:p>
    <w:p w:rsidR="007752D6" w:rsidRDefault="002C15D6">
      <w:pPr>
        <w:pStyle w:val="a3"/>
        <w:spacing w:line="278" w:lineRule="auto"/>
        <w:ind w:right="853" w:firstLine="740"/>
        <w:jc w:val="left"/>
      </w:pPr>
      <w:r>
        <w:t>знать и уметь демонстрировать своѐ понимание самостоятельности, еѐ роли в развитии личности, во взаимодействии с другими людьми.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432" w:right="2597"/>
        <w:jc w:val="left"/>
      </w:pPr>
      <w:r>
        <w:lastRenderedPageBreak/>
        <w:t>Тема 11. Религия как источник нравственности. Характеризовать</w:t>
      </w:r>
      <w:r>
        <w:rPr>
          <w:spacing w:val="-14"/>
        </w:rPr>
        <w:t xml:space="preserve"> </w:t>
      </w:r>
      <w:r>
        <w:t>нравственный</w:t>
      </w:r>
      <w:r>
        <w:rPr>
          <w:spacing w:val="-16"/>
        </w:rPr>
        <w:t xml:space="preserve"> </w:t>
      </w:r>
      <w:r>
        <w:t>потенциал</w:t>
      </w:r>
      <w:r>
        <w:rPr>
          <w:spacing w:val="-14"/>
        </w:rPr>
        <w:t xml:space="preserve"> </w:t>
      </w:r>
      <w:r>
        <w:t>религии;</w:t>
      </w:r>
    </w:p>
    <w:p w:rsidR="007752D6" w:rsidRDefault="002C15D6">
      <w:pPr>
        <w:pStyle w:val="a3"/>
        <w:spacing w:before="5" w:line="273" w:lineRule="auto"/>
        <w:ind w:right="853" w:firstLine="740"/>
        <w:jc w:val="left"/>
      </w:pPr>
      <w:r>
        <w:t>знать</w:t>
      </w:r>
      <w:r>
        <w:rPr>
          <w:spacing w:val="-7"/>
        </w:rPr>
        <w:t xml:space="preserve"> </w:t>
      </w:r>
      <w:r>
        <w:t>и</w:t>
      </w:r>
      <w:r>
        <w:rPr>
          <w:spacing w:val="-9"/>
        </w:rPr>
        <w:t xml:space="preserve"> </w:t>
      </w:r>
      <w:r>
        <w:t>уметь</w:t>
      </w:r>
      <w:r>
        <w:rPr>
          <w:spacing w:val="-7"/>
        </w:rPr>
        <w:t xml:space="preserve"> </w:t>
      </w:r>
      <w:r>
        <w:t>излагать</w:t>
      </w:r>
      <w:r>
        <w:rPr>
          <w:spacing w:val="-7"/>
        </w:rPr>
        <w:t xml:space="preserve"> </w:t>
      </w:r>
      <w:r>
        <w:t>нравственные</w:t>
      </w:r>
      <w:r>
        <w:rPr>
          <w:spacing w:val="-11"/>
        </w:rPr>
        <w:t xml:space="preserve"> </w:t>
      </w:r>
      <w:r>
        <w:t>принципы</w:t>
      </w:r>
      <w:r>
        <w:rPr>
          <w:spacing w:val="-7"/>
        </w:rPr>
        <w:t xml:space="preserve"> </w:t>
      </w:r>
      <w:r>
        <w:t>государствообразующих конфессий России;</w:t>
      </w:r>
    </w:p>
    <w:p w:rsidR="007752D6" w:rsidRDefault="002C15D6">
      <w:pPr>
        <w:pStyle w:val="a3"/>
        <w:spacing w:before="6" w:line="276" w:lineRule="auto"/>
        <w:ind w:firstLine="740"/>
        <w:jc w:val="left"/>
      </w:pPr>
      <w:r>
        <w:t>знать</w:t>
      </w:r>
      <w:r>
        <w:rPr>
          <w:spacing w:val="-3"/>
        </w:rPr>
        <w:t xml:space="preserve"> </w:t>
      </w:r>
      <w:r>
        <w:t>основные</w:t>
      </w:r>
      <w:r>
        <w:rPr>
          <w:spacing w:val="-7"/>
        </w:rPr>
        <w:t xml:space="preserve"> </w:t>
      </w:r>
      <w:r>
        <w:t>требования</w:t>
      </w:r>
      <w:r>
        <w:rPr>
          <w:spacing w:val="-4"/>
        </w:rPr>
        <w:t xml:space="preserve"> </w:t>
      </w:r>
      <w:r>
        <w:t>к</w:t>
      </w:r>
      <w:r>
        <w:rPr>
          <w:spacing w:val="-3"/>
        </w:rPr>
        <w:t xml:space="preserve"> </w:t>
      </w:r>
      <w:r>
        <w:t>нравственному</w:t>
      </w:r>
      <w:r>
        <w:rPr>
          <w:spacing w:val="-7"/>
        </w:rPr>
        <w:t xml:space="preserve"> </w:t>
      </w:r>
      <w:r>
        <w:t>идеалу</w:t>
      </w:r>
      <w:r>
        <w:rPr>
          <w:spacing w:val="-11"/>
        </w:rPr>
        <w:t xml:space="preserve"> </w:t>
      </w:r>
      <w:r>
        <w:t>человека</w:t>
      </w:r>
      <w:r>
        <w:rPr>
          <w:spacing w:val="-3"/>
        </w:rPr>
        <w:t xml:space="preserve"> </w:t>
      </w:r>
      <w:r>
        <w:t>в государствообразующих религиях современной России;</w:t>
      </w:r>
    </w:p>
    <w:p w:rsidR="007752D6" w:rsidRDefault="002C15D6">
      <w:pPr>
        <w:pStyle w:val="a3"/>
        <w:spacing w:line="278" w:lineRule="auto"/>
        <w:ind w:right="853" w:firstLine="740"/>
        <w:jc w:val="left"/>
      </w:pPr>
      <w:r>
        <w:t>уметь</w:t>
      </w:r>
      <w:r>
        <w:rPr>
          <w:spacing w:val="-7"/>
        </w:rPr>
        <w:t xml:space="preserve"> </w:t>
      </w:r>
      <w:r>
        <w:t>обосновывать</w:t>
      </w:r>
      <w:r>
        <w:rPr>
          <w:spacing w:val="-7"/>
        </w:rPr>
        <w:t xml:space="preserve"> </w:t>
      </w:r>
      <w:r>
        <w:t>важность</w:t>
      </w:r>
      <w:r>
        <w:rPr>
          <w:spacing w:val="-7"/>
        </w:rPr>
        <w:t xml:space="preserve"> </w:t>
      </w:r>
      <w:r>
        <w:t>религиозных</w:t>
      </w:r>
      <w:r>
        <w:rPr>
          <w:spacing w:val="-7"/>
        </w:rPr>
        <w:t xml:space="preserve"> </w:t>
      </w:r>
      <w:r>
        <w:t>моральных</w:t>
      </w:r>
      <w:r>
        <w:rPr>
          <w:spacing w:val="-7"/>
        </w:rPr>
        <w:t xml:space="preserve"> </w:t>
      </w:r>
      <w:r>
        <w:t>и</w:t>
      </w:r>
      <w:r>
        <w:rPr>
          <w:spacing w:val="-9"/>
        </w:rPr>
        <w:t xml:space="preserve"> </w:t>
      </w:r>
      <w:r>
        <w:t>нравственных ценностей для современного общества.</w:t>
      </w:r>
    </w:p>
    <w:p w:rsidR="007752D6" w:rsidRDefault="002C15D6">
      <w:pPr>
        <w:pStyle w:val="a3"/>
        <w:spacing w:line="315" w:lineRule="exact"/>
        <w:ind w:left="1432"/>
        <w:jc w:val="left"/>
      </w:pPr>
      <w:r>
        <w:t>Тема</w:t>
      </w:r>
      <w:r>
        <w:rPr>
          <w:spacing w:val="-5"/>
        </w:rPr>
        <w:t xml:space="preserve"> </w:t>
      </w:r>
      <w:r>
        <w:t>12. Наука</w:t>
      </w:r>
      <w:r>
        <w:rPr>
          <w:spacing w:val="-2"/>
        </w:rPr>
        <w:t xml:space="preserve"> </w:t>
      </w:r>
      <w:r>
        <w:t>как</w:t>
      </w:r>
      <w:r>
        <w:rPr>
          <w:spacing w:val="-2"/>
        </w:rPr>
        <w:t xml:space="preserve"> </w:t>
      </w:r>
      <w:r>
        <w:t>источник</w:t>
      </w:r>
      <w:r>
        <w:rPr>
          <w:spacing w:val="-2"/>
        </w:rPr>
        <w:t xml:space="preserve"> </w:t>
      </w:r>
      <w:r>
        <w:t>знания</w:t>
      </w:r>
      <w:r>
        <w:rPr>
          <w:spacing w:val="-3"/>
        </w:rPr>
        <w:t xml:space="preserve"> </w:t>
      </w:r>
      <w:r>
        <w:t>о</w:t>
      </w:r>
      <w:r>
        <w:rPr>
          <w:spacing w:val="-5"/>
        </w:rPr>
        <w:t xml:space="preserve"> </w:t>
      </w:r>
      <w:r>
        <w:rPr>
          <w:spacing w:val="-2"/>
        </w:rPr>
        <w:t>человеке.</w:t>
      </w:r>
    </w:p>
    <w:p w:rsidR="007752D6" w:rsidRDefault="002C15D6">
      <w:pPr>
        <w:pStyle w:val="a3"/>
        <w:spacing w:before="50" w:line="276" w:lineRule="auto"/>
        <w:ind w:right="853" w:firstLine="740"/>
        <w:jc w:val="left"/>
      </w:pPr>
      <w:r>
        <w:t>Понимать и характеризовать смысл понятия «гуманитарное знание»; определять</w:t>
      </w:r>
      <w:r>
        <w:rPr>
          <w:spacing w:val="-7"/>
        </w:rPr>
        <w:t xml:space="preserve"> </w:t>
      </w:r>
      <w:r>
        <w:t>нравственный</w:t>
      </w:r>
      <w:r>
        <w:rPr>
          <w:spacing w:val="-9"/>
        </w:rPr>
        <w:t xml:space="preserve"> </w:t>
      </w:r>
      <w:r>
        <w:t>смысл</w:t>
      </w:r>
      <w:r>
        <w:rPr>
          <w:spacing w:val="-3"/>
        </w:rPr>
        <w:t xml:space="preserve"> </w:t>
      </w:r>
      <w:r>
        <w:t>гуманитарного</w:t>
      </w:r>
      <w:r>
        <w:rPr>
          <w:spacing w:val="-11"/>
        </w:rPr>
        <w:t xml:space="preserve"> </w:t>
      </w:r>
      <w:r>
        <w:t>знания,</w:t>
      </w:r>
      <w:r>
        <w:rPr>
          <w:spacing w:val="-6"/>
        </w:rPr>
        <w:t xml:space="preserve"> </w:t>
      </w:r>
      <w:r>
        <w:t>его</w:t>
      </w:r>
      <w:r>
        <w:rPr>
          <w:spacing w:val="-11"/>
        </w:rPr>
        <w:t xml:space="preserve"> </w:t>
      </w:r>
      <w:r>
        <w:t>системообразующую роль в современной культуре;</w:t>
      </w:r>
    </w:p>
    <w:p w:rsidR="007752D6" w:rsidRDefault="002C15D6">
      <w:pPr>
        <w:pStyle w:val="a3"/>
        <w:spacing w:before="2" w:line="273" w:lineRule="auto"/>
        <w:ind w:right="853" w:firstLine="740"/>
        <w:jc w:val="left"/>
      </w:pPr>
      <w:r>
        <w:t>характеризовать</w:t>
      </w:r>
      <w:r>
        <w:rPr>
          <w:spacing w:val="-7"/>
        </w:rPr>
        <w:t xml:space="preserve"> </w:t>
      </w:r>
      <w:r>
        <w:t>понятие</w:t>
      </w:r>
      <w:r>
        <w:rPr>
          <w:spacing w:val="-4"/>
        </w:rPr>
        <w:t xml:space="preserve"> </w:t>
      </w:r>
      <w:r>
        <w:t>«культура»</w:t>
      </w:r>
      <w:r>
        <w:rPr>
          <w:spacing w:val="-14"/>
        </w:rPr>
        <w:t xml:space="preserve"> </w:t>
      </w:r>
      <w:r>
        <w:t>как</w:t>
      </w:r>
      <w:r>
        <w:rPr>
          <w:spacing w:val="-7"/>
        </w:rPr>
        <w:t xml:space="preserve"> </w:t>
      </w:r>
      <w:r>
        <w:t>процесс</w:t>
      </w:r>
      <w:r>
        <w:rPr>
          <w:spacing w:val="-7"/>
        </w:rPr>
        <w:t xml:space="preserve"> </w:t>
      </w:r>
      <w:r>
        <w:t>самопознания</w:t>
      </w:r>
      <w:r>
        <w:rPr>
          <w:spacing w:val="-8"/>
        </w:rPr>
        <w:t xml:space="preserve"> </w:t>
      </w:r>
      <w:r>
        <w:t>общества, как его внутреннюю самоактуализацию;</w:t>
      </w:r>
    </w:p>
    <w:p w:rsidR="007752D6" w:rsidRDefault="002C15D6">
      <w:pPr>
        <w:pStyle w:val="a3"/>
        <w:spacing w:before="5" w:line="273" w:lineRule="auto"/>
        <w:ind w:right="853" w:firstLine="740"/>
        <w:jc w:val="left"/>
      </w:pPr>
      <w:r>
        <w:t>осознавать</w:t>
      </w:r>
      <w:r>
        <w:rPr>
          <w:spacing w:val="-5"/>
        </w:rPr>
        <w:t xml:space="preserve"> </w:t>
      </w:r>
      <w:r>
        <w:t>и</w:t>
      </w:r>
      <w:r>
        <w:rPr>
          <w:spacing w:val="-9"/>
        </w:rPr>
        <w:t xml:space="preserve"> </w:t>
      </w:r>
      <w:r>
        <w:t>доказывать</w:t>
      </w:r>
      <w:r>
        <w:rPr>
          <w:spacing w:val="-7"/>
        </w:rPr>
        <w:t xml:space="preserve"> </w:t>
      </w:r>
      <w:r>
        <w:t>взаимосвязь</w:t>
      </w:r>
      <w:r>
        <w:rPr>
          <w:spacing w:val="-7"/>
        </w:rPr>
        <w:t xml:space="preserve"> </w:t>
      </w:r>
      <w:r>
        <w:t>различных</w:t>
      </w:r>
      <w:r>
        <w:rPr>
          <w:spacing w:val="-7"/>
        </w:rPr>
        <w:t xml:space="preserve"> </w:t>
      </w:r>
      <w:r>
        <w:t>областей</w:t>
      </w:r>
      <w:r>
        <w:rPr>
          <w:spacing w:val="-9"/>
        </w:rPr>
        <w:t xml:space="preserve"> </w:t>
      </w:r>
      <w:r>
        <w:t xml:space="preserve">гуманитарного </w:t>
      </w:r>
      <w:r>
        <w:rPr>
          <w:spacing w:val="-2"/>
        </w:rPr>
        <w:t>знания.</w:t>
      </w:r>
    </w:p>
    <w:p w:rsidR="007752D6" w:rsidRDefault="002C15D6">
      <w:pPr>
        <w:pStyle w:val="a3"/>
        <w:spacing w:before="6" w:line="276" w:lineRule="auto"/>
        <w:ind w:left="1432" w:right="1024"/>
        <w:jc w:val="left"/>
      </w:pPr>
      <w:r>
        <w:t>Тема</w:t>
      </w:r>
      <w:r>
        <w:rPr>
          <w:spacing w:val="-5"/>
        </w:rPr>
        <w:t xml:space="preserve"> </w:t>
      </w:r>
      <w:r>
        <w:t>13.</w:t>
      </w:r>
      <w:r>
        <w:rPr>
          <w:spacing w:val="-3"/>
        </w:rPr>
        <w:t xml:space="preserve"> </w:t>
      </w:r>
      <w:r>
        <w:t>Этика</w:t>
      </w:r>
      <w:r>
        <w:rPr>
          <w:spacing w:val="-5"/>
        </w:rPr>
        <w:t xml:space="preserve"> </w:t>
      </w:r>
      <w:r>
        <w:t>и</w:t>
      </w:r>
      <w:r>
        <w:rPr>
          <w:spacing w:val="-7"/>
        </w:rPr>
        <w:t xml:space="preserve"> </w:t>
      </w:r>
      <w:r>
        <w:t>нравственность</w:t>
      </w:r>
      <w:r>
        <w:rPr>
          <w:spacing w:val="-5"/>
        </w:rPr>
        <w:t xml:space="preserve"> </w:t>
      </w:r>
      <w:r>
        <w:t>как</w:t>
      </w:r>
      <w:r>
        <w:rPr>
          <w:spacing w:val="-5"/>
        </w:rPr>
        <w:t xml:space="preserve"> </w:t>
      </w:r>
      <w:r>
        <w:t>категории</w:t>
      </w:r>
      <w:r>
        <w:rPr>
          <w:spacing w:val="-7"/>
        </w:rPr>
        <w:t xml:space="preserve"> </w:t>
      </w:r>
      <w:r>
        <w:t>духовной</w:t>
      </w:r>
      <w:r>
        <w:rPr>
          <w:spacing w:val="-7"/>
        </w:rPr>
        <w:t xml:space="preserve"> </w:t>
      </w:r>
      <w:r>
        <w:t>культуры. Характеризовать многосторонность понятия «этика»; понимать особенности этики как науки;</w:t>
      </w:r>
    </w:p>
    <w:p w:rsidR="007752D6" w:rsidRDefault="002C15D6">
      <w:pPr>
        <w:pStyle w:val="a3"/>
        <w:spacing w:before="2" w:line="273" w:lineRule="auto"/>
        <w:ind w:right="853" w:firstLine="740"/>
        <w:jc w:val="left"/>
      </w:pPr>
      <w:r>
        <w:t>объяснять</w:t>
      </w:r>
      <w:r>
        <w:rPr>
          <w:spacing w:val="-3"/>
        </w:rPr>
        <w:t xml:space="preserve"> </w:t>
      </w:r>
      <w:r>
        <w:t>понятия «добро»</w:t>
      </w:r>
      <w:r>
        <w:rPr>
          <w:spacing w:val="-11"/>
        </w:rPr>
        <w:t xml:space="preserve"> </w:t>
      </w:r>
      <w:r>
        <w:t>и</w:t>
      </w:r>
      <w:r>
        <w:rPr>
          <w:spacing w:val="-1"/>
        </w:rPr>
        <w:t xml:space="preserve"> </w:t>
      </w:r>
      <w:r>
        <w:t>«зло»</w:t>
      </w:r>
      <w:r>
        <w:rPr>
          <w:spacing w:val="-11"/>
        </w:rPr>
        <w:t xml:space="preserve"> </w:t>
      </w:r>
      <w:r>
        <w:t>с</w:t>
      </w:r>
      <w:r>
        <w:rPr>
          <w:spacing w:val="-3"/>
        </w:rPr>
        <w:t xml:space="preserve"> </w:t>
      </w:r>
      <w:r>
        <w:t>помощью</w:t>
      </w:r>
      <w:r>
        <w:rPr>
          <w:spacing w:val="-3"/>
        </w:rPr>
        <w:t xml:space="preserve"> </w:t>
      </w:r>
      <w:r>
        <w:t>примеров</w:t>
      </w:r>
      <w:r>
        <w:rPr>
          <w:spacing w:val="-3"/>
        </w:rPr>
        <w:t xml:space="preserve"> </w:t>
      </w:r>
      <w:r>
        <w:t>в</w:t>
      </w:r>
      <w:r>
        <w:rPr>
          <w:spacing w:val="-3"/>
        </w:rPr>
        <w:t xml:space="preserve"> </w:t>
      </w:r>
      <w:r>
        <w:t>истории</w:t>
      </w:r>
      <w:r>
        <w:rPr>
          <w:spacing w:val="-5"/>
        </w:rPr>
        <w:t xml:space="preserve"> </w:t>
      </w:r>
      <w:r>
        <w:t>и культуре народов России и соотносить их с личным опытом;</w:t>
      </w:r>
    </w:p>
    <w:p w:rsidR="007752D6" w:rsidRDefault="002C15D6">
      <w:pPr>
        <w:pStyle w:val="a3"/>
        <w:spacing w:before="6" w:line="273" w:lineRule="auto"/>
        <w:ind w:firstLine="740"/>
        <w:jc w:val="left"/>
      </w:pPr>
      <w:r>
        <w:t>обосновывать</w:t>
      </w:r>
      <w:r>
        <w:rPr>
          <w:spacing w:val="-6"/>
        </w:rPr>
        <w:t xml:space="preserve"> </w:t>
      </w:r>
      <w:r>
        <w:t>важность</w:t>
      </w:r>
      <w:r>
        <w:rPr>
          <w:spacing w:val="-6"/>
        </w:rPr>
        <w:t xml:space="preserve"> </w:t>
      </w:r>
      <w:r>
        <w:t>и</w:t>
      </w:r>
      <w:r>
        <w:rPr>
          <w:spacing w:val="-8"/>
        </w:rPr>
        <w:t xml:space="preserve"> </w:t>
      </w:r>
      <w:r>
        <w:t>необходимость</w:t>
      </w:r>
      <w:r>
        <w:rPr>
          <w:spacing w:val="-6"/>
        </w:rPr>
        <w:t xml:space="preserve"> </w:t>
      </w:r>
      <w:r>
        <w:t>нравственности</w:t>
      </w:r>
      <w:r>
        <w:rPr>
          <w:spacing w:val="-8"/>
        </w:rPr>
        <w:t xml:space="preserve"> </w:t>
      </w:r>
      <w:r>
        <w:t>для</w:t>
      </w:r>
      <w:r>
        <w:rPr>
          <w:spacing w:val="-6"/>
        </w:rPr>
        <w:t xml:space="preserve"> </w:t>
      </w:r>
      <w:r>
        <w:t>социального благополучия общества и личности.</w:t>
      </w:r>
    </w:p>
    <w:p w:rsidR="007752D6" w:rsidRDefault="002C15D6">
      <w:pPr>
        <w:pStyle w:val="a3"/>
        <w:spacing w:before="6" w:line="273" w:lineRule="auto"/>
        <w:ind w:left="1432" w:right="2597"/>
        <w:jc w:val="left"/>
      </w:pPr>
      <w:r>
        <w:t>Тема 14. Самопознание (практическое занятие). Характеризовать</w:t>
      </w:r>
      <w:r>
        <w:rPr>
          <w:spacing w:val="-17"/>
        </w:rPr>
        <w:t xml:space="preserve"> </w:t>
      </w:r>
      <w:r>
        <w:t>понятия</w:t>
      </w:r>
      <w:r>
        <w:rPr>
          <w:spacing w:val="-16"/>
        </w:rPr>
        <w:t xml:space="preserve"> </w:t>
      </w:r>
      <w:r>
        <w:t>«самопознание»,</w:t>
      </w:r>
      <w:r>
        <w:rPr>
          <w:spacing w:val="-15"/>
        </w:rPr>
        <w:t xml:space="preserve"> </w:t>
      </w:r>
      <w:r>
        <w:t>«автобиография»,</w:t>
      </w:r>
    </w:p>
    <w:p w:rsidR="007752D6" w:rsidRDefault="002C15D6">
      <w:pPr>
        <w:pStyle w:val="a3"/>
        <w:spacing w:before="6"/>
        <w:jc w:val="left"/>
      </w:pPr>
      <w:r>
        <w:t>«автопортрет»,</w:t>
      </w:r>
      <w:r>
        <w:rPr>
          <w:spacing w:val="-6"/>
        </w:rPr>
        <w:t xml:space="preserve"> </w:t>
      </w:r>
      <w:r>
        <w:rPr>
          <w:spacing w:val="-2"/>
        </w:rPr>
        <w:t>«рефлексия»;</w:t>
      </w:r>
    </w:p>
    <w:p w:rsidR="007752D6" w:rsidRDefault="002C15D6">
      <w:pPr>
        <w:pStyle w:val="a3"/>
        <w:spacing w:before="46" w:line="278" w:lineRule="auto"/>
        <w:ind w:right="874" w:firstLine="740"/>
        <w:jc w:val="left"/>
      </w:pPr>
      <w:r>
        <w:t>уметь соотносить понятия «мораль», «нравственность», «ценности» с самопознанием</w:t>
      </w:r>
      <w:r>
        <w:rPr>
          <w:spacing w:val="-7"/>
        </w:rPr>
        <w:t xml:space="preserve"> </w:t>
      </w:r>
      <w:r>
        <w:t>и</w:t>
      </w:r>
      <w:r>
        <w:rPr>
          <w:spacing w:val="-7"/>
        </w:rPr>
        <w:t xml:space="preserve"> </w:t>
      </w:r>
      <w:r>
        <w:t>рефлексией</w:t>
      </w:r>
      <w:r>
        <w:rPr>
          <w:spacing w:val="-7"/>
        </w:rPr>
        <w:t xml:space="preserve"> </w:t>
      </w:r>
      <w:r>
        <w:t>на</w:t>
      </w:r>
      <w:r>
        <w:rPr>
          <w:spacing w:val="-6"/>
        </w:rPr>
        <w:t xml:space="preserve"> </w:t>
      </w:r>
      <w:r>
        <w:t>доступном</w:t>
      </w:r>
      <w:r>
        <w:rPr>
          <w:spacing w:val="-7"/>
        </w:rPr>
        <w:t xml:space="preserve"> </w:t>
      </w:r>
      <w:r>
        <w:t>для</w:t>
      </w:r>
      <w:r>
        <w:rPr>
          <w:spacing w:val="-6"/>
        </w:rPr>
        <w:t xml:space="preserve"> </w:t>
      </w:r>
      <w:r>
        <w:t>обучающихся</w:t>
      </w:r>
      <w:r>
        <w:rPr>
          <w:spacing w:val="-3"/>
        </w:rPr>
        <w:t xml:space="preserve"> </w:t>
      </w:r>
      <w:r>
        <w:t>уровне;</w:t>
      </w:r>
      <w:r>
        <w:rPr>
          <w:spacing w:val="-7"/>
        </w:rPr>
        <w:t xml:space="preserve"> </w:t>
      </w:r>
      <w:r>
        <w:t>доказывать и обосновывать свои нравственные убеждения.</w:t>
      </w:r>
    </w:p>
    <w:p w:rsidR="007752D6" w:rsidRDefault="002C15D6">
      <w:pPr>
        <w:pStyle w:val="a3"/>
        <w:spacing w:line="278" w:lineRule="auto"/>
        <w:ind w:left="1432" w:right="3729"/>
        <w:jc w:val="left"/>
      </w:pPr>
      <w:r>
        <w:t>Тематический</w:t>
      </w:r>
      <w:r>
        <w:rPr>
          <w:spacing w:val="-11"/>
        </w:rPr>
        <w:t xml:space="preserve"> </w:t>
      </w:r>
      <w:r>
        <w:t>блок</w:t>
      </w:r>
      <w:r>
        <w:rPr>
          <w:spacing w:val="-9"/>
        </w:rPr>
        <w:t xml:space="preserve"> </w:t>
      </w:r>
      <w:r>
        <w:t>3.</w:t>
      </w:r>
      <w:r>
        <w:rPr>
          <w:spacing w:val="-4"/>
        </w:rPr>
        <w:t xml:space="preserve"> </w:t>
      </w:r>
      <w:r>
        <w:t>«Человек</w:t>
      </w:r>
      <w:r>
        <w:rPr>
          <w:spacing w:val="-9"/>
        </w:rPr>
        <w:t xml:space="preserve"> </w:t>
      </w:r>
      <w:r>
        <w:t>как</w:t>
      </w:r>
      <w:r>
        <w:rPr>
          <w:spacing w:val="-9"/>
        </w:rPr>
        <w:t xml:space="preserve"> </w:t>
      </w:r>
      <w:r>
        <w:t>член</w:t>
      </w:r>
      <w:r>
        <w:rPr>
          <w:spacing w:val="-7"/>
        </w:rPr>
        <w:t xml:space="preserve"> </w:t>
      </w:r>
      <w:r>
        <w:t>общества». Тема 15. Труд делает человека человеком.</w:t>
      </w:r>
    </w:p>
    <w:p w:rsidR="007752D6" w:rsidRDefault="002C15D6">
      <w:pPr>
        <w:pStyle w:val="a3"/>
        <w:spacing w:line="276" w:lineRule="auto"/>
        <w:ind w:left="1452" w:right="853" w:hanging="20"/>
        <w:jc w:val="left"/>
      </w:pPr>
      <w:r>
        <w:t>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 понимать</w:t>
      </w:r>
      <w:r>
        <w:rPr>
          <w:spacing w:val="-6"/>
        </w:rPr>
        <w:t xml:space="preserve"> </w:t>
      </w:r>
      <w:r>
        <w:t>важность</w:t>
      </w:r>
      <w:r>
        <w:rPr>
          <w:spacing w:val="-6"/>
        </w:rPr>
        <w:t xml:space="preserve"> </w:t>
      </w:r>
      <w:r>
        <w:t>и</w:t>
      </w:r>
      <w:r>
        <w:rPr>
          <w:spacing w:val="-4"/>
        </w:rPr>
        <w:t xml:space="preserve"> </w:t>
      </w:r>
      <w:r>
        <w:t>уметь</w:t>
      </w:r>
      <w:r>
        <w:rPr>
          <w:spacing w:val="-6"/>
        </w:rPr>
        <w:t xml:space="preserve"> </w:t>
      </w:r>
      <w:r>
        <w:t>обосновать</w:t>
      </w:r>
      <w:r>
        <w:rPr>
          <w:spacing w:val="-6"/>
        </w:rPr>
        <w:t xml:space="preserve"> </w:t>
      </w:r>
      <w:r>
        <w:t>необходимость</w:t>
      </w:r>
      <w:r>
        <w:rPr>
          <w:spacing w:val="-6"/>
        </w:rPr>
        <w:t xml:space="preserve"> </w:t>
      </w:r>
      <w:r>
        <w:t>их</w:t>
      </w:r>
      <w:r>
        <w:rPr>
          <w:spacing w:val="-6"/>
        </w:rPr>
        <w:t xml:space="preserve"> </w:t>
      </w:r>
      <w:r>
        <w:t>преодоления</w:t>
      </w:r>
      <w:r>
        <w:rPr>
          <w:spacing w:val="-7"/>
        </w:rPr>
        <w:t xml:space="preserve"> </w:t>
      </w:r>
      <w:r>
        <w:t>для</w:t>
      </w:r>
    </w:p>
    <w:p w:rsidR="007752D6" w:rsidRDefault="002C15D6">
      <w:pPr>
        <w:pStyle w:val="a3"/>
        <w:jc w:val="left"/>
      </w:pPr>
      <w:r>
        <w:t>самого</w:t>
      </w:r>
      <w:r>
        <w:rPr>
          <w:spacing w:val="-4"/>
        </w:rPr>
        <w:t xml:space="preserve"> </w:t>
      </w:r>
      <w:r>
        <w:rPr>
          <w:spacing w:val="-2"/>
        </w:rPr>
        <w:t>себя;</w:t>
      </w:r>
    </w:p>
    <w:p w:rsidR="007752D6" w:rsidRDefault="002C15D6">
      <w:pPr>
        <w:pStyle w:val="a3"/>
        <w:spacing w:before="35" w:line="276" w:lineRule="auto"/>
        <w:ind w:right="853" w:firstLine="760"/>
        <w:jc w:val="left"/>
      </w:pPr>
      <w:r>
        <w:t>оценивать</w:t>
      </w:r>
      <w:r>
        <w:rPr>
          <w:spacing w:val="-5"/>
        </w:rPr>
        <w:t xml:space="preserve"> </w:t>
      </w:r>
      <w:r>
        <w:t>общественные</w:t>
      </w:r>
      <w:r>
        <w:rPr>
          <w:spacing w:val="-9"/>
        </w:rPr>
        <w:t xml:space="preserve"> </w:t>
      </w:r>
      <w:r>
        <w:t>процессы</w:t>
      </w:r>
      <w:r>
        <w:rPr>
          <w:spacing w:val="-5"/>
        </w:rPr>
        <w:t xml:space="preserve"> </w:t>
      </w:r>
      <w:r>
        <w:t>в</w:t>
      </w:r>
      <w:r>
        <w:rPr>
          <w:spacing w:val="-5"/>
        </w:rPr>
        <w:t xml:space="preserve"> </w:t>
      </w:r>
      <w:r>
        <w:t>области</w:t>
      </w:r>
      <w:r>
        <w:rPr>
          <w:spacing w:val="-7"/>
        </w:rPr>
        <w:t xml:space="preserve"> </w:t>
      </w:r>
      <w:r>
        <w:t>общественной</w:t>
      </w:r>
      <w:r>
        <w:rPr>
          <w:spacing w:val="-4"/>
        </w:rPr>
        <w:t xml:space="preserve"> </w:t>
      </w:r>
      <w:r>
        <w:t>оценки</w:t>
      </w:r>
      <w:r>
        <w:rPr>
          <w:spacing w:val="-7"/>
        </w:rPr>
        <w:t xml:space="preserve"> </w:t>
      </w:r>
      <w:r>
        <w:t>труда; осознавать и демонстрировать значимость трудолюбия, трудовых подвигов, социальной ответственности за свой труд;</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3" w:firstLine="760"/>
        <w:jc w:val="left"/>
      </w:pPr>
      <w:r>
        <w:lastRenderedPageBreak/>
        <w:t>объяснять</w:t>
      </w:r>
      <w:r>
        <w:rPr>
          <w:spacing w:val="-5"/>
        </w:rPr>
        <w:t xml:space="preserve"> </w:t>
      </w:r>
      <w:r>
        <w:t>важность</w:t>
      </w:r>
      <w:r>
        <w:rPr>
          <w:spacing w:val="-5"/>
        </w:rPr>
        <w:t xml:space="preserve"> </w:t>
      </w:r>
      <w:r>
        <w:t>труда</w:t>
      </w:r>
      <w:r>
        <w:rPr>
          <w:spacing w:val="-5"/>
        </w:rPr>
        <w:t xml:space="preserve"> </w:t>
      </w:r>
      <w:r>
        <w:t>и</w:t>
      </w:r>
      <w:r>
        <w:rPr>
          <w:spacing w:val="-3"/>
        </w:rPr>
        <w:t xml:space="preserve"> </w:t>
      </w:r>
      <w:r>
        <w:t>его</w:t>
      </w:r>
      <w:r>
        <w:rPr>
          <w:spacing w:val="-8"/>
        </w:rPr>
        <w:t xml:space="preserve"> </w:t>
      </w:r>
      <w:r>
        <w:t>экономической</w:t>
      </w:r>
      <w:r>
        <w:rPr>
          <w:spacing w:val="-6"/>
        </w:rPr>
        <w:t xml:space="preserve"> </w:t>
      </w:r>
      <w:r>
        <w:t>стоимости;</w:t>
      </w:r>
      <w:r>
        <w:rPr>
          <w:spacing w:val="-6"/>
        </w:rPr>
        <w:t xml:space="preserve"> </w:t>
      </w:r>
      <w:r>
        <w:t>знать</w:t>
      </w:r>
      <w:r>
        <w:rPr>
          <w:spacing w:val="-5"/>
        </w:rPr>
        <w:t xml:space="preserve"> </w:t>
      </w:r>
      <w:r>
        <w:t>и объяснять</w:t>
      </w:r>
      <w:r>
        <w:rPr>
          <w:spacing w:val="-8"/>
        </w:rPr>
        <w:t xml:space="preserve"> </w:t>
      </w:r>
      <w:r>
        <w:t>понятия</w:t>
      </w:r>
      <w:r>
        <w:rPr>
          <w:spacing w:val="-2"/>
        </w:rPr>
        <w:t xml:space="preserve"> </w:t>
      </w:r>
      <w:r>
        <w:t>«безделье»,</w:t>
      </w:r>
      <w:r>
        <w:rPr>
          <w:spacing w:val="2"/>
        </w:rPr>
        <w:t xml:space="preserve"> </w:t>
      </w:r>
      <w:r>
        <w:t>«лень»,</w:t>
      </w:r>
      <w:r>
        <w:rPr>
          <w:spacing w:val="-3"/>
        </w:rPr>
        <w:t xml:space="preserve"> </w:t>
      </w:r>
      <w:r>
        <w:t>«тунеядство»,</w:t>
      </w:r>
      <w:r>
        <w:rPr>
          <w:spacing w:val="-6"/>
        </w:rPr>
        <w:t xml:space="preserve"> </w:t>
      </w:r>
      <w:r>
        <w:t>с</w:t>
      </w:r>
      <w:r>
        <w:rPr>
          <w:spacing w:val="-7"/>
        </w:rPr>
        <w:t xml:space="preserve"> </w:t>
      </w:r>
      <w:r>
        <w:t>одной</w:t>
      </w:r>
      <w:r>
        <w:rPr>
          <w:spacing w:val="-10"/>
        </w:rPr>
        <w:t xml:space="preserve"> </w:t>
      </w:r>
      <w:r>
        <w:t>стороны,</w:t>
      </w:r>
      <w:r>
        <w:rPr>
          <w:spacing w:val="-5"/>
        </w:rPr>
        <w:t xml:space="preserve"> </w:t>
      </w:r>
      <w:r>
        <w:rPr>
          <w:spacing w:val="-10"/>
        </w:rPr>
        <w:t>и</w:t>
      </w:r>
    </w:p>
    <w:p w:rsidR="007752D6" w:rsidRDefault="002C15D6">
      <w:pPr>
        <w:pStyle w:val="a3"/>
        <w:spacing w:line="319" w:lineRule="exact"/>
        <w:jc w:val="left"/>
      </w:pPr>
      <w:r>
        <w:t>«трудолюбие»,</w:t>
      </w:r>
      <w:r>
        <w:rPr>
          <w:spacing w:val="-1"/>
        </w:rPr>
        <w:t xml:space="preserve"> </w:t>
      </w:r>
      <w:r>
        <w:t>«подвиг</w:t>
      </w:r>
      <w:r>
        <w:rPr>
          <w:spacing w:val="-6"/>
        </w:rPr>
        <w:t xml:space="preserve"> </w:t>
      </w:r>
      <w:r>
        <w:t>труда»,</w:t>
      </w:r>
      <w:r>
        <w:rPr>
          <w:spacing w:val="2"/>
        </w:rPr>
        <w:t xml:space="preserve"> </w:t>
      </w:r>
      <w:r>
        <w:t>«ответственность»,</w:t>
      </w:r>
      <w:r>
        <w:rPr>
          <w:spacing w:val="-5"/>
        </w:rPr>
        <w:t xml:space="preserve"> </w:t>
      </w:r>
      <w:r>
        <w:t>с</w:t>
      </w:r>
      <w:r>
        <w:rPr>
          <w:spacing w:val="-7"/>
        </w:rPr>
        <w:t xml:space="preserve"> </w:t>
      </w:r>
      <w:r>
        <w:t>другой</w:t>
      </w:r>
      <w:r>
        <w:rPr>
          <w:spacing w:val="-9"/>
        </w:rPr>
        <w:t xml:space="preserve"> </w:t>
      </w:r>
      <w:r>
        <w:t>стороны,</w:t>
      </w:r>
      <w:r>
        <w:rPr>
          <w:spacing w:val="-5"/>
        </w:rPr>
        <w:t xml:space="preserve"> </w:t>
      </w:r>
      <w:r>
        <w:t>а</w:t>
      </w:r>
      <w:r>
        <w:rPr>
          <w:spacing w:val="-7"/>
        </w:rPr>
        <w:t xml:space="preserve"> </w:t>
      </w:r>
      <w:r>
        <w:rPr>
          <w:spacing w:val="-2"/>
        </w:rPr>
        <w:t>также</w:t>
      </w:r>
    </w:p>
    <w:p w:rsidR="007752D6" w:rsidRDefault="002C15D6">
      <w:pPr>
        <w:pStyle w:val="a3"/>
        <w:spacing w:before="46"/>
        <w:jc w:val="left"/>
      </w:pPr>
      <w:r>
        <w:t>«общественная</w:t>
      </w:r>
      <w:r>
        <w:rPr>
          <w:spacing w:val="-6"/>
        </w:rPr>
        <w:t xml:space="preserve"> </w:t>
      </w:r>
      <w:r>
        <w:t>оценка</w:t>
      </w:r>
      <w:r>
        <w:rPr>
          <w:spacing w:val="-5"/>
        </w:rPr>
        <w:t xml:space="preserve"> </w:t>
      </w:r>
      <w:r>
        <w:rPr>
          <w:spacing w:val="-2"/>
        </w:rPr>
        <w:t>труда».</w:t>
      </w:r>
    </w:p>
    <w:p w:rsidR="007752D6" w:rsidRDefault="002C15D6">
      <w:pPr>
        <w:pStyle w:val="a3"/>
        <w:spacing w:before="50"/>
        <w:ind w:left="1452"/>
        <w:jc w:val="left"/>
      </w:pPr>
      <w:r>
        <w:t>Тема</w:t>
      </w:r>
      <w:r>
        <w:rPr>
          <w:spacing w:val="-3"/>
        </w:rPr>
        <w:t xml:space="preserve"> </w:t>
      </w:r>
      <w:r>
        <w:t>16. Подвиг:</w:t>
      </w:r>
      <w:r>
        <w:rPr>
          <w:spacing w:val="-8"/>
        </w:rPr>
        <w:t xml:space="preserve"> </w:t>
      </w:r>
      <w:r>
        <w:t>как</w:t>
      </w:r>
      <w:r>
        <w:rPr>
          <w:spacing w:val="2"/>
        </w:rPr>
        <w:t xml:space="preserve"> </w:t>
      </w:r>
      <w:r>
        <w:t>узнать</w:t>
      </w:r>
      <w:r>
        <w:rPr>
          <w:spacing w:val="-2"/>
        </w:rPr>
        <w:t xml:space="preserve"> героя?</w:t>
      </w:r>
    </w:p>
    <w:p w:rsidR="007752D6" w:rsidRDefault="002C15D6">
      <w:pPr>
        <w:pStyle w:val="a3"/>
        <w:spacing w:before="46" w:line="276" w:lineRule="auto"/>
        <w:ind w:right="896" w:firstLine="760"/>
        <w:jc w:val="left"/>
      </w:pPr>
      <w:r>
        <w:t>Характеризовать понятия «подвиг», «героизм», «самопожертвование»; понимать</w:t>
      </w:r>
      <w:r>
        <w:rPr>
          <w:spacing w:val="-3"/>
        </w:rPr>
        <w:t xml:space="preserve"> </w:t>
      </w:r>
      <w:r>
        <w:t>отличия</w:t>
      </w:r>
      <w:r>
        <w:rPr>
          <w:spacing w:val="-4"/>
        </w:rPr>
        <w:t xml:space="preserve"> </w:t>
      </w:r>
      <w:r>
        <w:t>подвига</w:t>
      </w:r>
      <w:r>
        <w:rPr>
          <w:spacing w:val="-3"/>
        </w:rPr>
        <w:t xml:space="preserve"> </w:t>
      </w:r>
      <w:r>
        <w:t>на</w:t>
      </w:r>
      <w:r>
        <w:rPr>
          <w:spacing w:val="-3"/>
        </w:rPr>
        <w:t xml:space="preserve"> </w:t>
      </w:r>
      <w:r>
        <w:t>войне</w:t>
      </w:r>
      <w:r>
        <w:rPr>
          <w:spacing w:val="-7"/>
        </w:rPr>
        <w:t xml:space="preserve"> </w:t>
      </w:r>
      <w:r>
        <w:t>и</w:t>
      </w:r>
      <w:r>
        <w:rPr>
          <w:spacing w:val="-5"/>
        </w:rPr>
        <w:t xml:space="preserve"> </w:t>
      </w:r>
      <w:r>
        <w:t>в</w:t>
      </w:r>
      <w:r>
        <w:rPr>
          <w:spacing w:val="-3"/>
        </w:rPr>
        <w:t xml:space="preserve"> </w:t>
      </w:r>
      <w:r>
        <w:t>мирное</w:t>
      </w:r>
      <w:r>
        <w:rPr>
          <w:spacing w:val="-7"/>
        </w:rPr>
        <w:t xml:space="preserve"> </w:t>
      </w:r>
      <w:r>
        <w:t>время;</w:t>
      </w:r>
      <w:r>
        <w:rPr>
          <w:spacing w:val="-2"/>
        </w:rPr>
        <w:t xml:space="preserve"> </w:t>
      </w:r>
      <w:r>
        <w:t>уметь</w:t>
      </w:r>
      <w:r>
        <w:rPr>
          <w:spacing w:val="-3"/>
        </w:rPr>
        <w:t xml:space="preserve"> </w:t>
      </w:r>
      <w:r>
        <w:t>доказывать</w:t>
      </w:r>
      <w:r>
        <w:rPr>
          <w:spacing w:val="-3"/>
        </w:rPr>
        <w:t xml:space="preserve"> </w:t>
      </w:r>
      <w:r>
        <w:t>важность героических примеров для жизни общества; знать и называть героев</w:t>
      </w:r>
      <w:r>
        <w:rPr>
          <w:spacing w:val="40"/>
        </w:rPr>
        <w:t xml:space="preserve"> </w:t>
      </w:r>
      <w:r>
        <w:t>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7752D6" w:rsidRDefault="002C15D6">
      <w:pPr>
        <w:pStyle w:val="a3"/>
        <w:spacing w:before="3" w:line="273" w:lineRule="auto"/>
        <w:ind w:left="1452" w:right="853"/>
        <w:jc w:val="left"/>
      </w:pPr>
      <w:r>
        <w:t>Тема</w:t>
      </w:r>
      <w:r>
        <w:rPr>
          <w:spacing w:val="-5"/>
        </w:rPr>
        <w:t xml:space="preserve"> </w:t>
      </w:r>
      <w:r>
        <w:t>17.</w:t>
      </w:r>
      <w:r>
        <w:rPr>
          <w:spacing w:val="-3"/>
        </w:rPr>
        <w:t xml:space="preserve"> </w:t>
      </w:r>
      <w:r>
        <w:t>Люди</w:t>
      </w:r>
      <w:r>
        <w:rPr>
          <w:spacing w:val="-7"/>
        </w:rPr>
        <w:t xml:space="preserve"> </w:t>
      </w:r>
      <w:r>
        <w:t>в</w:t>
      </w:r>
      <w:r>
        <w:rPr>
          <w:spacing w:val="-5"/>
        </w:rPr>
        <w:t xml:space="preserve"> </w:t>
      </w:r>
      <w:r>
        <w:t>обществе:</w:t>
      </w:r>
      <w:r>
        <w:rPr>
          <w:spacing w:val="-11"/>
        </w:rPr>
        <w:t xml:space="preserve"> </w:t>
      </w:r>
      <w:r>
        <w:t>духовно-нравственное</w:t>
      </w:r>
      <w:r>
        <w:rPr>
          <w:spacing w:val="-9"/>
        </w:rPr>
        <w:t xml:space="preserve"> </w:t>
      </w:r>
      <w:r>
        <w:t>взаимовлияние. Характеризовать понятие «социальные отношения»;</w:t>
      </w:r>
    </w:p>
    <w:p w:rsidR="007752D6" w:rsidRDefault="002C15D6">
      <w:pPr>
        <w:pStyle w:val="a3"/>
        <w:spacing w:before="6" w:line="273" w:lineRule="auto"/>
        <w:ind w:firstLine="760"/>
        <w:jc w:val="left"/>
      </w:pPr>
      <w:r>
        <w:t>понимать</w:t>
      </w:r>
      <w:r>
        <w:rPr>
          <w:spacing w:val="-6"/>
        </w:rPr>
        <w:t xml:space="preserve"> </w:t>
      </w:r>
      <w:r>
        <w:t>смысл</w:t>
      </w:r>
      <w:r>
        <w:rPr>
          <w:spacing w:val="-6"/>
        </w:rPr>
        <w:t xml:space="preserve"> </w:t>
      </w:r>
      <w:r>
        <w:t>понятия «человек</w:t>
      </w:r>
      <w:r>
        <w:rPr>
          <w:spacing w:val="-6"/>
        </w:rPr>
        <w:t xml:space="preserve"> </w:t>
      </w:r>
      <w:r>
        <w:t>как</w:t>
      </w:r>
      <w:r>
        <w:rPr>
          <w:spacing w:val="-6"/>
        </w:rPr>
        <w:t xml:space="preserve"> </w:t>
      </w:r>
      <w:r>
        <w:t>субъект</w:t>
      </w:r>
      <w:r>
        <w:rPr>
          <w:spacing w:val="-4"/>
        </w:rPr>
        <w:t xml:space="preserve"> </w:t>
      </w:r>
      <w:r>
        <w:t>социальных</w:t>
      </w:r>
      <w:r>
        <w:rPr>
          <w:spacing w:val="-6"/>
        </w:rPr>
        <w:t xml:space="preserve"> </w:t>
      </w:r>
      <w:r>
        <w:t>отношений»</w:t>
      </w:r>
      <w:r>
        <w:rPr>
          <w:spacing w:val="-13"/>
        </w:rPr>
        <w:t xml:space="preserve"> </w:t>
      </w:r>
      <w:r>
        <w:t>в приложении к его нравственному и духовному развитию;</w:t>
      </w:r>
    </w:p>
    <w:p w:rsidR="007752D6" w:rsidRDefault="002C15D6">
      <w:pPr>
        <w:pStyle w:val="a3"/>
        <w:spacing w:before="6" w:line="276" w:lineRule="auto"/>
        <w:ind w:right="853" w:firstLine="760"/>
        <w:jc w:val="left"/>
      </w:pPr>
      <w:r>
        <w:t>осознавать</w:t>
      </w:r>
      <w:r>
        <w:rPr>
          <w:spacing w:val="-6"/>
        </w:rPr>
        <w:t xml:space="preserve"> </w:t>
      </w:r>
      <w:r>
        <w:t>роль</w:t>
      </w:r>
      <w:r>
        <w:rPr>
          <w:spacing w:val="-5"/>
        </w:rPr>
        <w:t xml:space="preserve"> </w:t>
      </w:r>
      <w:r>
        <w:t>малых</w:t>
      </w:r>
      <w:r>
        <w:rPr>
          <w:spacing w:val="-6"/>
        </w:rPr>
        <w:t xml:space="preserve"> </w:t>
      </w:r>
      <w:r>
        <w:t>и</w:t>
      </w:r>
      <w:r>
        <w:rPr>
          <w:spacing w:val="-8"/>
        </w:rPr>
        <w:t xml:space="preserve"> </w:t>
      </w:r>
      <w:r>
        <w:t>больших</w:t>
      </w:r>
      <w:r>
        <w:rPr>
          <w:spacing w:val="-6"/>
        </w:rPr>
        <w:t xml:space="preserve"> </w:t>
      </w:r>
      <w:r>
        <w:t>социальных</w:t>
      </w:r>
      <w:r>
        <w:rPr>
          <w:spacing w:val="-6"/>
        </w:rPr>
        <w:t xml:space="preserve"> </w:t>
      </w:r>
      <w:r>
        <w:t>групп</w:t>
      </w:r>
      <w:r>
        <w:rPr>
          <w:spacing w:val="-8"/>
        </w:rPr>
        <w:t xml:space="preserve"> </w:t>
      </w:r>
      <w:r>
        <w:t>в</w:t>
      </w:r>
      <w:r>
        <w:rPr>
          <w:spacing w:val="-6"/>
        </w:rPr>
        <w:t xml:space="preserve"> </w:t>
      </w:r>
      <w:r>
        <w:t>нравственном состоянии личности;</w:t>
      </w:r>
    </w:p>
    <w:p w:rsidR="007752D6" w:rsidRDefault="002C15D6">
      <w:pPr>
        <w:pStyle w:val="a3"/>
        <w:spacing w:line="321" w:lineRule="exact"/>
        <w:ind w:left="1452"/>
        <w:jc w:val="left"/>
      </w:pPr>
      <w:r>
        <w:t>обосновывать</w:t>
      </w:r>
      <w:r>
        <w:rPr>
          <w:spacing w:val="-8"/>
        </w:rPr>
        <w:t xml:space="preserve"> </w:t>
      </w:r>
      <w:r>
        <w:t>понятия</w:t>
      </w:r>
      <w:r>
        <w:rPr>
          <w:spacing w:val="-4"/>
        </w:rPr>
        <w:t xml:space="preserve"> </w:t>
      </w:r>
      <w:r>
        <w:t>«дружба»,</w:t>
      </w:r>
      <w:r>
        <w:rPr>
          <w:spacing w:val="-2"/>
        </w:rPr>
        <w:t xml:space="preserve"> </w:t>
      </w:r>
      <w:r>
        <w:t>«предательство»,</w:t>
      </w:r>
      <w:r>
        <w:rPr>
          <w:spacing w:val="-2"/>
        </w:rPr>
        <w:t xml:space="preserve"> «честь»,</w:t>
      </w:r>
    </w:p>
    <w:p w:rsidR="007752D6" w:rsidRDefault="002C15D6">
      <w:pPr>
        <w:pStyle w:val="a3"/>
        <w:spacing w:before="51" w:line="273" w:lineRule="auto"/>
        <w:ind w:left="1452" w:right="853" w:hanging="760"/>
        <w:jc w:val="left"/>
      </w:pPr>
      <w:r>
        <w:t>«коллективизм» и приводить примеры из истории, культуры и литературы; обосновывать</w:t>
      </w:r>
      <w:r>
        <w:rPr>
          <w:spacing w:val="-7"/>
        </w:rPr>
        <w:t xml:space="preserve"> </w:t>
      </w:r>
      <w:r>
        <w:t>важность</w:t>
      </w:r>
      <w:r>
        <w:rPr>
          <w:spacing w:val="-7"/>
        </w:rPr>
        <w:t xml:space="preserve"> </w:t>
      </w:r>
      <w:r>
        <w:t>и</w:t>
      </w:r>
      <w:r>
        <w:rPr>
          <w:spacing w:val="-9"/>
        </w:rPr>
        <w:t xml:space="preserve"> </w:t>
      </w:r>
      <w:r>
        <w:t>находить</w:t>
      </w:r>
      <w:r>
        <w:rPr>
          <w:spacing w:val="-7"/>
        </w:rPr>
        <w:t xml:space="preserve"> </w:t>
      </w:r>
      <w:r>
        <w:t>нравственные</w:t>
      </w:r>
      <w:r>
        <w:rPr>
          <w:spacing w:val="-7"/>
        </w:rPr>
        <w:t xml:space="preserve"> </w:t>
      </w:r>
      <w:r>
        <w:t>основания</w:t>
      </w:r>
      <w:r>
        <w:rPr>
          <w:spacing w:val="-8"/>
        </w:rPr>
        <w:t xml:space="preserve"> </w:t>
      </w:r>
      <w:r>
        <w:t>социальной</w:t>
      </w:r>
    </w:p>
    <w:p w:rsidR="007752D6" w:rsidRDefault="002C15D6">
      <w:pPr>
        <w:pStyle w:val="a3"/>
        <w:spacing w:before="6"/>
        <w:jc w:val="left"/>
      </w:pPr>
      <w:r>
        <w:t>взаимопомощи,</w:t>
      </w:r>
      <w:r>
        <w:rPr>
          <w:spacing w:val="-3"/>
        </w:rPr>
        <w:t xml:space="preserve"> </w:t>
      </w:r>
      <w:r>
        <w:t>в</w:t>
      </w:r>
      <w:r>
        <w:rPr>
          <w:spacing w:val="-3"/>
        </w:rPr>
        <w:t xml:space="preserve"> </w:t>
      </w:r>
      <w:r>
        <w:t>том</w:t>
      </w:r>
      <w:r>
        <w:rPr>
          <w:spacing w:val="-4"/>
        </w:rPr>
        <w:t xml:space="preserve"> </w:t>
      </w:r>
      <w:r>
        <w:t>числе</w:t>
      </w:r>
      <w:r>
        <w:rPr>
          <w:spacing w:val="-6"/>
        </w:rPr>
        <w:t xml:space="preserve"> </w:t>
      </w:r>
      <w:r>
        <w:rPr>
          <w:spacing w:val="-2"/>
        </w:rPr>
        <w:t>благотворительности;</w:t>
      </w:r>
    </w:p>
    <w:p w:rsidR="007752D6" w:rsidRDefault="002C15D6">
      <w:pPr>
        <w:pStyle w:val="a3"/>
        <w:spacing w:before="46" w:line="278" w:lineRule="auto"/>
        <w:ind w:right="853" w:firstLine="760"/>
        <w:jc w:val="left"/>
      </w:pPr>
      <w:r>
        <w:t>понимать</w:t>
      </w:r>
      <w:r>
        <w:rPr>
          <w:spacing w:val="-5"/>
        </w:rPr>
        <w:t xml:space="preserve"> </w:t>
      </w:r>
      <w:r>
        <w:t>и</w:t>
      </w:r>
      <w:r>
        <w:rPr>
          <w:spacing w:val="-7"/>
        </w:rPr>
        <w:t xml:space="preserve"> </w:t>
      </w:r>
      <w:r>
        <w:t>характеризовать</w:t>
      </w:r>
      <w:r>
        <w:rPr>
          <w:spacing w:val="-5"/>
        </w:rPr>
        <w:t xml:space="preserve"> </w:t>
      </w:r>
      <w:r>
        <w:t>понятие</w:t>
      </w:r>
      <w:r>
        <w:rPr>
          <w:spacing w:val="-2"/>
        </w:rPr>
        <w:t xml:space="preserve"> </w:t>
      </w:r>
      <w:r>
        <w:t>«этика</w:t>
      </w:r>
      <w:r>
        <w:rPr>
          <w:spacing w:val="-5"/>
        </w:rPr>
        <w:t xml:space="preserve"> </w:t>
      </w:r>
      <w:r>
        <w:t>предпринимательства»</w:t>
      </w:r>
      <w:r>
        <w:rPr>
          <w:spacing w:val="-9"/>
        </w:rPr>
        <w:t xml:space="preserve"> </w:t>
      </w:r>
      <w:r>
        <w:t>в социальном аспекте.</w:t>
      </w:r>
    </w:p>
    <w:p w:rsidR="007752D6" w:rsidRDefault="002C15D6">
      <w:pPr>
        <w:pStyle w:val="a3"/>
        <w:spacing w:line="273" w:lineRule="auto"/>
        <w:ind w:firstLine="760"/>
        <w:jc w:val="left"/>
      </w:pPr>
      <w:r>
        <w:t>Тема</w:t>
      </w:r>
      <w:r>
        <w:rPr>
          <w:spacing w:val="-5"/>
        </w:rPr>
        <w:t xml:space="preserve"> </w:t>
      </w:r>
      <w:r>
        <w:t>18.</w:t>
      </w:r>
      <w:r>
        <w:rPr>
          <w:spacing w:val="-3"/>
        </w:rPr>
        <w:t xml:space="preserve"> </w:t>
      </w:r>
      <w:r>
        <w:t>Проблемы</w:t>
      </w:r>
      <w:r>
        <w:rPr>
          <w:spacing w:val="-5"/>
        </w:rPr>
        <w:t xml:space="preserve"> </w:t>
      </w:r>
      <w:r>
        <w:t>современного</w:t>
      </w:r>
      <w:r>
        <w:rPr>
          <w:spacing w:val="-5"/>
        </w:rPr>
        <w:t xml:space="preserve"> </w:t>
      </w:r>
      <w:r>
        <w:t>общества</w:t>
      </w:r>
      <w:r>
        <w:rPr>
          <w:spacing w:val="-5"/>
        </w:rPr>
        <w:t xml:space="preserve"> </w:t>
      </w:r>
      <w:r>
        <w:t>как</w:t>
      </w:r>
      <w:r>
        <w:rPr>
          <w:spacing w:val="-5"/>
        </w:rPr>
        <w:t xml:space="preserve"> </w:t>
      </w:r>
      <w:r>
        <w:t>отражение</w:t>
      </w:r>
      <w:r>
        <w:rPr>
          <w:spacing w:val="-5"/>
        </w:rPr>
        <w:t xml:space="preserve"> </w:t>
      </w:r>
      <w:r>
        <w:t>его</w:t>
      </w:r>
      <w:r>
        <w:rPr>
          <w:spacing w:val="-8"/>
        </w:rPr>
        <w:t xml:space="preserve"> </w:t>
      </w:r>
      <w:r>
        <w:t>духовно- нравственного самосознания.</w:t>
      </w:r>
    </w:p>
    <w:p w:rsidR="007752D6" w:rsidRDefault="002C15D6">
      <w:pPr>
        <w:pStyle w:val="a3"/>
        <w:spacing w:before="3" w:line="276" w:lineRule="auto"/>
        <w:ind w:right="850"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7752D6" w:rsidRDefault="002C15D6">
      <w:pPr>
        <w:pStyle w:val="a3"/>
        <w:spacing w:line="319" w:lineRule="exact"/>
        <w:ind w:left="1432"/>
      </w:pPr>
      <w:r>
        <w:t>приводить</w:t>
      </w:r>
      <w:r>
        <w:rPr>
          <w:spacing w:val="46"/>
        </w:rPr>
        <w:t xml:space="preserve"> </w:t>
      </w:r>
      <w:r>
        <w:t>примеры</w:t>
      </w:r>
      <w:r>
        <w:rPr>
          <w:spacing w:val="47"/>
        </w:rPr>
        <w:t xml:space="preserve"> </w:t>
      </w:r>
      <w:r>
        <w:t>таких</w:t>
      </w:r>
      <w:r>
        <w:rPr>
          <w:spacing w:val="47"/>
        </w:rPr>
        <w:t xml:space="preserve"> </w:t>
      </w:r>
      <w:r>
        <w:t>понятий</w:t>
      </w:r>
      <w:r>
        <w:rPr>
          <w:spacing w:val="46"/>
        </w:rPr>
        <w:t xml:space="preserve"> </w:t>
      </w:r>
      <w:r>
        <w:t>как</w:t>
      </w:r>
      <w:r>
        <w:rPr>
          <w:spacing w:val="51"/>
        </w:rPr>
        <w:t xml:space="preserve"> </w:t>
      </w:r>
      <w:r>
        <w:t>«бедность»,</w:t>
      </w:r>
      <w:r>
        <w:rPr>
          <w:spacing w:val="56"/>
        </w:rPr>
        <w:t xml:space="preserve"> </w:t>
      </w:r>
      <w:r>
        <w:t>«асоциальная</w:t>
      </w:r>
      <w:r>
        <w:rPr>
          <w:spacing w:val="47"/>
        </w:rPr>
        <w:t xml:space="preserve"> </w:t>
      </w:r>
      <w:r>
        <w:rPr>
          <w:spacing w:val="-2"/>
        </w:rPr>
        <w:t>семья»,</w:t>
      </w:r>
    </w:p>
    <w:p w:rsidR="007752D6" w:rsidRDefault="002C15D6">
      <w:pPr>
        <w:pStyle w:val="a3"/>
        <w:spacing w:before="50" w:line="278" w:lineRule="auto"/>
        <w:ind w:right="860"/>
      </w:pPr>
      <w:r>
        <w:t>«сиротство», знать и уметь обосновывать пути преодоления их последствий на доступном для понимания уровне;</w:t>
      </w:r>
    </w:p>
    <w:p w:rsidR="007752D6" w:rsidRDefault="002C15D6">
      <w:pPr>
        <w:pStyle w:val="a3"/>
        <w:spacing w:line="276" w:lineRule="auto"/>
        <w:ind w:right="856"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7752D6" w:rsidRDefault="002C15D6">
      <w:pPr>
        <w:pStyle w:val="a3"/>
        <w:spacing w:line="273" w:lineRule="auto"/>
        <w:ind w:left="1432" w:right="854"/>
      </w:pPr>
      <w:r>
        <w:t>Тема 19. Духовно-нравственные ориентиры социальных отношений. Характеризовать</w:t>
      </w:r>
      <w:r>
        <w:rPr>
          <w:spacing w:val="53"/>
          <w:w w:val="150"/>
        </w:rPr>
        <w:t xml:space="preserve">   </w:t>
      </w:r>
      <w:r>
        <w:t>понятия</w:t>
      </w:r>
      <w:r>
        <w:rPr>
          <w:spacing w:val="56"/>
          <w:w w:val="150"/>
        </w:rPr>
        <w:t xml:space="preserve">   </w:t>
      </w:r>
      <w:r>
        <w:t>«благотворительность»,</w:t>
      </w:r>
      <w:r>
        <w:rPr>
          <w:spacing w:val="63"/>
          <w:w w:val="150"/>
        </w:rPr>
        <w:t xml:space="preserve">   </w:t>
      </w:r>
      <w:r>
        <w:rPr>
          <w:spacing w:val="-2"/>
        </w:rPr>
        <w:t>«меценатство»,</w:t>
      </w:r>
    </w:p>
    <w:p w:rsidR="007752D6" w:rsidRDefault="002C15D6">
      <w:pPr>
        <w:pStyle w:val="a3"/>
        <w:spacing w:before="1" w:line="273" w:lineRule="auto"/>
        <w:ind w:right="861"/>
      </w:pPr>
      <w:r>
        <w:t>«милосердие», «волонтерство», «социальный</w:t>
      </w:r>
      <w:r>
        <w:rPr>
          <w:spacing w:val="-9"/>
        </w:rPr>
        <w:t xml:space="preserve"> </w:t>
      </w:r>
      <w:r>
        <w:t>проект», «гражданская</w:t>
      </w:r>
      <w:r>
        <w:rPr>
          <w:spacing w:val="-8"/>
        </w:rPr>
        <w:t xml:space="preserve"> </w:t>
      </w:r>
      <w:r>
        <w:t>и</w:t>
      </w:r>
      <w:r>
        <w:rPr>
          <w:spacing w:val="-9"/>
        </w:rPr>
        <w:t xml:space="preserve"> </w:t>
      </w:r>
      <w:r>
        <w:t>социальная ответственность», «общественные блага», «коллективизм» в их взаимосвязи;</w:t>
      </w:r>
    </w:p>
    <w:p w:rsidR="007752D6" w:rsidRDefault="002C15D6">
      <w:pPr>
        <w:pStyle w:val="a3"/>
        <w:spacing w:before="6"/>
        <w:ind w:left="1432"/>
      </w:pPr>
      <w:r>
        <w:t>анализировать</w:t>
      </w:r>
      <w:r>
        <w:rPr>
          <w:spacing w:val="49"/>
          <w:w w:val="150"/>
        </w:rPr>
        <w:t xml:space="preserve"> </w:t>
      </w:r>
      <w:r>
        <w:t>и</w:t>
      </w:r>
      <w:r>
        <w:rPr>
          <w:spacing w:val="53"/>
          <w:w w:val="150"/>
        </w:rPr>
        <w:t xml:space="preserve"> </w:t>
      </w:r>
      <w:r>
        <w:t>выявлять</w:t>
      </w:r>
      <w:r>
        <w:rPr>
          <w:spacing w:val="56"/>
          <w:w w:val="150"/>
        </w:rPr>
        <w:t xml:space="preserve"> </w:t>
      </w:r>
      <w:r>
        <w:t>общие</w:t>
      </w:r>
      <w:r>
        <w:rPr>
          <w:spacing w:val="47"/>
          <w:w w:val="150"/>
        </w:rPr>
        <w:t xml:space="preserve"> </w:t>
      </w:r>
      <w:r>
        <w:t>черты</w:t>
      </w:r>
      <w:r>
        <w:rPr>
          <w:spacing w:val="51"/>
          <w:w w:val="150"/>
        </w:rPr>
        <w:t xml:space="preserve"> </w:t>
      </w:r>
      <w:r>
        <w:t>традиций</w:t>
      </w:r>
      <w:r>
        <w:rPr>
          <w:spacing w:val="50"/>
          <w:w w:val="150"/>
        </w:rPr>
        <w:t xml:space="preserve"> </w:t>
      </w:r>
      <w:r>
        <w:rPr>
          <w:spacing w:val="-2"/>
        </w:rPr>
        <w:t>благотворительности,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милосердия, добровольной помощи, взаимовыручки у представителей разных этносов и религий;</w:t>
      </w:r>
    </w:p>
    <w:p w:rsidR="007752D6" w:rsidRDefault="002C15D6">
      <w:pPr>
        <w:pStyle w:val="a3"/>
        <w:spacing w:line="273" w:lineRule="auto"/>
        <w:ind w:right="860" w:firstLine="740"/>
      </w:pPr>
      <w:r>
        <w:t>уметь самостоятельно находить информацию о благотворительных, волонтѐрских и социальных проектах в регионе своего проживания.</w:t>
      </w:r>
    </w:p>
    <w:p w:rsidR="007752D6" w:rsidRDefault="002C15D6">
      <w:pPr>
        <w:pStyle w:val="a3"/>
        <w:spacing w:before="3" w:line="273" w:lineRule="auto"/>
        <w:ind w:right="848" w:firstLine="740"/>
      </w:pPr>
      <w:r>
        <w:t>Тема 20. Гуманизм как сущностная характеристика духовно-нравственной культуры народов России.</w:t>
      </w:r>
    </w:p>
    <w:p w:rsidR="007752D6" w:rsidRDefault="002C15D6">
      <w:pPr>
        <w:pStyle w:val="a3"/>
        <w:spacing w:before="6" w:line="273" w:lineRule="auto"/>
        <w:ind w:right="851" w:firstLine="740"/>
      </w:pPr>
      <w:r>
        <w:t>Характеризовать понятие «гуманизм» как источник духовно-нравственных ценностей российского народа;</w:t>
      </w:r>
    </w:p>
    <w:p w:rsidR="007752D6" w:rsidRDefault="002C15D6">
      <w:pPr>
        <w:pStyle w:val="a3"/>
        <w:spacing w:before="6" w:line="278" w:lineRule="auto"/>
        <w:ind w:right="850" w:firstLine="740"/>
      </w:pPr>
      <w:r>
        <w:t>находить и обосновывать проявления гуманизма в историко-культурном наследии народов России;</w:t>
      </w:r>
    </w:p>
    <w:p w:rsidR="007752D6" w:rsidRDefault="002C15D6">
      <w:pPr>
        <w:pStyle w:val="a3"/>
        <w:spacing w:line="276" w:lineRule="auto"/>
        <w:ind w:right="852" w:firstLine="740"/>
      </w:pPr>
      <w:r>
        <w:t xml:space="preserve">знать и понимать важность гуманизма для формирования высоконравственной личности, государственной политики, взаимоотношений в </w:t>
      </w:r>
      <w:r>
        <w:rPr>
          <w:spacing w:val="-2"/>
        </w:rPr>
        <w:t>обществе;</w:t>
      </w:r>
    </w:p>
    <w:p w:rsidR="007752D6" w:rsidRDefault="002C15D6">
      <w:pPr>
        <w:pStyle w:val="a3"/>
        <w:spacing w:line="273" w:lineRule="auto"/>
        <w:ind w:right="857" w:firstLine="740"/>
      </w:pPr>
      <w:r>
        <w:t>находить и объяснять гуманистические проявления в современной</w:t>
      </w:r>
      <w:r>
        <w:rPr>
          <w:spacing w:val="40"/>
        </w:rPr>
        <w:t xml:space="preserve"> </w:t>
      </w:r>
      <w:r>
        <w:rPr>
          <w:spacing w:val="-2"/>
        </w:rPr>
        <w:t>культуре.</w:t>
      </w:r>
    </w:p>
    <w:p w:rsidR="007752D6" w:rsidRDefault="002C15D6">
      <w:pPr>
        <w:pStyle w:val="a3"/>
        <w:spacing w:before="1" w:line="276" w:lineRule="auto"/>
        <w:ind w:right="849" w:firstLine="740"/>
      </w:pPr>
      <w:r>
        <w:t>Тема 21. Социальные профессии, их важность для сохранения духовно- нравственного облика общества.</w:t>
      </w:r>
    </w:p>
    <w:p w:rsidR="007752D6" w:rsidRDefault="002C15D6">
      <w:pPr>
        <w:pStyle w:val="a3"/>
        <w:spacing w:line="278" w:lineRule="auto"/>
        <w:ind w:right="853" w:firstLine="740"/>
        <w:jc w:val="left"/>
      </w:pPr>
      <w:r>
        <w:t>Характеризовать</w:t>
      </w:r>
      <w:r>
        <w:rPr>
          <w:spacing w:val="-12"/>
        </w:rPr>
        <w:t xml:space="preserve"> </w:t>
      </w:r>
      <w:r>
        <w:t>понятия</w:t>
      </w:r>
      <w:r>
        <w:rPr>
          <w:spacing w:val="-9"/>
        </w:rPr>
        <w:t xml:space="preserve"> </w:t>
      </w:r>
      <w:r>
        <w:t>«социальные</w:t>
      </w:r>
      <w:r>
        <w:rPr>
          <w:spacing w:val="-16"/>
        </w:rPr>
        <w:t xml:space="preserve"> </w:t>
      </w:r>
      <w:r>
        <w:t>профессии»,</w:t>
      </w:r>
      <w:r>
        <w:rPr>
          <w:spacing w:val="-4"/>
        </w:rPr>
        <w:t xml:space="preserve"> </w:t>
      </w:r>
      <w:r>
        <w:t xml:space="preserve">«помогающие </w:t>
      </w:r>
      <w:r>
        <w:rPr>
          <w:spacing w:val="-2"/>
        </w:rPr>
        <w:t>профессии»;</w:t>
      </w:r>
    </w:p>
    <w:p w:rsidR="007752D6" w:rsidRDefault="002C15D6">
      <w:pPr>
        <w:pStyle w:val="a3"/>
        <w:spacing w:line="278" w:lineRule="auto"/>
        <w:ind w:firstLine="740"/>
        <w:jc w:val="left"/>
      </w:pPr>
      <w:r>
        <w:t>иметь</w:t>
      </w:r>
      <w:r>
        <w:rPr>
          <w:spacing w:val="-6"/>
        </w:rPr>
        <w:t xml:space="preserve"> </w:t>
      </w:r>
      <w:r>
        <w:t>представление</w:t>
      </w:r>
      <w:r>
        <w:rPr>
          <w:spacing w:val="-10"/>
        </w:rPr>
        <w:t xml:space="preserve"> </w:t>
      </w:r>
      <w:r>
        <w:t>о</w:t>
      </w:r>
      <w:r>
        <w:rPr>
          <w:spacing w:val="-10"/>
        </w:rPr>
        <w:t xml:space="preserve"> </w:t>
      </w:r>
      <w:r>
        <w:t>духовно-нравственных</w:t>
      </w:r>
      <w:r>
        <w:rPr>
          <w:spacing w:val="-6"/>
        </w:rPr>
        <w:t xml:space="preserve"> </w:t>
      </w:r>
      <w:r>
        <w:t>качествах,</w:t>
      </w:r>
      <w:r>
        <w:rPr>
          <w:spacing w:val="-5"/>
        </w:rPr>
        <w:t xml:space="preserve"> </w:t>
      </w:r>
      <w:r>
        <w:t>необходимых представителям социальных профессий;</w:t>
      </w:r>
    </w:p>
    <w:p w:rsidR="007752D6" w:rsidRDefault="002C15D6">
      <w:pPr>
        <w:pStyle w:val="a3"/>
        <w:spacing w:line="278" w:lineRule="auto"/>
        <w:ind w:right="853" w:firstLine="740"/>
        <w:jc w:val="left"/>
      </w:pPr>
      <w:r>
        <w:t>осознавать</w:t>
      </w:r>
      <w:r>
        <w:rPr>
          <w:spacing w:val="-6"/>
        </w:rPr>
        <w:t xml:space="preserve"> </w:t>
      </w:r>
      <w:r>
        <w:t>и</w:t>
      </w:r>
      <w:r>
        <w:rPr>
          <w:spacing w:val="-8"/>
        </w:rPr>
        <w:t xml:space="preserve"> </w:t>
      </w:r>
      <w:r>
        <w:t>обосновывать</w:t>
      </w:r>
      <w:r>
        <w:rPr>
          <w:spacing w:val="-6"/>
        </w:rPr>
        <w:t xml:space="preserve"> </w:t>
      </w:r>
      <w:r>
        <w:t>ответственность</w:t>
      </w:r>
      <w:r>
        <w:rPr>
          <w:spacing w:val="-6"/>
        </w:rPr>
        <w:t xml:space="preserve"> </w:t>
      </w:r>
      <w:r>
        <w:t>личности</w:t>
      </w:r>
      <w:r>
        <w:rPr>
          <w:spacing w:val="-8"/>
        </w:rPr>
        <w:t xml:space="preserve"> </w:t>
      </w:r>
      <w:r>
        <w:t>при</w:t>
      </w:r>
      <w:r>
        <w:rPr>
          <w:spacing w:val="-8"/>
        </w:rPr>
        <w:t xml:space="preserve"> </w:t>
      </w:r>
      <w:r>
        <w:t>выборе социальных профессий;</w:t>
      </w:r>
    </w:p>
    <w:p w:rsidR="007752D6" w:rsidRDefault="002C15D6">
      <w:pPr>
        <w:pStyle w:val="a3"/>
        <w:spacing w:line="273" w:lineRule="auto"/>
        <w:ind w:firstLine="740"/>
        <w:jc w:val="left"/>
      </w:pPr>
      <w:r>
        <w:t>приводить</w:t>
      </w:r>
      <w:r>
        <w:rPr>
          <w:spacing w:val="-7"/>
        </w:rPr>
        <w:t xml:space="preserve"> </w:t>
      </w:r>
      <w:r>
        <w:t>примеры</w:t>
      </w:r>
      <w:r>
        <w:rPr>
          <w:spacing w:val="-7"/>
        </w:rPr>
        <w:t xml:space="preserve"> </w:t>
      </w:r>
      <w:r>
        <w:t>из</w:t>
      </w:r>
      <w:r>
        <w:rPr>
          <w:spacing w:val="-6"/>
        </w:rPr>
        <w:t xml:space="preserve"> </w:t>
      </w:r>
      <w:r>
        <w:t>литературы</w:t>
      </w:r>
      <w:r>
        <w:rPr>
          <w:spacing w:val="-7"/>
        </w:rPr>
        <w:t xml:space="preserve"> </w:t>
      </w:r>
      <w:r>
        <w:t>и</w:t>
      </w:r>
      <w:r>
        <w:rPr>
          <w:spacing w:val="-9"/>
        </w:rPr>
        <w:t xml:space="preserve"> </w:t>
      </w:r>
      <w:r>
        <w:t>истории,</w:t>
      </w:r>
      <w:r>
        <w:rPr>
          <w:spacing w:val="-5"/>
        </w:rPr>
        <w:t xml:space="preserve"> </w:t>
      </w:r>
      <w:r>
        <w:t>современной</w:t>
      </w:r>
      <w:r>
        <w:rPr>
          <w:spacing w:val="-9"/>
        </w:rPr>
        <w:t xml:space="preserve"> </w:t>
      </w:r>
      <w:r>
        <w:t>жизни, подтверждающие данную точку зрения.</w:t>
      </w:r>
    </w:p>
    <w:p w:rsidR="007752D6" w:rsidRDefault="002C15D6">
      <w:pPr>
        <w:pStyle w:val="a3"/>
        <w:spacing w:line="273" w:lineRule="auto"/>
        <w:ind w:firstLine="740"/>
        <w:jc w:val="left"/>
      </w:pPr>
      <w:r>
        <w:t>Тема</w:t>
      </w:r>
      <w:r>
        <w:rPr>
          <w:spacing w:val="-6"/>
        </w:rPr>
        <w:t xml:space="preserve"> </w:t>
      </w:r>
      <w:r>
        <w:t>22.</w:t>
      </w:r>
      <w:r>
        <w:rPr>
          <w:spacing w:val="-4"/>
        </w:rPr>
        <w:t xml:space="preserve"> </w:t>
      </w:r>
      <w:r>
        <w:t>Выдающиеся</w:t>
      </w:r>
      <w:r>
        <w:rPr>
          <w:spacing w:val="-7"/>
        </w:rPr>
        <w:t xml:space="preserve"> </w:t>
      </w:r>
      <w:r>
        <w:t>благотворители</w:t>
      </w:r>
      <w:r>
        <w:rPr>
          <w:spacing w:val="-8"/>
        </w:rPr>
        <w:t xml:space="preserve"> </w:t>
      </w:r>
      <w:r>
        <w:t>в</w:t>
      </w:r>
      <w:r>
        <w:rPr>
          <w:spacing w:val="-6"/>
        </w:rPr>
        <w:t xml:space="preserve"> </w:t>
      </w:r>
      <w:r>
        <w:t>истории.</w:t>
      </w:r>
      <w:r>
        <w:rPr>
          <w:spacing w:val="-4"/>
        </w:rPr>
        <w:t xml:space="preserve"> </w:t>
      </w:r>
      <w:r>
        <w:t>Благотворительность</w:t>
      </w:r>
      <w:r>
        <w:rPr>
          <w:spacing w:val="-6"/>
        </w:rPr>
        <w:t xml:space="preserve"> </w:t>
      </w:r>
      <w:r>
        <w:t>как нравственный долг.</w:t>
      </w:r>
    </w:p>
    <w:p w:rsidR="007752D6" w:rsidRDefault="002C15D6">
      <w:pPr>
        <w:pStyle w:val="a3"/>
        <w:spacing w:line="273" w:lineRule="auto"/>
        <w:ind w:right="853" w:firstLine="740"/>
        <w:jc w:val="left"/>
      </w:pPr>
      <w:r>
        <w:t>Характеризовать</w:t>
      </w:r>
      <w:r>
        <w:rPr>
          <w:spacing w:val="-6"/>
        </w:rPr>
        <w:t xml:space="preserve"> </w:t>
      </w:r>
      <w:r>
        <w:t>понятие</w:t>
      </w:r>
      <w:r>
        <w:rPr>
          <w:spacing w:val="-6"/>
        </w:rPr>
        <w:t xml:space="preserve"> </w:t>
      </w:r>
      <w:r>
        <w:t>«благотворительность»</w:t>
      </w:r>
      <w:r>
        <w:rPr>
          <w:spacing w:val="-13"/>
        </w:rPr>
        <w:t xml:space="preserve"> </w:t>
      </w:r>
      <w:r>
        <w:t>и</w:t>
      </w:r>
      <w:r>
        <w:rPr>
          <w:spacing w:val="-4"/>
        </w:rPr>
        <w:t xml:space="preserve"> </w:t>
      </w:r>
      <w:r>
        <w:t>его</w:t>
      </w:r>
      <w:r>
        <w:rPr>
          <w:spacing w:val="-2"/>
        </w:rPr>
        <w:t xml:space="preserve"> </w:t>
      </w:r>
      <w:r>
        <w:t>эволюцию</w:t>
      </w:r>
      <w:r>
        <w:rPr>
          <w:spacing w:val="-7"/>
        </w:rPr>
        <w:t xml:space="preserve"> </w:t>
      </w:r>
      <w:r>
        <w:t>в</w:t>
      </w:r>
      <w:r>
        <w:rPr>
          <w:spacing w:val="-2"/>
        </w:rPr>
        <w:t xml:space="preserve"> </w:t>
      </w:r>
      <w:r>
        <w:t xml:space="preserve">истории </w:t>
      </w:r>
      <w:r>
        <w:rPr>
          <w:spacing w:val="-2"/>
        </w:rPr>
        <w:t>России;</w:t>
      </w:r>
    </w:p>
    <w:p w:rsidR="007752D6" w:rsidRDefault="002C15D6">
      <w:pPr>
        <w:pStyle w:val="a3"/>
        <w:spacing w:before="1" w:line="278" w:lineRule="auto"/>
        <w:ind w:right="853" w:firstLine="740"/>
        <w:jc w:val="left"/>
      </w:pPr>
      <w:r>
        <w:t>доказывать</w:t>
      </w:r>
      <w:r>
        <w:rPr>
          <w:spacing w:val="-5"/>
        </w:rPr>
        <w:t xml:space="preserve"> </w:t>
      </w:r>
      <w:r>
        <w:t>важность</w:t>
      </w:r>
      <w:r>
        <w:rPr>
          <w:spacing w:val="-5"/>
        </w:rPr>
        <w:t xml:space="preserve"> </w:t>
      </w:r>
      <w:r>
        <w:t>меценатства</w:t>
      </w:r>
      <w:r>
        <w:rPr>
          <w:spacing w:val="-5"/>
        </w:rPr>
        <w:t xml:space="preserve"> </w:t>
      </w:r>
      <w:r>
        <w:t>в</w:t>
      </w:r>
      <w:r>
        <w:rPr>
          <w:spacing w:val="-5"/>
        </w:rPr>
        <w:t xml:space="preserve"> </w:t>
      </w:r>
      <w:r>
        <w:t>современном</w:t>
      </w:r>
      <w:r>
        <w:rPr>
          <w:spacing w:val="-6"/>
        </w:rPr>
        <w:t xml:space="preserve"> </w:t>
      </w:r>
      <w:r>
        <w:t>обществе</w:t>
      </w:r>
      <w:r>
        <w:rPr>
          <w:spacing w:val="-9"/>
        </w:rPr>
        <w:t xml:space="preserve"> </w:t>
      </w:r>
      <w:r>
        <w:t>для</w:t>
      </w:r>
      <w:r>
        <w:rPr>
          <w:spacing w:val="-5"/>
        </w:rPr>
        <w:t xml:space="preserve"> </w:t>
      </w:r>
      <w:r>
        <w:t>общества</w:t>
      </w:r>
      <w:r>
        <w:rPr>
          <w:spacing w:val="-5"/>
        </w:rPr>
        <w:t xml:space="preserve"> </w:t>
      </w:r>
      <w:r>
        <w:t>в целом и для духовно-нравственного развития личности самого мецената;</w:t>
      </w:r>
    </w:p>
    <w:p w:rsidR="007752D6" w:rsidRDefault="002C15D6">
      <w:pPr>
        <w:pStyle w:val="a3"/>
        <w:spacing w:line="278" w:lineRule="auto"/>
        <w:ind w:right="1024" w:firstLine="740"/>
        <w:jc w:val="left"/>
      </w:pPr>
      <w:r>
        <w:t>характеризовать</w:t>
      </w:r>
      <w:r>
        <w:rPr>
          <w:spacing w:val="-9"/>
        </w:rPr>
        <w:t xml:space="preserve"> </w:t>
      </w:r>
      <w:r>
        <w:t>понятие</w:t>
      </w:r>
      <w:r>
        <w:rPr>
          <w:spacing w:val="-5"/>
        </w:rPr>
        <w:t xml:space="preserve"> </w:t>
      </w:r>
      <w:r>
        <w:t>«социальный</w:t>
      </w:r>
      <w:r>
        <w:rPr>
          <w:spacing w:val="-10"/>
        </w:rPr>
        <w:t xml:space="preserve"> </w:t>
      </w:r>
      <w:r>
        <w:t>долг»,</w:t>
      </w:r>
      <w:r>
        <w:rPr>
          <w:spacing w:val="-3"/>
        </w:rPr>
        <w:t xml:space="preserve"> </w:t>
      </w:r>
      <w:r>
        <w:t>обосновывать</w:t>
      </w:r>
      <w:r>
        <w:rPr>
          <w:spacing w:val="-9"/>
        </w:rPr>
        <w:t xml:space="preserve"> </w:t>
      </w:r>
      <w:r>
        <w:t>его</w:t>
      </w:r>
      <w:r>
        <w:rPr>
          <w:spacing w:val="-12"/>
        </w:rPr>
        <w:t xml:space="preserve"> </w:t>
      </w:r>
      <w:r>
        <w:t>важную роль в жизни общества;</w:t>
      </w:r>
    </w:p>
    <w:p w:rsidR="007752D6" w:rsidRDefault="002C15D6">
      <w:pPr>
        <w:pStyle w:val="a3"/>
        <w:spacing w:line="278" w:lineRule="auto"/>
        <w:ind w:right="1024" w:firstLine="740"/>
        <w:jc w:val="left"/>
      </w:pPr>
      <w:r>
        <w:t>приводить</w:t>
      </w:r>
      <w:r>
        <w:rPr>
          <w:spacing w:val="-6"/>
        </w:rPr>
        <w:t xml:space="preserve"> </w:t>
      </w:r>
      <w:r>
        <w:t>примеры</w:t>
      </w:r>
      <w:r>
        <w:rPr>
          <w:spacing w:val="-6"/>
        </w:rPr>
        <w:t xml:space="preserve"> </w:t>
      </w:r>
      <w:r>
        <w:t>выдающихся</w:t>
      </w:r>
      <w:r>
        <w:rPr>
          <w:spacing w:val="-7"/>
        </w:rPr>
        <w:t xml:space="preserve"> </w:t>
      </w:r>
      <w:r>
        <w:t>благотворителей</w:t>
      </w:r>
      <w:r>
        <w:rPr>
          <w:spacing w:val="-8"/>
        </w:rPr>
        <w:t xml:space="preserve"> </w:t>
      </w:r>
      <w:r>
        <w:t>в</w:t>
      </w:r>
      <w:r>
        <w:rPr>
          <w:spacing w:val="-6"/>
        </w:rPr>
        <w:t xml:space="preserve"> </w:t>
      </w:r>
      <w:r>
        <w:t>истории</w:t>
      </w:r>
      <w:r>
        <w:rPr>
          <w:spacing w:val="-8"/>
        </w:rPr>
        <w:t xml:space="preserve"> </w:t>
      </w:r>
      <w:r>
        <w:t>и современной России;</w:t>
      </w:r>
    </w:p>
    <w:p w:rsidR="007752D6" w:rsidRDefault="002C15D6">
      <w:pPr>
        <w:pStyle w:val="a3"/>
        <w:spacing w:line="278" w:lineRule="auto"/>
        <w:ind w:firstLine="740"/>
        <w:jc w:val="left"/>
      </w:pPr>
      <w:r>
        <w:t>понимать</w:t>
      </w:r>
      <w:r>
        <w:rPr>
          <w:spacing w:val="-8"/>
        </w:rPr>
        <w:t xml:space="preserve"> </w:t>
      </w:r>
      <w:r>
        <w:t>смысл</w:t>
      </w:r>
      <w:r>
        <w:rPr>
          <w:spacing w:val="-8"/>
        </w:rPr>
        <w:t xml:space="preserve"> </w:t>
      </w:r>
      <w:r>
        <w:t>внеэкономической</w:t>
      </w:r>
      <w:r>
        <w:rPr>
          <w:spacing w:val="-10"/>
        </w:rPr>
        <w:t xml:space="preserve"> </w:t>
      </w:r>
      <w:r>
        <w:t>благотворительности:</w:t>
      </w:r>
      <w:r>
        <w:rPr>
          <w:spacing w:val="-13"/>
        </w:rPr>
        <w:t xml:space="preserve"> </w:t>
      </w:r>
      <w:r>
        <w:t>волонтѐрской деятельности, аргументированно объяснять еѐ важность.</w:t>
      </w:r>
    </w:p>
    <w:p w:rsidR="007752D6" w:rsidRDefault="002C15D6">
      <w:pPr>
        <w:pStyle w:val="a3"/>
        <w:spacing w:line="278" w:lineRule="auto"/>
        <w:ind w:right="853" w:firstLine="740"/>
        <w:jc w:val="left"/>
      </w:pPr>
      <w:r>
        <w:t>Тема</w:t>
      </w:r>
      <w:r>
        <w:rPr>
          <w:spacing w:val="-4"/>
        </w:rPr>
        <w:t xml:space="preserve"> </w:t>
      </w:r>
      <w:r>
        <w:t>23.</w:t>
      </w:r>
      <w:r>
        <w:rPr>
          <w:spacing w:val="-2"/>
        </w:rPr>
        <w:t xml:space="preserve"> </w:t>
      </w:r>
      <w:r>
        <w:t>Выдающиеся</w:t>
      </w:r>
      <w:r>
        <w:rPr>
          <w:spacing w:val="-1"/>
        </w:rPr>
        <w:t xml:space="preserve"> </w:t>
      </w:r>
      <w:r>
        <w:t>учѐные</w:t>
      </w:r>
      <w:r>
        <w:rPr>
          <w:spacing w:val="-8"/>
        </w:rPr>
        <w:t xml:space="preserve"> </w:t>
      </w:r>
      <w:r>
        <w:t>России.</w:t>
      </w:r>
      <w:r>
        <w:rPr>
          <w:spacing w:val="-2"/>
        </w:rPr>
        <w:t xml:space="preserve"> </w:t>
      </w:r>
      <w:r>
        <w:t>Наука</w:t>
      </w:r>
      <w:r>
        <w:rPr>
          <w:spacing w:val="-4"/>
        </w:rPr>
        <w:t xml:space="preserve"> </w:t>
      </w:r>
      <w:r>
        <w:t>как</w:t>
      </w:r>
      <w:r>
        <w:rPr>
          <w:spacing w:val="-4"/>
        </w:rPr>
        <w:t xml:space="preserve"> </w:t>
      </w:r>
      <w:r>
        <w:t>источник</w:t>
      </w:r>
      <w:r>
        <w:rPr>
          <w:spacing w:val="-4"/>
        </w:rPr>
        <w:t xml:space="preserve"> </w:t>
      </w:r>
      <w:r>
        <w:t>социального</w:t>
      </w:r>
      <w:r>
        <w:rPr>
          <w:spacing w:val="-8"/>
        </w:rPr>
        <w:t xml:space="preserve"> </w:t>
      </w:r>
      <w:r>
        <w:t>и духовного прогресса общества.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ind w:left="1432"/>
        <w:jc w:val="left"/>
      </w:pPr>
      <w:r>
        <w:lastRenderedPageBreak/>
        <w:t>Характеризовать</w:t>
      </w:r>
      <w:r>
        <w:rPr>
          <w:spacing w:val="-4"/>
        </w:rPr>
        <w:t xml:space="preserve"> </w:t>
      </w:r>
      <w:r>
        <w:t>понятие</w:t>
      </w:r>
      <w:r>
        <w:rPr>
          <w:spacing w:val="-4"/>
        </w:rPr>
        <w:t xml:space="preserve"> </w:t>
      </w:r>
      <w:r>
        <w:rPr>
          <w:spacing w:val="-2"/>
        </w:rPr>
        <w:t>«наука»;</w:t>
      </w:r>
    </w:p>
    <w:p w:rsidR="007752D6" w:rsidRDefault="002C15D6">
      <w:pPr>
        <w:pStyle w:val="a3"/>
        <w:spacing w:before="50" w:line="276" w:lineRule="auto"/>
        <w:ind w:right="1024" w:firstLine="740"/>
        <w:jc w:val="left"/>
      </w:pPr>
      <w:r>
        <w:t>уметь</w:t>
      </w:r>
      <w:r>
        <w:rPr>
          <w:spacing w:val="-7"/>
        </w:rPr>
        <w:t xml:space="preserve"> </w:t>
      </w:r>
      <w:r>
        <w:t>аргументированно</w:t>
      </w:r>
      <w:r>
        <w:rPr>
          <w:spacing w:val="-7"/>
        </w:rPr>
        <w:t xml:space="preserve"> </w:t>
      </w:r>
      <w:r>
        <w:t>обосновывать</w:t>
      </w:r>
      <w:r>
        <w:rPr>
          <w:spacing w:val="-7"/>
        </w:rPr>
        <w:t xml:space="preserve"> </w:t>
      </w:r>
      <w:r>
        <w:t>важность</w:t>
      </w:r>
      <w:r>
        <w:rPr>
          <w:spacing w:val="-7"/>
        </w:rPr>
        <w:t xml:space="preserve"> </w:t>
      </w:r>
      <w:r>
        <w:t>науки</w:t>
      </w:r>
      <w:r>
        <w:rPr>
          <w:spacing w:val="-9"/>
        </w:rPr>
        <w:t xml:space="preserve"> </w:t>
      </w:r>
      <w:r>
        <w:t>в</w:t>
      </w:r>
      <w:r>
        <w:rPr>
          <w:spacing w:val="-7"/>
        </w:rPr>
        <w:t xml:space="preserve"> </w:t>
      </w:r>
      <w:r>
        <w:t xml:space="preserve">современном обществе, прослеживать еѐ связь с научно-техническим и социальным </w:t>
      </w:r>
      <w:r>
        <w:rPr>
          <w:spacing w:val="-2"/>
        </w:rPr>
        <w:t>прогрессом;</w:t>
      </w:r>
    </w:p>
    <w:p w:rsidR="007752D6" w:rsidRDefault="002C15D6">
      <w:pPr>
        <w:pStyle w:val="a3"/>
        <w:spacing w:before="1"/>
        <w:ind w:left="1432"/>
        <w:jc w:val="left"/>
      </w:pPr>
      <w:r>
        <w:t>называть</w:t>
      </w:r>
      <w:r>
        <w:rPr>
          <w:spacing w:val="-7"/>
        </w:rPr>
        <w:t xml:space="preserve"> </w:t>
      </w:r>
      <w:r>
        <w:t>имена</w:t>
      </w:r>
      <w:r>
        <w:rPr>
          <w:spacing w:val="-4"/>
        </w:rPr>
        <w:t xml:space="preserve"> </w:t>
      </w:r>
      <w:r>
        <w:t>выдающихся</w:t>
      </w:r>
      <w:r>
        <w:rPr>
          <w:spacing w:val="-2"/>
        </w:rPr>
        <w:t xml:space="preserve"> </w:t>
      </w:r>
      <w:r>
        <w:t>учѐных</w:t>
      </w:r>
      <w:r>
        <w:rPr>
          <w:spacing w:val="-4"/>
        </w:rPr>
        <w:t xml:space="preserve"> </w:t>
      </w:r>
      <w:r>
        <w:rPr>
          <w:spacing w:val="-2"/>
        </w:rPr>
        <w:t>России;</w:t>
      </w:r>
    </w:p>
    <w:p w:rsidR="007752D6" w:rsidRDefault="002C15D6">
      <w:pPr>
        <w:pStyle w:val="a3"/>
        <w:spacing w:before="46" w:line="278" w:lineRule="auto"/>
        <w:ind w:right="1024" w:firstLine="740"/>
        <w:jc w:val="left"/>
      </w:pPr>
      <w:r>
        <w:t>обосновывать</w:t>
      </w:r>
      <w:r>
        <w:rPr>
          <w:spacing w:val="-7"/>
        </w:rPr>
        <w:t xml:space="preserve"> </w:t>
      </w:r>
      <w:r>
        <w:t>важность</w:t>
      </w:r>
      <w:r>
        <w:rPr>
          <w:spacing w:val="-7"/>
        </w:rPr>
        <w:t xml:space="preserve"> </w:t>
      </w:r>
      <w:r>
        <w:t>понимания</w:t>
      </w:r>
      <w:r>
        <w:rPr>
          <w:spacing w:val="-8"/>
        </w:rPr>
        <w:t xml:space="preserve"> </w:t>
      </w:r>
      <w:r>
        <w:t>истории</w:t>
      </w:r>
      <w:r>
        <w:rPr>
          <w:spacing w:val="-9"/>
        </w:rPr>
        <w:t xml:space="preserve"> </w:t>
      </w:r>
      <w:r>
        <w:t>науки,</w:t>
      </w:r>
      <w:r>
        <w:rPr>
          <w:spacing w:val="-5"/>
        </w:rPr>
        <w:t xml:space="preserve"> </w:t>
      </w:r>
      <w:r>
        <w:t>получения</w:t>
      </w:r>
      <w:r>
        <w:rPr>
          <w:spacing w:val="-8"/>
        </w:rPr>
        <w:t xml:space="preserve"> </w:t>
      </w:r>
      <w:r>
        <w:t>и обоснования научного знания;</w:t>
      </w:r>
    </w:p>
    <w:p w:rsidR="007752D6" w:rsidRDefault="002C15D6">
      <w:pPr>
        <w:pStyle w:val="a3"/>
        <w:spacing w:line="278" w:lineRule="auto"/>
        <w:ind w:right="853" w:firstLine="740"/>
        <w:jc w:val="left"/>
      </w:pPr>
      <w:r>
        <w:t>характеризовать</w:t>
      </w:r>
      <w:r>
        <w:rPr>
          <w:spacing w:val="-6"/>
        </w:rPr>
        <w:t xml:space="preserve"> </w:t>
      </w:r>
      <w:r>
        <w:t>и</w:t>
      </w:r>
      <w:r>
        <w:rPr>
          <w:spacing w:val="-8"/>
        </w:rPr>
        <w:t xml:space="preserve"> </w:t>
      </w:r>
      <w:r>
        <w:t>доказывать</w:t>
      </w:r>
      <w:r>
        <w:rPr>
          <w:spacing w:val="-6"/>
        </w:rPr>
        <w:t xml:space="preserve"> </w:t>
      </w:r>
      <w:r>
        <w:t>важность</w:t>
      </w:r>
      <w:r>
        <w:rPr>
          <w:spacing w:val="-6"/>
        </w:rPr>
        <w:t xml:space="preserve"> </w:t>
      </w:r>
      <w:r>
        <w:t>науки</w:t>
      </w:r>
      <w:r>
        <w:rPr>
          <w:spacing w:val="-8"/>
        </w:rPr>
        <w:t xml:space="preserve"> </w:t>
      </w:r>
      <w:r>
        <w:t>для</w:t>
      </w:r>
      <w:r>
        <w:rPr>
          <w:spacing w:val="-6"/>
        </w:rPr>
        <w:t xml:space="preserve"> </w:t>
      </w:r>
      <w:r>
        <w:t>благополучия</w:t>
      </w:r>
      <w:r>
        <w:rPr>
          <w:spacing w:val="-3"/>
        </w:rPr>
        <w:t xml:space="preserve"> </w:t>
      </w:r>
      <w:r>
        <w:t>общества, страны и государства;</w:t>
      </w:r>
    </w:p>
    <w:p w:rsidR="007752D6" w:rsidRDefault="002C15D6">
      <w:pPr>
        <w:pStyle w:val="a3"/>
        <w:spacing w:line="273" w:lineRule="auto"/>
        <w:ind w:firstLine="740"/>
        <w:jc w:val="left"/>
      </w:pPr>
      <w:r>
        <w:t>обосновывать</w:t>
      </w:r>
      <w:r>
        <w:rPr>
          <w:spacing w:val="-3"/>
        </w:rPr>
        <w:t xml:space="preserve"> </w:t>
      </w:r>
      <w:r>
        <w:t>важность</w:t>
      </w:r>
      <w:r>
        <w:rPr>
          <w:spacing w:val="-3"/>
        </w:rPr>
        <w:t xml:space="preserve"> </w:t>
      </w:r>
      <w:r>
        <w:t>морали</w:t>
      </w:r>
      <w:r>
        <w:rPr>
          <w:spacing w:val="-5"/>
        </w:rPr>
        <w:t xml:space="preserve"> </w:t>
      </w:r>
      <w:r>
        <w:t>и</w:t>
      </w:r>
      <w:r>
        <w:rPr>
          <w:spacing w:val="-1"/>
        </w:rPr>
        <w:t xml:space="preserve"> </w:t>
      </w:r>
      <w:r>
        <w:t>нравственности</w:t>
      </w:r>
      <w:r>
        <w:rPr>
          <w:spacing w:val="-5"/>
        </w:rPr>
        <w:t xml:space="preserve"> </w:t>
      </w:r>
      <w:r>
        <w:t>в</w:t>
      </w:r>
      <w:r>
        <w:rPr>
          <w:spacing w:val="-3"/>
        </w:rPr>
        <w:t xml:space="preserve"> </w:t>
      </w:r>
      <w:r>
        <w:t>науке,</w:t>
      </w:r>
      <w:r>
        <w:rPr>
          <w:spacing w:val="-1"/>
        </w:rPr>
        <w:t xml:space="preserve"> </w:t>
      </w:r>
      <w:r>
        <w:t>еѐ</w:t>
      </w:r>
      <w:r>
        <w:rPr>
          <w:spacing w:val="-8"/>
        </w:rPr>
        <w:t xml:space="preserve"> </w:t>
      </w:r>
      <w:r>
        <w:t>роль</w:t>
      </w:r>
      <w:r>
        <w:rPr>
          <w:spacing w:val="-2"/>
        </w:rPr>
        <w:t xml:space="preserve"> </w:t>
      </w:r>
      <w:r>
        <w:t>и</w:t>
      </w:r>
      <w:r>
        <w:rPr>
          <w:spacing w:val="-1"/>
        </w:rPr>
        <w:t xml:space="preserve"> </w:t>
      </w:r>
      <w:r>
        <w:t>вклад</w:t>
      </w:r>
      <w:r>
        <w:rPr>
          <w:spacing w:val="-2"/>
        </w:rPr>
        <w:t xml:space="preserve"> </w:t>
      </w:r>
      <w:r>
        <w:t>в доказательство этих понятий.</w:t>
      </w:r>
    </w:p>
    <w:p w:rsidR="007752D6" w:rsidRDefault="002C15D6">
      <w:pPr>
        <w:pStyle w:val="a3"/>
        <w:ind w:left="1452"/>
        <w:jc w:val="left"/>
      </w:pPr>
      <w:r>
        <w:t>Тема</w:t>
      </w:r>
      <w:r>
        <w:rPr>
          <w:spacing w:val="-5"/>
        </w:rPr>
        <w:t xml:space="preserve"> </w:t>
      </w:r>
      <w:r>
        <w:t>24.</w:t>
      </w:r>
      <w:r>
        <w:rPr>
          <w:spacing w:val="-1"/>
        </w:rPr>
        <w:t xml:space="preserve"> </w:t>
      </w:r>
      <w:r>
        <w:t>Моя</w:t>
      </w:r>
      <w:r>
        <w:rPr>
          <w:spacing w:val="-3"/>
        </w:rPr>
        <w:t xml:space="preserve"> </w:t>
      </w:r>
      <w:r>
        <w:t>профессия</w:t>
      </w:r>
      <w:r>
        <w:rPr>
          <w:spacing w:val="-4"/>
        </w:rPr>
        <w:t xml:space="preserve"> </w:t>
      </w:r>
      <w:r>
        <w:t>(практическое</w:t>
      </w:r>
      <w:r>
        <w:rPr>
          <w:spacing w:val="-6"/>
        </w:rPr>
        <w:t xml:space="preserve"> </w:t>
      </w:r>
      <w:r>
        <w:rPr>
          <w:spacing w:val="-2"/>
        </w:rPr>
        <w:t>занятие).</w:t>
      </w:r>
    </w:p>
    <w:p w:rsidR="007752D6" w:rsidRDefault="002C15D6">
      <w:pPr>
        <w:pStyle w:val="a3"/>
        <w:spacing w:before="63" w:line="278" w:lineRule="auto"/>
        <w:ind w:right="859" w:firstLine="760"/>
      </w:pPr>
      <w:r>
        <w:t>Характеризовать понятие «профессия», предполагать характер и цель труда в определѐнной профессии;</w:t>
      </w:r>
    </w:p>
    <w:p w:rsidR="007752D6" w:rsidRDefault="002C15D6">
      <w:pPr>
        <w:pStyle w:val="a3"/>
        <w:spacing w:line="278" w:lineRule="auto"/>
        <w:ind w:right="854" w:firstLine="760"/>
      </w:pPr>
      <w:r>
        <w:t>обосновывать преимущества выбранной профессии, характеризовать еѐ вклад в общество, называть духовно-нравственные качества человека, необходимые в этом виде труда.</w:t>
      </w:r>
    </w:p>
    <w:p w:rsidR="007752D6" w:rsidRDefault="002C15D6">
      <w:pPr>
        <w:pStyle w:val="a3"/>
        <w:spacing w:line="278" w:lineRule="auto"/>
        <w:ind w:left="1452" w:right="4464"/>
      </w:pPr>
      <w:r>
        <w:t>Тематический</w:t>
      </w:r>
      <w:r>
        <w:rPr>
          <w:spacing w:val="-12"/>
        </w:rPr>
        <w:t xml:space="preserve"> </w:t>
      </w:r>
      <w:r>
        <w:t>блок</w:t>
      </w:r>
      <w:r>
        <w:rPr>
          <w:spacing w:val="-10"/>
        </w:rPr>
        <w:t xml:space="preserve"> </w:t>
      </w:r>
      <w:r>
        <w:t>4.</w:t>
      </w:r>
      <w:r>
        <w:rPr>
          <w:spacing w:val="-5"/>
        </w:rPr>
        <w:t xml:space="preserve"> </w:t>
      </w:r>
      <w:r>
        <w:t>«Родина</w:t>
      </w:r>
      <w:r>
        <w:rPr>
          <w:spacing w:val="-10"/>
        </w:rPr>
        <w:t xml:space="preserve"> </w:t>
      </w:r>
      <w:r>
        <w:t>и</w:t>
      </w:r>
      <w:r>
        <w:rPr>
          <w:spacing w:val="-12"/>
        </w:rPr>
        <w:t xml:space="preserve"> </w:t>
      </w:r>
      <w:r>
        <w:t>патриотизм». Тема 25. Гражданин.</w:t>
      </w:r>
    </w:p>
    <w:p w:rsidR="007752D6" w:rsidRDefault="002C15D6">
      <w:pPr>
        <w:pStyle w:val="a3"/>
        <w:spacing w:line="278" w:lineRule="auto"/>
        <w:ind w:right="850" w:firstLine="760"/>
      </w:pPr>
      <w:r>
        <w:t xml:space="preserve">Характеризовать понятия «Родина» и «гражданство», объяснять их </w:t>
      </w:r>
      <w:r>
        <w:rPr>
          <w:spacing w:val="-2"/>
        </w:rPr>
        <w:t>взаимосвязь;</w:t>
      </w:r>
    </w:p>
    <w:p w:rsidR="007752D6" w:rsidRDefault="002C15D6">
      <w:pPr>
        <w:pStyle w:val="a3"/>
        <w:spacing w:line="278" w:lineRule="auto"/>
        <w:ind w:right="849" w:firstLine="760"/>
      </w:pPr>
      <w:r>
        <w:t>понимать духовно-нравственный характер патриотизма, ценностей гражданского самосознания;</w:t>
      </w:r>
    </w:p>
    <w:p w:rsidR="007752D6" w:rsidRDefault="002C15D6">
      <w:pPr>
        <w:pStyle w:val="a3"/>
        <w:spacing w:line="273" w:lineRule="auto"/>
        <w:ind w:left="1452" w:right="1759"/>
        <w:jc w:val="left"/>
      </w:pPr>
      <w:r>
        <w:t>понимать</w:t>
      </w:r>
      <w:r>
        <w:rPr>
          <w:spacing w:val="-7"/>
        </w:rPr>
        <w:t xml:space="preserve"> </w:t>
      </w:r>
      <w:r>
        <w:t>и</w:t>
      </w:r>
      <w:r>
        <w:rPr>
          <w:spacing w:val="-5"/>
        </w:rPr>
        <w:t xml:space="preserve"> </w:t>
      </w:r>
      <w:r>
        <w:t>уметь</w:t>
      </w:r>
      <w:r>
        <w:rPr>
          <w:spacing w:val="-7"/>
        </w:rPr>
        <w:t xml:space="preserve"> </w:t>
      </w:r>
      <w:r>
        <w:t>обосновывать</w:t>
      </w:r>
      <w:r>
        <w:rPr>
          <w:spacing w:val="-7"/>
        </w:rPr>
        <w:t xml:space="preserve"> </w:t>
      </w:r>
      <w:r>
        <w:t>нравственные</w:t>
      </w:r>
      <w:r>
        <w:rPr>
          <w:spacing w:val="-11"/>
        </w:rPr>
        <w:t xml:space="preserve"> </w:t>
      </w:r>
      <w:r>
        <w:t>качества</w:t>
      </w:r>
      <w:r>
        <w:rPr>
          <w:spacing w:val="-7"/>
        </w:rPr>
        <w:t xml:space="preserve"> </w:t>
      </w:r>
      <w:r>
        <w:t>гражданина. Тема 26. Патриотизм.</w:t>
      </w:r>
    </w:p>
    <w:p w:rsidR="007752D6" w:rsidRDefault="002C15D6">
      <w:pPr>
        <w:pStyle w:val="a3"/>
        <w:ind w:left="1452"/>
        <w:jc w:val="left"/>
      </w:pPr>
      <w:r>
        <w:t>Характеризовать</w:t>
      </w:r>
      <w:r>
        <w:rPr>
          <w:spacing w:val="-4"/>
        </w:rPr>
        <w:t xml:space="preserve"> </w:t>
      </w:r>
      <w:r>
        <w:t>понятие</w:t>
      </w:r>
      <w:r>
        <w:rPr>
          <w:spacing w:val="-4"/>
        </w:rPr>
        <w:t xml:space="preserve"> </w:t>
      </w:r>
      <w:r>
        <w:rPr>
          <w:spacing w:val="-2"/>
        </w:rPr>
        <w:t>«патриотизм»;</w:t>
      </w:r>
    </w:p>
    <w:p w:rsidR="007752D6" w:rsidRDefault="002C15D6">
      <w:pPr>
        <w:pStyle w:val="a3"/>
        <w:spacing w:before="20" w:line="278" w:lineRule="auto"/>
        <w:ind w:left="1452" w:right="853"/>
        <w:jc w:val="left"/>
      </w:pPr>
      <w:r>
        <w:t>приводить примеры патриотизма в истории и современном обществе; различать</w:t>
      </w:r>
      <w:r>
        <w:rPr>
          <w:spacing w:val="77"/>
        </w:rPr>
        <w:t xml:space="preserve"> </w:t>
      </w:r>
      <w:r>
        <w:t>истинный</w:t>
      </w:r>
      <w:r>
        <w:rPr>
          <w:spacing w:val="74"/>
        </w:rPr>
        <w:t xml:space="preserve"> </w:t>
      </w:r>
      <w:r>
        <w:t>и</w:t>
      </w:r>
      <w:r>
        <w:rPr>
          <w:spacing w:val="74"/>
        </w:rPr>
        <w:t xml:space="preserve"> </w:t>
      </w:r>
      <w:r>
        <w:t>ложный</w:t>
      </w:r>
      <w:r>
        <w:rPr>
          <w:spacing w:val="77"/>
        </w:rPr>
        <w:t xml:space="preserve"> </w:t>
      </w:r>
      <w:r>
        <w:t>патриотизм</w:t>
      </w:r>
      <w:r>
        <w:rPr>
          <w:spacing w:val="74"/>
        </w:rPr>
        <w:t xml:space="preserve"> </w:t>
      </w:r>
      <w:r>
        <w:t>через</w:t>
      </w:r>
      <w:r>
        <w:rPr>
          <w:spacing w:val="76"/>
        </w:rPr>
        <w:t xml:space="preserve"> </w:t>
      </w:r>
      <w:r>
        <w:t>ориентированность</w:t>
      </w:r>
      <w:r>
        <w:rPr>
          <w:spacing w:val="76"/>
        </w:rPr>
        <w:t xml:space="preserve"> </w:t>
      </w:r>
      <w:r>
        <w:t>на</w:t>
      </w:r>
    </w:p>
    <w:p w:rsidR="007752D6" w:rsidRDefault="002C15D6">
      <w:pPr>
        <w:pStyle w:val="a3"/>
        <w:spacing w:line="278" w:lineRule="auto"/>
        <w:ind w:left="1452" w:right="853" w:hanging="760"/>
        <w:jc w:val="left"/>
      </w:pPr>
      <w:r>
        <w:t>ценности</w:t>
      </w:r>
      <w:r>
        <w:rPr>
          <w:spacing w:val="-8"/>
        </w:rPr>
        <w:t xml:space="preserve"> </w:t>
      </w:r>
      <w:r>
        <w:t>толерантности,</w:t>
      </w:r>
      <w:r>
        <w:rPr>
          <w:spacing w:val="-1"/>
        </w:rPr>
        <w:t xml:space="preserve"> </w:t>
      </w:r>
      <w:r>
        <w:t>уважения</w:t>
      </w:r>
      <w:r>
        <w:rPr>
          <w:spacing w:val="-7"/>
        </w:rPr>
        <w:t xml:space="preserve"> </w:t>
      </w:r>
      <w:r>
        <w:t>к</w:t>
      </w:r>
      <w:r>
        <w:rPr>
          <w:spacing w:val="-6"/>
        </w:rPr>
        <w:t xml:space="preserve"> </w:t>
      </w:r>
      <w:r>
        <w:t>другим</w:t>
      </w:r>
      <w:r>
        <w:rPr>
          <w:spacing w:val="-7"/>
        </w:rPr>
        <w:t xml:space="preserve"> </w:t>
      </w:r>
      <w:r>
        <w:t>народам,</w:t>
      </w:r>
      <w:r>
        <w:rPr>
          <w:spacing w:val="-4"/>
        </w:rPr>
        <w:t xml:space="preserve"> </w:t>
      </w:r>
      <w:r>
        <w:t>их</w:t>
      </w:r>
      <w:r>
        <w:rPr>
          <w:spacing w:val="-6"/>
        </w:rPr>
        <w:t xml:space="preserve"> </w:t>
      </w:r>
      <w:r>
        <w:t>истории</w:t>
      </w:r>
      <w:r>
        <w:rPr>
          <w:spacing w:val="-8"/>
        </w:rPr>
        <w:t xml:space="preserve"> </w:t>
      </w:r>
      <w:r>
        <w:t>и</w:t>
      </w:r>
      <w:r>
        <w:rPr>
          <w:spacing w:val="-4"/>
        </w:rPr>
        <w:t xml:space="preserve"> </w:t>
      </w:r>
      <w:r>
        <w:t>культуре; уметь обосновывать важность патриотизма.</w:t>
      </w:r>
    </w:p>
    <w:p w:rsidR="007752D6" w:rsidRDefault="002C15D6">
      <w:pPr>
        <w:pStyle w:val="a3"/>
        <w:spacing w:line="276" w:lineRule="auto"/>
        <w:ind w:left="1452" w:right="3729"/>
        <w:jc w:val="left"/>
      </w:pPr>
      <w:r>
        <w:t>Тема 27. Защита Родины: подвиг или долг? Характеризовать понятия «война» и «мир»; доказывать</w:t>
      </w:r>
      <w:r>
        <w:rPr>
          <w:spacing w:val="-9"/>
        </w:rPr>
        <w:t xml:space="preserve"> </w:t>
      </w:r>
      <w:r>
        <w:t>важность</w:t>
      </w:r>
      <w:r>
        <w:rPr>
          <w:spacing w:val="-9"/>
        </w:rPr>
        <w:t xml:space="preserve"> </w:t>
      </w:r>
      <w:r>
        <w:t>сохранения</w:t>
      </w:r>
      <w:r>
        <w:rPr>
          <w:spacing w:val="-5"/>
        </w:rPr>
        <w:t xml:space="preserve"> </w:t>
      </w:r>
      <w:r>
        <w:t>мира</w:t>
      </w:r>
      <w:r>
        <w:rPr>
          <w:spacing w:val="-9"/>
        </w:rPr>
        <w:t xml:space="preserve"> </w:t>
      </w:r>
      <w:r>
        <w:t>и</w:t>
      </w:r>
      <w:r>
        <w:rPr>
          <w:spacing w:val="-10"/>
        </w:rPr>
        <w:t xml:space="preserve"> </w:t>
      </w:r>
      <w:r>
        <w:t>согласия;</w:t>
      </w:r>
    </w:p>
    <w:p w:rsidR="007752D6" w:rsidRDefault="002C15D6">
      <w:pPr>
        <w:pStyle w:val="a3"/>
        <w:tabs>
          <w:tab w:val="left" w:pos="3731"/>
          <w:tab w:val="left" w:pos="5030"/>
          <w:tab w:val="left" w:pos="6521"/>
          <w:tab w:val="left" w:pos="7888"/>
          <w:tab w:val="left" w:pos="9198"/>
        </w:tabs>
        <w:spacing w:line="276" w:lineRule="auto"/>
        <w:ind w:left="1452" w:right="862"/>
        <w:jc w:val="left"/>
      </w:pPr>
      <w:r>
        <w:t xml:space="preserve">обосновывать роль защиты Отечества, еѐ важность для гражданина; понимать особенности защиты чести Отечества в спорте, науке, культуре; </w:t>
      </w:r>
      <w:r>
        <w:rPr>
          <w:spacing w:val="-2"/>
        </w:rPr>
        <w:t>характеризовать</w:t>
      </w:r>
      <w:r>
        <w:tab/>
      </w:r>
      <w:r>
        <w:rPr>
          <w:spacing w:val="-2"/>
        </w:rPr>
        <w:t>понятия</w:t>
      </w:r>
      <w:r>
        <w:tab/>
      </w:r>
      <w:r>
        <w:rPr>
          <w:spacing w:val="-2"/>
        </w:rPr>
        <w:t>«военный</w:t>
      </w:r>
      <w:r>
        <w:tab/>
      </w:r>
      <w:r>
        <w:rPr>
          <w:spacing w:val="-2"/>
        </w:rPr>
        <w:t>подвиг»,</w:t>
      </w:r>
      <w:r>
        <w:tab/>
      </w:r>
      <w:r>
        <w:rPr>
          <w:spacing w:val="-2"/>
        </w:rPr>
        <w:t>«честь»,</w:t>
      </w:r>
      <w:r>
        <w:tab/>
      </w:r>
      <w:r>
        <w:rPr>
          <w:spacing w:val="-2"/>
        </w:rPr>
        <w:t>«доблесть»,</w:t>
      </w:r>
    </w:p>
    <w:p w:rsidR="007752D6" w:rsidRDefault="002C15D6">
      <w:pPr>
        <w:pStyle w:val="a3"/>
        <w:jc w:val="left"/>
      </w:pPr>
      <w:r>
        <w:t>обосновывать</w:t>
      </w:r>
      <w:r>
        <w:rPr>
          <w:spacing w:val="-4"/>
        </w:rPr>
        <w:t xml:space="preserve"> </w:t>
      </w:r>
      <w:r>
        <w:t>их</w:t>
      </w:r>
      <w:r>
        <w:rPr>
          <w:spacing w:val="-4"/>
        </w:rPr>
        <w:t xml:space="preserve"> </w:t>
      </w:r>
      <w:r>
        <w:t>важность,</w:t>
      </w:r>
      <w:r>
        <w:rPr>
          <w:spacing w:val="-2"/>
        </w:rPr>
        <w:t xml:space="preserve"> </w:t>
      </w:r>
      <w:r>
        <w:t>приводить</w:t>
      </w:r>
      <w:r>
        <w:rPr>
          <w:spacing w:val="-4"/>
        </w:rPr>
        <w:t xml:space="preserve"> </w:t>
      </w:r>
      <w:r>
        <w:t>примеры</w:t>
      </w:r>
      <w:r>
        <w:rPr>
          <w:spacing w:val="-4"/>
        </w:rPr>
        <w:t xml:space="preserve"> </w:t>
      </w:r>
      <w:r>
        <w:t>их</w:t>
      </w:r>
      <w:r>
        <w:rPr>
          <w:spacing w:val="-3"/>
        </w:rPr>
        <w:t xml:space="preserve"> </w:t>
      </w:r>
      <w:r>
        <w:rPr>
          <w:spacing w:val="-2"/>
        </w:rPr>
        <w:t>проявлений.</w:t>
      </w:r>
    </w:p>
    <w:p w:rsidR="007752D6" w:rsidRDefault="002C15D6">
      <w:pPr>
        <w:pStyle w:val="a3"/>
        <w:spacing w:before="36" w:line="278" w:lineRule="auto"/>
        <w:ind w:left="1452" w:right="4168"/>
        <w:jc w:val="left"/>
      </w:pPr>
      <w:r>
        <w:t>Тема</w:t>
      </w:r>
      <w:r>
        <w:rPr>
          <w:spacing w:val="-8"/>
        </w:rPr>
        <w:t xml:space="preserve"> </w:t>
      </w:r>
      <w:r>
        <w:t>28.</w:t>
      </w:r>
      <w:r>
        <w:rPr>
          <w:spacing w:val="-6"/>
        </w:rPr>
        <w:t xml:space="preserve"> </w:t>
      </w:r>
      <w:r>
        <w:t>Государство.</w:t>
      </w:r>
      <w:r>
        <w:rPr>
          <w:spacing w:val="-6"/>
        </w:rPr>
        <w:t xml:space="preserve"> </w:t>
      </w:r>
      <w:r>
        <w:t>Россия</w:t>
      </w:r>
      <w:r>
        <w:rPr>
          <w:spacing w:val="-5"/>
        </w:rPr>
        <w:t xml:space="preserve"> </w:t>
      </w:r>
      <w:r>
        <w:t>-</w:t>
      </w:r>
      <w:r>
        <w:rPr>
          <w:spacing w:val="-8"/>
        </w:rPr>
        <w:t xml:space="preserve"> </w:t>
      </w:r>
      <w:r>
        <w:t>наша</w:t>
      </w:r>
      <w:r>
        <w:rPr>
          <w:spacing w:val="-8"/>
        </w:rPr>
        <w:t xml:space="preserve"> </w:t>
      </w:r>
      <w:r>
        <w:t>родина. Характеризовать понятие «государство»;</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47" w:firstLine="760"/>
      </w:pPr>
      <w:r>
        <w:lastRenderedPageBreak/>
        <w:t xml:space="preserve">уметь выделять и формулировать основные особенности Российского государства с использованием исторических фактов и духовно-нравственные </w:t>
      </w:r>
      <w:r>
        <w:rPr>
          <w:spacing w:val="-2"/>
        </w:rPr>
        <w:t>ценностей;</w:t>
      </w:r>
    </w:p>
    <w:p w:rsidR="007752D6" w:rsidRDefault="002C15D6">
      <w:pPr>
        <w:pStyle w:val="a3"/>
        <w:spacing w:line="276" w:lineRule="auto"/>
        <w:ind w:right="858" w:firstLine="760"/>
      </w:pPr>
      <w:r>
        <w:t>характеризовать понятие «закон» как существенную часть гражданской идентичности человека;</w:t>
      </w:r>
    </w:p>
    <w:p w:rsidR="007752D6" w:rsidRDefault="002C15D6">
      <w:pPr>
        <w:pStyle w:val="a3"/>
        <w:spacing w:line="278" w:lineRule="auto"/>
        <w:ind w:right="856" w:firstLine="760"/>
      </w:pPr>
      <w:r>
        <w:t>характеризовать понятие «гражданская идентичность», соотносить это понятие с необходимыми нравственными качествами человека.</w:t>
      </w:r>
    </w:p>
    <w:p w:rsidR="007752D6" w:rsidRDefault="002C15D6">
      <w:pPr>
        <w:pStyle w:val="a3"/>
        <w:spacing w:line="278" w:lineRule="auto"/>
        <w:ind w:left="1452" w:right="852"/>
      </w:pPr>
      <w:r>
        <w:t>Тема 29. Гражданская идентичность (практическое занятие). Охарактеризовать</w:t>
      </w:r>
      <w:r>
        <w:rPr>
          <w:spacing w:val="30"/>
        </w:rPr>
        <w:t xml:space="preserve">  </w:t>
      </w:r>
      <w:r>
        <w:t>свою</w:t>
      </w:r>
      <w:r>
        <w:rPr>
          <w:spacing w:val="30"/>
        </w:rPr>
        <w:t xml:space="preserve">  </w:t>
      </w:r>
      <w:r>
        <w:t>гражданскую</w:t>
      </w:r>
      <w:r>
        <w:rPr>
          <w:spacing w:val="29"/>
        </w:rPr>
        <w:t xml:space="preserve">  </w:t>
      </w:r>
      <w:r>
        <w:t>идентичность,</w:t>
      </w:r>
      <w:r>
        <w:rPr>
          <w:spacing w:val="33"/>
        </w:rPr>
        <w:t xml:space="preserve">  </w:t>
      </w:r>
      <w:r>
        <w:t>еѐ</w:t>
      </w:r>
      <w:r>
        <w:rPr>
          <w:spacing w:val="28"/>
        </w:rPr>
        <w:t xml:space="preserve">  </w:t>
      </w:r>
      <w:r>
        <w:rPr>
          <w:spacing w:val="-2"/>
        </w:rPr>
        <w:t>составляющие:</w:t>
      </w:r>
    </w:p>
    <w:p w:rsidR="007752D6" w:rsidRDefault="002C15D6">
      <w:pPr>
        <w:pStyle w:val="a3"/>
        <w:spacing w:line="319" w:lineRule="exact"/>
      </w:pPr>
      <w:r>
        <w:t>этническую,</w:t>
      </w:r>
      <w:r>
        <w:rPr>
          <w:spacing w:val="-9"/>
        </w:rPr>
        <w:t xml:space="preserve"> </w:t>
      </w:r>
      <w:r>
        <w:t>религиозную,</w:t>
      </w:r>
      <w:r>
        <w:rPr>
          <w:spacing w:val="-6"/>
        </w:rPr>
        <w:t xml:space="preserve"> </w:t>
      </w:r>
      <w:r>
        <w:t>гендерную</w:t>
      </w:r>
      <w:r>
        <w:rPr>
          <w:spacing w:val="-8"/>
        </w:rPr>
        <w:t xml:space="preserve"> </w:t>
      </w:r>
      <w:r>
        <w:rPr>
          <w:spacing w:val="-2"/>
        </w:rPr>
        <w:t>идентичности;</w:t>
      </w:r>
    </w:p>
    <w:p w:rsidR="007752D6" w:rsidRDefault="002C15D6">
      <w:pPr>
        <w:pStyle w:val="a3"/>
        <w:tabs>
          <w:tab w:val="left" w:pos="3423"/>
          <w:tab w:val="left" w:pos="4850"/>
          <w:tab w:val="left" w:pos="7913"/>
          <w:tab w:val="left" w:pos="9128"/>
        </w:tabs>
        <w:spacing w:before="30" w:line="278" w:lineRule="auto"/>
        <w:ind w:right="857" w:firstLine="760"/>
        <w:jc w:val="left"/>
      </w:pPr>
      <w:r>
        <w:rPr>
          <w:spacing w:val="-2"/>
        </w:rPr>
        <w:t>обосновывать</w:t>
      </w:r>
      <w:r>
        <w:tab/>
      </w:r>
      <w:r>
        <w:rPr>
          <w:spacing w:val="-2"/>
        </w:rPr>
        <w:t>важность</w:t>
      </w:r>
      <w:r>
        <w:tab/>
      </w:r>
      <w:r>
        <w:rPr>
          <w:spacing w:val="-2"/>
        </w:rPr>
        <w:t>духовно-нравственных</w:t>
      </w:r>
      <w:r>
        <w:tab/>
      </w:r>
      <w:r>
        <w:rPr>
          <w:spacing w:val="-2"/>
        </w:rPr>
        <w:t>качеств</w:t>
      </w:r>
      <w:r>
        <w:tab/>
      </w:r>
      <w:r>
        <w:rPr>
          <w:spacing w:val="-2"/>
        </w:rPr>
        <w:t xml:space="preserve">гражданина, </w:t>
      </w:r>
      <w:r>
        <w:t>указывать их источники.</w:t>
      </w:r>
    </w:p>
    <w:p w:rsidR="007752D6" w:rsidRDefault="002C15D6">
      <w:pPr>
        <w:pStyle w:val="a3"/>
        <w:spacing w:line="316" w:lineRule="exact"/>
        <w:ind w:left="1452"/>
        <w:jc w:val="left"/>
      </w:pPr>
      <w:r>
        <w:t>Тема</w:t>
      </w:r>
      <w:r>
        <w:rPr>
          <w:spacing w:val="-4"/>
        </w:rPr>
        <w:t xml:space="preserve"> </w:t>
      </w:r>
      <w:r>
        <w:t>30. Моя</w:t>
      </w:r>
      <w:r>
        <w:rPr>
          <w:spacing w:val="-3"/>
        </w:rPr>
        <w:t xml:space="preserve"> </w:t>
      </w:r>
      <w:r>
        <w:t>школа</w:t>
      </w:r>
      <w:r>
        <w:rPr>
          <w:spacing w:val="1"/>
        </w:rPr>
        <w:t xml:space="preserve"> </w:t>
      </w:r>
      <w:r>
        <w:t>и</w:t>
      </w:r>
      <w:r>
        <w:rPr>
          <w:spacing w:val="-3"/>
        </w:rPr>
        <w:t xml:space="preserve"> </w:t>
      </w:r>
      <w:r>
        <w:t>мой</w:t>
      </w:r>
      <w:r>
        <w:rPr>
          <w:spacing w:val="-4"/>
        </w:rPr>
        <w:t xml:space="preserve"> </w:t>
      </w:r>
      <w:r>
        <w:t>класс</w:t>
      </w:r>
      <w:r>
        <w:rPr>
          <w:spacing w:val="-3"/>
        </w:rPr>
        <w:t xml:space="preserve"> </w:t>
      </w:r>
      <w:r>
        <w:t>(практическое</w:t>
      </w:r>
      <w:r>
        <w:rPr>
          <w:spacing w:val="-5"/>
        </w:rPr>
        <w:t xml:space="preserve"> </w:t>
      </w:r>
      <w:r>
        <w:rPr>
          <w:spacing w:val="-2"/>
        </w:rPr>
        <w:t>занятие).</w:t>
      </w:r>
    </w:p>
    <w:p w:rsidR="007752D6" w:rsidRDefault="002C15D6">
      <w:pPr>
        <w:pStyle w:val="a3"/>
        <w:spacing w:before="50" w:line="273" w:lineRule="auto"/>
        <w:ind w:firstLine="760"/>
        <w:jc w:val="left"/>
      </w:pPr>
      <w:r>
        <w:t>Характеризовать</w:t>
      </w:r>
      <w:r>
        <w:rPr>
          <w:spacing w:val="37"/>
        </w:rPr>
        <w:t xml:space="preserve"> </w:t>
      </w:r>
      <w:r>
        <w:t>понятие</w:t>
      </w:r>
      <w:r>
        <w:rPr>
          <w:spacing w:val="40"/>
        </w:rPr>
        <w:t xml:space="preserve"> </w:t>
      </w:r>
      <w:r>
        <w:t>«добрые дела» в</w:t>
      </w:r>
      <w:r>
        <w:rPr>
          <w:spacing w:val="37"/>
        </w:rPr>
        <w:t xml:space="preserve"> </w:t>
      </w:r>
      <w:r>
        <w:t>контексте</w:t>
      </w:r>
      <w:r>
        <w:rPr>
          <w:spacing w:val="37"/>
        </w:rPr>
        <w:t xml:space="preserve"> </w:t>
      </w:r>
      <w:r>
        <w:t>оценки</w:t>
      </w:r>
      <w:r>
        <w:rPr>
          <w:spacing w:val="36"/>
        </w:rPr>
        <w:t xml:space="preserve"> </w:t>
      </w:r>
      <w:r>
        <w:t>собственных действий, их нравственного характера;</w:t>
      </w:r>
    </w:p>
    <w:p w:rsidR="007752D6" w:rsidRDefault="002C15D6">
      <w:pPr>
        <w:pStyle w:val="a3"/>
        <w:spacing w:before="6" w:line="276" w:lineRule="auto"/>
        <w:ind w:firstLine="760"/>
        <w:jc w:val="left"/>
      </w:pPr>
      <w:r>
        <w:t>находить</w:t>
      </w:r>
      <w:r>
        <w:rPr>
          <w:spacing w:val="40"/>
        </w:rPr>
        <w:t xml:space="preserve"> </w:t>
      </w:r>
      <w:r>
        <w:t>примеры</w:t>
      </w:r>
      <w:r>
        <w:rPr>
          <w:spacing w:val="40"/>
        </w:rPr>
        <w:t xml:space="preserve"> </w:t>
      </w:r>
      <w:r>
        <w:t>добрых</w:t>
      </w:r>
      <w:r>
        <w:rPr>
          <w:spacing w:val="40"/>
        </w:rPr>
        <w:t xml:space="preserve"> </w:t>
      </w:r>
      <w:r>
        <w:t>дел</w:t>
      </w:r>
      <w:r>
        <w:rPr>
          <w:spacing w:val="40"/>
        </w:rPr>
        <w:t xml:space="preserve"> </w:t>
      </w:r>
      <w:r>
        <w:t>в</w:t>
      </w:r>
      <w:r>
        <w:rPr>
          <w:spacing w:val="40"/>
        </w:rPr>
        <w:t xml:space="preserve"> </w:t>
      </w:r>
      <w:r>
        <w:t>реальности</w:t>
      </w:r>
      <w:r>
        <w:rPr>
          <w:spacing w:val="40"/>
        </w:rPr>
        <w:t xml:space="preserve"> </w:t>
      </w:r>
      <w:r>
        <w:t>и</w:t>
      </w:r>
      <w:r>
        <w:rPr>
          <w:spacing w:val="40"/>
        </w:rPr>
        <w:t xml:space="preserve"> </w:t>
      </w:r>
      <w:r>
        <w:t>уметь</w:t>
      </w:r>
      <w:r>
        <w:rPr>
          <w:spacing w:val="40"/>
        </w:rPr>
        <w:t xml:space="preserve"> </w:t>
      </w:r>
      <w:r>
        <w:t>адаптировать</w:t>
      </w:r>
      <w:r>
        <w:rPr>
          <w:spacing w:val="40"/>
        </w:rPr>
        <w:t xml:space="preserve"> </w:t>
      </w:r>
      <w:r>
        <w:t>их</w:t>
      </w:r>
      <w:r>
        <w:rPr>
          <w:spacing w:val="40"/>
        </w:rPr>
        <w:t xml:space="preserve"> </w:t>
      </w:r>
      <w:r>
        <w:t>к</w:t>
      </w:r>
      <w:r>
        <w:rPr>
          <w:spacing w:val="40"/>
        </w:rPr>
        <w:t xml:space="preserve"> </w:t>
      </w:r>
      <w:r>
        <w:t>потребностям класса.</w:t>
      </w:r>
    </w:p>
    <w:p w:rsidR="007752D6" w:rsidRDefault="002C15D6">
      <w:pPr>
        <w:pStyle w:val="a3"/>
        <w:spacing w:line="321" w:lineRule="exact"/>
        <w:ind w:left="1452"/>
        <w:jc w:val="left"/>
      </w:pPr>
      <w:r>
        <w:t>Тема</w:t>
      </w:r>
      <w:r>
        <w:rPr>
          <w:spacing w:val="-4"/>
        </w:rPr>
        <w:t xml:space="preserve"> </w:t>
      </w:r>
      <w:r>
        <w:t>31. Человек:</w:t>
      </w:r>
      <w:r>
        <w:rPr>
          <w:spacing w:val="-8"/>
        </w:rPr>
        <w:t xml:space="preserve"> </w:t>
      </w:r>
      <w:r>
        <w:t>какой он?</w:t>
      </w:r>
      <w:r>
        <w:rPr>
          <w:spacing w:val="-6"/>
        </w:rPr>
        <w:t xml:space="preserve"> </w:t>
      </w:r>
      <w:r>
        <w:t>(практическое</w:t>
      </w:r>
      <w:r>
        <w:rPr>
          <w:spacing w:val="-5"/>
        </w:rPr>
        <w:t xml:space="preserve"> </w:t>
      </w:r>
      <w:r>
        <w:rPr>
          <w:spacing w:val="-2"/>
        </w:rPr>
        <w:t>занятие).</w:t>
      </w:r>
    </w:p>
    <w:p w:rsidR="007752D6" w:rsidRDefault="002C15D6">
      <w:pPr>
        <w:pStyle w:val="a3"/>
        <w:spacing w:before="51" w:line="276" w:lineRule="auto"/>
        <w:ind w:right="853" w:firstLine="760"/>
        <w:jc w:val="left"/>
      </w:pPr>
      <w:r>
        <w:t>Характеризовать понятие «человек» как духовно-нравственный идеал; приводить</w:t>
      </w:r>
      <w:r>
        <w:rPr>
          <w:spacing w:val="-6"/>
        </w:rPr>
        <w:t xml:space="preserve"> </w:t>
      </w:r>
      <w:r>
        <w:t>примеры</w:t>
      </w:r>
      <w:r>
        <w:rPr>
          <w:spacing w:val="-6"/>
        </w:rPr>
        <w:t xml:space="preserve"> </w:t>
      </w:r>
      <w:r>
        <w:t>духовно-нравственного</w:t>
      </w:r>
      <w:r>
        <w:rPr>
          <w:spacing w:val="-10"/>
        </w:rPr>
        <w:t xml:space="preserve"> </w:t>
      </w:r>
      <w:r>
        <w:t>идеала</w:t>
      </w:r>
      <w:r>
        <w:rPr>
          <w:spacing w:val="-6"/>
        </w:rPr>
        <w:t xml:space="preserve"> </w:t>
      </w:r>
      <w:r>
        <w:t>в</w:t>
      </w:r>
      <w:r>
        <w:rPr>
          <w:spacing w:val="-6"/>
        </w:rPr>
        <w:t xml:space="preserve"> </w:t>
      </w:r>
      <w:r>
        <w:t>культуре;</w:t>
      </w:r>
      <w:r>
        <w:rPr>
          <w:spacing w:val="-8"/>
        </w:rPr>
        <w:t xml:space="preserve"> </w:t>
      </w:r>
      <w:r>
        <w:t>формулировать свой идеал человека и нравственные качества, которые ему присущи.</w:t>
      </w:r>
    </w:p>
    <w:p w:rsidR="007752D6" w:rsidRDefault="002C15D6">
      <w:pPr>
        <w:pStyle w:val="a3"/>
        <w:spacing w:line="319" w:lineRule="exact"/>
        <w:ind w:left="1452"/>
        <w:jc w:val="left"/>
      </w:pPr>
      <w:r>
        <w:t>Тема</w:t>
      </w:r>
      <w:r>
        <w:rPr>
          <w:spacing w:val="-4"/>
        </w:rPr>
        <w:t xml:space="preserve"> </w:t>
      </w:r>
      <w:r>
        <w:t>32.</w:t>
      </w:r>
      <w:r>
        <w:rPr>
          <w:spacing w:val="-1"/>
        </w:rPr>
        <w:t xml:space="preserve"> </w:t>
      </w:r>
      <w:r>
        <w:t>Человек</w:t>
      </w:r>
      <w:r>
        <w:rPr>
          <w:spacing w:val="-4"/>
        </w:rPr>
        <w:t xml:space="preserve"> </w:t>
      </w:r>
      <w:r>
        <w:t>и</w:t>
      </w:r>
      <w:r>
        <w:rPr>
          <w:spacing w:val="-2"/>
        </w:rPr>
        <w:t xml:space="preserve"> </w:t>
      </w:r>
      <w:r>
        <w:t>культура</w:t>
      </w:r>
      <w:r>
        <w:rPr>
          <w:spacing w:val="-3"/>
        </w:rPr>
        <w:t xml:space="preserve"> </w:t>
      </w:r>
      <w:r>
        <w:rPr>
          <w:spacing w:val="-2"/>
        </w:rPr>
        <w:t>(проект).</w:t>
      </w:r>
    </w:p>
    <w:p w:rsidR="007752D6" w:rsidRDefault="002C15D6">
      <w:pPr>
        <w:pStyle w:val="a3"/>
        <w:spacing w:before="50" w:line="276" w:lineRule="auto"/>
        <w:ind w:right="853" w:firstLine="760"/>
        <w:jc w:val="left"/>
      </w:pPr>
      <w:r>
        <w:t>Характеризовать</w:t>
      </w:r>
      <w:r>
        <w:rPr>
          <w:spacing w:val="-7"/>
        </w:rPr>
        <w:t xml:space="preserve"> </w:t>
      </w:r>
      <w:r>
        <w:t>грани</w:t>
      </w:r>
      <w:r>
        <w:rPr>
          <w:spacing w:val="-9"/>
        </w:rPr>
        <w:t xml:space="preserve"> </w:t>
      </w:r>
      <w:r>
        <w:t>взаимодействия</w:t>
      </w:r>
      <w:r>
        <w:rPr>
          <w:spacing w:val="-8"/>
        </w:rPr>
        <w:t xml:space="preserve"> </w:t>
      </w:r>
      <w:r>
        <w:t>человека</w:t>
      </w:r>
      <w:r>
        <w:rPr>
          <w:spacing w:val="-7"/>
        </w:rPr>
        <w:t xml:space="preserve"> </w:t>
      </w:r>
      <w:r>
        <w:t>и</w:t>
      </w:r>
      <w:r>
        <w:rPr>
          <w:spacing w:val="-9"/>
        </w:rPr>
        <w:t xml:space="preserve"> </w:t>
      </w:r>
      <w:r>
        <w:t>культуры;</w:t>
      </w:r>
      <w:r>
        <w:rPr>
          <w:spacing w:val="-5"/>
        </w:rPr>
        <w:t xml:space="preserve"> </w:t>
      </w:r>
      <w:r>
        <w:t>уметь</w:t>
      </w:r>
      <w:r>
        <w:rPr>
          <w:spacing w:val="-3"/>
        </w:rPr>
        <w:t xml:space="preserve"> </w:t>
      </w:r>
      <w:r>
        <w:t>описать в выбранном направлении с помощью известных примеров образ человека, создаваемый произведениями культуры;</w:t>
      </w:r>
    </w:p>
    <w:p w:rsidR="007752D6" w:rsidRDefault="002C15D6">
      <w:pPr>
        <w:pStyle w:val="a3"/>
        <w:spacing w:before="2" w:line="276" w:lineRule="auto"/>
        <w:ind w:right="853" w:firstLine="760"/>
        <w:jc w:val="left"/>
      </w:pPr>
      <w:r>
        <w:t>показать</w:t>
      </w:r>
      <w:r>
        <w:rPr>
          <w:spacing w:val="-5"/>
        </w:rPr>
        <w:t xml:space="preserve"> </w:t>
      </w:r>
      <w:r>
        <w:t>взаимосвязь</w:t>
      </w:r>
      <w:r>
        <w:rPr>
          <w:spacing w:val="-5"/>
        </w:rPr>
        <w:t xml:space="preserve"> </w:t>
      </w:r>
      <w:r>
        <w:t>человека</w:t>
      </w:r>
      <w:r>
        <w:rPr>
          <w:spacing w:val="-5"/>
        </w:rPr>
        <w:t xml:space="preserve"> </w:t>
      </w:r>
      <w:r>
        <w:t>и</w:t>
      </w:r>
      <w:r>
        <w:rPr>
          <w:spacing w:val="-7"/>
        </w:rPr>
        <w:t xml:space="preserve"> </w:t>
      </w:r>
      <w:r>
        <w:t>культуры</w:t>
      </w:r>
      <w:r>
        <w:rPr>
          <w:spacing w:val="-5"/>
        </w:rPr>
        <w:t xml:space="preserve"> </w:t>
      </w:r>
      <w:r>
        <w:t>через</w:t>
      </w:r>
      <w:r>
        <w:rPr>
          <w:spacing w:val="-4"/>
        </w:rPr>
        <w:t xml:space="preserve"> </w:t>
      </w:r>
      <w:r>
        <w:t>их</w:t>
      </w:r>
      <w:r>
        <w:rPr>
          <w:spacing w:val="-5"/>
        </w:rPr>
        <w:t xml:space="preserve"> </w:t>
      </w:r>
      <w:r>
        <w:t>взаимовлияние; характеризовать</w:t>
      </w:r>
      <w:r>
        <w:rPr>
          <w:spacing w:val="-2"/>
        </w:rPr>
        <w:t xml:space="preserve"> </w:t>
      </w:r>
      <w:r>
        <w:t>основные</w:t>
      </w:r>
      <w:r>
        <w:rPr>
          <w:spacing w:val="-6"/>
        </w:rPr>
        <w:t xml:space="preserve"> </w:t>
      </w:r>
      <w:r>
        <w:t>признаки</w:t>
      </w:r>
      <w:r>
        <w:rPr>
          <w:spacing w:val="-4"/>
        </w:rPr>
        <w:t xml:space="preserve"> </w:t>
      </w:r>
      <w:r>
        <w:t>понятия «человек»</w:t>
      </w:r>
      <w:r>
        <w:rPr>
          <w:spacing w:val="-10"/>
        </w:rPr>
        <w:t xml:space="preserve"> </w:t>
      </w:r>
      <w:r>
        <w:t>с</w:t>
      </w:r>
      <w:r>
        <w:rPr>
          <w:spacing w:val="-2"/>
        </w:rPr>
        <w:t xml:space="preserve"> </w:t>
      </w:r>
      <w:r>
        <w:t>использованием исторических и культурных примеров, их осмысление и оценку, как с положительной, так и с отрицательной стороны.</w:t>
      </w:r>
    </w:p>
    <w:p w:rsidR="007752D6" w:rsidRDefault="002C15D6">
      <w:pPr>
        <w:pStyle w:val="a3"/>
        <w:spacing w:line="321" w:lineRule="exact"/>
        <w:ind w:left="1452"/>
        <w:jc w:val="left"/>
      </w:pPr>
      <w:r>
        <w:t>159.5.1.</w:t>
      </w:r>
      <w:r>
        <w:rPr>
          <w:spacing w:val="46"/>
        </w:rPr>
        <w:t xml:space="preserve"> </w:t>
      </w:r>
      <w:r>
        <w:t>Система</w:t>
      </w:r>
      <w:r>
        <w:rPr>
          <w:spacing w:val="1"/>
        </w:rPr>
        <w:t xml:space="preserve"> </w:t>
      </w:r>
      <w:r>
        <w:t>оценки</w:t>
      </w:r>
      <w:r>
        <w:rPr>
          <w:spacing w:val="-5"/>
        </w:rPr>
        <w:t xml:space="preserve"> </w:t>
      </w:r>
      <w:r>
        <w:t>результатов</w:t>
      </w:r>
      <w:r>
        <w:rPr>
          <w:spacing w:val="-2"/>
        </w:rPr>
        <w:t xml:space="preserve"> обучения.</w:t>
      </w:r>
    </w:p>
    <w:p w:rsidR="007752D6" w:rsidRDefault="002C15D6">
      <w:pPr>
        <w:pStyle w:val="a3"/>
        <w:spacing w:before="50" w:line="276" w:lineRule="auto"/>
        <w:ind w:right="854"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7752D6" w:rsidRDefault="002C15D6">
      <w:pPr>
        <w:pStyle w:val="a3"/>
        <w:spacing w:line="276" w:lineRule="auto"/>
        <w:ind w:right="850"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7752D6" w:rsidRDefault="002C15D6">
      <w:pPr>
        <w:pStyle w:val="a3"/>
        <w:spacing w:line="278" w:lineRule="auto"/>
        <w:ind w:right="854" w:firstLine="760"/>
      </w:pPr>
      <w:r>
        <w:t>Система оценки образовательных достижений основана на методе наблюдения</w:t>
      </w:r>
      <w:r>
        <w:rPr>
          <w:spacing w:val="70"/>
          <w:w w:val="150"/>
        </w:rPr>
        <w:t xml:space="preserve">  </w:t>
      </w:r>
      <w:r>
        <w:t>и</w:t>
      </w:r>
      <w:r>
        <w:rPr>
          <w:spacing w:val="68"/>
          <w:w w:val="150"/>
        </w:rPr>
        <w:t xml:space="preserve">  </w:t>
      </w:r>
      <w:r>
        <w:t>включает:</w:t>
      </w:r>
      <w:r>
        <w:rPr>
          <w:spacing w:val="68"/>
          <w:w w:val="150"/>
        </w:rPr>
        <w:t xml:space="preserve">  </w:t>
      </w:r>
      <w:r>
        <w:t>педагогические</w:t>
      </w:r>
      <w:r>
        <w:rPr>
          <w:spacing w:val="69"/>
          <w:w w:val="150"/>
        </w:rPr>
        <w:t xml:space="preserve">  </w:t>
      </w:r>
      <w:r>
        <w:t>наблюдения,</w:t>
      </w:r>
      <w:r>
        <w:rPr>
          <w:spacing w:val="69"/>
          <w:w w:val="150"/>
        </w:rPr>
        <w:t xml:space="preserve">  </w:t>
      </w:r>
      <w:r>
        <w:t>педагогическую</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9"/>
      </w:pPr>
      <w:r>
        <w:lastRenderedPageBreak/>
        <w:t>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 нравственных ценностей личности, включающие традиционные ценности как опорные элементы ценностных ориентаций обучающихся.</w:t>
      </w:r>
    </w:p>
    <w:p w:rsidR="007752D6" w:rsidRDefault="002C15D6">
      <w:pPr>
        <w:pStyle w:val="a3"/>
        <w:spacing w:before="3" w:line="276" w:lineRule="auto"/>
        <w:ind w:right="855" w:firstLine="760"/>
      </w:pPr>
      <w:r>
        <w:t>При этом непосредственное оценивание остаѐтся прерогативной образовательной организации с учѐтом обозначенных в программе по ОДНКНР предметных, личностных и метапредметных результатов.</w:t>
      </w:r>
    </w:p>
    <w:p w:rsidR="007752D6" w:rsidRDefault="007752D6">
      <w:pPr>
        <w:pStyle w:val="a3"/>
        <w:spacing w:before="55"/>
        <w:ind w:left="0"/>
        <w:jc w:val="left"/>
      </w:pPr>
    </w:p>
    <w:p w:rsidR="007752D6" w:rsidRDefault="002C15D6">
      <w:pPr>
        <w:pStyle w:val="1"/>
        <w:ind w:left="603"/>
        <w:jc w:val="center"/>
      </w:pPr>
      <w:r>
        <w:t>Рабочая</w:t>
      </w:r>
      <w:r>
        <w:rPr>
          <w:spacing w:val="-5"/>
        </w:rPr>
        <w:t xml:space="preserve"> </w:t>
      </w:r>
      <w:r>
        <w:t>программа</w:t>
      </w:r>
      <w:r>
        <w:rPr>
          <w:spacing w:val="-4"/>
        </w:rPr>
        <w:t xml:space="preserve"> </w:t>
      </w:r>
      <w:r>
        <w:t>по</w:t>
      </w:r>
      <w:r>
        <w:rPr>
          <w:spacing w:val="-7"/>
        </w:rPr>
        <w:t xml:space="preserve"> </w:t>
      </w:r>
      <w:r>
        <w:t>учебному</w:t>
      </w:r>
      <w:r>
        <w:rPr>
          <w:spacing w:val="4"/>
        </w:rPr>
        <w:t xml:space="preserve"> </w:t>
      </w:r>
      <w:r>
        <w:t>предмету</w:t>
      </w:r>
      <w:r>
        <w:rPr>
          <w:spacing w:val="1"/>
        </w:rPr>
        <w:t xml:space="preserve"> </w:t>
      </w:r>
      <w:r>
        <w:rPr>
          <w:spacing w:val="-2"/>
        </w:rPr>
        <w:t>«Изобразительное</w:t>
      </w:r>
    </w:p>
    <w:p w:rsidR="007752D6" w:rsidRDefault="002C15D6">
      <w:pPr>
        <w:spacing w:before="50"/>
        <w:ind w:left="1463" w:right="1621"/>
        <w:jc w:val="center"/>
        <w:rPr>
          <w:b/>
          <w:sz w:val="28"/>
        </w:rPr>
      </w:pPr>
      <w:r>
        <w:rPr>
          <w:b/>
          <w:spacing w:val="-2"/>
          <w:sz w:val="28"/>
        </w:rPr>
        <w:t>искусство».</w:t>
      </w:r>
    </w:p>
    <w:p w:rsidR="007752D6" w:rsidRDefault="002C15D6">
      <w:pPr>
        <w:pStyle w:val="a3"/>
        <w:spacing w:before="39" w:line="276" w:lineRule="auto"/>
        <w:ind w:right="842" w:firstLine="760"/>
      </w:pPr>
      <w:r>
        <w:t>Рабочая программа по учебному предмету «Изобразительное искусство» (предметная область «Искусство»)</w:t>
      </w:r>
      <w:r>
        <w:rPr>
          <w:spacing w:val="-2"/>
        </w:rPr>
        <w:t xml:space="preserve"> </w:t>
      </w:r>
      <w:r>
        <w:t>(далее</w:t>
      </w:r>
      <w:r>
        <w:rPr>
          <w:spacing w:val="-6"/>
        </w:rPr>
        <w:t xml:space="preserve"> </w:t>
      </w:r>
      <w:r>
        <w:t>соответственно -</w:t>
      </w:r>
      <w:r>
        <w:rPr>
          <w:spacing w:val="80"/>
        </w:rPr>
        <w:t xml:space="preserve"> </w:t>
      </w:r>
      <w:r>
        <w:t>программа</w:t>
      </w:r>
      <w:r>
        <w:rPr>
          <w:spacing w:val="80"/>
        </w:rPr>
        <w:t xml:space="preserve"> </w:t>
      </w:r>
      <w:r>
        <w:t>по изобразительному искусству, изобразительное искусство) включает пояснительную</w:t>
      </w:r>
      <w:r>
        <w:rPr>
          <w:spacing w:val="-4"/>
        </w:rPr>
        <w:t xml:space="preserve"> </w:t>
      </w:r>
      <w:r>
        <w:t>записку,</w:t>
      </w:r>
      <w:r>
        <w:rPr>
          <w:spacing w:val="-2"/>
        </w:rPr>
        <w:t xml:space="preserve"> </w:t>
      </w:r>
      <w:r>
        <w:t>содержание</w:t>
      </w:r>
      <w:r>
        <w:rPr>
          <w:spacing w:val="-3"/>
        </w:rPr>
        <w:t xml:space="preserve"> </w:t>
      </w:r>
      <w:r>
        <w:t>обучения,</w:t>
      </w:r>
      <w:r>
        <w:rPr>
          <w:spacing w:val="-2"/>
        </w:rPr>
        <w:t xml:space="preserve"> </w:t>
      </w:r>
      <w:r>
        <w:t>планируемые</w:t>
      </w:r>
      <w:r>
        <w:rPr>
          <w:spacing w:val="-7"/>
        </w:rPr>
        <w:t xml:space="preserve"> </w:t>
      </w:r>
      <w:r>
        <w:t>результаты</w:t>
      </w:r>
      <w:r>
        <w:rPr>
          <w:spacing w:val="-3"/>
        </w:rPr>
        <w:t xml:space="preserve"> </w:t>
      </w:r>
      <w:r>
        <w:t>освоения программы по изобразительному искусству.</w:t>
      </w:r>
    </w:p>
    <w:p w:rsidR="007752D6" w:rsidRDefault="002C15D6">
      <w:pPr>
        <w:pStyle w:val="a3"/>
        <w:ind w:left="1260"/>
      </w:pPr>
      <w:r>
        <w:t>Пояснительная</w:t>
      </w:r>
      <w:r>
        <w:rPr>
          <w:spacing w:val="-9"/>
        </w:rPr>
        <w:t xml:space="preserve"> </w:t>
      </w:r>
      <w:r>
        <w:rPr>
          <w:spacing w:val="-2"/>
        </w:rPr>
        <w:t>записка.</w:t>
      </w:r>
    </w:p>
    <w:p w:rsidR="007752D6" w:rsidRDefault="002C15D6">
      <w:pPr>
        <w:pStyle w:val="a3"/>
        <w:spacing w:before="51" w:line="276" w:lineRule="auto"/>
        <w:ind w:right="851" w:firstLine="568"/>
      </w:pPr>
      <w: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w:t>
      </w:r>
      <w:r>
        <w:rPr>
          <w:spacing w:val="-2"/>
        </w:rPr>
        <w:t>воспитания.</w:t>
      </w:r>
    </w:p>
    <w:p w:rsidR="007752D6" w:rsidRDefault="002C15D6">
      <w:pPr>
        <w:pStyle w:val="a3"/>
        <w:spacing w:line="276" w:lineRule="auto"/>
        <w:ind w:right="849" w:firstLine="568"/>
      </w:pPr>
      <w:r>
        <w:t>Основная цель изобразительного искусства - развитие визуально- пространственного мышления обучающихся как формы эмоционально- ценностного, эстетического освоения мира, формы самовыражения и ориентации в художественном и нравственном пространстве культуры.</w:t>
      </w:r>
    </w:p>
    <w:p w:rsidR="007752D6" w:rsidRDefault="002C15D6">
      <w:pPr>
        <w:pStyle w:val="a3"/>
        <w:spacing w:line="276" w:lineRule="auto"/>
        <w:ind w:right="847" w:firstLine="568"/>
      </w:pPr>
      <w:r>
        <w:t>Изобразительное искусство</w:t>
      </w:r>
      <w:r>
        <w:rPr>
          <w:spacing w:val="-1"/>
        </w:rPr>
        <w:t xml:space="preserve"> </w:t>
      </w:r>
      <w:r>
        <w:t>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еѐ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6" w:firstLine="568"/>
      </w:pPr>
      <w:r>
        <w:lastRenderedPageBreak/>
        <w:t>Программа по изобразительному искусству</w:t>
      </w:r>
      <w:r>
        <w:rPr>
          <w:spacing w:val="-2"/>
        </w:rPr>
        <w:t xml:space="preserve"> </w:t>
      </w:r>
      <w:r>
        <w:t>направлена на развитие</w:t>
      </w:r>
      <w:r>
        <w:rPr>
          <w:spacing w:val="-2"/>
        </w:rPr>
        <w:t xml:space="preserve"> </w:t>
      </w:r>
      <w:r>
        <w:t xml:space="preserve">личности обучающегося, его активной учебно-познавательной деятельности, творческого развития и формирования готовности к саморазвитию и непрерывному </w:t>
      </w:r>
      <w:r>
        <w:rPr>
          <w:spacing w:val="-2"/>
        </w:rPr>
        <w:t>образованию.</w:t>
      </w:r>
    </w:p>
    <w:p w:rsidR="007752D6" w:rsidRDefault="002C15D6">
      <w:pPr>
        <w:pStyle w:val="a3"/>
        <w:spacing w:before="3" w:line="273" w:lineRule="auto"/>
        <w:ind w:right="857" w:firstLine="568"/>
      </w:pPr>
      <w:r>
        <w:t>Программа по изобразительному искусству ориентирована на психологовозрастные особенности развития обучающихся 11-15 лет.</w:t>
      </w:r>
    </w:p>
    <w:p w:rsidR="007752D6" w:rsidRDefault="002C15D6">
      <w:pPr>
        <w:pStyle w:val="a3"/>
        <w:spacing w:before="6" w:line="276" w:lineRule="auto"/>
        <w:ind w:right="852" w:firstLine="568"/>
      </w:pPr>
      <w:r>
        <w:t>Целью</w:t>
      </w:r>
      <w:r>
        <w:rPr>
          <w:spacing w:val="-5"/>
        </w:rPr>
        <w:t xml:space="preserve"> </w:t>
      </w:r>
      <w:r>
        <w:t>изучения</w:t>
      </w:r>
      <w:r>
        <w:rPr>
          <w:spacing w:val="-6"/>
        </w:rPr>
        <w:t xml:space="preserve"> </w:t>
      </w:r>
      <w:r>
        <w:t>изобразительного</w:t>
      </w:r>
      <w:r>
        <w:rPr>
          <w:spacing w:val="-9"/>
        </w:rPr>
        <w:t xml:space="preserve"> </w:t>
      </w:r>
      <w:r>
        <w:t>искусства</w:t>
      </w:r>
      <w:r>
        <w:rPr>
          <w:spacing w:val="-5"/>
        </w:rPr>
        <w:t xml:space="preserve"> </w:t>
      </w:r>
      <w:r>
        <w:t>является</w:t>
      </w:r>
      <w:r>
        <w:rPr>
          <w:spacing w:val="-1"/>
        </w:rPr>
        <w:t xml:space="preserve"> </w:t>
      </w:r>
      <w:r>
        <w:t>освоение</w:t>
      </w:r>
      <w:r>
        <w:rPr>
          <w:spacing w:val="-9"/>
        </w:rPr>
        <w:t xml:space="preserve"> </w:t>
      </w:r>
      <w:r>
        <w:t>разных</w:t>
      </w:r>
      <w:r>
        <w:rPr>
          <w:spacing w:val="-5"/>
        </w:rPr>
        <w:t xml:space="preserve"> </w:t>
      </w:r>
      <w:r>
        <w:t>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752D6" w:rsidRDefault="002C15D6">
      <w:pPr>
        <w:pStyle w:val="a3"/>
        <w:spacing w:line="321" w:lineRule="exact"/>
        <w:ind w:left="1260"/>
      </w:pPr>
      <w:r>
        <w:t>Задачами</w:t>
      </w:r>
      <w:r>
        <w:rPr>
          <w:spacing w:val="-4"/>
        </w:rPr>
        <w:t xml:space="preserve"> </w:t>
      </w:r>
      <w:r>
        <w:t>изобразительного</w:t>
      </w:r>
      <w:r>
        <w:rPr>
          <w:spacing w:val="-6"/>
        </w:rPr>
        <w:t xml:space="preserve"> </w:t>
      </w:r>
      <w:r>
        <w:t>искусства</w:t>
      </w:r>
      <w:r>
        <w:rPr>
          <w:spacing w:val="-1"/>
        </w:rPr>
        <w:t xml:space="preserve"> </w:t>
      </w:r>
      <w:r>
        <w:rPr>
          <w:spacing w:val="-2"/>
        </w:rPr>
        <w:t>являются:</w:t>
      </w:r>
    </w:p>
    <w:p w:rsidR="007752D6" w:rsidRDefault="002C15D6">
      <w:pPr>
        <w:pStyle w:val="a3"/>
        <w:spacing w:before="50" w:line="276" w:lineRule="auto"/>
        <w:ind w:right="856" w:firstLine="568"/>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752D6" w:rsidRDefault="002C15D6">
      <w:pPr>
        <w:pStyle w:val="a3"/>
        <w:spacing w:line="278" w:lineRule="auto"/>
        <w:ind w:right="849" w:firstLine="568"/>
      </w:pPr>
      <w:r>
        <w:t>формирование у обучающихся представлений об отечественной и мировой художественной культуре во всѐм многообразии еѐ видов;</w:t>
      </w:r>
    </w:p>
    <w:p w:rsidR="007752D6" w:rsidRDefault="002C15D6">
      <w:pPr>
        <w:pStyle w:val="a3"/>
        <w:spacing w:line="273" w:lineRule="auto"/>
        <w:ind w:left="1260" w:right="2656"/>
      </w:pPr>
      <w:r>
        <w:t>формирование</w:t>
      </w:r>
      <w:r>
        <w:rPr>
          <w:spacing w:val="-8"/>
        </w:rPr>
        <w:t xml:space="preserve"> </w:t>
      </w:r>
      <w:r>
        <w:t>у</w:t>
      </w:r>
      <w:r>
        <w:rPr>
          <w:spacing w:val="-11"/>
        </w:rPr>
        <w:t xml:space="preserve"> </w:t>
      </w:r>
      <w:r>
        <w:t>обучающихся</w:t>
      </w:r>
      <w:r>
        <w:rPr>
          <w:spacing w:val="-9"/>
        </w:rPr>
        <w:t xml:space="preserve"> </w:t>
      </w:r>
      <w:r>
        <w:t>навыков</w:t>
      </w:r>
      <w:r>
        <w:rPr>
          <w:spacing w:val="-8"/>
        </w:rPr>
        <w:t xml:space="preserve"> </w:t>
      </w:r>
      <w:r>
        <w:t>эстетического</w:t>
      </w:r>
      <w:r>
        <w:rPr>
          <w:spacing w:val="-11"/>
        </w:rPr>
        <w:t xml:space="preserve"> </w:t>
      </w:r>
      <w:r>
        <w:t>видения и преобразования мира;</w:t>
      </w:r>
    </w:p>
    <w:p w:rsidR="007752D6" w:rsidRDefault="002C15D6">
      <w:pPr>
        <w:pStyle w:val="a3"/>
        <w:spacing w:before="1" w:line="276" w:lineRule="auto"/>
        <w:ind w:right="851" w:firstLine="568"/>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 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7752D6" w:rsidRDefault="002C15D6">
      <w:pPr>
        <w:pStyle w:val="a3"/>
        <w:spacing w:line="278" w:lineRule="auto"/>
        <w:ind w:right="859" w:firstLine="568"/>
      </w:pPr>
      <w:r>
        <w:t xml:space="preserve">формирование пространственного мышления и аналитических визуальных </w:t>
      </w:r>
      <w:r>
        <w:rPr>
          <w:spacing w:val="-2"/>
        </w:rPr>
        <w:t>способностей;</w:t>
      </w:r>
    </w:p>
    <w:p w:rsidR="007752D6" w:rsidRDefault="002C15D6">
      <w:pPr>
        <w:pStyle w:val="a3"/>
        <w:spacing w:line="276" w:lineRule="auto"/>
        <w:ind w:right="855" w:firstLine="568"/>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752D6" w:rsidRDefault="002C15D6">
      <w:pPr>
        <w:pStyle w:val="a3"/>
        <w:spacing w:line="278" w:lineRule="auto"/>
        <w:ind w:right="854" w:firstLine="568"/>
      </w:pPr>
      <w:r>
        <w:t xml:space="preserve">развитие наблюдательности, ассоциативного мышления и творческого </w:t>
      </w:r>
      <w:r>
        <w:rPr>
          <w:spacing w:val="-2"/>
        </w:rPr>
        <w:t>воображения;</w:t>
      </w:r>
    </w:p>
    <w:p w:rsidR="007752D6" w:rsidRDefault="002C15D6">
      <w:pPr>
        <w:pStyle w:val="a3"/>
        <w:spacing w:line="278" w:lineRule="auto"/>
        <w:ind w:right="862" w:firstLine="568"/>
      </w:pPr>
      <w:r>
        <w:t>воспитание уважения и любви к цивилизационному наследию России через освоение отечественной художественной культуры;</w:t>
      </w:r>
    </w:p>
    <w:p w:rsidR="007752D6" w:rsidRDefault="002C15D6">
      <w:pPr>
        <w:pStyle w:val="a3"/>
        <w:spacing w:line="276" w:lineRule="auto"/>
        <w:ind w:right="853" w:firstLine="568"/>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752D6" w:rsidRDefault="002C15D6">
      <w:pPr>
        <w:pStyle w:val="a3"/>
        <w:spacing w:line="276" w:lineRule="auto"/>
        <w:ind w:right="851" w:firstLine="568"/>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2" w:firstLine="568"/>
      </w:pPr>
      <w:r>
        <w:lastRenderedPageBreak/>
        <w:t>Содержание</w:t>
      </w:r>
      <w:r>
        <w:rPr>
          <w:spacing w:val="-4"/>
        </w:rPr>
        <w:t xml:space="preserve"> </w:t>
      </w:r>
      <w:r>
        <w:t>программы по</w:t>
      </w:r>
      <w:r>
        <w:rPr>
          <w:spacing w:val="-4"/>
        </w:rPr>
        <w:t xml:space="preserve"> </w:t>
      </w:r>
      <w:r>
        <w:t>изобразительному искусству</w:t>
      </w:r>
      <w:r>
        <w:rPr>
          <w:spacing w:val="-4"/>
        </w:rPr>
        <w:t xml:space="preserve"> </w:t>
      </w:r>
      <w:r>
        <w:t>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7752D6" w:rsidRDefault="002C15D6">
      <w:pPr>
        <w:pStyle w:val="a3"/>
        <w:spacing w:before="3" w:line="273" w:lineRule="auto"/>
        <w:ind w:left="1260" w:right="1553"/>
      </w:pPr>
      <w:r>
        <w:t>Модуль</w:t>
      </w:r>
      <w:r>
        <w:rPr>
          <w:spacing w:val="-3"/>
        </w:rPr>
        <w:t xml:space="preserve"> </w:t>
      </w:r>
      <w:r>
        <w:t>№</w:t>
      </w:r>
      <w:r>
        <w:rPr>
          <w:spacing w:val="-3"/>
        </w:rPr>
        <w:t xml:space="preserve"> </w:t>
      </w:r>
      <w:r>
        <w:t>1 «Декоративно-прикладное</w:t>
      </w:r>
      <w:r>
        <w:rPr>
          <w:spacing w:val="-8"/>
        </w:rPr>
        <w:t xml:space="preserve"> </w:t>
      </w:r>
      <w:r>
        <w:t>и</w:t>
      </w:r>
      <w:r>
        <w:rPr>
          <w:spacing w:val="-6"/>
        </w:rPr>
        <w:t xml:space="preserve"> </w:t>
      </w:r>
      <w:r>
        <w:t>народное</w:t>
      </w:r>
      <w:r>
        <w:rPr>
          <w:spacing w:val="-8"/>
        </w:rPr>
        <w:t xml:space="preserve"> </w:t>
      </w:r>
      <w:r>
        <w:t>искусство»</w:t>
      </w:r>
      <w:r>
        <w:rPr>
          <w:spacing w:val="-11"/>
        </w:rPr>
        <w:t xml:space="preserve"> </w:t>
      </w:r>
      <w:r>
        <w:t>(5</w:t>
      </w:r>
      <w:r>
        <w:rPr>
          <w:spacing w:val="-4"/>
        </w:rPr>
        <w:t xml:space="preserve"> </w:t>
      </w:r>
      <w:r>
        <w:t>класс) Модуль № 2 «Живопись, графика, скульптура» (6 класс)</w:t>
      </w:r>
    </w:p>
    <w:p w:rsidR="007752D6" w:rsidRDefault="002C15D6">
      <w:pPr>
        <w:pStyle w:val="a3"/>
        <w:spacing w:before="6"/>
        <w:ind w:left="1260"/>
      </w:pPr>
      <w:r>
        <w:t>Модуль</w:t>
      </w:r>
      <w:r>
        <w:rPr>
          <w:spacing w:val="-2"/>
        </w:rPr>
        <w:t xml:space="preserve"> </w:t>
      </w:r>
      <w:r>
        <w:t>№</w:t>
      </w:r>
      <w:r>
        <w:rPr>
          <w:spacing w:val="-1"/>
        </w:rPr>
        <w:t xml:space="preserve"> </w:t>
      </w:r>
      <w:r>
        <w:t>3</w:t>
      </w:r>
      <w:r>
        <w:rPr>
          <w:spacing w:val="2"/>
        </w:rPr>
        <w:t xml:space="preserve"> </w:t>
      </w:r>
      <w:r>
        <w:t>«Архитектура</w:t>
      </w:r>
      <w:r>
        <w:rPr>
          <w:spacing w:val="-2"/>
        </w:rPr>
        <w:t xml:space="preserve"> </w:t>
      </w:r>
      <w:r>
        <w:t>и</w:t>
      </w:r>
      <w:r>
        <w:rPr>
          <w:spacing w:val="-4"/>
        </w:rPr>
        <w:t xml:space="preserve"> </w:t>
      </w:r>
      <w:r>
        <w:t>дизайн»</w:t>
      </w:r>
      <w:r>
        <w:rPr>
          <w:spacing w:val="-9"/>
        </w:rPr>
        <w:t xml:space="preserve"> </w:t>
      </w:r>
      <w:r>
        <w:t>(7</w:t>
      </w:r>
      <w:r>
        <w:rPr>
          <w:spacing w:val="-2"/>
        </w:rPr>
        <w:t xml:space="preserve"> класс)</w:t>
      </w:r>
    </w:p>
    <w:p w:rsidR="007752D6" w:rsidRDefault="002C15D6">
      <w:pPr>
        <w:pStyle w:val="a3"/>
        <w:spacing w:before="50" w:line="273" w:lineRule="auto"/>
        <w:ind w:right="858" w:firstLine="568"/>
      </w:pPr>
      <w:r>
        <w:t>Модуль № 4 «Изображение в синтетических, экранных видах искусства и художественная фотография» (вариативный).</w:t>
      </w:r>
    </w:p>
    <w:p w:rsidR="007752D6" w:rsidRDefault="002C15D6">
      <w:pPr>
        <w:pStyle w:val="a3"/>
        <w:spacing w:before="6" w:line="276" w:lineRule="auto"/>
        <w:ind w:right="852" w:firstLine="568"/>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7752D6" w:rsidRDefault="002C15D6">
      <w:pPr>
        <w:pStyle w:val="a3"/>
        <w:spacing w:line="321" w:lineRule="exact"/>
        <w:ind w:left="1260"/>
      </w:pPr>
      <w:r>
        <w:t>Содержание</w:t>
      </w:r>
      <w:r>
        <w:rPr>
          <w:spacing w:val="-7"/>
        </w:rPr>
        <w:t xml:space="preserve"> </w:t>
      </w:r>
      <w:r>
        <w:t>обучения</w:t>
      </w:r>
      <w:r>
        <w:rPr>
          <w:spacing w:val="-3"/>
        </w:rPr>
        <w:t xml:space="preserve"> </w:t>
      </w:r>
      <w:r>
        <w:t>в</w:t>
      </w:r>
      <w:r>
        <w:rPr>
          <w:spacing w:val="-2"/>
        </w:rPr>
        <w:t xml:space="preserve"> </w:t>
      </w:r>
      <w:r>
        <w:t>5</w:t>
      </w:r>
      <w:r>
        <w:rPr>
          <w:spacing w:val="-2"/>
        </w:rPr>
        <w:t xml:space="preserve"> классе.</w:t>
      </w:r>
    </w:p>
    <w:p w:rsidR="007752D6" w:rsidRDefault="002C15D6">
      <w:pPr>
        <w:pStyle w:val="a3"/>
        <w:spacing w:before="50" w:line="273" w:lineRule="auto"/>
        <w:ind w:left="1260" w:right="2601"/>
      </w:pPr>
      <w:r>
        <w:t>Модуль</w:t>
      </w:r>
      <w:r>
        <w:rPr>
          <w:spacing w:val="-6"/>
        </w:rPr>
        <w:t xml:space="preserve"> </w:t>
      </w:r>
      <w:r>
        <w:t>№</w:t>
      </w:r>
      <w:r>
        <w:rPr>
          <w:spacing w:val="-6"/>
        </w:rPr>
        <w:t xml:space="preserve"> </w:t>
      </w:r>
      <w:r>
        <w:t>1</w:t>
      </w:r>
      <w:r>
        <w:rPr>
          <w:spacing w:val="-3"/>
        </w:rPr>
        <w:t xml:space="preserve"> </w:t>
      </w:r>
      <w:r>
        <w:t>«Декоративно-прикладное</w:t>
      </w:r>
      <w:r>
        <w:rPr>
          <w:spacing w:val="-10"/>
        </w:rPr>
        <w:t xml:space="preserve"> </w:t>
      </w:r>
      <w:r>
        <w:t>и</w:t>
      </w:r>
      <w:r>
        <w:rPr>
          <w:spacing w:val="-8"/>
        </w:rPr>
        <w:t xml:space="preserve"> </w:t>
      </w:r>
      <w:r>
        <w:t>народное</w:t>
      </w:r>
      <w:r>
        <w:rPr>
          <w:spacing w:val="-10"/>
        </w:rPr>
        <w:t xml:space="preserve"> </w:t>
      </w:r>
      <w:r>
        <w:t>искусство». Общие сведения о декоративно-прикладном искусстве.</w:t>
      </w:r>
    </w:p>
    <w:p w:rsidR="007752D6" w:rsidRDefault="002C15D6">
      <w:pPr>
        <w:pStyle w:val="a3"/>
        <w:spacing w:before="6" w:line="273" w:lineRule="auto"/>
        <w:ind w:firstLine="568"/>
        <w:jc w:val="left"/>
      </w:pPr>
      <w:r>
        <w:t>Декоративно-прикладное</w:t>
      </w:r>
      <w:r>
        <w:rPr>
          <w:spacing w:val="80"/>
        </w:rPr>
        <w:t xml:space="preserve"> </w:t>
      </w:r>
      <w:r>
        <w:t>искусство</w:t>
      </w:r>
      <w:r>
        <w:rPr>
          <w:spacing w:val="80"/>
        </w:rPr>
        <w:t xml:space="preserve"> </w:t>
      </w:r>
      <w:r>
        <w:t>и</w:t>
      </w:r>
      <w:r>
        <w:rPr>
          <w:spacing w:val="80"/>
        </w:rPr>
        <w:t xml:space="preserve"> </w:t>
      </w:r>
      <w:r>
        <w:t>его</w:t>
      </w:r>
      <w:r>
        <w:rPr>
          <w:spacing w:val="80"/>
        </w:rPr>
        <w:t xml:space="preserve"> </w:t>
      </w:r>
      <w:r>
        <w:t>виды.</w:t>
      </w:r>
      <w:r>
        <w:rPr>
          <w:spacing w:val="80"/>
        </w:rPr>
        <w:t xml:space="preserve"> </w:t>
      </w:r>
      <w:r>
        <w:t>Декоративно-прикладное искусство и предметная среда жизни людей.</w:t>
      </w:r>
    </w:p>
    <w:p w:rsidR="007752D6" w:rsidRDefault="002C15D6">
      <w:pPr>
        <w:pStyle w:val="a3"/>
        <w:spacing w:before="6"/>
        <w:ind w:left="1260"/>
        <w:jc w:val="left"/>
      </w:pPr>
      <w:r>
        <w:t>Древние</w:t>
      </w:r>
      <w:r>
        <w:rPr>
          <w:spacing w:val="-6"/>
        </w:rPr>
        <w:t xml:space="preserve"> </w:t>
      </w:r>
      <w:r>
        <w:t>корни</w:t>
      </w:r>
      <w:r>
        <w:rPr>
          <w:spacing w:val="-4"/>
        </w:rPr>
        <w:t xml:space="preserve"> </w:t>
      </w:r>
      <w:r>
        <w:t>народного</w:t>
      </w:r>
      <w:r>
        <w:rPr>
          <w:spacing w:val="-5"/>
        </w:rPr>
        <w:t xml:space="preserve"> </w:t>
      </w:r>
      <w:r>
        <w:rPr>
          <w:spacing w:val="-2"/>
        </w:rPr>
        <w:t>искусства.</w:t>
      </w:r>
    </w:p>
    <w:p w:rsidR="007752D6" w:rsidRDefault="002C15D6">
      <w:pPr>
        <w:pStyle w:val="a3"/>
        <w:spacing w:before="50" w:line="273" w:lineRule="auto"/>
        <w:ind w:right="853" w:firstLine="568"/>
        <w:jc w:val="left"/>
      </w:pPr>
      <w:r>
        <w:t>Истоки образного языка декоративно-прикладного искусства. Традиционные образы народного (крестьянского) прикладного искусства.</w:t>
      </w:r>
    </w:p>
    <w:p w:rsidR="007752D6" w:rsidRDefault="002C15D6">
      <w:pPr>
        <w:pStyle w:val="a3"/>
        <w:spacing w:before="6" w:line="273" w:lineRule="auto"/>
        <w:ind w:right="853" w:firstLine="568"/>
        <w:jc w:val="left"/>
      </w:pPr>
      <w:r>
        <w:t>Связь</w:t>
      </w:r>
      <w:r>
        <w:rPr>
          <w:spacing w:val="80"/>
        </w:rPr>
        <w:t xml:space="preserve"> </w:t>
      </w:r>
      <w:r>
        <w:t>народного</w:t>
      </w:r>
      <w:r>
        <w:rPr>
          <w:spacing w:val="80"/>
        </w:rPr>
        <w:t xml:space="preserve"> </w:t>
      </w:r>
      <w:r>
        <w:t>искусства</w:t>
      </w:r>
      <w:r>
        <w:rPr>
          <w:spacing w:val="80"/>
        </w:rPr>
        <w:t xml:space="preserve"> </w:t>
      </w:r>
      <w:r>
        <w:t>с</w:t>
      </w:r>
      <w:r>
        <w:rPr>
          <w:spacing w:val="80"/>
        </w:rPr>
        <w:t xml:space="preserve"> </w:t>
      </w:r>
      <w:r>
        <w:t>природой,</w:t>
      </w:r>
      <w:r>
        <w:rPr>
          <w:spacing w:val="80"/>
        </w:rPr>
        <w:t xml:space="preserve"> </w:t>
      </w:r>
      <w:r>
        <w:t>бытом,</w:t>
      </w:r>
      <w:r>
        <w:rPr>
          <w:spacing w:val="80"/>
        </w:rPr>
        <w:t xml:space="preserve"> </w:t>
      </w:r>
      <w:r>
        <w:t>трудом,</w:t>
      </w:r>
      <w:r>
        <w:rPr>
          <w:spacing w:val="80"/>
        </w:rPr>
        <w:t xml:space="preserve"> </w:t>
      </w:r>
      <w:r>
        <w:t>верованиями</w:t>
      </w:r>
      <w:r>
        <w:rPr>
          <w:spacing w:val="80"/>
        </w:rPr>
        <w:t xml:space="preserve"> </w:t>
      </w:r>
      <w:r>
        <w:t xml:space="preserve">и </w:t>
      </w:r>
      <w:r>
        <w:rPr>
          <w:spacing w:val="-2"/>
        </w:rPr>
        <w:t>эпосом.</w:t>
      </w:r>
    </w:p>
    <w:p w:rsidR="007752D6" w:rsidRDefault="002C15D6">
      <w:pPr>
        <w:pStyle w:val="a3"/>
        <w:spacing w:before="6" w:line="273" w:lineRule="auto"/>
        <w:ind w:right="853" w:firstLine="568"/>
        <w:jc w:val="left"/>
      </w:pPr>
      <w:r>
        <w:t>Роль</w:t>
      </w:r>
      <w:r>
        <w:rPr>
          <w:spacing w:val="-3"/>
        </w:rPr>
        <w:t xml:space="preserve"> </w:t>
      </w:r>
      <w:r>
        <w:t>природных</w:t>
      </w:r>
      <w:r>
        <w:rPr>
          <w:spacing w:val="-4"/>
        </w:rPr>
        <w:t xml:space="preserve"> </w:t>
      </w:r>
      <w:r>
        <w:t>материалов</w:t>
      </w:r>
      <w:r>
        <w:rPr>
          <w:spacing w:val="-4"/>
        </w:rPr>
        <w:t xml:space="preserve"> </w:t>
      </w:r>
      <w:r>
        <w:t>в</w:t>
      </w:r>
      <w:r>
        <w:rPr>
          <w:spacing w:val="-4"/>
        </w:rPr>
        <w:t xml:space="preserve"> </w:t>
      </w:r>
      <w:r>
        <w:t>строительстве</w:t>
      </w:r>
      <w:r>
        <w:rPr>
          <w:spacing w:val="-7"/>
        </w:rPr>
        <w:t xml:space="preserve"> </w:t>
      </w:r>
      <w:r>
        <w:t>и</w:t>
      </w:r>
      <w:r>
        <w:rPr>
          <w:spacing w:val="-2"/>
        </w:rPr>
        <w:t xml:space="preserve"> </w:t>
      </w:r>
      <w:r>
        <w:t>изготовлении</w:t>
      </w:r>
      <w:r>
        <w:rPr>
          <w:spacing w:val="-2"/>
        </w:rPr>
        <w:t xml:space="preserve"> </w:t>
      </w:r>
      <w:r>
        <w:t>предметов</w:t>
      </w:r>
      <w:r>
        <w:rPr>
          <w:spacing w:val="-4"/>
        </w:rPr>
        <w:t xml:space="preserve"> </w:t>
      </w:r>
      <w:r>
        <w:t>быта, их значение в характере труда и жизненного уклада.</w:t>
      </w:r>
    </w:p>
    <w:p w:rsidR="007752D6" w:rsidRDefault="002C15D6">
      <w:pPr>
        <w:pStyle w:val="a3"/>
        <w:spacing w:before="6" w:line="278" w:lineRule="auto"/>
        <w:ind w:left="1260" w:right="1786"/>
        <w:jc w:val="left"/>
      </w:pPr>
      <w:r>
        <w:t>Образно-символический язык народного прикладного искусства. Знаки-символы</w:t>
      </w:r>
      <w:r>
        <w:rPr>
          <w:spacing w:val="-6"/>
        </w:rPr>
        <w:t xml:space="preserve"> </w:t>
      </w:r>
      <w:r>
        <w:t>традиционного</w:t>
      </w:r>
      <w:r>
        <w:rPr>
          <w:spacing w:val="-11"/>
        </w:rPr>
        <w:t xml:space="preserve"> </w:t>
      </w:r>
      <w:r>
        <w:t>крестьянского</w:t>
      </w:r>
      <w:r>
        <w:rPr>
          <w:spacing w:val="-11"/>
        </w:rPr>
        <w:t xml:space="preserve"> </w:t>
      </w:r>
      <w:r>
        <w:t>прикладного</w:t>
      </w:r>
      <w:r>
        <w:rPr>
          <w:spacing w:val="-11"/>
        </w:rPr>
        <w:t xml:space="preserve"> </w:t>
      </w:r>
      <w:r>
        <w:t>искусства.</w:t>
      </w:r>
    </w:p>
    <w:p w:rsidR="007752D6" w:rsidRDefault="002C15D6">
      <w:pPr>
        <w:pStyle w:val="a3"/>
        <w:spacing w:line="276" w:lineRule="auto"/>
        <w:ind w:right="846" w:firstLine="568"/>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752D6" w:rsidRDefault="002C15D6">
      <w:pPr>
        <w:pStyle w:val="a3"/>
        <w:ind w:left="1260"/>
      </w:pPr>
      <w:r>
        <w:t>Убранство</w:t>
      </w:r>
      <w:r>
        <w:rPr>
          <w:spacing w:val="-6"/>
        </w:rPr>
        <w:t xml:space="preserve"> </w:t>
      </w:r>
      <w:r>
        <w:t>русской</w:t>
      </w:r>
      <w:r>
        <w:rPr>
          <w:spacing w:val="-4"/>
        </w:rPr>
        <w:t xml:space="preserve"> избы.</w:t>
      </w:r>
    </w:p>
    <w:p w:rsidR="007752D6" w:rsidRDefault="002C15D6">
      <w:pPr>
        <w:pStyle w:val="a3"/>
        <w:spacing w:before="41" w:line="278" w:lineRule="auto"/>
        <w:ind w:right="850" w:firstLine="568"/>
      </w:pPr>
      <w:r>
        <w:t>Конструкция избы, единство красоты и пользы - функционального и символического - в еѐ постройке и украшении.</w:t>
      </w:r>
    </w:p>
    <w:p w:rsidR="007752D6" w:rsidRDefault="002C15D6">
      <w:pPr>
        <w:pStyle w:val="a3"/>
        <w:spacing w:line="278" w:lineRule="auto"/>
        <w:ind w:right="860" w:firstLine="568"/>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260" w:right="869"/>
      </w:pPr>
      <w:r>
        <w:lastRenderedPageBreak/>
        <w:t>Выполнение</w:t>
      </w:r>
      <w:r>
        <w:rPr>
          <w:spacing w:val="-9"/>
        </w:rPr>
        <w:t xml:space="preserve"> </w:t>
      </w:r>
      <w:r>
        <w:t>рисунков</w:t>
      </w:r>
      <w:r>
        <w:rPr>
          <w:spacing w:val="-3"/>
        </w:rPr>
        <w:t xml:space="preserve"> </w:t>
      </w:r>
      <w:r>
        <w:t>-</w:t>
      </w:r>
      <w:r>
        <w:rPr>
          <w:spacing w:val="-6"/>
        </w:rPr>
        <w:t xml:space="preserve"> </w:t>
      </w:r>
      <w:r>
        <w:t>эскизов</w:t>
      </w:r>
      <w:r>
        <w:rPr>
          <w:spacing w:val="-5"/>
        </w:rPr>
        <w:t xml:space="preserve"> </w:t>
      </w:r>
      <w:r>
        <w:t>орнаментального</w:t>
      </w:r>
      <w:r>
        <w:rPr>
          <w:spacing w:val="-9"/>
        </w:rPr>
        <w:t xml:space="preserve"> </w:t>
      </w:r>
      <w:r>
        <w:t>декора</w:t>
      </w:r>
      <w:r>
        <w:rPr>
          <w:spacing w:val="-5"/>
        </w:rPr>
        <w:t xml:space="preserve"> </w:t>
      </w:r>
      <w:r>
        <w:t>крестьянского</w:t>
      </w:r>
      <w:r>
        <w:rPr>
          <w:spacing w:val="-9"/>
        </w:rPr>
        <w:t xml:space="preserve"> </w:t>
      </w:r>
      <w:r>
        <w:t>дома. Устройство внутреннего пространства крестьянского дома.</w:t>
      </w:r>
    </w:p>
    <w:p w:rsidR="007752D6" w:rsidRDefault="002C15D6">
      <w:pPr>
        <w:pStyle w:val="a3"/>
        <w:spacing w:line="319" w:lineRule="exact"/>
        <w:ind w:left="1260"/>
      </w:pPr>
      <w:r>
        <w:t>Декоративные</w:t>
      </w:r>
      <w:r>
        <w:rPr>
          <w:spacing w:val="-8"/>
        </w:rPr>
        <w:t xml:space="preserve"> </w:t>
      </w:r>
      <w:r>
        <w:t>элементы</w:t>
      </w:r>
      <w:r>
        <w:rPr>
          <w:spacing w:val="-4"/>
        </w:rPr>
        <w:t xml:space="preserve"> </w:t>
      </w:r>
      <w:r>
        <w:t>жилой</w:t>
      </w:r>
      <w:r>
        <w:rPr>
          <w:spacing w:val="-6"/>
        </w:rPr>
        <w:t xml:space="preserve"> </w:t>
      </w:r>
      <w:r>
        <w:rPr>
          <w:spacing w:val="-2"/>
        </w:rPr>
        <w:t>среды.</w:t>
      </w:r>
    </w:p>
    <w:p w:rsidR="007752D6" w:rsidRDefault="002C15D6">
      <w:pPr>
        <w:pStyle w:val="a3"/>
        <w:spacing w:before="46" w:line="276" w:lineRule="auto"/>
        <w:ind w:right="853" w:firstLine="568"/>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еѐ декора и уклада жизни для каждого народа.</w:t>
      </w:r>
    </w:p>
    <w:p w:rsidR="007752D6" w:rsidRDefault="002C15D6">
      <w:pPr>
        <w:pStyle w:val="a3"/>
        <w:spacing w:line="278" w:lineRule="auto"/>
        <w:ind w:right="861" w:firstLine="568"/>
      </w:pPr>
      <w:r>
        <w:t>Выполнение рисунков предметов народного быта, выявление мудрости их выразительной формы и орнаментально-символического оформления.</w:t>
      </w:r>
    </w:p>
    <w:p w:rsidR="007752D6" w:rsidRDefault="002C15D6">
      <w:pPr>
        <w:pStyle w:val="a3"/>
        <w:spacing w:line="319" w:lineRule="exact"/>
        <w:ind w:left="1260"/>
      </w:pPr>
      <w:r>
        <w:t>Народный</w:t>
      </w:r>
      <w:r>
        <w:rPr>
          <w:spacing w:val="-5"/>
        </w:rPr>
        <w:t xml:space="preserve"> </w:t>
      </w:r>
      <w:r>
        <w:t>праздничный</w:t>
      </w:r>
      <w:r>
        <w:rPr>
          <w:spacing w:val="-5"/>
        </w:rPr>
        <w:t xml:space="preserve"> </w:t>
      </w:r>
      <w:r>
        <w:rPr>
          <w:spacing w:val="-2"/>
        </w:rPr>
        <w:t>костюм.</w:t>
      </w:r>
    </w:p>
    <w:p w:rsidR="007752D6" w:rsidRDefault="002C15D6">
      <w:pPr>
        <w:pStyle w:val="a3"/>
        <w:spacing w:before="45"/>
        <w:ind w:left="1260"/>
      </w:pPr>
      <w:r>
        <w:t>Образный</w:t>
      </w:r>
      <w:r>
        <w:rPr>
          <w:spacing w:val="-3"/>
        </w:rPr>
        <w:t xml:space="preserve"> </w:t>
      </w:r>
      <w:r>
        <w:t>строй</w:t>
      </w:r>
      <w:r>
        <w:rPr>
          <w:spacing w:val="-3"/>
        </w:rPr>
        <w:t xml:space="preserve"> </w:t>
      </w:r>
      <w:r>
        <w:t>народного</w:t>
      </w:r>
      <w:r>
        <w:rPr>
          <w:spacing w:val="-5"/>
        </w:rPr>
        <w:t xml:space="preserve"> </w:t>
      </w:r>
      <w:r>
        <w:t>праздничного</w:t>
      </w:r>
      <w:r>
        <w:rPr>
          <w:spacing w:val="-5"/>
        </w:rPr>
        <w:t xml:space="preserve"> </w:t>
      </w:r>
      <w:r>
        <w:t>костюма</w:t>
      </w:r>
      <w:r>
        <w:rPr>
          <w:spacing w:val="4"/>
        </w:rPr>
        <w:t xml:space="preserve"> </w:t>
      </w:r>
      <w:r>
        <w:t>-</w:t>
      </w:r>
      <w:r>
        <w:rPr>
          <w:spacing w:val="-2"/>
        </w:rPr>
        <w:t xml:space="preserve"> </w:t>
      </w:r>
      <w:r>
        <w:t>женского</w:t>
      </w:r>
      <w:r>
        <w:rPr>
          <w:spacing w:val="-5"/>
        </w:rPr>
        <w:t xml:space="preserve"> </w:t>
      </w:r>
      <w:r>
        <w:t>и</w:t>
      </w:r>
      <w:r>
        <w:rPr>
          <w:spacing w:val="-2"/>
        </w:rPr>
        <w:t xml:space="preserve"> мужского.</w:t>
      </w:r>
    </w:p>
    <w:p w:rsidR="007752D6" w:rsidRDefault="002C15D6">
      <w:pPr>
        <w:pStyle w:val="a3"/>
        <w:spacing w:before="50" w:line="273" w:lineRule="auto"/>
        <w:ind w:right="850" w:firstLine="568"/>
      </w:pPr>
      <w:r>
        <w:t>Традиционная конструкция русского женского костюма - северорусский (сарафан) и южнорусский (понѐва) варианты.</w:t>
      </w:r>
    </w:p>
    <w:p w:rsidR="007752D6" w:rsidRDefault="002C15D6">
      <w:pPr>
        <w:pStyle w:val="a3"/>
        <w:spacing w:before="7" w:line="273" w:lineRule="auto"/>
        <w:ind w:right="859" w:firstLine="568"/>
      </w:pPr>
      <w:r>
        <w:t>Разнообразие форм и украшений народного праздничного костюма для различных регионов страны.</w:t>
      </w:r>
    </w:p>
    <w:p w:rsidR="007752D6" w:rsidRDefault="002C15D6">
      <w:pPr>
        <w:pStyle w:val="a3"/>
        <w:spacing w:before="6" w:line="276" w:lineRule="auto"/>
        <w:ind w:right="855" w:firstLine="568"/>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752D6" w:rsidRDefault="002C15D6">
      <w:pPr>
        <w:pStyle w:val="a3"/>
        <w:spacing w:before="1" w:line="276" w:lineRule="auto"/>
        <w:ind w:right="851" w:firstLine="568"/>
      </w:pPr>
      <w:r>
        <w:t>Выполнение рисунков традиционных праздничных костюмов, выражение в форме, цветовом решении, орнаментике костюма черт национального</w:t>
      </w:r>
      <w:r>
        <w:rPr>
          <w:spacing w:val="40"/>
        </w:rPr>
        <w:t xml:space="preserve"> </w:t>
      </w:r>
      <w:r>
        <w:rPr>
          <w:spacing w:val="-2"/>
        </w:rPr>
        <w:t>своеобразия.</w:t>
      </w:r>
    </w:p>
    <w:p w:rsidR="007752D6" w:rsidRDefault="002C15D6">
      <w:pPr>
        <w:pStyle w:val="a3"/>
        <w:spacing w:before="1" w:line="273" w:lineRule="auto"/>
        <w:ind w:right="856" w:firstLine="568"/>
      </w:pPr>
      <w:r>
        <w:t>Народные</w:t>
      </w:r>
      <w:r>
        <w:rPr>
          <w:spacing w:val="-7"/>
        </w:rPr>
        <w:t xml:space="preserve"> </w:t>
      </w:r>
      <w:r>
        <w:t>праздники</w:t>
      </w:r>
      <w:r>
        <w:rPr>
          <w:spacing w:val="-1"/>
        </w:rPr>
        <w:t xml:space="preserve"> </w:t>
      </w:r>
      <w:r>
        <w:t>и</w:t>
      </w:r>
      <w:r>
        <w:rPr>
          <w:spacing w:val="-5"/>
        </w:rPr>
        <w:t xml:space="preserve"> </w:t>
      </w:r>
      <w:r>
        <w:t>праздничные</w:t>
      </w:r>
      <w:r>
        <w:rPr>
          <w:spacing w:val="-3"/>
        </w:rPr>
        <w:t xml:space="preserve"> </w:t>
      </w:r>
      <w:r>
        <w:t>обряды</w:t>
      </w:r>
      <w:r>
        <w:rPr>
          <w:spacing w:val="-2"/>
        </w:rPr>
        <w:t xml:space="preserve"> </w:t>
      </w:r>
      <w:r>
        <w:t>как</w:t>
      </w:r>
      <w:r>
        <w:rPr>
          <w:spacing w:val="-3"/>
        </w:rPr>
        <w:t xml:space="preserve"> </w:t>
      </w:r>
      <w:r>
        <w:t>синтез</w:t>
      </w:r>
      <w:r>
        <w:rPr>
          <w:spacing w:val="-2"/>
        </w:rPr>
        <w:t xml:space="preserve"> </w:t>
      </w:r>
      <w:r>
        <w:t>всех</w:t>
      </w:r>
      <w:r>
        <w:rPr>
          <w:spacing w:val="-3"/>
        </w:rPr>
        <w:t xml:space="preserve"> </w:t>
      </w:r>
      <w:r>
        <w:t xml:space="preserve">видов народного </w:t>
      </w:r>
      <w:r>
        <w:rPr>
          <w:spacing w:val="-2"/>
        </w:rPr>
        <w:t>творчества.</w:t>
      </w:r>
    </w:p>
    <w:p w:rsidR="007752D6" w:rsidRDefault="002C15D6">
      <w:pPr>
        <w:pStyle w:val="a3"/>
        <w:spacing w:before="6" w:line="273" w:lineRule="auto"/>
        <w:ind w:right="860" w:firstLine="568"/>
      </w:pPr>
      <w:r>
        <w:t>Выполнение сюжетной композиции или участие в работе по созданию коллективного панно на тему традиций народных праздников.</w:t>
      </w:r>
    </w:p>
    <w:p w:rsidR="007752D6" w:rsidRDefault="002C15D6">
      <w:pPr>
        <w:pStyle w:val="a3"/>
        <w:spacing w:before="6"/>
        <w:ind w:left="1260"/>
      </w:pPr>
      <w:r>
        <w:t>Народные</w:t>
      </w:r>
      <w:r>
        <w:rPr>
          <w:spacing w:val="-8"/>
        </w:rPr>
        <w:t xml:space="preserve"> </w:t>
      </w:r>
      <w:r>
        <w:t>художественные</w:t>
      </w:r>
      <w:r>
        <w:rPr>
          <w:spacing w:val="-7"/>
        </w:rPr>
        <w:t xml:space="preserve"> </w:t>
      </w:r>
      <w:r>
        <w:rPr>
          <w:spacing w:val="-2"/>
        </w:rPr>
        <w:t>промыслы.</w:t>
      </w:r>
    </w:p>
    <w:p w:rsidR="007752D6" w:rsidRDefault="002C15D6">
      <w:pPr>
        <w:pStyle w:val="a3"/>
        <w:spacing w:before="46" w:line="278" w:lineRule="auto"/>
        <w:ind w:right="859" w:firstLine="568"/>
      </w:pPr>
      <w:r>
        <w:t>Роль и значение народных промыслов в современной жизни. Искусство и ремесло. Традиции культуры, особенные для каждого региона.</w:t>
      </w:r>
    </w:p>
    <w:p w:rsidR="007752D6" w:rsidRDefault="002C15D6">
      <w:pPr>
        <w:pStyle w:val="a3"/>
        <w:spacing w:line="273" w:lineRule="auto"/>
        <w:ind w:right="854" w:firstLine="568"/>
      </w:pPr>
      <w:r>
        <w:t>Многообразие видов традиционных ремѐсел и происхождение художественных промыслов народов России.</w:t>
      </w:r>
    </w:p>
    <w:p w:rsidR="007752D6" w:rsidRDefault="002C15D6">
      <w:pPr>
        <w:pStyle w:val="a3"/>
        <w:spacing w:before="4" w:line="276" w:lineRule="auto"/>
        <w:ind w:right="849" w:firstLine="568"/>
      </w:pPr>
      <w:r>
        <w:t>Разнообразие материалов народных ремѐсел и их связь с регионально- национальным бытом (дерево, береста, керамика, металл, кость, мех и кожа, шерсть и лѐн).</w:t>
      </w:r>
    </w:p>
    <w:p w:rsidR="007752D6" w:rsidRDefault="002C15D6">
      <w:pPr>
        <w:pStyle w:val="a3"/>
        <w:spacing w:line="276" w:lineRule="auto"/>
        <w:ind w:right="854" w:firstLine="568"/>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ind w:left="1260"/>
      </w:pPr>
      <w:r>
        <w:lastRenderedPageBreak/>
        <w:t>Создание</w:t>
      </w:r>
      <w:r>
        <w:rPr>
          <w:spacing w:val="-9"/>
        </w:rPr>
        <w:t xml:space="preserve"> </w:t>
      </w:r>
      <w:r>
        <w:t>эскиза</w:t>
      </w:r>
      <w:r>
        <w:rPr>
          <w:spacing w:val="-2"/>
        </w:rPr>
        <w:t xml:space="preserve"> </w:t>
      </w:r>
      <w:r>
        <w:t>игрушки</w:t>
      </w:r>
      <w:r>
        <w:rPr>
          <w:spacing w:val="-5"/>
        </w:rPr>
        <w:t xml:space="preserve"> </w:t>
      </w:r>
      <w:r>
        <w:t>по</w:t>
      </w:r>
      <w:r>
        <w:rPr>
          <w:spacing w:val="-6"/>
        </w:rPr>
        <w:t xml:space="preserve"> </w:t>
      </w:r>
      <w:r>
        <w:t>мотивам</w:t>
      </w:r>
      <w:r>
        <w:rPr>
          <w:spacing w:val="-3"/>
        </w:rPr>
        <w:t xml:space="preserve"> </w:t>
      </w:r>
      <w:r>
        <w:t>избранного</w:t>
      </w:r>
      <w:r>
        <w:rPr>
          <w:spacing w:val="-6"/>
        </w:rPr>
        <w:t xml:space="preserve"> </w:t>
      </w:r>
      <w:r>
        <w:rPr>
          <w:spacing w:val="-2"/>
        </w:rPr>
        <w:t>промысла.</w:t>
      </w:r>
    </w:p>
    <w:p w:rsidR="007752D6" w:rsidRDefault="002C15D6">
      <w:pPr>
        <w:pStyle w:val="a3"/>
        <w:spacing w:before="50" w:line="276" w:lineRule="auto"/>
        <w:ind w:right="847" w:firstLine="568"/>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w:t>
      </w:r>
      <w:r>
        <w:rPr>
          <w:spacing w:val="80"/>
        </w:rPr>
        <w:t xml:space="preserve"> </w:t>
      </w:r>
      <w:r>
        <w:t>выполнения</w:t>
      </w:r>
      <w:r>
        <w:rPr>
          <w:spacing w:val="80"/>
        </w:rPr>
        <w:t xml:space="preserve"> </w:t>
      </w:r>
      <w:r>
        <w:t>травного</w:t>
      </w:r>
      <w:r>
        <w:rPr>
          <w:spacing w:val="80"/>
        </w:rPr>
        <w:t xml:space="preserve"> </w:t>
      </w:r>
      <w:r>
        <w:t>орнамента.</w:t>
      </w:r>
      <w:r>
        <w:rPr>
          <w:spacing w:val="80"/>
        </w:rPr>
        <w:t xml:space="preserve"> </w:t>
      </w:r>
      <w:r>
        <w:t>Праздничность</w:t>
      </w:r>
      <w:r>
        <w:rPr>
          <w:spacing w:val="80"/>
        </w:rPr>
        <w:t xml:space="preserve"> </w:t>
      </w:r>
      <w:r>
        <w:t>изделий</w:t>
      </w:r>
    </w:p>
    <w:p w:rsidR="007752D6" w:rsidRDefault="002C15D6">
      <w:pPr>
        <w:pStyle w:val="a3"/>
        <w:spacing w:line="321" w:lineRule="exact"/>
      </w:pPr>
      <w:r>
        <w:t>«золотой</w:t>
      </w:r>
      <w:r>
        <w:rPr>
          <w:spacing w:val="-6"/>
        </w:rPr>
        <w:t xml:space="preserve"> </w:t>
      </w:r>
      <w:r>
        <w:rPr>
          <w:spacing w:val="-2"/>
        </w:rPr>
        <w:t>хохломы».</w:t>
      </w:r>
    </w:p>
    <w:p w:rsidR="007752D6" w:rsidRDefault="002C15D6">
      <w:pPr>
        <w:pStyle w:val="a3"/>
        <w:spacing w:before="50" w:line="276" w:lineRule="auto"/>
        <w:ind w:right="847" w:firstLine="568"/>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приѐмы и композиционные особенности городецкой росписи.</w:t>
      </w:r>
    </w:p>
    <w:p w:rsidR="007752D6" w:rsidRDefault="002C15D6">
      <w:pPr>
        <w:pStyle w:val="a3"/>
        <w:spacing w:line="276" w:lineRule="auto"/>
        <w:ind w:right="855" w:firstLine="568"/>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Приѐмы мазка, тональный контраст, сочетание пятна и линии.</w:t>
      </w:r>
    </w:p>
    <w:p w:rsidR="007752D6" w:rsidRDefault="002C15D6">
      <w:pPr>
        <w:pStyle w:val="a3"/>
        <w:spacing w:line="276" w:lineRule="auto"/>
        <w:ind w:right="858" w:firstLine="568"/>
      </w:pPr>
      <w:r>
        <w:t>Роспись по металлу. Жостово. Краткие сведения по истории промысла. Разнообразие форм подносов, цветового и композиционного решения росписей. Приѐмы свободной кистевой импровизации в живописи цветочных букетов. Эффект освещѐнности и объѐмности изображения.</w:t>
      </w:r>
    </w:p>
    <w:p w:rsidR="007752D6" w:rsidRDefault="002C15D6">
      <w:pPr>
        <w:pStyle w:val="a3"/>
        <w:spacing w:before="2" w:line="276" w:lineRule="auto"/>
        <w:ind w:right="852" w:firstLine="568"/>
      </w:pPr>
      <w:r>
        <w:t>Древние традиции художественной обработки металла в разных регионах страны. Разнообразие назначения предметов и художественно-технических приѐмов работы с металлом.</w:t>
      </w:r>
    </w:p>
    <w:p w:rsidR="007752D6" w:rsidRDefault="002C15D6">
      <w:pPr>
        <w:pStyle w:val="a3"/>
        <w:spacing w:line="276" w:lineRule="auto"/>
        <w:ind w:right="851" w:firstLine="568"/>
      </w:pPr>
      <w:r>
        <w:t>Искусство лаковой живописи: Палех, Федоскино, Холуй, Мстѐра - роспись шкатулок, ларчиков, табакерок</w:t>
      </w:r>
      <w:r>
        <w:rPr>
          <w:spacing w:val="-1"/>
        </w:rPr>
        <w:t xml:space="preserve"> </w:t>
      </w:r>
      <w:r>
        <w:t>из папье-маше. Происхождение</w:t>
      </w:r>
      <w:r>
        <w:rPr>
          <w:spacing w:val="-1"/>
        </w:rPr>
        <w:t xml:space="preserve"> </w:t>
      </w:r>
      <w:r>
        <w:t>искусства</w:t>
      </w:r>
      <w:r>
        <w:rPr>
          <w:spacing w:val="-1"/>
        </w:rPr>
        <w:t xml:space="preserve"> </w:t>
      </w:r>
      <w:r>
        <w:t>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752D6" w:rsidRDefault="002C15D6">
      <w:pPr>
        <w:pStyle w:val="a3"/>
        <w:spacing w:before="1" w:line="273" w:lineRule="auto"/>
        <w:ind w:right="858" w:firstLine="568"/>
      </w:pPr>
      <w:r>
        <w:t>Мир сказок и легенд, примет и оберегов в творчестве мастеров художественных промыслов.</w:t>
      </w:r>
    </w:p>
    <w:p w:rsidR="007752D6" w:rsidRDefault="002C15D6">
      <w:pPr>
        <w:pStyle w:val="a3"/>
        <w:spacing w:before="6" w:line="273" w:lineRule="auto"/>
        <w:ind w:right="860" w:firstLine="760"/>
      </w:pPr>
      <w:r>
        <w:t>Отражение в изделиях народных промыслов многообразия исторических, духовных и культурных традиций.</w:t>
      </w:r>
    </w:p>
    <w:p w:rsidR="007752D6" w:rsidRDefault="002C15D6">
      <w:pPr>
        <w:pStyle w:val="a3"/>
        <w:spacing w:before="6" w:line="278" w:lineRule="auto"/>
        <w:ind w:right="849" w:firstLine="760"/>
      </w:pPr>
      <w:r>
        <w:t>Народные художественные ремѐсла и промыслы - материальные и духовные ценности, неотъемлемая часть культурного наследия России.</w:t>
      </w:r>
    </w:p>
    <w:p w:rsidR="007752D6" w:rsidRDefault="002C15D6">
      <w:pPr>
        <w:pStyle w:val="a3"/>
        <w:spacing w:line="278" w:lineRule="auto"/>
        <w:ind w:left="1452" w:right="931"/>
      </w:pPr>
      <w:r>
        <w:t>Декоративно-прикладное искусство в культуре разных эпох и народов. Роль</w:t>
      </w:r>
      <w:r>
        <w:rPr>
          <w:spacing w:val="-5"/>
        </w:rPr>
        <w:t xml:space="preserve"> </w:t>
      </w:r>
      <w:r>
        <w:t>декоративно-прикладного</w:t>
      </w:r>
      <w:r>
        <w:rPr>
          <w:spacing w:val="-6"/>
        </w:rPr>
        <w:t xml:space="preserve"> </w:t>
      </w:r>
      <w:r>
        <w:t>искусства</w:t>
      </w:r>
      <w:r>
        <w:rPr>
          <w:spacing w:val="-4"/>
        </w:rPr>
        <w:t xml:space="preserve"> </w:t>
      </w:r>
      <w:r>
        <w:t>в</w:t>
      </w:r>
      <w:r>
        <w:rPr>
          <w:spacing w:val="-3"/>
        </w:rPr>
        <w:t xml:space="preserve"> </w:t>
      </w:r>
      <w:r>
        <w:t>культуре</w:t>
      </w:r>
      <w:r>
        <w:rPr>
          <w:spacing w:val="-6"/>
        </w:rPr>
        <w:t xml:space="preserve"> </w:t>
      </w:r>
      <w:r>
        <w:t>древних</w:t>
      </w:r>
      <w:r>
        <w:rPr>
          <w:spacing w:val="-3"/>
        </w:rPr>
        <w:t xml:space="preserve"> </w:t>
      </w:r>
      <w:r>
        <w:rPr>
          <w:spacing w:val="-2"/>
        </w:rPr>
        <w:t>цивилизаций.</w:t>
      </w:r>
    </w:p>
    <w:p w:rsidR="007752D6" w:rsidRDefault="002C15D6">
      <w:pPr>
        <w:pStyle w:val="a3"/>
        <w:spacing w:line="278" w:lineRule="auto"/>
        <w:ind w:right="853" w:firstLine="760"/>
        <w:jc w:val="left"/>
      </w:pPr>
      <w:r>
        <w:t>Отражение</w:t>
      </w:r>
      <w:r>
        <w:rPr>
          <w:spacing w:val="-9"/>
        </w:rPr>
        <w:t xml:space="preserve"> </w:t>
      </w:r>
      <w:r>
        <w:t>в</w:t>
      </w:r>
      <w:r>
        <w:rPr>
          <w:spacing w:val="-5"/>
        </w:rPr>
        <w:t xml:space="preserve"> </w:t>
      </w:r>
      <w:r>
        <w:t>декоре</w:t>
      </w:r>
      <w:r>
        <w:rPr>
          <w:spacing w:val="-5"/>
        </w:rPr>
        <w:t xml:space="preserve"> </w:t>
      </w:r>
      <w:r>
        <w:t>мировоззрения</w:t>
      </w:r>
      <w:r>
        <w:rPr>
          <w:spacing w:val="-6"/>
        </w:rPr>
        <w:t xml:space="preserve"> </w:t>
      </w:r>
      <w:r>
        <w:t>эпохи,</w:t>
      </w:r>
      <w:r>
        <w:rPr>
          <w:spacing w:val="-4"/>
        </w:rPr>
        <w:t xml:space="preserve"> </w:t>
      </w:r>
      <w:r>
        <w:t>организации</w:t>
      </w:r>
      <w:r>
        <w:rPr>
          <w:spacing w:val="-4"/>
        </w:rPr>
        <w:t xml:space="preserve"> </w:t>
      </w:r>
      <w:r>
        <w:t>общества,</w:t>
      </w:r>
      <w:r>
        <w:rPr>
          <w:spacing w:val="-1"/>
        </w:rPr>
        <w:t xml:space="preserve"> </w:t>
      </w:r>
      <w:r>
        <w:t>традиций быта и ремесла, уклада жизни людей.</w:t>
      </w:r>
    </w:p>
    <w:p w:rsidR="007752D6" w:rsidRDefault="002C15D6">
      <w:pPr>
        <w:pStyle w:val="a3"/>
        <w:spacing w:line="278" w:lineRule="auto"/>
        <w:ind w:firstLine="760"/>
        <w:jc w:val="left"/>
      </w:pPr>
      <w:r>
        <w:t>Характерные признаки</w:t>
      </w:r>
      <w:r>
        <w:rPr>
          <w:spacing w:val="32"/>
        </w:rPr>
        <w:t xml:space="preserve"> </w:t>
      </w:r>
      <w:r>
        <w:t>произведений</w:t>
      </w:r>
      <w:r>
        <w:rPr>
          <w:spacing w:val="33"/>
        </w:rPr>
        <w:t xml:space="preserve"> </w:t>
      </w:r>
      <w:r>
        <w:t>декоративно-прикладного искусства, основные мотивы и символика орнаментов в культуре разных эпох.</w:t>
      </w:r>
    </w:p>
    <w:p w:rsidR="007752D6" w:rsidRDefault="002C15D6">
      <w:pPr>
        <w:pStyle w:val="a3"/>
        <w:spacing w:line="278" w:lineRule="auto"/>
        <w:ind w:firstLine="760"/>
        <w:jc w:val="left"/>
      </w:pPr>
      <w:r>
        <w:t>Характерные</w:t>
      </w:r>
      <w:r>
        <w:rPr>
          <w:spacing w:val="40"/>
        </w:rPr>
        <w:t xml:space="preserve"> </w:t>
      </w:r>
      <w:r>
        <w:t>особенности</w:t>
      </w:r>
      <w:r>
        <w:rPr>
          <w:spacing w:val="40"/>
        </w:rPr>
        <w:t xml:space="preserve"> </w:t>
      </w:r>
      <w:r>
        <w:t>одежды</w:t>
      </w:r>
      <w:r>
        <w:rPr>
          <w:spacing w:val="40"/>
        </w:rPr>
        <w:t xml:space="preserve"> </w:t>
      </w:r>
      <w:r>
        <w:t>для</w:t>
      </w:r>
      <w:r>
        <w:rPr>
          <w:spacing w:val="40"/>
        </w:rPr>
        <w:t xml:space="preserve"> </w:t>
      </w:r>
      <w:r>
        <w:t>культуры</w:t>
      </w:r>
      <w:r>
        <w:rPr>
          <w:spacing w:val="40"/>
        </w:rPr>
        <w:t xml:space="preserve"> </w:t>
      </w:r>
      <w:r>
        <w:t>разных</w:t>
      </w:r>
      <w:r>
        <w:rPr>
          <w:spacing w:val="40"/>
        </w:rPr>
        <w:t xml:space="preserve"> </w:t>
      </w:r>
      <w:r>
        <w:t>эпох</w:t>
      </w:r>
      <w:r>
        <w:rPr>
          <w:spacing w:val="40"/>
        </w:rPr>
        <w:t xml:space="preserve"> </w:t>
      </w:r>
      <w:r>
        <w:t>и</w:t>
      </w:r>
      <w:r>
        <w:rPr>
          <w:spacing w:val="40"/>
        </w:rPr>
        <w:t xml:space="preserve"> </w:t>
      </w:r>
      <w:r>
        <w:t>народов. Выражение</w:t>
      </w:r>
      <w:r>
        <w:rPr>
          <w:spacing w:val="8"/>
        </w:rPr>
        <w:t xml:space="preserve"> </w:t>
      </w:r>
      <w:r>
        <w:t>образа</w:t>
      </w:r>
      <w:r>
        <w:rPr>
          <w:spacing w:val="10"/>
        </w:rPr>
        <w:t xml:space="preserve"> </w:t>
      </w:r>
      <w:r>
        <w:t>человека,</w:t>
      </w:r>
      <w:r>
        <w:rPr>
          <w:spacing w:val="13"/>
        </w:rPr>
        <w:t xml:space="preserve"> </w:t>
      </w:r>
      <w:r>
        <w:t>его</w:t>
      </w:r>
      <w:r>
        <w:rPr>
          <w:spacing w:val="10"/>
        </w:rPr>
        <w:t xml:space="preserve"> </w:t>
      </w:r>
      <w:r>
        <w:t>положения</w:t>
      </w:r>
      <w:r>
        <w:rPr>
          <w:spacing w:val="10"/>
        </w:rPr>
        <w:t xml:space="preserve"> </w:t>
      </w:r>
      <w:r>
        <w:t>в</w:t>
      </w:r>
      <w:r>
        <w:rPr>
          <w:spacing w:val="14"/>
        </w:rPr>
        <w:t xml:space="preserve"> </w:t>
      </w:r>
      <w:r>
        <w:t>обществе</w:t>
      </w:r>
      <w:r>
        <w:rPr>
          <w:spacing w:val="11"/>
        </w:rPr>
        <w:t xml:space="preserve"> </w:t>
      </w:r>
      <w:r>
        <w:t>и</w:t>
      </w:r>
      <w:r>
        <w:rPr>
          <w:spacing w:val="9"/>
        </w:rPr>
        <w:t xml:space="preserve"> </w:t>
      </w:r>
      <w:r>
        <w:t>характера</w:t>
      </w:r>
      <w:r>
        <w:rPr>
          <w:spacing w:val="11"/>
        </w:rPr>
        <w:t xml:space="preserve"> </w:t>
      </w:r>
      <w:r>
        <w:rPr>
          <w:spacing w:val="-2"/>
        </w:rPr>
        <w:t>деятельности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1"/>
      </w:pPr>
      <w:r>
        <w:lastRenderedPageBreak/>
        <w:t>в его костюме и его украшениях. Украшение жизненного пространства: построений, интерьеров, предметов быта - в культуре разных эпох.</w:t>
      </w:r>
    </w:p>
    <w:p w:rsidR="007752D6" w:rsidRDefault="002C15D6">
      <w:pPr>
        <w:pStyle w:val="a3"/>
        <w:spacing w:line="273" w:lineRule="auto"/>
        <w:ind w:left="1452" w:right="853"/>
      </w:pPr>
      <w:r>
        <w:t>Декоративно-прикладное искусство в жизни современного человека. Многообразие</w:t>
      </w:r>
      <w:r>
        <w:rPr>
          <w:spacing w:val="74"/>
          <w:w w:val="150"/>
        </w:rPr>
        <w:t xml:space="preserve">  </w:t>
      </w:r>
      <w:r>
        <w:t>материалов</w:t>
      </w:r>
      <w:r>
        <w:rPr>
          <w:spacing w:val="76"/>
          <w:w w:val="150"/>
        </w:rPr>
        <w:t xml:space="preserve">  </w:t>
      </w:r>
      <w:r>
        <w:t>и</w:t>
      </w:r>
      <w:r>
        <w:rPr>
          <w:spacing w:val="78"/>
          <w:w w:val="150"/>
        </w:rPr>
        <w:t xml:space="preserve">  </w:t>
      </w:r>
      <w:r>
        <w:t>техник</w:t>
      </w:r>
      <w:r>
        <w:rPr>
          <w:spacing w:val="76"/>
          <w:w w:val="150"/>
        </w:rPr>
        <w:t xml:space="preserve">  </w:t>
      </w:r>
      <w:r>
        <w:t>современного</w:t>
      </w:r>
      <w:r>
        <w:rPr>
          <w:spacing w:val="75"/>
          <w:w w:val="150"/>
        </w:rPr>
        <w:t xml:space="preserve">  </w:t>
      </w:r>
      <w:r>
        <w:rPr>
          <w:spacing w:val="-2"/>
        </w:rPr>
        <w:t>декоративно-</w:t>
      </w:r>
    </w:p>
    <w:p w:rsidR="007752D6" w:rsidRDefault="002C15D6">
      <w:pPr>
        <w:pStyle w:val="a3"/>
        <w:spacing w:before="3" w:line="273" w:lineRule="auto"/>
        <w:ind w:right="860"/>
      </w:pPr>
      <w:r>
        <w:t>прикладного искусства (художественная керамика, стекло, металл, гобелен, роспись по ткани, моделирование одежды).</w:t>
      </w:r>
    </w:p>
    <w:p w:rsidR="007752D6" w:rsidRDefault="002C15D6">
      <w:pPr>
        <w:pStyle w:val="a3"/>
        <w:spacing w:before="6" w:line="273" w:lineRule="auto"/>
        <w:ind w:right="858" w:firstLine="760"/>
      </w:pPr>
      <w:r>
        <w:t>Символический знак в современной жизни: эмблема, логотип, указующий или декоративный знак.</w:t>
      </w:r>
    </w:p>
    <w:p w:rsidR="007752D6" w:rsidRDefault="002C15D6">
      <w:pPr>
        <w:pStyle w:val="a3"/>
        <w:spacing w:before="6" w:line="276" w:lineRule="auto"/>
        <w:ind w:right="853"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752D6" w:rsidRDefault="002C15D6">
      <w:pPr>
        <w:pStyle w:val="a3"/>
        <w:spacing w:before="1"/>
        <w:ind w:left="1452"/>
      </w:pPr>
      <w:r>
        <w:t>Декор</w:t>
      </w:r>
      <w:r>
        <w:rPr>
          <w:spacing w:val="10"/>
        </w:rPr>
        <w:t xml:space="preserve"> </w:t>
      </w:r>
      <w:r>
        <w:t>на</w:t>
      </w:r>
      <w:r>
        <w:rPr>
          <w:spacing w:val="17"/>
        </w:rPr>
        <w:t xml:space="preserve"> </w:t>
      </w:r>
      <w:r>
        <w:t>улицах</w:t>
      </w:r>
      <w:r>
        <w:rPr>
          <w:spacing w:val="13"/>
        </w:rPr>
        <w:t xml:space="preserve"> </w:t>
      </w:r>
      <w:r>
        <w:t>и</w:t>
      </w:r>
      <w:r>
        <w:rPr>
          <w:spacing w:val="11"/>
        </w:rPr>
        <w:t xml:space="preserve"> </w:t>
      </w:r>
      <w:r>
        <w:t>декор</w:t>
      </w:r>
      <w:r>
        <w:rPr>
          <w:spacing w:val="13"/>
        </w:rPr>
        <w:t xml:space="preserve"> </w:t>
      </w:r>
      <w:r>
        <w:t>помещений.</w:t>
      </w:r>
      <w:r>
        <w:rPr>
          <w:spacing w:val="15"/>
        </w:rPr>
        <w:t xml:space="preserve"> </w:t>
      </w:r>
      <w:r>
        <w:t>Декор</w:t>
      </w:r>
      <w:r>
        <w:rPr>
          <w:spacing w:val="13"/>
        </w:rPr>
        <w:t xml:space="preserve"> </w:t>
      </w:r>
      <w:r>
        <w:t>праздничный</w:t>
      </w:r>
      <w:r>
        <w:rPr>
          <w:spacing w:val="11"/>
        </w:rPr>
        <w:t xml:space="preserve"> </w:t>
      </w:r>
      <w:r>
        <w:t>и</w:t>
      </w:r>
      <w:r>
        <w:rPr>
          <w:spacing w:val="11"/>
        </w:rPr>
        <w:t xml:space="preserve"> </w:t>
      </w:r>
      <w:r>
        <w:rPr>
          <w:spacing w:val="-2"/>
        </w:rPr>
        <w:t>повседневный.</w:t>
      </w:r>
    </w:p>
    <w:p w:rsidR="007752D6" w:rsidRDefault="002C15D6">
      <w:pPr>
        <w:pStyle w:val="a3"/>
        <w:spacing w:before="47"/>
      </w:pPr>
      <w:r>
        <w:t>Праздничное</w:t>
      </w:r>
      <w:r>
        <w:rPr>
          <w:spacing w:val="-5"/>
        </w:rPr>
        <w:t xml:space="preserve"> </w:t>
      </w:r>
      <w:r>
        <w:t>оформление</w:t>
      </w:r>
      <w:r>
        <w:rPr>
          <w:spacing w:val="-7"/>
        </w:rPr>
        <w:t xml:space="preserve"> </w:t>
      </w:r>
      <w:r>
        <w:rPr>
          <w:spacing w:val="-2"/>
        </w:rPr>
        <w:t>школы.</w:t>
      </w:r>
    </w:p>
    <w:p w:rsidR="007752D6" w:rsidRDefault="002C15D6">
      <w:pPr>
        <w:pStyle w:val="a3"/>
        <w:spacing w:before="50"/>
        <w:ind w:left="1260"/>
        <w:jc w:val="left"/>
      </w:pPr>
      <w:r>
        <w:t>Содержание</w:t>
      </w:r>
      <w:r>
        <w:rPr>
          <w:spacing w:val="-6"/>
        </w:rPr>
        <w:t xml:space="preserve"> </w:t>
      </w:r>
      <w:r>
        <w:t>обучения</w:t>
      </w:r>
      <w:r>
        <w:rPr>
          <w:spacing w:val="-3"/>
        </w:rPr>
        <w:t xml:space="preserve"> </w:t>
      </w:r>
      <w:r>
        <w:t>в</w:t>
      </w:r>
      <w:r>
        <w:rPr>
          <w:spacing w:val="-2"/>
        </w:rPr>
        <w:t xml:space="preserve"> </w:t>
      </w:r>
      <w:r>
        <w:t>6</w:t>
      </w:r>
      <w:r>
        <w:rPr>
          <w:spacing w:val="-1"/>
        </w:rPr>
        <w:t xml:space="preserve"> </w:t>
      </w:r>
      <w:r>
        <w:rPr>
          <w:spacing w:val="-2"/>
        </w:rPr>
        <w:t>классе.</w:t>
      </w:r>
    </w:p>
    <w:p w:rsidR="007752D6" w:rsidRDefault="002C15D6">
      <w:pPr>
        <w:pStyle w:val="a3"/>
        <w:spacing w:before="46" w:line="278" w:lineRule="auto"/>
        <w:ind w:left="1260" w:right="4168"/>
        <w:jc w:val="left"/>
      </w:pPr>
      <w:r>
        <w:t>Модуль</w:t>
      </w:r>
      <w:r>
        <w:rPr>
          <w:spacing w:val="-10"/>
        </w:rPr>
        <w:t xml:space="preserve"> </w:t>
      </w:r>
      <w:r>
        <w:t>№</w:t>
      </w:r>
      <w:r>
        <w:rPr>
          <w:spacing w:val="-10"/>
        </w:rPr>
        <w:t xml:space="preserve"> </w:t>
      </w:r>
      <w:r>
        <w:t>2</w:t>
      </w:r>
      <w:r>
        <w:rPr>
          <w:spacing w:val="-7"/>
        </w:rPr>
        <w:t xml:space="preserve"> </w:t>
      </w:r>
      <w:r>
        <w:t>«Живопись,</w:t>
      </w:r>
      <w:r>
        <w:rPr>
          <w:spacing w:val="-9"/>
        </w:rPr>
        <w:t xml:space="preserve"> </w:t>
      </w:r>
      <w:r>
        <w:t>графика,</w:t>
      </w:r>
      <w:r>
        <w:rPr>
          <w:spacing w:val="-9"/>
        </w:rPr>
        <w:t xml:space="preserve"> </w:t>
      </w:r>
      <w:r>
        <w:t>скульптура». Общие сведения о видах искусства.</w:t>
      </w:r>
    </w:p>
    <w:p w:rsidR="007752D6" w:rsidRDefault="002C15D6">
      <w:pPr>
        <w:pStyle w:val="a3"/>
        <w:spacing w:line="319" w:lineRule="exact"/>
        <w:ind w:left="1260"/>
        <w:jc w:val="left"/>
      </w:pPr>
      <w:r>
        <w:t>Пространственные</w:t>
      </w:r>
      <w:r>
        <w:rPr>
          <w:spacing w:val="-3"/>
        </w:rPr>
        <w:t xml:space="preserve"> </w:t>
      </w:r>
      <w:r>
        <w:t>и</w:t>
      </w:r>
      <w:r>
        <w:rPr>
          <w:spacing w:val="-4"/>
        </w:rPr>
        <w:t xml:space="preserve"> </w:t>
      </w:r>
      <w:r>
        <w:t>временные</w:t>
      </w:r>
      <w:r>
        <w:rPr>
          <w:spacing w:val="-6"/>
        </w:rPr>
        <w:t xml:space="preserve"> </w:t>
      </w:r>
      <w:r>
        <w:t>виды</w:t>
      </w:r>
      <w:r>
        <w:rPr>
          <w:spacing w:val="-2"/>
        </w:rPr>
        <w:t xml:space="preserve"> искусства.</w:t>
      </w:r>
    </w:p>
    <w:p w:rsidR="007752D6" w:rsidRDefault="002C15D6">
      <w:pPr>
        <w:pStyle w:val="a3"/>
        <w:spacing w:before="46" w:line="278" w:lineRule="auto"/>
        <w:ind w:left="1260" w:right="853"/>
        <w:jc w:val="left"/>
      </w:pPr>
      <w:r>
        <w:t>Изобразительные,</w:t>
      </w:r>
      <w:r>
        <w:rPr>
          <w:spacing w:val="-6"/>
        </w:rPr>
        <w:t xml:space="preserve"> </w:t>
      </w:r>
      <w:r>
        <w:t>конструктивные</w:t>
      </w:r>
      <w:r>
        <w:rPr>
          <w:spacing w:val="-11"/>
        </w:rPr>
        <w:t xml:space="preserve"> </w:t>
      </w:r>
      <w:r>
        <w:t>и</w:t>
      </w:r>
      <w:r>
        <w:rPr>
          <w:spacing w:val="-9"/>
        </w:rPr>
        <w:t xml:space="preserve"> </w:t>
      </w:r>
      <w:r>
        <w:t>декоративные</w:t>
      </w:r>
      <w:r>
        <w:rPr>
          <w:spacing w:val="-11"/>
        </w:rPr>
        <w:t xml:space="preserve"> </w:t>
      </w:r>
      <w:r>
        <w:t>виды</w:t>
      </w:r>
      <w:r>
        <w:rPr>
          <w:spacing w:val="-8"/>
        </w:rPr>
        <w:t xml:space="preserve"> </w:t>
      </w:r>
      <w:r>
        <w:t>пространственных искусств, их место и назначение в жизни людей.</w:t>
      </w:r>
    </w:p>
    <w:p w:rsidR="007752D6" w:rsidRDefault="002C15D6">
      <w:pPr>
        <w:pStyle w:val="a3"/>
        <w:spacing w:before="10" w:line="278" w:lineRule="auto"/>
        <w:ind w:firstLine="568"/>
        <w:jc w:val="left"/>
      </w:pPr>
      <w:r>
        <w:t>Основные</w:t>
      </w:r>
      <w:r>
        <w:rPr>
          <w:spacing w:val="40"/>
        </w:rPr>
        <w:t xml:space="preserve"> </w:t>
      </w:r>
      <w:r>
        <w:t>виды</w:t>
      </w:r>
      <w:r>
        <w:rPr>
          <w:spacing w:val="40"/>
        </w:rPr>
        <w:t xml:space="preserve"> </w:t>
      </w:r>
      <w:r>
        <w:t>живописи,</w:t>
      </w:r>
      <w:r>
        <w:rPr>
          <w:spacing w:val="80"/>
        </w:rPr>
        <w:t xml:space="preserve"> </w:t>
      </w:r>
      <w:r>
        <w:t>графики</w:t>
      </w:r>
      <w:r>
        <w:rPr>
          <w:spacing w:val="80"/>
        </w:rPr>
        <w:t xml:space="preserve"> </w:t>
      </w:r>
      <w:r>
        <w:t>и</w:t>
      </w:r>
      <w:r>
        <w:rPr>
          <w:spacing w:val="40"/>
        </w:rPr>
        <w:t xml:space="preserve"> </w:t>
      </w:r>
      <w:r>
        <w:t>скульптуры.</w:t>
      </w:r>
      <w:r>
        <w:rPr>
          <w:spacing w:val="80"/>
        </w:rPr>
        <w:t xml:space="preserve"> </w:t>
      </w:r>
      <w:r>
        <w:t>Художник</w:t>
      </w:r>
      <w:r>
        <w:rPr>
          <w:spacing w:val="80"/>
        </w:rPr>
        <w:t xml:space="preserve"> </w:t>
      </w:r>
      <w:r>
        <w:t>и</w:t>
      </w:r>
      <w:r>
        <w:rPr>
          <w:spacing w:val="40"/>
        </w:rPr>
        <w:t xml:space="preserve"> </w:t>
      </w:r>
      <w:r>
        <w:t>зритель: зрительские умения, знания и творчество зрителя.</w:t>
      </w:r>
    </w:p>
    <w:p w:rsidR="007752D6" w:rsidRDefault="002C15D6">
      <w:pPr>
        <w:pStyle w:val="a3"/>
        <w:spacing w:line="315" w:lineRule="exact"/>
        <w:ind w:left="1260"/>
        <w:jc w:val="left"/>
      </w:pPr>
      <w:r>
        <w:t>Язык</w:t>
      </w:r>
      <w:r>
        <w:rPr>
          <w:spacing w:val="-6"/>
        </w:rPr>
        <w:t xml:space="preserve"> </w:t>
      </w:r>
      <w:r>
        <w:t>изобразительного</w:t>
      </w:r>
      <w:r>
        <w:rPr>
          <w:spacing w:val="-7"/>
        </w:rPr>
        <w:t xml:space="preserve"> </w:t>
      </w:r>
      <w:r>
        <w:t>искусства</w:t>
      </w:r>
      <w:r>
        <w:rPr>
          <w:spacing w:val="-4"/>
        </w:rPr>
        <w:t xml:space="preserve"> </w:t>
      </w:r>
      <w:r>
        <w:t>и</w:t>
      </w:r>
      <w:r>
        <w:rPr>
          <w:spacing w:val="-5"/>
        </w:rPr>
        <w:t xml:space="preserve"> </w:t>
      </w:r>
      <w:r>
        <w:t>его</w:t>
      </w:r>
      <w:r>
        <w:rPr>
          <w:spacing w:val="-7"/>
        </w:rPr>
        <w:t xml:space="preserve"> </w:t>
      </w:r>
      <w:r>
        <w:t>выразительные</w:t>
      </w:r>
      <w:r>
        <w:rPr>
          <w:spacing w:val="-7"/>
        </w:rPr>
        <w:t xml:space="preserve"> </w:t>
      </w:r>
      <w:r>
        <w:rPr>
          <w:spacing w:val="-2"/>
        </w:rPr>
        <w:t>средства.</w:t>
      </w:r>
    </w:p>
    <w:p w:rsidR="007752D6" w:rsidRDefault="002C15D6">
      <w:pPr>
        <w:pStyle w:val="a3"/>
        <w:spacing w:before="50" w:line="273" w:lineRule="auto"/>
        <w:ind w:right="853" w:firstLine="568"/>
        <w:jc w:val="left"/>
      </w:pPr>
      <w:r>
        <w:t>Живописные,</w:t>
      </w:r>
      <w:r>
        <w:rPr>
          <w:spacing w:val="40"/>
        </w:rPr>
        <w:t xml:space="preserve"> </w:t>
      </w:r>
      <w:r>
        <w:t>графические</w:t>
      </w:r>
      <w:r>
        <w:rPr>
          <w:spacing w:val="40"/>
        </w:rPr>
        <w:t xml:space="preserve"> </w:t>
      </w:r>
      <w:r>
        <w:t>и</w:t>
      </w:r>
      <w:r>
        <w:rPr>
          <w:spacing w:val="40"/>
        </w:rPr>
        <w:t xml:space="preserve"> </w:t>
      </w:r>
      <w:r>
        <w:t>скульптурные</w:t>
      </w:r>
      <w:r>
        <w:rPr>
          <w:spacing w:val="40"/>
        </w:rPr>
        <w:t xml:space="preserve"> </w:t>
      </w:r>
      <w:r>
        <w:t>художественные</w:t>
      </w:r>
      <w:r>
        <w:rPr>
          <w:spacing w:val="40"/>
        </w:rPr>
        <w:t xml:space="preserve"> </w:t>
      </w:r>
      <w:r>
        <w:t>материалы,</w:t>
      </w:r>
      <w:r>
        <w:rPr>
          <w:spacing w:val="40"/>
        </w:rPr>
        <w:t xml:space="preserve"> </w:t>
      </w:r>
      <w:r>
        <w:t>их особые свойства.</w:t>
      </w:r>
    </w:p>
    <w:p w:rsidR="007752D6" w:rsidRDefault="002C15D6">
      <w:pPr>
        <w:pStyle w:val="a3"/>
        <w:spacing w:before="6" w:line="276" w:lineRule="auto"/>
        <w:ind w:left="1260" w:right="978"/>
        <w:jc w:val="left"/>
      </w:pPr>
      <w:r>
        <w:t>Рисунок - основа изобразительного искусства и мастерства художника.</w:t>
      </w:r>
      <w:r>
        <w:rPr>
          <w:spacing w:val="40"/>
        </w:rPr>
        <w:t xml:space="preserve"> </w:t>
      </w:r>
      <w:r>
        <w:t>Виды</w:t>
      </w:r>
      <w:r>
        <w:rPr>
          <w:spacing w:val="-6"/>
        </w:rPr>
        <w:t xml:space="preserve"> </w:t>
      </w:r>
      <w:r>
        <w:t>рисунка:</w:t>
      </w:r>
      <w:r>
        <w:rPr>
          <w:spacing w:val="-11"/>
        </w:rPr>
        <w:t xml:space="preserve"> </w:t>
      </w:r>
      <w:r>
        <w:t>зарисовка,</w:t>
      </w:r>
      <w:r>
        <w:rPr>
          <w:spacing w:val="-5"/>
        </w:rPr>
        <w:t xml:space="preserve"> </w:t>
      </w:r>
      <w:r>
        <w:t>набросок, учебный</w:t>
      </w:r>
      <w:r>
        <w:rPr>
          <w:spacing w:val="-8"/>
        </w:rPr>
        <w:t xml:space="preserve"> </w:t>
      </w:r>
      <w:r>
        <w:t>рисунок</w:t>
      </w:r>
      <w:r>
        <w:rPr>
          <w:spacing w:val="-6"/>
        </w:rPr>
        <w:t xml:space="preserve"> </w:t>
      </w:r>
      <w:r>
        <w:t>и</w:t>
      </w:r>
      <w:r>
        <w:rPr>
          <w:spacing w:val="-8"/>
        </w:rPr>
        <w:t xml:space="preserve"> </w:t>
      </w:r>
      <w:r>
        <w:t>творческий</w:t>
      </w:r>
      <w:r>
        <w:rPr>
          <w:spacing w:val="-8"/>
        </w:rPr>
        <w:t xml:space="preserve"> </w:t>
      </w:r>
      <w:r>
        <w:t>рисунок. Навыки размещения рисунка в листе, выбор формата.</w:t>
      </w:r>
    </w:p>
    <w:p w:rsidR="007752D6" w:rsidRDefault="002C15D6">
      <w:pPr>
        <w:pStyle w:val="a3"/>
        <w:spacing w:before="1" w:line="273" w:lineRule="auto"/>
        <w:ind w:left="1260" w:right="853"/>
        <w:jc w:val="left"/>
      </w:pPr>
      <w:r>
        <w:t>Начальные умения рисунка с натуры. Зарисовки простых предметов. Линейные</w:t>
      </w:r>
      <w:r>
        <w:rPr>
          <w:spacing w:val="40"/>
        </w:rPr>
        <w:t xml:space="preserve"> </w:t>
      </w:r>
      <w:r>
        <w:t>графические</w:t>
      </w:r>
      <w:r>
        <w:rPr>
          <w:spacing w:val="40"/>
        </w:rPr>
        <w:t xml:space="preserve"> </w:t>
      </w:r>
      <w:r>
        <w:t>рисунки</w:t>
      </w:r>
      <w:r>
        <w:rPr>
          <w:spacing w:val="40"/>
        </w:rPr>
        <w:t xml:space="preserve"> </w:t>
      </w:r>
      <w:r>
        <w:t>и</w:t>
      </w:r>
      <w:r>
        <w:rPr>
          <w:spacing w:val="40"/>
        </w:rPr>
        <w:t xml:space="preserve"> </w:t>
      </w:r>
      <w:r>
        <w:t>наброски.</w:t>
      </w:r>
      <w:r>
        <w:rPr>
          <w:spacing w:val="40"/>
        </w:rPr>
        <w:t xml:space="preserve"> </w:t>
      </w:r>
      <w:r>
        <w:t>Тон</w:t>
      </w:r>
      <w:r>
        <w:rPr>
          <w:spacing w:val="40"/>
        </w:rPr>
        <w:t xml:space="preserve"> </w:t>
      </w:r>
      <w:r>
        <w:t>и</w:t>
      </w:r>
      <w:r>
        <w:rPr>
          <w:spacing w:val="40"/>
        </w:rPr>
        <w:t xml:space="preserve"> </w:t>
      </w:r>
      <w:r>
        <w:t>тональные</w:t>
      </w:r>
      <w:r>
        <w:rPr>
          <w:spacing w:val="40"/>
        </w:rPr>
        <w:t xml:space="preserve"> </w:t>
      </w:r>
      <w:r>
        <w:t>отношения:</w:t>
      </w:r>
    </w:p>
    <w:p w:rsidR="007752D6" w:rsidRDefault="002C15D6">
      <w:pPr>
        <w:pStyle w:val="a3"/>
        <w:spacing w:before="6"/>
        <w:jc w:val="left"/>
      </w:pPr>
      <w:r>
        <w:t>тѐмное</w:t>
      </w:r>
      <w:r>
        <w:rPr>
          <w:spacing w:val="-6"/>
        </w:rPr>
        <w:t xml:space="preserve"> </w:t>
      </w:r>
      <w:r>
        <w:t>-</w:t>
      </w:r>
      <w:r>
        <w:rPr>
          <w:spacing w:val="-2"/>
        </w:rPr>
        <w:t xml:space="preserve"> светлое.</w:t>
      </w:r>
    </w:p>
    <w:p w:rsidR="007752D6" w:rsidRDefault="002C15D6">
      <w:pPr>
        <w:pStyle w:val="a3"/>
        <w:spacing w:before="47"/>
        <w:ind w:left="1260"/>
      </w:pPr>
      <w:r>
        <w:t>Ритм</w:t>
      </w:r>
      <w:r>
        <w:rPr>
          <w:spacing w:val="-5"/>
        </w:rPr>
        <w:t xml:space="preserve"> </w:t>
      </w:r>
      <w:r>
        <w:t>и</w:t>
      </w:r>
      <w:r>
        <w:rPr>
          <w:spacing w:val="-6"/>
        </w:rPr>
        <w:t xml:space="preserve"> </w:t>
      </w:r>
      <w:r>
        <w:t>ритмическая</w:t>
      </w:r>
      <w:r>
        <w:rPr>
          <w:spacing w:val="-1"/>
        </w:rPr>
        <w:t xml:space="preserve"> </w:t>
      </w:r>
      <w:r>
        <w:t>организация плоскости</w:t>
      </w:r>
      <w:r>
        <w:rPr>
          <w:spacing w:val="-5"/>
        </w:rPr>
        <w:t xml:space="preserve"> </w:t>
      </w:r>
      <w:r>
        <w:rPr>
          <w:spacing w:val="-2"/>
        </w:rPr>
        <w:t>листа.</w:t>
      </w:r>
    </w:p>
    <w:p w:rsidR="007752D6" w:rsidRDefault="002C15D6">
      <w:pPr>
        <w:pStyle w:val="a3"/>
        <w:spacing w:before="50" w:line="276" w:lineRule="auto"/>
        <w:ind w:right="850" w:firstLine="568"/>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752D6" w:rsidRDefault="002C15D6">
      <w:pPr>
        <w:pStyle w:val="a3"/>
        <w:spacing w:before="1" w:line="273" w:lineRule="auto"/>
        <w:ind w:right="858" w:firstLine="568"/>
      </w:pPr>
      <w:r>
        <w:t>Цвет как выразительное средство в изобразительном искусстве: холодный и тѐплый цвет, понятие цветовых отношений; колорит в живописи.</w:t>
      </w:r>
    </w:p>
    <w:p w:rsidR="007752D6" w:rsidRDefault="002C15D6">
      <w:pPr>
        <w:pStyle w:val="a3"/>
        <w:spacing w:before="6" w:line="276" w:lineRule="auto"/>
        <w:ind w:right="854" w:firstLine="568"/>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ind w:left="1260"/>
        <w:jc w:val="left"/>
      </w:pPr>
      <w:r>
        <w:lastRenderedPageBreak/>
        <w:t>Жанры</w:t>
      </w:r>
      <w:r>
        <w:rPr>
          <w:spacing w:val="-7"/>
        </w:rPr>
        <w:t xml:space="preserve"> </w:t>
      </w:r>
      <w:r>
        <w:t>изобразительного</w:t>
      </w:r>
      <w:r>
        <w:rPr>
          <w:spacing w:val="-9"/>
        </w:rPr>
        <w:t xml:space="preserve"> </w:t>
      </w:r>
      <w:r>
        <w:rPr>
          <w:spacing w:val="-2"/>
        </w:rPr>
        <w:t>искусства.</w:t>
      </w:r>
    </w:p>
    <w:p w:rsidR="007752D6" w:rsidRDefault="002C15D6">
      <w:pPr>
        <w:pStyle w:val="a3"/>
        <w:tabs>
          <w:tab w:val="left" w:pos="2683"/>
          <w:tab w:val="left" w:pos="3863"/>
          <w:tab w:val="left" w:pos="4235"/>
          <w:tab w:val="left" w:pos="6517"/>
          <w:tab w:val="left" w:pos="7928"/>
          <w:tab w:val="left" w:pos="8560"/>
          <w:tab w:val="left" w:pos="10195"/>
        </w:tabs>
        <w:spacing w:before="50" w:line="276" w:lineRule="auto"/>
        <w:ind w:right="858" w:firstLine="568"/>
        <w:jc w:val="left"/>
      </w:pPr>
      <w:r>
        <w:rPr>
          <w:spacing w:val="-2"/>
        </w:rPr>
        <w:t>Жанровая</w:t>
      </w:r>
      <w:r>
        <w:tab/>
      </w:r>
      <w:r>
        <w:rPr>
          <w:spacing w:val="-2"/>
        </w:rPr>
        <w:t>система</w:t>
      </w:r>
      <w:r>
        <w:tab/>
      </w:r>
      <w:r>
        <w:rPr>
          <w:spacing w:val="-10"/>
        </w:rPr>
        <w:t>в</w:t>
      </w:r>
      <w:r>
        <w:tab/>
      </w:r>
      <w:r>
        <w:rPr>
          <w:spacing w:val="-2"/>
        </w:rPr>
        <w:t>изобразительном</w:t>
      </w:r>
      <w:r>
        <w:tab/>
      </w:r>
      <w:r>
        <w:rPr>
          <w:spacing w:val="-2"/>
        </w:rPr>
        <w:t>искусстве</w:t>
      </w:r>
      <w:r>
        <w:tab/>
      </w:r>
      <w:r>
        <w:rPr>
          <w:spacing w:val="-4"/>
        </w:rPr>
        <w:t>как</w:t>
      </w:r>
      <w:r>
        <w:tab/>
      </w:r>
      <w:r>
        <w:rPr>
          <w:spacing w:val="-2"/>
        </w:rPr>
        <w:t>инструмент</w:t>
      </w:r>
      <w:r>
        <w:tab/>
      </w:r>
      <w:r>
        <w:rPr>
          <w:spacing w:val="-4"/>
        </w:rPr>
        <w:t xml:space="preserve">для </w:t>
      </w:r>
      <w:r>
        <w:t>сравнения и анализа произведений изобразительного искусства.</w:t>
      </w:r>
    </w:p>
    <w:p w:rsidR="007752D6" w:rsidRDefault="002C15D6">
      <w:pPr>
        <w:pStyle w:val="a3"/>
        <w:spacing w:line="276" w:lineRule="auto"/>
        <w:ind w:firstLine="568"/>
        <w:jc w:val="left"/>
      </w:pPr>
      <w:r>
        <w:t xml:space="preserve">Предмет изображения, сюжет и содержание произведения изобразительного </w:t>
      </w:r>
      <w:r>
        <w:rPr>
          <w:spacing w:val="-2"/>
        </w:rPr>
        <w:t>искусства.</w:t>
      </w:r>
    </w:p>
    <w:p w:rsidR="007752D6" w:rsidRDefault="002C15D6">
      <w:pPr>
        <w:pStyle w:val="a3"/>
        <w:spacing w:line="321" w:lineRule="exact"/>
        <w:ind w:left="1260"/>
        <w:jc w:val="left"/>
      </w:pPr>
      <w:r>
        <w:rPr>
          <w:spacing w:val="-2"/>
        </w:rPr>
        <w:t>Натюрморт.</w:t>
      </w:r>
    </w:p>
    <w:p w:rsidR="007752D6" w:rsidRDefault="002C15D6">
      <w:pPr>
        <w:pStyle w:val="a3"/>
        <w:spacing w:before="50" w:line="273" w:lineRule="auto"/>
        <w:ind w:right="853" w:firstLine="568"/>
        <w:jc w:val="left"/>
      </w:pPr>
      <w:r>
        <w:t>Изображение</w:t>
      </w:r>
      <w:r>
        <w:rPr>
          <w:spacing w:val="40"/>
        </w:rPr>
        <w:t xml:space="preserve"> </w:t>
      </w:r>
      <w:r>
        <w:t>предметного</w:t>
      </w:r>
      <w:r>
        <w:rPr>
          <w:spacing w:val="40"/>
        </w:rPr>
        <w:t xml:space="preserve"> </w:t>
      </w:r>
      <w:r>
        <w:t>мира</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и</w:t>
      </w:r>
      <w:r>
        <w:rPr>
          <w:spacing w:val="40"/>
        </w:rPr>
        <w:t xml:space="preserve"> </w:t>
      </w:r>
      <w:r>
        <w:t>появление жанра натюрморта в европейском и отечественном искусстве.</w:t>
      </w:r>
    </w:p>
    <w:p w:rsidR="007752D6" w:rsidRDefault="002C15D6">
      <w:pPr>
        <w:pStyle w:val="a3"/>
        <w:spacing w:before="6" w:line="278" w:lineRule="auto"/>
        <w:ind w:firstLine="568"/>
        <w:jc w:val="left"/>
      </w:pPr>
      <w:r>
        <w:t>Основы</w:t>
      </w:r>
      <w:r>
        <w:rPr>
          <w:spacing w:val="-5"/>
        </w:rPr>
        <w:t xml:space="preserve"> </w:t>
      </w:r>
      <w:r>
        <w:t>графической</w:t>
      </w:r>
      <w:r>
        <w:rPr>
          <w:spacing w:val="-6"/>
        </w:rPr>
        <w:t xml:space="preserve"> </w:t>
      </w:r>
      <w:r>
        <w:t>грамоты:</w:t>
      </w:r>
      <w:r>
        <w:rPr>
          <w:spacing w:val="-10"/>
        </w:rPr>
        <w:t xml:space="preserve"> </w:t>
      </w:r>
      <w:r>
        <w:t>правила</w:t>
      </w:r>
      <w:r>
        <w:rPr>
          <w:spacing w:val="-5"/>
        </w:rPr>
        <w:t xml:space="preserve"> </w:t>
      </w:r>
      <w:r>
        <w:t>объѐмного</w:t>
      </w:r>
      <w:r>
        <w:rPr>
          <w:spacing w:val="-8"/>
        </w:rPr>
        <w:t xml:space="preserve"> </w:t>
      </w:r>
      <w:r>
        <w:t>изображения</w:t>
      </w:r>
      <w:r>
        <w:rPr>
          <w:spacing w:val="-6"/>
        </w:rPr>
        <w:t xml:space="preserve"> </w:t>
      </w:r>
      <w:r>
        <w:t>предметов</w:t>
      </w:r>
      <w:r>
        <w:rPr>
          <w:spacing w:val="-5"/>
        </w:rPr>
        <w:t xml:space="preserve"> </w:t>
      </w:r>
      <w:r>
        <w:t xml:space="preserve">на </w:t>
      </w:r>
      <w:r>
        <w:rPr>
          <w:spacing w:val="-2"/>
        </w:rPr>
        <w:t>плоскости.</w:t>
      </w:r>
    </w:p>
    <w:p w:rsidR="007752D6" w:rsidRDefault="002C15D6">
      <w:pPr>
        <w:pStyle w:val="a3"/>
        <w:spacing w:line="278" w:lineRule="auto"/>
        <w:ind w:right="853" w:firstLine="568"/>
        <w:jc w:val="left"/>
      </w:pPr>
      <w:r>
        <w:t>Линейное</w:t>
      </w:r>
      <w:r>
        <w:rPr>
          <w:spacing w:val="80"/>
        </w:rPr>
        <w:t xml:space="preserve"> </w:t>
      </w:r>
      <w:r>
        <w:t>построение</w:t>
      </w:r>
      <w:r>
        <w:rPr>
          <w:spacing w:val="80"/>
        </w:rPr>
        <w:t xml:space="preserve"> </w:t>
      </w:r>
      <w:r>
        <w:t>предмета</w:t>
      </w:r>
      <w:r>
        <w:rPr>
          <w:spacing w:val="80"/>
        </w:rPr>
        <w:t xml:space="preserve"> </w:t>
      </w:r>
      <w:r>
        <w:t>в</w:t>
      </w:r>
      <w:r>
        <w:rPr>
          <w:spacing w:val="80"/>
        </w:rPr>
        <w:t xml:space="preserve"> </w:t>
      </w:r>
      <w:r>
        <w:t>пространстве:</w:t>
      </w:r>
      <w:r>
        <w:rPr>
          <w:spacing w:val="80"/>
        </w:rPr>
        <w:t xml:space="preserve"> </w:t>
      </w:r>
      <w:r>
        <w:t>линия</w:t>
      </w:r>
      <w:r>
        <w:rPr>
          <w:spacing w:val="80"/>
        </w:rPr>
        <w:t xml:space="preserve"> </w:t>
      </w:r>
      <w:r>
        <w:t>горизонта,</w:t>
      </w:r>
      <w:r>
        <w:rPr>
          <w:spacing w:val="80"/>
        </w:rPr>
        <w:t xml:space="preserve"> </w:t>
      </w:r>
      <w:r>
        <w:t>точка зрения и точка схода, правила перспективных сокращений.</w:t>
      </w:r>
    </w:p>
    <w:p w:rsidR="007752D6" w:rsidRDefault="002C15D6">
      <w:pPr>
        <w:pStyle w:val="a3"/>
        <w:spacing w:line="316" w:lineRule="exact"/>
        <w:ind w:left="1260"/>
        <w:jc w:val="left"/>
      </w:pPr>
      <w:r>
        <w:t>Изображение</w:t>
      </w:r>
      <w:r>
        <w:rPr>
          <w:spacing w:val="-3"/>
        </w:rPr>
        <w:t xml:space="preserve"> </w:t>
      </w:r>
      <w:r>
        <w:t>окружности</w:t>
      </w:r>
      <w:r>
        <w:rPr>
          <w:spacing w:val="-5"/>
        </w:rPr>
        <w:t xml:space="preserve"> </w:t>
      </w:r>
      <w:r>
        <w:t>в</w:t>
      </w:r>
      <w:r>
        <w:rPr>
          <w:spacing w:val="-2"/>
        </w:rPr>
        <w:t xml:space="preserve"> перспективе.</w:t>
      </w:r>
    </w:p>
    <w:p w:rsidR="007752D6" w:rsidRDefault="002C15D6">
      <w:pPr>
        <w:pStyle w:val="a3"/>
        <w:spacing w:before="43" w:line="273" w:lineRule="auto"/>
        <w:ind w:left="1260" w:right="853"/>
        <w:jc w:val="left"/>
      </w:pPr>
      <w:r>
        <w:t>Рисование</w:t>
      </w:r>
      <w:r>
        <w:rPr>
          <w:spacing w:val="-8"/>
        </w:rPr>
        <w:t xml:space="preserve"> </w:t>
      </w:r>
      <w:r>
        <w:t>геометрических</w:t>
      </w:r>
      <w:r>
        <w:rPr>
          <w:spacing w:val="-6"/>
        </w:rPr>
        <w:t xml:space="preserve"> </w:t>
      </w:r>
      <w:r>
        <w:t>тел</w:t>
      </w:r>
      <w:r>
        <w:rPr>
          <w:spacing w:val="-6"/>
        </w:rPr>
        <w:t xml:space="preserve"> </w:t>
      </w:r>
      <w:r>
        <w:t>на</w:t>
      </w:r>
      <w:r>
        <w:rPr>
          <w:spacing w:val="-2"/>
        </w:rPr>
        <w:t xml:space="preserve"> </w:t>
      </w:r>
      <w:r>
        <w:t>основе</w:t>
      </w:r>
      <w:r>
        <w:rPr>
          <w:spacing w:val="-9"/>
        </w:rPr>
        <w:t xml:space="preserve"> </w:t>
      </w:r>
      <w:r>
        <w:t>правил</w:t>
      </w:r>
      <w:r>
        <w:rPr>
          <w:spacing w:val="-6"/>
        </w:rPr>
        <w:t xml:space="preserve"> </w:t>
      </w:r>
      <w:r>
        <w:t>линейной</w:t>
      </w:r>
      <w:r>
        <w:rPr>
          <w:spacing w:val="-7"/>
        </w:rPr>
        <w:t xml:space="preserve"> </w:t>
      </w:r>
      <w:r>
        <w:t>перспективы. Сложная пространственная форма и выявление еѐ конструкции.</w:t>
      </w:r>
    </w:p>
    <w:p w:rsidR="007752D6" w:rsidRDefault="002C15D6">
      <w:pPr>
        <w:pStyle w:val="a3"/>
        <w:spacing w:before="6" w:line="276" w:lineRule="auto"/>
        <w:ind w:right="853" w:firstLine="568"/>
        <w:jc w:val="left"/>
      </w:pPr>
      <w:r>
        <w:t>Рисунок</w:t>
      </w:r>
      <w:r>
        <w:rPr>
          <w:spacing w:val="-4"/>
        </w:rPr>
        <w:t xml:space="preserve"> </w:t>
      </w:r>
      <w:r>
        <w:t>сложной</w:t>
      </w:r>
      <w:r>
        <w:rPr>
          <w:spacing w:val="-6"/>
        </w:rPr>
        <w:t xml:space="preserve"> </w:t>
      </w:r>
      <w:r>
        <w:t>формы</w:t>
      </w:r>
      <w:r>
        <w:rPr>
          <w:spacing w:val="-4"/>
        </w:rPr>
        <w:t xml:space="preserve"> </w:t>
      </w:r>
      <w:r>
        <w:t>предмета</w:t>
      </w:r>
      <w:r>
        <w:rPr>
          <w:spacing w:val="-4"/>
        </w:rPr>
        <w:t xml:space="preserve"> </w:t>
      </w:r>
      <w:r>
        <w:t>как</w:t>
      </w:r>
      <w:r>
        <w:rPr>
          <w:spacing w:val="-4"/>
        </w:rPr>
        <w:t xml:space="preserve"> </w:t>
      </w:r>
      <w:r>
        <w:t>соотношение</w:t>
      </w:r>
      <w:r>
        <w:rPr>
          <w:spacing w:val="-8"/>
        </w:rPr>
        <w:t xml:space="preserve"> </w:t>
      </w:r>
      <w:r>
        <w:t>простых</w:t>
      </w:r>
      <w:r>
        <w:rPr>
          <w:spacing w:val="-4"/>
        </w:rPr>
        <w:t xml:space="preserve"> </w:t>
      </w:r>
      <w:r>
        <w:t xml:space="preserve">геометрических </w:t>
      </w:r>
      <w:r>
        <w:rPr>
          <w:spacing w:val="-2"/>
        </w:rPr>
        <w:t>фигур.</w:t>
      </w:r>
    </w:p>
    <w:p w:rsidR="007752D6" w:rsidRDefault="002C15D6">
      <w:pPr>
        <w:pStyle w:val="a3"/>
        <w:tabs>
          <w:tab w:val="left" w:pos="6117"/>
          <w:tab w:val="left" w:pos="9758"/>
        </w:tabs>
        <w:spacing w:line="278" w:lineRule="auto"/>
        <w:ind w:left="1260" w:right="861"/>
        <w:jc w:val="left"/>
      </w:pPr>
      <w:r>
        <w:t>Линейный рисунок конструкции из нескольких геометрических тел. Освещение</w:t>
      </w:r>
      <w:r>
        <w:rPr>
          <w:spacing w:val="25"/>
        </w:rPr>
        <w:t xml:space="preserve">  </w:t>
      </w:r>
      <w:r>
        <w:t>как</w:t>
      </w:r>
      <w:r>
        <w:rPr>
          <w:spacing w:val="29"/>
        </w:rPr>
        <w:t xml:space="preserve">  </w:t>
      </w:r>
      <w:r>
        <w:t>средство</w:t>
      </w:r>
      <w:r>
        <w:rPr>
          <w:spacing w:val="27"/>
        </w:rPr>
        <w:t xml:space="preserve">  </w:t>
      </w:r>
      <w:r>
        <w:rPr>
          <w:spacing w:val="-2"/>
        </w:rPr>
        <w:t>выявления</w:t>
      </w:r>
      <w:r>
        <w:tab/>
        <w:t>объѐма</w:t>
      </w:r>
      <w:r>
        <w:rPr>
          <w:spacing w:val="24"/>
        </w:rPr>
        <w:t xml:space="preserve">  </w:t>
      </w:r>
      <w:r>
        <w:t>предмета.</w:t>
      </w:r>
      <w:r>
        <w:rPr>
          <w:spacing w:val="26"/>
        </w:rPr>
        <w:t xml:space="preserve">  </w:t>
      </w:r>
      <w:r>
        <w:rPr>
          <w:spacing w:val="-2"/>
        </w:rPr>
        <w:t>Понятия</w:t>
      </w:r>
      <w:r>
        <w:tab/>
      </w:r>
      <w:r>
        <w:rPr>
          <w:spacing w:val="-2"/>
        </w:rPr>
        <w:t>«свет»,</w:t>
      </w:r>
    </w:p>
    <w:p w:rsidR="007752D6" w:rsidRDefault="002C15D6">
      <w:pPr>
        <w:pStyle w:val="a3"/>
        <w:tabs>
          <w:tab w:val="left" w:pos="1915"/>
          <w:tab w:val="left" w:pos="3657"/>
          <w:tab w:val="left" w:pos="5555"/>
          <w:tab w:val="left" w:pos="6598"/>
          <w:tab w:val="left" w:pos="8216"/>
          <w:tab w:val="left" w:pos="9867"/>
        </w:tabs>
        <w:spacing w:line="278" w:lineRule="auto"/>
        <w:ind w:right="864"/>
        <w:jc w:val="left"/>
      </w:pPr>
      <w:r>
        <w:rPr>
          <w:spacing w:val="-2"/>
        </w:rPr>
        <w:t>«блик»,</w:t>
      </w:r>
      <w:r>
        <w:tab/>
      </w:r>
      <w:r>
        <w:rPr>
          <w:spacing w:val="-2"/>
        </w:rPr>
        <w:t>«полутень»,</w:t>
      </w:r>
      <w:r>
        <w:tab/>
      </w:r>
      <w:r>
        <w:rPr>
          <w:spacing w:val="-2"/>
        </w:rPr>
        <w:t>«собственная</w:t>
      </w:r>
      <w:r>
        <w:tab/>
      </w:r>
      <w:r>
        <w:rPr>
          <w:spacing w:val="-2"/>
        </w:rPr>
        <w:t>тень»,</w:t>
      </w:r>
      <w:r>
        <w:tab/>
      </w:r>
      <w:r>
        <w:rPr>
          <w:spacing w:val="-2"/>
        </w:rPr>
        <w:t>«рефлекс»,</w:t>
      </w:r>
      <w:r>
        <w:tab/>
      </w:r>
      <w:r>
        <w:rPr>
          <w:spacing w:val="-2"/>
        </w:rPr>
        <w:t>«падающая</w:t>
      </w:r>
      <w:r>
        <w:tab/>
      </w:r>
      <w:r>
        <w:rPr>
          <w:spacing w:val="-2"/>
        </w:rPr>
        <w:t xml:space="preserve">тень». </w:t>
      </w:r>
      <w:r>
        <w:t>Особенности освещения «по свету» и «против света».</w:t>
      </w:r>
    </w:p>
    <w:p w:rsidR="007752D6" w:rsidRDefault="002C15D6">
      <w:pPr>
        <w:pStyle w:val="a3"/>
        <w:tabs>
          <w:tab w:val="left" w:pos="2527"/>
          <w:tab w:val="left" w:pos="4251"/>
          <w:tab w:val="left" w:pos="6237"/>
          <w:tab w:val="left" w:pos="8065"/>
          <w:tab w:val="left" w:pos="8465"/>
          <w:tab w:val="left" w:pos="9608"/>
          <w:tab w:val="left" w:pos="10320"/>
        </w:tabs>
        <w:spacing w:line="278" w:lineRule="auto"/>
        <w:ind w:right="854" w:firstLine="568"/>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натуры</w:t>
      </w:r>
      <w:r>
        <w:tab/>
      </w:r>
      <w:r>
        <w:rPr>
          <w:spacing w:val="-4"/>
        </w:rPr>
        <w:t>или</w:t>
      </w:r>
      <w:r>
        <w:tab/>
      </w:r>
      <w:r>
        <w:rPr>
          <w:spacing w:val="-6"/>
        </w:rPr>
        <w:t xml:space="preserve">по </w:t>
      </w:r>
      <w:r>
        <w:rPr>
          <w:spacing w:val="-2"/>
        </w:rPr>
        <w:t>представлению.</w:t>
      </w:r>
    </w:p>
    <w:p w:rsidR="007752D6" w:rsidRDefault="002C15D6">
      <w:pPr>
        <w:pStyle w:val="a3"/>
        <w:tabs>
          <w:tab w:val="left" w:pos="2867"/>
          <w:tab w:val="left" w:pos="4390"/>
          <w:tab w:val="left" w:pos="4725"/>
          <w:tab w:val="left" w:pos="5968"/>
        </w:tabs>
        <w:spacing w:line="319" w:lineRule="exact"/>
        <w:ind w:left="1260"/>
        <w:jc w:val="left"/>
      </w:pPr>
      <w:r>
        <w:rPr>
          <w:spacing w:val="-2"/>
        </w:rPr>
        <w:t>Творческий</w:t>
      </w:r>
      <w:r>
        <w:tab/>
      </w:r>
      <w:r>
        <w:rPr>
          <w:spacing w:val="-2"/>
        </w:rPr>
        <w:t>натюрморт</w:t>
      </w:r>
      <w:r>
        <w:tab/>
      </w:r>
      <w:r>
        <w:rPr>
          <w:spacing w:val="-10"/>
        </w:rPr>
        <w:t>в</w:t>
      </w:r>
      <w:r>
        <w:tab/>
      </w:r>
      <w:r>
        <w:rPr>
          <w:spacing w:val="-2"/>
        </w:rPr>
        <w:t>графике.</w:t>
      </w:r>
      <w:r>
        <w:tab/>
        <w:t>Произведения</w:t>
      </w:r>
      <w:r>
        <w:rPr>
          <w:spacing w:val="28"/>
        </w:rPr>
        <w:t xml:space="preserve">  </w:t>
      </w:r>
      <w:r>
        <w:t>художников-</w:t>
      </w:r>
      <w:r>
        <w:rPr>
          <w:spacing w:val="-2"/>
        </w:rPr>
        <w:t>графиков.</w:t>
      </w:r>
    </w:p>
    <w:p w:rsidR="007752D6" w:rsidRDefault="002C15D6">
      <w:pPr>
        <w:pStyle w:val="a3"/>
        <w:spacing w:before="32"/>
        <w:jc w:val="left"/>
      </w:pPr>
      <w:r>
        <w:t>Особенности</w:t>
      </w:r>
      <w:r>
        <w:rPr>
          <w:spacing w:val="-8"/>
        </w:rPr>
        <w:t xml:space="preserve"> </w:t>
      </w:r>
      <w:r>
        <w:t>графических</w:t>
      </w:r>
      <w:r>
        <w:rPr>
          <w:spacing w:val="-5"/>
        </w:rPr>
        <w:t xml:space="preserve"> </w:t>
      </w:r>
      <w:r>
        <w:t>техник.</w:t>
      </w:r>
      <w:r>
        <w:rPr>
          <w:spacing w:val="-4"/>
        </w:rPr>
        <w:t xml:space="preserve"> </w:t>
      </w:r>
      <w:r>
        <w:t>Печатная</w:t>
      </w:r>
      <w:r>
        <w:rPr>
          <w:spacing w:val="-6"/>
        </w:rPr>
        <w:t xml:space="preserve"> </w:t>
      </w:r>
      <w:r>
        <w:rPr>
          <w:spacing w:val="-2"/>
        </w:rPr>
        <w:t>графика.</w:t>
      </w:r>
    </w:p>
    <w:p w:rsidR="007752D6" w:rsidRDefault="002C15D6">
      <w:pPr>
        <w:pStyle w:val="a3"/>
        <w:spacing w:before="50" w:line="273" w:lineRule="auto"/>
        <w:ind w:firstLine="568"/>
        <w:jc w:val="left"/>
      </w:pPr>
      <w:r>
        <w:t>Живописное</w:t>
      </w:r>
      <w:r>
        <w:rPr>
          <w:spacing w:val="36"/>
        </w:rPr>
        <w:t xml:space="preserve"> </w:t>
      </w:r>
      <w:r>
        <w:t>изображение</w:t>
      </w:r>
      <w:r>
        <w:rPr>
          <w:spacing w:val="36"/>
        </w:rPr>
        <w:t xml:space="preserve"> </w:t>
      </w:r>
      <w:r>
        <w:t>натюрморта.</w:t>
      </w:r>
      <w:r>
        <w:rPr>
          <w:spacing w:val="40"/>
        </w:rPr>
        <w:t xml:space="preserve"> </w:t>
      </w:r>
      <w:r>
        <w:t>Цвет</w:t>
      </w:r>
      <w:r>
        <w:rPr>
          <w:spacing w:val="40"/>
        </w:rPr>
        <w:t xml:space="preserve"> </w:t>
      </w:r>
      <w:r>
        <w:t>в</w:t>
      </w:r>
      <w:r>
        <w:rPr>
          <w:spacing w:val="40"/>
        </w:rPr>
        <w:t xml:space="preserve"> </w:t>
      </w:r>
      <w:r>
        <w:t>натюрмортах</w:t>
      </w:r>
      <w:r>
        <w:rPr>
          <w:spacing w:val="40"/>
        </w:rPr>
        <w:t xml:space="preserve"> </w:t>
      </w:r>
      <w:r>
        <w:t>европейских</w:t>
      </w:r>
      <w:r>
        <w:rPr>
          <w:spacing w:val="40"/>
        </w:rPr>
        <w:t xml:space="preserve"> </w:t>
      </w:r>
      <w:r>
        <w:t>и отечественных живописцев. Опыт создания живописного натюрморта.</w:t>
      </w:r>
    </w:p>
    <w:p w:rsidR="007752D6" w:rsidRDefault="002C15D6">
      <w:pPr>
        <w:pStyle w:val="a3"/>
        <w:spacing w:before="6"/>
        <w:ind w:left="1260"/>
        <w:jc w:val="left"/>
      </w:pPr>
      <w:r>
        <w:rPr>
          <w:spacing w:val="-2"/>
        </w:rPr>
        <w:t>Портрет.</w:t>
      </w:r>
    </w:p>
    <w:p w:rsidR="007752D6" w:rsidRDefault="002C15D6">
      <w:pPr>
        <w:pStyle w:val="a3"/>
        <w:spacing w:before="46" w:line="278" w:lineRule="auto"/>
        <w:ind w:right="857" w:firstLine="568"/>
      </w:pPr>
      <w:r>
        <w:t>Портрет как образ определѐнного</w:t>
      </w:r>
      <w:r>
        <w:rPr>
          <w:spacing w:val="-1"/>
        </w:rPr>
        <w:t xml:space="preserve"> </w:t>
      </w:r>
      <w:r>
        <w:t>реального</w:t>
      </w:r>
      <w:r>
        <w:rPr>
          <w:spacing w:val="-1"/>
        </w:rPr>
        <w:t xml:space="preserve"> </w:t>
      </w:r>
      <w:r>
        <w:t>человека. Изображение</w:t>
      </w:r>
      <w:r>
        <w:rPr>
          <w:spacing w:val="-1"/>
        </w:rPr>
        <w:t xml:space="preserve"> </w:t>
      </w:r>
      <w:r>
        <w:t>портрета человека в искусстве разных эпох. Выражение в портретном изображении характера человека и мировоззренческих идеалов эпохи.</w:t>
      </w:r>
    </w:p>
    <w:p w:rsidR="007752D6" w:rsidRDefault="002C15D6">
      <w:pPr>
        <w:pStyle w:val="a3"/>
        <w:spacing w:line="314" w:lineRule="exact"/>
        <w:ind w:left="1260"/>
      </w:pPr>
      <w:r>
        <w:t>Великие</w:t>
      </w:r>
      <w:r>
        <w:rPr>
          <w:spacing w:val="-9"/>
        </w:rPr>
        <w:t xml:space="preserve"> </w:t>
      </w:r>
      <w:r>
        <w:t>портретисты</w:t>
      </w:r>
      <w:r>
        <w:rPr>
          <w:spacing w:val="-4"/>
        </w:rPr>
        <w:t xml:space="preserve"> </w:t>
      </w:r>
      <w:r>
        <w:t>в</w:t>
      </w:r>
      <w:r>
        <w:rPr>
          <w:spacing w:val="-5"/>
        </w:rPr>
        <w:t xml:space="preserve"> </w:t>
      </w:r>
      <w:r>
        <w:t>европейском</w:t>
      </w:r>
      <w:r>
        <w:rPr>
          <w:spacing w:val="-5"/>
        </w:rPr>
        <w:t xml:space="preserve"> </w:t>
      </w:r>
      <w:r>
        <w:rPr>
          <w:spacing w:val="-2"/>
        </w:rPr>
        <w:t>искусстве.</w:t>
      </w:r>
    </w:p>
    <w:p w:rsidR="007752D6" w:rsidRDefault="002C15D6">
      <w:pPr>
        <w:pStyle w:val="a3"/>
        <w:spacing w:before="50"/>
        <w:ind w:left="1260"/>
      </w:pPr>
      <w:r>
        <w:t>Особенности</w:t>
      </w:r>
      <w:r>
        <w:rPr>
          <w:spacing w:val="40"/>
        </w:rPr>
        <w:t xml:space="preserve">  </w:t>
      </w:r>
      <w:r>
        <w:t>развития</w:t>
      </w:r>
      <w:r>
        <w:rPr>
          <w:spacing w:val="41"/>
        </w:rPr>
        <w:t xml:space="preserve">  </w:t>
      </w:r>
      <w:r>
        <w:t>портретного</w:t>
      </w:r>
      <w:r>
        <w:rPr>
          <w:spacing w:val="40"/>
        </w:rPr>
        <w:t xml:space="preserve">  </w:t>
      </w:r>
      <w:r>
        <w:t>жанра</w:t>
      </w:r>
      <w:r>
        <w:rPr>
          <w:spacing w:val="41"/>
        </w:rPr>
        <w:t xml:space="preserve">  </w:t>
      </w:r>
      <w:r>
        <w:t>в</w:t>
      </w:r>
      <w:r>
        <w:rPr>
          <w:spacing w:val="42"/>
        </w:rPr>
        <w:t xml:space="preserve">  </w:t>
      </w:r>
      <w:r>
        <w:t>отечественном</w:t>
      </w:r>
      <w:r>
        <w:rPr>
          <w:spacing w:val="43"/>
        </w:rPr>
        <w:t xml:space="preserve">  </w:t>
      </w:r>
      <w:r>
        <w:rPr>
          <w:spacing w:val="-2"/>
        </w:rPr>
        <w:t>искусстве.</w:t>
      </w:r>
    </w:p>
    <w:p w:rsidR="007752D6" w:rsidRDefault="002C15D6">
      <w:pPr>
        <w:pStyle w:val="a3"/>
        <w:spacing w:before="46"/>
      </w:pPr>
      <w:r>
        <w:t>Великие</w:t>
      </w:r>
      <w:r>
        <w:rPr>
          <w:spacing w:val="-7"/>
        </w:rPr>
        <w:t xml:space="preserve"> </w:t>
      </w:r>
      <w:r>
        <w:t>портретисты</w:t>
      </w:r>
      <w:r>
        <w:rPr>
          <w:spacing w:val="-3"/>
        </w:rPr>
        <w:t xml:space="preserve"> </w:t>
      </w:r>
      <w:r>
        <w:t>в</w:t>
      </w:r>
      <w:r>
        <w:rPr>
          <w:spacing w:val="-3"/>
        </w:rPr>
        <w:t xml:space="preserve"> </w:t>
      </w:r>
      <w:r>
        <w:t>русской</w:t>
      </w:r>
      <w:r>
        <w:rPr>
          <w:spacing w:val="-4"/>
        </w:rPr>
        <w:t xml:space="preserve"> </w:t>
      </w:r>
      <w:r>
        <w:rPr>
          <w:spacing w:val="-2"/>
        </w:rPr>
        <w:t>живописи.</w:t>
      </w:r>
    </w:p>
    <w:p w:rsidR="007752D6" w:rsidRDefault="002C15D6">
      <w:pPr>
        <w:pStyle w:val="a3"/>
        <w:spacing w:before="50"/>
        <w:ind w:left="1260"/>
      </w:pPr>
      <w:r>
        <w:t>Парадный</w:t>
      </w:r>
      <w:r>
        <w:rPr>
          <w:spacing w:val="-4"/>
        </w:rPr>
        <w:t xml:space="preserve"> </w:t>
      </w:r>
      <w:r>
        <w:t>и</w:t>
      </w:r>
      <w:r>
        <w:rPr>
          <w:spacing w:val="-4"/>
        </w:rPr>
        <w:t xml:space="preserve"> </w:t>
      </w:r>
      <w:r>
        <w:t>камерный</w:t>
      </w:r>
      <w:r>
        <w:rPr>
          <w:spacing w:val="-3"/>
        </w:rPr>
        <w:t xml:space="preserve"> </w:t>
      </w:r>
      <w:r>
        <w:t>портрет в</w:t>
      </w:r>
      <w:r>
        <w:rPr>
          <w:spacing w:val="-5"/>
        </w:rPr>
        <w:t xml:space="preserve"> </w:t>
      </w:r>
      <w:r>
        <w:rPr>
          <w:spacing w:val="-2"/>
        </w:rPr>
        <w:t>живописи.</w:t>
      </w:r>
    </w:p>
    <w:p w:rsidR="007752D6" w:rsidRDefault="002C15D6">
      <w:pPr>
        <w:pStyle w:val="a3"/>
        <w:spacing w:before="46" w:line="278" w:lineRule="auto"/>
        <w:ind w:right="850" w:firstLine="568"/>
      </w:pPr>
      <w:r>
        <w:t xml:space="preserve">Особенности развития жанра портрета в искусстве XX в. - отечественном и </w:t>
      </w:r>
      <w:r>
        <w:rPr>
          <w:spacing w:val="-2"/>
        </w:rPr>
        <w:t>европейском.</w:t>
      </w:r>
    </w:p>
    <w:p w:rsidR="007752D6" w:rsidRDefault="002C15D6">
      <w:pPr>
        <w:pStyle w:val="a3"/>
        <w:spacing w:line="278" w:lineRule="auto"/>
        <w:ind w:right="852" w:firstLine="568"/>
      </w:pPr>
      <w:r>
        <w:t>Построение головы человека, основные пропорции лица, соотношение лицевой и черепной частей головы.</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4" w:firstLine="568"/>
      </w:pPr>
      <w:r>
        <w:lastRenderedPageBreak/>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752D6" w:rsidRDefault="002C15D6">
      <w:pPr>
        <w:pStyle w:val="a3"/>
        <w:spacing w:line="276" w:lineRule="auto"/>
        <w:ind w:left="1260" w:right="3219"/>
      </w:pPr>
      <w:r>
        <w:t>Роль</w:t>
      </w:r>
      <w:r>
        <w:rPr>
          <w:spacing w:val="-5"/>
        </w:rPr>
        <w:t xml:space="preserve"> </w:t>
      </w:r>
      <w:r>
        <w:t>освещения</w:t>
      </w:r>
      <w:r>
        <w:rPr>
          <w:spacing w:val="-7"/>
        </w:rPr>
        <w:t xml:space="preserve"> </w:t>
      </w:r>
      <w:r>
        <w:t>головы</w:t>
      </w:r>
      <w:r>
        <w:rPr>
          <w:spacing w:val="-6"/>
        </w:rPr>
        <w:t xml:space="preserve"> </w:t>
      </w:r>
      <w:r>
        <w:t>при</w:t>
      </w:r>
      <w:r>
        <w:rPr>
          <w:spacing w:val="-8"/>
        </w:rPr>
        <w:t xml:space="preserve"> </w:t>
      </w:r>
      <w:r>
        <w:t>создании</w:t>
      </w:r>
      <w:r>
        <w:rPr>
          <w:spacing w:val="-8"/>
        </w:rPr>
        <w:t xml:space="preserve"> </w:t>
      </w:r>
      <w:r>
        <w:t>портретного</w:t>
      </w:r>
      <w:r>
        <w:rPr>
          <w:spacing w:val="-10"/>
        </w:rPr>
        <w:t xml:space="preserve"> </w:t>
      </w:r>
      <w:r>
        <w:t>образа. Свет и тень в изображении головы человека.</w:t>
      </w:r>
    </w:p>
    <w:p w:rsidR="007752D6" w:rsidRDefault="002C15D6">
      <w:pPr>
        <w:pStyle w:val="a3"/>
        <w:spacing w:line="321" w:lineRule="exact"/>
        <w:ind w:left="1260"/>
      </w:pPr>
      <w:r>
        <w:t>Портрет</w:t>
      </w:r>
      <w:r>
        <w:rPr>
          <w:spacing w:val="-1"/>
        </w:rPr>
        <w:t xml:space="preserve"> </w:t>
      </w:r>
      <w:r>
        <w:t>в</w:t>
      </w:r>
      <w:r>
        <w:rPr>
          <w:spacing w:val="-2"/>
        </w:rPr>
        <w:t xml:space="preserve"> скульптуре.</w:t>
      </w:r>
    </w:p>
    <w:p w:rsidR="007752D6" w:rsidRDefault="002C15D6">
      <w:pPr>
        <w:pStyle w:val="a3"/>
        <w:spacing w:before="42" w:line="273" w:lineRule="auto"/>
        <w:ind w:firstLine="568"/>
        <w:jc w:val="left"/>
      </w:pPr>
      <w:r>
        <w:t>Выражение характера человека, его социального положения и образа эпохи в скульптурном портрете.</w:t>
      </w:r>
    </w:p>
    <w:p w:rsidR="007752D6" w:rsidRDefault="002C15D6">
      <w:pPr>
        <w:pStyle w:val="a3"/>
        <w:spacing w:before="6" w:line="278" w:lineRule="auto"/>
        <w:ind w:right="853" w:firstLine="568"/>
        <w:jc w:val="left"/>
      </w:pPr>
      <w:r>
        <w:t>Значение</w:t>
      </w:r>
      <w:r>
        <w:rPr>
          <w:spacing w:val="40"/>
        </w:rPr>
        <w:t xml:space="preserve"> </w:t>
      </w:r>
      <w:r>
        <w:t>свойств</w:t>
      </w:r>
      <w:r>
        <w:rPr>
          <w:spacing w:val="40"/>
        </w:rPr>
        <w:t xml:space="preserve"> </w:t>
      </w:r>
      <w:r>
        <w:t>художественных</w:t>
      </w:r>
      <w:r>
        <w:rPr>
          <w:spacing w:val="40"/>
        </w:rPr>
        <w:t xml:space="preserve"> </w:t>
      </w:r>
      <w:r>
        <w:t>материалов</w:t>
      </w:r>
      <w:r>
        <w:rPr>
          <w:spacing w:val="40"/>
        </w:rPr>
        <w:t xml:space="preserve"> </w:t>
      </w:r>
      <w:r>
        <w:t>в</w:t>
      </w:r>
      <w:r>
        <w:rPr>
          <w:spacing w:val="40"/>
        </w:rPr>
        <w:t xml:space="preserve"> </w:t>
      </w:r>
      <w:r>
        <w:t>создании</w:t>
      </w:r>
      <w:r>
        <w:rPr>
          <w:spacing w:val="40"/>
        </w:rPr>
        <w:t xml:space="preserve"> </w:t>
      </w:r>
      <w:r>
        <w:t>скульптурного</w:t>
      </w:r>
      <w:r>
        <w:rPr>
          <w:spacing w:val="40"/>
        </w:rPr>
        <w:t xml:space="preserve"> </w:t>
      </w:r>
      <w:r>
        <w:rPr>
          <w:spacing w:val="-2"/>
        </w:rPr>
        <w:t>портрета.</w:t>
      </w:r>
    </w:p>
    <w:p w:rsidR="007752D6" w:rsidRDefault="002C15D6">
      <w:pPr>
        <w:pStyle w:val="a3"/>
        <w:spacing w:line="278" w:lineRule="auto"/>
        <w:ind w:right="853" w:firstLine="568"/>
        <w:jc w:val="left"/>
      </w:pPr>
      <w:r>
        <w:t>Живописное</w:t>
      </w:r>
      <w:r>
        <w:rPr>
          <w:spacing w:val="40"/>
        </w:rPr>
        <w:t xml:space="preserve"> </w:t>
      </w:r>
      <w:r>
        <w:t>изображение</w:t>
      </w:r>
      <w:r>
        <w:rPr>
          <w:spacing w:val="40"/>
        </w:rPr>
        <w:t xml:space="preserve"> </w:t>
      </w:r>
      <w:r>
        <w:t>портрета.</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живописном</w:t>
      </w:r>
      <w:r>
        <w:rPr>
          <w:spacing w:val="40"/>
        </w:rPr>
        <w:t xml:space="preserve"> </w:t>
      </w:r>
      <w:r>
        <w:t>портретном образе в произведениях выдающихся живописцев.</w:t>
      </w:r>
    </w:p>
    <w:p w:rsidR="007752D6" w:rsidRDefault="002C15D6">
      <w:pPr>
        <w:pStyle w:val="a3"/>
        <w:spacing w:line="278" w:lineRule="auto"/>
        <w:ind w:left="1260" w:right="3729"/>
        <w:jc w:val="left"/>
      </w:pPr>
      <w:r>
        <w:t>Опыт</w:t>
      </w:r>
      <w:r>
        <w:rPr>
          <w:spacing w:val="-7"/>
        </w:rPr>
        <w:t xml:space="preserve"> </w:t>
      </w:r>
      <w:r>
        <w:t>работы</w:t>
      </w:r>
      <w:r>
        <w:rPr>
          <w:spacing w:val="-8"/>
        </w:rPr>
        <w:t xml:space="preserve"> </w:t>
      </w:r>
      <w:r>
        <w:t>над</w:t>
      </w:r>
      <w:r>
        <w:rPr>
          <w:spacing w:val="-7"/>
        </w:rPr>
        <w:t xml:space="preserve"> </w:t>
      </w:r>
      <w:r>
        <w:t>созданием</w:t>
      </w:r>
      <w:r>
        <w:rPr>
          <w:spacing w:val="-9"/>
        </w:rPr>
        <w:t xml:space="preserve"> </w:t>
      </w:r>
      <w:r>
        <w:t>живописного</w:t>
      </w:r>
      <w:r>
        <w:rPr>
          <w:spacing w:val="-11"/>
        </w:rPr>
        <w:t xml:space="preserve"> </w:t>
      </w:r>
      <w:r>
        <w:t xml:space="preserve">портрета. </w:t>
      </w:r>
      <w:r>
        <w:rPr>
          <w:spacing w:val="-2"/>
        </w:rPr>
        <w:t>Пейзаж.</w:t>
      </w:r>
    </w:p>
    <w:p w:rsidR="007752D6" w:rsidRDefault="002C15D6">
      <w:pPr>
        <w:pStyle w:val="a3"/>
        <w:tabs>
          <w:tab w:val="left" w:pos="5229"/>
          <w:tab w:val="left" w:pos="7110"/>
        </w:tabs>
        <w:spacing w:line="278" w:lineRule="auto"/>
        <w:ind w:left="1260" w:right="1550"/>
        <w:jc w:val="left"/>
      </w:pPr>
      <w:r>
        <w:t>Особенности изображения</w:t>
      </w:r>
      <w:r>
        <w:tab/>
      </w:r>
      <w:r>
        <w:rPr>
          <w:spacing w:val="-2"/>
        </w:rPr>
        <w:t>пространства</w:t>
      </w:r>
      <w:r>
        <w:tab/>
        <w:t>в</w:t>
      </w:r>
      <w:r>
        <w:rPr>
          <w:spacing w:val="-12"/>
        </w:rPr>
        <w:t xml:space="preserve"> </w:t>
      </w:r>
      <w:r>
        <w:t>эпоху</w:t>
      </w:r>
      <w:r>
        <w:rPr>
          <w:spacing w:val="-15"/>
        </w:rPr>
        <w:t xml:space="preserve"> </w:t>
      </w:r>
      <w:r>
        <w:t>Древнего</w:t>
      </w:r>
      <w:r>
        <w:rPr>
          <w:spacing w:val="-15"/>
        </w:rPr>
        <w:t xml:space="preserve"> </w:t>
      </w:r>
      <w:r>
        <w:t>мира, в средневековом искусстве и в эпоху Возрождения.</w:t>
      </w:r>
    </w:p>
    <w:p w:rsidR="007752D6" w:rsidRDefault="002C15D6">
      <w:pPr>
        <w:pStyle w:val="a3"/>
        <w:spacing w:line="319" w:lineRule="exact"/>
        <w:ind w:left="1260"/>
        <w:jc w:val="left"/>
      </w:pPr>
      <w:r>
        <w:t>Правила</w:t>
      </w:r>
      <w:r>
        <w:rPr>
          <w:spacing w:val="-7"/>
        </w:rPr>
        <w:t xml:space="preserve"> </w:t>
      </w:r>
      <w:r>
        <w:t>построения</w:t>
      </w:r>
      <w:r>
        <w:rPr>
          <w:spacing w:val="-6"/>
        </w:rPr>
        <w:t xml:space="preserve"> </w:t>
      </w:r>
      <w:r>
        <w:t>линейной</w:t>
      </w:r>
      <w:r>
        <w:rPr>
          <w:spacing w:val="-7"/>
        </w:rPr>
        <w:t xml:space="preserve"> </w:t>
      </w:r>
      <w:r>
        <w:t>перспективы</w:t>
      </w:r>
      <w:r>
        <w:rPr>
          <w:spacing w:val="-5"/>
        </w:rPr>
        <w:t xml:space="preserve"> </w:t>
      </w:r>
      <w:r>
        <w:t>в</w:t>
      </w:r>
      <w:r>
        <w:rPr>
          <w:spacing w:val="-5"/>
        </w:rPr>
        <w:t xml:space="preserve"> </w:t>
      </w:r>
      <w:r>
        <w:t>изображении</w:t>
      </w:r>
      <w:r>
        <w:rPr>
          <w:spacing w:val="-6"/>
        </w:rPr>
        <w:t xml:space="preserve"> </w:t>
      </w:r>
      <w:r>
        <w:rPr>
          <w:spacing w:val="-2"/>
        </w:rPr>
        <w:t>пространства.</w:t>
      </w:r>
    </w:p>
    <w:p w:rsidR="007752D6" w:rsidRDefault="002C15D6">
      <w:pPr>
        <w:pStyle w:val="a3"/>
        <w:spacing w:before="25" w:line="278" w:lineRule="auto"/>
        <w:ind w:right="857" w:firstLine="568"/>
      </w:pPr>
      <w:r>
        <w:t>Правила воздушной перспективы, построения переднего, среднего и</w:t>
      </w:r>
      <w:r>
        <w:rPr>
          <w:spacing w:val="40"/>
        </w:rPr>
        <w:t xml:space="preserve"> </w:t>
      </w:r>
      <w:r>
        <w:t>дальнего планов при изображении пейзажа.</w:t>
      </w:r>
    </w:p>
    <w:p w:rsidR="007752D6" w:rsidRDefault="002C15D6">
      <w:pPr>
        <w:pStyle w:val="a3"/>
        <w:spacing w:line="316" w:lineRule="exact"/>
        <w:ind w:left="1260"/>
      </w:pPr>
      <w:r>
        <w:t>Особенности</w:t>
      </w:r>
      <w:r>
        <w:rPr>
          <w:spacing w:val="25"/>
        </w:rPr>
        <w:t xml:space="preserve">  </w:t>
      </w:r>
      <w:r>
        <w:t>изображения</w:t>
      </w:r>
      <w:r>
        <w:rPr>
          <w:spacing w:val="24"/>
        </w:rPr>
        <w:t xml:space="preserve">  </w:t>
      </w:r>
      <w:r>
        <w:t>разных</w:t>
      </w:r>
      <w:r>
        <w:rPr>
          <w:spacing w:val="24"/>
        </w:rPr>
        <w:t xml:space="preserve">  </w:t>
      </w:r>
      <w:r>
        <w:t>состояний</w:t>
      </w:r>
      <w:r>
        <w:rPr>
          <w:spacing w:val="25"/>
        </w:rPr>
        <w:t xml:space="preserve">  </w:t>
      </w:r>
      <w:r>
        <w:t>природы</w:t>
      </w:r>
      <w:r>
        <w:rPr>
          <w:spacing w:val="24"/>
        </w:rPr>
        <w:t xml:space="preserve">  </w:t>
      </w:r>
      <w:r>
        <w:t>и</w:t>
      </w:r>
      <w:r>
        <w:rPr>
          <w:spacing w:val="26"/>
        </w:rPr>
        <w:t xml:space="preserve">  </w:t>
      </w:r>
      <w:r>
        <w:t>еѐ</w:t>
      </w:r>
      <w:r>
        <w:rPr>
          <w:spacing w:val="24"/>
        </w:rPr>
        <w:t xml:space="preserve">  </w:t>
      </w:r>
      <w:r>
        <w:rPr>
          <w:spacing w:val="-2"/>
        </w:rPr>
        <w:t>освещения.</w:t>
      </w:r>
    </w:p>
    <w:p w:rsidR="007752D6" w:rsidRDefault="002C15D6">
      <w:pPr>
        <w:pStyle w:val="a3"/>
        <w:spacing w:before="50"/>
      </w:pPr>
      <w:r>
        <w:t>Романтический</w:t>
      </w:r>
      <w:r>
        <w:rPr>
          <w:spacing w:val="-8"/>
        </w:rPr>
        <w:t xml:space="preserve"> </w:t>
      </w:r>
      <w:r>
        <w:t>пейзаж.</w:t>
      </w:r>
      <w:r>
        <w:rPr>
          <w:spacing w:val="-1"/>
        </w:rPr>
        <w:t xml:space="preserve"> </w:t>
      </w:r>
      <w:r>
        <w:t>Морские</w:t>
      </w:r>
      <w:r>
        <w:rPr>
          <w:spacing w:val="-4"/>
        </w:rPr>
        <w:t xml:space="preserve"> </w:t>
      </w:r>
      <w:r>
        <w:t>пейзажи</w:t>
      </w:r>
      <w:r>
        <w:rPr>
          <w:spacing w:val="-5"/>
        </w:rPr>
        <w:t xml:space="preserve"> </w:t>
      </w:r>
      <w:r>
        <w:t>И.</w:t>
      </w:r>
      <w:r>
        <w:rPr>
          <w:spacing w:val="-5"/>
        </w:rPr>
        <w:t xml:space="preserve"> </w:t>
      </w:r>
      <w:r>
        <w:rPr>
          <w:spacing w:val="-2"/>
        </w:rPr>
        <w:t>Айвазовского.</w:t>
      </w:r>
    </w:p>
    <w:p w:rsidR="007752D6" w:rsidRDefault="002C15D6">
      <w:pPr>
        <w:pStyle w:val="a3"/>
        <w:spacing w:before="47" w:line="278" w:lineRule="auto"/>
        <w:ind w:right="844" w:firstLine="568"/>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7752D6" w:rsidRDefault="002C15D6">
      <w:pPr>
        <w:pStyle w:val="a3"/>
        <w:spacing w:line="276" w:lineRule="auto"/>
        <w:ind w:right="857" w:firstLine="568"/>
      </w:pPr>
      <w:r>
        <w:t>Живописное изображение различных состояний природы. Пейзаж в истории русской</w:t>
      </w:r>
      <w:r>
        <w:rPr>
          <w:spacing w:val="-4"/>
        </w:rPr>
        <w:t xml:space="preserve"> </w:t>
      </w:r>
      <w:r>
        <w:t>живописи и его</w:t>
      </w:r>
      <w:r>
        <w:rPr>
          <w:spacing w:val="-6"/>
        </w:rPr>
        <w:t xml:space="preserve"> </w:t>
      </w:r>
      <w:r>
        <w:t>значение</w:t>
      </w:r>
      <w:r>
        <w:rPr>
          <w:spacing w:val="-2"/>
        </w:rPr>
        <w:t xml:space="preserve"> </w:t>
      </w:r>
      <w:r>
        <w:t>в отечественной культуре. История</w:t>
      </w:r>
      <w:r>
        <w:rPr>
          <w:spacing w:val="-3"/>
        </w:rPr>
        <w:t xml:space="preserve"> </w:t>
      </w:r>
      <w:r>
        <w:t>становления картины Родины в развитии отечественной пейзажной живописи XIX в.</w:t>
      </w:r>
    </w:p>
    <w:p w:rsidR="007752D6" w:rsidRDefault="002C15D6">
      <w:pPr>
        <w:pStyle w:val="a3"/>
        <w:spacing w:line="276" w:lineRule="auto"/>
        <w:ind w:right="849" w:firstLine="568"/>
      </w:pPr>
      <w:r>
        <w:t>Становление образа родной природы в произведениях А. Венецианова и его учеников: А. Саврасова, И. Шишкина. Пейзажная живопись И. Левитана и еѐ значение для русской культуры. Значение художественного образа</w:t>
      </w:r>
      <w:r>
        <w:rPr>
          <w:spacing w:val="40"/>
        </w:rPr>
        <w:t xml:space="preserve"> </w:t>
      </w:r>
      <w:r>
        <w:t>отечественного пейзажа в развитии чувства Родины.</w:t>
      </w:r>
    </w:p>
    <w:p w:rsidR="007752D6" w:rsidRDefault="002C15D6">
      <w:pPr>
        <w:pStyle w:val="a3"/>
        <w:spacing w:line="278" w:lineRule="auto"/>
        <w:ind w:right="850" w:firstLine="568"/>
      </w:pPr>
      <w:r>
        <w:t xml:space="preserve">Творческий опыт в создании композиционного живописного пейзажа своей </w:t>
      </w:r>
      <w:r>
        <w:rPr>
          <w:spacing w:val="-2"/>
        </w:rPr>
        <w:t>Родины.</w:t>
      </w:r>
    </w:p>
    <w:p w:rsidR="007752D6" w:rsidRDefault="002C15D6">
      <w:pPr>
        <w:pStyle w:val="a3"/>
        <w:spacing w:line="278" w:lineRule="auto"/>
        <w:ind w:right="858" w:firstLine="568"/>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752D6" w:rsidRDefault="002C15D6">
      <w:pPr>
        <w:pStyle w:val="a3"/>
        <w:spacing w:line="278" w:lineRule="auto"/>
        <w:ind w:right="857" w:firstLine="568"/>
      </w:pPr>
      <w:r>
        <w:t xml:space="preserve">Графические зарисовки и графическая композиция на темы окружающей </w:t>
      </w:r>
      <w:r>
        <w:rPr>
          <w:spacing w:val="-2"/>
        </w:rPr>
        <w:t>природы.</w:t>
      </w:r>
    </w:p>
    <w:p w:rsidR="007752D6" w:rsidRDefault="002C15D6">
      <w:pPr>
        <w:pStyle w:val="a3"/>
        <w:spacing w:line="278" w:lineRule="auto"/>
        <w:ind w:right="858" w:firstLine="568"/>
      </w:pPr>
      <w:r>
        <w:t>Г ородской пейзаж в творчестве мастеров искусства. Многообразие в понимании образа города.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6" w:firstLine="568"/>
      </w:pPr>
      <w:r>
        <w:lastRenderedPageBreak/>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752D6" w:rsidRDefault="002C15D6">
      <w:pPr>
        <w:pStyle w:val="a3"/>
        <w:spacing w:line="276" w:lineRule="auto"/>
        <w:ind w:right="856" w:firstLine="568"/>
      </w:pPr>
      <w:r>
        <w:t>Опыт изображения городского пейзажа. Наблюдательная перспектива и ритмическая организация плоскости изображения.</w:t>
      </w:r>
    </w:p>
    <w:p w:rsidR="007752D6" w:rsidRDefault="002C15D6">
      <w:pPr>
        <w:pStyle w:val="a3"/>
        <w:spacing w:line="321" w:lineRule="exact"/>
        <w:ind w:left="1260"/>
      </w:pPr>
      <w:r>
        <w:t>Бытовой</w:t>
      </w:r>
      <w:r>
        <w:rPr>
          <w:spacing w:val="-5"/>
        </w:rPr>
        <w:t xml:space="preserve"> </w:t>
      </w:r>
      <w:r>
        <w:t>жанр</w:t>
      </w:r>
      <w:r>
        <w:rPr>
          <w:spacing w:val="-3"/>
        </w:rPr>
        <w:t xml:space="preserve"> </w:t>
      </w:r>
      <w:r>
        <w:t>в</w:t>
      </w:r>
      <w:r>
        <w:rPr>
          <w:spacing w:val="-3"/>
        </w:rPr>
        <w:t xml:space="preserve"> </w:t>
      </w:r>
      <w:r>
        <w:t xml:space="preserve">изобразительном </w:t>
      </w:r>
      <w:r>
        <w:rPr>
          <w:spacing w:val="-2"/>
        </w:rPr>
        <w:t>искусстве.</w:t>
      </w:r>
    </w:p>
    <w:p w:rsidR="007752D6" w:rsidRDefault="002C15D6">
      <w:pPr>
        <w:pStyle w:val="a3"/>
        <w:spacing w:before="42" w:line="276" w:lineRule="auto"/>
        <w:ind w:right="853" w:firstLine="568"/>
      </w:pPr>
      <w:r>
        <w:t>Изображение труда и бытовой жизни людей в традициях искусства разных эпох.</w:t>
      </w:r>
      <w:r>
        <w:rPr>
          <w:spacing w:val="-2"/>
        </w:rPr>
        <w:t xml:space="preserve"> </w:t>
      </w:r>
      <w:r>
        <w:t>Значение</w:t>
      </w:r>
      <w:r>
        <w:rPr>
          <w:spacing w:val="-8"/>
        </w:rPr>
        <w:t xml:space="preserve"> </w:t>
      </w:r>
      <w:r>
        <w:t>художественного</w:t>
      </w:r>
      <w:r>
        <w:rPr>
          <w:spacing w:val="-4"/>
        </w:rPr>
        <w:t xml:space="preserve"> </w:t>
      </w:r>
      <w:r>
        <w:t>изображения</w:t>
      </w:r>
      <w:r>
        <w:rPr>
          <w:spacing w:val="-5"/>
        </w:rPr>
        <w:t xml:space="preserve"> </w:t>
      </w:r>
      <w:r>
        <w:t>бытовой</w:t>
      </w:r>
      <w:r>
        <w:rPr>
          <w:spacing w:val="-6"/>
        </w:rPr>
        <w:t xml:space="preserve"> </w:t>
      </w:r>
      <w:r>
        <w:t>жизни</w:t>
      </w:r>
      <w:r>
        <w:rPr>
          <w:spacing w:val="-6"/>
        </w:rPr>
        <w:t xml:space="preserve"> </w:t>
      </w:r>
      <w:r>
        <w:t>людей</w:t>
      </w:r>
      <w:r>
        <w:rPr>
          <w:spacing w:val="-6"/>
        </w:rPr>
        <w:t xml:space="preserve"> </w:t>
      </w:r>
      <w:r>
        <w:t>в</w:t>
      </w:r>
      <w:r>
        <w:rPr>
          <w:spacing w:val="-4"/>
        </w:rPr>
        <w:t xml:space="preserve"> </w:t>
      </w:r>
      <w:r>
        <w:t>понимании истории человечества и современной жизни.</w:t>
      </w:r>
    </w:p>
    <w:p w:rsidR="007752D6" w:rsidRDefault="002C15D6">
      <w:pPr>
        <w:pStyle w:val="a3"/>
        <w:spacing w:before="1" w:line="276" w:lineRule="auto"/>
        <w:ind w:right="860" w:firstLine="568"/>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752D6" w:rsidRDefault="002C15D6">
      <w:pPr>
        <w:pStyle w:val="a3"/>
        <w:spacing w:line="276" w:lineRule="auto"/>
        <w:ind w:right="859" w:firstLine="568"/>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752D6" w:rsidRDefault="002C15D6">
      <w:pPr>
        <w:pStyle w:val="a3"/>
        <w:ind w:left="1260"/>
      </w:pPr>
      <w:r>
        <w:t>Исторический</w:t>
      </w:r>
      <w:r>
        <w:rPr>
          <w:spacing w:val="-7"/>
        </w:rPr>
        <w:t xml:space="preserve"> </w:t>
      </w:r>
      <w:r>
        <w:t>жанр</w:t>
      </w:r>
      <w:r>
        <w:rPr>
          <w:spacing w:val="-4"/>
        </w:rPr>
        <w:t xml:space="preserve"> </w:t>
      </w:r>
      <w:r>
        <w:t>в</w:t>
      </w:r>
      <w:r>
        <w:rPr>
          <w:spacing w:val="-4"/>
        </w:rPr>
        <w:t xml:space="preserve"> </w:t>
      </w:r>
      <w:r>
        <w:t>изобразительном</w:t>
      </w:r>
      <w:r>
        <w:rPr>
          <w:spacing w:val="-5"/>
        </w:rPr>
        <w:t xml:space="preserve"> </w:t>
      </w:r>
      <w:r>
        <w:rPr>
          <w:spacing w:val="-2"/>
        </w:rPr>
        <w:t>искусстве.</w:t>
      </w:r>
    </w:p>
    <w:p w:rsidR="007752D6" w:rsidRDefault="002C15D6">
      <w:pPr>
        <w:pStyle w:val="a3"/>
        <w:spacing w:before="49" w:line="273" w:lineRule="auto"/>
        <w:ind w:right="855" w:firstLine="568"/>
      </w:pPr>
      <w:r>
        <w:t>Историческая тема в искусстве как изображение наиболее значительных событий в жизни общества.</w:t>
      </w:r>
    </w:p>
    <w:p w:rsidR="007752D6" w:rsidRDefault="002C15D6">
      <w:pPr>
        <w:pStyle w:val="a3"/>
        <w:spacing w:before="6" w:line="276" w:lineRule="auto"/>
        <w:ind w:right="853" w:firstLine="568"/>
      </w:pPr>
      <w: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w:t>
      </w:r>
      <w:r>
        <w:rPr>
          <w:spacing w:val="-2"/>
        </w:rPr>
        <w:t>другие.</w:t>
      </w:r>
    </w:p>
    <w:p w:rsidR="007752D6" w:rsidRDefault="002C15D6">
      <w:pPr>
        <w:pStyle w:val="a3"/>
        <w:spacing w:line="278" w:lineRule="auto"/>
        <w:ind w:right="854" w:firstLine="568"/>
      </w:pPr>
      <w:r>
        <w:t>Историческая картина в русском искусстве XIX в. и еѐ особое место в развитии отечественной культуры.</w:t>
      </w:r>
    </w:p>
    <w:p w:rsidR="007752D6" w:rsidRDefault="002C15D6">
      <w:pPr>
        <w:pStyle w:val="a3"/>
        <w:spacing w:line="273" w:lineRule="auto"/>
        <w:ind w:right="860" w:firstLine="568"/>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7752D6" w:rsidRDefault="002C15D6">
      <w:pPr>
        <w:pStyle w:val="a3"/>
        <w:spacing w:before="1" w:line="276" w:lineRule="auto"/>
        <w:ind w:right="852" w:firstLine="568"/>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w:t>
      </w:r>
      <w:r>
        <w:rPr>
          <w:spacing w:val="-2"/>
        </w:rPr>
        <w:t>холстом.</w:t>
      </w:r>
    </w:p>
    <w:p w:rsidR="007752D6" w:rsidRDefault="002C15D6">
      <w:pPr>
        <w:pStyle w:val="a3"/>
        <w:spacing w:line="278" w:lineRule="auto"/>
        <w:ind w:right="858" w:firstLine="568"/>
      </w:pPr>
      <w:r>
        <w:t>Разработка эскизов композиции на историческую тему с использованием собранного материала по задуманному сюжету.</w:t>
      </w:r>
    </w:p>
    <w:p w:rsidR="007752D6" w:rsidRDefault="002C15D6">
      <w:pPr>
        <w:pStyle w:val="a3"/>
        <w:spacing w:line="315" w:lineRule="exact"/>
        <w:ind w:left="1260"/>
      </w:pPr>
      <w:r>
        <w:t>Библейские</w:t>
      </w:r>
      <w:r>
        <w:rPr>
          <w:spacing w:val="-8"/>
        </w:rPr>
        <w:t xml:space="preserve"> </w:t>
      </w:r>
      <w:r>
        <w:t>темы</w:t>
      </w:r>
      <w:r>
        <w:rPr>
          <w:spacing w:val="-4"/>
        </w:rPr>
        <w:t xml:space="preserve"> </w:t>
      </w:r>
      <w:r>
        <w:t>в</w:t>
      </w:r>
      <w:r>
        <w:rPr>
          <w:spacing w:val="-4"/>
        </w:rPr>
        <w:t xml:space="preserve"> </w:t>
      </w:r>
      <w:r>
        <w:t>изобразительном</w:t>
      </w:r>
      <w:r>
        <w:rPr>
          <w:spacing w:val="-5"/>
        </w:rPr>
        <w:t xml:space="preserve"> </w:t>
      </w:r>
      <w:r>
        <w:rPr>
          <w:spacing w:val="-2"/>
        </w:rPr>
        <w:t>искусстве.</w:t>
      </w:r>
    </w:p>
    <w:p w:rsidR="007752D6" w:rsidRDefault="002C15D6">
      <w:pPr>
        <w:pStyle w:val="a3"/>
        <w:spacing w:before="49" w:line="273" w:lineRule="auto"/>
        <w:ind w:right="860" w:firstLine="568"/>
      </w:pPr>
      <w:r>
        <w:t>Исторические картины на библейские темы: место и значение сюжетов Священной истории в европейской культуре.</w:t>
      </w:r>
    </w:p>
    <w:p w:rsidR="007752D6" w:rsidRDefault="002C15D6">
      <w:pPr>
        <w:pStyle w:val="a3"/>
        <w:spacing w:before="6"/>
        <w:ind w:left="1260"/>
      </w:pPr>
      <w:r>
        <w:t>Вечные</w:t>
      </w:r>
      <w:r>
        <w:rPr>
          <w:spacing w:val="72"/>
          <w:w w:val="150"/>
        </w:rPr>
        <w:t xml:space="preserve"> </w:t>
      </w:r>
      <w:r>
        <w:t>темы</w:t>
      </w:r>
      <w:r>
        <w:rPr>
          <w:spacing w:val="76"/>
          <w:w w:val="150"/>
        </w:rPr>
        <w:t xml:space="preserve"> </w:t>
      </w:r>
      <w:r>
        <w:t>и</w:t>
      </w:r>
      <w:r>
        <w:rPr>
          <w:spacing w:val="71"/>
          <w:w w:val="150"/>
        </w:rPr>
        <w:t xml:space="preserve"> </w:t>
      </w:r>
      <w:r>
        <w:t>их</w:t>
      </w:r>
      <w:r>
        <w:rPr>
          <w:spacing w:val="76"/>
          <w:w w:val="150"/>
        </w:rPr>
        <w:t xml:space="preserve"> </w:t>
      </w:r>
      <w:r>
        <w:t>нравственное</w:t>
      </w:r>
      <w:r>
        <w:rPr>
          <w:spacing w:val="73"/>
          <w:w w:val="150"/>
        </w:rPr>
        <w:t xml:space="preserve"> </w:t>
      </w:r>
      <w:r>
        <w:t>и</w:t>
      </w:r>
      <w:r>
        <w:rPr>
          <w:spacing w:val="71"/>
          <w:w w:val="150"/>
        </w:rPr>
        <w:t xml:space="preserve"> </w:t>
      </w:r>
      <w:r>
        <w:t>духовно-ценностное</w:t>
      </w:r>
      <w:r>
        <w:rPr>
          <w:spacing w:val="72"/>
          <w:w w:val="150"/>
        </w:rPr>
        <w:t xml:space="preserve"> </w:t>
      </w:r>
      <w:r>
        <w:t>выражение</w:t>
      </w:r>
      <w:r>
        <w:rPr>
          <w:spacing w:val="73"/>
          <w:w w:val="150"/>
        </w:rPr>
        <w:t xml:space="preserve"> </w:t>
      </w:r>
      <w:r>
        <w:rPr>
          <w:spacing w:val="-5"/>
        </w:rPr>
        <w:t>как</w:t>
      </w:r>
    </w:p>
    <w:p w:rsidR="007752D6" w:rsidRDefault="002C15D6">
      <w:pPr>
        <w:pStyle w:val="a3"/>
        <w:spacing w:before="46"/>
      </w:pPr>
      <w:r>
        <w:t>«духовная</w:t>
      </w:r>
      <w:r>
        <w:rPr>
          <w:spacing w:val="-3"/>
        </w:rPr>
        <w:t xml:space="preserve"> </w:t>
      </w:r>
      <w:r>
        <w:t>ось»,</w:t>
      </w:r>
      <w:r>
        <w:rPr>
          <w:spacing w:val="-2"/>
        </w:rPr>
        <w:t xml:space="preserve"> </w:t>
      </w:r>
      <w:r>
        <w:t>соединяющая</w:t>
      </w:r>
      <w:r>
        <w:rPr>
          <w:spacing w:val="-3"/>
        </w:rPr>
        <w:t xml:space="preserve"> </w:t>
      </w:r>
      <w:r>
        <w:t>жизненные</w:t>
      </w:r>
      <w:r>
        <w:rPr>
          <w:spacing w:val="-8"/>
        </w:rPr>
        <w:t xml:space="preserve"> </w:t>
      </w:r>
      <w:r>
        <w:t>позиции</w:t>
      </w:r>
      <w:r>
        <w:rPr>
          <w:spacing w:val="-6"/>
        </w:rPr>
        <w:t xml:space="preserve"> </w:t>
      </w:r>
      <w:r>
        <w:t>разных</w:t>
      </w:r>
      <w:r>
        <w:rPr>
          <w:spacing w:val="-3"/>
        </w:rPr>
        <w:t xml:space="preserve"> </w:t>
      </w:r>
      <w:r>
        <w:rPr>
          <w:spacing w:val="-2"/>
        </w:rPr>
        <w:t>поколений.</w:t>
      </w:r>
    </w:p>
    <w:p w:rsidR="007752D6" w:rsidRDefault="002C15D6">
      <w:pPr>
        <w:pStyle w:val="a3"/>
        <w:spacing w:before="51" w:line="276" w:lineRule="auto"/>
        <w:ind w:right="853" w:firstLine="568"/>
      </w:pPr>
      <w:r>
        <w:t>Произведения на библейские</w:t>
      </w:r>
      <w:r>
        <w:rPr>
          <w:spacing w:val="-2"/>
        </w:rPr>
        <w:t xml:space="preserve"> </w:t>
      </w:r>
      <w:r>
        <w:t>темы Леонардо</w:t>
      </w:r>
      <w:r>
        <w:rPr>
          <w:spacing w:val="-2"/>
        </w:rPr>
        <w:t xml:space="preserve"> </w:t>
      </w:r>
      <w:r>
        <w:t>да Винчи, Рафаэля, Рембрандта, в скульптуре «Пьета»</w:t>
      </w:r>
      <w:r>
        <w:rPr>
          <w:spacing w:val="-6"/>
        </w:rPr>
        <w:t xml:space="preserve"> </w:t>
      </w:r>
      <w:r>
        <w:t>Микеланджело</w:t>
      </w:r>
      <w:r>
        <w:rPr>
          <w:spacing w:val="-2"/>
        </w:rPr>
        <w:t xml:space="preserve"> </w:t>
      </w:r>
      <w:r>
        <w:t>и</w:t>
      </w:r>
      <w:r>
        <w:rPr>
          <w:spacing w:val="-1"/>
        </w:rPr>
        <w:t xml:space="preserve"> </w:t>
      </w:r>
      <w:r>
        <w:t>других. Библейские</w:t>
      </w:r>
      <w:r>
        <w:rPr>
          <w:spacing w:val="-2"/>
        </w:rPr>
        <w:t xml:space="preserve"> </w:t>
      </w:r>
      <w:r>
        <w:t>темы в отечественных картинах</w:t>
      </w:r>
      <w:r>
        <w:rPr>
          <w:spacing w:val="13"/>
        </w:rPr>
        <w:t xml:space="preserve"> </w:t>
      </w:r>
      <w:r>
        <w:t>XIX</w:t>
      </w:r>
      <w:r>
        <w:rPr>
          <w:spacing w:val="15"/>
        </w:rPr>
        <w:t xml:space="preserve"> </w:t>
      </w:r>
      <w:r>
        <w:t>в.</w:t>
      </w:r>
      <w:r>
        <w:rPr>
          <w:spacing w:val="15"/>
        </w:rPr>
        <w:t xml:space="preserve"> </w:t>
      </w:r>
      <w:r>
        <w:t>(А.</w:t>
      </w:r>
      <w:r>
        <w:rPr>
          <w:spacing w:val="11"/>
        </w:rPr>
        <w:t xml:space="preserve"> </w:t>
      </w:r>
      <w:r>
        <w:t>Иванов.</w:t>
      </w:r>
      <w:r>
        <w:rPr>
          <w:spacing w:val="23"/>
        </w:rPr>
        <w:t xml:space="preserve"> </w:t>
      </w:r>
      <w:r>
        <w:t>«Явление</w:t>
      </w:r>
      <w:r>
        <w:rPr>
          <w:spacing w:val="9"/>
        </w:rPr>
        <w:t xml:space="preserve"> </w:t>
      </w:r>
      <w:r>
        <w:t>Христа</w:t>
      </w:r>
      <w:r>
        <w:rPr>
          <w:spacing w:val="13"/>
        </w:rPr>
        <w:t xml:space="preserve"> </w:t>
      </w:r>
      <w:r>
        <w:t>народу»,</w:t>
      </w:r>
      <w:r>
        <w:rPr>
          <w:spacing w:val="15"/>
        </w:rPr>
        <w:t xml:space="preserve"> </w:t>
      </w:r>
      <w:r>
        <w:t>И.</w:t>
      </w:r>
      <w:r>
        <w:rPr>
          <w:spacing w:val="15"/>
        </w:rPr>
        <w:t xml:space="preserve"> </w:t>
      </w:r>
      <w:r>
        <w:t>Крамской.</w:t>
      </w:r>
      <w:r>
        <w:rPr>
          <w:spacing w:val="23"/>
        </w:rPr>
        <w:t xml:space="preserve"> </w:t>
      </w:r>
      <w:r>
        <w:t>«Христос</w:t>
      </w:r>
      <w:r>
        <w:rPr>
          <w:spacing w:val="17"/>
        </w:rPr>
        <w:t xml:space="preserve"> </w:t>
      </w:r>
      <w:r>
        <w:rPr>
          <w:spacing w:val="-10"/>
        </w:rPr>
        <w:t>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tabs>
          <w:tab w:val="left" w:pos="2114"/>
          <w:tab w:val="left" w:pos="2610"/>
          <w:tab w:val="left" w:pos="3189"/>
          <w:tab w:val="left" w:pos="4388"/>
          <w:tab w:val="left" w:pos="5611"/>
          <w:tab w:val="left" w:pos="6086"/>
          <w:tab w:val="left" w:pos="7406"/>
          <w:tab w:val="left" w:pos="8764"/>
          <w:tab w:val="left" w:pos="9132"/>
        </w:tabs>
        <w:spacing w:before="67" w:line="278" w:lineRule="auto"/>
        <w:ind w:right="856"/>
        <w:jc w:val="left"/>
      </w:pPr>
      <w:r>
        <w:rPr>
          <w:spacing w:val="-2"/>
        </w:rPr>
        <w:lastRenderedPageBreak/>
        <w:t>пустыне»,</w:t>
      </w:r>
      <w:r>
        <w:tab/>
      </w:r>
      <w:r>
        <w:rPr>
          <w:spacing w:val="-6"/>
        </w:rPr>
        <w:t>Н.</w:t>
      </w:r>
      <w:r>
        <w:tab/>
      </w:r>
      <w:r>
        <w:rPr>
          <w:spacing w:val="-4"/>
        </w:rPr>
        <w:t>Ге.</w:t>
      </w:r>
      <w:r>
        <w:tab/>
      </w:r>
      <w:r>
        <w:rPr>
          <w:spacing w:val="-2"/>
        </w:rPr>
        <w:t>«Тайная</w:t>
      </w:r>
      <w:r>
        <w:tab/>
      </w:r>
      <w:r>
        <w:rPr>
          <w:spacing w:val="-2"/>
        </w:rPr>
        <w:t>вечеря»,</w:t>
      </w:r>
      <w:r>
        <w:tab/>
      </w:r>
      <w:r>
        <w:rPr>
          <w:spacing w:val="-6"/>
        </w:rPr>
        <w:t>В.</w:t>
      </w:r>
      <w:r>
        <w:tab/>
      </w:r>
      <w:r>
        <w:rPr>
          <w:spacing w:val="-2"/>
        </w:rPr>
        <w:t>Поленов.</w:t>
      </w:r>
      <w:r>
        <w:tab/>
      </w:r>
      <w:r>
        <w:rPr>
          <w:spacing w:val="-2"/>
        </w:rPr>
        <w:t>«Христос</w:t>
      </w:r>
      <w:r>
        <w:tab/>
      </w:r>
      <w:r>
        <w:rPr>
          <w:spacing w:val="-10"/>
        </w:rPr>
        <w:t>и</w:t>
      </w:r>
      <w:r>
        <w:tab/>
      </w:r>
      <w:r>
        <w:rPr>
          <w:spacing w:val="-2"/>
        </w:rPr>
        <w:t xml:space="preserve">грешница»). </w:t>
      </w:r>
      <w:r>
        <w:t>Иконопись</w:t>
      </w:r>
      <w:r>
        <w:rPr>
          <w:spacing w:val="3"/>
        </w:rPr>
        <w:t xml:space="preserve"> </w:t>
      </w:r>
      <w:r>
        <w:t>как</w:t>
      </w:r>
      <w:r>
        <w:rPr>
          <w:spacing w:val="6"/>
        </w:rPr>
        <w:t xml:space="preserve"> </w:t>
      </w:r>
      <w:r>
        <w:t>великое</w:t>
      </w:r>
      <w:r>
        <w:rPr>
          <w:spacing w:val="5"/>
        </w:rPr>
        <w:t xml:space="preserve"> </w:t>
      </w:r>
      <w:r>
        <w:t>проявление</w:t>
      </w:r>
      <w:r>
        <w:rPr>
          <w:spacing w:val="2"/>
        </w:rPr>
        <w:t xml:space="preserve"> </w:t>
      </w:r>
      <w:r>
        <w:t>русской</w:t>
      </w:r>
      <w:r>
        <w:rPr>
          <w:spacing w:val="5"/>
        </w:rPr>
        <w:t xml:space="preserve"> </w:t>
      </w:r>
      <w:r>
        <w:t>культуры.</w:t>
      </w:r>
      <w:r>
        <w:rPr>
          <w:spacing w:val="8"/>
        </w:rPr>
        <w:t xml:space="preserve"> </w:t>
      </w:r>
      <w:r>
        <w:t>Язык</w:t>
      </w:r>
      <w:r>
        <w:rPr>
          <w:spacing w:val="5"/>
        </w:rPr>
        <w:t xml:space="preserve"> </w:t>
      </w:r>
      <w:r>
        <w:t>изображения</w:t>
      </w:r>
      <w:r>
        <w:rPr>
          <w:spacing w:val="5"/>
        </w:rPr>
        <w:t xml:space="preserve"> </w:t>
      </w:r>
      <w:r>
        <w:t>в</w:t>
      </w:r>
      <w:r>
        <w:rPr>
          <w:spacing w:val="6"/>
        </w:rPr>
        <w:t xml:space="preserve"> </w:t>
      </w:r>
      <w:r>
        <w:rPr>
          <w:spacing w:val="-2"/>
        </w:rPr>
        <w:t>иконе</w:t>
      </w:r>
    </w:p>
    <w:p w:rsidR="007752D6" w:rsidRDefault="002C15D6">
      <w:pPr>
        <w:pStyle w:val="a3"/>
        <w:spacing w:line="319" w:lineRule="exact"/>
        <w:jc w:val="left"/>
      </w:pPr>
      <w:r>
        <w:t>-</w:t>
      </w:r>
      <w:r>
        <w:rPr>
          <w:spacing w:val="-4"/>
        </w:rPr>
        <w:t xml:space="preserve"> </w:t>
      </w:r>
      <w:r>
        <w:t>его</w:t>
      </w:r>
      <w:r>
        <w:rPr>
          <w:spacing w:val="-6"/>
        </w:rPr>
        <w:t xml:space="preserve"> </w:t>
      </w:r>
      <w:r>
        <w:t>религиозный</w:t>
      </w:r>
      <w:r>
        <w:rPr>
          <w:spacing w:val="-5"/>
        </w:rPr>
        <w:t xml:space="preserve"> </w:t>
      </w:r>
      <w:r>
        <w:t>и</w:t>
      </w:r>
      <w:r>
        <w:rPr>
          <w:spacing w:val="-4"/>
        </w:rPr>
        <w:t xml:space="preserve"> </w:t>
      </w:r>
      <w:r>
        <w:t>символический</w:t>
      </w:r>
      <w:r>
        <w:rPr>
          <w:spacing w:val="-4"/>
        </w:rPr>
        <w:t xml:space="preserve"> </w:t>
      </w:r>
      <w:r>
        <w:rPr>
          <w:spacing w:val="-2"/>
        </w:rPr>
        <w:t>смысл.</w:t>
      </w:r>
    </w:p>
    <w:p w:rsidR="007752D6" w:rsidRDefault="002C15D6">
      <w:pPr>
        <w:pStyle w:val="a3"/>
        <w:spacing w:before="46" w:line="276" w:lineRule="auto"/>
        <w:ind w:right="853" w:firstLine="568"/>
        <w:jc w:val="left"/>
      </w:pPr>
      <w:r>
        <w:t>Великие</w:t>
      </w:r>
      <w:r>
        <w:rPr>
          <w:spacing w:val="-3"/>
        </w:rPr>
        <w:t xml:space="preserve"> </w:t>
      </w:r>
      <w:r>
        <w:t>русские иконописцы:</w:t>
      </w:r>
      <w:r>
        <w:rPr>
          <w:spacing w:val="-5"/>
        </w:rPr>
        <w:t xml:space="preserve"> </w:t>
      </w:r>
      <w:r>
        <w:t>духовный</w:t>
      </w:r>
      <w:r>
        <w:rPr>
          <w:spacing w:val="-1"/>
        </w:rPr>
        <w:t xml:space="preserve"> </w:t>
      </w:r>
      <w:r>
        <w:t>свет икон Андрея Рублѐва, Феофана Грека, Дионисия.</w:t>
      </w:r>
    </w:p>
    <w:p w:rsidR="007752D6" w:rsidRDefault="002C15D6">
      <w:pPr>
        <w:pStyle w:val="a3"/>
        <w:spacing w:line="321" w:lineRule="exact"/>
        <w:ind w:left="1260"/>
        <w:jc w:val="left"/>
      </w:pPr>
      <w:r>
        <w:t>Работа</w:t>
      </w:r>
      <w:r>
        <w:rPr>
          <w:spacing w:val="-4"/>
        </w:rPr>
        <w:t xml:space="preserve"> </w:t>
      </w:r>
      <w:r>
        <w:t>над</w:t>
      </w:r>
      <w:r>
        <w:rPr>
          <w:spacing w:val="-3"/>
        </w:rPr>
        <w:t xml:space="preserve"> </w:t>
      </w:r>
      <w:r>
        <w:t>эскизом</w:t>
      </w:r>
      <w:r>
        <w:rPr>
          <w:spacing w:val="-4"/>
        </w:rPr>
        <w:t xml:space="preserve"> </w:t>
      </w:r>
      <w:r>
        <w:t>сюжетной</w:t>
      </w:r>
      <w:r>
        <w:rPr>
          <w:spacing w:val="-5"/>
        </w:rPr>
        <w:t xml:space="preserve"> </w:t>
      </w:r>
      <w:r>
        <w:rPr>
          <w:spacing w:val="-2"/>
        </w:rPr>
        <w:t>композиции.</w:t>
      </w:r>
    </w:p>
    <w:p w:rsidR="007752D6" w:rsidRDefault="002C15D6">
      <w:pPr>
        <w:pStyle w:val="a3"/>
        <w:spacing w:before="50" w:line="273" w:lineRule="auto"/>
        <w:ind w:firstLine="568"/>
        <w:jc w:val="left"/>
      </w:pPr>
      <w:r>
        <w:t>Роль</w:t>
      </w:r>
      <w:r>
        <w:rPr>
          <w:spacing w:val="40"/>
        </w:rPr>
        <w:t xml:space="preserve"> </w:t>
      </w:r>
      <w:r>
        <w:t>и</w:t>
      </w:r>
      <w:r>
        <w:rPr>
          <w:spacing w:val="39"/>
        </w:rPr>
        <w:t xml:space="preserve"> </w:t>
      </w:r>
      <w:r>
        <w:t>значение</w:t>
      </w:r>
      <w:r>
        <w:rPr>
          <w:spacing w:val="40"/>
        </w:rPr>
        <w:t xml:space="preserve"> </w:t>
      </w:r>
      <w:r>
        <w:t>изобразительного</w:t>
      </w:r>
      <w:r>
        <w:rPr>
          <w:spacing w:val="37"/>
        </w:rPr>
        <w:t xml:space="preserve"> </w:t>
      </w:r>
      <w:r>
        <w:t>искусства</w:t>
      </w:r>
      <w:r>
        <w:rPr>
          <w:spacing w:val="40"/>
        </w:rPr>
        <w:t xml:space="preserve"> </w:t>
      </w:r>
      <w:r>
        <w:t>в</w:t>
      </w:r>
      <w:r>
        <w:rPr>
          <w:spacing w:val="40"/>
        </w:rPr>
        <w:t xml:space="preserve"> </w:t>
      </w:r>
      <w:r>
        <w:t>жизни</w:t>
      </w:r>
      <w:r>
        <w:rPr>
          <w:spacing w:val="39"/>
        </w:rPr>
        <w:t xml:space="preserve"> </w:t>
      </w:r>
      <w:r>
        <w:t>людей:</w:t>
      </w:r>
      <w:r>
        <w:rPr>
          <w:spacing w:val="40"/>
        </w:rPr>
        <w:t xml:space="preserve"> </w:t>
      </w:r>
      <w:r>
        <w:t>образ</w:t>
      </w:r>
      <w:r>
        <w:rPr>
          <w:spacing w:val="40"/>
        </w:rPr>
        <w:t xml:space="preserve"> </w:t>
      </w:r>
      <w:r>
        <w:t>мира</w:t>
      </w:r>
      <w:r>
        <w:rPr>
          <w:spacing w:val="40"/>
        </w:rPr>
        <w:t xml:space="preserve"> </w:t>
      </w:r>
      <w:r>
        <w:t>в изобразительном искусстве.</w:t>
      </w:r>
    </w:p>
    <w:p w:rsidR="007752D6" w:rsidRDefault="002C15D6">
      <w:pPr>
        <w:pStyle w:val="a3"/>
        <w:spacing w:before="6" w:line="278" w:lineRule="auto"/>
        <w:ind w:left="1260" w:right="5648"/>
        <w:jc w:val="left"/>
      </w:pPr>
      <w:r>
        <w:t>Содержание обучения в 7 классе. Модуль</w:t>
      </w:r>
      <w:r>
        <w:rPr>
          <w:spacing w:val="-9"/>
        </w:rPr>
        <w:t xml:space="preserve"> </w:t>
      </w:r>
      <w:r>
        <w:t>№</w:t>
      </w:r>
      <w:r>
        <w:rPr>
          <w:spacing w:val="-9"/>
        </w:rPr>
        <w:t xml:space="preserve"> </w:t>
      </w:r>
      <w:r>
        <w:t>3</w:t>
      </w:r>
      <w:r>
        <w:rPr>
          <w:spacing w:val="-7"/>
        </w:rPr>
        <w:t xml:space="preserve"> </w:t>
      </w:r>
      <w:r>
        <w:t>«Архитектура</w:t>
      </w:r>
      <w:r>
        <w:rPr>
          <w:spacing w:val="-10"/>
        </w:rPr>
        <w:t xml:space="preserve"> </w:t>
      </w:r>
      <w:r>
        <w:t>и</w:t>
      </w:r>
      <w:r>
        <w:rPr>
          <w:spacing w:val="-12"/>
        </w:rPr>
        <w:t xml:space="preserve"> </w:t>
      </w:r>
      <w:r>
        <w:t>дизайн».</w:t>
      </w:r>
    </w:p>
    <w:p w:rsidR="007752D6" w:rsidRDefault="002C15D6">
      <w:pPr>
        <w:pStyle w:val="a3"/>
        <w:spacing w:line="278" w:lineRule="auto"/>
        <w:ind w:right="849" w:firstLine="568"/>
      </w:pPr>
      <w:r>
        <w:t>Архитектура и дизайн - искусства художественной постройки - конструктивные искусства.</w:t>
      </w:r>
    </w:p>
    <w:p w:rsidR="007752D6" w:rsidRDefault="002C15D6">
      <w:pPr>
        <w:pStyle w:val="a3"/>
        <w:spacing w:line="278" w:lineRule="auto"/>
        <w:ind w:right="853" w:firstLine="708"/>
      </w:pPr>
      <w:r>
        <w:t>Дизайн и архитектура как создатели «второй природы» – предметно- пространственной среды жизни людей.</w:t>
      </w:r>
    </w:p>
    <w:p w:rsidR="007752D6" w:rsidRDefault="002C15D6">
      <w:pPr>
        <w:pStyle w:val="a3"/>
        <w:tabs>
          <w:tab w:val="left" w:pos="9090"/>
        </w:tabs>
        <w:spacing w:line="278" w:lineRule="auto"/>
        <w:ind w:right="850" w:firstLine="568"/>
      </w:pPr>
      <w:r>
        <w:t>Функциональность предметно-пространственной среды</w:t>
      </w:r>
      <w:r>
        <w:tab/>
        <w:t>выражение</w:t>
      </w:r>
      <w:r>
        <w:rPr>
          <w:spacing w:val="-18"/>
        </w:rPr>
        <w:t xml:space="preserve"> </w:t>
      </w:r>
      <w:r>
        <w:t>в ней мировосприятия, духовно-ценностных позиций общества.</w:t>
      </w:r>
    </w:p>
    <w:p w:rsidR="007752D6" w:rsidRDefault="002C15D6">
      <w:pPr>
        <w:pStyle w:val="a3"/>
        <w:spacing w:line="273" w:lineRule="auto"/>
        <w:ind w:right="856" w:firstLine="568"/>
      </w:pPr>
      <w:r>
        <w:t>Материальная культура человечества как уникальная информация о жизни людей в разные исторические эпохи.</w:t>
      </w:r>
    </w:p>
    <w:p w:rsidR="007752D6" w:rsidRDefault="002C15D6">
      <w:pPr>
        <w:pStyle w:val="a3"/>
        <w:spacing w:line="273" w:lineRule="auto"/>
        <w:ind w:right="853" w:firstLine="568"/>
      </w:pPr>
      <w:r>
        <w:t>Роль архитектуры в понимании человеком своей идентичности. Задачи сохранения культурного наследия и природного ландшафта.</w:t>
      </w:r>
    </w:p>
    <w:p w:rsidR="007752D6" w:rsidRDefault="002C15D6">
      <w:pPr>
        <w:pStyle w:val="a3"/>
        <w:spacing w:line="276" w:lineRule="auto"/>
        <w:ind w:right="851" w:firstLine="568"/>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Pr>
          <w:spacing w:val="-2"/>
        </w:rPr>
        <w:t>красоты.</w:t>
      </w:r>
    </w:p>
    <w:p w:rsidR="007752D6" w:rsidRDefault="002C15D6">
      <w:pPr>
        <w:pStyle w:val="a3"/>
        <w:ind w:left="1260"/>
      </w:pPr>
      <w:r>
        <w:t>Графический</w:t>
      </w:r>
      <w:r>
        <w:rPr>
          <w:spacing w:val="-8"/>
        </w:rPr>
        <w:t xml:space="preserve"> </w:t>
      </w:r>
      <w:r>
        <w:rPr>
          <w:spacing w:val="-2"/>
        </w:rPr>
        <w:t>дизайн.</w:t>
      </w:r>
    </w:p>
    <w:p w:rsidR="007752D6" w:rsidRDefault="002C15D6">
      <w:pPr>
        <w:pStyle w:val="a3"/>
        <w:tabs>
          <w:tab w:val="left" w:pos="3031"/>
          <w:tab w:val="left" w:pos="3723"/>
          <w:tab w:val="left" w:pos="4822"/>
          <w:tab w:val="left" w:pos="6477"/>
          <w:tab w:val="left" w:pos="7756"/>
          <w:tab w:val="left" w:pos="8180"/>
          <w:tab w:val="left" w:pos="9259"/>
        </w:tabs>
        <w:spacing w:before="37" w:line="278" w:lineRule="auto"/>
        <w:ind w:right="857" w:firstLine="568"/>
        <w:jc w:val="left"/>
      </w:pPr>
      <w:r>
        <w:rPr>
          <w:spacing w:val="-2"/>
        </w:rPr>
        <w:t>Композиция</w:t>
      </w:r>
      <w:r>
        <w:tab/>
      </w:r>
      <w:r>
        <w:rPr>
          <w:spacing w:val="-4"/>
        </w:rPr>
        <w:t>как</w:t>
      </w:r>
      <w:r>
        <w:tab/>
      </w:r>
      <w:r>
        <w:rPr>
          <w:spacing w:val="-2"/>
        </w:rPr>
        <w:t>основа</w:t>
      </w:r>
      <w:r>
        <w:tab/>
      </w:r>
      <w:r>
        <w:rPr>
          <w:spacing w:val="-2"/>
        </w:rPr>
        <w:t>реализации</w:t>
      </w:r>
      <w:r>
        <w:tab/>
      </w:r>
      <w:r>
        <w:rPr>
          <w:spacing w:val="-2"/>
        </w:rPr>
        <w:t>замысла</w:t>
      </w:r>
      <w:r>
        <w:tab/>
      </w:r>
      <w:r>
        <w:rPr>
          <w:spacing w:val="-10"/>
        </w:rPr>
        <w:t>в</w:t>
      </w:r>
      <w:r>
        <w:tab/>
      </w:r>
      <w:r>
        <w:rPr>
          <w:spacing w:val="-2"/>
        </w:rPr>
        <w:t>любой</w:t>
      </w:r>
      <w:r>
        <w:tab/>
      </w:r>
      <w:r>
        <w:rPr>
          <w:spacing w:val="-2"/>
        </w:rPr>
        <w:t xml:space="preserve">творческой </w:t>
      </w:r>
      <w:r>
        <w:t>деятельности. Основы формальной композиции в конструктивных искусствах.</w:t>
      </w:r>
    </w:p>
    <w:p w:rsidR="007752D6" w:rsidRDefault="002C15D6">
      <w:pPr>
        <w:pStyle w:val="a3"/>
        <w:spacing w:line="278" w:lineRule="auto"/>
        <w:ind w:right="853" w:firstLine="568"/>
        <w:jc w:val="left"/>
      </w:pPr>
      <w:r>
        <w:t>Элементы</w:t>
      </w:r>
      <w:r>
        <w:rPr>
          <w:spacing w:val="40"/>
        </w:rPr>
        <w:t xml:space="preserve"> </w:t>
      </w:r>
      <w:r>
        <w:t>композиции</w:t>
      </w:r>
      <w:r>
        <w:rPr>
          <w:spacing w:val="40"/>
        </w:rPr>
        <w:t xml:space="preserve"> </w:t>
      </w:r>
      <w:r>
        <w:t>в</w:t>
      </w:r>
      <w:r>
        <w:rPr>
          <w:spacing w:val="40"/>
        </w:rPr>
        <w:t xml:space="preserve"> </w:t>
      </w:r>
      <w:r>
        <w:t>графическом</w:t>
      </w:r>
      <w:r>
        <w:rPr>
          <w:spacing w:val="40"/>
        </w:rPr>
        <w:t xml:space="preserve"> </w:t>
      </w:r>
      <w:r>
        <w:t>дизайне:</w:t>
      </w:r>
      <w:r>
        <w:rPr>
          <w:spacing w:val="40"/>
        </w:rPr>
        <w:t xml:space="preserve"> </w:t>
      </w:r>
      <w:r>
        <w:t>пятно,</w:t>
      </w:r>
      <w:r>
        <w:rPr>
          <w:spacing w:val="40"/>
        </w:rPr>
        <w:t xml:space="preserve"> </w:t>
      </w:r>
      <w:r>
        <w:t>линия,</w:t>
      </w:r>
      <w:r>
        <w:rPr>
          <w:spacing w:val="40"/>
        </w:rPr>
        <w:t xml:space="preserve"> </w:t>
      </w:r>
      <w:r>
        <w:t>цвет,</w:t>
      </w:r>
      <w:r>
        <w:rPr>
          <w:spacing w:val="40"/>
        </w:rPr>
        <w:t xml:space="preserve"> </w:t>
      </w:r>
      <w:r>
        <w:t>буква, текст и изображение.</w:t>
      </w:r>
    </w:p>
    <w:p w:rsidR="007752D6" w:rsidRDefault="002C15D6">
      <w:pPr>
        <w:pStyle w:val="a3"/>
        <w:tabs>
          <w:tab w:val="left" w:pos="2995"/>
          <w:tab w:val="left" w:pos="4694"/>
          <w:tab w:val="left" w:pos="5358"/>
          <w:tab w:val="left" w:pos="7625"/>
          <w:tab w:val="left" w:pos="9259"/>
          <w:tab w:val="left" w:pos="9799"/>
        </w:tabs>
        <w:spacing w:line="278" w:lineRule="auto"/>
        <w:ind w:right="854" w:firstLine="568"/>
        <w:jc w:val="left"/>
      </w:pPr>
      <w:r>
        <w:rPr>
          <w:spacing w:val="-2"/>
        </w:rPr>
        <w:t>Формальная</w:t>
      </w:r>
      <w:r>
        <w:tab/>
      </w:r>
      <w:r>
        <w:rPr>
          <w:spacing w:val="-2"/>
        </w:rPr>
        <w:t>композиция</w:t>
      </w:r>
      <w:r>
        <w:tab/>
      </w:r>
      <w:r>
        <w:rPr>
          <w:spacing w:val="-4"/>
        </w:rPr>
        <w:t>как</w:t>
      </w:r>
      <w:r>
        <w:tab/>
      </w:r>
      <w:r>
        <w:rPr>
          <w:spacing w:val="-2"/>
        </w:rPr>
        <w:t>композиционное</w:t>
      </w:r>
      <w:r>
        <w:tab/>
      </w:r>
      <w:r>
        <w:rPr>
          <w:spacing w:val="-2"/>
        </w:rPr>
        <w:t>построение</w:t>
      </w:r>
      <w:r>
        <w:tab/>
      </w:r>
      <w:r>
        <w:rPr>
          <w:spacing w:val="-6"/>
        </w:rPr>
        <w:t>на</w:t>
      </w:r>
      <w:r>
        <w:tab/>
      </w:r>
      <w:r>
        <w:rPr>
          <w:spacing w:val="-2"/>
        </w:rPr>
        <w:t xml:space="preserve">основе </w:t>
      </w:r>
      <w:r>
        <w:t>сочетания геометрических фигур, без предметного содержания.</w:t>
      </w:r>
    </w:p>
    <w:p w:rsidR="007752D6" w:rsidRDefault="002C15D6">
      <w:pPr>
        <w:pStyle w:val="a3"/>
        <w:spacing w:line="319" w:lineRule="exact"/>
        <w:ind w:left="1260"/>
        <w:jc w:val="left"/>
      </w:pPr>
      <w:r>
        <w:t>Основные</w:t>
      </w:r>
      <w:r>
        <w:rPr>
          <w:spacing w:val="-9"/>
        </w:rPr>
        <w:t xml:space="preserve"> </w:t>
      </w:r>
      <w:r>
        <w:t>свойства</w:t>
      </w:r>
      <w:r>
        <w:rPr>
          <w:spacing w:val="-4"/>
        </w:rPr>
        <w:t xml:space="preserve"> </w:t>
      </w:r>
      <w:r>
        <w:t>композиции:</w:t>
      </w:r>
      <w:r>
        <w:rPr>
          <w:spacing w:val="-6"/>
        </w:rPr>
        <w:t xml:space="preserve"> </w:t>
      </w:r>
      <w:r>
        <w:t>целостность</w:t>
      </w:r>
      <w:r>
        <w:rPr>
          <w:spacing w:val="-5"/>
        </w:rPr>
        <w:t xml:space="preserve"> </w:t>
      </w:r>
      <w:r>
        <w:t>и</w:t>
      </w:r>
      <w:r>
        <w:rPr>
          <w:spacing w:val="-6"/>
        </w:rPr>
        <w:t xml:space="preserve"> </w:t>
      </w:r>
      <w:r>
        <w:t>соподчинѐнность</w:t>
      </w:r>
      <w:r>
        <w:rPr>
          <w:spacing w:val="-4"/>
        </w:rPr>
        <w:t xml:space="preserve"> </w:t>
      </w:r>
      <w:r>
        <w:rPr>
          <w:spacing w:val="-2"/>
        </w:rPr>
        <w:t>элементов.</w:t>
      </w:r>
    </w:p>
    <w:p w:rsidR="007752D6" w:rsidRDefault="002C15D6">
      <w:pPr>
        <w:pStyle w:val="a3"/>
        <w:spacing w:before="32" w:line="276" w:lineRule="auto"/>
        <w:ind w:right="857" w:firstLine="568"/>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752D6" w:rsidRDefault="002C15D6">
      <w:pPr>
        <w:pStyle w:val="a3"/>
        <w:spacing w:before="1" w:line="273" w:lineRule="auto"/>
        <w:ind w:right="857" w:firstLine="568"/>
      </w:pPr>
      <w:r>
        <w:t>Практические упражнения по созданию композиции с вариативным ритмическим расположением геометрических фигур на плоскости.</w:t>
      </w:r>
    </w:p>
    <w:p w:rsidR="007752D6" w:rsidRDefault="002C15D6">
      <w:pPr>
        <w:pStyle w:val="a3"/>
        <w:spacing w:before="7" w:line="273" w:lineRule="auto"/>
        <w:ind w:right="855" w:firstLine="568"/>
      </w:pPr>
      <w:r>
        <w:t>Роль цвета в организации композиционного пространства. Функциональные задачи цвета в конструктивных искусствах.</w:t>
      </w:r>
    </w:p>
    <w:p w:rsidR="007752D6" w:rsidRDefault="002C15D6">
      <w:pPr>
        <w:pStyle w:val="a3"/>
        <w:spacing w:before="6"/>
        <w:ind w:left="1260"/>
      </w:pPr>
      <w:r>
        <w:t>Цвет</w:t>
      </w:r>
      <w:r>
        <w:rPr>
          <w:spacing w:val="-3"/>
        </w:rPr>
        <w:t xml:space="preserve"> </w:t>
      </w:r>
      <w:r>
        <w:t>и</w:t>
      </w:r>
      <w:r>
        <w:rPr>
          <w:spacing w:val="-1"/>
        </w:rPr>
        <w:t xml:space="preserve"> </w:t>
      </w:r>
      <w:r>
        <w:t>законы</w:t>
      </w:r>
      <w:r>
        <w:rPr>
          <w:spacing w:val="-2"/>
        </w:rPr>
        <w:t xml:space="preserve"> </w:t>
      </w:r>
      <w:r>
        <w:t>колористики.</w:t>
      </w:r>
      <w:r>
        <w:rPr>
          <w:spacing w:val="-1"/>
        </w:rPr>
        <w:t xml:space="preserve"> </w:t>
      </w:r>
      <w:r>
        <w:t>Применение</w:t>
      </w:r>
      <w:r>
        <w:rPr>
          <w:spacing w:val="-6"/>
        </w:rPr>
        <w:t xml:space="preserve"> </w:t>
      </w:r>
      <w:r>
        <w:t>локального</w:t>
      </w:r>
      <w:r>
        <w:rPr>
          <w:spacing w:val="-3"/>
        </w:rPr>
        <w:t xml:space="preserve"> </w:t>
      </w:r>
      <w:r>
        <w:t>цвета. Цветовой</w:t>
      </w:r>
      <w:r>
        <w:rPr>
          <w:spacing w:val="-4"/>
        </w:rPr>
        <w:t xml:space="preserve"> </w:t>
      </w:r>
      <w:r>
        <w:rPr>
          <w:spacing w:val="-2"/>
        </w:rPr>
        <w:t>акцент,</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ритм</w:t>
      </w:r>
      <w:r>
        <w:rPr>
          <w:spacing w:val="-4"/>
        </w:rPr>
        <w:t xml:space="preserve"> </w:t>
      </w:r>
      <w:r>
        <w:t>цветовых</w:t>
      </w:r>
      <w:r>
        <w:rPr>
          <w:spacing w:val="-3"/>
        </w:rPr>
        <w:t xml:space="preserve"> </w:t>
      </w:r>
      <w:r>
        <w:t>форм,</w:t>
      </w:r>
      <w:r>
        <w:rPr>
          <w:spacing w:val="-1"/>
        </w:rPr>
        <w:t xml:space="preserve"> </w:t>
      </w:r>
      <w:r>
        <w:rPr>
          <w:spacing w:val="-2"/>
        </w:rPr>
        <w:t>доминанта.</w:t>
      </w:r>
    </w:p>
    <w:p w:rsidR="007752D6" w:rsidRDefault="002C15D6">
      <w:pPr>
        <w:pStyle w:val="a3"/>
        <w:spacing w:before="50" w:line="276" w:lineRule="auto"/>
        <w:ind w:right="860" w:firstLine="568"/>
      </w:pPr>
      <w:r>
        <w:t>Шрифты и шрифтовая композиция в графическом дизайне. Форма буквы как изобразительно-смысловой символ.</w:t>
      </w:r>
    </w:p>
    <w:p w:rsidR="007752D6" w:rsidRDefault="002C15D6">
      <w:pPr>
        <w:pStyle w:val="a3"/>
        <w:spacing w:line="321" w:lineRule="exact"/>
        <w:ind w:left="1260"/>
      </w:pPr>
      <w:r>
        <w:t>Шрифт</w:t>
      </w:r>
      <w:r>
        <w:rPr>
          <w:spacing w:val="-3"/>
        </w:rPr>
        <w:t xml:space="preserve"> </w:t>
      </w:r>
      <w:r>
        <w:t>и</w:t>
      </w:r>
      <w:r>
        <w:rPr>
          <w:spacing w:val="-7"/>
        </w:rPr>
        <w:t xml:space="preserve"> </w:t>
      </w:r>
      <w:r>
        <w:t>содержание</w:t>
      </w:r>
      <w:r>
        <w:rPr>
          <w:spacing w:val="-8"/>
        </w:rPr>
        <w:t xml:space="preserve"> </w:t>
      </w:r>
      <w:r>
        <w:t>текста.</w:t>
      </w:r>
      <w:r>
        <w:rPr>
          <w:spacing w:val="-3"/>
        </w:rPr>
        <w:t xml:space="preserve"> </w:t>
      </w:r>
      <w:r>
        <w:t>Стилизация</w:t>
      </w:r>
      <w:r>
        <w:rPr>
          <w:spacing w:val="-5"/>
        </w:rPr>
        <w:t xml:space="preserve"> </w:t>
      </w:r>
      <w:r>
        <w:rPr>
          <w:spacing w:val="-2"/>
        </w:rPr>
        <w:t>шрифта.</w:t>
      </w:r>
    </w:p>
    <w:p w:rsidR="007752D6" w:rsidRDefault="002C15D6">
      <w:pPr>
        <w:pStyle w:val="a3"/>
        <w:spacing w:before="50" w:line="273" w:lineRule="auto"/>
        <w:ind w:right="856" w:firstLine="568"/>
      </w:pPr>
      <w:r>
        <w:t xml:space="preserve">Типографика. Понимание типографской строки как элемента плоскостной </w:t>
      </w:r>
      <w:r>
        <w:rPr>
          <w:spacing w:val="-2"/>
        </w:rPr>
        <w:t>композиции.</w:t>
      </w:r>
    </w:p>
    <w:p w:rsidR="007752D6" w:rsidRDefault="002C15D6">
      <w:pPr>
        <w:pStyle w:val="a3"/>
        <w:spacing w:before="6" w:line="273" w:lineRule="auto"/>
        <w:ind w:right="849" w:firstLine="568"/>
      </w:pPr>
      <w:r>
        <w:t>Выполнение аналитических и практических работ по теме «Буква - изобразительный элемент композиции».</w:t>
      </w:r>
    </w:p>
    <w:p w:rsidR="007752D6" w:rsidRDefault="002C15D6">
      <w:pPr>
        <w:pStyle w:val="a3"/>
        <w:spacing w:before="6" w:line="278" w:lineRule="auto"/>
        <w:ind w:right="857" w:firstLine="568"/>
      </w:pPr>
      <w:r>
        <w:t>Логотип как графический знак, эмблема или стилизованный графический символ. Функции логотипа. Шрифтовой логотип. Знаковый логотип.</w:t>
      </w:r>
    </w:p>
    <w:p w:rsidR="007752D6" w:rsidRDefault="002C15D6">
      <w:pPr>
        <w:pStyle w:val="a3"/>
        <w:spacing w:line="278" w:lineRule="auto"/>
        <w:ind w:right="856" w:firstLine="568"/>
      </w:pPr>
      <w:r>
        <w:t>Композиционные основы макетирования в графическом дизайне при соединении текста и изображения.</w:t>
      </w:r>
    </w:p>
    <w:p w:rsidR="007752D6" w:rsidRDefault="002C15D6">
      <w:pPr>
        <w:pStyle w:val="a3"/>
        <w:spacing w:line="276" w:lineRule="auto"/>
        <w:ind w:right="852" w:firstLine="568"/>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752D6" w:rsidRDefault="002C15D6">
      <w:pPr>
        <w:pStyle w:val="a3"/>
        <w:spacing w:line="276" w:lineRule="auto"/>
        <w:ind w:right="860" w:firstLine="568"/>
      </w:pPr>
      <w:r>
        <w:t xml:space="preserve">Многообразие форм графического дизайна. Дизайн книги и журнала. Элементы, составляющие конструкцию и художественное оформление книги, </w:t>
      </w:r>
      <w:r>
        <w:rPr>
          <w:spacing w:val="-2"/>
        </w:rPr>
        <w:t>журнала.</w:t>
      </w:r>
    </w:p>
    <w:p w:rsidR="007752D6" w:rsidRDefault="002C15D6">
      <w:pPr>
        <w:pStyle w:val="a3"/>
        <w:spacing w:line="273" w:lineRule="auto"/>
        <w:ind w:right="849" w:firstLine="568"/>
      </w:pPr>
      <w:r>
        <w:t>Макет разворота книги или журнала по выбранной теме в виде коллажа или на основе компьютерных программ.</w:t>
      </w:r>
    </w:p>
    <w:p w:rsidR="007752D6" w:rsidRDefault="002C15D6">
      <w:pPr>
        <w:pStyle w:val="a3"/>
        <w:ind w:left="1260"/>
      </w:pPr>
      <w:r>
        <w:t>Макетирование</w:t>
      </w:r>
      <w:r>
        <w:rPr>
          <w:spacing w:val="-12"/>
        </w:rPr>
        <w:t xml:space="preserve"> </w:t>
      </w:r>
      <w:r>
        <w:t>объѐмно-пространственных</w:t>
      </w:r>
      <w:r>
        <w:rPr>
          <w:spacing w:val="-10"/>
        </w:rPr>
        <w:t xml:space="preserve"> </w:t>
      </w:r>
      <w:r>
        <w:rPr>
          <w:spacing w:val="-2"/>
        </w:rPr>
        <w:t>композиций.</w:t>
      </w:r>
    </w:p>
    <w:p w:rsidR="007752D6" w:rsidRDefault="002C15D6">
      <w:pPr>
        <w:pStyle w:val="a3"/>
        <w:spacing w:before="42" w:line="278" w:lineRule="auto"/>
        <w:ind w:right="859" w:firstLine="568"/>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752D6" w:rsidRDefault="002C15D6">
      <w:pPr>
        <w:pStyle w:val="a3"/>
        <w:spacing w:line="273" w:lineRule="auto"/>
        <w:ind w:right="855" w:firstLine="568"/>
      </w:pPr>
      <w:r>
        <w:t>Макетирование. Введение в макет понятия рельефа местности и способы его обозначения на макете.</w:t>
      </w:r>
    </w:p>
    <w:p w:rsidR="007752D6" w:rsidRDefault="002C15D6">
      <w:pPr>
        <w:pStyle w:val="a3"/>
        <w:spacing w:before="3" w:line="276" w:lineRule="auto"/>
        <w:ind w:right="851" w:firstLine="568"/>
      </w:pPr>
      <w:r>
        <w:t xml:space="preserve">Выполнение практических работ по созданию объѐмно-пространственных композиций. Объѐм и пространство. Взаимосвязь объектов в архитектурном </w:t>
      </w:r>
      <w:r>
        <w:rPr>
          <w:spacing w:val="-2"/>
        </w:rPr>
        <w:t>макете.</w:t>
      </w:r>
    </w:p>
    <w:p w:rsidR="007752D6" w:rsidRDefault="002C15D6">
      <w:pPr>
        <w:pStyle w:val="a3"/>
        <w:spacing w:line="278" w:lineRule="auto"/>
        <w:ind w:right="851" w:firstLine="568"/>
      </w:pPr>
      <w:r>
        <w:t>Структура зданий различных архитектурных стилей и эпох: выявление простых объѐмов, образующих целостную постройку. Взаимное влияние объѐмов и их сочетаний на образный характер постройки.</w:t>
      </w:r>
    </w:p>
    <w:p w:rsidR="007752D6" w:rsidRDefault="002C15D6">
      <w:pPr>
        <w:pStyle w:val="a3"/>
        <w:spacing w:line="278" w:lineRule="auto"/>
        <w:ind w:right="858" w:firstLine="568"/>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752D6" w:rsidRDefault="002C15D6">
      <w:pPr>
        <w:pStyle w:val="a3"/>
        <w:spacing w:line="276" w:lineRule="auto"/>
        <w:ind w:right="851" w:firstLine="568"/>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752D6" w:rsidRDefault="002C15D6">
      <w:pPr>
        <w:pStyle w:val="a3"/>
        <w:spacing w:line="278" w:lineRule="auto"/>
        <w:ind w:right="859" w:firstLine="568"/>
      </w:pPr>
      <w:r>
        <w:t>Многообразие предметного мира, создаваемого человеком. Функция вещи и еѐ форма. Образ времени в предметах, создаваемых человеком.</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9" w:firstLine="568"/>
      </w:pPr>
      <w:r>
        <w:lastRenderedPageBreak/>
        <w:t>Дизайн</w:t>
      </w:r>
      <w:r>
        <w:rPr>
          <w:spacing w:val="-6"/>
        </w:rPr>
        <w:t xml:space="preserve"> </w:t>
      </w:r>
      <w:r>
        <w:t>предмета</w:t>
      </w:r>
      <w:r>
        <w:rPr>
          <w:spacing w:val="-4"/>
        </w:rPr>
        <w:t xml:space="preserve"> </w:t>
      </w:r>
      <w:r>
        <w:t>как</w:t>
      </w:r>
      <w:r>
        <w:rPr>
          <w:spacing w:val="-5"/>
        </w:rPr>
        <w:t xml:space="preserve"> </w:t>
      </w:r>
      <w:r>
        <w:t>искусство</w:t>
      </w:r>
      <w:r>
        <w:rPr>
          <w:spacing w:val="-8"/>
        </w:rPr>
        <w:t xml:space="preserve"> </w:t>
      </w:r>
      <w:r>
        <w:t>и</w:t>
      </w:r>
      <w:r>
        <w:rPr>
          <w:spacing w:val="-3"/>
        </w:rPr>
        <w:t xml:space="preserve"> </w:t>
      </w:r>
      <w:r>
        <w:t>социальное</w:t>
      </w:r>
      <w:r>
        <w:rPr>
          <w:spacing w:val="-4"/>
        </w:rPr>
        <w:t xml:space="preserve"> </w:t>
      </w:r>
      <w:r>
        <w:t>проектирование.</w:t>
      </w:r>
      <w:r>
        <w:rPr>
          <w:spacing w:val="-3"/>
        </w:rPr>
        <w:t xml:space="preserve"> </w:t>
      </w:r>
      <w:r>
        <w:t>Анализ формы через выявление сочетающихся объѐмов. Красота - наиболее полное выявление функции предмета. Влияние развития технологий и материалов на изменение формы предмета.</w:t>
      </w:r>
    </w:p>
    <w:p w:rsidR="007752D6" w:rsidRDefault="002C15D6">
      <w:pPr>
        <w:pStyle w:val="a3"/>
        <w:spacing w:before="3"/>
        <w:ind w:left="1260"/>
      </w:pPr>
      <w:r>
        <w:t>Выполнение</w:t>
      </w:r>
      <w:r>
        <w:rPr>
          <w:spacing w:val="-11"/>
        </w:rPr>
        <w:t xml:space="preserve"> </w:t>
      </w:r>
      <w:r>
        <w:t>аналитических</w:t>
      </w:r>
      <w:r>
        <w:rPr>
          <w:spacing w:val="-5"/>
        </w:rPr>
        <w:t xml:space="preserve"> </w:t>
      </w:r>
      <w:r>
        <w:t>зарисовок</w:t>
      </w:r>
      <w:r>
        <w:rPr>
          <w:spacing w:val="-5"/>
        </w:rPr>
        <w:t xml:space="preserve"> </w:t>
      </w:r>
      <w:r>
        <w:t>форм</w:t>
      </w:r>
      <w:r>
        <w:rPr>
          <w:spacing w:val="-6"/>
        </w:rPr>
        <w:t xml:space="preserve"> </w:t>
      </w:r>
      <w:r>
        <w:t>бытовых</w:t>
      </w:r>
      <w:r>
        <w:rPr>
          <w:spacing w:val="-4"/>
        </w:rPr>
        <w:t xml:space="preserve"> </w:t>
      </w:r>
      <w:r>
        <w:rPr>
          <w:spacing w:val="-2"/>
        </w:rPr>
        <w:t>предметов.</w:t>
      </w:r>
    </w:p>
    <w:p w:rsidR="007752D6" w:rsidRDefault="002C15D6">
      <w:pPr>
        <w:pStyle w:val="a3"/>
        <w:spacing w:before="46" w:line="278" w:lineRule="auto"/>
        <w:ind w:right="849" w:firstLine="568"/>
      </w:pPr>
      <w:r>
        <w:t>Творческое проектирование предметов быта с определением их функций и материала изготовления.</w:t>
      </w:r>
    </w:p>
    <w:p w:rsidR="007752D6" w:rsidRDefault="002C15D6">
      <w:pPr>
        <w:pStyle w:val="a3"/>
        <w:spacing w:line="278" w:lineRule="auto"/>
        <w:ind w:right="855" w:firstLine="568"/>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752D6" w:rsidRDefault="002C15D6">
      <w:pPr>
        <w:pStyle w:val="a3"/>
        <w:spacing w:line="278" w:lineRule="auto"/>
        <w:ind w:right="855" w:firstLine="568"/>
      </w:pPr>
      <w:r>
        <w:t>Конструирование объектов дизайна или архитектурное макетирование с использованием цвета.</w:t>
      </w:r>
    </w:p>
    <w:p w:rsidR="007752D6" w:rsidRDefault="002C15D6">
      <w:pPr>
        <w:pStyle w:val="a3"/>
        <w:spacing w:line="316" w:lineRule="exact"/>
        <w:ind w:left="1260"/>
      </w:pPr>
      <w:r>
        <w:t>Социальное</w:t>
      </w:r>
      <w:r>
        <w:rPr>
          <w:spacing w:val="-8"/>
        </w:rPr>
        <w:t xml:space="preserve"> </w:t>
      </w:r>
      <w:r>
        <w:t>значение</w:t>
      </w:r>
      <w:r>
        <w:rPr>
          <w:spacing w:val="-6"/>
        </w:rPr>
        <w:t xml:space="preserve"> </w:t>
      </w:r>
      <w:r>
        <w:t>дизайна</w:t>
      </w:r>
      <w:r>
        <w:rPr>
          <w:spacing w:val="-2"/>
        </w:rPr>
        <w:t xml:space="preserve"> </w:t>
      </w:r>
      <w:r>
        <w:t>и</w:t>
      </w:r>
      <w:r>
        <w:rPr>
          <w:spacing w:val="-4"/>
        </w:rPr>
        <w:t xml:space="preserve"> </w:t>
      </w:r>
      <w:r>
        <w:t>архитектуры</w:t>
      </w:r>
      <w:r>
        <w:rPr>
          <w:spacing w:val="-2"/>
        </w:rPr>
        <w:t xml:space="preserve"> </w:t>
      </w:r>
      <w:r>
        <w:t>как</w:t>
      </w:r>
      <w:r>
        <w:rPr>
          <w:spacing w:val="-2"/>
        </w:rPr>
        <w:t xml:space="preserve"> </w:t>
      </w:r>
      <w:r>
        <w:t>среды</w:t>
      </w:r>
      <w:r>
        <w:rPr>
          <w:spacing w:val="-3"/>
        </w:rPr>
        <w:t xml:space="preserve"> </w:t>
      </w:r>
      <w:r>
        <w:t>жизни</w:t>
      </w:r>
      <w:r>
        <w:rPr>
          <w:spacing w:val="-3"/>
        </w:rPr>
        <w:t xml:space="preserve"> </w:t>
      </w:r>
      <w:r>
        <w:rPr>
          <w:spacing w:val="-2"/>
        </w:rPr>
        <w:t>человека.</w:t>
      </w:r>
    </w:p>
    <w:p w:rsidR="007752D6" w:rsidRDefault="002C15D6">
      <w:pPr>
        <w:pStyle w:val="a3"/>
        <w:spacing w:before="35" w:line="276" w:lineRule="auto"/>
        <w:ind w:right="851" w:firstLine="568"/>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752D6" w:rsidRDefault="002C15D6">
      <w:pPr>
        <w:pStyle w:val="a3"/>
        <w:spacing w:before="1" w:line="273" w:lineRule="auto"/>
        <w:ind w:right="853" w:firstLine="568"/>
      </w:pPr>
      <w:r>
        <w:t>Архитектура народного жилища, храмовая архитектура, частный дом в предметно-пространственной среде жизни разных народов.</w:t>
      </w:r>
    </w:p>
    <w:p w:rsidR="007752D6" w:rsidRDefault="002C15D6">
      <w:pPr>
        <w:pStyle w:val="a3"/>
        <w:spacing w:before="6" w:line="276" w:lineRule="auto"/>
        <w:ind w:right="856" w:firstLine="568"/>
      </w:pPr>
      <w:r>
        <w:t>Выполнение заданий по теме «Архитектурные образы прошлых эпох»</w:t>
      </w:r>
      <w:r>
        <w:rPr>
          <w:spacing w:val="-3"/>
        </w:rPr>
        <w:t xml:space="preserve"> </w:t>
      </w:r>
      <w:r>
        <w:t>в виде аналитических зарисовок известных архитектурных памятников по фотографиям и другим видам изображения.</w:t>
      </w:r>
    </w:p>
    <w:p w:rsidR="007752D6" w:rsidRDefault="002C15D6">
      <w:pPr>
        <w:pStyle w:val="a3"/>
        <w:spacing w:before="1"/>
        <w:ind w:left="1260"/>
      </w:pPr>
      <w:r>
        <w:t>Пути</w:t>
      </w:r>
      <w:r>
        <w:rPr>
          <w:spacing w:val="-7"/>
        </w:rPr>
        <w:t xml:space="preserve"> </w:t>
      </w:r>
      <w:r>
        <w:t>развития</w:t>
      </w:r>
      <w:r>
        <w:rPr>
          <w:spacing w:val="-4"/>
        </w:rPr>
        <w:t xml:space="preserve"> </w:t>
      </w:r>
      <w:r>
        <w:t>современной</w:t>
      </w:r>
      <w:r>
        <w:rPr>
          <w:spacing w:val="-4"/>
        </w:rPr>
        <w:t xml:space="preserve"> </w:t>
      </w:r>
      <w:r>
        <w:t>архитектуры</w:t>
      </w:r>
      <w:r>
        <w:rPr>
          <w:spacing w:val="-3"/>
        </w:rPr>
        <w:t xml:space="preserve"> </w:t>
      </w:r>
      <w:r>
        <w:t>и</w:t>
      </w:r>
      <w:r>
        <w:rPr>
          <w:spacing w:val="-4"/>
        </w:rPr>
        <w:t xml:space="preserve"> </w:t>
      </w:r>
      <w:r>
        <w:t>дизайна:</w:t>
      </w:r>
      <w:r>
        <w:rPr>
          <w:spacing w:val="-9"/>
        </w:rPr>
        <w:t xml:space="preserve"> </w:t>
      </w:r>
      <w:r>
        <w:t>город</w:t>
      </w:r>
      <w:r>
        <w:rPr>
          <w:spacing w:val="-1"/>
        </w:rPr>
        <w:t xml:space="preserve"> </w:t>
      </w:r>
      <w:r>
        <w:t>сегодня и</w:t>
      </w:r>
      <w:r>
        <w:rPr>
          <w:spacing w:val="-4"/>
        </w:rPr>
        <w:t xml:space="preserve"> </w:t>
      </w:r>
      <w:r>
        <w:rPr>
          <w:spacing w:val="-2"/>
        </w:rPr>
        <w:t>завтра.</w:t>
      </w:r>
    </w:p>
    <w:p w:rsidR="007752D6" w:rsidRDefault="002C15D6">
      <w:pPr>
        <w:pStyle w:val="a3"/>
        <w:spacing w:before="46" w:line="276" w:lineRule="auto"/>
        <w:ind w:right="858" w:firstLine="568"/>
      </w:pPr>
      <w:r>
        <w:t xml:space="preserve">Архитектурная и градостроительная революция XX в. Еѐ технологические и эстетические предпосылки и истоки. Социальный аспект «перестройки» в </w:t>
      </w:r>
      <w:r>
        <w:rPr>
          <w:spacing w:val="-2"/>
        </w:rPr>
        <w:t>архитектуре.</w:t>
      </w:r>
    </w:p>
    <w:p w:rsidR="007752D6" w:rsidRDefault="002C15D6">
      <w:pPr>
        <w:pStyle w:val="a3"/>
        <w:tabs>
          <w:tab w:val="left" w:pos="2799"/>
          <w:tab w:val="left" w:pos="4002"/>
          <w:tab w:val="left" w:pos="4195"/>
          <w:tab w:val="left" w:pos="4382"/>
          <w:tab w:val="left" w:pos="5502"/>
          <w:tab w:val="left" w:pos="5981"/>
          <w:tab w:val="left" w:pos="7057"/>
          <w:tab w:val="left" w:pos="7302"/>
          <w:tab w:val="left" w:pos="7662"/>
          <w:tab w:val="left" w:pos="8733"/>
          <w:tab w:val="left" w:pos="9415"/>
          <w:tab w:val="left" w:pos="9785"/>
        </w:tabs>
        <w:spacing w:before="2" w:line="276" w:lineRule="auto"/>
        <w:ind w:right="852" w:firstLine="568"/>
        <w:jc w:val="right"/>
      </w:pPr>
      <w:r>
        <w:rPr>
          <w:spacing w:val="-2"/>
        </w:rPr>
        <w:t>Отрицание</w:t>
      </w:r>
      <w:r>
        <w:tab/>
      </w:r>
      <w:r>
        <w:rPr>
          <w:spacing w:val="-2"/>
        </w:rPr>
        <w:t>канонов</w:t>
      </w:r>
      <w:r>
        <w:tab/>
      </w:r>
      <w:r>
        <w:rPr>
          <w:spacing w:val="-10"/>
        </w:rPr>
        <w:t>и</w:t>
      </w:r>
      <w:r>
        <w:tab/>
      </w:r>
      <w:r>
        <w:tab/>
      </w:r>
      <w:r>
        <w:rPr>
          <w:spacing w:val="-2"/>
        </w:rPr>
        <w:t>сохранение</w:t>
      </w:r>
      <w:r>
        <w:tab/>
      </w:r>
      <w:r>
        <w:rPr>
          <w:spacing w:val="-2"/>
        </w:rPr>
        <w:t>наследия</w:t>
      </w:r>
      <w:r>
        <w:tab/>
      </w:r>
      <w:r>
        <w:tab/>
      </w:r>
      <w:r>
        <w:rPr>
          <w:spacing w:val="-10"/>
        </w:rPr>
        <w:t>с</w:t>
      </w:r>
      <w:r>
        <w:tab/>
      </w:r>
      <w:r>
        <w:rPr>
          <w:spacing w:val="-2"/>
        </w:rPr>
        <w:t>учѐтом</w:t>
      </w:r>
      <w:r>
        <w:tab/>
      </w:r>
      <w:r>
        <w:rPr>
          <w:spacing w:val="-2"/>
        </w:rPr>
        <w:t>нового</w:t>
      </w:r>
      <w:r>
        <w:tab/>
      </w:r>
      <w:r>
        <w:rPr>
          <w:spacing w:val="-2"/>
        </w:rPr>
        <w:t>уровня материально-строительной</w:t>
      </w:r>
      <w:r>
        <w:tab/>
      </w:r>
      <w:r>
        <w:tab/>
      </w:r>
      <w:r>
        <w:rPr>
          <w:spacing w:val="-2"/>
        </w:rPr>
        <w:t>техники.</w:t>
      </w:r>
      <w:r>
        <w:tab/>
      </w:r>
      <w:r>
        <w:rPr>
          <w:spacing w:val="-2"/>
        </w:rPr>
        <w:t>Приоритет</w:t>
      </w:r>
      <w:r>
        <w:tab/>
      </w:r>
      <w:r>
        <w:rPr>
          <w:spacing w:val="-2"/>
        </w:rPr>
        <w:t>функционализма.</w:t>
      </w:r>
      <w:r>
        <w:tab/>
      </w:r>
      <w:r>
        <w:rPr>
          <w:spacing w:val="-2"/>
        </w:rPr>
        <w:t xml:space="preserve">Проблема </w:t>
      </w:r>
      <w:r>
        <w:t>урбанизации ландшафта, безликости и агрессивности среды современного</w:t>
      </w:r>
      <w:r>
        <w:rPr>
          <w:spacing w:val="-1"/>
        </w:rPr>
        <w:t xml:space="preserve"> </w:t>
      </w:r>
      <w:r>
        <w:t>города.</w:t>
      </w:r>
    </w:p>
    <w:p w:rsidR="007752D6" w:rsidRDefault="002C15D6">
      <w:pPr>
        <w:pStyle w:val="a3"/>
        <w:spacing w:before="1" w:line="273" w:lineRule="auto"/>
        <w:ind w:right="859" w:firstLine="568"/>
      </w:pPr>
      <w:r>
        <w:t>Пространство городской среды. Исторические формы планировки городской среды и их связь с образом жизни людей.</w:t>
      </w:r>
    </w:p>
    <w:p w:rsidR="007752D6" w:rsidRDefault="002C15D6">
      <w:pPr>
        <w:pStyle w:val="a3"/>
        <w:spacing w:before="6"/>
        <w:ind w:left="1260"/>
      </w:pPr>
      <w:r>
        <w:t>Роль</w:t>
      </w:r>
      <w:r>
        <w:rPr>
          <w:spacing w:val="-5"/>
        </w:rPr>
        <w:t xml:space="preserve"> </w:t>
      </w:r>
      <w:r>
        <w:t>цвета</w:t>
      </w:r>
      <w:r>
        <w:rPr>
          <w:spacing w:val="-3"/>
        </w:rPr>
        <w:t xml:space="preserve"> </w:t>
      </w:r>
      <w:r>
        <w:t>в</w:t>
      </w:r>
      <w:r>
        <w:rPr>
          <w:spacing w:val="-3"/>
        </w:rPr>
        <w:t xml:space="preserve"> </w:t>
      </w:r>
      <w:r>
        <w:t>формировании</w:t>
      </w:r>
      <w:r>
        <w:rPr>
          <w:spacing w:val="-4"/>
        </w:rPr>
        <w:t xml:space="preserve"> </w:t>
      </w:r>
      <w:r>
        <w:t>пространства.</w:t>
      </w:r>
      <w:r>
        <w:rPr>
          <w:spacing w:val="-3"/>
        </w:rPr>
        <w:t xml:space="preserve"> </w:t>
      </w:r>
      <w:r>
        <w:t>Схема-планировка</w:t>
      </w:r>
      <w:r>
        <w:rPr>
          <w:spacing w:val="-3"/>
        </w:rPr>
        <w:t xml:space="preserve"> </w:t>
      </w:r>
      <w:r>
        <w:t>и</w:t>
      </w:r>
      <w:r>
        <w:rPr>
          <w:spacing w:val="-4"/>
        </w:rPr>
        <w:t xml:space="preserve"> </w:t>
      </w:r>
      <w:r>
        <w:rPr>
          <w:spacing w:val="-2"/>
        </w:rPr>
        <w:t>реальность.</w:t>
      </w:r>
    </w:p>
    <w:p w:rsidR="007752D6" w:rsidRDefault="002C15D6">
      <w:pPr>
        <w:pStyle w:val="a3"/>
        <w:spacing w:before="46" w:line="276" w:lineRule="auto"/>
        <w:ind w:right="855" w:firstLine="568"/>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752D6" w:rsidRDefault="002C15D6">
      <w:pPr>
        <w:pStyle w:val="a3"/>
        <w:spacing w:before="2" w:line="273" w:lineRule="auto"/>
        <w:ind w:right="860" w:firstLine="568"/>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7752D6" w:rsidRDefault="002C15D6">
      <w:pPr>
        <w:pStyle w:val="a3"/>
        <w:spacing w:before="6"/>
        <w:ind w:left="1260"/>
      </w:pPr>
      <w:r>
        <w:t>Дизайн</w:t>
      </w:r>
      <w:r>
        <w:rPr>
          <w:spacing w:val="39"/>
        </w:rPr>
        <w:t xml:space="preserve">  </w:t>
      </w:r>
      <w:r>
        <w:t>городской</w:t>
      </w:r>
      <w:r>
        <w:rPr>
          <w:spacing w:val="43"/>
        </w:rPr>
        <w:t xml:space="preserve">  </w:t>
      </w:r>
      <w:r>
        <w:t>среды.</w:t>
      </w:r>
      <w:r>
        <w:rPr>
          <w:spacing w:val="44"/>
        </w:rPr>
        <w:t xml:space="preserve">  </w:t>
      </w:r>
      <w:r>
        <w:t>Малые</w:t>
      </w:r>
      <w:r>
        <w:rPr>
          <w:spacing w:val="42"/>
        </w:rPr>
        <w:t xml:space="preserve">  </w:t>
      </w:r>
      <w:r>
        <w:t>архитектурные</w:t>
      </w:r>
      <w:r>
        <w:rPr>
          <w:spacing w:val="42"/>
        </w:rPr>
        <w:t xml:space="preserve">  </w:t>
      </w:r>
      <w:r>
        <w:t>формы.</w:t>
      </w:r>
      <w:r>
        <w:rPr>
          <w:spacing w:val="44"/>
        </w:rPr>
        <w:t xml:space="preserve">  </w:t>
      </w:r>
      <w:r>
        <w:t>Роль</w:t>
      </w:r>
      <w:r>
        <w:rPr>
          <w:spacing w:val="43"/>
        </w:rPr>
        <w:t xml:space="preserve">  </w:t>
      </w:r>
      <w:r>
        <w:rPr>
          <w:spacing w:val="-2"/>
        </w:rPr>
        <w:t>малых</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8"/>
      </w:pPr>
      <w:r>
        <w:lastRenderedPageBreak/>
        <w:t>архитектурных форм и архитектурного дизайна в организации городской среды и индивидуальном образе города.</w:t>
      </w:r>
    </w:p>
    <w:p w:rsidR="007752D6" w:rsidRDefault="002C15D6">
      <w:pPr>
        <w:pStyle w:val="a3"/>
        <w:spacing w:line="276" w:lineRule="auto"/>
        <w:ind w:right="860" w:firstLine="568"/>
      </w:pPr>
      <w:r>
        <w:t>Проектирование</w:t>
      </w:r>
      <w:r>
        <w:rPr>
          <w:spacing w:val="-11"/>
        </w:rPr>
        <w:t xml:space="preserve"> </w:t>
      </w:r>
      <w:r>
        <w:t>дизайна</w:t>
      </w:r>
      <w:r>
        <w:rPr>
          <w:spacing w:val="-4"/>
        </w:rPr>
        <w:t xml:space="preserve"> </w:t>
      </w:r>
      <w:r>
        <w:t>объектов</w:t>
      </w:r>
      <w:r>
        <w:rPr>
          <w:spacing w:val="-7"/>
        </w:rPr>
        <w:t xml:space="preserve"> </w:t>
      </w:r>
      <w:r>
        <w:t>городской</w:t>
      </w:r>
      <w:r>
        <w:rPr>
          <w:spacing w:val="-9"/>
        </w:rPr>
        <w:t xml:space="preserve"> </w:t>
      </w:r>
      <w:r>
        <w:t>среды.</w:t>
      </w:r>
      <w:r>
        <w:rPr>
          <w:spacing w:val="-5"/>
        </w:rPr>
        <w:t xml:space="preserve"> </w:t>
      </w:r>
      <w:r>
        <w:t>Устройство</w:t>
      </w:r>
      <w:r>
        <w:rPr>
          <w:spacing w:val="-11"/>
        </w:rPr>
        <w:t xml:space="preserve"> </w:t>
      </w:r>
      <w:r>
        <w:t>пешеходных зон</w:t>
      </w:r>
      <w:r>
        <w:rPr>
          <w:spacing w:val="-2"/>
        </w:rPr>
        <w:t xml:space="preserve"> </w:t>
      </w:r>
      <w:r>
        <w:t>в городах, установка городской</w:t>
      </w:r>
      <w:r>
        <w:rPr>
          <w:spacing w:val="-2"/>
        </w:rPr>
        <w:t xml:space="preserve"> </w:t>
      </w:r>
      <w:r>
        <w:t>мебели</w:t>
      </w:r>
      <w:r>
        <w:rPr>
          <w:spacing w:val="-1"/>
        </w:rPr>
        <w:t xml:space="preserve"> </w:t>
      </w:r>
      <w:r>
        <w:t>(скамьи, «диваны»</w:t>
      </w:r>
      <w:r>
        <w:rPr>
          <w:spacing w:val="-8"/>
        </w:rPr>
        <w:t xml:space="preserve"> </w:t>
      </w:r>
      <w:r>
        <w:t>и</w:t>
      </w:r>
      <w:r>
        <w:rPr>
          <w:spacing w:val="-2"/>
        </w:rPr>
        <w:t xml:space="preserve"> </w:t>
      </w:r>
      <w:r>
        <w:t>прочие), киосков, информационных блоков, блоков локального озеленения и другое.</w:t>
      </w:r>
    </w:p>
    <w:p w:rsidR="007752D6" w:rsidRDefault="002C15D6">
      <w:pPr>
        <w:pStyle w:val="a3"/>
        <w:spacing w:line="276" w:lineRule="auto"/>
        <w:ind w:right="859" w:firstLine="568"/>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752D6" w:rsidRDefault="002C15D6">
      <w:pPr>
        <w:pStyle w:val="a3"/>
        <w:spacing w:line="278" w:lineRule="auto"/>
        <w:ind w:right="852" w:firstLine="568"/>
      </w:pPr>
      <w:r>
        <w:t>Интерьер и предметный мир в доме. Назначение помещения и построение</w:t>
      </w:r>
      <w:r>
        <w:rPr>
          <w:spacing w:val="80"/>
        </w:rPr>
        <w:t xml:space="preserve"> </w:t>
      </w:r>
      <w:r>
        <w:t>его интерьера. Дизайн пространственно-предметной среды интерьера.</w:t>
      </w:r>
    </w:p>
    <w:p w:rsidR="007752D6" w:rsidRDefault="002C15D6">
      <w:pPr>
        <w:pStyle w:val="a3"/>
        <w:spacing w:line="278" w:lineRule="auto"/>
        <w:ind w:right="858" w:firstLine="568"/>
      </w:pPr>
      <w:r>
        <w:t>Образно-стилевое единство материальной культуры каждой эпохи. Интерьер как отражение стиля жизни его хозяев.</w:t>
      </w:r>
    </w:p>
    <w:p w:rsidR="007752D6" w:rsidRDefault="002C15D6">
      <w:pPr>
        <w:pStyle w:val="a3"/>
        <w:spacing w:line="316" w:lineRule="exact"/>
        <w:ind w:left="1260"/>
      </w:pPr>
      <w:r>
        <w:t>Зонирование</w:t>
      </w:r>
      <w:r>
        <w:rPr>
          <w:spacing w:val="74"/>
          <w:w w:val="150"/>
        </w:rPr>
        <w:t xml:space="preserve"> </w:t>
      </w:r>
      <w:r>
        <w:t>интерьера</w:t>
      </w:r>
      <w:r>
        <w:rPr>
          <w:spacing w:val="22"/>
        </w:rPr>
        <w:t xml:space="preserve">  </w:t>
      </w:r>
      <w:r>
        <w:t>-</w:t>
      </w:r>
      <w:r>
        <w:rPr>
          <w:spacing w:val="78"/>
          <w:w w:val="150"/>
        </w:rPr>
        <w:t xml:space="preserve"> </w:t>
      </w:r>
      <w:r>
        <w:t>создание</w:t>
      </w:r>
      <w:r>
        <w:rPr>
          <w:spacing w:val="74"/>
          <w:w w:val="150"/>
        </w:rPr>
        <w:t xml:space="preserve"> </w:t>
      </w:r>
      <w:r>
        <w:t>многофункционального</w:t>
      </w:r>
      <w:r>
        <w:rPr>
          <w:spacing w:val="79"/>
          <w:w w:val="150"/>
        </w:rPr>
        <w:t xml:space="preserve"> </w:t>
      </w:r>
      <w:r>
        <w:rPr>
          <w:spacing w:val="-2"/>
        </w:rPr>
        <w:t>пространства.</w:t>
      </w:r>
    </w:p>
    <w:p w:rsidR="007752D6" w:rsidRDefault="002C15D6">
      <w:pPr>
        <w:pStyle w:val="a3"/>
        <w:spacing w:before="39"/>
      </w:pPr>
      <w:r>
        <w:t>Отделочные</w:t>
      </w:r>
      <w:r>
        <w:rPr>
          <w:spacing w:val="-9"/>
        </w:rPr>
        <w:t xml:space="preserve"> </w:t>
      </w:r>
      <w:r>
        <w:t>материалы, введение</w:t>
      </w:r>
      <w:r>
        <w:rPr>
          <w:spacing w:val="-2"/>
        </w:rPr>
        <w:t xml:space="preserve"> </w:t>
      </w:r>
      <w:r>
        <w:t>фактуры</w:t>
      </w:r>
      <w:r>
        <w:rPr>
          <w:spacing w:val="-3"/>
        </w:rPr>
        <w:t xml:space="preserve"> </w:t>
      </w:r>
      <w:r>
        <w:t>и</w:t>
      </w:r>
      <w:r>
        <w:rPr>
          <w:spacing w:val="-4"/>
        </w:rPr>
        <w:t xml:space="preserve"> </w:t>
      </w:r>
      <w:r>
        <w:t>цвета</w:t>
      </w:r>
      <w:r>
        <w:rPr>
          <w:spacing w:val="-2"/>
        </w:rPr>
        <w:t xml:space="preserve"> </w:t>
      </w:r>
      <w:r>
        <w:t>в</w:t>
      </w:r>
      <w:r>
        <w:rPr>
          <w:spacing w:val="-2"/>
        </w:rPr>
        <w:t xml:space="preserve"> интерьер.</w:t>
      </w:r>
    </w:p>
    <w:p w:rsidR="007752D6" w:rsidRDefault="002C15D6">
      <w:pPr>
        <w:pStyle w:val="a3"/>
        <w:spacing w:before="46"/>
        <w:ind w:left="1260"/>
      </w:pPr>
      <w:r>
        <w:t>Интерьеры</w:t>
      </w:r>
      <w:r>
        <w:rPr>
          <w:spacing w:val="-7"/>
        </w:rPr>
        <w:t xml:space="preserve"> </w:t>
      </w:r>
      <w:r>
        <w:t>общественных</w:t>
      </w:r>
      <w:r>
        <w:rPr>
          <w:spacing w:val="-5"/>
        </w:rPr>
        <w:t xml:space="preserve"> </w:t>
      </w:r>
      <w:r>
        <w:t>зданий</w:t>
      </w:r>
      <w:r>
        <w:rPr>
          <w:spacing w:val="-3"/>
        </w:rPr>
        <w:t xml:space="preserve"> </w:t>
      </w:r>
      <w:r>
        <w:t>(театр,</w:t>
      </w:r>
      <w:r>
        <w:rPr>
          <w:spacing w:val="-3"/>
        </w:rPr>
        <w:t xml:space="preserve"> </w:t>
      </w:r>
      <w:r>
        <w:t>кафе,</w:t>
      </w:r>
      <w:r>
        <w:rPr>
          <w:spacing w:val="-3"/>
        </w:rPr>
        <w:t xml:space="preserve"> </w:t>
      </w:r>
      <w:r>
        <w:t>вокзал,</w:t>
      </w:r>
      <w:r>
        <w:rPr>
          <w:spacing w:val="-3"/>
        </w:rPr>
        <w:t xml:space="preserve"> </w:t>
      </w:r>
      <w:r>
        <w:t>офис,</w:t>
      </w:r>
      <w:r>
        <w:rPr>
          <w:spacing w:val="-3"/>
        </w:rPr>
        <w:t xml:space="preserve"> </w:t>
      </w:r>
      <w:r>
        <w:rPr>
          <w:spacing w:val="-2"/>
        </w:rPr>
        <w:t>школа).</w:t>
      </w:r>
    </w:p>
    <w:p w:rsidR="007752D6" w:rsidRDefault="002C15D6">
      <w:pPr>
        <w:pStyle w:val="a3"/>
        <w:spacing w:before="50" w:line="276" w:lineRule="auto"/>
        <w:ind w:right="859" w:firstLine="568"/>
      </w:pPr>
      <w:r>
        <w:t>Выполнение практической и аналитической работы по теме «Роль вещи в образно-стилевом решении интерьера»</w:t>
      </w:r>
      <w:r>
        <w:rPr>
          <w:spacing w:val="-1"/>
        </w:rPr>
        <w:t xml:space="preserve"> </w:t>
      </w:r>
      <w:r>
        <w:t>в форме создания коллажной композиции.</w:t>
      </w:r>
    </w:p>
    <w:p w:rsidR="007752D6" w:rsidRDefault="002C15D6">
      <w:pPr>
        <w:pStyle w:val="a3"/>
        <w:spacing w:line="278" w:lineRule="auto"/>
        <w:ind w:right="857" w:firstLine="568"/>
      </w:pPr>
      <w:r>
        <w:t>Организация архитектурно-ландшафтного пространства. Город в единстве с ландшафтно-парковой средой.</w:t>
      </w:r>
    </w:p>
    <w:p w:rsidR="007752D6" w:rsidRDefault="002C15D6">
      <w:pPr>
        <w:pStyle w:val="a3"/>
        <w:spacing w:line="276" w:lineRule="auto"/>
        <w:ind w:right="852" w:firstLine="568"/>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752D6" w:rsidRDefault="002C15D6">
      <w:pPr>
        <w:pStyle w:val="a3"/>
        <w:spacing w:line="278" w:lineRule="auto"/>
        <w:ind w:right="857" w:firstLine="568"/>
      </w:pPr>
      <w:r>
        <w:t>Выполнение дизайн-проекта территории парка или приусадебного участка в виде схемы-чертежа.</w:t>
      </w:r>
    </w:p>
    <w:p w:rsidR="007752D6" w:rsidRDefault="002C15D6">
      <w:pPr>
        <w:pStyle w:val="a3"/>
        <w:spacing w:line="278" w:lineRule="auto"/>
        <w:ind w:right="854" w:firstLine="568"/>
      </w:pPr>
      <w:r>
        <w:t>Единство эстетического и функционального в объѐмнопространственной организации среды жизнедеятельности людей.</w:t>
      </w:r>
    </w:p>
    <w:p w:rsidR="007752D6" w:rsidRDefault="002C15D6">
      <w:pPr>
        <w:pStyle w:val="a3"/>
        <w:spacing w:line="315" w:lineRule="exact"/>
        <w:ind w:left="1260"/>
      </w:pPr>
      <w:r>
        <w:t>Образ</w:t>
      </w:r>
      <w:r>
        <w:rPr>
          <w:spacing w:val="-8"/>
        </w:rPr>
        <w:t xml:space="preserve"> </w:t>
      </w:r>
      <w:r>
        <w:t>человека</w:t>
      </w:r>
      <w:r>
        <w:rPr>
          <w:spacing w:val="-2"/>
        </w:rPr>
        <w:t xml:space="preserve"> </w:t>
      </w:r>
      <w:r>
        <w:t>и</w:t>
      </w:r>
      <w:r>
        <w:rPr>
          <w:spacing w:val="-4"/>
        </w:rPr>
        <w:t xml:space="preserve"> </w:t>
      </w:r>
      <w:r>
        <w:t>индивидуальное</w:t>
      </w:r>
      <w:r>
        <w:rPr>
          <w:spacing w:val="-6"/>
        </w:rPr>
        <w:t xml:space="preserve"> </w:t>
      </w:r>
      <w:r>
        <w:rPr>
          <w:spacing w:val="-2"/>
        </w:rPr>
        <w:t>проектирование.</w:t>
      </w:r>
    </w:p>
    <w:p w:rsidR="007752D6" w:rsidRDefault="002C15D6">
      <w:pPr>
        <w:pStyle w:val="a3"/>
        <w:spacing w:before="38" w:line="276" w:lineRule="auto"/>
        <w:ind w:right="853" w:firstLine="568"/>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rsidR="007752D6" w:rsidRDefault="002C15D6">
      <w:pPr>
        <w:pStyle w:val="a3"/>
        <w:spacing w:before="1" w:line="276" w:lineRule="auto"/>
        <w:ind w:right="857" w:firstLine="568"/>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7752D6" w:rsidRDefault="002C15D6">
      <w:pPr>
        <w:pStyle w:val="a3"/>
        <w:spacing w:line="276" w:lineRule="auto"/>
        <w:ind w:right="851" w:firstLine="568"/>
      </w:pPr>
      <w:r>
        <w:t>Костюм как образ человека. Стиль в одежде. Соответствие материи</w:t>
      </w:r>
      <w:r>
        <w:rPr>
          <w:spacing w:val="-1"/>
        </w:rPr>
        <w:t xml:space="preserve"> </w:t>
      </w:r>
      <w:r>
        <w:t>и</w:t>
      </w:r>
      <w:r>
        <w:rPr>
          <w:spacing w:val="-1"/>
        </w:rPr>
        <w:t xml:space="preserve"> </w:t>
      </w:r>
      <w:r>
        <w:t>формы. Целесообразность и мода. Мода как ответ на изменения в укладе жизни, как бизнес и в качестве манипулирования массовым сознанием.</w:t>
      </w:r>
    </w:p>
    <w:p w:rsidR="007752D6" w:rsidRDefault="002C15D6">
      <w:pPr>
        <w:pStyle w:val="a3"/>
        <w:spacing w:line="276" w:lineRule="auto"/>
        <w:ind w:right="851" w:firstLine="568"/>
      </w:pPr>
      <w:r>
        <w:t>Характерные особенности современной одежды. Молодѐжная субкультура и подростковая мода. Унификация одежды и индивидуальный стиль. Ансамбль в костюме. Роль фантазии и вкуса в подборе одежды.</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8" w:firstLine="568"/>
      </w:pPr>
      <w:r>
        <w:lastRenderedPageBreak/>
        <w:t>Выполнение</w:t>
      </w:r>
      <w:r>
        <w:rPr>
          <w:spacing w:val="-1"/>
        </w:rPr>
        <w:t xml:space="preserve"> </w:t>
      </w:r>
      <w:r>
        <w:t>практических творческих эскизов по</w:t>
      </w:r>
      <w:r>
        <w:rPr>
          <w:spacing w:val="-1"/>
        </w:rPr>
        <w:t xml:space="preserve"> </w:t>
      </w:r>
      <w:r>
        <w:t xml:space="preserve">теме «Дизайн современной </w:t>
      </w:r>
      <w:r>
        <w:rPr>
          <w:spacing w:val="-2"/>
        </w:rPr>
        <w:t>одежды».</w:t>
      </w:r>
    </w:p>
    <w:p w:rsidR="007752D6" w:rsidRDefault="002C15D6">
      <w:pPr>
        <w:pStyle w:val="a3"/>
        <w:spacing w:line="273" w:lineRule="auto"/>
        <w:ind w:right="860" w:firstLine="568"/>
      </w:pPr>
      <w:r>
        <w:t>Искусство грима и причѐски. Форма лица и причѐска. Макияж дневной, вечерний и карнавальный. Грим бытовой и сценический.</w:t>
      </w:r>
    </w:p>
    <w:p w:rsidR="007752D6" w:rsidRDefault="002C15D6">
      <w:pPr>
        <w:pStyle w:val="a3"/>
        <w:spacing w:before="3" w:line="273" w:lineRule="auto"/>
        <w:ind w:right="857" w:firstLine="568"/>
      </w:pPr>
      <w:r>
        <w:t>Имидж-дизайн и его связь с публичностью, технологией социального поведения, рекламой, общественной деятельностью.</w:t>
      </w:r>
    </w:p>
    <w:p w:rsidR="007752D6" w:rsidRDefault="002C15D6">
      <w:pPr>
        <w:pStyle w:val="a3"/>
        <w:spacing w:before="6" w:line="273" w:lineRule="auto"/>
        <w:ind w:right="855" w:firstLine="568"/>
      </w:pPr>
      <w:r>
        <w:t>Дизайн и архитектура - средства организации среды жизни людей и строительства нового мира.</w:t>
      </w:r>
    </w:p>
    <w:p w:rsidR="007752D6" w:rsidRDefault="002C15D6">
      <w:pPr>
        <w:pStyle w:val="a3"/>
        <w:spacing w:before="6" w:line="276" w:lineRule="auto"/>
        <w:ind w:right="855" w:firstLine="568"/>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7752D6" w:rsidRDefault="002C15D6">
      <w:pPr>
        <w:pStyle w:val="a3"/>
        <w:spacing w:line="276" w:lineRule="auto"/>
        <w:ind w:right="851" w:firstLine="568"/>
      </w:pPr>
      <w:r>
        <w:t xml:space="preserve">Синтетические - пространственно-временные виды искусства. Роль изображения в синтетических искусствах в соединении со словом, музыкой, </w:t>
      </w:r>
      <w:r>
        <w:rPr>
          <w:spacing w:val="-2"/>
        </w:rPr>
        <w:t>движением.</w:t>
      </w:r>
    </w:p>
    <w:p w:rsidR="007752D6" w:rsidRDefault="002C15D6">
      <w:pPr>
        <w:pStyle w:val="a3"/>
        <w:spacing w:before="1"/>
        <w:ind w:left="1260"/>
      </w:pPr>
      <w:r>
        <w:t>Значение</w:t>
      </w:r>
      <w:r>
        <w:rPr>
          <w:spacing w:val="-10"/>
        </w:rPr>
        <w:t xml:space="preserve"> </w:t>
      </w:r>
      <w:r>
        <w:t>развития</w:t>
      </w:r>
      <w:r>
        <w:rPr>
          <w:spacing w:val="-4"/>
        </w:rPr>
        <w:t xml:space="preserve"> </w:t>
      </w:r>
      <w:r>
        <w:t>технологий</w:t>
      </w:r>
      <w:r>
        <w:rPr>
          <w:spacing w:val="-5"/>
        </w:rPr>
        <w:t xml:space="preserve"> </w:t>
      </w:r>
      <w:r>
        <w:t>в</w:t>
      </w:r>
      <w:r>
        <w:rPr>
          <w:spacing w:val="-4"/>
        </w:rPr>
        <w:t xml:space="preserve"> </w:t>
      </w:r>
      <w:r>
        <w:t>становлении</w:t>
      </w:r>
      <w:r>
        <w:rPr>
          <w:spacing w:val="-5"/>
        </w:rPr>
        <w:t xml:space="preserve"> </w:t>
      </w:r>
      <w:r>
        <w:t>новых</w:t>
      </w:r>
      <w:r>
        <w:rPr>
          <w:spacing w:val="-3"/>
        </w:rPr>
        <w:t xml:space="preserve"> </w:t>
      </w:r>
      <w:r>
        <w:t>видов</w:t>
      </w:r>
      <w:r>
        <w:rPr>
          <w:spacing w:val="-3"/>
        </w:rPr>
        <w:t xml:space="preserve"> </w:t>
      </w:r>
      <w:r>
        <w:rPr>
          <w:spacing w:val="-2"/>
        </w:rPr>
        <w:t>искусства.</w:t>
      </w:r>
    </w:p>
    <w:p w:rsidR="007752D6" w:rsidRDefault="002C15D6">
      <w:pPr>
        <w:pStyle w:val="a3"/>
        <w:spacing w:before="50" w:line="273" w:lineRule="auto"/>
        <w:ind w:right="858" w:firstLine="568"/>
      </w:pPr>
      <w:r>
        <w:t>Мультимедиа и объединение множества воспринимаемых человеком информационных средств на экране цифрового искусства.</w:t>
      </w:r>
    </w:p>
    <w:p w:rsidR="007752D6" w:rsidRDefault="002C15D6">
      <w:pPr>
        <w:pStyle w:val="a3"/>
        <w:spacing w:before="6"/>
        <w:ind w:left="1260"/>
      </w:pPr>
      <w:r>
        <w:t>Художник</w:t>
      </w:r>
      <w:r>
        <w:rPr>
          <w:spacing w:val="-2"/>
        </w:rPr>
        <w:t xml:space="preserve"> </w:t>
      </w:r>
      <w:r>
        <w:t>и</w:t>
      </w:r>
      <w:r>
        <w:rPr>
          <w:spacing w:val="-4"/>
        </w:rPr>
        <w:t xml:space="preserve"> </w:t>
      </w:r>
      <w:r>
        <w:t>искусство</w:t>
      </w:r>
      <w:r>
        <w:rPr>
          <w:spacing w:val="-5"/>
        </w:rPr>
        <w:t xml:space="preserve"> </w:t>
      </w:r>
      <w:r>
        <w:rPr>
          <w:spacing w:val="-2"/>
        </w:rPr>
        <w:t>театра.</w:t>
      </w:r>
    </w:p>
    <w:p w:rsidR="007752D6" w:rsidRDefault="002C15D6">
      <w:pPr>
        <w:pStyle w:val="a3"/>
        <w:spacing w:before="58"/>
        <w:ind w:left="1260"/>
      </w:pPr>
      <w:r>
        <w:t>Рождение</w:t>
      </w:r>
      <w:r>
        <w:rPr>
          <w:spacing w:val="-9"/>
        </w:rPr>
        <w:t xml:space="preserve"> </w:t>
      </w:r>
      <w:r>
        <w:t>театра</w:t>
      </w:r>
      <w:r>
        <w:rPr>
          <w:spacing w:val="-3"/>
        </w:rPr>
        <w:t xml:space="preserve"> </w:t>
      </w:r>
      <w:r>
        <w:t>в</w:t>
      </w:r>
      <w:r>
        <w:rPr>
          <w:spacing w:val="-3"/>
        </w:rPr>
        <w:t xml:space="preserve"> </w:t>
      </w:r>
      <w:r>
        <w:t>древнейших</w:t>
      </w:r>
      <w:r>
        <w:rPr>
          <w:spacing w:val="1"/>
        </w:rPr>
        <w:t xml:space="preserve"> </w:t>
      </w:r>
      <w:r>
        <w:t>обрядах.</w:t>
      </w:r>
      <w:r>
        <w:rPr>
          <w:spacing w:val="-3"/>
        </w:rPr>
        <w:t xml:space="preserve"> </w:t>
      </w:r>
      <w:r>
        <w:t>История</w:t>
      </w:r>
      <w:r>
        <w:rPr>
          <w:spacing w:val="-4"/>
        </w:rPr>
        <w:t xml:space="preserve"> </w:t>
      </w:r>
      <w:r>
        <w:t>развития</w:t>
      </w:r>
      <w:r>
        <w:rPr>
          <w:spacing w:val="-4"/>
        </w:rPr>
        <w:t xml:space="preserve"> </w:t>
      </w:r>
      <w:r>
        <w:t>искусства</w:t>
      </w:r>
      <w:r>
        <w:rPr>
          <w:spacing w:val="-2"/>
        </w:rPr>
        <w:t xml:space="preserve"> театра.</w:t>
      </w:r>
    </w:p>
    <w:p w:rsidR="007752D6" w:rsidRDefault="002C15D6">
      <w:pPr>
        <w:pStyle w:val="a3"/>
        <w:spacing w:before="46" w:line="278" w:lineRule="auto"/>
        <w:ind w:right="859" w:firstLine="568"/>
      </w:pPr>
      <w:r>
        <w:t>Жанровое многообразие театральных представлений, шоу, праздников и их визуальный облик.</w:t>
      </w:r>
    </w:p>
    <w:p w:rsidR="007752D6" w:rsidRDefault="002C15D6">
      <w:pPr>
        <w:pStyle w:val="a3"/>
        <w:spacing w:line="278" w:lineRule="auto"/>
        <w:ind w:right="855" w:firstLine="568"/>
      </w:pPr>
      <w:r>
        <w:t>Роль художника и виды профессиональной деятельности художника в современном театре.</w:t>
      </w:r>
    </w:p>
    <w:p w:rsidR="007752D6" w:rsidRDefault="002C15D6">
      <w:pPr>
        <w:pStyle w:val="a3"/>
        <w:spacing w:line="273" w:lineRule="auto"/>
        <w:ind w:right="853" w:firstLine="568"/>
      </w:pPr>
      <w:r>
        <w:t>Сценография и создание сценического образа. Сотворчество художника- постановщика с драматургом, режиссѐром и актѐрами.</w:t>
      </w:r>
    </w:p>
    <w:p w:rsidR="007752D6" w:rsidRDefault="002C15D6">
      <w:pPr>
        <w:pStyle w:val="a3"/>
        <w:spacing w:line="273" w:lineRule="auto"/>
        <w:ind w:right="857" w:firstLine="568"/>
      </w:pPr>
      <w:r>
        <w:t>Роль освещения в визуальном облике театрального действия. Бутафорские, пошивочные, декорационные и иные цеха в театре.</w:t>
      </w:r>
    </w:p>
    <w:p w:rsidR="007752D6" w:rsidRDefault="002C15D6">
      <w:pPr>
        <w:pStyle w:val="a3"/>
        <w:spacing w:before="3" w:line="273" w:lineRule="auto"/>
        <w:ind w:right="857" w:firstLine="568"/>
      </w:pPr>
      <w:r>
        <w:t>Сценический костюм, грим и маска. Стилистическое единство в решении образа спектакля. Выражение в костюме характера персонажа.</w:t>
      </w:r>
    </w:p>
    <w:p w:rsidR="007752D6" w:rsidRDefault="002C15D6">
      <w:pPr>
        <w:pStyle w:val="a3"/>
        <w:spacing w:before="6" w:line="276" w:lineRule="auto"/>
        <w:ind w:right="851" w:firstLine="568"/>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7752D6" w:rsidRDefault="002C15D6">
      <w:pPr>
        <w:pStyle w:val="a3"/>
        <w:spacing w:before="1" w:line="273" w:lineRule="auto"/>
        <w:ind w:right="857" w:firstLine="568"/>
      </w:pPr>
      <w:r>
        <w:t>Художник в театре кукол и его ведущая роль как соавтора режиссѐра и</w:t>
      </w:r>
      <w:r>
        <w:rPr>
          <w:spacing w:val="40"/>
        </w:rPr>
        <w:t xml:space="preserve"> </w:t>
      </w:r>
      <w:r>
        <w:t>актѐра в процессе создания образа персонажа.</w:t>
      </w:r>
    </w:p>
    <w:p w:rsidR="007752D6" w:rsidRDefault="002C15D6">
      <w:pPr>
        <w:pStyle w:val="a3"/>
        <w:spacing w:before="6" w:line="273" w:lineRule="auto"/>
        <w:ind w:right="854" w:firstLine="568"/>
      </w:pPr>
      <w:r>
        <w:t>Условность и метафора в театральной постановке как образная и авторская интерпретация реальности.</w:t>
      </w:r>
    </w:p>
    <w:p w:rsidR="007752D6" w:rsidRDefault="002C15D6">
      <w:pPr>
        <w:pStyle w:val="a3"/>
        <w:spacing w:before="6"/>
        <w:ind w:left="1260"/>
      </w:pPr>
      <w:r>
        <w:t>Художественная</w:t>
      </w:r>
      <w:r>
        <w:rPr>
          <w:spacing w:val="-9"/>
        </w:rPr>
        <w:t xml:space="preserve"> </w:t>
      </w:r>
      <w:r>
        <w:rPr>
          <w:spacing w:val="-2"/>
        </w:rPr>
        <w:t>фотография.</w:t>
      </w:r>
    </w:p>
    <w:p w:rsidR="007752D6" w:rsidRDefault="002C15D6">
      <w:pPr>
        <w:pStyle w:val="a3"/>
        <w:spacing w:before="50"/>
        <w:ind w:left="1260"/>
      </w:pPr>
      <w:r>
        <w:t>Рождение</w:t>
      </w:r>
      <w:r>
        <w:rPr>
          <w:spacing w:val="69"/>
        </w:rPr>
        <w:t xml:space="preserve">  </w:t>
      </w:r>
      <w:r>
        <w:t>фотографии</w:t>
      </w:r>
      <w:r>
        <w:rPr>
          <w:spacing w:val="71"/>
        </w:rPr>
        <w:t xml:space="preserve">  </w:t>
      </w:r>
      <w:r>
        <w:t>как</w:t>
      </w:r>
      <w:r>
        <w:rPr>
          <w:spacing w:val="72"/>
        </w:rPr>
        <w:t xml:space="preserve">  </w:t>
      </w:r>
      <w:r>
        <w:t>технологическая</w:t>
      </w:r>
      <w:r>
        <w:rPr>
          <w:spacing w:val="71"/>
        </w:rPr>
        <w:t xml:space="preserve">  </w:t>
      </w:r>
      <w:r>
        <w:t>революция</w:t>
      </w:r>
      <w:r>
        <w:rPr>
          <w:spacing w:val="71"/>
        </w:rPr>
        <w:t xml:space="preserve">  </w:t>
      </w:r>
      <w:r>
        <w:rPr>
          <w:spacing w:val="-2"/>
        </w:rPr>
        <w:t>запечатления</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8"/>
      </w:pPr>
      <w:r>
        <w:lastRenderedPageBreak/>
        <w:t>реальности. Искусство и технология. История фотографии: от дагеротипа до компьютерных технологий.</w:t>
      </w:r>
    </w:p>
    <w:p w:rsidR="007752D6" w:rsidRDefault="002C15D6">
      <w:pPr>
        <w:pStyle w:val="a3"/>
        <w:spacing w:line="273" w:lineRule="auto"/>
        <w:ind w:right="857" w:firstLine="568"/>
      </w:pPr>
      <w:r>
        <w:t xml:space="preserve">Современные возможности художественной обработки цифровой </w:t>
      </w:r>
      <w:r>
        <w:rPr>
          <w:spacing w:val="-2"/>
        </w:rPr>
        <w:t>фотографии.</w:t>
      </w:r>
    </w:p>
    <w:p w:rsidR="007752D6" w:rsidRDefault="002C15D6">
      <w:pPr>
        <w:pStyle w:val="a3"/>
        <w:spacing w:before="3" w:line="276" w:lineRule="auto"/>
        <w:ind w:right="853" w:firstLine="568"/>
      </w:pPr>
      <w:r>
        <w:t xml:space="preserve">Картина мира и «Родиноведение» в фотографиях С.М. Прокудина-Горского. Сохранѐнная история и роль его фотографий в современной отечественной </w:t>
      </w:r>
      <w:r>
        <w:rPr>
          <w:spacing w:val="-2"/>
        </w:rPr>
        <w:t>культуре.</w:t>
      </w:r>
    </w:p>
    <w:p w:rsidR="007752D6" w:rsidRDefault="002C15D6">
      <w:pPr>
        <w:pStyle w:val="a3"/>
        <w:spacing w:line="278" w:lineRule="auto"/>
        <w:ind w:right="854" w:firstLine="568"/>
      </w:pPr>
      <w:r>
        <w:t>Фотография - искусство светописи. Роль света в выявлении формы и</w:t>
      </w:r>
      <w:r>
        <w:rPr>
          <w:spacing w:val="40"/>
        </w:rPr>
        <w:t xml:space="preserve"> </w:t>
      </w:r>
      <w:r>
        <w:t>фактуры предмета. Примеры художественной фотографии в творчестве профессиональных мастеров.</w:t>
      </w:r>
    </w:p>
    <w:p w:rsidR="007752D6" w:rsidRDefault="002C15D6">
      <w:pPr>
        <w:pStyle w:val="a3"/>
        <w:spacing w:line="314" w:lineRule="exact"/>
        <w:ind w:left="1260"/>
      </w:pPr>
      <w:r>
        <w:t>Композиция</w:t>
      </w:r>
      <w:r>
        <w:rPr>
          <w:spacing w:val="-7"/>
        </w:rPr>
        <w:t xml:space="preserve"> </w:t>
      </w:r>
      <w:r>
        <w:t>кадра,</w:t>
      </w:r>
      <w:r>
        <w:rPr>
          <w:spacing w:val="-3"/>
        </w:rPr>
        <w:t xml:space="preserve"> </w:t>
      </w:r>
      <w:r>
        <w:t>ракурс,</w:t>
      </w:r>
      <w:r>
        <w:rPr>
          <w:spacing w:val="-3"/>
        </w:rPr>
        <w:t xml:space="preserve"> </w:t>
      </w:r>
      <w:r>
        <w:t>плановость,</w:t>
      </w:r>
      <w:r>
        <w:rPr>
          <w:spacing w:val="-4"/>
        </w:rPr>
        <w:t xml:space="preserve"> </w:t>
      </w:r>
      <w:r>
        <w:t>графический</w:t>
      </w:r>
      <w:r>
        <w:rPr>
          <w:spacing w:val="-6"/>
        </w:rPr>
        <w:t xml:space="preserve"> </w:t>
      </w:r>
      <w:r>
        <w:rPr>
          <w:spacing w:val="-2"/>
        </w:rPr>
        <w:t>ритм.</w:t>
      </w:r>
    </w:p>
    <w:p w:rsidR="007752D6" w:rsidRDefault="002C15D6">
      <w:pPr>
        <w:pStyle w:val="a3"/>
        <w:spacing w:before="47" w:line="273" w:lineRule="auto"/>
        <w:ind w:right="856" w:firstLine="568"/>
      </w:pPr>
      <w:r>
        <w:t>Умения наблюдать и выявлять выразительность и красоту окружающей жизни с помощью фотографии.</w:t>
      </w:r>
    </w:p>
    <w:p w:rsidR="007752D6" w:rsidRDefault="002C15D6">
      <w:pPr>
        <w:pStyle w:val="a3"/>
        <w:spacing w:before="7" w:line="273" w:lineRule="auto"/>
        <w:ind w:left="1260" w:right="2984"/>
      </w:pPr>
      <w:r>
        <w:t>Фотопейзаж в творчестве профессиональных фотографов. Образные</w:t>
      </w:r>
      <w:r>
        <w:rPr>
          <w:spacing w:val="-8"/>
        </w:rPr>
        <w:t xml:space="preserve"> </w:t>
      </w:r>
      <w:r>
        <w:t>возможности</w:t>
      </w:r>
      <w:r>
        <w:rPr>
          <w:spacing w:val="-4"/>
        </w:rPr>
        <w:t xml:space="preserve"> </w:t>
      </w:r>
      <w:r>
        <w:t>чѐрно-белой</w:t>
      </w:r>
      <w:r>
        <w:rPr>
          <w:spacing w:val="-4"/>
        </w:rPr>
        <w:t xml:space="preserve"> </w:t>
      </w:r>
      <w:r>
        <w:t>и</w:t>
      </w:r>
      <w:r>
        <w:rPr>
          <w:spacing w:val="-4"/>
        </w:rPr>
        <w:t xml:space="preserve"> </w:t>
      </w:r>
      <w:r>
        <w:t>цветной</w:t>
      </w:r>
      <w:r>
        <w:rPr>
          <w:spacing w:val="-3"/>
        </w:rPr>
        <w:t xml:space="preserve"> </w:t>
      </w:r>
      <w:r>
        <w:rPr>
          <w:spacing w:val="-2"/>
        </w:rPr>
        <w:t>фотографии.</w:t>
      </w:r>
    </w:p>
    <w:p w:rsidR="007752D6" w:rsidRDefault="002C15D6">
      <w:pPr>
        <w:pStyle w:val="a3"/>
        <w:tabs>
          <w:tab w:val="left" w:pos="2072"/>
          <w:tab w:val="left" w:pos="3607"/>
          <w:tab w:val="left" w:pos="5190"/>
          <w:tab w:val="left" w:pos="5593"/>
          <w:tab w:val="left" w:pos="6393"/>
          <w:tab w:val="left" w:pos="7297"/>
          <w:tab w:val="left" w:pos="7680"/>
        </w:tabs>
        <w:spacing w:before="6" w:line="276" w:lineRule="auto"/>
        <w:ind w:right="853" w:firstLine="568"/>
        <w:jc w:val="left"/>
      </w:pPr>
      <w:r>
        <w:rPr>
          <w:spacing w:val="-4"/>
        </w:rPr>
        <w:t>Роль</w:t>
      </w:r>
      <w:r>
        <w:tab/>
      </w:r>
      <w:r>
        <w:rPr>
          <w:spacing w:val="-2"/>
        </w:rPr>
        <w:t>тональных</w:t>
      </w:r>
      <w:r>
        <w:tab/>
      </w:r>
      <w:r>
        <w:rPr>
          <w:spacing w:val="-2"/>
        </w:rPr>
        <w:t>контрастов</w:t>
      </w:r>
      <w:r>
        <w:tab/>
      </w:r>
      <w:r>
        <w:rPr>
          <w:spacing w:val="-10"/>
        </w:rPr>
        <w:t>и</w:t>
      </w:r>
      <w:r>
        <w:tab/>
      </w:r>
      <w:r>
        <w:rPr>
          <w:spacing w:val="-4"/>
        </w:rPr>
        <w:t>роль</w:t>
      </w:r>
      <w:r>
        <w:tab/>
      </w:r>
      <w:r>
        <w:rPr>
          <w:spacing w:val="-2"/>
        </w:rPr>
        <w:t>цвета</w:t>
      </w:r>
      <w:r>
        <w:tab/>
      </w:r>
      <w:r>
        <w:rPr>
          <w:spacing w:val="-10"/>
        </w:rPr>
        <w:t>в</w:t>
      </w:r>
      <w:r>
        <w:tab/>
      </w:r>
      <w:r>
        <w:rPr>
          <w:spacing w:val="-2"/>
        </w:rPr>
        <w:t xml:space="preserve">эмоционально-образном </w:t>
      </w:r>
      <w:r>
        <w:t>восприятии пейзажа.</w:t>
      </w:r>
    </w:p>
    <w:p w:rsidR="007752D6" w:rsidRDefault="002C15D6">
      <w:pPr>
        <w:pStyle w:val="a3"/>
        <w:tabs>
          <w:tab w:val="left" w:pos="2072"/>
          <w:tab w:val="left" w:pos="3603"/>
          <w:tab w:val="left" w:pos="3983"/>
          <w:tab w:val="left" w:pos="5638"/>
          <w:tab w:val="left" w:pos="6737"/>
          <w:tab w:val="left" w:pos="8449"/>
          <w:tab w:val="left" w:pos="10464"/>
        </w:tabs>
        <w:spacing w:line="278" w:lineRule="auto"/>
        <w:ind w:right="851" w:firstLine="568"/>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постановочная</w:t>
      </w:r>
      <w:r>
        <w:tab/>
      </w:r>
      <w:r>
        <w:rPr>
          <w:spacing w:val="-10"/>
        </w:rPr>
        <w:t xml:space="preserve">и </w:t>
      </w:r>
      <w:r>
        <w:rPr>
          <w:spacing w:val="-2"/>
        </w:rPr>
        <w:t>документальная.</w:t>
      </w:r>
    </w:p>
    <w:p w:rsidR="007752D6" w:rsidRDefault="002C15D6">
      <w:pPr>
        <w:pStyle w:val="a3"/>
        <w:tabs>
          <w:tab w:val="left" w:pos="3031"/>
          <w:tab w:val="left" w:pos="3378"/>
          <w:tab w:val="left" w:pos="4566"/>
          <w:tab w:val="left" w:pos="7037"/>
          <w:tab w:val="left" w:pos="8691"/>
          <w:tab w:val="left" w:pos="9058"/>
          <w:tab w:val="left" w:pos="9642"/>
          <w:tab w:val="left" w:pos="10481"/>
        </w:tabs>
        <w:spacing w:line="278" w:lineRule="auto"/>
        <w:ind w:right="859" w:firstLine="568"/>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связь</w:t>
      </w:r>
      <w:r>
        <w:tab/>
      </w:r>
      <w:r>
        <w:rPr>
          <w:spacing w:val="-10"/>
        </w:rPr>
        <w:t xml:space="preserve">с </w:t>
      </w:r>
      <w:r>
        <w:t>направлениями в изобразительном искусстве.</w:t>
      </w:r>
    </w:p>
    <w:p w:rsidR="007752D6" w:rsidRDefault="002C15D6">
      <w:pPr>
        <w:pStyle w:val="a3"/>
        <w:spacing w:line="278" w:lineRule="auto"/>
        <w:ind w:firstLine="568"/>
        <w:jc w:val="left"/>
      </w:pPr>
      <w:r>
        <w:t>Портрет в</w:t>
      </w:r>
      <w:r>
        <w:rPr>
          <w:spacing w:val="-2"/>
        </w:rPr>
        <w:t xml:space="preserve"> </w:t>
      </w:r>
      <w:r>
        <w:t>фотографии, его</w:t>
      </w:r>
      <w:r>
        <w:rPr>
          <w:spacing w:val="-6"/>
        </w:rPr>
        <w:t xml:space="preserve"> </w:t>
      </w:r>
      <w:r>
        <w:t>общее</w:t>
      </w:r>
      <w:r>
        <w:rPr>
          <w:spacing w:val="-2"/>
        </w:rPr>
        <w:t xml:space="preserve"> </w:t>
      </w:r>
      <w:r>
        <w:t>и</w:t>
      </w:r>
      <w:r>
        <w:rPr>
          <w:spacing w:val="-4"/>
        </w:rPr>
        <w:t xml:space="preserve"> </w:t>
      </w:r>
      <w:r>
        <w:t>особенное</w:t>
      </w:r>
      <w:r>
        <w:rPr>
          <w:spacing w:val="-6"/>
        </w:rPr>
        <w:t xml:space="preserve"> </w:t>
      </w:r>
      <w:r>
        <w:t>по</w:t>
      </w:r>
      <w:r>
        <w:rPr>
          <w:spacing w:val="-6"/>
        </w:rPr>
        <w:t xml:space="preserve"> </w:t>
      </w:r>
      <w:r>
        <w:t>сравнению</w:t>
      </w:r>
      <w:r>
        <w:rPr>
          <w:spacing w:val="-3"/>
        </w:rPr>
        <w:t xml:space="preserve"> </w:t>
      </w:r>
      <w:r>
        <w:t>с</w:t>
      </w:r>
      <w:r>
        <w:rPr>
          <w:spacing w:val="-2"/>
        </w:rPr>
        <w:t xml:space="preserve"> </w:t>
      </w:r>
      <w:r>
        <w:t>живописным</w:t>
      </w:r>
      <w:r>
        <w:rPr>
          <w:spacing w:val="-3"/>
        </w:rPr>
        <w:t xml:space="preserve"> </w:t>
      </w:r>
      <w:r>
        <w:t>и графическим портретом. Опыт выполнения портретных фотографий.</w:t>
      </w:r>
    </w:p>
    <w:p w:rsidR="007752D6" w:rsidRDefault="002C15D6">
      <w:pPr>
        <w:pStyle w:val="a3"/>
        <w:spacing w:line="273" w:lineRule="auto"/>
        <w:ind w:firstLine="568"/>
        <w:jc w:val="left"/>
      </w:pPr>
      <w:r>
        <w:t>Фоторепортаж. Образ события в кадре. Репортажный снимок - свидетельство истории и его значение в сохранении памяти о событии.</w:t>
      </w:r>
    </w:p>
    <w:p w:rsidR="007752D6" w:rsidRDefault="002C15D6">
      <w:pPr>
        <w:pStyle w:val="a3"/>
        <w:ind w:left="1260"/>
        <w:jc w:val="left"/>
      </w:pPr>
      <w:r>
        <w:t>Фоторепортаж</w:t>
      </w:r>
      <w:r>
        <w:rPr>
          <w:spacing w:val="70"/>
        </w:rPr>
        <w:t xml:space="preserve"> </w:t>
      </w:r>
      <w:r>
        <w:t>-</w:t>
      </w:r>
      <w:r>
        <w:rPr>
          <w:spacing w:val="68"/>
        </w:rPr>
        <w:t xml:space="preserve"> </w:t>
      </w:r>
      <w:r>
        <w:t>дневник</w:t>
      </w:r>
      <w:r>
        <w:rPr>
          <w:spacing w:val="73"/>
        </w:rPr>
        <w:t xml:space="preserve"> </w:t>
      </w:r>
      <w:r>
        <w:t>истории.</w:t>
      </w:r>
      <w:r>
        <w:rPr>
          <w:spacing w:val="70"/>
        </w:rPr>
        <w:t xml:space="preserve"> </w:t>
      </w:r>
      <w:r>
        <w:t>Значение</w:t>
      </w:r>
      <w:r>
        <w:rPr>
          <w:spacing w:val="65"/>
        </w:rPr>
        <w:t xml:space="preserve"> </w:t>
      </w:r>
      <w:r>
        <w:t>работы</w:t>
      </w:r>
      <w:r>
        <w:rPr>
          <w:spacing w:val="69"/>
        </w:rPr>
        <w:t xml:space="preserve"> </w:t>
      </w:r>
      <w:r>
        <w:t>военных</w:t>
      </w:r>
      <w:r>
        <w:rPr>
          <w:spacing w:val="69"/>
        </w:rPr>
        <w:t xml:space="preserve"> </w:t>
      </w:r>
      <w:r>
        <w:rPr>
          <w:spacing w:val="-2"/>
        </w:rPr>
        <w:t>фотографов.</w:t>
      </w:r>
    </w:p>
    <w:p w:rsidR="007752D6" w:rsidRDefault="002C15D6">
      <w:pPr>
        <w:pStyle w:val="a3"/>
        <w:spacing w:before="35"/>
        <w:jc w:val="left"/>
      </w:pPr>
      <w:r>
        <w:t>Спортивные</w:t>
      </w:r>
      <w:r>
        <w:rPr>
          <w:spacing w:val="-9"/>
        </w:rPr>
        <w:t xml:space="preserve"> </w:t>
      </w:r>
      <w:r>
        <w:t>фотографии.</w:t>
      </w:r>
      <w:r>
        <w:rPr>
          <w:spacing w:val="-1"/>
        </w:rPr>
        <w:t xml:space="preserve"> </w:t>
      </w:r>
      <w:r>
        <w:t>Образ</w:t>
      </w:r>
      <w:r>
        <w:rPr>
          <w:spacing w:val="-2"/>
        </w:rPr>
        <w:t xml:space="preserve"> </w:t>
      </w:r>
      <w:r>
        <w:t>современности</w:t>
      </w:r>
      <w:r>
        <w:rPr>
          <w:spacing w:val="-5"/>
        </w:rPr>
        <w:t xml:space="preserve"> </w:t>
      </w:r>
      <w:r>
        <w:t>в</w:t>
      </w:r>
      <w:r>
        <w:rPr>
          <w:spacing w:val="-3"/>
        </w:rPr>
        <w:t xml:space="preserve"> </w:t>
      </w:r>
      <w:r>
        <w:t>репортажных</w:t>
      </w:r>
      <w:r>
        <w:rPr>
          <w:spacing w:val="-2"/>
        </w:rPr>
        <w:t xml:space="preserve"> фотографиях.</w:t>
      </w:r>
    </w:p>
    <w:p w:rsidR="007752D6" w:rsidRDefault="002C15D6">
      <w:pPr>
        <w:pStyle w:val="a3"/>
        <w:spacing w:before="50" w:line="273" w:lineRule="auto"/>
        <w:ind w:right="853" w:firstLine="568"/>
        <w:jc w:val="left"/>
      </w:pPr>
      <w:r>
        <w:t>«Работать</w:t>
      </w:r>
      <w:r>
        <w:rPr>
          <w:spacing w:val="35"/>
        </w:rPr>
        <w:t xml:space="preserve"> </w:t>
      </w:r>
      <w:r>
        <w:t>для жизни...» - фотографии</w:t>
      </w:r>
      <w:r>
        <w:rPr>
          <w:spacing w:val="36"/>
        </w:rPr>
        <w:t xml:space="preserve"> </w:t>
      </w:r>
      <w:r>
        <w:t>Александра Родченко,</w:t>
      </w:r>
      <w:r>
        <w:rPr>
          <w:spacing w:val="36"/>
        </w:rPr>
        <w:t xml:space="preserve"> </w:t>
      </w:r>
      <w:r>
        <w:t>их</w:t>
      </w:r>
      <w:r>
        <w:rPr>
          <w:spacing w:val="38"/>
        </w:rPr>
        <w:t xml:space="preserve"> </w:t>
      </w:r>
      <w:r>
        <w:t>значение и влияние на стиль эпохи.</w:t>
      </w:r>
    </w:p>
    <w:p w:rsidR="007752D6" w:rsidRDefault="002C15D6">
      <w:pPr>
        <w:pStyle w:val="a3"/>
        <w:spacing w:before="6" w:line="278" w:lineRule="auto"/>
        <w:ind w:firstLine="568"/>
        <w:jc w:val="left"/>
      </w:pPr>
      <w:r>
        <w:t>Возможности компьютерной обработки фотографий, задачи преобразования фотографий и границы достоверности.</w:t>
      </w:r>
    </w:p>
    <w:p w:rsidR="007752D6" w:rsidRDefault="002C15D6">
      <w:pPr>
        <w:pStyle w:val="a3"/>
        <w:tabs>
          <w:tab w:val="left" w:pos="2391"/>
          <w:tab w:val="left" w:pos="2999"/>
          <w:tab w:val="left" w:pos="3819"/>
          <w:tab w:val="left" w:pos="6108"/>
          <w:tab w:val="left" w:pos="7619"/>
          <w:tab w:val="left" w:pos="7955"/>
          <w:tab w:val="left" w:pos="9330"/>
        </w:tabs>
        <w:spacing w:line="278" w:lineRule="auto"/>
        <w:ind w:right="855" w:firstLine="568"/>
        <w:jc w:val="left"/>
      </w:pPr>
      <w:r>
        <w:rPr>
          <w:spacing w:val="-2"/>
        </w:rPr>
        <w:t>Коллаж</w:t>
      </w:r>
      <w:r>
        <w:tab/>
      </w:r>
      <w:r>
        <w:rPr>
          <w:spacing w:val="-4"/>
        </w:rPr>
        <w:t>как</w:t>
      </w:r>
      <w:r>
        <w:tab/>
      </w:r>
      <w:r>
        <w:rPr>
          <w:spacing w:val="-4"/>
        </w:rPr>
        <w:t>жанр</w:t>
      </w:r>
      <w:r>
        <w:tab/>
      </w:r>
      <w:r>
        <w:rPr>
          <w:spacing w:val="-2"/>
        </w:rPr>
        <w:t>художественного</w:t>
      </w:r>
      <w:r>
        <w:tab/>
      </w:r>
      <w:r>
        <w:rPr>
          <w:spacing w:val="-2"/>
        </w:rPr>
        <w:t>творчества</w:t>
      </w:r>
      <w:r>
        <w:tab/>
      </w:r>
      <w:r>
        <w:rPr>
          <w:spacing w:val="-10"/>
        </w:rPr>
        <w:t>с</w:t>
      </w:r>
      <w:r>
        <w:tab/>
      </w:r>
      <w:r>
        <w:rPr>
          <w:spacing w:val="-2"/>
        </w:rPr>
        <w:t>помощью</w:t>
      </w:r>
      <w:r>
        <w:tab/>
      </w:r>
      <w:r>
        <w:rPr>
          <w:spacing w:val="-2"/>
        </w:rPr>
        <w:t xml:space="preserve">различных </w:t>
      </w:r>
      <w:r>
        <w:t>компьютерных программ.</w:t>
      </w:r>
    </w:p>
    <w:p w:rsidR="007752D6" w:rsidRDefault="002C15D6">
      <w:pPr>
        <w:pStyle w:val="a3"/>
        <w:spacing w:line="278" w:lineRule="auto"/>
        <w:ind w:right="853" w:firstLine="568"/>
        <w:jc w:val="left"/>
      </w:pPr>
      <w:r>
        <w:t>Художественная фотография как авторское видение мира, как образ времени и влияние фотообраза на жизнь людей.</w:t>
      </w:r>
    </w:p>
    <w:p w:rsidR="007752D6" w:rsidRDefault="002C15D6">
      <w:pPr>
        <w:pStyle w:val="a3"/>
        <w:spacing w:line="315" w:lineRule="exact"/>
        <w:ind w:left="1260"/>
        <w:jc w:val="left"/>
      </w:pPr>
      <w:r>
        <w:t>Изображение</w:t>
      </w:r>
      <w:r>
        <w:rPr>
          <w:spacing w:val="-5"/>
        </w:rPr>
        <w:t xml:space="preserve"> </w:t>
      </w:r>
      <w:r>
        <w:t>и</w:t>
      </w:r>
      <w:r>
        <w:rPr>
          <w:spacing w:val="-4"/>
        </w:rPr>
        <w:t xml:space="preserve"> </w:t>
      </w:r>
      <w:r>
        <w:t>искусство</w:t>
      </w:r>
      <w:r>
        <w:rPr>
          <w:spacing w:val="-4"/>
        </w:rPr>
        <w:t xml:space="preserve"> кино.</w:t>
      </w:r>
    </w:p>
    <w:p w:rsidR="007752D6" w:rsidRDefault="002C15D6">
      <w:pPr>
        <w:pStyle w:val="a3"/>
        <w:spacing w:before="37"/>
        <w:ind w:left="1260"/>
        <w:jc w:val="left"/>
      </w:pPr>
      <w:r>
        <w:t>Ожившее</w:t>
      </w:r>
      <w:r>
        <w:rPr>
          <w:spacing w:val="-8"/>
        </w:rPr>
        <w:t xml:space="preserve"> </w:t>
      </w:r>
      <w:r>
        <w:t>изображение. История</w:t>
      </w:r>
      <w:r>
        <w:rPr>
          <w:spacing w:val="2"/>
        </w:rPr>
        <w:t xml:space="preserve"> </w:t>
      </w:r>
      <w:r>
        <w:t>кино</w:t>
      </w:r>
      <w:r>
        <w:rPr>
          <w:spacing w:val="-5"/>
        </w:rPr>
        <w:t xml:space="preserve"> </w:t>
      </w:r>
      <w:r>
        <w:t>и</w:t>
      </w:r>
      <w:r>
        <w:rPr>
          <w:spacing w:val="-4"/>
        </w:rPr>
        <w:t xml:space="preserve"> </w:t>
      </w:r>
      <w:r>
        <w:t>его</w:t>
      </w:r>
      <w:r>
        <w:rPr>
          <w:spacing w:val="-6"/>
        </w:rPr>
        <w:t xml:space="preserve"> </w:t>
      </w:r>
      <w:r>
        <w:t>эволюция</w:t>
      </w:r>
      <w:r>
        <w:rPr>
          <w:spacing w:val="-2"/>
        </w:rPr>
        <w:t xml:space="preserve"> </w:t>
      </w:r>
      <w:r>
        <w:t>как</w:t>
      </w:r>
      <w:r>
        <w:rPr>
          <w:spacing w:val="4"/>
        </w:rPr>
        <w:t xml:space="preserve"> </w:t>
      </w:r>
      <w:r>
        <w:rPr>
          <w:spacing w:val="-2"/>
        </w:rPr>
        <w:t>искусства.</w:t>
      </w:r>
    </w:p>
    <w:p w:rsidR="007752D6" w:rsidRDefault="002C15D6">
      <w:pPr>
        <w:pStyle w:val="a3"/>
        <w:tabs>
          <w:tab w:val="left" w:pos="3275"/>
          <w:tab w:val="left" w:pos="4490"/>
          <w:tab w:val="left" w:pos="8245"/>
          <w:tab w:val="left" w:pos="9656"/>
          <w:tab w:val="left" w:pos="10463"/>
        </w:tabs>
        <w:spacing w:before="46" w:line="278" w:lineRule="auto"/>
        <w:ind w:right="851" w:firstLine="568"/>
        <w:jc w:val="left"/>
      </w:pPr>
      <w:r>
        <w:rPr>
          <w:spacing w:val="-2"/>
        </w:rPr>
        <w:t>Синтетическая</w:t>
      </w:r>
      <w:r>
        <w:tab/>
      </w:r>
      <w:r>
        <w:rPr>
          <w:spacing w:val="-2"/>
        </w:rPr>
        <w:t>природа</w:t>
      </w:r>
      <w:r>
        <w:tab/>
      </w:r>
      <w:r>
        <w:rPr>
          <w:spacing w:val="-2"/>
        </w:rPr>
        <w:t>пространственно-временного</w:t>
      </w:r>
      <w:r>
        <w:tab/>
      </w:r>
      <w:r>
        <w:rPr>
          <w:spacing w:val="-2"/>
        </w:rPr>
        <w:t>искусства</w:t>
      </w:r>
      <w:r>
        <w:tab/>
      </w:r>
      <w:r>
        <w:rPr>
          <w:spacing w:val="-4"/>
        </w:rPr>
        <w:t>кино</w:t>
      </w:r>
      <w:r>
        <w:tab/>
      </w:r>
      <w:r>
        <w:rPr>
          <w:spacing w:val="-10"/>
        </w:rPr>
        <w:t xml:space="preserve">и </w:t>
      </w:r>
      <w:r>
        <w:t>состав</w:t>
      </w:r>
      <w:r>
        <w:rPr>
          <w:spacing w:val="46"/>
        </w:rPr>
        <w:t xml:space="preserve"> </w:t>
      </w:r>
      <w:r>
        <w:t>творческого</w:t>
      </w:r>
      <w:r>
        <w:rPr>
          <w:spacing w:val="42"/>
        </w:rPr>
        <w:t xml:space="preserve"> </w:t>
      </w:r>
      <w:r>
        <w:t>коллектива.</w:t>
      </w:r>
      <w:r>
        <w:rPr>
          <w:spacing w:val="51"/>
        </w:rPr>
        <w:t xml:space="preserve"> </w:t>
      </w:r>
      <w:r>
        <w:t>Сценарист</w:t>
      </w:r>
      <w:r>
        <w:rPr>
          <w:spacing w:val="53"/>
        </w:rPr>
        <w:t xml:space="preserve"> </w:t>
      </w:r>
      <w:r>
        <w:t>-</w:t>
      </w:r>
      <w:r>
        <w:rPr>
          <w:spacing w:val="49"/>
        </w:rPr>
        <w:t xml:space="preserve"> </w:t>
      </w:r>
      <w:r>
        <w:t>режиссѐр</w:t>
      </w:r>
      <w:r>
        <w:rPr>
          <w:spacing w:val="48"/>
        </w:rPr>
        <w:t xml:space="preserve"> </w:t>
      </w:r>
      <w:r>
        <w:t>-</w:t>
      </w:r>
      <w:r>
        <w:rPr>
          <w:spacing w:val="45"/>
        </w:rPr>
        <w:t xml:space="preserve"> </w:t>
      </w:r>
      <w:r>
        <w:t>художник</w:t>
      </w:r>
      <w:r>
        <w:rPr>
          <w:spacing w:val="48"/>
        </w:rPr>
        <w:t xml:space="preserve"> </w:t>
      </w:r>
      <w:r>
        <w:t>-</w:t>
      </w:r>
      <w:r>
        <w:rPr>
          <w:spacing w:val="49"/>
        </w:rPr>
        <w:t xml:space="preserve"> </w:t>
      </w:r>
      <w:r>
        <w:t>оператор</w:t>
      </w:r>
      <w:r>
        <w:rPr>
          <w:spacing w:val="51"/>
        </w:rPr>
        <w:t xml:space="preserve"> </w:t>
      </w:r>
      <w:r>
        <w:rPr>
          <w:spacing w:val="-10"/>
        </w:rPr>
        <w:t>в</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работе</w:t>
      </w:r>
      <w:r>
        <w:rPr>
          <w:spacing w:val="-7"/>
        </w:rPr>
        <w:t xml:space="preserve"> </w:t>
      </w:r>
      <w:r>
        <w:t>над</w:t>
      </w:r>
      <w:r>
        <w:rPr>
          <w:spacing w:val="-2"/>
        </w:rPr>
        <w:t xml:space="preserve"> </w:t>
      </w:r>
      <w:r>
        <w:t>фильмом. Сложносоставной</w:t>
      </w:r>
      <w:r>
        <w:rPr>
          <w:spacing w:val="-5"/>
        </w:rPr>
        <w:t xml:space="preserve"> </w:t>
      </w:r>
      <w:r>
        <w:t>язык</w:t>
      </w:r>
      <w:r>
        <w:rPr>
          <w:spacing w:val="-1"/>
        </w:rPr>
        <w:t xml:space="preserve"> </w:t>
      </w:r>
      <w:r>
        <w:rPr>
          <w:spacing w:val="-2"/>
        </w:rPr>
        <w:t>кино.</w:t>
      </w:r>
    </w:p>
    <w:p w:rsidR="007752D6" w:rsidRDefault="002C15D6">
      <w:pPr>
        <w:pStyle w:val="a3"/>
        <w:spacing w:before="50"/>
        <w:ind w:left="1260"/>
      </w:pPr>
      <w:r>
        <w:t>Монтаж</w:t>
      </w:r>
      <w:r>
        <w:rPr>
          <w:spacing w:val="-4"/>
        </w:rPr>
        <w:t xml:space="preserve"> </w:t>
      </w:r>
      <w:r>
        <w:t>композиционно</w:t>
      </w:r>
      <w:r>
        <w:rPr>
          <w:spacing w:val="-6"/>
        </w:rPr>
        <w:t xml:space="preserve"> </w:t>
      </w:r>
      <w:r>
        <w:t>построенных</w:t>
      </w:r>
      <w:r>
        <w:rPr>
          <w:spacing w:val="-2"/>
        </w:rPr>
        <w:t xml:space="preserve"> </w:t>
      </w:r>
      <w:r>
        <w:t>кадров</w:t>
      </w:r>
      <w:r>
        <w:rPr>
          <w:spacing w:val="3"/>
        </w:rPr>
        <w:t xml:space="preserve"> </w:t>
      </w:r>
      <w:r>
        <w:t>-</w:t>
      </w:r>
      <w:r>
        <w:rPr>
          <w:spacing w:val="-3"/>
        </w:rPr>
        <w:t xml:space="preserve"> </w:t>
      </w:r>
      <w:r>
        <w:t>основа</w:t>
      </w:r>
      <w:r>
        <w:rPr>
          <w:spacing w:val="-2"/>
        </w:rPr>
        <w:t xml:space="preserve"> </w:t>
      </w:r>
      <w:r>
        <w:t>языка</w:t>
      </w:r>
      <w:r>
        <w:rPr>
          <w:spacing w:val="-2"/>
        </w:rPr>
        <w:t xml:space="preserve"> киноискусства.</w:t>
      </w:r>
    </w:p>
    <w:p w:rsidR="007752D6" w:rsidRDefault="002C15D6">
      <w:pPr>
        <w:pStyle w:val="a3"/>
        <w:spacing w:before="50" w:line="276" w:lineRule="auto"/>
        <w:ind w:right="851" w:firstLine="568"/>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w:t>
      </w:r>
      <w:r>
        <w:rPr>
          <w:spacing w:val="-2"/>
        </w:rPr>
        <w:t>фильма.</w:t>
      </w:r>
    </w:p>
    <w:p w:rsidR="007752D6" w:rsidRDefault="002C15D6">
      <w:pPr>
        <w:pStyle w:val="a3"/>
        <w:spacing w:line="278" w:lineRule="auto"/>
        <w:ind w:right="850" w:firstLine="568"/>
      </w:pPr>
      <w:r>
        <w:t>Создание</w:t>
      </w:r>
      <w:r>
        <w:rPr>
          <w:spacing w:val="-6"/>
        </w:rPr>
        <w:t xml:space="preserve"> </w:t>
      </w:r>
      <w:r>
        <w:t>видеоролика -</w:t>
      </w:r>
      <w:r>
        <w:rPr>
          <w:spacing w:val="-3"/>
        </w:rPr>
        <w:t xml:space="preserve"> </w:t>
      </w:r>
      <w:r>
        <w:t>от замысла</w:t>
      </w:r>
      <w:r>
        <w:rPr>
          <w:spacing w:val="-2"/>
        </w:rPr>
        <w:t xml:space="preserve"> </w:t>
      </w:r>
      <w:r>
        <w:t>до</w:t>
      </w:r>
      <w:r>
        <w:rPr>
          <w:spacing w:val="-6"/>
        </w:rPr>
        <w:t xml:space="preserve"> </w:t>
      </w:r>
      <w:r>
        <w:t>съѐмки. Разные</w:t>
      </w:r>
      <w:r>
        <w:rPr>
          <w:spacing w:val="-6"/>
        </w:rPr>
        <w:t xml:space="preserve"> </w:t>
      </w:r>
      <w:r>
        <w:t>жанры -</w:t>
      </w:r>
      <w:r>
        <w:rPr>
          <w:spacing w:val="-3"/>
        </w:rPr>
        <w:t xml:space="preserve"> </w:t>
      </w:r>
      <w:r>
        <w:t>разные</w:t>
      </w:r>
      <w:r>
        <w:rPr>
          <w:spacing w:val="-6"/>
        </w:rPr>
        <w:t xml:space="preserve"> </w:t>
      </w:r>
      <w:r>
        <w:t>задачи в работе над видеороликом. Этапы создания видеоролика.</w:t>
      </w:r>
    </w:p>
    <w:p w:rsidR="007752D6" w:rsidRDefault="002C15D6">
      <w:pPr>
        <w:pStyle w:val="a3"/>
        <w:spacing w:line="276" w:lineRule="auto"/>
        <w:ind w:right="850" w:firstLine="568"/>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еѐ знаменитые создатели.</w:t>
      </w:r>
    </w:p>
    <w:p w:rsidR="007752D6" w:rsidRDefault="002C15D6">
      <w:pPr>
        <w:pStyle w:val="a3"/>
        <w:spacing w:line="278" w:lineRule="auto"/>
        <w:ind w:right="854" w:firstLine="568"/>
      </w:pPr>
      <w:r>
        <w:t xml:space="preserve">Использование электронно-цифровых технологий в современном игровом </w:t>
      </w:r>
      <w:r>
        <w:rPr>
          <w:spacing w:val="-2"/>
        </w:rPr>
        <w:t>кинематографе.</w:t>
      </w:r>
    </w:p>
    <w:p w:rsidR="007752D6" w:rsidRDefault="002C15D6">
      <w:pPr>
        <w:pStyle w:val="a3"/>
        <w:spacing w:line="276" w:lineRule="auto"/>
        <w:ind w:right="850" w:firstLine="568"/>
      </w:pPr>
      <w:r>
        <w:t>Компьютерная анимация на занятиях в школе. Техническое оборудование и его возможности для создания анимации. Коллективный характер деятельности</w:t>
      </w:r>
      <w:r>
        <w:rPr>
          <w:spacing w:val="40"/>
        </w:rPr>
        <w:t xml:space="preserve"> </w:t>
      </w:r>
      <w:r>
        <w:t>по созданию анимационного фильма. Выбор технологии: пластилиновые мультфильмы, бумажная перекладка, сыпучая анимация.</w:t>
      </w:r>
    </w:p>
    <w:p w:rsidR="007752D6" w:rsidRDefault="002C15D6">
      <w:pPr>
        <w:pStyle w:val="a3"/>
        <w:spacing w:line="273" w:lineRule="auto"/>
        <w:ind w:right="850" w:firstLine="568"/>
      </w:pPr>
      <w:r>
        <w:t xml:space="preserve">Этапы создания анимационного фильма. Требования и критерии </w:t>
      </w:r>
      <w:r>
        <w:rPr>
          <w:spacing w:val="-2"/>
        </w:rPr>
        <w:t>художественности.</w:t>
      </w:r>
    </w:p>
    <w:p w:rsidR="007752D6" w:rsidRDefault="002C15D6">
      <w:pPr>
        <w:pStyle w:val="a3"/>
        <w:ind w:left="1260"/>
      </w:pPr>
      <w:r>
        <w:t>Изобразительное</w:t>
      </w:r>
      <w:r>
        <w:rPr>
          <w:spacing w:val="-6"/>
        </w:rPr>
        <w:t xml:space="preserve"> </w:t>
      </w:r>
      <w:r>
        <w:t>искусство</w:t>
      </w:r>
      <w:r>
        <w:rPr>
          <w:spacing w:val="-6"/>
        </w:rPr>
        <w:t xml:space="preserve"> </w:t>
      </w:r>
      <w:r>
        <w:t>на</w:t>
      </w:r>
      <w:r>
        <w:rPr>
          <w:spacing w:val="-2"/>
        </w:rPr>
        <w:t xml:space="preserve"> телевидении.</w:t>
      </w:r>
    </w:p>
    <w:p w:rsidR="007752D6" w:rsidRDefault="002C15D6">
      <w:pPr>
        <w:pStyle w:val="a3"/>
        <w:spacing w:before="40" w:line="278" w:lineRule="auto"/>
        <w:ind w:right="858" w:firstLine="568"/>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7752D6" w:rsidRDefault="002C15D6">
      <w:pPr>
        <w:pStyle w:val="a3"/>
        <w:spacing w:line="273" w:lineRule="auto"/>
        <w:ind w:right="852" w:firstLine="568"/>
      </w:pPr>
      <w:r>
        <w:t>Искусство и технология. Создатель телевидения - русский инженер</w:t>
      </w:r>
      <w:r>
        <w:rPr>
          <w:spacing w:val="40"/>
        </w:rPr>
        <w:t xml:space="preserve"> </w:t>
      </w:r>
      <w:r>
        <w:t>Владимир Козьмич Зворыкин.</w:t>
      </w:r>
    </w:p>
    <w:p w:rsidR="007752D6" w:rsidRDefault="002C15D6">
      <w:pPr>
        <w:pStyle w:val="a3"/>
        <w:spacing w:before="4" w:line="276" w:lineRule="auto"/>
        <w:ind w:right="854" w:firstLine="568"/>
      </w:pPr>
      <w:r>
        <w:t xml:space="preserve">Роль телевидения в превращении мира в единое информационное пространство. Картина мира, создаваемая телевидением. Прямой эфир и его </w:t>
      </w:r>
      <w:r>
        <w:rPr>
          <w:spacing w:val="-2"/>
        </w:rPr>
        <w:t>значение.</w:t>
      </w:r>
    </w:p>
    <w:p w:rsidR="007752D6" w:rsidRDefault="002C15D6">
      <w:pPr>
        <w:pStyle w:val="a3"/>
        <w:spacing w:line="278" w:lineRule="auto"/>
        <w:ind w:right="862" w:firstLine="568"/>
      </w:pPr>
      <w:r>
        <w:t>Деятельность художника на телевидении: художники по свету, костюму, гриму, сценографический дизайн и компьютерная графика.</w:t>
      </w:r>
    </w:p>
    <w:p w:rsidR="007752D6" w:rsidRDefault="002C15D6">
      <w:pPr>
        <w:pStyle w:val="a3"/>
        <w:spacing w:line="273" w:lineRule="auto"/>
        <w:ind w:right="858" w:firstLine="568"/>
      </w:pPr>
      <w:r>
        <w:t>Школьное телевидение и студия мультимедиа. Построение видеоряда и художественного оформления.</w:t>
      </w:r>
    </w:p>
    <w:p w:rsidR="007752D6" w:rsidRDefault="002C15D6">
      <w:pPr>
        <w:pStyle w:val="a3"/>
        <w:ind w:left="1260"/>
      </w:pPr>
      <w:r>
        <w:t>Художнические</w:t>
      </w:r>
      <w:r>
        <w:rPr>
          <w:spacing w:val="-7"/>
        </w:rPr>
        <w:t xml:space="preserve"> </w:t>
      </w:r>
      <w:r>
        <w:t>роли</w:t>
      </w:r>
      <w:r>
        <w:rPr>
          <w:spacing w:val="-4"/>
        </w:rPr>
        <w:t xml:space="preserve"> </w:t>
      </w:r>
      <w:r>
        <w:t>каждого</w:t>
      </w:r>
      <w:r>
        <w:rPr>
          <w:spacing w:val="-7"/>
        </w:rPr>
        <w:t xml:space="preserve"> </w:t>
      </w:r>
      <w:r>
        <w:t>человека</w:t>
      </w:r>
      <w:r>
        <w:rPr>
          <w:spacing w:val="-3"/>
        </w:rPr>
        <w:t xml:space="preserve"> </w:t>
      </w:r>
      <w:r>
        <w:t>в</w:t>
      </w:r>
      <w:r>
        <w:rPr>
          <w:spacing w:val="-4"/>
        </w:rPr>
        <w:t xml:space="preserve"> </w:t>
      </w:r>
      <w:r>
        <w:t>реальной</w:t>
      </w:r>
      <w:r>
        <w:rPr>
          <w:spacing w:val="-4"/>
        </w:rPr>
        <w:t xml:space="preserve"> </w:t>
      </w:r>
      <w:r>
        <w:t>бытийной</w:t>
      </w:r>
      <w:r>
        <w:rPr>
          <w:spacing w:val="-5"/>
        </w:rPr>
        <w:t xml:space="preserve"> </w:t>
      </w:r>
      <w:r>
        <w:rPr>
          <w:spacing w:val="-2"/>
        </w:rPr>
        <w:t>жизни.</w:t>
      </w:r>
    </w:p>
    <w:p w:rsidR="007752D6" w:rsidRDefault="002C15D6">
      <w:pPr>
        <w:pStyle w:val="a3"/>
        <w:spacing w:before="46"/>
        <w:ind w:left="1260"/>
      </w:pPr>
      <w:r>
        <w:t>Роль</w:t>
      </w:r>
      <w:r>
        <w:rPr>
          <w:spacing w:val="-3"/>
        </w:rPr>
        <w:t xml:space="preserve"> </w:t>
      </w:r>
      <w:r>
        <w:t>искусства</w:t>
      </w:r>
      <w:r>
        <w:rPr>
          <w:spacing w:val="-1"/>
        </w:rPr>
        <w:t xml:space="preserve"> </w:t>
      </w:r>
      <w:r>
        <w:t>в</w:t>
      </w:r>
      <w:r>
        <w:rPr>
          <w:spacing w:val="-1"/>
        </w:rPr>
        <w:t xml:space="preserve"> </w:t>
      </w:r>
      <w:r>
        <w:t>жизни общества</w:t>
      </w:r>
      <w:r>
        <w:rPr>
          <w:spacing w:val="3"/>
        </w:rPr>
        <w:t xml:space="preserve"> </w:t>
      </w:r>
      <w:r>
        <w:t>и</w:t>
      </w:r>
      <w:r>
        <w:rPr>
          <w:spacing w:val="-3"/>
        </w:rPr>
        <w:t xml:space="preserve"> </w:t>
      </w:r>
      <w:r>
        <w:t>его</w:t>
      </w:r>
      <w:r>
        <w:rPr>
          <w:spacing w:val="-5"/>
        </w:rPr>
        <w:t xml:space="preserve"> </w:t>
      </w:r>
      <w:r>
        <w:t>влияние</w:t>
      </w:r>
      <w:r>
        <w:rPr>
          <w:spacing w:val="-6"/>
        </w:rPr>
        <w:t xml:space="preserve"> </w:t>
      </w:r>
      <w:r>
        <w:t>на</w:t>
      </w:r>
      <w:r>
        <w:rPr>
          <w:spacing w:val="-1"/>
        </w:rPr>
        <w:t xml:space="preserve"> </w:t>
      </w:r>
      <w:r>
        <w:t>жизнь</w:t>
      </w:r>
      <w:r>
        <w:rPr>
          <w:spacing w:val="-1"/>
        </w:rPr>
        <w:t xml:space="preserve"> </w:t>
      </w:r>
      <w:r>
        <w:t>каждого</w:t>
      </w:r>
      <w:r>
        <w:rPr>
          <w:spacing w:val="-1"/>
        </w:rPr>
        <w:t xml:space="preserve"> </w:t>
      </w:r>
      <w:r>
        <w:rPr>
          <w:spacing w:val="-2"/>
        </w:rPr>
        <w:t>человека.</w:t>
      </w:r>
    </w:p>
    <w:p w:rsidR="007752D6" w:rsidRDefault="002C15D6">
      <w:pPr>
        <w:pStyle w:val="a3"/>
        <w:spacing w:before="50" w:line="273" w:lineRule="auto"/>
        <w:ind w:right="855" w:firstLine="568"/>
      </w:pPr>
      <w:r>
        <w:t>Планируемые результаты освоения программы по изобразительному искусству на уровне основного общего образования.</w:t>
      </w:r>
    </w:p>
    <w:p w:rsidR="007752D6" w:rsidRDefault="002C15D6">
      <w:pPr>
        <w:pStyle w:val="a3"/>
        <w:spacing w:before="7" w:line="276" w:lineRule="auto"/>
        <w:ind w:right="852" w:firstLine="568"/>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3" w:firstLine="568"/>
      </w:pPr>
      <w:r>
        <w:lastRenderedPageBreak/>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w:t>
      </w:r>
      <w:r>
        <w:rPr>
          <w:spacing w:val="-2"/>
        </w:rPr>
        <w:t>личности.</w:t>
      </w:r>
    </w:p>
    <w:p w:rsidR="007752D6" w:rsidRDefault="002C15D6">
      <w:pPr>
        <w:pStyle w:val="a3"/>
        <w:spacing w:before="3" w:line="276" w:lineRule="auto"/>
        <w:ind w:right="852" w:firstLine="568"/>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752D6" w:rsidRDefault="002C15D6">
      <w:pPr>
        <w:pStyle w:val="a3"/>
        <w:spacing w:line="321" w:lineRule="exact"/>
        <w:ind w:left="1812"/>
      </w:pPr>
      <w:r>
        <w:t>Патриотическое</w:t>
      </w:r>
      <w:r>
        <w:rPr>
          <w:spacing w:val="-9"/>
        </w:rPr>
        <w:t xml:space="preserve"> </w:t>
      </w:r>
      <w:r>
        <w:rPr>
          <w:spacing w:val="-2"/>
        </w:rPr>
        <w:t>воспитание.</w:t>
      </w:r>
    </w:p>
    <w:p w:rsidR="007752D6" w:rsidRDefault="002C15D6">
      <w:pPr>
        <w:pStyle w:val="a3"/>
        <w:spacing w:before="50" w:line="276" w:lineRule="auto"/>
        <w:ind w:right="849" w:firstLine="760"/>
      </w:pPr>
      <w:r>
        <w:t>Осуществляется через освоение обучающимися содержания традиций, истории и современного развития отечественной культуры, выраженной в еѐ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посвящѐнных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752D6" w:rsidRDefault="002C15D6">
      <w:pPr>
        <w:pStyle w:val="a3"/>
        <w:ind w:left="1452"/>
      </w:pPr>
      <w:r>
        <w:t>Гражданское</w:t>
      </w:r>
      <w:r>
        <w:rPr>
          <w:spacing w:val="-7"/>
        </w:rPr>
        <w:t xml:space="preserve"> </w:t>
      </w:r>
      <w:r>
        <w:rPr>
          <w:spacing w:val="-2"/>
        </w:rPr>
        <w:t>воспитание.</w:t>
      </w:r>
    </w:p>
    <w:p w:rsidR="007752D6" w:rsidRDefault="002C15D6">
      <w:pPr>
        <w:pStyle w:val="a3"/>
        <w:spacing w:before="50" w:line="276" w:lineRule="auto"/>
        <w:ind w:right="847"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752D6" w:rsidRDefault="002C15D6">
      <w:pPr>
        <w:pStyle w:val="a3"/>
        <w:spacing w:line="321" w:lineRule="exact"/>
        <w:ind w:left="1452"/>
      </w:pPr>
      <w:r>
        <w:t>Духовно-нравственное</w:t>
      </w:r>
      <w:r>
        <w:rPr>
          <w:spacing w:val="-12"/>
        </w:rPr>
        <w:t xml:space="preserve"> </w:t>
      </w:r>
      <w:r>
        <w:rPr>
          <w:spacing w:val="-2"/>
        </w:rPr>
        <w:t>воспитание.</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6" w:lineRule="auto"/>
        <w:ind w:right="849" w:firstLine="760"/>
      </w:pPr>
      <w:r>
        <w:lastRenderedPageBreak/>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752D6" w:rsidRDefault="002C15D6">
      <w:pPr>
        <w:pStyle w:val="a3"/>
        <w:spacing w:before="3" w:line="276" w:lineRule="auto"/>
        <w:ind w:right="849" w:firstLine="760"/>
      </w:pPr>
      <w:r>
        <w:t>Эстетическое</w:t>
      </w:r>
      <w:r>
        <w:rPr>
          <w:spacing w:val="-2"/>
        </w:rPr>
        <w:t xml:space="preserve"> </w:t>
      </w:r>
      <w:r>
        <w:t>воспитание:</w:t>
      </w:r>
      <w:r>
        <w:rPr>
          <w:spacing w:val="-4"/>
        </w:rPr>
        <w:t xml:space="preserve"> </w:t>
      </w:r>
      <w:r>
        <w:t>воспитание</w:t>
      </w:r>
      <w:r>
        <w:rPr>
          <w:spacing w:val="-2"/>
        </w:rPr>
        <w:t xml:space="preserve"> </w:t>
      </w:r>
      <w:r>
        <w:t>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752D6" w:rsidRDefault="002C15D6">
      <w:pPr>
        <w:pStyle w:val="a3"/>
        <w:ind w:left="1452"/>
      </w:pPr>
      <w:r>
        <w:t>Ценности</w:t>
      </w:r>
      <w:r>
        <w:rPr>
          <w:spacing w:val="-8"/>
        </w:rPr>
        <w:t xml:space="preserve"> </w:t>
      </w:r>
      <w:r>
        <w:t>познавательной</w:t>
      </w:r>
      <w:r>
        <w:rPr>
          <w:spacing w:val="-8"/>
        </w:rPr>
        <w:t xml:space="preserve"> </w:t>
      </w:r>
      <w:r>
        <w:rPr>
          <w:spacing w:val="-2"/>
        </w:rPr>
        <w:t>деятельности.</w:t>
      </w:r>
    </w:p>
    <w:p w:rsidR="007752D6" w:rsidRDefault="002C15D6">
      <w:pPr>
        <w:pStyle w:val="a3"/>
        <w:spacing w:before="50" w:line="276" w:lineRule="auto"/>
        <w:ind w:right="846" w:firstLine="708"/>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rsidR="007752D6" w:rsidRDefault="002C15D6">
      <w:pPr>
        <w:pStyle w:val="a3"/>
        <w:spacing w:before="1"/>
        <w:ind w:left="1452"/>
      </w:pPr>
      <w:r>
        <w:t>Экологическое</w:t>
      </w:r>
      <w:r>
        <w:rPr>
          <w:spacing w:val="-8"/>
        </w:rPr>
        <w:t xml:space="preserve"> </w:t>
      </w:r>
      <w:r>
        <w:rPr>
          <w:spacing w:val="-2"/>
        </w:rPr>
        <w:t>воспитание.</w:t>
      </w:r>
    </w:p>
    <w:p w:rsidR="007752D6" w:rsidRDefault="002C15D6">
      <w:pPr>
        <w:pStyle w:val="a3"/>
        <w:spacing w:before="46" w:line="276" w:lineRule="auto"/>
        <w:ind w:right="852"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еѐ образа в произведениях искусства и личной художественно- творческой работе.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ind w:left="1452"/>
      </w:pPr>
      <w:r>
        <w:lastRenderedPageBreak/>
        <w:t>Трудовое</w:t>
      </w:r>
      <w:r>
        <w:rPr>
          <w:spacing w:val="-9"/>
        </w:rPr>
        <w:t xml:space="preserve"> </w:t>
      </w:r>
      <w:r>
        <w:rPr>
          <w:spacing w:val="-2"/>
        </w:rPr>
        <w:t>воспитание.</w:t>
      </w:r>
    </w:p>
    <w:p w:rsidR="007752D6" w:rsidRDefault="002C15D6">
      <w:pPr>
        <w:pStyle w:val="a3"/>
        <w:spacing w:before="50" w:line="276" w:lineRule="auto"/>
        <w:ind w:right="849" w:firstLine="760"/>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определѐнным заданиям </w:t>
      </w:r>
      <w:r>
        <w:rPr>
          <w:spacing w:val="-2"/>
        </w:rPr>
        <w:t>программы.</w:t>
      </w:r>
    </w:p>
    <w:p w:rsidR="007752D6" w:rsidRDefault="002C15D6">
      <w:pPr>
        <w:pStyle w:val="a3"/>
        <w:ind w:left="1452"/>
      </w:pPr>
      <w:r>
        <w:t>Воспитывающая</w:t>
      </w:r>
      <w:r>
        <w:rPr>
          <w:spacing w:val="-11"/>
        </w:rPr>
        <w:t xml:space="preserve"> </w:t>
      </w:r>
      <w:r>
        <w:t>предметно-эстетическая</w:t>
      </w:r>
      <w:r>
        <w:rPr>
          <w:spacing w:val="-8"/>
        </w:rPr>
        <w:t xml:space="preserve"> </w:t>
      </w:r>
      <w:r>
        <w:rPr>
          <w:spacing w:val="-2"/>
        </w:rPr>
        <w:t>среда.</w:t>
      </w:r>
    </w:p>
    <w:p w:rsidR="007752D6" w:rsidRDefault="002C15D6">
      <w:pPr>
        <w:pStyle w:val="a3"/>
        <w:spacing w:before="50" w:line="276" w:lineRule="auto"/>
        <w:ind w:right="852"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еѐ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7752D6" w:rsidRDefault="002C15D6">
      <w:pPr>
        <w:pStyle w:val="a3"/>
        <w:spacing w:line="276" w:lineRule="auto"/>
        <w:ind w:right="846" w:firstLine="568"/>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Pr>
          <w:spacing w:val="-2"/>
        </w:rPr>
        <w:t>действия.</w:t>
      </w:r>
    </w:p>
    <w:p w:rsidR="007752D6" w:rsidRDefault="002C15D6">
      <w:pPr>
        <w:pStyle w:val="a3"/>
        <w:spacing w:before="1" w:line="276" w:lineRule="auto"/>
        <w:ind w:right="855" w:firstLine="568"/>
      </w:pPr>
      <w:r>
        <w:t>У обучающегося будут сформированы следующие пространственные представления и сенсорные способности как часть универсальных</w:t>
      </w:r>
      <w:r>
        <w:rPr>
          <w:spacing w:val="40"/>
        </w:rPr>
        <w:t xml:space="preserve"> </w:t>
      </w:r>
      <w:r>
        <w:t>познавательных учебных действий:</w:t>
      </w:r>
    </w:p>
    <w:p w:rsidR="007752D6" w:rsidRDefault="002C15D6">
      <w:pPr>
        <w:pStyle w:val="a3"/>
        <w:spacing w:before="2" w:line="273" w:lineRule="auto"/>
        <w:ind w:right="855" w:firstLine="760"/>
      </w:pPr>
      <w:r>
        <w:t xml:space="preserve">сравнивать предметные и пространственные объекты по заданным </w:t>
      </w:r>
      <w:r>
        <w:rPr>
          <w:spacing w:val="-2"/>
        </w:rPr>
        <w:t>основаниям;</w:t>
      </w:r>
    </w:p>
    <w:p w:rsidR="007752D6" w:rsidRDefault="002C15D6">
      <w:pPr>
        <w:pStyle w:val="a3"/>
        <w:spacing w:before="6" w:line="276" w:lineRule="auto"/>
        <w:ind w:left="1452" w:right="3200"/>
        <w:jc w:val="left"/>
      </w:pPr>
      <w:r>
        <w:t>характеризовать форму предмета, конструкции; выявлять</w:t>
      </w:r>
      <w:r>
        <w:rPr>
          <w:spacing w:val="-8"/>
        </w:rPr>
        <w:t xml:space="preserve"> </w:t>
      </w:r>
      <w:r>
        <w:t>положение</w:t>
      </w:r>
      <w:r>
        <w:rPr>
          <w:spacing w:val="-11"/>
        </w:rPr>
        <w:t xml:space="preserve"> </w:t>
      </w:r>
      <w:r>
        <w:t>предметной</w:t>
      </w:r>
      <w:r>
        <w:rPr>
          <w:spacing w:val="-9"/>
        </w:rPr>
        <w:t xml:space="preserve"> </w:t>
      </w:r>
      <w:r>
        <w:t>формы</w:t>
      </w:r>
      <w:r>
        <w:rPr>
          <w:spacing w:val="-8"/>
        </w:rPr>
        <w:t xml:space="preserve"> </w:t>
      </w:r>
      <w:r>
        <w:t>в</w:t>
      </w:r>
      <w:r>
        <w:rPr>
          <w:spacing w:val="-8"/>
        </w:rPr>
        <w:t xml:space="preserve"> </w:t>
      </w:r>
      <w:r>
        <w:t>пространстве; обобщать форму составной конструкции;</w:t>
      </w:r>
    </w:p>
    <w:p w:rsidR="007752D6" w:rsidRDefault="002C15D6">
      <w:pPr>
        <w:pStyle w:val="a3"/>
        <w:tabs>
          <w:tab w:val="left" w:pos="3626"/>
          <w:tab w:val="left" w:pos="5273"/>
          <w:tab w:val="left" w:pos="6892"/>
          <w:tab w:val="left" w:pos="8942"/>
        </w:tabs>
        <w:spacing w:line="278" w:lineRule="auto"/>
        <w:ind w:right="858" w:firstLine="760"/>
        <w:jc w:val="left"/>
      </w:pPr>
      <w:r>
        <w:rPr>
          <w:spacing w:val="-2"/>
        </w:rPr>
        <w:t>анализировать</w:t>
      </w:r>
      <w:r>
        <w:tab/>
      </w:r>
      <w:r>
        <w:rPr>
          <w:spacing w:val="-2"/>
        </w:rPr>
        <w:t>структуру</w:t>
      </w:r>
      <w:r>
        <w:tab/>
      </w:r>
      <w:r>
        <w:rPr>
          <w:spacing w:val="-2"/>
        </w:rPr>
        <w:t>предмета,</w:t>
      </w:r>
      <w:r>
        <w:tab/>
      </w:r>
      <w:r>
        <w:rPr>
          <w:spacing w:val="-2"/>
        </w:rPr>
        <w:t>конструкции,</w:t>
      </w:r>
      <w:r>
        <w:tab/>
      </w:r>
      <w:r>
        <w:rPr>
          <w:spacing w:val="-2"/>
        </w:rPr>
        <w:t xml:space="preserve">пространства, </w:t>
      </w:r>
      <w:r>
        <w:t>зрительного образа;</w:t>
      </w:r>
    </w:p>
    <w:p w:rsidR="007752D6" w:rsidRDefault="002C15D6">
      <w:pPr>
        <w:pStyle w:val="a3"/>
        <w:spacing w:line="315" w:lineRule="exact"/>
        <w:ind w:left="1452"/>
        <w:jc w:val="left"/>
      </w:pPr>
      <w:r>
        <w:t>структурировать</w:t>
      </w:r>
      <w:r>
        <w:rPr>
          <w:spacing w:val="-10"/>
        </w:rPr>
        <w:t xml:space="preserve"> </w:t>
      </w:r>
      <w:r>
        <w:t>предметно-пространственные</w:t>
      </w:r>
      <w:r>
        <w:rPr>
          <w:spacing w:val="-12"/>
        </w:rPr>
        <w:t xml:space="preserve"> </w:t>
      </w:r>
      <w:r>
        <w:rPr>
          <w:spacing w:val="-2"/>
        </w:rPr>
        <w:t>явления;</w:t>
      </w:r>
    </w:p>
    <w:p w:rsidR="007752D6" w:rsidRDefault="002C15D6">
      <w:pPr>
        <w:pStyle w:val="a3"/>
        <w:spacing w:before="47"/>
        <w:ind w:left="1452"/>
        <w:jc w:val="left"/>
      </w:pPr>
      <w:r>
        <w:t>сопоставлять</w:t>
      </w:r>
      <w:r>
        <w:rPr>
          <w:spacing w:val="23"/>
        </w:rPr>
        <w:t xml:space="preserve">  </w:t>
      </w:r>
      <w:r>
        <w:t>пропорциональное</w:t>
      </w:r>
      <w:r>
        <w:rPr>
          <w:spacing w:val="26"/>
        </w:rPr>
        <w:t xml:space="preserve">  </w:t>
      </w:r>
      <w:r>
        <w:t>соотношение</w:t>
      </w:r>
      <w:r>
        <w:rPr>
          <w:spacing w:val="23"/>
        </w:rPr>
        <w:t xml:space="preserve">  </w:t>
      </w:r>
      <w:r>
        <w:t>частей</w:t>
      </w:r>
      <w:r>
        <w:rPr>
          <w:spacing w:val="25"/>
        </w:rPr>
        <w:t xml:space="preserve">  </w:t>
      </w:r>
      <w:r>
        <w:t>внутри</w:t>
      </w:r>
      <w:r>
        <w:rPr>
          <w:spacing w:val="25"/>
        </w:rPr>
        <w:t xml:space="preserve">  </w:t>
      </w:r>
      <w:r>
        <w:t>целого</w:t>
      </w:r>
      <w:r>
        <w:rPr>
          <w:spacing w:val="25"/>
        </w:rPr>
        <w:t xml:space="preserve">  </w:t>
      </w:r>
      <w:r>
        <w:rPr>
          <w:spacing w:val="-10"/>
        </w:rPr>
        <w:t>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lastRenderedPageBreak/>
        <w:t>предметов</w:t>
      </w:r>
      <w:r>
        <w:rPr>
          <w:spacing w:val="-4"/>
        </w:rPr>
        <w:t xml:space="preserve"> </w:t>
      </w:r>
      <w:r>
        <w:t>между</w:t>
      </w:r>
      <w:r>
        <w:rPr>
          <w:spacing w:val="-7"/>
        </w:rPr>
        <w:t xml:space="preserve"> </w:t>
      </w:r>
      <w:r>
        <w:rPr>
          <w:spacing w:val="-2"/>
        </w:rPr>
        <w:t>собой;</w:t>
      </w:r>
    </w:p>
    <w:p w:rsidR="007752D6" w:rsidRDefault="002C15D6">
      <w:pPr>
        <w:pStyle w:val="a3"/>
        <w:tabs>
          <w:tab w:val="left" w:pos="3679"/>
          <w:tab w:val="left" w:pos="4734"/>
          <w:tab w:val="left" w:pos="6469"/>
          <w:tab w:val="left" w:pos="7001"/>
          <w:tab w:val="left" w:pos="8788"/>
          <w:tab w:val="left" w:pos="10168"/>
        </w:tabs>
        <w:spacing w:before="50" w:line="276" w:lineRule="auto"/>
        <w:ind w:right="855" w:firstLine="760"/>
        <w:jc w:val="left"/>
      </w:pPr>
      <w:r>
        <w:rPr>
          <w:spacing w:val="-2"/>
        </w:rPr>
        <w:t>абстрагировать</w:t>
      </w:r>
      <w:r>
        <w:tab/>
      </w:r>
      <w:r>
        <w:rPr>
          <w:spacing w:val="-4"/>
        </w:rPr>
        <w:t>образ</w:t>
      </w:r>
      <w:r>
        <w:tab/>
      </w:r>
      <w:r>
        <w:rPr>
          <w:spacing w:val="-2"/>
        </w:rPr>
        <w:t>реальности</w:t>
      </w:r>
      <w:r>
        <w:tab/>
      </w:r>
      <w:r>
        <w:rPr>
          <w:spacing w:val="-10"/>
        </w:rPr>
        <w:t>в</w:t>
      </w:r>
      <w:r>
        <w:tab/>
      </w:r>
      <w:r>
        <w:rPr>
          <w:spacing w:val="-2"/>
        </w:rPr>
        <w:t>построении</w:t>
      </w:r>
      <w:r>
        <w:tab/>
      </w:r>
      <w:r>
        <w:rPr>
          <w:spacing w:val="-2"/>
        </w:rPr>
        <w:t>плоской</w:t>
      </w:r>
      <w:r>
        <w:tab/>
      </w:r>
      <w:r>
        <w:rPr>
          <w:spacing w:val="-4"/>
        </w:rPr>
        <w:t xml:space="preserve">или </w:t>
      </w:r>
      <w:r>
        <w:t>пространственной композиции.</w:t>
      </w:r>
    </w:p>
    <w:p w:rsidR="007752D6" w:rsidRDefault="002C15D6">
      <w:pPr>
        <w:pStyle w:val="a3"/>
        <w:spacing w:line="276" w:lineRule="auto"/>
        <w:ind w:firstLine="56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логические</w:t>
      </w:r>
      <w:r>
        <w:rPr>
          <w:spacing w:val="40"/>
        </w:rPr>
        <w:t xml:space="preserve"> </w:t>
      </w:r>
      <w:r>
        <w:t>и</w:t>
      </w:r>
      <w:r>
        <w:rPr>
          <w:spacing w:val="80"/>
          <w:w w:val="150"/>
        </w:rPr>
        <w:t xml:space="preserve"> </w:t>
      </w:r>
      <w:r>
        <w:t>исследовательские действия как часть универсальных познавательных</w:t>
      </w:r>
    </w:p>
    <w:p w:rsidR="007752D6" w:rsidRDefault="002C15D6">
      <w:pPr>
        <w:pStyle w:val="a3"/>
        <w:spacing w:line="321" w:lineRule="exact"/>
        <w:jc w:val="left"/>
      </w:pPr>
      <w:r>
        <w:t>учебных</w:t>
      </w:r>
      <w:r>
        <w:rPr>
          <w:spacing w:val="-7"/>
        </w:rPr>
        <w:t xml:space="preserve"> </w:t>
      </w:r>
      <w:r>
        <w:rPr>
          <w:spacing w:val="-2"/>
        </w:rPr>
        <w:t>действий:</w:t>
      </w:r>
    </w:p>
    <w:p w:rsidR="007752D6" w:rsidRDefault="002C15D6">
      <w:pPr>
        <w:pStyle w:val="a3"/>
        <w:tabs>
          <w:tab w:val="left" w:pos="2979"/>
          <w:tab w:val="left" w:pos="3555"/>
          <w:tab w:val="left" w:pos="5945"/>
          <w:tab w:val="left" w:pos="8092"/>
          <w:tab w:val="left" w:pos="9631"/>
        </w:tabs>
        <w:spacing w:before="50" w:line="273" w:lineRule="auto"/>
        <w:ind w:right="857" w:firstLine="760"/>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 xml:space="preserve">явлений </w:t>
      </w:r>
      <w:r>
        <w:t>художественной культуры;</w:t>
      </w:r>
    </w:p>
    <w:p w:rsidR="007752D6" w:rsidRDefault="002C15D6">
      <w:pPr>
        <w:pStyle w:val="a3"/>
        <w:tabs>
          <w:tab w:val="left" w:pos="3415"/>
          <w:tab w:val="left" w:pos="5529"/>
          <w:tab w:val="left" w:pos="7173"/>
          <w:tab w:val="left" w:pos="7641"/>
          <w:tab w:val="left" w:pos="9172"/>
          <w:tab w:val="left" w:pos="9612"/>
        </w:tabs>
        <w:spacing w:before="6" w:line="278" w:lineRule="auto"/>
        <w:ind w:right="852" w:firstLine="760"/>
        <w:jc w:val="left"/>
      </w:pPr>
      <w:r>
        <w:rPr>
          <w:spacing w:val="-2"/>
        </w:rPr>
        <w:t>сопоставлять,</w:t>
      </w:r>
      <w:r>
        <w:tab/>
      </w:r>
      <w:r>
        <w:rPr>
          <w:spacing w:val="-2"/>
        </w:rPr>
        <w:t>анализировать,</w:t>
      </w:r>
      <w:r>
        <w:tab/>
      </w:r>
      <w:r>
        <w:rPr>
          <w:spacing w:val="-2"/>
        </w:rPr>
        <w:t>сравнивать</w:t>
      </w:r>
      <w:r>
        <w:tab/>
      </w:r>
      <w:r>
        <w:rPr>
          <w:spacing w:val="-10"/>
        </w:rPr>
        <w:t>и</w:t>
      </w:r>
      <w:r>
        <w:tab/>
      </w:r>
      <w:r>
        <w:rPr>
          <w:spacing w:val="-2"/>
        </w:rPr>
        <w:t>оценивать</w:t>
      </w:r>
      <w:r>
        <w:tab/>
      </w:r>
      <w:r>
        <w:rPr>
          <w:spacing w:val="-10"/>
        </w:rPr>
        <w:t>с</w:t>
      </w:r>
      <w:r>
        <w:tab/>
      </w:r>
      <w:r>
        <w:rPr>
          <w:spacing w:val="-2"/>
        </w:rPr>
        <w:t xml:space="preserve">позиций </w:t>
      </w:r>
      <w:r>
        <w:t>эстетических категорий явления искусства и действительности;</w:t>
      </w:r>
    </w:p>
    <w:p w:rsidR="007752D6" w:rsidRDefault="002C15D6">
      <w:pPr>
        <w:pStyle w:val="a3"/>
        <w:spacing w:line="278" w:lineRule="auto"/>
        <w:ind w:firstLine="760"/>
        <w:jc w:val="left"/>
      </w:pPr>
      <w:r>
        <w:t>классифицировать произведения искусства по видам и, соответственно, по назначению в жизни людей;</w:t>
      </w:r>
    </w:p>
    <w:p w:rsidR="007752D6" w:rsidRDefault="002C15D6">
      <w:pPr>
        <w:pStyle w:val="a3"/>
        <w:tabs>
          <w:tab w:val="left" w:pos="2595"/>
          <w:tab w:val="left" w:pos="2983"/>
          <w:tab w:val="left" w:pos="4806"/>
          <w:tab w:val="left" w:pos="6061"/>
          <w:tab w:val="left" w:pos="6697"/>
          <w:tab w:val="left" w:pos="9208"/>
        </w:tabs>
        <w:spacing w:line="278" w:lineRule="auto"/>
        <w:ind w:right="860" w:firstLine="760"/>
        <w:jc w:val="left"/>
      </w:pPr>
      <w:r>
        <w:rPr>
          <w:spacing w:val="-2"/>
        </w:rPr>
        <w:t>ставить</w:t>
      </w:r>
      <w:r>
        <w:tab/>
      </w:r>
      <w:r>
        <w:rPr>
          <w:spacing w:val="-10"/>
        </w:rPr>
        <w:t>и</w:t>
      </w:r>
      <w:r>
        <w:tab/>
      </w: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 познания;</w:t>
      </w:r>
    </w:p>
    <w:p w:rsidR="007752D6" w:rsidRDefault="002C15D6">
      <w:pPr>
        <w:pStyle w:val="a3"/>
        <w:spacing w:line="278" w:lineRule="auto"/>
        <w:ind w:firstLine="760"/>
        <w:jc w:val="left"/>
      </w:pPr>
      <w:r>
        <w:t>вести исследовательскую работу по сбору информационного материала по установленной или выбранной теме;</w:t>
      </w:r>
    </w:p>
    <w:p w:rsidR="007752D6" w:rsidRDefault="002C15D6">
      <w:pPr>
        <w:pStyle w:val="a3"/>
        <w:tabs>
          <w:tab w:val="left" w:pos="3547"/>
          <w:tab w:val="left" w:pos="5613"/>
          <w:tab w:val="left" w:pos="6745"/>
          <w:tab w:val="left" w:pos="7108"/>
          <w:tab w:val="left" w:pos="8652"/>
          <w:tab w:val="left" w:pos="9151"/>
        </w:tabs>
        <w:spacing w:line="273" w:lineRule="auto"/>
        <w:ind w:right="858" w:firstLine="760"/>
        <w:jc w:val="left"/>
      </w:pPr>
      <w:r>
        <w:rPr>
          <w:spacing w:val="-2"/>
        </w:rPr>
        <w:t>самостоятельно</w:t>
      </w:r>
      <w:r>
        <w:tab/>
      </w:r>
      <w:r>
        <w:rPr>
          <w:spacing w:val="-2"/>
        </w:rPr>
        <w:t>формулировать</w:t>
      </w:r>
      <w:r>
        <w:tab/>
      </w:r>
      <w:r>
        <w:rPr>
          <w:spacing w:val="-2"/>
        </w:rPr>
        <w:t>выводы</w:t>
      </w:r>
      <w:r>
        <w:tab/>
      </w:r>
      <w:r>
        <w:rPr>
          <w:spacing w:val="-10"/>
        </w:rPr>
        <w:t>и</w:t>
      </w:r>
      <w:r>
        <w:tab/>
      </w:r>
      <w:r>
        <w:rPr>
          <w:spacing w:val="-2"/>
        </w:rPr>
        <w:t>обобщения</w:t>
      </w:r>
      <w:r>
        <w:tab/>
      </w:r>
      <w:r>
        <w:rPr>
          <w:spacing w:val="-6"/>
        </w:rPr>
        <w:t>по</w:t>
      </w:r>
      <w:r>
        <w:tab/>
      </w:r>
      <w:r>
        <w:rPr>
          <w:spacing w:val="-2"/>
        </w:rPr>
        <w:t xml:space="preserve">результатам </w:t>
      </w:r>
      <w:r>
        <w:t>наблюдения или исследования, аргументированно защищать свои позиции.</w:t>
      </w:r>
    </w:p>
    <w:p w:rsidR="007752D6" w:rsidRDefault="002C15D6">
      <w:pPr>
        <w:pStyle w:val="a3"/>
        <w:spacing w:line="273" w:lineRule="auto"/>
        <w:ind w:right="853" w:firstLine="568"/>
        <w:jc w:val="left"/>
      </w:pPr>
      <w:r>
        <w:t>У</w:t>
      </w:r>
      <w:r>
        <w:rPr>
          <w:spacing w:val="34"/>
        </w:rPr>
        <w:t xml:space="preserve"> </w:t>
      </w:r>
      <w:r>
        <w:t>обучающегося будут</w:t>
      </w:r>
      <w:r>
        <w:rPr>
          <w:spacing w:val="34"/>
        </w:rPr>
        <w:t xml:space="preserve"> </w:t>
      </w:r>
      <w:r>
        <w:t>сформированы</w:t>
      </w:r>
      <w:r>
        <w:rPr>
          <w:spacing w:val="36"/>
        </w:rPr>
        <w:t xml:space="preserve"> </w:t>
      </w:r>
      <w:r>
        <w:t>умения работать</w:t>
      </w:r>
      <w:r>
        <w:rPr>
          <w:spacing w:val="33"/>
        </w:rPr>
        <w:t xml:space="preserve"> </w:t>
      </w:r>
      <w:r>
        <w:t>с информацией как часть универсальных познавательных учебных действий:</w:t>
      </w:r>
    </w:p>
    <w:p w:rsidR="007752D6" w:rsidRDefault="002C15D6">
      <w:pPr>
        <w:pStyle w:val="a3"/>
        <w:spacing w:line="276" w:lineRule="auto"/>
        <w:ind w:right="858" w:firstLine="760"/>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w:t>
      </w:r>
      <w:r>
        <w:rPr>
          <w:spacing w:val="-2"/>
        </w:rPr>
        <w:t>критериев;</w:t>
      </w:r>
    </w:p>
    <w:p w:rsidR="007752D6" w:rsidRDefault="002C15D6">
      <w:pPr>
        <w:pStyle w:val="a3"/>
        <w:ind w:left="1452"/>
      </w:pPr>
      <w:r>
        <w:t>использовать</w:t>
      </w:r>
      <w:r>
        <w:rPr>
          <w:spacing w:val="-7"/>
        </w:rPr>
        <w:t xml:space="preserve"> </w:t>
      </w:r>
      <w:r>
        <w:t>электронные</w:t>
      </w:r>
      <w:r>
        <w:rPr>
          <w:spacing w:val="-6"/>
        </w:rPr>
        <w:t xml:space="preserve"> </w:t>
      </w:r>
      <w:r>
        <w:t>образовательные</w:t>
      </w:r>
      <w:r>
        <w:rPr>
          <w:spacing w:val="-9"/>
        </w:rPr>
        <w:t xml:space="preserve"> </w:t>
      </w:r>
      <w:r>
        <w:rPr>
          <w:spacing w:val="-2"/>
        </w:rPr>
        <w:t>ресурсы;</w:t>
      </w:r>
    </w:p>
    <w:p w:rsidR="007752D6" w:rsidRDefault="002C15D6">
      <w:pPr>
        <w:pStyle w:val="a3"/>
        <w:spacing w:before="36" w:line="278" w:lineRule="auto"/>
        <w:ind w:left="1452" w:right="856"/>
      </w:pPr>
      <w:r>
        <w:t>уметь работать с электронными учебными пособиями и учебниками; выбирать,</w:t>
      </w:r>
      <w:r>
        <w:rPr>
          <w:spacing w:val="-4"/>
        </w:rPr>
        <w:t xml:space="preserve"> </w:t>
      </w:r>
      <w:r>
        <w:t>анализировать,</w:t>
      </w:r>
      <w:r>
        <w:rPr>
          <w:spacing w:val="-1"/>
        </w:rPr>
        <w:t xml:space="preserve"> </w:t>
      </w:r>
      <w:r>
        <w:t>интерпретировать,</w:t>
      </w:r>
      <w:r>
        <w:rPr>
          <w:spacing w:val="-2"/>
        </w:rPr>
        <w:t xml:space="preserve"> </w:t>
      </w:r>
      <w:r>
        <w:t>обобщать</w:t>
      </w:r>
      <w:r>
        <w:rPr>
          <w:spacing w:val="-3"/>
        </w:rPr>
        <w:t xml:space="preserve"> </w:t>
      </w:r>
      <w:r>
        <w:t>и</w:t>
      </w:r>
      <w:r>
        <w:rPr>
          <w:spacing w:val="-5"/>
        </w:rPr>
        <w:t xml:space="preserve"> </w:t>
      </w:r>
      <w:r>
        <w:rPr>
          <w:spacing w:val="-2"/>
        </w:rPr>
        <w:t>систематизировать</w:t>
      </w:r>
    </w:p>
    <w:p w:rsidR="007752D6" w:rsidRDefault="002C15D6">
      <w:pPr>
        <w:pStyle w:val="a3"/>
        <w:spacing w:line="278" w:lineRule="auto"/>
        <w:ind w:right="849"/>
      </w:pPr>
      <w:r>
        <w:t xml:space="preserve">информацию, представленную в произведениях искусства, в текстах, таблицах и </w:t>
      </w:r>
      <w:r>
        <w:rPr>
          <w:spacing w:val="-2"/>
        </w:rPr>
        <w:t>схемах;</w:t>
      </w:r>
    </w:p>
    <w:p w:rsidR="007752D6" w:rsidRDefault="002C15D6">
      <w:pPr>
        <w:pStyle w:val="a3"/>
        <w:spacing w:line="278" w:lineRule="auto"/>
        <w:ind w:right="858" w:firstLine="760"/>
      </w:pPr>
      <w:r>
        <w:t>самостоятельно готовить информацию на заданную или выбранную тему в различных видах еѐ представления: в рисунках и эскизах, тексте, таблицах, схемах, электронных презентациях.</w:t>
      </w:r>
    </w:p>
    <w:p w:rsidR="007752D6" w:rsidRDefault="002C15D6">
      <w:pPr>
        <w:pStyle w:val="a3"/>
        <w:spacing w:line="278" w:lineRule="auto"/>
        <w:ind w:right="854" w:firstLine="568"/>
      </w:pPr>
      <w:r>
        <w:t>У обучающегося будут сформированы следующие универсальные коммуникативные действия:</w:t>
      </w:r>
    </w:p>
    <w:p w:rsidR="007752D6" w:rsidRDefault="002C15D6">
      <w:pPr>
        <w:pStyle w:val="a3"/>
        <w:spacing w:line="278" w:lineRule="auto"/>
        <w:ind w:right="848" w:firstLine="760"/>
      </w:pPr>
      <w:r>
        <w:t>понимать искусство в качестве особого языка общения - межличностного (автор - зритель), между поколениями, между народами;</w:t>
      </w:r>
    </w:p>
    <w:p w:rsidR="007752D6" w:rsidRDefault="002C15D6">
      <w:pPr>
        <w:pStyle w:val="a3"/>
        <w:spacing w:line="278" w:lineRule="auto"/>
        <w:ind w:right="856" w:firstLine="760"/>
      </w:pPr>
      <w:r>
        <w:t>воспринимать</w:t>
      </w:r>
      <w:r>
        <w:rPr>
          <w:spacing w:val="-6"/>
        </w:rPr>
        <w:t xml:space="preserve"> </w:t>
      </w:r>
      <w:r>
        <w:t>и</w:t>
      </w:r>
      <w:r>
        <w:rPr>
          <w:spacing w:val="-7"/>
        </w:rPr>
        <w:t xml:space="preserve"> </w:t>
      </w:r>
      <w:r>
        <w:t>формулировать</w:t>
      </w:r>
      <w:r>
        <w:rPr>
          <w:spacing w:val="-6"/>
        </w:rPr>
        <w:t xml:space="preserve"> </w:t>
      </w:r>
      <w:r>
        <w:t>суждения,</w:t>
      </w:r>
      <w:r>
        <w:rPr>
          <w:spacing w:val="-5"/>
        </w:rPr>
        <w:t xml:space="preserve"> </w:t>
      </w:r>
      <w:r>
        <w:t>выражать</w:t>
      </w:r>
      <w:r>
        <w:rPr>
          <w:spacing w:val="-6"/>
        </w:rPr>
        <w:t xml:space="preserve"> </w:t>
      </w:r>
      <w:r>
        <w:t>эмоции</w:t>
      </w:r>
      <w:r>
        <w:rPr>
          <w:spacing w:val="-7"/>
        </w:rPr>
        <w:t xml:space="preserve"> </w:t>
      </w:r>
      <w:r>
        <w:t>в</w:t>
      </w:r>
      <w:r>
        <w:rPr>
          <w:spacing w:val="-6"/>
        </w:rPr>
        <w:t xml:space="preserve"> </w:t>
      </w:r>
      <w:r>
        <w:t>соответствии с целями и условиями общения, развивая способность к эмпатии и опираясь</w:t>
      </w:r>
    </w:p>
    <w:p w:rsidR="007752D6" w:rsidRDefault="002C15D6">
      <w:pPr>
        <w:pStyle w:val="a3"/>
        <w:spacing w:line="315" w:lineRule="exact"/>
      </w:pPr>
      <w:r>
        <w:t>на</w:t>
      </w:r>
      <w:r>
        <w:rPr>
          <w:spacing w:val="-3"/>
        </w:rPr>
        <w:t xml:space="preserve"> </w:t>
      </w:r>
      <w:r>
        <w:t>восприятие</w:t>
      </w:r>
      <w:r>
        <w:rPr>
          <w:spacing w:val="-3"/>
        </w:rPr>
        <w:t xml:space="preserve"> </w:t>
      </w:r>
      <w:r>
        <w:rPr>
          <w:spacing w:val="-2"/>
        </w:rPr>
        <w:t>окружающих;</w:t>
      </w:r>
    </w:p>
    <w:p w:rsidR="007752D6" w:rsidRDefault="002C15D6">
      <w:pPr>
        <w:pStyle w:val="a3"/>
        <w:spacing w:before="14"/>
        <w:ind w:left="1452"/>
      </w:pPr>
      <w:r>
        <w:t>вести</w:t>
      </w:r>
      <w:r>
        <w:rPr>
          <w:spacing w:val="-3"/>
        </w:rPr>
        <w:t xml:space="preserve"> </w:t>
      </w:r>
      <w:r>
        <w:t>диалог</w:t>
      </w:r>
      <w:r>
        <w:rPr>
          <w:spacing w:val="2"/>
        </w:rPr>
        <w:t xml:space="preserve"> </w:t>
      </w:r>
      <w:r>
        <w:t>и</w:t>
      </w:r>
      <w:r>
        <w:rPr>
          <w:spacing w:val="4"/>
        </w:rPr>
        <w:t xml:space="preserve"> </w:t>
      </w:r>
      <w:r>
        <w:t>участвовать</w:t>
      </w:r>
      <w:r>
        <w:rPr>
          <w:spacing w:val="3"/>
        </w:rPr>
        <w:t xml:space="preserve"> </w:t>
      </w:r>
      <w:r>
        <w:t>в</w:t>
      </w:r>
      <w:r>
        <w:rPr>
          <w:spacing w:val="1"/>
        </w:rPr>
        <w:t xml:space="preserve"> </w:t>
      </w:r>
      <w:r>
        <w:t>дискуссии,</w:t>
      </w:r>
      <w:r>
        <w:rPr>
          <w:spacing w:val="3"/>
        </w:rPr>
        <w:t xml:space="preserve"> </w:t>
      </w:r>
      <w:r>
        <w:t>проявляя</w:t>
      </w:r>
      <w:r>
        <w:rPr>
          <w:spacing w:val="4"/>
        </w:rPr>
        <w:t xml:space="preserve"> </w:t>
      </w:r>
      <w:r>
        <w:t>уважительное</w:t>
      </w:r>
      <w:r>
        <w:rPr>
          <w:spacing w:val="2"/>
        </w:rPr>
        <w:t xml:space="preserve"> </w:t>
      </w:r>
      <w:r>
        <w:rPr>
          <w:spacing w:val="-2"/>
        </w:rPr>
        <w:t>отношение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51"/>
      </w:pPr>
      <w:r>
        <w:lastRenderedPageBreak/>
        <w:t>к оппонентам, сопоставлять свои суждения с суждениями участников общения, выявляя и корректно, доказательно отстаивая свои позиции в оценке</w:t>
      </w:r>
      <w:r>
        <w:rPr>
          <w:spacing w:val="-2"/>
        </w:rPr>
        <w:t xml:space="preserve"> </w:t>
      </w:r>
      <w:r>
        <w:t>и понимании обсуждаемого явления, находить общее решение и разрешать конфликты на основе общих позиций и учѐта интересов;</w:t>
      </w:r>
    </w:p>
    <w:p w:rsidR="007752D6" w:rsidRDefault="002C15D6">
      <w:pPr>
        <w:pStyle w:val="a3"/>
        <w:spacing w:before="3" w:line="273" w:lineRule="auto"/>
        <w:ind w:right="860" w:firstLine="760"/>
      </w:pPr>
      <w:r>
        <w:t>публично представлять и объяснять результаты своего творческого, художественного или исследовательского опыта;</w:t>
      </w:r>
    </w:p>
    <w:p w:rsidR="007752D6" w:rsidRDefault="002C15D6">
      <w:pPr>
        <w:pStyle w:val="a3"/>
        <w:spacing w:before="6" w:line="276" w:lineRule="auto"/>
        <w:ind w:right="859" w:firstLine="760"/>
      </w:pPr>
      <w:r>
        <w:t>взаимодействовать, сотрудничать в коллективной работе, принимать цель совместной деятельности и строить действия по еѐ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752D6" w:rsidRDefault="002C15D6">
      <w:pPr>
        <w:pStyle w:val="a3"/>
        <w:spacing w:line="278" w:lineRule="auto"/>
        <w:ind w:right="859" w:firstLine="568"/>
      </w:pPr>
      <w:r>
        <w:t>У обучающегося будут сформированы умения самоорганизации как часть универсальных регулятивных учебных действий:</w:t>
      </w:r>
    </w:p>
    <w:p w:rsidR="007752D6" w:rsidRDefault="002C15D6">
      <w:pPr>
        <w:pStyle w:val="a3"/>
        <w:spacing w:line="276" w:lineRule="auto"/>
        <w:ind w:right="848"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752D6" w:rsidRDefault="002C15D6">
      <w:pPr>
        <w:pStyle w:val="a3"/>
        <w:spacing w:line="276" w:lineRule="auto"/>
        <w:ind w:right="859"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7752D6" w:rsidRDefault="002C15D6">
      <w:pPr>
        <w:pStyle w:val="a3"/>
        <w:spacing w:line="276" w:lineRule="auto"/>
        <w:ind w:right="857" w:firstLine="760"/>
      </w:pPr>
      <w:r>
        <w:t>уметь организовывать своѐ рабочее место для практической работы, сохраняя порядок в окружающем пространстве и бережно относясь к используемым материалам.</w:t>
      </w:r>
    </w:p>
    <w:p w:rsidR="007752D6" w:rsidRDefault="002C15D6">
      <w:pPr>
        <w:pStyle w:val="a3"/>
        <w:spacing w:line="278" w:lineRule="auto"/>
        <w:ind w:right="856" w:firstLine="568"/>
      </w:pPr>
      <w:r>
        <w:t>У обучающегося будут сформированы умения самоконтроля как часть универсальных регулятивных учебных действий:</w:t>
      </w:r>
    </w:p>
    <w:p w:rsidR="007752D6" w:rsidRDefault="002C15D6">
      <w:pPr>
        <w:pStyle w:val="a3"/>
        <w:spacing w:line="273" w:lineRule="auto"/>
        <w:ind w:right="859"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7752D6" w:rsidRDefault="002C15D6">
      <w:pPr>
        <w:pStyle w:val="a3"/>
        <w:spacing w:line="273" w:lineRule="auto"/>
        <w:ind w:right="854" w:firstLine="760"/>
      </w:pPr>
      <w:r>
        <w:t>владеть основами самоконтроля, рефлексии, самооценки на основе соответствующих целям критериев.</w:t>
      </w:r>
    </w:p>
    <w:p w:rsidR="007752D6" w:rsidRDefault="002C15D6">
      <w:pPr>
        <w:pStyle w:val="a3"/>
        <w:spacing w:before="2" w:line="273" w:lineRule="auto"/>
        <w:ind w:right="859" w:firstLine="568"/>
      </w:pPr>
      <w:r>
        <w:t>У обучающегося будут сформированы умения эмоционального интеллекта как часть универсальных регулятивных учебных действий:</w:t>
      </w:r>
    </w:p>
    <w:p w:rsidR="007752D6" w:rsidRDefault="002C15D6">
      <w:pPr>
        <w:pStyle w:val="a3"/>
        <w:spacing w:before="6" w:line="278" w:lineRule="auto"/>
        <w:ind w:firstLine="760"/>
        <w:jc w:val="left"/>
      </w:pPr>
      <w:r>
        <w:t>развивать</w:t>
      </w:r>
      <w:r>
        <w:rPr>
          <w:spacing w:val="40"/>
        </w:rPr>
        <w:t xml:space="preserve"> </w:t>
      </w:r>
      <w:r>
        <w:t>способность</w:t>
      </w:r>
      <w:r>
        <w:rPr>
          <w:spacing w:val="40"/>
        </w:rPr>
        <w:t xml:space="preserve"> </w:t>
      </w:r>
      <w:r>
        <w:t>управлять</w:t>
      </w:r>
      <w:r>
        <w:rPr>
          <w:spacing w:val="40"/>
        </w:rPr>
        <w:t xml:space="preserve"> </w:t>
      </w:r>
      <w:r>
        <w:t>собственными</w:t>
      </w:r>
      <w:r>
        <w:rPr>
          <w:spacing w:val="40"/>
        </w:rPr>
        <w:t xml:space="preserve"> </w:t>
      </w:r>
      <w:r>
        <w:t>эмоциями,</w:t>
      </w:r>
      <w:r>
        <w:rPr>
          <w:spacing w:val="40"/>
        </w:rPr>
        <w:t xml:space="preserve"> </w:t>
      </w:r>
      <w:r>
        <w:t>стремиться</w:t>
      </w:r>
      <w:r>
        <w:rPr>
          <w:spacing w:val="40"/>
        </w:rPr>
        <w:t xml:space="preserve"> </w:t>
      </w:r>
      <w:r>
        <w:t>к пониманию эмоций других;</w:t>
      </w:r>
    </w:p>
    <w:p w:rsidR="007752D6" w:rsidRDefault="002C15D6">
      <w:pPr>
        <w:pStyle w:val="a3"/>
        <w:tabs>
          <w:tab w:val="left" w:pos="2399"/>
          <w:tab w:val="left" w:pos="4566"/>
          <w:tab w:val="left" w:pos="5713"/>
          <w:tab w:val="left" w:pos="6373"/>
          <w:tab w:val="left" w:pos="7861"/>
          <w:tab w:val="left" w:pos="8532"/>
        </w:tabs>
        <w:spacing w:line="278" w:lineRule="auto"/>
        <w:ind w:right="850" w:firstLine="760"/>
        <w:jc w:val="left"/>
      </w:pPr>
      <w:r>
        <w:rPr>
          <w:spacing w:val="-2"/>
        </w:rPr>
        <w:t>уметь</w:t>
      </w:r>
      <w:r>
        <w:tab/>
      </w:r>
      <w:r>
        <w:rPr>
          <w:spacing w:val="-2"/>
        </w:rPr>
        <w:t>рефлексировать</w:t>
      </w:r>
      <w:r>
        <w:tab/>
      </w:r>
      <w:r>
        <w:rPr>
          <w:spacing w:val="-2"/>
        </w:rPr>
        <w:t>эмоции</w:t>
      </w:r>
      <w:r>
        <w:tab/>
      </w:r>
      <w:r>
        <w:rPr>
          <w:spacing w:val="-4"/>
        </w:rPr>
        <w:t>как</w:t>
      </w:r>
      <w:r>
        <w:tab/>
      </w:r>
      <w:r>
        <w:rPr>
          <w:spacing w:val="-2"/>
        </w:rPr>
        <w:t>основание</w:t>
      </w:r>
      <w:r>
        <w:tab/>
      </w:r>
      <w:r>
        <w:rPr>
          <w:spacing w:val="-4"/>
        </w:rPr>
        <w:t>для</w:t>
      </w:r>
      <w:r>
        <w:tab/>
      </w:r>
      <w:r>
        <w:rPr>
          <w:spacing w:val="-2"/>
        </w:rPr>
        <w:t xml:space="preserve">художественного </w:t>
      </w:r>
      <w:r>
        <w:t>восприятия искусства и собственной художественной деятельности;</w:t>
      </w:r>
    </w:p>
    <w:p w:rsidR="007752D6" w:rsidRDefault="002C15D6">
      <w:pPr>
        <w:pStyle w:val="a3"/>
        <w:spacing w:line="276" w:lineRule="auto"/>
        <w:ind w:right="1024" w:firstLine="760"/>
        <w:jc w:val="left"/>
      </w:pPr>
      <w:r>
        <w:t>развивать</w:t>
      </w:r>
      <w:r>
        <w:rPr>
          <w:spacing w:val="-8"/>
        </w:rPr>
        <w:t xml:space="preserve"> </w:t>
      </w:r>
      <w:r>
        <w:t>свои</w:t>
      </w:r>
      <w:r>
        <w:rPr>
          <w:spacing w:val="-10"/>
        </w:rPr>
        <w:t xml:space="preserve"> </w:t>
      </w:r>
      <w:r>
        <w:t>эмпатические</w:t>
      </w:r>
      <w:r>
        <w:rPr>
          <w:spacing w:val="-11"/>
        </w:rPr>
        <w:t xml:space="preserve"> </w:t>
      </w:r>
      <w:r>
        <w:t>способности,</w:t>
      </w:r>
      <w:r>
        <w:rPr>
          <w:spacing w:val="-6"/>
        </w:rPr>
        <w:t xml:space="preserve"> </w:t>
      </w:r>
      <w:r>
        <w:t>способность</w:t>
      </w:r>
      <w:r>
        <w:rPr>
          <w:spacing w:val="-8"/>
        </w:rPr>
        <w:t xml:space="preserve"> </w:t>
      </w:r>
      <w:r>
        <w:t>сопереживать, понимать намерения и переживания свои и других; признавать своѐ и чужое право на ошибку;</w:t>
      </w:r>
    </w:p>
    <w:p w:rsidR="007752D6" w:rsidRDefault="002C15D6">
      <w:pPr>
        <w:pStyle w:val="a3"/>
        <w:spacing w:line="276" w:lineRule="auto"/>
        <w:ind w:right="857"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0" w:firstLine="568"/>
      </w:pPr>
      <w:r>
        <w:lastRenderedPageBreak/>
        <w:t>Предметные результаты освоения программы по изобразительному</w:t>
      </w:r>
      <w:r>
        <w:rPr>
          <w:spacing w:val="40"/>
        </w:rPr>
        <w:t xml:space="preserve"> </w:t>
      </w:r>
      <w:r>
        <w:t>искусству сгруппированы по учебным модулям и должны отражать сформированность умений.</w:t>
      </w:r>
    </w:p>
    <w:p w:rsidR="007752D6" w:rsidRDefault="002C15D6">
      <w:pPr>
        <w:pStyle w:val="a3"/>
        <w:spacing w:line="276" w:lineRule="auto"/>
        <w:ind w:firstLine="760"/>
        <w:jc w:val="left"/>
      </w:pPr>
      <w:r>
        <w:t>К</w:t>
      </w:r>
      <w:r>
        <w:rPr>
          <w:spacing w:val="-3"/>
        </w:rPr>
        <w:t xml:space="preserve"> </w:t>
      </w:r>
      <w:r>
        <w:t>концу</w:t>
      </w:r>
      <w:r>
        <w:rPr>
          <w:spacing w:val="-4"/>
        </w:rPr>
        <w:t xml:space="preserve"> </w:t>
      </w:r>
      <w:r>
        <w:t>обучения</w:t>
      </w:r>
      <w:r>
        <w:rPr>
          <w:spacing w:val="-5"/>
        </w:rPr>
        <w:t xml:space="preserve"> </w:t>
      </w:r>
      <w:r>
        <w:t>в</w:t>
      </w:r>
      <w:r>
        <w:rPr>
          <w:spacing w:val="-4"/>
        </w:rPr>
        <w:t xml:space="preserve"> </w:t>
      </w:r>
      <w:r>
        <w:t>5</w:t>
      </w:r>
      <w:r>
        <w:rPr>
          <w:spacing w:val="-4"/>
        </w:rPr>
        <w:t xml:space="preserve"> </w:t>
      </w:r>
      <w:r>
        <w:t>классе</w:t>
      </w:r>
      <w:r>
        <w:rPr>
          <w:spacing w:val="-7"/>
        </w:rPr>
        <w:t xml:space="preserve"> </w:t>
      </w:r>
      <w:r>
        <w:t>обучающийся</w:t>
      </w:r>
      <w:r>
        <w:rPr>
          <w:spacing w:val="-1"/>
        </w:rPr>
        <w:t xml:space="preserve"> </w:t>
      </w:r>
      <w:r>
        <w:t>получит</w:t>
      </w:r>
      <w:r>
        <w:rPr>
          <w:spacing w:val="-2"/>
        </w:rPr>
        <w:t xml:space="preserve"> </w:t>
      </w:r>
      <w:r>
        <w:t>следующие</w:t>
      </w:r>
      <w:r>
        <w:rPr>
          <w:spacing w:val="-7"/>
        </w:rPr>
        <w:t xml:space="preserve"> </w:t>
      </w:r>
      <w:r>
        <w:t>предметные результаты по отдельным темам программы по изобразительному искусству.</w:t>
      </w:r>
    </w:p>
    <w:p w:rsidR="007752D6" w:rsidRDefault="002C15D6">
      <w:pPr>
        <w:pStyle w:val="a3"/>
        <w:spacing w:line="276" w:lineRule="auto"/>
        <w:ind w:right="853" w:firstLine="760"/>
        <w:jc w:val="left"/>
      </w:pPr>
      <w:r>
        <w:t>Модуль</w:t>
      </w:r>
      <w:r>
        <w:rPr>
          <w:spacing w:val="-3"/>
        </w:rPr>
        <w:t xml:space="preserve"> </w:t>
      </w:r>
      <w:r>
        <w:t>№</w:t>
      </w:r>
      <w:r>
        <w:rPr>
          <w:spacing w:val="-3"/>
        </w:rPr>
        <w:t xml:space="preserve"> </w:t>
      </w:r>
      <w:r>
        <w:t>1 «Декоративно-прикладное</w:t>
      </w:r>
      <w:r>
        <w:rPr>
          <w:spacing w:val="-7"/>
        </w:rPr>
        <w:t xml:space="preserve"> </w:t>
      </w:r>
      <w:r>
        <w:t>и</w:t>
      </w:r>
      <w:r>
        <w:rPr>
          <w:spacing w:val="-6"/>
        </w:rPr>
        <w:t xml:space="preserve"> </w:t>
      </w:r>
      <w:r>
        <w:t>народное</w:t>
      </w:r>
      <w:r>
        <w:rPr>
          <w:spacing w:val="-7"/>
        </w:rPr>
        <w:t xml:space="preserve"> </w:t>
      </w:r>
      <w:r>
        <w:t>искусство»:</w:t>
      </w:r>
      <w:r>
        <w:rPr>
          <w:spacing w:val="-5"/>
        </w:rPr>
        <w:t xml:space="preserve"> </w:t>
      </w:r>
      <w:r>
        <w:t>знать</w:t>
      </w:r>
      <w:r>
        <w:rPr>
          <w:spacing w:val="-4"/>
        </w:rPr>
        <w:t xml:space="preserve"> </w:t>
      </w:r>
      <w:r>
        <w:t>о многообразии видов декоративно-прикладного искусства: народного, классического, современного, искусства, промыслов;</w:t>
      </w:r>
    </w:p>
    <w:p w:rsidR="007752D6" w:rsidRDefault="002C15D6">
      <w:pPr>
        <w:pStyle w:val="a3"/>
        <w:spacing w:line="276" w:lineRule="auto"/>
        <w:ind w:right="852" w:firstLine="760"/>
      </w:pPr>
      <w:r>
        <w:t xml:space="preserve">понимать связь декоративно-прикладного искусства с бытовыми потребностями людей, необходимость присутствия в предметном мире и жилой </w:t>
      </w:r>
      <w:r>
        <w:rPr>
          <w:spacing w:val="-2"/>
        </w:rPr>
        <w:t>среде;</w:t>
      </w:r>
    </w:p>
    <w:p w:rsidR="007752D6" w:rsidRDefault="002C15D6">
      <w:pPr>
        <w:pStyle w:val="a3"/>
        <w:spacing w:line="276" w:lineRule="auto"/>
        <w:ind w:right="855"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752D6" w:rsidRDefault="002C15D6">
      <w:pPr>
        <w:pStyle w:val="a3"/>
        <w:spacing w:line="276" w:lineRule="auto"/>
        <w:ind w:right="855" w:firstLine="760"/>
      </w:pPr>
      <w:r>
        <w:t>характеризовать коммуникативные, познавательные и культовые функции декоративно-прикладного искусства;</w:t>
      </w:r>
    </w:p>
    <w:p w:rsidR="007752D6" w:rsidRDefault="002C15D6">
      <w:pPr>
        <w:pStyle w:val="a3"/>
        <w:spacing w:line="276" w:lineRule="auto"/>
        <w:ind w:right="855"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752D6" w:rsidRDefault="002C15D6">
      <w:pPr>
        <w:pStyle w:val="a3"/>
        <w:spacing w:line="276" w:lineRule="auto"/>
        <w:ind w:right="849"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752D6" w:rsidRDefault="002C15D6">
      <w:pPr>
        <w:pStyle w:val="a3"/>
        <w:spacing w:line="276" w:lineRule="auto"/>
        <w:ind w:right="849" w:firstLine="740"/>
      </w:pPr>
      <w:r>
        <w:t>распознавать и называть техники исполнения произведений декоративно- прикладного искусства в разных материалах: резьба, роспись, вышивка,</w:t>
      </w:r>
      <w:r>
        <w:rPr>
          <w:spacing w:val="40"/>
        </w:rPr>
        <w:t xml:space="preserve"> </w:t>
      </w:r>
      <w:r>
        <w:t>ткачество, плетение, ковка, другие техники;</w:t>
      </w:r>
    </w:p>
    <w:p w:rsidR="007752D6" w:rsidRDefault="002C15D6">
      <w:pPr>
        <w:pStyle w:val="a3"/>
        <w:spacing w:line="278" w:lineRule="auto"/>
        <w:ind w:right="850" w:firstLine="740"/>
      </w:pPr>
      <w:r>
        <w:t>знать специфику образного языка декоративного искусства - его знаковую природу, орнаментальность, стилизацию изображения;</w:t>
      </w:r>
    </w:p>
    <w:p w:rsidR="007752D6" w:rsidRDefault="002C15D6">
      <w:pPr>
        <w:pStyle w:val="a3"/>
        <w:spacing w:line="278" w:lineRule="auto"/>
        <w:ind w:right="861" w:firstLine="740"/>
      </w:pPr>
      <w:r>
        <w:t>различать разные виды орнамента по сюжетной основе: геометрический, растительный, зооморфный, антропоморфный;</w:t>
      </w:r>
    </w:p>
    <w:p w:rsidR="007752D6" w:rsidRDefault="002C15D6">
      <w:pPr>
        <w:pStyle w:val="a3"/>
        <w:spacing w:line="273" w:lineRule="auto"/>
        <w:ind w:right="856" w:firstLine="740"/>
      </w:pPr>
      <w:r>
        <w:t>владеть практическими навыками самостоятельного творческого создания орнаментов ленточных, сетчатых, центрических;</w:t>
      </w:r>
    </w:p>
    <w:p w:rsidR="007752D6" w:rsidRDefault="002C15D6">
      <w:pPr>
        <w:pStyle w:val="a3"/>
        <w:spacing w:line="276" w:lineRule="auto"/>
        <w:ind w:right="857"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752D6" w:rsidRDefault="002C15D6">
      <w:pPr>
        <w:pStyle w:val="a3"/>
        <w:spacing w:line="276" w:lineRule="auto"/>
        <w:ind w:right="847" w:firstLine="740"/>
      </w:pPr>
      <w:r>
        <w:t>владеть практическими навыками стилизованного - орнаментального лаконичного изображения деталей природы, стилизованного обобщѐнного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firstLine="740"/>
      </w:pPr>
      <w:r>
        <w:lastRenderedPageBreak/>
        <w:t>знать</w:t>
      </w:r>
      <w:r>
        <w:rPr>
          <w:spacing w:val="-3"/>
        </w:rPr>
        <w:t xml:space="preserve"> </w:t>
      </w:r>
      <w:r>
        <w:t>особенности</w:t>
      </w:r>
      <w:r>
        <w:rPr>
          <w:spacing w:val="-5"/>
        </w:rPr>
        <w:t xml:space="preserve"> </w:t>
      </w:r>
      <w:r>
        <w:t>народного</w:t>
      </w:r>
      <w:r>
        <w:rPr>
          <w:spacing w:val="-7"/>
        </w:rPr>
        <w:t xml:space="preserve"> </w:t>
      </w:r>
      <w:r>
        <w:t>крестьянского</w:t>
      </w:r>
      <w:r>
        <w:rPr>
          <w:spacing w:val="-3"/>
        </w:rPr>
        <w:t xml:space="preserve"> </w:t>
      </w:r>
      <w:r>
        <w:t>искусства</w:t>
      </w:r>
      <w:r>
        <w:rPr>
          <w:spacing w:val="-3"/>
        </w:rPr>
        <w:t xml:space="preserve"> </w:t>
      </w:r>
      <w:r>
        <w:t>как целостного</w:t>
      </w:r>
      <w:r>
        <w:rPr>
          <w:spacing w:val="-7"/>
        </w:rPr>
        <w:t xml:space="preserve"> </w:t>
      </w:r>
      <w:r>
        <w:t>мира, в предметной среде</w:t>
      </w:r>
      <w:r>
        <w:rPr>
          <w:spacing w:val="-2"/>
        </w:rPr>
        <w:t xml:space="preserve"> </w:t>
      </w:r>
      <w:r>
        <w:t>которого выражено отношение человека к труду, к природе, к добру и злу, к жизни в целом;</w:t>
      </w:r>
    </w:p>
    <w:p w:rsidR="007752D6" w:rsidRDefault="002C15D6">
      <w:pPr>
        <w:pStyle w:val="a3"/>
        <w:spacing w:line="276" w:lineRule="auto"/>
        <w:ind w:right="855"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752D6" w:rsidRDefault="002C15D6">
      <w:pPr>
        <w:pStyle w:val="a3"/>
        <w:spacing w:line="276" w:lineRule="auto"/>
        <w:ind w:right="852" w:firstLine="740"/>
      </w:pPr>
      <w: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w:t>
      </w:r>
      <w:r>
        <w:rPr>
          <w:spacing w:val="-2"/>
        </w:rPr>
        <w:t>архитектуры;</w:t>
      </w:r>
    </w:p>
    <w:p w:rsidR="007752D6" w:rsidRDefault="002C15D6">
      <w:pPr>
        <w:pStyle w:val="a3"/>
        <w:spacing w:line="278" w:lineRule="auto"/>
        <w:ind w:right="859" w:firstLine="740"/>
      </w:pPr>
      <w:r>
        <w:t>иметь практический опыт изображения характерных традиционных предметов крестьянского быта;</w:t>
      </w:r>
    </w:p>
    <w:p w:rsidR="007752D6" w:rsidRDefault="002C15D6">
      <w:pPr>
        <w:pStyle w:val="a3"/>
        <w:spacing w:line="276" w:lineRule="auto"/>
        <w:ind w:right="857"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752D6" w:rsidRDefault="002C15D6">
      <w:pPr>
        <w:pStyle w:val="a3"/>
        <w:spacing w:line="276" w:lineRule="auto"/>
        <w:ind w:right="855" w:firstLine="760"/>
      </w:pPr>
      <w:r>
        <w:t>осознавать произведения народного искусства как бесценное культурное наследие, хранящее в своих материальных формах глубинные духовные</w:t>
      </w:r>
      <w:r>
        <w:rPr>
          <w:spacing w:val="80"/>
        </w:rPr>
        <w:t xml:space="preserve"> </w:t>
      </w:r>
      <w:r>
        <w:rPr>
          <w:spacing w:val="-2"/>
        </w:rPr>
        <w:t>ценности;</w:t>
      </w:r>
    </w:p>
    <w:p w:rsidR="007752D6" w:rsidRDefault="002C15D6">
      <w:pPr>
        <w:pStyle w:val="a3"/>
        <w:spacing w:line="276" w:lineRule="auto"/>
        <w:ind w:right="853"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752D6" w:rsidRDefault="002C15D6">
      <w:pPr>
        <w:pStyle w:val="a3"/>
        <w:spacing w:line="276" w:lineRule="auto"/>
        <w:ind w:right="849"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w:t>
      </w:r>
      <w:r>
        <w:rPr>
          <w:spacing w:val="40"/>
        </w:rPr>
        <w:t xml:space="preserve"> </w:t>
      </w:r>
      <w:r>
        <w:t>Европейское Средневековье), понимать разнообразие образов декоративно- прикладного искусства, его единство и целостность для каждой конкретной культуры, определяемые природными условиями и сложившийся историей;</w:t>
      </w:r>
    </w:p>
    <w:p w:rsidR="007752D6" w:rsidRDefault="002C15D6">
      <w:pPr>
        <w:pStyle w:val="a3"/>
        <w:spacing w:line="278" w:lineRule="auto"/>
        <w:ind w:right="855" w:firstLine="760"/>
      </w:pPr>
      <w:r>
        <w:t>объяснять значение народных промыслов и традиций художественного ремесла в современной жизни;</w:t>
      </w:r>
    </w:p>
    <w:p w:rsidR="007752D6" w:rsidRDefault="002C15D6">
      <w:pPr>
        <w:pStyle w:val="a3"/>
        <w:spacing w:line="278" w:lineRule="auto"/>
        <w:ind w:right="851" w:firstLine="760"/>
      </w:pPr>
      <w:r>
        <w:t>рассказывать о происхождении народных художественных промыслов, о соотношении ремесла и искусства;</w:t>
      </w:r>
    </w:p>
    <w:p w:rsidR="007752D6" w:rsidRDefault="002C15D6">
      <w:pPr>
        <w:pStyle w:val="a3"/>
        <w:spacing w:line="278" w:lineRule="auto"/>
        <w:ind w:right="858" w:firstLine="760"/>
      </w:pPr>
      <w:r>
        <w:t>называть характерные черты орнаментов и изделий ряда отечественных народных художественных промыслов;</w:t>
      </w:r>
    </w:p>
    <w:p w:rsidR="007752D6" w:rsidRDefault="002C15D6">
      <w:pPr>
        <w:pStyle w:val="a3"/>
        <w:spacing w:line="278" w:lineRule="auto"/>
        <w:ind w:right="859" w:firstLine="760"/>
      </w:pPr>
      <w:r>
        <w:t>характеризовать древние образы народного искусства в произведениях современных народных промыслов;</w:t>
      </w:r>
    </w:p>
    <w:p w:rsidR="007752D6" w:rsidRDefault="002C15D6">
      <w:pPr>
        <w:pStyle w:val="a3"/>
        <w:spacing w:line="278" w:lineRule="auto"/>
        <w:ind w:right="858" w:firstLine="760"/>
      </w:pPr>
      <w:r>
        <w:t>уметь перечислять материалы, используемые в народных художественных промыслах: дерево, глина, металл, стекло;</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firstLine="760"/>
        <w:jc w:val="left"/>
      </w:pPr>
      <w:r>
        <w:lastRenderedPageBreak/>
        <w:t>различать</w:t>
      </w:r>
      <w:r>
        <w:rPr>
          <w:spacing w:val="40"/>
        </w:rPr>
        <w:t xml:space="preserve"> </w:t>
      </w:r>
      <w:r>
        <w:t>изделия</w:t>
      </w:r>
      <w:r>
        <w:rPr>
          <w:spacing w:val="40"/>
        </w:rPr>
        <w:t xml:space="preserve"> </w:t>
      </w:r>
      <w:r>
        <w:t>народных</w:t>
      </w:r>
      <w:r>
        <w:rPr>
          <w:spacing w:val="40"/>
        </w:rPr>
        <w:t xml:space="preserve"> </w:t>
      </w:r>
      <w:r>
        <w:t>художественных</w:t>
      </w:r>
      <w:r>
        <w:rPr>
          <w:spacing w:val="40"/>
        </w:rPr>
        <w:t xml:space="preserve"> </w:t>
      </w:r>
      <w:r>
        <w:t>промыслов</w:t>
      </w:r>
      <w:r>
        <w:rPr>
          <w:spacing w:val="40"/>
        </w:rPr>
        <w:t xml:space="preserve"> </w:t>
      </w:r>
      <w:r>
        <w:t>по</w:t>
      </w:r>
      <w:r>
        <w:rPr>
          <w:spacing w:val="40"/>
        </w:rPr>
        <w:t xml:space="preserve"> </w:t>
      </w:r>
      <w:r>
        <w:t>материалу</w:t>
      </w:r>
      <w:r>
        <w:rPr>
          <w:spacing w:val="80"/>
        </w:rPr>
        <w:t xml:space="preserve"> </w:t>
      </w:r>
      <w:r>
        <w:t>изготовления и технике декора;</w:t>
      </w:r>
    </w:p>
    <w:p w:rsidR="007752D6" w:rsidRDefault="002C15D6">
      <w:pPr>
        <w:pStyle w:val="a3"/>
        <w:tabs>
          <w:tab w:val="left" w:pos="2899"/>
          <w:tab w:val="left" w:pos="3762"/>
          <w:tab w:val="left" w:pos="4781"/>
          <w:tab w:val="left" w:pos="6512"/>
          <w:tab w:val="left" w:pos="7689"/>
          <w:tab w:val="left" w:pos="8077"/>
          <w:tab w:val="left" w:pos="9436"/>
          <w:tab w:val="left" w:pos="10479"/>
        </w:tabs>
        <w:spacing w:line="273" w:lineRule="auto"/>
        <w:ind w:right="853" w:firstLine="760"/>
        <w:jc w:val="left"/>
      </w:pPr>
      <w:r>
        <w:rPr>
          <w:spacing w:val="-2"/>
        </w:rPr>
        <w:t>объяснять</w:t>
      </w:r>
      <w:r>
        <w:tab/>
      </w:r>
      <w:r>
        <w:rPr>
          <w:spacing w:val="-2"/>
        </w:rPr>
        <w:t>связь</w:t>
      </w:r>
      <w:r>
        <w:tab/>
      </w:r>
      <w:r>
        <w:rPr>
          <w:spacing w:val="-4"/>
        </w:rPr>
        <w:t>между</w:t>
      </w:r>
      <w:r>
        <w:tab/>
      </w:r>
      <w:r>
        <w:rPr>
          <w:spacing w:val="-2"/>
        </w:rPr>
        <w:t>материалом,</w:t>
      </w:r>
      <w:r>
        <w:tab/>
      </w:r>
      <w:r>
        <w:rPr>
          <w:spacing w:val="-2"/>
        </w:rPr>
        <w:t>формой</w:t>
      </w:r>
      <w:r>
        <w:tab/>
      </w:r>
      <w:r>
        <w:rPr>
          <w:spacing w:val="-10"/>
        </w:rPr>
        <w:t>и</w:t>
      </w:r>
      <w:r>
        <w:tab/>
      </w:r>
      <w:r>
        <w:rPr>
          <w:spacing w:val="-2"/>
        </w:rPr>
        <w:t>техникой</w:t>
      </w:r>
      <w:r>
        <w:tab/>
      </w:r>
      <w:r>
        <w:rPr>
          <w:spacing w:val="-2"/>
        </w:rPr>
        <w:t>декора</w:t>
      </w:r>
      <w:r>
        <w:tab/>
      </w:r>
      <w:r>
        <w:rPr>
          <w:spacing w:val="-10"/>
        </w:rPr>
        <w:t xml:space="preserve">в </w:t>
      </w:r>
      <w:r>
        <w:t>произведениях народных промыслов;</w:t>
      </w:r>
    </w:p>
    <w:p w:rsidR="007752D6" w:rsidRDefault="002C15D6">
      <w:pPr>
        <w:pStyle w:val="a3"/>
        <w:spacing w:before="3" w:line="273" w:lineRule="auto"/>
        <w:ind w:firstLine="760"/>
        <w:jc w:val="left"/>
      </w:pPr>
      <w:r>
        <w:t>иметь представление о</w:t>
      </w:r>
      <w:r>
        <w:rPr>
          <w:spacing w:val="-5"/>
        </w:rPr>
        <w:t xml:space="preserve"> </w:t>
      </w:r>
      <w:r>
        <w:t>приѐмах и последовательности работы при создании изделий некоторых художественных промыслов;</w:t>
      </w:r>
    </w:p>
    <w:p w:rsidR="007752D6" w:rsidRDefault="002C15D6">
      <w:pPr>
        <w:pStyle w:val="a3"/>
        <w:spacing w:before="6" w:line="273" w:lineRule="auto"/>
        <w:ind w:right="1488" w:firstLine="760"/>
        <w:jc w:val="left"/>
      </w:pPr>
      <w:r>
        <w:t>уметь</w:t>
      </w:r>
      <w:r>
        <w:rPr>
          <w:spacing w:val="-8"/>
        </w:rPr>
        <w:t xml:space="preserve"> </w:t>
      </w:r>
      <w:r>
        <w:t>изображать</w:t>
      </w:r>
      <w:r>
        <w:rPr>
          <w:spacing w:val="-8"/>
        </w:rPr>
        <w:t xml:space="preserve"> </w:t>
      </w:r>
      <w:r>
        <w:t>фрагменты</w:t>
      </w:r>
      <w:r>
        <w:rPr>
          <w:spacing w:val="-8"/>
        </w:rPr>
        <w:t xml:space="preserve"> </w:t>
      </w:r>
      <w:r>
        <w:t>орнаментов,</w:t>
      </w:r>
      <w:r>
        <w:rPr>
          <w:spacing w:val="-6"/>
        </w:rPr>
        <w:t xml:space="preserve"> </w:t>
      </w:r>
      <w:r>
        <w:t>отдельные</w:t>
      </w:r>
      <w:r>
        <w:rPr>
          <w:spacing w:val="-11"/>
        </w:rPr>
        <w:t xml:space="preserve"> </w:t>
      </w:r>
      <w:r>
        <w:t>сюжеты,</w:t>
      </w:r>
      <w:r>
        <w:rPr>
          <w:spacing w:val="-6"/>
        </w:rPr>
        <w:t xml:space="preserve"> </w:t>
      </w:r>
      <w:r>
        <w:t>детали или общий вид изделий ряда отечественных художественных промыслов;</w:t>
      </w:r>
    </w:p>
    <w:p w:rsidR="007752D6" w:rsidRDefault="002C15D6">
      <w:pPr>
        <w:pStyle w:val="a3"/>
        <w:spacing w:before="6" w:line="276" w:lineRule="auto"/>
        <w:ind w:right="856"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752D6" w:rsidRDefault="002C15D6">
      <w:pPr>
        <w:pStyle w:val="a3"/>
        <w:spacing w:before="1" w:line="273" w:lineRule="auto"/>
        <w:ind w:right="855" w:firstLine="760"/>
      </w:pPr>
      <w:r>
        <w:t>понимать и объяснять значение государственной символики, иметь представление о значении и содержании геральдики;</w:t>
      </w:r>
    </w:p>
    <w:p w:rsidR="007752D6" w:rsidRDefault="002C15D6">
      <w:pPr>
        <w:pStyle w:val="a3"/>
        <w:spacing w:before="7" w:line="276" w:lineRule="auto"/>
        <w:ind w:right="849" w:firstLine="760"/>
      </w:pPr>
      <w:r>
        <w:t>уметь определять и указывать продукты декоративно-прикладной художественной</w:t>
      </w:r>
      <w:r>
        <w:rPr>
          <w:spacing w:val="-3"/>
        </w:rPr>
        <w:t xml:space="preserve"> </w:t>
      </w:r>
      <w:r>
        <w:t>деятельности</w:t>
      </w:r>
      <w:r>
        <w:rPr>
          <w:spacing w:val="-3"/>
        </w:rPr>
        <w:t xml:space="preserve"> </w:t>
      </w:r>
      <w:r>
        <w:t>в окружающей</w:t>
      </w:r>
      <w:r>
        <w:rPr>
          <w:spacing w:val="-3"/>
        </w:rPr>
        <w:t xml:space="preserve"> </w:t>
      </w:r>
      <w:r>
        <w:t>предметно-пространственной</w:t>
      </w:r>
      <w:r>
        <w:rPr>
          <w:spacing w:val="-3"/>
        </w:rPr>
        <w:t xml:space="preserve"> </w:t>
      </w:r>
      <w:r>
        <w:t>среде, обычной жизненной обстановке и характеризовать их образное назначение;</w:t>
      </w:r>
    </w:p>
    <w:p w:rsidR="007752D6" w:rsidRDefault="002C15D6">
      <w:pPr>
        <w:pStyle w:val="a3"/>
        <w:spacing w:before="1" w:line="276" w:lineRule="auto"/>
        <w:ind w:right="849" w:firstLine="760"/>
      </w:pPr>
      <w: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литьѐ, гобелен и другое;</w:t>
      </w:r>
    </w:p>
    <w:p w:rsidR="007752D6" w:rsidRDefault="002C15D6">
      <w:pPr>
        <w:pStyle w:val="a3"/>
        <w:spacing w:line="278" w:lineRule="auto"/>
        <w:ind w:right="852" w:firstLine="760"/>
      </w:pPr>
      <w:r>
        <w:t>иметь навыки коллективной практической творческой работы по оформлению пространства школы и школьных праздников.</w:t>
      </w:r>
    </w:p>
    <w:p w:rsidR="007752D6" w:rsidRDefault="002C15D6">
      <w:pPr>
        <w:pStyle w:val="a3"/>
        <w:spacing w:line="278" w:lineRule="auto"/>
        <w:ind w:right="855" w:firstLine="568"/>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752D6" w:rsidRDefault="002C15D6">
      <w:pPr>
        <w:pStyle w:val="a3"/>
        <w:spacing w:line="319" w:lineRule="exact"/>
        <w:ind w:left="1452"/>
        <w:jc w:val="left"/>
      </w:pPr>
      <w:r>
        <w:t>Модуль</w:t>
      </w:r>
      <w:r>
        <w:rPr>
          <w:spacing w:val="-2"/>
        </w:rPr>
        <w:t xml:space="preserve"> </w:t>
      </w:r>
      <w:r>
        <w:t>№</w:t>
      </w:r>
      <w:r>
        <w:rPr>
          <w:spacing w:val="-2"/>
        </w:rPr>
        <w:t xml:space="preserve"> </w:t>
      </w:r>
      <w:r>
        <w:t>2</w:t>
      </w:r>
      <w:r>
        <w:rPr>
          <w:spacing w:val="1"/>
        </w:rPr>
        <w:t xml:space="preserve"> </w:t>
      </w:r>
      <w:r>
        <w:t>«Живопись,</w:t>
      </w:r>
      <w:r>
        <w:rPr>
          <w:spacing w:val="-1"/>
        </w:rPr>
        <w:t xml:space="preserve"> </w:t>
      </w:r>
      <w:r>
        <w:t>графика,</w:t>
      </w:r>
      <w:r>
        <w:rPr>
          <w:spacing w:val="-1"/>
        </w:rPr>
        <w:t xml:space="preserve"> </w:t>
      </w:r>
      <w:r>
        <w:rPr>
          <w:spacing w:val="-2"/>
        </w:rPr>
        <w:t>скульптура»:</w:t>
      </w:r>
    </w:p>
    <w:p w:rsidR="007752D6" w:rsidRDefault="002C15D6">
      <w:pPr>
        <w:pStyle w:val="a3"/>
        <w:tabs>
          <w:tab w:val="left" w:pos="3663"/>
          <w:tab w:val="left" w:pos="4998"/>
          <w:tab w:val="left" w:pos="6029"/>
          <w:tab w:val="left" w:pos="8688"/>
          <w:tab w:val="left" w:pos="9092"/>
        </w:tabs>
        <w:spacing w:before="37" w:line="278" w:lineRule="auto"/>
        <w:ind w:right="856" w:firstLine="760"/>
        <w:jc w:val="left"/>
      </w:pPr>
      <w:r>
        <w:rPr>
          <w:spacing w:val="-2"/>
        </w:rPr>
        <w:t>характеризовать</w:t>
      </w:r>
      <w:r>
        <w:tab/>
      </w:r>
      <w:r>
        <w:rPr>
          <w:spacing w:val="-2"/>
        </w:rPr>
        <w:t>различия</w:t>
      </w:r>
      <w:r>
        <w:tab/>
      </w:r>
      <w:r>
        <w:rPr>
          <w:spacing w:val="-4"/>
        </w:rPr>
        <w:t>между</w:t>
      </w:r>
      <w:r>
        <w:tab/>
      </w:r>
      <w:r>
        <w:rPr>
          <w:spacing w:val="-2"/>
        </w:rPr>
        <w:t>пространственными</w:t>
      </w:r>
      <w:r>
        <w:tab/>
      </w:r>
      <w:r>
        <w:rPr>
          <w:spacing w:val="-10"/>
        </w:rPr>
        <w:t>и</w:t>
      </w:r>
      <w:r>
        <w:tab/>
      </w:r>
      <w:r>
        <w:rPr>
          <w:spacing w:val="-2"/>
        </w:rPr>
        <w:t xml:space="preserve">временными </w:t>
      </w:r>
      <w:r>
        <w:t>видами искусства и их значение в жизни людей;</w:t>
      </w:r>
    </w:p>
    <w:p w:rsidR="007752D6" w:rsidRDefault="002C15D6">
      <w:pPr>
        <w:pStyle w:val="a3"/>
        <w:spacing w:line="276" w:lineRule="auto"/>
        <w:ind w:right="853" w:firstLine="760"/>
        <w:jc w:val="left"/>
      </w:pPr>
      <w:r>
        <w:t>объяснять</w:t>
      </w:r>
      <w:r>
        <w:rPr>
          <w:spacing w:val="-6"/>
        </w:rPr>
        <w:t xml:space="preserve"> </w:t>
      </w:r>
      <w:r>
        <w:t>причины</w:t>
      </w:r>
      <w:r>
        <w:rPr>
          <w:spacing w:val="-6"/>
        </w:rPr>
        <w:t xml:space="preserve"> </w:t>
      </w:r>
      <w:r>
        <w:t>деления</w:t>
      </w:r>
      <w:r>
        <w:rPr>
          <w:spacing w:val="-7"/>
        </w:rPr>
        <w:t xml:space="preserve"> </w:t>
      </w:r>
      <w:r>
        <w:t>пространственных</w:t>
      </w:r>
      <w:r>
        <w:rPr>
          <w:spacing w:val="-6"/>
        </w:rPr>
        <w:t xml:space="preserve"> </w:t>
      </w:r>
      <w:r>
        <w:t>искусств</w:t>
      </w:r>
      <w:r>
        <w:rPr>
          <w:spacing w:val="-6"/>
        </w:rPr>
        <w:t xml:space="preserve"> </w:t>
      </w:r>
      <w:r>
        <w:t>на</w:t>
      </w:r>
      <w:r>
        <w:rPr>
          <w:spacing w:val="-6"/>
        </w:rPr>
        <w:t xml:space="preserve"> </w:t>
      </w:r>
      <w:r>
        <w:t>виды;</w:t>
      </w:r>
      <w:r>
        <w:rPr>
          <w:spacing w:val="-8"/>
        </w:rPr>
        <w:t xml:space="preserve"> </w:t>
      </w:r>
      <w:r>
        <w:t>знать основные виды живописи, графики и скульптуры, объяснять их назначение в жизни людей.</w:t>
      </w:r>
    </w:p>
    <w:p w:rsidR="007752D6" w:rsidRDefault="002C15D6">
      <w:pPr>
        <w:pStyle w:val="a3"/>
        <w:spacing w:line="276" w:lineRule="auto"/>
        <w:ind w:right="902" w:firstLine="760"/>
        <w:jc w:val="left"/>
      </w:pPr>
      <w:r>
        <w:t>Язык</w:t>
      </w:r>
      <w:r>
        <w:rPr>
          <w:spacing w:val="-4"/>
        </w:rPr>
        <w:t xml:space="preserve"> </w:t>
      </w:r>
      <w:r>
        <w:t>изобразительного</w:t>
      </w:r>
      <w:r>
        <w:rPr>
          <w:spacing w:val="-8"/>
        </w:rPr>
        <w:t xml:space="preserve"> </w:t>
      </w:r>
      <w:r>
        <w:t>искусства</w:t>
      </w:r>
      <w:r>
        <w:rPr>
          <w:spacing w:val="-4"/>
        </w:rPr>
        <w:t xml:space="preserve"> </w:t>
      </w:r>
      <w:r>
        <w:t>и</w:t>
      </w:r>
      <w:r>
        <w:rPr>
          <w:spacing w:val="-6"/>
        </w:rPr>
        <w:t xml:space="preserve"> </w:t>
      </w:r>
      <w:r>
        <w:t>его</w:t>
      </w:r>
      <w:r>
        <w:rPr>
          <w:spacing w:val="-8"/>
        </w:rPr>
        <w:t xml:space="preserve"> </w:t>
      </w:r>
      <w:r>
        <w:t>выразительные</w:t>
      </w:r>
      <w:r>
        <w:rPr>
          <w:spacing w:val="-8"/>
        </w:rPr>
        <w:t xml:space="preserve"> </w:t>
      </w:r>
      <w:r>
        <w:t>средства:</w:t>
      </w:r>
      <w:r>
        <w:rPr>
          <w:spacing w:val="-10"/>
        </w:rPr>
        <w:t xml:space="preserve"> </w:t>
      </w:r>
      <w:r>
        <w:t>различать и характеризовать традиционные художественные материалы для графики, живописи, скульптуры;</w:t>
      </w:r>
    </w:p>
    <w:p w:rsidR="007752D6" w:rsidRDefault="002C15D6">
      <w:pPr>
        <w:pStyle w:val="a3"/>
        <w:spacing w:line="276" w:lineRule="auto"/>
        <w:ind w:right="857" w:firstLine="760"/>
      </w:pPr>
      <w: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w:t>
      </w:r>
      <w:r>
        <w:rPr>
          <w:spacing w:val="-2"/>
        </w:rPr>
        <w:t>искусства;</w:t>
      </w:r>
    </w:p>
    <w:p w:rsidR="007752D6" w:rsidRDefault="002C15D6">
      <w:pPr>
        <w:pStyle w:val="a3"/>
        <w:tabs>
          <w:tab w:val="left" w:pos="2683"/>
        </w:tabs>
        <w:spacing w:line="276" w:lineRule="auto"/>
        <w:ind w:right="860" w:firstLine="760"/>
        <w:jc w:val="left"/>
      </w:pPr>
      <w:r>
        <w:t>иметь</w:t>
      </w:r>
      <w:r>
        <w:rPr>
          <w:spacing w:val="35"/>
        </w:rPr>
        <w:t xml:space="preserve"> </w:t>
      </w:r>
      <w:r>
        <w:t>практические</w:t>
      </w:r>
      <w:r>
        <w:rPr>
          <w:spacing w:val="35"/>
        </w:rPr>
        <w:t xml:space="preserve"> </w:t>
      </w:r>
      <w:r>
        <w:t>навыки</w:t>
      </w:r>
      <w:r>
        <w:rPr>
          <w:spacing w:val="37"/>
        </w:rPr>
        <w:t xml:space="preserve"> </w:t>
      </w:r>
      <w:r>
        <w:t>изображения</w:t>
      </w:r>
      <w:r>
        <w:rPr>
          <w:spacing w:val="34"/>
        </w:rPr>
        <w:t xml:space="preserve"> </w:t>
      </w:r>
      <w:r>
        <w:t>карандашами</w:t>
      </w:r>
      <w:r>
        <w:rPr>
          <w:spacing w:val="34"/>
        </w:rPr>
        <w:t xml:space="preserve"> </w:t>
      </w:r>
      <w:r>
        <w:t>разной</w:t>
      </w:r>
      <w:r>
        <w:rPr>
          <w:spacing w:val="34"/>
        </w:rPr>
        <w:t xml:space="preserve"> </w:t>
      </w:r>
      <w:r>
        <w:t xml:space="preserve">жѐсткости, </w:t>
      </w:r>
      <w:r>
        <w:rPr>
          <w:spacing w:val="-2"/>
        </w:rPr>
        <w:t>фломастерами,</w:t>
      </w:r>
      <w:r>
        <w:tab/>
        <w:t>углѐм,</w:t>
      </w:r>
      <w:r>
        <w:rPr>
          <w:spacing w:val="80"/>
        </w:rPr>
        <w:t xml:space="preserve"> </w:t>
      </w:r>
      <w:r>
        <w:t>пастелью</w:t>
      </w:r>
      <w:r>
        <w:rPr>
          <w:spacing w:val="80"/>
        </w:rPr>
        <w:t xml:space="preserve"> </w:t>
      </w:r>
      <w:r>
        <w:t>и</w:t>
      </w:r>
      <w:r>
        <w:rPr>
          <w:spacing w:val="80"/>
        </w:rPr>
        <w:t xml:space="preserve"> </w:t>
      </w:r>
      <w:r>
        <w:t>мелками,</w:t>
      </w:r>
      <w:r>
        <w:rPr>
          <w:spacing w:val="80"/>
        </w:rPr>
        <w:t xml:space="preserve"> </w:t>
      </w:r>
      <w:r>
        <w:t>акварелью,</w:t>
      </w:r>
      <w:r>
        <w:rPr>
          <w:spacing w:val="80"/>
        </w:rPr>
        <w:t xml:space="preserve"> </w:t>
      </w:r>
      <w:r>
        <w:t>гуашью,</w:t>
      </w:r>
      <w:r>
        <w:rPr>
          <w:spacing w:val="80"/>
        </w:rPr>
        <w:t xml:space="preserve"> </w:t>
      </w:r>
      <w:r>
        <w:t>лепкой</w:t>
      </w:r>
      <w:r>
        <w:rPr>
          <w:spacing w:val="80"/>
        </w:rPr>
        <w:t xml:space="preserve"> </w:t>
      </w:r>
      <w:r>
        <w:t>из</w:t>
      </w:r>
      <w:r>
        <w:rPr>
          <w:spacing w:val="80"/>
        </w:rPr>
        <w:t xml:space="preserve"> </w:t>
      </w:r>
      <w:r>
        <w:t>пластилина, а также использовать возможности применять другие доступные художественные материалы;</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tabs>
          <w:tab w:val="left" w:pos="2495"/>
          <w:tab w:val="left" w:pos="4586"/>
          <w:tab w:val="left" w:pos="5066"/>
          <w:tab w:val="left" w:pos="6690"/>
          <w:tab w:val="left" w:pos="9044"/>
          <w:tab w:val="left" w:pos="10476"/>
        </w:tabs>
        <w:spacing w:before="67" w:line="278" w:lineRule="auto"/>
        <w:ind w:right="857" w:firstLine="760"/>
        <w:jc w:val="left"/>
      </w:pPr>
      <w:r>
        <w:rPr>
          <w:spacing w:val="-2"/>
        </w:rPr>
        <w:lastRenderedPageBreak/>
        <w:t>иметь</w:t>
      </w:r>
      <w:r>
        <w:tab/>
      </w:r>
      <w:r>
        <w:rPr>
          <w:spacing w:val="-2"/>
        </w:rPr>
        <w:t>представление</w:t>
      </w:r>
      <w:r>
        <w:tab/>
      </w:r>
      <w:r>
        <w:rPr>
          <w:spacing w:val="-10"/>
        </w:rPr>
        <w:t>о</w:t>
      </w:r>
      <w:r>
        <w:tab/>
      </w:r>
      <w:r>
        <w:rPr>
          <w:spacing w:val="-2"/>
        </w:rPr>
        <w:t>различных</w:t>
      </w:r>
      <w:r>
        <w:tab/>
      </w:r>
      <w:r>
        <w:rPr>
          <w:spacing w:val="-2"/>
        </w:rPr>
        <w:t>художественных</w:t>
      </w:r>
      <w:r>
        <w:tab/>
      </w:r>
      <w:r>
        <w:rPr>
          <w:spacing w:val="-2"/>
        </w:rPr>
        <w:t>техниках</w:t>
      </w:r>
      <w:r>
        <w:tab/>
      </w:r>
      <w:r>
        <w:rPr>
          <w:spacing w:val="-10"/>
        </w:rPr>
        <w:t xml:space="preserve">в </w:t>
      </w:r>
      <w:r>
        <w:t>использовании художественных материалов;</w:t>
      </w:r>
    </w:p>
    <w:p w:rsidR="007752D6" w:rsidRDefault="002C15D6">
      <w:pPr>
        <w:pStyle w:val="a3"/>
        <w:spacing w:line="276" w:lineRule="auto"/>
        <w:ind w:right="1024" w:firstLine="760"/>
        <w:jc w:val="left"/>
      </w:pPr>
      <w:r>
        <w:t>понимать</w:t>
      </w:r>
      <w:r>
        <w:rPr>
          <w:spacing w:val="-6"/>
        </w:rPr>
        <w:t xml:space="preserve"> </w:t>
      </w:r>
      <w:r>
        <w:t>роль</w:t>
      </w:r>
      <w:r>
        <w:rPr>
          <w:spacing w:val="-5"/>
        </w:rPr>
        <w:t xml:space="preserve"> </w:t>
      </w:r>
      <w:r>
        <w:t>рисунка</w:t>
      </w:r>
      <w:r>
        <w:rPr>
          <w:spacing w:val="-6"/>
        </w:rPr>
        <w:t xml:space="preserve"> </w:t>
      </w:r>
      <w:r>
        <w:t>как</w:t>
      </w:r>
      <w:r>
        <w:rPr>
          <w:spacing w:val="-6"/>
        </w:rPr>
        <w:t xml:space="preserve"> </w:t>
      </w:r>
      <w:r>
        <w:t>основы</w:t>
      </w:r>
      <w:r>
        <w:rPr>
          <w:spacing w:val="-6"/>
        </w:rPr>
        <w:t xml:space="preserve"> </w:t>
      </w:r>
      <w:r>
        <w:t>изобразительной</w:t>
      </w:r>
      <w:r>
        <w:rPr>
          <w:spacing w:val="-8"/>
        </w:rPr>
        <w:t xml:space="preserve"> </w:t>
      </w:r>
      <w:r>
        <w:t>деятельности;</w:t>
      </w:r>
      <w:r>
        <w:rPr>
          <w:spacing w:val="-8"/>
        </w:rPr>
        <w:t xml:space="preserve"> </w:t>
      </w:r>
      <w:r>
        <w:t>иметь опыт учебного рисунка - светотеневого изображения объѐмных форм; знать основы линейной перспективы и уметь изображать объѐмные геометрические тела на двухмерной плоскости;</w:t>
      </w:r>
    </w:p>
    <w:p w:rsidR="007752D6" w:rsidRDefault="002C15D6">
      <w:pPr>
        <w:pStyle w:val="a3"/>
        <w:spacing w:line="276" w:lineRule="auto"/>
        <w:ind w:right="855" w:firstLine="760"/>
      </w:pPr>
      <w:r>
        <w:t>знать понятия графической грамоты изображения предмета «освещѐнная часть», «блик», «полутень», «собственная тень», «падающая тень» и уметь их применять в практике рисунка;</w:t>
      </w:r>
    </w:p>
    <w:p w:rsidR="007752D6" w:rsidRDefault="002C15D6">
      <w:pPr>
        <w:pStyle w:val="a3"/>
        <w:spacing w:line="273" w:lineRule="auto"/>
        <w:ind w:right="858" w:firstLine="760"/>
      </w:pPr>
      <w:r>
        <w:t>понимать содержание понятий «тон», «тональные отношения» и иметь</w:t>
      </w:r>
      <w:r>
        <w:rPr>
          <w:spacing w:val="40"/>
        </w:rPr>
        <w:t xml:space="preserve"> </w:t>
      </w:r>
      <w:r>
        <w:t>опыт их визуального анализа;</w:t>
      </w:r>
    </w:p>
    <w:p w:rsidR="007752D6" w:rsidRDefault="002C15D6">
      <w:pPr>
        <w:pStyle w:val="a3"/>
        <w:spacing w:before="3" w:line="276" w:lineRule="auto"/>
        <w:ind w:right="855" w:firstLine="760"/>
      </w:pPr>
      <w:r>
        <w:t>обладать</w:t>
      </w:r>
      <w:r>
        <w:rPr>
          <w:spacing w:val="-4"/>
        </w:rPr>
        <w:t xml:space="preserve"> </w:t>
      </w:r>
      <w:r>
        <w:t>навыком</w:t>
      </w:r>
      <w:r>
        <w:rPr>
          <w:spacing w:val="-1"/>
        </w:rPr>
        <w:t xml:space="preserve"> </w:t>
      </w:r>
      <w:r>
        <w:t>определения</w:t>
      </w:r>
      <w:r>
        <w:rPr>
          <w:spacing w:val="-5"/>
        </w:rPr>
        <w:t xml:space="preserve"> </w:t>
      </w:r>
      <w:r>
        <w:t>конструкции</w:t>
      </w:r>
      <w:r>
        <w:rPr>
          <w:spacing w:val="-6"/>
        </w:rPr>
        <w:t xml:space="preserve"> </w:t>
      </w:r>
      <w:r>
        <w:t>сложных</w:t>
      </w:r>
      <w:r>
        <w:rPr>
          <w:spacing w:val="-4"/>
        </w:rPr>
        <w:t xml:space="preserve"> </w:t>
      </w:r>
      <w:r>
        <w:t>форм,</w:t>
      </w:r>
      <w:r>
        <w:rPr>
          <w:spacing w:val="-2"/>
        </w:rPr>
        <w:t xml:space="preserve"> </w:t>
      </w:r>
      <w:r>
        <w:t>геометризации плоскостных и объѐмных форм, умением соотносить между собой пропорции частей внутри целого;</w:t>
      </w:r>
    </w:p>
    <w:p w:rsidR="007752D6" w:rsidRDefault="002C15D6">
      <w:pPr>
        <w:pStyle w:val="a3"/>
        <w:spacing w:line="278" w:lineRule="auto"/>
        <w:ind w:right="853" w:firstLine="760"/>
        <w:jc w:val="left"/>
      </w:pPr>
      <w:r>
        <w:t>иметь опыт линейного рисунка, понимать выразительные возможности линии;</w:t>
      </w:r>
      <w:r>
        <w:rPr>
          <w:spacing w:val="-7"/>
        </w:rPr>
        <w:t xml:space="preserve"> </w:t>
      </w:r>
      <w:r>
        <w:t>иметь</w:t>
      </w:r>
      <w:r>
        <w:rPr>
          <w:spacing w:val="-1"/>
        </w:rPr>
        <w:t xml:space="preserve"> </w:t>
      </w:r>
      <w:r>
        <w:t>опыт</w:t>
      </w:r>
      <w:r>
        <w:rPr>
          <w:spacing w:val="-4"/>
        </w:rPr>
        <w:t xml:space="preserve"> </w:t>
      </w:r>
      <w:r>
        <w:t>творческого</w:t>
      </w:r>
      <w:r>
        <w:rPr>
          <w:spacing w:val="-9"/>
        </w:rPr>
        <w:t xml:space="preserve"> </w:t>
      </w:r>
      <w:r>
        <w:t>композиционного</w:t>
      </w:r>
      <w:r>
        <w:rPr>
          <w:spacing w:val="-9"/>
        </w:rPr>
        <w:t xml:space="preserve"> </w:t>
      </w:r>
      <w:r>
        <w:t>рисунка</w:t>
      </w:r>
      <w:r>
        <w:rPr>
          <w:spacing w:val="-5"/>
        </w:rPr>
        <w:t xml:space="preserve"> </w:t>
      </w:r>
      <w:r>
        <w:t>в</w:t>
      </w:r>
      <w:r>
        <w:rPr>
          <w:spacing w:val="-5"/>
        </w:rPr>
        <w:t xml:space="preserve"> </w:t>
      </w:r>
      <w:r>
        <w:t>ответ</w:t>
      </w:r>
      <w:r>
        <w:rPr>
          <w:spacing w:val="-3"/>
        </w:rPr>
        <w:t xml:space="preserve"> </w:t>
      </w:r>
      <w:r>
        <w:t>на</w:t>
      </w:r>
      <w:r>
        <w:rPr>
          <w:spacing w:val="-5"/>
        </w:rPr>
        <w:t xml:space="preserve"> </w:t>
      </w:r>
      <w:r>
        <w:t>заданную учебную задачу или как самостоятельное творческое действие;</w:t>
      </w:r>
    </w:p>
    <w:p w:rsidR="007752D6" w:rsidRDefault="002C15D6">
      <w:pPr>
        <w:pStyle w:val="a3"/>
        <w:spacing w:line="278" w:lineRule="auto"/>
        <w:ind w:firstLine="760"/>
        <w:jc w:val="left"/>
      </w:pPr>
      <w:r>
        <w:t>знать</w:t>
      </w:r>
      <w:r>
        <w:rPr>
          <w:spacing w:val="32"/>
        </w:rPr>
        <w:t xml:space="preserve"> </w:t>
      </w:r>
      <w:r>
        <w:t>основы цветоведения: характеризовать</w:t>
      </w:r>
      <w:r>
        <w:rPr>
          <w:spacing w:val="32"/>
        </w:rPr>
        <w:t xml:space="preserve"> </w:t>
      </w:r>
      <w:r>
        <w:t>основные и составные цвета, дополнительные цвета - и значение этих знаний для искусства живописи;</w:t>
      </w:r>
    </w:p>
    <w:p w:rsidR="007752D6" w:rsidRDefault="002C15D6">
      <w:pPr>
        <w:pStyle w:val="a3"/>
        <w:tabs>
          <w:tab w:val="left" w:pos="3051"/>
          <w:tab w:val="left" w:pos="4726"/>
          <w:tab w:val="left" w:pos="5985"/>
          <w:tab w:val="left" w:pos="7564"/>
          <w:tab w:val="left" w:pos="9075"/>
        </w:tabs>
        <w:spacing w:line="316" w:lineRule="exact"/>
        <w:ind w:left="1452"/>
        <w:jc w:val="left"/>
      </w:pPr>
      <w:r>
        <w:rPr>
          <w:spacing w:val="-2"/>
        </w:rPr>
        <w:t>определять</w:t>
      </w:r>
      <w:r>
        <w:tab/>
      </w:r>
      <w:r>
        <w:rPr>
          <w:spacing w:val="-2"/>
        </w:rPr>
        <w:t>содержание</w:t>
      </w:r>
      <w:r>
        <w:tab/>
      </w:r>
      <w:r>
        <w:rPr>
          <w:spacing w:val="-2"/>
        </w:rPr>
        <w:t>понятий</w:t>
      </w:r>
      <w:r>
        <w:tab/>
      </w:r>
      <w:r>
        <w:rPr>
          <w:spacing w:val="-2"/>
        </w:rPr>
        <w:t>«колорит»,</w:t>
      </w:r>
      <w:r>
        <w:tab/>
      </w:r>
      <w:r>
        <w:rPr>
          <w:spacing w:val="-2"/>
        </w:rPr>
        <w:t>«цветовые</w:t>
      </w:r>
      <w:r>
        <w:tab/>
      </w:r>
      <w:r>
        <w:rPr>
          <w:spacing w:val="-2"/>
        </w:rPr>
        <w:t>отношения»,</w:t>
      </w:r>
    </w:p>
    <w:p w:rsidR="007752D6" w:rsidRDefault="002C15D6">
      <w:pPr>
        <w:pStyle w:val="a3"/>
        <w:spacing w:before="39" w:line="273" w:lineRule="auto"/>
        <w:ind w:left="1452" w:right="853" w:hanging="760"/>
        <w:jc w:val="left"/>
      </w:pPr>
      <w:r>
        <w:t>«цветовой контраст» и иметь навыки практической работы гуашью и акварелью; иметь</w:t>
      </w:r>
      <w:r>
        <w:rPr>
          <w:spacing w:val="27"/>
        </w:rPr>
        <w:t xml:space="preserve"> </w:t>
      </w:r>
      <w:r>
        <w:t>опыт</w:t>
      </w:r>
      <w:r>
        <w:rPr>
          <w:spacing w:val="34"/>
        </w:rPr>
        <w:t xml:space="preserve"> </w:t>
      </w:r>
      <w:r>
        <w:t>объѐмного</w:t>
      </w:r>
      <w:r>
        <w:rPr>
          <w:spacing w:val="28"/>
        </w:rPr>
        <w:t xml:space="preserve"> </w:t>
      </w:r>
      <w:r>
        <w:t>изображения</w:t>
      </w:r>
      <w:r>
        <w:rPr>
          <w:spacing w:val="32"/>
        </w:rPr>
        <w:t xml:space="preserve"> </w:t>
      </w:r>
      <w:r>
        <w:t>(лепки)</w:t>
      </w:r>
      <w:r>
        <w:rPr>
          <w:spacing w:val="28"/>
        </w:rPr>
        <w:t xml:space="preserve"> </w:t>
      </w:r>
      <w:r>
        <w:t>и</w:t>
      </w:r>
      <w:r>
        <w:rPr>
          <w:spacing w:val="30"/>
        </w:rPr>
        <w:t xml:space="preserve"> </w:t>
      </w:r>
      <w:r>
        <w:t>начальные</w:t>
      </w:r>
      <w:r>
        <w:rPr>
          <w:spacing w:val="25"/>
        </w:rPr>
        <w:t xml:space="preserve"> </w:t>
      </w:r>
      <w:r>
        <w:t>представления</w:t>
      </w:r>
      <w:r>
        <w:rPr>
          <w:spacing w:val="36"/>
        </w:rPr>
        <w:t xml:space="preserve"> </w:t>
      </w:r>
      <w:r>
        <w:rPr>
          <w:spacing w:val="-10"/>
        </w:rPr>
        <w:t>о</w:t>
      </w:r>
    </w:p>
    <w:p w:rsidR="007752D6" w:rsidRDefault="002C15D6">
      <w:pPr>
        <w:pStyle w:val="a3"/>
        <w:tabs>
          <w:tab w:val="left" w:pos="2659"/>
          <w:tab w:val="left" w:pos="5050"/>
          <w:tab w:val="left" w:pos="6868"/>
          <w:tab w:val="left" w:pos="8823"/>
          <w:tab w:val="left" w:pos="10474"/>
        </w:tabs>
        <w:spacing w:before="6" w:line="278" w:lineRule="auto"/>
        <w:ind w:right="859"/>
        <w:jc w:val="left"/>
      </w:pPr>
      <w:r>
        <w:rPr>
          <w:spacing w:val="-2"/>
        </w:rPr>
        <w:t>пластической</w:t>
      </w:r>
      <w:r>
        <w:tab/>
      </w:r>
      <w:r>
        <w:rPr>
          <w:spacing w:val="-2"/>
        </w:rPr>
        <w:t>выразительности</w:t>
      </w:r>
      <w:r>
        <w:tab/>
      </w:r>
      <w:r>
        <w:rPr>
          <w:spacing w:val="-2"/>
        </w:rPr>
        <w:t>скульптуры,</w:t>
      </w:r>
      <w:r>
        <w:tab/>
      </w:r>
      <w:r>
        <w:rPr>
          <w:spacing w:val="-2"/>
        </w:rPr>
        <w:t>соотношении</w:t>
      </w:r>
      <w:r>
        <w:tab/>
      </w:r>
      <w:r>
        <w:rPr>
          <w:spacing w:val="-2"/>
        </w:rPr>
        <w:t>пропорций</w:t>
      </w:r>
      <w:r>
        <w:tab/>
      </w:r>
      <w:r>
        <w:rPr>
          <w:spacing w:val="-10"/>
        </w:rPr>
        <w:t xml:space="preserve">в </w:t>
      </w:r>
      <w:r>
        <w:t>изображении предметов или животных.</w:t>
      </w:r>
    </w:p>
    <w:p w:rsidR="007752D6" w:rsidRDefault="002C15D6">
      <w:pPr>
        <w:pStyle w:val="a3"/>
        <w:spacing w:line="315" w:lineRule="exact"/>
        <w:ind w:left="1452"/>
        <w:jc w:val="left"/>
      </w:pPr>
      <w:r>
        <w:t>Жанры</w:t>
      </w:r>
      <w:r>
        <w:rPr>
          <w:spacing w:val="-7"/>
        </w:rPr>
        <w:t xml:space="preserve"> </w:t>
      </w:r>
      <w:r>
        <w:t>изобразительного</w:t>
      </w:r>
      <w:r>
        <w:rPr>
          <w:spacing w:val="-9"/>
        </w:rPr>
        <w:t xml:space="preserve"> </w:t>
      </w:r>
      <w:r>
        <w:rPr>
          <w:spacing w:val="-2"/>
        </w:rPr>
        <w:t>искусства:</w:t>
      </w:r>
    </w:p>
    <w:p w:rsidR="007752D6" w:rsidRDefault="002C15D6">
      <w:pPr>
        <w:pStyle w:val="a3"/>
        <w:spacing w:before="51" w:line="273" w:lineRule="auto"/>
        <w:ind w:right="853" w:firstLine="760"/>
        <w:jc w:val="left"/>
      </w:pPr>
      <w:r>
        <w:t>объяснять</w:t>
      </w:r>
      <w:r>
        <w:rPr>
          <w:spacing w:val="40"/>
        </w:rPr>
        <w:t xml:space="preserve"> </w:t>
      </w:r>
      <w:r>
        <w:t>понятие</w:t>
      </w:r>
      <w:r>
        <w:rPr>
          <w:spacing w:val="80"/>
        </w:rPr>
        <w:t xml:space="preserve"> </w:t>
      </w:r>
      <w:r>
        <w:t>«жанры</w:t>
      </w:r>
      <w:r>
        <w:rPr>
          <w:spacing w:val="40"/>
        </w:rPr>
        <w:t xml:space="preserve"> </w:t>
      </w:r>
      <w:r>
        <w:t>в</w:t>
      </w:r>
      <w:r>
        <w:rPr>
          <w:spacing w:val="80"/>
        </w:rPr>
        <w:t xml:space="preserve"> </w:t>
      </w:r>
      <w:r>
        <w:t>изобразительном</w:t>
      </w:r>
      <w:r>
        <w:rPr>
          <w:spacing w:val="40"/>
        </w:rPr>
        <w:t xml:space="preserve"> </w:t>
      </w:r>
      <w:r>
        <w:t>искусстве»,</w:t>
      </w:r>
      <w:r>
        <w:rPr>
          <w:spacing w:val="40"/>
        </w:rPr>
        <w:t xml:space="preserve"> </w:t>
      </w:r>
      <w:r>
        <w:t>перечислять</w:t>
      </w:r>
      <w:r>
        <w:rPr>
          <w:spacing w:val="40"/>
        </w:rPr>
        <w:t xml:space="preserve"> </w:t>
      </w:r>
      <w:r>
        <w:rPr>
          <w:spacing w:val="-2"/>
        </w:rPr>
        <w:t>жанры;</w:t>
      </w:r>
    </w:p>
    <w:p w:rsidR="007752D6" w:rsidRDefault="002C15D6">
      <w:pPr>
        <w:pStyle w:val="a3"/>
        <w:tabs>
          <w:tab w:val="left" w:pos="2999"/>
          <w:tab w:val="left" w:pos="4302"/>
          <w:tab w:val="left" w:pos="5425"/>
          <w:tab w:val="left" w:pos="7060"/>
          <w:tab w:val="left" w:pos="9022"/>
          <w:tab w:val="left" w:pos="10458"/>
        </w:tabs>
        <w:spacing w:before="6" w:line="273" w:lineRule="auto"/>
        <w:ind w:right="857" w:firstLine="760"/>
        <w:jc w:val="left"/>
      </w:pPr>
      <w:r>
        <w:rPr>
          <w:spacing w:val="-2"/>
        </w:rPr>
        <w:t>объяснять</w:t>
      </w:r>
      <w:r>
        <w:tab/>
      </w:r>
      <w:r>
        <w:rPr>
          <w:spacing w:val="-2"/>
        </w:rPr>
        <w:t>разницу</w:t>
      </w:r>
      <w:r>
        <w:tab/>
      </w:r>
      <w:r>
        <w:rPr>
          <w:spacing w:val="-4"/>
        </w:rPr>
        <w:t>между</w:t>
      </w:r>
      <w:r>
        <w:tab/>
      </w:r>
      <w:r>
        <w:rPr>
          <w:spacing w:val="-2"/>
        </w:rPr>
        <w:t>предметом</w:t>
      </w:r>
      <w:r>
        <w:tab/>
      </w:r>
      <w:r>
        <w:rPr>
          <w:spacing w:val="-2"/>
        </w:rPr>
        <w:t>изображения,</w:t>
      </w:r>
      <w:r>
        <w:tab/>
      </w:r>
      <w:r>
        <w:rPr>
          <w:spacing w:val="-2"/>
        </w:rPr>
        <w:t>сюжетом</w:t>
      </w:r>
      <w:r>
        <w:tab/>
      </w:r>
      <w:r>
        <w:rPr>
          <w:spacing w:val="-10"/>
        </w:rPr>
        <w:t xml:space="preserve">и </w:t>
      </w:r>
      <w:r>
        <w:t>содержанием произведения искусства.</w:t>
      </w:r>
    </w:p>
    <w:p w:rsidR="007752D6" w:rsidRDefault="002C15D6">
      <w:pPr>
        <w:pStyle w:val="a3"/>
        <w:spacing w:before="5"/>
        <w:ind w:left="1452"/>
        <w:jc w:val="left"/>
      </w:pPr>
      <w:r>
        <w:rPr>
          <w:spacing w:val="-2"/>
        </w:rPr>
        <w:t>Натюрморт:</w:t>
      </w:r>
    </w:p>
    <w:p w:rsidR="007752D6" w:rsidRDefault="002C15D6">
      <w:pPr>
        <w:pStyle w:val="a3"/>
        <w:spacing w:before="51" w:line="276" w:lineRule="auto"/>
        <w:ind w:right="853" w:firstLine="740"/>
      </w:pPr>
      <w:r>
        <w:t>характеризовать изображение предметного мира в различные эпохи</w:t>
      </w:r>
      <w:r>
        <w:rPr>
          <w:spacing w:val="40"/>
        </w:rPr>
        <w:t xml:space="preserve"> </w:t>
      </w:r>
      <w:r>
        <w:t>истории человечества и приводить примеры натюрморта в европейской</w:t>
      </w:r>
      <w:r>
        <w:rPr>
          <w:spacing w:val="-1"/>
        </w:rPr>
        <w:t xml:space="preserve"> </w:t>
      </w:r>
      <w:r>
        <w:t>живописи Нового времени;</w:t>
      </w:r>
    </w:p>
    <w:p w:rsidR="007752D6" w:rsidRDefault="002C15D6">
      <w:pPr>
        <w:pStyle w:val="a3"/>
        <w:spacing w:line="276" w:lineRule="auto"/>
        <w:ind w:right="854"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7752D6" w:rsidRDefault="002C15D6">
      <w:pPr>
        <w:pStyle w:val="a3"/>
        <w:spacing w:line="273" w:lineRule="auto"/>
        <w:ind w:right="852" w:firstLine="740"/>
      </w:pPr>
      <w:r>
        <w:t>знать и уметь применять в рисунке правила линейной перспективы и изображения объѐмного предмета в двухмерном пространстве листа;</w:t>
      </w:r>
    </w:p>
    <w:p w:rsidR="007752D6" w:rsidRDefault="002C15D6">
      <w:pPr>
        <w:pStyle w:val="a3"/>
        <w:spacing w:before="5"/>
        <w:ind w:left="1432"/>
      </w:pPr>
      <w:r>
        <w:t>знать</w:t>
      </w:r>
      <w:r>
        <w:rPr>
          <w:spacing w:val="29"/>
        </w:rPr>
        <w:t xml:space="preserve"> </w:t>
      </w:r>
      <w:r>
        <w:t>об</w:t>
      </w:r>
      <w:r>
        <w:rPr>
          <w:spacing w:val="29"/>
        </w:rPr>
        <w:t xml:space="preserve"> </w:t>
      </w:r>
      <w:r>
        <w:t>освещении</w:t>
      </w:r>
      <w:r>
        <w:rPr>
          <w:spacing w:val="27"/>
        </w:rPr>
        <w:t xml:space="preserve"> </w:t>
      </w:r>
      <w:r>
        <w:t>как</w:t>
      </w:r>
      <w:r>
        <w:rPr>
          <w:spacing w:val="28"/>
        </w:rPr>
        <w:t xml:space="preserve"> </w:t>
      </w:r>
      <w:r>
        <w:t>средстве</w:t>
      </w:r>
      <w:r>
        <w:rPr>
          <w:spacing w:val="29"/>
        </w:rPr>
        <w:t xml:space="preserve"> </w:t>
      </w:r>
      <w:r>
        <w:t>выявления</w:t>
      </w:r>
      <w:r>
        <w:rPr>
          <w:spacing w:val="31"/>
        </w:rPr>
        <w:t xml:space="preserve"> </w:t>
      </w:r>
      <w:r>
        <w:t>объѐма</w:t>
      </w:r>
      <w:r>
        <w:rPr>
          <w:spacing w:val="29"/>
        </w:rPr>
        <w:t xml:space="preserve"> </w:t>
      </w:r>
      <w:r>
        <w:t>предмета,</w:t>
      </w:r>
      <w:r>
        <w:rPr>
          <w:spacing w:val="30"/>
        </w:rPr>
        <w:t xml:space="preserve"> </w:t>
      </w:r>
      <w:r>
        <w:t>иметь</w:t>
      </w:r>
      <w:r>
        <w:rPr>
          <w:spacing w:val="30"/>
        </w:rPr>
        <w:t xml:space="preserve"> </w:t>
      </w:r>
      <w:r>
        <w:rPr>
          <w:spacing w:val="-4"/>
        </w:rPr>
        <w:t>опыт</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6"/>
      </w:pPr>
      <w:r>
        <w:lastRenderedPageBreak/>
        <w:t>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752D6" w:rsidRDefault="002C15D6">
      <w:pPr>
        <w:pStyle w:val="a3"/>
        <w:spacing w:line="314" w:lineRule="exact"/>
        <w:ind w:left="1400"/>
      </w:pPr>
      <w:r>
        <w:t>иметь</w:t>
      </w:r>
      <w:r>
        <w:rPr>
          <w:spacing w:val="-4"/>
        </w:rPr>
        <w:t xml:space="preserve"> </w:t>
      </w:r>
      <w:r>
        <w:t>опыт</w:t>
      </w:r>
      <w:r>
        <w:rPr>
          <w:spacing w:val="-3"/>
        </w:rPr>
        <w:t xml:space="preserve"> </w:t>
      </w:r>
      <w:r>
        <w:t>создания</w:t>
      </w:r>
      <w:r>
        <w:rPr>
          <w:spacing w:val="-4"/>
        </w:rPr>
        <w:t xml:space="preserve"> </w:t>
      </w:r>
      <w:r>
        <w:t>графического</w:t>
      </w:r>
      <w:r>
        <w:rPr>
          <w:spacing w:val="-7"/>
        </w:rPr>
        <w:t xml:space="preserve"> </w:t>
      </w:r>
      <w:r>
        <w:rPr>
          <w:spacing w:val="-2"/>
        </w:rPr>
        <w:t>натюрморта;</w:t>
      </w:r>
    </w:p>
    <w:p w:rsidR="007752D6" w:rsidRDefault="002C15D6">
      <w:pPr>
        <w:pStyle w:val="a3"/>
        <w:spacing w:before="50" w:line="273" w:lineRule="auto"/>
        <w:ind w:left="1432" w:right="3211" w:firstLine="40"/>
      </w:pPr>
      <w:r>
        <w:t>иметь</w:t>
      </w:r>
      <w:r>
        <w:rPr>
          <w:spacing w:val="-9"/>
        </w:rPr>
        <w:t xml:space="preserve"> </w:t>
      </w:r>
      <w:r>
        <w:t>опыт</w:t>
      </w:r>
      <w:r>
        <w:rPr>
          <w:spacing w:val="-8"/>
        </w:rPr>
        <w:t xml:space="preserve"> </w:t>
      </w:r>
      <w:r>
        <w:t>создания</w:t>
      </w:r>
      <w:r>
        <w:rPr>
          <w:spacing w:val="-10"/>
        </w:rPr>
        <w:t xml:space="preserve"> </w:t>
      </w:r>
      <w:r>
        <w:t>натюрморта</w:t>
      </w:r>
      <w:r>
        <w:rPr>
          <w:spacing w:val="-9"/>
        </w:rPr>
        <w:t xml:space="preserve"> </w:t>
      </w:r>
      <w:r>
        <w:t>средствами</w:t>
      </w:r>
      <w:r>
        <w:rPr>
          <w:spacing w:val="-11"/>
        </w:rPr>
        <w:t xml:space="preserve"> </w:t>
      </w:r>
      <w:r>
        <w:t xml:space="preserve">живописи. </w:t>
      </w:r>
      <w:r>
        <w:rPr>
          <w:spacing w:val="-2"/>
        </w:rPr>
        <w:t>Портрет:</w:t>
      </w:r>
    </w:p>
    <w:p w:rsidR="007752D6" w:rsidRDefault="002C15D6">
      <w:pPr>
        <w:pStyle w:val="a3"/>
        <w:spacing w:before="6" w:line="273" w:lineRule="auto"/>
        <w:ind w:right="859"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752D6" w:rsidRDefault="002C15D6">
      <w:pPr>
        <w:pStyle w:val="a3"/>
        <w:spacing w:before="6" w:line="278" w:lineRule="auto"/>
        <w:ind w:right="855" w:firstLine="740"/>
      </w:pPr>
      <w:r>
        <w:t>уметь сравнивать содержание портретного образа в искусстве Древнего Рима, эпохи Возрождения и Нового времени;</w:t>
      </w:r>
    </w:p>
    <w:p w:rsidR="007752D6" w:rsidRDefault="002C15D6">
      <w:pPr>
        <w:pStyle w:val="a3"/>
        <w:spacing w:line="278" w:lineRule="auto"/>
        <w:ind w:right="856" w:firstLine="740"/>
      </w:pPr>
      <w:r>
        <w:t>понимать, что в художественном портрете присутствует также выражение идеалов эпохи и авторская позиция художника;</w:t>
      </w:r>
    </w:p>
    <w:p w:rsidR="007752D6" w:rsidRDefault="002C15D6">
      <w:pPr>
        <w:pStyle w:val="a3"/>
        <w:spacing w:line="276" w:lineRule="auto"/>
        <w:ind w:right="858"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752D6" w:rsidRDefault="002C15D6">
      <w:pPr>
        <w:pStyle w:val="a3"/>
        <w:spacing w:line="276" w:lineRule="auto"/>
        <w:ind w:right="848" w:firstLine="740"/>
      </w:pPr>
      <w:r>
        <w:t>уметь рассказывать историю портрета в русском изобразительном искусстве, называть имена великих художников-портретистов (В. Боровиковский, А.</w:t>
      </w:r>
      <w:r>
        <w:rPr>
          <w:spacing w:val="-3"/>
        </w:rPr>
        <w:t xml:space="preserve"> </w:t>
      </w:r>
      <w:r>
        <w:t>Венецианов, О.</w:t>
      </w:r>
      <w:r>
        <w:rPr>
          <w:spacing w:val="-1"/>
        </w:rPr>
        <w:t xml:space="preserve"> </w:t>
      </w:r>
      <w:r>
        <w:t>Кипренский, В. Тропинин, К.</w:t>
      </w:r>
      <w:r>
        <w:rPr>
          <w:spacing w:val="-1"/>
        </w:rPr>
        <w:t xml:space="preserve"> </w:t>
      </w:r>
      <w:r>
        <w:t>Брюллов, И.</w:t>
      </w:r>
      <w:r>
        <w:rPr>
          <w:spacing w:val="-5"/>
        </w:rPr>
        <w:t xml:space="preserve"> </w:t>
      </w:r>
      <w:r>
        <w:t>Крамской, И.</w:t>
      </w:r>
      <w:r>
        <w:rPr>
          <w:spacing w:val="-5"/>
        </w:rPr>
        <w:t xml:space="preserve"> </w:t>
      </w:r>
      <w:r>
        <w:t>Репин, В. Суриков, В. Серов и другие авторы);</w:t>
      </w:r>
    </w:p>
    <w:p w:rsidR="007752D6" w:rsidRDefault="002C15D6">
      <w:pPr>
        <w:pStyle w:val="a3"/>
        <w:spacing w:line="278" w:lineRule="auto"/>
        <w:ind w:right="853"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7752D6" w:rsidRDefault="002C15D6">
      <w:pPr>
        <w:pStyle w:val="a3"/>
        <w:spacing w:line="278" w:lineRule="auto"/>
        <w:ind w:right="859" w:firstLine="740"/>
      </w:pPr>
      <w:r>
        <w:t>иметь представление о способах объѐмного изображения головы человека, создавать зарисовки объѐмной конструкции головы, понимать термин «ракурс» и определять его на практике;</w:t>
      </w:r>
    </w:p>
    <w:p w:rsidR="007752D6" w:rsidRDefault="002C15D6">
      <w:pPr>
        <w:pStyle w:val="a3"/>
        <w:spacing w:line="278" w:lineRule="auto"/>
        <w:ind w:right="855"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7752D6" w:rsidRDefault="002C15D6">
      <w:pPr>
        <w:pStyle w:val="a3"/>
        <w:spacing w:line="315" w:lineRule="exact"/>
        <w:ind w:left="1432"/>
      </w:pPr>
      <w:r>
        <w:t>иметь</w:t>
      </w:r>
      <w:r>
        <w:rPr>
          <w:spacing w:val="-4"/>
        </w:rPr>
        <w:t xml:space="preserve"> </w:t>
      </w:r>
      <w:r>
        <w:t>начальный</w:t>
      </w:r>
      <w:r>
        <w:rPr>
          <w:spacing w:val="-3"/>
        </w:rPr>
        <w:t xml:space="preserve"> </w:t>
      </w:r>
      <w:r>
        <w:t>опыт</w:t>
      </w:r>
      <w:r>
        <w:rPr>
          <w:spacing w:val="-3"/>
        </w:rPr>
        <w:t xml:space="preserve"> </w:t>
      </w:r>
      <w:r>
        <w:t>лепки</w:t>
      </w:r>
      <w:r>
        <w:rPr>
          <w:spacing w:val="-6"/>
        </w:rPr>
        <w:t xml:space="preserve"> </w:t>
      </w:r>
      <w:r>
        <w:t>головы</w:t>
      </w:r>
      <w:r>
        <w:rPr>
          <w:spacing w:val="-3"/>
        </w:rPr>
        <w:t xml:space="preserve"> </w:t>
      </w:r>
      <w:r>
        <w:rPr>
          <w:spacing w:val="-2"/>
        </w:rPr>
        <w:t>человека;</w:t>
      </w:r>
    </w:p>
    <w:p w:rsidR="007752D6" w:rsidRDefault="002C15D6">
      <w:pPr>
        <w:pStyle w:val="a3"/>
        <w:spacing w:before="22" w:line="273" w:lineRule="auto"/>
        <w:ind w:right="849" w:firstLine="740"/>
      </w:pPr>
      <w:r>
        <w:t>приобретать опыт графического портретного изображения как нового для себя видения индивидуальности человека;</w:t>
      </w:r>
    </w:p>
    <w:p w:rsidR="007752D6" w:rsidRDefault="002C15D6">
      <w:pPr>
        <w:pStyle w:val="a3"/>
        <w:spacing w:before="6" w:line="278" w:lineRule="auto"/>
        <w:ind w:right="856"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7752D6" w:rsidRDefault="002C15D6">
      <w:pPr>
        <w:pStyle w:val="a3"/>
        <w:spacing w:line="278" w:lineRule="auto"/>
        <w:ind w:right="856" w:firstLine="740"/>
      </w:pPr>
      <w:r>
        <w:t>уметь характеризовать роль освещения как выразительного средства при создании художественного образа;</w:t>
      </w:r>
    </w:p>
    <w:p w:rsidR="007752D6" w:rsidRDefault="002C15D6">
      <w:pPr>
        <w:pStyle w:val="a3"/>
        <w:spacing w:line="276" w:lineRule="auto"/>
        <w:ind w:right="858" w:firstLine="708"/>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7752D6" w:rsidRDefault="002C15D6">
      <w:pPr>
        <w:pStyle w:val="a3"/>
        <w:spacing w:line="273" w:lineRule="auto"/>
        <w:ind w:right="848" w:firstLine="740"/>
      </w:pPr>
      <w:r>
        <w:t xml:space="preserve">иметь представление о жанре портрета в искусстве XX в. - западном и </w:t>
      </w:r>
      <w:r>
        <w:rPr>
          <w:spacing w:val="-2"/>
        </w:rPr>
        <w:t>отечественном.</w:t>
      </w:r>
    </w:p>
    <w:p w:rsidR="007752D6" w:rsidRDefault="002C15D6">
      <w:pPr>
        <w:pStyle w:val="a3"/>
        <w:ind w:left="1432"/>
        <w:jc w:val="left"/>
      </w:pPr>
      <w:r>
        <w:rPr>
          <w:spacing w:val="-2"/>
        </w:rPr>
        <w:t>Пейзаж:</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5" w:firstLine="740"/>
      </w:pPr>
      <w:r>
        <w:lastRenderedPageBreak/>
        <w:t>иметь представление</w:t>
      </w:r>
      <w:r>
        <w:rPr>
          <w:spacing w:val="-4"/>
        </w:rPr>
        <w:t xml:space="preserve"> </w:t>
      </w:r>
      <w:r>
        <w:t>и уметь сравнивать изображение</w:t>
      </w:r>
      <w:r>
        <w:rPr>
          <w:spacing w:val="-4"/>
        </w:rPr>
        <w:t xml:space="preserve"> </w:t>
      </w:r>
      <w:r>
        <w:t>пространства в эпоху Древнего мира, в Средневековом искусстве и в эпоху Возрождения;</w:t>
      </w:r>
    </w:p>
    <w:p w:rsidR="007752D6" w:rsidRDefault="002C15D6">
      <w:pPr>
        <w:pStyle w:val="a3"/>
        <w:spacing w:line="273" w:lineRule="auto"/>
        <w:ind w:right="854" w:firstLine="740"/>
      </w:pPr>
      <w:r>
        <w:t xml:space="preserve">знать правила построения линейной перспективы и уметь применять их в </w:t>
      </w:r>
      <w:r>
        <w:rPr>
          <w:spacing w:val="-2"/>
        </w:rPr>
        <w:t>рисунке;</w:t>
      </w:r>
    </w:p>
    <w:p w:rsidR="007752D6" w:rsidRDefault="002C15D6">
      <w:pPr>
        <w:pStyle w:val="a3"/>
        <w:spacing w:before="3" w:line="276" w:lineRule="auto"/>
        <w:ind w:right="856" w:firstLine="740"/>
      </w:pPr>
      <w:r>
        <w:t xml:space="preserve">уметь определять содержание понятий: линия горизонта, точка схода, низкий и высокий горизонт, перспективные сокращения, центральная и угловая </w:t>
      </w:r>
      <w:r>
        <w:rPr>
          <w:spacing w:val="-2"/>
        </w:rPr>
        <w:t>перспектива;</w:t>
      </w:r>
    </w:p>
    <w:p w:rsidR="007752D6" w:rsidRDefault="002C15D6">
      <w:pPr>
        <w:pStyle w:val="a3"/>
        <w:spacing w:line="278" w:lineRule="auto"/>
        <w:ind w:left="1432" w:right="853"/>
      </w:pPr>
      <w:r>
        <w:t>знать правила воздушной перспективы и уметь их применять на практике; характеризовать</w:t>
      </w:r>
      <w:r>
        <w:rPr>
          <w:spacing w:val="77"/>
        </w:rPr>
        <w:t xml:space="preserve"> </w:t>
      </w:r>
      <w:r>
        <w:t>особенности</w:t>
      </w:r>
      <w:r>
        <w:rPr>
          <w:spacing w:val="75"/>
        </w:rPr>
        <w:t xml:space="preserve"> </w:t>
      </w:r>
      <w:r>
        <w:t>изображения</w:t>
      </w:r>
      <w:r>
        <w:rPr>
          <w:spacing w:val="76"/>
        </w:rPr>
        <w:t xml:space="preserve"> </w:t>
      </w:r>
      <w:r>
        <w:t>разных</w:t>
      </w:r>
      <w:r>
        <w:rPr>
          <w:spacing w:val="78"/>
        </w:rPr>
        <w:t xml:space="preserve"> </w:t>
      </w:r>
      <w:r>
        <w:t>состояний</w:t>
      </w:r>
      <w:r>
        <w:rPr>
          <w:spacing w:val="75"/>
        </w:rPr>
        <w:t xml:space="preserve"> </w:t>
      </w:r>
      <w:r>
        <w:t>природы</w:t>
      </w:r>
      <w:r>
        <w:rPr>
          <w:spacing w:val="77"/>
        </w:rPr>
        <w:t xml:space="preserve"> </w:t>
      </w:r>
      <w:r>
        <w:rPr>
          <w:spacing w:val="-10"/>
        </w:rPr>
        <w:t>в</w:t>
      </w:r>
    </w:p>
    <w:p w:rsidR="007752D6" w:rsidRDefault="002C15D6">
      <w:pPr>
        <w:pStyle w:val="a3"/>
        <w:spacing w:line="273" w:lineRule="auto"/>
        <w:ind w:right="856"/>
      </w:pPr>
      <w:r>
        <w:t xml:space="preserve">романтическом пейзаже и пейзаже творчества импрессионистов и </w:t>
      </w:r>
      <w:r>
        <w:rPr>
          <w:spacing w:val="-2"/>
        </w:rPr>
        <w:t>постимпрессионистов;</w:t>
      </w:r>
    </w:p>
    <w:p w:rsidR="007752D6" w:rsidRDefault="002C15D6">
      <w:pPr>
        <w:pStyle w:val="a3"/>
        <w:ind w:left="1432"/>
      </w:pPr>
      <w:r>
        <w:t>иметь</w:t>
      </w:r>
      <w:r>
        <w:rPr>
          <w:spacing w:val="-4"/>
        </w:rPr>
        <w:t xml:space="preserve"> </w:t>
      </w:r>
      <w:r>
        <w:t>представление</w:t>
      </w:r>
      <w:r>
        <w:rPr>
          <w:spacing w:val="-5"/>
        </w:rPr>
        <w:t xml:space="preserve"> </w:t>
      </w:r>
      <w:r>
        <w:t>о</w:t>
      </w:r>
      <w:r>
        <w:rPr>
          <w:spacing w:val="-5"/>
        </w:rPr>
        <w:t xml:space="preserve"> </w:t>
      </w:r>
      <w:r>
        <w:t>морских</w:t>
      </w:r>
      <w:r>
        <w:rPr>
          <w:spacing w:val="-1"/>
        </w:rPr>
        <w:t xml:space="preserve"> </w:t>
      </w:r>
      <w:r>
        <w:t>пейзажах</w:t>
      </w:r>
      <w:r>
        <w:rPr>
          <w:spacing w:val="-1"/>
        </w:rPr>
        <w:t xml:space="preserve"> </w:t>
      </w:r>
      <w:r>
        <w:t>И.</w:t>
      </w:r>
      <w:r>
        <w:rPr>
          <w:spacing w:val="-3"/>
        </w:rPr>
        <w:t xml:space="preserve"> </w:t>
      </w:r>
      <w:r>
        <w:rPr>
          <w:spacing w:val="-2"/>
        </w:rPr>
        <w:t>Айвазовского;</w:t>
      </w:r>
    </w:p>
    <w:p w:rsidR="007752D6" w:rsidRDefault="002C15D6">
      <w:pPr>
        <w:pStyle w:val="a3"/>
        <w:spacing w:before="47" w:line="278" w:lineRule="auto"/>
        <w:ind w:right="855" w:firstLine="740"/>
      </w:pPr>
      <w:r>
        <w:t>иметь представление об особенностях пленэрной живописи и колористической изменчивости состояний природы;</w:t>
      </w:r>
    </w:p>
    <w:p w:rsidR="007752D6" w:rsidRDefault="002C15D6">
      <w:pPr>
        <w:pStyle w:val="a3"/>
        <w:spacing w:line="278" w:lineRule="auto"/>
        <w:ind w:right="860"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7752D6" w:rsidRDefault="002C15D6">
      <w:pPr>
        <w:pStyle w:val="a3"/>
        <w:spacing w:line="278" w:lineRule="auto"/>
        <w:ind w:right="859"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7752D6" w:rsidRDefault="002C15D6">
      <w:pPr>
        <w:pStyle w:val="a3"/>
        <w:spacing w:line="278" w:lineRule="auto"/>
        <w:ind w:right="858" w:firstLine="740"/>
      </w:pPr>
      <w:r>
        <w:t>иметь опыт живописного изображения различных активно выраженных состояний природы;</w:t>
      </w:r>
    </w:p>
    <w:p w:rsidR="007752D6" w:rsidRDefault="002C15D6">
      <w:pPr>
        <w:pStyle w:val="a3"/>
        <w:spacing w:line="278" w:lineRule="auto"/>
        <w:ind w:right="856" w:firstLine="740"/>
      </w:pPr>
      <w:r>
        <w:t>иметь опыт пейзажных зарисовок, графического изображения природы по памяти и представлению;</w:t>
      </w:r>
    </w:p>
    <w:p w:rsidR="007752D6" w:rsidRDefault="002C15D6">
      <w:pPr>
        <w:pStyle w:val="a3"/>
        <w:spacing w:line="273" w:lineRule="auto"/>
        <w:ind w:right="858"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7752D6" w:rsidRDefault="002C15D6">
      <w:pPr>
        <w:pStyle w:val="a3"/>
        <w:spacing w:line="276" w:lineRule="auto"/>
        <w:ind w:right="1024" w:firstLine="740"/>
        <w:jc w:val="left"/>
      </w:pPr>
      <w:r>
        <w:t>иметь опыт изображения городского пейзажа - по памяти или представлению;</w:t>
      </w:r>
      <w:r>
        <w:rPr>
          <w:spacing w:val="-9"/>
        </w:rPr>
        <w:t xml:space="preserve"> </w:t>
      </w:r>
      <w:r>
        <w:t>иметь</w:t>
      </w:r>
      <w:r>
        <w:rPr>
          <w:spacing w:val="-7"/>
        </w:rPr>
        <w:t xml:space="preserve"> </w:t>
      </w:r>
      <w:r>
        <w:t>навыки</w:t>
      </w:r>
      <w:r>
        <w:rPr>
          <w:spacing w:val="-9"/>
        </w:rPr>
        <w:t xml:space="preserve"> </w:t>
      </w:r>
      <w:r>
        <w:t>восприятия</w:t>
      </w:r>
      <w:r>
        <w:rPr>
          <w:spacing w:val="-3"/>
        </w:rPr>
        <w:t xml:space="preserve"> </w:t>
      </w:r>
      <w:r>
        <w:t>образности</w:t>
      </w:r>
      <w:r>
        <w:rPr>
          <w:spacing w:val="-9"/>
        </w:rPr>
        <w:t xml:space="preserve"> </w:t>
      </w:r>
      <w:r>
        <w:t>городского</w:t>
      </w:r>
      <w:r>
        <w:rPr>
          <w:spacing w:val="-7"/>
        </w:rPr>
        <w:t xml:space="preserve"> </w:t>
      </w:r>
      <w:r>
        <w:t>пространства как выражения самобытного лица культуры и истории народа;</w:t>
      </w:r>
    </w:p>
    <w:p w:rsidR="007752D6" w:rsidRDefault="002C15D6">
      <w:pPr>
        <w:pStyle w:val="a3"/>
        <w:tabs>
          <w:tab w:val="left" w:pos="2883"/>
          <w:tab w:val="left" w:pos="3343"/>
          <w:tab w:val="left" w:pos="4862"/>
          <w:tab w:val="left" w:pos="5721"/>
          <w:tab w:val="left" w:pos="7515"/>
          <w:tab w:val="left" w:pos="8911"/>
          <w:tab w:val="left" w:pos="9354"/>
        </w:tabs>
        <w:spacing w:line="278" w:lineRule="auto"/>
        <w:ind w:right="858" w:firstLine="740"/>
        <w:jc w:val="left"/>
      </w:pPr>
      <w:r>
        <w:rPr>
          <w:spacing w:val="-2"/>
        </w:rPr>
        <w:t>понимать</w:t>
      </w:r>
      <w:r>
        <w:tab/>
      </w:r>
      <w:r>
        <w:rPr>
          <w:spacing w:val="-10"/>
        </w:rPr>
        <w:t>и</w:t>
      </w:r>
      <w:r>
        <w:tab/>
      </w:r>
      <w:r>
        <w:rPr>
          <w:spacing w:val="-2"/>
        </w:rPr>
        <w:t>объяснять</w:t>
      </w:r>
      <w:r>
        <w:tab/>
      </w:r>
      <w:r>
        <w:rPr>
          <w:spacing w:val="-4"/>
        </w:rPr>
        <w:t>роль</w:t>
      </w:r>
      <w:r>
        <w:tab/>
      </w:r>
      <w:r>
        <w:rPr>
          <w:spacing w:val="-2"/>
        </w:rPr>
        <w:t>культурного</w:t>
      </w:r>
      <w:r>
        <w:tab/>
      </w:r>
      <w:r>
        <w:rPr>
          <w:spacing w:val="-2"/>
        </w:rPr>
        <w:t>наследия</w:t>
      </w:r>
      <w:r>
        <w:tab/>
      </w:r>
      <w:r>
        <w:rPr>
          <w:spacing w:val="-10"/>
        </w:rPr>
        <w:t>в</w:t>
      </w:r>
      <w:r>
        <w:tab/>
      </w:r>
      <w:r>
        <w:rPr>
          <w:spacing w:val="-2"/>
        </w:rPr>
        <w:t xml:space="preserve">городском </w:t>
      </w:r>
      <w:r>
        <w:t>пространстве, задачи его охраны и сохранения.</w:t>
      </w:r>
    </w:p>
    <w:p w:rsidR="007752D6" w:rsidRDefault="002C15D6">
      <w:pPr>
        <w:pStyle w:val="a3"/>
        <w:spacing w:line="319" w:lineRule="exact"/>
        <w:ind w:left="1432"/>
        <w:jc w:val="left"/>
      </w:pPr>
      <w:r>
        <w:t>Бытовой</w:t>
      </w:r>
      <w:r>
        <w:rPr>
          <w:spacing w:val="-6"/>
        </w:rPr>
        <w:t xml:space="preserve"> </w:t>
      </w:r>
      <w:r>
        <w:rPr>
          <w:spacing w:val="-2"/>
        </w:rPr>
        <w:t>жанр:</w:t>
      </w:r>
    </w:p>
    <w:p w:rsidR="007752D6" w:rsidRDefault="002C15D6">
      <w:pPr>
        <w:pStyle w:val="a3"/>
        <w:tabs>
          <w:tab w:val="left" w:pos="3679"/>
          <w:tab w:val="left" w:pos="4518"/>
          <w:tab w:val="left" w:pos="6937"/>
          <w:tab w:val="left" w:pos="8404"/>
          <w:tab w:val="left" w:pos="8832"/>
        </w:tabs>
        <w:spacing w:before="18" w:line="278" w:lineRule="auto"/>
        <w:ind w:right="856" w:firstLine="740"/>
        <w:jc w:val="left"/>
      </w:pPr>
      <w:r>
        <w:rPr>
          <w:spacing w:val="-2"/>
        </w:rPr>
        <w:t>характеризовать</w:t>
      </w:r>
      <w:r>
        <w:tab/>
      </w:r>
      <w:r>
        <w:rPr>
          <w:spacing w:val="-4"/>
        </w:rPr>
        <w:t>роль</w:t>
      </w:r>
      <w:r>
        <w:tab/>
      </w:r>
      <w:r>
        <w:rPr>
          <w:spacing w:val="-2"/>
        </w:rPr>
        <w:t>изобразительного</w:t>
      </w:r>
      <w:r>
        <w:tab/>
      </w:r>
      <w:r>
        <w:rPr>
          <w:spacing w:val="-2"/>
        </w:rPr>
        <w:t>искусства</w:t>
      </w:r>
      <w:r>
        <w:tab/>
      </w:r>
      <w:r>
        <w:rPr>
          <w:spacing w:val="-10"/>
        </w:rPr>
        <w:t>в</w:t>
      </w:r>
      <w:r>
        <w:tab/>
      </w:r>
      <w:r>
        <w:rPr>
          <w:spacing w:val="-2"/>
        </w:rPr>
        <w:t xml:space="preserve">формировании </w:t>
      </w:r>
      <w:r>
        <w:t>представлений о жизни людей разных эпох и народов;</w:t>
      </w:r>
    </w:p>
    <w:p w:rsidR="007752D6" w:rsidRDefault="002C15D6">
      <w:pPr>
        <w:pStyle w:val="a3"/>
        <w:spacing w:line="315" w:lineRule="exact"/>
        <w:ind w:left="1432"/>
        <w:jc w:val="left"/>
      </w:pPr>
      <w:r>
        <w:t>уметь</w:t>
      </w:r>
      <w:r>
        <w:rPr>
          <w:spacing w:val="44"/>
        </w:rPr>
        <w:t xml:space="preserve"> </w:t>
      </w:r>
      <w:r>
        <w:t>объяснять</w:t>
      </w:r>
      <w:r>
        <w:rPr>
          <w:spacing w:val="42"/>
        </w:rPr>
        <w:t xml:space="preserve"> </w:t>
      </w:r>
      <w:r>
        <w:t>понятия</w:t>
      </w:r>
      <w:r>
        <w:rPr>
          <w:spacing w:val="48"/>
        </w:rPr>
        <w:t xml:space="preserve"> </w:t>
      </w:r>
      <w:r>
        <w:t>«тематическая</w:t>
      </w:r>
      <w:r>
        <w:rPr>
          <w:spacing w:val="41"/>
        </w:rPr>
        <w:t xml:space="preserve"> </w:t>
      </w:r>
      <w:r>
        <w:t>картина»,</w:t>
      </w:r>
      <w:r>
        <w:rPr>
          <w:spacing w:val="51"/>
        </w:rPr>
        <w:t xml:space="preserve"> </w:t>
      </w:r>
      <w:r>
        <w:t>«станковая</w:t>
      </w:r>
      <w:r>
        <w:rPr>
          <w:spacing w:val="42"/>
        </w:rPr>
        <w:t xml:space="preserve"> </w:t>
      </w:r>
      <w:r>
        <w:rPr>
          <w:spacing w:val="-2"/>
        </w:rPr>
        <w:t>живопись»,</w:t>
      </w:r>
    </w:p>
    <w:p w:rsidR="007752D6" w:rsidRDefault="002C15D6">
      <w:pPr>
        <w:pStyle w:val="a3"/>
        <w:tabs>
          <w:tab w:val="left" w:pos="3078"/>
          <w:tab w:val="left" w:pos="4733"/>
          <w:tab w:val="left" w:pos="6480"/>
          <w:tab w:val="left" w:pos="7900"/>
          <w:tab w:val="left" w:pos="8975"/>
        </w:tabs>
        <w:spacing w:before="50" w:line="273" w:lineRule="auto"/>
        <w:ind w:right="856"/>
        <w:jc w:val="left"/>
      </w:pPr>
      <w:r>
        <w:rPr>
          <w:spacing w:val="-2"/>
        </w:rPr>
        <w:t>«монументальная</w:t>
      </w:r>
      <w:r>
        <w:tab/>
      </w:r>
      <w:r>
        <w:rPr>
          <w:spacing w:val="-2"/>
        </w:rPr>
        <w:t>живопись»,</w:t>
      </w:r>
      <w:r>
        <w:tab/>
      </w:r>
      <w:r>
        <w:rPr>
          <w:spacing w:val="-2"/>
        </w:rPr>
        <w:t>перечислять</w:t>
      </w:r>
      <w:r>
        <w:tab/>
      </w:r>
      <w:r>
        <w:rPr>
          <w:spacing w:val="-2"/>
        </w:rPr>
        <w:t>основные</w:t>
      </w:r>
      <w:r>
        <w:tab/>
      </w:r>
      <w:r>
        <w:rPr>
          <w:spacing w:val="-2"/>
        </w:rPr>
        <w:t>жанры</w:t>
      </w:r>
      <w:r>
        <w:tab/>
      </w:r>
      <w:r>
        <w:rPr>
          <w:spacing w:val="-2"/>
        </w:rPr>
        <w:t>тематической картины;</w:t>
      </w:r>
    </w:p>
    <w:p w:rsidR="007752D6" w:rsidRDefault="002C15D6">
      <w:pPr>
        <w:pStyle w:val="a3"/>
        <w:spacing w:before="6" w:line="273" w:lineRule="auto"/>
        <w:ind w:firstLine="740"/>
        <w:jc w:val="left"/>
      </w:pPr>
      <w:r>
        <w:t>различать</w:t>
      </w:r>
      <w:r>
        <w:rPr>
          <w:spacing w:val="32"/>
        </w:rPr>
        <w:t xml:space="preserve"> </w:t>
      </w:r>
      <w:r>
        <w:t>тему,</w:t>
      </w:r>
      <w:r>
        <w:rPr>
          <w:spacing w:val="33"/>
        </w:rPr>
        <w:t xml:space="preserve"> </w:t>
      </w:r>
      <w:r>
        <w:t>сюжет</w:t>
      </w:r>
      <w:r>
        <w:rPr>
          <w:spacing w:val="33"/>
        </w:rPr>
        <w:t xml:space="preserve"> </w:t>
      </w:r>
      <w:r>
        <w:t>и содержание в жанровой картине,</w:t>
      </w:r>
      <w:r>
        <w:rPr>
          <w:spacing w:val="33"/>
        </w:rPr>
        <w:t xml:space="preserve"> </w:t>
      </w:r>
      <w:r>
        <w:t>выявлять</w:t>
      </w:r>
      <w:r>
        <w:rPr>
          <w:spacing w:val="32"/>
        </w:rPr>
        <w:t xml:space="preserve"> </w:t>
      </w:r>
      <w:r>
        <w:t>образ нравственных и ценностных смыслов в жанровой картине;</w:t>
      </w:r>
    </w:p>
    <w:p w:rsidR="007752D6" w:rsidRDefault="002C15D6">
      <w:pPr>
        <w:pStyle w:val="a3"/>
        <w:tabs>
          <w:tab w:val="left" w:pos="2363"/>
          <w:tab w:val="left" w:pos="4342"/>
          <w:tab w:val="left" w:pos="4710"/>
          <w:tab w:val="left" w:pos="6394"/>
          <w:tab w:val="left" w:pos="7025"/>
          <w:tab w:val="left" w:pos="8740"/>
          <w:tab w:val="left" w:pos="9108"/>
        </w:tabs>
        <w:spacing w:before="6"/>
        <w:ind w:left="1432"/>
        <w:jc w:val="left"/>
      </w:pPr>
      <w:r>
        <w:rPr>
          <w:spacing w:val="-2"/>
        </w:rPr>
        <w:t>иметь</w:t>
      </w:r>
      <w:r>
        <w:tab/>
      </w:r>
      <w:r>
        <w:rPr>
          <w:spacing w:val="-2"/>
        </w:rPr>
        <w:t>представление</w:t>
      </w:r>
      <w:r>
        <w:tab/>
      </w:r>
      <w:r>
        <w:rPr>
          <w:spacing w:val="-10"/>
        </w:rPr>
        <w:t>о</w:t>
      </w:r>
      <w:r>
        <w:tab/>
      </w:r>
      <w:r>
        <w:rPr>
          <w:spacing w:val="-2"/>
        </w:rPr>
        <w:t>композиции</w:t>
      </w:r>
      <w:r>
        <w:tab/>
      </w:r>
      <w:r>
        <w:rPr>
          <w:spacing w:val="-5"/>
        </w:rPr>
        <w:t>как</w:t>
      </w:r>
      <w:r>
        <w:tab/>
      </w:r>
      <w:r>
        <w:rPr>
          <w:spacing w:val="-2"/>
        </w:rPr>
        <w:t>целостности</w:t>
      </w:r>
      <w:r>
        <w:tab/>
      </w:r>
      <w:r>
        <w:rPr>
          <w:spacing w:val="-10"/>
        </w:rPr>
        <w:t>в</w:t>
      </w:r>
      <w:r>
        <w:tab/>
      </w:r>
      <w:r>
        <w:rPr>
          <w:spacing w:val="-2"/>
        </w:rPr>
        <w:t>организации</w:t>
      </w:r>
    </w:p>
    <w:p w:rsidR="007752D6" w:rsidRDefault="007752D6">
      <w:pPr>
        <w:sectPr w:rsidR="007752D6">
          <w:pgSz w:w="11910" w:h="16840"/>
          <w:pgMar w:top="1040" w:right="0" w:bottom="280" w:left="440" w:header="720" w:footer="720" w:gutter="0"/>
          <w:cols w:space="720"/>
        </w:sectPr>
      </w:pPr>
    </w:p>
    <w:p w:rsidR="007752D6" w:rsidRDefault="002C15D6">
      <w:pPr>
        <w:pStyle w:val="a3"/>
        <w:tabs>
          <w:tab w:val="left" w:pos="3006"/>
          <w:tab w:val="left" w:pos="5153"/>
          <w:tab w:val="left" w:pos="6440"/>
          <w:tab w:val="left" w:pos="8219"/>
          <w:tab w:val="left" w:pos="9051"/>
        </w:tabs>
        <w:spacing w:before="67" w:line="278" w:lineRule="auto"/>
        <w:ind w:right="859"/>
        <w:jc w:val="left"/>
      </w:pPr>
      <w:r>
        <w:rPr>
          <w:spacing w:val="-2"/>
        </w:rPr>
        <w:lastRenderedPageBreak/>
        <w:t>художественных</w:t>
      </w:r>
      <w:r>
        <w:tab/>
      </w:r>
      <w:r>
        <w:rPr>
          <w:spacing w:val="-2"/>
        </w:rPr>
        <w:t>выразительных</w:t>
      </w:r>
      <w:r>
        <w:tab/>
      </w:r>
      <w:r>
        <w:rPr>
          <w:spacing w:val="-2"/>
        </w:rPr>
        <w:t>средств,</w:t>
      </w:r>
      <w:r>
        <w:tab/>
      </w:r>
      <w:r>
        <w:rPr>
          <w:spacing w:val="-2"/>
        </w:rPr>
        <w:t>взаимосвязи</w:t>
      </w:r>
      <w:r>
        <w:tab/>
      </w:r>
      <w:r>
        <w:rPr>
          <w:spacing w:val="-4"/>
        </w:rPr>
        <w:t>всех</w:t>
      </w:r>
      <w:r>
        <w:tab/>
      </w:r>
      <w:r>
        <w:rPr>
          <w:spacing w:val="-2"/>
        </w:rPr>
        <w:t xml:space="preserve">компонентов </w:t>
      </w:r>
      <w:r>
        <w:t>художественного произведения;</w:t>
      </w:r>
    </w:p>
    <w:p w:rsidR="007752D6" w:rsidRDefault="002C15D6">
      <w:pPr>
        <w:pStyle w:val="a3"/>
        <w:spacing w:line="273" w:lineRule="auto"/>
        <w:ind w:right="853" w:firstLine="740"/>
        <w:jc w:val="left"/>
      </w:pPr>
      <w:r>
        <w:t>уметь</w:t>
      </w:r>
      <w:r>
        <w:rPr>
          <w:spacing w:val="40"/>
        </w:rPr>
        <w:t xml:space="preserve"> </w:t>
      </w:r>
      <w:r>
        <w:t>объяснять</w:t>
      </w:r>
      <w:r>
        <w:rPr>
          <w:spacing w:val="40"/>
        </w:rPr>
        <w:t xml:space="preserve"> </w:t>
      </w:r>
      <w:r>
        <w:t>значение</w:t>
      </w:r>
      <w:r>
        <w:rPr>
          <w:spacing w:val="40"/>
        </w:rPr>
        <w:t xml:space="preserve"> </w:t>
      </w:r>
      <w:r>
        <w:t>художественного</w:t>
      </w:r>
      <w:r>
        <w:rPr>
          <w:spacing w:val="40"/>
        </w:rPr>
        <w:t xml:space="preserve"> </w:t>
      </w:r>
      <w:r>
        <w:t>изображения</w:t>
      </w:r>
      <w:r>
        <w:rPr>
          <w:spacing w:val="40"/>
        </w:rPr>
        <w:t xml:space="preserve"> </w:t>
      </w:r>
      <w:r>
        <w:t>бытовой</w:t>
      </w:r>
      <w:r>
        <w:rPr>
          <w:spacing w:val="40"/>
        </w:rPr>
        <w:t xml:space="preserve"> </w:t>
      </w:r>
      <w:r>
        <w:t>жизни людей в понимании истории человечества и современной жизни;</w:t>
      </w:r>
    </w:p>
    <w:p w:rsidR="007752D6" w:rsidRDefault="002C15D6">
      <w:pPr>
        <w:pStyle w:val="a3"/>
        <w:tabs>
          <w:tab w:val="left" w:pos="3087"/>
          <w:tab w:val="left" w:pos="5102"/>
          <w:tab w:val="left" w:pos="6105"/>
          <w:tab w:val="left" w:pos="7968"/>
          <w:tab w:val="left" w:pos="9343"/>
          <w:tab w:val="left" w:pos="10459"/>
        </w:tabs>
        <w:spacing w:before="3" w:line="273" w:lineRule="auto"/>
        <w:ind w:right="856" w:firstLine="740"/>
        <w:jc w:val="left"/>
      </w:pPr>
      <w:r>
        <w:rPr>
          <w:spacing w:val="-2"/>
        </w:rPr>
        <w:t>осознавать</w:t>
      </w:r>
      <w:r>
        <w:tab/>
      </w:r>
      <w:r>
        <w:rPr>
          <w:spacing w:val="-2"/>
        </w:rPr>
        <w:t>многообразие</w:t>
      </w:r>
      <w:r>
        <w:tab/>
      </w:r>
      <w:r>
        <w:rPr>
          <w:spacing w:val="-4"/>
        </w:rPr>
        <w:t>форм</w:t>
      </w:r>
      <w:r>
        <w:tab/>
      </w:r>
      <w:r>
        <w:rPr>
          <w:spacing w:val="-2"/>
        </w:rPr>
        <w:t>организации</w:t>
      </w:r>
      <w:r>
        <w:tab/>
      </w:r>
      <w:r>
        <w:rPr>
          <w:spacing w:val="-2"/>
        </w:rPr>
        <w:t>бытовой</w:t>
      </w:r>
      <w:r>
        <w:tab/>
      </w:r>
      <w:r>
        <w:rPr>
          <w:spacing w:val="-2"/>
        </w:rPr>
        <w:t>жизни</w:t>
      </w:r>
      <w:r>
        <w:tab/>
      </w:r>
      <w:r>
        <w:rPr>
          <w:spacing w:val="-10"/>
        </w:rPr>
        <w:t xml:space="preserve">и </w:t>
      </w:r>
      <w:r>
        <w:t>одновременно единство мира людей;</w:t>
      </w:r>
    </w:p>
    <w:p w:rsidR="007752D6" w:rsidRDefault="002C15D6">
      <w:pPr>
        <w:pStyle w:val="a3"/>
        <w:tabs>
          <w:tab w:val="left" w:pos="2335"/>
          <w:tab w:val="left" w:pos="4286"/>
          <w:tab w:val="left" w:pos="4770"/>
          <w:tab w:val="left" w:pos="6545"/>
          <w:tab w:val="left" w:pos="7416"/>
          <w:tab w:val="left" w:pos="7771"/>
          <w:tab w:val="left" w:pos="9674"/>
        </w:tabs>
        <w:spacing w:before="6" w:line="273" w:lineRule="auto"/>
        <w:ind w:right="857" w:firstLine="740"/>
        <w:jc w:val="left"/>
      </w:pPr>
      <w:r>
        <w:rPr>
          <w:spacing w:val="-2"/>
        </w:rPr>
        <w:t>иметь</w:t>
      </w:r>
      <w:r>
        <w:tab/>
      </w:r>
      <w:r>
        <w:rPr>
          <w:spacing w:val="-2"/>
        </w:rPr>
        <w:t>представление</w:t>
      </w:r>
      <w:r>
        <w:tab/>
      </w:r>
      <w:r>
        <w:rPr>
          <w:spacing w:val="-6"/>
        </w:rPr>
        <w:t>об</w:t>
      </w:r>
      <w:r>
        <w:tab/>
      </w:r>
      <w:r>
        <w:rPr>
          <w:spacing w:val="-2"/>
        </w:rPr>
        <w:t>изображении</w:t>
      </w:r>
      <w:r>
        <w:tab/>
      </w:r>
      <w:r>
        <w:rPr>
          <w:spacing w:val="-2"/>
        </w:rPr>
        <w:t>труда</w:t>
      </w:r>
      <w:r>
        <w:tab/>
      </w:r>
      <w:r>
        <w:rPr>
          <w:spacing w:val="-10"/>
        </w:rPr>
        <w:t>и</w:t>
      </w:r>
      <w:r>
        <w:tab/>
      </w:r>
      <w:r>
        <w:rPr>
          <w:spacing w:val="-2"/>
        </w:rPr>
        <w:t>повседневных</w:t>
      </w:r>
      <w:r>
        <w:tab/>
      </w:r>
      <w:r>
        <w:rPr>
          <w:spacing w:val="-2"/>
        </w:rPr>
        <w:t>занятий человека</w:t>
      </w:r>
    </w:p>
    <w:p w:rsidR="007752D6" w:rsidRDefault="002C15D6">
      <w:pPr>
        <w:pStyle w:val="a3"/>
        <w:spacing w:before="6" w:line="276" w:lineRule="auto"/>
        <w:ind w:right="859"/>
      </w:pPr>
      <w:r>
        <w:t>в искусстве</w:t>
      </w:r>
      <w:r>
        <w:rPr>
          <w:spacing w:val="-1"/>
        </w:rPr>
        <w:t xml:space="preserve"> </w:t>
      </w:r>
      <w:r>
        <w:t>разных эпох и</w:t>
      </w:r>
      <w:r>
        <w:rPr>
          <w:spacing w:val="-1"/>
        </w:rPr>
        <w:t xml:space="preserve"> </w:t>
      </w:r>
      <w:r>
        <w:t>народов, различать произведения разных культур по</w:t>
      </w:r>
      <w:r>
        <w:rPr>
          <w:spacing w:val="-3"/>
        </w:rPr>
        <w:t xml:space="preserve"> </w:t>
      </w:r>
      <w:r>
        <w:t>их стилистическим признакам и изобразительным традициям (Древний Египет, Китай, античный мир и другие);</w:t>
      </w:r>
    </w:p>
    <w:p w:rsidR="007752D6" w:rsidRDefault="002C15D6">
      <w:pPr>
        <w:pStyle w:val="a3"/>
        <w:spacing w:before="1" w:line="273" w:lineRule="auto"/>
        <w:ind w:right="854" w:firstLine="760"/>
      </w:pPr>
      <w:r>
        <w:t>иметь опыт изображения бытовой жизни разных народов в контексте традиций их искусства;</w:t>
      </w:r>
    </w:p>
    <w:p w:rsidR="007752D6" w:rsidRDefault="002C15D6">
      <w:pPr>
        <w:pStyle w:val="a3"/>
        <w:spacing w:before="7" w:line="273" w:lineRule="auto"/>
        <w:ind w:right="854"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7752D6" w:rsidRDefault="002C15D6">
      <w:pPr>
        <w:pStyle w:val="a3"/>
        <w:spacing w:before="6" w:line="276" w:lineRule="auto"/>
        <w:ind w:right="850"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752D6" w:rsidRDefault="002C15D6">
      <w:pPr>
        <w:pStyle w:val="a3"/>
        <w:spacing w:before="1"/>
        <w:ind w:left="1452"/>
      </w:pPr>
      <w:r>
        <w:t>Исторический</w:t>
      </w:r>
      <w:r>
        <w:rPr>
          <w:spacing w:val="-12"/>
        </w:rPr>
        <w:t xml:space="preserve"> </w:t>
      </w:r>
      <w:r>
        <w:rPr>
          <w:spacing w:val="-4"/>
        </w:rPr>
        <w:t>жанр:</w:t>
      </w:r>
    </w:p>
    <w:p w:rsidR="007752D6" w:rsidRDefault="002C15D6">
      <w:pPr>
        <w:pStyle w:val="a3"/>
        <w:spacing w:before="46" w:line="276" w:lineRule="auto"/>
        <w:ind w:right="855"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752D6" w:rsidRDefault="002C15D6">
      <w:pPr>
        <w:pStyle w:val="a3"/>
        <w:spacing w:before="1"/>
        <w:ind w:left="0" w:right="855"/>
        <w:jc w:val="right"/>
      </w:pPr>
      <w:r>
        <w:t>знать</w:t>
      </w:r>
      <w:r>
        <w:rPr>
          <w:spacing w:val="26"/>
        </w:rPr>
        <w:t xml:space="preserve">  </w:t>
      </w:r>
      <w:r>
        <w:t>авторов,</w:t>
      </w:r>
      <w:r>
        <w:rPr>
          <w:spacing w:val="27"/>
        </w:rPr>
        <w:t xml:space="preserve">  </w:t>
      </w:r>
      <w:r>
        <w:t>иметь</w:t>
      </w:r>
      <w:r>
        <w:rPr>
          <w:spacing w:val="26"/>
        </w:rPr>
        <w:t xml:space="preserve">  </w:t>
      </w:r>
      <w:r>
        <w:t>представление</w:t>
      </w:r>
      <w:r>
        <w:rPr>
          <w:spacing w:val="26"/>
        </w:rPr>
        <w:t xml:space="preserve">  </w:t>
      </w:r>
      <w:r>
        <w:t>о</w:t>
      </w:r>
      <w:r>
        <w:rPr>
          <w:spacing w:val="24"/>
        </w:rPr>
        <w:t xml:space="preserve">  </w:t>
      </w:r>
      <w:r>
        <w:t>содержание</w:t>
      </w:r>
      <w:r>
        <w:rPr>
          <w:spacing w:val="25"/>
        </w:rPr>
        <w:t xml:space="preserve">  </w:t>
      </w:r>
      <w:r>
        <w:t>таких</w:t>
      </w:r>
      <w:r>
        <w:rPr>
          <w:spacing w:val="26"/>
        </w:rPr>
        <w:t xml:space="preserve">  </w:t>
      </w:r>
      <w:r>
        <w:t>картин,</w:t>
      </w:r>
      <w:r>
        <w:rPr>
          <w:spacing w:val="27"/>
        </w:rPr>
        <w:t xml:space="preserve">  </w:t>
      </w:r>
      <w:r>
        <w:rPr>
          <w:spacing w:val="-5"/>
        </w:rPr>
        <w:t>как</w:t>
      </w:r>
    </w:p>
    <w:p w:rsidR="007752D6" w:rsidRDefault="002C15D6">
      <w:pPr>
        <w:pStyle w:val="a3"/>
        <w:spacing w:before="50"/>
        <w:ind w:left="0" w:right="858"/>
        <w:jc w:val="right"/>
      </w:pPr>
      <w:r>
        <w:t>«Последний</w:t>
      </w:r>
      <w:r>
        <w:rPr>
          <w:spacing w:val="56"/>
          <w:w w:val="150"/>
        </w:rPr>
        <w:t xml:space="preserve"> </w:t>
      </w:r>
      <w:r>
        <w:t>день</w:t>
      </w:r>
      <w:r>
        <w:rPr>
          <w:spacing w:val="60"/>
          <w:w w:val="150"/>
        </w:rPr>
        <w:t xml:space="preserve"> </w:t>
      </w:r>
      <w:r>
        <w:t>Помпеи»</w:t>
      </w:r>
      <w:r>
        <w:rPr>
          <w:spacing w:val="51"/>
          <w:w w:val="150"/>
        </w:rPr>
        <w:t xml:space="preserve"> </w:t>
      </w:r>
      <w:r>
        <w:t>К.</w:t>
      </w:r>
      <w:r>
        <w:rPr>
          <w:spacing w:val="66"/>
          <w:w w:val="150"/>
        </w:rPr>
        <w:t xml:space="preserve"> </w:t>
      </w:r>
      <w:r>
        <w:t>Брюллова,</w:t>
      </w:r>
      <w:r>
        <w:rPr>
          <w:spacing w:val="68"/>
          <w:w w:val="150"/>
        </w:rPr>
        <w:t xml:space="preserve"> </w:t>
      </w:r>
      <w:r>
        <w:t>«Боярыня</w:t>
      </w:r>
      <w:r>
        <w:rPr>
          <w:spacing w:val="62"/>
          <w:w w:val="150"/>
        </w:rPr>
        <w:t xml:space="preserve"> </w:t>
      </w:r>
      <w:r>
        <w:t>Морозова»</w:t>
      </w:r>
      <w:r>
        <w:rPr>
          <w:spacing w:val="56"/>
          <w:w w:val="150"/>
        </w:rPr>
        <w:t xml:space="preserve"> </w:t>
      </w:r>
      <w:r>
        <w:t>В.</w:t>
      </w:r>
      <w:r>
        <w:rPr>
          <w:spacing w:val="62"/>
          <w:w w:val="150"/>
        </w:rPr>
        <w:t xml:space="preserve"> </w:t>
      </w:r>
      <w:r>
        <w:rPr>
          <w:spacing w:val="-2"/>
        </w:rPr>
        <w:t>Сурикова,</w:t>
      </w:r>
    </w:p>
    <w:p w:rsidR="007752D6" w:rsidRDefault="002C15D6">
      <w:pPr>
        <w:pStyle w:val="a3"/>
        <w:spacing w:before="47"/>
        <w:jc w:val="left"/>
      </w:pPr>
      <w:r>
        <w:t>«Бурлаки</w:t>
      </w:r>
      <w:r>
        <w:rPr>
          <w:spacing w:val="-3"/>
        </w:rPr>
        <w:t xml:space="preserve"> </w:t>
      </w:r>
      <w:r>
        <w:t>на</w:t>
      </w:r>
      <w:r>
        <w:rPr>
          <w:spacing w:val="-1"/>
        </w:rPr>
        <w:t xml:space="preserve"> </w:t>
      </w:r>
      <w:r>
        <w:t>Волге»</w:t>
      </w:r>
      <w:r>
        <w:rPr>
          <w:spacing w:val="-12"/>
        </w:rPr>
        <w:t xml:space="preserve"> </w:t>
      </w:r>
      <w:r>
        <w:t>И.</w:t>
      </w:r>
      <w:r>
        <w:rPr>
          <w:spacing w:val="2"/>
        </w:rPr>
        <w:t xml:space="preserve"> </w:t>
      </w:r>
      <w:r>
        <w:t>Репина</w:t>
      </w:r>
      <w:r>
        <w:rPr>
          <w:spacing w:val="-1"/>
        </w:rPr>
        <w:t xml:space="preserve"> </w:t>
      </w:r>
      <w:r>
        <w:t>и</w:t>
      </w:r>
      <w:r>
        <w:rPr>
          <w:spacing w:val="-2"/>
        </w:rPr>
        <w:t xml:space="preserve"> других;</w:t>
      </w:r>
    </w:p>
    <w:p w:rsidR="007752D6" w:rsidRDefault="002C15D6">
      <w:pPr>
        <w:pStyle w:val="a3"/>
        <w:tabs>
          <w:tab w:val="left" w:pos="2375"/>
          <w:tab w:val="left" w:pos="4350"/>
          <w:tab w:val="left" w:pos="4714"/>
          <w:tab w:val="left" w:pos="6017"/>
          <w:tab w:val="left" w:pos="7988"/>
          <w:tab w:val="left" w:pos="8943"/>
          <w:tab w:val="left" w:pos="9299"/>
        </w:tabs>
        <w:spacing w:before="50" w:line="273" w:lineRule="auto"/>
        <w:ind w:right="855" w:firstLine="760"/>
        <w:jc w:val="left"/>
      </w:pPr>
      <w:r>
        <w:rPr>
          <w:spacing w:val="-2"/>
        </w:rPr>
        <w:t>иметь</w:t>
      </w:r>
      <w:r>
        <w:tab/>
      </w:r>
      <w:r>
        <w:rPr>
          <w:spacing w:val="-2"/>
        </w:rPr>
        <w:t>представление</w:t>
      </w:r>
      <w:r>
        <w:tab/>
      </w:r>
      <w:r>
        <w:rPr>
          <w:spacing w:val="-10"/>
        </w:rPr>
        <w:t>о</w:t>
      </w:r>
      <w:r>
        <w:tab/>
      </w:r>
      <w:r>
        <w:rPr>
          <w:spacing w:val="-2"/>
        </w:rPr>
        <w:t>развитии</w:t>
      </w:r>
      <w:r>
        <w:tab/>
      </w:r>
      <w:r>
        <w:rPr>
          <w:spacing w:val="-2"/>
        </w:rPr>
        <w:t>исторического</w:t>
      </w:r>
      <w:r>
        <w:tab/>
      </w:r>
      <w:r>
        <w:rPr>
          <w:spacing w:val="-2"/>
        </w:rPr>
        <w:t>жанра</w:t>
      </w:r>
      <w:r>
        <w:tab/>
      </w:r>
      <w:r>
        <w:rPr>
          <w:spacing w:val="-10"/>
        </w:rPr>
        <w:t>в</w:t>
      </w:r>
      <w:r>
        <w:tab/>
      </w:r>
      <w:r>
        <w:rPr>
          <w:spacing w:val="-2"/>
        </w:rPr>
        <w:t xml:space="preserve">творчестве </w:t>
      </w:r>
      <w:r>
        <w:t>отечественных художников XX в.;</w:t>
      </w:r>
    </w:p>
    <w:p w:rsidR="007752D6" w:rsidRDefault="002C15D6">
      <w:pPr>
        <w:pStyle w:val="a3"/>
        <w:spacing w:before="6" w:line="273" w:lineRule="auto"/>
        <w:ind w:right="853" w:firstLine="760"/>
        <w:jc w:val="left"/>
      </w:pPr>
      <w:r>
        <w:t>уметь</w:t>
      </w:r>
      <w:r>
        <w:rPr>
          <w:spacing w:val="40"/>
        </w:rPr>
        <w:t xml:space="preserve"> </w:t>
      </w:r>
      <w:r>
        <w:t>объяснять,</w:t>
      </w:r>
      <w:r>
        <w:rPr>
          <w:spacing w:val="40"/>
        </w:rPr>
        <w:t xml:space="preserve"> </w:t>
      </w:r>
      <w:r>
        <w:t>почему</w:t>
      </w:r>
      <w:r>
        <w:rPr>
          <w:spacing w:val="40"/>
        </w:rPr>
        <w:t xml:space="preserve"> </w:t>
      </w:r>
      <w:r>
        <w:t>произведения</w:t>
      </w:r>
      <w:r>
        <w:rPr>
          <w:spacing w:val="40"/>
        </w:rPr>
        <w:t xml:space="preserve"> </w:t>
      </w:r>
      <w:r>
        <w:t>на</w:t>
      </w:r>
      <w:r>
        <w:rPr>
          <w:spacing w:val="40"/>
        </w:rPr>
        <w:t xml:space="preserve"> </w:t>
      </w:r>
      <w:r>
        <w:t>библейские,</w:t>
      </w:r>
      <w:r>
        <w:rPr>
          <w:spacing w:val="40"/>
        </w:rPr>
        <w:t xml:space="preserve"> </w:t>
      </w:r>
      <w:r>
        <w:t>мифологические</w:t>
      </w:r>
      <w:r>
        <w:rPr>
          <w:spacing w:val="40"/>
        </w:rPr>
        <w:t xml:space="preserve"> </w:t>
      </w:r>
      <w:r>
        <w:t>темы, сюжеты об античных героях принято относить к историческому жанру;</w:t>
      </w:r>
    </w:p>
    <w:p w:rsidR="007752D6" w:rsidRDefault="002C15D6">
      <w:pPr>
        <w:pStyle w:val="a3"/>
        <w:spacing w:before="6" w:line="278" w:lineRule="auto"/>
        <w:ind w:right="1139" w:firstLine="760"/>
        <w:jc w:val="left"/>
      </w:pPr>
      <w:r>
        <w:t>иметь</w:t>
      </w:r>
      <w:r>
        <w:rPr>
          <w:spacing w:val="-6"/>
        </w:rPr>
        <w:t xml:space="preserve"> </w:t>
      </w:r>
      <w:r>
        <w:t>представление</w:t>
      </w:r>
      <w:r>
        <w:rPr>
          <w:spacing w:val="-9"/>
        </w:rPr>
        <w:t xml:space="preserve"> </w:t>
      </w:r>
      <w:r>
        <w:t>о</w:t>
      </w:r>
      <w:r>
        <w:rPr>
          <w:spacing w:val="-9"/>
        </w:rPr>
        <w:t xml:space="preserve"> </w:t>
      </w:r>
      <w:r>
        <w:t>произведениях «Давид»</w:t>
      </w:r>
      <w:r>
        <w:rPr>
          <w:spacing w:val="-17"/>
        </w:rPr>
        <w:t xml:space="preserve"> </w:t>
      </w:r>
      <w:r>
        <w:t>Микеланджело, «Весна» С.</w:t>
      </w:r>
      <w:r>
        <w:rPr>
          <w:spacing w:val="40"/>
        </w:rPr>
        <w:t xml:space="preserve"> </w:t>
      </w:r>
      <w:r>
        <w:t>Боттичелли;</w:t>
      </w:r>
    </w:p>
    <w:p w:rsidR="007752D6" w:rsidRDefault="002C15D6">
      <w:pPr>
        <w:pStyle w:val="a3"/>
        <w:spacing w:line="276" w:lineRule="auto"/>
        <w:ind w:right="854" w:firstLine="760"/>
      </w:pPr>
      <w:r>
        <w:t>знать характеристики основных этапов работы художника над</w:t>
      </w:r>
      <w:r>
        <w:rPr>
          <w:spacing w:val="40"/>
        </w:rPr>
        <w:t xml:space="preserve"> </w:t>
      </w:r>
      <w:r>
        <w:t>тематической картиной: периода эскизов, периода сбора материала и работы над этюдами, уточнения эскизов, этапов работы над основным холстом;</w:t>
      </w:r>
    </w:p>
    <w:p w:rsidR="007752D6" w:rsidRDefault="002C15D6">
      <w:pPr>
        <w:pStyle w:val="a3"/>
        <w:spacing w:line="276" w:lineRule="auto"/>
        <w:ind w:right="851" w:firstLine="760"/>
      </w:pPr>
      <w:r>
        <w:t xml:space="preserve">иметь опыт разработки композиции на выбранную историческую тему (художественный проект): сбор материала, работа над эскизами, работа над </w:t>
      </w:r>
      <w:r>
        <w:rPr>
          <w:spacing w:val="-2"/>
        </w:rPr>
        <w:t>композицией.</w:t>
      </w:r>
    </w:p>
    <w:p w:rsidR="007752D6" w:rsidRDefault="002C15D6">
      <w:pPr>
        <w:pStyle w:val="a3"/>
        <w:spacing w:line="320" w:lineRule="exact"/>
        <w:ind w:left="1452"/>
      </w:pPr>
      <w:r>
        <w:t>Библейские</w:t>
      </w:r>
      <w:r>
        <w:rPr>
          <w:spacing w:val="-8"/>
        </w:rPr>
        <w:t xml:space="preserve"> </w:t>
      </w:r>
      <w:r>
        <w:t>темы</w:t>
      </w:r>
      <w:r>
        <w:rPr>
          <w:spacing w:val="-4"/>
        </w:rPr>
        <w:t xml:space="preserve"> </w:t>
      </w:r>
      <w:r>
        <w:t>в</w:t>
      </w:r>
      <w:r>
        <w:rPr>
          <w:spacing w:val="-4"/>
        </w:rPr>
        <w:t xml:space="preserve"> </w:t>
      </w:r>
      <w:r>
        <w:t>изобразительном</w:t>
      </w:r>
      <w:r>
        <w:rPr>
          <w:spacing w:val="-5"/>
        </w:rPr>
        <w:t xml:space="preserve"> </w:t>
      </w:r>
      <w:r>
        <w:rPr>
          <w:spacing w:val="-2"/>
        </w:rPr>
        <w:t>искусстве:</w:t>
      </w:r>
    </w:p>
    <w:p w:rsidR="007752D6" w:rsidRDefault="002C15D6">
      <w:pPr>
        <w:pStyle w:val="a3"/>
        <w:spacing w:before="45"/>
        <w:ind w:left="1452"/>
      </w:pPr>
      <w:r>
        <w:t>знать</w:t>
      </w:r>
      <w:r>
        <w:rPr>
          <w:spacing w:val="46"/>
          <w:w w:val="150"/>
        </w:rPr>
        <w:t xml:space="preserve"> </w:t>
      </w:r>
      <w:r>
        <w:t>о</w:t>
      </w:r>
      <w:r>
        <w:rPr>
          <w:spacing w:val="48"/>
          <w:w w:val="150"/>
        </w:rPr>
        <w:t xml:space="preserve"> </w:t>
      </w:r>
      <w:r>
        <w:t>значении</w:t>
      </w:r>
      <w:r>
        <w:rPr>
          <w:spacing w:val="51"/>
          <w:w w:val="150"/>
        </w:rPr>
        <w:t xml:space="preserve"> </w:t>
      </w:r>
      <w:r>
        <w:t>библейских</w:t>
      </w:r>
      <w:r>
        <w:rPr>
          <w:spacing w:val="48"/>
          <w:w w:val="150"/>
        </w:rPr>
        <w:t xml:space="preserve"> </w:t>
      </w:r>
      <w:r>
        <w:t>сюжетов</w:t>
      </w:r>
      <w:r>
        <w:rPr>
          <w:spacing w:val="52"/>
          <w:w w:val="150"/>
        </w:rPr>
        <w:t xml:space="preserve"> </w:t>
      </w:r>
      <w:r>
        <w:t>в</w:t>
      </w:r>
      <w:r>
        <w:rPr>
          <w:spacing w:val="53"/>
          <w:w w:val="150"/>
        </w:rPr>
        <w:t xml:space="preserve"> </w:t>
      </w:r>
      <w:r>
        <w:t>истории</w:t>
      </w:r>
      <w:r>
        <w:rPr>
          <w:spacing w:val="50"/>
          <w:w w:val="150"/>
        </w:rPr>
        <w:t xml:space="preserve"> </w:t>
      </w:r>
      <w:r>
        <w:t>культуры</w:t>
      </w:r>
      <w:r>
        <w:rPr>
          <w:spacing w:val="52"/>
          <w:w w:val="150"/>
        </w:rPr>
        <w:t xml:space="preserve"> </w:t>
      </w:r>
      <w:r>
        <w:t>и</w:t>
      </w:r>
      <w:r>
        <w:rPr>
          <w:spacing w:val="55"/>
          <w:w w:val="150"/>
        </w:rPr>
        <w:t xml:space="preserve"> </w:t>
      </w:r>
      <w:r>
        <w:rPr>
          <w:spacing w:val="-2"/>
        </w:rPr>
        <w:t>узнавать</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сюжеты</w:t>
      </w:r>
      <w:r>
        <w:rPr>
          <w:spacing w:val="-5"/>
        </w:rPr>
        <w:t xml:space="preserve"> </w:t>
      </w:r>
      <w:r>
        <w:t>Священной</w:t>
      </w:r>
      <w:r>
        <w:rPr>
          <w:spacing w:val="-6"/>
        </w:rPr>
        <w:t xml:space="preserve"> </w:t>
      </w:r>
      <w:r>
        <w:t>истории</w:t>
      </w:r>
      <w:r>
        <w:rPr>
          <w:spacing w:val="-5"/>
        </w:rPr>
        <w:t xml:space="preserve"> </w:t>
      </w:r>
      <w:r>
        <w:t>в</w:t>
      </w:r>
      <w:r>
        <w:rPr>
          <w:spacing w:val="-4"/>
        </w:rPr>
        <w:t xml:space="preserve"> </w:t>
      </w:r>
      <w:r>
        <w:t>произведениях</w:t>
      </w:r>
      <w:r>
        <w:rPr>
          <w:spacing w:val="-4"/>
        </w:rPr>
        <w:t xml:space="preserve"> </w:t>
      </w:r>
      <w:r>
        <w:rPr>
          <w:spacing w:val="-2"/>
        </w:rPr>
        <w:t>искусства;</w:t>
      </w:r>
    </w:p>
    <w:p w:rsidR="007752D6" w:rsidRDefault="002C15D6">
      <w:pPr>
        <w:pStyle w:val="a3"/>
        <w:spacing w:before="50" w:line="276" w:lineRule="auto"/>
        <w:ind w:right="854" w:firstLine="760"/>
      </w:pPr>
      <w:r>
        <w:t xml:space="preserve">объяснять значение великих - вечных тем в искусстве на основе сюжетов Библии как «духовную ось», соединяющую жизненные позиции разных </w:t>
      </w:r>
      <w:r>
        <w:rPr>
          <w:spacing w:val="-2"/>
        </w:rPr>
        <w:t>поколений;</w:t>
      </w:r>
    </w:p>
    <w:p w:rsidR="007752D6" w:rsidRDefault="002C15D6">
      <w:pPr>
        <w:pStyle w:val="a3"/>
        <w:spacing w:before="1" w:line="276" w:lineRule="auto"/>
        <w:ind w:right="845"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w:t>
      </w:r>
      <w:r>
        <w:rPr>
          <w:spacing w:val="40"/>
        </w:rPr>
        <w:t xml:space="preserve"> </w:t>
      </w:r>
      <w:r>
        <w:t>других скульптурах;</w:t>
      </w:r>
    </w:p>
    <w:p w:rsidR="007752D6" w:rsidRDefault="002C15D6">
      <w:pPr>
        <w:pStyle w:val="a3"/>
        <w:spacing w:before="1"/>
        <w:ind w:left="1452"/>
      </w:pPr>
      <w:r>
        <w:t>знать</w:t>
      </w:r>
      <w:r>
        <w:rPr>
          <w:spacing w:val="-3"/>
        </w:rPr>
        <w:t xml:space="preserve"> </w:t>
      </w:r>
      <w:r>
        <w:t>о</w:t>
      </w:r>
      <w:r>
        <w:rPr>
          <w:spacing w:val="-5"/>
        </w:rPr>
        <w:t xml:space="preserve"> </w:t>
      </w:r>
      <w:r>
        <w:t>картинах</w:t>
      </w:r>
      <w:r>
        <w:rPr>
          <w:spacing w:val="-1"/>
        </w:rPr>
        <w:t xml:space="preserve"> </w:t>
      </w:r>
      <w:r>
        <w:t>на библейские</w:t>
      </w:r>
      <w:r>
        <w:rPr>
          <w:spacing w:val="-5"/>
        </w:rPr>
        <w:t xml:space="preserve"> </w:t>
      </w:r>
      <w:r>
        <w:t>темы</w:t>
      </w:r>
      <w:r>
        <w:rPr>
          <w:spacing w:val="-1"/>
        </w:rPr>
        <w:t xml:space="preserve"> </w:t>
      </w:r>
      <w:r>
        <w:t>в истории</w:t>
      </w:r>
      <w:r>
        <w:rPr>
          <w:spacing w:val="-3"/>
        </w:rPr>
        <w:t xml:space="preserve"> </w:t>
      </w:r>
      <w:r>
        <w:t>русского</w:t>
      </w:r>
      <w:r>
        <w:rPr>
          <w:spacing w:val="-4"/>
        </w:rPr>
        <w:t xml:space="preserve"> </w:t>
      </w:r>
      <w:r>
        <w:rPr>
          <w:spacing w:val="-2"/>
        </w:rPr>
        <w:t>искусства;</w:t>
      </w:r>
    </w:p>
    <w:p w:rsidR="007752D6" w:rsidRDefault="002C15D6">
      <w:pPr>
        <w:pStyle w:val="a3"/>
        <w:spacing w:before="46" w:line="276" w:lineRule="auto"/>
        <w:ind w:right="856"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7752D6" w:rsidRDefault="002C15D6">
      <w:pPr>
        <w:pStyle w:val="a3"/>
        <w:spacing w:line="278" w:lineRule="auto"/>
        <w:ind w:right="854" w:firstLine="760"/>
      </w:pPr>
      <w:r>
        <w:t>иметь представление о смысловом различии между иконой и картиной на библейские темы;</w:t>
      </w:r>
    </w:p>
    <w:p w:rsidR="007752D6" w:rsidRDefault="002C15D6">
      <w:pPr>
        <w:pStyle w:val="a3"/>
        <w:spacing w:line="273" w:lineRule="auto"/>
        <w:ind w:right="852" w:firstLine="760"/>
      </w:pPr>
      <w:r>
        <w:t>иметь знания о русской иконописи, о великих русских иконописцах:</w:t>
      </w:r>
      <w:r>
        <w:rPr>
          <w:spacing w:val="40"/>
        </w:rPr>
        <w:t xml:space="preserve"> </w:t>
      </w:r>
      <w:r>
        <w:t>Андрее Рублѐве, Феофане Греке, Дионисии;</w:t>
      </w:r>
    </w:p>
    <w:p w:rsidR="007752D6" w:rsidRDefault="002C15D6">
      <w:pPr>
        <w:pStyle w:val="a3"/>
        <w:spacing w:before="3" w:line="273" w:lineRule="auto"/>
        <w:ind w:right="856" w:firstLine="760"/>
      </w:pPr>
      <w:r>
        <w:t>воспринимать искусство древнерусской иконописи как уникальное и высокое достижение отечественной культуры;</w:t>
      </w:r>
    </w:p>
    <w:p w:rsidR="007752D6" w:rsidRDefault="002C15D6">
      <w:pPr>
        <w:pStyle w:val="a3"/>
        <w:spacing w:before="6" w:line="273" w:lineRule="auto"/>
        <w:ind w:right="857" w:firstLine="760"/>
      </w:pPr>
      <w:r>
        <w:t>объяснять творческий и деятельный характер восприятия произведений искусства на основе художественной культуры зрителя;</w:t>
      </w:r>
    </w:p>
    <w:p w:rsidR="007752D6" w:rsidRDefault="002C15D6">
      <w:pPr>
        <w:pStyle w:val="a3"/>
        <w:spacing w:before="6" w:line="278" w:lineRule="auto"/>
        <w:ind w:right="859" w:firstLine="760"/>
      </w:pPr>
      <w:r>
        <w:t>рассуждать о месте и значении изобразительного искусства в культуре, в жизни общества, в жизни человека.</w:t>
      </w:r>
    </w:p>
    <w:p w:rsidR="007752D6" w:rsidRDefault="002C15D6">
      <w:pPr>
        <w:pStyle w:val="a3"/>
        <w:spacing w:line="278" w:lineRule="auto"/>
        <w:ind w:right="852" w:firstLine="568"/>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7752D6" w:rsidRDefault="002C15D6">
      <w:pPr>
        <w:pStyle w:val="a3"/>
        <w:spacing w:line="315" w:lineRule="exact"/>
        <w:ind w:left="1452"/>
      </w:pPr>
      <w:r>
        <w:t>Модуль</w:t>
      </w:r>
      <w:r>
        <w:rPr>
          <w:spacing w:val="-4"/>
        </w:rPr>
        <w:t xml:space="preserve"> </w:t>
      </w:r>
      <w:r>
        <w:t>№</w:t>
      </w:r>
      <w:r>
        <w:rPr>
          <w:spacing w:val="-3"/>
        </w:rPr>
        <w:t xml:space="preserve"> </w:t>
      </w:r>
      <w:r>
        <w:t>3 «Архитектура</w:t>
      </w:r>
      <w:r>
        <w:rPr>
          <w:spacing w:val="-4"/>
        </w:rPr>
        <w:t xml:space="preserve"> </w:t>
      </w:r>
      <w:r>
        <w:t>и</w:t>
      </w:r>
      <w:r>
        <w:rPr>
          <w:spacing w:val="-5"/>
        </w:rPr>
        <w:t xml:space="preserve"> </w:t>
      </w:r>
      <w:r>
        <w:rPr>
          <w:spacing w:val="-2"/>
        </w:rPr>
        <w:t>дизайн»:</w:t>
      </w:r>
    </w:p>
    <w:p w:rsidR="007752D6" w:rsidRDefault="002C15D6">
      <w:pPr>
        <w:pStyle w:val="a3"/>
        <w:spacing w:before="44" w:line="276" w:lineRule="auto"/>
        <w:ind w:right="850" w:firstLine="760"/>
      </w:pPr>
      <w:r>
        <w:t>характеризовать архитектуру и дизайн как конструктивные</w:t>
      </w:r>
      <w:r>
        <w:rPr>
          <w:spacing w:val="-2"/>
        </w:rPr>
        <w:t xml:space="preserve"> </w:t>
      </w:r>
      <w:r>
        <w:t>виды искусства, то есть искусства художественного построения предметно-пространственной среды жизни людей;</w:t>
      </w:r>
    </w:p>
    <w:p w:rsidR="007752D6" w:rsidRDefault="002C15D6">
      <w:pPr>
        <w:pStyle w:val="a3"/>
        <w:spacing w:before="1" w:line="273" w:lineRule="auto"/>
        <w:ind w:right="2841" w:firstLine="760"/>
        <w:jc w:val="left"/>
      </w:pPr>
      <w:r>
        <w:t>объяснять роль архитектуры и дизайна в построении предметно-пространственной</w:t>
      </w:r>
      <w:r>
        <w:rPr>
          <w:spacing w:val="-15"/>
        </w:rPr>
        <w:t xml:space="preserve"> </w:t>
      </w:r>
      <w:r>
        <w:t>среды</w:t>
      </w:r>
      <w:r>
        <w:rPr>
          <w:spacing w:val="-14"/>
        </w:rPr>
        <w:t xml:space="preserve"> </w:t>
      </w:r>
      <w:r>
        <w:t>жизнедеятельности</w:t>
      </w:r>
      <w:r>
        <w:rPr>
          <w:spacing w:val="-15"/>
        </w:rPr>
        <w:t xml:space="preserve"> </w:t>
      </w:r>
      <w:r>
        <w:t>человека;</w:t>
      </w:r>
    </w:p>
    <w:p w:rsidR="007752D6" w:rsidRDefault="002C15D6">
      <w:pPr>
        <w:pStyle w:val="a3"/>
        <w:spacing w:before="6" w:line="273" w:lineRule="auto"/>
        <w:ind w:firstLine="760"/>
        <w:jc w:val="left"/>
      </w:pPr>
      <w:r>
        <w:t>рассуждать</w:t>
      </w:r>
      <w:r>
        <w:rPr>
          <w:spacing w:val="80"/>
        </w:rPr>
        <w:t xml:space="preserve"> </w:t>
      </w:r>
      <w:r>
        <w:t>о</w:t>
      </w:r>
      <w:r>
        <w:rPr>
          <w:spacing w:val="80"/>
        </w:rPr>
        <w:t xml:space="preserve"> </w:t>
      </w:r>
      <w:r>
        <w:t>влиянии</w:t>
      </w:r>
      <w:r>
        <w:rPr>
          <w:spacing w:val="80"/>
        </w:rPr>
        <w:t xml:space="preserve"> </w:t>
      </w:r>
      <w:r>
        <w:t>предметно-пространственной</w:t>
      </w:r>
      <w:r>
        <w:rPr>
          <w:spacing w:val="80"/>
        </w:rPr>
        <w:t xml:space="preserve"> </w:t>
      </w:r>
      <w:r>
        <w:t>среды</w:t>
      </w:r>
      <w:r>
        <w:rPr>
          <w:spacing w:val="80"/>
        </w:rPr>
        <w:t xml:space="preserve"> </w:t>
      </w:r>
      <w:r>
        <w:t>на</w:t>
      </w:r>
      <w:r>
        <w:rPr>
          <w:spacing w:val="80"/>
        </w:rPr>
        <w:t xml:space="preserve"> </w:t>
      </w:r>
      <w:r>
        <w:t>чувства, установки и поведение человека;</w:t>
      </w:r>
    </w:p>
    <w:p w:rsidR="007752D6" w:rsidRDefault="002C15D6">
      <w:pPr>
        <w:pStyle w:val="a3"/>
        <w:tabs>
          <w:tab w:val="left" w:pos="3027"/>
          <w:tab w:val="left" w:pos="3375"/>
          <w:tab w:val="left" w:pos="4098"/>
          <w:tab w:val="left" w:pos="4706"/>
          <w:tab w:val="left" w:pos="8428"/>
          <w:tab w:val="left" w:pos="9299"/>
        </w:tabs>
        <w:spacing w:before="6" w:line="273" w:lineRule="auto"/>
        <w:ind w:right="856" w:firstLine="760"/>
        <w:jc w:val="left"/>
      </w:pPr>
      <w:r>
        <w:rPr>
          <w:spacing w:val="-2"/>
        </w:rPr>
        <w:t>рассуждать</w:t>
      </w:r>
      <w:r>
        <w:tab/>
      </w:r>
      <w:r>
        <w:rPr>
          <w:spacing w:val="-10"/>
        </w:rPr>
        <w:t>о</w:t>
      </w:r>
      <w:r>
        <w:tab/>
      </w:r>
      <w:r>
        <w:rPr>
          <w:spacing w:val="-4"/>
        </w:rPr>
        <w:t>том,</w:t>
      </w:r>
      <w:r>
        <w:tab/>
      </w:r>
      <w:r>
        <w:rPr>
          <w:spacing w:val="-4"/>
        </w:rPr>
        <w:t>как</w:t>
      </w:r>
      <w:r>
        <w:tab/>
      </w:r>
      <w:r>
        <w:rPr>
          <w:spacing w:val="-2"/>
        </w:rPr>
        <w:t>предметно-пространственная</w:t>
      </w:r>
      <w:r>
        <w:tab/>
      </w:r>
      <w:r>
        <w:rPr>
          <w:spacing w:val="-2"/>
        </w:rPr>
        <w:t>среда</w:t>
      </w:r>
      <w:r>
        <w:tab/>
      </w:r>
      <w:r>
        <w:rPr>
          <w:spacing w:val="-2"/>
        </w:rPr>
        <w:t xml:space="preserve">организует </w:t>
      </w:r>
      <w:r>
        <w:t>деятельность человека и представления о самом себе;</w:t>
      </w:r>
    </w:p>
    <w:p w:rsidR="007752D6" w:rsidRDefault="002C15D6">
      <w:pPr>
        <w:pStyle w:val="a3"/>
        <w:spacing w:before="6" w:line="273" w:lineRule="auto"/>
        <w:ind w:firstLine="760"/>
        <w:jc w:val="left"/>
      </w:pPr>
      <w:r>
        <w:t>объяснять</w:t>
      </w:r>
      <w:r>
        <w:rPr>
          <w:spacing w:val="80"/>
        </w:rPr>
        <w:t xml:space="preserve"> </w:t>
      </w:r>
      <w:r>
        <w:t>ценность</w:t>
      </w:r>
      <w:r>
        <w:rPr>
          <w:spacing w:val="80"/>
        </w:rPr>
        <w:t xml:space="preserve"> </w:t>
      </w:r>
      <w:r>
        <w:t>сохранения</w:t>
      </w:r>
      <w:r>
        <w:rPr>
          <w:spacing w:val="80"/>
        </w:rPr>
        <w:t xml:space="preserve"> </w:t>
      </w:r>
      <w:r>
        <w:t>культурного</w:t>
      </w:r>
      <w:r>
        <w:rPr>
          <w:spacing w:val="80"/>
        </w:rPr>
        <w:t xml:space="preserve"> </w:t>
      </w:r>
      <w:r>
        <w:t>наследия,</w:t>
      </w:r>
      <w:r>
        <w:rPr>
          <w:spacing w:val="80"/>
        </w:rPr>
        <w:t xml:space="preserve"> </w:t>
      </w:r>
      <w:r>
        <w:t>выраженного</w:t>
      </w:r>
      <w:r>
        <w:rPr>
          <w:spacing w:val="80"/>
        </w:rPr>
        <w:t xml:space="preserve"> </w:t>
      </w:r>
      <w:r>
        <w:t>в архитектуре, предметах труда и быта разных эпох.</w:t>
      </w:r>
    </w:p>
    <w:p w:rsidR="007752D6" w:rsidRDefault="002C15D6">
      <w:pPr>
        <w:pStyle w:val="a3"/>
        <w:spacing w:before="6"/>
        <w:ind w:left="1452"/>
        <w:jc w:val="left"/>
      </w:pPr>
      <w:r>
        <w:t>Графический</w:t>
      </w:r>
      <w:r>
        <w:rPr>
          <w:spacing w:val="-7"/>
        </w:rPr>
        <w:t xml:space="preserve"> </w:t>
      </w:r>
      <w:r>
        <w:rPr>
          <w:spacing w:val="-2"/>
        </w:rPr>
        <w:t>дизайн:</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firstLine="760"/>
        <w:jc w:val="left"/>
      </w:pPr>
      <w:r>
        <w:lastRenderedPageBreak/>
        <w:t>объяснять</w:t>
      </w:r>
      <w:r>
        <w:rPr>
          <w:spacing w:val="-3"/>
        </w:rPr>
        <w:t xml:space="preserve"> </w:t>
      </w:r>
      <w:r>
        <w:t>понятие</w:t>
      </w:r>
      <w:r>
        <w:rPr>
          <w:spacing w:val="-7"/>
        </w:rPr>
        <w:t xml:space="preserve"> </w:t>
      </w:r>
      <w:r>
        <w:t>формальной</w:t>
      </w:r>
      <w:r>
        <w:rPr>
          <w:spacing w:val="-5"/>
        </w:rPr>
        <w:t xml:space="preserve"> </w:t>
      </w:r>
      <w:r>
        <w:t>композиции</w:t>
      </w:r>
      <w:r>
        <w:rPr>
          <w:spacing w:val="-5"/>
        </w:rPr>
        <w:t xml:space="preserve"> </w:t>
      </w:r>
      <w:r>
        <w:t>и</w:t>
      </w:r>
      <w:r>
        <w:rPr>
          <w:spacing w:val="-1"/>
        </w:rPr>
        <w:t xml:space="preserve"> </w:t>
      </w:r>
      <w:r>
        <w:t>еѐ</w:t>
      </w:r>
      <w:r>
        <w:rPr>
          <w:spacing w:val="-8"/>
        </w:rPr>
        <w:t xml:space="preserve"> </w:t>
      </w:r>
      <w:r>
        <w:t>значение</w:t>
      </w:r>
      <w:r>
        <w:rPr>
          <w:spacing w:val="-7"/>
        </w:rPr>
        <w:t xml:space="preserve"> </w:t>
      </w:r>
      <w:r>
        <w:t>как</w:t>
      </w:r>
      <w:r>
        <w:rPr>
          <w:spacing w:val="-3"/>
        </w:rPr>
        <w:t xml:space="preserve"> </w:t>
      </w:r>
      <w:r>
        <w:t>основы</w:t>
      </w:r>
      <w:r>
        <w:rPr>
          <w:spacing w:val="-3"/>
        </w:rPr>
        <w:t xml:space="preserve"> </w:t>
      </w:r>
      <w:r>
        <w:t>языка конструктивных искусств;</w:t>
      </w:r>
    </w:p>
    <w:p w:rsidR="007752D6" w:rsidRDefault="002C15D6">
      <w:pPr>
        <w:pStyle w:val="a3"/>
        <w:spacing w:line="276" w:lineRule="auto"/>
        <w:ind w:right="902"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w:t>
      </w:r>
      <w:r>
        <w:rPr>
          <w:spacing w:val="-9"/>
        </w:rPr>
        <w:t xml:space="preserve"> </w:t>
      </w:r>
      <w:r>
        <w:t>формальные</w:t>
      </w:r>
      <w:r>
        <w:rPr>
          <w:spacing w:val="-9"/>
        </w:rPr>
        <w:t xml:space="preserve"> </w:t>
      </w:r>
      <w:r>
        <w:t>композиции</w:t>
      </w:r>
      <w:r>
        <w:rPr>
          <w:spacing w:val="-7"/>
        </w:rPr>
        <w:t xml:space="preserve"> </w:t>
      </w:r>
      <w:r>
        <w:t>на</w:t>
      </w:r>
      <w:r>
        <w:rPr>
          <w:spacing w:val="-5"/>
        </w:rPr>
        <w:t xml:space="preserve"> </w:t>
      </w:r>
      <w:r>
        <w:t>плоскости</w:t>
      </w:r>
      <w:r>
        <w:rPr>
          <w:spacing w:val="-7"/>
        </w:rPr>
        <w:t xml:space="preserve"> </w:t>
      </w:r>
      <w:r>
        <w:t>в</w:t>
      </w:r>
      <w:r>
        <w:rPr>
          <w:spacing w:val="-5"/>
        </w:rPr>
        <w:t xml:space="preserve"> </w:t>
      </w:r>
      <w:r>
        <w:t>зависимости</w:t>
      </w:r>
      <w:r>
        <w:rPr>
          <w:spacing w:val="-3"/>
        </w:rPr>
        <w:t xml:space="preserve"> </w:t>
      </w:r>
      <w:r>
        <w:t>от</w:t>
      </w:r>
      <w:r>
        <w:rPr>
          <w:spacing w:val="-3"/>
        </w:rPr>
        <w:t xml:space="preserve"> </w:t>
      </w:r>
      <w:r>
        <w:t xml:space="preserve">поставленных </w:t>
      </w:r>
      <w:r>
        <w:rPr>
          <w:spacing w:val="-2"/>
        </w:rPr>
        <w:t>задач;</w:t>
      </w:r>
    </w:p>
    <w:p w:rsidR="007752D6" w:rsidRDefault="002C15D6">
      <w:pPr>
        <w:pStyle w:val="a3"/>
        <w:spacing w:line="273" w:lineRule="auto"/>
        <w:ind w:firstLine="760"/>
        <w:jc w:val="left"/>
      </w:pPr>
      <w:r>
        <w:t>выделять</w:t>
      </w:r>
      <w:r>
        <w:rPr>
          <w:spacing w:val="31"/>
        </w:rPr>
        <w:t xml:space="preserve"> </w:t>
      </w:r>
      <w:r>
        <w:t>при творческом</w:t>
      </w:r>
      <w:r>
        <w:rPr>
          <w:spacing w:val="33"/>
        </w:rPr>
        <w:t xml:space="preserve"> </w:t>
      </w:r>
      <w:r>
        <w:t xml:space="preserve">построении композиции листа композиционную </w:t>
      </w:r>
      <w:r>
        <w:rPr>
          <w:spacing w:val="-2"/>
        </w:rPr>
        <w:t>доминанту;</w:t>
      </w:r>
    </w:p>
    <w:p w:rsidR="007752D6" w:rsidRDefault="002C15D6">
      <w:pPr>
        <w:pStyle w:val="a3"/>
        <w:spacing w:before="2" w:line="276" w:lineRule="auto"/>
        <w:ind w:left="1452" w:right="1024"/>
        <w:jc w:val="left"/>
      </w:pPr>
      <w:r>
        <w:t>составлять формальные композиции на выражение в них движения и статики;</w:t>
      </w:r>
      <w:r>
        <w:rPr>
          <w:spacing w:val="-7"/>
        </w:rPr>
        <w:t xml:space="preserve"> </w:t>
      </w:r>
      <w:r>
        <w:t>осваивать</w:t>
      </w:r>
      <w:r>
        <w:rPr>
          <w:spacing w:val="-5"/>
        </w:rPr>
        <w:t xml:space="preserve"> </w:t>
      </w:r>
      <w:r>
        <w:t>навыки</w:t>
      </w:r>
      <w:r>
        <w:rPr>
          <w:spacing w:val="-7"/>
        </w:rPr>
        <w:t xml:space="preserve"> </w:t>
      </w:r>
      <w:r>
        <w:t>вариативности</w:t>
      </w:r>
      <w:r>
        <w:rPr>
          <w:spacing w:val="-7"/>
        </w:rPr>
        <w:t xml:space="preserve"> </w:t>
      </w:r>
      <w:r>
        <w:t>в</w:t>
      </w:r>
      <w:r>
        <w:rPr>
          <w:spacing w:val="-5"/>
        </w:rPr>
        <w:t xml:space="preserve"> </w:t>
      </w:r>
      <w:r>
        <w:t>ритмической</w:t>
      </w:r>
      <w:r>
        <w:rPr>
          <w:spacing w:val="-7"/>
        </w:rPr>
        <w:t xml:space="preserve"> </w:t>
      </w:r>
      <w:r>
        <w:t>организации листа; объяснять роль цвета в конструктивных искусствах;</w:t>
      </w:r>
    </w:p>
    <w:p w:rsidR="007752D6" w:rsidRDefault="002C15D6">
      <w:pPr>
        <w:pStyle w:val="a3"/>
        <w:tabs>
          <w:tab w:val="left" w:pos="2991"/>
          <w:tab w:val="left" w:pos="4782"/>
          <w:tab w:val="left" w:pos="6908"/>
          <w:tab w:val="left" w:pos="7920"/>
          <w:tab w:val="left" w:pos="8412"/>
          <w:tab w:val="left" w:pos="9963"/>
          <w:tab w:val="left" w:pos="10475"/>
        </w:tabs>
        <w:spacing w:before="1" w:line="273" w:lineRule="auto"/>
        <w:ind w:right="858" w:firstLine="760"/>
        <w:jc w:val="left"/>
      </w:pPr>
      <w:r>
        <w:rPr>
          <w:spacing w:val="-2"/>
        </w:rPr>
        <w:t>различать</w:t>
      </w:r>
      <w:r>
        <w:tab/>
      </w:r>
      <w:r>
        <w:rPr>
          <w:spacing w:val="-2"/>
        </w:rPr>
        <w:t>технологию</w:t>
      </w:r>
      <w:r>
        <w:tab/>
      </w:r>
      <w:r>
        <w:rPr>
          <w:spacing w:val="-2"/>
        </w:rPr>
        <w:t>использования</w:t>
      </w:r>
      <w:r>
        <w:tab/>
      </w:r>
      <w:r>
        <w:rPr>
          <w:spacing w:val="-2"/>
        </w:rPr>
        <w:t>цвета</w:t>
      </w:r>
      <w:r>
        <w:tab/>
      </w:r>
      <w:r>
        <w:rPr>
          <w:spacing w:val="-10"/>
        </w:rPr>
        <w:t>в</w:t>
      </w:r>
      <w:r>
        <w:tab/>
      </w:r>
      <w:r>
        <w:rPr>
          <w:spacing w:val="-2"/>
        </w:rPr>
        <w:t>живописи</w:t>
      </w:r>
      <w:r>
        <w:tab/>
      </w:r>
      <w:r>
        <w:rPr>
          <w:spacing w:val="-10"/>
        </w:rPr>
        <w:t>и</w:t>
      </w:r>
      <w:r>
        <w:tab/>
      </w:r>
      <w:r>
        <w:rPr>
          <w:spacing w:val="-10"/>
        </w:rPr>
        <w:t xml:space="preserve">в </w:t>
      </w:r>
      <w:r>
        <w:t>конструктивных искусствах;</w:t>
      </w:r>
    </w:p>
    <w:p w:rsidR="007752D6" w:rsidRDefault="002C15D6">
      <w:pPr>
        <w:pStyle w:val="a3"/>
        <w:spacing w:before="7"/>
        <w:ind w:left="1452"/>
        <w:jc w:val="left"/>
      </w:pPr>
      <w:r>
        <w:t>объяснять</w:t>
      </w:r>
      <w:r>
        <w:rPr>
          <w:spacing w:val="-6"/>
        </w:rPr>
        <w:t xml:space="preserve"> </w:t>
      </w:r>
      <w:r>
        <w:t>выражение</w:t>
      </w:r>
      <w:r>
        <w:rPr>
          <w:spacing w:val="-2"/>
        </w:rPr>
        <w:t xml:space="preserve"> </w:t>
      </w:r>
      <w:r>
        <w:t>«цветовой</w:t>
      </w:r>
      <w:r>
        <w:rPr>
          <w:spacing w:val="-7"/>
        </w:rPr>
        <w:t xml:space="preserve"> </w:t>
      </w:r>
      <w:r>
        <w:rPr>
          <w:spacing w:val="-2"/>
        </w:rPr>
        <w:t>образ»;</w:t>
      </w:r>
    </w:p>
    <w:p w:rsidR="007752D6" w:rsidRDefault="002C15D6">
      <w:pPr>
        <w:pStyle w:val="a3"/>
        <w:spacing w:before="46" w:line="278" w:lineRule="auto"/>
        <w:ind w:firstLine="760"/>
        <w:jc w:val="left"/>
      </w:pPr>
      <w:r>
        <w:t>применять</w:t>
      </w:r>
      <w:r>
        <w:rPr>
          <w:spacing w:val="40"/>
        </w:rPr>
        <w:t xml:space="preserve"> </w:t>
      </w:r>
      <w:r>
        <w:t>цвет</w:t>
      </w:r>
      <w:r>
        <w:rPr>
          <w:spacing w:val="40"/>
        </w:rPr>
        <w:t xml:space="preserve"> </w:t>
      </w:r>
      <w:r>
        <w:t>в</w:t>
      </w:r>
      <w:r>
        <w:rPr>
          <w:spacing w:val="40"/>
        </w:rPr>
        <w:t xml:space="preserve"> </w:t>
      </w:r>
      <w:r>
        <w:t>графических</w:t>
      </w:r>
      <w:r>
        <w:rPr>
          <w:spacing w:val="40"/>
        </w:rPr>
        <w:t xml:space="preserve"> </w:t>
      </w:r>
      <w:r>
        <w:t>композициях</w:t>
      </w:r>
      <w:r>
        <w:rPr>
          <w:spacing w:val="40"/>
        </w:rPr>
        <w:t xml:space="preserve"> </w:t>
      </w:r>
      <w:r>
        <w:t>как</w:t>
      </w:r>
      <w:r>
        <w:rPr>
          <w:spacing w:val="40"/>
        </w:rPr>
        <w:t xml:space="preserve"> </w:t>
      </w:r>
      <w:r>
        <w:t>акцент</w:t>
      </w:r>
      <w:r>
        <w:rPr>
          <w:spacing w:val="40"/>
        </w:rPr>
        <w:t xml:space="preserve"> </w:t>
      </w:r>
      <w:r>
        <w:t>или</w:t>
      </w:r>
      <w:r>
        <w:rPr>
          <w:spacing w:val="40"/>
        </w:rPr>
        <w:t xml:space="preserve"> </w:t>
      </w:r>
      <w:r>
        <w:t>доминанту, объединѐнные одним стилем;</w:t>
      </w:r>
    </w:p>
    <w:p w:rsidR="007752D6" w:rsidRDefault="002C15D6">
      <w:pPr>
        <w:pStyle w:val="a3"/>
        <w:tabs>
          <w:tab w:val="left" w:pos="3143"/>
          <w:tab w:val="left" w:pos="4307"/>
          <w:tab w:val="left" w:pos="5058"/>
          <w:tab w:val="left" w:pos="6946"/>
          <w:tab w:val="left" w:pos="8281"/>
          <w:tab w:val="left" w:pos="9992"/>
        </w:tabs>
        <w:spacing w:line="276" w:lineRule="auto"/>
        <w:ind w:right="858" w:firstLine="760"/>
        <w:jc w:val="right"/>
      </w:pPr>
      <w:r>
        <w:rPr>
          <w:spacing w:val="-2"/>
        </w:rPr>
        <w:t>определять</w:t>
      </w:r>
      <w:r>
        <w:tab/>
      </w:r>
      <w:r>
        <w:rPr>
          <w:spacing w:val="-4"/>
        </w:rPr>
        <w:t>шрифт</w:t>
      </w:r>
      <w:r>
        <w:tab/>
      </w:r>
      <w:r>
        <w:rPr>
          <w:spacing w:val="-4"/>
        </w:rPr>
        <w:t>как</w:t>
      </w:r>
      <w:r>
        <w:tab/>
      </w:r>
      <w:r>
        <w:rPr>
          <w:spacing w:val="-2"/>
        </w:rPr>
        <w:t>графический</w:t>
      </w:r>
      <w:r>
        <w:tab/>
      </w:r>
      <w:r>
        <w:rPr>
          <w:spacing w:val="-2"/>
        </w:rPr>
        <w:t>рисунок</w:t>
      </w:r>
      <w:r>
        <w:tab/>
      </w:r>
      <w:r>
        <w:rPr>
          <w:spacing w:val="-2"/>
        </w:rPr>
        <w:t>начертания</w:t>
      </w:r>
      <w:r>
        <w:tab/>
      </w:r>
      <w:r>
        <w:rPr>
          <w:spacing w:val="-4"/>
        </w:rPr>
        <w:t xml:space="preserve">букв, </w:t>
      </w:r>
      <w:r>
        <w:t>объединѐнных общим стилем, отвечающий</w:t>
      </w:r>
      <w:r>
        <w:rPr>
          <w:spacing w:val="-1"/>
        </w:rPr>
        <w:t xml:space="preserve"> </w:t>
      </w:r>
      <w:r>
        <w:t>законам художественной</w:t>
      </w:r>
      <w:r>
        <w:rPr>
          <w:spacing w:val="-1"/>
        </w:rPr>
        <w:t xml:space="preserve"> </w:t>
      </w:r>
      <w:r>
        <w:t>композиции; соотносить особенности стилизации рисунка шрифта и содержание текста, различать</w:t>
      </w:r>
      <w:r>
        <w:rPr>
          <w:spacing w:val="57"/>
          <w:w w:val="150"/>
        </w:rPr>
        <w:t xml:space="preserve"> </w:t>
      </w:r>
      <w:r>
        <w:t>«архитектуру»</w:t>
      </w:r>
      <w:r>
        <w:rPr>
          <w:spacing w:val="49"/>
          <w:w w:val="150"/>
        </w:rPr>
        <w:t xml:space="preserve"> </w:t>
      </w:r>
      <w:r>
        <w:t>шрифта</w:t>
      </w:r>
      <w:r>
        <w:rPr>
          <w:spacing w:val="52"/>
          <w:w w:val="150"/>
        </w:rPr>
        <w:t xml:space="preserve"> </w:t>
      </w:r>
      <w:r>
        <w:t>и</w:t>
      </w:r>
      <w:r>
        <w:rPr>
          <w:spacing w:val="56"/>
          <w:w w:val="150"/>
        </w:rPr>
        <w:t xml:space="preserve"> </w:t>
      </w:r>
      <w:r>
        <w:t>особенности</w:t>
      </w:r>
      <w:r>
        <w:rPr>
          <w:spacing w:val="50"/>
          <w:w w:val="150"/>
        </w:rPr>
        <w:t xml:space="preserve"> </w:t>
      </w:r>
      <w:r>
        <w:t>шрифтовых</w:t>
      </w:r>
      <w:r>
        <w:rPr>
          <w:spacing w:val="53"/>
          <w:w w:val="150"/>
        </w:rPr>
        <w:t xml:space="preserve"> </w:t>
      </w:r>
      <w:r>
        <w:t>гарнитур,</w:t>
      </w:r>
      <w:r>
        <w:rPr>
          <w:spacing w:val="55"/>
          <w:w w:val="150"/>
        </w:rPr>
        <w:t xml:space="preserve"> </w:t>
      </w:r>
      <w:r>
        <w:rPr>
          <w:spacing w:val="-2"/>
        </w:rPr>
        <w:t>иметь</w:t>
      </w:r>
    </w:p>
    <w:p w:rsidR="007752D6" w:rsidRDefault="002C15D6">
      <w:pPr>
        <w:pStyle w:val="a3"/>
        <w:spacing w:line="321" w:lineRule="exact"/>
      </w:pPr>
      <w:r>
        <w:t>опыт</w:t>
      </w:r>
      <w:r>
        <w:rPr>
          <w:spacing w:val="-5"/>
        </w:rPr>
        <w:t xml:space="preserve"> </w:t>
      </w:r>
      <w:r>
        <w:t>творческого</w:t>
      </w:r>
      <w:r>
        <w:rPr>
          <w:spacing w:val="-7"/>
        </w:rPr>
        <w:t xml:space="preserve"> </w:t>
      </w:r>
      <w:r>
        <w:t>воплощения</w:t>
      </w:r>
      <w:r>
        <w:rPr>
          <w:spacing w:val="-4"/>
        </w:rPr>
        <w:t xml:space="preserve"> </w:t>
      </w:r>
      <w:r>
        <w:t>шрифтовой</w:t>
      </w:r>
      <w:r>
        <w:rPr>
          <w:spacing w:val="-5"/>
        </w:rPr>
        <w:t xml:space="preserve"> </w:t>
      </w:r>
      <w:r>
        <w:t>композиции</w:t>
      </w:r>
      <w:r>
        <w:rPr>
          <w:spacing w:val="-4"/>
        </w:rPr>
        <w:t xml:space="preserve"> </w:t>
      </w:r>
      <w:r>
        <w:rPr>
          <w:spacing w:val="-2"/>
        </w:rPr>
        <w:t>(буквицы);</w:t>
      </w:r>
    </w:p>
    <w:p w:rsidR="007752D6" w:rsidRDefault="002C15D6">
      <w:pPr>
        <w:pStyle w:val="a3"/>
        <w:spacing w:before="43" w:line="278" w:lineRule="auto"/>
        <w:ind w:right="859" w:firstLine="760"/>
      </w:pPr>
      <w:r>
        <w:t>применять печатное слово, типографскую строку в качестве элементов графической композиции;</w:t>
      </w:r>
    </w:p>
    <w:p w:rsidR="007752D6" w:rsidRDefault="002C15D6">
      <w:pPr>
        <w:pStyle w:val="a3"/>
        <w:spacing w:line="276" w:lineRule="auto"/>
        <w:ind w:right="853"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752D6" w:rsidRDefault="002C15D6">
      <w:pPr>
        <w:pStyle w:val="a3"/>
        <w:spacing w:line="278" w:lineRule="auto"/>
        <w:ind w:right="857"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7752D6" w:rsidRDefault="002C15D6">
      <w:pPr>
        <w:pStyle w:val="a3"/>
        <w:spacing w:line="278" w:lineRule="auto"/>
        <w:ind w:right="855"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7752D6" w:rsidRDefault="002C15D6">
      <w:pPr>
        <w:pStyle w:val="a3"/>
        <w:spacing w:line="276" w:lineRule="auto"/>
        <w:ind w:right="853" w:firstLine="760"/>
        <w:jc w:val="left"/>
      </w:pPr>
      <w:r>
        <w:t>Социальное</w:t>
      </w:r>
      <w:r>
        <w:rPr>
          <w:spacing w:val="-8"/>
        </w:rPr>
        <w:t xml:space="preserve"> </w:t>
      </w:r>
      <w:r>
        <w:t>значение</w:t>
      </w:r>
      <w:r>
        <w:rPr>
          <w:spacing w:val="-8"/>
        </w:rPr>
        <w:t xml:space="preserve"> </w:t>
      </w:r>
      <w:r>
        <w:t>дизайна</w:t>
      </w:r>
      <w:r>
        <w:rPr>
          <w:spacing w:val="-4"/>
        </w:rPr>
        <w:t xml:space="preserve"> </w:t>
      </w:r>
      <w:r>
        <w:t>и</w:t>
      </w:r>
      <w:r>
        <w:rPr>
          <w:spacing w:val="-6"/>
        </w:rPr>
        <w:t xml:space="preserve"> </w:t>
      </w:r>
      <w:r>
        <w:t>архитектуры как</w:t>
      </w:r>
      <w:r>
        <w:rPr>
          <w:spacing w:val="-4"/>
        </w:rPr>
        <w:t xml:space="preserve"> </w:t>
      </w:r>
      <w:r>
        <w:t>среды</w:t>
      </w:r>
      <w:r>
        <w:rPr>
          <w:spacing w:val="-4"/>
        </w:rPr>
        <w:t xml:space="preserve"> </w:t>
      </w:r>
      <w:r>
        <w:t>жизни</w:t>
      </w:r>
      <w:r>
        <w:rPr>
          <w:spacing w:val="-6"/>
        </w:rPr>
        <w:t xml:space="preserve"> </w:t>
      </w:r>
      <w:r>
        <w:t>человека: иметь опыт построения объѐмно-пространственной композиции как макета архитектурного пространства в реальной жизни;</w:t>
      </w:r>
    </w:p>
    <w:p w:rsidR="007752D6" w:rsidRDefault="002C15D6">
      <w:pPr>
        <w:pStyle w:val="a3"/>
        <w:spacing w:line="273" w:lineRule="auto"/>
        <w:ind w:right="853" w:firstLine="760"/>
        <w:jc w:val="left"/>
      </w:pPr>
      <w:r>
        <w:t>выполнять</w:t>
      </w:r>
      <w:r>
        <w:rPr>
          <w:spacing w:val="40"/>
        </w:rPr>
        <w:t xml:space="preserve"> </w:t>
      </w:r>
      <w:r>
        <w:t>построение</w:t>
      </w:r>
      <w:r>
        <w:rPr>
          <w:spacing w:val="40"/>
        </w:rPr>
        <w:t xml:space="preserve"> </w:t>
      </w:r>
      <w:r>
        <w:t>макета</w:t>
      </w:r>
      <w:r>
        <w:rPr>
          <w:spacing w:val="40"/>
        </w:rPr>
        <w:t xml:space="preserve"> </w:t>
      </w:r>
      <w:r>
        <w:t>пространственно-объѐмной</w:t>
      </w:r>
      <w:r>
        <w:rPr>
          <w:spacing w:val="40"/>
        </w:rPr>
        <w:t xml:space="preserve"> </w:t>
      </w:r>
      <w:r>
        <w:t>композиции</w:t>
      </w:r>
      <w:r>
        <w:rPr>
          <w:spacing w:val="40"/>
        </w:rPr>
        <w:t xml:space="preserve"> </w:t>
      </w:r>
      <w:r>
        <w:t>по его чертежу;</w:t>
      </w:r>
    </w:p>
    <w:p w:rsidR="007752D6" w:rsidRDefault="002C15D6">
      <w:pPr>
        <w:pStyle w:val="a3"/>
        <w:spacing w:line="276" w:lineRule="auto"/>
        <w:ind w:right="850" w:firstLine="760"/>
      </w:pPr>
      <w:r>
        <w:t>выявлять структуру различных типов зданий и характеризовать влияние объѐмов и их сочетаний на образный характер постройки и еѐ влияние на организацию жизнедеятельности людей;</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9" w:firstLine="760"/>
      </w:pPr>
      <w:r>
        <w:lastRenderedPageBreak/>
        <w:t>знать о роли строительного материала в эволюции архитектурных конструкций и изменении облика архитектурных сооружений;</w:t>
      </w:r>
    </w:p>
    <w:p w:rsidR="007752D6" w:rsidRDefault="002C15D6">
      <w:pPr>
        <w:pStyle w:val="a3"/>
        <w:spacing w:line="276" w:lineRule="auto"/>
        <w:ind w:right="856"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752D6" w:rsidRDefault="002C15D6">
      <w:pPr>
        <w:pStyle w:val="a3"/>
        <w:spacing w:line="276" w:lineRule="auto"/>
        <w:ind w:right="853" w:firstLine="760"/>
      </w:pPr>
      <w:r>
        <w:t xml:space="preserve">иметь знания и опыт изображения 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w:t>
      </w:r>
      <w:r>
        <w:rPr>
          <w:spacing w:val="-2"/>
        </w:rPr>
        <w:t>среды;</w:t>
      </w:r>
    </w:p>
    <w:p w:rsidR="007752D6" w:rsidRDefault="002C15D6">
      <w:pPr>
        <w:pStyle w:val="a3"/>
        <w:spacing w:line="276" w:lineRule="auto"/>
        <w:ind w:right="855" w:firstLine="760"/>
      </w:pPr>
      <w:r>
        <w:t>характеризовать архитектурные и градостроительные</w:t>
      </w:r>
      <w:r>
        <w:rPr>
          <w:spacing w:val="-2"/>
        </w:rPr>
        <w:t xml:space="preserve"> </w:t>
      </w:r>
      <w:r>
        <w:t>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752D6" w:rsidRDefault="002C15D6">
      <w:pPr>
        <w:pStyle w:val="a3"/>
        <w:spacing w:line="276" w:lineRule="auto"/>
        <w:ind w:right="854" w:firstLine="760"/>
      </w:pPr>
      <w:r>
        <w:t>знать</w:t>
      </w:r>
      <w:r>
        <w:rPr>
          <w:spacing w:val="-2"/>
        </w:rPr>
        <w:t xml:space="preserve"> </w:t>
      </w:r>
      <w:r>
        <w:t>о</w:t>
      </w:r>
      <w:r>
        <w:rPr>
          <w:spacing w:val="-6"/>
        </w:rPr>
        <w:t xml:space="preserve"> </w:t>
      </w:r>
      <w:r>
        <w:t>значении</w:t>
      </w:r>
      <w:r>
        <w:rPr>
          <w:spacing w:val="-4"/>
        </w:rPr>
        <w:t xml:space="preserve"> </w:t>
      </w:r>
      <w:r>
        <w:t>сохранения</w:t>
      </w:r>
      <w:r>
        <w:rPr>
          <w:spacing w:val="-3"/>
        </w:rPr>
        <w:t xml:space="preserve"> </w:t>
      </w:r>
      <w:r>
        <w:t>исторического</w:t>
      </w:r>
      <w:r>
        <w:rPr>
          <w:spacing w:val="-6"/>
        </w:rPr>
        <w:t xml:space="preserve"> </w:t>
      </w:r>
      <w:r>
        <w:t>облика</w:t>
      </w:r>
      <w:r>
        <w:rPr>
          <w:spacing w:val="-2"/>
        </w:rPr>
        <w:t xml:space="preserve"> </w:t>
      </w:r>
      <w:r>
        <w:t>города</w:t>
      </w:r>
      <w:r>
        <w:rPr>
          <w:spacing w:val="-2"/>
        </w:rPr>
        <w:t xml:space="preserve"> </w:t>
      </w:r>
      <w:r>
        <w:t>для</w:t>
      </w:r>
      <w:r>
        <w:rPr>
          <w:spacing w:val="-2"/>
        </w:rPr>
        <w:t xml:space="preserve"> </w:t>
      </w:r>
      <w:r>
        <w:t xml:space="preserve">современной жизни, сохранения архитектурного наследия как важнейшего фактора </w:t>
      </w:r>
      <w:r>
        <w:rPr>
          <w:spacing w:val="-2"/>
        </w:rPr>
        <w:t>исторической</w:t>
      </w:r>
    </w:p>
    <w:p w:rsidR="007752D6" w:rsidRDefault="002C15D6">
      <w:pPr>
        <w:pStyle w:val="a3"/>
      </w:pPr>
      <w:r>
        <w:t>памяти</w:t>
      </w:r>
      <w:r>
        <w:rPr>
          <w:spacing w:val="-4"/>
        </w:rPr>
        <w:t xml:space="preserve"> </w:t>
      </w:r>
      <w:r>
        <w:t>и</w:t>
      </w:r>
      <w:r>
        <w:rPr>
          <w:spacing w:val="-4"/>
        </w:rPr>
        <w:t xml:space="preserve"> </w:t>
      </w:r>
      <w:r>
        <w:t>понимания</w:t>
      </w:r>
      <w:r>
        <w:rPr>
          <w:spacing w:val="-3"/>
        </w:rPr>
        <w:t xml:space="preserve"> </w:t>
      </w:r>
      <w:r>
        <w:t>своей</w:t>
      </w:r>
      <w:r>
        <w:rPr>
          <w:spacing w:val="-3"/>
        </w:rPr>
        <w:t xml:space="preserve"> </w:t>
      </w:r>
      <w:r>
        <w:rPr>
          <w:spacing w:val="-2"/>
        </w:rPr>
        <w:t>идентичности;</w:t>
      </w:r>
    </w:p>
    <w:p w:rsidR="007752D6" w:rsidRDefault="002C15D6">
      <w:pPr>
        <w:pStyle w:val="a3"/>
        <w:spacing w:before="44" w:line="278" w:lineRule="auto"/>
        <w:ind w:right="855" w:firstLine="760"/>
      </w:pPr>
      <w:r>
        <w:t>определять понятие «городская среда»; рассматривать и объяснять планировку города как способ организации образа жизни людей;</w:t>
      </w:r>
    </w:p>
    <w:p w:rsidR="007752D6" w:rsidRDefault="002C15D6">
      <w:pPr>
        <w:pStyle w:val="a3"/>
        <w:spacing w:line="278" w:lineRule="auto"/>
        <w:ind w:right="850"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7752D6" w:rsidRDefault="002C15D6">
      <w:pPr>
        <w:pStyle w:val="a3"/>
        <w:spacing w:line="278" w:lineRule="auto"/>
        <w:ind w:right="849"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752D6" w:rsidRDefault="002C15D6">
      <w:pPr>
        <w:pStyle w:val="a3"/>
        <w:spacing w:line="276" w:lineRule="auto"/>
        <w:ind w:right="855" w:firstLine="760"/>
      </w:pPr>
      <w:r>
        <w:t>объяснять роль малой архитектуры и архитектурного дизайна в установке связи между человеком и архитектурой, в «проживании» городского</w:t>
      </w:r>
      <w:r>
        <w:rPr>
          <w:spacing w:val="40"/>
        </w:rPr>
        <w:t xml:space="preserve"> </w:t>
      </w:r>
      <w:r>
        <w:rPr>
          <w:spacing w:val="-2"/>
        </w:rPr>
        <w:t>пространства;</w:t>
      </w:r>
    </w:p>
    <w:p w:rsidR="007752D6" w:rsidRDefault="002C15D6">
      <w:pPr>
        <w:pStyle w:val="a3"/>
        <w:spacing w:line="276" w:lineRule="auto"/>
        <w:ind w:right="855"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752D6" w:rsidRDefault="002C15D6">
      <w:pPr>
        <w:pStyle w:val="a3"/>
        <w:spacing w:line="276" w:lineRule="auto"/>
        <w:ind w:right="857" w:firstLine="760"/>
      </w:pPr>
      <w:r>
        <w:t>объяснять, в чѐм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752D6" w:rsidRDefault="002C15D6">
      <w:pPr>
        <w:pStyle w:val="a3"/>
        <w:spacing w:line="278" w:lineRule="auto"/>
        <w:ind w:right="854" w:firstLine="760"/>
      </w:pPr>
      <w:r>
        <w:t>иметь опыт творческого проектирования интерьерного пространства для конкретных задач жизнедеятельности человека;</w:t>
      </w:r>
    </w:p>
    <w:p w:rsidR="007752D6" w:rsidRDefault="002C15D6">
      <w:pPr>
        <w:pStyle w:val="a3"/>
        <w:spacing w:line="278" w:lineRule="auto"/>
        <w:ind w:right="855"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752D6" w:rsidRDefault="002C15D6">
      <w:pPr>
        <w:pStyle w:val="a3"/>
        <w:spacing w:line="278" w:lineRule="auto"/>
        <w:ind w:right="861" w:firstLine="760"/>
      </w:pPr>
      <w:r>
        <w:t>иметь представление об истории костюма в истории разных эпох, характеризовать понятие моды в одежде;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5" w:firstLine="760"/>
      </w:pPr>
      <w:r>
        <w:lastRenderedPageBreak/>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752D6" w:rsidRDefault="002C15D6">
      <w:pPr>
        <w:pStyle w:val="a3"/>
        <w:spacing w:line="273" w:lineRule="auto"/>
        <w:ind w:right="858" w:firstLine="760"/>
      </w:pPr>
      <w:r>
        <w:t>иметь представление о конструкции костюма и применении законов композиции в проектировании одежды, ансамбле в костюме;</w:t>
      </w:r>
    </w:p>
    <w:p w:rsidR="007752D6" w:rsidRDefault="002C15D6">
      <w:pPr>
        <w:pStyle w:val="a3"/>
        <w:spacing w:before="3" w:line="276" w:lineRule="auto"/>
        <w:ind w:right="852"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752D6" w:rsidRDefault="002C15D6">
      <w:pPr>
        <w:pStyle w:val="a3"/>
        <w:spacing w:line="278" w:lineRule="auto"/>
        <w:ind w:right="846" w:firstLine="760"/>
      </w:pPr>
      <w:r>
        <w:t>иметь опыт выполнения практических творческих эскизов по теме «Дизайн современной одежды», создания эскизов молодѐжной одежды для разных жизненных задач (спортивной, праздничной, повседневной и других);</w:t>
      </w:r>
    </w:p>
    <w:p w:rsidR="007752D6" w:rsidRDefault="002C15D6">
      <w:pPr>
        <w:pStyle w:val="a3"/>
        <w:spacing w:line="276" w:lineRule="auto"/>
        <w:ind w:right="854"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причѐски в повседневном быту.</w:t>
      </w:r>
    </w:p>
    <w:p w:rsidR="007752D6" w:rsidRDefault="002C15D6">
      <w:pPr>
        <w:pStyle w:val="a3"/>
        <w:spacing w:line="276" w:lineRule="auto"/>
        <w:ind w:right="855" w:firstLine="568"/>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752D6" w:rsidRDefault="002C15D6">
      <w:pPr>
        <w:pStyle w:val="a3"/>
        <w:spacing w:line="276" w:lineRule="auto"/>
        <w:ind w:right="855" w:firstLine="568"/>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752D6" w:rsidRDefault="002C15D6">
      <w:pPr>
        <w:pStyle w:val="a3"/>
        <w:spacing w:line="278" w:lineRule="auto"/>
        <w:ind w:right="859" w:firstLine="760"/>
      </w:pPr>
      <w:r>
        <w:t>Модуль № 4 «Изображение в синтетических, экранных видах искусства и художественная фотография» (вариативный):</w:t>
      </w:r>
    </w:p>
    <w:p w:rsidR="007752D6" w:rsidRDefault="002C15D6">
      <w:pPr>
        <w:pStyle w:val="a3"/>
        <w:spacing w:line="276" w:lineRule="auto"/>
        <w:ind w:right="854" w:firstLine="760"/>
      </w:pPr>
      <w:r>
        <w:t>знать о синтетической природе - коллективности творческого процесса в синтетических</w:t>
      </w:r>
      <w:r>
        <w:rPr>
          <w:spacing w:val="-2"/>
        </w:rPr>
        <w:t xml:space="preserve"> </w:t>
      </w:r>
      <w:r>
        <w:t>искусствах,</w:t>
      </w:r>
      <w:r>
        <w:rPr>
          <w:spacing w:val="-1"/>
        </w:rPr>
        <w:t xml:space="preserve"> </w:t>
      </w:r>
      <w:r>
        <w:t>синтезирующих</w:t>
      </w:r>
      <w:r>
        <w:rPr>
          <w:spacing w:val="-2"/>
        </w:rPr>
        <w:t xml:space="preserve"> </w:t>
      </w:r>
      <w:r>
        <w:t>выразительные</w:t>
      </w:r>
      <w:r>
        <w:rPr>
          <w:spacing w:val="-6"/>
        </w:rPr>
        <w:t xml:space="preserve"> </w:t>
      </w:r>
      <w:r>
        <w:t>средства</w:t>
      </w:r>
      <w:r>
        <w:rPr>
          <w:spacing w:val="-2"/>
        </w:rPr>
        <w:t xml:space="preserve"> </w:t>
      </w:r>
      <w:r>
        <w:t>разных</w:t>
      </w:r>
      <w:r>
        <w:rPr>
          <w:spacing w:val="-2"/>
        </w:rPr>
        <w:t xml:space="preserve"> </w:t>
      </w:r>
      <w:r>
        <w:t>видов художественного творчества;</w:t>
      </w:r>
    </w:p>
    <w:p w:rsidR="007752D6" w:rsidRDefault="002C15D6">
      <w:pPr>
        <w:pStyle w:val="a3"/>
        <w:spacing w:line="278" w:lineRule="auto"/>
        <w:ind w:right="858" w:firstLine="760"/>
      </w:pPr>
      <w:r>
        <w:t xml:space="preserve">понимать и характеризовать роль визуального образа в синтетических </w:t>
      </w:r>
      <w:r>
        <w:rPr>
          <w:spacing w:val="-2"/>
        </w:rPr>
        <w:t>искусствах;</w:t>
      </w:r>
    </w:p>
    <w:p w:rsidR="007752D6" w:rsidRDefault="002C15D6">
      <w:pPr>
        <w:pStyle w:val="a3"/>
        <w:spacing w:line="278" w:lineRule="auto"/>
        <w:ind w:right="858"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752D6" w:rsidRDefault="002C15D6">
      <w:pPr>
        <w:pStyle w:val="a3"/>
        <w:spacing w:line="314" w:lineRule="exact"/>
        <w:ind w:left="1452"/>
      </w:pPr>
      <w:r>
        <w:t>Художник</w:t>
      </w:r>
      <w:r>
        <w:rPr>
          <w:spacing w:val="-2"/>
        </w:rPr>
        <w:t xml:space="preserve"> </w:t>
      </w:r>
      <w:r>
        <w:t>и</w:t>
      </w:r>
      <w:r>
        <w:rPr>
          <w:spacing w:val="-4"/>
        </w:rPr>
        <w:t xml:space="preserve"> </w:t>
      </w:r>
      <w:r>
        <w:t>искусство</w:t>
      </w:r>
      <w:r>
        <w:rPr>
          <w:spacing w:val="-5"/>
        </w:rPr>
        <w:t xml:space="preserve"> </w:t>
      </w:r>
      <w:r>
        <w:rPr>
          <w:spacing w:val="-2"/>
        </w:rPr>
        <w:t>театра:</w:t>
      </w:r>
    </w:p>
    <w:p w:rsidR="007752D6" w:rsidRDefault="002C15D6">
      <w:pPr>
        <w:pStyle w:val="a3"/>
        <w:spacing w:before="27" w:line="273" w:lineRule="auto"/>
        <w:ind w:firstLine="760"/>
        <w:jc w:val="left"/>
      </w:pPr>
      <w:r>
        <w:t>иметь представление об истории развития театра и</w:t>
      </w:r>
      <w:r>
        <w:rPr>
          <w:spacing w:val="-2"/>
        </w:rPr>
        <w:t xml:space="preserve"> </w:t>
      </w:r>
      <w:r>
        <w:t>жанровом многообразии театральных представлений;</w:t>
      </w:r>
    </w:p>
    <w:p w:rsidR="007752D6" w:rsidRDefault="002C15D6">
      <w:pPr>
        <w:pStyle w:val="a3"/>
        <w:tabs>
          <w:tab w:val="left" w:pos="2307"/>
          <w:tab w:val="left" w:pos="2663"/>
          <w:tab w:val="left" w:pos="3451"/>
          <w:tab w:val="left" w:pos="4986"/>
          <w:tab w:val="left" w:pos="5354"/>
          <w:tab w:val="left" w:pos="6265"/>
          <w:tab w:val="left" w:pos="8736"/>
        </w:tabs>
        <w:spacing w:before="6" w:line="273" w:lineRule="auto"/>
        <w:ind w:right="856" w:firstLine="760"/>
        <w:jc w:val="left"/>
      </w:pPr>
      <w:r>
        <w:rPr>
          <w:spacing w:val="-2"/>
        </w:rPr>
        <w:t>знать</w:t>
      </w:r>
      <w:r>
        <w:tab/>
      </w:r>
      <w:r>
        <w:rPr>
          <w:spacing w:val="-10"/>
        </w:rPr>
        <w:t>о</w:t>
      </w:r>
      <w:r>
        <w:tab/>
      </w:r>
      <w:r>
        <w:rPr>
          <w:spacing w:val="-4"/>
        </w:rPr>
        <w:t>роли</w:t>
      </w:r>
      <w:r>
        <w:tab/>
      </w:r>
      <w:r>
        <w:rPr>
          <w:spacing w:val="-2"/>
        </w:rPr>
        <w:t>художника</w:t>
      </w:r>
      <w:r>
        <w:tab/>
      </w:r>
      <w:r>
        <w:rPr>
          <w:spacing w:val="-10"/>
        </w:rPr>
        <w:t>и</w:t>
      </w:r>
      <w:r>
        <w:tab/>
      </w:r>
      <w:r>
        <w:rPr>
          <w:spacing w:val="-2"/>
        </w:rPr>
        <w:t>видах</w:t>
      </w:r>
      <w:r>
        <w:tab/>
      </w:r>
      <w:r>
        <w:rPr>
          <w:spacing w:val="-2"/>
        </w:rPr>
        <w:t>профессиональной</w:t>
      </w:r>
      <w:r>
        <w:tab/>
      </w:r>
      <w:r>
        <w:rPr>
          <w:spacing w:val="-2"/>
        </w:rPr>
        <w:t xml:space="preserve">художнической </w:t>
      </w:r>
      <w:r>
        <w:t>деятельности в современном театре;</w:t>
      </w:r>
    </w:p>
    <w:p w:rsidR="007752D6" w:rsidRDefault="002C15D6">
      <w:pPr>
        <w:pStyle w:val="a3"/>
        <w:tabs>
          <w:tab w:val="left" w:pos="2459"/>
          <w:tab w:val="left" w:pos="4514"/>
          <w:tab w:val="left" w:pos="4958"/>
          <w:tab w:val="left" w:pos="6813"/>
          <w:tab w:val="left" w:pos="7268"/>
          <w:tab w:val="left" w:pos="9431"/>
        </w:tabs>
        <w:spacing w:before="6" w:line="273" w:lineRule="auto"/>
        <w:ind w:right="854" w:firstLine="760"/>
        <w:jc w:val="left"/>
      </w:pPr>
      <w:r>
        <w:rPr>
          <w:spacing w:val="-2"/>
        </w:rPr>
        <w:t>иметь</w:t>
      </w:r>
      <w:r>
        <w:tab/>
      </w:r>
      <w:r>
        <w:rPr>
          <w:spacing w:val="-2"/>
        </w:rPr>
        <w:t>представление</w:t>
      </w:r>
      <w:r>
        <w:tab/>
      </w:r>
      <w:r>
        <w:rPr>
          <w:spacing w:val="-10"/>
        </w:rPr>
        <w:t>о</w:t>
      </w:r>
      <w:r>
        <w:tab/>
      </w:r>
      <w:r>
        <w:rPr>
          <w:spacing w:val="-2"/>
        </w:rPr>
        <w:t>сценографии</w:t>
      </w:r>
      <w:r>
        <w:tab/>
      </w:r>
      <w:r>
        <w:rPr>
          <w:spacing w:val="-10"/>
        </w:rPr>
        <w:t>и</w:t>
      </w:r>
      <w:r>
        <w:tab/>
      </w:r>
      <w:r>
        <w:rPr>
          <w:spacing w:val="-2"/>
        </w:rPr>
        <w:t>символическом</w:t>
      </w:r>
      <w:r>
        <w:tab/>
      </w:r>
      <w:r>
        <w:rPr>
          <w:spacing w:val="-2"/>
        </w:rPr>
        <w:t xml:space="preserve">характере </w:t>
      </w:r>
      <w:r>
        <w:t>сценического образа;</w:t>
      </w:r>
    </w:p>
    <w:p w:rsidR="007752D6" w:rsidRDefault="002C15D6">
      <w:pPr>
        <w:pStyle w:val="a3"/>
        <w:spacing w:before="6"/>
        <w:ind w:left="1452"/>
        <w:jc w:val="left"/>
      </w:pPr>
      <w:r>
        <w:t>понимать</w:t>
      </w:r>
      <w:r>
        <w:rPr>
          <w:spacing w:val="47"/>
          <w:w w:val="150"/>
        </w:rPr>
        <w:t xml:space="preserve"> </w:t>
      </w:r>
      <w:r>
        <w:t>различие</w:t>
      </w:r>
      <w:r>
        <w:rPr>
          <w:spacing w:val="49"/>
          <w:w w:val="150"/>
        </w:rPr>
        <w:t xml:space="preserve"> </w:t>
      </w:r>
      <w:r>
        <w:t>между</w:t>
      </w:r>
      <w:r>
        <w:rPr>
          <w:spacing w:val="45"/>
          <w:w w:val="150"/>
        </w:rPr>
        <w:t xml:space="preserve"> </w:t>
      </w:r>
      <w:r>
        <w:t>бытовым</w:t>
      </w:r>
      <w:r>
        <w:rPr>
          <w:spacing w:val="48"/>
          <w:w w:val="150"/>
        </w:rPr>
        <w:t xml:space="preserve"> </w:t>
      </w:r>
      <w:r>
        <w:t>костюмом</w:t>
      </w:r>
      <w:r>
        <w:rPr>
          <w:spacing w:val="52"/>
          <w:w w:val="150"/>
        </w:rPr>
        <w:t xml:space="preserve"> </w:t>
      </w:r>
      <w:r>
        <w:t>в</w:t>
      </w:r>
      <w:r>
        <w:rPr>
          <w:spacing w:val="53"/>
          <w:w w:val="150"/>
        </w:rPr>
        <w:t xml:space="preserve"> </w:t>
      </w:r>
      <w:r>
        <w:t>жизни</w:t>
      </w:r>
      <w:r>
        <w:rPr>
          <w:spacing w:val="59"/>
          <w:w w:val="150"/>
        </w:rPr>
        <w:t xml:space="preserve"> </w:t>
      </w:r>
      <w:r>
        <w:t>и</w:t>
      </w:r>
      <w:r>
        <w:rPr>
          <w:spacing w:val="48"/>
          <w:w w:val="150"/>
        </w:rPr>
        <w:t xml:space="preserve"> </w:t>
      </w:r>
      <w:r>
        <w:rPr>
          <w:spacing w:val="-2"/>
        </w:rPr>
        <w:t>сценическим</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3"/>
        <w:jc w:val="left"/>
      </w:pPr>
      <w:r>
        <w:lastRenderedPageBreak/>
        <w:t>костюмом театрального персонажа, воплощающим характер героя и его эпоху в</w:t>
      </w:r>
      <w:r>
        <w:rPr>
          <w:spacing w:val="80"/>
        </w:rPr>
        <w:t xml:space="preserve"> </w:t>
      </w:r>
      <w:r>
        <w:t>единстве всего стилистического образа спектакля;</w:t>
      </w:r>
    </w:p>
    <w:p w:rsidR="007752D6" w:rsidRDefault="002C15D6">
      <w:pPr>
        <w:pStyle w:val="a3"/>
        <w:spacing w:before="241" w:line="276" w:lineRule="auto"/>
        <w:ind w:right="849" w:firstLine="760"/>
      </w:pPr>
      <w:r>
        <w:t xml:space="preserve">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w:t>
      </w:r>
      <w:r>
        <w:rPr>
          <w:spacing w:val="-2"/>
        </w:rPr>
        <w:t>художников);</w:t>
      </w:r>
    </w:p>
    <w:p w:rsidR="007752D6" w:rsidRDefault="002C15D6">
      <w:pPr>
        <w:pStyle w:val="a3"/>
        <w:spacing w:line="276" w:lineRule="auto"/>
        <w:ind w:right="855" w:firstLine="760"/>
      </w:pPr>
      <w:r>
        <w:t>иметь практический опыт создания эскизов оформления спектакля по выбранной</w:t>
      </w:r>
      <w:r>
        <w:rPr>
          <w:spacing w:val="-6"/>
        </w:rPr>
        <w:t xml:space="preserve"> </w:t>
      </w:r>
      <w:r>
        <w:t>пьесе,</w:t>
      </w:r>
      <w:r>
        <w:rPr>
          <w:spacing w:val="-2"/>
        </w:rPr>
        <w:t xml:space="preserve"> </w:t>
      </w:r>
      <w:r>
        <w:t>иметь</w:t>
      </w:r>
      <w:r>
        <w:rPr>
          <w:spacing w:val="-4"/>
        </w:rPr>
        <w:t xml:space="preserve"> </w:t>
      </w:r>
      <w:r>
        <w:t>применять</w:t>
      </w:r>
      <w:r>
        <w:rPr>
          <w:spacing w:val="-4"/>
        </w:rPr>
        <w:t xml:space="preserve"> </w:t>
      </w:r>
      <w:r>
        <w:t>полученные</w:t>
      </w:r>
      <w:r>
        <w:rPr>
          <w:spacing w:val="-8"/>
        </w:rPr>
        <w:t xml:space="preserve"> </w:t>
      </w:r>
      <w:r>
        <w:t>знания при</w:t>
      </w:r>
      <w:r>
        <w:rPr>
          <w:spacing w:val="-6"/>
        </w:rPr>
        <w:t xml:space="preserve"> </w:t>
      </w:r>
      <w:r>
        <w:t>постановке</w:t>
      </w:r>
      <w:r>
        <w:rPr>
          <w:spacing w:val="-8"/>
        </w:rPr>
        <w:t xml:space="preserve"> </w:t>
      </w:r>
      <w:r>
        <w:t xml:space="preserve">школьного </w:t>
      </w:r>
      <w:r>
        <w:rPr>
          <w:spacing w:val="-2"/>
        </w:rPr>
        <w:t>спектакля;</w:t>
      </w:r>
    </w:p>
    <w:p w:rsidR="007752D6" w:rsidRDefault="002C15D6">
      <w:pPr>
        <w:pStyle w:val="a3"/>
        <w:spacing w:line="273" w:lineRule="auto"/>
        <w:ind w:right="858" w:firstLine="760"/>
      </w:pPr>
      <w:r>
        <w:t>объяснять ведущую роль художника кукольного спектакля как соавтора режиссѐра и актѐра в процессе создания образа персонажа;</w:t>
      </w:r>
    </w:p>
    <w:p w:rsidR="007752D6" w:rsidRDefault="002C15D6">
      <w:pPr>
        <w:pStyle w:val="a3"/>
        <w:spacing w:before="7" w:line="273" w:lineRule="auto"/>
        <w:ind w:right="857" w:firstLine="760"/>
      </w:pPr>
      <w:r>
        <w:t>иметь практический навык игрового одушевления куклы из простых бытовых предметов;</w:t>
      </w:r>
    </w:p>
    <w:p w:rsidR="007752D6" w:rsidRDefault="002C15D6">
      <w:pPr>
        <w:pStyle w:val="a3"/>
        <w:spacing w:before="6" w:line="276" w:lineRule="auto"/>
        <w:ind w:right="849" w:firstLine="760"/>
      </w:pPr>
      <w:r>
        <w:t>понимать необходимость зрительских знаний и умений - обладания зрительской культурой для восприятия произведений художественного</w:t>
      </w:r>
      <w:r>
        <w:rPr>
          <w:spacing w:val="40"/>
        </w:rPr>
        <w:t xml:space="preserve"> </w:t>
      </w:r>
      <w:r>
        <w:t>творчества и понимания их значения в интерпретации явлений жизни.</w:t>
      </w:r>
    </w:p>
    <w:p w:rsidR="007752D6" w:rsidRDefault="002C15D6">
      <w:pPr>
        <w:pStyle w:val="a3"/>
        <w:spacing w:before="1"/>
        <w:ind w:left="1452"/>
      </w:pPr>
      <w:r>
        <w:t>Художественная</w:t>
      </w:r>
      <w:r>
        <w:rPr>
          <w:spacing w:val="-9"/>
        </w:rPr>
        <w:t xml:space="preserve"> </w:t>
      </w:r>
      <w:r>
        <w:rPr>
          <w:spacing w:val="-2"/>
        </w:rPr>
        <w:t>фотография:</w:t>
      </w:r>
    </w:p>
    <w:p w:rsidR="007752D6" w:rsidRDefault="002C15D6">
      <w:pPr>
        <w:pStyle w:val="a3"/>
        <w:spacing w:before="46" w:line="276" w:lineRule="auto"/>
        <w:ind w:right="856" w:firstLine="760"/>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Pr>
          <w:spacing w:val="-2"/>
        </w:rPr>
        <w:t>образах;</w:t>
      </w:r>
    </w:p>
    <w:p w:rsidR="007752D6" w:rsidRDefault="002C15D6">
      <w:pPr>
        <w:pStyle w:val="a3"/>
        <w:spacing w:before="2"/>
        <w:ind w:left="1452"/>
      </w:pPr>
      <w:r>
        <w:t>уметь</w:t>
      </w:r>
      <w:r>
        <w:rPr>
          <w:spacing w:val="68"/>
        </w:rPr>
        <w:t xml:space="preserve">  </w:t>
      </w:r>
      <w:r>
        <w:t>объяснять</w:t>
      </w:r>
      <w:r>
        <w:rPr>
          <w:spacing w:val="67"/>
        </w:rPr>
        <w:t xml:space="preserve">  </w:t>
      </w:r>
      <w:r>
        <w:t>понятия</w:t>
      </w:r>
      <w:r>
        <w:rPr>
          <w:spacing w:val="71"/>
        </w:rPr>
        <w:t xml:space="preserve">  </w:t>
      </w:r>
      <w:r>
        <w:t>«длительность</w:t>
      </w:r>
      <w:r>
        <w:rPr>
          <w:spacing w:val="68"/>
        </w:rPr>
        <w:t xml:space="preserve">  </w:t>
      </w:r>
      <w:r>
        <w:t>экспозиции»,</w:t>
      </w:r>
      <w:r>
        <w:rPr>
          <w:spacing w:val="73"/>
        </w:rPr>
        <w:t xml:space="preserve">  </w:t>
      </w:r>
      <w:r>
        <w:rPr>
          <w:spacing w:val="-2"/>
        </w:rPr>
        <w:t>«выдержка»,</w:t>
      </w:r>
    </w:p>
    <w:p w:rsidR="007752D6" w:rsidRDefault="002C15D6">
      <w:pPr>
        <w:pStyle w:val="a3"/>
        <w:spacing w:before="46"/>
        <w:jc w:val="left"/>
      </w:pPr>
      <w:r>
        <w:rPr>
          <w:spacing w:val="-2"/>
        </w:rPr>
        <w:t>«диафрагма»;</w:t>
      </w:r>
    </w:p>
    <w:p w:rsidR="007752D6" w:rsidRDefault="002C15D6">
      <w:pPr>
        <w:pStyle w:val="a3"/>
        <w:spacing w:before="50" w:line="278" w:lineRule="auto"/>
        <w:ind w:firstLine="760"/>
        <w:jc w:val="left"/>
      </w:pPr>
      <w:r>
        <w:t>иметь</w:t>
      </w:r>
      <w:r>
        <w:rPr>
          <w:spacing w:val="80"/>
        </w:rPr>
        <w:t xml:space="preserve"> </w:t>
      </w:r>
      <w:r>
        <w:t>навыки</w:t>
      </w:r>
      <w:r>
        <w:rPr>
          <w:spacing w:val="80"/>
        </w:rPr>
        <w:t xml:space="preserve"> </w:t>
      </w:r>
      <w:r>
        <w:t>фотографирования</w:t>
      </w:r>
      <w:r>
        <w:rPr>
          <w:spacing w:val="40"/>
        </w:rPr>
        <w:t xml:space="preserve"> </w:t>
      </w:r>
      <w:r>
        <w:t>и</w:t>
      </w:r>
      <w:r>
        <w:rPr>
          <w:spacing w:val="40"/>
        </w:rPr>
        <w:t xml:space="preserve"> </w:t>
      </w:r>
      <w:r>
        <w:t>обработки</w:t>
      </w:r>
      <w:r>
        <w:rPr>
          <w:spacing w:val="40"/>
        </w:rPr>
        <w:t xml:space="preserve"> </w:t>
      </w:r>
      <w:r>
        <w:t>цифровых</w:t>
      </w:r>
      <w:r>
        <w:rPr>
          <w:spacing w:val="80"/>
        </w:rPr>
        <w:t xml:space="preserve"> </w:t>
      </w:r>
      <w:r>
        <w:t>фотографий</w:t>
      </w:r>
      <w:r>
        <w:rPr>
          <w:spacing w:val="80"/>
        </w:rPr>
        <w:t xml:space="preserve"> </w:t>
      </w:r>
      <w:r>
        <w:t>с помощью компьютерных графических редакторов;</w:t>
      </w:r>
    </w:p>
    <w:p w:rsidR="007752D6" w:rsidRDefault="002C15D6">
      <w:pPr>
        <w:pStyle w:val="a3"/>
        <w:spacing w:line="315" w:lineRule="exact"/>
        <w:ind w:left="1452"/>
        <w:jc w:val="left"/>
      </w:pPr>
      <w:r>
        <w:t>уметь</w:t>
      </w:r>
      <w:r>
        <w:rPr>
          <w:spacing w:val="-6"/>
        </w:rPr>
        <w:t xml:space="preserve"> </w:t>
      </w:r>
      <w:r>
        <w:t>объяснять</w:t>
      </w:r>
      <w:r>
        <w:rPr>
          <w:spacing w:val="-3"/>
        </w:rPr>
        <w:t xml:space="preserve"> </w:t>
      </w:r>
      <w:r>
        <w:t>значение</w:t>
      </w:r>
      <w:r>
        <w:rPr>
          <w:spacing w:val="-7"/>
        </w:rPr>
        <w:t xml:space="preserve"> </w:t>
      </w:r>
      <w:r>
        <w:t>фотографий</w:t>
      </w:r>
      <w:r>
        <w:rPr>
          <w:spacing w:val="4"/>
        </w:rPr>
        <w:t xml:space="preserve"> </w:t>
      </w:r>
      <w:r>
        <w:rPr>
          <w:spacing w:val="-2"/>
        </w:rPr>
        <w:t>«Родиноведения»</w:t>
      </w:r>
    </w:p>
    <w:p w:rsidR="007752D6" w:rsidRDefault="002C15D6">
      <w:pPr>
        <w:pStyle w:val="a3"/>
        <w:spacing w:before="50" w:line="273" w:lineRule="auto"/>
        <w:ind w:right="853"/>
        <w:jc w:val="left"/>
      </w:pPr>
      <w:r>
        <w:t>С.М.</w:t>
      </w:r>
      <w:r>
        <w:rPr>
          <w:spacing w:val="37"/>
        </w:rPr>
        <w:t xml:space="preserve"> </w:t>
      </w:r>
      <w:r>
        <w:t>Прокудина-Горского</w:t>
      </w:r>
      <w:r>
        <w:rPr>
          <w:spacing w:val="35"/>
        </w:rPr>
        <w:t xml:space="preserve"> </w:t>
      </w:r>
      <w:r>
        <w:t>для</w:t>
      </w:r>
      <w:r>
        <w:rPr>
          <w:spacing w:val="39"/>
        </w:rPr>
        <w:t xml:space="preserve"> </w:t>
      </w:r>
      <w:r>
        <w:t>современных</w:t>
      </w:r>
      <w:r>
        <w:rPr>
          <w:spacing w:val="39"/>
        </w:rPr>
        <w:t xml:space="preserve"> </w:t>
      </w:r>
      <w:r>
        <w:t>представлений</w:t>
      </w:r>
      <w:r>
        <w:rPr>
          <w:spacing w:val="40"/>
        </w:rPr>
        <w:t xml:space="preserve"> </w:t>
      </w:r>
      <w:r>
        <w:t>об</w:t>
      </w:r>
      <w:r>
        <w:rPr>
          <w:spacing w:val="40"/>
        </w:rPr>
        <w:t xml:space="preserve"> </w:t>
      </w:r>
      <w:r>
        <w:t>истории</w:t>
      </w:r>
      <w:r>
        <w:rPr>
          <w:spacing w:val="37"/>
        </w:rPr>
        <w:t xml:space="preserve"> </w:t>
      </w:r>
      <w:r>
        <w:t>жизни</w:t>
      </w:r>
      <w:r>
        <w:rPr>
          <w:spacing w:val="40"/>
        </w:rPr>
        <w:t xml:space="preserve"> </w:t>
      </w:r>
      <w:r>
        <w:t>в нашей стране;</w:t>
      </w:r>
    </w:p>
    <w:p w:rsidR="007752D6" w:rsidRDefault="002C15D6">
      <w:pPr>
        <w:pStyle w:val="a3"/>
        <w:spacing w:before="6" w:line="273" w:lineRule="auto"/>
        <w:ind w:right="856" w:firstLine="760"/>
      </w:pPr>
      <w:r>
        <w:t xml:space="preserve">различать и характеризовать различные жанры художественной </w:t>
      </w:r>
      <w:r>
        <w:rPr>
          <w:spacing w:val="-2"/>
        </w:rPr>
        <w:t>фотографии;</w:t>
      </w:r>
    </w:p>
    <w:p w:rsidR="007752D6" w:rsidRDefault="002C15D6">
      <w:pPr>
        <w:pStyle w:val="a3"/>
        <w:spacing w:before="6" w:line="278" w:lineRule="auto"/>
        <w:ind w:right="846" w:firstLine="760"/>
      </w:pPr>
      <w:r>
        <w:t xml:space="preserve">объяснять роль света как художественного средства в искусстве </w:t>
      </w:r>
      <w:r>
        <w:rPr>
          <w:spacing w:val="-2"/>
        </w:rPr>
        <w:t>фотографии;</w:t>
      </w:r>
    </w:p>
    <w:p w:rsidR="007752D6" w:rsidRDefault="002C15D6">
      <w:pPr>
        <w:pStyle w:val="a3"/>
        <w:spacing w:line="276" w:lineRule="auto"/>
        <w:ind w:right="855"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752D6" w:rsidRDefault="002C15D6">
      <w:pPr>
        <w:pStyle w:val="a3"/>
        <w:spacing w:line="276" w:lineRule="auto"/>
        <w:ind w:right="853" w:firstLine="760"/>
      </w:pPr>
      <w:r>
        <w:t>иметь опыт наблюдения и художественно-эстетического анализа художественных фотографий известных профессиональных мастеров</w:t>
      </w:r>
      <w:r>
        <w:rPr>
          <w:spacing w:val="80"/>
        </w:rPr>
        <w:t xml:space="preserve"> </w:t>
      </w:r>
      <w:r>
        <w:rPr>
          <w:spacing w:val="-2"/>
        </w:rPr>
        <w:t>фотографии;</w:t>
      </w:r>
    </w:p>
    <w:p w:rsidR="007752D6" w:rsidRDefault="002C15D6">
      <w:pPr>
        <w:pStyle w:val="a3"/>
        <w:spacing w:line="320" w:lineRule="exact"/>
        <w:ind w:left="1452"/>
      </w:pPr>
      <w:r>
        <w:t>иметь</w:t>
      </w:r>
      <w:r>
        <w:rPr>
          <w:spacing w:val="72"/>
        </w:rPr>
        <w:t xml:space="preserve"> </w:t>
      </w:r>
      <w:r>
        <w:t>опыт</w:t>
      </w:r>
      <w:r>
        <w:rPr>
          <w:spacing w:val="73"/>
        </w:rPr>
        <w:t xml:space="preserve"> </w:t>
      </w:r>
      <w:r>
        <w:t>применения</w:t>
      </w:r>
      <w:r>
        <w:rPr>
          <w:spacing w:val="72"/>
        </w:rPr>
        <w:t xml:space="preserve"> </w:t>
      </w:r>
      <w:r>
        <w:t>знаний</w:t>
      </w:r>
      <w:r>
        <w:rPr>
          <w:spacing w:val="74"/>
        </w:rPr>
        <w:t xml:space="preserve"> </w:t>
      </w:r>
      <w:r>
        <w:t>о</w:t>
      </w:r>
      <w:r>
        <w:rPr>
          <w:spacing w:val="69"/>
        </w:rPr>
        <w:t xml:space="preserve"> </w:t>
      </w:r>
      <w:r>
        <w:t>художественно-образных</w:t>
      </w:r>
      <w:r>
        <w:rPr>
          <w:spacing w:val="72"/>
        </w:rPr>
        <w:t xml:space="preserve"> </w:t>
      </w:r>
      <w:r>
        <w:t>критериях</w:t>
      </w:r>
      <w:r>
        <w:rPr>
          <w:spacing w:val="72"/>
        </w:rPr>
        <w:t xml:space="preserve"> </w:t>
      </w:r>
      <w:r>
        <w:rPr>
          <w:spacing w:val="-10"/>
        </w:rPr>
        <w:t>к</w:t>
      </w:r>
    </w:p>
    <w:p w:rsidR="007752D6" w:rsidRDefault="007752D6">
      <w:pPr>
        <w:spacing w:line="320" w:lineRule="exact"/>
        <w:sectPr w:rsidR="007752D6">
          <w:pgSz w:w="11910" w:h="16840"/>
          <w:pgMar w:top="1040" w:right="0" w:bottom="280" w:left="440" w:header="720" w:footer="720" w:gutter="0"/>
          <w:cols w:space="720"/>
        </w:sectPr>
      </w:pPr>
    </w:p>
    <w:p w:rsidR="007752D6" w:rsidRDefault="002C15D6">
      <w:pPr>
        <w:pStyle w:val="a3"/>
        <w:spacing w:before="67" w:line="278" w:lineRule="auto"/>
        <w:ind w:left="1452" w:right="845" w:hanging="760"/>
      </w:pPr>
      <w:r>
        <w:lastRenderedPageBreak/>
        <w:t>композиции кадра при самостоятельном фотографировании окружающей жизни; обретать</w:t>
      </w:r>
      <w:r>
        <w:rPr>
          <w:spacing w:val="69"/>
        </w:rPr>
        <w:t xml:space="preserve">   </w:t>
      </w:r>
      <w:r>
        <w:t>опыт</w:t>
      </w:r>
      <w:r>
        <w:rPr>
          <w:spacing w:val="70"/>
        </w:rPr>
        <w:t xml:space="preserve">   </w:t>
      </w:r>
      <w:r>
        <w:t>художественного</w:t>
      </w:r>
      <w:r>
        <w:rPr>
          <w:spacing w:val="68"/>
        </w:rPr>
        <w:t xml:space="preserve">   </w:t>
      </w:r>
      <w:r>
        <w:t>наблюдения</w:t>
      </w:r>
      <w:r>
        <w:rPr>
          <w:spacing w:val="69"/>
        </w:rPr>
        <w:t xml:space="preserve">   </w:t>
      </w:r>
      <w:r>
        <w:t>жизни,</w:t>
      </w:r>
      <w:r>
        <w:rPr>
          <w:spacing w:val="72"/>
        </w:rPr>
        <w:t xml:space="preserve">   </w:t>
      </w:r>
      <w:r>
        <w:rPr>
          <w:spacing w:val="-2"/>
        </w:rPr>
        <w:t>развивая</w:t>
      </w:r>
    </w:p>
    <w:p w:rsidR="007752D6" w:rsidRDefault="002C15D6">
      <w:pPr>
        <w:pStyle w:val="a3"/>
        <w:spacing w:line="319" w:lineRule="exact"/>
      </w:pPr>
      <w:r>
        <w:t>познавательный</w:t>
      </w:r>
      <w:r>
        <w:rPr>
          <w:spacing w:val="-5"/>
        </w:rPr>
        <w:t xml:space="preserve"> </w:t>
      </w:r>
      <w:r>
        <w:t>интерес</w:t>
      </w:r>
      <w:r>
        <w:rPr>
          <w:spacing w:val="-2"/>
        </w:rPr>
        <w:t xml:space="preserve"> </w:t>
      </w:r>
      <w:r>
        <w:t>и</w:t>
      </w:r>
      <w:r>
        <w:rPr>
          <w:spacing w:val="-5"/>
        </w:rPr>
        <w:t xml:space="preserve"> </w:t>
      </w:r>
      <w:r>
        <w:t>внимание</w:t>
      </w:r>
      <w:r>
        <w:rPr>
          <w:spacing w:val="-6"/>
        </w:rPr>
        <w:t xml:space="preserve"> </w:t>
      </w:r>
      <w:r>
        <w:t>к</w:t>
      </w:r>
      <w:r>
        <w:rPr>
          <w:spacing w:val="-2"/>
        </w:rPr>
        <w:t xml:space="preserve"> </w:t>
      </w:r>
      <w:r>
        <w:t>окружающему</w:t>
      </w:r>
      <w:r>
        <w:rPr>
          <w:spacing w:val="-7"/>
        </w:rPr>
        <w:t xml:space="preserve"> </w:t>
      </w:r>
      <w:r>
        <w:t>миру, к</w:t>
      </w:r>
      <w:r>
        <w:rPr>
          <w:spacing w:val="-2"/>
        </w:rPr>
        <w:t xml:space="preserve"> людям;</w:t>
      </w:r>
    </w:p>
    <w:p w:rsidR="007752D6" w:rsidRDefault="002C15D6">
      <w:pPr>
        <w:pStyle w:val="a3"/>
        <w:spacing w:before="46" w:line="276" w:lineRule="auto"/>
        <w:ind w:right="855"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752D6" w:rsidRDefault="002C15D6">
      <w:pPr>
        <w:pStyle w:val="a3"/>
        <w:spacing w:before="2" w:line="273" w:lineRule="auto"/>
        <w:ind w:right="851" w:firstLine="760"/>
      </w:pPr>
      <w:r>
        <w:t>понимать значение репортажного жанра, роли журналистов-фотографов в истории XX в. и современном мире;</w:t>
      </w:r>
    </w:p>
    <w:p w:rsidR="007752D6" w:rsidRDefault="002C15D6">
      <w:pPr>
        <w:pStyle w:val="a3"/>
        <w:spacing w:before="5"/>
        <w:ind w:left="1452"/>
      </w:pPr>
      <w:r>
        <w:t>иметь представление</w:t>
      </w:r>
      <w:r>
        <w:rPr>
          <w:spacing w:val="76"/>
          <w:w w:val="150"/>
        </w:rPr>
        <w:t xml:space="preserve">    </w:t>
      </w:r>
      <w:r>
        <w:t>о</w:t>
      </w:r>
      <w:r>
        <w:rPr>
          <w:spacing w:val="69"/>
        </w:rPr>
        <w:t xml:space="preserve">    </w:t>
      </w:r>
      <w:r>
        <w:t>фототворчестве</w:t>
      </w:r>
      <w:r>
        <w:rPr>
          <w:spacing w:val="66"/>
        </w:rPr>
        <w:t xml:space="preserve">   </w:t>
      </w:r>
      <w:r>
        <w:t>А.</w:t>
      </w:r>
      <w:r>
        <w:rPr>
          <w:spacing w:val="-1"/>
        </w:rPr>
        <w:t xml:space="preserve"> </w:t>
      </w:r>
      <w:r>
        <w:t>Родченко,</w:t>
      </w:r>
      <w:r>
        <w:rPr>
          <w:spacing w:val="2"/>
        </w:rPr>
        <w:t xml:space="preserve"> </w:t>
      </w:r>
      <w:r>
        <w:t>о</w:t>
      </w:r>
      <w:r>
        <w:rPr>
          <w:spacing w:val="-3"/>
        </w:rPr>
        <w:t xml:space="preserve"> </w:t>
      </w:r>
      <w:r>
        <w:rPr>
          <w:spacing w:val="-4"/>
        </w:rPr>
        <w:t>том,</w:t>
      </w:r>
    </w:p>
    <w:p w:rsidR="007752D6" w:rsidRDefault="002C15D6">
      <w:pPr>
        <w:pStyle w:val="a3"/>
        <w:spacing w:before="50" w:line="273" w:lineRule="auto"/>
        <w:ind w:right="858"/>
      </w:pPr>
      <w:r>
        <w:t>как его фотографии выражают образ эпохи, его авторскую позицию, и о влиянии его фотографий на стиль эпохи;</w:t>
      </w:r>
    </w:p>
    <w:p w:rsidR="007752D6" w:rsidRDefault="002C15D6">
      <w:pPr>
        <w:pStyle w:val="a3"/>
        <w:spacing w:before="6" w:line="273" w:lineRule="auto"/>
        <w:ind w:left="1452" w:right="1456"/>
      </w:pPr>
      <w:r>
        <w:t>иметь</w:t>
      </w:r>
      <w:r>
        <w:rPr>
          <w:spacing w:val="-6"/>
        </w:rPr>
        <w:t xml:space="preserve"> </w:t>
      </w:r>
      <w:r>
        <w:t>навыки</w:t>
      </w:r>
      <w:r>
        <w:rPr>
          <w:spacing w:val="-8"/>
        </w:rPr>
        <w:t xml:space="preserve"> </w:t>
      </w:r>
      <w:r>
        <w:t>компьютерной</w:t>
      </w:r>
      <w:r>
        <w:rPr>
          <w:spacing w:val="-8"/>
        </w:rPr>
        <w:t xml:space="preserve"> </w:t>
      </w:r>
      <w:r>
        <w:t>обработки</w:t>
      </w:r>
      <w:r>
        <w:rPr>
          <w:spacing w:val="-8"/>
        </w:rPr>
        <w:t xml:space="preserve"> </w:t>
      </w:r>
      <w:r>
        <w:t>и</w:t>
      </w:r>
      <w:r>
        <w:rPr>
          <w:spacing w:val="-8"/>
        </w:rPr>
        <w:t xml:space="preserve"> </w:t>
      </w:r>
      <w:r>
        <w:t>преобразования</w:t>
      </w:r>
      <w:r>
        <w:rPr>
          <w:spacing w:val="-7"/>
        </w:rPr>
        <w:t xml:space="preserve"> </w:t>
      </w:r>
      <w:r>
        <w:t>фотографий. Изображение и искусство кино:</w:t>
      </w:r>
    </w:p>
    <w:p w:rsidR="007752D6" w:rsidRDefault="002C15D6">
      <w:pPr>
        <w:pStyle w:val="a3"/>
        <w:spacing w:before="7" w:line="276" w:lineRule="auto"/>
        <w:ind w:right="853" w:firstLine="760"/>
        <w:jc w:val="left"/>
      </w:pPr>
      <w:r>
        <w:t>иметь представление об этапах в истории кино и его эволюции как искусства;</w:t>
      </w:r>
      <w:r>
        <w:rPr>
          <w:spacing w:val="-1"/>
        </w:rPr>
        <w:t xml:space="preserve"> </w:t>
      </w:r>
      <w:r>
        <w:t>уметь</w:t>
      </w:r>
      <w:r>
        <w:rPr>
          <w:spacing w:val="-3"/>
        </w:rPr>
        <w:t xml:space="preserve"> </w:t>
      </w:r>
      <w:r>
        <w:t>объяснять,</w:t>
      </w:r>
      <w:r>
        <w:rPr>
          <w:spacing w:val="-1"/>
        </w:rPr>
        <w:t xml:space="preserve"> </w:t>
      </w:r>
      <w:r>
        <w:t>почему</w:t>
      </w:r>
      <w:r>
        <w:rPr>
          <w:spacing w:val="-11"/>
        </w:rPr>
        <w:t xml:space="preserve"> </w:t>
      </w:r>
      <w:r>
        <w:t>экранное</w:t>
      </w:r>
      <w:r>
        <w:rPr>
          <w:spacing w:val="-7"/>
        </w:rPr>
        <w:t xml:space="preserve"> </w:t>
      </w:r>
      <w:r>
        <w:t>время</w:t>
      </w:r>
      <w:r>
        <w:rPr>
          <w:spacing w:val="-4"/>
        </w:rPr>
        <w:t xml:space="preserve"> </w:t>
      </w:r>
      <w:r>
        <w:t>и</w:t>
      </w:r>
      <w:r>
        <w:rPr>
          <w:spacing w:val="-5"/>
        </w:rPr>
        <w:t xml:space="preserve"> </w:t>
      </w:r>
      <w:r>
        <w:t>всѐ</w:t>
      </w:r>
      <w:r>
        <w:rPr>
          <w:spacing w:val="-7"/>
        </w:rPr>
        <w:t xml:space="preserve"> </w:t>
      </w:r>
      <w:r>
        <w:t>изображаемое</w:t>
      </w:r>
      <w:r>
        <w:rPr>
          <w:spacing w:val="-7"/>
        </w:rPr>
        <w:t xml:space="preserve"> </w:t>
      </w:r>
      <w:r>
        <w:t>в фильме, являясь условностью, формирует у людей восприятие реального мира;</w:t>
      </w:r>
    </w:p>
    <w:p w:rsidR="007752D6" w:rsidRDefault="002C15D6">
      <w:pPr>
        <w:pStyle w:val="a3"/>
        <w:spacing w:before="1" w:line="273" w:lineRule="auto"/>
        <w:ind w:firstLine="760"/>
        <w:jc w:val="left"/>
      </w:pPr>
      <w:r>
        <w:t>иметь представление об экранных искусствах как монтаже композиционно построенных кадров;</w:t>
      </w:r>
    </w:p>
    <w:p w:rsidR="007752D6" w:rsidRDefault="002C15D6">
      <w:pPr>
        <w:pStyle w:val="a3"/>
        <w:spacing w:before="6" w:line="276" w:lineRule="auto"/>
        <w:ind w:right="850" w:firstLine="760"/>
      </w:pPr>
      <w:r>
        <w:t xml:space="preserve">знать и объяснять, в чѐм состоит работа художника-постановщика и специалистов его команды художников в период подготовки и съѐмки игрового </w:t>
      </w:r>
      <w:r>
        <w:rPr>
          <w:spacing w:val="-2"/>
        </w:rPr>
        <w:t>фильма;</w:t>
      </w:r>
    </w:p>
    <w:p w:rsidR="007752D6" w:rsidRDefault="002C15D6">
      <w:pPr>
        <w:pStyle w:val="a3"/>
        <w:spacing w:line="319" w:lineRule="exact"/>
        <w:ind w:left="1452"/>
      </w:pPr>
      <w:r>
        <w:t>объяснять</w:t>
      </w:r>
      <w:r>
        <w:rPr>
          <w:spacing w:val="-5"/>
        </w:rPr>
        <w:t xml:space="preserve"> </w:t>
      </w:r>
      <w:r>
        <w:t>роль</w:t>
      </w:r>
      <w:r>
        <w:rPr>
          <w:spacing w:val="-2"/>
        </w:rPr>
        <w:t xml:space="preserve"> </w:t>
      </w:r>
      <w:r>
        <w:t>видео</w:t>
      </w:r>
      <w:r>
        <w:rPr>
          <w:spacing w:val="-6"/>
        </w:rPr>
        <w:t xml:space="preserve"> </w:t>
      </w:r>
      <w:r>
        <w:t>в</w:t>
      </w:r>
      <w:r>
        <w:rPr>
          <w:spacing w:val="-3"/>
        </w:rPr>
        <w:t xml:space="preserve"> </w:t>
      </w:r>
      <w:r>
        <w:t>современной</w:t>
      </w:r>
      <w:r>
        <w:rPr>
          <w:spacing w:val="-4"/>
        </w:rPr>
        <w:t xml:space="preserve"> </w:t>
      </w:r>
      <w:r>
        <w:t>бытовой</w:t>
      </w:r>
      <w:r>
        <w:rPr>
          <w:spacing w:val="-4"/>
        </w:rPr>
        <w:t xml:space="preserve"> </w:t>
      </w:r>
      <w:r>
        <w:rPr>
          <w:spacing w:val="-2"/>
        </w:rPr>
        <w:t>культуре;</w:t>
      </w:r>
    </w:p>
    <w:p w:rsidR="007752D6" w:rsidRDefault="002C15D6">
      <w:pPr>
        <w:pStyle w:val="a3"/>
        <w:spacing w:before="50" w:line="278" w:lineRule="auto"/>
        <w:ind w:right="859"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7752D6" w:rsidRDefault="002C15D6">
      <w:pPr>
        <w:pStyle w:val="a3"/>
        <w:spacing w:line="276" w:lineRule="auto"/>
        <w:ind w:right="851"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752D6" w:rsidRDefault="002C15D6">
      <w:pPr>
        <w:pStyle w:val="a3"/>
        <w:spacing w:line="273" w:lineRule="auto"/>
        <w:ind w:right="851" w:firstLine="760"/>
      </w:pPr>
      <w:r>
        <w:t>иметь начальные навыки практической работы по видеомонтажу на основе соответствующих компьютерных программ;</w:t>
      </w:r>
    </w:p>
    <w:p w:rsidR="007752D6" w:rsidRDefault="002C15D6">
      <w:pPr>
        <w:pStyle w:val="a3"/>
        <w:spacing w:before="1"/>
        <w:ind w:left="1452"/>
      </w:pPr>
      <w:r>
        <w:t>иметь</w:t>
      </w:r>
      <w:r>
        <w:rPr>
          <w:spacing w:val="-3"/>
        </w:rPr>
        <w:t xml:space="preserve"> </w:t>
      </w:r>
      <w:r>
        <w:t>навык</w:t>
      </w:r>
      <w:r>
        <w:rPr>
          <w:spacing w:val="-3"/>
        </w:rPr>
        <w:t xml:space="preserve"> </w:t>
      </w:r>
      <w:r>
        <w:t>критического</w:t>
      </w:r>
      <w:r>
        <w:rPr>
          <w:spacing w:val="-6"/>
        </w:rPr>
        <w:t xml:space="preserve"> </w:t>
      </w:r>
      <w:r>
        <w:t>осмысления</w:t>
      </w:r>
      <w:r>
        <w:rPr>
          <w:spacing w:val="-3"/>
        </w:rPr>
        <w:t xml:space="preserve"> </w:t>
      </w:r>
      <w:r>
        <w:t>качества</w:t>
      </w:r>
      <w:r>
        <w:rPr>
          <w:spacing w:val="-3"/>
        </w:rPr>
        <w:t xml:space="preserve"> </w:t>
      </w:r>
      <w:r>
        <w:t>снятых</w:t>
      </w:r>
      <w:r>
        <w:rPr>
          <w:spacing w:val="-2"/>
        </w:rPr>
        <w:t xml:space="preserve"> роликов;</w:t>
      </w:r>
    </w:p>
    <w:p w:rsidR="007752D6" w:rsidRDefault="002C15D6">
      <w:pPr>
        <w:pStyle w:val="a3"/>
        <w:spacing w:before="51" w:line="276" w:lineRule="auto"/>
        <w:ind w:right="855" w:firstLine="760"/>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rsidR="007752D6" w:rsidRDefault="002C15D6">
      <w:pPr>
        <w:pStyle w:val="a3"/>
        <w:tabs>
          <w:tab w:val="left" w:pos="1867"/>
          <w:tab w:val="left" w:pos="3894"/>
          <w:tab w:val="left" w:pos="5969"/>
          <w:tab w:val="left" w:pos="7508"/>
          <w:tab w:val="left" w:pos="9411"/>
        </w:tabs>
        <w:spacing w:line="276" w:lineRule="auto"/>
        <w:ind w:right="852" w:firstLine="760"/>
        <w:jc w:val="right"/>
      </w:pPr>
      <w:r>
        <w:t>иметь</w:t>
      </w:r>
      <w:r>
        <w:rPr>
          <w:spacing w:val="40"/>
        </w:rPr>
        <w:t xml:space="preserve"> </w:t>
      </w:r>
      <w:r>
        <w:t>опыт</w:t>
      </w:r>
      <w:r>
        <w:rPr>
          <w:spacing w:val="40"/>
        </w:rPr>
        <w:t xml:space="preserve"> </w:t>
      </w:r>
      <w:r>
        <w:t>анализа</w:t>
      </w:r>
      <w:r>
        <w:rPr>
          <w:spacing w:val="40"/>
        </w:rPr>
        <w:t xml:space="preserve"> </w:t>
      </w:r>
      <w:r>
        <w:t>художественного</w:t>
      </w:r>
      <w:r>
        <w:rPr>
          <w:spacing w:val="40"/>
        </w:rPr>
        <w:t xml:space="preserve"> </w:t>
      </w:r>
      <w:r>
        <w:t>образа</w:t>
      </w:r>
      <w:r>
        <w:rPr>
          <w:spacing w:val="40"/>
        </w:rPr>
        <w:t xml:space="preserve"> </w:t>
      </w:r>
      <w:r>
        <w:t>и</w:t>
      </w:r>
      <w:r>
        <w:rPr>
          <w:spacing w:val="40"/>
        </w:rPr>
        <w:t xml:space="preserve"> </w:t>
      </w:r>
      <w:r>
        <w:t>средств</w:t>
      </w:r>
      <w:r>
        <w:rPr>
          <w:spacing w:val="40"/>
        </w:rPr>
        <w:t xml:space="preserve"> </w:t>
      </w:r>
      <w:r>
        <w:t>его</w:t>
      </w:r>
      <w:r>
        <w:rPr>
          <w:spacing w:val="40"/>
        </w:rPr>
        <w:t xml:space="preserve"> </w:t>
      </w:r>
      <w:r>
        <w:t>достижения</w:t>
      </w:r>
      <w:r>
        <w:rPr>
          <w:spacing w:val="40"/>
        </w:rPr>
        <w:t xml:space="preserve"> </w:t>
      </w:r>
      <w:r>
        <w:t xml:space="preserve">в </w:t>
      </w:r>
      <w:r>
        <w:rPr>
          <w:spacing w:val="-2"/>
        </w:rPr>
        <w:t>лучших</w:t>
      </w:r>
      <w:r>
        <w:tab/>
      </w:r>
      <w:r>
        <w:rPr>
          <w:spacing w:val="-2"/>
        </w:rPr>
        <w:t>отечественных</w:t>
      </w:r>
      <w:r>
        <w:tab/>
      </w:r>
      <w:r>
        <w:rPr>
          <w:spacing w:val="-2"/>
        </w:rPr>
        <w:t>мультфильмах;</w:t>
      </w:r>
      <w:r>
        <w:tab/>
      </w:r>
      <w:r>
        <w:rPr>
          <w:spacing w:val="-2"/>
        </w:rPr>
        <w:t>осознавать</w:t>
      </w:r>
      <w:r>
        <w:tab/>
      </w:r>
      <w:r>
        <w:rPr>
          <w:spacing w:val="-2"/>
        </w:rPr>
        <w:t>многообразие</w:t>
      </w:r>
      <w:r>
        <w:tab/>
      </w:r>
      <w:r>
        <w:rPr>
          <w:spacing w:val="-2"/>
        </w:rPr>
        <w:t xml:space="preserve">подходов, </w:t>
      </w:r>
      <w:r>
        <w:t>поэзию и уникальность художественных образов отечественной мультипликации; осваивать опыт создания компьютерной анимации в выбранной технике и в</w:t>
      </w:r>
    </w:p>
    <w:p w:rsidR="007752D6" w:rsidRDefault="002C15D6">
      <w:pPr>
        <w:pStyle w:val="a3"/>
        <w:spacing w:line="321" w:lineRule="exact"/>
      </w:pPr>
      <w:r>
        <w:t>соответствующей</w:t>
      </w:r>
      <w:r>
        <w:rPr>
          <w:spacing w:val="-9"/>
        </w:rPr>
        <w:t xml:space="preserve"> </w:t>
      </w:r>
      <w:r>
        <w:t>компьютерной</w:t>
      </w:r>
      <w:r>
        <w:rPr>
          <w:spacing w:val="-8"/>
        </w:rPr>
        <w:t xml:space="preserve"> </w:t>
      </w:r>
      <w:r>
        <w:rPr>
          <w:spacing w:val="-2"/>
        </w:rPr>
        <w:t>программе;</w:t>
      </w:r>
    </w:p>
    <w:p w:rsidR="007752D6" w:rsidRDefault="002C15D6">
      <w:pPr>
        <w:pStyle w:val="a3"/>
        <w:spacing w:before="47"/>
        <w:ind w:left="591"/>
        <w:jc w:val="center"/>
      </w:pPr>
      <w:r>
        <w:t>иметь</w:t>
      </w:r>
      <w:r>
        <w:rPr>
          <w:spacing w:val="58"/>
          <w:w w:val="150"/>
        </w:rPr>
        <w:t xml:space="preserve"> </w:t>
      </w:r>
      <w:r>
        <w:t>опыт</w:t>
      </w:r>
      <w:r>
        <w:rPr>
          <w:spacing w:val="60"/>
          <w:w w:val="150"/>
        </w:rPr>
        <w:t xml:space="preserve"> </w:t>
      </w:r>
      <w:r>
        <w:t>совместной</w:t>
      </w:r>
      <w:r>
        <w:rPr>
          <w:spacing w:val="58"/>
          <w:w w:val="150"/>
        </w:rPr>
        <w:t xml:space="preserve"> </w:t>
      </w:r>
      <w:r>
        <w:t>творческой</w:t>
      </w:r>
      <w:r>
        <w:rPr>
          <w:spacing w:val="57"/>
          <w:w w:val="150"/>
        </w:rPr>
        <w:t xml:space="preserve"> </w:t>
      </w:r>
      <w:r>
        <w:t>коллективной</w:t>
      </w:r>
      <w:r>
        <w:rPr>
          <w:spacing w:val="58"/>
          <w:w w:val="150"/>
        </w:rPr>
        <w:t xml:space="preserve"> </w:t>
      </w:r>
      <w:r>
        <w:t>работы</w:t>
      </w:r>
      <w:r>
        <w:rPr>
          <w:spacing w:val="59"/>
          <w:w w:val="150"/>
        </w:rPr>
        <w:t xml:space="preserve"> </w:t>
      </w:r>
      <w:r>
        <w:t>по</w:t>
      </w:r>
      <w:r>
        <w:rPr>
          <w:spacing w:val="56"/>
          <w:w w:val="150"/>
        </w:rPr>
        <w:t xml:space="preserve"> </w:t>
      </w:r>
      <w:r>
        <w:rPr>
          <w:spacing w:val="-2"/>
        </w:rPr>
        <w:t>созданию</w:t>
      </w:r>
    </w:p>
    <w:p w:rsidR="007752D6" w:rsidRDefault="007752D6">
      <w:pPr>
        <w:jc w:val="center"/>
        <w:sectPr w:rsidR="007752D6">
          <w:pgSz w:w="11910" w:h="16840"/>
          <w:pgMar w:top="1040" w:right="0" w:bottom="280" w:left="440" w:header="720" w:footer="720" w:gutter="0"/>
          <w:cols w:space="720"/>
        </w:sectPr>
      </w:pPr>
    </w:p>
    <w:p w:rsidR="007752D6" w:rsidRDefault="002C15D6">
      <w:pPr>
        <w:pStyle w:val="a3"/>
        <w:spacing w:before="67"/>
      </w:pPr>
      <w:r>
        <w:lastRenderedPageBreak/>
        <w:t>анимационного</w:t>
      </w:r>
      <w:r>
        <w:rPr>
          <w:spacing w:val="-10"/>
        </w:rPr>
        <w:t xml:space="preserve"> </w:t>
      </w:r>
      <w:r>
        <w:rPr>
          <w:spacing w:val="-2"/>
        </w:rPr>
        <w:t>фильма.</w:t>
      </w:r>
    </w:p>
    <w:p w:rsidR="007752D6" w:rsidRDefault="002C15D6">
      <w:pPr>
        <w:pStyle w:val="a3"/>
        <w:spacing w:before="50"/>
        <w:ind w:left="1452"/>
      </w:pPr>
      <w:r>
        <w:t>Изобразительное</w:t>
      </w:r>
      <w:r>
        <w:rPr>
          <w:spacing w:val="-6"/>
        </w:rPr>
        <w:t xml:space="preserve"> </w:t>
      </w:r>
      <w:r>
        <w:t>искусство</w:t>
      </w:r>
      <w:r>
        <w:rPr>
          <w:spacing w:val="-6"/>
        </w:rPr>
        <w:t xml:space="preserve"> </w:t>
      </w:r>
      <w:r>
        <w:t>на</w:t>
      </w:r>
      <w:r>
        <w:rPr>
          <w:spacing w:val="-2"/>
        </w:rPr>
        <w:t xml:space="preserve"> телевидении:</w:t>
      </w:r>
    </w:p>
    <w:p w:rsidR="007752D6" w:rsidRDefault="002C15D6">
      <w:pPr>
        <w:pStyle w:val="a3"/>
        <w:spacing w:before="50" w:line="276" w:lineRule="auto"/>
        <w:ind w:right="855"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7752D6" w:rsidRDefault="002C15D6">
      <w:pPr>
        <w:pStyle w:val="a3"/>
        <w:spacing w:line="278" w:lineRule="auto"/>
        <w:ind w:left="1452" w:right="854"/>
      </w:pPr>
      <w:r>
        <w:t>знать о создателе телевидения - русском инженере Владимире Зворыкине; осознавать</w:t>
      </w:r>
      <w:r>
        <w:rPr>
          <w:spacing w:val="72"/>
          <w:w w:val="150"/>
        </w:rPr>
        <w:t xml:space="preserve">  </w:t>
      </w:r>
      <w:r>
        <w:t>роль</w:t>
      </w:r>
      <w:r>
        <w:rPr>
          <w:spacing w:val="75"/>
          <w:w w:val="150"/>
        </w:rPr>
        <w:t xml:space="preserve">  </w:t>
      </w:r>
      <w:r>
        <w:t>телевидения</w:t>
      </w:r>
      <w:r>
        <w:rPr>
          <w:spacing w:val="76"/>
          <w:w w:val="150"/>
        </w:rPr>
        <w:t xml:space="preserve">  </w:t>
      </w:r>
      <w:r>
        <w:t>в</w:t>
      </w:r>
      <w:r>
        <w:rPr>
          <w:spacing w:val="75"/>
          <w:w w:val="150"/>
        </w:rPr>
        <w:t xml:space="preserve">  </w:t>
      </w:r>
      <w:r>
        <w:t>превращении</w:t>
      </w:r>
      <w:r>
        <w:rPr>
          <w:spacing w:val="74"/>
          <w:w w:val="150"/>
        </w:rPr>
        <w:t xml:space="preserve">  </w:t>
      </w:r>
      <w:r>
        <w:t>мира</w:t>
      </w:r>
      <w:r>
        <w:rPr>
          <w:spacing w:val="75"/>
          <w:w w:val="150"/>
        </w:rPr>
        <w:t xml:space="preserve">  </w:t>
      </w:r>
      <w:r>
        <w:t>в</w:t>
      </w:r>
      <w:r>
        <w:rPr>
          <w:spacing w:val="75"/>
          <w:w w:val="150"/>
        </w:rPr>
        <w:t xml:space="preserve">  </w:t>
      </w:r>
      <w:r>
        <w:rPr>
          <w:spacing w:val="-2"/>
        </w:rPr>
        <w:t>единое</w:t>
      </w:r>
    </w:p>
    <w:p w:rsidR="007752D6" w:rsidRDefault="002C15D6">
      <w:pPr>
        <w:pStyle w:val="a3"/>
        <w:spacing w:line="315" w:lineRule="exact"/>
      </w:pPr>
      <w:r>
        <w:t>информационное</w:t>
      </w:r>
      <w:r>
        <w:rPr>
          <w:spacing w:val="-8"/>
        </w:rPr>
        <w:t xml:space="preserve"> </w:t>
      </w:r>
      <w:r>
        <w:rPr>
          <w:spacing w:val="-2"/>
        </w:rPr>
        <w:t>пространство;</w:t>
      </w:r>
    </w:p>
    <w:p w:rsidR="007752D6" w:rsidRDefault="002C15D6">
      <w:pPr>
        <w:pStyle w:val="a3"/>
        <w:spacing w:before="47" w:line="278" w:lineRule="auto"/>
        <w:ind w:right="858" w:firstLine="760"/>
      </w:pPr>
      <w:r>
        <w:t>иметь представление о многих направлениях деятельности и профессиях художника на телевидении;</w:t>
      </w:r>
    </w:p>
    <w:p w:rsidR="007752D6" w:rsidRDefault="002C15D6">
      <w:pPr>
        <w:pStyle w:val="a3"/>
        <w:spacing w:line="278" w:lineRule="auto"/>
        <w:ind w:right="855" w:firstLine="760"/>
      </w:pPr>
      <w:r>
        <w:t>применять полученные знания и опыт творчества в работе школьного телевидения и студии мультимедиа;</w:t>
      </w:r>
    </w:p>
    <w:p w:rsidR="007752D6" w:rsidRDefault="002C15D6">
      <w:pPr>
        <w:pStyle w:val="a3"/>
        <w:spacing w:line="278" w:lineRule="auto"/>
        <w:ind w:right="855" w:firstLine="760"/>
      </w:pPr>
      <w:r>
        <w:t>понимать образовательные задачи зрительской культуры и необходимость зрительских умений;</w:t>
      </w:r>
    </w:p>
    <w:p w:rsidR="007752D6" w:rsidRDefault="002C15D6">
      <w:pPr>
        <w:pStyle w:val="a3"/>
        <w:spacing w:line="278" w:lineRule="auto"/>
        <w:ind w:right="853" w:firstLine="760"/>
      </w:pPr>
      <w: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rsidR="007752D6" w:rsidRDefault="007752D6">
      <w:pPr>
        <w:pStyle w:val="a3"/>
        <w:spacing w:before="30"/>
        <w:ind w:left="0"/>
        <w:jc w:val="left"/>
      </w:pPr>
    </w:p>
    <w:p w:rsidR="007752D6" w:rsidRDefault="002C15D6">
      <w:pPr>
        <w:pStyle w:val="1"/>
        <w:ind w:left="2609"/>
      </w:pPr>
      <w:r>
        <w:t>Рабочая</w:t>
      </w:r>
      <w:r>
        <w:rPr>
          <w:spacing w:val="-5"/>
        </w:rPr>
        <w:t xml:space="preserve"> </w:t>
      </w:r>
      <w:r>
        <w:t>программа</w:t>
      </w:r>
      <w:r>
        <w:rPr>
          <w:spacing w:val="-4"/>
        </w:rPr>
        <w:t xml:space="preserve"> </w:t>
      </w:r>
      <w:r>
        <w:t>по</w:t>
      </w:r>
      <w:r>
        <w:rPr>
          <w:spacing w:val="-7"/>
        </w:rPr>
        <w:t xml:space="preserve"> </w:t>
      </w:r>
      <w:r>
        <w:t>учебному предмету</w:t>
      </w:r>
      <w:r>
        <w:rPr>
          <w:spacing w:val="1"/>
        </w:rPr>
        <w:t xml:space="preserve"> </w:t>
      </w:r>
      <w:r>
        <w:rPr>
          <w:spacing w:val="-2"/>
        </w:rPr>
        <w:t>«Музыка».</w:t>
      </w:r>
    </w:p>
    <w:p w:rsidR="007752D6" w:rsidRDefault="002C15D6">
      <w:pPr>
        <w:pStyle w:val="a3"/>
        <w:spacing w:before="38"/>
        <w:ind w:left="1260"/>
      </w:pPr>
      <w:r>
        <w:t>Рабочая</w:t>
      </w:r>
      <w:r>
        <w:rPr>
          <w:spacing w:val="55"/>
        </w:rPr>
        <w:t xml:space="preserve"> </w:t>
      </w:r>
      <w:r>
        <w:t>программа</w:t>
      </w:r>
      <w:r>
        <w:rPr>
          <w:spacing w:val="58"/>
        </w:rPr>
        <w:t xml:space="preserve"> </w:t>
      </w:r>
      <w:r>
        <w:t>по</w:t>
      </w:r>
      <w:r>
        <w:rPr>
          <w:spacing w:val="58"/>
        </w:rPr>
        <w:t xml:space="preserve"> </w:t>
      </w:r>
      <w:r>
        <w:t>учебному</w:t>
      </w:r>
      <w:r>
        <w:rPr>
          <w:spacing w:val="58"/>
        </w:rPr>
        <w:t xml:space="preserve"> </w:t>
      </w:r>
      <w:r>
        <w:t>предмету</w:t>
      </w:r>
      <w:r>
        <w:rPr>
          <w:spacing w:val="62"/>
        </w:rPr>
        <w:t xml:space="preserve"> </w:t>
      </w:r>
      <w:r>
        <w:t>«Музыка»</w:t>
      </w:r>
      <w:r>
        <w:rPr>
          <w:spacing w:val="50"/>
        </w:rPr>
        <w:t xml:space="preserve"> </w:t>
      </w:r>
      <w:r>
        <w:t>(предметная</w:t>
      </w:r>
      <w:r>
        <w:rPr>
          <w:spacing w:val="59"/>
        </w:rPr>
        <w:t xml:space="preserve"> </w:t>
      </w:r>
      <w:r>
        <w:rPr>
          <w:spacing w:val="-2"/>
        </w:rPr>
        <w:t>область</w:t>
      </w:r>
    </w:p>
    <w:p w:rsidR="007752D6" w:rsidRDefault="002C15D6">
      <w:pPr>
        <w:pStyle w:val="a3"/>
        <w:spacing w:before="50" w:line="276" w:lineRule="auto"/>
        <w:ind w:right="850"/>
      </w:pPr>
      <w:r>
        <w:t>«Искусство») (далее соответственно - программа по музыке, музыка) включает пояснительную</w:t>
      </w:r>
      <w:r>
        <w:rPr>
          <w:spacing w:val="-6"/>
        </w:rPr>
        <w:t xml:space="preserve"> </w:t>
      </w:r>
      <w:r>
        <w:t>записку,</w:t>
      </w:r>
      <w:r>
        <w:rPr>
          <w:spacing w:val="-3"/>
        </w:rPr>
        <w:t xml:space="preserve"> </w:t>
      </w:r>
      <w:r>
        <w:t>содержание</w:t>
      </w:r>
      <w:r>
        <w:rPr>
          <w:spacing w:val="-5"/>
        </w:rPr>
        <w:t xml:space="preserve"> </w:t>
      </w:r>
      <w:r>
        <w:t>обучения,</w:t>
      </w:r>
      <w:r>
        <w:rPr>
          <w:spacing w:val="-4"/>
        </w:rPr>
        <w:t xml:space="preserve"> </w:t>
      </w:r>
      <w:r>
        <w:t>планируемые</w:t>
      </w:r>
      <w:r>
        <w:rPr>
          <w:spacing w:val="-8"/>
        </w:rPr>
        <w:t xml:space="preserve"> </w:t>
      </w:r>
      <w:r>
        <w:t>результаты</w:t>
      </w:r>
      <w:r>
        <w:rPr>
          <w:spacing w:val="-5"/>
        </w:rPr>
        <w:t xml:space="preserve"> </w:t>
      </w:r>
      <w:r>
        <w:t>освоения программы по музыке.</w:t>
      </w:r>
    </w:p>
    <w:p w:rsidR="007752D6" w:rsidRDefault="002C15D6">
      <w:pPr>
        <w:pStyle w:val="a3"/>
        <w:spacing w:before="1" w:line="276" w:lineRule="auto"/>
        <w:ind w:right="859" w:firstLine="568"/>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752D6" w:rsidRDefault="002C15D6">
      <w:pPr>
        <w:pStyle w:val="a3"/>
        <w:spacing w:line="278" w:lineRule="auto"/>
        <w:ind w:right="854" w:firstLine="568"/>
      </w:pPr>
      <w:r>
        <w:t>Содержание обучения раскрывает содержательные линии, которые предлагаются для изучения на уровне основного общего образования.</w:t>
      </w:r>
    </w:p>
    <w:p w:rsidR="007752D6" w:rsidRDefault="002C15D6">
      <w:pPr>
        <w:pStyle w:val="a3"/>
        <w:spacing w:line="276" w:lineRule="auto"/>
        <w:ind w:right="848" w:firstLine="568"/>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7752D6" w:rsidRDefault="002C15D6">
      <w:pPr>
        <w:pStyle w:val="a3"/>
        <w:ind w:left="1260"/>
      </w:pPr>
      <w:r>
        <w:t>Пояснительная</w:t>
      </w:r>
      <w:r>
        <w:rPr>
          <w:spacing w:val="-9"/>
        </w:rPr>
        <w:t xml:space="preserve"> </w:t>
      </w:r>
      <w:r>
        <w:rPr>
          <w:spacing w:val="-2"/>
        </w:rPr>
        <w:t>записка.</w:t>
      </w:r>
    </w:p>
    <w:p w:rsidR="007752D6" w:rsidRDefault="002C15D6">
      <w:pPr>
        <w:pStyle w:val="a3"/>
        <w:spacing w:before="40" w:line="278" w:lineRule="auto"/>
        <w:ind w:right="858" w:firstLine="568"/>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7752D6" w:rsidRDefault="002C15D6">
      <w:pPr>
        <w:pStyle w:val="a3"/>
        <w:spacing w:line="315" w:lineRule="exact"/>
        <w:ind w:left="1260"/>
      </w:pPr>
      <w:r>
        <w:t>Программа</w:t>
      </w:r>
      <w:r>
        <w:rPr>
          <w:spacing w:val="-2"/>
        </w:rPr>
        <w:t xml:space="preserve"> </w:t>
      </w:r>
      <w:r>
        <w:t>по</w:t>
      </w:r>
      <w:r>
        <w:rPr>
          <w:spacing w:val="-6"/>
        </w:rPr>
        <w:t xml:space="preserve"> </w:t>
      </w:r>
      <w:r>
        <w:t>музыке</w:t>
      </w:r>
      <w:r>
        <w:rPr>
          <w:spacing w:val="-3"/>
        </w:rPr>
        <w:t xml:space="preserve"> </w:t>
      </w:r>
      <w:r>
        <w:t>позволит</w:t>
      </w:r>
      <w:r>
        <w:rPr>
          <w:spacing w:val="5"/>
        </w:rPr>
        <w:t xml:space="preserve"> </w:t>
      </w:r>
      <w:r>
        <w:rPr>
          <w:spacing w:val="-2"/>
        </w:rPr>
        <w:t>учителю:</w:t>
      </w:r>
    </w:p>
    <w:p w:rsidR="007752D6" w:rsidRDefault="002C15D6">
      <w:pPr>
        <w:pStyle w:val="a3"/>
        <w:spacing w:before="51" w:line="276" w:lineRule="auto"/>
        <w:ind w:right="855" w:firstLine="568"/>
      </w:pPr>
      <w:r>
        <w:t>реализовать в процессе преподавания музыки современные подходы к формированию личностных, метапредметных и предметных результатов обучения,</w:t>
      </w:r>
      <w:r>
        <w:rPr>
          <w:spacing w:val="72"/>
          <w:w w:val="150"/>
        </w:rPr>
        <w:t xml:space="preserve"> </w:t>
      </w:r>
      <w:r>
        <w:t>сформулированных</w:t>
      </w:r>
      <w:r>
        <w:rPr>
          <w:spacing w:val="74"/>
          <w:w w:val="150"/>
        </w:rPr>
        <w:t xml:space="preserve"> </w:t>
      </w:r>
      <w:r>
        <w:t>в</w:t>
      </w:r>
      <w:r>
        <w:rPr>
          <w:spacing w:val="77"/>
          <w:w w:val="150"/>
        </w:rPr>
        <w:t xml:space="preserve"> </w:t>
      </w:r>
      <w:r>
        <w:t>ФГОС</w:t>
      </w:r>
      <w:r>
        <w:rPr>
          <w:spacing w:val="75"/>
          <w:w w:val="150"/>
        </w:rPr>
        <w:t xml:space="preserve"> </w:t>
      </w:r>
      <w:r>
        <w:t>ООО;</w:t>
      </w:r>
      <w:r>
        <w:rPr>
          <w:spacing w:val="71"/>
          <w:w w:val="150"/>
        </w:rPr>
        <w:t xml:space="preserve"> </w:t>
      </w:r>
      <w:r>
        <w:t>определить</w:t>
      </w:r>
      <w:r>
        <w:rPr>
          <w:spacing w:val="74"/>
          <w:w w:val="150"/>
        </w:rPr>
        <w:t xml:space="preserve"> </w:t>
      </w:r>
      <w:r>
        <w:t>и</w:t>
      </w:r>
      <w:r>
        <w:rPr>
          <w:spacing w:val="72"/>
          <w:w w:val="150"/>
        </w:rPr>
        <w:t xml:space="preserve"> </w:t>
      </w:r>
      <w:r>
        <w:rPr>
          <w:spacing w:val="-2"/>
        </w:rPr>
        <w:t>структурировать</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3"/>
      </w:pPr>
      <w:r>
        <w:lastRenderedPageBreak/>
        <w:t>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752D6" w:rsidRDefault="002C15D6">
      <w:pPr>
        <w:pStyle w:val="a3"/>
        <w:spacing w:before="3" w:line="273" w:lineRule="auto"/>
        <w:ind w:right="854" w:firstLine="568"/>
      </w:pPr>
      <w:r>
        <w:t>разработать календарно-тематическое планирование с учетом особенностей конкретного региона, образовательной организации, класса.</w:t>
      </w:r>
    </w:p>
    <w:p w:rsidR="007752D6" w:rsidRDefault="002C15D6">
      <w:pPr>
        <w:pStyle w:val="a3"/>
        <w:spacing w:before="6" w:line="276" w:lineRule="auto"/>
        <w:ind w:right="850" w:firstLine="568"/>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w:t>
      </w:r>
      <w:r>
        <w:rPr>
          <w:spacing w:val="40"/>
        </w:rPr>
        <w:t xml:space="preserve"> </w:t>
      </w:r>
      <w:r>
        <w:t xml:space="preserve">самим собой, другими людьми, окружающим миром через занятия музыкальным </w:t>
      </w:r>
      <w:r>
        <w:rPr>
          <w:spacing w:val="-2"/>
        </w:rPr>
        <w:t>искусством.</w:t>
      </w:r>
    </w:p>
    <w:p w:rsidR="007752D6" w:rsidRDefault="002C15D6">
      <w:pPr>
        <w:pStyle w:val="a3"/>
        <w:spacing w:before="2" w:line="276" w:lineRule="auto"/>
        <w:ind w:right="850" w:firstLine="568"/>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7752D6" w:rsidRDefault="002C15D6">
      <w:pPr>
        <w:pStyle w:val="a3"/>
        <w:spacing w:line="276" w:lineRule="auto"/>
        <w:ind w:right="855" w:firstLine="568"/>
      </w:pPr>
      <w:r>
        <w:t>Музыка, являясь эффективным способом коммуникации, обеспечивает межличностное и социальное взаимодействие людей, в том числе является средством</w:t>
      </w:r>
      <w:r>
        <w:rPr>
          <w:spacing w:val="-3"/>
        </w:rPr>
        <w:t xml:space="preserve"> </w:t>
      </w:r>
      <w:r>
        <w:t>сохранения и</w:t>
      </w:r>
      <w:r>
        <w:rPr>
          <w:spacing w:val="-4"/>
        </w:rPr>
        <w:t xml:space="preserve"> </w:t>
      </w:r>
      <w:r>
        <w:t>передачи идей и</w:t>
      </w:r>
      <w:r>
        <w:rPr>
          <w:spacing w:val="-4"/>
        </w:rPr>
        <w:t xml:space="preserve"> </w:t>
      </w:r>
      <w:r>
        <w:t>смыслов, рожденных в</w:t>
      </w:r>
      <w:r>
        <w:rPr>
          <w:spacing w:val="-2"/>
        </w:rPr>
        <w:t xml:space="preserve"> </w:t>
      </w:r>
      <w:r>
        <w:t>предыдущие</w:t>
      </w:r>
      <w:r>
        <w:rPr>
          <w:spacing w:val="-6"/>
        </w:rPr>
        <w:t xml:space="preserve"> </w:t>
      </w:r>
      <w:r>
        <w:t>века и отраженных в народной, духовной музыке, произведениях великих композиторов</w:t>
      </w:r>
      <w:r>
        <w:rPr>
          <w:spacing w:val="-3"/>
        </w:rPr>
        <w:t xml:space="preserve"> </w:t>
      </w:r>
      <w:r>
        <w:t>прошлого.</w:t>
      </w:r>
      <w:r>
        <w:rPr>
          <w:spacing w:val="-1"/>
        </w:rPr>
        <w:t xml:space="preserve"> </w:t>
      </w:r>
      <w:r>
        <w:t>Особое</w:t>
      </w:r>
      <w:r>
        <w:rPr>
          <w:spacing w:val="-3"/>
        </w:rPr>
        <w:t xml:space="preserve"> </w:t>
      </w:r>
      <w:r>
        <w:t>значение</w:t>
      </w:r>
      <w:r>
        <w:rPr>
          <w:spacing w:val="-3"/>
        </w:rPr>
        <w:t xml:space="preserve"> </w:t>
      </w:r>
      <w:r>
        <w:t>приобретает</w:t>
      </w:r>
      <w:r>
        <w:rPr>
          <w:spacing w:val="-1"/>
        </w:rPr>
        <w:t xml:space="preserve"> </w:t>
      </w:r>
      <w:r>
        <w:t>музыкальное</w:t>
      </w:r>
      <w:r>
        <w:rPr>
          <w:spacing w:val="-7"/>
        </w:rPr>
        <w:t xml:space="preserve"> </w:t>
      </w:r>
      <w:r>
        <w:t>воспитание</w:t>
      </w:r>
      <w:r>
        <w:rPr>
          <w:spacing w:val="-3"/>
        </w:rPr>
        <w:t xml:space="preserve"> </w:t>
      </w:r>
      <w:r>
        <w:t>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752D6" w:rsidRDefault="002C15D6">
      <w:pPr>
        <w:pStyle w:val="a3"/>
        <w:spacing w:line="276" w:lineRule="auto"/>
        <w:ind w:right="851" w:firstLine="568"/>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752D6" w:rsidRDefault="002C15D6">
      <w:pPr>
        <w:pStyle w:val="a3"/>
        <w:spacing w:before="1" w:line="276" w:lineRule="auto"/>
        <w:ind w:right="854" w:firstLine="568"/>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w:t>
      </w:r>
      <w:r>
        <w:rPr>
          <w:spacing w:val="38"/>
        </w:rPr>
        <w:t xml:space="preserve"> </w:t>
      </w:r>
      <w:r>
        <w:t>формирует</w:t>
      </w:r>
      <w:r>
        <w:rPr>
          <w:spacing w:val="42"/>
        </w:rPr>
        <w:t xml:space="preserve"> </w:t>
      </w:r>
      <w:r>
        <w:t>умения</w:t>
      </w:r>
      <w:r>
        <w:rPr>
          <w:spacing w:val="40"/>
        </w:rPr>
        <w:t xml:space="preserve"> </w:t>
      </w:r>
      <w:r>
        <w:t>и</w:t>
      </w:r>
      <w:r>
        <w:rPr>
          <w:spacing w:val="36"/>
        </w:rPr>
        <w:t xml:space="preserve"> </w:t>
      </w:r>
      <w:r>
        <w:t>навыки</w:t>
      </w:r>
      <w:r>
        <w:rPr>
          <w:spacing w:val="35"/>
        </w:rPr>
        <w:t xml:space="preserve"> </w:t>
      </w:r>
      <w:r>
        <w:t>в</w:t>
      </w:r>
      <w:r>
        <w:rPr>
          <w:spacing w:val="37"/>
        </w:rPr>
        <w:t xml:space="preserve"> </w:t>
      </w:r>
      <w:r>
        <w:t>сфере</w:t>
      </w:r>
      <w:r>
        <w:rPr>
          <w:spacing w:val="33"/>
        </w:rPr>
        <w:t xml:space="preserve"> </w:t>
      </w:r>
      <w:r>
        <w:t>эмоционального</w:t>
      </w:r>
      <w:r>
        <w:rPr>
          <w:spacing w:val="34"/>
        </w:rPr>
        <w:t xml:space="preserve"> </w:t>
      </w:r>
      <w:r>
        <w:rPr>
          <w:spacing w:val="-2"/>
        </w:rPr>
        <w:t>интеллекта,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4"/>
      </w:pPr>
      <w:r>
        <w:lastRenderedPageBreak/>
        <w:t>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7752D6" w:rsidRDefault="002C15D6">
      <w:pPr>
        <w:pStyle w:val="a3"/>
        <w:spacing w:line="276" w:lineRule="auto"/>
        <w:ind w:right="850" w:firstLine="568"/>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7752D6" w:rsidRDefault="002C15D6">
      <w:pPr>
        <w:pStyle w:val="a3"/>
        <w:spacing w:line="276" w:lineRule="auto"/>
        <w:ind w:right="850" w:firstLine="568"/>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 творческого процесса, самовыражение через творчество).</w:t>
      </w:r>
    </w:p>
    <w:p w:rsidR="007752D6" w:rsidRDefault="002C15D6">
      <w:pPr>
        <w:pStyle w:val="a3"/>
        <w:spacing w:line="278" w:lineRule="auto"/>
        <w:ind w:right="857" w:firstLine="568"/>
      </w:pPr>
      <w:r>
        <w:t>В процессе конкретизации учебных целей их реализация осуществляется по следующим направлениям:</w:t>
      </w:r>
    </w:p>
    <w:p w:rsidR="007752D6" w:rsidRDefault="002C15D6">
      <w:pPr>
        <w:pStyle w:val="a3"/>
        <w:spacing w:line="273" w:lineRule="auto"/>
        <w:ind w:right="854" w:firstLine="568"/>
      </w:pPr>
      <w:r>
        <w:t>становление системы ценностей обучающихся, развитие целостного миропонимания в единстве эмоциональной и познавательной сферы;</w:t>
      </w:r>
    </w:p>
    <w:p w:rsidR="007752D6" w:rsidRDefault="002C15D6">
      <w:pPr>
        <w:pStyle w:val="a3"/>
        <w:spacing w:line="276" w:lineRule="auto"/>
        <w:ind w:right="848" w:firstLine="568"/>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7752D6" w:rsidRDefault="002C15D6">
      <w:pPr>
        <w:pStyle w:val="a3"/>
        <w:spacing w:line="278" w:lineRule="auto"/>
        <w:ind w:right="857" w:firstLine="568"/>
      </w:pPr>
      <w:r>
        <w:t>формирование творческих способностей ребенка, развитие внутренней мотивации к интонационно-содержательной деятельности.</w:t>
      </w:r>
    </w:p>
    <w:p w:rsidR="007752D6" w:rsidRDefault="002C15D6">
      <w:pPr>
        <w:pStyle w:val="a3"/>
        <w:spacing w:line="276" w:lineRule="auto"/>
        <w:ind w:left="1260" w:right="2131"/>
      </w:pPr>
      <w:r>
        <w:t>Задачи</w:t>
      </w:r>
      <w:r>
        <w:rPr>
          <w:spacing w:val="-8"/>
        </w:rPr>
        <w:t xml:space="preserve"> </w:t>
      </w:r>
      <w:r>
        <w:t>обучения</w:t>
      </w:r>
      <w:r>
        <w:rPr>
          <w:spacing w:val="-7"/>
        </w:rPr>
        <w:t xml:space="preserve"> </w:t>
      </w:r>
      <w:r>
        <w:t>музыке</w:t>
      </w:r>
      <w:r>
        <w:rPr>
          <w:spacing w:val="-6"/>
        </w:rPr>
        <w:t xml:space="preserve"> </w:t>
      </w:r>
      <w:r>
        <w:t>на</w:t>
      </w:r>
      <w:r>
        <w:rPr>
          <w:spacing w:val="-3"/>
        </w:rPr>
        <w:t xml:space="preserve"> </w:t>
      </w:r>
      <w:r>
        <w:t>уровне</w:t>
      </w:r>
      <w:r>
        <w:rPr>
          <w:spacing w:val="-6"/>
        </w:rPr>
        <w:t xml:space="preserve"> </w:t>
      </w:r>
      <w:r>
        <w:t>основного общего</w:t>
      </w:r>
      <w:r>
        <w:rPr>
          <w:spacing w:val="-6"/>
        </w:rPr>
        <w:t xml:space="preserve"> </w:t>
      </w:r>
      <w:r>
        <w:t>образования: приобщение</w:t>
      </w:r>
      <w:r>
        <w:rPr>
          <w:spacing w:val="-8"/>
        </w:rPr>
        <w:t xml:space="preserve"> </w:t>
      </w:r>
      <w:r>
        <w:t>к</w:t>
      </w:r>
      <w:r>
        <w:rPr>
          <w:spacing w:val="-4"/>
        </w:rPr>
        <w:t xml:space="preserve"> </w:t>
      </w:r>
      <w:r>
        <w:t>традиционным</w:t>
      </w:r>
      <w:r>
        <w:rPr>
          <w:spacing w:val="-5"/>
        </w:rPr>
        <w:t xml:space="preserve"> </w:t>
      </w:r>
      <w:r>
        <w:t>российским</w:t>
      </w:r>
      <w:r>
        <w:rPr>
          <w:spacing w:val="-5"/>
        </w:rPr>
        <w:t xml:space="preserve"> </w:t>
      </w:r>
      <w:r>
        <w:t>ценностям</w:t>
      </w:r>
      <w:r>
        <w:rPr>
          <w:spacing w:val="-6"/>
        </w:rPr>
        <w:t xml:space="preserve"> </w:t>
      </w:r>
      <w:r>
        <w:t>через</w:t>
      </w:r>
      <w:r>
        <w:rPr>
          <w:spacing w:val="-3"/>
        </w:rPr>
        <w:t xml:space="preserve"> </w:t>
      </w:r>
      <w:r>
        <w:t>личный психологический опыт эмоционально-эстетического переживания;</w:t>
      </w:r>
    </w:p>
    <w:p w:rsidR="007752D6" w:rsidRDefault="002C15D6">
      <w:pPr>
        <w:pStyle w:val="a3"/>
        <w:spacing w:line="276" w:lineRule="auto"/>
        <w:ind w:right="851" w:firstLine="568"/>
      </w:pPr>
      <w: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w:t>
      </w:r>
      <w:r>
        <w:rPr>
          <w:spacing w:val="-2"/>
        </w:rPr>
        <w:t>человека;</w:t>
      </w:r>
    </w:p>
    <w:p w:rsidR="007752D6" w:rsidRDefault="002C15D6">
      <w:pPr>
        <w:pStyle w:val="a3"/>
        <w:spacing w:line="276" w:lineRule="auto"/>
        <w:ind w:right="855" w:firstLine="568"/>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752D6" w:rsidRDefault="002C15D6">
      <w:pPr>
        <w:pStyle w:val="a3"/>
        <w:spacing w:line="276" w:lineRule="auto"/>
        <w:ind w:right="857" w:firstLine="568"/>
      </w:pPr>
      <w:r>
        <w:t xml:space="preserve">формирование целостного представления о комплексе выразительных средств музыкального искусства, освоение ключевых элементов музыкального </w:t>
      </w:r>
      <w:r>
        <w:rPr>
          <w:spacing w:val="-2"/>
        </w:rPr>
        <w:t>языка,</w:t>
      </w:r>
    </w:p>
    <w:p w:rsidR="007752D6" w:rsidRDefault="002C15D6">
      <w:pPr>
        <w:pStyle w:val="a3"/>
        <w:ind w:left="1260"/>
      </w:pPr>
      <w:r>
        <w:t>характерных</w:t>
      </w:r>
      <w:r>
        <w:rPr>
          <w:spacing w:val="-7"/>
        </w:rPr>
        <w:t xml:space="preserve"> </w:t>
      </w:r>
      <w:r>
        <w:t>для</w:t>
      </w:r>
      <w:r>
        <w:rPr>
          <w:spacing w:val="-4"/>
        </w:rPr>
        <w:t xml:space="preserve"> </w:t>
      </w:r>
      <w:r>
        <w:t>различных</w:t>
      </w:r>
      <w:r>
        <w:rPr>
          <w:spacing w:val="-2"/>
        </w:rPr>
        <w:t xml:space="preserve"> </w:t>
      </w:r>
      <w:r>
        <w:t>музыкальных</w:t>
      </w:r>
      <w:r>
        <w:rPr>
          <w:spacing w:val="-4"/>
        </w:rPr>
        <w:t xml:space="preserve"> </w:t>
      </w:r>
      <w:r>
        <w:rPr>
          <w:spacing w:val="-2"/>
        </w:rPr>
        <w:t>стилей;</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52" w:firstLine="568"/>
      </w:pPr>
      <w:r>
        <w:lastRenderedPageBreak/>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752D6" w:rsidRDefault="002C15D6">
      <w:pPr>
        <w:pStyle w:val="a3"/>
        <w:spacing w:before="1" w:line="278" w:lineRule="auto"/>
        <w:ind w:right="859" w:firstLine="568"/>
      </w:pPr>
      <w:r>
        <w:t>развитие общих и специальных музыкальных способностей, совершенствование в предметных умениях и навыках, в том числе:</w:t>
      </w:r>
    </w:p>
    <w:p w:rsidR="007752D6" w:rsidRDefault="002C15D6">
      <w:pPr>
        <w:pStyle w:val="a3"/>
        <w:spacing w:line="278" w:lineRule="auto"/>
        <w:ind w:right="855" w:firstLine="568"/>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752D6" w:rsidRDefault="002C15D6">
      <w:pPr>
        <w:pStyle w:val="a3"/>
        <w:spacing w:line="276" w:lineRule="auto"/>
        <w:ind w:right="858" w:firstLine="568"/>
      </w:pPr>
      <w:r>
        <w:t>исполнение (пение в различных манерах, составах, стилях, игра на</w:t>
      </w:r>
      <w:r>
        <w:rPr>
          <w:spacing w:val="40"/>
        </w:rPr>
        <w:t xml:space="preserve"> </w:t>
      </w:r>
      <w:r>
        <w:t>доступных музыкальных инструментах, опыт исполнительской деятельности на электронных и виртуальных музыкальных инструментах);</w:t>
      </w:r>
    </w:p>
    <w:p w:rsidR="007752D6" w:rsidRDefault="002C15D6">
      <w:pPr>
        <w:pStyle w:val="a3"/>
        <w:spacing w:line="276" w:lineRule="auto"/>
        <w:ind w:right="859" w:firstLine="568"/>
      </w:pPr>
      <w:r>
        <w:t>сочинение (элементы вокальной и инструментальной импровизации, композиции,</w:t>
      </w:r>
      <w:r>
        <w:rPr>
          <w:spacing w:val="-3"/>
        </w:rPr>
        <w:t xml:space="preserve"> </w:t>
      </w:r>
      <w:r>
        <w:t>аранжировки,</w:t>
      </w:r>
      <w:r>
        <w:rPr>
          <w:spacing w:val="-3"/>
        </w:rPr>
        <w:t xml:space="preserve"> </w:t>
      </w:r>
      <w:r>
        <w:t>в</w:t>
      </w:r>
      <w:r>
        <w:rPr>
          <w:spacing w:val="-5"/>
        </w:rPr>
        <w:t xml:space="preserve"> </w:t>
      </w:r>
      <w:r>
        <w:t>том</w:t>
      </w:r>
      <w:r>
        <w:rPr>
          <w:spacing w:val="-2"/>
        </w:rPr>
        <w:t xml:space="preserve"> </w:t>
      </w:r>
      <w:r>
        <w:t>числе</w:t>
      </w:r>
      <w:r>
        <w:rPr>
          <w:spacing w:val="-9"/>
        </w:rPr>
        <w:t xml:space="preserve"> </w:t>
      </w:r>
      <w:r>
        <w:t>с</w:t>
      </w:r>
      <w:r>
        <w:rPr>
          <w:spacing w:val="-5"/>
        </w:rPr>
        <w:t xml:space="preserve"> </w:t>
      </w:r>
      <w:r>
        <w:t>использованием</w:t>
      </w:r>
      <w:r>
        <w:rPr>
          <w:spacing w:val="-2"/>
        </w:rPr>
        <w:t xml:space="preserve"> </w:t>
      </w:r>
      <w:r>
        <w:t>цифровых</w:t>
      </w:r>
      <w:r>
        <w:rPr>
          <w:spacing w:val="-5"/>
        </w:rPr>
        <w:t xml:space="preserve"> </w:t>
      </w:r>
      <w:r>
        <w:t xml:space="preserve">программных </w:t>
      </w:r>
      <w:r>
        <w:rPr>
          <w:spacing w:val="-2"/>
        </w:rPr>
        <w:t>продуктов);</w:t>
      </w:r>
    </w:p>
    <w:p w:rsidR="007752D6" w:rsidRDefault="002C15D6">
      <w:pPr>
        <w:pStyle w:val="a3"/>
        <w:spacing w:line="273" w:lineRule="auto"/>
        <w:ind w:right="848" w:firstLine="568"/>
      </w:pPr>
      <w:r>
        <w:t>музыкальное движение (пластическое интонирование, инсценировка, танец, двигательное моделирование);</w:t>
      </w:r>
    </w:p>
    <w:p w:rsidR="007752D6" w:rsidRDefault="002C15D6">
      <w:pPr>
        <w:pStyle w:val="a3"/>
        <w:spacing w:line="273" w:lineRule="auto"/>
        <w:ind w:right="852" w:firstLine="568"/>
      </w:pPr>
      <w:r>
        <w:t>творческие проекты, музыкально-театральная деятельность (концерты, фестивали, представления);</w:t>
      </w:r>
    </w:p>
    <w:p w:rsidR="007752D6" w:rsidRDefault="002C15D6">
      <w:pPr>
        <w:pStyle w:val="a3"/>
        <w:ind w:left="1260"/>
      </w:pPr>
      <w:r>
        <w:t>исследовательская</w:t>
      </w:r>
      <w:r>
        <w:rPr>
          <w:spacing w:val="-7"/>
        </w:rPr>
        <w:t xml:space="preserve"> </w:t>
      </w:r>
      <w:r>
        <w:t>деятельность</w:t>
      </w:r>
      <w:r>
        <w:rPr>
          <w:spacing w:val="-4"/>
        </w:rPr>
        <w:t xml:space="preserve"> </w:t>
      </w:r>
      <w:r>
        <w:t>на</w:t>
      </w:r>
      <w:r>
        <w:rPr>
          <w:spacing w:val="-4"/>
        </w:rPr>
        <w:t xml:space="preserve"> </w:t>
      </w:r>
      <w:r>
        <w:t>материале</w:t>
      </w:r>
      <w:r>
        <w:rPr>
          <w:spacing w:val="-8"/>
        </w:rPr>
        <w:t xml:space="preserve"> </w:t>
      </w:r>
      <w:r>
        <w:t>музыкального</w:t>
      </w:r>
      <w:r>
        <w:rPr>
          <w:spacing w:val="-7"/>
        </w:rPr>
        <w:t xml:space="preserve"> </w:t>
      </w:r>
      <w:r>
        <w:rPr>
          <w:spacing w:val="-2"/>
        </w:rPr>
        <w:t>искусства.</w:t>
      </w:r>
    </w:p>
    <w:p w:rsidR="007752D6" w:rsidRDefault="002C15D6">
      <w:pPr>
        <w:pStyle w:val="a3"/>
        <w:spacing w:before="46" w:line="276" w:lineRule="auto"/>
        <w:ind w:right="856" w:firstLine="568"/>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7752D6" w:rsidRDefault="002C15D6">
      <w:pPr>
        <w:pStyle w:val="a3"/>
        <w:spacing w:before="2" w:line="276" w:lineRule="auto"/>
        <w:ind w:right="851" w:firstLine="568"/>
      </w:pPr>
      <w:r>
        <w:t>Содержание учебного предмета структурно представлено девятью модулями (тематическими</w:t>
      </w:r>
      <w:r>
        <w:rPr>
          <w:spacing w:val="-4"/>
        </w:rPr>
        <w:t xml:space="preserve"> </w:t>
      </w:r>
      <w:r>
        <w:t>линиями),</w:t>
      </w:r>
      <w:r>
        <w:rPr>
          <w:spacing w:val="-1"/>
        </w:rPr>
        <w:t xml:space="preserve"> </w:t>
      </w:r>
      <w:r>
        <w:t>обеспечивающими преемственность</w:t>
      </w:r>
      <w:r>
        <w:rPr>
          <w:spacing w:val="-1"/>
        </w:rPr>
        <w:t xml:space="preserve"> </w:t>
      </w:r>
      <w:r>
        <w:t>с</w:t>
      </w:r>
      <w:r>
        <w:rPr>
          <w:spacing w:val="-2"/>
        </w:rPr>
        <w:t xml:space="preserve"> </w:t>
      </w:r>
      <w:r>
        <w:t xml:space="preserve">образовательной программой начального общего образования и непрерывность изучения учебного </w:t>
      </w:r>
      <w:r>
        <w:rPr>
          <w:spacing w:val="-2"/>
        </w:rPr>
        <w:t>предмета:</w:t>
      </w:r>
    </w:p>
    <w:p w:rsidR="007752D6" w:rsidRDefault="002C15D6">
      <w:pPr>
        <w:pStyle w:val="a3"/>
        <w:spacing w:line="321" w:lineRule="exact"/>
        <w:ind w:left="1260"/>
      </w:pPr>
      <w:r>
        <w:t>инвариантные</w:t>
      </w:r>
      <w:r>
        <w:rPr>
          <w:spacing w:val="-8"/>
        </w:rPr>
        <w:t xml:space="preserve"> </w:t>
      </w:r>
      <w:r>
        <w:rPr>
          <w:spacing w:val="-2"/>
        </w:rPr>
        <w:t>модули:</w:t>
      </w:r>
    </w:p>
    <w:p w:rsidR="007752D6" w:rsidRDefault="002C15D6">
      <w:pPr>
        <w:pStyle w:val="a3"/>
        <w:spacing w:before="50"/>
        <w:ind w:left="1260"/>
      </w:pPr>
      <w:r>
        <w:t>модуль</w:t>
      </w:r>
      <w:r>
        <w:rPr>
          <w:spacing w:val="-2"/>
        </w:rPr>
        <w:t xml:space="preserve"> </w:t>
      </w:r>
      <w:r>
        <w:t>№</w:t>
      </w:r>
      <w:r>
        <w:rPr>
          <w:spacing w:val="-2"/>
        </w:rPr>
        <w:t xml:space="preserve"> </w:t>
      </w:r>
      <w:r>
        <w:t>1</w:t>
      </w:r>
      <w:r>
        <w:rPr>
          <w:spacing w:val="1"/>
        </w:rPr>
        <w:t xml:space="preserve"> </w:t>
      </w:r>
      <w:r>
        <w:t>«Музыка</w:t>
      </w:r>
      <w:r>
        <w:rPr>
          <w:spacing w:val="-2"/>
        </w:rPr>
        <w:t xml:space="preserve"> </w:t>
      </w:r>
      <w:r>
        <w:t>моего</w:t>
      </w:r>
      <w:r>
        <w:rPr>
          <w:spacing w:val="-6"/>
        </w:rPr>
        <w:t xml:space="preserve"> </w:t>
      </w:r>
      <w:r>
        <w:rPr>
          <w:spacing w:val="-2"/>
        </w:rPr>
        <w:t>края»;</w:t>
      </w:r>
    </w:p>
    <w:p w:rsidR="007752D6" w:rsidRDefault="002C15D6">
      <w:pPr>
        <w:pStyle w:val="a3"/>
        <w:spacing w:before="46" w:line="278" w:lineRule="auto"/>
        <w:ind w:left="1260" w:right="2597"/>
        <w:jc w:val="left"/>
      </w:pPr>
      <w:r>
        <w:t>модуль</w:t>
      </w:r>
      <w:r>
        <w:rPr>
          <w:spacing w:val="-6"/>
        </w:rPr>
        <w:t xml:space="preserve"> </w:t>
      </w:r>
      <w:r>
        <w:t>№</w:t>
      </w:r>
      <w:r>
        <w:rPr>
          <w:spacing w:val="-6"/>
        </w:rPr>
        <w:t xml:space="preserve"> </w:t>
      </w:r>
      <w:r>
        <w:t>2</w:t>
      </w:r>
      <w:r>
        <w:rPr>
          <w:spacing w:val="-3"/>
        </w:rPr>
        <w:t xml:space="preserve"> </w:t>
      </w:r>
      <w:r>
        <w:t>«Народное</w:t>
      </w:r>
      <w:r>
        <w:rPr>
          <w:spacing w:val="-10"/>
        </w:rPr>
        <w:t xml:space="preserve"> </w:t>
      </w:r>
      <w:r>
        <w:t>музыкальное</w:t>
      </w:r>
      <w:r>
        <w:rPr>
          <w:spacing w:val="-10"/>
        </w:rPr>
        <w:t xml:space="preserve"> </w:t>
      </w:r>
      <w:r>
        <w:t>творчество</w:t>
      </w:r>
      <w:r>
        <w:rPr>
          <w:spacing w:val="-10"/>
        </w:rPr>
        <w:t xml:space="preserve"> </w:t>
      </w:r>
      <w:r>
        <w:t>России»; модуль № 3 «Русская классическая музыка»;</w:t>
      </w:r>
    </w:p>
    <w:p w:rsidR="007752D6" w:rsidRDefault="002C15D6">
      <w:pPr>
        <w:pStyle w:val="a3"/>
        <w:spacing w:line="278" w:lineRule="auto"/>
        <w:ind w:left="1260" w:right="4168"/>
        <w:jc w:val="left"/>
      </w:pPr>
      <w:r>
        <w:t>модуль</w:t>
      </w:r>
      <w:r>
        <w:rPr>
          <w:spacing w:val="-7"/>
        </w:rPr>
        <w:t xml:space="preserve"> </w:t>
      </w:r>
      <w:r>
        <w:t>№</w:t>
      </w:r>
      <w:r>
        <w:rPr>
          <w:spacing w:val="-7"/>
        </w:rPr>
        <w:t xml:space="preserve"> </w:t>
      </w:r>
      <w:r>
        <w:t>4</w:t>
      </w:r>
      <w:r>
        <w:rPr>
          <w:spacing w:val="-4"/>
        </w:rPr>
        <w:t xml:space="preserve"> </w:t>
      </w:r>
      <w:r>
        <w:t>«Жанры</w:t>
      </w:r>
      <w:r>
        <w:rPr>
          <w:spacing w:val="-8"/>
        </w:rPr>
        <w:t xml:space="preserve"> </w:t>
      </w:r>
      <w:r>
        <w:t>музыкального</w:t>
      </w:r>
      <w:r>
        <w:rPr>
          <w:spacing w:val="-11"/>
        </w:rPr>
        <w:t xml:space="preserve"> </w:t>
      </w:r>
      <w:r>
        <w:t>искусства» вариативные модули: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ind w:left="1260"/>
        <w:jc w:val="left"/>
      </w:pPr>
      <w:r>
        <w:lastRenderedPageBreak/>
        <w:t>модуль</w:t>
      </w:r>
      <w:r>
        <w:rPr>
          <w:spacing w:val="-3"/>
        </w:rPr>
        <w:t xml:space="preserve"> </w:t>
      </w:r>
      <w:r>
        <w:t>№</w:t>
      </w:r>
      <w:r>
        <w:rPr>
          <w:spacing w:val="-2"/>
        </w:rPr>
        <w:t xml:space="preserve"> </w:t>
      </w:r>
      <w:r>
        <w:t>5 «Музыка</w:t>
      </w:r>
      <w:r>
        <w:rPr>
          <w:spacing w:val="-3"/>
        </w:rPr>
        <w:t xml:space="preserve"> </w:t>
      </w:r>
      <w:r>
        <w:t>народов</w:t>
      </w:r>
      <w:r>
        <w:rPr>
          <w:spacing w:val="-3"/>
        </w:rPr>
        <w:t xml:space="preserve"> </w:t>
      </w:r>
      <w:r>
        <w:rPr>
          <w:spacing w:val="-2"/>
        </w:rPr>
        <w:t>мира»;</w:t>
      </w:r>
    </w:p>
    <w:p w:rsidR="007752D6" w:rsidRDefault="002C15D6">
      <w:pPr>
        <w:pStyle w:val="a3"/>
        <w:spacing w:before="50" w:line="276" w:lineRule="auto"/>
        <w:ind w:left="1260" w:right="4168"/>
        <w:jc w:val="left"/>
      </w:pPr>
      <w:r>
        <w:t>модуль</w:t>
      </w:r>
      <w:r>
        <w:rPr>
          <w:spacing w:val="-10"/>
        </w:rPr>
        <w:t xml:space="preserve"> </w:t>
      </w:r>
      <w:r>
        <w:t>№</w:t>
      </w:r>
      <w:r>
        <w:rPr>
          <w:spacing w:val="-10"/>
        </w:rPr>
        <w:t xml:space="preserve"> </w:t>
      </w:r>
      <w:r>
        <w:t>6</w:t>
      </w:r>
      <w:r>
        <w:rPr>
          <w:spacing w:val="-7"/>
        </w:rPr>
        <w:t xml:space="preserve"> </w:t>
      </w:r>
      <w:r>
        <w:t>«Европейская</w:t>
      </w:r>
      <w:r>
        <w:rPr>
          <w:spacing w:val="-11"/>
        </w:rPr>
        <w:t xml:space="preserve"> </w:t>
      </w:r>
      <w:r>
        <w:t>классическая</w:t>
      </w:r>
      <w:r>
        <w:rPr>
          <w:spacing w:val="-11"/>
        </w:rPr>
        <w:t xml:space="preserve"> </w:t>
      </w:r>
      <w:r>
        <w:t>музыка»; модуль № 7 «Духовная музыка»;</w:t>
      </w:r>
    </w:p>
    <w:p w:rsidR="007752D6" w:rsidRDefault="002C15D6">
      <w:pPr>
        <w:pStyle w:val="a3"/>
        <w:spacing w:line="276" w:lineRule="auto"/>
        <w:ind w:left="1260" w:right="1759"/>
        <w:jc w:val="left"/>
      </w:pPr>
      <w:r>
        <w:t>модуль</w:t>
      </w:r>
      <w:r>
        <w:rPr>
          <w:spacing w:val="-5"/>
        </w:rPr>
        <w:t xml:space="preserve"> </w:t>
      </w:r>
      <w:r>
        <w:t>№</w:t>
      </w:r>
      <w:r>
        <w:rPr>
          <w:spacing w:val="-5"/>
        </w:rPr>
        <w:t xml:space="preserve"> </w:t>
      </w:r>
      <w:r>
        <w:t>8 «Современная</w:t>
      </w:r>
      <w:r>
        <w:rPr>
          <w:spacing w:val="-7"/>
        </w:rPr>
        <w:t xml:space="preserve"> </w:t>
      </w:r>
      <w:r>
        <w:t>музыка:</w:t>
      </w:r>
      <w:r>
        <w:rPr>
          <w:spacing w:val="-11"/>
        </w:rPr>
        <w:t xml:space="preserve"> </w:t>
      </w:r>
      <w:r>
        <w:t>основные</w:t>
      </w:r>
      <w:r>
        <w:rPr>
          <w:spacing w:val="-9"/>
        </w:rPr>
        <w:t xml:space="preserve"> </w:t>
      </w:r>
      <w:r>
        <w:t>жанры</w:t>
      </w:r>
      <w:r>
        <w:rPr>
          <w:spacing w:val="-6"/>
        </w:rPr>
        <w:t xml:space="preserve"> </w:t>
      </w:r>
      <w:r>
        <w:t>и</w:t>
      </w:r>
      <w:r>
        <w:rPr>
          <w:spacing w:val="-3"/>
        </w:rPr>
        <w:t xml:space="preserve"> </w:t>
      </w:r>
      <w:r>
        <w:t>направления»; модуль № 9 «Связь музыки с другими видами искусства»;</w:t>
      </w:r>
    </w:p>
    <w:p w:rsidR="007752D6" w:rsidRDefault="002C15D6">
      <w:pPr>
        <w:pStyle w:val="a3"/>
        <w:spacing w:line="276" w:lineRule="auto"/>
        <w:ind w:right="857" w:firstLine="568"/>
      </w:pPr>
      <w:r>
        <w:t>Каждый модуль состоит из нескольких тематических блоков. Виды деятельности, которые может использовать в том числе (но не исключительно) учитель</w:t>
      </w:r>
      <w:r>
        <w:rPr>
          <w:spacing w:val="59"/>
        </w:rPr>
        <w:t xml:space="preserve">  </w:t>
      </w:r>
      <w:r>
        <w:t>для</w:t>
      </w:r>
      <w:r>
        <w:rPr>
          <w:spacing w:val="59"/>
        </w:rPr>
        <w:t xml:space="preserve">  </w:t>
      </w:r>
      <w:r>
        <w:t>планирования</w:t>
      </w:r>
      <w:r>
        <w:rPr>
          <w:spacing w:val="59"/>
        </w:rPr>
        <w:t xml:space="preserve">  </w:t>
      </w:r>
      <w:r>
        <w:t>внеурочной,</w:t>
      </w:r>
      <w:r>
        <w:rPr>
          <w:spacing w:val="60"/>
        </w:rPr>
        <w:t xml:space="preserve">  </w:t>
      </w:r>
      <w:r>
        <w:t>внеклассной</w:t>
      </w:r>
      <w:r>
        <w:rPr>
          <w:spacing w:val="58"/>
        </w:rPr>
        <w:t xml:space="preserve">  </w:t>
      </w:r>
      <w:r>
        <w:t>работы,</w:t>
      </w:r>
      <w:r>
        <w:rPr>
          <w:spacing w:val="60"/>
        </w:rPr>
        <w:t xml:space="preserve">  </w:t>
      </w:r>
      <w:r>
        <w:rPr>
          <w:spacing w:val="-2"/>
        </w:rPr>
        <w:t>обозначены</w:t>
      </w:r>
    </w:p>
    <w:p w:rsidR="007752D6" w:rsidRDefault="002C15D6">
      <w:pPr>
        <w:pStyle w:val="a3"/>
        <w:jc w:val="left"/>
      </w:pPr>
      <w:r>
        <w:rPr>
          <w:spacing w:val="-2"/>
        </w:rPr>
        <w:t>«вариативно».</w:t>
      </w:r>
    </w:p>
    <w:p w:rsidR="007752D6" w:rsidRDefault="002C15D6">
      <w:pPr>
        <w:pStyle w:val="a3"/>
        <w:spacing w:before="50" w:line="276" w:lineRule="auto"/>
        <w:ind w:right="848" w:firstLine="568"/>
      </w:pPr>
      <w:r>
        <w:t>Общее число часов, рекомендованных для изучения музыки, - 136 часов: в 5 классе</w:t>
      </w:r>
      <w:r>
        <w:rPr>
          <w:spacing w:val="-2"/>
        </w:rPr>
        <w:t xml:space="preserve"> </w:t>
      </w:r>
      <w:r>
        <w:t>- 34 часа (1 час в неделю), в 6 классе - 34 часа (1 час в неделю), в 7 классе - 34 часа (1 час в неделю), в 8 классе - 34 часа (1 час в неделю).</w:t>
      </w:r>
    </w:p>
    <w:p w:rsidR="007752D6" w:rsidRDefault="002C15D6">
      <w:pPr>
        <w:pStyle w:val="a3"/>
        <w:spacing w:line="276" w:lineRule="auto"/>
        <w:ind w:right="855" w:firstLine="568"/>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752D6" w:rsidRDefault="002C15D6">
      <w:pPr>
        <w:pStyle w:val="a3"/>
        <w:ind w:left="1260"/>
      </w:pPr>
      <w:r>
        <w:t>Содержание</w:t>
      </w:r>
      <w:r>
        <w:rPr>
          <w:spacing w:val="49"/>
          <w:w w:val="150"/>
        </w:rPr>
        <w:t xml:space="preserve"> </w:t>
      </w:r>
      <w:r>
        <w:t>обучения</w:t>
      </w:r>
      <w:r>
        <w:rPr>
          <w:spacing w:val="52"/>
          <w:w w:val="150"/>
        </w:rPr>
        <w:t xml:space="preserve"> </w:t>
      </w:r>
      <w:r>
        <w:t>музыке</w:t>
      </w:r>
      <w:r>
        <w:rPr>
          <w:spacing w:val="53"/>
          <w:w w:val="150"/>
        </w:rPr>
        <w:t xml:space="preserve"> </w:t>
      </w:r>
      <w:r>
        <w:t>на</w:t>
      </w:r>
      <w:r>
        <w:rPr>
          <w:spacing w:val="54"/>
          <w:w w:val="150"/>
        </w:rPr>
        <w:t xml:space="preserve"> </w:t>
      </w:r>
      <w:r>
        <w:t>уровне</w:t>
      </w:r>
      <w:r>
        <w:rPr>
          <w:spacing w:val="53"/>
          <w:w w:val="150"/>
        </w:rPr>
        <w:t xml:space="preserve"> </w:t>
      </w:r>
      <w:r>
        <w:t>основного</w:t>
      </w:r>
      <w:r>
        <w:rPr>
          <w:spacing w:val="53"/>
          <w:w w:val="150"/>
        </w:rPr>
        <w:t xml:space="preserve"> </w:t>
      </w:r>
      <w:r>
        <w:t>общего</w:t>
      </w:r>
      <w:r>
        <w:rPr>
          <w:spacing w:val="50"/>
          <w:w w:val="150"/>
        </w:rPr>
        <w:t xml:space="preserve"> </w:t>
      </w:r>
      <w:r>
        <w:rPr>
          <w:spacing w:val="-2"/>
        </w:rPr>
        <w:t>образования.</w:t>
      </w:r>
    </w:p>
    <w:p w:rsidR="007752D6" w:rsidRDefault="002C15D6">
      <w:pPr>
        <w:pStyle w:val="a3"/>
        <w:spacing w:before="49"/>
      </w:pPr>
      <w:r>
        <w:t>Инвариантные</w:t>
      </w:r>
      <w:r>
        <w:rPr>
          <w:spacing w:val="-12"/>
        </w:rPr>
        <w:t xml:space="preserve"> </w:t>
      </w:r>
      <w:r>
        <w:rPr>
          <w:spacing w:val="-2"/>
        </w:rPr>
        <w:t>модули:</w:t>
      </w:r>
    </w:p>
    <w:p w:rsidR="007752D6" w:rsidRDefault="002C15D6">
      <w:pPr>
        <w:pStyle w:val="a3"/>
        <w:spacing w:before="46" w:line="278" w:lineRule="auto"/>
        <w:ind w:left="1260" w:right="6060"/>
      </w:pPr>
      <w:r>
        <w:t>Модуль</w:t>
      </w:r>
      <w:r>
        <w:rPr>
          <w:spacing w:val="-8"/>
        </w:rPr>
        <w:t xml:space="preserve"> </w:t>
      </w:r>
      <w:r>
        <w:t>№</w:t>
      </w:r>
      <w:r>
        <w:rPr>
          <w:spacing w:val="-8"/>
        </w:rPr>
        <w:t xml:space="preserve"> </w:t>
      </w:r>
      <w:r>
        <w:t>1</w:t>
      </w:r>
      <w:r>
        <w:rPr>
          <w:spacing w:val="-5"/>
        </w:rPr>
        <w:t xml:space="preserve"> </w:t>
      </w:r>
      <w:r>
        <w:t>«Музыка</w:t>
      </w:r>
      <w:r>
        <w:rPr>
          <w:spacing w:val="-9"/>
        </w:rPr>
        <w:t xml:space="preserve"> </w:t>
      </w:r>
      <w:r>
        <w:t>моего</w:t>
      </w:r>
      <w:r>
        <w:rPr>
          <w:spacing w:val="-12"/>
        </w:rPr>
        <w:t xml:space="preserve"> </w:t>
      </w:r>
      <w:r>
        <w:t>края» Фольклор - народное творчество.</w:t>
      </w:r>
    </w:p>
    <w:p w:rsidR="007752D6" w:rsidRDefault="002C15D6">
      <w:pPr>
        <w:pStyle w:val="a3"/>
        <w:spacing w:line="278" w:lineRule="auto"/>
        <w:ind w:right="853" w:firstLine="568"/>
        <w:jc w:val="left"/>
      </w:pPr>
      <w:r>
        <w:t>Содержание:</w:t>
      </w:r>
      <w:r>
        <w:rPr>
          <w:spacing w:val="-9"/>
        </w:rPr>
        <w:t xml:space="preserve"> </w:t>
      </w:r>
      <w:r>
        <w:t>традиционная</w:t>
      </w:r>
      <w:r>
        <w:rPr>
          <w:spacing w:val="-6"/>
        </w:rPr>
        <w:t xml:space="preserve"> </w:t>
      </w:r>
      <w:r>
        <w:t>музыка</w:t>
      </w:r>
      <w:r>
        <w:rPr>
          <w:spacing w:val="-2"/>
        </w:rPr>
        <w:t xml:space="preserve"> </w:t>
      </w:r>
      <w:r>
        <w:t>-</w:t>
      </w:r>
      <w:r>
        <w:rPr>
          <w:spacing w:val="-6"/>
        </w:rPr>
        <w:t xml:space="preserve"> </w:t>
      </w:r>
      <w:r>
        <w:t>отражение</w:t>
      </w:r>
      <w:r>
        <w:rPr>
          <w:spacing w:val="-9"/>
        </w:rPr>
        <w:t xml:space="preserve"> </w:t>
      </w:r>
      <w:r>
        <w:t>жизни</w:t>
      </w:r>
      <w:r>
        <w:rPr>
          <w:spacing w:val="-7"/>
        </w:rPr>
        <w:t xml:space="preserve"> </w:t>
      </w:r>
      <w:r>
        <w:t>народа.</w:t>
      </w:r>
      <w:r>
        <w:rPr>
          <w:spacing w:val="-3"/>
        </w:rPr>
        <w:t xml:space="preserve"> </w:t>
      </w:r>
      <w:r>
        <w:t>Жанры детского и игрового фольклора (игры, пляски, хороводы).</w:t>
      </w:r>
    </w:p>
    <w:p w:rsidR="007752D6" w:rsidRDefault="002C15D6">
      <w:pPr>
        <w:pStyle w:val="a3"/>
        <w:spacing w:line="319" w:lineRule="exact"/>
        <w:ind w:left="1260"/>
        <w:jc w:val="left"/>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40" w:line="278" w:lineRule="auto"/>
        <w:ind w:firstLine="568"/>
        <w:jc w:val="left"/>
      </w:pPr>
      <w:r>
        <w:t>знакомство</w:t>
      </w:r>
      <w:r>
        <w:rPr>
          <w:spacing w:val="-7"/>
        </w:rPr>
        <w:t xml:space="preserve"> </w:t>
      </w:r>
      <w:r>
        <w:t>со</w:t>
      </w:r>
      <w:r>
        <w:rPr>
          <w:spacing w:val="-7"/>
        </w:rPr>
        <w:t xml:space="preserve"> </w:t>
      </w:r>
      <w:r>
        <w:t>звучанием</w:t>
      </w:r>
      <w:r>
        <w:rPr>
          <w:spacing w:val="-4"/>
        </w:rPr>
        <w:t xml:space="preserve"> </w:t>
      </w:r>
      <w:r>
        <w:t>фольклорных</w:t>
      </w:r>
      <w:r>
        <w:rPr>
          <w:spacing w:val="-4"/>
        </w:rPr>
        <w:t xml:space="preserve"> </w:t>
      </w:r>
      <w:r>
        <w:t>образцов</w:t>
      </w:r>
      <w:r>
        <w:rPr>
          <w:spacing w:val="-4"/>
        </w:rPr>
        <w:t xml:space="preserve"> </w:t>
      </w:r>
      <w:r>
        <w:t>в</w:t>
      </w:r>
      <w:r>
        <w:rPr>
          <w:spacing w:val="-4"/>
        </w:rPr>
        <w:t xml:space="preserve"> </w:t>
      </w:r>
      <w:r>
        <w:t>аудио-</w:t>
      </w:r>
      <w:r>
        <w:rPr>
          <w:spacing w:val="-4"/>
        </w:rPr>
        <w:t xml:space="preserve"> </w:t>
      </w:r>
      <w:r>
        <w:t>и</w:t>
      </w:r>
      <w:r>
        <w:rPr>
          <w:spacing w:val="-5"/>
        </w:rPr>
        <w:t xml:space="preserve"> </w:t>
      </w:r>
      <w:r>
        <w:t>видеозаписи; определение на слух:</w:t>
      </w:r>
    </w:p>
    <w:p w:rsidR="007752D6" w:rsidRDefault="002C15D6">
      <w:pPr>
        <w:pStyle w:val="a3"/>
        <w:spacing w:line="276" w:lineRule="auto"/>
        <w:ind w:right="853" w:firstLine="568"/>
        <w:jc w:val="left"/>
      </w:pPr>
      <w:r>
        <w:t>принадлежности</w:t>
      </w:r>
      <w:r>
        <w:rPr>
          <w:spacing w:val="-8"/>
        </w:rPr>
        <w:t xml:space="preserve"> </w:t>
      </w:r>
      <w:r>
        <w:t>к</w:t>
      </w:r>
      <w:r>
        <w:rPr>
          <w:spacing w:val="-7"/>
        </w:rPr>
        <w:t xml:space="preserve"> </w:t>
      </w:r>
      <w:r>
        <w:t>народной</w:t>
      </w:r>
      <w:r>
        <w:rPr>
          <w:spacing w:val="-8"/>
        </w:rPr>
        <w:t xml:space="preserve"> </w:t>
      </w:r>
      <w:r>
        <w:t>или</w:t>
      </w:r>
      <w:r>
        <w:rPr>
          <w:spacing w:val="-4"/>
        </w:rPr>
        <w:t xml:space="preserve"> </w:t>
      </w:r>
      <w:r>
        <w:t>композиторской</w:t>
      </w:r>
      <w:r>
        <w:rPr>
          <w:spacing w:val="-8"/>
        </w:rPr>
        <w:t xml:space="preserve"> </w:t>
      </w:r>
      <w:r>
        <w:t>музыке;</w:t>
      </w:r>
      <w:r>
        <w:rPr>
          <w:spacing w:val="-8"/>
        </w:rPr>
        <w:t xml:space="preserve"> </w:t>
      </w:r>
      <w:r>
        <w:t>исполнительского состава (вокального, инструментального, смешанного); жанра, основного настроения, характера музыки;</w:t>
      </w:r>
    </w:p>
    <w:p w:rsidR="007752D6" w:rsidRDefault="002C15D6">
      <w:pPr>
        <w:pStyle w:val="a3"/>
        <w:spacing w:line="278" w:lineRule="auto"/>
        <w:ind w:right="853" w:firstLine="568"/>
        <w:jc w:val="left"/>
      </w:pPr>
      <w:r>
        <w:t>разучивание</w:t>
      </w:r>
      <w:r>
        <w:rPr>
          <w:spacing w:val="-10"/>
        </w:rPr>
        <w:t xml:space="preserve"> </w:t>
      </w:r>
      <w:r>
        <w:t>и</w:t>
      </w:r>
      <w:r>
        <w:rPr>
          <w:spacing w:val="-8"/>
        </w:rPr>
        <w:t xml:space="preserve"> </w:t>
      </w:r>
      <w:r>
        <w:t>исполнение</w:t>
      </w:r>
      <w:r>
        <w:rPr>
          <w:spacing w:val="-10"/>
        </w:rPr>
        <w:t xml:space="preserve"> </w:t>
      </w:r>
      <w:r>
        <w:t>народных</w:t>
      </w:r>
      <w:r>
        <w:rPr>
          <w:spacing w:val="-7"/>
        </w:rPr>
        <w:t xml:space="preserve"> </w:t>
      </w:r>
      <w:r>
        <w:t>песен,</w:t>
      </w:r>
      <w:r>
        <w:rPr>
          <w:spacing w:val="-5"/>
        </w:rPr>
        <w:t xml:space="preserve"> </w:t>
      </w:r>
      <w:r>
        <w:t>танцев,</w:t>
      </w:r>
      <w:r>
        <w:rPr>
          <w:spacing w:val="-5"/>
        </w:rPr>
        <w:t xml:space="preserve"> </w:t>
      </w:r>
      <w:r>
        <w:t>инструментальных наигрышей, фольклорных игр.</w:t>
      </w:r>
    </w:p>
    <w:p w:rsidR="007752D6" w:rsidRDefault="002C15D6">
      <w:pPr>
        <w:pStyle w:val="a3"/>
        <w:spacing w:line="315" w:lineRule="exact"/>
        <w:ind w:left="1260"/>
        <w:jc w:val="left"/>
      </w:pPr>
      <w:r>
        <w:t>Календарный</w:t>
      </w:r>
      <w:r>
        <w:rPr>
          <w:spacing w:val="-9"/>
        </w:rPr>
        <w:t xml:space="preserve"> </w:t>
      </w:r>
      <w:r>
        <w:rPr>
          <w:spacing w:val="-2"/>
        </w:rPr>
        <w:t>фольклор.</w:t>
      </w:r>
    </w:p>
    <w:p w:rsidR="007752D6" w:rsidRDefault="002C15D6">
      <w:pPr>
        <w:pStyle w:val="a3"/>
        <w:spacing w:before="44" w:line="273" w:lineRule="auto"/>
        <w:ind w:right="853" w:firstLine="568"/>
        <w:jc w:val="left"/>
      </w:pPr>
      <w:r>
        <w:t>Содержание:</w:t>
      </w:r>
      <w:r>
        <w:rPr>
          <w:spacing w:val="-12"/>
        </w:rPr>
        <w:t xml:space="preserve"> </w:t>
      </w:r>
      <w:r>
        <w:t>календарные</w:t>
      </w:r>
      <w:r>
        <w:rPr>
          <w:spacing w:val="-7"/>
        </w:rPr>
        <w:t xml:space="preserve"> </w:t>
      </w:r>
      <w:r>
        <w:t>обряды,</w:t>
      </w:r>
      <w:r>
        <w:rPr>
          <w:spacing w:val="-5"/>
        </w:rPr>
        <w:t xml:space="preserve"> </w:t>
      </w:r>
      <w:r>
        <w:t>традиционные</w:t>
      </w:r>
      <w:r>
        <w:rPr>
          <w:spacing w:val="-10"/>
        </w:rPr>
        <w:t xml:space="preserve"> </w:t>
      </w:r>
      <w:r>
        <w:t>для</w:t>
      </w:r>
      <w:r>
        <w:rPr>
          <w:spacing w:val="-7"/>
        </w:rPr>
        <w:t xml:space="preserve"> </w:t>
      </w:r>
      <w:r>
        <w:t>данной</w:t>
      </w:r>
      <w:r>
        <w:rPr>
          <w:spacing w:val="-8"/>
        </w:rPr>
        <w:t xml:space="preserve"> </w:t>
      </w:r>
      <w:r>
        <w:t>местности (осенние, зимние, весенние - на выбор учителя).</w:t>
      </w:r>
    </w:p>
    <w:p w:rsidR="007752D6" w:rsidRDefault="002C15D6">
      <w:pPr>
        <w:pStyle w:val="a3"/>
        <w:spacing w:before="6"/>
        <w:ind w:left="1260"/>
        <w:jc w:val="left"/>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46" w:line="278" w:lineRule="auto"/>
        <w:ind w:firstLine="568"/>
        <w:jc w:val="left"/>
      </w:pPr>
      <w:r>
        <w:t>знакомство</w:t>
      </w:r>
      <w:r>
        <w:rPr>
          <w:spacing w:val="-9"/>
        </w:rPr>
        <w:t xml:space="preserve"> </w:t>
      </w:r>
      <w:r>
        <w:t>с</w:t>
      </w:r>
      <w:r>
        <w:rPr>
          <w:spacing w:val="-6"/>
        </w:rPr>
        <w:t xml:space="preserve"> </w:t>
      </w:r>
      <w:r>
        <w:t>символикой</w:t>
      </w:r>
      <w:r>
        <w:rPr>
          <w:spacing w:val="-8"/>
        </w:rPr>
        <w:t xml:space="preserve"> </w:t>
      </w:r>
      <w:r>
        <w:t>календарных</w:t>
      </w:r>
      <w:r>
        <w:rPr>
          <w:spacing w:val="-6"/>
        </w:rPr>
        <w:t xml:space="preserve"> </w:t>
      </w:r>
      <w:r>
        <w:t>обрядов,</w:t>
      </w:r>
      <w:r>
        <w:rPr>
          <w:spacing w:val="-4"/>
        </w:rPr>
        <w:t xml:space="preserve"> </w:t>
      </w:r>
      <w:r>
        <w:t>поиск</w:t>
      </w:r>
      <w:r>
        <w:rPr>
          <w:spacing w:val="-6"/>
        </w:rPr>
        <w:t xml:space="preserve"> </w:t>
      </w:r>
      <w:r>
        <w:t>информации</w:t>
      </w:r>
      <w:r>
        <w:rPr>
          <w:spacing w:val="-4"/>
        </w:rPr>
        <w:t xml:space="preserve"> </w:t>
      </w:r>
      <w:r>
        <w:t>о соответствующих фольклорных традициях;</w:t>
      </w:r>
    </w:p>
    <w:p w:rsidR="007752D6" w:rsidRDefault="002C15D6">
      <w:pPr>
        <w:pStyle w:val="a3"/>
        <w:spacing w:line="315" w:lineRule="exact"/>
        <w:ind w:left="1260"/>
        <w:jc w:val="left"/>
      </w:pPr>
      <w:r>
        <w:t>разучивание</w:t>
      </w:r>
      <w:r>
        <w:rPr>
          <w:spacing w:val="-9"/>
        </w:rPr>
        <w:t xml:space="preserve"> </w:t>
      </w:r>
      <w:r>
        <w:t>и</w:t>
      </w:r>
      <w:r>
        <w:rPr>
          <w:spacing w:val="-5"/>
        </w:rPr>
        <w:t xml:space="preserve"> </w:t>
      </w:r>
      <w:r>
        <w:t>исполнение</w:t>
      </w:r>
      <w:r>
        <w:rPr>
          <w:spacing w:val="-7"/>
        </w:rPr>
        <w:t xml:space="preserve"> </w:t>
      </w:r>
      <w:r>
        <w:t>народных</w:t>
      </w:r>
      <w:r>
        <w:rPr>
          <w:spacing w:val="-3"/>
        </w:rPr>
        <w:t xml:space="preserve"> </w:t>
      </w:r>
      <w:r>
        <w:t>песен,</w:t>
      </w:r>
      <w:r>
        <w:rPr>
          <w:spacing w:val="-1"/>
        </w:rPr>
        <w:t xml:space="preserve"> </w:t>
      </w:r>
      <w:r>
        <w:rPr>
          <w:spacing w:val="-2"/>
        </w:rPr>
        <w:t>танцев;</w:t>
      </w:r>
    </w:p>
    <w:p w:rsidR="007752D6" w:rsidRDefault="002C15D6">
      <w:pPr>
        <w:pStyle w:val="a3"/>
        <w:spacing w:before="50"/>
        <w:ind w:left="1260"/>
        <w:jc w:val="left"/>
      </w:pPr>
      <w:r>
        <w:t>вариативно:</w:t>
      </w:r>
      <w:r>
        <w:rPr>
          <w:spacing w:val="-11"/>
        </w:rPr>
        <w:t xml:space="preserve"> </w:t>
      </w:r>
      <w:r>
        <w:t>реконструкция</w:t>
      </w:r>
      <w:r>
        <w:rPr>
          <w:spacing w:val="-4"/>
        </w:rPr>
        <w:t xml:space="preserve"> </w:t>
      </w:r>
      <w:r>
        <w:t>фольклорного</w:t>
      </w:r>
      <w:r>
        <w:rPr>
          <w:spacing w:val="-2"/>
        </w:rPr>
        <w:t xml:space="preserve"> </w:t>
      </w:r>
      <w:r>
        <w:t>обряда</w:t>
      </w:r>
      <w:r>
        <w:rPr>
          <w:spacing w:val="-2"/>
        </w:rPr>
        <w:t xml:space="preserve"> </w:t>
      </w:r>
      <w:r>
        <w:t>или</w:t>
      </w:r>
      <w:r>
        <w:rPr>
          <w:spacing w:val="-4"/>
        </w:rPr>
        <w:t xml:space="preserve"> </w:t>
      </w:r>
      <w:r>
        <w:t>его</w:t>
      </w:r>
      <w:r>
        <w:rPr>
          <w:spacing w:val="-7"/>
        </w:rPr>
        <w:t xml:space="preserve"> </w:t>
      </w:r>
      <w:r>
        <w:t xml:space="preserve">фрагмента; </w:t>
      </w:r>
      <w:r>
        <w:rPr>
          <w:spacing w:val="-2"/>
        </w:rPr>
        <w:t>участие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lastRenderedPageBreak/>
        <w:t>в</w:t>
      </w:r>
      <w:r>
        <w:rPr>
          <w:spacing w:val="-5"/>
        </w:rPr>
        <w:t xml:space="preserve"> </w:t>
      </w:r>
      <w:r>
        <w:t>народном</w:t>
      </w:r>
      <w:r>
        <w:rPr>
          <w:spacing w:val="-4"/>
        </w:rPr>
        <w:t xml:space="preserve"> </w:t>
      </w:r>
      <w:r>
        <w:t>гулянии,</w:t>
      </w:r>
      <w:r>
        <w:rPr>
          <w:spacing w:val="-1"/>
        </w:rPr>
        <w:t xml:space="preserve"> </w:t>
      </w:r>
      <w:r>
        <w:t>празднике</w:t>
      </w:r>
      <w:r>
        <w:rPr>
          <w:spacing w:val="-6"/>
        </w:rPr>
        <w:t xml:space="preserve"> </w:t>
      </w:r>
      <w:r>
        <w:t>на</w:t>
      </w:r>
      <w:r>
        <w:rPr>
          <w:spacing w:val="1"/>
        </w:rPr>
        <w:t xml:space="preserve"> </w:t>
      </w:r>
      <w:r>
        <w:t>улицах</w:t>
      </w:r>
      <w:r>
        <w:rPr>
          <w:spacing w:val="-3"/>
        </w:rPr>
        <w:t xml:space="preserve"> </w:t>
      </w:r>
      <w:r>
        <w:t>своего</w:t>
      </w:r>
      <w:r>
        <w:rPr>
          <w:spacing w:val="-6"/>
        </w:rPr>
        <w:t xml:space="preserve"> </w:t>
      </w:r>
      <w:r>
        <w:t>населенного</w:t>
      </w:r>
      <w:r>
        <w:rPr>
          <w:spacing w:val="-6"/>
        </w:rPr>
        <w:t xml:space="preserve"> </w:t>
      </w:r>
      <w:r>
        <w:rPr>
          <w:spacing w:val="-2"/>
        </w:rPr>
        <w:t>пункта.</w:t>
      </w:r>
    </w:p>
    <w:p w:rsidR="007752D6" w:rsidRDefault="002C15D6">
      <w:pPr>
        <w:pStyle w:val="a3"/>
        <w:spacing w:before="50"/>
        <w:ind w:left="1260"/>
        <w:jc w:val="left"/>
      </w:pPr>
      <w:r>
        <w:t>Семейный</w:t>
      </w:r>
      <w:r>
        <w:rPr>
          <w:spacing w:val="-7"/>
        </w:rPr>
        <w:t xml:space="preserve"> </w:t>
      </w:r>
      <w:r>
        <w:rPr>
          <w:spacing w:val="-2"/>
        </w:rPr>
        <w:t>фольклор.</w:t>
      </w:r>
    </w:p>
    <w:p w:rsidR="007752D6" w:rsidRDefault="002C15D6">
      <w:pPr>
        <w:pStyle w:val="a3"/>
        <w:spacing w:before="50" w:line="273" w:lineRule="auto"/>
        <w:ind w:right="853" w:firstLine="568"/>
        <w:jc w:val="left"/>
      </w:pPr>
      <w:r>
        <w:t>Содержание:</w:t>
      </w:r>
      <w:r>
        <w:rPr>
          <w:spacing w:val="-10"/>
        </w:rPr>
        <w:t xml:space="preserve"> </w:t>
      </w:r>
      <w:r>
        <w:t>фольклорные</w:t>
      </w:r>
      <w:r>
        <w:rPr>
          <w:spacing w:val="-8"/>
        </w:rPr>
        <w:t xml:space="preserve"> </w:t>
      </w:r>
      <w:r>
        <w:t>жанры,</w:t>
      </w:r>
      <w:r>
        <w:rPr>
          <w:spacing w:val="-2"/>
        </w:rPr>
        <w:t xml:space="preserve"> </w:t>
      </w:r>
      <w:r>
        <w:t>связанные</w:t>
      </w:r>
      <w:r>
        <w:rPr>
          <w:spacing w:val="-8"/>
        </w:rPr>
        <w:t xml:space="preserve"> </w:t>
      </w:r>
      <w:r>
        <w:t>с</w:t>
      </w:r>
      <w:r>
        <w:rPr>
          <w:spacing w:val="-4"/>
        </w:rPr>
        <w:t xml:space="preserve"> </w:t>
      </w:r>
      <w:r>
        <w:t>жизнью</w:t>
      </w:r>
      <w:r>
        <w:rPr>
          <w:spacing w:val="-5"/>
        </w:rPr>
        <w:t xml:space="preserve"> </w:t>
      </w:r>
      <w:r>
        <w:t>человека:</w:t>
      </w:r>
      <w:r>
        <w:rPr>
          <w:spacing w:val="-6"/>
        </w:rPr>
        <w:t xml:space="preserve"> </w:t>
      </w:r>
      <w:r>
        <w:t>свадебный обряд, рекрутские песни, плачи-причитания.</w:t>
      </w:r>
    </w:p>
    <w:p w:rsidR="007752D6" w:rsidRDefault="002C15D6">
      <w:pPr>
        <w:pStyle w:val="a3"/>
        <w:spacing w:before="6"/>
        <w:ind w:left="1260"/>
        <w:jc w:val="left"/>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46" w:line="278" w:lineRule="auto"/>
        <w:ind w:left="1260" w:right="2597"/>
        <w:jc w:val="left"/>
      </w:pPr>
      <w:r>
        <w:t>знакомство</w:t>
      </w:r>
      <w:r>
        <w:rPr>
          <w:spacing w:val="-10"/>
        </w:rPr>
        <w:t xml:space="preserve"> </w:t>
      </w:r>
      <w:r>
        <w:t>с</w:t>
      </w:r>
      <w:r>
        <w:rPr>
          <w:spacing w:val="-7"/>
        </w:rPr>
        <w:t xml:space="preserve"> </w:t>
      </w:r>
      <w:r>
        <w:t>фольклорными</w:t>
      </w:r>
      <w:r>
        <w:rPr>
          <w:spacing w:val="-9"/>
        </w:rPr>
        <w:t xml:space="preserve"> </w:t>
      </w:r>
      <w:r>
        <w:t>жанрами</w:t>
      </w:r>
      <w:r>
        <w:rPr>
          <w:spacing w:val="-9"/>
        </w:rPr>
        <w:t xml:space="preserve"> </w:t>
      </w:r>
      <w:r>
        <w:t>семейного</w:t>
      </w:r>
      <w:r>
        <w:rPr>
          <w:spacing w:val="-10"/>
        </w:rPr>
        <w:t xml:space="preserve"> </w:t>
      </w:r>
      <w:r>
        <w:t>цикла; изучение особенностей их исполнения и звучания;</w:t>
      </w:r>
    </w:p>
    <w:p w:rsidR="007752D6" w:rsidRDefault="002C15D6">
      <w:pPr>
        <w:pStyle w:val="a3"/>
        <w:spacing w:line="278" w:lineRule="auto"/>
        <w:ind w:right="853" w:firstLine="568"/>
        <w:jc w:val="left"/>
      </w:pPr>
      <w:r>
        <w:t>определение</w:t>
      </w:r>
      <w:r>
        <w:rPr>
          <w:spacing w:val="-11"/>
        </w:rPr>
        <w:t xml:space="preserve"> </w:t>
      </w:r>
      <w:r>
        <w:t>на</w:t>
      </w:r>
      <w:r>
        <w:rPr>
          <w:spacing w:val="-7"/>
        </w:rPr>
        <w:t xml:space="preserve"> </w:t>
      </w:r>
      <w:r>
        <w:t>слух</w:t>
      </w:r>
      <w:r>
        <w:rPr>
          <w:spacing w:val="-7"/>
        </w:rPr>
        <w:t xml:space="preserve"> </w:t>
      </w:r>
      <w:r>
        <w:t>жанровой</w:t>
      </w:r>
      <w:r>
        <w:rPr>
          <w:spacing w:val="-9"/>
        </w:rPr>
        <w:t xml:space="preserve"> </w:t>
      </w:r>
      <w:r>
        <w:t>принадлежности,</w:t>
      </w:r>
      <w:r>
        <w:rPr>
          <w:spacing w:val="-5"/>
        </w:rPr>
        <w:t xml:space="preserve"> </w:t>
      </w:r>
      <w:r>
        <w:t>анализ</w:t>
      </w:r>
      <w:r>
        <w:rPr>
          <w:spacing w:val="-6"/>
        </w:rPr>
        <w:t xml:space="preserve"> </w:t>
      </w:r>
      <w:r>
        <w:t>символики традиционных образов;</w:t>
      </w:r>
    </w:p>
    <w:p w:rsidR="007752D6" w:rsidRDefault="002C15D6">
      <w:pPr>
        <w:pStyle w:val="a3"/>
        <w:spacing w:line="273" w:lineRule="auto"/>
        <w:ind w:firstLine="568"/>
        <w:jc w:val="left"/>
      </w:pPr>
      <w:r>
        <w:t>разучивание</w:t>
      </w:r>
      <w:r>
        <w:rPr>
          <w:spacing w:val="-8"/>
        </w:rPr>
        <w:t xml:space="preserve"> </w:t>
      </w:r>
      <w:r>
        <w:t>и</w:t>
      </w:r>
      <w:r>
        <w:rPr>
          <w:spacing w:val="-6"/>
        </w:rPr>
        <w:t xml:space="preserve"> </w:t>
      </w:r>
      <w:r>
        <w:t>исполнение</w:t>
      </w:r>
      <w:r>
        <w:rPr>
          <w:spacing w:val="-4"/>
        </w:rPr>
        <w:t xml:space="preserve"> </w:t>
      </w:r>
      <w:r>
        <w:t>отдельных</w:t>
      </w:r>
      <w:r>
        <w:rPr>
          <w:spacing w:val="-4"/>
        </w:rPr>
        <w:t xml:space="preserve"> </w:t>
      </w:r>
      <w:r>
        <w:t>песен,</w:t>
      </w:r>
      <w:r>
        <w:rPr>
          <w:spacing w:val="-3"/>
        </w:rPr>
        <w:t xml:space="preserve"> </w:t>
      </w:r>
      <w:r>
        <w:t>фрагментов</w:t>
      </w:r>
      <w:r>
        <w:rPr>
          <w:spacing w:val="-4"/>
        </w:rPr>
        <w:t xml:space="preserve"> </w:t>
      </w:r>
      <w:r>
        <w:t>обрядов</w:t>
      </w:r>
      <w:r>
        <w:rPr>
          <w:spacing w:val="-4"/>
        </w:rPr>
        <w:t xml:space="preserve"> </w:t>
      </w:r>
      <w:r>
        <w:t>(по</w:t>
      </w:r>
      <w:r>
        <w:rPr>
          <w:spacing w:val="-8"/>
        </w:rPr>
        <w:t xml:space="preserve"> </w:t>
      </w:r>
      <w:r>
        <w:t xml:space="preserve">выбору </w:t>
      </w:r>
      <w:r>
        <w:rPr>
          <w:spacing w:val="-2"/>
        </w:rPr>
        <w:t>учителя);</w:t>
      </w:r>
    </w:p>
    <w:p w:rsidR="007752D6" w:rsidRDefault="002C15D6">
      <w:pPr>
        <w:pStyle w:val="a3"/>
        <w:spacing w:line="273" w:lineRule="auto"/>
        <w:ind w:firstLine="568"/>
        <w:jc w:val="left"/>
      </w:pPr>
      <w:r>
        <w:t>вариативно:</w:t>
      </w:r>
      <w:r>
        <w:rPr>
          <w:spacing w:val="-11"/>
        </w:rPr>
        <w:t xml:space="preserve"> </w:t>
      </w:r>
      <w:r>
        <w:t>реконструкция</w:t>
      </w:r>
      <w:r>
        <w:rPr>
          <w:spacing w:val="-6"/>
        </w:rPr>
        <w:t xml:space="preserve"> </w:t>
      </w:r>
      <w:r>
        <w:t>фольклорного</w:t>
      </w:r>
      <w:r>
        <w:rPr>
          <w:spacing w:val="-6"/>
        </w:rPr>
        <w:t xml:space="preserve"> </w:t>
      </w:r>
      <w:r>
        <w:t>обряда</w:t>
      </w:r>
      <w:r>
        <w:rPr>
          <w:spacing w:val="-5"/>
        </w:rPr>
        <w:t xml:space="preserve"> </w:t>
      </w:r>
      <w:r>
        <w:t>или</w:t>
      </w:r>
      <w:r>
        <w:rPr>
          <w:spacing w:val="-6"/>
        </w:rPr>
        <w:t xml:space="preserve"> </w:t>
      </w:r>
      <w:r>
        <w:t>его</w:t>
      </w:r>
      <w:r>
        <w:rPr>
          <w:spacing w:val="-9"/>
        </w:rPr>
        <w:t xml:space="preserve"> </w:t>
      </w:r>
      <w:r>
        <w:t>фрагмента; исследовательские проекты по теме «Жанры семейного фольклора».</w:t>
      </w:r>
    </w:p>
    <w:p w:rsidR="007752D6" w:rsidRDefault="002C15D6">
      <w:pPr>
        <w:pStyle w:val="a3"/>
        <w:spacing w:before="3"/>
        <w:ind w:left="1260"/>
        <w:jc w:val="left"/>
      </w:pPr>
      <w:r>
        <w:t>Наш</w:t>
      </w:r>
      <w:r>
        <w:rPr>
          <w:spacing w:val="-1"/>
        </w:rPr>
        <w:t xml:space="preserve"> </w:t>
      </w:r>
      <w:r>
        <w:t>край</w:t>
      </w:r>
      <w:r>
        <w:rPr>
          <w:spacing w:val="-1"/>
        </w:rPr>
        <w:t xml:space="preserve"> </w:t>
      </w:r>
      <w:r>
        <w:rPr>
          <w:spacing w:val="-2"/>
        </w:rPr>
        <w:t>сегодня.</w:t>
      </w:r>
    </w:p>
    <w:p w:rsidR="007752D6" w:rsidRDefault="002C15D6">
      <w:pPr>
        <w:pStyle w:val="a3"/>
        <w:spacing w:before="46" w:line="278" w:lineRule="auto"/>
        <w:ind w:right="853" w:firstLine="568"/>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752D6" w:rsidRDefault="002C15D6">
      <w:pPr>
        <w:pStyle w:val="a3"/>
        <w:spacing w:line="313"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line="273" w:lineRule="auto"/>
        <w:ind w:right="853" w:firstLine="568"/>
      </w:pPr>
      <w:r>
        <w:t xml:space="preserve">разучивание и исполнение гимна республики, города, песен местных </w:t>
      </w:r>
      <w:r>
        <w:rPr>
          <w:spacing w:val="-2"/>
        </w:rPr>
        <w:t>композиторов;</w:t>
      </w:r>
    </w:p>
    <w:p w:rsidR="007752D6" w:rsidRDefault="002C15D6">
      <w:pPr>
        <w:pStyle w:val="a3"/>
        <w:spacing w:before="6" w:line="273" w:lineRule="auto"/>
        <w:ind w:right="858" w:firstLine="568"/>
      </w:pPr>
      <w:r>
        <w:t>знакомство с творческой биографией, деятельностью местных мастеров культуры и искусства;</w:t>
      </w:r>
    </w:p>
    <w:p w:rsidR="007752D6" w:rsidRDefault="002C15D6">
      <w:pPr>
        <w:pStyle w:val="a3"/>
        <w:spacing w:before="6" w:line="278" w:lineRule="auto"/>
        <w:ind w:right="858" w:firstLine="568"/>
      </w:pPr>
      <w:r>
        <w:t>вариативно: посещение местных музыкальных театров, музеев, концертов, написание отзыва с анализом спектакля, концерта, экскурсии;</w:t>
      </w:r>
    </w:p>
    <w:p w:rsidR="007752D6" w:rsidRDefault="002C15D6">
      <w:pPr>
        <w:pStyle w:val="a3"/>
        <w:spacing w:line="278" w:lineRule="auto"/>
        <w:ind w:right="858" w:firstLine="568"/>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752D6" w:rsidRDefault="002C15D6">
      <w:pPr>
        <w:pStyle w:val="a3"/>
        <w:spacing w:line="276" w:lineRule="auto"/>
        <w:ind w:right="848" w:firstLine="568"/>
      </w:pPr>
      <w:r>
        <w:t>творческие проекты (сочинение песен, создание аранжировок народных мелодий; съемка, монтаж и озвучивание любительского фильма), направленные</w:t>
      </w:r>
      <w:r>
        <w:rPr>
          <w:spacing w:val="40"/>
        </w:rPr>
        <w:t xml:space="preserve"> </w:t>
      </w:r>
      <w:r>
        <w:t>на сохранение и продолжение музыкальных традиций своего края.</w:t>
      </w:r>
    </w:p>
    <w:p w:rsidR="007752D6" w:rsidRDefault="002C15D6">
      <w:pPr>
        <w:pStyle w:val="a3"/>
        <w:spacing w:line="278" w:lineRule="auto"/>
        <w:ind w:left="1260" w:right="3278"/>
      </w:pPr>
      <w:r>
        <w:t>Модуль</w:t>
      </w:r>
      <w:r>
        <w:rPr>
          <w:spacing w:val="-5"/>
        </w:rPr>
        <w:t xml:space="preserve"> </w:t>
      </w:r>
      <w:r>
        <w:t>№</w:t>
      </w:r>
      <w:r>
        <w:rPr>
          <w:spacing w:val="-5"/>
        </w:rPr>
        <w:t xml:space="preserve"> </w:t>
      </w:r>
      <w:r>
        <w:t>2</w:t>
      </w:r>
      <w:r>
        <w:rPr>
          <w:spacing w:val="-2"/>
        </w:rPr>
        <w:t xml:space="preserve"> </w:t>
      </w:r>
      <w:r>
        <w:t>«Народное</w:t>
      </w:r>
      <w:r>
        <w:rPr>
          <w:spacing w:val="-9"/>
        </w:rPr>
        <w:t xml:space="preserve"> </w:t>
      </w:r>
      <w:r>
        <w:t>музыкальное</w:t>
      </w:r>
      <w:r>
        <w:rPr>
          <w:spacing w:val="-9"/>
        </w:rPr>
        <w:t xml:space="preserve"> </w:t>
      </w:r>
      <w:r>
        <w:t>творчество</w:t>
      </w:r>
      <w:r>
        <w:rPr>
          <w:spacing w:val="-9"/>
        </w:rPr>
        <w:t xml:space="preserve"> </w:t>
      </w:r>
      <w:r>
        <w:t>России» Россия - наш общий дом.</w:t>
      </w:r>
    </w:p>
    <w:p w:rsidR="007752D6" w:rsidRDefault="002C15D6">
      <w:pPr>
        <w:pStyle w:val="a3"/>
        <w:spacing w:line="276" w:lineRule="auto"/>
        <w:ind w:right="849" w:firstLine="568"/>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w:t>
      </w:r>
      <w:r>
        <w:rPr>
          <w:spacing w:val="40"/>
        </w:rPr>
        <w:t xml:space="preserve"> </w:t>
      </w:r>
      <w:r>
        <w:t>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w:t>
      </w:r>
      <w:r>
        <w:rPr>
          <w:spacing w:val="43"/>
          <w:w w:val="150"/>
        </w:rPr>
        <w:t xml:space="preserve">  </w:t>
      </w:r>
      <w:r>
        <w:t>а</w:t>
      </w:r>
      <w:r>
        <w:rPr>
          <w:spacing w:val="79"/>
        </w:rPr>
        <w:t xml:space="preserve">  </w:t>
      </w:r>
      <w:r>
        <w:t>также</w:t>
      </w:r>
      <w:r>
        <w:rPr>
          <w:spacing w:val="78"/>
        </w:rPr>
        <w:t xml:space="preserve">  </w:t>
      </w:r>
      <w:r>
        <w:t>по</w:t>
      </w:r>
      <w:r>
        <w:rPr>
          <w:spacing w:val="79"/>
        </w:rPr>
        <w:t xml:space="preserve">  </w:t>
      </w:r>
      <w:r>
        <w:t>принципу</w:t>
      </w:r>
      <w:r>
        <w:rPr>
          <w:spacing w:val="78"/>
        </w:rPr>
        <w:t xml:space="preserve">  </w:t>
      </w:r>
      <w:r>
        <w:t>контраста</w:t>
      </w:r>
      <w:r>
        <w:rPr>
          <w:spacing w:val="80"/>
        </w:rPr>
        <w:t xml:space="preserve">  </w:t>
      </w:r>
      <w:r>
        <w:t>мелодико-</w:t>
      </w:r>
      <w:r>
        <w:rPr>
          <w:spacing w:val="-2"/>
        </w:rPr>
        <w:t>ритмических</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0"/>
      </w:pPr>
      <w:r>
        <w:lastRenderedPageBreak/>
        <w:t xml:space="preserve">особенностей. Для обучающихся республик Российской Федерации среди культурных традиций обязательно должна быть представлена русская народная </w:t>
      </w:r>
      <w:r>
        <w:rPr>
          <w:spacing w:val="-2"/>
        </w:rPr>
        <w:t>музыка).</w:t>
      </w:r>
    </w:p>
    <w:p w:rsidR="007752D6" w:rsidRDefault="002C15D6">
      <w:pPr>
        <w:pStyle w:val="a3"/>
        <w:spacing w:line="314" w:lineRule="exact"/>
        <w:ind w:left="1260"/>
        <w:jc w:val="left"/>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line="273" w:lineRule="auto"/>
        <w:ind w:right="853" w:firstLine="568"/>
        <w:jc w:val="left"/>
      </w:pPr>
      <w:r>
        <w:t>знакомство со</w:t>
      </w:r>
      <w:r>
        <w:rPr>
          <w:spacing w:val="-4"/>
        </w:rPr>
        <w:t xml:space="preserve"> </w:t>
      </w:r>
      <w:r>
        <w:t>звучанием фольклорных образцов близких и</w:t>
      </w:r>
      <w:r>
        <w:rPr>
          <w:spacing w:val="-2"/>
        </w:rPr>
        <w:t xml:space="preserve"> </w:t>
      </w:r>
      <w:r>
        <w:t>далеких регионов в аудио- и видеозаписи;</w:t>
      </w:r>
    </w:p>
    <w:p w:rsidR="007752D6" w:rsidRDefault="002C15D6">
      <w:pPr>
        <w:pStyle w:val="a3"/>
        <w:spacing w:before="6" w:line="273" w:lineRule="auto"/>
        <w:ind w:right="853" w:firstLine="568"/>
        <w:jc w:val="left"/>
      </w:pPr>
      <w:r>
        <w:t>разучивание и исполнение народных песен, танцев, инструментальных наигрышей,</w:t>
      </w:r>
      <w:r>
        <w:rPr>
          <w:spacing w:val="-4"/>
        </w:rPr>
        <w:t xml:space="preserve"> </w:t>
      </w:r>
      <w:r>
        <w:t>фольклорных</w:t>
      </w:r>
      <w:r>
        <w:rPr>
          <w:spacing w:val="-6"/>
        </w:rPr>
        <w:t xml:space="preserve"> </w:t>
      </w:r>
      <w:r>
        <w:t>игр</w:t>
      </w:r>
      <w:r>
        <w:rPr>
          <w:spacing w:val="-6"/>
        </w:rPr>
        <w:t xml:space="preserve"> </w:t>
      </w:r>
      <w:r>
        <w:t>разных</w:t>
      </w:r>
      <w:r>
        <w:rPr>
          <w:spacing w:val="-6"/>
        </w:rPr>
        <w:t xml:space="preserve"> </w:t>
      </w:r>
      <w:r>
        <w:t>народов</w:t>
      </w:r>
      <w:r>
        <w:rPr>
          <w:spacing w:val="-6"/>
        </w:rPr>
        <w:t xml:space="preserve"> </w:t>
      </w:r>
      <w:r>
        <w:t>России;</w:t>
      </w:r>
      <w:r>
        <w:rPr>
          <w:spacing w:val="-4"/>
        </w:rPr>
        <w:t xml:space="preserve"> </w:t>
      </w:r>
      <w:r>
        <w:t>определение</w:t>
      </w:r>
      <w:r>
        <w:rPr>
          <w:spacing w:val="-6"/>
        </w:rPr>
        <w:t xml:space="preserve"> </w:t>
      </w:r>
      <w:r>
        <w:t>на</w:t>
      </w:r>
      <w:r>
        <w:rPr>
          <w:spacing w:val="-6"/>
        </w:rPr>
        <w:t xml:space="preserve"> </w:t>
      </w:r>
      <w:r>
        <w:t>слух:</w:t>
      </w:r>
    </w:p>
    <w:p w:rsidR="007752D6" w:rsidRDefault="002C15D6">
      <w:pPr>
        <w:pStyle w:val="a3"/>
        <w:spacing w:before="6" w:line="278" w:lineRule="auto"/>
        <w:ind w:right="853" w:firstLine="568"/>
        <w:jc w:val="left"/>
      </w:pPr>
      <w:r>
        <w:t>принадлежности</w:t>
      </w:r>
      <w:r>
        <w:rPr>
          <w:spacing w:val="-5"/>
        </w:rPr>
        <w:t xml:space="preserve"> </w:t>
      </w:r>
      <w:r>
        <w:t>к</w:t>
      </w:r>
      <w:r>
        <w:rPr>
          <w:spacing w:val="-3"/>
        </w:rPr>
        <w:t xml:space="preserve"> </w:t>
      </w:r>
      <w:r>
        <w:t>народной</w:t>
      </w:r>
      <w:r>
        <w:rPr>
          <w:spacing w:val="-5"/>
        </w:rPr>
        <w:t xml:space="preserve"> </w:t>
      </w:r>
      <w:r>
        <w:t>или композиторской</w:t>
      </w:r>
      <w:r>
        <w:rPr>
          <w:spacing w:val="-5"/>
        </w:rPr>
        <w:t xml:space="preserve"> </w:t>
      </w:r>
      <w:r>
        <w:t>музыке;</w:t>
      </w:r>
      <w:r>
        <w:rPr>
          <w:spacing w:val="-5"/>
        </w:rPr>
        <w:t xml:space="preserve"> </w:t>
      </w:r>
      <w:r>
        <w:t>исполнительского состава</w:t>
      </w:r>
      <w:r>
        <w:rPr>
          <w:spacing w:val="-9"/>
        </w:rPr>
        <w:t xml:space="preserve"> </w:t>
      </w:r>
      <w:r>
        <w:t>(вокального,</w:t>
      </w:r>
      <w:r>
        <w:rPr>
          <w:spacing w:val="-4"/>
        </w:rPr>
        <w:t xml:space="preserve"> </w:t>
      </w:r>
      <w:r>
        <w:t>инструментального,</w:t>
      </w:r>
      <w:r>
        <w:rPr>
          <w:spacing w:val="-4"/>
        </w:rPr>
        <w:t xml:space="preserve"> </w:t>
      </w:r>
      <w:r>
        <w:t>смешанного);</w:t>
      </w:r>
      <w:r>
        <w:rPr>
          <w:spacing w:val="-8"/>
        </w:rPr>
        <w:t xml:space="preserve"> </w:t>
      </w:r>
      <w:r>
        <w:t>жанра,</w:t>
      </w:r>
      <w:r>
        <w:rPr>
          <w:spacing w:val="-4"/>
        </w:rPr>
        <w:t xml:space="preserve"> </w:t>
      </w:r>
      <w:r>
        <w:t>характера</w:t>
      </w:r>
      <w:r>
        <w:rPr>
          <w:spacing w:val="-5"/>
        </w:rPr>
        <w:t xml:space="preserve"> </w:t>
      </w:r>
      <w:r>
        <w:rPr>
          <w:spacing w:val="-2"/>
        </w:rPr>
        <w:t>музыки.</w:t>
      </w:r>
    </w:p>
    <w:p w:rsidR="007752D6" w:rsidRDefault="002C15D6">
      <w:pPr>
        <w:pStyle w:val="a3"/>
        <w:spacing w:line="315" w:lineRule="exact"/>
        <w:ind w:left="1260"/>
        <w:jc w:val="left"/>
      </w:pPr>
      <w:r>
        <w:t>Фольклорные</w:t>
      </w:r>
      <w:r>
        <w:rPr>
          <w:spacing w:val="-5"/>
        </w:rPr>
        <w:t xml:space="preserve"> </w:t>
      </w:r>
      <w:r>
        <w:rPr>
          <w:spacing w:val="-2"/>
        </w:rPr>
        <w:t>жанры.</w:t>
      </w:r>
    </w:p>
    <w:p w:rsidR="007752D6" w:rsidRDefault="002C15D6">
      <w:pPr>
        <w:pStyle w:val="a3"/>
        <w:spacing w:before="50" w:line="273" w:lineRule="auto"/>
        <w:ind w:left="1260" w:right="853"/>
        <w:jc w:val="left"/>
      </w:pPr>
      <w:r>
        <w:t>Содержание:</w:t>
      </w:r>
      <w:r>
        <w:rPr>
          <w:spacing w:val="-6"/>
        </w:rPr>
        <w:t xml:space="preserve"> </w:t>
      </w:r>
      <w:r>
        <w:t>общее</w:t>
      </w:r>
      <w:r>
        <w:rPr>
          <w:spacing w:val="-8"/>
        </w:rPr>
        <w:t xml:space="preserve"> </w:t>
      </w:r>
      <w:r>
        <w:t>и</w:t>
      </w:r>
      <w:r>
        <w:rPr>
          <w:spacing w:val="-2"/>
        </w:rPr>
        <w:t xml:space="preserve"> </w:t>
      </w:r>
      <w:r>
        <w:t>особенное</w:t>
      </w:r>
      <w:r>
        <w:rPr>
          <w:spacing w:val="-8"/>
        </w:rPr>
        <w:t xml:space="preserve"> </w:t>
      </w:r>
      <w:r>
        <w:t>в</w:t>
      </w:r>
      <w:r>
        <w:rPr>
          <w:spacing w:val="-4"/>
        </w:rPr>
        <w:t xml:space="preserve"> </w:t>
      </w:r>
      <w:r>
        <w:t>фольклоре</w:t>
      </w:r>
      <w:r>
        <w:rPr>
          <w:spacing w:val="-8"/>
        </w:rPr>
        <w:t xml:space="preserve"> </w:t>
      </w:r>
      <w:r>
        <w:t>народов</w:t>
      </w:r>
      <w:r>
        <w:rPr>
          <w:spacing w:val="-4"/>
        </w:rPr>
        <w:t xml:space="preserve"> </w:t>
      </w:r>
      <w:r>
        <w:t>России:</w:t>
      </w:r>
      <w:r>
        <w:rPr>
          <w:spacing w:val="-10"/>
        </w:rPr>
        <w:t xml:space="preserve"> </w:t>
      </w:r>
      <w:r>
        <w:t>лирика,</w:t>
      </w:r>
      <w:r>
        <w:rPr>
          <w:spacing w:val="-2"/>
        </w:rPr>
        <w:t xml:space="preserve"> </w:t>
      </w:r>
      <w:r>
        <w:t xml:space="preserve">эпос, </w:t>
      </w:r>
      <w:r>
        <w:rPr>
          <w:spacing w:val="-2"/>
        </w:rPr>
        <w:t>танец.</w:t>
      </w:r>
    </w:p>
    <w:p w:rsidR="007752D6" w:rsidRDefault="002C15D6">
      <w:pPr>
        <w:pStyle w:val="a3"/>
        <w:spacing w:before="6"/>
        <w:ind w:left="1260"/>
        <w:jc w:val="left"/>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46" w:line="278" w:lineRule="auto"/>
        <w:ind w:right="853" w:firstLine="568"/>
        <w:jc w:val="left"/>
      </w:pPr>
      <w:r>
        <w:t>знакомство</w:t>
      </w:r>
      <w:r>
        <w:rPr>
          <w:spacing w:val="-7"/>
        </w:rPr>
        <w:t xml:space="preserve"> </w:t>
      </w:r>
      <w:r>
        <w:t>со</w:t>
      </w:r>
      <w:r>
        <w:rPr>
          <w:spacing w:val="-7"/>
        </w:rPr>
        <w:t xml:space="preserve"> </w:t>
      </w:r>
      <w:r>
        <w:t>звучанием</w:t>
      </w:r>
      <w:r>
        <w:rPr>
          <w:spacing w:val="-4"/>
        </w:rPr>
        <w:t xml:space="preserve"> </w:t>
      </w:r>
      <w:r>
        <w:t>фольклора</w:t>
      </w:r>
      <w:r>
        <w:rPr>
          <w:spacing w:val="-3"/>
        </w:rPr>
        <w:t xml:space="preserve"> </w:t>
      </w:r>
      <w:r>
        <w:t>разных</w:t>
      </w:r>
      <w:r>
        <w:rPr>
          <w:spacing w:val="-3"/>
        </w:rPr>
        <w:t xml:space="preserve"> </w:t>
      </w:r>
      <w:r>
        <w:t>регионов</w:t>
      </w:r>
      <w:r>
        <w:rPr>
          <w:spacing w:val="-3"/>
        </w:rPr>
        <w:t xml:space="preserve"> </w:t>
      </w:r>
      <w:r>
        <w:t>России</w:t>
      </w:r>
      <w:r>
        <w:rPr>
          <w:spacing w:val="-5"/>
        </w:rPr>
        <w:t xml:space="preserve"> </w:t>
      </w:r>
      <w:r>
        <w:t>в</w:t>
      </w:r>
      <w:r>
        <w:rPr>
          <w:spacing w:val="-3"/>
        </w:rPr>
        <w:t xml:space="preserve"> </w:t>
      </w:r>
      <w:r>
        <w:t>аудио-</w:t>
      </w:r>
      <w:r>
        <w:rPr>
          <w:spacing w:val="-4"/>
        </w:rPr>
        <w:t xml:space="preserve"> </w:t>
      </w:r>
      <w:r>
        <w:t xml:space="preserve">и </w:t>
      </w:r>
      <w:r>
        <w:rPr>
          <w:spacing w:val="-2"/>
        </w:rPr>
        <w:t>видеозаписи;</w:t>
      </w:r>
    </w:p>
    <w:p w:rsidR="007752D6" w:rsidRDefault="002C15D6">
      <w:pPr>
        <w:pStyle w:val="a3"/>
        <w:spacing w:line="319" w:lineRule="exact"/>
        <w:ind w:left="1260"/>
        <w:jc w:val="left"/>
      </w:pPr>
      <w:r>
        <w:t>аутентичная</w:t>
      </w:r>
      <w:r>
        <w:rPr>
          <w:spacing w:val="-6"/>
        </w:rPr>
        <w:t xml:space="preserve"> </w:t>
      </w:r>
      <w:r>
        <w:t>манера</w:t>
      </w:r>
      <w:r>
        <w:rPr>
          <w:spacing w:val="-5"/>
        </w:rPr>
        <w:t xml:space="preserve"> </w:t>
      </w:r>
      <w:r>
        <w:rPr>
          <w:spacing w:val="-2"/>
        </w:rPr>
        <w:t>исполнения;</w:t>
      </w:r>
    </w:p>
    <w:p w:rsidR="007752D6" w:rsidRDefault="002C15D6">
      <w:pPr>
        <w:pStyle w:val="a3"/>
        <w:spacing w:before="47" w:line="278" w:lineRule="auto"/>
        <w:ind w:right="853" w:firstLine="568"/>
        <w:jc w:val="left"/>
      </w:pPr>
      <w:r>
        <w:t>выявление</w:t>
      </w:r>
      <w:r>
        <w:rPr>
          <w:spacing w:val="-8"/>
        </w:rPr>
        <w:t xml:space="preserve"> </w:t>
      </w:r>
      <w:r>
        <w:t>характерных</w:t>
      </w:r>
      <w:r>
        <w:rPr>
          <w:spacing w:val="-5"/>
        </w:rPr>
        <w:t xml:space="preserve"> </w:t>
      </w:r>
      <w:r>
        <w:t>интонаций</w:t>
      </w:r>
      <w:r>
        <w:rPr>
          <w:spacing w:val="-7"/>
        </w:rPr>
        <w:t xml:space="preserve"> </w:t>
      </w:r>
      <w:r>
        <w:t>и</w:t>
      </w:r>
      <w:r>
        <w:rPr>
          <w:spacing w:val="-7"/>
        </w:rPr>
        <w:t xml:space="preserve"> </w:t>
      </w:r>
      <w:r>
        <w:t>ритмов</w:t>
      </w:r>
      <w:r>
        <w:rPr>
          <w:spacing w:val="-5"/>
        </w:rPr>
        <w:t xml:space="preserve"> </w:t>
      </w:r>
      <w:r>
        <w:t>в</w:t>
      </w:r>
      <w:r>
        <w:rPr>
          <w:spacing w:val="-5"/>
        </w:rPr>
        <w:t xml:space="preserve"> </w:t>
      </w:r>
      <w:r>
        <w:t>звучании</w:t>
      </w:r>
      <w:r>
        <w:rPr>
          <w:spacing w:val="-7"/>
        </w:rPr>
        <w:t xml:space="preserve"> </w:t>
      </w:r>
      <w:r>
        <w:t>традиционной музыки разных народов;</w:t>
      </w:r>
    </w:p>
    <w:p w:rsidR="007752D6" w:rsidRDefault="002C15D6">
      <w:pPr>
        <w:pStyle w:val="a3"/>
        <w:spacing w:line="278" w:lineRule="auto"/>
        <w:ind w:firstLine="568"/>
        <w:jc w:val="left"/>
      </w:pPr>
      <w:r>
        <w:t>выявление</w:t>
      </w:r>
      <w:r>
        <w:rPr>
          <w:spacing w:val="-5"/>
        </w:rPr>
        <w:t xml:space="preserve"> </w:t>
      </w:r>
      <w:r>
        <w:t>общего</w:t>
      </w:r>
      <w:r>
        <w:rPr>
          <w:spacing w:val="-8"/>
        </w:rPr>
        <w:t xml:space="preserve"> </w:t>
      </w:r>
      <w:r>
        <w:t>и</w:t>
      </w:r>
      <w:r>
        <w:rPr>
          <w:spacing w:val="-3"/>
        </w:rPr>
        <w:t xml:space="preserve"> </w:t>
      </w:r>
      <w:r>
        <w:t>особенного</w:t>
      </w:r>
      <w:r>
        <w:rPr>
          <w:spacing w:val="-8"/>
        </w:rPr>
        <w:t xml:space="preserve"> </w:t>
      </w:r>
      <w:r>
        <w:t>при</w:t>
      </w:r>
      <w:r>
        <w:rPr>
          <w:spacing w:val="-6"/>
        </w:rPr>
        <w:t xml:space="preserve"> </w:t>
      </w:r>
      <w:r>
        <w:t>сравнении</w:t>
      </w:r>
      <w:r>
        <w:rPr>
          <w:spacing w:val="-6"/>
        </w:rPr>
        <w:t xml:space="preserve"> </w:t>
      </w:r>
      <w:r>
        <w:t>танцевальных,</w:t>
      </w:r>
      <w:r>
        <w:rPr>
          <w:spacing w:val="-3"/>
        </w:rPr>
        <w:t xml:space="preserve"> </w:t>
      </w:r>
      <w:r>
        <w:t>лирических</w:t>
      </w:r>
      <w:r>
        <w:rPr>
          <w:spacing w:val="-5"/>
        </w:rPr>
        <w:t xml:space="preserve"> </w:t>
      </w:r>
      <w:r>
        <w:t>и эпических песенных образцов фольклора разных народов России;</w:t>
      </w:r>
    </w:p>
    <w:p w:rsidR="007752D6" w:rsidRDefault="002C15D6">
      <w:pPr>
        <w:pStyle w:val="a3"/>
        <w:spacing w:line="278" w:lineRule="auto"/>
        <w:ind w:firstLine="568"/>
        <w:jc w:val="left"/>
      </w:pPr>
      <w:r>
        <w:t>разучивание и исполнение народных песен, танцев, эпических сказаний; двигательная,</w:t>
      </w:r>
      <w:r>
        <w:rPr>
          <w:spacing w:val="-5"/>
        </w:rPr>
        <w:t xml:space="preserve"> </w:t>
      </w:r>
      <w:r>
        <w:t>ритмическая,</w:t>
      </w:r>
      <w:r>
        <w:rPr>
          <w:spacing w:val="-6"/>
        </w:rPr>
        <w:t xml:space="preserve"> </w:t>
      </w:r>
      <w:r>
        <w:t>интонационная</w:t>
      </w:r>
      <w:r>
        <w:rPr>
          <w:spacing w:val="-8"/>
        </w:rPr>
        <w:t xml:space="preserve"> </w:t>
      </w:r>
      <w:r>
        <w:t>импровизация</w:t>
      </w:r>
      <w:r>
        <w:rPr>
          <w:spacing w:val="-8"/>
        </w:rPr>
        <w:t xml:space="preserve"> </w:t>
      </w:r>
      <w:r>
        <w:t>в</w:t>
      </w:r>
      <w:r>
        <w:rPr>
          <w:spacing w:val="-7"/>
        </w:rPr>
        <w:t xml:space="preserve"> </w:t>
      </w:r>
      <w:r>
        <w:t>характере</w:t>
      </w:r>
      <w:r>
        <w:rPr>
          <w:spacing w:val="-12"/>
        </w:rPr>
        <w:t xml:space="preserve"> </w:t>
      </w:r>
      <w:r>
        <w:t>изученных народных танцев и песен;</w:t>
      </w:r>
    </w:p>
    <w:p w:rsidR="007752D6" w:rsidRDefault="002C15D6">
      <w:pPr>
        <w:pStyle w:val="a3"/>
        <w:spacing w:line="278" w:lineRule="auto"/>
        <w:ind w:right="853" w:firstLine="568"/>
        <w:jc w:val="left"/>
      </w:pPr>
      <w:r>
        <w:t>вариативно:</w:t>
      </w:r>
      <w:r>
        <w:rPr>
          <w:spacing w:val="-8"/>
        </w:rPr>
        <w:t xml:space="preserve"> </w:t>
      </w:r>
      <w:r>
        <w:t>исследовательские</w:t>
      </w:r>
      <w:r>
        <w:rPr>
          <w:spacing w:val="-10"/>
        </w:rPr>
        <w:t xml:space="preserve"> </w:t>
      </w:r>
      <w:r>
        <w:t>проекты,</w:t>
      </w:r>
      <w:r>
        <w:rPr>
          <w:spacing w:val="-5"/>
        </w:rPr>
        <w:t xml:space="preserve"> </w:t>
      </w:r>
      <w:r>
        <w:t>посвященные</w:t>
      </w:r>
      <w:r>
        <w:rPr>
          <w:spacing w:val="-10"/>
        </w:rPr>
        <w:t xml:space="preserve"> </w:t>
      </w:r>
      <w:r>
        <w:t>музыке</w:t>
      </w:r>
      <w:r>
        <w:rPr>
          <w:spacing w:val="-10"/>
        </w:rPr>
        <w:t xml:space="preserve"> </w:t>
      </w:r>
      <w:r>
        <w:t>разных народов России;</w:t>
      </w:r>
    </w:p>
    <w:p w:rsidR="007752D6" w:rsidRDefault="002C15D6">
      <w:pPr>
        <w:pStyle w:val="a3"/>
        <w:spacing w:line="315" w:lineRule="exact"/>
        <w:ind w:left="1260"/>
        <w:jc w:val="left"/>
      </w:pPr>
      <w:r>
        <w:t>музыкальный</w:t>
      </w:r>
      <w:r>
        <w:rPr>
          <w:spacing w:val="-9"/>
        </w:rPr>
        <w:t xml:space="preserve"> </w:t>
      </w:r>
      <w:r>
        <w:t>фестиваль</w:t>
      </w:r>
      <w:r>
        <w:rPr>
          <w:spacing w:val="-4"/>
        </w:rPr>
        <w:t xml:space="preserve"> </w:t>
      </w:r>
      <w:r>
        <w:t>«Народы</w:t>
      </w:r>
      <w:r>
        <w:rPr>
          <w:spacing w:val="-3"/>
        </w:rPr>
        <w:t xml:space="preserve"> </w:t>
      </w:r>
      <w:r>
        <w:rPr>
          <w:spacing w:val="-2"/>
        </w:rPr>
        <w:t>России».</w:t>
      </w:r>
    </w:p>
    <w:p w:rsidR="007752D6" w:rsidRDefault="002C15D6">
      <w:pPr>
        <w:pStyle w:val="a3"/>
        <w:spacing w:before="28" w:line="273" w:lineRule="auto"/>
        <w:ind w:right="853" w:firstLine="568"/>
        <w:jc w:val="left"/>
      </w:pPr>
      <w:r>
        <w:t>Фольклор</w:t>
      </w:r>
      <w:r>
        <w:rPr>
          <w:spacing w:val="-8"/>
        </w:rPr>
        <w:t xml:space="preserve"> </w:t>
      </w:r>
      <w:r>
        <w:t>в</w:t>
      </w:r>
      <w:r>
        <w:rPr>
          <w:spacing w:val="-8"/>
        </w:rPr>
        <w:t xml:space="preserve"> </w:t>
      </w:r>
      <w:r>
        <w:t>творчестве</w:t>
      </w:r>
      <w:r>
        <w:rPr>
          <w:spacing w:val="-11"/>
        </w:rPr>
        <w:t xml:space="preserve"> </w:t>
      </w:r>
      <w:r>
        <w:t>профессиональных</w:t>
      </w:r>
      <w:r>
        <w:rPr>
          <w:spacing w:val="-8"/>
        </w:rPr>
        <w:t xml:space="preserve"> </w:t>
      </w:r>
      <w:r>
        <w:t>композиторов.</w:t>
      </w:r>
      <w:r>
        <w:rPr>
          <w:spacing w:val="-6"/>
        </w:rPr>
        <w:t xml:space="preserve"> </w:t>
      </w:r>
      <w:r>
        <w:t>Содержание: народные истоки композиторского творчества: обработки</w:t>
      </w:r>
    </w:p>
    <w:p w:rsidR="007752D6" w:rsidRDefault="002C15D6">
      <w:pPr>
        <w:pStyle w:val="a3"/>
        <w:spacing w:before="6" w:line="276" w:lineRule="auto"/>
        <w:ind w:right="857" w:firstLine="568"/>
      </w:pPr>
      <w:r>
        <w:t>фольклора, цитаты; картины родной природы и отражение типичных</w:t>
      </w:r>
      <w:r>
        <w:rPr>
          <w:spacing w:val="40"/>
        </w:rPr>
        <w:t xml:space="preserve"> </w:t>
      </w:r>
      <w:r>
        <w:t>образов, характеров, важных исторических событий. Внутреннее родство композиторского и народного творчества на интонационном уровне.</w:t>
      </w:r>
    </w:p>
    <w:p w:rsidR="007752D6" w:rsidRDefault="002C15D6">
      <w:pPr>
        <w:pStyle w:val="a3"/>
        <w:spacing w:before="2"/>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46" w:line="278" w:lineRule="auto"/>
        <w:ind w:right="1615" w:firstLine="568"/>
      </w:pPr>
      <w:r>
        <w:t>сравнение</w:t>
      </w:r>
      <w:r>
        <w:rPr>
          <w:spacing w:val="-9"/>
        </w:rPr>
        <w:t xml:space="preserve"> </w:t>
      </w:r>
      <w:r>
        <w:t>аутентичного</w:t>
      </w:r>
      <w:r>
        <w:rPr>
          <w:spacing w:val="-10"/>
        </w:rPr>
        <w:t xml:space="preserve"> </w:t>
      </w:r>
      <w:r>
        <w:t>звучания</w:t>
      </w:r>
      <w:r>
        <w:rPr>
          <w:spacing w:val="-3"/>
        </w:rPr>
        <w:t xml:space="preserve"> </w:t>
      </w:r>
      <w:r>
        <w:t>фольклора</w:t>
      </w:r>
      <w:r>
        <w:rPr>
          <w:spacing w:val="-6"/>
        </w:rPr>
        <w:t xml:space="preserve"> </w:t>
      </w:r>
      <w:r>
        <w:t>и</w:t>
      </w:r>
      <w:r>
        <w:rPr>
          <w:spacing w:val="-8"/>
        </w:rPr>
        <w:t xml:space="preserve"> </w:t>
      </w:r>
      <w:r>
        <w:t>фольклорных</w:t>
      </w:r>
      <w:r>
        <w:rPr>
          <w:spacing w:val="-6"/>
        </w:rPr>
        <w:t xml:space="preserve"> </w:t>
      </w:r>
      <w:r>
        <w:t>мелодий</w:t>
      </w:r>
      <w:r>
        <w:rPr>
          <w:spacing w:val="-8"/>
        </w:rPr>
        <w:t xml:space="preserve"> </w:t>
      </w:r>
      <w:r>
        <w:t>в композиторской обработке;</w:t>
      </w:r>
    </w:p>
    <w:p w:rsidR="007752D6" w:rsidRDefault="002C15D6">
      <w:pPr>
        <w:pStyle w:val="a3"/>
        <w:spacing w:line="278" w:lineRule="auto"/>
        <w:ind w:left="1260" w:right="857"/>
      </w:pPr>
      <w:r>
        <w:t>разучивание, исполнение народной песни в композиторской обработке; знакомство</w:t>
      </w:r>
      <w:r>
        <w:rPr>
          <w:spacing w:val="30"/>
        </w:rPr>
        <w:t xml:space="preserve">  </w:t>
      </w:r>
      <w:r>
        <w:t>с</w:t>
      </w:r>
      <w:r>
        <w:rPr>
          <w:spacing w:val="34"/>
        </w:rPr>
        <w:t xml:space="preserve">  </w:t>
      </w:r>
      <w:r>
        <w:t>2-3</w:t>
      </w:r>
      <w:r>
        <w:rPr>
          <w:spacing w:val="34"/>
        </w:rPr>
        <w:t xml:space="preserve">  </w:t>
      </w:r>
      <w:r>
        <w:t>фрагментами</w:t>
      </w:r>
      <w:r>
        <w:rPr>
          <w:spacing w:val="35"/>
        </w:rPr>
        <w:t xml:space="preserve">  </w:t>
      </w:r>
      <w:r>
        <w:t>крупных</w:t>
      </w:r>
      <w:r>
        <w:rPr>
          <w:spacing w:val="34"/>
        </w:rPr>
        <w:t xml:space="preserve">  </w:t>
      </w:r>
      <w:r>
        <w:t>сочинений</w:t>
      </w:r>
      <w:r>
        <w:rPr>
          <w:spacing w:val="33"/>
        </w:rPr>
        <w:t xml:space="preserve">  </w:t>
      </w:r>
      <w:r>
        <w:t>(опера,</w:t>
      </w:r>
      <w:r>
        <w:rPr>
          <w:spacing w:val="35"/>
        </w:rPr>
        <w:t xml:space="preserve">  </w:t>
      </w:r>
      <w:r>
        <w:rPr>
          <w:spacing w:val="-2"/>
        </w:rPr>
        <w:t>симфония,</w:t>
      </w:r>
    </w:p>
    <w:p w:rsidR="007752D6" w:rsidRDefault="002C15D6">
      <w:pPr>
        <w:pStyle w:val="a3"/>
        <w:spacing w:line="278" w:lineRule="auto"/>
        <w:ind w:right="856"/>
      </w:pPr>
      <w:r>
        <w:t xml:space="preserve">концерт, квартет, вариации), в которых использованы подлинные народные </w:t>
      </w:r>
      <w:r>
        <w:rPr>
          <w:spacing w:val="-2"/>
        </w:rPr>
        <w:t>мелодии;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3" w:firstLine="568"/>
      </w:pPr>
      <w:r>
        <w:lastRenderedPageBreak/>
        <w:t>наблюдение за принципами композиторской обработки, развития фольклорного тематического материала;</w:t>
      </w:r>
    </w:p>
    <w:p w:rsidR="007752D6" w:rsidRDefault="002C15D6">
      <w:pPr>
        <w:pStyle w:val="a3"/>
        <w:spacing w:line="276" w:lineRule="auto"/>
        <w:ind w:right="850" w:firstLine="568"/>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752D6" w:rsidRDefault="002C15D6">
      <w:pPr>
        <w:pStyle w:val="a3"/>
        <w:spacing w:line="278" w:lineRule="auto"/>
        <w:ind w:right="859" w:firstLine="568"/>
      </w:pPr>
      <w:r>
        <w:t>посещение концерта, спектакля (просмотр фильма, телепередачи), посвященного данной теме;</w:t>
      </w:r>
    </w:p>
    <w:p w:rsidR="007752D6" w:rsidRDefault="002C15D6">
      <w:pPr>
        <w:pStyle w:val="a3"/>
        <w:spacing w:line="278" w:lineRule="auto"/>
        <w:ind w:left="1260" w:right="914"/>
      </w:pPr>
      <w:r>
        <w:t>обсуждение</w:t>
      </w:r>
      <w:r>
        <w:rPr>
          <w:spacing w:val="-7"/>
        </w:rPr>
        <w:t xml:space="preserve"> </w:t>
      </w:r>
      <w:r>
        <w:t>в</w:t>
      </w:r>
      <w:r>
        <w:rPr>
          <w:spacing w:val="-3"/>
        </w:rPr>
        <w:t xml:space="preserve"> </w:t>
      </w:r>
      <w:r>
        <w:t>классе</w:t>
      </w:r>
      <w:r>
        <w:rPr>
          <w:spacing w:val="-8"/>
        </w:rPr>
        <w:t xml:space="preserve"> </w:t>
      </w:r>
      <w:r>
        <w:t>и</w:t>
      </w:r>
      <w:r>
        <w:rPr>
          <w:spacing w:val="-2"/>
        </w:rPr>
        <w:t xml:space="preserve"> </w:t>
      </w:r>
      <w:r>
        <w:t>(или)</w:t>
      </w:r>
      <w:r>
        <w:rPr>
          <w:spacing w:val="-4"/>
        </w:rPr>
        <w:t xml:space="preserve"> </w:t>
      </w:r>
      <w:r>
        <w:t>письменная</w:t>
      </w:r>
      <w:r>
        <w:rPr>
          <w:spacing w:val="-4"/>
        </w:rPr>
        <w:t xml:space="preserve"> </w:t>
      </w:r>
      <w:r>
        <w:t>рецензия</w:t>
      </w:r>
      <w:r>
        <w:rPr>
          <w:spacing w:val="-4"/>
        </w:rPr>
        <w:t xml:space="preserve"> </w:t>
      </w:r>
      <w:r>
        <w:t>по</w:t>
      </w:r>
      <w:r>
        <w:rPr>
          <w:spacing w:val="-7"/>
        </w:rPr>
        <w:t xml:space="preserve"> </w:t>
      </w:r>
      <w:r>
        <w:t>результатам</w:t>
      </w:r>
      <w:r>
        <w:rPr>
          <w:spacing w:val="-4"/>
        </w:rPr>
        <w:t xml:space="preserve"> </w:t>
      </w:r>
      <w:r>
        <w:t>просмотра. На рубежах культур.</w:t>
      </w:r>
    </w:p>
    <w:p w:rsidR="007752D6" w:rsidRDefault="002C15D6">
      <w:pPr>
        <w:pStyle w:val="a3"/>
        <w:spacing w:line="319" w:lineRule="exact"/>
        <w:ind w:left="1260"/>
      </w:pPr>
      <w:r>
        <w:t>Содержание:</w:t>
      </w:r>
      <w:r>
        <w:rPr>
          <w:spacing w:val="25"/>
        </w:rPr>
        <w:t xml:space="preserve">  </w:t>
      </w:r>
      <w:r>
        <w:t>взаимное</w:t>
      </w:r>
      <w:r>
        <w:rPr>
          <w:spacing w:val="28"/>
        </w:rPr>
        <w:t xml:space="preserve">  </w:t>
      </w:r>
      <w:r>
        <w:t>влияние</w:t>
      </w:r>
      <w:r>
        <w:rPr>
          <w:spacing w:val="30"/>
        </w:rPr>
        <w:t xml:space="preserve">  </w:t>
      </w:r>
      <w:r>
        <w:t>фольклорных</w:t>
      </w:r>
      <w:r>
        <w:rPr>
          <w:spacing w:val="30"/>
        </w:rPr>
        <w:t xml:space="preserve">  </w:t>
      </w:r>
      <w:r>
        <w:t>традиций</w:t>
      </w:r>
      <w:r>
        <w:rPr>
          <w:spacing w:val="30"/>
        </w:rPr>
        <w:t xml:space="preserve">  </w:t>
      </w:r>
      <w:r>
        <w:t>друг</w:t>
      </w:r>
      <w:r>
        <w:rPr>
          <w:spacing w:val="32"/>
        </w:rPr>
        <w:t xml:space="preserve">  </w:t>
      </w:r>
      <w:r>
        <w:t>на</w:t>
      </w:r>
      <w:r>
        <w:rPr>
          <w:spacing w:val="31"/>
        </w:rPr>
        <w:t xml:space="preserve">  </w:t>
      </w:r>
      <w:r>
        <w:rPr>
          <w:spacing w:val="-2"/>
        </w:rPr>
        <w:t>друга.</w:t>
      </w:r>
    </w:p>
    <w:p w:rsidR="007752D6" w:rsidRDefault="002C15D6">
      <w:pPr>
        <w:pStyle w:val="a3"/>
        <w:spacing w:before="34"/>
      </w:pPr>
      <w:r>
        <w:t>Этнографические</w:t>
      </w:r>
      <w:r>
        <w:rPr>
          <w:spacing w:val="-10"/>
        </w:rPr>
        <w:t xml:space="preserve"> </w:t>
      </w:r>
      <w:r>
        <w:t>экспедиции</w:t>
      </w:r>
      <w:r>
        <w:rPr>
          <w:spacing w:val="-6"/>
        </w:rPr>
        <w:t xml:space="preserve"> </w:t>
      </w:r>
      <w:r>
        <w:t>и</w:t>
      </w:r>
      <w:r>
        <w:rPr>
          <w:spacing w:val="-6"/>
        </w:rPr>
        <w:t xml:space="preserve"> </w:t>
      </w:r>
      <w:r>
        <w:t>фестивали.</w:t>
      </w:r>
      <w:r>
        <w:rPr>
          <w:spacing w:val="-2"/>
        </w:rPr>
        <w:t xml:space="preserve"> </w:t>
      </w:r>
      <w:r>
        <w:t>Современная</w:t>
      </w:r>
      <w:r>
        <w:rPr>
          <w:spacing w:val="-5"/>
        </w:rPr>
        <w:t xml:space="preserve"> </w:t>
      </w:r>
      <w:r>
        <w:t>жизнь</w:t>
      </w:r>
      <w:r>
        <w:rPr>
          <w:spacing w:val="-3"/>
        </w:rPr>
        <w:t xml:space="preserve"> </w:t>
      </w:r>
      <w:r>
        <w:rPr>
          <w:spacing w:val="-2"/>
        </w:rPr>
        <w:t>фольклора.</w:t>
      </w:r>
    </w:p>
    <w:p w:rsidR="007752D6" w:rsidRDefault="002C15D6">
      <w:pPr>
        <w:pStyle w:val="a3"/>
        <w:spacing w:before="50"/>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46" w:line="276" w:lineRule="auto"/>
        <w:ind w:right="855" w:firstLine="568"/>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752D6" w:rsidRDefault="002C15D6">
      <w:pPr>
        <w:pStyle w:val="a3"/>
        <w:spacing w:before="1" w:line="276" w:lineRule="auto"/>
        <w:ind w:right="849" w:firstLine="568"/>
      </w:pPr>
      <w:r>
        <w:t>изучение творчества и вклада в развитие культуры современных этно- исполнителей, исследователей традиционного фольклора;</w:t>
      </w:r>
    </w:p>
    <w:p w:rsidR="007752D6" w:rsidRDefault="002C15D6">
      <w:pPr>
        <w:pStyle w:val="a3"/>
        <w:spacing w:line="278" w:lineRule="auto"/>
        <w:ind w:right="860" w:firstLine="568"/>
      </w:pPr>
      <w:r>
        <w:t>вариативно: участие в этнографической экспедиции; посещение (участие) в фестивале традиционной культуры.</w:t>
      </w:r>
    </w:p>
    <w:p w:rsidR="007752D6" w:rsidRDefault="002C15D6">
      <w:pPr>
        <w:pStyle w:val="a3"/>
        <w:spacing w:line="276" w:lineRule="auto"/>
        <w:ind w:right="851" w:firstLine="568"/>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752D6" w:rsidRDefault="002C15D6">
      <w:pPr>
        <w:pStyle w:val="a3"/>
        <w:ind w:left="1260"/>
      </w:pPr>
      <w:r>
        <w:t>Образы</w:t>
      </w:r>
      <w:r>
        <w:rPr>
          <w:spacing w:val="-5"/>
        </w:rPr>
        <w:t xml:space="preserve"> </w:t>
      </w:r>
      <w:r>
        <w:t>родной</w:t>
      </w:r>
      <w:r>
        <w:rPr>
          <w:spacing w:val="-3"/>
        </w:rPr>
        <w:t xml:space="preserve"> </w:t>
      </w:r>
      <w:r>
        <w:rPr>
          <w:spacing w:val="-2"/>
        </w:rPr>
        <w:t>земли.</w:t>
      </w:r>
    </w:p>
    <w:p w:rsidR="007752D6" w:rsidRDefault="002C15D6">
      <w:pPr>
        <w:pStyle w:val="a3"/>
        <w:spacing w:before="45" w:line="276" w:lineRule="auto"/>
        <w:ind w:right="854" w:firstLine="568"/>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7752D6" w:rsidRDefault="002C15D6">
      <w:pPr>
        <w:pStyle w:val="a3"/>
        <w:spacing w:line="321"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tabs>
          <w:tab w:val="left" w:pos="2910"/>
          <w:tab w:val="left" w:pos="4450"/>
          <w:tab w:val="left" w:pos="5385"/>
          <w:tab w:val="left" w:pos="6836"/>
          <w:tab w:val="left" w:pos="8571"/>
          <w:tab w:val="left" w:pos="9710"/>
        </w:tabs>
        <w:spacing w:before="50" w:line="273" w:lineRule="auto"/>
        <w:ind w:right="858" w:firstLine="568"/>
        <w:jc w:val="left"/>
      </w:pPr>
      <w:r>
        <w:rPr>
          <w:spacing w:val="-2"/>
        </w:rPr>
        <w:t>повторение,</w:t>
      </w:r>
      <w:r>
        <w:tab/>
      </w:r>
      <w:r>
        <w:rPr>
          <w:spacing w:val="-2"/>
        </w:rPr>
        <w:t>обобщение</w:t>
      </w:r>
      <w:r>
        <w:tab/>
      </w:r>
      <w:r>
        <w:rPr>
          <w:spacing w:val="-4"/>
        </w:rPr>
        <w:t>опыта</w:t>
      </w:r>
      <w:r>
        <w:tab/>
      </w:r>
      <w:r>
        <w:rPr>
          <w:spacing w:val="-2"/>
        </w:rPr>
        <w:t>слушания,</w:t>
      </w:r>
      <w:r>
        <w:tab/>
      </w:r>
      <w:r>
        <w:rPr>
          <w:spacing w:val="-2"/>
        </w:rPr>
        <w:t>проживания,</w:t>
      </w:r>
      <w:r>
        <w:tab/>
      </w:r>
      <w:r>
        <w:rPr>
          <w:spacing w:val="-2"/>
        </w:rPr>
        <w:t>анализа</w:t>
      </w:r>
      <w:r>
        <w:tab/>
      </w:r>
      <w:r>
        <w:rPr>
          <w:spacing w:val="-2"/>
        </w:rPr>
        <w:t xml:space="preserve">музыки </w:t>
      </w:r>
      <w:r>
        <w:t>русских композиторов, полученного на уровне начального общего образования;</w:t>
      </w:r>
    </w:p>
    <w:p w:rsidR="007752D6" w:rsidRDefault="002C15D6">
      <w:pPr>
        <w:pStyle w:val="a3"/>
        <w:tabs>
          <w:tab w:val="left" w:pos="2791"/>
          <w:tab w:val="left" w:pos="4826"/>
          <w:tab w:val="left" w:pos="6041"/>
          <w:tab w:val="left" w:pos="7400"/>
          <w:tab w:val="left" w:pos="9527"/>
        </w:tabs>
        <w:spacing w:before="6" w:line="273" w:lineRule="auto"/>
        <w:ind w:right="857" w:firstLine="568"/>
        <w:jc w:val="left"/>
      </w:pPr>
      <w:r>
        <w:rPr>
          <w:spacing w:val="-2"/>
        </w:rPr>
        <w:t>выявление</w:t>
      </w:r>
      <w:r>
        <w:tab/>
      </w:r>
      <w:r>
        <w:rPr>
          <w:spacing w:val="-2"/>
        </w:rPr>
        <w:t>мелодичности,</w:t>
      </w:r>
      <w:r>
        <w:tab/>
      </w:r>
      <w:r>
        <w:rPr>
          <w:spacing w:val="-2"/>
        </w:rPr>
        <w:t>широты</w:t>
      </w:r>
      <w:r>
        <w:tab/>
      </w:r>
      <w:r>
        <w:rPr>
          <w:spacing w:val="-2"/>
        </w:rPr>
        <w:t>дыхания,</w:t>
      </w:r>
      <w:r>
        <w:tab/>
      </w:r>
      <w:r>
        <w:rPr>
          <w:spacing w:val="-2"/>
        </w:rPr>
        <w:t>интонационной</w:t>
      </w:r>
      <w:r>
        <w:tab/>
      </w:r>
      <w:r>
        <w:rPr>
          <w:spacing w:val="-2"/>
        </w:rPr>
        <w:t xml:space="preserve">близости </w:t>
      </w:r>
      <w:r>
        <w:t>русскому фольклору;</w:t>
      </w:r>
    </w:p>
    <w:p w:rsidR="007752D6" w:rsidRDefault="002C15D6">
      <w:pPr>
        <w:pStyle w:val="a3"/>
        <w:tabs>
          <w:tab w:val="left" w:pos="3071"/>
          <w:tab w:val="left" w:pos="4725"/>
          <w:tab w:val="left" w:pos="5257"/>
          <w:tab w:val="left" w:pos="6213"/>
          <w:tab w:val="left" w:pos="7292"/>
          <w:tab w:val="left" w:pos="8895"/>
        </w:tabs>
        <w:spacing w:before="6" w:line="273" w:lineRule="auto"/>
        <w:ind w:right="860" w:firstLine="568"/>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 xml:space="preserve">произведения, </w:t>
      </w:r>
      <w:r>
        <w:t>сочиненного русским композитором-классиком;</w:t>
      </w:r>
    </w:p>
    <w:p w:rsidR="007752D6" w:rsidRDefault="002C15D6">
      <w:pPr>
        <w:pStyle w:val="a3"/>
        <w:spacing w:before="6" w:line="273" w:lineRule="auto"/>
        <w:ind w:firstLine="568"/>
        <w:jc w:val="left"/>
      </w:pPr>
      <w:r>
        <w:t>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авторов</w:t>
      </w:r>
      <w:r>
        <w:rPr>
          <w:spacing w:val="80"/>
        </w:rPr>
        <w:t xml:space="preserve"> </w:t>
      </w:r>
      <w:r>
        <w:t xml:space="preserve">изученных </w:t>
      </w:r>
      <w:r>
        <w:rPr>
          <w:spacing w:val="-2"/>
        </w:rPr>
        <w:t>произведений;</w:t>
      </w:r>
    </w:p>
    <w:p w:rsidR="007752D6" w:rsidRDefault="002C15D6">
      <w:pPr>
        <w:pStyle w:val="a3"/>
        <w:tabs>
          <w:tab w:val="left" w:pos="3344"/>
          <w:tab w:val="left" w:pos="4869"/>
        </w:tabs>
        <w:spacing w:before="6"/>
        <w:ind w:left="1260"/>
        <w:jc w:val="left"/>
      </w:pPr>
      <w:r>
        <w:rPr>
          <w:spacing w:val="-2"/>
        </w:rPr>
        <w:t>вариативно:</w:t>
      </w:r>
      <w:r>
        <w:tab/>
      </w:r>
      <w:r>
        <w:rPr>
          <w:spacing w:val="-2"/>
        </w:rPr>
        <w:t>рисование</w:t>
      </w:r>
      <w:r>
        <w:tab/>
        <w:t>по</w:t>
      </w:r>
      <w:r>
        <w:rPr>
          <w:spacing w:val="-8"/>
        </w:rPr>
        <w:t xml:space="preserve"> </w:t>
      </w:r>
      <w:r>
        <w:t>мотивам</w:t>
      </w:r>
      <w:r>
        <w:rPr>
          <w:spacing w:val="-3"/>
        </w:rPr>
        <w:t xml:space="preserve"> </w:t>
      </w:r>
      <w:r>
        <w:t>прослушанных</w:t>
      </w:r>
      <w:r>
        <w:rPr>
          <w:spacing w:val="-2"/>
        </w:rPr>
        <w:t xml:space="preserve"> музыкальных</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2" w:firstLine="568"/>
      </w:pPr>
      <w:r>
        <w:lastRenderedPageBreak/>
        <w:t>произведений; посещение концерта классической музыки, в программу которого входят произведения русских композиторов.</w:t>
      </w:r>
    </w:p>
    <w:p w:rsidR="007752D6" w:rsidRDefault="002C15D6">
      <w:pPr>
        <w:pStyle w:val="a3"/>
        <w:spacing w:line="319" w:lineRule="exact"/>
        <w:ind w:left="1260"/>
      </w:pPr>
      <w:r>
        <w:t>Золотой</w:t>
      </w:r>
      <w:r>
        <w:rPr>
          <w:spacing w:val="-5"/>
        </w:rPr>
        <w:t xml:space="preserve"> </w:t>
      </w:r>
      <w:r>
        <w:t>век</w:t>
      </w:r>
      <w:r>
        <w:rPr>
          <w:spacing w:val="-3"/>
        </w:rPr>
        <w:t xml:space="preserve"> </w:t>
      </w:r>
      <w:r>
        <w:t>русской</w:t>
      </w:r>
      <w:r>
        <w:rPr>
          <w:spacing w:val="-4"/>
        </w:rPr>
        <w:t xml:space="preserve"> </w:t>
      </w:r>
      <w:r>
        <w:rPr>
          <w:spacing w:val="-2"/>
        </w:rPr>
        <w:t>культуры.</w:t>
      </w:r>
    </w:p>
    <w:p w:rsidR="007752D6" w:rsidRDefault="002C15D6">
      <w:pPr>
        <w:pStyle w:val="a3"/>
        <w:spacing w:before="46" w:line="276" w:lineRule="auto"/>
        <w:ind w:right="851" w:firstLine="568"/>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7752D6" w:rsidRDefault="002C15D6">
      <w:pPr>
        <w:pStyle w:val="a3"/>
        <w:spacing w:line="321"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line="278" w:lineRule="auto"/>
        <w:ind w:firstLine="568"/>
        <w:jc w:val="left"/>
      </w:pPr>
      <w:r>
        <w:t>знакомство с шедеврами русской музыки XIX века, анализ художественного содержания, выразительных средств;</w:t>
      </w:r>
    </w:p>
    <w:p w:rsidR="007752D6" w:rsidRDefault="002C15D6">
      <w:pPr>
        <w:pStyle w:val="a3"/>
        <w:tabs>
          <w:tab w:val="left" w:pos="3082"/>
          <w:tab w:val="left" w:pos="4749"/>
          <w:tab w:val="left" w:pos="5293"/>
          <w:tab w:val="left" w:pos="6260"/>
          <w:tab w:val="left" w:pos="7351"/>
          <w:tab w:val="left" w:pos="8966"/>
        </w:tabs>
        <w:spacing w:line="278" w:lineRule="auto"/>
        <w:ind w:right="858" w:firstLine="568"/>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 xml:space="preserve">произведения </w:t>
      </w:r>
      <w:r>
        <w:t>лирического характера, сочиненного русским композитором-классиком;</w:t>
      </w:r>
    </w:p>
    <w:p w:rsidR="007752D6" w:rsidRDefault="002C15D6">
      <w:pPr>
        <w:pStyle w:val="a3"/>
        <w:spacing w:line="278" w:lineRule="auto"/>
        <w:ind w:firstLine="568"/>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 xml:space="preserve">изученных </w:t>
      </w:r>
      <w:r>
        <w:rPr>
          <w:spacing w:val="-2"/>
        </w:rPr>
        <w:t>произведений;</w:t>
      </w:r>
    </w:p>
    <w:p w:rsidR="007752D6" w:rsidRDefault="002C15D6">
      <w:pPr>
        <w:pStyle w:val="a3"/>
        <w:spacing w:line="278" w:lineRule="auto"/>
        <w:ind w:right="853" w:firstLine="568"/>
        <w:jc w:val="left"/>
      </w:pPr>
      <w:r>
        <w:t>вариативно: просмотр художественных фильмов, телепередач, посвященных русской культуре XIX века;</w:t>
      </w:r>
    </w:p>
    <w:p w:rsidR="007752D6" w:rsidRDefault="002C15D6">
      <w:pPr>
        <w:pStyle w:val="a3"/>
        <w:tabs>
          <w:tab w:val="left" w:pos="2695"/>
          <w:tab w:val="left" w:pos="4882"/>
          <w:tab w:val="left" w:pos="6233"/>
          <w:tab w:val="left" w:pos="8467"/>
        </w:tabs>
        <w:spacing w:line="273" w:lineRule="auto"/>
        <w:ind w:right="853" w:firstLine="568"/>
        <w:jc w:val="left"/>
      </w:pPr>
      <w:r>
        <w:rPr>
          <w:spacing w:val="-2"/>
        </w:rPr>
        <w:t>создание</w:t>
      </w:r>
      <w:r>
        <w:tab/>
      </w:r>
      <w:r>
        <w:rPr>
          <w:spacing w:val="-2"/>
        </w:rPr>
        <w:t>любительского</w:t>
      </w:r>
      <w:r>
        <w:tab/>
      </w:r>
      <w:r>
        <w:rPr>
          <w:spacing w:val="-2"/>
        </w:rPr>
        <w:t>фильма,</w:t>
      </w:r>
      <w:r>
        <w:tab/>
      </w:r>
      <w:r>
        <w:rPr>
          <w:spacing w:val="-2"/>
        </w:rPr>
        <w:t>радиопередачи,</w:t>
      </w:r>
      <w:r>
        <w:tab/>
      </w:r>
      <w:r>
        <w:rPr>
          <w:spacing w:val="-2"/>
        </w:rPr>
        <w:t xml:space="preserve">театрализованной </w:t>
      </w:r>
      <w:r>
        <w:t>музыкально-литературной композиции на основе музыки и литературы XIX века;</w:t>
      </w:r>
    </w:p>
    <w:p w:rsidR="007752D6" w:rsidRDefault="002C15D6">
      <w:pPr>
        <w:pStyle w:val="a3"/>
        <w:spacing w:line="273" w:lineRule="auto"/>
        <w:ind w:left="1260" w:right="2597"/>
        <w:jc w:val="left"/>
      </w:pPr>
      <w:r>
        <w:t>реконструкция</w:t>
      </w:r>
      <w:r>
        <w:rPr>
          <w:spacing w:val="-11"/>
        </w:rPr>
        <w:t xml:space="preserve"> </w:t>
      </w:r>
      <w:r>
        <w:t>костюмированного</w:t>
      </w:r>
      <w:r>
        <w:rPr>
          <w:spacing w:val="-14"/>
        </w:rPr>
        <w:t xml:space="preserve"> </w:t>
      </w:r>
      <w:r>
        <w:t>бала,</w:t>
      </w:r>
      <w:r>
        <w:rPr>
          <w:spacing w:val="-9"/>
        </w:rPr>
        <w:t xml:space="preserve"> </w:t>
      </w:r>
      <w:r>
        <w:t>музыкального</w:t>
      </w:r>
      <w:r>
        <w:rPr>
          <w:spacing w:val="-14"/>
        </w:rPr>
        <w:t xml:space="preserve"> </w:t>
      </w:r>
      <w:r>
        <w:t>салона. История страны и народа в музыке русских композиторов.</w:t>
      </w:r>
    </w:p>
    <w:p w:rsidR="007752D6" w:rsidRDefault="002C15D6">
      <w:pPr>
        <w:pStyle w:val="a3"/>
        <w:spacing w:line="273" w:lineRule="auto"/>
        <w:ind w:left="1260"/>
        <w:jc w:val="left"/>
      </w:pPr>
      <w:r>
        <w:t>Содержание: образы народных героев, тема служения Отечеству в крупных театральных</w:t>
      </w:r>
      <w:r>
        <w:rPr>
          <w:spacing w:val="59"/>
          <w:w w:val="150"/>
        </w:rPr>
        <w:t xml:space="preserve"> </w:t>
      </w:r>
      <w:r>
        <w:t>и</w:t>
      </w:r>
      <w:r>
        <w:rPr>
          <w:spacing w:val="57"/>
          <w:w w:val="150"/>
        </w:rPr>
        <w:t xml:space="preserve"> </w:t>
      </w:r>
      <w:r>
        <w:t>симфонических</w:t>
      </w:r>
      <w:r>
        <w:rPr>
          <w:spacing w:val="63"/>
          <w:w w:val="150"/>
        </w:rPr>
        <w:t xml:space="preserve"> </w:t>
      </w:r>
      <w:r>
        <w:t>произведениях</w:t>
      </w:r>
      <w:r>
        <w:rPr>
          <w:spacing w:val="62"/>
          <w:w w:val="150"/>
        </w:rPr>
        <w:t xml:space="preserve"> </w:t>
      </w:r>
      <w:r>
        <w:t>русских</w:t>
      </w:r>
      <w:r>
        <w:rPr>
          <w:spacing w:val="59"/>
          <w:w w:val="150"/>
        </w:rPr>
        <w:t xml:space="preserve"> </w:t>
      </w:r>
      <w:r>
        <w:t>композиторов</w:t>
      </w:r>
      <w:r>
        <w:rPr>
          <w:spacing w:val="60"/>
          <w:w w:val="150"/>
        </w:rPr>
        <w:t xml:space="preserve"> </w:t>
      </w:r>
      <w:r>
        <w:rPr>
          <w:spacing w:val="-5"/>
        </w:rPr>
        <w:t>(на</w:t>
      </w:r>
    </w:p>
    <w:p w:rsidR="007752D6" w:rsidRDefault="002C15D6">
      <w:pPr>
        <w:pStyle w:val="a3"/>
        <w:spacing w:line="278" w:lineRule="auto"/>
        <w:ind w:right="853"/>
        <w:jc w:val="left"/>
      </w:pPr>
      <w:r>
        <w:t>примере</w:t>
      </w:r>
      <w:r>
        <w:rPr>
          <w:spacing w:val="40"/>
        </w:rPr>
        <w:t xml:space="preserve"> </w:t>
      </w:r>
      <w:r>
        <w:t>сочинений</w:t>
      </w:r>
      <w:r>
        <w:rPr>
          <w:spacing w:val="40"/>
        </w:rPr>
        <w:t xml:space="preserve"> </w:t>
      </w:r>
      <w:r>
        <w:t>композиторов</w:t>
      </w:r>
      <w:r>
        <w:rPr>
          <w:spacing w:val="40"/>
        </w:rPr>
        <w:t xml:space="preserve"> </w:t>
      </w:r>
      <w:r>
        <w:t>-</w:t>
      </w:r>
      <w:r>
        <w:rPr>
          <w:spacing w:val="40"/>
        </w:rPr>
        <w:t xml:space="preserve"> </w:t>
      </w:r>
      <w:r>
        <w:t>Н.А.</w:t>
      </w:r>
      <w:r>
        <w:rPr>
          <w:spacing w:val="40"/>
        </w:rPr>
        <w:t xml:space="preserve"> </w:t>
      </w:r>
      <w:r>
        <w:t>Римского-Корсакова,</w:t>
      </w:r>
      <w:r>
        <w:rPr>
          <w:spacing w:val="40"/>
        </w:rPr>
        <w:t xml:space="preserve"> </w:t>
      </w:r>
      <w:r>
        <w:t>А.П.</w:t>
      </w:r>
      <w:r>
        <w:rPr>
          <w:spacing w:val="40"/>
        </w:rPr>
        <w:t xml:space="preserve"> </w:t>
      </w:r>
      <w:r>
        <w:t>Бородина, М.П. Мусоргского, С.С. Прокофьева, Г.В. Свиридова и других композиторов).</w:t>
      </w:r>
    </w:p>
    <w:p w:rsidR="007752D6" w:rsidRDefault="002C15D6">
      <w:pPr>
        <w:pStyle w:val="a3"/>
        <w:spacing w:line="315"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45" w:line="276" w:lineRule="auto"/>
        <w:ind w:right="853" w:firstLine="568"/>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752D6" w:rsidRDefault="002C15D6">
      <w:pPr>
        <w:pStyle w:val="a3"/>
        <w:spacing w:line="278" w:lineRule="auto"/>
        <w:ind w:right="858" w:firstLine="568"/>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7752D6" w:rsidRDefault="002C15D6">
      <w:pPr>
        <w:pStyle w:val="a3"/>
        <w:spacing w:line="319" w:lineRule="exact"/>
        <w:ind w:left="1260"/>
      </w:pPr>
      <w:r>
        <w:t>исполнение</w:t>
      </w:r>
      <w:r>
        <w:rPr>
          <w:spacing w:val="-7"/>
        </w:rPr>
        <w:t xml:space="preserve"> </w:t>
      </w:r>
      <w:r>
        <w:t>Гимна</w:t>
      </w:r>
      <w:r>
        <w:rPr>
          <w:spacing w:val="-3"/>
        </w:rPr>
        <w:t xml:space="preserve"> </w:t>
      </w:r>
      <w:r>
        <w:t>Российской</w:t>
      </w:r>
      <w:r>
        <w:rPr>
          <w:spacing w:val="-5"/>
        </w:rPr>
        <w:t xml:space="preserve"> </w:t>
      </w:r>
      <w:r>
        <w:rPr>
          <w:spacing w:val="-2"/>
        </w:rPr>
        <w:t>Федерации;</w:t>
      </w:r>
    </w:p>
    <w:p w:rsidR="007752D6" w:rsidRDefault="002C15D6">
      <w:pPr>
        <w:pStyle w:val="a3"/>
        <w:spacing w:before="43" w:line="278" w:lineRule="auto"/>
        <w:ind w:right="855" w:firstLine="568"/>
      </w:pPr>
      <w:r>
        <w:t xml:space="preserve">музыкальная викторина на знание музыки, названий и авторов изученных </w:t>
      </w:r>
      <w:r>
        <w:rPr>
          <w:spacing w:val="-2"/>
        </w:rPr>
        <w:t>произведений;</w:t>
      </w:r>
    </w:p>
    <w:p w:rsidR="007752D6" w:rsidRDefault="002C15D6">
      <w:pPr>
        <w:pStyle w:val="a3"/>
        <w:spacing w:line="276" w:lineRule="auto"/>
        <w:ind w:right="856" w:firstLine="568"/>
      </w:pPr>
      <w: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w:t>
      </w:r>
      <w:r>
        <w:rPr>
          <w:spacing w:val="-2"/>
        </w:rPr>
        <w:t>кучка»;</w:t>
      </w:r>
    </w:p>
    <w:p w:rsidR="007752D6" w:rsidRDefault="002C15D6">
      <w:pPr>
        <w:pStyle w:val="a3"/>
        <w:spacing w:line="276" w:lineRule="auto"/>
        <w:ind w:right="849" w:firstLine="568"/>
      </w:pPr>
      <w:r>
        <w:t xml:space="preserve">просмотр видеозаписи оперы одного из русских композиторов (или посещение театра) или фильма, основанного на музыкальных сочинениях русских </w:t>
      </w:r>
      <w:r>
        <w:rPr>
          <w:spacing w:val="-2"/>
        </w:rPr>
        <w:t>композиторов.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ind w:left="1260"/>
      </w:pPr>
      <w:r>
        <w:lastRenderedPageBreak/>
        <w:t>Русский</w:t>
      </w:r>
      <w:r>
        <w:rPr>
          <w:spacing w:val="-6"/>
        </w:rPr>
        <w:t xml:space="preserve"> </w:t>
      </w:r>
      <w:r>
        <w:rPr>
          <w:spacing w:val="-2"/>
        </w:rPr>
        <w:t>балет.</w:t>
      </w:r>
    </w:p>
    <w:p w:rsidR="007752D6" w:rsidRDefault="002C15D6">
      <w:pPr>
        <w:pStyle w:val="a3"/>
        <w:spacing w:before="50" w:line="276" w:lineRule="auto"/>
        <w:ind w:right="852" w:firstLine="568"/>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7752D6" w:rsidRDefault="002C15D6">
      <w:pPr>
        <w:pStyle w:val="a3"/>
        <w:spacing w:before="1"/>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46"/>
        <w:ind w:left="1260"/>
      </w:pPr>
      <w:r>
        <w:t>знакомство</w:t>
      </w:r>
      <w:r>
        <w:rPr>
          <w:spacing w:val="-8"/>
        </w:rPr>
        <w:t xml:space="preserve"> </w:t>
      </w:r>
      <w:r>
        <w:t>с</w:t>
      </w:r>
      <w:r>
        <w:rPr>
          <w:spacing w:val="-2"/>
        </w:rPr>
        <w:t xml:space="preserve"> </w:t>
      </w:r>
      <w:r>
        <w:t>шедеврами</w:t>
      </w:r>
      <w:r>
        <w:rPr>
          <w:spacing w:val="-4"/>
        </w:rPr>
        <w:t xml:space="preserve"> </w:t>
      </w:r>
      <w:r>
        <w:t>русской</w:t>
      </w:r>
      <w:r>
        <w:rPr>
          <w:spacing w:val="-4"/>
        </w:rPr>
        <w:t xml:space="preserve"> </w:t>
      </w:r>
      <w:r>
        <w:t>балетной</w:t>
      </w:r>
      <w:r>
        <w:rPr>
          <w:spacing w:val="-4"/>
        </w:rPr>
        <w:t xml:space="preserve"> </w:t>
      </w:r>
      <w:r>
        <w:rPr>
          <w:spacing w:val="-2"/>
        </w:rPr>
        <w:t>музыки;</w:t>
      </w:r>
    </w:p>
    <w:p w:rsidR="007752D6" w:rsidRDefault="002C15D6">
      <w:pPr>
        <w:pStyle w:val="a3"/>
        <w:spacing w:before="51" w:line="273" w:lineRule="auto"/>
        <w:ind w:right="857" w:firstLine="568"/>
      </w:pPr>
      <w:r>
        <w:t>поиск информации о постановках балетных спектаклей, гастролях российских балетных трупп за рубежом;</w:t>
      </w:r>
    </w:p>
    <w:p w:rsidR="007752D6" w:rsidRDefault="002C15D6">
      <w:pPr>
        <w:pStyle w:val="a3"/>
        <w:spacing w:before="5" w:line="278" w:lineRule="auto"/>
        <w:ind w:left="1260" w:right="1688"/>
      </w:pPr>
      <w:r>
        <w:t>посещение балетного спектакля (просмотр в видеозаписи); характеристика</w:t>
      </w:r>
      <w:r>
        <w:rPr>
          <w:spacing w:val="-2"/>
        </w:rPr>
        <w:t xml:space="preserve"> </w:t>
      </w:r>
      <w:r>
        <w:t>отдельных</w:t>
      </w:r>
      <w:r>
        <w:rPr>
          <w:spacing w:val="-4"/>
        </w:rPr>
        <w:t xml:space="preserve"> </w:t>
      </w:r>
      <w:r>
        <w:t>музыкальных</w:t>
      </w:r>
      <w:r>
        <w:rPr>
          <w:spacing w:val="-4"/>
        </w:rPr>
        <w:t xml:space="preserve"> </w:t>
      </w:r>
      <w:r>
        <w:t>номеров</w:t>
      </w:r>
      <w:r>
        <w:rPr>
          <w:spacing w:val="-4"/>
        </w:rPr>
        <w:t xml:space="preserve"> </w:t>
      </w:r>
      <w:r>
        <w:t>и</w:t>
      </w:r>
      <w:r>
        <w:rPr>
          <w:spacing w:val="-5"/>
        </w:rPr>
        <w:t xml:space="preserve"> </w:t>
      </w:r>
      <w:r>
        <w:t>спектакля</w:t>
      </w:r>
      <w:r>
        <w:rPr>
          <w:spacing w:val="-5"/>
        </w:rPr>
        <w:t xml:space="preserve"> </w:t>
      </w:r>
      <w:r>
        <w:t>в</w:t>
      </w:r>
      <w:r>
        <w:rPr>
          <w:spacing w:val="-3"/>
        </w:rPr>
        <w:t xml:space="preserve"> </w:t>
      </w:r>
      <w:r>
        <w:rPr>
          <w:spacing w:val="-2"/>
        </w:rPr>
        <w:t>целом;</w:t>
      </w:r>
    </w:p>
    <w:p w:rsidR="007752D6" w:rsidRDefault="002C15D6">
      <w:pPr>
        <w:pStyle w:val="a3"/>
        <w:spacing w:line="276" w:lineRule="auto"/>
        <w:ind w:right="858" w:firstLine="568"/>
      </w:pPr>
      <w:r>
        <w:t xml:space="preserve">вариативно: исследовательские проекты, посвященные истории создания знаменитых балетов, творческой биографии балерин, танцовщиков, </w:t>
      </w:r>
      <w:r>
        <w:rPr>
          <w:spacing w:val="-2"/>
        </w:rPr>
        <w:t>балетмейстеров;</w:t>
      </w:r>
    </w:p>
    <w:p w:rsidR="007752D6" w:rsidRDefault="002C15D6">
      <w:pPr>
        <w:pStyle w:val="a3"/>
        <w:spacing w:line="273" w:lineRule="auto"/>
        <w:ind w:right="858" w:firstLine="568"/>
      </w:pPr>
      <w:r>
        <w:t>съемки любительского фильма (в технике теневого, кукольного театра, мультипликации) на музыку какого-либо балета (фрагменты).</w:t>
      </w:r>
    </w:p>
    <w:p w:rsidR="007752D6" w:rsidRDefault="002C15D6">
      <w:pPr>
        <w:pStyle w:val="a3"/>
        <w:spacing w:before="1"/>
        <w:ind w:left="1260"/>
      </w:pPr>
      <w:r>
        <w:t>Русская</w:t>
      </w:r>
      <w:r>
        <w:rPr>
          <w:spacing w:val="-6"/>
        </w:rPr>
        <w:t xml:space="preserve"> </w:t>
      </w:r>
      <w:r>
        <w:t>исполнительская</w:t>
      </w:r>
      <w:r>
        <w:rPr>
          <w:spacing w:val="-6"/>
        </w:rPr>
        <w:t xml:space="preserve"> </w:t>
      </w:r>
      <w:r>
        <w:rPr>
          <w:spacing w:val="-2"/>
        </w:rPr>
        <w:t>школа.</w:t>
      </w:r>
    </w:p>
    <w:p w:rsidR="007752D6" w:rsidRDefault="002C15D6">
      <w:pPr>
        <w:pStyle w:val="a3"/>
        <w:spacing w:before="50"/>
        <w:ind w:left="1260"/>
      </w:pPr>
      <w:r>
        <w:t>Содержание:</w:t>
      </w:r>
      <w:r>
        <w:rPr>
          <w:spacing w:val="69"/>
        </w:rPr>
        <w:t xml:space="preserve">    </w:t>
      </w:r>
      <w:r>
        <w:t>творчество</w:t>
      </w:r>
      <w:r>
        <w:rPr>
          <w:spacing w:val="-4"/>
        </w:rPr>
        <w:t xml:space="preserve"> </w:t>
      </w:r>
      <w:r>
        <w:t>выдающихся</w:t>
      </w:r>
      <w:r>
        <w:rPr>
          <w:spacing w:val="-2"/>
        </w:rPr>
        <w:t xml:space="preserve"> </w:t>
      </w:r>
      <w:r>
        <w:t>отечественных</w:t>
      </w:r>
      <w:r>
        <w:rPr>
          <w:spacing w:val="-1"/>
        </w:rPr>
        <w:t xml:space="preserve"> </w:t>
      </w:r>
      <w:r>
        <w:rPr>
          <w:spacing w:val="-2"/>
        </w:rPr>
        <w:t>исполнителей</w:t>
      </w:r>
    </w:p>
    <w:p w:rsidR="007752D6" w:rsidRDefault="002C15D6">
      <w:pPr>
        <w:pStyle w:val="a3"/>
        <w:spacing w:before="46" w:line="276" w:lineRule="auto"/>
        <w:ind w:right="849" w:firstLine="568"/>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7752D6" w:rsidRDefault="002C15D6">
      <w:pPr>
        <w:pStyle w:val="a3"/>
        <w:spacing w:before="2"/>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46" w:line="278" w:lineRule="auto"/>
        <w:ind w:right="857" w:firstLine="568"/>
      </w:pPr>
      <w:r>
        <w:t>слушание одних и тех же произведений в исполнении разных музыкантов, оценка особенностей интерпретации;</w:t>
      </w:r>
    </w:p>
    <w:p w:rsidR="007752D6" w:rsidRDefault="002C15D6">
      <w:pPr>
        <w:pStyle w:val="a3"/>
        <w:spacing w:line="273" w:lineRule="auto"/>
        <w:ind w:left="1260" w:right="1473"/>
      </w:pPr>
      <w:r>
        <w:t>создание</w:t>
      </w:r>
      <w:r>
        <w:rPr>
          <w:spacing w:val="-8"/>
        </w:rPr>
        <w:t xml:space="preserve"> </w:t>
      </w:r>
      <w:r>
        <w:t>домашней</w:t>
      </w:r>
      <w:r>
        <w:rPr>
          <w:spacing w:val="-6"/>
        </w:rPr>
        <w:t xml:space="preserve"> </w:t>
      </w:r>
      <w:r>
        <w:t>фоно-</w:t>
      </w:r>
      <w:r>
        <w:rPr>
          <w:spacing w:val="-5"/>
        </w:rPr>
        <w:t xml:space="preserve"> </w:t>
      </w:r>
      <w:r>
        <w:t>и</w:t>
      </w:r>
      <w:r>
        <w:rPr>
          <w:spacing w:val="-6"/>
        </w:rPr>
        <w:t xml:space="preserve"> </w:t>
      </w:r>
      <w:r>
        <w:t>видеотеки</w:t>
      </w:r>
      <w:r>
        <w:rPr>
          <w:spacing w:val="-6"/>
        </w:rPr>
        <w:t xml:space="preserve"> </w:t>
      </w:r>
      <w:r>
        <w:t>из</w:t>
      </w:r>
      <w:r>
        <w:rPr>
          <w:spacing w:val="-3"/>
        </w:rPr>
        <w:t xml:space="preserve"> </w:t>
      </w:r>
      <w:r>
        <w:t>понравившихся</w:t>
      </w:r>
      <w:r>
        <w:rPr>
          <w:spacing w:val="-5"/>
        </w:rPr>
        <w:t xml:space="preserve"> </w:t>
      </w:r>
      <w:r>
        <w:t>произведений; дискуссия на тему «Исполнитель - соавтор композитора»;</w:t>
      </w:r>
    </w:p>
    <w:p w:rsidR="007752D6" w:rsidRDefault="002C15D6">
      <w:pPr>
        <w:pStyle w:val="a3"/>
        <w:spacing w:before="3" w:line="273" w:lineRule="auto"/>
        <w:ind w:right="856" w:firstLine="568"/>
      </w:pPr>
      <w:r>
        <w:t>вариативно: исследовательские проекты, посвященные биографиям известных отечественных исполнителей классической музыки.</w:t>
      </w:r>
    </w:p>
    <w:p w:rsidR="007752D6" w:rsidRDefault="002C15D6">
      <w:pPr>
        <w:pStyle w:val="a3"/>
        <w:spacing w:before="6"/>
        <w:ind w:left="1260"/>
      </w:pPr>
      <w:r>
        <w:t>Русская</w:t>
      </w:r>
      <w:r>
        <w:rPr>
          <w:spacing w:val="-2"/>
        </w:rPr>
        <w:t xml:space="preserve"> </w:t>
      </w:r>
      <w:r>
        <w:t>музыка</w:t>
      </w:r>
      <w:r>
        <w:rPr>
          <w:spacing w:val="1"/>
        </w:rPr>
        <w:t xml:space="preserve"> </w:t>
      </w:r>
      <w:r>
        <w:t>-</w:t>
      </w:r>
      <w:r>
        <w:rPr>
          <w:spacing w:val="-2"/>
        </w:rPr>
        <w:t xml:space="preserve"> </w:t>
      </w:r>
      <w:r>
        <w:t>взгляд в</w:t>
      </w:r>
      <w:r>
        <w:rPr>
          <w:spacing w:val="-4"/>
        </w:rPr>
        <w:t xml:space="preserve"> </w:t>
      </w:r>
      <w:r>
        <w:rPr>
          <w:spacing w:val="-2"/>
        </w:rPr>
        <w:t>будущее.</w:t>
      </w:r>
    </w:p>
    <w:p w:rsidR="007752D6" w:rsidRDefault="002C15D6">
      <w:pPr>
        <w:pStyle w:val="a3"/>
        <w:spacing w:before="46" w:line="278" w:lineRule="auto"/>
        <w:ind w:right="861" w:firstLine="568"/>
      </w:pPr>
      <w:r>
        <w:t>Содержание: идея светомузыки. Мистерии А.Н. Скрябина. Терменвокс, синтезатор</w:t>
      </w:r>
      <w:r>
        <w:rPr>
          <w:spacing w:val="-1"/>
        </w:rPr>
        <w:t xml:space="preserve"> </w:t>
      </w:r>
      <w:r>
        <w:t>Е. Мурзина, электронная</w:t>
      </w:r>
      <w:r>
        <w:rPr>
          <w:spacing w:val="-2"/>
        </w:rPr>
        <w:t xml:space="preserve"> </w:t>
      </w:r>
      <w:r>
        <w:t>музыка (на</w:t>
      </w:r>
      <w:r>
        <w:rPr>
          <w:spacing w:val="-1"/>
        </w:rPr>
        <w:t xml:space="preserve"> </w:t>
      </w:r>
      <w:r>
        <w:t>примере</w:t>
      </w:r>
      <w:r>
        <w:rPr>
          <w:spacing w:val="-4"/>
        </w:rPr>
        <w:t xml:space="preserve"> </w:t>
      </w:r>
      <w:r>
        <w:t>творчества</w:t>
      </w:r>
      <w:r>
        <w:rPr>
          <w:spacing w:val="-1"/>
        </w:rPr>
        <w:t xml:space="preserve"> </w:t>
      </w:r>
      <w:r>
        <w:t>А.Г.</w:t>
      </w:r>
      <w:r>
        <w:rPr>
          <w:spacing w:val="-3"/>
        </w:rPr>
        <w:t xml:space="preserve"> </w:t>
      </w:r>
      <w:r>
        <w:t>Шнитке, Э.Н. Артемьева и других композиторов).</w:t>
      </w:r>
    </w:p>
    <w:p w:rsidR="007752D6" w:rsidRDefault="002C15D6">
      <w:pPr>
        <w:pStyle w:val="a3"/>
        <w:spacing w:line="314"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line="276" w:lineRule="auto"/>
        <w:ind w:right="857" w:firstLine="568"/>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7752D6" w:rsidRDefault="002C15D6">
      <w:pPr>
        <w:pStyle w:val="a3"/>
        <w:spacing w:line="278" w:lineRule="auto"/>
        <w:ind w:right="861" w:firstLine="568"/>
      </w:pPr>
      <w:r>
        <w:t>слушание образцов электронной музыки, дискуссия о значении технических средств в создании современной музыки;</w:t>
      </w:r>
    </w:p>
    <w:p w:rsidR="007752D6" w:rsidRDefault="002C15D6">
      <w:pPr>
        <w:pStyle w:val="a3"/>
        <w:spacing w:line="278" w:lineRule="auto"/>
        <w:ind w:right="855" w:firstLine="568"/>
      </w:pPr>
      <w:r>
        <w:t>вариативно: исследовательские проекты, посвященные развитию музыкальной электроники в России;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60" w:firstLine="568"/>
      </w:pPr>
      <w:r>
        <w:lastRenderedPageBreak/>
        <w:t>импровизация, сочинение музыки с помощью цифровых устройств, программных продуктов и электронных гаджетов.</w:t>
      </w:r>
    </w:p>
    <w:p w:rsidR="007752D6" w:rsidRDefault="002C15D6">
      <w:pPr>
        <w:pStyle w:val="a3"/>
        <w:spacing w:line="273" w:lineRule="auto"/>
        <w:ind w:left="1260" w:right="4451"/>
      </w:pPr>
      <w:r>
        <w:t>Модуль</w:t>
      </w:r>
      <w:r>
        <w:rPr>
          <w:spacing w:val="-9"/>
        </w:rPr>
        <w:t xml:space="preserve"> </w:t>
      </w:r>
      <w:r>
        <w:t>№</w:t>
      </w:r>
      <w:r>
        <w:rPr>
          <w:spacing w:val="-9"/>
        </w:rPr>
        <w:t xml:space="preserve"> </w:t>
      </w:r>
      <w:r>
        <w:t>4</w:t>
      </w:r>
      <w:r>
        <w:rPr>
          <w:spacing w:val="-7"/>
        </w:rPr>
        <w:t xml:space="preserve"> </w:t>
      </w:r>
      <w:r>
        <w:t>«Жанры</w:t>
      </w:r>
      <w:r>
        <w:rPr>
          <w:spacing w:val="-10"/>
        </w:rPr>
        <w:t xml:space="preserve"> </w:t>
      </w:r>
      <w:r>
        <w:t>музыкального</w:t>
      </w:r>
      <w:r>
        <w:rPr>
          <w:spacing w:val="-13"/>
        </w:rPr>
        <w:t xml:space="preserve"> </w:t>
      </w:r>
      <w:r>
        <w:t>искусства». Камерная музыка.</w:t>
      </w:r>
    </w:p>
    <w:p w:rsidR="007752D6" w:rsidRDefault="002C15D6">
      <w:pPr>
        <w:pStyle w:val="a3"/>
        <w:spacing w:before="3" w:line="276" w:lineRule="auto"/>
        <w:ind w:right="858" w:firstLine="568"/>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752D6" w:rsidRDefault="002C15D6">
      <w:pPr>
        <w:pStyle w:val="a3"/>
        <w:spacing w:line="320"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line="276" w:lineRule="auto"/>
        <w:ind w:right="856" w:firstLine="568"/>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7752D6" w:rsidRDefault="002C15D6">
      <w:pPr>
        <w:pStyle w:val="a3"/>
        <w:spacing w:before="1" w:line="273" w:lineRule="auto"/>
        <w:ind w:right="857" w:firstLine="568"/>
      </w:pPr>
      <w:r>
        <w:t>определение на слух музыкальной формы и составление ее буквенной наглядной схемы;</w:t>
      </w:r>
    </w:p>
    <w:p w:rsidR="007752D6" w:rsidRDefault="002C15D6">
      <w:pPr>
        <w:pStyle w:val="a3"/>
        <w:spacing w:before="6" w:line="273" w:lineRule="auto"/>
        <w:ind w:right="854" w:firstLine="568"/>
      </w:pPr>
      <w:r>
        <w:t xml:space="preserve">разучивание и исполнение произведений вокальных и инструментальных </w:t>
      </w:r>
      <w:r>
        <w:rPr>
          <w:spacing w:val="-2"/>
        </w:rPr>
        <w:t>жанров;</w:t>
      </w:r>
    </w:p>
    <w:p w:rsidR="007752D6" w:rsidRDefault="002C15D6">
      <w:pPr>
        <w:pStyle w:val="a3"/>
        <w:spacing w:before="6" w:line="276" w:lineRule="auto"/>
        <w:ind w:right="858" w:firstLine="568"/>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752D6" w:rsidRDefault="002C15D6">
      <w:pPr>
        <w:pStyle w:val="a3"/>
        <w:spacing w:line="278" w:lineRule="auto"/>
        <w:ind w:left="1260" w:right="857"/>
      </w:pPr>
      <w:r>
        <w:t>индивидуальная или коллективная импровизация в заданной форме; выражение</w:t>
      </w:r>
      <w:r>
        <w:rPr>
          <w:spacing w:val="71"/>
        </w:rPr>
        <w:t xml:space="preserve"> </w:t>
      </w:r>
      <w:r>
        <w:t>музыкального</w:t>
      </w:r>
      <w:r>
        <w:rPr>
          <w:spacing w:val="75"/>
        </w:rPr>
        <w:t xml:space="preserve"> </w:t>
      </w:r>
      <w:r>
        <w:t>образа</w:t>
      </w:r>
      <w:r>
        <w:rPr>
          <w:spacing w:val="76"/>
        </w:rPr>
        <w:t xml:space="preserve"> </w:t>
      </w:r>
      <w:r>
        <w:t>камерной</w:t>
      </w:r>
      <w:r>
        <w:rPr>
          <w:spacing w:val="74"/>
        </w:rPr>
        <w:t xml:space="preserve"> </w:t>
      </w:r>
      <w:r>
        <w:t>миниатюры</w:t>
      </w:r>
      <w:r>
        <w:rPr>
          <w:spacing w:val="76"/>
        </w:rPr>
        <w:t xml:space="preserve"> </w:t>
      </w:r>
      <w:r>
        <w:t>через</w:t>
      </w:r>
      <w:r>
        <w:rPr>
          <w:spacing w:val="45"/>
          <w:w w:val="150"/>
        </w:rPr>
        <w:t xml:space="preserve"> </w:t>
      </w:r>
      <w:r>
        <w:t>устный</w:t>
      </w:r>
      <w:r>
        <w:rPr>
          <w:spacing w:val="74"/>
        </w:rPr>
        <w:t xml:space="preserve"> </w:t>
      </w:r>
      <w:r>
        <w:rPr>
          <w:spacing w:val="-5"/>
        </w:rPr>
        <w:t>или</w:t>
      </w:r>
    </w:p>
    <w:p w:rsidR="007752D6" w:rsidRDefault="002C15D6">
      <w:pPr>
        <w:pStyle w:val="a3"/>
        <w:spacing w:line="316" w:lineRule="exact"/>
      </w:pPr>
      <w:r>
        <w:t>письменный</w:t>
      </w:r>
      <w:r>
        <w:rPr>
          <w:spacing w:val="-9"/>
        </w:rPr>
        <w:t xml:space="preserve"> </w:t>
      </w:r>
      <w:r>
        <w:t>текст,</w:t>
      </w:r>
      <w:r>
        <w:rPr>
          <w:spacing w:val="-3"/>
        </w:rPr>
        <w:t xml:space="preserve"> </w:t>
      </w:r>
      <w:r>
        <w:t>рисунок,</w:t>
      </w:r>
      <w:r>
        <w:rPr>
          <w:spacing w:val="-4"/>
        </w:rPr>
        <w:t xml:space="preserve"> </w:t>
      </w:r>
      <w:r>
        <w:t>пластический</w:t>
      </w:r>
      <w:r>
        <w:rPr>
          <w:spacing w:val="-6"/>
        </w:rPr>
        <w:t xml:space="preserve"> </w:t>
      </w:r>
      <w:r>
        <w:rPr>
          <w:spacing w:val="-2"/>
        </w:rPr>
        <w:t>этюд.</w:t>
      </w:r>
    </w:p>
    <w:p w:rsidR="007752D6" w:rsidRDefault="002C15D6">
      <w:pPr>
        <w:pStyle w:val="a3"/>
        <w:spacing w:before="50"/>
        <w:ind w:left="1260"/>
      </w:pPr>
      <w:r>
        <w:t>Циклические</w:t>
      </w:r>
      <w:r>
        <w:rPr>
          <w:spacing w:val="-8"/>
        </w:rPr>
        <w:t xml:space="preserve"> </w:t>
      </w:r>
      <w:r>
        <w:t>формы</w:t>
      </w:r>
      <w:r>
        <w:rPr>
          <w:spacing w:val="-3"/>
        </w:rPr>
        <w:t xml:space="preserve"> </w:t>
      </w:r>
      <w:r>
        <w:t>и</w:t>
      </w:r>
      <w:r>
        <w:rPr>
          <w:spacing w:val="-5"/>
        </w:rPr>
        <w:t xml:space="preserve"> </w:t>
      </w:r>
      <w:r>
        <w:rPr>
          <w:spacing w:val="-2"/>
        </w:rPr>
        <w:t>жанры.</w:t>
      </w:r>
    </w:p>
    <w:p w:rsidR="007752D6" w:rsidRDefault="002C15D6">
      <w:pPr>
        <w:pStyle w:val="a3"/>
        <w:spacing w:before="46" w:line="278" w:lineRule="auto"/>
        <w:ind w:right="854" w:firstLine="568"/>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752D6" w:rsidRDefault="002C15D6">
      <w:pPr>
        <w:pStyle w:val="a3"/>
        <w:spacing w:line="314"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line="273" w:lineRule="auto"/>
        <w:ind w:right="855" w:firstLine="568"/>
      </w:pPr>
      <w:r>
        <w:t>знакомство с циклом миниатюр, определение принципа, основного художественного замысла цикла;</w:t>
      </w:r>
    </w:p>
    <w:p w:rsidR="007752D6" w:rsidRDefault="002C15D6">
      <w:pPr>
        <w:pStyle w:val="a3"/>
        <w:spacing w:before="6" w:line="273" w:lineRule="auto"/>
        <w:ind w:left="1260" w:right="2597"/>
        <w:jc w:val="left"/>
      </w:pPr>
      <w:r>
        <w:t>разучивание</w:t>
      </w:r>
      <w:r>
        <w:rPr>
          <w:spacing w:val="-9"/>
        </w:rPr>
        <w:t xml:space="preserve"> </w:t>
      </w:r>
      <w:r>
        <w:t>и</w:t>
      </w:r>
      <w:r>
        <w:rPr>
          <w:spacing w:val="-8"/>
        </w:rPr>
        <w:t xml:space="preserve"> </w:t>
      </w:r>
      <w:r>
        <w:t>исполнение</w:t>
      </w:r>
      <w:r>
        <w:rPr>
          <w:spacing w:val="-9"/>
        </w:rPr>
        <w:t xml:space="preserve"> </w:t>
      </w:r>
      <w:r>
        <w:t>небольшого</w:t>
      </w:r>
      <w:r>
        <w:rPr>
          <w:spacing w:val="-9"/>
        </w:rPr>
        <w:t xml:space="preserve"> </w:t>
      </w:r>
      <w:r>
        <w:t>вокального</w:t>
      </w:r>
      <w:r>
        <w:rPr>
          <w:spacing w:val="-9"/>
        </w:rPr>
        <w:t xml:space="preserve"> </w:t>
      </w:r>
      <w:r>
        <w:t>цикла; знакомство со строением сонатной формы;</w:t>
      </w:r>
    </w:p>
    <w:p w:rsidR="007752D6" w:rsidRDefault="002C15D6">
      <w:pPr>
        <w:pStyle w:val="a3"/>
        <w:tabs>
          <w:tab w:val="left" w:pos="3099"/>
          <w:tab w:val="left" w:pos="4794"/>
          <w:tab w:val="left" w:pos="6281"/>
          <w:tab w:val="left" w:pos="6904"/>
          <w:tab w:val="left" w:pos="7740"/>
          <w:tab w:val="left" w:pos="8815"/>
        </w:tabs>
        <w:spacing w:before="6" w:line="278" w:lineRule="auto"/>
        <w:ind w:left="1260" w:right="858"/>
        <w:jc w:val="left"/>
      </w:pPr>
      <w:r>
        <w:t xml:space="preserve">определение на слух основных партий-тем в одной из классических сонат; </w:t>
      </w:r>
      <w:r>
        <w:rPr>
          <w:spacing w:val="-2"/>
        </w:rPr>
        <w:t>вариативно:</w:t>
      </w:r>
      <w:r>
        <w:tab/>
      </w:r>
      <w:r>
        <w:rPr>
          <w:spacing w:val="-2"/>
        </w:rPr>
        <w:t>посещение</w:t>
      </w:r>
      <w:r>
        <w:tab/>
      </w:r>
      <w:r>
        <w:rPr>
          <w:spacing w:val="-2"/>
        </w:rPr>
        <w:t>концерта</w:t>
      </w:r>
      <w:r>
        <w:tab/>
      </w:r>
      <w:r>
        <w:rPr>
          <w:spacing w:val="-5"/>
        </w:rPr>
        <w:t>(в</w:t>
      </w:r>
      <w:r>
        <w:tab/>
      </w:r>
      <w:r>
        <w:rPr>
          <w:spacing w:val="-5"/>
        </w:rPr>
        <w:t>том</w:t>
      </w:r>
      <w:r>
        <w:tab/>
      </w:r>
      <w:r>
        <w:rPr>
          <w:spacing w:val="-2"/>
        </w:rPr>
        <w:t>числе</w:t>
      </w:r>
      <w:r>
        <w:tab/>
      </w:r>
      <w:r>
        <w:rPr>
          <w:spacing w:val="-2"/>
        </w:rPr>
        <w:t>виртуального);</w:t>
      </w:r>
    </w:p>
    <w:p w:rsidR="007752D6" w:rsidRDefault="002C15D6">
      <w:pPr>
        <w:pStyle w:val="a3"/>
        <w:spacing w:line="276" w:lineRule="auto"/>
        <w:ind w:right="854"/>
      </w:pPr>
      <w: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752D6" w:rsidRDefault="002C15D6">
      <w:pPr>
        <w:pStyle w:val="a3"/>
        <w:ind w:left="1260"/>
      </w:pPr>
      <w:r>
        <w:t>Симфоническая</w:t>
      </w:r>
      <w:r>
        <w:rPr>
          <w:spacing w:val="-10"/>
        </w:rPr>
        <w:t xml:space="preserve"> </w:t>
      </w:r>
      <w:r>
        <w:rPr>
          <w:spacing w:val="-2"/>
        </w:rPr>
        <w:t>музыка.</w:t>
      </w:r>
    </w:p>
    <w:p w:rsidR="007752D6" w:rsidRDefault="002C15D6">
      <w:pPr>
        <w:pStyle w:val="a3"/>
        <w:spacing w:before="56"/>
        <w:ind w:left="1260"/>
      </w:pPr>
      <w:r>
        <w:t>Содержание:</w:t>
      </w:r>
      <w:r>
        <w:rPr>
          <w:spacing w:val="42"/>
        </w:rPr>
        <w:t xml:space="preserve">  </w:t>
      </w:r>
      <w:r>
        <w:t>одночастные</w:t>
      </w:r>
      <w:r>
        <w:rPr>
          <w:spacing w:val="43"/>
        </w:rPr>
        <w:t xml:space="preserve">  </w:t>
      </w:r>
      <w:r>
        <w:t>симфонические</w:t>
      </w:r>
      <w:r>
        <w:rPr>
          <w:spacing w:val="45"/>
        </w:rPr>
        <w:t xml:space="preserve">  </w:t>
      </w:r>
      <w:r>
        <w:t>жанры</w:t>
      </w:r>
      <w:r>
        <w:rPr>
          <w:spacing w:val="47"/>
        </w:rPr>
        <w:t xml:space="preserve">  </w:t>
      </w:r>
      <w:r>
        <w:t>(увертюра,</w:t>
      </w:r>
      <w:r>
        <w:rPr>
          <w:spacing w:val="47"/>
        </w:rPr>
        <w:t xml:space="preserve">  </w:t>
      </w:r>
      <w:r>
        <w:rPr>
          <w:spacing w:val="-2"/>
        </w:rPr>
        <w:t>картина).</w:t>
      </w:r>
    </w:p>
    <w:p w:rsidR="007752D6" w:rsidRDefault="002C15D6">
      <w:pPr>
        <w:pStyle w:val="a3"/>
        <w:spacing w:before="51"/>
        <w:jc w:val="left"/>
      </w:pPr>
      <w:r>
        <w:rPr>
          <w:spacing w:val="-2"/>
        </w:rPr>
        <w:t>Симфония.</w:t>
      </w:r>
    </w:p>
    <w:p w:rsidR="007752D6" w:rsidRDefault="002C15D6">
      <w:pPr>
        <w:pStyle w:val="a3"/>
        <w:spacing w:before="46"/>
        <w:ind w:left="1260"/>
        <w:jc w:val="left"/>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ind w:left="1260"/>
        <w:jc w:val="left"/>
      </w:pPr>
      <w:r>
        <w:t>знакомство</w:t>
      </w:r>
      <w:r>
        <w:rPr>
          <w:spacing w:val="68"/>
        </w:rPr>
        <w:t xml:space="preserve"> </w:t>
      </w:r>
      <w:r>
        <w:t>с</w:t>
      </w:r>
      <w:r>
        <w:rPr>
          <w:spacing w:val="78"/>
        </w:rPr>
        <w:t xml:space="preserve"> </w:t>
      </w:r>
      <w:r>
        <w:t>образцами</w:t>
      </w:r>
      <w:r>
        <w:rPr>
          <w:spacing w:val="73"/>
        </w:rPr>
        <w:t xml:space="preserve"> </w:t>
      </w:r>
      <w:r>
        <w:t>симфонической</w:t>
      </w:r>
      <w:r>
        <w:rPr>
          <w:spacing w:val="73"/>
        </w:rPr>
        <w:t xml:space="preserve"> </w:t>
      </w:r>
      <w:r>
        <w:t>музыки:</w:t>
      </w:r>
      <w:r>
        <w:rPr>
          <w:spacing w:val="69"/>
        </w:rPr>
        <w:t xml:space="preserve"> </w:t>
      </w:r>
      <w:r>
        <w:t>программной</w:t>
      </w:r>
      <w:r>
        <w:rPr>
          <w:spacing w:val="46"/>
          <w:w w:val="150"/>
        </w:rPr>
        <w:t xml:space="preserve"> </w:t>
      </w:r>
      <w:r>
        <w:rPr>
          <w:spacing w:val="-2"/>
        </w:rPr>
        <w:t>увертюры,</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классической</w:t>
      </w:r>
      <w:r>
        <w:rPr>
          <w:spacing w:val="-8"/>
        </w:rPr>
        <w:t xml:space="preserve"> </w:t>
      </w:r>
      <w:r>
        <w:t>4-частной</w:t>
      </w:r>
      <w:r>
        <w:rPr>
          <w:spacing w:val="-8"/>
        </w:rPr>
        <w:t xml:space="preserve"> </w:t>
      </w:r>
      <w:r>
        <w:rPr>
          <w:spacing w:val="-2"/>
        </w:rPr>
        <w:t>симфонии;</w:t>
      </w:r>
    </w:p>
    <w:p w:rsidR="007752D6" w:rsidRDefault="002C15D6">
      <w:pPr>
        <w:pStyle w:val="a3"/>
        <w:spacing w:before="50" w:line="276" w:lineRule="auto"/>
        <w:ind w:right="855" w:firstLine="568"/>
      </w:pPr>
      <w:r>
        <w:t xml:space="preserve">освоение основных тем (пропевание, графическая фиксация, пластическое интонирование), наблюдение за процессом развертывания музыкального </w:t>
      </w:r>
      <w:r>
        <w:rPr>
          <w:spacing w:val="-2"/>
        </w:rPr>
        <w:t>повествования;</w:t>
      </w:r>
    </w:p>
    <w:p w:rsidR="007752D6" w:rsidRDefault="002C15D6">
      <w:pPr>
        <w:pStyle w:val="a3"/>
        <w:spacing w:before="1"/>
        <w:ind w:left="1260"/>
      </w:pPr>
      <w:r>
        <w:t>образно-тематический</w:t>
      </w:r>
      <w:r>
        <w:rPr>
          <w:spacing w:val="-15"/>
        </w:rPr>
        <w:t xml:space="preserve"> </w:t>
      </w:r>
      <w:r>
        <w:rPr>
          <w:spacing w:val="-2"/>
        </w:rPr>
        <w:t>конспект;</w:t>
      </w:r>
    </w:p>
    <w:p w:rsidR="007752D6" w:rsidRDefault="002C15D6">
      <w:pPr>
        <w:pStyle w:val="a3"/>
        <w:spacing w:before="46" w:line="276" w:lineRule="auto"/>
        <w:ind w:right="853" w:firstLine="568"/>
      </w:pPr>
      <w:r>
        <w:t xml:space="preserve">исполнение (вокализация, пластическое интонирование, графическое моделирование, инструментальное музицирование) фрагментов симфонической </w:t>
      </w:r>
      <w:r>
        <w:rPr>
          <w:spacing w:val="-2"/>
        </w:rPr>
        <w:t>музыки;</w:t>
      </w:r>
    </w:p>
    <w:p w:rsidR="007752D6" w:rsidRDefault="002C15D6">
      <w:pPr>
        <w:pStyle w:val="a3"/>
        <w:spacing w:before="2" w:line="278" w:lineRule="auto"/>
        <w:ind w:left="1260" w:right="850"/>
      </w:pPr>
      <w:r>
        <w:t>слушание целиком не менее одного симфонического произведения; вариативно:</w:t>
      </w:r>
      <w:r>
        <w:rPr>
          <w:spacing w:val="5"/>
        </w:rPr>
        <w:t xml:space="preserve"> </w:t>
      </w:r>
      <w:r>
        <w:t>посещение</w:t>
      </w:r>
      <w:r>
        <w:rPr>
          <w:spacing w:val="6"/>
        </w:rPr>
        <w:t xml:space="preserve"> </w:t>
      </w:r>
      <w:r>
        <w:t>концерта</w:t>
      </w:r>
      <w:r>
        <w:rPr>
          <w:spacing w:val="14"/>
        </w:rPr>
        <w:t xml:space="preserve"> </w:t>
      </w:r>
      <w:r>
        <w:t>(в</w:t>
      </w:r>
      <w:r>
        <w:rPr>
          <w:spacing w:val="10"/>
        </w:rPr>
        <w:t xml:space="preserve"> </w:t>
      </w:r>
      <w:r>
        <w:t>том</w:t>
      </w:r>
      <w:r>
        <w:rPr>
          <w:spacing w:val="9"/>
        </w:rPr>
        <w:t xml:space="preserve"> </w:t>
      </w:r>
      <w:r>
        <w:t>числе</w:t>
      </w:r>
      <w:r>
        <w:rPr>
          <w:spacing w:val="6"/>
        </w:rPr>
        <w:t xml:space="preserve"> </w:t>
      </w:r>
      <w:r>
        <w:t>виртуального)</w:t>
      </w:r>
      <w:r>
        <w:rPr>
          <w:spacing w:val="9"/>
        </w:rPr>
        <w:t xml:space="preserve"> </w:t>
      </w:r>
      <w:r>
        <w:rPr>
          <w:spacing w:val="-2"/>
        </w:rPr>
        <w:t>симфонической</w:t>
      </w:r>
    </w:p>
    <w:p w:rsidR="007752D6" w:rsidRDefault="002C15D6">
      <w:pPr>
        <w:pStyle w:val="a3"/>
        <w:spacing w:line="315" w:lineRule="exact"/>
        <w:jc w:val="left"/>
      </w:pPr>
      <w:r>
        <w:rPr>
          <w:spacing w:val="-2"/>
        </w:rPr>
        <w:t>музыки;</w:t>
      </w:r>
    </w:p>
    <w:p w:rsidR="007752D6" w:rsidRDefault="002C15D6">
      <w:pPr>
        <w:pStyle w:val="a3"/>
        <w:spacing w:before="50" w:line="273" w:lineRule="auto"/>
        <w:ind w:right="853" w:firstLine="568"/>
        <w:jc w:val="left"/>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7752D6" w:rsidRDefault="002C15D6">
      <w:pPr>
        <w:pStyle w:val="a3"/>
        <w:spacing w:before="6" w:line="273" w:lineRule="auto"/>
        <w:ind w:left="1260" w:right="4168"/>
        <w:jc w:val="left"/>
      </w:pPr>
      <w:r>
        <w:t>последующее</w:t>
      </w:r>
      <w:r>
        <w:rPr>
          <w:spacing w:val="-14"/>
        </w:rPr>
        <w:t xml:space="preserve"> </w:t>
      </w:r>
      <w:r>
        <w:t>составление</w:t>
      </w:r>
      <w:r>
        <w:rPr>
          <w:spacing w:val="-13"/>
        </w:rPr>
        <w:t xml:space="preserve"> </w:t>
      </w:r>
      <w:r>
        <w:t>рецензии</w:t>
      </w:r>
      <w:r>
        <w:rPr>
          <w:spacing w:val="-11"/>
        </w:rPr>
        <w:t xml:space="preserve"> </w:t>
      </w:r>
      <w:r>
        <w:t>на</w:t>
      </w:r>
      <w:r>
        <w:rPr>
          <w:spacing w:val="-9"/>
        </w:rPr>
        <w:t xml:space="preserve"> </w:t>
      </w:r>
      <w:r>
        <w:t>концерт. Театральные жанры.</w:t>
      </w:r>
    </w:p>
    <w:p w:rsidR="007752D6" w:rsidRDefault="002C15D6">
      <w:pPr>
        <w:pStyle w:val="a3"/>
        <w:spacing w:before="6" w:line="276" w:lineRule="auto"/>
        <w:ind w:right="851" w:firstLine="568"/>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752D6" w:rsidRDefault="002C15D6">
      <w:pPr>
        <w:pStyle w:val="a3"/>
        <w:spacing w:line="321"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ind w:left="1260"/>
      </w:pPr>
      <w:r>
        <w:t>знакомство</w:t>
      </w:r>
      <w:r>
        <w:rPr>
          <w:spacing w:val="-8"/>
        </w:rPr>
        <w:t xml:space="preserve"> </w:t>
      </w:r>
      <w:r>
        <w:t>с</w:t>
      </w:r>
      <w:r>
        <w:rPr>
          <w:spacing w:val="-3"/>
        </w:rPr>
        <w:t xml:space="preserve"> </w:t>
      </w:r>
      <w:r>
        <w:t>отдельными</w:t>
      </w:r>
      <w:r>
        <w:rPr>
          <w:spacing w:val="-5"/>
        </w:rPr>
        <w:t xml:space="preserve"> </w:t>
      </w:r>
      <w:r>
        <w:t>номерами</w:t>
      </w:r>
      <w:r>
        <w:rPr>
          <w:spacing w:val="-5"/>
        </w:rPr>
        <w:t xml:space="preserve"> </w:t>
      </w:r>
      <w:r>
        <w:t>из</w:t>
      </w:r>
      <w:r>
        <w:rPr>
          <w:spacing w:val="-3"/>
        </w:rPr>
        <w:t xml:space="preserve"> </w:t>
      </w:r>
      <w:r>
        <w:t>известных</w:t>
      </w:r>
      <w:r>
        <w:rPr>
          <w:spacing w:val="1"/>
        </w:rPr>
        <w:t xml:space="preserve"> </w:t>
      </w:r>
      <w:r>
        <w:t>опер,</w:t>
      </w:r>
      <w:r>
        <w:rPr>
          <w:spacing w:val="-1"/>
        </w:rPr>
        <w:t xml:space="preserve"> </w:t>
      </w:r>
      <w:r>
        <w:rPr>
          <w:spacing w:val="-2"/>
        </w:rPr>
        <w:t>балетов;</w:t>
      </w:r>
    </w:p>
    <w:p w:rsidR="007752D6" w:rsidRDefault="002C15D6">
      <w:pPr>
        <w:pStyle w:val="a3"/>
        <w:spacing w:before="46" w:line="278" w:lineRule="auto"/>
        <w:ind w:right="854" w:firstLine="568"/>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7752D6" w:rsidRDefault="002C15D6">
      <w:pPr>
        <w:pStyle w:val="a3"/>
        <w:spacing w:line="278" w:lineRule="auto"/>
        <w:ind w:right="852" w:firstLine="568"/>
      </w:pPr>
      <w:r>
        <w:t xml:space="preserve">музыкальная викторина на материале изученных фрагментов музыкальных </w:t>
      </w:r>
      <w:r>
        <w:rPr>
          <w:spacing w:val="-2"/>
        </w:rPr>
        <w:t>спектаклей;</w:t>
      </w:r>
    </w:p>
    <w:p w:rsidR="007752D6" w:rsidRDefault="002C15D6">
      <w:pPr>
        <w:pStyle w:val="a3"/>
        <w:spacing w:line="276" w:lineRule="auto"/>
        <w:ind w:right="5213" w:firstLine="568"/>
        <w:jc w:val="left"/>
      </w:pPr>
      <w:r>
        <w:t>различение, определение на слух: тембров голосов оперных певцов; оркестровых</w:t>
      </w:r>
      <w:r>
        <w:rPr>
          <w:spacing w:val="-15"/>
        </w:rPr>
        <w:t xml:space="preserve"> </w:t>
      </w:r>
      <w:r>
        <w:t>групп,</w:t>
      </w:r>
      <w:r>
        <w:rPr>
          <w:spacing w:val="-13"/>
        </w:rPr>
        <w:t xml:space="preserve"> </w:t>
      </w:r>
      <w:r>
        <w:t>тембров</w:t>
      </w:r>
      <w:r>
        <w:rPr>
          <w:spacing w:val="-15"/>
        </w:rPr>
        <w:t xml:space="preserve"> </w:t>
      </w:r>
      <w:r>
        <w:t>инструментов; типа номера (соло, дуэт, хор);</w:t>
      </w:r>
    </w:p>
    <w:p w:rsidR="007752D6" w:rsidRDefault="002C15D6">
      <w:pPr>
        <w:pStyle w:val="a3"/>
        <w:spacing w:line="276" w:lineRule="auto"/>
        <w:ind w:right="1024" w:firstLine="568"/>
        <w:jc w:val="left"/>
      </w:pPr>
      <w:r>
        <w:t>вариативно:</w:t>
      </w:r>
      <w:r>
        <w:rPr>
          <w:spacing w:val="-5"/>
        </w:rPr>
        <w:t xml:space="preserve"> </w:t>
      </w:r>
      <w:r>
        <w:t>посещение</w:t>
      </w:r>
      <w:r>
        <w:rPr>
          <w:spacing w:val="-7"/>
        </w:rPr>
        <w:t xml:space="preserve"> </w:t>
      </w:r>
      <w:r>
        <w:t>театра</w:t>
      </w:r>
      <w:r>
        <w:rPr>
          <w:spacing w:val="-3"/>
        </w:rPr>
        <w:t xml:space="preserve"> </w:t>
      </w:r>
      <w:r>
        <w:t>оперы</w:t>
      </w:r>
      <w:r>
        <w:rPr>
          <w:spacing w:val="-3"/>
        </w:rPr>
        <w:t xml:space="preserve"> </w:t>
      </w:r>
      <w:r>
        <w:t>и</w:t>
      </w:r>
      <w:r>
        <w:rPr>
          <w:spacing w:val="-5"/>
        </w:rPr>
        <w:t xml:space="preserve"> </w:t>
      </w:r>
      <w:r>
        <w:t>балета</w:t>
      </w:r>
      <w:r>
        <w:rPr>
          <w:spacing w:val="-3"/>
        </w:rPr>
        <w:t xml:space="preserve"> </w:t>
      </w:r>
      <w:r>
        <w:t>(в</w:t>
      </w:r>
      <w:r>
        <w:rPr>
          <w:spacing w:val="-3"/>
        </w:rPr>
        <w:t xml:space="preserve"> </w:t>
      </w:r>
      <w:r>
        <w:t>том</w:t>
      </w:r>
      <w:r>
        <w:rPr>
          <w:spacing w:val="-4"/>
        </w:rPr>
        <w:t xml:space="preserve"> </w:t>
      </w:r>
      <w:r>
        <w:t>числе</w:t>
      </w:r>
      <w:r>
        <w:rPr>
          <w:spacing w:val="-7"/>
        </w:rPr>
        <w:t xml:space="preserve"> </w:t>
      </w:r>
      <w:r>
        <w:t>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7752D6" w:rsidRDefault="002C15D6">
      <w:pPr>
        <w:pStyle w:val="a3"/>
        <w:spacing w:line="321" w:lineRule="exact"/>
        <w:ind w:left="1260"/>
      </w:pPr>
      <w:r>
        <w:t>Вариативные</w:t>
      </w:r>
      <w:r>
        <w:rPr>
          <w:spacing w:val="-8"/>
        </w:rPr>
        <w:t xml:space="preserve"> </w:t>
      </w:r>
      <w:r>
        <w:rPr>
          <w:spacing w:val="-2"/>
        </w:rPr>
        <w:t>модули:</w:t>
      </w:r>
    </w:p>
    <w:p w:rsidR="007752D6" w:rsidRDefault="002C15D6">
      <w:pPr>
        <w:pStyle w:val="a3"/>
        <w:spacing w:before="35" w:line="276" w:lineRule="auto"/>
        <w:ind w:right="851" w:firstLine="568"/>
      </w:pPr>
      <w:r>
        <w:t>Модуль № 5 «Музыка народов мира» (изучение тематических блоков</w:t>
      </w:r>
      <w:r>
        <w:rPr>
          <w:spacing w:val="40"/>
        </w:rPr>
        <w:t xml:space="preserve"> </w:t>
      </w:r>
      <w:r>
        <w:t>данного модуля в календарном планировании целесообразно соотносить с изучением модулей «Музыка моего края» и «Народное музыкальное творчество России»,</w:t>
      </w:r>
      <w:r>
        <w:rPr>
          <w:spacing w:val="40"/>
        </w:rPr>
        <w:t xml:space="preserve"> </w:t>
      </w:r>
      <w:r>
        <w:t>устанавливая</w:t>
      </w:r>
      <w:r>
        <w:rPr>
          <w:spacing w:val="40"/>
        </w:rPr>
        <w:t xml:space="preserve"> </w:t>
      </w:r>
      <w:r>
        <w:t>смысловые</w:t>
      </w:r>
      <w:r>
        <w:rPr>
          <w:spacing w:val="40"/>
        </w:rPr>
        <w:t xml:space="preserve"> </w:t>
      </w:r>
      <w:r>
        <w:t>арки,</w:t>
      </w:r>
      <w:r>
        <w:rPr>
          <w:spacing w:val="40"/>
        </w:rPr>
        <w:t xml:space="preserve"> </w:t>
      </w:r>
      <w:r>
        <w:t>сопоставляя</w:t>
      </w:r>
      <w:r>
        <w:rPr>
          <w:spacing w:val="40"/>
        </w:rPr>
        <w:t xml:space="preserve"> </w:t>
      </w:r>
      <w:r>
        <w:t>и</w:t>
      </w:r>
      <w:r>
        <w:rPr>
          <w:spacing w:val="40"/>
        </w:rPr>
        <w:t xml:space="preserve"> </w:t>
      </w:r>
      <w:r>
        <w:t>сравнивая</w:t>
      </w:r>
      <w:r>
        <w:rPr>
          <w:spacing w:val="40"/>
        </w:rPr>
        <w:t xml:space="preserve"> </w:t>
      </w:r>
      <w:r>
        <w:t>музыкальный</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материал</w:t>
      </w:r>
      <w:r>
        <w:rPr>
          <w:spacing w:val="-6"/>
        </w:rPr>
        <w:t xml:space="preserve"> </w:t>
      </w:r>
      <w:r>
        <w:t>данных</w:t>
      </w:r>
      <w:r>
        <w:rPr>
          <w:spacing w:val="-3"/>
        </w:rPr>
        <w:t xml:space="preserve"> </w:t>
      </w:r>
      <w:r>
        <w:t>разделов</w:t>
      </w:r>
      <w:r>
        <w:rPr>
          <w:spacing w:val="-3"/>
        </w:rPr>
        <w:t xml:space="preserve"> </w:t>
      </w:r>
      <w:r>
        <w:t>программы</w:t>
      </w:r>
      <w:r>
        <w:rPr>
          <w:spacing w:val="-3"/>
        </w:rPr>
        <w:t xml:space="preserve"> </w:t>
      </w:r>
      <w:r>
        <w:t>между</w:t>
      </w:r>
      <w:r>
        <w:rPr>
          <w:spacing w:val="-10"/>
        </w:rPr>
        <w:t xml:space="preserve"> </w:t>
      </w:r>
      <w:r>
        <w:rPr>
          <w:spacing w:val="-2"/>
        </w:rPr>
        <w:t>собой).</w:t>
      </w:r>
    </w:p>
    <w:p w:rsidR="007752D6" w:rsidRDefault="002C15D6">
      <w:pPr>
        <w:pStyle w:val="a3"/>
        <w:spacing w:before="50"/>
        <w:ind w:left="1260"/>
      </w:pPr>
      <w:r>
        <w:t>Музыка</w:t>
      </w:r>
      <w:r>
        <w:rPr>
          <w:spacing w:val="-2"/>
        </w:rPr>
        <w:t xml:space="preserve"> </w:t>
      </w:r>
      <w:r>
        <w:t>-</w:t>
      </w:r>
      <w:r>
        <w:rPr>
          <w:spacing w:val="-3"/>
        </w:rPr>
        <w:t xml:space="preserve"> </w:t>
      </w:r>
      <w:r>
        <w:t>древнейший</w:t>
      </w:r>
      <w:r>
        <w:rPr>
          <w:spacing w:val="-3"/>
        </w:rPr>
        <w:t xml:space="preserve"> </w:t>
      </w:r>
      <w:r>
        <w:t>язык</w:t>
      </w:r>
      <w:r>
        <w:rPr>
          <w:spacing w:val="-1"/>
        </w:rPr>
        <w:t xml:space="preserve"> </w:t>
      </w:r>
      <w:r>
        <w:rPr>
          <w:spacing w:val="-2"/>
        </w:rPr>
        <w:t>человечества.</w:t>
      </w:r>
    </w:p>
    <w:p w:rsidR="007752D6" w:rsidRDefault="002C15D6">
      <w:pPr>
        <w:pStyle w:val="a3"/>
        <w:spacing w:before="50" w:line="276" w:lineRule="auto"/>
        <w:ind w:right="856" w:firstLine="568"/>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752D6" w:rsidRDefault="002C15D6">
      <w:pPr>
        <w:pStyle w:val="a3"/>
        <w:spacing w:line="319" w:lineRule="exact"/>
        <w:ind w:left="1260"/>
      </w:pPr>
      <w:r>
        <w:t>Виды</w:t>
      </w:r>
      <w:r>
        <w:rPr>
          <w:spacing w:val="-5"/>
        </w:rPr>
        <w:t xml:space="preserve"> </w:t>
      </w:r>
      <w:r>
        <w:t xml:space="preserve">деятельности </w:t>
      </w:r>
      <w:r>
        <w:rPr>
          <w:spacing w:val="-2"/>
        </w:rPr>
        <w:t>обучающихся:</w:t>
      </w:r>
    </w:p>
    <w:p w:rsidR="007752D6" w:rsidRDefault="002C15D6">
      <w:pPr>
        <w:pStyle w:val="a3"/>
        <w:spacing w:before="50" w:line="273" w:lineRule="auto"/>
        <w:ind w:firstLine="568"/>
        <w:jc w:val="left"/>
      </w:pPr>
      <w:r>
        <w:t>экскурсия</w:t>
      </w:r>
      <w:r>
        <w:rPr>
          <w:spacing w:val="-6"/>
        </w:rPr>
        <w:t xml:space="preserve"> </w:t>
      </w:r>
      <w:r>
        <w:t>в</w:t>
      </w:r>
      <w:r>
        <w:rPr>
          <w:spacing w:val="-5"/>
        </w:rPr>
        <w:t xml:space="preserve"> </w:t>
      </w:r>
      <w:r>
        <w:t>музей</w:t>
      </w:r>
      <w:r>
        <w:rPr>
          <w:spacing w:val="-7"/>
        </w:rPr>
        <w:t xml:space="preserve"> </w:t>
      </w:r>
      <w:r>
        <w:t>(реальный</w:t>
      </w:r>
      <w:r>
        <w:rPr>
          <w:spacing w:val="-7"/>
        </w:rPr>
        <w:t xml:space="preserve"> </w:t>
      </w:r>
      <w:r>
        <w:t>или</w:t>
      </w:r>
      <w:r>
        <w:rPr>
          <w:spacing w:val="-7"/>
        </w:rPr>
        <w:t xml:space="preserve"> </w:t>
      </w:r>
      <w:r>
        <w:t>виртуальный)</w:t>
      </w:r>
      <w:r>
        <w:rPr>
          <w:spacing w:val="-6"/>
        </w:rPr>
        <w:t xml:space="preserve"> </w:t>
      </w:r>
      <w:r>
        <w:t>с</w:t>
      </w:r>
      <w:r>
        <w:rPr>
          <w:spacing w:val="-5"/>
        </w:rPr>
        <w:t xml:space="preserve"> </w:t>
      </w:r>
      <w:r>
        <w:t>экспозицией</w:t>
      </w:r>
      <w:r>
        <w:rPr>
          <w:spacing w:val="-7"/>
        </w:rPr>
        <w:t xml:space="preserve"> </w:t>
      </w:r>
      <w:r>
        <w:t>музыкальных артефактов древности, последующий пересказ полученной информации;</w:t>
      </w:r>
    </w:p>
    <w:p w:rsidR="007752D6" w:rsidRDefault="002C15D6">
      <w:pPr>
        <w:pStyle w:val="a3"/>
        <w:spacing w:before="6" w:line="278" w:lineRule="auto"/>
        <w:ind w:right="853" w:firstLine="568"/>
        <w:jc w:val="left"/>
      </w:pPr>
      <w:r>
        <w:t>импровизация</w:t>
      </w:r>
      <w:r>
        <w:rPr>
          <w:spacing w:val="-6"/>
        </w:rPr>
        <w:t xml:space="preserve"> </w:t>
      </w:r>
      <w:r>
        <w:t>в</w:t>
      </w:r>
      <w:r>
        <w:rPr>
          <w:spacing w:val="-5"/>
        </w:rPr>
        <w:t xml:space="preserve"> </w:t>
      </w:r>
      <w:r>
        <w:t>духе</w:t>
      </w:r>
      <w:r>
        <w:rPr>
          <w:spacing w:val="-8"/>
        </w:rPr>
        <w:t xml:space="preserve"> </w:t>
      </w:r>
      <w:r>
        <w:t>древнего</w:t>
      </w:r>
      <w:r>
        <w:rPr>
          <w:spacing w:val="-8"/>
        </w:rPr>
        <w:t xml:space="preserve"> </w:t>
      </w:r>
      <w:r>
        <w:t>обряда</w:t>
      </w:r>
      <w:r>
        <w:rPr>
          <w:spacing w:val="-4"/>
        </w:rPr>
        <w:t xml:space="preserve"> </w:t>
      </w:r>
      <w:r>
        <w:t>(вызывание</w:t>
      </w:r>
      <w:r>
        <w:rPr>
          <w:spacing w:val="-8"/>
        </w:rPr>
        <w:t xml:space="preserve"> </w:t>
      </w:r>
      <w:r>
        <w:t>дождя,</w:t>
      </w:r>
      <w:r>
        <w:rPr>
          <w:spacing w:val="-4"/>
        </w:rPr>
        <w:t xml:space="preserve"> </w:t>
      </w:r>
      <w:r>
        <w:t>поклонение тотемному животному);</w:t>
      </w:r>
    </w:p>
    <w:p w:rsidR="007752D6" w:rsidRDefault="002C15D6">
      <w:pPr>
        <w:pStyle w:val="a3"/>
        <w:spacing w:line="278" w:lineRule="auto"/>
        <w:ind w:firstLine="568"/>
        <w:jc w:val="left"/>
      </w:pPr>
      <w:r>
        <w:t>озвучивание,</w:t>
      </w:r>
      <w:r>
        <w:rPr>
          <w:spacing w:val="-4"/>
        </w:rPr>
        <w:t xml:space="preserve"> </w:t>
      </w:r>
      <w:r>
        <w:t>театрализация</w:t>
      </w:r>
      <w:r>
        <w:rPr>
          <w:spacing w:val="-6"/>
        </w:rPr>
        <w:t xml:space="preserve"> </w:t>
      </w:r>
      <w:r>
        <w:t>легенды</w:t>
      </w:r>
      <w:r>
        <w:rPr>
          <w:spacing w:val="-5"/>
        </w:rPr>
        <w:t xml:space="preserve"> </w:t>
      </w:r>
      <w:r>
        <w:t>(мифа)</w:t>
      </w:r>
      <w:r>
        <w:rPr>
          <w:spacing w:val="-6"/>
        </w:rPr>
        <w:t xml:space="preserve"> </w:t>
      </w:r>
      <w:r>
        <w:t>о</w:t>
      </w:r>
      <w:r>
        <w:rPr>
          <w:spacing w:val="-9"/>
        </w:rPr>
        <w:t xml:space="preserve"> </w:t>
      </w:r>
      <w:r>
        <w:t>музыке;</w:t>
      </w:r>
      <w:r>
        <w:rPr>
          <w:spacing w:val="-7"/>
        </w:rPr>
        <w:t xml:space="preserve"> </w:t>
      </w:r>
      <w:r>
        <w:t>вариативно:</w:t>
      </w:r>
      <w:r>
        <w:rPr>
          <w:spacing w:val="-7"/>
        </w:rPr>
        <w:t xml:space="preserve"> </w:t>
      </w:r>
      <w:r>
        <w:t>квесты, викторины, интеллектуальные игры;</w:t>
      </w:r>
    </w:p>
    <w:p w:rsidR="007752D6" w:rsidRDefault="002C15D6">
      <w:pPr>
        <w:pStyle w:val="a3"/>
        <w:spacing w:line="278" w:lineRule="auto"/>
        <w:ind w:firstLine="568"/>
        <w:jc w:val="left"/>
      </w:pPr>
      <w:r>
        <w:t>исследовательские</w:t>
      </w:r>
      <w:r>
        <w:rPr>
          <w:spacing w:val="-9"/>
        </w:rPr>
        <w:t xml:space="preserve"> </w:t>
      </w:r>
      <w:r>
        <w:t>проекты</w:t>
      </w:r>
      <w:r>
        <w:rPr>
          <w:spacing w:val="-6"/>
        </w:rPr>
        <w:t xml:space="preserve"> </w:t>
      </w:r>
      <w:r>
        <w:t>в</w:t>
      </w:r>
      <w:r>
        <w:rPr>
          <w:spacing w:val="-6"/>
        </w:rPr>
        <w:t xml:space="preserve"> </w:t>
      </w:r>
      <w:r>
        <w:t>рамках</w:t>
      </w:r>
      <w:r>
        <w:rPr>
          <w:spacing w:val="-6"/>
        </w:rPr>
        <w:t xml:space="preserve"> </w:t>
      </w:r>
      <w:r>
        <w:t>тематики «Мифы</w:t>
      </w:r>
      <w:r>
        <w:rPr>
          <w:spacing w:val="-6"/>
        </w:rPr>
        <w:t xml:space="preserve"> </w:t>
      </w:r>
      <w:r>
        <w:t>Древней</w:t>
      </w:r>
      <w:r>
        <w:rPr>
          <w:spacing w:val="-7"/>
        </w:rPr>
        <w:t xml:space="preserve"> </w:t>
      </w:r>
      <w:r>
        <w:t>Греции</w:t>
      </w:r>
      <w:r>
        <w:rPr>
          <w:spacing w:val="-7"/>
        </w:rPr>
        <w:t xml:space="preserve"> </w:t>
      </w:r>
      <w:r>
        <w:t>в музыкальном искусстве XVII—XX веков».</w:t>
      </w:r>
    </w:p>
    <w:p w:rsidR="007752D6" w:rsidRDefault="002C15D6">
      <w:pPr>
        <w:pStyle w:val="a3"/>
        <w:spacing w:line="276" w:lineRule="auto"/>
        <w:ind w:right="848" w:firstLine="568"/>
      </w:pPr>
      <w:r>
        <w:t xml:space="preserve">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w:t>
      </w:r>
      <w:r>
        <w:rPr>
          <w:spacing w:val="-2"/>
        </w:rPr>
        <w:t>испанский,</w:t>
      </w:r>
    </w:p>
    <w:p w:rsidR="007752D6" w:rsidRDefault="002C15D6">
      <w:pPr>
        <w:spacing w:line="276" w:lineRule="auto"/>
        <w:ind w:left="692" w:right="849" w:firstLine="708"/>
        <w:jc w:val="both"/>
        <w:rPr>
          <w:sz w:val="28"/>
        </w:rPr>
      </w:pPr>
      <w:r>
        <w:t>польский, норвежский, венгерский фольклор. Каждая выбранная национальная культура должна быть</w:t>
      </w:r>
      <w:r>
        <w:rPr>
          <w:spacing w:val="-3"/>
        </w:rPr>
        <w:t xml:space="preserve"> </w:t>
      </w:r>
      <w:r>
        <w:t>представлена не</w:t>
      </w:r>
      <w:r>
        <w:rPr>
          <w:spacing w:val="-4"/>
        </w:rPr>
        <w:t xml:space="preserve"> </w:t>
      </w:r>
      <w:r>
        <w:t>менее чем</w:t>
      </w:r>
      <w:r>
        <w:rPr>
          <w:spacing w:val="-2"/>
        </w:rPr>
        <w:t xml:space="preserve"> </w:t>
      </w:r>
      <w:r>
        <w:t>двумя</w:t>
      </w:r>
      <w:r>
        <w:rPr>
          <w:spacing w:val="-4"/>
        </w:rPr>
        <w:t xml:space="preserve"> </w:t>
      </w:r>
      <w:r>
        <w:t>наиболее</w:t>
      </w:r>
      <w:r>
        <w:rPr>
          <w:spacing w:val="-4"/>
        </w:rPr>
        <w:t xml:space="preserve"> </w:t>
      </w:r>
      <w:r>
        <w:t>яркими</w:t>
      </w:r>
      <w:r>
        <w:rPr>
          <w:spacing w:val="-1"/>
        </w:rPr>
        <w:t xml:space="preserve"> </w:t>
      </w:r>
      <w:r>
        <w:t>явлениями.</w:t>
      </w:r>
      <w:r>
        <w:rPr>
          <w:spacing w:val="-2"/>
        </w:rPr>
        <w:t xml:space="preserve"> </w:t>
      </w:r>
      <w:r>
        <w:t>В том</w:t>
      </w:r>
      <w:r>
        <w:rPr>
          <w:spacing w:val="-2"/>
        </w:rPr>
        <w:t xml:space="preserve"> </w:t>
      </w:r>
      <w:r>
        <w:t>числе,</w:t>
      </w:r>
      <w:r>
        <w:rPr>
          <w:spacing w:val="-2"/>
        </w:rPr>
        <w:t xml:space="preserve"> </w:t>
      </w:r>
      <w:r>
        <w:t>но не исключительно - образцами типичных инструментов, жанров, стилевых и культурных особенностей (например,</w:t>
      </w:r>
      <w:r>
        <w:rPr>
          <w:spacing w:val="40"/>
        </w:rPr>
        <w:t xml:space="preserve"> </w:t>
      </w:r>
      <w:r>
        <w:t>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Pr>
          <w:spacing w:val="80"/>
          <w:w w:val="150"/>
        </w:rPr>
        <w:t xml:space="preserve"> </w:t>
      </w:r>
      <w:r>
        <w:rPr>
          <w:sz w:val="28"/>
        </w:rPr>
        <w:t xml:space="preserve">Отражение европейского фольклора в творчестве профессиональных </w:t>
      </w:r>
      <w:r>
        <w:rPr>
          <w:spacing w:val="-2"/>
          <w:sz w:val="28"/>
        </w:rPr>
        <w:t>композиторов.</w:t>
      </w:r>
    </w:p>
    <w:p w:rsidR="007752D6" w:rsidRDefault="002C15D6">
      <w:pPr>
        <w:pStyle w:val="a3"/>
        <w:spacing w:line="319"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35" w:line="273" w:lineRule="auto"/>
        <w:ind w:right="857" w:firstLine="568"/>
      </w:pPr>
      <w:r>
        <w:t>выявление характерных интонаций и ритмов в звучании традиционной музыки народов Европы;</w:t>
      </w:r>
    </w:p>
    <w:p w:rsidR="007752D6" w:rsidRDefault="002C15D6">
      <w:pPr>
        <w:pStyle w:val="a3"/>
        <w:spacing w:before="6" w:line="273" w:lineRule="auto"/>
        <w:ind w:right="858" w:firstLine="568"/>
      </w:pPr>
      <w:r>
        <w:t>выявление общего и особенного при сравнении изучаемых образцов европейского фольклора и фольклора народов России;</w:t>
      </w:r>
    </w:p>
    <w:p w:rsidR="007752D6" w:rsidRDefault="002C15D6">
      <w:pPr>
        <w:pStyle w:val="a3"/>
        <w:spacing w:before="6"/>
        <w:ind w:left="1260"/>
      </w:pPr>
      <w:r>
        <w:t>разучивание</w:t>
      </w:r>
      <w:r>
        <w:rPr>
          <w:spacing w:val="-9"/>
        </w:rPr>
        <w:t xml:space="preserve"> </w:t>
      </w:r>
      <w:r>
        <w:t>и</w:t>
      </w:r>
      <w:r>
        <w:rPr>
          <w:spacing w:val="-3"/>
        </w:rPr>
        <w:t xml:space="preserve"> </w:t>
      </w:r>
      <w:r>
        <w:t>исполнение</w:t>
      </w:r>
      <w:r>
        <w:rPr>
          <w:spacing w:val="-7"/>
        </w:rPr>
        <w:t xml:space="preserve"> </w:t>
      </w:r>
      <w:r>
        <w:t>народных</w:t>
      </w:r>
      <w:r>
        <w:rPr>
          <w:spacing w:val="-3"/>
        </w:rPr>
        <w:t xml:space="preserve"> </w:t>
      </w:r>
      <w:r>
        <w:t>песен,</w:t>
      </w:r>
      <w:r>
        <w:rPr>
          <w:spacing w:val="-1"/>
        </w:rPr>
        <w:t xml:space="preserve"> </w:t>
      </w:r>
      <w:r>
        <w:rPr>
          <w:spacing w:val="-2"/>
        </w:rPr>
        <w:t>танцев;</w:t>
      </w:r>
    </w:p>
    <w:p w:rsidR="007752D6" w:rsidRDefault="002C15D6">
      <w:pPr>
        <w:pStyle w:val="a3"/>
        <w:spacing w:before="46" w:line="278" w:lineRule="auto"/>
        <w:ind w:right="856" w:firstLine="568"/>
      </w:pPr>
      <w:r>
        <w:t>двигательная, ритмическая, интонационная импровизация по мотивам изученных традиций народов Европы (в том числе в форме рондо).</w:t>
      </w:r>
    </w:p>
    <w:p w:rsidR="007752D6" w:rsidRDefault="002C15D6">
      <w:pPr>
        <w:pStyle w:val="a3"/>
        <w:spacing w:line="319" w:lineRule="exact"/>
        <w:ind w:left="1260"/>
      </w:pPr>
      <w:r>
        <w:t>Музыкальный</w:t>
      </w:r>
      <w:r>
        <w:rPr>
          <w:spacing w:val="-7"/>
        </w:rPr>
        <w:t xml:space="preserve"> </w:t>
      </w:r>
      <w:r>
        <w:t>фольклор</w:t>
      </w:r>
      <w:r>
        <w:rPr>
          <w:spacing w:val="-3"/>
        </w:rPr>
        <w:t xml:space="preserve"> </w:t>
      </w:r>
      <w:r>
        <w:t>народов</w:t>
      </w:r>
      <w:r>
        <w:rPr>
          <w:spacing w:val="2"/>
        </w:rPr>
        <w:t xml:space="preserve"> </w:t>
      </w:r>
      <w:r>
        <w:t>Азии</w:t>
      </w:r>
      <w:r>
        <w:rPr>
          <w:spacing w:val="-5"/>
        </w:rPr>
        <w:t xml:space="preserve"> </w:t>
      </w:r>
      <w:r>
        <w:t>и</w:t>
      </w:r>
      <w:r>
        <w:rPr>
          <w:spacing w:val="-4"/>
        </w:rPr>
        <w:t xml:space="preserve"> </w:t>
      </w:r>
      <w:r>
        <w:rPr>
          <w:spacing w:val="-2"/>
        </w:rPr>
        <w:t>Африки.</w:t>
      </w:r>
    </w:p>
    <w:p w:rsidR="007752D6" w:rsidRDefault="002C15D6">
      <w:pPr>
        <w:pStyle w:val="a3"/>
        <w:spacing w:before="46" w:line="276" w:lineRule="auto"/>
        <w:ind w:right="850" w:firstLine="568"/>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w:t>
      </w:r>
      <w:r>
        <w:rPr>
          <w:spacing w:val="70"/>
        </w:rPr>
        <w:t xml:space="preserve"> </w:t>
      </w:r>
      <w:r>
        <w:t>музыкальные</w:t>
      </w:r>
      <w:r>
        <w:rPr>
          <w:spacing w:val="68"/>
        </w:rPr>
        <w:t xml:space="preserve"> </w:t>
      </w:r>
      <w:r>
        <w:t>инструменты.</w:t>
      </w:r>
      <w:r>
        <w:rPr>
          <w:spacing w:val="70"/>
        </w:rPr>
        <w:t xml:space="preserve"> </w:t>
      </w:r>
      <w:r>
        <w:t>Представления</w:t>
      </w:r>
      <w:r>
        <w:rPr>
          <w:spacing w:val="72"/>
        </w:rPr>
        <w:t xml:space="preserve"> </w:t>
      </w:r>
      <w:r>
        <w:t>о</w:t>
      </w:r>
      <w:r>
        <w:rPr>
          <w:spacing w:val="68"/>
        </w:rPr>
        <w:t xml:space="preserve"> </w:t>
      </w:r>
      <w:r>
        <w:t>роли</w:t>
      </w:r>
      <w:r>
        <w:rPr>
          <w:spacing w:val="71"/>
        </w:rPr>
        <w:t xml:space="preserve"> </w:t>
      </w:r>
      <w:r>
        <w:t>музыки</w:t>
      </w:r>
      <w:r>
        <w:rPr>
          <w:spacing w:val="70"/>
        </w:rPr>
        <w:t xml:space="preserve"> </w:t>
      </w:r>
      <w:r>
        <w:t>в</w:t>
      </w:r>
      <w:r>
        <w:rPr>
          <w:spacing w:val="68"/>
        </w:rPr>
        <w:t xml:space="preserve"> </w:t>
      </w:r>
      <w:r>
        <w:t>жизни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людей.</w:t>
      </w:r>
    </w:p>
    <w:p w:rsidR="007752D6" w:rsidRDefault="002C15D6">
      <w:pPr>
        <w:pStyle w:val="a3"/>
        <w:spacing w:before="50"/>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line="273" w:lineRule="auto"/>
        <w:ind w:right="857" w:firstLine="568"/>
      </w:pPr>
      <w:r>
        <w:t>выявление характерных интонаций и ритмов в звучании традиционной музыки народов Африки и Азии;</w:t>
      </w:r>
    </w:p>
    <w:p w:rsidR="007752D6" w:rsidRDefault="002C15D6">
      <w:pPr>
        <w:pStyle w:val="a3"/>
        <w:spacing w:before="6" w:line="273" w:lineRule="auto"/>
        <w:ind w:right="858" w:firstLine="568"/>
      </w:pPr>
      <w:r>
        <w:t>выявление общего и особенного при сравнении изучаемых образцов азиатского фольклора и фольклора народов России;</w:t>
      </w:r>
    </w:p>
    <w:p w:rsidR="007752D6" w:rsidRDefault="002C15D6">
      <w:pPr>
        <w:pStyle w:val="a3"/>
        <w:spacing w:before="6"/>
        <w:ind w:left="1260"/>
      </w:pPr>
      <w:r>
        <w:t>разучивание</w:t>
      </w:r>
      <w:r>
        <w:rPr>
          <w:spacing w:val="-9"/>
        </w:rPr>
        <w:t xml:space="preserve"> </w:t>
      </w:r>
      <w:r>
        <w:t>и</w:t>
      </w:r>
      <w:r>
        <w:rPr>
          <w:spacing w:val="-5"/>
        </w:rPr>
        <w:t xml:space="preserve"> </w:t>
      </w:r>
      <w:r>
        <w:t>исполнение</w:t>
      </w:r>
      <w:r>
        <w:rPr>
          <w:spacing w:val="-7"/>
        </w:rPr>
        <w:t xml:space="preserve"> </w:t>
      </w:r>
      <w:r>
        <w:t>народных</w:t>
      </w:r>
      <w:r>
        <w:rPr>
          <w:spacing w:val="-3"/>
        </w:rPr>
        <w:t xml:space="preserve"> </w:t>
      </w:r>
      <w:r>
        <w:t>песен,</w:t>
      </w:r>
      <w:r>
        <w:rPr>
          <w:spacing w:val="-1"/>
        </w:rPr>
        <w:t xml:space="preserve"> </w:t>
      </w:r>
      <w:r>
        <w:rPr>
          <w:spacing w:val="-2"/>
        </w:rPr>
        <w:t>танцев;</w:t>
      </w:r>
    </w:p>
    <w:p w:rsidR="007752D6" w:rsidRDefault="002C15D6">
      <w:pPr>
        <w:pStyle w:val="a3"/>
        <w:spacing w:before="46" w:line="278" w:lineRule="auto"/>
        <w:ind w:right="858" w:firstLine="568"/>
      </w:pPr>
      <w:r>
        <w:t xml:space="preserve">коллективные ритмические импровизации на шумовых и ударных </w:t>
      </w:r>
      <w:r>
        <w:rPr>
          <w:spacing w:val="-2"/>
        </w:rPr>
        <w:t>инструментах;</w:t>
      </w:r>
    </w:p>
    <w:p w:rsidR="007752D6" w:rsidRDefault="002C15D6">
      <w:pPr>
        <w:pStyle w:val="a3"/>
        <w:spacing w:line="273" w:lineRule="auto"/>
        <w:ind w:right="857" w:firstLine="568"/>
      </w:pPr>
      <w:r>
        <w:t xml:space="preserve">вариативно: исследовательские проекты по теме «Музыка стран Азии и </w:t>
      </w:r>
      <w:r>
        <w:rPr>
          <w:spacing w:val="-2"/>
        </w:rPr>
        <w:t>Африки».</w:t>
      </w:r>
    </w:p>
    <w:p w:rsidR="007752D6" w:rsidRDefault="002C15D6">
      <w:pPr>
        <w:pStyle w:val="a3"/>
        <w:spacing w:before="3"/>
        <w:ind w:left="1260"/>
      </w:pPr>
      <w:r>
        <w:t>Народная</w:t>
      </w:r>
      <w:r>
        <w:rPr>
          <w:spacing w:val="-3"/>
        </w:rPr>
        <w:t xml:space="preserve"> </w:t>
      </w:r>
      <w:r>
        <w:t>музыка</w:t>
      </w:r>
      <w:r>
        <w:rPr>
          <w:spacing w:val="-2"/>
        </w:rPr>
        <w:t xml:space="preserve"> </w:t>
      </w:r>
      <w:r>
        <w:t>Американского</w:t>
      </w:r>
      <w:r>
        <w:rPr>
          <w:spacing w:val="-2"/>
        </w:rPr>
        <w:t xml:space="preserve"> континента.</w:t>
      </w:r>
    </w:p>
    <w:p w:rsidR="007752D6" w:rsidRDefault="002C15D6">
      <w:pPr>
        <w:pStyle w:val="a3"/>
        <w:spacing w:before="47" w:line="276" w:lineRule="auto"/>
        <w:ind w:right="852" w:firstLine="568"/>
      </w:pPr>
      <w:r>
        <w:t xml:space="preserve">Содержание: Стили и жанры американской музыки (кантри, блюз, спиричуэле, самба, босса-нова). Смешение интонаций и ритмов различного </w:t>
      </w:r>
      <w:r>
        <w:rPr>
          <w:spacing w:val="-2"/>
        </w:rPr>
        <w:t>происхождения.</w:t>
      </w:r>
    </w:p>
    <w:p w:rsidR="007752D6" w:rsidRDefault="002C15D6">
      <w:pPr>
        <w:pStyle w:val="a3"/>
        <w:spacing w:before="1"/>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line="273" w:lineRule="auto"/>
        <w:ind w:right="848" w:firstLine="568"/>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7752D6" w:rsidRDefault="002C15D6">
      <w:pPr>
        <w:pStyle w:val="a3"/>
        <w:spacing w:before="6"/>
        <w:ind w:left="1260"/>
      </w:pPr>
      <w:r>
        <w:t>разучивание</w:t>
      </w:r>
      <w:r>
        <w:rPr>
          <w:spacing w:val="-9"/>
        </w:rPr>
        <w:t xml:space="preserve"> </w:t>
      </w:r>
      <w:r>
        <w:t>и</w:t>
      </w:r>
      <w:r>
        <w:rPr>
          <w:spacing w:val="-5"/>
        </w:rPr>
        <w:t xml:space="preserve"> </w:t>
      </w:r>
      <w:r>
        <w:t>исполнение</w:t>
      </w:r>
      <w:r>
        <w:rPr>
          <w:spacing w:val="-7"/>
        </w:rPr>
        <w:t xml:space="preserve"> </w:t>
      </w:r>
      <w:r>
        <w:t>народных</w:t>
      </w:r>
      <w:r>
        <w:rPr>
          <w:spacing w:val="-3"/>
        </w:rPr>
        <w:t xml:space="preserve"> </w:t>
      </w:r>
      <w:r>
        <w:t>песен,</w:t>
      </w:r>
      <w:r>
        <w:rPr>
          <w:spacing w:val="-1"/>
        </w:rPr>
        <w:t xml:space="preserve"> </w:t>
      </w:r>
      <w:r>
        <w:rPr>
          <w:spacing w:val="-2"/>
        </w:rPr>
        <w:t>танцев;</w:t>
      </w:r>
    </w:p>
    <w:p w:rsidR="007752D6" w:rsidRDefault="002C15D6">
      <w:pPr>
        <w:pStyle w:val="a3"/>
        <w:spacing w:before="46" w:line="278" w:lineRule="auto"/>
        <w:ind w:right="857" w:firstLine="568"/>
      </w:pPr>
      <w:r>
        <w:t>индивидуальные</w:t>
      </w:r>
      <w:r>
        <w:rPr>
          <w:spacing w:val="-8"/>
        </w:rPr>
        <w:t xml:space="preserve"> </w:t>
      </w:r>
      <w:r>
        <w:t>и</w:t>
      </w:r>
      <w:r>
        <w:rPr>
          <w:spacing w:val="-6"/>
        </w:rPr>
        <w:t xml:space="preserve"> </w:t>
      </w:r>
      <w:r>
        <w:t>коллективные</w:t>
      </w:r>
      <w:r>
        <w:rPr>
          <w:spacing w:val="-4"/>
        </w:rPr>
        <w:t xml:space="preserve"> </w:t>
      </w:r>
      <w:r>
        <w:t>ритмические</w:t>
      </w:r>
      <w:r>
        <w:rPr>
          <w:spacing w:val="-8"/>
        </w:rPr>
        <w:t xml:space="preserve"> </w:t>
      </w:r>
      <w:r>
        <w:t>и</w:t>
      </w:r>
      <w:r>
        <w:rPr>
          <w:spacing w:val="-6"/>
        </w:rPr>
        <w:t xml:space="preserve"> </w:t>
      </w:r>
      <w:r>
        <w:t>мелодические</w:t>
      </w:r>
      <w:r>
        <w:rPr>
          <w:spacing w:val="-8"/>
        </w:rPr>
        <w:t xml:space="preserve"> </w:t>
      </w:r>
      <w:r>
        <w:t>импровизации в стиле (жанре) изучаемой традиции.</w:t>
      </w:r>
    </w:p>
    <w:p w:rsidR="007752D6" w:rsidRDefault="002C15D6">
      <w:pPr>
        <w:pStyle w:val="a3"/>
        <w:spacing w:line="278" w:lineRule="auto"/>
        <w:ind w:left="1260" w:right="4192"/>
      </w:pPr>
      <w:r>
        <w:t>Модуль</w:t>
      </w:r>
      <w:r>
        <w:rPr>
          <w:spacing w:val="-9"/>
        </w:rPr>
        <w:t xml:space="preserve"> </w:t>
      </w:r>
      <w:r>
        <w:t>№</w:t>
      </w:r>
      <w:r>
        <w:rPr>
          <w:spacing w:val="-9"/>
        </w:rPr>
        <w:t xml:space="preserve"> </w:t>
      </w:r>
      <w:r>
        <w:t>6</w:t>
      </w:r>
      <w:r>
        <w:rPr>
          <w:spacing w:val="-7"/>
        </w:rPr>
        <w:t xml:space="preserve"> </w:t>
      </w:r>
      <w:r>
        <w:t>«Европейская</w:t>
      </w:r>
      <w:r>
        <w:rPr>
          <w:spacing w:val="-8"/>
        </w:rPr>
        <w:t xml:space="preserve"> </w:t>
      </w:r>
      <w:r>
        <w:t>классическая</w:t>
      </w:r>
      <w:r>
        <w:rPr>
          <w:spacing w:val="-11"/>
        </w:rPr>
        <w:t xml:space="preserve"> </w:t>
      </w:r>
      <w:r>
        <w:t>музыка». Национальные истоки классической музыки.</w:t>
      </w:r>
    </w:p>
    <w:p w:rsidR="007752D6" w:rsidRDefault="002C15D6">
      <w:pPr>
        <w:pStyle w:val="a3"/>
        <w:spacing w:line="276" w:lineRule="auto"/>
        <w:ind w:right="848" w:firstLine="568"/>
      </w:pPr>
      <w:r>
        <w:t xml:space="preserve">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w:t>
      </w:r>
      <w:r>
        <w:rPr>
          <w:spacing w:val="-2"/>
        </w:rPr>
        <w:t>языка.</w:t>
      </w:r>
    </w:p>
    <w:p w:rsidR="007752D6" w:rsidRDefault="002C15D6">
      <w:pPr>
        <w:pStyle w:val="a3"/>
        <w:spacing w:line="321"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tabs>
          <w:tab w:val="left" w:pos="8246"/>
        </w:tabs>
        <w:spacing w:before="36" w:line="278" w:lineRule="auto"/>
        <w:ind w:left="1260" w:right="596"/>
      </w:pPr>
      <w:r>
        <w:t>знакомство</w:t>
      </w:r>
      <w:r>
        <w:rPr>
          <w:spacing w:val="80"/>
          <w:w w:val="150"/>
        </w:rPr>
        <w:t xml:space="preserve">   </w:t>
      </w:r>
      <w:r>
        <w:t>с</w:t>
      </w:r>
      <w:r>
        <w:rPr>
          <w:spacing w:val="80"/>
        </w:rPr>
        <w:t xml:space="preserve">  </w:t>
      </w:r>
      <w:r>
        <w:t>образцами музыки разных</w:t>
      </w:r>
      <w:r>
        <w:tab/>
        <w:t>жанров, типичных для</w:t>
      </w:r>
      <w:r>
        <w:rPr>
          <w:spacing w:val="80"/>
        </w:rPr>
        <w:t xml:space="preserve">  </w:t>
      </w:r>
      <w:r>
        <w:t>рассматриваемых</w:t>
      </w:r>
      <w:r>
        <w:rPr>
          <w:spacing w:val="80"/>
        </w:rPr>
        <w:t xml:space="preserve">  </w:t>
      </w:r>
      <w:r>
        <w:t>национальных</w:t>
      </w:r>
      <w:r>
        <w:rPr>
          <w:spacing w:val="80"/>
        </w:rPr>
        <w:t xml:space="preserve">  </w:t>
      </w:r>
      <w:r>
        <w:t>стилей,</w:t>
      </w:r>
      <w:r>
        <w:rPr>
          <w:spacing w:val="80"/>
        </w:rPr>
        <w:t xml:space="preserve">  </w:t>
      </w:r>
      <w:r>
        <w:t>творчества</w:t>
      </w:r>
      <w:r>
        <w:rPr>
          <w:spacing w:val="80"/>
        </w:rPr>
        <w:t xml:space="preserve">  </w:t>
      </w:r>
      <w:r>
        <w:t>изучаемых</w:t>
      </w:r>
    </w:p>
    <w:p w:rsidR="007752D6" w:rsidRDefault="002C15D6">
      <w:pPr>
        <w:pStyle w:val="a3"/>
        <w:spacing w:line="319" w:lineRule="exact"/>
        <w:jc w:val="left"/>
      </w:pPr>
      <w:r>
        <w:rPr>
          <w:spacing w:val="-2"/>
        </w:rPr>
        <w:t>композиторов;</w:t>
      </w:r>
    </w:p>
    <w:p w:rsidR="007752D6" w:rsidRDefault="002C15D6">
      <w:pPr>
        <w:pStyle w:val="a3"/>
        <w:tabs>
          <w:tab w:val="left" w:pos="3308"/>
          <w:tab w:val="left" w:pos="3797"/>
          <w:tab w:val="left" w:pos="8246"/>
          <w:tab w:val="left" w:pos="9642"/>
        </w:tabs>
        <w:spacing w:before="46" w:line="278" w:lineRule="auto"/>
        <w:ind w:left="1260" w:right="595"/>
        <w:jc w:val="left"/>
      </w:pPr>
      <w:r>
        <w:rPr>
          <w:spacing w:val="-2"/>
        </w:rPr>
        <w:t>определение</w:t>
      </w:r>
      <w:r>
        <w:tab/>
      </w:r>
      <w:r>
        <w:rPr>
          <w:spacing w:val="-6"/>
        </w:rPr>
        <w:t>на</w:t>
      </w:r>
      <w:r>
        <w:tab/>
        <w:t>слух характерных интонаций,</w:t>
      </w:r>
      <w:r>
        <w:tab/>
      </w:r>
      <w:r>
        <w:rPr>
          <w:spacing w:val="-2"/>
        </w:rPr>
        <w:t>ритмов,</w:t>
      </w:r>
      <w:r>
        <w:tab/>
      </w:r>
      <w:r>
        <w:rPr>
          <w:spacing w:val="-2"/>
        </w:rPr>
        <w:t xml:space="preserve">элементов </w:t>
      </w:r>
      <w:r>
        <w:t>музыкального</w:t>
      </w:r>
      <w:r>
        <w:rPr>
          <w:spacing w:val="40"/>
        </w:rPr>
        <w:t xml:space="preserve"> </w:t>
      </w:r>
      <w:r>
        <w:t>языка,</w:t>
      </w:r>
      <w:r>
        <w:rPr>
          <w:spacing w:val="40"/>
        </w:rPr>
        <w:t xml:space="preserve"> </w:t>
      </w:r>
      <w:r>
        <w:t>умение</w:t>
      </w:r>
      <w:r>
        <w:rPr>
          <w:spacing w:val="40"/>
        </w:rPr>
        <w:t xml:space="preserve"> </w:t>
      </w:r>
      <w:r>
        <w:t>напеть</w:t>
      </w:r>
      <w:r>
        <w:rPr>
          <w:spacing w:val="40"/>
        </w:rPr>
        <w:t xml:space="preserve"> </w:t>
      </w:r>
      <w:r>
        <w:t>наиболее яркие</w:t>
      </w:r>
      <w:r>
        <w:rPr>
          <w:spacing w:val="40"/>
        </w:rPr>
        <w:t xml:space="preserve"> </w:t>
      </w:r>
      <w:r>
        <w:t>интонации,</w:t>
      </w:r>
      <w:r>
        <w:rPr>
          <w:spacing w:val="40"/>
        </w:rPr>
        <w:t xml:space="preserve"> </w:t>
      </w:r>
      <w:r>
        <w:t>прохлопать</w:t>
      </w:r>
    </w:p>
    <w:p w:rsidR="007752D6" w:rsidRDefault="002C15D6">
      <w:pPr>
        <w:pStyle w:val="a3"/>
        <w:tabs>
          <w:tab w:val="left" w:pos="3071"/>
          <w:tab w:val="left" w:pos="4725"/>
          <w:tab w:val="left" w:pos="5257"/>
          <w:tab w:val="left" w:pos="6213"/>
          <w:tab w:val="left" w:pos="7292"/>
          <w:tab w:val="left" w:pos="8895"/>
        </w:tabs>
        <w:spacing w:line="278" w:lineRule="auto"/>
        <w:ind w:left="1260" w:right="860" w:hanging="568"/>
        <w:jc w:val="left"/>
      </w:pPr>
      <w:r>
        <w:t xml:space="preserve">ритмические примеры из числа изучаемых классических произведений; </w:t>
      </w: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произведения,</w:t>
      </w:r>
    </w:p>
    <w:p w:rsidR="007752D6" w:rsidRDefault="002C15D6">
      <w:pPr>
        <w:pStyle w:val="a3"/>
        <w:spacing w:line="278" w:lineRule="auto"/>
        <w:ind w:left="1260" w:hanging="568"/>
        <w:jc w:val="left"/>
      </w:pPr>
      <w:r>
        <w:t>сочиненного композитором-классиком (из числа изучаемых в данном разделе); 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изученных</w:t>
      </w:r>
    </w:p>
    <w:p w:rsidR="007752D6" w:rsidRDefault="002C15D6">
      <w:pPr>
        <w:pStyle w:val="a3"/>
        <w:spacing w:line="315" w:lineRule="exact"/>
        <w:jc w:val="left"/>
      </w:pPr>
      <w:r>
        <w:rPr>
          <w:spacing w:val="-2"/>
        </w:rPr>
        <w:t>произведений;</w:t>
      </w:r>
    </w:p>
    <w:p w:rsidR="007752D6" w:rsidRDefault="002C15D6">
      <w:pPr>
        <w:pStyle w:val="a3"/>
        <w:tabs>
          <w:tab w:val="left" w:pos="3308"/>
        </w:tabs>
        <w:spacing w:before="36"/>
        <w:ind w:left="1260"/>
        <w:jc w:val="left"/>
      </w:pPr>
      <w:r>
        <w:rPr>
          <w:spacing w:val="-2"/>
        </w:rPr>
        <w:t>вариативно:</w:t>
      </w:r>
      <w:r>
        <w:tab/>
        <w:t>исследовательские</w:t>
      </w:r>
      <w:r>
        <w:rPr>
          <w:spacing w:val="-8"/>
        </w:rPr>
        <w:t xml:space="preserve"> </w:t>
      </w:r>
      <w:r>
        <w:t>проекты</w:t>
      </w:r>
      <w:r>
        <w:rPr>
          <w:spacing w:val="-2"/>
        </w:rPr>
        <w:t xml:space="preserve"> </w:t>
      </w:r>
      <w:r>
        <w:t>о</w:t>
      </w:r>
      <w:r>
        <w:rPr>
          <w:spacing w:val="-6"/>
        </w:rPr>
        <w:t xml:space="preserve"> </w:t>
      </w:r>
      <w:r>
        <w:t>творчестве</w:t>
      </w:r>
      <w:r>
        <w:rPr>
          <w:spacing w:val="-1"/>
        </w:rPr>
        <w:t xml:space="preserve"> </w:t>
      </w:r>
      <w:r>
        <w:rPr>
          <w:spacing w:val="-2"/>
        </w:rPr>
        <w:t>европейских</w:t>
      </w:r>
    </w:p>
    <w:p w:rsidR="007752D6" w:rsidRDefault="007752D6">
      <w:pPr>
        <w:sectPr w:rsidR="007752D6">
          <w:pgSz w:w="11910" w:h="16840"/>
          <w:pgMar w:top="1040" w:right="0" w:bottom="280" w:left="440" w:header="720" w:footer="720" w:gutter="0"/>
          <w:cols w:space="720"/>
        </w:sectPr>
      </w:pPr>
    </w:p>
    <w:p w:rsidR="007752D6" w:rsidRDefault="002C15D6">
      <w:pPr>
        <w:pStyle w:val="a3"/>
        <w:tabs>
          <w:tab w:val="left" w:pos="9742"/>
        </w:tabs>
        <w:spacing w:before="67" w:line="278" w:lineRule="auto"/>
        <w:ind w:left="1260" w:right="591"/>
      </w:pPr>
      <w:r>
        <w:lastRenderedPageBreak/>
        <w:t>композиторов-классиков, представителей национальных школ;</w:t>
      </w:r>
      <w:r>
        <w:tab/>
      </w:r>
      <w:r>
        <w:rPr>
          <w:spacing w:val="-2"/>
        </w:rPr>
        <w:t xml:space="preserve">просмотр </w:t>
      </w:r>
      <w:r>
        <w:t>художественных</w:t>
      </w:r>
      <w:r>
        <w:rPr>
          <w:spacing w:val="40"/>
        </w:rPr>
        <w:t xml:space="preserve">  </w:t>
      </w:r>
      <w:r>
        <w:t>и</w:t>
      </w:r>
      <w:r>
        <w:rPr>
          <w:spacing w:val="40"/>
        </w:rPr>
        <w:t xml:space="preserve">  </w:t>
      </w:r>
      <w:r>
        <w:t>документальных</w:t>
      </w:r>
      <w:r>
        <w:rPr>
          <w:spacing w:val="40"/>
        </w:rPr>
        <w:t xml:space="preserve">  </w:t>
      </w:r>
      <w:r>
        <w:t>фильмов</w:t>
      </w:r>
      <w:r>
        <w:rPr>
          <w:spacing w:val="40"/>
        </w:rPr>
        <w:t xml:space="preserve">  </w:t>
      </w:r>
      <w:r>
        <w:t>о</w:t>
      </w:r>
      <w:r>
        <w:rPr>
          <w:spacing w:val="40"/>
        </w:rPr>
        <w:t xml:space="preserve">  </w:t>
      </w:r>
      <w:r>
        <w:t>творчестве</w:t>
      </w:r>
      <w:r>
        <w:rPr>
          <w:spacing w:val="40"/>
        </w:rPr>
        <w:t xml:space="preserve">  </w:t>
      </w:r>
      <w:r>
        <w:t>выдающих</w:t>
      </w:r>
    </w:p>
    <w:p w:rsidR="007752D6" w:rsidRDefault="002C15D6">
      <w:pPr>
        <w:pStyle w:val="a3"/>
        <w:spacing w:line="273" w:lineRule="auto"/>
        <w:ind w:right="855"/>
      </w:pPr>
      <w:r>
        <w:t>европейских композиторов с последующим обсуждением в классе; посещение концерта классической музыки, балета драматического спектакля.</w:t>
      </w:r>
    </w:p>
    <w:p w:rsidR="007752D6" w:rsidRDefault="002C15D6">
      <w:pPr>
        <w:pStyle w:val="a3"/>
        <w:spacing w:before="3"/>
        <w:ind w:left="1260"/>
      </w:pPr>
      <w:r>
        <w:t>Музыкант</w:t>
      </w:r>
      <w:r>
        <w:rPr>
          <w:spacing w:val="-4"/>
        </w:rPr>
        <w:t xml:space="preserve"> </w:t>
      </w:r>
      <w:r>
        <w:t>и</w:t>
      </w:r>
      <w:r>
        <w:rPr>
          <w:spacing w:val="-6"/>
        </w:rPr>
        <w:t xml:space="preserve"> </w:t>
      </w:r>
      <w:r>
        <w:rPr>
          <w:spacing w:val="-2"/>
        </w:rPr>
        <w:t>публика.</w:t>
      </w:r>
    </w:p>
    <w:p w:rsidR="007752D6" w:rsidRDefault="002C15D6">
      <w:pPr>
        <w:pStyle w:val="a3"/>
        <w:spacing w:before="66" w:line="276" w:lineRule="auto"/>
        <w:ind w:right="858" w:firstLine="568"/>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752D6" w:rsidRDefault="002C15D6">
      <w:pPr>
        <w:pStyle w:val="a3"/>
        <w:spacing w:before="3"/>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46"/>
        <w:ind w:left="1260"/>
      </w:pPr>
      <w:r>
        <w:t>знакомство</w:t>
      </w:r>
      <w:r>
        <w:rPr>
          <w:spacing w:val="-6"/>
        </w:rPr>
        <w:t xml:space="preserve"> </w:t>
      </w:r>
      <w:r>
        <w:t>с</w:t>
      </w:r>
      <w:r>
        <w:rPr>
          <w:spacing w:val="-1"/>
        </w:rPr>
        <w:t xml:space="preserve"> </w:t>
      </w:r>
      <w:r>
        <w:t>образцами</w:t>
      </w:r>
      <w:r>
        <w:rPr>
          <w:spacing w:val="-4"/>
        </w:rPr>
        <w:t xml:space="preserve"> </w:t>
      </w:r>
      <w:r>
        <w:t>виртуозной</w:t>
      </w:r>
      <w:r>
        <w:rPr>
          <w:spacing w:val="-3"/>
        </w:rPr>
        <w:t xml:space="preserve"> </w:t>
      </w:r>
      <w:r>
        <w:rPr>
          <w:spacing w:val="-2"/>
        </w:rPr>
        <w:t>музыки;</w:t>
      </w:r>
    </w:p>
    <w:p w:rsidR="007752D6" w:rsidRDefault="002C15D6">
      <w:pPr>
        <w:pStyle w:val="a3"/>
        <w:spacing w:before="50" w:line="273" w:lineRule="auto"/>
        <w:ind w:right="851" w:firstLine="568"/>
      </w:pPr>
      <w:r>
        <w:t>размышление над фактами биографий великих музыкантов - как любимцев публики, так и непонятых современниками;</w:t>
      </w:r>
    </w:p>
    <w:p w:rsidR="007752D6" w:rsidRDefault="002C15D6">
      <w:pPr>
        <w:pStyle w:val="a3"/>
        <w:spacing w:before="7" w:line="276" w:lineRule="auto"/>
        <w:ind w:right="846" w:firstLine="568"/>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rsidR="007752D6" w:rsidRDefault="002C15D6">
      <w:pPr>
        <w:pStyle w:val="a3"/>
        <w:spacing w:before="1" w:line="273" w:lineRule="auto"/>
        <w:ind w:right="860" w:firstLine="568"/>
      </w:pPr>
      <w:r>
        <w:t xml:space="preserve">музыкальная викторина на знание музыки, названий и авторов изученных </w:t>
      </w:r>
      <w:r>
        <w:rPr>
          <w:spacing w:val="-2"/>
        </w:rPr>
        <w:t>произведений;</w:t>
      </w:r>
    </w:p>
    <w:p w:rsidR="007752D6" w:rsidRDefault="002C15D6">
      <w:pPr>
        <w:pStyle w:val="a3"/>
        <w:spacing w:before="6" w:line="273" w:lineRule="auto"/>
        <w:ind w:right="859" w:firstLine="568"/>
      </w:pPr>
      <w:r>
        <w:t>знание и соблюдение общепринятых норм слушания музыки, правил поведения в концертном зале, театре оперы и балета;</w:t>
      </w:r>
    </w:p>
    <w:p w:rsidR="007752D6" w:rsidRDefault="002C15D6">
      <w:pPr>
        <w:pStyle w:val="a3"/>
        <w:spacing w:before="6" w:line="276" w:lineRule="auto"/>
        <w:ind w:right="855" w:firstLine="568"/>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w:t>
      </w:r>
      <w:r>
        <w:rPr>
          <w:spacing w:val="-3"/>
        </w:rPr>
        <w:t xml:space="preserve"> </w:t>
      </w:r>
      <w:r>
        <w:t>концерта</w:t>
      </w:r>
      <w:r>
        <w:rPr>
          <w:spacing w:val="-3"/>
        </w:rPr>
        <w:t xml:space="preserve"> </w:t>
      </w:r>
      <w:r>
        <w:t>классической</w:t>
      </w:r>
      <w:r>
        <w:rPr>
          <w:spacing w:val="-5"/>
        </w:rPr>
        <w:t xml:space="preserve"> </w:t>
      </w:r>
      <w:r>
        <w:t>музыки</w:t>
      </w:r>
      <w:r>
        <w:rPr>
          <w:spacing w:val="-1"/>
        </w:rPr>
        <w:t xml:space="preserve"> </w:t>
      </w:r>
      <w:r>
        <w:t>с последующим обсуждением в</w:t>
      </w:r>
      <w:r>
        <w:rPr>
          <w:spacing w:val="-3"/>
        </w:rPr>
        <w:t xml:space="preserve"> </w:t>
      </w:r>
      <w:r>
        <w:t xml:space="preserve">классе; создание тематической подборки музыкальных произведений для домашнего </w:t>
      </w:r>
      <w:r>
        <w:rPr>
          <w:spacing w:val="-2"/>
        </w:rPr>
        <w:t>прослушивания.</w:t>
      </w:r>
    </w:p>
    <w:p w:rsidR="007752D6" w:rsidRDefault="002C15D6">
      <w:pPr>
        <w:pStyle w:val="a3"/>
        <w:spacing w:before="1"/>
        <w:ind w:left="1260"/>
      </w:pPr>
      <w:r>
        <w:t>Музыка</w:t>
      </w:r>
      <w:r>
        <w:rPr>
          <w:spacing w:val="-1"/>
        </w:rPr>
        <w:t xml:space="preserve"> </w:t>
      </w:r>
      <w:r>
        <w:t>-</w:t>
      </w:r>
      <w:r>
        <w:rPr>
          <w:spacing w:val="-2"/>
        </w:rPr>
        <w:t xml:space="preserve"> </w:t>
      </w:r>
      <w:r>
        <w:t>зеркало</w:t>
      </w:r>
      <w:r>
        <w:rPr>
          <w:spacing w:val="-5"/>
        </w:rPr>
        <w:t xml:space="preserve"> </w:t>
      </w:r>
      <w:r>
        <w:rPr>
          <w:spacing w:val="-2"/>
        </w:rPr>
        <w:t>эпохи.</w:t>
      </w:r>
    </w:p>
    <w:p w:rsidR="007752D6" w:rsidRDefault="002C15D6">
      <w:pPr>
        <w:pStyle w:val="a3"/>
        <w:spacing w:before="46" w:line="276" w:lineRule="auto"/>
        <w:ind w:right="852" w:firstLine="568"/>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7752D6" w:rsidRDefault="002C15D6">
      <w:pPr>
        <w:pStyle w:val="a3"/>
        <w:spacing w:before="1"/>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line="273" w:lineRule="auto"/>
        <w:ind w:right="850" w:firstLine="568"/>
      </w:pPr>
      <w:r>
        <w:t xml:space="preserve">знакомство с образцами полифонической и гомофонно-гармонической </w:t>
      </w:r>
      <w:r>
        <w:rPr>
          <w:spacing w:val="-2"/>
        </w:rPr>
        <w:t>музыки;</w:t>
      </w:r>
    </w:p>
    <w:p w:rsidR="007752D6" w:rsidRDefault="002C15D6">
      <w:pPr>
        <w:pStyle w:val="a3"/>
        <w:spacing w:before="6" w:line="273" w:lineRule="auto"/>
        <w:ind w:right="860" w:firstLine="568"/>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7752D6" w:rsidRDefault="002C15D6">
      <w:pPr>
        <w:pStyle w:val="a3"/>
        <w:spacing w:before="7"/>
        <w:ind w:left="1260"/>
      </w:pPr>
      <w:r>
        <w:t>исполнение</w:t>
      </w:r>
      <w:r>
        <w:rPr>
          <w:spacing w:val="-12"/>
        </w:rPr>
        <w:t xml:space="preserve"> </w:t>
      </w:r>
      <w:r>
        <w:t>вокальных,</w:t>
      </w:r>
      <w:r>
        <w:rPr>
          <w:spacing w:val="-4"/>
        </w:rPr>
        <w:t xml:space="preserve"> </w:t>
      </w:r>
      <w:r>
        <w:t>ритмических,</w:t>
      </w:r>
      <w:r>
        <w:rPr>
          <w:spacing w:val="-4"/>
        </w:rPr>
        <w:t xml:space="preserve"> </w:t>
      </w:r>
      <w:r>
        <w:t>речевых</w:t>
      </w:r>
      <w:r>
        <w:rPr>
          <w:spacing w:val="-5"/>
        </w:rPr>
        <w:t xml:space="preserve"> </w:t>
      </w:r>
      <w:r>
        <w:rPr>
          <w:spacing w:val="-2"/>
        </w:rPr>
        <w:t>канонов;</w:t>
      </w:r>
    </w:p>
    <w:p w:rsidR="007752D6" w:rsidRDefault="002C15D6">
      <w:pPr>
        <w:pStyle w:val="a3"/>
        <w:spacing w:before="46" w:line="278" w:lineRule="auto"/>
        <w:ind w:right="860" w:firstLine="568"/>
      </w:pPr>
      <w:r>
        <w:t xml:space="preserve">музыкальная викторина на знание музыки, названий и авторов изученных </w:t>
      </w:r>
      <w:r>
        <w:rPr>
          <w:spacing w:val="-2"/>
        </w:rPr>
        <w:t>произведений;</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9" w:firstLine="568"/>
      </w:pPr>
      <w:r>
        <w:lastRenderedPageBreak/>
        <w:t xml:space="preserve">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w:t>
      </w:r>
      <w:r>
        <w:rPr>
          <w:spacing w:val="-2"/>
        </w:rPr>
        <w:t>композиторов.</w:t>
      </w:r>
    </w:p>
    <w:p w:rsidR="007752D6" w:rsidRDefault="002C15D6">
      <w:pPr>
        <w:pStyle w:val="a3"/>
        <w:spacing w:before="1"/>
        <w:ind w:left="1260"/>
      </w:pPr>
      <w:r>
        <w:t>Музыкальный</w:t>
      </w:r>
      <w:r>
        <w:rPr>
          <w:spacing w:val="-11"/>
        </w:rPr>
        <w:t xml:space="preserve"> </w:t>
      </w:r>
      <w:r>
        <w:rPr>
          <w:spacing w:val="-2"/>
        </w:rPr>
        <w:t>образ.</w:t>
      </w:r>
    </w:p>
    <w:p w:rsidR="007752D6" w:rsidRDefault="002C15D6">
      <w:pPr>
        <w:pStyle w:val="a3"/>
        <w:spacing w:before="50" w:line="276" w:lineRule="auto"/>
        <w:ind w:right="857" w:firstLine="568"/>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7752D6" w:rsidRDefault="002C15D6">
      <w:pPr>
        <w:pStyle w:val="a3"/>
        <w:spacing w:line="321"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line="276" w:lineRule="auto"/>
        <w:ind w:right="850" w:firstLine="568"/>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752D6" w:rsidRDefault="002C15D6">
      <w:pPr>
        <w:pStyle w:val="a3"/>
        <w:spacing w:line="278" w:lineRule="auto"/>
        <w:ind w:right="855" w:firstLine="568"/>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752D6" w:rsidRDefault="002C15D6">
      <w:pPr>
        <w:pStyle w:val="a3"/>
        <w:spacing w:line="276" w:lineRule="auto"/>
        <w:ind w:right="852" w:firstLine="568"/>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7752D6" w:rsidRDefault="002C15D6">
      <w:pPr>
        <w:pStyle w:val="a3"/>
        <w:spacing w:line="273" w:lineRule="auto"/>
        <w:ind w:right="860" w:firstLine="568"/>
      </w:pPr>
      <w:r>
        <w:t xml:space="preserve">музыкальная викторина на знание музыки, названий и авторов изученных </w:t>
      </w:r>
      <w:r>
        <w:rPr>
          <w:spacing w:val="-2"/>
        </w:rPr>
        <w:t>произведений;</w:t>
      </w:r>
    </w:p>
    <w:p w:rsidR="007752D6" w:rsidRDefault="002C15D6">
      <w:pPr>
        <w:pStyle w:val="a3"/>
        <w:spacing w:line="276" w:lineRule="auto"/>
        <w:ind w:right="851" w:firstLine="568"/>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752D6" w:rsidRDefault="002C15D6">
      <w:pPr>
        <w:pStyle w:val="a3"/>
        <w:spacing w:line="321" w:lineRule="exact"/>
        <w:ind w:left="1260"/>
      </w:pPr>
      <w:r>
        <w:t>Музыкальная</w:t>
      </w:r>
      <w:r>
        <w:rPr>
          <w:spacing w:val="-10"/>
        </w:rPr>
        <w:t xml:space="preserve"> </w:t>
      </w:r>
      <w:r>
        <w:rPr>
          <w:spacing w:val="-2"/>
        </w:rPr>
        <w:t>драматургия.</w:t>
      </w:r>
    </w:p>
    <w:p w:rsidR="007752D6" w:rsidRDefault="002C15D6">
      <w:pPr>
        <w:pStyle w:val="a3"/>
        <w:spacing w:before="47" w:line="276" w:lineRule="auto"/>
        <w:ind w:right="849" w:firstLine="568"/>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752D6" w:rsidRDefault="002C15D6">
      <w:pPr>
        <w:pStyle w:val="a3"/>
        <w:spacing w:before="2"/>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46" w:line="278" w:lineRule="auto"/>
        <w:ind w:firstLine="568"/>
        <w:jc w:val="left"/>
      </w:pPr>
      <w:r>
        <w:t>наблюдение</w:t>
      </w:r>
      <w:r>
        <w:rPr>
          <w:spacing w:val="40"/>
        </w:rPr>
        <w:t xml:space="preserve"> </w:t>
      </w:r>
      <w:r>
        <w:t>за</w:t>
      </w:r>
      <w:r>
        <w:rPr>
          <w:spacing w:val="40"/>
        </w:rPr>
        <w:t xml:space="preserve"> </w:t>
      </w:r>
      <w:r>
        <w:t>развитием</w:t>
      </w:r>
      <w:r>
        <w:rPr>
          <w:spacing w:val="40"/>
        </w:rPr>
        <w:t xml:space="preserve"> </w:t>
      </w:r>
      <w:r>
        <w:t>музыкальных</w:t>
      </w:r>
      <w:r>
        <w:rPr>
          <w:spacing w:val="40"/>
        </w:rPr>
        <w:t xml:space="preserve"> </w:t>
      </w:r>
      <w:r>
        <w:t>тем,</w:t>
      </w:r>
      <w:r>
        <w:rPr>
          <w:spacing w:val="40"/>
        </w:rPr>
        <w:t xml:space="preserve"> </w:t>
      </w:r>
      <w:r>
        <w:t>образов,</w:t>
      </w:r>
      <w:r>
        <w:rPr>
          <w:spacing w:val="40"/>
        </w:rPr>
        <w:t xml:space="preserve"> </w:t>
      </w:r>
      <w:r>
        <w:t>восприятие</w:t>
      </w:r>
      <w:r>
        <w:rPr>
          <w:spacing w:val="40"/>
        </w:rPr>
        <w:t xml:space="preserve"> </w:t>
      </w:r>
      <w:r>
        <w:t>логики</w:t>
      </w:r>
      <w:r>
        <w:rPr>
          <w:spacing w:val="80"/>
          <w:w w:val="150"/>
        </w:rPr>
        <w:t xml:space="preserve"> </w:t>
      </w:r>
      <w:r>
        <w:t>музыкального развития;</w:t>
      </w:r>
    </w:p>
    <w:p w:rsidR="007752D6" w:rsidRDefault="002C15D6">
      <w:pPr>
        <w:pStyle w:val="a3"/>
        <w:tabs>
          <w:tab w:val="left" w:pos="2347"/>
          <w:tab w:val="left" w:pos="3686"/>
          <w:tab w:val="left" w:pos="5288"/>
          <w:tab w:val="left" w:pos="6660"/>
          <w:tab w:val="left" w:pos="8218"/>
        </w:tabs>
        <w:spacing w:line="278" w:lineRule="auto"/>
        <w:ind w:right="857" w:firstLine="568"/>
        <w:jc w:val="left"/>
      </w:pPr>
      <w:r>
        <w:rPr>
          <w:spacing w:val="-2"/>
        </w:rPr>
        <w:t>умение</w:t>
      </w:r>
      <w:r>
        <w:tab/>
      </w:r>
      <w:r>
        <w:rPr>
          <w:spacing w:val="-2"/>
        </w:rPr>
        <w:t>слышать,</w:t>
      </w:r>
      <w:r>
        <w:tab/>
      </w:r>
      <w:r>
        <w:rPr>
          <w:spacing w:val="-2"/>
        </w:rPr>
        <w:t>запоминать</w:t>
      </w:r>
      <w:r>
        <w:tab/>
      </w:r>
      <w:r>
        <w:rPr>
          <w:spacing w:val="-2"/>
        </w:rPr>
        <w:t>основные</w:t>
      </w:r>
      <w:r>
        <w:tab/>
      </w:r>
      <w:r>
        <w:rPr>
          <w:spacing w:val="-2"/>
        </w:rPr>
        <w:t>изменения,</w:t>
      </w:r>
      <w:r>
        <w:tab/>
      </w:r>
      <w:r>
        <w:rPr>
          <w:spacing w:val="-2"/>
        </w:rPr>
        <w:t xml:space="preserve">последовательность </w:t>
      </w:r>
      <w:r>
        <w:t>настроений, чувств, характеров в развертывании музыкальной драматургии;</w:t>
      </w:r>
    </w:p>
    <w:p w:rsidR="007752D6" w:rsidRDefault="002C15D6">
      <w:pPr>
        <w:pStyle w:val="a3"/>
        <w:spacing w:line="278" w:lineRule="auto"/>
        <w:ind w:right="853" w:firstLine="568"/>
        <w:jc w:val="left"/>
      </w:pPr>
      <w:r>
        <w:t>узнавание</w:t>
      </w:r>
      <w:r>
        <w:rPr>
          <w:spacing w:val="80"/>
        </w:rPr>
        <w:t xml:space="preserve"> </w:t>
      </w:r>
      <w:r>
        <w:t>на</w:t>
      </w:r>
      <w:r>
        <w:rPr>
          <w:spacing w:val="80"/>
        </w:rPr>
        <w:t xml:space="preserve"> </w:t>
      </w:r>
      <w:r>
        <w:t>слух</w:t>
      </w:r>
      <w:r>
        <w:rPr>
          <w:spacing w:val="80"/>
        </w:rPr>
        <w:t xml:space="preserve"> </w:t>
      </w:r>
      <w:r>
        <w:t>музыкальных</w:t>
      </w:r>
      <w:r>
        <w:rPr>
          <w:spacing w:val="80"/>
        </w:rPr>
        <w:t xml:space="preserve"> </w:t>
      </w:r>
      <w:r>
        <w:t>тем,</w:t>
      </w:r>
      <w:r>
        <w:rPr>
          <w:spacing w:val="80"/>
        </w:rPr>
        <w:t xml:space="preserve"> </w:t>
      </w:r>
      <w:r>
        <w:t>их</w:t>
      </w:r>
      <w:r>
        <w:rPr>
          <w:spacing w:val="80"/>
        </w:rPr>
        <w:t xml:space="preserve"> </w:t>
      </w:r>
      <w:r>
        <w:t>вариантов,</w:t>
      </w:r>
      <w:r>
        <w:rPr>
          <w:spacing w:val="80"/>
        </w:rPr>
        <w:t xml:space="preserve"> </w:t>
      </w:r>
      <w:r>
        <w:t>видоизмененных</w:t>
      </w:r>
      <w:r>
        <w:rPr>
          <w:spacing w:val="80"/>
        </w:rPr>
        <w:t xml:space="preserve"> </w:t>
      </w:r>
      <w:r>
        <w:t>в</w:t>
      </w:r>
      <w:r>
        <w:rPr>
          <w:spacing w:val="40"/>
        </w:rPr>
        <w:t xml:space="preserve"> </w:t>
      </w:r>
      <w:r>
        <w:t>процессе развития;</w:t>
      </w:r>
    </w:p>
    <w:p w:rsidR="007752D6" w:rsidRDefault="002C15D6">
      <w:pPr>
        <w:pStyle w:val="a3"/>
        <w:spacing w:line="278" w:lineRule="auto"/>
        <w:ind w:firstLine="568"/>
        <w:jc w:val="left"/>
      </w:pPr>
      <w:r>
        <w:t>составление</w:t>
      </w:r>
      <w:r>
        <w:rPr>
          <w:spacing w:val="-7"/>
        </w:rPr>
        <w:t xml:space="preserve"> </w:t>
      </w:r>
      <w:r>
        <w:t>наглядной</w:t>
      </w:r>
      <w:r>
        <w:rPr>
          <w:spacing w:val="-5"/>
        </w:rPr>
        <w:t xml:space="preserve"> </w:t>
      </w:r>
      <w:r>
        <w:t>(буквенной,</w:t>
      </w:r>
      <w:r>
        <w:rPr>
          <w:spacing w:val="-1"/>
        </w:rPr>
        <w:t xml:space="preserve"> </w:t>
      </w:r>
      <w:r>
        <w:t>цифровой)</w:t>
      </w:r>
      <w:r>
        <w:rPr>
          <w:spacing w:val="-4"/>
        </w:rPr>
        <w:t xml:space="preserve"> </w:t>
      </w:r>
      <w:r>
        <w:t>схемы</w:t>
      </w:r>
      <w:r>
        <w:rPr>
          <w:spacing w:val="-3"/>
        </w:rPr>
        <w:t xml:space="preserve"> </w:t>
      </w:r>
      <w:r>
        <w:t>строения</w:t>
      </w:r>
      <w:r>
        <w:rPr>
          <w:spacing w:val="-4"/>
        </w:rPr>
        <w:t xml:space="preserve"> </w:t>
      </w:r>
      <w:r>
        <w:t xml:space="preserve">музыкального </w:t>
      </w:r>
      <w:r>
        <w:rPr>
          <w:spacing w:val="-2"/>
        </w:rPr>
        <w:t>произведения;</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5" w:firstLine="568"/>
      </w:pPr>
      <w:r>
        <w:lastRenderedPageBreak/>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752D6" w:rsidRDefault="002C15D6">
      <w:pPr>
        <w:pStyle w:val="a3"/>
        <w:spacing w:line="276" w:lineRule="auto"/>
        <w:ind w:right="851" w:firstLine="568"/>
      </w:pPr>
      <w:r>
        <w:t xml:space="preserve">музыкальная викторина на знание музыки, названий и авторов изученных </w:t>
      </w:r>
      <w:r>
        <w:rPr>
          <w:spacing w:val="-2"/>
        </w:rPr>
        <w:t>произведений;</w:t>
      </w:r>
    </w:p>
    <w:p w:rsidR="007752D6" w:rsidRDefault="002C15D6">
      <w:pPr>
        <w:pStyle w:val="a3"/>
        <w:spacing w:line="276" w:lineRule="auto"/>
        <w:ind w:right="855" w:firstLine="568"/>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7752D6" w:rsidRDefault="002C15D6">
      <w:pPr>
        <w:pStyle w:val="a3"/>
        <w:ind w:left="1260"/>
      </w:pPr>
      <w:r>
        <w:t>Музыкальный</w:t>
      </w:r>
      <w:r>
        <w:rPr>
          <w:spacing w:val="-11"/>
        </w:rPr>
        <w:t xml:space="preserve"> </w:t>
      </w:r>
      <w:r>
        <w:rPr>
          <w:spacing w:val="-2"/>
        </w:rPr>
        <w:t>стиль.</w:t>
      </w:r>
    </w:p>
    <w:p w:rsidR="007752D6" w:rsidRDefault="002C15D6">
      <w:pPr>
        <w:pStyle w:val="a3"/>
        <w:spacing w:before="42" w:line="276" w:lineRule="auto"/>
        <w:ind w:right="861" w:firstLine="568"/>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7752D6" w:rsidRDefault="002C15D6">
      <w:pPr>
        <w:pStyle w:val="a3"/>
        <w:spacing w:line="320"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line="276" w:lineRule="auto"/>
        <w:ind w:right="853" w:firstLine="568"/>
        <w:jc w:val="left"/>
      </w:pPr>
      <w:r>
        <w:t>обобщение</w:t>
      </w:r>
      <w:r>
        <w:rPr>
          <w:spacing w:val="-4"/>
        </w:rPr>
        <w:t xml:space="preserve"> </w:t>
      </w:r>
      <w:r>
        <w:t>и</w:t>
      </w:r>
      <w:r>
        <w:rPr>
          <w:spacing w:val="-2"/>
        </w:rPr>
        <w:t xml:space="preserve"> </w:t>
      </w:r>
      <w:r>
        <w:t>систематизация знаний о</w:t>
      </w:r>
      <w:r>
        <w:rPr>
          <w:spacing w:val="-4"/>
        </w:rPr>
        <w:t xml:space="preserve"> </w:t>
      </w:r>
      <w:r>
        <w:t>различных проявлениях музыкального стиля (стиль композитора, национальный стиль, стиль эпохи);</w:t>
      </w:r>
    </w:p>
    <w:p w:rsidR="007752D6" w:rsidRDefault="002C15D6">
      <w:pPr>
        <w:pStyle w:val="a3"/>
        <w:spacing w:line="278" w:lineRule="auto"/>
        <w:ind w:firstLine="568"/>
        <w:jc w:val="left"/>
      </w:pPr>
      <w:r>
        <w:t>исполнение</w:t>
      </w:r>
      <w:r>
        <w:rPr>
          <w:spacing w:val="40"/>
        </w:rPr>
        <w:t xml:space="preserve"> </w:t>
      </w:r>
      <w:r>
        <w:t>2-3</w:t>
      </w:r>
      <w:r>
        <w:rPr>
          <w:spacing w:val="40"/>
        </w:rPr>
        <w:t xml:space="preserve"> </w:t>
      </w:r>
      <w:r>
        <w:t>вокальных</w:t>
      </w:r>
      <w:r>
        <w:rPr>
          <w:spacing w:val="40"/>
        </w:rPr>
        <w:t xml:space="preserve"> </w:t>
      </w:r>
      <w:r>
        <w:t>произведений</w:t>
      </w:r>
      <w:r>
        <w:rPr>
          <w:spacing w:val="40"/>
        </w:rPr>
        <w:t xml:space="preserve"> </w:t>
      </w:r>
      <w:r>
        <w:t>-</w:t>
      </w:r>
      <w:r>
        <w:rPr>
          <w:spacing w:val="40"/>
        </w:rPr>
        <w:t xml:space="preserve"> </w:t>
      </w:r>
      <w:r>
        <w:t>образцов</w:t>
      </w:r>
      <w:r>
        <w:rPr>
          <w:spacing w:val="40"/>
        </w:rPr>
        <w:t xml:space="preserve"> </w:t>
      </w:r>
      <w:r>
        <w:t>барокко,</w:t>
      </w:r>
      <w:r>
        <w:rPr>
          <w:spacing w:val="40"/>
        </w:rPr>
        <w:t xml:space="preserve"> </w:t>
      </w:r>
      <w:r>
        <w:t>классицизма, романтизма, импрессионизма (подлинных или стилизованных);</w:t>
      </w:r>
    </w:p>
    <w:p w:rsidR="007752D6" w:rsidRDefault="002C15D6">
      <w:pPr>
        <w:pStyle w:val="a3"/>
        <w:spacing w:line="278" w:lineRule="auto"/>
        <w:ind w:firstLine="568"/>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 xml:space="preserve">изученных </w:t>
      </w:r>
      <w:r>
        <w:rPr>
          <w:spacing w:val="-2"/>
        </w:rPr>
        <w:t>произведений;</w:t>
      </w:r>
    </w:p>
    <w:p w:rsidR="007752D6" w:rsidRDefault="002C15D6">
      <w:pPr>
        <w:pStyle w:val="a3"/>
        <w:spacing w:line="278" w:lineRule="auto"/>
        <w:ind w:right="3729" w:firstLine="568"/>
        <w:jc w:val="left"/>
      </w:pPr>
      <w:r>
        <w:t>определение на слух в звучании незнакомого произведения:</w:t>
      </w:r>
      <w:r>
        <w:rPr>
          <w:spacing w:val="-10"/>
        </w:rPr>
        <w:t xml:space="preserve"> </w:t>
      </w:r>
      <w:r>
        <w:t>принадлежности</w:t>
      </w:r>
      <w:r>
        <w:rPr>
          <w:spacing w:val="-10"/>
        </w:rPr>
        <w:t xml:space="preserve"> </w:t>
      </w:r>
      <w:r>
        <w:t>к</w:t>
      </w:r>
      <w:r>
        <w:rPr>
          <w:spacing w:val="-8"/>
        </w:rPr>
        <w:t xml:space="preserve"> </w:t>
      </w:r>
      <w:r>
        <w:t>одному</w:t>
      </w:r>
      <w:r>
        <w:rPr>
          <w:spacing w:val="-12"/>
        </w:rPr>
        <w:t xml:space="preserve"> </w:t>
      </w:r>
      <w:r>
        <w:t>из</w:t>
      </w:r>
      <w:r>
        <w:rPr>
          <w:spacing w:val="-7"/>
        </w:rPr>
        <w:t xml:space="preserve"> </w:t>
      </w:r>
      <w:r>
        <w:t xml:space="preserve">изученных </w:t>
      </w:r>
      <w:r>
        <w:rPr>
          <w:spacing w:val="-2"/>
        </w:rPr>
        <w:t>стилей;</w:t>
      </w:r>
    </w:p>
    <w:p w:rsidR="007752D6" w:rsidRDefault="002C15D6">
      <w:pPr>
        <w:pStyle w:val="a3"/>
        <w:spacing w:line="278" w:lineRule="auto"/>
        <w:ind w:firstLine="568"/>
        <w:jc w:val="left"/>
      </w:pPr>
      <w:r>
        <w:t xml:space="preserve">исполнительского состава (количество и состав исполнителей, музыкальных </w:t>
      </w:r>
      <w:r>
        <w:rPr>
          <w:spacing w:val="-2"/>
        </w:rPr>
        <w:t>инструментов);</w:t>
      </w:r>
    </w:p>
    <w:p w:rsidR="007752D6" w:rsidRDefault="002C15D6">
      <w:pPr>
        <w:pStyle w:val="a3"/>
        <w:spacing w:line="315" w:lineRule="exact"/>
        <w:ind w:left="1260"/>
        <w:jc w:val="left"/>
      </w:pPr>
      <w:r>
        <w:t>жанра,</w:t>
      </w:r>
      <w:r>
        <w:rPr>
          <w:spacing w:val="-4"/>
        </w:rPr>
        <w:t xml:space="preserve"> </w:t>
      </w:r>
      <w:r>
        <w:t>круга</w:t>
      </w:r>
      <w:r>
        <w:rPr>
          <w:spacing w:val="-4"/>
        </w:rPr>
        <w:t xml:space="preserve"> </w:t>
      </w:r>
      <w:r>
        <w:rPr>
          <w:spacing w:val="-2"/>
        </w:rPr>
        <w:t>образов;</w:t>
      </w:r>
    </w:p>
    <w:p w:rsidR="007752D6" w:rsidRDefault="002C15D6">
      <w:pPr>
        <w:pStyle w:val="a3"/>
        <w:spacing w:before="28" w:line="276" w:lineRule="auto"/>
        <w:ind w:right="855" w:firstLine="568"/>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752D6" w:rsidRDefault="002C15D6">
      <w:pPr>
        <w:pStyle w:val="a3"/>
        <w:spacing w:before="2" w:line="276" w:lineRule="auto"/>
        <w:ind w:left="1260" w:right="1884"/>
      </w:pPr>
      <w:r>
        <w:t>вариативно:</w:t>
      </w:r>
      <w:r>
        <w:rPr>
          <w:spacing w:val="80"/>
          <w:w w:val="150"/>
        </w:rPr>
        <w:t xml:space="preserve">   </w:t>
      </w:r>
      <w:r>
        <w:t>исследовательские</w:t>
      </w:r>
      <w:r>
        <w:rPr>
          <w:spacing w:val="-6"/>
        </w:rPr>
        <w:t xml:space="preserve"> </w:t>
      </w:r>
      <w:r>
        <w:t>проекты, посвященные</w:t>
      </w:r>
      <w:r>
        <w:rPr>
          <w:spacing w:val="-6"/>
        </w:rPr>
        <w:t xml:space="preserve"> </w:t>
      </w:r>
      <w:r>
        <w:t>эстетике и особенностям музыкального искусства различных стилей XX века. Модуль № 7 «Духовная музыка»</w:t>
      </w:r>
    </w:p>
    <w:p w:rsidR="007752D6" w:rsidRDefault="002C15D6">
      <w:pPr>
        <w:pStyle w:val="a3"/>
        <w:spacing w:line="319" w:lineRule="exact"/>
        <w:ind w:left="1260"/>
      </w:pPr>
      <w:r>
        <w:t>Храмовый</w:t>
      </w:r>
      <w:r>
        <w:rPr>
          <w:spacing w:val="-6"/>
        </w:rPr>
        <w:t xml:space="preserve"> </w:t>
      </w:r>
      <w:r>
        <w:t>синтез</w:t>
      </w:r>
      <w:r>
        <w:rPr>
          <w:spacing w:val="-2"/>
        </w:rPr>
        <w:t xml:space="preserve"> искусств.</w:t>
      </w:r>
    </w:p>
    <w:p w:rsidR="007752D6" w:rsidRDefault="002C15D6">
      <w:pPr>
        <w:pStyle w:val="a3"/>
        <w:spacing w:before="50" w:line="276" w:lineRule="auto"/>
        <w:ind w:right="856" w:firstLine="568"/>
      </w:pPr>
      <w:r>
        <w:t>Музыка православного и католического богослужения (колокола, пение acapella или</w:t>
      </w:r>
      <w:r>
        <w:rPr>
          <w:spacing w:val="-1"/>
        </w:rPr>
        <w:t xml:space="preserve"> </w:t>
      </w:r>
      <w:r>
        <w:t>пение</w:t>
      </w:r>
      <w:r>
        <w:rPr>
          <w:spacing w:val="-7"/>
        </w:rPr>
        <w:t xml:space="preserve"> </w:t>
      </w:r>
      <w:r>
        <w:t>в Сопровождении органа).</w:t>
      </w:r>
      <w:r>
        <w:rPr>
          <w:spacing w:val="-1"/>
        </w:rPr>
        <w:t xml:space="preserve"> </w:t>
      </w:r>
      <w:r>
        <w:t>Основные</w:t>
      </w:r>
      <w:r>
        <w:rPr>
          <w:spacing w:val="-7"/>
        </w:rPr>
        <w:t xml:space="preserve"> </w:t>
      </w:r>
      <w:r>
        <w:t>жанры,</w:t>
      </w:r>
      <w:r>
        <w:rPr>
          <w:spacing w:val="-1"/>
        </w:rPr>
        <w:t xml:space="preserve"> </w:t>
      </w:r>
      <w:r>
        <w:t>традиции.</w:t>
      </w:r>
      <w:r>
        <w:rPr>
          <w:spacing w:val="-1"/>
        </w:rPr>
        <w:t xml:space="preserve"> </w:t>
      </w:r>
      <w:r>
        <w:t>Образы Христа, Богородицы, Рождества, Воскресения.</w:t>
      </w:r>
    </w:p>
    <w:p w:rsidR="007752D6" w:rsidRDefault="002C15D6">
      <w:pPr>
        <w:pStyle w:val="a3"/>
        <w:spacing w:line="320"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ind w:left="1260"/>
      </w:pPr>
      <w:r>
        <w:t>повторение,</w:t>
      </w:r>
      <w:r>
        <w:rPr>
          <w:spacing w:val="49"/>
        </w:rPr>
        <w:t xml:space="preserve"> </w:t>
      </w:r>
      <w:r>
        <w:t>обобщение</w:t>
      </w:r>
      <w:r>
        <w:rPr>
          <w:spacing w:val="49"/>
        </w:rPr>
        <w:t xml:space="preserve"> </w:t>
      </w:r>
      <w:r>
        <w:t>и</w:t>
      </w:r>
      <w:r>
        <w:rPr>
          <w:spacing w:val="48"/>
        </w:rPr>
        <w:t xml:space="preserve"> </w:t>
      </w:r>
      <w:r>
        <w:t>систематизация</w:t>
      </w:r>
      <w:r>
        <w:rPr>
          <w:spacing w:val="49"/>
        </w:rPr>
        <w:t xml:space="preserve"> </w:t>
      </w:r>
      <w:r>
        <w:t>знаний</w:t>
      </w:r>
      <w:r>
        <w:rPr>
          <w:spacing w:val="51"/>
        </w:rPr>
        <w:t xml:space="preserve"> </w:t>
      </w:r>
      <w:r>
        <w:t>о</w:t>
      </w:r>
      <w:r>
        <w:rPr>
          <w:spacing w:val="45"/>
        </w:rPr>
        <w:t xml:space="preserve"> </w:t>
      </w:r>
      <w:r>
        <w:t>христианской</w:t>
      </w:r>
      <w:r>
        <w:rPr>
          <w:spacing w:val="49"/>
        </w:rPr>
        <w:t xml:space="preserve"> </w:t>
      </w:r>
      <w:r>
        <w:rPr>
          <w:spacing w:val="-2"/>
        </w:rPr>
        <w:t>культуре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6"/>
      </w:pPr>
      <w:r>
        <w:lastRenderedPageBreak/>
        <w:t>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752D6" w:rsidRDefault="002C15D6">
      <w:pPr>
        <w:pStyle w:val="a3"/>
        <w:spacing w:line="276" w:lineRule="auto"/>
        <w:ind w:right="852" w:firstLine="568"/>
      </w:pPr>
      <w:r>
        <w:t>осознание единства музыки со словом, живописью, скульптурой, архитектурой как сочетания разных проявлений единого мировоззрения,</w:t>
      </w:r>
      <w:r>
        <w:rPr>
          <w:spacing w:val="40"/>
        </w:rPr>
        <w:t xml:space="preserve"> </w:t>
      </w:r>
      <w:r>
        <w:t>основной идеи христианства;</w:t>
      </w:r>
    </w:p>
    <w:p w:rsidR="007752D6" w:rsidRDefault="002C15D6">
      <w:pPr>
        <w:pStyle w:val="a3"/>
        <w:spacing w:line="273" w:lineRule="auto"/>
        <w:ind w:right="860" w:firstLine="568"/>
      </w:pPr>
      <w:r>
        <w:t>исполнение вокальных произведений, связанных с религиозной традицией, перекликающихся с ней по тематике;</w:t>
      </w:r>
    </w:p>
    <w:p w:rsidR="007752D6" w:rsidRDefault="002C15D6">
      <w:pPr>
        <w:pStyle w:val="a3"/>
        <w:spacing w:line="276" w:lineRule="auto"/>
        <w:ind w:right="1963" w:firstLine="568"/>
      </w:pPr>
      <w:r>
        <w:t>определение</w:t>
      </w:r>
      <w:r>
        <w:rPr>
          <w:spacing w:val="-8"/>
        </w:rPr>
        <w:t xml:space="preserve"> </w:t>
      </w:r>
      <w:r>
        <w:t>сходства</w:t>
      </w:r>
      <w:r>
        <w:rPr>
          <w:spacing w:val="-4"/>
        </w:rPr>
        <w:t xml:space="preserve"> </w:t>
      </w:r>
      <w:r>
        <w:t>и</w:t>
      </w:r>
      <w:r>
        <w:rPr>
          <w:spacing w:val="-6"/>
        </w:rPr>
        <w:t xml:space="preserve"> </w:t>
      </w:r>
      <w:r>
        <w:t>различия</w:t>
      </w:r>
      <w:r>
        <w:rPr>
          <w:spacing w:val="-5"/>
        </w:rPr>
        <w:t xml:space="preserve"> </w:t>
      </w:r>
      <w:r>
        <w:t>элементов</w:t>
      </w:r>
      <w:r>
        <w:rPr>
          <w:spacing w:val="-4"/>
        </w:rPr>
        <w:t xml:space="preserve"> </w:t>
      </w:r>
      <w:r>
        <w:t>разных</w:t>
      </w:r>
      <w:r>
        <w:rPr>
          <w:spacing w:val="-4"/>
        </w:rPr>
        <w:t xml:space="preserve"> </w:t>
      </w:r>
      <w:r>
        <w:t>видов</w:t>
      </w:r>
      <w:r>
        <w:rPr>
          <w:spacing w:val="-4"/>
        </w:rPr>
        <w:t xml:space="preserve"> </w:t>
      </w:r>
      <w:r>
        <w:t>искусства (музыки,</w:t>
      </w:r>
      <w:r>
        <w:rPr>
          <w:spacing w:val="-5"/>
        </w:rPr>
        <w:t xml:space="preserve"> </w:t>
      </w:r>
      <w:r>
        <w:t>живописи,</w:t>
      </w:r>
      <w:r>
        <w:rPr>
          <w:spacing w:val="-5"/>
        </w:rPr>
        <w:t xml:space="preserve"> </w:t>
      </w:r>
      <w:r>
        <w:t>архитектуры),</w:t>
      </w:r>
      <w:r>
        <w:rPr>
          <w:spacing w:val="-5"/>
        </w:rPr>
        <w:t xml:space="preserve"> </w:t>
      </w:r>
      <w:r>
        <w:t>относящихся:</w:t>
      </w:r>
      <w:r>
        <w:rPr>
          <w:spacing w:val="-12"/>
        </w:rPr>
        <w:t xml:space="preserve"> </w:t>
      </w:r>
      <w:r>
        <w:t>к</w:t>
      </w:r>
      <w:r>
        <w:rPr>
          <w:spacing w:val="-7"/>
        </w:rPr>
        <w:t xml:space="preserve"> </w:t>
      </w:r>
      <w:r>
        <w:t>русской</w:t>
      </w:r>
      <w:r>
        <w:rPr>
          <w:spacing w:val="-8"/>
        </w:rPr>
        <w:t xml:space="preserve"> </w:t>
      </w:r>
      <w:r>
        <w:t>православной традиции; западноевропейской христианской традиции;</w:t>
      </w:r>
    </w:p>
    <w:p w:rsidR="007752D6" w:rsidRDefault="002C15D6">
      <w:pPr>
        <w:pStyle w:val="a3"/>
        <w:spacing w:line="273" w:lineRule="auto"/>
        <w:ind w:right="4564" w:firstLine="568"/>
      </w:pPr>
      <w:r>
        <w:t>другим конфессиям (по выбору учителя); вариативно:</w:t>
      </w:r>
      <w:r>
        <w:rPr>
          <w:spacing w:val="-9"/>
        </w:rPr>
        <w:t xml:space="preserve"> </w:t>
      </w:r>
      <w:r>
        <w:t>посещение</w:t>
      </w:r>
      <w:r>
        <w:rPr>
          <w:spacing w:val="-9"/>
        </w:rPr>
        <w:t xml:space="preserve"> </w:t>
      </w:r>
      <w:r>
        <w:t>концерта</w:t>
      </w:r>
      <w:r>
        <w:rPr>
          <w:spacing w:val="-5"/>
        </w:rPr>
        <w:t xml:space="preserve"> </w:t>
      </w:r>
      <w:r>
        <w:t>духовной</w:t>
      </w:r>
      <w:r>
        <w:rPr>
          <w:spacing w:val="-7"/>
        </w:rPr>
        <w:t xml:space="preserve"> </w:t>
      </w:r>
      <w:r>
        <w:rPr>
          <w:spacing w:val="-2"/>
        </w:rPr>
        <w:t>музыки.</w:t>
      </w:r>
    </w:p>
    <w:p w:rsidR="007752D6" w:rsidRDefault="002C15D6">
      <w:pPr>
        <w:pStyle w:val="a3"/>
        <w:spacing w:before="7"/>
        <w:ind w:left="1260"/>
      </w:pPr>
      <w:r>
        <w:t>Развитие</w:t>
      </w:r>
      <w:r>
        <w:rPr>
          <w:spacing w:val="-7"/>
        </w:rPr>
        <w:t xml:space="preserve"> </w:t>
      </w:r>
      <w:r>
        <w:t>церковной</w:t>
      </w:r>
      <w:r>
        <w:rPr>
          <w:spacing w:val="-5"/>
        </w:rPr>
        <w:t xml:space="preserve"> </w:t>
      </w:r>
      <w:r>
        <w:rPr>
          <w:spacing w:val="-2"/>
        </w:rPr>
        <w:t>музыки</w:t>
      </w:r>
    </w:p>
    <w:p w:rsidR="007752D6" w:rsidRDefault="002C15D6">
      <w:pPr>
        <w:pStyle w:val="a3"/>
        <w:spacing w:before="46" w:line="276" w:lineRule="auto"/>
        <w:ind w:right="848" w:firstLine="568"/>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752D6" w:rsidRDefault="002C15D6">
      <w:pPr>
        <w:pStyle w:val="a3"/>
        <w:spacing w:before="1"/>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ind w:left="1260"/>
      </w:pPr>
      <w:r>
        <w:t>знакомство</w:t>
      </w:r>
      <w:r>
        <w:rPr>
          <w:spacing w:val="-9"/>
        </w:rPr>
        <w:t xml:space="preserve"> </w:t>
      </w:r>
      <w:r>
        <w:t>с</w:t>
      </w:r>
      <w:r>
        <w:rPr>
          <w:spacing w:val="-3"/>
        </w:rPr>
        <w:t xml:space="preserve"> </w:t>
      </w:r>
      <w:r>
        <w:t>историей</w:t>
      </w:r>
      <w:r>
        <w:rPr>
          <w:spacing w:val="-5"/>
        </w:rPr>
        <w:t xml:space="preserve"> </w:t>
      </w:r>
      <w:r>
        <w:t>возникновения</w:t>
      </w:r>
      <w:r>
        <w:rPr>
          <w:spacing w:val="-4"/>
        </w:rPr>
        <w:t xml:space="preserve"> </w:t>
      </w:r>
      <w:r>
        <w:t>нотной</w:t>
      </w:r>
      <w:r>
        <w:rPr>
          <w:spacing w:val="-4"/>
        </w:rPr>
        <w:t xml:space="preserve"> </w:t>
      </w:r>
      <w:r>
        <w:rPr>
          <w:spacing w:val="-2"/>
        </w:rPr>
        <w:t>записи;</w:t>
      </w:r>
    </w:p>
    <w:p w:rsidR="007752D6" w:rsidRDefault="002C15D6">
      <w:pPr>
        <w:pStyle w:val="a3"/>
        <w:spacing w:before="46" w:line="278" w:lineRule="auto"/>
        <w:ind w:right="857" w:firstLine="568"/>
      </w:pPr>
      <w:r>
        <w:t>сравнение нотаций религиозной музыки разных традиций (григорианский хорал, знаменный распев, современные ноты);</w:t>
      </w:r>
    </w:p>
    <w:p w:rsidR="007752D6" w:rsidRDefault="002C15D6">
      <w:pPr>
        <w:pStyle w:val="a3"/>
        <w:spacing w:line="273" w:lineRule="auto"/>
        <w:ind w:right="859" w:firstLine="568"/>
      </w:pPr>
      <w:r>
        <w:t xml:space="preserve">знакомство с образцами (фрагментами) средневековых церковных распевов </w:t>
      </w:r>
      <w:r>
        <w:rPr>
          <w:spacing w:val="-2"/>
        </w:rPr>
        <w:t>(одноголосие);</w:t>
      </w:r>
    </w:p>
    <w:p w:rsidR="007752D6" w:rsidRDefault="002C15D6">
      <w:pPr>
        <w:pStyle w:val="a3"/>
        <w:spacing w:before="3"/>
        <w:ind w:left="1260"/>
      </w:pPr>
      <w:r>
        <w:t>слушание</w:t>
      </w:r>
      <w:r>
        <w:rPr>
          <w:spacing w:val="-9"/>
        </w:rPr>
        <w:t xml:space="preserve"> </w:t>
      </w:r>
      <w:r>
        <w:t>духовной</w:t>
      </w:r>
      <w:r>
        <w:rPr>
          <w:spacing w:val="-2"/>
        </w:rPr>
        <w:t xml:space="preserve"> музыки;</w:t>
      </w:r>
    </w:p>
    <w:p w:rsidR="007752D6" w:rsidRDefault="002C15D6">
      <w:pPr>
        <w:pStyle w:val="a3"/>
        <w:spacing w:before="46" w:line="278" w:lineRule="auto"/>
        <w:ind w:left="1260" w:right="4721" w:firstLine="72"/>
      </w:pPr>
      <w:r>
        <w:t>определение на слух: состава исполнителей; типа</w:t>
      </w:r>
      <w:r>
        <w:rPr>
          <w:spacing w:val="-5"/>
        </w:rPr>
        <w:t xml:space="preserve"> </w:t>
      </w:r>
      <w:r>
        <w:t>фактуры</w:t>
      </w:r>
      <w:r>
        <w:rPr>
          <w:spacing w:val="-3"/>
        </w:rPr>
        <w:t xml:space="preserve"> </w:t>
      </w:r>
      <w:r>
        <w:t>(хоральный</w:t>
      </w:r>
      <w:r>
        <w:rPr>
          <w:spacing w:val="-5"/>
        </w:rPr>
        <w:t xml:space="preserve"> </w:t>
      </w:r>
      <w:r>
        <w:t>склад,</w:t>
      </w:r>
      <w:r>
        <w:rPr>
          <w:spacing w:val="-4"/>
        </w:rPr>
        <w:t xml:space="preserve"> </w:t>
      </w:r>
      <w:r>
        <w:rPr>
          <w:spacing w:val="-2"/>
        </w:rPr>
        <w:t>полифония);</w:t>
      </w:r>
    </w:p>
    <w:p w:rsidR="007752D6" w:rsidRDefault="002C15D6">
      <w:pPr>
        <w:pStyle w:val="a3"/>
        <w:spacing w:line="276" w:lineRule="auto"/>
        <w:ind w:right="1024" w:firstLine="568"/>
        <w:jc w:val="left"/>
      </w:pPr>
      <w:r>
        <w:t>принадлежности</w:t>
      </w:r>
      <w:r>
        <w:rPr>
          <w:spacing w:val="-7"/>
        </w:rPr>
        <w:t xml:space="preserve"> </w:t>
      </w:r>
      <w:r>
        <w:t>к</w:t>
      </w:r>
      <w:r>
        <w:rPr>
          <w:spacing w:val="-5"/>
        </w:rPr>
        <w:t xml:space="preserve"> </w:t>
      </w:r>
      <w:r>
        <w:t>русской</w:t>
      </w:r>
      <w:r>
        <w:rPr>
          <w:spacing w:val="-7"/>
        </w:rPr>
        <w:t xml:space="preserve"> </w:t>
      </w:r>
      <w:r>
        <w:t>или</w:t>
      </w:r>
      <w:r>
        <w:rPr>
          <w:spacing w:val="-6"/>
        </w:rPr>
        <w:t xml:space="preserve"> </w:t>
      </w:r>
      <w:r>
        <w:t>западноевропейской</w:t>
      </w:r>
      <w:r>
        <w:rPr>
          <w:spacing w:val="-7"/>
        </w:rPr>
        <w:t xml:space="preserve"> </w:t>
      </w:r>
      <w:r>
        <w:t>религиозной</w:t>
      </w:r>
      <w:r>
        <w:rPr>
          <w:spacing w:val="-7"/>
        </w:rPr>
        <w:t xml:space="preserve"> </w:t>
      </w:r>
      <w:r>
        <w:t>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7752D6" w:rsidRDefault="002C15D6">
      <w:pPr>
        <w:pStyle w:val="a3"/>
        <w:ind w:left="1260"/>
        <w:jc w:val="left"/>
      </w:pPr>
      <w:r>
        <w:t>Музыкальные</w:t>
      </w:r>
      <w:r>
        <w:rPr>
          <w:spacing w:val="-9"/>
        </w:rPr>
        <w:t xml:space="preserve"> </w:t>
      </w:r>
      <w:r>
        <w:t>жанры</w:t>
      </w:r>
      <w:r>
        <w:rPr>
          <w:spacing w:val="-4"/>
        </w:rPr>
        <w:t xml:space="preserve"> </w:t>
      </w:r>
      <w:r>
        <w:rPr>
          <w:spacing w:val="-2"/>
        </w:rPr>
        <w:t>богослужения.</w:t>
      </w:r>
    </w:p>
    <w:p w:rsidR="007752D6" w:rsidRDefault="002C15D6">
      <w:pPr>
        <w:pStyle w:val="a3"/>
        <w:spacing w:before="42" w:line="276" w:lineRule="auto"/>
        <w:ind w:right="855" w:firstLine="568"/>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752D6" w:rsidRDefault="002C15D6">
      <w:pPr>
        <w:pStyle w:val="a3"/>
        <w:spacing w:before="2"/>
        <w:ind w:left="1260"/>
      </w:pPr>
      <w:r>
        <w:t>Виды</w:t>
      </w:r>
      <w:r>
        <w:rPr>
          <w:spacing w:val="-5"/>
        </w:rPr>
        <w:t xml:space="preserve"> </w:t>
      </w:r>
      <w:r>
        <w:t>деятельности</w:t>
      </w:r>
      <w:r>
        <w:rPr>
          <w:spacing w:val="-3"/>
        </w:rPr>
        <w:t xml:space="preserve"> </w:t>
      </w:r>
      <w:r>
        <w:rPr>
          <w:spacing w:val="-2"/>
        </w:rPr>
        <w:t>обучающихся:</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7" w:firstLine="568"/>
      </w:pPr>
      <w: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7752D6" w:rsidRDefault="002C15D6">
      <w:pPr>
        <w:pStyle w:val="a3"/>
        <w:spacing w:line="276" w:lineRule="auto"/>
        <w:ind w:right="853" w:firstLine="568"/>
        <w:jc w:val="left"/>
      </w:pPr>
      <w:r>
        <w:t>вокализация музыкальных тем изучаемых духовных произведений; определение</w:t>
      </w:r>
      <w:r>
        <w:rPr>
          <w:spacing w:val="-8"/>
        </w:rPr>
        <w:t xml:space="preserve"> </w:t>
      </w:r>
      <w:r>
        <w:t>на</w:t>
      </w:r>
      <w:r>
        <w:rPr>
          <w:spacing w:val="-4"/>
        </w:rPr>
        <w:t xml:space="preserve"> </w:t>
      </w:r>
      <w:r>
        <w:t>слух</w:t>
      </w:r>
      <w:r>
        <w:rPr>
          <w:spacing w:val="-4"/>
        </w:rPr>
        <w:t xml:space="preserve"> </w:t>
      </w:r>
      <w:r>
        <w:t>изученных</w:t>
      </w:r>
      <w:r>
        <w:rPr>
          <w:spacing w:val="-4"/>
        </w:rPr>
        <w:t xml:space="preserve"> </w:t>
      </w:r>
      <w:r>
        <w:t>произведений</w:t>
      </w:r>
      <w:r>
        <w:rPr>
          <w:spacing w:val="-6"/>
        </w:rPr>
        <w:t xml:space="preserve"> </w:t>
      </w:r>
      <w:r>
        <w:t>и</w:t>
      </w:r>
      <w:r>
        <w:rPr>
          <w:spacing w:val="-6"/>
        </w:rPr>
        <w:t xml:space="preserve"> </w:t>
      </w:r>
      <w:r>
        <w:t>их</w:t>
      </w:r>
      <w:r>
        <w:rPr>
          <w:spacing w:val="-4"/>
        </w:rPr>
        <w:t xml:space="preserve"> </w:t>
      </w:r>
      <w:r>
        <w:t>авторов,</w:t>
      </w:r>
      <w:r>
        <w:rPr>
          <w:spacing w:val="-2"/>
        </w:rPr>
        <w:t xml:space="preserve"> </w:t>
      </w:r>
      <w:r>
        <w:t>иметь</w:t>
      </w:r>
      <w:r>
        <w:rPr>
          <w:spacing w:val="-4"/>
        </w:rPr>
        <w:t xml:space="preserve"> </w:t>
      </w:r>
      <w:r>
        <w:t>представление об особенностях их построения и образов;</w:t>
      </w:r>
    </w:p>
    <w:p w:rsidR="007752D6" w:rsidRDefault="002C15D6">
      <w:pPr>
        <w:pStyle w:val="a3"/>
        <w:spacing w:line="276" w:lineRule="auto"/>
        <w:ind w:right="850" w:firstLine="568"/>
      </w:pPr>
      <w:r>
        <w:t xml:space="preserve">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w:t>
      </w:r>
      <w:r>
        <w:rPr>
          <w:spacing w:val="-2"/>
        </w:rPr>
        <w:t>позиции.</w:t>
      </w:r>
    </w:p>
    <w:p w:rsidR="007752D6" w:rsidRDefault="002C15D6">
      <w:pPr>
        <w:pStyle w:val="a3"/>
        <w:spacing w:line="321" w:lineRule="exact"/>
        <w:ind w:left="1260"/>
      </w:pPr>
      <w:r>
        <w:t>Религиозные</w:t>
      </w:r>
      <w:r>
        <w:rPr>
          <w:spacing w:val="-9"/>
        </w:rPr>
        <w:t xml:space="preserve"> </w:t>
      </w:r>
      <w:r>
        <w:t>темы</w:t>
      </w:r>
      <w:r>
        <w:rPr>
          <w:spacing w:val="-3"/>
        </w:rPr>
        <w:t xml:space="preserve"> </w:t>
      </w:r>
      <w:r>
        <w:t>и</w:t>
      </w:r>
      <w:r>
        <w:rPr>
          <w:spacing w:val="-1"/>
        </w:rPr>
        <w:t xml:space="preserve"> </w:t>
      </w:r>
      <w:r>
        <w:t>образы</w:t>
      </w:r>
      <w:r>
        <w:rPr>
          <w:spacing w:val="-4"/>
        </w:rPr>
        <w:t xml:space="preserve"> </w:t>
      </w:r>
      <w:r>
        <w:t>в</w:t>
      </w:r>
      <w:r>
        <w:rPr>
          <w:spacing w:val="-3"/>
        </w:rPr>
        <w:t xml:space="preserve"> </w:t>
      </w:r>
      <w:r>
        <w:t>современной</w:t>
      </w:r>
      <w:r>
        <w:rPr>
          <w:spacing w:val="-4"/>
        </w:rPr>
        <w:t xml:space="preserve"> </w:t>
      </w:r>
      <w:r>
        <w:rPr>
          <w:spacing w:val="-2"/>
        </w:rPr>
        <w:t>музыке.</w:t>
      </w:r>
    </w:p>
    <w:p w:rsidR="007752D6" w:rsidRDefault="002C15D6">
      <w:pPr>
        <w:pStyle w:val="a3"/>
        <w:spacing w:before="43"/>
        <w:ind w:left="1260"/>
      </w:pPr>
      <w:r>
        <w:t>Содержание:</w:t>
      </w:r>
      <w:r>
        <w:rPr>
          <w:spacing w:val="58"/>
          <w:w w:val="150"/>
        </w:rPr>
        <w:t xml:space="preserve">    </w:t>
      </w:r>
      <w:r>
        <w:t>сохранение</w:t>
      </w:r>
      <w:r>
        <w:rPr>
          <w:spacing w:val="-2"/>
        </w:rPr>
        <w:t xml:space="preserve"> </w:t>
      </w:r>
      <w:r>
        <w:t>традиций</w:t>
      </w:r>
      <w:r>
        <w:rPr>
          <w:spacing w:val="-3"/>
        </w:rPr>
        <w:t xml:space="preserve"> </w:t>
      </w:r>
      <w:r>
        <w:t>духовной</w:t>
      </w:r>
      <w:r>
        <w:rPr>
          <w:spacing w:val="-3"/>
        </w:rPr>
        <w:t xml:space="preserve"> </w:t>
      </w:r>
      <w:r>
        <w:t>музыки</w:t>
      </w:r>
      <w:r>
        <w:rPr>
          <w:spacing w:val="-2"/>
        </w:rPr>
        <w:t xml:space="preserve"> сегодня.</w:t>
      </w:r>
    </w:p>
    <w:p w:rsidR="007752D6" w:rsidRDefault="002C15D6">
      <w:pPr>
        <w:pStyle w:val="a3"/>
        <w:spacing w:before="47" w:line="278" w:lineRule="auto"/>
        <w:ind w:right="845" w:firstLine="568"/>
      </w:pPr>
      <w:r>
        <w:t>Переосмысление религиозной темы в творчестве композиторов XX-XXI веков. Религиозная тематика в контексте современной культуры.</w:t>
      </w:r>
    </w:p>
    <w:p w:rsidR="007752D6" w:rsidRDefault="002C15D6">
      <w:pPr>
        <w:pStyle w:val="a3"/>
        <w:spacing w:line="315"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tabs>
          <w:tab w:val="left" w:pos="3267"/>
          <w:tab w:val="left" w:pos="4798"/>
          <w:tab w:val="left" w:pos="6433"/>
          <w:tab w:val="left" w:pos="6849"/>
          <w:tab w:val="left" w:pos="9100"/>
        </w:tabs>
        <w:spacing w:before="50" w:line="276" w:lineRule="auto"/>
        <w:ind w:right="857" w:firstLine="568"/>
        <w:jc w:val="left"/>
      </w:pPr>
      <w:r>
        <w:rPr>
          <w:spacing w:val="-2"/>
        </w:rPr>
        <w:t>сопоставление</w:t>
      </w:r>
      <w:r>
        <w:tab/>
      </w:r>
      <w:r>
        <w:rPr>
          <w:spacing w:val="-2"/>
        </w:rPr>
        <w:t>тенденций</w:t>
      </w:r>
      <w:r>
        <w:tab/>
      </w:r>
      <w:r>
        <w:rPr>
          <w:spacing w:val="-2"/>
        </w:rPr>
        <w:t>сохранения</w:t>
      </w:r>
      <w:r>
        <w:tab/>
      </w:r>
      <w:r>
        <w:rPr>
          <w:spacing w:val="-10"/>
        </w:rPr>
        <w:t>и</w:t>
      </w:r>
      <w:r>
        <w:tab/>
      </w:r>
      <w:r>
        <w:rPr>
          <w:spacing w:val="-2"/>
        </w:rPr>
        <w:t>переосмысления</w:t>
      </w:r>
      <w:r>
        <w:tab/>
      </w:r>
      <w:r>
        <w:rPr>
          <w:spacing w:val="-2"/>
        </w:rPr>
        <w:t xml:space="preserve">религиозной </w:t>
      </w:r>
      <w:r>
        <w:t>традиции в культуре XX-XXI веков;</w:t>
      </w:r>
    </w:p>
    <w:p w:rsidR="007752D6" w:rsidRDefault="002C15D6">
      <w:pPr>
        <w:pStyle w:val="a3"/>
        <w:tabs>
          <w:tab w:val="left" w:pos="2883"/>
          <w:tab w:val="left" w:pos="4010"/>
          <w:tab w:val="left" w:pos="5476"/>
          <w:tab w:val="left" w:pos="7187"/>
          <w:tab w:val="left" w:pos="8838"/>
        </w:tabs>
        <w:spacing w:line="278" w:lineRule="auto"/>
        <w:ind w:right="849" w:firstLine="568"/>
        <w:jc w:val="left"/>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2"/>
        </w:rPr>
        <w:t>современными композиторами;</w:t>
      </w:r>
    </w:p>
    <w:p w:rsidR="007752D6" w:rsidRDefault="002C15D6">
      <w:pPr>
        <w:pStyle w:val="a3"/>
        <w:spacing w:line="278" w:lineRule="auto"/>
        <w:ind w:right="853" w:firstLine="568"/>
        <w:jc w:val="left"/>
      </w:pPr>
      <w:r>
        <w:t>вариативно:</w:t>
      </w:r>
      <w:r>
        <w:rPr>
          <w:spacing w:val="40"/>
        </w:rPr>
        <w:t xml:space="preserve"> </w:t>
      </w:r>
      <w:r>
        <w:t>исследовательские</w:t>
      </w:r>
      <w:r>
        <w:rPr>
          <w:spacing w:val="40"/>
        </w:rPr>
        <w:t xml:space="preserve"> </w:t>
      </w:r>
      <w:r>
        <w:t>и</w:t>
      </w:r>
      <w:r>
        <w:rPr>
          <w:spacing w:val="40"/>
        </w:rPr>
        <w:t xml:space="preserve"> </w:t>
      </w:r>
      <w:r>
        <w:t>творческие</w:t>
      </w:r>
      <w:r>
        <w:rPr>
          <w:spacing w:val="40"/>
        </w:rPr>
        <w:t xml:space="preserve"> </w:t>
      </w:r>
      <w:r>
        <w:t>проекты</w:t>
      </w:r>
      <w:r>
        <w:rPr>
          <w:spacing w:val="40"/>
        </w:rPr>
        <w:t xml:space="preserve"> </w:t>
      </w:r>
      <w:r>
        <w:t>по</w:t>
      </w:r>
      <w:r>
        <w:rPr>
          <w:spacing w:val="40"/>
        </w:rPr>
        <w:t xml:space="preserve"> </w:t>
      </w:r>
      <w:r>
        <w:t>теме</w:t>
      </w:r>
      <w:r>
        <w:rPr>
          <w:spacing w:val="40"/>
        </w:rPr>
        <w:t xml:space="preserve"> </w:t>
      </w:r>
      <w:r>
        <w:t>«Музыка</w:t>
      </w:r>
      <w:r>
        <w:rPr>
          <w:spacing w:val="40"/>
        </w:rPr>
        <w:t xml:space="preserve"> </w:t>
      </w:r>
      <w:r>
        <w:t>и религия в наше время»; посещение концерта духовной музыки.</w:t>
      </w:r>
    </w:p>
    <w:p w:rsidR="007752D6" w:rsidRDefault="002C15D6">
      <w:pPr>
        <w:pStyle w:val="a3"/>
        <w:spacing w:line="278" w:lineRule="auto"/>
        <w:ind w:left="1260" w:right="1759"/>
        <w:jc w:val="left"/>
      </w:pPr>
      <w:r>
        <w:t>Модуль</w:t>
      </w:r>
      <w:r>
        <w:rPr>
          <w:spacing w:val="-3"/>
        </w:rPr>
        <w:t xml:space="preserve"> </w:t>
      </w:r>
      <w:r>
        <w:t>№</w:t>
      </w:r>
      <w:r>
        <w:rPr>
          <w:spacing w:val="-3"/>
        </w:rPr>
        <w:t xml:space="preserve"> </w:t>
      </w:r>
      <w:r>
        <w:t>8 «Современная</w:t>
      </w:r>
      <w:r>
        <w:rPr>
          <w:spacing w:val="-5"/>
        </w:rPr>
        <w:t xml:space="preserve"> </w:t>
      </w:r>
      <w:r>
        <w:t>музыка:</w:t>
      </w:r>
      <w:r>
        <w:rPr>
          <w:spacing w:val="-9"/>
        </w:rPr>
        <w:t xml:space="preserve"> </w:t>
      </w:r>
      <w:r>
        <w:t>основные</w:t>
      </w:r>
      <w:r>
        <w:rPr>
          <w:spacing w:val="-8"/>
        </w:rPr>
        <w:t xml:space="preserve"> </w:t>
      </w:r>
      <w:r>
        <w:t>жанры</w:t>
      </w:r>
      <w:r>
        <w:rPr>
          <w:spacing w:val="-4"/>
        </w:rPr>
        <w:t xml:space="preserve"> </w:t>
      </w:r>
      <w:r>
        <w:t>и</w:t>
      </w:r>
      <w:r>
        <w:rPr>
          <w:spacing w:val="-6"/>
        </w:rPr>
        <w:t xml:space="preserve"> </w:t>
      </w:r>
      <w:r>
        <w:t xml:space="preserve">направления» </w:t>
      </w:r>
      <w:r>
        <w:rPr>
          <w:spacing w:val="-2"/>
        </w:rPr>
        <w:t>Джаз.</w:t>
      </w:r>
    </w:p>
    <w:p w:rsidR="007752D6" w:rsidRDefault="002C15D6">
      <w:pPr>
        <w:pStyle w:val="a3"/>
        <w:spacing w:line="276" w:lineRule="auto"/>
        <w:ind w:right="855" w:firstLine="568"/>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752D6" w:rsidRDefault="002C15D6">
      <w:pPr>
        <w:pStyle w:val="a3"/>
        <w:spacing w:line="320"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tabs>
          <w:tab w:val="left" w:pos="2835"/>
          <w:tab w:val="left" w:pos="3179"/>
          <w:tab w:val="left" w:pos="4870"/>
          <w:tab w:val="left" w:pos="6449"/>
          <w:tab w:val="left" w:pos="8482"/>
          <w:tab w:val="left" w:pos="10465"/>
        </w:tabs>
        <w:spacing w:before="33" w:line="273" w:lineRule="auto"/>
        <w:ind w:right="850" w:firstLine="568"/>
        <w:jc w:val="left"/>
      </w:pPr>
      <w:r>
        <w:rPr>
          <w:spacing w:val="-2"/>
        </w:rPr>
        <w:t>знакомство</w:t>
      </w:r>
      <w:r>
        <w:tab/>
      </w:r>
      <w:r>
        <w:rPr>
          <w:spacing w:val="-10"/>
        </w:rPr>
        <w:t>с</w:t>
      </w:r>
      <w:r>
        <w:tab/>
      </w:r>
      <w:r>
        <w:rPr>
          <w:spacing w:val="-2"/>
        </w:rPr>
        <w:t>различными</w:t>
      </w:r>
      <w:r>
        <w:tab/>
      </w:r>
      <w:r>
        <w:rPr>
          <w:spacing w:val="-2"/>
        </w:rPr>
        <w:t>джазовыми</w:t>
      </w:r>
      <w:r>
        <w:tab/>
      </w:r>
      <w:r>
        <w:rPr>
          <w:spacing w:val="-2"/>
        </w:rPr>
        <w:t>музыкальными</w:t>
      </w:r>
      <w:r>
        <w:tab/>
      </w:r>
      <w:r>
        <w:rPr>
          <w:spacing w:val="-2"/>
        </w:rPr>
        <w:t>композициями</w:t>
      </w:r>
      <w:r>
        <w:tab/>
      </w:r>
      <w:r>
        <w:rPr>
          <w:spacing w:val="-10"/>
        </w:rPr>
        <w:t xml:space="preserve">и </w:t>
      </w:r>
      <w:r>
        <w:t>направлениями (регтайм, биг бэнд, блюз);</w:t>
      </w:r>
    </w:p>
    <w:p w:rsidR="007752D6" w:rsidRDefault="002C15D6">
      <w:pPr>
        <w:pStyle w:val="a3"/>
        <w:spacing w:before="6" w:line="278" w:lineRule="auto"/>
        <w:ind w:firstLine="568"/>
        <w:jc w:val="left"/>
      </w:pPr>
      <w:r>
        <w:t>разучивание,</w:t>
      </w:r>
      <w:r>
        <w:rPr>
          <w:spacing w:val="-4"/>
        </w:rPr>
        <w:t xml:space="preserve"> </w:t>
      </w:r>
      <w:r>
        <w:t>исполнение</w:t>
      </w:r>
      <w:r>
        <w:rPr>
          <w:spacing w:val="-10"/>
        </w:rPr>
        <w:t xml:space="preserve"> </w:t>
      </w:r>
      <w:r>
        <w:t>одной</w:t>
      </w:r>
      <w:r>
        <w:rPr>
          <w:spacing w:val="-8"/>
        </w:rPr>
        <w:t xml:space="preserve"> </w:t>
      </w:r>
      <w:r>
        <w:t>из</w:t>
      </w:r>
      <w:r>
        <w:rPr>
          <w:spacing w:val="-2"/>
        </w:rPr>
        <w:t xml:space="preserve"> </w:t>
      </w:r>
      <w:r>
        <w:t>«вечнозеленых»</w:t>
      </w:r>
      <w:r>
        <w:rPr>
          <w:spacing w:val="-13"/>
        </w:rPr>
        <w:t xml:space="preserve"> </w:t>
      </w:r>
      <w:r>
        <w:t>джазовых</w:t>
      </w:r>
      <w:r>
        <w:rPr>
          <w:spacing w:val="-6"/>
        </w:rPr>
        <w:t xml:space="preserve"> </w:t>
      </w:r>
      <w:r>
        <w:t>тем,</w:t>
      </w:r>
      <w:r>
        <w:rPr>
          <w:spacing w:val="-4"/>
        </w:rPr>
        <w:t xml:space="preserve"> </w:t>
      </w:r>
      <w:r>
        <w:t>элементы ритмической и вокальной импровизации на ее основе;</w:t>
      </w:r>
    </w:p>
    <w:p w:rsidR="007752D6" w:rsidRDefault="002C15D6">
      <w:pPr>
        <w:pStyle w:val="a3"/>
        <w:spacing w:line="315" w:lineRule="exact"/>
        <w:ind w:left="1332"/>
        <w:jc w:val="left"/>
      </w:pPr>
      <w:r>
        <w:t>определение</w:t>
      </w:r>
      <w:r>
        <w:rPr>
          <w:spacing w:val="-10"/>
        </w:rPr>
        <w:t xml:space="preserve"> </w:t>
      </w:r>
      <w:r>
        <w:t>на</w:t>
      </w:r>
      <w:r>
        <w:rPr>
          <w:spacing w:val="-4"/>
        </w:rPr>
        <w:t xml:space="preserve"> слух:</w:t>
      </w:r>
    </w:p>
    <w:p w:rsidR="007752D6" w:rsidRDefault="002C15D6">
      <w:pPr>
        <w:pStyle w:val="a3"/>
        <w:spacing w:before="50" w:line="273" w:lineRule="auto"/>
        <w:ind w:right="2597" w:firstLine="568"/>
        <w:jc w:val="left"/>
      </w:pPr>
      <w:r>
        <w:t>принадлежности к джазовой или классической музыке; исполнительского</w:t>
      </w:r>
      <w:r>
        <w:rPr>
          <w:spacing w:val="-12"/>
        </w:rPr>
        <w:t xml:space="preserve"> </w:t>
      </w:r>
      <w:r>
        <w:t>состава</w:t>
      </w:r>
      <w:r>
        <w:rPr>
          <w:spacing w:val="-10"/>
        </w:rPr>
        <w:t xml:space="preserve"> </w:t>
      </w:r>
      <w:r>
        <w:t>(манера</w:t>
      </w:r>
      <w:r>
        <w:rPr>
          <w:spacing w:val="-9"/>
        </w:rPr>
        <w:t xml:space="preserve"> </w:t>
      </w:r>
      <w:r>
        <w:t>пения,</w:t>
      </w:r>
      <w:r>
        <w:rPr>
          <w:spacing w:val="-8"/>
        </w:rPr>
        <w:t xml:space="preserve"> </w:t>
      </w:r>
      <w:r>
        <w:t>состав</w:t>
      </w:r>
      <w:r>
        <w:rPr>
          <w:spacing w:val="-9"/>
        </w:rPr>
        <w:t xml:space="preserve"> </w:t>
      </w:r>
      <w:r>
        <w:t>инструментов);</w:t>
      </w:r>
    </w:p>
    <w:p w:rsidR="007752D6" w:rsidRDefault="002C15D6">
      <w:pPr>
        <w:pStyle w:val="a3"/>
        <w:spacing w:before="6" w:line="273" w:lineRule="auto"/>
        <w:ind w:left="1260" w:right="853"/>
        <w:jc w:val="left"/>
      </w:pPr>
      <w:r>
        <w:t>вариативно:</w:t>
      </w:r>
      <w:r>
        <w:rPr>
          <w:spacing w:val="-11"/>
        </w:rPr>
        <w:t xml:space="preserve"> </w:t>
      </w:r>
      <w:r>
        <w:t>сочинение</w:t>
      </w:r>
      <w:r>
        <w:rPr>
          <w:spacing w:val="-9"/>
        </w:rPr>
        <w:t xml:space="preserve"> </w:t>
      </w:r>
      <w:r>
        <w:t>блюза;</w:t>
      </w:r>
      <w:r>
        <w:rPr>
          <w:spacing w:val="-7"/>
        </w:rPr>
        <w:t xml:space="preserve"> </w:t>
      </w:r>
      <w:r>
        <w:t>посещение</w:t>
      </w:r>
      <w:r>
        <w:rPr>
          <w:spacing w:val="-9"/>
        </w:rPr>
        <w:t xml:space="preserve"> </w:t>
      </w:r>
      <w:r>
        <w:t>концерта</w:t>
      </w:r>
      <w:r>
        <w:rPr>
          <w:spacing w:val="-5"/>
        </w:rPr>
        <w:t xml:space="preserve"> </w:t>
      </w:r>
      <w:r>
        <w:t>джазовой</w:t>
      </w:r>
      <w:r>
        <w:rPr>
          <w:spacing w:val="-7"/>
        </w:rPr>
        <w:t xml:space="preserve"> </w:t>
      </w:r>
      <w:r>
        <w:t xml:space="preserve">музыки. </w:t>
      </w:r>
      <w:r>
        <w:rPr>
          <w:spacing w:val="-2"/>
        </w:rPr>
        <w:t>Мюзикл.</w:t>
      </w:r>
    </w:p>
    <w:p w:rsidR="007752D6" w:rsidRDefault="002C15D6">
      <w:pPr>
        <w:pStyle w:val="a3"/>
        <w:spacing w:before="6" w:line="276" w:lineRule="auto"/>
        <w:ind w:right="850" w:firstLine="568"/>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ind w:left="1260"/>
      </w:pPr>
      <w:r>
        <w:lastRenderedPageBreak/>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line="276" w:lineRule="auto"/>
        <w:ind w:right="858" w:firstLine="568"/>
      </w:pPr>
      <w:r>
        <w:t>знакомство</w:t>
      </w:r>
      <w:r>
        <w:rPr>
          <w:spacing w:val="-2"/>
        </w:rPr>
        <w:t xml:space="preserve"> </w:t>
      </w:r>
      <w:r>
        <w:t>с</w:t>
      </w:r>
      <w:r>
        <w:rPr>
          <w:spacing w:val="-2"/>
        </w:rPr>
        <w:t xml:space="preserve"> </w:t>
      </w:r>
      <w:r>
        <w:t>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7752D6" w:rsidRDefault="002C15D6">
      <w:pPr>
        <w:pStyle w:val="a3"/>
        <w:spacing w:before="1" w:line="273" w:lineRule="auto"/>
        <w:ind w:right="857" w:firstLine="568"/>
      </w:pPr>
      <w:r>
        <w:t>анализ рекламных объявлений о премьерах мюзиклов в современных средствах массовой информации;</w:t>
      </w:r>
    </w:p>
    <w:p w:rsidR="007752D6" w:rsidRDefault="002C15D6">
      <w:pPr>
        <w:pStyle w:val="a3"/>
        <w:spacing w:before="6" w:line="273" w:lineRule="auto"/>
        <w:ind w:right="855" w:firstLine="568"/>
      </w:pPr>
      <w:r>
        <w:t>просмотр видеозаписи одного из мюзиклов, написание собственного рекламного текста для данной постановки;</w:t>
      </w:r>
    </w:p>
    <w:p w:rsidR="007752D6" w:rsidRDefault="002C15D6">
      <w:pPr>
        <w:pStyle w:val="a3"/>
        <w:spacing w:before="6" w:line="278" w:lineRule="auto"/>
        <w:ind w:left="1260" w:right="2597"/>
        <w:jc w:val="left"/>
      </w:pPr>
      <w:r>
        <w:t>разучивание</w:t>
      </w:r>
      <w:r>
        <w:rPr>
          <w:spacing w:val="-10"/>
        </w:rPr>
        <w:t xml:space="preserve"> </w:t>
      </w:r>
      <w:r>
        <w:t>и</w:t>
      </w:r>
      <w:r>
        <w:rPr>
          <w:spacing w:val="-7"/>
        </w:rPr>
        <w:t xml:space="preserve"> </w:t>
      </w:r>
      <w:r>
        <w:t>исполнение</w:t>
      </w:r>
      <w:r>
        <w:rPr>
          <w:spacing w:val="-7"/>
        </w:rPr>
        <w:t xml:space="preserve"> </w:t>
      </w:r>
      <w:r>
        <w:t>отдельных</w:t>
      </w:r>
      <w:r>
        <w:rPr>
          <w:spacing w:val="-7"/>
        </w:rPr>
        <w:t xml:space="preserve"> </w:t>
      </w:r>
      <w:r>
        <w:t>номеров</w:t>
      </w:r>
      <w:r>
        <w:rPr>
          <w:spacing w:val="-7"/>
        </w:rPr>
        <w:t xml:space="preserve"> </w:t>
      </w:r>
      <w:r>
        <w:t>из</w:t>
      </w:r>
      <w:r>
        <w:rPr>
          <w:spacing w:val="-6"/>
        </w:rPr>
        <w:t xml:space="preserve"> </w:t>
      </w:r>
      <w:r>
        <w:t>мюзиклов. Молодежная музыкальная культура.</w:t>
      </w:r>
    </w:p>
    <w:p w:rsidR="007752D6" w:rsidRDefault="002C15D6">
      <w:pPr>
        <w:pStyle w:val="a3"/>
        <w:spacing w:line="315" w:lineRule="exact"/>
        <w:ind w:left="1260"/>
        <w:jc w:val="left"/>
      </w:pPr>
      <w:r>
        <w:t>Содержание:направления</w:t>
      </w:r>
      <w:r>
        <w:rPr>
          <w:spacing w:val="-7"/>
        </w:rPr>
        <w:t xml:space="preserve"> </w:t>
      </w:r>
      <w:r>
        <w:t>и</w:t>
      </w:r>
      <w:r>
        <w:rPr>
          <w:spacing w:val="-8"/>
        </w:rPr>
        <w:t xml:space="preserve"> </w:t>
      </w:r>
      <w:r>
        <w:t>стили</w:t>
      </w:r>
      <w:r>
        <w:rPr>
          <w:spacing w:val="-6"/>
        </w:rPr>
        <w:t xml:space="preserve"> </w:t>
      </w:r>
      <w:r>
        <w:t>молодежной</w:t>
      </w:r>
      <w:r>
        <w:rPr>
          <w:spacing w:val="-4"/>
        </w:rPr>
        <w:t xml:space="preserve"> </w:t>
      </w:r>
      <w:r>
        <w:t>музыкальной</w:t>
      </w:r>
      <w:r>
        <w:rPr>
          <w:spacing w:val="-7"/>
        </w:rPr>
        <w:t xml:space="preserve"> </w:t>
      </w:r>
      <w:r>
        <w:rPr>
          <w:spacing w:val="-2"/>
        </w:rPr>
        <w:t>культуры</w:t>
      </w:r>
    </w:p>
    <w:p w:rsidR="007752D6" w:rsidRDefault="002C15D6">
      <w:pPr>
        <w:pStyle w:val="a3"/>
        <w:spacing w:before="50" w:line="273" w:lineRule="auto"/>
        <w:ind w:right="851" w:firstLine="568"/>
      </w:pPr>
      <w:r>
        <w:t>XX-XXI веков (рок-н-ролл, блюз-рок, панк-рок, хард-рок, рэп, хип-хоп, фанк и другие). Авторская песня (Б.Окуджава, Ю.Визбор, В. Высоцкий и др.).</w:t>
      </w:r>
    </w:p>
    <w:p w:rsidR="007752D6" w:rsidRDefault="002C15D6">
      <w:pPr>
        <w:pStyle w:val="a3"/>
        <w:spacing w:before="7" w:line="273" w:lineRule="auto"/>
        <w:ind w:right="859" w:firstLine="568"/>
      </w:pPr>
      <w:r>
        <w:t>Социальный и коммерческий контекст массовой музыкальной культуры (потребительские тенденции современной культуры).</w:t>
      </w:r>
    </w:p>
    <w:p w:rsidR="007752D6" w:rsidRDefault="002C15D6">
      <w:pPr>
        <w:pStyle w:val="a3"/>
        <w:spacing w:before="6"/>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line="276" w:lineRule="auto"/>
        <w:ind w:right="850" w:firstLine="568"/>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7752D6" w:rsidRDefault="002C15D6">
      <w:pPr>
        <w:pStyle w:val="a3"/>
        <w:spacing w:line="278" w:lineRule="auto"/>
        <w:ind w:right="859" w:firstLine="568"/>
      </w:pPr>
      <w:r>
        <w:t>разучивание и исполнение песни, относящейся к одному из молодежных музыкальных течений;</w:t>
      </w:r>
    </w:p>
    <w:p w:rsidR="007752D6" w:rsidRDefault="002C15D6">
      <w:pPr>
        <w:pStyle w:val="a3"/>
        <w:spacing w:line="315" w:lineRule="exact"/>
        <w:ind w:left="1260"/>
      </w:pPr>
      <w:r>
        <w:t>дискуссия</w:t>
      </w:r>
      <w:r>
        <w:rPr>
          <w:spacing w:val="-6"/>
        </w:rPr>
        <w:t xml:space="preserve"> </w:t>
      </w:r>
      <w:r>
        <w:t>на</w:t>
      </w:r>
      <w:r>
        <w:rPr>
          <w:spacing w:val="-5"/>
        </w:rPr>
        <w:t xml:space="preserve"> </w:t>
      </w:r>
      <w:r>
        <w:t>тему</w:t>
      </w:r>
      <w:r>
        <w:rPr>
          <w:spacing w:val="-1"/>
        </w:rPr>
        <w:t xml:space="preserve"> </w:t>
      </w:r>
      <w:r>
        <w:t>«Современная</w:t>
      </w:r>
      <w:r>
        <w:rPr>
          <w:spacing w:val="-2"/>
        </w:rPr>
        <w:t xml:space="preserve"> музыка»;</w:t>
      </w:r>
    </w:p>
    <w:p w:rsidR="007752D6" w:rsidRDefault="002C15D6">
      <w:pPr>
        <w:pStyle w:val="a3"/>
        <w:spacing w:before="47" w:line="278" w:lineRule="auto"/>
        <w:ind w:left="1260" w:right="3235"/>
      </w:pPr>
      <w:r>
        <w:t>вариативно:</w:t>
      </w:r>
      <w:r>
        <w:rPr>
          <w:spacing w:val="-10"/>
        </w:rPr>
        <w:t xml:space="preserve"> </w:t>
      </w:r>
      <w:r>
        <w:t>презентация</w:t>
      </w:r>
      <w:r>
        <w:rPr>
          <w:spacing w:val="-9"/>
        </w:rPr>
        <w:t xml:space="preserve"> </w:t>
      </w:r>
      <w:r>
        <w:t>альбома</w:t>
      </w:r>
      <w:r>
        <w:rPr>
          <w:spacing w:val="-4"/>
        </w:rPr>
        <w:t xml:space="preserve"> </w:t>
      </w:r>
      <w:r>
        <w:t>своей</w:t>
      </w:r>
      <w:r>
        <w:rPr>
          <w:spacing w:val="-10"/>
        </w:rPr>
        <w:t xml:space="preserve"> </w:t>
      </w:r>
      <w:r>
        <w:t>любимой</w:t>
      </w:r>
      <w:r>
        <w:rPr>
          <w:spacing w:val="-10"/>
        </w:rPr>
        <w:t xml:space="preserve"> </w:t>
      </w:r>
      <w:r>
        <w:t>группы. Музыка цифрового мира.</w:t>
      </w:r>
    </w:p>
    <w:p w:rsidR="007752D6" w:rsidRDefault="002C15D6">
      <w:pPr>
        <w:pStyle w:val="a3"/>
        <w:spacing w:line="276" w:lineRule="auto"/>
        <w:ind w:right="857" w:firstLine="568"/>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752D6" w:rsidRDefault="002C15D6">
      <w:pPr>
        <w:pStyle w:val="a3"/>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41" w:line="278" w:lineRule="auto"/>
        <w:ind w:right="857" w:firstLine="568"/>
      </w:pPr>
      <w:r>
        <w:t xml:space="preserve">поиск информации о способах сохранения и передачи музыки прежде и </w:t>
      </w:r>
      <w:r>
        <w:rPr>
          <w:spacing w:val="-2"/>
        </w:rPr>
        <w:t>сейчас;</w:t>
      </w:r>
    </w:p>
    <w:p w:rsidR="007752D6" w:rsidRDefault="002C15D6">
      <w:pPr>
        <w:pStyle w:val="a3"/>
        <w:spacing w:line="273" w:lineRule="auto"/>
        <w:ind w:right="855" w:firstLine="568"/>
      </w:pPr>
      <w:r>
        <w:t>просмотр музыкального клипа популярного исполнителя, анализ его художественного образа, стиля, выразительных средств;</w:t>
      </w:r>
    </w:p>
    <w:p w:rsidR="007752D6" w:rsidRDefault="002C15D6">
      <w:pPr>
        <w:pStyle w:val="a3"/>
        <w:spacing w:before="4"/>
        <w:ind w:left="1260"/>
      </w:pPr>
      <w:r>
        <w:t>разучивание</w:t>
      </w:r>
      <w:r>
        <w:rPr>
          <w:spacing w:val="-8"/>
        </w:rPr>
        <w:t xml:space="preserve"> </w:t>
      </w:r>
      <w:r>
        <w:t>и</w:t>
      </w:r>
      <w:r>
        <w:rPr>
          <w:spacing w:val="-5"/>
        </w:rPr>
        <w:t xml:space="preserve"> </w:t>
      </w:r>
      <w:r>
        <w:t>исполнение</w:t>
      </w:r>
      <w:r>
        <w:rPr>
          <w:spacing w:val="-8"/>
        </w:rPr>
        <w:t xml:space="preserve"> </w:t>
      </w:r>
      <w:r>
        <w:t>популярной</w:t>
      </w:r>
      <w:r>
        <w:rPr>
          <w:spacing w:val="-5"/>
        </w:rPr>
        <w:t xml:space="preserve"> </w:t>
      </w:r>
      <w:r>
        <w:t>современной</w:t>
      </w:r>
      <w:r>
        <w:rPr>
          <w:spacing w:val="-5"/>
        </w:rPr>
        <w:t xml:space="preserve"> </w:t>
      </w:r>
      <w:r>
        <w:rPr>
          <w:spacing w:val="-2"/>
        </w:rPr>
        <w:t>песни;</w:t>
      </w:r>
    </w:p>
    <w:p w:rsidR="007752D6" w:rsidRDefault="002C15D6">
      <w:pPr>
        <w:pStyle w:val="a3"/>
        <w:spacing w:before="46" w:line="278" w:lineRule="auto"/>
        <w:ind w:right="859" w:firstLine="568"/>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7752D6" w:rsidRDefault="002C15D6">
      <w:pPr>
        <w:pStyle w:val="a3"/>
        <w:spacing w:line="278" w:lineRule="auto"/>
        <w:ind w:left="1260" w:right="3243"/>
      </w:pPr>
      <w:r>
        <w:t>Модуль</w:t>
      </w:r>
      <w:r>
        <w:rPr>
          <w:spacing w:val="-4"/>
        </w:rPr>
        <w:t xml:space="preserve"> </w:t>
      </w:r>
      <w:r>
        <w:t>№</w:t>
      </w:r>
      <w:r>
        <w:rPr>
          <w:spacing w:val="-4"/>
        </w:rPr>
        <w:t xml:space="preserve"> </w:t>
      </w:r>
      <w:r>
        <w:t>9</w:t>
      </w:r>
      <w:r>
        <w:rPr>
          <w:spacing w:val="-2"/>
        </w:rPr>
        <w:t xml:space="preserve"> </w:t>
      </w:r>
      <w:r>
        <w:t>«Связь</w:t>
      </w:r>
      <w:r>
        <w:rPr>
          <w:spacing w:val="-5"/>
        </w:rPr>
        <w:t xml:space="preserve"> </w:t>
      </w:r>
      <w:r>
        <w:t>музыки</w:t>
      </w:r>
      <w:r>
        <w:rPr>
          <w:spacing w:val="-7"/>
        </w:rPr>
        <w:t xml:space="preserve"> </w:t>
      </w:r>
      <w:r>
        <w:t>с</w:t>
      </w:r>
      <w:r>
        <w:rPr>
          <w:spacing w:val="-5"/>
        </w:rPr>
        <w:t xml:space="preserve"> </w:t>
      </w:r>
      <w:r>
        <w:t>другими</w:t>
      </w:r>
      <w:r>
        <w:rPr>
          <w:spacing w:val="-7"/>
        </w:rPr>
        <w:t xml:space="preserve"> </w:t>
      </w:r>
      <w:r>
        <w:t>видами</w:t>
      </w:r>
      <w:r>
        <w:rPr>
          <w:spacing w:val="-7"/>
        </w:rPr>
        <w:t xml:space="preserve"> </w:t>
      </w:r>
      <w:r>
        <w:t>искусства» Музыка и литература.</w:t>
      </w:r>
    </w:p>
    <w:p w:rsidR="007752D6" w:rsidRDefault="002C15D6">
      <w:pPr>
        <w:pStyle w:val="a3"/>
        <w:spacing w:line="278" w:lineRule="auto"/>
        <w:ind w:right="851" w:firstLine="568"/>
      </w:pPr>
      <w:r>
        <w:t>Единство слова и музыки в вокальных жанрах (песня, романс, кантата, ноктюрн,</w:t>
      </w:r>
      <w:r>
        <w:rPr>
          <w:spacing w:val="73"/>
          <w:w w:val="150"/>
        </w:rPr>
        <w:t xml:space="preserve">  </w:t>
      </w:r>
      <w:r>
        <w:t>баркарола,</w:t>
      </w:r>
      <w:r>
        <w:rPr>
          <w:spacing w:val="74"/>
          <w:w w:val="150"/>
        </w:rPr>
        <w:t xml:space="preserve">  </w:t>
      </w:r>
      <w:r>
        <w:t>былина).</w:t>
      </w:r>
      <w:r>
        <w:rPr>
          <w:spacing w:val="73"/>
          <w:w w:val="150"/>
        </w:rPr>
        <w:t xml:space="preserve">  </w:t>
      </w:r>
      <w:r>
        <w:t>Интонации</w:t>
      </w:r>
      <w:r>
        <w:rPr>
          <w:spacing w:val="72"/>
          <w:w w:val="150"/>
        </w:rPr>
        <w:t xml:space="preserve">  </w:t>
      </w:r>
      <w:r>
        <w:t>рассказа,</w:t>
      </w:r>
      <w:r>
        <w:rPr>
          <w:spacing w:val="74"/>
          <w:w w:val="150"/>
        </w:rPr>
        <w:t xml:space="preserve">  </w:t>
      </w:r>
      <w:r>
        <w:t>повествования</w:t>
      </w:r>
      <w:r>
        <w:rPr>
          <w:spacing w:val="74"/>
          <w:w w:val="150"/>
        </w:rPr>
        <w:t xml:space="preserve">  </w:t>
      </w:r>
      <w:r>
        <w:rPr>
          <w:spacing w:val="-10"/>
        </w:rPr>
        <w:t>в</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инструментальной</w:t>
      </w:r>
      <w:r>
        <w:rPr>
          <w:spacing w:val="-7"/>
        </w:rPr>
        <w:t xml:space="preserve"> </w:t>
      </w:r>
      <w:r>
        <w:t>музыке</w:t>
      </w:r>
      <w:r>
        <w:rPr>
          <w:spacing w:val="-8"/>
        </w:rPr>
        <w:t xml:space="preserve"> </w:t>
      </w:r>
      <w:r>
        <w:t>(поэма,</w:t>
      </w:r>
      <w:r>
        <w:rPr>
          <w:spacing w:val="-3"/>
        </w:rPr>
        <w:t xml:space="preserve"> </w:t>
      </w:r>
      <w:r>
        <w:t>баллада).</w:t>
      </w:r>
      <w:r>
        <w:rPr>
          <w:spacing w:val="-6"/>
        </w:rPr>
        <w:t xml:space="preserve"> </w:t>
      </w:r>
      <w:r>
        <w:t>Программная</w:t>
      </w:r>
      <w:r>
        <w:rPr>
          <w:spacing w:val="-5"/>
        </w:rPr>
        <w:t xml:space="preserve"> </w:t>
      </w:r>
      <w:r>
        <w:rPr>
          <w:spacing w:val="-2"/>
        </w:rPr>
        <w:t>музыка.</w:t>
      </w:r>
    </w:p>
    <w:p w:rsidR="007752D6" w:rsidRDefault="002C15D6">
      <w:pPr>
        <w:pStyle w:val="a3"/>
        <w:spacing w:before="50"/>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line="273" w:lineRule="auto"/>
        <w:ind w:left="1260" w:right="854"/>
      </w:pPr>
      <w:r>
        <w:t>знакомство с образцами вокальной и инструментальной музыки; импровизация,</w:t>
      </w:r>
      <w:r>
        <w:rPr>
          <w:spacing w:val="8"/>
        </w:rPr>
        <w:t xml:space="preserve"> </w:t>
      </w:r>
      <w:r>
        <w:t>сочинение</w:t>
      </w:r>
      <w:r>
        <w:rPr>
          <w:spacing w:val="6"/>
        </w:rPr>
        <w:t xml:space="preserve"> </w:t>
      </w:r>
      <w:r>
        <w:t>мелодий</w:t>
      </w:r>
      <w:r>
        <w:rPr>
          <w:spacing w:val="8"/>
        </w:rPr>
        <w:t xml:space="preserve"> </w:t>
      </w:r>
      <w:r>
        <w:t>на</w:t>
      </w:r>
      <w:r>
        <w:rPr>
          <w:spacing w:val="10"/>
        </w:rPr>
        <w:t xml:space="preserve"> </w:t>
      </w:r>
      <w:r>
        <w:t>основе</w:t>
      </w:r>
      <w:r>
        <w:rPr>
          <w:spacing w:val="6"/>
        </w:rPr>
        <w:t xml:space="preserve"> </w:t>
      </w:r>
      <w:r>
        <w:t>стихотворных</w:t>
      </w:r>
      <w:r>
        <w:rPr>
          <w:spacing w:val="9"/>
        </w:rPr>
        <w:t xml:space="preserve"> </w:t>
      </w:r>
      <w:r>
        <w:t>строк,</w:t>
      </w:r>
      <w:r>
        <w:rPr>
          <w:spacing w:val="12"/>
        </w:rPr>
        <w:t xml:space="preserve"> </w:t>
      </w:r>
      <w:r>
        <w:rPr>
          <w:spacing w:val="-2"/>
        </w:rPr>
        <w:t>сравнение</w:t>
      </w:r>
    </w:p>
    <w:p w:rsidR="007752D6" w:rsidRDefault="002C15D6">
      <w:pPr>
        <w:pStyle w:val="a3"/>
        <w:spacing w:before="6" w:line="273" w:lineRule="auto"/>
        <w:ind w:right="857"/>
      </w:pPr>
      <w:r>
        <w:t xml:space="preserve">своих вариантов с мелодиями, сочиненными композиторами (метод «Сочинение </w:t>
      </w:r>
      <w:r>
        <w:rPr>
          <w:spacing w:val="-2"/>
        </w:rPr>
        <w:t>сочиненного»);</w:t>
      </w:r>
    </w:p>
    <w:p w:rsidR="007752D6" w:rsidRDefault="002C15D6">
      <w:pPr>
        <w:pStyle w:val="a3"/>
        <w:spacing w:before="6" w:line="273" w:lineRule="auto"/>
        <w:ind w:right="859" w:firstLine="568"/>
      </w:pPr>
      <w:r>
        <w:t>сочинение рассказа, стихотворения под впечатлением от восприятия инструментального музыкального произведения;</w:t>
      </w:r>
    </w:p>
    <w:p w:rsidR="007752D6" w:rsidRDefault="002C15D6">
      <w:pPr>
        <w:pStyle w:val="a3"/>
        <w:spacing w:before="6"/>
        <w:ind w:left="1260"/>
      </w:pPr>
      <w:r>
        <w:t>рисование</w:t>
      </w:r>
      <w:r>
        <w:rPr>
          <w:spacing w:val="-8"/>
        </w:rPr>
        <w:t xml:space="preserve"> </w:t>
      </w:r>
      <w:r>
        <w:t>образов</w:t>
      </w:r>
      <w:r>
        <w:rPr>
          <w:spacing w:val="-4"/>
        </w:rPr>
        <w:t xml:space="preserve"> </w:t>
      </w:r>
      <w:r>
        <w:t>программной</w:t>
      </w:r>
      <w:r>
        <w:rPr>
          <w:spacing w:val="-5"/>
        </w:rPr>
        <w:t xml:space="preserve"> </w:t>
      </w:r>
      <w:r>
        <w:rPr>
          <w:spacing w:val="-2"/>
        </w:rPr>
        <w:t>музыки;</w:t>
      </w:r>
    </w:p>
    <w:p w:rsidR="007752D6" w:rsidRDefault="002C15D6">
      <w:pPr>
        <w:pStyle w:val="a3"/>
        <w:spacing w:before="50" w:line="273" w:lineRule="auto"/>
        <w:ind w:right="860" w:firstLine="568"/>
      </w:pPr>
      <w:r>
        <w:t xml:space="preserve">музыкальная викторина на знание музыки, названий и авторов изученных </w:t>
      </w:r>
      <w:r>
        <w:rPr>
          <w:spacing w:val="-2"/>
        </w:rPr>
        <w:t>произведений.</w:t>
      </w:r>
    </w:p>
    <w:p w:rsidR="007752D6" w:rsidRDefault="002C15D6">
      <w:pPr>
        <w:pStyle w:val="a3"/>
        <w:spacing w:before="6"/>
        <w:ind w:left="1260"/>
      </w:pPr>
      <w:r>
        <w:t>Музыка</w:t>
      </w:r>
      <w:r>
        <w:rPr>
          <w:spacing w:val="-3"/>
        </w:rPr>
        <w:t xml:space="preserve"> </w:t>
      </w:r>
      <w:r>
        <w:t>и</w:t>
      </w:r>
      <w:r>
        <w:rPr>
          <w:spacing w:val="-3"/>
        </w:rPr>
        <w:t xml:space="preserve"> </w:t>
      </w:r>
      <w:r>
        <w:rPr>
          <w:spacing w:val="-2"/>
        </w:rPr>
        <w:t>живопись.</w:t>
      </w:r>
    </w:p>
    <w:p w:rsidR="007752D6" w:rsidRDefault="002C15D6">
      <w:pPr>
        <w:pStyle w:val="a3"/>
        <w:spacing w:before="47" w:line="276" w:lineRule="auto"/>
        <w:ind w:right="853" w:firstLine="568"/>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7752D6" w:rsidRDefault="002C15D6">
      <w:pPr>
        <w:pStyle w:val="a3"/>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1" w:line="273" w:lineRule="auto"/>
        <w:ind w:right="853" w:firstLine="568"/>
      </w:pPr>
      <w:r>
        <w:t>знакомство с музыкальными произведениями программной музыки, выявление интонаций изобразительного характера;</w:t>
      </w:r>
    </w:p>
    <w:p w:rsidR="007752D6" w:rsidRDefault="002C15D6">
      <w:pPr>
        <w:pStyle w:val="a3"/>
        <w:spacing w:before="6" w:line="273" w:lineRule="auto"/>
        <w:ind w:right="860" w:firstLine="568"/>
      </w:pPr>
      <w:r>
        <w:t xml:space="preserve">музыкальная викторина на знание музыки, названий и авторов изученных </w:t>
      </w:r>
      <w:r>
        <w:rPr>
          <w:spacing w:val="-2"/>
        </w:rPr>
        <w:t>произведений;</w:t>
      </w:r>
    </w:p>
    <w:p w:rsidR="007752D6" w:rsidRDefault="002C15D6">
      <w:pPr>
        <w:pStyle w:val="a3"/>
        <w:spacing w:before="6" w:line="276" w:lineRule="auto"/>
        <w:ind w:right="855" w:firstLine="568"/>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7752D6" w:rsidRDefault="002C15D6">
      <w:pPr>
        <w:pStyle w:val="a3"/>
        <w:spacing w:before="1" w:line="276" w:lineRule="auto"/>
        <w:ind w:right="849" w:firstLine="568"/>
      </w:pPr>
      <w:r>
        <w:t>вариативно:</w:t>
      </w:r>
      <w:r>
        <w:rPr>
          <w:spacing w:val="-6"/>
        </w:rPr>
        <w:t xml:space="preserve"> </w:t>
      </w:r>
      <w:r>
        <w:t>рисование</w:t>
      </w:r>
      <w:r>
        <w:rPr>
          <w:spacing w:val="-4"/>
        </w:rPr>
        <w:t xml:space="preserve"> </w:t>
      </w:r>
      <w:r>
        <w:t>под</w:t>
      </w:r>
      <w:r>
        <w:rPr>
          <w:spacing w:val="-3"/>
        </w:rPr>
        <w:t xml:space="preserve"> </w:t>
      </w:r>
      <w:r>
        <w:t>впечатлением</w:t>
      </w:r>
      <w:r>
        <w:rPr>
          <w:spacing w:val="-1"/>
        </w:rPr>
        <w:t xml:space="preserve"> </w:t>
      </w:r>
      <w:r>
        <w:t>от</w:t>
      </w:r>
      <w:r>
        <w:rPr>
          <w:spacing w:val="-2"/>
        </w:rPr>
        <w:t xml:space="preserve"> </w:t>
      </w:r>
      <w:r>
        <w:t>восприятия</w:t>
      </w:r>
      <w:r>
        <w:rPr>
          <w:spacing w:val="-1"/>
        </w:rPr>
        <w:t xml:space="preserve"> </w:t>
      </w:r>
      <w:r>
        <w:t>музыки</w:t>
      </w:r>
      <w:r>
        <w:rPr>
          <w:spacing w:val="-2"/>
        </w:rPr>
        <w:t xml:space="preserve"> </w:t>
      </w:r>
      <w:r>
        <w:t>программно- изобразительного характера; сочинение музыки, импровизация, озвучивание картин художников.</w:t>
      </w:r>
    </w:p>
    <w:p w:rsidR="007752D6" w:rsidRDefault="002C15D6">
      <w:pPr>
        <w:pStyle w:val="a3"/>
        <w:spacing w:line="319" w:lineRule="exact"/>
        <w:ind w:left="1260"/>
      </w:pPr>
      <w:r>
        <w:t>Музыка</w:t>
      </w:r>
      <w:r>
        <w:rPr>
          <w:spacing w:val="-3"/>
        </w:rPr>
        <w:t xml:space="preserve"> </w:t>
      </w:r>
      <w:r>
        <w:t>и</w:t>
      </w:r>
      <w:r>
        <w:rPr>
          <w:spacing w:val="-3"/>
        </w:rPr>
        <w:t xml:space="preserve"> </w:t>
      </w:r>
      <w:r>
        <w:rPr>
          <w:spacing w:val="-2"/>
        </w:rPr>
        <w:t>театр.</w:t>
      </w:r>
    </w:p>
    <w:p w:rsidR="007752D6" w:rsidRDefault="002C15D6">
      <w:pPr>
        <w:pStyle w:val="a3"/>
        <w:tabs>
          <w:tab w:val="left" w:pos="7654"/>
        </w:tabs>
        <w:spacing w:before="50" w:line="276" w:lineRule="auto"/>
        <w:ind w:right="855" w:firstLine="568"/>
      </w:pPr>
      <w:r>
        <w:t>Содержание:</w:t>
      </w:r>
      <w:r>
        <w:rPr>
          <w:spacing w:val="-1"/>
        </w:rPr>
        <w:t xml:space="preserve"> </w:t>
      </w:r>
      <w:r>
        <w:t>музыка к драматическому спектаклю (на примере творчества Э. Грига,</w:t>
      </w:r>
      <w:r>
        <w:rPr>
          <w:spacing w:val="-1"/>
        </w:rPr>
        <w:t xml:space="preserve"> </w:t>
      </w:r>
      <w:r>
        <w:t>Л.</w:t>
      </w:r>
      <w:r>
        <w:rPr>
          <w:spacing w:val="-1"/>
        </w:rPr>
        <w:t xml:space="preserve"> </w:t>
      </w:r>
      <w:r>
        <w:t>ван</w:t>
      </w:r>
      <w:r>
        <w:rPr>
          <w:spacing w:val="-5"/>
        </w:rPr>
        <w:t xml:space="preserve"> </w:t>
      </w:r>
      <w:r>
        <w:t>Бетховена,</w:t>
      </w:r>
      <w:r>
        <w:rPr>
          <w:spacing w:val="-1"/>
        </w:rPr>
        <w:t xml:space="preserve"> </w:t>
      </w:r>
      <w:r>
        <w:t>А.Г.</w:t>
      </w:r>
      <w:r>
        <w:rPr>
          <w:spacing w:val="-5"/>
        </w:rPr>
        <w:t xml:space="preserve"> </w:t>
      </w:r>
      <w:r>
        <w:t>Шнитке,</w:t>
      </w:r>
      <w:r>
        <w:rPr>
          <w:spacing w:val="-1"/>
        </w:rPr>
        <w:t xml:space="preserve"> </w:t>
      </w:r>
      <w:r>
        <w:t>Д.Д.</w:t>
      </w:r>
      <w:r>
        <w:rPr>
          <w:spacing w:val="-5"/>
        </w:rPr>
        <w:t xml:space="preserve"> </w:t>
      </w:r>
      <w:r>
        <w:t>Шостаковича</w:t>
      </w:r>
      <w:r>
        <w:rPr>
          <w:spacing w:val="-3"/>
        </w:rPr>
        <w:t xml:space="preserve"> </w:t>
      </w:r>
      <w:r>
        <w:t>и</w:t>
      </w:r>
      <w:r>
        <w:rPr>
          <w:spacing w:val="-5"/>
        </w:rPr>
        <w:t xml:space="preserve"> </w:t>
      </w:r>
      <w:r>
        <w:t>других</w:t>
      </w:r>
      <w:r>
        <w:rPr>
          <w:spacing w:val="-3"/>
        </w:rPr>
        <w:t xml:space="preserve"> </w:t>
      </w:r>
      <w:r>
        <w:t>композиторов). Единство музыки, драматургии,</w:t>
      </w:r>
      <w:r>
        <w:tab/>
        <w:t xml:space="preserve">сценической живописи, </w:t>
      </w:r>
      <w:r>
        <w:rPr>
          <w:spacing w:val="-2"/>
        </w:rPr>
        <w:t>хореографии.</w:t>
      </w:r>
    </w:p>
    <w:p w:rsidR="007752D6" w:rsidRDefault="002C15D6">
      <w:pPr>
        <w:pStyle w:val="a3"/>
        <w:spacing w:line="321"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line="273" w:lineRule="auto"/>
        <w:ind w:firstLine="568"/>
        <w:jc w:val="left"/>
      </w:pPr>
      <w:r>
        <w:t>знакомство</w:t>
      </w:r>
      <w:r>
        <w:rPr>
          <w:spacing w:val="-5"/>
        </w:rPr>
        <w:t xml:space="preserve"> </w:t>
      </w:r>
      <w:r>
        <w:t>с образцами</w:t>
      </w:r>
      <w:r>
        <w:rPr>
          <w:spacing w:val="-4"/>
        </w:rPr>
        <w:t xml:space="preserve"> </w:t>
      </w:r>
      <w:r>
        <w:t>музыки, созданной отечественными</w:t>
      </w:r>
      <w:r>
        <w:rPr>
          <w:spacing w:val="-4"/>
        </w:rPr>
        <w:t xml:space="preserve"> </w:t>
      </w:r>
      <w:r>
        <w:t>и иностранными композиторами для драматического театра;</w:t>
      </w:r>
    </w:p>
    <w:p w:rsidR="007752D6" w:rsidRDefault="002C15D6">
      <w:pPr>
        <w:pStyle w:val="a3"/>
        <w:tabs>
          <w:tab w:val="left" w:pos="3046"/>
          <w:tab w:val="left" w:pos="4681"/>
          <w:tab w:val="left" w:pos="5609"/>
          <w:tab w:val="left" w:pos="6101"/>
          <w:tab w:val="left" w:pos="7800"/>
          <w:tab w:val="left" w:pos="9474"/>
        </w:tabs>
        <w:spacing w:before="7" w:line="273" w:lineRule="auto"/>
        <w:ind w:right="859" w:firstLine="568"/>
        <w:jc w:val="left"/>
      </w:pPr>
      <w:r>
        <w:rPr>
          <w:spacing w:val="-2"/>
        </w:rPr>
        <w:t>разучивание,</w:t>
      </w:r>
      <w:r>
        <w:tab/>
      </w:r>
      <w:r>
        <w:rPr>
          <w:spacing w:val="-2"/>
        </w:rPr>
        <w:t>исполнение</w:t>
      </w:r>
      <w:r>
        <w:tab/>
      </w:r>
      <w:r>
        <w:rPr>
          <w:spacing w:val="-4"/>
        </w:rPr>
        <w:t>песни</w:t>
      </w:r>
      <w:r>
        <w:tab/>
      </w:r>
      <w:r>
        <w:rPr>
          <w:spacing w:val="-6"/>
        </w:rPr>
        <w:t>из</w:t>
      </w:r>
      <w:r>
        <w:tab/>
      </w:r>
      <w:r>
        <w:rPr>
          <w:spacing w:val="-2"/>
        </w:rPr>
        <w:t>театральной</w:t>
      </w:r>
      <w:r>
        <w:tab/>
      </w:r>
      <w:r>
        <w:rPr>
          <w:spacing w:val="-2"/>
        </w:rPr>
        <w:t>постановки,</w:t>
      </w:r>
      <w:r>
        <w:tab/>
      </w:r>
      <w:r>
        <w:rPr>
          <w:spacing w:val="-2"/>
        </w:rPr>
        <w:t xml:space="preserve">просмотр </w:t>
      </w:r>
      <w:r>
        <w:t>видеозаписи спектакля, в котором звучит данная песня;</w:t>
      </w:r>
    </w:p>
    <w:p w:rsidR="007752D6" w:rsidRDefault="002C15D6">
      <w:pPr>
        <w:pStyle w:val="a3"/>
        <w:spacing w:before="6"/>
        <w:ind w:left="1260"/>
        <w:jc w:val="left"/>
      </w:pPr>
      <w:r>
        <w:t>музыкальная</w:t>
      </w:r>
      <w:r>
        <w:rPr>
          <w:spacing w:val="48"/>
        </w:rPr>
        <w:t xml:space="preserve"> </w:t>
      </w:r>
      <w:r>
        <w:t>викторина</w:t>
      </w:r>
      <w:r>
        <w:rPr>
          <w:spacing w:val="49"/>
        </w:rPr>
        <w:t xml:space="preserve"> </w:t>
      </w:r>
      <w:r>
        <w:t>на</w:t>
      </w:r>
      <w:r>
        <w:rPr>
          <w:spacing w:val="49"/>
        </w:rPr>
        <w:t xml:space="preserve"> </w:t>
      </w:r>
      <w:r>
        <w:t>материале</w:t>
      </w:r>
      <w:r>
        <w:rPr>
          <w:spacing w:val="45"/>
        </w:rPr>
        <w:t xml:space="preserve"> </w:t>
      </w:r>
      <w:r>
        <w:t>изученных</w:t>
      </w:r>
      <w:r>
        <w:rPr>
          <w:spacing w:val="49"/>
        </w:rPr>
        <w:t xml:space="preserve"> </w:t>
      </w:r>
      <w:r>
        <w:t>фрагментов</w:t>
      </w:r>
      <w:r>
        <w:rPr>
          <w:spacing w:val="53"/>
        </w:rPr>
        <w:t xml:space="preserve"> </w:t>
      </w:r>
      <w:r>
        <w:rPr>
          <w:spacing w:val="-2"/>
        </w:rPr>
        <w:t>музыкальных</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спектаклей;</w:t>
      </w:r>
    </w:p>
    <w:p w:rsidR="007752D6" w:rsidRDefault="002C15D6">
      <w:pPr>
        <w:pStyle w:val="a3"/>
        <w:spacing w:before="50" w:line="276" w:lineRule="auto"/>
        <w:ind w:right="855" w:firstLine="568"/>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752D6" w:rsidRDefault="002C15D6">
      <w:pPr>
        <w:pStyle w:val="a3"/>
        <w:spacing w:line="321" w:lineRule="exact"/>
        <w:ind w:left="1260"/>
      </w:pPr>
      <w:r>
        <w:t>Музыка</w:t>
      </w:r>
      <w:r>
        <w:rPr>
          <w:spacing w:val="-2"/>
        </w:rPr>
        <w:t xml:space="preserve"> </w:t>
      </w:r>
      <w:r>
        <w:t>кино</w:t>
      </w:r>
      <w:r>
        <w:rPr>
          <w:spacing w:val="-6"/>
        </w:rPr>
        <w:t xml:space="preserve"> </w:t>
      </w:r>
      <w:r>
        <w:t>и</w:t>
      </w:r>
      <w:r>
        <w:rPr>
          <w:spacing w:val="-3"/>
        </w:rPr>
        <w:t xml:space="preserve"> </w:t>
      </w:r>
      <w:r>
        <w:rPr>
          <w:spacing w:val="-2"/>
        </w:rPr>
        <w:t>телевидения.</w:t>
      </w:r>
    </w:p>
    <w:p w:rsidR="007752D6" w:rsidRDefault="002C15D6">
      <w:pPr>
        <w:pStyle w:val="a3"/>
        <w:spacing w:before="50" w:line="276" w:lineRule="auto"/>
        <w:ind w:right="849" w:firstLine="568"/>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7752D6" w:rsidRDefault="002C15D6">
      <w:pPr>
        <w:pStyle w:val="a3"/>
        <w:spacing w:line="321" w:lineRule="exact"/>
        <w:ind w:left="1260"/>
      </w:pPr>
      <w:r>
        <w:t>Виды</w:t>
      </w:r>
      <w:r>
        <w:rPr>
          <w:spacing w:val="-5"/>
        </w:rPr>
        <w:t xml:space="preserve"> </w:t>
      </w:r>
      <w:r>
        <w:t>деятельности</w:t>
      </w:r>
      <w:r>
        <w:rPr>
          <w:spacing w:val="-3"/>
        </w:rPr>
        <w:t xml:space="preserve"> </w:t>
      </w:r>
      <w:r>
        <w:rPr>
          <w:spacing w:val="-2"/>
        </w:rPr>
        <w:t>обучающихся:</w:t>
      </w:r>
    </w:p>
    <w:p w:rsidR="007752D6" w:rsidRDefault="002C15D6">
      <w:pPr>
        <w:pStyle w:val="a3"/>
        <w:spacing w:before="50" w:line="273" w:lineRule="auto"/>
        <w:ind w:right="858" w:firstLine="568"/>
      </w:pPr>
      <w:r>
        <w:t xml:space="preserve">знакомство с образцами киномузыки отечественных и зарубежных </w:t>
      </w:r>
      <w:r>
        <w:rPr>
          <w:spacing w:val="-2"/>
        </w:rPr>
        <w:t>композиторов;</w:t>
      </w:r>
    </w:p>
    <w:p w:rsidR="007752D6" w:rsidRDefault="002C15D6">
      <w:pPr>
        <w:pStyle w:val="a3"/>
        <w:spacing w:before="7" w:line="273" w:lineRule="auto"/>
        <w:ind w:right="856" w:firstLine="568"/>
      </w:pPr>
      <w:r>
        <w:t xml:space="preserve">просмотр фильмов с целью анализа выразительного эффекта, создаваемого </w:t>
      </w:r>
      <w:r>
        <w:rPr>
          <w:spacing w:val="-2"/>
        </w:rPr>
        <w:t>музыкой;</w:t>
      </w:r>
    </w:p>
    <w:p w:rsidR="007752D6" w:rsidRDefault="002C15D6">
      <w:pPr>
        <w:pStyle w:val="a3"/>
        <w:spacing w:before="6"/>
        <w:ind w:left="1260"/>
      </w:pPr>
      <w:r>
        <w:t>разучивание,</w:t>
      </w:r>
      <w:r>
        <w:rPr>
          <w:spacing w:val="-3"/>
        </w:rPr>
        <w:t xml:space="preserve"> </w:t>
      </w:r>
      <w:r>
        <w:t>исполнение</w:t>
      </w:r>
      <w:r>
        <w:rPr>
          <w:spacing w:val="-7"/>
        </w:rPr>
        <w:t xml:space="preserve"> </w:t>
      </w:r>
      <w:r>
        <w:t>песни</w:t>
      </w:r>
      <w:r>
        <w:rPr>
          <w:spacing w:val="-6"/>
        </w:rPr>
        <w:t xml:space="preserve"> </w:t>
      </w:r>
      <w:r>
        <w:t>из</w:t>
      </w:r>
      <w:r>
        <w:rPr>
          <w:spacing w:val="-3"/>
        </w:rPr>
        <w:t xml:space="preserve"> </w:t>
      </w:r>
      <w:r>
        <w:rPr>
          <w:spacing w:val="-2"/>
        </w:rPr>
        <w:t>фильма;</w:t>
      </w:r>
    </w:p>
    <w:p w:rsidR="007752D6" w:rsidRDefault="002C15D6">
      <w:pPr>
        <w:pStyle w:val="a3"/>
        <w:spacing w:before="50" w:line="276" w:lineRule="auto"/>
        <w:ind w:right="853" w:firstLine="568"/>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752D6" w:rsidRDefault="002C15D6">
      <w:pPr>
        <w:pStyle w:val="a3"/>
        <w:spacing w:line="273" w:lineRule="auto"/>
        <w:ind w:right="855" w:firstLine="568"/>
      </w:pPr>
      <w:r>
        <w:t>Планируемые результаты освоения программы по музыке на уровне основного общего образования.</w:t>
      </w:r>
    </w:p>
    <w:p w:rsidR="007752D6" w:rsidRDefault="002C15D6">
      <w:pPr>
        <w:pStyle w:val="a3"/>
        <w:spacing w:before="5" w:line="278" w:lineRule="auto"/>
        <w:ind w:right="851" w:firstLine="568"/>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752D6" w:rsidRDefault="002C15D6">
      <w:pPr>
        <w:pStyle w:val="a5"/>
        <w:numPr>
          <w:ilvl w:val="0"/>
          <w:numId w:val="31"/>
        </w:numPr>
        <w:tabs>
          <w:tab w:val="left" w:pos="1807"/>
        </w:tabs>
        <w:spacing w:line="315" w:lineRule="exact"/>
        <w:ind w:left="1807" w:hanging="375"/>
        <w:rPr>
          <w:sz w:val="28"/>
        </w:rPr>
      </w:pPr>
      <w:r>
        <w:rPr>
          <w:sz w:val="28"/>
        </w:rPr>
        <w:t>патриотического</w:t>
      </w:r>
      <w:r>
        <w:rPr>
          <w:spacing w:val="-5"/>
          <w:sz w:val="28"/>
        </w:rPr>
        <w:t xml:space="preserve"> </w:t>
      </w:r>
      <w:r>
        <w:rPr>
          <w:spacing w:val="-2"/>
          <w:sz w:val="28"/>
        </w:rPr>
        <w:t>воспитания:</w:t>
      </w:r>
    </w:p>
    <w:p w:rsidR="007752D6" w:rsidRDefault="002C15D6">
      <w:pPr>
        <w:pStyle w:val="a3"/>
        <w:spacing w:before="50" w:line="273" w:lineRule="auto"/>
        <w:ind w:firstLine="740"/>
        <w:jc w:val="left"/>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rPr>
          <w:spacing w:val="80"/>
        </w:rPr>
        <w:t xml:space="preserve"> </w:t>
      </w:r>
      <w:r>
        <w:t>и многоконфессиональном обществе;</w:t>
      </w:r>
    </w:p>
    <w:p w:rsidR="007752D6" w:rsidRDefault="002C15D6">
      <w:pPr>
        <w:pStyle w:val="a3"/>
        <w:spacing w:before="6" w:line="273" w:lineRule="auto"/>
        <w:ind w:firstLine="740"/>
        <w:jc w:val="left"/>
      </w:pPr>
      <w:r>
        <w:t>знание Гимна России</w:t>
      </w:r>
      <w:r>
        <w:rPr>
          <w:spacing w:val="35"/>
        </w:rPr>
        <w:t xml:space="preserve"> </w:t>
      </w:r>
      <w:r>
        <w:t>и традиций</w:t>
      </w:r>
      <w:r>
        <w:rPr>
          <w:spacing w:val="36"/>
        </w:rPr>
        <w:t xml:space="preserve"> </w:t>
      </w:r>
      <w:r>
        <w:t>его исполнения,</w:t>
      </w:r>
      <w:r>
        <w:rPr>
          <w:spacing w:val="38"/>
        </w:rPr>
        <w:t xml:space="preserve"> </w:t>
      </w:r>
      <w:r>
        <w:t>уважение музыкальных символов республик Российской Федерации и других стран мира;</w:t>
      </w:r>
    </w:p>
    <w:p w:rsidR="007752D6" w:rsidRDefault="002C15D6">
      <w:pPr>
        <w:pStyle w:val="a3"/>
        <w:spacing w:before="6" w:line="278" w:lineRule="auto"/>
        <w:ind w:firstLine="740"/>
        <w:jc w:val="left"/>
      </w:pPr>
      <w:r>
        <w:t>проявление</w:t>
      </w:r>
      <w:r>
        <w:rPr>
          <w:spacing w:val="80"/>
        </w:rPr>
        <w:t xml:space="preserve"> </w:t>
      </w:r>
      <w:r>
        <w:t>интереса</w:t>
      </w:r>
      <w:r>
        <w:rPr>
          <w:spacing w:val="80"/>
        </w:rPr>
        <w:t xml:space="preserve"> </w:t>
      </w:r>
      <w:r>
        <w:t>к</w:t>
      </w:r>
      <w:r>
        <w:rPr>
          <w:spacing w:val="80"/>
        </w:rPr>
        <w:t xml:space="preserve"> </w:t>
      </w:r>
      <w:r>
        <w:t>освоению</w:t>
      </w:r>
      <w:r>
        <w:rPr>
          <w:spacing w:val="80"/>
        </w:rPr>
        <w:t xml:space="preserve"> </w:t>
      </w:r>
      <w:r>
        <w:t>музыкальных</w:t>
      </w:r>
      <w:r>
        <w:rPr>
          <w:spacing w:val="80"/>
        </w:rPr>
        <w:t xml:space="preserve"> </w:t>
      </w:r>
      <w:r>
        <w:t>традиций</w:t>
      </w:r>
      <w:r>
        <w:rPr>
          <w:spacing w:val="80"/>
        </w:rPr>
        <w:t xml:space="preserve"> </w:t>
      </w:r>
      <w:r>
        <w:t>своего</w:t>
      </w:r>
      <w:r>
        <w:rPr>
          <w:spacing w:val="80"/>
        </w:rPr>
        <w:t xml:space="preserve"> </w:t>
      </w:r>
      <w:r>
        <w:t>края, музыкальной культуры народов России;</w:t>
      </w:r>
    </w:p>
    <w:p w:rsidR="007752D6" w:rsidRDefault="002C15D6">
      <w:pPr>
        <w:pStyle w:val="a3"/>
        <w:spacing w:line="278" w:lineRule="auto"/>
        <w:ind w:firstLine="740"/>
        <w:jc w:val="left"/>
      </w:pPr>
      <w:r>
        <w:t>знание</w:t>
      </w:r>
      <w:r>
        <w:rPr>
          <w:spacing w:val="80"/>
        </w:rPr>
        <w:t xml:space="preserve"> </w:t>
      </w:r>
      <w:r>
        <w:t>достижений</w:t>
      </w:r>
      <w:r>
        <w:rPr>
          <w:spacing w:val="80"/>
        </w:rPr>
        <w:t xml:space="preserve"> </w:t>
      </w:r>
      <w:r>
        <w:t>отечественных</w:t>
      </w:r>
      <w:r>
        <w:rPr>
          <w:spacing w:val="80"/>
        </w:rPr>
        <w:t xml:space="preserve"> </w:t>
      </w:r>
      <w:r>
        <w:t>музыкантов,</w:t>
      </w:r>
      <w:r>
        <w:rPr>
          <w:spacing w:val="80"/>
        </w:rPr>
        <w:t xml:space="preserve"> </w:t>
      </w:r>
      <w:r>
        <w:t>их</w:t>
      </w:r>
      <w:r>
        <w:rPr>
          <w:spacing w:val="80"/>
        </w:rPr>
        <w:t xml:space="preserve"> </w:t>
      </w:r>
      <w:r>
        <w:t>вклада</w:t>
      </w:r>
      <w:r>
        <w:rPr>
          <w:spacing w:val="80"/>
        </w:rPr>
        <w:t xml:space="preserve"> </w:t>
      </w:r>
      <w:r>
        <w:t>в</w:t>
      </w:r>
      <w:r>
        <w:rPr>
          <w:spacing w:val="80"/>
        </w:rPr>
        <w:t xml:space="preserve"> </w:t>
      </w:r>
      <w:r>
        <w:t>мировую</w:t>
      </w:r>
      <w:r>
        <w:rPr>
          <w:spacing w:val="40"/>
        </w:rPr>
        <w:t xml:space="preserve"> </w:t>
      </w:r>
      <w:r>
        <w:t>музыкальную культуру;</w:t>
      </w:r>
    </w:p>
    <w:p w:rsidR="007752D6" w:rsidRDefault="002C15D6">
      <w:pPr>
        <w:pStyle w:val="a3"/>
        <w:spacing w:line="278" w:lineRule="auto"/>
        <w:ind w:left="1432" w:right="853"/>
        <w:jc w:val="left"/>
      </w:pPr>
      <w:r>
        <w:t>интерес к изучению истории отечественной музыкальной культуры; стремление</w:t>
      </w:r>
      <w:r>
        <w:rPr>
          <w:spacing w:val="40"/>
        </w:rPr>
        <w:t xml:space="preserve"> </w:t>
      </w:r>
      <w:r>
        <w:t>развивать</w:t>
      </w:r>
      <w:r>
        <w:rPr>
          <w:spacing w:val="40"/>
        </w:rPr>
        <w:t xml:space="preserve"> </w:t>
      </w:r>
      <w:r>
        <w:t>и</w:t>
      </w:r>
      <w:r>
        <w:rPr>
          <w:spacing w:val="40"/>
        </w:rPr>
        <w:t xml:space="preserve"> </w:t>
      </w:r>
      <w:r>
        <w:t>сохранять</w:t>
      </w:r>
      <w:r>
        <w:rPr>
          <w:spacing w:val="40"/>
        </w:rPr>
        <w:t xml:space="preserve"> </w:t>
      </w:r>
      <w:r>
        <w:t>музыкальную</w:t>
      </w:r>
      <w:r>
        <w:rPr>
          <w:spacing w:val="40"/>
        </w:rPr>
        <w:t xml:space="preserve"> </w:t>
      </w:r>
      <w:r>
        <w:t>культуру</w:t>
      </w:r>
      <w:r>
        <w:rPr>
          <w:spacing w:val="40"/>
        </w:rPr>
        <w:t xml:space="preserve"> </w:t>
      </w:r>
      <w:r>
        <w:t>своей</w:t>
      </w:r>
      <w:r>
        <w:rPr>
          <w:spacing w:val="40"/>
        </w:rPr>
        <w:t xml:space="preserve"> </w:t>
      </w:r>
      <w:r>
        <w:t>страны,</w:t>
      </w:r>
    </w:p>
    <w:p w:rsidR="007752D6" w:rsidRDefault="002C15D6">
      <w:pPr>
        <w:pStyle w:val="a3"/>
        <w:spacing w:line="315" w:lineRule="exact"/>
        <w:jc w:val="left"/>
      </w:pPr>
      <w:r>
        <w:t>своего</w:t>
      </w:r>
      <w:r>
        <w:rPr>
          <w:spacing w:val="-3"/>
        </w:rPr>
        <w:t xml:space="preserve"> </w:t>
      </w:r>
      <w:r>
        <w:rPr>
          <w:spacing w:val="-4"/>
        </w:rPr>
        <w:t>края;</w:t>
      </w:r>
    </w:p>
    <w:p w:rsidR="007752D6" w:rsidRDefault="002C15D6">
      <w:pPr>
        <w:pStyle w:val="a5"/>
        <w:numPr>
          <w:ilvl w:val="0"/>
          <w:numId w:val="31"/>
        </w:numPr>
        <w:tabs>
          <w:tab w:val="left" w:pos="1851"/>
        </w:tabs>
        <w:spacing w:before="37"/>
        <w:ind w:left="1851" w:hanging="399"/>
        <w:rPr>
          <w:sz w:val="28"/>
        </w:rPr>
      </w:pPr>
      <w:r>
        <w:rPr>
          <w:sz w:val="28"/>
        </w:rPr>
        <w:t>гражданского</w:t>
      </w:r>
      <w:r>
        <w:rPr>
          <w:spacing w:val="-8"/>
          <w:sz w:val="28"/>
        </w:rPr>
        <w:t xml:space="preserve"> </w:t>
      </w:r>
      <w:r>
        <w:rPr>
          <w:spacing w:val="-2"/>
          <w:sz w:val="28"/>
        </w:rPr>
        <w:t>воспитания:</w:t>
      </w:r>
    </w:p>
    <w:p w:rsidR="007752D6" w:rsidRDefault="002C15D6">
      <w:pPr>
        <w:pStyle w:val="a3"/>
        <w:spacing w:before="58" w:line="278" w:lineRule="auto"/>
        <w:ind w:firstLine="760"/>
        <w:jc w:val="left"/>
      </w:pPr>
      <w:r>
        <w:t>готовность к выполнению обязанностей гражданина и реализации его прав, уважение прав, свобод и законных интересов других людей;</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3" w:firstLine="760"/>
      </w:pPr>
      <w:r>
        <w:lastRenderedPageBreak/>
        <w:t>осознание комплекса идей и моделей поведения, отраженных в лучших произведениях мировой музыкальной классики, готовность поступать в своей жизни</w:t>
      </w:r>
      <w:r>
        <w:rPr>
          <w:spacing w:val="-1"/>
        </w:rPr>
        <w:t xml:space="preserve"> </w:t>
      </w:r>
      <w:r>
        <w:t>в соответствии</w:t>
      </w:r>
      <w:r>
        <w:rPr>
          <w:spacing w:val="-1"/>
        </w:rPr>
        <w:t xml:space="preserve"> </w:t>
      </w:r>
      <w:r>
        <w:t>с эталонами</w:t>
      </w:r>
      <w:r>
        <w:rPr>
          <w:spacing w:val="-1"/>
        </w:rPr>
        <w:t xml:space="preserve"> </w:t>
      </w:r>
      <w:r>
        <w:t>нравственного</w:t>
      </w:r>
      <w:r>
        <w:rPr>
          <w:spacing w:val="-3"/>
        </w:rPr>
        <w:t xml:space="preserve"> </w:t>
      </w:r>
      <w:r>
        <w:t>самоопределения, отраженными в них;</w:t>
      </w:r>
    </w:p>
    <w:p w:rsidR="007752D6" w:rsidRDefault="002C15D6">
      <w:pPr>
        <w:pStyle w:val="a3"/>
        <w:spacing w:before="3" w:line="276" w:lineRule="auto"/>
        <w:ind w:right="849"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rsidR="007752D6" w:rsidRDefault="002C15D6">
      <w:pPr>
        <w:pStyle w:val="a5"/>
        <w:numPr>
          <w:ilvl w:val="0"/>
          <w:numId w:val="31"/>
        </w:numPr>
        <w:tabs>
          <w:tab w:val="left" w:pos="1851"/>
        </w:tabs>
        <w:spacing w:line="321" w:lineRule="exact"/>
        <w:ind w:left="1851" w:hanging="399"/>
        <w:jc w:val="both"/>
        <w:rPr>
          <w:sz w:val="28"/>
        </w:rPr>
      </w:pPr>
      <w:r>
        <w:rPr>
          <w:sz w:val="28"/>
        </w:rPr>
        <w:t>духовно-нравственного</w:t>
      </w:r>
      <w:r>
        <w:rPr>
          <w:spacing w:val="-15"/>
          <w:sz w:val="28"/>
        </w:rPr>
        <w:t xml:space="preserve"> </w:t>
      </w:r>
      <w:r>
        <w:rPr>
          <w:spacing w:val="-2"/>
          <w:sz w:val="28"/>
        </w:rPr>
        <w:t>воспитания:</w:t>
      </w:r>
    </w:p>
    <w:p w:rsidR="007752D6" w:rsidRDefault="002C15D6">
      <w:pPr>
        <w:pStyle w:val="a3"/>
        <w:spacing w:before="50" w:line="273" w:lineRule="auto"/>
        <w:ind w:right="855" w:firstLine="760"/>
      </w:pPr>
      <w:r>
        <w:t xml:space="preserve">ориентация на моральные ценности и нормы в ситуациях нравственного </w:t>
      </w:r>
      <w:r>
        <w:rPr>
          <w:spacing w:val="-2"/>
        </w:rPr>
        <w:t>выбора;</w:t>
      </w:r>
    </w:p>
    <w:p w:rsidR="007752D6" w:rsidRDefault="002C15D6">
      <w:pPr>
        <w:pStyle w:val="a3"/>
        <w:spacing w:before="6" w:line="276" w:lineRule="auto"/>
        <w:ind w:right="853" w:firstLine="760"/>
      </w:pPr>
      <w:r>
        <w:t>готовность воспринимать музыкальное искусство с учетом моральных и духовных ценностей этического и религиозного контекста, социально- исторических особенностей этики и эстетики;</w:t>
      </w:r>
    </w:p>
    <w:p w:rsidR="007752D6" w:rsidRDefault="002C15D6">
      <w:pPr>
        <w:pStyle w:val="a3"/>
        <w:spacing w:line="276" w:lineRule="auto"/>
        <w:ind w:right="856"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w:t>
      </w:r>
      <w:r>
        <w:rPr>
          <w:spacing w:val="40"/>
        </w:rPr>
        <w:t xml:space="preserve"> </w:t>
      </w:r>
      <w:r>
        <w:t xml:space="preserve">учебной деятельности, при подготовке внеклассных концертов, фестивалей, </w:t>
      </w:r>
      <w:r>
        <w:rPr>
          <w:spacing w:val="-2"/>
        </w:rPr>
        <w:t>конкурсов;</w:t>
      </w:r>
    </w:p>
    <w:p w:rsidR="007752D6" w:rsidRDefault="002C15D6">
      <w:pPr>
        <w:pStyle w:val="a5"/>
        <w:numPr>
          <w:ilvl w:val="0"/>
          <w:numId w:val="31"/>
        </w:numPr>
        <w:tabs>
          <w:tab w:val="left" w:pos="1855"/>
        </w:tabs>
        <w:spacing w:before="1"/>
        <w:ind w:left="1855" w:hanging="403"/>
        <w:jc w:val="both"/>
        <w:rPr>
          <w:sz w:val="28"/>
        </w:rPr>
      </w:pPr>
      <w:r>
        <w:rPr>
          <w:sz w:val="28"/>
        </w:rPr>
        <w:t>эстетического</w:t>
      </w:r>
      <w:r>
        <w:rPr>
          <w:spacing w:val="-8"/>
          <w:sz w:val="28"/>
        </w:rPr>
        <w:t xml:space="preserve"> </w:t>
      </w:r>
      <w:r>
        <w:rPr>
          <w:spacing w:val="-2"/>
          <w:sz w:val="28"/>
        </w:rPr>
        <w:t>воспитания:</w:t>
      </w:r>
    </w:p>
    <w:p w:rsidR="007752D6" w:rsidRDefault="002C15D6">
      <w:pPr>
        <w:pStyle w:val="a3"/>
        <w:spacing w:before="46" w:line="276" w:lineRule="auto"/>
        <w:ind w:right="852"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7752D6" w:rsidRDefault="002C15D6">
      <w:pPr>
        <w:pStyle w:val="a3"/>
        <w:spacing w:before="1"/>
        <w:ind w:left="1452"/>
      </w:pPr>
      <w:r>
        <w:t>осознание</w:t>
      </w:r>
      <w:r>
        <w:rPr>
          <w:spacing w:val="-7"/>
        </w:rPr>
        <w:t xml:space="preserve"> </w:t>
      </w:r>
      <w:r>
        <w:t>ценности</w:t>
      </w:r>
      <w:r>
        <w:rPr>
          <w:spacing w:val="-5"/>
        </w:rPr>
        <w:t xml:space="preserve"> </w:t>
      </w:r>
      <w:r>
        <w:t>творчества,</w:t>
      </w:r>
      <w:r>
        <w:rPr>
          <w:spacing w:val="-2"/>
        </w:rPr>
        <w:t xml:space="preserve"> таланта;</w:t>
      </w:r>
    </w:p>
    <w:p w:rsidR="007752D6" w:rsidRDefault="002C15D6">
      <w:pPr>
        <w:pStyle w:val="a3"/>
        <w:spacing w:before="50" w:line="273" w:lineRule="auto"/>
        <w:ind w:right="858" w:firstLine="760"/>
      </w:pPr>
      <w:r>
        <w:t xml:space="preserve">осознание важности музыкального искусства как средства коммуникации и </w:t>
      </w:r>
      <w:r>
        <w:rPr>
          <w:spacing w:val="-2"/>
        </w:rPr>
        <w:t>самовыражения;</w:t>
      </w:r>
    </w:p>
    <w:p w:rsidR="007752D6" w:rsidRDefault="002C15D6">
      <w:pPr>
        <w:pStyle w:val="a3"/>
        <w:spacing w:before="6" w:line="273" w:lineRule="auto"/>
        <w:ind w:right="857" w:firstLine="760"/>
      </w:pPr>
      <w:r>
        <w:t>понимание ценности отечественного и мирового искусства, роли этнических культурных традиций и народного творчества;</w:t>
      </w:r>
    </w:p>
    <w:p w:rsidR="007752D6" w:rsidRDefault="002C15D6">
      <w:pPr>
        <w:pStyle w:val="a3"/>
        <w:spacing w:before="6"/>
        <w:ind w:left="1452"/>
      </w:pPr>
      <w:r>
        <w:t>стремление</w:t>
      </w:r>
      <w:r>
        <w:rPr>
          <w:spacing w:val="-8"/>
        </w:rPr>
        <w:t xml:space="preserve"> </w:t>
      </w:r>
      <w:r>
        <w:t>к</w:t>
      </w:r>
      <w:r>
        <w:rPr>
          <w:spacing w:val="-2"/>
        </w:rPr>
        <w:t xml:space="preserve"> </w:t>
      </w:r>
      <w:r>
        <w:t>самовыражению</w:t>
      </w:r>
      <w:r>
        <w:rPr>
          <w:spacing w:val="-3"/>
        </w:rPr>
        <w:t xml:space="preserve"> </w:t>
      </w:r>
      <w:r>
        <w:t>в</w:t>
      </w:r>
      <w:r>
        <w:rPr>
          <w:spacing w:val="-2"/>
        </w:rPr>
        <w:t xml:space="preserve"> </w:t>
      </w:r>
      <w:r>
        <w:t>разных</w:t>
      </w:r>
      <w:r>
        <w:rPr>
          <w:spacing w:val="-2"/>
        </w:rPr>
        <w:t xml:space="preserve"> </w:t>
      </w:r>
      <w:r>
        <w:t>видах</w:t>
      </w:r>
      <w:r>
        <w:rPr>
          <w:spacing w:val="-1"/>
        </w:rPr>
        <w:t xml:space="preserve"> </w:t>
      </w:r>
      <w:r>
        <w:rPr>
          <w:spacing w:val="-2"/>
        </w:rPr>
        <w:t>искусства;</w:t>
      </w:r>
    </w:p>
    <w:p w:rsidR="007752D6" w:rsidRDefault="002C15D6">
      <w:pPr>
        <w:pStyle w:val="a5"/>
        <w:numPr>
          <w:ilvl w:val="0"/>
          <w:numId w:val="31"/>
        </w:numPr>
        <w:tabs>
          <w:tab w:val="left" w:pos="1855"/>
        </w:tabs>
        <w:spacing w:before="46"/>
        <w:ind w:left="1855" w:hanging="403"/>
        <w:jc w:val="both"/>
        <w:rPr>
          <w:sz w:val="28"/>
        </w:rPr>
      </w:pPr>
      <w:r>
        <w:rPr>
          <w:sz w:val="28"/>
        </w:rPr>
        <w:t>ценности</w:t>
      </w:r>
      <w:r>
        <w:rPr>
          <w:spacing w:val="-5"/>
          <w:sz w:val="28"/>
        </w:rPr>
        <w:t xml:space="preserve"> </w:t>
      </w:r>
      <w:r>
        <w:rPr>
          <w:sz w:val="28"/>
        </w:rPr>
        <w:t>научного</w:t>
      </w:r>
      <w:r>
        <w:rPr>
          <w:spacing w:val="-5"/>
          <w:sz w:val="28"/>
        </w:rPr>
        <w:t xml:space="preserve"> </w:t>
      </w:r>
      <w:r>
        <w:rPr>
          <w:spacing w:val="-2"/>
          <w:sz w:val="28"/>
        </w:rPr>
        <w:t>познания:</w:t>
      </w:r>
    </w:p>
    <w:p w:rsidR="007752D6" w:rsidRDefault="002C15D6">
      <w:pPr>
        <w:pStyle w:val="a3"/>
        <w:spacing w:before="50" w:line="276" w:lineRule="auto"/>
        <w:ind w:right="851"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752D6" w:rsidRDefault="002C15D6">
      <w:pPr>
        <w:pStyle w:val="a3"/>
        <w:spacing w:before="2" w:line="273" w:lineRule="auto"/>
        <w:ind w:right="857" w:firstLine="760"/>
      </w:pPr>
      <w:r>
        <w:t>овладение музыкальным языком, навыками познания музыки как искусства интонируемого смысла;</w:t>
      </w:r>
    </w:p>
    <w:p w:rsidR="007752D6" w:rsidRDefault="002C15D6">
      <w:pPr>
        <w:pStyle w:val="a3"/>
        <w:spacing w:before="6" w:line="276" w:lineRule="auto"/>
        <w:ind w:right="849" w:firstLine="760"/>
      </w:pPr>
      <w: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объѐма специальной </w:t>
      </w:r>
      <w:r>
        <w:rPr>
          <w:spacing w:val="-2"/>
        </w:rPr>
        <w:t>терминологии;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5"/>
        <w:numPr>
          <w:ilvl w:val="0"/>
          <w:numId w:val="31"/>
        </w:numPr>
        <w:tabs>
          <w:tab w:val="left" w:pos="1795"/>
        </w:tabs>
        <w:spacing w:before="67" w:line="278" w:lineRule="auto"/>
        <w:ind w:left="692" w:right="856" w:firstLine="760"/>
        <w:jc w:val="both"/>
        <w:rPr>
          <w:sz w:val="28"/>
        </w:rPr>
      </w:pPr>
      <w:r>
        <w:rPr>
          <w:sz w:val="28"/>
        </w:rPr>
        <w:lastRenderedPageBreak/>
        <w:t>физического воспитания, формирования культуры здоровья и эмоционального благополучия:</w:t>
      </w:r>
    </w:p>
    <w:p w:rsidR="007752D6" w:rsidRDefault="002C15D6">
      <w:pPr>
        <w:pStyle w:val="a3"/>
        <w:spacing w:line="273" w:lineRule="auto"/>
        <w:ind w:right="855" w:firstLine="760"/>
      </w:pPr>
      <w:r>
        <w:t>осознание ценности жизни с использованием собственного жизненного опыта и опыта восприятия произведений искусства;</w:t>
      </w:r>
    </w:p>
    <w:p w:rsidR="007752D6" w:rsidRDefault="002C15D6">
      <w:pPr>
        <w:pStyle w:val="a3"/>
        <w:spacing w:before="3" w:line="273" w:lineRule="auto"/>
        <w:ind w:right="853" w:firstLine="760"/>
      </w:pPr>
      <w:r>
        <w:t>соблюдение</w:t>
      </w:r>
      <w:r>
        <w:rPr>
          <w:spacing w:val="-5"/>
        </w:rPr>
        <w:t xml:space="preserve"> </w:t>
      </w:r>
      <w:r>
        <w:t>правил</w:t>
      </w:r>
      <w:r>
        <w:rPr>
          <w:spacing w:val="-1"/>
        </w:rPr>
        <w:t xml:space="preserve"> </w:t>
      </w:r>
      <w:r>
        <w:t>личной безопасности и</w:t>
      </w:r>
      <w:r>
        <w:rPr>
          <w:spacing w:val="-3"/>
        </w:rPr>
        <w:t xml:space="preserve"> </w:t>
      </w:r>
      <w:r>
        <w:t>гигиены, в</w:t>
      </w:r>
      <w:r>
        <w:rPr>
          <w:spacing w:val="-1"/>
        </w:rPr>
        <w:t xml:space="preserve"> </w:t>
      </w:r>
      <w:r>
        <w:t>том числе</w:t>
      </w:r>
      <w:r>
        <w:rPr>
          <w:spacing w:val="-1"/>
        </w:rPr>
        <w:t xml:space="preserve"> </w:t>
      </w:r>
      <w:r>
        <w:t>в процессе музыкально-исполнительской, творческой, исследовательской деятельности;</w:t>
      </w:r>
    </w:p>
    <w:p w:rsidR="007752D6" w:rsidRDefault="002C15D6">
      <w:pPr>
        <w:pStyle w:val="a3"/>
        <w:spacing w:before="6" w:line="276" w:lineRule="auto"/>
        <w:ind w:right="854"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7752D6" w:rsidRDefault="002C15D6">
      <w:pPr>
        <w:pStyle w:val="a3"/>
        <w:spacing w:before="1" w:line="273" w:lineRule="auto"/>
        <w:ind w:right="849" w:firstLine="760"/>
      </w:pPr>
      <w:r>
        <w:t>сформированность навыков рефлексии, признание своего права на ошибку</w:t>
      </w:r>
      <w:r>
        <w:rPr>
          <w:spacing w:val="40"/>
        </w:rPr>
        <w:t xml:space="preserve"> </w:t>
      </w:r>
      <w:r>
        <w:t>и такого же права другого человека;</w:t>
      </w:r>
    </w:p>
    <w:p w:rsidR="007752D6" w:rsidRDefault="002C15D6">
      <w:pPr>
        <w:pStyle w:val="a5"/>
        <w:numPr>
          <w:ilvl w:val="0"/>
          <w:numId w:val="31"/>
        </w:numPr>
        <w:tabs>
          <w:tab w:val="left" w:pos="1847"/>
        </w:tabs>
        <w:spacing w:before="6"/>
        <w:ind w:left="1847" w:hanging="395"/>
        <w:jc w:val="both"/>
        <w:rPr>
          <w:sz w:val="28"/>
        </w:rPr>
      </w:pPr>
      <w:r>
        <w:rPr>
          <w:sz w:val="28"/>
        </w:rPr>
        <w:t>трудового</w:t>
      </w:r>
      <w:r>
        <w:rPr>
          <w:spacing w:val="-7"/>
          <w:sz w:val="28"/>
        </w:rPr>
        <w:t xml:space="preserve"> </w:t>
      </w:r>
      <w:r>
        <w:rPr>
          <w:spacing w:val="-2"/>
          <w:sz w:val="28"/>
        </w:rPr>
        <w:t>воспитания:</w:t>
      </w:r>
    </w:p>
    <w:p w:rsidR="007752D6" w:rsidRDefault="002C15D6">
      <w:pPr>
        <w:pStyle w:val="a3"/>
        <w:spacing w:before="47" w:line="276" w:lineRule="auto"/>
        <w:ind w:left="1452" w:right="853"/>
        <w:jc w:val="left"/>
      </w:pPr>
      <w:r>
        <w:t>установка</w:t>
      </w:r>
      <w:r>
        <w:rPr>
          <w:spacing w:val="-5"/>
        </w:rPr>
        <w:t xml:space="preserve"> </w:t>
      </w:r>
      <w:r>
        <w:t>на</w:t>
      </w:r>
      <w:r>
        <w:rPr>
          <w:spacing w:val="-5"/>
        </w:rPr>
        <w:t xml:space="preserve"> </w:t>
      </w:r>
      <w:r>
        <w:t>посильное</w:t>
      </w:r>
      <w:r>
        <w:rPr>
          <w:spacing w:val="-9"/>
        </w:rPr>
        <w:t xml:space="preserve"> </w:t>
      </w:r>
      <w:r>
        <w:t>активное</w:t>
      </w:r>
      <w:r>
        <w:rPr>
          <w:spacing w:val="-5"/>
        </w:rPr>
        <w:t xml:space="preserve"> </w:t>
      </w:r>
      <w:r>
        <w:t>участие</w:t>
      </w:r>
      <w:r>
        <w:rPr>
          <w:spacing w:val="-9"/>
        </w:rPr>
        <w:t xml:space="preserve"> </w:t>
      </w:r>
      <w:r>
        <w:t>в</w:t>
      </w:r>
      <w:r>
        <w:rPr>
          <w:spacing w:val="-5"/>
        </w:rPr>
        <w:t xml:space="preserve"> </w:t>
      </w:r>
      <w:r>
        <w:t>практической</w:t>
      </w:r>
      <w:r>
        <w:rPr>
          <w:spacing w:val="-7"/>
        </w:rPr>
        <w:t xml:space="preserve"> </w:t>
      </w:r>
      <w:r>
        <w:t>деятельности; трудолюбие</w:t>
      </w:r>
      <w:r>
        <w:rPr>
          <w:spacing w:val="-1"/>
        </w:rPr>
        <w:t xml:space="preserve"> </w:t>
      </w:r>
      <w:r>
        <w:t>в учебе, настойчивость в</w:t>
      </w:r>
      <w:r>
        <w:rPr>
          <w:spacing w:val="-1"/>
        </w:rPr>
        <w:t xml:space="preserve"> </w:t>
      </w:r>
      <w:r>
        <w:t>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752D6" w:rsidRDefault="002C15D6">
      <w:pPr>
        <w:pStyle w:val="a5"/>
        <w:numPr>
          <w:ilvl w:val="0"/>
          <w:numId w:val="31"/>
        </w:numPr>
        <w:tabs>
          <w:tab w:val="left" w:pos="1847"/>
        </w:tabs>
        <w:spacing w:before="3"/>
        <w:ind w:left="1847" w:hanging="395"/>
        <w:rPr>
          <w:sz w:val="28"/>
        </w:rPr>
      </w:pPr>
      <w:r>
        <w:rPr>
          <w:sz w:val="28"/>
        </w:rPr>
        <w:t>экологического</w:t>
      </w:r>
      <w:r>
        <w:rPr>
          <w:spacing w:val="-10"/>
          <w:sz w:val="28"/>
        </w:rPr>
        <w:t xml:space="preserve"> </w:t>
      </w:r>
      <w:r>
        <w:rPr>
          <w:spacing w:val="-2"/>
          <w:sz w:val="28"/>
        </w:rPr>
        <w:t>воспитания:</w:t>
      </w:r>
    </w:p>
    <w:p w:rsidR="007752D6" w:rsidRDefault="002C15D6">
      <w:pPr>
        <w:pStyle w:val="a3"/>
        <w:tabs>
          <w:tab w:val="left" w:pos="3088"/>
          <w:tab w:val="left" w:pos="4179"/>
          <w:tab w:val="left" w:pos="6193"/>
          <w:tab w:val="left" w:pos="7669"/>
          <w:tab w:val="left" w:pos="9140"/>
        </w:tabs>
        <w:spacing w:before="46" w:line="278" w:lineRule="auto"/>
        <w:ind w:right="849" w:firstLine="760"/>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осознание</w:t>
      </w:r>
      <w:r>
        <w:tab/>
      </w:r>
      <w:r>
        <w:rPr>
          <w:spacing w:val="-2"/>
        </w:rPr>
        <w:t xml:space="preserve">глобального </w:t>
      </w:r>
      <w:r>
        <w:t>характера экологических проблем и путей их решения;</w:t>
      </w:r>
    </w:p>
    <w:p w:rsidR="007752D6" w:rsidRDefault="002C15D6">
      <w:pPr>
        <w:pStyle w:val="a3"/>
        <w:spacing w:line="316" w:lineRule="exact"/>
        <w:ind w:left="1452"/>
        <w:jc w:val="left"/>
      </w:pPr>
      <w:r>
        <w:t>нравственно-эстетическое</w:t>
      </w:r>
      <w:r>
        <w:rPr>
          <w:spacing w:val="-10"/>
        </w:rPr>
        <w:t xml:space="preserve"> </w:t>
      </w:r>
      <w:r>
        <w:t>отношение</w:t>
      </w:r>
      <w:r>
        <w:rPr>
          <w:spacing w:val="-8"/>
        </w:rPr>
        <w:t xml:space="preserve"> </w:t>
      </w:r>
      <w:r>
        <w:t>к</w:t>
      </w:r>
      <w:r>
        <w:rPr>
          <w:spacing w:val="-4"/>
        </w:rPr>
        <w:t xml:space="preserve"> </w:t>
      </w:r>
      <w:r>
        <w:rPr>
          <w:spacing w:val="-2"/>
        </w:rPr>
        <w:t>природе,</w:t>
      </w:r>
    </w:p>
    <w:p w:rsidR="007752D6" w:rsidRDefault="002C15D6">
      <w:pPr>
        <w:pStyle w:val="a3"/>
        <w:spacing w:before="50" w:line="273" w:lineRule="auto"/>
        <w:ind w:firstLine="760"/>
        <w:jc w:val="left"/>
      </w:pPr>
      <w:r>
        <w:t>участие</w:t>
      </w:r>
      <w:r>
        <w:rPr>
          <w:spacing w:val="40"/>
        </w:rPr>
        <w:t xml:space="preserve"> </w:t>
      </w:r>
      <w:r>
        <w:t>в</w:t>
      </w:r>
      <w:r>
        <w:rPr>
          <w:spacing w:val="40"/>
        </w:rPr>
        <w:t xml:space="preserve"> </w:t>
      </w:r>
      <w:r>
        <w:t>экологических</w:t>
      </w:r>
      <w:r>
        <w:rPr>
          <w:spacing w:val="40"/>
        </w:rPr>
        <w:t xml:space="preserve"> </w:t>
      </w:r>
      <w:r>
        <w:t>проектах</w:t>
      </w:r>
      <w:r>
        <w:rPr>
          <w:spacing w:val="40"/>
        </w:rPr>
        <w:t xml:space="preserve"> </w:t>
      </w:r>
      <w:r>
        <w:t>через</w:t>
      </w:r>
      <w:r>
        <w:rPr>
          <w:spacing w:val="40"/>
        </w:rPr>
        <w:t xml:space="preserve"> </w:t>
      </w:r>
      <w:r>
        <w:t>различные</w:t>
      </w:r>
      <w:r>
        <w:rPr>
          <w:spacing w:val="40"/>
        </w:rPr>
        <w:t xml:space="preserve"> </w:t>
      </w:r>
      <w:r>
        <w:t>формы</w:t>
      </w:r>
      <w:r>
        <w:rPr>
          <w:spacing w:val="40"/>
        </w:rPr>
        <w:t xml:space="preserve"> </w:t>
      </w:r>
      <w:r>
        <w:t xml:space="preserve">музыкального </w:t>
      </w:r>
      <w:r>
        <w:rPr>
          <w:spacing w:val="-2"/>
        </w:rPr>
        <w:t>творчества</w:t>
      </w:r>
    </w:p>
    <w:p w:rsidR="007752D6" w:rsidRDefault="002C15D6">
      <w:pPr>
        <w:pStyle w:val="a5"/>
        <w:numPr>
          <w:ilvl w:val="0"/>
          <w:numId w:val="31"/>
        </w:numPr>
        <w:tabs>
          <w:tab w:val="left" w:pos="1851"/>
        </w:tabs>
        <w:spacing w:before="6" w:line="278" w:lineRule="auto"/>
        <w:ind w:left="1452" w:right="856" w:firstLine="0"/>
        <w:rPr>
          <w:sz w:val="28"/>
        </w:rPr>
      </w:pPr>
      <w:r>
        <w:rPr>
          <w:sz w:val="28"/>
        </w:rPr>
        <w:t>адаптации к изменяющимся условиям социальной и природной среды: освоение обучающимися социального опыта, основных социальных ролей,</w:t>
      </w:r>
    </w:p>
    <w:p w:rsidR="007752D6" w:rsidRDefault="002C15D6">
      <w:pPr>
        <w:pStyle w:val="a3"/>
        <w:spacing w:line="276" w:lineRule="auto"/>
        <w:ind w:right="855"/>
      </w:pPr>
      <w:r>
        <w:t>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7752D6" w:rsidRDefault="002C15D6">
      <w:pPr>
        <w:pStyle w:val="a3"/>
        <w:spacing w:line="278" w:lineRule="auto"/>
        <w:ind w:right="855" w:firstLine="760"/>
      </w:pPr>
      <w:r>
        <w:t>стремление перенимать опыт, учиться у других людей, в том числе в разнообразных</w:t>
      </w:r>
      <w:r>
        <w:rPr>
          <w:spacing w:val="-1"/>
        </w:rPr>
        <w:t xml:space="preserve"> </w:t>
      </w:r>
      <w:r>
        <w:t>проявлениях</w:t>
      </w:r>
      <w:r>
        <w:rPr>
          <w:spacing w:val="-2"/>
        </w:rPr>
        <w:t xml:space="preserve"> </w:t>
      </w:r>
      <w:r>
        <w:t>творчества, овладения</w:t>
      </w:r>
      <w:r>
        <w:rPr>
          <w:spacing w:val="-5"/>
        </w:rPr>
        <w:t xml:space="preserve"> </w:t>
      </w:r>
      <w:r>
        <w:t>различными</w:t>
      </w:r>
      <w:r>
        <w:rPr>
          <w:spacing w:val="-3"/>
        </w:rPr>
        <w:t xml:space="preserve"> </w:t>
      </w:r>
      <w:r>
        <w:t>навыками</w:t>
      </w:r>
      <w:r>
        <w:rPr>
          <w:spacing w:val="-6"/>
        </w:rPr>
        <w:t xml:space="preserve"> </w:t>
      </w:r>
      <w:r>
        <w:t>в</w:t>
      </w:r>
      <w:r>
        <w:rPr>
          <w:spacing w:val="-1"/>
        </w:rPr>
        <w:t xml:space="preserve"> </w:t>
      </w:r>
      <w:r>
        <w:t>сфере музыкального и других видов искусства;</w:t>
      </w:r>
    </w:p>
    <w:p w:rsidR="007752D6" w:rsidRDefault="002C15D6">
      <w:pPr>
        <w:pStyle w:val="a3"/>
        <w:spacing w:line="276" w:lineRule="auto"/>
        <w:ind w:right="854" w:firstLine="760"/>
      </w:pPr>
      <w:r>
        <w:t>воспитание чувства нового, способность ставить и решать нестандартные задачи, предвидеть ход событий, обращать внимание на перспективные</w:t>
      </w:r>
      <w:r>
        <w:rPr>
          <w:spacing w:val="40"/>
        </w:rPr>
        <w:t xml:space="preserve"> </w:t>
      </w:r>
      <w:r>
        <w:t>тенденции и направления развития культуры и социума;</w:t>
      </w:r>
    </w:p>
    <w:p w:rsidR="007752D6" w:rsidRDefault="002C15D6">
      <w:pPr>
        <w:pStyle w:val="a3"/>
        <w:spacing w:line="276" w:lineRule="auto"/>
        <w:ind w:right="855"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7752D6" w:rsidRDefault="002C15D6">
      <w:pPr>
        <w:pStyle w:val="a3"/>
        <w:spacing w:line="321" w:lineRule="exact"/>
        <w:ind w:left="1260"/>
      </w:pPr>
      <w:r>
        <w:t>В</w:t>
      </w:r>
      <w:r>
        <w:rPr>
          <w:spacing w:val="44"/>
        </w:rPr>
        <w:t xml:space="preserve"> </w:t>
      </w:r>
      <w:r>
        <w:t>результате</w:t>
      </w:r>
      <w:r>
        <w:rPr>
          <w:spacing w:val="42"/>
        </w:rPr>
        <w:t xml:space="preserve"> </w:t>
      </w:r>
      <w:r>
        <w:t>изучения</w:t>
      </w:r>
      <w:r>
        <w:rPr>
          <w:spacing w:val="46"/>
        </w:rPr>
        <w:t xml:space="preserve"> </w:t>
      </w:r>
      <w:r>
        <w:t>музыки</w:t>
      </w:r>
      <w:r>
        <w:rPr>
          <w:spacing w:val="44"/>
        </w:rPr>
        <w:t xml:space="preserve"> </w:t>
      </w:r>
      <w:r>
        <w:t>на</w:t>
      </w:r>
      <w:r>
        <w:rPr>
          <w:spacing w:val="50"/>
        </w:rPr>
        <w:t xml:space="preserve"> </w:t>
      </w:r>
      <w:r>
        <w:t>уровне</w:t>
      </w:r>
      <w:r>
        <w:rPr>
          <w:spacing w:val="46"/>
        </w:rPr>
        <w:t xml:space="preserve"> </w:t>
      </w:r>
      <w:r>
        <w:t>основного</w:t>
      </w:r>
      <w:r>
        <w:rPr>
          <w:spacing w:val="42"/>
        </w:rPr>
        <w:t xml:space="preserve"> </w:t>
      </w:r>
      <w:r>
        <w:t>общего</w:t>
      </w:r>
      <w:r>
        <w:rPr>
          <w:spacing w:val="42"/>
        </w:rPr>
        <w:t xml:space="preserve"> </w:t>
      </w:r>
      <w:r>
        <w:t>образования</w:t>
      </w:r>
      <w:r>
        <w:rPr>
          <w:spacing w:val="53"/>
        </w:rPr>
        <w:t xml:space="preserve"> </w:t>
      </w:r>
      <w:r>
        <w:rPr>
          <w:spacing w:val="-10"/>
        </w:rPr>
        <w:t>у</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8" w:lineRule="auto"/>
        <w:ind w:right="852"/>
      </w:pPr>
      <w:r>
        <w:lastRenderedPageBreak/>
        <w:t>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752D6" w:rsidRDefault="002C15D6">
      <w:pPr>
        <w:pStyle w:val="a3"/>
        <w:spacing w:line="276" w:lineRule="auto"/>
        <w:ind w:right="853" w:firstLine="568"/>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w:t>
      </w:r>
      <w:r>
        <w:rPr>
          <w:spacing w:val="-7"/>
        </w:rPr>
        <w:t xml:space="preserve"> </w:t>
      </w:r>
      <w:r>
        <w:t>существенные</w:t>
      </w:r>
      <w:r>
        <w:rPr>
          <w:spacing w:val="-11"/>
        </w:rPr>
        <w:t xml:space="preserve"> </w:t>
      </w:r>
      <w:r>
        <w:t>признаки</w:t>
      </w:r>
      <w:r>
        <w:rPr>
          <w:spacing w:val="-9"/>
        </w:rPr>
        <w:t xml:space="preserve"> </w:t>
      </w:r>
      <w:r>
        <w:t>для</w:t>
      </w:r>
      <w:r>
        <w:rPr>
          <w:spacing w:val="-7"/>
        </w:rPr>
        <w:t xml:space="preserve"> </w:t>
      </w:r>
      <w:r>
        <w:t>классификации</w:t>
      </w:r>
      <w:r>
        <w:rPr>
          <w:spacing w:val="-9"/>
        </w:rPr>
        <w:t xml:space="preserve"> </w:t>
      </w:r>
      <w:r>
        <w:t>музыкальных</w:t>
      </w:r>
      <w:r>
        <w:rPr>
          <w:spacing w:val="-7"/>
        </w:rPr>
        <w:t xml:space="preserve"> </w:t>
      </w:r>
      <w:r>
        <w:t>явлений, выбирать основания для анализа, сравнения и обобщения отдельных интонаций, мелодий и ритмов, других элементов музыкального языка;</w:t>
      </w:r>
    </w:p>
    <w:p w:rsidR="007752D6" w:rsidRDefault="002C15D6">
      <w:pPr>
        <w:pStyle w:val="a3"/>
        <w:spacing w:line="278" w:lineRule="auto"/>
        <w:ind w:right="855" w:firstLine="760"/>
      </w:pPr>
      <w:r>
        <w:t>сопоставлять, сравнивать на основании существенных признаков произведения, жанры и стили музыкального и других видов искусства;</w:t>
      </w:r>
    </w:p>
    <w:p w:rsidR="007752D6" w:rsidRDefault="002C15D6">
      <w:pPr>
        <w:pStyle w:val="a3"/>
        <w:spacing w:line="278" w:lineRule="auto"/>
        <w:ind w:right="856" w:firstLine="760"/>
      </w:pPr>
      <w:r>
        <w:t>обнаруживать взаимные влияния отдельных видов, жанров и стилей</w:t>
      </w:r>
      <w:r>
        <w:rPr>
          <w:spacing w:val="40"/>
        </w:rPr>
        <w:t xml:space="preserve"> </w:t>
      </w:r>
      <w:r>
        <w:t>музыки друг на друга, формулировать гипотезы о взаимосвязях;</w:t>
      </w:r>
    </w:p>
    <w:p w:rsidR="007752D6" w:rsidRDefault="002C15D6">
      <w:pPr>
        <w:pStyle w:val="a3"/>
        <w:spacing w:line="276" w:lineRule="auto"/>
        <w:ind w:right="852"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752D6" w:rsidRDefault="002C15D6">
      <w:pPr>
        <w:pStyle w:val="a3"/>
        <w:spacing w:line="276" w:lineRule="auto"/>
        <w:ind w:right="854" w:firstLine="760"/>
      </w:pPr>
      <w:r>
        <w:t>выявлять и характеризовать существенные признаки конкретного музыкального звучания;</w:t>
      </w:r>
    </w:p>
    <w:p w:rsidR="007752D6" w:rsidRDefault="002C15D6">
      <w:pPr>
        <w:pStyle w:val="a3"/>
        <w:spacing w:line="278" w:lineRule="auto"/>
        <w:ind w:right="856" w:firstLine="760"/>
      </w:pPr>
      <w:r>
        <w:t>самостоятельно обобщать и формулировать выводы по результатам проведенного слухового наблюдения-исследования.</w:t>
      </w:r>
    </w:p>
    <w:p w:rsidR="007752D6" w:rsidRDefault="002C15D6">
      <w:pPr>
        <w:pStyle w:val="a3"/>
        <w:spacing w:line="276" w:lineRule="auto"/>
        <w:ind w:right="853" w:firstLine="568"/>
      </w:pPr>
      <w:r>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rPr>
        <w:t>действий:</w:t>
      </w:r>
    </w:p>
    <w:p w:rsidR="007752D6" w:rsidRDefault="002C15D6">
      <w:pPr>
        <w:pStyle w:val="a3"/>
        <w:ind w:left="1452"/>
      </w:pPr>
      <w:r>
        <w:t>следовать</w:t>
      </w:r>
      <w:r>
        <w:rPr>
          <w:spacing w:val="44"/>
        </w:rPr>
        <w:t xml:space="preserve">  </w:t>
      </w:r>
      <w:r>
        <w:t>внутренним</w:t>
      </w:r>
      <w:r>
        <w:rPr>
          <w:spacing w:val="43"/>
        </w:rPr>
        <w:t xml:space="preserve">  </w:t>
      </w:r>
      <w:r>
        <w:t>слухом</w:t>
      </w:r>
      <w:r>
        <w:rPr>
          <w:spacing w:val="44"/>
        </w:rPr>
        <w:t xml:space="preserve">  </w:t>
      </w:r>
      <w:r>
        <w:t>за</w:t>
      </w:r>
      <w:r>
        <w:rPr>
          <w:spacing w:val="44"/>
        </w:rPr>
        <w:t xml:space="preserve">  </w:t>
      </w:r>
      <w:r>
        <w:t>развитием</w:t>
      </w:r>
      <w:r>
        <w:rPr>
          <w:spacing w:val="43"/>
        </w:rPr>
        <w:t xml:space="preserve">  </w:t>
      </w:r>
      <w:r>
        <w:t>музыкального</w:t>
      </w:r>
      <w:r>
        <w:rPr>
          <w:spacing w:val="44"/>
        </w:rPr>
        <w:t xml:space="preserve">  </w:t>
      </w:r>
      <w:r>
        <w:rPr>
          <w:spacing w:val="-2"/>
        </w:rPr>
        <w:t>процесса,</w:t>
      </w:r>
    </w:p>
    <w:p w:rsidR="007752D6" w:rsidRDefault="002C15D6">
      <w:pPr>
        <w:pStyle w:val="a3"/>
        <w:spacing w:before="24"/>
      </w:pPr>
      <w:r>
        <w:t>«наблюдать»</w:t>
      </w:r>
      <w:r>
        <w:rPr>
          <w:spacing w:val="-11"/>
        </w:rPr>
        <w:t xml:space="preserve"> </w:t>
      </w:r>
      <w:r>
        <w:t>звучание</w:t>
      </w:r>
      <w:r>
        <w:rPr>
          <w:spacing w:val="-2"/>
        </w:rPr>
        <w:t xml:space="preserve"> музыки;</w:t>
      </w:r>
    </w:p>
    <w:p w:rsidR="007752D6" w:rsidRDefault="002C15D6">
      <w:pPr>
        <w:pStyle w:val="a3"/>
        <w:spacing w:before="47" w:line="278" w:lineRule="auto"/>
        <w:ind w:left="1452" w:right="852"/>
      </w:pPr>
      <w:r>
        <w:t>использовать вопросы как исследовательский инструмент познания; формулировать собственные</w:t>
      </w:r>
      <w:r>
        <w:rPr>
          <w:spacing w:val="-5"/>
        </w:rPr>
        <w:t xml:space="preserve"> </w:t>
      </w:r>
      <w:r>
        <w:t>вопросы, фиксирующие</w:t>
      </w:r>
      <w:r>
        <w:rPr>
          <w:spacing w:val="-4"/>
        </w:rPr>
        <w:t xml:space="preserve"> </w:t>
      </w:r>
      <w:r>
        <w:t>несоответствие</w:t>
      </w:r>
      <w:r>
        <w:rPr>
          <w:spacing w:val="-4"/>
        </w:rPr>
        <w:t xml:space="preserve"> </w:t>
      </w:r>
      <w:r>
        <w:rPr>
          <w:spacing w:val="-2"/>
        </w:rPr>
        <w:t>между</w:t>
      </w:r>
    </w:p>
    <w:p w:rsidR="007752D6" w:rsidRDefault="002C15D6">
      <w:pPr>
        <w:pStyle w:val="a3"/>
        <w:spacing w:line="278" w:lineRule="auto"/>
        <w:ind w:right="852"/>
      </w:pPr>
      <w:r>
        <w:t xml:space="preserve">реальным и желательным состоянием учебной ситуации, восприятия, исполнения </w:t>
      </w:r>
      <w:r>
        <w:rPr>
          <w:spacing w:val="-2"/>
        </w:rPr>
        <w:t>музыки;</w:t>
      </w:r>
    </w:p>
    <w:p w:rsidR="007752D6" w:rsidRDefault="002C15D6">
      <w:pPr>
        <w:pStyle w:val="a3"/>
        <w:spacing w:line="278" w:lineRule="auto"/>
        <w:ind w:right="859" w:firstLine="760"/>
      </w:pPr>
      <w:r>
        <w:t>составлять алгоритм действий и использовать его для решения учебных, в том числе исполнительских и творческих задач;</w:t>
      </w:r>
    </w:p>
    <w:p w:rsidR="007752D6" w:rsidRDefault="002C15D6">
      <w:pPr>
        <w:pStyle w:val="a3"/>
        <w:spacing w:line="276" w:lineRule="auto"/>
        <w:ind w:right="850"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752D6" w:rsidRDefault="002C15D6">
      <w:pPr>
        <w:pStyle w:val="a3"/>
        <w:spacing w:line="273" w:lineRule="auto"/>
        <w:ind w:right="857" w:firstLine="760"/>
      </w:pPr>
      <w:r>
        <w:t>самостоятельно формулировать обобщения и выводы по результатам проведенного наблюдения, слухового исследования.</w:t>
      </w:r>
    </w:p>
    <w:p w:rsidR="007752D6" w:rsidRDefault="002C15D6">
      <w:pPr>
        <w:pStyle w:val="a3"/>
        <w:spacing w:line="273" w:lineRule="auto"/>
        <w:ind w:right="854" w:firstLine="568"/>
      </w:pPr>
      <w:r>
        <w:t>У обучающегося будут сформированы умения работать с информацией как часть универсальных познавательных учебных действий:</w:t>
      </w:r>
    </w:p>
    <w:p w:rsidR="007752D6" w:rsidRDefault="002C15D6">
      <w:pPr>
        <w:pStyle w:val="a3"/>
        <w:ind w:left="1452"/>
      </w:pPr>
      <w:r>
        <w:t>применять</w:t>
      </w:r>
      <w:r>
        <w:rPr>
          <w:spacing w:val="5"/>
        </w:rPr>
        <w:t xml:space="preserve"> </w:t>
      </w:r>
      <w:r>
        <w:t>различные</w:t>
      </w:r>
      <w:r>
        <w:rPr>
          <w:spacing w:val="6"/>
        </w:rPr>
        <w:t xml:space="preserve"> </w:t>
      </w:r>
      <w:r>
        <w:t>методы,</w:t>
      </w:r>
      <w:r>
        <w:rPr>
          <w:spacing w:val="8"/>
        </w:rPr>
        <w:t xml:space="preserve"> </w:t>
      </w:r>
      <w:r>
        <w:t>инструменты</w:t>
      </w:r>
      <w:r>
        <w:rPr>
          <w:spacing w:val="11"/>
        </w:rPr>
        <w:t xml:space="preserve"> </w:t>
      </w:r>
      <w:r>
        <w:t>и</w:t>
      </w:r>
      <w:r>
        <w:rPr>
          <w:spacing w:val="5"/>
        </w:rPr>
        <w:t xml:space="preserve"> </w:t>
      </w:r>
      <w:r>
        <w:t>запросы</w:t>
      </w:r>
      <w:r>
        <w:rPr>
          <w:spacing w:val="6"/>
        </w:rPr>
        <w:t xml:space="preserve"> </w:t>
      </w:r>
      <w:r>
        <w:t>при</w:t>
      </w:r>
      <w:r>
        <w:rPr>
          <w:spacing w:val="6"/>
        </w:rPr>
        <w:t xml:space="preserve"> </w:t>
      </w:r>
      <w:r>
        <w:t>поиске</w:t>
      </w:r>
      <w:r>
        <w:rPr>
          <w:spacing w:val="6"/>
        </w:rPr>
        <w:t xml:space="preserve"> </w:t>
      </w:r>
      <w:r>
        <w:t>и</w:t>
      </w:r>
      <w:r>
        <w:rPr>
          <w:spacing w:val="10"/>
        </w:rPr>
        <w:t xml:space="preserve"> </w:t>
      </w:r>
      <w:r>
        <w:rPr>
          <w:spacing w:val="-2"/>
        </w:rPr>
        <w:t>отборе</w:t>
      </w:r>
    </w:p>
    <w:p w:rsidR="007752D6" w:rsidRDefault="007752D6">
      <w:pPr>
        <w:sectPr w:rsidR="007752D6">
          <w:pgSz w:w="11910" w:h="16840"/>
          <w:pgMar w:top="1040" w:right="0" w:bottom="280" w:left="440" w:header="720" w:footer="720" w:gutter="0"/>
          <w:cols w:space="720"/>
        </w:sectPr>
      </w:pPr>
    </w:p>
    <w:p w:rsidR="007752D6" w:rsidRDefault="002C15D6">
      <w:pPr>
        <w:pStyle w:val="a3"/>
        <w:tabs>
          <w:tab w:val="left" w:pos="2896"/>
          <w:tab w:val="left" w:pos="4503"/>
          <w:tab w:val="left" w:pos="5666"/>
          <w:tab w:val="left" w:pos="6094"/>
          <w:tab w:val="left" w:pos="8803"/>
        </w:tabs>
        <w:spacing w:before="67" w:line="278" w:lineRule="auto"/>
        <w:ind w:left="1452" w:right="853" w:hanging="760"/>
        <w:jc w:val="left"/>
      </w:pPr>
      <w:r>
        <w:lastRenderedPageBreak/>
        <w:t xml:space="preserve">информации с учетом предложенной учебной задачи и заданных критериев; </w:t>
      </w:r>
      <w:r>
        <w:rPr>
          <w:spacing w:val="-2"/>
        </w:rPr>
        <w:t>понимать</w:t>
      </w:r>
      <w:r>
        <w:tab/>
      </w:r>
      <w:r>
        <w:rPr>
          <w:spacing w:val="-2"/>
        </w:rPr>
        <w:t>специфику</w:t>
      </w:r>
      <w:r>
        <w:tab/>
      </w:r>
      <w:r>
        <w:rPr>
          <w:spacing w:val="-2"/>
        </w:rPr>
        <w:t>работы</w:t>
      </w:r>
      <w:r>
        <w:tab/>
      </w:r>
      <w:r>
        <w:rPr>
          <w:spacing w:val="-10"/>
        </w:rPr>
        <w:t>с</w:t>
      </w:r>
      <w:r>
        <w:tab/>
      </w:r>
      <w:r>
        <w:rPr>
          <w:spacing w:val="-2"/>
        </w:rPr>
        <w:t>аудиоинформацией,</w:t>
      </w:r>
      <w:r>
        <w:tab/>
      </w:r>
      <w:r>
        <w:rPr>
          <w:spacing w:val="-2"/>
        </w:rPr>
        <w:t>музыкальными</w:t>
      </w:r>
    </w:p>
    <w:p w:rsidR="007752D6" w:rsidRDefault="002C15D6">
      <w:pPr>
        <w:pStyle w:val="a3"/>
        <w:spacing w:line="319" w:lineRule="exact"/>
        <w:jc w:val="left"/>
      </w:pPr>
      <w:r>
        <w:rPr>
          <w:spacing w:val="-2"/>
        </w:rPr>
        <w:t>записями;</w:t>
      </w:r>
    </w:p>
    <w:p w:rsidR="007752D6" w:rsidRDefault="002C15D6">
      <w:pPr>
        <w:pStyle w:val="a3"/>
        <w:spacing w:before="46" w:line="276" w:lineRule="auto"/>
        <w:ind w:right="856" w:firstLine="760"/>
      </w:pPr>
      <w:r>
        <w:t>использовать интонирование для запоминания звуковой информации, музыкальных произведений;</w:t>
      </w:r>
    </w:p>
    <w:p w:rsidR="007752D6" w:rsidRDefault="002C15D6">
      <w:pPr>
        <w:pStyle w:val="a3"/>
        <w:spacing w:line="276" w:lineRule="auto"/>
        <w:ind w:right="854" w:firstLine="760"/>
      </w:pPr>
      <w:r>
        <w:t>выбирать,</w:t>
      </w:r>
      <w:r>
        <w:rPr>
          <w:spacing w:val="-5"/>
        </w:rPr>
        <w:t xml:space="preserve"> </w:t>
      </w:r>
      <w:r>
        <w:t>анализировать,</w:t>
      </w:r>
      <w:r>
        <w:rPr>
          <w:spacing w:val="-5"/>
        </w:rPr>
        <w:t xml:space="preserve"> </w:t>
      </w:r>
      <w:r>
        <w:t>интерпретировать,</w:t>
      </w:r>
      <w:r>
        <w:rPr>
          <w:spacing w:val="-5"/>
        </w:rPr>
        <w:t xml:space="preserve"> </w:t>
      </w:r>
      <w:r>
        <w:t>обобщать</w:t>
      </w:r>
      <w:r>
        <w:rPr>
          <w:spacing w:val="-7"/>
        </w:rPr>
        <w:t xml:space="preserve"> </w:t>
      </w:r>
      <w:r>
        <w:t>и</w:t>
      </w:r>
      <w:r>
        <w:rPr>
          <w:spacing w:val="-9"/>
        </w:rPr>
        <w:t xml:space="preserve"> </w:t>
      </w:r>
      <w:r>
        <w:t xml:space="preserve">систематизировать информацию, представленную в аудио- и видеоформатах, текстах, таблицах, </w:t>
      </w:r>
      <w:r>
        <w:rPr>
          <w:spacing w:val="-2"/>
        </w:rPr>
        <w:t>схемах;</w:t>
      </w:r>
    </w:p>
    <w:p w:rsidR="007752D6" w:rsidRDefault="002C15D6">
      <w:pPr>
        <w:pStyle w:val="a3"/>
        <w:spacing w:before="1" w:line="276" w:lineRule="auto"/>
        <w:ind w:right="850" w:firstLine="760"/>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752D6" w:rsidRDefault="002C15D6">
      <w:pPr>
        <w:pStyle w:val="a3"/>
        <w:spacing w:before="1" w:line="273" w:lineRule="auto"/>
        <w:ind w:right="857" w:firstLine="760"/>
      </w:pPr>
      <w:r>
        <w:t>оценивать надежность информации по</w:t>
      </w:r>
      <w:r>
        <w:rPr>
          <w:spacing w:val="-5"/>
        </w:rPr>
        <w:t xml:space="preserve"> </w:t>
      </w:r>
      <w:r>
        <w:t>критериям, предложенным учителем или сформулированным самостоятельно;</w:t>
      </w:r>
    </w:p>
    <w:p w:rsidR="007752D6" w:rsidRDefault="002C15D6">
      <w:pPr>
        <w:pStyle w:val="a3"/>
        <w:spacing w:before="7" w:line="273" w:lineRule="auto"/>
        <w:ind w:right="860"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7752D6" w:rsidRDefault="002C15D6">
      <w:pPr>
        <w:pStyle w:val="a3"/>
        <w:spacing w:before="6" w:line="276" w:lineRule="auto"/>
        <w:ind w:right="856"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7752D6" w:rsidRDefault="002C15D6">
      <w:pPr>
        <w:pStyle w:val="a3"/>
        <w:spacing w:before="1" w:line="276" w:lineRule="auto"/>
        <w:ind w:right="848" w:firstLine="568"/>
      </w:pPr>
      <w:r>
        <w:t>Овладение системой универсальных познавательных учебных действий обеспечивает</w:t>
      </w:r>
      <w:r>
        <w:rPr>
          <w:spacing w:val="-3"/>
        </w:rPr>
        <w:t xml:space="preserve"> </w:t>
      </w:r>
      <w:r>
        <w:t>сформированность когнитивных</w:t>
      </w:r>
      <w:r>
        <w:rPr>
          <w:spacing w:val="-1"/>
        </w:rPr>
        <w:t xml:space="preserve"> </w:t>
      </w:r>
      <w:r>
        <w:t>навыков</w:t>
      </w:r>
      <w:r>
        <w:rPr>
          <w:spacing w:val="-1"/>
        </w:rPr>
        <w:t xml:space="preserve"> </w:t>
      </w:r>
      <w:r>
        <w:t>обучающихся,</w:t>
      </w:r>
      <w:r>
        <w:rPr>
          <w:spacing w:val="-3"/>
        </w:rPr>
        <w:t xml:space="preserve"> </w:t>
      </w:r>
      <w:r>
        <w:t>в</w:t>
      </w:r>
      <w:r>
        <w:rPr>
          <w:spacing w:val="-5"/>
        </w:rPr>
        <w:t xml:space="preserve"> </w:t>
      </w:r>
      <w:r>
        <w:t>том</w:t>
      </w:r>
      <w:r>
        <w:rPr>
          <w:spacing w:val="-6"/>
        </w:rPr>
        <w:t xml:space="preserve"> </w:t>
      </w:r>
      <w:r>
        <w:t xml:space="preserve">числе развитие специфического типа интеллектуальной деятельности - музыкального </w:t>
      </w:r>
      <w:r>
        <w:rPr>
          <w:spacing w:val="-2"/>
        </w:rPr>
        <w:t>мышления.</w:t>
      </w:r>
    </w:p>
    <w:p w:rsidR="007752D6" w:rsidRDefault="002C15D6">
      <w:pPr>
        <w:pStyle w:val="a3"/>
        <w:spacing w:line="278" w:lineRule="auto"/>
        <w:ind w:right="859" w:firstLine="568"/>
      </w:pPr>
      <w:r>
        <w:t>У обучающегося будут сформированы умения как часть универсальных коммуникативных учебных действий:</w:t>
      </w:r>
    </w:p>
    <w:p w:rsidR="007752D6" w:rsidRDefault="002C15D6">
      <w:pPr>
        <w:pStyle w:val="a5"/>
        <w:numPr>
          <w:ilvl w:val="0"/>
          <w:numId w:val="30"/>
        </w:numPr>
        <w:tabs>
          <w:tab w:val="left" w:pos="1839"/>
        </w:tabs>
        <w:spacing w:line="315" w:lineRule="exact"/>
        <w:ind w:left="1839" w:hanging="387"/>
        <w:jc w:val="both"/>
        <w:rPr>
          <w:sz w:val="28"/>
        </w:rPr>
      </w:pPr>
      <w:r>
        <w:rPr>
          <w:sz w:val="28"/>
        </w:rPr>
        <w:t>невербальная</w:t>
      </w:r>
      <w:r>
        <w:rPr>
          <w:spacing w:val="-10"/>
          <w:sz w:val="28"/>
        </w:rPr>
        <w:t xml:space="preserve"> </w:t>
      </w:r>
      <w:r>
        <w:rPr>
          <w:spacing w:val="-2"/>
          <w:sz w:val="28"/>
        </w:rPr>
        <w:t>коммуникация:</w:t>
      </w:r>
    </w:p>
    <w:p w:rsidR="007752D6" w:rsidRDefault="002C15D6">
      <w:pPr>
        <w:pStyle w:val="a3"/>
        <w:spacing w:before="49" w:line="276" w:lineRule="auto"/>
        <w:ind w:right="852" w:firstLine="760"/>
      </w:pPr>
      <w: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w:t>
      </w:r>
      <w:r>
        <w:rPr>
          <w:spacing w:val="-2"/>
        </w:rPr>
        <w:t>произведения;</w:t>
      </w:r>
    </w:p>
    <w:p w:rsidR="007752D6" w:rsidRDefault="002C15D6">
      <w:pPr>
        <w:pStyle w:val="a3"/>
        <w:spacing w:line="276" w:lineRule="auto"/>
        <w:ind w:right="857" w:firstLine="760"/>
        <w:jc w:val="right"/>
      </w:pPr>
      <w:r>
        <w:t>передавать</w:t>
      </w:r>
      <w:r>
        <w:rPr>
          <w:spacing w:val="-5"/>
        </w:rPr>
        <w:t xml:space="preserve"> </w:t>
      </w:r>
      <w:r>
        <w:t>в</w:t>
      </w:r>
      <w:r>
        <w:rPr>
          <w:spacing w:val="-5"/>
        </w:rPr>
        <w:t xml:space="preserve"> </w:t>
      </w:r>
      <w:r>
        <w:t>собственном</w:t>
      </w:r>
      <w:r>
        <w:rPr>
          <w:spacing w:val="-5"/>
        </w:rPr>
        <w:t xml:space="preserve"> </w:t>
      </w:r>
      <w:r>
        <w:t>исполнении</w:t>
      </w:r>
      <w:r>
        <w:rPr>
          <w:spacing w:val="-3"/>
        </w:rPr>
        <w:t xml:space="preserve"> </w:t>
      </w:r>
      <w:r>
        <w:t>музыки</w:t>
      </w:r>
      <w:r>
        <w:rPr>
          <w:spacing w:val="-6"/>
        </w:rPr>
        <w:t xml:space="preserve"> </w:t>
      </w:r>
      <w:r>
        <w:t>художественное</w:t>
      </w:r>
      <w:r>
        <w:rPr>
          <w:spacing w:val="-8"/>
        </w:rPr>
        <w:t xml:space="preserve"> </w:t>
      </w:r>
      <w:r>
        <w:t>содержание, выражать</w:t>
      </w:r>
      <w:r>
        <w:rPr>
          <w:spacing w:val="-1"/>
        </w:rPr>
        <w:t xml:space="preserve"> </w:t>
      </w:r>
      <w:r>
        <w:t>настроение, чувства, личное</w:t>
      </w:r>
      <w:r>
        <w:rPr>
          <w:spacing w:val="-5"/>
        </w:rPr>
        <w:t xml:space="preserve"> </w:t>
      </w:r>
      <w:r>
        <w:t>отношение</w:t>
      </w:r>
      <w:r>
        <w:rPr>
          <w:spacing w:val="-5"/>
        </w:rPr>
        <w:t xml:space="preserve"> </w:t>
      </w:r>
      <w:r>
        <w:t>к</w:t>
      </w:r>
      <w:r>
        <w:rPr>
          <w:spacing w:val="-1"/>
        </w:rPr>
        <w:t xml:space="preserve"> </w:t>
      </w:r>
      <w:r>
        <w:t>исполняемому произведению; осознанно</w:t>
      </w:r>
      <w:r>
        <w:rPr>
          <w:spacing w:val="80"/>
        </w:rPr>
        <w:t xml:space="preserve"> </w:t>
      </w:r>
      <w:r>
        <w:t>пользоваться</w:t>
      </w:r>
      <w:r>
        <w:rPr>
          <w:spacing w:val="80"/>
        </w:rPr>
        <w:t xml:space="preserve"> </w:t>
      </w:r>
      <w:r>
        <w:t>интонационной</w:t>
      </w:r>
      <w:r>
        <w:rPr>
          <w:spacing w:val="80"/>
        </w:rPr>
        <w:t xml:space="preserve"> </w:t>
      </w:r>
      <w:r>
        <w:t>выразительностью</w:t>
      </w:r>
      <w:r>
        <w:rPr>
          <w:spacing w:val="80"/>
        </w:rPr>
        <w:t xml:space="preserve"> </w:t>
      </w:r>
      <w:r>
        <w:t>в</w:t>
      </w:r>
      <w:r>
        <w:rPr>
          <w:spacing w:val="80"/>
        </w:rPr>
        <w:t xml:space="preserve"> </w:t>
      </w:r>
      <w:r>
        <w:t>обыденной</w:t>
      </w:r>
    </w:p>
    <w:p w:rsidR="007752D6" w:rsidRDefault="002C15D6">
      <w:pPr>
        <w:pStyle w:val="a3"/>
        <w:spacing w:before="1" w:line="273" w:lineRule="auto"/>
        <w:ind w:right="856"/>
      </w:pPr>
      <w:r>
        <w:t xml:space="preserve">речи, понимать культурные нормы и значение интонации в повседневном </w:t>
      </w:r>
      <w:r>
        <w:rPr>
          <w:spacing w:val="-2"/>
        </w:rPr>
        <w:t>общении;</w:t>
      </w:r>
    </w:p>
    <w:p w:rsidR="007752D6" w:rsidRDefault="002C15D6">
      <w:pPr>
        <w:pStyle w:val="a3"/>
        <w:spacing w:before="6" w:line="273" w:lineRule="auto"/>
        <w:ind w:right="853" w:firstLine="760"/>
      </w:pPr>
      <w:r>
        <w:t>эффективно использовать интонационно-выразительные возможности в ситуации публичного выступления;</w:t>
      </w:r>
    </w:p>
    <w:p w:rsidR="007752D6" w:rsidRDefault="002C15D6">
      <w:pPr>
        <w:pStyle w:val="a3"/>
        <w:spacing w:before="6" w:line="276" w:lineRule="auto"/>
        <w:ind w:right="858"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5"/>
        <w:numPr>
          <w:ilvl w:val="0"/>
          <w:numId w:val="30"/>
        </w:numPr>
        <w:tabs>
          <w:tab w:val="left" w:pos="1863"/>
        </w:tabs>
        <w:spacing w:before="67"/>
        <w:ind w:left="1863" w:hanging="411"/>
        <w:rPr>
          <w:sz w:val="28"/>
        </w:rPr>
      </w:pPr>
      <w:r>
        <w:rPr>
          <w:sz w:val="28"/>
        </w:rPr>
        <w:lastRenderedPageBreak/>
        <w:t>вербальное</w:t>
      </w:r>
      <w:r>
        <w:rPr>
          <w:spacing w:val="-4"/>
          <w:sz w:val="28"/>
        </w:rPr>
        <w:t xml:space="preserve"> </w:t>
      </w:r>
      <w:r>
        <w:rPr>
          <w:spacing w:val="-2"/>
          <w:sz w:val="28"/>
        </w:rPr>
        <w:t>общение:</w:t>
      </w:r>
    </w:p>
    <w:p w:rsidR="007752D6" w:rsidRDefault="002C15D6">
      <w:pPr>
        <w:pStyle w:val="a3"/>
        <w:spacing w:before="50" w:line="276" w:lineRule="auto"/>
        <w:ind w:right="853" w:firstLine="760"/>
        <w:jc w:val="left"/>
      </w:pPr>
      <w:r>
        <w:t>воспринимать</w:t>
      </w:r>
      <w:r>
        <w:rPr>
          <w:spacing w:val="-5"/>
        </w:rPr>
        <w:t xml:space="preserve"> </w:t>
      </w:r>
      <w:r>
        <w:t>и</w:t>
      </w:r>
      <w:r>
        <w:rPr>
          <w:spacing w:val="-6"/>
        </w:rPr>
        <w:t xml:space="preserve"> </w:t>
      </w:r>
      <w:r>
        <w:t>формулировать</w:t>
      </w:r>
      <w:r>
        <w:rPr>
          <w:spacing w:val="-5"/>
        </w:rPr>
        <w:t xml:space="preserve"> </w:t>
      </w:r>
      <w:r>
        <w:t>суждения,</w:t>
      </w:r>
      <w:r>
        <w:rPr>
          <w:spacing w:val="-4"/>
        </w:rPr>
        <w:t xml:space="preserve"> </w:t>
      </w:r>
      <w:r>
        <w:t>выражать</w:t>
      </w:r>
      <w:r>
        <w:rPr>
          <w:spacing w:val="-5"/>
        </w:rPr>
        <w:t xml:space="preserve"> </w:t>
      </w:r>
      <w:r>
        <w:t>эмоции</w:t>
      </w:r>
      <w:r>
        <w:rPr>
          <w:spacing w:val="-6"/>
        </w:rPr>
        <w:t xml:space="preserve"> </w:t>
      </w:r>
      <w:r>
        <w:t>в</w:t>
      </w:r>
      <w:r>
        <w:rPr>
          <w:spacing w:val="-5"/>
        </w:rPr>
        <w:t xml:space="preserve"> </w:t>
      </w:r>
      <w:r>
        <w:t>соответствии с условиями и целями общения;</w:t>
      </w:r>
    </w:p>
    <w:p w:rsidR="007752D6" w:rsidRDefault="002C15D6">
      <w:pPr>
        <w:pStyle w:val="a3"/>
        <w:spacing w:line="276" w:lineRule="auto"/>
        <w:ind w:firstLine="760"/>
        <w:jc w:val="left"/>
      </w:pPr>
      <w:r>
        <w:t>выражать</w:t>
      </w:r>
      <w:r>
        <w:rPr>
          <w:spacing w:val="-3"/>
        </w:rPr>
        <w:t xml:space="preserve"> </w:t>
      </w:r>
      <w:r>
        <w:t>свое</w:t>
      </w:r>
      <w:r>
        <w:rPr>
          <w:spacing w:val="-8"/>
        </w:rPr>
        <w:t xml:space="preserve"> </w:t>
      </w:r>
      <w:r>
        <w:t>мнение,</w:t>
      </w:r>
      <w:r>
        <w:rPr>
          <w:spacing w:val="-2"/>
        </w:rPr>
        <w:t xml:space="preserve"> </w:t>
      </w:r>
      <w:r>
        <w:t>в</w:t>
      </w:r>
      <w:r>
        <w:rPr>
          <w:spacing w:val="-3"/>
        </w:rPr>
        <w:t xml:space="preserve"> </w:t>
      </w:r>
      <w:r>
        <w:t>том</w:t>
      </w:r>
      <w:r>
        <w:rPr>
          <w:spacing w:val="-4"/>
        </w:rPr>
        <w:t xml:space="preserve"> </w:t>
      </w:r>
      <w:r>
        <w:t>числе</w:t>
      </w:r>
      <w:r>
        <w:rPr>
          <w:spacing w:val="-7"/>
        </w:rPr>
        <w:t xml:space="preserve"> </w:t>
      </w:r>
      <w:r>
        <w:t>впечатления от</w:t>
      </w:r>
      <w:r>
        <w:rPr>
          <w:spacing w:val="-2"/>
        </w:rPr>
        <w:t xml:space="preserve"> </w:t>
      </w:r>
      <w:r>
        <w:t>общения</w:t>
      </w:r>
      <w:r>
        <w:rPr>
          <w:spacing w:val="-4"/>
        </w:rPr>
        <w:t xml:space="preserve"> </w:t>
      </w:r>
      <w:r>
        <w:t>с</w:t>
      </w:r>
      <w:r>
        <w:rPr>
          <w:spacing w:val="-3"/>
        </w:rPr>
        <w:t xml:space="preserve"> </w:t>
      </w:r>
      <w:r>
        <w:t>музыкальным искусством в устных и письменных текстах;</w:t>
      </w:r>
    </w:p>
    <w:p w:rsidR="007752D6" w:rsidRDefault="002C15D6">
      <w:pPr>
        <w:pStyle w:val="a3"/>
        <w:tabs>
          <w:tab w:val="left" w:pos="2803"/>
          <w:tab w:val="left" w:pos="4331"/>
          <w:tab w:val="left" w:pos="5493"/>
          <w:tab w:val="left" w:pos="6969"/>
          <w:tab w:val="left" w:pos="8892"/>
          <w:tab w:val="left" w:pos="10470"/>
        </w:tabs>
        <w:spacing w:line="278" w:lineRule="auto"/>
        <w:ind w:right="858" w:firstLine="708"/>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r>
        <w:tab/>
      </w:r>
      <w:r>
        <w:rPr>
          <w:spacing w:val="-10"/>
        </w:rPr>
        <w:t xml:space="preserve">к </w:t>
      </w:r>
      <w:r>
        <w:t>собеседнику и в корректной форме формулировать свои возражения;</w:t>
      </w:r>
    </w:p>
    <w:p w:rsidR="007752D6" w:rsidRDefault="002C15D6">
      <w:pPr>
        <w:pStyle w:val="a3"/>
        <w:spacing w:line="278" w:lineRule="auto"/>
        <w:ind w:right="853" w:firstLine="760"/>
        <w:jc w:val="left"/>
      </w:pPr>
      <w:r>
        <w:t>вести</w:t>
      </w:r>
      <w:r>
        <w:rPr>
          <w:spacing w:val="80"/>
        </w:rPr>
        <w:t xml:space="preserve"> </w:t>
      </w:r>
      <w:r>
        <w:t>диалог,</w:t>
      </w:r>
      <w:r>
        <w:rPr>
          <w:spacing w:val="80"/>
        </w:rPr>
        <w:t xml:space="preserve"> </w:t>
      </w:r>
      <w:r>
        <w:t>дискуссию,</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 темы, поддерживать благожелательный тон диалога;</w:t>
      </w:r>
    </w:p>
    <w:p w:rsidR="007752D6" w:rsidRDefault="002C15D6">
      <w:pPr>
        <w:pStyle w:val="a3"/>
        <w:spacing w:line="319" w:lineRule="exact"/>
        <w:ind w:left="1452"/>
        <w:jc w:val="left"/>
      </w:pPr>
      <w:r>
        <w:t>публично</w:t>
      </w:r>
      <w:r>
        <w:rPr>
          <w:spacing w:val="-10"/>
        </w:rPr>
        <w:t xml:space="preserve"> </w:t>
      </w:r>
      <w:r>
        <w:t>представлять</w:t>
      </w:r>
      <w:r>
        <w:rPr>
          <w:spacing w:val="-5"/>
        </w:rPr>
        <w:t xml:space="preserve"> </w:t>
      </w:r>
      <w:r>
        <w:t>результаты учебной</w:t>
      </w:r>
      <w:r>
        <w:rPr>
          <w:spacing w:val="-6"/>
        </w:rPr>
        <w:t xml:space="preserve"> </w:t>
      </w:r>
      <w:r>
        <w:t>и</w:t>
      </w:r>
      <w:r>
        <w:rPr>
          <w:spacing w:val="-6"/>
        </w:rPr>
        <w:t xml:space="preserve"> </w:t>
      </w:r>
      <w:r>
        <w:t>творческой</w:t>
      </w:r>
      <w:r>
        <w:rPr>
          <w:spacing w:val="-6"/>
        </w:rPr>
        <w:t xml:space="preserve"> </w:t>
      </w:r>
      <w:r>
        <w:rPr>
          <w:spacing w:val="-2"/>
        </w:rPr>
        <w:t>деятельности;</w:t>
      </w:r>
    </w:p>
    <w:p w:rsidR="007752D6" w:rsidRDefault="002C15D6">
      <w:pPr>
        <w:pStyle w:val="a5"/>
        <w:numPr>
          <w:ilvl w:val="0"/>
          <w:numId w:val="30"/>
        </w:numPr>
        <w:tabs>
          <w:tab w:val="left" w:pos="1859"/>
        </w:tabs>
        <w:spacing w:before="38"/>
        <w:ind w:left="1859" w:hanging="407"/>
        <w:rPr>
          <w:sz w:val="28"/>
        </w:rPr>
      </w:pPr>
      <w:r>
        <w:rPr>
          <w:sz w:val="28"/>
        </w:rPr>
        <w:t>совместная</w:t>
      </w:r>
      <w:r>
        <w:rPr>
          <w:spacing w:val="-7"/>
          <w:sz w:val="28"/>
        </w:rPr>
        <w:t xml:space="preserve"> </w:t>
      </w:r>
      <w:r>
        <w:rPr>
          <w:sz w:val="28"/>
        </w:rPr>
        <w:t>деятельность</w:t>
      </w:r>
      <w:r>
        <w:rPr>
          <w:spacing w:val="-5"/>
          <w:sz w:val="28"/>
        </w:rPr>
        <w:t xml:space="preserve"> </w:t>
      </w:r>
      <w:r>
        <w:rPr>
          <w:spacing w:val="-2"/>
          <w:sz w:val="28"/>
        </w:rPr>
        <w:t>(сотрудничество):</w:t>
      </w:r>
    </w:p>
    <w:p w:rsidR="007752D6" w:rsidRDefault="002C15D6">
      <w:pPr>
        <w:pStyle w:val="a3"/>
        <w:spacing w:before="50" w:line="276" w:lineRule="auto"/>
        <w:ind w:right="854"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w:t>
      </w:r>
      <w:r>
        <w:rPr>
          <w:spacing w:val="40"/>
        </w:rPr>
        <w:t xml:space="preserve"> </w:t>
      </w:r>
      <w:r>
        <w:t>сферы взаимодействия;</w:t>
      </w:r>
    </w:p>
    <w:p w:rsidR="007752D6" w:rsidRDefault="002C15D6">
      <w:pPr>
        <w:pStyle w:val="a3"/>
        <w:spacing w:line="276" w:lineRule="auto"/>
        <w:ind w:right="853" w:firstLine="708"/>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7752D6" w:rsidRDefault="002C15D6">
      <w:pPr>
        <w:pStyle w:val="a3"/>
        <w:spacing w:before="1" w:line="276" w:lineRule="auto"/>
        <w:ind w:right="854" w:firstLine="760"/>
      </w:pPr>
      <w:r>
        <w:t>принимать цель совместной деятельности, коллективно строить действия</w:t>
      </w:r>
      <w:r>
        <w:rPr>
          <w:spacing w:val="40"/>
        </w:rPr>
        <w:t xml:space="preserve"> </w:t>
      </w:r>
      <w:r>
        <w:t>по ее достижению: распределять роли, договариваться, обсуждать процесс и результат совместной работы;</w:t>
      </w:r>
    </w:p>
    <w:p w:rsidR="007752D6" w:rsidRDefault="002C15D6">
      <w:pPr>
        <w:pStyle w:val="a3"/>
        <w:spacing w:line="278" w:lineRule="auto"/>
        <w:ind w:right="859" w:firstLine="760"/>
      </w:pPr>
      <w:r>
        <w:t>уметь обобщать мнения нескольких человек, проявлять готовность руководить, выполнять поручения, подчиняться;</w:t>
      </w:r>
    </w:p>
    <w:p w:rsidR="007752D6" w:rsidRDefault="002C15D6">
      <w:pPr>
        <w:pStyle w:val="a3"/>
        <w:spacing w:line="273" w:lineRule="auto"/>
        <w:ind w:right="861" w:firstLine="760"/>
      </w:pPr>
      <w:r>
        <w:t>оценивать качество своего вклада в общий продукт по критериям, самостоятельно сформулированным участниками взаимодействия;</w:t>
      </w:r>
    </w:p>
    <w:p w:rsidR="007752D6" w:rsidRDefault="002C15D6">
      <w:pPr>
        <w:pStyle w:val="a3"/>
        <w:spacing w:before="1" w:line="276" w:lineRule="auto"/>
        <w:ind w:right="860"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752D6" w:rsidRDefault="002C15D6">
      <w:pPr>
        <w:pStyle w:val="a3"/>
        <w:spacing w:line="278" w:lineRule="auto"/>
        <w:ind w:right="856" w:firstLine="708"/>
      </w:pPr>
      <w:r>
        <w:t>У обучающегося будут сформированы умения самоорганизации как часть универсальных регулятивных учебных действий:</w:t>
      </w:r>
    </w:p>
    <w:p w:rsidR="007752D6" w:rsidRDefault="002C15D6">
      <w:pPr>
        <w:pStyle w:val="a3"/>
        <w:spacing w:line="276" w:lineRule="auto"/>
        <w:ind w:right="855"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752D6" w:rsidRDefault="002C15D6">
      <w:pPr>
        <w:pStyle w:val="a3"/>
        <w:spacing w:line="278" w:lineRule="auto"/>
        <w:ind w:right="855" w:firstLine="760"/>
      </w:pPr>
      <w:r>
        <w:t>планировать</w:t>
      </w:r>
      <w:r>
        <w:rPr>
          <w:spacing w:val="-4"/>
        </w:rPr>
        <w:t xml:space="preserve"> </w:t>
      </w:r>
      <w:r>
        <w:t>достижение</w:t>
      </w:r>
      <w:r>
        <w:rPr>
          <w:spacing w:val="-8"/>
        </w:rPr>
        <w:t xml:space="preserve"> </w:t>
      </w:r>
      <w:r>
        <w:t>целей</w:t>
      </w:r>
      <w:r>
        <w:rPr>
          <w:spacing w:val="-6"/>
        </w:rPr>
        <w:t xml:space="preserve"> </w:t>
      </w:r>
      <w:r>
        <w:t>через</w:t>
      </w:r>
      <w:r>
        <w:rPr>
          <w:spacing w:val="-3"/>
        </w:rPr>
        <w:t xml:space="preserve"> </w:t>
      </w:r>
      <w:r>
        <w:t>решение</w:t>
      </w:r>
      <w:r>
        <w:rPr>
          <w:spacing w:val="-8"/>
        </w:rPr>
        <w:t xml:space="preserve"> </w:t>
      </w:r>
      <w:r>
        <w:t>ряда</w:t>
      </w:r>
      <w:r>
        <w:rPr>
          <w:spacing w:val="-3"/>
        </w:rPr>
        <w:t xml:space="preserve"> </w:t>
      </w:r>
      <w:r>
        <w:t>последовательных</w:t>
      </w:r>
      <w:r>
        <w:rPr>
          <w:spacing w:val="-4"/>
        </w:rPr>
        <w:t xml:space="preserve"> </w:t>
      </w:r>
      <w:r>
        <w:t>задач частного характера;</w:t>
      </w:r>
    </w:p>
    <w:p w:rsidR="007752D6" w:rsidRDefault="002C15D6">
      <w:pPr>
        <w:pStyle w:val="a3"/>
        <w:spacing w:line="278" w:lineRule="auto"/>
        <w:ind w:right="854" w:firstLine="740"/>
      </w:pPr>
      <w:r>
        <w:t>самостоятельно составлять план действий, вносить необходимые коррективы в ходе его реализации;</w:t>
      </w:r>
    </w:p>
    <w:p w:rsidR="007752D6" w:rsidRDefault="002C15D6">
      <w:pPr>
        <w:pStyle w:val="a3"/>
        <w:spacing w:line="278" w:lineRule="auto"/>
        <w:ind w:right="855" w:firstLine="740"/>
      </w:pPr>
      <w:r>
        <w:t xml:space="preserve">выявлять наиболее важные проблемы для решения в учебных и жизненных </w:t>
      </w:r>
      <w:r>
        <w:rPr>
          <w:spacing w:val="-2"/>
        </w:rPr>
        <w:t>ситуациях;</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8" w:firstLine="740"/>
      </w:pPr>
      <w: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752D6" w:rsidRDefault="002C15D6">
      <w:pPr>
        <w:pStyle w:val="a3"/>
        <w:spacing w:line="314" w:lineRule="exact"/>
        <w:ind w:left="1432"/>
      </w:pPr>
      <w:r>
        <w:t>проводить</w:t>
      </w:r>
      <w:r>
        <w:rPr>
          <w:spacing w:val="-3"/>
        </w:rPr>
        <w:t xml:space="preserve"> </w:t>
      </w:r>
      <w:r>
        <w:t>выбор</w:t>
      </w:r>
      <w:r>
        <w:rPr>
          <w:spacing w:val="-2"/>
        </w:rPr>
        <w:t xml:space="preserve"> </w:t>
      </w:r>
      <w:r>
        <w:t>и</w:t>
      </w:r>
      <w:r>
        <w:rPr>
          <w:spacing w:val="-4"/>
        </w:rPr>
        <w:t xml:space="preserve"> </w:t>
      </w:r>
      <w:r>
        <w:t>брать</w:t>
      </w:r>
      <w:r>
        <w:rPr>
          <w:spacing w:val="-5"/>
        </w:rPr>
        <w:t xml:space="preserve"> </w:t>
      </w:r>
      <w:r>
        <w:t>за</w:t>
      </w:r>
      <w:r>
        <w:rPr>
          <w:spacing w:val="-2"/>
        </w:rPr>
        <w:t xml:space="preserve"> </w:t>
      </w:r>
      <w:r>
        <w:t>него</w:t>
      </w:r>
      <w:r>
        <w:rPr>
          <w:spacing w:val="-6"/>
        </w:rPr>
        <w:t xml:space="preserve"> </w:t>
      </w:r>
      <w:r>
        <w:t>ответственность</w:t>
      </w:r>
      <w:r>
        <w:rPr>
          <w:spacing w:val="-2"/>
        </w:rPr>
        <w:t xml:space="preserve"> </w:t>
      </w:r>
      <w:r>
        <w:t>на</w:t>
      </w:r>
      <w:r>
        <w:rPr>
          <w:spacing w:val="-2"/>
        </w:rPr>
        <w:t xml:space="preserve"> себя.</w:t>
      </w:r>
    </w:p>
    <w:p w:rsidR="007752D6" w:rsidRDefault="002C15D6">
      <w:pPr>
        <w:pStyle w:val="a3"/>
        <w:spacing w:before="50" w:line="273" w:lineRule="auto"/>
        <w:ind w:right="857" w:firstLine="568"/>
      </w:pPr>
      <w:r>
        <w:t>У обучающегося будут сформированы умения самоконтроля (рефлексии) как часть универсальных регулятивных учебных действий:</w:t>
      </w:r>
    </w:p>
    <w:p w:rsidR="007752D6" w:rsidRDefault="002C15D6">
      <w:pPr>
        <w:pStyle w:val="a3"/>
        <w:spacing w:before="6" w:line="273" w:lineRule="auto"/>
        <w:ind w:left="1432" w:right="2151"/>
      </w:pPr>
      <w:r>
        <w:t>владеть способами самоконтроля, самомотивации и рефлексии; давать</w:t>
      </w:r>
      <w:r>
        <w:rPr>
          <w:spacing w:val="-4"/>
        </w:rPr>
        <w:t xml:space="preserve"> </w:t>
      </w:r>
      <w:r>
        <w:t>оценку</w:t>
      </w:r>
      <w:r>
        <w:rPr>
          <w:spacing w:val="-6"/>
        </w:rPr>
        <w:t xml:space="preserve"> </w:t>
      </w:r>
      <w:r>
        <w:t>учебной</w:t>
      </w:r>
      <w:r>
        <w:rPr>
          <w:spacing w:val="-4"/>
        </w:rPr>
        <w:t xml:space="preserve"> </w:t>
      </w:r>
      <w:r>
        <w:t>ситуации и</w:t>
      </w:r>
      <w:r>
        <w:rPr>
          <w:spacing w:val="-4"/>
        </w:rPr>
        <w:t xml:space="preserve"> </w:t>
      </w:r>
      <w:r>
        <w:t>предлагать</w:t>
      </w:r>
      <w:r>
        <w:rPr>
          <w:spacing w:val="-2"/>
        </w:rPr>
        <w:t xml:space="preserve"> </w:t>
      </w:r>
      <w:r>
        <w:t>план</w:t>
      </w:r>
      <w:r>
        <w:rPr>
          <w:spacing w:val="-4"/>
        </w:rPr>
        <w:t xml:space="preserve"> </w:t>
      </w:r>
      <w:r>
        <w:t>ее</w:t>
      </w:r>
      <w:r>
        <w:rPr>
          <w:spacing w:val="-6"/>
        </w:rPr>
        <w:t xml:space="preserve"> </w:t>
      </w:r>
      <w:r>
        <w:rPr>
          <w:spacing w:val="-2"/>
        </w:rPr>
        <w:t>изменения;</w:t>
      </w:r>
    </w:p>
    <w:p w:rsidR="007752D6" w:rsidRDefault="002C15D6">
      <w:pPr>
        <w:pStyle w:val="a3"/>
        <w:spacing w:before="6" w:line="278" w:lineRule="auto"/>
        <w:ind w:right="859" w:firstLine="740"/>
      </w:pPr>
      <w:r>
        <w:t>предвидеть трудности, которые могут возникнуть при решении учебной задачи, и адаптировать решение к меняющимся обстоятельствам;</w:t>
      </w:r>
    </w:p>
    <w:p w:rsidR="007752D6" w:rsidRDefault="002C15D6">
      <w:pPr>
        <w:pStyle w:val="a3"/>
        <w:spacing w:line="276" w:lineRule="auto"/>
        <w:ind w:right="850"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752D6" w:rsidRDefault="002C15D6">
      <w:pPr>
        <w:pStyle w:val="a3"/>
        <w:spacing w:line="276" w:lineRule="auto"/>
        <w:ind w:right="855"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7752D6" w:rsidRDefault="002C15D6">
      <w:pPr>
        <w:pStyle w:val="a3"/>
        <w:spacing w:line="273" w:lineRule="auto"/>
        <w:ind w:right="859" w:firstLine="568"/>
      </w:pPr>
      <w:r>
        <w:t>У обучающегося будут сформированы умения эмоционального интеллекта как часть универсальных регулятивных учебных действий:</w:t>
      </w:r>
    </w:p>
    <w:p w:rsidR="007752D6" w:rsidRDefault="002C15D6">
      <w:pPr>
        <w:pStyle w:val="a3"/>
        <w:spacing w:before="2" w:line="276" w:lineRule="auto"/>
        <w:ind w:right="856" w:firstLine="740"/>
      </w:pPr>
      <w:r>
        <w:t>чувствовать, понимать эмоциональное состояние самого себя и других людей,</w:t>
      </w:r>
      <w:r>
        <w:rPr>
          <w:spacing w:val="-2"/>
        </w:rPr>
        <w:t xml:space="preserve"> </w:t>
      </w:r>
      <w:r>
        <w:t>использовать</w:t>
      </w:r>
      <w:r>
        <w:rPr>
          <w:spacing w:val="-4"/>
        </w:rPr>
        <w:t xml:space="preserve"> </w:t>
      </w:r>
      <w:r>
        <w:t>возможности</w:t>
      </w:r>
      <w:r>
        <w:rPr>
          <w:spacing w:val="-1"/>
        </w:rPr>
        <w:t xml:space="preserve"> </w:t>
      </w:r>
      <w:r>
        <w:t>музыкального</w:t>
      </w:r>
      <w:r>
        <w:rPr>
          <w:spacing w:val="-7"/>
        </w:rPr>
        <w:t xml:space="preserve"> </w:t>
      </w:r>
      <w:r>
        <w:t>искусства</w:t>
      </w:r>
      <w:r>
        <w:rPr>
          <w:spacing w:val="-4"/>
        </w:rPr>
        <w:t xml:space="preserve"> </w:t>
      </w:r>
      <w:r>
        <w:t>для</w:t>
      </w:r>
      <w:r>
        <w:rPr>
          <w:spacing w:val="-4"/>
        </w:rPr>
        <w:t xml:space="preserve"> </w:t>
      </w:r>
      <w:r>
        <w:t>расширения</w:t>
      </w:r>
      <w:r>
        <w:rPr>
          <w:spacing w:val="-5"/>
        </w:rPr>
        <w:t xml:space="preserve"> </w:t>
      </w:r>
      <w:r>
        <w:t>своих компетенций в данной сфере;</w:t>
      </w:r>
    </w:p>
    <w:p w:rsidR="007752D6" w:rsidRDefault="002C15D6">
      <w:pPr>
        <w:pStyle w:val="a3"/>
        <w:spacing w:line="278" w:lineRule="auto"/>
        <w:ind w:right="849" w:firstLine="740"/>
      </w:pPr>
      <w:r>
        <w:t>развивать способность управлять собственными эмоциями и эмоциями других как в повседневной жизни, так и в ситуациях музыкально- опосредованного общения;</w:t>
      </w:r>
    </w:p>
    <w:p w:rsidR="007752D6" w:rsidRDefault="002C15D6">
      <w:pPr>
        <w:pStyle w:val="a3"/>
        <w:spacing w:line="314" w:lineRule="exact"/>
        <w:ind w:left="1432"/>
      </w:pPr>
      <w:r>
        <w:t>выявлять</w:t>
      </w:r>
      <w:r>
        <w:rPr>
          <w:spacing w:val="-3"/>
        </w:rPr>
        <w:t xml:space="preserve"> </w:t>
      </w:r>
      <w:r>
        <w:t>и</w:t>
      </w:r>
      <w:r>
        <w:rPr>
          <w:spacing w:val="-5"/>
        </w:rPr>
        <w:t xml:space="preserve"> </w:t>
      </w:r>
      <w:r>
        <w:t>анализировать</w:t>
      </w:r>
      <w:r>
        <w:rPr>
          <w:spacing w:val="-3"/>
        </w:rPr>
        <w:t xml:space="preserve"> </w:t>
      </w:r>
      <w:r>
        <w:t>причины</w:t>
      </w:r>
      <w:r>
        <w:rPr>
          <w:spacing w:val="2"/>
        </w:rPr>
        <w:t xml:space="preserve"> </w:t>
      </w:r>
      <w:r>
        <w:rPr>
          <w:spacing w:val="-2"/>
        </w:rPr>
        <w:t>эмоций;</w:t>
      </w:r>
    </w:p>
    <w:p w:rsidR="007752D6" w:rsidRDefault="002C15D6">
      <w:pPr>
        <w:pStyle w:val="a3"/>
        <w:spacing w:before="48" w:line="273" w:lineRule="auto"/>
        <w:ind w:right="857" w:firstLine="740"/>
      </w:pPr>
      <w:r>
        <w:t>понимать мотивы и намерения другого человека, анализируя коммуникативно-интонационную ситуацию;</w:t>
      </w:r>
    </w:p>
    <w:p w:rsidR="007752D6" w:rsidRDefault="002C15D6">
      <w:pPr>
        <w:pStyle w:val="a3"/>
        <w:spacing w:before="6"/>
        <w:ind w:left="1452"/>
      </w:pPr>
      <w:r>
        <w:t>регулировать</w:t>
      </w:r>
      <w:r>
        <w:rPr>
          <w:spacing w:val="-8"/>
        </w:rPr>
        <w:t xml:space="preserve"> </w:t>
      </w:r>
      <w:r>
        <w:t>способ</w:t>
      </w:r>
      <w:r>
        <w:rPr>
          <w:spacing w:val="-6"/>
        </w:rPr>
        <w:t xml:space="preserve"> </w:t>
      </w:r>
      <w:r>
        <w:t>выражения</w:t>
      </w:r>
      <w:r>
        <w:rPr>
          <w:spacing w:val="-6"/>
        </w:rPr>
        <w:t xml:space="preserve"> </w:t>
      </w:r>
      <w:r>
        <w:t>собственных</w:t>
      </w:r>
      <w:r>
        <w:rPr>
          <w:spacing w:val="-6"/>
        </w:rPr>
        <w:t xml:space="preserve"> </w:t>
      </w:r>
      <w:r>
        <w:rPr>
          <w:spacing w:val="-2"/>
        </w:rPr>
        <w:t>эмоций.</w:t>
      </w:r>
    </w:p>
    <w:p w:rsidR="007752D6" w:rsidRDefault="002C15D6">
      <w:pPr>
        <w:pStyle w:val="a3"/>
        <w:spacing w:before="58" w:line="273" w:lineRule="auto"/>
        <w:ind w:right="859" w:firstLine="568"/>
      </w:pPr>
      <w:r>
        <w:t>У обучающегося будут сформированы умения принимать себя и других как часть универсальных регулятивных учебных действий:</w:t>
      </w:r>
    </w:p>
    <w:p w:rsidR="007752D6" w:rsidRDefault="002C15D6">
      <w:pPr>
        <w:pStyle w:val="a3"/>
        <w:spacing w:before="6" w:line="278" w:lineRule="auto"/>
        <w:ind w:right="862" w:firstLine="760"/>
      </w:pPr>
      <w:r>
        <w:t>уважительно и осознанно относиться к другому человеку и его мнению, эстетическим предпочтениям и вкусам;</w:t>
      </w:r>
    </w:p>
    <w:p w:rsidR="007752D6" w:rsidRDefault="002C15D6">
      <w:pPr>
        <w:pStyle w:val="a3"/>
        <w:spacing w:line="276" w:lineRule="auto"/>
        <w:ind w:right="857" w:firstLine="760"/>
      </w:pPr>
      <w:r>
        <w:t xml:space="preserve">признавать свое и чужое право на ошибку, при обнаружении ошибки фокусироваться не на ней самой, а на способе улучшения результатов </w:t>
      </w:r>
      <w:r>
        <w:rPr>
          <w:spacing w:val="-2"/>
        </w:rPr>
        <w:t>деятельности;</w:t>
      </w:r>
    </w:p>
    <w:p w:rsidR="007752D6" w:rsidRDefault="002C15D6">
      <w:pPr>
        <w:pStyle w:val="a3"/>
        <w:spacing w:line="273" w:lineRule="auto"/>
        <w:ind w:left="1452" w:right="5213"/>
        <w:jc w:val="left"/>
      </w:pPr>
      <w:r>
        <w:t>принимать</w:t>
      </w:r>
      <w:r>
        <w:rPr>
          <w:spacing w:val="-7"/>
        </w:rPr>
        <w:t xml:space="preserve"> </w:t>
      </w:r>
      <w:r>
        <w:t>себя</w:t>
      </w:r>
      <w:r>
        <w:rPr>
          <w:spacing w:val="-8"/>
        </w:rPr>
        <w:t xml:space="preserve"> </w:t>
      </w:r>
      <w:r>
        <w:t>и</w:t>
      </w:r>
      <w:r>
        <w:rPr>
          <w:spacing w:val="-9"/>
        </w:rPr>
        <w:t xml:space="preserve"> </w:t>
      </w:r>
      <w:r>
        <w:t>других,</w:t>
      </w:r>
      <w:r>
        <w:rPr>
          <w:spacing w:val="-6"/>
        </w:rPr>
        <w:t xml:space="preserve"> </w:t>
      </w:r>
      <w:r>
        <w:t>не</w:t>
      </w:r>
      <w:r>
        <w:rPr>
          <w:spacing w:val="-11"/>
        </w:rPr>
        <w:t xml:space="preserve"> </w:t>
      </w:r>
      <w:r>
        <w:t>осуждая; проявлять открытость;</w:t>
      </w:r>
    </w:p>
    <w:p w:rsidR="007752D6" w:rsidRDefault="002C15D6">
      <w:pPr>
        <w:pStyle w:val="a3"/>
        <w:spacing w:before="1"/>
        <w:ind w:left="1452"/>
        <w:jc w:val="left"/>
      </w:pPr>
      <w:r>
        <w:t>осознавать</w:t>
      </w:r>
      <w:r>
        <w:rPr>
          <w:spacing w:val="-6"/>
        </w:rPr>
        <w:t xml:space="preserve"> </w:t>
      </w:r>
      <w:r>
        <w:t>невозможность</w:t>
      </w:r>
      <w:r>
        <w:rPr>
          <w:spacing w:val="-4"/>
        </w:rPr>
        <w:t xml:space="preserve"> </w:t>
      </w:r>
      <w:r>
        <w:t>контролировать</w:t>
      </w:r>
      <w:r>
        <w:rPr>
          <w:spacing w:val="-4"/>
        </w:rPr>
        <w:t xml:space="preserve"> </w:t>
      </w:r>
      <w:r>
        <w:t>все</w:t>
      </w:r>
      <w:r>
        <w:rPr>
          <w:spacing w:val="-8"/>
        </w:rPr>
        <w:t xml:space="preserve"> </w:t>
      </w:r>
      <w:r>
        <w:rPr>
          <w:spacing w:val="-2"/>
        </w:rPr>
        <w:t>вокруг.</w:t>
      </w:r>
    </w:p>
    <w:p w:rsidR="007752D6" w:rsidRDefault="002C15D6">
      <w:pPr>
        <w:pStyle w:val="a3"/>
        <w:tabs>
          <w:tab w:val="left" w:pos="2812"/>
          <w:tab w:val="left" w:pos="4191"/>
          <w:tab w:val="left" w:pos="6133"/>
          <w:tab w:val="left" w:pos="8229"/>
          <w:tab w:val="left" w:pos="9520"/>
        </w:tabs>
        <w:spacing w:before="50"/>
        <w:ind w:left="1260"/>
        <w:jc w:val="left"/>
      </w:pPr>
      <w:r>
        <w:rPr>
          <w:spacing w:val="-2"/>
        </w:rPr>
        <w:t>Овладение</w:t>
      </w:r>
      <w:r>
        <w:tab/>
      </w:r>
      <w:r>
        <w:rPr>
          <w:spacing w:val="-2"/>
        </w:rPr>
        <w:t>системой</w:t>
      </w:r>
      <w:r>
        <w:tab/>
      </w:r>
      <w:r>
        <w:rPr>
          <w:spacing w:val="-2"/>
        </w:rPr>
        <w:t>регулятивных</w:t>
      </w:r>
      <w:r>
        <w:tab/>
      </w:r>
      <w:r>
        <w:rPr>
          <w:spacing w:val="-2"/>
        </w:rPr>
        <w:t>универсальных</w:t>
      </w:r>
      <w:r>
        <w:tab/>
      </w:r>
      <w:r>
        <w:rPr>
          <w:spacing w:val="-2"/>
        </w:rPr>
        <w:t>учебных</w:t>
      </w:r>
      <w:r>
        <w:tab/>
      </w:r>
      <w:r>
        <w:rPr>
          <w:spacing w:val="-2"/>
        </w:rPr>
        <w:t>действий</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0"/>
      </w:pPr>
      <w:r>
        <w:lastRenderedPageBreak/>
        <w:t>обеспечивает формирование</w:t>
      </w:r>
      <w:r>
        <w:rPr>
          <w:spacing w:val="-4"/>
        </w:rPr>
        <w:t xml:space="preserve"> </w:t>
      </w:r>
      <w:r>
        <w:t>смысловых установок</w:t>
      </w:r>
      <w:r>
        <w:rPr>
          <w:spacing w:val="-1"/>
        </w:rPr>
        <w:t xml:space="preserve"> </w:t>
      </w:r>
      <w:r>
        <w:t>личности</w:t>
      </w:r>
      <w:r>
        <w:rPr>
          <w:spacing w:val="-2"/>
        </w:rPr>
        <w:t xml:space="preserve"> </w:t>
      </w:r>
      <w:r>
        <w:t>(внутренняя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752D6" w:rsidRDefault="002C15D6">
      <w:pPr>
        <w:pStyle w:val="a3"/>
        <w:spacing w:line="276" w:lineRule="auto"/>
        <w:ind w:right="856" w:firstLine="568"/>
      </w:pPr>
      <w:r>
        <w:t>Предметные</w:t>
      </w:r>
      <w:r>
        <w:rPr>
          <w:spacing w:val="-7"/>
        </w:rPr>
        <w:t xml:space="preserve"> </w:t>
      </w:r>
      <w:r>
        <w:t>результаты</w:t>
      </w:r>
      <w:r>
        <w:rPr>
          <w:spacing w:val="-4"/>
        </w:rPr>
        <w:t xml:space="preserve"> </w:t>
      </w:r>
      <w:r>
        <w:t>освоения</w:t>
      </w:r>
      <w:r>
        <w:rPr>
          <w:spacing w:val="-1"/>
        </w:rPr>
        <w:t xml:space="preserve"> </w:t>
      </w:r>
      <w:r>
        <w:t>программы по</w:t>
      </w:r>
      <w:r>
        <w:rPr>
          <w:spacing w:val="-7"/>
        </w:rPr>
        <w:t xml:space="preserve"> </w:t>
      </w:r>
      <w:r>
        <w:t>музыке</w:t>
      </w:r>
      <w:r>
        <w:rPr>
          <w:spacing w:val="-4"/>
        </w:rPr>
        <w:t xml:space="preserve"> </w:t>
      </w:r>
      <w:r>
        <w:t>на уровне основного общего образования.</w:t>
      </w:r>
    </w:p>
    <w:p w:rsidR="007752D6" w:rsidRDefault="002C15D6">
      <w:pPr>
        <w:pStyle w:val="a3"/>
        <w:spacing w:line="276" w:lineRule="auto"/>
        <w:ind w:right="852" w:firstLine="568"/>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7752D6" w:rsidRDefault="002C15D6">
      <w:pPr>
        <w:pStyle w:val="a3"/>
        <w:tabs>
          <w:tab w:val="left" w:pos="2011"/>
          <w:tab w:val="left" w:pos="3438"/>
          <w:tab w:val="left" w:pos="6029"/>
          <w:tab w:val="left" w:pos="8895"/>
        </w:tabs>
        <w:spacing w:line="276" w:lineRule="auto"/>
        <w:ind w:right="860" w:firstLine="568"/>
        <w:jc w:val="right"/>
      </w:pPr>
      <w:r>
        <w:t>Обучающиеся, освоившие основную образовательную программу</w:t>
      </w:r>
      <w:r>
        <w:rPr>
          <w:spacing w:val="-2"/>
        </w:rPr>
        <w:t xml:space="preserve"> </w:t>
      </w:r>
      <w:r>
        <w:t>по</w:t>
      </w:r>
      <w:r>
        <w:rPr>
          <w:spacing w:val="-2"/>
        </w:rPr>
        <w:t xml:space="preserve"> </w:t>
      </w:r>
      <w:r>
        <w:t xml:space="preserve">музыке: </w:t>
      </w:r>
      <w:r>
        <w:rPr>
          <w:spacing w:val="-2"/>
        </w:rPr>
        <w:t>осознают</w:t>
      </w:r>
      <w:r>
        <w:tab/>
      </w:r>
      <w:r>
        <w:rPr>
          <w:spacing w:val="-2"/>
        </w:rPr>
        <w:t>принципы</w:t>
      </w:r>
      <w:r>
        <w:tab/>
        <w:t>универсальности</w:t>
      </w:r>
      <w:r>
        <w:rPr>
          <w:spacing w:val="80"/>
        </w:rPr>
        <w:t xml:space="preserve"> </w:t>
      </w:r>
      <w:r>
        <w:t>и</w:t>
      </w:r>
      <w:r>
        <w:tab/>
        <w:t>всеобщности</w:t>
      </w:r>
      <w:r>
        <w:rPr>
          <w:spacing w:val="80"/>
        </w:rPr>
        <w:t xml:space="preserve"> </w:t>
      </w:r>
      <w:r>
        <w:t>музыки</w:t>
      </w:r>
      <w:r>
        <w:tab/>
        <w:t>как</w:t>
      </w:r>
      <w:r>
        <w:rPr>
          <w:spacing w:val="80"/>
        </w:rPr>
        <w:t xml:space="preserve"> </w:t>
      </w:r>
      <w:r>
        <w:t>вида искусства,</w:t>
      </w:r>
      <w:r>
        <w:rPr>
          <w:spacing w:val="76"/>
        </w:rPr>
        <w:t xml:space="preserve"> </w:t>
      </w:r>
      <w:r>
        <w:t>неразрывную</w:t>
      </w:r>
      <w:r>
        <w:rPr>
          <w:spacing w:val="46"/>
          <w:w w:val="150"/>
        </w:rPr>
        <w:t xml:space="preserve"> </w:t>
      </w:r>
      <w:r>
        <w:t>связь</w:t>
      </w:r>
      <w:r>
        <w:rPr>
          <w:spacing w:val="47"/>
          <w:w w:val="150"/>
        </w:rPr>
        <w:t xml:space="preserve"> </w:t>
      </w:r>
      <w:r>
        <w:t>музыки</w:t>
      </w:r>
      <w:r>
        <w:rPr>
          <w:spacing w:val="79"/>
        </w:rPr>
        <w:t xml:space="preserve"> </w:t>
      </w:r>
      <w:r>
        <w:t>и</w:t>
      </w:r>
      <w:r>
        <w:rPr>
          <w:spacing w:val="45"/>
          <w:w w:val="150"/>
        </w:rPr>
        <w:t xml:space="preserve"> </w:t>
      </w:r>
      <w:r>
        <w:t>жизни</w:t>
      </w:r>
      <w:r>
        <w:rPr>
          <w:spacing w:val="45"/>
          <w:w w:val="150"/>
        </w:rPr>
        <w:t xml:space="preserve"> </w:t>
      </w:r>
      <w:r>
        <w:t>человека,</w:t>
      </w:r>
      <w:r>
        <w:rPr>
          <w:spacing w:val="45"/>
          <w:w w:val="150"/>
        </w:rPr>
        <w:t xml:space="preserve"> </w:t>
      </w:r>
      <w:r>
        <w:t>всего</w:t>
      </w:r>
      <w:r>
        <w:rPr>
          <w:spacing w:val="78"/>
        </w:rPr>
        <w:t xml:space="preserve"> </w:t>
      </w:r>
      <w:r>
        <w:rPr>
          <w:spacing w:val="-2"/>
        </w:rPr>
        <w:t>человечества,</w:t>
      </w:r>
    </w:p>
    <w:p w:rsidR="007752D6" w:rsidRDefault="002C15D6">
      <w:pPr>
        <w:pStyle w:val="a3"/>
      </w:pPr>
      <w:r>
        <w:t>могут рассуждать</w:t>
      </w:r>
      <w:r>
        <w:rPr>
          <w:spacing w:val="-1"/>
        </w:rPr>
        <w:t xml:space="preserve"> </w:t>
      </w:r>
      <w:r>
        <w:t>на</w:t>
      </w:r>
      <w:r>
        <w:rPr>
          <w:spacing w:val="-1"/>
        </w:rPr>
        <w:t xml:space="preserve"> </w:t>
      </w:r>
      <w:r>
        <w:t>эту</w:t>
      </w:r>
      <w:r>
        <w:rPr>
          <w:spacing w:val="-8"/>
        </w:rPr>
        <w:t xml:space="preserve"> </w:t>
      </w:r>
      <w:r>
        <w:rPr>
          <w:spacing w:val="-4"/>
        </w:rPr>
        <w:t>тему;</w:t>
      </w:r>
    </w:p>
    <w:p w:rsidR="007752D6" w:rsidRDefault="002C15D6">
      <w:pPr>
        <w:pStyle w:val="a3"/>
        <w:spacing w:before="40" w:line="278" w:lineRule="auto"/>
        <w:ind w:right="857" w:firstLine="568"/>
      </w:pPr>
      <w:r>
        <w:t>воспринимают российскую музыкальную культуру как целостное и самобытное цивилизационное явление;</w:t>
      </w:r>
    </w:p>
    <w:p w:rsidR="007752D6" w:rsidRDefault="002C15D6">
      <w:pPr>
        <w:pStyle w:val="a3"/>
        <w:spacing w:line="273" w:lineRule="auto"/>
        <w:ind w:right="861" w:firstLine="568"/>
      </w:pPr>
      <w:r>
        <w:t>знают достижения отечественных мастеров музыкальной культуры, испытывают гордость за них;</w:t>
      </w:r>
    </w:p>
    <w:p w:rsidR="007752D6" w:rsidRDefault="002C15D6">
      <w:pPr>
        <w:pStyle w:val="a3"/>
        <w:spacing w:before="3" w:line="276" w:lineRule="auto"/>
        <w:ind w:right="856" w:firstLine="568"/>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752D6" w:rsidRDefault="002C15D6">
      <w:pPr>
        <w:pStyle w:val="a3"/>
        <w:spacing w:before="1" w:line="276" w:lineRule="auto"/>
        <w:ind w:right="855" w:firstLine="568"/>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752D6" w:rsidRDefault="002C15D6">
      <w:pPr>
        <w:pStyle w:val="a3"/>
        <w:spacing w:line="278" w:lineRule="auto"/>
        <w:ind w:left="1260" w:right="857"/>
      </w:pPr>
      <w:r>
        <w:t>К концу изучения модуля № 1 «Музыка моего края» обучающийся научится: отличать</w:t>
      </w:r>
      <w:r>
        <w:rPr>
          <w:spacing w:val="71"/>
          <w:w w:val="150"/>
        </w:rPr>
        <w:t xml:space="preserve"> </w:t>
      </w:r>
      <w:r>
        <w:t>и</w:t>
      </w:r>
      <w:r>
        <w:rPr>
          <w:spacing w:val="74"/>
          <w:w w:val="150"/>
        </w:rPr>
        <w:t xml:space="preserve"> </w:t>
      </w:r>
      <w:r>
        <w:t>ценить</w:t>
      </w:r>
      <w:r>
        <w:rPr>
          <w:spacing w:val="73"/>
          <w:w w:val="150"/>
        </w:rPr>
        <w:t xml:space="preserve"> </w:t>
      </w:r>
      <w:r>
        <w:t>музыкальные</w:t>
      </w:r>
      <w:r>
        <w:rPr>
          <w:spacing w:val="68"/>
          <w:w w:val="150"/>
        </w:rPr>
        <w:t xml:space="preserve"> </w:t>
      </w:r>
      <w:r>
        <w:t>традиции</w:t>
      </w:r>
      <w:r>
        <w:rPr>
          <w:spacing w:val="74"/>
          <w:w w:val="150"/>
        </w:rPr>
        <w:t xml:space="preserve"> </w:t>
      </w:r>
      <w:r>
        <w:t>своей</w:t>
      </w:r>
      <w:r>
        <w:rPr>
          <w:spacing w:val="71"/>
          <w:w w:val="150"/>
        </w:rPr>
        <w:t xml:space="preserve"> </w:t>
      </w:r>
      <w:r>
        <w:t>родного</w:t>
      </w:r>
      <w:r>
        <w:rPr>
          <w:spacing w:val="68"/>
          <w:w w:val="150"/>
        </w:rPr>
        <w:t xml:space="preserve"> </w:t>
      </w:r>
      <w:r>
        <w:t>края,</w:t>
      </w:r>
      <w:r>
        <w:rPr>
          <w:spacing w:val="74"/>
          <w:w w:val="150"/>
        </w:rPr>
        <w:t xml:space="preserve"> </w:t>
      </w:r>
      <w:r>
        <w:rPr>
          <w:spacing w:val="-2"/>
        </w:rPr>
        <w:t>народа;</w:t>
      </w:r>
    </w:p>
    <w:p w:rsidR="007752D6" w:rsidRDefault="002C15D6">
      <w:pPr>
        <w:pStyle w:val="a3"/>
        <w:spacing w:line="278" w:lineRule="auto"/>
        <w:ind w:right="858"/>
      </w:pPr>
      <w:r>
        <w:t>характеризовать особенности творчества народных и профессиональных музыкантов, творческих коллективов своего края;</w:t>
      </w:r>
    </w:p>
    <w:p w:rsidR="007752D6" w:rsidRDefault="002C15D6">
      <w:pPr>
        <w:pStyle w:val="a3"/>
        <w:spacing w:line="273" w:lineRule="auto"/>
        <w:ind w:right="850" w:firstLine="568"/>
      </w:pPr>
      <w:r>
        <w:t>исполнять и оценивать образцы музыкального фольклора и сочинения композиторов своей малой родины.</w:t>
      </w:r>
    </w:p>
    <w:p w:rsidR="007752D6" w:rsidRDefault="002C15D6">
      <w:pPr>
        <w:pStyle w:val="a3"/>
        <w:spacing w:line="273" w:lineRule="auto"/>
        <w:ind w:right="849" w:firstLine="568"/>
      </w:pPr>
      <w:r>
        <w:t>К концу изучения модуля № 2 «Народное музыкальное творчество России» обучающийся научится:</w:t>
      </w:r>
    </w:p>
    <w:p w:rsidR="007752D6" w:rsidRDefault="002C15D6">
      <w:pPr>
        <w:pStyle w:val="a3"/>
        <w:spacing w:line="276" w:lineRule="auto"/>
        <w:ind w:right="851" w:firstLine="568"/>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w:t>
      </w:r>
      <w:r>
        <w:rPr>
          <w:spacing w:val="-2"/>
        </w:rPr>
        <w:t xml:space="preserve"> </w:t>
      </w:r>
      <w:r>
        <w:t>менее</w:t>
      </w:r>
      <w:r>
        <w:rPr>
          <w:spacing w:val="-3"/>
        </w:rPr>
        <w:t xml:space="preserve"> </w:t>
      </w:r>
      <w:r>
        <w:t xml:space="preserve">трех региональных фольклорных традиций на выбор </w:t>
      </w:r>
      <w:r>
        <w:rPr>
          <w:spacing w:val="-2"/>
        </w:rPr>
        <w:t>учителя);</w:t>
      </w:r>
    </w:p>
    <w:p w:rsidR="007752D6" w:rsidRDefault="002C15D6">
      <w:pPr>
        <w:pStyle w:val="a3"/>
        <w:spacing w:line="321" w:lineRule="exact"/>
        <w:ind w:left="1260"/>
      </w:pPr>
      <w:r>
        <w:t>различать</w:t>
      </w:r>
      <w:r>
        <w:rPr>
          <w:spacing w:val="-5"/>
        </w:rPr>
        <w:t xml:space="preserve"> </w:t>
      </w:r>
      <w:r>
        <w:t>на</w:t>
      </w:r>
      <w:r>
        <w:rPr>
          <w:spacing w:val="-2"/>
        </w:rPr>
        <w:t xml:space="preserve"> </w:t>
      </w:r>
      <w:r>
        <w:t>слух</w:t>
      </w:r>
      <w:r>
        <w:rPr>
          <w:spacing w:val="1"/>
        </w:rPr>
        <w:t xml:space="preserve"> </w:t>
      </w:r>
      <w:r>
        <w:t>и исполнять</w:t>
      </w:r>
      <w:r>
        <w:rPr>
          <w:spacing w:val="-2"/>
        </w:rPr>
        <w:t xml:space="preserve"> </w:t>
      </w:r>
      <w:r>
        <w:t>произведения</w:t>
      </w:r>
      <w:r>
        <w:rPr>
          <w:spacing w:val="-4"/>
        </w:rPr>
        <w:t xml:space="preserve"> </w:t>
      </w:r>
      <w:r>
        <w:t>различных</w:t>
      </w:r>
      <w:r>
        <w:rPr>
          <w:spacing w:val="2"/>
        </w:rPr>
        <w:t xml:space="preserve"> </w:t>
      </w:r>
      <w:r>
        <w:t>жанров</w:t>
      </w:r>
      <w:r>
        <w:rPr>
          <w:spacing w:val="2"/>
        </w:rPr>
        <w:t xml:space="preserve"> </w:t>
      </w:r>
      <w:r>
        <w:rPr>
          <w:spacing w:val="-2"/>
        </w:rPr>
        <w:t>фольклорной</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музыки;</w:t>
      </w:r>
    </w:p>
    <w:p w:rsidR="007752D6" w:rsidRDefault="002C15D6">
      <w:pPr>
        <w:pStyle w:val="a3"/>
        <w:spacing w:before="50" w:line="276" w:lineRule="auto"/>
        <w:ind w:right="859" w:firstLine="568"/>
      </w:pPr>
      <w:r>
        <w:t>определять на слух принадлежность народных музыкальных инструментов к группам духовых, струнных, ударно-шумовых инструментов;</w:t>
      </w:r>
    </w:p>
    <w:p w:rsidR="007752D6" w:rsidRDefault="002C15D6">
      <w:pPr>
        <w:pStyle w:val="a3"/>
        <w:spacing w:line="276" w:lineRule="auto"/>
        <w:ind w:right="857" w:firstLine="568"/>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7752D6" w:rsidRDefault="002C15D6">
      <w:pPr>
        <w:pStyle w:val="a3"/>
        <w:spacing w:line="278" w:lineRule="auto"/>
        <w:ind w:right="850" w:firstLine="568"/>
      </w:pPr>
      <w:r>
        <w:t xml:space="preserve">К концу изучения модуля № 3 «Русская классическая музыка» обучающийся </w:t>
      </w:r>
      <w:r>
        <w:rPr>
          <w:spacing w:val="-2"/>
        </w:rPr>
        <w:t>научится:</w:t>
      </w:r>
    </w:p>
    <w:p w:rsidR="007752D6" w:rsidRDefault="002C15D6">
      <w:pPr>
        <w:pStyle w:val="a3"/>
        <w:spacing w:line="278" w:lineRule="auto"/>
        <w:ind w:right="845" w:firstLine="568"/>
      </w:pPr>
      <w:r>
        <w:t>различать на слух произведения русских композиторов-классиков, называть автора, произведение, исполнительский состав;</w:t>
      </w:r>
    </w:p>
    <w:p w:rsidR="007752D6" w:rsidRDefault="002C15D6">
      <w:pPr>
        <w:pStyle w:val="a3"/>
        <w:spacing w:line="276" w:lineRule="auto"/>
        <w:ind w:right="856" w:firstLine="568"/>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752D6" w:rsidRDefault="002C15D6">
      <w:pPr>
        <w:pStyle w:val="a3"/>
        <w:spacing w:line="278" w:lineRule="auto"/>
        <w:ind w:right="858" w:firstLine="568"/>
      </w:pPr>
      <w:r>
        <w:t>исполнять (в том числе фрагментарно, отдельными темами) сочинения русских композиторов;</w:t>
      </w:r>
    </w:p>
    <w:p w:rsidR="007752D6" w:rsidRDefault="002C15D6">
      <w:pPr>
        <w:pStyle w:val="a3"/>
        <w:spacing w:line="278" w:lineRule="auto"/>
        <w:ind w:right="849" w:firstLine="568"/>
      </w:pPr>
      <w:r>
        <w:t>характеризовать творчество не менее двух отечественных композиторов- классиков, приводить примеры наиболее известных сочинений.</w:t>
      </w:r>
    </w:p>
    <w:p w:rsidR="007752D6" w:rsidRDefault="002C15D6">
      <w:pPr>
        <w:pStyle w:val="a3"/>
        <w:spacing w:line="273" w:lineRule="auto"/>
        <w:ind w:right="846" w:firstLine="568"/>
      </w:pPr>
      <w:r>
        <w:t>К концу изучения модуля № 4 «Жанры музыкального искусства» обучающийся научится:</w:t>
      </w:r>
    </w:p>
    <w:p w:rsidR="007752D6" w:rsidRDefault="002C15D6">
      <w:pPr>
        <w:pStyle w:val="a3"/>
        <w:spacing w:line="276" w:lineRule="auto"/>
        <w:ind w:right="856" w:firstLine="568"/>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7752D6" w:rsidRDefault="002C15D6">
      <w:pPr>
        <w:pStyle w:val="a3"/>
        <w:spacing w:line="278" w:lineRule="auto"/>
        <w:ind w:right="855" w:firstLine="568"/>
      </w:pPr>
      <w:r>
        <w:t>рассуждать о круге образов и средствах их воплощения, типичных для данного жанра;</w:t>
      </w:r>
    </w:p>
    <w:p w:rsidR="007752D6" w:rsidRDefault="002C15D6">
      <w:pPr>
        <w:pStyle w:val="a3"/>
        <w:spacing w:line="273" w:lineRule="auto"/>
        <w:ind w:right="860" w:firstLine="568"/>
      </w:pPr>
      <w:r>
        <w:t>выразительно исполнять произведения (в том числе фрагменты) вокальных, инструментальных и музыкально-театральных жанров.</w:t>
      </w:r>
    </w:p>
    <w:p w:rsidR="007752D6" w:rsidRDefault="002C15D6">
      <w:pPr>
        <w:pStyle w:val="a3"/>
        <w:spacing w:line="273" w:lineRule="auto"/>
        <w:ind w:right="850" w:firstLine="708"/>
      </w:pPr>
      <w:r>
        <w:t xml:space="preserve">К концу изучения модуля № 5 «Музыка народов мира» обучающийся </w:t>
      </w:r>
      <w:r>
        <w:rPr>
          <w:spacing w:val="-2"/>
        </w:rPr>
        <w:t>научится:</w:t>
      </w:r>
    </w:p>
    <w:p w:rsidR="007752D6" w:rsidRDefault="002C15D6">
      <w:pPr>
        <w:pStyle w:val="a3"/>
        <w:spacing w:line="276" w:lineRule="auto"/>
        <w:ind w:right="850" w:firstLine="568"/>
      </w:pPr>
      <w: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w:t>
      </w:r>
      <w:r>
        <w:rPr>
          <w:spacing w:val="-2"/>
        </w:rPr>
        <w:t>традициям;</w:t>
      </w:r>
    </w:p>
    <w:p w:rsidR="007752D6" w:rsidRDefault="002C15D6">
      <w:pPr>
        <w:pStyle w:val="a3"/>
        <w:spacing w:line="278" w:lineRule="auto"/>
        <w:ind w:right="853" w:firstLine="568"/>
      </w:pPr>
      <w:r>
        <w:t>различать</w:t>
      </w:r>
      <w:r>
        <w:rPr>
          <w:spacing w:val="-4"/>
        </w:rPr>
        <w:t xml:space="preserve"> </w:t>
      </w:r>
      <w:r>
        <w:t>на</w:t>
      </w:r>
      <w:r>
        <w:rPr>
          <w:spacing w:val="-4"/>
        </w:rPr>
        <w:t xml:space="preserve"> </w:t>
      </w:r>
      <w:r>
        <w:t>слух</w:t>
      </w:r>
      <w:r>
        <w:rPr>
          <w:spacing w:val="-1"/>
        </w:rPr>
        <w:t xml:space="preserve"> </w:t>
      </w:r>
      <w:r>
        <w:t>и</w:t>
      </w:r>
      <w:r>
        <w:rPr>
          <w:spacing w:val="-2"/>
        </w:rPr>
        <w:t xml:space="preserve"> </w:t>
      </w:r>
      <w:r>
        <w:t>исполнять</w:t>
      </w:r>
      <w:r>
        <w:rPr>
          <w:spacing w:val="-4"/>
        </w:rPr>
        <w:t xml:space="preserve"> </w:t>
      </w:r>
      <w:r>
        <w:t>произведения различных</w:t>
      </w:r>
      <w:r>
        <w:rPr>
          <w:spacing w:val="-1"/>
        </w:rPr>
        <w:t xml:space="preserve"> </w:t>
      </w:r>
      <w:r>
        <w:t>жанров</w:t>
      </w:r>
      <w:r>
        <w:rPr>
          <w:spacing w:val="-1"/>
        </w:rPr>
        <w:t xml:space="preserve"> </w:t>
      </w:r>
      <w:r>
        <w:t xml:space="preserve">фольклорной </w:t>
      </w:r>
      <w:r>
        <w:rPr>
          <w:spacing w:val="-2"/>
        </w:rPr>
        <w:t>музыки;</w:t>
      </w:r>
    </w:p>
    <w:p w:rsidR="007752D6" w:rsidRDefault="002C15D6">
      <w:pPr>
        <w:pStyle w:val="a3"/>
        <w:spacing w:line="278" w:lineRule="auto"/>
        <w:ind w:right="859" w:firstLine="568"/>
      </w:pPr>
      <w:r>
        <w:t>определять на слух принадлежность народных музыкальных инструментов к группам духовых, струнных, ударно-шумовых инструментов;</w:t>
      </w:r>
    </w:p>
    <w:p w:rsidR="007752D6" w:rsidRDefault="002C15D6">
      <w:pPr>
        <w:pStyle w:val="a3"/>
        <w:spacing w:line="276" w:lineRule="auto"/>
        <w:ind w:right="849" w:firstLine="568"/>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rsidR="007752D6" w:rsidRDefault="002C15D6">
      <w:pPr>
        <w:pStyle w:val="a3"/>
        <w:ind w:left="1260"/>
      </w:pPr>
      <w:r>
        <w:t>К</w:t>
      </w:r>
      <w:r>
        <w:rPr>
          <w:spacing w:val="42"/>
        </w:rPr>
        <w:t xml:space="preserve">  </w:t>
      </w:r>
      <w:r>
        <w:t>концу</w:t>
      </w:r>
      <w:r>
        <w:rPr>
          <w:spacing w:val="39"/>
        </w:rPr>
        <w:t xml:space="preserve">  </w:t>
      </w:r>
      <w:r>
        <w:t>изучения</w:t>
      </w:r>
      <w:r>
        <w:rPr>
          <w:spacing w:val="43"/>
        </w:rPr>
        <w:t xml:space="preserve">  </w:t>
      </w:r>
      <w:r>
        <w:t>модуля</w:t>
      </w:r>
      <w:r>
        <w:rPr>
          <w:spacing w:val="41"/>
        </w:rPr>
        <w:t xml:space="preserve">  </w:t>
      </w:r>
      <w:r>
        <w:t>№</w:t>
      </w:r>
      <w:r>
        <w:rPr>
          <w:spacing w:val="44"/>
        </w:rPr>
        <w:t xml:space="preserve">  </w:t>
      </w:r>
      <w:r>
        <w:t>6</w:t>
      </w:r>
      <w:r>
        <w:rPr>
          <w:spacing w:val="44"/>
        </w:rPr>
        <w:t xml:space="preserve">  </w:t>
      </w:r>
      <w:r>
        <w:t>«Европейская</w:t>
      </w:r>
      <w:r>
        <w:rPr>
          <w:spacing w:val="42"/>
        </w:rPr>
        <w:t xml:space="preserve">  </w:t>
      </w:r>
      <w:r>
        <w:t>классическая</w:t>
      </w:r>
      <w:r>
        <w:rPr>
          <w:spacing w:val="43"/>
        </w:rPr>
        <w:t xml:space="preserve">  </w:t>
      </w:r>
      <w:r>
        <w:rPr>
          <w:spacing w:val="-2"/>
        </w:rPr>
        <w:t>музыка»</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lastRenderedPageBreak/>
        <w:t>обучающийся</w:t>
      </w:r>
      <w:r>
        <w:rPr>
          <w:spacing w:val="-7"/>
        </w:rPr>
        <w:t xml:space="preserve"> </w:t>
      </w:r>
      <w:r>
        <w:rPr>
          <w:spacing w:val="-2"/>
        </w:rPr>
        <w:t>научится:</w:t>
      </w:r>
    </w:p>
    <w:p w:rsidR="007752D6" w:rsidRDefault="002C15D6">
      <w:pPr>
        <w:pStyle w:val="a3"/>
        <w:spacing w:before="50" w:line="276" w:lineRule="auto"/>
        <w:ind w:left="1260" w:right="853"/>
        <w:jc w:val="left"/>
      </w:pPr>
      <w:r>
        <w:t>различать</w:t>
      </w:r>
      <w:r>
        <w:rPr>
          <w:spacing w:val="-8"/>
        </w:rPr>
        <w:t xml:space="preserve"> </w:t>
      </w:r>
      <w:r>
        <w:t>на</w:t>
      </w:r>
      <w:r>
        <w:rPr>
          <w:spacing w:val="-8"/>
        </w:rPr>
        <w:t xml:space="preserve"> </w:t>
      </w:r>
      <w:r>
        <w:t>слух</w:t>
      </w:r>
      <w:r>
        <w:rPr>
          <w:spacing w:val="-8"/>
        </w:rPr>
        <w:t xml:space="preserve"> </w:t>
      </w:r>
      <w:r>
        <w:t>произведения</w:t>
      </w:r>
      <w:r>
        <w:rPr>
          <w:spacing w:val="-5"/>
        </w:rPr>
        <w:t xml:space="preserve"> </w:t>
      </w:r>
      <w:r>
        <w:t>европейских</w:t>
      </w:r>
      <w:r>
        <w:rPr>
          <w:spacing w:val="-8"/>
        </w:rPr>
        <w:t xml:space="preserve"> </w:t>
      </w:r>
      <w:r>
        <w:t>композиторов-классиков, называть автора, произведение, исполнительский состав;</w:t>
      </w:r>
    </w:p>
    <w:p w:rsidR="007752D6" w:rsidRDefault="002C15D6">
      <w:pPr>
        <w:pStyle w:val="a3"/>
        <w:tabs>
          <w:tab w:val="left" w:pos="2835"/>
          <w:tab w:val="left" w:pos="5046"/>
          <w:tab w:val="left" w:pos="6969"/>
          <w:tab w:val="left" w:pos="8847"/>
          <w:tab w:val="left" w:pos="9223"/>
          <w:tab w:val="left" w:pos="10346"/>
        </w:tabs>
        <w:spacing w:before="11" w:line="278" w:lineRule="auto"/>
        <w:ind w:right="860" w:firstLine="568"/>
        <w:jc w:val="left"/>
      </w:pPr>
      <w:r>
        <w:rPr>
          <w:spacing w:val="-2"/>
        </w:rPr>
        <w:t>определять</w:t>
      </w:r>
      <w:r>
        <w:tab/>
      </w:r>
      <w:r>
        <w:rPr>
          <w:spacing w:val="-2"/>
        </w:rPr>
        <w:t>принадлежность</w:t>
      </w:r>
      <w:r>
        <w:tab/>
      </w:r>
      <w:r>
        <w:rPr>
          <w:spacing w:val="-2"/>
        </w:rPr>
        <w:t>музыкального</w:t>
      </w:r>
      <w:r>
        <w:tab/>
      </w:r>
      <w:r>
        <w:rPr>
          <w:spacing w:val="-2"/>
        </w:rPr>
        <w:t>произведения</w:t>
      </w:r>
      <w:r>
        <w:tab/>
      </w:r>
      <w:r>
        <w:rPr>
          <w:spacing w:val="-10"/>
        </w:rPr>
        <w:t>к</w:t>
      </w:r>
      <w:r>
        <w:tab/>
      </w:r>
      <w:r>
        <w:rPr>
          <w:spacing w:val="-2"/>
        </w:rPr>
        <w:t>одному</w:t>
      </w:r>
      <w:r>
        <w:tab/>
      </w:r>
      <w:r>
        <w:rPr>
          <w:spacing w:val="-6"/>
        </w:rPr>
        <w:t xml:space="preserve">из </w:t>
      </w:r>
      <w:r>
        <w:t>художественных стилей (барокко, классицизм, романтизм, импрессионизм);</w:t>
      </w:r>
    </w:p>
    <w:p w:rsidR="007752D6" w:rsidRDefault="002C15D6">
      <w:pPr>
        <w:pStyle w:val="a3"/>
        <w:tabs>
          <w:tab w:val="left" w:pos="3624"/>
          <w:tab w:val="left" w:pos="5662"/>
          <w:tab w:val="left" w:pos="6725"/>
          <w:tab w:val="left" w:pos="7281"/>
          <w:tab w:val="left" w:pos="9508"/>
        </w:tabs>
        <w:spacing w:line="273" w:lineRule="auto"/>
        <w:ind w:left="1260" w:right="855"/>
        <w:jc w:val="left"/>
      </w:pPr>
      <w:r>
        <w:t xml:space="preserve">исполнять (в том числе фрагментарно) сочинения композиторов-классиков; </w:t>
      </w:r>
      <w:r>
        <w:rPr>
          <w:spacing w:val="-2"/>
        </w:rPr>
        <w:t>характеризовать</w:t>
      </w:r>
      <w:r>
        <w:tab/>
      </w:r>
      <w:r>
        <w:rPr>
          <w:spacing w:val="-2"/>
        </w:rPr>
        <w:t>музыкальный</w:t>
      </w:r>
      <w:r>
        <w:tab/>
      </w:r>
      <w:r>
        <w:rPr>
          <w:spacing w:val="-2"/>
        </w:rPr>
        <w:t>образ</w:t>
      </w:r>
      <w:r>
        <w:tab/>
      </w:r>
      <w:r>
        <w:rPr>
          <w:spacing w:val="-10"/>
        </w:rPr>
        <w:t>и</w:t>
      </w:r>
      <w:r>
        <w:tab/>
      </w:r>
      <w:r>
        <w:rPr>
          <w:spacing w:val="-2"/>
        </w:rPr>
        <w:t>выразительные</w:t>
      </w:r>
      <w:r>
        <w:tab/>
      </w:r>
      <w:r>
        <w:rPr>
          <w:spacing w:val="-2"/>
        </w:rPr>
        <w:t>средства,</w:t>
      </w:r>
    </w:p>
    <w:p w:rsidR="007752D6" w:rsidRDefault="002C15D6">
      <w:pPr>
        <w:pStyle w:val="a3"/>
        <w:tabs>
          <w:tab w:val="left" w:pos="2991"/>
          <w:tab w:val="left" w:pos="5137"/>
          <w:tab w:val="left" w:pos="6492"/>
          <w:tab w:val="left" w:pos="7899"/>
          <w:tab w:val="left" w:pos="8399"/>
          <w:tab w:val="left" w:pos="9526"/>
        </w:tabs>
        <w:spacing w:before="4" w:line="273" w:lineRule="auto"/>
        <w:ind w:right="858"/>
        <w:jc w:val="left"/>
      </w:pPr>
      <w:r>
        <w:rPr>
          <w:spacing w:val="-2"/>
        </w:rPr>
        <w:t>использованные</w:t>
      </w:r>
      <w:r>
        <w:tab/>
      </w:r>
      <w:r>
        <w:rPr>
          <w:spacing w:val="-2"/>
        </w:rPr>
        <w:t>композитором,</w:t>
      </w:r>
      <w:r>
        <w:tab/>
      </w:r>
      <w:r>
        <w:rPr>
          <w:spacing w:val="-2"/>
        </w:rPr>
        <w:t>способы</w:t>
      </w:r>
      <w:r>
        <w:tab/>
      </w:r>
      <w:r>
        <w:rPr>
          <w:spacing w:val="-2"/>
        </w:rPr>
        <w:t>развития</w:t>
      </w:r>
      <w:r>
        <w:tab/>
      </w:r>
      <w:r>
        <w:rPr>
          <w:spacing w:val="-10"/>
        </w:rPr>
        <w:t>и</w:t>
      </w:r>
      <w:r>
        <w:tab/>
      </w:r>
      <w:r>
        <w:rPr>
          <w:spacing w:val="-2"/>
        </w:rPr>
        <w:t>форму</w:t>
      </w:r>
      <w:r>
        <w:tab/>
      </w:r>
      <w:r>
        <w:rPr>
          <w:spacing w:val="-2"/>
        </w:rPr>
        <w:t xml:space="preserve">строения </w:t>
      </w:r>
      <w:r>
        <w:t>музыкального произведения;</w:t>
      </w:r>
    </w:p>
    <w:p w:rsidR="007752D6" w:rsidRDefault="002C15D6">
      <w:pPr>
        <w:pStyle w:val="a3"/>
        <w:tabs>
          <w:tab w:val="left" w:pos="3515"/>
          <w:tab w:val="left" w:pos="5134"/>
          <w:tab w:val="left" w:pos="5705"/>
          <w:tab w:val="left" w:pos="6704"/>
          <w:tab w:val="left" w:pos="7559"/>
        </w:tabs>
        <w:spacing w:before="6" w:line="273" w:lineRule="auto"/>
        <w:ind w:right="853" w:firstLine="568"/>
        <w:jc w:val="left"/>
      </w:pPr>
      <w:r>
        <w:rPr>
          <w:spacing w:val="-2"/>
        </w:rPr>
        <w:t>характеризовать</w:t>
      </w:r>
      <w:r>
        <w:tab/>
      </w:r>
      <w:r>
        <w:rPr>
          <w:spacing w:val="-2"/>
        </w:rPr>
        <w:t>творчество</w:t>
      </w:r>
      <w:r>
        <w:tab/>
      </w:r>
      <w:r>
        <w:rPr>
          <w:spacing w:val="-6"/>
        </w:rPr>
        <w:t>не</w:t>
      </w:r>
      <w:r>
        <w:tab/>
      </w:r>
      <w:r>
        <w:rPr>
          <w:spacing w:val="-2"/>
        </w:rPr>
        <w:t>менее</w:t>
      </w:r>
      <w:r>
        <w:tab/>
      </w:r>
      <w:r>
        <w:rPr>
          <w:spacing w:val="-4"/>
        </w:rPr>
        <w:t>двух</w:t>
      </w:r>
      <w:r>
        <w:tab/>
      </w:r>
      <w:r>
        <w:rPr>
          <w:spacing w:val="-2"/>
        </w:rPr>
        <w:t xml:space="preserve">композиторов-классиков, </w:t>
      </w:r>
      <w:r>
        <w:t>приводить примеры наиболее известных сочинений.</w:t>
      </w:r>
    </w:p>
    <w:p w:rsidR="007752D6" w:rsidRDefault="002C15D6">
      <w:pPr>
        <w:pStyle w:val="a3"/>
        <w:spacing w:before="6" w:line="278" w:lineRule="auto"/>
        <w:ind w:left="1260" w:right="853"/>
        <w:jc w:val="left"/>
      </w:pPr>
      <w:r>
        <w:t>К концу изучения модуля № 7 «Духовная музыка» обучающийся научится: различать</w:t>
      </w:r>
      <w:r>
        <w:rPr>
          <w:spacing w:val="33"/>
        </w:rPr>
        <w:t xml:space="preserve"> </w:t>
      </w:r>
      <w:r>
        <w:t>и</w:t>
      </w:r>
      <w:r>
        <w:rPr>
          <w:spacing w:val="31"/>
        </w:rPr>
        <w:t xml:space="preserve"> </w:t>
      </w:r>
      <w:r>
        <w:t>характеризовать</w:t>
      </w:r>
      <w:r>
        <w:rPr>
          <w:spacing w:val="33"/>
        </w:rPr>
        <w:t xml:space="preserve"> </w:t>
      </w:r>
      <w:r>
        <w:t>жанры</w:t>
      </w:r>
      <w:r>
        <w:rPr>
          <w:spacing w:val="32"/>
        </w:rPr>
        <w:t xml:space="preserve"> </w:t>
      </w:r>
      <w:r>
        <w:t>и</w:t>
      </w:r>
      <w:r>
        <w:rPr>
          <w:spacing w:val="31"/>
        </w:rPr>
        <w:t xml:space="preserve"> </w:t>
      </w:r>
      <w:r>
        <w:t>произведения</w:t>
      </w:r>
      <w:r>
        <w:rPr>
          <w:spacing w:val="31"/>
        </w:rPr>
        <w:t xml:space="preserve"> </w:t>
      </w:r>
      <w:r>
        <w:t>русской</w:t>
      </w:r>
      <w:r>
        <w:rPr>
          <w:spacing w:val="31"/>
        </w:rPr>
        <w:t xml:space="preserve"> </w:t>
      </w:r>
      <w:r>
        <w:t>и</w:t>
      </w:r>
      <w:r>
        <w:rPr>
          <w:spacing w:val="35"/>
        </w:rPr>
        <w:t xml:space="preserve"> </w:t>
      </w:r>
      <w:r>
        <w:t>европейской</w:t>
      </w:r>
    </w:p>
    <w:p w:rsidR="007752D6" w:rsidRDefault="002C15D6">
      <w:pPr>
        <w:pStyle w:val="a3"/>
        <w:spacing w:line="315" w:lineRule="exact"/>
        <w:jc w:val="left"/>
      </w:pPr>
      <w:r>
        <w:t>духовной</w:t>
      </w:r>
      <w:r>
        <w:rPr>
          <w:spacing w:val="-7"/>
        </w:rPr>
        <w:t xml:space="preserve"> </w:t>
      </w:r>
      <w:r>
        <w:rPr>
          <w:spacing w:val="-2"/>
        </w:rPr>
        <w:t>музыки;</w:t>
      </w:r>
    </w:p>
    <w:p w:rsidR="007752D6" w:rsidRDefault="002C15D6">
      <w:pPr>
        <w:pStyle w:val="a3"/>
        <w:spacing w:before="50" w:line="273" w:lineRule="auto"/>
        <w:ind w:left="1260" w:right="1024"/>
        <w:jc w:val="left"/>
      </w:pPr>
      <w:r>
        <w:t>исполнять произведения русской и европейской духовной музыки; приводить</w:t>
      </w:r>
      <w:r>
        <w:rPr>
          <w:spacing w:val="-6"/>
        </w:rPr>
        <w:t xml:space="preserve"> </w:t>
      </w:r>
      <w:r>
        <w:t>примеры</w:t>
      </w:r>
      <w:r>
        <w:rPr>
          <w:spacing w:val="-6"/>
        </w:rPr>
        <w:t xml:space="preserve"> </w:t>
      </w:r>
      <w:r>
        <w:t>сочинений</w:t>
      </w:r>
      <w:r>
        <w:rPr>
          <w:spacing w:val="-8"/>
        </w:rPr>
        <w:t xml:space="preserve"> </w:t>
      </w:r>
      <w:r>
        <w:t>духовной</w:t>
      </w:r>
      <w:r>
        <w:rPr>
          <w:spacing w:val="-8"/>
        </w:rPr>
        <w:t xml:space="preserve"> </w:t>
      </w:r>
      <w:r>
        <w:t>музыки, называть</w:t>
      </w:r>
      <w:r>
        <w:rPr>
          <w:spacing w:val="-6"/>
        </w:rPr>
        <w:t xml:space="preserve"> </w:t>
      </w:r>
      <w:r>
        <w:t>их</w:t>
      </w:r>
      <w:r>
        <w:rPr>
          <w:spacing w:val="-6"/>
        </w:rPr>
        <w:t xml:space="preserve"> </w:t>
      </w:r>
      <w:r>
        <w:t>автора.</w:t>
      </w:r>
    </w:p>
    <w:p w:rsidR="007752D6" w:rsidRDefault="002C15D6">
      <w:pPr>
        <w:pStyle w:val="a3"/>
        <w:spacing w:before="6" w:line="273" w:lineRule="auto"/>
        <w:ind w:firstLine="568"/>
        <w:jc w:val="left"/>
      </w:pPr>
      <w:r>
        <w:t>К</w:t>
      </w:r>
      <w:r>
        <w:rPr>
          <w:spacing w:val="40"/>
        </w:rPr>
        <w:t xml:space="preserve"> </w:t>
      </w:r>
      <w:r>
        <w:t>концу</w:t>
      </w:r>
      <w:r>
        <w:rPr>
          <w:spacing w:val="40"/>
        </w:rPr>
        <w:t xml:space="preserve"> </w:t>
      </w:r>
      <w:r>
        <w:t>изучения</w:t>
      </w:r>
      <w:r>
        <w:rPr>
          <w:spacing w:val="40"/>
        </w:rPr>
        <w:t xml:space="preserve"> </w:t>
      </w:r>
      <w:r>
        <w:t>модуля</w:t>
      </w:r>
      <w:r>
        <w:rPr>
          <w:spacing w:val="40"/>
        </w:rPr>
        <w:t xml:space="preserve"> </w:t>
      </w:r>
      <w:r>
        <w:t>№</w:t>
      </w:r>
      <w:r>
        <w:rPr>
          <w:spacing w:val="40"/>
        </w:rPr>
        <w:t xml:space="preserve"> </w:t>
      </w:r>
      <w:r>
        <w:t>8</w:t>
      </w:r>
      <w:r>
        <w:rPr>
          <w:spacing w:val="40"/>
        </w:rPr>
        <w:t xml:space="preserve"> </w:t>
      </w:r>
      <w:r>
        <w:t>«Современная</w:t>
      </w:r>
      <w:r>
        <w:rPr>
          <w:spacing w:val="40"/>
        </w:rPr>
        <w:t xml:space="preserve"> </w:t>
      </w:r>
      <w:r>
        <w:t>музыка:</w:t>
      </w:r>
      <w:r>
        <w:rPr>
          <w:spacing w:val="40"/>
        </w:rPr>
        <w:t xml:space="preserve"> </w:t>
      </w:r>
      <w:r>
        <w:t>основные</w:t>
      </w:r>
      <w:r>
        <w:rPr>
          <w:spacing w:val="40"/>
        </w:rPr>
        <w:t xml:space="preserve"> </w:t>
      </w:r>
      <w:r>
        <w:t>жанры</w:t>
      </w:r>
      <w:r>
        <w:rPr>
          <w:spacing w:val="40"/>
        </w:rPr>
        <w:t xml:space="preserve"> </w:t>
      </w:r>
      <w:r>
        <w:t>и направления» обучающийся научится:</w:t>
      </w:r>
    </w:p>
    <w:p w:rsidR="007752D6" w:rsidRDefault="002C15D6">
      <w:pPr>
        <w:pStyle w:val="a3"/>
        <w:spacing w:before="6" w:line="278" w:lineRule="auto"/>
        <w:ind w:right="853" w:firstLine="568"/>
        <w:jc w:val="left"/>
      </w:pPr>
      <w:r>
        <w:t>определять</w:t>
      </w:r>
      <w:r>
        <w:rPr>
          <w:spacing w:val="80"/>
        </w:rPr>
        <w:t xml:space="preserve"> </w:t>
      </w:r>
      <w:r>
        <w:t>и</w:t>
      </w:r>
      <w:r>
        <w:rPr>
          <w:spacing w:val="40"/>
        </w:rPr>
        <w:t xml:space="preserve"> </w:t>
      </w:r>
      <w:r>
        <w:t>характеризовать</w:t>
      </w:r>
      <w:r>
        <w:rPr>
          <w:spacing w:val="80"/>
        </w:rPr>
        <w:t xml:space="preserve"> </w:t>
      </w:r>
      <w:r>
        <w:t>стили,</w:t>
      </w:r>
      <w:r>
        <w:rPr>
          <w:spacing w:val="80"/>
        </w:rPr>
        <w:t xml:space="preserve"> </w:t>
      </w:r>
      <w:r>
        <w:t>направления</w:t>
      </w:r>
      <w:r>
        <w:rPr>
          <w:spacing w:val="40"/>
        </w:rPr>
        <w:t xml:space="preserve"> </w:t>
      </w:r>
      <w:r>
        <w:t>и</w:t>
      </w:r>
      <w:r>
        <w:rPr>
          <w:spacing w:val="40"/>
        </w:rPr>
        <w:t xml:space="preserve"> </w:t>
      </w:r>
      <w:r>
        <w:t>жанры</w:t>
      </w:r>
      <w:r>
        <w:rPr>
          <w:spacing w:val="80"/>
        </w:rPr>
        <w:t xml:space="preserve"> </w:t>
      </w:r>
      <w:r>
        <w:t xml:space="preserve">современной </w:t>
      </w:r>
      <w:r>
        <w:rPr>
          <w:spacing w:val="-2"/>
        </w:rPr>
        <w:t>музыки;</w:t>
      </w:r>
    </w:p>
    <w:p w:rsidR="007752D6" w:rsidRDefault="002C15D6">
      <w:pPr>
        <w:pStyle w:val="a3"/>
        <w:tabs>
          <w:tab w:val="left" w:pos="2659"/>
          <w:tab w:val="left" w:pos="3031"/>
          <w:tab w:val="left" w:pos="4586"/>
          <w:tab w:val="left" w:pos="5082"/>
          <w:tab w:val="left" w:pos="5842"/>
          <w:tab w:val="left" w:pos="6681"/>
          <w:tab w:val="left" w:pos="8165"/>
          <w:tab w:val="left" w:pos="9715"/>
        </w:tabs>
        <w:spacing w:line="278" w:lineRule="auto"/>
        <w:ind w:right="850" w:firstLine="568"/>
        <w:jc w:val="left"/>
      </w:pPr>
      <w:r>
        <w:rPr>
          <w:spacing w:val="-2"/>
        </w:rPr>
        <w:t>различать</w:t>
      </w:r>
      <w:r>
        <w:tab/>
      </w:r>
      <w:r>
        <w:rPr>
          <w:spacing w:val="-10"/>
        </w:rPr>
        <w:t>и</w:t>
      </w:r>
      <w:r>
        <w:tab/>
      </w:r>
      <w:r>
        <w:rPr>
          <w:spacing w:val="-2"/>
        </w:rPr>
        <w:t>определять</w:t>
      </w:r>
      <w:r>
        <w:tab/>
      </w:r>
      <w:r>
        <w:rPr>
          <w:spacing w:val="-6"/>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 xml:space="preserve">тембры </w:t>
      </w:r>
      <w:r>
        <w:t>музыкальных инструментов, входящих в их состав;</w:t>
      </w:r>
    </w:p>
    <w:p w:rsidR="007752D6" w:rsidRDefault="002C15D6">
      <w:pPr>
        <w:pStyle w:val="a3"/>
        <w:tabs>
          <w:tab w:val="left" w:pos="2763"/>
          <w:tab w:val="left" w:pos="4607"/>
          <w:tab w:val="left" w:pos="6481"/>
          <w:tab w:val="left" w:pos="8392"/>
          <w:tab w:val="left" w:pos="8796"/>
          <w:tab w:val="left" w:pos="9920"/>
        </w:tabs>
        <w:spacing w:line="278" w:lineRule="auto"/>
        <w:ind w:right="857" w:firstLine="568"/>
        <w:jc w:val="left"/>
      </w:pPr>
      <w:r>
        <w:rPr>
          <w:spacing w:val="-2"/>
        </w:rPr>
        <w:t>исполнять</w:t>
      </w:r>
      <w:r>
        <w:tab/>
      </w:r>
      <w:r>
        <w:rPr>
          <w:spacing w:val="-2"/>
        </w:rPr>
        <w:t>современные</w:t>
      </w:r>
      <w:r>
        <w:tab/>
      </w:r>
      <w:r>
        <w:rPr>
          <w:spacing w:val="-2"/>
        </w:rPr>
        <w:t>музыкальные</w:t>
      </w:r>
      <w:r>
        <w:tab/>
      </w:r>
      <w:r>
        <w:rPr>
          <w:spacing w:val="-2"/>
        </w:rPr>
        <w:t>произведения</w:t>
      </w:r>
      <w:r>
        <w:tab/>
      </w:r>
      <w:r>
        <w:rPr>
          <w:spacing w:val="-10"/>
        </w:rPr>
        <w:t>в</w:t>
      </w:r>
      <w:r>
        <w:tab/>
      </w:r>
      <w:r>
        <w:rPr>
          <w:spacing w:val="-2"/>
        </w:rPr>
        <w:t>разных</w:t>
      </w:r>
      <w:r>
        <w:tab/>
      </w:r>
      <w:r>
        <w:rPr>
          <w:spacing w:val="-2"/>
        </w:rPr>
        <w:t>видах деятельности.</w:t>
      </w:r>
    </w:p>
    <w:p w:rsidR="007752D6" w:rsidRDefault="002C15D6">
      <w:pPr>
        <w:pStyle w:val="a3"/>
        <w:spacing w:line="276" w:lineRule="auto"/>
        <w:ind w:firstLine="568"/>
        <w:jc w:val="left"/>
      </w:pPr>
      <w:r>
        <w:t>К концу изучения модуля № 9 «Связь музыки с другими видами искусства» обучающийся научится:</w:t>
      </w:r>
    </w:p>
    <w:p w:rsidR="007752D6" w:rsidRDefault="002C15D6">
      <w:pPr>
        <w:pStyle w:val="a3"/>
        <w:spacing w:line="276" w:lineRule="auto"/>
        <w:ind w:right="853" w:firstLine="568"/>
        <w:jc w:val="left"/>
      </w:pPr>
      <w:r>
        <w:t>определять</w:t>
      </w:r>
      <w:r>
        <w:rPr>
          <w:spacing w:val="80"/>
        </w:rPr>
        <w:t xml:space="preserve"> </w:t>
      </w:r>
      <w:r>
        <w:t>стилевые</w:t>
      </w:r>
      <w:r>
        <w:rPr>
          <w:spacing w:val="80"/>
        </w:rPr>
        <w:t xml:space="preserve"> </w:t>
      </w:r>
      <w:r>
        <w:t>и</w:t>
      </w:r>
      <w:r>
        <w:rPr>
          <w:spacing w:val="80"/>
        </w:rPr>
        <w:t xml:space="preserve"> </w:t>
      </w:r>
      <w:r>
        <w:t>жанровые</w:t>
      </w:r>
      <w:r>
        <w:rPr>
          <w:spacing w:val="80"/>
        </w:rPr>
        <w:t xml:space="preserve"> </w:t>
      </w:r>
      <w:r>
        <w:t>параллели</w:t>
      </w:r>
      <w:r>
        <w:rPr>
          <w:spacing w:val="80"/>
        </w:rPr>
        <w:t xml:space="preserve"> </w:t>
      </w:r>
      <w:r>
        <w:t>между</w:t>
      </w:r>
      <w:r>
        <w:rPr>
          <w:spacing w:val="80"/>
        </w:rPr>
        <w:t xml:space="preserve"> </w:t>
      </w:r>
      <w:r>
        <w:t>музыкой</w:t>
      </w:r>
      <w:r>
        <w:rPr>
          <w:spacing w:val="80"/>
        </w:rPr>
        <w:t xml:space="preserve"> </w:t>
      </w:r>
      <w:r>
        <w:t>и</w:t>
      </w:r>
      <w:r>
        <w:rPr>
          <w:spacing w:val="80"/>
        </w:rPr>
        <w:t xml:space="preserve"> </w:t>
      </w:r>
      <w:r>
        <w:t>другими видами искусств;</w:t>
      </w:r>
    </w:p>
    <w:p w:rsidR="007752D6" w:rsidRDefault="002C15D6">
      <w:pPr>
        <w:pStyle w:val="a3"/>
        <w:tabs>
          <w:tab w:val="left" w:pos="2279"/>
          <w:tab w:val="left" w:pos="4142"/>
          <w:tab w:val="left" w:pos="5297"/>
          <w:tab w:val="left" w:pos="6068"/>
          <w:tab w:val="left" w:pos="7471"/>
          <w:tab w:val="left" w:pos="9110"/>
          <w:tab w:val="left" w:pos="10322"/>
        </w:tabs>
        <w:spacing w:line="276" w:lineRule="auto"/>
        <w:ind w:right="847" w:firstLine="568"/>
        <w:jc w:val="right"/>
      </w:pPr>
      <w:r>
        <w:t>различать и</w:t>
      </w:r>
      <w:r>
        <w:rPr>
          <w:spacing w:val="-1"/>
        </w:rPr>
        <w:t xml:space="preserve"> </w:t>
      </w:r>
      <w:r>
        <w:t>анализировать средства выразительности</w:t>
      </w:r>
      <w:r>
        <w:rPr>
          <w:spacing w:val="-1"/>
        </w:rPr>
        <w:t xml:space="preserve"> </w:t>
      </w:r>
      <w:r>
        <w:t xml:space="preserve">разных видов искусств; импровизировать, создавать произведения в одном виде искусства на основе </w:t>
      </w:r>
      <w:r>
        <w:rPr>
          <w:spacing w:val="-2"/>
        </w:rPr>
        <w:t>восприятия</w:t>
      </w:r>
      <w:r>
        <w:tab/>
      </w:r>
      <w:r>
        <w:rPr>
          <w:spacing w:val="-2"/>
        </w:rPr>
        <w:t>произведения</w:t>
      </w:r>
      <w:r>
        <w:tab/>
      </w:r>
      <w:r>
        <w:rPr>
          <w:spacing w:val="-2"/>
        </w:rPr>
        <w:t>другого</w:t>
      </w:r>
      <w:r>
        <w:tab/>
      </w:r>
      <w:r>
        <w:rPr>
          <w:spacing w:val="-4"/>
        </w:rPr>
        <w:t>вида</w:t>
      </w:r>
      <w:r>
        <w:tab/>
      </w:r>
      <w:r>
        <w:rPr>
          <w:spacing w:val="-2"/>
        </w:rPr>
        <w:t>искусства</w:t>
      </w:r>
      <w:r>
        <w:tab/>
      </w:r>
      <w:r>
        <w:rPr>
          <w:spacing w:val="-2"/>
        </w:rPr>
        <w:t>(сочинение,</w:t>
      </w:r>
      <w:r>
        <w:tab/>
      </w:r>
      <w:r>
        <w:rPr>
          <w:spacing w:val="-2"/>
        </w:rPr>
        <w:t>рисунок</w:t>
      </w:r>
      <w:r>
        <w:tab/>
      </w:r>
      <w:r>
        <w:rPr>
          <w:spacing w:val="-6"/>
        </w:rPr>
        <w:t xml:space="preserve">по </w:t>
      </w:r>
      <w:r>
        <w:t>мотивам музыкального произведения, озвучивание картин, кинофрагментов) или подбирать ассоциативные</w:t>
      </w:r>
      <w:r>
        <w:rPr>
          <w:spacing w:val="-2"/>
        </w:rPr>
        <w:t xml:space="preserve"> </w:t>
      </w:r>
      <w:r>
        <w:t>пары</w:t>
      </w:r>
      <w:r>
        <w:rPr>
          <w:spacing w:val="1"/>
        </w:rPr>
        <w:t xml:space="preserve"> </w:t>
      </w:r>
      <w:r>
        <w:t>произведений из</w:t>
      </w:r>
      <w:r>
        <w:rPr>
          <w:spacing w:val="3"/>
        </w:rPr>
        <w:t xml:space="preserve"> </w:t>
      </w:r>
      <w:r>
        <w:t>разных</w:t>
      </w:r>
      <w:r>
        <w:rPr>
          <w:spacing w:val="1"/>
        </w:rPr>
        <w:t xml:space="preserve"> </w:t>
      </w:r>
      <w:r>
        <w:t>видов</w:t>
      </w:r>
      <w:r>
        <w:rPr>
          <w:spacing w:val="2"/>
        </w:rPr>
        <w:t xml:space="preserve"> </w:t>
      </w:r>
      <w:r>
        <w:t>искусств,</w:t>
      </w:r>
      <w:r>
        <w:rPr>
          <w:spacing w:val="4"/>
        </w:rPr>
        <w:t xml:space="preserve"> </w:t>
      </w:r>
      <w:r>
        <w:rPr>
          <w:spacing w:val="-2"/>
        </w:rPr>
        <w:t>объясняя</w:t>
      </w:r>
    </w:p>
    <w:p w:rsidR="007752D6" w:rsidRDefault="002C15D6">
      <w:pPr>
        <w:pStyle w:val="a3"/>
        <w:spacing w:line="319" w:lineRule="exact"/>
        <w:jc w:val="left"/>
      </w:pPr>
      <w:r>
        <w:t>логику</w:t>
      </w:r>
      <w:r>
        <w:rPr>
          <w:spacing w:val="-6"/>
        </w:rPr>
        <w:t xml:space="preserve"> </w:t>
      </w:r>
      <w:r>
        <w:rPr>
          <w:spacing w:val="-2"/>
        </w:rPr>
        <w:t>выбора;</w:t>
      </w:r>
    </w:p>
    <w:p w:rsidR="007752D6" w:rsidRDefault="002C15D6">
      <w:pPr>
        <w:pStyle w:val="a3"/>
        <w:tabs>
          <w:tab w:val="left" w:pos="3015"/>
          <w:tab w:val="left" w:pos="4411"/>
          <w:tab w:val="left" w:pos="4938"/>
          <w:tab w:val="left" w:pos="6301"/>
          <w:tab w:val="left" w:pos="7156"/>
          <w:tab w:val="left" w:pos="8575"/>
          <w:tab w:val="left" w:pos="9067"/>
        </w:tabs>
        <w:spacing w:before="33" w:line="278" w:lineRule="auto"/>
        <w:ind w:right="859" w:firstLine="568"/>
        <w:jc w:val="left"/>
      </w:pPr>
      <w:r>
        <w:rPr>
          <w:spacing w:val="-2"/>
        </w:rPr>
        <w:t>высказывать</w:t>
      </w:r>
      <w:r>
        <w:tab/>
      </w:r>
      <w:r>
        <w:rPr>
          <w:spacing w:val="-2"/>
        </w:rPr>
        <w:t>суждения</w:t>
      </w:r>
      <w:r>
        <w:tab/>
      </w:r>
      <w:r>
        <w:rPr>
          <w:spacing w:val="-6"/>
        </w:rPr>
        <w:t>об</w:t>
      </w:r>
      <w:r>
        <w:tab/>
      </w:r>
      <w:r>
        <w:rPr>
          <w:spacing w:val="-2"/>
        </w:rPr>
        <w:t>основной</w:t>
      </w:r>
      <w:r>
        <w:tab/>
      </w:r>
      <w:r>
        <w:rPr>
          <w:spacing w:val="-2"/>
        </w:rPr>
        <w:t>идее,</w:t>
      </w:r>
      <w:r>
        <w:tab/>
      </w:r>
      <w:r>
        <w:rPr>
          <w:spacing w:val="-2"/>
        </w:rPr>
        <w:t>средствах</w:t>
      </w:r>
      <w:r>
        <w:tab/>
      </w:r>
      <w:r>
        <w:rPr>
          <w:spacing w:val="-6"/>
        </w:rPr>
        <w:t>ее</w:t>
      </w:r>
      <w:r>
        <w:tab/>
      </w:r>
      <w:r>
        <w:rPr>
          <w:spacing w:val="-2"/>
        </w:rPr>
        <w:t xml:space="preserve">воплощения, </w:t>
      </w:r>
      <w:r>
        <w:t>интонационных особенностях, жанре, исполнителях музыкального произведения.</w:t>
      </w:r>
    </w:p>
    <w:p w:rsidR="007752D6" w:rsidRDefault="007752D6">
      <w:pPr>
        <w:pStyle w:val="a3"/>
        <w:spacing w:before="291"/>
        <w:ind w:left="0"/>
        <w:jc w:val="left"/>
      </w:pPr>
    </w:p>
    <w:p w:rsidR="007752D6" w:rsidRDefault="002C15D6">
      <w:pPr>
        <w:pStyle w:val="1"/>
        <w:ind w:left="1458" w:right="1621"/>
        <w:jc w:val="center"/>
      </w:pPr>
      <w:r>
        <w:t>Рабочая</w:t>
      </w:r>
      <w:r>
        <w:rPr>
          <w:spacing w:val="-5"/>
        </w:rPr>
        <w:t xml:space="preserve"> </w:t>
      </w:r>
      <w:r>
        <w:t>программа</w:t>
      </w:r>
      <w:r>
        <w:rPr>
          <w:spacing w:val="-4"/>
        </w:rPr>
        <w:t xml:space="preserve"> </w:t>
      </w:r>
      <w:r>
        <w:t>по</w:t>
      </w:r>
      <w:r>
        <w:rPr>
          <w:spacing w:val="-6"/>
        </w:rPr>
        <w:t xml:space="preserve"> </w:t>
      </w:r>
      <w:r>
        <w:t>учебному предмету</w:t>
      </w:r>
      <w:r>
        <w:rPr>
          <w:spacing w:val="5"/>
        </w:rPr>
        <w:t xml:space="preserve"> </w:t>
      </w:r>
      <w:r>
        <w:t>«Труд</w:t>
      </w:r>
      <w:r>
        <w:rPr>
          <w:spacing w:val="-4"/>
        </w:rPr>
        <w:t xml:space="preserve"> </w:t>
      </w:r>
      <w:r>
        <w:rPr>
          <w:spacing w:val="-2"/>
        </w:rPr>
        <w:t>(технология)»</w:t>
      </w:r>
    </w:p>
    <w:p w:rsidR="007752D6" w:rsidRDefault="007752D6">
      <w:pPr>
        <w:jc w:val="center"/>
        <w:sectPr w:rsidR="007752D6">
          <w:pgSz w:w="11910" w:h="16840"/>
          <w:pgMar w:top="1040" w:right="0" w:bottom="280" w:left="440" w:header="720" w:footer="720" w:gutter="0"/>
          <w:cols w:space="720"/>
        </w:sectPr>
      </w:pPr>
    </w:p>
    <w:p w:rsidR="007752D6" w:rsidRDefault="002C15D6">
      <w:pPr>
        <w:pStyle w:val="a3"/>
        <w:spacing w:before="67" w:line="276" w:lineRule="auto"/>
        <w:ind w:right="851"/>
      </w:pPr>
      <w:r>
        <w:lastRenderedPageBreak/>
        <w:t>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 по технологии.</w:t>
      </w:r>
    </w:p>
    <w:p w:rsidR="007752D6" w:rsidRDefault="002C15D6">
      <w:pPr>
        <w:pStyle w:val="a3"/>
        <w:spacing w:before="3"/>
        <w:ind w:left="1260"/>
      </w:pPr>
      <w:r>
        <w:t>Пояснительная</w:t>
      </w:r>
      <w:r>
        <w:rPr>
          <w:spacing w:val="-9"/>
        </w:rPr>
        <w:t xml:space="preserve"> </w:t>
      </w:r>
      <w:r>
        <w:rPr>
          <w:spacing w:val="-2"/>
        </w:rPr>
        <w:t>записка.</w:t>
      </w:r>
    </w:p>
    <w:p w:rsidR="007752D6" w:rsidRDefault="002C15D6">
      <w:pPr>
        <w:pStyle w:val="a3"/>
        <w:spacing w:before="46" w:line="276" w:lineRule="auto"/>
        <w:ind w:right="850" w:firstLine="708"/>
      </w:pPr>
      <w:r>
        <w:t>Программа по учебному предмету «Труд (технология)» интегрирует знания по</w:t>
      </w:r>
      <w:r>
        <w:rPr>
          <w:spacing w:val="-7"/>
        </w:rPr>
        <w:t xml:space="preserve"> </w:t>
      </w:r>
      <w:r>
        <w:t>разным учебным</w:t>
      </w:r>
      <w:r>
        <w:rPr>
          <w:spacing w:val="-2"/>
        </w:rPr>
        <w:t xml:space="preserve"> </w:t>
      </w:r>
      <w:r>
        <w:t>предметам</w:t>
      </w:r>
      <w:r>
        <w:rPr>
          <w:spacing w:val="-4"/>
        </w:rPr>
        <w:t xml:space="preserve"> </w:t>
      </w:r>
      <w:r>
        <w:t>и</w:t>
      </w:r>
      <w:r>
        <w:rPr>
          <w:spacing w:val="-1"/>
        </w:rPr>
        <w:t xml:space="preserve"> </w:t>
      </w:r>
      <w:r>
        <w:t>является одним</w:t>
      </w:r>
      <w:r>
        <w:rPr>
          <w:spacing w:val="-4"/>
        </w:rPr>
        <w:t xml:space="preserve"> </w:t>
      </w:r>
      <w:r>
        <w:t>из</w:t>
      </w:r>
      <w:r>
        <w:rPr>
          <w:spacing w:val="-2"/>
        </w:rPr>
        <w:t xml:space="preserve"> </w:t>
      </w:r>
      <w:r>
        <w:t>базовых</w:t>
      </w:r>
      <w:r>
        <w:rPr>
          <w:spacing w:val="80"/>
        </w:rPr>
        <w:t xml:space="preserve"> </w:t>
      </w:r>
      <w:r>
        <w:t>для</w:t>
      </w:r>
      <w:r>
        <w:rPr>
          <w:spacing w:val="-7"/>
        </w:rPr>
        <w:t xml:space="preserve"> </w:t>
      </w:r>
      <w:r>
        <w:t>формирования у обучающихся функциональной грамотности, технико-технологического, проектного, креативного и критического мышления на основе практико- ориентированного обучения и системно-деятельностного подхода</w:t>
      </w:r>
      <w:r>
        <w:rPr>
          <w:spacing w:val="80"/>
        </w:rPr>
        <w:t xml:space="preserve"> </w:t>
      </w:r>
      <w:r>
        <w:t>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7752D6" w:rsidRDefault="002C15D6">
      <w:pPr>
        <w:pStyle w:val="a3"/>
        <w:spacing w:before="1" w:line="276" w:lineRule="auto"/>
        <w:ind w:right="854" w:firstLine="708"/>
      </w:pPr>
      <w:r>
        <w:t>Программа по учебному предмету «Труд (технология)» знакомит обучающихся</w:t>
      </w:r>
      <w:r>
        <w:rPr>
          <w:spacing w:val="80"/>
        </w:rPr>
        <w:t xml:space="preserve"> </w:t>
      </w:r>
      <w:r>
        <w:t>с различными технологиями, в том числе материальными, информационными, коммуникационными, когнитивными, социальными. В</w:t>
      </w:r>
      <w:r>
        <w:rPr>
          <w:spacing w:val="40"/>
        </w:rPr>
        <w:t xml:space="preserve"> </w:t>
      </w:r>
      <w:r>
        <w:t>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w:t>
      </w:r>
      <w:r>
        <w:rPr>
          <w:spacing w:val="80"/>
        </w:rPr>
        <w:t xml:space="preserve"> </w:t>
      </w:r>
      <w:r>
        <w:t xml:space="preserve">в сферах трудовой </w:t>
      </w:r>
      <w:r>
        <w:rPr>
          <w:spacing w:val="-2"/>
        </w:rPr>
        <w:t>деятельности.</w:t>
      </w:r>
    </w:p>
    <w:p w:rsidR="007752D6" w:rsidRDefault="002C15D6">
      <w:pPr>
        <w:pStyle w:val="a3"/>
        <w:spacing w:before="2" w:line="276" w:lineRule="auto"/>
        <w:ind w:right="852" w:firstLine="708"/>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Pr>
          <w:spacing w:val="80"/>
        </w:rPr>
        <w:t xml:space="preserve"> </w:t>
      </w:r>
      <w:r>
        <w:t>и электроэнергетики, строительство, транспорт, агро- и биотехнологии, обработка пищевых продуктов.</w:t>
      </w:r>
    </w:p>
    <w:p w:rsidR="007752D6" w:rsidRDefault="002C15D6">
      <w:pPr>
        <w:pStyle w:val="a3"/>
        <w:spacing w:line="278" w:lineRule="auto"/>
        <w:ind w:right="852" w:firstLine="568"/>
      </w:pPr>
      <w:r>
        <w:t>Программа по учебному предмету «Труд (технология)» конкретизирует содержание, предметные, метапредметные и личностные результаты.</w:t>
      </w:r>
    </w:p>
    <w:p w:rsidR="007752D6" w:rsidRDefault="002C15D6">
      <w:pPr>
        <w:pStyle w:val="a3"/>
        <w:spacing w:line="278" w:lineRule="auto"/>
        <w:ind w:right="858" w:firstLine="568"/>
      </w:pPr>
      <w:r>
        <w:t>Стратегическими документами, определяющими направление модернизации содержания и методов обучения, являются ФГОС ООО.</w:t>
      </w:r>
    </w:p>
    <w:p w:rsidR="007752D6" w:rsidRDefault="002C15D6">
      <w:pPr>
        <w:pStyle w:val="a3"/>
        <w:spacing w:line="315" w:lineRule="exact"/>
        <w:ind w:left="1400"/>
      </w:pPr>
      <w:r>
        <w:t>Основной</w:t>
      </w:r>
      <w:r>
        <w:rPr>
          <w:spacing w:val="45"/>
        </w:rPr>
        <w:t xml:space="preserve"> </w:t>
      </w:r>
      <w:r>
        <w:t>целью</w:t>
      </w:r>
      <w:r>
        <w:rPr>
          <w:spacing w:val="52"/>
        </w:rPr>
        <w:t xml:space="preserve"> </w:t>
      </w:r>
      <w:r>
        <w:t>освоения</w:t>
      </w:r>
      <w:r>
        <w:rPr>
          <w:spacing w:val="45"/>
        </w:rPr>
        <w:t xml:space="preserve"> </w:t>
      </w:r>
      <w:r>
        <w:t>содержания</w:t>
      </w:r>
      <w:r>
        <w:rPr>
          <w:spacing w:val="45"/>
        </w:rPr>
        <w:t xml:space="preserve"> </w:t>
      </w:r>
      <w:r>
        <w:t>программы</w:t>
      </w:r>
      <w:r>
        <w:rPr>
          <w:spacing w:val="49"/>
        </w:rPr>
        <w:t xml:space="preserve"> </w:t>
      </w:r>
      <w:r>
        <w:t>по</w:t>
      </w:r>
      <w:r>
        <w:rPr>
          <w:spacing w:val="45"/>
        </w:rPr>
        <w:t xml:space="preserve"> </w:t>
      </w:r>
      <w:r>
        <w:t>учебному</w:t>
      </w:r>
      <w:r>
        <w:rPr>
          <w:spacing w:val="45"/>
        </w:rPr>
        <w:t xml:space="preserve"> </w:t>
      </w:r>
      <w:r>
        <w:rPr>
          <w:spacing w:val="-2"/>
        </w:rPr>
        <w:t>предмету</w:t>
      </w:r>
    </w:p>
    <w:p w:rsidR="007752D6" w:rsidRDefault="002C15D6">
      <w:pPr>
        <w:pStyle w:val="a3"/>
        <w:spacing w:before="44" w:line="273" w:lineRule="auto"/>
        <w:ind w:right="863"/>
      </w:pPr>
      <w:r>
        <w:t>«Труд (технология)» является формирование технологической грамотности, глобальных компетенций, творческого мышления.</w:t>
      </w:r>
    </w:p>
    <w:p w:rsidR="007752D6" w:rsidRDefault="002C15D6">
      <w:pPr>
        <w:pStyle w:val="a3"/>
        <w:spacing w:before="6"/>
        <w:ind w:left="1400"/>
      </w:pPr>
      <w:r>
        <w:t>Задачами</w:t>
      </w:r>
      <w:r>
        <w:rPr>
          <w:spacing w:val="-7"/>
        </w:rPr>
        <w:t xml:space="preserve"> </w:t>
      </w:r>
      <w:r>
        <w:t>учебного</w:t>
      </w:r>
      <w:r>
        <w:rPr>
          <w:spacing w:val="-9"/>
        </w:rPr>
        <w:t xml:space="preserve"> </w:t>
      </w:r>
      <w:r>
        <w:t>предмета</w:t>
      </w:r>
      <w:r>
        <w:rPr>
          <w:spacing w:val="1"/>
        </w:rPr>
        <w:t xml:space="preserve"> </w:t>
      </w:r>
      <w:r>
        <w:t>«Труд</w:t>
      </w:r>
      <w:r>
        <w:rPr>
          <w:spacing w:val="-4"/>
        </w:rPr>
        <w:t xml:space="preserve"> </w:t>
      </w:r>
      <w:r>
        <w:t>(технология)»</w:t>
      </w:r>
      <w:r>
        <w:rPr>
          <w:spacing w:val="-13"/>
        </w:rPr>
        <w:t xml:space="preserve"> </w:t>
      </w:r>
      <w:r>
        <w:rPr>
          <w:spacing w:val="-2"/>
        </w:rPr>
        <w:t>являются:</w:t>
      </w:r>
    </w:p>
    <w:p w:rsidR="007752D6" w:rsidRDefault="002C15D6">
      <w:pPr>
        <w:pStyle w:val="a3"/>
        <w:spacing w:before="46" w:line="278" w:lineRule="auto"/>
        <w:ind w:right="852" w:firstLine="708"/>
      </w:pPr>
      <w:r>
        <w:t>подготовка личности к трудовой, преобразовательной деятельности, в том числе</w:t>
      </w:r>
      <w:r>
        <w:rPr>
          <w:spacing w:val="13"/>
        </w:rPr>
        <w:t xml:space="preserve"> </w:t>
      </w:r>
      <w:r>
        <w:t>на</w:t>
      </w:r>
      <w:r>
        <w:rPr>
          <w:spacing w:val="15"/>
        </w:rPr>
        <w:t xml:space="preserve"> </w:t>
      </w:r>
      <w:r>
        <w:t>мотивационном</w:t>
      </w:r>
      <w:r>
        <w:rPr>
          <w:spacing w:val="18"/>
        </w:rPr>
        <w:t xml:space="preserve"> </w:t>
      </w:r>
      <w:r>
        <w:t>уровне</w:t>
      </w:r>
      <w:r>
        <w:rPr>
          <w:spacing w:val="18"/>
        </w:rPr>
        <w:t xml:space="preserve"> </w:t>
      </w:r>
      <w:r>
        <w:t>–</w:t>
      </w:r>
      <w:r>
        <w:rPr>
          <w:spacing w:val="16"/>
        </w:rPr>
        <w:t xml:space="preserve"> </w:t>
      </w:r>
      <w:r>
        <w:t>формирование</w:t>
      </w:r>
      <w:r>
        <w:rPr>
          <w:spacing w:val="15"/>
        </w:rPr>
        <w:t xml:space="preserve"> </w:t>
      </w:r>
      <w:r>
        <w:t>потребности</w:t>
      </w:r>
      <w:r>
        <w:rPr>
          <w:spacing w:val="62"/>
        </w:rPr>
        <w:t xml:space="preserve">  </w:t>
      </w:r>
      <w:r>
        <w:t>и</w:t>
      </w:r>
      <w:r>
        <w:rPr>
          <w:spacing w:val="21"/>
        </w:rPr>
        <w:t xml:space="preserve"> </w:t>
      </w:r>
      <w:r>
        <w:rPr>
          <w:spacing w:val="-2"/>
        </w:rPr>
        <w:t>уважительного</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jc w:val="left"/>
      </w:pPr>
      <w:r>
        <w:lastRenderedPageBreak/>
        <w:t>отношения</w:t>
      </w:r>
      <w:r>
        <w:rPr>
          <w:spacing w:val="-8"/>
        </w:rPr>
        <w:t xml:space="preserve"> </w:t>
      </w:r>
      <w:r>
        <w:t>к</w:t>
      </w:r>
      <w:r>
        <w:rPr>
          <w:spacing w:val="-6"/>
        </w:rPr>
        <w:t xml:space="preserve"> </w:t>
      </w:r>
      <w:r>
        <w:t>труду,</w:t>
      </w:r>
      <w:r>
        <w:rPr>
          <w:spacing w:val="-3"/>
        </w:rPr>
        <w:t xml:space="preserve"> </w:t>
      </w:r>
      <w:r>
        <w:t>социально</w:t>
      </w:r>
      <w:r>
        <w:rPr>
          <w:spacing w:val="-9"/>
        </w:rPr>
        <w:t xml:space="preserve"> </w:t>
      </w:r>
      <w:r>
        <w:t>ориентированной</w:t>
      </w:r>
      <w:r>
        <w:rPr>
          <w:spacing w:val="-6"/>
        </w:rPr>
        <w:t xml:space="preserve"> </w:t>
      </w:r>
      <w:r>
        <w:rPr>
          <w:spacing w:val="-2"/>
        </w:rPr>
        <w:t>деятельности;</w:t>
      </w:r>
    </w:p>
    <w:p w:rsidR="007752D6" w:rsidRDefault="002C15D6">
      <w:pPr>
        <w:pStyle w:val="a3"/>
        <w:spacing w:before="50"/>
        <w:ind w:left="1260"/>
        <w:jc w:val="left"/>
      </w:pPr>
      <w:r>
        <w:t>овладение</w:t>
      </w:r>
      <w:r>
        <w:rPr>
          <w:spacing w:val="-10"/>
        </w:rPr>
        <w:t xml:space="preserve"> </w:t>
      </w:r>
      <w:r>
        <w:t>знаниями,</w:t>
      </w:r>
      <w:r>
        <w:rPr>
          <w:spacing w:val="3"/>
        </w:rPr>
        <w:t xml:space="preserve"> </w:t>
      </w:r>
      <w:r>
        <w:t>умениями</w:t>
      </w:r>
      <w:r>
        <w:rPr>
          <w:spacing w:val="-5"/>
        </w:rPr>
        <w:t xml:space="preserve"> </w:t>
      </w:r>
      <w:r>
        <w:t>и</w:t>
      </w:r>
      <w:r>
        <w:rPr>
          <w:spacing w:val="-5"/>
        </w:rPr>
        <w:t xml:space="preserve"> </w:t>
      </w:r>
      <w:r>
        <w:t>опытом</w:t>
      </w:r>
      <w:r>
        <w:rPr>
          <w:spacing w:val="-5"/>
        </w:rPr>
        <w:t xml:space="preserve"> </w:t>
      </w:r>
      <w:r>
        <w:t>деятельности</w:t>
      </w:r>
      <w:r>
        <w:rPr>
          <w:spacing w:val="-5"/>
        </w:rPr>
        <w:t xml:space="preserve"> </w:t>
      </w:r>
      <w:r>
        <w:t>в</w:t>
      </w:r>
      <w:r>
        <w:rPr>
          <w:spacing w:val="-3"/>
        </w:rPr>
        <w:t xml:space="preserve"> </w:t>
      </w:r>
      <w:r>
        <w:t>предметной</w:t>
      </w:r>
      <w:r>
        <w:rPr>
          <w:spacing w:val="-1"/>
        </w:rPr>
        <w:t xml:space="preserve"> </w:t>
      </w:r>
      <w:r>
        <w:rPr>
          <w:spacing w:val="-2"/>
        </w:rPr>
        <w:t>области</w:t>
      </w:r>
    </w:p>
    <w:p w:rsidR="007752D6" w:rsidRDefault="002C15D6">
      <w:pPr>
        <w:pStyle w:val="a3"/>
        <w:spacing w:before="50"/>
        <w:jc w:val="left"/>
      </w:pPr>
      <w:r>
        <w:rPr>
          <w:spacing w:val="-2"/>
        </w:rPr>
        <w:t>«Технология»;</w:t>
      </w:r>
    </w:p>
    <w:p w:rsidR="007752D6" w:rsidRDefault="002C15D6">
      <w:pPr>
        <w:pStyle w:val="a3"/>
        <w:tabs>
          <w:tab w:val="left" w:pos="2743"/>
          <w:tab w:val="left" w:pos="4378"/>
          <w:tab w:val="left" w:pos="4461"/>
          <w:tab w:val="left" w:pos="4989"/>
          <w:tab w:val="left" w:pos="5853"/>
          <w:tab w:val="left" w:pos="6285"/>
          <w:tab w:val="left" w:pos="7036"/>
          <w:tab w:val="left" w:pos="7575"/>
          <w:tab w:val="left" w:pos="8390"/>
          <w:tab w:val="left" w:pos="9859"/>
        </w:tabs>
        <w:spacing w:before="46" w:line="276" w:lineRule="auto"/>
        <w:ind w:right="850" w:firstLine="568"/>
        <w:jc w:val="right"/>
      </w:pPr>
      <w:r>
        <w:rPr>
          <w:spacing w:val="-2"/>
        </w:rPr>
        <w:t>овладение</w:t>
      </w:r>
      <w:r>
        <w:tab/>
      </w:r>
      <w:r>
        <w:rPr>
          <w:spacing w:val="-51"/>
        </w:rPr>
        <w:t xml:space="preserve"> </w:t>
      </w:r>
      <w:r>
        <w:t>трудовыми</w:t>
      </w:r>
      <w:r>
        <w:tab/>
      </w:r>
      <w:r>
        <w:rPr>
          <w:spacing w:val="-2"/>
        </w:rPr>
        <w:t>умениями</w:t>
      </w:r>
      <w:r>
        <w:tab/>
      </w:r>
      <w:r>
        <w:rPr>
          <w:spacing w:val="-10"/>
        </w:rPr>
        <w:t>и</w:t>
      </w:r>
      <w:r>
        <w:tab/>
      </w:r>
      <w:r>
        <w:rPr>
          <w:spacing w:val="-2"/>
        </w:rPr>
        <w:t>необходимыми</w:t>
      </w:r>
      <w:r>
        <w:tab/>
      </w:r>
      <w:r>
        <w:rPr>
          <w:spacing w:val="-2"/>
        </w:rPr>
        <w:t xml:space="preserve">технологическими </w:t>
      </w:r>
      <w:r>
        <w:t>знаниями</w:t>
      </w:r>
      <w:r>
        <w:rPr>
          <w:spacing w:val="36"/>
        </w:rPr>
        <w:t xml:space="preserve"> </w:t>
      </w:r>
      <w:r>
        <w:t>по</w:t>
      </w:r>
      <w:r>
        <w:rPr>
          <w:spacing w:val="37"/>
        </w:rPr>
        <w:t xml:space="preserve"> </w:t>
      </w:r>
      <w:r>
        <w:t>преобразованию</w:t>
      </w:r>
      <w:r>
        <w:rPr>
          <w:spacing w:val="36"/>
        </w:rPr>
        <w:t xml:space="preserve"> </w:t>
      </w:r>
      <w:r>
        <w:t>материи,</w:t>
      </w:r>
      <w:r>
        <w:rPr>
          <w:spacing w:val="39"/>
        </w:rPr>
        <w:t xml:space="preserve"> </w:t>
      </w:r>
      <w:r>
        <w:t>энергии</w:t>
      </w:r>
      <w:r>
        <w:rPr>
          <w:spacing w:val="39"/>
        </w:rPr>
        <w:t xml:space="preserve"> </w:t>
      </w:r>
      <w:r>
        <w:t>и</w:t>
      </w:r>
      <w:r>
        <w:rPr>
          <w:spacing w:val="36"/>
        </w:rPr>
        <w:t xml:space="preserve"> </w:t>
      </w:r>
      <w:r>
        <w:t>информации</w:t>
      </w:r>
      <w:r>
        <w:rPr>
          <w:spacing w:val="36"/>
        </w:rPr>
        <w:t xml:space="preserve"> </w:t>
      </w:r>
      <w:r>
        <w:t>в</w:t>
      </w:r>
      <w:r>
        <w:rPr>
          <w:spacing w:val="40"/>
        </w:rPr>
        <w:t xml:space="preserve"> </w:t>
      </w:r>
      <w:r>
        <w:t>соответствии</w:t>
      </w:r>
      <w:r>
        <w:rPr>
          <w:spacing w:val="36"/>
        </w:rPr>
        <w:t xml:space="preserve"> </w:t>
      </w:r>
      <w:r>
        <w:t>с поставленными</w:t>
      </w:r>
      <w:r>
        <w:rPr>
          <w:spacing w:val="40"/>
        </w:rPr>
        <w:t xml:space="preserve"> </w:t>
      </w:r>
      <w:r>
        <w:t>целями,</w:t>
      </w:r>
      <w:r>
        <w:rPr>
          <w:spacing w:val="40"/>
        </w:rPr>
        <w:t xml:space="preserve"> </w:t>
      </w:r>
      <w:r>
        <w:t>исходя</w:t>
      </w:r>
      <w:r>
        <w:rPr>
          <w:spacing w:val="40"/>
        </w:rPr>
        <w:t xml:space="preserve"> </w:t>
      </w:r>
      <w:r>
        <w:t>из</w:t>
      </w:r>
      <w:r>
        <w:rPr>
          <w:spacing w:val="40"/>
        </w:rPr>
        <w:t xml:space="preserve"> </w:t>
      </w:r>
      <w:r>
        <w:t>экономических,</w:t>
      </w:r>
      <w:r>
        <w:rPr>
          <w:spacing w:val="40"/>
        </w:rPr>
        <w:t xml:space="preserve"> </w:t>
      </w:r>
      <w:r>
        <w:t>социальных,</w:t>
      </w:r>
      <w:r>
        <w:rPr>
          <w:spacing w:val="40"/>
        </w:rPr>
        <w:t xml:space="preserve"> </w:t>
      </w:r>
      <w:r>
        <w:t>экологических, эстетических критериев, а также</w:t>
      </w:r>
      <w:r>
        <w:rPr>
          <w:spacing w:val="-3"/>
        </w:rPr>
        <w:t xml:space="preserve"> </w:t>
      </w:r>
      <w:r>
        <w:t>критериев личной</w:t>
      </w:r>
      <w:r>
        <w:rPr>
          <w:spacing w:val="-1"/>
        </w:rPr>
        <w:t xml:space="preserve"> </w:t>
      </w:r>
      <w:r>
        <w:t>и</w:t>
      </w:r>
      <w:r>
        <w:rPr>
          <w:spacing w:val="-1"/>
        </w:rPr>
        <w:t xml:space="preserve"> </w:t>
      </w:r>
      <w:r>
        <w:t>общественной</w:t>
      </w:r>
      <w:r>
        <w:rPr>
          <w:spacing w:val="-1"/>
        </w:rPr>
        <w:t xml:space="preserve"> </w:t>
      </w:r>
      <w:r>
        <w:t>безопасности; формирование</w:t>
      </w:r>
      <w:r>
        <w:rPr>
          <w:spacing w:val="40"/>
        </w:rPr>
        <w:t xml:space="preserve"> </w:t>
      </w:r>
      <w:r>
        <w:t>у</w:t>
      </w:r>
      <w:r>
        <w:rPr>
          <w:spacing w:val="40"/>
        </w:rPr>
        <w:t xml:space="preserve"> </w:t>
      </w:r>
      <w:r>
        <w:t>обучающихся</w:t>
      </w:r>
      <w:r>
        <w:rPr>
          <w:spacing w:val="80"/>
        </w:rPr>
        <w:t xml:space="preserve"> </w:t>
      </w:r>
      <w:r>
        <w:t>культуры</w:t>
      </w:r>
      <w:r>
        <w:rPr>
          <w:spacing w:val="80"/>
        </w:rPr>
        <w:t xml:space="preserve"> </w:t>
      </w:r>
      <w:r>
        <w:t>проектной</w:t>
      </w:r>
      <w:r>
        <w:rPr>
          <w:spacing w:val="40"/>
        </w:rPr>
        <w:t xml:space="preserve"> </w:t>
      </w:r>
      <w:r>
        <w:t>и</w:t>
      </w:r>
      <w:r>
        <w:rPr>
          <w:spacing w:val="40"/>
        </w:rPr>
        <w:t xml:space="preserve"> </w:t>
      </w:r>
      <w:r>
        <w:t>исследовательской</w:t>
      </w:r>
      <w:r>
        <w:rPr>
          <w:spacing w:val="40"/>
        </w:rPr>
        <w:t xml:space="preserve"> </w:t>
      </w:r>
      <w:r>
        <w:rPr>
          <w:spacing w:val="-2"/>
        </w:rPr>
        <w:t>деятельности,</w:t>
      </w:r>
      <w:r>
        <w:tab/>
      </w:r>
      <w:r>
        <w:rPr>
          <w:spacing w:val="-2"/>
        </w:rPr>
        <w:t>готовности</w:t>
      </w:r>
      <w:r>
        <w:tab/>
      </w:r>
      <w:r>
        <w:tab/>
      </w:r>
      <w:r>
        <w:rPr>
          <w:spacing w:val="-10"/>
        </w:rPr>
        <w:t>к</w:t>
      </w:r>
      <w:r>
        <w:tab/>
      </w:r>
      <w:r>
        <w:rPr>
          <w:spacing w:val="-2"/>
        </w:rPr>
        <w:t>предложению</w:t>
      </w:r>
      <w:r>
        <w:tab/>
      </w:r>
      <w:r>
        <w:rPr>
          <w:spacing w:val="-10"/>
        </w:rPr>
        <w:t>и</w:t>
      </w:r>
      <w:r>
        <w:tab/>
      </w:r>
      <w:r>
        <w:rPr>
          <w:spacing w:val="-2"/>
        </w:rPr>
        <w:t>осуществлению</w:t>
      </w:r>
      <w:r>
        <w:tab/>
      </w:r>
      <w:r>
        <w:rPr>
          <w:spacing w:val="-2"/>
        </w:rPr>
        <w:t>новых</w:t>
      </w:r>
    </w:p>
    <w:p w:rsidR="007752D6" w:rsidRDefault="002C15D6">
      <w:pPr>
        <w:pStyle w:val="a3"/>
        <w:spacing w:before="3"/>
      </w:pPr>
      <w:r>
        <w:t>технологических</w:t>
      </w:r>
      <w:r>
        <w:rPr>
          <w:spacing w:val="-14"/>
        </w:rPr>
        <w:t xml:space="preserve"> </w:t>
      </w:r>
      <w:r>
        <w:rPr>
          <w:spacing w:val="-2"/>
        </w:rPr>
        <w:t>решений;</w:t>
      </w:r>
    </w:p>
    <w:p w:rsidR="007752D6" w:rsidRDefault="002C15D6">
      <w:pPr>
        <w:pStyle w:val="a3"/>
        <w:spacing w:before="46" w:line="276" w:lineRule="auto"/>
        <w:ind w:right="851" w:firstLine="568"/>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7752D6" w:rsidRDefault="002C15D6">
      <w:pPr>
        <w:pStyle w:val="a3"/>
        <w:spacing w:before="2" w:line="276" w:lineRule="auto"/>
        <w:ind w:right="856" w:firstLine="568"/>
      </w:pPr>
      <w:r>
        <w:t>развитие</w:t>
      </w:r>
      <w:r>
        <w:rPr>
          <w:spacing w:val="-1"/>
        </w:rPr>
        <w:t xml:space="preserve"> </w:t>
      </w:r>
      <w:r>
        <w:t>умений оценивать</w:t>
      </w:r>
      <w:r>
        <w:rPr>
          <w:spacing w:val="-4"/>
        </w:rPr>
        <w:t xml:space="preserve"> </w:t>
      </w:r>
      <w:r>
        <w:t>свои</w:t>
      </w:r>
      <w:r>
        <w:rPr>
          <w:spacing w:val="-3"/>
        </w:rPr>
        <w:t xml:space="preserve"> </w:t>
      </w:r>
      <w:r>
        <w:t>профессиональные</w:t>
      </w:r>
      <w:r>
        <w:rPr>
          <w:spacing w:val="-4"/>
        </w:rPr>
        <w:t xml:space="preserve"> </w:t>
      </w:r>
      <w:r>
        <w:t>интересы</w:t>
      </w:r>
      <w:r>
        <w:rPr>
          <w:spacing w:val="-1"/>
        </w:rPr>
        <w:t xml:space="preserve"> </w:t>
      </w:r>
      <w:r>
        <w:t>и</w:t>
      </w:r>
      <w:r>
        <w:rPr>
          <w:spacing w:val="-3"/>
        </w:rPr>
        <w:t xml:space="preserve"> </w:t>
      </w:r>
      <w:r>
        <w:t>склонности</w:t>
      </w:r>
      <w:r>
        <w:rPr>
          <w:spacing w:val="-6"/>
        </w:rPr>
        <w:t xml:space="preserve"> </w:t>
      </w:r>
      <w:r>
        <w:t>в плане подготовки к будущей профессиональной деятельности, владение методиками оценки своих профессиональных предпочтений.</w:t>
      </w:r>
    </w:p>
    <w:p w:rsidR="007752D6" w:rsidRDefault="002C15D6">
      <w:pPr>
        <w:pStyle w:val="a3"/>
        <w:spacing w:before="1" w:line="276" w:lineRule="auto"/>
        <w:ind w:right="854" w:firstLine="568"/>
      </w:pPr>
      <w:r>
        <w:t>Технологическое</w:t>
      </w:r>
      <w:r>
        <w:rPr>
          <w:spacing w:val="-2"/>
        </w:rPr>
        <w:t xml:space="preserve"> </w:t>
      </w:r>
      <w:r>
        <w:t>образование</w:t>
      </w:r>
      <w:r>
        <w:rPr>
          <w:spacing w:val="-2"/>
        </w:rPr>
        <w:t xml:space="preserve"> </w:t>
      </w:r>
      <w:r>
        <w:t>обучающихся носит</w:t>
      </w:r>
      <w:r>
        <w:rPr>
          <w:spacing w:val="-1"/>
        </w:rPr>
        <w:t xml:space="preserve"> </w:t>
      </w:r>
      <w:r>
        <w:t>интегративный</w:t>
      </w:r>
      <w:r>
        <w:rPr>
          <w:spacing w:val="-1"/>
        </w:rPr>
        <w:t xml:space="preserve"> </w:t>
      </w:r>
      <w:r>
        <w:t xml:space="preserve">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w:t>
      </w:r>
      <w:r>
        <w:rPr>
          <w:spacing w:val="-2"/>
        </w:rPr>
        <w:t>деятельности.</w:t>
      </w:r>
    </w:p>
    <w:p w:rsidR="007752D6" w:rsidRDefault="002C15D6">
      <w:pPr>
        <w:pStyle w:val="a3"/>
        <w:spacing w:line="276" w:lineRule="auto"/>
        <w:ind w:right="861" w:firstLine="568"/>
      </w:pPr>
      <w: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7752D6" w:rsidRDefault="002C15D6">
      <w:pPr>
        <w:pStyle w:val="a3"/>
        <w:spacing w:before="119" w:line="278" w:lineRule="auto"/>
        <w:ind w:right="851" w:firstLine="708"/>
      </w:pPr>
      <w:r>
        <w:t>Программа по предмету «Труд (технология)» построена</w:t>
      </w:r>
      <w:r>
        <w:rPr>
          <w:spacing w:val="80"/>
        </w:rPr>
        <w:t xml:space="preserve"> </w:t>
      </w:r>
      <w:r>
        <w:t xml:space="preserve">по модульному </w:t>
      </w:r>
      <w:r>
        <w:rPr>
          <w:spacing w:val="-2"/>
        </w:rPr>
        <w:t>принципу.</w:t>
      </w:r>
    </w:p>
    <w:p w:rsidR="007752D6" w:rsidRDefault="002C15D6">
      <w:pPr>
        <w:pStyle w:val="a3"/>
        <w:spacing w:line="276" w:lineRule="auto"/>
        <w:ind w:right="846" w:firstLine="708"/>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7752D6" w:rsidRDefault="002C15D6">
      <w:pPr>
        <w:pStyle w:val="a3"/>
        <w:spacing w:line="276" w:lineRule="auto"/>
        <w:ind w:right="851" w:firstLine="708"/>
      </w:pPr>
      <w:r>
        <w:t>Модульная программа по учебному предмету «Труд (технология)»</w:t>
      </w:r>
      <w:r>
        <w:rPr>
          <w:spacing w:val="40"/>
        </w:rPr>
        <w:t xml:space="preserve"> </w:t>
      </w:r>
      <w:r>
        <w:t>включает обязательные для изучения инвариантные модули, реализуемые в рамках, отведенных на учебный предмет часов.</w:t>
      </w:r>
    </w:p>
    <w:p w:rsidR="007752D6" w:rsidRDefault="002C15D6">
      <w:pPr>
        <w:pStyle w:val="a3"/>
        <w:ind w:left="1400"/>
      </w:pPr>
      <w:r>
        <w:t>В</w:t>
      </w:r>
      <w:r>
        <w:rPr>
          <w:spacing w:val="7"/>
        </w:rPr>
        <w:t xml:space="preserve"> </w:t>
      </w:r>
      <w:r>
        <w:t>модульную</w:t>
      </w:r>
      <w:r>
        <w:rPr>
          <w:spacing w:val="17"/>
        </w:rPr>
        <w:t xml:space="preserve"> </w:t>
      </w:r>
      <w:r>
        <w:t>программу</w:t>
      </w:r>
      <w:r>
        <w:rPr>
          <w:spacing w:val="10"/>
        </w:rPr>
        <w:t xml:space="preserve"> </w:t>
      </w:r>
      <w:r>
        <w:t>по</w:t>
      </w:r>
      <w:r>
        <w:rPr>
          <w:spacing w:val="10"/>
        </w:rPr>
        <w:t xml:space="preserve"> </w:t>
      </w:r>
      <w:r>
        <w:t>учебному</w:t>
      </w:r>
      <w:r>
        <w:rPr>
          <w:spacing w:val="11"/>
        </w:rPr>
        <w:t xml:space="preserve"> </w:t>
      </w:r>
      <w:r>
        <w:t>предмету</w:t>
      </w:r>
      <w:r>
        <w:rPr>
          <w:spacing w:val="14"/>
        </w:rPr>
        <w:t xml:space="preserve"> </w:t>
      </w:r>
      <w:r>
        <w:t>«Труд</w:t>
      </w:r>
      <w:r>
        <w:rPr>
          <w:spacing w:val="16"/>
        </w:rPr>
        <w:t xml:space="preserve"> </w:t>
      </w:r>
      <w:r>
        <w:t>(технология)»</w:t>
      </w:r>
      <w:r>
        <w:rPr>
          <w:spacing w:val="3"/>
        </w:rPr>
        <w:t xml:space="preserve"> </w:t>
      </w:r>
      <w:r>
        <w:rPr>
          <w:spacing w:val="-2"/>
        </w:rPr>
        <w:t>могут</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57"/>
      </w:pPr>
      <w:r>
        <w:lastRenderedPageBreak/>
        <w:t>быть включены вариативные модули, разработанные по запросу участников образовательных отношений, в соответствии с этнокультурными и</w:t>
      </w:r>
      <w:r>
        <w:rPr>
          <w:spacing w:val="40"/>
        </w:rPr>
        <w:t xml:space="preserve"> </w:t>
      </w:r>
      <w:r>
        <w:t>региональными особенностями, углубленным изучением отдельных тем инвариантных модулей.</w:t>
      </w:r>
    </w:p>
    <w:p w:rsidR="007752D6" w:rsidRDefault="002C15D6">
      <w:pPr>
        <w:pStyle w:val="a3"/>
        <w:spacing w:before="3" w:line="273" w:lineRule="auto"/>
        <w:ind w:right="860" w:firstLine="708"/>
      </w:pPr>
      <w:r>
        <w:t xml:space="preserve">Инвариантные модули программы по учебному предмету «Труд </w:t>
      </w:r>
      <w:r>
        <w:rPr>
          <w:spacing w:val="-2"/>
        </w:rPr>
        <w:t>(технология)»:</w:t>
      </w:r>
    </w:p>
    <w:p w:rsidR="007752D6" w:rsidRDefault="002C15D6">
      <w:pPr>
        <w:pStyle w:val="a3"/>
        <w:spacing w:before="6"/>
        <w:ind w:left="1260"/>
      </w:pPr>
      <w:r>
        <w:t>Модуль «Производство</w:t>
      </w:r>
      <w:r>
        <w:rPr>
          <w:spacing w:val="-7"/>
        </w:rPr>
        <w:t xml:space="preserve"> </w:t>
      </w:r>
      <w:r>
        <w:t>и</w:t>
      </w:r>
      <w:r>
        <w:rPr>
          <w:spacing w:val="-5"/>
        </w:rPr>
        <w:t xml:space="preserve"> </w:t>
      </w:r>
      <w:r>
        <w:rPr>
          <w:spacing w:val="-2"/>
        </w:rPr>
        <w:t>технологии».</w:t>
      </w:r>
    </w:p>
    <w:p w:rsidR="007752D6" w:rsidRDefault="002C15D6">
      <w:pPr>
        <w:pStyle w:val="a3"/>
        <w:spacing w:before="46" w:line="276" w:lineRule="auto"/>
        <w:ind w:right="859" w:firstLine="568"/>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7752D6" w:rsidRDefault="002C15D6">
      <w:pPr>
        <w:pStyle w:val="a3"/>
        <w:spacing w:before="3" w:line="276" w:lineRule="auto"/>
        <w:ind w:right="855" w:firstLine="568"/>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7752D6" w:rsidRDefault="002C15D6">
      <w:pPr>
        <w:pStyle w:val="a3"/>
        <w:spacing w:line="276" w:lineRule="auto"/>
        <w:ind w:right="856" w:firstLine="568"/>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7752D6" w:rsidRDefault="002C15D6">
      <w:pPr>
        <w:pStyle w:val="a3"/>
        <w:ind w:left="1260"/>
      </w:pPr>
      <w:r>
        <w:t>Модуль</w:t>
      </w:r>
      <w:r>
        <w:rPr>
          <w:spacing w:val="-3"/>
        </w:rPr>
        <w:t xml:space="preserve"> </w:t>
      </w:r>
      <w:r>
        <w:t>«Технологии</w:t>
      </w:r>
      <w:r>
        <w:rPr>
          <w:spacing w:val="-3"/>
        </w:rPr>
        <w:t xml:space="preserve"> </w:t>
      </w:r>
      <w:r>
        <w:t>обработки</w:t>
      </w:r>
      <w:r>
        <w:rPr>
          <w:spacing w:val="-7"/>
        </w:rPr>
        <w:t xml:space="preserve"> </w:t>
      </w:r>
      <w:r>
        <w:t>материалов</w:t>
      </w:r>
      <w:r>
        <w:rPr>
          <w:spacing w:val="-5"/>
        </w:rPr>
        <w:t xml:space="preserve"> </w:t>
      </w:r>
      <w:r>
        <w:t>и</w:t>
      </w:r>
      <w:r>
        <w:rPr>
          <w:spacing w:val="-7"/>
        </w:rPr>
        <w:t xml:space="preserve"> </w:t>
      </w:r>
      <w:r>
        <w:t>пищевых</w:t>
      </w:r>
      <w:r>
        <w:rPr>
          <w:spacing w:val="-4"/>
        </w:rPr>
        <w:t xml:space="preserve"> </w:t>
      </w:r>
      <w:r>
        <w:rPr>
          <w:spacing w:val="-2"/>
        </w:rPr>
        <w:t>продуктов».</w:t>
      </w:r>
    </w:p>
    <w:p w:rsidR="007752D6" w:rsidRDefault="002C15D6">
      <w:pPr>
        <w:pStyle w:val="a3"/>
        <w:spacing w:before="50" w:line="276" w:lineRule="auto"/>
        <w:ind w:right="848" w:firstLine="568"/>
      </w:pPr>
      <w:r>
        <w:t>В модуле на конкретных примерах представлено освоение технологий обработки материалов по единой схеме: историко-культурное значение</w:t>
      </w:r>
      <w:r>
        <w:rPr>
          <w:spacing w:val="40"/>
        </w:rPr>
        <w:t xml:space="preserve"> </w:t>
      </w:r>
      <w:r>
        <w:t>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752D6" w:rsidRDefault="002C15D6">
      <w:pPr>
        <w:pStyle w:val="a3"/>
        <w:ind w:left="1260"/>
      </w:pPr>
      <w:r>
        <w:t>Модуль</w:t>
      </w:r>
      <w:r>
        <w:rPr>
          <w:spacing w:val="-2"/>
        </w:rPr>
        <w:t xml:space="preserve"> </w:t>
      </w:r>
      <w:r>
        <w:t>«Компьютерная</w:t>
      </w:r>
      <w:r>
        <w:rPr>
          <w:spacing w:val="-6"/>
        </w:rPr>
        <w:t xml:space="preserve"> </w:t>
      </w:r>
      <w:r>
        <w:t xml:space="preserve">графика. </w:t>
      </w:r>
      <w:r>
        <w:rPr>
          <w:spacing w:val="-2"/>
        </w:rPr>
        <w:t>Черчение».</w:t>
      </w:r>
    </w:p>
    <w:p w:rsidR="007752D6" w:rsidRDefault="002C15D6">
      <w:pPr>
        <w:pStyle w:val="a3"/>
        <w:spacing w:before="46" w:line="276" w:lineRule="auto"/>
        <w:ind w:right="852" w:firstLine="708"/>
      </w:pPr>
      <w:r>
        <w:t>В рамках данного модуля обучающиеся знакомятся с основными видами</w:t>
      </w:r>
      <w:r>
        <w:rPr>
          <w:spacing w:val="80"/>
        </w:rPr>
        <w:t xml:space="preserve"> </w:t>
      </w:r>
      <w:r>
        <w:t>и областями применения графической информации, с различными типами графических изображений и их элементами, учатся применять чертежные инструменты,</w:t>
      </w:r>
      <w:r>
        <w:rPr>
          <w:spacing w:val="5"/>
        </w:rPr>
        <w:t xml:space="preserve"> </w:t>
      </w:r>
      <w:r>
        <w:t>читать</w:t>
      </w:r>
      <w:r>
        <w:rPr>
          <w:spacing w:val="7"/>
        </w:rPr>
        <w:t xml:space="preserve"> </w:t>
      </w:r>
      <w:r>
        <w:t>и</w:t>
      </w:r>
      <w:r>
        <w:rPr>
          <w:spacing w:val="4"/>
        </w:rPr>
        <w:t xml:space="preserve"> </w:t>
      </w:r>
      <w:r>
        <w:t>выполнять</w:t>
      </w:r>
      <w:r>
        <w:rPr>
          <w:spacing w:val="7"/>
        </w:rPr>
        <w:t xml:space="preserve"> </w:t>
      </w:r>
      <w:r>
        <w:t>чертежи</w:t>
      </w:r>
      <w:r>
        <w:rPr>
          <w:spacing w:val="9"/>
        </w:rPr>
        <w:t xml:space="preserve"> </w:t>
      </w:r>
      <w:r>
        <w:t>на</w:t>
      </w:r>
      <w:r>
        <w:rPr>
          <w:spacing w:val="5"/>
        </w:rPr>
        <w:t xml:space="preserve"> </w:t>
      </w:r>
      <w:r>
        <w:t>бумажном</w:t>
      </w:r>
      <w:r>
        <w:rPr>
          <w:spacing w:val="5"/>
        </w:rPr>
        <w:t xml:space="preserve"> </w:t>
      </w:r>
      <w:r>
        <w:t>носителе</w:t>
      </w:r>
      <w:r>
        <w:rPr>
          <w:spacing w:val="6"/>
        </w:rPr>
        <w:t xml:space="preserve"> </w:t>
      </w:r>
      <w:r>
        <w:t>с</w:t>
      </w:r>
      <w:r>
        <w:rPr>
          <w:spacing w:val="6"/>
        </w:rPr>
        <w:t xml:space="preserve"> </w:t>
      </w:r>
      <w:r>
        <w:rPr>
          <w:spacing w:val="-2"/>
        </w:rPr>
        <w:t>соблюдением</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2"/>
      </w:pPr>
      <w:r>
        <w:lastRenderedPageBreak/>
        <w:t>основных правил, знакомятся с инструментами и условными графическими обозначениями графических редакторов,</w:t>
      </w:r>
      <w:r>
        <w:rPr>
          <w:spacing w:val="35"/>
        </w:rPr>
        <w:t xml:space="preserve"> </w:t>
      </w:r>
      <w:r>
        <w:t>учатся создавать с их помощью</w:t>
      </w:r>
      <w:r>
        <w:rPr>
          <w:spacing w:val="32"/>
        </w:rPr>
        <w:t xml:space="preserve"> </w:t>
      </w:r>
      <w:r>
        <w:t>тексты</w:t>
      </w:r>
      <w:r>
        <w:rPr>
          <w:spacing w:val="40"/>
        </w:rPr>
        <w:t xml:space="preserve"> </w:t>
      </w:r>
      <w: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7752D6" w:rsidRDefault="002C15D6">
      <w:pPr>
        <w:pStyle w:val="a3"/>
        <w:spacing w:before="3" w:line="276" w:lineRule="auto"/>
        <w:ind w:right="859" w:firstLine="708"/>
      </w:pPr>
      <w:r>
        <w:t>Приобретаемые в модуле знания и умения необходимы для создания</w:t>
      </w:r>
      <w:r>
        <w:rPr>
          <w:spacing w:val="80"/>
        </w:rPr>
        <w:t xml:space="preserve"> </w:t>
      </w:r>
      <w:r>
        <w:t>и освоения новых технологий, а также продуктов техносферы, и направлены</w:t>
      </w:r>
      <w:r>
        <w:rPr>
          <w:spacing w:val="80"/>
        </w:rPr>
        <w:t xml:space="preserve"> </w:t>
      </w:r>
      <w:r>
        <w:t>на решение задачи укрепления кадрового потенциала российского производства.</w:t>
      </w:r>
    </w:p>
    <w:p w:rsidR="007752D6" w:rsidRDefault="002C15D6">
      <w:pPr>
        <w:pStyle w:val="a3"/>
        <w:spacing w:before="1" w:line="276" w:lineRule="auto"/>
        <w:ind w:right="854" w:firstLine="708"/>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обучения.</w:t>
      </w:r>
    </w:p>
    <w:p w:rsidR="007752D6" w:rsidRDefault="002C15D6">
      <w:pPr>
        <w:pStyle w:val="a3"/>
        <w:spacing w:line="321" w:lineRule="exact"/>
        <w:ind w:left="1260"/>
      </w:pPr>
      <w:r>
        <w:t>Модуль</w:t>
      </w:r>
      <w:r>
        <w:rPr>
          <w:spacing w:val="1"/>
        </w:rPr>
        <w:t xml:space="preserve"> </w:t>
      </w:r>
      <w:r>
        <w:rPr>
          <w:spacing w:val="-2"/>
        </w:rPr>
        <w:t>«Робототехника».</w:t>
      </w:r>
    </w:p>
    <w:p w:rsidR="007752D6" w:rsidRDefault="002C15D6">
      <w:pPr>
        <w:pStyle w:val="a3"/>
        <w:spacing w:before="46" w:line="276" w:lineRule="auto"/>
        <w:ind w:right="849" w:firstLine="708"/>
      </w:pPr>
      <w:r>
        <w:t>В модуле наиболее полно реализуется идея конвергенции материальных</w:t>
      </w:r>
      <w:r>
        <w:rPr>
          <w:spacing w:val="80"/>
        </w:rPr>
        <w:t xml:space="preserve"> </w:t>
      </w:r>
      <w:r>
        <w:t>и информационных технологий. Значимость данного модуля заключается в том,</w:t>
      </w:r>
      <w:r>
        <w:rPr>
          <w:spacing w:val="80"/>
          <w:w w:val="150"/>
        </w:rPr>
        <w:t xml:space="preserve"> </w:t>
      </w:r>
      <w:r>
        <w:t>что при его освоении формируются навыки работы с когнитивной составляющей (действиями, операциями и этапами).</w:t>
      </w:r>
    </w:p>
    <w:p w:rsidR="007752D6" w:rsidRDefault="002C15D6">
      <w:pPr>
        <w:pStyle w:val="a3"/>
        <w:spacing w:before="3" w:line="276" w:lineRule="auto"/>
        <w:ind w:right="847" w:firstLine="708"/>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w:t>
      </w:r>
      <w:r>
        <w:rPr>
          <w:spacing w:val="80"/>
        </w:rPr>
        <w:t xml:space="preserve"> </w:t>
      </w:r>
      <w:r>
        <w:t>и самообразования.</w:t>
      </w:r>
    </w:p>
    <w:p w:rsidR="007752D6" w:rsidRDefault="002C15D6">
      <w:pPr>
        <w:pStyle w:val="a3"/>
        <w:spacing w:before="1"/>
        <w:ind w:left="1400"/>
      </w:pPr>
      <w:r>
        <w:t>Модуль</w:t>
      </w:r>
      <w:r>
        <w:rPr>
          <w:spacing w:val="-9"/>
        </w:rPr>
        <w:t xml:space="preserve"> </w:t>
      </w:r>
      <w:r>
        <w:t>«3D-моделирование,</w:t>
      </w:r>
      <w:r>
        <w:rPr>
          <w:spacing w:val="-9"/>
        </w:rPr>
        <w:t xml:space="preserve"> </w:t>
      </w:r>
      <w:r>
        <w:t>прототипирование,</w:t>
      </w:r>
      <w:r>
        <w:rPr>
          <w:spacing w:val="-9"/>
        </w:rPr>
        <w:t xml:space="preserve"> </w:t>
      </w:r>
      <w:r>
        <w:rPr>
          <w:spacing w:val="-2"/>
        </w:rPr>
        <w:t>макетирование».</w:t>
      </w:r>
    </w:p>
    <w:p w:rsidR="007752D6" w:rsidRDefault="002C15D6">
      <w:pPr>
        <w:pStyle w:val="a3"/>
        <w:spacing w:before="46" w:line="276" w:lineRule="auto"/>
        <w:ind w:right="854" w:firstLine="708"/>
      </w:pPr>
      <w:r>
        <w:t>Модуль в значительной мере нацелен на реализацию основного методического принципа модульного курса технологии: освоение технологии</w:t>
      </w:r>
      <w:r>
        <w:rPr>
          <w:spacing w:val="40"/>
        </w:rPr>
        <w:t xml:space="preserve"> </w:t>
      </w:r>
      <w:r>
        <w:t>идет неразрывно</w:t>
      </w:r>
      <w:r>
        <w:rPr>
          <w:spacing w:val="80"/>
        </w:rPr>
        <w:t xml:space="preserve"> </w:t>
      </w:r>
      <w:r>
        <w:t>с освоением методологии познания, основой которого является моделирование.</w:t>
      </w:r>
      <w:r>
        <w:rPr>
          <w:spacing w:val="80"/>
        </w:rPr>
        <w:t xml:space="preserve"> </w:t>
      </w:r>
      <w:r>
        <w:t>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7752D6" w:rsidRDefault="002C15D6">
      <w:pPr>
        <w:pStyle w:val="a3"/>
        <w:spacing w:line="278" w:lineRule="auto"/>
        <w:ind w:right="861" w:firstLine="568"/>
      </w:pPr>
      <w:r>
        <w:t xml:space="preserve">Примеры вариативных модулей программы по учебному предмету «Труд </w:t>
      </w:r>
      <w:r>
        <w:rPr>
          <w:spacing w:val="-2"/>
        </w:rPr>
        <w:t>(технология)».</w:t>
      </w:r>
    </w:p>
    <w:p w:rsidR="007752D6" w:rsidRDefault="002C15D6">
      <w:pPr>
        <w:pStyle w:val="a3"/>
        <w:spacing w:line="315" w:lineRule="exact"/>
        <w:ind w:left="1260"/>
      </w:pPr>
      <w:r>
        <w:t>Модуль</w:t>
      </w:r>
      <w:r>
        <w:rPr>
          <w:spacing w:val="-2"/>
        </w:rPr>
        <w:t xml:space="preserve"> </w:t>
      </w:r>
      <w:r>
        <w:t>«Автоматизированные</w:t>
      </w:r>
      <w:r>
        <w:rPr>
          <w:spacing w:val="-10"/>
        </w:rPr>
        <w:t xml:space="preserve"> </w:t>
      </w:r>
      <w:r>
        <w:rPr>
          <w:spacing w:val="-2"/>
        </w:rPr>
        <w:t>системы».</w:t>
      </w:r>
    </w:p>
    <w:p w:rsidR="007752D6" w:rsidRDefault="002C15D6">
      <w:pPr>
        <w:pStyle w:val="a3"/>
        <w:spacing w:before="51" w:line="276" w:lineRule="auto"/>
        <w:ind w:right="858" w:firstLine="568"/>
      </w:pPr>
      <w:r>
        <w:t>Модуль знакомит обучающихся с автоматизацией технологических процессов на производстве и в быту. Акцент сделан на изучение принципов управления</w:t>
      </w:r>
      <w:r>
        <w:rPr>
          <w:spacing w:val="43"/>
        </w:rPr>
        <w:t xml:space="preserve"> </w:t>
      </w:r>
      <w:r>
        <w:t>автоматизированными</w:t>
      </w:r>
      <w:r>
        <w:rPr>
          <w:spacing w:val="44"/>
        </w:rPr>
        <w:t xml:space="preserve"> </w:t>
      </w:r>
      <w:r>
        <w:t>системами</w:t>
      </w:r>
      <w:r>
        <w:rPr>
          <w:spacing w:val="47"/>
        </w:rPr>
        <w:t xml:space="preserve"> </w:t>
      </w:r>
      <w:r>
        <w:t>и</w:t>
      </w:r>
      <w:r>
        <w:rPr>
          <w:spacing w:val="47"/>
        </w:rPr>
        <w:t xml:space="preserve"> </w:t>
      </w:r>
      <w:r>
        <w:t>их</w:t>
      </w:r>
      <w:r>
        <w:rPr>
          <w:spacing w:val="49"/>
        </w:rPr>
        <w:t xml:space="preserve"> </w:t>
      </w:r>
      <w:r>
        <w:t>практической</w:t>
      </w:r>
      <w:r>
        <w:rPr>
          <w:spacing w:val="47"/>
        </w:rPr>
        <w:t xml:space="preserve"> </w:t>
      </w:r>
      <w:r>
        <w:t>реализации</w:t>
      </w:r>
      <w:r>
        <w:rPr>
          <w:spacing w:val="49"/>
        </w:rPr>
        <w:t xml:space="preserve"> </w:t>
      </w:r>
      <w:r>
        <w:rPr>
          <w:spacing w:val="-5"/>
        </w:rPr>
        <w:t>на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0"/>
      </w:pPr>
      <w:r>
        <w:lastRenderedPageBreak/>
        <w:t>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7752D6" w:rsidRDefault="002C15D6">
      <w:pPr>
        <w:pStyle w:val="a3"/>
        <w:spacing w:before="3"/>
        <w:ind w:left="1260"/>
      </w:pPr>
      <w:r>
        <w:t>Модули «Животноводство»</w:t>
      </w:r>
      <w:r>
        <w:rPr>
          <w:spacing w:val="-11"/>
        </w:rPr>
        <w:t xml:space="preserve"> </w:t>
      </w:r>
      <w:r>
        <w:t>и</w:t>
      </w:r>
      <w:r>
        <w:rPr>
          <w:spacing w:val="3"/>
        </w:rPr>
        <w:t xml:space="preserve"> </w:t>
      </w:r>
      <w:r>
        <w:rPr>
          <w:spacing w:val="-2"/>
        </w:rPr>
        <w:t>«Растениеводство».</w:t>
      </w:r>
    </w:p>
    <w:p w:rsidR="007752D6" w:rsidRDefault="002C15D6">
      <w:pPr>
        <w:pStyle w:val="a3"/>
        <w:spacing w:before="46" w:line="276" w:lineRule="auto"/>
        <w:ind w:right="855" w:firstLine="568"/>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7752D6" w:rsidRDefault="002C15D6">
      <w:pPr>
        <w:pStyle w:val="a3"/>
        <w:spacing w:before="1" w:line="278" w:lineRule="auto"/>
        <w:ind w:right="860" w:firstLine="708"/>
      </w:pPr>
      <w:r>
        <w:t>В программе по учебному предмету «Труд (технология)» осуществляется реализация межпредметных связей:</w:t>
      </w:r>
    </w:p>
    <w:p w:rsidR="007752D6" w:rsidRDefault="002C15D6">
      <w:pPr>
        <w:pStyle w:val="a3"/>
        <w:spacing w:line="278" w:lineRule="auto"/>
        <w:ind w:right="859" w:firstLine="708"/>
      </w:pPr>
      <w:r>
        <w:t>с алгеброй и геометрией при изучении модулей «Компьютерная графика. Черчение»,</w:t>
      </w:r>
      <w:r>
        <w:rPr>
          <w:spacing w:val="76"/>
        </w:rPr>
        <w:t xml:space="preserve">    </w:t>
      </w:r>
      <w:r>
        <w:t>«3D-моделирование,</w:t>
      </w:r>
      <w:r>
        <w:rPr>
          <w:spacing w:val="77"/>
        </w:rPr>
        <w:t xml:space="preserve">    </w:t>
      </w:r>
      <w:r>
        <w:t>прототипирование,</w:t>
      </w:r>
      <w:r>
        <w:rPr>
          <w:spacing w:val="77"/>
        </w:rPr>
        <w:t xml:space="preserve">    </w:t>
      </w:r>
      <w:r>
        <w:rPr>
          <w:spacing w:val="-2"/>
        </w:rPr>
        <w:t>макетирование»,</w:t>
      </w:r>
    </w:p>
    <w:p w:rsidR="007752D6" w:rsidRDefault="002C15D6">
      <w:pPr>
        <w:pStyle w:val="a3"/>
        <w:spacing w:line="316" w:lineRule="exact"/>
      </w:pPr>
      <w:r>
        <w:t>«Технологии</w:t>
      </w:r>
      <w:r>
        <w:rPr>
          <w:spacing w:val="-8"/>
        </w:rPr>
        <w:t xml:space="preserve"> </w:t>
      </w:r>
      <w:r>
        <w:t>обработки</w:t>
      </w:r>
      <w:r>
        <w:rPr>
          <w:spacing w:val="-6"/>
        </w:rPr>
        <w:t xml:space="preserve"> </w:t>
      </w:r>
      <w:r>
        <w:t>материалов</w:t>
      </w:r>
      <w:r>
        <w:rPr>
          <w:spacing w:val="-3"/>
        </w:rPr>
        <w:t xml:space="preserve"> </w:t>
      </w:r>
      <w:r>
        <w:t>и</w:t>
      </w:r>
      <w:r>
        <w:rPr>
          <w:spacing w:val="-6"/>
        </w:rPr>
        <w:t xml:space="preserve"> </w:t>
      </w:r>
      <w:r>
        <w:t>пищевых</w:t>
      </w:r>
      <w:r>
        <w:rPr>
          <w:spacing w:val="-3"/>
        </w:rPr>
        <w:t xml:space="preserve"> </w:t>
      </w:r>
      <w:r>
        <w:rPr>
          <w:spacing w:val="-2"/>
        </w:rPr>
        <w:t>продуктов»;</w:t>
      </w:r>
    </w:p>
    <w:p w:rsidR="007752D6" w:rsidRDefault="002C15D6">
      <w:pPr>
        <w:pStyle w:val="a3"/>
        <w:spacing w:before="43" w:line="273" w:lineRule="auto"/>
        <w:ind w:right="850" w:firstLine="708"/>
      </w:pPr>
      <w:r>
        <w:t>с химией при освоении разделов, связанных с технологиями химической промышленности в инвариантных модулях;</w:t>
      </w:r>
    </w:p>
    <w:p w:rsidR="007752D6" w:rsidRDefault="002C15D6">
      <w:pPr>
        <w:pStyle w:val="a3"/>
        <w:spacing w:before="6" w:line="276" w:lineRule="auto"/>
        <w:ind w:right="856" w:firstLine="708"/>
      </w:pPr>
      <w:r>
        <w:t>с биологией при изучении современных биотехнологий в инвариантных модулях</w:t>
      </w:r>
      <w:r>
        <w:rPr>
          <w:spacing w:val="50"/>
          <w:w w:val="150"/>
        </w:rPr>
        <w:t xml:space="preserve">  </w:t>
      </w:r>
      <w:r>
        <w:t>и</w:t>
      </w:r>
      <w:r>
        <w:rPr>
          <w:spacing w:val="52"/>
          <w:w w:val="150"/>
        </w:rPr>
        <w:t xml:space="preserve">  </w:t>
      </w:r>
      <w:r>
        <w:t>при</w:t>
      </w:r>
      <w:r>
        <w:rPr>
          <w:spacing w:val="51"/>
          <w:w w:val="150"/>
        </w:rPr>
        <w:t xml:space="preserve">  </w:t>
      </w:r>
      <w:r>
        <w:t>освоении</w:t>
      </w:r>
      <w:r>
        <w:rPr>
          <w:spacing w:val="52"/>
          <w:w w:val="150"/>
        </w:rPr>
        <w:t xml:space="preserve">  </w:t>
      </w:r>
      <w:r>
        <w:t>вариативных</w:t>
      </w:r>
      <w:r>
        <w:rPr>
          <w:spacing w:val="50"/>
          <w:w w:val="150"/>
        </w:rPr>
        <w:t xml:space="preserve">  </w:t>
      </w:r>
      <w:r>
        <w:t>модулей</w:t>
      </w:r>
      <w:r>
        <w:rPr>
          <w:spacing w:val="52"/>
          <w:w w:val="150"/>
        </w:rPr>
        <w:t xml:space="preserve">  </w:t>
      </w:r>
      <w:r>
        <w:t>«Растениеводство»</w:t>
      </w:r>
      <w:r>
        <w:rPr>
          <w:spacing w:val="48"/>
          <w:w w:val="150"/>
        </w:rPr>
        <w:t xml:space="preserve">  </w:t>
      </w:r>
      <w:r>
        <w:rPr>
          <w:spacing w:val="-10"/>
        </w:rPr>
        <w:t>и</w:t>
      </w:r>
    </w:p>
    <w:p w:rsidR="007752D6" w:rsidRDefault="002C15D6">
      <w:pPr>
        <w:pStyle w:val="a3"/>
        <w:spacing w:line="321" w:lineRule="exact"/>
        <w:jc w:val="left"/>
      </w:pPr>
      <w:r>
        <w:rPr>
          <w:spacing w:val="-2"/>
        </w:rPr>
        <w:t>«Животноводство»;</w:t>
      </w:r>
    </w:p>
    <w:p w:rsidR="007752D6" w:rsidRDefault="002C15D6">
      <w:pPr>
        <w:pStyle w:val="a3"/>
        <w:tabs>
          <w:tab w:val="left" w:pos="379"/>
          <w:tab w:val="left" w:pos="1651"/>
          <w:tab w:val="left" w:pos="2347"/>
          <w:tab w:val="left" w:pos="3710"/>
          <w:tab w:val="left" w:pos="4961"/>
          <w:tab w:val="left" w:pos="6037"/>
          <w:tab w:val="left" w:pos="6440"/>
          <w:tab w:val="left" w:pos="8201"/>
        </w:tabs>
        <w:spacing w:before="51"/>
        <w:ind w:left="0" w:right="849"/>
        <w:jc w:val="right"/>
      </w:pPr>
      <w:r>
        <w:rPr>
          <w:spacing w:val="-10"/>
        </w:rPr>
        <w:t>с</w:t>
      </w:r>
      <w:r>
        <w:tab/>
      </w:r>
      <w:r>
        <w:rPr>
          <w:spacing w:val="-2"/>
        </w:rPr>
        <w:t>физикой</w:t>
      </w:r>
      <w:r>
        <w:tab/>
      </w:r>
      <w:r>
        <w:rPr>
          <w:spacing w:val="-5"/>
        </w:rPr>
        <w:t>при</w:t>
      </w:r>
      <w:r>
        <w:tab/>
      </w:r>
      <w:r>
        <w:rPr>
          <w:spacing w:val="-2"/>
        </w:rPr>
        <w:t>освоении</w:t>
      </w:r>
      <w:r>
        <w:tab/>
      </w:r>
      <w:r>
        <w:rPr>
          <w:spacing w:val="-2"/>
        </w:rPr>
        <w:t>моделей</w:t>
      </w:r>
      <w:r>
        <w:tab/>
      </w:r>
      <w:r>
        <w:rPr>
          <w:spacing w:val="-2"/>
        </w:rPr>
        <w:t>машин</w:t>
      </w:r>
      <w:r>
        <w:tab/>
      </w:r>
      <w:r>
        <w:rPr>
          <w:spacing w:val="-10"/>
        </w:rPr>
        <w:t>и</w:t>
      </w:r>
      <w:r>
        <w:tab/>
      </w:r>
      <w:r>
        <w:rPr>
          <w:spacing w:val="-2"/>
        </w:rPr>
        <w:t>механизмов,</w:t>
      </w:r>
      <w:r>
        <w:tab/>
      </w:r>
      <w:r>
        <w:rPr>
          <w:spacing w:val="-2"/>
        </w:rPr>
        <w:t>модулей</w:t>
      </w:r>
    </w:p>
    <w:p w:rsidR="007752D6" w:rsidRDefault="002C15D6">
      <w:pPr>
        <w:pStyle w:val="a3"/>
        <w:tabs>
          <w:tab w:val="left" w:pos="2474"/>
          <w:tab w:val="left" w:pos="5283"/>
          <w:tab w:val="left" w:pos="7913"/>
        </w:tabs>
        <w:spacing w:before="46"/>
        <w:ind w:left="0" w:right="858"/>
        <w:jc w:val="right"/>
      </w:pPr>
      <w:r>
        <w:rPr>
          <w:spacing w:val="-2"/>
        </w:rPr>
        <w:t>«Робототехника»,</w:t>
      </w:r>
      <w:r>
        <w:tab/>
      </w:r>
      <w:r>
        <w:rPr>
          <w:spacing w:val="-2"/>
        </w:rPr>
        <w:t>«3D-моделирование,</w:t>
      </w:r>
      <w:r>
        <w:tab/>
      </w:r>
      <w:r>
        <w:rPr>
          <w:spacing w:val="-2"/>
        </w:rPr>
        <w:t>прототипирование,</w:t>
      </w:r>
      <w:r>
        <w:tab/>
      </w:r>
      <w:r>
        <w:rPr>
          <w:spacing w:val="-2"/>
        </w:rPr>
        <w:t>макетирование»,</w:t>
      </w:r>
    </w:p>
    <w:p w:rsidR="007752D6" w:rsidRDefault="002C15D6">
      <w:pPr>
        <w:pStyle w:val="a3"/>
        <w:spacing w:before="50"/>
      </w:pPr>
      <w:r>
        <w:t>«Технологии</w:t>
      </w:r>
      <w:r>
        <w:rPr>
          <w:spacing w:val="-8"/>
        </w:rPr>
        <w:t xml:space="preserve"> </w:t>
      </w:r>
      <w:r>
        <w:t>обработки</w:t>
      </w:r>
      <w:r>
        <w:rPr>
          <w:spacing w:val="-6"/>
        </w:rPr>
        <w:t xml:space="preserve"> </w:t>
      </w:r>
      <w:r>
        <w:t>материалов</w:t>
      </w:r>
      <w:r>
        <w:rPr>
          <w:spacing w:val="-3"/>
        </w:rPr>
        <w:t xml:space="preserve"> </w:t>
      </w:r>
      <w:r>
        <w:t>и</w:t>
      </w:r>
      <w:r>
        <w:rPr>
          <w:spacing w:val="-6"/>
        </w:rPr>
        <w:t xml:space="preserve"> </w:t>
      </w:r>
      <w:r>
        <w:t>пищевых</w:t>
      </w:r>
      <w:r>
        <w:rPr>
          <w:spacing w:val="-3"/>
        </w:rPr>
        <w:t xml:space="preserve"> </w:t>
      </w:r>
      <w:r>
        <w:rPr>
          <w:spacing w:val="-2"/>
        </w:rPr>
        <w:t>продуктов»;</w:t>
      </w:r>
    </w:p>
    <w:p w:rsidR="007752D6" w:rsidRDefault="002C15D6">
      <w:pPr>
        <w:pStyle w:val="a3"/>
        <w:spacing w:before="46" w:line="276" w:lineRule="auto"/>
        <w:ind w:right="851" w:firstLine="708"/>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w:t>
      </w:r>
      <w:r>
        <w:rPr>
          <w:spacing w:val="80"/>
        </w:rPr>
        <w:t xml:space="preserve"> </w:t>
      </w:r>
      <w:r>
        <w:t>в технических системах, использовании программных сервисов;</w:t>
      </w:r>
    </w:p>
    <w:p w:rsidR="007752D6" w:rsidRDefault="002C15D6">
      <w:pPr>
        <w:pStyle w:val="a3"/>
        <w:spacing w:before="4" w:line="273" w:lineRule="auto"/>
        <w:ind w:right="859" w:firstLine="708"/>
      </w:pPr>
      <w:r>
        <w:t>с историей и искусством при освоении элементов промышленной эстетики, народных ремесел в инвариантном модуле «Производство и технологии»;</w:t>
      </w:r>
    </w:p>
    <w:p w:rsidR="007752D6" w:rsidRDefault="002C15D6">
      <w:pPr>
        <w:pStyle w:val="a3"/>
        <w:spacing w:before="6"/>
        <w:ind w:left="1400"/>
      </w:pPr>
      <w:r>
        <w:t>с</w:t>
      </w:r>
      <w:r>
        <w:rPr>
          <w:spacing w:val="56"/>
          <w:w w:val="150"/>
        </w:rPr>
        <w:t xml:space="preserve">  </w:t>
      </w:r>
      <w:r>
        <w:t>обществознанием</w:t>
      </w:r>
      <w:r>
        <w:rPr>
          <w:spacing w:val="56"/>
          <w:w w:val="150"/>
        </w:rPr>
        <w:t xml:space="preserve">  </w:t>
      </w:r>
      <w:r>
        <w:t>при</w:t>
      </w:r>
      <w:r>
        <w:rPr>
          <w:spacing w:val="56"/>
          <w:w w:val="150"/>
        </w:rPr>
        <w:t xml:space="preserve">  </w:t>
      </w:r>
      <w:r>
        <w:t>освоении</w:t>
      </w:r>
      <w:r>
        <w:rPr>
          <w:spacing w:val="55"/>
          <w:w w:val="150"/>
        </w:rPr>
        <w:t xml:space="preserve">  </w:t>
      </w:r>
      <w:r>
        <w:t>тем</w:t>
      </w:r>
      <w:r>
        <w:rPr>
          <w:spacing w:val="56"/>
          <w:w w:val="150"/>
        </w:rPr>
        <w:t xml:space="preserve">  </w:t>
      </w:r>
      <w:r>
        <w:t>в</w:t>
      </w:r>
      <w:r>
        <w:rPr>
          <w:spacing w:val="57"/>
          <w:w w:val="150"/>
        </w:rPr>
        <w:t xml:space="preserve">  </w:t>
      </w:r>
      <w:r>
        <w:t>инвариантном</w:t>
      </w:r>
      <w:r>
        <w:rPr>
          <w:spacing w:val="58"/>
          <w:w w:val="150"/>
        </w:rPr>
        <w:t xml:space="preserve">  </w:t>
      </w:r>
      <w:r>
        <w:rPr>
          <w:spacing w:val="-2"/>
        </w:rPr>
        <w:t>модуле</w:t>
      </w:r>
    </w:p>
    <w:p w:rsidR="007752D6" w:rsidRDefault="002C15D6">
      <w:pPr>
        <w:pStyle w:val="a3"/>
        <w:spacing w:before="46"/>
      </w:pPr>
      <w:r>
        <w:t>«Производство</w:t>
      </w:r>
      <w:r>
        <w:rPr>
          <w:spacing w:val="-6"/>
        </w:rPr>
        <w:t xml:space="preserve"> </w:t>
      </w:r>
      <w:r>
        <w:t>и</w:t>
      </w:r>
      <w:r>
        <w:rPr>
          <w:spacing w:val="-3"/>
        </w:rPr>
        <w:t xml:space="preserve"> </w:t>
      </w:r>
      <w:r>
        <w:rPr>
          <w:spacing w:val="-2"/>
        </w:rPr>
        <w:t>технологии».</w:t>
      </w:r>
    </w:p>
    <w:p w:rsidR="007752D6" w:rsidRDefault="002C15D6">
      <w:pPr>
        <w:pStyle w:val="a3"/>
        <w:spacing w:before="50" w:line="276" w:lineRule="auto"/>
        <w:ind w:right="846" w:firstLine="568"/>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w:t>
      </w:r>
      <w:r>
        <w:rPr>
          <w:spacing w:val="80"/>
        </w:rPr>
        <w:t xml:space="preserve"> </w:t>
      </w:r>
      <w:r>
        <w:t>классе - 34 часа (1 час в неделю). Дополнительно рекомендуется выделить за счѐт внеурочной деятельности в 8 классе - 34 часа (1 час в неделю), в 9 классе - 68 часов (2 часа в неделю).</w:t>
      </w:r>
    </w:p>
    <w:p w:rsidR="007752D6" w:rsidRDefault="002C15D6">
      <w:pPr>
        <w:pStyle w:val="a3"/>
        <w:spacing w:line="278" w:lineRule="auto"/>
        <w:ind w:left="1260" w:right="5213"/>
        <w:jc w:val="left"/>
      </w:pPr>
      <w:r>
        <w:t>Содержание</w:t>
      </w:r>
      <w:r>
        <w:rPr>
          <w:spacing w:val="-18"/>
        </w:rPr>
        <w:t xml:space="preserve"> </w:t>
      </w:r>
      <w:r>
        <w:t>обучения</w:t>
      </w:r>
      <w:r>
        <w:rPr>
          <w:spacing w:val="-17"/>
        </w:rPr>
        <w:t xml:space="preserve"> </w:t>
      </w:r>
      <w:r>
        <w:t>технологии. Инвариантные модули.</w:t>
      </w:r>
    </w:p>
    <w:p w:rsidR="007752D6" w:rsidRDefault="002C15D6">
      <w:pPr>
        <w:pStyle w:val="a3"/>
        <w:spacing w:line="278" w:lineRule="auto"/>
        <w:ind w:left="1260" w:right="5440"/>
        <w:jc w:val="left"/>
      </w:pPr>
      <w:r>
        <w:t>Модуль</w:t>
      </w:r>
      <w:r>
        <w:rPr>
          <w:spacing w:val="-12"/>
        </w:rPr>
        <w:t xml:space="preserve"> </w:t>
      </w:r>
      <w:r>
        <w:t>«Производство</w:t>
      </w:r>
      <w:r>
        <w:rPr>
          <w:spacing w:val="-18"/>
        </w:rPr>
        <w:t xml:space="preserve"> </w:t>
      </w:r>
      <w:r>
        <w:t>и</w:t>
      </w:r>
      <w:r>
        <w:rPr>
          <w:spacing w:val="-16"/>
        </w:rPr>
        <w:t xml:space="preserve"> </w:t>
      </w:r>
      <w:r>
        <w:t>технологии». 5 класс.</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ind w:left="1400"/>
      </w:pPr>
      <w:r>
        <w:lastRenderedPageBreak/>
        <w:t>Технологии</w:t>
      </w:r>
      <w:r>
        <w:rPr>
          <w:spacing w:val="30"/>
        </w:rPr>
        <w:t xml:space="preserve">  </w:t>
      </w:r>
      <w:r>
        <w:t>вокруг</w:t>
      </w:r>
      <w:r>
        <w:rPr>
          <w:spacing w:val="35"/>
        </w:rPr>
        <w:t xml:space="preserve">  </w:t>
      </w:r>
      <w:r>
        <w:t>нас.</w:t>
      </w:r>
      <w:r>
        <w:rPr>
          <w:spacing w:val="34"/>
        </w:rPr>
        <w:t xml:space="preserve">  </w:t>
      </w:r>
      <w:r>
        <w:t>Материальный</w:t>
      </w:r>
      <w:r>
        <w:rPr>
          <w:spacing w:val="32"/>
        </w:rPr>
        <w:t xml:space="preserve">  </w:t>
      </w:r>
      <w:r>
        <w:t>мир</w:t>
      </w:r>
      <w:r>
        <w:rPr>
          <w:spacing w:val="33"/>
        </w:rPr>
        <w:t xml:space="preserve">  </w:t>
      </w:r>
      <w:r>
        <w:t>и</w:t>
      </w:r>
      <w:r>
        <w:rPr>
          <w:spacing w:val="32"/>
        </w:rPr>
        <w:t xml:space="preserve">  </w:t>
      </w:r>
      <w:r>
        <w:t>потребности</w:t>
      </w:r>
      <w:r>
        <w:rPr>
          <w:spacing w:val="35"/>
        </w:rPr>
        <w:t xml:space="preserve">  </w:t>
      </w:r>
      <w:r>
        <w:rPr>
          <w:spacing w:val="-2"/>
        </w:rPr>
        <w:t>человека.</w:t>
      </w:r>
    </w:p>
    <w:p w:rsidR="007752D6" w:rsidRDefault="002C15D6">
      <w:pPr>
        <w:pStyle w:val="a3"/>
        <w:spacing w:before="50"/>
      </w:pPr>
      <w:r>
        <w:t>Трудовая</w:t>
      </w:r>
      <w:r>
        <w:rPr>
          <w:spacing w:val="-7"/>
        </w:rPr>
        <w:t xml:space="preserve"> </w:t>
      </w:r>
      <w:r>
        <w:t>деятельность</w:t>
      </w:r>
      <w:r>
        <w:rPr>
          <w:spacing w:val="-4"/>
        </w:rPr>
        <w:t xml:space="preserve"> </w:t>
      </w:r>
      <w:r>
        <w:t>человека</w:t>
      </w:r>
      <w:r>
        <w:rPr>
          <w:spacing w:val="-4"/>
        </w:rPr>
        <w:t xml:space="preserve"> </w:t>
      </w:r>
      <w:r>
        <w:t>и</w:t>
      </w:r>
      <w:r>
        <w:rPr>
          <w:spacing w:val="-6"/>
        </w:rPr>
        <w:t xml:space="preserve"> </w:t>
      </w:r>
      <w:r>
        <w:t>создание</w:t>
      </w:r>
      <w:r>
        <w:rPr>
          <w:spacing w:val="-8"/>
        </w:rPr>
        <w:t xml:space="preserve"> </w:t>
      </w:r>
      <w:r>
        <w:t>вещей</w:t>
      </w:r>
      <w:r>
        <w:rPr>
          <w:spacing w:val="-5"/>
        </w:rPr>
        <w:t xml:space="preserve"> </w:t>
      </w:r>
      <w:r>
        <w:rPr>
          <w:spacing w:val="-2"/>
        </w:rPr>
        <w:t>(изделий).</w:t>
      </w:r>
    </w:p>
    <w:p w:rsidR="007752D6" w:rsidRDefault="002C15D6">
      <w:pPr>
        <w:pStyle w:val="a3"/>
        <w:spacing w:before="50" w:line="276" w:lineRule="auto"/>
        <w:ind w:right="857" w:firstLine="708"/>
      </w:pPr>
      <w:r>
        <w:t>Материальные технологии. Технологический процесс. Производство</w:t>
      </w:r>
      <w:r>
        <w:rPr>
          <w:spacing w:val="80"/>
        </w:rPr>
        <w:t xml:space="preserve"> </w:t>
      </w:r>
      <w:r>
        <w:t>и техника. Роль техники в производственной деятельности человека. Классификация техники.</w:t>
      </w:r>
    </w:p>
    <w:p w:rsidR="007752D6" w:rsidRDefault="002C15D6">
      <w:pPr>
        <w:pStyle w:val="a3"/>
        <w:spacing w:line="276" w:lineRule="auto"/>
        <w:ind w:right="851" w:firstLine="708"/>
      </w:pPr>
      <w:r>
        <w:t>Проекты</w:t>
      </w:r>
      <w:r>
        <w:rPr>
          <w:spacing w:val="-3"/>
        </w:rPr>
        <w:t xml:space="preserve"> </w:t>
      </w:r>
      <w:r>
        <w:t>и</w:t>
      </w:r>
      <w:r>
        <w:rPr>
          <w:spacing w:val="-5"/>
        </w:rPr>
        <w:t xml:space="preserve"> </w:t>
      </w:r>
      <w:r>
        <w:t>ресурсы</w:t>
      </w:r>
      <w:r>
        <w:rPr>
          <w:spacing w:val="-3"/>
        </w:rPr>
        <w:t xml:space="preserve"> </w:t>
      </w:r>
      <w:r>
        <w:t>в производственной</w:t>
      </w:r>
      <w:r>
        <w:rPr>
          <w:spacing w:val="-5"/>
        </w:rPr>
        <w:t xml:space="preserve"> </w:t>
      </w:r>
      <w:r>
        <w:t>деятельности</w:t>
      </w:r>
      <w:r>
        <w:rPr>
          <w:spacing w:val="-5"/>
        </w:rPr>
        <w:t xml:space="preserve"> </w:t>
      </w:r>
      <w:r>
        <w:t>человека.</w:t>
      </w:r>
      <w:r>
        <w:rPr>
          <w:spacing w:val="-1"/>
        </w:rPr>
        <w:t xml:space="preserve"> </w:t>
      </w:r>
      <w:r>
        <w:t>Проект</w:t>
      </w:r>
      <w:r>
        <w:rPr>
          <w:spacing w:val="80"/>
        </w:rPr>
        <w:t xml:space="preserve"> </w:t>
      </w:r>
      <w:r>
        <w:t>как форма организации деятельности. Виды проектов. Этапы проектной</w:t>
      </w:r>
      <w:r>
        <w:rPr>
          <w:spacing w:val="40"/>
        </w:rPr>
        <w:t xml:space="preserve"> </w:t>
      </w:r>
      <w:r>
        <w:t>деятельности. Проектная документация.</w:t>
      </w:r>
    </w:p>
    <w:p w:rsidR="007752D6" w:rsidRDefault="002C15D6">
      <w:pPr>
        <w:pStyle w:val="a3"/>
        <w:spacing w:line="278" w:lineRule="auto"/>
        <w:ind w:right="862" w:firstLine="708"/>
      </w:pPr>
      <w:r>
        <w:t xml:space="preserve">Какие бывают профессии. Мир труда и профессий. Социальная значимость </w:t>
      </w:r>
      <w:r>
        <w:rPr>
          <w:spacing w:val="-2"/>
        </w:rPr>
        <w:t>профессий.</w:t>
      </w:r>
    </w:p>
    <w:p w:rsidR="007752D6" w:rsidRDefault="002C15D6">
      <w:pPr>
        <w:pStyle w:val="a3"/>
        <w:spacing w:line="315" w:lineRule="exact"/>
        <w:ind w:left="1400"/>
      </w:pPr>
      <w:r>
        <w:t>6</w:t>
      </w:r>
      <w:r>
        <w:rPr>
          <w:spacing w:val="1"/>
        </w:rPr>
        <w:t xml:space="preserve"> </w:t>
      </w:r>
      <w:r>
        <w:rPr>
          <w:spacing w:val="-2"/>
        </w:rPr>
        <w:t>Класс.</w:t>
      </w:r>
    </w:p>
    <w:p w:rsidR="007752D6" w:rsidRDefault="002C15D6">
      <w:pPr>
        <w:pStyle w:val="a3"/>
        <w:spacing w:before="49"/>
        <w:ind w:left="1400"/>
      </w:pPr>
      <w:r>
        <w:t>Модели</w:t>
      </w:r>
      <w:r>
        <w:rPr>
          <w:spacing w:val="-4"/>
        </w:rPr>
        <w:t xml:space="preserve"> </w:t>
      </w:r>
      <w:r>
        <w:t>и</w:t>
      </w:r>
      <w:r>
        <w:rPr>
          <w:spacing w:val="-3"/>
        </w:rPr>
        <w:t xml:space="preserve"> </w:t>
      </w:r>
      <w:r>
        <w:rPr>
          <w:spacing w:val="-2"/>
        </w:rPr>
        <w:t>моделирование.</w:t>
      </w:r>
    </w:p>
    <w:p w:rsidR="007752D6" w:rsidRDefault="002C15D6">
      <w:pPr>
        <w:pStyle w:val="a3"/>
        <w:spacing w:before="46" w:line="278" w:lineRule="auto"/>
        <w:ind w:left="1400" w:right="3787"/>
      </w:pPr>
      <w:r>
        <w:t>Виды</w:t>
      </w:r>
      <w:r>
        <w:rPr>
          <w:spacing w:val="-8"/>
        </w:rPr>
        <w:t xml:space="preserve"> </w:t>
      </w:r>
      <w:r>
        <w:t>машин</w:t>
      </w:r>
      <w:r>
        <w:rPr>
          <w:spacing w:val="-10"/>
        </w:rPr>
        <w:t xml:space="preserve"> </w:t>
      </w:r>
      <w:r>
        <w:t>и</w:t>
      </w:r>
      <w:r>
        <w:rPr>
          <w:spacing w:val="-10"/>
        </w:rPr>
        <w:t xml:space="preserve"> </w:t>
      </w:r>
      <w:r>
        <w:t>механизмов.</w:t>
      </w:r>
      <w:r>
        <w:rPr>
          <w:spacing w:val="-7"/>
        </w:rPr>
        <w:t xml:space="preserve"> </w:t>
      </w:r>
      <w:r>
        <w:t>Кинематические</w:t>
      </w:r>
      <w:r>
        <w:rPr>
          <w:spacing w:val="-12"/>
        </w:rPr>
        <w:t xml:space="preserve"> </w:t>
      </w:r>
      <w:r>
        <w:t>схемы. Технологические задачи и способы их решения.</w:t>
      </w:r>
    </w:p>
    <w:p w:rsidR="007752D6" w:rsidRDefault="002C15D6">
      <w:pPr>
        <w:pStyle w:val="a3"/>
        <w:spacing w:line="278" w:lineRule="auto"/>
        <w:ind w:right="858" w:firstLine="708"/>
      </w:pPr>
      <w:r>
        <w:t xml:space="preserve">Техническое моделирование и конструирование. Конструкторская </w:t>
      </w:r>
      <w:r>
        <w:rPr>
          <w:spacing w:val="-2"/>
        </w:rPr>
        <w:t>документация.</w:t>
      </w:r>
    </w:p>
    <w:p w:rsidR="007752D6" w:rsidRDefault="002C15D6">
      <w:pPr>
        <w:pStyle w:val="a3"/>
        <w:spacing w:line="273" w:lineRule="auto"/>
        <w:ind w:left="1400" w:right="4168"/>
        <w:jc w:val="left"/>
      </w:pPr>
      <w:r>
        <w:t>Перспективы</w:t>
      </w:r>
      <w:r>
        <w:rPr>
          <w:spacing w:val="-10"/>
        </w:rPr>
        <w:t xml:space="preserve"> </w:t>
      </w:r>
      <w:r>
        <w:t>развития</w:t>
      </w:r>
      <w:r>
        <w:rPr>
          <w:spacing w:val="-11"/>
        </w:rPr>
        <w:t xml:space="preserve"> </w:t>
      </w:r>
      <w:r>
        <w:t>техники</w:t>
      </w:r>
      <w:r>
        <w:rPr>
          <w:spacing w:val="-12"/>
        </w:rPr>
        <w:t xml:space="preserve"> </w:t>
      </w:r>
      <w:r>
        <w:t>и</w:t>
      </w:r>
      <w:r>
        <w:rPr>
          <w:spacing w:val="-12"/>
        </w:rPr>
        <w:t xml:space="preserve"> </w:t>
      </w:r>
      <w:r>
        <w:t>технологий. Мир профессий. Инженерные профессии.</w:t>
      </w:r>
    </w:p>
    <w:p w:rsidR="007752D6" w:rsidRDefault="002C15D6">
      <w:pPr>
        <w:pStyle w:val="a3"/>
        <w:ind w:left="1400"/>
        <w:jc w:val="left"/>
      </w:pPr>
      <w:r>
        <w:t>7</w:t>
      </w:r>
      <w:r>
        <w:rPr>
          <w:spacing w:val="1"/>
        </w:rPr>
        <w:t xml:space="preserve"> </w:t>
      </w:r>
      <w:r>
        <w:rPr>
          <w:spacing w:val="-2"/>
        </w:rPr>
        <w:t>класс.</w:t>
      </w:r>
    </w:p>
    <w:p w:rsidR="007752D6" w:rsidRDefault="002C15D6">
      <w:pPr>
        <w:pStyle w:val="a3"/>
        <w:spacing w:before="43" w:line="278" w:lineRule="auto"/>
        <w:ind w:left="1400" w:right="853"/>
        <w:jc w:val="left"/>
      </w:pPr>
      <w:r>
        <w:t>Создание</w:t>
      </w:r>
      <w:r>
        <w:rPr>
          <w:spacing w:val="-11"/>
        </w:rPr>
        <w:t xml:space="preserve"> </w:t>
      </w:r>
      <w:r>
        <w:t>технологий</w:t>
      </w:r>
      <w:r>
        <w:rPr>
          <w:spacing w:val="-9"/>
        </w:rPr>
        <w:t xml:space="preserve"> </w:t>
      </w:r>
      <w:r>
        <w:t>как</w:t>
      </w:r>
      <w:r>
        <w:rPr>
          <w:spacing w:val="-7"/>
        </w:rPr>
        <w:t xml:space="preserve"> </w:t>
      </w:r>
      <w:r>
        <w:t>основная</w:t>
      </w:r>
      <w:r>
        <w:rPr>
          <w:spacing w:val="-8"/>
        </w:rPr>
        <w:t xml:space="preserve"> </w:t>
      </w:r>
      <w:r>
        <w:t>задача</w:t>
      </w:r>
      <w:r>
        <w:rPr>
          <w:spacing w:val="-7"/>
        </w:rPr>
        <w:t xml:space="preserve"> </w:t>
      </w:r>
      <w:r>
        <w:t>современной</w:t>
      </w:r>
      <w:r>
        <w:rPr>
          <w:spacing w:val="-9"/>
        </w:rPr>
        <w:t xml:space="preserve"> </w:t>
      </w:r>
      <w:r>
        <w:t>науки. Промышленная эстетика. Дизайн.</w:t>
      </w:r>
    </w:p>
    <w:p w:rsidR="007752D6" w:rsidRDefault="002C15D6">
      <w:pPr>
        <w:pStyle w:val="a3"/>
        <w:spacing w:line="315" w:lineRule="exact"/>
        <w:ind w:left="1400"/>
        <w:jc w:val="left"/>
      </w:pPr>
      <w:r>
        <w:t>Народные</w:t>
      </w:r>
      <w:r>
        <w:rPr>
          <w:spacing w:val="-8"/>
        </w:rPr>
        <w:t xml:space="preserve"> </w:t>
      </w:r>
      <w:r>
        <w:t>ремесла. Народные</w:t>
      </w:r>
      <w:r>
        <w:rPr>
          <w:spacing w:val="-5"/>
        </w:rPr>
        <w:t xml:space="preserve"> </w:t>
      </w:r>
      <w:r>
        <w:t>ремесла</w:t>
      </w:r>
      <w:r>
        <w:rPr>
          <w:spacing w:val="-1"/>
        </w:rPr>
        <w:t xml:space="preserve"> </w:t>
      </w:r>
      <w:r>
        <w:t>и</w:t>
      </w:r>
      <w:r>
        <w:rPr>
          <w:spacing w:val="-4"/>
        </w:rPr>
        <w:t xml:space="preserve"> </w:t>
      </w:r>
      <w:r>
        <w:t>промыслы</w:t>
      </w:r>
      <w:r>
        <w:rPr>
          <w:spacing w:val="-1"/>
        </w:rPr>
        <w:t xml:space="preserve"> </w:t>
      </w:r>
      <w:r>
        <w:rPr>
          <w:spacing w:val="-2"/>
        </w:rPr>
        <w:t>России.</w:t>
      </w:r>
    </w:p>
    <w:p w:rsidR="007752D6" w:rsidRDefault="002C15D6">
      <w:pPr>
        <w:pStyle w:val="a3"/>
        <w:spacing w:before="50" w:line="278" w:lineRule="auto"/>
        <w:ind w:firstLine="708"/>
        <w:jc w:val="left"/>
      </w:pPr>
      <w:r>
        <w:t>Цифровизация</w:t>
      </w:r>
      <w:r>
        <w:rPr>
          <w:spacing w:val="40"/>
        </w:rPr>
        <w:t xml:space="preserve"> </w:t>
      </w:r>
      <w:r>
        <w:t>производства.</w:t>
      </w:r>
      <w:r>
        <w:rPr>
          <w:spacing w:val="40"/>
        </w:rPr>
        <w:t xml:space="preserve"> </w:t>
      </w:r>
      <w:r>
        <w:t>Цифровые</w:t>
      </w:r>
      <w:r>
        <w:rPr>
          <w:spacing w:val="40"/>
        </w:rPr>
        <w:t xml:space="preserve"> </w:t>
      </w:r>
      <w:r>
        <w:t>технологии</w:t>
      </w:r>
      <w:r>
        <w:rPr>
          <w:spacing w:val="40"/>
        </w:rPr>
        <w:t xml:space="preserve"> </w:t>
      </w:r>
      <w:r>
        <w:t>и</w:t>
      </w:r>
      <w:r>
        <w:rPr>
          <w:spacing w:val="40"/>
        </w:rPr>
        <w:t xml:space="preserve"> </w:t>
      </w:r>
      <w:r>
        <w:t>способы</w:t>
      </w:r>
      <w:r>
        <w:rPr>
          <w:spacing w:val="40"/>
        </w:rPr>
        <w:t xml:space="preserve"> </w:t>
      </w:r>
      <w:r>
        <w:t xml:space="preserve">обработки </w:t>
      </w:r>
      <w:r>
        <w:rPr>
          <w:spacing w:val="-2"/>
        </w:rPr>
        <w:t>информации.</w:t>
      </w:r>
    </w:p>
    <w:p w:rsidR="007752D6" w:rsidRDefault="002C15D6">
      <w:pPr>
        <w:pStyle w:val="a3"/>
        <w:spacing w:line="315" w:lineRule="exact"/>
        <w:ind w:left="1400"/>
        <w:jc w:val="left"/>
      </w:pPr>
      <w:r>
        <w:t>Управление</w:t>
      </w:r>
      <w:r>
        <w:rPr>
          <w:spacing w:val="76"/>
          <w:w w:val="150"/>
        </w:rPr>
        <w:t xml:space="preserve"> </w:t>
      </w:r>
      <w:r>
        <w:t>технологическими</w:t>
      </w:r>
      <w:r>
        <w:rPr>
          <w:spacing w:val="23"/>
        </w:rPr>
        <w:t xml:space="preserve">  </w:t>
      </w:r>
      <w:r>
        <w:t>процессами.</w:t>
      </w:r>
      <w:r>
        <w:rPr>
          <w:spacing w:val="24"/>
        </w:rPr>
        <w:t xml:space="preserve">  </w:t>
      </w:r>
      <w:r>
        <w:t>Управление</w:t>
      </w:r>
      <w:r>
        <w:rPr>
          <w:spacing w:val="24"/>
        </w:rPr>
        <w:t xml:space="preserve">  </w:t>
      </w:r>
      <w:r>
        <w:rPr>
          <w:spacing w:val="-2"/>
        </w:rPr>
        <w:t>производством.</w:t>
      </w:r>
    </w:p>
    <w:p w:rsidR="007752D6" w:rsidRDefault="002C15D6">
      <w:pPr>
        <w:pStyle w:val="a3"/>
        <w:spacing w:before="50"/>
        <w:jc w:val="left"/>
      </w:pPr>
      <w:r>
        <w:t>Современные</w:t>
      </w:r>
      <w:r>
        <w:rPr>
          <w:spacing w:val="-8"/>
        </w:rPr>
        <w:t xml:space="preserve"> </w:t>
      </w:r>
      <w:r>
        <w:t>и</w:t>
      </w:r>
      <w:r>
        <w:rPr>
          <w:spacing w:val="-5"/>
        </w:rPr>
        <w:t xml:space="preserve"> </w:t>
      </w:r>
      <w:r>
        <w:t>перспективные</w:t>
      </w:r>
      <w:r>
        <w:rPr>
          <w:spacing w:val="-7"/>
        </w:rPr>
        <w:t xml:space="preserve"> </w:t>
      </w:r>
      <w:r>
        <w:rPr>
          <w:spacing w:val="-2"/>
        </w:rPr>
        <w:t>технологии.</w:t>
      </w:r>
    </w:p>
    <w:p w:rsidR="007752D6" w:rsidRDefault="002C15D6">
      <w:pPr>
        <w:pStyle w:val="a3"/>
        <w:spacing w:before="46" w:line="278" w:lineRule="auto"/>
        <w:ind w:firstLine="708"/>
        <w:jc w:val="left"/>
      </w:pPr>
      <w:r>
        <w:t>Понятие</w:t>
      </w:r>
      <w:r>
        <w:rPr>
          <w:spacing w:val="30"/>
        </w:rPr>
        <w:t xml:space="preserve"> </w:t>
      </w:r>
      <w:r>
        <w:t>высокотехнологичных</w:t>
      </w:r>
      <w:r>
        <w:rPr>
          <w:spacing w:val="37"/>
        </w:rPr>
        <w:t xml:space="preserve"> </w:t>
      </w:r>
      <w:r>
        <w:t>отраслей.</w:t>
      </w:r>
      <w:r>
        <w:rPr>
          <w:spacing w:val="39"/>
        </w:rPr>
        <w:t xml:space="preserve"> </w:t>
      </w:r>
      <w:r>
        <w:t xml:space="preserve">«Высокие технологии» двойного </w:t>
      </w:r>
      <w:r>
        <w:rPr>
          <w:spacing w:val="-2"/>
        </w:rPr>
        <w:t>назначения.</w:t>
      </w:r>
    </w:p>
    <w:p w:rsidR="007752D6" w:rsidRDefault="002C15D6">
      <w:pPr>
        <w:pStyle w:val="a3"/>
        <w:tabs>
          <w:tab w:val="left" w:pos="3035"/>
          <w:tab w:val="left" w:pos="3499"/>
          <w:tab w:val="left" w:pos="5049"/>
          <w:tab w:val="left" w:pos="6733"/>
          <w:tab w:val="left" w:pos="8839"/>
        </w:tabs>
        <w:spacing w:line="278" w:lineRule="auto"/>
        <w:ind w:right="858" w:firstLine="708"/>
        <w:jc w:val="left"/>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 xml:space="preserve">использования </w:t>
      </w:r>
      <w:r>
        <w:t>материалов, технологий безотходного производства.</w:t>
      </w:r>
    </w:p>
    <w:p w:rsidR="007752D6" w:rsidRDefault="002C15D6">
      <w:pPr>
        <w:pStyle w:val="a3"/>
        <w:spacing w:line="273" w:lineRule="auto"/>
        <w:ind w:right="853" w:firstLine="708"/>
        <w:jc w:val="left"/>
      </w:pPr>
      <w:r>
        <w:t>Мир</w:t>
      </w:r>
      <w:r>
        <w:rPr>
          <w:spacing w:val="40"/>
        </w:rPr>
        <w:t xml:space="preserve"> </w:t>
      </w:r>
      <w:r>
        <w:t>профессий.</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дизайном,</w:t>
      </w:r>
      <w:r>
        <w:rPr>
          <w:spacing w:val="40"/>
        </w:rPr>
        <w:t xml:space="preserve"> </w:t>
      </w:r>
      <w:r>
        <w:t>их</w:t>
      </w:r>
      <w:r>
        <w:rPr>
          <w:spacing w:val="40"/>
        </w:rPr>
        <w:t xml:space="preserve"> </w:t>
      </w:r>
      <w:r>
        <w:t>востребованность на рынке труда.</w:t>
      </w:r>
    </w:p>
    <w:p w:rsidR="007752D6" w:rsidRDefault="002C15D6">
      <w:pPr>
        <w:pStyle w:val="a3"/>
        <w:ind w:left="1400"/>
        <w:jc w:val="left"/>
      </w:pPr>
      <w:r>
        <w:t>8</w:t>
      </w:r>
      <w:r>
        <w:rPr>
          <w:spacing w:val="1"/>
        </w:rPr>
        <w:t xml:space="preserve"> </w:t>
      </w:r>
      <w:r>
        <w:rPr>
          <w:spacing w:val="-2"/>
        </w:rPr>
        <w:t>класс.</w:t>
      </w:r>
    </w:p>
    <w:p w:rsidR="007752D6" w:rsidRDefault="002C15D6">
      <w:pPr>
        <w:pStyle w:val="a3"/>
        <w:spacing w:before="42" w:line="278" w:lineRule="auto"/>
        <w:ind w:firstLine="708"/>
        <w:jc w:val="left"/>
      </w:pPr>
      <w:r>
        <w:t>Общие</w:t>
      </w:r>
      <w:r>
        <w:rPr>
          <w:spacing w:val="80"/>
        </w:rPr>
        <w:t xml:space="preserve"> </w:t>
      </w:r>
      <w:r>
        <w:t>принципы</w:t>
      </w:r>
      <w:r>
        <w:rPr>
          <w:spacing w:val="80"/>
        </w:rPr>
        <w:t xml:space="preserve"> </w:t>
      </w:r>
      <w:r>
        <w:t>управления.</w:t>
      </w:r>
      <w:r>
        <w:rPr>
          <w:spacing w:val="80"/>
        </w:rPr>
        <w:t xml:space="preserve"> </w:t>
      </w:r>
      <w:r>
        <w:t>Управление</w:t>
      </w:r>
      <w:r>
        <w:rPr>
          <w:spacing w:val="80"/>
        </w:rPr>
        <w:t xml:space="preserve"> </w:t>
      </w:r>
      <w:r>
        <w:t>и</w:t>
      </w:r>
      <w:r>
        <w:rPr>
          <w:spacing w:val="80"/>
        </w:rPr>
        <w:t xml:space="preserve"> </w:t>
      </w:r>
      <w:r>
        <w:t>организация.</w:t>
      </w:r>
      <w:r>
        <w:rPr>
          <w:spacing w:val="80"/>
        </w:rPr>
        <w:t xml:space="preserve"> </w:t>
      </w:r>
      <w:r>
        <w:t>Управление современным производством.</w:t>
      </w:r>
    </w:p>
    <w:p w:rsidR="007752D6" w:rsidRDefault="002C15D6">
      <w:pPr>
        <w:pStyle w:val="a3"/>
        <w:tabs>
          <w:tab w:val="left" w:pos="10335"/>
        </w:tabs>
        <w:spacing w:line="278" w:lineRule="auto"/>
        <w:ind w:right="857" w:firstLine="708"/>
        <w:jc w:val="left"/>
      </w:pPr>
      <w:r>
        <w:t>Производство</w:t>
      </w:r>
      <w:r>
        <w:rPr>
          <w:spacing w:val="40"/>
        </w:rPr>
        <w:t xml:space="preserve"> </w:t>
      </w:r>
      <w:r>
        <w:t>и</w:t>
      </w:r>
      <w:r>
        <w:rPr>
          <w:spacing w:val="40"/>
        </w:rPr>
        <w:t xml:space="preserve"> </w:t>
      </w:r>
      <w:r>
        <w:t>его</w:t>
      </w:r>
      <w:r>
        <w:rPr>
          <w:spacing w:val="40"/>
        </w:rPr>
        <w:t xml:space="preserve"> </w:t>
      </w:r>
      <w:r>
        <w:t>виды.</w:t>
      </w:r>
      <w:r>
        <w:rPr>
          <w:spacing w:val="40"/>
        </w:rPr>
        <w:t xml:space="preserve"> </w:t>
      </w:r>
      <w:r>
        <w:t>Инновации</w:t>
      </w:r>
      <w:r>
        <w:rPr>
          <w:spacing w:val="40"/>
        </w:rPr>
        <w:t xml:space="preserve"> </w:t>
      </w:r>
      <w:r>
        <w:t>и</w:t>
      </w:r>
      <w:r>
        <w:rPr>
          <w:spacing w:val="40"/>
        </w:rPr>
        <w:t xml:space="preserve"> </w:t>
      </w:r>
      <w:r>
        <w:t>инновационные</w:t>
      </w:r>
      <w:r>
        <w:rPr>
          <w:spacing w:val="40"/>
        </w:rPr>
        <w:t xml:space="preserve"> </w:t>
      </w:r>
      <w:r>
        <w:t>процессы</w:t>
      </w:r>
      <w:r>
        <w:tab/>
      </w:r>
      <w:r>
        <w:rPr>
          <w:spacing w:val="-6"/>
        </w:rPr>
        <w:t xml:space="preserve">на </w:t>
      </w:r>
      <w:r>
        <w:t>предприятиях. Управление инновациями.</w:t>
      </w:r>
    </w:p>
    <w:p w:rsidR="007752D6" w:rsidRDefault="002C15D6">
      <w:pPr>
        <w:pStyle w:val="a3"/>
        <w:spacing w:line="315" w:lineRule="exact"/>
        <w:ind w:left="1400"/>
        <w:jc w:val="left"/>
      </w:pPr>
      <w:r>
        <w:t>Рынок</w:t>
      </w:r>
      <w:r>
        <w:rPr>
          <w:spacing w:val="-4"/>
        </w:rPr>
        <w:t xml:space="preserve"> </w:t>
      </w:r>
      <w:r>
        <w:t>труда.</w:t>
      </w:r>
      <w:r>
        <w:rPr>
          <w:spacing w:val="-1"/>
        </w:rPr>
        <w:t xml:space="preserve"> </w:t>
      </w:r>
      <w:r>
        <w:t>Функции</w:t>
      </w:r>
      <w:r>
        <w:rPr>
          <w:spacing w:val="-5"/>
        </w:rPr>
        <w:t xml:space="preserve"> </w:t>
      </w:r>
      <w:r>
        <w:t>рынка</w:t>
      </w:r>
      <w:r>
        <w:rPr>
          <w:spacing w:val="-4"/>
        </w:rPr>
        <w:t xml:space="preserve"> </w:t>
      </w:r>
      <w:r>
        <w:t>труда.</w:t>
      </w:r>
      <w:r>
        <w:rPr>
          <w:spacing w:val="4"/>
        </w:rPr>
        <w:t xml:space="preserve"> </w:t>
      </w:r>
      <w:r>
        <w:t>Трудовые</w:t>
      </w:r>
      <w:r>
        <w:rPr>
          <w:spacing w:val="-7"/>
        </w:rPr>
        <w:t xml:space="preserve"> </w:t>
      </w:r>
      <w:r>
        <w:rPr>
          <w:spacing w:val="-2"/>
        </w:rPr>
        <w:t>ресурсы.</w:t>
      </w:r>
    </w:p>
    <w:p w:rsidR="007752D6" w:rsidRDefault="002C15D6">
      <w:pPr>
        <w:pStyle w:val="a3"/>
        <w:tabs>
          <w:tab w:val="left" w:pos="2212"/>
          <w:tab w:val="left" w:pos="3835"/>
          <w:tab w:val="left" w:pos="5493"/>
          <w:tab w:val="left" w:pos="7468"/>
          <w:tab w:val="left" w:pos="7888"/>
          <w:tab w:val="left" w:pos="9811"/>
        </w:tabs>
        <w:spacing w:before="43"/>
        <w:ind w:left="1400"/>
        <w:jc w:val="left"/>
      </w:pPr>
      <w:r>
        <w:rPr>
          <w:spacing w:val="-5"/>
        </w:rPr>
        <w:t>Мир</w:t>
      </w:r>
      <w:r>
        <w:tab/>
      </w:r>
      <w:r>
        <w:rPr>
          <w:spacing w:val="-2"/>
        </w:rPr>
        <w:t>профессий.</w:t>
      </w:r>
      <w:r>
        <w:tab/>
      </w:r>
      <w:r>
        <w:rPr>
          <w:spacing w:val="-2"/>
        </w:rPr>
        <w:t>Профессия,</w:t>
      </w:r>
      <w:r>
        <w:tab/>
      </w:r>
      <w:r>
        <w:rPr>
          <w:spacing w:val="-2"/>
        </w:rPr>
        <w:t>квалификация</w:t>
      </w:r>
      <w:r>
        <w:tab/>
      </w:r>
      <w:r>
        <w:rPr>
          <w:spacing w:val="-10"/>
        </w:rPr>
        <w:t>и</w:t>
      </w:r>
      <w:r>
        <w:tab/>
      </w:r>
      <w:r>
        <w:rPr>
          <w:spacing w:val="-2"/>
        </w:rPr>
        <w:t>компетенции.</w:t>
      </w:r>
      <w:r>
        <w:tab/>
      </w:r>
      <w:r>
        <w:rPr>
          <w:spacing w:val="-2"/>
        </w:rPr>
        <w:t>Выбор</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60"/>
      </w:pPr>
      <w:r>
        <w:lastRenderedPageBreak/>
        <w:t>профессии в зависимости от интересов и способностей человека. Профессиональное самоопределение.</w:t>
      </w:r>
    </w:p>
    <w:p w:rsidR="007752D6" w:rsidRDefault="002C15D6">
      <w:pPr>
        <w:pStyle w:val="a3"/>
        <w:spacing w:line="319" w:lineRule="exact"/>
        <w:ind w:left="1400"/>
      </w:pPr>
      <w:r>
        <w:rPr>
          <w:color w:val="006FC0"/>
        </w:rPr>
        <w:t>9</w:t>
      </w:r>
      <w:r>
        <w:rPr>
          <w:color w:val="006FC0"/>
          <w:spacing w:val="1"/>
        </w:rPr>
        <w:t xml:space="preserve"> </w:t>
      </w:r>
      <w:r>
        <w:rPr>
          <w:color w:val="006FC0"/>
          <w:spacing w:val="-2"/>
        </w:rPr>
        <w:t>класс.</w:t>
      </w:r>
    </w:p>
    <w:p w:rsidR="007752D6" w:rsidRDefault="002C15D6">
      <w:pPr>
        <w:pStyle w:val="a3"/>
        <w:spacing w:before="46" w:line="276" w:lineRule="auto"/>
        <w:ind w:right="858" w:firstLine="708"/>
      </w:pPr>
      <w:r>
        <w:t>Предпринимательство и предприниматель. Сущность культуры предпринимательства. Виды предпринимательской деятельности.</w:t>
      </w:r>
    </w:p>
    <w:p w:rsidR="007752D6" w:rsidRDefault="002C15D6">
      <w:pPr>
        <w:pStyle w:val="a3"/>
        <w:spacing w:line="278" w:lineRule="auto"/>
        <w:ind w:right="855" w:firstLine="708"/>
      </w:pPr>
      <w:r>
        <w:t>Внутренняя и внешняя среда предпринимательства. Базовые составляющие внутренней среды.</w:t>
      </w:r>
    </w:p>
    <w:p w:rsidR="007752D6" w:rsidRDefault="002C15D6">
      <w:pPr>
        <w:pStyle w:val="a3"/>
        <w:spacing w:line="278" w:lineRule="auto"/>
        <w:ind w:right="853" w:firstLine="708"/>
      </w:pPr>
      <w:r>
        <w:t>Модель реализации бизнес-идеи. Этапы разработки бизнес-проекта: анализ выбранного</w:t>
      </w:r>
      <w:r>
        <w:rPr>
          <w:spacing w:val="-5"/>
        </w:rPr>
        <w:t xml:space="preserve"> </w:t>
      </w:r>
      <w:r>
        <w:t>направления</w:t>
      </w:r>
      <w:r>
        <w:rPr>
          <w:spacing w:val="-6"/>
        </w:rPr>
        <w:t xml:space="preserve"> </w:t>
      </w:r>
      <w:r>
        <w:t>экономической</w:t>
      </w:r>
      <w:r>
        <w:rPr>
          <w:spacing w:val="-3"/>
        </w:rPr>
        <w:t xml:space="preserve"> </w:t>
      </w:r>
      <w:r>
        <w:t>деятельности, создание</w:t>
      </w:r>
      <w:r>
        <w:rPr>
          <w:spacing w:val="-9"/>
        </w:rPr>
        <w:t xml:space="preserve"> </w:t>
      </w:r>
      <w:r>
        <w:t>логотипа</w:t>
      </w:r>
      <w:r>
        <w:rPr>
          <w:spacing w:val="-1"/>
        </w:rPr>
        <w:t xml:space="preserve"> </w:t>
      </w:r>
      <w:r>
        <w:t>фирмы, разработка бизнес-плана. Эффективность предпринимательской деятельности.</w:t>
      </w:r>
    </w:p>
    <w:p w:rsidR="007752D6" w:rsidRDefault="002C15D6">
      <w:pPr>
        <w:pStyle w:val="a3"/>
        <w:spacing w:line="278" w:lineRule="auto"/>
        <w:ind w:right="854" w:firstLine="708"/>
      </w:pPr>
      <w:r>
        <w:t>Технологическое предпринимательство. Инновации и их виды. Новые рынки для продуктов.</w:t>
      </w:r>
    </w:p>
    <w:p w:rsidR="007752D6" w:rsidRDefault="002C15D6">
      <w:pPr>
        <w:pStyle w:val="a3"/>
        <w:spacing w:line="316" w:lineRule="exact"/>
        <w:ind w:left="1400"/>
      </w:pPr>
      <w:r>
        <w:t>Мир</w:t>
      </w:r>
      <w:r>
        <w:rPr>
          <w:spacing w:val="-5"/>
        </w:rPr>
        <w:t xml:space="preserve"> </w:t>
      </w:r>
      <w:r>
        <w:t>профессий.</w:t>
      </w:r>
      <w:r>
        <w:rPr>
          <w:spacing w:val="-2"/>
        </w:rPr>
        <w:t xml:space="preserve"> </w:t>
      </w:r>
      <w:r>
        <w:t>Выбор</w:t>
      </w:r>
      <w:r>
        <w:rPr>
          <w:spacing w:val="-4"/>
        </w:rPr>
        <w:t xml:space="preserve"> </w:t>
      </w:r>
      <w:r>
        <w:rPr>
          <w:spacing w:val="-2"/>
        </w:rPr>
        <w:t>профессии.</w:t>
      </w:r>
    </w:p>
    <w:p w:rsidR="007752D6" w:rsidRDefault="002C15D6">
      <w:pPr>
        <w:pStyle w:val="a3"/>
        <w:spacing w:before="34" w:line="273" w:lineRule="auto"/>
        <w:ind w:left="1400" w:right="4613"/>
      </w:pPr>
      <w:r>
        <w:t>Модуль</w:t>
      </w:r>
      <w:r>
        <w:rPr>
          <w:spacing w:val="-12"/>
        </w:rPr>
        <w:t xml:space="preserve"> </w:t>
      </w:r>
      <w:r>
        <w:t>«Компьютерная</w:t>
      </w:r>
      <w:r>
        <w:rPr>
          <w:spacing w:val="-17"/>
        </w:rPr>
        <w:t xml:space="preserve"> </w:t>
      </w:r>
      <w:r>
        <w:t>графика.</w:t>
      </w:r>
      <w:r>
        <w:rPr>
          <w:spacing w:val="-11"/>
        </w:rPr>
        <w:t xml:space="preserve"> </w:t>
      </w:r>
      <w:r>
        <w:t>Черчение». 5 класс.</w:t>
      </w:r>
    </w:p>
    <w:p w:rsidR="007752D6" w:rsidRDefault="002C15D6">
      <w:pPr>
        <w:pStyle w:val="a3"/>
        <w:spacing w:before="6" w:line="276" w:lineRule="auto"/>
        <w:ind w:right="854" w:firstLine="708"/>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7752D6" w:rsidRDefault="002C15D6">
      <w:pPr>
        <w:pStyle w:val="a3"/>
        <w:spacing w:before="2" w:line="273" w:lineRule="auto"/>
        <w:ind w:left="1400" w:right="858"/>
      </w:pPr>
      <w:r>
        <w:t>Основы графической грамоты. Графические материалы и инструменты. Типы</w:t>
      </w:r>
      <w:r>
        <w:rPr>
          <w:spacing w:val="68"/>
          <w:w w:val="150"/>
        </w:rPr>
        <w:t xml:space="preserve"> </w:t>
      </w:r>
      <w:r>
        <w:t>графических</w:t>
      </w:r>
      <w:r>
        <w:rPr>
          <w:spacing w:val="73"/>
          <w:w w:val="150"/>
        </w:rPr>
        <w:t xml:space="preserve"> </w:t>
      </w:r>
      <w:r>
        <w:t>изображений</w:t>
      </w:r>
      <w:r>
        <w:rPr>
          <w:spacing w:val="68"/>
          <w:w w:val="150"/>
        </w:rPr>
        <w:t xml:space="preserve"> </w:t>
      </w:r>
      <w:r>
        <w:t>(рисунок,</w:t>
      </w:r>
      <w:r>
        <w:rPr>
          <w:spacing w:val="70"/>
          <w:w w:val="150"/>
        </w:rPr>
        <w:t xml:space="preserve"> </w:t>
      </w:r>
      <w:r>
        <w:t>диаграмма,</w:t>
      </w:r>
      <w:r>
        <w:rPr>
          <w:spacing w:val="71"/>
          <w:w w:val="150"/>
        </w:rPr>
        <w:t xml:space="preserve"> </w:t>
      </w:r>
      <w:r>
        <w:t>графики,</w:t>
      </w:r>
      <w:r>
        <w:rPr>
          <w:spacing w:val="71"/>
          <w:w w:val="150"/>
        </w:rPr>
        <w:t xml:space="preserve"> </w:t>
      </w:r>
      <w:r>
        <w:rPr>
          <w:spacing w:val="-2"/>
        </w:rPr>
        <w:t>графы,</w:t>
      </w:r>
    </w:p>
    <w:p w:rsidR="007752D6" w:rsidRDefault="002C15D6">
      <w:pPr>
        <w:pStyle w:val="a3"/>
        <w:spacing w:before="6"/>
      </w:pPr>
      <w:r>
        <w:t>эскиз,</w:t>
      </w:r>
      <w:r>
        <w:rPr>
          <w:spacing w:val="-5"/>
        </w:rPr>
        <w:t xml:space="preserve"> </w:t>
      </w:r>
      <w:r>
        <w:t>технический</w:t>
      </w:r>
      <w:r>
        <w:rPr>
          <w:spacing w:val="-7"/>
        </w:rPr>
        <w:t xml:space="preserve"> </w:t>
      </w:r>
      <w:r>
        <w:t>рисунок,</w:t>
      </w:r>
      <w:r>
        <w:rPr>
          <w:spacing w:val="-3"/>
        </w:rPr>
        <w:t xml:space="preserve"> </w:t>
      </w:r>
      <w:r>
        <w:t>чертеж,</w:t>
      </w:r>
      <w:r>
        <w:rPr>
          <w:spacing w:val="-3"/>
        </w:rPr>
        <w:t xml:space="preserve"> </w:t>
      </w:r>
      <w:r>
        <w:t>схема,</w:t>
      </w:r>
      <w:r>
        <w:rPr>
          <w:spacing w:val="-2"/>
        </w:rPr>
        <w:t xml:space="preserve"> </w:t>
      </w:r>
      <w:r>
        <w:t>карта,</w:t>
      </w:r>
      <w:r>
        <w:rPr>
          <w:spacing w:val="-3"/>
        </w:rPr>
        <w:t xml:space="preserve"> </w:t>
      </w:r>
      <w:r>
        <w:t>пиктограмма</w:t>
      </w:r>
      <w:r>
        <w:rPr>
          <w:spacing w:val="-5"/>
        </w:rPr>
        <w:t xml:space="preserve"> </w:t>
      </w:r>
      <w:r>
        <w:t>и</w:t>
      </w:r>
      <w:r>
        <w:rPr>
          <w:spacing w:val="-6"/>
        </w:rPr>
        <w:t xml:space="preserve"> </w:t>
      </w:r>
      <w:r>
        <w:rPr>
          <w:spacing w:val="-2"/>
        </w:rPr>
        <w:t>другие).</w:t>
      </w:r>
    </w:p>
    <w:p w:rsidR="007752D6" w:rsidRDefault="002C15D6">
      <w:pPr>
        <w:pStyle w:val="a3"/>
        <w:spacing w:before="46" w:line="278" w:lineRule="auto"/>
        <w:ind w:right="853" w:firstLine="708"/>
        <w:jc w:val="left"/>
      </w:pPr>
      <w:r>
        <w:t>Основные</w:t>
      </w:r>
      <w:r>
        <w:rPr>
          <w:spacing w:val="-9"/>
        </w:rPr>
        <w:t xml:space="preserve"> </w:t>
      </w:r>
      <w:r>
        <w:t>элементы</w:t>
      </w:r>
      <w:r>
        <w:rPr>
          <w:spacing w:val="-5"/>
        </w:rPr>
        <w:t xml:space="preserve"> </w:t>
      </w:r>
      <w:r>
        <w:t>графических</w:t>
      </w:r>
      <w:r>
        <w:rPr>
          <w:spacing w:val="-1"/>
        </w:rPr>
        <w:t xml:space="preserve"> </w:t>
      </w:r>
      <w:r>
        <w:t>изображений</w:t>
      </w:r>
      <w:r>
        <w:rPr>
          <w:spacing w:val="-7"/>
        </w:rPr>
        <w:t xml:space="preserve"> </w:t>
      </w:r>
      <w:r>
        <w:t>(точка,</w:t>
      </w:r>
      <w:r>
        <w:rPr>
          <w:spacing w:val="-3"/>
        </w:rPr>
        <w:t xml:space="preserve"> </w:t>
      </w:r>
      <w:r>
        <w:t>линия,</w:t>
      </w:r>
      <w:r>
        <w:rPr>
          <w:spacing w:val="-4"/>
        </w:rPr>
        <w:t xml:space="preserve"> </w:t>
      </w:r>
      <w:r>
        <w:t>контур,</w:t>
      </w:r>
      <w:r>
        <w:rPr>
          <w:spacing w:val="-3"/>
        </w:rPr>
        <w:t xml:space="preserve"> </w:t>
      </w:r>
      <w:r>
        <w:t>буквы и цифры, условные знаки).</w:t>
      </w:r>
    </w:p>
    <w:p w:rsidR="007752D6" w:rsidRDefault="002C15D6">
      <w:pPr>
        <w:pStyle w:val="a3"/>
        <w:spacing w:line="273" w:lineRule="auto"/>
        <w:ind w:firstLine="708"/>
        <w:jc w:val="left"/>
      </w:pPr>
      <w:r>
        <w:t>Правила</w:t>
      </w:r>
      <w:r>
        <w:rPr>
          <w:spacing w:val="40"/>
        </w:rPr>
        <w:t xml:space="preserve"> </w:t>
      </w:r>
      <w:r>
        <w:t>построения</w:t>
      </w:r>
      <w:r>
        <w:rPr>
          <w:spacing w:val="40"/>
        </w:rPr>
        <w:t xml:space="preserve"> </w:t>
      </w:r>
      <w:r>
        <w:t>чертежей</w:t>
      </w:r>
      <w:r>
        <w:rPr>
          <w:spacing w:val="40"/>
        </w:rPr>
        <w:t xml:space="preserve"> </w:t>
      </w:r>
      <w:r>
        <w:t>(рамка,</w:t>
      </w:r>
      <w:r>
        <w:rPr>
          <w:spacing w:val="40"/>
        </w:rPr>
        <w:t xml:space="preserve"> </w:t>
      </w:r>
      <w:r>
        <w:t>основная</w:t>
      </w:r>
      <w:r>
        <w:rPr>
          <w:spacing w:val="40"/>
        </w:rPr>
        <w:t xml:space="preserve"> </w:t>
      </w:r>
      <w:r>
        <w:t>надпись,</w:t>
      </w:r>
      <w:r>
        <w:rPr>
          <w:spacing w:val="40"/>
        </w:rPr>
        <w:t xml:space="preserve"> </w:t>
      </w:r>
      <w:r>
        <w:t>масштаб,</w:t>
      </w:r>
      <w:r>
        <w:rPr>
          <w:spacing w:val="40"/>
        </w:rPr>
        <w:t xml:space="preserve"> </w:t>
      </w:r>
      <w:r>
        <w:t>виды, нанесение размеров).</w:t>
      </w:r>
    </w:p>
    <w:p w:rsidR="007752D6" w:rsidRDefault="002C15D6">
      <w:pPr>
        <w:pStyle w:val="a3"/>
        <w:spacing w:before="3"/>
        <w:ind w:left="1400"/>
        <w:jc w:val="left"/>
      </w:pPr>
      <w:r>
        <w:t>Чтение</w:t>
      </w:r>
      <w:r>
        <w:rPr>
          <w:spacing w:val="-7"/>
        </w:rPr>
        <w:t xml:space="preserve"> </w:t>
      </w:r>
      <w:r>
        <w:rPr>
          <w:spacing w:val="-2"/>
        </w:rPr>
        <w:t>чертежа.</w:t>
      </w:r>
    </w:p>
    <w:p w:rsidR="007752D6" w:rsidRDefault="002C15D6">
      <w:pPr>
        <w:pStyle w:val="a3"/>
        <w:spacing w:before="46" w:line="278" w:lineRule="auto"/>
        <w:ind w:right="853" w:firstLine="708"/>
        <w:jc w:val="left"/>
      </w:pPr>
      <w:r>
        <w:t>Мир</w:t>
      </w:r>
      <w:r>
        <w:rPr>
          <w:spacing w:val="40"/>
        </w:rPr>
        <w:t xml:space="preserve"> </w:t>
      </w:r>
      <w:r>
        <w:t>профессий. Профессии,</w:t>
      </w:r>
      <w:r>
        <w:rPr>
          <w:spacing w:val="40"/>
        </w:rPr>
        <w:t xml:space="preserve"> </w:t>
      </w:r>
      <w:r>
        <w:t>связанные</w:t>
      </w:r>
      <w:r>
        <w:rPr>
          <w:spacing w:val="39"/>
        </w:rPr>
        <w:t xml:space="preserve"> </w:t>
      </w:r>
      <w:r>
        <w:t>с</w:t>
      </w:r>
      <w:r>
        <w:rPr>
          <w:spacing w:val="40"/>
        </w:rPr>
        <w:t xml:space="preserve"> </w:t>
      </w:r>
      <w:r>
        <w:t>черчением,</w:t>
      </w:r>
      <w:r>
        <w:rPr>
          <w:spacing w:val="40"/>
        </w:rPr>
        <w:t xml:space="preserve"> </w:t>
      </w:r>
      <w:r>
        <w:t>их</w:t>
      </w:r>
      <w:r>
        <w:rPr>
          <w:spacing w:val="40"/>
        </w:rPr>
        <w:t xml:space="preserve"> </w:t>
      </w:r>
      <w:r>
        <w:t>востребованность на рынке труда.</w:t>
      </w:r>
    </w:p>
    <w:p w:rsidR="007752D6" w:rsidRDefault="002C15D6">
      <w:pPr>
        <w:pStyle w:val="a3"/>
        <w:spacing w:line="315" w:lineRule="exact"/>
        <w:ind w:left="1400"/>
        <w:jc w:val="left"/>
      </w:pPr>
      <w:r>
        <w:t>6</w:t>
      </w:r>
      <w:r>
        <w:rPr>
          <w:spacing w:val="1"/>
        </w:rPr>
        <w:t xml:space="preserve"> </w:t>
      </w:r>
      <w:r>
        <w:rPr>
          <w:spacing w:val="-2"/>
        </w:rPr>
        <w:t>класс.</w:t>
      </w:r>
    </w:p>
    <w:p w:rsidR="007752D6" w:rsidRDefault="002C15D6">
      <w:pPr>
        <w:pStyle w:val="a3"/>
        <w:spacing w:before="50"/>
        <w:ind w:left="1400"/>
        <w:jc w:val="left"/>
      </w:pPr>
      <w:r>
        <w:t>Создание</w:t>
      </w:r>
      <w:r>
        <w:rPr>
          <w:spacing w:val="-7"/>
        </w:rPr>
        <w:t xml:space="preserve"> </w:t>
      </w:r>
      <w:r>
        <w:t>проектной</w:t>
      </w:r>
      <w:r>
        <w:rPr>
          <w:spacing w:val="-5"/>
        </w:rPr>
        <w:t xml:space="preserve"> </w:t>
      </w:r>
      <w:r>
        <w:rPr>
          <w:spacing w:val="-2"/>
        </w:rPr>
        <w:t>документации.</w:t>
      </w:r>
    </w:p>
    <w:p w:rsidR="007752D6" w:rsidRDefault="002C15D6">
      <w:pPr>
        <w:pStyle w:val="a3"/>
        <w:spacing w:before="51" w:line="273" w:lineRule="auto"/>
        <w:ind w:right="902" w:firstLine="708"/>
        <w:jc w:val="left"/>
      </w:pPr>
      <w:r>
        <w:t>Основы выполнения чертежей с</w:t>
      </w:r>
      <w:r>
        <w:rPr>
          <w:spacing w:val="35"/>
        </w:rPr>
        <w:t xml:space="preserve"> </w:t>
      </w:r>
      <w:r>
        <w:t>использованием чертежных инструментов</w:t>
      </w:r>
      <w:r>
        <w:rPr>
          <w:spacing w:val="40"/>
        </w:rPr>
        <w:t xml:space="preserve"> </w:t>
      </w:r>
      <w:r>
        <w:t>и приспособлений.</w:t>
      </w:r>
    </w:p>
    <w:p w:rsidR="007752D6" w:rsidRDefault="002C15D6">
      <w:pPr>
        <w:pStyle w:val="a3"/>
        <w:spacing w:before="6"/>
        <w:ind w:left="1400"/>
        <w:jc w:val="left"/>
      </w:pPr>
      <w:r>
        <w:t xml:space="preserve">Стандарты </w:t>
      </w:r>
      <w:r>
        <w:rPr>
          <w:spacing w:val="-2"/>
        </w:rPr>
        <w:t>оформления.</w:t>
      </w:r>
    </w:p>
    <w:p w:rsidR="007752D6" w:rsidRDefault="002C15D6">
      <w:pPr>
        <w:pStyle w:val="a3"/>
        <w:spacing w:before="46"/>
        <w:ind w:left="1400"/>
        <w:jc w:val="left"/>
      </w:pPr>
      <w:r>
        <w:t>Понятие</w:t>
      </w:r>
      <w:r>
        <w:rPr>
          <w:spacing w:val="-7"/>
        </w:rPr>
        <w:t xml:space="preserve"> </w:t>
      </w:r>
      <w:r>
        <w:t>о</w:t>
      </w:r>
      <w:r>
        <w:rPr>
          <w:spacing w:val="-7"/>
        </w:rPr>
        <w:t xml:space="preserve"> </w:t>
      </w:r>
      <w:r>
        <w:t>графическом</w:t>
      </w:r>
      <w:r>
        <w:rPr>
          <w:spacing w:val="-5"/>
        </w:rPr>
        <w:t xml:space="preserve"> </w:t>
      </w:r>
      <w:r>
        <w:t>редакторе,</w:t>
      </w:r>
      <w:r>
        <w:rPr>
          <w:spacing w:val="-3"/>
        </w:rPr>
        <w:t xml:space="preserve"> </w:t>
      </w:r>
      <w:r>
        <w:t>компьютерной</w:t>
      </w:r>
      <w:r>
        <w:rPr>
          <w:spacing w:val="-5"/>
        </w:rPr>
        <w:t xml:space="preserve"> </w:t>
      </w:r>
      <w:r>
        <w:rPr>
          <w:spacing w:val="-2"/>
        </w:rPr>
        <w:t>графике.</w:t>
      </w:r>
    </w:p>
    <w:p w:rsidR="007752D6" w:rsidRDefault="002C15D6">
      <w:pPr>
        <w:pStyle w:val="a3"/>
        <w:spacing w:before="50" w:line="273" w:lineRule="auto"/>
        <w:ind w:firstLine="708"/>
        <w:jc w:val="left"/>
      </w:pPr>
      <w:r>
        <w:t>Инструменты</w:t>
      </w:r>
      <w:r>
        <w:rPr>
          <w:spacing w:val="80"/>
        </w:rPr>
        <w:t xml:space="preserve"> </w:t>
      </w:r>
      <w:r>
        <w:t>графического</w:t>
      </w:r>
      <w:r>
        <w:rPr>
          <w:spacing w:val="80"/>
        </w:rPr>
        <w:t xml:space="preserve"> </w:t>
      </w:r>
      <w:r>
        <w:t>редактора.</w:t>
      </w:r>
      <w:r>
        <w:rPr>
          <w:spacing w:val="80"/>
        </w:rPr>
        <w:t xml:space="preserve"> </w:t>
      </w:r>
      <w:r>
        <w:t>Создание</w:t>
      </w:r>
      <w:r>
        <w:rPr>
          <w:spacing w:val="80"/>
        </w:rPr>
        <w:t xml:space="preserve"> </w:t>
      </w:r>
      <w:r>
        <w:t>эскиза</w:t>
      </w:r>
      <w:r>
        <w:rPr>
          <w:spacing w:val="80"/>
        </w:rPr>
        <w:t xml:space="preserve"> </w:t>
      </w:r>
      <w:r>
        <w:t>в</w:t>
      </w:r>
      <w:r>
        <w:rPr>
          <w:spacing w:val="80"/>
        </w:rPr>
        <w:t xml:space="preserve"> </w:t>
      </w:r>
      <w:r>
        <w:t xml:space="preserve">графическом </w:t>
      </w:r>
      <w:r>
        <w:rPr>
          <w:spacing w:val="-2"/>
        </w:rPr>
        <w:t>редакторе.</w:t>
      </w:r>
    </w:p>
    <w:p w:rsidR="007752D6" w:rsidRDefault="002C15D6">
      <w:pPr>
        <w:pStyle w:val="a3"/>
        <w:tabs>
          <w:tab w:val="left" w:pos="3266"/>
          <w:tab w:val="left" w:pos="3906"/>
          <w:tab w:val="left" w:pos="5200"/>
          <w:tab w:val="left" w:pos="5580"/>
          <w:tab w:val="left" w:pos="7706"/>
          <w:tab w:val="left" w:pos="8689"/>
          <w:tab w:val="left" w:pos="9049"/>
        </w:tabs>
        <w:spacing w:before="6" w:line="273" w:lineRule="auto"/>
        <w:ind w:right="860" w:firstLine="708"/>
        <w:jc w:val="left"/>
      </w:pPr>
      <w:r>
        <w:rPr>
          <w:spacing w:val="-2"/>
        </w:rPr>
        <w:t>Инструменты</w:t>
      </w:r>
      <w:r>
        <w:tab/>
      </w:r>
      <w:r>
        <w:rPr>
          <w:spacing w:val="-4"/>
        </w:rPr>
        <w:t>для</w:t>
      </w:r>
      <w:r>
        <w:tab/>
      </w:r>
      <w:r>
        <w:rPr>
          <w:spacing w:val="-2"/>
        </w:rPr>
        <w:t>создания</w:t>
      </w:r>
      <w:r>
        <w:tab/>
      </w:r>
      <w:r>
        <w:rPr>
          <w:spacing w:val="-10"/>
        </w:rPr>
        <w:t>и</w:t>
      </w:r>
      <w:r>
        <w:tab/>
      </w:r>
      <w:r>
        <w:rPr>
          <w:spacing w:val="-2"/>
        </w:rPr>
        <w:t>редактирования</w:t>
      </w:r>
      <w:r>
        <w:tab/>
      </w:r>
      <w:r>
        <w:rPr>
          <w:spacing w:val="-2"/>
        </w:rPr>
        <w:t>текста</w:t>
      </w:r>
      <w:r>
        <w:tab/>
      </w:r>
      <w:r>
        <w:rPr>
          <w:spacing w:val="-10"/>
        </w:rPr>
        <w:t>в</w:t>
      </w:r>
      <w:r>
        <w:tab/>
      </w:r>
      <w:r>
        <w:rPr>
          <w:spacing w:val="-2"/>
        </w:rPr>
        <w:t>графическом редакторе.</w:t>
      </w:r>
    </w:p>
    <w:p w:rsidR="007752D6" w:rsidRDefault="002C15D6">
      <w:pPr>
        <w:pStyle w:val="a3"/>
        <w:spacing w:before="6"/>
        <w:ind w:left="1400"/>
        <w:jc w:val="left"/>
      </w:pPr>
      <w:r>
        <w:t>Создание</w:t>
      </w:r>
      <w:r>
        <w:rPr>
          <w:spacing w:val="-9"/>
        </w:rPr>
        <w:t xml:space="preserve"> </w:t>
      </w:r>
      <w:r>
        <w:t>печатной</w:t>
      </w:r>
      <w:r>
        <w:rPr>
          <w:spacing w:val="-5"/>
        </w:rPr>
        <w:t xml:space="preserve"> </w:t>
      </w:r>
      <w:r>
        <w:t>продукции</w:t>
      </w:r>
      <w:r>
        <w:rPr>
          <w:spacing w:val="-4"/>
        </w:rPr>
        <w:t xml:space="preserve"> </w:t>
      </w:r>
      <w:r>
        <w:t>в</w:t>
      </w:r>
      <w:r>
        <w:rPr>
          <w:spacing w:val="-3"/>
        </w:rPr>
        <w:t xml:space="preserve"> </w:t>
      </w:r>
      <w:r>
        <w:t>графическом</w:t>
      </w:r>
      <w:r>
        <w:rPr>
          <w:spacing w:val="-3"/>
        </w:rPr>
        <w:t xml:space="preserve"> </w:t>
      </w:r>
      <w:r>
        <w:rPr>
          <w:spacing w:val="-2"/>
        </w:rPr>
        <w:t>редакторе.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7" w:firstLine="708"/>
      </w:pPr>
      <w:r>
        <w:lastRenderedPageBreak/>
        <w:t>Мир профессий. Профессии, связанные с черчением, их востребованность на рынке труда.</w:t>
      </w:r>
    </w:p>
    <w:p w:rsidR="007752D6" w:rsidRDefault="002C15D6">
      <w:pPr>
        <w:pStyle w:val="a3"/>
        <w:spacing w:line="319" w:lineRule="exact"/>
        <w:ind w:left="1400"/>
      </w:pPr>
      <w:r>
        <w:t>7</w:t>
      </w:r>
      <w:r>
        <w:rPr>
          <w:spacing w:val="1"/>
        </w:rPr>
        <w:t xml:space="preserve"> </w:t>
      </w:r>
      <w:r>
        <w:rPr>
          <w:spacing w:val="-2"/>
        </w:rPr>
        <w:t>класс.</w:t>
      </w:r>
    </w:p>
    <w:p w:rsidR="007752D6" w:rsidRDefault="002C15D6">
      <w:pPr>
        <w:pStyle w:val="a3"/>
        <w:spacing w:before="46" w:line="276" w:lineRule="auto"/>
        <w:ind w:right="853" w:firstLine="708"/>
      </w:pPr>
      <w:r>
        <w:t>Понятие о конструкторской документации. Формы деталей</w:t>
      </w:r>
      <w:r>
        <w:rPr>
          <w:spacing w:val="80"/>
        </w:rPr>
        <w:t xml:space="preserve"> </w:t>
      </w:r>
      <w:r>
        <w:t>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7752D6" w:rsidRDefault="002C15D6">
      <w:pPr>
        <w:pStyle w:val="a3"/>
        <w:spacing w:line="321" w:lineRule="exact"/>
        <w:ind w:left="1400"/>
      </w:pPr>
      <w:r>
        <w:t>Общие</w:t>
      </w:r>
      <w:r>
        <w:rPr>
          <w:spacing w:val="24"/>
        </w:rPr>
        <w:t xml:space="preserve"> </w:t>
      </w:r>
      <w:r>
        <w:t>сведения</w:t>
      </w:r>
      <w:r>
        <w:rPr>
          <w:spacing w:val="34"/>
        </w:rPr>
        <w:t xml:space="preserve"> </w:t>
      </w:r>
      <w:r>
        <w:t>о</w:t>
      </w:r>
      <w:r>
        <w:rPr>
          <w:spacing w:val="31"/>
        </w:rPr>
        <w:t xml:space="preserve"> </w:t>
      </w:r>
      <w:r>
        <w:t>сборочных</w:t>
      </w:r>
      <w:r>
        <w:rPr>
          <w:spacing w:val="31"/>
        </w:rPr>
        <w:t xml:space="preserve"> </w:t>
      </w:r>
      <w:r>
        <w:t>чертежах.</w:t>
      </w:r>
      <w:r>
        <w:rPr>
          <w:spacing w:val="33"/>
        </w:rPr>
        <w:t xml:space="preserve"> </w:t>
      </w:r>
      <w:r>
        <w:t>Оформление</w:t>
      </w:r>
      <w:r>
        <w:rPr>
          <w:spacing w:val="31"/>
        </w:rPr>
        <w:t xml:space="preserve"> </w:t>
      </w:r>
      <w:r>
        <w:t>сборочного</w:t>
      </w:r>
      <w:r>
        <w:rPr>
          <w:spacing w:val="31"/>
        </w:rPr>
        <w:t xml:space="preserve"> </w:t>
      </w:r>
      <w:r>
        <w:rPr>
          <w:spacing w:val="-2"/>
        </w:rPr>
        <w:t>чертежа.</w:t>
      </w:r>
    </w:p>
    <w:p w:rsidR="007752D6" w:rsidRDefault="002C15D6">
      <w:pPr>
        <w:pStyle w:val="a3"/>
        <w:spacing w:before="50" w:line="278" w:lineRule="auto"/>
        <w:ind w:left="1400" w:right="6245" w:hanging="708"/>
      </w:pPr>
      <w:r>
        <w:t>Правила</w:t>
      </w:r>
      <w:r>
        <w:rPr>
          <w:spacing w:val="-14"/>
        </w:rPr>
        <w:t xml:space="preserve"> </w:t>
      </w:r>
      <w:r>
        <w:t>чтения</w:t>
      </w:r>
      <w:r>
        <w:rPr>
          <w:spacing w:val="-15"/>
        </w:rPr>
        <w:t xml:space="preserve"> </w:t>
      </w:r>
      <w:r>
        <w:t>сборочных</w:t>
      </w:r>
      <w:r>
        <w:rPr>
          <w:spacing w:val="-14"/>
        </w:rPr>
        <w:t xml:space="preserve"> </w:t>
      </w:r>
      <w:r>
        <w:t>чертежей. Понятие графической модели.</w:t>
      </w:r>
    </w:p>
    <w:p w:rsidR="007752D6" w:rsidRDefault="002C15D6">
      <w:pPr>
        <w:pStyle w:val="a3"/>
        <w:spacing w:line="276" w:lineRule="auto"/>
        <w:ind w:right="855" w:firstLine="708"/>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7752D6" w:rsidRDefault="002C15D6">
      <w:pPr>
        <w:pStyle w:val="a3"/>
        <w:spacing w:line="273" w:lineRule="auto"/>
        <w:ind w:left="1400" w:right="3131"/>
      </w:pPr>
      <w:r>
        <w:t>Математические,</w:t>
      </w:r>
      <w:r>
        <w:rPr>
          <w:spacing w:val="-8"/>
        </w:rPr>
        <w:t xml:space="preserve"> </w:t>
      </w:r>
      <w:r>
        <w:t>физические</w:t>
      </w:r>
      <w:r>
        <w:rPr>
          <w:spacing w:val="-13"/>
        </w:rPr>
        <w:t xml:space="preserve"> </w:t>
      </w:r>
      <w:r>
        <w:t>и</w:t>
      </w:r>
      <w:r>
        <w:rPr>
          <w:spacing w:val="-11"/>
        </w:rPr>
        <w:t xml:space="preserve"> </w:t>
      </w:r>
      <w:r>
        <w:t>информационные</w:t>
      </w:r>
      <w:r>
        <w:rPr>
          <w:spacing w:val="-13"/>
        </w:rPr>
        <w:t xml:space="preserve"> </w:t>
      </w:r>
      <w:r>
        <w:t>модели. Графические модели. Виды графических моделей.</w:t>
      </w:r>
    </w:p>
    <w:p w:rsidR="007752D6" w:rsidRDefault="002C15D6">
      <w:pPr>
        <w:pStyle w:val="a3"/>
        <w:spacing w:before="1"/>
        <w:ind w:left="1400"/>
      </w:pPr>
      <w:r>
        <w:t>Количественная</w:t>
      </w:r>
      <w:r>
        <w:rPr>
          <w:spacing w:val="-8"/>
        </w:rPr>
        <w:t xml:space="preserve"> </w:t>
      </w:r>
      <w:r>
        <w:t>и</w:t>
      </w:r>
      <w:r>
        <w:rPr>
          <w:spacing w:val="-7"/>
        </w:rPr>
        <w:t xml:space="preserve"> </w:t>
      </w:r>
      <w:r>
        <w:t>качественная</w:t>
      </w:r>
      <w:r>
        <w:rPr>
          <w:spacing w:val="-2"/>
        </w:rPr>
        <w:t xml:space="preserve"> </w:t>
      </w:r>
      <w:r>
        <w:t>оценка</w:t>
      </w:r>
      <w:r>
        <w:rPr>
          <w:spacing w:val="-5"/>
        </w:rPr>
        <w:t xml:space="preserve"> </w:t>
      </w:r>
      <w:r>
        <w:rPr>
          <w:spacing w:val="-2"/>
        </w:rPr>
        <w:t>модели.</w:t>
      </w:r>
    </w:p>
    <w:p w:rsidR="007752D6" w:rsidRDefault="002C15D6">
      <w:pPr>
        <w:pStyle w:val="a3"/>
        <w:spacing w:before="49" w:line="273" w:lineRule="auto"/>
        <w:ind w:right="853" w:firstLine="708"/>
        <w:jc w:val="left"/>
      </w:pPr>
      <w:r>
        <w:t>Мир</w:t>
      </w:r>
      <w:r>
        <w:rPr>
          <w:spacing w:val="40"/>
        </w:rPr>
        <w:t xml:space="preserve"> </w:t>
      </w:r>
      <w:r>
        <w:t>профессий. Профессии,</w:t>
      </w:r>
      <w:r>
        <w:rPr>
          <w:spacing w:val="40"/>
        </w:rPr>
        <w:t xml:space="preserve"> </w:t>
      </w:r>
      <w:r>
        <w:t>связанные</w:t>
      </w:r>
      <w:r>
        <w:rPr>
          <w:spacing w:val="39"/>
        </w:rPr>
        <w:t xml:space="preserve"> </w:t>
      </w:r>
      <w:r>
        <w:t>с</w:t>
      </w:r>
      <w:r>
        <w:rPr>
          <w:spacing w:val="40"/>
        </w:rPr>
        <w:t xml:space="preserve"> </w:t>
      </w:r>
      <w:r>
        <w:t>черчением,</w:t>
      </w:r>
      <w:r>
        <w:rPr>
          <w:spacing w:val="40"/>
        </w:rPr>
        <w:t xml:space="preserve"> </w:t>
      </w:r>
      <w:r>
        <w:t>их</w:t>
      </w:r>
      <w:r>
        <w:rPr>
          <w:spacing w:val="40"/>
        </w:rPr>
        <w:t xml:space="preserve"> </w:t>
      </w:r>
      <w:r>
        <w:t>востребованность на рынке труда.</w:t>
      </w:r>
    </w:p>
    <w:p w:rsidR="007752D6" w:rsidRDefault="002C15D6">
      <w:pPr>
        <w:pStyle w:val="a3"/>
        <w:spacing w:before="7"/>
        <w:ind w:left="1400"/>
        <w:jc w:val="left"/>
      </w:pPr>
      <w:r>
        <w:t>8</w:t>
      </w:r>
      <w:r>
        <w:rPr>
          <w:spacing w:val="1"/>
        </w:rPr>
        <w:t xml:space="preserve"> </w:t>
      </w:r>
      <w:r>
        <w:rPr>
          <w:spacing w:val="-2"/>
        </w:rPr>
        <w:t>класс.</w:t>
      </w:r>
    </w:p>
    <w:p w:rsidR="007752D6" w:rsidRDefault="002C15D6">
      <w:pPr>
        <w:pStyle w:val="a3"/>
        <w:tabs>
          <w:tab w:val="left" w:pos="3243"/>
          <w:tab w:val="left" w:pos="5310"/>
          <w:tab w:val="left" w:pos="7161"/>
          <w:tab w:val="left" w:pos="7928"/>
          <w:tab w:val="left" w:pos="9355"/>
        </w:tabs>
        <w:spacing w:before="46" w:line="278" w:lineRule="auto"/>
        <w:ind w:right="857" w:firstLine="708"/>
        <w:jc w:val="left"/>
      </w:pPr>
      <w:r>
        <w:rPr>
          <w:spacing w:val="-2"/>
        </w:rPr>
        <w:t>Применение</w:t>
      </w:r>
      <w:r>
        <w:tab/>
      </w:r>
      <w:r>
        <w:rPr>
          <w:spacing w:val="-2"/>
        </w:rPr>
        <w:t>программного</w:t>
      </w:r>
      <w:r>
        <w:tab/>
      </w:r>
      <w:r>
        <w:rPr>
          <w:spacing w:val="-2"/>
        </w:rPr>
        <w:t>обеспечения</w:t>
      </w:r>
      <w:r>
        <w:tab/>
      </w:r>
      <w:r>
        <w:rPr>
          <w:spacing w:val="-4"/>
        </w:rPr>
        <w:t>для</w:t>
      </w:r>
      <w:r>
        <w:tab/>
      </w:r>
      <w:r>
        <w:rPr>
          <w:spacing w:val="-2"/>
        </w:rPr>
        <w:t>создания</w:t>
      </w:r>
      <w:r>
        <w:tab/>
      </w:r>
      <w:r>
        <w:rPr>
          <w:spacing w:val="-2"/>
        </w:rPr>
        <w:t xml:space="preserve">проектной </w:t>
      </w:r>
      <w:r>
        <w:t>документации: моделей объектов и их чертежей.</w:t>
      </w:r>
    </w:p>
    <w:p w:rsidR="007752D6" w:rsidRDefault="002C15D6">
      <w:pPr>
        <w:pStyle w:val="a3"/>
        <w:spacing w:line="278" w:lineRule="auto"/>
        <w:ind w:left="1400" w:right="2597"/>
        <w:jc w:val="left"/>
      </w:pPr>
      <w:r>
        <w:t>Создание</w:t>
      </w:r>
      <w:r>
        <w:rPr>
          <w:spacing w:val="-11"/>
        </w:rPr>
        <w:t xml:space="preserve"> </w:t>
      </w:r>
      <w:r>
        <w:t>документов,</w:t>
      </w:r>
      <w:r>
        <w:rPr>
          <w:spacing w:val="-7"/>
        </w:rPr>
        <w:t xml:space="preserve"> </w:t>
      </w:r>
      <w:r>
        <w:t>виды</w:t>
      </w:r>
      <w:r>
        <w:rPr>
          <w:spacing w:val="-9"/>
        </w:rPr>
        <w:t xml:space="preserve"> </w:t>
      </w:r>
      <w:r>
        <w:t>документов.</w:t>
      </w:r>
      <w:r>
        <w:rPr>
          <w:spacing w:val="-7"/>
        </w:rPr>
        <w:t xml:space="preserve"> </w:t>
      </w:r>
      <w:r>
        <w:t>Основная</w:t>
      </w:r>
      <w:r>
        <w:rPr>
          <w:spacing w:val="-10"/>
        </w:rPr>
        <w:t xml:space="preserve"> </w:t>
      </w:r>
      <w:r>
        <w:t>надпись. Геометрические примитивы.</w:t>
      </w:r>
    </w:p>
    <w:p w:rsidR="007752D6" w:rsidRDefault="002C15D6">
      <w:pPr>
        <w:pStyle w:val="a3"/>
        <w:spacing w:line="273" w:lineRule="auto"/>
        <w:ind w:left="1400" w:right="1024"/>
        <w:jc w:val="left"/>
      </w:pPr>
      <w:r>
        <w:t>Создание,</w:t>
      </w:r>
      <w:r>
        <w:rPr>
          <w:spacing w:val="-6"/>
        </w:rPr>
        <w:t xml:space="preserve"> </w:t>
      </w:r>
      <w:r>
        <w:t>редактирование</w:t>
      </w:r>
      <w:r>
        <w:rPr>
          <w:spacing w:val="-11"/>
        </w:rPr>
        <w:t xml:space="preserve"> </w:t>
      </w:r>
      <w:r>
        <w:t>и</w:t>
      </w:r>
      <w:r>
        <w:rPr>
          <w:spacing w:val="-9"/>
        </w:rPr>
        <w:t xml:space="preserve"> </w:t>
      </w:r>
      <w:r>
        <w:t>трансформация</w:t>
      </w:r>
      <w:r>
        <w:rPr>
          <w:spacing w:val="-8"/>
        </w:rPr>
        <w:t xml:space="preserve"> </w:t>
      </w:r>
      <w:r>
        <w:t>графических</w:t>
      </w:r>
      <w:r>
        <w:rPr>
          <w:spacing w:val="-8"/>
        </w:rPr>
        <w:t xml:space="preserve"> </w:t>
      </w:r>
      <w:r>
        <w:t>объектов. Сложные 3D-модели и сборочные чертежи.</w:t>
      </w:r>
    </w:p>
    <w:p w:rsidR="007752D6" w:rsidRDefault="002C15D6">
      <w:pPr>
        <w:pStyle w:val="a3"/>
        <w:spacing w:line="273" w:lineRule="auto"/>
        <w:ind w:left="1400" w:right="2086"/>
        <w:jc w:val="left"/>
      </w:pPr>
      <w:r>
        <w:t>Изделия</w:t>
      </w:r>
      <w:r>
        <w:rPr>
          <w:spacing w:val="-6"/>
        </w:rPr>
        <w:t xml:space="preserve"> </w:t>
      </w:r>
      <w:r>
        <w:t>и</w:t>
      </w:r>
      <w:r>
        <w:rPr>
          <w:spacing w:val="-7"/>
        </w:rPr>
        <w:t xml:space="preserve"> </w:t>
      </w:r>
      <w:r>
        <w:t>их</w:t>
      </w:r>
      <w:r>
        <w:rPr>
          <w:spacing w:val="-5"/>
        </w:rPr>
        <w:t xml:space="preserve"> </w:t>
      </w:r>
      <w:r>
        <w:t>модели.</w:t>
      </w:r>
      <w:r>
        <w:rPr>
          <w:spacing w:val="-4"/>
        </w:rPr>
        <w:t xml:space="preserve"> </w:t>
      </w:r>
      <w:r>
        <w:t>Анализ</w:t>
      </w:r>
      <w:r>
        <w:rPr>
          <w:spacing w:val="-5"/>
        </w:rPr>
        <w:t xml:space="preserve"> </w:t>
      </w:r>
      <w:r>
        <w:t>формы</w:t>
      </w:r>
      <w:r>
        <w:rPr>
          <w:spacing w:val="-5"/>
        </w:rPr>
        <w:t xml:space="preserve"> </w:t>
      </w:r>
      <w:r>
        <w:t>объекта</w:t>
      </w:r>
      <w:r>
        <w:rPr>
          <w:spacing w:val="-5"/>
        </w:rPr>
        <w:t xml:space="preserve"> </w:t>
      </w:r>
      <w:r>
        <w:t>и</w:t>
      </w:r>
      <w:r>
        <w:rPr>
          <w:spacing w:val="-7"/>
        </w:rPr>
        <w:t xml:space="preserve"> </w:t>
      </w:r>
      <w:r>
        <w:t>синтез</w:t>
      </w:r>
      <w:r>
        <w:rPr>
          <w:spacing w:val="-5"/>
        </w:rPr>
        <w:t xml:space="preserve"> </w:t>
      </w:r>
      <w:r>
        <w:t>модели. План создания 3D-модели.</w:t>
      </w:r>
    </w:p>
    <w:p w:rsidR="007752D6" w:rsidRDefault="002C15D6">
      <w:pPr>
        <w:pStyle w:val="a3"/>
        <w:spacing w:before="2" w:line="273" w:lineRule="auto"/>
        <w:ind w:right="860" w:firstLine="708"/>
      </w:pPr>
      <w:r>
        <w:t>Дерево модели. Формообразование детали. Способы редактирования операции формообразования и эскиза.</w:t>
      </w:r>
    </w:p>
    <w:p w:rsidR="007752D6" w:rsidRDefault="002C15D6">
      <w:pPr>
        <w:pStyle w:val="a3"/>
        <w:spacing w:before="6" w:line="278" w:lineRule="auto"/>
        <w:ind w:right="858" w:firstLine="708"/>
      </w:pPr>
      <w:r>
        <w:t>Мир профессий. Профессии, связанные с компьютерной графикой, их востребованность на рынке труда.</w:t>
      </w:r>
    </w:p>
    <w:p w:rsidR="007752D6" w:rsidRDefault="002C15D6">
      <w:pPr>
        <w:pStyle w:val="a3"/>
        <w:spacing w:line="315" w:lineRule="exact"/>
        <w:ind w:left="1400"/>
      </w:pPr>
      <w:r>
        <w:t>9</w:t>
      </w:r>
      <w:r>
        <w:rPr>
          <w:spacing w:val="1"/>
        </w:rPr>
        <w:t xml:space="preserve"> </w:t>
      </w:r>
      <w:r>
        <w:rPr>
          <w:spacing w:val="-2"/>
        </w:rPr>
        <w:t>класс.</w:t>
      </w:r>
    </w:p>
    <w:p w:rsidR="007752D6" w:rsidRDefault="002C15D6">
      <w:pPr>
        <w:pStyle w:val="a3"/>
        <w:spacing w:before="50"/>
        <w:ind w:left="1400"/>
      </w:pPr>
      <w:r>
        <w:t>Система</w:t>
      </w:r>
      <w:r>
        <w:rPr>
          <w:spacing w:val="46"/>
        </w:rPr>
        <w:t xml:space="preserve"> </w:t>
      </w:r>
      <w:r>
        <w:t>автоматизации</w:t>
      </w:r>
      <w:r>
        <w:rPr>
          <w:spacing w:val="45"/>
        </w:rPr>
        <w:t xml:space="preserve"> </w:t>
      </w:r>
      <w:r>
        <w:t>проектно-конструкторских</w:t>
      </w:r>
      <w:r>
        <w:rPr>
          <w:spacing w:val="46"/>
        </w:rPr>
        <w:t xml:space="preserve"> </w:t>
      </w:r>
      <w:r>
        <w:t>работ</w:t>
      </w:r>
      <w:r>
        <w:rPr>
          <w:spacing w:val="48"/>
        </w:rPr>
        <w:t xml:space="preserve"> </w:t>
      </w:r>
      <w:r>
        <w:t>(далее</w:t>
      </w:r>
      <w:r>
        <w:rPr>
          <w:spacing w:val="48"/>
        </w:rPr>
        <w:t xml:space="preserve"> </w:t>
      </w:r>
      <w:r>
        <w:t>–</w:t>
      </w:r>
      <w:r>
        <w:rPr>
          <w:spacing w:val="48"/>
        </w:rPr>
        <w:t xml:space="preserve"> </w:t>
      </w:r>
      <w:r>
        <w:rPr>
          <w:spacing w:val="-2"/>
        </w:rPr>
        <w:t>САПР).</w:t>
      </w:r>
    </w:p>
    <w:p w:rsidR="007752D6" w:rsidRDefault="002C15D6">
      <w:pPr>
        <w:pStyle w:val="a3"/>
        <w:spacing w:before="46"/>
      </w:pPr>
      <w:r>
        <w:t>Чертежи</w:t>
      </w:r>
      <w:r>
        <w:rPr>
          <w:spacing w:val="-7"/>
        </w:rPr>
        <w:t xml:space="preserve"> </w:t>
      </w:r>
      <w:r>
        <w:t>с</w:t>
      </w:r>
      <w:r>
        <w:rPr>
          <w:spacing w:val="-2"/>
        </w:rPr>
        <w:t xml:space="preserve"> </w:t>
      </w:r>
      <w:r>
        <w:t>использованием</w:t>
      </w:r>
      <w:r>
        <w:rPr>
          <w:spacing w:val="-4"/>
        </w:rPr>
        <w:t xml:space="preserve"> </w:t>
      </w:r>
      <w:r>
        <w:t>САПР</w:t>
      </w:r>
      <w:r>
        <w:rPr>
          <w:spacing w:val="-5"/>
        </w:rPr>
        <w:t xml:space="preserve"> </w:t>
      </w:r>
      <w:r>
        <w:t>для</w:t>
      </w:r>
      <w:r>
        <w:rPr>
          <w:spacing w:val="-3"/>
        </w:rPr>
        <w:t xml:space="preserve"> </w:t>
      </w:r>
      <w:r>
        <w:t>подготовки</w:t>
      </w:r>
      <w:r>
        <w:rPr>
          <w:spacing w:val="-4"/>
        </w:rPr>
        <w:t xml:space="preserve"> </w:t>
      </w:r>
      <w:r>
        <w:t>проекта</w:t>
      </w:r>
      <w:r>
        <w:rPr>
          <w:spacing w:val="-2"/>
        </w:rPr>
        <w:t xml:space="preserve"> изделия.</w:t>
      </w:r>
    </w:p>
    <w:p w:rsidR="007752D6" w:rsidRDefault="002C15D6">
      <w:pPr>
        <w:pStyle w:val="a3"/>
        <w:spacing w:before="50" w:line="273" w:lineRule="auto"/>
        <w:ind w:right="858" w:firstLine="708"/>
      </w:pPr>
      <w:r>
        <w:t>Оформление конструкторской документации, в том числе, с</w:t>
      </w:r>
      <w:r>
        <w:rPr>
          <w:spacing w:val="40"/>
        </w:rPr>
        <w:t xml:space="preserve"> </w:t>
      </w:r>
      <w:r>
        <w:t>использованием САПР.</w:t>
      </w:r>
    </w:p>
    <w:p w:rsidR="007752D6" w:rsidRDefault="002C15D6">
      <w:pPr>
        <w:pStyle w:val="a3"/>
        <w:spacing w:before="7" w:line="276" w:lineRule="auto"/>
        <w:ind w:right="855" w:firstLine="708"/>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8" w:firstLine="708"/>
      </w:pPr>
      <w:r>
        <w:lastRenderedPageBreak/>
        <w:t>Мир профессий. Профессии, связанные с изучаемыми технологиями, черчением, проектированием с использованием САПР, их востребованность</w:t>
      </w:r>
      <w:r>
        <w:rPr>
          <w:spacing w:val="80"/>
        </w:rPr>
        <w:t xml:space="preserve"> </w:t>
      </w:r>
      <w:r>
        <w:t>на рынке труда.</w:t>
      </w:r>
    </w:p>
    <w:p w:rsidR="007752D6" w:rsidRDefault="002C15D6">
      <w:pPr>
        <w:pStyle w:val="a3"/>
        <w:spacing w:line="276" w:lineRule="auto"/>
        <w:ind w:left="1400" w:right="2147"/>
      </w:pPr>
      <w:r>
        <w:t>Модуль</w:t>
      </w:r>
      <w:r>
        <w:rPr>
          <w:spacing w:val="-14"/>
        </w:rPr>
        <w:t xml:space="preserve"> </w:t>
      </w:r>
      <w:r>
        <w:t>«3D-моделирование,</w:t>
      </w:r>
      <w:r>
        <w:rPr>
          <w:spacing w:val="-16"/>
        </w:rPr>
        <w:t xml:space="preserve"> </w:t>
      </w:r>
      <w:r>
        <w:t>прототипирование,</w:t>
      </w:r>
      <w:r>
        <w:rPr>
          <w:spacing w:val="-16"/>
        </w:rPr>
        <w:t xml:space="preserve"> </w:t>
      </w:r>
      <w:r>
        <w:t>макетирование». 7 класс.</w:t>
      </w:r>
    </w:p>
    <w:p w:rsidR="007752D6" w:rsidRDefault="002C15D6">
      <w:pPr>
        <w:pStyle w:val="a3"/>
        <w:spacing w:line="278" w:lineRule="auto"/>
        <w:ind w:right="858" w:firstLine="708"/>
      </w:pPr>
      <w:r>
        <w:t>Виды и свойства, назначение моделей. Адекватность модели моделируемому объекту и целям моделирования.</w:t>
      </w:r>
    </w:p>
    <w:p w:rsidR="007752D6" w:rsidRDefault="002C15D6">
      <w:pPr>
        <w:pStyle w:val="a3"/>
        <w:spacing w:line="278" w:lineRule="auto"/>
        <w:ind w:right="859" w:firstLine="708"/>
      </w:pPr>
      <w:r>
        <w:t>Понятие о макетировании. Типы макетов. Материалы и инструменты</w:t>
      </w:r>
      <w:r>
        <w:rPr>
          <w:spacing w:val="80"/>
        </w:rPr>
        <w:t xml:space="preserve"> </w:t>
      </w:r>
      <w:r>
        <w:t>для бумажного макетирования. Выполнение развертки, сборка деталей макета. Разработка графической документации.</w:t>
      </w:r>
    </w:p>
    <w:p w:rsidR="007752D6" w:rsidRDefault="002C15D6">
      <w:pPr>
        <w:pStyle w:val="a3"/>
        <w:spacing w:line="314" w:lineRule="exact"/>
        <w:ind w:left="1400"/>
      </w:pPr>
      <w:r>
        <w:t>Создание</w:t>
      </w:r>
      <w:r>
        <w:rPr>
          <w:spacing w:val="-7"/>
        </w:rPr>
        <w:t xml:space="preserve"> </w:t>
      </w:r>
      <w:r>
        <w:t>объемных</w:t>
      </w:r>
      <w:r>
        <w:rPr>
          <w:spacing w:val="-4"/>
        </w:rPr>
        <w:t xml:space="preserve"> </w:t>
      </w:r>
      <w:r>
        <w:t>моделей</w:t>
      </w:r>
      <w:r>
        <w:rPr>
          <w:spacing w:val="-5"/>
        </w:rPr>
        <w:t xml:space="preserve"> </w:t>
      </w:r>
      <w:r>
        <w:t>с</w:t>
      </w:r>
      <w:r>
        <w:rPr>
          <w:spacing w:val="-4"/>
        </w:rPr>
        <w:t xml:space="preserve"> </w:t>
      </w:r>
      <w:r>
        <w:t>помощью</w:t>
      </w:r>
      <w:r>
        <w:rPr>
          <w:spacing w:val="-4"/>
        </w:rPr>
        <w:t xml:space="preserve"> </w:t>
      </w:r>
      <w:r>
        <w:t>компьютерных</w:t>
      </w:r>
      <w:r>
        <w:rPr>
          <w:spacing w:val="-4"/>
        </w:rPr>
        <w:t xml:space="preserve"> </w:t>
      </w:r>
      <w:r>
        <w:rPr>
          <w:spacing w:val="-2"/>
        </w:rPr>
        <w:t>программ.</w:t>
      </w:r>
    </w:p>
    <w:p w:rsidR="007752D6" w:rsidRDefault="002C15D6">
      <w:pPr>
        <w:pStyle w:val="a3"/>
        <w:spacing w:before="34" w:line="273" w:lineRule="auto"/>
        <w:ind w:right="856" w:firstLine="708"/>
      </w:pPr>
      <w:r>
        <w:t>Программы для просмотра на экране компьютера файлов с готовыми цифровыми трехмерными моделями и последующей распечатки их разверток.</w:t>
      </w:r>
    </w:p>
    <w:p w:rsidR="007752D6" w:rsidRDefault="002C15D6">
      <w:pPr>
        <w:pStyle w:val="a3"/>
        <w:spacing w:before="7" w:line="273" w:lineRule="auto"/>
        <w:ind w:right="859" w:firstLine="708"/>
      </w:pPr>
      <w:r>
        <w:t>Программа для редактирования готовых моделей и последующей</w:t>
      </w:r>
      <w:r>
        <w:rPr>
          <w:spacing w:val="80"/>
        </w:rPr>
        <w:t xml:space="preserve"> </w:t>
      </w:r>
      <w:r>
        <w:t>их распечатки. Инструменты для редактирования моделей.</w:t>
      </w:r>
    </w:p>
    <w:p w:rsidR="007752D6" w:rsidRDefault="002C15D6">
      <w:pPr>
        <w:pStyle w:val="a3"/>
        <w:spacing w:before="6" w:line="276" w:lineRule="auto"/>
        <w:ind w:left="1400" w:right="3477"/>
        <w:jc w:val="left"/>
      </w:pPr>
      <w:r>
        <w:t>Мир</w:t>
      </w:r>
      <w:r>
        <w:rPr>
          <w:spacing w:val="-8"/>
        </w:rPr>
        <w:t xml:space="preserve"> </w:t>
      </w:r>
      <w:r>
        <w:t>профессий.</w:t>
      </w:r>
      <w:r>
        <w:rPr>
          <w:spacing w:val="-4"/>
        </w:rPr>
        <w:t xml:space="preserve"> </w:t>
      </w:r>
      <w:r>
        <w:t>Профессии,</w:t>
      </w:r>
      <w:r>
        <w:rPr>
          <w:spacing w:val="-6"/>
        </w:rPr>
        <w:t xml:space="preserve"> </w:t>
      </w:r>
      <w:r>
        <w:t>связанные</w:t>
      </w:r>
      <w:r>
        <w:rPr>
          <w:spacing w:val="-11"/>
        </w:rPr>
        <w:t xml:space="preserve"> </w:t>
      </w:r>
      <w:r>
        <w:t>с</w:t>
      </w:r>
      <w:r>
        <w:rPr>
          <w:spacing w:val="-8"/>
        </w:rPr>
        <w:t xml:space="preserve"> </w:t>
      </w:r>
      <w:r>
        <w:t>3D-печатью. 8 класс.</w:t>
      </w:r>
    </w:p>
    <w:p w:rsidR="007752D6" w:rsidRDefault="002C15D6">
      <w:pPr>
        <w:pStyle w:val="a3"/>
        <w:spacing w:line="321" w:lineRule="exact"/>
        <w:ind w:left="1400"/>
        <w:jc w:val="left"/>
      </w:pPr>
      <w:r>
        <w:t>3D-моделирование</w:t>
      </w:r>
      <w:r>
        <w:rPr>
          <w:spacing w:val="-10"/>
        </w:rPr>
        <w:t xml:space="preserve"> </w:t>
      </w:r>
      <w:r>
        <w:t>как</w:t>
      </w:r>
      <w:r>
        <w:rPr>
          <w:spacing w:val="-3"/>
        </w:rPr>
        <w:t xml:space="preserve"> </w:t>
      </w:r>
      <w:r>
        <w:t>технология</w:t>
      </w:r>
      <w:r>
        <w:rPr>
          <w:spacing w:val="-5"/>
        </w:rPr>
        <w:t xml:space="preserve"> </w:t>
      </w:r>
      <w:r>
        <w:t>создания</w:t>
      </w:r>
      <w:r>
        <w:rPr>
          <w:spacing w:val="-4"/>
        </w:rPr>
        <w:t xml:space="preserve"> </w:t>
      </w:r>
      <w:r>
        <w:t>визуальных</w:t>
      </w:r>
      <w:r>
        <w:rPr>
          <w:spacing w:val="-3"/>
        </w:rPr>
        <w:t xml:space="preserve"> </w:t>
      </w:r>
      <w:r>
        <w:rPr>
          <w:spacing w:val="-2"/>
        </w:rPr>
        <w:t>моделей.</w:t>
      </w:r>
    </w:p>
    <w:p w:rsidR="007752D6" w:rsidRDefault="002C15D6">
      <w:pPr>
        <w:pStyle w:val="a3"/>
        <w:tabs>
          <w:tab w:val="left" w:pos="9758"/>
        </w:tabs>
        <w:spacing w:before="50" w:line="273" w:lineRule="auto"/>
        <w:ind w:right="860" w:firstLine="708"/>
        <w:jc w:val="left"/>
      </w:pPr>
      <w:r>
        <w:t>Графические</w:t>
      </w:r>
      <w:r>
        <w:rPr>
          <w:spacing w:val="40"/>
        </w:rPr>
        <w:t xml:space="preserve"> </w:t>
      </w:r>
      <w:r>
        <w:t>примитивы</w:t>
      </w:r>
      <w:r>
        <w:rPr>
          <w:spacing w:val="40"/>
        </w:rPr>
        <w:t xml:space="preserve"> </w:t>
      </w:r>
      <w:r>
        <w:t>в</w:t>
      </w:r>
      <w:r>
        <w:rPr>
          <w:spacing w:val="40"/>
        </w:rPr>
        <w:t xml:space="preserve"> </w:t>
      </w:r>
      <w:r>
        <w:t>3D-моделировании.</w:t>
      </w:r>
      <w:r>
        <w:rPr>
          <w:spacing w:val="40"/>
        </w:rPr>
        <w:t xml:space="preserve"> </w:t>
      </w:r>
      <w:r>
        <w:t>Куб</w:t>
      </w:r>
      <w:r>
        <w:rPr>
          <w:spacing w:val="40"/>
        </w:rPr>
        <w:t xml:space="preserve"> </w:t>
      </w:r>
      <w:r>
        <w:t>и</w:t>
      </w:r>
      <w:r>
        <w:rPr>
          <w:spacing w:val="40"/>
        </w:rPr>
        <w:t xml:space="preserve"> </w:t>
      </w:r>
      <w:r>
        <w:t>кубоид.</w:t>
      </w:r>
      <w:r>
        <w:tab/>
        <w:t>Шар</w:t>
      </w:r>
      <w:r>
        <w:rPr>
          <w:spacing w:val="40"/>
        </w:rPr>
        <w:t xml:space="preserve"> </w:t>
      </w:r>
      <w:r>
        <w:t>и многогранник. Цилиндр, призма, пирамида.</w:t>
      </w:r>
    </w:p>
    <w:p w:rsidR="007752D6" w:rsidRDefault="002C15D6">
      <w:pPr>
        <w:pStyle w:val="a3"/>
        <w:spacing w:before="6" w:line="273" w:lineRule="auto"/>
        <w:ind w:right="853" w:firstLine="708"/>
        <w:jc w:val="left"/>
      </w:pPr>
      <w:r>
        <w:t>Операции</w:t>
      </w:r>
      <w:r>
        <w:rPr>
          <w:spacing w:val="-7"/>
        </w:rPr>
        <w:t xml:space="preserve"> </w:t>
      </w:r>
      <w:r>
        <w:t>над</w:t>
      </w:r>
      <w:r>
        <w:rPr>
          <w:spacing w:val="-4"/>
        </w:rPr>
        <w:t xml:space="preserve"> </w:t>
      </w:r>
      <w:r>
        <w:t>примитивами.</w:t>
      </w:r>
      <w:r>
        <w:rPr>
          <w:spacing w:val="-3"/>
        </w:rPr>
        <w:t xml:space="preserve"> </w:t>
      </w:r>
      <w:r>
        <w:t>Поворот</w:t>
      </w:r>
      <w:r>
        <w:rPr>
          <w:spacing w:val="-3"/>
        </w:rPr>
        <w:t xml:space="preserve"> </w:t>
      </w:r>
      <w:r>
        <w:t>тел</w:t>
      </w:r>
      <w:r>
        <w:rPr>
          <w:spacing w:val="-5"/>
        </w:rPr>
        <w:t xml:space="preserve"> </w:t>
      </w:r>
      <w:r>
        <w:t>в</w:t>
      </w:r>
      <w:r>
        <w:rPr>
          <w:spacing w:val="-2"/>
        </w:rPr>
        <w:t xml:space="preserve"> </w:t>
      </w:r>
      <w:r>
        <w:t>пространстве.</w:t>
      </w:r>
      <w:r>
        <w:rPr>
          <w:spacing w:val="-3"/>
        </w:rPr>
        <w:t xml:space="preserve"> </w:t>
      </w:r>
      <w:r>
        <w:t>Масштабирование тел. Вычитание, пересечение и объединение геометрических тел.</w:t>
      </w:r>
    </w:p>
    <w:p w:rsidR="007752D6" w:rsidRDefault="002C15D6">
      <w:pPr>
        <w:pStyle w:val="a3"/>
        <w:spacing w:before="6" w:line="278" w:lineRule="auto"/>
        <w:ind w:left="1400" w:right="853"/>
        <w:jc w:val="left"/>
      </w:pPr>
      <w:r>
        <w:t>Понятие</w:t>
      </w:r>
      <w:r>
        <w:rPr>
          <w:spacing w:val="-5"/>
        </w:rPr>
        <w:t xml:space="preserve"> </w:t>
      </w:r>
      <w:r>
        <w:t>«прототипирование».</w:t>
      </w:r>
      <w:r>
        <w:rPr>
          <w:spacing w:val="-7"/>
        </w:rPr>
        <w:t xml:space="preserve"> </w:t>
      </w:r>
      <w:r>
        <w:t>Создание</w:t>
      </w:r>
      <w:r>
        <w:rPr>
          <w:spacing w:val="-12"/>
        </w:rPr>
        <w:t xml:space="preserve"> </w:t>
      </w:r>
      <w:r>
        <w:t>цифровой</w:t>
      </w:r>
      <w:r>
        <w:rPr>
          <w:spacing w:val="-10"/>
        </w:rPr>
        <w:t xml:space="preserve"> </w:t>
      </w:r>
      <w:r>
        <w:t>объемной</w:t>
      </w:r>
      <w:r>
        <w:rPr>
          <w:spacing w:val="-10"/>
        </w:rPr>
        <w:t xml:space="preserve"> </w:t>
      </w:r>
      <w:r>
        <w:t>модели. Инструменты для создания цифровой объемной модели.</w:t>
      </w:r>
    </w:p>
    <w:p w:rsidR="007752D6" w:rsidRDefault="002C15D6">
      <w:pPr>
        <w:pStyle w:val="a3"/>
        <w:spacing w:line="278" w:lineRule="auto"/>
        <w:ind w:left="1400" w:right="3477"/>
        <w:jc w:val="left"/>
      </w:pPr>
      <w:r>
        <w:t>Мир</w:t>
      </w:r>
      <w:r>
        <w:rPr>
          <w:spacing w:val="-8"/>
        </w:rPr>
        <w:t xml:space="preserve"> </w:t>
      </w:r>
      <w:r>
        <w:t>профессий.</w:t>
      </w:r>
      <w:r>
        <w:rPr>
          <w:spacing w:val="-4"/>
        </w:rPr>
        <w:t xml:space="preserve"> </w:t>
      </w:r>
      <w:r>
        <w:t>Профессии,</w:t>
      </w:r>
      <w:r>
        <w:rPr>
          <w:spacing w:val="-6"/>
        </w:rPr>
        <w:t xml:space="preserve"> </w:t>
      </w:r>
      <w:r>
        <w:t>связанные</w:t>
      </w:r>
      <w:r>
        <w:rPr>
          <w:spacing w:val="-11"/>
        </w:rPr>
        <w:t xml:space="preserve"> </w:t>
      </w:r>
      <w:r>
        <w:t>с</w:t>
      </w:r>
      <w:r>
        <w:rPr>
          <w:spacing w:val="-8"/>
        </w:rPr>
        <w:t xml:space="preserve"> </w:t>
      </w:r>
      <w:r>
        <w:t>3D-печатью. 9 класс.</w:t>
      </w:r>
    </w:p>
    <w:p w:rsidR="007752D6" w:rsidRDefault="002C15D6">
      <w:pPr>
        <w:pStyle w:val="a3"/>
        <w:spacing w:line="278" w:lineRule="auto"/>
        <w:ind w:left="1400" w:right="853"/>
        <w:jc w:val="left"/>
      </w:pPr>
      <w:r>
        <w:t>Моделирование</w:t>
      </w:r>
      <w:r>
        <w:rPr>
          <w:spacing w:val="-12"/>
        </w:rPr>
        <w:t xml:space="preserve"> </w:t>
      </w:r>
      <w:r>
        <w:t>сложных</w:t>
      </w:r>
      <w:r>
        <w:rPr>
          <w:spacing w:val="-8"/>
        </w:rPr>
        <w:t xml:space="preserve"> </w:t>
      </w:r>
      <w:r>
        <w:t>объектов.</w:t>
      </w:r>
      <w:r>
        <w:rPr>
          <w:spacing w:val="-6"/>
        </w:rPr>
        <w:t xml:space="preserve"> </w:t>
      </w:r>
      <w:r>
        <w:t>Рендеринг.</w:t>
      </w:r>
      <w:r>
        <w:rPr>
          <w:spacing w:val="-6"/>
        </w:rPr>
        <w:t xml:space="preserve"> </w:t>
      </w:r>
      <w:r>
        <w:t>Полигональная</w:t>
      </w:r>
      <w:r>
        <w:rPr>
          <w:spacing w:val="-9"/>
        </w:rPr>
        <w:t xml:space="preserve"> </w:t>
      </w:r>
      <w:r>
        <w:t>сетка. Понятие «аддитивные технологии».</w:t>
      </w:r>
    </w:p>
    <w:p w:rsidR="007752D6" w:rsidRDefault="002C15D6">
      <w:pPr>
        <w:pStyle w:val="a3"/>
        <w:spacing w:line="278" w:lineRule="auto"/>
        <w:ind w:left="1400" w:right="853"/>
        <w:jc w:val="left"/>
      </w:pPr>
      <w:r>
        <w:t>Технологическое</w:t>
      </w:r>
      <w:r>
        <w:rPr>
          <w:spacing w:val="-9"/>
        </w:rPr>
        <w:t xml:space="preserve"> </w:t>
      </w:r>
      <w:r>
        <w:t>оборудование</w:t>
      </w:r>
      <w:r>
        <w:rPr>
          <w:spacing w:val="-9"/>
        </w:rPr>
        <w:t xml:space="preserve"> </w:t>
      </w:r>
      <w:r>
        <w:t>для</w:t>
      </w:r>
      <w:r>
        <w:rPr>
          <w:spacing w:val="-5"/>
        </w:rPr>
        <w:t xml:space="preserve"> </w:t>
      </w:r>
      <w:r>
        <w:t>аддитивных</w:t>
      </w:r>
      <w:r>
        <w:rPr>
          <w:spacing w:val="-5"/>
        </w:rPr>
        <w:t xml:space="preserve"> </w:t>
      </w:r>
      <w:r>
        <w:t>технологий:</w:t>
      </w:r>
      <w:r>
        <w:rPr>
          <w:spacing w:val="-11"/>
        </w:rPr>
        <w:t xml:space="preserve"> </w:t>
      </w:r>
      <w:r>
        <w:t>3D-принтеры. Области применения трехмерной печати. Сырье для трехмерной печати.</w:t>
      </w:r>
    </w:p>
    <w:p w:rsidR="007752D6" w:rsidRDefault="002C15D6">
      <w:pPr>
        <w:pStyle w:val="a3"/>
        <w:tabs>
          <w:tab w:val="left" w:pos="10170"/>
        </w:tabs>
        <w:spacing w:line="273" w:lineRule="auto"/>
        <w:ind w:right="849" w:firstLine="708"/>
        <w:jc w:val="left"/>
      </w:pPr>
      <w:r>
        <w:t>Этапы аддитивного производства.</w:t>
      </w:r>
      <w:r>
        <w:rPr>
          <w:spacing w:val="40"/>
        </w:rPr>
        <w:t xml:space="preserve"> </w:t>
      </w:r>
      <w:r>
        <w:t>Правила безопасного пользования</w:t>
      </w:r>
      <w:r>
        <w:tab/>
      </w:r>
      <w:r>
        <w:rPr>
          <w:spacing w:val="-4"/>
        </w:rPr>
        <w:t xml:space="preserve">3D- </w:t>
      </w:r>
      <w:r>
        <w:t>принтером. Основные настройки для выполнения печати на 3D-принтере.</w:t>
      </w:r>
    </w:p>
    <w:p w:rsidR="007752D6" w:rsidRDefault="002C15D6">
      <w:pPr>
        <w:pStyle w:val="a3"/>
        <w:spacing w:line="273" w:lineRule="auto"/>
        <w:ind w:left="1400" w:right="4168"/>
        <w:jc w:val="left"/>
      </w:pPr>
      <w:r>
        <w:t>Подготовка</w:t>
      </w:r>
      <w:r>
        <w:rPr>
          <w:spacing w:val="-11"/>
        </w:rPr>
        <w:t xml:space="preserve"> </w:t>
      </w:r>
      <w:r>
        <w:t>к</w:t>
      </w:r>
      <w:r>
        <w:rPr>
          <w:spacing w:val="-11"/>
        </w:rPr>
        <w:t xml:space="preserve"> </w:t>
      </w:r>
      <w:r>
        <w:t>печати.</w:t>
      </w:r>
      <w:r>
        <w:rPr>
          <w:spacing w:val="-9"/>
        </w:rPr>
        <w:t xml:space="preserve"> </w:t>
      </w:r>
      <w:r>
        <w:t>Печать</w:t>
      </w:r>
      <w:r>
        <w:rPr>
          <w:spacing w:val="-11"/>
        </w:rPr>
        <w:t xml:space="preserve"> </w:t>
      </w:r>
      <w:r>
        <w:t>3D-модели. Профессии, связанные с 3D-печатью.</w:t>
      </w:r>
    </w:p>
    <w:p w:rsidR="007752D6" w:rsidRDefault="002C15D6">
      <w:pPr>
        <w:pStyle w:val="a3"/>
        <w:ind w:left="1400"/>
        <w:jc w:val="left"/>
      </w:pPr>
      <w:r>
        <w:t>Мир</w:t>
      </w:r>
      <w:r>
        <w:rPr>
          <w:spacing w:val="-3"/>
        </w:rPr>
        <w:t xml:space="preserve"> </w:t>
      </w:r>
      <w:r>
        <w:t>профессий.</w:t>
      </w:r>
      <w:r>
        <w:rPr>
          <w:spacing w:val="1"/>
        </w:rPr>
        <w:t xml:space="preserve"> </w:t>
      </w:r>
      <w:r>
        <w:t>Профессии,</w:t>
      </w:r>
      <w:r>
        <w:rPr>
          <w:spacing w:val="-1"/>
        </w:rPr>
        <w:t xml:space="preserve"> </w:t>
      </w:r>
      <w:r>
        <w:t>связанные</w:t>
      </w:r>
      <w:r>
        <w:rPr>
          <w:spacing w:val="-6"/>
        </w:rPr>
        <w:t xml:space="preserve"> </w:t>
      </w:r>
      <w:r>
        <w:t>с</w:t>
      </w:r>
      <w:r>
        <w:rPr>
          <w:spacing w:val="-2"/>
        </w:rPr>
        <w:t xml:space="preserve"> </w:t>
      </w:r>
      <w:r>
        <w:t>3D-</w:t>
      </w:r>
      <w:r>
        <w:rPr>
          <w:spacing w:val="-2"/>
        </w:rPr>
        <w:t>печатью.</w:t>
      </w:r>
    </w:p>
    <w:p w:rsidR="007752D6" w:rsidRDefault="002C15D6">
      <w:pPr>
        <w:pStyle w:val="a3"/>
        <w:spacing w:before="35" w:line="278" w:lineRule="auto"/>
        <w:ind w:left="1400" w:right="1786"/>
        <w:jc w:val="left"/>
      </w:pPr>
      <w:r>
        <w:t>Модуль</w:t>
      </w:r>
      <w:r>
        <w:rPr>
          <w:spacing w:val="-5"/>
        </w:rPr>
        <w:t xml:space="preserve"> </w:t>
      </w:r>
      <w:r>
        <w:t>«Технологии</w:t>
      </w:r>
      <w:r>
        <w:rPr>
          <w:spacing w:val="-7"/>
        </w:rPr>
        <w:t xml:space="preserve"> </w:t>
      </w:r>
      <w:r>
        <w:t>обработки</w:t>
      </w:r>
      <w:r>
        <w:rPr>
          <w:spacing w:val="-11"/>
        </w:rPr>
        <w:t xml:space="preserve"> </w:t>
      </w:r>
      <w:r>
        <w:t>материалов</w:t>
      </w:r>
      <w:r>
        <w:rPr>
          <w:spacing w:val="-9"/>
        </w:rPr>
        <w:t xml:space="preserve"> </w:t>
      </w:r>
      <w:r>
        <w:t>и</w:t>
      </w:r>
      <w:r>
        <w:rPr>
          <w:spacing w:val="-11"/>
        </w:rPr>
        <w:t xml:space="preserve"> </w:t>
      </w:r>
      <w:r>
        <w:t>пищевых</w:t>
      </w:r>
      <w:r>
        <w:rPr>
          <w:spacing w:val="-9"/>
        </w:rPr>
        <w:t xml:space="preserve"> </w:t>
      </w:r>
      <w:r>
        <w:t>продуктов». 5 класс.</w:t>
      </w:r>
    </w:p>
    <w:p w:rsidR="007752D6" w:rsidRDefault="002C15D6">
      <w:pPr>
        <w:pStyle w:val="a3"/>
        <w:spacing w:line="315" w:lineRule="exact"/>
        <w:ind w:left="1400"/>
        <w:jc w:val="left"/>
      </w:pPr>
      <w:r>
        <w:t>Технологии</w:t>
      </w:r>
      <w:r>
        <w:rPr>
          <w:spacing w:val="-11"/>
        </w:rPr>
        <w:t xml:space="preserve"> </w:t>
      </w:r>
      <w:r>
        <w:t>обработки</w:t>
      </w:r>
      <w:r>
        <w:rPr>
          <w:spacing w:val="-5"/>
        </w:rPr>
        <w:t xml:space="preserve"> </w:t>
      </w:r>
      <w:r>
        <w:t>конструкционных</w:t>
      </w:r>
      <w:r>
        <w:rPr>
          <w:spacing w:val="-7"/>
        </w:rPr>
        <w:t xml:space="preserve"> </w:t>
      </w:r>
      <w:r>
        <w:rPr>
          <w:spacing w:val="-2"/>
        </w:rPr>
        <w:t>материалов.</w:t>
      </w:r>
    </w:p>
    <w:p w:rsidR="007752D6" w:rsidRDefault="002C15D6">
      <w:pPr>
        <w:pStyle w:val="a3"/>
        <w:tabs>
          <w:tab w:val="left" w:pos="3922"/>
          <w:tab w:val="left" w:pos="6305"/>
          <w:tab w:val="left" w:pos="8846"/>
          <w:tab w:val="left" w:pos="9466"/>
        </w:tabs>
        <w:spacing w:before="50"/>
        <w:ind w:left="1400"/>
        <w:jc w:val="left"/>
      </w:pPr>
      <w:r>
        <w:rPr>
          <w:spacing w:val="-2"/>
        </w:rPr>
        <w:t>Проектирование,</w:t>
      </w:r>
      <w:r>
        <w:tab/>
      </w:r>
      <w:r>
        <w:rPr>
          <w:spacing w:val="-2"/>
        </w:rPr>
        <w:t>моделирование,</w:t>
      </w:r>
      <w:r>
        <w:tab/>
      </w:r>
      <w:r>
        <w:rPr>
          <w:spacing w:val="-2"/>
        </w:rPr>
        <w:t>конструирование</w:t>
      </w:r>
      <w:r>
        <w:tab/>
      </w:r>
      <w:r>
        <w:rPr>
          <w:spacing w:val="-10"/>
        </w:rPr>
        <w:t>–</w:t>
      </w:r>
      <w:r>
        <w:tab/>
      </w:r>
      <w:r>
        <w:rPr>
          <w:spacing w:val="-2"/>
        </w:rPr>
        <w:t>основные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62"/>
      </w:pPr>
      <w:r>
        <w:lastRenderedPageBreak/>
        <w:t>составляющие технологии. Основные элементы структуры технологии: действия, операции, этапы. Технологическая карта.</w:t>
      </w:r>
    </w:p>
    <w:p w:rsidR="007752D6" w:rsidRDefault="002C15D6">
      <w:pPr>
        <w:pStyle w:val="a3"/>
        <w:spacing w:line="273" w:lineRule="auto"/>
        <w:ind w:right="847" w:firstLine="708"/>
      </w:pPr>
      <w:r>
        <w:t xml:space="preserve">Бумага и ее свойства. Производство бумаги, история и современные </w:t>
      </w:r>
      <w:r>
        <w:rPr>
          <w:spacing w:val="-2"/>
        </w:rPr>
        <w:t>технологии.</w:t>
      </w:r>
    </w:p>
    <w:p w:rsidR="007752D6" w:rsidRDefault="002C15D6">
      <w:pPr>
        <w:pStyle w:val="a3"/>
        <w:spacing w:before="3" w:line="276" w:lineRule="auto"/>
        <w:ind w:right="857" w:firstLine="708"/>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7752D6" w:rsidRDefault="002C15D6">
      <w:pPr>
        <w:pStyle w:val="a3"/>
        <w:spacing w:line="278" w:lineRule="auto"/>
        <w:ind w:left="1400" w:right="857"/>
      </w:pPr>
      <w:r>
        <w:t>Ручной и электрифицированный инструменты для обработки древесины. Операции</w:t>
      </w:r>
      <w:r>
        <w:rPr>
          <w:spacing w:val="63"/>
        </w:rPr>
        <w:t xml:space="preserve">   </w:t>
      </w:r>
      <w:r>
        <w:t>(основные):</w:t>
      </w:r>
      <w:r>
        <w:rPr>
          <w:spacing w:val="63"/>
        </w:rPr>
        <w:t xml:space="preserve">   </w:t>
      </w:r>
      <w:r>
        <w:t>разметка,</w:t>
      </w:r>
      <w:r>
        <w:rPr>
          <w:spacing w:val="64"/>
        </w:rPr>
        <w:t xml:space="preserve">   </w:t>
      </w:r>
      <w:r>
        <w:t>пиление,</w:t>
      </w:r>
      <w:r>
        <w:rPr>
          <w:spacing w:val="64"/>
        </w:rPr>
        <w:t xml:space="preserve">   </w:t>
      </w:r>
      <w:r>
        <w:t>сверление,</w:t>
      </w:r>
      <w:r>
        <w:rPr>
          <w:spacing w:val="66"/>
        </w:rPr>
        <w:t xml:space="preserve">   </w:t>
      </w:r>
      <w:r>
        <w:rPr>
          <w:spacing w:val="-2"/>
        </w:rPr>
        <w:t>зачистка,</w:t>
      </w:r>
    </w:p>
    <w:p w:rsidR="007752D6" w:rsidRDefault="002C15D6">
      <w:pPr>
        <w:pStyle w:val="a3"/>
        <w:spacing w:line="315" w:lineRule="exact"/>
      </w:pPr>
      <w:r>
        <w:t>декорирование</w:t>
      </w:r>
      <w:r>
        <w:rPr>
          <w:spacing w:val="-10"/>
        </w:rPr>
        <w:t xml:space="preserve"> </w:t>
      </w:r>
      <w:r>
        <w:rPr>
          <w:spacing w:val="-2"/>
        </w:rPr>
        <w:t>древесины.</w:t>
      </w:r>
    </w:p>
    <w:p w:rsidR="007752D6" w:rsidRDefault="002C15D6">
      <w:pPr>
        <w:pStyle w:val="a3"/>
        <w:spacing w:before="49"/>
        <w:ind w:left="1400"/>
      </w:pPr>
      <w:r>
        <w:t>Народные</w:t>
      </w:r>
      <w:r>
        <w:rPr>
          <w:spacing w:val="-6"/>
        </w:rPr>
        <w:t xml:space="preserve"> </w:t>
      </w:r>
      <w:r>
        <w:t>промыслы</w:t>
      </w:r>
      <w:r>
        <w:rPr>
          <w:spacing w:val="-2"/>
        </w:rPr>
        <w:t xml:space="preserve"> </w:t>
      </w:r>
      <w:r>
        <w:t>по</w:t>
      </w:r>
      <w:r>
        <w:rPr>
          <w:spacing w:val="-3"/>
        </w:rPr>
        <w:t xml:space="preserve"> </w:t>
      </w:r>
      <w:r>
        <w:t>обработке</w:t>
      </w:r>
      <w:r>
        <w:rPr>
          <w:spacing w:val="-5"/>
        </w:rPr>
        <w:t xml:space="preserve"> </w:t>
      </w:r>
      <w:r>
        <w:rPr>
          <w:spacing w:val="-2"/>
        </w:rPr>
        <w:t>древесины.</w:t>
      </w:r>
    </w:p>
    <w:p w:rsidR="007752D6" w:rsidRDefault="002C15D6">
      <w:pPr>
        <w:pStyle w:val="a3"/>
        <w:spacing w:before="47" w:line="278" w:lineRule="auto"/>
        <w:ind w:right="851" w:firstLine="708"/>
      </w:pPr>
      <w:r>
        <w:t xml:space="preserve">Мир профессий. Профессии, связанные с производством и обработкой </w:t>
      </w:r>
      <w:r>
        <w:rPr>
          <w:spacing w:val="-2"/>
        </w:rPr>
        <w:t>древесины.</w:t>
      </w:r>
    </w:p>
    <w:p w:rsidR="007752D6" w:rsidRDefault="002C15D6">
      <w:pPr>
        <w:pStyle w:val="a3"/>
        <w:spacing w:line="278" w:lineRule="auto"/>
        <w:ind w:left="1400"/>
        <w:jc w:val="left"/>
      </w:pPr>
      <w:r>
        <w:t>Индивидуальный</w:t>
      </w:r>
      <w:r>
        <w:rPr>
          <w:spacing w:val="-10"/>
        </w:rPr>
        <w:t xml:space="preserve"> </w:t>
      </w:r>
      <w:r>
        <w:t>творческий</w:t>
      </w:r>
      <w:r>
        <w:rPr>
          <w:spacing w:val="-10"/>
        </w:rPr>
        <w:t xml:space="preserve"> </w:t>
      </w:r>
      <w:r>
        <w:t>(учебный)</w:t>
      </w:r>
      <w:r>
        <w:rPr>
          <w:spacing w:val="-9"/>
        </w:rPr>
        <w:t xml:space="preserve"> </w:t>
      </w:r>
      <w:r>
        <w:t>проект</w:t>
      </w:r>
      <w:r>
        <w:rPr>
          <w:spacing w:val="-3"/>
        </w:rPr>
        <w:t xml:space="preserve"> </w:t>
      </w:r>
      <w:r>
        <w:t>«Изделие</w:t>
      </w:r>
      <w:r>
        <w:rPr>
          <w:spacing w:val="-12"/>
        </w:rPr>
        <w:t xml:space="preserve"> </w:t>
      </w:r>
      <w:r>
        <w:t>из</w:t>
      </w:r>
      <w:r>
        <w:rPr>
          <w:spacing w:val="-8"/>
        </w:rPr>
        <w:t xml:space="preserve"> </w:t>
      </w:r>
      <w:r>
        <w:t>древесины». Технологии обработки пищевых продуктов.</w:t>
      </w:r>
    </w:p>
    <w:p w:rsidR="007752D6" w:rsidRDefault="002C15D6">
      <w:pPr>
        <w:pStyle w:val="a3"/>
        <w:spacing w:line="273" w:lineRule="auto"/>
        <w:ind w:left="1400" w:right="853"/>
        <w:jc w:val="left"/>
      </w:pPr>
      <w:r>
        <w:t>Общие сведения о питании и технологиях приготовления пищи. Рациональное, здоровое питание, режим питания, пищевая пирамида.</w:t>
      </w:r>
    </w:p>
    <w:p w:rsidR="007752D6" w:rsidRDefault="002C15D6">
      <w:pPr>
        <w:pStyle w:val="a3"/>
        <w:spacing w:line="276" w:lineRule="auto"/>
        <w:ind w:right="858" w:firstLine="708"/>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7752D6" w:rsidRDefault="002C15D6">
      <w:pPr>
        <w:pStyle w:val="a3"/>
        <w:spacing w:line="278" w:lineRule="auto"/>
        <w:ind w:right="856" w:firstLine="708"/>
      </w:pPr>
      <w:r>
        <w:t>Технологии приготовления блюд из яиц, круп, овощей. Определение качества продуктов, правила хранения продуктов.</w:t>
      </w:r>
    </w:p>
    <w:p w:rsidR="007752D6" w:rsidRDefault="002C15D6">
      <w:pPr>
        <w:pStyle w:val="a3"/>
        <w:spacing w:line="273" w:lineRule="auto"/>
        <w:ind w:right="862" w:firstLine="708"/>
      </w:pPr>
      <w:r>
        <w:t>Интерьер кухни, рациональное размещение мебели. Посуда, инструменты, приспособления для обработки пищевых продуктов, приготовления блюд.</w:t>
      </w:r>
    </w:p>
    <w:p w:rsidR="007752D6" w:rsidRDefault="002C15D6">
      <w:pPr>
        <w:pStyle w:val="a3"/>
        <w:ind w:left="1400"/>
      </w:pPr>
      <w:r>
        <w:t>Правила</w:t>
      </w:r>
      <w:r>
        <w:rPr>
          <w:spacing w:val="49"/>
        </w:rPr>
        <w:t xml:space="preserve">  </w:t>
      </w:r>
      <w:r>
        <w:t>этикета</w:t>
      </w:r>
      <w:r>
        <w:rPr>
          <w:spacing w:val="52"/>
        </w:rPr>
        <w:t xml:space="preserve">  </w:t>
      </w:r>
      <w:r>
        <w:t>за</w:t>
      </w:r>
      <w:r>
        <w:rPr>
          <w:spacing w:val="51"/>
        </w:rPr>
        <w:t xml:space="preserve">  </w:t>
      </w:r>
      <w:r>
        <w:t>столом.</w:t>
      </w:r>
      <w:r>
        <w:rPr>
          <w:spacing w:val="53"/>
        </w:rPr>
        <w:t xml:space="preserve">  </w:t>
      </w:r>
      <w:r>
        <w:t>Условия</w:t>
      </w:r>
      <w:r>
        <w:rPr>
          <w:spacing w:val="53"/>
        </w:rPr>
        <w:t xml:space="preserve">  </w:t>
      </w:r>
      <w:r>
        <w:t>хранения</w:t>
      </w:r>
      <w:r>
        <w:rPr>
          <w:spacing w:val="53"/>
        </w:rPr>
        <w:t xml:space="preserve">  </w:t>
      </w:r>
      <w:r>
        <w:t>продуктов</w:t>
      </w:r>
      <w:r>
        <w:rPr>
          <w:spacing w:val="54"/>
        </w:rPr>
        <w:t xml:space="preserve">  </w:t>
      </w:r>
      <w:r>
        <w:rPr>
          <w:spacing w:val="-2"/>
        </w:rPr>
        <w:t>питания.</w:t>
      </w:r>
    </w:p>
    <w:p w:rsidR="007752D6" w:rsidRDefault="002C15D6">
      <w:pPr>
        <w:pStyle w:val="a3"/>
        <w:spacing w:before="43"/>
      </w:pPr>
      <w:r>
        <w:t>Утилизация</w:t>
      </w:r>
      <w:r>
        <w:rPr>
          <w:spacing w:val="-3"/>
        </w:rPr>
        <w:t xml:space="preserve"> </w:t>
      </w:r>
      <w:r>
        <w:t>бытовых</w:t>
      </w:r>
      <w:r>
        <w:rPr>
          <w:spacing w:val="-2"/>
        </w:rPr>
        <w:t xml:space="preserve"> </w:t>
      </w:r>
      <w:r>
        <w:t>и</w:t>
      </w:r>
      <w:r>
        <w:rPr>
          <w:spacing w:val="-4"/>
        </w:rPr>
        <w:t xml:space="preserve"> </w:t>
      </w:r>
      <w:r>
        <w:t>пищевых</w:t>
      </w:r>
      <w:r>
        <w:rPr>
          <w:spacing w:val="2"/>
        </w:rPr>
        <w:t xml:space="preserve"> </w:t>
      </w:r>
      <w:r>
        <w:rPr>
          <w:spacing w:val="-2"/>
        </w:rPr>
        <w:t>отходов.</w:t>
      </w:r>
    </w:p>
    <w:p w:rsidR="007752D6" w:rsidRDefault="002C15D6">
      <w:pPr>
        <w:pStyle w:val="a3"/>
        <w:spacing w:before="50" w:line="273" w:lineRule="auto"/>
        <w:ind w:right="856" w:firstLine="708"/>
      </w:pPr>
      <w:r>
        <w:t>Мир профессий. Профессии, связанные с производством и обработкой пищевых продуктов.</w:t>
      </w:r>
    </w:p>
    <w:p w:rsidR="007752D6" w:rsidRDefault="002C15D6">
      <w:pPr>
        <w:pStyle w:val="a3"/>
        <w:spacing w:before="6" w:line="278" w:lineRule="auto"/>
        <w:ind w:left="1400" w:right="2992"/>
      </w:pPr>
      <w:r>
        <w:t>Групповой</w:t>
      </w:r>
      <w:r>
        <w:rPr>
          <w:spacing w:val="-8"/>
        </w:rPr>
        <w:t xml:space="preserve"> </w:t>
      </w:r>
      <w:r>
        <w:t>проект</w:t>
      </w:r>
      <w:r>
        <w:rPr>
          <w:spacing w:val="-4"/>
        </w:rPr>
        <w:t xml:space="preserve"> </w:t>
      </w:r>
      <w:r>
        <w:t>по</w:t>
      </w:r>
      <w:r>
        <w:rPr>
          <w:spacing w:val="-10"/>
        </w:rPr>
        <w:t xml:space="preserve"> </w:t>
      </w:r>
      <w:r>
        <w:t>теме</w:t>
      </w:r>
      <w:r>
        <w:rPr>
          <w:spacing w:val="-2"/>
        </w:rPr>
        <w:t xml:space="preserve"> </w:t>
      </w:r>
      <w:r>
        <w:t>«Питание</w:t>
      </w:r>
      <w:r>
        <w:rPr>
          <w:spacing w:val="-10"/>
        </w:rPr>
        <w:t xml:space="preserve"> </w:t>
      </w:r>
      <w:r>
        <w:t>и</w:t>
      </w:r>
      <w:r>
        <w:rPr>
          <w:spacing w:val="-8"/>
        </w:rPr>
        <w:t xml:space="preserve"> </w:t>
      </w:r>
      <w:r>
        <w:t>здоровье</w:t>
      </w:r>
      <w:r>
        <w:rPr>
          <w:spacing w:val="-10"/>
        </w:rPr>
        <w:t xml:space="preserve"> </w:t>
      </w:r>
      <w:r>
        <w:t>человека». Технологии обработки текстильных материалов.</w:t>
      </w:r>
    </w:p>
    <w:p w:rsidR="007752D6" w:rsidRDefault="002C15D6">
      <w:pPr>
        <w:pStyle w:val="a3"/>
        <w:spacing w:line="278" w:lineRule="auto"/>
        <w:ind w:right="848" w:firstLine="708"/>
      </w:pPr>
      <w:r>
        <w:t>Основы материаловедения. Текстильные материалы (нитки, ткань), производство и использование человеком. История, культура.</w:t>
      </w:r>
    </w:p>
    <w:p w:rsidR="007752D6" w:rsidRDefault="002C15D6">
      <w:pPr>
        <w:pStyle w:val="a3"/>
        <w:spacing w:line="315" w:lineRule="exact"/>
        <w:ind w:left="1400"/>
      </w:pPr>
      <w:r>
        <w:t>Современные</w:t>
      </w:r>
      <w:r>
        <w:rPr>
          <w:spacing w:val="-9"/>
        </w:rPr>
        <w:t xml:space="preserve"> </w:t>
      </w:r>
      <w:r>
        <w:t>технологии</w:t>
      </w:r>
      <w:r>
        <w:rPr>
          <w:spacing w:val="-5"/>
        </w:rPr>
        <w:t xml:space="preserve"> </w:t>
      </w:r>
      <w:r>
        <w:t>производства</w:t>
      </w:r>
      <w:r>
        <w:rPr>
          <w:spacing w:val="-3"/>
        </w:rPr>
        <w:t xml:space="preserve"> </w:t>
      </w:r>
      <w:r>
        <w:t>тканей</w:t>
      </w:r>
      <w:r>
        <w:rPr>
          <w:spacing w:val="-5"/>
        </w:rPr>
        <w:t xml:space="preserve"> </w:t>
      </w:r>
      <w:r>
        <w:t>с</w:t>
      </w:r>
      <w:r>
        <w:rPr>
          <w:spacing w:val="-3"/>
        </w:rPr>
        <w:t xml:space="preserve"> </w:t>
      </w:r>
      <w:r>
        <w:t>разными</w:t>
      </w:r>
      <w:r>
        <w:rPr>
          <w:spacing w:val="-4"/>
        </w:rPr>
        <w:t xml:space="preserve"> </w:t>
      </w:r>
      <w:r>
        <w:rPr>
          <w:spacing w:val="-2"/>
        </w:rPr>
        <w:t>свойствами.</w:t>
      </w:r>
    </w:p>
    <w:p w:rsidR="007752D6" w:rsidRDefault="002C15D6">
      <w:pPr>
        <w:pStyle w:val="a3"/>
        <w:spacing w:before="43" w:line="276" w:lineRule="auto"/>
        <w:ind w:right="851" w:firstLine="708"/>
      </w:pPr>
      <w:r>
        <w:t xml:space="preserve">Технологии получения текстильных материалов из натуральных волокон растительного, животного происхождения, из химических волокон. Свойства </w:t>
      </w:r>
      <w:r>
        <w:rPr>
          <w:spacing w:val="-2"/>
        </w:rPr>
        <w:t>тканей.</w:t>
      </w:r>
    </w:p>
    <w:p w:rsidR="007752D6" w:rsidRDefault="002C15D6">
      <w:pPr>
        <w:pStyle w:val="a3"/>
        <w:spacing w:line="278" w:lineRule="auto"/>
        <w:ind w:left="1400" w:right="859"/>
      </w:pPr>
      <w:r>
        <w:t>Основы технологии изготовления изделий из текстильных материалов. Последовательность</w:t>
      </w:r>
      <w:r>
        <w:rPr>
          <w:spacing w:val="50"/>
          <w:w w:val="150"/>
        </w:rPr>
        <w:t xml:space="preserve"> </w:t>
      </w:r>
      <w:r>
        <w:t>изготовления</w:t>
      </w:r>
      <w:r>
        <w:rPr>
          <w:spacing w:val="48"/>
          <w:w w:val="150"/>
        </w:rPr>
        <w:t xml:space="preserve"> </w:t>
      </w:r>
      <w:r>
        <w:t>швейного</w:t>
      </w:r>
      <w:r>
        <w:rPr>
          <w:spacing w:val="49"/>
          <w:w w:val="150"/>
        </w:rPr>
        <w:t xml:space="preserve"> </w:t>
      </w:r>
      <w:r>
        <w:t>изделия.</w:t>
      </w:r>
      <w:r>
        <w:rPr>
          <w:spacing w:val="49"/>
          <w:w w:val="150"/>
        </w:rPr>
        <w:t xml:space="preserve"> </w:t>
      </w:r>
      <w:r>
        <w:t>Контроль</w:t>
      </w:r>
      <w:r>
        <w:rPr>
          <w:spacing w:val="52"/>
          <w:w w:val="150"/>
        </w:rPr>
        <w:t xml:space="preserve"> </w:t>
      </w:r>
      <w:r>
        <w:rPr>
          <w:spacing w:val="-2"/>
        </w:rPr>
        <w:t>качества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jc w:val="left"/>
      </w:pPr>
      <w:r>
        <w:lastRenderedPageBreak/>
        <w:t>готового</w:t>
      </w:r>
      <w:r>
        <w:rPr>
          <w:spacing w:val="-6"/>
        </w:rPr>
        <w:t xml:space="preserve"> </w:t>
      </w:r>
      <w:r>
        <w:rPr>
          <w:spacing w:val="-2"/>
        </w:rPr>
        <w:t>изделия.</w:t>
      </w:r>
    </w:p>
    <w:p w:rsidR="007752D6" w:rsidRDefault="002C15D6">
      <w:pPr>
        <w:pStyle w:val="a3"/>
        <w:tabs>
          <w:tab w:val="left" w:pos="3087"/>
          <w:tab w:val="left" w:pos="4450"/>
          <w:tab w:val="left" w:pos="5829"/>
          <w:tab w:val="left" w:pos="6744"/>
          <w:tab w:val="left" w:pos="8167"/>
          <w:tab w:val="left" w:pos="9534"/>
        </w:tabs>
        <w:spacing w:before="50" w:line="276" w:lineRule="auto"/>
        <w:ind w:right="860" w:firstLine="708"/>
        <w:jc w:val="left"/>
      </w:pPr>
      <w:r>
        <w:rPr>
          <w:spacing w:val="-2"/>
        </w:rPr>
        <w:t>Устройство</w:t>
      </w:r>
      <w:r>
        <w:tab/>
      </w:r>
      <w:r>
        <w:rPr>
          <w:spacing w:val="-2"/>
        </w:rPr>
        <w:t>швейной</w:t>
      </w:r>
      <w:r>
        <w:tab/>
      </w:r>
      <w:r>
        <w:rPr>
          <w:spacing w:val="-2"/>
        </w:rPr>
        <w:t>машины:</w:t>
      </w:r>
      <w:r>
        <w:tab/>
      </w:r>
      <w:r>
        <w:rPr>
          <w:spacing w:val="-4"/>
        </w:rPr>
        <w:t>виды</w:t>
      </w:r>
      <w:r>
        <w:tab/>
      </w:r>
      <w:r>
        <w:rPr>
          <w:spacing w:val="-2"/>
        </w:rPr>
        <w:t>приводов</w:t>
      </w:r>
      <w:r>
        <w:tab/>
      </w:r>
      <w:r>
        <w:rPr>
          <w:spacing w:val="-2"/>
        </w:rPr>
        <w:t>швейной</w:t>
      </w:r>
      <w:r>
        <w:tab/>
      </w:r>
      <w:r>
        <w:rPr>
          <w:spacing w:val="-2"/>
        </w:rPr>
        <w:t>машины, регуляторы.</w:t>
      </w:r>
    </w:p>
    <w:p w:rsidR="007752D6" w:rsidRDefault="002C15D6">
      <w:pPr>
        <w:pStyle w:val="a3"/>
        <w:spacing w:line="276" w:lineRule="auto"/>
        <w:ind w:left="1400" w:right="853"/>
        <w:jc w:val="left"/>
      </w:pPr>
      <w:r>
        <w:t>Виды</w:t>
      </w:r>
      <w:r>
        <w:rPr>
          <w:spacing w:val="-6"/>
        </w:rPr>
        <w:t xml:space="preserve"> </w:t>
      </w:r>
      <w:r>
        <w:t>стежков,</w:t>
      </w:r>
      <w:r>
        <w:rPr>
          <w:spacing w:val="-3"/>
        </w:rPr>
        <w:t xml:space="preserve"> </w:t>
      </w:r>
      <w:r>
        <w:t>швов.</w:t>
      </w:r>
      <w:r>
        <w:rPr>
          <w:spacing w:val="-4"/>
        </w:rPr>
        <w:t xml:space="preserve"> </w:t>
      </w:r>
      <w:r>
        <w:t>Виды</w:t>
      </w:r>
      <w:r>
        <w:rPr>
          <w:spacing w:val="-6"/>
        </w:rPr>
        <w:t xml:space="preserve"> </w:t>
      </w:r>
      <w:r>
        <w:t>ручных</w:t>
      </w:r>
      <w:r>
        <w:rPr>
          <w:spacing w:val="-6"/>
        </w:rPr>
        <w:t xml:space="preserve"> </w:t>
      </w:r>
      <w:r>
        <w:t>и</w:t>
      </w:r>
      <w:r>
        <w:rPr>
          <w:spacing w:val="-8"/>
        </w:rPr>
        <w:t xml:space="preserve"> </w:t>
      </w:r>
      <w:r>
        <w:t>машинных</w:t>
      </w:r>
      <w:r>
        <w:rPr>
          <w:spacing w:val="-6"/>
        </w:rPr>
        <w:t xml:space="preserve"> </w:t>
      </w:r>
      <w:r>
        <w:t>швов</w:t>
      </w:r>
      <w:r>
        <w:rPr>
          <w:spacing w:val="-6"/>
        </w:rPr>
        <w:t xml:space="preserve"> </w:t>
      </w:r>
      <w:r>
        <w:t>(стачные,</w:t>
      </w:r>
      <w:r>
        <w:rPr>
          <w:spacing w:val="-4"/>
        </w:rPr>
        <w:t xml:space="preserve"> </w:t>
      </w:r>
      <w:r>
        <w:t>краевые). Мир профессий. Профессии, связанные со швейным производством.</w:t>
      </w:r>
    </w:p>
    <w:p w:rsidR="007752D6" w:rsidRDefault="002C15D6">
      <w:pPr>
        <w:pStyle w:val="a3"/>
        <w:spacing w:line="278" w:lineRule="auto"/>
        <w:ind w:firstLine="708"/>
        <w:jc w:val="left"/>
      </w:pPr>
      <w:r>
        <w:t>Индивидуальный</w:t>
      </w:r>
      <w:r>
        <w:rPr>
          <w:spacing w:val="40"/>
        </w:rPr>
        <w:t xml:space="preserve"> </w:t>
      </w:r>
      <w:r>
        <w:t>творческий</w:t>
      </w:r>
      <w:r>
        <w:rPr>
          <w:spacing w:val="40"/>
        </w:rPr>
        <w:t xml:space="preserve"> </w:t>
      </w:r>
      <w:r>
        <w:t>(учебный)</w:t>
      </w:r>
      <w:r>
        <w:rPr>
          <w:spacing w:val="40"/>
        </w:rPr>
        <w:t xml:space="preserve"> </w:t>
      </w:r>
      <w:r>
        <w:t>проект</w:t>
      </w:r>
      <w:r>
        <w:rPr>
          <w:spacing w:val="40"/>
        </w:rPr>
        <w:t xml:space="preserve"> </w:t>
      </w:r>
      <w:r>
        <w:t>«Изделие</w:t>
      </w:r>
      <w:r>
        <w:rPr>
          <w:spacing w:val="40"/>
        </w:rPr>
        <w:t xml:space="preserve"> </w:t>
      </w:r>
      <w:r>
        <w:t>из</w:t>
      </w:r>
      <w:r>
        <w:rPr>
          <w:spacing w:val="40"/>
        </w:rPr>
        <w:t xml:space="preserve"> </w:t>
      </w:r>
      <w:r>
        <w:t xml:space="preserve">текстильных </w:t>
      </w:r>
      <w:r>
        <w:rPr>
          <w:spacing w:val="-2"/>
        </w:rPr>
        <w:t>материалов».</w:t>
      </w:r>
    </w:p>
    <w:p w:rsidR="007752D6" w:rsidRDefault="002C15D6">
      <w:pPr>
        <w:pStyle w:val="a3"/>
        <w:spacing w:line="278" w:lineRule="auto"/>
        <w:ind w:right="853" w:firstLine="708"/>
        <w:jc w:val="left"/>
      </w:pPr>
      <w:r>
        <w:t>Чертеж</w:t>
      </w:r>
      <w:r>
        <w:rPr>
          <w:spacing w:val="80"/>
        </w:rPr>
        <w:t xml:space="preserve"> </w:t>
      </w:r>
      <w:r>
        <w:t>выкроек</w:t>
      </w:r>
      <w:r>
        <w:rPr>
          <w:spacing w:val="80"/>
        </w:rPr>
        <w:t xml:space="preserve"> </w:t>
      </w:r>
      <w:r>
        <w:t>проектного</w:t>
      </w:r>
      <w:r>
        <w:rPr>
          <w:spacing w:val="80"/>
        </w:rPr>
        <w:t xml:space="preserve"> </w:t>
      </w:r>
      <w:r>
        <w:t>швейного</w:t>
      </w:r>
      <w:r>
        <w:rPr>
          <w:spacing w:val="80"/>
        </w:rPr>
        <w:t xml:space="preserve"> </w:t>
      </w:r>
      <w:r>
        <w:t>изделия</w:t>
      </w:r>
      <w:r>
        <w:rPr>
          <w:spacing w:val="80"/>
        </w:rPr>
        <w:t xml:space="preserve"> </w:t>
      </w:r>
      <w:r>
        <w:t>(например,</w:t>
      </w:r>
      <w:r>
        <w:rPr>
          <w:spacing w:val="80"/>
        </w:rPr>
        <w:t xml:space="preserve"> </w:t>
      </w:r>
      <w:r>
        <w:t>мешок</w:t>
      </w:r>
      <w:r>
        <w:rPr>
          <w:spacing w:val="80"/>
        </w:rPr>
        <w:t xml:space="preserve"> </w:t>
      </w:r>
      <w:r>
        <w:t>для</w:t>
      </w:r>
      <w:r>
        <w:rPr>
          <w:spacing w:val="40"/>
        </w:rPr>
        <w:t xml:space="preserve"> </w:t>
      </w:r>
      <w:r>
        <w:t>сменной обуви, прихватка, лоскутное шитье).</w:t>
      </w:r>
    </w:p>
    <w:p w:rsidR="007752D6" w:rsidRDefault="002C15D6">
      <w:pPr>
        <w:pStyle w:val="a3"/>
        <w:spacing w:line="273" w:lineRule="auto"/>
        <w:ind w:right="853" w:firstLine="708"/>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пошиву</w:t>
      </w:r>
      <w:r>
        <w:rPr>
          <w:spacing w:val="40"/>
        </w:rPr>
        <w:t xml:space="preserve"> </w:t>
      </w:r>
      <w:r>
        <w:t>проектного</w:t>
      </w:r>
      <w:r>
        <w:rPr>
          <w:spacing w:val="40"/>
        </w:rPr>
        <w:t xml:space="preserve"> </w:t>
      </w:r>
      <w:r>
        <w:t>изделия,</w:t>
      </w:r>
      <w:r>
        <w:rPr>
          <w:spacing w:val="40"/>
        </w:rPr>
        <w:t xml:space="preserve"> </w:t>
      </w:r>
      <w:r>
        <w:t>отделке изделия.</w:t>
      </w:r>
    </w:p>
    <w:p w:rsidR="007752D6" w:rsidRDefault="002C15D6">
      <w:pPr>
        <w:pStyle w:val="a3"/>
        <w:spacing w:line="273" w:lineRule="auto"/>
        <w:ind w:left="1400" w:right="2597"/>
        <w:jc w:val="left"/>
      </w:pPr>
      <w:r>
        <w:t>Оценка</w:t>
      </w:r>
      <w:r>
        <w:rPr>
          <w:spacing w:val="-8"/>
        </w:rPr>
        <w:t xml:space="preserve"> </w:t>
      </w:r>
      <w:r>
        <w:t>качества</w:t>
      </w:r>
      <w:r>
        <w:rPr>
          <w:spacing w:val="-8"/>
        </w:rPr>
        <w:t xml:space="preserve"> </w:t>
      </w:r>
      <w:r>
        <w:t>изготовления</w:t>
      </w:r>
      <w:r>
        <w:rPr>
          <w:spacing w:val="-9"/>
        </w:rPr>
        <w:t xml:space="preserve"> </w:t>
      </w:r>
      <w:r>
        <w:t>проектного</w:t>
      </w:r>
      <w:r>
        <w:rPr>
          <w:spacing w:val="-11"/>
        </w:rPr>
        <w:t xml:space="preserve"> </w:t>
      </w:r>
      <w:r>
        <w:t>швейного</w:t>
      </w:r>
      <w:r>
        <w:rPr>
          <w:spacing w:val="-11"/>
        </w:rPr>
        <w:t xml:space="preserve"> </w:t>
      </w:r>
      <w:r>
        <w:t>изделия. 6 класс.</w:t>
      </w:r>
    </w:p>
    <w:p w:rsidR="007752D6" w:rsidRDefault="002C15D6">
      <w:pPr>
        <w:pStyle w:val="a3"/>
        <w:spacing w:before="2"/>
        <w:ind w:left="1400"/>
        <w:jc w:val="left"/>
      </w:pPr>
      <w:r>
        <w:t>Технологии</w:t>
      </w:r>
      <w:r>
        <w:rPr>
          <w:spacing w:val="-11"/>
        </w:rPr>
        <w:t xml:space="preserve"> </w:t>
      </w:r>
      <w:r>
        <w:t>обработки</w:t>
      </w:r>
      <w:r>
        <w:rPr>
          <w:spacing w:val="-9"/>
        </w:rPr>
        <w:t xml:space="preserve"> </w:t>
      </w:r>
      <w:r>
        <w:t>конструкционных</w:t>
      </w:r>
      <w:r>
        <w:rPr>
          <w:spacing w:val="-7"/>
        </w:rPr>
        <w:t xml:space="preserve"> </w:t>
      </w:r>
      <w:r>
        <w:rPr>
          <w:spacing w:val="-2"/>
        </w:rPr>
        <w:t>материалов.</w:t>
      </w:r>
    </w:p>
    <w:p w:rsidR="007752D6" w:rsidRDefault="002C15D6">
      <w:pPr>
        <w:pStyle w:val="a3"/>
        <w:spacing w:before="46" w:line="278" w:lineRule="auto"/>
        <w:ind w:right="852" w:firstLine="708"/>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7752D6" w:rsidRDefault="002C15D6">
      <w:pPr>
        <w:pStyle w:val="a3"/>
        <w:spacing w:line="278" w:lineRule="auto"/>
        <w:ind w:left="1400" w:right="4634"/>
      </w:pPr>
      <w:r>
        <w:t>Народные промыслы по обработке металла. Способы</w:t>
      </w:r>
      <w:r>
        <w:rPr>
          <w:spacing w:val="-5"/>
        </w:rPr>
        <w:t xml:space="preserve"> </w:t>
      </w:r>
      <w:r>
        <w:t>обработки</w:t>
      </w:r>
      <w:r>
        <w:rPr>
          <w:spacing w:val="-6"/>
        </w:rPr>
        <w:t xml:space="preserve"> </w:t>
      </w:r>
      <w:r>
        <w:t>тонколистового</w:t>
      </w:r>
      <w:r>
        <w:rPr>
          <w:spacing w:val="-7"/>
        </w:rPr>
        <w:t xml:space="preserve"> </w:t>
      </w:r>
      <w:r>
        <w:rPr>
          <w:spacing w:val="-2"/>
        </w:rPr>
        <w:t>металла.</w:t>
      </w:r>
    </w:p>
    <w:p w:rsidR="007752D6" w:rsidRDefault="002C15D6">
      <w:pPr>
        <w:pStyle w:val="a3"/>
        <w:tabs>
          <w:tab w:val="left" w:pos="3035"/>
          <w:tab w:val="left" w:pos="4322"/>
          <w:tab w:val="left" w:pos="6272"/>
          <w:tab w:val="left" w:pos="6996"/>
          <w:tab w:val="left" w:pos="8463"/>
          <w:tab w:val="left" w:pos="9678"/>
        </w:tabs>
        <w:spacing w:line="278" w:lineRule="auto"/>
        <w:ind w:right="859" w:firstLine="708"/>
        <w:jc w:val="left"/>
      </w:pPr>
      <w:r>
        <w:rPr>
          <w:spacing w:val="-2"/>
        </w:rPr>
        <w:t>Слесарный</w:t>
      </w:r>
      <w:r>
        <w:tab/>
      </w:r>
      <w:r>
        <w:rPr>
          <w:spacing w:val="-2"/>
        </w:rPr>
        <w:t>верстак.</w:t>
      </w:r>
      <w:r>
        <w:tab/>
      </w:r>
      <w:r>
        <w:rPr>
          <w:spacing w:val="-2"/>
        </w:rPr>
        <w:t>Инструменты</w:t>
      </w:r>
      <w:r>
        <w:tab/>
      </w:r>
      <w:r>
        <w:rPr>
          <w:spacing w:val="-4"/>
        </w:rPr>
        <w:t>для</w:t>
      </w:r>
      <w:r>
        <w:tab/>
      </w:r>
      <w:r>
        <w:rPr>
          <w:spacing w:val="-2"/>
        </w:rPr>
        <w:t>разметки,</w:t>
      </w:r>
      <w:r>
        <w:tab/>
      </w:r>
      <w:r>
        <w:rPr>
          <w:spacing w:val="-2"/>
        </w:rPr>
        <w:t>правки,</w:t>
      </w:r>
      <w:r>
        <w:tab/>
      </w:r>
      <w:r>
        <w:rPr>
          <w:spacing w:val="-2"/>
        </w:rPr>
        <w:t xml:space="preserve">резания </w:t>
      </w:r>
      <w:r>
        <w:t>тонколистового металла.</w:t>
      </w:r>
    </w:p>
    <w:p w:rsidR="007752D6" w:rsidRDefault="002C15D6">
      <w:pPr>
        <w:pStyle w:val="a3"/>
        <w:spacing w:line="278" w:lineRule="auto"/>
        <w:ind w:right="853" w:firstLine="708"/>
        <w:jc w:val="left"/>
      </w:pPr>
      <w:r>
        <w:t>Операции</w:t>
      </w:r>
      <w:r>
        <w:rPr>
          <w:spacing w:val="80"/>
        </w:rPr>
        <w:t xml:space="preserve"> </w:t>
      </w:r>
      <w:r>
        <w:t>(основные):</w:t>
      </w:r>
      <w:r>
        <w:rPr>
          <w:spacing w:val="80"/>
        </w:rPr>
        <w:t xml:space="preserve"> </w:t>
      </w:r>
      <w:r>
        <w:t>правка,</w:t>
      </w:r>
      <w:r>
        <w:rPr>
          <w:spacing w:val="80"/>
        </w:rPr>
        <w:t xml:space="preserve"> </w:t>
      </w:r>
      <w:r>
        <w:t>разметка,</w:t>
      </w:r>
      <w:r>
        <w:rPr>
          <w:spacing w:val="80"/>
        </w:rPr>
        <w:t xml:space="preserve"> </w:t>
      </w:r>
      <w:r>
        <w:t>резание,</w:t>
      </w:r>
      <w:r>
        <w:rPr>
          <w:spacing w:val="80"/>
        </w:rPr>
        <w:t xml:space="preserve"> </w:t>
      </w:r>
      <w:r>
        <w:t>гибка</w:t>
      </w:r>
      <w:r>
        <w:rPr>
          <w:spacing w:val="80"/>
        </w:rPr>
        <w:t xml:space="preserve"> </w:t>
      </w:r>
      <w:r>
        <w:t xml:space="preserve">тонколистового </w:t>
      </w:r>
      <w:r>
        <w:rPr>
          <w:spacing w:val="-2"/>
        </w:rPr>
        <w:t>металла.</w:t>
      </w:r>
    </w:p>
    <w:p w:rsidR="007752D6" w:rsidRDefault="002C15D6">
      <w:pPr>
        <w:pStyle w:val="a3"/>
        <w:spacing w:line="273" w:lineRule="auto"/>
        <w:ind w:firstLine="708"/>
        <w:jc w:val="left"/>
      </w:pPr>
      <w:r>
        <w:t>Мир</w:t>
      </w:r>
      <w:r>
        <w:rPr>
          <w:spacing w:val="80"/>
        </w:rPr>
        <w:t xml:space="preserve"> </w:t>
      </w:r>
      <w:r>
        <w:t>профессий.</w:t>
      </w:r>
      <w:r>
        <w:rPr>
          <w:spacing w:val="80"/>
        </w:rPr>
        <w:t xml:space="preserve"> </w:t>
      </w:r>
      <w:r>
        <w:t>Профессии,</w:t>
      </w:r>
      <w:r>
        <w:rPr>
          <w:spacing w:val="80"/>
        </w:rPr>
        <w:t xml:space="preserve"> </w:t>
      </w:r>
      <w:r>
        <w:t>связанные</w:t>
      </w:r>
      <w:r>
        <w:rPr>
          <w:spacing w:val="80"/>
        </w:rPr>
        <w:t xml:space="preserve"> </w:t>
      </w:r>
      <w:r>
        <w:t>с</w:t>
      </w:r>
      <w:r>
        <w:rPr>
          <w:spacing w:val="80"/>
        </w:rPr>
        <w:t xml:space="preserve"> </w:t>
      </w:r>
      <w:r>
        <w:t>производством</w:t>
      </w:r>
      <w:r>
        <w:rPr>
          <w:spacing w:val="80"/>
        </w:rPr>
        <w:t xml:space="preserve"> </w:t>
      </w:r>
      <w:r>
        <w:t>и</w:t>
      </w:r>
      <w:r>
        <w:rPr>
          <w:spacing w:val="80"/>
        </w:rPr>
        <w:t xml:space="preserve"> </w:t>
      </w:r>
      <w:r>
        <w:t xml:space="preserve">обработкой </w:t>
      </w:r>
      <w:r>
        <w:rPr>
          <w:spacing w:val="-2"/>
        </w:rPr>
        <w:t>металлов.</w:t>
      </w:r>
    </w:p>
    <w:p w:rsidR="007752D6" w:rsidRDefault="002C15D6">
      <w:pPr>
        <w:pStyle w:val="a3"/>
        <w:spacing w:line="273" w:lineRule="auto"/>
        <w:ind w:left="1400" w:right="853"/>
        <w:jc w:val="left"/>
      </w:pPr>
      <w:r>
        <w:t>Индивидуальный</w:t>
      </w:r>
      <w:r>
        <w:rPr>
          <w:spacing w:val="-9"/>
        </w:rPr>
        <w:t xml:space="preserve"> </w:t>
      </w:r>
      <w:r>
        <w:t>творческий</w:t>
      </w:r>
      <w:r>
        <w:rPr>
          <w:spacing w:val="-9"/>
        </w:rPr>
        <w:t xml:space="preserve"> </w:t>
      </w:r>
      <w:r>
        <w:t>(учебный)</w:t>
      </w:r>
      <w:r>
        <w:rPr>
          <w:spacing w:val="-8"/>
        </w:rPr>
        <w:t xml:space="preserve"> </w:t>
      </w:r>
      <w:r>
        <w:t>проект</w:t>
      </w:r>
      <w:r>
        <w:rPr>
          <w:spacing w:val="-2"/>
        </w:rPr>
        <w:t xml:space="preserve"> </w:t>
      </w:r>
      <w:r>
        <w:t>«Изделие</w:t>
      </w:r>
      <w:r>
        <w:rPr>
          <w:spacing w:val="-11"/>
        </w:rPr>
        <w:t xml:space="preserve"> </w:t>
      </w:r>
      <w:r>
        <w:t>из</w:t>
      </w:r>
      <w:r>
        <w:rPr>
          <w:spacing w:val="-7"/>
        </w:rPr>
        <w:t xml:space="preserve"> </w:t>
      </w:r>
      <w:r>
        <w:t>металла». Выполнение проектного изделия по технологической карте.</w:t>
      </w:r>
    </w:p>
    <w:p w:rsidR="007752D6" w:rsidRDefault="002C15D6">
      <w:pPr>
        <w:pStyle w:val="a3"/>
        <w:spacing w:line="273" w:lineRule="auto"/>
        <w:ind w:left="1400" w:right="853"/>
        <w:jc w:val="left"/>
      </w:pPr>
      <w:r>
        <w:t>Потребительские</w:t>
      </w:r>
      <w:r>
        <w:rPr>
          <w:spacing w:val="-8"/>
        </w:rPr>
        <w:t xml:space="preserve"> </w:t>
      </w:r>
      <w:r>
        <w:t>и</w:t>
      </w:r>
      <w:r>
        <w:rPr>
          <w:spacing w:val="-6"/>
        </w:rPr>
        <w:t xml:space="preserve"> </w:t>
      </w:r>
      <w:r>
        <w:t>технические</w:t>
      </w:r>
      <w:r>
        <w:rPr>
          <w:spacing w:val="-8"/>
        </w:rPr>
        <w:t xml:space="preserve"> </w:t>
      </w:r>
      <w:r>
        <w:t>требования</w:t>
      </w:r>
      <w:r>
        <w:rPr>
          <w:spacing w:val="-5"/>
        </w:rPr>
        <w:t xml:space="preserve"> </w:t>
      </w:r>
      <w:r>
        <w:t>к</w:t>
      </w:r>
      <w:r>
        <w:rPr>
          <w:spacing w:val="-4"/>
        </w:rPr>
        <w:t xml:space="preserve"> </w:t>
      </w:r>
      <w:r>
        <w:t>качеству</w:t>
      </w:r>
      <w:r>
        <w:rPr>
          <w:spacing w:val="-12"/>
        </w:rPr>
        <w:t xml:space="preserve"> </w:t>
      </w:r>
      <w:r>
        <w:t>готового</w:t>
      </w:r>
      <w:r>
        <w:rPr>
          <w:spacing w:val="-8"/>
        </w:rPr>
        <w:t xml:space="preserve"> </w:t>
      </w:r>
      <w:r>
        <w:t>изделия. Оценка качества проектного изделия из тонколистового металла.</w:t>
      </w:r>
    </w:p>
    <w:p w:rsidR="007752D6" w:rsidRDefault="002C15D6">
      <w:pPr>
        <w:pStyle w:val="a3"/>
        <w:ind w:left="1400"/>
        <w:jc w:val="left"/>
      </w:pPr>
      <w:r>
        <w:t>Технологии</w:t>
      </w:r>
      <w:r>
        <w:rPr>
          <w:spacing w:val="-6"/>
        </w:rPr>
        <w:t xml:space="preserve"> </w:t>
      </w:r>
      <w:r>
        <w:t>обработки</w:t>
      </w:r>
      <w:r>
        <w:rPr>
          <w:spacing w:val="-5"/>
        </w:rPr>
        <w:t xml:space="preserve"> </w:t>
      </w:r>
      <w:r>
        <w:t>пищевых</w:t>
      </w:r>
      <w:r>
        <w:rPr>
          <w:spacing w:val="1"/>
        </w:rPr>
        <w:t xml:space="preserve"> </w:t>
      </w:r>
      <w:r>
        <w:rPr>
          <w:spacing w:val="-2"/>
        </w:rPr>
        <w:t>продуктов.</w:t>
      </w:r>
    </w:p>
    <w:p w:rsidR="007752D6" w:rsidRDefault="002C15D6">
      <w:pPr>
        <w:pStyle w:val="a3"/>
        <w:spacing w:before="43" w:line="276" w:lineRule="auto"/>
        <w:ind w:right="858" w:firstLine="708"/>
      </w:pPr>
      <w:r>
        <w:t>Молоко и молочные продукты в питании. Пищевая ценность молока</w:t>
      </w:r>
      <w:r>
        <w:rPr>
          <w:spacing w:val="80"/>
        </w:rPr>
        <w:t xml:space="preserve"> </w:t>
      </w:r>
      <w:r>
        <w:t xml:space="preserve">и молочных продуктов. Технологии приготовления блюд из молока и молочных </w:t>
      </w:r>
      <w:r>
        <w:rPr>
          <w:spacing w:val="-2"/>
        </w:rPr>
        <w:t>продуктов.</w:t>
      </w:r>
    </w:p>
    <w:p w:rsidR="007752D6" w:rsidRDefault="002C15D6">
      <w:pPr>
        <w:pStyle w:val="a3"/>
        <w:spacing w:line="319" w:lineRule="exact"/>
        <w:ind w:left="1400"/>
      </w:pPr>
      <w:r>
        <w:t>Определение</w:t>
      </w:r>
      <w:r>
        <w:rPr>
          <w:spacing w:val="-11"/>
        </w:rPr>
        <w:t xml:space="preserve"> </w:t>
      </w:r>
      <w:r>
        <w:t>качества</w:t>
      </w:r>
      <w:r>
        <w:rPr>
          <w:spacing w:val="-5"/>
        </w:rPr>
        <w:t xml:space="preserve"> </w:t>
      </w:r>
      <w:r>
        <w:t>молочных</w:t>
      </w:r>
      <w:r>
        <w:rPr>
          <w:spacing w:val="-5"/>
        </w:rPr>
        <w:t xml:space="preserve"> </w:t>
      </w:r>
      <w:r>
        <w:t>продуктов,</w:t>
      </w:r>
      <w:r>
        <w:rPr>
          <w:spacing w:val="-3"/>
        </w:rPr>
        <w:t xml:space="preserve"> </w:t>
      </w:r>
      <w:r>
        <w:t>правила</w:t>
      </w:r>
      <w:r>
        <w:rPr>
          <w:spacing w:val="-5"/>
        </w:rPr>
        <w:t xml:space="preserve"> </w:t>
      </w:r>
      <w:r>
        <w:t>хранения</w:t>
      </w:r>
      <w:r>
        <w:rPr>
          <w:spacing w:val="-5"/>
        </w:rPr>
        <w:t xml:space="preserve"> </w:t>
      </w:r>
      <w:r>
        <w:rPr>
          <w:spacing w:val="-2"/>
        </w:rPr>
        <w:t>продуктов.</w:t>
      </w:r>
    </w:p>
    <w:p w:rsidR="007752D6" w:rsidRDefault="002C15D6">
      <w:pPr>
        <w:pStyle w:val="a3"/>
        <w:spacing w:before="50" w:line="276" w:lineRule="auto"/>
        <w:ind w:right="854" w:firstLine="708"/>
      </w:pPr>
      <w:r>
        <w:t xml:space="preserve">Виды теста. Технологии приготовления разных видов теста (пресное тесто (для вареников или пельменей), песочное тесто, бисквитное тесто, дрожжевое </w:t>
      </w:r>
      <w:r>
        <w:rPr>
          <w:spacing w:val="-2"/>
        </w:rPr>
        <w:t>тесто).</w:t>
      </w:r>
    </w:p>
    <w:p w:rsidR="007752D6" w:rsidRDefault="002C15D6">
      <w:pPr>
        <w:pStyle w:val="a3"/>
        <w:spacing w:line="278" w:lineRule="auto"/>
        <w:ind w:left="1400" w:right="1277"/>
      </w:pPr>
      <w:r>
        <w:t>Мир профессий. Профессии, связанные с пищевым производством. Групповой</w:t>
      </w:r>
      <w:r>
        <w:rPr>
          <w:spacing w:val="-8"/>
        </w:rPr>
        <w:t xml:space="preserve"> </w:t>
      </w:r>
      <w:r>
        <w:t>проект</w:t>
      </w:r>
      <w:r>
        <w:rPr>
          <w:spacing w:val="-2"/>
        </w:rPr>
        <w:t xml:space="preserve"> </w:t>
      </w:r>
      <w:r>
        <w:t>по</w:t>
      </w:r>
      <w:r>
        <w:rPr>
          <w:spacing w:val="-7"/>
        </w:rPr>
        <w:t xml:space="preserve"> </w:t>
      </w:r>
      <w:r>
        <w:t>теме</w:t>
      </w:r>
      <w:r>
        <w:rPr>
          <w:spacing w:val="-1"/>
        </w:rPr>
        <w:t xml:space="preserve"> </w:t>
      </w:r>
      <w:r>
        <w:t>«Технологии</w:t>
      </w:r>
      <w:r>
        <w:rPr>
          <w:spacing w:val="-5"/>
        </w:rPr>
        <w:t xml:space="preserve"> </w:t>
      </w:r>
      <w:r>
        <w:t>обработки</w:t>
      </w:r>
      <w:r>
        <w:rPr>
          <w:spacing w:val="-6"/>
        </w:rPr>
        <w:t xml:space="preserve"> </w:t>
      </w:r>
      <w:r>
        <w:t>пищевых</w:t>
      </w:r>
      <w:r>
        <w:rPr>
          <w:spacing w:val="-3"/>
        </w:rPr>
        <w:t xml:space="preserve"> </w:t>
      </w:r>
      <w:r>
        <w:rPr>
          <w:spacing w:val="-2"/>
        </w:rPr>
        <w:t>продуктов».</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400" w:right="2617"/>
        <w:jc w:val="left"/>
      </w:pPr>
      <w:r>
        <w:lastRenderedPageBreak/>
        <w:t>Технологии обработки текстильных материалов. Современные</w:t>
      </w:r>
      <w:r>
        <w:rPr>
          <w:spacing w:val="-11"/>
        </w:rPr>
        <w:t xml:space="preserve"> </w:t>
      </w:r>
      <w:r>
        <w:t>текстильные</w:t>
      </w:r>
      <w:r>
        <w:rPr>
          <w:spacing w:val="-11"/>
        </w:rPr>
        <w:t xml:space="preserve"> </w:t>
      </w:r>
      <w:r>
        <w:t>материалы,</w:t>
      </w:r>
      <w:r>
        <w:rPr>
          <w:spacing w:val="-6"/>
        </w:rPr>
        <w:t xml:space="preserve"> </w:t>
      </w:r>
      <w:r>
        <w:t>получение</w:t>
      </w:r>
      <w:r>
        <w:rPr>
          <w:spacing w:val="-11"/>
        </w:rPr>
        <w:t xml:space="preserve"> </w:t>
      </w:r>
      <w:r>
        <w:t>и</w:t>
      </w:r>
      <w:r>
        <w:rPr>
          <w:spacing w:val="-9"/>
        </w:rPr>
        <w:t xml:space="preserve"> </w:t>
      </w:r>
      <w:r>
        <w:t>свойства.</w:t>
      </w:r>
    </w:p>
    <w:p w:rsidR="007752D6" w:rsidRDefault="002C15D6">
      <w:pPr>
        <w:pStyle w:val="a3"/>
        <w:spacing w:line="273" w:lineRule="auto"/>
        <w:ind w:left="1400" w:right="853"/>
        <w:jc w:val="left"/>
      </w:pPr>
      <w:r>
        <w:t>Сравнение</w:t>
      </w:r>
      <w:r>
        <w:rPr>
          <w:spacing w:val="-9"/>
        </w:rPr>
        <w:t xml:space="preserve"> </w:t>
      </w:r>
      <w:r>
        <w:t>свойств</w:t>
      </w:r>
      <w:r>
        <w:rPr>
          <w:spacing w:val="-5"/>
        </w:rPr>
        <w:t xml:space="preserve"> </w:t>
      </w:r>
      <w:r>
        <w:t>тканей,</w:t>
      </w:r>
      <w:r>
        <w:rPr>
          <w:spacing w:val="-4"/>
        </w:rPr>
        <w:t xml:space="preserve"> </w:t>
      </w:r>
      <w:r>
        <w:t>выбор</w:t>
      </w:r>
      <w:r>
        <w:rPr>
          <w:spacing w:val="-2"/>
        </w:rPr>
        <w:t xml:space="preserve"> </w:t>
      </w:r>
      <w:r>
        <w:t>ткани</w:t>
      </w:r>
      <w:r>
        <w:rPr>
          <w:spacing w:val="-7"/>
        </w:rPr>
        <w:t xml:space="preserve"> </w:t>
      </w:r>
      <w:r>
        <w:t>с</w:t>
      </w:r>
      <w:r>
        <w:rPr>
          <w:spacing w:val="-5"/>
        </w:rPr>
        <w:t xml:space="preserve"> </w:t>
      </w:r>
      <w:r>
        <w:t>учетом</w:t>
      </w:r>
      <w:r>
        <w:rPr>
          <w:spacing w:val="-6"/>
        </w:rPr>
        <w:t xml:space="preserve"> </w:t>
      </w:r>
      <w:r>
        <w:t>эксплуатации</w:t>
      </w:r>
      <w:r>
        <w:rPr>
          <w:spacing w:val="-7"/>
        </w:rPr>
        <w:t xml:space="preserve"> </w:t>
      </w:r>
      <w:r>
        <w:t>изделия. Одежда, виды одежды. Мода и стиль.</w:t>
      </w:r>
    </w:p>
    <w:p w:rsidR="007752D6" w:rsidRDefault="002C15D6">
      <w:pPr>
        <w:pStyle w:val="a3"/>
        <w:spacing w:before="3"/>
        <w:ind w:left="1400"/>
        <w:jc w:val="left"/>
      </w:pPr>
      <w:r>
        <w:t>Мир</w:t>
      </w:r>
      <w:r>
        <w:rPr>
          <w:spacing w:val="-6"/>
        </w:rPr>
        <w:t xml:space="preserve"> </w:t>
      </w:r>
      <w:r>
        <w:t>профессий.</w:t>
      </w:r>
      <w:r>
        <w:rPr>
          <w:spacing w:val="-1"/>
        </w:rPr>
        <w:t xml:space="preserve"> </w:t>
      </w:r>
      <w:r>
        <w:t>Профессии,</w:t>
      </w:r>
      <w:r>
        <w:rPr>
          <w:spacing w:val="-1"/>
        </w:rPr>
        <w:t xml:space="preserve"> </w:t>
      </w:r>
      <w:r>
        <w:t>связанные</w:t>
      </w:r>
      <w:r>
        <w:rPr>
          <w:spacing w:val="-7"/>
        </w:rPr>
        <w:t xml:space="preserve"> </w:t>
      </w:r>
      <w:r>
        <w:t>с</w:t>
      </w:r>
      <w:r>
        <w:rPr>
          <w:spacing w:val="-3"/>
        </w:rPr>
        <w:t xml:space="preserve"> </w:t>
      </w:r>
      <w:r>
        <w:t xml:space="preserve">производством </w:t>
      </w:r>
      <w:r>
        <w:rPr>
          <w:spacing w:val="-2"/>
        </w:rPr>
        <w:t>одежды.</w:t>
      </w:r>
    </w:p>
    <w:p w:rsidR="007752D6" w:rsidRDefault="002C15D6">
      <w:pPr>
        <w:pStyle w:val="a3"/>
        <w:spacing w:before="46" w:line="278" w:lineRule="auto"/>
        <w:ind w:firstLine="708"/>
        <w:jc w:val="left"/>
      </w:pPr>
      <w:r>
        <w:t>Индивидуальный</w:t>
      </w:r>
      <w:r>
        <w:rPr>
          <w:spacing w:val="40"/>
        </w:rPr>
        <w:t xml:space="preserve"> </w:t>
      </w:r>
      <w:r>
        <w:t>творческий</w:t>
      </w:r>
      <w:r>
        <w:rPr>
          <w:spacing w:val="40"/>
        </w:rPr>
        <w:t xml:space="preserve"> </w:t>
      </w:r>
      <w:r>
        <w:t>(учебный)</w:t>
      </w:r>
      <w:r>
        <w:rPr>
          <w:spacing w:val="40"/>
        </w:rPr>
        <w:t xml:space="preserve"> </w:t>
      </w:r>
      <w:r>
        <w:t>проект</w:t>
      </w:r>
      <w:r>
        <w:rPr>
          <w:spacing w:val="40"/>
        </w:rPr>
        <w:t xml:space="preserve"> </w:t>
      </w:r>
      <w:r>
        <w:t>«Изделие</w:t>
      </w:r>
      <w:r>
        <w:rPr>
          <w:spacing w:val="40"/>
        </w:rPr>
        <w:t xml:space="preserve"> </w:t>
      </w:r>
      <w:r>
        <w:t>из</w:t>
      </w:r>
      <w:r>
        <w:rPr>
          <w:spacing w:val="40"/>
        </w:rPr>
        <w:t xml:space="preserve"> </w:t>
      </w:r>
      <w:r>
        <w:t xml:space="preserve">текстильных </w:t>
      </w:r>
      <w:r>
        <w:rPr>
          <w:spacing w:val="-2"/>
        </w:rPr>
        <w:t>материалов».</w:t>
      </w:r>
    </w:p>
    <w:p w:rsidR="007752D6" w:rsidRDefault="002C15D6">
      <w:pPr>
        <w:pStyle w:val="a3"/>
        <w:tabs>
          <w:tab w:val="left" w:pos="10198"/>
        </w:tabs>
        <w:spacing w:line="278" w:lineRule="auto"/>
        <w:ind w:right="855" w:firstLine="708"/>
        <w:jc w:val="left"/>
      </w:pPr>
      <w:r>
        <w:t>Чертеж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укладка</w:t>
      </w:r>
      <w:r>
        <w:tab/>
      </w:r>
      <w:r>
        <w:rPr>
          <w:spacing w:val="-4"/>
        </w:rPr>
        <w:t xml:space="preserve">для </w:t>
      </w:r>
      <w:r>
        <w:t>инструментов, сумка, рюкзак; изделие в технике лоскутной пластики).</w:t>
      </w:r>
    </w:p>
    <w:p w:rsidR="007752D6" w:rsidRDefault="002C15D6">
      <w:pPr>
        <w:pStyle w:val="a3"/>
        <w:spacing w:line="273" w:lineRule="auto"/>
        <w:ind w:firstLine="708"/>
        <w:jc w:val="left"/>
      </w:pPr>
      <w:r>
        <w:t>Выполнение</w:t>
      </w:r>
      <w:r>
        <w:rPr>
          <w:spacing w:val="39"/>
        </w:rPr>
        <w:t xml:space="preserve"> </w:t>
      </w:r>
      <w:r>
        <w:t>технологических</w:t>
      </w:r>
      <w:r>
        <w:rPr>
          <w:spacing w:val="40"/>
        </w:rPr>
        <w:t xml:space="preserve"> </w:t>
      </w:r>
      <w:r>
        <w:t>операций</w:t>
      </w:r>
      <w:r>
        <w:rPr>
          <w:spacing w:val="39"/>
        </w:rPr>
        <w:t xml:space="preserve"> </w:t>
      </w:r>
      <w:r>
        <w:t>по</w:t>
      </w:r>
      <w:r>
        <w:rPr>
          <w:spacing w:val="37"/>
        </w:rPr>
        <w:t xml:space="preserve"> </w:t>
      </w:r>
      <w:r>
        <w:t>раскрою</w:t>
      </w:r>
      <w:r>
        <w:rPr>
          <w:spacing w:val="40"/>
        </w:rPr>
        <w:t xml:space="preserve"> </w:t>
      </w:r>
      <w:r>
        <w:t>и</w:t>
      </w:r>
      <w:r>
        <w:rPr>
          <w:spacing w:val="40"/>
        </w:rPr>
        <w:t xml:space="preserve"> </w:t>
      </w:r>
      <w:r>
        <w:t>пошиву</w:t>
      </w:r>
      <w:r>
        <w:rPr>
          <w:spacing w:val="40"/>
        </w:rPr>
        <w:t xml:space="preserve"> </w:t>
      </w:r>
      <w:r>
        <w:t>проектного изделия, отделке изделия.</w:t>
      </w:r>
    </w:p>
    <w:p w:rsidR="007752D6" w:rsidRDefault="002C15D6">
      <w:pPr>
        <w:pStyle w:val="a3"/>
        <w:spacing w:line="273" w:lineRule="auto"/>
        <w:ind w:left="1400" w:right="2597"/>
        <w:jc w:val="left"/>
      </w:pPr>
      <w:r>
        <w:t>Оценка</w:t>
      </w:r>
      <w:r>
        <w:rPr>
          <w:spacing w:val="-8"/>
        </w:rPr>
        <w:t xml:space="preserve"> </w:t>
      </w:r>
      <w:r>
        <w:t>качества</w:t>
      </w:r>
      <w:r>
        <w:rPr>
          <w:spacing w:val="-8"/>
        </w:rPr>
        <w:t xml:space="preserve"> </w:t>
      </w:r>
      <w:r>
        <w:t>изготовления</w:t>
      </w:r>
      <w:r>
        <w:rPr>
          <w:spacing w:val="-9"/>
        </w:rPr>
        <w:t xml:space="preserve"> </w:t>
      </w:r>
      <w:r>
        <w:t>проектного</w:t>
      </w:r>
      <w:r>
        <w:rPr>
          <w:spacing w:val="-11"/>
        </w:rPr>
        <w:t xml:space="preserve"> </w:t>
      </w:r>
      <w:r>
        <w:t>швейного</w:t>
      </w:r>
      <w:r>
        <w:rPr>
          <w:spacing w:val="-11"/>
        </w:rPr>
        <w:t xml:space="preserve"> </w:t>
      </w:r>
      <w:r>
        <w:t>изделия. 7 класс.</w:t>
      </w:r>
    </w:p>
    <w:p w:rsidR="007752D6" w:rsidRDefault="002C15D6">
      <w:pPr>
        <w:pStyle w:val="a3"/>
        <w:spacing w:before="3"/>
        <w:ind w:left="1400"/>
        <w:jc w:val="left"/>
      </w:pPr>
      <w:r>
        <w:t>Технологии</w:t>
      </w:r>
      <w:r>
        <w:rPr>
          <w:spacing w:val="-11"/>
        </w:rPr>
        <w:t xml:space="preserve"> </w:t>
      </w:r>
      <w:r>
        <w:t>обработки</w:t>
      </w:r>
      <w:r>
        <w:rPr>
          <w:spacing w:val="-9"/>
        </w:rPr>
        <w:t xml:space="preserve"> </w:t>
      </w:r>
      <w:r>
        <w:t>конструкционных</w:t>
      </w:r>
      <w:r>
        <w:rPr>
          <w:spacing w:val="-7"/>
        </w:rPr>
        <w:t xml:space="preserve"> </w:t>
      </w:r>
      <w:r>
        <w:rPr>
          <w:spacing w:val="-2"/>
        </w:rPr>
        <w:t>материалов.</w:t>
      </w:r>
    </w:p>
    <w:p w:rsidR="007752D6" w:rsidRDefault="002C15D6">
      <w:pPr>
        <w:pStyle w:val="a3"/>
        <w:spacing w:before="46" w:line="278" w:lineRule="auto"/>
        <w:ind w:right="856" w:firstLine="708"/>
      </w:pPr>
      <w:r>
        <w:t>Обработка древесины. Технологии механической обработки конструкционных материалов. Технологии отделки изделий из древесины.</w:t>
      </w:r>
    </w:p>
    <w:p w:rsidR="007752D6" w:rsidRDefault="002C15D6">
      <w:pPr>
        <w:pStyle w:val="a3"/>
        <w:spacing w:line="276" w:lineRule="auto"/>
        <w:ind w:right="848" w:firstLine="708"/>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7752D6" w:rsidRDefault="002C15D6">
      <w:pPr>
        <w:pStyle w:val="a3"/>
        <w:spacing w:line="273" w:lineRule="auto"/>
        <w:ind w:right="859" w:firstLine="708"/>
      </w:pPr>
      <w:r>
        <w:t>Пластмасса и другие современные материалы: свойства, получение</w:t>
      </w:r>
      <w:r>
        <w:rPr>
          <w:spacing w:val="80"/>
        </w:rPr>
        <w:t xml:space="preserve"> </w:t>
      </w:r>
      <w:r>
        <w:t xml:space="preserve">и </w:t>
      </w:r>
      <w:r>
        <w:rPr>
          <w:spacing w:val="-2"/>
        </w:rPr>
        <w:t>использование.</w:t>
      </w:r>
    </w:p>
    <w:p w:rsidR="007752D6" w:rsidRDefault="002C15D6">
      <w:pPr>
        <w:pStyle w:val="a3"/>
        <w:spacing w:before="2" w:line="278" w:lineRule="auto"/>
        <w:ind w:right="860" w:firstLine="708"/>
      </w:pPr>
      <w:r>
        <w:t>Индивидуальный творческий (учебный) проект «Изделие из конструкционных и поделочных материалов».</w:t>
      </w:r>
    </w:p>
    <w:p w:rsidR="007752D6" w:rsidRDefault="002C15D6">
      <w:pPr>
        <w:pStyle w:val="a3"/>
        <w:spacing w:line="315" w:lineRule="exact"/>
        <w:ind w:left="1400"/>
      </w:pPr>
      <w:r>
        <w:t>Технологии</w:t>
      </w:r>
      <w:r>
        <w:rPr>
          <w:spacing w:val="-7"/>
        </w:rPr>
        <w:t xml:space="preserve"> </w:t>
      </w:r>
      <w:r>
        <w:t>обработки</w:t>
      </w:r>
      <w:r>
        <w:rPr>
          <w:spacing w:val="-7"/>
        </w:rPr>
        <w:t xml:space="preserve"> </w:t>
      </w:r>
      <w:r>
        <w:t xml:space="preserve">пищевых </w:t>
      </w:r>
      <w:r>
        <w:rPr>
          <w:spacing w:val="-2"/>
        </w:rPr>
        <w:t>продуктов.</w:t>
      </w:r>
    </w:p>
    <w:p w:rsidR="007752D6" w:rsidRDefault="002C15D6">
      <w:pPr>
        <w:pStyle w:val="a3"/>
        <w:spacing w:before="50" w:line="276" w:lineRule="auto"/>
        <w:ind w:right="848" w:firstLine="708"/>
      </w:pPr>
      <w:r>
        <w:t>Рыба, морепродукты в питании человека. Пищевая ценность рыбы</w:t>
      </w:r>
      <w:r>
        <w:rPr>
          <w:spacing w:val="80"/>
        </w:rPr>
        <w:t xml:space="preserve"> </w:t>
      </w:r>
      <w:r>
        <w:t>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7752D6" w:rsidRDefault="002C15D6">
      <w:pPr>
        <w:pStyle w:val="a3"/>
        <w:spacing w:before="1" w:line="276" w:lineRule="auto"/>
        <w:ind w:right="857" w:firstLine="708"/>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w:t>
      </w:r>
      <w:r>
        <w:rPr>
          <w:spacing w:val="40"/>
        </w:rPr>
        <w:t xml:space="preserve"> </w:t>
      </w:r>
      <w:r>
        <w:rPr>
          <w:spacing w:val="-4"/>
        </w:rPr>
        <w:t>мяса.</w:t>
      </w:r>
    </w:p>
    <w:p w:rsidR="007752D6" w:rsidRDefault="002C15D6">
      <w:pPr>
        <w:pStyle w:val="a3"/>
        <w:spacing w:line="321" w:lineRule="exact"/>
        <w:ind w:left="1400"/>
        <w:jc w:val="left"/>
      </w:pPr>
      <w:r>
        <w:t>Блюда</w:t>
      </w:r>
      <w:r>
        <w:rPr>
          <w:spacing w:val="-4"/>
        </w:rPr>
        <w:t xml:space="preserve"> </w:t>
      </w:r>
      <w:r>
        <w:t>национальной</w:t>
      </w:r>
      <w:r>
        <w:rPr>
          <w:spacing w:val="-6"/>
        </w:rPr>
        <w:t xml:space="preserve"> </w:t>
      </w:r>
      <w:r>
        <w:t>кухни</w:t>
      </w:r>
      <w:r>
        <w:rPr>
          <w:spacing w:val="-5"/>
        </w:rPr>
        <w:t xml:space="preserve"> </w:t>
      </w:r>
      <w:r>
        <w:t>из</w:t>
      </w:r>
      <w:r>
        <w:rPr>
          <w:spacing w:val="-3"/>
        </w:rPr>
        <w:t xml:space="preserve"> </w:t>
      </w:r>
      <w:r>
        <w:t>мяса,</w:t>
      </w:r>
      <w:r>
        <w:rPr>
          <w:spacing w:val="-1"/>
        </w:rPr>
        <w:t xml:space="preserve"> </w:t>
      </w:r>
      <w:r>
        <w:rPr>
          <w:spacing w:val="-4"/>
        </w:rPr>
        <w:t>рыбы.</w:t>
      </w:r>
    </w:p>
    <w:p w:rsidR="007752D6" w:rsidRDefault="002C15D6">
      <w:pPr>
        <w:pStyle w:val="a3"/>
        <w:spacing w:before="46" w:line="278" w:lineRule="auto"/>
        <w:ind w:left="1400" w:right="853"/>
        <w:jc w:val="left"/>
      </w:pPr>
      <w:r>
        <w:t>Групповой</w:t>
      </w:r>
      <w:r>
        <w:rPr>
          <w:spacing w:val="-9"/>
        </w:rPr>
        <w:t xml:space="preserve"> </w:t>
      </w:r>
      <w:r>
        <w:t>проект</w:t>
      </w:r>
      <w:r>
        <w:rPr>
          <w:spacing w:val="-5"/>
        </w:rPr>
        <w:t xml:space="preserve"> </w:t>
      </w:r>
      <w:r>
        <w:t>по</w:t>
      </w:r>
      <w:r>
        <w:rPr>
          <w:spacing w:val="-11"/>
        </w:rPr>
        <w:t xml:space="preserve"> </w:t>
      </w:r>
      <w:r>
        <w:t>теме</w:t>
      </w:r>
      <w:r>
        <w:rPr>
          <w:spacing w:val="-3"/>
        </w:rPr>
        <w:t xml:space="preserve"> </w:t>
      </w:r>
      <w:r>
        <w:t>«Технологии</w:t>
      </w:r>
      <w:r>
        <w:rPr>
          <w:spacing w:val="-9"/>
        </w:rPr>
        <w:t xml:space="preserve"> </w:t>
      </w:r>
      <w:r>
        <w:t>обработки</w:t>
      </w:r>
      <w:r>
        <w:rPr>
          <w:spacing w:val="-9"/>
        </w:rPr>
        <w:t xml:space="preserve"> </w:t>
      </w:r>
      <w:r>
        <w:t>пищевых</w:t>
      </w:r>
      <w:r>
        <w:rPr>
          <w:spacing w:val="-7"/>
        </w:rPr>
        <w:t xml:space="preserve"> </w:t>
      </w:r>
      <w:r>
        <w:t>продуктов». Мир профессий. Профессии, связанные с общественным питанием.</w:t>
      </w:r>
    </w:p>
    <w:p w:rsidR="007752D6" w:rsidRDefault="002C15D6">
      <w:pPr>
        <w:pStyle w:val="a3"/>
        <w:spacing w:line="278" w:lineRule="auto"/>
        <w:ind w:left="1400" w:right="2597"/>
        <w:jc w:val="left"/>
      </w:pPr>
      <w:r>
        <w:t>Технологии обработки текстильных материалов. Конструирование</w:t>
      </w:r>
      <w:r>
        <w:rPr>
          <w:spacing w:val="-8"/>
        </w:rPr>
        <w:t xml:space="preserve"> </w:t>
      </w:r>
      <w:r>
        <w:t>одежды.</w:t>
      </w:r>
      <w:r>
        <w:rPr>
          <w:spacing w:val="-7"/>
        </w:rPr>
        <w:t xml:space="preserve"> </w:t>
      </w:r>
      <w:r>
        <w:t>Плечевая</w:t>
      </w:r>
      <w:r>
        <w:rPr>
          <w:spacing w:val="-9"/>
        </w:rPr>
        <w:t xml:space="preserve"> </w:t>
      </w:r>
      <w:r>
        <w:t>и</w:t>
      </w:r>
      <w:r>
        <w:rPr>
          <w:spacing w:val="-10"/>
        </w:rPr>
        <w:t xml:space="preserve"> </w:t>
      </w:r>
      <w:r>
        <w:t>поясная</w:t>
      </w:r>
      <w:r>
        <w:rPr>
          <w:spacing w:val="-6"/>
        </w:rPr>
        <w:t xml:space="preserve"> </w:t>
      </w:r>
      <w:r>
        <w:t>одежда.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400" w:right="4168"/>
        <w:jc w:val="left"/>
      </w:pPr>
      <w:r>
        <w:lastRenderedPageBreak/>
        <w:t>Чертеж выкроек швейного изделия. Моделирование</w:t>
      </w:r>
      <w:r>
        <w:rPr>
          <w:spacing w:val="-12"/>
        </w:rPr>
        <w:t xml:space="preserve"> </w:t>
      </w:r>
      <w:r>
        <w:t>поясной</w:t>
      </w:r>
      <w:r>
        <w:rPr>
          <w:spacing w:val="-11"/>
        </w:rPr>
        <w:t xml:space="preserve"> </w:t>
      </w:r>
      <w:r>
        <w:t>и</w:t>
      </w:r>
      <w:r>
        <w:rPr>
          <w:spacing w:val="-11"/>
        </w:rPr>
        <w:t xml:space="preserve"> </w:t>
      </w:r>
      <w:r>
        <w:t>плечевой</w:t>
      </w:r>
      <w:r>
        <w:rPr>
          <w:spacing w:val="-7"/>
        </w:rPr>
        <w:t xml:space="preserve"> </w:t>
      </w:r>
      <w:r>
        <w:t>одежды.</w:t>
      </w:r>
    </w:p>
    <w:p w:rsidR="007752D6" w:rsidRDefault="002C15D6">
      <w:pPr>
        <w:pStyle w:val="a3"/>
        <w:spacing w:line="273" w:lineRule="auto"/>
        <w:ind w:right="853" w:firstLine="708"/>
        <w:jc w:val="left"/>
      </w:pPr>
      <w:r>
        <w:t>Выполнение</w:t>
      </w:r>
      <w:r>
        <w:rPr>
          <w:spacing w:val="40"/>
        </w:rPr>
        <w:t xml:space="preserve"> </w:t>
      </w:r>
      <w:r>
        <w:t>технологических</w:t>
      </w:r>
      <w:r>
        <w:rPr>
          <w:spacing w:val="80"/>
        </w:rPr>
        <w:t xml:space="preserve"> </w:t>
      </w:r>
      <w:r>
        <w:t>операций</w:t>
      </w:r>
      <w:r>
        <w:rPr>
          <w:spacing w:val="80"/>
        </w:rPr>
        <w:t xml:space="preserve"> </w:t>
      </w:r>
      <w:r>
        <w:t>по</w:t>
      </w:r>
      <w:r>
        <w:rPr>
          <w:spacing w:val="40"/>
        </w:rPr>
        <w:t xml:space="preserve"> </w:t>
      </w:r>
      <w:r>
        <w:t>раскрою</w:t>
      </w:r>
      <w:r>
        <w:rPr>
          <w:spacing w:val="80"/>
        </w:rPr>
        <w:t xml:space="preserve"> </w:t>
      </w:r>
      <w:r>
        <w:t>и</w:t>
      </w:r>
      <w:r>
        <w:rPr>
          <w:spacing w:val="40"/>
        </w:rPr>
        <w:t xml:space="preserve"> </w:t>
      </w:r>
      <w:r>
        <w:t>пошиву</w:t>
      </w:r>
      <w:r>
        <w:rPr>
          <w:spacing w:val="40"/>
        </w:rPr>
        <w:t xml:space="preserve"> </w:t>
      </w:r>
      <w:r>
        <w:t>изделия, отделке изделия (по выбору обучающихся).</w:t>
      </w:r>
    </w:p>
    <w:p w:rsidR="007752D6" w:rsidRDefault="002C15D6">
      <w:pPr>
        <w:pStyle w:val="a3"/>
        <w:spacing w:before="3"/>
        <w:ind w:left="1400"/>
        <w:jc w:val="left"/>
      </w:pPr>
      <w:r>
        <w:t>Оценка</w:t>
      </w:r>
      <w:r>
        <w:rPr>
          <w:spacing w:val="-6"/>
        </w:rPr>
        <w:t xml:space="preserve"> </w:t>
      </w:r>
      <w:r>
        <w:t>качества</w:t>
      </w:r>
      <w:r>
        <w:rPr>
          <w:spacing w:val="-4"/>
        </w:rPr>
        <w:t xml:space="preserve"> </w:t>
      </w:r>
      <w:r>
        <w:t>изготовления</w:t>
      </w:r>
      <w:r>
        <w:rPr>
          <w:spacing w:val="-4"/>
        </w:rPr>
        <w:t xml:space="preserve"> </w:t>
      </w:r>
      <w:r>
        <w:t>швейного</w:t>
      </w:r>
      <w:r>
        <w:rPr>
          <w:spacing w:val="-7"/>
        </w:rPr>
        <w:t xml:space="preserve"> </w:t>
      </w:r>
      <w:r>
        <w:rPr>
          <w:spacing w:val="-2"/>
        </w:rPr>
        <w:t>изделия.</w:t>
      </w:r>
    </w:p>
    <w:p w:rsidR="007752D6" w:rsidRDefault="002C15D6">
      <w:pPr>
        <w:pStyle w:val="a3"/>
        <w:spacing w:before="46" w:line="278" w:lineRule="auto"/>
        <w:ind w:left="1400" w:right="1759" w:hanging="140"/>
        <w:jc w:val="left"/>
      </w:pPr>
      <w:r>
        <w:t>Мир</w:t>
      </w:r>
      <w:r>
        <w:rPr>
          <w:spacing w:val="-8"/>
        </w:rPr>
        <w:t xml:space="preserve"> </w:t>
      </w:r>
      <w:r>
        <w:t>профессий.</w:t>
      </w:r>
      <w:r>
        <w:rPr>
          <w:spacing w:val="-6"/>
        </w:rPr>
        <w:t xml:space="preserve"> </w:t>
      </w:r>
      <w:r>
        <w:t>Профессии,</w:t>
      </w:r>
      <w:r>
        <w:rPr>
          <w:spacing w:val="-6"/>
        </w:rPr>
        <w:t xml:space="preserve"> </w:t>
      </w:r>
      <w:r>
        <w:t>связанные</w:t>
      </w:r>
      <w:r>
        <w:rPr>
          <w:spacing w:val="-11"/>
        </w:rPr>
        <w:t xml:space="preserve"> </w:t>
      </w:r>
      <w:r>
        <w:t>с</w:t>
      </w:r>
      <w:r>
        <w:rPr>
          <w:spacing w:val="-8"/>
        </w:rPr>
        <w:t xml:space="preserve"> </w:t>
      </w:r>
      <w:r>
        <w:t>производством</w:t>
      </w:r>
      <w:r>
        <w:rPr>
          <w:spacing w:val="-5"/>
        </w:rPr>
        <w:t xml:space="preserve"> </w:t>
      </w:r>
      <w:r>
        <w:t>одежды Модуль «Робототехника».</w:t>
      </w:r>
    </w:p>
    <w:p w:rsidR="007752D6" w:rsidRDefault="002C15D6">
      <w:pPr>
        <w:pStyle w:val="a3"/>
        <w:spacing w:line="315" w:lineRule="exact"/>
        <w:ind w:left="1400"/>
        <w:jc w:val="left"/>
      </w:pPr>
      <w:r>
        <w:t>5</w:t>
      </w:r>
      <w:r>
        <w:rPr>
          <w:spacing w:val="1"/>
        </w:rPr>
        <w:t xml:space="preserve"> </w:t>
      </w:r>
      <w:r>
        <w:rPr>
          <w:spacing w:val="-2"/>
        </w:rPr>
        <w:t>класс.</w:t>
      </w:r>
    </w:p>
    <w:p w:rsidR="007752D6" w:rsidRDefault="002C15D6">
      <w:pPr>
        <w:pStyle w:val="a3"/>
        <w:spacing w:before="50"/>
        <w:ind w:left="1400"/>
        <w:jc w:val="left"/>
      </w:pPr>
      <w:r>
        <w:t>Автоматизация</w:t>
      </w:r>
      <w:r>
        <w:rPr>
          <w:spacing w:val="-7"/>
        </w:rPr>
        <w:t xml:space="preserve"> </w:t>
      </w:r>
      <w:r>
        <w:t>и</w:t>
      </w:r>
      <w:r>
        <w:rPr>
          <w:spacing w:val="-5"/>
        </w:rPr>
        <w:t xml:space="preserve"> </w:t>
      </w:r>
      <w:r>
        <w:t>роботизация.</w:t>
      </w:r>
      <w:r>
        <w:rPr>
          <w:spacing w:val="-3"/>
        </w:rPr>
        <w:t xml:space="preserve"> </w:t>
      </w:r>
      <w:r>
        <w:t>Принципы</w:t>
      </w:r>
      <w:r>
        <w:rPr>
          <w:spacing w:val="-3"/>
        </w:rPr>
        <w:t xml:space="preserve"> </w:t>
      </w:r>
      <w:r>
        <w:t>работы</w:t>
      </w:r>
      <w:r>
        <w:rPr>
          <w:spacing w:val="-3"/>
        </w:rPr>
        <w:t xml:space="preserve"> </w:t>
      </w:r>
      <w:r>
        <w:rPr>
          <w:spacing w:val="-2"/>
        </w:rPr>
        <w:t>робота.</w:t>
      </w:r>
    </w:p>
    <w:p w:rsidR="007752D6" w:rsidRDefault="002C15D6">
      <w:pPr>
        <w:pStyle w:val="a3"/>
        <w:tabs>
          <w:tab w:val="left" w:pos="10458"/>
        </w:tabs>
        <w:spacing w:before="50" w:line="273" w:lineRule="auto"/>
        <w:ind w:right="857" w:firstLine="708"/>
        <w:jc w:val="left"/>
      </w:pPr>
      <w:r>
        <w:t>Классификация</w:t>
      </w:r>
      <w:r>
        <w:rPr>
          <w:spacing w:val="80"/>
        </w:rPr>
        <w:t xml:space="preserve"> </w:t>
      </w:r>
      <w:r>
        <w:t>современных</w:t>
      </w:r>
      <w:r>
        <w:rPr>
          <w:spacing w:val="80"/>
        </w:rPr>
        <w:t xml:space="preserve"> </w:t>
      </w:r>
      <w:r>
        <w:t>роботов.</w:t>
      </w:r>
      <w:r>
        <w:rPr>
          <w:spacing w:val="80"/>
        </w:rPr>
        <w:t xml:space="preserve"> </w:t>
      </w:r>
      <w:r>
        <w:t>Виды</w:t>
      </w:r>
      <w:r>
        <w:rPr>
          <w:spacing w:val="80"/>
        </w:rPr>
        <w:t xml:space="preserve"> </w:t>
      </w:r>
      <w:r>
        <w:t>роботов,</w:t>
      </w:r>
      <w:r>
        <w:rPr>
          <w:spacing w:val="80"/>
        </w:rPr>
        <w:t xml:space="preserve"> </w:t>
      </w:r>
      <w:r>
        <w:t>их</w:t>
      </w:r>
      <w:r>
        <w:rPr>
          <w:spacing w:val="80"/>
        </w:rPr>
        <w:t xml:space="preserve"> </w:t>
      </w:r>
      <w:r>
        <w:t>функции</w:t>
      </w:r>
      <w:r>
        <w:tab/>
      </w:r>
      <w:r>
        <w:rPr>
          <w:spacing w:val="-10"/>
        </w:rPr>
        <w:t xml:space="preserve">и </w:t>
      </w:r>
      <w:r>
        <w:rPr>
          <w:spacing w:val="-2"/>
        </w:rPr>
        <w:t>назначение.</w:t>
      </w:r>
    </w:p>
    <w:p w:rsidR="007752D6" w:rsidRDefault="002C15D6">
      <w:pPr>
        <w:pStyle w:val="a3"/>
        <w:spacing w:before="6" w:line="273" w:lineRule="auto"/>
        <w:ind w:left="1400" w:right="853"/>
        <w:jc w:val="left"/>
      </w:pPr>
      <w:r>
        <w:t>Взаимосвязь</w:t>
      </w:r>
      <w:r>
        <w:rPr>
          <w:spacing w:val="-7"/>
        </w:rPr>
        <w:t xml:space="preserve"> </w:t>
      </w:r>
      <w:r>
        <w:t>конструкции</w:t>
      </w:r>
      <w:r>
        <w:rPr>
          <w:spacing w:val="-9"/>
        </w:rPr>
        <w:t xml:space="preserve"> </w:t>
      </w:r>
      <w:r>
        <w:t>робота</w:t>
      </w:r>
      <w:r>
        <w:rPr>
          <w:spacing w:val="-7"/>
        </w:rPr>
        <w:t xml:space="preserve"> </w:t>
      </w:r>
      <w:r>
        <w:t>и</w:t>
      </w:r>
      <w:r>
        <w:rPr>
          <w:spacing w:val="-9"/>
        </w:rPr>
        <w:t xml:space="preserve"> </w:t>
      </w:r>
      <w:r>
        <w:t>выполняемой</w:t>
      </w:r>
      <w:r>
        <w:rPr>
          <w:spacing w:val="-9"/>
        </w:rPr>
        <w:t xml:space="preserve"> </w:t>
      </w:r>
      <w:r>
        <w:t>им</w:t>
      </w:r>
      <w:r>
        <w:rPr>
          <w:spacing w:val="-2"/>
        </w:rPr>
        <w:t xml:space="preserve"> </w:t>
      </w:r>
      <w:r>
        <w:t>функции. Робототехнический конструктор и комплектующие.</w:t>
      </w:r>
    </w:p>
    <w:p w:rsidR="007752D6" w:rsidRDefault="002C15D6">
      <w:pPr>
        <w:pStyle w:val="a3"/>
        <w:spacing w:before="6" w:line="273" w:lineRule="auto"/>
        <w:ind w:left="1400" w:right="853"/>
        <w:jc w:val="left"/>
      </w:pPr>
      <w:r>
        <w:t>Чтение</w:t>
      </w:r>
      <w:r>
        <w:rPr>
          <w:spacing w:val="-9"/>
        </w:rPr>
        <w:t xml:space="preserve"> </w:t>
      </w:r>
      <w:r>
        <w:t>схем.</w:t>
      </w:r>
      <w:r>
        <w:rPr>
          <w:spacing w:val="-4"/>
        </w:rPr>
        <w:t xml:space="preserve"> </w:t>
      </w:r>
      <w:r>
        <w:t>Сборка</w:t>
      </w:r>
      <w:r>
        <w:rPr>
          <w:spacing w:val="-6"/>
        </w:rPr>
        <w:t xml:space="preserve"> </w:t>
      </w:r>
      <w:r>
        <w:t>роботизированной</w:t>
      </w:r>
      <w:r>
        <w:rPr>
          <w:spacing w:val="-8"/>
        </w:rPr>
        <w:t xml:space="preserve"> </w:t>
      </w:r>
      <w:r>
        <w:t>конструкции</w:t>
      </w:r>
      <w:r>
        <w:rPr>
          <w:spacing w:val="-8"/>
        </w:rPr>
        <w:t xml:space="preserve"> </w:t>
      </w:r>
      <w:r>
        <w:t>по</w:t>
      </w:r>
      <w:r>
        <w:rPr>
          <w:spacing w:val="-9"/>
        </w:rPr>
        <w:t xml:space="preserve"> </w:t>
      </w:r>
      <w:r>
        <w:t>готовой</w:t>
      </w:r>
      <w:r>
        <w:rPr>
          <w:spacing w:val="-8"/>
        </w:rPr>
        <w:t xml:space="preserve"> </w:t>
      </w:r>
      <w:r>
        <w:t>схеме. Базовые принципы программирования.</w:t>
      </w:r>
    </w:p>
    <w:p w:rsidR="007752D6" w:rsidRDefault="002C15D6">
      <w:pPr>
        <w:pStyle w:val="a3"/>
        <w:tabs>
          <w:tab w:val="left" w:pos="3095"/>
          <w:tab w:val="left" w:pos="3891"/>
          <w:tab w:val="left" w:pos="4535"/>
          <w:tab w:val="left" w:pos="7046"/>
          <w:tab w:val="left" w:pos="8281"/>
        </w:tabs>
        <w:spacing w:before="6" w:line="276" w:lineRule="auto"/>
        <w:ind w:right="857" w:firstLine="708"/>
        <w:jc w:val="left"/>
      </w:pPr>
      <w:r>
        <w:rPr>
          <w:spacing w:val="-2"/>
        </w:rPr>
        <w:t>Визуальный</w:t>
      </w:r>
      <w:r>
        <w:tab/>
      </w:r>
      <w:r>
        <w:rPr>
          <w:spacing w:val="-4"/>
        </w:rPr>
        <w:t>язык</w:t>
      </w:r>
      <w:r>
        <w:tab/>
      </w:r>
      <w:r>
        <w:rPr>
          <w:spacing w:val="-4"/>
        </w:rPr>
        <w:t>для</w:t>
      </w:r>
      <w:r>
        <w:tab/>
      </w:r>
      <w:r>
        <w:rPr>
          <w:spacing w:val="-2"/>
        </w:rPr>
        <w:t>программирования</w:t>
      </w:r>
      <w:r>
        <w:tab/>
      </w:r>
      <w:r>
        <w:rPr>
          <w:spacing w:val="-2"/>
        </w:rPr>
        <w:t>простых</w:t>
      </w:r>
      <w:r>
        <w:tab/>
      </w:r>
      <w:r>
        <w:rPr>
          <w:spacing w:val="-2"/>
        </w:rPr>
        <w:t>робототехнических систем.</w:t>
      </w:r>
    </w:p>
    <w:p w:rsidR="007752D6" w:rsidRDefault="002C15D6">
      <w:pPr>
        <w:pStyle w:val="a3"/>
        <w:spacing w:line="278" w:lineRule="auto"/>
        <w:ind w:left="1400" w:right="3477"/>
        <w:jc w:val="left"/>
      </w:pPr>
      <w:r>
        <w:t>Мир</w:t>
      </w:r>
      <w:r>
        <w:rPr>
          <w:spacing w:val="-8"/>
        </w:rPr>
        <w:t xml:space="preserve"> </w:t>
      </w:r>
      <w:r>
        <w:t>профессий.</w:t>
      </w:r>
      <w:r>
        <w:rPr>
          <w:spacing w:val="-4"/>
        </w:rPr>
        <w:t xml:space="preserve"> </w:t>
      </w:r>
      <w:r>
        <w:t>Профессии,</w:t>
      </w:r>
      <w:r>
        <w:rPr>
          <w:spacing w:val="-6"/>
        </w:rPr>
        <w:t xml:space="preserve"> </w:t>
      </w:r>
      <w:r>
        <w:t>связанные</w:t>
      </w:r>
      <w:r>
        <w:rPr>
          <w:spacing w:val="-11"/>
        </w:rPr>
        <w:t xml:space="preserve"> </w:t>
      </w:r>
      <w:r>
        <w:t>с</w:t>
      </w:r>
      <w:r>
        <w:rPr>
          <w:spacing w:val="-8"/>
        </w:rPr>
        <w:t xml:space="preserve"> </w:t>
      </w:r>
      <w:r>
        <w:t>3D-печатью. 6 класс.</w:t>
      </w:r>
    </w:p>
    <w:p w:rsidR="007752D6" w:rsidRDefault="002C15D6">
      <w:pPr>
        <w:pStyle w:val="a3"/>
        <w:spacing w:line="278" w:lineRule="auto"/>
        <w:ind w:firstLine="708"/>
        <w:jc w:val="left"/>
      </w:pPr>
      <w:r>
        <w:t>Мобильная</w:t>
      </w:r>
      <w:r>
        <w:rPr>
          <w:spacing w:val="40"/>
        </w:rPr>
        <w:t xml:space="preserve"> </w:t>
      </w:r>
      <w:r>
        <w:t>робототехника.</w:t>
      </w:r>
      <w:r>
        <w:rPr>
          <w:spacing w:val="40"/>
        </w:rPr>
        <w:t xml:space="preserve"> </w:t>
      </w:r>
      <w:r>
        <w:t>Организация</w:t>
      </w:r>
      <w:r>
        <w:rPr>
          <w:spacing w:val="40"/>
        </w:rPr>
        <w:t xml:space="preserve"> </w:t>
      </w:r>
      <w:r>
        <w:t>перемещения</w:t>
      </w:r>
      <w:r>
        <w:rPr>
          <w:spacing w:val="40"/>
        </w:rPr>
        <w:t xml:space="preserve"> </w:t>
      </w:r>
      <w:r>
        <w:t xml:space="preserve">робототехнических </w:t>
      </w:r>
      <w:r>
        <w:rPr>
          <w:spacing w:val="-2"/>
        </w:rPr>
        <w:t>устройств.</w:t>
      </w:r>
    </w:p>
    <w:p w:rsidR="007752D6" w:rsidRDefault="002C15D6">
      <w:pPr>
        <w:pStyle w:val="a3"/>
        <w:spacing w:line="278" w:lineRule="auto"/>
        <w:ind w:left="1400" w:right="3729"/>
        <w:jc w:val="left"/>
      </w:pPr>
      <w:r>
        <w:t>Транспортные роботы. Назначение, особенности. Знакомство</w:t>
      </w:r>
      <w:r>
        <w:rPr>
          <w:spacing w:val="-14"/>
        </w:rPr>
        <w:t xml:space="preserve"> </w:t>
      </w:r>
      <w:r>
        <w:t>с</w:t>
      </w:r>
      <w:r>
        <w:rPr>
          <w:spacing w:val="-11"/>
        </w:rPr>
        <w:t xml:space="preserve"> </w:t>
      </w:r>
      <w:r>
        <w:t>контроллером,</w:t>
      </w:r>
      <w:r>
        <w:rPr>
          <w:spacing w:val="-9"/>
        </w:rPr>
        <w:t xml:space="preserve"> </w:t>
      </w:r>
      <w:r>
        <w:t>моторами,</w:t>
      </w:r>
      <w:r>
        <w:rPr>
          <w:spacing w:val="-9"/>
        </w:rPr>
        <w:t xml:space="preserve"> </w:t>
      </w:r>
      <w:r>
        <w:t>датчиками. Сборка мобильного робота.</w:t>
      </w:r>
    </w:p>
    <w:p w:rsidR="007752D6" w:rsidRDefault="002C15D6">
      <w:pPr>
        <w:pStyle w:val="a3"/>
        <w:spacing w:line="314" w:lineRule="exact"/>
        <w:ind w:left="1400"/>
        <w:jc w:val="left"/>
      </w:pPr>
      <w:r>
        <w:t>Принципы</w:t>
      </w:r>
      <w:r>
        <w:rPr>
          <w:spacing w:val="-8"/>
        </w:rPr>
        <w:t xml:space="preserve"> </w:t>
      </w:r>
      <w:r>
        <w:t>программирования</w:t>
      </w:r>
      <w:r>
        <w:rPr>
          <w:spacing w:val="-2"/>
        </w:rPr>
        <w:t xml:space="preserve"> </w:t>
      </w:r>
      <w:r>
        <w:t>мобильных</w:t>
      </w:r>
      <w:r>
        <w:rPr>
          <w:spacing w:val="-5"/>
        </w:rPr>
        <w:t xml:space="preserve"> </w:t>
      </w:r>
      <w:r>
        <w:rPr>
          <w:spacing w:val="-2"/>
        </w:rPr>
        <w:t>роботов.</w:t>
      </w:r>
    </w:p>
    <w:p w:rsidR="007752D6" w:rsidRDefault="002C15D6">
      <w:pPr>
        <w:pStyle w:val="a3"/>
        <w:tabs>
          <w:tab w:val="left" w:pos="2742"/>
          <w:tab w:val="left" w:pos="4337"/>
          <w:tab w:val="left" w:pos="6904"/>
          <w:tab w:val="left" w:pos="9458"/>
        </w:tabs>
        <w:spacing w:before="36" w:line="273" w:lineRule="auto"/>
        <w:ind w:right="855" w:firstLine="708"/>
        <w:jc w:val="left"/>
      </w:pPr>
      <w:r>
        <w:rPr>
          <w:spacing w:val="-2"/>
        </w:rPr>
        <w:t>Изучение</w:t>
      </w:r>
      <w:r>
        <w:tab/>
      </w:r>
      <w:r>
        <w:rPr>
          <w:spacing w:val="-2"/>
        </w:rPr>
        <w:t>интерфейса</w:t>
      </w:r>
      <w:r>
        <w:tab/>
        <w:t>визуального</w:t>
      </w:r>
      <w:r>
        <w:rPr>
          <w:spacing w:val="80"/>
        </w:rPr>
        <w:t xml:space="preserve"> </w:t>
      </w:r>
      <w: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7752D6" w:rsidRDefault="002C15D6">
      <w:pPr>
        <w:pStyle w:val="a3"/>
        <w:spacing w:before="6" w:line="273" w:lineRule="auto"/>
        <w:ind w:left="1400" w:right="2597"/>
        <w:jc w:val="left"/>
      </w:pPr>
      <w:r>
        <w:t>Мир</w:t>
      </w:r>
      <w:r>
        <w:rPr>
          <w:spacing w:val="-9"/>
        </w:rPr>
        <w:t xml:space="preserve"> </w:t>
      </w:r>
      <w:r>
        <w:t>профессий.</w:t>
      </w:r>
      <w:r>
        <w:rPr>
          <w:spacing w:val="-5"/>
        </w:rPr>
        <w:t xml:space="preserve"> </w:t>
      </w:r>
      <w:r>
        <w:t>Профессии</w:t>
      </w:r>
      <w:r>
        <w:rPr>
          <w:spacing w:val="-10"/>
        </w:rPr>
        <w:t xml:space="preserve"> </w:t>
      </w:r>
      <w:r>
        <w:t>в</w:t>
      </w:r>
      <w:r>
        <w:rPr>
          <w:spacing w:val="-9"/>
        </w:rPr>
        <w:t xml:space="preserve"> </w:t>
      </w:r>
      <w:r>
        <w:t>области</w:t>
      </w:r>
      <w:r>
        <w:rPr>
          <w:spacing w:val="-10"/>
        </w:rPr>
        <w:t xml:space="preserve"> </w:t>
      </w:r>
      <w:r>
        <w:t>робототехники. Учебный проект по робототехнике.</w:t>
      </w:r>
    </w:p>
    <w:p w:rsidR="007752D6" w:rsidRDefault="002C15D6">
      <w:pPr>
        <w:pStyle w:val="a3"/>
        <w:spacing w:before="6"/>
        <w:ind w:left="1400"/>
        <w:jc w:val="left"/>
      </w:pPr>
      <w:r>
        <w:t>7</w:t>
      </w:r>
      <w:r>
        <w:rPr>
          <w:spacing w:val="1"/>
        </w:rPr>
        <w:t xml:space="preserve"> </w:t>
      </w:r>
      <w:r>
        <w:rPr>
          <w:spacing w:val="-2"/>
        </w:rPr>
        <w:t>класс.</w:t>
      </w:r>
    </w:p>
    <w:p w:rsidR="007752D6" w:rsidRDefault="002C15D6">
      <w:pPr>
        <w:pStyle w:val="a3"/>
        <w:spacing w:before="51" w:line="273" w:lineRule="auto"/>
        <w:ind w:right="856" w:firstLine="708"/>
      </w:pPr>
      <w:r>
        <w:t xml:space="preserve">Промышленные и бытовые роботы, их классификация, назначение, </w:t>
      </w:r>
      <w:r>
        <w:rPr>
          <w:spacing w:val="-2"/>
        </w:rPr>
        <w:t>использование.</w:t>
      </w:r>
    </w:p>
    <w:p w:rsidR="007752D6" w:rsidRDefault="002C15D6">
      <w:pPr>
        <w:pStyle w:val="a3"/>
        <w:spacing w:before="5"/>
        <w:ind w:left="1400"/>
      </w:pPr>
      <w:r>
        <w:t>Беспилотные</w:t>
      </w:r>
      <w:r>
        <w:rPr>
          <w:spacing w:val="-9"/>
        </w:rPr>
        <w:t xml:space="preserve"> </w:t>
      </w:r>
      <w:r>
        <w:t>автоматизированные</w:t>
      </w:r>
      <w:r>
        <w:rPr>
          <w:spacing w:val="-6"/>
        </w:rPr>
        <w:t xml:space="preserve"> </w:t>
      </w:r>
      <w:r>
        <w:t>системы,</w:t>
      </w:r>
      <w:r>
        <w:rPr>
          <w:spacing w:val="-1"/>
        </w:rPr>
        <w:t xml:space="preserve"> </w:t>
      </w:r>
      <w:r>
        <w:t>их</w:t>
      </w:r>
      <w:r>
        <w:rPr>
          <w:spacing w:val="-3"/>
        </w:rPr>
        <w:t xml:space="preserve"> </w:t>
      </w:r>
      <w:r>
        <w:t xml:space="preserve">виды, </w:t>
      </w:r>
      <w:r>
        <w:rPr>
          <w:spacing w:val="-2"/>
        </w:rPr>
        <w:t>назначение.</w:t>
      </w:r>
    </w:p>
    <w:p w:rsidR="007752D6" w:rsidRDefault="002C15D6">
      <w:pPr>
        <w:pStyle w:val="a3"/>
        <w:spacing w:before="47" w:line="276" w:lineRule="auto"/>
        <w:ind w:right="853" w:firstLine="708"/>
      </w:pPr>
      <w:r>
        <w:t xml:space="preserve">Программирование контроллера, в среде конкретного языка программирования, основные инструменты и команды программирования </w:t>
      </w:r>
      <w:r>
        <w:rPr>
          <w:spacing w:val="-2"/>
        </w:rPr>
        <w:t>роботов.</w:t>
      </w:r>
    </w:p>
    <w:p w:rsidR="007752D6" w:rsidRDefault="002C15D6">
      <w:pPr>
        <w:pStyle w:val="a3"/>
        <w:tabs>
          <w:tab w:val="left" w:pos="10461"/>
        </w:tabs>
        <w:spacing w:before="1" w:line="273" w:lineRule="auto"/>
        <w:ind w:right="854" w:firstLine="708"/>
      </w:pPr>
      <w:r>
        <w:t>Реализация</w:t>
      </w:r>
      <w:r>
        <w:rPr>
          <w:spacing w:val="80"/>
          <w:w w:val="150"/>
        </w:rPr>
        <w:t xml:space="preserve"> </w:t>
      </w:r>
      <w:r>
        <w:t>алгоритмов</w:t>
      </w:r>
      <w:r>
        <w:rPr>
          <w:spacing w:val="80"/>
          <w:w w:val="150"/>
        </w:rPr>
        <w:t xml:space="preserve"> </w:t>
      </w:r>
      <w:r>
        <w:t>управления</w:t>
      </w:r>
      <w:r>
        <w:rPr>
          <w:spacing w:val="80"/>
          <w:w w:val="150"/>
        </w:rPr>
        <w:t xml:space="preserve"> </w:t>
      </w:r>
      <w:r>
        <w:t>отдельными</w:t>
      </w:r>
      <w:r>
        <w:rPr>
          <w:spacing w:val="80"/>
          <w:w w:val="150"/>
        </w:rPr>
        <w:t xml:space="preserve"> </w:t>
      </w:r>
      <w:r>
        <w:t>компонентами</w:t>
      </w:r>
      <w:r>
        <w:tab/>
      </w:r>
      <w:r>
        <w:rPr>
          <w:spacing w:val="-10"/>
        </w:rPr>
        <w:t xml:space="preserve">и </w:t>
      </w:r>
      <w:r>
        <w:t>роботизированными системами.</w:t>
      </w:r>
    </w:p>
    <w:p w:rsidR="007752D6" w:rsidRDefault="002C15D6">
      <w:pPr>
        <w:pStyle w:val="a3"/>
        <w:spacing w:before="6"/>
        <w:ind w:left="1400"/>
      </w:pPr>
      <w:r>
        <w:t>Анализ</w:t>
      </w:r>
      <w:r>
        <w:rPr>
          <w:spacing w:val="-5"/>
        </w:rPr>
        <w:t xml:space="preserve"> </w:t>
      </w:r>
      <w:r>
        <w:t>и</w:t>
      </w:r>
      <w:r>
        <w:rPr>
          <w:spacing w:val="-6"/>
        </w:rPr>
        <w:t xml:space="preserve"> </w:t>
      </w:r>
      <w:r>
        <w:t>проверка на</w:t>
      </w:r>
      <w:r>
        <w:rPr>
          <w:spacing w:val="-4"/>
        </w:rPr>
        <w:t xml:space="preserve"> </w:t>
      </w:r>
      <w:r>
        <w:t>работоспособность,</w:t>
      </w:r>
      <w:r>
        <w:rPr>
          <w:spacing w:val="2"/>
        </w:rPr>
        <w:t xml:space="preserve"> </w:t>
      </w:r>
      <w:r>
        <w:t>усовершенствование</w:t>
      </w:r>
      <w:r>
        <w:rPr>
          <w:spacing w:val="-7"/>
        </w:rPr>
        <w:t xml:space="preserve"> </w:t>
      </w:r>
      <w:r>
        <w:rPr>
          <w:spacing w:val="-2"/>
        </w:rPr>
        <w:t>конструкции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робота.</w:t>
      </w:r>
    </w:p>
    <w:p w:rsidR="007752D6" w:rsidRDefault="002C15D6">
      <w:pPr>
        <w:pStyle w:val="a3"/>
        <w:spacing w:before="50" w:line="276" w:lineRule="auto"/>
        <w:ind w:left="1400" w:right="2597"/>
        <w:jc w:val="left"/>
      </w:pPr>
      <w:r>
        <w:t>Мир</w:t>
      </w:r>
      <w:r>
        <w:rPr>
          <w:spacing w:val="-9"/>
        </w:rPr>
        <w:t xml:space="preserve"> </w:t>
      </w:r>
      <w:r>
        <w:t>профессий.</w:t>
      </w:r>
      <w:r>
        <w:rPr>
          <w:spacing w:val="-5"/>
        </w:rPr>
        <w:t xml:space="preserve"> </w:t>
      </w:r>
      <w:r>
        <w:t>Профессии</w:t>
      </w:r>
      <w:r>
        <w:rPr>
          <w:spacing w:val="-10"/>
        </w:rPr>
        <w:t xml:space="preserve"> </w:t>
      </w:r>
      <w:r>
        <w:t>в</w:t>
      </w:r>
      <w:r>
        <w:rPr>
          <w:spacing w:val="-9"/>
        </w:rPr>
        <w:t xml:space="preserve"> </w:t>
      </w:r>
      <w:r>
        <w:t>области</w:t>
      </w:r>
      <w:r>
        <w:rPr>
          <w:spacing w:val="-10"/>
        </w:rPr>
        <w:t xml:space="preserve"> </w:t>
      </w:r>
      <w:r>
        <w:t>робототехники. Учебный проект по робототехнике.</w:t>
      </w:r>
    </w:p>
    <w:p w:rsidR="007752D6" w:rsidRDefault="002C15D6">
      <w:pPr>
        <w:pStyle w:val="a3"/>
        <w:spacing w:line="321" w:lineRule="exact"/>
        <w:ind w:left="1400"/>
        <w:jc w:val="left"/>
      </w:pPr>
      <w:r>
        <w:t>8</w:t>
      </w:r>
      <w:r>
        <w:rPr>
          <w:spacing w:val="1"/>
        </w:rPr>
        <w:t xml:space="preserve"> </w:t>
      </w:r>
      <w:r>
        <w:rPr>
          <w:spacing w:val="-2"/>
        </w:rPr>
        <w:t>класс.</w:t>
      </w:r>
    </w:p>
    <w:p w:rsidR="007752D6" w:rsidRDefault="002C15D6">
      <w:pPr>
        <w:pStyle w:val="a3"/>
        <w:spacing w:before="50" w:line="273" w:lineRule="auto"/>
        <w:ind w:firstLine="708"/>
        <w:jc w:val="left"/>
      </w:pPr>
      <w:r>
        <w:t>История</w:t>
      </w:r>
      <w:r>
        <w:rPr>
          <w:spacing w:val="40"/>
        </w:rPr>
        <w:t xml:space="preserve"> </w:t>
      </w:r>
      <w:r>
        <w:t>развития</w:t>
      </w:r>
      <w:r>
        <w:rPr>
          <w:spacing w:val="40"/>
        </w:rPr>
        <w:t xml:space="preserve"> </w:t>
      </w:r>
      <w:r>
        <w:t>беспилотного</w:t>
      </w:r>
      <w:r>
        <w:rPr>
          <w:spacing w:val="40"/>
        </w:rPr>
        <w:t xml:space="preserve"> </w:t>
      </w:r>
      <w:r>
        <w:t>авиастроения,</w:t>
      </w:r>
      <w:r>
        <w:rPr>
          <w:spacing w:val="40"/>
        </w:rPr>
        <w:t xml:space="preserve"> </w:t>
      </w:r>
      <w:r>
        <w:t>применение</w:t>
      </w:r>
      <w:r>
        <w:rPr>
          <w:spacing w:val="40"/>
        </w:rPr>
        <w:t xml:space="preserve"> </w:t>
      </w:r>
      <w:r>
        <w:t>беспилотных</w:t>
      </w:r>
      <w:r>
        <w:rPr>
          <w:spacing w:val="40"/>
        </w:rPr>
        <w:t xml:space="preserve"> </w:t>
      </w:r>
      <w:r>
        <w:t>летательных аппаратов.</w:t>
      </w:r>
    </w:p>
    <w:p w:rsidR="007752D6" w:rsidRDefault="002C15D6">
      <w:pPr>
        <w:pStyle w:val="a3"/>
        <w:spacing w:before="6" w:line="273" w:lineRule="auto"/>
        <w:ind w:left="1400" w:right="2597"/>
        <w:jc w:val="left"/>
      </w:pPr>
      <w:r>
        <w:t>Классификация</w:t>
      </w:r>
      <w:r>
        <w:rPr>
          <w:spacing w:val="-15"/>
        </w:rPr>
        <w:t xml:space="preserve"> </w:t>
      </w:r>
      <w:r>
        <w:t>беспилотных</w:t>
      </w:r>
      <w:r>
        <w:rPr>
          <w:spacing w:val="-15"/>
        </w:rPr>
        <w:t xml:space="preserve"> </w:t>
      </w:r>
      <w:r>
        <w:t>летательных</w:t>
      </w:r>
      <w:r>
        <w:rPr>
          <w:spacing w:val="-15"/>
        </w:rPr>
        <w:t xml:space="preserve"> </w:t>
      </w:r>
      <w:r>
        <w:t>аппаратов. Конструкция беспилотных летательных аппаратов.</w:t>
      </w:r>
    </w:p>
    <w:p w:rsidR="007752D6" w:rsidRDefault="002C15D6">
      <w:pPr>
        <w:pStyle w:val="a3"/>
        <w:spacing w:before="6" w:line="278" w:lineRule="auto"/>
        <w:ind w:left="1400" w:right="2812"/>
        <w:jc w:val="left"/>
      </w:pPr>
      <w:r>
        <w:t>Правила безопасной эксплуатации аккумулятора. Воздушный</w:t>
      </w:r>
      <w:r>
        <w:rPr>
          <w:spacing w:val="-12"/>
        </w:rPr>
        <w:t xml:space="preserve"> </w:t>
      </w:r>
      <w:r>
        <w:t>винт,</w:t>
      </w:r>
      <w:r>
        <w:rPr>
          <w:spacing w:val="-9"/>
        </w:rPr>
        <w:t xml:space="preserve"> </w:t>
      </w:r>
      <w:r>
        <w:t>характеристика.</w:t>
      </w:r>
      <w:r>
        <w:rPr>
          <w:spacing w:val="-9"/>
        </w:rPr>
        <w:t xml:space="preserve"> </w:t>
      </w:r>
      <w:r>
        <w:t>Аэродинамика</w:t>
      </w:r>
      <w:r>
        <w:rPr>
          <w:spacing w:val="-11"/>
        </w:rPr>
        <w:t xml:space="preserve"> </w:t>
      </w:r>
      <w:r>
        <w:t>полета.</w:t>
      </w:r>
    </w:p>
    <w:p w:rsidR="007752D6" w:rsidRDefault="002C15D6">
      <w:pPr>
        <w:pStyle w:val="a3"/>
        <w:spacing w:line="315" w:lineRule="exact"/>
        <w:ind w:left="1400"/>
        <w:jc w:val="left"/>
      </w:pPr>
      <w:r>
        <w:t>Органы</w:t>
      </w:r>
      <w:r>
        <w:rPr>
          <w:spacing w:val="-9"/>
        </w:rPr>
        <w:t xml:space="preserve"> </w:t>
      </w:r>
      <w:r>
        <w:t>управления.</w:t>
      </w:r>
      <w:r>
        <w:rPr>
          <w:spacing w:val="-6"/>
        </w:rPr>
        <w:t xml:space="preserve"> </w:t>
      </w:r>
      <w:r>
        <w:t>Управление</w:t>
      </w:r>
      <w:r>
        <w:rPr>
          <w:spacing w:val="-6"/>
        </w:rPr>
        <w:t xml:space="preserve"> </w:t>
      </w:r>
      <w:r>
        <w:t>беспилотными</w:t>
      </w:r>
      <w:r>
        <w:rPr>
          <w:spacing w:val="-8"/>
        </w:rPr>
        <w:t xml:space="preserve"> </w:t>
      </w:r>
      <w:r>
        <w:t>летательными</w:t>
      </w:r>
      <w:r>
        <w:rPr>
          <w:spacing w:val="-8"/>
        </w:rPr>
        <w:t xml:space="preserve"> </w:t>
      </w:r>
      <w:r>
        <w:rPr>
          <w:spacing w:val="-2"/>
        </w:rPr>
        <w:t>аппаратами.</w:t>
      </w:r>
    </w:p>
    <w:p w:rsidR="007752D6" w:rsidRDefault="002C15D6">
      <w:pPr>
        <w:pStyle w:val="a3"/>
        <w:spacing w:before="50" w:line="273" w:lineRule="auto"/>
        <w:ind w:firstLine="708"/>
        <w:jc w:val="left"/>
      </w:pPr>
      <w:r>
        <w:t>Обеспечение</w:t>
      </w:r>
      <w:r>
        <w:rPr>
          <w:spacing w:val="80"/>
        </w:rPr>
        <w:t xml:space="preserve"> </w:t>
      </w:r>
      <w:r>
        <w:t>безопасности</w:t>
      </w:r>
      <w:r>
        <w:rPr>
          <w:spacing w:val="80"/>
        </w:rPr>
        <w:t xml:space="preserve"> </w:t>
      </w:r>
      <w:r>
        <w:t>при</w:t>
      </w:r>
      <w:r>
        <w:rPr>
          <w:spacing w:val="80"/>
        </w:rPr>
        <w:t xml:space="preserve"> </w:t>
      </w:r>
      <w:r>
        <w:t>подготовке</w:t>
      </w:r>
      <w:r>
        <w:rPr>
          <w:spacing w:val="80"/>
        </w:rPr>
        <w:t xml:space="preserve"> </w:t>
      </w:r>
      <w:r>
        <w:t>к</w:t>
      </w:r>
      <w:r>
        <w:rPr>
          <w:spacing w:val="80"/>
        </w:rPr>
        <w:t xml:space="preserve"> </w:t>
      </w:r>
      <w:r>
        <w:t>полету,</w:t>
      </w:r>
      <w:r>
        <w:rPr>
          <w:spacing w:val="80"/>
        </w:rPr>
        <w:t xml:space="preserve"> </w:t>
      </w:r>
      <w:r>
        <w:t>во</w:t>
      </w:r>
      <w:r>
        <w:rPr>
          <w:spacing w:val="80"/>
        </w:rPr>
        <w:t xml:space="preserve"> </w:t>
      </w:r>
      <w:r>
        <w:t>время</w:t>
      </w:r>
      <w:r>
        <w:rPr>
          <w:spacing w:val="80"/>
        </w:rPr>
        <w:t xml:space="preserve"> </w:t>
      </w:r>
      <w:r>
        <w:t>полета</w:t>
      </w:r>
      <w:r>
        <w:rPr>
          <w:spacing w:val="40"/>
        </w:rPr>
        <w:t xml:space="preserve"> </w:t>
      </w:r>
      <w:r>
        <w:t>беспилотных летательных аппаратов.</w:t>
      </w:r>
    </w:p>
    <w:p w:rsidR="007752D6" w:rsidRDefault="002C15D6">
      <w:pPr>
        <w:pStyle w:val="a3"/>
        <w:spacing w:before="7"/>
        <w:ind w:left="1400"/>
        <w:jc w:val="left"/>
      </w:pPr>
      <w:r>
        <w:t>Мир</w:t>
      </w:r>
      <w:r>
        <w:rPr>
          <w:spacing w:val="-4"/>
        </w:rPr>
        <w:t xml:space="preserve"> </w:t>
      </w:r>
      <w:r>
        <w:t>профессий.</w:t>
      </w:r>
      <w:r>
        <w:rPr>
          <w:spacing w:val="1"/>
        </w:rPr>
        <w:t xml:space="preserve"> </w:t>
      </w:r>
      <w:r>
        <w:t>Профессии</w:t>
      </w:r>
      <w:r>
        <w:rPr>
          <w:spacing w:val="-4"/>
        </w:rPr>
        <w:t xml:space="preserve"> </w:t>
      </w:r>
      <w:r>
        <w:t>в</w:t>
      </w:r>
      <w:r>
        <w:rPr>
          <w:spacing w:val="-2"/>
        </w:rPr>
        <w:t xml:space="preserve"> </w:t>
      </w:r>
      <w:r>
        <w:t>области</w:t>
      </w:r>
      <w:r>
        <w:rPr>
          <w:spacing w:val="-3"/>
        </w:rPr>
        <w:t xml:space="preserve"> </w:t>
      </w:r>
      <w:r>
        <w:rPr>
          <w:spacing w:val="-2"/>
        </w:rPr>
        <w:t>робототехники.</w:t>
      </w:r>
    </w:p>
    <w:p w:rsidR="007752D6" w:rsidRDefault="002C15D6">
      <w:pPr>
        <w:pStyle w:val="a3"/>
        <w:spacing w:before="46" w:line="278" w:lineRule="auto"/>
        <w:ind w:left="1400" w:right="1139"/>
        <w:jc w:val="left"/>
      </w:pPr>
      <w:r>
        <w:t>Учебный</w:t>
      </w:r>
      <w:r>
        <w:rPr>
          <w:spacing w:val="-6"/>
        </w:rPr>
        <w:t xml:space="preserve"> </w:t>
      </w:r>
      <w:r>
        <w:t>проект</w:t>
      </w:r>
      <w:r>
        <w:rPr>
          <w:spacing w:val="-1"/>
        </w:rPr>
        <w:t xml:space="preserve"> </w:t>
      </w:r>
      <w:r>
        <w:t>по</w:t>
      </w:r>
      <w:r>
        <w:rPr>
          <w:spacing w:val="-8"/>
        </w:rPr>
        <w:t xml:space="preserve"> </w:t>
      </w:r>
      <w:r>
        <w:t>робототехнике</w:t>
      </w:r>
      <w:r>
        <w:rPr>
          <w:spacing w:val="-8"/>
        </w:rPr>
        <w:t xml:space="preserve"> </w:t>
      </w:r>
      <w:r>
        <w:t>(одна</w:t>
      </w:r>
      <w:r>
        <w:rPr>
          <w:spacing w:val="-5"/>
        </w:rPr>
        <w:t xml:space="preserve"> </w:t>
      </w:r>
      <w:r>
        <w:t>из</w:t>
      </w:r>
      <w:r>
        <w:rPr>
          <w:spacing w:val="-4"/>
        </w:rPr>
        <w:t xml:space="preserve"> </w:t>
      </w:r>
      <w:r>
        <w:t>предложенных</w:t>
      </w:r>
      <w:r>
        <w:rPr>
          <w:spacing w:val="-5"/>
        </w:rPr>
        <w:t xml:space="preserve"> </w:t>
      </w:r>
      <w:r>
        <w:t>тем</w:t>
      </w:r>
      <w:r>
        <w:rPr>
          <w:spacing w:val="-6"/>
        </w:rPr>
        <w:t xml:space="preserve"> </w:t>
      </w:r>
      <w:r>
        <w:t>на</w:t>
      </w:r>
      <w:r>
        <w:rPr>
          <w:spacing w:val="-5"/>
        </w:rPr>
        <w:t xml:space="preserve"> </w:t>
      </w:r>
      <w:r>
        <w:t>выбор). 9 класс.</w:t>
      </w:r>
    </w:p>
    <w:p w:rsidR="007752D6" w:rsidRDefault="002C15D6">
      <w:pPr>
        <w:pStyle w:val="a3"/>
        <w:spacing w:line="276" w:lineRule="auto"/>
        <w:ind w:left="1400" w:right="2812"/>
        <w:jc w:val="left"/>
      </w:pPr>
      <w:r>
        <w:t>Робототехнические и автоматизированные системы. Система</w:t>
      </w:r>
      <w:r>
        <w:rPr>
          <w:spacing w:val="-10"/>
        </w:rPr>
        <w:t xml:space="preserve"> </w:t>
      </w:r>
      <w:r>
        <w:t>интернет</w:t>
      </w:r>
      <w:r>
        <w:rPr>
          <w:spacing w:val="-8"/>
        </w:rPr>
        <w:t xml:space="preserve"> </w:t>
      </w:r>
      <w:r>
        <w:t>вещей.</w:t>
      </w:r>
      <w:r>
        <w:rPr>
          <w:spacing w:val="-8"/>
        </w:rPr>
        <w:t xml:space="preserve"> </w:t>
      </w:r>
      <w:r>
        <w:t>Промышленный</w:t>
      </w:r>
      <w:r>
        <w:rPr>
          <w:spacing w:val="-12"/>
        </w:rPr>
        <w:t xml:space="preserve"> </w:t>
      </w:r>
      <w:r>
        <w:t>интернет</w:t>
      </w:r>
      <w:r>
        <w:rPr>
          <w:spacing w:val="-8"/>
        </w:rPr>
        <w:t xml:space="preserve"> </w:t>
      </w:r>
      <w:r>
        <w:t>вещей. Потребительский интернет вещей.</w:t>
      </w:r>
    </w:p>
    <w:p w:rsidR="007752D6" w:rsidRDefault="002C15D6">
      <w:pPr>
        <w:pStyle w:val="a3"/>
        <w:tabs>
          <w:tab w:val="left" w:pos="10471"/>
        </w:tabs>
        <w:spacing w:line="276" w:lineRule="auto"/>
        <w:ind w:right="844" w:firstLine="708"/>
      </w:pPr>
      <w:r>
        <w:t>Искусственный</w:t>
      </w:r>
      <w:r>
        <w:rPr>
          <w:spacing w:val="80"/>
          <w:w w:val="150"/>
        </w:rPr>
        <w:t xml:space="preserve"> </w:t>
      </w:r>
      <w:r>
        <w:t>интеллект</w:t>
      </w:r>
      <w:r>
        <w:rPr>
          <w:spacing w:val="80"/>
          <w:w w:val="150"/>
        </w:rPr>
        <w:t xml:space="preserve"> </w:t>
      </w:r>
      <w:r>
        <w:t>в</w:t>
      </w:r>
      <w:r>
        <w:rPr>
          <w:spacing w:val="80"/>
          <w:w w:val="150"/>
        </w:rPr>
        <w:t xml:space="preserve"> </w:t>
      </w:r>
      <w:r>
        <w:t>управлении</w:t>
      </w:r>
      <w:r>
        <w:rPr>
          <w:spacing w:val="80"/>
          <w:w w:val="150"/>
        </w:rPr>
        <w:t xml:space="preserve"> </w:t>
      </w:r>
      <w:r>
        <w:t>автоматизированными</w:t>
      </w:r>
      <w:r>
        <w:tab/>
      </w:r>
      <w:r>
        <w:rPr>
          <w:spacing w:val="-10"/>
        </w:rPr>
        <w:t xml:space="preserve">и </w:t>
      </w:r>
      <w:r>
        <w:t>роботизированными</w:t>
      </w:r>
      <w:r>
        <w:rPr>
          <w:spacing w:val="-3"/>
        </w:rPr>
        <w:t xml:space="preserve"> </w:t>
      </w:r>
      <w:r>
        <w:t>системами. Технология</w:t>
      </w:r>
      <w:r>
        <w:rPr>
          <w:spacing w:val="-1"/>
        </w:rPr>
        <w:t xml:space="preserve"> </w:t>
      </w:r>
      <w:r>
        <w:t>машинного</w:t>
      </w:r>
      <w:r>
        <w:rPr>
          <w:spacing w:val="-5"/>
        </w:rPr>
        <w:t xml:space="preserve"> </w:t>
      </w:r>
      <w:r>
        <w:t>зрения. Нейротехнологии и нейроинтерфейсы.</w:t>
      </w:r>
    </w:p>
    <w:p w:rsidR="007752D6" w:rsidRDefault="002C15D6">
      <w:pPr>
        <w:pStyle w:val="a3"/>
        <w:spacing w:line="278" w:lineRule="auto"/>
        <w:ind w:right="855" w:firstLine="708"/>
      </w:pPr>
      <w:r>
        <w:t>Конструирование и моделирование автоматизированных и роботизированных систем.</w:t>
      </w:r>
    </w:p>
    <w:p w:rsidR="007752D6" w:rsidRDefault="002C15D6">
      <w:pPr>
        <w:pStyle w:val="a3"/>
        <w:spacing w:line="278" w:lineRule="auto"/>
        <w:ind w:right="861" w:firstLine="708"/>
      </w:pPr>
      <w:r>
        <w:t>Управление групповым взаимодействием роботов (наземные роботы, беспилотные летательные аппараты).</w:t>
      </w:r>
    </w:p>
    <w:p w:rsidR="007752D6" w:rsidRDefault="002C15D6">
      <w:pPr>
        <w:pStyle w:val="a3"/>
        <w:spacing w:line="278" w:lineRule="auto"/>
        <w:ind w:left="1400" w:right="1759"/>
        <w:jc w:val="left"/>
      </w:pPr>
      <w:r>
        <w:t>Управление</w:t>
      </w:r>
      <w:r>
        <w:rPr>
          <w:spacing w:val="-12"/>
        </w:rPr>
        <w:t xml:space="preserve"> </w:t>
      </w:r>
      <w:r>
        <w:t>роботами</w:t>
      </w:r>
      <w:r>
        <w:rPr>
          <w:spacing w:val="-10"/>
        </w:rPr>
        <w:t xml:space="preserve"> </w:t>
      </w:r>
      <w:r>
        <w:t>с</w:t>
      </w:r>
      <w:r>
        <w:rPr>
          <w:spacing w:val="-8"/>
        </w:rPr>
        <w:t xml:space="preserve"> </w:t>
      </w:r>
      <w:r>
        <w:t>использованием</w:t>
      </w:r>
      <w:r>
        <w:rPr>
          <w:spacing w:val="-9"/>
        </w:rPr>
        <w:t xml:space="preserve"> </w:t>
      </w:r>
      <w:r>
        <w:t>телеметрических</w:t>
      </w:r>
      <w:r>
        <w:rPr>
          <w:spacing w:val="-8"/>
        </w:rPr>
        <w:t xml:space="preserve"> </w:t>
      </w:r>
      <w:r>
        <w:t>систем. Мир профессий. Профессии в области робототехники.</w:t>
      </w:r>
    </w:p>
    <w:p w:rsidR="007752D6" w:rsidRDefault="002C15D6">
      <w:pPr>
        <w:pStyle w:val="a3"/>
        <w:spacing w:line="278" w:lineRule="auto"/>
        <w:ind w:left="1400" w:right="4168"/>
        <w:jc w:val="left"/>
      </w:pPr>
      <w:r>
        <w:t>Индивидуальный</w:t>
      </w:r>
      <w:r>
        <w:rPr>
          <w:spacing w:val="-15"/>
        </w:rPr>
        <w:t xml:space="preserve"> </w:t>
      </w:r>
      <w:r>
        <w:t>проект</w:t>
      </w:r>
      <w:r>
        <w:rPr>
          <w:spacing w:val="-12"/>
        </w:rPr>
        <w:t xml:space="preserve"> </w:t>
      </w:r>
      <w:r>
        <w:t>по</w:t>
      </w:r>
      <w:r>
        <w:rPr>
          <w:spacing w:val="-17"/>
        </w:rPr>
        <w:t xml:space="preserve"> </w:t>
      </w:r>
      <w:r>
        <w:t>робототехнике. Вариативные модули.</w:t>
      </w:r>
    </w:p>
    <w:p w:rsidR="007752D6" w:rsidRDefault="002C15D6">
      <w:pPr>
        <w:pStyle w:val="a3"/>
        <w:spacing w:line="273" w:lineRule="auto"/>
        <w:ind w:left="1400" w:right="4686"/>
        <w:jc w:val="left"/>
      </w:pPr>
      <w:r>
        <w:t>Модуль</w:t>
      </w:r>
      <w:r>
        <w:rPr>
          <w:spacing w:val="-18"/>
        </w:rPr>
        <w:t xml:space="preserve"> </w:t>
      </w:r>
      <w:r>
        <w:t>«Автоматизированные</w:t>
      </w:r>
      <w:r>
        <w:rPr>
          <w:spacing w:val="-17"/>
        </w:rPr>
        <w:t xml:space="preserve"> </w:t>
      </w:r>
      <w:r>
        <w:t>системы». 8–9 классы.</w:t>
      </w:r>
    </w:p>
    <w:p w:rsidR="007752D6" w:rsidRDefault="002C15D6">
      <w:pPr>
        <w:pStyle w:val="a3"/>
        <w:ind w:left="1400"/>
        <w:jc w:val="left"/>
      </w:pPr>
      <w:r>
        <w:t>Введение</w:t>
      </w:r>
      <w:r>
        <w:rPr>
          <w:spacing w:val="-7"/>
        </w:rPr>
        <w:t xml:space="preserve"> </w:t>
      </w:r>
      <w:r>
        <w:t>в</w:t>
      </w:r>
      <w:r>
        <w:rPr>
          <w:spacing w:val="-2"/>
        </w:rPr>
        <w:t xml:space="preserve"> </w:t>
      </w:r>
      <w:r>
        <w:t>автоматизированные</w:t>
      </w:r>
      <w:r>
        <w:rPr>
          <w:spacing w:val="-6"/>
        </w:rPr>
        <w:t xml:space="preserve"> </w:t>
      </w:r>
      <w:r>
        <w:rPr>
          <w:spacing w:val="-2"/>
        </w:rPr>
        <w:t>системы.</w:t>
      </w:r>
    </w:p>
    <w:p w:rsidR="007752D6" w:rsidRDefault="002C15D6">
      <w:pPr>
        <w:pStyle w:val="a3"/>
        <w:spacing w:before="25" w:line="276" w:lineRule="auto"/>
        <w:ind w:right="856" w:firstLine="708"/>
      </w:pPr>
      <w:r>
        <w:t>Определение автоматизации, общие принципы управления</w:t>
      </w:r>
      <w:r>
        <w:rPr>
          <w:spacing w:val="40"/>
        </w:rPr>
        <w:t xml:space="preserve"> </w:t>
      </w:r>
      <w:r>
        <w:t>технологическим процессом. Автоматизированные системы, используемые на промышленных предприятиях региона.</w:t>
      </w:r>
    </w:p>
    <w:p w:rsidR="007752D6" w:rsidRDefault="002C15D6">
      <w:pPr>
        <w:pStyle w:val="a3"/>
        <w:spacing w:before="1" w:line="273" w:lineRule="auto"/>
        <w:ind w:right="858" w:firstLine="708"/>
      </w:pPr>
      <w:r>
        <w:t>Управляющие и управляемые системы. Понятие обратной связи, ошибка регулирования, корректирующие устройства.</w:t>
      </w:r>
    </w:p>
    <w:p w:rsidR="007752D6" w:rsidRDefault="002C15D6">
      <w:pPr>
        <w:pStyle w:val="a3"/>
        <w:spacing w:before="6"/>
        <w:ind w:left="1400"/>
      </w:pPr>
      <w:r>
        <w:t>Виды</w:t>
      </w:r>
      <w:r>
        <w:rPr>
          <w:spacing w:val="-7"/>
        </w:rPr>
        <w:t xml:space="preserve"> </w:t>
      </w:r>
      <w:r>
        <w:t>автоматизированных</w:t>
      </w:r>
      <w:r>
        <w:rPr>
          <w:spacing w:val="-4"/>
        </w:rPr>
        <w:t xml:space="preserve"> </w:t>
      </w:r>
      <w:r>
        <w:t>систем,</w:t>
      </w:r>
      <w:r>
        <w:rPr>
          <w:spacing w:val="-2"/>
        </w:rPr>
        <w:t xml:space="preserve"> </w:t>
      </w:r>
      <w:r>
        <w:t>их</w:t>
      </w:r>
      <w:r>
        <w:rPr>
          <w:spacing w:val="-4"/>
        </w:rPr>
        <w:t xml:space="preserve"> </w:t>
      </w:r>
      <w:r>
        <w:t>применение</w:t>
      </w:r>
      <w:r>
        <w:rPr>
          <w:spacing w:val="-8"/>
        </w:rPr>
        <w:t xml:space="preserve"> </w:t>
      </w:r>
      <w:r>
        <w:t>на</w:t>
      </w:r>
      <w:r>
        <w:rPr>
          <w:spacing w:val="-4"/>
        </w:rPr>
        <w:t xml:space="preserve"> </w:t>
      </w:r>
      <w:r>
        <w:rPr>
          <w:spacing w:val="-2"/>
        </w:rPr>
        <w:t>производстве.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ind w:left="1400"/>
      </w:pPr>
      <w:r>
        <w:lastRenderedPageBreak/>
        <w:t>Элементная</w:t>
      </w:r>
      <w:r>
        <w:rPr>
          <w:spacing w:val="-6"/>
        </w:rPr>
        <w:t xml:space="preserve"> </w:t>
      </w:r>
      <w:r>
        <w:t>база</w:t>
      </w:r>
      <w:r>
        <w:rPr>
          <w:spacing w:val="-4"/>
        </w:rPr>
        <w:t xml:space="preserve"> </w:t>
      </w:r>
      <w:r>
        <w:t>автоматизированных</w:t>
      </w:r>
      <w:r>
        <w:rPr>
          <w:spacing w:val="-4"/>
        </w:rPr>
        <w:t xml:space="preserve"> </w:t>
      </w:r>
      <w:r>
        <w:rPr>
          <w:spacing w:val="-2"/>
        </w:rPr>
        <w:t>систем.</w:t>
      </w:r>
    </w:p>
    <w:p w:rsidR="007752D6" w:rsidRDefault="002C15D6">
      <w:pPr>
        <w:pStyle w:val="a3"/>
        <w:spacing w:before="50" w:line="276" w:lineRule="auto"/>
        <w:ind w:right="849" w:firstLine="708"/>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7752D6" w:rsidRDefault="002C15D6">
      <w:pPr>
        <w:pStyle w:val="a3"/>
        <w:spacing w:before="1"/>
        <w:ind w:left="1400"/>
      </w:pPr>
      <w:r>
        <w:t>Управление</w:t>
      </w:r>
      <w:r>
        <w:rPr>
          <w:spacing w:val="-10"/>
        </w:rPr>
        <w:t xml:space="preserve"> </w:t>
      </w:r>
      <w:r>
        <w:t>техническими</w:t>
      </w:r>
      <w:r>
        <w:rPr>
          <w:spacing w:val="-8"/>
        </w:rPr>
        <w:t xml:space="preserve"> </w:t>
      </w:r>
      <w:r>
        <w:rPr>
          <w:spacing w:val="-2"/>
        </w:rPr>
        <w:t>системами.</w:t>
      </w:r>
    </w:p>
    <w:p w:rsidR="007752D6" w:rsidRDefault="002C15D6">
      <w:pPr>
        <w:pStyle w:val="a3"/>
        <w:spacing w:before="46" w:line="276" w:lineRule="auto"/>
        <w:ind w:right="855" w:firstLine="708"/>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w:t>
      </w:r>
      <w:r>
        <w:rPr>
          <w:spacing w:val="40"/>
        </w:rPr>
        <w:t xml:space="preserve"> </w:t>
      </w:r>
      <w:r>
        <w:t>программ</w:t>
      </w:r>
      <w:r>
        <w:rPr>
          <w:spacing w:val="-3"/>
        </w:rPr>
        <w:t xml:space="preserve"> </w:t>
      </w:r>
      <w:r>
        <w:t>для управления</w:t>
      </w:r>
      <w:r>
        <w:rPr>
          <w:spacing w:val="-2"/>
        </w:rPr>
        <w:t xml:space="preserve"> </w:t>
      </w:r>
      <w:r>
        <w:t>технологическим</w:t>
      </w:r>
      <w:r>
        <w:rPr>
          <w:spacing w:val="-3"/>
        </w:rPr>
        <w:t xml:space="preserve"> </w:t>
      </w:r>
      <w:r>
        <w:t>процессом. Создание</w:t>
      </w:r>
      <w:r>
        <w:rPr>
          <w:spacing w:val="-5"/>
        </w:rPr>
        <w:t xml:space="preserve"> </w:t>
      </w:r>
      <w:r>
        <w:t>алгоритма</w:t>
      </w:r>
      <w:r>
        <w:rPr>
          <w:spacing w:val="-2"/>
        </w:rPr>
        <w:t xml:space="preserve"> </w:t>
      </w:r>
      <w:r>
        <w:t>пуска и реверса электродвигателя. Управление освещением в помещениях.</w:t>
      </w:r>
    </w:p>
    <w:p w:rsidR="007752D6" w:rsidRDefault="002C15D6">
      <w:pPr>
        <w:pStyle w:val="a3"/>
        <w:spacing w:before="1" w:line="278" w:lineRule="auto"/>
        <w:ind w:left="1400" w:right="6690"/>
        <w:jc w:val="left"/>
      </w:pPr>
      <w:r>
        <w:t>Модуль</w:t>
      </w:r>
      <w:r>
        <w:rPr>
          <w:spacing w:val="-18"/>
        </w:rPr>
        <w:t xml:space="preserve"> </w:t>
      </w:r>
      <w:r>
        <w:t>«Животноводство». 7–8 классы.</w:t>
      </w:r>
    </w:p>
    <w:p w:rsidR="007752D6" w:rsidRDefault="002C15D6">
      <w:pPr>
        <w:pStyle w:val="a3"/>
        <w:spacing w:line="278" w:lineRule="auto"/>
        <w:ind w:left="1400" w:right="853"/>
        <w:jc w:val="left"/>
      </w:pPr>
      <w:r>
        <w:t>Элементы</w:t>
      </w:r>
      <w:r>
        <w:rPr>
          <w:spacing w:val="-10"/>
        </w:rPr>
        <w:t xml:space="preserve"> </w:t>
      </w:r>
      <w:r>
        <w:t>технологий</w:t>
      </w:r>
      <w:r>
        <w:rPr>
          <w:spacing w:val="-12"/>
        </w:rPr>
        <w:t xml:space="preserve"> </w:t>
      </w:r>
      <w:r>
        <w:t>выращивания</w:t>
      </w:r>
      <w:r>
        <w:rPr>
          <w:spacing w:val="-11"/>
        </w:rPr>
        <w:t xml:space="preserve"> </w:t>
      </w:r>
      <w:r>
        <w:t>сельскохозяйственных</w:t>
      </w:r>
      <w:r>
        <w:rPr>
          <w:spacing w:val="-10"/>
        </w:rPr>
        <w:t xml:space="preserve"> </w:t>
      </w:r>
      <w:r>
        <w:t>животных. Домашние животные. Сельскохозяйственные животные.</w:t>
      </w:r>
    </w:p>
    <w:p w:rsidR="007752D6" w:rsidRDefault="002C15D6">
      <w:pPr>
        <w:pStyle w:val="a3"/>
        <w:spacing w:line="319" w:lineRule="exact"/>
        <w:ind w:left="1400"/>
        <w:jc w:val="left"/>
      </w:pPr>
      <w:r>
        <w:t>Содержание</w:t>
      </w:r>
      <w:r>
        <w:rPr>
          <w:spacing w:val="56"/>
        </w:rPr>
        <w:t xml:space="preserve"> </w:t>
      </w:r>
      <w:r>
        <w:t>сельскохозяйственных</w:t>
      </w:r>
      <w:r>
        <w:rPr>
          <w:spacing w:val="63"/>
        </w:rPr>
        <w:t xml:space="preserve"> </w:t>
      </w:r>
      <w:r>
        <w:t>животных:</w:t>
      </w:r>
      <w:r>
        <w:rPr>
          <w:spacing w:val="65"/>
        </w:rPr>
        <w:t xml:space="preserve"> </w:t>
      </w:r>
      <w:r>
        <w:t>помещение,</w:t>
      </w:r>
      <w:r>
        <w:rPr>
          <w:spacing w:val="69"/>
        </w:rPr>
        <w:t xml:space="preserve"> </w:t>
      </w:r>
      <w:r>
        <w:rPr>
          <w:spacing w:val="-2"/>
        </w:rPr>
        <w:t>оборудование,</w:t>
      </w:r>
    </w:p>
    <w:p w:rsidR="007752D6" w:rsidRDefault="007752D6">
      <w:pPr>
        <w:spacing w:line="319" w:lineRule="exact"/>
        <w:sectPr w:rsidR="007752D6">
          <w:pgSz w:w="11910" w:h="16840"/>
          <w:pgMar w:top="1040" w:right="0" w:bottom="280" w:left="440" w:header="720" w:footer="720" w:gutter="0"/>
          <w:cols w:space="720"/>
        </w:sectPr>
      </w:pPr>
    </w:p>
    <w:p w:rsidR="007752D6" w:rsidRDefault="002C15D6">
      <w:pPr>
        <w:pStyle w:val="a3"/>
        <w:spacing w:before="39"/>
        <w:jc w:val="left"/>
      </w:pPr>
      <w:r>
        <w:rPr>
          <w:spacing w:val="-4"/>
        </w:rPr>
        <w:lastRenderedPageBreak/>
        <w:t>уход.</w:t>
      </w:r>
    </w:p>
    <w:p w:rsidR="007752D6" w:rsidRDefault="002C15D6">
      <w:pPr>
        <w:spacing w:before="90"/>
        <w:rPr>
          <w:sz w:val="28"/>
        </w:rPr>
      </w:pPr>
      <w:r>
        <w:br w:type="column"/>
      </w:r>
    </w:p>
    <w:p w:rsidR="007752D6" w:rsidRDefault="002C15D6">
      <w:pPr>
        <w:pStyle w:val="a3"/>
        <w:spacing w:line="273" w:lineRule="auto"/>
        <w:ind w:left="38" w:right="2496"/>
        <w:jc w:val="left"/>
      </w:pPr>
      <w:r>
        <w:t>Разведение</w:t>
      </w:r>
      <w:r>
        <w:rPr>
          <w:spacing w:val="-13"/>
        </w:rPr>
        <w:t xml:space="preserve"> </w:t>
      </w:r>
      <w:r>
        <w:t>животных.</w:t>
      </w:r>
      <w:r>
        <w:rPr>
          <w:spacing w:val="-8"/>
        </w:rPr>
        <w:t xml:space="preserve"> </w:t>
      </w:r>
      <w:r>
        <w:t>Породы</w:t>
      </w:r>
      <w:r>
        <w:rPr>
          <w:spacing w:val="-9"/>
        </w:rPr>
        <w:t xml:space="preserve"> </w:t>
      </w:r>
      <w:r>
        <w:t>животных,</w:t>
      </w:r>
      <w:r>
        <w:rPr>
          <w:spacing w:val="-8"/>
        </w:rPr>
        <w:t xml:space="preserve"> </w:t>
      </w:r>
      <w:r>
        <w:t>их</w:t>
      </w:r>
      <w:r>
        <w:rPr>
          <w:spacing w:val="-9"/>
        </w:rPr>
        <w:t xml:space="preserve"> </w:t>
      </w:r>
      <w:r>
        <w:t>создание. Лечение животных. Понятие о ветеринарии.</w:t>
      </w:r>
    </w:p>
    <w:p w:rsidR="007752D6" w:rsidRDefault="002C15D6">
      <w:pPr>
        <w:pStyle w:val="a3"/>
        <w:spacing w:before="6" w:line="273" w:lineRule="auto"/>
        <w:ind w:left="38" w:right="1424"/>
        <w:jc w:val="left"/>
      </w:pPr>
      <w:r>
        <w:t>Заготовка</w:t>
      </w:r>
      <w:r>
        <w:rPr>
          <w:spacing w:val="-8"/>
        </w:rPr>
        <w:t xml:space="preserve"> </w:t>
      </w:r>
      <w:r>
        <w:t>кормов.</w:t>
      </w:r>
      <w:r>
        <w:rPr>
          <w:spacing w:val="-7"/>
        </w:rPr>
        <w:t xml:space="preserve"> </w:t>
      </w:r>
      <w:r>
        <w:t>Кормление</w:t>
      </w:r>
      <w:r>
        <w:rPr>
          <w:spacing w:val="-12"/>
        </w:rPr>
        <w:t xml:space="preserve"> </w:t>
      </w:r>
      <w:r>
        <w:t>животных.</w:t>
      </w:r>
      <w:r>
        <w:rPr>
          <w:spacing w:val="-7"/>
        </w:rPr>
        <w:t xml:space="preserve"> </w:t>
      </w:r>
      <w:r>
        <w:t>Питательность</w:t>
      </w:r>
      <w:r>
        <w:rPr>
          <w:spacing w:val="-8"/>
        </w:rPr>
        <w:t xml:space="preserve"> </w:t>
      </w:r>
      <w:r>
        <w:t>корма.</w:t>
      </w:r>
      <w:r>
        <w:rPr>
          <w:spacing w:val="-7"/>
        </w:rPr>
        <w:t xml:space="preserve"> </w:t>
      </w:r>
      <w:r>
        <w:t>Рацион. Животные у нас дома. Забота о домашних и бездомных животных.</w:t>
      </w:r>
    </w:p>
    <w:p w:rsidR="007752D6" w:rsidRDefault="002C15D6">
      <w:pPr>
        <w:pStyle w:val="a3"/>
        <w:tabs>
          <w:tab w:val="left" w:pos="1437"/>
          <w:tab w:val="left" w:pos="3329"/>
          <w:tab w:val="left" w:pos="4344"/>
          <w:tab w:val="left" w:pos="6003"/>
          <w:tab w:val="left" w:pos="7690"/>
          <w:tab w:val="left" w:pos="8054"/>
        </w:tabs>
        <w:spacing w:before="6"/>
        <w:ind w:left="38"/>
        <w:jc w:val="left"/>
      </w:pPr>
      <w:r>
        <w:rPr>
          <w:spacing w:val="-2"/>
        </w:rPr>
        <w:t>Проблема</w:t>
      </w:r>
      <w:r>
        <w:tab/>
      </w:r>
      <w:r>
        <w:rPr>
          <w:spacing w:val="-2"/>
        </w:rPr>
        <w:t>клонирования</w:t>
      </w:r>
      <w:r>
        <w:tab/>
      </w:r>
      <w:r>
        <w:rPr>
          <w:spacing w:val="-4"/>
        </w:rPr>
        <w:t>живых</w:t>
      </w:r>
      <w:r>
        <w:tab/>
      </w:r>
      <w:r>
        <w:rPr>
          <w:spacing w:val="-2"/>
        </w:rPr>
        <w:t>организмов.</w:t>
      </w:r>
      <w:r>
        <w:tab/>
      </w:r>
      <w:r>
        <w:rPr>
          <w:spacing w:val="-2"/>
        </w:rPr>
        <w:t>Социальные</w:t>
      </w:r>
      <w:r>
        <w:tab/>
      </w:r>
      <w:r>
        <w:rPr>
          <w:spacing w:val="-10"/>
        </w:rPr>
        <w:t>и</w:t>
      </w:r>
      <w:r>
        <w:tab/>
      </w:r>
      <w:r>
        <w:rPr>
          <w:spacing w:val="-2"/>
        </w:rPr>
        <w:t>этические</w:t>
      </w:r>
    </w:p>
    <w:p w:rsidR="007752D6" w:rsidRDefault="007752D6">
      <w:pPr>
        <w:sectPr w:rsidR="007752D6">
          <w:type w:val="continuous"/>
          <w:pgSz w:w="11910" w:h="16840"/>
          <w:pgMar w:top="1040" w:right="0" w:bottom="280" w:left="440" w:header="720" w:footer="720" w:gutter="0"/>
          <w:cols w:num="2" w:space="720" w:equalWidth="0">
            <w:col w:w="1322" w:space="40"/>
            <w:col w:w="10108"/>
          </w:cols>
        </w:sectPr>
      </w:pPr>
    </w:p>
    <w:p w:rsidR="007752D6" w:rsidRDefault="002C15D6">
      <w:pPr>
        <w:pStyle w:val="a3"/>
        <w:spacing w:before="50"/>
        <w:jc w:val="left"/>
      </w:pPr>
      <w:r>
        <w:rPr>
          <w:spacing w:val="-2"/>
        </w:rPr>
        <w:lastRenderedPageBreak/>
        <w:t>проблемы.</w:t>
      </w:r>
    </w:p>
    <w:p w:rsidR="007752D6" w:rsidRDefault="002C15D6">
      <w:pPr>
        <w:pStyle w:val="a3"/>
        <w:spacing w:before="46"/>
        <w:ind w:left="1400"/>
      </w:pPr>
      <w:r>
        <w:t>Производство</w:t>
      </w:r>
      <w:r>
        <w:rPr>
          <w:spacing w:val="-9"/>
        </w:rPr>
        <w:t xml:space="preserve"> </w:t>
      </w:r>
      <w:r>
        <w:t>животноводческих</w:t>
      </w:r>
      <w:r>
        <w:rPr>
          <w:spacing w:val="-5"/>
        </w:rPr>
        <w:t xml:space="preserve"> </w:t>
      </w:r>
      <w:r>
        <w:rPr>
          <w:spacing w:val="-2"/>
        </w:rPr>
        <w:t>продуктов.</w:t>
      </w:r>
    </w:p>
    <w:p w:rsidR="007752D6" w:rsidRDefault="002C15D6">
      <w:pPr>
        <w:pStyle w:val="a3"/>
        <w:spacing w:before="50" w:line="276" w:lineRule="auto"/>
        <w:ind w:right="854" w:firstLine="708"/>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7752D6" w:rsidRDefault="002C15D6">
      <w:pPr>
        <w:pStyle w:val="a3"/>
        <w:spacing w:line="278" w:lineRule="auto"/>
        <w:ind w:left="1400" w:right="2597"/>
        <w:jc w:val="left"/>
      </w:pPr>
      <w:r>
        <w:t>Использование</w:t>
      </w:r>
      <w:r>
        <w:rPr>
          <w:spacing w:val="-14"/>
        </w:rPr>
        <w:t xml:space="preserve"> </w:t>
      </w:r>
      <w:r>
        <w:t>цифровых</w:t>
      </w:r>
      <w:r>
        <w:rPr>
          <w:spacing w:val="-10"/>
        </w:rPr>
        <w:t xml:space="preserve"> </w:t>
      </w:r>
      <w:r>
        <w:t>технологий</w:t>
      </w:r>
      <w:r>
        <w:rPr>
          <w:spacing w:val="-12"/>
        </w:rPr>
        <w:t xml:space="preserve"> </w:t>
      </w:r>
      <w:r>
        <w:t>в</w:t>
      </w:r>
      <w:r>
        <w:rPr>
          <w:spacing w:val="-10"/>
        </w:rPr>
        <w:t xml:space="preserve"> </w:t>
      </w:r>
      <w:r>
        <w:t>животноводстве. Цифровая ферма:</w:t>
      </w:r>
    </w:p>
    <w:p w:rsidR="007752D6" w:rsidRDefault="002C15D6">
      <w:pPr>
        <w:pStyle w:val="a3"/>
        <w:spacing w:line="273" w:lineRule="auto"/>
        <w:ind w:left="1400" w:right="4168"/>
        <w:jc w:val="left"/>
      </w:pPr>
      <w:r>
        <w:t>автоматическое</w:t>
      </w:r>
      <w:r>
        <w:rPr>
          <w:spacing w:val="-18"/>
        </w:rPr>
        <w:t xml:space="preserve"> </w:t>
      </w:r>
      <w:r>
        <w:t>кормление</w:t>
      </w:r>
      <w:r>
        <w:rPr>
          <w:spacing w:val="-17"/>
        </w:rPr>
        <w:t xml:space="preserve"> </w:t>
      </w:r>
      <w:r>
        <w:t>животных; автоматическая дойка;</w:t>
      </w:r>
    </w:p>
    <w:p w:rsidR="007752D6" w:rsidRDefault="002C15D6">
      <w:pPr>
        <w:pStyle w:val="a3"/>
        <w:spacing w:before="1"/>
        <w:ind w:left="1400"/>
        <w:jc w:val="left"/>
      </w:pPr>
      <w:r>
        <w:t>уборка</w:t>
      </w:r>
      <w:r>
        <w:rPr>
          <w:spacing w:val="-3"/>
        </w:rPr>
        <w:t xml:space="preserve"> </w:t>
      </w:r>
      <w:r>
        <w:t>помещения</w:t>
      </w:r>
      <w:r>
        <w:rPr>
          <w:spacing w:val="-4"/>
        </w:rPr>
        <w:t xml:space="preserve"> </w:t>
      </w:r>
      <w:r>
        <w:t>и</w:t>
      </w:r>
      <w:r>
        <w:rPr>
          <w:spacing w:val="-4"/>
        </w:rPr>
        <w:t xml:space="preserve"> </w:t>
      </w:r>
      <w:r>
        <w:rPr>
          <w:spacing w:val="-2"/>
        </w:rPr>
        <w:t>другое.</w:t>
      </w:r>
    </w:p>
    <w:p w:rsidR="007752D6" w:rsidRDefault="002C15D6">
      <w:pPr>
        <w:pStyle w:val="a3"/>
        <w:spacing w:before="46" w:line="278" w:lineRule="auto"/>
        <w:ind w:right="855" w:firstLine="708"/>
      </w:pPr>
      <w:r>
        <w:t>Цифровая «умная» ферма — перспективное направление роботизации</w:t>
      </w:r>
      <w:r>
        <w:rPr>
          <w:spacing w:val="80"/>
        </w:rPr>
        <w:t xml:space="preserve"> </w:t>
      </w:r>
      <w:r>
        <w:t xml:space="preserve">в </w:t>
      </w:r>
      <w:r>
        <w:rPr>
          <w:spacing w:val="-2"/>
        </w:rPr>
        <w:t>животноводстве.</w:t>
      </w:r>
    </w:p>
    <w:p w:rsidR="007752D6" w:rsidRDefault="002C15D6">
      <w:pPr>
        <w:pStyle w:val="a3"/>
        <w:spacing w:line="315" w:lineRule="exact"/>
        <w:ind w:left="1400"/>
      </w:pPr>
      <w:r>
        <w:t>Профессии,</w:t>
      </w:r>
      <w:r>
        <w:rPr>
          <w:spacing w:val="-5"/>
        </w:rPr>
        <w:t xml:space="preserve"> </w:t>
      </w:r>
      <w:r>
        <w:t>связанные</w:t>
      </w:r>
      <w:r>
        <w:rPr>
          <w:spacing w:val="-7"/>
        </w:rPr>
        <w:t xml:space="preserve"> </w:t>
      </w:r>
      <w:r>
        <w:t>с</w:t>
      </w:r>
      <w:r>
        <w:rPr>
          <w:spacing w:val="-5"/>
        </w:rPr>
        <w:t xml:space="preserve"> </w:t>
      </w:r>
      <w:r>
        <w:t>деятельностью</w:t>
      </w:r>
      <w:r>
        <w:rPr>
          <w:spacing w:val="-4"/>
        </w:rPr>
        <w:t xml:space="preserve"> </w:t>
      </w:r>
      <w:r>
        <w:rPr>
          <w:spacing w:val="-2"/>
        </w:rPr>
        <w:t>животновода.</w:t>
      </w:r>
    </w:p>
    <w:p w:rsidR="007752D6" w:rsidRDefault="002C15D6">
      <w:pPr>
        <w:pStyle w:val="a3"/>
        <w:spacing w:before="51" w:line="276" w:lineRule="auto"/>
        <w:ind w:right="858" w:firstLine="708"/>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7752D6" w:rsidRDefault="007752D6">
      <w:pPr>
        <w:spacing w:line="276" w:lineRule="auto"/>
        <w:sectPr w:rsidR="007752D6">
          <w:type w:val="continuous"/>
          <w:pgSz w:w="11910" w:h="16840"/>
          <w:pgMar w:top="1040" w:right="0" w:bottom="280" w:left="440" w:header="720" w:footer="720" w:gutter="0"/>
          <w:cols w:space="720"/>
        </w:sectPr>
      </w:pPr>
    </w:p>
    <w:p w:rsidR="007752D6" w:rsidRDefault="002C15D6">
      <w:pPr>
        <w:pStyle w:val="a3"/>
        <w:spacing w:before="67" w:line="278" w:lineRule="auto"/>
        <w:ind w:left="1400" w:right="6700"/>
        <w:jc w:val="left"/>
      </w:pPr>
      <w:r>
        <w:lastRenderedPageBreak/>
        <w:t>Модуль</w:t>
      </w:r>
      <w:r>
        <w:rPr>
          <w:spacing w:val="-18"/>
        </w:rPr>
        <w:t xml:space="preserve"> </w:t>
      </w:r>
      <w:r>
        <w:t>«Растениеводство». 7–8 классы.</w:t>
      </w:r>
    </w:p>
    <w:p w:rsidR="007752D6" w:rsidRDefault="002C15D6">
      <w:pPr>
        <w:pStyle w:val="a3"/>
        <w:spacing w:line="273" w:lineRule="auto"/>
        <w:ind w:left="1400" w:right="853"/>
        <w:jc w:val="left"/>
      </w:pPr>
      <w:r>
        <w:t>Элементы технологий выращивания сельскохозяйственных культур. Земледелие</w:t>
      </w:r>
      <w:r>
        <w:rPr>
          <w:spacing w:val="80"/>
        </w:rPr>
        <w:t xml:space="preserve"> </w:t>
      </w:r>
      <w:r>
        <w:t>как</w:t>
      </w:r>
      <w:r>
        <w:rPr>
          <w:spacing w:val="80"/>
        </w:rPr>
        <w:t xml:space="preserve"> </w:t>
      </w:r>
      <w:r>
        <w:t>поворотный</w:t>
      </w:r>
      <w:r>
        <w:rPr>
          <w:spacing w:val="80"/>
        </w:rPr>
        <w:t xml:space="preserve"> </w:t>
      </w:r>
      <w:r>
        <w:t>пункт</w:t>
      </w:r>
      <w:r>
        <w:rPr>
          <w:spacing w:val="80"/>
        </w:rPr>
        <w:t xml:space="preserve"> </w:t>
      </w:r>
      <w:r>
        <w:t>развития</w:t>
      </w:r>
      <w:r>
        <w:rPr>
          <w:spacing w:val="80"/>
        </w:rPr>
        <w:t xml:space="preserve"> </w:t>
      </w:r>
      <w:r>
        <w:t>человеческой</w:t>
      </w:r>
      <w:r>
        <w:rPr>
          <w:spacing w:val="80"/>
        </w:rPr>
        <w:t xml:space="preserve"> </w:t>
      </w:r>
      <w:r>
        <w:t>цивилизации.</w:t>
      </w:r>
    </w:p>
    <w:p w:rsidR="007752D6" w:rsidRDefault="002C15D6">
      <w:pPr>
        <w:pStyle w:val="a3"/>
        <w:spacing w:before="3"/>
        <w:jc w:val="left"/>
      </w:pPr>
      <w:r>
        <w:t>Земля</w:t>
      </w:r>
      <w:r>
        <w:rPr>
          <w:spacing w:val="-8"/>
        </w:rPr>
        <w:t xml:space="preserve"> </w:t>
      </w:r>
      <w:r>
        <w:t>как</w:t>
      </w:r>
      <w:r>
        <w:rPr>
          <w:spacing w:val="-4"/>
        </w:rPr>
        <w:t xml:space="preserve"> </w:t>
      </w:r>
      <w:r>
        <w:t>величайшая</w:t>
      </w:r>
      <w:r>
        <w:rPr>
          <w:spacing w:val="-5"/>
        </w:rPr>
        <w:t xml:space="preserve"> </w:t>
      </w:r>
      <w:r>
        <w:t>ценность</w:t>
      </w:r>
      <w:r>
        <w:rPr>
          <w:spacing w:val="-4"/>
        </w:rPr>
        <w:t xml:space="preserve"> </w:t>
      </w:r>
      <w:r>
        <w:t>человечества.</w:t>
      </w:r>
      <w:r>
        <w:rPr>
          <w:spacing w:val="-4"/>
        </w:rPr>
        <w:t xml:space="preserve"> </w:t>
      </w:r>
      <w:r>
        <w:t>История</w:t>
      </w:r>
      <w:r>
        <w:rPr>
          <w:spacing w:val="-5"/>
        </w:rPr>
        <w:t xml:space="preserve"> </w:t>
      </w:r>
      <w:r>
        <w:rPr>
          <w:spacing w:val="-2"/>
        </w:rPr>
        <w:t>земледелия.</w:t>
      </w:r>
    </w:p>
    <w:p w:rsidR="007752D6" w:rsidRDefault="002C15D6">
      <w:pPr>
        <w:pStyle w:val="a3"/>
        <w:spacing w:before="46"/>
        <w:ind w:left="1400"/>
        <w:jc w:val="left"/>
      </w:pPr>
      <w:r>
        <w:t>Почвы,</w:t>
      </w:r>
      <w:r>
        <w:rPr>
          <w:spacing w:val="-2"/>
        </w:rPr>
        <w:t xml:space="preserve"> </w:t>
      </w:r>
      <w:r>
        <w:t>виды</w:t>
      </w:r>
      <w:r>
        <w:rPr>
          <w:spacing w:val="-4"/>
        </w:rPr>
        <w:t xml:space="preserve"> </w:t>
      </w:r>
      <w:r>
        <w:t>почв.</w:t>
      </w:r>
      <w:r>
        <w:rPr>
          <w:spacing w:val="-1"/>
        </w:rPr>
        <w:t xml:space="preserve"> </w:t>
      </w:r>
      <w:r>
        <w:t>Плодородие</w:t>
      </w:r>
      <w:r>
        <w:rPr>
          <w:spacing w:val="-7"/>
        </w:rPr>
        <w:t xml:space="preserve"> </w:t>
      </w:r>
      <w:r>
        <w:rPr>
          <w:spacing w:val="-4"/>
        </w:rPr>
        <w:t>почв.</w:t>
      </w:r>
    </w:p>
    <w:p w:rsidR="007752D6" w:rsidRDefault="002C15D6">
      <w:pPr>
        <w:pStyle w:val="a3"/>
        <w:tabs>
          <w:tab w:val="left" w:pos="3466"/>
          <w:tab w:val="left" w:pos="5125"/>
          <w:tab w:val="left" w:pos="6376"/>
          <w:tab w:val="left" w:pos="7688"/>
          <w:tab w:val="left" w:pos="8264"/>
        </w:tabs>
        <w:spacing w:before="50"/>
        <w:ind w:left="1400"/>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rsidR="007752D6" w:rsidRDefault="002C15D6">
      <w:pPr>
        <w:pStyle w:val="a3"/>
        <w:spacing w:before="46"/>
        <w:jc w:val="left"/>
      </w:pPr>
      <w:r>
        <w:t>Сельскохозяйственная</w:t>
      </w:r>
      <w:r>
        <w:rPr>
          <w:spacing w:val="-14"/>
        </w:rPr>
        <w:t xml:space="preserve"> </w:t>
      </w:r>
      <w:r>
        <w:rPr>
          <w:spacing w:val="-2"/>
        </w:rPr>
        <w:t>техника.</w:t>
      </w:r>
    </w:p>
    <w:p w:rsidR="007752D6" w:rsidRDefault="002C15D6">
      <w:pPr>
        <w:pStyle w:val="a3"/>
        <w:spacing w:before="50"/>
        <w:ind w:left="1400"/>
        <w:jc w:val="left"/>
      </w:pPr>
      <w:r>
        <w:t>Культурные</w:t>
      </w:r>
      <w:r>
        <w:rPr>
          <w:spacing w:val="-6"/>
        </w:rPr>
        <w:t xml:space="preserve"> </w:t>
      </w:r>
      <w:r>
        <w:t>растения</w:t>
      </w:r>
      <w:r>
        <w:rPr>
          <w:spacing w:val="-3"/>
        </w:rPr>
        <w:t xml:space="preserve"> </w:t>
      </w:r>
      <w:r>
        <w:t>и</w:t>
      </w:r>
      <w:r>
        <w:rPr>
          <w:spacing w:val="-4"/>
        </w:rPr>
        <w:t xml:space="preserve"> </w:t>
      </w:r>
      <w:r>
        <w:t>их</w:t>
      </w:r>
      <w:r>
        <w:rPr>
          <w:spacing w:val="-2"/>
        </w:rPr>
        <w:t xml:space="preserve"> классификация.</w:t>
      </w:r>
    </w:p>
    <w:p w:rsidR="007752D6" w:rsidRDefault="002C15D6">
      <w:pPr>
        <w:pStyle w:val="a3"/>
        <w:spacing w:before="50" w:line="273" w:lineRule="auto"/>
        <w:ind w:left="1400" w:right="1759"/>
        <w:jc w:val="left"/>
      </w:pPr>
      <w:r>
        <w:t>Выращивание растений на школьном/приусадебном участке. Полезные</w:t>
      </w:r>
      <w:r>
        <w:rPr>
          <w:spacing w:val="-9"/>
        </w:rPr>
        <w:t xml:space="preserve"> </w:t>
      </w:r>
      <w:r>
        <w:t>для</w:t>
      </w:r>
      <w:r>
        <w:rPr>
          <w:spacing w:val="-5"/>
        </w:rPr>
        <w:t xml:space="preserve"> </w:t>
      </w:r>
      <w:r>
        <w:t>человека</w:t>
      </w:r>
      <w:r>
        <w:rPr>
          <w:spacing w:val="-2"/>
        </w:rPr>
        <w:t xml:space="preserve"> </w:t>
      </w:r>
      <w:r>
        <w:t>дикорастущие</w:t>
      </w:r>
      <w:r>
        <w:rPr>
          <w:spacing w:val="-9"/>
        </w:rPr>
        <w:t xml:space="preserve"> </w:t>
      </w:r>
      <w:r>
        <w:t>растения</w:t>
      </w:r>
      <w:r>
        <w:rPr>
          <w:spacing w:val="-6"/>
        </w:rPr>
        <w:t xml:space="preserve"> </w:t>
      </w:r>
      <w:r>
        <w:t>и</w:t>
      </w:r>
      <w:r>
        <w:rPr>
          <w:spacing w:val="-7"/>
        </w:rPr>
        <w:t xml:space="preserve"> </w:t>
      </w:r>
      <w:r>
        <w:t>их</w:t>
      </w:r>
      <w:r>
        <w:rPr>
          <w:spacing w:val="-5"/>
        </w:rPr>
        <w:t xml:space="preserve"> </w:t>
      </w:r>
      <w:r>
        <w:t>классификация.</w:t>
      </w:r>
    </w:p>
    <w:p w:rsidR="007752D6" w:rsidRDefault="002C15D6">
      <w:pPr>
        <w:pStyle w:val="a3"/>
        <w:spacing w:before="6" w:line="273" w:lineRule="auto"/>
        <w:ind w:right="860" w:firstLine="708"/>
        <w:jc w:val="left"/>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7752D6" w:rsidRDefault="002C15D6">
      <w:pPr>
        <w:pStyle w:val="a3"/>
        <w:spacing w:before="7" w:line="273" w:lineRule="auto"/>
        <w:ind w:left="1400" w:right="5589"/>
        <w:jc w:val="left"/>
      </w:pPr>
      <w:r>
        <w:t>Сохранение природной среды. Сельскохозяйственное</w:t>
      </w:r>
      <w:r>
        <w:rPr>
          <w:spacing w:val="-18"/>
        </w:rPr>
        <w:t xml:space="preserve"> </w:t>
      </w:r>
      <w:r>
        <w:t>производство.</w:t>
      </w:r>
    </w:p>
    <w:p w:rsidR="007752D6" w:rsidRDefault="002C15D6">
      <w:pPr>
        <w:pStyle w:val="a3"/>
        <w:spacing w:before="6" w:line="276" w:lineRule="auto"/>
        <w:ind w:right="853" w:firstLine="708"/>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w:t>
      </w:r>
      <w:r>
        <w:rPr>
          <w:spacing w:val="-11"/>
        </w:rPr>
        <w:t xml:space="preserve"> </w:t>
      </w:r>
      <w:r>
        <w:t>комплексы.</w:t>
      </w:r>
      <w:r>
        <w:rPr>
          <w:spacing w:val="-6"/>
        </w:rPr>
        <w:t xml:space="preserve"> </w:t>
      </w:r>
      <w:r>
        <w:t>Компьютерное</w:t>
      </w:r>
      <w:r>
        <w:rPr>
          <w:spacing w:val="-11"/>
        </w:rPr>
        <w:t xml:space="preserve"> </w:t>
      </w:r>
      <w:r>
        <w:t>оснащение</w:t>
      </w:r>
      <w:r>
        <w:rPr>
          <w:spacing w:val="-11"/>
        </w:rPr>
        <w:t xml:space="preserve"> </w:t>
      </w:r>
      <w:r>
        <w:t xml:space="preserve">сельскохозяйственной </w:t>
      </w:r>
      <w:r>
        <w:rPr>
          <w:spacing w:val="-2"/>
        </w:rPr>
        <w:t>техники.</w:t>
      </w:r>
    </w:p>
    <w:p w:rsidR="007752D6" w:rsidRDefault="002C15D6">
      <w:pPr>
        <w:pStyle w:val="a3"/>
        <w:spacing w:line="276" w:lineRule="auto"/>
        <w:ind w:left="1400" w:right="853"/>
        <w:jc w:val="left"/>
      </w:pPr>
      <w:r>
        <w:t>Автоматизация и роботизация сельскохозяйственного производства: анализаторы</w:t>
      </w:r>
      <w:r>
        <w:rPr>
          <w:spacing w:val="-7"/>
        </w:rPr>
        <w:t xml:space="preserve"> </w:t>
      </w:r>
      <w:r>
        <w:t>почвы</w:t>
      </w:r>
      <w:r>
        <w:rPr>
          <w:spacing w:val="-5"/>
        </w:rPr>
        <w:t xml:space="preserve"> </w:t>
      </w:r>
      <w:r>
        <w:t>c</w:t>
      </w:r>
      <w:r>
        <w:rPr>
          <w:spacing w:val="-7"/>
        </w:rPr>
        <w:t xml:space="preserve"> </w:t>
      </w:r>
      <w:r>
        <w:t>использованием</w:t>
      </w:r>
      <w:r>
        <w:rPr>
          <w:spacing w:val="-8"/>
        </w:rPr>
        <w:t xml:space="preserve"> </w:t>
      </w:r>
      <w:r>
        <w:t>спутниковой</w:t>
      </w:r>
      <w:r>
        <w:rPr>
          <w:spacing w:val="-9"/>
        </w:rPr>
        <w:t xml:space="preserve"> </w:t>
      </w:r>
      <w:r>
        <w:t>системы</w:t>
      </w:r>
      <w:r>
        <w:rPr>
          <w:spacing w:val="-7"/>
        </w:rPr>
        <w:t xml:space="preserve"> </w:t>
      </w:r>
      <w:r>
        <w:t>навигации; автоматизация тепличного хозяйства;</w:t>
      </w:r>
    </w:p>
    <w:p w:rsidR="007752D6" w:rsidRDefault="002C15D6">
      <w:pPr>
        <w:pStyle w:val="a3"/>
        <w:ind w:left="1400"/>
        <w:jc w:val="left"/>
      </w:pPr>
      <w:r>
        <w:t>применение</w:t>
      </w:r>
      <w:r>
        <w:rPr>
          <w:spacing w:val="-11"/>
        </w:rPr>
        <w:t xml:space="preserve"> </w:t>
      </w:r>
      <w:r>
        <w:t>роботов-манипуляторов</w:t>
      </w:r>
      <w:r>
        <w:rPr>
          <w:spacing w:val="-5"/>
        </w:rPr>
        <w:t xml:space="preserve"> </w:t>
      </w:r>
      <w:r>
        <w:t>для</w:t>
      </w:r>
      <w:r>
        <w:rPr>
          <w:spacing w:val="-1"/>
        </w:rPr>
        <w:t xml:space="preserve"> </w:t>
      </w:r>
      <w:r>
        <w:t>уборки</w:t>
      </w:r>
      <w:r>
        <w:rPr>
          <w:spacing w:val="-2"/>
        </w:rPr>
        <w:t xml:space="preserve"> урожая;</w:t>
      </w:r>
    </w:p>
    <w:p w:rsidR="007752D6" w:rsidRDefault="002C15D6">
      <w:pPr>
        <w:pStyle w:val="a3"/>
        <w:spacing w:before="50" w:line="276" w:lineRule="auto"/>
        <w:ind w:left="1400" w:right="1249"/>
      </w:pPr>
      <w:r>
        <w:t>внесение удобрения</w:t>
      </w:r>
      <w:r>
        <w:rPr>
          <w:spacing w:val="-1"/>
        </w:rPr>
        <w:t xml:space="preserve"> </w:t>
      </w:r>
      <w:r>
        <w:t>на основе</w:t>
      </w:r>
      <w:r>
        <w:rPr>
          <w:spacing w:val="-4"/>
        </w:rPr>
        <w:t xml:space="preserve"> </w:t>
      </w:r>
      <w:r>
        <w:t>данных от азотно-спектральных датчиков; определение</w:t>
      </w:r>
      <w:r>
        <w:rPr>
          <w:spacing w:val="-9"/>
        </w:rPr>
        <w:t xml:space="preserve"> </w:t>
      </w:r>
      <w:r>
        <w:t>критических</w:t>
      </w:r>
      <w:r>
        <w:rPr>
          <w:spacing w:val="-6"/>
        </w:rPr>
        <w:t xml:space="preserve"> </w:t>
      </w:r>
      <w:r>
        <w:t>точек</w:t>
      </w:r>
      <w:r>
        <w:rPr>
          <w:spacing w:val="-6"/>
        </w:rPr>
        <w:t xml:space="preserve"> </w:t>
      </w:r>
      <w:r>
        <w:t>полей</w:t>
      </w:r>
      <w:r>
        <w:rPr>
          <w:spacing w:val="-8"/>
        </w:rPr>
        <w:t xml:space="preserve"> </w:t>
      </w:r>
      <w:r>
        <w:t>с</w:t>
      </w:r>
      <w:r>
        <w:rPr>
          <w:spacing w:val="-6"/>
        </w:rPr>
        <w:t xml:space="preserve"> </w:t>
      </w:r>
      <w:r>
        <w:t>помощью</w:t>
      </w:r>
      <w:r>
        <w:rPr>
          <w:spacing w:val="-6"/>
        </w:rPr>
        <w:t xml:space="preserve"> </w:t>
      </w:r>
      <w:r>
        <w:t>спутниковых</w:t>
      </w:r>
      <w:r>
        <w:rPr>
          <w:spacing w:val="-6"/>
        </w:rPr>
        <w:t xml:space="preserve"> </w:t>
      </w:r>
      <w:r>
        <w:t>снимков; использование беспилотных летательных аппаратов и другое.</w:t>
      </w:r>
    </w:p>
    <w:p w:rsidR="007752D6" w:rsidRDefault="002C15D6">
      <w:pPr>
        <w:pStyle w:val="a3"/>
        <w:spacing w:line="278" w:lineRule="auto"/>
        <w:ind w:right="853" w:firstLine="708"/>
      </w:pPr>
      <w:r>
        <w:t xml:space="preserve">Генно-модифицированные растения: положительные и отрицательные </w:t>
      </w:r>
      <w:r>
        <w:rPr>
          <w:spacing w:val="-2"/>
        </w:rPr>
        <w:t>аспекты.</w:t>
      </w:r>
    </w:p>
    <w:p w:rsidR="007752D6" w:rsidRDefault="002C15D6">
      <w:pPr>
        <w:pStyle w:val="a3"/>
        <w:spacing w:line="315" w:lineRule="exact"/>
        <w:ind w:left="1400"/>
      </w:pPr>
      <w:r>
        <w:t>Сельскохозяйственные</w:t>
      </w:r>
      <w:r>
        <w:rPr>
          <w:spacing w:val="-12"/>
        </w:rPr>
        <w:t xml:space="preserve"> </w:t>
      </w:r>
      <w:r>
        <w:rPr>
          <w:spacing w:val="-2"/>
        </w:rPr>
        <w:t>профессии.</w:t>
      </w:r>
    </w:p>
    <w:p w:rsidR="007752D6" w:rsidRDefault="002C15D6">
      <w:pPr>
        <w:pStyle w:val="a3"/>
        <w:spacing w:before="48" w:line="276" w:lineRule="auto"/>
        <w:ind w:right="853" w:firstLine="708"/>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7752D6" w:rsidRDefault="002C15D6">
      <w:pPr>
        <w:pStyle w:val="a3"/>
        <w:spacing w:line="278" w:lineRule="auto"/>
        <w:ind w:right="855" w:firstLine="708"/>
      </w:pPr>
      <w:r>
        <w:t>Планируемые результаты освоения программы по предмету «Труд (технология)» на уровне основного общего образования.</w:t>
      </w:r>
    </w:p>
    <w:p w:rsidR="007752D6" w:rsidRDefault="002C15D6">
      <w:pPr>
        <w:pStyle w:val="a3"/>
        <w:spacing w:line="276" w:lineRule="auto"/>
        <w:ind w:right="851" w:firstLine="708"/>
      </w:pPr>
      <w: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60" w:firstLine="708"/>
      </w:pPr>
      <w:r>
        <w:lastRenderedPageBreak/>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7752D6" w:rsidRDefault="002C15D6">
      <w:pPr>
        <w:pStyle w:val="a5"/>
        <w:numPr>
          <w:ilvl w:val="0"/>
          <w:numId w:val="29"/>
        </w:numPr>
        <w:tabs>
          <w:tab w:val="left" w:pos="1703"/>
        </w:tabs>
        <w:spacing w:line="314" w:lineRule="exact"/>
        <w:ind w:left="1703" w:hanging="303"/>
        <w:jc w:val="both"/>
        <w:rPr>
          <w:sz w:val="28"/>
        </w:rPr>
      </w:pPr>
      <w:r>
        <w:rPr>
          <w:sz w:val="28"/>
        </w:rPr>
        <w:t>патриотического</w:t>
      </w:r>
      <w:r>
        <w:rPr>
          <w:spacing w:val="-8"/>
          <w:sz w:val="28"/>
        </w:rPr>
        <w:t xml:space="preserve"> </w:t>
      </w:r>
      <w:r>
        <w:rPr>
          <w:spacing w:val="-2"/>
          <w:sz w:val="28"/>
        </w:rPr>
        <w:t>воспитания:</w:t>
      </w:r>
    </w:p>
    <w:p w:rsidR="007752D6" w:rsidRDefault="002C15D6">
      <w:pPr>
        <w:pStyle w:val="a3"/>
        <w:spacing w:before="50" w:line="273" w:lineRule="auto"/>
        <w:ind w:right="858" w:firstLine="708"/>
      </w:pPr>
      <w:r>
        <w:t>проявление интереса к истории и современному состоянию российской науки и технологии;</w:t>
      </w:r>
    </w:p>
    <w:p w:rsidR="007752D6" w:rsidRDefault="002C15D6">
      <w:pPr>
        <w:pStyle w:val="a3"/>
        <w:spacing w:before="6"/>
        <w:ind w:left="1400"/>
      </w:pPr>
      <w:r>
        <w:t>ценностное</w:t>
      </w:r>
      <w:r>
        <w:rPr>
          <w:spacing w:val="-9"/>
        </w:rPr>
        <w:t xml:space="preserve"> </w:t>
      </w:r>
      <w:r>
        <w:t>отношение</w:t>
      </w:r>
      <w:r>
        <w:rPr>
          <w:spacing w:val="-6"/>
        </w:rPr>
        <w:t xml:space="preserve"> </w:t>
      </w:r>
      <w:r>
        <w:t>к</w:t>
      </w:r>
      <w:r>
        <w:rPr>
          <w:spacing w:val="-3"/>
        </w:rPr>
        <w:t xml:space="preserve"> </w:t>
      </w:r>
      <w:r>
        <w:t>достижениям</w:t>
      </w:r>
      <w:r>
        <w:rPr>
          <w:spacing w:val="-4"/>
        </w:rPr>
        <w:t xml:space="preserve"> </w:t>
      </w:r>
      <w:r>
        <w:t>российских</w:t>
      </w:r>
      <w:r>
        <w:rPr>
          <w:spacing w:val="-3"/>
        </w:rPr>
        <w:t xml:space="preserve"> </w:t>
      </w:r>
      <w:r>
        <w:t>инженеров</w:t>
      </w:r>
      <w:r>
        <w:rPr>
          <w:spacing w:val="-3"/>
        </w:rPr>
        <w:t xml:space="preserve"> </w:t>
      </w:r>
      <w:r>
        <w:t xml:space="preserve">и </w:t>
      </w:r>
      <w:r>
        <w:rPr>
          <w:spacing w:val="-2"/>
        </w:rPr>
        <w:t>ученых;</w:t>
      </w:r>
    </w:p>
    <w:p w:rsidR="007752D6" w:rsidRDefault="002C15D6">
      <w:pPr>
        <w:pStyle w:val="a5"/>
        <w:numPr>
          <w:ilvl w:val="0"/>
          <w:numId w:val="29"/>
        </w:numPr>
        <w:tabs>
          <w:tab w:val="left" w:pos="1703"/>
        </w:tabs>
        <w:spacing w:before="46"/>
        <w:ind w:left="1703" w:hanging="303"/>
        <w:jc w:val="both"/>
        <w:rPr>
          <w:sz w:val="28"/>
        </w:rPr>
      </w:pPr>
      <w:r>
        <w:rPr>
          <w:sz w:val="28"/>
        </w:rPr>
        <w:t>гражданского</w:t>
      </w:r>
      <w:r>
        <w:rPr>
          <w:spacing w:val="-10"/>
          <w:sz w:val="28"/>
        </w:rPr>
        <w:t xml:space="preserve"> </w:t>
      </w:r>
      <w:r>
        <w:rPr>
          <w:sz w:val="28"/>
        </w:rPr>
        <w:t>и</w:t>
      </w:r>
      <w:r>
        <w:rPr>
          <w:spacing w:val="-7"/>
          <w:sz w:val="28"/>
        </w:rPr>
        <w:t xml:space="preserve"> </w:t>
      </w:r>
      <w:r>
        <w:rPr>
          <w:sz w:val="28"/>
        </w:rPr>
        <w:t>духовно-нравственного</w:t>
      </w:r>
      <w:r>
        <w:rPr>
          <w:spacing w:val="-7"/>
          <w:sz w:val="28"/>
        </w:rPr>
        <w:t xml:space="preserve"> </w:t>
      </w:r>
      <w:r>
        <w:rPr>
          <w:spacing w:val="-2"/>
          <w:sz w:val="28"/>
        </w:rPr>
        <w:t>воспитания:</w:t>
      </w:r>
    </w:p>
    <w:p w:rsidR="007752D6" w:rsidRDefault="002C15D6">
      <w:pPr>
        <w:pStyle w:val="a3"/>
        <w:spacing w:before="50" w:line="276" w:lineRule="auto"/>
        <w:ind w:right="853" w:firstLine="708"/>
      </w:pPr>
      <w:r>
        <w:t>готовность к активному участию в обсуждении общественно значимых</w:t>
      </w:r>
      <w:r>
        <w:rPr>
          <w:spacing w:val="80"/>
        </w:rPr>
        <w:t xml:space="preserve"> </w:t>
      </w:r>
      <w:r>
        <w:t>и этических проблем, связанных с современными технологиями, в особенности технологиями четвертой промышленной революции;</w:t>
      </w:r>
    </w:p>
    <w:p w:rsidR="007752D6" w:rsidRDefault="002C15D6">
      <w:pPr>
        <w:pStyle w:val="a3"/>
        <w:spacing w:before="1" w:line="273" w:lineRule="auto"/>
        <w:ind w:right="857" w:firstLine="708"/>
      </w:pPr>
      <w:r>
        <w:t>осознание важности морально-этических принципов в деятельности, связанной с реализацией технологий;</w:t>
      </w:r>
    </w:p>
    <w:p w:rsidR="007752D6" w:rsidRDefault="002C15D6">
      <w:pPr>
        <w:pStyle w:val="a3"/>
        <w:spacing w:before="7" w:line="273" w:lineRule="auto"/>
        <w:ind w:right="858" w:firstLine="708"/>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752D6" w:rsidRDefault="002C15D6">
      <w:pPr>
        <w:pStyle w:val="a5"/>
        <w:numPr>
          <w:ilvl w:val="0"/>
          <w:numId w:val="29"/>
        </w:numPr>
        <w:tabs>
          <w:tab w:val="left" w:pos="1703"/>
        </w:tabs>
        <w:spacing w:before="6"/>
        <w:ind w:left="1703" w:hanging="303"/>
        <w:jc w:val="both"/>
        <w:rPr>
          <w:sz w:val="28"/>
        </w:rPr>
      </w:pPr>
      <w:r>
        <w:rPr>
          <w:sz w:val="28"/>
        </w:rPr>
        <w:t>эстетического</w:t>
      </w:r>
      <w:r>
        <w:rPr>
          <w:spacing w:val="-8"/>
          <w:sz w:val="28"/>
        </w:rPr>
        <w:t xml:space="preserve"> </w:t>
      </w:r>
      <w:r>
        <w:rPr>
          <w:spacing w:val="-2"/>
          <w:sz w:val="28"/>
        </w:rPr>
        <w:t>воспитания:</w:t>
      </w:r>
    </w:p>
    <w:p w:rsidR="007752D6" w:rsidRDefault="002C15D6">
      <w:pPr>
        <w:pStyle w:val="a3"/>
        <w:spacing w:before="50"/>
        <w:ind w:left="1400"/>
      </w:pPr>
      <w:r>
        <w:t>восприятие</w:t>
      </w:r>
      <w:r>
        <w:rPr>
          <w:spacing w:val="-9"/>
        </w:rPr>
        <w:t xml:space="preserve"> </w:t>
      </w:r>
      <w:r>
        <w:t>эстетических</w:t>
      </w:r>
      <w:r>
        <w:rPr>
          <w:spacing w:val="-5"/>
        </w:rPr>
        <w:t xml:space="preserve"> </w:t>
      </w:r>
      <w:r>
        <w:t>качеств</w:t>
      </w:r>
      <w:r>
        <w:rPr>
          <w:spacing w:val="-1"/>
        </w:rPr>
        <w:t xml:space="preserve"> </w:t>
      </w:r>
      <w:r>
        <w:t>предметов</w:t>
      </w:r>
      <w:r>
        <w:rPr>
          <w:spacing w:val="-5"/>
        </w:rPr>
        <w:t xml:space="preserve"> </w:t>
      </w:r>
      <w:r>
        <w:rPr>
          <w:spacing w:val="-2"/>
        </w:rPr>
        <w:t>труда;</w:t>
      </w:r>
    </w:p>
    <w:p w:rsidR="007752D6" w:rsidRDefault="002C15D6">
      <w:pPr>
        <w:pStyle w:val="a3"/>
        <w:spacing w:before="46" w:line="278" w:lineRule="auto"/>
        <w:ind w:left="1400" w:right="859"/>
      </w:pPr>
      <w:r>
        <w:t>умение создавать эстетически значимые изделия из различных материалов; понимание</w:t>
      </w:r>
      <w:r>
        <w:rPr>
          <w:spacing w:val="27"/>
        </w:rPr>
        <w:t xml:space="preserve">  </w:t>
      </w:r>
      <w:r>
        <w:t>ценности</w:t>
      </w:r>
      <w:r>
        <w:rPr>
          <w:spacing w:val="32"/>
        </w:rPr>
        <w:t xml:space="preserve">  </w:t>
      </w:r>
      <w:r>
        <w:t>отечественного</w:t>
      </w:r>
      <w:r>
        <w:rPr>
          <w:spacing w:val="28"/>
        </w:rPr>
        <w:t xml:space="preserve">  </w:t>
      </w:r>
      <w:r>
        <w:t>и</w:t>
      </w:r>
      <w:r>
        <w:rPr>
          <w:spacing w:val="30"/>
        </w:rPr>
        <w:t xml:space="preserve">  </w:t>
      </w:r>
      <w:r>
        <w:t>мирового</w:t>
      </w:r>
      <w:r>
        <w:rPr>
          <w:spacing w:val="30"/>
        </w:rPr>
        <w:t xml:space="preserve">  </w:t>
      </w:r>
      <w:r>
        <w:t>искусства,</w:t>
      </w:r>
      <w:r>
        <w:rPr>
          <w:spacing w:val="33"/>
        </w:rPr>
        <w:t xml:space="preserve">  </w:t>
      </w:r>
      <w:r>
        <w:rPr>
          <w:spacing w:val="-2"/>
        </w:rPr>
        <w:t>народных</w:t>
      </w:r>
    </w:p>
    <w:p w:rsidR="007752D6" w:rsidRDefault="002C15D6">
      <w:pPr>
        <w:pStyle w:val="a3"/>
        <w:spacing w:line="278" w:lineRule="auto"/>
        <w:ind w:left="1400" w:right="859" w:hanging="708"/>
      </w:pPr>
      <w:r>
        <w:t>традиций и народного творчества в декоративно-прикладном искусстве;</w:t>
      </w:r>
      <w:r>
        <w:rPr>
          <w:spacing w:val="40"/>
        </w:rPr>
        <w:t xml:space="preserve"> </w:t>
      </w:r>
      <w:r>
        <w:t>осознание</w:t>
      </w:r>
      <w:r>
        <w:rPr>
          <w:spacing w:val="29"/>
        </w:rPr>
        <w:t xml:space="preserve"> </w:t>
      </w:r>
      <w:r>
        <w:t>роли</w:t>
      </w:r>
      <w:r>
        <w:rPr>
          <w:spacing w:val="33"/>
        </w:rPr>
        <w:t xml:space="preserve"> </w:t>
      </w:r>
      <w:r>
        <w:t>художественной</w:t>
      </w:r>
      <w:r>
        <w:rPr>
          <w:spacing w:val="37"/>
        </w:rPr>
        <w:t xml:space="preserve"> </w:t>
      </w:r>
      <w:r>
        <w:t>культуры</w:t>
      </w:r>
      <w:r>
        <w:rPr>
          <w:spacing w:val="33"/>
        </w:rPr>
        <w:t xml:space="preserve"> </w:t>
      </w:r>
      <w:r>
        <w:t>как</w:t>
      </w:r>
      <w:r>
        <w:rPr>
          <w:spacing w:val="34"/>
        </w:rPr>
        <w:t xml:space="preserve"> </w:t>
      </w:r>
      <w:r>
        <w:t>средства</w:t>
      </w:r>
      <w:r>
        <w:rPr>
          <w:spacing w:val="34"/>
        </w:rPr>
        <w:t xml:space="preserve"> </w:t>
      </w:r>
      <w:r>
        <w:t>коммуникации</w:t>
      </w:r>
      <w:r>
        <w:rPr>
          <w:spacing w:val="52"/>
          <w:w w:val="150"/>
        </w:rPr>
        <w:t xml:space="preserve">  </w:t>
      </w:r>
      <w:r>
        <w:rPr>
          <w:spacing w:val="-10"/>
        </w:rPr>
        <w:t>и</w:t>
      </w:r>
    </w:p>
    <w:p w:rsidR="007752D6" w:rsidRDefault="002C15D6">
      <w:pPr>
        <w:pStyle w:val="a3"/>
        <w:spacing w:line="315" w:lineRule="exact"/>
      </w:pPr>
      <w:r>
        <w:t>самовыражения</w:t>
      </w:r>
      <w:r>
        <w:rPr>
          <w:spacing w:val="-6"/>
        </w:rPr>
        <w:t xml:space="preserve"> </w:t>
      </w:r>
      <w:r>
        <w:t>в</w:t>
      </w:r>
      <w:r>
        <w:rPr>
          <w:spacing w:val="-4"/>
        </w:rPr>
        <w:t xml:space="preserve"> </w:t>
      </w:r>
      <w:r>
        <w:t>современном</w:t>
      </w:r>
      <w:r>
        <w:rPr>
          <w:spacing w:val="-5"/>
        </w:rPr>
        <w:t xml:space="preserve"> </w:t>
      </w:r>
      <w:r>
        <w:rPr>
          <w:spacing w:val="-2"/>
        </w:rPr>
        <w:t>обществе;</w:t>
      </w:r>
    </w:p>
    <w:p w:rsidR="007752D6" w:rsidRDefault="002C15D6">
      <w:pPr>
        <w:pStyle w:val="a5"/>
        <w:numPr>
          <w:ilvl w:val="0"/>
          <w:numId w:val="29"/>
        </w:numPr>
        <w:tabs>
          <w:tab w:val="left" w:pos="1703"/>
        </w:tabs>
        <w:spacing w:before="43" w:line="278" w:lineRule="auto"/>
        <w:ind w:left="1400" w:right="2640" w:firstLine="0"/>
        <w:jc w:val="both"/>
        <w:rPr>
          <w:sz w:val="28"/>
        </w:rPr>
      </w:pPr>
      <w:r>
        <w:rPr>
          <w:sz w:val="28"/>
        </w:rPr>
        <w:t>ценности</w:t>
      </w:r>
      <w:r>
        <w:rPr>
          <w:spacing w:val="-8"/>
          <w:sz w:val="28"/>
        </w:rPr>
        <w:t xml:space="preserve"> </w:t>
      </w:r>
      <w:r>
        <w:rPr>
          <w:sz w:val="28"/>
        </w:rPr>
        <w:t>научного</w:t>
      </w:r>
      <w:r>
        <w:rPr>
          <w:spacing w:val="-10"/>
          <w:sz w:val="28"/>
        </w:rPr>
        <w:t xml:space="preserve"> </w:t>
      </w:r>
      <w:r>
        <w:rPr>
          <w:sz w:val="28"/>
        </w:rPr>
        <w:t>познания</w:t>
      </w:r>
      <w:r>
        <w:rPr>
          <w:spacing w:val="-8"/>
          <w:sz w:val="28"/>
        </w:rPr>
        <w:t xml:space="preserve"> </w:t>
      </w:r>
      <w:r>
        <w:rPr>
          <w:sz w:val="28"/>
        </w:rPr>
        <w:t>и</w:t>
      </w:r>
      <w:r>
        <w:rPr>
          <w:spacing w:val="-5"/>
          <w:sz w:val="28"/>
        </w:rPr>
        <w:t xml:space="preserve"> </w:t>
      </w:r>
      <w:r>
        <w:rPr>
          <w:sz w:val="28"/>
        </w:rPr>
        <w:t>практической</w:t>
      </w:r>
      <w:r>
        <w:rPr>
          <w:spacing w:val="-8"/>
          <w:sz w:val="28"/>
        </w:rPr>
        <w:t xml:space="preserve"> </w:t>
      </w:r>
      <w:r>
        <w:rPr>
          <w:sz w:val="28"/>
        </w:rPr>
        <w:t>деятельности: осознание ценности науки как фундамента технологий;</w:t>
      </w:r>
    </w:p>
    <w:p w:rsidR="007752D6" w:rsidRDefault="002C15D6">
      <w:pPr>
        <w:pStyle w:val="a3"/>
        <w:spacing w:line="278" w:lineRule="auto"/>
        <w:ind w:right="857" w:firstLine="708"/>
      </w:pPr>
      <w:r>
        <w:t>развитие интереса к исследовательской деятельности, реализации на практике достижений науки;</w:t>
      </w:r>
    </w:p>
    <w:p w:rsidR="007752D6" w:rsidRDefault="002C15D6">
      <w:pPr>
        <w:pStyle w:val="a5"/>
        <w:numPr>
          <w:ilvl w:val="0"/>
          <w:numId w:val="29"/>
        </w:numPr>
        <w:tabs>
          <w:tab w:val="left" w:pos="1703"/>
        </w:tabs>
        <w:spacing w:line="278" w:lineRule="auto"/>
        <w:ind w:left="1400" w:right="857" w:firstLine="0"/>
        <w:jc w:val="both"/>
        <w:rPr>
          <w:sz w:val="28"/>
        </w:rPr>
      </w:pPr>
      <w:r>
        <w:rPr>
          <w:sz w:val="28"/>
        </w:rPr>
        <w:t>формирования культуры здоровья и эмоционального благополучия: осознание</w:t>
      </w:r>
      <w:r>
        <w:rPr>
          <w:spacing w:val="73"/>
          <w:w w:val="150"/>
          <w:sz w:val="28"/>
        </w:rPr>
        <w:t xml:space="preserve">  </w:t>
      </w:r>
      <w:r>
        <w:rPr>
          <w:sz w:val="28"/>
        </w:rPr>
        <w:t>ценности</w:t>
      </w:r>
      <w:r>
        <w:rPr>
          <w:spacing w:val="73"/>
          <w:w w:val="150"/>
          <w:sz w:val="28"/>
        </w:rPr>
        <w:t xml:space="preserve">  </w:t>
      </w:r>
      <w:r>
        <w:rPr>
          <w:sz w:val="28"/>
        </w:rPr>
        <w:t>безопасного</w:t>
      </w:r>
      <w:r>
        <w:rPr>
          <w:spacing w:val="73"/>
          <w:w w:val="150"/>
          <w:sz w:val="28"/>
        </w:rPr>
        <w:t xml:space="preserve">  </w:t>
      </w:r>
      <w:r>
        <w:rPr>
          <w:sz w:val="28"/>
        </w:rPr>
        <w:t>образа</w:t>
      </w:r>
      <w:r>
        <w:rPr>
          <w:spacing w:val="73"/>
          <w:w w:val="150"/>
          <w:sz w:val="28"/>
        </w:rPr>
        <w:t xml:space="preserve">  </w:t>
      </w:r>
      <w:r>
        <w:rPr>
          <w:sz w:val="28"/>
        </w:rPr>
        <w:t>жизни</w:t>
      </w:r>
      <w:r>
        <w:rPr>
          <w:spacing w:val="73"/>
          <w:w w:val="150"/>
          <w:sz w:val="28"/>
        </w:rPr>
        <w:t xml:space="preserve">  </w:t>
      </w:r>
      <w:r>
        <w:rPr>
          <w:sz w:val="28"/>
        </w:rPr>
        <w:t>в</w:t>
      </w:r>
      <w:r>
        <w:rPr>
          <w:spacing w:val="73"/>
          <w:w w:val="150"/>
          <w:sz w:val="28"/>
        </w:rPr>
        <w:t xml:space="preserve">  </w:t>
      </w:r>
      <w:r>
        <w:rPr>
          <w:sz w:val="28"/>
        </w:rPr>
        <w:t>современном</w:t>
      </w:r>
    </w:p>
    <w:p w:rsidR="007752D6" w:rsidRDefault="002C15D6">
      <w:pPr>
        <w:pStyle w:val="a3"/>
        <w:spacing w:line="278" w:lineRule="auto"/>
        <w:ind w:left="1400" w:right="851" w:hanging="708"/>
      </w:pPr>
      <w:r>
        <w:t>технологическом мире, важности правил безопасной работы с инструментами; умение</w:t>
      </w:r>
      <w:r>
        <w:rPr>
          <w:spacing w:val="22"/>
        </w:rPr>
        <w:t xml:space="preserve">  </w:t>
      </w:r>
      <w:r>
        <w:t>распознавать</w:t>
      </w:r>
      <w:r>
        <w:rPr>
          <w:spacing w:val="26"/>
        </w:rPr>
        <w:t xml:space="preserve">  </w:t>
      </w:r>
      <w:r>
        <w:t>информационные</w:t>
      </w:r>
      <w:r>
        <w:rPr>
          <w:spacing w:val="26"/>
        </w:rPr>
        <w:t xml:space="preserve">  </w:t>
      </w:r>
      <w:r>
        <w:t>угрозы</w:t>
      </w:r>
      <w:r>
        <w:rPr>
          <w:spacing w:val="26"/>
        </w:rPr>
        <w:t xml:space="preserve">  </w:t>
      </w:r>
      <w:r>
        <w:t>и</w:t>
      </w:r>
      <w:r>
        <w:rPr>
          <w:spacing w:val="27"/>
        </w:rPr>
        <w:t xml:space="preserve">  </w:t>
      </w:r>
      <w:r>
        <w:t>осуществлять</w:t>
      </w:r>
      <w:r>
        <w:rPr>
          <w:spacing w:val="27"/>
        </w:rPr>
        <w:t xml:space="preserve">  </w:t>
      </w:r>
      <w:r>
        <w:rPr>
          <w:spacing w:val="-2"/>
        </w:rPr>
        <w:t>защиту</w:t>
      </w:r>
    </w:p>
    <w:p w:rsidR="007752D6" w:rsidRDefault="002C15D6">
      <w:pPr>
        <w:pStyle w:val="a3"/>
        <w:spacing w:line="319" w:lineRule="exact"/>
      </w:pPr>
      <w:r>
        <w:t>личности</w:t>
      </w:r>
      <w:r>
        <w:rPr>
          <w:spacing w:val="-1"/>
        </w:rPr>
        <w:t xml:space="preserve"> </w:t>
      </w:r>
      <w:r>
        <w:t>от</w:t>
      </w:r>
      <w:r>
        <w:rPr>
          <w:spacing w:val="-1"/>
        </w:rPr>
        <w:t xml:space="preserve"> </w:t>
      </w:r>
      <w:r>
        <w:t xml:space="preserve">этих </w:t>
      </w:r>
      <w:r>
        <w:rPr>
          <w:spacing w:val="-2"/>
        </w:rPr>
        <w:t>угроз;</w:t>
      </w:r>
    </w:p>
    <w:p w:rsidR="007752D6" w:rsidRDefault="002C15D6">
      <w:pPr>
        <w:pStyle w:val="a5"/>
        <w:numPr>
          <w:ilvl w:val="0"/>
          <w:numId w:val="29"/>
        </w:numPr>
        <w:tabs>
          <w:tab w:val="left" w:pos="1703"/>
        </w:tabs>
        <w:spacing w:before="26"/>
        <w:ind w:left="1703" w:hanging="303"/>
        <w:jc w:val="both"/>
        <w:rPr>
          <w:sz w:val="28"/>
        </w:rPr>
      </w:pPr>
      <w:r>
        <w:rPr>
          <w:sz w:val="28"/>
        </w:rPr>
        <w:t>трудового</w:t>
      </w:r>
      <w:r>
        <w:rPr>
          <w:spacing w:val="-6"/>
          <w:sz w:val="28"/>
        </w:rPr>
        <w:t xml:space="preserve"> </w:t>
      </w:r>
      <w:r>
        <w:rPr>
          <w:spacing w:val="-2"/>
          <w:sz w:val="28"/>
        </w:rPr>
        <w:t>воспитания:</w:t>
      </w:r>
    </w:p>
    <w:p w:rsidR="007752D6" w:rsidRDefault="002C15D6">
      <w:pPr>
        <w:pStyle w:val="a3"/>
        <w:spacing w:before="50" w:line="273" w:lineRule="auto"/>
        <w:ind w:left="1400" w:right="856"/>
      </w:pPr>
      <w:r>
        <w:t>уважение к труду, трудящимся, результатам труда (своего и других людей); ориентация</w:t>
      </w:r>
      <w:r>
        <w:rPr>
          <w:spacing w:val="48"/>
        </w:rPr>
        <w:t xml:space="preserve"> </w:t>
      </w:r>
      <w:r>
        <w:t>на</w:t>
      </w:r>
      <w:r>
        <w:rPr>
          <w:spacing w:val="51"/>
        </w:rPr>
        <w:t xml:space="preserve"> </w:t>
      </w:r>
      <w:r>
        <w:t>трудовую</w:t>
      </w:r>
      <w:r>
        <w:rPr>
          <w:spacing w:val="50"/>
        </w:rPr>
        <w:t xml:space="preserve"> </w:t>
      </w:r>
      <w:r>
        <w:t>деятельность,</w:t>
      </w:r>
      <w:r>
        <w:rPr>
          <w:spacing w:val="53"/>
        </w:rPr>
        <w:t xml:space="preserve"> </w:t>
      </w:r>
      <w:r>
        <w:t>получение</w:t>
      </w:r>
      <w:r>
        <w:rPr>
          <w:spacing w:val="47"/>
        </w:rPr>
        <w:t xml:space="preserve"> </w:t>
      </w:r>
      <w:r>
        <w:t>профессии,</w:t>
      </w:r>
      <w:r>
        <w:rPr>
          <w:spacing w:val="54"/>
        </w:rPr>
        <w:t xml:space="preserve"> </w:t>
      </w:r>
      <w:r>
        <w:rPr>
          <w:spacing w:val="-2"/>
        </w:rPr>
        <w:t>личностное</w:t>
      </w:r>
    </w:p>
    <w:p w:rsidR="007752D6" w:rsidRDefault="002C15D6">
      <w:pPr>
        <w:pStyle w:val="a3"/>
        <w:spacing w:before="6" w:line="273" w:lineRule="auto"/>
        <w:ind w:right="858"/>
      </w:pPr>
      <w:r>
        <w:t xml:space="preserve">самовыражение в продуктивном, нравственно достойном труде в российском </w:t>
      </w:r>
      <w:r>
        <w:rPr>
          <w:spacing w:val="-2"/>
        </w:rPr>
        <w:t>обществе;</w:t>
      </w:r>
    </w:p>
    <w:p w:rsidR="007752D6" w:rsidRDefault="002C15D6">
      <w:pPr>
        <w:pStyle w:val="a3"/>
        <w:spacing w:before="6" w:line="276" w:lineRule="auto"/>
        <w:ind w:right="859" w:firstLine="708"/>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w:t>
      </w:r>
      <w:r>
        <w:rPr>
          <w:spacing w:val="62"/>
          <w:w w:val="150"/>
        </w:rPr>
        <w:t xml:space="preserve">  </w:t>
      </w:r>
      <w:r>
        <w:t>планировать</w:t>
      </w:r>
      <w:r>
        <w:rPr>
          <w:spacing w:val="62"/>
          <w:w w:val="150"/>
        </w:rPr>
        <w:t xml:space="preserve">  </w:t>
      </w:r>
      <w:r>
        <w:t>и</w:t>
      </w:r>
      <w:r>
        <w:rPr>
          <w:spacing w:val="60"/>
          <w:w w:val="150"/>
        </w:rPr>
        <w:t xml:space="preserve">  </w:t>
      </w:r>
      <w:r>
        <w:t>самостоятельно</w:t>
      </w:r>
      <w:r>
        <w:rPr>
          <w:spacing w:val="60"/>
          <w:w w:val="150"/>
        </w:rPr>
        <w:t xml:space="preserve">  </w:t>
      </w:r>
      <w:r>
        <w:t>выполнять</w:t>
      </w:r>
      <w:r>
        <w:rPr>
          <w:spacing w:val="64"/>
          <w:w w:val="150"/>
        </w:rPr>
        <w:t xml:space="preserve">  </w:t>
      </w:r>
      <w:r>
        <w:t>такого</w:t>
      </w:r>
      <w:r>
        <w:rPr>
          <w:spacing w:val="60"/>
          <w:w w:val="150"/>
        </w:rPr>
        <w:t xml:space="preserve">  </w:t>
      </w:r>
      <w:r>
        <w:rPr>
          <w:spacing w:val="-4"/>
        </w:rPr>
        <w:t>рода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деятельность;</w:t>
      </w:r>
    </w:p>
    <w:p w:rsidR="007752D6" w:rsidRDefault="002C15D6">
      <w:pPr>
        <w:pStyle w:val="a3"/>
        <w:spacing w:before="50"/>
        <w:ind w:left="1400"/>
        <w:jc w:val="left"/>
      </w:pPr>
      <w:r>
        <w:t>умение</w:t>
      </w:r>
      <w:r>
        <w:rPr>
          <w:spacing w:val="-6"/>
        </w:rPr>
        <w:t xml:space="preserve"> </w:t>
      </w:r>
      <w:r>
        <w:t>ориентироваться</w:t>
      </w:r>
      <w:r>
        <w:rPr>
          <w:spacing w:val="-4"/>
        </w:rPr>
        <w:t xml:space="preserve"> </w:t>
      </w:r>
      <w:r>
        <w:t>в</w:t>
      </w:r>
      <w:r>
        <w:rPr>
          <w:spacing w:val="-4"/>
        </w:rPr>
        <w:t xml:space="preserve"> </w:t>
      </w:r>
      <w:r>
        <w:t>мире</w:t>
      </w:r>
      <w:r>
        <w:rPr>
          <w:spacing w:val="-7"/>
        </w:rPr>
        <w:t xml:space="preserve"> </w:t>
      </w:r>
      <w:r>
        <w:t>современных</w:t>
      </w:r>
      <w:r>
        <w:rPr>
          <w:spacing w:val="-3"/>
        </w:rPr>
        <w:t xml:space="preserve"> </w:t>
      </w:r>
      <w:r>
        <w:rPr>
          <w:spacing w:val="-2"/>
        </w:rPr>
        <w:t>профессий;</w:t>
      </w:r>
    </w:p>
    <w:p w:rsidR="007752D6" w:rsidRDefault="002C15D6">
      <w:pPr>
        <w:pStyle w:val="a3"/>
        <w:spacing w:before="50" w:line="273" w:lineRule="auto"/>
        <w:ind w:right="853" w:firstLine="708"/>
        <w:jc w:val="left"/>
      </w:pPr>
      <w:r>
        <w:t>умение</w:t>
      </w:r>
      <w:r>
        <w:rPr>
          <w:spacing w:val="-1"/>
        </w:rPr>
        <w:t xml:space="preserve"> </w:t>
      </w:r>
      <w:r>
        <w:t>осознанно</w:t>
      </w:r>
      <w:r>
        <w:rPr>
          <w:spacing w:val="-8"/>
        </w:rPr>
        <w:t xml:space="preserve"> </w:t>
      </w:r>
      <w:r>
        <w:t>выбирать</w:t>
      </w:r>
      <w:r>
        <w:rPr>
          <w:spacing w:val="-4"/>
        </w:rPr>
        <w:t xml:space="preserve"> </w:t>
      </w:r>
      <w:r>
        <w:t>индивидуальную</w:t>
      </w:r>
      <w:r>
        <w:rPr>
          <w:spacing w:val="-5"/>
        </w:rPr>
        <w:t xml:space="preserve"> </w:t>
      </w:r>
      <w:r>
        <w:t>траекторию</w:t>
      </w:r>
      <w:r>
        <w:rPr>
          <w:spacing w:val="-5"/>
        </w:rPr>
        <w:t xml:space="preserve"> </w:t>
      </w:r>
      <w:r>
        <w:t>развития</w:t>
      </w:r>
      <w:r>
        <w:rPr>
          <w:spacing w:val="-2"/>
        </w:rPr>
        <w:t xml:space="preserve"> </w:t>
      </w:r>
      <w:r>
        <w:t>с</w:t>
      </w:r>
      <w:r>
        <w:rPr>
          <w:spacing w:val="-1"/>
        </w:rPr>
        <w:t xml:space="preserve"> </w:t>
      </w:r>
      <w:r>
        <w:t>учетом личных и общественных интересов, потребностей;</w:t>
      </w:r>
    </w:p>
    <w:p w:rsidR="007752D6" w:rsidRDefault="002C15D6">
      <w:pPr>
        <w:pStyle w:val="a3"/>
        <w:spacing w:before="6" w:line="273" w:lineRule="auto"/>
        <w:ind w:firstLine="708"/>
        <w:jc w:val="left"/>
      </w:pPr>
      <w:r>
        <w:t>ориентация</w:t>
      </w:r>
      <w:r>
        <w:rPr>
          <w:spacing w:val="40"/>
        </w:rPr>
        <w:t xml:space="preserve"> </w:t>
      </w:r>
      <w:r>
        <w:t>на</w:t>
      </w:r>
      <w:r>
        <w:rPr>
          <w:spacing w:val="40"/>
        </w:rPr>
        <w:t xml:space="preserve"> </w:t>
      </w:r>
      <w:r>
        <w:t>достижение</w:t>
      </w:r>
      <w:r>
        <w:rPr>
          <w:spacing w:val="40"/>
        </w:rPr>
        <w:t xml:space="preserve"> </w:t>
      </w:r>
      <w:r>
        <w:t>выдающихся</w:t>
      </w:r>
      <w:r>
        <w:rPr>
          <w:spacing w:val="40"/>
        </w:rPr>
        <w:t xml:space="preserve"> </w:t>
      </w:r>
      <w:r>
        <w:t>результатов</w:t>
      </w:r>
      <w:r>
        <w:rPr>
          <w:spacing w:val="40"/>
        </w:rPr>
        <w:t xml:space="preserve"> </w:t>
      </w:r>
      <w:r>
        <w:t>в</w:t>
      </w:r>
      <w:r>
        <w:rPr>
          <w:spacing w:val="40"/>
        </w:rPr>
        <w:t xml:space="preserve"> </w:t>
      </w:r>
      <w:r>
        <w:t xml:space="preserve">профессиональной </w:t>
      </w:r>
      <w:r>
        <w:rPr>
          <w:spacing w:val="-2"/>
        </w:rPr>
        <w:t>деятельности;</w:t>
      </w:r>
    </w:p>
    <w:p w:rsidR="007752D6" w:rsidRDefault="002C15D6">
      <w:pPr>
        <w:pStyle w:val="a5"/>
        <w:numPr>
          <w:ilvl w:val="0"/>
          <w:numId w:val="29"/>
        </w:numPr>
        <w:tabs>
          <w:tab w:val="left" w:pos="1703"/>
        </w:tabs>
        <w:spacing w:before="6"/>
        <w:ind w:left="1703" w:hanging="303"/>
        <w:rPr>
          <w:sz w:val="28"/>
        </w:rPr>
      </w:pPr>
      <w:r>
        <w:rPr>
          <w:sz w:val="28"/>
        </w:rPr>
        <w:t>экологического</w:t>
      </w:r>
      <w:r>
        <w:rPr>
          <w:spacing w:val="-10"/>
          <w:sz w:val="28"/>
        </w:rPr>
        <w:t xml:space="preserve"> </w:t>
      </w:r>
      <w:r>
        <w:rPr>
          <w:spacing w:val="-2"/>
          <w:sz w:val="28"/>
        </w:rPr>
        <w:t>воспитания:</w:t>
      </w:r>
    </w:p>
    <w:p w:rsidR="007752D6" w:rsidRDefault="002C15D6">
      <w:pPr>
        <w:pStyle w:val="a3"/>
        <w:spacing w:before="46" w:line="278" w:lineRule="auto"/>
        <w:ind w:right="852" w:firstLine="708"/>
      </w:pPr>
      <w:r>
        <w:t>воспитание бережного отношения к окружающей среде, понимание необходимости соблюдения баланса между природой и техносферой;</w:t>
      </w:r>
    </w:p>
    <w:p w:rsidR="007752D6" w:rsidRDefault="002C15D6">
      <w:pPr>
        <w:pStyle w:val="a3"/>
        <w:spacing w:line="319" w:lineRule="exact"/>
        <w:ind w:left="1400"/>
      </w:pPr>
      <w:r>
        <w:t>осознание</w:t>
      </w:r>
      <w:r>
        <w:rPr>
          <w:spacing w:val="-12"/>
        </w:rPr>
        <w:t xml:space="preserve"> </w:t>
      </w:r>
      <w:r>
        <w:t>пределов</w:t>
      </w:r>
      <w:r>
        <w:rPr>
          <w:spacing w:val="-5"/>
        </w:rPr>
        <w:t xml:space="preserve"> </w:t>
      </w:r>
      <w:r>
        <w:t>преобразовательной</w:t>
      </w:r>
      <w:r>
        <w:rPr>
          <w:spacing w:val="-8"/>
        </w:rPr>
        <w:t xml:space="preserve"> </w:t>
      </w:r>
      <w:r>
        <w:t>деятельности</w:t>
      </w:r>
      <w:r>
        <w:rPr>
          <w:spacing w:val="-7"/>
        </w:rPr>
        <w:t xml:space="preserve"> </w:t>
      </w:r>
      <w:r>
        <w:rPr>
          <w:spacing w:val="-2"/>
        </w:rPr>
        <w:t>человека.</w:t>
      </w:r>
    </w:p>
    <w:p w:rsidR="007752D6" w:rsidRDefault="002C15D6">
      <w:pPr>
        <w:pStyle w:val="a3"/>
        <w:spacing w:before="46" w:line="276" w:lineRule="auto"/>
        <w:ind w:right="854" w:firstLine="708"/>
      </w:pPr>
      <w:r>
        <w:t>В результате изучения программы по учебному предмету</w:t>
      </w:r>
      <w:r>
        <w:rPr>
          <w:spacing w:val="80"/>
        </w:rPr>
        <w:t xml:space="preserve"> </w:t>
      </w:r>
      <w:r>
        <w:t xml:space="preserve">«Труд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w:t>
      </w:r>
      <w:r>
        <w:rPr>
          <w:spacing w:val="-2"/>
        </w:rPr>
        <w:t>действия.</w:t>
      </w:r>
    </w:p>
    <w:p w:rsidR="007752D6" w:rsidRDefault="002C15D6">
      <w:pPr>
        <w:pStyle w:val="a3"/>
        <w:spacing w:before="1" w:line="276" w:lineRule="auto"/>
        <w:ind w:right="848" w:firstLine="708"/>
      </w:pPr>
      <w:r>
        <w:t>У обучающегося будут сформированы следующие базовые логические действия как часть познавательных универсальных учебных действий:</w:t>
      </w:r>
    </w:p>
    <w:p w:rsidR="007752D6" w:rsidRDefault="002C15D6">
      <w:pPr>
        <w:pStyle w:val="a3"/>
        <w:spacing w:line="278" w:lineRule="auto"/>
        <w:ind w:right="857" w:firstLine="708"/>
      </w:pPr>
      <w:r>
        <w:t>выявлять и характеризовать существенные признаки природных</w:t>
      </w:r>
      <w:r>
        <w:rPr>
          <w:spacing w:val="80"/>
        </w:rPr>
        <w:t xml:space="preserve"> </w:t>
      </w:r>
      <w:r>
        <w:t>и рукотворных объектов;</w:t>
      </w:r>
    </w:p>
    <w:p w:rsidR="007752D6" w:rsidRDefault="002C15D6">
      <w:pPr>
        <w:pStyle w:val="a3"/>
        <w:spacing w:line="278" w:lineRule="auto"/>
        <w:ind w:right="857" w:firstLine="708"/>
      </w:pPr>
      <w:r>
        <w:t>устанавливать существенный признак классификации, основание</w:t>
      </w:r>
      <w:r>
        <w:rPr>
          <w:spacing w:val="80"/>
        </w:rPr>
        <w:t xml:space="preserve"> </w:t>
      </w:r>
      <w:r>
        <w:t>для обобщения и сравнения;</w:t>
      </w:r>
    </w:p>
    <w:p w:rsidR="007752D6" w:rsidRDefault="002C15D6">
      <w:pPr>
        <w:pStyle w:val="a3"/>
        <w:spacing w:line="278" w:lineRule="auto"/>
        <w:ind w:right="859" w:firstLine="708"/>
      </w:pPr>
      <w:r>
        <w:t>выявлять закономерности и противоречия в рассматриваемых фактах, данных и наблюдениях, относящихся к внешнему миру;</w:t>
      </w:r>
    </w:p>
    <w:p w:rsidR="007752D6" w:rsidRDefault="002C15D6">
      <w:pPr>
        <w:pStyle w:val="a3"/>
        <w:spacing w:line="273" w:lineRule="auto"/>
        <w:ind w:right="855" w:firstLine="708"/>
      </w:pPr>
      <w:r>
        <w:t>выявлять причинно-следственные связи при изучении природных явлений</w:t>
      </w:r>
      <w:r>
        <w:rPr>
          <w:spacing w:val="80"/>
          <w:w w:val="150"/>
        </w:rPr>
        <w:t xml:space="preserve"> </w:t>
      </w:r>
      <w:r>
        <w:t>и процессов, а также процессов, происходящих в техносфере;</w:t>
      </w:r>
    </w:p>
    <w:p w:rsidR="007752D6" w:rsidRDefault="002C15D6">
      <w:pPr>
        <w:pStyle w:val="a3"/>
        <w:spacing w:line="273" w:lineRule="auto"/>
        <w:ind w:right="857" w:firstLine="708"/>
      </w:pPr>
      <w:r>
        <w:t>самостоятельно выбирать способ решения поставленной задачи, используя для этого необходимые материалы, инструменты и технологии.</w:t>
      </w:r>
    </w:p>
    <w:p w:rsidR="007752D6" w:rsidRDefault="002C15D6">
      <w:pPr>
        <w:pStyle w:val="a3"/>
        <w:spacing w:line="273" w:lineRule="auto"/>
        <w:ind w:right="854" w:firstLine="708"/>
      </w:pPr>
      <w:r>
        <w:t>У обучающегося будут сформированы следующие базовые проектные действия как часть познавательных универсальных учебных действий:</w:t>
      </w:r>
    </w:p>
    <w:p w:rsidR="007752D6" w:rsidRDefault="002C15D6">
      <w:pPr>
        <w:pStyle w:val="a3"/>
        <w:spacing w:before="2" w:line="278" w:lineRule="auto"/>
        <w:ind w:left="1400" w:right="1975"/>
      </w:pPr>
      <w:r>
        <w:t>выявлять</w:t>
      </w:r>
      <w:r>
        <w:rPr>
          <w:spacing w:val="-3"/>
        </w:rPr>
        <w:t xml:space="preserve"> </w:t>
      </w:r>
      <w:r>
        <w:t>проблемы,</w:t>
      </w:r>
      <w:r>
        <w:rPr>
          <w:spacing w:val="-3"/>
        </w:rPr>
        <w:t xml:space="preserve"> </w:t>
      </w:r>
      <w:r>
        <w:t>связанные</w:t>
      </w:r>
      <w:r>
        <w:rPr>
          <w:spacing w:val="-8"/>
        </w:rPr>
        <w:t xml:space="preserve"> </w:t>
      </w:r>
      <w:r>
        <w:t>с</w:t>
      </w:r>
      <w:r>
        <w:rPr>
          <w:spacing w:val="-5"/>
        </w:rPr>
        <w:t xml:space="preserve"> </w:t>
      </w:r>
      <w:r>
        <w:t>ними</w:t>
      </w:r>
      <w:r>
        <w:rPr>
          <w:spacing w:val="-6"/>
        </w:rPr>
        <w:t xml:space="preserve"> </w:t>
      </w:r>
      <w:r>
        <w:t>цели</w:t>
      </w:r>
      <w:r>
        <w:rPr>
          <w:spacing w:val="-6"/>
        </w:rPr>
        <w:t xml:space="preserve"> </w:t>
      </w:r>
      <w:r>
        <w:t>и</w:t>
      </w:r>
      <w:r>
        <w:rPr>
          <w:spacing w:val="-6"/>
        </w:rPr>
        <w:t xml:space="preserve"> </w:t>
      </w:r>
      <w:r>
        <w:t>задачи</w:t>
      </w:r>
      <w:r>
        <w:rPr>
          <w:spacing w:val="-6"/>
        </w:rPr>
        <w:t xml:space="preserve"> </w:t>
      </w:r>
      <w:r>
        <w:t>деятельности; осуществлять планирование проектной деятельности;</w:t>
      </w:r>
    </w:p>
    <w:p w:rsidR="007752D6" w:rsidRDefault="002C15D6">
      <w:pPr>
        <w:pStyle w:val="a3"/>
        <w:spacing w:line="278" w:lineRule="auto"/>
        <w:ind w:right="858" w:firstLine="708"/>
      </w:pPr>
      <w:r>
        <w:t>разрабатывать и реализовывать проектный замысел и оформлять его в форме «продукта»;</w:t>
      </w:r>
    </w:p>
    <w:p w:rsidR="007752D6" w:rsidRDefault="002C15D6">
      <w:pPr>
        <w:pStyle w:val="a3"/>
        <w:spacing w:line="278" w:lineRule="auto"/>
        <w:ind w:right="852" w:firstLine="708"/>
      </w:pPr>
      <w:r>
        <w:t xml:space="preserve">осуществлять самооценку процесса и результата проектной деятельности, </w:t>
      </w:r>
      <w:r>
        <w:rPr>
          <w:spacing w:val="-2"/>
        </w:rPr>
        <w:t>взаимооценку.</w:t>
      </w:r>
    </w:p>
    <w:p w:rsidR="007752D6" w:rsidRDefault="002C15D6">
      <w:pPr>
        <w:pStyle w:val="a3"/>
        <w:spacing w:line="276" w:lineRule="auto"/>
        <w:ind w:right="855"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rsidR="007752D6" w:rsidRDefault="002C15D6">
      <w:pPr>
        <w:pStyle w:val="a3"/>
        <w:ind w:left="1400"/>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2"/>
        </w:rPr>
        <w:t xml:space="preserve"> познания;</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3" w:firstLine="708"/>
      </w:pPr>
      <w:r>
        <w:lastRenderedPageBreak/>
        <w:t>формировать запросы к информационной системе с целью получения необходимой информации;</w:t>
      </w:r>
    </w:p>
    <w:p w:rsidR="007752D6" w:rsidRDefault="002C15D6">
      <w:pPr>
        <w:pStyle w:val="a3"/>
        <w:spacing w:line="273" w:lineRule="auto"/>
        <w:ind w:left="1400" w:right="910"/>
      </w:pPr>
      <w:r>
        <w:t>оценивать</w:t>
      </w:r>
      <w:r>
        <w:rPr>
          <w:spacing w:val="-8"/>
        </w:rPr>
        <w:t xml:space="preserve"> </w:t>
      </w:r>
      <w:r>
        <w:t>полноту,</w:t>
      </w:r>
      <w:r>
        <w:rPr>
          <w:spacing w:val="-6"/>
        </w:rPr>
        <w:t xml:space="preserve"> </w:t>
      </w:r>
      <w:r>
        <w:t>достоверность</w:t>
      </w:r>
      <w:r>
        <w:rPr>
          <w:spacing w:val="-8"/>
        </w:rPr>
        <w:t xml:space="preserve"> </w:t>
      </w:r>
      <w:r>
        <w:t>и</w:t>
      </w:r>
      <w:r>
        <w:rPr>
          <w:spacing w:val="-9"/>
        </w:rPr>
        <w:t xml:space="preserve"> </w:t>
      </w:r>
      <w:r>
        <w:t>актуальность</w:t>
      </w:r>
      <w:r>
        <w:rPr>
          <w:spacing w:val="-8"/>
        </w:rPr>
        <w:t xml:space="preserve"> </w:t>
      </w:r>
      <w:r>
        <w:t>полученной</w:t>
      </w:r>
      <w:r>
        <w:rPr>
          <w:spacing w:val="-9"/>
        </w:rPr>
        <w:t xml:space="preserve"> </w:t>
      </w:r>
      <w:r>
        <w:t>информации; опытным путем изучать свойства различных материалов;</w:t>
      </w:r>
    </w:p>
    <w:p w:rsidR="007752D6" w:rsidRDefault="002C15D6">
      <w:pPr>
        <w:pStyle w:val="a3"/>
        <w:spacing w:before="3" w:line="276" w:lineRule="auto"/>
        <w:ind w:right="856" w:firstLine="708"/>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7752D6" w:rsidRDefault="002C15D6">
      <w:pPr>
        <w:pStyle w:val="a3"/>
        <w:spacing w:line="320" w:lineRule="exact"/>
        <w:ind w:left="1400"/>
      </w:pPr>
      <w:r>
        <w:t>строить</w:t>
      </w:r>
      <w:r>
        <w:rPr>
          <w:spacing w:val="-6"/>
        </w:rPr>
        <w:t xml:space="preserve"> </w:t>
      </w:r>
      <w:r>
        <w:t>и</w:t>
      </w:r>
      <w:r>
        <w:rPr>
          <w:spacing w:val="-6"/>
        </w:rPr>
        <w:t xml:space="preserve"> </w:t>
      </w:r>
      <w:r>
        <w:t>оценивать</w:t>
      </w:r>
      <w:r>
        <w:rPr>
          <w:spacing w:val="-3"/>
        </w:rPr>
        <w:t xml:space="preserve"> </w:t>
      </w:r>
      <w:r>
        <w:t>модели</w:t>
      </w:r>
      <w:r>
        <w:rPr>
          <w:spacing w:val="-1"/>
        </w:rPr>
        <w:t xml:space="preserve"> </w:t>
      </w:r>
      <w:r>
        <w:t>объектов,</w:t>
      </w:r>
      <w:r>
        <w:rPr>
          <w:spacing w:val="-2"/>
        </w:rPr>
        <w:t xml:space="preserve"> </w:t>
      </w:r>
      <w:r>
        <w:t>явлений</w:t>
      </w:r>
      <w:r>
        <w:rPr>
          <w:spacing w:val="-5"/>
        </w:rPr>
        <w:t xml:space="preserve"> </w:t>
      </w:r>
      <w:r>
        <w:t>и</w:t>
      </w:r>
      <w:r>
        <w:rPr>
          <w:spacing w:val="-5"/>
        </w:rPr>
        <w:t xml:space="preserve"> </w:t>
      </w:r>
      <w:r>
        <w:rPr>
          <w:spacing w:val="-2"/>
        </w:rPr>
        <w:t>процессов;</w:t>
      </w:r>
    </w:p>
    <w:p w:rsidR="007752D6" w:rsidRDefault="002C15D6">
      <w:pPr>
        <w:pStyle w:val="a3"/>
        <w:tabs>
          <w:tab w:val="left" w:pos="10458"/>
        </w:tabs>
        <w:spacing w:before="50" w:line="278" w:lineRule="auto"/>
        <w:ind w:right="857" w:firstLine="708"/>
        <w:jc w:val="left"/>
      </w:pPr>
      <w:r>
        <w:t>уметь создавать, применять и преобразовывать знаки и символы, модели</w:t>
      </w:r>
      <w:r>
        <w:tab/>
      </w:r>
      <w:r>
        <w:rPr>
          <w:spacing w:val="-12"/>
        </w:rPr>
        <w:t xml:space="preserve">и </w:t>
      </w:r>
      <w:r>
        <w:t>схемы для решения учебных и познавательных задач;</w:t>
      </w:r>
    </w:p>
    <w:p w:rsidR="007752D6" w:rsidRDefault="002C15D6">
      <w:pPr>
        <w:pStyle w:val="a3"/>
        <w:spacing w:line="278" w:lineRule="auto"/>
        <w:ind w:firstLine="708"/>
        <w:jc w:val="left"/>
      </w:pPr>
      <w:r>
        <w:t>уметь</w:t>
      </w:r>
      <w:r>
        <w:rPr>
          <w:spacing w:val="40"/>
        </w:rPr>
        <w:t xml:space="preserve"> </w:t>
      </w:r>
      <w:r>
        <w:t>оценивать</w:t>
      </w:r>
      <w:r>
        <w:rPr>
          <w:spacing w:val="40"/>
        </w:rPr>
        <w:t xml:space="preserve"> </w:t>
      </w:r>
      <w:r>
        <w:t>правильность</w:t>
      </w:r>
      <w:r>
        <w:rPr>
          <w:spacing w:val="40"/>
        </w:rPr>
        <w:t xml:space="preserve"> </w:t>
      </w:r>
      <w:r>
        <w:t>выполнения</w:t>
      </w:r>
      <w:r>
        <w:rPr>
          <w:spacing w:val="40"/>
        </w:rPr>
        <w:t xml:space="preserve"> </w:t>
      </w:r>
      <w:r>
        <w:t>учебной</w:t>
      </w:r>
      <w:r>
        <w:rPr>
          <w:spacing w:val="40"/>
        </w:rPr>
        <w:t xml:space="preserve"> </w:t>
      </w:r>
      <w:r>
        <w:t>задачи,</w:t>
      </w:r>
      <w:r>
        <w:rPr>
          <w:spacing w:val="40"/>
        </w:rPr>
        <w:t xml:space="preserve"> </w:t>
      </w:r>
      <w:r>
        <w:t>собственные возможности ее решения;</w:t>
      </w:r>
    </w:p>
    <w:p w:rsidR="007752D6" w:rsidRDefault="002C15D6">
      <w:pPr>
        <w:pStyle w:val="a3"/>
        <w:spacing w:line="278" w:lineRule="auto"/>
        <w:ind w:firstLine="708"/>
        <w:jc w:val="left"/>
      </w:pPr>
      <w:r>
        <w:t>прогнозировать</w:t>
      </w:r>
      <w:r>
        <w:rPr>
          <w:spacing w:val="80"/>
        </w:rPr>
        <w:t xml:space="preserve"> </w:t>
      </w:r>
      <w:r>
        <w:t>поведение</w:t>
      </w:r>
      <w:r>
        <w:rPr>
          <w:spacing w:val="80"/>
        </w:rPr>
        <w:t xml:space="preserve"> </w:t>
      </w:r>
      <w:r>
        <w:t>технической</w:t>
      </w:r>
      <w:r>
        <w:rPr>
          <w:spacing w:val="80"/>
        </w:rPr>
        <w:t xml:space="preserve"> </w:t>
      </w:r>
      <w:r>
        <w:t>системы,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учетом синергетических эффектов.</w:t>
      </w:r>
    </w:p>
    <w:p w:rsidR="007752D6" w:rsidRDefault="002C15D6">
      <w:pPr>
        <w:pStyle w:val="a3"/>
        <w:tabs>
          <w:tab w:val="left" w:pos="8310"/>
        </w:tabs>
        <w:spacing w:line="278" w:lineRule="auto"/>
        <w:ind w:right="853" w:firstLine="708"/>
        <w:jc w:val="left"/>
      </w:pPr>
      <w:r>
        <w:t>У обучающегося будут сформированы умения работать</w:t>
      </w:r>
      <w:r>
        <w:tab/>
        <w:t>с</w:t>
      </w:r>
      <w:r>
        <w:rPr>
          <w:spacing w:val="-15"/>
        </w:rPr>
        <w:t xml:space="preserve"> </w:t>
      </w:r>
      <w:r>
        <w:t>информацией</w:t>
      </w:r>
      <w:r>
        <w:rPr>
          <w:spacing w:val="-16"/>
        </w:rPr>
        <w:t xml:space="preserve"> </w:t>
      </w:r>
      <w:r>
        <w:t>как часть познавательных универсальных учебных действий:</w:t>
      </w:r>
    </w:p>
    <w:p w:rsidR="007752D6" w:rsidRDefault="002C15D6">
      <w:pPr>
        <w:pStyle w:val="a3"/>
        <w:spacing w:line="273" w:lineRule="auto"/>
        <w:ind w:right="853" w:firstLine="708"/>
        <w:jc w:val="left"/>
      </w:pPr>
      <w:r>
        <w:t>выбирать</w:t>
      </w:r>
      <w:r>
        <w:rPr>
          <w:spacing w:val="-5"/>
        </w:rPr>
        <w:t xml:space="preserve"> </w:t>
      </w:r>
      <w:r>
        <w:t>форму</w:t>
      </w:r>
      <w:r>
        <w:rPr>
          <w:spacing w:val="-8"/>
        </w:rPr>
        <w:t xml:space="preserve"> </w:t>
      </w:r>
      <w:r>
        <w:t>представления</w:t>
      </w:r>
      <w:r>
        <w:rPr>
          <w:spacing w:val="-6"/>
        </w:rPr>
        <w:t xml:space="preserve"> </w:t>
      </w:r>
      <w:r>
        <w:t>информации</w:t>
      </w:r>
      <w:r>
        <w:rPr>
          <w:spacing w:val="-7"/>
        </w:rPr>
        <w:t xml:space="preserve"> </w:t>
      </w:r>
      <w:r>
        <w:t>в</w:t>
      </w:r>
      <w:r>
        <w:rPr>
          <w:spacing w:val="-5"/>
        </w:rPr>
        <w:t xml:space="preserve"> </w:t>
      </w:r>
      <w:r>
        <w:t>зависимости</w:t>
      </w:r>
      <w:r>
        <w:rPr>
          <w:spacing w:val="-3"/>
        </w:rPr>
        <w:t xml:space="preserve"> </w:t>
      </w:r>
      <w:r>
        <w:t>от</w:t>
      </w:r>
      <w:r>
        <w:rPr>
          <w:spacing w:val="-3"/>
        </w:rPr>
        <w:t xml:space="preserve"> </w:t>
      </w:r>
      <w:r>
        <w:t xml:space="preserve">поставленной </w:t>
      </w:r>
      <w:r>
        <w:rPr>
          <w:spacing w:val="-2"/>
        </w:rPr>
        <w:t>задачи;</w:t>
      </w:r>
    </w:p>
    <w:p w:rsidR="007752D6" w:rsidRDefault="002C15D6">
      <w:pPr>
        <w:pStyle w:val="a3"/>
        <w:spacing w:line="273" w:lineRule="auto"/>
        <w:ind w:left="1400" w:right="1759"/>
        <w:jc w:val="left"/>
      </w:pPr>
      <w:r>
        <w:t>понимать различие между</w:t>
      </w:r>
      <w:r>
        <w:rPr>
          <w:spacing w:val="-1"/>
        </w:rPr>
        <w:t xml:space="preserve"> </w:t>
      </w:r>
      <w:r>
        <w:t>данными, информацией и знаниями; владеть</w:t>
      </w:r>
      <w:r>
        <w:rPr>
          <w:spacing w:val="-7"/>
        </w:rPr>
        <w:t xml:space="preserve"> </w:t>
      </w:r>
      <w:r>
        <w:t>начальными</w:t>
      </w:r>
      <w:r>
        <w:rPr>
          <w:spacing w:val="-9"/>
        </w:rPr>
        <w:t xml:space="preserve"> </w:t>
      </w:r>
      <w:r>
        <w:t>навыками</w:t>
      </w:r>
      <w:r>
        <w:rPr>
          <w:spacing w:val="-9"/>
        </w:rPr>
        <w:t xml:space="preserve"> </w:t>
      </w:r>
      <w:r>
        <w:t>работы</w:t>
      </w:r>
      <w:r>
        <w:rPr>
          <w:spacing w:val="-7"/>
        </w:rPr>
        <w:t xml:space="preserve"> </w:t>
      </w:r>
      <w:r>
        <w:t>с</w:t>
      </w:r>
      <w:r>
        <w:rPr>
          <w:spacing w:val="-4"/>
        </w:rPr>
        <w:t xml:space="preserve"> </w:t>
      </w:r>
      <w:r>
        <w:t>«большими</w:t>
      </w:r>
      <w:r>
        <w:rPr>
          <w:spacing w:val="-5"/>
        </w:rPr>
        <w:t xml:space="preserve"> </w:t>
      </w:r>
      <w:r>
        <w:t>данными»;</w:t>
      </w:r>
    </w:p>
    <w:p w:rsidR="007752D6" w:rsidRDefault="002C15D6">
      <w:pPr>
        <w:pStyle w:val="a3"/>
        <w:spacing w:line="273" w:lineRule="auto"/>
        <w:ind w:right="858" w:firstLine="708"/>
      </w:pPr>
      <w:r>
        <w:t>владеть</w:t>
      </w:r>
      <w:r>
        <w:rPr>
          <w:spacing w:val="40"/>
        </w:rPr>
        <w:t xml:space="preserve"> </w:t>
      </w:r>
      <w:r>
        <w:t>технологией</w:t>
      </w:r>
      <w:r>
        <w:rPr>
          <w:spacing w:val="40"/>
        </w:rPr>
        <w:t xml:space="preserve"> </w:t>
      </w:r>
      <w:r>
        <w:t>трансформации</w:t>
      </w:r>
      <w:r>
        <w:rPr>
          <w:spacing w:val="40"/>
        </w:rPr>
        <w:t xml:space="preserve"> </w:t>
      </w:r>
      <w:r>
        <w:t>данных</w:t>
      </w:r>
      <w:r>
        <w:rPr>
          <w:spacing w:val="40"/>
        </w:rPr>
        <w:t xml:space="preserve"> </w:t>
      </w:r>
      <w:r>
        <w:t>в</w:t>
      </w:r>
      <w:r>
        <w:rPr>
          <w:spacing w:val="40"/>
        </w:rPr>
        <w:t xml:space="preserve"> </w:t>
      </w:r>
      <w:r>
        <w:t>информацию,</w:t>
      </w:r>
      <w:r>
        <w:rPr>
          <w:spacing w:val="40"/>
        </w:rPr>
        <w:t xml:space="preserve"> </w:t>
      </w:r>
      <w:r>
        <w:t>информации в знания.</w:t>
      </w:r>
    </w:p>
    <w:p w:rsidR="007752D6" w:rsidRDefault="002C15D6">
      <w:pPr>
        <w:pStyle w:val="a3"/>
        <w:spacing w:line="278" w:lineRule="auto"/>
        <w:ind w:right="856" w:firstLine="708"/>
      </w:pPr>
      <w:r>
        <w:t>У обучающегося будут сформированы умения самоорганизации</w:t>
      </w:r>
      <w:r>
        <w:rPr>
          <w:spacing w:val="80"/>
        </w:rPr>
        <w:t xml:space="preserve"> </w:t>
      </w:r>
      <w:r>
        <w:t>как часть регулятивных универсальных учебных действий:</w:t>
      </w:r>
    </w:p>
    <w:p w:rsidR="007752D6" w:rsidRDefault="002C15D6">
      <w:pPr>
        <w:pStyle w:val="a3"/>
        <w:spacing w:line="276" w:lineRule="auto"/>
        <w:ind w:right="853" w:firstLine="708"/>
      </w:pPr>
      <w:r>
        <w:t>уметь самостоятельно определять цели и планировать пути их достижения,</w:t>
      </w:r>
      <w:r>
        <w:rPr>
          <w:spacing w:val="40"/>
        </w:rPr>
        <w:t xml:space="preserve"> </w:t>
      </w:r>
      <w:r>
        <w:t>в том числе</w:t>
      </w:r>
      <w:r>
        <w:rPr>
          <w:spacing w:val="-2"/>
        </w:rPr>
        <w:t xml:space="preserve"> </w:t>
      </w:r>
      <w:r>
        <w:t>альтернативные, осознанно выбирать наиболее</w:t>
      </w:r>
      <w:r>
        <w:rPr>
          <w:spacing w:val="-3"/>
        </w:rPr>
        <w:t xml:space="preserve"> </w:t>
      </w:r>
      <w:r>
        <w:t>эффективные</w:t>
      </w:r>
      <w:r>
        <w:rPr>
          <w:spacing w:val="-2"/>
        </w:rPr>
        <w:t xml:space="preserve"> </w:t>
      </w:r>
      <w:r>
        <w:t>способы решения учебных и познавательных задач;</w:t>
      </w:r>
    </w:p>
    <w:p w:rsidR="007752D6" w:rsidRDefault="002C15D6">
      <w:pPr>
        <w:pStyle w:val="a3"/>
        <w:spacing w:line="276" w:lineRule="auto"/>
        <w:ind w:right="849" w:firstLine="708"/>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52D6" w:rsidRDefault="002C15D6">
      <w:pPr>
        <w:pStyle w:val="a3"/>
        <w:spacing w:line="321" w:lineRule="exact"/>
        <w:ind w:left="1400"/>
      </w:pPr>
      <w:r>
        <w:t>делать</w:t>
      </w:r>
      <w:r>
        <w:rPr>
          <w:spacing w:val="-2"/>
        </w:rPr>
        <w:t xml:space="preserve"> </w:t>
      </w:r>
      <w:r>
        <w:t>выбор</w:t>
      </w:r>
      <w:r>
        <w:rPr>
          <w:spacing w:val="-2"/>
        </w:rPr>
        <w:t xml:space="preserve"> </w:t>
      </w:r>
      <w:r>
        <w:t>и</w:t>
      </w:r>
      <w:r>
        <w:rPr>
          <w:spacing w:val="-3"/>
        </w:rPr>
        <w:t xml:space="preserve"> </w:t>
      </w:r>
      <w:r>
        <w:t>брать</w:t>
      </w:r>
      <w:r>
        <w:rPr>
          <w:spacing w:val="-2"/>
        </w:rPr>
        <w:t xml:space="preserve"> </w:t>
      </w:r>
      <w:r>
        <w:t>ответственность</w:t>
      </w:r>
      <w:r>
        <w:rPr>
          <w:spacing w:val="-2"/>
        </w:rPr>
        <w:t xml:space="preserve"> </w:t>
      </w:r>
      <w:r>
        <w:t>за</w:t>
      </w:r>
      <w:r>
        <w:rPr>
          <w:spacing w:val="-1"/>
        </w:rPr>
        <w:t xml:space="preserve"> </w:t>
      </w:r>
      <w:r>
        <w:rPr>
          <w:spacing w:val="-2"/>
        </w:rPr>
        <w:t>решение.</w:t>
      </w:r>
    </w:p>
    <w:p w:rsidR="007752D6" w:rsidRDefault="002C15D6">
      <w:pPr>
        <w:pStyle w:val="a3"/>
        <w:spacing w:before="39" w:line="273" w:lineRule="auto"/>
        <w:ind w:right="851" w:firstLine="708"/>
      </w:pPr>
      <w:r>
        <w:t>У обучающегося будут сформированы умения самоконтроля (рефлексии) как часть регулятивных универсальных учебных действий:</w:t>
      </w:r>
    </w:p>
    <w:p w:rsidR="007752D6" w:rsidRDefault="002C15D6">
      <w:pPr>
        <w:pStyle w:val="a3"/>
        <w:spacing w:before="6" w:line="273" w:lineRule="auto"/>
        <w:ind w:left="1400" w:right="858"/>
      </w:pPr>
      <w:r>
        <w:t>давать адекватную оценку ситуации и предлагать план ее изменения; объяснять</w:t>
      </w:r>
      <w:r>
        <w:rPr>
          <w:spacing w:val="76"/>
          <w:w w:val="150"/>
        </w:rPr>
        <w:t xml:space="preserve">   </w:t>
      </w:r>
      <w:r>
        <w:t>причины</w:t>
      </w:r>
      <w:r>
        <w:rPr>
          <w:spacing w:val="77"/>
          <w:w w:val="150"/>
        </w:rPr>
        <w:t xml:space="preserve">   </w:t>
      </w:r>
      <w:r>
        <w:t>достижения</w:t>
      </w:r>
      <w:r>
        <w:rPr>
          <w:spacing w:val="77"/>
          <w:w w:val="150"/>
        </w:rPr>
        <w:t xml:space="preserve">   </w:t>
      </w:r>
      <w:r>
        <w:t>(недостижения)</w:t>
      </w:r>
      <w:r>
        <w:rPr>
          <w:spacing w:val="76"/>
          <w:w w:val="150"/>
        </w:rPr>
        <w:t xml:space="preserve">   </w:t>
      </w:r>
      <w:r>
        <w:rPr>
          <w:spacing w:val="-2"/>
        </w:rPr>
        <w:t>результатов</w:t>
      </w:r>
    </w:p>
    <w:p w:rsidR="007752D6" w:rsidRDefault="002C15D6">
      <w:pPr>
        <w:pStyle w:val="a3"/>
        <w:spacing w:before="7"/>
      </w:pPr>
      <w:r>
        <w:t>преобразовательной</w:t>
      </w:r>
      <w:r>
        <w:rPr>
          <w:spacing w:val="-13"/>
        </w:rPr>
        <w:t xml:space="preserve"> </w:t>
      </w:r>
      <w:r>
        <w:rPr>
          <w:spacing w:val="-2"/>
        </w:rPr>
        <w:t>деятельности;</w:t>
      </w:r>
    </w:p>
    <w:p w:rsidR="007752D6" w:rsidRDefault="002C15D6">
      <w:pPr>
        <w:pStyle w:val="a3"/>
        <w:spacing w:before="46" w:line="278" w:lineRule="auto"/>
        <w:ind w:right="855" w:firstLine="708"/>
      </w:pPr>
      <w:r>
        <w:t>вносить необходимые коррективы в деятельность по решению задачи</w:t>
      </w:r>
      <w:r>
        <w:rPr>
          <w:spacing w:val="80"/>
        </w:rPr>
        <w:t xml:space="preserve"> </w:t>
      </w:r>
      <w:r>
        <w:t>или по осуществлению проекта;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firstLine="708"/>
        <w:jc w:val="left"/>
      </w:pPr>
      <w:r>
        <w:lastRenderedPageBreak/>
        <w:t>оценивать</w:t>
      </w:r>
      <w:r>
        <w:rPr>
          <w:spacing w:val="35"/>
        </w:rPr>
        <w:t xml:space="preserve"> </w:t>
      </w:r>
      <w:r>
        <w:t>соответствие результата</w:t>
      </w:r>
      <w:r>
        <w:rPr>
          <w:spacing w:val="35"/>
        </w:rPr>
        <w:t xml:space="preserve"> </w:t>
      </w:r>
      <w:r>
        <w:t>цели</w:t>
      </w:r>
      <w:r>
        <w:rPr>
          <w:spacing w:val="34"/>
        </w:rPr>
        <w:t xml:space="preserve"> </w:t>
      </w:r>
      <w:r>
        <w:t>и</w:t>
      </w:r>
      <w:r>
        <w:rPr>
          <w:spacing w:val="37"/>
        </w:rPr>
        <w:t xml:space="preserve"> </w:t>
      </w:r>
      <w:r>
        <w:t>условиям</w:t>
      </w:r>
      <w:r>
        <w:rPr>
          <w:spacing w:val="34"/>
        </w:rPr>
        <w:t xml:space="preserve"> </w:t>
      </w:r>
      <w:r>
        <w:t>и</w:t>
      </w:r>
      <w:r>
        <w:rPr>
          <w:spacing w:val="34"/>
        </w:rPr>
        <w:t xml:space="preserve"> </w:t>
      </w:r>
      <w:r>
        <w:t>при</w:t>
      </w:r>
      <w:r>
        <w:rPr>
          <w:spacing w:val="34"/>
        </w:rPr>
        <w:t xml:space="preserve"> </w:t>
      </w:r>
      <w:r>
        <w:t>необходимости корректировать цель и процесс ее достижения.</w:t>
      </w:r>
    </w:p>
    <w:p w:rsidR="007752D6" w:rsidRDefault="002C15D6">
      <w:pPr>
        <w:pStyle w:val="a3"/>
        <w:tabs>
          <w:tab w:val="left" w:pos="9498"/>
        </w:tabs>
        <w:spacing w:line="273" w:lineRule="auto"/>
        <w:ind w:right="860" w:firstLine="70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принятия</w:t>
      </w:r>
      <w:r>
        <w:rPr>
          <w:spacing w:val="40"/>
        </w:rPr>
        <w:t xml:space="preserve"> </w:t>
      </w:r>
      <w:r>
        <w:t>себя</w:t>
      </w:r>
      <w:r>
        <w:tab/>
        <w:t>и</w:t>
      </w:r>
      <w:r>
        <w:rPr>
          <w:spacing w:val="24"/>
        </w:rPr>
        <w:t xml:space="preserve"> </w:t>
      </w:r>
      <w:r>
        <w:t>других людей как часть регулятивных универсальных учебных действий:</w:t>
      </w:r>
    </w:p>
    <w:p w:rsidR="007752D6" w:rsidRDefault="002C15D6">
      <w:pPr>
        <w:pStyle w:val="a3"/>
        <w:spacing w:before="3" w:line="273" w:lineRule="auto"/>
        <w:ind w:firstLine="708"/>
        <w:jc w:val="left"/>
      </w:pPr>
      <w:r>
        <w:t>признавать</w:t>
      </w:r>
      <w:r>
        <w:rPr>
          <w:spacing w:val="35"/>
        </w:rPr>
        <w:t xml:space="preserve"> </w:t>
      </w:r>
      <w:r>
        <w:t>свое</w:t>
      </w:r>
      <w:r>
        <w:rPr>
          <w:spacing w:val="34"/>
        </w:rPr>
        <w:t xml:space="preserve"> </w:t>
      </w:r>
      <w:r>
        <w:t>право</w:t>
      </w:r>
      <w:r>
        <w:rPr>
          <w:spacing w:val="34"/>
        </w:rPr>
        <w:t xml:space="preserve"> </w:t>
      </w:r>
      <w:r>
        <w:t>на</w:t>
      </w:r>
      <w:r>
        <w:rPr>
          <w:spacing w:val="38"/>
        </w:rPr>
        <w:t xml:space="preserve"> </w:t>
      </w:r>
      <w:r>
        <w:t>ошибку</w:t>
      </w:r>
      <w:r>
        <w:rPr>
          <w:spacing w:val="34"/>
        </w:rPr>
        <w:t xml:space="preserve"> </w:t>
      </w:r>
      <w:r>
        <w:t>при</w:t>
      </w:r>
      <w:r>
        <w:rPr>
          <w:spacing w:val="36"/>
        </w:rPr>
        <w:t xml:space="preserve"> </w:t>
      </w:r>
      <w:r>
        <w:t>решении</w:t>
      </w:r>
      <w:r>
        <w:rPr>
          <w:spacing w:val="36"/>
        </w:rPr>
        <w:t xml:space="preserve"> </w:t>
      </w:r>
      <w:r>
        <w:t>задач</w:t>
      </w:r>
      <w:r>
        <w:rPr>
          <w:spacing w:val="33"/>
        </w:rPr>
        <w:t xml:space="preserve"> </w:t>
      </w:r>
      <w:r>
        <w:t>или</w:t>
      </w:r>
      <w:r>
        <w:rPr>
          <w:spacing w:val="37"/>
        </w:rPr>
        <w:t xml:space="preserve"> </w:t>
      </w:r>
      <w:r>
        <w:t>при</w:t>
      </w:r>
      <w:r>
        <w:rPr>
          <w:spacing w:val="36"/>
        </w:rPr>
        <w:t xml:space="preserve"> </w:t>
      </w:r>
      <w:r>
        <w:t>реализации проекта, такое же право другого человека на подобные ошибки.</w:t>
      </w:r>
    </w:p>
    <w:p w:rsidR="007752D6" w:rsidRDefault="002C15D6">
      <w:pPr>
        <w:pStyle w:val="a3"/>
        <w:tabs>
          <w:tab w:val="left" w:pos="1863"/>
          <w:tab w:val="left" w:pos="3863"/>
          <w:tab w:val="left" w:pos="4814"/>
          <w:tab w:val="left" w:pos="6865"/>
          <w:tab w:val="left" w:pos="7996"/>
          <w:tab w:val="left" w:pos="9307"/>
          <w:tab w:val="left" w:pos="9971"/>
        </w:tabs>
        <w:spacing w:before="6" w:line="273" w:lineRule="auto"/>
        <w:ind w:right="855" w:firstLine="70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7752D6" w:rsidRDefault="002C15D6">
      <w:pPr>
        <w:pStyle w:val="a3"/>
        <w:spacing w:before="6" w:line="278" w:lineRule="auto"/>
        <w:ind w:right="853" w:firstLine="708"/>
        <w:jc w:val="left"/>
      </w:pPr>
      <w:r>
        <w:t>в</w:t>
      </w:r>
      <w:r>
        <w:rPr>
          <w:spacing w:val="40"/>
        </w:rPr>
        <w:t xml:space="preserve"> </w:t>
      </w:r>
      <w:r>
        <w:t>ходе</w:t>
      </w:r>
      <w:r>
        <w:rPr>
          <w:spacing w:val="40"/>
        </w:rPr>
        <w:t xml:space="preserve"> </w:t>
      </w:r>
      <w:r>
        <w:t>обсуждения</w:t>
      </w:r>
      <w:r>
        <w:rPr>
          <w:spacing w:val="40"/>
        </w:rPr>
        <w:t xml:space="preserve"> </w:t>
      </w:r>
      <w:r>
        <w:t>учебного</w:t>
      </w:r>
      <w:r>
        <w:rPr>
          <w:spacing w:val="40"/>
        </w:rPr>
        <w:t xml:space="preserve"> </w:t>
      </w:r>
      <w:r>
        <w:t>материала,</w:t>
      </w:r>
      <w:r>
        <w:rPr>
          <w:spacing w:val="40"/>
        </w:rPr>
        <w:t xml:space="preserve"> </w:t>
      </w:r>
      <w:r>
        <w:t>планирования</w:t>
      </w:r>
      <w:r>
        <w:rPr>
          <w:spacing w:val="40"/>
        </w:rPr>
        <w:t xml:space="preserve"> </w:t>
      </w:r>
      <w:r>
        <w:t>и</w:t>
      </w:r>
      <w:r>
        <w:rPr>
          <w:spacing w:val="40"/>
        </w:rPr>
        <w:t xml:space="preserve"> </w:t>
      </w:r>
      <w:r>
        <w:t>осуществления</w:t>
      </w:r>
      <w:r>
        <w:rPr>
          <w:spacing w:val="40"/>
        </w:rPr>
        <w:t xml:space="preserve"> </w:t>
      </w:r>
      <w:r>
        <w:t>учебного проекта;</w:t>
      </w:r>
    </w:p>
    <w:p w:rsidR="007752D6" w:rsidRDefault="002C15D6">
      <w:pPr>
        <w:pStyle w:val="a3"/>
        <w:spacing w:line="278" w:lineRule="auto"/>
        <w:ind w:left="1400" w:right="1139"/>
        <w:jc w:val="left"/>
      </w:pPr>
      <w:r>
        <w:t>в</w:t>
      </w:r>
      <w:r>
        <w:rPr>
          <w:spacing w:val="-1"/>
        </w:rPr>
        <w:t xml:space="preserve"> </w:t>
      </w:r>
      <w:r>
        <w:t>рамках</w:t>
      </w:r>
      <w:r>
        <w:rPr>
          <w:spacing w:val="-1"/>
        </w:rPr>
        <w:t xml:space="preserve"> </w:t>
      </w:r>
      <w:r>
        <w:t>публичного</w:t>
      </w:r>
      <w:r>
        <w:rPr>
          <w:spacing w:val="-5"/>
        </w:rPr>
        <w:t xml:space="preserve"> </w:t>
      </w:r>
      <w:r>
        <w:t>представления</w:t>
      </w:r>
      <w:r>
        <w:rPr>
          <w:spacing w:val="-2"/>
        </w:rPr>
        <w:t xml:space="preserve"> </w:t>
      </w:r>
      <w:r>
        <w:t>результатов</w:t>
      </w:r>
      <w:r>
        <w:rPr>
          <w:spacing w:val="-1"/>
        </w:rPr>
        <w:t xml:space="preserve"> </w:t>
      </w:r>
      <w:r>
        <w:t>проектной</w:t>
      </w:r>
      <w:r>
        <w:rPr>
          <w:spacing w:val="-3"/>
        </w:rPr>
        <w:t xml:space="preserve"> </w:t>
      </w:r>
      <w:r>
        <w:t>деятельности; в</w:t>
      </w:r>
      <w:r>
        <w:rPr>
          <w:spacing w:val="-4"/>
        </w:rPr>
        <w:t xml:space="preserve"> </w:t>
      </w:r>
      <w:r>
        <w:t>ходе</w:t>
      </w:r>
      <w:r>
        <w:rPr>
          <w:spacing w:val="-8"/>
        </w:rPr>
        <w:t xml:space="preserve"> </w:t>
      </w:r>
      <w:r>
        <w:t>совместного</w:t>
      </w:r>
      <w:r>
        <w:rPr>
          <w:spacing w:val="-8"/>
        </w:rPr>
        <w:t xml:space="preserve"> </w:t>
      </w:r>
      <w:r>
        <w:t>решения</w:t>
      </w:r>
      <w:r>
        <w:rPr>
          <w:spacing w:val="-5"/>
        </w:rPr>
        <w:t xml:space="preserve"> </w:t>
      </w:r>
      <w:r>
        <w:t>задачи</w:t>
      </w:r>
      <w:r>
        <w:rPr>
          <w:spacing w:val="-6"/>
        </w:rPr>
        <w:t xml:space="preserve"> </w:t>
      </w:r>
      <w:r>
        <w:t>с</w:t>
      </w:r>
      <w:r>
        <w:rPr>
          <w:spacing w:val="-4"/>
        </w:rPr>
        <w:t xml:space="preserve"> </w:t>
      </w:r>
      <w:r>
        <w:t>использованием</w:t>
      </w:r>
      <w:r>
        <w:rPr>
          <w:spacing w:val="-5"/>
        </w:rPr>
        <w:t xml:space="preserve"> </w:t>
      </w:r>
      <w:r>
        <w:t>облачных сервисов;</w:t>
      </w:r>
    </w:p>
    <w:p w:rsidR="007752D6" w:rsidRDefault="002C15D6">
      <w:pPr>
        <w:pStyle w:val="a3"/>
        <w:tabs>
          <w:tab w:val="left" w:pos="1748"/>
          <w:tab w:val="left" w:pos="2507"/>
          <w:tab w:val="left" w:pos="3771"/>
          <w:tab w:val="left" w:pos="4110"/>
          <w:tab w:val="left" w:pos="6373"/>
          <w:tab w:val="left" w:pos="7411"/>
          <w:tab w:val="left" w:pos="8646"/>
          <w:tab w:val="left" w:pos="8994"/>
          <w:tab w:val="left" w:pos="10473"/>
        </w:tabs>
        <w:spacing w:line="278" w:lineRule="auto"/>
        <w:ind w:right="860" w:firstLine="708"/>
        <w:jc w:val="left"/>
      </w:pPr>
      <w:r>
        <w:rPr>
          <w:spacing w:val="-10"/>
        </w:rPr>
        <w:t>в</w:t>
      </w:r>
      <w:r>
        <w:tab/>
      </w:r>
      <w:r>
        <w:rPr>
          <w:spacing w:val="-4"/>
        </w:rPr>
        <w:t>ходе</w:t>
      </w:r>
      <w:r>
        <w:tab/>
      </w:r>
      <w:r>
        <w:rPr>
          <w:spacing w:val="-2"/>
        </w:rPr>
        <w:t>общения</w:t>
      </w:r>
      <w:r>
        <w:tab/>
      </w:r>
      <w:r>
        <w:rPr>
          <w:spacing w:val="-10"/>
        </w:rPr>
        <w:t>с</w:t>
      </w:r>
      <w:r>
        <w:tab/>
      </w:r>
      <w:r>
        <w:rPr>
          <w:spacing w:val="-2"/>
        </w:rPr>
        <w:t>представителями</w:t>
      </w:r>
      <w:r>
        <w:tab/>
      </w:r>
      <w:r>
        <w:rPr>
          <w:spacing w:val="-2"/>
        </w:rPr>
        <w:t>других</w:t>
      </w:r>
      <w:r>
        <w:tab/>
      </w:r>
      <w:r>
        <w:rPr>
          <w:spacing w:val="-2"/>
        </w:rPr>
        <w:t>культур,</w:t>
      </w:r>
      <w:r>
        <w:tab/>
      </w:r>
      <w:r>
        <w:rPr>
          <w:spacing w:val="-10"/>
        </w:rPr>
        <w:t>в</w:t>
      </w:r>
      <w:r>
        <w:tab/>
      </w:r>
      <w:r>
        <w:rPr>
          <w:spacing w:val="-2"/>
        </w:rPr>
        <w:t>частности,</w:t>
      </w:r>
      <w:r>
        <w:tab/>
      </w:r>
      <w:r>
        <w:rPr>
          <w:spacing w:val="-10"/>
        </w:rPr>
        <w:t xml:space="preserve">в </w:t>
      </w:r>
      <w:r>
        <w:t>социальных сетях.</w:t>
      </w:r>
    </w:p>
    <w:p w:rsidR="007752D6" w:rsidRDefault="002C15D6">
      <w:pPr>
        <w:pStyle w:val="a3"/>
        <w:spacing w:line="278" w:lineRule="auto"/>
        <w:ind w:right="853" w:firstLine="708"/>
        <w:jc w:val="left"/>
      </w:pPr>
      <w:r>
        <w:t>У обучающегося будут сформированы умения совместной деятельности как часть коммуникативных универсальных учебных действий:</w:t>
      </w:r>
    </w:p>
    <w:p w:rsidR="007752D6" w:rsidRDefault="002C15D6">
      <w:pPr>
        <w:pStyle w:val="a3"/>
        <w:spacing w:line="273" w:lineRule="auto"/>
        <w:ind w:firstLine="708"/>
        <w:jc w:val="left"/>
      </w:pPr>
      <w:r>
        <w:t>понимать и использовать преимущества командной работы при реализации учебного проекта;</w:t>
      </w:r>
    </w:p>
    <w:p w:rsidR="007752D6" w:rsidRDefault="002C15D6">
      <w:pPr>
        <w:pStyle w:val="a3"/>
        <w:tabs>
          <w:tab w:val="left" w:pos="10215"/>
        </w:tabs>
        <w:spacing w:line="273" w:lineRule="auto"/>
        <w:ind w:right="853" w:firstLine="708"/>
        <w:jc w:val="left"/>
      </w:pPr>
      <w:r>
        <w:t>понимать</w:t>
      </w:r>
      <w:r>
        <w:rPr>
          <w:spacing w:val="40"/>
        </w:rPr>
        <w:t xml:space="preserve"> </w:t>
      </w:r>
      <w:r>
        <w:t>необходимость</w:t>
      </w:r>
      <w:r>
        <w:rPr>
          <w:spacing w:val="40"/>
        </w:rPr>
        <w:t xml:space="preserve"> </w:t>
      </w:r>
      <w:r>
        <w:t>выработки</w:t>
      </w:r>
      <w:r>
        <w:rPr>
          <w:spacing w:val="40"/>
        </w:rPr>
        <w:t xml:space="preserve"> </w:t>
      </w:r>
      <w:r>
        <w:t>знаково-символических</w:t>
      </w:r>
      <w:r>
        <w:rPr>
          <w:spacing w:val="40"/>
        </w:rPr>
        <w:t xml:space="preserve"> </w:t>
      </w:r>
      <w:r>
        <w:t>средств</w:t>
      </w:r>
      <w:r>
        <w:tab/>
      </w:r>
      <w:r>
        <w:rPr>
          <w:spacing w:val="-4"/>
        </w:rPr>
        <w:t xml:space="preserve">как </w:t>
      </w:r>
      <w:r>
        <w:t>необходимого условия успешной проектной деятельности;</w:t>
      </w:r>
    </w:p>
    <w:p w:rsidR="007752D6" w:rsidRDefault="002C15D6">
      <w:pPr>
        <w:pStyle w:val="a3"/>
        <w:spacing w:line="273" w:lineRule="auto"/>
        <w:ind w:firstLine="708"/>
        <w:jc w:val="left"/>
      </w:pPr>
      <w:r>
        <w:t>уметь</w:t>
      </w:r>
      <w:r>
        <w:rPr>
          <w:spacing w:val="31"/>
        </w:rPr>
        <w:t xml:space="preserve"> </w:t>
      </w:r>
      <w:r>
        <w:t>адекватно интерпретировать</w:t>
      </w:r>
      <w:r>
        <w:rPr>
          <w:spacing w:val="31"/>
        </w:rPr>
        <w:t xml:space="preserve"> </w:t>
      </w:r>
      <w:r>
        <w:t>высказывания собеседника</w:t>
      </w:r>
      <w:r>
        <w:rPr>
          <w:spacing w:val="36"/>
        </w:rPr>
        <w:t xml:space="preserve"> </w:t>
      </w:r>
      <w:r>
        <w:t>–</w:t>
      </w:r>
      <w:r>
        <w:rPr>
          <w:spacing w:val="35"/>
        </w:rPr>
        <w:t xml:space="preserve"> </w:t>
      </w:r>
      <w:r>
        <w:t>участника совместной деятельности;</w:t>
      </w:r>
    </w:p>
    <w:p w:rsidR="007752D6" w:rsidRDefault="002C15D6">
      <w:pPr>
        <w:pStyle w:val="a3"/>
        <w:spacing w:line="278" w:lineRule="auto"/>
        <w:ind w:right="853" w:firstLine="708"/>
        <w:jc w:val="left"/>
      </w:pPr>
      <w:r>
        <w:t>владеть</w:t>
      </w:r>
      <w:r>
        <w:rPr>
          <w:spacing w:val="40"/>
        </w:rPr>
        <w:t xml:space="preserve"> </w:t>
      </w:r>
      <w:r>
        <w:t>навыками</w:t>
      </w:r>
      <w:r>
        <w:rPr>
          <w:spacing w:val="40"/>
        </w:rPr>
        <w:t xml:space="preserve"> </w:t>
      </w:r>
      <w:r>
        <w:t>отстаивания</w:t>
      </w:r>
      <w:r>
        <w:rPr>
          <w:spacing w:val="40"/>
        </w:rPr>
        <w:t xml:space="preserve"> </w:t>
      </w:r>
      <w:r>
        <w:t>своей</w:t>
      </w:r>
      <w:r>
        <w:rPr>
          <w:spacing w:val="40"/>
        </w:rPr>
        <w:t xml:space="preserve"> </w:t>
      </w:r>
      <w:r>
        <w:t>точки</w:t>
      </w:r>
      <w:r>
        <w:rPr>
          <w:spacing w:val="40"/>
        </w:rPr>
        <w:t xml:space="preserve"> </w:t>
      </w:r>
      <w:r>
        <w:t>зрения,</w:t>
      </w:r>
      <w:r>
        <w:rPr>
          <w:spacing w:val="40"/>
        </w:rPr>
        <w:t xml:space="preserve"> </w:t>
      </w:r>
      <w:r>
        <w:t>используя</w:t>
      </w:r>
      <w:r>
        <w:rPr>
          <w:spacing w:val="40"/>
        </w:rPr>
        <w:t xml:space="preserve"> </w:t>
      </w:r>
      <w:r>
        <w:t>при</w:t>
      </w:r>
      <w:r>
        <w:rPr>
          <w:spacing w:val="40"/>
        </w:rPr>
        <w:t xml:space="preserve"> </w:t>
      </w:r>
      <w:r>
        <w:t>этом</w:t>
      </w:r>
      <w:r>
        <w:rPr>
          <w:spacing w:val="80"/>
        </w:rPr>
        <w:t xml:space="preserve"> </w:t>
      </w:r>
      <w:r>
        <w:t>законы логики;</w:t>
      </w:r>
    </w:p>
    <w:p w:rsidR="007752D6" w:rsidRDefault="002C15D6">
      <w:pPr>
        <w:pStyle w:val="a3"/>
        <w:spacing w:line="315" w:lineRule="exact"/>
        <w:ind w:left="1400"/>
        <w:jc w:val="left"/>
      </w:pPr>
      <w:r>
        <w:t>уметь</w:t>
      </w:r>
      <w:r>
        <w:rPr>
          <w:spacing w:val="-6"/>
        </w:rPr>
        <w:t xml:space="preserve"> </w:t>
      </w:r>
      <w:r>
        <w:t>распознавать</w:t>
      </w:r>
      <w:r>
        <w:rPr>
          <w:spacing w:val="-5"/>
        </w:rPr>
        <w:t xml:space="preserve"> </w:t>
      </w:r>
      <w:r>
        <w:t>некорректную</w:t>
      </w:r>
      <w:r>
        <w:rPr>
          <w:spacing w:val="-6"/>
        </w:rPr>
        <w:t xml:space="preserve"> </w:t>
      </w:r>
      <w:r>
        <w:rPr>
          <w:spacing w:val="-2"/>
        </w:rPr>
        <w:t>аргументацию.</w:t>
      </w:r>
    </w:p>
    <w:p w:rsidR="007752D6" w:rsidRDefault="002C15D6">
      <w:pPr>
        <w:pStyle w:val="a3"/>
        <w:spacing w:before="45" w:line="273" w:lineRule="auto"/>
        <w:ind w:right="853" w:firstLine="708"/>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80"/>
        </w:rPr>
        <w:t xml:space="preserve"> </w:t>
      </w:r>
      <w:r>
        <w:t>по</w:t>
      </w:r>
      <w:r>
        <w:rPr>
          <w:spacing w:val="40"/>
        </w:rPr>
        <w:t xml:space="preserve"> </w:t>
      </w:r>
      <w:r>
        <w:t>труду</w:t>
      </w:r>
      <w:r>
        <w:rPr>
          <w:spacing w:val="40"/>
        </w:rPr>
        <w:t xml:space="preserve"> </w:t>
      </w:r>
      <w:r>
        <w:t>(технологии)</w:t>
      </w:r>
      <w:r>
        <w:rPr>
          <w:spacing w:val="40"/>
        </w:rPr>
        <w:t xml:space="preserve"> </w:t>
      </w:r>
      <w:r>
        <w:t>на</w:t>
      </w:r>
      <w:r>
        <w:rPr>
          <w:spacing w:val="80"/>
        </w:rPr>
        <w:t xml:space="preserve"> </w:t>
      </w:r>
      <w:r>
        <w:t>уровне основного общего образования.</w:t>
      </w:r>
    </w:p>
    <w:p w:rsidR="007752D6" w:rsidRDefault="002C15D6">
      <w:pPr>
        <w:pStyle w:val="a3"/>
        <w:spacing w:before="6" w:line="273" w:lineRule="auto"/>
        <w:ind w:left="1400" w:right="1488"/>
        <w:jc w:val="left"/>
      </w:pPr>
      <w:r>
        <w:t>Для всех модулей обязательные предметные результаты: организовывать</w:t>
      </w:r>
      <w:r>
        <w:rPr>
          <w:spacing w:val="-5"/>
        </w:rPr>
        <w:t xml:space="preserve"> </w:t>
      </w:r>
      <w:r>
        <w:t>рабочее</w:t>
      </w:r>
      <w:r>
        <w:rPr>
          <w:spacing w:val="-10"/>
        </w:rPr>
        <w:t xml:space="preserve"> </w:t>
      </w:r>
      <w:r>
        <w:t>место</w:t>
      </w:r>
      <w:r>
        <w:rPr>
          <w:spacing w:val="-9"/>
        </w:rPr>
        <w:t xml:space="preserve"> </w:t>
      </w:r>
      <w:r>
        <w:t>в</w:t>
      </w:r>
      <w:r>
        <w:rPr>
          <w:spacing w:val="-5"/>
        </w:rPr>
        <w:t xml:space="preserve"> </w:t>
      </w:r>
      <w:r>
        <w:t>соответствии</w:t>
      </w:r>
      <w:r>
        <w:rPr>
          <w:spacing w:val="-7"/>
        </w:rPr>
        <w:t xml:space="preserve"> </w:t>
      </w:r>
      <w:r>
        <w:t>с</w:t>
      </w:r>
      <w:r>
        <w:rPr>
          <w:spacing w:val="-5"/>
        </w:rPr>
        <w:t xml:space="preserve"> </w:t>
      </w:r>
      <w:r>
        <w:t>изучаемым</w:t>
      </w:r>
      <w:r>
        <w:rPr>
          <w:spacing w:val="-6"/>
        </w:rPr>
        <w:t xml:space="preserve"> </w:t>
      </w:r>
      <w:r>
        <w:t>предметом;</w:t>
      </w:r>
    </w:p>
    <w:p w:rsidR="007752D6" w:rsidRDefault="002C15D6">
      <w:pPr>
        <w:pStyle w:val="a3"/>
        <w:tabs>
          <w:tab w:val="left" w:pos="3059"/>
          <w:tab w:val="left" w:pos="4403"/>
          <w:tab w:val="left" w:pos="6250"/>
          <w:tab w:val="left" w:pos="8401"/>
          <w:tab w:val="left" w:pos="10464"/>
        </w:tabs>
        <w:spacing w:before="6" w:line="278" w:lineRule="auto"/>
        <w:ind w:right="851" w:firstLine="708"/>
        <w:jc w:val="left"/>
      </w:pP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ручных</w:t>
      </w:r>
      <w:r>
        <w:tab/>
      </w:r>
      <w:r>
        <w:rPr>
          <w:spacing w:val="-10"/>
        </w:rPr>
        <w:t xml:space="preserve">и </w:t>
      </w:r>
      <w:r>
        <w:t>электрифицированных инструментов и оборудования;</w:t>
      </w:r>
    </w:p>
    <w:p w:rsidR="007752D6" w:rsidRDefault="002C15D6">
      <w:pPr>
        <w:pStyle w:val="a3"/>
        <w:spacing w:line="278" w:lineRule="auto"/>
        <w:ind w:right="853" w:firstLine="708"/>
        <w:jc w:val="left"/>
      </w:pPr>
      <w:r>
        <w:t>грамотно и осознанно выполнять технологические операции в соответствии с изучаемой технологией.</w:t>
      </w:r>
    </w:p>
    <w:p w:rsidR="007752D6" w:rsidRDefault="002C15D6">
      <w:pPr>
        <w:pStyle w:val="a3"/>
        <w:spacing w:line="278" w:lineRule="auto"/>
        <w:ind w:firstLine="708"/>
        <w:jc w:val="left"/>
      </w:pPr>
      <w:r>
        <w:t>Предметные</w:t>
      </w:r>
      <w:r>
        <w:rPr>
          <w:spacing w:val="40"/>
        </w:rPr>
        <w:t xml:space="preserve"> </w:t>
      </w:r>
      <w:r>
        <w:t>результаты</w:t>
      </w:r>
      <w:r>
        <w:rPr>
          <w:spacing w:val="80"/>
        </w:rPr>
        <w:t xml:space="preserve"> </w:t>
      </w:r>
      <w:r>
        <w:t>освоения</w:t>
      </w:r>
      <w:r>
        <w:rPr>
          <w:spacing w:val="80"/>
        </w:rPr>
        <w:t xml:space="preserve"> </w:t>
      </w:r>
      <w:r>
        <w:t>содержания</w:t>
      </w:r>
      <w:r>
        <w:rPr>
          <w:spacing w:val="80"/>
        </w:rPr>
        <w:t xml:space="preserve"> </w:t>
      </w:r>
      <w:r>
        <w:t>модуля</w:t>
      </w:r>
      <w:r>
        <w:rPr>
          <w:spacing w:val="80"/>
        </w:rPr>
        <w:t xml:space="preserve"> </w:t>
      </w:r>
      <w:r>
        <w:t>«Производство</w:t>
      </w:r>
      <w:r>
        <w:rPr>
          <w:spacing w:val="80"/>
        </w:rPr>
        <w:t xml:space="preserve"> </w:t>
      </w:r>
      <w:r>
        <w:t xml:space="preserve">и </w:t>
      </w:r>
      <w:r>
        <w:rPr>
          <w:spacing w:val="-2"/>
        </w:rPr>
        <w:t>технологии».</w:t>
      </w:r>
    </w:p>
    <w:p w:rsidR="007752D6" w:rsidRDefault="002C15D6">
      <w:pPr>
        <w:pStyle w:val="a3"/>
        <w:spacing w:line="315" w:lineRule="exact"/>
        <w:ind w:left="1400"/>
        <w:jc w:val="left"/>
      </w:pPr>
      <w:r>
        <w:t>К</w:t>
      </w:r>
      <w:r>
        <w:rPr>
          <w:spacing w:val="-4"/>
        </w:rPr>
        <w:t xml:space="preserve"> </w:t>
      </w:r>
      <w:r>
        <w:t>концу</w:t>
      </w:r>
      <w:r>
        <w:rPr>
          <w:spacing w:val="-2"/>
        </w:rPr>
        <w:t xml:space="preserve"> </w:t>
      </w:r>
      <w:r>
        <w:t>обучения</w:t>
      </w:r>
      <w:r>
        <w:rPr>
          <w:spacing w:val="-2"/>
        </w:rPr>
        <w:t xml:space="preserve"> </w:t>
      </w:r>
      <w:r>
        <w:t>в</w:t>
      </w:r>
      <w:r>
        <w:rPr>
          <w:spacing w:val="-2"/>
        </w:rPr>
        <w:t xml:space="preserve"> </w:t>
      </w:r>
      <w:r>
        <w:t>5</w:t>
      </w:r>
      <w:r>
        <w:rPr>
          <w:spacing w:val="-2"/>
        </w:rPr>
        <w:t xml:space="preserve"> классе:</w:t>
      </w:r>
    </w:p>
    <w:p w:rsidR="007752D6" w:rsidRDefault="002C15D6">
      <w:pPr>
        <w:pStyle w:val="a3"/>
        <w:spacing w:before="37"/>
        <w:ind w:left="1400"/>
        <w:jc w:val="left"/>
      </w:pPr>
      <w:r>
        <w:t>называть</w:t>
      </w:r>
      <w:r>
        <w:rPr>
          <w:spacing w:val="-4"/>
        </w:rPr>
        <w:t xml:space="preserve"> </w:t>
      </w:r>
      <w:r>
        <w:t>и</w:t>
      </w:r>
      <w:r>
        <w:rPr>
          <w:spacing w:val="-5"/>
        </w:rPr>
        <w:t xml:space="preserve"> </w:t>
      </w:r>
      <w:r>
        <w:t>характеризовать</w:t>
      </w:r>
      <w:r>
        <w:rPr>
          <w:spacing w:val="-3"/>
        </w:rPr>
        <w:t xml:space="preserve"> </w:t>
      </w:r>
      <w:r>
        <w:rPr>
          <w:spacing w:val="-2"/>
        </w:rPr>
        <w:t>технологии;</w:t>
      </w:r>
    </w:p>
    <w:p w:rsidR="007752D6" w:rsidRDefault="002C15D6">
      <w:pPr>
        <w:pStyle w:val="a3"/>
        <w:spacing w:before="46" w:line="278" w:lineRule="auto"/>
        <w:ind w:left="1400" w:right="2597"/>
        <w:jc w:val="left"/>
      </w:pPr>
      <w:r>
        <w:t>называть и характеризовать потребности человека; классифицировать</w:t>
      </w:r>
      <w:r>
        <w:rPr>
          <w:spacing w:val="-11"/>
        </w:rPr>
        <w:t xml:space="preserve"> </w:t>
      </w:r>
      <w:r>
        <w:t>технику,</w:t>
      </w:r>
      <w:r>
        <w:rPr>
          <w:spacing w:val="-9"/>
        </w:rPr>
        <w:t xml:space="preserve"> </w:t>
      </w:r>
      <w:r>
        <w:t>описывать</w:t>
      </w:r>
      <w:r>
        <w:rPr>
          <w:spacing w:val="-11"/>
        </w:rPr>
        <w:t xml:space="preserve"> </w:t>
      </w:r>
      <w:r>
        <w:t>назначение</w:t>
      </w:r>
      <w:r>
        <w:rPr>
          <w:spacing w:val="-14"/>
        </w:rPr>
        <w:t xml:space="preserve"> </w:t>
      </w:r>
      <w:r>
        <w:t>техники;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8" w:firstLine="708"/>
      </w:pPr>
      <w:r>
        <w:lastRenderedPageBreak/>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7752D6" w:rsidRDefault="002C15D6">
      <w:pPr>
        <w:pStyle w:val="a3"/>
        <w:spacing w:line="276" w:lineRule="auto"/>
        <w:ind w:left="1400" w:right="857"/>
      </w:pPr>
      <w:r>
        <w:t>использовать</w:t>
      </w:r>
      <w:r>
        <w:rPr>
          <w:spacing w:val="-1"/>
        </w:rPr>
        <w:t xml:space="preserve"> </w:t>
      </w:r>
      <w:r>
        <w:t>метод учебного</w:t>
      </w:r>
      <w:r>
        <w:rPr>
          <w:spacing w:val="-5"/>
        </w:rPr>
        <w:t xml:space="preserve"> </w:t>
      </w:r>
      <w:r>
        <w:t>проектирования, выполнять учебные</w:t>
      </w:r>
      <w:r>
        <w:rPr>
          <w:spacing w:val="-5"/>
        </w:rPr>
        <w:t xml:space="preserve"> </w:t>
      </w:r>
      <w:r>
        <w:t>проекты; называть</w:t>
      </w:r>
      <w:r>
        <w:rPr>
          <w:spacing w:val="65"/>
        </w:rPr>
        <w:t xml:space="preserve"> </w:t>
      </w:r>
      <w:r>
        <w:t>и</w:t>
      </w:r>
      <w:r>
        <w:rPr>
          <w:spacing w:val="66"/>
        </w:rPr>
        <w:t xml:space="preserve"> </w:t>
      </w:r>
      <w:r>
        <w:t>характеризовать</w:t>
      </w:r>
      <w:r>
        <w:rPr>
          <w:spacing w:val="67"/>
        </w:rPr>
        <w:t xml:space="preserve"> </w:t>
      </w:r>
      <w:r>
        <w:t>профессии,</w:t>
      </w:r>
      <w:r>
        <w:rPr>
          <w:spacing w:val="69"/>
        </w:rPr>
        <w:t xml:space="preserve"> </w:t>
      </w:r>
      <w:r>
        <w:t>связанные</w:t>
      </w:r>
      <w:r>
        <w:rPr>
          <w:spacing w:val="67"/>
        </w:rPr>
        <w:t xml:space="preserve"> </w:t>
      </w:r>
      <w:r>
        <w:t>с</w:t>
      </w:r>
      <w:r>
        <w:rPr>
          <w:spacing w:val="67"/>
        </w:rPr>
        <w:t xml:space="preserve"> </w:t>
      </w:r>
      <w:r>
        <w:t>миром</w:t>
      </w:r>
      <w:r>
        <w:rPr>
          <w:spacing w:val="66"/>
        </w:rPr>
        <w:t xml:space="preserve"> </w:t>
      </w:r>
      <w:r>
        <w:t>техники</w:t>
      </w:r>
      <w:r>
        <w:rPr>
          <w:spacing w:val="70"/>
        </w:rPr>
        <w:t xml:space="preserve">   </w:t>
      </w:r>
      <w:r>
        <w:rPr>
          <w:spacing w:val="-10"/>
        </w:rPr>
        <w:t>и</w:t>
      </w:r>
    </w:p>
    <w:p w:rsidR="007752D6" w:rsidRDefault="002C15D6">
      <w:pPr>
        <w:pStyle w:val="a3"/>
        <w:spacing w:line="321" w:lineRule="exact"/>
        <w:jc w:val="left"/>
      </w:pPr>
      <w:r>
        <w:rPr>
          <w:spacing w:val="-2"/>
        </w:rPr>
        <w:t>технологий.</w:t>
      </w:r>
    </w:p>
    <w:p w:rsidR="007752D6" w:rsidRDefault="002C15D6">
      <w:pPr>
        <w:pStyle w:val="a3"/>
        <w:spacing w:before="42"/>
        <w:ind w:left="1400"/>
        <w:jc w:val="left"/>
      </w:pPr>
      <w:r>
        <w:t>К</w:t>
      </w:r>
      <w:r>
        <w:rPr>
          <w:spacing w:val="-4"/>
        </w:rPr>
        <w:t xml:space="preserve"> </w:t>
      </w:r>
      <w:r>
        <w:t>концу</w:t>
      </w:r>
      <w:r>
        <w:rPr>
          <w:spacing w:val="-2"/>
        </w:rPr>
        <w:t xml:space="preserve"> </w:t>
      </w:r>
      <w:r>
        <w:t>обучения</w:t>
      </w:r>
      <w:r>
        <w:rPr>
          <w:spacing w:val="-2"/>
        </w:rPr>
        <w:t xml:space="preserve"> </w:t>
      </w:r>
      <w:r>
        <w:t>в</w:t>
      </w:r>
      <w:r>
        <w:rPr>
          <w:spacing w:val="-2"/>
        </w:rPr>
        <w:t xml:space="preserve"> </w:t>
      </w:r>
      <w:r>
        <w:t>6</w:t>
      </w:r>
      <w:r>
        <w:rPr>
          <w:spacing w:val="-2"/>
        </w:rPr>
        <w:t xml:space="preserve"> классе:</w:t>
      </w:r>
    </w:p>
    <w:p w:rsidR="007752D6" w:rsidRDefault="002C15D6">
      <w:pPr>
        <w:pStyle w:val="a3"/>
        <w:spacing w:before="46"/>
        <w:ind w:left="1400"/>
        <w:jc w:val="left"/>
      </w:pPr>
      <w:r>
        <w:t>называть</w:t>
      </w:r>
      <w:r>
        <w:rPr>
          <w:spacing w:val="-5"/>
        </w:rPr>
        <w:t xml:space="preserve"> </w:t>
      </w:r>
      <w:r>
        <w:t>и</w:t>
      </w:r>
      <w:r>
        <w:rPr>
          <w:spacing w:val="-5"/>
        </w:rPr>
        <w:t xml:space="preserve"> </w:t>
      </w:r>
      <w:r>
        <w:t>характеризовать</w:t>
      </w:r>
      <w:r>
        <w:rPr>
          <w:spacing w:val="-2"/>
        </w:rPr>
        <w:t xml:space="preserve"> </w:t>
      </w:r>
      <w:r>
        <w:t>машины</w:t>
      </w:r>
      <w:r>
        <w:rPr>
          <w:spacing w:val="-3"/>
        </w:rPr>
        <w:t xml:space="preserve"> </w:t>
      </w:r>
      <w:r>
        <w:t>и</w:t>
      </w:r>
      <w:r>
        <w:rPr>
          <w:spacing w:val="-4"/>
        </w:rPr>
        <w:t xml:space="preserve"> </w:t>
      </w:r>
      <w:r>
        <w:rPr>
          <w:spacing w:val="-2"/>
        </w:rPr>
        <w:t>механизмы;</w:t>
      </w:r>
    </w:p>
    <w:p w:rsidR="007752D6" w:rsidRDefault="002C15D6">
      <w:pPr>
        <w:pStyle w:val="a3"/>
        <w:tabs>
          <w:tab w:val="left" w:pos="3611"/>
          <w:tab w:val="left" w:pos="5034"/>
          <w:tab w:val="left" w:pos="5960"/>
          <w:tab w:val="left" w:pos="6348"/>
          <w:tab w:val="left" w:pos="7884"/>
          <w:tab w:val="left" w:pos="8827"/>
        </w:tabs>
        <w:spacing w:before="50" w:line="278" w:lineRule="auto"/>
        <w:ind w:right="853" w:firstLine="708"/>
        <w:jc w:val="left"/>
      </w:pPr>
      <w:r>
        <w:rPr>
          <w:spacing w:val="-2"/>
        </w:rPr>
        <w:t>характеризовать</w:t>
      </w:r>
      <w:r>
        <w:tab/>
      </w:r>
      <w:r>
        <w:rPr>
          <w:spacing w:val="-2"/>
        </w:rPr>
        <w:t>предметы</w:t>
      </w:r>
      <w:r>
        <w:tab/>
      </w:r>
      <w:r>
        <w:rPr>
          <w:spacing w:val="-4"/>
        </w:rPr>
        <w:t>труда</w:t>
      </w:r>
      <w:r>
        <w:tab/>
      </w:r>
      <w:r>
        <w:rPr>
          <w:spacing w:val="-10"/>
        </w:rPr>
        <w:t>в</w:t>
      </w:r>
      <w:r>
        <w:tab/>
      </w:r>
      <w:r>
        <w:rPr>
          <w:spacing w:val="-2"/>
        </w:rPr>
        <w:t>различных</w:t>
      </w:r>
      <w:r>
        <w:tab/>
      </w:r>
      <w:r>
        <w:rPr>
          <w:spacing w:val="-2"/>
        </w:rPr>
        <w:t>видах</w:t>
      </w:r>
      <w:r>
        <w:tab/>
      </w:r>
      <w:r>
        <w:rPr>
          <w:spacing w:val="-2"/>
        </w:rPr>
        <w:t>материального производства;</w:t>
      </w:r>
    </w:p>
    <w:p w:rsidR="007752D6" w:rsidRDefault="002C15D6">
      <w:pPr>
        <w:pStyle w:val="a3"/>
        <w:spacing w:line="278" w:lineRule="auto"/>
        <w:ind w:firstLine="708"/>
        <w:jc w:val="left"/>
      </w:pPr>
      <w:r>
        <w:t>характеризовать</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инженерной</w:t>
      </w:r>
      <w:r>
        <w:rPr>
          <w:spacing w:val="40"/>
        </w:rPr>
        <w:t xml:space="preserve"> </w:t>
      </w:r>
      <w:r>
        <w:t>и</w:t>
      </w:r>
      <w:r>
        <w:rPr>
          <w:spacing w:val="40"/>
        </w:rPr>
        <w:t xml:space="preserve"> </w:t>
      </w:r>
      <w:r>
        <w:t xml:space="preserve">изобретательской </w:t>
      </w:r>
      <w:r>
        <w:rPr>
          <w:spacing w:val="-2"/>
        </w:rPr>
        <w:t>деятельностью.</w:t>
      </w:r>
    </w:p>
    <w:p w:rsidR="007752D6" w:rsidRDefault="002C15D6">
      <w:pPr>
        <w:pStyle w:val="a3"/>
        <w:spacing w:line="316" w:lineRule="exact"/>
        <w:ind w:left="1400"/>
        <w:jc w:val="left"/>
      </w:pPr>
      <w:r>
        <w:t>К</w:t>
      </w:r>
      <w:r>
        <w:rPr>
          <w:spacing w:val="-4"/>
        </w:rPr>
        <w:t xml:space="preserve"> </w:t>
      </w:r>
      <w:r>
        <w:t>концу</w:t>
      </w:r>
      <w:r>
        <w:rPr>
          <w:spacing w:val="-2"/>
        </w:rPr>
        <w:t xml:space="preserve"> </w:t>
      </w:r>
      <w:r>
        <w:t>обучения</w:t>
      </w:r>
      <w:r>
        <w:rPr>
          <w:spacing w:val="-2"/>
        </w:rPr>
        <w:t xml:space="preserve"> </w:t>
      </w:r>
      <w:r>
        <w:t>в</w:t>
      </w:r>
      <w:r>
        <w:rPr>
          <w:spacing w:val="-2"/>
        </w:rPr>
        <w:t xml:space="preserve"> </w:t>
      </w:r>
      <w:r>
        <w:t>7</w:t>
      </w:r>
      <w:r>
        <w:rPr>
          <w:spacing w:val="-2"/>
        </w:rPr>
        <w:t xml:space="preserve"> классе:</w:t>
      </w:r>
    </w:p>
    <w:p w:rsidR="007752D6" w:rsidRDefault="002C15D6">
      <w:pPr>
        <w:pStyle w:val="a3"/>
        <w:spacing w:before="43"/>
        <w:ind w:left="1400"/>
        <w:jc w:val="left"/>
      </w:pPr>
      <w:r>
        <w:t>приводить</w:t>
      </w:r>
      <w:r>
        <w:rPr>
          <w:spacing w:val="-6"/>
        </w:rPr>
        <w:t xml:space="preserve"> </w:t>
      </w:r>
      <w:r>
        <w:t>примеры</w:t>
      </w:r>
      <w:r>
        <w:rPr>
          <w:spacing w:val="-5"/>
        </w:rPr>
        <w:t xml:space="preserve"> </w:t>
      </w:r>
      <w:r>
        <w:t>развития</w:t>
      </w:r>
      <w:r>
        <w:rPr>
          <w:spacing w:val="-5"/>
        </w:rPr>
        <w:t xml:space="preserve"> </w:t>
      </w:r>
      <w:r>
        <w:rPr>
          <w:spacing w:val="-2"/>
        </w:rPr>
        <w:t>технологий;</w:t>
      </w:r>
    </w:p>
    <w:p w:rsidR="007752D6" w:rsidRDefault="002C15D6">
      <w:pPr>
        <w:pStyle w:val="a3"/>
        <w:tabs>
          <w:tab w:val="left" w:pos="10461"/>
        </w:tabs>
        <w:spacing w:before="46" w:line="278" w:lineRule="auto"/>
        <w:ind w:left="1400" w:right="854"/>
        <w:jc w:val="left"/>
      </w:pPr>
      <w:r>
        <w:t>называть и характеризовать народные промыслы и ремесла России; оценивать</w:t>
      </w:r>
      <w:r>
        <w:rPr>
          <w:spacing w:val="40"/>
        </w:rPr>
        <w:t xml:space="preserve"> </w:t>
      </w:r>
      <w:r>
        <w:t>области</w:t>
      </w:r>
      <w:r>
        <w:rPr>
          <w:spacing w:val="40"/>
        </w:rPr>
        <w:t xml:space="preserve"> </w:t>
      </w:r>
      <w:r>
        <w:t>применения</w:t>
      </w:r>
      <w:r>
        <w:rPr>
          <w:spacing w:val="40"/>
        </w:rPr>
        <w:t xml:space="preserve"> </w:t>
      </w:r>
      <w:r>
        <w:t>технологий,</w:t>
      </w:r>
      <w:r>
        <w:rPr>
          <w:spacing w:val="40"/>
        </w:rPr>
        <w:t xml:space="preserve"> </w:t>
      </w:r>
      <w:r>
        <w:t>понимать</w:t>
      </w:r>
      <w:r>
        <w:rPr>
          <w:spacing w:val="40"/>
        </w:rPr>
        <w:t xml:space="preserve"> </w:t>
      </w:r>
      <w:r>
        <w:t>их</w:t>
      </w:r>
      <w:r>
        <w:rPr>
          <w:spacing w:val="40"/>
        </w:rPr>
        <w:t xml:space="preserve"> </w:t>
      </w:r>
      <w:r>
        <w:t>возможности</w:t>
      </w:r>
      <w:r>
        <w:tab/>
      </w:r>
      <w:r>
        <w:rPr>
          <w:spacing w:val="-10"/>
        </w:rPr>
        <w:t>и</w:t>
      </w:r>
    </w:p>
    <w:p w:rsidR="007752D6" w:rsidRDefault="002C15D6">
      <w:pPr>
        <w:pStyle w:val="a3"/>
        <w:spacing w:line="319" w:lineRule="exact"/>
        <w:jc w:val="left"/>
      </w:pPr>
      <w:r>
        <w:rPr>
          <w:spacing w:val="-2"/>
        </w:rPr>
        <w:t>ограничения;</w:t>
      </w:r>
    </w:p>
    <w:p w:rsidR="007752D6" w:rsidRDefault="002C15D6">
      <w:pPr>
        <w:pStyle w:val="a3"/>
        <w:tabs>
          <w:tab w:val="left" w:pos="2899"/>
          <w:tab w:val="left" w:pos="4126"/>
          <w:tab w:val="left" w:pos="4550"/>
          <w:tab w:val="left" w:pos="5529"/>
          <w:tab w:val="left" w:pos="7556"/>
          <w:tab w:val="left" w:pos="9203"/>
          <w:tab w:val="left" w:pos="9606"/>
        </w:tabs>
        <w:spacing w:before="46" w:line="278" w:lineRule="auto"/>
        <w:ind w:right="858" w:firstLine="708"/>
        <w:jc w:val="left"/>
      </w:pPr>
      <w:r>
        <w:rPr>
          <w:spacing w:val="-2"/>
        </w:rPr>
        <w:t>оценивать</w:t>
      </w:r>
      <w:r>
        <w:tab/>
      </w:r>
      <w:r>
        <w:rPr>
          <w:spacing w:val="-2"/>
        </w:rPr>
        <w:t>условия</w:t>
      </w:r>
      <w:r>
        <w:tab/>
      </w:r>
      <w:r>
        <w:rPr>
          <w:spacing w:val="-10"/>
        </w:rPr>
        <w:t>и</w:t>
      </w:r>
      <w:r>
        <w:tab/>
      </w:r>
      <w:r>
        <w:rPr>
          <w:spacing w:val="-4"/>
        </w:rPr>
        <w:t>риски</w:t>
      </w:r>
      <w:r>
        <w:tab/>
      </w:r>
      <w:r>
        <w:rPr>
          <w:spacing w:val="-2"/>
        </w:rPr>
        <w:t>применимости</w:t>
      </w:r>
      <w:r>
        <w:tab/>
      </w:r>
      <w:r>
        <w:rPr>
          <w:spacing w:val="-2"/>
        </w:rPr>
        <w:t>технологий</w:t>
      </w:r>
      <w:r>
        <w:tab/>
      </w:r>
      <w:r>
        <w:rPr>
          <w:spacing w:val="-10"/>
        </w:rPr>
        <w:t>с</w:t>
      </w:r>
      <w:r>
        <w:tab/>
      </w:r>
      <w:r>
        <w:rPr>
          <w:spacing w:val="-2"/>
        </w:rPr>
        <w:t xml:space="preserve">позиций </w:t>
      </w:r>
      <w:r>
        <w:t>экологических последствий;</w:t>
      </w:r>
    </w:p>
    <w:p w:rsidR="007752D6" w:rsidRDefault="002C15D6">
      <w:pPr>
        <w:pStyle w:val="a3"/>
        <w:spacing w:line="316" w:lineRule="exact"/>
        <w:ind w:left="1400"/>
        <w:jc w:val="left"/>
      </w:pPr>
      <w:r>
        <w:t>выявлять</w:t>
      </w:r>
      <w:r>
        <w:rPr>
          <w:spacing w:val="-6"/>
        </w:rPr>
        <w:t xml:space="preserve"> </w:t>
      </w:r>
      <w:r>
        <w:t>экологические</w:t>
      </w:r>
      <w:r>
        <w:rPr>
          <w:spacing w:val="-8"/>
        </w:rPr>
        <w:t xml:space="preserve"> </w:t>
      </w:r>
      <w:r>
        <w:rPr>
          <w:spacing w:val="-2"/>
        </w:rPr>
        <w:t>проблемы;</w:t>
      </w:r>
    </w:p>
    <w:p w:rsidR="007752D6" w:rsidRDefault="002C15D6">
      <w:pPr>
        <w:pStyle w:val="a3"/>
        <w:spacing w:before="50" w:line="273" w:lineRule="auto"/>
        <w:ind w:left="1400" w:right="2911"/>
        <w:jc w:val="left"/>
      </w:pPr>
      <w:r>
        <w:t>характеризовать</w:t>
      </w:r>
      <w:r>
        <w:rPr>
          <w:spacing w:val="-8"/>
        </w:rPr>
        <w:t xml:space="preserve"> </w:t>
      </w:r>
      <w:r>
        <w:t>профессии,</w:t>
      </w:r>
      <w:r>
        <w:rPr>
          <w:spacing w:val="-6"/>
        </w:rPr>
        <w:t xml:space="preserve"> </w:t>
      </w:r>
      <w:r>
        <w:t>связанные</w:t>
      </w:r>
      <w:r>
        <w:rPr>
          <w:spacing w:val="-12"/>
        </w:rPr>
        <w:t xml:space="preserve"> </w:t>
      </w:r>
      <w:r>
        <w:t>со</w:t>
      </w:r>
      <w:r>
        <w:rPr>
          <w:spacing w:val="-12"/>
        </w:rPr>
        <w:t xml:space="preserve"> </w:t>
      </w:r>
      <w:r>
        <w:t>сферой</w:t>
      </w:r>
      <w:r>
        <w:rPr>
          <w:spacing w:val="-10"/>
        </w:rPr>
        <w:t xml:space="preserve"> </w:t>
      </w:r>
      <w:r>
        <w:t>дизайна. К концу обучения в 8 классе:</w:t>
      </w:r>
    </w:p>
    <w:p w:rsidR="007752D6" w:rsidRDefault="002C15D6">
      <w:pPr>
        <w:pStyle w:val="a3"/>
        <w:tabs>
          <w:tab w:val="left" w:pos="2759"/>
          <w:tab w:val="left" w:pos="4183"/>
          <w:tab w:val="left" w:pos="5698"/>
          <w:tab w:val="left" w:pos="7349"/>
          <w:tab w:val="left" w:pos="10459"/>
        </w:tabs>
        <w:spacing w:before="6" w:line="278" w:lineRule="auto"/>
        <w:ind w:right="856" w:firstLine="708"/>
        <w:jc w:val="left"/>
      </w:pPr>
      <w:r>
        <w:rPr>
          <w:spacing w:val="-2"/>
        </w:rPr>
        <w:t>называть</w:t>
      </w:r>
      <w:r>
        <w:tab/>
      </w:r>
      <w:r>
        <w:rPr>
          <w:spacing w:val="-2"/>
        </w:rPr>
        <w:t>основные</w:t>
      </w:r>
      <w:r>
        <w:tab/>
      </w:r>
      <w:r>
        <w:rPr>
          <w:spacing w:val="-2"/>
        </w:rPr>
        <w:t>принципы</w:t>
      </w:r>
      <w:r>
        <w:tab/>
      </w:r>
      <w:r>
        <w:rPr>
          <w:spacing w:val="-2"/>
        </w:rPr>
        <w:t>управления</w:t>
      </w:r>
      <w:r>
        <w:tab/>
      </w:r>
      <w:r>
        <w:rPr>
          <w:spacing w:val="-2"/>
        </w:rPr>
        <w:t>производственным</w:t>
      </w:r>
      <w:r>
        <w:tab/>
      </w:r>
      <w:r>
        <w:rPr>
          <w:spacing w:val="-10"/>
        </w:rPr>
        <w:t xml:space="preserve">и </w:t>
      </w:r>
      <w:r>
        <w:t>технологическим процессами;</w:t>
      </w:r>
    </w:p>
    <w:p w:rsidR="007752D6" w:rsidRDefault="002C15D6">
      <w:pPr>
        <w:pStyle w:val="a3"/>
        <w:tabs>
          <w:tab w:val="left" w:pos="3595"/>
          <w:tab w:val="left" w:pos="5346"/>
          <w:tab w:val="left" w:pos="6641"/>
          <w:tab w:val="left" w:pos="7033"/>
          <w:tab w:val="left" w:pos="8775"/>
        </w:tabs>
        <w:spacing w:line="278" w:lineRule="auto"/>
        <w:ind w:left="1400" w:right="859"/>
        <w:jc w:val="left"/>
      </w:pPr>
      <w:r>
        <w:t xml:space="preserve">анализировать возможности и сферу применения современных технологий; </w:t>
      </w:r>
      <w:r>
        <w:rPr>
          <w:spacing w:val="-2"/>
        </w:rPr>
        <w:t>характеризовать</w:t>
      </w:r>
      <w:r>
        <w:tab/>
      </w:r>
      <w:r>
        <w:rPr>
          <w:spacing w:val="-2"/>
        </w:rPr>
        <w:t>направления</w:t>
      </w:r>
      <w:r>
        <w:tab/>
      </w:r>
      <w:r>
        <w:rPr>
          <w:spacing w:val="-2"/>
        </w:rPr>
        <w:t>развития</w:t>
      </w:r>
      <w:r>
        <w:tab/>
      </w:r>
      <w:r>
        <w:rPr>
          <w:spacing w:val="-10"/>
        </w:rPr>
        <w:t>и</w:t>
      </w:r>
      <w:r>
        <w:tab/>
      </w:r>
      <w:r>
        <w:rPr>
          <w:spacing w:val="-2"/>
        </w:rPr>
        <w:t>особенности</w:t>
      </w:r>
      <w:r>
        <w:tab/>
      </w:r>
      <w:r>
        <w:rPr>
          <w:spacing w:val="-2"/>
        </w:rPr>
        <w:t>перспективных</w:t>
      </w:r>
    </w:p>
    <w:p w:rsidR="007752D6" w:rsidRDefault="002C15D6">
      <w:pPr>
        <w:pStyle w:val="a3"/>
        <w:spacing w:line="315" w:lineRule="exact"/>
        <w:jc w:val="left"/>
      </w:pPr>
      <w:r>
        <w:rPr>
          <w:spacing w:val="-2"/>
        </w:rPr>
        <w:t>технологий;</w:t>
      </w:r>
    </w:p>
    <w:p w:rsidR="007752D6" w:rsidRDefault="002C15D6">
      <w:pPr>
        <w:pStyle w:val="a3"/>
        <w:spacing w:before="44" w:line="273" w:lineRule="auto"/>
        <w:ind w:left="1400" w:right="853"/>
        <w:jc w:val="left"/>
      </w:pPr>
      <w:r>
        <w:t>предлагать</w:t>
      </w:r>
      <w:r>
        <w:rPr>
          <w:spacing w:val="-9"/>
        </w:rPr>
        <w:t xml:space="preserve"> </w:t>
      </w:r>
      <w:r>
        <w:t>предпринимательские</w:t>
      </w:r>
      <w:r>
        <w:rPr>
          <w:spacing w:val="-9"/>
        </w:rPr>
        <w:t xml:space="preserve"> </w:t>
      </w:r>
      <w:r>
        <w:t>идеи,</w:t>
      </w:r>
      <w:r>
        <w:rPr>
          <w:spacing w:val="-7"/>
        </w:rPr>
        <w:t xml:space="preserve"> </w:t>
      </w:r>
      <w:r>
        <w:t>обосновывать</w:t>
      </w:r>
      <w:r>
        <w:rPr>
          <w:spacing w:val="-9"/>
        </w:rPr>
        <w:t xml:space="preserve"> </w:t>
      </w:r>
      <w:r>
        <w:t>их</w:t>
      </w:r>
      <w:r>
        <w:rPr>
          <w:spacing w:val="-9"/>
        </w:rPr>
        <w:t xml:space="preserve"> </w:t>
      </w:r>
      <w:r>
        <w:t>решение; определять проблему, анализировать потребности в продукте;</w:t>
      </w:r>
    </w:p>
    <w:p w:rsidR="007752D6" w:rsidRDefault="002C15D6">
      <w:pPr>
        <w:pStyle w:val="a3"/>
        <w:spacing w:before="5" w:line="276" w:lineRule="auto"/>
        <w:ind w:right="858" w:firstLine="708"/>
      </w:pPr>
      <w:r>
        <w:t>владеть методами учебной, исследовательской и проектной деятельности, решения творческих задач, проектирования, моделирования, конструирования</w:t>
      </w:r>
      <w:r>
        <w:rPr>
          <w:spacing w:val="80"/>
        </w:rPr>
        <w:t xml:space="preserve"> </w:t>
      </w:r>
      <w:r>
        <w:t>и эстетического оформления изделий;</w:t>
      </w:r>
    </w:p>
    <w:p w:rsidR="007752D6" w:rsidRDefault="002C15D6">
      <w:pPr>
        <w:pStyle w:val="a3"/>
        <w:spacing w:before="2" w:line="273" w:lineRule="auto"/>
        <w:ind w:right="860" w:firstLine="708"/>
      </w:pPr>
      <w:r>
        <w:t>характеризовать</w:t>
      </w:r>
      <w:r>
        <w:rPr>
          <w:spacing w:val="-1"/>
        </w:rPr>
        <w:t xml:space="preserve"> </w:t>
      </w:r>
      <w:r>
        <w:t>мир профессий, связанных</w:t>
      </w:r>
      <w:r>
        <w:rPr>
          <w:spacing w:val="-2"/>
        </w:rPr>
        <w:t xml:space="preserve"> </w:t>
      </w:r>
      <w:r>
        <w:t>с изучаемыми технологиями, их востребованность на рынке труда.</w:t>
      </w:r>
    </w:p>
    <w:p w:rsidR="007752D6" w:rsidRDefault="002C15D6">
      <w:pPr>
        <w:pStyle w:val="a3"/>
        <w:spacing w:before="6"/>
        <w:ind w:left="1400"/>
      </w:pPr>
      <w:r>
        <w:t>К</w:t>
      </w:r>
      <w:r>
        <w:rPr>
          <w:spacing w:val="-4"/>
        </w:rPr>
        <w:t xml:space="preserve"> </w:t>
      </w:r>
      <w:r>
        <w:t>концу</w:t>
      </w:r>
      <w:r>
        <w:rPr>
          <w:spacing w:val="-2"/>
        </w:rPr>
        <w:t xml:space="preserve"> </w:t>
      </w:r>
      <w:r>
        <w:t>обучения</w:t>
      </w:r>
      <w:r>
        <w:rPr>
          <w:spacing w:val="-2"/>
        </w:rPr>
        <w:t xml:space="preserve"> </w:t>
      </w:r>
      <w:r>
        <w:t>в</w:t>
      </w:r>
      <w:r>
        <w:rPr>
          <w:spacing w:val="-2"/>
        </w:rPr>
        <w:t xml:space="preserve"> </w:t>
      </w:r>
      <w:r>
        <w:t>9</w:t>
      </w:r>
      <w:r>
        <w:rPr>
          <w:spacing w:val="-2"/>
        </w:rPr>
        <w:t xml:space="preserve"> классе:</w:t>
      </w:r>
    </w:p>
    <w:p w:rsidR="007752D6" w:rsidRDefault="002C15D6">
      <w:pPr>
        <w:pStyle w:val="a3"/>
        <w:tabs>
          <w:tab w:val="left" w:pos="4311"/>
          <w:tab w:val="left" w:pos="6354"/>
          <w:tab w:val="left" w:pos="9993"/>
        </w:tabs>
        <w:spacing w:before="46" w:line="278" w:lineRule="auto"/>
        <w:ind w:right="856" w:firstLine="708"/>
      </w:pPr>
      <w:r>
        <w:rPr>
          <w:spacing w:val="-2"/>
        </w:rPr>
        <w:t>характеризовать</w:t>
      </w:r>
      <w:r>
        <w:tab/>
      </w:r>
      <w:r>
        <w:rPr>
          <w:spacing w:val="-2"/>
        </w:rPr>
        <w:t>культуру</w:t>
      </w:r>
      <w:r>
        <w:tab/>
      </w:r>
      <w:r>
        <w:rPr>
          <w:spacing w:val="-2"/>
        </w:rPr>
        <w:t>предпринимательства,</w:t>
      </w:r>
      <w:r>
        <w:tab/>
      </w:r>
      <w:r>
        <w:rPr>
          <w:spacing w:val="-4"/>
        </w:rPr>
        <w:t xml:space="preserve">виды </w:t>
      </w:r>
      <w:r>
        <w:t>предпринимательской деятельности;</w:t>
      </w:r>
    </w:p>
    <w:p w:rsidR="007752D6" w:rsidRDefault="002C15D6">
      <w:pPr>
        <w:pStyle w:val="a3"/>
        <w:spacing w:line="278" w:lineRule="auto"/>
        <w:ind w:left="1400" w:right="4337"/>
      </w:pPr>
      <w:r>
        <w:t>создавать</w:t>
      </w:r>
      <w:r>
        <w:rPr>
          <w:spacing w:val="-12"/>
        </w:rPr>
        <w:t xml:space="preserve"> </w:t>
      </w:r>
      <w:r>
        <w:t>модели</w:t>
      </w:r>
      <w:r>
        <w:rPr>
          <w:spacing w:val="-15"/>
        </w:rPr>
        <w:t xml:space="preserve"> </w:t>
      </w:r>
      <w:r>
        <w:t>экономической</w:t>
      </w:r>
      <w:r>
        <w:rPr>
          <w:spacing w:val="-15"/>
        </w:rPr>
        <w:t xml:space="preserve"> </w:t>
      </w:r>
      <w:r>
        <w:t>деятельности; разрабатывать бизнес-проект;</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ind w:left="1400"/>
        <w:jc w:val="left"/>
      </w:pPr>
      <w:r>
        <w:lastRenderedPageBreak/>
        <w:t>оценивать</w:t>
      </w:r>
      <w:r>
        <w:rPr>
          <w:spacing w:val="-10"/>
        </w:rPr>
        <w:t xml:space="preserve"> </w:t>
      </w:r>
      <w:r>
        <w:t>эффективность</w:t>
      </w:r>
      <w:r>
        <w:rPr>
          <w:spacing w:val="-7"/>
        </w:rPr>
        <w:t xml:space="preserve"> </w:t>
      </w:r>
      <w:r>
        <w:t>предпринимательской</w:t>
      </w:r>
      <w:r>
        <w:rPr>
          <w:spacing w:val="-9"/>
        </w:rPr>
        <w:t xml:space="preserve"> </w:t>
      </w:r>
      <w:r>
        <w:rPr>
          <w:spacing w:val="-2"/>
        </w:rPr>
        <w:t>деятельности;</w:t>
      </w:r>
    </w:p>
    <w:p w:rsidR="007752D6" w:rsidRDefault="002C15D6">
      <w:pPr>
        <w:pStyle w:val="a3"/>
        <w:tabs>
          <w:tab w:val="left" w:pos="3103"/>
          <w:tab w:val="left" w:pos="3827"/>
          <w:tab w:val="left" w:pos="6258"/>
          <w:tab w:val="left" w:pos="8292"/>
        </w:tabs>
        <w:spacing w:before="50" w:line="276" w:lineRule="auto"/>
        <w:ind w:right="857" w:firstLine="708"/>
        <w:jc w:val="left"/>
      </w:pPr>
      <w:r>
        <w:rPr>
          <w:spacing w:val="-2"/>
        </w:rPr>
        <w:t>планировать</w:t>
      </w:r>
      <w:r>
        <w:tab/>
      </w:r>
      <w:r>
        <w:rPr>
          <w:spacing w:val="-4"/>
        </w:rPr>
        <w:t>свое</w:t>
      </w:r>
      <w:r>
        <w:tab/>
      </w:r>
      <w:r>
        <w:rPr>
          <w:spacing w:val="-2"/>
        </w:rPr>
        <w:t>профессиональное</w:t>
      </w:r>
      <w:r>
        <w:tab/>
        <w:t>образование</w:t>
      </w:r>
      <w:r>
        <w:rPr>
          <w:spacing w:val="80"/>
        </w:rPr>
        <w:t xml:space="preserve"> </w:t>
      </w:r>
      <w:r>
        <w:t>и</w:t>
      </w:r>
      <w:r>
        <w:tab/>
      </w:r>
      <w:r>
        <w:rPr>
          <w:spacing w:val="-2"/>
        </w:rPr>
        <w:t>профессиональную карьеру.</w:t>
      </w:r>
    </w:p>
    <w:p w:rsidR="007752D6" w:rsidRDefault="002C15D6">
      <w:pPr>
        <w:pStyle w:val="a3"/>
        <w:tabs>
          <w:tab w:val="left" w:pos="3107"/>
          <w:tab w:val="left" w:pos="4666"/>
          <w:tab w:val="left" w:pos="5969"/>
          <w:tab w:val="left" w:pos="7604"/>
          <w:tab w:val="left" w:pos="8702"/>
        </w:tabs>
        <w:spacing w:line="276" w:lineRule="auto"/>
        <w:ind w:right="850" w:firstLine="708"/>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 xml:space="preserve">«Компьютерная </w:t>
      </w:r>
      <w:r>
        <w:t>графика. Черчение».</w:t>
      </w:r>
    </w:p>
    <w:p w:rsidR="007752D6" w:rsidRDefault="002C15D6">
      <w:pPr>
        <w:pStyle w:val="a3"/>
        <w:spacing w:line="321" w:lineRule="exact"/>
        <w:ind w:left="1400"/>
        <w:jc w:val="left"/>
      </w:pPr>
      <w:r>
        <w:t>К</w:t>
      </w:r>
      <w:r>
        <w:rPr>
          <w:spacing w:val="-4"/>
        </w:rPr>
        <w:t xml:space="preserve"> </w:t>
      </w:r>
      <w:r>
        <w:t>концу</w:t>
      </w:r>
      <w:r>
        <w:rPr>
          <w:spacing w:val="-2"/>
        </w:rPr>
        <w:t xml:space="preserve"> </w:t>
      </w:r>
      <w:r>
        <w:t>обучения</w:t>
      </w:r>
      <w:r>
        <w:rPr>
          <w:spacing w:val="-2"/>
        </w:rPr>
        <w:t xml:space="preserve"> </w:t>
      </w:r>
      <w:r>
        <w:t>в</w:t>
      </w:r>
      <w:r>
        <w:rPr>
          <w:spacing w:val="-2"/>
        </w:rPr>
        <w:t xml:space="preserve"> </w:t>
      </w:r>
      <w:r>
        <w:t>5</w:t>
      </w:r>
      <w:r>
        <w:rPr>
          <w:spacing w:val="-2"/>
        </w:rPr>
        <w:t xml:space="preserve"> классе:</w:t>
      </w:r>
    </w:p>
    <w:p w:rsidR="007752D6" w:rsidRDefault="002C15D6">
      <w:pPr>
        <w:pStyle w:val="a3"/>
        <w:spacing w:before="50"/>
        <w:ind w:left="1400"/>
        <w:jc w:val="left"/>
      </w:pPr>
      <w:r>
        <w:t>называть</w:t>
      </w:r>
      <w:r>
        <w:rPr>
          <w:spacing w:val="-5"/>
        </w:rPr>
        <w:t xml:space="preserve"> </w:t>
      </w:r>
      <w:r>
        <w:t>виды</w:t>
      </w:r>
      <w:r>
        <w:rPr>
          <w:spacing w:val="-3"/>
        </w:rPr>
        <w:t xml:space="preserve"> </w:t>
      </w:r>
      <w:r>
        <w:t>и</w:t>
      </w:r>
      <w:r>
        <w:rPr>
          <w:spacing w:val="-5"/>
        </w:rPr>
        <w:t xml:space="preserve"> </w:t>
      </w:r>
      <w:r>
        <w:t>области</w:t>
      </w:r>
      <w:r>
        <w:rPr>
          <w:spacing w:val="-4"/>
        </w:rPr>
        <w:t xml:space="preserve"> </w:t>
      </w:r>
      <w:r>
        <w:t>применения</w:t>
      </w:r>
      <w:r>
        <w:rPr>
          <w:spacing w:val="-4"/>
        </w:rPr>
        <w:t xml:space="preserve"> </w:t>
      </w:r>
      <w:r>
        <w:t>графической</w:t>
      </w:r>
      <w:r>
        <w:rPr>
          <w:spacing w:val="-4"/>
        </w:rPr>
        <w:t xml:space="preserve"> </w:t>
      </w:r>
      <w:r>
        <w:rPr>
          <w:spacing w:val="-2"/>
        </w:rPr>
        <w:t>информации;</w:t>
      </w:r>
    </w:p>
    <w:p w:rsidR="007752D6" w:rsidRDefault="002C15D6">
      <w:pPr>
        <w:pStyle w:val="a3"/>
        <w:spacing w:before="46" w:line="278" w:lineRule="auto"/>
        <w:ind w:right="853" w:firstLine="708"/>
        <w:jc w:val="left"/>
      </w:pPr>
      <w:r>
        <w:t>называть</w:t>
      </w:r>
      <w:r>
        <w:rPr>
          <w:spacing w:val="40"/>
        </w:rPr>
        <w:t xml:space="preserve"> </w:t>
      </w: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 графы, эскиз, технический рисунок, чертеж, схема, карта, пиктограмма и другие);</w:t>
      </w:r>
    </w:p>
    <w:p w:rsidR="007752D6" w:rsidRDefault="002C15D6">
      <w:pPr>
        <w:pStyle w:val="a3"/>
        <w:spacing w:line="273" w:lineRule="auto"/>
        <w:ind w:right="853" w:firstLine="708"/>
        <w:jc w:val="left"/>
      </w:pPr>
      <w:r>
        <w:t>называть</w:t>
      </w:r>
      <w:r>
        <w:rPr>
          <w:spacing w:val="80"/>
        </w:rPr>
        <w:t xml:space="preserve"> </w:t>
      </w:r>
      <w:r>
        <w:t>основные</w:t>
      </w:r>
      <w:r>
        <w:rPr>
          <w:spacing w:val="80"/>
        </w:rPr>
        <w:t xml:space="preserve"> </w:t>
      </w:r>
      <w:r>
        <w:t>элементы</w:t>
      </w:r>
      <w:r>
        <w:rPr>
          <w:spacing w:val="80"/>
        </w:rPr>
        <w:t xml:space="preserve"> </w:t>
      </w:r>
      <w:r>
        <w:t>графических</w:t>
      </w:r>
      <w:r>
        <w:rPr>
          <w:spacing w:val="80"/>
        </w:rPr>
        <w:t xml:space="preserve"> </w:t>
      </w:r>
      <w:r>
        <w:t>изображений</w:t>
      </w:r>
      <w:r>
        <w:rPr>
          <w:spacing w:val="80"/>
        </w:rPr>
        <w:t xml:space="preserve"> </w:t>
      </w:r>
      <w:r>
        <w:t>(точка,</w:t>
      </w:r>
      <w:r>
        <w:rPr>
          <w:spacing w:val="80"/>
        </w:rPr>
        <w:t xml:space="preserve"> </w:t>
      </w:r>
      <w:r>
        <w:t>линия, контур, буквы и цифры, условные знаки);</w:t>
      </w:r>
    </w:p>
    <w:p w:rsidR="007752D6" w:rsidRDefault="002C15D6">
      <w:pPr>
        <w:pStyle w:val="a3"/>
        <w:spacing w:before="3"/>
        <w:ind w:left="1400"/>
        <w:jc w:val="left"/>
      </w:pPr>
      <w:r>
        <w:t>называть</w:t>
      </w:r>
      <w:r>
        <w:rPr>
          <w:spacing w:val="-3"/>
        </w:rPr>
        <w:t xml:space="preserve"> </w:t>
      </w:r>
      <w:r>
        <w:t>и</w:t>
      </w:r>
      <w:r>
        <w:rPr>
          <w:spacing w:val="-5"/>
        </w:rPr>
        <w:t xml:space="preserve"> </w:t>
      </w:r>
      <w:r>
        <w:t>применять</w:t>
      </w:r>
      <w:r>
        <w:rPr>
          <w:spacing w:val="-3"/>
        </w:rPr>
        <w:t xml:space="preserve"> </w:t>
      </w:r>
      <w:r>
        <w:t>чертежные</w:t>
      </w:r>
      <w:r>
        <w:rPr>
          <w:spacing w:val="-2"/>
        </w:rPr>
        <w:t xml:space="preserve"> инструменты;</w:t>
      </w:r>
    </w:p>
    <w:p w:rsidR="007752D6" w:rsidRDefault="002C15D6">
      <w:pPr>
        <w:pStyle w:val="a3"/>
        <w:spacing w:before="46" w:line="278" w:lineRule="auto"/>
        <w:ind w:firstLine="708"/>
        <w:jc w:val="left"/>
      </w:pPr>
      <w:r>
        <w:t>читать</w:t>
      </w:r>
      <w:r>
        <w:rPr>
          <w:spacing w:val="80"/>
          <w:w w:val="150"/>
        </w:rPr>
        <w:t xml:space="preserve"> </w:t>
      </w:r>
      <w:r>
        <w:t>и</w:t>
      </w:r>
      <w:r>
        <w:rPr>
          <w:spacing w:val="80"/>
          <w:w w:val="150"/>
        </w:rPr>
        <w:t xml:space="preserve"> </w:t>
      </w:r>
      <w:r>
        <w:t>выполнять</w:t>
      </w:r>
      <w:r>
        <w:rPr>
          <w:spacing w:val="80"/>
          <w:w w:val="150"/>
        </w:rPr>
        <w:t xml:space="preserve"> </w:t>
      </w:r>
      <w:r>
        <w:t>чертежи</w:t>
      </w:r>
      <w:r>
        <w:rPr>
          <w:spacing w:val="80"/>
          <w:w w:val="150"/>
        </w:rPr>
        <w:t xml:space="preserve"> </w:t>
      </w:r>
      <w:r>
        <w:t>на</w:t>
      </w:r>
      <w:r>
        <w:rPr>
          <w:spacing w:val="80"/>
          <w:w w:val="150"/>
        </w:rPr>
        <w:t xml:space="preserve"> </w:t>
      </w:r>
      <w:r>
        <w:t>листе</w:t>
      </w:r>
      <w:r>
        <w:rPr>
          <w:spacing w:val="80"/>
        </w:rPr>
        <w:t xml:space="preserve"> </w:t>
      </w:r>
      <w:r>
        <w:t>А4</w:t>
      </w:r>
      <w:r>
        <w:rPr>
          <w:spacing w:val="80"/>
          <w:w w:val="150"/>
        </w:rPr>
        <w:t xml:space="preserve"> </w:t>
      </w:r>
      <w:r>
        <w:t>(рамка,</w:t>
      </w:r>
      <w:r>
        <w:rPr>
          <w:spacing w:val="80"/>
          <w:w w:val="150"/>
        </w:rPr>
        <w:t xml:space="preserve"> </w:t>
      </w:r>
      <w:r>
        <w:t>основная</w:t>
      </w:r>
      <w:r>
        <w:rPr>
          <w:spacing w:val="80"/>
          <w:w w:val="150"/>
        </w:rPr>
        <w:t xml:space="preserve"> </w:t>
      </w:r>
      <w:r>
        <w:t>надпись, масштаб, виды, нанесение размеров);</w:t>
      </w:r>
    </w:p>
    <w:p w:rsidR="007752D6" w:rsidRDefault="002C15D6">
      <w:pPr>
        <w:pStyle w:val="a3"/>
        <w:spacing w:line="278" w:lineRule="auto"/>
        <w:ind w:firstLine="708"/>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черчением,</w:t>
      </w:r>
      <w:r>
        <w:rPr>
          <w:spacing w:val="40"/>
        </w:rPr>
        <w:t xml:space="preserve"> </w:t>
      </w:r>
      <w:r>
        <w:t>компьютерной</w:t>
      </w:r>
      <w:r>
        <w:rPr>
          <w:spacing w:val="40"/>
        </w:rPr>
        <w:t xml:space="preserve"> </w:t>
      </w:r>
      <w:r>
        <w:t>графикой, их востребованность на рынке труда.</w:t>
      </w:r>
    </w:p>
    <w:p w:rsidR="007752D6" w:rsidRDefault="002C15D6">
      <w:pPr>
        <w:pStyle w:val="a3"/>
        <w:spacing w:line="319" w:lineRule="exact"/>
        <w:ind w:left="1400"/>
        <w:jc w:val="left"/>
      </w:pPr>
      <w:r>
        <w:t>К</w:t>
      </w:r>
      <w:r>
        <w:rPr>
          <w:spacing w:val="-4"/>
        </w:rPr>
        <w:t xml:space="preserve"> </w:t>
      </w:r>
      <w:r>
        <w:t>концу</w:t>
      </w:r>
      <w:r>
        <w:rPr>
          <w:spacing w:val="-2"/>
        </w:rPr>
        <w:t xml:space="preserve"> </w:t>
      </w:r>
      <w:r>
        <w:t>обучения</w:t>
      </w:r>
      <w:r>
        <w:rPr>
          <w:spacing w:val="-2"/>
        </w:rPr>
        <w:t xml:space="preserve"> </w:t>
      </w:r>
      <w:r>
        <w:t>в</w:t>
      </w:r>
      <w:r>
        <w:rPr>
          <w:spacing w:val="-2"/>
        </w:rPr>
        <w:t xml:space="preserve"> </w:t>
      </w:r>
      <w:r>
        <w:t>6</w:t>
      </w:r>
      <w:r>
        <w:rPr>
          <w:spacing w:val="-2"/>
        </w:rPr>
        <w:t xml:space="preserve"> классе:</w:t>
      </w:r>
    </w:p>
    <w:p w:rsidR="007752D6" w:rsidRDefault="002C15D6">
      <w:pPr>
        <w:pStyle w:val="a3"/>
        <w:tabs>
          <w:tab w:val="left" w:pos="2371"/>
          <w:tab w:val="left" w:pos="2855"/>
          <w:tab w:val="left" w:pos="4466"/>
          <w:tab w:val="left" w:pos="5945"/>
          <w:tab w:val="left" w:pos="7241"/>
          <w:tab w:val="left" w:pos="9028"/>
          <w:tab w:val="left" w:pos="10483"/>
        </w:tabs>
        <w:spacing w:before="39" w:line="278" w:lineRule="auto"/>
        <w:ind w:right="858" w:firstLine="708"/>
        <w:jc w:val="left"/>
      </w:pPr>
      <w:r>
        <w:rPr>
          <w:spacing w:val="-2"/>
        </w:rPr>
        <w:t>знать</w:t>
      </w:r>
      <w:r>
        <w:tab/>
      </w:r>
      <w:r>
        <w:rPr>
          <w:spacing w:val="-10"/>
        </w:rPr>
        <w:t>и</w:t>
      </w:r>
      <w:r>
        <w:tab/>
      </w:r>
      <w:r>
        <w:rPr>
          <w:spacing w:val="-2"/>
        </w:rPr>
        <w:t>выполнять</w:t>
      </w:r>
      <w:r>
        <w:tab/>
      </w:r>
      <w:r>
        <w:rPr>
          <w:spacing w:val="-2"/>
        </w:rPr>
        <w:t>основные</w:t>
      </w:r>
      <w:r>
        <w:tab/>
      </w:r>
      <w:r>
        <w:rPr>
          <w:spacing w:val="-2"/>
        </w:rPr>
        <w:t>правила</w:t>
      </w:r>
      <w:r>
        <w:tab/>
      </w:r>
      <w:r>
        <w:rPr>
          <w:spacing w:val="-2"/>
        </w:rPr>
        <w:t>выполнения</w:t>
      </w:r>
      <w:r>
        <w:tab/>
      </w:r>
      <w:r>
        <w:rPr>
          <w:spacing w:val="-2"/>
        </w:rPr>
        <w:t>чертежей</w:t>
      </w:r>
      <w:r>
        <w:tab/>
      </w:r>
      <w:r>
        <w:rPr>
          <w:spacing w:val="-10"/>
        </w:rPr>
        <w:t xml:space="preserve">с </w:t>
      </w:r>
      <w:r>
        <w:t>использованием чертежных инструментов;</w:t>
      </w:r>
    </w:p>
    <w:p w:rsidR="007752D6" w:rsidRDefault="002C15D6">
      <w:pPr>
        <w:pStyle w:val="a3"/>
        <w:spacing w:line="278" w:lineRule="auto"/>
        <w:ind w:firstLine="708"/>
        <w:jc w:val="left"/>
      </w:pPr>
      <w:r>
        <w:t xml:space="preserve">знать и использовать для выполнения чертежей инструменты графического </w:t>
      </w:r>
      <w:r>
        <w:rPr>
          <w:spacing w:val="-2"/>
        </w:rPr>
        <w:t>редактора;</w:t>
      </w:r>
    </w:p>
    <w:p w:rsidR="007752D6" w:rsidRDefault="002C15D6">
      <w:pPr>
        <w:pStyle w:val="a3"/>
        <w:tabs>
          <w:tab w:val="left" w:pos="2751"/>
          <w:tab w:val="left" w:pos="3719"/>
          <w:tab w:val="left" w:pos="5079"/>
          <w:tab w:val="left" w:pos="6821"/>
          <w:tab w:val="left" w:pos="8620"/>
          <w:tab w:val="left" w:pos="9982"/>
          <w:tab w:val="left" w:pos="10318"/>
        </w:tabs>
        <w:spacing w:line="278" w:lineRule="auto"/>
        <w:ind w:right="859" w:firstLine="708"/>
        <w:jc w:val="left"/>
      </w:pPr>
      <w:r>
        <w:rPr>
          <w:spacing w:val="-2"/>
        </w:rPr>
        <w:t>понимать</w:t>
      </w:r>
      <w:r>
        <w:tab/>
      </w:r>
      <w:r>
        <w:rPr>
          <w:spacing w:val="-4"/>
        </w:rPr>
        <w:t>смысл</w:t>
      </w:r>
      <w:r>
        <w:tab/>
      </w:r>
      <w:r>
        <w:rPr>
          <w:spacing w:val="-2"/>
        </w:rPr>
        <w:t>условных</w:t>
      </w:r>
      <w:r>
        <w:tab/>
      </w:r>
      <w:r>
        <w:rPr>
          <w:spacing w:val="-2"/>
        </w:rPr>
        <w:t>графических</w:t>
      </w:r>
      <w:r>
        <w:tab/>
      </w:r>
      <w:r>
        <w:rPr>
          <w:spacing w:val="-2"/>
        </w:rPr>
        <w:t>обозначений,</w:t>
      </w:r>
      <w:r>
        <w:tab/>
      </w:r>
      <w:r>
        <w:rPr>
          <w:spacing w:val="-2"/>
        </w:rPr>
        <w:t>создавать</w:t>
      </w:r>
      <w:r>
        <w:tab/>
      </w:r>
      <w:r>
        <w:rPr>
          <w:spacing w:val="-10"/>
        </w:rPr>
        <w:t>с</w:t>
      </w:r>
      <w:r>
        <w:tab/>
      </w:r>
      <w:r>
        <w:rPr>
          <w:spacing w:val="-6"/>
        </w:rPr>
        <w:t xml:space="preserve">их </w:t>
      </w:r>
      <w:r>
        <w:t>помощью графические тексты;</w:t>
      </w:r>
    </w:p>
    <w:p w:rsidR="007752D6" w:rsidRDefault="002C15D6">
      <w:pPr>
        <w:pStyle w:val="a3"/>
        <w:spacing w:line="319" w:lineRule="exact"/>
        <w:ind w:left="1400"/>
        <w:jc w:val="left"/>
      </w:pPr>
      <w:r>
        <w:t>создавать</w:t>
      </w:r>
      <w:r>
        <w:rPr>
          <w:spacing w:val="-6"/>
        </w:rPr>
        <w:t xml:space="preserve"> </w:t>
      </w:r>
      <w:r>
        <w:t>тексты,</w:t>
      </w:r>
      <w:r>
        <w:rPr>
          <w:spacing w:val="-2"/>
        </w:rPr>
        <w:t xml:space="preserve"> </w:t>
      </w:r>
      <w:r>
        <w:t>рисунки</w:t>
      </w:r>
      <w:r>
        <w:rPr>
          <w:spacing w:val="-5"/>
        </w:rPr>
        <w:t xml:space="preserve"> </w:t>
      </w:r>
      <w:r>
        <w:t>в</w:t>
      </w:r>
      <w:r>
        <w:rPr>
          <w:spacing w:val="-4"/>
        </w:rPr>
        <w:t xml:space="preserve"> </w:t>
      </w:r>
      <w:r>
        <w:t>графическом</w:t>
      </w:r>
      <w:r>
        <w:rPr>
          <w:spacing w:val="-4"/>
        </w:rPr>
        <w:t xml:space="preserve"> </w:t>
      </w:r>
      <w:r>
        <w:rPr>
          <w:spacing w:val="-2"/>
        </w:rPr>
        <w:t>редакторе;</w:t>
      </w:r>
    </w:p>
    <w:p w:rsidR="007752D6" w:rsidRDefault="002C15D6">
      <w:pPr>
        <w:pStyle w:val="a3"/>
        <w:spacing w:before="34" w:line="278" w:lineRule="auto"/>
        <w:ind w:firstLine="708"/>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черчением,</w:t>
      </w:r>
      <w:r>
        <w:rPr>
          <w:spacing w:val="40"/>
        </w:rPr>
        <w:t xml:space="preserve"> </w:t>
      </w:r>
      <w:r>
        <w:t>компьютерной</w:t>
      </w:r>
      <w:r>
        <w:rPr>
          <w:spacing w:val="40"/>
        </w:rPr>
        <w:t xml:space="preserve"> </w:t>
      </w:r>
      <w:r>
        <w:t>графикой, их востребованность на рынке труда.</w:t>
      </w:r>
    </w:p>
    <w:p w:rsidR="007752D6" w:rsidRDefault="002C15D6">
      <w:pPr>
        <w:pStyle w:val="a3"/>
        <w:spacing w:line="315" w:lineRule="exact"/>
        <w:ind w:left="1400"/>
        <w:jc w:val="left"/>
      </w:pPr>
      <w:r>
        <w:t>К</w:t>
      </w:r>
      <w:r>
        <w:rPr>
          <w:spacing w:val="-4"/>
        </w:rPr>
        <w:t xml:space="preserve"> </w:t>
      </w:r>
      <w:r>
        <w:t>концу</w:t>
      </w:r>
      <w:r>
        <w:rPr>
          <w:spacing w:val="-2"/>
        </w:rPr>
        <w:t xml:space="preserve"> </w:t>
      </w:r>
      <w:r>
        <w:t>обучения</w:t>
      </w:r>
      <w:r>
        <w:rPr>
          <w:spacing w:val="-2"/>
        </w:rPr>
        <w:t xml:space="preserve"> </w:t>
      </w:r>
      <w:r>
        <w:t>в</w:t>
      </w:r>
      <w:r>
        <w:rPr>
          <w:spacing w:val="-2"/>
        </w:rPr>
        <w:t xml:space="preserve"> </w:t>
      </w:r>
      <w:r>
        <w:t>7</w:t>
      </w:r>
      <w:r>
        <w:rPr>
          <w:spacing w:val="-2"/>
        </w:rPr>
        <w:t xml:space="preserve"> классе:</w:t>
      </w:r>
    </w:p>
    <w:p w:rsidR="007752D6" w:rsidRDefault="002C15D6">
      <w:pPr>
        <w:pStyle w:val="a3"/>
        <w:spacing w:before="50" w:line="276" w:lineRule="auto"/>
        <w:ind w:left="1400" w:right="3283"/>
        <w:jc w:val="left"/>
      </w:pPr>
      <w:r>
        <w:t>называть виды конструкторской документации; называть</w:t>
      </w:r>
      <w:r>
        <w:rPr>
          <w:spacing w:val="-8"/>
        </w:rPr>
        <w:t xml:space="preserve"> </w:t>
      </w:r>
      <w:r>
        <w:t>и</w:t>
      </w:r>
      <w:r>
        <w:rPr>
          <w:spacing w:val="-10"/>
        </w:rPr>
        <w:t xml:space="preserve"> </w:t>
      </w:r>
      <w:r>
        <w:t>характеризовать</w:t>
      </w:r>
      <w:r>
        <w:rPr>
          <w:spacing w:val="-8"/>
        </w:rPr>
        <w:t xml:space="preserve"> </w:t>
      </w:r>
      <w:r>
        <w:t>виды</w:t>
      </w:r>
      <w:r>
        <w:rPr>
          <w:spacing w:val="-8"/>
        </w:rPr>
        <w:t xml:space="preserve"> </w:t>
      </w:r>
      <w:r>
        <w:t>графических</w:t>
      </w:r>
      <w:r>
        <w:rPr>
          <w:spacing w:val="-8"/>
        </w:rPr>
        <w:t xml:space="preserve"> </w:t>
      </w:r>
      <w:r>
        <w:t>моделей; выполнять и оформлять сборочный чертеж;</w:t>
      </w:r>
    </w:p>
    <w:p w:rsidR="007752D6" w:rsidRDefault="002C15D6">
      <w:pPr>
        <w:pStyle w:val="a3"/>
        <w:tabs>
          <w:tab w:val="left" w:pos="2644"/>
          <w:tab w:val="left" w:pos="4058"/>
          <w:tab w:val="left" w:pos="5664"/>
          <w:tab w:val="left" w:pos="7691"/>
          <w:tab w:val="left" w:pos="9214"/>
          <w:tab w:val="left" w:pos="10461"/>
        </w:tabs>
        <w:spacing w:before="1" w:line="273" w:lineRule="auto"/>
        <w:ind w:right="854" w:firstLine="708"/>
        <w:jc w:val="left"/>
      </w:pPr>
      <w:r>
        <w:rPr>
          <w:spacing w:val="-2"/>
        </w:rPr>
        <w:t>владеть</w:t>
      </w:r>
      <w:r>
        <w:tab/>
      </w:r>
      <w:r>
        <w:rPr>
          <w:spacing w:val="-2"/>
        </w:rPr>
        <w:t>ручными</w:t>
      </w:r>
      <w:r>
        <w:tab/>
      </w:r>
      <w:r>
        <w:rPr>
          <w:spacing w:val="-2"/>
        </w:rPr>
        <w:t>способами</w:t>
      </w:r>
      <w:r>
        <w:tab/>
      </w:r>
      <w:r>
        <w:rPr>
          <w:spacing w:val="-2"/>
        </w:rPr>
        <w:t>вычерчивания</w:t>
      </w:r>
      <w:r>
        <w:tab/>
      </w:r>
      <w:r>
        <w:rPr>
          <w:spacing w:val="-2"/>
        </w:rPr>
        <w:t>чертежей,</w:t>
      </w:r>
      <w:r>
        <w:tab/>
      </w:r>
      <w:r>
        <w:rPr>
          <w:spacing w:val="-2"/>
        </w:rPr>
        <w:t>эскизов</w:t>
      </w:r>
      <w:r>
        <w:tab/>
      </w:r>
      <w:r>
        <w:rPr>
          <w:spacing w:val="-10"/>
        </w:rPr>
        <w:t xml:space="preserve">и </w:t>
      </w:r>
      <w:r>
        <w:t>технических рисунков деталей;</w:t>
      </w:r>
    </w:p>
    <w:p w:rsidR="007752D6" w:rsidRDefault="002C15D6">
      <w:pPr>
        <w:pStyle w:val="a3"/>
        <w:spacing w:before="6" w:line="273" w:lineRule="auto"/>
        <w:ind w:right="902" w:firstLine="708"/>
        <w:jc w:val="left"/>
      </w:pPr>
      <w:r>
        <w:t>владеть автоматизированными способами вычерчивания чертежей, эскизов и технических рисунков;</w:t>
      </w:r>
    </w:p>
    <w:p w:rsidR="007752D6" w:rsidRDefault="002C15D6">
      <w:pPr>
        <w:pStyle w:val="a3"/>
        <w:spacing w:before="6" w:line="273" w:lineRule="auto"/>
        <w:ind w:left="1400"/>
        <w:jc w:val="left"/>
      </w:pPr>
      <w:r>
        <w:t>уметь читать чертежи деталей и осуществлять расчеты по чертежам; 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w:t>
      </w:r>
    </w:p>
    <w:p w:rsidR="007752D6" w:rsidRDefault="002C15D6">
      <w:pPr>
        <w:pStyle w:val="a3"/>
        <w:spacing w:before="7"/>
        <w:jc w:val="left"/>
      </w:pPr>
      <w:r>
        <w:t>графикой,</w:t>
      </w:r>
      <w:r>
        <w:rPr>
          <w:spacing w:val="-2"/>
        </w:rPr>
        <w:t xml:space="preserve"> </w:t>
      </w:r>
      <w:r>
        <w:t>их</w:t>
      </w:r>
      <w:r>
        <w:rPr>
          <w:spacing w:val="-4"/>
        </w:rPr>
        <w:t xml:space="preserve"> </w:t>
      </w:r>
      <w:r>
        <w:t>востребованность</w:t>
      </w:r>
      <w:r>
        <w:rPr>
          <w:spacing w:val="-3"/>
        </w:rPr>
        <w:t xml:space="preserve"> </w:t>
      </w:r>
      <w:r>
        <w:t>на</w:t>
      </w:r>
      <w:r>
        <w:rPr>
          <w:spacing w:val="-4"/>
        </w:rPr>
        <w:t xml:space="preserve"> </w:t>
      </w:r>
      <w:r>
        <w:t>рынке</w:t>
      </w:r>
      <w:r>
        <w:rPr>
          <w:spacing w:val="-7"/>
        </w:rPr>
        <w:t xml:space="preserve"> </w:t>
      </w:r>
      <w:r>
        <w:rPr>
          <w:spacing w:val="-2"/>
        </w:rPr>
        <w:t>труда.</w:t>
      </w:r>
    </w:p>
    <w:p w:rsidR="007752D6" w:rsidRDefault="002C15D6">
      <w:pPr>
        <w:pStyle w:val="a3"/>
        <w:spacing w:before="46"/>
        <w:ind w:left="1400"/>
        <w:jc w:val="left"/>
      </w:pPr>
      <w:r>
        <w:t>К</w:t>
      </w:r>
      <w:r>
        <w:rPr>
          <w:spacing w:val="-4"/>
        </w:rPr>
        <w:t xml:space="preserve"> </w:t>
      </w:r>
      <w:r>
        <w:t>концу</w:t>
      </w:r>
      <w:r>
        <w:rPr>
          <w:spacing w:val="-2"/>
        </w:rPr>
        <w:t xml:space="preserve"> </w:t>
      </w:r>
      <w:r>
        <w:t>обучения</w:t>
      </w:r>
      <w:r>
        <w:rPr>
          <w:spacing w:val="-2"/>
        </w:rPr>
        <w:t xml:space="preserve"> </w:t>
      </w:r>
      <w:r>
        <w:t>в</w:t>
      </w:r>
      <w:r>
        <w:rPr>
          <w:spacing w:val="-2"/>
        </w:rPr>
        <w:t xml:space="preserve"> </w:t>
      </w:r>
      <w:r>
        <w:t>8</w:t>
      </w:r>
      <w:r>
        <w:rPr>
          <w:spacing w:val="-2"/>
        </w:rPr>
        <w:t xml:space="preserve"> классе:</w:t>
      </w:r>
    </w:p>
    <w:p w:rsidR="007752D6" w:rsidRDefault="002C15D6">
      <w:pPr>
        <w:pStyle w:val="a3"/>
        <w:tabs>
          <w:tab w:val="left" w:pos="3351"/>
          <w:tab w:val="left" w:pos="5290"/>
          <w:tab w:val="left" w:pos="7145"/>
          <w:tab w:val="left" w:pos="7920"/>
          <w:tab w:val="left" w:pos="9351"/>
        </w:tabs>
        <w:spacing w:before="50"/>
        <w:ind w:left="1400"/>
        <w:jc w:val="left"/>
      </w:pPr>
      <w:r>
        <w:rPr>
          <w:spacing w:val="-2"/>
        </w:rPr>
        <w:t>использовать</w:t>
      </w:r>
      <w:r>
        <w:tab/>
      </w:r>
      <w:r>
        <w:rPr>
          <w:spacing w:val="-2"/>
        </w:rPr>
        <w:t>программное</w:t>
      </w:r>
      <w:r>
        <w:tab/>
      </w:r>
      <w:r>
        <w:rPr>
          <w:spacing w:val="-2"/>
        </w:rPr>
        <w:t>обеспечение</w:t>
      </w:r>
      <w:r>
        <w:tab/>
      </w:r>
      <w:r>
        <w:rPr>
          <w:spacing w:val="-5"/>
        </w:rPr>
        <w:t>для</w:t>
      </w:r>
      <w:r>
        <w:tab/>
      </w:r>
      <w:r>
        <w:rPr>
          <w:spacing w:val="-2"/>
        </w:rPr>
        <w:t>создания</w:t>
      </w:r>
      <w:r>
        <w:tab/>
      </w:r>
      <w:r>
        <w:rPr>
          <w:spacing w:val="-2"/>
        </w:rPr>
        <w:t>проектной</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документации;</w:t>
      </w:r>
    </w:p>
    <w:p w:rsidR="007752D6" w:rsidRDefault="002C15D6">
      <w:pPr>
        <w:pStyle w:val="a3"/>
        <w:spacing w:before="50"/>
        <w:ind w:left="1400"/>
      </w:pPr>
      <w:r>
        <w:t>создавать</w:t>
      </w:r>
      <w:r>
        <w:rPr>
          <w:spacing w:val="-3"/>
        </w:rPr>
        <w:t xml:space="preserve"> </w:t>
      </w:r>
      <w:r>
        <w:t>различные</w:t>
      </w:r>
      <w:r>
        <w:rPr>
          <w:spacing w:val="-7"/>
        </w:rPr>
        <w:t xml:space="preserve"> </w:t>
      </w:r>
      <w:r>
        <w:t>виды</w:t>
      </w:r>
      <w:r>
        <w:rPr>
          <w:spacing w:val="-2"/>
        </w:rPr>
        <w:t xml:space="preserve"> документов;</w:t>
      </w:r>
    </w:p>
    <w:p w:rsidR="007752D6" w:rsidRDefault="002C15D6">
      <w:pPr>
        <w:pStyle w:val="a3"/>
        <w:spacing w:before="50" w:line="273" w:lineRule="auto"/>
        <w:ind w:right="855" w:firstLine="708"/>
      </w:pPr>
      <w:r>
        <w:t>владеть</w:t>
      </w:r>
      <w:r>
        <w:rPr>
          <w:spacing w:val="-6"/>
        </w:rPr>
        <w:t xml:space="preserve"> </w:t>
      </w:r>
      <w:r>
        <w:t>способами</w:t>
      </w:r>
      <w:r>
        <w:rPr>
          <w:spacing w:val="-4"/>
        </w:rPr>
        <w:t xml:space="preserve"> </w:t>
      </w:r>
      <w:r>
        <w:t>создания, редактирования</w:t>
      </w:r>
      <w:r>
        <w:rPr>
          <w:spacing w:val="-2"/>
        </w:rPr>
        <w:t xml:space="preserve"> </w:t>
      </w:r>
      <w:r>
        <w:t>и</w:t>
      </w:r>
      <w:r>
        <w:rPr>
          <w:spacing w:val="-7"/>
        </w:rPr>
        <w:t xml:space="preserve"> </w:t>
      </w:r>
      <w:r>
        <w:t>трансформации</w:t>
      </w:r>
      <w:r>
        <w:rPr>
          <w:spacing w:val="-7"/>
        </w:rPr>
        <w:t xml:space="preserve"> </w:t>
      </w:r>
      <w:r>
        <w:t xml:space="preserve">графических </w:t>
      </w:r>
      <w:r>
        <w:rPr>
          <w:spacing w:val="-2"/>
        </w:rPr>
        <w:t>объектов;</w:t>
      </w:r>
    </w:p>
    <w:p w:rsidR="007752D6" w:rsidRDefault="002C15D6">
      <w:pPr>
        <w:pStyle w:val="a3"/>
        <w:spacing w:before="6" w:line="276" w:lineRule="auto"/>
        <w:ind w:right="855" w:firstLine="708"/>
      </w:pPr>
      <w:r>
        <w:t xml:space="preserve">выполнять эскизы, схемы, чертежи с использованием чертежных инструментов и приспособлений и (или) с использованием программного </w:t>
      </w:r>
      <w:r>
        <w:rPr>
          <w:spacing w:val="-2"/>
        </w:rPr>
        <w:t>обеспечения;</w:t>
      </w:r>
    </w:p>
    <w:p w:rsidR="007752D6" w:rsidRDefault="002C15D6">
      <w:pPr>
        <w:pStyle w:val="a3"/>
        <w:spacing w:line="278" w:lineRule="auto"/>
        <w:ind w:left="1400" w:right="858"/>
      </w:pPr>
      <w:r>
        <w:t>создавать и редактировать сложные 3D-модели и сборочные чертежи; характеризовать</w:t>
      </w:r>
      <w:r>
        <w:rPr>
          <w:spacing w:val="48"/>
          <w:w w:val="150"/>
        </w:rPr>
        <w:t xml:space="preserve"> </w:t>
      </w:r>
      <w:r>
        <w:t>мир</w:t>
      </w:r>
      <w:r>
        <w:rPr>
          <w:spacing w:val="49"/>
          <w:w w:val="150"/>
        </w:rPr>
        <w:t xml:space="preserve"> </w:t>
      </w:r>
      <w:r>
        <w:t>профессий,</w:t>
      </w:r>
      <w:r>
        <w:rPr>
          <w:spacing w:val="51"/>
          <w:w w:val="150"/>
        </w:rPr>
        <w:t xml:space="preserve"> </w:t>
      </w:r>
      <w:r>
        <w:t>связанных</w:t>
      </w:r>
      <w:r>
        <w:rPr>
          <w:spacing w:val="49"/>
          <w:w w:val="150"/>
        </w:rPr>
        <w:t xml:space="preserve"> </w:t>
      </w:r>
      <w:r>
        <w:t>с</w:t>
      </w:r>
      <w:r>
        <w:rPr>
          <w:spacing w:val="49"/>
          <w:w w:val="150"/>
        </w:rPr>
        <w:t xml:space="preserve"> </w:t>
      </w:r>
      <w:r>
        <w:t>черчением,</w:t>
      </w:r>
      <w:r>
        <w:rPr>
          <w:spacing w:val="52"/>
          <w:w w:val="150"/>
        </w:rPr>
        <w:t xml:space="preserve"> </w:t>
      </w:r>
      <w:r>
        <w:rPr>
          <w:spacing w:val="-2"/>
        </w:rPr>
        <w:t>компьютерной</w:t>
      </w:r>
    </w:p>
    <w:p w:rsidR="007752D6" w:rsidRDefault="002C15D6">
      <w:pPr>
        <w:pStyle w:val="a3"/>
        <w:spacing w:line="319" w:lineRule="exact"/>
      </w:pPr>
      <w:r>
        <w:t>графикой,</w:t>
      </w:r>
      <w:r>
        <w:rPr>
          <w:spacing w:val="-2"/>
        </w:rPr>
        <w:t xml:space="preserve"> </w:t>
      </w:r>
      <w:r>
        <w:t>их</w:t>
      </w:r>
      <w:r>
        <w:rPr>
          <w:spacing w:val="-4"/>
        </w:rPr>
        <w:t xml:space="preserve"> </w:t>
      </w:r>
      <w:r>
        <w:t>востребованность</w:t>
      </w:r>
      <w:r>
        <w:rPr>
          <w:spacing w:val="-3"/>
        </w:rPr>
        <w:t xml:space="preserve"> </w:t>
      </w:r>
      <w:r>
        <w:t>на</w:t>
      </w:r>
      <w:r>
        <w:rPr>
          <w:spacing w:val="-4"/>
        </w:rPr>
        <w:t xml:space="preserve"> </w:t>
      </w:r>
      <w:r>
        <w:t>рынке</w:t>
      </w:r>
      <w:r>
        <w:rPr>
          <w:spacing w:val="-7"/>
        </w:rPr>
        <w:t xml:space="preserve"> </w:t>
      </w:r>
      <w:r>
        <w:rPr>
          <w:spacing w:val="-2"/>
        </w:rPr>
        <w:t>труда.</w:t>
      </w:r>
    </w:p>
    <w:p w:rsidR="007752D6" w:rsidRDefault="002C15D6">
      <w:pPr>
        <w:pStyle w:val="a3"/>
        <w:spacing w:before="43"/>
        <w:ind w:left="1400"/>
        <w:jc w:val="left"/>
      </w:pPr>
      <w:r>
        <w:t>К</w:t>
      </w:r>
      <w:r>
        <w:rPr>
          <w:spacing w:val="-4"/>
        </w:rPr>
        <w:t xml:space="preserve"> </w:t>
      </w:r>
      <w:r>
        <w:t>концу</w:t>
      </w:r>
      <w:r>
        <w:rPr>
          <w:spacing w:val="-2"/>
        </w:rPr>
        <w:t xml:space="preserve"> </w:t>
      </w:r>
      <w:r>
        <w:t>обучения</w:t>
      </w:r>
      <w:r>
        <w:rPr>
          <w:spacing w:val="-2"/>
        </w:rPr>
        <w:t xml:space="preserve"> </w:t>
      </w:r>
      <w:r>
        <w:t>в</w:t>
      </w:r>
      <w:r>
        <w:rPr>
          <w:spacing w:val="-2"/>
        </w:rPr>
        <w:t xml:space="preserve"> </w:t>
      </w:r>
      <w:r>
        <w:t>9</w:t>
      </w:r>
      <w:r>
        <w:rPr>
          <w:spacing w:val="-2"/>
        </w:rPr>
        <w:t xml:space="preserve"> классе:</w:t>
      </w:r>
    </w:p>
    <w:p w:rsidR="007752D6" w:rsidRDefault="002C15D6">
      <w:pPr>
        <w:pStyle w:val="a3"/>
        <w:tabs>
          <w:tab w:val="left" w:pos="2979"/>
          <w:tab w:val="left" w:pos="4183"/>
          <w:tab w:val="left" w:pos="5310"/>
          <w:tab w:val="left" w:pos="6609"/>
          <w:tab w:val="left" w:pos="7041"/>
          <w:tab w:val="left" w:pos="9280"/>
        </w:tabs>
        <w:spacing w:before="50" w:line="273" w:lineRule="auto"/>
        <w:ind w:right="858" w:firstLine="708"/>
        <w:jc w:val="left"/>
      </w:pP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 xml:space="preserve">чертежных </w:t>
      </w:r>
      <w:r>
        <w:t>инструментов и приспособлений и (или) в САПР;</w:t>
      </w:r>
    </w:p>
    <w:p w:rsidR="007752D6" w:rsidRDefault="002C15D6">
      <w:pPr>
        <w:pStyle w:val="a3"/>
        <w:spacing w:before="7"/>
        <w:ind w:left="1400"/>
        <w:jc w:val="left"/>
      </w:pPr>
      <w:r>
        <w:t>создавать</w:t>
      </w:r>
      <w:r>
        <w:rPr>
          <w:spacing w:val="-3"/>
        </w:rPr>
        <w:t xml:space="preserve"> </w:t>
      </w:r>
      <w:r>
        <w:t>3D-модели</w:t>
      </w:r>
      <w:r>
        <w:rPr>
          <w:spacing w:val="-5"/>
        </w:rPr>
        <w:t xml:space="preserve"> </w:t>
      </w:r>
      <w:r>
        <w:t>в</w:t>
      </w:r>
      <w:r>
        <w:rPr>
          <w:spacing w:val="-2"/>
        </w:rPr>
        <w:t xml:space="preserve"> </w:t>
      </w:r>
      <w:r>
        <w:rPr>
          <w:spacing w:val="-4"/>
        </w:rPr>
        <w:t>САПР;</w:t>
      </w:r>
    </w:p>
    <w:p w:rsidR="007752D6" w:rsidRDefault="002C15D6">
      <w:pPr>
        <w:pStyle w:val="a3"/>
        <w:spacing w:before="46" w:line="278" w:lineRule="auto"/>
        <w:ind w:right="853" w:firstLine="708"/>
        <w:jc w:val="left"/>
      </w:pPr>
      <w:r>
        <w:t xml:space="preserve">оформлять конструкторскую документацию, в том числе с использованием </w:t>
      </w:r>
      <w:r>
        <w:rPr>
          <w:spacing w:val="-2"/>
        </w:rPr>
        <w:t>САПР;</w:t>
      </w:r>
    </w:p>
    <w:p w:rsidR="007752D6" w:rsidRDefault="002C15D6">
      <w:pPr>
        <w:pStyle w:val="a3"/>
        <w:spacing w:line="273" w:lineRule="auto"/>
        <w:ind w:firstLine="708"/>
        <w:jc w:val="left"/>
      </w:pPr>
      <w:r>
        <w:t>характеризовать</w:t>
      </w:r>
      <w:r>
        <w:rPr>
          <w:spacing w:val="-1"/>
        </w:rPr>
        <w:t xml:space="preserve"> </w:t>
      </w:r>
      <w:r>
        <w:t>мир профессий, связанных</w:t>
      </w:r>
      <w:r>
        <w:rPr>
          <w:spacing w:val="-2"/>
        </w:rPr>
        <w:t xml:space="preserve"> </w:t>
      </w:r>
      <w:r>
        <w:t>с изучаемыми технологиями, их востребованность на рынке труда.</w:t>
      </w:r>
    </w:p>
    <w:p w:rsidR="007752D6" w:rsidRDefault="002C15D6">
      <w:pPr>
        <w:pStyle w:val="a3"/>
        <w:spacing w:before="3" w:line="273" w:lineRule="auto"/>
        <w:ind w:firstLine="708"/>
        <w:jc w:val="left"/>
      </w:pPr>
      <w:r>
        <w:t>Предметные результаты освоения содержания модуля</w:t>
      </w:r>
      <w:r>
        <w:rPr>
          <w:spacing w:val="34"/>
        </w:rPr>
        <w:t xml:space="preserve"> </w:t>
      </w:r>
      <w:r>
        <w:t>«3D-моделирование, прототипирование, макетирование».</w:t>
      </w:r>
    </w:p>
    <w:p w:rsidR="007752D6" w:rsidRDefault="002C15D6">
      <w:pPr>
        <w:pStyle w:val="a3"/>
        <w:spacing w:before="6"/>
        <w:ind w:left="1400"/>
        <w:jc w:val="left"/>
      </w:pPr>
      <w:r>
        <w:t>К</w:t>
      </w:r>
      <w:r>
        <w:rPr>
          <w:spacing w:val="-4"/>
        </w:rPr>
        <w:t xml:space="preserve"> </w:t>
      </w:r>
      <w:r>
        <w:t>концу</w:t>
      </w:r>
      <w:r>
        <w:rPr>
          <w:spacing w:val="-2"/>
        </w:rPr>
        <w:t xml:space="preserve"> </w:t>
      </w:r>
      <w:r>
        <w:t>обучения</w:t>
      </w:r>
      <w:r>
        <w:rPr>
          <w:spacing w:val="-2"/>
        </w:rPr>
        <w:t xml:space="preserve"> </w:t>
      </w:r>
      <w:r>
        <w:t>в</w:t>
      </w:r>
      <w:r>
        <w:rPr>
          <w:spacing w:val="-2"/>
        </w:rPr>
        <w:t xml:space="preserve"> </w:t>
      </w:r>
      <w:r>
        <w:t>7</w:t>
      </w:r>
      <w:r>
        <w:rPr>
          <w:spacing w:val="-2"/>
        </w:rPr>
        <w:t xml:space="preserve"> классе:</w:t>
      </w:r>
    </w:p>
    <w:p w:rsidR="007752D6" w:rsidRDefault="002C15D6">
      <w:pPr>
        <w:pStyle w:val="a3"/>
        <w:spacing w:before="46" w:line="278" w:lineRule="auto"/>
        <w:ind w:left="1400" w:right="4168"/>
        <w:jc w:val="left"/>
      </w:pPr>
      <w:r>
        <w:t>называть</w:t>
      </w:r>
      <w:r>
        <w:rPr>
          <w:spacing w:val="-8"/>
        </w:rPr>
        <w:t xml:space="preserve"> </w:t>
      </w:r>
      <w:r>
        <w:t>виды,</w:t>
      </w:r>
      <w:r>
        <w:rPr>
          <w:spacing w:val="-7"/>
        </w:rPr>
        <w:t xml:space="preserve"> </w:t>
      </w:r>
      <w:r>
        <w:t>свойства</w:t>
      </w:r>
      <w:r>
        <w:rPr>
          <w:spacing w:val="-8"/>
        </w:rPr>
        <w:t xml:space="preserve"> </w:t>
      </w:r>
      <w:r>
        <w:t>и</w:t>
      </w:r>
      <w:r>
        <w:rPr>
          <w:spacing w:val="-10"/>
        </w:rPr>
        <w:t xml:space="preserve"> </w:t>
      </w:r>
      <w:r>
        <w:t>назначение</w:t>
      </w:r>
      <w:r>
        <w:rPr>
          <w:spacing w:val="-12"/>
        </w:rPr>
        <w:t xml:space="preserve"> </w:t>
      </w:r>
      <w:r>
        <w:t>моделей; называть виды макетов и их назначение;</w:t>
      </w:r>
    </w:p>
    <w:p w:rsidR="007752D6" w:rsidRDefault="002C15D6">
      <w:pPr>
        <w:pStyle w:val="a3"/>
        <w:tabs>
          <w:tab w:val="left" w:pos="2775"/>
          <w:tab w:val="left" w:pos="3874"/>
          <w:tab w:val="left" w:pos="5386"/>
          <w:tab w:val="left" w:pos="6377"/>
          <w:tab w:val="left" w:pos="6737"/>
          <w:tab w:val="left" w:pos="7404"/>
          <w:tab w:val="left" w:pos="8311"/>
          <w:tab w:val="left" w:pos="8667"/>
        </w:tabs>
        <w:spacing w:line="273" w:lineRule="auto"/>
        <w:ind w:right="858" w:firstLine="708"/>
        <w:jc w:val="left"/>
      </w:pPr>
      <w:r>
        <w:rPr>
          <w:spacing w:val="-2"/>
        </w:rPr>
        <w:t>создавать</w:t>
      </w:r>
      <w:r>
        <w:tab/>
      </w:r>
      <w:r>
        <w:rPr>
          <w:spacing w:val="-2"/>
        </w:rPr>
        <w:t>макеты</w:t>
      </w:r>
      <w:r>
        <w:tab/>
      </w:r>
      <w:r>
        <w:rPr>
          <w:spacing w:val="-2"/>
        </w:rPr>
        <w:t>различных</w:t>
      </w:r>
      <w:r>
        <w:tab/>
      </w:r>
      <w:r>
        <w:rPr>
          <w:spacing w:val="-2"/>
        </w:rPr>
        <w:t>видов,</w:t>
      </w:r>
      <w:r>
        <w:tab/>
      </w:r>
      <w:r>
        <w:rPr>
          <w:spacing w:val="-10"/>
        </w:rPr>
        <w:t>в</w:t>
      </w:r>
      <w:r>
        <w:tab/>
      </w:r>
      <w:r>
        <w:rPr>
          <w:spacing w:val="-4"/>
        </w:rPr>
        <w:t>том</w:t>
      </w:r>
      <w:r>
        <w:tab/>
      </w:r>
      <w:r>
        <w:rPr>
          <w:spacing w:val="-2"/>
        </w:rPr>
        <w:t>числе</w:t>
      </w:r>
      <w:r>
        <w:tab/>
      </w:r>
      <w:r>
        <w:rPr>
          <w:spacing w:val="-10"/>
        </w:rPr>
        <w:t>с</w:t>
      </w:r>
      <w:r>
        <w:tab/>
      </w:r>
      <w:r>
        <w:rPr>
          <w:spacing w:val="-2"/>
        </w:rPr>
        <w:t xml:space="preserve">использованием </w:t>
      </w:r>
      <w:r>
        <w:t>программного обеспечения;</w:t>
      </w:r>
    </w:p>
    <w:p w:rsidR="007752D6" w:rsidRDefault="002C15D6">
      <w:pPr>
        <w:pStyle w:val="a3"/>
        <w:spacing w:before="4" w:line="273" w:lineRule="auto"/>
        <w:ind w:left="1400" w:right="2597"/>
        <w:jc w:val="left"/>
      </w:pPr>
      <w:r>
        <w:t>выполнять</w:t>
      </w:r>
      <w:r>
        <w:rPr>
          <w:spacing w:val="-7"/>
        </w:rPr>
        <w:t xml:space="preserve"> </w:t>
      </w:r>
      <w:r>
        <w:t>развертку</w:t>
      </w:r>
      <w:r>
        <w:rPr>
          <w:spacing w:val="-11"/>
        </w:rPr>
        <w:t xml:space="preserve"> </w:t>
      </w:r>
      <w:r>
        <w:t>и</w:t>
      </w:r>
      <w:r>
        <w:rPr>
          <w:spacing w:val="-9"/>
        </w:rPr>
        <w:t xml:space="preserve"> </w:t>
      </w:r>
      <w:r>
        <w:t>соединять</w:t>
      </w:r>
      <w:r>
        <w:rPr>
          <w:spacing w:val="-7"/>
        </w:rPr>
        <w:t xml:space="preserve"> </w:t>
      </w:r>
      <w:r>
        <w:t>фрагменты</w:t>
      </w:r>
      <w:r>
        <w:rPr>
          <w:spacing w:val="-7"/>
        </w:rPr>
        <w:t xml:space="preserve"> </w:t>
      </w:r>
      <w:r>
        <w:t>макета; выполнять сборку деталей макета;</w:t>
      </w:r>
    </w:p>
    <w:p w:rsidR="007752D6" w:rsidRDefault="002C15D6">
      <w:pPr>
        <w:pStyle w:val="a3"/>
        <w:spacing w:before="6"/>
        <w:ind w:left="1400"/>
        <w:jc w:val="left"/>
      </w:pPr>
      <w:r>
        <w:t>разрабатывать</w:t>
      </w:r>
      <w:r>
        <w:rPr>
          <w:spacing w:val="-7"/>
        </w:rPr>
        <w:t xml:space="preserve"> </w:t>
      </w:r>
      <w:r>
        <w:t>графическую</w:t>
      </w:r>
      <w:r>
        <w:rPr>
          <w:spacing w:val="-5"/>
        </w:rPr>
        <w:t xml:space="preserve"> </w:t>
      </w:r>
      <w:r>
        <w:rPr>
          <w:spacing w:val="-2"/>
        </w:rPr>
        <w:t>документацию;</w:t>
      </w:r>
    </w:p>
    <w:p w:rsidR="007752D6" w:rsidRDefault="002C15D6">
      <w:pPr>
        <w:pStyle w:val="a3"/>
        <w:spacing w:before="46" w:line="278" w:lineRule="auto"/>
        <w:ind w:right="857" w:firstLine="708"/>
      </w:pPr>
      <w:r>
        <w:t>характеризовать мир профессий, связанных с изучаемыми технологиями макетирования, их востребованность на рынке труда.</w:t>
      </w:r>
    </w:p>
    <w:p w:rsidR="007752D6" w:rsidRDefault="002C15D6">
      <w:pPr>
        <w:pStyle w:val="a3"/>
        <w:spacing w:line="319" w:lineRule="exact"/>
        <w:ind w:left="1400"/>
      </w:pPr>
      <w:r>
        <w:t>К</w:t>
      </w:r>
      <w:r>
        <w:rPr>
          <w:spacing w:val="-1"/>
        </w:rPr>
        <w:t xml:space="preserve"> </w:t>
      </w:r>
      <w:r>
        <w:t>концу</w:t>
      </w:r>
      <w:r>
        <w:rPr>
          <w:spacing w:val="-2"/>
        </w:rPr>
        <w:t xml:space="preserve"> </w:t>
      </w:r>
      <w:r>
        <w:t>обучения</w:t>
      </w:r>
      <w:r>
        <w:rPr>
          <w:spacing w:val="-3"/>
        </w:rPr>
        <w:t xml:space="preserve"> </w:t>
      </w:r>
      <w:r>
        <w:t>в</w:t>
      </w:r>
      <w:r>
        <w:rPr>
          <w:spacing w:val="1"/>
        </w:rPr>
        <w:t xml:space="preserve"> </w:t>
      </w:r>
      <w:r>
        <w:t>8</w:t>
      </w:r>
      <w:r>
        <w:rPr>
          <w:spacing w:val="-1"/>
        </w:rPr>
        <w:t xml:space="preserve"> </w:t>
      </w:r>
      <w:r>
        <w:rPr>
          <w:spacing w:val="-2"/>
        </w:rPr>
        <w:t>классе:</w:t>
      </w:r>
    </w:p>
    <w:p w:rsidR="007752D6" w:rsidRDefault="002C15D6">
      <w:pPr>
        <w:pStyle w:val="a3"/>
        <w:spacing w:before="46" w:line="276" w:lineRule="auto"/>
        <w:ind w:right="853" w:firstLine="708"/>
      </w:pPr>
      <w:r>
        <w:t>разрабатывать оригинальные конструкции с использованием 3D-моделей, проводить их испытание, анализ, способы модернизации в зависимости</w:t>
      </w:r>
      <w:r>
        <w:rPr>
          <w:spacing w:val="80"/>
        </w:rPr>
        <w:t xml:space="preserve"> </w:t>
      </w:r>
      <w:r>
        <w:t>от результатов испытания;</w:t>
      </w:r>
    </w:p>
    <w:p w:rsidR="007752D6" w:rsidRDefault="002C15D6">
      <w:pPr>
        <w:pStyle w:val="a3"/>
        <w:spacing w:before="1" w:line="276" w:lineRule="auto"/>
        <w:ind w:left="1400" w:right="1759"/>
        <w:jc w:val="left"/>
      </w:pPr>
      <w:r>
        <w:t>создавать 3D-модели, используя программное обеспечение; устанавливать</w:t>
      </w:r>
      <w:r>
        <w:rPr>
          <w:spacing w:val="-6"/>
        </w:rPr>
        <w:t xml:space="preserve"> </w:t>
      </w:r>
      <w:r>
        <w:t>адекватность</w:t>
      </w:r>
      <w:r>
        <w:rPr>
          <w:spacing w:val="-2"/>
        </w:rPr>
        <w:t xml:space="preserve"> </w:t>
      </w:r>
      <w:r>
        <w:t>модели</w:t>
      </w:r>
      <w:r>
        <w:rPr>
          <w:spacing w:val="-8"/>
        </w:rPr>
        <w:t xml:space="preserve"> </w:t>
      </w:r>
      <w:r>
        <w:t>объекту</w:t>
      </w:r>
      <w:r>
        <w:rPr>
          <w:spacing w:val="-13"/>
        </w:rPr>
        <w:t xml:space="preserve"> </w:t>
      </w:r>
      <w:r>
        <w:t>и</w:t>
      </w:r>
      <w:r>
        <w:rPr>
          <w:spacing w:val="-8"/>
        </w:rPr>
        <w:t xml:space="preserve"> </w:t>
      </w:r>
      <w:r>
        <w:t>целям</w:t>
      </w:r>
      <w:r>
        <w:rPr>
          <w:spacing w:val="-7"/>
        </w:rPr>
        <w:t xml:space="preserve"> </w:t>
      </w:r>
      <w:r>
        <w:t>моделирования; проводить анализ и модернизацию компьютерной модели;</w:t>
      </w:r>
    </w:p>
    <w:p w:rsidR="007752D6" w:rsidRDefault="002C15D6">
      <w:pPr>
        <w:pStyle w:val="a3"/>
        <w:tabs>
          <w:tab w:val="left" w:pos="3591"/>
          <w:tab w:val="left" w:pos="5398"/>
          <w:tab w:val="left" w:pos="6026"/>
          <w:tab w:val="left" w:pos="8465"/>
        </w:tabs>
        <w:spacing w:line="278" w:lineRule="auto"/>
        <w:ind w:right="855" w:firstLine="708"/>
        <w:jc w:val="left"/>
      </w:pPr>
      <w:r>
        <w:rPr>
          <w:spacing w:val="-2"/>
        </w:rPr>
        <w:t>изготавливать</w:t>
      </w:r>
      <w:r>
        <w:tab/>
      </w:r>
      <w:r>
        <w:rPr>
          <w:spacing w:val="-2"/>
        </w:rPr>
        <w:t>прототипы</w:t>
      </w:r>
      <w:r>
        <w:tab/>
      </w:r>
      <w:r>
        <w:rPr>
          <w:spacing w:val="-10"/>
        </w:rPr>
        <w:t>с</w:t>
      </w:r>
      <w:r>
        <w:tab/>
      </w:r>
      <w:r>
        <w:rPr>
          <w:spacing w:val="-2"/>
        </w:rPr>
        <w:t>использованием</w:t>
      </w:r>
      <w:r>
        <w:tab/>
      </w:r>
      <w:r>
        <w:rPr>
          <w:spacing w:val="-2"/>
        </w:rPr>
        <w:t xml:space="preserve">технологического </w:t>
      </w:r>
      <w:r>
        <w:t>оборудования (3D-принтер, лазерный гравер и другие);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400" w:right="853"/>
        <w:jc w:val="left"/>
      </w:pPr>
      <w:r>
        <w:lastRenderedPageBreak/>
        <w:t>модернизировать</w:t>
      </w:r>
      <w:r>
        <w:rPr>
          <w:spacing w:val="-6"/>
        </w:rPr>
        <w:t xml:space="preserve"> </w:t>
      </w:r>
      <w:r>
        <w:t>прототип</w:t>
      </w:r>
      <w:r>
        <w:rPr>
          <w:spacing w:val="-8"/>
        </w:rPr>
        <w:t xml:space="preserve"> </w:t>
      </w:r>
      <w:r>
        <w:t>в</w:t>
      </w:r>
      <w:r>
        <w:rPr>
          <w:spacing w:val="-6"/>
        </w:rPr>
        <w:t xml:space="preserve"> </w:t>
      </w:r>
      <w:r>
        <w:t>соответствии</w:t>
      </w:r>
      <w:r>
        <w:rPr>
          <w:spacing w:val="-8"/>
        </w:rPr>
        <w:t xml:space="preserve"> </w:t>
      </w:r>
      <w:r>
        <w:t>с</w:t>
      </w:r>
      <w:r>
        <w:rPr>
          <w:spacing w:val="-6"/>
        </w:rPr>
        <w:t xml:space="preserve"> </w:t>
      </w:r>
      <w:r>
        <w:t>поставленной</w:t>
      </w:r>
      <w:r>
        <w:rPr>
          <w:spacing w:val="-8"/>
        </w:rPr>
        <w:t xml:space="preserve"> </w:t>
      </w:r>
      <w:r>
        <w:t>задачей; презентовать изделие;</w:t>
      </w:r>
    </w:p>
    <w:p w:rsidR="007752D6" w:rsidRDefault="002C15D6">
      <w:pPr>
        <w:pStyle w:val="a3"/>
        <w:spacing w:line="273" w:lineRule="auto"/>
        <w:ind w:right="857" w:firstLine="708"/>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 3D-моделирования, их востребованность на рынке труда.</w:t>
      </w:r>
    </w:p>
    <w:p w:rsidR="007752D6" w:rsidRDefault="002C15D6">
      <w:pPr>
        <w:pStyle w:val="a3"/>
        <w:spacing w:before="3"/>
        <w:ind w:left="1400"/>
        <w:jc w:val="left"/>
      </w:pPr>
      <w:r>
        <w:t>К</w:t>
      </w:r>
      <w:r>
        <w:rPr>
          <w:spacing w:val="-4"/>
        </w:rPr>
        <w:t xml:space="preserve"> </w:t>
      </w:r>
      <w:r>
        <w:t>концу</w:t>
      </w:r>
      <w:r>
        <w:rPr>
          <w:spacing w:val="-2"/>
        </w:rPr>
        <w:t xml:space="preserve"> </w:t>
      </w:r>
      <w:r>
        <w:t>обучения</w:t>
      </w:r>
      <w:r>
        <w:rPr>
          <w:spacing w:val="-2"/>
        </w:rPr>
        <w:t xml:space="preserve"> </w:t>
      </w:r>
      <w:r>
        <w:t>в</w:t>
      </w:r>
      <w:r>
        <w:rPr>
          <w:spacing w:val="-2"/>
        </w:rPr>
        <w:t xml:space="preserve"> </w:t>
      </w:r>
      <w:r>
        <w:t>9</w:t>
      </w:r>
      <w:r>
        <w:rPr>
          <w:spacing w:val="-2"/>
        </w:rPr>
        <w:t xml:space="preserve"> классе:</w:t>
      </w:r>
    </w:p>
    <w:p w:rsidR="007752D6" w:rsidRDefault="002C15D6">
      <w:pPr>
        <w:pStyle w:val="a3"/>
        <w:tabs>
          <w:tab w:val="left" w:pos="10199"/>
        </w:tabs>
        <w:spacing w:before="46" w:line="278" w:lineRule="auto"/>
        <w:ind w:right="854" w:firstLine="708"/>
        <w:jc w:val="left"/>
      </w:pPr>
      <w:r>
        <w:t>использовать</w:t>
      </w:r>
      <w:r>
        <w:rPr>
          <w:spacing w:val="40"/>
        </w:rPr>
        <w:t xml:space="preserve"> </w:t>
      </w:r>
      <w:r>
        <w:t>редактор</w:t>
      </w:r>
      <w:r>
        <w:rPr>
          <w:spacing w:val="40"/>
        </w:rPr>
        <w:t xml:space="preserve"> </w:t>
      </w:r>
      <w:r>
        <w:t>компьютерного</w:t>
      </w:r>
      <w:r>
        <w:rPr>
          <w:spacing w:val="40"/>
        </w:rPr>
        <w:t xml:space="preserve"> </w:t>
      </w:r>
      <w:r>
        <w:t>трехмерного</w:t>
      </w:r>
      <w:r>
        <w:rPr>
          <w:spacing w:val="40"/>
        </w:rPr>
        <w:t xml:space="preserve"> </w:t>
      </w:r>
      <w:r>
        <w:t>проектирования</w:t>
      </w:r>
      <w:r>
        <w:tab/>
      </w:r>
      <w:r>
        <w:rPr>
          <w:spacing w:val="-4"/>
        </w:rPr>
        <w:t xml:space="preserve">для </w:t>
      </w:r>
      <w:r>
        <w:t>создания моделей сложных объектов;</w:t>
      </w:r>
    </w:p>
    <w:p w:rsidR="007752D6" w:rsidRDefault="002C15D6">
      <w:pPr>
        <w:pStyle w:val="a3"/>
        <w:tabs>
          <w:tab w:val="left" w:pos="3591"/>
          <w:tab w:val="left" w:pos="5398"/>
          <w:tab w:val="left" w:pos="6026"/>
          <w:tab w:val="left" w:pos="8465"/>
        </w:tabs>
        <w:spacing w:line="278" w:lineRule="auto"/>
        <w:ind w:right="855" w:firstLine="708"/>
        <w:jc w:val="left"/>
      </w:pPr>
      <w:r>
        <w:rPr>
          <w:spacing w:val="-2"/>
        </w:rPr>
        <w:t>изготавливать</w:t>
      </w:r>
      <w:r>
        <w:tab/>
      </w:r>
      <w:r>
        <w:rPr>
          <w:spacing w:val="-2"/>
        </w:rPr>
        <w:t>прототипы</w:t>
      </w:r>
      <w:r>
        <w:tab/>
      </w:r>
      <w:r>
        <w:rPr>
          <w:spacing w:val="-10"/>
        </w:rPr>
        <w:t>с</w:t>
      </w:r>
      <w:r>
        <w:tab/>
      </w:r>
      <w:r>
        <w:rPr>
          <w:spacing w:val="-2"/>
        </w:rPr>
        <w:t>использованием</w:t>
      </w:r>
      <w:r>
        <w:tab/>
      </w:r>
      <w:r>
        <w:rPr>
          <w:spacing w:val="-2"/>
        </w:rPr>
        <w:t xml:space="preserve">технологического </w:t>
      </w:r>
      <w:r>
        <w:t>оборудования (3D-принтер, лазерный гравер и другие);</w:t>
      </w:r>
    </w:p>
    <w:p w:rsidR="007752D6" w:rsidRDefault="002C15D6">
      <w:pPr>
        <w:pStyle w:val="a3"/>
        <w:spacing w:line="276" w:lineRule="auto"/>
        <w:ind w:left="1400" w:right="1759"/>
        <w:jc w:val="left"/>
      </w:pPr>
      <w:r>
        <w:t>называть и выполнять этапы аддитивного производства; модернизировать</w:t>
      </w:r>
      <w:r>
        <w:rPr>
          <w:spacing w:val="-6"/>
        </w:rPr>
        <w:t xml:space="preserve"> </w:t>
      </w:r>
      <w:r>
        <w:t>прототип</w:t>
      </w:r>
      <w:r>
        <w:rPr>
          <w:spacing w:val="-8"/>
        </w:rPr>
        <w:t xml:space="preserve"> </w:t>
      </w:r>
      <w:r>
        <w:t>в</w:t>
      </w:r>
      <w:r>
        <w:rPr>
          <w:spacing w:val="-6"/>
        </w:rPr>
        <w:t xml:space="preserve"> </w:t>
      </w:r>
      <w:r>
        <w:t>соответствии</w:t>
      </w:r>
      <w:r>
        <w:rPr>
          <w:spacing w:val="-8"/>
        </w:rPr>
        <w:t xml:space="preserve"> </w:t>
      </w:r>
      <w:r>
        <w:t>с</w:t>
      </w:r>
      <w:r>
        <w:rPr>
          <w:spacing w:val="-6"/>
        </w:rPr>
        <w:t xml:space="preserve"> </w:t>
      </w:r>
      <w:r>
        <w:t>поставленной</w:t>
      </w:r>
      <w:r>
        <w:rPr>
          <w:spacing w:val="-8"/>
        </w:rPr>
        <w:t xml:space="preserve"> </w:t>
      </w:r>
      <w:r>
        <w:t>задачей; называть области применения 3D-моделирования;</w:t>
      </w:r>
    </w:p>
    <w:p w:rsidR="007752D6" w:rsidRDefault="002C15D6">
      <w:pPr>
        <w:pStyle w:val="a3"/>
        <w:spacing w:line="278" w:lineRule="auto"/>
        <w:ind w:right="857" w:firstLine="708"/>
      </w:pPr>
      <w:r>
        <w:t>характеризовать мир профессий, связанных с изучаемыми технологиями</w:t>
      </w:r>
      <w:r>
        <w:rPr>
          <w:spacing w:val="40"/>
        </w:rPr>
        <w:t xml:space="preserve"> </w:t>
      </w:r>
      <w:r>
        <w:t>3D-моделирования, их востребованность на рынке труда.</w:t>
      </w:r>
    </w:p>
    <w:p w:rsidR="007752D6" w:rsidRDefault="002C15D6">
      <w:pPr>
        <w:pStyle w:val="a3"/>
        <w:spacing w:line="278" w:lineRule="auto"/>
        <w:ind w:right="857" w:firstLine="708"/>
      </w:pPr>
      <w:r>
        <w:t>Предметные результаты освоения содержания модуля «Технологии обработки материалов и пищевых продуктов».</w:t>
      </w:r>
    </w:p>
    <w:p w:rsidR="007752D6" w:rsidRDefault="002C15D6">
      <w:pPr>
        <w:pStyle w:val="a3"/>
        <w:spacing w:line="319" w:lineRule="exact"/>
        <w:ind w:left="1400"/>
      </w:pPr>
      <w:r>
        <w:t>К</w:t>
      </w:r>
      <w:r>
        <w:rPr>
          <w:spacing w:val="-4"/>
        </w:rPr>
        <w:t xml:space="preserve"> </w:t>
      </w:r>
      <w:r>
        <w:t>концу</w:t>
      </w:r>
      <w:r>
        <w:rPr>
          <w:spacing w:val="-2"/>
        </w:rPr>
        <w:t xml:space="preserve"> </w:t>
      </w:r>
      <w:r>
        <w:t>обучения</w:t>
      </w:r>
      <w:r>
        <w:rPr>
          <w:spacing w:val="-2"/>
        </w:rPr>
        <w:t xml:space="preserve"> </w:t>
      </w:r>
      <w:r>
        <w:t>в</w:t>
      </w:r>
      <w:r>
        <w:rPr>
          <w:spacing w:val="-2"/>
        </w:rPr>
        <w:t xml:space="preserve"> </w:t>
      </w:r>
      <w:r>
        <w:t>5</w:t>
      </w:r>
      <w:r>
        <w:rPr>
          <w:spacing w:val="-2"/>
        </w:rPr>
        <w:t xml:space="preserve"> классе:</w:t>
      </w:r>
    </w:p>
    <w:p w:rsidR="007752D6" w:rsidRDefault="002C15D6">
      <w:pPr>
        <w:pStyle w:val="a3"/>
        <w:spacing w:before="27" w:line="276" w:lineRule="auto"/>
        <w:ind w:right="857" w:firstLine="708"/>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7752D6" w:rsidRDefault="002C15D6">
      <w:pPr>
        <w:pStyle w:val="a3"/>
        <w:spacing w:line="278" w:lineRule="auto"/>
        <w:ind w:right="851" w:firstLine="708"/>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7752D6" w:rsidRDefault="002C15D6">
      <w:pPr>
        <w:pStyle w:val="a3"/>
        <w:spacing w:line="278" w:lineRule="auto"/>
        <w:ind w:right="855" w:firstLine="708"/>
      </w:pPr>
      <w:r>
        <w:t>называть и характеризовать виды бумаги, ее свойства, способы ее</w:t>
      </w:r>
      <w:r>
        <w:rPr>
          <w:spacing w:val="40"/>
        </w:rPr>
        <w:t xml:space="preserve"> </w:t>
      </w:r>
      <w:r>
        <w:t>получения</w:t>
      </w:r>
      <w:r>
        <w:rPr>
          <w:spacing w:val="80"/>
        </w:rPr>
        <w:t xml:space="preserve"> </w:t>
      </w:r>
      <w:r>
        <w:t>и применения;</w:t>
      </w:r>
    </w:p>
    <w:p w:rsidR="007752D6" w:rsidRDefault="002C15D6">
      <w:pPr>
        <w:pStyle w:val="a3"/>
        <w:spacing w:line="278" w:lineRule="auto"/>
        <w:ind w:left="1400" w:right="3247"/>
      </w:pPr>
      <w:r>
        <w:t>называть народные промыслы по обработке древесины; характеризовать</w:t>
      </w:r>
      <w:r>
        <w:rPr>
          <w:spacing w:val="-9"/>
        </w:rPr>
        <w:t xml:space="preserve"> </w:t>
      </w:r>
      <w:r>
        <w:t>свойства</w:t>
      </w:r>
      <w:r>
        <w:rPr>
          <w:spacing w:val="-7"/>
        </w:rPr>
        <w:t xml:space="preserve"> </w:t>
      </w:r>
      <w:r>
        <w:t>конструкционных</w:t>
      </w:r>
      <w:r>
        <w:rPr>
          <w:spacing w:val="-6"/>
        </w:rPr>
        <w:t xml:space="preserve"> </w:t>
      </w:r>
      <w:r>
        <w:rPr>
          <w:spacing w:val="-2"/>
        </w:rPr>
        <w:t>материалов;</w:t>
      </w:r>
    </w:p>
    <w:p w:rsidR="007752D6" w:rsidRDefault="002C15D6">
      <w:pPr>
        <w:pStyle w:val="a3"/>
        <w:spacing w:line="278" w:lineRule="auto"/>
        <w:ind w:right="854" w:firstLine="708"/>
      </w:pPr>
      <w:r>
        <w:t>выбирать материалы для изготовления изделий с учетом их свойств, технологий обработки, инструментов и приспособлений;</w:t>
      </w:r>
    </w:p>
    <w:p w:rsidR="007752D6" w:rsidRDefault="002C15D6">
      <w:pPr>
        <w:pStyle w:val="a3"/>
        <w:spacing w:line="319" w:lineRule="exact"/>
        <w:ind w:left="1400"/>
      </w:pPr>
      <w:r>
        <w:t>называть</w:t>
      </w:r>
      <w:r>
        <w:rPr>
          <w:spacing w:val="-6"/>
        </w:rPr>
        <w:t xml:space="preserve"> </w:t>
      </w:r>
      <w:r>
        <w:t>и</w:t>
      </w:r>
      <w:r>
        <w:rPr>
          <w:spacing w:val="-6"/>
        </w:rPr>
        <w:t xml:space="preserve"> </w:t>
      </w:r>
      <w:r>
        <w:t>характеризовать</w:t>
      </w:r>
      <w:r>
        <w:rPr>
          <w:spacing w:val="-3"/>
        </w:rPr>
        <w:t xml:space="preserve"> </w:t>
      </w:r>
      <w:r>
        <w:t>виды</w:t>
      </w:r>
      <w:r>
        <w:rPr>
          <w:spacing w:val="-4"/>
        </w:rPr>
        <w:t xml:space="preserve"> </w:t>
      </w:r>
      <w:r>
        <w:t>древесины,</w:t>
      </w:r>
      <w:r>
        <w:rPr>
          <w:spacing w:val="-1"/>
        </w:rPr>
        <w:t xml:space="preserve"> </w:t>
      </w:r>
      <w:r>
        <w:rPr>
          <w:spacing w:val="-2"/>
        </w:rPr>
        <w:t>пиломатериалов;</w:t>
      </w:r>
    </w:p>
    <w:p w:rsidR="007752D6" w:rsidRDefault="002C15D6">
      <w:pPr>
        <w:pStyle w:val="a3"/>
        <w:spacing w:before="24" w:line="276" w:lineRule="auto"/>
        <w:ind w:right="852" w:firstLine="708"/>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7752D6" w:rsidRDefault="002C15D6">
      <w:pPr>
        <w:pStyle w:val="a3"/>
        <w:spacing w:before="1" w:line="273" w:lineRule="auto"/>
        <w:ind w:right="862" w:firstLine="708"/>
      </w:pPr>
      <w:r>
        <w:t xml:space="preserve">исследовать, анализировать и сравнивать свойства древесины разных пород </w:t>
      </w:r>
      <w:r>
        <w:rPr>
          <w:spacing w:val="-2"/>
        </w:rPr>
        <w:t>деревьев;</w:t>
      </w:r>
    </w:p>
    <w:p w:rsidR="007752D6" w:rsidRDefault="002C15D6">
      <w:pPr>
        <w:pStyle w:val="a3"/>
        <w:spacing w:before="7"/>
        <w:ind w:left="1400"/>
      </w:pPr>
      <w:r>
        <w:t>знать</w:t>
      </w:r>
      <w:r>
        <w:rPr>
          <w:spacing w:val="-5"/>
        </w:rPr>
        <w:t xml:space="preserve"> </w:t>
      </w:r>
      <w:r>
        <w:t>и</w:t>
      </w:r>
      <w:r>
        <w:rPr>
          <w:spacing w:val="-5"/>
        </w:rPr>
        <w:t xml:space="preserve"> </w:t>
      </w:r>
      <w:r>
        <w:t>называть</w:t>
      </w:r>
      <w:r>
        <w:rPr>
          <w:spacing w:val="-2"/>
        </w:rPr>
        <w:t xml:space="preserve"> </w:t>
      </w:r>
      <w:r>
        <w:t>пищевую</w:t>
      </w:r>
      <w:r>
        <w:rPr>
          <w:spacing w:val="-4"/>
        </w:rPr>
        <w:t xml:space="preserve"> </w:t>
      </w:r>
      <w:r>
        <w:t>ценность</w:t>
      </w:r>
      <w:r>
        <w:rPr>
          <w:spacing w:val="-2"/>
        </w:rPr>
        <w:t xml:space="preserve"> </w:t>
      </w:r>
      <w:r>
        <w:t>яиц,</w:t>
      </w:r>
      <w:r>
        <w:rPr>
          <w:spacing w:val="-1"/>
        </w:rPr>
        <w:t xml:space="preserve"> </w:t>
      </w:r>
      <w:r>
        <w:t xml:space="preserve">круп, </w:t>
      </w:r>
      <w:r>
        <w:rPr>
          <w:spacing w:val="-2"/>
        </w:rPr>
        <w:t>овощей;</w:t>
      </w:r>
    </w:p>
    <w:p w:rsidR="007752D6" w:rsidRDefault="002C15D6">
      <w:pPr>
        <w:pStyle w:val="a3"/>
        <w:spacing w:before="45" w:line="278" w:lineRule="auto"/>
        <w:ind w:right="847" w:firstLine="708"/>
      </w:pPr>
      <w:r>
        <w:t>приводить примеры обработки пищевых продуктов, позволяющие максимально сохранять их пищевую ценность;</w:t>
      </w:r>
    </w:p>
    <w:p w:rsidR="007752D6" w:rsidRDefault="007752D6">
      <w:pPr>
        <w:spacing w:line="278" w:lineRule="auto"/>
        <w:sectPr w:rsidR="007752D6">
          <w:pgSz w:w="11910" w:h="16840"/>
          <w:pgMar w:top="1040" w:right="0" w:bottom="280" w:left="440" w:header="720" w:footer="720" w:gutter="0"/>
          <w:cols w:space="720"/>
        </w:sectPr>
      </w:pPr>
    </w:p>
    <w:p w:rsidR="007752D6" w:rsidRDefault="007752D6">
      <w:pPr>
        <w:pStyle w:val="a3"/>
        <w:ind w:left="0"/>
        <w:jc w:val="left"/>
      </w:pPr>
    </w:p>
    <w:p w:rsidR="007752D6" w:rsidRDefault="007752D6">
      <w:pPr>
        <w:pStyle w:val="a3"/>
        <w:spacing w:before="167"/>
        <w:ind w:left="0"/>
        <w:jc w:val="left"/>
      </w:pPr>
    </w:p>
    <w:p w:rsidR="007752D6" w:rsidRDefault="002C15D6">
      <w:pPr>
        <w:pStyle w:val="a3"/>
        <w:jc w:val="left"/>
      </w:pPr>
      <w:r>
        <w:rPr>
          <w:spacing w:val="-4"/>
        </w:rPr>
        <w:t>круп;</w:t>
      </w:r>
    </w:p>
    <w:p w:rsidR="007752D6" w:rsidRDefault="002C15D6">
      <w:pPr>
        <w:pStyle w:val="a3"/>
        <w:spacing w:before="67" w:line="278" w:lineRule="auto"/>
        <w:ind w:left="26" w:right="512"/>
        <w:jc w:val="left"/>
      </w:pPr>
      <w:r>
        <w:br w:type="column"/>
      </w:r>
      <w:r>
        <w:lastRenderedPageBreak/>
        <w:t>называть и выполнять технологии первичной обработки овощей, круп; называть</w:t>
      </w:r>
      <w:r>
        <w:rPr>
          <w:spacing w:val="72"/>
        </w:rPr>
        <w:t xml:space="preserve"> </w:t>
      </w:r>
      <w:r>
        <w:t>и</w:t>
      </w:r>
      <w:r>
        <w:rPr>
          <w:spacing w:val="73"/>
        </w:rPr>
        <w:t xml:space="preserve"> </w:t>
      </w:r>
      <w:r>
        <w:t>выполнять</w:t>
      </w:r>
      <w:r>
        <w:rPr>
          <w:spacing w:val="74"/>
        </w:rPr>
        <w:t xml:space="preserve"> </w:t>
      </w:r>
      <w:r>
        <w:t>технологии</w:t>
      </w:r>
      <w:r>
        <w:rPr>
          <w:spacing w:val="77"/>
        </w:rPr>
        <w:t xml:space="preserve"> </w:t>
      </w:r>
      <w:r>
        <w:t>приготовления</w:t>
      </w:r>
      <w:r>
        <w:rPr>
          <w:spacing w:val="77"/>
        </w:rPr>
        <w:t xml:space="preserve"> </w:t>
      </w:r>
      <w:r>
        <w:t>блюд</w:t>
      </w:r>
      <w:r>
        <w:rPr>
          <w:spacing w:val="75"/>
        </w:rPr>
        <w:t xml:space="preserve"> </w:t>
      </w:r>
      <w:r>
        <w:t>из</w:t>
      </w:r>
      <w:r>
        <w:rPr>
          <w:spacing w:val="75"/>
        </w:rPr>
        <w:t xml:space="preserve"> </w:t>
      </w:r>
      <w:r>
        <w:t>яиц,</w:t>
      </w:r>
      <w:r>
        <w:rPr>
          <w:spacing w:val="76"/>
        </w:rPr>
        <w:t xml:space="preserve"> </w:t>
      </w:r>
      <w:r>
        <w:rPr>
          <w:spacing w:val="-2"/>
        </w:rPr>
        <w:t>овощей,</w:t>
      </w:r>
    </w:p>
    <w:p w:rsidR="007752D6" w:rsidRDefault="007752D6">
      <w:pPr>
        <w:pStyle w:val="a3"/>
        <w:spacing w:before="43"/>
        <w:ind w:left="0"/>
        <w:jc w:val="left"/>
      </w:pPr>
    </w:p>
    <w:p w:rsidR="007752D6" w:rsidRDefault="002C15D6">
      <w:pPr>
        <w:pStyle w:val="a3"/>
        <w:ind w:left="26"/>
        <w:jc w:val="left"/>
      </w:pPr>
      <w:r>
        <w:t>называть</w:t>
      </w:r>
      <w:r>
        <w:rPr>
          <w:spacing w:val="68"/>
          <w:w w:val="150"/>
        </w:rPr>
        <w:t xml:space="preserve"> </w:t>
      </w:r>
      <w:r>
        <w:t>виды</w:t>
      </w:r>
      <w:r>
        <w:rPr>
          <w:spacing w:val="69"/>
          <w:w w:val="150"/>
        </w:rPr>
        <w:t xml:space="preserve"> </w:t>
      </w:r>
      <w:r>
        <w:t>планировки</w:t>
      </w:r>
      <w:r>
        <w:rPr>
          <w:spacing w:val="67"/>
          <w:w w:val="150"/>
        </w:rPr>
        <w:t xml:space="preserve"> </w:t>
      </w:r>
      <w:r>
        <w:t>кухни;</w:t>
      </w:r>
      <w:r>
        <w:rPr>
          <w:spacing w:val="67"/>
          <w:w w:val="150"/>
        </w:rPr>
        <w:t xml:space="preserve"> </w:t>
      </w:r>
      <w:r>
        <w:t>способы</w:t>
      </w:r>
      <w:r>
        <w:rPr>
          <w:spacing w:val="69"/>
          <w:w w:val="150"/>
        </w:rPr>
        <w:t xml:space="preserve"> </w:t>
      </w:r>
      <w:r>
        <w:t>рационального</w:t>
      </w:r>
      <w:r>
        <w:rPr>
          <w:spacing w:val="66"/>
          <w:w w:val="150"/>
        </w:rPr>
        <w:t xml:space="preserve"> </w:t>
      </w:r>
      <w:r>
        <w:rPr>
          <w:spacing w:val="-2"/>
        </w:rPr>
        <w:t>размещения</w:t>
      </w:r>
    </w:p>
    <w:p w:rsidR="007752D6" w:rsidRDefault="007752D6">
      <w:pPr>
        <w:sectPr w:rsidR="007752D6">
          <w:pgSz w:w="11910" w:h="16840"/>
          <w:pgMar w:top="1040" w:right="0" w:bottom="280" w:left="440" w:header="720" w:footer="720" w:gutter="0"/>
          <w:cols w:num="2" w:space="720" w:equalWidth="0">
            <w:col w:w="1334" w:space="40"/>
            <w:col w:w="10096"/>
          </w:cols>
        </w:sectPr>
      </w:pPr>
    </w:p>
    <w:p w:rsidR="007752D6" w:rsidRDefault="002C15D6">
      <w:pPr>
        <w:pStyle w:val="a3"/>
        <w:spacing w:before="50"/>
        <w:jc w:val="left"/>
      </w:pPr>
      <w:r>
        <w:rPr>
          <w:spacing w:val="-2"/>
        </w:rPr>
        <w:lastRenderedPageBreak/>
        <w:t>мебели;</w:t>
      </w:r>
    </w:p>
    <w:p w:rsidR="007752D6" w:rsidRDefault="002C15D6">
      <w:pPr>
        <w:pStyle w:val="a3"/>
        <w:tabs>
          <w:tab w:val="left" w:pos="10249"/>
        </w:tabs>
        <w:spacing w:before="46" w:line="278" w:lineRule="auto"/>
        <w:ind w:right="858" w:firstLine="708"/>
        <w:jc w:val="left"/>
      </w:pPr>
      <w:r>
        <w:t>называть и характеризовать текстильные материалы, классифицировать</w:t>
      </w:r>
      <w:r>
        <w:tab/>
      </w:r>
      <w:r>
        <w:rPr>
          <w:spacing w:val="-4"/>
        </w:rPr>
        <w:t xml:space="preserve">их, </w:t>
      </w:r>
      <w:r>
        <w:t>описывать основные этапы производства;</w:t>
      </w:r>
    </w:p>
    <w:p w:rsidR="007752D6" w:rsidRDefault="002C15D6">
      <w:pPr>
        <w:pStyle w:val="a3"/>
        <w:spacing w:line="315" w:lineRule="exact"/>
        <w:ind w:left="1400"/>
        <w:jc w:val="left"/>
      </w:pPr>
      <w:r>
        <w:t>анализировать</w:t>
      </w:r>
      <w:r>
        <w:rPr>
          <w:spacing w:val="-7"/>
        </w:rPr>
        <w:t xml:space="preserve"> </w:t>
      </w:r>
      <w:r>
        <w:t>и</w:t>
      </w:r>
      <w:r>
        <w:rPr>
          <w:spacing w:val="-7"/>
        </w:rPr>
        <w:t xml:space="preserve"> </w:t>
      </w:r>
      <w:r>
        <w:t>сравнивать</w:t>
      </w:r>
      <w:r>
        <w:rPr>
          <w:spacing w:val="-5"/>
        </w:rPr>
        <w:t xml:space="preserve"> </w:t>
      </w:r>
      <w:r>
        <w:t>свойства</w:t>
      </w:r>
      <w:r>
        <w:rPr>
          <w:spacing w:val="-5"/>
        </w:rPr>
        <w:t xml:space="preserve"> </w:t>
      </w:r>
      <w:r>
        <w:t>текстильных</w:t>
      </w:r>
      <w:r>
        <w:rPr>
          <w:spacing w:val="-4"/>
        </w:rPr>
        <w:t xml:space="preserve"> </w:t>
      </w:r>
      <w:r>
        <w:rPr>
          <w:spacing w:val="-2"/>
        </w:rPr>
        <w:t>материалов;</w:t>
      </w:r>
    </w:p>
    <w:p w:rsidR="007752D6" w:rsidRDefault="002C15D6">
      <w:pPr>
        <w:pStyle w:val="a3"/>
        <w:tabs>
          <w:tab w:val="left" w:pos="2771"/>
          <w:tab w:val="left" w:pos="4371"/>
          <w:tab w:val="left" w:pos="6201"/>
          <w:tab w:val="left" w:pos="6593"/>
          <w:tab w:val="left" w:pos="8496"/>
          <w:tab w:val="left" w:pos="9151"/>
        </w:tabs>
        <w:spacing w:before="50" w:line="278" w:lineRule="auto"/>
        <w:ind w:right="858" w:firstLine="708"/>
        <w:jc w:val="left"/>
      </w:pPr>
      <w:r>
        <w:rPr>
          <w:spacing w:val="-2"/>
        </w:rPr>
        <w:t>выбирать</w:t>
      </w:r>
      <w:r>
        <w:tab/>
      </w:r>
      <w:r>
        <w:rPr>
          <w:spacing w:val="-2"/>
        </w:rPr>
        <w:t>материалы,</w:t>
      </w:r>
      <w:r>
        <w:tab/>
      </w:r>
      <w:r>
        <w:rPr>
          <w:spacing w:val="-2"/>
        </w:rPr>
        <w:t>инструменты</w:t>
      </w:r>
      <w:r>
        <w:tab/>
      </w:r>
      <w:r>
        <w:rPr>
          <w:spacing w:val="-10"/>
        </w:rPr>
        <w:t>и</w:t>
      </w:r>
      <w:r>
        <w:tab/>
      </w:r>
      <w:r>
        <w:rPr>
          <w:spacing w:val="-2"/>
        </w:rPr>
        <w:t>оборудование</w:t>
      </w:r>
      <w:r>
        <w:tab/>
      </w:r>
      <w:r>
        <w:rPr>
          <w:spacing w:val="-4"/>
        </w:rPr>
        <w:t>для</w:t>
      </w:r>
      <w:r>
        <w:tab/>
      </w:r>
      <w:r>
        <w:rPr>
          <w:spacing w:val="-2"/>
        </w:rPr>
        <w:t xml:space="preserve">выполнения </w:t>
      </w:r>
      <w:r>
        <w:t>швейных работ;</w:t>
      </w:r>
    </w:p>
    <w:p w:rsidR="007752D6" w:rsidRDefault="002C15D6">
      <w:pPr>
        <w:pStyle w:val="a3"/>
        <w:spacing w:line="278" w:lineRule="auto"/>
        <w:ind w:left="1400" w:right="853"/>
        <w:jc w:val="left"/>
      </w:pPr>
      <w:r>
        <w:t>использовать ручные инструменты для выполнения швейных работ; подготавливать</w:t>
      </w:r>
      <w:r>
        <w:rPr>
          <w:spacing w:val="28"/>
        </w:rPr>
        <w:t xml:space="preserve"> </w:t>
      </w:r>
      <w:r>
        <w:t>швейную</w:t>
      </w:r>
      <w:r>
        <w:rPr>
          <w:spacing w:val="33"/>
        </w:rPr>
        <w:t xml:space="preserve"> </w:t>
      </w:r>
      <w:r>
        <w:t>машину</w:t>
      </w:r>
      <w:r>
        <w:rPr>
          <w:spacing w:val="25"/>
        </w:rPr>
        <w:t xml:space="preserve"> </w:t>
      </w:r>
      <w:r>
        <w:t>к</w:t>
      </w:r>
      <w:r>
        <w:rPr>
          <w:spacing w:val="30"/>
        </w:rPr>
        <w:t xml:space="preserve"> </w:t>
      </w:r>
      <w:r>
        <w:t>работе</w:t>
      </w:r>
      <w:r>
        <w:rPr>
          <w:spacing w:val="25"/>
        </w:rPr>
        <w:t xml:space="preserve"> </w:t>
      </w:r>
      <w:r>
        <w:t>с</w:t>
      </w:r>
      <w:r>
        <w:rPr>
          <w:spacing w:val="34"/>
        </w:rPr>
        <w:t xml:space="preserve"> </w:t>
      </w:r>
      <w:r>
        <w:t>учетом</w:t>
      </w:r>
      <w:r>
        <w:rPr>
          <w:spacing w:val="32"/>
        </w:rPr>
        <w:t xml:space="preserve"> </w:t>
      </w:r>
      <w:r>
        <w:t>правил</w:t>
      </w:r>
      <w:r>
        <w:rPr>
          <w:spacing w:val="35"/>
        </w:rPr>
        <w:t xml:space="preserve"> </w:t>
      </w:r>
      <w:r>
        <w:t>ее</w:t>
      </w:r>
      <w:r>
        <w:rPr>
          <w:spacing w:val="25"/>
        </w:rPr>
        <w:t xml:space="preserve"> </w:t>
      </w:r>
      <w:r>
        <w:rPr>
          <w:spacing w:val="-2"/>
        </w:rPr>
        <w:t>безопасной</w:t>
      </w:r>
    </w:p>
    <w:p w:rsidR="007752D6" w:rsidRDefault="002C15D6">
      <w:pPr>
        <w:pStyle w:val="a3"/>
        <w:spacing w:line="278" w:lineRule="auto"/>
        <w:ind w:right="853"/>
        <w:jc w:val="left"/>
      </w:pPr>
      <w:r>
        <w:t>эксплуатации,</w:t>
      </w:r>
      <w:r>
        <w:rPr>
          <w:spacing w:val="40"/>
        </w:rPr>
        <w:t xml:space="preserve"> </w:t>
      </w:r>
      <w:r>
        <w:t>выполнять</w:t>
      </w:r>
      <w:r>
        <w:rPr>
          <w:spacing w:val="40"/>
        </w:rPr>
        <w:t xml:space="preserve"> </w:t>
      </w:r>
      <w:r>
        <w:t>простые</w:t>
      </w:r>
      <w:r>
        <w:rPr>
          <w:spacing w:val="40"/>
        </w:rPr>
        <w:t xml:space="preserve"> </w:t>
      </w:r>
      <w:r>
        <w:t>операции</w:t>
      </w:r>
      <w:r>
        <w:rPr>
          <w:spacing w:val="40"/>
        </w:rPr>
        <w:t xml:space="preserve"> </w:t>
      </w:r>
      <w:r>
        <w:t>машинной</w:t>
      </w:r>
      <w:r>
        <w:rPr>
          <w:spacing w:val="40"/>
        </w:rPr>
        <w:t xml:space="preserve"> </w:t>
      </w:r>
      <w:r>
        <w:t>обработки</w:t>
      </w:r>
      <w:r>
        <w:rPr>
          <w:spacing w:val="40"/>
        </w:rPr>
        <w:t xml:space="preserve"> </w:t>
      </w:r>
      <w:r>
        <w:t>(машинные</w:t>
      </w:r>
      <w:r>
        <w:rPr>
          <w:spacing w:val="40"/>
        </w:rPr>
        <w:t xml:space="preserve"> </w:t>
      </w:r>
      <w:r>
        <w:rPr>
          <w:spacing w:val="-2"/>
        </w:rPr>
        <w:t>строчки);</w:t>
      </w:r>
    </w:p>
    <w:p w:rsidR="007752D6" w:rsidRDefault="002C15D6">
      <w:pPr>
        <w:pStyle w:val="a3"/>
        <w:tabs>
          <w:tab w:val="left" w:pos="3127"/>
          <w:tab w:val="left" w:pos="5973"/>
          <w:tab w:val="left" w:pos="8026"/>
          <w:tab w:val="left" w:pos="9581"/>
        </w:tabs>
        <w:spacing w:line="278" w:lineRule="auto"/>
        <w:ind w:right="854" w:firstLine="708"/>
        <w:jc w:val="left"/>
      </w:pPr>
      <w:r>
        <w:rPr>
          <w:spacing w:val="-2"/>
        </w:rPr>
        <w:t>выполнять</w:t>
      </w:r>
      <w:r>
        <w:tab/>
      </w:r>
      <w:r>
        <w:rPr>
          <w:spacing w:val="-2"/>
        </w:rPr>
        <w:t>последовательность</w:t>
      </w:r>
      <w:r>
        <w:tab/>
      </w:r>
      <w:r>
        <w:rPr>
          <w:spacing w:val="-2"/>
        </w:rPr>
        <w:t>изготовления</w:t>
      </w:r>
      <w:r>
        <w:tab/>
      </w:r>
      <w:r>
        <w:rPr>
          <w:spacing w:val="-2"/>
        </w:rPr>
        <w:t>швейных</w:t>
      </w:r>
      <w:r>
        <w:tab/>
      </w:r>
      <w:r>
        <w:rPr>
          <w:spacing w:val="-2"/>
        </w:rPr>
        <w:t xml:space="preserve">изделий, </w:t>
      </w:r>
      <w:r>
        <w:t>осуществлять контроль качества;</w:t>
      </w:r>
    </w:p>
    <w:p w:rsidR="007752D6" w:rsidRDefault="002C15D6">
      <w:pPr>
        <w:pStyle w:val="a3"/>
        <w:spacing w:line="273" w:lineRule="auto"/>
        <w:ind w:firstLine="708"/>
        <w:jc w:val="left"/>
      </w:pPr>
      <w:r>
        <w:t>характеризовать</w:t>
      </w:r>
      <w:r>
        <w:rPr>
          <w:spacing w:val="80"/>
        </w:rPr>
        <w:t xml:space="preserve"> </w:t>
      </w:r>
      <w:r>
        <w:t>группы</w:t>
      </w:r>
      <w:r>
        <w:rPr>
          <w:spacing w:val="80"/>
        </w:rPr>
        <w:t xml:space="preserve"> </w:t>
      </w:r>
      <w:r>
        <w:t>профессий,</w:t>
      </w:r>
      <w:r>
        <w:rPr>
          <w:spacing w:val="80"/>
        </w:rPr>
        <w:t xml:space="preserve"> </w:t>
      </w:r>
      <w:r>
        <w:t>описывать</w:t>
      </w:r>
      <w:r>
        <w:rPr>
          <w:spacing w:val="80"/>
        </w:rPr>
        <w:t xml:space="preserve"> </w:t>
      </w:r>
      <w:r>
        <w:t>тенденции</w:t>
      </w:r>
      <w:r>
        <w:rPr>
          <w:spacing w:val="80"/>
        </w:rPr>
        <w:t xml:space="preserve"> </w:t>
      </w:r>
      <w:r>
        <w:t>их</w:t>
      </w:r>
      <w:r>
        <w:rPr>
          <w:spacing w:val="80"/>
        </w:rPr>
        <w:t xml:space="preserve"> </w:t>
      </w:r>
      <w:r>
        <w:t>развития, объяснять социальное значение групп профессий.</w:t>
      </w:r>
    </w:p>
    <w:p w:rsidR="007752D6" w:rsidRDefault="002C15D6">
      <w:pPr>
        <w:pStyle w:val="a3"/>
        <w:ind w:left="1400"/>
        <w:jc w:val="left"/>
      </w:pPr>
      <w:r>
        <w:t>К</w:t>
      </w:r>
      <w:r>
        <w:rPr>
          <w:spacing w:val="-4"/>
        </w:rPr>
        <w:t xml:space="preserve"> </w:t>
      </w:r>
      <w:r>
        <w:t>концу</w:t>
      </w:r>
      <w:r>
        <w:rPr>
          <w:spacing w:val="-2"/>
        </w:rPr>
        <w:t xml:space="preserve"> </w:t>
      </w:r>
      <w:r>
        <w:t>обучения</w:t>
      </w:r>
      <w:r>
        <w:rPr>
          <w:spacing w:val="-2"/>
        </w:rPr>
        <w:t xml:space="preserve"> </w:t>
      </w:r>
      <w:r>
        <w:t>в</w:t>
      </w:r>
      <w:r>
        <w:rPr>
          <w:spacing w:val="-2"/>
        </w:rPr>
        <w:t xml:space="preserve"> </w:t>
      </w:r>
      <w:r>
        <w:t>6</w:t>
      </w:r>
      <w:r>
        <w:rPr>
          <w:spacing w:val="-2"/>
        </w:rPr>
        <w:t xml:space="preserve"> классе:</w:t>
      </w:r>
    </w:p>
    <w:p w:rsidR="007752D6" w:rsidRDefault="002C15D6">
      <w:pPr>
        <w:pStyle w:val="a3"/>
        <w:spacing w:before="29" w:line="276" w:lineRule="auto"/>
        <w:ind w:left="1400" w:right="2812"/>
        <w:jc w:val="left"/>
      </w:pPr>
      <w:r>
        <w:t>характеризовать</w:t>
      </w:r>
      <w:r>
        <w:rPr>
          <w:spacing w:val="-7"/>
        </w:rPr>
        <w:t xml:space="preserve"> </w:t>
      </w:r>
      <w:r>
        <w:t>свойства</w:t>
      </w:r>
      <w:r>
        <w:rPr>
          <w:spacing w:val="-7"/>
        </w:rPr>
        <w:t xml:space="preserve"> </w:t>
      </w:r>
      <w:r>
        <w:t>конструкционных</w:t>
      </w:r>
      <w:r>
        <w:rPr>
          <w:spacing w:val="-7"/>
        </w:rPr>
        <w:t xml:space="preserve"> </w:t>
      </w:r>
      <w:r>
        <w:t>материалов; называть народные промыслы по обработке металла; называть</w:t>
      </w:r>
      <w:r>
        <w:rPr>
          <w:spacing w:val="-6"/>
        </w:rPr>
        <w:t xml:space="preserve"> </w:t>
      </w:r>
      <w:r>
        <w:t>и</w:t>
      </w:r>
      <w:r>
        <w:rPr>
          <w:spacing w:val="-8"/>
        </w:rPr>
        <w:t xml:space="preserve"> </w:t>
      </w:r>
      <w:r>
        <w:t>характеризовать</w:t>
      </w:r>
      <w:r>
        <w:rPr>
          <w:spacing w:val="-6"/>
        </w:rPr>
        <w:t xml:space="preserve"> </w:t>
      </w:r>
      <w:r>
        <w:t>виды</w:t>
      </w:r>
      <w:r>
        <w:rPr>
          <w:spacing w:val="-6"/>
        </w:rPr>
        <w:t xml:space="preserve"> </w:t>
      </w:r>
      <w:r>
        <w:t>металлов</w:t>
      </w:r>
      <w:r>
        <w:rPr>
          <w:spacing w:val="-6"/>
        </w:rPr>
        <w:t xml:space="preserve"> </w:t>
      </w:r>
      <w:r>
        <w:t>и</w:t>
      </w:r>
      <w:r>
        <w:rPr>
          <w:spacing w:val="-8"/>
        </w:rPr>
        <w:t xml:space="preserve"> </w:t>
      </w:r>
      <w:r>
        <w:t>их</w:t>
      </w:r>
      <w:r>
        <w:rPr>
          <w:spacing w:val="-6"/>
        </w:rPr>
        <w:t xml:space="preserve"> </w:t>
      </w:r>
      <w:r>
        <w:t>сплавов;</w:t>
      </w:r>
    </w:p>
    <w:p w:rsidR="007752D6" w:rsidRDefault="002C15D6">
      <w:pPr>
        <w:pStyle w:val="a3"/>
        <w:tabs>
          <w:tab w:val="left" w:pos="10458"/>
        </w:tabs>
        <w:spacing w:before="1" w:line="278" w:lineRule="auto"/>
        <w:ind w:left="1400" w:right="857"/>
        <w:jc w:val="left"/>
      </w:pPr>
      <w:r>
        <w:t>исследовать, анализировать и сравнивать свойства металлов и их сплавов; классифицировать</w:t>
      </w:r>
      <w:r>
        <w:rPr>
          <w:spacing w:val="40"/>
        </w:rPr>
        <w:t xml:space="preserve"> </w:t>
      </w:r>
      <w:r>
        <w:t>и</w:t>
      </w:r>
      <w:r>
        <w:rPr>
          <w:spacing w:val="40"/>
        </w:rPr>
        <w:t xml:space="preserve"> </w:t>
      </w:r>
      <w:r>
        <w:t>характеризовать</w:t>
      </w:r>
      <w:r>
        <w:rPr>
          <w:spacing w:val="40"/>
        </w:rPr>
        <w:t xml:space="preserve"> </w:t>
      </w:r>
      <w:r>
        <w:t>инструменты,</w:t>
      </w:r>
      <w:r>
        <w:rPr>
          <w:spacing w:val="40"/>
        </w:rPr>
        <w:t xml:space="preserve"> </w:t>
      </w:r>
      <w:r>
        <w:t>приспособления</w:t>
      </w:r>
      <w:r>
        <w:tab/>
      </w:r>
      <w:r>
        <w:rPr>
          <w:spacing w:val="-10"/>
        </w:rPr>
        <w:t>и</w:t>
      </w:r>
    </w:p>
    <w:p w:rsidR="007752D6" w:rsidRDefault="002C15D6">
      <w:pPr>
        <w:pStyle w:val="a3"/>
        <w:spacing w:line="315" w:lineRule="exact"/>
        <w:jc w:val="left"/>
      </w:pPr>
      <w:r>
        <w:t>технологическое</w:t>
      </w:r>
      <w:r>
        <w:rPr>
          <w:spacing w:val="-9"/>
        </w:rPr>
        <w:t xml:space="preserve"> </w:t>
      </w:r>
      <w:r>
        <w:rPr>
          <w:spacing w:val="-2"/>
        </w:rPr>
        <w:t>оборудование;</w:t>
      </w:r>
    </w:p>
    <w:p w:rsidR="007752D6" w:rsidRDefault="002C15D6">
      <w:pPr>
        <w:pStyle w:val="a3"/>
        <w:tabs>
          <w:tab w:val="left" w:pos="3451"/>
          <w:tab w:val="left" w:pos="5570"/>
          <w:tab w:val="left" w:pos="7980"/>
          <w:tab w:val="left" w:pos="8592"/>
        </w:tabs>
        <w:spacing w:before="50" w:line="273" w:lineRule="auto"/>
        <w:ind w:right="855" w:firstLine="708"/>
        <w:jc w:val="left"/>
      </w:pPr>
      <w:r>
        <w:rPr>
          <w:spacing w:val="-2"/>
        </w:rPr>
        <w:t>использовать</w:t>
      </w:r>
      <w:r>
        <w:tab/>
      </w:r>
      <w:r>
        <w:rPr>
          <w:spacing w:val="-2"/>
        </w:rPr>
        <w:t>инструменты,</w:t>
      </w:r>
      <w:r>
        <w:tab/>
      </w:r>
      <w:r>
        <w:rPr>
          <w:spacing w:val="-2"/>
        </w:rPr>
        <w:t>приспособления</w:t>
      </w:r>
      <w:r>
        <w:tab/>
      </w:r>
      <w:r>
        <w:rPr>
          <w:spacing w:val="-10"/>
        </w:rPr>
        <w:t>и</w:t>
      </w:r>
      <w:r>
        <w:tab/>
      </w:r>
      <w:r>
        <w:rPr>
          <w:spacing w:val="-2"/>
        </w:rPr>
        <w:t xml:space="preserve">технологическое </w:t>
      </w:r>
      <w:r>
        <w:t>оборудование при обработке тонколистового металла, проволоки;</w:t>
      </w:r>
    </w:p>
    <w:p w:rsidR="007752D6" w:rsidRDefault="002C15D6">
      <w:pPr>
        <w:pStyle w:val="a3"/>
        <w:tabs>
          <w:tab w:val="left" w:pos="3039"/>
          <w:tab w:val="left" w:pos="5425"/>
          <w:tab w:val="left" w:pos="6912"/>
          <w:tab w:val="left" w:pos="7404"/>
          <w:tab w:val="left" w:pos="9707"/>
        </w:tabs>
        <w:spacing w:before="6" w:line="273" w:lineRule="auto"/>
        <w:ind w:right="859" w:firstLine="708"/>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 xml:space="preserve">ручных </w:t>
      </w:r>
      <w:r>
        <w:t>инструментов, приспособлений, технологического оборудования;</w:t>
      </w:r>
    </w:p>
    <w:p w:rsidR="007752D6" w:rsidRDefault="002C15D6">
      <w:pPr>
        <w:pStyle w:val="a3"/>
        <w:spacing w:before="6" w:line="278" w:lineRule="auto"/>
        <w:ind w:left="1400" w:right="2597"/>
        <w:jc w:val="left"/>
      </w:pPr>
      <w:r>
        <w:t>обрабатывать</w:t>
      </w:r>
      <w:r>
        <w:rPr>
          <w:spacing w:val="-7"/>
        </w:rPr>
        <w:t xml:space="preserve"> </w:t>
      </w:r>
      <w:r>
        <w:t>металлы</w:t>
      </w:r>
      <w:r>
        <w:rPr>
          <w:spacing w:val="-7"/>
        </w:rPr>
        <w:t xml:space="preserve"> </w:t>
      </w:r>
      <w:r>
        <w:t>и</w:t>
      </w:r>
      <w:r>
        <w:rPr>
          <w:spacing w:val="-8"/>
        </w:rPr>
        <w:t xml:space="preserve"> </w:t>
      </w:r>
      <w:r>
        <w:t>их</w:t>
      </w:r>
      <w:r>
        <w:rPr>
          <w:spacing w:val="-7"/>
        </w:rPr>
        <w:t xml:space="preserve"> </w:t>
      </w:r>
      <w:r>
        <w:t>сплавы</w:t>
      </w:r>
      <w:r>
        <w:rPr>
          <w:spacing w:val="-7"/>
        </w:rPr>
        <w:t xml:space="preserve"> </w:t>
      </w:r>
      <w:r>
        <w:t>слесарным</w:t>
      </w:r>
      <w:r>
        <w:rPr>
          <w:spacing w:val="-8"/>
        </w:rPr>
        <w:t xml:space="preserve"> </w:t>
      </w:r>
      <w:r>
        <w:t>инструментом; знать пищевую ценность молока и молочных продуктов;</w:t>
      </w:r>
    </w:p>
    <w:p w:rsidR="007752D6" w:rsidRDefault="002C15D6">
      <w:pPr>
        <w:pStyle w:val="a3"/>
        <w:tabs>
          <w:tab w:val="left" w:pos="3003"/>
          <w:tab w:val="left" w:pos="4314"/>
          <w:tab w:val="left" w:pos="5798"/>
          <w:tab w:val="left" w:pos="7373"/>
          <w:tab w:val="left" w:pos="8277"/>
          <w:tab w:val="left" w:pos="9504"/>
        </w:tabs>
        <w:spacing w:line="278" w:lineRule="auto"/>
        <w:ind w:right="857" w:firstLine="708"/>
        <w:jc w:val="left"/>
      </w:pPr>
      <w:r>
        <w:rPr>
          <w:spacing w:val="-2"/>
        </w:rPr>
        <w:t>определять</w:t>
      </w:r>
      <w:r>
        <w:tab/>
      </w:r>
      <w:r>
        <w:rPr>
          <w:spacing w:val="-2"/>
        </w:rPr>
        <w:t>качество</w:t>
      </w:r>
      <w:r>
        <w:tab/>
      </w:r>
      <w:r>
        <w:rPr>
          <w:spacing w:val="-2"/>
        </w:rPr>
        <w:t>молочных</w:t>
      </w:r>
      <w:r>
        <w:tab/>
      </w:r>
      <w:r>
        <w:rPr>
          <w:spacing w:val="-2"/>
        </w:rPr>
        <w:t>продуктов,</w:t>
      </w:r>
      <w:r>
        <w:tab/>
      </w:r>
      <w:r>
        <w:rPr>
          <w:spacing w:val="-2"/>
        </w:rPr>
        <w:t>знать</w:t>
      </w:r>
      <w:r>
        <w:tab/>
      </w:r>
      <w:r>
        <w:rPr>
          <w:spacing w:val="-2"/>
        </w:rPr>
        <w:t>правила</w:t>
      </w:r>
      <w:r>
        <w:tab/>
      </w:r>
      <w:r>
        <w:rPr>
          <w:spacing w:val="-2"/>
        </w:rPr>
        <w:t>хранения продуктов;</w:t>
      </w:r>
    </w:p>
    <w:p w:rsidR="007752D6" w:rsidRDefault="002C15D6">
      <w:pPr>
        <w:pStyle w:val="a3"/>
        <w:tabs>
          <w:tab w:val="left" w:pos="10456"/>
        </w:tabs>
        <w:spacing w:line="278" w:lineRule="auto"/>
        <w:ind w:right="859" w:firstLine="708"/>
        <w:jc w:val="left"/>
      </w:pPr>
      <w:r>
        <w:t>знать</w:t>
      </w:r>
      <w:r>
        <w:rPr>
          <w:spacing w:val="40"/>
        </w:rPr>
        <w:t xml:space="preserve"> </w:t>
      </w:r>
      <w:r>
        <w:t>и</w:t>
      </w:r>
      <w:r>
        <w:rPr>
          <w:spacing w:val="40"/>
        </w:rPr>
        <w:t xml:space="preserve"> </w:t>
      </w:r>
      <w:r>
        <w:t>уметь</w:t>
      </w:r>
      <w:r>
        <w:rPr>
          <w:spacing w:val="40"/>
        </w:rPr>
        <w:t xml:space="preserve"> </w:t>
      </w:r>
      <w:r>
        <w:t>применять</w:t>
      </w:r>
      <w:r>
        <w:rPr>
          <w:spacing w:val="40"/>
        </w:rPr>
        <w:t xml:space="preserve"> </w:t>
      </w:r>
      <w:r>
        <w:t>технологии</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молока</w:t>
      </w:r>
      <w:r>
        <w:tab/>
      </w:r>
      <w:r>
        <w:rPr>
          <w:spacing w:val="-10"/>
        </w:rPr>
        <w:t xml:space="preserve">и </w:t>
      </w:r>
      <w:r>
        <w:t>молочных продуктов;</w:t>
      </w:r>
    </w:p>
    <w:p w:rsidR="007752D6" w:rsidRDefault="002C15D6">
      <w:pPr>
        <w:pStyle w:val="a3"/>
        <w:spacing w:line="278" w:lineRule="auto"/>
        <w:ind w:left="1400" w:right="853"/>
        <w:jc w:val="left"/>
      </w:pPr>
      <w:r>
        <w:t>называть</w:t>
      </w:r>
      <w:r>
        <w:rPr>
          <w:spacing w:val="-6"/>
        </w:rPr>
        <w:t xml:space="preserve"> </w:t>
      </w:r>
      <w:r>
        <w:t>виды</w:t>
      </w:r>
      <w:r>
        <w:rPr>
          <w:spacing w:val="-6"/>
        </w:rPr>
        <w:t xml:space="preserve"> </w:t>
      </w:r>
      <w:r>
        <w:t>теста,</w:t>
      </w:r>
      <w:r>
        <w:rPr>
          <w:spacing w:val="-7"/>
        </w:rPr>
        <w:t xml:space="preserve"> </w:t>
      </w:r>
      <w:r>
        <w:t>технологии</w:t>
      </w:r>
      <w:r>
        <w:rPr>
          <w:spacing w:val="-4"/>
        </w:rPr>
        <w:t xml:space="preserve"> </w:t>
      </w:r>
      <w:r>
        <w:t>приготовления</w:t>
      </w:r>
      <w:r>
        <w:rPr>
          <w:spacing w:val="-6"/>
        </w:rPr>
        <w:t xml:space="preserve"> </w:t>
      </w:r>
      <w:r>
        <w:t>разных</w:t>
      </w:r>
      <w:r>
        <w:rPr>
          <w:spacing w:val="-6"/>
        </w:rPr>
        <w:t xml:space="preserve"> </w:t>
      </w:r>
      <w:r>
        <w:t>видов</w:t>
      </w:r>
      <w:r>
        <w:rPr>
          <w:spacing w:val="-6"/>
        </w:rPr>
        <w:t xml:space="preserve"> </w:t>
      </w:r>
      <w:r>
        <w:t>теста; называть национальные блюда из разных видов теста;</w:t>
      </w:r>
    </w:p>
    <w:p w:rsidR="007752D6" w:rsidRDefault="002C15D6">
      <w:pPr>
        <w:pStyle w:val="a3"/>
        <w:spacing w:line="315" w:lineRule="exact"/>
        <w:ind w:left="1400"/>
        <w:jc w:val="left"/>
      </w:pPr>
      <w:r>
        <w:t>называть</w:t>
      </w:r>
      <w:r>
        <w:rPr>
          <w:spacing w:val="-6"/>
        </w:rPr>
        <w:t xml:space="preserve"> </w:t>
      </w:r>
      <w:r>
        <w:t>виды</w:t>
      </w:r>
      <w:r>
        <w:rPr>
          <w:spacing w:val="-3"/>
        </w:rPr>
        <w:t xml:space="preserve"> </w:t>
      </w:r>
      <w:r>
        <w:t>одежды,</w:t>
      </w:r>
      <w:r>
        <w:rPr>
          <w:spacing w:val="-2"/>
        </w:rPr>
        <w:t xml:space="preserve"> </w:t>
      </w:r>
      <w:r>
        <w:t>характеризовать</w:t>
      </w:r>
      <w:r>
        <w:rPr>
          <w:spacing w:val="-3"/>
        </w:rPr>
        <w:t xml:space="preserve"> </w:t>
      </w:r>
      <w:r>
        <w:t>стили</w:t>
      </w:r>
      <w:r>
        <w:rPr>
          <w:spacing w:val="-4"/>
        </w:rPr>
        <w:t xml:space="preserve"> </w:t>
      </w:r>
      <w:r>
        <w:rPr>
          <w:spacing w:val="-2"/>
        </w:rPr>
        <w:t>одежды;</w:t>
      </w:r>
    </w:p>
    <w:p w:rsidR="007752D6" w:rsidRDefault="002C15D6">
      <w:pPr>
        <w:pStyle w:val="a3"/>
        <w:tabs>
          <w:tab w:val="left" w:pos="10458"/>
        </w:tabs>
        <w:spacing w:before="30"/>
        <w:ind w:left="1400"/>
        <w:jc w:val="left"/>
      </w:pPr>
      <w:r>
        <w:t>характеризовать</w:t>
      </w:r>
      <w:r>
        <w:rPr>
          <w:spacing w:val="63"/>
        </w:rPr>
        <w:t xml:space="preserve"> </w:t>
      </w:r>
      <w:r>
        <w:t>современные</w:t>
      </w:r>
      <w:r>
        <w:rPr>
          <w:spacing w:val="61"/>
        </w:rPr>
        <w:t xml:space="preserve"> </w:t>
      </w:r>
      <w:r>
        <w:t>текстильные</w:t>
      </w:r>
      <w:r>
        <w:rPr>
          <w:spacing w:val="61"/>
        </w:rPr>
        <w:t xml:space="preserve"> </w:t>
      </w:r>
      <w:r>
        <w:t>материалы,</w:t>
      </w:r>
      <w:r>
        <w:rPr>
          <w:spacing w:val="67"/>
        </w:rPr>
        <w:t xml:space="preserve"> </w:t>
      </w:r>
      <w:r>
        <w:t>их</w:t>
      </w:r>
      <w:r>
        <w:rPr>
          <w:spacing w:val="66"/>
        </w:rPr>
        <w:t xml:space="preserve"> </w:t>
      </w:r>
      <w:r>
        <w:rPr>
          <w:spacing w:val="-2"/>
        </w:rPr>
        <w:t>получение</w:t>
      </w:r>
      <w:r>
        <w:tab/>
      </w:r>
      <w:r>
        <w:rPr>
          <w:spacing w:val="-10"/>
        </w:rPr>
        <w:t>и</w:t>
      </w:r>
    </w:p>
    <w:p w:rsidR="007752D6" w:rsidRDefault="007752D6">
      <w:pPr>
        <w:sectPr w:rsidR="007752D6">
          <w:type w:val="continuous"/>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свойства;</w:t>
      </w:r>
    </w:p>
    <w:p w:rsidR="007752D6" w:rsidRDefault="002C15D6">
      <w:pPr>
        <w:pStyle w:val="a3"/>
        <w:spacing w:before="50" w:line="276" w:lineRule="auto"/>
        <w:ind w:left="1400" w:right="853"/>
        <w:jc w:val="left"/>
      </w:pPr>
      <w:r>
        <w:t>выбирать</w:t>
      </w:r>
      <w:r>
        <w:rPr>
          <w:spacing w:val="-5"/>
        </w:rPr>
        <w:t xml:space="preserve"> </w:t>
      </w:r>
      <w:r>
        <w:t>текстильные</w:t>
      </w:r>
      <w:r>
        <w:rPr>
          <w:spacing w:val="-9"/>
        </w:rPr>
        <w:t xml:space="preserve"> </w:t>
      </w:r>
      <w:r>
        <w:t>материалы</w:t>
      </w:r>
      <w:r>
        <w:rPr>
          <w:spacing w:val="-5"/>
        </w:rPr>
        <w:t xml:space="preserve"> </w:t>
      </w:r>
      <w:r>
        <w:t>для</w:t>
      </w:r>
      <w:r>
        <w:rPr>
          <w:spacing w:val="-5"/>
        </w:rPr>
        <w:t xml:space="preserve"> </w:t>
      </w:r>
      <w:r>
        <w:t>изделий</w:t>
      </w:r>
      <w:r>
        <w:rPr>
          <w:spacing w:val="-7"/>
        </w:rPr>
        <w:t xml:space="preserve"> </w:t>
      </w:r>
      <w:r>
        <w:t>с</w:t>
      </w:r>
      <w:r>
        <w:rPr>
          <w:spacing w:val="-2"/>
        </w:rPr>
        <w:t xml:space="preserve"> </w:t>
      </w:r>
      <w:r>
        <w:t>учетом</w:t>
      </w:r>
      <w:r>
        <w:rPr>
          <w:spacing w:val="-6"/>
        </w:rPr>
        <w:t xml:space="preserve"> </w:t>
      </w:r>
      <w:r>
        <w:t>их</w:t>
      </w:r>
      <w:r>
        <w:rPr>
          <w:spacing w:val="-5"/>
        </w:rPr>
        <w:t xml:space="preserve"> </w:t>
      </w:r>
      <w:r>
        <w:t>свойств; самостоятельно выполнять чертеж выкроек швейного изделия;</w:t>
      </w:r>
    </w:p>
    <w:p w:rsidR="007752D6" w:rsidRDefault="002C15D6">
      <w:pPr>
        <w:pStyle w:val="a3"/>
        <w:tabs>
          <w:tab w:val="left" w:pos="5469"/>
          <w:tab w:val="left" w:pos="7703"/>
          <w:tab w:val="left" w:pos="9030"/>
          <w:tab w:val="left" w:pos="9526"/>
        </w:tabs>
        <w:spacing w:line="276" w:lineRule="auto"/>
        <w:ind w:right="861" w:firstLine="708"/>
        <w:jc w:val="left"/>
      </w:pPr>
      <w:r>
        <w:t>соблюдать</w:t>
      </w:r>
      <w:r>
        <w:rPr>
          <w:spacing w:val="80"/>
        </w:rPr>
        <w:t xml:space="preserve"> </w:t>
      </w:r>
      <w:r>
        <w:t>последовательность</w:t>
      </w:r>
      <w:r>
        <w:tab/>
      </w:r>
      <w:r>
        <w:rPr>
          <w:spacing w:val="-2"/>
        </w:rPr>
        <w:t>технологических</w:t>
      </w:r>
      <w:r>
        <w:tab/>
      </w:r>
      <w:r>
        <w:rPr>
          <w:spacing w:val="-2"/>
        </w:rPr>
        <w:t>операций</w:t>
      </w:r>
      <w:r>
        <w:tab/>
      </w:r>
      <w:r>
        <w:rPr>
          <w:spacing w:val="-6"/>
        </w:rPr>
        <w:t>по</w:t>
      </w:r>
      <w:r>
        <w:tab/>
      </w:r>
      <w:r>
        <w:rPr>
          <w:spacing w:val="-2"/>
        </w:rPr>
        <w:t xml:space="preserve">раскрою, </w:t>
      </w:r>
      <w:r>
        <w:t>пошиву и отделке изделия;</w:t>
      </w:r>
    </w:p>
    <w:p w:rsidR="007752D6" w:rsidRDefault="002C15D6">
      <w:pPr>
        <w:pStyle w:val="a3"/>
        <w:spacing w:line="278" w:lineRule="auto"/>
        <w:ind w:firstLine="708"/>
        <w:jc w:val="left"/>
      </w:pPr>
      <w:r>
        <w:t>выполнять</w:t>
      </w:r>
      <w:r>
        <w:rPr>
          <w:spacing w:val="40"/>
        </w:rPr>
        <w:t xml:space="preserve"> </w:t>
      </w:r>
      <w:r>
        <w:t>учебные</w:t>
      </w:r>
      <w:r>
        <w:rPr>
          <w:spacing w:val="40"/>
        </w:rPr>
        <w:t xml:space="preserve"> </w:t>
      </w:r>
      <w:r>
        <w:t>проекты,</w:t>
      </w:r>
      <w:r>
        <w:rPr>
          <w:spacing w:val="40"/>
        </w:rPr>
        <w:t xml:space="preserve"> </w:t>
      </w:r>
      <w:r>
        <w:t>соблюдая</w:t>
      </w:r>
      <w:r>
        <w:rPr>
          <w:spacing w:val="40"/>
        </w:rPr>
        <w:t xml:space="preserve"> </w:t>
      </w:r>
      <w:r>
        <w:t>этапы</w:t>
      </w:r>
      <w:r>
        <w:rPr>
          <w:spacing w:val="40"/>
        </w:rPr>
        <w:t xml:space="preserve"> </w:t>
      </w:r>
      <w:r>
        <w:t>и</w:t>
      </w:r>
      <w:r>
        <w:rPr>
          <w:spacing w:val="40"/>
        </w:rPr>
        <w:t xml:space="preserve"> </w:t>
      </w:r>
      <w:r>
        <w:t>технологии</w:t>
      </w:r>
      <w:r>
        <w:rPr>
          <w:spacing w:val="40"/>
        </w:rPr>
        <w:t xml:space="preserve"> </w:t>
      </w:r>
      <w:r>
        <w:t>изготовления проектных изделий;</w:t>
      </w:r>
    </w:p>
    <w:p w:rsidR="007752D6" w:rsidRDefault="002C15D6">
      <w:pPr>
        <w:pStyle w:val="a3"/>
        <w:spacing w:line="278" w:lineRule="auto"/>
        <w:ind w:firstLine="708"/>
        <w:jc w:val="left"/>
      </w:pPr>
      <w:r>
        <w:t>характеризовать</w:t>
      </w:r>
      <w:r>
        <w:rPr>
          <w:spacing w:val="-1"/>
        </w:rPr>
        <w:t xml:space="preserve"> </w:t>
      </w:r>
      <w:r>
        <w:t>мир профессий, связанных</w:t>
      </w:r>
      <w:r>
        <w:rPr>
          <w:spacing w:val="-2"/>
        </w:rPr>
        <w:t xml:space="preserve"> </w:t>
      </w:r>
      <w:r>
        <w:t>с изучаемыми технологиями, их востребованность на рынке труда.</w:t>
      </w:r>
    </w:p>
    <w:p w:rsidR="007752D6" w:rsidRDefault="002C15D6">
      <w:pPr>
        <w:pStyle w:val="a3"/>
        <w:spacing w:line="319" w:lineRule="exact"/>
        <w:ind w:left="1400"/>
        <w:jc w:val="left"/>
      </w:pPr>
      <w:r>
        <w:t>К</w:t>
      </w:r>
      <w:r>
        <w:rPr>
          <w:spacing w:val="-4"/>
        </w:rPr>
        <w:t xml:space="preserve"> </w:t>
      </w:r>
      <w:r>
        <w:t>концу</w:t>
      </w:r>
      <w:r>
        <w:rPr>
          <w:spacing w:val="-2"/>
        </w:rPr>
        <w:t xml:space="preserve"> </w:t>
      </w:r>
      <w:r>
        <w:t>обучения</w:t>
      </w:r>
      <w:r>
        <w:rPr>
          <w:spacing w:val="-2"/>
        </w:rPr>
        <w:t xml:space="preserve"> </w:t>
      </w:r>
      <w:r>
        <w:t>в</w:t>
      </w:r>
      <w:r>
        <w:rPr>
          <w:spacing w:val="-2"/>
        </w:rPr>
        <w:t xml:space="preserve"> </w:t>
      </w:r>
      <w:r>
        <w:t>7</w:t>
      </w:r>
      <w:r>
        <w:rPr>
          <w:spacing w:val="-2"/>
        </w:rPr>
        <w:t xml:space="preserve"> классе:</w:t>
      </w:r>
    </w:p>
    <w:p w:rsidR="007752D6" w:rsidRDefault="002C15D6">
      <w:pPr>
        <w:pStyle w:val="a3"/>
        <w:spacing w:before="38" w:line="278" w:lineRule="auto"/>
        <w:ind w:left="1400" w:right="853"/>
        <w:jc w:val="left"/>
      </w:pPr>
      <w:r>
        <w:t>исследовать и анализировать свойства конструкционных материалов; выбирать</w:t>
      </w:r>
      <w:r>
        <w:rPr>
          <w:spacing w:val="80"/>
        </w:rPr>
        <w:t xml:space="preserve"> </w:t>
      </w:r>
      <w:r>
        <w:t>инструменты</w:t>
      </w:r>
      <w:r>
        <w:rPr>
          <w:spacing w:val="80"/>
        </w:rPr>
        <w:t xml:space="preserve"> </w:t>
      </w:r>
      <w:r>
        <w:t>и</w:t>
      </w:r>
      <w:r>
        <w:rPr>
          <w:spacing w:val="80"/>
        </w:rPr>
        <w:t xml:space="preserve"> </w:t>
      </w:r>
      <w:r>
        <w:t>оборудование,</w:t>
      </w:r>
      <w:r>
        <w:rPr>
          <w:spacing w:val="80"/>
        </w:rPr>
        <w:t xml:space="preserve"> </w:t>
      </w:r>
      <w:r>
        <w:t>необходимые</w:t>
      </w:r>
      <w:r>
        <w:rPr>
          <w:spacing w:val="80"/>
        </w:rPr>
        <w:t xml:space="preserve"> </w:t>
      </w:r>
      <w:r>
        <w:t>для</w:t>
      </w:r>
      <w:r>
        <w:rPr>
          <w:spacing w:val="80"/>
        </w:rPr>
        <w:t xml:space="preserve"> </w:t>
      </w:r>
      <w:r>
        <w:t>изготовления</w:t>
      </w:r>
    </w:p>
    <w:p w:rsidR="007752D6" w:rsidRDefault="002C15D6">
      <w:pPr>
        <w:pStyle w:val="a3"/>
        <w:spacing w:line="316" w:lineRule="exact"/>
        <w:jc w:val="left"/>
      </w:pPr>
      <w:r>
        <w:t>выбранного</w:t>
      </w:r>
      <w:r>
        <w:rPr>
          <w:spacing w:val="-7"/>
        </w:rPr>
        <w:t xml:space="preserve"> </w:t>
      </w:r>
      <w:r>
        <w:t>изделия</w:t>
      </w:r>
      <w:r>
        <w:rPr>
          <w:spacing w:val="-4"/>
        </w:rPr>
        <w:t xml:space="preserve"> </w:t>
      </w:r>
      <w:r>
        <w:t>по</w:t>
      </w:r>
      <w:r>
        <w:rPr>
          <w:spacing w:val="-6"/>
        </w:rPr>
        <w:t xml:space="preserve"> </w:t>
      </w:r>
      <w:r>
        <w:t>данной</w:t>
      </w:r>
      <w:r>
        <w:rPr>
          <w:spacing w:val="-4"/>
        </w:rPr>
        <w:t xml:space="preserve"> </w:t>
      </w:r>
      <w:r>
        <w:rPr>
          <w:spacing w:val="-2"/>
        </w:rPr>
        <w:t>технологии;</w:t>
      </w:r>
    </w:p>
    <w:p w:rsidR="007752D6" w:rsidRDefault="002C15D6">
      <w:pPr>
        <w:pStyle w:val="a3"/>
        <w:spacing w:before="50" w:line="273" w:lineRule="auto"/>
        <w:ind w:right="858" w:firstLine="708"/>
      </w:pPr>
      <w:r>
        <w:t xml:space="preserve">применять технологии механической обработки конструкционных </w:t>
      </w:r>
      <w:r>
        <w:rPr>
          <w:spacing w:val="-2"/>
        </w:rPr>
        <w:t>материалов;</w:t>
      </w:r>
    </w:p>
    <w:p w:rsidR="007752D6" w:rsidRDefault="002C15D6">
      <w:pPr>
        <w:pStyle w:val="a3"/>
        <w:spacing w:before="6" w:line="276" w:lineRule="auto"/>
        <w:ind w:right="854" w:firstLine="708"/>
      </w:pPr>
      <w:r>
        <w:t>осуществлять доступными средствами контроль качества изготавливаемого изделия, находить и устранять допущенные дефекты;</w:t>
      </w:r>
    </w:p>
    <w:p w:rsidR="007752D6" w:rsidRDefault="002C15D6">
      <w:pPr>
        <w:pStyle w:val="a3"/>
        <w:spacing w:line="321" w:lineRule="exact"/>
        <w:ind w:left="1400"/>
      </w:pPr>
      <w:r>
        <w:t>выполнять</w:t>
      </w:r>
      <w:r>
        <w:rPr>
          <w:spacing w:val="-8"/>
        </w:rPr>
        <w:t xml:space="preserve"> </w:t>
      </w:r>
      <w:r>
        <w:t>художественное</w:t>
      </w:r>
      <w:r>
        <w:rPr>
          <w:spacing w:val="-9"/>
        </w:rPr>
        <w:t xml:space="preserve"> </w:t>
      </w:r>
      <w:r>
        <w:t>оформление</w:t>
      </w:r>
      <w:r>
        <w:rPr>
          <w:spacing w:val="-9"/>
        </w:rPr>
        <w:t xml:space="preserve"> </w:t>
      </w:r>
      <w:r>
        <w:rPr>
          <w:spacing w:val="-2"/>
        </w:rPr>
        <w:t>изделий;</w:t>
      </w:r>
    </w:p>
    <w:p w:rsidR="007752D6" w:rsidRDefault="002C15D6">
      <w:pPr>
        <w:pStyle w:val="a3"/>
        <w:spacing w:before="51" w:line="273" w:lineRule="auto"/>
        <w:ind w:right="859" w:firstLine="708"/>
      </w:pPr>
      <w:r>
        <w:t>называть современные материалы, анализировать их свойства, возможность применения в быту и на производстве;</w:t>
      </w:r>
    </w:p>
    <w:p w:rsidR="007752D6" w:rsidRDefault="002C15D6">
      <w:pPr>
        <w:pStyle w:val="a3"/>
        <w:spacing w:before="6" w:line="276" w:lineRule="auto"/>
        <w:ind w:right="857" w:firstLine="708"/>
      </w:pPr>
      <w: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7752D6" w:rsidRDefault="002C15D6">
      <w:pPr>
        <w:pStyle w:val="a3"/>
        <w:spacing w:before="1" w:line="273" w:lineRule="auto"/>
        <w:ind w:left="1400" w:right="850"/>
      </w:pPr>
      <w:r>
        <w:t>знать пищевую ценность рыбы, морепродуктов; определять качество рыбы; знать</w:t>
      </w:r>
      <w:r>
        <w:rPr>
          <w:spacing w:val="79"/>
          <w:w w:val="150"/>
        </w:rPr>
        <w:t xml:space="preserve"> </w:t>
      </w:r>
      <w:r>
        <w:t>пищевую</w:t>
      </w:r>
      <w:r>
        <w:rPr>
          <w:spacing w:val="23"/>
        </w:rPr>
        <w:t xml:space="preserve">  </w:t>
      </w:r>
      <w:r>
        <w:t>ценность</w:t>
      </w:r>
      <w:r>
        <w:rPr>
          <w:spacing w:val="79"/>
          <w:w w:val="150"/>
        </w:rPr>
        <w:t xml:space="preserve"> </w:t>
      </w:r>
      <w:r>
        <w:t>мяса</w:t>
      </w:r>
      <w:r>
        <w:rPr>
          <w:spacing w:val="23"/>
        </w:rPr>
        <w:t xml:space="preserve">  </w:t>
      </w:r>
      <w:r>
        <w:t>животных,</w:t>
      </w:r>
      <w:r>
        <w:rPr>
          <w:spacing w:val="23"/>
        </w:rPr>
        <w:t xml:space="preserve">  </w:t>
      </w:r>
      <w:r>
        <w:t>мяса</w:t>
      </w:r>
      <w:r>
        <w:rPr>
          <w:spacing w:val="23"/>
        </w:rPr>
        <w:t xml:space="preserve">  </w:t>
      </w:r>
      <w:r>
        <w:t>птицы,</w:t>
      </w:r>
      <w:r>
        <w:rPr>
          <w:spacing w:val="25"/>
        </w:rPr>
        <w:t xml:space="preserve">  </w:t>
      </w:r>
      <w:r>
        <w:t>определять</w:t>
      </w:r>
      <w:r>
        <w:rPr>
          <w:spacing w:val="26"/>
        </w:rPr>
        <w:t xml:space="preserve">  </w:t>
      </w:r>
      <w:r>
        <w:rPr>
          <w:spacing w:val="-5"/>
        </w:rPr>
        <w:t>их</w:t>
      </w:r>
    </w:p>
    <w:p w:rsidR="007752D6" w:rsidRDefault="002C15D6">
      <w:pPr>
        <w:pStyle w:val="a3"/>
        <w:spacing w:before="6"/>
        <w:jc w:val="left"/>
      </w:pPr>
      <w:r>
        <w:rPr>
          <w:spacing w:val="-2"/>
        </w:rPr>
        <w:t>качество;</w:t>
      </w:r>
    </w:p>
    <w:p w:rsidR="007752D6" w:rsidRDefault="002C15D6">
      <w:pPr>
        <w:pStyle w:val="a3"/>
        <w:spacing w:before="46" w:line="276" w:lineRule="auto"/>
        <w:ind w:left="1400" w:right="1877"/>
        <w:jc w:val="left"/>
      </w:pPr>
      <w:r>
        <w:t>знать</w:t>
      </w:r>
      <w:r>
        <w:rPr>
          <w:spacing w:val="-5"/>
        </w:rPr>
        <w:t xml:space="preserve"> </w:t>
      </w:r>
      <w:r>
        <w:t>и</w:t>
      </w:r>
      <w:r>
        <w:rPr>
          <w:spacing w:val="-7"/>
        </w:rPr>
        <w:t xml:space="preserve"> </w:t>
      </w:r>
      <w:r>
        <w:t>уметь</w:t>
      </w:r>
      <w:r>
        <w:rPr>
          <w:spacing w:val="-5"/>
        </w:rPr>
        <w:t xml:space="preserve"> </w:t>
      </w:r>
      <w:r>
        <w:t>применять</w:t>
      </w:r>
      <w:r>
        <w:rPr>
          <w:spacing w:val="-5"/>
        </w:rPr>
        <w:t xml:space="preserve"> </w:t>
      </w:r>
      <w:r>
        <w:t>технологии</w:t>
      </w:r>
      <w:r>
        <w:rPr>
          <w:spacing w:val="-7"/>
        </w:rPr>
        <w:t xml:space="preserve"> </w:t>
      </w:r>
      <w:r>
        <w:t>приготовления</w:t>
      </w:r>
      <w:r>
        <w:rPr>
          <w:spacing w:val="-6"/>
        </w:rPr>
        <w:t xml:space="preserve"> </w:t>
      </w:r>
      <w:r>
        <w:t>блюд</w:t>
      </w:r>
      <w:r>
        <w:rPr>
          <w:spacing w:val="-4"/>
        </w:rPr>
        <w:t xml:space="preserve"> </w:t>
      </w:r>
      <w:r>
        <w:t>из</w:t>
      </w:r>
      <w:r>
        <w:rPr>
          <w:spacing w:val="-4"/>
        </w:rPr>
        <w:t xml:space="preserve"> </w:t>
      </w:r>
      <w:r>
        <w:t>рыбы, знать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w:t>
      </w:r>
    </w:p>
    <w:p w:rsidR="007752D6" w:rsidRDefault="002C15D6">
      <w:pPr>
        <w:pStyle w:val="a3"/>
        <w:spacing w:before="4" w:line="273" w:lineRule="auto"/>
        <w:ind w:left="1400" w:right="853"/>
        <w:jc w:val="left"/>
      </w:pPr>
      <w:r>
        <w:t>выбирать</w:t>
      </w:r>
      <w:r>
        <w:rPr>
          <w:spacing w:val="-5"/>
        </w:rPr>
        <w:t xml:space="preserve"> </w:t>
      </w:r>
      <w:r>
        <w:t>текстильные</w:t>
      </w:r>
      <w:r>
        <w:rPr>
          <w:spacing w:val="-9"/>
        </w:rPr>
        <w:t xml:space="preserve"> </w:t>
      </w:r>
      <w:r>
        <w:t>материалы</w:t>
      </w:r>
      <w:r>
        <w:rPr>
          <w:spacing w:val="-5"/>
        </w:rPr>
        <w:t xml:space="preserve"> </w:t>
      </w:r>
      <w:r>
        <w:t>для</w:t>
      </w:r>
      <w:r>
        <w:rPr>
          <w:spacing w:val="-5"/>
        </w:rPr>
        <w:t xml:space="preserve"> </w:t>
      </w:r>
      <w:r>
        <w:t>изделий</w:t>
      </w:r>
      <w:r>
        <w:rPr>
          <w:spacing w:val="-7"/>
        </w:rPr>
        <w:t xml:space="preserve"> </w:t>
      </w:r>
      <w:r>
        <w:t>с</w:t>
      </w:r>
      <w:r>
        <w:rPr>
          <w:spacing w:val="-2"/>
        </w:rPr>
        <w:t xml:space="preserve"> </w:t>
      </w:r>
      <w:r>
        <w:t>учетом</w:t>
      </w:r>
      <w:r>
        <w:rPr>
          <w:spacing w:val="-6"/>
        </w:rPr>
        <w:t xml:space="preserve"> </w:t>
      </w:r>
      <w:r>
        <w:t>их</w:t>
      </w:r>
      <w:r>
        <w:rPr>
          <w:spacing w:val="-5"/>
        </w:rPr>
        <w:t xml:space="preserve"> </w:t>
      </w:r>
      <w:r>
        <w:t>свойств; самостоятельно выполнять чертеж выкроек швейного изделия;</w:t>
      </w:r>
    </w:p>
    <w:p w:rsidR="007752D6" w:rsidRDefault="002C15D6">
      <w:pPr>
        <w:pStyle w:val="a3"/>
        <w:tabs>
          <w:tab w:val="left" w:pos="5469"/>
          <w:tab w:val="left" w:pos="7703"/>
          <w:tab w:val="left" w:pos="9030"/>
          <w:tab w:val="left" w:pos="9526"/>
        </w:tabs>
        <w:spacing w:before="6" w:line="273" w:lineRule="auto"/>
        <w:ind w:right="861" w:firstLine="708"/>
        <w:jc w:val="left"/>
      </w:pPr>
      <w:r>
        <w:t>соблюдать</w:t>
      </w:r>
      <w:r>
        <w:rPr>
          <w:spacing w:val="80"/>
        </w:rPr>
        <w:t xml:space="preserve"> </w:t>
      </w:r>
      <w:r>
        <w:t>последовательность</w:t>
      </w:r>
      <w:r>
        <w:tab/>
      </w:r>
      <w:r>
        <w:rPr>
          <w:spacing w:val="-2"/>
        </w:rPr>
        <w:t>технологических</w:t>
      </w:r>
      <w:r>
        <w:tab/>
      </w:r>
      <w:r>
        <w:rPr>
          <w:spacing w:val="-2"/>
        </w:rPr>
        <w:t>операций</w:t>
      </w:r>
      <w:r>
        <w:tab/>
      </w:r>
      <w:r>
        <w:rPr>
          <w:spacing w:val="-6"/>
        </w:rPr>
        <w:t>по</w:t>
      </w:r>
      <w:r>
        <w:tab/>
      </w:r>
      <w:r>
        <w:rPr>
          <w:spacing w:val="-2"/>
        </w:rPr>
        <w:t xml:space="preserve">раскрою, </w:t>
      </w:r>
      <w:r>
        <w:t>пошиву и отделке изделия;</w:t>
      </w:r>
    </w:p>
    <w:p w:rsidR="007752D6" w:rsidRDefault="002C15D6">
      <w:pPr>
        <w:pStyle w:val="a3"/>
        <w:spacing w:before="6" w:line="273" w:lineRule="auto"/>
        <w:ind w:firstLine="708"/>
        <w:jc w:val="left"/>
      </w:pPr>
      <w:r>
        <w:t>характеризовать мир профессий, связанных с изучаемыми технологиями, их востребованность на рынке труда.</w:t>
      </w:r>
    </w:p>
    <w:p w:rsidR="007752D6" w:rsidRDefault="002C15D6">
      <w:pPr>
        <w:pStyle w:val="a3"/>
        <w:spacing w:before="6" w:line="273" w:lineRule="auto"/>
        <w:ind w:left="1400" w:right="1255"/>
        <w:jc w:val="left"/>
      </w:pPr>
      <w:r>
        <w:t>Предметные</w:t>
      </w:r>
      <w:r>
        <w:rPr>
          <w:spacing w:val="-14"/>
        </w:rPr>
        <w:t xml:space="preserve"> </w:t>
      </w:r>
      <w:r>
        <w:t>результаты</w:t>
      </w:r>
      <w:r>
        <w:rPr>
          <w:spacing w:val="-11"/>
        </w:rPr>
        <w:t xml:space="preserve"> </w:t>
      </w:r>
      <w:r>
        <w:t>освоения</w:t>
      </w:r>
      <w:r>
        <w:rPr>
          <w:spacing w:val="-8"/>
        </w:rPr>
        <w:t xml:space="preserve"> </w:t>
      </w:r>
      <w:r>
        <w:t>содержания</w:t>
      </w:r>
      <w:r>
        <w:rPr>
          <w:spacing w:val="-12"/>
        </w:rPr>
        <w:t xml:space="preserve"> </w:t>
      </w:r>
      <w:r>
        <w:t>модуля</w:t>
      </w:r>
      <w:r>
        <w:rPr>
          <w:spacing w:val="-4"/>
        </w:rPr>
        <w:t xml:space="preserve"> </w:t>
      </w:r>
      <w:r>
        <w:t>«Робототехника». К концу обучения в 5 классе:</w:t>
      </w:r>
    </w:p>
    <w:p w:rsidR="007752D6" w:rsidRDefault="002C15D6">
      <w:pPr>
        <w:pStyle w:val="a3"/>
        <w:spacing w:before="6"/>
        <w:ind w:left="1400"/>
        <w:jc w:val="left"/>
      </w:pPr>
      <w:r>
        <w:t>классифицировать</w:t>
      </w:r>
      <w:r>
        <w:rPr>
          <w:spacing w:val="-4"/>
        </w:rPr>
        <w:t xml:space="preserve"> </w:t>
      </w:r>
      <w:r>
        <w:t>и</w:t>
      </w:r>
      <w:r>
        <w:rPr>
          <w:spacing w:val="-5"/>
        </w:rPr>
        <w:t xml:space="preserve"> </w:t>
      </w:r>
      <w:r>
        <w:t>характеризовать</w:t>
      </w:r>
      <w:r>
        <w:rPr>
          <w:spacing w:val="-3"/>
        </w:rPr>
        <w:t xml:space="preserve"> </w:t>
      </w:r>
      <w:r>
        <w:t>роботов</w:t>
      </w:r>
      <w:r>
        <w:rPr>
          <w:spacing w:val="-3"/>
        </w:rPr>
        <w:t xml:space="preserve"> </w:t>
      </w:r>
      <w:r>
        <w:t>по</w:t>
      </w:r>
      <w:r>
        <w:rPr>
          <w:spacing w:val="-7"/>
        </w:rPr>
        <w:t xml:space="preserve"> </w:t>
      </w:r>
      <w:r>
        <w:t>видам</w:t>
      </w:r>
      <w:r>
        <w:rPr>
          <w:spacing w:val="-4"/>
        </w:rPr>
        <w:t xml:space="preserve"> </w:t>
      </w:r>
      <w:r>
        <w:t>и</w:t>
      </w:r>
      <w:r>
        <w:rPr>
          <w:spacing w:val="-4"/>
        </w:rPr>
        <w:t xml:space="preserve"> </w:t>
      </w:r>
      <w:r>
        <w:rPr>
          <w:spacing w:val="-2"/>
        </w:rPr>
        <w:t>назначению;</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ind w:left="1400"/>
        <w:jc w:val="left"/>
      </w:pPr>
      <w:r>
        <w:lastRenderedPageBreak/>
        <w:t>знать</w:t>
      </w:r>
      <w:r>
        <w:rPr>
          <w:spacing w:val="-3"/>
        </w:rPr>
        <w:t xml:space="preserve"> </w:t>
      </w:r>
      <w:r>
        <w:t>основные</w:t>
      </w:r>
      <w:r>
        <w:rPr>
          <w:spacing w:val="-6"/>
        </w:rPr>
        <w:t xml:space="preserve"> </w:t>
      </w:r>
      <w:r>
        <w:t>законы</w:t>
      </w:r>
      <w:r>
        <w:rPr>
          <w:spacing w:val="-2"/>
        </w:rPr>
        <w:t xml:space="preserve"> робототехники;</w:t>
      </w:r>
    </w:p>
    <w:p w:rsidR="007752D6" w:rsidRDefault="002C15D6">
      <w:pPr>
        <w:pStyle w:val="a3"/>
        <w:tabs>
          <w:tab w:val="left" w:pos="2387"/>
          <w:tab w:val="left" w:pos="2887"/>
          <w:tab w:val="left" w:pos="5199"/>
          <w:tab w:val="left" w:pos="6898"/>
          <w:tab w:val="left" w:pos="8177"/>
        </w:tabs>
        <w:spacing w:before="50" w:line="276" w:lineRule="auto"/>
        <w:ind w:right="855" w:firstLine="708"/>
        <w:jc w:val="left"/>
      </w:pPr>
      <w:r>
        <w:rPr>
          <w:spacing w:val="-2"/>
        </w:rPr>
        <w:t>знать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робототехнического конструктора;</w:t>
      </w:r>
    </w:p>
    <w:p w:rsidR="007752D6" w:rsidRDefault="002C15D6">
      <w:pPr>
        <w:pStyle w:val="a3"/>
        <w:tabs>
          <w:tab w:val="left" w:pos="3631"/>
          <w:tab w:val="left" w:pos="5134"/>
          <w:tab w:val="left" w:pos="6074"/>
          <w:tab w:val="left" w:pos="7373"/>
          <w:tab w:val="left" w:pos="8612"/>
          <w:tab w:val="left" w:pos="9020"/>
        </w:tabs>
        <w:spacing w:line="276" w:lineRule="auto"/>
        <w:ind w:right="858" w:firstLine="708"/>
        <w:jc w:val="left"/>
      </w:pPr>
      <w:r>
        <w:rPr>
          <w:spacing w:val="-2"/>
        </w:rPr>
        <w:t>характеризовать</w:t>
      </w:r>
      <w:r>
        <w:tab/>
      </w:r>
      <w:r>
        <w:rPr>
          <w:spacing w:val="-2"/>
        </w:rPr>
        <w:t>составные</w:t>
      </w:r>
      <w:r>
        <w:tab/>
      </w:r>
      <w:r>
        <w:rPr>
          <w:spacing w:val="-4"/>
        </w:rPr>
        <w:t>части</w:t>
      </w:r>
      <w:r>
        <w:tab/>
      </w:r>
      <w:r>
        <w:rPr>
          <w:spacing w:val="-2"/>
        </w:rPr>
        <w:t>роботов,</w:t>
      </w:r>
      <w:r>
        <w:tab/>
      </w:r>
      <w:r>
        <w:rPr>
          <w:spacing w:val="-2"/>
        </w:rPr>
        <w:t>датчики</w:t>
      </w:r>
      <w:r>
        <w:tab/>
      </w:r>
      <w:r>
        <w:rPr>
          <w:spacing w:val="-10"/>
        </w:rPr>
        <w:t>в</w:t>
      </w:r>
      <w:r>
        <w:tab/>
      </w:r>
      <w:r>
        <w:rPr>
          <w:spacing w:val="-2"/>
        </w:rPr>
        <w:t xml:space="preserve">современных </w:t>
      </w:r>
      <w:r>
        <w:t>робототехнических системах;</w:t>
      </w:r>
    </w:p>
    <w:p w:rsidR="007752D6" w:rsidRDefault="002C15D6">
      <w:pPr>
        <w:pStyle w:val="a3"/>
        <w:tabs>
          <w:tab w:val="left" w:pos="2795"/>
          <w:tab w:val="left" w:pos="3675"/>
          <w:tab w:val="left" w:pos="5798"/>
          <w:tab w:val="left" w:pos="6898"/>
          <w:tab w:val="left" w:pos="7329"/>
          <w:tab w:val="left" w:pos="9037"/>
          <w:tab w:val="left" w:pos="9448"/>
        </w:tabs>
        <w:spacing w:line="278" w:lineRule="auto"/>
        <w:ind w:right="856" w:firstLine="708"/>
        <w:jc w:val="left"/>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7752D6" w:rsidRDefault="002C15D6">
      <w:pPr>
        <w:pStyle w:val="a3"/>
        <w:tabs>
          <w:tab w:val="left" w:pos="2887"/>
          <w:tab w:val="left" w:pos="3988"/>
          <w:tab w:val="left" w:pos="6051"/>
          <w:tab w:val="left" w:pos="7087"/>
          <w:tab w:val="left" w:pos="7459"/>
          <w:tab w:val="left" w:pos="9102"/>
          <w:tab w:val="left" w:pos="9453"/>
        </w:tabs>
        <w:spacing w:line="278" w:lineRule="auto"/>
        <w:ind w:right="855" w:firstLine="708"/>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7752D6" w:rsidRDefault="002C15D6">
      <w:pPr>
        <w:pStyle w:val="a3"/>
        <w:tabs>
          <w:tab w:val="left" w:pos="2644"/>
          <w:tab w:val="left" w:pos="4156"/>
          <w:tab w:val="left" w:pos="6471"/>
          <w:tab w:val="left" w:pos="6951"/>
          <w:tab w:val="left" w:pos="8942"/>
        </w:tabs>
        <w:spacing w:line="273" w:lineRule="auto"/>
        <w:ind w:right="858" w:firstLine="708"/>
        <w:jc w:val="left"/>
      </w:pPr>
      <w:r>
        <w:rPr>
          <w:spacing w:val="-2"/>
        </w:rPr>
        <w:t>владеть</w:t>
      </w:r>
      <w:r>
        <w:tab/>
      </w:r>
      <w:r>
        <w:rPr>
          <w:spacing w:val="-2"/>
        </w:rPr>
        <w:t>навыками</w:t>
      </w:r>
      <w:r>
        <w:tab/>
      </w:r>
      <w:r>
        <w:rPr>
          <w:spacing w:val="-2"/>
        </w:rPr>
        <w:t>индивидуальной</w:t>
      </w:r>
      <w:r>
        <w:tab/>
      </w:r>
      <w:r>
        <w:rPr>
          <w:spacing w:val="-10"/>
        </w:rPr>
        <w:t>и</w:t>
      </w:r>
      <w:r>
        <w:tab/>
      </w:r>
      <w:r>
        <w:rPr>
          <w:spacing w:val="-2"/>
        </w:rPr>
        <w:t>коллективной</w:t>
      </w:r>
      <w:r>
        <w:tab/>
      </w:r>
      <w:r>
        <w:rPr>
          <w:spacing w:val="-2"/>
        </w:rPr>
        <w:t xml:space="preserve">деятельности, </w:t>
      </w:r>
      <w:r>
        <w:t>направленной на создание робототехнического продукта;</w:t>
      </w:r>
    </w:p>
    <w:p w:rsidR="007752D6" w:rsidRDefault="002C15D6">
      <w:pPr>
        <w:pStyle w:val="a3"/>
        <w:spacing w:line="273" w:lineRule="auto"/>
        <w:ind w:left="1400" w:right="2477"/>
        <w:jc w:val="left"/>
      </w:pPr>
      <w:r>
        <w:t>характеризовать</w:t>
      </w:r>
      <w:r>
        <w:rPr>
          <w:spacing w:val="-10"/>
        </w:rPr>
        <w:t xml:space="preserve"> </w:t>
      </w:r>
      <w:r>
        <w:t>мир</w:t>
      </w:r>
      <w:r>
        <w:rPr>
          <w:spacing w:val="-10"/>
        </w:rPr>
        <w:t xml:space="preserve"> </w:t>
      </w:r>
      <w:r>
        <w:t>профессий,</w:t>
      </w:r>
      <w:r>
        <w:rPr>
          <w:spacing w:val="-8"/>
        </w:rPr>
        <w:t xml:space="preserve"> </w:t>
      </w:r>
      <w:r>
        <w:t>связанных</w:t>
      </w:r>
      <w:r>
        <w:rPr>
          <w:spacing w:val="-10"/>
        </w:rPr>
        <w:t xml:space="preserve"> </w:t>
      </w:r>
      <w:r>
        <w:t>с</w:t>
      </w:r>
      <w:r>
        <w:rPr>
          <w:spacing w:val="-10"/>
        </w:rPr>
        <w:t xml:space="preserve"> </w:t>
      </w:r>
      <w:r>
        <w:t>робототехникой. К концу обучения в 6 классе:</w:t>
      </w:r>
    </w:p>
    <w:p w:rsidR="007752D6" w:rsidRDefault="002C15D6">
      <w:pPr>
        <w:pStyle w:val="a3"/>
        <w:tabs>
          <w:tab w:val="left" w:pos="3630"/>
          <w:tab w:val="left" w:pos="5397"/>
          <w:tab w:val="left" w:pos="6549"/>
          <w:tab w:val="left" w:pos="7180"/>
          <w:tab w:val="left" w:pos="8296"/>
        </w:tabs>
        <w:spacing w:before="2" w:line="273" w:lineRule="auto"/>
        <w:ind w:left="1400" w:right="859"/>
        <w:jc w:val="left"/>
      </w:pPr>
      <w:r>
        <w:t xml:space="preserve">знать виды транспортных роботов, описывать их назначение; </w:t>
      </w:r>
      <w:r>
        <w:rPr>
          <w:spacing w:val="-2"/>
        </w:rPr>
        <w:t>конструировать</w:t>
      </w:r>
      <w:r>
        <w:tab/>
      </w:r>
      <w:r>
        <w:rPr>
          <w:spacing w:val="-2"/>
        </w:rPr>
        <w:t>мобильного</w:t>
      </w:r>
      <w:r>
        <w:tab/>
      </w:r>
      <w:r>
        <w:rPr>
          <w:spacing w:val="-2"/>
        </w:rPr>
        <w:t>робота</w:t>
      </w:r>
      <w:r>
        <w:tab/>
      </w:r>
      <w:r>
        <w:rPr>
          <w:spacing w:val="-6"/>
        </w:rPr>
        <w:t>по</w:t>
      </w:r>
      <w:r>
        <w:tab/>
      </w:r>
      <w:r>
        <w:rPr>
          <w:spacing w:val="-2"/>
        </w:rPr>
        <w:t>схеме;</w:t>
      </w:r>
      <w:r>
        <w:tab/>
      </w:r>
      <w:r>
        <w:rPr>
          <w:spacing w:val="-2"/>
        </w:rPr>
        <w:t>усовершенствовать</w:t>
      </w:r>
    </w:p>
    <w:p w:rsidR="007752D6" w:rsidRDefault="002C15D6">
      <w:pPr>
        <w:pStyle w:val="a3"/>
        <w:spacing w:before="6"/>
        <w:jc w:val="left"/>
      </w:pPr>
      <w:r>
        <w:rPr>
          <w:spacing w:val="-2"/>
        </w:rPr>
        <w:t>конструкцию;</w:t>
      </w:r>
    </w:p>
    <w:p w:rsidR="007752D6" w:rsidRDefault="002C15D6">
      <w:pPr>
        <w:pStyle w:val="a3"/>
        <w:spacing w:before="49"/>
        <w:ind w:left="1400"/>
        <w:jc w:val="left"/>
      </w:pPr>
      <w:r>
        <w:t>программировать</w:t>
      </w:r>
      <w:r>
        <w:rPr>
          <w:spacing w:val="-6"/>
        </w:rPr>
        <w:t xml:space="preserve"> </w:t>
      </w:r>
      <w:r>
        <w:t>мобильного</w:t>
      </w:r>
      <w:r>
        <w:rPr>
          <w:spacing w:val="-8"/>
        </w:rPr>
        <w:t xml:space="preserve"> </w:t>
      </w:r>
      <w:r>
        <w:rPr>
          <w:spacing w:val="-2"/>
        </w:rPr>
        <w:t>робота;</w:t>
      </w:r>
    </w:p>
    <w:p w:rsidR="007752D6" w:rsidRDefault="002C15D6">
      <w:pPr>
        <w:pStyle w:val="a3"/>
        <w:spacing w:before="46" w:line="278" w:lineRule="auto"/>
        <w:ind w:left="1400" w:right="902"/>
        <w:jc w:val="left"/>
      </w:pPr>
      <w:r>
        <w:t>управлять мобильными роботами в компьютерно-управляемых средах;</w:t>
      </w:r>
      <w:r>
        <w:rPr>
          <w:spacing w:val="40"/>
        </w:rPr>
        <w:t xml:space="preserve"> </w:t>
      </w:r>
      <w:r>
        <w:t>знать</w:t>
      </w:r>
      <w:r>
        <w:rPr>
          <w:spacing w:val="80"/>
        </w:rPr>
        <w:t xml:space="preserve"> </w:t>
      </w:r>
      <w:r>
        <w:t>и</w:t>
      </w:r>
      <w:r>
        <w:rPr>
          <w:spacing w:val="80"/>
        </w:rPr>
        <w:t xml:space="preserve"> </w:t>
      </w:r>
      <w:r>
        <w:t>характеризовать</w:t>
      </w:r>
      <w:r>
        <w:rPr>
          <w:spacing w:val="80"/>
        </w:rPr>
        <w:t xml:space="preserve"> </w:t>
      </w:r>
      <w:r>
        <w:t>датчики,</w:t>
      </w:r>
      <w:r>
        <w:rPr>
          <w:spacing w:val="80"/>
        </w:rPr>
        <w:t xml:space="preserve"> </w:t>
      </w:r>
      <w:r>
        <w:t>использованные</w:t>
      </w:r>
      <w:r>
        <w:rPr>
          <w:spacing w:val="80"/>
        </w:rPr>
        <w:t xml:space="preserve"> </w:t>
      </w:r>
      <w:r>
        <w:t>при</w:t>
      </w:r>
      <w:r>
        <w:rPr>
          <w:spacing w:val="80"/>
        </w:rPr>
        <w:t xml:space="preserve"> </w:t>
      </w:r>
      <w:r>
        <w:t>проектировании</w:t>
      </w:r>
    </w:p>
    <w:p w:rsidR="007752D6" w:rsidRDefault="002C15D6">
      <w:pPr>
        <w:pStyle w:val="a3"/>
        <w:spacing w:line="316" w:lineRule="exact"/>
        <w:jc w:val="left"/>
      </w:pPr>
      <w:r>
        <w:t>мобильного</w:t>
      </w:r>
      <w:r>
        <w:rPr>
          <w:spacing w:val="-10"/>
        </w:rPr>
        <w:t xml:space="preserve"> </w:t>
      </w:r>
      <w:r>
        <w:rPr>
          <w:spacing w:val="-2"/>
        </w:rPr>
        <w:t>робота;</w:t>
      </w:r>
    </w:p>
    <w:p w:rsidR="007752D6" w:rsidRDefault="002C15D6">
      <w:pPr>
        <w:pStyle w:val="a3"/>
        <w:spacing w:before="50" w:line="273" w:lineRule="auto"/>
        <w:ind w:left="1400" w:right="3729"/>
        <w:jc w:val="left"/>
      </w:pPr>
      <w:r>
        <w:t>уметь</w:t>
      </w:r>
      <w:r>
        <w:rPr>
          <w:spacing w:val="-13"/>
        </w:rPr>
        <w:t xml:space="preserve"> </w:t>
      </w:r>
      <w:r>
        <w:t>осуществлять</w:t>
      </w:r>
      <w:r>
        <w:rPr>
          <w:spacing w:val="-13"/>
        </w:rPr>
        <w:t xml:space="preserve"> </w:t>
      </w:r>
      <w:r>
        <w:t>робототехнические</w:t>
      </w:r>
      <w:r>
        <w:rPr>
          <w:spacing w:val="-16"/>
        </w:rPr>
        <w:t xml:space="preserve"> </w:t>
      </w:r>
      <w:r>
        <w:t>проекты; презентовать изделие;</w:t>
      </w:r>
    </w:p>
    <w:p w:rsidR="007752D6" w:rsidRDefault="002C15D6">
      <w:pPr>
        <w:pStyle w:val="a3"/>
        <w:spacing w:before="6" w:line="278" w:lineRule="auto"/>
        <w:ind w:left="1400" w:right="2477"/>
        <w:jc w:val="left"/>
      </w:pPr>
      <w:r>
        <w:t>характеризовать</w:t>
      </w:r>
      <w:r>
        <w:rPr>
          <w:spacing w:val="-10"/>
        </w:rPr>
        <w:t xml:space="preserve"> </w:t>
      </w:r>
      <w:r>
        <w:t>мир</w:t>
      </w:r>
      <w:r>
        <w:rPr>
          <w:spacing w:val="-10"/>
        </w:rPr>
        <w:t xml:space="preserve"> </w:t>
      </w:r>
      <w:r>
        <w:t>профессий,</w:t>
      </w:r>
      <w:r>
        <w:rPr>
          <w:spacing w:val="-8"/>
        </w:rPr>
        <w:t xml:space="preserve"> </w:t>
      </w:r>
      <w:r>
        <w:t>связанных</w:t>
      </w:r>
      <w:r>
        <w:rPr>
          <w:spacing w:val="-10"/>
        </w:rPr>
        <w:t xml:space="preserve"> </w:t>
      </w:r>
      <w:r>
        <w:t>с</w:t>
      </w:r>
      <w:r>
        <w:rPr>
          <w:spacing w:val="-10"/>
        </w:rPr>
        <w:t xml:space="preserve"> </w:t>
      </w:r>
      <w:r>
        <w:t>робототехникой. К концу обучения в 7 классе:</w:t>
      </w:r>
    </w:p>
    <w:p w:rsidR="007752D6" w:rsidRDefault="002C15D6">
      <w:pPr>
        <w:pStyle w:val="a3"/>
        <w:spacing w:line="278" w:lineRule="auto"/>
        <w:ind w:left="1400"/>
        <w:jc w:val="left"/>
      </w:pPr>
      <w:r>
        <w:t>знать</w:t>
      </w:r>
      <w:r>
        <w:rPr>
          <w:spacing w:val="-4"/>
        </w:rPr>
        <w:t xml:space="preserve"> </w:t>
      </w:r>
      <w:r>
        <w:t>виды</w:t>
      </w:r>
      <w:r>
        <w:rPr>
          <w:spacing w:val="-6"/>
        </w:rPr>
        <w:t xml:space="preserve"> </w:t>
      </w:r>
      <w:r>
        <w:t>промышленных</w:t>
      </w:r>
      <w:r>
        <w:rPr>
          <w:spacing w:val="-6"/>
        </w:rPr>
        <w:t xml:space="preserve"> </w:t>
      </w:r>
      <w:r>
        <w:t>роботов,</w:t>
      </w:r>
      <w:r>
        <w:rPr>
          <w:spacing w:val="-4"/>
        </w:rPr>
        <w:t xml:space="preserve"> </w:t>
      </w:r>
      <w:r>
        <w:t>описывать</w:t>
      </w:r>
      <w:r>
        <w:rPr>
          <w:spacing w:val="-6"/>
        </w:rPr>
        <w:t xml:space="preserve"> </w:t>
      </w:r>
      <w:r>
        <w:t>их</w:t>
      </w:r>
      <w:r>
        <w:rPr>
          <w:spacing w:val="-6"/>
        </w:rPr>
        <w:t xml:space="preserve"> </w:t>
      </w:r>
      <w:r>
        <w:t>назначение</w:t>
      </w:r>
      <w:r>
        <w:rPr>
          <w:spacing w:val="-9"/>
        </w:rPr>
        <w:t xml:space="preserve"> </w:t>
      </w:r>
      <w:r>
        <w:t>и</w:t>
      </w:r>
      <w:r>
        <w:rPr>
          <w:spacing w:val="-7"/>
        </w:rPr>
        <w:t xml:space="preserve"> </w:t>
      </w:r>
      <w:r>
        <w:t>функции; характеризовать беспилотные автоматизированные системы;</w:t>
      </w:r>
    </w:p>
    <w:p w:rsidR="007752D6" w:rsidRDefault="002C15D6">
      <w:pPr>
        <w:pStyle w:val="a3"/>
        <w:tabs>
          <w:tab w:val="left" w:pos="10473"/>
        </w:tabs>
        <w:spacing w:line="278" w:lineRule="auto"/>
        <w:ind w:left="1400" w:right="860"/>
        <w:jc w:val="left"/>
      </w:pPr>
      <w:r>
        <w:t>знать виды бытовых роботов, описывать их назначение и функции; использовать</w:t>
      </w:r>
      <w:r>
        <w:rPr>
          <w:spacing w:val="40"/>
        </w:rPr>
        <w:t xml:space="preserve"> </w:t>
      </w:r>
      <w:r>
        <w:t>датчики</w:t>
      </w:r>
      <w:r>
        <w:rPr>
          <w:spacing w:val="40"/>
        </w:rPr>
        <w:t xml:space="preserve"> </w:t>
      </w:r>
      <w:r>
        <w:t>и</w:t>
      </w:r>
      <w:r>
        <w:rPr>
          <w:spacing w:val="40"/>
        </w:rPr>
        <w:t xml:space="preserve"> </w:t>
      </w:r>
      <w:r>
        <w:t>программировать</w:t>
      </w:r>
      <w:r>
        <w:rPr>
          <w:spacing w:val="40"/>
        </w:rPr>
        <w:t xml:space="preserve"> </w:t>
      </w:r>
      <w:r>
        <w:t>действие</w:t>
      </w:r>
      <w:r>
        <w:rPr>
          <w:spacing w:val="40"/>
        </w:rPr>
        <w:t xml:space="preserve"> </w:t>
      </w:r>
      <w:r>
        <w:t>учебного</w:t>
      </w:r>
      <w:r>
        <w:rPr>
          <w:spacing w:val="40"/>
        </w:rPr>
        <w:t xml:space="preserve"> </w:t>
      </w:r>
      <w:r>
        <w:t>робота</w:t>
      </w:r>
      <w:r>
        <w:tab/>
      </w:r>
      <w:r>
        <w:rPr>
          <w:spacing w:val="-10"/>
        </w:rPr>
        <w:t>в</w:t>
      </w:r>
    </w:p>
    <w:p w:rsidR="007752D6" w:rsidRDefault="002C15D6">
      <w:pPr>
        <w:pStyle w:val="a3"/>
        <w:spacing w:line="315" w:lineRule="exact"/>
        <w:jc w:val="left"/>
      </w:pPr>
      <w:r>
        <w:t>зависимости</w:t>
      </w:r>
      <w:r>
        <w:rPr>
          <w:spacing w:val="-1"/>
        </w:rPr>
        <w:t xml:space="preserve"> </w:t>
      </w:r>
      <w:r>
        <w:t>от</w:t>
      </w:r>
      <w:r>
        <w:rPr>
          <w:spacing w:val="-1"/>
        </w:rPr>
        <w:t xml:space="preserve"> </w:t>
      </w:r>
      <w:r>
        <w:t>задач</w:t>
      </w:r>
      <w:r>
        <w:rPr>
          <w:spacing w:val="-3"/>
        </w:rPr>
        <w:t xml:space="preserve"> </w:t>
      </w:r>
      <w:r>
        <w:rPr>
          <w:spacing w:val="-2"/>
        </w:rPr>
        <w:t>проекта;</w:t>
      </w:r>
    </w:p>
    <w:p w:rsidR="007752D6" w:rsidRDefault="002C15D6">
      <w:pPr>
        <w:pStyle w:val="a3"/>
        <w:spacing w:before="37" w:line="278" w:lineRule="auto"/>
        <w:ind w:firstLine="708"/>
        <w:jc w:val="left"/>
      </w:pPr>
      <w:r>
        <w:t>осуществлять робототехнические проекты, совершенствовать конструкцию, испытывать и презентовать результат проекта;</w:t>
      </w:r>
    </w:p>
    <w:p w:rsidR="007752D6" w:rsidRDefault="002C15D6">
      <w:pPr>
        <w:pStyle w:val="a3"/>
        <w:spacing w:line="278" w:lineRule="auto"/>
        <w:ind w:left="1400" w:right="2477"/>
        <w:jc w:val="left"/>
      </w:pPr>
      <w:r>
        <w:t>характеризовать</w:t>
      </w:r>
      <w:r>
        <w:rPr>
          <w:spacing w:val="-10"/>
        </w:rPr>
        <w:t xml:space="preserve"> </w:t>
      </w:r>
      <w:r>
        <w:t>мир</w:t>
      </w:r>
      <w:r>
        <w:rPr>
          <w:spacing w:val="-10"/>
        </w:rPr>
        <w:t xml:space="preserve"> </w:t>
      </w:r>
      <w:r>
        <w:t>профессий,</w:t>
      </w:r>
      <w:r>
        <w:rPr>
          <w:spacing w:val="-8"/>
        </w:rPr>
        <w:t xml:space="preserve"> </w:t>
      </w:r>
      <w:r>
        <w:t>связанных</w:t>
      </w:r>
      <w:r>
        <w:rPr>
          <w:spacing w:val="-10"/>
        </w:rPr>
        <w:t xml:space="preserve"> </w:t>
      </w:r>
      <w:r>
        <w:t>с</w:t>
      </w:r>
      <w:r>
        <w:rPr>
          <w:spacing w:val="-10"/>
        </w:rPr>
        <w:t xml:space="preserve"> </w:t>
      </w:r>
      <w:r>
        <w:t>робототехникой. К концу обучения в 8 классе:</w:t>
      </w:r>
    </w:p>
    <w:p w:rsidR="007752D6" w:rsidRDefault="002C15D6">
      <w:pPr>
        <w:pStyle w:val="a3"/>
        <w:tabs>
          <w:tab w:val="left" w:pos="2863"/>
          <w:tab w:val="left" w:pos="4147"/>
          <w:tab w:val="left" w:pos="4618"/>
          <w:tab w:val="left" w:pos="5806"/>
          <w:tab w:val="left" w:pos="7077"/>
          <w:tab w:val="left" w:pos="8927"/>
        </w:tabs>
        <w:spacing w:line="278" w:lineRule="auto"/>
        <w:ind w:right="855" w:firstLine="708"/>
        <w:jc w:val="left"/>
      </w:pPr>
      <w:r>
        <w:rPr>
          <w:spacing w:val="-2"/>
        </w:rPr>
        <w:t>приводить</w:t>
      </w:r>
      <w:r>
        <w:tab/>
      </w:r>
      <w:r>
        <w:rPr>
          <w:spacing w:val="-2"/>
        </w:rPr>
        <w:t>примеры</w:t>
      </w:r>
      <w:r>
        <w:tab/>
      </w:r>
      <w:r>
        <w:rPr>
          <w:spacing w:val="-6"/>
        </w:rPr>
        <w:t>из</w:t>
      </w:r>
      <w:r>
        <w:tab/>
      </w:r>
      <w:r>
        <w:rPr>
          <w:spacing w:val="-2"/>
        </w:rPr>
        <w:t>истории</w:t>
      </w:r>
      <w:r>
        <w:tab/>
      </w:r>
      <w:r>
        <w:rPr>
          <w:spacing w:val="-2"/>
        </w:rPr>
        <w:t>развития</w:t>
      </w:r>
      <w:r>
        <w:tab/>
      </w:r>
      <w:r>
        <w:rPr>
          <w:spacing w:val="-2"/>
        </w:rPr>
        <w:t>беспилотного</w:t>
      </w:r>
      <w:r>
        <w:tab/>
      </w:r>
      <w:r>
        <w:rPr>
          <w:spacing w:val="-2"/>
        </w:rPr>
        <w:t xml:space="preserve">авиастроения, </w:t>
      </w:r>
      <w:r>
        <w:t>применения беспилотных летательных аппаратов;</w:t>
      </w:r>
    </w:p>
    <w:p w:rsidR="007752D6" w:rsidRDefault="002C15D6">
      <w:pPr>
        <w:pStyle w:val="a3"/>
        <w:tabs>
          <w:tab w:val="left" w:pos="3679"/>
          <w:tab w:val="left" w:pos="5601"/>
          <w:tab w:val="left" w:pos="7492"/>
          <w:tab w:val="left" w:pos="9323"/>
        </w:tabs>
        <w:spacing w:line="278" w:lineRule="auto"/>
        <w:ind w:right="857" w:firstLine="708"/>
        <w:jc w:val="left"/>
      </w:pPr>
      <w:r>
        <w:rPr>
          <w:spacing w:val="-2"/>
        </w:rPr>
        <w:t>характеризовать</w:t>
      </w:r>
      <w:r>
        <w:tab/>
      </w:r>
      <w:r>
        <w:rPr>
          <w:spacing w:val="-2"/>
        </w:rPr>
        <w:t>конструкцию</w:t>
      </w:r>
      <w:r>
        <w:tab/>
      </w:r>
      <w:r>
        <w:rPr>
          <w:spacing w:val="-2"/>
        </w:rPr>
        <w:t>беспилотных</w:t>
      </w:r>
      <w:r>
        <w:tab/>
      </w:r>
      <w:r>
        <w:rPr>
          <w:spacing w:val="-2"/>
        </w:rPr>
        <w:t>летательных</w:t>
      </w:r>
      <w:r>
        <w:tab/>
      </w:r>
      <w:r>
        <w:rPr>
          <w:spacing w:val="-2"/>
        </w:rPr>
        <w:t xml:space="preserve">аппаратов; </w:t>
      </w:r>
      <w:r>
        <w:t>описывать сферы их применения;</w:t>
      </w:r>
    </w:p>
    <w:p w:rsidR="007752D6" w:rsidRDefault="002C15D6">
      <w:pPr>
        <w:pStyle w:val="a3"/>
        <w:spacing w:line="278" w:lineRule="auto"/>
        <w:ind w:left="1400" w:right="2086"/>
        <w:jc w:val="left"/>
      </w:pPr>
      <w:r>
        <w:t>выполнять сборку беспилотного летательного аппарата; выполнять</w:t>
      </w:r>
      <w:r>
        <w:rPr>
          <w:spacing w:val="-9"/>
        </w:rPr>
        <w:t xml:space="preserve"> </w:t>
      </w:r>
      <w:r>
        <w:t>пилотирование</w:t>
      </w:r>
      <w:r>
        <w:rPr>
          <w:spacing w:val="-13"/>
        </w:rPr>
        <w:t xml:space="preserve"> </w:t>
      </w:r>
      <w:r>
        <w:t>беспилотных</w:t>
      </w:r>
      <w:r>
        <w:rPr>
          <w:spacing w:val="-9"/>
        </w:rPr>
        <w:t xml:space="preserve"> </w:t>
      </w:r>
      <w:r>
        <w:t>летательных</w:t>
      </w:r>
      <w:r>
        <w:rPr>
          <w:spacing w:val="-9"/>
        </w:rPr>
        <w:t xml:space="preserve"> </w:t>
      </w:r>
      <w:r>
        <w:t>аппаратов;</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firstLine="708"/>
        <w:jc w:val="left"/>
      </w:pPr>
      <w:r>
        <w:lastRenderedPageBreak/>
        <w:t>соблюдать</w:t>
      </w:r>
      <w:r>
        <w:rPr>
          <w:spacing w:val="40"/>
        </w:rPr>
        <w:t xml:space="preserve"> </w:t>
      </w:r>
      <w:r>
        <w:t>правила</w:t>
      </w:r>
      <w:r>
        <w:rPr>
          <w:spacing w:val="40"/>
        </w:rPr>
        <w:t xml:space="preserve"> </w:t>
      </w:r>
      <w:r>
        <w:t>безопасного</w:t>
      </w:r>
      <w:r>
        <w:rPr>
          <w:spacing w:val="40"/>
        </w:rPr>
        <w:t xml:space="preserve"> </w:t>
      </w:r>
      <w:r>
        <w:t>пилотирования</w:t>
      </w:r>
      <w:r>
        <w:rPr>
          <w:spacing w:val="40"/>
        </w:rPr>
        <w:t xml:space="preserve"> </w:t>
      </w:r>
      <w:r>
        <w:t>беспилотных</w:t>
      </w:r>
      <w:r>
        <w:rPr>
          <w:spacing w:val="40"/>
        </w:rPr>
        <w:t xml:space="preserve"> </w:t>
      </w:r>
      <w:r>
        <w:t xml:space="preserve">летательных </w:t>
      </w:r>
      <w:r>
        <w:rPr>
          <w:spacing w:val="-2"/>
        </w:rPr>
        <w:t>аппаратов;</w:t>
      </w:r>
    </w:p>
    <w:p w:rsidR="007752D6" w:rsidRDefault="002C15D6">
      <w:pPr>
        <w:pStyle w:val="a3"/>
        <w:tabs>
          <w:tab w:val="left" w:pos="3651"/>
          <w:tab w:val="left" w:pos="4411"/>
          <w:tab w:val="left" w:pos="6058"/>
          <w:tab w:val="left" w:pos="7597"/>
          <w:tab w:val="left" w:pos="8017"/>
          <w:tab w:val="left" w:pos="10315"/>
        </w:tabs>
        <w:spacing w:line="273" w:lineRule="auto"/>
        <w:ind w:right="858" w:firstLine="708"/>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6"/>
        </w:rPr>
        <w:t xml:space="preserve">их </w:t>
      </w:r>
      <w:r>
        <w:t>востребованность на рынке труда.</w:t>
      </w:r>
    </w:p>
    <w:p w:rsidR="007752D6" w:rsidRDefault="002C15D6">
      <w:pPr>
        <w:pStyle w:val="a3"/>
        <w:spacing w:before="3"/>
        <w:ind w:left="1400"/>
        <w:jc w:val="left"/>
      </w:pPr>
      <w:r>
        <w:t>К</w:t>
      </w:r>
      <w:r>
        <w:rPr>
          <w:spacing w:val="-4"/>
        </w:rPr>
        <w:t xml:space="preserve"> </w:t>
      </w:r>
      <w:r>
        <w:t>концу</w:t>
      </w:r>
      <w:r>
        <w:rPr>
          <w:spacing w:val="-2"/>
        </w:rPr>
        <w:t xml:space="preserve"> </w:t>
      </w:r>
      <w:r>
        <w:t>обучения</w:t>
      </w:r>
      <w:r>
        <w:rPr>
          <w:spacing w:val="-2"/>
        </w:rPr>
        <w:t xml:space="preserve"> </w:t>
      </w:r>
      <w:r>
        <w:t>в</w:t>
      </w:r>
      <w:r>
        <w:rPr>
          <w:spacing w:val="-2"/>
        </w:rPr>
        <w:t xml:space="preserve"> </w:t>
      </w:r>
      <w:r>
        <w:t>9</w:t>
      </w:r>
      <w:r>
        <w:rPr>
          <w:spacing w:val="-2"/>
        </w:rPr>
        <w:t xml:space="preserve"> классе:</w:t>
      </w:r>
    </w:p>
    <w:p w:rsidR="007752D6" w:rsidRDefault="002C15D6">
      <w:pPr>
        <w:pStyle w:val="a3"/>
        <w:tabs>
          <w:tab w:val="left" w:pos="4051"/>
          <w:tab w:val="left" w:pos="6318"/>
          <w:tab w:val="left" w:pos="8381"/>
          <w:tab w:val="left" w:pos="9212"/>
        </w:tabs>
        <w:spacing w:before="46" w:line="278" w:lineRule="auto"/>
        <w:ind w:left="1400" w:right="855"/>
        <w:jc w:val="left"/>
      </w:pPr>
      <w:r>
        <w:t xml:space="preserve">характеризовать автоматизированные и роботизированные системы; </w:t>
      </w:r>
      <w:r>
        <w:rPr>
          <w:spacing w:val="-2"/>
        </w:rPr>
        <w:t>характеризовать</w:t>
      </w:r>
      <w:r>
        <w:tab/>
      </w:r>
      <w:r>
        <w:rPr>
          <w:spacing w:val="-2"/>
        </w:rPr>
        <w:t>современные</w:t>
      </w:r>
      <w:r>
        <w:tab/>
      </w:r>
      <w:r>
        <w:rPr>
          <w:spacing w:val="-2"/>
        </w:rPr>
        <w:t>технологии</w:t>
      </w:r>
      <w:r>
        <w:tab/>
      </w:r>
      <w:r>
        <w:rPr>
          <w:spacing w:val="-10"/>
        </w:rPr>
        <w:t>в</w:t>
      </w:r>
      <w:r>
        <w:tab/>
      </w:r>
      <w:r>
        <w:rPr>
          <w:spacing w:val="-2"/>
        </w:rPr>
        <w:t>управлении</w:t>
      </w:r>
    </w:p>
    <w:p w:rsidR="007752D6" w:rsidRDefault="002C15D6">
      <w:pPr>
        <w:pStyle w:val="a3"/>
        <w:spacing w:line="278" w:lineRule="auto"/>
        <w:ind w:right="854"/>
      </w:pPr>
      <w:r>
        <w:t>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7752D6" w:rsidRDefault="002C15D6">
      <w:pPr>
        <w:pStyle w:val="a3"/>
        <w:spacing w:line="278" w:lineRule="auto"/>
        <w:ind w:right="859" w:firstLine="708"/>
      </w:pPr>
      <w:r>
        <w:t>характеризовать принципы работы системы интернет вещей; сферы применения системы интернет вещей в промышленности и быту;</w:t>
      </w:r>
    </w:p>
    <w:p w:rsidR="007752D6" w:rsidRDefault="002C15D6">
      <w:pPr>
        <w:pStyle w:val="a3"/>
        <w:spacing w:line="278" w:lineRule="auto"/>
        <w:ind w:left="1400" w:right="854"/>
      </w:pPr>
      <w:r>
        <w:t>анализировать перспективы развития беспилотной робототехники; конструировать</w:t>
      </w:r>
      <w:r>
        <w:rPr>
          <w:spacing w:val="34"/>
        </w:rPr>
        <w:t xml:space="preserve"> </w:t>
      </w:r>
      <w:r>
        <w:t>и</w:t>
      </w:r>
      <w:r>
        <w:rPr>
          <w:spacing w:val="35"/>
        </w:rPr>
        <w:t xml:space="preserve"> </w:t>
      </w:r>
      <w:r>
        <w:t>моделировать</w:t>
      </w:r>
      <w:r>
        <w:rPr>
          <w:spacing w:val="40"/>
        </w:rPr>
        <w:t xml:space="preserve"> </w:t>
      </w:r>
      <w:r>
        <w:t>автоматизированные</w:t>
      </w:r>
      <w:r>
        <w:rPr>
          <w:spacing w:val="32"/>
        </w:rPr>
        <w:t xml:space="preserve"> </w:t>
      </w:r>
      <w:r>
        <w:t>и</w:t>
      </w:r>
      <w:r>
        <w:rPr>
          <w:spacing w:val="36"/>
        </w:rPr>
        <w:t xml:space="preserve"> </w:t>
      </w:r>
      <w:r>
        <w:rPr>
          <w:spacing w:val="-2"/>
        </w:rPr>
        <w:t>робототехнические</w:t>
      </w:r>
    </w:p>
    <w:p w:rsidR="007752D6" w:rsidRDefault="002C15D6">
      <w:pPr>
        <w:pStyle w:val="a3"/>
        <w:spacing w:line="278" w:lineRule="auto"/>
        <w:ind w:right="857"/>
      </w:pPr>
      <w:r>
        <w:t>системы с использованием материальных конструкторов с компьютерным управлением и обратной связью;</w:t>
      </w:r>
    </w:p>
    <w:p w:rsidR="007752D6" w:rsidRDefault="002C15D6">
      <w:pPr>
        <w:pStyle w:val="a3"/>
        <w:spacing w:line="273" w:lineRule="auto"/>
        <w:ind w:right="857" w:firstLine="708"/>
      </w:pPr>
      <w:r>
        <w:t xml:space="preserve">составлять алгоритмы и программы по управлению робототехническими </w:t>
      </w:r>
      <w:r>
        <w:rPr>
          <w:spacing w:val="-2"/>
        </w:rPr>
        <w:t>системами;</w:t>
      </w:r>
    </w:p>
    <w:p w:rsidR="007752D6" w:rsidRDefault="002C15D6">
      <w:pPr>
        <w:pStyle w:val="a3"/>
        <w:spacing w:line="273" w:lineRule="auto"/>
        <w:ind w:left="1400" w:right="2136"/>
      </w:pPr>
      <w:r>
        <w:t>использовать</w:t>
      </w:r>
      <w:r>
        <w:rPr>
          <w:spacing w:val="-9"/>
        </w:rPr>
        <w:t xml:space="preserve"> </w:t>
      </w:r>
      <w:r>
        <w:t>языки</w:t>
      </w:r>
      <w:r>
        <w:rPr>
          <w:spacing w:val="-10"/>
        </w:rPr>
        <w:t xml:space="preserve"> </w:t>
      </w:r>
      <w:r>
        <w:t>программирования</w:t>
      </w:r>
      <w:r>
        <w:rPr>
          <w:spacing w:val="-10"/>
        </w:rPr>
        <w:t xml:space="preserve"> </w:t>
      </w:r>
      <w:r>
        <w:t>для</w:t>
      </w:r>
      <w:r>
        <w:rPr>
          <w:spacing w:val="-5"/>
        </w:rPr>
        <w:t xml:space="preserve"> </w:t>
      </w:r>
      <w:r>
        <w:t>управления</w:t>
      </w:r>
      <w:r>
        <w:rPr>
          <w:spacing w:val="-10"/>
        </w:rPr>
        <w:t xml:space="preserve"> </w:t>
      </w:r>
      <w:r>
        <w:t>роботами; осуществлять управление групповым взаимодействием роботов;</w:t>
      </w:r>
    </w:p>
    <w:p w:rsidR="007752D6" w:rsidRDefault="002C15D6">
      <w:pPr>
        <w:pStyle w:val="a3"/>
        <w:spacing w:line="273" w:lineRule="auto"/>
        <w:ind w:firstLine="708"/>
        <w:jc w:val="left"/>
      </w:pPr>
      <w:r>
        <w:t>соблюдать</w:t>
      </w:r>
      <w:r>
        <w:rPr>
          <w:spacing w:val="40"/>
        </w:rPr>
        <w:t xml:space="preserve"> </w:t>
      </w:r>
      <w:r>
        <w:t>правила</w:t>
      </w:r>
      <w:r>
        <w:rPr>
          <w:spacing w:val="40"/>
        </w:rPr>
        <w:t xml:space="preserve"> </w:t>
      </w:r>
      <w:r>
        <w:t>безопасного</w:t>
      </w:r>
      <w:r>
        <w:rPr>
          <w:spacing w:val="40"/>
        </w:rPr>
        <w:t xml:space="preserve"> </w:t>
      </w:r>
      <w:r>
        <w:t>пилотирования</w:t>
      </w:r>
      <w:r>
        <w:rPr>
          <w:spacing w:val="40"/>
        </w:rPr>
        <w:t xml:space="preserve"> </w:t>
      </w:r>
      <w:r>
        <w:t>беспилотных</w:t>
      </w:r>
      <w:r>
        <w:rPr>
          <w:spacing w:val="40"/>
        </w:rPr>
        <w:t xml:space="preserve"> </w:t>
      </w:r>
      <w:r>
        <w:t xml:space="preserve">летательных </w:t>
      </w:r>
      <w:r>
        <w:rPr>
          <w:spacing w:val="-2"/>
        </w:rPr>
        <w:t>аппаратов;</w:t>
      </w:r>
    </w:p>
    <w:p w:rsidR="007752D6" w:rsidRDefault="002C15D6">
      <w:pPr>
        <w:pStyle w:val="a3"/>
        <w:ind w:left="1400"/>
        <w:jc w:val="left"/>
      </w:pPr>
      <w:r>
        <w:t>самостоятельно</w:t>
      </w:r>
      <w:r>
        <w:rPr>
          <w:spacing w:val="-7"/>
        </w:rPr>
        <w:t xml:space="preserve"> </w:t>
      </w:r>
      <w:r>
        <w:t>осуществлять</w:t>
      </w:r>
      <w:r>
        <w:rPr>
          <w:spacing w:val="-6"/>
        </w:rPr>
        <w:t xml:space="preserve"> </w:t>
      </w:r>
      <w:r>
        <w:t>робототехнические</w:t>
      </w:r>
      <w:r>
        <w:rPr>
          <w:spacing w:val="-10"/>
        </w:rPr>
        <w:t xml:space="preserve"> </w:t>
      </w:r>
      <w:r>
        <w:rPr>
          <w:spacing w:val="-2"/>
        </w:rPr>
        <w:t>проекты;</w:t>
      </w:r>
    </w:p>
    <w:p w:rsidR="007752D6" w:rsidRDefault="002C15D6">
      <w:pPr>
        <w:pStyle w:val="a3"/>
        <w:tabs>
          <w:tab w:val="left" w:pos="3651"/>
          <w:tab w:val="left" w:pos="4411"/>
          <w:tab w:val="left" w:pos="6058"/>
          <w:tab w:val="left" w:pos="7597"/>
          <w:tab w:val="left" w:pos="8017"/>
          <w:tab w:val="left" w:pos="10315"/>
        </w:tabs>
        <w:spacing w:before="37" w:line="273" w:lineRule="auto"/>
        <w:ind w:right="858" w:firstLine="708"/>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6"/>
        </w:rPr>
        <w:t xml:space="preserve">их </w:t>
      </w:r>
      <w:r>
        <w:t>востребованность на рынке труда.</w:t>
      </w:r>
    </w:p>
    <w:p w:rsidR="007752D6" w:rsidRDefault="002C15D6">
      <w:pPr>
        <w:pStyle w:val="a3"/>
        <w:tabs>
          <w:tab w:val="left" w:pos="3167"/>
          <w:tab w:val="left" w:pos="4786"/>
          <w:tab w:val="left" w:pos="6145"/>
          <w:tab w:val="left" w:pos="7840"/>
          <w:tab w:val="left" w:pos="9739"/>
        </w:tabs>
        <w:spacing w:before="6"/>
        <w:ind w:left="1400"/>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вариативного</w:t>
      </w:r>
      <w:r>
        <w:tab/>
      </w:r>
      <w:r>
        <w:rPr>
          <w:spacing w:val="-2"/>
        </w:rPr>
        <w:t>модуля</w:t>
      </w:r>
    </w:p>
    <w:p w:rsidR="007752D6" w:rsidRDefault="002C15D6">
      <w:pPr>
        <w:pStyle w:val="a3"/>
        <w:spacing w:before="46"/>
        <w:jc w:val="left"/>
      </w:pPr>
      <w:r>
        <w:t>«Автоматизированные</w:t>
      </w:r>
      <w:r>
        <w:rPr>
          <w:spacing w:val="-11"/>
        </w:rPr>
        <w:t xml:space="preserve"> </w:t>
      </w:r>
      <w:r>
        <w:rPr>
          <w:spacing w:val="-2"/>
        </w:rPr>
        <w:t>системы».</w:t>
      </w:r>
    </w:p>
    <w:p w:rsidR="007752D6" w:rsidRDefault="002C15D6">
      <w:pPr>
        <w:pStyle w:val="a3"/>
        <w:spacing w:before="50"/>
        <w:ind w:left="1400"/>
        <w:jc w:val="left"/>
      </w:pPr>
      <w:r>
        <w:t>К</w:t>
      </w:r>
      <w:r>
        <w:rPr>
          <w:spacing w:val="-1"/>
        </w:rPr>
        <w:t xml:space="preserve"> </w:t>
      </w:r>
      <w:r>
        <w:t>концу</w:t>
      </w:r>
      <w:r>
        <w:rPr>
          <w:spacing w:val="-1"/>
        </w:rPr>
        <w:t xml:space="preserve"> </w:t>
      </w:r>
      <w:r>
        <w:t>обучения</w:t>
      </w:r>
      <w:r>
        <w:rPr>
          <w:spacing w:val="-3"/>
        </w:rPr>
        <w:t xml:space="preserve"> </w:t>
      </w:r>
      <w:r>
        <w:t>в</w:t>
      </w:r>
      <w:r>
        <w:rPr>
          <w:spacing w:val="-1"/>
        </w:rPr>
        <w:t xml:space="preserve"> </w:t>
      </w:r>
      <w:r>
        <w:t>8–9</w:t>
      </w:r>
      <w:r>
        <w:rPr>
          <w:spacing w:val="-1"/>
        </w:rPr>
        <w:t xml:space="preserve"> </w:t>
      </w:r>
      <w:r>
        <w:rPr>
          <w:spacing w:val="-2"/>
        </w:rPr>
        <w:t>классах:</w:t>
      </w:r>
    </w:p>
    <w:p w:rsidR="007752D6" w:rsidRDefault="002C15D6">
      <w:pPr>
        <w:pStyle w:val="a3"/>
        <w:spacing w:before="46"/>
        <w:ind w:left="1400"/>
        <w:jc w:val="left"/>
      </w:pPr>
      <w:r>
        <w:t>знать</w:t>
      </w:r>
      <w:r>
        <w:rPr>
          <w:spacing w:val="-6"/>
        </w:rPr>
        <w:t xml:space="preserve"> </w:t>
      </w:r>
      <w:r>
        <w:t>признаки</w:t>
      </w:r>
      <w:r>
        <w:rPr>
          <w:spacing w:val="-6"/>
        </w:rPr>
        <w:t xml:space="preserve"> </w:t>
      </w:r>
      <w:r>
        <w:t>автоматизированных</w:t>
      </w:r>
      <w:r>
        <w:rPr>
          <w:spacing w:val="-4"/>
        </w:rPr>
        <w:t xml:space="preserve"> </w:t>
      </w:r>
      <w:r>
        <w:t>систем,</w:t>
      </w:r>
      <w:r>
        <w:rPr>
          <w:spacing w:val="-2"/>
        </w:rPr>
        <w:t xml:space="preserve"> </w:t>
      </w:r>
      <w:r>
        <w:t>их</w:t>
      </w:r>
      <w:r>
        <w:rPr>
          <w:spacing w:val="-4"/>
        </w:rPr>
        <w:t xml:space="preserve"> </w:t>
      </w:r>
      <w:r>
        <w:rPr>
          <w:spacing w:val="-2"/>
        </w:rPr>
        <w:t>виды;</w:t>
      </w:r>
    </w:p>
    <w:p w:rsidR="007752D6" w:rsidRDefault="002C15D6">
      <w:pPr>
        <w:pStyle w:val="a3"/>
        <w:spacing w:before="50" w:line="278" w:lineRule="auto"/>
        <w:ind w:left="1400" w:right="902"/>
        <w:jc w:val="left"/>
      </w:pPr>
      <w:r>
        <w:t>знать принципы управления технологическими процессами;</w:t>
      </w:r>
      <w:r>
        <w:rPr>
          <w:spacing w:val="40"/>
        </w:rPr>
        <w:t xml:space="preserve"> </w:t>
      </w:r>
      <w:r>
        <w:t>характеризовать</w:t>
      </w:r>
      <w:r>
        <w:rPr>
          <w:spacing w:val="33"/>
        </w:rPr>
        <w:t xml:space="preserve"> </w:t>
      </w:r>
      <w:r>
        <w:t>управляющие и</w:t>
      </w:r>
      <w:r>
        <w:rPr>
          <w:spacing w:val="32"/>
        </w:rPr>
        <w:t xml:space="preserve"> </w:t>
      </w:r>
      <w:r>
        <w:t>управляемые системы,</w:t>
      </w:r>
      <w:r>
        <w:rPr>
          <w:spacing w:val="31"/>
        </w:rPr>
        <w:t xml:space="preserve"> </w:t>
      </w:r>
      <w:r>
        <w:t>функции обратной</w:t>
      </w:r>
    </w:p>
    <w:p w:rsidR="007752D6" w:rsidRDefault="002C15D6">
      <w:pPr>
        <w:pStyle w:val="a3"/>
        <w:spacing w:line="315" w:lineRule="exact"/>
        <w:jc w:val="left"/>
      </w:pPr>
      <w:r>
        <w:rPr>
          <w:spacing w:val="-2"/>
        </w:rPr>
        <w:t>связи;</w:t>
      </w:r>
    </w:p>
    <w:p w:rsidR="007752D6" w:rsidRDefault="002C15D6">
      <w:pPr>
        <w:pStyle w:val="a3"/>
        <w:spacing w:before="50" w:line="273" w:lineRule="auto"/>
        <w:ind w:left="1400" w:right="853"/>
        <w:jc w:val="left"/>
      </w:pPr>
      <w:r>
        <w:t>осуществлять</w:t>
      </w:r>
      <w:r>
        <w:rPr>
          <w:spacing w:val="-7"/>
        </w:rPr>
        <w:t xml:space="preserve"> </w:t>
      </w:r>
      <w:r>
        <w:t>управление</w:t>
      </w:r>
      <w:r>
        <w:rPr>
          <w:spacing w:val="-11"/>
        </w:rPr>
        <w:t xml:space="preserve"> </w:t>
      </w:r>
      <w:r>
        <w:t>учебными</w:t>
      </w:r>
      <w:r>
        <w:rPr>
          <w:spacing w:val="-13"/>
        </w:rPr>
        <w:t xml:space="preserve"> </w:t>
      </w:r>
      <w:r>
        <w:t>техническими</w:t>
      </w:r>
      <w:r>
        <w:rPr>
          <w:spacing w:val="-13"/>
        </w:rPr>
        <w:t xml:space="preserve"> </w:t>
      </w:r>
      <w:r>
        <w:t>системами; конструировать автоматизированные системы;</w:t>
      </w:r>
    </w:p>
    <w:p w:rsidR="007752D6" w:rsidRDefault="002C15D6">
      <w:pPr>
        <w:pStyle w:val="a3"/>
        <w:spacing w:before="6" w:line="273" w:lineRule="auto"/>
        <w:ind w:firstLine="708"/>
        <w:jc w:val="left"/>
      </w:pPr>
      <w:r>
        <w:t>знать</w:t>
      </w:r>
      <w:r>
        <w:rPr>
          <w:spacing w:val="80"/>
        </w:rPr>
        <w:t xml:space="preserve"> </w:t>
      </w:r>
      <w:r>
        <w:t>основные</w:t>
      </w:r>
      <w:r>
        <w:rPr>
          <w:spacing w:val="80"/>
        </w:rPr>
        <w:t xml:space="preserve"> </w:t>
      </w:r>
      <w:r>
        <w:t>электрические</w:t>
      </w:r>
      <w:r>
        <w:rPr>
          <w:spacing w:val="80"/>
        </w:rPr>
        <w:t xml:space="preserve"> </w:t>
      </w:r>
      <w:r>
        <w:t>устройства</w:t>
      </w:r>
      <w:r>
        <w:rPr>
          <w:spacing w:val="80"/>
        </w:rPr>
        <w:t xml:space="preserve"> </w:t>
      </w:r>
      <w:r>
        <w:t>и</w:t>
      </w:r>
      <w:r>
        <w:rPr>
          <w:spacing w:val="80"/>
        </w:rPr>
        <w:t xml:space="preserve"> </w:t>
      </w:r>
      <w:r>
        <w:t>их</w:t>
      </w:r>
      <w:r>
        <w:rPr>
          <w:spacing w:val="80"/>
        </w:rPr>
        <w:t xml:space="preserve"> </w:t>
      </w:r>
      <w:r>
        <w:t>функции</w:t>
      </w:r>
      <w:r>
        <w:rPr>
          <w:spacing w:val="80"/>
        </w:rPr>
        <w:t xml:space="preserve"> </w:t>
      </w:r>
      <w:r>
        <w:t>для</w:t>
      </w:r>
      <w:r>
        <w:rPr>
          <w:spacing w:val="80"/>
        </w:rPr>
        <w:t xml:space="preserve"> </w:t>
      </w:r>
      <w:r>
        <w:t>создания автоматизированных систем;</w:t>
      </w:r>
    </w:p>
    <w:p w:rsidR="007752D6" w:rsidRDefault="002C15D6">
      <w:pPr>
        <w:pStyle w:val="a3"/>
        <w:spacing w:before="7"/>
        <w:ind w:left="1400"/>
        <w:jc w:val="left"/>
      </w:pPr>
      <w:r>
        <w:t>объяснять</w:t>
      </w:r>
      <w:r>
        <w:rPr>
          <w:spacing w:val="-8"/>
        </w:rPr>
        <w:t xml:space="preserve"> </w:t>
      </w:r>
      <w:r>
        <w:t>принцип</w:t>
      </w:r>
      <w:r>
        <w:rPr>
          <w:spacing w:val="-7"/>
        </w:rPr>
        <w:t xml:space="preserve"> </w:t>
      </w:r>
      <w:r>
        <w:t>сборки</w:t>
      </w:r>
      <w:r>
        <w:rPr>
          <w:spacing w:val="-8"/>
        </w:rPr>
        <w:t xml:space="preserve"> </w:t>
      </w:r>
      <w:r>
        <w:t>электрических</w:t>
      </w:r>
      <w:r>
        <w:rPr>
          <w:spacing w:val="-5"/>
        </w:rPr>
        <w:t xml:space="preserve"> </w:t>
      </w:r>
      <w:r>
        <w:rPr>
          <w:spacing w:val="-2"/>
        </w:rPr>
        <w:t>схем;</w:t>
      </w:r>
    </w:p>
    <w:p w:rsidR="007752D6" w:rsidRDefault="002C15D6">
      <w:pPr>
        <w:pStyle w:val="a3"/>
        <w:spacing w:before="46" w:line="278" w:lineRule="auto"/>
        <w:ind w:right="853" w:firstLine="708"/>
        <w:jc w:val="left"/>
      </w:pPr>
      <w:r>
        <w:t>выполнять</w:t>
      </w:r>
      <w:r>
        <w:rPr>
          <w:spacing w:val="40"/>
        </w:rPr>
        <w:t xml:space="preserve"> </w:t>
      </w:r>
      <w:r>
        <w:t>сборку</w:t>
      </w:r>
      <w:r>
        <w:rPr>
          <w:spacing w:val="40"/>
        </w:rPr>
        <w:t xml:space="preserve"> </w:t>
      </w:r>
      <w:r>
        <w:t>электрических</w:t>
      </w:r>
      <w:r>
        <w:rPr>
          <w:spacing w:val="40"/>
        </w:rPr>
        <w:t xml:space="preserve"> </w:t>
      </w:r>
      <w:r>
        <w:t>схем</w:t>
      </w:r>
      <w:r>
        <w:rPr>
          <w:spacing w:val="40"/>
        </w:rPr>
        <w:t xml:space="preserve"> </w:t>
      </w:r>
      <w:r>
        <w:t>с</w:t>
      </w:r>
      <w:r>
        <w:rPr>
          <w:spacing w:val="40"/>
        </w:rPr>
        <w:t xml:space="preserve"> </w:t>
      </w:r>
      <w:r>
        <w:t>использованием</w:t>
      </w:r>
      <w:r>
        <w:rPr>
          <w:spacing w:val="40"/>
        </w:rPr>
        <w:t xml:space="preserve"> </w:t>
      </w:r>
      <w:r>
        <w:t>электрических</w:t>
      </w:r>
      <w:r>
        <w:rPr>
          <w:spacing w:val="80"/>
        </w:rPr>
        <w:t xml:space="preserve"> </w:t>
      </w:r>
      <w:r>
        <w:t>устройств и систем;</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firstLine="708"/>
      </w:pPr>
      <w:r>
        <w:lastRenderedPageBreak/>
        <w:t>определять результат работы электрической схемы при использовании различных элементов;</w:t>
      </w:r>
    </w:p>
    <w:p w:rsidR="007752D6" w:rsidRDefault="002C15D6">
      <w:pPr>
        <w:pStyle w:val="a3"/>
        <w:spacing w:line="273" w:lineRule="auto"/>
        <w:ind w:right="848" w:firstLine="708"/>
      </w:pPr>
      <w:r>
        <w:t>осуществлять программирование автоматизированных систем на основе использования программированных логических реле;</w:t>
      </w:r>
    </w:p>
    <w:p w:rsidR="007752D6" w:rsidRDefault="002C15D6">
      <w:pPr>
        <w:pStyle w:val="a3"/>
        <w:spacing w:before="3" w:line="276" w:lineRule="auto"/>
        <w:ind w:right="858" w:firstLine="708"/>
      </w:pPr>
      <w:r>
        <w:t>разрабатывать проекты автоматизированных систем, направленных</w:t>
      </w:r>
      <w:r>
        <w:rPr>
          <w:spacing w:val="80"/>
        </w:rPr>
        <w:t xml:space="preserve"> </w:t>
      </w:r>
      <w:r>
        <w:t>на эффективное управление технологическими процессами на производстве</w:t>
      </w:r>
      <w:r>
        <w:rPr>
          <w:spacing w:val="80"/>
        </w:rPr>
        <w:t xml:space="preserve"> </w:t>
      </w:r>
      <w:r>
        <w:t xml:space="preserve">и в </w:t>
      </w:r>
      <w:r>
        <w:rPr>
          <w:spacing w:val="-2"/>
        </w:rPr>
        <w:t>быту;</w:t>
      </w:r>
    </w:p>
    <w:p w:rsidR="007752D6" w:rsidRDefault="002C15D6">
      <w:pPr>
        <w:pStyle w:val="a3"/>
        <w:tabs>
          <w:tab w:val="left" w:pos="3627"/>
          <w:tab w:val="left" w:pos="4367"/>
          <w:tab w:val="left" w:pos="5990"/>
          <w:tab w:val="left" w:pos="7510"/>
          <w:tab w:val="left" w:pos="7905"/>
        </w:tabs>
        <w:spacing w:line="278" w:lineRule="auto"/>
        <w:ind w:right="853" w:firstLine="708"/>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автоматизированными </w:t>
      </w:r>
      <w:r>
        <w:t>системами, их востребованность на региональном рынке труда.</w:t>
      </w:r>
    </w:p>
    <w:p w:rsidR="007752D6" w:rsidRDefault="002C15D6">
      <w:pPr>
        <w:pStyle w:val="a3"/>
        <w:spacing w:line="273" w:lineRule="auto"/>
        <w:ind w:left="1400" w:right="1024"/>
        <w:jc w:val="left"/>
      </w:pPr>
      <w:r>
        <w:t>Предметные</w:t>
      </w:r>
      <w:r>
        <w:rPr>
          <w:spacing w:val="-14"/>
        </w:rPr>
        <w:t xml:space="preserve"> </w:t>
      </w:r>
      <w:r>
        <w:t>результаты</w:t>
      </w:r>
      <w:r>
        <w:rPr>
          <w:spacing w:val="-11"/>
        </w:rPr>
        <w:t xml:space="preserve"> </w:t>
      </w:r>
      <w:r>
        <w:t>освоения</w:t>
      </w:r>
      <w:r>
        <w:rPr>
          <w:spacing w:val="-8"/>
        </w:rPr>
        <w:t xml:space="preserve"> </w:t>
      </w:r>
      <w:r>
        <w:t>содержания</w:t>
      </w:r>
      <w:r>
        <w:rPr>
          <w:spacing w:val="-12"/>
        </w:rPr>
        <w:t xml:space="preserve"> </w:t>
      </w:r>
      <w:r>
        <w:t>модуля</w:t>
      </w:r>
      <w:r>
        <w:rPr>
          <w:spacing w:val="-4"/>
        </w:rPr>
        <w:t xml:space="preserve"> </w:t>
      </w:r>
      <w:r>
        <w:t>«Животноводство». К концу обучения в 7–8 классах:</w:t>
      </w:r>
    </w:p>
    <w:p w:rsidR="007752D6" w:rsidRDefault="002C15D6">
      <w:pPr>
        <w:pStyle w:val="a3"/>
        <w:ind w:left="1400"/>
        <w:jc w:val="left"/>
      </w:pPr>
      <w:r>
        <w:t>характеризовать</w:t>
      </w:r>
      <w:r>
        <w:rPr>
          <w:spacing w:val="-7"/>
        </w:rPr>
        <w:t xml:space="preserve"> </w:t>
      </w:r>
      <w:r>
        <w:t>основные</w:t>
      </w:r>
      <w:r>
        <w:rPr>
          <w:spacing w:val="-8"/>
        </w:rPr>
        <w:t xml:space="preserve"> </w:t>
      </w:r>
      <w:r>
        <w:t>направления</w:t>
      </w:r>
      <w:r>
        <w:rPr>
          <w:spacing w:val="-5"/>
        </w:rPr>
        <w:t xml:space="preserve"> </w:t>
      </w:r>
      <w:r>
        <w:rPr>
          <w:spacing w:val="-2"/>
        </w:rPr>
        <w:t>животноводства;</w:t>
      </w:r>
    </w:p>
    <w:p w:rsidR="007752D6" w:rsidRDefault="002C15D6">
      <w:pPr>
        <w:pStyle w:val="a3"/>
        <w:tabs>
          <w:tab w:val="left" w:pos="3651"/>
          <w:tab w:val="left" w:pos="5452"/>
          <w:tab w:val="left" w:pos="6903"/>
          <w:tab w:val="left" w:pos="7894"/>
        </w:tabs>
        <w:spacing w:before="47" w:line="278" w:lineRule="auto"/>
        <w:ind w:right="858" w:firstLine="708"/>
        <w:jc w:val="left"/>
      </w:pPr>
      <w:r>
        <w:rPr>
          <w:spacing w:val="-2"/>
        </w:rPr>
        <w:t>характеризовать</w:t>
      </w:r>
      <w:r>
        <w:tab/>
      </w:r>
      <w:r>
        <w:rPr>
          <w:spacing w:val="-2"/>
        </w:rPr>
        <w:t>особенности</w:t>
      </w:r>
      <w:r>
        <w:tab/>
      </w:r>
      <w:r>
        <w:rPr>
          <w:spacing w:val="-2"/>
        </w:rPr>
        <w:t>основных</w:t>
      </w:r>
      <w:r>
        <w:tab/>
      </w:r>
      <w:r>
        <w:rPr>
          <w:spacing w:val="-2"/>
        </w:rPr>
        <w:t>видов</w:t>
      </w:r>
      <w:r>
        <w:tab/>
      </w:r>
      <w:r>
        <w:rPr>
          <w:spacing w:val="-2"/>
        </w:rPr>
        <w:t xml:space="preserve">сельскохозяйственных </w:t>
      </w:r>
      <w:r>
        <w:t>животных своего региона;</w:t>
      </w:r>
    </w:p>
    <w:p w:rsidR="007752D6" w:rsidRDefault="002C15D6">
      <w:pPr>
        <w:pStyle w:val="a3"/>
        <w:tabs>
          <w:tab w:val="left" w:pos="3028"/>
          <w:tab w:val="left" w:pos="4315"/>
          <w:tab w:val="left" w:pos="6729"/>
          <w:tab w:val="left" w:pos="7677"/>
          <w:tab w:val="left" w:pos="9308"/>
        </w:tabs>
        <w:spacing w:line="278" w:lineRule="auto"/>
        <w:ind w:right="855" w:firstLine="708"/>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продукции </w:t>
      </w:r>
      <w:r>
        <w:t>животноводства своего региона;</w:t>
      </w:r>
    </w:p>
    <w:p w:rsidR="007752D6" w:rsidRDefault="002C15D6">
      <w:pPr>
        <w:pStyle w:val="a3"/>
        <w:spacing w:line="273" w:lineRule="auto"/>
        <w:ind w:right="853" w:firstLine="708"/>
        <w:jc w:val="left"/>
      </w:pPr>
      <w:r>
        <w:t>знать</w:t>
      </w:r>
      <w:r>
        <w:rPr>
          <w:spacing w:val="80"/>
        </w:rPr>
        <w:t xml:space="preserve"> </w:t>
      </w:r>
      <w:r>
        <w:t>виды</w:t>
      </w:r>
      <w:r>
        <w:rPr>
          <w:spacing w:val="80"/>
        </w:rPr>
        <w:t xml:space="preserve"> </w:t>
      </w:r>
      <w:r>
        <w:t>сельскохозяйственных</w:t>
      </w:r>
      <w:r>
        <w:rPr>
          <w:spacing w:val="80"/>
        </w:rPr>
        <w:t xml:space="preserve"> </w:t>
      </w:r>
      <w:r>
        <w:t>животных,</w:t>
      </w:r>
      <w:r>
        <w:rPr>
          <w:spacing w:val="80"/>
        </w:rPr>
        <w:t xml:space="preserve"> </w:t>
      </w:r>
      <w:r>
        <w:t>характерных</w:t>
      </w:r>
      <w:r>
        <w:rPr>
          <w:spacing w:val="80"/>
        </w:rPr>
        <w:t xml:space="preserve"> </w:t>
      </w:r>
      <w:r>
        <w:t>для</w:t>
      </w:r>
      <w:r>
        <w:rPr>
          <w:spacing w:val="80"/>
        </w:rPr>
        <w:t xml:space="preserve"> </w:t>
      </w:r>
      <w:r>
        <w:t xml:space="preserve">данного </w:t>
      </w:r>
      <w:r>
        <w:rPr>
          <w:spacing w:val="-2"/>
        </w:rPr>
        <w:t>региона;</w:t>
      </w:r>
    </w:p>
    <w:p w:rsidR="007752D6" w:rsidRDefault="002C15D6">
      <w:pPr>
        <w:pStyle w:val="a3"/>
        <w:ind w:left="1400"/>
        <w:jc w:val="left"/>
      </w:pPr>
      <w:r>
        <w:t>оценивать</w:t>
      </w:r>
      <w:r>
        <w:rPr>
          <w:spacing w:val="-2"/>
        </w:rPr>
        <w:t xml:space="preserve"> </w:t>
      </w:r>
      <w:r>
        <w:t>условия</w:t>
      </w:r>
      <w:r>
        <w:rPr>
          <w:spacing w:val="-4"/>
        </w:rPr>
        <w:t xml:space="preserve"> </w:t>
      </w:r>
      <w:r>
        <w:t>содержания</w:t>
      </w:r>
      <w:r>
        <w:rPr>
          <w:spacing w:val="-5"/>
        </w:rPr>
        <w:t xml:space="preserve"> </w:t>
      </w:r>
      <w:r>
        <w:t>животных</w:t>
      </w:r>
      <w:r>
        <w:rPr>
          <w:spacing w:val="-4"/>
        </w:rPr>
        <w:t xml:space="preserve"> </w:t>
      </w:r>
      <w:r>
        <w:t>в</w:t>
      </w:r>
      <w:r>
        <w:rPr>
          <w:spacing w:val="-3"/>
        </w:rPr>
        <w:t xml:space="preserve"> </w:t>
      </w:r>
      <w:r>
        <w:t xml:space="preserve">различных </w:t>
      </w:r>
      <w:r>
        <w:rPr>
          <w:spacing w:val="-2"/>
        </w:rPr>
        <w:t>условиях;</w:t>
      </w:r>
    </w:p>
    <w:p w:rsidR="007752D6" w:rsidRDefault="002C15D6">
      <w:pPr>
        <w:pStyle w:val="a3"/>
        <w:spacing w:before="42" w:line="278" w:lineRule="auto"/>
        <w:ind w:firstLine="708"/>
        <w:jc w:val="left"/>
      </w:pPr>
      <w:r>
        <w:t>владеть</w:t>
      </w:r>
      <w:r>
        <w:rPr>
          <w:spacing w:val="80"/>
        </w:rPr>
        <w:t xml:space="preserve"> </w:t>
      </w:r>
      <w:r>
        <w:t>навыками</w:t>
      </w:r>
      <w:r>
        <w:rPr>
          <w:spacing w:val="80"/>
        </w:rPr>
        <w:t xml:space="preserve"> </w:t>
      </w:r>
      <w:r>
        <w:t>оказания</w:t>
      </w:r>
      <w:r>
        <w:rPr>
          <w:spacing w:val="80"/>
        </w:rPr>
        <w:t xml:space="preserve"> </w:t>
      </w:r>
      <w:r>
        <w:t>первой</w:t>
      </w:r>
      <w:r>
        <w:rPr>
          <w:spacing w:val="40"/>
        </w:rPr>
        <w:t xml:space="preserve"> </w:t>
      </w:r>
      <w:r>
        <w:t>помощи</w:t>
      </w:r>
      <w:r>
        <w:rPr>
          <w:spacing w:val="80"/>
        </w:rPr>
        <w:t xml:space="preserve"> </w:t>
      </w:r>
      <w:r>
        <w:t>заболевшим</w:t>
      </w:r>
      <w:r>
        <w:rPr>
          <w:spacing w:val="80"/>
        </w:rPr>
        <w:t xml:space="preserve"> </w:t>
      </w:r>
      <w:r>
        <w:t>или</w:t>
      </w:r>
      <w:r>
        <w:rPr>
          <w:spacing w:val="80"/>
        </w:rPr>
        <w:t xml:space="preserve"> </w:t>
      </w:r>
      <w:r>
        <w:t xml:space="preserve">раненным </w:t>
      </w:r>
      <w:r>
        <w:rPr>
          <w:spacing w:val="-2"/>
        </w:rPr>
        <w:t>животным;</w:t>
      </w:r>
    </w:p>
    <w:p w:rsidR="007752D6" w:rsidRDefault="002C15D6">
      <w:pPr>
        <w:pStyle w:val="a3"/>
        <w:tabs>
          <w:tab w:val="left" w:pos="3795"/>
          <w:tab w:val="left" w:pos="5242"/>
          <w:tab w:val="left" w:pos="7172"/>
          <w:tab w:val="left" w:pos="7760"/>
          <w:tab w:val="left" w:pos="9307"/>
        </w:tabs>
        <w:spacing w:line="278" w:lineRule="auto"/>
        <w:ind w:right="856" w:firstLine="708"/>
        <w:jc w:val="left"/>
      </w:pPr>
      <w:r>
        <w:rPr>
          <w:spacing w:val="-2"/>
        </w:rPr>
        <w:t>характеризовать</w:t>
      </w:r>
      <w:r>
        <w:tab/>
      </w:r>
      <w:r>
        <w:rPr>
          <w:spacing w:val="-2"/>
        </w:rPr>
        <w:t>способы</w:t>
      </w:r>
      <w:r>
        <w:tab/>
      </w:r>
      <w:r>
        <w:rPr>
          <w:spacing w:val="-2"/>
        </w:rPr>
        <w:t>переработки</w:t>
      </w:r>
      <w:r>
        <w:tab/>
      </w:r>
      <w:r>
        <w:rPr>
          <w:spacing w:val="-10"/>
        </w:rPr>
        <w:t>и</w:t>
      </w:r>
      <w:r>
        <w:tab/>
      </w:r>
      <w:r>
        <w:rPr>
          <w:spacing w:val="-2"/>
        </w:rPr>
        <w:t>хранения</w:t>
      </w:r>
      <w:r>
        <w:tab/>
      </w:r>
      <w:r>
        <w:rPr>
          <w:spacing w:val="-2"/>
        </w:rPr>
        <w:t>продукции животноводства;</w:t>
      </w:r>
    </w:p>
    <w:p w:rsidR="007752D6" w:rsidRDefault="002C15D6">
      <w:pPr>
        <w:pStyle w:val="a3"/>
        <w:tabs>
          <w:tab w:val="left" w:pos="2939"/>
          <w:tab w:val="left" w:pos="4774"/>
          <w:tab w:val="left" w:pos="7888"/>
          <w:tab w:val="left" w:pos="9830"/>
        </w:tabs>
        <w:spacing w:line="273" w:lineRule="auto"/>
        <w:ind w:left="1400" w:right="855"/>
        <w:jc w:val="left"/>
      </w:pPr>
      <w:r>
        <w:t xml:space="preserve">характеризовать пути цифровизации животноводческого производства; </w:t>
      </w:r>
      <w:r>
        <w:rPr>
          <w:spacing w:val="-2"/>
        </w:rPr>
        <w:t>объяснять</w:t>
      </w:r>
      <w:r>
        <w:tab/>
      </w:r>
      <w:r>
        <w:rPr>
          <w:spacing w:val="-2"/>
        </w:rPr>
        <w:t>особенности</w:t>
      </w:r>
      <w:r>
        <w:tab/>
      </w:r>
      <w:r>
        <w:rPr>
          <w:spacing w:val="-2"/>
        </w:rPr>
        <w:t>сельскохозяйственного</w:t>
      </w:r>
      <w:r>
        <w:tab/>
      </w:r>
      <w:r>
        <w:rPr>
          <w:spacing w:val="-2"/>
        </w:rPr>
        <w:t>производства</w:t>
      </w:r>
      <w:r>
        <w:tab/>
      </w:r>
      <w:r>
        <w:rPr>
          <w:spacing w:val="-2"/>
        </w:rPr>
        <w:t>своего</w:t>
      </w:r>
    </w:p>
    <w:p w:rsidR="007752D6" w:rsidRDefault="002C15D6">
      <w:pPr>
        <w:pStyle w:val="a3"/>
        <w:jc w:val="left"/>
      </w:pPr>
      <w:r>
        <w:rPr>
          <w:spacing w:val="-2"/>
        </w:rPr>
        <w:t>региона;</w:t>
      </w:r>
    </w:p>
    <w:p w:rsidR="007752D6" w:rsidRDefault="002C15D6">
      <w:pPr>
        <w:pStyle w:val="a3"/>
        <w:tabs>
          <w:tab w:val="left" w:pos="3615"/>
          <w:tab w:val="left" w:pos="4343"/>
          <w:tab w:val="left" w:pos="5958"/>
          <w:tab w:val="left" w:pos="7461"/>
          <w:tab w:val="left" w:pos="7849"/>
          <w:tab w:val="left" w:pos="10315"/>
        </w:tabs>
        <w:spacing w:before="43" w:line="278" w:lineRule="auto"/>
        <w:ind w:right="858" w:firstLine="708"/>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 xml:space="preserve">их </w:t>
      </w:r>
      <w:r>
        <w:t>востребованность на региональном рынке труда.</w:t>
      </w:r>
    </w:p>
    <w:p w:rsidR="007752D6" w:rsidRDefault="002C15D6">
      <w:pPr>
        <w:pStyle w:val="a3"/>
        <w:spacing w:line="278" w:lineRule="auto"/>
        <w:ind w:left="1400" w:right="1034"/>
        <w:jc w:val="left"/>
      </w:pPr>
      <w:r>
        <w:t>Предметные</w:t>
      </w:r>
      <w:r>
        <w:rPr>
          <w:spacing w:val="-14"/>
        </w:rPr>
        <w:t xml:space="preserve"> </w:t>
      </w:r>
      <w:r>
        <w:t>результаты</w:t>
      </w:r>
      <w:r>
        <w:rPr>
          <w:spacing w:val="-10"/>
        </w:rPr>
        <w:t xml:space="preserve"> </w:t>
      </w:r>
      <w:r>
        <w:t>освоения</w:t>
      </w:r>
      <w:r>
        <w:rPr>
          <w:spacing w:val="-8"/>
        </w:rPr>
        <w:t xml:space="preserve"> </w:t>
      </w:r>
      <w:r>
        <w:t>содержания</w:t>
      </w:r>
      <w:r>
        <w:rPr>
          <w:spacing w:val="-11"/>
        </w:rPr>
        <w:t xml:space="preserve"> </w:t>
      </w:r>
      <w:r>
        <w:t>модуля</w:t>
      </w:r>
      <w:r>
        <w:rPr>
          <w:spacing w:val="-3"/>
        </w:rPr>
        <w:t xml:space="preserve"> </w:t>
      </w:r>
      <w:r>
        <w:t>«Растениеводство». К концу обучения в 7–8 классах:</w:t>
      </w:r>
    </w:p>
    <w:p w:rsidR="007752D6" w:rsidRDefault="002C15D6">
      <w:pPr>
        <w:pStyle w:val="a3"/>
        <w:spacing w:line="319" w:lineRule="exact"/>
        <w:ind w:left="1400"/>
        <w:jc w:val="left"/>
      </w:pPr>
      <w:r>
        <w:t>характеризовать</w:t>
      </w:r>
      <w:r>
        <w:rPr>
          <w:spacing w:val="-7"/>
        </w:rPr>
        <w:t xml:space="preserve"> </w:t>
      </w:r>
      <w:r>
        <w:t>основные</w:t>
      </w:r>
      <w:r>
        <w:rPr>
          <w:spacing w:val="-8"/>
        </w:rPr>
        <w:t xml:space="preserve"> </w:t>
      </w:r>
      <w:r>
        <w:t>направления</w:t>
      </w:r>
      <w:r>
        <w:rPr>
          <w:spacing w:val="-5"/>
        </w:rPr>
        <w:t xml:space="preserve"> </w:t>
      </w:r>
      <w:r>
        <w:rPr>
          <w:spacing w:val="-2"/>
        </w:rPr>
        <w:t>растениеводства;</w:t>
      </w:r>
    </w:p>
    <w:p w:rsidR="007752D6" w:rsidRDefault="002C15D6">
      <w:pPr>
        <w:pStyle w:val="a3"/>
        <w:tabs>
          <w:tab w:val="left" w:pos="3068"/>
          <w:tab w:val="left" w:pos="4395"/>
          <w:tab w:val="left" w:pos="6853"/>
          <w:tab w:val="left" w:pos="7841"/>
          <w:tab w:val="left" w:pos="9516"/>
        </w:tabs>
        <w:spacing w:before="39" w:line="278" w:lineRule="auto"/>
        <w:ind w:right="853" w:firstLine="708"/>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наиболее </w:t>
      </w:r>
      <w:r>
        <w:t>распространенной растениеводческой продукции своего региона;</w:t>
      </w:r>
    </w:p>
    <w:p w:rsidR="007752D6" w:rsidRDefault="002C15D6">
      <w:pPr>
        <w:pStyle w:val="a3"/>
        <w:spacing w:line="315" w:lineRule="exact"/>
        <w:ind w:left="1400"/>
        <w:jc w:val="left"/>
      </w:pPr>
      <w:r>
        <w:t>характеризовать</w:t>
      </w:r>
      <w:r>
        <w:rPr>
          <w:spacing w:val="-5"/>
        </w:rPr>
        <w:t xml:space="preserve"> </w:t>
      </w:r>
      <w:r>
        <w:t>виды</w:t>
      </w:r>
      <w:r>
        <w:rPr>
          <w:spacing w:val="-2"/>
        </w:rPr>
        <w:t xml:space="preserve"> </w:t>
      </w:r>
      <w:r>
        <w:t>и</w:t>
      </w:r>
      <w:r>
        <w:rPr>
          <w:spacing w:val="-4"/>
        </w:rPr>
        <w:t xml:space="preserve"> </w:t>
      </w:r>
      <w:r>
        <w:t>свойства</w:t>
      </w:r>
      <w:r>
        <w:rPr>
          <w:spacing w:val="2"/>
        </w:rPr>
        <w:t xml:space="preserve"> </w:t>
      </w:r>
      <w:r>
        <w:t>почв</w:t>
      </w:r>
      <w:r>
        <w:rPr>
          <w:spacing w:val="-2"/>
        </w:rPr>
        <w:t xml:space="preserve"> </w:t>
      </w:r>
      <w:r>
        <w:t>данного</w:t>
      </w:r>
      <w:r>
        <w:rPr>
          <w:spacing w:val="-6"/>
        </w:rPr>
        <w:t xml:space="preserve"> </w:t>
      </w:r>
      <w:r>
        <w:rPr>
          <w:spacing w:val="-2"/>
        </w:rPr>
        <w:t>региона;</w:t>
      </w:r>
    </w:p>
    <w:p w:rsidR="007752D6" w:rsidRDefault="002C15D6">
      <w:pPr>
        <w:pStyle w:val="a3"/>
        <w:spacing w:before="50" w:line="276" w:lineRule="auto"/>
        <w:ind w:left="1400" w:right="1759"/>
        <w:jc w:val="left"/>
      </w:pPr>
      <w:r>
        <w:t>знать ручные и механизированные инструменты обработки почвы; классифицировать</w:t>
      </w:r>
      <w:r>
        <w:rPr>
          <w:spacing w:val="-7"/>
        </w:rPr>
        <w:t xml:space="preserve"> </w:t>
      </w:r>
      <w:r>
        <w:t>культурные</w:t>
      </w:r>
      <w:r>
        <w:rPr>
          <w:spacing w:val="-11"/>
        </w:rPr>
        <w:t xml:space="preserve"> </w:t>
      </w:r>
      <w:r>
        <w:t>растения</w:t>
      </w:r>
      <w:r>
        <w:rPr>
          <w:spacing w:val="-8"/>
        </w:rPr>
        <w:t xml:space="preserve"> </w:t>
      </w:r>
      <w:r>
        <w:t>по</w:t>
      </w:r>
      <w:r>
        <w:rPr>
          <w:spacing w:val="-11"/>
        </w:rPr>
        <w:t xml:space="preserve"> </w:t>
      </w:r>
      <w:r>
        <w:t>различным</w:t>
      </w:r>
      <w:r>
        <w:rPr>
          <w:spacing w:val="-5"/>
        </w:rPr>
        <w:t xml:space="preserve"> </w:t>
      </w:r>
      <w:r>
        <w:t>основаниям; знать полезные дикорастущие растения и их свойства;</w:t>
      </w:r>
    </w:p>
    <w:p w:rsidR="007752D6" w:rsidRDefault="002C15D6">
      <w:pPr>
        <w:pStyle w:val="a3"/>
        <w:spacing w:line="278" w:lineRule="auto"/>
        <w:ind w:left="1400" w:right="3729"/>
        <w:jc w:val="left"/>
      </w:pPr>
      <w:r>
        <w:t>знать</w:t>
      </w:r>
      <w:r>
        <w:rPr>
          <w:spacing w:val="-7"/>
        </w:rPr>
        <w:t xml:space="preserve"> </w:t>
      </w:r>
      <w:r>
        <w:t>опасные</w:t>
      </w:r>
      <w:r>
        <w:rPr>
          <w:spacing w:val="-11"/>
        </w:rPr>
        <w:t xml:space="preserve"> </w:t>
      </w:r>
      <w:r>
        <w:t>для</w:t>
      </w:r>
      <w:r>
        <w:rPr>
          <w:spacing w:val="-7"/>
        </w:rPr>
        <w:t xml:space="preserve"> </w:t>
      </w:r>
      <w:r>
        <w:t>человека</w:t>
      </w:r>
      <w:r>
        <w:rPr>
          <w:spacing w:val="-7"/>
        </w:rPr>
        <w:t xml:space="preserve"> </w:t>
      </w:r>
      <w:r>
        <w:t>дикорастущие</w:t>
      </w:r>
      <w:r>
        <w:rPr>
          <w:spacing w:val="-11"/>
        </w:rPr>
        <w:t xml:space="preserve"> </w:t>
      </w:r>
      <w:r>
        <w:t>растения; знать полезные для человека грибы;</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ind w:left="1400"/>
        <w:jc w:val="left"/>
      </w:pPr>
      <w:r>
        <w:lastRenderedPageBreak/>
        <w:t>знать</w:t>
      </w:r>
      <w:r>
        <w:rPr>
          <w:spacing w:val="-3"/>
        </w:rPr>
        <w:t xml:space="preserve"> </w:t>
      </w:r>
      <w:r>
        <w:t>опасные</w:t>
      </w:r>
      <w:r>
        <w:rPr>
          <w:spacing w:val="-6"/>
        </w:rPr>
        <w:t xml:space="preserve"> </w:t>
      </w:r>
      <w:r>
        <w:t>для</w:t>
      </w:r>
      <w:r>
        <w:rPr>
          <w:spacing w:val="-2"/>
        </w:rPr>
        <w:t xml:space="preserve"> </w:t>
      </w:r>
      <w:r>
        <w:t>человека</w:t>
      </w:r>
      <w:r>
        <w:rPr>
          <w:spacing w:val="-2"/>
        </w:rPr>
        <w:t xml:space="preserve"> грибы;</w:t>
      </w:r>
    </w:p>
    <w:p w:rsidR="007752D6" w:rsidRDefault="002C15D6">
      <w:pPr>
        <w:pStyle w:val="a3"/>
        <w:spacing w:before="50" w:line="276" w:lineRule="auto"/>
        <w:ind w:firstLine="708"/>
        <w:jc w:val="left"/>
      </w:pPr>
      <w:r>
        <w:t>владеть</w:t>
      </w:r>
      <w:r>
        <w:rPr>
          <w:spacing w:val="35"/>
        </w:rPr>
        <w:t xml:space="preserve"> </w:t>
      </w:r>
      <w:r>
        <w:t>методами</w:t>
      </w:r>
      <w:r>
        <w:rPr>
          <w:spacing w:val="34"/>
        </w:rPr>
        <w:t xml:space="preserve"> </w:t>
      </w:r>
      <w:r>
        <w:t>сбора,</w:t>
      </w:r>
      <w:r>
        <w:rPr>
          <w:spacing w:val="37"/>
        </w:rPr>
        <w:t xml:space="preserve"> </w:t>
      </w:r>
      <w:r>
        <w:t>переработки</w:t>
      </w:r>
      <w:r>
        <w:rPr>
          <w:spacing w:val="37"/>
        </w:rPr>
        <w:t xml:space="preserve"> </w:t>
      </w:r>
      <w:r>
        <w:t>и</w:t>
      </w:r>
      <w:r>
        <w:rPr>
          <w:spacing w:val="34"/>
        </w:rPr>
        <w:t xml:space="preserve"> </w:t>
      </w:r>
      <w:r>
        <w:t>хранения</w:t>
      </w:r>
      <w:r>
        <w:rPr>
          <w:spacing w:val="38"/>
        </w:rPr>
        <w:t xml:space="preserve"> </w:t>
      </w:r>
      <w:r>
        <w:t>полезных</w:t>
      </w:r>
      <w:r>
        <w:rPr>
          <w:spacing w:val="35"/>
        </w:rPr>
        <w:t xml:space="preserve"> </w:t>
      </w:r>
      <w:r>
        <w:t>дикорастущих растений и их плодов;</w:t>
      </w:r>
    </w:p>
    <w:p w:rsidR="007752D6" w:rsidRDefault="002C15D6">
      <w:pPr>
        <w:pStyle w:val="a3"/>
        <w:spacing w:line="276" w:lineRule="auto"/>
        <w:ind w:right="853" w:firstLine="708"/>
        <w:jc w:val="left"/>
      </w:pPr>
      <w:r>
        <w:t>владеть</w:t>
      </w:r>
      <w:r>
        <w:rPr>
          <w:spacing w:val="40"/>
        </w:rPr>
        <w:t xml:space="preserve"> </w:t>
      </w:r>
      <w:r>
        <w:t>методами</w:t>
      </w:r>
      <w:r>
        <w:rPr>
          <w:spacing w:val="40"/>
        </w:rPr>
        <w:t xml:space="preserve"> </w:t>
      </w:r>
      <w:r>
        <w:t>сбора,</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полезных</w:t>
      </w:r>
      <w:r>
        <w:rPr>
          <w:spacing w:val="40"/>
        </w:rPr>
        <w:t xml:space="preserve"> </w:t>
      </w:r>
      <w:r>
        <w:t>для</w:t>
      </w:r>
      <w:r>
        <w:rPr>
          <w:spacing w:val="40"/>
        </w:rPr>
        <w:t xml:space="preserve"> </w:t>
      </w:r>
      <w:r>
        <w:t xml:space="preserve">человека </w:t>
      </w:r>
      <w:r>
        <w:rPr>
          <w:spacing w:val="-2"/>
        </w:rPr>
        <w:t>грибов;</w:t>
      </w:r>
    </w:p>
    <w:p w:rsidR="007752D6" w:rsidRDefault="002C15D6">
      <w:pPr>
        <w:pStyle w:val="a3"/>
        <w:tabs>
          <w:tab w:val="left" w:pos="10481"/>
        </w:tabs>
        <w:spacing w:line="278" w:lineRule="auto"/>
        <w:ind w:right="852" w:firstLine="708"/>
        <w:jc w:val="left"/>
      </w:pPr>
      <w:r>
        <w:t>характеризовать</w:t>
      </w:r>
      <w:r>
        <w:rPr>
          <w:spacing w:val="40"/>
        </w:rPr>
        <w:t xml:space="preserve"> </w:t>
      </w:r>
      <w:r>
        <w:t>основные</w:t>
      </w:r>
      <w:r>
        <w:rPr>
          <w:spacing w:val="40"/>
        </w:rPr>
        <w:t xml:space="preserve"> </w:t>
      </w:r>
      <w:r>
        <w:t>направления</w:t>
      </w:r>
      <w:r>
        <w:rPr>
          <w:spacing w:val="40"/>
        </w:rPr>
        <w:t xml:space="preserve"> </w:t>
      </w:r>
      <w:r>
        <w:t>цифровизации</w:t>
      </w:r>
      <w:r>
        <w:rPr>
          <w:spacing w:val="40"/>
        </w:rPr>
        <w:t xml:space="preserve"> </w:t>
      </w:r>
      <w:r>
        <w:t>и</w:t>
      </w:r>
      <w:r>
        <w:rPr>
          <w:spacing w:val="40"/>
        </w:rPr>
        <w:t xml:space="preserve"> </w:t>
      </w:r>
      <w:r>
        <w:t>роботизации</w:t>
      </w:r>
      <w:r>
        <w:tab/>
      </w:r>
      <w:r>
        <w:rPr>
          <w:spacing w:val="-10"/>
        </w:rPr>
        <w:t xml:space="preserve">в </w:t>
      </w:r>
      <w:r>
        <w:rPr>
          <w:spacing w:val="-2"/>
        </w:rPr>
        <w:t>растениеводстве;</w:t>
      </w:r>
    </w:p>
    <w:p w:rsidR="007752D6" w:rsidRDefault="002C15D6">
      <w:pPr>
        <w:pStyle w:val="a3"/>
        <w:tabs>
          <w:tab w:val="left" w:pos="1971"/>
          <w:tab w:val="left" w:pos="2763"/>
          <w:tab w:val="left" w:pos="3618"/>
          <w:tab w:val="left" w:pos="5641"/>
          <w:tab w:val="left" w:pos="7116"/>
          <w:tab w:val="left" w:pos="8564"/>
          <w:tab w:val="left" w:pos="8967"/>
        </w:tabs>
        <w:spacing w:line="278" w:lineRule="auto"/>
        <w:ind w:right="858" w:firstLine="708"/>
        <w:jc w:val="left"/>
      </w:pPr>
      <w:r>
        <w:rPr>
          <w:spacing w:val="-2"/>
        </w:rPr>
        <w:t>получить</w:t>
      </w:r>
      <w:r>
        <w:tab/>
      </w:r>
      <w:r>
        <w:rPr>
          <w:spacing w:val="-4"/>
        </w:rPr>
        <w:t>опыт</w:t>
      </w:r>
      <w:r>
        <w:tab/>
      </w:r>
      <w:r>
        <w:rPr>
          <w:spacing w:val="-2"/>
        </w:rPr>
        <w:t>использования</w:t>
      </w:r>
      <w:r>
        <w:tab/>
      </w:r>
      <w:r>
        <w:rPr>
          <w:spacing w:val="-2"/>
        </w:rPr>
        <w:t>цифровых</w:t>
      </w:r>
      <w:r>
        <w:tab/>
      </w:r>
      <w:r>
        <w:rPr>
          <w:spacing w:val="-2"/>
        </w:rPr>
        <w:t>устройств</w:t>
      </w:r>
      <w:r>
        <w:tab/>
      </w:r>
      <w:r>
        <w:rPr>
          <w:spacing w:val="-10"/>
        </w:rPr>
        <w:t>и</w:t>
      </w:r>
      <w:r>
        <w:tab/>
      </w:r>
      <w:r>
        <w:rPr>
          <w:spacing w:val="-2"/>
        </w:rPr>
        <w:t>программных сервисов</w:t>
      </w:r>
      <w:r>
        <w:tab/>
        <w:t>в технологии растениеводства;</w:t>
      </w:r>
    </w:p>
    <w:p w:rsidR="007752D6" w:rsidRDefault="002C15D6">
      <w:pPr>
        <w:pStyle w:val="a3"/>
        <w:tabs>
          <w:tab w:val="left" w:pos="3611"/>
          <w:tab w:val="left" w:pos="4330"/>
          <w:tab w:val="left" w:pos="5941"/>
          <w:tab w:val="left" w:pos="7440"/>
          <w:tab w:val="left" w:pos="7820"/>
          <w:tab w:val="left" w:pos="10314"/>
        </w:tabs>
        <w:spacing w:line="273" w:lineRule="auto"/>
        <w:ind w:right="859" w:firstLine="708"/>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растениеводством,</w:t>
      </w:r>
      <w:r>
        <w:tab/>
      </w:r>
      <w:r>
        <w:rPr>
          <w:spacing w:val="-6"/>
        </w:rPr>
        <w:t xml:space="preserve">их </w:t>
      </w:r>
      <w:r>
        <w:t>востребованность на региональном рынке труда.</w:t>
      </w:r>
    </w:p>
    <w:p w:rsidR="007752D6" w:rsidRDefault="002C15D6">
      <w:pPr>
        <w:pStyle w:val="1"/>
        <w:spacing w:before="3"/>
        <w:ind w:left="1736"/>
        <w:jc w:val="left"/>
      </w:pPr>
      <w:r>
        <w:t>Рабочая</w:t>
      </w:r>
      <w:r>
        <w:rPr>
          <w:spacing w:val="-6"/>
        </w:rPr>
        <w:t xml:space="preserve"> </w:t>
      </w:r>
      <w:r>
        <w:t>программа</w:t>
      </w:r>
      <w:r>
        <w:rPr>
          <w:spacing w:val="-5"/>
        </w:rPr>
        <w:t xml:space="preserve"> </w:t>
      </w:r>
      <w:r>
        <w:t>по</w:t>
      </w:r>
      <w:r>
        <w:rPr>
          <w:spacing w:val="-7"/>
        </w:rPr>
        <w:t xml:space="preserve"> </w:t>
      </w:r>
      <w:r>
        <w:t>учебному</w:t>
      </w:r>
      <w:r>
        <w:rPr>
          <w:spacing w:val="-1"/>
        </w:rPr>
        <w:t xml:space="preserve"> </w:t>
      </w:r>
      <w:r>
        <w:t>предмету</w:t>
      </w:r>
      <w:r>
        <w:rPr>
          <w:spacing w:val="-1"/>
        </w:rPr>
        <w:t xml:space="preserve"> </w:t>
      </w:r>
      <w:r>
        <w:t>«Физическая</w:t>
      </w:r>
      <w:r>
        <w:rPr>
          <w:spacing w:val="-3"/>
        </w:rPr>
        <w:t xml:space="preserve"> </w:t>
      </w:r>
      <w:r>
        <w:rPr>
          <w:spacing w:val="-2"/>
        </w:rPr>
        <w:t>культура».</w:t>
      </w:r>
    </w:p>
    <w:p w:rsidR="007752D6" w:rsidRDefault="002C15D6">
      <w:pPr>
        <w:pStyle w:val="a3"/>
        <w:spacing w:before="39" w:line="276" w:lineRule="auto"/>
        <w:ind w:right="847" w:firstLine="568"/>
      </w:pPr>
      <w: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752D6" w:rsidRDefault="002C15D6">
      <w:pPr>
        <w:pStyle w:val="a3"/>
        <w:ind w:left="1452"/>
      </w:pPr>
      <w:r>
        <w:t>Пояснительная</w:t>
      </w:r>
      <w:r>
        <w:rPr>
          <w:spacing w:val="-9"/>
        </w:rPr>
        <w:t xml:space="preserve"> </w:t>
      </w:r>
      <w:r>
        <w:rPr>
          <w:spacing w:val="-2"/>
        </w:rPr>
        <w:t>записка.</w:t>
      </w:r>
    </w:p>
    <w:p w:rsidR="007752D6" w:rsidRDefault="002C15D6">
      <w:pPr>
        <w:pStyle w:val="a3"/>
        <w:spacing w:before="51" w:line="276" w:lineRule="auto"/>
        <w:ind w:right="853" w:firstLine="760"/>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rsidR="007752D6" w:rsidRDefault="002C15D6">
      <w:pPr>
        <w:pStyle w:val="a3"/>
        <w:spacing w:line="276" w:lineRule="auto"/>
        <w:ind w:right="853"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7752D6" w:rsidRDefault="002C15D6">
      <w:pPr>
        <w:pStyle w:val="a3"/>
        <w:spacing w:line="276" w:lineRule="auto"/>
        <w:ind w:right="850"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7752D6" w:rsidRDefault="002C15D6">
      <w:pPr>
        <w:pStyle w:val="a3"/>
        <w:spacing w:before="1" w:line="276" w:lineRule="auto"/>
        <w:ind w:right="853" w:firstLine="708"/>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0" w:firstLine="760"/>
      </w:pPr>
      <w:r>
        <w:lastRenderedPageBreak/>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w:t>
      </w:r>
      <w:r>
        <w:rPr>
          <w:spacing w:val="-1"/>
        </w:rPr>
        <w:t xml:space="preserve"> </w:t>
      </w:r>
      <w:r>
        <w:t>по</w:t>
      </w:r>
      <w:r>
        <w:rPr>
          <w:spacing w:val="-1"/>
        </w:rPr>
        <w:t xml:space="preserve"> </w:t>
      </w:r>
      <w:r>
        <w:t>физической культуре</w:t>
      </w:r>
      <w:r>
        <w:rPr>
          <w:spacing w:val="-1"/>
        </w:rPr>
        <w:t xml:space="preserve"> </w:t>
      </w:r>
      <w:r>
        <w:t>данная цель конкретизируется и связывается с формированием устойчивых мотивов и потребностей обучающихся в бережном отношении к своему здоровью,</w:t>
      </w:r>
      <w:r>
        <w:rPr>
          <w:spacing w:val="40"/>
        </w:rPr>
        <w:t xml:space="preserve"> </w:t>
      </w:r>
      <w:r>
        <w:t xml:space="preserve">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w:t>
      </w:r>
      <w:r>
        <w:rPr>
          <w:spacing w:val="-2"/>
        </w:rPr>
        <w:t>спортом.</w:t>
      </w:r>
    </w:p>
    <w:p w:rsidR="007752D6" w:rsidRDefault="002C15D6">
      <w:pPr>
        <w:pStyle w:val="a3"/>
        <w:spacing w:before="3" w:line="276" w:lineRule="auto"/>
        <w:ind w:right="854"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7752D6" w:rsidRDefault="002C15D6">
      <w:pPr>
        <w:pStyle w:val="a3"/>
        <w:spacing w:line="276" w:lineRule="auto"/>
        <w:ind w:right="850" w:firstLine="76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752D6" w:rsidRDefault="002C15D6">
      <w:pPr>
        <w:pStyle w:val="a3"/>
        <w:spacing w:before="2" w:line="276" w:lineRule="auto"/>
        <w:ind w:right="849" w:firstLine="76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w:t>
      </w:r>
      <w:r>
        <w:rPr>
          <w:spacing w:val="-2"/>
        </w:rPr>
        <w:t xml:space="preserve"> </w:t>
      </w:r>
      <w:r>
        <w:t>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7752D6" w:rsidRDefault="002C15D6">
      <w:pPr>
        <w:pStyle w:val="a3"/>
        <w:ind w:left="1452"/>
      </w:pPr>
      <w:r>
        <w:t>В</w:t>
      </w:r>
      <w:r>
        <w:rPr>
          <w:spacing w:val="42"/>
        </w:rPr>
        <w:t xml:space="preserve">  </w:t>
      </w:r>
      <w:r>
        <w:t>целях</w:t>
      </w:r>
      <w:r>
        <w:rPr>
          <w:spacing w:val="44"/>
        </w:rPr>
        <w:t xml:space="preserve">  </w:t>
      </w:r>
      <w:r>
        <w:t>усиления</w:t>
      </w:r>
      <w:r>
        <w:rPr>
          <w:spacing w:val="44"/>
        </w:rPr>
        <w:t xml:space="preserve">  </w:t>
      </w:r>
      <w:r>
        <w:t>мотивационной</w:t>
      </w:r>
      <w:r>
        <w:rPr>
          <w:spacing w:val="42"/>
        </w:rPr>
        <w:t xml:space="preserve">  </w:t>
      </w:r>
      <w:r>
        <w:t>составляющей</w:t>
      </w:r>
      <w:r>
        <w:rPr>
          <w:spacing w:val="43"/>
        </w:rPr>
        <w:t xml:space="preserve">  </w:t>
      </w:r>
      <w:r>
        <w:t>учебного</w:t>
      </w:r>
      <w:r>
        <w:rPr>
          <w:spacing w:val="42"/>
        </w:rPr>
        <w:t xml:space="preserve">  </w:t>
      </w:r>
      <w:r>
        <w:rPr>
          <w:spacing w:val="-2"/>
        </w:rPr>
        <w:t>предмета</w:t>
      </w:r>
    </w:p>
    <w:p w:rsidR="007752D6" w:rsidRDefault="002C15D6">
      <w:pPr>
        <w:pStyle w:val="a3"/>
        <w:spacing w:before="46" w:line="278" w:lineRule="auto"/>
        <w:ind w:right="856"/>
      </w:pPr>
      <w:r>
        <w:t>«Физическая культура», придания ей личностно значимого смысла, содержание программы</w:t>
      </w:r>
      <w:r>
        <w:rPr>
          <w:spacing w:val="38"/>
        </w:rPr>
        <w:t xml:space="preserve"> </w:t>
      </w:r>
      <w:r>
        <w:t>по</w:t>
      </w:r>
      <w:r>
        <w:rPr>
          <w:spacing w:val="32"/>
        </w:rPr>
        <w:t xml:space="preserve"> </w:t>
      </w:r>
      <w:r>
        <w:t>физической</w:t>
      </w:r>
      <w:r>
        <w:rPr>
          <w:spacing w:val="39"/>
        </w:rPr>
        <w:t xml:space="preserve"> </w:t>
      </w:r>
      <w:r>
        <w:t>культуре</w:t>
      </w:r>
      <w:r>
        <w:rPr>
          <w:spacing w:val="36"/>
        </w:rPr>
        <w:t xml:space="preserve"> </w:t>
      </w:r>
      <w:r>
        <w:t>представляется</w:t>
      </w:r>
      <w:r>
        <w:rPr>
          <w:spacing w:val="40"/>
        </w:rPr>
        <w:t xml:space="preserve"> </w:t>
      </w:r>
      <w:r>
        <w:t>системой</w:t>
      </w:r>
      <w:r>
        <w:rPr>
          <w:spacing w:val="38"/>
        </w:rPr>
        <w:t xml:space="preserve"> </w:t>
      </w:r>
      <w:r>
        <w:t>модулей,</w:t>
      </w:r>
      <w:r>
        <w:rPr>
          <w:spacing w:val="39"/>
        </w:rPr>
        <w:t xml:space="preserve"> </w:t>
      </w:r>
      <w:r>
        <w:rPr>
          <w:spacing w:val="-2"/>
        </w:rPr>
        <w:t>которые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452" w:right="854" w:hanging="760"/>
      </w:pPr>
      <w:r>
        <w:lastRenderedPageBreak/>
        <w:t>входят структурными компонентами в раздел «Физическое совершенствование». Инвариантные</w:t>
      </w:r>
      <w:r>
        <w:rPr>
          <w:spacing w:val="8"/>
        </w:rPr>
        <w:t xml:space="preserve"> </w:t>
      </w:r>
      <w:r>
        <w:t>модули</w:t>
      </w:r>
      <w:r>
        <w:rPr>
          <w:spacing w:val="10"/>
        </w:rPr>
        <w:t xml:space="preserve"> </w:t>
      </w:r>
      <w:r>
        <w:t>включают</w:t>
      </w:r>
      <w:r>
        <w:rPr>
          <w:spacing w:val="17"/>
        </w:rPr>
        <w:t xml:space="preserve"> </w:t>
      </w:r>
      <w:r>
        <w:t>в</w:t>
      </w:r>
      <w:r>
        <w:rPr>
          <w:spacing w:val="10"/>
        </w:rPr>
        <w:t xml:space="preserve"> </w:t>
      </w:r>
      <w:r>
        <w:t>себя</w:t>
      </w:r>
      <w:r>
        <w:rPr>
          <w:spacing w:val="10"/>
        </w:rPr>
        <w:t xml:space="preserve"> </w:t>
      </w:r>
      <w:r>
        <w:t>содержание</w:t>
      </w:r>
      <w:r>
        <w:rPr>
          <w:spacing w:val="11"/>
        </w:rPr>
        <w:t xml:space="preserve"> </w:t>
      </w:r>
      <w:r>
        <w:t>базовых</w:t>
      </w:r>
      <w:r>
        <w:rPr>
          <w:spacing w:val="15"/>
        </w:rPr>
        <w:t xml:space="preserve"> </w:t>
      </w:r>
      <w:r>
        <w:t>видов</w:t>
      </w:r>
      <w:r>
        <w:rPr>
          <w:spacing w:val="11"/>
        </w:rPr>
        <w:t xml:space="preserve"> </w:t>
      </w:r>
      <w:r>
        <w:rPr>
          <w:spacing w:val="-2"/>
        </w:rPr>
        <w:t>спорта:</w:t>
      </w:r>
    </w:p>
    <w:p w:rsidR="007752D6" w:rsidRDefault="002C15D6">
      <w:pPr>
        <w:pStyle w:val="a3"/>
        <w:spacing w:line="276" w:lineRule="auto"/>
        <w:ind w:right="852"/>
      </w:pPr>
      <w:r>
        <w:t>гимнастика, лѐгкая атлетика, зимние виды спорта (на примере лыжной подготовки), спортивные игры, плавание. Инвариантные модули в своѐм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752D6" w:rsidRDefault="002C15D6">
      <w:pPr>
        <w:pStyle w:val="a3"/>
        <w:spacing w:line="276" w:lineRule="auto"/>
        <w:ind w:right="844" w:firstLine="76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углублѐнным освоением содержания других инвариантных модулей («Лѐгкая атлетика»,</w:t>
      </w:r>
      <w:r>
        <w:rPr>
          <w:spacing w:val="49"/>
          <w:w w:val="150"/>
        </w:rPr>
        <w:t xml:space="preserve">  </w:t>
      </w:r>
      <w:r>
        <w:t>«Гимнастика»,</w:t>
      </w:r>
      <w:r>
        <w:rPr>
          <w:spacing w:val="51"/>
          <w:w w:val="150"/>
        </w:rPr>
        <w:t xml:space="preserve">  </w:t>
      </w:r>
      <w:r>
        <w:t>«Плавание»</w:t>
      </w:r>
      <w:r>
        <w:rPr>
          <w:spacing w:val="78"/>
        </w:rPr>
        <w:t xml:space="preserve">  </w:t>
      </w:r>
      <w:r>
        <w:t>и</w:t>
      </w:r>
      <w:r>
        <w:rPr>
          <w:spacing w:val="50"/>
          <w:w w:val="150"/>
        </w:rPr>
        <w:t xml:space="preserve">  </w:t>
      </w:r>
      <w:r>
        <w:t>«Спортивные</w:t>
      </w:r>
      <w:r>
        <w:rPr>
          <w:spacing w:val="79"/>
        </w:rPr>
        <w:t xml:space="preserve">  </w:t>
      </w:r>
      <w:r>
        <w:t>игры»).</w:t>
      </w:r>
      <w:r>
        <w:rPr>
          <w:spacing w:val="48"/>
          <w:w w:val="150"/>
        </w:rPr>
        <w:t xml:space="preserve">  </w:t>
      </w:r>
      <w:r>
        <w:rPr>
          <w:spacing w:val="-2"/>
        </w:rPr>
        <w:t>Модуль</w:t>
      </w:r>
    </w:p>
    <w:p w:rsidR="007752D6" w:rsidRDefault="002C15D6">
      <w:pPr>
        <w:pStyle w:val="a3"/>
        <w:spacing w:line="276" w:lineRule="auto"/>
        <w:ind w:right="857"/>
      </w:pPr>
      <w:r>
        <w:t>«Плавание» вводится в учебный процесс при наличии соответствующих условий</w:t>
      </w:r>
      <w:r>
        <w:rPr>
          <w:spacing w:val="40"/>
        </w:rPr>
        <w:t xml:space="preserve"> </w:t>
      </w:r>
      <w:r>
        <w:t>и материальной базы по решению муниципальных органов управления образованием. Модули «Плавание», «Лыжные гонки» могут быть заменены углублѐнным изучением материалов других инвариантных модулей.</w:t>
      </w:r>
    </w:p>
    <w:p w:rsidR="007752D6" w:rsidRDefault="002C15D6">
      <w:pPr>
        <w:pStyle w:val="a3"/>
        <w:spacing w:line="276" w:lineRule="auto"/>
        <w:ind w:right="846" w:firstLine="76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7752D6" w:rsidRDefault="002C15D6">
      <w:pPr>
        <w:pStyle w:val="a3"/>
        <w:spacing w:line="276" w:lineRule="auto"/>
        <w:ind w:right="854" w:firstLine="76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7752D6" w:rsidRDefault="002C15D6">
      <w:pPr>
        <w:pStyle w:val="a3"/>
        <w:spacing w:line="276" w:lineRule="auto"/>
        <w:ind w:right="846" w:firstLine="76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7752D6" w:rsidRDefault="002C15D6">
      <w:pPr>
        <w:pStyle w:val="a3"/>
        <w:ind w:left="1472"/>
      </w:pPr>
      <w:r>
        <w:t>Пояснительная</w:t>
      </w:r>
      <w:r>
        <w:rPr>
          <w:spacing w:val="-9"/>
        </w:rPr>
        <w:t xml:space="preserve"> </w:t>
      </w:r>
      <w:r>
        <w:rPr>
          <w:spacing w:val="-2"/>
        </w:rPr>
        <w:t>записка.</w:t>
      </w:r>
    </w:p>
    <w:p w:rsidR="007752D6" w:rsidRDefault="002C15D6">
      <w:pPr>
        <w:pStyle w:val="a3"/>
        <w:spacing w:before="47" w:line="276" w:lineRule="auto"/>
        <w:ind w:right="851" w:firstLine="78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w:t>
      </w:r>
      <w:r>
        <w:rPr>
          <w:spacing w:val="40"/>
        </w:rPr>
        <w:t xml:space="preserve"> </w:t>
      </w:r>
      <w:r>
        <w:t>обучающихся,</w:t>
      </w:r>
      <w:r>
        <w:rPr>
          <w:spacing w:val="40"/>
        </w:rPr>
        <w:t xml:space="preserve"> </w:t>
      </w:r>
      <w:r>
        <w:t>представленной</w:t>
      </w:r>
      <w:r>
        <w:rPr>
          <w:spacing w:val="38"/>
        </w:rPr>
        <w:t xml:space="preserve"> </w:t>
      </w:r>
      <w:r>
        <w:t>в</w:t>
      </w:r>
      <w:r>
        <w:rPr>
          <w:spacing w:val="40"/>
        </w:rPr>
        <w:t xml:space="preserve"> </w:t>
      </w:r>
      <w:r>
        <w:t>федеральной</w:t>
      </w:r>
      <w:r>
        <w:rPr>
          <w:spacing w:val="38"/>
        </w:rPr>
        <w:t xml:space="preserve"> </w:t>
      </w:r>
      <w:r>
        <w:t>рабочей</w:t>
      </w:r>
      <w:r>
        <w:rPr>
          <w:spacing w:val="38"/>
        </w:rPr>
        <w:t xml:space="preserve"> </w:t>
      </w:r>
      <w:r>
        <w:t>программе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воспитания.</w:t>
      </w:r>
    </w:p>
    <w:p w:rsidR="007752D6" w:rsidRDefault="002C15D6">
      <w:pPr>
        <w:pStyle w:val="a3"/>
        <w:spacing w:before="50" w:line="276" w:lineRule="auto"/>
        <w:ind w:right="856" w:firstLine="78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7752D6" w:rsidRDefault="002C15D6">
      <w:pPr>
        <w:pStyle w:val="a3"/>
        <w:spacing w:before="1" w:line="276" w:lineRule="auto"/>
        <w:ind w:right="853" w:firstLine="78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7752D6" w:rsidRDefault="002C15D6">
      <w:pPr>
        <w:pStyle w:val="a3"/>
        <w:spacing w:before="1" w:line="276" w:lineRule="auto"/>
        <w:ind w:right="852" w:firstLine="78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7752D6" w:rsidRDefault="002C15D6">
      <w:pPr>
        <w:pStyle w:val="a3"/>
        <w:spacing w:before="1" w:line="276" w:lineRule="auto"/>
        <w:ind w:right="853" w:firstLine="78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w:t>
      </w:r>
      <w:r>
        <w:rPr>
          <w:spacing w:val="-1"/>
        </w:rPr>
        <w:t xml:space="preserve"> </w:t>
      </w:r>
      <w:r>
        <w:t>программе</w:t>
      </w:r>
      <w:r>
        <w:rPr>
          <w:spacing w:val="-2"/>
        </w:rPr>
        <w:t xml:space="preserve"> </w:t>
      </w:r>
      <w:r>
        <w:t>по</w:t>
      </w:r>
      <w:r>
        <w:rPr>
          <w:spacing w:val="-2"/>
        </w:rPr>
        <w:t xml:space="preserve"> </w:t>
      </w:r>
      <w:r>
        <w:t>физической культуре</w:t>
      </w:r>
      <w:r>
        <w:rPr>
          <w:spacing w:val="-2"/>
        </w:rPr>
        <w:t xml:space="preserve"> </w:t>
      </w:r>
      <w:r>
        <w:t>данная цель конкретизируется и связывается с формированием устойчивых мотивов и потребностей обучающихся в бережном отношении к своему здоровью,</w:t>
      </w:r>
      <w:r>
        <w:rPr>
          <w:spacing w:val="40"/>
        </w:rPr>
        <w:t xml:space="preserve"> </w:t>
      </w:r>
      <w:r>
        <w:t xml:space="preserve">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w:t>
      </w:r>
      <w:r>
        <w:rPr>
          <w:spacing w:val="-2"/>
        </w:rPr>
        <w:t>спортом.</w:t>
      </w:r>
    </w:p>
    <w:p w:rsidR="007752D6" w:rsidRDefault="002C15D6">
      <w:pPr>
        <w:pStyle w:val="a3"/>
        <w:spacing w:line="276" w:lineRule="auto"/>
        <w:ind w:right="849" w:firstLine="78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7752D6" w:rsidRDefault="002C15D6">
      <w:pPr>
        <w:pStyle w:val="a3"/>
        <w:spacing w:line="276" w:lineRule="auto"/>
        <w:ind w:right="853"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w:t>
      </w:r>
      <w:r>
        <w:rPr>
          <w:spacing w:val="32"/>
        </w:rPr>
        <w:t xml:space="preserve"> </w:t>
      </w:r>
      <w:r>
        <w:t>к</w:t>
      </w:r>
      <w:r>
        <w:rPr>
          <w:spacing w:val="34"/>
        </w:rPr>
        <w:t xml:space="preserve"> </w:t>
      </w:r>
      <w:r>
        <w:t>их</w:t>
      </w:r>
      <w:r>
        <w:rPr>
          <w:spacing w:val="34"/>
        </w:rPr>
        <w:t xml:space="preserve"> </w:t>
      </w:r>
      <w:r>
        <w:t>культурным</w:t>
      </w:r>
      <w:r>
        <w:rPr>
          <w:spacing w:val="33"/>
        </w:rPr>
        <w:t xml:space="preserve"> </w:t>
      </w:r>
      <w:r>
        <w:t>ценностям,</w:t>
      </w:r>
      <w:r>
        <w:rPr>
          <w:spacing w:val="35"/>
        </w:rPr>
        <w:t xml:space="preserve"> </w:t>
      </w:r>
      <w:r>
        <w:t>истории</w:t>
      </w:r>
      <w:r>
        <w:rPr>
          <w:spacing w:val="33"/>
        </w:rPr>
        <w:t xml:space="preserve"> </w:t>
      </w:r>
      <w:r>
        <w:t>и</w:t>
      </w:r>
      <w:r>
        <w:rPr>
          <w:spacing w:val="33"/>
        </w:rPr>
        <w:t xml:space="preserve"> </w:t>
      </w:r>
      <w:r>
        <w:t>современному</w:t>
      </w:r>
      <w:r>
        <w:rPr>
          <w:spacing w:val="30"/>
        </w:rPr>
        <w:t xml:space="preserve"> </w:t>
      </w:r>
      <w:r>
        <w:t>развитию.</w:t>
      </w:r>
      <w:r>
        <w:rPr>
          <w:spacing w:val="40"/>
        </w:rPr>
        <w:t xml:space="preserve"> </w:t>
      </w:r>
      <w:r>
        <w:rPr>
          <w:spacing w:val="-10"/>
        </w:rPr>
        <w:t>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5"/>
      </w:pPr>
      <w:r>
        <w:lastRenderedPageBreak/>
        <w:t>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752D6" w:rsidRDefault="002C15D6">
      <w:pPr>
        <w:pStyle w:val="a3"/>
        <w:spacing w:before="3" w:line="276" w:lineRule="auto"/>
        <w:ind w:right="848"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w:t>
      </w:r>
      <w:r>
        <w:rPr>
          <w:spacing w:val="-2"/>
        </w:rPr>
        <w:t xml:space="preserve"> </w:t>
      </w:r>
      <w:r>
        <w:t>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7752D6" w:rsidRDefault="002C15D6">
      <w:pPr>
        <w:pStyle w:val="a3"/>
        <w:ind w:left="1472"/>
      </w:pPr>
      <w:r>
        <w:t>В</w:t>
      </w:r>
      <w:r>
        <w:rPr>
          <w:spacing w:val="39"/>
        </w:rPr>
        <w:t xml:space="preserve">  </w:t>
      </w:r>
      <w:r>
        <w:t>целях</w:t>
      </w:r>
      <w:r>
        <w:rPr>
          <w:spacing w:val="43"/>
        </w:rPr>
        <w:t xml:space="preserve">  </w:t>
      </w:r>
      <w:r>
        <w:t>усиления</w:t>
      </w:r>
      <w:r>
        <w:rPr>
          <w:spacing w:val="41"/>
        </w:rPr>
        <w:t xml:space="preserve">  </w:t>
      </w:r>
      <w:r>
        <w:t>мотивационной</w:t>
      </w:r>
      <w:r>
        <w:rPr>
          <w:spacing w:val="40"/>
        </w:rPr>
        <w:t xml:space="preserve">  </w:t>
      </w:r>
      <w:r>
        <w:t>составляющей</w:t>
      </w:r>
      <w:r>
        <w:rPr>
          <w:spacing w:val="43"/>
        </w:rPr>
        <w:t xml:space="preserve">  </w:t>
      </w:r>
      <w:r>
        <w:t>учебного</w:t>
      </w:r>
      <w:r>
        <w:rPr>
          <w:spacing w:val="41"/>
        </w:rPr>
        <w:t xml:space="preserve">  </w:t>
      </w:r>
      <w:r>
        <w:rPr>
          <w:spacing w:val="-2"/>
        </w:rPr>
        <w:t>предмета</w:t>
      </w:r>
    </w:p>
    <w:p w:rsidR="007752D6" w:rsidRDefault="002C15D6">
      <w:pPr>
        <w:pStyle w:val="a3"/>
        <w:spacing w:before="46" w:line="278" w:lineRule="auto"/>
        <w:ind w:right="856"/>
      </w:pPr>
      <w: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7752D6" w:rsidRDefault="002C15D6">
      <w:pPr>
        <w:pStyle w:val="a3"/>
        <w:spacing w:line="276" w:lineRule="auto"/>
        <w:ind w:right="853" w:firstLine="780"/>
      </w:pPr>
      <w:r>
        <w:t>Инвариантные модули включают в себя содержание базовых видов спорта: гимнастика, лѐгкая атлетика, зимние виды спорта (на примере лыжной подготовки), спортивные игры, плавание. Инвариантные модули в своѐм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752D6" w:rsidRDefault="002C15D6">
      <w:pPr>
        <w:pStyle w:val="a3"/>
        <w:spacing w:line="276" w:lineRule="auto"/>
        <w:ind w:right="847"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углублѐнным освоением содержания других инвариантных модулей («Лѐгкая атлетика»,</w:t>
      </w:r>
      <w:r>
        <w:rPr>
          <w:spacing w:val="80"/>
        </w:rPr>
        <w:t xml:space="preserve">  </w:t>
      </w:r>
      <w:r>
        <w:t>«Гимнастика»,</w:t>
      </w:r>
      <w:r>
        <w:rPr>
          <w:spacing w:val="80"/>
        </w:rPr>
        <w:t xml:space="preserve">  </w:t>
      </w:r>
      <w:r>
        <w:t>«Плавание»</w:t>
      </w:r>
      <w:r>
        <w:rPr>
          <w:spacing w:val="77"/>
        </w:rPr>
        <w:t xml:space="preserve">  </w:t>
      </w:r>
      <w:r>
        <w:t>и</w:t>
      </w:r>
      <w:r>
        <w:rPr>
          <w:spacing w:val="80"/>
        </w:rPr>
        <w:t xml:space="preserve">  </w:t>
      </w:r>
      <w:r>
        <w:t>«Спортивные</w:t>
      </w:r>
      <w:r>
        <w:rPr>
          <w:spacing w:val="79"/>
        </w:rPr>
        <w:t xml:space="preserve">  </w:t>
      </w:r>
      <w:r>
        <w:t>игры»).</w:t>
      </w:r>
      <w:r>
        <w:rPr>
          <w:spacing w:val="80"/>
        </w:rPr>
        <w:t xml:space="preserve">  </w:t>
      </w:r>
      <w:r>
        <w:t>Модуль</w:t>
      </w:r>
    </w:p>
    <w:p w:rsidR="007752D6" w:rsidRDefault="002C15D6">
      <w:pPr>
        <w:pStyle w:val="a3"/>
        <w:spacing w:line="276" w:lineRule="auto"/>
        <w:ind w:right="850"/>
      </w:pPr>
      <w:r>
        <w:t>«Плавание» вводится в учебный процесс при наличии соответствующих условий</w:t>
      </w:r>
      <w:r>
        <w:rPr>
          <w:spacing w:val="40"/>
        </w:rPr>
        <w:t xml:space="preserve"> </w:t>
      </w:r>
      <w:r>
        <w:t>и материальной базы по решению муниципальных органов управления образованием. Модули «Плавание», «Лыжные гонки» могут быть заменены углублѐнным изучением материалов других инвариантных модулей.</w:t>
      </w:r>
    </w:p>
    <w:p w:rsidR="007752D6" w:rsidRDefault="002C15D6">
      <w:pPr>
        <w:pStyle w:val="a3"/>
        <w:spacing w:line="276" w:lineRule="auto"/>
        <w:ind w:right="849"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7752D6" w:rsidRDefault="002C15D6">
      <w:pPr>
        <w:pStyle w:val="a3"/>
        <w:spacing w:line="278" w:lineRule="auto"/>
        <w:ind w:right="858" w:firstLine="780"/>
      </w:pPr>
      <w:r>
        <w:t>Модуль «Спорт» может разрабатываться учителями физической культуры на</w:t>
      </w:r>
      <w:r>
        <w:rPr>
          <w:spacing w:val="63"/>
          <w:w w:val="150"/>
        </w:rPr>
        <w:t xml:space="preserve"> </w:t>
      </w:r>
      <w:r>
        <w:t>основе</w:t>
      </w:r>
      <w:r>
        <w:rPr>
          <w:spacing w:val="59"/>
          <w:w w:val="150"/>
        </w:rPr>
        <w:t xml:space="preserve"> </w:t>
      </w:r>
      <w:r>
        <w:t>содержания</w:t>
      </w:r>
      <w:r>
        <w:rPr>
          <w:spacing w:val="61"/>
          <w:w w:val="150"/>
        </w:rPr>
        <w:t xml:space="preserve"> </w:t>
      </w:r>
      <w:r>
        <w:t>базовой</w:t>
      </w:r>
      <w:r>
        <w:rPr>
          <w:spacing w:val="63"/>
          <w:w w:val="150"/>
        </w:rPr>
        <w:t xml:space="preserve"> </w:t>
      </w:r>
      <w:r>
        <w:t>физической</w:t>
      </w:r>
      <w:r>
        <w:rPr>
          <w:spacing w:val="61"/>
          <w:w w:val="150"/>
        </w:rPr>
        <w:t xml:space="preserve"> </w:t>
      </w:r>
      <w:r>
        <w:t>подготовки,</w:t>
      </w:r>
      <w:r>
        <w:rPr>
          <w:spacing w:val="64"/>
          <w:w w:val="150"/>
        </w:rPr>
        <w:t xml:space="preserve"> </w:t>
      </w:r>
      <w:r>
        <w:t>национальных</w:t>
      </w:r>
      <w:r>
        <w:rPr>
          <w:spacing w:val="62"/>
          <w:w w:val="150"/>
        </w:rPr>
        <w:t xml:space="preserve"> </w:t>
      </w:r>
      <w:r>
        <w:rPr>
          <w:spacing w:val="-2"/>
        </w:rPr>
        <w:t>видов</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5"/>
      </w:pPr>
      <w:r>
        <w:lastRenderedPageBreak/>
        <w:t>спорта, современных оздоровительных систем. В рамках данного модуля представлено примерное содержание «Базовой физической подготовки».</w:t>
      </w:r>
    </w:p>
    <w:p w:rsidR="007752D6" w:rsidRDefault="002C15D6">
      <w:pPr>
        <w:pStyle w:val="a3"/>
        <w:spacing w:line="276" w:lineRule="auto"/>
        <w:ind w:right="847"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7752D6" w:rsidRDefault="002C15D6">
      <w:pPr>
        <w:pStyle w:val="a3"/>
        <w:spacing w:line="276" w:lineRule="auto"/>
        <w:ind w:right="851" w:firstLine="708"/>
      </w:pPr>
      <w: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7752D6" w:rsidRDefault="002C15D6">
      <w:pPr>
        <w:pStyle w:val="a3"/>
        <w:spacing w:line="276" w:lineRule="auto"/>
        <w:ind w:right="856" w:firstLine="780"/>
      </w:pPr>
      <w:r>
        <w:t>В программе по физической культуре учитываются личностные и метапредметные результаты, зафиксированные в ФГОС ООО.</w:t>
      </w:r>
    </w:p>
    <w:p w:rsidR="007752D6" w:rsidRDefault="002C15D6">
      <w:pPr>
        <w:pStyle w:val="a3"/>
        <w:spacing w:line="278" w:lineRule="auto"/>
        <w:ind w:left="1472" w:right="6014"/>
      </w:pPr>
      <w:r>
        <w:t>Содержание</w:t>
      </w:r>
      <w:r>
        <w:rPr>
          <w:spacing w:val="-13"/>
        </w:rPr>
        <w:t xml:space="preserve"> </w:t>
      </w:r>
      <w:r>
        <w:t>обучения</w:t>
      </w:r>
      <w:r>
        <w:rPr>
          <w:spacing w:val="-11"/>
        </w:rPr>
        <w:t xml:space="preserve"> </w:t>
      </w:r>
      <w:r>
        <w:t>в</w:t>
      </w:r>
      <w:r>
        <w:rPr>
          <w:spacing w:val="-10"/>
        </w:rPr>
        <w:t xml:space="preserve"> </w:t>
      </w:r>
      <w:r>
        <w:t>5</w:t>
      </w:r>
      <w:r>
        <w:rPr>
          <w:spacing w:val="-10"/>
        </w:rPr>
        <w:t xml:space="preserve"> </w:t>
      </w:r>
      <w:r>
        <w:t>классе. Знания о физической культуре.</w:t>
      </w:r>
    </w:p>
    <w:p w:rsidR="007752D6" w:rsidRDefault="002C15D6">
      <w:pPr>
        <w:pStyle w:val="a3"/>
        <w:spacing w:line="276" w:lineRule="auto"/>
        <w:ind w:right="857" w:firstLine="780"/>
      </w:pPr>
      <w: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w:t>
      </w:r>
      <w:r>
        <w:rPr>
          <w:spacing w:val="-2"/>
        </w:rPr>
        <w:t>организации.</w:t>
      </w:r>
    </w:p>
    <w:p w:rsidR="007752D6" w:rsidRDefault="002C15D6">
      <w:pPr>
        <w:pStyle w:val="a3"/>
        <w:spacing w:line="276" w:lineRule="auto"/>
        <w:ind w:right="856" w:firstLine="78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752D6" w:rsidRDefault="002C15D6">
      <w:pPr>
        <w:pStyle w:val="a3"/>
        <w:spacing w:line="276" w:lineRule="auto"/>
        <w:ind w:right="856" w:firstLine="78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7752D6" w:rsidRDefault="002C15D6">
      <w:pPr>
        <w:pStyle w:val="a3"/>
        <w:ind w:left="1472"/>
      </w:pPr>
      <w:r>
        <w:t>Способы</w:t>
      </w:r>
      <w:r>
        <w:rPr>
          <w:spacing w:val="-5"/>
        </w:rPr>
        <w:t xml:space="preserve"> </w:t>
      </w:r>
      <w:r>
        <w:t>самостоятельной</w:t>
      </w:r>
      <w:r>
        <w:rPr>
          <w:spacing w:val="-6"/>
        </w:rPr>
        <w:t xml:space="preserve"> </w:t>
      </w:r>
      <w:r>
        <w:rPr>
          <w:spacing w:val="-2"/>
        </w:rPr>
        <w:t>деятельности.</w:t>
      </w:r>
    </w:p>
    <w:p w:rsidR="007752D6" w:rsidRDefault="002C15D6">
      <w:pPr>
        <w:pStyle w:val="a3"/>
        <w:spacing w:before="42" w:line="276" w:lineRule="auto"/>
        <w:ind w:right="856" w:firstLine="78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752D6" w:rsidRDefault="002C15D6">
      <w:pPr>
        <w:pStyle w:val="a3"/>
        <w:spacing w:line="276" w:lineRule="auto"/>
        <w:ind w:right="851" w:firstLine="780"/>
      </w:pPr>
      <w:r>
        <w:t>Физическое развитие человека, его показатели и способы измерения. Осанка как показатель физического развития, правила предупреждения еѐ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firstLine="780"/>
      </w:pPr>
      <w:r>
        <w:lastRenderedPageBreak/>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7752D6" w:rsidRDefault="002C15D6">
      <w:pPr>
        <w:pStyle w:val="a3"/>
        <w:spacing w:line="276" w:lineRule="auto"/>
        <w:ind w:right="860" w:firstLine="780"/>
      </w:pPr>
      <w:r>
        <w:t>Оценивание состояния организма в покое и после физической нагрузки в процессе самостоятельных занятий физической культуры и спортом.</w:t>
      </w:r>
    </w:p>
    <w:p w:rsidR="007752D6" w:rsidRDefault="002C15D6">
      <w:pPr>
        <w:pStyle w:val="a3"/>
        <w:spacing w:line="278" w:lineRule="auto"/>
        <w:ind w:left="1472" w:right="4554"/>
      </w:pPr>
      <w:r>
        <w:t>Составление</w:t>
      </w:r>
      <w:r>
        <w:rPr>
          <w:spacing w:val="-17"/>
        </w:rPr>
        <w:t xml:space="preserve"> </w:t>
      </w:r>
      <w:r>
        <w:t>дневника</w:t>
      </w:r>
      <w:r>
        <w:rPr>
          <w:spacing w:val="-13"/>
        </w:rPr>
        <w:t xml:space="preserve"> </w:t>
      </w:r>
      <w:r>
        <w:t>физической</w:t>
      </w:r>
      <w:r>
        <w:rPr>
          <w:spacing w:val="-15"/>
        </w:rPr>
        <w:t xml:space="preserve"> </w:t>
      </w:r>
      <w:r>
        <w:t>культуры. Физическое совершенствование.</w:t>
      </w:r>
    </w:p>
    <w:p w:rsidR="007752D6" w:rsidRDefault="002C15D6">
      <w:pPr>
        <w:pStyle w:val="a3"/>
        <w:spacing w:line="315" w:lineRule="exact"/>
        <w:ind w:left="1472"/>
      </w:pPr>
      <w:r>
        <w:t>Физкультурно-оздоровительная</w:t>
      </w:r>
      <w:r>
        <w:rPr>
          <w:spacing w:val="-16"/>
        </w:rPr>
        <w:t xml:space="preserve"> </w:t>
      </w:r>
      <w:r>
        <w:rPr>
          <w:spacing w:val="-2"/>
        </w:rPr>
        <w:t>деятельность.</w:t>
      </w:r>
    </w:p>
    <w:p w:rsidR="007752D6" w:rsidRDefault="002C15D6">
      <w:pPr>
        <w:pStyle w:val="a3"/>
        <w:spacing w:before="41" w:line="276" w:lineRule="auto"/>
        <w:ind w:right="852" w:firstLine="78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w:t>
      </w:r>
      <w:r>
        <w:rPr>
          <w:spacing w:val="-3"/>
        </w:rPr>
        <w:t xml:space="preserve"> </w:t>
      </w:r>
      <w:r>
        <w:t>закаливающие</w:t>
      </w:r>
      <w:r>
        <w:rPr>
          <w:spacing w:val="-9"/>
        </w:rPr>
        <w:t xml:space="preserve"> </w:t>
      </w:r>
      <w:r>
        <w:t>процедуры</w:t>
      </w:r>
      <w:r>
        <w:rPr>
          <w:spacing w:val="-5"/>
        </w:rPr>
        <w:t xml:space="preserve"> </w:t>
      </w:r>
      <w:r>
        <w:t>после</w:t>
      </w:r>
      <w:r>
        <w:rPr>
          <w:spacing w:val="-9"/>
        </w:rPr>
        <w:t xml:space="preserve"> </w:t>
      </w:r>
      <w:r>
        <w:t>занятий</w:t>
      </w:r>
      <w:r>
        <w:rPr>
          <w:spacing w:val="-3"/>
        </w:rPr>
        <w:t xml:space="preserve"> </w:t>
      </w:r>
      <w:r>
        <w:t>утренней зарядкой.</w:t>
      </w:r>
      <w:r>
        <w:rPr>
          <w:spacing w:val="-3"/>
        </w:rPr>
        <w:t xml:space="preserve"> </w:t>
      </w:r>
      <w:r>
        <w:t>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752D6" w:rsidRDefault="002C15D6">
      <w:pPr>
        <w:pStyle w:val="a3"/>
        <w:spacing w:line="321" w:lineRule="exact"/>
        <w:ind w:left="1472"/>
      </w:pPr>
      <w:r>
        <w:t>Спортивно-оздоровительная</w:t>
      </w:r>
      <w:r>
        <w:rPr>
          <w:spacing w:val="-13"/>
        </w:rPr>
        <w:t xml:space="preserve"> </w:t>
      </w:r>
      <w:r>
        <w:rPr>
          <w:spacing w:val="-2"/>
        </w:rPr>
        <w:t>деятельность.</w:t>
      </w:r>
    </w:p>
    <w:p w:rsidR="007752D6" w:rsidRDefault="002C15D6">
      <w:pPr>
        <w:pStyle w:val="a3"/>
        <w:spacing w:before="50" w:line="276" w:lineRule="auto"/>
        <w:ind w:right="854" w:firstLine="780"/>
      </w:pPr>
      <w:r>
        <w:t>Роль и значение спортивно-оздоровительной деятельности в здоровом образе жизни современного человека.</w:t>
      </w:r>
    </w:p>
    <w:p w:rsidR="007752D6" w:rsidRDefault="002C15D6">
      <w:pPr>
        <w:pStyle w:val="a3"/>
        <w:spacing w:line="321" w:lineRule="exact"/>
        <w:ind w:left="1472"/>
      </w:pPr>
      <w:r>
        <w:t>Модуль</w:t>
      </w:r>
      <w:r>
        <w:rPr>
          <w:spacing w:val="1"/>
        </w:rPr>
        <w:t xml:space="preserve"> </w:t>
      </w:r>
      <w:r>
        <w:rPr>
          <w:spacing w:val="-2"/>
        </w:rPr>
        <w:t>«Гимнастика».</w:t>
      </w:r>
    </w:p>
    <w:p w:rsidR="007752D6" w:rsidRDefault="002C15D6">
      <w:pPr>
        <w:pStyle w:val="a3"/>
        <w:spacing w:before="51" w:line="276" w:lineRule="auto"/>
        <w:ind w:right="850" w:firstLine="780"/>
      </w:pPr>
      <w:r>
        <w:t>Кувырки вперѐд и назад в группировке, кувырки вперѐд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7752D6" w:rsidRDefault="002C15D6">
      <w:pPr>
        <w:pStyle w:val="a3"/>
        <w:spacing w:line="276" w:lineRule="auto"/>
        <w:ind w:right="852" w:firstLine="780"/>
      </w:pPr>
      <w:r>
        <w:t>Упражнения на низком гимнастическом бревне: передвижение ходьбой с поворотами кругом и на 90°, лѐгкие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разноимѐнным способом по диагонали и одноимѐнным способом вверх. Расхождение на гимнастической скамейке правым и левым боком</w:t>
      </w:r>
      <w:r>
        <w:rPr>
          <w:spacing w:val="40"/>
        </w:rPr>
        <w:t xml:space="preserve"> </w:t>
      </w:r>
      <w:r>
        <w:t>способом «удерживая за плечи».</w:t>
      </w:r>
    </w:p>
    <w:p w:rsidR="007752D6" w:rsidRDefault="002C15D6">
      <w:pPr>
        <w:pStyle w:val="a3"/>
        <w:ind w:left="1472"/>
      </w:pPr>
      <w:r>
        <w:t>Модуль</w:t>
      </w:r>
      <w:r>
        <w:rPr>
          <w:spacing w:val="-2"/>
        </w:rPr>
        <w:t xml:space="preserve"> </w:t>
      </w:r>
      <w:r>
        <w:t>«Лѐгкая</w:t>
      </w:r>
      <w:r>
        <w:rPr>
          <w:spacing w:val="-7"/>
        </w:rPr>
        <w:t xml:space="preserve"> </w:t>
      </w:r>
      <w:r>
        <w:rPr>
          <w:spacing w:val="-2"/>
        </w:rPr>
        <w:t>атлетика».</w:t>
      </w:r>
    </w:p>
    <w:p w:rsidR="007752D6" w:rsidRDefault="002C15D6">
      <w:pPr>
        <w:pStyle w:val="a3"/>
        <w:spacing w:before="50" w:line="276" w:lineRule="auto"/>
        <w:ind w:right="859" w:firstLine="78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7752D6" w:rsidRDefault="002C15D6">
      <w:pPr>
        <w:pStyle w:val="a3"/>
        <w:spacing w:line="273" w:lineRule="auto"/>
        <w:ind w:right="860" w:firstLine="780"/>
      </w:pPr>
      <w:r>
        <w:t>Метание малого мяча с места в вертикальную неподвижную мишень, метание малого мяча на дальность с трѐх шагов разбега.</w:t>
      </w:r>
    </w:p>
    <w:p w:rsidR="007752D6" w:rsidRDefault="002C15D6">
      <w:pPr>
        <w:pStyle w:val="a3"/>
        <w:spacing w:before="5"/>
        <w:ind w:left="1472"/>
      </w:pPr>
      <w:r>
        <w:t>Модуль «Зимние</w:t>
      </w:r>
      <w:r>
        <w:rPr>
          <w:spacing w:val="-8"/>
        </w:rPr>
        <w:t xml:space="preserve"> </w:t>
      </w:r>
      <w:r>
        <w:t>виды</w:t>
      </w:r>
      <w:r>
        <w:rPr>
          <w:spacing w:val="-3"/>
        </w:rPr>
        <w:t xml:space="preserve"> </w:t>
      </w:r>
      <w:r>
        <w:rPr>
          <w:spacing w:val="-2"/>
        </w:rPr>
        <w:t>спорта».</w:t>
      </w:r>
    </w:p>
    <w:p w:rsidR="007752D6" w:rsidRDefault="002C15D6">
      <w:pPr>
        <w:pStyle w:val="a3"/>
        <w:spacing w:before="46" w:line="278" w:lineRule="auto"/>
        <w:ind w:right="850" w:firstLine="780"/>
      </w:pPr>
      <w:r>
        <w:t>Передвижение на лыжах попеременным двухшажным ходом, повороты на лыжах</w:t>
      </w:r>
      <w:r>
        <w:rPr>
          <w:spacing w:val="30"/>
        </w:rPr>
        <w:t xml:space="preserve"> </w:t>
      </w:r>
      <w:r>
        <w:t>переступанием</w:t>
      </w:r>
      <w:r>
        <w:rPr>
          <w:spacing w:val="33"/>
        </w:rPr>
        <w:t xml:space="preserve"> </w:t>
      </w:r>
      <w:r>
        <w:t>на</w:t>
      </w:r>
      <w:r>
        <w:rPr>
          <w:spacing w:val="30"/>
        </w:rPr>
        <w:t xml:space="preserve"> </w:t>
      </w:r>
      <w:r>
        <w:t>месте</w:t>
      </w:r>
      <w:r>
        <w:rPr>
          <w:spacing w:val="30"/>
        </w:rPr>
        <w:t xml:space="preserve"> </w:t>
      </w:r>
      <w:r>
        <w:t>и</w:t>
      </w:r>
      <w:r>
        <w:rPr>
          <w:spacing w:val="28"/>
        </w:rPr>
        <w:t xml:space="preserve"> </w:t>
      </w:r>
      <w:r>
        <w:t>в</w:t>
      </w:r>
      <w:r>
        <w:rPr>
          <w:spacing w:val="30"/>
        </w:rPr>
        <w:t xml:space="preserve"> </w:t>
      </w:r>
      <w:r>
        <w:t>движении</w:t>
      </w:r>
      <w:r>
        <w:rPr>
          <w:spacing w:val="28"/>
        </w:rPr>
        <w:t xml:space="preserve"> </w:t>
      </w:r>
      <w:r>
        <w:t>по</w:t>
      </w:r>
      <w:r>
        <w:rPr>
          <w:spacing w:val="36"/>
        </w:rPr>
        <w:t xml:space="preserve"> </w:t>
      </w:r>
      <w:r>
        <w:t>учебной</w:t>
      </w:r>
      <w:r>
        <w:rPr>
          <w:spacing w:val="28"/>
        </w:rPr>
        <w:t xml:space="preserve"> </w:t>
      </w:r>
      <w:r>
        <w:t>дистанции,</w:t>
      </w:r>
      <w:r>
        <w:rPr>
          <w:spacing w:val="32"/>
        </w:rPr>
        <w:t xml:space="preserve"> </w:t>
      </w:r>
      <w:r>
        <w:t>подъѐм</w:t>
      </w:r>
      <w:r>
        <w:rPr>
          <w:spacing w:val="34"/>
        </w:rPr>
        <w:t xml:space="preserve"> </w:t>
      </w:r>
      <w:r>
        <w:rPr>
          <w:spacing w:val="-5"/>
        </w:rPr>
        <w:t>по</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пологому склону способом «лесенка» и спуск в основной стойке, преодоление небольших бугров и впадин при спуске с пологого склона.</w:t>
      </w:r>
    </w:p>
    <w:p w:rsidR="007752D6" w:rsidRDefault="002C15D6">
      <w:pPr>
        <w:pStyle w:val="a3"/>
        <w:spacing w:line="319" w:lineRule="exact"/>
        <w:ind w:left="1472"/>
      </w:pPr>
      <w:r>
        <w:t>Модуль</w:t>
      </w:r>
      <w:r>
        <w:rPr>
          <w:spacing w:val="-2"/>
        </w:rPr>
        <w:t xml:space="preserve"> </w:t>
      </w:r>
      <w:r>
        <w:t>«Спортивные</w:t>
      </w:r>
      <w:r>
        <w:rPr>
          <w:spacing w:val="-9"/>
        </w:rPr>
        <w:t xml:space="preserve"> </w:t>
      </w:r>
      <w:r>
        <w:rPr>
          <w:spacing w:val="-2"/>
        </w:rPr>
        <w:t>игры».</w:t>
      </w:r>
    </w:p>
    <w:p w:rsidR="007752D6" w:rsidRDefault="002C15D6">
      <w:pPr>
        <w:pStyle w:val="a3"/>
        <w:spacing w:before="46" w:line="276" w:lineRule="auto"/>
        <w:ind w:right="857" w:firstLine="780"/>
      </w:pPr>
      <w:r>
        <w:t>Баскетбол. Передача мяча двумя руками от груди, на месте и в движении, ведение мяча на месте и в движении «по прямой», «по кругу» и «змейкой»,</w:t>
      </w:r>
      <w:r>
        <w:rPr>
          <w:spacing w:val="40"/>
        </w:rPr>
        <w:t xml:space="preserve"> </w:t>
      </w:r>
      <w:r>
        <w:t>бросок мяча в корзину двумя руками от груди с места, ранее разученные технические действия с мячом.</w:t>
      </w:r>
    </w:p>
    <w:p w:rsidR="007752D6" w:rsidRDefault="002C15D6">
      <w:pPr>
        <w:pStyle w:val="a3"/>
        <w:spacing w:line="278" w:lineRule="auto"/>
        <w:ind w:right="855" w:firstLine="780"/>
      </w:pPr>
      <w:r>
        <w:t>Волейбол. Прямая нижняя подача мяча, приѐм и передача мяча двумя руками снизу и сверху на месте и в движении, ранее разученные технические действия с мячом.</w:t>
      </w:r>
    </w:p>
    <w:p w:rsidR="007752D6" w:rsidRDefault="002C15D6">
      <w:pPr>
        <w:pStyle w:val="a3"/>
        <w:tabs>
          <w:tab w:val="left" w:pos="2791"/>
          <w:tab w:val="left" w:pos="3423"/>
          <w:tab w:val="left" w:pos="4534"/>
          <w:tab w:val="left" w:pos="4718"/>
          <w:tab w:val="left" w:pos="5697"/>
          <w:tab w:val="left" w:pos="6202"/>
          <w:tab w:val="left" w:pos="7209"/>
          <w:tab w:val="left" w:pos="7428"/>
          <w:tab w:val="left" w:pos="8480"/>
          <w:tab w:val="left" w:pos="8836"/>
          <w:tab w:val="left" w:pos="9679"/>
          <w:tab w:val="left" w:pos="9912"/>
        </w:tabs>
        <w:spacing w:line="276" w:lineRule="auto"/>
        <w:ind w:right="856" w:firstLine="780"/>
        <w:jc w:val="right"/>
      </w:pPr>
      <w:r>
        <w:t>Футбол.</w:t>
      </w:r>
      <w:r>
        <w:rPr>
          <w:spacing w:val="80"/>
          <w:w w:val="150"/>
        </w:rPr>
        <w:t xml:space="preserve"> </w:t>
      </w:r>
      <w:r>
        <w:t>Удар</w:t>
      </w:r>
      <w:r>
        <w:rPr>
          <w:spacing w:val="80"/>
        </w:rPr>
        <w:t xml:space="preserve"> </w:t>
      </w:r>
      <w:r>
        <w:t>по</w:t>
      </w:r>
      <w:r>
        <w:rPr>
          <w:spacing w:val="80"/>
        </w:rPr>
        <w:t xml:space="preserve"> </w:t>
      </w:r>
      <w:r>
        <w:t>неподвижному</w:t>
      </w:r>
      <w:r>
        <w:rPr>
          <w:spacing w:val="80"/>
        </w:rPr>
        <w:t xml:space="preserve"> </w:t>
      </w:r>
      <w:r>
        <w:t>мячу</w:t>
      </w:r>
      <w:r>
        <w:rPr>
          <w:spacing w:val="80"/>
        </w:rPr>
        <w:t xml:space="preserve"> </w:t>
      </w:r>
      <w:r>
        <w:t>внутренней</w:t>
      </w:r>
      <w:r>
        <w:rPr>
          <w:spacing w:val="80"/>
        </w:rPr>
        <w:t xml:space="preserve"> </w:t>
      </w:r>
      <w:r>
        <w:t>стороной</w:t>
      </w:r>
      <w:r>
        <w:rPr>
          <w:spacing w:val="80"/>
          <w:w w:val="150"/>
        </w:rPr>
        <w:t xml:space="preserve"> </w:t>
      </w:r>
      <w:r>
        <w:t>стопы</w:t>
      </w:r>
      <w:r>
        <w:rPr>
          <w:spacing w:val="80"/>
        </w:rPr>
        <w:t xml:space="preserve"> </w:t>
      </w:r>
      <w:r>
        <w:t>с</w:t>
      </w:r>
      <w:r>
        <w:rPr>
          <w:spacing w:val="40"/>
        </w:rPr>
        <w:t xml:space="preserve"> </w:t>
      </w:r>
      <w:r>
        <w:t>небольшого разбега, остановка катящегося мяча способом «наступания», ведение мяча «по прямой», «по</w:t>
      </w:r>
      <w:r>
        <w:rPr>
          <w:spacing w:val="-3"/>
        </w:rPr>
        <w:t xml:space="preserve"> </w:t>
      </w:r>
      <w:r>
        <w:t>кругу»</w:t>
      </w:r>
      <w:r>
        <w:rPr>
          <w:spacing w:val="-3"/>
        </w:rPr>
        <w:t xml:space="preserve"> </w:t>
      </w:r>
      <w:r>
        <w:t xml:space="preserve">и «змейкой», обводка мячом ориентиров (конусов). </w:t>
      </w:r>
      <w:r>
        <w:rPr>
          <w:spacing w:val="-2"/>
        </w:rPr>
        <w:t>Совершенствование</w:t>
      </w:r>
      <w:r>
        <w:tab/>
      </w:r>
      <w:r>
        <w:rPr>
          <w:spacing w:val="-2"/>
        </w:rPr>
        <w:t>техники</w:t>
      </w:r>
      <w:r>
        <w:tab/>
      </w:r>
      <w:r>
        <w:tab/>
      </w:r>
      <w:r>
        <w:rPr>
          <w:spacing w:val="-4"/>
        </w:rPr>
        <w:t>ранее</w:t>
      </w:r>
      <w:r>
        <w:tab/>
      </w:r>
      <w:r>
        <w:rPr>
          <w:spacing w:val="-2"/>
        </w:rPr>
        <w:t>разученных</w:t>
      </w:r>
      <w:r>
        <w:tab/>
      </w:r>
      <w:r>
        <w:tab/>
      </w:r>
      <w:r>
        <w:rPr>
          <w:spacing w:val="-2"/>
        </w:rPr>
        <w:t>гимнастических</w:t>
      </w:r>
      <w:r>
        <w:tab/>
      </w:r>
      <w:r>
        <w:rPr>
          <w:spacing w:val="-10"/>
        </w:rPr>
        <w:t xml:space="preserve">и </w:t>
      </w:r>
      <w:r>
        <w:rPr>
          <w:spacing w:val="-2"/>
        </w:rPr>
        <w:t>акробатических</w:t>
      </w:r>
      <w:r>
        <w:tab/>
      </w:r>
      <w:r>
        <w:rPr>
          <w:spacing w:val="-2"/>
        </w:rPr>
        <w:t>упражнений,</w:t>
      </w:r>
      <w:r>
        <w:tab/>
      </w:r>
      <w:r>
        <w:rPr>
          <w:spacing w:val="-2"/>
        </w:rPr>
        <w:t>упражнений</w:t>
      </w:r>
      <w:r>
        <w:tab/>
      </w:r>
      <w:r>
        <w:rPr>
          <w:spacing w:val="-2"/>
        </w:rPr>
        <w:t>лѐгкой</w:t>
      </w:r>
      <w:r>
        <w:tab/>
      </w:r>
      <w:r>
        <w:rPr>
          <w:spacing w:val="-2"/>
        </w:rPr>
        <w:t>атлетики</w:t>
      </w:r>
      <w:r>
        <w:tab/>
      </w:r>
      <w:r>
        <w:rPr>
          <w:spacing w:val="-10"/>
        </w:rPr>
        <w:t>и</w:t>
      </w:r>
      <w:r>
        <w:tab/>
      </w:r>
      <w:r>
        <w:rPr>
          <w:spacing w:val="-2"/>
        </w:rPr>
        <w:t>зимних</w:t>
      </w:r>
      <w:r>
        <w:tab/>
      </w:r>
      <w:r>
        <w:rPr>
          <w:spacing w:val="-2"/>
        </w:rPr>
        <w:t>видов</w:t>
      </w:r>
    </w:p>
    <w:p w:rsidR="007752D6" w:rsidRDefault="002C15D6">
      <w:pPr>
        <w:pStyle w:val="a3"/>
      </w:pPr>
      <w:r>
        <w:t>спорта,</w:t>
      </w:r>
      <w:r>
        <w:rPr>
          <w:spacing w:val="-3"/>
        </w:rPr>
        <w:t xml:space="preserve"> </w:t>
      </w:r>
      <w:r>
        <w:t>технических</w:t>
      </w:r>
      <w:r>
        <w:rPr>
          <w:spacing w:val="-5"/>
        </w:rPr>
        <w:t xml:space="preserve"> </w:t>
      </w:r>
      <w:r>
        <w:t>действий</w:t>
      </w:r>
      <w:r>
        <w:rPr>
          <w:spacing w:val="-7"/>
        </w:rPr>
        <w:t xml:space="preserve"> </w:t>
      </w:r>
      <w:r>
        <w:t>спортивных</w:t>
      </w:r>
      <w:r>
        <w:rPr>
          <w:spacing w:val="-4"/>
        </w:rPr>
        <w:t xml:space="preserve"> игр.</w:t>
      </w:r>
    </w:p>
    <w:p w:rsidR="007752D6" w:rsidRDefault="002C15D6">
      <w:pPr>
        <w:pStyle w:val="a3"/>
        <w:spacing w:before="42"/>
        <w:ind w:left="1472"/>
      </w:pPr>
      <w:r>
        <w:t>Модуль</w:t>
      </w:r>
      <w:r>
        <w:rPr>
          <w:spacing w:val="1"/>
        </w:rPr>
        <w:t xml:space="preserve"> </w:t>
      </w:r>
      <w:r>
        <w:rPr>
          <w:spacing w:val="-2"/>
        </w:rPr>
        <w:t>«Спорт».</w:t>
      </w:r>
    </w:p>
    <w:p w:rsidR="007752D6" w:rsidRDefault="002C15D6">
      <w:pPr>
        <w:pStyle w:val="a3"/>
        <w:spacing w:before="46" w:line="276" w:lineRule="auto"/>
        <w:ind w:right="856"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52D6" w:rsidRDefault="002C15D6">
      <w:pPr>
        <w:pStyle w:val="a3"/>
        <w:spacing w:line="278" w:lineRule="auto"/>
        <w:ind w:left="1472" w:right="5246"/>
      </w:pPr>
      <w:r>
        <w:t>163.4.</w:t>
      </w:r>
      <w:r>
        <w:rPr>
          <w:spacing w:val="-11"/>
        </w:rPr>
        <w:t xml:space="preserve"> </w:t>
      </w:r>
      <w:r>
        <w:t>Содержание</w:t>
      </w:r>
      <w:r>
        <w:rPr>
          <w:spacing w:val="-9"/>
        </w:rPr>
        <w:t xml:space="preserve"> </w:t>
      </w:r>
      <w:r>
        <w:t>обучения</w:t>
      </w:r>
      <w:r>
        <w:rPr>
          <w:spacing w:val="-10"/>
        </w:rPr>
        <w:t xml:space="preserve"> </w:t>
      </w:r>
      <w:r>
        <w:t>в</w:t>
      </w:r>
      <w:r>
        <w:rPr>
          <w:spacing w:val="-9"/>
        </w:rPr>
        <w:t xml:space="preserve"> </w:t>
      </w:r>
      <w:r>
        <w:t>6</w:t>
      </w:r>
      <w:r>
        <w:rPr>
          <w:spacing w:val="-9"/>
        </w:rPr>
        <w:t xml:space="preserve"> </w:t>
      </w:r>
      <w:r>
        <w:t>классе. Знания о физической культуре.</w:t>
      </w:r>
    </w:p>
    <w:p w:rsidR="007752D6" w:rsidRDefault="002C15D6">
      <w:pPr>
        <w:pStyle w:val="a3"/>
        <w:spacing w:line="276" w:lineRule="auto"/>
        <w:ind w:right="858" w:firstLine="78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7752D6" w:rsidRDefault="002C15D6">
      <w:pPr>
        <w:pStyle w:val="a3"/>
        <w:spacing w:line="321" w:lineRule="exact"/>
        <w:ind w:left="1472"/>
      </w:pPr>
      <w:r>
        <w:t>Способы</w:t>
      </w:r>
      <w:r>
        <w:rPr>
          <w:spacing w:val="-5"/>
        </w:rPr>
        <w:t xml:space="preserve"> </w:t>
      </w:r>
      <w:r>
        <w:t>самостоятельной</w:t>
      </w:r>
      <w:r>
        <w:rPr>
          <w:spacing w:val="-6"/>
        </w:rPr>
        <w:t xml:space="preserve"> </w:t>
      </w:r>
      <w:r>
        <w:rPr>
          <w:spacing w:val="-2"/>
        </w:rPr>
        <w:t>деятельности.</w:t>
      </w:r>
    </w:p>
    <w:p w:rsidR="007752D6" w:rsidRDefault="002C15D6">
      <w:pPr>
        <w:pStyle w:val="a3"/>
        <w:spacing w:before="42" w:line="278" w:lineRule="auto"/>
        <w:ind w:right="856" w:firstLine="780"/>
      </w:pPr>
      <w:r>
        <w:t>Ведение дневника физической культуры. Физическая подготовка и еѐ влияние</w:t>
      </w:r>
      <w:r>
        <w:rPr>
          <w:spacing w:val="-3"/>
        </w:rPr>
        <w:t xml:space="preserve"> </w:t>
      </w:r>
      <w:r>
        <w:t>на развитие</w:t>
      </w:r>
      <w:r>
        <w:rPr>
          <w:spacing w:val="-3"/>
        </w:rPr>
        <w:t xml:space="preserve"> </w:t>
      </w:r>
      <w:r>
        <w:t>систем организма, связь с укреплением здоровья, физическая подготовленность как результат физической подготовки.</w:t>
      </w:r>
    </w:p>
    <w:p w:rsidR="007752D6" w:rsidRDefault="002C15D6">
      <w:pPr>
        <w:pStyle w:val="a3"/>
        <w:spacing w:line="276" w:lineRule="auto"/>
        <w:ind w:right="847" w:firstLine="780"/>
      </w:pPr>
      <w:r>
        <w:t>Правила и способы самостоятельного развития физических качеств. Способы определения индивидуальной физической нагрузки. Правила</w:t>
      </w:r>
      <w:r>
        <w:rPr>
          <w:spacing w:val="80"/>
        </w:rPr>
        <w:t xml:space="preserve"> </w:t>
      </w:r>
      <w:r>
        <w:t xml:space="preserve">проведения измерительных процедур, по оценке физической подготовленности. Правила техники выполнения тестовых заданий и способы регистрации их </w:t>
      </w:r>
      <w:r>
        <w:rPr>
          <w:spacing w:val="-2"/>
        </w:rPr>
        <w:t>результатов.</w:t>
      </w:r>
    </w:p>
    <w:p w:rsidR="007752D6" w:rsidRDefault="002C15D6">
      <w:pPr>
        <w:pStyle w:val="a3"/>
        <w:spacing w:line="273" w:lineRule="auto"/>
        <w:ind w:right="855" w:firstLine="780"/>
      </w:pPr>
      <w:r>
        <w:t>Правила и способы составления плана самостоятельных занятий физической подготовкой.</w:t>
      </w:r>
    </w:p>
    <w:p w:rsidR="007752D6" w:rsidRDefault="002C15D6">
      <w:pPr>
        <w:pStyle w:val="a3"/>
        <w:ind w:left="1472"/>
      </w:pPr>
      <w:r>
        <w:t>Физическое</w:t>
      </w:r>
      <w:r>
        <w:rPr>
          <w:spacing w:val="-8"/>
        </w:rPr>
        <w:t xml:space="preserve"> </w:t>
      </w:r>
      <w:r>
        <w:rPr>
          <w:spacing w:val="-2"/>
        </w:rPr>
        <w:t>совершенствование.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ind w:left="1472"/>
      </w:pPr>
      <w:r>
        <w:lastRenderedPageBreak/>
        <w:t>Физкультурно-оздоровительная</w:t>
      </w:r>
      <w:r>
        <w:rPr>
          <w:spacing w:val="-16"/>
        </w:rPr>
        <w:t xml:space="preserve"> </w:t>
      </w:r>
      <w:r>
        <w:rPr>
          <w:spacing w:val="-2"/>
        </w:rPr>
        <w:t>деятельность.</w:t>
      </w:r>
    </w:p>
    <w:p w:rsidR="007752D6" w:rsidRDefault="002C15D6">
      <w:pPr>
        <w:pStyle w:val="a3"/>
        <w:spacing w:before="50" w:line="276" w:lineRule="auto"/>
        <w:ind w:right="851" w:firstLine="780"/>
      </w:pPr>
      <w:r>
        <w:t>Правила</w:t>
      </w:r>
      <w:r>
        <w:rPr>
          <w:spacing w:val="-6"/>
        </w:rPr>
        <w:t xml:space="preserve"> </w:t>
      </w:r>
      <w:r>
        <w:t>самостоятельного</w:t>
      </w:r>
      <w:r>
        <w:rPr>
          <w:spacing w:val="-10"/>
        </w:rPr>
        <w:t xml:space="preserve"> </w:t>
      </w:r>
      <w:r>
        <w:t>закаливания</w:t>
      </w:r>
      <w:r>
        <w:rPr>
          <w:spacing w:val="-2"/>
        </w:rPr>
        <w:t xml:space="preserve"> </w:t>
      </w:r>
      <w:r>
        <w:t>организма</w:t>
      </w:r>
      <w:r>
        <w:rPr>
          <w:spacing w:val="-6"/>
        </w:rPr>
        <w:t xml:space="preserve"> </w:t>
      </w:r>
      <w:r>
        <w:t>с помощью</w:t>
      </w:r>
      <w:r>
        <w:rPr>
          <w:spacing w:val="-6"/>
        </w:rPr>
        <w:t xml:space="preserve"> </w:t>
      </w:r>
      <w:r>
        <w:t>воздушных</w:t>
      </w:r>
      <w:r>
        <w:rPr>
          <w:spacing w:val="-2"/>
        </w:rPr>
        <w:t xml:space="preserve"> </w:t>
      </w:r>
      <w:r>
        <w:t>и солнечных ванн, купания в естественных водоѐмах. Правила техники безопасности и гигиены мест занятий физическими упражнениями.</w:t>
      </w:r>
    </w:p>
    <w:p w:rsidR="007752D6" w:rsidRDefault="002C15D6">
      <w:pPr>
        <w:pStyle w:val="a3"/>
        <w:spacing w:before="1" w:line="276" w:lineRule="auto"/>
        <w:ind w:right="852" w:firstLine="780"/>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rsidR="007752D6" w:rsidRDefault="002C15D6">
      <w:pPr>
        <w:pStyle w:val="a3"/>
        <w:spacing w:line="278" w:lineRule="auto"/>
        <w:ind w:left="1472" w:right="4866"/>
        <w:jc w:val="left"/>
      </w:pPr>
      <w:r>
        <w:t>Спортивно-оздоровительная</w:t>
      </w:r>
      <w:r>
        <w:rPr>
          <w:spacing w:val="-18"/>
        </w:rPr>
        <w:t xml:space="preserve"> </w:t>
      </w:r>
      <w:r>
        <w:t>деятельность. Модуль «Гимнастика».</w:t>
      </w:r>
    </w:p>
    <w:p w:rsidR="007752D6" w:rsidRDefault="002C15D6">
      <w:pPr>
        <w:pStyle w:val="a3"/>
        <w:tabs>
          <w:tab w:val="left" w:pos="3983"/>
          <w:tab w:val="left" w:pos="5726"/>
          <w:tab w:val="left" w:pos="6537"/>
          <w:tab w:val="left" w:pos="6573"/>
          <w:tab w:val="left" w:pos="8336"/>
          <w:tab w:val="left" w:pos="9258"/>
        </w:tabs>
        <w:spacing w:line="278" w:lineRule="auto"/>
        <w:ind w:left="1472" w:right="860"/>
        <w:jc w:val="left"/>
      </w:pPr>
      <w:r>
        <w:t>Акробатическая комбинация из</w:t>
      </w:r>
      <w:r>
        <w:tab/>
      </w:r>
      <w:r>
        <w:tab/>
      </w:r>
      <w:r>
        <w:rPr>
          <w:spacing w:val="-2"/>
        </w:rPr>
        <w:t>общеразвивающих</w:t>
      </w:r>
      <w:r>
        <w:tab/>
        <w:t xml:space="preserve">и сложно </w:t>
      </w:r>
      <w:r>
        <w:rPr>
          <w:spacing w:val="-2"/>
        </w:rPr>
        <w:t>координированных</w:t>
      </w:r>
      <w:r>
        <w:tab/>
      </w:r>
      <w:r>
        <w:rPr>
          <w:spacing w:val="-2"/>
        </w:rPr>
        <w:t>упражнений,</w:t>
      </w:r>
      <w:r>
        <w:tab/>
      </w:r>
      <w:r>
        <w:rPr>
          <w:spacing w:val="-4"/>
        </w:rPr>
        <w:t>стоек</w:t>
      </w:r>
      <w:r>
        <w:tab/>
      </w:r>
      <w:r>
        <w:tab/>
        <w:t>и</w:t>
      </w:r>
      <w:r>
        <w:rPr>
          <w:spacing w:val="80"/>
        </w:rPr>
        <w:t xml:space="preserve"> </w:t>
      </w:r>
      <w:r>
        <w:t>кувырков,</w:t>
      </w:r>
      <w:r>
        <w:tab/>
        <w:t>ранее</w:t>
      </w:r>
      <w:r>
        <w:rPr>
          <w:spacing w:val="80"/>
        </w:rPr>
        <w:t xml:space="preserve"> </w:t>
      </w:r>
      <w:r>
        <w:t>разученных</w:t>
      </w:r>
    </w:p>
    <w:p w:rsidR="007752D6" w:rsidRDefault="002C15D6">
      <w:pPr>
        <w:pStyle w:val="a3"/>
        <w:spacing w:line="315" w:lineRule="exact"/>
        <w:jc w:val="left"/>
      </w:pPr>
      <w:r>
        <w:t>акробатических</w:t>
      </w:r>
      <w:r>
        <w:rPr>
          <w:spacing w:val="-2"/>
        </w:rPr>
        <w:t xml:space="preserve"> упражнений.</w:t>
      </w:r>
    </w:p>
    <w:p w:rsidR="007752D6" w:rsidRDefault="002C15D6">
      <w:pPr>
        <w:pStyle w:val="a3"/>
        <w:spacing w:before="43" w:line="276" w:lineRule="auto"/>
        <w:ind w:right="853" w:firstLine="708"/>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7752D6" w:rsidRDefault="002C15D6">
      <w:pPr>
        <w:pStyle w:val="a3"/>
        <w:spacing w:line="278" w:lineRule="auto"/>
        <w:ind w:right="852" w:firstLine="780"/>
      </w:pPr>
      <w:r>
        <w:t>Опорные прыжки через гимнастического козла с разбега способом «согнув ноги» (мальчики) и способом «ноги врозь» (девочки).</w:t>
      </w:r>
    </w:p>
    <w:p w:rsidR="007752D6" w:rsidRDefault="002C15D6">
      <w:pPr>
        <w:pStyle w:val="a3"/>
        <w:tabs>
          <w:tab w:val="left" w:pos="6329"/>
        </w:tabs>
        <w:spacing w:line="315" w:lineRule="exact"/>
        <w:ind w:left="1472"/>
      </w:pPr>
      <w:r>
        <w:t>Гимнастические</w:t>
      </w:r>
      <w:r>
        <w:rPr>
          <w:spacing w:val="-7"/>
        </w:rPr>
        <w:t xml:space="preserve"> </w:t>
      </w:r>
      <w:r>
        <w:t>комбинации</w:t>
      </w:r>
      <w:r>
        <w:rPr>
          <w:spacing w:val="-5"/>
        </w:rPr>
        <w:t xml:space="preserve"> на</w:t>
      </w:r>
      <w:r>
        <w:tab/>
        <w:t>низком</w:t>
      </w:r>
      <w:r>
        <w:rPr>
          <w:spacing w:val="-9"/>
        </w:rPr>
        <w:t xml:space="preserve"> </w:t>
      </w:r>
      <w:r>
        <w:t>гимнастическом</w:t>
      </w:r>
      <w:r>
        <w:rPr>
          <w:spacing w:val="-6"/>
        </w:rPr>
        <w:t xml:space="preserve"> </w:t>
      </w:r>
      <w:r>
        <w:rPr>
          <w:spacing w:val="-2"/>
        </w:rPr>
        <w:t>бревне</w:t>
      </w:r>
    </w:p>
    <w:p w:rsidR="007752D6" w:rsidRDefault="002C15D6">
      <w:pPr>
        <w:pStyle w:val="a3"/>
        <w:spacing w:before="49" w:line="276" w:lineRule="auto"/>
        <w:ind w:right="849" w:firstLine="780"/>
      </w:pPr>
      <w:r>
        <w:t>с использованием стилизованных общеразвивающих и сложно- координированных упражнений, передвижений шагом и лѐгким бегом, поворотами с разнообразными движениями рук и ног, удержанием статических поз (девочки).</w:t>
      </w:r>
    </w:p>
    <w:p w:rsidR="007752D6" w:rsidRDefault="002C15D6">
      <w:pPr>
        <w:pStyle w:val="a3"/>
        <w:spacing w:line="278" w:lineRule="auto"/>
        <w:ind w:right="857" w:firstLine="780"/>
      </w:pPr>
      <w:r>
        <w:t>Упражнения на невысокой гимнастической перекладине: висы, упор ноги врозь, перемах вперѐд и обратно (мальчики).</w:t>
      </w:r>
    </w:p>
    <w:p w:rsidR="007752D6" w:rsidRDefault="002C15D6">
      <w:pPr>
        <w:pStyle w:val="a3"/>
        <w:spacing w:line="278" w:lineRule="auto"/>
        <w:ind w:left="1472" w:right="4731"/>
      </w:pPr>
      <w:r>
        <w:t>Лазанье</w:t>
      </w:r>
      <w:r>
        <w:rPr>
          <w:spacing w:val="-8"/>
        </w:rPr>
        <w:t xml:space="preserve"> </w:t>
      </w:r>
      <w:r>
        <w:t>по</w:t>
      </w:r>
      <w:r>
        <w:rPr>
          <w:spacing w:val="-8"/>
        </w:rPr>
        <w:t xml:space="preserve"> </w:t>
      </w:r>
      <w:r>
        <w:t>канату</w:t>
      </w:r>
      <w:r>
        <w:rPr>
          <w:spacing w:val="-12"/>
        </w:rPr>
        <w:t xml:space="preserve"> </w:t>
      </w:r>
      <w:r>
        <w:t>в</w:t>
      </w:r>
      <w:r>
        <w:rPr>
          <w:spacing w:val="-5"/>
        </w:rPr>
        <w:t xml:space="preserve"> </w:t>
      </w:r>
      <w:r>
        <w:t>три</w:t>
      </w:r>
      <w:r>
        <w:rPr>
          <w:spacing w:val="-7"/>
        </w:rPr>
        <w:t xml:space="preserve"> </w:t>
      </w:r>
      <w:r>
        <w:t>приѐма</w:t>
      </w:r>
      <w:r>
        <w:rPr>
          <w:spacing w:val="-5"/>
        </w:rPr>
        <w:t xml:space="preserve"> </w:t>
      </w:r>
      <w:r>
        <w:t>(мальчики). Модуль «Лѐгкая атлетика».</w:t>
      </w:r>
    </w:p>
    <w:p w:rsidR="007752D6" w:rsidRDefault="002C15D6">
      <w:pPr>
        <w:pStyle w:val="a3"/>
        <w:spacing w:line="276" w:lineRule="auto"/>
        <w:ind w:right="856" w:firstLine="780"/>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w:t>
      </w:r>
      <w:r>
        <w:rPr>
          <w:spacing w:val="-2"/>
        </w:rPr>
        <w:t>упражнения.</w:t>
      </w:r>
    </w:p>
    <w:p w:rsidR="007752D6" w:rsidRDefault="002C15D6">
      <w:pPr>
        <w:pStyle w:val="a3"/>
        <w:spacing w:line="319" w:lineRule="exact"/>
        <w:ind w:left="1472"/>
      </w:pPr>
      <w:r>
        <w:t>Прыжковые</w:t>
      </w:r>
      <w:r>
        <w:rPr>
          <w:spacing w:val="79"/>
        </w:rPr>
        <w:t xml:space="preserve">  </w:t>
      </w:r>
      <w:r>
        <w:t>упражнения:</w:t>
      </w:r>
      <w:r>
        <w:rPr>
          <w:spacing w:val="78"/>
        </w:rPr>
        <w:t xml:space="preserve">  </w:t>
      </w:r>
      <w:r>
        <w:t>прыжок</w:t>
      </w:r>
      <w:r>
        <w:rPr>
          <w:spacing w:val="79"/>
        </w:rPr>
        <w:t xml:space="preserve">  </w:t>
      </w:r>
      <w:r>
        <w:t>в</w:t>
      </w:r>
      <w:r>
        <w:rPr>
          <w:spacing w:val="79"/>
        </w:rPr>
        <w:t xml:space="preserve">  </w:t>
      </w:r>
      <w:r>
        <w:t>высоту</w:t>
      </w:r>
      <w:r>
        <w:rPr>
          <w:spacing w:val="75"/>
        </w:rPr>
        <w:t xml:space="preserve">  </w:t>
      </w:r>
      <w:r>
        <w:t>с</w:t>
      </w:r>
      <w:r>
        <w:rPr>
          <w:spacing w:val="79"/>
        </w:rPr>
        <w:t xml:space="preserve">  </w:t>
      </w:r>
      <w:r>
        <w:t>разбега</w:t>
      </w:r>
      <w:r>
        <w:rPr>
          <w:spacing w:val="79"/>
        </w:rPr>
        <w:t xml:space="preserve">  </w:t>
      </w:r>
      <w:r>
        <w:rPr>
          <w:spacing w:val="-2"/>
        </w:rPr>
        <w:t>способом</w:t>
      </w:r>
    </w:p>
    <w:p w:rsidR="007752D6" w:rsidRDefault="002C15D6">
      <w:pPr>
        <w:pStyle w:val="a3"/>
        <w:spacing w:before="40" w:line="273" w:lineRule="auto"/>
        <w:ind w:right="858"/>
      </w:pPr>
      <w:r>
        <w:t>«перешагивание», ранее разученные прыжковые упражнения в длину и высоту, напрыгивание и спрыгивание.</w:t>
      </w:r>
    </w:p>
    <w:p w:rsidR="007752D6" w:rsidRDefault="002C15D6">
      <w:pPr>
        <w:pStyle w:val="a3"/>
        <w:spacing w:before="6" w:line="273" w:lineRule="auto"/>
        <w:ind w:right="856" w:firstLine="780"/>
      </w:pPr>
      <w:r>
        <w:t xml:space="preserve">Метание малого (теннисного) мяча в подвижную (раскачивающуюся) </w:t>
      </w:r>
      <w:r>
        <w:rPr>
          <w:spacing w:val="-2"/>
        </w:rPr>
        <w:t>мишень.</w:t>
      </w:r>
    </w:p>
    <w:p w:rsidR="007752D6" w:rsidRDefault="002C15D6">
      <w:pPr>
        <w:pStyle w:val="a3"/>
        <w:spacing w:before="6"/>
        <w:ind w:left="1472"/>
      </w:pPr>
      <w:r>
        <w:t>Модуль «Зимние</w:t>
      </w:r>
      <w:r>
        <w:rPr>
          <w:spacing w:val="-8"/>
        </w:rPr>
        <w:t xml:space="preserve"> </w:t>
      </w:r>
      <w:r>
        <w:t>виды</w:t>
      </w:r>
      <w:r>
        <w:rPr>
          <w:spacing w:val="-3"/>
        </w:rPr>
        <w:t xml:space="preserve"> </w:t>
      </w:r>
      <w:r>
        <w:rPr>
          <w:spacing w:val="-2"/>
        </w:rPr>
        <w:t>спорта».</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54" w:firstLine="780"/>
      </w:pPr>
      <w:r>
        <w:lastRenderedPageBreak/>
        <w:t>Передвижение</w:t>
      </w:r>
      <w:r>
        <w:rPr>
          <w:spacing w:val="-6"/>
        </w:rPr>
        <w:t xml:space="preserve"> </w:t>
      </w:r>
      <w:r>
        <w:t>на</w:t>
      </w:r>
      <w:r>
        <w:rPr>
          <w:spacing w:val="-6"/>
        </w:rPr>
        <w:t xml:space="preserve"> </w:t>
      </w:r>
      <w:r>
        <w:t>лыжах одновременным</w:t>
      </w:r>
      <w:r>
        <w:rPr>
          <w:spacing w:val="-3"/>
        </w:rPr>
        <w:t xml:space="preserve"> </w:t>
      </w:r>
      <w:r>
        <w:t>одношажным</w:t>
      </w:r>
      <w:r>
        <w:rPr>
          <w:spacing w:val="-7"/>
        </w:rPr>
        <w:t xml:space="preserve"> </w:t>
      </w:r>
      <w:r>
        <w:t>ходом,</w:t>
      </w:r>
      <w:r>
        <w:rPr>
          <w:spacing w:val="-4"/>
        </w:rPr>
        <w:t xml:space="preserve"> </w:t>
      </w:r>
      <w:r>
        <w:t>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7752D6" w:rsidRDefault="002C15D6">
      <w:pPr>
        <w:pStyle w:val="a3"/>
        <w:spacing w:before="3"/>
        <w:ind w:left="1472"/>
      </w:pPr>
      <w:r>
        <w:t>Модуль</w:t>
      </w:r>
      <w:r>
        <w:rPr>
          <w:spacing w:val="-2"/>
        </w:rPr>
        <w:t xml:space="preserve"> </w:t>
      </w:r>
      <w:r>
        <w:t>«Спортивные</w:t>
      </w:r>
      <w:r>
        <w:rPr>
          <w:spacing w:val="-9"/>
        </w:rPr>
        <w:t xml:space="preserve"> </w:t>
      </w:r>
      <w:r>
        <w:rPr>
          <w:spacing w:val="-2"/>
        </w:rPr>
        <w:t>игры».</w:t>
      </w:r>
    </w:p>
    <w:p w:rsidR="007752D6" w:rsidRDefault="002C15D6">
      <w:pPr>
        <w:pStyle w:val="a3"/>
        <w:spacing w:before="46" w:line="276" w:lineRule="auto"/>
        <w:ind w:right="846"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7752D6" w:rsidRDefault="002C15D6">
      <w:pPr>
        <w:pStyle w:val="a3"/>
        <w:spacing w:before="1" w:line="276" w:lineRule="auto"/>
        <w:ind w:right="859" w:firstLine="780"/>
      </w:pPr>
      <w:r>
        <w:t xml:space="preserve">Упражнения с мячом: ранее разученные упражнения в ведении мяча в разных направлениях и по разной траектории, на передачу и броски мяча в </w:t>
      </w:r>
      <w:r>
        <w:rPr>
          <w:spacing w:val="-2"/>
        </w:rPr>
        <w:t>корзину.</w:t>
      </w:r>
    </w:p>
    <w:p w:rsidR="007752D6" w:rsidRDefault="002C15D6">
      <w:pPr>
        <w:pStyle w:val="a3"/>
        <w:spacing w:before="2" w:line="273" w:lineRule="auto"/>
        <w:ind w:right="857" w:firstLine="780"/>
      </w:pPr>
      <w:r>
        <w:t>Правила игры и игровая деятельность по правилам с использованием разученных технических приѐмов.</w:t>
      </w:r>
    </w:p>
    <w:p w:rsidR="007752D6" w:rsidRDefault="002C15D6">
      <w:pPr>
        <w:pStyle w:val="a3"/>
        <w:spacing w:before="6" w:line="276" w:lineRule="auto"/>
        <w:ind w:right="857" w:firstLine="780"/>
      </w:pPr>
      <w:r>
        <w:t>Волейбол. Приѐм и передача мяча двумя руками снизу в разные зоны площадки</w:t>
      </w:r>
      <w:r>
        <w:rPr>
          <w:spacing w:val="-2"/>
        </w:rPr>
        <w:t xml:space="preserve"> </w:t>
      </w:r>
      <w:r>
        <w:t>команды соперника. Правила игры и</w:t>
      </w:r>
      <w:r>
        <w:rPr>
          <w:spacing w:val="-2"/>
        </w:rPr>
        <w:t xml:space="preserve"> </w:t>
      </w:r>
      <w:r>
        <w:t>игровая</w:t>
      </w:r>
      <w:r>
        <w:rPr>
          <w:spacing w:val="-1"/>
        </w:rPr>
        <w:t xml:space="preserve"> </w:t>
      </w:r>
      <w:r>
        <w:t>деятельность по</w:t>
      </w:r>
      <w:r>
        <w:rPr>
          <w:spacing w:val="-4"/>
        </w:rPr>
        <w:t xml:space="preserve"> </w:t>
      </w:r>
      <w:r>
        <w:t>правилам с использованием разученных технических приѐмов в подаче мяча, его приѐме и передаче двумя руками снизу и сверху.</w:t>
      </w:r>
    </w:p>
    <w:p w:rsidR="007752D6" w:rsidRDefault="002C15D6">
      <w:pPr>
        <w:pStyle w:val="a3"/>
        <w:spacing w:line="278" w:lineRule="auto"/>
        <w:ind w:right="860" w:firstLine="780"/>
      </w:pPr>
      <w:r>
        <w:t>Футбол. Удары по катящемуся мячу с разбега. Правила игры и игровая деятельность по правилам с использованием разученных технических приѐмов</w:t>
      </w:r>
    </w:p>
    <w:p w:rsidR="007752D6" w:rsidRDefault="002C15D6">
      <w:pPr>
        <w:pStyle w:val="a3"/>
        <w:spacing w:line="316" w:lineRule="exact"/>
        <w:ind w:left="1472"/>
      </w:pPr>
      <w:r>
        <w:t>в</w:t>
      </w:r>
      <w:r>
        <w:rPr>
          <w:spacing w:val="-4"/>
        </w:rPr>
        <w:t xml:space="preserve"> </w:t>
      </w:r>
      <w:r>
        <w:t>остановке</w:t>
      </w:r>
      <w:r>
        <w:rPr>
          <w:spacing w:val="-5"/>
        </w:rPr>
        <w:t xml:space="preserve"> </w:t>
      </w:r>
      <w:r>
        <w:t>и</w:t>
      </w:r>
      <w:r>
        <w:rPr>
          <w:spacing w:val="-1"/>
        </w:rPr>
        <w:t xml:space="preserve"> </w:t>
      </w:r>
      <w:r>
        <w:t>передаче</w:t>
      </w:r>
      <w:r>
        <w:rPr>
          <w:spacing w:val="-5"/>
        </w:rPr>
        <w:t xml:space="preserve"> </w:t>
      </w:r>
      <w:r>
        <w:t>мяча,</w:t>
      </w:r>
      <w:r>
        <w:rPr>
          <w:spacing w:val="1"/>
        </w:rPr>
        <w:t xml:space="preserve"> </w:t>
      </w:r>
      <w:r>
        <w:t>его</w:t>
      </w:r>
      <w:r>
        <w:rPr>
          <w:spacing w:val="-5"/>
        </w:rPr>
        <w:t xml:space="preserve"> </w:t>
      </w:r>
      <w:r>
        <w:t>ведении</w:t>
      </w:r>
      <w:r>
        <w:rPr>
          <w:spacing w:val="-3"/>
        </w:rPr>
        <w:t xml:space="preserve"> </w:t>
      </w:r>
      <w:r>
        <w:t>и</w:t>
      </w:r>
      <w:r>
        <w:rPr>
          <w:spacing w:val="1"/>
        </w:rPr>
        <w:t xml:space="preserve"> </w:t>
      </w:r>
      <w:r>
        <w:rPr>
          <w:spacing w:val="-2"/>
        </w:rPr>
        <w:t>обводке.</w:t>
      </w:r>
    </w:p>
    <w:p w:rsidR="007752D6" w:rsidRDefault="002C15D6">
      <w:pPr>
        <w:pStyle w:val="a3"/>
        <w:spacing w:before="77" w:line="276" w:lineRule="auto"/>
        <w:ind w:right="856" w:firstLine="780"/>
      </w:pPr>
      <w:r>
        <w:t>Совершенствование техники ранее разученных гимнастических и акробатических упражнений, упражнений лѐгкой атлетики и зимних видов</w:t>
      </w:r>
      <w:r>
        <w:rPr>
          <w:spacing w:val="40"/>
        </w:rPr>
        <w:t xml:space="preserve"> </w:t>
      </w:r>
      <w:r>
        <w:t>спорта, технических действий спортивных игр.</w:t>
      </w:r>
    </w:p>
    <w:p w:rsidR="007752D6" w:rsidRDefault="002C15D6">
      <w:pPr>
        <w:pStyle w:val="a3"/>
        <w:spacing w:before="1"/>
        <w:ind w:left="1472"/>
      </w:pPr>
      <w:r>
        <w:t>Модуль</w:t>
      </w:r>
      <w:r>
        <w:rPr>
          <w:spacing w:val="1"/>
        </w:rPr>
        <w:t xml:space="preserve"> </w:t>
      </w:r>
      <w:r>
        <w:rPr>
          <w:spacing w:val="-2"/>
        </w:rPr>
        <w:t>«Спорт».</w:t>
      </w:r>
    </w:p>
    <w:p w:rsidR="007752D6" w:rsidRDefault="002C15D6">
      <w:pPr>
        <w:pStyle w:val="a3"/>
        <w:spacing w:before="51" w:line="276" w:lineRule="auto"/>
        <w:ind w:right="855"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52D6" w:rsidRDefault="002C15D6">
      <w:pPr>
        <w:pStyle w:val="a3"/>
        <w:spacing w:line="273" w:lineRule="auto"/>
        <w:ind w:left="1472" w:right="6014"/>
      </w:pPr>
      <w:r>
        <w:t>Содержание</w:t>
      </w:r>
      <w:r>
        <w:rPr>
          <w:spacing w:val="-13"/>
        </w:rPr>
        <w:t xml:space="preserve"> </w:t>
      </w:r>
      <w:r>
        <w:t>обучения</w:t>
      </w:r>
      <w:r>
        <w:rPr>
          <w:spacing w:val="-11"/>
        </w:rPr>
        <w:t xml:space="preserve"> </w:t>
      </w:r>
      <w:r>
        <w:t>в</w:t>
      </w:r>
      <w:r>
        <w:rPr>
          <w:spacing w:val="-10"/>
        </w:rPr>
        <w:t xml:space="preserve"> </w:t>
      </w:r>
      <w:r>
        <w:t>7</w:t>
      </w:r>
      <w:r>
        <w:rPr>
          <w:spacing w:val="-10"/>
        </w:rPr>
        <w:t xml:space="preserve"> </w:t>
      </w:r>
      <w:r>
        <w:t>классе. Знания о физической культуре.</w:t>
      </w:r>
    </w:p>
    <w:p w:rsidR="007752D6" w:rsidRDefault="002C15D6">
      <w:pPr>
        <w:pStyle w:val="a3"/>
        <w:spacing w:before="5" w:line="276" w:lineRule="auto"/>
        <w:ind w:right="858" w:firstLine="780"/>
      </w:pPr>
      <w:r>
        <w:t>Зарождение</w:t>
      </w:r>
      <w:r>
        <w:rPr>
          <w:spacing w:val="-4"/>
        </w:rPr>
        <w:t xml:space="preserve"> </w:t>
      </w:r>
      <w:r>
        <w:t>олимпийского</w:t>
      </w:r>
      <w:r>
        <w:rPr>
          <w:spacing w:val="-7"/>
        </w:rPr>
        <w:t xml:space="preserve"> </w:t>
      </w:r>
      <w:r>
        <w:t>движения</w:t>
      </w:r>
      <w:r>
        <w:rPr>
          <w:spacing w:val="-4"/>
        </w:rPr>
        <w:t xml:space="preserve"> </w:t>
      </w:r>
      <w:r>
        <w:t>в</w:t>
      </w:r>
      <w:r>
        <w:rPr>
          <w:spacing w:val="-4"/>
        </w:rPr>
        <w:t xml:space="preserve"> </w:t>
      </w:r>
      <w:r>
        <w:t>дореволюционной</w:t>
      </w:r>
      <w:r>
        <w:rPr>
          <w:spacing w:val="-5"/>
        </w:rPr>
        <w:t xml:space="preserve"> </w:t>
      </w:r>
      <w:r>
        <w:t>России,</w:t>
      </w:r>
      <w:r>
        <w:rPr>
          <w:spacing w:val="-2"/>
        </w:rPr>
        <w:t xml:space="preserve"> </w:t>
      </w:r>
      <w:r>
        <w:t>роль</w:t>
      </w:r>
      <w:r>
        <w:rPr>
          <w:spacing w:val="-3"/>
        </w:rPr>
        <w:t xml:space="preserve"> </w:t>
      </w:r>
      <w:r>
        <w:t>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7752D6" w:rsidRDefault="002C15D6">
      <w:pPr>
        <w:pStyle w:val="a3"/>
        <w:spacing w:line="278" w:lineRule="auto"/>
        <w:ind w:right="855" w:firstLine="780"/>
      </w:pPr>
      <w:r>
        <w:t>Влияние занятий физической культурой и спортом на воспитание положительных качеств личности современного человека.</w:t>
      </w:r>
    </w:p>
    <w:p w:rsidR="007752D6" w:rsidRDefault="002C15D6">
      <w:pPr>
        <w:pStyle w:val="a3"/>
        <w:spacing w:line="316" w:lineRule="exact"/>
        <w:ind w:left="1472"/>
      </w:pPr>
      <w:r>
        <w:t>Способы</w:t>
      </w:r>
      <w:r>
        <w:rPr>
          <w:spacing w:val="-5"/>
        </w:rPr>
        <w:t xml:space="preserve"> </w:t>
      </w:r>
      <w:r>
        <w:t>самостоятельной</w:t>
      </w:r>
      <w:r>
        <w:rPr>
          <w:spacing w:val="-6"/>
        </w:rPr>
        <w:t xml:space="preserve"> </w:t>
      </w:r>
      <w:r>
        <w:rPr>
          <w:spacing w:val="-2"/>
        </w:rPr>
        <w:t>деятельности.</w:t>
      </w:r>
    </w:p>
    <w:p w:rsidR="007752D6" w:rsidRDefault="002C15D6">
      <w:pPr>
        <w:pStyle w:val="a3"/>
        <w:spacing w:before="49" w:line="278" w:lineRule="auto"/>
        <w:ind w:right="855" w:firstLine="780"/>
      </w:pPr>
      <w:r>
        <w:t>Правила техники безопасности и гигиены мест занятий в процессе выполнения</w:t>
      </w:r>
      <w:r>
        <w:rPr>
          <w:spacing w:val="19"/>
        </w:rPr>
        <w:t xml:space="preserve"> </w:t>
      </w:r>
      <w:r>
        <w:t>физических</w:t>
      </w:r>
      <w:r>
        <w:rPr>
          <w:spacing w:val="20"/>
        </w:rPr>
        <w:t xml:space="preserve"> </w:t>
      </w:r>
      <w:r>
        <w:t>упражнений</w:t>
      </w:r>
      <w:r>
        <w:rPr>
          <w:spacing w:val="18"/>
        </w:rPr>
        <w:t xml:space="preserve"> </w:t>
      </w:r>
      <w:r>
        <w:t>на</w:t>
      </w:r>
      <w:r>
        <w:rPr>
          <w:spacing w:val="20"/>
        </w:rPr>
        <w:t xml:space="preserve"> </w:t>
      </w:r>
      <w:r>
        <w:t>открытых</w:t>
      </w:r>
      <w:r>
        <w:rPr>
          <w:spacing w:val="17"/>
        </w:rPr>
        <w:t xml:space="preserve"> </w:t>
      </w:r>
      <w:r>
        <w:t>площадках.</w:t>
      </w:r>
      <w:r>
        <w:rPr>
          <w:spacing w:val="18"/>
        </w:rPr>
        <w:t xml:space="preserve"> </w:t>
      </w:r>
      <w:r>
        <w:t>Ведение</w:t>
      </w:r>
      <w:r>
        <w:rPr>
          <w:spacing w:val="13"/>
        </w:rPr>
        <w:t xml:space="preserve"> </w:t>
      </w:r>
      <w:r>
        <w:rPr>
          <w:spacing w:val="-2"/>
        </w:rPr>
        <w:t>дневника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по</w:t>
      </w:r>
      <w:r>
        <w:rPr>
          <w:spacing w:val="-5"/>
        </w:rPr>
        <w:t xml:space="preserve"> </w:t>
      </w:r>
      <w:r>
        <w:t>физической</w:t>
      </w:r>
      <w:r>
        <w:rPr>
          <w:spacing w:val="-3"/>
        </w:rPr>
        <w:t xml:space="preserve"> </w:t>
      </w:r>
      <w:r>
        <w:rPr>
          <w:spacing w:val="-2"/>
        </w:rPr>
        <w:t>культуре.</w:t>
      </w:r>
    </w:p>
    <w:p w:rsidR="007752D6" w:rsidRDefault="002C15D6">
      <w:pPr>
        <w:pStyle w:val="a3"/>
        <w:spacing w:before="50" w:line="276" w:lineRule="auto"/>
        <w:ind w:right="856" w:firstLine="780"/>
      </w:pPr>
      <w:r>
        <w:t>Техническая подготовка и еѐ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7752D6" w:rsidRDefault="002C15D6">
      <w:pPr>
        <w:pStyle w:val="a3"/>
        <w:spacing w:line="276" w:lineRule="auto"/>
        <w:ind w:right="856" w:firstLine="78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w:t>
      </w:r>
      <w:r>
        <w:rPr>
          <w:spacing w:val="40"/>
        </w:rPr>
        <w:t xml:space="preserve"> </w:t>
      </w:r>
      <w:r>
        <w:t xml:space="preserve">оздоровительного эффекта занятий физической культурой с помощью «индекса Кетле», «ортостатической пробы», «функциональной пробы со стандартной </w:t>
      </w:r>
      <w:r>
        <w:rPr>
          <w:spacing w:val="-2"/>
        </w:rPr>
        <w:t>нагрузкой».</w:t>
      </w:r>
    </w:p>
    <w:p w:rsidR="007752D6" w:rsidRDefault="002C15D6">
      <w:pPr>
        <w:pStyle w:val="a3"/>
        <w:spacing w:line="278" w:lineRule="auto"/>
        <w:ind w:left="1472" w:right="4461"/>
      </w:pPr>
      <w:r>
        <w:t>Физическое совершенствование. Физкультурно-оздоровительная</w:t>
      </w:r>
      <w:r>
        <w:rPr>
          <w:spacing w:val="-16"/>
        </w:rPr>
        <w:t xml:space="preserve"> </w:t>
      </w:r>
      <w:r>
        <w:rPr>
          <w:spacing w:val="-2"/>
        </w:rPr>
        <w:t>деятельность.</w:t>
      </w:r>
    </w:p>
    <w:p w:rsidR="007752D6" w:rsidRDefault="002C15D6">
      <w:pPr>
        <w:pStyle w:val="a3"/>
        <w:spacing w:line="276" w:lineRule="auto"/>
        <w:ind w:right="857" w:firstLine="78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w:t>
      </w:r>
      <w:r>
        <w:rPr>
          <w:spacing w:val="80"/>
        </w:rPr>
        <w:t xml:space="preserve"> </w:t>
      </w:r>
      <w:r>
        <w:rPr>
          <w:spacing w:val="-4"/>
        </w:rPr>
        <w:t>дня.</w:t>
      </w:r>
    </w:p>
    <w:p w:rsidR="007752D6" w:rsidRDefault="002C15D6">
      <w:pPr>
        <w:pStyle w:val="a3"/>
        <w:spacing w:line="273" w:lineRule="auto"/>
        <w:ind w:left="1472" w:right="4869"/>
      </w:pPr>
      <w:r>
        <w:t>Спортивно-оздоровительная</w:t>
      </w:r>
      <w:r>
        <w:rPr>
          <w:spacing w:val="-18"/>
        </w:rPr>
        <w:t xml:space="preserve"> </w:t>
      </w:r>
      <w:r>
        <w:t>деятельность. Модуль «Гимнастика».</w:t>
      </w:r>
    </w:p>
    <w:p w:rsidR="007752D6" w:rsidRDefault="002C15D6">
      <w:pPr>
        <w:pStyle w:val="a3"/>
        <w:spacing w:before="2" w:line="276" w:lineRule="auto"/>
        <w:ind w:right="851" w:firstLine="780"/>
      </w:pPr>
      <w:r>
        <w:t>Акробатические комбинации из ранее разученных упражнений с добавлением упражнений ритмической гимнастики (девочки). Простейшие акробатические</w:t>
      </w:r>
      <w:r>
        <w:rPr>
          <w:spacing w:val="-6"/>
        </w:rPr>
        <w:t xml:space="preserve"> </w:t>
      </w:r>
      <w:r>
        <w:t>пирамиды</w:t>
      </w:r>
      <w:r>
        <w:rPr>
          <w:spacing w:val="-3"/>
        </w:rPr>
        <w:t xml:space="preserve"> </w:t>
      </w:r>
      <w:r>
        <w:t>в</w:t>
      </w:r>
      <w:r>
        <w:rPr>
          <w:spacing w:val="-3"/>
        </w:rPr>
        <w:t xml:space="preserve"> </w:t>
      </w:r>
      <w:r>
        <w:t>парах</w:t>
      </w:r>
      <w:r>
        <w:rPr>
          <w:spacing w:val="-3"/>
        </w:rPr>
        <w:t xml:space="preserve"> </w:t>
      </w:r>
      <w:r>
        <w:t>и</w:t>
      </w:r>
      <w:r>
        <w:rPr>
          <w:spacing w:val="-5"/>
        </w:rPr>
        <w:t xml:space="preserve"> </w:t>
      </w:r>
      <w:r>
        <w:t>тройках</w:t>
      </w:r>
      <w:r>
        <w:rPr>
          <w:spacing w:val="-3"/>
        </w:rPr>
        <w:t xml:space="preserve"> </w:t>
      </w:r>
      <w:r>
        <w:t>(девочки).</w:t>
      </w:r>
      <w:r>
        <w:rPr>
          <w:spacing w:val="-1"/>
        </w:rPr>
        <w:t xml:space="preserve"> </w:t>
      </w:r>
      <w:r>
        <w:t>Стойка</w:t>
      </w:r>
      <w:r>
        <w:rPr>
          <w:spacing w:val="-3"/>
        </w:rPr>
        <w:t xml:space="preserve"> </w:t>
      </w:r>
      <w:r>
        <w:t>на голове</w:t>
      </w:r>
      <w:r>
        <w:rPr>
          <w:spacing w:val="-6"/>
        </w:rPr>
        <w:t xml:space="preserve"> </w:t>
      </w:r>
      <w:r>
        <w:t>с</w:t>
      </w:r>
      <w:r>
        <w:rPr>
          <w:spacing w:val="-3"/>
        </w:rPr>
        <w:t xml:space="preserve"> </w:t>
      </w:r>
      <w:r>
        <w:t>опорой на руки, акробатическая комбинация из разученных упражнений в равновесии, стойках, кувырках (мальчики).</w:t>
      </w:r>
    </w:p>
    <w:p w:rsidR="007752D6" w:rsidRDefault="002C15D6">
      <w:pPr>
        <w:pStyle w:val="a3"/>
        <w:spacing w:before="1" w:line="276" w:lineRule="auto"/>
        <w:ind w:right="857" w:firstLine="78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7752D6" w:rsidRDefault="002C15D6">
      <w:pPr>
        <w:pStyle w:val="a3"/>
        <w:spacing w:before="2" w:line="276" w:lineRule="auto"/>
        <w:ind w:right="851" w:firstLine="78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приѐма (мальчики).</w:t>
      </w:r>
    </w:p>
    <w:p w:rsidR="007752D6" w:rsidRDefault="002C15D6">
      <w:pPr>
        <w:pStyle w:val="a3"/>
        <w:spacing w:line="319" w:lineRule="exact"/>
        <w:ind w:left="1472"/>
      </w:pPr>
      <w:r>
        <w:t>Модуль</w:t>
      </w:r>
      <w:r>
        <w:rPr>
          <w:spacing w:val="-2"/>
        </w:rPr>
        <w:t xml:space="preserve"> </w:t>
      </w:r>
      <w:r>
        <w:t>«Лѐгкая</w:t>
      </w:r>
      <w:r>
        <w:rPr>
          <w:spacing w:val="-6"/>
        </w:rPr>
        <w:t xml:space="preserve"> </w:t>
      </w:r>
      <w:r>
        <w:rPr>
          <w:spacing w:val="-2"/>
        </w:rPr>
        <w:t>атлетика».</w:t>
      </w:r>
    </w:p>
    <w:p w:rsidR="007752D6" w:rsidRDefault="002C15D6">
      <w:pPr>
        <w:pStyle w:val="a3"/>
        <w:spacing w:before="50" w:line="276" w:lineRule="auto"/>
        <w:ind w:right="858" w:firstLine="780"/>
      </w:pPr>
      <w:r>
        <w:t>Бег с преодолением препятствий способами «наступание» и «прыжковый бег», эстафетный бег. Ранее освоенные беговые упражнения с увеличением скорости</w:t>
      </w:r>
      <w:r>
        <w:rPr>
          <w:spacing w:val="44"/>
        </w:rPr>
        <w:t xml:space="preserve"> </w:t>
      </w:r>
      <w:r>
        <w:t>передвижения</w:t>
      </w:r>
      <w:r>
        <w:rPr>
          <w:spacing w:val="48"/>
        </w:rPr>
        <w:t xml:space="preserve"> </w:t>
      </w:r>
      <w:r>
        <w:t>и</w:t>
      </w:r>
      <w:r>
        <w:rPr>
          <w:spacing w:val="48"/>
        </w:rPr>
        <w:t xml:space="preserve"> </w:t>
      </w:r>
      <w:r>
        <w:t>продолжительности</w:t>
      </w:r>
      <w:r>
        <w:rPr>
          <w:spacing w:val="44"/>
        </w:rPr>
        <w:t xml:space="preserve"> </w:t>
      </w:r>
      <w:r>
        <w:t>выполнения,</w:t>
      </w:r>
      <w:r>
        <w:rPr>
          <w:spacing w:val="49"/>
        </w:rPr>
        <w:t xml:space="preserve"> </w:t>
      </w:r>
      <w:r>
        <w:t>прыжки</w:t>
      </w:r>
      <w:r>
        <w:rPr>
          <w:spacing w:val="43"/>
        </w:rPr>
        <w:t xml:space="preserve"> </w:t>
      </w:r>
      <w:r>
        <w:t>с</w:t>
      </w:r>
      <w:r>
        <w:rPr>
          <w:spacing w:val="49"/>
        </w:rPr>
        <w:t xml:space="preserve"> </w:t>
      </w:r>
      <w:r>
        <w:t>разбега</w:t>
      </w:r>
      <w:r>
        <w:rPr>
          <w:spacing w:val="49"/>
        </w:rPr>
        <w:t xml:space="preserve"> </w:t>
      </w:r>
      <w:r>
        <w:rPr>
          <w:spacing w:val="-10"/>
        </w:rPr>
        <w:t>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длину</w:t>
      </w:r>
      <w:r>
        <w:rPr>
          <w:spacing w:val="-12"/>
        </w:rPr>
        <w:t xml:space="preserve"> </w:t>
      </w:r>
      <w:r>
        <w:t>способом</w:t>
      </w:r>
      <w:r>
        <w:rPr>
          <w:spacing w:val="6"/>
        </w:rPr>
        <w:t xml:space="preserve"> </w:t>
      </w:r>
      <w:r>
        <w:t>«согнув</w:t>
      </w:r>
      <w:r>
        <w:rPr>
          <w:spacing w:val="-2"/>
        </w:rPr>
        <w:t xml:space="preserve"> </w:t>
      </w:r>
      <w:r>
        <w:t>ноги»</w:t>
      </w:r>
      <w:r>
        <w:rPr>
          <w:spacing w:val="-4"/>
        </w:rPr>
        <w:t xml:space="preserve"> </w:t>
      </w:r>
      <w:r>
        <w:t>и в</w:t>
      </w:r>
      <w:r>
        <w:rPr>
          <w:spacing w:val="-1"/>
        </w:rPr>
        <w:t xml:space="preserve"> </w:t>
      </w:r>
      <w:r>
        <w:t>высоту</w:t>
      </w:r>
      <w:r>
        <w:rPr>
          <w:spacing w:val="-10"/>
        </w:rPr>
        <w:t xml:space="preserve"> </w:t>
      </w:r>
      <w:r>
        <w:t>способом</w:t>
      </w:r>
      <w:r>
        <w:rPr>
          <w:spacing w:val="6"/>
        </w:rPr>
        <w:t xml:space="preserve"> </w:t>
      </w:r>
      <w:r>
        <w:rPr>
          <w:spacing w:val="-2"/>
        </w:rPr>
        <w:t>«перешагивание».</w:t>
      </w:r>
    </w:p>
    <w:p w:rsidR="007752D6" w:rsidRDefault="002C15D6">
      <w:pPr>
        <w:pStyle w:val="a3"/>
        <w:spacing w:before="50" w:line="276" w:lineRule="auto"/>
        <w:ind w:right="858" w:firstLine="780"/>
      </w:pPr>
      <w:r>
        <w:t>Метание малого (теннисного) мяча по движущейся (катящейся) с разной скоростью мишени.</w:t>
      </w:r>
    </w:p>
    <w:p w:rsidR="007752D6" w:rsidRDefault="002C15D6">
      <w:pPr>
        <w:pStyle w:val="a3"/>
        <w:spacing w:line="321" w:lineRule="exact"/>
        <w:ind w:left="1472"/>
      </w:pPr>
      <w:r>
        <w:t>Модуль «Зимние</w:t>
      </w:r>
      <w:r>
        <w:rPr>
          <w:spacing w:val="-8"/>
        </w:rPr>
        <w:t xml:space="preserve"> </w:t>
      </w:r>
      <w:r>
        <w:t>виды</w:t>
      </w:r>
      <w:r>
        <w:rPr>
          <w:spacing w:val="-3"/>
        </w:rPr>
        <w:t xml:space="preserve"> </w:t>
      </w:r>
      <w:r>
        <w:rPr>
          <w:spacing w:val="-2"/>
        </w:rPr>
        <w:t>спорта».</w:t>
      </w:r>
    </w:p>
    <w:p w:rsidR="007752D6" w:rsidRDefault="002C15D6">
      <w:pPr>
        <w:pStyle w:val="a3"/>
        <w:spacing w:before="50" w:line="273" w:lineRule="auto"/>
        <w:ind w:left="1472" w:right="852"/>
      </w:pPr>
      <w:r>
        <w:t>Торможение и поворот на лыжах упором при спуске с пологого склона, переход</w:t>
      </w:r>
      <w:r>
        <w:rPr>
          <w:spacing w:val="54"/>
          <w:w w:val="150"/>
        </w:rPr>
        <w:t xml:space="preserve">  </w:t>
      </w:r>
      <w:r>
        <w:t>с</w:t>
      </w:r>
      <w:r>
        <w:rPr>
          <w:spacing w:val="54"/>
          <w:w w:val="150"/>
        </w:rPr>
        <w:t xml:space="preserve">  </w:t>
      </w:r>
      <w:r>
        <w:t>передвижения</w:t>
      </w:r>
      <w:r>
        <w:rPr>
          <w:spacing w:val="53"/>
          <w:w w:val="150"/>
        </w:rPr>
        <w:t xml:space="preserve">  </w:t>
      </w:r>
      <w:r>
        <w:t>попеременным</w:t>
      </w:r>
      <w:r>
        <w:rPr>
          <w:spacing w:val="56"/>
          <w:w w:val="150"/>
        </w:rPr>
        <w:t xml:space="preserve">  </w:t>
      </w:r>
      <w:r>
        <w:t>двухшажным</w:t>
      </w:r>
      <w:r>
        <w:rPr>
          <w:spacing w:val="53"/>
          <w:w w:val="150"/>
        </w:rPr>
        <w:t xml:space="preserve">  </w:t>
      </w:r>
      <w:r>
        <w:t>ходом</w:t>
      </w:r>
      <w:r>
        <w:rPr>
          <w:spacing w:val="54"/>
          <w:w w:val="150"/>
        </w:rPr>
        <w:t xml:space="preserve">  </w:t>
      </w:r>
      <w:r>
        <w:rPr>
          <w:spacing w:val="-5"/>
        </w:rPr>
        <w:t>на</w:t>
      </w:r>
    </w:p>
    <w:p w:rsidR="007752D6" w:rsidRDefault="002C15D6">
      <w:pPr>
        <w:pStyle w:val="a3"/>
        <w:spacing w:before="6" w:line="276" w:lineRule="auto"/>
        <w:ind w:right="857"/>
      </w:pPr>
      <w:r>
        <w:t xml:space="preserve">передвижение одновременным одношажным ходом и обратно во время прохождения учебной дистанции, спуски и подъѐмы ранее освоенными </w:t>
      </w:r>
      <w:r>
        <w:rPr>
          <w:spacing w:val="-2"/>
        </w:rPr>
        <w:t>способами.</w:t>
      </w:r>
    </w:p>
    <w:p w:rsidR="007752D6" w:rsidRDefault="002C15D6">
      <w:pPr>
        <w:pStyle w:val="a3"/>
        <w:spacing w:before="1"/>
        <w:ind w:left="1472"/>
      </w:pPr>
      <w:r>
        <w:t>Модуль</w:t>
      </w:r>
      <w:r>
        <w:rPr>
          <w:spacing w:val="-2"/>
        </w:rPr>
        <w:t xml:space="preserve"> </w:t>
      </w:r>
      <w:r>
        <w:t>«Спортивные</w:t>
      </w:r>
      <w:r>
        <w:rPr>
          <w:spacing w:val="-9"/>
        </w:rPr>
        <w:t xml:space="preserve"> </w:t>
      </w:r>
      <w:r>
        <w:rPr>
          <w:spacing w:val="-2"/>
        </w:rPr>
        <w:t>игры».</w:t>
      </w:r>
    </w:p>
    <w:p w:rsidR="007752D6" w:rsidRDefault="002C15D6">
      <w:pPr>
        <w:pStyle w:val="a3"/>
        <w:spacing w:before="46" w:line="276" w:lineRule="auto"/>
        <w:ind w:right="842"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приѐмов без мяча и с мячом: ведение, приѐмы и передачи, броски в корзину.</w:t>
      </w:r>
    </w:p>
    <w:p w:rsidR="007752D6" w:rsidRDefault="002C15D6">
      <w:pPr>
        <w:pStyle w:val="a3"/>
        <w:spacing w:line="276" w:lineRule="auto"/>
        <w:ind w:right="848" w:firstLine="780"/>
      </w:pPr>
      <w:r>
        <w:t>Волейбол. Верхняя прямая подача мяча в разные зоны площадки</w:t>
      </w:r>
      <w:r>
        <w:rPr>
          <w:spacing w:val="40"/>
        </w:rPr>
        <w:t xml:space="preserve"> </w:t>
      </w:r>
      <w:r>
        <w:t>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приѐмов.</w:t>
      </w:r>
    </w:p>
    <w:p w:rsidR="007752D6" w:rsidRDefault="002C15D6">
      <w:pPr>
        <w:pStyle w:val="a3"/>
        <w:spacing w:before="3" w:line="276" w:lineRule="auto"/>
        <w:ind w:right="850"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приѐмов.</w:t>
      </w:r>
    </w:p>
    <w:p w:rsidR="007752D6" w:rsidRDefault="002C15D6">
      <w:pPr>
        <w:pStyle w:val="a3"/>
        <w:spacing w:line="276" w:lineRule="auto"/>
        <w:ind w:right="853" w:firstLine="780"/>
      </w:pPr>
      <w:r>
        <w:t>Совершенствование техники ранее разученных гимнастических и акробатических упражнений, упражнений лѐгкой атлетики и зимних видов</w:t>
      </w:r>
      <w:r>
        <w:rPr>
          <w:spacing w:val="40"/>
        </w:rPr>
        <w:t xml:space="preserve"> </w:t>
      </w:r>
      <w:r>
        <w:t>спорта, технических действий спортивных игр.</w:t>
      </w:r>
    </w:p>
    <w:p w:rsidR="007752D6" w:rsidRDefault="002C15D6">
      <w:pPr>
        <w:pStyle w:val="a3"/>
        <w:spacing w:before="1"/>
        <w:ind w:left="1472"/>
      </w:pPr>
      <w:r>
        <w:t>Модуль</w:t>
      </w:r>
      <w:r>
        <w:rPr>
          <w:spacing w:val="1"/>
        </w:rPr>
        <w:t xml:space="preserve"> </w:t>
      </w:r>
      <w:r>
        <w:rPr>
          <w:spacing w:val="-2"/>
        </w:rPr>
        <w:t>«Спорт».</w:t>
      </w:r>
    </w:p>
    <w:p w:rsidR="007752D6" w:rsidRDefault="002C15D6">
      <w:pPr>
        <w:pStyle w:val="a3"/>
        <w:spacing w:before="46" w:line="276" w:lineRule="auto"/>
        <w:ind w:right="857"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52D6" w:rsidRDefault="002C15D6">
      <w:pPr>
        <w:pStyle w:val="a3"/>
        <w:spacing w:before="3" w:line="273" w:lineRule="auto"/>
        <w:ind w:left="1472" w:right="6014"/>
      </w:pPr>
      <w:r>
        <w:t>Содержание</w:t>
      </w:r>
      <w:r>
        <w:rPr>
          <w:spacing w:val="-13"/>
        </w:rPr>
        <w:t xml:space="preserve"> </w:t>
      </w:r>
      <w:r>
        <w:t>обучения</w:t>
      </w:r>
      <w:r>
        <w:rPr>
          <w:spacing w:val="-11"/>
        </w:rPr>
        <w:t xml:space="preserve"> </w:t>
      </w:r>
      <w:r>
        <w:t>в</w:t>
      </w:r>
      <w:r>
        <w:rPr>
          <w:spacing w:val="-10"/>
        </w:rPr>
        <w:t xml:space="preserve"> </w:t>
      </w:r>
      <w:r>
        <w:t>8</w:t>
      </w:r>
      <w:r>
        <w:rPr>
          <w:spacing w:val="-10"/>
        </w:rPr>
        <w:t xml:space="preserve"> </w:t>
      </w:r>
      <w:r>
        <w:t>классе. Знания о физической культуре.</w:t>
      </w:r>
    </w:p>
    <w:p w:rsidR="007752D6" w:rsidRDefault="002C15D6">
      <w:pPr>
        <w:pStyle w:val="a3"/>
        <w:spacing w:before="6" w:line="276" w:lineRule="auto"/>
        <w:ind w:right="847"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еѐ история и социальная значимость.</w:t>
      </w:r>
    </w:p>
    <w:p w:rsidR="007752D6" w:rsidRDefault="002C15D6">
      <w:pPr>
        <w:pStyle w:val="a3"/>
        <w:spacing w:line="319" w:lineRule="exact"/>
        <w:ind w:left="1472"/>
      </w:pPr>
      <w:r>
        <w:t>Способы</w:t>
      </w:r>
      <w:r>
        <w:rPr>
          <w:spacing w:val="-5"/>
        </w:rPr>
        <w:t xml:space="preserve"> </w:t>
      </w:r>
      <w:r>
        <w:t>самостоятельной</w:t>
      </w:r>
      <w:r>
        <w:rPr>
          <w:spacing w:val="-6"/>
        </w:rPr>
        <w:t xml:space="preserve"> </w:t>
      </w:r>
      <w:r>
        <w:rPr>
          <w:spacing w:val="-2"/>
        </w:rPr>
        <w:t>деятельности.</w:t>
      </w:r>
    </w:p>
    <w:p w:rsidR="007752D6" w:rsidRDefault="002C15D6">
      <w:pPr>
        <w:pStyle w:val="a3"/>
        <w:spacing w:before="51" w:line="276" w:lineRule="auto"/>
        <w:ind w:right="850"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4" w:firstLine="780"/>
      </w:pPr>
      <w:r>
        <w:lastRenderedPageBreak/>
        <w:t>Составление планов-конспектов для самостоятельных занятий спортивной подготовкой. Способы учѐта индивидуальных особенностей при составлении планов самостоятельных тренировочных занятий.</w:t>
      </w:r>
    </w:p>
    <w:p w:rsidR="007752D6" w:rsidRDefault="002C15D6">
      <w:pPr>
        <w:pStyle w:val="a3"/>
        <w:spacing w:line="276" w:lineRule="auto"/>
        <w:ind w:left="1472" w:right="4461"/>
      </w:pPr>
      <w:r>
        <w:t>Физическое совершенствование. Физкультурно-оздоровительная</w:t>
      </w:r>
      <w:r>
        <w:rPr>
          <w:spacing w:val="-16"/>
        </w:rPr>
        <w:t xml:space="preserve"> </w:t>
      </w:r>
      <w:r>
        <w:rPr>
          <w:spacing w:val="-2"/>
        </w:rPr>
        <w:t>деятельность.</w:t>
      </w:r>
    </w:p>
    <w:p w:rsidR="007752D6" w:rsidRDefault="002C15D6">
      <w:pPr>
        <w:pStyle w:val="a3"/>
        <w:spacing w:line="276" w:lineRule="auto"/>
        <w:ind w:right="850"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w:t>
      </w:r>
      <w:r>
        <w:rPr>
          <w:spacing w:val="40"/>
        </w:rPr>
        <w:t xml:space="preserve"> </w:t>
      </w:r>
      <w:r>
        <w:t>и остроты зрения.</w:t>
      </w:r>
    </w:p>
    <w:p w:rsidR="007752D6" w:rsidRDefault="002C15D6">
      <w:pPr>
        <w:pStyle w:val="a3"/>
        <w:spacing w:line="273" w:lineRule="auto"/>
        <w:ind w:left="1472" w:right="4869"/>
      </w:pPr>
      <w:r>
        <w:t>Спортивно-оздоровительная</w:t>
      </w:r>
      <w:r>
        <w:rPr>
          <w:spacing w:val="-18"/>
        </w:rPr>
        <w:t xml:space="preserve"> </w:t>
      </w:r>
      <w:r>
        <w:t>деятельность. Модуль «Гимнастика».</w:t>
      </w:r>
    </w:p>
    <w:p w:rsidR="007752D6" w:rsidRDefault="002C15D6">
      <w:pPr>
        <w:pStyle w:val="a3"/>
        <w:spacing w:line="276" w:lineRule="auto"/>
        <w:ind w:right="857"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7752D6" w:rsidRDefault="002C15D6">
      <w:pPr>
        <w:pStyle w:val="a3"/>
        <w:spacing w:line="276" w:lineRule="auto"/>
        <w:ind w:right="853" w:firstLine="780"/>
      </w:pPr>
      <w:r>
        <w:t>Гимнастическая</w:t>
      </w:r>
      <w:r>
        <w:rPr>
          <w:spacing w:val="-5"/>
        </w:rPr>
        <w:t xml:space="preserve"> </w:t>
      </w:r>
      <w:r>
        <w:t>комбинация</w:t>
      </w:r>
      <w:r>
        <w:rPr>
          <w:spacing w:val="-1"/>
        </w:rPr>
        <w:t xml:space="preserve"> </w:t>
      </w:r>
      <w:r>
        <w:t>на</w:t>
      </w:r>
      <w:r>
        <w:rPr>
          <w:spacing w:val="-4"/>
        </w:rPr>
        <w:t xml:space="preserve"> </w:t>
      </w:r>
      <w:r>
        <w:t>гимнастическом</w:t>
      </w:r>
      <w:r>
        <w:rPr>
          <w:spacing w:val="-5"/>
        </w:rPr>
        <w:t xml:space="preserve"> </w:t>
      </w:r>
      <w:r>
        <w:t>бревне</w:t>
      </w:r>
      <w:r>
        <w:rPr>
          <w:spacing w:val="-4"/>
        </w:rPr>
        <w:t xml:space="preserve"> </w:t>
      </w:r>
      <w:r>
        <w:t>из</w:t>
      </w:r>
      <w:r>
        <w:rPr>
          <w:spacing w:val="-3"/>
        </w:rPr>
        <w:t xml:space="preserve"> </w:t>
      </w:r>
      <w:r>
        <w:t>ранее</w:t>
      </w:r>
      <w:r>
        <w:rPr>
          <w:spacing w:val="-5"/>
        </w:rPr>
        <w:t xml:space="preserve"> </w:t>
      </w:r>
      <w:r>
        <w:t>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вперѐд и соскока (юноши). Вольные упражнения на базе ранее разученных акробатических упражнений и упражнений ритмической гимнастики (девушки).</w:t>
      </w:r>
    </w:p>
    <w:p w:rsidR="007752D6" w:rsidRDefault="002C15D6">
      <w:pPr>
        <w:pStyle w:val="a3"/>
        <w:ind w:left="1472"/>
      </w:pPr>
      <w:r>
        <w:t>Модуль</w:t>
      </w:r>
      <w:r>
        <w:rPr>
          <w:spacing w:val="-2"/>
        </w:rPr>
        <w:t xml:space="preserve"> </w:t>
      </w:r>
      <w:r>
        <w:t>«Лѐгкая</w:t>
      </w:r>
      <w:r>
        <w:rPr>
          <w:spacing w:val="-7"/>
        </w:rPr>
        <w:t xml:space="preserve"> </w:t>
      </w:r>
      <w:r>
        <w:rPr>
          <w:spacing w:val="-2"/>
        </w:rPr>
        <w:t>атлетика».</w:t>
      </w:r>
    </w:p>
    <w:p w:rsidR="007752D6" w:rsidRDefault="002C15D6">
      <w:pPr>
        <w:pStyle w:val="a3"/>
        <w:spacing w:before="50" w:line="273" w:lineRule="auto"/>
        <w:ind w:left="1472" w:right="861"/>
      </w:pPr>
      <w:r>
        <w:t>Кроссовый бег, прыжок в длину с разбега способом «прогнувшись». Правила</w:t>
      </w:r>
      <w:r>
        <w:rPr>
          <w:spacing w:val="48"/>
        </w:rPr>
        <w:t xml:space="preserve">  </w:t>
      </w:r>
      <w:r>
        <w:t>проведения</w:t>
      </w:r>
      <w:r>
        <w:rPr>
          <w:spacing w:val="48"/>
        </w:rPr>
        <w:t xml:space="preserve">  </w:t>
      </w:r>
      <w:r>
        <w:t>соревнований</w:t>
      </w:r>
      <w:r>
        <w:rPr>
          <w:spacing w:val="49"/>
        </w:rPr>
        <w:t xml:space="preserve">  </w:t>
      </w:r>
      <w:r>
        <w:t>по</w:t>
      </w:r>
      <w:r>
        <w:rPr>
          <w:spacing w:val="46"/>
        </w:rPr>
        <w:t xml:space="preserve">  </w:t>
      </w:r>
      <w:r>
        <w:t>сдаче</w:t>
      </w:r>
      <w:r>
        <w:rPr>
          <w:spacing w:val="46"/>
        </w:rPr>
        <w:t xml:space="preserve">  </w:t>
      </w:r>
      <w:r>
        <w:t>норм</w:t>
      </w:r>
      <w:r>
        <w:rPr>
          <w:spacing w:val="48"/>
        </w:rPr>
        <w:t xml:space="preserve">  </w:t>
      </w:r>
      <w:r>
        <w:t>комплекса</w:t>
      </w:r>
      <w:r>
        <w:rPr>
          <w:spacing w:val="49"/>
        </w:rPr>
        <w:t xml:space="preserve">  </w:t>
      </w:r>
      <w:r>
        <w:rPr>
          <w:spacing w:val="-4"/>
        </w:rPr>
        <w:t>ГТО.</w:t>
      </w:r>
    </w:p>
    <w:p w:rsidR="007752D6" w:rsidRDefault="002C15D6">
      <w:pPr>
        <w:pStyle w:val="a3"/>
        <w:spacing w:before="7" w:line="276" w:lineRule="auto"/>
        <w:ind w:right="857"/>
      </w:pPr>
      <w:r>
        <w:t>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лѐгкой атлетики.</w:t>
      </w:r>
    </w:p>
    <w:p w:rsidR="007752D6" w:rsidRDefault="002C15D6">
      <w:pPr>
        <w:pStyle w:val="a3"/>
        <w:spacing w:line="319" w:lineRule="exact"/>
        <w:ind w:left="1472"/>
      </w:pPr>
      <w:r>
        <w:t>Модуль «Зимние</w:t>
      </w:r>
      <w:r>
        <w:rPr>
          <w:spacing w:val="-8"/>
        </w:rPr>
        <w:t xml:space="preserve"> </w:t>
      </w:r>
      <w:r>
        <w:t>виды</w:t>
      </w:r>
      <w:r>
        <w:rPr>
          <w:spacing w:val="-3"/>
        </w:rPr>
        <w:t xml:space="preserve"> </w:t>
      </w:r>
      <w:r>
        <w:rPr>
          <w:spacing w:val="-2"/>
        </w:rPr>
        <w:t>спорта».</w:t>
      </w:r>
    </w:p>
    <w:p w:rsidR="007752D6" w:rsidRDefault="002C15D6">
      <w:pPr>
        <w:pStyle w:val="a3"/>
        <w:spacing w:before="50" w:line="276" w:lineRule="auto"/>
        <w:ind w:right="855" w:firstLine="78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w:t>
      </w:r>
      <w:r>
        <w:rPr>
          <w:spacing w:val="40"/>
        </w:rPr>
        <w:t xml:space="preserve"> </w:t>
      </w:r>
      <w:r>
        <w:t>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подъѐмах, торможении.</w:t>
      </w:r>
    </w:p>
    <w:p w:rsidR="007752D6" w:rsidRDefault="002C15D6">
      <w:pPr>
        <w:pStyle w:val="a3"/>
        <w:spacing w:line="321" w:lineRule="exact"/>
        <w:ind w:left="1472"/>
      </w:pPr>
      <w:r>
        <w:t>Модуль</w:t>
      </w:r>
      <w:r>
        <w:rPr>
          <w:spacing w:val="1"/>
        </w:rPr>
        <w:t xml:space="preserve"> </w:t>
      </w:r>
      <w:r>
        <w:rPr>
          <w:spacing w:val="-2"/>
        </w:rPr>
        <w:t>«Плавание».</w:t>
      </w:r>
    </w:p>
    <w:p w:rsidR="007752D6" w:rsidRDefault="002C15D6">
      <w:pPr>
        <w:pStyle w:val="a3"/>
        <w:spacing w:before="50" w:line="276" w:lineRule="auto"/>
        <w:ind w:right="852" w:firstLine="780"/>
      </w:pPr>
      <w:r>
        <w:t>Старт прыжком с тумбочки при плавании кролем на груди, старт из воды толчком от стенки бассейна при плавании кролем на спине. Повороты при плавании</w:t>
      </w:r>
      <w:r>
        <w:rPr>
          <w:spacing w:val="23"/>
        </w:rPr>
        <w:t xml:space="preserve"> </w:t>
      </w:r>
      <w:r>
        <w:t>кролем</w:t>
      </w:r>
      <w:r>
        <w:rPr>
          <w:spacing w:val="30"/>
        </w:rPr>
        <w:t xml:space="preserve"> </w:t>
      </w:r>
      <w:r>
        <w:t>на</w:t>
      </w:r>
      <w:r>
        <w:rPr>
          <w:spacing w:val="27"/>
        </w:rPr>
        <w:t xml:space="preserve"> </w:t>
      </w:r>
      <w:r>
        <w:t>груди</w:t>
      </w:r>
      <w:r>
        <w:rPr>
          <w:spacing w:val="30"/>
        </w:rPr>
        <w:t xml:space="preserve"> </w:t>
      </w:r>
      <w:r>
        <w:t>и</w:t>
      </w:r>
      <w:r>
        <w:rPr>
          <w:spacing w:val="25"/>
        </w:rPr>
        <w:t xml:space="preserve"> </w:t>
      </w:r>
      <w:r>
        <w:t>на</w:t>
      </w:r>
      <w:r>
        <w:rPr>
          <w:spacing w:val="31"/>
        </w:rPr>
        <w:t xml:space="preserve"> </w:t>
      </w:r>
      <w:r>
        <w:t>спине.</w:t>
      </w:r>
      <w:r>
        <w:rPr>
          <w:spacing w:val="30"/>
        </w:rPr>
        <w:t xml:space="preserve"> </w:t>
      </w:r>
      <w:r>
        <w:t>Проплывание</w:t>
      </w:r>
      <w:r>
        <w:rPr>
          <w:spacing w:val="27"/>
        </w:rPr>
        <w:t xml:space="preserve"> </w:t>
      </w:r>
      <w:r>
        <w:t>учебных</w:t>
      </w:r>
      <w:r>
        <w:rPr>
          <w:spacing w:val="27"/>
        </w:rPr>
        <w:t xml:space="preserve"> </w:t>
      </w:r>
      <w:r>
        <w:t>дистанций</w:t>
      </w:r>
      <w:r>
        <w:rPr>
          <w:spacing w:val="26"/>
        </w:rPr>
        <w:t xml:space="preserve"> </w:t>
      </w:r>
      <w:r>
        <w:rPr>
          <w:spacing w:val="-2"/>
        </w:rPr>
        <w:t>кролем</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на</w:t>
      </w:r>
      <w:r>
        <w:rPr>
          <w:spacing w:val="-2"/>
        </w:rPr>
        <w:t xml:space="preserve"> </w:t>
      </w:r>
      <w:r>
        <w:t>груди</w:t>
      </w:r>
      <w:r>
        <w:rPr>
          <w:spacing w:val="-3"/>
        </w:rPr>
        <w:t xml:space="preserve"> </w:t>
      </w:r>
      <w:r>
        <w:t>и</w:t>
      </w:r>
      <w:r>
        <w:rPr>
          <w:spacing w:val="-3"/>
        </w:rPr>
        <w:t xml:space="preserve"> </w:t>
      </w:r>
      <w:r>
        <w:t>на</w:t>
      </w:r>
      <w:r>
        <w:rPr>
          <w:spacing w:val="-1"/>
        </w:rPr>
        <w:t xml:space="preserve"> </w:t>
      </w:r>
      <w:r>
        <w:rPr>
          <w:spacing w:val="-2"/>
        </w:rPr>
        <w:t>спине.</w:t>
      </w:r>
    </w:p>
    <w:p w:rsidR="007752D6" w:rsidRDefault="002C15D6">
      <w:pPr>
        <w:pStyle w:val="a3"/>
        <w:spacing w:before="50"/>
        <w:ind w:left="1472"/>
      </w:pPr>
      <w:r>
        <w:t>Модуль</w:t>
      </w:r>
      <w:r>
        <w:rPr>
          <w:spacing w:val="-2"/>
        </w:rPr>
        <w:t xml:space="preserve"> </w:t>
      </w:r>
      <w:r>
        <w:t>«Спортивные</w:t>
      </w:r>
      <w:r>
        <w:rPr>
          <w:spacing w:val="-9"/>
        </w:rPr>
        <w:t xml:space="preserve"> </w:t>
      </w:r>
      <w:r>
        <w:rPr>
          <w:spacing w:val="-2"/>
        </w:rPr>
        <w:t>игры».</w:t>
      </w:r>
    </w:p>
    <w:p w:rsidR="007752D6" w:rsidRDefault="002C15D6">
      <w:pPr>
        <w:pStyle w:val="a3"/>
        <w:spacing w:before="50" w:line="276" w:lineRule="auto"/>
        <w:ind w:right="852" w:firstLine="78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приѐмов.</w:t>
      </w:r>
    </w:p>
    <w:p w:rsidR="007752D6" w:rsidRDefault="002C15D6">
      <w:pPr>
        <w:pStyle w:val="a3"/>
        <w:spacing w:line="276" w:lineRule="auto"/>
        <w:ind w:right="853" w:firstLine="780"/>
      </w:pPr>
      <w:r>
        <w:t>Волейбол. Прямой нападающий удар, индивидуальное блокирование мяча</w:t>
      </w:r>
      <w:r>
        <w:rPr>
          <w:spacing w:val="40"/>
        </w:rPr>
        <w:t xml:space="preserve"> </w:t>
      </w:r>
      <w:r>
        <w:t xml:space="preserve">в прыжке с места, тактические действия в защите и нападении. Игровая деятельность по правилам с использованием ранее разученных технических </w:t>
      </w:r>
      <w:r>
        <w:rPr>
          <w:spacing w:val="-2"/>
        </w:rPr>
        <w:t>приѐмов.</w:t>
      </w:r>
    </w:p>
    <w:p w:rsidR="007752D6" w:rsidRDefault="002C15D6">
      <w:pPr>
        <w:pStyle w:val="a3"/>
        <w:spacing w:line="276" w:lineRule="auto"/>
        <w:ind w:right="849" w:firstLine="780"/>
      </w:pPr>
      <w:r>
        <w:t>Футбол. Удар по мячу с разбега внутренней частью подъѐма стопы, остановка мяча внутренней стороной стопы. Правила игры в мини-футбол, технические и тактические действия. Игровая деятельность по правилам мини- футбола с использованием ранее разученных технических приѐмов (девушки). Игровая деятельность по правилам классического футбола с использованием ранее разученных технических приѐмов (юноши).</w:t>
      </w:r>
    </w:p>
    <w:p w:rsidR="007752D6" w:rsidRDefault="002C15D6">
      <w:pPr>
        <w:pStyle w:val="a3"/>
        <w:spacing w:before="1" w:line="276" w:lineRule="auto"/>
        <w:ind w:right="854" w:firstLine="780"/>
      </w:pPr>
      <w:r>
        <w:t>Совершенствование техники ранее разученных гимнастических и акробатических упражнений, упражнений лѐгкой атлетики и зимних видов</w:t>
      </w:r>
      <w:r>
        <w:rPr>
          <w:spacing w:val="40"/>
        </w:rPr>
        <w:t xml:space="preserve"> </w:t>
      </w:r>
      <w:r>
        <w:t>спорта, технических действий спортивных игр.</w:t>
      </w:r>
    </w:p>
    <w:p w:rsidR="007752D6" w:rsidRDefault="002C15D6">
      <w:pPr>
        <w:pStyle w:val="a3"/>
        <w:spacing w:line="320" w:lineRule="exact"/>
        <w:ind w:left="1472"/>
      </w:pPr>
      <w:r>
        <w:t>Модуль</w:t>
      </w:r>
      <w:r>
        <w:rPr>
          <w:spacing w:val="1"/>
        </w:rPr>
        <w:t xml:space="preserve"> </w:t>
      </w:r>
      <w:r>
        <w:rPr>
          <w:spacing w:val="-2"/>
        </w:rPr>
        <w:t>«Спорт».</w:t>
      </w:r>
    </w:p>
    <w:p w:rsidR="007752D6" w:rsidRDefault="002C15D6">
      <w:pPr>
        <w:pStyle w:val="a3"/>
        <w:spacing w:before="50" w:line="276" w:lineRule="auto"/>
        <w:ind w:right="858"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52D6" w:rsidRDefault="002C15D6">
      <w:pPr>
        <w:pStyle w:val="a3"/>
        <w:spacing w:line="278" w:lineRule="auto"/>
        <w:ind w:left="1472" w:right="6014"/>
      </w:pPr>
      <w:r>
        <w:t>Содержание</w:t>
      </w:r>
      <w:r>
        <w:rPr>
          <w:spacing w:val="-13"/>
        </w:rPr>
        <w:t xml:space="preserve"> </w:t>
      </w:r>
      <w:r>
        <w:t>обучения</w:t>
      </w:r>
      <w:r>
        <w:rPr>
          <w:spacing w:val="-11"/>
        </w:rPr>
        <w:t xml:space="preserve"> </w:t>
      </w:r>
      <w:r>
        <w:t>в</w:t>
      </w:r>
      <w:r>
        <w:rPr>
          <w:spacing w:val="-10"/>
        </w:rPr>
        <w:t xml:space="preserve"> </w:t>
      </w:r>
      <w:r>
        <w:t>9</w:t>
      </w:r>
      <w:r>
        <w:rPr>
          <w:spacing w:val="-10"/>
        </w:rPr>
        <w:t xml:space="preserve"> </w:t>
      </w:r>
      <w:r>
        <w:t>классе. Знания о физической культуре.</w:t>
      </w:r>
    </w:p>
    <w:p w:rsidR="007752D6" w:rsidRDefault="002C15D6">
      <w:pPr>
        <w:pStyle w:val="a3"/>
        <w:spacing w:line="276" w:lineRule="auto"/>
        <w:ind w:right="851"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7752D6" w:rsidRDefault="002C15D6">
      <w:pPr>
        <w:pStyle w:val="a3"/>
        <w:ind w:left="1472"/>
      </w:pPr>
      <w:r>
        <w:t>Способы</w:t>
      </w:r>
      <w:r>
        <w:rPr>
          <w:spacing w:val="-5"/>
        </w:rPr>
        <w:t xml:space="preserve"> </w:t>
      </w:r>
      <w:r>
        <w:t>самостоятельной</w:t>
      </w:r>
      <w:r>
        <w:rPr>
          <w:spacing w:val="-6"/>
        </w:rPr>
        <w:t xml:space="preserve"> </w:t>
      </w:r>
      <w:r>
        <w:rPr>
          <w:spacing w:val="-2"/>
        </w:rPr>
        <w:t>деятельности.</w:t>
      </w:r>
    </w:p>
    <w:p w:rsidR="007752D6" w:rsidRDefault="002C15D6">
      <w:pPr>
        <w:pStyle w:val="a3"/>
        <w:spacing w:before="44" w:line="276" w:lineRule="auto"/>
        <w:ind w:right="850" w:firstLine="780"/>
      </w:pPr>
      <w:r>
        <w:t xml:space="preserve">Восстановительный массаж как средство оптимизации работоспособности, его правила и приѐмы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w:t>
      </w:r>
      <w:r>
        <w:rPr>
          <w:spacing w:val="-2"/>
        </w:rPr>
        <w:t>отдыха.</w:t>
      </w:r>
    </w:p>
    <w:p w:rsidR="007752D6" w:rsidRDefault="002C15D6">
      <w:pPr>
        <w:pStyle w:val="a3"/>
        <w:spacing w:line="273" w:lineRule="auto"/>
        <w:ind w:left="1472" w:right="4461"/>
        <w:jc w:val="left"/>
      </w:pPr>
      <w:r>
        <w:t>Физическое совершенствование. Физкультурно-оздоровительная</w:t>
      </w:r>
      <w:r>
        <w:rPr>
          <w:spacing w:val="-18"/>
        </w:rPr>
        <w:t xml:space="preserve"> </w:t>
      </w:r>
      <w:r>
        <w:t>деятельность.</w:t>
      </w:r>
    </w:p>
    <w:p w:rsidR="007752D6" w:rsidRDefault="002C15D6">
      <w:pPr>
        <w:pStyle w:val="a3"/>
        <w:tabs>
          <w:tab w:val="left" w:pos="2651"/>
          <w:tab w:val="left" w:pos="4290"/>
          <w:tab w:val="left" w:pos="5765"/>
          <w:tab w:val="left" w:pos="6149"/>
          <w:tab w:val="left" w:pos="7173"/>
          <w:tab w:val="left" w:pos="8452"/>
          <w:tab w:val="left" w:pos="10191"/>
        </w:tabs>
        <w:spacing w:before="5"/>
        <w:ind w:left="1472"/>
        <w:jc w:val="left"/>
      </w:pPr>
      <w:r>
        <w:rPr>
          <w:spacing w:val="-2"/>
        </w:rPr>
        <w:t>Занятия</w:t>
      </w:r>
      <w:r>
        <w:tab/>
      </w:r>
      <w:r>
        <w:rPr>
          <w:spacing w:val="-2"/>
        </w:rPr>
        <w:t>физической</w:t>
      </w:r>
      <w:r>
        <w:tab/>
      </w:r>
      <w:r>
        <w:rPr>
          <w:spacing w:val="-2"/>
        </w:rPr>
        <w:t>культурой</w:t>
      </w:r>
      <w:r>
        <w:tab/>
      </w:r>
      <w:r>
        <w:rPr>
          <w:spacing w:val="-10"/>
        </w:rPr>
        <w:t>и</w:t>
      </w:r>
      <w:r>
        <w:tab/>
      </w:r>
      <w:r>
        <w:rPr>
          <w:spacing w:val="-2"/>
        </w:rPr>
        <w:t>режим</w:t>
      </w:r>
      <w:r>
        <w:tab/>
      </w:r>
      <w:r>
        <w:rPr>
          <w:spacing w:val="-2"/>
        </w:rPr>
        <w:t>питания.</w:t>
      </w:r>
      <w:r>
        <w:tab/>
      </w:r>
      <w:r>
        <w:rPr>
          <w:spacing w:val="-2"/>
        </w:rPr>
        <w:t>Упражнения</w:t>
      </w:r>
      <w:r>
        <w:tab/>
      </w:r>
      <w:r>
        <w:rPr>
          <w:spacing w:val="-5"/>
        </w:rPr>
        <w:t>для</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8"/>
      </w:pPr>
      <w:r>
        <w:lastRenderedPageBreak/>
        <w:t>снижения избыточной массы тела. Оздоровительные, коррекционные и профилактические мероприятия в режиме двигательной активности</w:t>
      </w:r>
      <w:r>
        <w:rPr>
          <w:spacing w:val="80"/>
        </w:rPr>
        <w:t xml:space="preserve"> </w:t>
      </w:r>
      <w:r>
        <w:rPr>
          <w:spacing w:val="-2"/>
        </w:rPr>
        <w:t>обучающихся.</w:t>
      </w:r>
    </w:p>
    <w:p w:rsidR="007752D6" w:rsidRDefault="002C15D6">
      <w:pPr>
        <w:pStyle w:val="a3"/>
        <w:spacing w:line="276" w:lineRule="auto"/>
        <w:ind w:left="1472" w:right="4869"/>
      </w:pPr>
      <w:r>
        <w:t>Спортивно-оздоровительная</w:t>
      </w:r>
      <w:r>
        <w:rPr>
          <w:spacing w:val="-18"/>
        </w:rPr>
        <w:t xml:space="preserve"> </w:t>
      </w:r>
      <w:r>
        <w:t>деятельность. Модуль «Гимнастика».</w:t>
      </w:r>
    </w:p>
    <w:p w:rsidR="007752D6" w:rsidRDefault="002C15D6">
      <w:pPr>
        <w:pStyle w:val="a3"/>
        <w:spacing w:line="276" w:lineRule="auto"/>
        <w:ind w:right="852"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вперѐд прогнувшись (юноши). Гимнастическая комбинация на параллельных брусьях, с включением двух кувырков вперѐд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7752D6" w:rsidRDefault="002C15D6">
      <w:pPr>
        <w:pStyle w:val="a3"/>
        <w:ind w:left="1472"/>
      </w:pPr>
      <w:r>
        <w:t>Модуль</w:t>
      </w:r>
      <w:r>
        <w:rPr>
          <w:spacing w:val="-2"/>
        </w:rPr>
        <w:t xml:space="preserve"> </w:t>
      </w:r>
      <w:r>
        <w:t>«Лѐгкая</w:t>
      </w:r>
      <w:r>
        <w:rPr>
          <w:spacing w:val="-7"/>
        </w:rPr>
        <w:t xml:space="preserve"> </w:t>
      </w:r>
      <w:r>
        <w:rPr>
          <w:spacing w:val="-2"/>
        </w:rPr>
        <w:t>атлетика».</w:t>
      </w:r>
    </w:p>
    <w:p w:rsidR="007752D6" w:rsidRDefault="002C15D6">
      <w:pPr>
        <w:pStyle w:val="a3"/>
        <w:spacing w:before="42" w:line="276" w:lineRule="auto"/>
        <w:ind w:right="850" w:firstLine="780"/>
      </w:pPr>
      <w:r>
        <w:t>Техническая подготовка в беговых и прыжковых упражнениях: бег на короткие</w:t>
      </w:r>
      <w:r>
        <w:rPr>
          <w:spacing w:val="57"/>
        </w:rPr>
        <w:t xml:space="preserve"> </w:t>
      </w:r>
      <w:r>
        <w:t>и</w:t>
      </w:r>
      <w:r>
        <w:rPr>
          <w:spacing w:val="61"/>
        </w:rPr>
        <w:t xml:space="preserve"> </w:t>
      </w:r>
      <w:r>
        <w:t>длинные</w:t>
      </w:r>
      <w:r>
        <w:rPr>
          <w:spacing w:val="58"/>
        </w:rPr>
        <w:t xml:space="preserve"> </w:t>
      </w:r>
      <w:r>
        <w:t>дистанции,</w:t>
      </w:r>
      <w:r>
        <w:rPr>
          <w:spacing w:val="68"/>
        </w:rPr>
        <w:t xml:space="preserve"> </w:t>
      </w:r>
      <w:r>
        <w:t>прыжки</w:t>
      </w:r>
      <w:r>
        <w:rPr>
          <w:spacing w:val="60"/>
        </w:rPr>
        <w:t xml:space="preserve"> </w:t>
      </w:r>
      <w:r>
        <w:t>в</w:t>
      </w:r>
      <w:r>
        <w:rPr>
          <w:spacing w:val="62"/>
        </w:rPr>
        <w:t xml:space="preserve"> </w:t>
      </w:r>
      <w:r>
        <w:t>длину</w:t>
      </w:r>
      <w:r>
        <w:rPr>
          <w:spacing w:val="54"/>
        </w:rPr>
        <w:t xml:space="preserve"> </w:t>
      </w:r>
      <w:r>
        <w:t>способами</w:t>
      </w:r>
      <w:r>
        <w:rPr>
          <w:spacing w:val="67"/>
        </w:rPr>
        <w:t xml:space="preserve"> </w:t>
      </w:r>
      <w:r>
        <w:t>«прогнувшись»</w:t>
      </w:r>
      <w:r>
        <w:rPr>
          <w:spacing w:val="55"/>
        </w:rPr>
        <w:t xml:space="preserve"> </w:t>
      </w:r>
      <w:r>
        <w:rPr>
          <w:spacing w:val="-10"/>
        </w:rPr>
        <w:t>и</w:t>
      </w:r>
    </w:p>
    <w:p w:rsidR="007752D6" w:rsidRDefault="002C15D6">
      <w:pPr>
        <w:pStyle w:val="a3"/>
        <w:spacing w:line="278" w:lineRule="auto"/>
        <w:ind w:right="860"/>
      </w:pPr>
      <w:r>
        <w:t>«согнув ноги», прыжки в высоту способом «перешагивание». Техническая подготовка в метании спортивного снаряда с разбега на дальность.</w:t>
      </w:r>
    </w:p>
    <w:p w:rsidR="007752D6" w:rsidRDefault="002C15D6">
      <w:pPr>
        <w:pStyle w:val="a3"/>
        <w:spacing w:line="316" w:lineRule="exact"/>
        <w:ind w:left="1472"/>
      </w:pPr>
      <w:r>
        <w:t>Модуль «Зимние</w:t>
      </w:r>
      <w:r>
        <w:rPr>
          <w:spacing w:val="-8"/>
        </w:rPr>
        <w:t xml:space="preserve"> </w:t>
      </w:r>
      <w:r>
        <w:t>виды</w:t>
      </w:r>
      <w:r>
        <w:rPr>
          <w:spacing w:val="-3"/>
        </w:rPr>
        <w:t xml:space="preserve"> </w:t>
      </w:r>
      <w:r>
        <w:rPr>
          <w:spacing w:val="-2"/>
        </w:rPr>
        <w:t>спорта».</w:t>
      </w:r>
    </w:p>
    <w:p w:rsidR="007752D6" w:rsidRDefault="002C15D6">
      <w:pPr>
        <w:pStyle w:val="a3"/>
        <w:spacing w:before="49" w:line="276" w:lineRule="auto"/>
        <w:ind w:right="855" w:firstLine="78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7752D6" w:rsidRDefault="002C15D6">
      <w:pPr>
        <w:pStyle w:val="a3"/>
        <w:spacing w:before="1"/>
        <w:ind w:left="1472"/>
      </w:pPr>
      <w:r>
        <w:t>Модуль</w:t>
      </w:r>
      <w:r>
        <w:rPr>
          <w:spacing w:val="1"/>
        </w:rPr>
        <w:t xml:space="preserve"> </w:t>
      </w:r>
      <w:r>
        <w:rPr>
          <w:spacing w:val="-2"/>
        </w:rPr>
        <w:t>«Плавание».</w:t>
      </w:r>
    </w:p>
    <w:p w:rsidR="007752D6" w:rsidRDefault="002C15D6">
      <w:pPr>
        <w:pStyle w:val="a3"/>
        <w:spacing w:before="46"/>
        <w:ind w:left="1472"/>
      </w:pPr>
      <w:r>
        <w:t>Брасс:</w:t>
      </w:r>
      <w:r>
        <w:rPr>
          <w:spacing w:val="39"/>
        </w:rPr>
        <w:t xml:space="preserve">  </w:t>
      </w:r>
      <w:r>
        <w:t>подводящие</w:t>
      </w:r>
      <w:r>
        <w:rPr>
          <w:spacing w:val="42"/>
        </w:rPr>
        <w:t xml:space="preserve">  </w:t>
      </w:r>
      <w:r>
        <w:t>упражнения</w:t>
      </w:r>
      <w:r>
        <w:rPr>
          <w:spacing w:val="41"/>
        </w:rPr>
        <w:t xml:space="preserve">  </w:t>
      </w:r>
      <w:r>
        <w:t>и</w:t>
      </w:r>
      <w:r>
        <w:rPr>
          <w:spacing w:val="42"/>
        </w:rPr>
        <w:t xml:space="preserve">  </w:t>
      </w:r>
      <w:r>
        <w:t>плавание</w:t>
      </w:r>
      <w:r>
        <w:rPr>
          <w:spacing w:val="40"/>
        </w:rPr>
        <w:t xml:space="preserve">  </w:t>
      </w:r>
      <w:r>
        <w:t>в</w:t>
      </w:r>
      <w:r>
        <w:rPr>
          <w:spacing w:val="42"/>
        </w:rPr>
        <w:t xml:space="preserve">  </w:t>
      </w:r>
      <w:r>
        <w:t>полной</w:t>
      </w:r>
      <w:r>
        <w:rPr>
          <w:spacing w:val="41"/>
        </w:rPr>
        <w:t xml:space="preserve">  </w:t>
      </w:r>
      <w:r>
        <w:rPr>
          <w:spacing w:val="-2"/>
        </w:rPr>
        <w:t>координации.</w:t>
      </w:r>
    </w:p>
    <w:p w:rsidR="007752D6" w:rsidRDefault="002C15D6">
      <w:pPr>
        <w:pStyle w:val="a3"/>
        <w:spacing w:before="51"/>
      </w:pPr>
      <w:r>
        <w:t>Повороты</w:t>
      </w:r>
      <w:r>
        <w:rPr>
          <w:spacing w:val="-4"/>
        </w:rPr>
        <w:t xml:space="preserve"> </w:t>
      </w:r>
      <w:r>
        <w:t>при</w:t>
      </w:r>
      <w:r>
        <w:rPr>
          <w:spacing w:val="-5"/>
        </w:rPr>
        <w:t xml:space="preserve"> </w:t>
      </w:r>
      <w:r>
        <w:t>плавании</w:t>
      </w:r>
      <w:r>
        <w:rPr>
          <w:spacing w:val="-4"/>
        </w:rPr>
        <w:t xml:space="preserve"> </w:t>
      </w:r>
      <w:r>
        <w:rPr>
          <w:spacing w:val="-2"/>
        </w:rPr>
        <w:t>брассом.</w:t>
      </w:r>
    </w:p>
    <w:p w:rsidR="007752D6" w:rsidRDefault="002C15D6">
      <w:pPr>
        <w:pStyle w:val="a3"/>
        <w:spacing w:before="45"/>
        <w:ind w:left="1472"/>
      </w:pPr>
      <w:r>
        <w:t>Модуль</w:t>
      </w:r>
      <w:r>
        <w:rPr>
          <w:spacing w:val="-2"/>
        </w:rPr>
        <w:t xml:space="preserve"> </w:t>
      </w:r>
      <w:r>
        <w:t>«Спортивные</w:t>
      </w:r>
      <w:r>
        <w:rPr>
          <w:spacing w:val="-9"/>
        </w:rPr>
        <w:t xml:space="preserve"> </w:t>
      </w:r>
      <w:r>
        <w:rPr>
          <w:spacing w:val="-2"/>
        </w:rPr>
        <w:t>игры».</w:t>
      </w:r>
    </w:p>
    <w:p w:rsidR="007752D6" w:rsidRDefault="002C15D6">
      <w:pPr>
        <w:pStyle w:val="a3"/>
        <w:spacing w:before="51" w:line="273" w:lineRule="auto"/>
        <w:ind w:right="861" w:firstLine="780"/>
      </w:pPr>
      <w:r>
        <w:t>Баскетбол. Техническая подготовка в игровых действиях: ведение, передачи, приѐмы и броски мяча на месте, в прыжке, после ведения.</w:t>
      </w:r>
    </w:p>
    <w:p w:rsidR="007752D6" w:rsidRDefault="002C15D6">
      <w:pPr>
        <w:pStyle w:val="a3"/>
        <w:spacing w:before="6" w:line="276" w:lineRule="auto"/>
        <w:ind w:right="859" w:firstLine="780"/>
      </w:pPr>
      <w:r>
        <w:t>Волейбол. Техническая подготовка в игровых действиях: подачи мяча в разные зоны площадки соперника, приѐмы и передачи на месте и в движении, удары и блокировка.</w:t>
      </w:r>
    </w:p>
    <w:p w:rsidR="007752D6" w:rsidRDefault="002C15D6">
      <w:pPr>
        <w:pStyle w:val="a3"/>
        <w:spacing w:before="1" w:line="273" w:lineRule="auto"/>
        <w:ind w:right="858" w:firstLine="780"/>
      </w:pPr>
      <w:r>
        <w:t>Футбол. Техническая подготовка в игровых действиях: ведение, приѐмы и передачи, остановки и удары по мячу с места и в движении.</w:t>
      </w:r>
    </w:p>
    <w:p w:rsidR="007752D6" w:rsidRDefault="002C15D6">
      <w:pPr>
        <w:pStyle w:val="a3"/>
        <w:spacing w:before="6" w:line="276" w:lineRule="auto"/>
        <w:ind w:right="850" w:firstLine="780"/>
      </w:pPr>
      <w:r>
        <w:t>Совершенствование техники ранее разученных гимнастических и акробатических упражнений, упражнений лѐгкой атлетики и зимних видов</w:t>
      </w:r>
      <w:r>
        <w:rPr>
          <w:spacing w:val="40"/>
        </w:rPr>
        <w:t xml:space="preserve"> </w:t>
      </w:r>
      <w:r>
        <w:t>спорта, технических действий спортивных игр.</w:t>
      </w:r>
    </w:p>
    <w:p w:rsidR="007752D6" w:rsidRDefault="002C15D6">
      <w:pPr>
        <w:pStyle w:val="a3"/>
        <w:spacing w:line="320" w:lineRule="exact"/>
        <w:ind w:left="1472"/>
      </w:pPr>
      <w:r>
        <w:t>Модуль</w:t>
      </w:r>
      <w:r>
        <w:rPr>
          <w:spacing w:val="1"/>
        </w:rPr>
        <w:t xml:space="preserve"> </w:t>
      </w:r>
      <w:r>
        <w:rPr>
          <w:spacing w:val="-2"/>
        </w:rPr>
        <w:t>«Спорт».</w:t>
      </w:r>
    </w:p>
    <w:p w:rsidR="007752D6" w:rsidRDefault="002C15D6">
      <w:pPr>
        <w:pStyle w:val="a3"/>
        <w:spacing w:before="50"/>
        <w:ind w:left="1472"/>
      </w:pPr>
      <w:r>
        <w:t>Физическая</w:t>
      </w:r>
      <w:r>
        <w:rPr>
          <w:spacing w:val="22"/>
        </w:rPr>
        <w:t xml:space="preserve">  </w:t>
      </w:r>
      <w:r>
        <w:t>подготовка</w:t>
      </w:r>
      <w:r>
        <w:rPr>
          <w:spacing w:val="25"/>
        </w:rPr>
        <w:t xml:space="preserve">  </w:t>
      </w:r>
      <w:r>
        <w:t>к</w:t>
      </w:r>
      <w:r>
        <w:rPr>
          <w:spacing w:val="23"/>
        </w:rPr>
        <w:t xml:space="preserve">  </w:t>
      </w:r>
      <w:r>
        <w:t>выполнению</w:t>
      </w:r>
      <w:r>
        <w:rPr>
          <w:spacing w:val="23"/>
        </w:rPr>
        <w:t xml:space="preserve">  </w:t>
      </w:r>
      <w:r>
        <w:t>нормативов</w:t>
      </w:r>
      <w:r>
        <w:rPr>
          <w:spacing w:val="23"/>
        </w:rPr>
        <w:t xml:space="preserve">  </w:t>
      </w:r>
      <w:r>
        <w:t>Комплекса</w:t>
      </w:r>
      <w:r>
        <w:rPr>
          <w:spacing w:val="25"/>
        </w:rPr>
        <w:t xml:space="preserve">  </w:t>
      </w:r>
      <w:r>
        <w:t>ГТО</w:t>
      </w:r>
      <w:r>
        <w:rPr>
          <w:spacing w:val="27"/>
        </w:rPr>
        <w:t xml:space="preserve">  </w:t>
      </w:r>
      <w:r>
        <w:rPr>
          <w:spacing w:val="-10"/>
        </w:rPr>
        <w:t>с</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1"/>
      </w:pPr>
      <w: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52D6" w:rsidRDefault="002C15D6">
      <w:pPr>
        <w:pStyle w:val="a3"/>
        <w:spacing w:line="276" w:lineRule="auto"/>
        <w:ind w:left="1472" w:right="1840"/>
      </w:pPr>
      <w:r>
        <w:t>Программа</w:t>
      </w:r>
      <w:r>
        <w:rPr>
          <w:spacing w:val="-8"/>
        </w:rPr>
        <w:t xml:space="preserve"> </w:t>
      </w:r>
      <w:r>
        <w:t>вариативного</w:t>
      </w:r>
      <w:r>
        <w:rPr>
          <w:spacing w:val="-12"/>
        </w:rPr>
        <w:t xml:space="preserve"> </w:t>
      </w:r>
      <w:r>
        <w:t>модуля</w:t>
      </w:r>
      <w:r>
        <w:rPr>
          <w:spacing w:val="-8"/>
        </w:rPr>
        <w:t xml:space="preserve"> </w:t>
      </w:r>
      <w:r>
        <w:t>«Базовая</w:t>
      </w:r>
      <w:r>
        <w:rPr>
          <w:spacing w:val="-9"/>
        </w:rPr>
        <w:t xml:space="preserve"> </w:t>
      </w:r>
      <w:r>
        <w:t>физическая</w:t>
      </w:r>
      <w:r>
        <w:rPr>
          <w:spacing w:val="-9"/>
        </w:rPr>
        <w:t xml:space="preserve"> </w:t>
      </w:r>
      <w:r>
        <w:t>подготовка». Развитие силовых способностей.</w:t>
      </w:r>
    </w:p>
    <w:p w:rsidR="007752D6" w:rsidRDefault="002C15D6">
      <w:pPr>
        <w:pStyle w:val="a3"/>
        <w:spacing w:line="276" w:lineRule="auto"/>
        <w:ind w:right="851" w:firstLine="780"/>
      </w:pPr>
      <w:r>
        <w:t>Комплексы общеразвивающих и локально воздействующих упражнений, отягощѐнных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тренажѐрных устройствах. Упражнения на гимнастических снарядах (брусьях, перекладинах, гимнастической стенке и других</w:t>
      </w:r>
      <w:r>
        <w:rPr>
          <w:spacing w:val="-2"/>
        </w:rPr>
        <w:t xml:space="preserve"> </w:t>
      </w:r>
      <w:r>
        <w:t>снарядах). Броски набивного</w:t>
      </w:r>
      <w:r>
        <w:rPr>
          <w:spacing w:val="-6"/>
        </w:rPr>
        <w:t xml:space="preserve"> </w:t>
      </w:r>
      <w:r>
        <w:t>мяча</w:t>
      </w:r>
      <w:r>
        <w:rPr>
          <w:spacing w:val="-2"/>
        </w:rPr>
        <w:t xml:space="preserve"> </w:t>
      </w:r>
      <w:r>
        <w:t>двумя</w:t>
      </w:r>
      <w:r>
        <w:rPr>
          <w:spacing w:val="-3"/>
        </w:rPr>
        <w:t xml:space="preserve"> </w:t>
      </w:r>
      <w:r>
        <w:t>и одной</w:t>
      </w:r>
      <w:r>
        <w:rPr>
          <w:spacing w:val="-4"/>
        </w:rPr>
        <w:t xml:space="preserve"> </w:t>
      </w:r>
      <w:r>
        <w:t>рукой</w:t>
      </w:r>
      <w:r>
        <w:rPr>
          <w:spacing w:val="-4"/>
        </w:rPr>
        <w:t xml:space="preserve"> </w:t>
      </w:r>
      <w:r>
        <w:t>из</w:t>
      </w:r>
      <w:r>
        <w:rPr>
          <w:spacing w:val="-1"/>
        </w:rPr>
        <w:t xml:space="preserve"> </w:t>
      </w:r>
      <w:r>
        <w:t>положений</w:t>
      </w:r>
      <w:r>
        <w:rPr>
          <w:spacing w:val="-4"/>
        </w:rPr>
        <w:t xml:space="preserve"> </w:t>
      </w:r>
      <w:r>
        <w:t>стоя и сидя (вверх, вперѐд,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7752D6" w:rsidRDefault="002C15D6">
      <w:pPr>
        <w:pStyle w:val="a3"/>
        <w:ind w:left="1472"/>
      </w:pPr>
      <w:r>
        <w:t>Развитие</w:t>
      </w:r>
      <w:r>
        <w:rPr>
          <w:spacing w:val="-5"/>
        </w:rPr>
        <w:t xml:space="preserve"> </w:t>
      </w:r>
      <w:r>
        <w:t>скоростных</w:t>
      </w:r>
      <w:r>
        <w:rPr>
          <w:spacing w:val="-1"/>
        </w:rPr>
        <w:t xml:space="preserve"> </w:t>
      </w:r>
      <w:r>
        <w:rPr>
          <w:spacing w:val="-2"/>
        </w:rPr>
        <w:t>способностей.</w:t>
      </w:r>
    </w:p>
    <w:p w:rsidR="007752D6" w:rsidRDefault="002C15D6">
      <w:pPr>
        <w:pStyle w:val="a3"/>
        <w:spacing w:before="40" w:line="276" w:lineRule="auto"/>
        <w:ind w:right="850" w:firstLine="780"/>
      </w:pPr>
      <w:r>
        <w:t>Бег на</w:t>
      </w:r>
      <w:r>
        <w:rPr>
          <w:spacing w:val="-1"/>
        </w:rPr>
        <w:t xml:space="preserve"> </w:t>
      </w:r>
      <w:r>
        <w:t>месте</w:t>
      </w:r>
      <w:r>
        <w:rPr>
          <w:spacing w:val="-5"/>
        </w:rPr>
        <w:t xml:space="preserve"> </w:t>
      </w:r>
      <w:r>
        <w:t>в</w:t>
      </w:r>
      <w:r>
        <w:rPr>
          <w:spacing w:val="-1"/>
        </w:rPr>
        <w:t xml:space="preserve"> </w:t>
      </w:r>
      <w:r>
        <w:t>максимальном</w:t>
      </w:r>
      <w:r>
        <w:rPr>
          <w:spacing w:val="-2"/>
        </w:rPr>
        <w:t xml:space="preserve"> </w:t>
      </w:r>
      <w:r>
        <w:t>темпе</w:t>
      </w:r>
      <w:r>
        <w:rPr>
          <w:spacing w:val="-5"/>
        </w:rPr>
        <w:t xml:space="preserve"> </w:t>
      </w:r>
      <w:r>
        <w:t>(в упоре</w:t>
      </w:r>
      <w:r>
        <w:rPr>
          <w:spacing w:val="-5"/>
        </w:rPr>
        <w:t xml:space="preserve"> </w:t>
      </w:r>
      <w:r>
        <w:t>о</w:t>
      </w:r>
      <w:r>
        <w:rPr>
          <w:spacing w:val="-5"/>
        </w:rPr>
        <w:t xml:space="preserve"> </w:t>
      </w:r>
      <w:r>
        <w:t>гимнастическую</w:t>
      </w:r>
      <w:r>
        <w:rPr>
          <w:spacing w:val="-2"/>
        </w:rPr>
        <w:t xml:space="preserve"> </w:t>
      </w:r>
      <w:r>
        <w:t>стенку</w:t>
      </w:r>
      <w:r>
        <w:rPr>
          <w:spacing w:val="-5"/>
        </w:rPr>
        <w:t xml:space="preserve"> </w:t>
      </w:r>
      <w:r>
        <w:t>и</w:t>
      </w:r>
      <w:r>
        <w:rPr>
          <w:spacing w:val="-3"/>
        </w:rPr>
        <w:t xml:space="preserve"> </w:t>
      </w:r>
      <w:r>
        <w:t>без упора). Челночный бег. Бег по разметкам с максимальным темпом. Повторный</w:t>
      </w:r>
      <w:r>
        <w:rPr>
          <w:spacing w:val="80"/>
        </w:rPr>
        <w:t xml:space="preserve"> </w:t>
      </w:r>
      <w:r>
        <w:t>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w:t>
      </w:r>
      <w:r>
        <w:rPr>
          <w:spacing w:val="40"/>
        </w:rPr>
        <w:t xml:space="preserve"> </w:t>
      </w:r>
      <w:r>
        <w:t>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w:t>
      </w:r>
      <w:r>
        <w:rPr>
          <w:spacing w:val="40"/>
        </w:rPr>
        <w:t xml:space="preserve"> </w:t>
      </w:r>
      <w:r>
        <w:t>полу или подвешенных на высоте). Эстафеты и подвижные игры со скоростной направленностью.</w:t>
      </w:r>
      <w:r>
        <w:rPr>
          <w:spacing w:val="-2"/>
        </w:rPr>
        <w:t xml:space="preserve"> </w:t>
      </w:r>
      <w:r>
        <w:t>Технические</w:t>
      </w:r>
      <w:r>
        <w:rPr>
          <w:spacing w:val="-7"/>
        </w:rPr>
        <w:t xml:space="preserve"> </w:t>
      </w:r>
      <w:r>
        <w:t>действия</w:t>
      </w:r>
      <w:r>
        <w:rPr>
          <w:spacing w:val="-4"/>
        </w:rPr>
        <w:t xml:space="preserve"> </w:t>
      </w:r>
      <w:r>
        <w:t>из</w:t>
      </w:r>
      <w:r>
        <w:rPr>
          <w:spacing w:val="-2"/>
        </w:rPr>
        <w:t xml:space="preserve"> </w:t>
      </w:r>
      <w:r>
        <w:t>базовых</w:t>
      </w:r>
      <w:r>
        <w:rPr>
          <w:spacing w:val="-3"/>
        </w:rPr>
        <w:t xml:space="preserve"> </w:t>
      </w:r>
      <w:r>
        <w:t>видов</w:t>
      </w:r>
      <w:r>
        <w:rPr>
          <w:spacing w:val="-3"/>
        </w:rPr>
        <w:t xml:space="preserve"> </w:t>
      </w:r>
      <w:r>
        <w:t>спорта,</w:t>
      </w:r>
      <w:r>
        <w:rPr>
          <w:spacing w:val="-5"/>
        </w:rPr>
        <w:t xml:space="preserve"> </w:t>
      </w:r>
      <w:r>
        <w:t>выполняемые</w:t>
      </w:r>
      <w:r>
        <w:rPr>
          <w:spacing w:val="-7"/>
        </w:rPr>
        <w:t xml:space="preserve"> </w:t>
      </w:r>
      <w:r>
        <w:t>с максимальной скоростью движений.</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ind w:left="1472"/>
      </w:pPr>
      <w:r>
        <w:lastRenderedPageBreak/>
        <w:t>Развитие</w:t>
      </w:r>
      <w:r>
        <w:rPr>
          <w:spacing w:val="-5"/>
        </w:rPr>
        <w:t xml:space="preserve"> </w:t>
      </w:r>
      <w:r>
        <w:rPr>
          <w:spacing w:val="-2"/>
        </w:rPr>
        <w:t>выносливости.</w:t>
      </w:r>
    </w:p>
    <w:p w:rsidR="007752D6" w:rsidRDefault="002C15D6">
      <w:pPr>
        <w:pStyle w:val="a3"/>
        <w:spacing w:before="50" w:line="276" w:lineRule="auto"/>
        <w:ind w:right="851"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7752D6" w:rsidRDefault="002C15D6">
      <w:pPr>
        <w:pStyle w:val="a3"/>
        <w:spacing w:line="321" w:lineRule="exact"/>
        <w:ind w:left="1472"/>
      </w:pPr>
      <w:r>
        <w:t>Развитие</w:t>
      </w:r>
      <w:r>
        <w:rPr>
          <w:spacing w:val="-6"/>
        </w:rPr>
        <w:t xml:space="preserve"> </w:t>
      </w:r>
      <w:r>
        <w:t>координации</w:t>
      </w:r>
      <w:r>
        <w:rPr>
          <w:spacing w:val="-3"/>
        </w:rPr>
        <w:t xml:space="preserve"> </w:t>
      </w:r>
      <w:r>
        <w:rPr>
          <w:spacing w:val="-2"/>
        </w:rPr>
        <w:t>движений.</w:t>
      </w:r>
    </w:p>
    <w:p w:rsidR="007752D6" w:rsidRDefault="002C15D6">
      <w:pPr>
        <w:pStyle w:val="a3"/>
        <w:spacing w:before="50" w:line="276" w:lineRule="auto"/>
        <w:ind w:right="850"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w:t>
      </w:r>
      <w:r>
        <w:rPr>
          <w:spacing w:val="-1"/>
        </w:rPr>
        <w:t xml:space="preserve"> </w:t>
      </w:r>
      <w:r>
        <w:t>опоре</w:t>
      </w:r>
      <w:r>
        <w:rPr>
          <w:spacing w:val="-5"/>
        </w:rPr>
        <w:t xml:space="preserve"> </w:t>
      </w:r>
      <w:r>
        <w:t>(без предмета и</w:t>
      </w:r>
      <w:r>
        <w:rPr>
          <w:spacing w:val="-3"/>
        </w:rPr>
        <w:t xml:space="preserve"> </w:t>
      </w:r>
      <w:r>
        <w:t>с</w:t>
      </w:r>
      <w:r>
        <w:rPr>
          <w:spacing w:val="-1"/>
        </w:rPr>
        <w:t xml:space="preserve"> </w:t>
      </w:r>
      <w:r>
        <w:t>предметом на</w:t>
      </w:r>
      <w:r>
        <w:rPr>
          <w:spacing w:val="-1"/>
        </w:rPr>
        <w:t xml:space="preserve"> </w:t>
      </w:r>
      <w:r>
        <w:t>голове). Упражнения</w:t>
      </w:r>
      <w:r>
        <w:rPr>
          <w:spacing w:val="-2"/>
        </w:rPr>
        <w:t xml:space="preserve"> </w:t>
      </w:r>
      <w:r>
        <w:t>в</w:t>
      </w:r>
      <w:r>
        <w:rPr>
          <w:spacing w:val="-1"/>
        </w:rPr>
        <w:t xml:space="preserve"> </w:t>
      </w:r>
      <w:r>
        <w:t>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752D6" w:rsidRDefault="002C15D6">
      <w:pPr>
        <w:pStyle w:val="a3"/>
        <w:spacing w:line="320" w:lineRule="exact"/>
        <w:ind w:left="1472"/>
      </w:pPr>
      <w:r>
        <w:t>Развитие</w:t>
      </w:r>
      <w:r>
        <w:rPr>
          <w:spacing w:val="-6"/>
        </w:rPr>
        <w:t xml:space="preserve"> </w:t>
      </w:r>
      <w:r>
        <w:rPr>
          <w:spacing w:val="-2"/>
        </w:rPr>
        <w:t>гибкости.</w:t>
      </w:r>
    </w:p>
    <w:p w:rsidR="007752D6" w:rsidRDefault="002C15D6">
      <w:pPr>
        <w:pStyle w:val="a3"/>
        <w:spacing w:before="50" w:line="276" w:lineRule="auto"/>
        <w:ind w:right="856"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7752D6" w:rsidRDefault="002C15D6">
      <w:pPr>
        <w:pStyle w:val="a3"/>
        <w:spacing w:line="321" w:lineRule="exact"/>
        <w:ind w:left="1472"/>
      </w:pPr>
      <w:r>
        <w:t>Упражнения</w:t>
      </w:r>
      <w:r>
        <w:rPr>
          <w:spacing w:val="-11"/>
        </w:rPr>
        <w:t xml:space="preserve"> </w:t>
      </w:r>
      <w:r>
        <w:t>культурно-этнической</w:t>
      </w:r>
      <w:r>
        <w:rPr>
          <w:spacing w:val="-9"/>
        </w:rPr>
        <w:t xml:space="preserve"> </w:t>
      </w:r>
      <w:r>
        <w:rPr>
          <w:spacing w:val="-2"/>
        </w:rPr>
        <w:t>направленности.</w:t>
      </w:r>
    </w:p>
    <w:p w:rsidR="007752D6" w:rsidRDefault="002C15D6">
      <w:pPr>
        <w:pStyle w:val="a3"/>
        <w:spacing w:before="50" w:line="273" w:lineRule="auto"/>
        <w:ind w:right="852" w:firstLine="780"/>
      </w:pPr>
      <w:r>
        <w:t>Сюжетно-образные и обрядовые игры. Технические действия национальных видов спорта.</w:t>
      </w:r>
    </w:p>
    <w:p w:rsidR="007752D6" w:rsidRDefault="002C15D6">
      <w:pPr>
        <w:pStyle w:val="a3"/>
        <w:spacing w:before="6" w:line="278" w:lineRule="auto"/>
        <w:ind w:left="1472" w:right="5517"/>
      </w:pPr>
      <w:r>
        <w:t>Специальная</w:t>
      </w:r>
      <w:r>
        <w:rPr>
          <w:spacing w:val="-18"/>
        </w:rPr>
        <w:t xml:space="preserve"> </w:t>
      </w:r>
      <w:r>
        <w:t>физическая</w:t>
      </w:r>
      <w:r>
        <w:rPr>
          <w:spacing w:val="-17"/>
        </w:rPr>
        <w:t xml:space="preserve"> </w:t>
      </w:r>
      <w:r>
        <w:t>подготовка. Модуль «Гимнастика».</w:t>
      </w:r>
    </w:p>
    <w:p w:rsidR="007752D6" w:rsidRDefault="002C15D6">
      <w:pPr>
        <w:pStyle w:val="a3"/>
        <w:spacing w:line="276" w:lineRule="auto"/>
        <w:ind w:right="852" w:firstLine="780"/>
      </w:pPr>
      <w:r>
        <w:t>Развитие гибкости. Наклоны туловища вперѐд,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7752D6" w:rsidRDefault="002C15D6">
      <w:pPr>
        <w:pStyle w:val="a3"/>
        <w:spacing w:line="276" w:lineRule="auto"/>
        <w:ind w:right="858" w:firstLine="780"/>
      </w:pPr>
      <w:r>
        <w:t>Развитие координации движений. Прохождение усложнѐнной полосы препятствий, включающей быстрые кувырки (вперѐд,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Pr>
          <w:spacing w:val="64"/>
        </w:rPr>
        <w:t xml:space="preserve"> </w:t>
      </w:r>
      <w:r>
        <w:t>и</w:t>
      </w:r>
      <w:r>
        <w:rPr>
          <w:spacing w:val="64"/>
        </w:rPr>
        <w:t xml:space="preserve"> </w:t>
      </w:r>
      <w:r>
        <w:t>левой</w:t>
      </w:r>
      <w:r>
        <w:rPr>
          <w:spacing w:val="64"/>
        </w:rPr>
        <w:t xml:space="preserve"> </w:t>
      </w:r>
      <w:r>
        <w:t>ногой</w:t>
      </w:r>
      <w:r>
        <w:rPr>
          <w:spacing w:val="64"/>
        </w:rPr>
        <w:t xml:space="preserve"> </w:t>
      </w:r>
      <w:r>
        <w:t>мишеней,</w:t>
      </w:r>
      <w:r>
        <w:rPr>
          <w:spacing w:val="69"/>
        </w:rPr>
        <w:t xml:space="preserve"> </w:t>
      </w:r>
      <w:r>
        <w:t>подвешенных</w:t>
      </w:r>
      <w:r>
        <w:rPr>
          <w:spacing w:val="66"/>
        </w:rPr>
        <w:t xml:space="preserve"> </w:t>
      </w:r>
      <w:r>
        <w:t>на</w:t>
      </w:r>
      <w:r>
        <w:rPr>
          <w:spacing w:val="66"/>
        </w:rPr>
        <w:t xml:space="preserve"> </w:t>
      </w:r>
      <w:r>
        <w:t>разной</w:t>
      </w:r>
      <w:r>
        <w:rPr>
          <w:spacing w:val="64"/>
        </w:rPr>
        <w:t xml:space="preserve"> </w:t>
      </w:r>
      <w:r>
        <w:t>высоте,</w:t>
      </w:r>
      <w:r>
        <w:rPr>
          <w:spacing w:val="69"/>
        </w:rPr>
        <w:t xml:space="preserve"> </w:t>
      </w:r>
      <w:r>
        <w:t>с</w:t>
      </w:r>
      <w:r>
        <w:rPr>
          <w:spacing w:val="66"/>
        </w:rPr>
        <w:t xml:space="preserve"> </w:t>
      </w:r>
      <w:r>
        <w:t>места</w:t>
      </w:r>
      <w:r>
        <w:rPr>
          <w:spacing w:val="66"/>
        </w:rPr>
        <w:t xml:space="preserve"> </w:t>
      </w:r>
      <w:r>
        <w:t>и</w:t>
      </w:r>
      <w:r>
        <w:rPr>
          <w:spacing w:val="64"/>
        </w:rPr>
        <w:t xml:space="preserve"> </w:t>
      </w:r>
      <w:r>
        <w:t>с</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8"/>
      </w:pPr>
      <w:r>
        <w:lastRenderedPageBreak/>
        <w:t>разбега. Разнообразные прыжки через гимнастическую скакалку на месте и с продвижением. Прыжки на точность отталкивания и приземления..</w:t>
      </w:r>
    </w:p>
    <w:p w:rsidR="007752D6" w:rsidRDefault="002C15D6">
      <w:pPr>
        <w:pStyle w:val="a3"/>
        <w:tabs>
          <w:tab w:val="left" w:pos="4225"/>
        </w:tabs>
        <w:spacing w:line="319" w:lineRule="exact"/>
        <w:ind w:left="1544"/>
      </w:pPr>
      <w:r>
        <w:rPr>
          <w:spacing w:val="-2"/>
        </w:rPr>
        <w:t>Развитие</w:t>
      </w:r>
      <w:r>
        <w:tab/>
        <w:t>силовых</w:t>
      </w:r>
      <w:r>
        <w:rPr>
          <w:spacing w:val="-1"/>
        </w:rPr>
        <w:t xml:space="preserve"> </w:t>
      </w:r>
      <w:r>
        <w:t>способностей.</w:t>
      </w:r>
      <w:r>
        <w:rPr>
          <w:spacing w:val="66"/>
          <w:w w:val="150"/>
        </w:rPr>
        <w:t xml:space="preserve">    </w:t>
      </w:r>
      <w:r>
        <w:t>Подтягивание</w:t>
      </w:r>
      <w:r>
        <w:rPr>
          <w:spacing w:val="-3"/>
        </w:rPr>
        <w:t xml:space="preserve"> </w:t>
      </w:r>
      <w:r>
        <w:t xml:space="preserve">в </w:t>
      </w:r>
      <w:r>
        <w:rPr>
          <w:spacing w:val="-4"/>
        </w:rPr>
        <w:t>висе</w:t>
      </w:r>
    </w:p>
    <w:p w:rsidR="007752D6" w:rsidRDefault="002C15D6">
      <w:pPr>
        <w:pStyle w:val="a3"/>
        <w:spacing w:before="46" w:line="276" w:lineRule="auto"/>
        <w:ind w:right="849" w:firstLine="780"/>
      </w:pPr>
      <w:r>
        <w:t>и отжимание в упоре. Передвижения в висе и упоре на руках на перекладине (мальчики), подтягивание в висе стоя (лѐжа) на низкой перекладине (девочки), отжимания в упоре лѐжа с изменяющейся высотой опоры для рук и</w:t>
      </w:r>
      <w:r>
        <w:rPr>
          <w:spacing w:val="80"/>
        </w:rPr>
        <w:t xml:space="preserve"> </w:t>
      </w:r>
      <w:r>
        <w:t xml:space="preserve">ног, отжимание в упоре на низких брусьях, поднимание ног в висе на гимнастической стенке до посильной высоты, из положения лѐжа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w:t>
      </w:r>
      <w:r>
        <w:rPr>
          <w:spacing w:val="-2"/>
        </w:rPr>
        <w:t>равновесия).</w:t>
      </w:r>
    </w:p>
    <w:p w:rsidR="007752D6" w:rsidRDefault="002C15D6">
      <w:pPr>
        <w:pStyle w:val="a3"/>
        <w:spacing w:before="1" w:line="276" w:lineRule="auto"/>
        <w:ind w:right="851"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752D6" w:rsidRDefault="002C15D6">
      <w:pPr>
        <w:pStyle w:val="a3"/>
        <w:spacing w:before="3"/>
        <w:ind w:left="1472"/>
      </w:pPr>
      <w:r>
        <w:t>Модуль</w:t>
      </w:r>
      <w:r>
        <w:rPr>
          <w:spacing w:val="-2"/>
        </w:rPr>
        <w:t xml:space="preserve"> </w:t>
      </w:r>
      <w:r>
        <w:t>«Лѐгкая</w:t>
      </w:r>
      <w:r>
        <w:rPr>
          <w:spacing w:val="-7"/>
        </w:rPr>
        <w:t xml:space="preserve"> </w:t>
      </w:r>
      <w:r>
        <w:rPr>
          <w:spacing w:val="-2"/>
        </w:rPr>
        <w:t>атлетика».</w:t>
      </w:r>
    </w:p>
    <w:p w:rsidR="007752D6" w:rsidRDefault="002C15D6">
      <w:pPr>
        <w:pStyle w:val="a3"/>
        <w:spacing w:before="46" w:line="276" w:lineRule="auto"/>
        <w:ind w:right="848" w:firstLine="780"/>
      </w:pPr>
      <w:r>
        <w:t>Развитие выносливости. Бег с максимальной скоростью в режиме</w:t>
      </w:r>
      <w:r>
        <w:rPr>
          <w:spacing w:val="80"/>
        </w:rPr>
        <w:t xml:space="preserve"> </w:t>
      </w:r>
      <w:r>
        <w:t>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752D6" w:rsidRDefault="002C15D6">
      <w:pPr>
        <w:pStyle w:val="a3"/>
        <w:spacing w:before="3" w:line="276" w:lineRule="auto"/>
        <w:ind w:right="852" w:firstLine="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w:t>
      </w:r>
      <w:r>
        <w:rPr>
          <w:spacing w:val="-4"/>
        </w:rPr>
        <w:t xml:space="preserve"> </w:t>
      </w:r>
      <w:r>
        <w:t>вправо</w:t>
      </w:r>
      <w:r>
        <w:rPr>
          <w:spacing w:val="-2"/>
        </w:rPr>
        <w:t xml:space="preserve"> </w:t>
      </w:r>
      <w:r>
        <w:t>и</w:t>
      </w:r>
      <w:r>
        <w:rPr>
          <w:spacing w:val="-4"/>
        </w:rPr>
        <w:t xml:space="preserve"> </w:t>
      </w:r>
      <w:r>
        <w:t>влево, на правой, левой ноге</w:t>
      </w:r>
      <w:r>
        <w:rPr>
          <w:spacing w:val="-6"/>
        </w:rPr>
        <w:t xml:space="preserve"> </w:t>
      </w:r>
      <w:r>
        <w:t>и</w:t>
      </w:r>
      <w:r>
        <w:rPr>
          <w:spacing w:val="-4"/>
        </w:rPr>
        <w:t xml:space="preserve"> </w:t>
      </w:r>
      <w:r>
        <w:t>поочерѐдно. Бег с препятствиями. Бег в горку, с дополнительным отягощением и без него. Комплексы упражнений с набивными мячами. Упражнения с локальным отягощением</w:t>
      </w:r>
      <w:r>
        <w:rPr>
          <w:spacing w:val="26"/>
        </w:rPr>
        <w:t xml:space="preserve"> </w:t>
      </w:r>
      <w:r>
        <w:t>на</w:t>
      </w:r>
      <w:r>
        <w:rPr>
          <w:spacing w:val="27"/>
        </w:rPr>
        <w:t xml:space="preserve"> </w:t>
      </w:r>
      <w:r>
        <w:t>мышечные</w:t>
      </w:r>
      <w:r>
        <w:rPr>
          <w:spacing w:val="23"/>
        </w:rPr>
        <w:t xml:space="preserve"> </w:t>
      </w:r>
      <w:r>
        <w:t>группы.</w:t>
      </w:r>
      <w:r>
        <w:rPr>
          <w:spacing w:val="29"/>
        </w:rPr>
        <w:t xml:space="preserve"> </w:t>
      </w:r>
      <w:r>
        <w:t>Комплексы</w:t>
      </w:r>
      <w:r>
        <w:rPr>
          <w:spacing w:val="26"/>
        </w:rPr>
        <w:t xml:space="preserve"> </w:t>
      </w:r>
      <w:r>
        <w:t>силовых</w:t>
      </w:r>
      <w:r>
        <w:rPr>
          <w:spacing w:val="31"/>
        </w:rPr>
        <w:t xml:space="preserve"> </w:t>
      </w:r>
      <w:r>
        <w:t>упражнений</w:t>
      </w:r>
      <w:r>
        <w:rPr>
          <w:spacing w:val="29"/>
        </w:rPr>
        <w:t xml:space="preserve"> </w:t>
      </w:r>
      <w:r>
        <w:t>по</w:t>
      </w:r>
      <w:r>
        <w:rPr>
          <w:spacing w:val="27"/>
        </w:rPr>
        <w:t xml:space="preserve"> </w:t>
      </w:r>
      <w:r>
        <w:rPr>
          <w:spacing w:val="-2"/>
        </w:rPr>
        <w:t>методу</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круговой</w:t>
      </w:r>
      <w:r>
        <w:rPr>
          <w:spacing w:val="-7"/>
        </w:rPr>
        <w:t xml:space="preserve"> </w:t>
      </w:r>
      <w:r>
        <w:rPr>
          <w:spacing w:val="-2"/>
        </w:rPr>
        <w:t>тренировки.</w:t>
      </w:r>
    </w:p>
    <w:p w:rsidR="007752D6" w:rsidRDefault="002C15D6">
      <w:pPr>
        <w:pStyle w:val="a3"/>
        <w:spacing w:before="50" w:line="276" w:lineRule="auto"/>
        <w:ind w:right="853"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7752D6" w:rsidRDefault="002C15D6">
      <w:pPr>
        <w:pStyle w:val="a3"/>
        <w:spacing w:line="276" w:lineRule="auto"/>
        <w:ind w:right="851"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752D6" w:rsidRDefault="002C15D6">
      <w:pPr>
        <w:pStyle w:val="a3"/>
        <w:spacing w:before="2"/>
        <w:ind w:left="1472"/>
      </w:pPr>
      <w:r>
        <w:t>Модуль «Зимние</w:t>
      </w:r>
      <w:r>
        <w:rPr>
          <w:spacing w:val="-8"/>
        </w:rPr>
        <w:t xml:space="preserve"> </w:t>
      </w:r>
      <w:r>
        <w:t>виды</w:t>
      </w:r>
      <w:r>
        <w:rPr>
          <w:spacing w:val="-3"/>
        </w:rPr>
        <w:t xml:space="preserve"> </w:t>
      </w:r>
      <w:r>
        <w:rPr>
          <w:spacing w:val="-2"/>
        </w:rPr>
        <w:t>спорта».</w:t>
      </w:r>
    </w:p>
    <w:p w:rsidR="007752D6" w:rsidRDefault="002C15D6">
      <w:pPr>
        <w:pStyle w:val="a3"/>
        <w:spacing w:before="46" w:line="276" w:lineRule="auto"/>
        <w:ind w:right="847" w:firstLine="780"/>
      </w:pPr>
      <w:r>
        <w:t>Развитие</w:t>
      </w:r>
      <w:r>
        <w:rPr>
          <w:spacing w:val="-2"/>
        </w:rPr>
        <w:t xml:space="preserve"> </w:t>
      </w:r>
      <w:r>
        <w:t>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7752D6" w:rsidRDefault="002C15D6">
      <w:pPr>
        <w:pStyle w:val="a3"/>
        <w:spacing w:before="1" w:line="276" w:lineRule="auto"/>
        <w:ind w:right="851" w:firstLine="780"/>
      </w:pPr>
      <w:r>
        <w:t>Развитие силовых способностей. Передвижение на лыжах по отлогому склону с дополнительным отягощением. Скоростной подъѐм ступающим и скользящим</w:t>
      </w:r>
      <w:r>
        <w:rPr>
          <w:spacing w:val="80"/>
          <w:w w:val="150"/>
        </w:rPr>
        <w:t xml:space="preserve">  </w:t>
      </w:r>
      <w:r>
        <w:t>шагом,</w:t>
      </w:r>
      <w:r>
        <w:rPr>
          <w:spacing w:val="80"/>
          <w:w w:val="150"/>
        </w:rPr>
        <w:t xml:space="preserve">  </w:t>
      </w:r>
      <w:r>
        <w:t>бегом,</w:t>
      </w:r>
      <w:r>
        <w:rPr>
          <w:spacing w:val="65"/>
        </w:rPr>
        <w:t xml:space="preserve">   </w:t>
      </w:r>
      <w:r>
        <w:t>«лесенкой»,</w:t>
      </w:r>
      <w:r>
        <w:rPr>
          <w:spacing w:val="66"/>
        </w:rPr>
        <w:t xml:space="preserve">   </w:t>
      </w:r>
      <w:r>
        <w:t>«ѐлочкой».</w:t>
      </w:r>
      <w:r>
        <w:rPr>
          <w:spacing w:val="80"/>
          <w:w w:val="150"/>
        </w:rPr>
        <w:t xml:space="preserve">  </w:t>
      </w:r>
      <w:r>
        <w:t>Упражнения</w:t>
      </w:r>
      <w:r>
        <w:rPr>
          <w:spacing w:val="64"/>
        </w:rPr>
        <w:t xml:space="preserve">   </w:t>
      </w:r>
      <w:r>
        <w:t>в</w:t>
      </w:r>
    </w:p>
    <w:p w:rsidR="007752D6" w:rsidRDefault="002C15D6">
      <w:pPr>
        <w:pStyle w:val="a3"/>
        <w:spacing w:before="2"/>
        <w:jc w:val="left"/>
      </w:pPr>
      <w:r>
        <w:rPr>
          <w:spacing w:val="-2"/>
        </w:rPr>
        <w:t>«транспортировке».</w:t>
      </w:r>
    </w:p>
    <w:p w:rsidR="007752D6" w:rsidRDefault="002C15D6">
      <w:pPr>
        <w:pStyle w:val="a3"/>
        <w:spacing w:before="46" w:line="278" w:lineRule="auto"/>
        <w:ind w:right="853" w:firstLine="780"/>
        <w:jc w:val="left"/>
      </w:pPr>
      <w:r>
        <w:t>Развитие</w:t>
      </w:r>
      <w:r>
        <w:rPr>
          <w:spacing w:val="80"/>
        </w:rPr>
        <w:t xml:space="preserve"> </w:t>
      </w:r>
      <w:r>
        <w:t>координации.</w:t>
      </w:r>
      <w:r>
        <w:rPr>
          <w:spacing w:val="80"/>
        </w:rPr>
        <w:t xml:space="preserve"> </w:t>
      </w:r>
      <w:r>
        <w:t>Упражнения</w:t>
      </w:r>
      <w:r>
        <w:rPr>
          <w:spacing w:val="80"/>
        </w:rPr>
        <w:t xml:space="preserve"> </w:t>
      </w:r>
      <w:r>
        <w:t>в</w:t>
      </w:r>
      <w:r>
        <w:rPr>
          <w:spacing w:val="80"/>
        </w:rPr>
        <w:t xml:space="preserve"> </w:t>
      </w:r>
      <w:r>
        <w:t>поворотах</w:t>
      </w:r>
      <w:r>
        <w:rPr>
          <w:spacing w:val="80"/>
        </w:rPr>
        <w:t xml:space="preserve"> </w:t>
      </w:r>
      <w:r>
        <w:t>и</w:t>
      </w:r>
      <w:r>
        <w:rPr>
          <w:spacing w:val="80"/>
        </w:rPr>
        <w:t xml:space="preserve"> </w:t>
      </w:r>
      <w:r>
        <w:t>спусках</w:t>
      </w:r>
      <w:r>
        <w:rPr>
          <w:spacing w:val="80"/>
        </w:rPr>
        <w:t xml:space="preserve"> </w:t>
      </w:r>
      <w:r>
        <w:t>на</w:t>
      </w:r>
      <w:r>
        <w:rPr>
          <w:spacing w:val="80"/>
        </w:rPr>
        <w:t xml:space="preserve"> </w:t>
      </w:r>
      <w:r>
        <w:t>лыжах, проезд через «ворота» и преодоление небольших трамплинов.</w:t>
      </w:r>
    </w:p>
    <w:p w:rsidR="007752D6" w:rsidRDefault="002C15D6">
      <w:pPr>
        <w:pStyle w:val="a3"/>
        <w:spacing w:line="278" w:lineRule="auto"/>
        <w:ind w:left="1472" w:right="6126"/>
        <w:jc w:val="left"/>
      </w:pPr>
      <w:r>
        <w:t>Модуль</w:t>
      </w:r>
      <w:r>
        <w:rPr>
          <w:spacing w:val="-18"/>
        </w:rPr>
        <w:t xml:space="preserve"> </w:t>
      </w:r>
      <w:r>
        <w:t>«Спортивные</w:t>
      </w:r>
      <w:r>
        <w:rPr>
          <w:spacing w:val="-17"/>
        </w:rPr>
        <w:t xml:space="preserve"> </w:t>
      </w:r>
      <w:r>
        <w:t xml:space="preserve">игры». </w:t>
      </w:r>
      <w:r>
        <w:rPr>
          <w:spacing w:val="-2"/>
        </w:rPr>
        <w:t>Баскетбол.</w:t>
      </w:r>
    </w:p>
    <w:p w:rsidR="007752D6" w:rsidRDefault="002C15D6">
      <w:pPr>
        <w:pStyle w:val="a5"/>
        <w:numPr>
          <w:ilvl w:val="0"/>
          <w:numId w:val="28"/>
        </w:numPr>
        <w:tabs>
          <w:tab w:val="left" w:pos="1944"/>
        </w:tabs>
        <w:spacing w:line="276" w:lineRule="auto"/>
        <w:ind w:right="849" w:firstLine="780"/>
        <w:jc w:val="both"/>
        <w:rPr>
          <w:sz w:val="28"/>
        </w:rPr>
      </w:pPr>
      <w:r>
        <w:rPr>
          <w:sz w:val="28"/>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w:t>
      </w:r>
      <w:r>
        <w:rPr>
          <w:spacing w:val="40"/>
          <w:sz w:val="28"/>
        </w:rPr>
        <w:t xml:space="preserve"> </w:t>
      </w:r>
      <w:r>
        <w:rPr>
          <w:sz w:val="28"/>
        </w:rPr>
        <w:t>максимальной частотой (темпом) шагов с опорой на руки и без опоры. Выпрыгивание</w:t>
      </w:r>
      <w:r>
        <w:rPr>
          <w:spacing w:val="-3"/>
          <w:sz w:val="28"/>
        </w:rPr>
        <w:t xml:space="preserve"> </w:t>
      </w:r>
      <w:r>
        <w:rPr>
          <w:sz w:val="28"/>
        </w:rPr>
        <w:t>вверх</w:t>
      </w:r>
      <w:r>
        <w:rPr>
          <w:spacing w:val="-3"/>
          <w:sz w:val="28"/>
        </w:rPr>
        <w:t xml:space="preserve"> </w:t>
      </w:r>
      <w:r>
        <w:rPr>
          <w:sz w:val="28"/>
        </w:rPr>
        <w:t>с</w:t>
      </w:r>
      <w:r>
        <w:rPr>
          <w:spacing w:val="-3"/>
          <w:sz w:val="28"/>
        </w:rPr>
        <w:t xml:space="preserve"> </w:t>
      </w:r>
      <w:r>
        <w:rPr>
          <w:sz w:val="28"/>
        </w:rPr>
        <w:t>доставанием ориентиров</w:t>
      </w:r>
      <w:r>
        <w:rPr>
          <w:spacing w:val="-3"/>
          <w:sz w:val="28"/>
        </w:rPr>
        <w:t xml:space="preserve"> </w:t>
      </w:r>
      <w:r>
        <w:rPr>
          <w:sz w:val="28"/>
        </w:rPr>
        <w:t>левой</w:t>
      </w:r>
      <w:r>
        <w:rPr>
          <w:spacing w:val="-2"/>
          <w:sz w:val="28"/>
        </w:rPr>
        <w:t xml:space="preserve"> </w:t>
      </w:r>
      <w:r>
        <w:rPr>
          <w:sz w:val="28"/>
        </w:rPr>
        <w:t>(правой)</w:t>
      </w:r>
      <w:r>
        <w:rPr>
          <w:spacing w:val="-4"/>
          <w:sz w:val="28"/>
        </w:rPr>
        <w:t xml:space="preserve"> </w:t>
      </w:r>
      <w:r>
        <w:rPr>
          <w:sz w:val="28"/>
        </w:rPr>
        <w:t>рукой. Челночный бег (чередование прохождения заданных отрезков дистанции лицом и спиной вперѐд).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вперѐд, назад, боком с последующим рывком на 3-5 м. Подвижные и спортивные игры, эстафеты;</w:t>
      </w:r>
    </w:p>
    <w:p w:rsidR="007752D6" w:rsidRDefault="002C15D6">
      <w:pPr>
        <w:pStyle w:val="a5"/>
        <w:numPr>
          <w:ilvl w:val="0"/>
          <w:numId w:val="28"/>
        </w:numPr>
        <w:tabs>
          <w:tab w:val="left" w:pos="2068"/>
        </w:tabs>
        <w:spacing w:line="321" w:lineRule="exact"/>
        <w:ind w:left="2068" w:hanging="596"/>
        <w:jc w:val="both"/>
        <w:rPr>
          <w:sz w:val="28"/>
        </w:rPr>
      </w:pPr>
      <w:r>
        <w:rPr>
          <w:sz w:val="28"/>
        </w:rPr>
        <w:t>развитие</w:t>
      </w:r>
      <w:r>
        <w:rPr>
          <w:spacing w:val="71"/>
          <w:w w:val="150"/>
          <w:sz w:val="28"/>
        </w:rPr>
        <w:t xml:space="preserve">  </w:t>
      </w:r>
      <w:r>
        <w:rPr>
          <w:sz w:val="28"/>
        </w:rPr>
        <w:t>силовых</w:t>
      </w:r>
      <w:r>
        <w:rPr>
          <w:spacing w:val="74"/>
          <w:w w:val="150"/>
          <w:sz w:val="28"/>
        </w:rPr>
        <w:t xml:space="preserve">  </w:t>
      </w:r>
      <w:r>
        <w:rPr>
          <w:sz w:val="28"/>
        </w:rPr>
        <w:t>способностей.</w:t>
      </w:r>
      <w:r>
        <w:rPr>
          <w:spacing w:val="75"/>
          <w:w w:val="150"/>
          <w:sz w:val="28"/>
        </w:rPr>
        <w:t xml:space="preserve">  </w:t>
      </w:r>
      <w:r>
        <w:rPr>
          <w:sz w:val="28"/>
        </w:rPr>
        <w:t>Комплексы</w:t>
      </w:r>
      <w:r>
        <w:rPr>
          <w:spacing w:val="75"/>
          <w:w w:val="150"/>
          <w:sz w:val="28"/>
        </w:rPr>
        <w:t xml:space="preserve">  </w:t>
      </w:r>
      <w:r>
        <w:rPr>
          <w:sz w:val="28"/>
        </w:rPr>
        <w:t>упражнений</w:t>
      </w:r>
      <w:r>
        <w:rPr>
          <w:spacing w:val="75"/>
          <w:w w:val="150"/>
          <w:sz w:val="28"/>
        </w:rPr>
        <w:t xml:space="preserve">  </w:t>
      </w:r>
      <w:r>
        <w:rPr>
          <w:spacing w:val="-10"/>
          <w:sz w:val="28"/>
        </w:rPr>
        <w:t>с</w:t>
      </w:r>
    </w:p>
    <w:p w:rsidR="007752D6" w:rsidRDefault="007752D6">
      <w:pPr>
        <w:spacing w:line="321" w:lineRule="exact"/>
        <w:jc w:val="both"/>
        <w:rPr>
          <w:sz w:val="28"/>
        </w:rPr>
        <w:sectPr w:rsidR="007752D6">
          <w:pgSz w:w="11910" w:h="16840"/>
          <w:pgMar w:top="1040" w:right="0" w:bottom="280" w:left="440" w:header="720" w:footer="720" w:gutter="0"/>
          <w:cols w:space="720"/>
        </w:sectPr>
      </w:pPr>
    </w:p>
    <w:p w:rsidR="007752D6" w:rsidRDefault="002C15D6">
      <w:pPr>
        <w:pStyle w:val="a3"/>
        <w:spacing w:before="67" w:line="276" w:lineRule="auto"/>
        <w:ind w:right="846"/>
      </w:pPr>
      <w:r>
        <w:lastRenderedPageBreak/>
        <w:t>дополнительным отягощением на основные мышечные группы. Ходьба и прыжки в глубоком приседе. Прыжки на одной ноге и обеих ногах с продвижением</w:t>
      </w:r>
      <w:r>
        <w:rPr>
          <w:spacing w:val="40"/>
        </w:rPr>
        <w:t xml:space="preserve"> </w:t>
      </w:r>
      <w:r>
        <w:t>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полѐта одной рукой и обеими руками, стоя, сидя, в полуприседе;</w:t>
      </w:r>
    </w:p>
    <w:p w:rsidR="007752D6" w:rsidRDefault="002C15D6">
      <w:pPr>
        <w:pStyle w:val="a5"/>
        <w:numPr>
          <w:ilvl w:val="0"/>
          <w:numId w:val="28"/>
        </w:numPr>
        <w:tabs>
          <w:tab w:val="left" w:pos="1843"/>
        </w:tabs>
        <w:spacing w:before="4" w:line="276" w:lineRule="auto"/>
        <w:ind w:right="853" w:firstLine="780"/>
        <w:jc w:val="both"/>
        <w:rPr>
          <w:sz w:val="28"/>
        </w:rPr>
      </w:pPr>
      <w:r>
        <w:rPr>
          <w:sz w:val="28"/>
        </w:rP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объѐмом времени игры;</w:t>
      </w:r>
    </w:p>
    <w:p w:rsidR="007752D6" w:rsidRDefault="002C15D6">
      <w:pPr>
        <w:pStyle w:val="a5"/>
        <w:numPr>
          <w:ilvl w:val="0"/>
          <w:numId w:val="28"/>
        </w:numPr>
        <w:tabs>
          <w:tab w:val="left" w:pos="1908"/>
        </w:tabs>
        <w:spacing w:line="276" w:lineRule="auto"/>
        <w:ind w:right="854" w:firstLine="780"/>
        <w:jc w:val="both"/>
        <w:rPr>
          <w:sz w:val="28"/>
        </w:rPr>
      </w:pPr>
      <w:r>
        <w:rPr>
          <w:sz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вперѐд и назад). Бег с «тенью» (повторение движений</w:t>
      </w:r>
      <w:r>
        <w:rPr>
          <w:spacing w:val="40"/>
          <w:sz w:val="28"/>
        </w:rPr>
        <w:t xml:space="preserve"> </w:t>
      </w:r>
      <w:r>
        <w:rPr>
          <w:sz w:val="28"/>
        </w:rPr>
        <w:t>партнѐра).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7752D6" w:rsidRDefault="002C15D6">
      <w:pPr>
        <w:pStyle w:val="a3"/>
        <w:spacing w:line="320" w:lineRule="exact"/>
        <w:ind w:left="1472"/>
        <w:jc w:val="left"/>
      </w:pPr>
      <w:r>
        <w:rPr>
          <w:spacing w:val="-2"/>
        </w:rPr>
        <w:t>Футбол.</w:t>
      </w:r>
    </w:p>
    <w:p w:rsidR="007752D6" w:rsidRDefault="002C15D6">
      <w:pPr>
        <w:pStyle w:val="a3"/>
        <w:spacing w:before="49" w:line="276" w:lineRule="auto"/>
        <w:ind w:right="852" w:firstLine="780"/>
      </w:pPr>
      <w:r>
        <w:t>Развитие скоростных способностей. Старты из различных положений с последующим ускорением. Бег с максимальной скоростью по прямой, с остановками</w:t>
      </w:r>
      <w:r>
        <w:rPr>
          <w:spacing w:val="-3"/>
        </w:rPr>
        <w:t xml:space="preserve"> </w:t>
      </w:r>
      <w:r>
        <w:t>(по</w:t>
      </w:r>
      <w:r>
        <w:rPr>
          <w:spacing w:val="-3"/>
        </w:rPr>
        <w:t xml:space="preserve"> </w:t>
      </w:r>
      <w:r>
        <w:t>свистку, хлопку, заданному</w:t>
      </w:r>
      <w:r>
        <w:rPr>
          <w:spacing w:val="-9"/>
        </w:rPr>
        <w:t xml:space="preserve"> </w:t>
      </w:r>
      <w:r>
        <w:t>сигналу),</w:t>
      </w:r>
      <w:r>
        <w:rPr>
          <w:spacing w:val="-3"/>
        </w:rPr>
        <w:t xml:space="preserve"> </w:t>
      </w:r>
      <w:r>
        <w:t>с ускорениями, «рывками», изменением направления передвижения. Бег в максимальном темпе. Бег и ходьба спиной вперѐд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вперѐд. Прыжки вверх на обеих ногах и одной ноге с продвижением вперѐд. Удары по мячу в стенку в максимальном темпе. Ведение мяча с остановками и ускорениями, «дриблинг» мяча с изменением направления движения. Кувырки вперѐд, назад, боком с последующим рывком. Подвижные и спортивные игры, эстафеты.</w:t>
      </w:r>
    </w:p>
    <w:p w:rsidR="007752D6" w:rsidRDefault="002C15D6">
      <w:pPr>
        <w:pStyle w:val="a3"/>
        <w:spacing w:before="2" w:line="276" w:lineRule="auto"/>
        <w:ind w:right="857" w:firstLine="780"/>
      </w:pPr>
      <w:r>
        <w:t>Развитие силовых способностей. Комплексы упражнений с дополнительным</w:t>
      </w:r>
      <w:r>
        <w:rPr>
          <w:spacing w:val="-3"/>
        </w:rPr>
        <w:t xml:space="preserve"> </w:t>
      </w:r>
      <w:r>
        <w:t>отягощением</w:t>
      </w:r>
      <w:r>
        <w:rPr>
          <w:spacing w:val="-7"/>
        </w:rPr>
        <w:t xml:space="preserve"> </w:t>
      </w:r>
      <w:r>
        <w:t>на</w:t>
      </w:r>
      <w:r>
        <w:rPr>
          <w:spacing w:val="-2"/>
        </w:rPr>
        <w:t xml:space="preserve"> </w:t>
      </w:r>
      <w:r>
        <w:t>основные</w:t>
      </w:r>
      <w:r>
        <w:rPr>
          <w:spacing w:val="-10"/>
        </w:rPr>
        <w:t xml:space="preserve"> </w:t>
      </w:r>
      <w:r>
        <w:t>мышечные</w:t>
      </w:r>
      <w:r>
        <w:rPr>
          <w:spacing w:val="-10"/>
        </w:rPr>
        <w:t xml:space="preserve"> </w:t>
      </w:r>
      <w:r>
        <w:t>группы.</w:t>
      </w:r>
      <w:r>
        <w:rPr>
          <w:spacing w:val="-4"/>
        </w:rPr>
        <w:t xml:space="preserve"> </w:t>
      </w:r>
      <w:r>
        <w:t>Многоскоки</w:t>
      </w:r>
      <w:r>
        <w:rPr>
          <w:spacing w:val="-8"/>
        </w:rPr>
        <w:t xml:space="preserve"> </w:t>
      </w:r>
      <w:r>
        <w:t>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(вперѐд, назад, в приседе, с продвижением вперѐд).</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3" w:firstLine="780"/>
      </w:pPr>
      <w:r>
        <w:lastRenderedPageBreak/>
        <w:t>Развитие выносливости. Равномерный бег на средние и длинные</w:t>
      </w:r>
      <w:r>
        <w:rPr>
          <w:spacing w:val="40"/>
        </w:rPr>
        <w:t xml:space="preserve"> </w:t>
      </w:r>
      <w:r>
        <w:t xml:space="preserve">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умеренной </w:t>
      </w:r>
      <w:r>
        <w:rPr>
          <w:spacing w:val="-2"/>
        </w:rPr>
        <w:t>интенсивности.</w:t>
      </w:r>
    </w:p>
    <w:p w:rsidR="007752D6" w:rsidRDefault="002C15D6">
      <w:pPr>
        <w:pStyle w:val="a3"/>
        <w:spacing w:before="3" w:line="273" w:lineRule="auto"/>
        <w:ind w:right="859" w:firstLine="780"/>
      </w:pPr>
      <w:r>
        <w:t>Планируемые результаты освоения программы по физической культуре на уровне основного общего образования.</w:t>
      </w:r>
    </w:p>
    <w:p w:rsidR="007752D6" w:rsidRDefault="002C15D6">
      <w:pPr>
        <w:pStyle w:val="a3"/>
        <w:spacing w:before="6" w:line="276" w:lineRule="auto"/>
        <w:ind w:right="847" w:firstLine="780"/>
      </w:pPr>
      <w:r>
        <w:t xml:space="preserve">В результате изучения физической культуры на уровне основного общего образования у обучающегося будут сформированы следующие личностные </w:t>
      </w:r>
      <w:r>
        <w:rPr>
          <w:spacing w:val="-2"/>
        </w:rPr>
        <w:t>результаты:</w:t>
      </w:r>
    </w:p>
    <w:p w:rsidR="007752D6" w:rsidRDefault="002C15D6">
      <w:pPr>
        <w:pStyle w:val="a3"/>
        <w:spacing w:before="1" w:line="276" w:lineRule="auto"/>
        <w:ind w:right="858" w:firstLine="780"/>
      </w:pPr>
      <w:r>
        <w:t>готовность проявлять интерес к истории и развитию физической культуры</w:t>
      </w:r>
      <w:r>
        <w:rPr>
          <w:spacing w:val="40"/>
        </w:rPr>
        <w:t xml:space="preserve"> </w:t>
      </w:r>
      <w:r>
        <w:t>и спорта в Российской Федерации, гордиться победами выдающихся отечественных спортсменов-олимпийцев;</w:t>
      </w:r>
    </w:p>
    <w:p w:rsidR="007752D6" w:rsidRDefault="002C15D6">
      <w:pPr>
        <w:pStyle w:val="a3"/>
        <w:spacing w:line="278" w:lineRule="auto"/>
        <w:ind w:right="857" w:firstLine="78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7752D6" w:rsidRDefault="002C15D6">
      <w:pPr>
        <w:pStyle w:val="a3"/>
        <w:spacing w:line="276" w:lineRule="auto"/>
        <w:ind w:right="853" w:firstLine="78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752D6" w:rsidRDefault="002C15D6">
      <w:pPr>
        <w:pStyle w:val="a3"/>
        <w:spacing w:line="278" w:lineRule="auto"/>
        <w:ind w:right="856" w:firstLine="780"/>
      </w:pPr>
      <w:r>
        <w:t>готовность оценивать своѐ поведение и поступки во время проведения совместных занятий физической культурой, участия в спортивных мероприятиях и соревнованиях;</w:t>
      </w:r>
    </w:p>
    <w:p w:rsidR="007752D6" w:rsidRDefault="002C15D6">
      <w:pPr>
        <w:pStyle w:val="a3"/>
        <w:spacing w:line="276" w:lineRule="auto"/>
        <w:ind w:right="857" w:firstLine="780"/>
      </w:pPr>
      <w:r>
        <w:t>готовность оказывать первую</w:t>
      </w:r>
      <w:r>
        <w:rPr>
          <w:spacing w:val="-2"/>
        </w:rPr>
        <w:t xml:space="preserve"> </w:t>
      </w:r>
      <w:r>
        <w:t>медицинскую</w:t>
      </w:r>
      <w:r>
        <w:rPr>
          <w:spacing w:val="-2"/>
        </w:rPr>
        <w:t xml:space="preserve"> </w:t>
      </w:r>
      <w:r>
        <w:t>помощь при</w:t>
      </w:r>
      <w:r>
        <w:rPr>
          <w:spacing w:val="-3"/>
        </w:rPr>
        <w:t xml:space="preserve"> </w:t>
      </w:r>
      <w:r>
        <w:t>травмах</w:t>
      </w:r>
      <w:r>
        <w:rPr>
          <w:spacing w:val="-1"/>
        </w:rPr>
        <w:t xml:space="preserve"> </w:t>
      </w:r>
      <w:r>
        <w:t>и</w:t>
      </w:r>
      <w:r>
        <w:rPr>
          <w:spacing w:val="-3"/>
        </w:rPr>
        <w:t xml:space="preserve"> </w:t>
      </w:r>
      <w:r>
        <w:t>ушибах, соблюдать правила техники безопасности во время совместных занятий физической культурой и спортом;</w:t>
      </w:r>
    </w:p>
    <w:p w:rsidR="007752D6" w:rsidRDefault="002C15D6">
      <w:pPr>
        <w:pStyle w:val="a3"/>
        <w:spacing w:line="273" w:lineRule="auto"/>
        <w:ind w:right="855" w:firstLine="780"/>
      </w:pPr>
      <w:r>
        <w:t>стремление к физическому совершенствованию, формированию культуры движения и телосложения, самовыражению в избранном виде спорта;</w:t>
      </w:r>
    </w:p>
    <w:p w:rsidR="007752D6" w:rsidRDefault="002C15D6">
      <w:pPr>
        <w:pStyle w:val="a3"/>
        <w:spacing w:line="276" w:lineRule="auto"/>
        <w:ind w:right="854" w:firstLine="78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w:t>
      </w:r>
    </w:p>
    <w:p w:rsidR="007752D6" w:rsidRDefault="002C15D6">
      <w:pPr>
        <w:pStyle w:val="a3"/>
        <w:spacing w:line="276" w:lineRule="auto"/>
        <w:ind w:right="859" w:firstLine="780"/>
      </w:pPr>
      <w:r>
        <w:t>осознание</w:t>
      </w:r>
      <w:r>
        <w:rPr>
          <w:spacing w:val="-8"/>
        </w:rPr>
        <w:t xml:space="preserve"> </w:t>
      </w:r>
      <w:r>
        <w:t>здоровья</w:t>
      </w:r>
      <w:r>
        <w:rPr>
          <w:spacing w:val="-5"/>
        </w:rPr>
        <w:t xml:space="preserve"> </w:t>
      </w:r>
      <w:r>
        <w:t>как</w:t>
      </w:r>
      <w:r>
        <w:rPr>
          <w:spacing w:val="-5"/>
        </w:rPr>
        <w:t xml:space="preserve"> </w:t>
      </w:r>
      <w:r>
        <w:t>базовой</w:t>
      </w:r>
      <w:r>
        <w:rPr>
          <w:spacing w:val="-3"/>
        </w:rPr>
        <w:t xml:space="preserve"> </w:t>
      </w:r>
      <w:r>
        <w:t>ценности</w:t>
      </w:r>
      <w:r>
        <w:rPr>
          <w:spacing w:val="-3"/>
        </w:rPr>
        <w:t xml:space="preserve"> </w:t>
      </w:r>
      <w:r>
        <w:t>человека,</w:t>
      </w:r>
      <w:r>
        <w:rPr>
          <w:spacing w:val="-3"/>
        </w:rPr>
        <w:t xml:space="preserve"> </w:t>
      </w:r>
      <w:r>
        <w:t>признание</w:t>
      </w:r>
      <w:r>
        <w:rPr>
          <w:spacing w:val="-1"/>
        </w:rPr>
        <w:t xml:space="preserve"> </w:t>
      </w:r>
      <w:r>
        <w:t>объективной необходимости в его укреплении и длительном сохранении посредством занятий физической культурой и спортом;</w:t>
      </w:r>
    </w:p>
    <w:p w:rsidR="007752D6" w:rsidRDefault="002C15D6">
      <w:pPr>
        <w:pStyle w:val="a3"/>
        <w:spacing w:line="276" w:lineRule="auto"/>
        <w:ind w:right="856" w:firstLine="78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7" w:firstLine="780"/>
      </w:pPr>
      <w:r>
        <w:lastRenderedPageBreak/>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752D6" w:rsidRDefault="002C15D6">
      <w:pPr>
        <w:pStyle w:val="a3"/>
        <w:spacing w:before="3" w:line="276" w:lineRule="auto"/>
        <w:ind w:right="856" w:firstLine="780"/>
      </w:pPr>
      <w:r>
        <w:t>готовность соблюдать правила безопасности во время занятий физической культурой и</w:t>
      </w:r>
      <w:r>
        <w:rPr>
          <w:spacing w:val="-2"/>
        </w:rPr>
        <w:t xml:space="preserve"> </w:t>
      </w:r>
      <w:r>
        <w:t>спортом, проводить гигиенические и профилактические</w:t>
      </w:r>
      <w:r>
        <w:rPr>
          <w:spacing w:val="-4"/>
        </w:rPr>
        <w:t xml:space="preserve"> </w:t>
      </w:r>
      <w:r>
        <w:t>мероприятия по организации мест занятий, выбору спортивного инвентаря и оборудования, спортивной одежды;</w:t>
      </w:r>
    </w:p>
    <w:p w:rsidR="007752D6" w:rsidRDefault="002C15D6">
      <w:pPr>
        <w:pStyle w:val="a3"/>
        <w:spacing w:line="276" w:lineRule="auto"/>
        <w:ind w:right="852" w:firstLine="78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752D6" w:rsidRDefault="002C15D6">
      <w:pPr>
        <w:pStyle w:val="a3"/>
        <w:spacing w:line="276" w:lineRule="auto"/>
        <w:ind w:right="856" w:firstLine="78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7752D6" w:rsidRDefault="002C15D6">
      <w:pPr>
        <w:pStyle w:val="a3"/>
        <w:spacing w:line="278" w:lineRule="auto"/>
        <w:ind w:right="852" w:firstLine="78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752D6" w:rsidRDefault="002C15D6">
      <w:pPr>
        <w:pStyle w:val="a3"/>
        <w:spacing w:line="276" w:lineRule="auto"/>
        <w:ind w:right="853" w:firstLine="78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752D6" w:rsidRDefault="002C15D6">
      <w:pPr>
        <w:pStyle w:val="a3"/>
        <w:spacing w:line="276" w:lineRule="auto"/>
        <w:ind w:right="847" w:firstLine="78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752D6" w:rsidRDefault="002C15D6">
      <w:pPr>
        <w:pStyle w:val="a3"/>
        <w:spacing w:line="273" w:lineRule="auto"/>
        <w:ind w:right="853" w:firstLine="780"/>
      </w:pPr>
      <w:r>
        <w:t>У обучающегося будут сформированы следующие универсальные познавательные учебные действия:</w:t>
      </w:r>
    </w:p>
    <w:p w:rsidR="007752D6" w:rsidRDefault="002C15D6">
      <w:pPr>
        <w:pStyle w:val="a3"/>
        <w:spacing w:line="273" w:lineRule="auto"/>
        <w:ind w:right="855" w:firstLine="78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752D6" w:rsidRDefault="002C15D6">
      <w:pPr>
        <w:pStyle w:val="a3"/>
        <w:spacing w:before="4" w:line="276" w:lineRule="auto"/>
        <w:ind w:right="857" w:firstLine="780"/>
      </w:pPr>
      <w:r>
        <w:t xml:space="preserve">осмысливать Олимпийскую хартию как основополагающий документ современного олимпийского движения, приводить примеры еѐ гуманистической </w:t>
      </w:r>
      <w:r>
        <w:rPr>
          <w:spacing w:val="-2"/>
        </w:rPr>
        <w:t>направленности;</w:t>
      </w:r>
    </w:p>
    <w:p w:rsidR="007752D6" w:rsidRDefault="002C15D6">
      <w:pPr>
        <w:pStyle w:val="a3"/>
        <w:spacing w:before="2" w:line="276" w:lineRule="auto"/>
        <w:ind w:right="859" w:firstLine="78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752D6" w:rsidRDefault="002C15D6">
      <w:pPr>
        <w:pStyle w:val="a3"/>
        <w:spacing w:line="276" w:lineRule="auto"/>
        <w:ind w:right="857" w:firstLine="780"/>
      </w:pPr>
      <w:r>
        <w:t>характеризовать туристские походы как форму</w:t>
      </w:r>
      <w:r>
        <w:rPr>
          <w:spacing w:val="-3"/>
        </w:rPr>
        <w:t xml:space="preserve"> </w:t>
      </w:r>
      <w:r>
        <w:t>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4" w:firstLine="780"/>
      </w:pPr>
      <w:r>
        <w:lastRenderedPageBreak/>
        <w:t>устанавливать причинно-следственную связь между планированием</w:t>
      </w:r>
      <w:r>
        <w:rPr>
          <w:spacing w:val="40"/>
        </w:rPr>
        <w:t xml:space="preserve"> </w:t>
      </w:r>
      <w:r>
        <w:t>режима дня и изменениями показателей работоспособности;</w:t>
      </w:r>
    </w:p>
    <w:p w:rsidR="007752D6" w:rsidRDefault="002C15D6">
      <w:pPr>
        <w:pStyle w:val="a3"/>
        <w:spacing w:line="276" w:lineRule="auto"/>
        <w:ind w:right="856" w:firstLine="780"/>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rsidR="007752D6" w:rsidRDefault="002C15D6">
      <w:pPr>
        <w:pStyle w:val="a3"/>
        <w:spacing w:line="276" w:lineRule="auto"/>
        <w:ind w:right="855" w:firstLine="78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752D6" w:rsidRDefault="002C15D6">
      <w:pPr>
        <w:pStyle w:val="a3"/>
        <w:spacing w:line="276" w:lineRule="auto"/>
        <w:ind w:right="852" w:firstLine="78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752D6" w:rsidRDefault="002C15D6">
      <w:pPr>
        <w:pStyle w:val="a3"/>
        <w:spacing w:line="278" w:lineRule="auto"/>
        <w:ind w:right="858" w:firstLine="78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7752D6" w:rsidRDefault="002C15D6">
      <w:pPr>
        <w:pStyle w:val="a3"/>
        <w:spacing w:line="278" w:lineRule="auto"/>
        <w:ind w:left="1472" w:right="2042"/>
      </w:pPr>
      <w:r>
        <w:t>У</w:t>
      </w:r>
      <w:r>
        <w:rPr>
          <w:spacing w:val="-6"/>
        </w:rPr>
        <w:t xml:space="preserve"> </w:t>
      </w:r>
      <w:r>
        <w:t>обучающегося</w:t>
      </w:r>
      <w:r>
        <w:rPr>
          <w:spacing w:val="-9"/>
        </w:rPr>
        <w:t xml:space="preserve"> </w:t>
      </w:r>
      <w:r>
        <w:t>будут</w:t>
      </w:r>
      <w:r>
        <w:rPr>
          <w:spacing w:val="-6"/>
        </w:rPr>
        <w:t xml:space="preserve"> </w:t>
      </w:r>
      <w:r>
        <w:t>сформированы</w:t>
      </w:r>
      <w:r>
        <w:rPr>
          <w:spacing w:val="-8"/>
        </w:rPr>
        <w:t xml:space="preserve"> </w:t>
      </w:r>
      <w:r>
        <w:t>следующие</w:t>
      </w:r>
      <w:r>
        <w:rPr>
          <w:spacing w:val="-8"/>
        </w:rPr>
        <w:t xml:space="preserve"> </w:t>
      </w:r>
      <w:r>
        <w:t>универсальные коммуникативные учебные действия:</w:t>
      </w:r>
    </w:p>
    <w:p w:rsidR="007752D6" w:rsidRDefault="002C15D6">
      <w:pPr>
        <w:pStyle w:val="a3"/>
        <w:spacing w:line="276" w:lineRule="auto"/>
        <w:ind w:right="853" w:firstLine="780"/>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w:t>
      </w:r>
      <w:r>
        <w:rPr>
          <w:spacing w:val="-2"/>
        </w:rPr>
        <w:t>подготовкой;</w:t>
      </w:r>
    </w:p>
    <w:p w:rsidR="007752D6" w:rsidRDefault="002C15D6">
      <w:pPr>
        <w:pStyle w:val="a3"/>
        <w:spacing w:line="276" w:lineRule="auto"/>
        <w:ind w:right="855" w:firstLine="78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w:t>
      </w:r>
    </w:p>
    <w:p w:rsidR="007752D6" w:rsidRDefault="002C15D6">
      <w:pPr>
        <w:pStyle w:val="a3"/>
        <w:spacing w:line="276" w:lineRule="auto"/>
        <w:ind w:right="856" w:firstLine="78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7752D6" w:rsidRDefault="002C15D6">
      <w:pPr>
        <w:pStyle w:val="a3"/>
        <w:spacing w:line="278" w:lineRule="auto"/>
        <w:ind w:right="858" w:firstLine="780"/>
      </w:pPr>
      <w:r>
        <w:t>наблюдать, анализировать и контролировать технику выполнения физических упражнений другими обучающимися, сравнивать еѐ с эталонным образцом, выявлять ошибки и предлагать способы их устранения;</w:t>
      </w:r>
    </w:p>
    <w:p w:rsidR="007752D6" w:rsidRDefault="002C15D6">
      <w:pPr>
        <w:pStyle w:val="a3"/>
        <w:spacing w:line="276" w:lineRule="auto"/>
        <w:ind w:right="843" w:firstLine="780"/>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w:t>
      </w:r>
      <w:r>
        <w:rPr>
          <w:spacing w:val="-2"/>
        </w:rPr>
        <w:t>устранения.</w:t>
      </w:r>
    </w:p>
    <w:p w:rsidR="007752D6" w:rsidRDefault="002C15D6">
      <w:pPr>
        <w:pStyle w:val="a3"/>
        <w:spacing w:line="278" w:lineRule="auto"/>
        <w:ind w:right="853" w:firstLine="780"/>
      </w:pPr>
      <w:r>
        <w:t>У обучающегося будут сформированы следующие универсальные регулятивные учебные действия:</w:t>
      </w:r>
    </w:p>
    <w:p w:rsidR="007752D6" w:rsidRDefault="002C15D6">
      <w:pPr>
        <w:pStyle w:val="a3"/>
        <w:spacing w:line="278" w:lineRule="auto"/>
        <w:ind w:right="858" w:firstLine="780"/>
      </w:pPr>
      <w:r>
        <w:t>составлять и выполнять индивидуальные комплексы физических упражнений</w:t>
      </w:r>
      <w:r>
        <w:rPr>
          <w:spacing w:val="37"/>
        </w:rPr>
        <w:t xml:space="preserve"> </w:t>
      </w:r>
      <w:r>
        <w:t>с</w:t>
      </w:r>
      <w:r>
        <w:rPr>
          <w:spacing w:val="42"/>
        </w:rPr>
        <w:t xml:space="preserve"> </w:t>
      </w:r>
      <w:r>
        <w:t>разной</w:t>
      </w:r>
      <w:r>
        <w:rPr>
          <w:spacing w:val="39"/>
        </w:rPr>
        <w:t xml:space="preserve"> </w:t>
      </w:r>
      <w:r>
        <w:t>функциональной</w:t>
      </w:r>
      <w:r>
        <w:rPr>
          <w:spacing w:val="40"/>
        </w:rPr>
        <w:t xml:space="preserve"> </w:t>
      </w:r>
      <w:r>
        <w:t>направленностью,</w:t>
      </w:r>
      <w:r>
        <w:rPr>
          <w:spacing w:val="42"/>
        </w:rPr>
        <w:t xml:space="preserve"> </w:t>
      </w:r>
      <w:r>
        <w:t>выявлять</w:t>
      </w:r>
      <w:r>
        <w:rPr>
          <w:spacing w:val="42"/>
        </w:rPr>
        <w:t xml:space="preserve"> </w:t>
      </w:r>
      <w:r>
        <w:rPr>
          <w:spacing w:val="-2"/>
        </w:rPr>
        <w:t>особенности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60"/>
      </w:pPr>
      <w:r>
        <w:lastRenderedPageBreak/>
        <w:t>их воздействия на состояние организма, развитие его резервных возможностей с помощью процедур контроля и функциональных проб;</w:t>
      </w:r>
    </w:p>
    <w:p w:rsidR="007752D6" w:rsidRDefault="002C15D6">
      <w:pPr>
        <w:pStyle w:val="a3"/>
        <w:spacing w:line="276" w:lineRule="auto"/>
        <w:ind w:right="852" w:firstLine="78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752D6" w:rsidRDefault="002C15D6">
      <w:pPr>
        <w:pStyle w:val="a3"/>
        <w:spacing w:line="276" w:lineRule="auto"/>
        <w:ind w:right="858" w:firstLine="78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w:t>
      </w:r>
      <w:r>
        <w:rPr>
          <w:spacing w:val="40"/>
        </w:rPr>
        <w:t xml:space="preserve"> </w:t>
      </w:r>
      <w:r>
        <w:t>на ошибку, право на еѐ совместное исправление;</w:t>
      </w:r>
    </w:p>
    <w:p w:rsidR="007752D6" w:rsidRDefault="002C15D6">
      <w:pPr>
        <w:pStyle w:val="a3"/>
        <w:spacing w:line="276" w:lineRule="auto"/>
        <w:ind w:right="852" w:firstLine="780"/>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соперников;</w:t>
      </w:r>
    </w:p>
    <w:p w:rsidR="007752D6" w:rsidRDefault="002C15D6">
      <w:pPr>
        <w:pStyle w:val="a3"/>
        <w:spacing w:line="276" w:lineRule="auto"/>
        <w:ind w:right="855" w:firstLine="78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приѐмы помощи в зависимости от характера и признаков полученной травмы.</w:t>
      </w:r>
    </w:p>
    <w:p w:rsidR="007752D6" w:rsidRDefault="002C15D6">
      <w:pPr>
        <w:pStyle w:val="a3"/>
        <w:spacing w:line="273" w:lineRule="auto"/>
        <w:ind w:right="859" w:firstLine="780"/>
      </w:pPr>
      <w:r>
        <w:t>Планируемые результаты освоения программы по физической культуре на уровне основного общего образования.</w:t>
      </w:r>
    </w:p>
    <w:p w:rsidR="007752D6" w:rsidRDefault="002C15D6">
      <w:pPr>
        <w:pStyle w:val="a3"/>
        <w:spacing w:before="4" w:line="276" w:lineRule="auto"/>
        <w:ind w:right="851" w:firstLine="780"/>
      </w:pPr>
      <w:r>
        <w:t xml:space="preserve">В результате изучения физической культуры на уровне основного общего образования у обучающегося будут сформированы следующие личностные </w:t>
      </w:r>
      <w:r>
        <w:rPr>
          <w:spacing w:val="-2"/>
        </w:rPr>
        <w:t>результаты:</w:t>
      </w:r>
    </w:p>
    <w:p w:rsidR="007752D6" w:rsidRDefault="002C15D6">
      <w:pPr>
        <w:pStyle w:val="a3"/>
        <w:spacing w:line="278" w:lineRule="auto"/>
        <w:ind w:right="858" w:firstLine="780"/>
      </w:pPr>
      <w:r>
        <w:t>готовность проявлять интерес к истории и развитию физической культуры</w:t>
      </w:r>
      <w:r>
        <w:rPr>
          <w:spacing w:val="40"/>
        </w:rPr>
        <w:t xml:space="preserve"> </w:t>
      </w:r>
      <w:r>
        <w:t>и спорта в Российской Федерации, гордиться победами выдающихся отечественных спортсменов-олимпийцев;</w:t>
      </w:r>
    </w:p>
    <w:p w:rsidR="007752D6" w:rsidRDefault="002C15D6">
      <w:pPr>
        <w:pStyle w:val="a3"/>
        <w:spacing w:line="276" w:lineRule="auto"/>
        <w:ind w:right="857" w:firstLine="78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7752D6" w:rsidRDefault="002C15D6">
      <w:pPr>
        <w:pStyle w:val="a3"/>
        <w:spacing w:line="276" w:lineRule="auto"/>
        <w:ind w:right="858" w:firstLine="78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752D6" w:rsidRDefault="002C15D6">
      <w:pPr>
        <w:pStyle w:val="a3"/>
        <w:spacing w:line="276" w:lineRule="auto"/>
        <w:ind w:right="859" w:firstLine="780"/>
      </w:pPr>
      <w:r>
        <w:t>готовность оценивать своѐ поведение и поступки во время проведения совместных занятий физической культурой, участия в спортивных мероприятиях и соревнованиях;</w:t>
      </w:r>
    </w:p>
    <w:p w:rsidR="007752D6" w:rsidRDefault="002C15D6">
      <w:pPr>
        <w:pStyle w:val="a3"/>
        <w:spacing w:line="276" w:lineRule="auto"/>
        <w:ind w:right="857" w:firstLine="780"/>
      </w:pPr>
      <w:r>
        <w:t>готовность оказывать первую</w:t>
      </w:r>
      <w:r>
        <w:rPr>
          <w:spacing w:val="-2"/>
        </w:rPr>
        <w:t xml:space="preserve"> </w:t>
      </w:r>
      <w:r>
        <w:t>медицинскую</w:t>
      </w:r>
      <w:r>
        <w:rPr>
          <w:spacing w:val="-2"/>
        </w:rPr>
        <w:t xml:space="preserve"> </w:t>
      </w:r>
      <w:r>
        <w:t>помощь при</w:t>
      </w:r>
      <w:r>
        <w:rPr>
          <w:spacing w:val="-3"/>
        </w:rPr>
        <w:t xml:space="preserve"> </w:t>
      </w:r>
      <w:r>
        <w:t>травмах</w:t>
      </w:r>
      <w:r>
        <w:rPr>
          <w:spacing w:val="-1"/>
        </w:rPr>
        <w:t xml:space="preserve"> </w:t>
      </w:r>
      <w:r>
        <w:t>и</w:t>
      </w:r>
      <w:r>
        <w:rPr>
          <w:spacing w:val="-3"/>
        </w:rPr>
        <w:t xml:space="preserve"> </w:t>
      </w:r>
      <w:r>
        <w:t>ушибах, соблюдать правила техники безопасности во время совместных занятий физической культурой и спортом;</w:t>
      </w:r>
    </w:p>
    <w:p w:rsidR="007752D6" w:rsidRDefault="002C15D6">
      <w:pPr>
        <w:pStyle w:val="a3"/>
        <w:spacing w:line="278" w:lineRule="auto"/>
        <w:ind w:right="859" w:firstLine="780"/>
      </w:pPr>
      <w:r>
        <w:t>стремление к физическому совершенствованию, формированию культуры движения и телосложения, самовыражению в избранном виде спорта;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8" w:firstLine="780"/>
      </w:pPr>
      <w:r>
        <w:lastRenderedPageBreak/>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w:t>
      </w:r>
    </w:p>
    <w:p w:rsidR="007752D6" w:rsidRDefault="002C15D6">
      <w:pPr>
        <w:pStyle w:val="a3"/>
        <w:spacing w:before="3" w:line="276" w:lineRule="auto"/>
        <w:ind w:right="851" w:firstLine="780"/>
      </w:pPr>
      <w:r>
        <w:t>осознание</w:t>
      </w:r>
      <w:r>
        <w:rPr>
          <w:spacing w:val="-7"/>
        </w:rPr>
        <w:t xml:space="preserve"> </w:t>
      </w:r>
      <w:r>
        <w:t>здоровья</w:t>
      </w:r>
      <w:r>
        <w:rPr>
          <w:spacing w:val="-4"/>
        </w:rPr>
        <w:t xml:space="preserve"> </w:t>
      </w:r>
      <w:r>
        <w:t>как</w:t>
      </w:r>
      <w:r>
        <w:rPr>
          <w:spacing w:val="-4"/>
        </w:rPr>
        <w:t xml:space="preserve"> </w:t>
      </w:r>
      <w:r>
        <w:t>базовой</w:t>
      </w:r>
      <w:r>
        <w:rPr>
          <w:spacing w:val="-2"/>
        </w:rPr>
        <w:t xml:space="preserve"> </w:t>
      </w:r>
      <w:r>
        <w:t>ценности</w:t>
      </w:r>
      <w:r>
        <w:rPr>
          <w:spacing w:val="-2"/>
        </w:rPr>
        <w:t xml:space="preserve"> </w:t>
      </w:r>
      <w:r>
        <w:t>человека,</w:t>
      </w:r>
      <w:r>
        <w:rPr>
          <w:spacing w:val="-2"/>
        </w:rPr>
        <w:t xml:space="preserve"> </w:t>
      </w:r>
      <w:r>
        <w:t>признание объективной необходимости в его укреплении и длительном сохранении посредством занятий физической культурой и спортом;</w:t>
      </w:r>
    </w:p>
    <w:p w:rsidR="007752D6" w:rsidRDefault="002C15D6">
      <w:pPr>
        <w:pStyle w:val="a3"/>
        <w:spacing w:line="278" w:lineRule="auto"/>
        <w:ind w:right="856" w:firstLine="78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7752D6" w:rsidRDefault="002C15D6">
      <w:pPr>
        <w:pStyle w:val="a3"/>
        <w:spacing w:line="276" w:lineRule="auto"/>
        <w:ind w:right="854" w:firstLine="78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752D6" w:rsidRDefault="002C15D6">
      <w:pPr>
        <w:pStyle w:val="a3"/>
        <w:spacing w:line="276" w:lineRule="auto"/>
        <w:ind w:right="849" w:firstLine="780"/>
      </w:pPr>
      <w:r>
        <w:t>готовность соблюдать правила безопасности во время занятий физической культурой и</w:t>
      </w:r>
      <w:r>
        <w:rPr>
          <w:spacing w:val="-1"/>
        </w:rPr>
        <w:t xml:space="preserve"> </w:t>
      </w:r>
      <w:r>
        <w:t>спортом, проводить гигиенические и профилактические</w:t>
      </w:r>
      <w:r>
        <w:rPr>
          <w:spacing w:val="-3"/>
        </w:rPr>
        <w:t xml:space="preserve"> </w:t>
      </w:r>
      <w:r>
        <w:t>мероприятия по организации мест занятий, выбору спортивного инвентаря и оборудования, спортивной одежды;</w:t>
      </w:r>
    </w:p>
    <w:p w:rsidR="007752D6" w:rsidRDefault="002C15D6">
      <w:pPr>
        <w:pStyle w:val="a3"/>
        <w:spacing w:line="276" w:lineRule="auto"/>
        <w:ind w:right="857" w:firstLine="78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752D6" w:rsidRDefault="002C15D6">
      <w:pPr>
        <w:pStyle w:val="a3"/>
        <w:spacing w:line="278" w:lineRule="auto"/>
        <w:ind w:right="856" w:firstLine="78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7752D6" w:rsidRDefault="002C15D6">
      <w:pPr>
        <w:pStyle w:val="a3"/>
        <w:spacing w:line="276" w:lineRule="auto"/>
        <w:ind w:right="856" w:firstLine="78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752D6" w:rsidRDefault="002C15D6">
      <w:pPr>
        <w:pStyle w:val="a3"/>
        <w:spacing w:line="276" w:lineRule="auto"/>
        <w:ind w:right="858" w:firstLine="78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752D6" w:rsidRDefault="002C15D6">
      <w:pPr>
        <w:pStyle w:val="a3"/>
        <w:spacing w:line="276" w:lineRule="auto"/>
        <w:ind w:right="853" w:firstLine="78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752D6" w:rsidRDefault="002C15D6">
      <w:pPr>
        <w:pStyle w:val="a3"/>
        <w:spacing w:line="278" w:lineRule="auto"/>
        <w:ind w:right="853" w:firstLine="780"/>
      </w:pPr>
      <w:r>
        <w:t>У обучающегося будут сформированы следующие универсальные познавательные учебные действия:</w:t>
      </w:r>
    </w:p>
    <w:p w:rsidR="007752D6" w:rsidRDefault="002C15D6">
      <w:pPr>
        <w:pStyle w:val="a3"/>
        <w:spacing w:line="278" w:lineRule="auto"/>
        <w:ind w:right="858" w:firstLine="78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1" w:firstLine="780"/>
      </w:pPr>
      <w:r>
        <w:lastRenderedPageBreak/>
        <w:t xml:space="preserve">осмысливать Олимпийскую хартию как основополагающий документ современного олимпийского движения, приводить примеры еѐ гуманистической </w:t>
      </w:r>
      <w:r>
        <w:rPr>
          <w:spacing w:val="-2"/>
        </w:rPr>
        <w:t>направленности;</w:t>
      </w:r>
    </w:p>
    <w:p w:rsidR="007752D6" w:rsidRDefault="002C15D6">
      <w:pPr>
        <w:pStyle w:val="a3"/>
        <w:spacing w:line="276" w:lineRule="auto"/>
        <w:ind w:right="859" w:firstLine="78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752D6" w:rsidRDefault="002C15D6">
      <w:pPr>
        <w:pStyle w:val="a3"/>
        <w:spacing w:line="276" w:lineRule="auto"/>
        <w:ind w:right="850" w:firstLine="780"/>
      </w:pPr>
      <w:r>
        <w:t>характеризовать туристские походы как форму</w:t>
      </w:r>
      <w:r>
        <w:rPr>
          <w:spacing w:val="-3"/>
        </w:rPr>
        <w:t xml:space="preserve"> </w:t>
      </w:r>
      <w:r>
        <w:t>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w:t>
      </w:r>
      <w:r>
        <w:rPr>
          <w:spacing w:val="40"/>
        </w:rPr>
        <w:t xml:space="preserve"> </w:t>
      </w:r>
      <w:r>
        <w:t>по маршруту и организации бивуака;</w:t>
      </w:r>
    </w:p>
    <w:p w:rsidR="007752D6" w:rsidRDefault="002C15D6">
      <w:pPr>
        <w:pStyle w:val="a3"/>
        <w:spacing w:line="278" w:lineRule="auto"/>
        <w:ind w:right="854" w:firstLine="780"/>
      </w:pPr>
      <w:r>
        <w:t>устанавливать причинно-следственную связь между планированием</w:t>
      </w:r>
      <w:r>
        <w:rPr>
          <w:spacing w:val="40"/>
        </w:rPr>
        <w:t xml:space="preserve"> </w:t>
      </w:r>
      <w:r>
        <w:t>режима дня и изменениями показателей работоспособности;</w:t>
      </w:r>
    </w:p>
    <w:p w:rsidR="007752D6" w:rsidRDefault="002C15D6">
      <w:pPr>
        <w:pStyle w:val="a3"/>
        <w:spacing w:line="276" w:lineRule="auto"/>
        <w:ind w:right="851" w:firstLine="780"/>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rsidR="007752D6" w:rsidRDefault="002C15D6">
      <w:pPr>
        <w:pStyle w:val="a3"/>
        <w:spacing w:line="276" w:lineRule="auto"/>
        <w:ind w:right="855" w:firstLine="78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752D6" w:rsidRDefault="002C15D6">
      <w:pPr>
        <w:pStyle w:val="a3"/>
        <w:spacing w:line="276" w:lineRule="auto"/>
        <w:ind w:right="855" w:firstLine="78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752D6" w:rsidRDefault="002C15D6">
      <w:pPr>
        <w:pStyle w:val="a3"/>
        <w:spacing w:line="278" w:lineRule="auto"/>
        <w:ind w:right="858" w:firstLine="78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7752D6" w:rsidRDefault="002C15D6">
      <w:pPr>
        <w:pStyle w:val="a3"/>
        <w:spacing w:line="278" w:lineRule="auto"/>
        <w:ind w:right="853" w:firstLine="780"/>
      </w:pPr>
      <w:r>
        <w:t>У обучающегося будут сформированы следующие универсальные коммуникативные учебные действия:</w:t>
      </w:r>
    </w:p>
    <w:p w:rsidR="007752D6" w:rsidRDefault="002C15D6">
      <w:pPr>
        <w:pStyle w:val="a3"/>
        <w:spacing w:line="276" w:lineRule="auto"/>
        <w:ind w:right="855" w:firstLine="780"/>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w:t>
      </w:r>
      <w:r>
        <w:rPr>
          <w:spacing w:val="-2"/>
        </w:rPr>
        <w:t>подготовкой;</w:t>
      </w:r>
    </w:p>
    <w:p w:rsidR="007752D6" w:rsidRDefault="002C15D6">
      <w:pPr>
        <w:pStyle w:val="a3"/>
        <w:spacing w:line="276" w:lineRule="auto"/>
        <w:ind w:right="852" w:firstLine="78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w:t>
      </w:r>
    </w:p>
    <w:p w:rsidR="007752D6" w:rsidRDefault="002C15D6">
      <w:pPr>
        <w:pStyle w:val="a3"/>
        <w:spacing w:line="276" w:lineRule="auto"/>
        <w:ind w:right="846" w:firstLine="78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7752D6" w:rsidRDefault="002C15D6">
      <w:pPr>
        <w:pStyle w:val="a3"/>
        <w:spacing w:line="321" w:lineRule="exact"/>
        <w:ind w:left="1472"/>
      </w:pPr>
      <w:r>
        <w:t>наблюдать,</w:t>
      </w:r>
      <w:r>
        <w:rPr>
          <w:spacing w:val="51"/>
          <w:w w:val="150"/>
        </w:rPr>
        <w:t xml:space="preserve">  </w:t>
      </w:r>
      <w:r>
        <w:t>анализировать</w:t>
      </w:r>
      <w:r>
        <w:rPr>
          <w:spacing w:val="51"/>
          <w:w w:val="150"/>
        </w:rPr>
        <w:t xml:space="preserve">  </w:t>
      </w:r>
      <w:r>
        <w:t>и</w:t>
      </w:r>
      <w:r>
        <w:rPr>
          <w:spacing w:val="52"/>
          <w:w w:val="150"/>
        </w:rPr>
        <w:t xml:space="preserve">  </w:t>
      </w:r>
      <w:r>
        <w:t>контролировать</w:t>
      </w:r>
      <w:r>
        <w:rPr>
          <w:spacing w:val="51"/>
          <w:w w:val="150"/>
        </w:rPr>
        <w:t xml:space="preserve">  </w:t>
      </w:r>
      <w:r>
        <w:t>технику</w:t>
      </w:r>
      <w:r>
        <w:rPr>
          <w:spacing w:val="50"/>
          <w:w w:val="150"/>
        </w:rPr>
        <w:t xml:space="preserve">  </w:t>
      </w:r>
      <w:r>
        <w:rPr>
          <w:spacing w:val="-2"/>
        </w:rPr>
        <w:t>выполнения</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8" w:lineRule="auto"/>
        <w:ind w:right="858"/>
      </w:pPr>
      <w:r>
        <w:lastRenderedPageBreak/>
        <w:t>физических упражнений другими обучающимися, сравнивать еѐ с эталонным образцом, выявлять ошибки и предлагать способы их устранения;</w:t>
      </w:r>
    </w:p>
    <w:p w:rsidR="007752D6" w:rsidRDefault="002C15D6">
      <w:pPr>
        <w:pStyle w:val="a3"/>
        <w:spacing w:line="276" w:lineRule="auto"/>
        <w:ind w:right="847" w:firstLine="780"/>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w:t>
      </w:r>
      <w:r>
        <w:rPr>
          <w:spacing w:val="-2"/>
        </w:rPr>
        <w:t>устранения.</w:t>
      </w:r>
    </w:p>
    <w:p w:rsidR="007752D6" w:rsidRDefault="002C15D6">
      <w:pPr>
        <w:pStyle w:val="a3"/>
        <w:spacing w:line="273" w:lineRule="auto"/>
        <w:ind w:right="849" w:firstLine="780"/>
      </w:pPr>
      <w:r>
        <w:t>У обучающегося будут сформированы следующие универсальные регулятивные учебные действия:</w:t>
      </w:r>
    </w:p>
    <w:p w:rsidR="007752D6" w:rsidRDefault="002C15D6">
      <w:pPr>
        <w:pStyle w:val="a3"/>
        <w:spacing w:before="2" w:line="276" w:lineRule="auto"/>
        <w:ind w:right="851" w:firstLine="78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7752D6" w:rsidRDefault="002C15D6">
      <w:pPr>
        <w:pStyle w:val="a3"/>
        <w:spacing w:line="276" w:lineRule="auto"/>
        <w:ind w:right="852" w:firstLine="78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752D6" w:rsidRDefault="002C15D6">
      <w:pPr>
        <w:pStyle w:val="a3"/>
        <w:spacing w:before="1" w:line="276" w:lineRule="auto"/>
        <w:ind w:right="853" w:firstLine="78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w:t>
      </w:r>
    </w:p>
    <w:p w:rsidR="007752D6" w:rsidRDefault="002C15D6">
      <w:pPr>
        <w:pStyle w:val="a3"/>
        <w:spacing w:before="1"/>
        <w:ind w:left="1472"/>
      </w:pPr>
      <w:r>
        <w:t>на</w:t>
      </w:r>
      <w:r>
        <w:rPr>
          <w:spacing w:val="-2"/>
        </w:rPr>
        <w:t xml:space="preserve"> </w:t>
      </w:r>
      <w:r>
        <w:t>ошибку,</w:t>
      </w:r>
      <w:r>
        <w:rPr>
          <w:spacing w:val="1"/>
        </w:rPr>
        <w:t xml:space="preserve"> </w:t>
      </w:r>
      <w:r>
        <w:t>право</w:t>
      </w:r>
      <w:r>
        <w:rPr>
          <w:spacing w:val="-6"/>
        </w:rPr>
        <w:t xml:space="preserve"> </w:t>
      </w:r>
      <w:r>
        <w:t>на</w:t>
      </w:r>
      <w:r>
        <w:rPr>
          <w:spacing w:val="-1"/>
        </w:rPr>
        <w:t xml:space="preserve"> </w:t>
      </w:r>
      <w:r>
        <w:t>еѐ</w:t>
      </w:r>
      <w:r>
        <w:rPr>
          <w:spacing w:val="-6"/>
        </w:rPr>
        <w:t xml:space="preserve"> </w:t>
      </w:r>
      <w:r>
        <w:t>совместное</w:t>
      </w:r>
      <w:r>
        <w:rPr>
          <w:spacing w:val="-5"/>
        </w:rPr>
        <w:t xml:space="preserve"> </w:t>
      </w:r>
      <w:r>
        <w:rPr>
          <w:spacing w:val="-2"/>
        </w:rPr>
        <w:t>исправление;</w:t>
      </w:r>
    </w:p>
    <w:p w:rsidR="007752D6" w:rsidRDefault="002C15D6">
      <w:pPr>
        <w:pStyle w:val="a3"/>
        <w:spacing w:before="46" w:line="276" w:lineRule="auto"/>
        <w:ind w:right="858" w:firstLine="780"/>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соперников;</w:t>
      </w:r>
    </w:p>
    <w:p w:rsidR="007752D6" w:rsidRDefault="002C15D6">
      <w:pPr>
        <w:pStyle w:val="a3"/>
        <w:spacing w:before="3" w:line="276" w:lineRule="auto"/>
        <w:ind w:right="849"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приѐмы помощи в зависимости от характера и признаков полученной травмы.</w:t>
      </w:r>
    </w:p>
    <w:p w:rsidR="007752D6" w:rsidRDefault="002C15D6">
      <w:pPr>
        <w:pStyle w:val="a3"/>
        <w:spacing w:line="278" w:lineRule="auto"/>
        <w:ind w:right="853" w:firstLine="568"/>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на</w:t>
      </w:r>
      <w:r>
        <w:rPr>
          <w:spacing w:val="40"/>
        </w:rPr>
        <w:t xml:space="preserve"> </w:t>
      </w:r>
      <w:r>
        <w:t>уровне основного общего образования.</w:t>
      </w:r>
    </w:p>
    <w:p w:rsidR="007752D6" w:rsidRDefault="002C15D6">
      <w:pPr>
        <w:pStyle w:val="a3"/>
        <w:spacing w:line="278" w:lineRule="auto"/>
        <w:ind w:right="853" w:firstLine="568"/>
        <w:jc w:val="left"/>
      </w:pPr>
      <w:r>
        <w:t>К</w:t>
      </w:r>
      <w:r>
        <w:rPr>
          <w:spacing w:val="-3"/>
        </w:rPr>
        <w:t xml:space="preserve"> </w:t>
      </w:r>
      <w:r>
        <w:t>концу</w:t>
      </w:r>
      <w:r>
        <w:rPr>
          <w:spacing w:val="-4"/>
        </w:rPr>
        <w:t xml:space="preserve"> </w:t>
      </w:r>
      <w:r>
        <w:t>обучения</w:t>
      </w:r>
      <w:r>
        <w:rPr>
          <w:spacing w:val="-5"/>
        </w:rPr>
        <w:t xml:space="preserve"> </w:t>
      </w:r>
      <w:r>
        <w:t>в</w:t>
      </w:r>
      <w:r>
        <w:rPr>
          <w:spacing w:val="-4"/>
        </w:rPr>
        <w:t xml:space="preserve"> </w:t>
      </w:r>
      <w:r>
        <w:t>5</w:t>
      </w:r>
      <w:r>
        <w:rPr>
          <w:spacing w:val="-4"/>
        </w:rPr>
        <w:t xml:space="preserve"> </w:t>
      </w:r>
      <w:r>
        <w:t>классе</w:t>
      </w:r>
      <w:r>
        <w:rPr>
          <w:spacing w:val="-9"/>
        </w:rPr>
        <w:t xml:space="preserve"> </w:t>
      </w:r>
      <w:r>
        <w:t>обучающийся</w:t>
      </w:r>
      <w:r>
        <w:rPr>
          <w:spacing w:val="-5"/>
        </w:rPr>
        <w:t xml:space="preserve"> </w:t>
      </w:r>
      <w:r>
        <w:t>научится:</w:t>
      </w:r>
      <w:r>
        <w:rPr>
          <w:spacing w:val="-10"/>
        </w:rPr>
        <w:t xml:space="preserve"> </w:t>
      </w:r>
      <w:r>
        <w:t>выполнять</w:t>
      </w:r>
      <w:r>
        <w:rPr>
          <w:spacing w:val="-4"/>
        </w:rPr>
        <w:t xml:space="preserve"> </w:t>
      </w:r>
      <w:r>
        <w:t>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7752D6" w:rsidRDefault="002C15D6">
      <w:pPr>
        <w:pStyle w:val="a3"/>
        <w:spacing w:line="276" w:lineRule="auto"/>
        <w:ind w:right="849" w:firstLine="568"/>
      </w:pPr>
      <w:r>
        <w:t>проводить измерение индивидуальной осанки и сравнивать еѐ показатели со стандартами, составлять комплексы упражнений по коррекции и профилактике еѐ нарушения, планировать их выполнение в режиме дня;</w:t>
      </w:r>
    </w:p>
    <w:p w:rsidR="007752D6" w:rsidRDefault="002C15D6">
      <w:pPr>
        <w:pStyle w:val="a3"/>
        <w:spacing w:line="276" w:lineRule="auto"/>
        <w:ind w:right="855" w:firstLine="568"/>
      </w:pPr>
      <w:r>
        <w:t>составлять дневник физической культуры и вести в нѐм наблюдение за показателями физического развития и физической подготовленности,</w:t>
      </w:r>
      <w:r>
        <w:rPr>
          <w:spacing w:val="40"/>
        </w:rPr>
        <w:t xml:space="preserve"> </w:t>
      </w:r>
      <w:r>
        <w:t>планировать содержание и регулярность проведения самостоятельных занятий;</w:t>
      </w:r>
    </w:p>
    <w:p w:rsidR="007752D6" w:rsidRDefault="002C15D6">
      <w:pPr>
        <w:pStyle w:val="a3"/>
        <w:spacing w:line="278" w:lineRule="auto"/>
        <w:ind w:right="859" w:firstLine="568"/>
      </w:pPr>
      <w:r>
        <w:t>осуществлять профилактику утомления во время учебной деятельности, выполнять</w:t>
      </w:r>
      <w:r>
        <w:rPr>
          <w:spacing w:val="23"/>
        </w:rPr>
        <w:t xml:space="preserve"> </w:t>
      </w:r>
      <w:r>
        <w:t>комплексы</w:t>
      </w:r>
      <w:r>
        <w:rPr>
          <w:spacing w:val="28"/>
        </w:rPr>
        <w:t xml:space="preserve"> </w:t>
      </w:r>
      <w:r>
        <w:t>упражнений</w:t>
      </w:r>
      <w:r>
        <w:rPr>
          <w:spacing w:val="25"/>
        </w:rPr>
        <w:t xml:space="preserve"> </w:t>
      </w:r>
      <w:r>
        <w:t>физкультминуток,</w:t>
      </w:r>
      <w:r>
        <w:rPr>
          <w:spacing w:val="26"/>
        </w:rPr>
        <w:t xml:space="preserve"> </w:t>
      </w:r>
      <w:r>
        <w:t>дыхательной</w:t>
      </w:r>
      <w:r>
        <w:rPr>
          <w:spacing w:val="25"/>
        </w:rPr>
        <w:t xml:space="preserve"> </w:t>
      </w:r>
      <w:r>
        <w:t>и</w:t>
      </w:r>
      <w:r>
        <w:rPr>
          <w:spacing w:val="26"/>
        </w:rPr>
        <w:t xml:space="preserve"> </w:t>
      </w:r>
      <w:r>
        <w:rPr>
          <w:spacing w:val="-2"/>
        </w:rPr>
        <w:t>зрительной</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гимнастики;</w:t>
      </w:r>
    </w:p>
    <w:p w:rsidR="007752D6" w:rsidRDefault="002C15D6">
      <w:pPr>
        <w:pStyle w:val="a3"/>
        <w:spacing w:before="50" w:line="276" w:lineRule="auto"/>
        <w:ind w:right="858" w:firstLine="568"/>
      </w:pPr>
      <w:r>
        <w:t>выполнять</w:t>
      </w:r>
      <w:r>
        <w:rPr>
          <w:spacing w:val="-8"/>
        </w:rPr>
        <w:t xml:space="preserve"> </w:t>
      </w:r>
      <w:r>
        <w:t>комплексы</w:t>
      </w:r>
      <w:r>
        <w:rPr>
          <w:spacing w:val="-4"/>
        </w:rPr>
        <w:t xml:space="preserve"> </w:t>
      </w:r>
      <w:r>
        <w:t>упражнений</w:t>
      </w:r>
      <w:r>
        <w:rPr>
          <w:spacing w:val="-9"/>
        </w:rPr>
        <w:t xml:space="preserve"> </w:t>
      </w:r>
      <w:r>
        <w:t>оздоровительной</w:t>
      </w:r>
      <w:r>
        <w:rPr>
          <w:spacing w:val="-6"/>
        </w:rPr>
        <w:t xml:space="preserve"> </w:t>
      </w:r>
      <w:r>
        <w:t>физической</w:t>
      </w:r>
      <w:r>
        <w:rPr>
          <w:spacing w:val="-9"/>
        </w:rPr>
        <w:t xml:space="preserve"> </w:t>
      </w:r>
      <w:r>
        <w:t>культуры</w:t>
      </w:r>
      <w:r>
        <w:rPr>
          <w:spacing w:val="-4"/>
        </w:rPr>
        <w:t xml:space="preserve"> </w:t>
      </w:r>
      <w:r>
        <w:t>на развитие гибкости, координации и формирование телосложения;</w:t>
      </w:r>
    </w:p>
    <w:p w:rsidR="007752D6" w:rsidRDefault="002C15D6">
      <w:pPr>
        <w:pStyle w:val="a3"/>
        <w:spacing w:line="276" w:lineRule="auto"/>
        <w:ind w:right="857" w:firstLine="568"/>
      </w:pPr>
      <w:r>
        <w:t>выполнять опорный прыжок с разбега способом «ноги врозь» (мальчики) и способом «напрыгивания с последующим спрыгиванием» (девочки);</w:t>
      </w:r>
    </w:p>
    <w:p w:rsidR="007752D6" w:rsidRDefault="002C15D6">
      <w:pPr>
        <w:pStyle w:val="a3"/>
        <w:spacing w:line="276" w:lineRule="auto"/>
        <w:ind w:right="857" w:firstLine="568"/>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7752D6" w:rsidRDefault="002C15D6">
      <w:pPr>
        <w:pStyle w:val="a3"/>
        <w:spacing w:before="2" w:line="273" w:lineRule="auto"/>
        <w:ind w:right="848" w:firstLine="568"/>
      </w:pPr>
      <w:r>
        <w:t>передвигаться по гимнастической стенке приставным шагом, лазать разноимѐнным способом вверх и по диагонали;</w:t>
      </w:r>
    </w:p>
    <w:p w:rsidR="007752D6" w:rsidRDefault="002C15D6">
      <w:pPr>
        <w:pStyle w:val="a3"/>
        <w:spacing w:before="6" w:line="273" w:lineRule="auto"/>
        <w:ind w:right="854" w:firstLine="568"/>
      </w:pPr>
      <w:r>
        <w:t xml:space="preserve">выполнять бег с равномерной скоростью с высокого старта по учебной </w:t>
      </w:r>
      <w:r>
        <w:rPr>
          <w:spacing w:val="-2"/>
        </w:rPr>
        <w:t>дистанции;</w:t>
      </w:r>
    </w:p>
    <w:p w:rsidR="007752D6" w:rsidRDefault="002C15D6">
      <w:pPr>
        <w:pStyle w:val="a3"/>
        <w:spacing w:before="7" w:line="276" w:lineRule="auto"/>
        <w:ind w:right="853" w:firstLine="568"/>
        <w:jc w:val="left"/>
      </w:pPr>
      <w:r>
        <w:t>демонстрировать</w:t>
      </w:r>
      <w:r>
        <w:rPr>
          <w:spacing w:val="-5"/>
        </w:rPr>
        <w:t xml:space="preserve"> </w:t>
      </w:r>
      <w:r>
        <w:t>технику</w:t>
      </w:r>
      <w:r>
        <w:rPr>
          <w:spacing w:val="-9"/>
        </w:rPr>
        <w:t xml:space="preserve"> </w:t>
      </w:r>
      <w:r>
        <w:t>прыжка</w:t>
      </w:r>
      <w:r>
        <w:rPr>
          <w:spacing w:val="-1"/>
        </w:rPr>
        <w:t xml:space="preserve"> </w:t>
      </w:r>
      <w:r>
        <w:t>в</w:t>
      </w:r>
      <w:r>
        <w:rPr>
          <w:spacing w:val="-5"/>
        </w:rPr>
        <w:t xml:space="preserve"> </w:t>
      </w:r>
      <w:r>
        <w:t>длину</w:t>
      </w:r>
      <w:r>
        <w:rPr>
          <w:spacing w:val="-12"/>
        </w:rPr>
        <w:t xml:space="preserve"> </w:t>
      </w:r>
      <w:r>
        <w:t>с</w:t>
      </w:r>
      <w:r>
        <w:rPr>
          <w:spacing w:val="-5"/>
        </w:rPr>
        <w:t xml:space="preserve"> </w:t>
      </w:r>
      <w:r>
        <w:t>разбега</w:t>
      </w:r>
      <w:r>
        <w:rPr>
          <w:spacing w:val="-5"/>
        </w:rPr>
        <w:t xml:space="preserve"> </w:t>
      </w:r>
      <w:r>
        <w:t>способом</w:t>
      </w:r>
      <w:r>
        <w:rPr>
          <w:spacing w:val="-2"/>
        </w:rPr>
        <w:t xml:space="preserve"> </w:t>
      </w:r>
      <w:r>
        <w:t>«согнув</w:t>
      </w:r>
      <w:r>
        <w:rPr>
          <w:spacing w:val="-5"/>
        </w:rPr>
        <w:t xml:space="preserve"> </w:t>
      </w:r>
      <w:r>
        <w:t>ноги»; передвигаться на лыжах попеременным двухшажным ходом (для бесснежных районов - имитация передвижения);</w:t>
      </w:r>
    </w:p>
    <w:p w:rsidR="007752D6" w:rsidRDefault="002C15D6">
      <w:pPr>
        <w:pStyle w:val="a3"/>
        <w:spacing w:before="1" w:line="276" w:lineRule="auto"/>
        <w:ind w:right="853" w:firstLine="568"/>
        <w:jc w:val="left"/>
      </w:pPr>
      <w:r>
        <w:t>тренироваться в упражнениях общефизической и специальной физической подготовки с учѐтом индивидуальных и возрастно-половых особенностей; демонстрировать</w:t>
      </w:r>
      <w:r>
        <w:rPr>
          <w:spacing w:val="-4"/>
        </w:rPr>
        <w:t xml:space="preserve"> </w:t>
      </w:r>
      <w:r>
        <w:t>технические</w:t>
      </w:r>
      <w:r>
        <w:rPr>
          <w:spacing w:val="-8"/>
        </w:rPr>
        <w:t xml:space="preserve"> </w:t>
      </w:r>
      <w:r>
        <w:t>действия</w:t>
      </w:r>
      <w:r>
        <w:rPr>
          <w:spacing w:val="-5"/>
        </w:rPr>
        <w:t xml:space="preserve"> </w:t>
      </w:r>
      <w:r>
        <w:t>в</w:t>
      </w:r>
      <w:r>
        <w:rPr>
          <w:spacing w:val="-4"/>
        </w:rPr>
        <w:t xml:space="preserve"> </w:t>
      </w:r>
      <w:r>
        <w:t>спортивных</w:t>
      </w:r>
      <w:r>
        <w:rPr>
          <w:spacing w:val="-4"/>
        </w:rPr>
        <w:t xml:space="preserve"> </w:t>
      </w:r>
      <w:r>
        <w:t>играх:</w:t>
      </w:r>
      <w:r>
        <w:rPr>
          <w:spacing w:val="-10"/>
        </w:rPr>
        <w:t xml:space="preserve"> </w:t>
      </w:r>
      <w:r>
        <w:t>баскетбол</w:t>
      </w:r>
      <w:r>
        <w:rPr>
          <w:spacing w:val="-4"/>
        </w:rPr>
        <w:t xml:space="preserve"> </w:t>
      </w:r>
      <w:r>
        <w:t>(ведение мяча с равномерной скоростью в разных направлениях, приѐм и передача мяча двумя руками от груди с места и в движении);</w:t>
      </w:r>
    </w:p>
    <w:p w:rsidR="007752D6" w:rsidRDefault="002C15D6">
      <w:pPr>
        <w:pStyle w:val="a3"/>
        <w:spacing w:line="278" w:lineRule="auto"/>
        <w:ind w:firstLine="568"/>
        <w:jc w:val="left"/>
      </w:pPr>
      <w:r>
        <w:t>волейбол</w:t>
      </w:r>
      <w:r>
        <w:rPr>
          <w:spacing w:val="30"/>
        </w:rPr>
        <w:t xml:space="preserve"> </w:t>
      </w:r>
      <w:r>
        <w:t>(приѐм</w:t>
      </w:r>
      <w:r>
        <w:rPr>
          <w:spacing w:val="29"/>
        </w:rPr>
        <w:t xml:space="preserve"> </w:t>
      </w:r>
      <w:r>
        <w:t>и</w:t>
      </w:r>
      <w:r>
        <w:rPr>
          <w:spacing w:val="28"/>
        </w:rPr>
        <w:t xml:space="preserve"> </w:t>
      </w:r>
      <w:r>
        <w:t>передача</w:t>
      </w:r>
      <w:r>
        <w:rPr>
          <w:spacing w:val="30"/>
        </w:rPr>
        <w:t xml:space="preserve"> </w:t>
      </w:r>
      <w:r>
        <w:t>мяча</w:t>
      </w:r>
      <w:r>
        <w:rPr>
          <w:spacing w:val="30"/>
        </w:rPr>
        <w:t xml:space="preserve"> </w:t>
      </w:r>
      <w:r>
        <w:t>двумя</w:t>
      </w:r>
      <w:r>
        <w:rPr>
          <w:spacing w:val="30"/>
        </w:rPr>
        <w:t xml:space="preserve"> </w:t>
      </w:r>
      <w:r>
        <w:t>руками</w:t>
      </w:r>
      <w:r>
        <w:rPr>
          <w:spacing w:val="28"/>
        </w:rPr>
        <w:t xml:space="preserve"> </w:t>
      </w:r>
      <w:r>
        <w:t>снизу и</w:t>
      </w:r>
      <w:r>
        <w:rPr>
          <w:spacing w:val="28"/>
        </w:rPr>
        <w:t xml:space="preserve"> </w:t>
      </w:r>
      <w:r>
        <w:t>сверху</w:t>
      </w:r>
      <w:r>
        <w:rPr>
          <w:spacing w:val="26"/>
        </w:rPr>
        <w:t xml:space="preserve"> </w:t>
      </w:r>
      <w:r>
        <w:t>с</w:t>
      </w:r>
      <w:r>
        <w:rPr>
          <w:spacing w:val="34"/>
        </w:rPr>
        <w:t xml:space="preserve"> </w:t>
      </w:r>
      <w:r>
        <w:t>места</w:t>
      </w:r>
      <w:r>
        <w:rPr>
          <w:spacing w:val="30"/>
        </w:rPr>
        <w:t xml:space="preserve"> </w:t>
      </w:r>
      <w:r>
        <w:t>и</w:t>
      </w:r>
      <w:r>
        <w:rPr>
          <w:spacing w:val="28"/>
        </w:rPr>
        <w:t xml:space="preserve"> </w:t>
      </w:r>
      <w:r>
        <w:t>в движении, прямая нижняя подача);</w:t>
      </w:r>
    </w:p>
    <w:p w:rsidR="007752D6" w:rsidRDefault="002C15D6">
      <w:pPr>
        <w:pStyle w:val="a3"/>
        <w:spacing w:line="273" w:lineRule="auto"/>
        <w:ind w:right="853" w:firstLine="568"/>
        <w:jc w:val="left"/>
      </w:pPr>
      <w:r>
        <w:t>футбол</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разных</w:t>
      </w:r>
      <w:r>
        <w:rPr>
          <w:spacing w:val="40"/>
        </w:rPr>
        <w:t xml:space="preserve"> </w:t>
      </w:r>
      <w:r>
        <w:t>направлениях,</w:t>
      </w:r>
      <w:r>
        <w:rPr>
          <w:spacing w:val="80"/>
        </w:rPr>
        <w:t xml:space="preserve"> </w:t>
      </w:r>
      <w:r>
        <w:t>приѐм и передача мяча, удар по неподвижному мячу с небольшого разбега).</w:t>
      </w:r>
    </w:p>
    <w:p w:rsidR="007752D6" w:rsidRDefault="002C15D6">
      <w:pPr>
        <w:pStyle w:val="a3"/>
        <w:spacing w:line="276" w:lineRule="auto"/>
        <w:ind w:right="853" w:firstLine="568"/>
        <w:jc w:val="left"/>
      </w:pPr>
      <w:r>
        <w:t>К концу обучения в 6 классе обучающийся научится: характеризовать Олимпийские</w:t>
      </w:r>
      <w:r>
        <w:rPr>
          <w:spacing w:val="-9"/>
        </w:rPr>
        <w:t xml:space="preserve"> </w:t>
      </w:r>
      <w:r>
        <w:t>игры</w:t>
      </w:r>
      <w:r>
        <w:rPr>
          <w:spacing w:val="-5"/>
        </w:rPr>
        <w:t xml:space="preserve"> </w:t>
      </w:r>
      <w:r>
        <w:t>современности</w:t>
      </w:r>
      <w:r>
        <w:rPr>
          <w:spacing w:val="-7"/>
        </w:rPr>
        <w:t xml:space="preserve"> </w:t>
      </w:r>
      <w:r>
        <w:t>как</w:t>
      </w:r>
      <w:r>
        <w:rPr>
          <w:spacing w:val="-2"/>
        </w:rPr>
        <w:t xml:space="preserve"> </w:t>
      </w:r>
      <w:r>
        <w:t>международное</w:t>
      </w:r>
      <w:r>
        <w:rPr>
          <w:spacing w:val="-9"/>
        </w:rPr>
        <w:t xml:space="preserve"> </w:t>
      </w:r>
      <w:r>
        <w:t>культурное</w:t>
      </w:r>
      <w:r>
        <w:rPr>
          <w:spacing w:val="-5"/>
        </w:rPr>
        <w:t xml:space="preserve"> </w:t>
      </w:r>
      <w:r>
        <w:t>явление,</w:t>
      </w:r>
      <w:r>
        <w:rPr>
          <w:spacing w:val="-4"/>
        </w:rPr>
        <w:t xml:space="preserve"> </w:t>
      </w:r>
      <w:r>
        <w:t>роль Пьера де Кубертена в их историческом возрождении, обсуждать историю возникновения девиза, символики и ритуалов Олимпийских игр;</w:t>
      </w:r>
    </w:p>
    <w:p w:rsidR="007752D6" w:rsidRDefault="002C15D6">
      <w:pPr>
        <w:pStyle w:val="a3"/>
        <w:spacing w:line="276" w:lineRule="auto"/>
        <w:ind w:right="852" w:firstLine="568"/>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w:t>
      </w:r>
      <w:r>
        <w:rPr>
          <w:spacing w:val="-2"/>
        </w:rPr>
        <w:t>развития;</w:t>
      </w:r>
    </w:p>
    <w:p w:rsidR="007752D6" w:rsidRDefault="002C15D6">
      <w:pPr>
        <w:pStyle w:val="a3"/>
        <w:spacing w:before="1" w:line="276" w:lineRule="auto"/>
        <w:ind w:right="857" w:firstLine="568"/>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7752D6" w:rsidRDefault="002C15D6">
      <w:pPr>
        <w:pStyle w:val="a3"/>
        <w:spacing w:line="276" w:lineRule="auto"/>
        <w:ind w:right="855" w:firstLine="568"/>
      </w:pPr>
      <w: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w:t>
      </w:r>
      <w:r>
        <w:rPr>
          <w:spacing w:val="-2"/>
        </w:rPr>
        <w:t>требованиями;</w:t>
      </w:r>
    </w:p>
    <w:p w:rsidR="007752D6" w:rsidRDefault="002C15D6">
      <w:pPr>
        <w:pStyle w:val="a3"/>
        <w:ind w:left="1260"/>
      </w:pPr>
      <w:r>
        <w:t>отбирать</w:t>
      </w:r>
      <w:r>
        <w:rPr>
          <w:spacing w:val="8"/>
        </w:rPr>
        <w:t xml:space="preserve"> </w:t>
      </w:r>
      <w:r>
        <w:t>упражнения</w:t>
      </w:r>
      <w:r>
        <w:rPr>
          <w:spacing w:val="7"/>
        </w:rPr>
        <w:t xml:space="preserve"> </w:t>
      </w:r>
      <w:r>
        <w:t>оздоровительной</w:t>
      </w:r>
      <w:r>
        <w:rPr>
          <w:spacing w:val="3"/>
        </w:rPr>
        <w:t xml:space="preserve"> </w:t>
      </w:r>
      <w:r>
        <w:t>физической</w:t>
      </w:r>
      <w:r>
        <w:rPr>
          <w:spacing w:val="4"/>
        </w:rPr>
        <w:t xml:space="preserve"> </w:t>
      </w:r>
      <w:r>
        <w:t>культуры</w:t>
      </w:r>
      <w:r>
        <w:rPr>
          <w:spacing w:val="4"/>
        </w:rPr>
        <w:t xml:space="preserve"> </w:t>
      </w:r>
      <w:r>
        <w:t>и</w:t>
      </w:r>
      <w:r>
        <w:rPr>
          <w:spacing w:val="3"/>
        </w:rPr>
        <w:t xml:space="preserve"> </w:t>
      </w:r>
      <w:r>
        <w:t>составлять</w:t>
      </w:r>
      <w:r>
        <w:rPr>
          <w:spacing w:val="6"/>
        </w:rPr>
        <w:t xml:space="preserve"> </w:t>
      </w:r>
      <w:r>
        <w:rPr>
          <w:spacing w:val="-5"/>
        </w:rPr>
        <w:t>из</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left="1260" w:right="416" w:hanging="568"/>
        <w:jc w:val="left"/>
      </w:pPr>
      <w:r>
        <w:lastRenderedPageBreak/>
        <w:t>них комплексы физкультминуток и физкультпауз для оптимизации работоспособности</w:t>
      </w:r>
      <w:r>
        <w:rPr>
          <w:spacing w:val="-8"/>
        </w:rPr>
        <w:t xml:space="preserve"> </w:t>
      </w:r>
      <w:r>
        <w:t>и</w:t>
      </w:r>
      <w:r>
        <w:rPr>
          <w:spacing w:val="-8"/>
        </w:rPr>
        <w:t xml:space="preserve"> </w:t>
      </w:r>
      <w:r>
        <w:t>снятия</w:t>
      </w:r>
      <w:r>
        <w:rPr>
          <w:spacing w:val="-7"/>
        </w:rPr>
        <w:t xml:space="preserve"> </w:t>
      </w:r>
      <w:r>
        <w:t>мышечного</w:t>
      </w:r>
      <w:r>
        <w:rPr>
          <w:spacing w:val="-6"/>
        </w:rPr>
        <w:t xml:space="preserve"> </w:t>
      </w:r>
      <w:r>
        <w:t>утомления</w:t>
      </w:r>
      <w:r>
        <w:rPr>
          <w:spacing w:val="-7"/>
        </w:rPr>
        <w:t xml:space="preserve"> </w:t>
      </w:r>
      <w:r>
        <w:t>в</w:t>
      </w:r>
      <w:r>
        <w:rPr>
          <w:spacing w:val="-6"/>
        </w:rPr>
        <w:t xml:space="preserve"> </w:t>
      </w:r>
      <w:r>
        <w:t>режиме</w:t>
      </w:r>
      <w:r>
        <w:rPr>
          <w:spacing w:val="-6"/>
        </w:rPr>
        <w:t xml:space="preserve"> </w:t>
      </w:r>
      <w:r>
        <w:t>учебной</w:t>
      </w:r>
    </w:p>
    <w:p w:rsidR="007752D6" w:rsidRDefault="002C15D6">
      <w:pPr>
        <w:pStyle w:val="a3"/>
        <w:spacing w:line="319" w:lineRule="exact"/>
        <w:jc w:val="left"/>
      </w:pPr>
      <w:r>
        <w:rPr>
          <w:spacing w:val="-2"/>
        </w:rPr>
        <w:t>деятельности;</w:t>
      </w:r>
    </w:p>
    <w:p w:rsidR="007752D6" w:rsidRDefault="002C15D6">
      <w:pPr>
        <w:pStyle w:val="a3"/>
        <w:spacing w:before="46" w:line="276" w:lineRule="auto"/>
        <w:ind w:right="858" w:firstLine="568"/>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7752D6" w:rsidRDefault="002C15D6">
      <w:pPr>
        <w:pStyle w:val="a3"/>
        <w:spacing w:before="2" w:line="273" w:lineRule="auto"/>
        <w:ind w:right="851" w:firstLine="568"/>
      </w:pPr>
      <w:r>
        <w:t>выполнять лазанье по канату в три приѐма (мальчики), составлять и выполнять</w:t>
      </w:r>
      <w:r>
        <w:rPr>
          <w:spacing w:val="64"/>
          <w:w w:val="150"/>
        </w:rPr>
        <w:t xml:space="preserve">   </w:t>
      </w:r>
      <w:r>
        <w:t>комбинацию</w:t>
      </w:r>
      <w:r>
        <w:rPr>
          <w:spacing w:val="65"/>
          <w:w w:val="150"/>
        </w:rPr>
        <w:t xml:space="preserve">   </w:t>
      </w:r>
      <w:r>
        <w:t>на</w:t>
      </w:r>
      <w:r>
        <w:rPr>
          <w:spacing w:val="65"/>
          <w:w w:val="150"/>
        </w:rPr>
        <w:t xml:space="preserve">   </w:t>
      </w:r>
      <w:r>
        <w:t>низком</w:t>
      </w:r>
      <w:r>
        <w:rPr>
          <w:spacing w:val="65"/>
          <w:w w:val="150"/>
        </w:rPr>
        <w:t xml:space="preserve">   </w:t>
      </w:r>
      <w:r>
        <w:t>бревне</w:t>
      </w:r>
      <w:r>
        <w:rPr>
          <w:spacing w:val="64"/>
          <w:w w:val="150"/>
        </w:rPr>
        <w:t xml:space="preserve">   </w:t>
      </w:r>
      <w:r>
        <w:t>из</w:t>
      </w:r>
      <w:r>
        <w:rPr>
          <w:spacing w:val="66"/>
          <w:w w:val="150"/>
        </w:rPr>
        <w:t xml:space="preserve">   </w:t>
      </w:r>
      <w:r>
        <w:rPr>
          <w:spacing w:val="-2"/>
        </w:rPr>
        <w:t>стилизованных</w:t>
      </w:r>
    </w:p>
    <w:p w:rsidR="007752D6" w:rsidRDefault="002C15D6">
      <w:pPr>
        <w:pStyle w:val="a3"/>
        <w:spacing w:before="5" w:line="278" w:lineRule="auto"/>
        <w:ind w:left="1260" w:right="852" w:firstLine="140"/>
      </w:pPr>
      <w:r>
        <w:t>общеразвивающих и сложно-координированных упражнений (девочки); выполнять</w:t>
      </w:r>
      <w:r>
        <w:rPr>
          <w:spacing w:val="34"/>
        </w:rPr>
        <w:t xml:space="preserve"> </w:t>
      </w:r>
      <w:r>
        <w:t>беговые</w:t>
      </w:r>
      <w:r>
        <w:rPr>
          <w:spacing w:val="40"/>
        </w:rPr>
        <w:t xml:space="preserve"> </w:t>
      </w:r>
      <w:r>
        <w:t>упражнения</w:t>
      </w:r>
      <w:r>
        <w:rPr>
          <w:spacing w:val="38"/>
        </w:rPr>
        <w:t xml:space="preserve"> </w:t>
      </w:r>
      <w:r>
        <w:t>с</w:t>
      </w:r>
      <w:r>
        <w:rPr>
          <w:spacing w:val="37"/>
        </w:rPr>
        <w:t xml:space="preserve"> </w:t>
      </w:r>
      <w:r>
        <w:t>максимальным</w:t>
      </w:r>
      <w:r>
        <w:rPr>
          <w:spacing w:val="39"/>
        </w:rPr>
        <w:t xml:space="preserve"> </w:t>
      </w:r>
      <w:r>
        <w:t>ускорением,</w:t>
      </w:r>
      <w:r>
        <w:rPr>
          <w:spacing w:val="38"/>
        </w:rPr>
        <w:t xml:space="preserve"> </w:t>
      </w:r>
      <w:r>
        <w:rPr>
          <w:spacing w:val="-2"/>
        </w:rPr>
        <w:t>использовать</w:t>
      </w:r>
    </w:p>
    <w:p w:rsidR="007752D6" w:rsidRDefault="002C15D6">
      <w:pPr>
        <w:pStyle w:val="a3"/>
        <w:spacing w:line="278" w:lineRule="auto"/>
        <w:ind w:right="860"/>
      </w:pPr>
      <w:r>
        <w:t>их в самостоятельных занятиях для развития быстроты и равномерный бег для развития общей выносливости;</w:t>
      </w:r>
    </w:p>
    <w:p w:rsidR="007752D6" w:rsidRDefault="002C15D6">
      <w:pPr>
        <w:pStyle w:val="a3"/>
        <w:spacing w:line="276" w:lineRule="auto"/>
        <w:ind w:right="860" w:firstLine="568"/>
      </w:pPr>
      <w:r>
        <w:t>выполнять прыжок в высоту с разбега способом «перешагивание»,</w:t>
      </w:r>
      <w:r>
        <w:rPr>
          <w:spacing w:val="40"/>
        </w:rPr>
        <w:t xml:space="preserve"> </w:t>
      </w:r>
      <w:r>
        <w:t>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7752D6" w:rsidRDefault="002C15D6">
      <w:pPr>
        <w:pStyle w:val="a3"/>
        <w:spacing w:line="276" w:lineRule="auto"/>
        <w:ind w:right="852" w:firstLine="568"/>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7752D6" w:rsidRDefault="002C15D6">
      <w:pPr>
        <w:pStyle w:val="a3"/>
        <w:spacing w:line="278" w:lineRule="auto"/>
        <w:ind w:right="856" w:firstLine="568"/>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52D6" w:rsidRDefault="002C15D6">
      <w:pPr>
        <w:pStyle w:val="a3"/>
        <w:spacing w:line="278" w:lineRule="auto"/>
        <w:ind w:right="852" w:firstLine="568"/>
      </w:pPr>
      <w:r>
        <w:t xml:space="preserve">выполнять правила и демонстрировать технические действия в спортивных </w:t>
      </w:r>
      <w:r>
        <w:rPr>
          <w:spacing w:val="-2"/>
        </w:rPr>
        <w:t>играх:</w:t>
      </w:r>
    </w:p>
    <w:p w:rsidR="007752D6" w:rsidRDefault="002C15D6">
      <w:pPr>
        <w:pStyle w:val="a3"/>
        <w:spacing w:line="276" w:lineRule="auto"/>
        <w:ind w:right="852" w:firstLine="568"/>
      </w:pPr>
      <w:r>
        <w:t>баскетбол (технические действия без мяча, броски мяча двумя руками снизу</w:t>
      </w:r>
      <w:r>
        <w:rPr>
          <w:spacing w:val="40"/>
        </w:rPr>
        <w:t xml:space="preserve"> </w:t>
      </w:r>
      <w:r>
        <w:t>и от груди с места, использование разученных технических действий в условиях игровой деятельности);</w:t>
      </w:r>
    </w:p>
    <w:p w:rsidR="007752D6" w:rsidRDefault="002C15D6">
      <w:pPr>
        <w:pStyle w:val="a3"/>
        <w:spacing w:line="276" w:lineRule="auto"/>
        <w:ind w:right="852" w:firstLine="568"/>
      </w:pPr>
      <w:r>
        <w:t>волейбол</w:t>
      </w:r>
      <w:r>
        <w:rPr>
          <w:spacing w:val="-2"/>
        </w:rPr>
        <w:t xml:space="preserve"> </w:t>
      </w:r>
      <w:r>
        <w:t>(приѐм и</w:t>
      </w:r>
      <w:r>
        <w:rPr>
          <w:spacing w:val="-4"/>
        </w:rPr>
        <w:t xml:space="preserve"> </w:t>
      </w:r>
      <w:r>
        <w:t>передача</w:t>
      </w:r>
      <w:r>
        <w:rPr>
          <w:spacing w:val="-2"/>
        </w:rPr>
        <w:t xml:space="preserve"> </w:t>
      </w:r>
      <w:r>
        <w:t>мяча двумя</w:t>
      </w:r>
      <w:r>
        <w:rPr>
          <w:spacing w:val="-3"/>
        </w:rPr>
        <w:t xml:space="preserve"> </w:t>
      </w:r>
      <w:r>
        <w:t>руками</w:t>
      </w:r>
      <w:r>
        <w:rPr>
          <w:spacing w:val="-4"/>
        </w:rPr>
        <w:t xml:space="preserve"> </w:t>
      </w:r>
      <w:r>
        <w:t>снизу</w:t>
      </w:r>
      <w:r>
        <w:rPr>
          <w:spacing w:val="-6"/>
        </w:rPr>
        <w:t xml:space="preserve"> </w:t>
      </w:r>
      <w:r>
        <w:t>и</w:t>
      </w:r>
      <w:r>
        <w:rPr>
          <w:spacing w:val="-4"/>
        </w:rPr>
        <w:t xml:space="preserve"> </w:t>
      </w:r>
      <w:r>
        <w:t>сверху</w:t>
      </w:r>
      <w:r>
        <w:rPr>
          <w:spacing w:val="-6"/>
        </w:rPr>
        <w:t xml:space="preserve"> </w:t>
      </w:r>
      <w:r>
        <w:t>в</w:t>
      </w:r>
      <w:r>
        <w:rPr>
          <w:spacing w:val="-2"/>
        </w:rPr>
        <w:t xml:space="preserve"> </w:t>
      </w:r>
      <w:r>
        <w:t>разные</w:t>
      </w:r>
      <w:r>
        <w:rPr>
          <w:spacing w:val="-6"/>
        </w:rPr>
        <w:t xml:space="preserve"> </w:t>
      </w:r>
      <w:r>
        <w:t>зоны площадки соперника, использование разученных технических действий в условиях игровой деятельности);</w:t>
      </w:r>
    </w:p>
    <w:p w:rsidR="007752D6" w:rsidRDefault="002C15D6">
      <w:pPr>
        <w:pStyle w:val="a3"/>
        <w:spacing w:line="276" w:lineRule="auto"/>
        <w:ind w:right="855" w:firstLine="568"/>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7752D6" w:rsidRDefault="002C15D6">
      <w:pPr>
        <w:pStyle w:val="a3"/>
        <w:ind w:left="1260"/>
      </w:pPr>
      <w:r>
        <w:t>К</w:t>
      </w:r>
      <w:r>
        <w:rPr>
          <w:spacing w:val="-4"/>
        </w:rPr>
        <w:t xml:space="preserve"> </w:t>
      </w:r>
      <w:r>
        <w:t>концу</w:t>
      </w:r>
      <w:r>
        <w:rPr>
          <w:spacing w:val="-2"/>
        </w:rPr>
        <w:t xml:space="preserve"> </w:t>
      </w:r>
      <w:r>
        <w:t>обучения</w:t>
      </w:r>
      <w:r>
        <w:rPr>
          <w:spacing w:val="-4"/>
        </w:rPr>
        <w:t xml:space="preserve"> </w:t>
      </w:r>
      <w:r>
        <w:t>в</w:t>
      </w:r>
      <w:r>
        <w:rPr>
          <w:spacing w:val="-2"/>
        </w:rPr>
        <w:t xml:space="preserve"> </w:t>
      </w:r>
      <w:r>
        <w:t>7</w:t>
      </w:r>
      <w:r>
        <w:rPr>
          <w:spacing w:val="-3"/>
        </w:rPr>
        <w:t xml:space="preserve"> </w:t>
      </w:r>
      <w:r>
        <w:t>классе</w:t>
      </w:r>
      <w:r>
        <w:rPr>
          <w:spacing w:val="-7"/>
        </w:rPr>
        <w:t xml:space="preserve"> </w:t>
      </w:r>
      <w:r>
        <w:t>обучающийся</w:t>
      </w:r>
      <w:r>
        <w:rPr>
          <w:spacing w:val="-3"/>
        </w:rPr>
        <w:t xml:space="preserve"> </w:t>
      </w:r>
      <w:r>
        <w:rPr>
          <w:spacing w:val="-2"/>
        </w:rPr>
        <w:t>научится:</w:t>
      </w:r>
    </w:p>
    <w:p w:rsidR="007752D6" w:rsidRDefault="002C15D6">
      <w:pPr>
        <w:pStyle w:val="a3"/>
        <w:spacing w:before="24" w:line="276" w:lineRule="auto"/>
        <w:ind w:right="854" w:firstLine="568"/>
      </w:pPr>
      <w:r>
        <w:t>проводить анализ причин зарождения современного олимпийского</w:t>
      </w:r>
      <w:r>
        <w:rPr>
          <w:spacing w:val="80"/>
        </w:rPr>
        <w:t xml:space="preserve"> </w:t>
      </w:r>
      <w:r>
        <w:t>движения, давать характеристику основным этапам его развития в СССР и современной России;</w:t>
      </w:r>
    </w:p>
    <w:p w:rsidR="007752D6" w:rsidRDefault="002C15D6">
      <w:pPr>
        <w:pStyle w:val="a3"/>
        <w:spacing w:before="2" w:line="276" w:lineRule="auto"/>
        <w:ind w:right="854" w:firstLine="568"/>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5" w:firstLine="568"/>
      </w:pPr>
      <w:r>
        <w:lastRenderedPageBreak/>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w:t>
      </w:r>
      <w:r>
        <w:rPr>
          <w:spacing w:val="-2"/>
        </w:rPr>
        <w:t>выполнения;</w:t>
      </w:r>
    </w:p>
    <w:p w:rsidR="007752D6" w:rsidRDefault="002C15D6">
      <w:pPr>
        <w:pStyle w:val="a3"/>
        <w:spacing w:before="3" w:line="276" w:lineRule="auto"/>
        <w:ind w:right="852" w:firstLine="568"/>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w:t>
      </w:r>
      <w:r>
        <w:rPr>
          <w:spacing w:val="58"/>
        </w:rPr>
        <w:t xml:space="preserve">  </w:t>
      </w:r>
      <w:r>
        <w:t>их</w:t>
      </w:r>
      <w:r>
        <w:rPr>
          <w:spacing w:val="59"/>
        </w:rPr>
        <w:t xml:space="preserve">  </w:t>
      </w:r>
      <w:r>
        <w:t>оздоровительный</w:t>
      </w:r>
      <w:r>
        <w:rPr>
          <w:spacing w:val="58"/>
        </w:rPr>
        <w:t xml:space="preserve">  </w:t>
      </w:r>
      <w:r>
        <w:t>эффект</w:t>
      </w:r>
      <w:r>
        <w:rPr>
          <w:spacing w:val="58"/>
        </w:rPr>
        <w:t xml:space="preserve">  </w:t>
      </w:r>
      <w:r>
        <w:t>с</w:t>
      </w:r>
      <w:r>
        <w:rPr>
          <w:spacing w:val="58"/>
        </w:rPr>
        <w:t xml:space="preserve">  </w:t>
      </w:r>
      <w:r>
        <w:t>помощью</w:t>
      </w:r>
      <w:r>
        <w:rPr>
          <w:spacing w:val="63"/>
        </w:rPr>
        <w:t xml:space="preserve">  </w:t>
      </w:r>
      <w:r>
        <w:t>«индекса</w:t>
      </w:r>
      <w:r>
        <w:rPr>
          <w:spacing w:val="58"/>
        </w:rPr>
        <w:t xml:space="preserve">  </w:t>
      </w:r>
      <w:r>
        <w:t>Кетле»</w:t>
      </w:r>
      <w:r>
        <w:rPr>
          <w:spacing w:val="56"/>
        </w:rPr>
        <w:t xml:space="preserve">  </w:t>
      </w:r>
      <w:r>
        <w:rPr>
          <w:spacing w:val="-10"/>
        </w:rPr>
        <w:t>и</w:t>
      </w:r>
    </w:p>
    <w:p w:rsidR="007752D6" w:rsidRDefault="002C15D6">
      <w:pPr>
        <w:pStyle w:val="a3"/>
        <w:spacing w:line="320" w:lineRule="exact"/>
      </w:pPr>
      <w:r>
        <w:t>«ортостатической</w:t>
      </w:r>
      <w:r>
        <w:rPr>
          <w:spacing w:val="-3"/>
        </w:rPr>
        <w:t xml:space="preserve"> </w:t>
      </w:r>
      <w:r>
        <w:t>пробы»</w:t>
      </w:r>
      <w:r>
        <w:rPr>
          <w:spacing w:val="-7"/>
        </w:rPr>
        <w:t xml:space="preserve"> </w:t>
      </w:r>
      <w:r>
        <w:t xml:space="preserve">(по </w:t>
      </w:r>
      <w:r>
        <w:rPr>
          <w:spacing w:val="-2"/>
        </w:rPr>
        <w:t>образцу);</w:t>
      </w:r>
    </w:p>
    <w:p w:rsidR="007752D6" w:rsidRDefault="002C15D6">
      <w:pPr>
        <w:pStyle w:val="a3"/>
        <w:spacing w:before="50" w:line="278" w:lineRule="auto"/>
        <w:ind w:right="854" w:firstLine="568"/>
      </w:pPr>
      <w:r>
        <w:t>выполнять лазанье по канату в два приѐма (юноши) и простейшие акробатические пирамиды в парах и тройках (девушки);</w:t>
      </w:r>
    </w:p>
    <w:p w:rsidR="007752D6" w:rsidRDefault="002C15D6">
      <w:pPr>
        <w:pStyle w:val="a3"/>
        <w:spacing w:line="276" w:lineRule="auto"/>
        <w:ind w:right="853" w:firstLine="568"/>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7752D6" w:rsidRDefault="002C15D6">
      <w:pPr>
        <w:pStyle w:val="a3"/>
        <w:spacing w:line="273" w:lineRule="auto"/>
        <w:ind w:right="854" w:firstLine="568"/>
      </w:pPr>
      <w:r>
        <w:t>выполнять стойку на голове с опорой на руки и включать еѐ в акробатическую комбинацию из ранее освоенных упражнений (юноши);</w:t>
      </w:r>
    </w:p>
    <w:p w:rsidR="007752D6" w:rsidRDefault="002C15D6">
      <w:pPr>
        <w:pStyle w:val="a3"/>
        <w:ind w:left="1260"/>
      </w:pPr>
      <w:r>
        <w:t>выполнять</w:t>
      </w:r>
      <w:r>
        <w:rPr>
          <w:spacing w:val="67"/>
          <w:w w:val="150"/>
        </w:rPr>
        <w:t xml:space="preserve"> </w:t>
      </w:r>
      <w:r>
        <w:t>беговые</w:t>
      </w:r>
      <w:r>
        <w:rPr>
          <w:spacing w:val="68"/>
          <w:w w:val="150"/>
        </w:rPr>
        <w:t xml:space="preserve"> </w:t>
      </w:r>
      <w:r>
        <w:t>упражнения</w:t>
      </w:r>
      <w:r>
        <w:rPr>
          <w:spacing w:val="70"/>
          <w:w w:val="150"/>
        </w:rPr>
        <w:t xml:space="preserve"> </w:t>
      </w:r>
      <w:r>
        <w:t>с</w:t>
      </w:r>
      <w:r>
        <w:rPr>
          <w:spacing w:val="68"/>
          <w:w w:val="150"/>
        </w:rPr>
        <w:t xml:space="preserve"> </w:t>
      </w:r>
      <w:r>
        <w:t>преодолением</w:t>
      </w:r>
      <w:r>
        <w:rPr>
          <w:spacing w:val="68"/>
          <w:w w:val="150"/>
        </w:rPr>
        <w:t xml:space="preserve"> </w:t>
      </w:r>
      <w:r>
        <w:t>препятствий</w:t>
      </w:r>
      <w:r>
        <w:rPr>
          <w:spacing w:val="70"/>
          <w:w w:val="150"/>
        </w:rPr>
        <w:t xml:space="preserve"> </w:t>
      </w:r>
      <w:r>
        <w:rPr>
          <w:spacing w:val="-2"/>
        </w:rPr>
        <w:t>способами</w:t>
      </w:r>
    </w:p>
    <w:p w:rsidR="007752D6" w:rsidRDefault="002C15D6">
      <w:pPr>
        <w:pStyle w:val="a3"/>
        <w:spacing w:before="50" w:line="273" w:lineRule="auto"/>
        <w:ind w:right="859"/>
      </w:pPr>
      <w:r>
        <w:t xml:space="preserve">«наступание» и «прыжковый бег», применять их в беге по пересечѐнной </w:t>
      </w:r>
      <w:r>
        <w:rPr>
          <w:spacing w:val="-2"/>
        </w:rPr>
        <w:t>местности;</w:t>
      </w:r>
    </w:p>
    <w:p w:rsidR="007752D6" w:rsidRDefault="002C15D6">
      <w:pPr>
        <w:pStyle w:val="a3"/>
        <w:spacing w:before="7" w:line="273" w:lineRule="auto"/>
        <w:ind w:right="859" w:firstLine="568"/>
      </w:pPr>
      <w:r>
        <w:t>выполнять метание малого мяча на точность в неподвижную, качающуюся и катящуюся с разной скоростью мишень;</w:t>
      </w:r>
    </w:p>
    <w:p w:rsidR="007752D6" w:rsidRDefault="002C15D6">
      <w:pPr>
        <w:pStyle w:val="a3"/>
        <w:spacing w:before="6" w:line="276" w:lineRule="auto"/>
        <w:ind w:right="856" w:firstLine="568"/>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7752D6" w:rsidRDefault="002C15D6">
      <w:pPr>
        <w:pStyle w:val="a3"/>
        <w:spacing w:before="1" w:line="273" w:lineRule="auto"/>
        <w:ind w:right="856" w:firstLine="568"/>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52D6" w:rsidRDefault="002C15D6">
      <w:pPr>
        <w:pStyle w:val="a3"/>
        <w:spacing w:before="6" w:line="276" w:lineRule="auto"/>
        <w:ind w:right="853" w:firstLine="568"/>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w:t>
      </w:r>
      <w:r>
        <w:rPr>
          <w:spacing w:val="-7"/>
        </w:rPr>
        <w:t xml:space="preserve"> </w:t>
      </w:r>
      <w:r>
        <w:t>снизу</w:t>
      </w:r>
      <w:r>
        <w:rPr>
          <w:spacing w:val="-9"/>
        </w:rPr>
        <w:t xml:space="preserve"> </w:t>
      </w:r>
      <w:r>
        <w:t>и</w:t>
      </w:r>
      <w:r>
        <w:rPr>
          <w:spacing w:val="-7"/>
        </w:rPr>
        <w:t xml:space="preserve"> </w:t>
      </w:r>
      <w:r>
        <w:t>от</w:t>
      </w:r>
      <w:r>
        <w:rPr>
          <w:spacing w:val="-3"/>
        </w:rPr>
        <w:t xml:space="preserve"> </w:t>
      </w:r>
      <w:r>
        <w:t>груди</w:t>
      </w:r>
      <w:r>
        <w:rPr>
          <w:spacing w:val="-7"/>
        </w:rPr>
        <w:t xml:space="preserve"> </w:t>
      </w:r>
      <w:r>
        <w:t>в</w:t>
      </w:r>
      <w:r>
        <w:rPr>
          <w:spacing w:val="-5"/>
        </w:rPr>
        <w:t xml:space="preserve"> </w:t>
      </w:r>
      <w:r>
        <w:t>движении,</w:t>
      </w:r>
      <w:r>
        <w:rPr>
          <w:spacing w:val="-3"/>
        </w:rPr>
        <w:t xml:space="preserve"> </w:t>
      </w:r>
      <w:r>
        <w:t>использование</w:t>
      </w:r>
      <w:r>
        <w:rPr>
          <w:spacing w:val="-9"/>
        </w:rPr>
        <w:t xml:space="preserve"> </w:t>
      </w:r>
      <w:r>
        <w:t>разученных</w:t>
      </w:r>
      <w:r>
        <w:rPr>
          <w:spacing w:val="-5"/>
        </w:rPr>
        <w:t xml:space="preserve"> </w:t>
      </w:r>
      <w:r>
        <w:t>технических действий в условиях игровой деятельности);</w:t>
      </w:r>
    </w:p>
    <w:p w:rsidR="007752D6" w:rsidRDefault="002C15D6">
      <w:pPr>
        <w:pStyle w:val="a3"/>
        <w:spacing w:line="276" w:lineRule="auto"/>
        <w:ind w:right="859" w:firstLine="568"/>
      </w:pPr>
      <w:r>
        <w:t xml:space="preserve">волейбол (передача мяча за голову на своей площадке и через сетку, использование разученных технических действий в условиях игровой </w:t>
      </w:r>
      <w:r>
        <w:rPr>
          <w:spacing w:val="-2"/>
        </w:rPr>
        <w:t>деятельности);</w:t>
      </w:r>
    </w:p>
    <w:p w:rsidR="007752D6" w:rsidRDefault="002C15D6">
      <w:pPr>
        <w:pStyle w:val="a3"/>
        <w:spacing w:line="276" w:lineRule="auto"/>
        <w:ind w:right="850" w:firstLine="568"/>
      </w:pPr>
      <w: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w:t>
      </w:r>
      <w:r>
        <w:rPr>
          <w:spacing w:val="-2"/>
        </w:rPr>
        <w:t>деятельности).</w:t>
      </w:r>
    </w:p>
    <w:p w:rsidR="007752D6" w:rsidRDefault="002C15D6">
      <w:pPr>
        <w:pStyle w:val="a3"/>
        <w:spacing w:line="321" w:lineRule="exact"/>
        <w:ind w:left="1260"/>
      </w:pPr>
      <w:r>
        <w:t>К</w:t>
      </w:r>
      <w:r>
        <w:rPr>
          <w:spacing w:val="-3"/>
        </w:rPr>
        <w:t xml:space="preserve"> </w:t>
      </w:r>
      <w:r>
        <w:t>концу</w:t>
      </w:r>
      <w:r>
        <w:rPr>
          <w:spacing w:val="-2"/>
        </w:rPr>
        <w:t xml:space="preserve"> </w:t>
      </w:r>
      <w:r>
        <w:t>обучения</w:t>
      </w:r>
      <w:r>
        <w:rPr>
          <w:spacing w:val="-3"/>
        </w:rPr>
        <w:t xml:space="preserve"> </w:t>
      </w:r>
      <w:r>
        <w:t>в</w:t>
      </w:r>
      <w:r>
        <w:rPr>
          <w:spacing w:val="-1"/>
        </w:rPr>
        <w:t xml:space="preserve"> </w:t>
      </w:r>
      <w:r>
        <w:t>8</w:t>
      </w:r>
      <w:r>
        <w:rPr>
          <w:spacing w:val="-2"/>
        </w:rPr>
        <w:t xml:space="preserve"> </w:t>
      </w:r>
      <w:r>
        <w:t>классе</w:t>
      </w:r>
      <w:r>
        <w:rPr>
          <w:spacing w:val="-7"/>
        </w:rPr>
        <w:t xml:space="preserve"> </w:t>
      </w:r>
      <w:r>
        <w:t>обучающийся</w:t>
      </w:r>
      <w:r>
        <w:rPr>
          <w:spacing w:val="-2"/>
        </w:rPr>
        <w:t xml:space="preserve"> </w:t>
      </w:r>
      <w:r>
        <w:t>научится:</w:t>
      </w:r>
      <w:r>
        <w:rPr>
          <w:spacing w:val="-8"/>
        </w:rPr>
        <w:t xml:space="preserve"> </w:t>
      </w:r>
      <w:r>
        <w:t>проводить</w:t>
      </w:r>
      <w:r>
        <w:rPr>
          <w:spacing w:val="-1"/>
        </w:rPr>
        <w:t xml:space="preserve"> </w:t>
      </w:r>
      <w:r>
        <w:rPr>
          <w:spacing w:val="-2"/>
        </w:rPr>
        <w:t>анализ</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8" w:lineRule="auto"/>
        <w:ind w:right="1065"/>
      </w:pPr>
      <w:r>
        <w:lastRenderedPageBreak/>
        <w:t>основных</w:t>
      </w:r>
      <w:r>
        <w:rPr>
          <w:spacing w:val="-6"/>
        </w:rPr>
        <w:t xml:space="preserve"> </w:t>
      </w:r>
      <w:r>
        <w:t>направлений</w:t>
      </w:r>
      <w:r>
        <w:rPr>
          <w:spacing w:val="-8"/>
        </w:rPr>
        <w:t xml:space="preserve"> </w:t>
      </w:r>
      <w:r>
        <w:t>развития</w:t>
      </w:r>
      <w:r>
        <w:rPr>
          <w:spacing w:val="-3"/>
        </w:rPr>
        <w:t xml:space="preserve"> </w:t>
      </w:r>
      <w:r>
        <w:t>физической</w:t>
      </w:r>
      <w:r>
        <w:rPr>
          <w:spacing w:val="-8"/>
        </w:rPr>
        <w:t xml:space="preserve"> </w:t>
      </w:r>
      <w:r>
        <w:t>культуры</w:t>
      </w:r>
      <w:r>
        <w:rPr>
          <w:spacing w:val="-6"/>
        </w:rPr>
        <w:t xml:space="preserve"> </w:t>
      </w:r>
      <w:r>
        <w:t>в</w:t>
      </w:r>
      <w:r>
        <w:rPr>
          <w:spacing w:val="-6"/>
        </w:rPr>
        <w:t xml:space="preserve"> </w:t>
      </w:r>
      <w:r>
        <w:t>Российской</w:t>
      </w:r>
      <w:r>
        <w:rPr>
          <w:spacing w:val="-2"/>
        </w:rPr>
        <w:t xml:space="preserve"> </w:t>
      </w:r>
      <w:r>
        <w:t>Федерации, характеризовать содержание основных форм их организации;</w:t>
      </w:r>
    </w:p>
    <w:p w:rsidR="007752D6" w:rsidRDefault="002C15D6">
      <w:pPr>
        <w:pStyle w:val="a3"/>
        <w:spacing w:line="276" w:lineRule="auto"/>
        <w:ind w:right="858" w:firstLine="568"/>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7752D6" w:rsidRDefault="002C15D6">
      <w:pPr>
        <w:pStyle w:val="a3"/>
        <w:spacing w:line="278" w:lineRule="auto"/>
        <w:ind w:right="857" w:firstLine="568"/>
      </w:pPr>
      <w:r>
        <w:t>проводить занятия оздоровительной гимнастикой по коррекции индивидуальной формы осанки и избыточной массы тела;</w:t>
      </w:r>
    </w:p>
    <w:p w:rsidR="007752D6" w:rsidRDefault="002C15D6">
      <w:pPr>
        <w:pStyle w:val="a3"/>
        <w:spacing w:line="278" w:lineRule="auto"/>
        <w:ind w:right="853" w:firstLine="568"/>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7752D6" w:rsidRDefault="002C15D6">
      <w:pPr>
        <w:pStyle w:val="a3"/>
        <w:spacing w:line="276" w:lineRule="auto"/>
        <w:ind w:right="855" w:firstLine="568"/>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7752D6" w:rsidRDefault="002C15D6">
      <w:pPr>
        <w:pStyle w:val="a3"/>
        <w:spacing w:line="276" w:lineRule="auto"/>
        <w:ind w:right="851" w:firstLine="568"/>
      </w:pPr>
      <w:r>
        <w:t>выполнять комбинацию на параллельных брусьях с включением упражнений в упоре на руках, кувырка вперѐд и соскока, наблюдать их выполнение другими обучающимися и сравнивать с заданным образцом, анализировать ошибки</w:t>
      </w:r>
    </w:p>
    <w:p w:rsidR="007752D6" w:rsidRDefault="002C15D6">
      <w:pPr>
        <w:pStyle w:val="a3"/>
        <w:ind w:left="1260"/>
      </w:pPr>
      <w:r>
        <w:t>и</w:t>
      </w:r>
      <w:r>
        <w:rPr>
          <w:spacing w:val="-6"/>
        </w:rPr>
        <w:t xml:space="preserve"> </w:t>
      </w:r>
      <w:r>
        <w:t>причины</w:t>
      </w:r>
      <w:r>
        <w:rPr>
          <w:spacing w:val="-5"/>
        </w:rPr>
        <w:t xml:space="preserve"> </w:t>
      </w:r>
      <w:r>
        <w:t>их</w:t>
      </w:r>
      <w:r>
        <w:rPr>
          <w:spacing w:val="-4"/>
        </w:rPr>
        <w:t xml:space="preserve"> </w:t>
      </w:r>
      <w:r>
        <w:t>появления,</w:t>
      </w:r>
      <w:r>
        <w:rPr>
          <w:spacing w:val="-3"/>
        </w:rPr>
        <w:t xml:space="preserve"> </w:t>
      </w:r>
      <w:r>
        <w:t>находить</w:t>
      </w:r>
      <w:r>
        <w:rPr>
          <w:spacing w:val="-4"/>
        </w:rPr>
        <w:t xml:space="preserve"> </w:t>
      </w:r>
      <w:r>
        <w:t>способы устранения</w:t>
      </w:r>
      <w:r>
        <w:rPr>
          <w:spacing w:val="-5"/>
        </w:rPr>
        <w:t xml:space="preserve"> </w:t>
      </w:r>
      <w:r>
        <w:rPr>
          <w:spacing w:val="-2"/>
        </w:rPr>
        <w:t>(юноши);</w:t>
      </w:r>
    </w:p>
    <w:p w:rsidR="007752D6" w:rsidRDefault="002C15D6">
      <w:pPr>
        <w:pStyle w:val="a3"/>
        <w:spacing w:before="28" w:line="276" w:lineRule="auto"/>
        <w:ind w:right="850" w:firstLine="568"/>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7752D6" w:rsidRDefault="002C15D6">
      <w:pPr>
        <w:pStyle w:val="a3"/>
        <w:spacing w:before="2" w:line="276" w:lineRule="auto"/>
        <w:ind w:right="854" w:firstLine="568"/>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7752D6" w:rsidRDefault="002C15D6">
      <w:pPr>
        <w:pStyle w:val="a3"/>
        <w:spacing w:before="1" w:line="276" w:lineRule="auto"/>
        <w:ind w:right="850" w:firstLine="568"/>
      </w:pPr>
      <w: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w:t>
      </w:r>
      <w:r>
        <w:rPr>
          <w:spacing w:val="-2"/>
        </w:rPr>
        <w:t>передвижения);</w:t>
      </w:r>
    </w:p>
    <w:p w:rsidR="007752D6" w:rsidRDefault="002C15D6">
      <w:pPr>
        <w:pStyle w:val="a3"/>
        <w:spacing w:line="278" w:lineRule="auto"/>
        <w:ind w:right="858" w:firstLine="568"/>
      </w:pPr>
      <w:r>
        <w:t xml:space="preserve">соблюдать правила безопасности в бассейне при выполнении плавательных </w:t>
      </w:r>
      <w:r>
        <w:rPr>
          <w:spacing w:val="-2"/>
        </w:rPr>
        <w:t>упражнений;</w:t>
      </w:r>
    </w:p>
    <w:p w:rsidR="007752D6" w:rsidRDefault="002C15D6">
      <w:pPr>
        <w:pStyle w:val="a3"/>
        <w:spacing w:line="319" w:lineRule="exact"/>
        <w:ind w:left="1260"/>
      </w:pPr>
      <w:r>
        <w:t>выполнять</w:t>
      </w:r>
      <w:r>
        <w:rPr>
          <w:spacing w:val="-1"/>
        </w:rPr>
        <w:t xml:space="preserve"> </w:t>
      </w:r>
      <w:r>
        <w:t>прыжки</w:t>
      </w:r>
      <w:r>
        <w:rPr>
          <w:spacing w:val="-3"/>
        </w:rPr>
        <w:t xml:space="preserve"> </w:t>
      </w:r>
      <w:r>
        <w:t>в воду</w:t>
      </w:r>
      <w:r>
        <w:rPr>
          <w:spacing w:val="-9"/>
        </w:rPr>
        <w:t xml:space="preserve"> </w:t>
      </w:r>
      <w:r>
        <w:t>со</w:t>
      </w:r>
      <w:r>
        <w:rPr>
          <w:spacing w:val="-4"/>
        </w:rPr>
        <w:t xml:space="preserve"> </w:t>
      </w:r>
      <w:r>
        <w:t>стартовой</w:t>
      </w:r>
      <w:r>
        <w:rPr>
          <w:spacing w:val="-2"/>
        </w:rPr>
        <w:t xml:space="preserve"> тумбы;</w:t>
      </w:r>
    </w:p>
    <w:p w:rsidR="007752D6" w:rsidRDefault="002C15D6">
      <w:pPr>
        <w:pStyle w:val="a3"/>
        <w:spacing w:before="43" w:line="278" w:lineRule="auto"/>
        <w:ind w:firstLine="568"/>
        <w:jc w:val="left"/>
      </w:pPr>
      <w:r>
        <w:t>выполнять</w:t>
      </w:r>
      <w:r>
        <w:rPr>
          <w:spacing w:val="-2"/>
        </w:rPr>
        <w:t xml:space="preserve"> </w:t>
      </w:r>
      <w:r>
        <w:t>технические</w:t>
      </w:r>
      <w:r>
        <w:rPr>
          <w:spacing w:val="-2"/>
        </w:rPr>
        <w:t xml:space="preserve"> </w:t>
      </w:r>
      <w:r>
        <w:t>элементы</w:t>
      </w:r>
      <w:r>
        <w:rPr>
          <w:spacing w:val="-2"/>
        </w:rPr>
        <w:t xml:space="preserve"> </w:t>
      </w:r>
      <w:r>
        <w:t>плавания</w:t>
      </w:r>
      <w:r>
        <w:rPr>
          <w:spacing w:val="-3"/>
        </w:rPr>
        <w:t xml:space="preserve"> </w:t>
      </w:r>
      <w:r>
        <w:t>кролем</w:t>
      </w:r>
      <w:r>
        <w:rPr>
          <w:spacing w:val="-3"/>
        </w:rPr>
        <w:t xml:space="preserve"> </w:t>
      </w:r>
      <w:r>
        <w:t>на груди в</w:t>
      </w:r>
      <w:r>
        <w:rPr>
          <w:spacing w:val="-2"/>
        </w:rPr>
        <w:t xml:space="preserve"> </w:t>
      </w:r>
      <w:r>
        <w:t>согласовании</w:t>
      </w:r>
      <w:r>
        <w:rPr>
          <w:spacing w:val="-4"/>
        </w:rPr>
        <w:t xml:space="preserve"> </w:t>
      </w:r>
      <w:r>
        <w:t xml:space="preserve">с </w:t>
      </w:r>
      <w:r>
        <w:rPr>
          <w:spacing w:val="-2"/>
        </w:rPr>
        <w:t>дыханием;</w:t>
      </w:r>
    </w:p>
    <w:p w:rsidR="007752D6" w:rsidRDefault="002C15D6">
      <w:pPr>
        <w:pStyle w:val="a3"/>
        <w:spacing w:line="278" w:lineRule="auto"/>
        <w:ind w:firstLine="568"/>
        <w:jc w:val="left"/>
      </w:pPr>
      <w:r>
        <w:t>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 подготовки с учѐтом индивидуальных и возрастно-половых особенностей;</w:t>
      </w:r>
    </w:p>
    <w:p w:rsidR="007752D6" w:rsidRDefault="002C15D6">
      <w:pPr>
        <w:pStyle w:val="a3"/>
        <w:spacing w:line="276" w:lineRule="auto"/>
        <w:ind w:right="853" w:firstLine="568"/>
        <w:jc w:val="left"/>
      </w:pPr>
      <w:r>
        <w:t>демонстрировать и использовать технические действия спортивных игр: баскетбол</w:t>
      </w:r>
      <w:r>
        <w:rPr>
          <w:spacing w:val="-3"/>
        </w:rPr>
        <w:t xml:space="preserve"> </w:t>
      </w:r>
      <w:r>
        <w:t>(передача мяча</w:t>
      </w:r>
      <w:r>
        <w:rPr>
          <w:spacing w:val="-3"/>
        </w:rPr>
        <w:t xml:space="preserve"> </w:t>
      </w:r>
      <w:r>
        <w:t>одной</w:t>
      </w:r>
      <w:r>
        <w:rPr>
          <w:spacing w:val="-5"/>
        </w:rPr>
        <w:t xml:space="preserve"> </w:t>
      </w:r>
      <w:r>
        <w:t>рукой</w:t>
      </w:r>
      <w:r>
        <w:rPr>
          <w:spacing w:val="-5"/>
        </w:rPr>
        <w:t xml:space="preserve"> </w:t>
      </w:r>
      <w:r>
        <w:t>снизу</w:t>
      </w:r>
      <w:r>
        <w:rPr>
          <w:spacing w:val="-7"/>
        </w:rPr>
        <w:t xml:space="preserve"> </w:t>
      </w:r>
      <w:r>
        <w:t>и</w:t>
      </w:r>
      <w:r>
        <w:rPr>
          <w:spacing w:val="-5"/>
        </w:rPr>
        <w:t xml:space="preserve"> </w:t>
      </w:r>
      <w:r>
        <w:t>от</w:t>
      </w:r>
      <w:r>
        <w:rPr>
          <w:spacing w:val="-1"/>
        </w:rPr>
        <w:t xml:space="preserve"> </w:t>
      </w:r>
      <w:r>
        <w:t>плеча,</w:t>
      </w:r>
      <w:r>
        <w:rPr>
          <w:spacing w:val="-1"/>
        </w:rPr>
        <w:t xml:space="preserve"> </w:t>
      </w:r>
      <w:r>
        <w:t>бросок</w:t>
      </w:r>
      <w:r>
        <w:rPr>
          <w:spacing w:val="-3"/>
        </w:rPr>
        <w:t xml:space="preserve"> </w:t>
      </w:r>
      <w:r>
        <w:t>в</w:t>
      </w:r>
      <w:r>
        <w:rPr>
          <w:spacing w:val="-3"/>
        </w:rPr>
        <w:t xml:space="preserve"> </w:t>
      </w:r>
      <w:r>
        <w:t>корзину</w:t>
      </w:r>
      <w:r>
        <w:rPr>
          <w:spacing w:val="-11"/>
        </w:rPr>
        <w:t xml:space="preserve"> </w:t>
      </w:r>
      <w:r>
        <w:t>двумя</w:t>
      </w:r>
      <w:r>
        <w:rPr>
          <w:spacing w:val="-4"/>
        </w:rPr>
        <w:t xml:space="preserve"> </w:t>
      </w:r>
      <w:r>
        <w:t>и одной рукой в прыжке, тактические действия в защите и нападении, использование разученных технических и тактических действий в условиях</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игровой</w:t>
      </w:r>
      <w:r>
        <w:rPr>
          <w:spacing w:val="-5"/>
        </w:rPr>
        <w:t xml:space="preserve"> </w:t>
      </w:r>
      <w:r>
        <w:rPr>
          <w:spacing w:val="-2"/>
        </w:rPr>
        <w:t>деятельности);</w:t>
      </w:r>
    </w:p>
    <w:p w:rsidR="007752D6" w:rsidRDefault="002C15D6">
      <w:pPr>
        <w:pStyle w:val="a3"/>
        <w:spacing w:before="50" w:line="276" w:lineRule="auto"/>
        <w:ind w:right="854" w:firstLine="568"/>
      </w:pPr>
      <w: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w:t>
      </w:r>
      <w:r>
        <w:rPr>
          <w:spacing w:val="-2"/>
        </w:rPr>
        <w:t>деятельности);</w:t>
      </w:r>
    </w:p>
    <w:p w:rsidR="007752D6" w:rsidRDefault="002C15D6">
      <w:pPr>
        <w:pStyle w:val="a3"/>
        <w:spacing w:line="276" w:lineRule="auto"/>
        <w:ind w:right="858" w:firstLine="568"/>
      </w:pPr>
      <w:r>
        <w:t>футбол (удары по неподвижному, катящемуся и летящему мячу с разбега внутренней и внешней частью подъѐма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7752D6" w:rsidRDefault="002C15D6">
      <w:pPr>
        <w:pStyle w:val="a3"/>
        <w:spacing w:before="2" w:line="276" w:lineRule="auto"/>
        <w:ind w:right="853" w:firstLine="568"/>
        <w:jc w:val="left"/>
      </w:pPr>
      <w:r>
        <w:t>К</w:t>
      </w:r>
      <w:r>
        <w:rPr>
          <w:spacing w:val="-4"/>
        </w:rPr>
        <w:t xml:space="preserve"> </w:t>
      </w:r>
      <w:r>
        <w:t>концу</w:t>
      </w:r>
      <w:r>
        <w:rPr>
          <w:spacing w:val="-5"/>
        </w:rPr>
        <w:t xml:space="preserve"> </w:t>
      </w:r>
      <w:r>
        <w:t>обучения</w:t>
      </w:r>
      <w:r>
        <w:rPr>
          <w:spacing w:val="-6"/>
        </w:rPr>
        <w:t xml:space="preserve"> </w:t>
      </w:r>
      <w:r>
        <w:t>в</w:t>
      </w:r>
      <w:r>
        <w:rPr>
          <w:spacing w:val="-5"/>
        </w:rPr>
        <w:t xml:space="preserve"> </w:t>
      </w:r>
      <w:r>
        <w:t>9</w:t>
      </w:r>
      <w:r>
        <w:rPr>
          <w:spacing w:val="-5"/>
        </w:rPr>
        <w:t xml:space="preserve"> </w:t>
      </w:r>
      <w:r>
        <w:t>классе</w:t>
      </w:r>
      <w:r>
        <w:rPr>
          <w:spacing w:val="-9"/>
        </w:rPr>
        <w:t xml:space="preserve"> </w:t>
      </w:r>
      <w:r>
        <w:t>обучающийся</w:t>
      </w:r>
      <w:r>
        <w:rPr>
          <w:spacing w:val="-6"/>
        </w:rPr>
        <w:t xml:space="preserve"> </w:t>
      </w:r>
      <w:r>
        <w:t>научится:</w:t>
      </w:r>
      <w:r>
        <w:rPr>
          <w:spacing w:val="-7"/>
        </w:rPr>
        <w:t xml:space="preserve"> </w:t>
      </w:r>
      <w:r>
        <w:t>отстаивать</w:t>
      </w:r>
      <w:r>
        <w:rPr>
          <w:spacing w:val="-5"/>
        </w:rPr>
        <w:t xml:space="preserve"> </w:t>
      </w:r>
      <w:r>
        <w:t>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7752D6" w:rsidRDefault="002C15D6">
      <w:pPr>
        <w:pStyle w:val="a3"/>
        <w:spacing w:line="276" w:lineRule="auto"/>
        <w:ind w:right="849" w:firstLine="568"/>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7752D6" w:rsidRDefault="002C15D6">
      <w:pPr>
        <w:pStyle w:val="a3"/>
        <w:spacing w:before="1" w:line="276" w:lineRule="auto"/>
        <w:ind w:right="849" w:firstLine="568"/>
      </w:pPr>
      <w:r>
        <w:t>объяснять понятие «профессионально-прикладная физическая культура», еѐ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7752D6" w:rsidRDefault="002C15D6">
      <w:pPr>
        <w:pStyle w:val="a3"/>
        <w:spacing w:line="276" w:lineRule="auto"/>
        <w:ind w:right="857" w:firstLine="568"/>
      </w:pPr>
      <w:r>
        <w:t>использовать приѐмы массажа и применять их в процессе самостоятельных занятий</w:t>
      </w:r>
      <w:r>
        <w:rPr>
          <w:spacing w:val="-1"/>
        </w:rPr>
        <w:t xml:space="preserve"> </w:t>
      </w:r>
      <w:r>
        <w:t>физической</w:t>
      </w:r>
      <w:r>
        <w:rPr>
          <w:spacing w:val="-1"/>
        </w:rPr>
        <w:t xml:space="preserve"> </w:t>
      </w:r>
      <w:r>
        <w:t>культурой</w:t>
      </w:r>
      <w:r>
        <w:rPr>
          <w:spacing w:val="-1"/>
        </w:rPr>
        <w:t xml:space="preserve"> </w:t>
      </w:r>
      <w:r>
        <w:t>и спортом, выполнять гигиенические</w:t>
      </w:r>
      <w:r>
        <w:rPr>
          <w:spacing w:val="-3"/>
        </w:rPr>
        <w:t xml:space="preserve"> </w:t>
      </w:r>
      <w:r>
        <w:t>требования к процедурам массажа;</w:t>
      </w:r>
    </w:p>
    <w:p w:rsidR="007752D6" w:rsidRDefault="002C15D6">
      <w:pPr>
        <w:pStyle w:val="a3"/>
        <w:spacing w:line="276" w:lineRule="auto"/>
        <w:ind w:right="851" w:firstLine="568"/>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w:t>
      </w:r>
      <w:r>
        <w:rPr>
          <w:spacing w:val="-1"/>
        </w:rPr>
        <w:t xml:space="preserve"> </w:t>
      </w:r>
      <w:r>
        <w:t>занятий спортивной и</w:t>
      </w:r>
      <w:r>
        <w:rPr>
          <w:spacing w:val="-3"/>
        </w:rPr>
        <w:t xml:space="preserve"> </w:t>
      </w:r>
      <w:r>
        <w:t xml:space="preserve">профессионально-прикладной физической </w:t>
      </w:r>
      <w:r>
        <w:rPr>
          <w:spacing w:val="-2"/>
        </w:rPr>
        <w:t>подготовкой;</w:t>
      </w:r>
    </w:p>
    <w:p w:rsidR="007752D6" w:rsidRDefault="002C15D6">
      <w:pPr>
        <w:pStyle w:val="a3"/>
        <w:spacing w:line="276" w:lineRule="auto"/>
        <w:ind w:right="858" w:firstLine="568"/>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7752D6" w:rsidRDefault="002C15D6">
      <w:pPr>
        <w:pStyle w:val="a3"/>
        <w:tabs>
          <w:tab w:val="left" w:pos="5245"/>
        </w:tabs>
        <w:spacing w:before="2" w:line="276" w:lineRule="auto"/>
        <w:ind w:left="1260" w:right="1481"/>
        <w:jc w:val="left"/>
      </w:pPr>
      <w:r>
        <w:t>составлять и выполнять</w:t>
      </w:r>
      <w:r>
        <w:tab/>
        <w:t>комплексы упражнений из разученных акробатических упражнений с</w:t>
      </w:r>
      <w:r>
        <w:tab/>
        <w:t>повышенными</w:t>
      </w:r>
      <w:r>
        <w:rPr>
          <w:spacing w:val="-13"/>
        </w:rPr>
        <w:t xml:space="preserve"> </w:t>
      </w:r>
      <w:r>
        <w:t>требованиями</w:t>
      </w:r>
      <w:r>
        <w:rPr>
          <w:spacing w:val="-13"/>
        </w:rPr>
        <w:t xml:space="preserve"> </w:t>
      </w:r>
      <w:r>
        <w:t>к</w:t>
      </w:r>
      <w:r>
        <w:rPr>
          <w:spacing w:val="-11"/>
        </w:rPr>
        <w:t xml:space="preserve"> </w:t>
      </w:r>
      <w:r>
        <w:t>технике их выполнения (юноши);</w:t>
      </w:r>
    </w:p>
    <w:p w:rsidR="007752D6" w:rsidRDefault="002C15D6">
      <w:pPr>
        <w:pStyle w:val="a3"/>
        <w:spacing w:line="276" w:lineRule="auto"/>
        <w:ind w:right="849" w:firstLine="568"/>
      </w:pPr>
      <w:r>
        <w:t>составлять и выполнять гимнастическую комбинацию на высокой перекладине</w:t>
      </w:r>
      <w:r>
        <w:rPr>
          <w:spacing w:val="-8"/>
        </w:rPr>
        <w:t xml:space="preserve"> </w:t>
      </w:r>
      <w:r>
        <w:t>из</w:t>
      </w:r>
      <w:r>
        <w:rPr>
          <w:spacing w:val="-3"/>
        </w:rPr>
        <w:t xml:space="preserve"> </w:t>
      </w:r>
      <w:r>
        <w:t>разученных упражнений,</w:t>
      </w:r>
      <w:r>
        <w:rPr>
          <w:spacing w:val="-2"/>
        </w:rPr>
        <w:t xml:space="preserve"> </w:t>
      </w:r>
      <w:r>
        <w:t>с</w:t>
      </w:r>
      <w:r>
        <w:rPr>
          <w:spacing w:val="-4"/>
        </w:rPr>
        <w:t xml:space="preserve"> </w:t>
      </w:r>
      <w:r>
        <w:t>включением</w:t>
      </w:r>
      <w:r>
        <w:rPr>
          <w:spacing w:val="-5"/>
        </w:rPr>
        <w:t xml:space="preserve"> </w:t>
      </w:r>
      <w:r>
        <w:t>элементов размахивания</w:t>
      </w:r>
      <w:r>
        <w:rPr>
          <w:spacing w:val="-5"/>
        </w:rPr>
        <w:t xml:space="preserve"> </w:t>
      </w:r>
      <w:r>
        <w:t>и соскока вперѐд способом «прогнувшись» (юноши);</w:t>
      </w:r>
    </w:p>
    <w:p w:rsidR="007752D6" w:rsidRDefault="002C15D6">
      <w:pPr>
        <w:pStyle w:val="a3"/>
        <w:spacing w:line="273" w:lineRule="auto"/>
        <w:ind w:right="858" w:firstLine="568"/>
      </w:pPr>
      <w:r>
        <w:t>составлять и выполнять композицию упражнений черлидинга с построением пирамид, элементами степ-аэробики и акробатики (девушки);</w:t>
      </w:r>
    </w:p>
    <w:p w:rsidR="007752D6" w:rsidRDefault="002C15D6">
      <w:pPr>
        <w:pStyle w:val="a3"/>
        <w:spacing w:before="4"/>
        <w:ind w:left="1260"/>
      </w:pPr>
      <w:r>
        <w:t>составлять</w:t>
      </w:r>
      <w:r>
        <w:rPr>
          <w:spacing w:val="60"/>
        </w:rPr>
        <w:t xml:space="preserve"> </w:t>
      </w:r>
      <w:r>
        <w:t>и</w:t>
      </w:r>
      <w:r>
        <w:rPr>
          <w:spacing w:val="61"/>
        </w:rPr>
        <w:t xml:space="preserve"> </w:t>
      </w:r>
      <w:r>
        <w:t>выполнять</w:t>
      </w:r>
      <w:r>
        <w:rPr>
          <w:spacing w:val="63"/>
        </w:rPr>
        <w:t xml:space="preserve"> </w:t>
      </w:r>
      <w:r>
        <w:t>комплекс</w:t>
      </w:r>
      <w:r>
        <w:rPr>
          <w:spacing w:val="62"/>
        </w:rPr>
        <w:t xml:space="preserve"> </w:t>
      </w:r>
      <w:r>
        <w:t>ритмической</w:t>
      </w:r>
      <w:r>
        <w:rPr>
          <w:spacing w:val="61"/>
        </w:rPr>
        <w:t xml:space="preserve"> </w:t>
      </w:r>
      <w:r>
        <w:t>гимнастики</w:t>
      </w:r>
      <w:r>
        <w:rPr>
          <w:spacing w:val="60"/>
        </w:rPr>
        <w:t xml:space="preserve"> </w:t>
      </w:r>
      <w:r>
        <w:t>с</w:t>
      </w:r>
      <w:r>
        <w:rPr>
          <w:spacing w:val="66"/>
        </w:rPr>
        <w:t xml:space="preserve"> </w:t>
      </w:r>
      <w:r>
        <w:rPr>
          <w:spacing w:val="-2"/>
        </w:rPr>
        <w:t>включением</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5"/>
      </w:pPr>
      <w:r>
        <w:lastRenderedPageBreak/>
        <w:t xml:space="preserve">элементов художественной гимнастики, упражнений на гибкость и равновесие </w:t>
      </w:r>
      <w:r>
        <w:rPr>
          <w:spacing w:val="-2"/>
        </w:rPr>
        <w:t>(девушки);</w:t>
      </w:r>
    </w:p>
    <w:p w:rsidR="007752D6" w:rsidRDefault="002C15D6">
      <w:pPr>
        <w:pStyle w:val="a3"/>
        <w:spacing w:line="276" w:lineRule="auto"/>
        <w:ind w:right="854" w:firstLine="568"/>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7752D6" w:rsidRDefault="002C15D6">
      <w:pPr>
        <w:pStyle w:val="a3"/>
        <w:spacing w:line="276" w:lineRule="auto"/>
        <w:ind w:right="853" w:firstLine="568"/>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7752D6" w:rsidRDefault="002C15D6">
      <w:pPr>
        <w:pStyle w:val="a3"/>
        <w:spacing w:line="278" w:lineRule="auto"/>
        <w:ind w:right="858" w:firstLine="568"/>
      </w:pPr>
      <w:r>
        <w:t xml:space="preserve">соблюдать правила безопасности в бассейне при выполнении плавательных </w:t>
      </w:r>
      <w:r>
        <w:rPr>
          <w:spacing w:val="-2"/>
        </w:rPr>
        <w:t>упражнений;</w:t>
      </w:r>
    </w:p>
    <w:p w:rsidR="007752D6" w:rsidRDefault="002C15D6">
      <w:pPr>
        <w:pStyle w:val="a3"/>
        <w:spacing w:line="315" w:lineRule="exact"/>
        <w:ind w:left="1260"/>
      </w:pPr>
      <w:r>
        <w:t>выполнять</w:t>
      </w:r>
      <w:r>
        <w:rPr>
          <w:spacing w:val="-6"/>
        </w:rPr>
        <w:t xml:space="preserve"> </w:t>
      </w:r>
      <w:r>
        <w:t>повороты</w:t>
      </w:r>
      <w:r>
        <w:rPr>
          <w:spacing w:val="-5"/>
        </w:rPr>
        <w:t xml:space="preserve"> </w:t>
      </w:r>
      <w:r>
        <w:t>кувырком,</w:t>
      </w:r>
      <w:r>
        <w:rPr>
          <w:spacing w:val="-3"/>
        </w:rPr>
        <w:t xml:space="preserve"> </w:t>
      </w:r>
      <w:r>
        <w:rPr>
          <w:spacing w:val="-2"/>
        </w:rPr>
        <w:t>маятником;</w:t>
      </w:r>
    </w:p>
    <w:p w:rsidR="007752D6" w:rsidRDefault="002C15D6">
      <w:pPr>
        <w:pStyle w:val="a3"/>
        <w:spacing w:before="46" w:line="273" w:lineRule="auto"/>
        <w:ind w:left="1260" w:right="862"/>
      </w:pPr>
      <w:r>
        <w:t>выполнять технические элементы брассом в согласовании с дыханием; совершенствовать</w:t>
      </w:r>
      <w:r>
        <w:rPr>
          <w:spacing w:val="60"/>
          <w:w w:val="150"/>
        </w:rPr>
        <w:t xml:space="preserve"> </w:t>
      </w:r>
      <w:r>
        <w:t>технические</w:t>
      </w:r>
      <w:r>
        <w:rPr>
          <w:spacing w:val="63"/>
          <w:w w:val="150"/>
        </w:rPr>
        <w:t xml:space="preserve"> </w:t>
      </w:r>
      <w:r>
        <w:t>действия</w:t>
      </w:r>
      <w:r>
        <w:rPr>
          <w:spacing w:val="62"/>
          <w:w w:val="150"/>
        </w:rPr>
        <w:t xml:space="preserve"> </w:t>
      </w:r>
      <w:r>
        <w:t>в</w:t>
      </w:r>
      <w:r>
        <w:rPr>
          <w:spacing w:val="62"/>
          <w:w w:val="150"/>
        </w:rPr>
        <w:t xml:space="preserve"> </w:t>
      </w:r>
      <w:r>
        <w:t>спортивных</w:t>
      </w:r>
      <w:r>
        <w:rPr>
          <w:spacing w:val="67"/>
          <w:w w:val="150"/>
        </w:rPr>
        <w:t xml:space="preserve"> </w:t>
      </w:r>
      <w:r>
        <w:t>играх:</w:t>
      </w:r>
      <w:r>
        <w:rPr>
          <w:spacing w:val="62"/>
          <w:w w:val="150"/>
        </w:rPr>
        <w:t xml:space="preserve"> </w:t>
      </w:r>
      <w:r>
        <w:rPr>
          <w:spacing w:val="-2"/>
        </w:rPr>
        <w:t>баскетбол,</w:t>
      </w:r>
    </w:p>
    <w:p w:rsidR="007752D6" w:rsidRDefault="002C15D6">
      <w:pPr>
        <w:pStyle w:val="a3"/>
        <w:spacing w:before="6" w:line="276" w:lineRule="auto"/>
        <w:ind w:right="854"/>
      </w:pPr>
      <w:r>
        <w:t xml:space="preserve">волейбол, футбол, взаимодействовать с игроками своих команд в условиях игровой деятельности, при организации тактических действий в нападении и </w:t>
      </w:r>
      <w:r>
        <w:rPr>
          <w:spacing w:val="-2"/>
        </w:rPr>
        <w:t>защите;</w:t>
      </w:r>
    </w:p>
    <w:p w:rsidR="007752D6" w:rsidRDefault="002C15D6">
      <w:pPr>
        <w:pStyle w:val="a3"/>
        <w:spacing w:before="1" w:line="273" w:lineRule="auto"/>
        <w:ind w:right="856" w:firstLine="568"/>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52D6" w:rsidRDefault="002C15D6">
      <w:pPr>
        <w:pStyle w:val="a3"/>
        <w:spacing w:before="7" w:line="273" w:lineRule="auto"/>
        <w:ind w:left="1260" w:right="4463"/>
      </w:pPr>
      <w:r>
        <w:t>Физическая</w:t>
      </w:r>
      <w:r>
        <w:rPr>
          <w:spacing w:val="-8"/>
        </w:rPr>
        <w:t xml:space="preserve"> </w:t>
      </w:r>
      <w:r>
        <w:t>культура.</w:t>
      </w:r>
      <w:r>
        <w:rPr>
          <w:spacing w:val="-6"/>
        </w:rPr>
        <w:t xml:space="preserve"> </w:t>
      </w:r>
      <w:r>
        <w:t>Модули</w:t>
      </w:r>
      <w:r>
        <w:rPr>
          <w:spacing w:val="-9"/>
        </w:rPr>
        <w:t xml:space="preserve"> </w:t>
      </w:r>
      <w:r>
        <w:t>по</w:t>
      </w:r>
      <w:r>
        <w:rPr>
          <w:spacing w:val="-11"/>
        </w:rPr>
        <w:t xml:space="preserve"> </w:t>
      </w:r>
      <w:r>
        <w:t>видам</w:t>
      </w:r>
      <w:r>
        <w:rPr>
          <w:spacing w:val="-8"/>
        </w:rPr>
        <w:t xml:space="preserve"> </w:t>
      </w:r>
      <w:r>
        <w:t>спорта. Модуль «Самбо».</w:t>
      </w:r>
    </w:p>
    <w:p w:rsidR="007752D6" w:rsidRDefault="002C15D6">
      <w:pPr>
        <w:pStyle w:val="a3"/>
        <w:spacing w:before="6"/>
        <w:ind w:left="1260"/>
      </w:pPr>
      <w:r>
        <w:t>Пояснительная</w:t>
      </w:r>
      <w:r>
        <w:rPr>
          <w:spacing w:val="-5"/>
        </w:rPr>
        <w:t xml:space="preserve"> </w:t>
      </w:r>
      <w:r>
        <w:t>записка</w:t>
      </w:r>
      <w:r>
        <w:rPr>
          <w:spacing w:val="-4"/>
        </w:rPr>
        <w:t xml:space="preserve"> </w:t>
      </w:r>
      <w:r>
        <w:t xml:space="preserve">модуля </w:t>
      </w:r>
      <w:r>
        <w:rPr>
          <w:spacing w:val="-2"/>
        </w:rPr>
        <w:t>«Самбо».</w:t>
      </w:r>
    </w:p>
    <w:p w:rsidR="007752D6" w:rsidRDefault="002C15D6">
      <w:pPr>
        <w:pStyle w:val="a3"/>
        <w:spacing w:before="46" w:line="276" w:lineRule="auto"/>
        <w:ind w:right="853" w:firstLine="568"/>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52D6" w:rsidRDefault="002C15D6">
      <w:pPr>
        <w:pStyle w:val="a3"/>
        <w:spacing w:before="3" w:line="276" w:lineRule="auto"/>
        <w:ind w:right="848" w:firstLine="568"/>
      </w:pPr>
      <w:r>
        <w:t>Самбо</w:t>
      </w:r>
      <w:r>
        <w:rPr>
          <w:spacing w:val="-6"/>
        </w:rPr>
        <w:t xml:space="preserve"> </w:t>
      </w:r>
      <w:r>
        <w:t>является составной частью национальной</w:t>
      </w:r>
      <w:r>
        <w:rPr>
          <w:spacing w:val="-4"/>
        </w:rPr>
        <w:t xml:space="preserve"> </w:t>
      </w:r>
      <w:r>
        <w:t>культуры</w:t>
      </w:r>
      <w:r>
        <w:rPr>
          <w:spacing w:val="-2"/>
        </w:rPr>
        <w:t xml:space="preserve"> </w:t>
      </w:r>
      <w:r>
        <w:t>России и одним</w:t>
      </w:r>
      <w:r>
        <w:rPr>
          <w:spacing w:val="-3"/>
        </w:rPr>
        <w:t xml:space="preserve"> </w:t>
      </w:r>
      <w:r>
        <w:t>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7752D6" w:rsidRDefault="002C15D6">
      <w:pPr>
        <w:pStyle w:val="a3"/>
        <w:spacing w:line="276" w:lineRule="auto"/>
        <w:ind w:right="854" w:firstLine="568"/>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3" w:firstLine="568"/>
      </w:pPr>
      <w:r>
        <w:lastRenderedPageBreak/>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7752D6" w:rsidRDefault="002C15D6">
      <w:pPr>
        <w:pStyle w:val="a3"/>
        <w:spacing w:line="276" w:lineRule="auto"/>
        <w:ind w:right="856" w:firstLine="568"/>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7752D6" w:rsidRDefault="002C15D6">
      <w:pPr>
        <w:pStyle w:val="a3"/>
        <w:spacing w:before="3"/>
        <w:ind w:left="1260"/>
      </w:pPr>
      <w:r>
        <w:t>Задачами</w:t>
      </w:r>
      <w:r>
        <w:rPr>
          <w:spacing w:val="-3"/>
        </w:rPr>
        <w:t xml:space="preserve"> </w:t>
      </w:r>
      <w:r>
        <w:t>изучения</w:t>
      </w:r>
      <w:r>
        <w:rPr>
          <w:spacing w:val="-3"/>
        </w:rPr>
        <w:t xml:space="preserve"> </w:t>
      </w:r>
      <w:r>
        <w:t>модуля</w:t>
      </w:r>
      <w:r>
        <w:rPr>
          <w:spacing w:val="-1"/>
        </w:rPr>
        <w:t xml:space="preserve"> </w:t>
      </w:r>
      <w:r>
        <w:t>по</w:t>
      </w:r>
      <w:r>
        <w:rPr>
          <w:spacing w:val="-5"/>
        </w:rPr>
        <w:t xml:space="preserve"> </w:t>
      </w:r>
      <w:r>
        <w:t>самбо</w:t>
      </w:r>
      <w:r>
        <w:rPr>
          <w:spacing w:val="-4"/>
        </w:rPr>
        <w:t xml:space="preserve"> </w:t>
      </w:r>
      <w:r>
        <w:rPr>
          <w:spacing w:val="-2"/>
        </w:rPr>
        <w:t>являются:</w:t>
      </w:r>
    </w:p>
    <w:p w:rsidR="007752D6" w:rsidRDefault="002C15D6">
      <w:pPr>
        <w:pStyle w:val="a3"/>
        <w:spacing w:before="46" w:line="278" w:lineRule="auto"/>
        <w:ind w:right="859" w:firstLine="568"/>
      </w:pPr>
      <w:r>
        <w:t>всестороннее гармоничное развитие обучающихся, увеличение объѐма их двигательной активности;</w:t>
      </w:r>
    </w:p>
    <w:p w:rsidR="007752D6" w:rsidRDefault="002C15D6">
      <w:pPr>
        <w:pStyle w:val="a3"/>
        <w:spacing w:line="276" w:lineRule="auto"/>
        <w:ind w:right="854" w:firstLine="56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w:t>
      </w:r>
      <w:r>
        <w:rPr>
          <w:spacing w:val="-2"/>
        </w:rPr>
        <w:t xml:space="preserve"> </w:t>
      </w:r>
      <w:r>
        <w:t>культуры безопасного поведения средствами самбо;</w:t>
      </w:r>
    </w:p>
    <w:p w:rsidR="007752D6" w:rsidRDefault="002C15D6">
      <w:pPr>
        <w:pStyle w:val="a3"/>
        <w:spacing w:line="273" w:lineRule="auto"/>
        <w:ind w:right="854" w:firstLine="568"/>
      </w:pPr>
      <w:r>
        <w:t>формирование жизненно важных навыков самостраховки и самозащиты, а также умения применять его в различных условиях;</w:t>
      </w:r>
    </w:p>
    <w:p w:rsidR="007752D6" w:rsidRDefault="002C15D6">
      <w:pPr>
        <w:pStyle w:val="a3"/>
        <w:spacing w:before="3" w:line="276" w:lineRule="auto"/>
        <w:ind w:right="855" w:firstLine="568"/>
      </w:pPr>
      <w:r>
        <w:t>формирование общих представлений о</w:t>
      </w:r>
      <w:r>
        <w:rPr>
          <w:spacing w:val="-4"/>
        </w:rPr>
        <w:t xml:space="preserve"> </w:t>
      </w:r>
      <w:r>
        <w:t>самбо, его</w:t>
      </w:r>
      <w:r>
        <w:rPr>
          <w:spacing w:val="-4"/>
        </w:rPr>
        <w:t xml:space="preserve"> </w:t>
      </w:r>
      <w:r>
        <w:t>возможностях и</w:t>
      </w:r>
      <w:r>
        <w:rPr>
          <w:spacing w:val="-2"/>
        </w:rPr>
        <w:t xml:space="preserve"> </w:t>
      </w:r>
      <w:r>
        <w:t>значении</w:t>
      </w:r>
      <w:r>
        <w:rPr>
          <w:spacing w:val="-2"/>
        </w:rPr>
        <w:t xml:space="preserve"> </w:t>
      </w:r>
      <w:r>
        <w:t xml:space="preserve">в процессе укрепления здоровья, физическом развитии и физической подготовке </w:t>
      </w:r>
      <w:r>
        <w:rPr>
          <w:spacing w:val="-2"/>
        </w:rPr>
        <w:t>обучающихся;</w:t>
      </w:r>
    </w:p>
    <w:p w:rsidR="007752D6" w:rsidRDefault="002C15D6">
      <w:pPr>
        <w:pStyle w:val="a3"/>
        <w:spacing w:before="241" w:line="276" w:lineRule="auto"/>
        <w:ind w:right="859" w:firstLine="568"/>
      </w:pPr>
      <w:r>
        <w:t>обучение основам техники и тактики самбо, элементам самозащиты, безопасному поведению на занятиях в спортивном зале, на открытых</w:t>
      </w:r>
      <w:r>
        <w:rPr>
          <w:spacing w:val="40"/>
        </w:rPr>
        <w:t xml:space="preserve"> </w:t>
      </w:r>
      <w:r>
        <w:t>плоскостных сооружениях, в бытовых условиях и в критических ситуациях;</w:t>
      </w:r>
    </w:p>
    <w:p w:rsidR="007752D6" w:rsidRDefault="002C15D6">
      <w:pPr>
        <w:pStyle w:val="a3"/>
        <w:spacing w:line="278" w:lineRule="auto"/>
        <w:ind w:right="859" w:firstLine="568"/>
      </w:pPr>
      <w:r>
        <w:t>формирование культуры движений, обогащение двигательного опыта средствами самбо с общеразвивающей и корригирующей направленностью;</w:t>
      </w:r>
    </w:p>
    <w:p w:rsidR="007752D6" w:rsidRDefault="002C15D6">
      <w:pPr>
        <w:pStyle w:val="a3"/>
        <w:spacing w:line="273" w:lineRule="auto"/>
        <w:ind w:right="849" w:firstLine="568"/>
      </w:pPr>
      <w:r>
        <w:t>воспитание общей культуры развития личности обучающегося средствами самбо, в том числе для самореализации и самоопределения;</w:t>
      </w:r>
    </w:p>
    <w:p w:rsidR="007752D6" w:rsidRDefault="002C15D6">
      <w:pPr>
        <w:pStyle w:val="a3"/>
        <w:spacing w:before="1" w:line="273" w:lineRule="auto"/>
        <w:ind w:right="848" w:firstLine="568"/>
      </w:pPr>
      <w:r>
        <w:t>развитие положительной мотивации и устойчивого учебно- познавательного интереса к физической культуре;</w:t>
      </w:r>
    </w:p>
    <w:p w:rsidR="007752D6" w:rsidRDefault="002C15D6">
      <w:pPr>
        <w:pStyle w:val="a3"/>
        <w:spacing w:before="6" w:line="273" w:lineRule="auto"/>
        <w:ind w:right="858" w:firstLine="568"/>
      </w:pPr>
      <w:r>
        <w:t>удовлетворение индивидуальных потребностей, обучающихся в занятиях физической культурой и спортом средствами самбо;</w:t>
      </w:r>
    </w:p>
    <w:p w:rsidR="007752D6" w:rsidRDefault="002C15D6">
      <w:pPr>
        <w:pStyle w:val="a3"/>
        <w:spacing w:before="6" w:line="273" w:lineRule="auto"/>
        <w:ind w:right="859" w:firstLine="708"/>
      </w:pPr>
      <w:r>
        <w:t>популяризация самбо, как вид спорта и системы самозащиты в общеобразовательных</w:t>
      </w:r>
      <w:r>
        <w:rPr>
          <w:spacing w:val="47"/>
          <w:w w:val="150"/>
        </w:rPr>
        <w:t xml:space="preserve"> </w:t>
      </w:r>
      <w:r>
        <w:t>организациях,</w:t>
      </w:r>
      <w:r>
        <w:rPr>
          <w:spacing w:val="46"/>
          <w:w w:val="150"/>
        </w:rPr>
        <w:t xml:space="preserve"> </w:t>
      </w:r>
      <w:r>
        <w:t>привлечение</w:t>
      </w:r>
      <w:r>
        <w:rPr>
          <w:spacing w:val="45"/>
          <w:w w:val="150"/>
        </w:rPr>
        <w:t xml:space="preserve"> </w:t>
      </w:r>
      <w:r>
        <w:t>обучающихся,</w:t>
      </w:r>
      <w:r>
        <w:rPr>
          <w:spacing w:val="48"/>
          <w:w w:val="150"/>
        </w:rPr>
        <w:t xml:space="preserve"> </w:t>
      </w:r>
      <w:r>
        <w:rPr>
          <w:spacing w:val="-2"/>
        </w:rPr>
        <w:t>проявляющих</w:t>
      </w:r>
    </w:p>
    <w:p w:rsidR="007752D6" w:rsidRDefault="007752D6">
      <w:pPr>
        <w:spacing w:line="273"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5"/>
      </w:pPr>
      <w:r>
        <w:lastRenderedPageBreak/>
        <w:t>повышенный интерес и способности к занятиям самбо в школьные спортивные клубы, секции, к участию в соревнованиях;</w:t>
      </w:r>
    </w:p>
    <w:p w:rsidR="007752D6" w:rsidRDefault="002C15D6">
      <w:pPr>
        <w:pStyle w:val="a3"/>
        <w:spacing w:line="273" w:lineRule="auto"/>
        <w:ind w:left="1260" w:right="1909"/>
      </w:pPr>
      <w:r>
        <w:t>выявление,</w:t>
      </w:r>
      <w:r>
        <w:rPr>
          <w:spacing w:val="-4"/>
        </w:rPr>
        <w:t xml:space="preserve"> </w:t>
      </w:r>
      <w:r>
        <w:t>развитие</w:t>
      </w:r>
      <w:r>
        <w:rPr>
          <w:spacing w:val="-9"/>
        </w:rPr>
        <w:t xml:space="preserve"> </w:t>
      </w:r>
      <w:r>
        <w:t>и</w:t>
      </w:r>
      <w:r>
        <w:rPr>
          <w:spacing w:val="-7"/>
        </w:rPr>
        <w:t xml:space="preserve"> </w:t>
      </w:r>
      <w:r>
        <w:t>поддержка</w:t>
      </w:r>
      <w:r>
        <w:rPr>
          <w:spacing w:val="-2"/>
        </w:rPr>
        <w:t xml:space="preserve"> </w:t>
      </w:r>
      <w:r>
        <w:t>одарѐнных</w:t>
      </w:r>
      <w:r>
        <w:rPr>
          <w:spacing w:val="-5"/>
        </w:rPr>
        <w:t xml:space="preserve"> </w:t>
      </w:r>
      <w:r>
        <w:t>детей</w:t>
      </w:r>
      <w:r>
        <w:rPr>
          <w:spacing w:val="-7"/>
        </w:rPr>
        <w:t xml:space="preserve"> </w:t>
      </w:r>
      <w:r>
        <w:t>в</w:t>
      </w:r>
      <w:r>
        <w:rPr>
          <w:spacing w:val="-5"/>
        </w:rPr>
        <w:t xml:space="preserve"> </w:t>
      </w:r>
      <w:r>
        <w:t>области</w:t>
      </w:r>
      <w:r>
        <w:rPr>
          <w:spacing w:val="-7"/>
        </w:rPr>
        <w:t xml:space="preserve"> </w:t>
      </w:r>
      <w:r>
        <w:t>спорта. Место и роль модуля по самбо.</w:t>
      </w:r>
    </w:p>
    <w:p w:rsidR="007752D6" w:rsidRDefault="002C15D6">
      <w:pPr>
        <w:pStyle w:val="a3"/>
        <w:spacing w:before="3" w:line="276" w:lineRule="auto"/>
        <w:ind w:right="855" w:firstLine="568"/>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52D6" w:rsidRDefault="002C15D6">
      <w:pPr>
        <w:pStyle w:val="a3"/>
        <w:tabs>
          <w:tab w:val="left" w:pos="3501"/>
        </w:tabs>
        <w:spacing w:line="278" w:lineRule="auto"/>
        <w:ind w:right="858" w:firstLine="568"/>
      </w:pPr>
      <w:r>
        <w:t>Специфика модуля по самбо сочетается практически со всеми базовыми видами спорта,</w:t>
      </w:r>
      <w:r>
        <w:tab/>
        <w:t>входящими</w:t>
      </w:r>
      <w:r>
        <w:rPr>
          <w:spacing w:val="80"/>
        </w:rPr>
        <w:t xml:space="preserve">   </w:t>
      </w:r>
      <w:r>
        <w:t>в</w:t>
      </w:r>
      <w:r>
        <w:rPr>
          <w:spacing w:val="80"/>
          <w:w w:val="150"/>
        </w:rPr>
        <w:t xml:space="preserve">   </w:t>
      </w:r>
      <w:r>
        <w:t>изучение физической культуры</w:t>
      </w:r>
    </w:p>
    <w:p w:rsidR="007752D6" w:rsidRDefault="002C15D6">
      <w:pPr>
        <w:pStyle w:val="a3"/>
        <w:spacing w:line="276" w:lineRule="auto"/>
        <w:ind w:right="852" w:firstLine="568"/>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752D6" w:rsidRDefault="002C15D6">
      <w:pPr>
        <w:pStyle w:val="a3"/>
        <w:spacing w:line="276" w:lineRule="auto"/>
        <w:ind w:right="847" w:firstLine="568"/>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52D6" w:rsidRDefault="002C15D6">
      <w:pPr>
        <w:pStyle w:val="a3"/>
        <w:spacing w:line="276" w:lineRule="auto"/>
        <w:ind w:right="851" w:firstLine="568"/>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w:t>
      </w:r>
      <w:r>
        <w:rPr>
          <w:spacing w:val="-5"/>
        </w:rPr>
        <w:t xml:space="preserve"> </w:t>
      </w:r>
      <w:r>
        <w:t>соревновательных действий, системы движений, технических приемов и разнообразные способы их выполнения, а также безопасное поведение на</w:t>
      </w:r>
      <w:r>
        <w:rPr>
          <w:spacing w:val="40"/>
        </w:rPr>
        <w:t xml:space="preserve"> </w:t>
      </w:r>
      <w:r>
        <w:t>занятиях в спортивном зале, открытых плоскостных сооружениях, в бытовых условиях и в критических ситуациях.</w:t>
      </w:r>
    </w:p>
    <w:p w:rsidR="007752D6" w:rsidRDefault="002C15D6">
      <w:pPr>
        <w:pStyle w:val="a3"/>
        <w:ind w:left="1260"/>
      </w:pPr>
      <w:r>
        <w:t>Модуль</w:t>
      </w:r>
      <w:r>
        <w:rPr>
          <w:spacing w:val="-4"/>
        </w:rPr>
        <w:t xml:space="preserve"> </w:t>
      </w:r>
      <w:r>
        <w:t>по</w:t>
      </w:r>
      <w:r>
        <w:rPr>
          <w:spacing w:val="-6"/>
        </w:rPr>
        <w:t xml:space="preserve"> </w:t>
      </w:r>
      <w:r>
        <w:t>самбо</w:t>
      </w:r>
      <w:r>
        <w:rPr>
          <w:spacing w:val="-6"/>
        </w:rPr>
        <w:t xml:space="preserve"> </w:t>
      </w:r>
      <w:r>
        <w:t>может быть</w:t>
      </w:r>
      <w:r>
        <w:rPr>
          <w:spacing w:val="-3"/>
        </w:rPr>
        <w:t xml:space="preserve"> </w:t>
      </w:r>
      <w:r>
        <w:t>реализован</w:t>
      </w:r>
      <w:r>
        <w:rPr>
          <w:spacing w:val="-4"/>
        </w:rPr>
        <w:t xml:space="preserve"> </w:t>
      </w:r>
      <w:r>
        <w:t>в</w:t>
      </w:r>
      <w:r>
        <w:rPr>
          <w:spacing w:val="-2"/>
        </w:rPr>
        <w:t xml:space="preserve"> </w:t>
      </w:r>
      <w:r>
        <w:t>следующих</w:t>
      </w:r>
      <w:r>
        <w:rPr>
          <w:spacing w:val="-2"/>
        </w:rPr>
        <w:t xml:space="preserve"> вариантах:</w:t>
      </w:r>
    </w:p>
    <w:p w:rsidR="007752D6" w:rsidRDefault="002C15D6">
      <w:pPr>
        <w:pStyle w:val="a3"/>
        <w:spacing w:before="42" w:line="276" w:lineRule="auto"/>
        <w:ind w:right="854" w:firstLine="568"/>
      </w:pPr>
      <w:r>
        <w:t>при самостоятельном планировании учителем физической культуры</w:t>
      </w:r>
      <w:r>
        <w:rPr>
          <w:spacing w:val="40"/>
        </w:rPr>
        <w:t xml:space="preserve"> </w:t>
      </w:r>
      <w:r>
        <w:t>процесса освоения обучающимися учебного материала с выбором различных техник самбо, с учѐтом возраста и физической подготовленности обучающихся (с соответствующей дозировкой и интенсивностью);</w:t>
      </w:r>
    </w:p>
    <w:p w:rsidR="007752D6" w:rsidRDefault="002C15D6">
      <w:pPr>
        <w:pStyle w:val="a3"/>
        <w:spacing w:line="276" w:lineRule="auto"/>
        <w:ind w:right="851" w:firstLine="568"/>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w:t>
      </w:r>
      <w:r>
        <w:rPr>
          <w:spacing w:val="40"/>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52D6" w:rsidRDefault="002C15D6">
      <w:pPr>
        <w:pStyle w:val="a3"/>
        <w:spacing w:before="2" w:line="276" w:lineRule="auto"/>
        <w:ind w:right="851" w:firstLine="56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w:t>
      </w:r>
      <w:r>
        <w:rPr>
          <w:spacing w:val="40"/>
        </w:rPr>
        <w:t xml:space="preserve"> </w:t>
      </w:r>
      <w:r>
        <w:t>обучающимися</w:t>
      </w:r>
      <w:r>
        <w:rPr>
          <w:spacing w:val="40"/>
        </w:rPr>
        <w:t xml:space="preserve"> </w:t>
      </w:r>
      <w:r>
        <w:t>спортивных</w:t>
      </w:r>
      <w:r>
        <w:rPr>
          <w:spacing w:val="40"/>
        </w:rPr>
        <w:t xml:space="preserve"> </w:t>
      </w:r>
      <w:r>
        <w:t>секций,</w:t>
      </w:r>
      <w:r>
        <w:rPr>
          <w:spacing w:val="40"/>
        </w:rPr>
        <w:t xml:space="preserve"> </w:t>
      </w:r>
      <w:r>
        <w:t>школьных</w:t>
      </w:r>
      <w:r>
        <w:rPr>
          <w:spacing w:val="40"/>
        </w:rPr>
        <w:t xml:space="preserve"> </w:t>
      </w:r>
      <w:r>
        <w:t>спортивных</w:t>
      </w:r>
      <w:r>
        <w:rPr>
          <w:spacing w:val="40"/>
        </w:rPr>
        <w:t xml:space="preserve"> </w:t>
      </w:r>
      <w:r>
        <w:t>клубов,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3"/>
        <w:jc w:val="left"/>
      </w:pPr>
      <w:r>
        <w:lastRenderedPageBreak/>
        <w:t>включая</w:t>
      </w:r>
      <w:r>
        <w:rPr>
          <w:spacing w:val="80"/>
        </w:rPr>
        <w:t xml:space="preserve"> </w:t>
      </w:r>
      <w:r>
        <w:t>использование</w:t>
      </w:r>
      <w:r>
        <w:rPr>
          <w:spacing w:val="80"/>
        </w:rPr>
        <w:t xml:space="preserve"> </w:t>
      </w:r>
      <w:r>
        <w:t>учебных</w:t>
      </w:r>
      <w:r>
        <w:rPr>
          <w:spacing w:val="80"/>
        </w:rPr>
        <w:t xml:space="preserve"> </w:t>
      </w:r>
      <w:r>
        <w:t>модулей</w:t>
      </w:r>
      <w:r>
        <w:rPr>
          <w:spacing w:val="80"/>
        </w:rPr>
        <w:t xml:space="preserve"> </w:t>
      </w:r>
      <w:r>
        <w:t>по</w:t>
      </w:r>
      <w:r>
        <w:rPr>
          <w:spacing w:val="80"/>
        </w:rPr>
        <w:t xml:space="preserve"> </w:t>
      </w:r>
      <w:r>
        <w:t>видам</w:t>
      </w:r>
      <w:r>
        <w:rPr>
          <w:spacing w:val="80"/>
        </w:rPr>
        <w:t xml:space="preserve"> </w:t>
      </w:r>
      <w:r>
        <w:t>спорта</w:t>
      </w:r>
      <w:r>
        <w:rPr>
          <w:spacing w:val="80"/>
        </w:rPr>
        <w:t xml:space="preserve"> </w:t>
      </w:r>
      <w:r>
        <w:t>(рекомендуемый объѐм в 5, 6, 7, 8, 9-х классах - по 34 часа).</w:t>
      </w:r>
    </w:p>
    <w:p w:rsidR="007752D6" w:rsidRDefault="002C15D6">
      <w:pPr>
        <w:pStyle w:val="a3"/>
        <w:spacing w:line="273" w:lineRule="auto"/>
        <w:ind w:left="1260" w:right="6126"/>
        <w:jc w:val="left"/>
      </w:pPr>
      <w:r>
        <w:t>Содержание</w:t>
      </w:r>
      <w:r>
        <w:rPr>
          <w:spacing w:val="-15"/>
        </w:rPr>
        <w:t xml:space="preserve"> </w:t>
      </w:r>
      <w:r>
        <w:t>модуля</w:t>
      </w:r>
      <w:r>
        <w:rPr>
          <w:spacing w:val="-12"/>
        </w:rPr>
        <w:t xml:space="preserve"> </w:t>
      </w:r>
      <w:r>
        <w:t>по</w:t>
      </w:r>
      <w:r>
        <w:rPr>
          <w:spacing w:val="-15"/>
        </w:rPr>
        <w:t xml:space="preserve"> </w:t>
      </w:r>
      <w:r>
        <w:t>самбо. Знания о самбо.</w:t>
      </w:r>
    </w:p>
    <w:p w:rsidR="007752D6" w:rsidRDefault="002C15D6">
      <w:pPr>
        <w:pStyle w:val="a3"/>
        <w:spacing w:before="3"/>
        <w:ind w:left="1260"/>
        <w:jc w:val="left"/>
      </w:pPr>
      <w:r>
        <w:t>История</w:t>
      </w:r>
      <w:r>
        <w:rPr>
          <w:spacing w:val="-3"/>
        </w:rPr>
        <w:t xml:space="preserve"> </w:t>
      </w:r>
      <w:r>
        <w:t>развития</w:t>
      </w:r>
      <w:r>
        <w:rPr>
          <w:spacing w:val="-3"/>
        </w:rPr>
        <w:t xml:space="preserve"> </w:t>
      </w:r>
      <w:r>
        <w:t>самбо</w:t>
      </w:r>
      <w:r>
        <w:rPr>
          <w:spacing w:val="-6"/>
        </w:rPr>
        <w:t xml:space="preserve"> </w:t>
      </w:r>
      <w:r>
        <w:t>на</w:t>
      </w:r>
      <w:r>
        <w:rPr>
          <w:spacing w:val="-2"/>
        </w:rPr>
        <w:t xml:space="preserve"> </w:t>
      </w:r>
      <w:r>
        <w:t>малой</w:t>
      </w:r>
      <w:r>
        <w:rPr>
          <w:spacing w:val="1"/>
        </w:rPr>
        <w:t xml:space="preserve"> </w:t>
      </w:r>
      <w:r>
        <w:t>родине, в</w:t>
      </w:r>
      <w:r>
        <w:rPr>
          <w:spacing w:val="-2"/>
        </w:rPr>
        <w:t xml:space="preserve"> </w:t>
      </w:r>
      <w:r>
        <w:t>стране</w:t>
      </w:r>
      <w:r>
        <w:rPr>
          <w:spacing w:val="-6"/>
        </w:rPr>
        <w:t xml:space="preserve"> </w:t>
      </w:r>
      <w:r>
        <w:t>и</w:t>
      </w:r>
      <w:r>
        <w:rPr>
          <w:spacing w:val="-3"/>
        </w:rPr>
        <w:t xml:space="preserve"> </w:t>
      </w:r>
      <w:r>
        <w:rPr>
          <w:spacing w:val="-2"/>
        </w:rPr>
        <w:t>мире.</w:t>
      </w:r>
    </w:p>
    <w:p w:rsidR="007752D6" w:rsidRDefault="002C15D6">
      <w:pPr>
        <w:pStyle w:val="a3"/>
        <w:spacing w:before="46" w:line="278" w:lineRule="auto"/>
        <w:ind w:left="1260" w:right="2086"/>
        <w:jc w:val="left"/>
      </w:pPr>
      <w:r>
        <w:t>Роль</w:t>
      </w:r>
      <w:r>
        <w:rPr>
          <w:spacing w:val="-5"/>
        </w:rPr>
        <w:t xml:space="preserve"> </w:t>
      </w:r>
      <w:r>
        <w:t>личности</w:t>
      </w:r>
      <w:r>
        <w:rPr>
          <w:spacing w:val="-8"/>
        </w:rPr>
        <w:t xml:space="preserve"> </w:t>
      </w:r>
      <w:r>
        <w:t>в</w:t>
      </w:r>
      <w:r>
        <w:rPr>
          <w:spacing w:val="-6"/>
        </w:rPr>
        <w:t xml:space="preserve"> </w:t>
      </w:r>
      <w:r>
        <w:t>истории</w:t>
      </w:r>
      <w:r>
        <w:rPr>
          <w:spacing w:val="-8"/>
        </w:rPr>
        <w:t xml:space="preserve"> </w:t>
      </w:r>
      <w:r>
        <w:t>самбо.</w:t>
      </w:r>
      <w:r>
        <w:rPr>
          <w:spacing w:val="-4"/>
        </w:rPr>
        <w:t xml:space="preserve"> </w:t>
      </w:r>
      <w:r>
        <w:t>Последователи</w:t>
      </w:r>
      <w:r>
        <w:rPr>
          <w:spacing w:val="-7"/>
        </w:rPr>
        <w:t xml:space="preserve"> </w:t>
      </w:r>
      <w:r>
        <w:t>и</w:t>
      </w:r>
      <w:r>
        <w:rPr>
          <w:spacing w:val="-8"/>
        </w:rPr>
        <w:t xml:space="preserve"> </w:t>
      </w:r>
      <w:r>
        <w:t>легенды</w:t>
      </w:r>
      <w:r>
        <w:rPr>
          <w:spacing w:val="-6"/>
        </w:rPr>
        <w:t xml:space="preserve"> </w:t>
      </w:r>
      <w:r>
        <w:t>самбо. Роль самбо в ведении боевых действий. Героизация подвигов.</w:t>
      </w:r>
    </w:p>
    <w:p w:rsidR="007752D6" w:rsidRDefault="002C15D6">
      <w:pPr>
        <w:pStyle w:val="a3"/>
        <w:tabs>
          <w:tab w:val="left" w:pos="2636"/>
          <w:tab w:val="left" w:pos="4487"/>
          <w:tab w:val="left" w:pos="4990"/>
          <w:tab w:val="left" w:pos="6629"/>
          <w:tab w:val="left" w:pos="9080"/>
        </w:tabs>
        <w:spacing w:line="278" w:lineRule="auto"/>
        <w:ind w:right="860" w:firstLine="568"/>
        <w:jc w:val="left"/>
      </w:pPr>
      <w:r>
        <w:rPr>
          <w:spacing w:val="-2"/>
        </w:rPr>
        <w:t>Главные</w:t>
      </w:r>
      <w:r>
        <w:tab/>
      </w:r>
      <w:r>
        <w:rPr>
          <w:spacing w:val="-2"/>
        </w:rPr>
        <w:t>организации</w:t>
      </w:r>
      <w:r>
        <w:tab/>
      </w:r>
      <w:r>
        <w:rPr>
          <w:spacing w:val="-10"/>
        </w:rPr>
        <w:t>и</w:t>
      </w:r>
      <w:r>
        <w:tab/>
      </w:r>
      <w:r>
        <w:rPr>
          <w:spacing w:val="-2"/>
        </w:rPr>
        <w:t>федерации</w:t>
      </w:r>
      <w:r>
        <w:tab/>
      </w:r>
      <w:r>
        <w:rPr>
          <w:spacing w:val="-2"/>
        </w:rPr>
        <w:t>(международные,</w:t>
      </w:r>
      <w:r>
        <w:tab/>
      </w:r>
      <w:r>
        <w:rPr>
          <w:spacing w:val="-2"/>
        </w:rPr>
        <w:t xml:space="preserve">российские), </w:t>
      </w:r>
      <w:r>
        <w:t>осуществляющие управление самбо.</w:t>
      </w:r>
    </w:p>
    <w:p w:rsidR="007752D6" w:rsidRDefault="002C15D6">
      <w:pPr>
        <w:pStyle w:val="a3"/>
        <w:spacing w:line="273" w:lineRule="auto"/>
        <w:ind w:right="853" w:firstLine="568"/>
        <w:jc w:val="left"/>
      </w:pPr>
      <w:r>
        <w:t xml:space="preserve">Характеристика направлений и правила самбо (спортивное, боевое, пляжное, </w:t>
      </w:r>
      <w:r>
        <w:rPr>
          <w:spacing w:val="-2"/>
        </w:rPr>
        <w:t>демо).</w:t>
      </w:r>
    </w:p>
    <w:p w:rsidR="007752D6" w:rsidRDefault="002C15D6">
      <w:pPr>
        <w:pStyle w:val="a3"/>
        <w:spacing w:line="276" w:lineRule="auto"/>
        <w:ind w:right="854" w:firstLine="568"/>
        <w:jc w:val="right"/>
      </w:pPr>
      <w:r>
        <w:t>Социальная</w:t>
      </w:r>
      <w:r>
        <w:rPr>
          <w:spacing w:val="-4"/>
        </w:rPr>
        <w:t xml:space="preserve"> </w:t>
      </w:r>
      <w:r>
        <w:t>и</w:t>
      </w:r>
      <w:r>
        <w:rPr>
          <w:spacing w:val="-5"/>
        </w:rPr>
        <w:t xml:space="preserve"> </w:t>
      </w:r>
      <w:r>
        <w:t>личностная успешность</w:t>
      </w:r>
      <w:r>
        <w:rPr>
          <w:spacing w:val="-3"/>
        </w:rPr>
        <w:t xml:space="preserve"> </w:t>
      </w:r>
      <w:r>
        <w:t>выдающихся</w:t>
      </w:r>
      <w:r>
        <w:rPr>
          <w:spacing w:val="-4"/>
        </w:rPr>
        <w:t xml:space="preserve"> </w:t>
      </w:r>
      <w:r>
        <w:t>спортсменов -</w:t>
      </w:r>
      <w:r>
        <w:rPr>
          <w:spacing w:val="-4"/>
        </w:rPr>
        <w:t xml:space="preserve"> </w:t>
      </w:r>
      <w:r>
        <w:t>самбистов. Основные правила проведения соревнований по самбо. Судейская коллегия, обслуживающая</w:t>
      </w:r>
      <w:r>
        <w:rPr>
          <w:spacing w:val="-3"/>
        </w:rPr>
        <w:t xml:space="preserve"> </w:t>
      </w:r>
      <w:r>
        <w:t>соревнования по</w:t>
      </w:r>
      <w:r>
        <w:rPr>
          <w:spacing w:val="-3"/>
        </w:rPr>
        <w:t xml:space="preserve"> </w:t>
      </w:r>
      <w:r>
        <w:t>самбо</w:t>
      </w:r>
      <w:r>
        <w:rPr>
          <w:spacing w:val="-2"/>
        </w:rPr>
        <w:t xml:space="preserve"> </w:t>
      </w:r>
      <w:r>
        <w:t>(основные</w:t>
      </w:r>
      <w:r>
        <w:rPr>
          <w:spacing w:val="-3"/>
        </w:rPr>
        <w:t xml:space="preserve"> </w:t>
      </w:r>
      <w:r>
        <w:t>функции).</w:t>
      </w:r>
      <w:r>
        <w:rPr>
          <w:spacing w:val="-1"/>
        </w:rPr>
        <w:t xml:space="preserve"> </w:t>
      </w:r>
      <w:r>
        <w:t>Словарь</w:t>
      </w:r>
      <w:r>
        <w:rPr>
          <w:spacing w:val="-2"/>
        </w:rPr>
        <w:t xml:space="preserve"> </w:t>
      </w:r>
      <w:r>
        <w:t>терминов</w:t>
      </w:r>
      <w:r>
        <w:rPr>
          <w:spacing w:val="5"/>
        </w:rPr>
        <w:t xml:space="preserve"> </w:t>
      </w:r>
      <w:r>
        <w:rPr>
          <w:spacing w:val="-10"/>
        </w:rPr>
        <w:t>и</w:t>
      </w:r>
    </w:p>
    <w:p w:rsidR="007752D6" w:rsidRDefault="002C15D6">
      <w:pPr>
        <w:pStyle w:val="a3"/>
        <w:spacing w:line="320" w:lineRule="exact"/>
      </w:pPr>
      <w:r>
        <w:t>определений</w:t>
      </w:r>
      <w:r>
        <w:rPr>
          <w:spacing w:val="-5"/>
        </w:rPr>
        <w:t xml:space="preserve"> </w:t>
      </w:r>
      <w:r>
        <w:t>по</w:t>
      </w:r>
      <w:r>
        <w:rPr>
          <w:spacing w:val="-6"/>
        </w:rPr>
        <w:t xml:space="preserve"> </w:t>
      </w:r>
      <w:r>
        <w:rPr>
          <w:spacing w:val="-2"/>
        </w:rPr>
        <w:t>самбо.</w:t>
      </w:r>
    </w:p>
    <w:p w:rsidR="007752D6" w:rsidRDefault="002C15D6">
      <w:pPr>
        <w:pStyle w:val="a3"/>
        <w:spacing w:before="46" w:line="276" w:lineRule="auto"/>
        <w:ind w:right="849" w:firstLine="568"/>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7752D6" w:rsidRDefault="002C15D6">
      <w:pPr>
        <w:pStyle w:val="a3"/>
        <w:spacing w:line="278" w:lineRule="auto"/>
        <w:ind w:right="856" w:firstLine="568"/>
      </w:pPr>
      <w:r>
        <w:t>Дневник спортсмена (самонаблюдение, краткосрочное и долгосрочное планирования, решение поставленных задач).</w:t>
      </w:r>
    </w:p>
    <w:p w:rsidR="007752D6" w:rsidRDefault="002C15D6">
      <w:pPr>
        <w:pStyle w:val="a3"/>
        <w:spacing w:line="278" w:lineRule="auto"/>
        <w:ind w:right="856" w:firstLine="568"/>
      </w:pPr>
      <w:r>
        <w:t>Питьевой режим. Роль витаминов и микроэлементов в функционировании иммунной системы.</w:t>
      </w:r>
    </w:p>
    <w:p w:rsidR="007752D6" w:rsidRDefault="002C15D6">
      <w:pPr>
        <w:pStyle w:val="a3"/>
        <w:spacing w:line="273" w:lineRule="auto"/>
        <w:ind w:right="860" w:firstLine="568"/>
      </w:pPr>
      <w:r>
        <w:t>Основные средства и методы обучения технике и тактике самбо. Основы прикладного самбо и его значение.</w:t>
      </w:r>
    </w:p>
    <w:p w:rsidR="007752D6" w:rsidRDefault="002C15D6">
      <w:pPr>
        <w:pStyle w:val="a3"/>
        <w:ind w:left="1260"/>
      </w:pPr>
      <w:r>
        <w:t>Антидопинговые</w:t>
      </w:r>
      <w:r>
        <w:rPr>
          <w:spacing w:val="-9"/>
        </w:rPr>
        <w:t xml:space="preserve"> </w:t>
      </w:r>
      <w:r>
        <w:t>правила</w:t>
      </w:r>
      <w:r>
        <w:rPr>
          <w:spacing w:val="-2"/>
        </w:rPr>
        <w:t xml:space="preserve"> </w:t>
      </w:r>
      <w:r>
        <w:t>и</w:t>
      </w:r>
      <w:r>
        <w:rPr>
          <w:spacing w:val="-4"/>
        </w:rPr>
        <w:t xml:space="preserve"> </w:t>
      </w:r>
      <w:r>
        <w:t>программы</w:t>
      </w:r>
      <w:r>
        <w:rPr>
          <w:spacing w:val="-2"/>
        </w:rPr>
        <w:t xml:space="preserve"> </w:t>
      </w:r>
      <w:r>
        <w:t>в</w:t>
      </w:r>
      <w:r>
        <w:rPr>
          <w:spacing w:val="-2"/>
        </w:rPr>
        <w:t xml:space="preserve"> самбо.</w:t>
      </w:r>
    </w:p>
    <w:p w:rsidR="007752D6" w:rsidRDefault="002C15D6">
      <w:pPr>
        <w:pStyle w:val="a3"/>
        <w:spacing w:before="42"/>
        <w:ind w:left="1260"/>
      </w:pPr>
      <w:r>
        <w:t>Правила</w:t>
      </w:r>
      <w:r>
        <w:rPr>
          <w:spacing w:val="-5"/>
        </w:rPr>
        <w:t xml:space="preserve"> </w:t>
      </w:r>
      <w:r>
        <w:t>поведения</w:t>
      </w:r>
      <w:r>
        <w:rPr>
          <w:spacing w:val="-6"/>
        </w:rPr>
        <w:t xml:space="preserve"> </w:t>
      </w:r>
      <w:r>
        <w:t>в</w:t>
      </w:r>
      <w:r>
        <w:rPr>
          <w:spacing w:val="-5"/>
        </w:rPr>
        <w:t xml:space="preserve"> </w:t>
      </w:r>
      <w:r>
        <w:t>экстремальных</w:t>
      </w:r>
      <w:r>
        <w:rPr>
          <w:spacing w:val="-5"/>
        </w:rPr>
        <w:t xml:space="preserve"> </w:t>
      </w:r>
      <w:r>
        <w:t>жизненных</w:t>
      </w:r>
      <w:r>
        <w:rPr>
          <w:spacing w:val="-4"/>
        </w:rPr>
        <w:t xml:space="preserve"> </w:t>
      </w:r>
      <w:r>
        <w:rPr>
          <w:spacing w:val="-2"/>
        </w:rPr>
        <w:t>ситуациях.</w:t>
      </w:r>
    </w:p>
    <w:p w:rsidR="007752D6" w:rsidRDefault="002C15D6">
      <w:pPr>
        <w:pStyle w:val="a3"/>
        <w:spacing w:before="50" w:line="273" w:lineRule="auto"/>
        <w:ind w:right="858" w:firstLine="568"/>
      </w:pPr>
      <w:r>
        <w:t xml:space="preserve">Оказание первой доврачебной помощи на занятиях самбо и в бытовой </w:t>
      </w:r>
      <w:r>
        <w:rPr>
          <w:spacing w:val="-2"/>
        </w:rPr>
        <w:t>деятельности.</w:t>
      </w:r>
    </w:p>
    <w:p w:rsidR="007752D6" w:rsidRDefault="002C15D6">
      <w:pPr>
        <w:pStyle w:val="a3"/>
        <w:spacing w:before="6" w:line="278" w:lineRule="auto"/>
        <w:ind w:right="857" w:firstLine="568"/>
      </w:pPr>
      <w:r>
        <w:t>Этические нормы и правила поведения самбиста, техника безопасности при занятиях самбо.</w:t>
      </w:r>
    </w:p>
    <w:p w:rsidR="007752D6" w:rsidRDefault="002C15D6">
      <w:pPr>
        <w:pStyle w:val="a3"/>
        <w:spacing w:line="315" w:lineRule="exact"/>
        <w:ind w:left="1260"/>
      </w:pPr>
      <w:r>
        <w:t>Способы</w:t>
      </w:r>
      <w:r>
        <w:rPr>
          <w:spacing w:val="-5"/>
        </w:rPr>
        <w:t xml:space="preserve"> </w:t>
      </w:r>
      <w:r>
        <w:t>самостоятельной</w:t>
      </w:r>
      <w:r>
        <w:rPr>
          <w:spacing w:val="-6"/>
        </w:rPr>
        <w:t xml:space="preserve"> </w:t>
      </w:r>
      <w:r>
        <w:rPr>
          <w:spacing w:val="-2"/>
        </w:rPr>
        <w:t>деятельности.</w:t>
      </w:r>
    </w:p>
    <w:p w:rsidR="007752D6" w:rsidRDefault="002C15D6">
      <w:pPr>
        <w:pStyle w:val="a3"/>
        <w:spacing w:before="50" w:line="276" w:lineRule="auto"/>
        <w:ind w:right="858" w:firstLine="568"/>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7752D6" w:rsidRDefault="002C15D6">
      <w:pPr>
        <w:pStyle w:val="a3"/>
        <w:spacing w:line="278" w:lineRule="auto"/>
        <w:ind w:right="859" w:firstLine="568"/>
      </w:pPr>
      <w:r>
        <w:t>Правила личной гигиены, требования к спортивной одежде (экипировке) для занятий самбо. Правильное сбалансированное питание самбиста.</w:t>
      </w:r>
    </w:p>
    <w:p w:rsidR="007752D6" w:rsidRDefault="002C15D6">
      <w:pPr>
        <w:pStyle w:val="a3"/>
        <w:spacing w:line="278" w:lineRule="auto"/>
        <w:ind w:right="857" w:firstLine="568"/>
      </w:pPr>
      <w:r>
        <w:t>Индивидуальные комплексы упражнений, включающих общеразвивающие, специальные</w:t>
      </w:r>
      <w:r>
        <w:rPr>
          <w:spacing w:val="54"/>
          <w:w w:val="150"/>
        </w:rPr>
        <w:t xml:space="preserve">  </w:t>
      </w:r>
      <w:r>
        <w:t>и</w:t>
      </w:r>
      <w:r>
        <w:rPr>
          <w:spacing w:val="55"/>
          <w:w w:val="150"/>
        </w:rPr>
        <w:t xml:space="preserve">  </w:t>
      </w:r>
      <w:r>
        <w:t>имитационные</w:t>
      </w:r>
      <w:r>
        <w:rPr>
          <w:spacing w:val="56"/>
          <w:w w:val="150"/>
        </w:rPr>
        <w:t xml:space="preserve">  </w:t>
      </w:r>
      <w:r>
        <w:t>упражнения,</w:t>
      </w:r>
      <w:r>
        <w:rPr>
          <w:spacing w:val="58"/>
          <w:w w:val="150"/>
        </w:rPr>
        <w:t xml:space="preserve">  </w:t>
      </w:r>
      <w:r>
        <w:t>упражнения</w:t>
      </w:r>
      <w:r>
        <w:rPr>
          <w:spacing w:val="58"/>
          <w:w w:val="150"/>
        </w:rPr>
        <w:t xml:space="preserve">  </w:t>
      </w:r>
      <w:r>
        <w:t>для</w:t>
      </w:r>
      <w:r>
        <w:rPr>
          <w:spacing w:val="56"/>
          <w:w w:val="150"/>
        </w:rPr>
        <w:t xml:space="preserve">  </w:t>
      </w:r>
      <w:r>
        <w:rPr>
          <w:spacing w:val="-2"/>
        </w:rPr>
        <w:t>изучения</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47"/>
      </w:pPr>
      <w:r>
        <w:lastRenderedPageBreak/>
        <w:t>технических элементов самбо и их совершенствования. Самостоятельное</w:t>
      </w:r>
      <w:r>
        <w:rPr>
          <w:spacing w:val="40"/>
        </w:rPr>
        <w:t xml:space="preserve"> </w:t>
      </w:r>
      <w:r>
        <w:t>освоение двигательных действий.</w:t>
      </w:r>
    </w:p>
    <w:p w:rsidR="007752D6" w:rsidRDefault="002C15D6">
      <w:pPr>
        <w:pStyle w:val="a3"/>
        <w:spacing w:line="273" w:lineRule="auto"/>
        <w:ind w:right="861" w:firstLine="568"/>
      </w:pPr>
      <w:r>
        <w:t>Судейство простейших спортивных соревнований по самбо в качестве судьи или помощника судьи.</w:t>
      </w:r>
    </w:p>
    <w:p w:rsidR="007752D6" w:rsidRDefault="002C15D6">
      <w:pPr>
        <w:pStyle w:val="a3"/>
        <w:spacing w:before="3" w:line="276" w:lineRule="auto"/>
        <w:ind w:right="858" w:firstLine="568"/>
      </w:pPr>
      <w:r>
        <w:t>Характерные травмы во время занятий самбо и мероприятия по их предупреждению. Причины возникновения ошибок при выполнении технических приѐмов самбо.</w:t>
      </w:r>
    </w:p>
    <w:p w:rsidR="007752D6" w:rsidRDefault="002C15D6">
      <w:pPr>
        <w:pStyle w:val="a3"/>
        <w:spacing w:line="278" w:lineRule="auto"/>
        <w:ind w:left="1260" w:right="2880"/>
      </w:pPr>
      <w:r>
        <w:t>Тестирование</w:t>
      </w:r>
      <w:r>
        <w:rPr>
          <w:spacing w:val="-9"/>
        </w:rPr>
        <w:t xml:space="preserve"> </w:t>
      </w:r>
      <w:r>
        <w:t>уровня</w:t>
      </w:r>
      <w:r>
        <w:rPr>
          <w:spacing w:val="-10"/>
        </w:rPr>
        <w:t xml:space="preserve"> </w:t>
      </w:r>
      <w:r>
        <w:t>физической</w:t>
      </w:r>
      <w:r>
        <w:rPr>
          <w:spacing w:val="-7"/>
        </w:rPr>
        <w:t xml:space="preserve"> </w:t>
      </w:r>
      <w:r>
        <w:t>подготовленности</w:t>
      </w:r>
      <w:r>
        <w:rPr>
          <w:spacing w:val="-11"/>
        </w:rPr>
        <w:t xml:space="preserve"> </w:t>
      </w:r>
      <w:r>
        <w:t>в</w:t>
      </w:r>
      <w:r>
        <w:rPr>
          <w:spacing w:val="-9"/>
        </w:rPr>
        <w:t xml:space="preserve"> </w:t>
      </w:r>
      <w:r>
        <w:t>самбо. Физическое совершенствование.</w:t>
      </w:r>
    </w:p>
    <w:p w:rsidR="007752D6" w:rsidRDefault="002C15D6">
      <w:pPr>
        <w:pStyle w:val="a3"/>
        <w:spacing w:line="273" w:lineRule="auto"/>
        <w:ind w:right="859" w:firstLine="568"/>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7752D6" w:rsidRDefault="002C15D6">
      <w:pPr>
        <w:pStyle w:val="a3"/>
        <w:spacing w:line="276" w:lineRule="auto"/>
        <w:ind w:right="856" w:firstLine="568"/>
      </w:pPr>
      <w:r>
        <w:t>Подвижные игры с элементами самбо: игры, включающие элемент соревнования и не имеющие сюжета, игры сюжетного характера, командные</w:t>
      </w:r>
      <w:r>
        <w:rPr>
          <w:spacing w:val="40"/>
        </w:rPr>
        <w:t xml:space="preserve"> </w:t>
      </w:r>
      <w:r>
        <w:t>игры, игры с элементами прикладного самбо.</w:t>
      </w:r>
    </w:p>
    <w:p w:rsidR="007752D6" w:rsidRDefault="002C15D6">
      <w:pPr>
        <w:pStyle w:val="a3"/>
        <w:spacing w:line="278" w:lineRule="auto"/>
        <w:ind w:left="1260" w:right="3729"/>
        <w:jc w:val="left"/>
      </w:pPr>
      <w:r>
        <w:t>Специально-подготовительные</w:t>
      </w:r>
      <w:r>
        <w:rPr>
          <w:spacing w:val="-18"/>
        </w:rPr>
        <w:t xml:space="preserve"> </w:t>
      </w:r>
      <w:r>
        <w:t>упражнения</w:t>
      </w:r>
      <w:r>
        <w:rPr>
          <w:spacing w:val="-17"/>
        </w:rPr>
        <w:t xml:space="preserve"> </w:t>
      </w:r>
      <w:r>
        <w:t>самбо. Приѐмы самостраховки:</w:t>
      </w:r>
    </w:p>
    <w:p w:rsidR="007752D6" w:rsidRDefault="002C15D6">
      <w:pPr>
        <w:pStyle w:val="a3"/>
        <w:spacing w:line="273" w:lineRule="auto"/>
        <w:ind w:left="1332" w:right="1759" w:hanging="72"/>
        <w:jc w:val="left"/>
      </w:pPr>
      <w:r>
        <w:t>на</w:t>
      </w:r>
      <w:r>
        <w:rPr>
          <w:spacing w:val="-3"/>
        </w:rPr>
        <w:t xml:space="preserve"> </w:t>
      </w:r>
      <w:r>
        <w:t>спину</w:t>
      </w:r>
      <w:r>
        <w:rPr>
          <w:spacing w:val="-7"/>
        </w:rPr>
        <w:t xml:space="preserve"> </w:t>
      </w:r>
      <w:r>
        <w:t>через</w:t>
      </w:r>
      <w:r>
        <w:rPr>
          <w:spacing w:val="-2"/>
        </w:rPr>
        <w:t xml:space="preserve"> </w:t>
      </w:r>
      <w:r>
        <w:t>партнѐра,</w:t>
      </w:r>
      <w:r>
        <w:rPr>
          <w:spacing w:val="-1"/>
        </w:rPr>
        <w:t xml:space="preserve"> </w:t>
      </w:r>
      <w:r>
        <w:t>стоящего</w:t>
      </w:r>
      <w:r>
        <w:rPr>
          <w:spacing w:val="-7"/>
        </w:rPr>
        <w:t xml:space="preserve"> </w:t>
      </w:r>
      <w:r>
        <w:t>в упоре</w:t>
      </w:r>
      <w:r>
        <w:rPr>
          <w:spacing w:val="-7"/>
        </w:rPr>
        <w:t xml:space="preserve"> </w:t>
      </w:r>
      <w:r>
        <w:t>на</w:t>
      </w:r>
      <w:r>
        <w:rPr>
          <w:spacing w:val="-3"/>
        </w:rPr>
        <w:t xml:space="preserve"> </w:t>
      </w:r>
      <w:r>
        <w:t>коленях</w:t>
      </w:r>
      <w:r>
        <w:rPr>
          <w:spacing w:val="-4"/>
        </w:rPr>
        <w:t xml:space="preserve"> </w:t>
      </w:r>
      <w:r>
        <w:t>и</w:t>
      </w:r>
      <w:r>
        <w:rPr>
          <w:spacing w:val="-5"/>
        </w:rPr>
        <w:t xml:space="preserve"> </w:t>
      </w:r>
      <w:r>
        <w:t>предплечьях; на спину через партнѐра, стоящего в упоре на коленях и руках;</w:t>
      </w:r>
    </w:p>
    <w:p w:rsidR="007752D6" w:rsidRDefault="002C15D6">
      <w:pPr>
        <w:pStyle w:val="a3"/>
        <w:spacing w:before="1" w:line="273" w:lineRule="auto"/>
        <w:ind w:right="1024" w:firstLine="640"/>
        <w:jc w:val="left"/>
      </w:pPr>
      <w:r>
        <w:t>на</w:t>
      </w:r>
      <w:r>
        <w:rPr>
          <w:spacing w:val="-5"/>
        </w:rPr>
        <w:t xml:space="preserve"> </w:t>
      </w:r>
      <w:r>
        <w:t>бок</w:t>
      </w:r>
      <w:r>
        <w:rPr>
          <w:spacing w:val="-5"/>
        </w:rPr>
        <w:t xml:space="preserve"> </w:t>
      </w:r>
      <w:r>
        <w:t>перекатом</w:t>
      </w:r>
      <w:r>
        <w:rPr>
          <w:spacing w:val="-6"/>
        </w:rPr>
        <w:t xml:space="preserve"> </w:t>
      </w:r>
      <w:r>
        <w:t>через</w:t>
      </w:r>
      <w:r>
        <w:rPr>
          <w:spacing w:val="-4"/>
        </w:rPr>
        <w:t xml:space="preserve"> </w:t>
      </w:r>
      <w:r>
        <w:t>партнѐра,</w:t>
      </w:r>
      <w:r>
        <w:rPr>
          <w:spacing w:val="-3"/>
        </w:rPr>
        <w:t xml:space="preserve"> </w:t>
      </w:r>
      <w:r>
        <w:t>стоящего</w:t>
      </w:r>
      <w:r>
        <w:rPr>
          <w:spacing w:val="-9"/>
        </w:rPr>
        <w:t xml:space="preserve"> </w:t>
      </w:r>
      <w:r>
        <w:t>в</w:t>
      </w:r>
      <w:r>
        <w:rPr>
          <w:spacing w:val="-1"/>
        </w:rPr>
        <w:t xml:space="preserve"> </w:t>
      </w:r>
      <w:r>
        <w:t>упоре</w:t>
      </w:r>
      <w:r>
        <w:rPr>
          <w:spacing w:val="-9"/>
        </w:rPr>
        <w:t xml:space="preserve"> </w:t>
      </w:r>
      <w:r>
        <w:t>на</w:t>
      </w:r>
      <w:r>
        <w:rPr>
          <w:spacing w:val="-5"/>
        </w:rPr>
        <w:t xml:space="preserve"> </w:t>
      </w:r>
      <w:r>
        <w:t>коленях</w:t>
      </w:r>
      <w:r>
        <w:rPr>
          <w:spacing w:val="-6"/>
        </w:rPr>
        <w:t xml:space="preserve"> </w:t>
      </w:r>
      <w:r>
        <w:t xml:space="preserve">и </w:t>
      </w:r>
      <w:r>
        <w:rPr>
          <w:spacing w:val="-2"/>
        </w:rPr>
        <w:t>предплечьях,</w:t>
      </w:r>
    </w:p>
    <w:p w:rsidR="007752D6" w:rsidRDefault="002C15D6">
      <w:pPr>
        <w:pStyle w:val="a3"/>
        <w:spacing w:before="6"/>
        <w:ind w:left="1260"/>
        <w:jc w:val="left"/>
      </w:pPr>
      <w:r>
        <w:t>на</w:t>
      </w:r>
      <w:r>
        <w:rPr>
          <w:spacing w:val="-5"/>
        </w:rPr>
        <w:t xml:space="preserve"> </w:t>
      </w:r>
      <w:r>
        <w:t>бок</w:t>
      </w:r>
      <w:r>
        <w:rPr>
          <w:spacing w:val="-2"/>
        </w:rPr>
        <w:t xml:space="preserve"> </w:t>
      </w:r>
      <w:r>
        <w:t>через</w:t>
      </w:r>
      <w:r>
        <w:rPr>
          <w:spacing w:val="-2"/>
        </w:rPr>
        <w:t xml:space="preserve"> </w:t>
      </w:r>
      <w:r>
        <w:t>партнѐра, стоящего</w:t>
      </w:r>
      <w:r>
        <w:rPr>
          <w:spacing w:val="-7"/>
        </w:rPr>
        <w:t xml:space="preserve"> </w:t>
      </w:r>
      <w:r>
        <w:t>в</w:t>
      </w:r>
      <w:r>
        <w:rPr>
          <w:spacing w:val="2"/>
        </w:rPr>
        <w:t xml:space="preserve"> </w:t>
      </w:r>
      <w:r>
        <w:t>упоре</w:t>
      </w:r>
      <w:r>
        <w:rPr>
          <w:spacing w:val="-6"/>
        </w:rPr>
        <w:t xml:space="preserve"> </w:t>
      </w:r>
      <w:r>
        <w:t>на</w:t>
      </w:r>
      <w:r>
        <w:rPr>
          <w:spacing w:val="-3"/>
        </w:rPr>
        <w:t xml:space="preserve"> </w:t>
      </w:r>
      <w:r>
        <w:t>коленях</w:t>
      </w:r>
      <w:r>
        <w:rPr>
          <w:spacing w:val="-3"/>
        </w:rPr>
        <w:t xml:space="preserve"> </w:t>
      </w:r>
      <w:r>
        <w:t>и</w:t>
      </w:r>
      <w:r>
        <w:rPr>
          <w:spacing w:val="-4"/>
        </w:rPr>
        <w:t xml:space="preserve"> </w:t>
      </w:r>
      <w:r>
        <w:rPr>
          <w:spacing w:val="-2"/>
        </w:rPr>
        <w:t>руках;</w:t>
      </w:r>
    </w:p>
    <w:p w:rsidR="007752D6" w:rsidRDefault="002C15D6">
      <w:pPr>
        <w:pStyle w:val="a3"/>
        <w:spacing w:before="46" w:line="278" w:lineRule="auto"/>
        <w:ind w:left="1260" w:right="853"/>
        <w:jc w:val="left"/>
      </w:pPr>
      <w:r>
        <w:t>на</w:t>
      </w:r>
      <w:r>
        <w:rPr>
          <w:spacing w:val="-4"/>
        </w:rPr>
        <w:t xml:space="preserve"> </w:t>
      </w:r>
      <w:r>
        <w:t>бок</w:t>
      </w:r>
      <w:r>
        <w:rPr>
          <w:spacing w:val="-4"/>
        </w:rPr>
        <w:t xml:space="preserve"> </w:t>
      </w:r>
      <w:r>
        <w:t>кувырком</w:t>
      </w:r>
      <w:r>
        <w:rPr>
          <w:spacing w:val="-5"/>
        </w:rPr>
        <w:t xml:space="preserve"> </w:t>
      </w:r>
      <w:r>
        <w:t>через</w:t>
      </w:r>
      <w:r>
        <w:rPr>
          <w:spacing w:val="-3"/>
        </w:rPr>
        <w:t xml:space="preserve"> </w:t>
      </w:r>
      <w:r>
        <w:t>партнѐра,</w:t>
      </w:r>
      <w:r>
        <w:rPr>
          <w:spacing w:val="-2"/>
        </w:rPr>
        <w:t xml:space="preserve"> </w:t>
      </w:r>
      <w:r>
        <w:t>стоящего</w:t>
      </w:r>
      <w:r>
        <w:rPr>
          <w:spacing w:val="-8"/>
        </w:rPr>
        <w:t xml:space="preserve"> </w:t>
      </w:r>
      <w:r>
        <w:t>в упоре</w:t>
      </w:r>
      <w:r>
        <w:rPr>
          <w:spacing w:val="-8"/>
        </w:rPr>
        <w:t xml:space="preserve"> </w:t>
      </w:r>
      <w:r>
        <w:t>на</w:t>
      </w:r>
      <w:r>
        <w:rPr>
          <w:spacing w:val="-4"/>
        </w:rPr>
        <w:t xml:space="preserve"> </w:t>
      </w:r>
      <w:r>
        <w:t>коленях</w:t>
      </w:r>
      <w:r>
        <w:rPr>
          <w:spacing w:val="-5"/>
        </w:rPr>
        <w:t xml:space="preserve"> </w:t>
      </w:r>
      <w:r>
        <w:t>и</w:t>
      </w:r>
      <w:r>
        <w:rPr>
          <w:spacing w:val="-6"/>
        </w:rPr>
        <w:t xml:space="preserve"> </w:t>
      </w:r>
      <w:r>
        <w:t>предплечьях; на бок через партнѐра, стоящего в упоре на коленях и руках;</w:t>
      </w:r>
    </w:p>
    <w:p w:rsidR="007752D6" w:rsidRDefault="002C15D6">
      <w:pPr>
        <w:pStyle w:val="a3"/>
        <w:spacing w:line="273" w:lineRule="auto"/>
        <w:ind w:left="1260" w:right="1488"/>
        <w:jc w:val="left"/>
      </w:pPr>
      <w:r>
        <w:t>на</w:t>
      </w:r>
      <w:r>
        <w:rPr>
          <w:spacing w:val="-5"/>
        </w:rPr>
        <w:t xml:space="preserve"> </w:t>
      </w:r>
      <w:r>
        <w:t>бок</w:t>
      </w:r>
      <w:r>
        <w:rPr>
          <w:spacing w:val="-5"/>
        </w:rPr>
        <w:t xml:space="preserve"> </w:t>
      </w:r>
      <w:r>
        <w:t>кувырком,</w:t>
      </w:r>
      <w:r>
        <w:rPr>
          <w:spacing w:val="-3"/>
        </w:rPr>
        <w:t xml:space="preserve"> </w:t>
      </w:r>
      <w:r>
        <w:t>выполняемые</w:t>
      </w:r>
      <w:r>
        <w:rPr>
          <w:spacing w:val="-8"/>
        </w:rPr>
        <w:t xml:space="preserve"> </w:t>
      </w:r>
      <w:r>
        <w:t>прыжком</w:t>
      </w:r>
      <w:r>
        <w:rPr>
          <w:spacing w:val="-5"/>
        </w:rPr>
        <w:t xml:space="preserve"> </w:t>
      </w:r>
      <w:r>
        <w:t>через</w:t>
      </w:r>
      <w:r>
        <w:rPr>
          <w:spacing w:val="-4"/>
        </w:rPr>
        <w:t xml:space="preserve"> </w:t>
      </w:r>
      <w:r>
        <w:t>руку</w:t>
      </w:r>
      <w:r>
        <w:rPr>
          <w:spacing w:val="-8"/>
        </w:rPr>
        <w:t xml:space="preserve"> </w:t>
      </w:r>
      <w:r>
        <w:t>партнѐра</w:t>
      </w:r>
      <w:r>
        <w:rPr>
          <w:spacing w:val="-5"/>
        </w:rPr>
        <w:t xml:space="preserve"> </w:t>
      </w:r>
      <w:r>
        <w:t>в</w:t>
      </w:r>
      <w:r>
        <w:rPr>
          <w:spacing w:val="-5"/>
        </w:rPr>
        <w:t xml:space="preserve"> </w:t>
      </w:r>
      <w:r>
        <w:t>стойке; на бок кувырком в движении, выполняя кувырок-полѐт через партнѐра,</w:t>
      </w:r>
    </w:p>
    <w:p w:rsidR="007752D6" w:rsidRDefault="002C15D6">
      <w:pPr>
        <w:pStyle w:val="a3"/>
        <w:spacing w:before="4"/>
        <w:jc w:val="left"/>
      </w:pPr>
      <w:r>
        <w:t>лежащего</w:t>
      </w:r>
      <w:r>
        <w:rPr>
          <w:spacing w:val="-5"/>
        </w:rPr>
        <w:t xml:space="preserve"> </w:t>
      </w:r>
      <w:r>
        <w:t>на ковре</w:t>
      </w:r>
      <w:r>
        <w:rPr>
          <w:spacing w:val="-4"/>
        </w:rPr>
        <w:t xml:space="preserve"> </w:t>
      </w:r>
      <w:r>
        <w:t>или</w:t>
      </w:r>
      <w:r>
        <w:rPr>
          <w:spacing w:val="-1"/>
        </w:rPr>
        <w:t xml:space="preserve"> </w:t>
      </w:r>
      <w:r>
        <w:t xml:space="preserve">стоящего </w:t>
      </w:r>
      <w:r>
        <w:rPr>
          <w:spacing w:val="-2"/>
        </w:rPr>
        <w:t>боком;</w:t>
      </w:r>
    </w:p>
    <w:p w:rsidR="007752D6" w:rsidRDefault="002C15D6">
      <w:pPr>
        <w:pStyle w:val="a3"/>
        <w:spacing w:before="46" w:line="278" w:lineRule="auto"/>
        <w:ind w:right="858" w:firstLine="568"/>
      </w:pPr>
      <w:r>
        <w:t>вперѐд</w:t>
      </w:r>
      <w:r>
        <w:rPr>
          <w:spacing w:val="-3"/>
        </w:rPr>
        <w:t xml:space="preserve"> </w:t>
      </w:r>
      <w:r>
        <w:t>на</w:t>
      </w:r>
      <w:r>
        <w:rPr>
          <w:spacing w:val="-3"/>
        </w:rPr>
        <w:t xml:space="preserve"> </w:t>
      </w:r>
      <w:r>
        <w:t>руки</w:t>
      </w:r>
      <w:r>
        <w:rPr>
          <w:spacing w:val="-5"/>
        </w:rPr>
        <w:t xml:space="preserve"> </w:t>
      </w:r>
      <w:r>
        <w:t>при</w:t>
      </w:r>
      <w:r>
        <w:rPr>
          <w:spacing w:val="-5"/>
        </w:rPr>
        <w:t xml:space="preserve"> </w:t>
      </w:r>
      <w:r>
        <w:t>падении</w:t>
      </w:r>
      <w:r>
        <w:rPr>
          <w:spacing w:val="-2"/>
        </w:rPr>
        <w:t xml:space="preserve"> </w:t>
      </w:r>
      <w:r>
        <w:t>на</w:t>
      </w:r>
      <w:r>
        <w:rPr>
          <w:spacing w:val="-3"/>
        </w:rPr>
        <w:t xml:space="preserve"> </w:t>
      </w:r>
      <w:r>
        <w:t>ковер</w:t>
      </w:r>
      <w:r>
        <w:rPr>
          <w:spacing w:val="-4"/>
        </w:rPr>
        <w:t xml:space="preserve"> </w:t>
      </w:r>
      <w:r>
        <w:t>спиной</w:t>
      </w:r>
      <w:r>
        <w:rPr>
          <w:spacing w:val="-5"/>
        </w:rPr>
        <w:t xml:space="preserve"> </w:t>
      </w:r>
      <w:r>
        <w:t>с</w:t>
      </w:r>
      <w:r>
        <w:rPr>
          <w:spacing w:val="-3"/>
        </w:rPr>
        <w:t xml:space="preserve"> </w:t>
      </w:r>
      <w:r>
        <w:t>вращением</w:t>
      </w:r>
      <w:r>
        <w:rPr>
          <w:spacing w:val="-4"/>
        </w:rPr>
        <w:t xml:space="preserve"> </w:t>
      </w:r>
      <w:r>
        <w:t>вокруг</w:t>
      </w:r>
      <w:r>
        <w:rPr>
          <w:spacing w:val="-3"/>
        </w:rPr>
        <w:t xml:space="preserve"> </w:t>
      </w:r>
      <w:r>
        <w:t>продольной оси, из стойки на руках;</w:t>
      </w:r>
    </w:p>
    <w:p w:rsidR="007752D6" w:rsidRDefault="002C15D6">
      <w:pPr>
        <w:pStyle w:val="a3"/>
        <w:spacing w:line="315" w:lineRule="exact"/>
        <w:ind w:left="1260"/>
      </w:pPr>
      <w:r>
        <w:t>на</w:t>
      </w:r>
      <w:r>
        <w:rPr>
          <w:spacing w:val="-4"/>
        </w:rPr>
        <w:t xml:space="preserve"> </w:t>
      </w:r>
      <w:r>
        <w:t>руки</w:t>
      </w:r>
      <w:r>
        <w:rPr>
          <w:spacing w:val="-4"/>
        </w:rPr>
        <w:t xml:space="preserve"> </w:t>
      </w:r>
      <w:r>
        <w:t>прыжком,</w:t>
      </w:r>
      <w:r>
        <w:rPr>
          <w:spacing w:val="1"/>
        </w:rPr>
        <w:t xml:space="preserve"> </w:t>
      </w:r>
      <w:r>
        <w:t>то</w:t>
      </w:r>
      <w:r>
        <w:rPr>
          <w:spacing w:val="-6"/>
        </w:rPr>
        <w:t xml:space="preserve"> </w:t>
      </w:r>
      <w:r>
        <w:t>же</w:t>
      </w:r>
      <w:r>
        <w:rPr>
          <w:spacing w:val="-5"/>
        </w:rPr>
        <w:t xml:space="preserve"> </w:t>
      </w:r>
      <w:r>
        <w:t>прыжком</w:t>
      </w:r>
      <w:r>
        <w:rPr>
          <w:spacing w:val="1"/>
        </w:rPr>
        <w:t xml:space="preserve"> </w:t>
      </w:r>
      <w:r>
        <w:t>назад,</w:t>
      </w:r>
      <w:r>
        <w:rPr>
          <w:spacing w:val="-3"/>
        </w:rPr>
        <w:t xml:space="preserve"> </w:t>
      </w:r>
      <w:r>
        <w:t>на</w:t>
      </w:r>
      <w:r>
        <w:rPr>
          <w:spacing w:val="-2"/>
        </w:rPr>
        <w:t xml:space="preserve"> </w:t>
      </w:r>
      <w:r>
        <w:t>спину</w:t>
      </w:r>
      <w:r>
        <w:rPr>
          <w:spacing w:val="-5"/>
        </w:rPr>
        <w:t xml:space="preserve"> </w:t>
      </w:r>
      <w:r>
        <w:rPr>
          <w:spacing w:val="-2"/>
        </w:rPr>
        <w:t>прыжком.</w:t>
      </w:r>
    </w:p>
    <w:p w:rsidR="007752D6" w:rsidRDefault="002C15D6">
      <w:pPr>
        <w:pStyle w:val="a3"/>
        <w:spacing w:before="50" w:line="278" w:lineRule="auto"/>
        <w:ind w:right="852" w:firstLine="640"/>
      </w:pPr>
      <w:r>
        <w:t>Специально-подготовительные</w:t>
      </w:r>
      <w:r>
        <w:rPr>
          <w:spacing w:val="-7"/>
        </w:rPr>
        <w:t xml:space="preserve"> </w:t>
      </w:r>
      <w:r>
        <w:t>упражнения</w:t>
      </w:r>
      <w:r>
        <w:rPr>
          <w:spacing w:val="-8"/>
        </w:rPr>
        <w:t xml:space="preserve"> </w:t>
      </w:r>
      <w:r>
        <w:t>для</w:t>
      </w:r>
      <w:r>
        <w:rPr>
          <w:spacing w:val="-7"/>
        </w:rPr>
        <w:t xml:space="preserve"> </w:t>
      </w:r>
      <w:r>
        <w:t>бросков:</w:t>
      </w:r>
      <w:r>
        <w:rPr>
          <w:spacing w:val="-12"/>
        </w:rPr>
        <w:t xml:space="preserve"> </w:t>
      </w:r>
      <w:r>
        <w:t>зацепов,</w:t>
      </w:r>
      <w:r>
        <w:rPr>
          <w:spacing w:val="-5"/>
        </w:rPr>
        <w:t xml:space="preserve"> </w:t>
      </w:r>
      <w:r>
        <w:t>подхватов, через голову, через спину, через бедро.</w:t>
      </w:r>
    </w:p>
    <w:p w:rsidR="007752D6" w:rsidRDefault="002C15D6">
      <w:pPr>
        <w:pStyle w:val="a3"/>
        <w:spacing w:line="278" w:lineRule="auto"/>
        <w:ind w:right="853" w:firstLine="568"/>
      </w:pPr>
      <w:r>
        <w:t xml:space="preserve">Технико - тактические основы самбо: стойки, дистанции, захваты, </w:t>
      </w:r>
      <w:r>
        <w:rPr>
          <w:spacing w:val="-2"/>
        </w:rPr>
        <w:t>перемещения.</w:t>
      </w:r>
    </w:p>
    <w:p w:rsidR="007752D6" w:rsidRDefault="002C15D6">
      <w:pPr>
        <w:pStyle w:val="a3"/>
        <w:spacing w:line="276" w:lineRule="auto"/>
        <w:ind w:right="850" w:firstLine="568"/>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Pr>
          <w:spacing w:val="40"/>
        </w:rPr>
        <w:t xml:space="preserve"> </w:t>
      </w:r>
      <w:r>
        <w:t>в живот, методом зацепа голенью изнутри, методом подхвата под две ноги, через спину, через бедро.</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ind w:left="1260"/>
        <w:jc w:val="left"/>
      </w:pPr>
      <w:r>
        <w:lastRenderedPageBreak/>
        <w:t>Технические</w:t>
      </w:r>
      <w:r>
        <w:rPr>
          <w:spacing w:val="-7"/>
        </w:rPr>
        <w:t xml:space="preserve"> </w:t>
      </w:r>
      <w:r>
        <w:t>действия</w:t>
      </w:r>
      <w:r>
        <w:rPr>
          <w:spacing w:val="-3"/>
        </w:rPr>
        <w:t xml:space="preserve"> </w:t>
      </w:r>
      <w:r>
        <w:t>самбо</w:t>
      </w:r>
      <w:r>
        <w:rPr>
          <w:spacing w:val="-6"/>
        </w:rPr>
        <w:t xml:space="preserve"> </w:t>
      </w:r>
      <w:r>
        <w:t>в</w:t>
      </w:r>
      <w:r>
        <w:rPr>
          <w:spacing w:val="-2"/>
        </w:rPr>
        <w:t xml:space="preserve"> </w:t>
      </w:r>
      <w:r>
        <w:t>положении</w:t>
      </w:r>
      <w:r>
        <w:rPr>
          <w:spacing w:val="-4"/>
        </w:rPr>
        <w:t xml:space="preserve"> </w:t>
      </w:r>
      <w:r>
        <w:rPr>
          <w:spacing w:val="-2"/>
        </w:rPr>
        <w:t>лѐжа:</w:t>
      </w:r>
    </w:p>
    <w:p w:rsidR="007752D6" w:rsidRDefault="002C15D6">
      <w:pPr>
        <w:pStyle w:val="a3"/>
        <w:spacing w:before="50" w:line="276" w:lineRule="auto"/>
        <w:ind w:firstLine="568"/>
        <w:jc w:val="left"/>
      </w:pPr>
      <w:r>
        <w:t>варианты</w:t>
      </w:r>
      <w:r>
        <w:rPr>
          <w:spacing w:val="40"/>
        </w:rPr>
        <w:t xml:space="preserve"> </w:t>
      </w:r>
      <w:r>
        <w:t>удержаний</w:t>
      </w:r>
      <w:r>
        <w:rPr>
          <w:spacing w:val="40"/>
        </w:rPr>
        <w:t xml:space="preserve"> </w:t>
      </w:r>
      <w:r>
        <w:t>и</w:t>
      </w:r>
      <w:r>
        <w:rPr>
          <w:spacing w:val="40"/>
        </w:rPr>
        <w:t xml:space="preserve"> </w:t>
      </w:r>
      <w:r>
        <w:t>переворачиваний,</w:t>
      </w:r>
      <w:r>
        <w:rPr>
          <w:spacing w:val="40"/>
        </w:rPr>
        <w:t xml:space="preserve"> </w:t>
      </w:r>
      <w:r>
        <w:t>рычаг</w:t>
      </w:r>
      <w:r>
        <w:rPr>
          <w:spacing w:val="39"/>
        </w:rPr>
        <w:t xml:space="preserve"> </w:t>
      </w:r>
      <w:r>
        <w:t>локтя</w:t>
      </w:r>
      <w:r>
        <w:rPr>
          <w:spacing w:val="40"/>
        </w:rPr>
        <w:t xml:space="preserve"> </w:t>
      </w:r>
      <w:r>
        <w:t>от</w:t>
      </w:r>
      <w:r>
        <w:rPr>
          <w:spacing w:val="40"/>
        </w:rPr>
        <w:t xml:space="preserve"> </w:t>
      </w:r>
      <w:r>
        <w:t>удержания</w:t>
      </w:r>
      <w:r>
        <w:rPr>
          <w:spacing w:val="37"/>
        </w:rPr>
        <w:t xml:space="preserve"> </w:t>
      </w:r>
      <w:r>
        <w:t>сбоку, перегибая руку через бедро;</w:t>
      </w:r>
    </w:p>
    <w:p w:rsidR="007752D6" w:rsidRDefault="002C15D6">
      <w:pPr>
        <w:pStyle w:val="a3"/>
        <w:spacing w:line="321" w:lineRule="exact"/>
        <w:ind w:left="1260"/>
        <w:jc w:val="left"/>
      </w:pPr>
      <w:r>
        <w:t>узел</w:t>
      </w:r>
      <w:r>
        <w:rPr>
          <w:spacing w:val="-5"/>
        </w:rPr>
        <w:t xml:space="preserve"> </w:t>
      </w:r>
      <w:r>
        <w:t>плеча</w:t>
      </w:r>
      <w:r>
        <w:rPr>
          <w:spacing w:val="-5"/>
        </w:rPr>
        <w:t xml:space="preserve"> </w:t>
      </w:r>
      <w:r>
        <w:t>ногой</w:t>
      </w:r>
      <w:r>
        <w:rPr>
          <w:spacing w:val="-3"/>
        </w:rPr>
        <w:t xml:space="preserve"> </w:t>
      </w:r>
      <w:r>
        <w:t>от</w:t>
      </w:r>
      <w:r>
        <w:rPr>
          <w:spacing w:val="1"/>
        </w:rPr>
        <w:t xml:space="preserve"> </w:t>
      </w:r>
      <w:r>
        <w:t>удержания</w:t>
      </w:r>
      <w:r>
        <w:rPr>
          <w:spacing w:val="-5"/>
        </w:rPr>
        <w:t xml:space="preserve"> </w:t>
      </w:r>
      <w:r>
        <w:rPr>
          <w:spacing w:val="-2"/>
        </w:rPr>
        <w:t>сбоку;</w:t>
      </w:r>
    </w:p>
    <w:p w:rsidR="007752D6" w:rsidRDefault="002C15D6">
      <w:pPr>
        <w:pStyle w:val="a3"/>
        <w:spacing w:before="50" w:line="273" w:lineRule="auto"/>
        <w:ind w:left="1260" w:right="1024"/>
        <w:jc w:val="left"/>
      </w:pPr>
      <w:r>
        <w:t>рычаг</w:t>
      </w:r>
      <w:r>
        <w:rPr>
          <w:spacing w:val="-4"/>
        </w:rPr>
        <w:t xml:space="preserve"> </w:t>
      </w:r>
      <w:r>
        <w:t>руки</w:t>
      </w:r>
      <w:r>
        <w:rPr>
          <w:spacing w:val="-7"/>
        </w:rPr>
        <w:t xml:space="preserve"> </w:t>
      </w:r>
      <w:r>
        <w:t>противнику,</w:t>
      </w:r>
      <w:r>
        <w:rPr>
          <w:spacing w:val="-3"/>
        </w:rPr>
        <w:t xml:space="preserve"> </w:t>
      </w:r>
      <w:r>
        <w:t>лежащему</w:t>
      </w:r>
      <w:r>
        <w:rPr>
          <w:spacing w:val="-9"/>
        </w:rPr>
        <w:t xml:space="preserve"> </w:t>
      </w:r>
      <w:r>
        <w:t>на</w:t>
      </w:r>
      <w:r>
        <w:rPr>
          <w:spacing w:val="-5"/>
        </w:rPr>
        <w:t xml:space="preserve"> </w:t>
      </w:r>
      <w:r>
        <w:t>груди</w:t>
      </w:r>
      <w:r>
        <w:rPr>
          <w:spacing w:val="-7"/>
        </w:rPr>
        <w:t xml:space="preserve"> </w:t>
      </w:r>
      <w:r>
        <w:t>(рычаг</w:t>
      </w:r>
      <w:r>
        <w:rPr>
          <w:spacing w:val="-4"/>
        </w:rPr>
        <w:t xml:space="preserve"> </w:t>
      </w:r>
      <w:r>
        <w:t>плеча,</w:t>
      </w:r>
      <w:r>
        <w:rPr>
          <w:spacing w:val="-3"/>
        </w:rPr>
        <w:t xml:space="preserve"> </w:t>
      </w:r>
      <w:r>
        <w:t>рычаг</w:t>
      </w:r>
      <w:r>
        <w:rPr>
          <w:spacing w:val="-4"/>
        </w:rPr>
        <w:t xml:space="preserve"> </w:t>
      </w:r>
      <w:r>
        <w:t>локтя); рычаг локтя захватом руки между ног;</w:t>
      </w:r>
    </w:p>
    <w:p w:rsidR="007752D6" w:rsidRDefault="002C15D6">
      <w:pPr>
        <w:pStyle w:val="a3"/>
        <w:spacing w:before="6" w:line="273" w:lineRule="auto"/>
        <w:ind w:right="857" w:firstLine="568"/>
      </w:pPr>
      <w:r>
        <w:t xml:space="preserve">ущемление ахиллова сухожилия при различных взаиморасположениях </w:t>
      </w:r>
      <w:r>
        <w:rPr>
          <w:spacing w:val="-2"/>
        </w:rPr>
        <w:t>соперников.</w:t>
      </w:r>
    </w:p>
    <w:p w:rsidR="007752D6" w:rsidRDefault="002C15D6">
      <w:pPr>
        <w:pStyle w:val="a3"/>
        <w:spacing w:before="6" w:line="276" w:lineRule="auto"/>
        <w:ind w:right="863" w:firstLine="568"/>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7752D6" w:rsidRDefault="002C15D6">
      <w:pPr>
        <w:pStyle w:val="a3"/>
        <w:spacing w:before="1"/>
        <w:ind w:left="1260"/>
      </w:pPr>
      <w:r>
        <w:t>Тактическая</w:t>
      </w:r>
      <w:r>
        <w:rPr>
          <w:spacing w:val="-6"/>
        </w:rPr>
        <w:t xml:space="preserve"> </w:t>
      </w:r>
      <w:r>
        <w:t>подготовка. Игры-задания.</w:t>
      </w:r>
      <w:r>
        <w:rPr>
          <w:spacing w:val="-2"/>
        </w:rPr>
        <w:t xml:space="preserve"> </w:t>
      </w:r>
      <w:r>
        <w:t>Учебные</w:t>
      </w:r>
      <w:r>
        <w:rPr>
          <w:spacing w:val="-6"/>
        </w:rPr>
        <w:t xml:space="preserve"> </w:t>
      </w:r>
      <w:r>
        <w:t>схватки</w:t>
      </w:r>
      <w:r>
        <w:rPr>
          <w:spacing w:val="-4"/>
        </w:rPr>
        <w:t xml:space="preserve"> </w:t>
      </w:r>
      <w:r>
        <w:t>по</w:t>
      </w:r>
      <w:r>
        <w:rPr>
          <w:spacing w:val="-6"/>
        </w:rPr>
        <w:t xml:space="preserve"> </w:t>
      </w:r>
      <w:r>
        <w:rPr>
          <w:spacing w:val="-2"/>
        </w:rPr>
        <w:t>заданию.</w:t>
      </w:r>
    </w:p>
    <w:p w:rsidR="007752D6" w:rsidRDefault="002C15D6">
      <w:pPr>
        <w:pStyle w:val="a3"/>
        <w:spacing w:before="47" w:line="278" w:lineRule="auto"/>
        <w:ind w:right="858" w:firstLine="568"/>
      </w:pPr>
      <w:r>
        <w:t>Тестовые упражнения по физической и технической подготовленности в самбо. Участие в соревновательной деятельности.</w:t>
      </w:r>
    </w:p>
    <w:p w:rsidR="007752D6" w:rsidRDefault="002C15D6">
      <w:pPr>
        <w:pStyle w:val="a3"/>
        <w:spacing w:line="278" w:lineRule="auto"/>
        <w:ind w:right="859" w:firstLine="568"/>
      </w:pPr>
      <w:r>
        <w:t>Содержание модуля по самбо направлено на достижение обучающимися личностных, метапредметных и предметных результатов обучения.</w:t>
      </w:r>
    </w:p>
    <w:p w:rsidR="007752D6" w:rsidRDefault="002C15D6">
      <w:pPr>
        <w:pStyle w:val="a5"/>
        <w:numPr>
          <w:ilvl w:val="4"/>
          <w:numId w:val="27"/>
        </w:numPr>
        <w:tabs>
          <w:tab w:val="left" w:pos="2859"/>
        </w:tabs>
        <w:spacing w:line="276" w:lineRule="auto"/>
        <w:ind w:right="854" w:firstLine="568"/>
        <w:jc w:val="both"/>
        <w:rPr>
          <w:sz w:val="28"/>
        </w:rPr>
      </w:pPr>
      <w:r>
        <w:rPr>
          <w:sz w:val="28"/>
        </w:rPr>
        <w:t xml:space="preserve">При изучении модуля по самбо на уровне основного общего образования у обучающихся будут сформированы следующие личностные </w:t>
      </w:r>
      <w:r>
        <w:rPr>
          <w:spacing w:val="-2"/>
          <w:sz w:val="28"/>
        </w:rPr>
        <w:t>результаты:</w:t>
      </w:r>
    </w:p>
    <w:p w:rsidR="007752D6" w:rsidRDefault="002C15D6">
      <w:pPr>
        <w:pStyle w:val="a3"/>
        <w:spacing w:line="278" w:lineRule="auto"/>
        <w:ind w:right="851" w:firstLine="568"/>
      </w:pPr>
      <w:r>
        <w:t>чувства патриотизма, уважения к Отечеству через знание истории и современного состояния развития самбо;</w:t>
      </w:r>
    </w:p>
    <w:p w:rsidR="007752D6" w:rsidRDefault="002C15D6">
      <w:pPr>
        <w:pStyle w:val="a3"/>
        <w:spacing w:line="278" w:lineRule="auto"/>
        <w:ind w:right="856" w:firstLine="568"/>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7752D6" w:rsidRDefault="002C15D6">
      <w:pPr>
        <w:pStyle w:val="a3"/>
        <w:spacing w:line="276" w:lineRule="auto"/>
        <w:ind w:right="858" w:firstLine="568"/>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7752D6" w:rsidRDefault="002C15D6">
      <w:pPr>
        <w:pStyle w:val="a3"/>
        <w:spacing w:line="276" w:lineRule="auto"/>
        <w:ind w:right="847" w:firstLine="568"/>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7752D6" w:rsidRDefault="002C15D6">
      <w:pPr>
        <w:pStyle w:val="a3"/>
        <w:spacing w:line="273" w:lineRule="auto"/>
        <w:ind w:right="856" w:firstLine="568"/>
      </w:pPr>
      <w:r>
        <w:t xml:space="preserve">осознанное, уважительное и доброжелательное отношение к сверстникам и </w:t>
      </w:r>
      <w:r>
        <w:rPr>
          <w:spacing w:val="-2"/>
        </w:rPr>
        <w:t>педагогам.</w:t>
      </w:r>
    </w:p>
    <w:p w:rsidR="007752D6" w:rsidRDefault="002C15D6">
      <w:pPr>
        <w:pStyle w:val="a3"/>
        <w:spacing w:line="273" w:lineRule="auto"/>
        <w:ind w:right="850" w:firstLine="568"/>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7752D6" w:rsidRDefault="002C15D6">
      <w:pPr>
        <w:pStyle w:val="a3"/>
        <w:spacing w:line="276" w:lineRule="auto"/>
        <w:ind w:right="857" w:firstLine="568"/>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7752D6" w:rsidRDefault="002C15D6">
      <w:pPr>
        <w:pStyle w:val="a3"/>
        <w:spacing w:line="278" w:lineRule="auto"/>
        <w:ind w:right="859" w:firstLine="568"/>
      </w:pPr>
      <w:r>
        <w:t>умение</w:t>
      </w:r>
      <w:r>
        <w:rPr>
          <w:spacing w:val="-1"/>
        </w:rPr>
        <w:t xml:space="preserve"> </w:t>
      </w:r>
      <w:r>
        <w:t>планировать пути достижения целей с учетом наиболее</w:t>
      </w:r>
      <w:r>
        <w:rPr>
          <w:spacing w:val="-1"/>
        </w:rPr>
        <w:t xml:space="preserve"> </w:t>
      </w:r>
      <w:r>
        <w:t>эффективных способов</w:t>
      </w:r>
      <w:r>
        <w:rPr>
          <w:spacing w:val="11"/>
        </w:rPr>
        <w:t xml:space="preserve"> </w:t>
      </w:r>
      <w:r>
        <w:t>решения</w:t>
      </w:r>
      <w:r>
        <w:rPr>
          <w:spacing w:val="13"/>
        </w:rPr>
        <w:t xml:space="preserve"> </w:t>
      </w:r>
      <w:r>
        <w:t>задач</w:t>
      </w:r>
      <w:r>
        <w:rPr>
          <w:spacing w:val="12"/>
        </w:rPr>
        <w:t xml:space="preserve"> </w:t>
      </w:r>
      <w:r>
        <w:t>средствами</w:t>
      </w:r>
      <w:r>
        <w:rPr>
          <w:spacing w:val="12"/>
        </w:rPr>
        <w:t xml:space="preserve"> </w:t>
      </w:r>
      <w:r>
        <w:t>самбо</w:t>
      </w:r>
      <w:r>
        <w:rPr>
          <w:spacing w:val="9"/>
        </w:rPr>
        <w:t xml:space="preserve"> </w:t>
      </w:r>
      <w:r>
        <w:t>в</w:t>
      </w:r>
      <w:r>
        <w:rPr>
          <w:spacing w:val="18"/>
        </w:rPr>
        <w:t xml:space="preserve"> </w:t>
      </w:r>
      <w:r>
        <w:t>учебной,</w:t>
      </w:r>
      <w:r>
        <w:rPr>
          <w:spacing w:val="15"/>
        </w:rPr>
        <w:t xml:space="preserve"> </w:t>
      </w:r>
      <w:r>
        <w:t>игровой,</w:t>
      </w:r>
      <w:r>
        <w:rPr>
          <w:spacing w:val="16"/>
        </w:rPr>
        <w:t xml:space="preserve"> </w:t>
      </w:r>
      <w:r>
        <w:rPr>
          <w:spacing w:val="-2"/>
        </w:rPr>
        <w:t>соревновательной</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8"/>
      </w:pPr>
      <w:r>
        <w:lastRenderedPageBreak/>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7752D6" w:rsidRDefault="002C15D6">
      <w:pPr>
        <w:pStyle w:val="a3"/>
        <w:spacing w:line="276" w:lineRule="auto"/>
        <w:ind w:right="852" w:firstLine="568"/>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7752D6" w:rsidRDefault="002C15D6">
      <w:pPr>
        <w:pStyle w:val="a3"/>
        <w:spacing w:line="273" w:lineRule="auto"/>
        <w:ind w:right="856" w:firstLine="568"/>
      </w:pPr>
      <w:r>
        <w:t>умение применять на практике прикладные действия самбо (самостраховка, самозащита) в экстремальных жизненных условиях;</w:t>
      </w:r>
    </w:p>
    <w:p w:rsidR="007752D6" w:rsidRDefault="002C15D6">
      <w:pPr>
        <w:pStyle w:val="a3"/>
        <w:spacing w:line="276" w:lineRule="auto"/>
        <w:ind w:right="855" w:firstLine="568"/>
      </w:pPr>
      <w:r>
        <w:t>умение организовывать совместную деятельность с учителем и</w:t>
      </w:r>
      <w:r>
        <w:rPr>
          <w:spacing w:val="40"/>
        </w:rPr>
        <w:t xml:space="preserve"> </w:t>
      </w:r>
      <w:r>
        <w:t>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rsidR="007752D6" w:rsidRDefault="002C15D6">
      <w:pPr>
        <w:pStyle w:val="a3"/>
        <w:spacing w:line="278" w:lineRule="auto"/>
        <w:ind w:right="856" w:firstLine="568"/>
      </w:pPr>
      <w:r>
        <w:t>При изучении модуля по самбо на уровне основного общего образования у обучающихся будут сформированы следующие предметные результаты:</w:t>
      </w:r>
    </w:p>
    <w:p w:rsidR="007752D6" w:rsidRDefault="002C15D6">
      <w:pPr>
        <w:pStyle w:val="a3"/>
        <w:spacing w:line="276" w:lineRule="auto"/>
        <w:ind w:right="853" w:firstLine="568"/>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7752D6" w:rsidRDefault="002C15D6">
      <w:pPr>
        <w:pStyle w:val="a3"/>
        <w:spacing w:line="276" w:lineRule="auto"/>
        <w:ind w:right="856" w:firstLine="568"/>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7752D6" w:rsidRDefault="002C15D6">
      <w:pPr>
        <w:pStyle w:val="a3"/>
        <w:spacing w:line="276" w:lineRule="auto"/>
        <w:ind w:right="852" w:firstLine="568"/>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приѐм, стойка, техника, дистанция, захват);</w:t>
      </w:r>
    </w:p>
    <w:p w:rsidR="007752D6" w:rsidRDefault="002C15D6">
      <w:pPr>
        <w:pStyle w:val="a3"/>
        <w:spacing w:line="273" w:lineRule="auto"/>
        <w:ind w:right="859" w:firstLine="568"/>
      </w:pPr>
      <w:r>
        <w:t>освоение прикладного направления самбо, демонстрация основных способов самозащиты и самостраховки;</w:t>
      </w:r>
    </w:p>
    <w:p w:rsidR="007752D6" w:rsidRDefault="002C15D6">
      <w:pPr>
        <w:pStyle w:val="a3"/>
        <w:spacing w:before="1" w:line="276" w:lineRule="auto"/>
        <w:ind w:right="855" w:firstLine="568"/>
      </w:pPr>
      <w:r>
        <w:t xml:space="preserve">умение осуществлять самоконтроль за физической нагрузкой в процессе занятий самбо, применять средства восстановления организма после физической </w:t>
      </w:r>
      <w:r>
        <w:rPr>
          <w:spacing w:val="-2"/>
        </w:rPr>
        <w:t>нагрузки;</w:t>
      </w:r>
    </w:p>
    <w:p w:rsidR="007752D6" w:rsidRDefault="002C15D6">
      <w:pPr>
        <w:pStyle w:val="a3"/>
        <w:spacing w:before="2" w:line="273" w:lineRule="auto"/>
        <w:ind w:right="858" w:firstLine="568"/>
      </w:pPr>
      <w:r>
        <w:t xml:space="preserve">знание и выполнение тестовых упражнений по физической и технической </w:t>
      </w:r>
      <w:r>
        <w:rPr>
          <w:spacing w:val="-2"/>
        </w:rPr>
        <w:t>подготовленности.</w:t>
      </w:r>
    </w:p>
    <w:p w:rsidR="007752D6" w:rsidRDefault="002C15D6">
      <w:pPr>
        <w:pStyle w:val="a3"/>
        <w:spacing w:before="6"/>
        <w:ind w:left="1400"/>
      </w:pPr>
      <w:r>
        <w:t>Модуль</w:t>
      </w:r>
      <w:r>
        <w:rPr>
          <w:spacing w:val="1"/>
        </w:rPr>
        <w:t xml:space="preserve"> </w:t>
      </w:r>
      <w:r>
        <w:t>«Шахматы</w:t>
      </w:r>
      <w:r>
        <w:rPr>
          <w:spacing w:val="-4"/>
        </w:rPr>
        <w:t xml:space="preserve"> </w:t>
      </w:r>
      <w:r>
        <w:t>в</w:t>
      </w:r>
      <w:r>
        <w:rPr>
          <w:spacing w:val="-3"/>
        </w:rPr>
        <w:t xml:space="preserve"> </w:t>
      </w:r>
      <w:r>
        <w:rPr>
          <w:spacing w:val="-2"/>
        </w:rPr>
        <w:t>школе».</w:t>
      </w:r>
    </w:p>
    <w:p w:rsidR="007752D6" w:rsidRDefault="002C15D6">
      <w:pPr>
        <w:pStyle w:val="a3"/>
        <w:spacing w:before="46"/>
        <w:ind w:left="1400"/>
      </w:pPr>
      <w:r>
        <w:t>Пояснительная</w:t>
      </w:r>
      <w:r>
        <w:rPr>
          <w:spacing w:val="-4"/>
        </w:rPr>
        <w:t xml:space="preserve"> </w:t>
      </w:r>
      <w:r>
        <w:t>записка</w:t>
      </w:r>
      <w:r>
        <w:rPr>
          <w:spacing w:val="-3"/>
        </w:rPr>
        <w:t xml:space="preserve"> </w:t>
      </w:r>
      <w:r>
        <w:t>модуля</w:t>
      </w:r>
      <w:r>
        <w:rPr>
          <w:spacing w:val="1"/>
        </w:rPr>
        <w:t xml:space="preserve"> </w:t>
      </w:r>
      <w:r>
        <w:t>«Шахматы</w:t>
      </w:r>
      <w:r>
        <w:rPr>
          <w:spacing w:val="-3"/>
        </w:rPr>
        <w:t xml:space="preserve"> </w:t>
      </w:r>
      <w:r>
        <w:t>в</w:t>
      </w:r>
      <w:r>
        <w:rPr>
          <w:spacing w:val="-2"/>
        </w:rPr>
        <w:t xml:space="preserve"> школе».</w:t>
      </w:r>
    </w:p>
    <w:p w:rsidR="007752D6" w:rsidRDefault="002C15D6">
      <w:pPr>
        <w:pStyle w:val="a3"/>
        <w:spacing w:before="50" w:line="276" w:lineRule="auto"/>
        <w:ind w:right="853" w:firstLine="708"/>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w:t>
      </w:r>
      <w:r>
        <w:rPr>
          <w:spacing w:val="-2"/>
        </w:rPr>
        <w:t xml:space="preserve"> </w:t>
      </w:r>
      <w:r>
        <w:t>спортивно-ориентированных</w:t>
      </w:r>
      <w:r>
        <w:rPr>
          <w:spacing w:val="-2"/>
        </w:rPr>
        <w:t xml:space="preserve"> </w:t>
      </w:r>
      <w:r>
        <w:t>форм,</w:t>
      </w:r>
      <w:r>
        <w:rPr>
          <w:spacing w:val="1"/>
        </w:rPr>
        <w:t xml:space="preserve"> </w:t>
      </w:r>
      <w:r>
        <w:t>средств</w:t>
      </w:r>
      <w:r>
        <w:rPr>
          <w:spacing w:val="-2"/>
        </w:rPr>
        <w:t xml:space="preserve"> </w:t>
      </w:r>
      <w:r>
        <w:t>и</w:t>
      </w:r>
      <w:r>
        <w:rPr>
          <w:spacing w:val="-3"/>
        </w:rPr>
        <w:t xml:space="preserve"> </w:t>
      </w:r>
      <w:r>
        <w:t>методов</w:t>
      </w:r>
      <w:r>
        <w:rPr>
          <w:spacing w:val="2"/>
        </w:rPr>
        <w:t xml:space="preserve"> </w:t>
      </w:r>
      <w:r>
        <w:t>обучения</w:t>
      </w:r>
      <w:r>
        <w:rPr>
          <w:spacing w:val="-1"/>
        </w:rPr>
        <w:t xml:space="preserve"> </w:t>
      </w:r>
      <w:r>
        <w:rPr>
          <w:spacing w:val="-5"/>
        </w:rPr>
        <w:t>по</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различным</w:t>
      </w:r>
      <w:r>
        <w:rPr>
          <w:spacing w:val="-4"/>
        </w:rPr>
        <w:t xml:space="preserve"> </w:t>
      </w:r>
      <w:r>
        <w:t>видам</w:t>
      </w:r>
      <w:r>
        <w:rPr>
          <w:spacing w:val="-4"/>
        </w:rPr>
        <w:t xml:space="preserve"> </w:t>
      </w:r>
      <w:r>
        <w:rPr>
          <w:spacing w:val="-2"/>
        </w:rPr>
        <w:t>спорта.</w:t>
      </w:r>
    </w:p>
    <w:p w:rsidR="007752D6" w:rsidRDefault="002C15D6">
      <w:pPr>
        <w:pStyle w:val="a3"/>
        <w:spacing w:before="50" w:line="276" w:lineRule="auto"/>
        <w:ind w:right="851" w:firstLine="708"/>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w:t>
      </w:r>
      <w:r>
        <w:rPr>
          <w:spacing w:val="-1"/>
        </w:rPr>
        <w:t xml:space="preserve"> </w:t>
      </w:r>
      <w:r>
        <w:t>научной</w:t>
      </w:r>
      <w:r>
        <w:rPr>
          <w:spacing w:val="-1"/>
        </w:rPr>
        <w:t xml:space="preserve"> </w:t>
      </w:r>
      <w:r>
        <w:t>и практической</w:t>
      </w:r>
      <w:r>
        <w:rPr>
          <w:spacing w:val="-1"/>
        </w:rPr>
        <w:t xml:space="preserve"> </w:t>
      </w:r>
      <w:r>
        <w:t>деятельности. Занятие</w:t>
      </w:r>
      <w:r>
        <w:rPr>
          <w:spacing w:val="-3"/>
        </w:rPr>
        <w:t xml:space="preserve"> </w:t>
      </w:r>
      <w:r>
        <w:t>шахматами</w:t>
      </w:r>
      <w:r>
        <w:rPr>
          <w:spacing w:val="-1"/>
        </w:rPr>
        <w:t xml:space="preserve"> </w:t>
      </w:r>
      <w:r>
        <w:t>сопряжено с постоянной</w:t>
      </w:r>
      <w:r>
        <w:rPr>
          <w:spacing w:val="-1"/>
        </w:rPr>
        <w:t xml:space="preserve"> </w:t>
      </w:r>
      <w:r>
        <w:t>систематизацией получаемых на уроках знаний, выработкой у</w:t>
      </w:r>
      <w:r>
        <w:rPr>
          <w:spacing w:val="-3"/>
        </w:rPr>
        <w:t xml:space="preserve"> </w:t>
      </w:r>
      <w:r>
        <w:t>детей способности реагировать на большой поток информации и быстро еѐ осмысливать. Для подростков шахматы являются интеллектуальной формой проведения досуга.</w:t>
      </w:r>
    </w:p>
    <w:p w:rsidR="007752D6" w:rsidRDefault="002C15D6">
      <w:pPr>
        <w:pStyle w:val="a3"/>
        <w:spacing w:before="2" w:line="276" w:lineRule="auto"/>
        <w:ind w:right="851" w:firstLine="708"/>
      </w:pPr>
      <w:r>
        <w:t xml:space="preserve">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w:t>
      </w:r>
      <w:r>
        <w:rPr>
          <w:spacing w:val="-2"/>
        </w:rPr>
        <w:t>связей.</w:t>
      </w:r>
    </w:p>
    <w:p w:rsidR="007752D6" w:rsidRDefault="002C15D6">
      <w:pPr>
        <w:pStyle w:val="a3"/>
        <w:spacing w:line="276" w:lineRule="auto"/>
        <w:ind w:right="859" w:firstLine="708"/>
      </w:pPr>
      <w:r>
        <w:t>Целью</w:t>
      </w:r>
      <w:r>
        <w:rPr>
          <w:spacing w:val="-3"/>
        </w:rPr>
        <w:t xml:space="preserve"> </w:t>
      </w:r>
      <w:r>
        <w:t>изучения</w:t>
      </w:r>
      <w:r>
        <w:rPr>
          <w:spacing w:val="-4"/>
        </w:rPr>
        <w:t xml:space="preserve"> </w:t>
      </w:r>
      <w:r>
        <w:t>модуля «Шахматы</w:t>
      </w:r>
      <w:r>
        <w:rPr>
          <w:spacing w:val="-3"/>
        </w:rPr>
        <w:t xml:space="preserve"> </w:t>
      </w:r>
      <w:r>
        <w:t>в</w:t>
      </w:r>
      <w:r>
        <w:rPr>
          <w:spacing w:val="-3"/>
        </w:rPr>
        <w:t xml:space="preserve"> </w:t>
      </w:r>
      <w:r>
        <w:t>школе»</w:t>
      </w:r>
      <w:r>
        <w:rPr>
          <w:spacing w:val="-15"/>
        </w:rPr>
        <w:t xml:space="preserve"> </w:t>
      </w:r>
      <w:r>
        <w:t>является</w:t>
      </w:r>
      <w:r>
        <w:rPr>
          <w:spacing w:val="-4"/>
        </w:rPr>
        <w:t xml:space="preserve"> </w:t>
      </w:r>
      <w:r>
        <w:t>создание</w:t>
      </w:r>
      <w:r>
        <w:rPr>
          <w:spacing w:val="-3"/>
        </w:rPr>
        <w:t xml:space="preserve"> </w:t>
      </w:r>
      <w:r>
        <w:t>условий</w:t>
      </w:r>
      <w:r>
        <w:rPr>
          <w:spacing w:val="-5"/>
        </w:rPr>
        <w:t xml:space="preserve"> </w:t>
      </w:r>
      <w:r>
        <w:t>для гармоничного когнитивного развития детей подросткового возраста посредством их массового вовлечения в шахматную игру.</w:t>
      </w:r>
    </w:p>
    <w:p w:rsidR="007752D6" w:rsidRDefault="002C15D6">
      <w:pPr>
        <w:pStyle w:val="a3"/>
        <w:spacing w:before="1" w:line="276" w:lineRule="auto"/>
        <w:ind w:left="1400" w:right="1759"/>
        <w:jc w:val="left"/>
      </w:pPr>
      <w:r>
        <w:t>Задачами изучения модуля «Шахматы в школе» являются: приобщение</w:t>
      </w:r>
      <w:r>
        <w:rPr>
          <w:spacing w:val="-6"/>
        </w:rPr>
        <w:t xml:space="preserve"> </w:t>
      </w:r>
      <w:r>
        <w:t>обучающихся</w:t>
      </w:r>
      <w:r>
        <w:rPr>
          <w:spacing w:val="-7"/>
        </w:rPr>
        <w:t xml:space="preserve"> </w:t>
      </w:r>
      <w:r>
        <w:t>основной</w:t>
      </w:r>
      <w:r>
        <w:rPr>
          <w:spacing w:val="-8"/>
        </w:rPr>
        <w:t xml:space="preserve"> </w:t>
      </w:r>
      <w:r>
        <w:t>школы</w:t>
      </w:r>
      <w:r>
        <w:rPr>
          <w:spacing w:val="-6"/>
        </w:rPr>
        <w:t xml:space="preserve"> </w:t>
      </w:r>
      <w:r>
        <w:t>к</w:t>
      </w:r>
      <w:r>
        <w:rPr>
          <w:spacing w:val="-6"/>
        </w:rPr>
        <w:t xml:space="preserve"> </w:t>
      </w:r>
      <w:r>
        <w:t>шахматной</w:t>
      </w:r>
      <w:r>
        <w:rPr>
          <w:spacing w:val="-8"/>
        </w:rPr>
        <w:t xml:space="preserve"> </w:t>
      </w:r>
      <w:r>
        <w:t>культуре; формирование новых знаний, умений и навыков игры в шахматы;</w:t>
      </w:r>
    </w:p>
    <w:p w:rsidR="007752D6" w:rsidRDefault="002C15D6">
      <w:pPr>
        <w:pStyle w:val="a3"/>
        <w:spacing w:line="276" w:lineRule="auto"/>
        <w:ind w:right="852" w:firstLine="708"/>
      </w:pPr>
      <w:r>
        <w:t xml:space="preserve">выявление, развитие и поддержка одарѐнных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w:t>
      </w:r>
      <w:r>
        <w:rPr>
          <w:spacing w:val="-2"/>
        </w:rPr>
        <w:t>соревнованиях;</w:t>
      </w:r>
    </w:p>
    <w:p w:rsidR="007752D6" w:rsidRDefault="002C15D6">
      <w:pPr>
        <w:pStyle w:val="a3"/>
        <w:ind w:left="1400"/>
      </w:pPr>
      <w:r>
        <w:t>приобретение</w:t>
      </w:r>
      <w:r>
        <w:rPr>
          <w:spacing w:val="-10"/>
        </w:rPr>
        <w:t xml:space="preserve"> </w:t>
      </w:r>
      <w:r>
        <w:t>знаний</w:t>
      </w:r>
      <w:r>
        <w:rPr>
          <w:spacing w:val="-5"/>
        </w:rPr>
        <w:t xml:space="preserve"> </w:t>
      </w:r>
      <w:r>
        <w:t>из</w:t>
      </w:r>
      <w:r>
        <w:rPr>
          <w:spacing w:val="-3"/>
        </w:rPr>
        <w:t xml:space="preserve"> </w:t>
      </w:r>
      <w:r>
        <w:t>истории</w:t>
      </w:r>
      <w:r>
        <w:rPr>
          <w:spacing w:val="-1"/>
        </w:rPr>
        <w:t xml:space="preserve"> </w:t>
      </w:r>
      <w:r>
        <w:t>развития</w:t>
      </w:r>
      <w:r>
        <w:rPr>
          <w:spacing w:val="-4"/>
        </w:rPr>
        <w:t xml:space="preserve"> </w:t>
      </w:r>
      <w:r>
        <w:rPr>
          <w:spacing w:val="-2"/>
        </w:rPr>
        <w:t>шахмат;</w:t>
      </w:r>
    </w:p>
    <w:p w:rsidR="007752D6" w:rsidRDefault="002C15D6">
      <w:pPr>
        <w:pStyle w:val="a3"/>
        <w:spacing w:before="46" w:line="278" w:lineRule="auto"/>
        <w:ind w:right="856" w:firstLine="708"/>
      </w:pPr>
      <w:r>
        <w:t>углубление знаний в области шахматной игры, получение представлений о различных тактических приѐмах;</w:t>
      </w:r>
    </w:p>
    <w:p w:rsidR="007752D6" w:rsidRDefault="002C15D6">
      <w:pPr>
        <w:pStyle w:val="a3"/>
        <w:spacing w:line="278" w:lineRule="auto"/>
        <w:ind w:left="1400" w:right="2363"/>
      </w:pPr>
      <w:r>
        <w:t>освоение</w:t>
      </w:r>
      <w:r>
        <w:rPr>
          <w:spacing w:val="-9"/>
        </w:rPr>
        <w:t xml:space="preserve"> </w:t>
      </w:r>
      <w:r>
        <w:t>принципов</w:t>
      </w:r>
      <w:r>
        <w:rPr>
          <w:spacing w:val="-5"/>
        </w:rPr>
        <w:t xml:space="preserve"> </w:t>
      </w:r>
      <w:r>
        <w:t>игры</w:t>
      </w:r>
      <w:r>
        <w:rPr>
          <w:spacing w:val="-5"/>
        </w:rPr>
        <w:t xml:space="preserve"> </w:t>
      </w:r>
      <w:r>
        <w:t>в</w:t>
      </w:r>
      <w:r>
        <w:rPr>
          <w:spacing w:val="-5"/>
        </w:rPr>
        <w:t xml:space="preserve"> </w:t>
      </w:r>
      <w:r>
        <w:t>дебюте,</w:t>
      </w:r>
      <w:r>
        <w:rPr>
          <w:spacing w:val="-4"/>
        </w:rPr>
        <w:t xml:space="preserve"> </w:t>
      </w:r>
      <w:r>
        <w:t>миттельшпиле</w:t>
      </w:r>
      <w:r>
        <w:rPr>
          <w:spacing w:val="-9"/>
        </w:rPr>
        <w:t xml:space="preserve"> </w:t>
      </w:r>
      <w:r>
        <w:t>и</w:t>
      </w:r>
      <w:r>
        <w:rPr>
          <w:spacing w:val="-7"/>
        </w:rPr>
        <w:t xml:space="preserve"> </w:t>
      </w:r>
      <w:r>
        <w:t>эндшпиле; изучение приѐмов и методов шахматной борьбы;</w:t>
      </w:r>
    </w:p>
    <w:p w:rsidR="007752D6" w:rsidRDefault="002C15D6">
      <w:pPr>
        <w:pStyle w:val="a3"/>
        <w:spacing w:line="273" w:lineRule="auto"/>
        <w:ind w:right="853" w:firstLine="708"/>
        <w:jc w:val="left"/>
      </w:pPr>
      <w:r>
        <w:t>формирование</w:t>
      </w:r>
      <w:r>
        <w:rPr>
          <w:spacing w:val="40"/>
        </w:rPr>
        <w:t xml:space="preserve"> </w:t>
      </w:r>
      <w:r>
        <w:t>представлений</w:t>
      </w:r>
      <w:r>
        <w:rPr>
          <w:spacing w:val="40"/>
        </w:rPr>
        <w:t xml:space="preserve"> </w:t>
      </w:r>
      <w:r>
        <w:t>об</w:t>
      </w:r>
      <w:r>
        <w:rPr>
          <w:spacing w:val="40"/>
        </w:rPr>
        <w:t xml:space="preserve"> </w:t>
      </w:r>
      <w:r>
        <w:t>интеллектуальной</w:t>
      </w:r>
      <w:r>
        <w:rPr>
          <w:spacing w:val="40"/>
        </w:rPr>
        <w:t xml:space="preserve"> </w:t>
      </w:r>
      <w:r>
        <w:t>культуре</w:t>
      </w:r>
      <w:r>
        <w:rPr>
          <w:spacing w:val="40"/>
        </w:rPr>
        <w:t xml:space="preserve"> </w:t>
      </w:r>
      <w:r>
        <w:t>вообще</w:t>
      </w:r>
      <w:r>
        <w:rPr>
          <w:spacing w:val="40"/>
        </w:rPr>
        <w:t xml:space="preserve"> </w:t>
      </w:r>
      <w:r>
        <w:t>и</w:t>
      </w:r>
      <w:r>
        <w:rPr>
          <w:spacing w:val="40"/>
        </w:rPr>
        <w:t xml:space="preserve"> </w:t>
      </w:r>
      <w:r>
        <w:t>о культуре шахмат в частности;</w:t>
      </w:r>
    </w:p>
    <w:p w:rsidR="007752D6" w:rsidRDefault="002C15D6">
      <w:pPr>
        <w:pStyle w:val="a3"/>
        <w:spacing w:line="273" w:lineRule="auto"/>
        <w:ind w:firstLine="708"/>
        <w:jc w:val="left"/>
      </w:pPr>
      <w:r>
        <w:t>формирование первоначальных умений саморегуляции интеллектуальных и эмоциональных проявлений;</w:t>
      </w:r>
    </w:p>
    <w:p w:rsidR="007752D6" w:rsidRDefault="002C15D6">
      <w:pPr>
        <w:pStyle w:val="a3"/>
        <w:spacing w:before="3"/>
        <w:ind w:left="1400"/>
        <w:jc w:val="left"/>
      </w:pPr>
      <w:r>
        <w:t>воспитание</w:t>
      </w:r>
      <w:r>
        <w:rPr>
          <w:spacing w:val="-7"/>
        </w:rPr>
        <w:t xml:space="preserve"> </w:t>
      </w:r>
      <w:r>
        <w:t>стремления</w:t>
      </w:r>
      <w:r>
        <w:rPr>
          <w:spacing w:val="-3"/>
        </w:rPr>
        <w:t xml:space="preserve"> </w:t>
      </w:r>
      <w:r>
        <w:t>вести</w:t>
      </w:r>
      <w:r>
        <w:rPr>
          <w:spacing w:val="-4"/>
        </w:rPr>
        <w:t xml:space="preserve"> </w:t>
      </w:r>
      <w:r>
        <w:t>здоровый</w:t>
      </w:r>
      <w:r>
        <w:rPr>
          <w:spacing w:val="-4"/>
        </w:rPr>
        <w:t xml:space="preserve"> </w:t>
      </w:r>
      <w:r>
        <w:t>образ</w:t>
      </w:r>
      <w:r>
        <w:rPr>
          <w:spacing w:val="-1"/>
        </w:rPr>
        <w:t xml:space="preserve"> </w:t>
      </w:r>
      <w:r>
        <w:rPr>
          <w:spacing w:val="-2"/>
        </w:rPr>
        <w:t>жизни;</w:t>
      </w:r>
    </w:p>
    <w:p w:rsidR="007752D6" w:rsidRDefault="002C15D6">
      <w:pPr>
        <w:pStyle w:val="a3"/>
        <w:spacing w:before="46" w:line="278" w:lineRule="auto"/>
        <w:ind w:right="853" w:firstLine="708"/>
        <w:jc w:val="left"/>
      </w:pPr>
      <w:r>
        <w:t>приобщение</w:t>
      </w:r>
      <w:r>
        <w:rPr>
          <w:spacing w:val="40"/>
        </w:rPr>
        <w:t xml:space="preserve"> </w:t>
      </w:r>
      <w:r>
        <w:t>подростков</w:t>
      </w:r>
      <w:r>
        <w:rPr>
          <w:spacing w:val="40"/>
        </w:rPr>
        <w:t xml:space="preserve"> </w:t>
      </w:r>
      <w:r>
        <w:t>к</w:t>
      </w:r>
      <w:r>
        <w:rPr>
          <w:spacing w:val="40"/>
        </w:rPr>
        <w:t xml:space="preserve"> </w:t>
      </w:r>
      <w:r>
        <w:t>самостоятельным</w:t>
      </w:r>
      <w:r>
        <w:rPr>
          <w:spacing w:val="40"/>
        </w:rPr>
        <w:t xml:space="preserve"> </w:t>
      </w:r>
      <w:r>
        <w:t>занятиям</w:t>
      </w:r>
      <w:r>
        <w:rPr>
          <w:spacing w:val="40"/>
        </w:rPr>
        <w:t xml:space="preserve"> </w:t>
      </w:r>
      <w:r>
        <w:t>интеллектуальными играми и использованию их в свободное время;</w:t>
      </w:r>
    </w:p>
    <w:p w:rsidR="007752D6" w:rsidRDefault="002C15D6">
      <w:pPr>
        <w:pStyle w:val="a3"/>
        <w:tabs>
          <w:tab w:val="left" w:pos="3059"/>
          <w:tab w:val="left" w:pos="5258"/>
          <w:tab w:val="left" w:pos="6457"/>
          <w:tab w:val="left" w:pos="7940"/>
          <w:tab w:val="left" w:pos="8840"/>
        </w:tabs>
        <w:spacing w:line="278" w:lineRule="auto"/>
        <w:ind w:right="854" w:firstLine="708"/>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4"/>
        </w:rPr>
        <w:t>норм</w:t>
      </w:r>
      <w:r>
        <w:tab/>
      </w:r>
      <w:r>
        <w:rPr>
          <w:spacing w:val="-2"/>
        </w:rPr>
        <w:t xml:space="preserve">коллективного </w:t>
      </w:r>
      <w:r>
        <w:t>взаимодействия и сотрудничества в учебной и соревновательной деятельности;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firstLine="708"/>
        <w:jc w:val="left"/>
      </w:pPr>
      <w:r>
        <w:lastRenderedPageBreak/>
        <w:t>формирование</w:t>
      </w:r>
      <w:r>
        <w:rPr>
          <w:spacing w:val="40"/>
        </w:rPr>
        <w:t xml:space="preserve"> </w:t>
      </w:r>
      <w:r>
        <w:t>у</w:t>
      </w:r>
      <w:r>
        <w:rPr>
          <w:spacing w:val="40"/>
        </w:rPr>
        <w:t xml:space="preserve"> </w:t>
      </w:r>
      <w:r>
        <w:t>подростков</w:t>
      </w:r>
      <w:r>
        <w:rPr>
          <w:spacing w:val="40"/>
        </w:rPr>
        <w:t xml:space="preserve"> </w:t>
      </w:r>
      <w:r>
        <w:t>устойчивой</w:t>
      </w:r>
      <w:r>
        <w:rPr>
          <w:spacing w:val="40"/>
        </w:rPr>
        <w:t xml:space="preserve"> </w:t>
      </w:r>
      <w:r>
        <w:t>мотивации</w:t>
      </w:r>
      <w:r>
        <w:rPr>
          <w:spacing w:val="40"/>
        </w:rPr>
        <w:t xml:space="preserve"> </w:t>
      </w:r>
      <w:r>
        <w:t>к</w:t>
      </w:r>
      <w:r>
        <w:rPr>
          <w:spacing w:val="40"/>
        </w:rPr>
        <w:t xml:space="preserve"> </w:t>
      </w:r>
      <w:r>
        <w:t xml:space="preserve">интеллектуальным </w:t>
      </w:r>
      <w:r>
        <w:rPr>
          <w:spacing w:val="-2"/>
        </w:rPr>
        <w:t>занятиям;</w:t>
      </w:r>
    </w:p>
    <w:p w:rsidR="007752D6" w:rsidRDefault="002C15D6">
      <w:pPr>
        <w:pStyle w:val="a3"/>
        <w:spacing w:line="276" w:lineRule="auto"/>
        <w:ind w:left="1400" w:right="3200"/>
        <w:jc w:val="left"/>
      </w:pPr>
      <w:r>
        <w:t>развитие выдержки, собранности, внимательности; развитие</w:t>
      </w:r>
      <w:r>
        <w:rPr>
          <w:spacing w:val="-15"/>
        </w:rPr>
        <w:t xml:space="preserve"> </w:t>
      </w:r>
      <w:r>
        <w:t>эстетического</w:t>
      </w:r>
      <w:r>
        <w:rPr>
          <w:spacing w:val="-15"/>
        </w:rPr>
        <w:t xml:space="preserve"> </w:t>
      </w:r>
      <w:r>
        <w:t>восприятия</w:t>
      </w:r>
      <w:r>
        <w:rPr>
          <w:spacing w:val="-13"/>
        </w:rPr>
        <w:t xml:space="preserve"> </w:t>
      </w:r>
      <w:r>
        <w:t>действительности; формирование уважения к чужому мнению</w:t>
      </w:r>
    </w:p>
    <w:p w:rsidR="007752D6" w:rsidRDefault="002C15D6">
      <w:pPr>
        <w:pStyle w:val="a3"/>
        <w:spacing w:line="319" w:lineRule="exact"/>
        <w:ind w:left="1400"/>
        <w:jc w:val="left"/>
      </w:pPr>
      <w:r>
        <w:t>Место</w:t>
      </w:r>
      <w:r>
        <w:rPr>
          <w:spacing w:val="-6"/>
        </w:rPr>
        <w:t xml:space="preserve"> </w:t>
      </w:r>
      <w:r>
        <w:t>и</w:t>
      </w:r>
      <w:r>
        <w:rPr>
          <w:spacing w:val="-4"/>
        </w:rPr>
        <w:t xml:space="preserve"> </w:t>
      </w:r>
      <w:r>
        <w:t>роль модуля</w:t>
      </w:r>
      <w:r>
        <w:rPr>
          <w:spacing w:val="2"/>
        </w:rPr>
        <w:t xml:space="preserve"> </w:t>
      </w:r>
      <w:r>
        <w:t>«Шахматы</w:t>
      </w:r>
      <w:r>
        <w:rPr>
          <w:spacing w:val="2"/>
        </w:rPr>
        <w:t xml:space="preserve"> </w:t>
      </w:r>
      <w:r>
        <w:t>в</w:t>
      </w:r>
      <w:r>
        <w:rPr>
          <w:spacing w:val="-1"/>
        </w:rPr>
        <w:t xml:space="preserve"> </w:t>
      </w:r>
      <w:r>
        <w:rPr>
          <w:spacing w:val="-2"/>
        </w:rPr>
        <w:t>школе».</w:t>
      </w:r>
    </w:p>
    <w:p w:rsidR="007752D6" w:rsidRDefault="002C15D6">
      <w:pPr>
        <w:pStyle w:val="a3"/>
        <w:spacing w:before="47" w:line="276" w:lineRule="auto"/>
        <w:ind w:right="853" w:firstLine="708"/>
      </w:pPr>
      <w:r>
        <w:t>Модуль «Шахматы в школе»</w:t>
      </w:r>
      <w:r>
        <w:rPr>
          <w:spacing w:val="-2"/>
        </w:rPr>
        <w:t xml:space="preserve"> </w:t>
      </w:r>
      <w:r>
        <w:t>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52D6" w:rsidRDefault="002C15D6">
      <w:pPr>
        <w:pStyle w:val="a3"/>
        <w:spacing w:line="276" w:lineRule="auto"/>
        <w:ind w:right="852" w:firstLine="708"/>
      </w:pPr>
      <w:r>
        <w:t>Интеграция модуля «Шахматы в школе»</w:t>
      </w:r>
      <w:r>
        <w:rPr>
          <w:spacing w:val="-4"/>
        </w:rPr>
        <w:t xml:space="preserve"> </w:t>
      </w:r>
      <w:r>
        <w:t>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752D6" w:rsidRDefault="002C15D6">
      <w:pPr>
        <w:pStyle w:val="a3"/>
        <w:spacing w:line="276" w:lineRule="auto"/>
        <w:ind w:right="852" w:firstLine="708"/>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7752D6" w:rsidRDefault="002C15D6">
      <w:pPr>
        <w:pStyle w:val="a3"/>
        <w:spacing w:before="2" w:line="273" w:lineRule="auto"/>
        <w:ind w:right="859" w:firstLine="708"/>
      </w:pPr>
      <w:r>
        <w:t xml:space="preserve">Модуль «Шахматы в школе» может быть реализован в следующих </w:t>
      </w:r>
      <w:r>
        <w:rPr>
          <w:spacing w:val="-2"/>
        </w:rPr>
        <w:t>вариантах:</w:t>
      </w:r>
    </w:p>
    <w:p w:rsidR="007752D6" w:rsidRDefault="002C15D6">
      <w:pPr>
        <w:pStyle w:val="a3"/>
        <w:spacing w:before="6" w:line="276" w:lineRule="auto"/>
        <w:ind w:right="858" w:firstLine="708"/>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учѐтом возраста и подготовленности обучающихся;</w:t>
      </w:r>
    </w:p>
    <w:p w:rsidR="007752D6" w:rsidRDefault="002C15D6">
      <w:pPr>
        <w:pStyle w:val="a3"/>
        <w:spacing w:before="1" w:line="276" w:lineRule="auto"/>
        <w:ind w:right="851" w:firstLine="708"/>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w:t>
      </w:r>
      <w:r>
        <w:rPr>
          <w:spacing w:val="40"/>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7-х классах – по 34 часа);</w:t>
      </w:r>
    </w:p>
    <w:p w:rsidR="007752D6" w:rsidRDefault="002C15D6">
      <w:pPr>
        <w:pStyle w:val="a3"/>
        <w:spacing w:line="276" w:lineRule="auto"/>
        <w:ind w:right="851" w:firstLine="70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w:t>
      </w:r>
      <w:r>
        <w:rPr>
          <w:spacing w:val="80"/>
        </w:rPr>
        <w:t xml:space="preserve"> </w:t>
      </w:r>
      <w:r>
        <w:t>объѐм в 5, 6, 7-х классах – по 34 часа).</w:t>
      </w:r>
    </w:p>
    <w:p w:rsidR="007752D6" w:rsidRDefault="002C15D6">
      <w:pPr>
        <w:pStyle w:val="a3"/>
        <w:spacing w:line="273" w:lineRule="auto"/>
        <w:ind w:left="1400" w:right="4686"/>
        <w:jc w:val="left"/>
      </w:pPr>
      <w:r>
        <w:t>Содержание</w:t>
      </w:r>
      <w:r>
        <w:rPr>
          <w:spacing w:val="-16"/>
        </w:rPr>
        <w:t xml:space="preserve"> </w:t>
      </w:r>
      <w:r>
        <w:t>модуля</w:t>
      </w:r>
      <w:r>
        <w:rPr>
          <w:spacing w:val="-6"/>
        </w:rPr>
        <w:t xml:space="preserve"> </w:t>
      </w:r>
      <w:r>
        <w:t>«Шахматы</w:t>
      </w:r>
      <w:r>
        <w:rPr>
          <w:spacing w:val="-13"/>
        </w:rPr>
        <w:t xml:space="preserve"> </w:t>
      </w:r>
      <w:r>
        <w:t>в</w:t>
      </w:r>
      <w:r>
        <w:rPr>
          <w:spacing w:val="-13"/>
        </w:rPr>
        <w:t xml:space="preserve"> </w:t>
      </w:r>
      <w:r>
        <w:t>школе». Знания об игре в шахматы.</w:t>
      </w:r>
    </w:p>
    <w:p w:rsidR="007752D6" w:rsidRDefault="002C15D6">
      <w:pPr>
        <w:pStyle w:val="a3"/>
        <w:spacing w:before="6"/>
        <w:ind w:left="1400"/>
        <w:jc w:val="left"/>
      </w:pPr>
      <w:r>
        <w:t>Теоретические</w:t>
      </w:r>
      <w:r>
        <w:rPr>
          <w:spacing w:val="-9"/>
        </w:rPr>
        <w:t xml:space="preserve"> </w:t>
      </w:r>
      <w:r>
        <w:t>основы</w:t>
      </w:r>
      <w:r>
        <w:rPr>
          <w:spacing w:val="-3"/>
        </w:rPr>
        <w:t xml:space="preserve"> </w:t>
      </w:r>
      <w:r>
        <w:t>и</w:t>
      </w:r>
      <w:r>
        <w:rPr>
          <w:spacing w:val="-5"/>
        </w:rPr>
        <w:t xml:space="preserve"> </w:t>
      </w:r>
      <w:r>
        <w:t>правила</w:t>
      </w:r>
      <w:r>
        <w:rPr>
          <w:spacing w:val="1"/>
        </w:rPr>
        <w:t xml:space="preserve"> </w:t>
      </w:r>
      <w:r>
        <w:t>шахматной</w:t>
      </w:r>
      <w:r>
        <w:rPr>
          <w:spacing w:val="-4"/>
        </w:rPr>
        <w:t xml:space="preserve"> </w:t>
      </w:r>
      <w:r>
        <w:rPr>
          <w:spacing w:val="-2"/>
        </w:rPr>
        <w:t>игры.</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ind w:left="1400"/>
      </w:pPr>
      <w:r>
        <w:lastRenderedPageBreak/>
        <w:t>История</w:t>
      </w:r>
      <w:r>
        <w:rPr>
          <w:spacing w:val="-5"/>
        </w:rPr>
        <w:t xml:space="preserve"> </w:t>
      </w:r>
      <w:r>
        <w:rPr>
          <w:spacing w:val="-2"/>
        </w:rPr>
        <w:t>шахмат.</w:t>
      </w:r>
    </w:p>
    <w:p w:rsidR="007752D6" w:rsidRDefault="002C15D6">
      <w:pPr>
        <w:pStyle w:val="a3"/>
        <w:spacing w:before="50" w:line="276" w:lineRule="auto"/>
        <w:ind w:right="857" w:firstLine="708"/>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еѐ роль в современном обществе. Чемпионы мира по шахматам. Современные выдающиеся отечественные и зарубежные шахматисты.</w:t>
      </w:r>
    </w:p>
    <w:p w:rsidR="007752D6" w:rsidRDefault="002C15D6">
      <w:pPr>
        <w:pStyle w:val="a3"/>
        <w:spacing w:line="321" w:lineRule="exact"/>
        <w:ind w:left="1400"/>
      </w:pPr>
      <w:r>
        <w:t>Базовые</w:t>
      </w:r>
      <w:r>
        <w:rPr>
          <w:spacing w:val="-7"/>
        </w:rPr>
        <w:t xml:space="preserve"> </w:t>
      </w:r>
      <w:r>
        <w:t>понятия</w:t>
      </w:r>
      <w:r>
        <w:rPr>
          <w:spacing w:val="-3"/>
        </w:rPr>
        <w:t xml:space="preserve"> </w:t>
      </w:r>
      <w:r>
        <w:t>шахматной</w:t>
      </w:r>
      <w:r>
        <w:rPr>
          <w:spacing w:val="-4"/>
        </w:rPr>
        <w:t xml:space="preserve"> игры.</w:t>
      </w:r>
    </w:p>
    <w:p w:rsidR="007752D6" w:rsidRDefault="002C15D6">
      <w:pPr>
        <w:pStyle w:val="a3"/>
        <w:spacing w:before="50" w:line="276" w:lineRule="auto"/>
        <w:ind w:right="855" w:firstLine="708"/>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7752D6" w:rsidRDefault="002C15D6">
      <w:pPr>
        <w:pStyle w:val="a3"/>
        <w:spacing w:before="2" w:line="276" w:lineRule="auto"/>
        <w:ind w:right="848" w:firstLine="708"/>
      </w:pPr>
      <w:r>
        <w:t>Структура и содержание тренировочных занятий по шахматам. Основные термины и понятия в шахматной игре: белое и чѐрное поле, горизонталь, вертикаль, диагональ, центр, шахматные</w:t>
      </w:r>
      <w:r>
        <w:rPr>
          <w:spacing w:val="-3"/>
        </w:rPr>
        <w:t xml:space="preserve"> </w:t>
      </w:r>
      <w:r>
        <w:t>фигуры (ладья, слон, ферзь, конь, пешка, король); ход и взятие каждой фигурой, нападение, защита, начальное положение, ход,</w:t>
      </w:r>
      <w:r>
        <w:rPr>
          <w:spacing w:val="-1"/>
        </w:rPr>
        <w:t xml:space="preserve"> </w:t>
      </w:r>
      <w:r>
        <w:t>взятие, удар,</w:t>
      </w:r>
      <w:r>
        <w:rPr>
          <w:spacing w:val="-1"/>
        </w:rPr>
        <w:t xml:space="preserve"> </w:t>
      </w:r>
      <w:r>
        <w:t>взятие</w:t>
      </w:r>
      <w:r>
        <w:rPr>
          <w:spacing w:val="-6"/>
        </w:rPr>
        <w:t xml:space="preserve"> </w:t>
      </w:r>
      <w:r>
        <w:t>на проходе,</w:t>
      </w:r>
      <w:r>
        <w:rPr>
          <w:spacing w:val="-1"/>
        </w:rPr>
        <w:t xml:space="preserve"> </w:t>
      </w:r>
      <w:r>
        <w:t>длинная и</w:t>
      </w:r>
      <w:r>
        <w:rPr>
          <w:spacing w:val="-4"/>
        </w:rPr>
        <w:t xml:space="preserve"> </w:t>
      </w:r>
      <w:r>
        <w:t>короткая</w:t>
      </w:r>
      <w:r>
        <w:rPr>
          <w:spacing w:val="-3"/>
        </w:rPr>
        <w:t xml:space="preserve"> </w:t>
      </w:r>
      <w:r>
        <w:t>рокировка,</w:t>
      </w:r>
      <w:r>
        <w:rPr>
          <w:spacing w:val="-1"/>
        </w:rPr>
        <w:t xml:space="preserve"> </w:t>
      </w:r>
      <w:r>
        <w:t>шах,</w:t>
      </w:r>
      <w:r>
        <w:rPr>
          <w:spacing w:val="-1"/>
        </w:rPr>
        <w:t xml:space="preserve"> </w:t>
      </w:r>
      <w:r>
        <w:t>мат,</w:t>
      </w:r>
      <w:r>
        <w:rPr>
          <w:spacing w:val="-1"/>
        </w:rPr>
        <w:t xml:space="preserve"> </w:t>
      </w:r>
      <w:r>
        <w:t>пат, ничья, ценность шахматных фигур, сравнительная сила фигур, стадии шахматной партии, основные тактические приѐмы;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7752D6" w:rsidRDefault="002C15D6">
      <w:pPr>
        <w:pStyle w:val="a3"/>
        <w:spacing w:line="320" w:lineRule="exact"/>
        <w:ind w:left="1400"/>
      </w:pPr>
      <w:r>
        <w:t>Способы</w:t>
      </w:r>
      <w:r>
        <w:rPr>
          <w:spacing w:val="-7"/>
        </w:rPr>
        <w:t xml:space="preserve"> </w:t>
      </w:r>
      <w:r>
        <w:t>физкультурной</w:t>
      </w:r>
      <w:r>
        <w:rPr>
          <w:spacing w:val="-7"/>
        </w:rPr>
        <w:t xml:space="preserve"> </w:t>
      </w:r>
      <w:r>
        <w:rPr>
          <w:spacing w:val="-2"/>
        </w:rPr>
        <w:t>деятельности.</w:t>
      </w:r>
    </w:p>
    <w:p w:rsidR="007752D6" w:rsidRDefault="002C15D6">
      <w:pPr>
        <w:pStyle w:val="a3"/>
        <w:spacing w:before="50"/>
        <w:ind w:left="1400"/>
      </w:pPr>
      <w:r>
        <w:t>Практико-ориентированная</w:t>
      </w:r>
      <w:r>
        <w:rPr>
          <w:spacing w:val="-12"/>
        </w:rPr>
        <w:t xml:space="preserve"> </w:t>
      </w:r>
      <w:r>
        <w:t>соревновательная</w:t>
      </w:r>
      <w:r>
        <w:rPr>
          <w:spacing w:val="-9"/>
        </w:rPr>
        <w:t xml:space="preserve"> </w:t>
      </w:r>
      <w:r>
        <w:rPr>
          <w:spacing w:val="-2"/>
        </w:rPr>
        <w:t>деятельность.</w:t>
      </w:r>
    </w:p>
    <w:p w:rsidR="007752D6" w:rsidRDefault="002C15D6">
      <w:pPr>
        <w:pStyle w:val="a3"/>
        <w:spacing w:before="46" w:line="278" w:lineRule="auto"/>
        <w:ind w:right="861" w:firstLine="708"/>
      </w:pPr>
      <w:r>
        <w:t>Данный вид деятельности включает в себя конкурсы решения позиций, спарринги, соревнования, шахматные праздники.</w:t>
      </w:r>
    </w:p>
    <w:p w:rsidR="007752D6" w:rsidRDefault="002C15D6">
      <w:pPr>
        <w:pStyle w:val="a3"/>
        <w:spacing w:line="273" w:lineRule="auto"/>
        <w:ind w:right="850" w:firstLine="708"/>
      </w:pPr>
      <w:r>
        <w:t>Тесты и контрольные точки на все пройденные тактические приемы и шахматные комбинации, стратегические приемы.</w:t>
      </w:r>
    </w:p>
    <w:p w:rsidR="007752D6" w:rsidRDefault="002C15D6">
      <w:pPr>
        <w:pStyle w:val="a3"/>
        <w:spacing w:before="3" w:line="276" w:lineRule="auto"/>
        <w:ind w:right="855" w:firstLine="708"/>
      </w:pPr>
      <w:r>
        <w:t xml:space="preserve">Содержание модуля «Шахматы в школе» направлено на достижение обучающимися личностных, метапредметных и предметных результатов </w:t>
      </w:r>
      <w:r>
        <w:rPr>
          <w:spacing w:val="-2"/>
        </w:rPr>
        <w:t>обучения.</w:t>
      </w:r>
    </w:p>
    <w:p w:rsidR="007752D6" w:rsidRDefault="002C15D6">
      <w:pPr>
        <w:pStyle w:val="a3"/>
        <w:spacing w:line="278" w:lineRule="auto"/>
        <w:ind w:right="847" w:firstLine="708"/>
      </w:pPr>
      <w:r>
        <w:t xml:space="preserve">При изучении модуля «Шахматы в школе» на уровне основного общего образования у обучающихся будут сформированы следующие личностные </w:t>
      </w:r>
      <w:r>
        <w:rPr>
          <w:spacing w:val="-2"/>
        </w:rPr>
        <w:t>результаты:</w:t>
      </w:r>
    </w:p>
    <w:p w:rsidR="007752D6" w:rsidRDefault="002C15D6">
      <w:pPr>
        <w:pStyle w:val="a3"/>
        <w:spacing w:line="278" w:lineRule="auto"/>
        <w:ind w:left="1400" w:right="2597"/>
        <w:jc w:val="left"/>
      </w:pPr>
      <w:r>
        <w:t>формирование</w:t>
      </w:r>
      <w:r>
        <w:rPr>
          <w:spacing w:val="-12"/>
        </w:rPr>
        <w:t xml:space="preserve"> </w:t>
      </w:r>
      <w:r>
        <w:t>основ</w:t>
      </w:r>
      <w:r>
        <w:rPr>
          <w:spacing w:val="-12"/>
        </w:rPr>
        <w:t xml:space="preserve"> </w:t>
      </w:r>
      <w:r>
        <w:t>российской,</w:t>
      </w:r>
      <w:r>
        <w:rPr>
          <w:spacing w:val="-10"/>
        </w:rPr>
        <w:t xml:space="preserve"> </w:t>
      </w:r>
      <w:r>
        <w:t>гражданской</w:t>
      </w:r>
      <w:r>
        <w:rPr>
          <w:spacing w:val="-13"/>
        </w:rPr>
        <w:t xml:space="preserve"> </w:t>
      </w:r>
      <w:r>
        <w:t>идентичности; ориентация на моральные нормы и их выполнение;</w:t>
      </w:r>
    </w:p>
    <w:p w:rsidR="007752D6" w:rsidRDefault="002C15D6">
      <w:pPr>
        <w:pStyle w:val="a3"/>
        <w:spacing w:line="276" w:lineRule="auto"/>
        <w:ind w:left="1400" w:right="853"/>
        <w:jc w:val="left"/>
      </w:pPr>
      <w:r>
        <w:t>формирование</w:t>
      </w:r>
      <w:r>
        <w:rPr>
          <w:spacing w:val="-6"/>
        </w:rPr>
        <w:t xml:space="preserve"> </w:t>
      </w:r>
      <w:r>
        <w:t>основ</w:t>
      </w:r>
      <w:r>
        <w:rPr>
          <w:spacing w:val="-6"/>
        </w:rPr>
        <w:t xml:space="preserve"> </w:t>
      </w:r>
      <w:r>
        <w:t>шахматной</w:t>
      </w:r>
      <w:r>
        <w:rPr>
          <w:spacing w:val="-8"/>
        </w:rPr>
        <w:t xml:space="preserve"> </w:t>
      </w:r>
      <w:r>
        <w:t>культуры</w:t>
      </w:r>
      <w:r>
        <w:rPr>
          <w:spacing w:val="-6"/>
        </w:rPr>
        <w:t xml:space="preserve"> </w:t>
      </w:r>
      <w:r>
        <w:t>и</w:t>
      </w:r>
      <w:r>
        <w:rPr>
          <w:spacing w:val="-8"/>
        </w:rPr>
        <w:t xml:space="preserve"> </w:t>
      </w:r>
      <w:r>
        <w:t>наличие</w:t>
      </w:r>
      <w:r>
        <w:rPr>
          <w:spacing w:val="-9"/>
        </w:rPr>
        <w:t xml:space="preserve"> </w:t>
      </w:r>
      <w:r>
        <w:t>чувства</w:t>
      </w:r>
      <w:r>
        <w:rPr>
          <w:spacing w:val="-6"/>
        </w:rPr>
        <w:t xml:space="preserve"> </w:t>
      </w:r>
      <w:r>
        <w:t>прекрасного; понимание важности бережного отношения к собственному здоровью; наличие мотивации к творческому труду, работе на результат;</w:t>
      </w:r>
    </w:p>
    <w:p w:rsidR="007752D6" w:rsidRDefault="002C15D6">
      <w:pPr>
        <w:pStyle w:val="a3"/>
        <w:spacing w:line="273" w:lineRule="auto"/>
        <w:ind w:left="1400" w:right="2597"/>
        <w:jc w:val="left"/>
      </w:pPr>
      <w:r>
        <w:t>готовность</w:t>
      </w:r>
      <w:r>
        <w:rPr>
          <w:spacing w:val="-7"/>
        </w:rPr>
        <w:t xml:space="preserve"> </w:t>
      </w:r>
      <w:r>
        <w:t>и</w:t>
      </w:r>
      <w:r>
        <w:rPr>
          <w:spacing w:val="-8"/>
        </w:rPr>
        <w:t xml:space="preserve"> </w:t>
      </w:r>
      <w:r>
        <w:t>способность</w:t>
      </w:r>
      <w:r>
        <w:rPr>
          <w:spacing w:val="-7"/>
        </w:rPr>
        <w:t xml:space="preserve"> </w:t>
      </w:r>
      <w:r>
        <w:t>к</w:t>
      </w:r>
      <w:r>
        <w:rPr>
          <w:spacing w:val="-7"/>
        </w:rPr>
        <w:t xml:space="preserve"> </w:t>
      </w:r>
      <w:r>
        <w:t>саморазвитию</w:t>
      </w:r>
      <w:r>
        <w:rPr>
          <w:spacing w:val="-7"/>
        </w:rPr>
        <w:t xml:space="preserve"> </w:t>
      </w:r>
      <w:r>
        <w:t>и</w:t>
      </w:r>
      <w:r>
        <w:rPr>
          <w:spacing w:val="-8"/>
        </w:rPr>
        <w:t xml:space="preserve"> </w:t>
      </w:r>
      <w:r>
        <w:t>самообучению; уважительное отношение к иному мнению;</w:t>
      </w:r>
    </w:p>
    <w:p w:rsidR="007752D6" w:rsidRDefault="002C15D6">
      <w:pPr>
        <w:pStyle w:val="a3"/>
        <w:ind w:left="1400"/>
        <w:jc w:val="left"/>
      </w:pPr>
      <w:r>
        <w:t>приобретение</w:t>
      </w:r>
      <w:r>
        <w:rPr>
          <w:spacing w:val="50"/>
        </w:rPr>
        <w:t xml:space="preserve"> </w:t>
      </w:r>
      <w:r>
        <w:t>основных</w:t>
      </w:r>
      <w:r>
        <w:rPr>
          <w:spacing w:val="46"/>
        </w:rPr>
        <w:t xml:space="preserve"> </w:t>
      </w:r>
      <w:r>
        <w:t>навыков</w:t>
      </w:r>
      <w:r>
        <w:rPr>
          <w:spacing w:val="51"/>
        </w:rPr>
        <w:t xml:space="preserve"> </w:t>
      </w:r>
      <w:r>
        <w:t>сотрудничества</w:t>
      </w:r>
      <w:r>
        <w:rPr>
          <w:spacing w:val="46"/>
        </w:rPr>
        <w:t xml:space="preserve"> </w:t>
      </w:r>
      <w:r>
        <w:t>со</w:t>
      </w:r>
      <w:r>
        <w:rPr>
          <w:spacing w:val="43"/>
        </w:rPr>
        <w:t xml:space="preserve"> </w:t>
      </w:r>
      <w:r>
        <w:t>взрослыми</w:t>
      </w:r>
      <w:r>
        <w:rPr>
          <w:spacing w:val="45"/>
        </w:rPr>
        <w:t xml:space="preserve"> </w:t>
      </w:r>
      <w:r>
        <w:t>людьми</w:t>
      </w:r>
      <w:r>
        <w:rPr>
          <w:spacing w:val="50"/>
        </w:rPr>
        <w:t xml:space="preserve"> </w:t>
      </w:r>
      <w:r>
        <w:rPr>
          <w:spacing w:val="-10"/>
        </w:rPr>
        <w:t>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сверстниками;</w:t>
      </w:r>
    </w:p>
    <w:p w:rsidR="007752D6" w:rsidRDefault="002C15D6">
      <w:pPr>
        <w:pStyle w:val="a3"/>
        <w:spacing w:before="50" w:line="276" w:lineRule="auto"/>
        <w:ind w:right="849" w:firstLine="708"/>
      </w:pPr>
      <w:r>
        <w:t>воспитание этических чувств доброжелательности, толерантности и эмоционально-нравственной</w:t>
      </w:r>
      <w:r>
        <w:rPr>
          <w:spacing w:val="-4"/>
        </w:rPr>
        <w:t xml:space="preserve"> </w:t>
      </w:r>
      <w:r>
        <w:t>отзывчивости,</w:t>
      </w:r>
      <w:r>
        <w:rPr>
          <w:spacing w:val="-4"/>
        </w:rPr>
        <w:t xml:space="preserve"> </w:t>
      </w:r>
      <w:r>
        <w:t>понимания</w:t>
      </w:r>
      <w:r>
        <w:rPr>
          <w:spacing w:val="-7"/>
        </w:rPr>
        <w:t xml:space="preserve"> </w:t>
      </w:r>
      <w:r>
        <w:t>и</w:t>
      </w:r>
      <w:r>
        <w:rPr>
          <w:spacing w:val="-4"/>
        </w:rPr>
        <w:t xml:space="preserve"> </w:t>
      </w:r>
      <w:r>
        <w:t>сопереживания</w:t>
      </w:r>
      <w:r>
        <w:rPr>
          <w:spacing w:val="-2"/>
        </w:rPr>
        <w:t xml:space="preserve"> </w:t>
      </w:r>
      <w:r>
        <w:t>чувствам и обстоятельствам других людей, оказание бескорыстной помощи окружающим;</w:t>
      </w:r>
    </w:p>
    <w:p w:rsidR="007752D6" w:rsidRDefault="002C15D6">
      <w:pPr>
        <w:pStyle w:val="a3"/>
        <w:spacing w:before="1" w:line="273" w:lineRule="auto"/>
        <w:ind w:right="860" w:firstLine="708"/>
      </w:pPr>
      <w:r>
        <w:t>умение управлять своими эмоциями, дисциплинированность, внимательность, трудолюбие и упорство в достижении поставленных целей;</w:t>
      </w:r>
    </w:p>
    <w:p w:rsidR="007752D6" w:rsidRDefault="002C15D6">
      <w:pPr>
        <w:pStyle w:val="a3"/>
        <w:spacing w:before="6" w:line="273" w:lineRule="auto"/>
        <w:ind w:right="854" w:firstLine="708"/>
      </w:pPr>
      <w:r>
        <w:t>формирование навыков творческого</w:t>
      </w:r>
      <w:r>
        <w:rPr>
          <w:spacing w:val="-3"/>
        </w:rPr>
        <w:t xml:space="preserve"> </w:t>
      </w:r>
      <w:r>
        <w:t>подхода при</w:t>
      </w:r>
      <w:r>
        <w:rPr>
          <w:spacing w:val="-1"/>
        </w:rPr>
        <w:t xml:space="preserve"> </w:t>
      </w:r>
      <w:r>
        <w:t>решении различных задач, стремление к работе на результат.</w:t>
      </w:r>
    </w:p>
    <w:p w:rsidR="007752D6" w:rsidRDefault="002C15D6">
      <w:pPr>
        <w:pStyle w:val="a3"/>
        <w:spacing w:before="6" w:line="276" w:lineRule="auto"/>
        <w:ind w:right="854" w:firstLine="708"/>
      </w:pPr>
      <w:r>
        <w:t xml:space="preserve">При изучении модуля «Шахматы в школе» на уровне основного общего образования у обучающихся будут сформированы следующие метапредметные </w:t>
      </w:r>
      <w:r>
        <w:rPr>
          <w:spacing w:val="-2"/>
        </w:rPr>
        <w:t>результаты:</w:t>
      </w:r>
    </w:p>
    <w:p w:rsidR="007752D6" w:rsidRDefault="002C15D6">
      <w:pPr>
        <w:pStyle w:val="a3"/>
        <w:spacing w:before="2" w:line="273" w:lineRule="auto"/>
        <w:ind w:right="848" w:firstLine="708"/>
      </w:pPr>
      <w:r>
        <w:t>умение с помощью педагога и самостоятельно выделять и формулировать познавательную цель деятельности в области шахматной игры;</w:t>
      </w:r>
    </w:p>
    <w:p w:rsidR="007752D6" w:rsidRDefault="002C15D6">
      <w:pPr>
        <w:pStyle w:val="a3"/>
        <w:spacing w:before="6"/>
        <w:ind w:left="1400"/>
      </w:pPr>
      <w:r>
        <w:t>владение</w:t>
      </w:r>
      <w:r>
        <w:rPr>
          <w:spacing w:val="-10"/>
        </w:rPr>
        <w:t xml:space="preserve"> </w:t>
      </w:r>
      <w:r>
        <w:t>способом</w:t>
      </w:r>
      <w:r>
        <w:rPr>
          <w:spacing w:val="-5"/>
        </w:rPr>
        <w:t xml:space="preserve"> </w:t>
      </w:r>
      <w:r>
        <w:t>структурирования</w:t>
      </w:r>
      <w:r>
        <w:rPr>
          <w:spacing w:val="-5"/>
        </w:rPr>
        <w:t xml:space="preserve"> </w:t>
      </w:r>
      <w:r>
        <w:t>шахматных</w:t>
      </w:r>
      <w:r>
        <w:rPr>
          <w:spacing w:val="-4"/>
        </w:rPr>
        <w:t xml:space="preserve"> </w:t>
      </w:r>
      <w:r>
        <w:rPr>
          <w:spacing w:val="-2"/>
        </w:rPr>
        <w:t>знаний;</w:t>
      </w:r>
    </w:p>
    <w:p w:rsidR="007752D6" w:rsidRDefault="002C15D6">
      <w:pPr>
        <w:pStyle w:val="a3"/>
        <w:spacing w:before="46" w:line="278" w:lineRule="auto"/>
        <w:ind w:right="859" w:firstLine="708"/>
      </w:pPr>
      <w:r>
        <w:t>способность выбрать наиболее эффективный способ решения учебной задачи в конкретных условиях;</w:t>
      </w:r>
    </w:p>
    <w:p w:rsidR="007752D6" w:rsidRDefault="002C15D6">
      <w:pPr>
        <w:pStyle w:val="a3"/>
        <w:spacing w:line="319" w:lineRule="exact"/>
        <w:ind w:left="1400"/>
      </w:pPr>
      <w:r>
        <w:t>умение</w:t>
      </w:r>
      <w:r>
        <w:rPr>
          <w:spacing w:val="-8"/>
        </w:rPr>
        <w:t xml:space="preserve"> </w:t>
      </w:r>
      <w:r>
        <w:t>находить</w:t>
      </w:r>
      <w:r>
        <w:rPr>
          <w:spacing w:val="-4"/>
        </w:rPr>
        <w:t xml:space="preserve"> </w:t>
      </w:r>
      <w:r>
        <w:t>необходимую</w:t>
      </w:r>
      <w:r>
        <w:rPr>
          <w:spacing w:val="-5"/>
        </w:rPr>
        <w:t xml:space="preserve"> </w:t>
      </w:r>
      <w:r>
        <w:rPr>
          <w:spacing w:val="-2"/>
        </w:rPr>
        <w:t>информацию;</w:t>
      </w:r>
    </w:p>
    <w:p w:rsidR="007752D6" w:rsidRDefault="002C15D6">
      <w:pPr>
        <w:pStyle w:val="a3"/>
        <w:spacing w:before="46" w:line="276" w:lineRule="auto"/>
        <w:ind w:right="860" w:firstLine="708"/>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7752D6" w:rsidRDefault="002C15D6">
      <w:pPr>
        <w:pStyle w:val="a3"/>
        <w:spacing w:before="2" w:line="273" w:lineRule="auto"/>
        <w:ind w:right="858" w:firstLine="708"/>
      </w:pPr>
      <w:r>
        <w:t>умение моделировать, владение широким спектром логических действий и операций, включая общие приѐмы решения задач;</w:t>
      </w:r>
    </w:p>
    <w:p w:rsidR="007752D6" w:rsidRDefault="002C15D6">
      <w:pPr>
        <w:pStyle w:val="a3"/>
        <w:spacing w:before="6" w:line="276" w:lineRule="auto"/>
        <w:ind w:right="855" w:firstLine="708"/>
      </w:pPr>
      <w:r>
        <w:t xml:space="preserve">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w:t>
      </w:r>
      <w:r>
        <w:rPr>
          <w:spacing w:val="-2"/>
        </w:rPr>
        <w:t>решения;</w:t>
      </w:r>
    </w:p>
    <w:p w:rsidR="007752D6" w:rsidRDefault="002C15D6">
      <w:pPr>
        <w:pStyle w:val="a3"/>
        <w:spacing w:before="1" w:line="273" w:lineRule="auto"/>
        <w:ind w:right="859" w:firstLine="708"/>
      </w:pPr>
      <w:r>
        <w:t>умение находить компромиссы и общие решения, разрешать конфликты на основе согласования различных позиций;</w:t>
      </w:r>
    </w:p>
    <w:p w:rsidR="007752D6" w:rsidRDefault="002C15D6">
      <w:pPr>
        <w:pStyle w:val="a3"/>
        <w:spacing w:before="6" w:line="278" w:lineRule="auto"/>
        <w:ind w:right="862" w:firstLine="708"/>
      </w:pPr>
      <w:r>
        <w:t>способность формулировать, аргументировать и отстаивать своѐ мнение, вести дискуссию, обсуждать содержание и результаты совместной деятельности;</w:t>
      </w:r>
    </w:p>
    <w:p w:rsidR="007752D6" w:rsidRDefault="002C15D6">
      <w:pPr>
        <w:pStyle w:val="a3"/>
        <w:spacing w:line="278" w:lineRule="auto"/>
        <w:ind w:right="860" w:firstLine="708"/>
      </w:pPr>
      <w:r>
        <w:t>умение донести свою точку зрения до других и отстаивать собственную позицию, а также уважать и учитывать позицию партнѐра (собеседника);</w:t>
      </w:r>
    </w:p>
    <w:p w:rsidR="007752D6" w:rsidRDefault="002C15D6">
      <w:pPr>
        <w:pStyle w:val="a3"/>
        <w:spacing w:line="276" w:lineRule="auto"/>
        <w:ind w:right="852" w:firstLine="708"/>
      </w:pPr>
      <w:r>
        <w:t>возможность организовывать и осуществлять сотрудничество</w:t>
      </w:r>
      <w:r>
        <w:rPr>
          <w:spacing w:val="-1"/>
        </w:rPr>
        <w:t xml:space="preserve"> </w:t>
      </w:r>
      <w:r>
        <w:t>и</w:t>
      </w:r>
      <w:r>
        <w:rPr>
          <w:spacing w:val="-3"/>
        </w:rPr>
        <w:t xml:space="preserve"> </w:t>
      </w:r>
      <w:r>
        <w:t>кооперацию с учителем и сверстниками, передавать информацию и отображать предметное содержание и условия деятельности в речи.</w:t>
      </w:r>
    </w:p>
    <w:p w:rsidR="007752D6" w:rsidRDefault="002C15D6">
      <w:pPr>
        <w:pStyle w:val="a3"/>
        <w:spacing w:line="276" w:lineRule="auto"/>
        <w:ind w:right="853" w:firstLine="708"/>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еѐ реализации;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6" w:firstLine="708"/>
      </w:pPr>
      <w:r>
        <w:lastRenderedPageBreak/>
        <w:t>способность принимать и сохранять учебную цель и задачу, планировать еѐ реализацию (в том числе во внутреннем плане), контролировать и оценивать свои действия, вносить соответствующие коррективы в их выполнение.</w:t>
      </w:r>
    </w:p>
    <w:p w:rsidR="007752D6" w:rsidRDefault="002C15D6">
      <w:pPr>
        <w:pStyle w:val="a3"/>
        <w:spacing w:line="276" w:lineRule="auto"/>
        <w:ind w:right="854" w:firstLine="708"/>
      </w:pPr>
      <w:r>
        <w:t xml:space="preserve">При изучении модуля «Шахматы в школе» на уровне основного общего образования у обучающихся будут сформированы следующие предметные </w:t>
      </w:r>
      <w:r>
        <w:rPr>
          <w:spacing w:val="-2"/>
        </w:rPr>
        <w:t>результаты:</w:t>
      </w:r>
    </w:p>
    <w:p w:rsidR="007752D6" w:rsidRDefault="002C15D6">
      <w:pPr>
        <w:pStyle w:val="a3"/>
        <w:spacing w:line="273" w:lineRule="auto"/>
        <w:ind w:left="1400" w:right="2020"/>
      </w:pPr>
      <w:r>
        <w:t>знание</w:t>
      </w:r>
      <w:r>
        <w:rPr>
          <w:spacing w:val="-8"/>
        </w:rPr>
        <w:t xml:space="preserve"> </w:t>
      </w:r>
      <w:r>
        <w:t>правил</w:t>
      </w:r>
      <w:r>
        <w:rPr>
          <w:spacing w:val="-5"/>
        </w:rPr>
        <w:t xml:space="preserve"> </w:t>
      </w:r>
      <w:r>
        <w:t>техники</w:t>
      </w:r>
      <w:r>
        <w:rPr>
          <w:spacing w:val="-6"/>
        </w:rPr>
        <w:t xml:space="preserve"> </w:t>
      </w:r>
      <w:r>
        <w:t>безопасности</w:t>
      </w:r>
      <w:r>
        <w:rPr>
          <w:spacing w:val="-6"/>
        </w:rPr>
        <w:t xml:space="preserve"> </w:t>
      </w:r>
      <w:r>
        <w:t>во</w:t>
      </w:r>
      <w:r>
        <w:rPr>
          <w:spacing w:val="-8"/>
        </w:rPr>
        <w:t xml:space="preserve"> </w:t>
      </w:r>
      <w:r>
        <w:t>время</w:t>
      </w:r>
      <w:r>
        <w:rPr>
          <w:spacing w:val="-5"/>
        </w:rPr>
        <w:t xml:space="preserve"> </w:t>
      </w:r>
      <w:r>
        <w:t>занятий</w:t>
      </w:r>
      <w:r>
        <w:rPr>
          <w:spacing w:val="-6"/>
        </w:rPr>
        <w:t xml:space="preserve"> </w:t>
      </w:r>
      <w:r>
        <w:t>шахматами; знание истории возникновения и развития шахматной игры;</w:t>
      </w:r>
    </w:p>
    <w:p w:rsidR="007752D6" w:rsidRDefault="002C15D6">
      <w:pPr>
        <w:pStyle w:val="a3"/>
        <w:ind w:left="1400"/>
      </w:pPr>
      <w:r>
        <w:t>знание</w:t>
      </w:r>
      <w:r>
        <w:rPr>
          <w:spacing w:val="-8"/>
        </w:rPr>
        <w:t xml:space="preserve"> </w:t>
      </w:r>
      <w:r>
        <w:t>чемпионов</w:t>
      </w:r>
      <w:r>
        <w:rPr>
          <w:spacing w:val="-2"/>
        </w:rPr>
        <w:t xml:space="preserve"> </w:t>
      </w:r>
      <w:r>
        <w:t>мира</w:t>
      </w:r>
      <w:r>
        <w:rPr>
          <w:spacing w:val="-1"/>
        </w:rPr>
        <w:t xml:space="preserve"> </w:t>
      </w:r>
      <w:r>
        <w:t>по</w:t>
      </w:r>
      <w:r>
        <w:rPr>
          <w:spacing w:val="-6"/>
        </w:rPr>
        <w:t xml:space="preserve"> </w:t>
      </w:r>
      <w:r>
        <w:t>шахматам,</w:t>
      </w:r>
      <w:r>
        <w:rPr>
          <w:spacing w:val="1"/>
        </w:rPr>
        <w:t xml:space="preserve"> </w:t>
      </w:r>
      <w:r>
        <w:t>их</w:t>
      </w:r>
      <w:r>
        <w:rPr>
          <w:spacing w:val="-2"/>
        </w:rPr>
        <w:t xml:space="preserve"> </w:t>
      </w:r>
      <w:r>
        <w:t>вклада</w:t>
      </w:r>
      <w:r>
        <w:rPr>
          <w:spacing w:val="-5"/>
        </w:rPr>
        <w:t xml:space="preserve"> </w:t>
      </w:r>
      <w:r>
        <w:t>в</w:t>
      </w:r>
      <w:r>
        <w:rPr>
          <w:spacing w:val="-2"/>
        </w:rPr>
        <w:t xml:space="preserve"> </w:t>
      </w:r>
      <w:r>
        <w:t>развитие</w:t>
      </w:r>
      <w:r>
        <w:rPr>
          <w:spacing w:val="-5"/>
        </w:rPr>
        <w:t xml:space="preserve"> </w:t>
      </w:r>
      <w:r>
        <w:rPr>
          <w:spacing w:val="-2"/>
        </w:rPr>
        <w:t>шахмат;</w:t>
      </w:r>
    </w:p>
    <w:p w:rsidR="007752D6" w:rsidRDefault="002C15D6">
      <w:pPr>
        <w:pStyle w:val="a3"/>
        <w:spacing w:before="49" w:line="276" w:lineRule="auto"/>
        <w:ind w:right="858" w:firstLine="708"/>
      </w:pPr>
      <w:r>
        <w:t>знание истории возникновения шахматных соревнований, правил проведения соревнований и личностных (интеллектуальные, физические,</w:t>
      </w:r>
      <w:r>
        <w:rPr>
          <w:spacing w:val="40"/>
        </w:rPr>
        <w:t xml:space="preserve"> </w:t>
      </w:r>
      <w:r>
        <w:t>духовно-нравственные) качеств шахматиста - спортсмена;</w:t>
      </w:r>
    </w:p>
    <w:p w:rsidR="007752D6" w:rsidRDefault="002C15D6">
      <w:pPr>
        <w:pStyle w:val="a3"/>
        <w:spacing w:line="278" w:lineRule="auto"/>
        <w:ind w:right="860" w:firstLine="708"/>
      </w:pPr>
      <w:r>
        <w:t>знание истории развития шахматной культуры и спорта в России, выдающихся шахматных деятелей России;</w:t>
      </w:r>
    </w:p>
    <w:p w:rsidR="007752D6" w:rsidRDefault="002C15D6">
      <w:pPr>
        <w:pStyle w:val="a3"/>
        <w:spacing w:line="278" w:lineRule="auto"/>
        <w:ind w:left="1400" w:right="5213"/>
        <w:jc w:val="left"/>
      </w:pPr>
      <w:r>
        <w:t>знание</w:t>
      </w:r>
      <w:r>
        <w:rPr>
          <w:spacing w:val="-15"/>
        </w:rPr>
        <w:t xml:space="preserve"> </w:t>
      </w:r>
      <w:r>
        <w:t>правил</w:t>
      </w:r>
      <w:r>
        <w:rPr>
          <w:spacing w:val="-11"/>
        </w:rPr>
        <w:t xml:space="preserve"> </w:t>
      </w:r>
      <w:r>
        <w:t>разыгрывания</w:t>
      </w:r>
      <w:r>
        <w:rPr>
          <w:spacing w:val="-12"/>
        </w:rPr>
        <w:t xml:space="preserve"> </w:t>
      </w:r>
      <w:r>
        <w:t>дебюта; знание техники расчета вариантов;</w:t>
      </w:r>
    </w:p>
    <w:p w:rsidR="007752D6" w:rsidRDefault="002C15D6">
      <w:pPr>
        <w:pStyle w:val="a3"/>
        <w:spacing w:line="319" w:lineRule="exact"/>
        <w:ind w:left="1400"/>
        <w:jc w:val="left"/>
      </w:pPr>
      <w:r>
        <w:t>знание</w:t>
      </w:r>
      <w:r>
        <w:rPr>
          <w:spacing w:val="-6"/>
        </w:rPr>
        <w:t xml:space="preserve"> </w:t>
      </w:r>
      <w:r>
        <w:t>основ</w:t>
      </w:r>
      <w:r>
        <w:rPr>
          <w:spacing w:val="-5"/>
        </w:rPr>
        <w:t xml:space="preserve"> </w:t>
      </w:r>
      <w:r>
        <w:t>стратегического</w:t>
      </w:r>
      <w:r>
        <w:rPr>
          <w:spacing w:val="-8"/>
        </w:rPr>
        <w:t xml:space="preserve"> </w:t>
      </w:r>
      <w:r>
        <w:rPr>
          <w:spacing w:val="-2"/>
        </w:rPr>
        <w:t>преимущества;</w:t>
      </w:r>
    </w:p>
    <w:p w:rsidR="007752D6" w:rsidRDefault="002C15D6">
      <w:pPr>
        <w:pStyle w:val="a3"/>
        <w:spacing w:before="37" w:line="278" w:lineRule="auto"/>
        <w:ind w:right="853" w:firstLine="708"/>
        <w:jc w:val="left"/>
      </w:pPr>
      <w:r>
        <w:t>знание</w:t>
      </w:r>
      <w:r>
        <w:rPr>
          <w:spacing w:val="-1"/>
        </w:rPr>
        <w:t xml:space="preserve"> </w:t>
      </w:r>
      <w:r>
        <w:t>специфики открытых</w:t>
      </w:r>
      <w:r>
        <w:rPr>
          <w:spacing w:val="-1"/>
        </w:rPr>
        <w:t xml:space="preserve"> </w:t>
      </w:r>
      <w:r>
        <w:t>и полуоткрытых</w:t>
      </w:r>
      <w:r>
        <w:rPr>
          <w:spacing w:val="-1"/>
        </w:rPr>
        <w:t xml:space="preserve"> </w:t>
      </w:r>
      <w:r>
        <w:t>линий, специфики «хороших» и «плохих» фигур;</w:t>
      </w:r>
    </w:p>
    <w:p w:rsidR="007752D6" w:rsidRDefault="002C15D6">
      <w:pPr>
        <w:pStyle w:val="a3"/>
        <w:spacing w:line="278" w:lineRule="auto"/>
        <w:ind w:left="1400" w:right="2597"/>
        <w:jc w:val="left"/>
      </w:pPr>
      <w:r>
        <w:t>поиск и решение различные шахматные комбинации; приобретение</w:t>
      </w:r>
      <w:r>
        <w:rPr>
          <w:spacing w:val="-13"/>
        </w:rPr>
        <w:t xml:space="preserve"> </w:t>
      </w:r>
      <w:r>
        <w:t>навыков</w:t>
      </w:r>
      <w:r>
        <w:rPr>
          <w:spacing w:val="-9"/>
        </w:rPr>
        <w:t xml:space="preserve"> </w:t>
      </w:r>
      <w:r>
        <w:t>разыгрывания</w:t>
      </w:r>
      <w:r>
        <w:rPr>
          <w:spacing w:val="-10"/>
        </w:rPr>
        <w:t xml:space="preserve"> </w:t>
      </w:r>
      <w:r>
        <w:t>пешечных</w:t>
      </w:r>
      <w:r>
        <w:rPr>
          <w:spacing w:val="-9"/>
        </w:rPr>
        <w:t xml:space="preserve"> </w:t>
      </w:r>
      <w:r>
        <w:t>окончаний;</w:t>
      </w:r>
    </w:p>
    <w:p w:rsidR="007752D6" w:rsidRDefault="002C15D6">
      <w:pPr>
        <w:pStyle w:val="a3"/>
        <w:spacing w:line="278" w:lineRule="auto"/>
        <w:ind w:left="1400" w:right="853"/>
        <w:jc w:val="left"/>
      </w:pPr>
      <w:r>
        <w:t>умение</w:t>
      </w:r>
      <w:r>
        <w:rPr>
          <w:spacing w:val="-8"/>
        </w:rPr>
        <w:t xml:space="preserve"> </w:t>
      </w:r>
      <w:r>
        <w:t>длительно</w:t>
      </w:r>
      <w:r>
        <w:rPr>
          <w:spacing w:val="-8"/>
        </w:rPr>
        <w:t xml:space="preserve"> </w:t>
      </w:r>
      <w:r>
        <w:t>концентрировать</w:t>
      </w:r>
      <w:r>
        <w:rPr>
          <w:spacing w:val="-5"/>
        </w:rPr>
        <w:t xml:space="preserve"> </w:t>
      </w:r>
      <w:r>
        <w:t>внимание</w:t>
      </w:r>
      <w:r>
        <w:rPr>
          <w:spacing w:val="-8"/>
        </w:rPr>
        <w:t xml:space="preserve"> </w:t>
      </w:r>
      <w:r>
        <w:t>во</w:t>
      </w:r>
      <w:r>
        <w:rPr>
          <w:spacing w:val="-8"/>
        </w:rPr>
        <w:t xml:space="preserve"> </w:t>
      </w:r>
      <w:r>
        <w:t>время</w:t>
      </w:r>
      <w:r>
        <w:rPr>
          <w:spacing w:val="-6"/>
        </w:rPr>
        <w:t xml:space="preserve"> </w:t>
      </w:r>
      <w:r>
        <w:t>шахматной</w:t>
      </w:r>
      <w:r>
        <w:rPr>
          <w:spacing w:val="-3"/>
        </w:rPr>
        <w:t xml:space="preserve"> </w:t>
      </w:r>
      <w:r>
        <w:t>партии; знание истории возникновения шахматных дебютов;</w:t>
      </w:r>
    </w:p>
    <w:p w:rsidR="007752D6" w:rsidRDefault="002C15D6">
      <w:pPr>
        <w:pStyle w:val="a3"/>
        <w:spacing w:line="319" w:lineRule="exact"/>
        <w:ind w:left="1400"/>
        <w:jc w:val="left"/>
      </w:pPr>
      <w:r>
        <w:t>знание</w:t>
      </w:r>
      <w:r>
        <w:rPr>
          <w:spacing w:val="-4"/>
        </w:rPr>
        <w:t xml:space="preserve"> </w:t>
      </w:r>
      <w:r>
        <w:t>основ</w:t>
      </w:r>
      <w:r>
        <w:rPr>
          <w:spacing w:val="-1"/>
        </w:rPr>
        <w:t xml:space="preserve"> </w:t>
      </w:r>
      <w:r>
        <w:t>начала</w:t>
      </w:r>
      <w:r>
        <w:rPr>
          <w:spacing w:val="-1"/>
        </w:rPr>
        <w:t xml:space="preserve"> </w:t>
      </w:r>
      <w:r>
        <w:t>шахматной</w:t>
      </w:r>
      <w:r>
        <w:rPr>
          <w:spacing w:val="-4"/>
        </w:rPr>
        <w:t xml:space="preserve"> </w:t>
      </w:r>
      <w:r>
        <w:t>партии</w:t>
      </w:r>
      <w:r>
        <w:rPr>
          <w:spacing w:val="-3"/>
        </w:rPr>
        <w:t xml:space="preserve"> </w:t>
      </w:r>
      <w:r>
        <w:t>и</w:t>
      </w:r>
      <w:r>
        <w:rPr>
          <w:spacing w:val="-3"/>
        </w:rPr>
        <w:t xml:space="preserve"> </w:t>
      </w:r>
      <w:r>
        <w:t>его</w:t>
      </w:r>
      <w:r>
        <w:rPr>
          <w:spacing w:val="-5"/>
        </w:rPr>
        <w:t xml:space="preserve"> </w:t>
      </w:r>
      <w:r>
        <w:rPr>
          <w:spacing w:val="-2"/>
        </w:rPr>
        <w:t>особенности;</w:t>
      </w:r>
    </w:p>
    <w:p w:rsidR="007752D6" w:rsidRDefault="002C15D6">
      <w:pPr>
        <w:pStyle w:val="a3"/>
        <w:spacing w:before="33" w:line="278" w:lineRule="auto"/>
        <w:ind w:right="853" w:firstLine="708"/>
        <w:jc w:val="left"/>
      </w:pPr>
      <w:r>
        <w:t>знание</w:t>
      </w:r>
      <w:r>
        <w:rPr>
          <w:spacing w:val="40"/>
        </w:rPr>
        <w:t xml:space="preserve"> </w:t>
      </w:r>
      <w:r>
        <w:t>приемов</w:t>
      </w:r>
      <w:r>
        <w:rPr>
          <w:spacing w:val="40"/>
        </w:rPr>
        <w:t xml:space="preserve"> </w:t>
      </w:r>
      <w:r>
        <w:t>развития</w:t>
      </w:r>
      <w:r>
        <w:rPr>
          <w:spacing w:val="40"/>
        </w:rPr>
        <w:t xml:space="preserve"> </w:t>
      </w:r>
      <w:r>
        <w:t>атаки</w:t>
      </w:r>
      <w:r>
        <w:rPr>
          <w:spacing w:val="40"/>
        </w:rPr>
        <w:t xml:space="preserve"> </w:t>
      </w:r>
      <w:r>
        <w:t>на</w:t>
      </w:r>
      <w:r>
        <w:rPr>
          <w:spacing w:val="40"/>
        </w:rPr>
        <w:t xml:space="preserve"> </w:t>
      </w:r>
      <w:r>
        <w:t>короля</w:t>
      </w:r>
      <w:r>
        <w:rPr>
          <w:spacing w:val="40"/>
        </w:rPr>
        <w:t xml:space="preserve"> </w:t>
      </w:r>
      <w:r>
        <w:t>в</w:t>
      </w:r>
      <w:r>
        <w:rPr>
          <w:spacing w:val="40"/>
        </w:rPr>
        <w:t xml:space="preserve"> </w:t>
      </w:r>
      <w:r>
        <w:t>разных</w:t>
      </w:r>
      <w:r>
        <w:rPr>
          <w:spacing w:val="40"/>
        </w:rPr>
        <w:t xml:space="preserve"> </w:t>
      </w:r>
      <w:r>
        <w:t>стадиях</w:t>
      </w:r>
      <w:r>
        <w:rPr>
          <w:spacing w:val="40"/>
        </w:rPr>
        <w:t xml:space="preserve"> </w:t>
      </w:r>
      <w:r>
        <w:t>шахматной</w:t>
      </w:r>
      <w:r>
        <w:rPr>
          <w:spacing w:val="80"/>
        </w:rPr>
        <w:t xml:space="preserve"> </w:t>
      </w:r>
      <w:r>
        <w:rPr>
          <w:spacing w:val="-2"/>
        </w:rPr>
        <w:t>партии;</w:t>
      </w:r>
    </w:p>
    <w:p w:rsidR="007752D6" w:rsidRDefault="002C15D6">
      <w:pPr>
        <w:pStyle w:val="a3"/>
        <w:tabs>
          <w:tab w:val="left" w:pos="3023"/>
          <w:tab w:val="left" w:pos="4662"/>
          <w:tab w:val="left" w:pos="6265"/>
          <w:tab w:val="left" w:pos="6733"/>
          <w:tab w:val="left" w:pos="8179"/>
          <w:tab w:val="left" w:pos="9291"/>
        </w:tabs>
        <w:spacing w:line="315" w:lineRule="exact"/>
        <w:ind w:left="1400"/>
        <w:jc w:val="left"/>
      </w:pPr>
      <w:r>
        <w:rPr>
          <w:spacing w:val="-2"/>
        </w:rPr>
        <w:t>понимание</w:t>
      </w:r>
      <w:r>
        <w:tab/>
      </w:r>
      <w:r>
        <w:rPr>
          <w:spacing w:val="-2"/>
        </w:rPr>
        <w:t>специфики</w:t>
      </w:r>
      <w:r>
        <w:tab/>
      </w:r>
      <w:r>
        <w:rPr>
          <w:spacing w:val="-2"/>
        </w:rPr>
        <w:t>«сильных»</w:t>
      </w:r>
      <w:r>
        <w:tab/>
      </w:r>
      <w:r>
        <w:rPr>
          <w:spacing w:val="-10"/>
        </w:rPr>
        <w:t>и</w:t>
      </w:r>
      <w:r>
        <w:tab/>
      </w:r>
      <w:r>
        <w:rPr>
          <w:spacing w:val="-2"/>
        </w:rPr>
        <w:t>«слабых»</w:t>
      </w:r>
      <w:r>
        <w:tab/>
      </w:r>
      <w:r>
        <w:rPr>
          <w:spacing w:val="-2"/>
        </w:rPr>
        <w:t>фигур,</w:t>
      </w:r>
      <w:r>
        <w:tab/>
      </w:r>
      <w:r>
        <w:rPr>
          <w:spacing w:val="-2"/>
        </w:rPr>
        <w:t>понимание</w:t>
      </w:r>
    </w:p>
    <w:p w:rsidR="007752D6" w:rsidRDefault="002C15D6">
      <w:pPr>
        <w:pStyle w:val="a3"/>
        <w:spacing w:before="50"/>
        <w:jc w:val="left"/>
      </w:pPr>
      <w:r>
        <w:rPr>
          <w:spacing w:val="-2"/>
        </w:rPr>
        <w:t>«форпоста»;</w:t>
      </w:r>
    </w:p>
    <w:p w:rsidR="007752D6" w:rsidRDefault="002C15D6">
      <w:pPr>
        <w:pStyle w:val="a3"/>
        <w:spacing w:before="46" w:line="278" w:lineRule="auto"/>
        <w:ind w:firstLine="708"/>
        <w:jc w:val="left"/>
      </w:pPr>
      <w:r>
        <w:t>применение</w:t>
      </w:r>
      <w:r>
        <w:rPr>
          <w:spacing w:val="40"/>
        </w:rPr>
        <w:t xml:space="preserve"> </w:t>
      </w:r>
      <w:r>
        <w:t>на</w:t>
      </w:r>
      <w:r>
        <w:rPr>
          <w:spacing w:val="40"/>
        </w:rPr>
        <w:t xml:space="preserve"> </w:t>
      </w:r>
      <w:r>
        <w:t>практике</w:t>
      </w:r>
      <w:r>
        <w:rPr>
          <w:spacing w:val="40"/>
        </w:rPr>
        <w:t xml:space="preserve"> </w:t>
      </w:r>
      <w:r>
        <w:t>приемов</w:t>
      </w:r>
      <w:r>
        <w:rPr>
          <w:spacing w:val="40"/>
        </w:rPr>
        <w:t xml:space="preserve"> </w:t>
      </w:r>
      <w:r>
        <w:t>подключения</w:t>
      </w:r>
      <w:r>
        <w:rPr>
          <w:spacing w:val="40"/>
        </w:rPr>
        <w:t xml:space="preserve"> </w:t>
      </w:r>
      <w:r>
        <w:t>ладьи</w:t>
      </w:r>
      <w:r>
        <w:rPr>
          <w:spacing w:val="40"/>
        </w:rPr>
        <w:t xml:space="preserve"> </w:t>
      </w:r>
      <w:r>
        <w:t>к</w:t>
      </w:r>
      <w:r>
        <w:rPr>
          <w:spacing w:val="40"/>
        </w:rPr>
        <w:t xml:space="preserve"> </w:t>
      </w:r>
      <w:r>
        <w:t>атаке</w:t>
      </w:r>
      <w:r>
        <w:rPr>
          <w:spacing w:val="40"/>
        </w:rPr>
        <w:t xml:space="preserve"> </w:t>
      </w:r>
      <w:r>
        <w:t>на</w:t>
      </w:r>
      <w:r>
        <w:rPr>
          <w:spacing w:val="40"/>
        </w:rPr>
        <w:t xml:space="preserve"> </w:t>
      </w:r>
      <w:r>
        <w:t xml:space="preserve">короля </w:t>
      </w:r>
      <w:r>
        <w:rPr>
          <w:spacing w:val="-2"/>
        </w:rPr>
        <w:t>соперника;</w:t>
      </w:r>
    </w:p>
    <w:p w:rsidR="007752D6" w:rsidRDefault="002C15D6">
      <w:pPr>
        <w:pStyle w:val="a3"/>
        <w:spacing w:line="273" w:lineRule="auto"/>
        <w:ind w:left="140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w:t>
      </w:r>
    </w:p>
    <w:p w:rsidR="007752D6" w:rsidRDefault="002C15D6">
      <w:pPr>
        <w:pStyle w:val="a3"/>
        <w:spacing w:before="3"/>
        <w:jc w:val="left"/>
      </w:pPr>
      <w:r>
        <w:rPr>
          <w:spacing w:val="-2"/>
        </w:rPr>
        <w:t>борьбы;</w:t>
      </w:r>
    </w:p>
    <w:p w:rsidR="007752D6" w:rsidRDefault="002C15D6">
      <w:pPr>
        <w:pStyle w:val="a3"/>
        <w:spacing w:before="46" w:line="276" w:lineRule="auto"/>
        <w:ind w:left="1400" w:right="1759"/>
        <w:jc w:val="left"/>
      </w:pPr>
      <w:r>
        <w:t>умение находить и решать различные шахматные комбинации; овладение</w:t>
      </w:r>
      <w:r>
        <w:rPr>
          <w:spacing w:val="-13"/>
        </w:rPr>
        <w:t xml:space="preserve"> </w:t>
      </w:r>
      <w:r>
        <w:t>стратегическими</w:t>
      </w:r>
      <w:r>
        <w:rPr>
          <w:spacing w:val="-8"/>
        </w:rPr>
        <w:t xml:space="preserve"> </w:t>
      </w:r>
      <w:r>
        <w:t>особенностями</w:t>
      </w:r>
      <w:r>
        <w:rPr>
          <w:spacing w:val="-11"/>
        </w:rPr>
        <w:t xml:space="preserve"> </w:t>
      </w:r>
      <w:r>
        <w:t>разыгрывания</w:t>
      </w:r>
      <w:r>
        <w:rPr>
          <w:spacing w:val="-10"/>
        </w:rPr>
        <w:t xml:space="preserve"> </w:t>
      </w:r>
      <w:r>
        <w:t>дебюта; обучение различным пешечным формациям;</w:t>
      </w:r>
    </w:p>
    <w:p w:rsidR="007752D6" w:rsidRDefault="002C15D6">
      <w:pPr>
        <w:pStyle w:val="a3"/>
        <w:spacing w:before="2" w:line="273" w:lineRule="auto"/>
        <w:ind w:left="1400" w:right="3729"/>
        <w:jc w:val="left"/>
      </w:pPr>
      <w:r>
        <w:t>умение</w:t>
      </w:r>
      <w:r>
        <w:rPr>
          <w:spacing w:val="-12"/>
        </w:rPr>
        <w:t xml:space="preserve"> </w:t>
      </w:r>
      <w:r>
        <w:t>ценить</w:t>
      </w:r>
      <w:r>
        <w:rPr>
          <w:spacing w:val="-8"/>
        </w:rPr>
        <w:t xml:space="preserve"> </w:t>
      </w:r>
      <w:r>
        <w:t>классическое</w:t>
      </w:r>
      <w:r>
        <w:rPr>
          <w:spacing w:val="-12"/>
        </w:rPr>
        <w:t xml:space="preserve"> </w:t>
      </w:r>
      <w:r>
        <w:t>шахматное</w:t>
      </w:r>
      <w:r>
        <w:rPr>
          <w:spacing w:val="-12"/>
        </w:rPr>
        <w:t xml:space="preserve"> </w:t>
      </w:r>
      <w:r>
        <w:t>наследие; знание ключевых шахматных компетенций;</w:t>
      </w:r>
    </w:p>
    <w:p w:rsidR="007752D6" w:rsidRDefault="002C15D6">
      <w:pPr>
        <w:pStyle w:val="a3"/>
        <w:spacing w:before="6"/>
        <w:ind w:left="1400"/>
        <w:jc w:val="left"/>
      </w:pPr>
      <w:r>
        <w:t>знание</w:t>
      </w:r>
      <w:r>
        <w:rPr>
          <w:spacing w:val="-11"/>
        </w:rPr>
        <w:t xml:space="preserve"> </w:t>
      </w:r>
      <w:r>
        <w:t>элементарных</w:t>
      </w:r>
      <w:r>
        <w:rPr>
          <w:spacing w:val="-6"/>
        </w:rPr>
        <w:t xml:space="preserve"> </w:t>
      </w:r>
      <w:r>
        <w:t>навыков</w:t>
      </w:r>
      <w:r>
        <w:rPr>
          <w:spacing w:val="-5"/>
        </w:rPr>
        <w:t xml:space="preserve"> </w:t>
      </w:r>
      <w:r>
        <w:t>разыгрывания</w:t>
      </w:r>
      <w:r>
        <w:rPr>
          <w:spacing w:val="-6"/>
        </w:rPr>
        <w:t xml:space="preserve"> </w:t>
      </w:r>
      <w:r>
        <w:t>коневых</w:t>
      </w:r>
      <w:r>
        <w:rPr>
          <w:spacing w:val="-5"/>
        </w:rPr>
        <w:t xml:space="preserve"> </w:t>
      </w:r>
      <w:r>
        <w:rPr>
          <w:spacing w:val="-2"/>
        </w:rPr>
        <w:t>окончаний;</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left="1400" w:right="2364"/>
      </w:pPr>
      <w:r>
        <w:lastRenderedPageBreak/>
        <w:t>знание</w:t>
      </w:r>
      <w:r>
        <w:rPr>
          <w:spacing w:val="-10"/>
        </w:rPr>
        <w:t xml:space="preserve"> </w:t>
      </w:r>
      <w:r>
        <w:t>фундаментального</w:t>
      </w:r>
      <w:r>
        <w:rPr>
          <w:spacing w:val="-10"/>
        </w:rPr>
        <w:t xml:space="preserve"> </w:t>
      </w:r>
      <w:r>
        <w:t>стратегического</w:t>
      </w:r>
      <w:r>
        <w:rPr>
          <w:spacing w:val="-10"/>
        </w:rPr>
        <w:t xml:space="preserve"> </w:t>
      </w:r>
      <w:r>
        <w:t>подхода</w:t>
      </w:r>
      <w:r>
        <w:rPr>
          <w:spacing w:val="-6"/>
        </w:rPr>
        <w:t xml:space="preserve"> </w:t>
      </w:r>
      <w:r>
        <w:t>в</w:t>
      </w:r>
      <w:r>
        <w:rPr>
          <w:spacing w:val="-6"/>
        </w:rPr>
        <w:t xml:space="preserve"> </w:t>
      </w:r>
      <w:r>
        <w:t>шахматах; умение анализировать, разбирать шахматные партии.</w:t>
      </w:r>
    </w:p>
    <w:p w:rsidR="007752D6" w:rsidRDefault="002C15D6">
      <w:pPr>
        <w:pStyle w:val="1"/>
        <w:spacing w:before="5" w:line="273" w:lineRule="auto"/>
        <w:ind w:left="692" w:right="853"/>
      </w:pPr>
      <w:r>
        <w:t xml:space="preserve">Рабочая программа по учебному предмету «Основы безопасности и защиты </w:t>
      </w:r>
      <w:r>
        <w:rPr>
          <w:spacing w:val="-2"/>
        </w:rPr>
        <w:t>Родины».</w:t>
      </w:r>
    </w:p>
    <w:p w:rsidR="007752D6" w:rsidRDefault="002C15D6">
      <w:pPr>
        <w:pStyle w:val="a3"/>
        <w:spacing w:line="276" w:lineRule="auto"/>
        <w:ind w:right="848" w:firstLine="760"/>
      </w:pPr>
      <w:r>
        <w:t>Рабочая программа по учебному предмету «Основы безопасности и</w:t>
      </w:r>
      <w:r>
        <w:rPr>
          <w:spacing w:val="-2"/>
        </w:rPr>
        <w:t xml:space="preserve"> </w:t>
      </w:r>
      <w:r>
        <w:t>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7752D6" w:rsidRDefault="002C15D6">
      <w:pPr>
        <w:pStyle w:val="a3"/>
        <w:spacing w:line="321" w:lineRule="exact"/>
        <w:ind w:left="1452"/>
      </w:pPr>
      <w:r>
        <w:t>Пояснительная</w:t>
      </w:r>
      <w:r>
        <w:rPr>
          <w:spacing w:val="-9"/>
        </w:rPr>
        <w:t xml:space="preserve"> </w:t>
      </w:r>
      <w:r>
        <w:rPr>
          <w:spacing w:val="-2"/>
        </w:rPr>
        <w:t>записка.</w:t>
      </w:r>
    </w:p>
    <w:p w:rsidR="007752D6" w:rsidRDefault="002C15D6">
      <w:pPr>
        <w:pStyle w:val="a3"/>
        <w:spacing w:before="48" w:line="276" w:lineRule="auto"/>
        <w:ind w:right="844" w:firstLine="760"/>
      </w:pPr>
      <w:r>
        <w:t>Программа</w:t>
      </w:r>
      <w:r>
        <w:rPr>
          <w:spacing w:val="-1"/>
        </w:rPr>
        <w:t xml:space="preserve"> </w:t>
      </w:r>
      <w:r>
        <w:t>ОБЗР разработана</w:t>
      </w:r>
      <w:r>
        <w:rPr>
          <w:spacing w:val="-1"/>
        </w:rPr>
        <w:t xml:space="preserve"> </w:t>
      </w:r>
      <w:r>
        <w:t>на основе</w:t>
      </w:r>
      <w:r>
        <w:rPr>
          <w:spacing w:val="-5"/>
        </w:rPr>
        <w:t xml:space="preserve"> </w:t>
      </w:r>
      <w:r>
        <w:t>требований</w:t>
      </w:r>
      <w:r>
        <w:rPr>
          <w:spacing w:val="-3"/>
        </w:rPr>
        <w:t xml:space="preserve"> </w:t>
      </w:r>
      <w:r>
        <w:t>к</w:t>
      </w:r>
      <w:r>
        <w:rPr>
          <w:spacing w:val="-1"/>
        </w:rPr>
        <w:t xml:space="preserve"> </w:t>
      </w:r>
      <w:r>
        <w:t>результатам</w:t>
      </w:r>
      <w:r>
        <w:rPr>
          <w:spacing w:val="-2"/>
        </w:rPr>
        <w:t xml:space="preserve"> </w:t>
      </w:r>
      <w:r>
        <w:t>освоения программы основного общего образования, представленных в ФГОС ООО, федеральной рабочей программе воспитания, и предусматривает концепции непосредственное применение при реализации ООП ООО.</w:t>
      </w:r>
    </w:p>
    <w:p w:rsidR="007752D6" w:rsidRDefault="002C15D6">
      <w:pPr>
        <w:pStyle w:val="a3"/>
        <w:spacing w:line="276" w:lineRule="auto"/>
        <w:ind w:right="851" w:firstLine="760"/>
      </w:pPr>
      <w:r>
        <w:t>Программа ОБЗР позволит учителю построить освоение содержания в логике последовательного нарастания факторов опасности от опасной ситуации</w:t>
      </w:r>
      <w:r>
        <w:rPr>
          <w:spacing w:val="40"/>
        </w:rPr>
        <w:t xml:space="preserve"> </w:t>
      </w:r>
      <w:r>
        <w:t>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7752D6" w:rsidRDefault="002C15D6">
      <w:pPr>
        <w:pStyle w:val="a3"/>
        <w:spacing w:line="321" w:lineRule="exact"/>
        <w:ind w:left="1452"/>
      </w:pPr>
      <w:r>
        <w:t>Программа</w:t>
      </w:r>
      <w:r>
        <w:rPr>
          <w:spacing w:val="-3"/>
        </w:rPr>
        <w:t xml:space="preserve"> </w:t>
      </w:r>
      <w:r>
        <w:t>ОБЗР</w:t>
      </w:r>
      <w:r>
        <w:rPr>
          <w:spacing w:val="-1"/>
        </w:rPr>
        <w:t xml:space="preserve"> </w:t>
      </w:r>
      <w:r>
        <w:rPr>
          <w:spacing w:val="-2"/>
        </w:rPr>
        <w:t>обеспечивает:</w:t>
      </w:r>
    </w:p>
    <w:p w:rsidR="007752D6" w:rsidRDefault="002C15D6">
      <w:pPr>
        <w:pStyle w:val="a3"/>
        <w:spacing w:before="49" w:line="276" w:lineRule="auto"/>
        <w:ind w:right="855"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752D6" w:rsidRDefault="002C15D6">
      <w:pPr>
        <w:pStyle w:val="a3"/>
        <w:spacing w:before="1" w:line="276" w:lineRule="auto"/>
        <w:ind w:right="856"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752D6" w:rsidRDefault="002C15D6">
      <w:pPr>
        <w:pStyle w:val="a3"/>
        <w:spacing w:line="278" w:lineRule="auto"/>
        <w:ind w:right="860" w:firstLine="760"/>
      </w:pPr>
      <w:r>
        <w:t>возможность выработки и закрепления у обучающихся умений и навыков, необходимых для последующей жизни;</w:t>
      </w:r>
    </w:p>
    <w:p w:rsidR="007752D6" w:rsidRDefault="002C15D6">
      <w:pPr>
        <w:pStyle w:val="a3"/>
        <w:spacing w:line="278" w:lineRule="auto"/>
        <w:ind w:right="850" w:firstLine="760"/>
      </w:pPr>
      <w:r>
        <w:t>выработку практико-ориентированных компетенций, соответствующих потребностям современности;</w:t>
      </w:r>
    </w:p>
    <w:p w:rsidR="007752D6" w:rsidRDefault="002C15D6">
      <w:pPr>
        <w:pStyle w:val="a3"/>
        <w:spacing w:line="276" w:lineRule="auto"/>
        <w:ind w:right="854" w:firstLine="760"/>
      </w:pPr>
      <w:r>
        <w:t xml:space="preserve">реализацию оптимального баланса межпредметных связей и их разумное взаимодополнение, способствующее формированию практических умений и </w:t>
      </w:r>
      <w:r>
        <w:rPr>
          <w:spacing w:val="-2"/>
        </w:rPr>
        <w:t>навыков.</w:t>
      </w:r>
    </w:p>
    <w:p w:rsidR="007752D6" w:rsidRDefault="002C15D6">
      <w:pPr>
        <w:pStyle w:val="a3"/>
        <w:spacing w:line="276" w:lineRule="auto"/>
        <w:ind w:right="848" w:firstLine="760"/>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w:t>
      </w:r>
      <w:r>
        <w:rPr>
          <w:spacing w:val="40"/>
        </w:rPr>
        <w:t xml:space="preserve"> </w:t>
      </w:r>
      <w:r>
        <w:t>общего образования и преемственность учебного процесса на уровне среднего общего образования:</w:t>
      </w:r>
    </w:p>
    <w:p w:rsidR="007752D6" w:rsidRDefault="002C15D6">
      <w:pPr>
        <w:pStyle w:val="a3"/>
        <w:ind w:left="1452"/>
      </w:pPr>
      <w:r>
        <w:t>модуль</w:t>
      </w:r>
      <w:r>
        <w:rPr>
          <w:spacing w:val="70"/>
          <w:w w:val="150"/>
        </w:rPr>
        <w:t xml:space="preserve"> </w:t>
      </w:r>
      <w:r>
        <w:t>№</w:t>
      </w:r>
      <w:r>
        <w:rPr>
          <w:spacing w:val="73"/>
          <w:w w:val="150"/>
        </w:rPr>
        <w:t xml:space="preserve"> </w:t>
      </w:r>
      <w:r>
        <w:t>1</w:t>
      </w:r>
      <w:r>
        <w:rPr>
          <w:spacing w:val="24"/>
        </w:rPr>
        <w:t xml:space="preserve">  </w:t>
      </w:r>
      <w:r>
        <w:t>«Безопасное</w:t>
      </w:r>
      <w:r>
        <w:rPr>
          <w:spacing w:val="69"/>
          <w:w w:val="150"/>
        </w:rPr>
        <w:t xml:space="preserve"> </w:t>
      </w:r>
      <w:r>
        <w:t>и</w:t>
      </w:r>
      <w:r>
        <w:rPr>
          <w:spacing w:val="78"/>
          <w:w w:val="150"/>
        </w:rPr>
        <w:t xml:space="preserve"> </w:t>
      </w:r>
      <w:r>
        <w:t>устойчивое</w:t>
      </w:r>
      <w:r>
        <w:rPr>
          <w:spacing w:val="68"/>
          <w:w w:val="150"/>
        </w:rPr>
        <w:t xml:space="preserve"> </w:t>
      </w:r>
      <w:r>
        <w:t>развитие</w:t>
      </w:r>
      <w:r>
        <w:rPr>
          <w:spacing w:val="72"/>
          <w:w w:val="150"/>
        </w:rPr>
        <w:t xml:space="preserve"> </w:t>
      </w:r>
      <w:r>
        <w:t>личности,</w:t>
      </w:r>
      <w:r>
        <w:rPr>
          <w:spacing w:val="78"/>
          <w:w w:val="150"/>
        </w:rPr>
        <w:t xml:space="preserve"> </w:t>
      </w:r>
      <w:r>
        <w:rPr>
          <w:spacing w:val="-2"/>
        </w:rPr>
        <w:t>общества,</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государства»;</w:t>
      </w:r>
    </w:p>
    <w:p w:rsidR="007752D6" w:rsidRDefault="002C15D6">
      <w:pPr>
        <w:pStyle w:val="a3"/>
        <w:spacing w:before="50"/>
        <w:ind w:left="1452"/>
        <w:jc w:val="left"/>
      </w:pPr>
      <w:r>
        <w:t>модуль</w:t>
      </w:r>
      <w:r>
        <w:rPr>
          <w:spacing w:val="-6"/>
        </w:rPr>
        <w:t xml:space="preserve"> </w:t>
      </w:r>
      <w:r>
        <w:t>№</w:t>
      </w:r>
      <w:r>
        <w:rPr>
          <w:spacing w:val="-3"/>
        </w:rPr>
        <w:t xml:space="preserve"> </w:t>
      </w:r>
      <w:r>
        <w:t>2 «Военная</w:t>
      </w:r>
      <w:r>
        <w:rPr>
          <w:spacing w:val="-5"/>
        </w:rPr>
        <w:t xml:space="preserve"> </w:t>
      </w:r>
      <w:r>
        <w:t>подготовка.</w:t>
      </w:r>
      <w:r>
        <w:rPr>
          <w:spacing w:val="-2"/>
        </w:rPr>
        <w:t xml:space="preserve"> </w:t>
      </w:r>
      <w:r>
        <w:t>Основы</w:t>
      </w:r>
      <w:r>
        <w:rPr>
          <w:spacing w:val="-4"/>
        </w:rPr>
        <w:t xml:space="preserve"> </w:t>
      </w:r>
      <w:r>
        <w:t>военных</w:t>
      </w:r>
      <w:r>
        <w:rPr>
          <w:spacing w:val="-4"/>
        </w:rPr>
        <w:t xml:space="preserve"> </w:t>
      </w:r>
      <w:r>
        <w:rPr>
          <w:spacing w:val="-2"/>
        </w:rPr>
        <w:t>знаний»;</w:t>
      </w:r>
    </w:p>
    <w:p w:rsidR="007752D6" w:rsidRDefault="002C15D6">
      <w:pPr>
        <w:pStyle w:val="a3"/>
        <w:spacing w:before="50" w:line="273" w:lineRule="auto"/>
        <w:ind w:firstLine="760"/>
        <w:jc w:val="left"/>
      </w:pPr>
      <w:r>
        <w:t>модуль</w:t>
      </w:r>
      <w:r>
        <w:rPr>
          <w:spacing w:val="40"/>
        </w:rPr>
        <w:t xml:space="preserve"> </w:t>
      </w:r>
      <w:r>
        <w:t>№</w:t>
      </w:r>
      <w:r>
        <w:rPr>
          <w:spacing w:val="40"/>
        </w:rPr>
        <w:t xml:space="preserve"> </w:t>
      </w:r>
      <w:r>
        <w:t>3«Культура</w:t>
      </w:r>
      <w:r>
        <w:rPr>
          <w:spacing w:val="40"/>
        </w:rPr>
        <w:t xml:space="preserve"> </w:t>
      </w:r>
      <w:r>
        <w:t>безопасности</w:t>
      </w:r>
      <w:r>
        <w:rPr>
          <w:spacing w:val="40"/>
        </w:rPr>
        <w:t xml:space="preserve"> </w:t>
      </w:r>
      <w:r>
        <w:t>жизнедеятельности</w:t>
      </w:r>
      <w:r>
        <w:rPr>
          <w:spacing w:val="40"/>
        </w:rPr>
        <w:t xml:space="preserve"> </w:t>
      </w:r>
      <w:r>
        <w:t>в</w:t>
      </w:r>
      <w:r>
        <w:rPr>
          <w:spacing w:val="40"/>
        </w:rPr>
        <w:t xml:space="preserve"> </w:t>
      </w:r>
      <w:r>
        <w:t>современном</w:t>
      </w:r>
      <w:r>
        <w:rPr>
          <w:spacing w:val="80"/>
        </w:rPr>
        <w:t xml:space="preserve"> </w:t>
      </w:r>
      <w:r>
        <w:rPr>
          <w:spacing w:val="-2"/>
        </w:rPr>
        <w:t>обществе»;</w:t>
      </w:r>
    </w:p>
    <w:p w:rsidR="007752D6" w:rsidRDefault="002C15D6">
      <w:pPr>
        <w:pStyle w:val="a3"/>
        <w:spacing w:before="6" w:line="273" w:lineRule="auto"/>
        <w:ind w:left="1452" w:right="4829"/>
        <w:jc w:val="left"/>
      </w:pPr>
      <w:r>
        <w:t>модуль № 4 «Безопасность в быту»; модуль</w:t>
      </w:r>
      <w:r>
        <w:rPr>
          <w:spacing w:val="-9"/>
        </w:rPr>
        <w:t xml:space="preserve"> </w:t>
      </w:r>
      <w:r>
        <w:t>№</w:t>
      </w:r>
      <w:r>
        <w:rPr>
          <w:spacing w:val="-9"/>
        </w:rPr>
        <w:t xml:space="preserve"> </w:t>
      </w:r>
      <w:r>
        <w:t>5</w:t>
      </w:r>
      <w:r>
        <w:rPr>
          <w:spacing w:val="-5"/>
        </w:rPr>
        <w:t xml:space="preserve"> </w:t>
      </w:r>
      <w:r>
        <w:t>«Безопасность</w:t>
      </w:r>
      <w:r>
        <w:rPr>
          <w:spacing w:val="-10"/>
        </w:rPr>
        <w:t xml:space="preserve"> </w:t>
      </w:r>
      <w:r>
        <w:t>на</w:t>
      </w:r>
      <w:r>
        <w:rPr>
          <w:spacing w:val="-10"/>
        </w:rPr>
        <w:t xml:space="preserve"> </w:t>
      </w:r>
      <w:r>
        <w:t>транспорте»;</w:t>
      </w:r>
    </w:p>
    <w:p w:rsidR="007752D6" w:rsidRDefault="002C15D6">
      <w:pPr>
        <w:pStyle w:val="a3"/>
        <w:spacing w:before="6" w:line="273" w:lineRule="auto"/>
        <w:ind w:left="1452" w:right="3200"/>
        <w:jc w:val="left"/>
      </w:pPr>
      <w:r>
        <w:t>модуль</w:t>
      </w:r>
      <w:r>
        <w:rPr>
          <w:spacing w:val="-8"/>
        </w:rPr>
        <w:t xml:space="preserve"> </w:t>
      </w:r>
      <w:r>
        <w:t>№</w:t>
      </w:r>
      <w:r>
        <w:rPr>
          <w:spacing w:val="-8"/>
        </w:rPr>
        <w:t xml:space="preserve"> </w:t>
      </w:r>
      <w:r>
        <w:t>6</w:t>
      </w:r>
      <w:r>
        <w:rPr>
          <w:spacing w:val="-4"/>
        </w:rPr>
        <w:t xml:space="preserve"> </w:t>
      </w:r>
      <w:r>
        <w:t>«Безопасность</w:t>
      </w:r>
      <w:r>
        <w:rPr>
          <w:spacing w:val="-9"/>
        </w:rPr>
        <w:t xml:space="preserve"> </w:t>
      </w:r>
      <w:r>
        <w:t>в</w:t>
      </w:r>
      <w:r>
        <w:rPr>
          <w:spacing w:val="-9"/>
        </w:rPr>
        <w:t xml:space="preserve"> </w:t>
      </w:r>
      <w:r>
        <w:t>общественных</w:t>
      </w:r>
      <w:r>
        <w:rPr>
          <w:spacing w:val="-9"/>
        </w:rPr>
        <w:t xml:space="preserve"> </w:t>
      </w:r>
      <w:r>
        <w:t>местах»; модуль № 7 «Безопасность в природной среде»;</w:t>
      </w:r>
    </w:p>
    <w:p w:rsidR="007752D6" w:rsidRDefault="002C15D6">
      <w:pPr>
        <w:pStyle w:val="a3"/>
        <w:spacing w:before="6" w:line="278" w:lineRule="auto"/>
        <w:ind w:left="1452" w:right="853"/>
        <w:jc w:val="left"/>
      </w:pPr>
      <w:r>
        <w:t>модуль</w:t>
      </w:r>
      <w:r>
        <w:rPr>
          <w:spacing w:val="-5"/>
        </w:rPr>
        <w:t xml:space="preserve"> </w:t>
      </w:r>
      <w:r>
        <w:t>№</w:t>
      </w:r>
      <w:r>
        <w:rPr>
          <w:spacing w:val="-5"/>
        </w:rPr>
        <w:t xml:space="preserve"> </w:t>
      </w:r>
      <w:r>
        <w:t>8</w:t>
      </w:r>
      <w:r>
        <w:rPr>
          <w:spacing w:val="-1"/>
        </w:rPr>
        <w:t xml:space="preserve"> </w:t>
      </w:r>
      <w:r>
        <w:t>«Основы</w:t>
      </w:r>
      <w:r>
        <w:rPr>
          <w:spacing w:val="-6"/>
        </w:rPr>
        <w:t xml:space="preserve"> </w:t>
      </w:r>
      <w:r>
        <w:t>медицинских</w:t>
      </w:r>
      <w:r>
        <w:rPr>
          <w:spacing w:val="-6"/>
        </w:rPr>
        <w:t xml:space="preserve"> </w:t>
      </w:r>
      <w:r>
        <w:t>знаний.</w:t>
      </w:r>
      <w:r>
        <w:rPr>
          <w:spacing w:val="-5"/>
        </w:rPr>
        <w:t xml:space="preserve"> </w:t>
      </w:r>
      <w:r>
        <w:t>Оказание</w:t>
      </w:r>
      <w:r>
        <w:rPr>
          <w:spacing w:val="-10"/>
        </w:rPr>
        <w:t xml:space="preserve"> </w:t>
      </w:r>
      <w:r>
        <w:t>первой</w:t>
      </w:r>
      <w:r>
        <w:rPr>
          <w:spacing w:val="-8"/>
        </w:rPr>
        <w:t xml:space="preserve"> </w:t>
      </w:r>
      <w:r>
        <w:t>помощи»; модуль № 9 «Безопасность в социуме»;</w:t>
      </w:r>
    </w:p>
    <w:p w:rsidR="007752D6" w:rsidRDefault="002C15D6">
      <w:pPr>
        <w:pStyle w:val="a3"/>
        <w:spacing w:line="278" w:lineRule="auto"/>
        <w:ind w:left="1452" w:right="1663"/>
        <w:jc w:val="left"/>
      </w:pPr>
      <w:r>
        <w:t>модуль № 10 «Безопасность в информационном пространстве»; модуль</w:t>
      </w:r>
      <w:r>
        <w:rPr>
          <w:spacing w:val="-7"/>
        </w:rPr>
        <w:t xml:space="preserve"> </w:t>
      </w:r>
      <w:r>
        <w:t>№</w:t>
      </w:r>
      <w:r>
        <w:rPr>
          <w:spacing w:val="-7"/>
        </w:rPr>
        <w:t xml:space="preserve"> </w:t>
      </w:r>
      <w:r>
        <w:t>11</w:t>
      </w:r>
      <w:r>
        <w:rPr>
          <w:spacing w:val="-2"/>
        </w:rPr>
        <w:t xml:space="preserve"> </w:t>
      </w:r>
      <w:r>
        <w:t>«Основы</w:t>
      </w:r>
      <w:r>
        <w:rPr>
          <w:spacing w:val="-8"/>
        </w:rPr>
        <w:t xml:space="preserve"> </w:t>
      </w:r>
      <w:r>
        <w:t>противодействия</w:t>
      </w:r>
      <w:r>
        <w:rPr>
          <w:spacing w:val="-8"/>
        </w:rPr>
        <w:t xml:space="preserve"> </w:t>
      </w:r>
      <w:r>
        <w:t>экстремизму</w:t>
      </w:r>
      <w:r>
        <w:rPr>
          <w:spacing w:val="-11"/>
        </w:rPr>
        <w:t xml:space="preserve"> </w:t>
      </w:r>
      <w:r>
        <w:t>и</w:t>
      </w:r>
      <w:r>
        <w:rPr>
          <w:spacing w:val="-9"/>
        </w:rPr>
        <w:t xml:space="preserve"> </w:t>
      </w:r>
      <w:r>
        <w:t>терроризму»;</w:t>
      </w:r>
    </w:p>
    <w:p w:rsidR="007752D6" w:rsidRDefault="002C15D6">
      <w:pPr>
        <w:pStyle w:val="a3"/>
        <w:spacing w:line="276" w:lineRule="auto"/>
        <w:ind w:right="847" w:firstLine="760"/>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w:t>
      </w:r>
      <w:r>
        <w:rPr>
          <w:spacing w:val="-3"/>
        </w:rPr>
        <w:t xml:space="preserve"> </w:t>
      </w:r>
      <w:r>
        <w:t>(тематических</w:t>
      </w:r>
      <w:r>
        <w:rPr>
          <w:spacing w:val="-45"/>
        </w:rPr>
        <w:t xml:space="preserve"> </w:t>
      </w:r>
      <w:r>
        <w:t>линий)</w:t>
      </w:r>
      <w:r>
        <w:rPr>
          <w:spacing w:val="-2"/>
        </w:rPr>
        <w:t xml:space="preserve"> </w:t>
      </w:r>
      <w:r>
        <w:t>в</w:t>
      </w:r>
      <w:r>
        <w:rPr>
          <w:spacing w:val="-1"/>
        </w:rPr>
        <w:t xml:space="preserve"> </w:t>
      </w:r>
      <w:r>
        <w:t>парадигме</w:t>
      </w:r>
      <w:r>
        <w:rPr>
          <w:spacing w:val="51"/>
          <w:w w:val="150"/>
        </w:rPr>
        <w:t xml:space="preserve">   </w:t>
      </w:r>
      <w:r>
        <w:t>безопасной</w:t>
      </w:r>
      <w:r>
        <w:rPr>
          <w:spacing w:val="57"/>
          <w:w w:val="150"/>
        </w:rPr>
        <w:t xml:space="preserve">   </w:t>
      </w:r>
      <w:r>
        <w:rPr>
          <w:spacing w:val="-2"/>
        </w:rPr>
        <w:t>жизнедеятельности:</w:t>
      </w:r>
    </w:p>
    <w:p w:rsidR="007752D6" w:rsidRDefault="002C15D6">
      <w:pPr>
        <w:pStyle w:val="a3"/>
        <w:spacing w:line="273" w:lineRule="auto"/>
        <w:ind w:right="851"/>
      </w:pPr>
      <w:r>
        <w:t xml:space="preserve">«предвидеть опасность </w:t>
      </w:r>
      <w:r>
        <w:rPr>
          <w:sz w:val="22"/>
        </w:rPr>
        <w:t xml:space="preserve">→ </w:t>
      </w:r>
      <w:r>
        <w:t xml:space="preserve">по возможности еѐ избегать </w:t>
      </w:r>
      <w:r>
        <w:rPr>
          <w:sz w:val="22"/>
        </w:rPr>
        <w:t xml:space="preserve">→ </w:t>
      </w:r>
      <w:r>
        <w:t xml:space="preserve">при необходимости </w:t>
      </w:r>
      <w:r>
        <w:rPr>
          <w:spacing w:val="-2"/>
        </w:rPr>
        <w:t>действовать».</w:t>
      </w:r>
    </w:p>
    <w:p w:rsidR="007752D6" w:rsidRDefault="002C15D6">
      <w:pPr>
        <w:pStyle w:val="a3"/>
        <w:spacing w:line="273" w:lineRule="auto"/>
        <w:ind w:right="857" w:firstLine="760"/>
      </w:pPr>
      <w:r>
        <w:t>Учебный материал систематизирован по сферам возможных проявлений рисков и опасностей:</w:t>
      </w:r>
    </w:p>
    <w:p w:rsidR="007752D6" w:rsidRDefault="002C15D6">
      <w:pPr>
        <w:pStyle w:val="a3"/>
        <w:spacing w:before="2" w:line="276" w:lineRule="auto"/>
        <w:ind w:left="1452" w:right="5504"/>
        <w:jc w:val="left"/>
      </w:pPr>
      <w:r>
        <w:t>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w:t>
      </w:r>
      <w:r>
        <w:rPr>
          <w:spacing w:val="-15"/>
        </w:rPr>
        <w:t xml:space="preserve"> </w:t>
      </w:r>
      <w:r>
        <w:t>взаимодействие</w:t>
      </w:r>
      <w:r>
        <w:rPr>
          <w:spacing w:val="-15"/>
        </w:rPr>
        <w:t xml:space="preserve"> </w:t>
      </w:r>
      <w:r>
        <w:t>и</w:t>
      </w:r>
      <w:r>
        <w:rPr>
          <w:spacing w:val="-11"/>
        </w:rPr>
        <w:t xml:space="preserve"> </w:t>
      </w:r>
      <w:r>
        <w:t>другие.</w:t>
      </w:r>
    </w:p>
    <w:p w:rsidR="007752D6" w:rsidRDefault="002C15D6">
      <w:pPr>
        <w:pStyle w:val="a3"/>
        <w:spacing w:line="276" w:lineRule="auto"/>
        <w:ind w:right="853" w:firstLine="760"/>
      </w:pPr>
      <w:r>
        <w:t xml:space="preserve">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тренажѐрных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Pr>
          <w:spacing w:val="-2"/>
        </w:rPr>
        <w:t>обучающихся.</w:t>
      </w:r>
    </w:p>
    <w:p w:rsidR="007752D6" w:rsidRDefault="002C15D6">
      <w:pPr>
        <w:pStyle w:val="a3"/>
        <w:spacing w:line="276" w:lineRule="auto"/>
        <w:ind w:right="850"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w:t>
      </w:r>
      <w:r>
        <w:rPr>
          <w:spacing w:val="66"/>
        </w:rPr>
        <w:t xml:space="preserve"> </w:t>
      </w:r>
      <w:r>
        <w:t>для</w:t>
      </w:r>
      <w:r>
        <w:rPr>
          <w:spacing w:val="69"/>
        </w:rPr>
        <w:t xml:space="preserve"> </w:t>
      </w:r>
      <w:r>
        <w:t>самого</w:t>
      </w:r>
      <w:r>
        <w:rPr>
          <w:spacing w:val="65"/>
        </w:rPr>
        <w:t xml:space="preserve"> </w:t>
      </w:r>
      <w:r>
        <w:t>человека,</w:t>
      </w:r>
      <w:r>
        <w:rPr>
          <w:spacing w:val="71"/>
        </w:rPr>
        <w:t xml:space="preserve"> </w:t>
      </w:r>
      <w:r>
        <w:t>но</w:t>
      </w:r>
      <w:r>
        <w:rPr>
          <w:spacing w:val="69"/>
        </w:rPr>
        <w:t xml:space="preserve"> </w:t>
      </w:r>
      <w:r>
        <w:t>также</w:t>
      </w:r>
      <w:r>
        <w:rPr>
          <w:spacing w:val="65"/>
        </w:rPr>
        <w:t xml:space="preserve"> </w:t>
      </w:r>
      <w:r>
        <w:t>для</w:t>
      </w:r>
      <w:r>
        <w:rPr>
          <w:spacing w:val="69"/>
        </w:rPr>
        <w:t xml:space="preserve"> </w:t>
      </w:r>
      <w:r>
        <w:t>общества</w:t>
      </w:r>
      <w:r>
        <w:rPr>
          <w:spacing w:val="69"/>
        </w:rPr>
        <w:t xml:space="preserve"> </w:t>
      </w:r>
      <w:r>
        <w:t>и</w:t>
      </w:r>
      <w:r>
        <w:rPr>
          <w:spacing w:val="68"/>
        </w:rPr>
        <w:t xml:space="preserve"> </w:t>
      </w:r>
      <w:r>
        <w:t>государства.</w:t>
      </w:r>
      <w:r>
        <w:rPr>
          <w:spacing w:val="70"/>
        </w:rPr>
        <w:t xml:space="preserve"> </w:t>
      </w:r>
      <w:r>
        <w:t>При</w:t>
      </w:r>
      <w:r>
        <w:rPr>
          <w:spacing w:val="68"/>
        </w:rPr>
        <w:t xml:space="preserve"> </w:t>
      </w:r>
      <w:r>
        <w:rPr>
          <w:spacing w:val="-4"/>
        </w:rPr>
        <w:t>этом</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4"/>
      </w:pPr>
      <w:r>
        <w:lastRenderedPageBreak/>
        <w:t>центральной проблемой безопасности жизнедеятельности остаѐтся сохранение жизни и здоровья каждого человека.</w:t>
      </w:r>
    </w:p>
    <w:p w:rsidR="007752D6" w:rsidRDefault="002C15D6">
      <w:pPr>
        <w:pStyle w:val="a3"/>
        <w:spacing w:line="276" w:lineRule="auto"/>
        <w:ind w:right="846" w:firstLine="760"/>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Pr>
          <w:spacing w:val="80"/>
        </w:rPr>
        <w:t xml:space="preserve">  </w:t>
      </w:r>
      <w:r>
        <w:t>процесса</w:t>
      </w:r>
      <w:r>
        <w:rPr>
          <w:spacing w:val="80"/>
          <w:w w:val="150"/>
        </w:rPr>
        <w:t xml:space="preserve"> </w:t>
      </w:r>
      <w:r>
        <w:t>по</w:t>
      </w:r>
      <w:r>
        <w:rPr>
          <w:spacing w:val="80"/>
          <w:w w:val="150"/>
        </w:rPr>
        <w:t xml:space="preserve"> </w:t>
      </w:r>
      <w:r>
        <w:t>предмету</w:t>
      </w:r>
      <w:r>
        <w:rPr>
          <w:spacing w:val="80"/>
          <w:w w:val="150"/>
        </w:rPr>
        <w:t xml:space="preserve"> </w:t>
      </w:r>
      <w:r>
        <w:t>ОБЗР</w:t>
      </w:r>
      <w:r>
        <w:rPr>
          <w:spacing w:val="80"/>
          <w:w w:val="150"/>
        </w:rPr>
        <w:t xml:space="preserve"> </w:t>
      </w:r>
      <w:r>
        <w:t>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7752D6" w:rsidRDefault="002C15D6">
      <w:pPr>
        <w:pStyle w:val="a3"/>
        <w:spacing w:line="276" w:lineRule="auto"/>
        <w:ind w:right="849" w:firstLine="760"/>
      </w:pPr>
      <w: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Pr>
          <w:spacing w:val="-2"/>
        </w:rPr>
        <w:t>жизнедеятельности.</w:t>
      </w:r>
    </w:p>
    <w:p w:rsidR="007752D6" w:rsidRDefault="002C15D6">
      <w:pPr>
        <w:pStyle w:val="a3"/>
        <w:spacing w:line="276" w:lineRule="auto"/>
        <w:ind w:right="849" w:firstLine="780"/>
      </w:pPr>
      <w:r>
        <w:t xml:space="preserve">ОБЗР входит в предметную область «Основы безопасности и защиты Родины», является обязательным для изучения на уровне основного общего </w:t>
      </w:r>
      <w:r>
        <w:rPr>
          <w:spacing w:val="-2"/>
        </w:rPr>
        <w:t>образования.</w:t>
      </w:r>
    </w:p>
    <w:p w:rsidR="007752D6" w:rsidRDefault="002C15D6">
      <w:pPr>
        <w:pStyle w:val="a3"/>
        <w:spacing w:line="276" w:lineRule="auto"/>
        <w:ind w:right="856" w:firstLine="708"/>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w:t>
      </w:r>
      <w:r>
        <w:rPr>
          <w:spacing w:val="62"/>
        </w:rPr>
        <w:t xml:space="preserve">  </w:t>
      </w:r>
      <w:r>
        <w:t>угрозы,</w:t>
      </w:r>
      <w:r>
        <w:rPr>
          <w:spacing w:val="61"/>
        </w:rPr>
        <w:t xml:space="preserve">  </w:t>
      </w:r>
      <w:r>
        <w:t>избегать</w:t>
      </w:r>
      <w:r>
        <w:rPr>
          <w:spacing w:val="62"/>
        </w:rPr>
        <w:t xml:space="preserve">  </w:t>
      </w:r>
      <w:r>
        <w:t>опасности,</w:t>
      </w:r>
      <w:r>
        <w:rPr>
          <w:spacing w:val="61"/>
        </w:rPr>
        <w:t xml:space="preserve">  </w:t>
      </w:r>
      <w:r>
        <w:t>нейтрализовывать</w:t>
      </w:r>
      <w:r>
        <w:rPr>
          <w:spacing w:val="60"/>
        </w:rPr>
        <w:t xml:space="preserve">  </w:t>
      </w:r>
      <w:r>
        <w:rPr>
          <w:spacing w:val="-2"/>
        </w:rPr>
        <w:t>конфликтные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0"/>
      </w:pPr>
      <w:r>
        <w:lastRenderedPageBreak/>
        <w:t>ситуации, решать</w:t>
      </w:r>
      <w:r>
        <w:rPr>
          <w:spacing w:val="-1"/>
        </w:rPr>
        <w:t xml:space="preserve"> </w:t>
      </w:r>
      <w:r>
        <w:t>сложные</w:t>
      </w:r>
      <w:r>
        <w:rPr>
          <w:spacing w:val="-5"/>
        </w:rPr>
        <w:t xml:space="preserve"> </w:t>
      </w:r>
      <w:r>
        <w:t>вопросы</w:t>
      </w:r>
      <w:r>
        <w:rPr>
          <w:spacing w:val="-1"/>
        </w:rPr>
        <w:t xml:space="preserve"> </w:t>
      </w:r>
      <w:r>
        <w:t>социального</w:t>
      </w:r>
      <w:r>
        <w:rPr>
          <w:spacing w:val="-1"/>
        </w:rPr>
        <w:t xml:space="preserve"> </w:t>
      </w:r>
      <w:r>
        <w:t>характера, грамотно</w:t>
      </w:r>
      <w:r>
        <w:rPr>
          <w:spacing w:val="-5"/>
        </w:rPr>
        <w:t xml:space="preserve"> </w:t>
      </w:r>
      <w:r>
        <w:t>вести себя</w:t>
      </w:r>
      <w:r>
        <w:rPr>
          <w:spacing w:val="-2"/>
        </w:rPr>
        <w:t xml:space="preserve"> </w:t>
      </w:r>
      <w:r>
        <w:t>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w:t>
      </w:r>
      <w:r>
        <w:rPr>
          <w:spacing w:val="-4"/>
        </w:rPr>
        <w:t xml:space="preserve"> </w:t>
      </w:r>
      <w:r>
        <w:t>для</w:t>
      </w:r>
      <w:r>
        <w:rPr>
          <w:spacing w:val="-4"/>
        </w:rPr>
        <w:t xml:space="preserve"> </w:t>
      </w:r>
      <w:r>
        <w:t>этого</w:t>
      </w:r>
      <w:r>
        <w:rPr>
          <w:spacing w:val="-8"/>
        </w:rPr>
        <w:t xml:space="preserve"> </w:t>
      </w:r>
      <w:r>
        <w:t>волевых</w:t>
      </w:r>
      <w:r>
        <w:rPr>
          <w:spacing w:val="-4"/>
        </w:rPr>
        <w:t xml:space="preserve"> </w:t>
      </w:r>
      <w:r>
        <w:t>и</w:t>
      </w:r>
      <w:r>
        <w:rPr>
          <w:spacing w:val="-6"/>
        </w:rPr>
        <w:t xml:space="preserve"> </w:t>
      </w:r>
      <w:r>
        <w:t>морально-нравственных</w:t>
      </w:r>
      <w:r>
        <w:rPr>
          <w:spacing w:val="-4"/>
        </w:rPr>
        <w:t xml:space="preserve"> </w:t>
      </w:r>
      <w:r>
        <w:t>качеств,</w:t>
      </w:r>
      <w:r>
        <w:rPr>
          <w:spacing w:val="-2"/>
        </w:rPr>
        <w:t xml:space="preserve"> </w:t>
      </w:r>
      <w:r>
        <w:t>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752D6" w:rsidRDefault="002C15D6">
      <w:pPr>
        <w:pStyle w:val="a3"/>
        <w:spacing w:before="2" w:line="276" w:lineRule="auto"/>
        <w:ind w:right="855" w:firstLine="708"/>
      </w:pPr>
      <w: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752D6" w:rsidRDefault="002C15D6">
      <w:pPr>
        <w:pStyle w:val="a3"/>
        <w:spacing w:before="1" w:line="276" w:lineRule="auto"/>
        <w:ind w:right="855" w:firstLine="708"/>
      </w:pPr>
      <w:r>
        <w:t>способность построения модели индивидуального безопасного поведения</w:t>
      </w:r>
      <w:r>
        <w:rPr>
          <w:spacing w:val="40"/>
        </w:rPr>
        <w:t xml:space="preserve"> </w:t>
      </w:r>
      <w:r>
        <w:t>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752D6" w:rsidRDefault="002C15D6">
      <w:pPr>
        <w:pStyle w:val="a3"/>
        <w:spacing w:before="1" w:line="276" w:lineRule="auto"/>
        <w:ind w:right="851" w:firstLine="708"/>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752D6" w:rsidRDefault="002C15D6">
      <w:pPr>
        <w:pStyle w:val="a3"/>
        <w:spacing w:line="278" w:lineRule="auto"/>
        <w:ind w:right="852" w:firstLine="708"/>
      </w:pPr>
      <w:r>
        <w:t>знание и понимание роли государства и общества в решении задач обеспечения</w:t>
      </w:r>
      <w:r>
        <w:rPr>
          <w:spacing w:val="80"/>
          <w:w w:val="150"/>
        </w:rPr>
        <w:t xml:space="preserve"> </w:t>
      </w:r>
      <w:r>
        <w:t>национальной</w:t>
      </w:r>
      <w:r>
        <w:rPr>
          <w:spacing w:val="80"/>
          <w:w w:val="150"/>
        </w:rPr>
        <w:t xml:space="preserve"> </w:t>
      </w:r>
      <w:r>
        <w:t>безопасности</w:t>
      </w:r>
      <w:r>
        <w:rPr>
          <w:spacing w:val="80"/>
          <w:w w:val="150"/>
        </w:rPr>
        <w:t xml:space="preserve"> </w:t>
      </w:r>
      <w:r>
        <w:t>и</w:t>
      </w:r>
      <w:r>
        <w:rPr>
          <w:spacing w:val="80"/>
          <w:w w:val="150"/>
        </w:rPr>
        <w:t xml:space="preserve"> </w:t>
      </w:r>
      <w:r>
        <w:t>защиты</w:t>
      </w:r>
      <w:r>
        <w:rPr>
          <w:spacing w:val="80"/>
          <w:w w:val="150"/>
        </w:rPr>
        <w:t xml:space="preserve"> </w:t>
      </w:r>
      <w:r>
        <w:t>населения</w:t>
      </w:r>
      <w:r>
        <w:rPr>
          <w:spacing w:val="80"/>
          <w:w w:val="150"/>
        </w:rPr>
        <w:t xml:space="preserve"> </w:t>
      </w:r>
      <w:r>
        <w:t>от</w:t>
      </w:r>
      <w:r>
        <w:rPr>
          <w:spacing w:val="40"/>
        </w:rPr>
        <w:t xml:space="preserve">  </w:t>
      </w:r>
      <w:r>
        <w:t>опасных</w:t>
      </w:r>
      <w:r>
        <w:rPr>
          <w:spacing w:val="80"/>
        </w:rPr>
        <w:t xml:space="preserve"> </w:t>
      </w:r>
      <w:r>
        <w:t>и чрезвычайных ситуаций природного, техногенного и социального характера.</w:t>
      </w:r>
    </w:p>
    <w:p w:rsidR="007752D6" w:rsidRDefault="002C15D6">
      <w:pPr>
        <w:pStyle w:val="a3"/>
        <w:spacing w:line="276" w:lineRule="auto"/>
        <w:ind w:right="851" w:firstLine="708"/>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7752D6" w:rsidRDefault="002C15D6">
      <w:pPr>
        <w:pStyle w:val="a3"/>
        <w:spacing w:line="276" w:lineRule="auto"/>
        <w:ind w:right="849" w:firstLine="708"/>
      </w:pPr>
      <w: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7752D6" w:rsidRDefault="002C15D6">
      <w:pPr>
        <w:pStyle w:val="a3"/>
        <w:spacing w:line="276" w:lineRule="auto"/>
        <w:ind w:right="853" w:firstLine="780"/>
      </w:pPr>
      <w:r>
        <w:t>Организация вправе самостоятельно определять последовательность тематических линий учебного предмета ОБЗР и количество часов для их</w:t>
      </w:r>
      <w:r>
        <w:rPr>
          <w:spacing w:val="40"/>
        </w:rPr>
        <w:t xml:space="preserve"> </w:t>
      </w:r>
      <w:r>
        <w:t>освоения. Конкретное наполнение модулей может быть скорректировано и конкретизировано с учѐтом региональных особенностей.</w:t>
      </w:r>
    </w:p>
    <w:p w:rsidR="007752D6" w:rsidRDefault="002C15D6">
      <w:pPr>
        <w:pStyle w:val="a3"/>
        <w:spacing w:line="321" w:lineRule="exact"/>
        <w:ind w:left="1400"/>
      </w:pPr>
      <w:r>
        <w:t>Содержание</w:t>
      </w:r>
      <w:r>
        <w:rPr>
          <w:spacing w:val="-9"/>
        </w:rPr>
        <w:t xml:space="preserve"> </w:t>
      </w:r>
      <w:r>
        <w:rPr>
          <w:spacing w:val="-2"/>
        </w:rPr>
        <w:t>обучения:</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8" w:lineRule="auto"/>
        <w:ind w:right="858" w:firstLine="708"/>
      </w:pPr>
      <w:r>
        <w:lastRenderedPageBreak/>
        <w:t xml:space="preserve">Модуль № 1 «Безопасное и устойчивое развитие личности, общества, </w:t>
      </w:r>
      <w:r>
        <w:rPr>
          <w:spacing w:val="-2"/>
        </w:rPr>
        <w:t>государства»:</w:t>
      </w:r>
    </w:p>
    <w:p w:rsidR="007752D6" w:rsidRDefault="002C15D6">
      <w:pPr>
        <w:pStyle w:val="a3"/>
        <w:spacing w:line="276" w:lineRule="auto"/>
        <w:ind w:right="857" w:firstLine="708"/>
      </w:pPr>
      <w: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7752D6" w:rsidRDefault="002C15D6">
      <w:pPr>
        <w:pStyle w:val="a3"/>
        <w:spacing w:line="278" w:lineRule="auto"/>
        <w:ind w:right="853" w:firstLine="708"/>
      </w:pPr>
      <w:r>
        <w:t>стратегия национальной безопасности, национальные интересы и угрозы национальной безопасности;</w:t>
      </w:r>
    </w:p>
    <w:p w:rsidR="007752D6" w:rsidRDefault="002C15D6">
      <w:pPr>
        <w:pStyle w:val="a3"/>
        <w:spacing w:line="278" w:lineRule="auto"/>
        <w:ind w:right="847" w:firstLine="708"/>
      </w:pPr>
      <w:r>
        <w:t xml:space="preserve">чрезвычайные ситуации природного, техногенного и биолого-социального </w:t>
      </w:r>
      <w:r>
        <w:rPr>
          <w:spacing w:val="-2"/>
        </w:rPr>
        <w:t>характера;</w:t>
      </w:r>
    </w:p>
    <w:p w:rsidR="007752D6" w:rsidRDefault="002C15D6">
      <w:pPr>
        <w:pStyle w:val="a3"/>
        <w:spacing w:line="273" w:lineRule="auto"/>
        <w:ind w:right="859" w:firstLine="708"/>
      </w:pPr>
      <w:r>
        <w:t>информирование и оповещение населения о чрезвычайных ситуациях, система ОКСИОН;</w:t>
      </w:r>
    </w:p>
    <w:p w:rsidR="007752D6" w:rsidRDefault="002C15D6">
      <w:pPr>
        <w:pStyle w:val="a3"/>
        <w:ind w:left="1400"/>
        <w:jc w:val="left"/>
      </w:pPr>
      <w:r>
        <w:t>история</w:t>
      </w:r>
      <w:r>
        <w:rPr>
          <w:spacing w:val="-5"/>
        </w:rPr>
        <w:t xml:space="preserve"> </w:t>
      </w:r>
      <w:r>
        <w:t>развития</w:t>
      </w:r>
      <w:r>
        <w:rPr>
          <w:spacing w:val="-5"/>
        </w:rPr>
        <w:t xml:space="preserve"> </w:t>
      </w:r>
      <w:r>
        <w:t>гражданской</w:t>
      </w:r>
      <w:r>
        <w:rPr>
          <w:spacing w:val="-1"/>
        </w:rPr>
        <w:t xml:space="preserve"> </w:t>
      </w:r>
      <w:r>
        <w:rPr>
          <w:spacing w:val="-2"/>
        </w:rPr>
        <w:t>обороны;</w:t>
      </w:r>
    </w:p>
    <w:p w:rsidR="007752D6" w:rsidRDefault="002C15D6">
      <w:pPr>
        <w:pStyle w:val="a3"/>
        <w:tabs>
          <w:tab w:val="left" w:pos="4822"/>
          <w:tab w:val="left" w:pos="8144"/>
          <w:tab w:val="left" w:pos="9631"/>
        </w:tabs>
        <w:spacing w:before="37" w:line="278" w:lineRule="auto"/>
        <w:ind w:left="1400" w:right="858"/>
        <w:jc w:val="left"/>
      </w:pPr>
      <w:r>
        <w:t>сигнал «Внимание всем!», порядок действий населения при его получении; средства</w:t>
      </w:r>
      <w:r>
        <w:rPr>
          <w:spacing w:val="80"/>
        </w:rPr>
        <w:t xml:space="preserve"> </w:t>
      </w:r>
      <w:r>
        <w:t>индивидуальной</w:t>
      </w:r>
      <w:r>
        <w:tab/>
        <w:t>и</w:t>
      </w:r>
      <w:r>
        <w:rPr>
          <w:spacing w:val="80"/>
        </w:rPr>
        <w:t xml:space="preserve"> </w:t>
      </w:r>
      <w:r>
        <w:t>коллективной</w:t>
      </w:r>
      <w:r>
        <w:rPr>
          <w:spacing w:val="80"/>
        </w:rPr>
        <w:t xml:space="preserve"> </w:t>
      </w:r>
      <w:r>
        <w:t>защиты</w:t>
      </w:r>
      <w:r>
        <w:tab/>
      </w:r>
      <w:r>
        <w:rPr>
          <w:spacing w:val="-2"/>
        </w:rPr>
        <w:t>населения,</w:t>
      </w:r>
      <w:r>
        <w:tab/>
      </w:r>
      <w:r>
        <w:rPr>
          <w:spacing w:val="-2"/>
        </w:rPr>
        <w:t>порядок</w:t>
      </w:r>
    </w:p>
    <w:p w:rsidR="007752D6" w:rsidRDefault="002C15D6">
      <w:pPr>
        <w:pStyle w:val="a3"/>
        <w:spacing w:line="315" w:lineRule="exact"/>
        <w:jc w:val="left"/>
      </w:pPr>
      <w:r>
        <w:t>пользования</w:t>
      </w:r>
      <w:r>
        <w:rPr>
          <w:spacing w:val="-6"/>
        </w:rPr>
        <w:t xml:space="preserve"> </w:t>
      </w:r>
      <w:r>
        <w:t>фильтрующим</w:t>
      </w:r>
      <w:r>
        <w:rPr>
          <w:spacing w:val="-5"/>
        </w:rPr>
        <w:t xml:space="preserve"> </w:t>
      </w:r>
      <w:r>
        <w:rPr>
          <w:spacing w:val="-2"/>
        </w:rPr>
        <w:t>противогазом;</w:t>
      </w:r>
    </w:p>
    <w:p w:rsidR="007752D6" w:rsidRDefault="002C15D6">
      <w:pPr>
        <w:pStyle w:val="a3"/>
        <w:spacing w:before="50" w:line="276" w:lineRule="auto"/>
        <w:ind w:firstLine="708"/>
        <w:jc w:val="left"/>
      </w:pPr>
      <w:r>
        <w:t>эвакуация населения в условиях чрезвычайных ситуаций, порядок действий населения при объявлении эвакуации;</w:t>
      </w:r>
    </w:p>
    <w:p w:rsidR="007752D6" w:rsidRDefault="002C15D6">
      <w:pPr>
        <w:pStyle w:val="a3"/>
        <w:spacing w:line="278" w:lineRule="auto"/>
        <w:ind w:right="902" w:firstLine="708"/>
        <w:jc w:val="left"/>
      </w:pPr>
      <w:r>
        <w:t>современная армия, воинская обязанность и военная служба, добровольная</w:t>
      </w:r>
      <w:r>
        <w:rPr>
          <w:spacing w:val="40"/>
        </w:rPr>
        <w:t xml:space="preserve"> </w:t>
      </w:r>
      <w:r>
        <w:t>и обязательная подготовка к службе в армии.</w:t>
      </w:r>
    </w:p>
    <w:p w:rsidR="007752D6" w:rsidRDefault="002C15D6">
      <w:pPr>
        <w:pStyle w:val="a3"/>
        <w:spacing w:line="316" w:lineRule="exact"/>
        <w:ind w:left="1400"/>
        <w:jc w:val="left"/>
      </w:pPr>
      <w:r>
        <w:t>Модуль</w:t>
      </w:r>
      <w:r>
        <w:rPr>
          <w:spacing w:val="-5"/>
        </w:rPr>
        <w:t xml:space="preserve"> </w:t>
      </w:r>
      <w:r>
        <w:t>№</w:t>
      </w:r>
      <w:r>
        <w:rPr>
          <w:spacing w:val="-3"/>
        </w:rPr>
        <w:t xml:space="preserve"> </w:t>
      </w:r>
      <w:r>
        <w:t>2</w:t>
      </w:r>
      <w:r>
        <w:rPr>
          <w:spacing w:val="-1"/>
        </w:rPr>
        <w:t xml:space="preserve"> </w:t>
      </w:r>
      <w:r>
        <w:t>«Военная</w:t>
      </w:r>
      <w:r>
        <w:rPr>
          <w:spacing w:val="-5"/>
        </w:rPr>
        <w:t xml:space="preserve"> </w:t>
      </w:r>
      <w:r>
        <w:t>подготовка.</w:t>
      </w:r>
      <w:r>
        <w:rPr>
          <w:spacing w:val="-2"/>
        </w:rPr>
        <w:t xml:space="preserve"> </w:t>
      </w:r>
      <w:r>
        <w:t>Основы</w:t>
      </w:r>
      <w:r>
        <w:rPr>
          <w:spacing w:val="-4"/>
        </w:rPr>
        <w:t xml:space="preserve"> </w:t>
      </w:r>
      <w:r>
        <w:t>военных</w:t>
      </w:r>
      <w:r>
        <w:rPr>
          <w:spacing w:val="-3"/>
        </w:rPr>
        <w:t xml:space="preserve"> </w:t>
      </w:r>
      <w:r>
        <w:rPr>
          <w:spacing w:val="-2"/>
        </w:rPr>
        <w:t>знаний»:</w:t>
      </w:r>
    </w:p>
    <w:p w:rsidR="007752D6" w:rsidRDefault="002C15D6">
      <w:pPr>
        <w:pStyle w:val="a3"/>
        <w:tabs>
          <w:tab w:val="left" w:pos="2635"/>
          <w:tab w:val="left" w:pos="4710"/>
          <w:tab w:val="left" w:pos="5142"/>
          <w:tab w:val="left" w:pos="6481"/>
          <w:tab w:val="left" w:pos="8452"/>
          <w:tab w:val="left" w:pos="9211"/>
        </w:tabs>
        <w:spacing w:before="49" w:line="273" w:lineRule="auto"/>
        <w:ind w:right="856" w:firstLine="708"/>
        <w:jc w:val="left"/>
      </w:pPr>
      <w:r>
        <w:rPr>
          <w:spacing w:val="-2"/>
        </w:rPr>
        <w:t>история</w:t>
      </w:r>
      <w:r>
        <w:tab/>
      </w:r>
      <w:r>
        <w:rPr>
          <w:spacing w:val="-2"/>
        </w:rPr>
        <w:t>возникновения</w:t>
      </w:r>
      <w:r>
        <w:tab/>
      </w:r>
      <w:r>
        <w:rPr>
          <w:spacing w:val="-10"/>
        </w:rPr>
        <w:t>и</w:t>
      </w:r>
      <w:r>
        <w:tab/>
      </w:r>
      <w:r>
        <w:rPr>
          <w:spacing w:val="-2"/>
        </w:rPr>
        <w:t>развития</w:t>
      </w:r>
      <w:r>
        <w:tab/>
      </w:r>
      <w:r>
        <w:rPr>
          <w:spacing w:val="-2"/>
        </w:rPr>
        <w:t>Вооруженных</w:t>
      </w:r>
      <w:r>
        <w:tab/>
      </w:r>
      <w:r>
        <w:rPr>
          <w:spacing w:val="-4"/>
        </w:rPr>
        <w:t>Сил</w:t>
      </w:r>
      <w:r>
        <w:tab/>
      </w:r>
      <w:r>
        <w:rPr>
          <w:spacing w:val="-2"/>
        </w:rPr>
        <w:t>Российской Федерации;</w:t>
      </w:r>
    </w:p>
    <w:p w:rsidR="007752D6" w:rsidRDefault="002C15D6">
      <w:pPr>
        <w:pStyle w:val="a3"/>
        <w:spacing w:before="6" w:line="278" w:lineRule="auto"/>
        <w:ind w:left="1400"/>
        <w:jc w:val="left"/>
      </w:pPr>
      <w:r>
        <w:t>этапы</w:t>
      </w:r>
      <w:r>
        <w:rPr>
          <w:spacing w:val="-7"/>
        </w:rPr>
        <w:t xml:space="preserve"> </w:t>
      </w:r>
      <w:r>
        <w:t>становления</w:t>
      </w:r>
      <w:r>
        <w:rPr>
          <w:spacing w:val="-8"/>
        </w:rPr>
        <w:t xml:space="preserve"> </w:t>
      </w:r>
      <w:r>
        <w:t>современных</w:t>
      </w:r>
      <w:r>
        <w:rPr>
          <w:spacing w:val="-4"/>
        </w:rPr>
        <w:t xml:space="preserve"> </w:t>
      </w:r>
      <w:r>
        <w:t>Вооруженных</w:t>
      </w:r>
      <w:r>
        <w:rPr>
          <w:spacing w:val="-7"/>
        </w:rPr>
        <w:t xml:space="preserve"> </w:t>
      </w:r>
      <w:r>
        <w:t>Сил</w:t>
      </w:r>
      <w:r>
        <w:rPr>
          <w:spacing w:val="-7"/>
        </w:rPr>
        <w:t xml:space="preserve"> </w:t>
      </w:r>
      <w:r>
        <w:t>Российской</w:t>
      </w:r>
      <w:r>
        <w:rPr>
          <w:spacing w:val="-9"/>
        </w:rPr>
        <w:t xml:space="preserve"> </w:t>
      </w:r>
      <w:r>
        <w:t>Федерации; основные направления подготовки к военной службе;</w:t>
      </w:r>
    </w:p>
    <w:p w:rsidR="007752D6" w:rsidRDefault="002C15D6">
      <w:pPr>
        <w:pStyle w:val="a3"/>
        <w:spacing w:line="278" w:lineRule="auto"/>
        <w:ind w:left="1400" w:right="853"/>
        <w:jc w:val="left"/>
      </w:pPr>
      <w:r>
        <w:t>организационная структура Вооруженных Сил Российской Федерации; функции</w:t>
      </w:r>
      <w:r>
        <w:rPr>
          <w:spacing w:val="40"/>
        </w:rPr>
        <w:t xml:space="preserve"> </w:t>
      </w:r>
      <w:r>
        <w:t>и</w:t>
      </w:r>
      <w:r>
        <w:rPr>
          <w:spacing w:val="40"/>
        </w:rPr>
        <w:t xml:space="preserve"> </w:t>
      </w:r>
      <w:r>
        <w:t>основные</w:t>
      </w:r>
      <w:r>
        <w:rPr>
          <w:spacing w:val="40"/>
        </w:rPr>
        <w:t xml:space="preserve"> </w:t>
      </w:r>
      <w:r>
        <w:t>задачи</w:t>
      </w:r>
      <w:r>
        <w:rPr>
          <w:spacing w:val="40"/>
        </w:rPr>
        <w:t xml:space="preserve"> </w:t>
      </w:r>
      <w:r>
        <w:t>современных</w:t>
      </w:r>
      <w:r>
        <w:rPr>
          <w:spacing w:val="40"/>
        </w:rPr>
        <w:t xml:space="preserve"> </w:t>
      </w:r>
      <w:r>
        <w:t>Вооруженных</w:t>
      </w:r>
      <w:r>
        <w:rPr>
          <w:spacing w:val="40"/>
        </w:rPr>
        <w:t xml:space="preserve"> </w:t>
      </w:r>
      <w:r>
        <w:t>Сил</w:t>
      </w:r>
      <w:r>
        <w:rPr>
          <w:spacing w:val="40"/>
        </w:rPr>
        <w:t xml:space="preserve"> </w:t>
      </w:r>
      <w:r>
        <w:t>Российской</w:t>
      </w:r>
    </w:p>
    <w:p w:rsidR="007752D6" w:rsidRDefault="002C15D6">
      <w:pPr>
        <w:pStyle w:val="a3"/>
        <w:spacing w:line="315" w:lineRule="exact"/>
        <w:jc w:val="left"/>
      </w:pPr>
      <w:r>
        <w:rPr>
          <w:spacing w:val="-2"/>
        </w:rPr>
        <w:t>Федерации;</w:t>
      </w:r>
    </w:p>
    <w:p w:rsidR="007752D6" w:rsidRDefault="002C15D6">
      <w:pPr>
        <w:pStyle w:val="a3"/>
        <w:tabs>
          <w:tab w:val="left" w:pos="3179"/>
          <w:tab w:val="left" w:pos="4150"/>
          <w:tab w:val="left" w:pos="4574"/>
          <w:tab w:val="left" w:pos="5546"/>
          <w:tab w:val="left" w:pos="6498"/>
          <w:tab w:val="left" w:pos="8464"/>
          <w:tab w:val="left" w:pos="9216"/>
        </w:tabs>
        <w:spacing w:before="44" w:line="273" w:lineRule="auto"/>
        <w:ind w:right="856" w:firstLine="708"/>
        <w:jc w:val="left"/>
      </w:pPr>
      <w:r>
        <w:rPr>
          <w:spacing w:val="-2"/>
        </w:rPr>
        <w:t>особенности</w:t>
      </w:r>
      <w:r>
        <w:tab/>
      </w:r>
      <w:r>
        <w:rPr>
          <w:spacing w:val="-4"/>
        </w:rPr>
        <w:t>видов</w:t>
      </w:r>
      <w:r>
        <w:tab/>
      </w:r>
      <w:r>
        <w:rPr>
          <w:spacing w:val="-10"/>
        </w:rPr>
        <w:t>и</w:t>
      </w:r>
      <w:r>
        <w:tab/>
      </w:r>
      <w:r>
        <w:rPr>
          <w:spacing w:val="-4"/>
        </w:rPr>
        <w:t>родов</w:t>
      </w:r>
      <w:r>
        <w:tab/>
      </w:r>
      <w:r>
        <w:rPr>
          <w:spacing w:val="-2"/>
        </w:rPr>
        <w:t>войск</w:t>
      </w:r>
      <w:r>
        <w:tab/>
      </w:r>
      <w:r>
        <w:rPr>
          <w:spacing w:val="-2"/>
        </w:rPr>
        <w:t>Вооруженных</w:t>
      </w:r>
      <w:r>
        <w:tab/>
      </w:r>
      <w:r>
        <w:rPr>
          <w:spacing w:val="-4"/>
        </w:rPr>
        <w:t>Сил</w:t>
      </w:r>
      <w:r>
        <w:tab/>
      </w:r>
      <w:r>
        <w:rPr>
          <w:spacing w:val="-2"/>
        </w:rPr>
        <w:t>Российской Федерации;</w:t>
      </w:r>
    </w:p>
    <w:p w:rsidR="007752D6" w:rsidRDefault="002C15D6">
      <w:pPr>
        <w:pStyle w:val="a3"/>
        <w:tabs>
          <w:tab w:val="left" w:pos="2435"/>
          <w:tab w:val="left" w:pos="4130"/>
          <w:tab w:val="left" w:pos="7208"/>
          <w:tab w:val="left" w:pos="9447"/>
        </w:tabs>
        <w:spacing w:before="6" w:line="278" w:lineRule="auto"/>
        <w:ind w:left="1400" w:right="855"/>
        <w:jc w:val="left"/>
      </w:pPr>
      <w:r>
        <w:t xml:space="preserve">воинские символы современных Вооруженных Сил Российской Федерации; </w:t>
      </w:r>
      <w:r>
        <w:rPr>
          <w:spacing w:val="-2"/>
        </w:rPr>
        <w:t>виды,</w:t>
      </w:r>
      <w:r>
        <w:tab/>
      </w:r>
      <w:r>
        <w:rPr>
          <w:spacing w:val="-2"/>
        </w:rPr>
        <w:t>назначение</w:t>
      </w:r>
      <w:r>
        <w:tab/>
        <w:t>и</w:t>
      </w:r>
      <w:r>
        <w:rPr>
          <w:spacing w:val="-1"/>
        </w:rPr>
        <w:t xml:space="preserve"> </w:t>
      </w:r>
      <w:r>
        <w:t>тактико-</w:t>
      </w:r>
      <w:r>
        <w:rPr>
          <w:spacing w:val="-2"/>
        </w:rPr>
        <w:t>технические</w:t>
      </w:r>
      <w:r>
        <w:tab/>
      </w:r>
      <w:r>
        <w:rPr>
          <w:spacing w:val="-2"/>
        </w:rPr>
        <w:t>характеристики</w:t>
      </w:r>
      <w:r>
        <w:tab/>
      </w:r>
      <w:r>
        <w:rPr>
          <w:spacing w:val="-2"/>
        </w:rPr>
        <w:t>основных</w:t>
      </w:r>
    </w:p>
    <w:p w:rsidR="007752D6" w:rsidRDefault="002C15D6">
      <w:pPr>
        <w:pStyle w:val="a3"/>
        <w:spacing w:line="276" w:lineRule="auto"/>
        <w:ind w:right="854"/>
      </w:pPr>
      <w:r>
        <w:t>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7752D6" w:rsidRDefault="002C15D6">
      <w:pPr>
        <w:pStyle w:val="a3"/>
        <w:tabs>
          <w:tab w:val="left" w:pos="4680"/>
          <w:tab w:val="left" w:pos="6130"/>
          <w:tab w:val="left" w:pos="7473"/>
          <w:tab w:val="left" w:pos="9320"/>
        </w:tabs>
        <w:spacing w:line="273" w:lineRule="auto"/>
        <w:ind w:right="856" w:firstLine="708"/>
        <w:jc w:val="left"/>
      </w:pPr>
      <w:r>
        <w:rPr>
          <w:spacing w:val="-2"/>
        </w:rPr>
        <w:t>организационно-штатная</w:t>
      </w:r>
      <w:r>
        <w:tab/>
      </w:r>
      <w:r>
        <w:rPr>
          <w:spacing w:val="-2"/>
        </w:rPr>
        <w:t>структура</w:t>
      </w:r>
      <w:r>
        <w:tab/>
        <w:t>и боевые</w:t>
      </w:r>
      <w:r>
        <w:tab/>
      </w:r>
      <w:r>
        <w:rPr>
          <w:spacing w:val="-2"/>
        </w:rPr>
        <w:t>возможности</w:t>
      </w:r>
      <w:r>
        <w:tab/>
      </w:r>
      <w:r>
        <w:rPr>
          <w:spacing w:val="-2"/>
        </w:rPr>
        <w:t xml:space="preserve">отделения, </w:t>
      </w:r>
      <w:r>
        <w:t>задачи отделения в различных видах боя;</w:t>
      </w:r>
    </w:p>
    <w:p w:rsidR="007752D6" w:rsidRDefault="002C15D6">
      <w:pPr>
        <w:pStyle w:val="a3"/>
        <w:tabs>
          <w:tab w:val="left" w:pos="2436"/>
          <w:tab w:val="left" w:pos="4051"/>
          <w:tab w:val="left" w:pos="6202"/>
        </w:tabs>
        <w:spacing w:before="1" w:line="273" w:lineRule="auto"/>
        <w:ind w:right="860" w:firstLine="708"/>
        <w:jc w:val="left"/>
      </w:pPr>
      <w:r>
        <w:rPr>
          <w:spacing w:val="-2"/>
        </w:rPr>
        <w:t>состав,</w:t>
      </w:r>
      <w:r>
        <w:tab/>
      </w:r>
      <w:r>
        <w:rPr>
          <w:spacing w:val="-2"/>
        </w:rPr>
        <w:t>назначение,</w:t>
      </w:r>
      <w:r>
        <w:tab/>
      </w:r>
      <w:r>
        <w:rPr>
          <w:spacing w:val="-2"/>
        </w:rPr>
        <w:t>характеристики,</w:t>
      </w:r>
      <w:r>
        <w:tab/>
        <w:t>порядок</w:t>
      </w:r>
      <w:r>
        <w:rPr>
          <w:spacing w:val="80"/>
        </w:rPr>
        <w:t xml:space="preserve"> </w:t>
      </w:r>
      <w:r>
        <w:t>размещения</w:t>
      </w:r>
      <w:r>
        <w:rPr>
          <w:spacing w:val="80"/>
        </w:rPr>
        <w:t xml:space="preserve"> </w:t>
      </w:r>
      <w:r>
        <w:t>современных средств индивидуальной бронезащиты и экипировки военнослужащего;</w:t>
      </w:r>
    </w:p>
    <w:p w:rsidR="007752D6" w:rsidRDefault="002C15D6">
      <w:pPr>
        <w:pStyle w:val="a3"/>
        <w:spacing w:before="6"/>
        <w:ind w:left="1400"/>
        <w:jc w:val="left"/>
      </w:pPr>
      <w:r>
        <w:t>вооружение</w:t>
      </w:r>
      <w:r>
        <w:rPr>
          <w:spacing w:val="12"/>
        </w:rPr>
        <w:t xml:space="preserve"> </w:t>
      </w:r>
      <w:r>
        <w:t>мотострелкового</w:t>
      </w:r>
      <w:r>
        <w:rPr>
          <w:spacing w:val="14"/>
        </w:rPr>
        <w:t xml:space="preserve"> </w:t>
      </w:r>
      <w:r>
        <w:t>отделения,</w:t>
      </w:r>
      <w:r>
        <w:rPr>
          <w:spacing w:val="16"/>
        </w:rPr>
        <w:t xml:space="preserve"> </w:t>
      </w:r>
      <w:r>
        <w:t>назначение</w:t>
      </w:r>
      <w:r>
        <w:rPr>
          <w:spacing w:val="14"/>
        </w:rPr>
        <w:t xml:space="preserve"> </w:t>
      </w:r>
      <w:r>
        <w:t>и</w:t>
      </w:r>
      <w:r>
        <w:rPr>
          <w:spacing w:val="13"/>
        </w:rPr>
        <w:t xml:space="preserve"> </w:t>
      </w:r>
      <w:r>
        <w:t>тактико-</w:t>
      </w:r>
      <w:r>
        <w:rPr>
          <w:spacing w:val="-2"/>
        </w:rPr>
        <w:t>технические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49"/>
      </w:pPr>
      <w:r>
        <w:lastRenderedPageBreak/>
        <w:t>характеристики основных видов стрелкового оружия (автомат Калашникова АК- 74, ручной пулемет Калашникова (РПК), ручной противотанковый гранатомет РПГ-7В, снайперская винтовка Драгунова</w:t>
      </w:r>
      <w:r>
        <w:rPr>
          <w:spacing w:val="40"/>
        </w:rPr>
        <w:t xml:space="preserve"> </w:t>
      </w:r>
      <w:r>
        <w:t>(СВД);</w:t>
      </w:r>
    </w:p>
    <w:p w:rsidR="007752D6" w:rsidRDefault="002C15D6">
      <w:pPr>
        <w:pStyle w:val="a3"/>
        <w:spacing w:line="276" w:lineRule="auto"/>
        <w:ind w:right="849" w:firstLine="708"/>
      </w:pPr>
      <w:r>
        <w:t>назначение и тактико-технические характеристики основных видов ручных гранат (наступательная</w:t>
      </w:r>
      <w:r>
        <w:rPr>
          <w:spacing w:val="-2"/>
        </w:rPr>
        <w:t xml:space="preserve"> </w:t>
      </w:r>
      <w:r>
        <w:t>ручная</w:t>
      </w:r>
      <w:r>
        <w:rPr>
          <w:spacing w:val="-2"/>
        </w:rPr>
        <w:t xml:space="preserve"> </w:t>
      </w:r>
      <w:r>
        <w:rPr>
          <w:i/>
        </w:rPr>
        <w:t xml:space="preserve">граната </w:t>
      </w:r>
      <w:r>
        <w:t>РГД-5, ручная оборонительная</w:t>
      </w:r>
      <w:r>
        <w:rPr>
          <w:spacing w:val="-2"/>
        </w:rPr>
        <w:t xml:space="preserve"> </w:t>
      </w:r>
      <w:r>
        <w:t>граната</w:t>
      </w:r>
      <w:r>
        <w:rPr>
          <w:spacing w:val="-1"/>
        </w:rPr>
        <w:t xml:space="preserve"> </w:t>
      </w:r>
      <w:r>
        <w:t>Ф- 1, ручная граната оборонительная (РГО), ручная граната наступательная (РГН);</w:t>
      </w:r>
    </w:p>
    <w:p w:rsidR="007752D6" w:rsidRDefault="002C15D6">
      <w:pPr>
        <w:pStyle w:val="a3"/>
        <w:ind w:left="1400"/>
      </w:pPr>
      <w:r>
        <w:t>история</w:t>
      </w:r>
      <w:r>
        <w:rPr>
          <w:spacing w:val="-7"/>
        </w:rPr>
        <w:t xml:space="preserve"> </w:t>
      </w:r>
      <w:r>
        <w:t>создания</w:t>
      </w:r>
      <w:r>
        <w:rPr>
          <w:spacing w:val="-7"/>
        </w:rPr>
        <w:t xml:space="preserve"> </w:t>
      </w:r>
      <w:r>
        <w:t>общевоинских</w:t>
      </w:r>
      <w:r>
        <w:rPr>
          <w:spacing w:val="-1"/>
        </w:rPr>
        <w:t xml:space="preserve"> </w:t>
      </w:r>
      <w:r>
        <w:rPr>
          <w:spacing w:val="-2"/>
        </w:rPr>
        <w:t>уставов;</w:t>
      </w:r>
    </w:p>
    <w:p w:rsidR="007752D6" w:rsidRDefault="002C15D6">
      <w:pPr>
        <w:pStyle w:val="a3"/>
        <w:spacing w:before="39"/>
        <w:ind w:left="1400"/>
      </w:pPr>
      <w:r>
        <w:t>этапы</w:t>
      </w:r>
      <w:r>
        <w:rPr>
          <w:spacing w:val="-9"/>
        </w:rPr>
        <w:t xml:space="preserve"> </w:t>
      </w:r>
      <w:r>
        <w:t>становления</w:t>
      </w:r>
      <w:r>
        <w:rPr>
          <w:spacing w:val="-8"/>
        </w:rPr>
        <w:t xml:space="preserve"> </w:t>
      </w:r>
      <w:r>
        <w:t>современных</w:t>
      </w:r>
      <w:r>
        <w:rPr>
          <w:spacing w:val="-3"/>
        </w:rPr>
        <w:t xml:space="preserve"> </w:t>
      </w:r>
      <w:r>
        <w:t>общевоинских</w:t>
      </w:r>
      <w:r>
        <w:rPr>
          <w:spacing w:val="-2"/>
        </w:rPr>
        <w:t xml:space="preserve"> уставов;</w:t>
      </w:r>
    </w:p>
    <w:p w:rsidR="007752D6" w:rsidRDefault="002C15D6">
      <w:pPr>
        <w:pStyle w:val="a3"/>
        <w:spacing w:before="50" w:line="278" w:lineRule="auto"/>
        <w:ind w:right="850" w:firstLine="708"/>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7752D6" w:rsidRDefault="002C15D6">
      <w:pPr>
        <w:pStyle w:val="a3"/>
        <w:spacing w:line="315" w:lineRule="exact"/>
        <w:ind w:left="1400"/>
      </w:pPr>
      <w:r>
        <w:t>сущность</w:t>
      </w:r>
      <w:r>
        <w:rPr>
          <w:spacing w:val="-3"/>
        </w:rPr>
        <w:t xml:space="preserve"> </w:t>
      </w:r>
      <w:r>
        <w:rPr>
          <w:spacing w:val="-2"/>
        </w:rPr>
        <w:t>единоначалия;</w:t>
      </w:r>
    </w:p>
    <w:p w:rsidR="007752D6" w:rsidRDefault="002C15D6">
      <w:pPr>
        <w:pStyle w:val="a3"/>
        <w:spacing w:before="50" w:line="273" w:lineRule="auto"/>
        <w:ind w:left="1400" w:right="4168"/>
        <w:jc w:val="left"/>
      </w:pPr>
      <w:r>
        <w:t>командиры</w:t>
      </w:r>
      <w:r>
        <w:rPr>
          <w:spacing w:val="-13"/>
        </w:rPr>
        <w:t xml:space="preserve"> </w:t>
      </w:r>
      <w:r>
        <w:t>(начальники)</w:t>
      </w:r>
      <w:r>
        <w:rPr>
          <w:spacing w:val="-14"/>
        </w:rPr>
        <w:t xml:space="preserve"> </w:t>
      </w:r>
      <w:r>
        <w:t>и</w:t>
      </w:r>
      <w:r>
        <w:rPr>
          <w:spacing w:val="-15"/>
        </w:rPr>
        <w:t xml:space="preserve"> </w:t>
      </w:r>
      <w:r>
        <w:t>подчинѐнные; старшие и младшие;</w:t>
      </w:r>
    </w:p>
    <w:p w:rsidR="007752D6" w:rsidRDefault="002C15D6">
      <w:pPr>
        <w:pStyle w:val="a3"/>
        <w:spacing w:before="7" w:line="273" w:lineRule="auto"/>
        <w:ind w:left="1400" w:right="2597"/>
        <w:jc w:val="left"/>
      </w:pPr>
      <w:r>
        <w:t>приказ</w:t>
      </w:r>
      <w:r>
        <w:rPr>
          <w:spacing w:val="-6"/>
        </w:rPr>
        <w:t xml:space="preserve"> </w:t>
      </w:r>
      <w:r>
        <w:t>(приказание),</w:t>
      </w:r>
      <w:r>
        <w:rPr>
          <w:spacing w:val="-5"/>
        </w:rPr>
        <w:t xml:space="preserve"> </w:t>
      </w:r>
      <w:r>
        <w:t>порядок</w:t>
      </w:r>
      <w:r>
        <w:rPr>
          <w:spacing w:val="-7"/>
        </w:rPr>
        <w:t xml:space="preserve"> </w:t>
      </w:r>
      <w:r>
        <w:t>его</w:t>
      </w:r>
      <w:r>
        <w:rPr>
          <w:spacing w:val="-7"/>
        </w:rPr>
        <w:t xml:space="preserve"> </w:t>
      </w:r>
      <w:r>
        <w:t>отдачи</w:t>
      </w:r>
      <w:r>
        <w:rPr>
          <w:spacing w:val="-9"/>
        </w:rPr>
        <w:t xml:space="preserve"> </w:t>
      </w:r>
      <w:r>
        <w:t>и</w:t>
      </w:r>
      <w:r>
        <w:rPr>
          <w:spacing w:val="-9"/>
        </w:rPr>
        <w:t xml:space="preserve"> </w:t>
      </w:r>
      <w:r>
        <w:t>выполнения; воинские звания и военная форма одежды;</w:t>
      </w:r>
    </w:p>
    <w:p w:rsidR="007752D6" w:rsidRDefault="002C15D6">
      <w:pPr>
        <w:pStyle w:val="a3"/>
        <w:spacing w:before="6"/>
        <w:ind w:left="1400"/>
        <w:jc w:val="left"/>
      </w:pPr>
      <w:r>
        <w:t>воинская</w:t>
      </w:r>
      <w:r>
        <w:rPr>
          <w:spacing w:val="-3"/>
        </w:rPr>
        <w:t xml:space="preserve"> </w:t>
      </w:r>
      <w:r>
        <w:t>дисциплина,</w:t>
      </w:r>
      <w:r>
        <w:rPr>
          <w:spacing w:val="1"/>
        </w:rPr>
        <w:t xml:space="preserve"> </w:t>
      </w:r>
      <w:r>
        <w:t>еѐ</w:t>
      </w:r>
      <w:r>
        <w:rPr>
          <w:spacing w:val="-6"/>
        </w:rPr>
        <w:t xml:space="preserve"> </w:t>
      </w:r>
      <w:r>
        <w:t>сущность</w:t>
      </w:r>
      <w:r>
        <w:rPr>
          <w:spacing w:val="-1"/>
        </w:rPr>
        <w:t xml:space="preserve"> </w:t>
      </w:r>
      <w:r>
        <w:t>и</w:t>
      </w:r>
      <w:r>
        <w:rPr>
          <w:spacing w:val="-3"/>
        </w:rPr>
        <w:t xml:space="preserve"> </w:t>
      </w:r>
      <w:r>
        <w:rPr>
          <w:spacing w:val="-2"/>
        </w:rPr>
        <w:t>значение;</w:t>
      </w:r>
    </w:p>
    <w:p w:rsidR="007752D6" w:rsidRDefault="002C15D6">
      <w:pPr>
        <w:pStyle w:val="a3"/>
        <w:tabs>
          <w:tab w:val="left" w:pos="3147"/>
          <w:tab w:val="left" w:pos="5481"/>
          <w:tab w:val="left" w:pos="6037"/>
          <w:tab w:val="left" w:pos="7836"/>
          <w:tab w:val="left" w:pos="9483"/>
        </w:tabs>
        <w:spacing w:before="49" w:line="273" w:lineRule="auto"/>
        <w:ind w:right="857" w:firstLine="708"/>
        <w:jc w:val="left"/>
      </w:pPr>
      <w:r>
        <w:rPr>
          <w:spacing w:val="-2"/>
        </w:rPr>
        <w:t>обязанности</w:t>
      </w:r>
      <w:r>
        <w:tab/>
      </w:r>
      <w:r>
        <w:rPr>
          <w:spacing w:val="-2"/>
        </w:rPr>
        <w:t>военнослужащих</w:t>
      </w:r>
      <w:r>
        <w:tab/>
      </w:r>
      <w:r>
        <w:rPr>
          <w:spacing w:val="-6"/>
        </w:rPr>
        <w:t>по</w:t>
      </w:r>
      <w:r>
        <w:tab/>
      </w:r>
      <w:r>
        <w:rPr>
          <w:spacing w:val="-2"/>
        </w:rPr>
        <w:t>соблюдению</w:t>
      </w:r>
      <w:r>
        <w:tab/>
      </w:r>
      <w:r>
        <w:rPr>
          <w:spacing w:val="-2"/>
        </w:rPr>
        <w:t>требований</w:t>
      </w:r>
      <w:r>
        <w:tab/>
      </w:r>
      <w:r>
        <w:rPr>
          <w:spacing w:val="-2"/>
        </w:rPr>
        <w:t>воинской дисциплины;</w:t>
      </w:r>
    </w:p>
    <w:p w:rsidR="007752D6" w:rsidRDefault="002C15D6">
      <w:pPr>
        <w:pStyle w:val="a3"/>
        <w:spacing w:before="7" w:line="273" w:lineRule="auto"/>
        <w:ind w:left="1400" w:right="4168"/>
        <w:jc w:val="left"/>
      </w:pPr>
      <w:r>
        <w:t>способы</w:t>
      </w:r>
      <w:r>
        <w:rPr>
          <w:spacing w:val="-13"/>
        </w:rPr>
        <w:t xml:space="preserve"> </w:t>
      </w:r>
      <w:r>
        <w:t>достижения</w:t>
      </w:r>
      <w:r>
        <w:rPr>
          <w:spacing w:val="-13"/>
        </w:rPr>
        <w:t xml:space="preserve"> </w:t>
      </w:r>
      <w:r>
        <w:t>воинской</w:t>
      </w:r>
      <w:r>
        <w:rPr>
          <w:spacing w:val="-14"/>
        </w:rPr>
        <w:t xml:space="preserve"> </w:t>
      </w:r>
      <w:r>
        <w:t>дисциплины; положения Строевого устава;</w:t>
      </w:r>
    </w:p>
    <w:p w:rsidR="007752D6" w:rsidRDefault="002C15D6">
      <w:pPr>
        <w:pStyle w:val="a3"/>
        <w:spacing w:before="6"/>
        <w:ind w:left="1400"/>
        <w:jc w:val="left"/>
      </w:pPr>
      <w:r>
        <w:t>обязанности</w:t>
      </w:r>
      <w:r>
        <w:rPr>
          <w:spacing w:val="-8"/>
        </w:rPr>
        <w:t xml:space="preserve"> </w:t>
      </w:r>
      <w:r>
        <w:t>военнослужащих</w:t>
      </w:r>
      <w:r>
        <w:rPr>
          <w:spacing w:val="-4"/>
        </w:rPr>
        <w:t xml:space="preserve"> </w:t>
      </w:r>
      <w:r>
        <w:t>перед</w:t>
      </w:r>
      <w:r>
        <w:rPr>
          <w:spacing w:val="-3"/>
        </w:rPr>
        <w:t xml:space="preserve"> </w:t>
      </w:r>
      <w:r>
        <w:t>построением</w:t>
      </w:r>
      <w:r>
        <w:rPr>
          <w:spacing w:val="-5"/>
        </w:rPr>
        <w:t xml:space="preserve"> </w:t>
      </w:r>
      <w:r>
        <w:t>и</w:t>
      </w:r>
      <w:r>
        <w:rPr>
          <w:spacing w:val="1"/>
        </w:rPr>
        <w:t xml:space="preserve"> </w:t>
      </w:r>
      <w:r>
        <w:t>в</w:t>
      </w:r>
      <w:r>
        <w:rPr>
          <w:spacing w:val="-3"/>
        </w:rPr>
        <w:t xml:space="preserve"> </w:t>
      </w:r>
      <w:r>
        <w:rPr>
          <w:spacing w:val="-2"/>
        </w:rPr>
        <w:t>строю;</w:t>
      </w:r>
    </w:p>
    <w:p w:rsidR="007752D6" w:rsidRDefault="002C15D6">
      <w:pPr>
        <w:pStyle w:val="a3"/>
        <w:tabs>
          <w:tab w:val="left" w:pos="1895"/>
          <w:tab w:val="left" w:pos="3833"/>
          <w:tab w:val="left" w:pos="5607"/>
          <w:tab w:val="left" w:pos="7229"/>
          <w:tab w:val="left" w:pos="8795"/>
        </w:tabs>
        <w:spacing w:before="46" w:line="278" w:lineRule="auto"/>
        <w:ind w:right="853" w:firstLine="708"/>
        <w:jc w:val="left"/>
      </w:pPr>
      <w:r>
        <w:t>строевые</w:t>
      </w:r>
      <w:r>
        <w:rPr>
          <w:spacing w:val="40"/>
        </w:rPr>
        <w:t xml:space="preserve"> </w:t>
      </w:r>
      <w:r>
        <w:t>приѐмы</w:t>
      </w:r>
      <w:r>
        <w:rPr>
          <w:spacing w:val="40"/>
        </w:rPr>
        <w:t xml:space="preserve"> </w:t>
      </w:r>
      <w:r>
        <w:t>и</w:t>
      </w:r>
      <w:r>
        <w:rPr>
          <w:spacing w:val="40"/>
        </w:rPr>
        <w:t xml:space="preserve"> </w:t>
      </w:r>
      <w:r>
        <w:t>движение</w:t>
      </w:r>
      <w:r>
        <w:rPr>
          <w:spacing w:val="40"/>
        </w:rPr>
        <w:t xml:space="preserve"> </w:t>
      </w:r>
      <w:r>
        <w:t>без</w:t>
      </w:r>
      <w:r>
        <w:rPr>
          <w:spacing w:val="40"/>
        </w:rPr>
        <w:t xml:space="preserve"> </w:t>
      </w:r>
      <w:r>
        <w:t>оружия,</w:t>
      </w:r>
      <w:r>
        <w:rPr>
          <w:spacing w:val="40"/>
        </w:rPr>
        <w:t xml:space="preserve"> </w:t>
      </w:r>
      <w:r>
        <w:t>строевая</w:t>
      </w:r>
      <w:r>
        <w:rPr>
          <w:spacing w:val="40"/>
        </w:rPr>
        <w:t xml:space="preserve"> </w:t>
      </w:r>
      <w:r>
        <w:t>стойка,</w:t>
      </w:r>
      <w:r>
        <w:rPr>
          <w:spacing w:val="40"/>
        </w:rPr>
        <w:t xml:space="preserve"> </w:t>
      </w:r>
      <w:r>
        <w:t>выполнение</w:t>
      </w:r>
      <w:r>
        <w:rPr>
          <w:spacing w:val="80"/>
        </w:rPr>
        <w:t xml:space="preserve"> </w:t>
      </w:r>
      <w:r>
        <w:rPr>
          <w:spacing w:val="-2"/>
        </w:rPr>
        <w:t>команд</w:t>
      </w:r>
      <w:r>
        <w:tab/>
      </w:r>
      <w:r>
        <w:rPr>
          <w:spacing w:val="-2"/>
        </w:rPr>
        <w:t>«Становись»,</w:t>
      </w:r>
      <w:r>
        <w:tab/>
      </w:r>
      <w:r>
        <w:rPr>
          <w:spacing w:val="-2"/>
        </w:rPr>
        <w:t>«Равняйсь»,</w:t>
      </w:r>
      <w:r>
        <w:tab/>
      </w:r>
      <w:r>
        <w:rPr>
          <w:spacing w:val="-2"/>
        </w:rPr>
        <w:t>«Смирно»,</w:t>
      </w:r>
      <w:r>
        <w:tab/>
      </w:r>
      <w:r>
        <w:rPr>
          <w:spacing w:val="-2"/>
        </w:rPr>
        <w:t>«Вольно»,</w:t>
      </w:r>
      <w:r>
        <w:tab/>
      </w:r>
      <w:r>
        <w:rPr>
          <w:spacing w:val="-2"/>
        </w:rPr>
        <w:t>«Заправиться»,</w:t>
      </w:r>
    </w:p>
    <w:p w:rsidR="007752D6" w:rsidRDefault="002C15D6">
      <w:pPr>
        <w:pStyle w:val="a3"/>
        <w:spacing w:line="273" w:lineRule="auto"/>
        <w:ind w:right="853"/>
        <w:jc w:val="left"/>
      </w:pPr>
      <w:r>
        <w:t>«Отставить»,</w:t>
      </w:r>
      <w:r>
        <w:rPr>
          <w:spacing w:val="80"/>
        </w:rPr>
        <w:t xml:space="preserve"> </w:t>
      </w:r>
      <w:r>
        <w:t>«Головные</w:t>
      </w:r>
      <w:r>
        <w:rPr>
          <w:spacing w:val="80"/>
        </w:rPr>
        <w:t xml:space="preserve"> </w:t>
      </w:r>
      <w:r>
        <w:t>уборы</w:t>
      </w:r>
      <w:r>
        <w:rPr>
          <w:spacing w:val="80"/>
        </w:rPr>
        <w:t xml:space="preserve"> </w:t>
      </w:r>
      <w:r>
        <w:t>(головной</w:t>
      </w:r>
      <w:r>
        <w:rPr>
          <w:spacing w:val="80"/>
        </w:rPr>
        <w:t xml:space="preserve"> </w:t>
      </w:r>
      <w:r>
        <w:t>убор)</w:t>
      </w:r>
      <w:r>
        <w:rPr>
          <w:spacing w:val="80"/>
        </w:rPr>
        <w:t xml:space="preserve"> </w:t>
      </w:r>
      <w:r>
        <w:t>–</w:t>
      </w:r>
      <w:r>
        <w:rPr>
          <w:spacing w:val="80"/>
        </w:rPr>
        <w:t xml:space="preserve"> </w:t>
      </w:r>
      <w:r>
        <w:t>снять</w:t>
      </w:r>
      <w:r>
        <w:rPr>
          <w:spacing w:val="80"/>
        </w:rPr>
        <w:t xml:space="preserve"> </w:t>
      </w:r>
      <w:r>
        <w:t>(надеть)»,</w:t>
      </w:r>
      <w:r>
        <w:rPr>
          <w:spacing w:val="80"/>
        </w:rPr>
        <w:t xml:space="preserve"> </w:t>
      </w:r>
      <w:r>
        <w:t>повороты на месте.</w:t>
      </w:r>
    </w:p>
    <w:p w:rsidR="007752D6" w:rsidRDefault="002C15D6">
      <w:pPr>
        <w:pStyle w:val="a3"/>
        <w:tabs>
          <w:tab w:val="left" w:pos="2872"/>
          <w:tab w:val="left" w:pos="3675"/>
          <w:tab w:val="left" w:pos="4359"/>
          <w:tab w:val="left" w:pos="6150"/>
          <w:tab w:val="left" w:pos="8284"/>
        </w:tabs>
        <w:spacing w:before="3" w:line="273" w:lineRule="auto"/>
        <w:ind w:right="856" w:firstLine="708"/>
        <w:jc w:val="left"/>
      </w:pPr>
      <w:r>
        <w:rPr>
          <w:spacing w:val="-2"/>
        </w:rPr>
        <w:t>Модуль</w:t>
      </w:r>
      <w:r>
        <w:tab/>
      </w:r>
      <w:r>
        <w:rPr>
          <w:spacing w:val="-10"/>
        </w:rPr>
        <w:t>№</w:t>
      </w:r>
      <w:r>
        <w:tab/>
      </w:r>
      <w:r>
        <w:rPr>
          <w:spacing w:val="-10"/>
        </w:rPr>
        <w:t>3</w:t>
      </w:r>
      <w:r>
        <w:tab/>
      </w:r>
      <w:r>
        <w:rPr>
          <w:spacing w:val="-2"/>
        </w:rPr>
        <w:t>«Культура</w:t>
      </w:r>
      <w:r>
        <w:tab/>
      </w:r>
      <w:r>
        <w:rPr>
          <w:spacing w:val="-2"/>
        </w:rPr>
        <w:t>безопасности</w:t>
      </w:r>
      <w:r>
        <w:tab/>
      </w:r>
      <w:r>
        <w:rPr>
          <w:spacing w:val="-2"/>
        </w:rPr>
        <w:t xml:space="preserve">жизнедеятельности </w:t>
      </w:r>
      <w:r>
        <w:t>в современном обществе»:</w:t>
      </w:r>
    </w:p>
    <w:p w:rsidR="007752D6" w:rsidRDefault="002C15D6">
      <w:pPr>
        <w:pStyle w:val="a3"/>
        <w:tabs>
          <w:tab w:val="left" w:pos="3215"/>
          <w:tab w:val="left" w:pos="5852"/>
          <w:tab w:val="left" w:pos="7284"/>
          <w:tab w:val="left" w:pos="8491"/>
          <w:tab w:val="left" w:pos="8879"/>
          <w:tab w:val="left" w:pos="10193"/>
        </w:tabs>
        <w:spacing w:before="6" w:line="273" w:lineRule="auto"/>
        <w:ind w:right="859" w:firstLine="708"/>
        <w:jc w:val="left"/>
      </w:pPr>
      <w:r>
        <w:rPr>
          <w:spacing w:val="-2"/>
        </w:rPr>
        <w:t>безопасность</w:t>
      </w:r>
      <w:r>
        <w:tab/>
      </w:r>
      <w:r>
        <w:rPr>
          <w:spacing w:val="-2"/>
        </w:rPr>
        <w:t>жизнедеятельности:</w:t>
      </w:r>
      <w:r>
        <w:tab/>
      </w:r>
      <w:r>
        <w:rPr>
          <w:spacing w:val="-2"/>
        </w:rPr>
        <w:t>ключевые</w:t>
      </w:r>
      <w:r>
        <w:tab/>
      </w:r>
      <w:r>
        <w:rPr>
          <w:spacing w:val="-2"/>
        </w:rPr>
        <w:t>понятия</w:t>
      </w:r>
      <w:r>
        <w:tab/>
      </w:r>
      <w:r>
        <w:rPr>
          <w:spacing w:val="-10"/>
        </w:rPr>
        <w:t>и</w:t>
      </w:r>
      <w:r>
        <w:tab/>
      </w:r>
      <w:r>
        <w:rPr>
          <w:spacing w:val="-2"/>
        </w:rPr>
        <w:t>значение</w:t>
      </w:r>
      <w:r>
        <w:tab/>
      </w:r>
      <w:r>
        <w:rPr>
          <w:spacing w:val="-4"/>
        </w:rPr>
        <w:t xml:space="preserve">для </w:t>
      </w:r>
      <w:r>
        <w:rPr>
          <w:spacing w:val="-2"/>
        </w:rPr>
        <w:t>человека;</w:t>
      </w:r>
    </w:p>
    <w:p w:rsidR="007752D6" w:rsidRDefault="002C15D6">
      <w:pPr>
        <w:pStyle w:val="a3"/>
        <w:tabs>
          <w:tab w:val="left" w:pos="2527"/>
          <w:tab w:val="left" w:pos="3899"/>
          <w:tab w:val="left" w:pos="5825"/>
          <w:tab w:val="left" w:pos="8127"/>
          <w:tab w:val="left" w:pos="9397"/>
        </w:tabs>
        <w:spacing w:before="6" w:line="278" w:lineRule="auto"/>
        <w:ind w:right="860" w:firstLine="708"/>
        <w:jc w:val="left"/>
      </w:pP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 xml:space="preserve">«культура </w:t>
      </w:r>
      <w:r>
        <w:t>безопасности жизнедеятельности»;</w:t>
      </w:r>
    </w:p>
    <w:p w:rsidR="007752D6" w:rsidRDefault="002C15D6">
      <w:pPr>
        <w:pStyle w:val="a3"/>
        <w:spacing w:line="278" w:lineRule="auto"/>
        <w:ind w:left="1400" w:right="3729"/>
        <w:jc w:val="left"/>
      </w:pPr>
      <w:r>
        <w:t>источники</w:t>
      </w:r>
      <w:r>
        <w:rPr>
          <w:spacing w:val="-11"/>
        </w:rPr>
        <w:t xml:space="preserve"> </w:t>
      </w:r>
      <w:r>
        <w:t>и</w:t>
      </w:r>
      <w:r>
        <w:rPr>
          <w:spacing w:val="-11"/>
        </w:rPr>
        <w:t xml:space="preserve"> </w:t>
      </w:r>
      <w:r>
        <w:t>факторы</w:t>
      </w:r>
      <w:r>
        <w:rPr>
          <w:spacing w:val="-5"/>
        </w:rPr>
        <w:t xml:space="preserve"> </w:t>
      </w:r>
      <w:r>
        <w:t>опасности,</w:t>
      </w:r>
      <w:r>
        <w:rPr>
          <w:spacing w:val="-7"/>
        </w:rPr>
        <w:t xml:space="preserve"> </w:t>
      </w:r>
      <w:r>
        <w:t>их</w:t>
      </w:r>
      <w:r>
        <w:rPr>
          <w:spacing w:val="-9"/>
        </w:rPr>
        <w:t xml:space="preserve"> </w:t>
      </w:r>
      <w:r>
        <w:t>классификация; общие принципы безопасного поведения;</w:t>
      </w:r>
    </w:p>
    <w:p w:rsidR="007752D6" w:rsidRDefault="002C15D6">
      <w:pPr>
        <w:pStyle w:val="a3"/>
        <w:spacing w:line="278" w:lineRule="auto"/>
        <w:ind w:right="853" w:firstLine="708"/>
        <w:jc w:val="left"/>
      </w:pPr>
      <w:r>
        <w:t>понятия</w:t>
      </w:r>
      <w:r>
        <w:rPr>
          <w:spacing w:val="40"/>
        </w:rPr>
        <w:t xml:space="preserve"> </w:t>
      </w:r>
      <w:r>
        <w:t>опасной</w:t>
      </w:r>
      <w:r>
        <w:rPr>
          <w:spacing w:val="40"/>
        </w:rPr>
        <w:t xml:space="preserve"> </w:t>
      </w:r>
      <w:r>
        <w:t>и</w:t>
      </w:r>
      <w:r>
        <w:rPr>
          <w:spacing w:val="40"/>
        </w:rPr>
        <w:t xml:space="preserve"> </w:t>
      </w:r>
      <w:r>
        <w:t>чрезвычайной</w:t>
      </w:r>
      <w:r>
        <w:rPr>
          <w:spacing w:val="40"/>
        </w:rPr>
        <w:t xml:space="preserve"> </w:t>
      </w:r>
      <w:r>
        <w:t>ситуации,</w:t>
      </w:r>
      <w:r>
        <w:rPr>
          <w:spacing w:val="40"/>
        </w:rPr>
        <w:t xml:space="preserve"> </w:t>
      </w:r>
      <w:r>
        <w:t>сходство</w:t>
      </w:r>
      <w:r>
        <w:rPr>
          <w:spacing w:val="40"/>
        </w:rPr>
        <w:t xml:space="preserve"> </w:t>
      </w:r>
      <w:r>
        <w:t>и</w:t>
      </w:r>
      <w:r>
        <w:rPr>
          <w:spacing w:val="40"/>
        </w:rPr>
        <w:t xml:space="preserve"> </w:t>
      </w:r>
      <w:r>
        <w:t>различия</w:t>
      </w:r>
      <w:r>
        <w:rPr>
          <w:spacing w:val="40"/>
        </w:rPr>
        <w:t xml:space="preserve"> </w:t>
      </w:r>
      <w:r>
        <w:t>опасной и чрезвычайной ситуации;</w:t>
      </w:r>
    </w:p>
    <w:p w:rsidR="007752D6" w:rsidRDefault="002C15D6">
      <w:pPr>
        <w:pStyle w:val="a3"/>
        <w:spacing w:line="278" w:lineRule="auto"/>
        <w:ind w:right="853" w:firstLine="708"/>
        <w:jc w:val="left"/>
      </w:pPr>
      <w:r>
        <w:t>механизм перерастания повседневной ситуации в чрезвычайную ситуацию, правила поведения в опасных и чрезвычайных ситуациях.</w:t>
      </w:r>
    </w:p>
    <w:p w:rsidR="007752D6" w:rsidRDefault="002C15D6">
      <w:pPr>
        <w:pStyle w:val="a3"/>
        <w:spacing w:line="315" w:lineRule="exact"/>
        <w:ind w:left="1400"/>
        <w:jc w:val="left"/>
      </w:pPr>
      <w:r>
        <w:t>Модуль</w:t>
      </w:r>
      <w:r>
        <w:rPr>
          <w:spacing w:val="-2"/>
        </w:rPr>
        <w:t xml:space="preserve"> </w:t>
      </w:r>
      <w:r>
        <w:t>№</w:t>
      </w:r>
      <w:r>
        <w:rPr>
          <w:spacing w:val="-2"/>
        </w:rPr>
        <w:t xml:space="preserve"> </w:t>
      </w:r>
      <w:r>
        <w:t>4</w:t>
      </w:r>
      <w:r>
        <w:rPr>
          <w:spacing w:val="1"/>
        </w:rPr>
        <w:t xml:space="preserve"> </w:t>
      </w:r>
      <w:r>
        <w:t>«Безопасность</w:t>
      </w:r>
      <w:r>
        <w:rPr>
          <w:spacing w:val="-3"/>
        </w:rPr>
        <w:t xml:space="preserve"> </w:t>
      </w:r>
      <w:r>
        <w:t>в</w:t>
      </w:r>
      <w:r>
        <w:rPr>
          <w:spacing w:val="-2"/>
        </w:rPr>
        <w:t xml:space="preserve"> быту»:</w:t>
      </w:r>
    </w:p>
    <w:p w:rsidR="007752D6" w:rsidRDefault="002C15D6">
      <w:pPr>
        <w:pStyle w:val="a3"/>
        <w:spacing w:before="30"/>
        <w:ind w:left="1400"/>
        <w:jc w:val="left"/>
      </w:pPr>
      <w:r>
        <w:t>основные</w:t>
      </w:r>
      <w:r>
        <w:rPr>
          <w:spacing w:val="-7"/>
        </w:rPr>
        <w:t xml:space="preserve"> </w:t>
      </w:r>
      <w:r>
        <w:t>источники</w:t>
      </w:r>
      <w:r>
        <w:rPr>
          <w:spacing w:val="1"/>
        </w:rPr>
        <w:t xml:space="preserve"> </w:t>
      </w:r>
      <w:r>
        <w:t>опасности</w:t>
      </w:r>
      <w:r>
        <w:rPr>
          <w:spacing w:val="-3"/>
        </w:rPr>
        <w:t xml:space="preserve"> </w:t>
      </w:r>
      <w:r>
        <w:t>в</w:t>
      </w:r>
      <w:r>
        <w:rPr>
          <w:spacing w:val="-1"/>
        </w:rPr>
        <w:t xml:space="preserve"> </w:t>
      </w:r>
      <w:r>
        <w:t>быту</w:t>
      </w:r>
      <w:r>
        <w:rPr>
          <w:spacing w:val="-9"/>
        </w:rPr>
        <w:t xml:space="preserve"> </w:t>
      </w:r>
      <w:r>
        <w:t>и</w:t>
      </w:r>
      <w:r>
        <w:rPr>
          <w:spacing w:val="-3"/>
        </w:rPr>
        <w:t xml:space="preserve"> </w:t>
      </w:r>
      <w:r>
        <w:t xml:space="preserve">их </w:t>
      </w:r>
      <w:r>
        <w:rPr>
          <w:spacing w:val="-2"/>
        </w:rPr>
        <w:t>классификация;</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left="1400" w:right="853"/>
        <w:jc w:val="left"/>
      </w:pPr>
      <w:r>
        <w:lastRenderedPageBreak/>
        <w:t>защита</w:t>
      </w:r>
      <w:r>
        <w:rPr>
          <w:spacing w:val="-5"/>
        </w:rPr>
        <w:t xml:space="preserve"> </w:t>
      </w:r>
      <w:r>
        <w:t>прав</w:t>
      </w:r>
      <w:r>
        <w:rPr>
          <w:spacing w:val="-5"/>
        </w:rPr>
        <w:t xml:space="preserve"> </w:t>
      </w:r>
      <w:r>
        <w:t>потребителя,</w:t>
      </w:r>
      <w:r>
        <w:rPr>
          <w:spacing w:val="-4"/>
        </w:rPr>
        <w:t xml:space="preserve"> </w:t>
      </w:r>
      <w:r>
        <w:t>сроки</w:t>
      </w:r>
      <w:r>
        <w:rPr>
          <w:spacing w:val="-7"/>
        </w:rPr>
        <w:t xml:space="preserve"> </w:t>
      </w:r>
      <w:r>
        <w:t>годности</w:t>
      </w:r>
      <w:r>
        <w:rPr>
          <w:spacing w:val="-7"/>
        </w:rPr>
        <w:t xml:space="preserve"> </w:t>
      </w:r>
      <w:r>
        <w:t>и</w:t>
      </w:r>
      <w:r>
        <w:rPr>
          <w:spacing w:val="-7"/>
        </w:rPr>
        <w:t xml:space="preserve"> </w:t>
      </w:r>
      <w:r>
        <w:t>состав</w:t>
      </w:r>
      <w:r>
        <w:rPr>
          <w:spacing w:val="-5"/>
        </w:rPr>
        <w:t xml:space="preserve"> </w:t>
      </w:r>
      <w:r>
        <w:t>продуктов</w:t>
      </w:r>
      <w:r>
        <w:rPr>
          <w:spacing w:val="-5"/>
        </w:rPr>
        <w:t xml:space="preserve"> </w:t>
      </w:r>
      <w:r>
        <w:t>питания; бытовые отравления и причины их возникновения;</w:t>
      </w:r>
    </w:p>
    <w:p w:rsidR="007752D6" w:rsidRDefault="002C15D6">
      <w:pPr>
        <w:pStyle w:val="a3"/>
        <w:spacing w:line="273" w:lineRule="auto"/>
        <w:ind w:left="1400" w:right="1759"/>
        <w:jc w:val="left"/>
      </w:pPr>
      <w:r>
        <w:t>признаки</w:t>
      </w:r>
      <w:r>
        <w:rPr>
          <w:spacing w:val="-7"/>
        </w:rPr>
        <w:t xml:space="preserve"> </w:t>
      </w:r>
      <w:r>
        <w:t>отравления,</w:t>
      </w:r>
      <w:r>
        <w:rPr>
          <w:spacing w:val="-5"/>
        </w:rPr>
        <w:t xml:space="preserve"> </w:t>
      </w:r>
      <w:r>
        <w:t>приѐмы</w:t>
      </w:r>
      <w:r>
        <w:rPr>
          <w:spacing w:val="-6"/>
        </w:rPr>
        <w:t xml:space="preserve"> </w:t>
      </w:r>
      <w:r>
        <w:t>и</w:t>
      </w:r>
      <w:r>
        <w:rPr>
          <w:spacing w:val="-7"/>
        </w:rPr>
        <w:t xml:space="preserve"> </w:t>
      </w:r>
      <w:r>
        <w:t>правила</w:t>
      </w:r>
      <w:r>
        <w:rPr>
          <w:spacing w:val="-6"/>
        </w:rPr>
        <w:t xml:space="preserve"> </w:t>
      </w:r>
      <w:r>
        <w:t>оказания</w:t>
      </w:r>
      <w:r>
        <w:rPr>
          <w:spacing w:val="-7"/>
        </w:rPr>
        <w:t xml:space="preserve"> </w:t>
      </w:r>
      <w:r>
        <w:t>первой</w:t>
      </w:r>
      <w:r>
        <w:rPr>
          <w:spacing w:val="-7"/>
        </w:rPr>
        <w:t xml:space="preserve"> </w:t>
      </w:r>
      <w:r>
        <w:t>помощи; правила комплектования и хранения домашней аптечки;</w:t>
      </w:r>
    </w:p>
    <w:p w:rsidR="007752D6" w:rsidRDefault="002C15D6">
      <w:pPr>
        <w:pStyle w:val="a3"/>
        <w:spacing w:before="3" w:line="273" w:lineRule="auto"/>
        <w:ind w:right="853" w:firstLine="708"/>
        <w:jc w:val="left"/>
      </w:pPr>
      <w:r>
        <w:t>бытовые травмы и правила их предупреждения, приѐмы и правила оказания первой помощи;</w:t>
      </w:r>
    </w:p>
    <w:p w:rsidR="007752D6" w:rsidRDefault="002C15D6">
      <w:pPr>
        <w:pStyle w:val="a3"/>
        <w:spacing w:before="6" w:line="273" w:lineRule="auto"/>
        <w:ind w:right="1024" w:firstLine="708"/>
        <w:jc w:val="left"/>
      </w:pPr>
      <w:r>
        <w:t>правила</w:t>
      </w:r>
      <w:r>
        <w:rPr>
          <w:spacing w:val="80"/>
        </w:rPr>
        <w:t xml:space="preserve"> </w:t>
      </w:r>
      <w:r>
        <w:t>обращения</w:t>
      </w:r>
      <w:r>
        <w:rPr>
          <w:spacing w:val="80"/>
        </w:rPr>
        <w:t xml:space="preserve"> </w:t>
      </w:r>
      <w:r>
        <w:t>с</w:t>
      </w:r>
      <w:r>
        <w:rPr>
          <w:spacing w:val="80"/>
        </w:rPr>
        <w:t xml:space="preserve"> </w:t>
      </w:r>
      <w:r>
        <w:t>газовыми</w:t>
      </w:r>
      <w:r>
        <w:rPr>
          <w:spacing w:val="80"/>
        </w:rPr>
        <w:t xml:space="preserve"> </w:t>
      </w:r>
      <w:r>
        <w:t>и</w:t>
      </w:r>
      <w:r>
        <w:rPr>
          <w:spacing w:val="80"/>
        </w:rPr>
        <w:t xml:space="preserve"> </w:t>
      </w:r>
      <w:r>
        <w:t>электрическими</w:t>
      </w:r>
      <w:r>
        <w:rPr>
          <w:spacing w:val="80"/>
        </w:rPr>
        <w:t xml:space="preserve"> </w:t>
      </w:r>
      <w:r>
        <w:t>приборами;</w:t>
      </w:r>
      <w:r>
        <w:rPr>
          <w:spacing w:val="80"/>
        </w:rPr>
        <w:t xml:space="preserve"> </w:t>
      </w:r>
      <w:r>
        <w:t>приемы</w:t>
      </w:r>
      <w:r>
        <w:rPr>
          <w:spacing w:val="80"/>
        </w:rPr>
        <w:t xml:space="preserve"> </w:t>
      </w:r>
      <w:r>
        <w:t>и правила оказания первой помощи;</w:t>
      </w:r>
    </w:p>
    <w:p w:rsidR="007752D6" w:rsidRDefault="002C15D6">
      <w:pPr>
        <w:pStyle w:val="a3"/>
        <w:spacing w:before="6" w:line="278" w:lineRule="auto"/>
        <w:ind w:left="1400" w:right="853"/>
        <w:jc w:val="left"/>
      </w:pPr>
      <w:r>
        <w:t>правила</w:t>
      </w:r>
      <w:r>
        <w:rPr>
          <w:spacing w:val="-2"/>
        </w:rPr>
        <w:t xml:space="preserve"> </w:t>
      </w:r>
      <w:r>
        <w:t>поведения</w:t>
      </w:r>
      <w:r>
        <w:rPr>
          <w:spacing w:val="-3"/>
        </w:rPr>
        <w:t xml:space="preserve"> </w:t>
      </w:r>
      <w:r>
        <w:t>в</w:t>
      </w:r>
      <w:r>
        <w:rPr>
          <w:spacing w:val="-2"/>
        </w:rPr>
        <w:t xml:space="preserve"> </w:t>
      </w:r>
      <w:r>
        <w:t>подъезде</w:t>
      </w:r>
      <w:r>
        <w:rPr>
          <w:spacing w:val="-6"/>
        </w:rPr>
        <w:t xml:space="preserve"> </w:t>
      </w:r>
      <w:r>
        <w:t>и</w:t>
      </w:r>
      <w:r>
        <w:rPr>
          <w:spacing w:val="-4"/>
        </w:rPr>
        <w:t xml:space="preserve"> </w:t>
      </w:r>
      <w:r>
        <w:t>лифте, а</w:t>
      </w:r>
      <w:r>
        <w:rPr>
          <w:spacing w:val="-2"/>
        </w:rPr>
        <w:t xml:space="preserve"> </w:t>
      </w:r>
      <w:r>
        <w:t>также</w:t>
      </w:r>
      <w:r>
        <w:rPr>
          <w:spacing w:val="-6"/>
        </w:rPr>
        <w:t xml:space="preserve"> </w:t>
      </w:r>
      <w:r>
        <w:t>при</w:t>
      </w:r>
      <w:r>
        <w:rPr>
          <w:spacing w:val="-4"/>
        </w:rPr>
        <w:t xml:space="preserve"> </w:t>
      </w:r>
      <w:r>
        <w:t>входе</w:t>
      </w:r>
      <w:r>
        <w:rPr>
          <w:spacing w:val="-6"/>
        </w:rPr>
        <w:t xml:space="preserve"> </w:t>
      </w:r>
      <w:r>
        <w:t>и</w:t>
      </w:r>
      <w:r>
        <w:rPr>
          <w:spacing w:val="-4"/>
        </w:rPr>
        <w:t xml:space="preserve"> </w:t>
      </w:r>
      <w:r>
        <w:t>выходе</w:t>
      </w:r>
      <w:r>
        <w:rPr>
          <w:spacing w:val="-2"/>
        </w:rPr>
        <w:t xml:space="preserve"> </w:t>
      </w:r>
      <w:r>
        <w:t>из</w:t>
      </w:r>
      <w:r>
        <w:rPr>
          <w:spacing w:val="-1"/>
        </w:rPr>
        <w:t xml:space="preserve"> </w:t>
      </w:r>
      <w:r>
        <w:t>них; пожар и факторы его развития;</w:t>
      </w:r>
    </w:p>
    <w:p w:rsidR="007752D6" w:rsidRDefault="002C15D6">
      <w:pPr>
        <w:pStyle w:val="a3"/>
        <w:spacing w:line="278" w:lineRule="auto"/>
        <w:ind w:right="853" w:firstLine="708"/>
        <w:jc w:val="left"/>
      </w:pPr>
      <w:r>
        <w:t>условия</w:t>
      </w:r>
      <w:r>
        <w:rPr>
          <w:spacing w:val="40"/>
        </w:rPr>
        <w:t xml:space="preserve"> </w:t>
      </w:r>
      <w:r>
        <w:t>и</w:t>
      </w:r>
      <w:r>
        <w:rPr>
          <w:spacing w:val="40"/>
        </w:rPr>
        <w:t xml:space="preserve"> </w:t>
      </w:r>
      <w:r>
        <w:t>причины</w:t>
      </w:r>
      <w:r>
        <w:rPr>
          <w:spacing w:val="40"/>
        </w:rPr>
        <w:t xml:space="preserve"> </w:t>
      </w:r>
      <w:r>
        <w:t>возникновения</w:t>
      </w:r>
      <w:r>
        <w:rPr>
          <w:spacing w:val="40"/>
        </w:rPr>
        <w:t xml:space="preserve"> </w:t>
      </w:r>
      <w:r>
        <w:t>пожаров,</w:t>
      </w:r>
      <w:r>
        <w:rPr>
          <w:spacing w:val="40"/>
        </w:rPr>
        <w:t xml:space="preserve"> </w:t>
      </w:r>
      <w:r>
        <w:t>их</w:t>
      </w:r>
      <w:r>
        <w:rPr>
          <w:spacing w:val="40"/>
        </w:rPr>
        <w:t xml:space="preserve"> </w:t>
      </w:r>
      <w:r>
        <w:t>возможные</w:t>
      </w:r>
      <w:r>
        <w:rPr>
          <w:spacing w:val="40"/>
        </w:rPr>
        <w:t xml:space="preserve"> </w:t>
      </w:r>
      <w:r>
        <w:t>последствия, приѐмы и правила оказания первой помощи;</w:t>
      </w:r>
    </w:p>
    <w:p w:rsidR="007752D6" w:rsidRDefault="002C15D6">
      <w:pPr>
        <w:pStyle w:val="a3"/>
        <w:spacing w:line="316" w:lineRule="exact"/>
        <w:ind w:left="1400"/>
        <w:jc w:val="left"/>
      </w:pPr>
      <w:r>
        <w:t>первичные</w:t>
      </w:r>
      <w:r>
        <w:rPr>
          <w:spacing w:val="-7"/>
        </w:rPr>
        <w:t xml:space="preserve"> </w:t>
      </w:r>
      <w:r>
        <w:t>средства</w:t>
      </w:r>
      <w:r>
        <w:rPr>
          <w:spacing w:val="-3"/>
        </w:rPr>
        <w:t xml:space="preserve"> </w:t>
      </w:r>
      <w:r>
        <w:rPr>
          <w:spacing w:val="-2"/>
        </w:rPr>
        <w:t>пожаротушения;</w:t>
      </w:r>
    </w:p>
    <w:p w:rsidR="007752D6" w:rsidRDefault="002C15D6">
      <w:pPr>
        <w:pStyle w:val="a3"/>
        <w:spacing w:before="43" w:line="273" w:lineRule="auto"/>
        <w:ind w:firstLine="708"/>
        <w:jc w:val="left"/>
      </w:pPr>
      <w:r>
        <w:t>правила</w:t>
      </w:r>
      <w:r>
        <w:rPr>
          <w:spacing w:val="80"/>
        </w:rPr>
        <w:t xml:space="preserve"> </w:t>
      </w:r>
      <w:r>
        <w:t>вызова</w:t>
      </w:r>
      <w:r>
        <w:rPr>
          <w:spacing w:val="80"/>
        </w:rPr>
        <w:t xml:space="preserve"> </w:t>
      </w:r>
      <w:r>
        <w:t>экстренных</w:t>
      </w:r>
      <w:r>
        <w:rPr>
          <w:spacing w:val="80"/>
        </w:rPr>
        <w:t xml:space="preserve"> </w:t>
      </w:r>
      <w:r>
        <w:t>служб</w:t>
      </w:r>
      <w:r>
        <w:rPr>
          <w:spacing w:val="80"/>
        </w:rPr>
        <w:t xml:space="preserve"> </w:t>
      </w:r>
      <w:r>
        <w:t>и</w:t>
      </w:r>
      <w:r>
        <w:rPr>
          <w:spacing w:val="80"/>
        </w:rPr>
        <w:t xml:space="preserve"> </w:t>
      </w:r>
      <w:r>
        <w:t>порядок</w:t>
      </w:r>
      <w:r>
        <w:rPr>
          <w:spacing w:val="80"/>
        </w:rPr>
        <w:t xml:space="preserve"> </w:t>
      </w:r>
      <w:r>
        <w:t>взаимодействия</w:t>
      </w:r>
      <w:r>
        <w:rPr>
          <w:spacing w:val="80"/>
        </w:rPr>
        <w:t xml:space="preserve"> </w:t>
      </w:r>
      <w:r>
        <w:t>с</w:t>
      </w:r>
      <w:r>
        <w:rPr>
          <w:spacing w:val="80"/>
        </w:rPr>
        <w:t xml:space="preserve"> </w:t>
      </w:r>
      <w:r>
        <w:t>ними, ответственность за ложные сообщения;</w:t>
      </w:r>
    </w:p>
    <w:p w:rsidR="007752D6" w:rsidRDefault="002C15D6">
      <w:pPr>
        <w:pStyle w:val="a3"/>
        <w:tabs>
          <w:tab w:val="left" w:pos="2371"/>
          <w:tab w:val="left" w:pos="4086"/>
          <w:tab w:val="left" w:pos="4470"/>
          <w:tab w:val="left" w:pos="6657"/>
          <w:tab w:val="left" w:pos="7876"/>
          <w:tab w:val="left" w:pos="8247"/>
          <w:tab w:val="left" w:pos="9419"/>
        </w:tabs>
        <w:spacing w:before="6" w:line="276" w:lineRule="auto"/>
        <w:ind w:right="857" w:firstLine="708"/>
        <w:jc w:val="left"/>
      </w:pPr>
      <w:r>
        <w:rPr>
          <w:spacing w:val="-2"/>
        </w:rPr>
        <w:t>права,</w:t>
      </w:r>
      <w:r>
        <w:tab/>
      </w:r>
      <w:r>
        <w:rPr>
          <w:spacing w:val="-2"/>
        </w:rPr>
        <w:t>обязанности</w:t>
      </w:r>
      <w:r>
        <w:tab/>
      </w:r>
      <w:r>
        <w:rPr>
          <w:spacing w:val="-10"/>
        </w:rP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2"/>
        </w:rPr>
        <w:t>пожарной безопасности;</w:t>
      </w:r>
    </w:p>
    <w:p w:rsidR="007752D6" w:rsidRDefault="002C15D6">
      <w:pPr>
        <w:pStyle w:val="a3"/>
        <w:spacing w:line="321" w:lineRule="exact"/>
        <w:ind w:left="1400"/>
        <w:jc w:val="left"/>
      </w:pPr>
      <w:r>
        <w:t>ситуации</w:t>
      </w:r>
      <w:r>
        <w:rPr>
          <w:spacing w:val="-11"/>
        </w:rPr>
        <w:t xml:space="preserve"> </w:t>
      </w:r>
      <w:r>
        <w:t>криминогенного</w:t>
      </w:r>
      <w:r>
        <w:rPr>
          <w:spacing w:val="-9"/>
        </w:rPr>
        <w:t xml:space="preserve"> </w:t>
      </w:r>
      <w:r>
        <w:rPr>
          <w:spacing w:val="-2"/>
        </w:rPr>
        <w:t>характера,</w:t>
      </w:r>
    </w:p>
    <w:p w:rsidR="007752D6" w:rsidRDefault="002C15D6">
      <w:pPr>
        <w:pStyle w:val="a3"/>
        <w:spacing w:before="51"/>
        <w:ind w:left="1400"/>
        <w:jc w:val="left"/>
      </w:pPr>
      <w:r>
        <w:t>правила</w:t>
      </w:r>
      <w:r>
        <w:rPr>
          <w:spacing w:val="-4"/>
        </w:rPr>
        <w:t xml:space="preserve"> </w:t>
      </w:r>
      <w:r>
        <w:t>поведения</w:t>
      </w:r>
      <w:r>
        <w:rPr>
          <w:spacing w:val="-5"/>
        </w:rPr>
        <w:t xml:space="preserve"> </w:t>
      </w:r>
      <w:r>
        <w:t>с</w:t>
      </w:r>
      <w:r>
        <w:rPr>
          <w:spacing w:val="-3"/>
        </w:rPr>
        <w:t xml:space="preserve"> </w:t>
      </w:r>
      <w:r>
        <w:t>малознакомыми</w:t>
      </w:r>
      <w:r>
        <w:rPr>
          <w:spacing w:val="-5"/>
        </w:rPr>
        <w:t xml:space="preserve"> </w:t>
      </w:r>
      <w:r>
        <w:rPr>
          <w:spacing w:val="-2"/>
        </w:rPr>
        <w:t>людьми;</w:t>
      </w:r>
    </w:p>
    <w:p w:rsidR="007752D6" w:rsidRDefault="002C15D6">
      <w:pPr>
        <w:pStyle w:val="a3"/>
        <w:spacing w:before="46" w:line="278" w:lineRule="auto"/>
        <w:ind w:firstLine="708"/>
        <w:jc w:val="left"/>
      </w:pPr>
      <w:r>
        <w:t>меры по</w:t>
      </w:r>
      <w:r>
        <w:rPr>
          <w:spacing w:val="-4"/>
        </w:rPr>
        <w:t xml:space="preserve"> </w:t>
      </w:r>
      <w:r>
        <w:t>предотвращению проникновения</w:t>
      </w:r>
      <w:r>
        <w:rPr>
          <w:spacing w:val="-1"/>
        </w:rPr>
        <w:t xml:space="preserve"> </w:t>
      </w:r>
      <w:r>
        <w:t>злоумышленников</w:t>
      </w:r>
      <w:r>
        <w:rPr>
          <w:spacing w:val="-1"/>
        </w:rPr>
        <w:t xml:space="preserve"> </w:t>
      </w:r>
      <w:r>
        <w:t>в</w:t>
      </w:r>
      <w:r>
        <w:rPr>
          <w:spacing w:val="-1"/>
        </w:rPr>
        <w:t xml:space="preserve"> </w:t>
      </w:r>
      <w:r>
        <w:t>дом, правила поведения при попытке проникновения в дом посторонних;</w:t>
      </w:r>
    </w:p>
    <w:p w:rsidR="007752D6" w:rsidRDefault="002C15D6">
      <w:pPr>
        <w:pStyle w:val="a3"/>
        <w:tabs>
          <w:tab w:val="left" w:pos="3583"/>
          <w:tab w:val="left" w:pos="5246"/>
          <w:tab w:val="left" w:pos="6725"/>
          <w:tab w:val="left" w:pos="7365"/>
          <w:tab w:val="left" w:pos="9523"/>
        </w:tabs>
        <w:spacing w:line="278" w:lineRule="auto"/>
        <w:ind w:right="858" w:firstLine="708"/>
        <w:jc w:val="left"/>
      </w:pPr>
      <w:r>
        <w:rPr>
          <w:spacing w:val="-2"/>
        </w:rPr>
        <w:t>классификация</w:t>
      </w:r>
      <w:r>
        <w:tab/>
      </w:r>
      <w:r>
        <w:rPr>
          <w:spacing w:val="-2"/>
        </w:rPr>
        <w:t>аварийных</w:t>
      </w:r>
      <w:r>
        <w:tab/>
      </w:r>
      <w:r>
        <w:rPr>
          <w:spacing w:val="-2"/>
        </w:rPr>
        <w:t>ситуаций</w:t>
      </w:r>
      <w:r>
        <w:tab/>
      </w:r>
      <w:r>
        <w:rPr>
          <w:spacing w:val="-6"/>
        </w:rPr>
        <w:t>на</w:t>
      </w:r>
      <w:r>
        <w:tab/>
      </w:r>
      <w:r>
        <w:rPr>
          <w:spacing w:val="-2"/>
        </w:rPr>
        <w:t>коммунальных</w:t>
      </w:r>
      <w:r>
        <w:tab/>
      </w:r>
      <w:r>
        <w:rPr>
          <w:spacing w:val="-2"/>
        </w:rPr>
        <w:t>системах жизнеобеспечения;</w:t>
      </w:r>
    </w:p>
    <w:p w:rsidR="007752D6" w:rsidRDefault="002C15D6">
      <w:pPr>
        <w:pStyle w:val="a3"/>
        <w:spacing w:line="273" w:lineRule="auto"/>
        <w:ind w:right="853" w:firstLine="708"/>
        <w:jc w:val="left"/>
      </w:pPr>
      <w:r>
        <w:t>правила</w:t>
      </w:r>
      <w:r>
        <w:rPr>
          <w:spacing w:val="40"/>
        </w:rPr>
        <w:t xml:space="preserve"> </w:t>
      </w:r>
      <w:r>
        <w:t>предупреждения</w:t>
      </w:r>
      <w:r>
        <w:rPr>
          <w:spacing w:val="40"/>
        </w:rPr>
        <w:t xml:space="preserve"> </w:t>
      </w:r>
      <w:r>
        <w:t>возможных</w:t>
      </w:r>
      <w:r>
        <w:rPr>
          <w:spacing w:val="40"/>
        </w:rPr>
        <w:t xml:space="preserve"> </w:t>
      </w:r>
      <w:r>
        <w:t>аварий</w:t>
      </w:r>
      <w:r>
        <w:rPr>
          <w:spacing w:val="40"/>
        </w:rPr>
        <w:t xml:space="preserve"> </w:t>
      </w:r>
      <w:r>
        <w:t>на</w:t>
      </w:r>
      <w:r>
        <w:rPr>
          <w:spacing w:val="40"/>
        </w:rPr>
        <w:t xml:space="preserve"> </w:t>
      </w:r>
      <w:r>
        <w:t>коммунальных</w:t>
      </w:r>
      <w:r>
        <w:rPr>
          <w:spacing w:val="40"/>
        </w:rPr>
        <w:t xml:space="preserve"> </w:t>
      </w:r>
      <w:r>
        <w:t>системах, порядок действий при авариях на коммунальных системах.</w:t>
      </w:r>
    </w:p>
    <w:p w:rsidR="007752D6" w:rsidRDefault="002C15D6">
      <w:pPr>
        <w:pStyle w:val="a3"/>
        <w:ind w:left="1400"/>
        <w:jc w:val="left"/>
      </w:pPr>
      <w:r>
        <w:t>Модуль</w:t>
      </w:r>
      <w:r>
        <w:rPr>
          <w:spacing w:val="-3"/>
        </w:rPr>
        <w:t xml:space="preserve"> </w:t>
      </w:r>
      <w:r>
        <w:t>№</w:t>
      </w:r>
      <w:r>
        <w:rPr>
          <w:spacing w:val="-3"/>
        </w:rPr>
        <w:t xml:space="preserve"> </w:t>
      </w:r>
      <w:r>
        <w:t>5</w:t>
      </w:r>
      <w:r>
        <w:rPr>
          <w:spacing w:val="1"/>
        </w:rPr>
        <w:t xml:space="preserve"> </w:t>
      </w:r>
      <w:r>
        <w:t>«Безопасность</w:t>
      </w:r>
      <w:r>
        <w:rPr>
          <w:spacing w:val="-4"/>
        </w:rPr>
        <w:t xml:space="preserve"> </w:t>
      </w:r>
      <w:r>
        <w:t>на</w:t>
      </w:r>
      <w:r>
        <w:rPr>
          <w:spacing w:val="-3"/>
        </w:rPr>
        <w:t xml:space="preserve"> </w:t>
      </w:r>
      <w:r>
        <w:rPr>
          <w:spacing w:val="-2"/>
        </w:rPr>
        <w:t>транспорте»:</w:t>
      </w:r>
    </w:p>
    <w:p w:rsidR="007752D6" w:rsidRDefault="002C15D6">
      <w:pPr>
        <w:pStyle w:val="a3"/>
        <w:spacing w:before="42"/>
        <w:ind w:left="1400"/>
        <w:jc w:val="left"/>
      </w:pPr>
      <w:r>
        <w:t>правила</w:t>
      </w:r>
      <w:r>
        <w:rPr>
          <w:spacing w:val="-2"/>
        </w:rPr>
        <w:t xml:space="preserve"> </w:t>
      </w:r>
      <w:r>
        <w:t>дорожного</w:t>
      </w:r>
      <w:r>
        <w:rPr>
          <w:spacing w:val="-6"/>
        </w:rPr>
        <w:t xml:space="preserve"> </w:t>
      </w:r>
      <w:r>
        <w:t>движения</w:t>
      </w:r>
      <w:r>
        <w:rPr>
          <w:spacing w:val="-2"/>
        </w:rPr>
        <w:t xml:space="preserve"> </w:t>
      </w:r>
      <w:r>
        <w:t>и</w:t>
      </w:r>
      <w:r>
        <w:rPr>
          <w:spacing w:val="-4"/>
        </w:rPr>
        <w:t xml:space="preserve"> </w:t>
      </w:r>
      <w:r>
        <w:t>их</w:t>
      </w:r>
      <w:r>
        <w:rPr>
          <w:spacing w:val="-1"/>
        </w:rPr>
        <w:t xml:space="preserve"> </w:t>
      </w:r>
      <w:r>
        <w:rPr>
          <w:spacing w:val="-2"/>
        </w:rPr>
        <w:t>значение;</w:t>
      </w:r>
    </w:p>
    <w:p w:rsidR="007752D6" w:rsidRDefault="002C15D6">
      <w:pPr>
        <w:pStyle w:val="a3"/>
        <w:spacing w:before="50" w:line="273" w:lineRule="auto"/>
        <w:ind w:left="1400" w:right="860"/>
        <w:jc w:val="left"/>
      </w:pPr>
      <w:r>
        <w:t>условия</w:t>
      </w:r>
      <w:r>
        <w:rPr>
          <w:spacing w:val="-9"/>
        </w:rPr>
        <w:t xml:space="preserve"> </w:t>
      </w:r>
      <w:r>
        <w:t>обеспечения</w:t>
      </w:r>
      <w:r>
        <w:rPr>
          <w:spacing w:val="-9"/>
        </w:rPr>
        <w:t xml:space="preserve"> </w:t>
      </w:r>
      <w:r>
        <w:t>безопасности</w:t>
      </w:r>
      <w:r>
        <w:rPr>
          <w:spacing w:val="-6"/>
        </w:rPr>
        <w:t xml:space="preserve"> </w:t>
      </w:r>
      <w:r>
        <w:t>участников</w:t>
      </w:r>
      <w:r>
        <w:rPr>
          <w:spacing w:val="-8"/>
        </w:rPr>
        <w:t xml:space="preserve"> </w:t>
      </w:r>
      <w:r>
        <w:t>дорожного</w:t>
      </w:r>
      <w:r>
        <w:rPr>
          <w:spacing w:val="-12"/>
        </w:rPr>
        <w:t xml:space="preserve"> </w:t>
      </w:r>
      <w:r>
        <w:t>движения; правила дорожного движения и дорожные знаки для пешеходов;</w:t>
      </w:r>
    </w:p>
    <w:p w:rsidR="007752D6" w:rsidRDefault="002C15D6">
      <w:pPr>
        <w:pStyle w:val="a3"/>
        <w:spacing w:before="6" w:line="276" w:lineRule="auto"/>
        <w:ind w:left="1400" w:right="2597"/>
        <w:jc w:val="left"/>
      </w:pPr>
      <w:r>
        <w:t>«дорожные ловушки» и правила их предупреждения; световозвращающие</w:t>
      </w:r>
      <w:r>
        <w:rPr>
          <w:spacing w:val="-11"/>
        </w:rPr>
        <w:t xml:space="preserve"> </w:t>
      </w:r>
      <w:r>
        <w:t>элементы</w:t>
      </w:r>
      <w:r>
        <w:rPr>
          <w:spacing w:val="-7"/>
        </w:rPr>
        <w:t xml:space="preserve"> </w:t>
      </w:r>
      <w:r>
        <w:t>и</w:t>
      </w:r>
      <w:r>
        <w:rPr>
          <w:spacing w:val="-9"/>
        </w:rPr>
        <w:t xml:space="preserve"> </w:t>
      </w:r>
      <w:r>
        <w:t>правила</w:t>
      </w:r>
      <w:r>
        <w:rPr>
          <w:spacing w:val="-7"/>
        </w:rPr>
        <w:t xml:space="preserve"> </w:t>
      </w:r>
      <w:r>
        <w:t>их</w:t>
      </w:r>
      <w:r>
        <w:rPr>
          <w:spacing w:val="-7"/>
        </w:rPr>
        <w:t xml:space="preserve"> </w:t>
      </w:r>
      <w:r>
        <w:t>применения; правила дорожного движения для пассажиров;</w:t>
      </w:r>
    </w:p>
    <w:p w:rsidR="007752D6" w:rsidRDefault="002C15D6">
      <w:pPr>
        <w:pStyle w:val="a3"/>
        <w:tabs>
          <w:tab w:val="left" w:pos="3135"/>
          <w:tab w:val="left" w:pos="4790"/>
          <w:tab w:val="left" w:pos="6582"/>
          <w:tab w:val="left" w:pos="8528"/>
          <w:tab w:val="left" w:pos="9763"/>
        </w:tabs>
        <w:spacing w:before="2" w:line="273" w:lineRule="auto"/>
        <w:ind w:right="859" w:firstLine="708"/>
        <w:jc w:val="left"/>
      </w:pPr>
      <w:r>
        <w:rPr>
          <w:spacing w:val="-2"/>
        </w:rPr>
        <w:t>обязанности</w:t>
      </w:r>
      <w:r>
        <w:tab/>
      </w:r>
      <w:r>
        <w:rPr>
          <w:spacing w:val="-2"/>
        </w:rPr>
        <w:t>пассажиров</w:t>
      </w:r>
      <w:r>
        <w:tab/>
      </w:r>
      <w:r>
        <w:rPr>
          <w:spacing w:val="-2"/>
        </w:rPr>
        <w:t>маршрутных</w:t>
      </w:r>
      <w:r>
        <w:tab/>
      </w:r>
      <w:r>
        <w:rPr>
          <w:spacing w:val="-2"/>
        </w:rPr>
        <w:t>транспортных</w:t>
      </w:r>
      <w:r>
        <w:tab/>
      </w:r>
      <w:r>
        <w:rPr>
          <w:spacing w:val="-2"/>
        </w:rPr>
        <w:t>средств,</w:t>
      </w:r>
      <w:r>
        <w:tab/>
      </w:r>
      <w:r>
        <w:rPr>
          <w:spacing w:val="-2"/>
        </w:rPr>
        <w:t xml:space="preserve">ремень </w:t>
      </w:r>
      <w:r>
        <w:t>безопасности и правила его применения;</w:t>
      </w:r>
    </w:p>
    <w:p w:rsidR="007752D6" w:rsidRDefault="002C15D6">
      <w:pPr>
        <w:pStyle w:val="a3"/>
        <w:spacing w:before="6" w:line="273" w:lineRule="auto"/>
        <w:ind w:firstLine="708"/>
        <w:jc w:val="left"/>
      </w:pPr>
      <w:r>
        <w:t>порядок</w:t>
      </w:r>
      <w:r>
        <w:rPr>
          <w:spacing w:val="34"/>
        </w:rPr>
        <w:t xml:space="preserve"> </w:t>
      </w:r>
      <w:r>
        <w:t>действий</w:t>
      </w:r>
      <w:r>
        <w:rPr>
          <w:spacing w:val="32"/>
        </w:rPr>
        <w:t xml:space="preserve"> </w:t>
      </w:r>
      <w:r>
        <w:t>пассажиров</w:t>
      </w:r>
      <w:r>
        <w:rPr>
          <w:spacing w:val="34"/>
        </w:rPr>
        <w:t xml:space="preserve"> </w:t>
      </w:r>
      <w:r>
        <w:t>в</w:t>
      </w:r>
      <w:r>
        <w:rPr>
          <w:spacing w:val="34"/>
        </w:rPr>
        <w:t xml:space="preserve"> </w:t>
      </w:r>
      <w:r>
        <w:t>маршрутных</w:t>
      </w:r>
      <w:r>
        <w:rPr>
          <w:spacing w:val="34"/>
        </w:rPr>
        <w:t xml:space="preserve"> </w:t>
      </w:r>
      <w:r>
        <w:t>транспортных</w:t>
      </w:r>
      <w:r>
        <w:rPr>
          <w:spacing w:val="34"/>
        </w:rPr>
        <w:t xml:space="preserve"> </w:t>
      </w:r>
      <w:r>
        <w:t>средствах при опасных и чрезвычайных ситуациях;</w:t>
      </w:r>
    </w:p>
    <w:p w:rsidR="007752D6" w:rsidRDefault="002C15D6">
      <w:pPr>
        <w:pStyle w:val="a3"/>
        <w:spacing w:before="6"/>
        <w:ind w:left="1400"/>
        <w:jc w:val="left"/>
      </w:pPr>
      <w:r>
        <w:t>правила</w:t>
      </w:r>
      <w:r>
        <w:rPr>
          <w:spacing w:val="-6"/>
        </w:rPr>
        <w:t xml:space="preserve"> </w:t>
      </w:r>
      <w:r>
        <w:t>поведения</w:t>
      </w:r>
      <w:r>
        <w:rPr>
          <w:spacing w:val="-5"/>
        </w:rPr>
        <w:t xml:space="preserve"> </w:t>
      </w:r>
      <w:r>
        <w:t>пассажира</w:t>
      </w:r>
      <w:r>
        <w:rPr>
          <w:spacing w:val="-5"/>
        </w:rPr>
        <w:t xml:space="preserve"> </w:t>
      </w:r>
      <w:r>
        <w:rPr>
          <w:spacing w:val="-2"/>
        </w:rPr>
        <w:t>мотоцикла;</w:t>
      </w:r>
    </w:p>
    <w:p w:rsidR="007752D6" w:rsidRDefault="002C15D6">
      <w:pPr>
        <w:pStyle w:val="a3"/>
        <w:spacing w:before="46" w:line="278" w:lineRule="auto"/>
        <w:ind w:right="853" w:firstLine="708"/>
        <w:jc w:val="left"/>
      </w:pPr>
      <w:r>
        <w:t>правила</w:t>
      </w:r>
      <w:r>
        <w:rPr>
          <w:spacing w:val="40"/>
        </w:rPr>
        <w:t xml:space="preserve"> </w:t>
      </w:r>
      <w:r>
        <w:t>дорожного</w:t>
      </w:r>
      <w:r>
        <w:rPr>
          <w:spacing w:val="40"/>
        </w:rPr>
        <w:t xml:space="preserve"> </w:t>
      </w:r>
      <w:r>
        <w:t>движения</w:t>
      </w:r>
      <w:r>
        <w:rPr>
          <w:spacing w:val="40"/>
        </w:rPr>
        <w:t xml:space="preserve"> </w:t>
      </w:r>
      <w:r>
        <w:t>для</w:t>
      </w:r>
      <w:r>
        <w:rPr>
          <w:spacing w:val="40"/>
        </w:rPr>
        <w:t xml:space="preserve"> </w:t>
      </w:r>
      <w:r>
        <w:t>водителя</w:t>
      </w:r>
      <w:r>
        <w:rPr>
          <w:spacing w:val="40"/>
        </w:rPr>
        <w:t xml:space="preserve"> </w:t>
      </w:r>
      <w:r>
        <w:t>велосипеда,</w:t>
      </w:r>
      <w:r>
        <w:rPr>
          <w:spacing w:val="40"/>
        </w:rPr>
        <w:t xml:space="preserve"> </w:t>
      </w:r>
      <w:r>
        <w:t>мопеда</w:t>
      </w:r>
      <w:r>
        <w:rPr>
          <w:spacing w:val="80"/>
        </w:rPr>
        <w:t xml:space="preserve"> </w:t>
      </w:r>
      <w:r>
        <w:t>и</w:t>
      </w:r>
      <w:r>
        <w:rPr>
          <w:spacing w:val="40"/>
        </w:rPr>
        <w:t xml:space="preserve"> </w:t>
      </w:r>
      <w:r>
        <w:t>иных</w:t>
      </w:r>
      <w:r>
        <w:rPr>
          <w:spacing w:val="80"/>
        </w:rPr>
        <w:t xml:space="preserve"> </w:t>
      </w:r>
      <w:r>
        <w:t>средств индивидиальной мобильности;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left="1400" w:right="1759"/>
        <w:jc w:val="left"/>
      </w:pPr>
      <w:r>
        <w:lastRenderedPageBreak/>
        <w:t>дорожные</w:t>
      </w:r>
      <w:r>
        <w:rPr>
          <w:spacing w:val="-10"/>
        </w:rPr>
        <w:t xml:space="preserve"> </w:t>
      </w:r>
      <w:r>
        <w:t>знаки</w:t>
      </w:r>
      <w:r>
        <w:rPr>
          <w:spacing w:val="-9"/>
        </w:rPr>
        <w:t xml:space="preserve"> </w:t>
      </w:r>
      <w:r>
        <w:t>для</w:t>
      </w:r>
      <w:r>
        <w:rPr>
          <w:spacing w:val="-7"/>
        </w:rPr>
        <w:t xml:space="preserve"> </w:t>
      </w:r>
      <w:r>
        <w:t>водителя</w:t>
      </w:r>
      <w:r>
        <w:rPr>
          <w:spacing w:val="-7"/>
        </w:rPr>
        <w:t xml:space="preserve"> </w:t>
      </w:r>
      <w:r>
        <w:t>велосипеда,</w:t>
      </w:r>
      <w:r>
        <w:rPr>
          <w:spacing w:val="-5"/>
        </w:rPr>
        <w:t xml:space="preserve"> </w:t>
      </w:r>
      <w:r>
        <w:t>сигналы</w:t>
      </w:r>
      <w:r>
        <w:rPr>
          <w:spacing w:val="-7"/>
        </w:rPr>
        <w:t xml:space="preserve"> </w:t>
      </w:r>
      <w:r>
        <w:t>велосипедиста; правила подготовки велосипеда к пользованию;</w:t>
      </w:r>
    </w:p>
    <w:p w:rsidR="007752D6" w:rsidRDefault="002C15D6">
      <w:pPr>
        <w:pStyle w:val="a3"/>
        <w:tabs>
          <w:tab w:val="left" w:pos="2979"/>
          <w:tab w:val="left" w:pos="4443"/>
          <w:tab w:val="left" w:pos="5554"/>
          <w:tab w:val="left" w:pos="7777"/>
        </w:tabs>
        <w:spacing w:line="273" w:lineRule="auto"/>
        <w:ind w:left="1400" w:right="853"/>
        <w:jc w:val="left"/>
      </w:pPr>
      <w:r>
        <w:t xml:space="preserve">дорожно-транспортные происшествия и причины их возникновения; </w:t>
      </w:r>
      <w:r>
        <w:rPr>
          <w:spacing w:val="-2"/>
        </w:rPr>
        <w:t>основные</w:t>
      </w:r>
      <w:r>
        <w:tab/>
      </w:r>
      <w:r>
        <w:rPr>
          <w:spacing w:val="-2"/>
        </w:rPr>
        <w:t>факторы</w:t>
      </w:r>
      <w:r>
        <w:tab/>
      </w:r>
      <w:r>
        <w:rPr>
          <w:spacing w:val="-4"/>
        </w:rPr>
        <w:t>риска</w:t>
      </w:r>
      <w:r>
        <w:tab/>
      </w:r>
      <w:r>
        <w:rPr>
          <w:spacing w:val="-2"/>
        </w:rPr>
        <w:t>возникновения</w:t>
      </w:r>
      <w:r>
        <w:tab/>
      </w:r>
      <w:r>
        <w:rPr>
          <w:spacing w:val="-2"/>
        </w:rPr>
        <w:t>дорожно-транспортных</w:t>
      </w:r>
    </w:p>
    <w:p w:rsidR="007752D6" w:rsidRDefault="002C15D6">
      <w:pPr>
        <w:pStyle w:val="a3"/>
        <w:spacing w:before="3"/>
        <w:jc w:val="left"/>
      </w:pPr>
      <w:r>
        <w:rPr>
          <w:spacing w:val="-2"/>
        </w:rPr>
        <w:t>происшествий;</w:t>
      </w:r>
    </w:p>
    <w:p w:rsidR="007752D6" w:rsidRDefault="002C15D6">
      <w:pPr>
        <w:pStyle w:val="a3"/>
        <w:spacing w:before="46" w:line="278" w:lineRule="auto"/>
        <w:ind w:left="1400" w:right="1024"/>
        <w:jc w:val="left"/>
      </w:pPr>
      <w:r>
        <w:t>порядок</w:t>
      </w:r>
      <w:r>
        <w:rPr>
          <w:spacing w:val="-8"/>
        </w:rPr>
        <w:t xml:space="preserve"> </w:t>
      </w:r>
      <w:r>
        <w:t>действий</w:t>
      </w:r>
      <w:r>
        <w:rPr>
          <w:spacing w:val="-10"/>
        </w:rPr>
        <w:t xml:space="preserve"> </w:t>
      </w:r>
      <w:r>
        <w:t>очевидца</w:t>
      </w:r>
      <w:r>
        <w:rPr>
          <w:spacing w:val="-8"/>
        </w:rPr>
        <w:t xml:space="preserve"> </w:t>
      </w:r>
      <w:r>
        <w:t>дорожно-транспортного</w:t>
      </w:r>
      <w:r>
        <w:rPr>
          <w:spacing w:val="-12"/>
        </w:rPr>
        <w:t xml:space="preserve"> </w:t>
      </w:r>
      <w:r>
        <w:t>происшествия; порядок действий при пожаре на транспорте;</w:t>
      </w:r>
    </w:p>
    <w:p w:rsidR="007752D6" w:rsidRDefault="002C15D6">
      <w:pPr>
        <w:pStyle w:val="a3"/>
        <w:spacing w:line="278" w:lineRule="auto"/>
        <w:ind w:firstLine="708"/>
        <w:jc w:val="left"/>
      </w:pPr>
      <w:r>
        <w:t>особенности</w:t>
      </w:r>
      <w:r>
        <w:rPr>
          <w:spacing w:val="-11"/>
        </w:rPr>
        <w:t xml:space="preserve"> </w:t>
      </w:r>
      <w:r>
        <w:t>различных</w:t>
      </w:r>
      <w:r>
        <w:rPr>
          <w:spacing w:val="-9"/>
        </w:rPr>
        <w:t xml:space="preserve"> </w:t>
      </w:r>
      <w:r>
        <w:t>видов</w:t>
      </w:r>
      <w:r>
        <w:rPr>
          <w:spacing w:val="-9"/>
        </w:rPr>
        <w:t xml:space="preserve"> </w:t>
      </w:r>
      <w:r>
        <w:t>транспорта</w:t>
      </w:r>
      <w:r>
        <w:rPr>
          <w:spacing w:val="-9"/>
        </w:rPr>
        <w:t xml:space="preserve"> </w:t>
      </w:r>
      <w:r>
        <w:t>(внеуличного,</w:t>
      </w:r>
      <w:r>
        <w:rPr>
          <w:spacing w:val="-7"/>
        </w:rPr>
        <w:t xml:space="preserve"> </w:t>
      </w:r>
      <w:r>
        <w:t>железнодорожного, водного, воздушного);</w:t>
      </w:r>
    </w:p>
    <w:p w:rsidR="007752D6" w:rsidRDefault="002C15D6">
      <w:pPr>
        <w:pStyle w:val="a3"/>
        <w:spacing w:line="273" w:lineRule="auto"/>
        <w:ind w:right="853" w:firstLine="708"/>
        <w:jc w:val="left"/>
      </w:pPr>
      <w:r>
        <w:t>обязанности</w:t>
      </w:r>
      <w:r>
        <w:rPr>
          <w:spacing w:val="-2"/>
        </w:rPr>
        <w:t xml:space="preserve"> </w:t>
      </w:r>
      <w:r>
        <w:t>и порядок действий пассажиров при</w:t>
      </w:r>
      <w:r>
        <w:rPr>
          <w:spacing w:val="-2"/>
        </w:rPr>
        <w:t xml:space="preserve"> </w:t>
      </w:r>
      <w:r>
        <w:t>различных происшествиях на отдельных видах транспорта, в том числе вызванных террористическим актом;</w:t>
      </w:r>
    </w:p>
    <w:p w:rsidR="007752D6" w:rsidRDefault="002C15D6">
      <w:pPr>
        <w:pStyle w:val="a3"/>
        <w:tabs>
          <w:tab w:val="left" w:pos="2528"/>
          <w:tab w:val="left" w:pos="2880"/>
          <w:tab w:val="left" w:pos="4047"/>
          <w:tab w:val="left" w:pos="5307"/>
          <w:tab w:val="left" w:pos="6347"/>
          <w:tab w:val="left" w:pos="7518"/>
          <w:tab w:val="left" w:pos="8162"/>
          <w:tab w:val="left" w:pos="9649"/>
        </w:tabs>
        <w:spacing w:line="273" w:lineRule="auto"/>
        <w:ind w:right="855" w:firstLine="708"/>
        <w:jc w:val="left"/>
      </w:pPr>
      <w:r>
        <w:rPr>
          <w:spacing w:val="-2"/>
        </w:rPr>
        <w:t>приѐмы</w:t>
      </w:r>
      <w:r>
        <w:tab/>
      </w:r>
      <w:r>
        <w:rPr>
          <w:spacing w:val="-10"/>
        </w:rPr>
        <w:t>и</w:t>
      </w:r>
      <w:r>
        <w:tab/>
      </w:r>
      <w:r>
        <w:rPr>
          <w:spacing w:val="-2"/>
        </w:rPr>
        <w:t>правила</w:t>
      </w:r>
      <w:r>
        <w:tab/>
      </w:r>
      <w:r>
        <w:rPr>
          <w:spacing w:val="-2"/>
        </w:rPr>
        <w:t>оказания</w:t>
      </w:r>
      <w:r>
        <w:tab/>
      </w:r>
      <w:r>
        <w:rPr>
          <w:spacing w:val="-2"/>
        </w:rPr>
        <w:t>первой</w:t>
      </w:r>
      <w:r>
        <w:tab/>
      </w:r>
      <w:r>
        <w:rPr>
          <w:spacing w:val="-2"/>
        </w:rPr>
        <w:t>помощи</w:t>
      </w:r>
      <w:r>
        <w:tab/>
      </w:r>
      <w:r>
        <w:rPr>
          <w:spacing w:val="-4"/>
        </w:rPr>
        <w:t>при</w:t>
      </w:r>
      <w:r>
        <w:tab/>
      </w:r>
      <w:r>
        <w:rPr>
          <w:spacing w:val="-2"/>
        </w:rPr>
        <w:t>различных</w:t>
      </w:r>
      <w:r>
        <w:tab/>
      </w:r>
      <w:r>
        <w:rPr>
          <w:spacing w:val="-2"/>
        </w:rPr>
        <w:t xml:space="preserve">травмах </w:t>
      </w:r>
      <w:r>
        <w:t>в результате чрезвычайных ситуаций на транспорте.</w:t>
      </w:r>
    </w:p>
    <w:p w:rsidR="007752D6" w:rsidRDefault="002C15D6">
      <w:pPr>
        <w:pStyle w:val="a3"/>
        <w:spacing w:before="3"/>
        <w:ind w:left="1400"/>
        <w:jc w:val="left"/>
      </w:pPr>
      <w:r>
        <w:t>Модуль</w:t>
      </w:r>
      <w:r>
        <w:rPr>
          <w:spacing w:val="-5"/>
        </w:rPr>
        <w:t xml:space="preserve"> </w:t>
      </w:r>
      <w:r>
        <w:t>№</w:t>
      </w:r>
      <w:r>
        <w:rPr>
          <w:spacing w:val="-3"/>
        </w:rPr>
        <w:t xml:space="preserve"> </w:t>
      </w:r>
      <w:r>
        <w:t>6</w:t>
      </w:r>
      <w:r>
        <w:rPr>
          <w:spacing w:val="-1"/>
        </w:rPr>
        <w:t xml:space="preserve"> </w:t>
      </w:r>
      <w:r>
        <w:t>«Безопасность</w:t>
      </w:r>
      <w:r>
        <w:rPr>
          <w:spacing w:val="-4"/>
        </w:rPr>
        <w:t xml:space="preserve"> </w:t>
      </w:r>
      <w:r>
        <w:t>в</w:t>
      </w:r>
      <w:r>
        <w:rPr>
          <w:spacing w:val="-4"/>
        </w:rPr>
        <w:t xml:space="preserve"> </w:t>
      </w:r>
      <w:r>
        <w:t>общественных</w:t>
      </w:r>
      <w:r>
        <w:rPr>
          <w:spacing w:val="-3"/>
        </w:rPr>
        <w:t xml:space="preserve"> </w:t>
      </w:r>
      <w:r>
        <w:rPr>
          <w:spacing w:val="-2"/>
        </w:rPr>
        <w:t>местах»:</w:t>
      </w:r>
    </w:p>
    <w:p w:rsidR="007752D6" w:rsidRDefault="002C15D6">
      <w:pPr>
        <w:pStyle w:val="a3"/>
        <w:tabs>
          <w:tab w:val="left" w:pos="3351"/>
          <w:tab w:val="left" w:pos="4242"/>
          <w:tab w:val="left" w:pos="4610"/>
          <w:tab w:val="left" w:pos="5114"/>
          <w:tab w:val="left" w:pos="7284"/>
          <w:tab w:val="left" w:pos="9349"/>
        </w:tabs>
        <w:spacing w:before="46" w:line="278" w:lineRule="auto"/>
        <w:ind w:right="851" w:firstLine="708"/>
        <w:jc w:val="left"/>
      </w:pPr>
      <w:r>
        <w:rPr>
          <w:spacing w:val="-2"/>
        </w:rPr>
        <w:t>общественные</w:t>
      </w:r>
      <w:r>
        <w:tab/>
      </w:r>
      <w:r>
        <w:rPr>
          <w:spacing w:val="-4"/>
        </w:rPr>
        <w:t>места</w:t>
      </w:r>
      <w:r>
        <w:tab/>
      </w:r>
      <w:r>
        <w:rPr>
          <w:spacing w:val="-10"/>
        </w:rPr>
        <w:t>и</w:t>
      </w:r>
      <w:r>
        <w:tab/>
      </w:r>
      <w:r>
        <w:rPr>
          <w:spacing w:val="-6"/>
        </w:rPr>
        <w:t>их</w:t>
      </w:r>
      <w:r>
        <w:tab/>
      </w:r>
      <w:r>
        <w:rPr>
          <w:spacing w:val="-2"/>
        </w:rPr>
        <w:t>характеристики,</w:t>
      </w:r>
      <w:r>
        <w:tab/>
      </w:r>
      <w:r>
        <w:rPr>
          <w:spacing w:val="-2"/>
        </w:rPr>
        <w:t>потенциальные</w:t>
      </w:r>
      <w:r>
        <w:tab/>
      </w:r>
      <w:r>
        <w:rPr>
          <w:spacing w:val="-2"/>
        </w:rPr>
        <w:t xml:space="preserve">источники </w:t>
      </w:r>
      <w:r>
        <w:t>опасности в общественных местах;</w:t>
      </w:r>
    </w:p>
    <w:p w:rsidR="007752D6" w:rsidRDefault="002C15D6">
      <w:pPr>
        <w:pStyle w:val="a3"/>
        <w:spacing w:line="273" w:lineRule="auto"/>
        <w:ind w:left="1400" w:right="853"/>
        <w:jc w:val="left"/>
      </w:pPr>
      <w:r>
        <w:t>правила</w:t>
      </w:r>
      <w:r>
        <w:rPr>
          <w:spacing w:val="-5"/>
        </w:rPr>
        <w:t xml:space="preserve"> </w:t>
      </w:r>
      <w:r>
        <w:t>вызова</w:t>
      </w:r>
      <w:r>
        <w:rPr>
          <w:spacing w:val="-5"/>
        </w:rPr>
        <w:t xml:space="preserve"> </w:t>
      </w:r>
      <w:r>
        <w:t>экстренных</w:t>
      </w:r>
      <w:r>
        <w:rPr>
          <w:spacing w:val="-5"/>
        </w:rPr>
        <w:t xml:space="preserve"> </w:t>
      </w:r>
      <w:r>
        <w:t>служб</w:t>
      </w:r>
      <w:r>
        <w:rPr>
          <w:spacing w:val="-4"/>
        </w:rPr>
        <w:t xml:space="preserve"> </w:t>
      </w:r>
      <w:r>
        <w:t>и</w:t>
      </w:r>
      <w:r>
        <w:rPr>
          <w:spacing w:val="-7"/>
        </w:rPr>
        <w:t xml:space="preserve"> </w:t>
      </w:r>
      <w:r>
        <w:t>порядок</w:t>
      </w:r>
      <w:r>
        <w:rPr>
          <w:spacing w:val="-5"/>
        </w:rPr>
        <w:t xml:space="preserve"> </w:t>
      </w:r>
      <w:r>
        <w:t>взаимодействия</w:t>
      </w:r>
      <w:r>
        <w:rPr>
          <w:spacing w:val="-6"/>
        </w:rPr>
        <w:t xml:space="preserve"> </w:t>
      </w:r>
      <w:r>
        <w:t>с</w:t>
      </w:r>
      <w:r>
        <w:rPr>
          <w:spacing w:val="-5"/>
        </w:rPr>
        <w:t xml:space="preserve"> </w:t>
      </w:r>
      <w:r>
        <w:t>ними; массовые мероприятия и правила подготовки к ним;</w:t>
      </w:r>
    </w:p>
    <w:p w:rsidR="007752D6" w:rsidRDefault="002C15D6">
      <w:pPr>
        <w:pStyle w:val="a3"/>
        <w:spacing w:before="3" w:line="273" w:lineRule="auto"/>
        <w:ind w:left="1400" w:right="853"/>
        <w:jc w:val="left"/>
      </w:pPr>
      <w:r>
        <w:t>порядок</w:t>
      </w:r>
      <w:r>
        <w:rPr>
          <w:spacing w:val="-5"/>
        </w:rPr>
        <w:t xml:space="preserve"> </w:t>
      </w:r>
      <w:r>
        <w:t>действий</w:t>
      </w:r>
      <w:r>
        <w:rPr>
          <w:spacing w:val="-7"/>
        </w:rPr>
        <w:t xml:space="preserve"> </w:t>
      </w:r>
      <w:r>
        <w:t>при</w:t>
      </w:r>
      <w:r>
        <w:rPr>
          <w:spacing w:val="-7"/>
        </w:rPr>
        <w:t xml:space="preserve"> </w:t>
      </w:r>
      <w:r>
        <w:t>беспорядках</w:t>
      </w:r>
      <w:r>
        <w:rPr>
          <w:spacing w:val="-5"/>
        </w:rPr>
        <w:t xml:space="preserve"> </w:t>
      </w:r>
      <w:r>
        <w:t>в</w:t>
      </w:r>
      <w:r>
        <w:rPr>
          <w:spacing w:val="-5"/>
        </w:rPr>
        <w:t xml:space="preserve"> </w:t>
      </w:r>
      <w:r>
        <w:t>местах</w:t>
      </w:r>
      <w:r>
        <w:rPr>
          <w:spacing w:val="-5"/>
        </w:rPr>
        <w:t xml:space="preserve"> </w:t>
      </w:r>
      <w:r>
        <w:t>массового</w:t>
      </w:r>
      <w:r>
        <w:rPr>
          <w:spacing w:val="-8"/>
        </w:rPr>
        <w:t xml:space="preserve"> </w:t>
      </w:r>
      <w:r>
        <w:t>пребывания</w:t>
      </w:r>
      <w:r>
        <w:rPr>
          <w:spacing w:val="-6"/>
        </w:rPr>
        <w:t xml:space="preserve"> </w:t>
      </w:r>
      <w:r>
        <w:t>людей; порядок действий при попадании в толпу и давку;</w:t>
      </w:r>
    </w:p>
    <w:p w:rsidR="007752D6" w:rsidRDefault="002C15D6">
      <w:pPr>
        <w:pStyle w:val="a3"/>
        <w:spacing w:before="6" w:line="273" w:lineRule="auto"/>
        <w:ind w:left="1400" w:right="1759"/>
        <w:jc w:val="left"/>
      </w:pPr>
      <w:r>
        <w:t>порядок</w:t>
      </w:r>
      <w:r>
        <w:rPr>
          <w:spacing w:val="-7"/>
        </w:rPr>
        <w:t xml:space="preserve"> </w:t>
      </w:r>
      <w:r>
        <w:t>действий</w:t>
      </w:r>
      <w:r>
        <w:rPr>
          <w:spacing w:val="-8"/>
        </w:rPr>
        <w:t xml:space="preserve"> </w:t>
      </w:r>
      <w:r>
        <w:t>при</w:t>
      </w:r>
      <w:r>
        <w:rPr>
          <w:spacing w:val="-8"/>
        </w:rPr>
        <w:t xml:space="preserve"> </w:t>
      </w:r>
      <w:r>
        <w:t>обнаружении</w:t>
      </w:r>
      <w:r>
        <w:rPr>
          <w:spacing w:val="-5"/>
        </w:rPr>
        <w:t xml:space="preserve"> </w:t>
      </w:r>
      <w:r>
        <w:t>угрозы</w:t>
      </w:r>
      <w:r>
        <w:rPr>
          <w:spacing w:val="-7"/>
        </w:rPr>
        <w:t xml:space="preserve"> </w:t>
      </w:r>
      <w:r>
        <w:t>возникновения</w:t>
      </w:r>
      <w:r>
        <w:rPr>
          <w:spacing w:val="-8"/>
        </w:rPr>
        <w:t xml:space="preserve"> </w:t>
      </w:r>
      <w:r>
        <w:t>пожара; порядок действий при эвакуации из общественных мест и зданий;</w:t>
      </w:r>
    </w:p>
    <w:p w:rsidR="007752D6" w:rsidRDefault="002C15D6">
      <w:pPr>
        <w:pStyle w:val="a3"/>
        <w:spacing w:before="6" w:line="278" w:lineRule="auto"/>
        <w:ind w:right="860" w:firstLine="708"/>
      </w:pPr>
      <w:r>
        <w:t>опасности</w:t>
      </w:r>
      <w:r>
        <w:rPr>
          <w:spacing w:val="-8"/>
        </w:rPr>
        <w:t xml:space="preserve"> </w:t>
      </w:r>
      <w:r>
        <w:t>криминогенного</w:t>
      </w:r>
      <w:r>
        <w:rPr>
          <w:spacing w:val="-6"/>
        </w:rPr>
        <w:t xml:space="preserve"> </w:t>
      </w:r>
      <w:r>
        <w:t>и</w:t>
      </w:r>
      <w:r>
        <w:rPr>
          <w:spacing w:val="-8"/>
        </w:rPr>
        <w:t xml:space="preserve"> </w:t>
      </w:r>
      <w:r>
        <w:t>антиобщественного</w:t>
      </w:r>
      <w:r>
        <w:rPr>
          <w:spacing w:val="-6"/>
        </w:rPr>
        <w:t xml:space="preserve"> </w:t>
      </w:r>
      <w:r>
        <w:t>характера</w:t>
      </w:r>
      <w:r>
        <w:rPr>
          <w:spacing w:val="-2"/>
        </w:rPr>
        <w:t xml:space="preserve"> </w:t>
      </w:r>
      <w:r>
        <w:t>в</w:t>
      </w:r>
      <w:r>
        <w:rPr>
          <w:spacing w:val="-2"/>
        </w:rPr>
        <w:t xml:space="preserve"> </w:t>
      </w:r>
      <w:r>
        <w:t>общественных местах, порядок действий при их возникновении;</w:t>
      </w:r>
    </w:p>
    <w:p w:rsidR="007752D6" w:rsidRDefault="002C15D6">
      <w:pPr>
        <w:pStyle w:val="a3"/>
        <w:spacing w:line="276" w:lineRule="auto"/>
        <w:ind w:right="859" w:firstLine="708"/>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752D6" w:rsidRDefault="002C15D6">
      <w:pPr>
        <w:pStyle w:val="a3"/>
        <w:spacing w:line="273" w:lineRule="auto"/>
        <w:ind w:left="1400" w:right="1110" w:firstLine="72"/>
      </w:pPr>
      <w:r>
        <w:t>порядок</w:t>
      </w:r>
      <w:r>
        <w:rPr>
          <w:spacing w:val="-6"/>
        </w:rPr>
        <w:t xml:space="preserve"> </w:t>
      </w:r>
      <w:r>
        <w:t>действий</w:t>
      </w:r>
      <w:r>
        <w:rPr>
          <w:spacing w:val="-8"/>
        </w:rPr>
        <w:t xml:space="preserve"> </w:t>
      </w:r>
      <w:r>
        <w:t>при</w:t>
      </w:r>
      <w:r>
        <w:rPr>
          <w:spacing w:val="-8"/>
        </w:rPr>
        <w:t xml:space="preserve"> </w:t>
      </w:r>
      <w:r>
        <w:t>взаимодействии</w:t>
      </w:r>
      <w:r>
        <w:rPr>
          <w:spacing w:val="-8"/>
        </w:rPr>
        <w:t xml:space="preserve"> </w:t>
      </w:r>
      <w:r>
        <w:t>с</w:t>
      </w:r>
      <w:r>
        <w:rPr>
          <w:spacing w:val="-6"/>
        </w:rPr>
        <w:t xml:space="preserve"> </w:t>
      </w:r>
      <w:r>
        <w:t>правоохранительными</w:t>
      </w:r>
      <w:r>
        <w:rPr>
          <w:spacing w:val="-4"/>
        </w:rPr>
        <w:t xml:space="preserve"> </w:t>
      </w:r>
      <w:r>
        <w:t>органами. Модуль № 7 «Безопасность в природной среде»:</w:t>
      </w:r>
    </w:p>
    <w:p w:rsidR="007752D6" w:rsidRDefault="002C15D6">
      <w:pPr>
        <w:pStyle w:val="a3"/>
        <w:spacing w:before="1"/>
        <w:ind w:left="1400"/>
      </w:pPr>
      <w:r>
        <w:t>природные</w:t>
      </w:r>
      <w:r>
        <w:rPr>
          <w:spacing w:val="-8"/>
        </w:rPr>
        <w:t xml:space="preserve"> </w:t>
      </w:r>
      <w:r>
        <w:t>чрезвычайные</w:t>
      </w:r>
      <w:r>
        <w:rPr>
          <w:spacing w:val="-6"/>
        </w:rPr>
        <w:t xml:space="preserve"> </w:t>
      </w:r>
      <w:r>
        <w:t>ситуации</w:t>
      </w:r>
      <w:r>
        <w:rPr>
          <w:spacing w:val="-4"/>
        </w:rPr>
        <w:t xml:space="preserve"> </w:t>
      </w:r>
      <w:r>
        <w:t>и</w:t>
      </w:r>
      <w:r>
        <w:rPr>
          <w:spacing w:val="-4"/>
        </w:rPr>
        <w:t xml:space="preserve"> </w:t>
      </w:r>
      <w:r>
        <w:t>их</w:t>
      </w:r>
      <w:r>
        <w:rPr>
          <w:spacing w:val="-1"/>
        </w:rPr>
        <w:t xml:space="preserve"> </w:t>
      </w:r>
      <w:r>
        <w:rPr>
          <w:spacing w:val="-2"/>
        </w:rPr>
        <w:t>классификация;</w:t>
      </w:r>
    </w:p>
    <w:p w:rsidR="007752D6" w:rsidRDefault="002C15D6">
      <w:pPr>
        <w:pStyle w:val="a3"/>
        <w:spacing w:before="50" w:line="273" w:lineRule="auto"/>
        <w:ind w:right="855" w:firstLine="708"/>
      </w:pPr>
      <w:r>
        <w:t>опасности</w:t>
      </w:r>
      <w:r>
        <w:rPr>
          <w:spacing w:val="65"/>
        </w:rPr>
        <w:t xml:space="preserve">  </w:t>
      </w:r>
      <w:r>
        <w:t>в</w:t>
      </w:r>
      <w:r>
        <w:rPr>
          <w:spacing w:val="65"/>
        </w:rPr>
        <w:t xml:space="preserve">  </w:t>
      </w:r>
      <w:r>
        <w:t>природной</w:t>
      </w:r>
      <w:r>
        <w:rPr>
          <w:spacing w:val="65"/>
        </w:rPr>
        <w:t xml:space="preserve">  </w:t>
      </w:r>
      <w:r>
        <w:t>среде:</w:t>
      </w:r>
      <w:r>
        <w:rPr>
          <w:spacing w:val="62"/>
        </w:rPr>
        <w:t xml:space="preserve">  </w:t>
      </w:r>
      <w:r>
        <w:t>дикие</w:t>
      </w:r>
      <w:r>
        <w:rPr>
          <w:spacing w:val="63"/>
        </w:rPr>
        <w:t xml:space="preserve">  </w:t>
      </w:r>
      <w:r>
        <w:t>животные,</w:t>
      </w:r>
      <w:r>
        <w:rPr>
          <w:spacing w:val="66"/>
        </w:rPr>
        <w:t xml:space="preserve">  </w:t>
      </w:r>
      <w:r>
        <w:t>змеи,</w:t>
      </w:r>
      <w:r>
        <w:rPr>
          <w:spacing w:val="66"/>
        </w:rPr>
        <w:t xml:space="preserve">  </w:t>
      </w:r>
      <w:r>
        <w:t>насекомые и паукообразные, ядовитые грибы и растения;</w:t>
      </w:r>
    </w:p>
    <w:p w:rsidR="007752D6" w:rsidRDefault="002C15D6">
      <w:pPr>
        <w:pStyle w:val="a3"/>
        <w:spacing w:before="6" w:line="273" w:lineRule="auto"/>
        <w:ind w:right="857" w:firstLine="708"/>
      </w:pPr>
      <w:r>
        <w:t>автономные</w:t>
      </w:r>
      <w:r>
        <w:rPr>
          <w:spacing w:val="80"/>
        </w:rPr>
        <w:t xml:space="preserve"> </w:t>
      </w:r>
      <w:r>
        <w:t>условия,</w:t>
      </w:r>
      <w:r>
        <w:rPr>
          <w:spacing w:val="80"/>
        </w:rPr>
        <w:t xml:space="preserve"> </w:t>
      </w:r>
      <w:r>
        <w:t>их</w:t>
      </w:r>
      <w:r>
        <w:rPr>
          <w:spacing w:val="80"/>
        </w:rPr>
        <w:t xml:space="preserve"> </w:t>
      </w:r>
      <w:r>
        <w:t>особенности</w:t>
      </w:r>
      <w:r>
        <w:rPr>
          <w:spacing w:val="80"/>
        </w:rPr>
        <w:t xml:space="preserve"> </w:t>
      </w:r>
      <w:r>
        <w:t>и</w:t>
      </w:r>
      <w:r>
        <w:rPr>
          <w:spacing w:val="80"/>
        </w:rPr>
        <w:t xml:space="preserve"> </w:t>
      </w:r>
      <w:r>
        <w:t>опасности,</w:t>
      </w:r>
      <w:r>
        <w:rPr>
          <w:spacing w:val="80"/>
        </w:rPr>
        <w:t xml:space="preserve"> </w:t>
      </w:r>
      <w:r>
        <w:t>правила</w:t>
      </w:r>
      <w:r>
        <w:rPr>
          <w:spacing w:val="80"/>
        </w:rPr>
        <w:t xml:space="preserve"> </w:t>
      </w:r>
      <w:r>
        <w:t>подготовки к длительному автономному существованию;</w:t>
      </w:r>
    </w:p>
    <w:p w:rsidR="007752D6" w:rsidRDefault="002C15D6">
      <w:pPr>
        <w:pStyle w:val="a3"/>
        <w:spacing w:before="6" w:line="273" w:lineRule="auto"/>
        <w:ind w:left="1400" w:right="1025"/>
      </w:pPr>
      <w:r>
        <w:t>порядок действий при автономном пребывании в природной среде; правила</w:t>
      </w:r>
      <w:r>
        <w:rPr>
          <w:spacing w:val="-2"/>
        </w:rPr>
        <w:t xml:space="preserve"> </w:t>
      </w:r>
      <w:r>
        <w:t>ориентирования</w:t>
      </w:r>
      <w:r>
        <w:rPr>
          <w:spacing w:val="-6"/>
        </w:rPr>
        <w:t xml:space="preserve"> </w:t>
      </w:r>
      <w:r>
        <w:t>на</w:t>
      </w:r>
      <w:r>
        <w:rPr>
          <w:spacing w:val="-5"/>
        </w:rPr>
        <w:t xml:space="preserve"> </w:t>
      </w:r>
      <w:r>
        <w:t>местности,</w:t>
      </w:r>
      <w:r>
        <w:rPr>
          <w:spacing w:val="-3"/>
        </w:rPr>
        <w:t xml:space="preserve"> </w:t>
      </w:r>
      <w:r>
        <w:t>способы</w:t>
      </w:r>
      <w:r>
        <w:rPr>
          <w:spacing w:val="-5"/>
        </w:rPr>
        <w:t xml:space="preserve"> </w:t>
      </w:r>
      <w:r>
        <w:t>подачи</w:t>
      </w:r>
      <w:r>
        <w:rPr>
          <w:spacing w:val="-7"/>
        </w:rPr>
        <w:t xml:space="preserve"> </w:t>
      </w:r>
      <w:r>
        <w:t>сигналов</w:t>
      </w:r>
      <w:r>
        <w:rPr>
          <w:spacing w:val="-5"/>
        </w:rPr>
        <w:t xml:space="preserve"> </w:t>
      </w:r>
      <w:r>
        <w:rPr>
          <w:spacing w:val="-2"/>
        </w:rPr>
        <w:t>бедствия;</w:t>
      </w:r>
    </w:p>
    <w:p w:rsidR="007752D6" w:rsidRDefault="002C15D6">
      <w:pPr>
        <w:pStyle w:val="a3"/>
        <w:spacing w:before="6" w:line="273" w:lineRule="auto"/>
        <w:ind w:right="856" w:firstLine="708"/>
      </w:pPr>
      <w:r>
        <w:t>природные</w:t>
      </w:r>
      <w:r>
        <w:rPr>
          <w:spacing w:val="68"/>
        </w:rPr>
        <w:t xml:space="preserve">  </w:t>
      </w:r>
      <w:r>
        <w:t>пожары,</w:t>
      </w:r>
      <w:r>
        <w:rPr>
          <w:spacing w:val="71"/>
        </w:rPr>
        <w:t xml:space="preserve">  </w:t>
      </w:r>
      <w:r>
        <w:t>их</w:t>
      </w:r>
      <w:r>
        <w:rPr>
          <w:spacing w:val="68"/>
        </w:rPr>
        <w:t xml:space="preserve">  </w:t>
      </w:r>
      <w:r>
        <w:t>виды</w:t>
      </w:r>
      <w:r>
        <w:rPr>
          <w:spacing w:val="68"/>
        </w:rPr>
        <w:t xml:space="preserve">  </w:t>
      </w:r>
      <w:r>
        <w:t>и</w:t>
      </w:r>
      <w:r>
        <w:rPr>
          <w:spacing w:val="70"/>
        </w:rPr>
        <w:t xml:space="preserve">  </w:t>
      </w:r>
      <w:r>
        <w:t>опасности,</w:t>
      </w:r>
      <w:r>
        <w:rPr>
          <w:spacing w:val="71"/>
        </w:rPr>
        <w:t xml:space="preserve">  </w:t>
      </w:r>
      <w:r>
        <w:t>факторы</w:t>
      </w:r>
      <w:r>
        <w:rPr>
          <w:spacing w:val="70"/>
        </w:rPr>
        <w:t xml:space="preserve">  </w:t>
      </w:r>
      <w:r>
        <w:t>и</w:t>
      </w:r>
      <w:r>
        <w:rPr>
          <w:spacing w:val="71"/>
        </w:rPr>
        <w:t xml:space="preserve">  </w:t>
      </w:r>
      <w:r>
        <w:t>причины их возникновения, порядок действий при нахождении в зоне природного пожара;</w:t>
      </w:r>
    </w:p>
    <w:p w:rsidR="007752D6" w:rsidRDefault="002C15D6">
      <w:pPr>
        <w:pStyle w:val="a3"/>
        <w:spacing w:before="6"/>
        <w:ind w:left="1400"/>
      </w:pPr>
      <w:r>
        <w:t>правила</w:t>
      </w:r>
      <w:r>
        <w:rPr>
          <w:spacing w:val="-3"/>
        </w:rPr>
        <w:t xml:space="preserve"> </w:t>
      </w:r>
      <w:r>
        <w:t>безопасного</w:t>
      </w:r>
      <w:r>
        <w:rPr>
          <w:spacing w:val="-7"/>
        </w:rPr>
        <w:t xml:space="preserve"> </w:t>
      </w:r>
      <w:r>
        <w:t>поведения</w:t>
      </w:r>
      <w:r>
        <w:rPr>
          <w:spacing w:val="-4"/>
        </w:rPr>
        <w:t xml:space="preserve"> </w:t>
      </w:r>
      <w:r>
        <w:t>в</w:t>
      </w:r>
      <w:r>
        <w:rPr>
          <w:spacing w:val="-2"/>
        </w:rPr>
        <w:t xml:space="preserve"> горах;</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9" w:firstLine="708"/>
      </w:pPr>
      <w:r>
        <w:lastRenderedPageBreak/>
        <w:t>снежные лавины, их характеристики и опасности, порядок действий, необходимый для снижения риска попадания в лавину;</w:t>
      </w:r>
    </w:p>
    <w:p w:rsidR="007752D6" w:rsidRDefault="002C15D6">
      <w:pPr>
        <w:pStyle w:val="a3"/>
        <w:spacing w:line="273" w:lineRule="auto"/>
        <w:ind w:right="859" w:firstLine="708"/>
      </w:pPr>
      <w:r>
        <w:t>камнепады, их характеристики и опасности, порядок действий, необходимых для снижения риска попадания под камнепад;</w:t>
      </w:r>
    </w:p>
    <w:p w:rsidR="007752D6" w:rsidRDefault="002C15D6">
      <w:pPr>
        <w:pStyle w:val="a3"/>
        <w:spacing w:before="3" w:line="273" w:lineRule="auto"/>
        <w:ind w:right="856" w:firstLine="708"/>
      </w:pPr>
      <w:r>
        <w:t>сели,</w:t>
      </w:r>
      <w:r>
        <w:rPr>
          <w:spacing w:val="74"/>
        </w:rPr>
        <w:t xml:space="preserve"> </w:t>
      </w:r>
      <w:r>
        <w:t>их</w:t>
      </w:r>
      <w:r>
        <w:rPr>
          <w:spacing w:val="72"/>
        </w:rPr>
        <w:t xml:space="preserve"> </w:t>
      </w:r>
      <w:r>
        <w:t>характеристики</w:t>
      </w:r>
      <w:r>
        <w:rPr>
          <w:spacing w:val="74"/>
        </w:rPr>
        <w:t xml:space="preserve"> </w:t>
      </w:r>
      <w:r>
        <w:t>и</w:t>
      </w:r>
      <w:r>
        <w:rPr>
          <w:spacing w:val="75"/>
        </w:rPr>
        <w:t xml:space="preserve"> </w:t>
      </w:r>
      <w:r>
        <w:t>опасности,</w:t>
      </w:r>
      <w:r>
        <w:rPr>
          <w:spacing w:val="74"/>
        </w:rPr>
        <w:t xml:space="preserve"> </w:t>
      </w:r>
      <w:r>
        <w:t>порядок</w:t>
      </w:r>
      <w:r>
        <w:rPr>
          <w:spacing w:val="72"/>
        </w:rPr>
        <w:t xml:space="preserve"> </w:t>
      </w:r>
      <w:r>
        <w:t>действий</w:t>
      </w:r>
      <w:r>
        <w:rPr>
          <w:spacing w:val="75"/>
        </w:rPr>
        <w:t xml:space="preserve"> </w:t>
      </w:r>
      <w:r>
        <w:t>при</w:t>
      </w:r>
      <w:r>
        <w:rPr>
          <w:spacing w:val="75"/>
        </w:rPr>
        <w:t xml:space="preserve"> </w:t>
      </w:r>
      <w:r>
        <w:t>попадании в зону селя;</w:t>
      </w:r>
    </w:p>
    <w:p w:rsidR="007752D6" w:rsidRDefault="002C15D6">
      <w:pPr>
        <w:pStyle w:val="a3"/>
        <w:spacing w:before="6" w:line="273" w:lineRule="auto"/>
        <w:ind w:right="849" w:firstLine="708"/>
      </w:pPr>
      <w:r>
        <w:t xml:space="preserve">оползни, их характеристики и опасности, порядок действий при начале </w:t>
      </w:r>
      <w:r>
        <w:rPr>
          <w:spacing w:val="-2"/>
        </w:rPr>
        <w:t>оползня;</w:t>
      </w:r>
    </w:p>
    <w:p w:rsidR="007752D6" w:rsidRDefault="002C15D6">
      <w:pPr>
        <w:pStyle w:val="a3"/>
        <w:spacing w:before="6" w:line="278" w:lineRule="auto"/>
        <w:ind w:right="858" w:firstLine="708"/>
      </w:pPr>
      <w:r>
        <w:t>общие</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водоѐмах,</w:t>
      </w:r>
      <w:r>
        <w:rPr>
          <w:spacing w:val="80"/>
        </w:rPr>
        <w:t xml:space="preserve"> </w:t>
      </w:r>
      <w:r>
        <w:t>правила</w:t>
      </w:r>
      <w:r>
        <w:rPr>
          <w:spacing w:val="80"/>
        </w:rPr>
        <w:t xml:space="preserve"> </w:t>
      </w:r>
      <w:r>
        <w:t>купания</w:t>
      </w:r>
      <w:r>
        <w:rPr>
          <w:spacing w:val="40"/>
        </w:rPr>
        <w:t xml:space="preserve"> </w:t>
      </w:r>
      <w:r>
        <w:t>на оборудованных и необорудованных пляжах;</w:t>
      </w:r>
    </w:p>
    <w:p w:rsidR="007752D6" w:rsidRDefault="002C15D6">
      <w:pPr>
        <w:pStyle w:val="a3"/>
        <w:spacing w:line="276" w:lineRule="auto"/>
        <w:ind w:right="857" w:firstLine="708"/>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752D6" w:rsidRDefault="002C15D6">
      <w:pPr>
        <w:pStyle w:val="a3"/>
        <w:spacing w:line="273" w:lineRule="auto"/>
        <w:ind w:right="856" w:firstLine="708"/>
      </w:pPr>
      <w:r>
        <w:t>наводнения,</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 при наводнении;</w:t>
      </w:r>
    </w:p>
    <w:p w:rsidR="007752D6" w:rsidRDefault="002C15D6">
      <w:pPr>
        <w:pStyle w:val="a3"/>
        <w:spacing w:before="1" w:line="276" w:lineRule="auto"/>
        <w:ind w:right="856" w:firstLine="708"/>
      </w:pPr>
      <w:r>
        <w:t>цунами, их характеристики и опасности, порядок действий при нахождении в зоне цунами;</w:t>
      </w:r>
    </w:p>
    <w:p w:rsidR="007752D6" w:rsidRDefault="002C15D6">
      <w:pPr>
        <w:pStyle w:val="a3"/>
        <w:spacing w:line="278" w:lineRule="auto"/>
        <w:ind w:right="856" w:firstLine="708"/>
      </w:pPr>
      <w:r>
        <w:t>ураганы,</w:t>
      </w:r>
      <w:r>
        <w:rPr>
          <w:spacing w:val="80"/>
        </w:rPr>
        <w:t xml:space="preserve"> </w:t>
      </w:r>
      <w:r>
        <w:t>смерчи,</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w:t>
      </w:r>
      <w:r>
        <w:rPr>
          <w:spacing w:val="40"/>
        </w:rPr>
        <w:t xml:space="preserve"> </w:t>
      </w:r>
      <w:r>
        <w:t>при ураганах, бурях и смерчах;</w:t>
      </w:r>
    </w:p>
    <w:p w:rsidR="007752D6" w:rsidRDefault="002C15D6">
      <w:pPr>
        <w:pStyle w:val="a3"/>
        <w:spacing w:line="278" w:lineRule="auto"/>
        <w:ind w:right="859" w:firstLine="708"/>
      </w:pPr>
      <w:r>
        <w:t>грозы,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попадании в грозу;</w:t>
      </w:r>
    </w:p>
    <w:p w:rsidR="007752D6" w:rsidRDefault="002C15D6">
      <w:pPr>
        <w:pStyle w:val="a3"/>
        <w:spacing w:line="278" w:lineRule="auto"/>
        <w:ind w:right="856" w:firstLine="708"/>
      </w:pPr>
      <w:r>
        <w:t>землетрясения и извержения вулканов, их характеристики и опасности, порядок</w:t>
      </w:r>
      <w:r>
        <w:rPr>
          <w:spacing w:val="40"/>
        </w:rPr>
        <w:t xml:space="preserve"> </w:t>
      </w:r>
      <w:r>
        <w:t>действий</w:t>
      </w:r>
      <w:r>
        <w:rPr>
          <w:spacing w:val="40"/>
        </w:rPr>
        <w:t xml:space="preserve"> </w:t>
      </w:r>
      <w:r>
        <w:t>при</w:t>
      </w:r>
      <w:r>
        <w:rPr>
          <w:spacing w:val="40"/>
        </w:rPr>
        <w:t xml:space="preserve"> </w:t>
      </w:r>
      <w:r>
        <w:t>землетрясении,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w:t>
      </w:r>
      <w:r>
        <w:rPr>
          <w:spacing w:val="40"/>
        </w:rPr>
        <w:t xml:space="preserve"> </w:t>
      </w:r>
      <w:r>
        <w:t>попадании</w:t>
      </w:r>
      <w:r>
        <w:rPr>
          <w:spacing w:val="40"/>
        </w:rPr>
        <w:t xml:space="preserve"> </w:t>
      </w:r>
      <w:r>
        <w:t>под</w:t>
      </w:r>
      <w:r>
        <w:rPr>
          <w:spacing w:val="40"/>
        </w:rPr>
        <w:t xml:space="preserve"> </w:t>
      </w:r>
      <w:r>
        <w:t>завал, при нахождении в зоне извержения вулкана;</w:t>
      </w:r>
    </w:p>
    <w:p w:rsidR="007752D6" w:rsidRDefault="002C15D6">
      <w:pPr>
        <w:pStyle w:val="a3"/>
        <w:spacing w:line="278" w:lineRule="auto"/>
        <w:ind w:right="859" w:firstLine="708"/>
      </w:pPr>
      <w:r>
        <w:t>смысл понятий «экология» и «экологическая культура», значение экологии для устойчивого развития общества;</w:t>
      </w:r>
    </w:p>
    <w:p w:rsidR="007752D6" w:rsidRDefault="002C15D6">
      <w:pPr>
        <w:pStyle w:val="a3"/>
        <w:spacing w:line="278" w:lineRule="auto"/>
        <w:ind w:right="857" w:firstLine="708"/>
      </w:pPr>
      <w:r>
        <w:t>правила безопасного поведения при неблагоприятной экологической обстановке (загрязнении атмосферы).</w:t>
      </w:r>
    </w:p>
    <w:p w:rsidR="007752D6" w:rsidRDefault="002C15D6">
      <w:pPr>
        <w:pStyle w:val="a3"/>
        <w:spacing w:line="278" w:lineRule="auto"/>
        <w:ind w:left="1400" w:right="847"/>
      </w:pPr>
      <w:r>
        <w:t>Модуль № 8 «Основы медицинских знаний. Оказание первой помощи»: смысл</w:t>
      </w:r>
      <w:r>
        <w:rPr>
          <w:spacing w:val="59"/>
          <w:w w:val="150"/>
        </w:rPr>
        <w:t xml:space="preserve"> </w:t>
      </w:r>
      <w:r>
        <w:t>понятий</w:t>
      </w:r>
      <w:r>
        <w:rPr>
          <w:spacing w:val="69"/>
          <w:w w:val="150"/>
        </w:rPr>
        <w:t xml:space="preserve"> </w:t>
      </w:r>
      <w:r>
        <w:t>«здоровье»</w:t>
      </w:r>
      <w:r>
        <w:rPr>
          <w:spacing w:val="58"/>
          <w:w w:val="150"/>
        </w:rPr>
        <w:t xml:space="preserve"> </w:t>
      </w:r>
      <w:r>
        <w:t>и</w:t>
      </w:r>
      <w:r>
        <w:rPr>
          <w:spacing w:val="69"/>
          <w:w w:val="150"/>
        </w:rPr>
        <w:t xml:space="preserve"> </w:t>
      </w:r>
      <w:r>
        <w:t>«здоровый</w:t>
      </w:r>
      <w:r>
        <w:rPr>
          <w:spacing w:val="65"/>
          <w:w w:val="150"/>
        </w:rPr>
        <w:t xml:space="preserve"> </w:t>
      </w:r>
      <w:r>
        <w:t>образ</w:t>
      </w:r>
      <w:r>
        <w:rPr>
          <w:spacing w:val="63"/>
          <w:w w:val="150"/>
        </w:rPr>
        <w:t xml:space="preserve"> </w:t>
      </w:r>
      <w:r>
        <w:t>жизни»,</w:t>
      </w:r>
      <w:r>
        <w:rPr>
          <w:spacing w:val="64"/>
          <w:w w:val="150"/>
        </w:rPr>
        <w:t xml:space="preserve"> </w:t>
      </w:r>
      <w:r>
        <w:t>их</w:t>
      </w:r>
      <w:r>
        <w:rPr>
          <w:spacing w:val="62"/>
          <w:w w:val="150"/>
        </w:rPr>
        <w:t xml:space="preserve"> </w:t>
      </w:r>
      <w:r>
        <w:rPr>
          <w:spacing w:val="-2"/>
        </w:rPr>
        <w:t>содержание</w:t>
      </w:r>
    </w:p>
    <w:p w:rsidR="007752D6" w:rsidRDefault="002C15D6">
      <w:pPr>
        <w:pStyle w:val="a3"/>
        <w:spacing w:line="319" w:lineRule="exact"/>
      </w:pPr>
      <w:r>
        <w:t>и</w:t>
      </w:r>
      <w:r>
        <w:rPr>
          <w:spacing w:val="-3"/>
        </w:rPr>
        <w:t xml:space="preserve"> </w:t>
      </w:r>
      <w:r>
        <w:t>значение</w:t>
      </w:r>
      <w:r>
        <w:rPr>
          <w:spacing w:val="-5"/>
        </w:rPr>
        <w:t xml:space="preserve"> </w:t>
      </w:r>
      <w:r>
        <w:t xml:space="preserve">для </w:t>
      </w:r>
      <w:r>
        <w:rPr>
          <w:spacing w:val="-2"/>
        </w:rPr>
        <w:t>человека;</w:t>
      </w:r>
    </w:p>
    <w:p w:rsidR="007752D6" w:rsidRDefault="002C15D6">
      <w:pPr>
        <w:pStyle w:val="a3"/>
        <w:tabs>
          <w:tab w:val="left" w:pos="3056"/>
          <w:tab w:val="left" w:pos="5600"/>
          <w:tab w:val="left" w:pos="7912"/>
          <w:tab w:val="left" w:pos="9978"/>
        </w:tabs>
        <w:spacing w:before="10" w:line="276" w:lineRule="auto"/>
        <w:ind w:left="1400" w:right="855"/>
        <w:jc w:val="left"/>
      </w:pPr>
      <w:r>
        <w:t xml:space="preserve">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w:t>
      </w:r>
      <w:r>
        <w:rPr>
          <w:spacing w:val="-2"/>
        </w:rPr>
        <w:t>механизм</w:t>
      </w:r>
      <w:r>
        <w:tab/>
      </w:r>
      <w:r>
        <w:rPr>
          <w:spacing w:val="-2"/>
        </w:rPr>
        <w:t>распространения</w:t>
      </w:r>
      <w:r>
        <w:tab/>
      </w:r>
      <w:r>
        <w:rPr>
          <w:spacing w:val="-2"/>
        </w:rPr>
        <w:t>инфекционных</w:t>
      </w:r>
      <w:r>
        <w:tab/>
      </w:r>
      <w:r>
        <w:rPr>
          <w:spacing w:val="-2"/>
        </w:rPr>
        <w:t>заболеваний,</w:t>
      </w:r>
      <w:r>
        <w:tab/>
      </w:r>
      <w:r>
        <w:rPr>
          <w:spacing w:val="-4"/>
        </w:rPr>
        <w:t>меры</w:t>
      </w:r>
    </w:p>
    <w:p w:rsidR="007752D6" w:rsidRDefault="002C15D6">
      <w:pPr>
        <w:pStyle w:val="a3"/>
        <w:spacing w:line="321" w:lineRule="exact"/>
        <w:jc w:val="left"/>
      </w:pPr>
      <w:r>
        <w:t>их</w:t>
      </w:r>
      <w:r>
        <w:rPr>
          <w:spacing w:val="-2"/>
        </w:rPr>
        <w:t xml:space="preserve"> </w:t>
      </w:r>
      <w:r>
        <w:t>профилактики</w:t>
      </w:r>
      <w:r>
        <w:rPr>
          <w:spacing w:val="-3"/>
        </w:rPr>
        <w:t xml:space="preserve"> </w:t>
      </w:r>
      <w:r>
        <w:t>и</w:t>
      </w:r>
      <w:r>
        <w:rPr>
          <w:spacing w:val="-4"/>
        </w:rPr>
        <w:t xml:space="preserve"> </w:t>
      </w:r>
      <w:r>
        <w:t>защиты</w:t>
      </w:r>
      <w:r>
        <w:rPr>
          <w:spacing w:val="-1"/>
        </w:rPr>
        <w:t xml:space="preserve"> </w:t>
      </w:r>
      <w:r>
        <w:t>от</w:t>
      </w:r>
      <w:r>
        <w:rPr>
          <w:spacing w:val="1"/>
        </w:rPr>
        <w:t xml:space="preserve"> </w:t>
      </w:r>
      <w:r>
        <w:rPr>
          <w:spacing w:val="-4"/>
        </w:rPr>
        <w:t>них;</w:t>
      </w:r>
    </w:p>
    <w:p w:rsidR="007752D6" w:rsidRDefault="002C15D6">
      <w:pPr>
        <w:pStyle w:val="a3"/>
        <w:spacing w:before="50" w:line="276" w:lineRule="auto"/>
        <w:ind w:right="853" w:firstLine="708"/>
      </w:pPr>
      <w:r>
        <w:t>порядок действий при возникновении чрезвычайных ситуаций биолого- социального происхождения (эпидемия, пандемия); мероприятия, проводимые государством</w:t>
      </w:r>
      <w:r>
        <w:rPr>
          <w:spacing w:val="67"/>
        </w:rPr>
        <w:t xml:space="preserve"> </w:t>
      </w:r>
      <w:r>
        <w:t>по</w:t>
      </w:r>
      <w:r>
        <w:rPr>
          <w:spacing w:val="70"/>
        </w:rPr>
        <w:t xml:space="preserve"> </w:t>
      </w:r>
      <w:r>
        <w:t>обеспечению</w:t>
      </w:r>
      <w:r>
        <w:rPr>
          <w:spacing w:val="69"/>
        </w:rPr>
        <w:t xml:space="preserve"> </w:t>
      </w:r>
      <w:r>
        <w:t>безопасности</w:t>
      </w:r>
      <w:r>
        <w:rPr>
          <w:spacing w:val="68"/>
        </w:rPr>
        <w:t xml:space="preserve"> </w:t>
      </w:r>
      <w:r>
        <w:t>населения</w:t>
      </w:r>
      <w:r>
        <w:rPr>
          <w:spacing w:val="70"/>
        </w:rPr>
        <w:t xml:space="preserve"> </w:t>
      </w:r>
      <w:r>
        <w:t>при</w:t>
      </w:r>
      <w:r>
        <w:rPr>
          <w:spacing w:val="73"/>
        </w:rPr>
        <w:t xml:space="preserve"> </w:t>
      </w:r>
      <w:r>
        <w:t>угрозе</w:t>
      </w:r>
      <w:r>
        <w:rPr>
          <w:spacing w:val="66"/>
        </w:rPr>
        <w:t xml:space="preserve"> </w:t>
      </w:r>
      <w:r>
        <w:t>и</w:t>
      </w:r>
      <w:r>
        <w:rPr>
          <w:spacing w:val="68"/>
        </w:rPr>
        <w:t xml:space="preserve"> </w:t>
      </w:r>
      <w:r>
        <w:t>во</w:t>
      </w:r>
      <w:r>
        <w:rPr>
          <w:spacing w:val="67"/>
        </w:rPr>
        <w:t xml:space="preserve"> </w:t>
      </w:r>
      <w:r>
        <w:rPr>
          <w:spacing w:val="-2"/>
        </w:rPr>
        <w:t>время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tabs>
          <w:tab w:val="left" w:pos="2751"/>
          <w:tab w:val="left" w:pos="4198"/>
          <w:tab w:val="left" w:pos="7101"/>
          <w:tab w:val="left" w:pos="9307"/>
        </w:tabs>
        <w:spacing w:before="67" w:line="278" w:lineRule="auto"/>
        <w:ind w:right="855"/>
        <w:jc w:val="left"/>
      </w:pPr>
      <w:r>
        <w:rPr>
          <w:spacing w:val="-2"/>
        </w:rPr>
        <w:lastRenderedPageBreak/>
        <w:t>чрезвычайных</w:t>
      </w:r>
      <w:r>
        <w:tab/>
      </w:r>
      <w:r>
        <w:rPr>
          <w:spacing w:val="-2"/>
        </w:rPr>
        <w:t>ситуаций</w:t>
      </w:r>
      <w:r>
        <w:tab/>
      </w:r>
      <w:r>
        <w:rPr>
          <w:spacing w:val="-2"/>
        </w:rPr>
        <w:t>биолого-социального</w:t>
      </w:r>
      <w:r>
        <w:tab/>
      </w:r>
      <w:r>
        <w:rPr>
          <w:spacing w:val="-2"/>
        </w:rPr>
        <w:t>происхождения</w:t>
      </w:r>
      <w:r>
        <w:tab/>
      </w:r>
      <w:r>
        <w:rPr>
          <w:spacing w:val="-2"/>
        </w:rPr>
        <w:t xml:space="preserve">(эпидемия, </w:t>
      </w:r>
      <w:r>
        <w:t>пандемия, эпизоотия, панзоотия, эпифитотия, панфитотия);</w:t>
      </w:r>
    </w:p>
    <w:p w:rsidR="007752D6" w:rsidRDefault="002C15D6">
      <w:pPr>
        <w:pStyle w:val="a3"/>
        <w:spacing w:line="273" w:lineRule="auto"/>
        <w:ind w:right="853" w:firstLine="708"/>
        <w:jc w:val="left"/>
      </w:pPr>
      <w:r>
        <w:t>понятие</w:t>
      </w:r>
      <w:r>
        <w:rPr>
          <w:spacing w:val="80"/>
        </w:rPr>
        <w:t xml:space="preserve"> </w:t>
      </w:r>
      <w:r>
        <w:t>«неинфекционные</w:t>
      </w:r>
      <w:r>
        <w:rPr>
          <w:spacing w:val="80"/>
        </w:rPr>
        <w:t xml:space="preserve"> </w:t>
      </w:r>
      <w:r>
        <w:t>заболевания»</w:t>
      </w:r>
      <w:r>
        <w:rPr>
          <w:spacing w:val="80"/>
        </w:rPr>
        <w:t xml:space="preserve"> </w:t>
      </w:r>
      <w:r>
        <w:t>и</w:t>
      </w:r>
      <w:r>
        <w:rPr>
          <w:spacing w:val="80"/>
        </w:rPr>
        <w:t xml:space="preserve"> </w:t>
      </w:r>
      <w:r>
        <w:t>их</w:t>
      </w:r>
      <w:r>
        <w:rPr>
          <w:spacing w:val="80"/>
        </w:rPr>
        <w:t xml:space="preserve"> </w:t>
      </w:r>
      <w:r>
        <w:t>классификация,</w:t>
      </w:r>
      <w:r>
        <w:rPr>
          <w:spacing w:val="80"/>
        </w:rPr>
        <w:t xml:space="preserve"> </w:t>
      </w:r>
      <w:r>
        <w:t>факторы риска неинфекционных заболеваний;</w:t>
      </w:r>
    </w:p>
    <w:p w:rsidR="007752D6" w:rsidRDefault="002C15D6">
      <w:pPr>
        <w:pStyle w:val="a3"/>
        <w:spacing w:before="3" w:line="273" w:lineRule="auto"/>
        <w:ind w:left="1400"/>
        <w:jc w:val="left"/>
      </w:pPr>
      <w:r>
        <w:t>меры</w:t>
      </w:r>
      <w:r>
        <w:rPr>
          <w:spacing w:val="-6"/>
        </w:rPr>
        <w:t xml:space="preserve"> </w:t>
      </w:r>
      <w:r>
        <w:t>профилактики</w:t>
      </w:r>
      <w:r>
        <w:rPr>
          <w:spacing w:val="-7"/>
        </w:rPr>
        <w:t xml:space="preserve"> </w:t>
      </w:r>
      <w:r>
        <w:t>неинфекционных</w:t>
      </w:r>
      <w:r>
        <w:rPr>
          <w:spacing w:val="-6"/>
        </w:rPr>
        <w:t xml:space="preserve"> </w:t>
      </w:r>
      <w:r>
        <w:t>заболеваний</w:t>
      </w:r>
      <w:r>
        <w:rPr>
          <w:spacing w:val="-7"/>
        </w:rPr>
        <w:t xml:space="preserve"> </w:t>
      </w:r>
      <w:r>
        <w:t>и</w:t>
      </w:r>
      <w:r>
        <w:rPr>
          <w:spacing w:val="-7"/>
        </w:rPr>
        <w:t xml:space="preserve"> </w:t>
      </w:r>
      <w:r>
        <w:t>защиты</w:t>
      </w:r>
      <w:r>
        <w:rPr>
          <w:spacing w:val="-6"/>
        </w:rPr>
        <w:t xml:space="preserve"> </w:t>
      </w:r>
      <w:r>
        <w:t>от</w:t>
      </w:r>
      <w:r>
        <w:rPr>
          <w:spacing w:val="-4"/>
        </w:rPr>
        <w:t xml:space="preserve"> </w:t>
      </w:r>
      <w:r>
        <w:t>них; диспансеризация и еѐ задачи;</w:t>
      </w:r>
    </w:p>
    <w:p w:rsidR="007752D6" w:rsidRDefault="002C15D6">
      <w:pPr>
        <w:pStyle w:val="a3"/>
        <w:spacing w:before="6"/>
        <w:ind w:left="1400"/>
        <w:jc w:val="left"/>
      </w:pPr>
      <w:r>
        <w:t>понятия</w:t>
      </w:r>
      <w:r>
        <w:rPr>
          <w:spacing w:val="-1"/>
        </w:rPr>
        <w:t xml:space="preserve"> </w:t>
      </w:r>
      <w:r>
        <w:t>«психическое</w:t>
      </w:r>
      <w:r>
        <w:rPr>
          <w:spacing w:val="-9"/>
        </w:rPr>
        <w:t xml:space="preserve"> </w:t>
      </w:r>
      <w:r>
        <w:t>здоровье»</w:t>
      </w:r>
      <w:r>
        <w:rPr>
          <w:spacing w:val="-12"/>
        </w:rPr>
        <w:t xml:space="preserve"> </w:t>
      </w:r>
      <w:r>
        <w:t>и</w:t>
      </w:r>
      <w:r>
        <w:rPr>
          <w:spacing w:val="-3"/>
        </w:rPr>
        <w:t xml:space="preserve"> </w:t>
      </w:r>
      <w:r>
        <w:t>«психологическое</w:t>
      </w:r>
      <w:r>
        <w:rPr>
          <w:spacing w:val="-8"/>
        </w:rPr>
        <w:t xml:space="preserve"> </w:t>
      </w:r>
      <w:r>
        <w:rPr>
          <w:spacing w:val="-2"/>
        </w:rPr>
        <w:t>благополучие»;</w:t>
      </w:r>
    </w:p>
    <w:p w:rsidR="007752D6" w:rsidRDefault="002C15D6">
      <w:pPr>
        <w:pStyle w:val="a3"/>
        <w:spacing w:before="46" w:line="278" w:lineRule="auto"/>
        <w:ind w:firstLine="708"/>
        <w:jc w:val="left"/>
      </w:pPr>
      <w:r>
        <w:t>стресс</w:t>
      </w:r>
      <w:r>
        <w:rPr>
          <w:spacing w:val="40"/>
        </w:rPr>
        <w:t xml:space="preserve"> </w:t>
      </w:r>
      <w:r>
        <w:t>и</w:t>
      </w:r>
      <w:r>
        <w:rPr>
          <w:spacing w:val="40"/>
        </w:rPr>
        <w:t xml:space="preserve"> </w:t>
      </w:r>
      <w:r>
        <w:t>его</w:t>
      </w:r>
      <w:r>
        <w:rPr>
          <w:spacing w:val="40"/>
        </w:rPr>
        <w:t xml:space="preserve"> </w:t>
      </w:r>
      <w:r>
        <w:t>влияние</w:t>
      </w:r>
      <w:r>
        <w:rPr>
          <w:spacing w:val="40"/>
        </w:rPr>
        <w:t xml:space="preserve"> </w:t>
      </w:r>
      <w:r>
        <w:t>на</w:t>
      </w:r>
      <w:r>
        <w:rPr>
          <w:spacing w:val="40"/>
        </w:rPr>
        <w:t xml:space="preserve"> </w:t>
      </w:r>
      <w:r>
        <w:t>человека,</w:t>
      </w:r>
      <w:r>
        <w:rPr>
          <w:spacing w:val="40"/>
        </w:rPr>
        <w:t xml:space="preserve"> </w:t>
      </w:r>
      <w:r>
        <w:t>меры</w:t>
      </w:r>
      <w:r>
        <w:rPr>
          <w:spacing w:val="40"/>
        </w:rPr>
        <w:t xml:space="preserve"> </w:t>
      </w:r>
      <w:r>
        <w:t>профилактики</w:t>
      </w:r>
      <w:r>
        <w:rPr>
          <w:spacing w:val="40"/>
        </w:rPr>
        <w:t xml:space="preserve"> </w:t>
      </w:r>
      <w:r>
        <w:t>стресса,</w:t>
      </w:r>
      <w:r>
        <w:rPr>
          <w:spacing w:val="40"/>
        </w:rPr>
        <w:t xml:space="preserve"> </w:t>
      </w:r>
      <w:r>
        <w:t>способы саморегуляции эмоциональных состояний;</w:t>
      </w:r>
    </w:p>
    <w:p w:rsidR="007752D6" w:rsidRDefault="002C15D6">
      <w:pPr>
        <w:pStyle w:val="a3"/>
        <w:spacing w:line="273" w:lineRule="auto"/>
        <w:ind w:firstLine="708"/>
        <w:jc w:val="left"/>
      </w:pPr>
      <w:r>
        <w:t>понятие</w:t>
      </w:r>
      <w:r>
        <w:rPr>
          <w:spacing w:val="40"/>
        </w:rPr>
        <w:t xml:space="preserve"> </w:t>
      </w:r>
      <w:r>
        <w:t>«первая</w:t>
      </w:r>
      <w:r>
        <w:rPr>
          <w:spacing w:val="40"/>
        </w:rPr>
        <w:t xml:space="preserve"> </w:t>
      </w:r>
      <w:r>
        <w:t>помощь»</w:t>
      </w:r>
      <w:r>
        <w:rPr>
          <w:spacing w:val="40"/>
        </w:rPr>
        <w:t xml:space="preserve"> </w:t>
      </w:r>
      <w:r>
        <w:t>и</w:t>
      </w:r>
      <w:r>
        <w:rPr>
          <w:spacing w:val="40"/>
        </w:rPr>
        <w:t xml:space="preserve"> </w:t>
      </w:r>
      <w:r>
        <w:t>обязанность</w:t>
      </w:r>
      <w:r>
        <w:rPr>
          <w:spacing w:val="40"/>
        </w:rPr>
        <w:t xml:space="preserve"> </w:t>
      </w:r>
      <w:r>
        <w:t>по</w:t>
      </w:r>
      <w:r>
        <w:rPr>
          <w:spacing w:val="40"/>
        </w:rPr>
        <w:t xml:space="preserve"> </w:t>
      </w:r>
      <w:r>
        <w:t>еѐ</w:t>
      </w:r>
      <w:r>
        <w:rPr>
          <w:spacing w:val="40"/>
        </w:rPr>
        <w:t xml:space="preserve"> </w:t>
      </w:r>
      <w:r>
        <w:t>оказанию,</w:t>
      </w:r>
      <w:r>
        <w:rPr>
          <w:spacing w:val="40"/>
        </w:rPr>
        <w:t xml:space="preserve"> </w:t>
      </w:r>
      <w:r>
        <w:t>универсальный алгоритм оказания первой помощи;</w:t>
      </w:r>
    </w:p>
    <w:p w:rsidR="007752D6" w:rsidRDefault="002C15D6">
      <w:pPr>
        <w:pStyle w:val="a3"/>
        <w:spacing w:before="3"/>
        <w:ind w:left="1400"/>
        <w:jc w:val="left"/>
      </w:pPr>
      <w:r>
        <w:t>назначение</w:t>
      </w:r>
      <w:r>
        <w:rPr>
          <w:spacing w:val="-9"/>
        </w:rPr>
        <w:t xml:space="preserve"> </w:t>
      </w:r>
      <w:r>
        <w:t>и</w:t>
      </w:r>
      <w:r>
        <w:rPr>
          <w:spacing w:val="-5"/>
        </w:rPr>
        <w:t xml:space="preserve"> </w:t>
      </w:r>
      <w:r>
        <w:t>состав</w:t>
      </w:r>
      <w:r>
        <w:rPr>
          <w:spacing w:val="-2"/>
        </w:rPr>
        <w:t xml:space="preserve"> </w:t>
      </w:r>
      <w:r>
        <w:t>аптечки</w:t>
      </w:r>
      <w:r>
        <w:rPr>
          <w:spacing w:val="-5"/>
        </w:rPr>
        <w:t xml:space="preserve"> </w:t>
      </w:r>
      <w:r>
        <w:t>первой</w:t>
      </w:r>
      <w:r>
        <w:rPr>
          <w:spacing w:val="-4"/>
        </w:rPr>
        <w:t xml:space="preserve"> </w:t>
      </w:r>
      <w:r>
        <w:rPr>
          <w:spacing w:val="-2"/>
        </w:rPr>
        <w:t>помощи;</w:t>
      </w:r>
    </w:p>
    <w:p w:rsidR="007752D6" w:rsidRDefault="002C15D6">
      <w:pPr>
        <w:pStyle w:val="a3"/>
        <w:spacing w:before="47" w:line="278" w:lineRule="auto"/>
        <w:ind w:right="853" w:firstLine="708"/>
        <w:jc w:val="left"/>
      </w:pPr>
      <w:r>
        <w:t>порядок</w:t>
      </w:r>
      <w:r>
        <w:rPr>
          <w:spacing w:val="40"/>
        </w:rPr>
        <w:t xml:space="preserve"> </w:t>
      </w:r>
      <w:r>
        <w:t>действий</w:t>
      </w:r>
      <w:r>
        <w:rPr>
          <w:spacing w:val="40"/>
        </w:rPr>
        <w:t xml:space="preserve"> </w:t>
      </w:r>
      <w:r>
        <w:t>при</w:t>
      </w:r>
      <w:r>
        <w:rPr>
          <w:spacing w:val="40"/>
        </w:rPr>
        <w:t xml:space="preserve"> </w:t>
      </w:r>
      <w:r>
        <w:t>оказании</w:t>
      </w:r>
      <w:r>
        <w:rPr>
          <w:spacing w:val="40"/>
        </w:rPr>
        <w:t xml:space="preserve"> </w:t>
      </w:r>
      <w:r>
        <w:t>первой</w:t>
      </w:r>
      <w:r>
        <w:rPr>
          <w:spacing w:val="40"/>
        </w:rPr>
        <w:t xml:space="preserve"> </w:t>
      </w:r>
      <w:r>
        <w:t>помощи</w:t>
      </w:r>
      <w:r>
        <w:rPr>
          <w:spacing w:val="40"/>
        </w:rPr>
        <w:t xml:space="preserve"> </w:t>
      </w:r>
      <w:r>
        <w:t>в</w:t>
      </w:r>
      <w:r>
        <w:rPr>
          <w:spacing w:val="40"/>
        </w:rPr>
        <w:t xml:space="preserve"> </w:t>
      </w:r>
      <w:r>
        <w:t>различных</w:t>
      </w:r>
      <w:r>
        <w:rPr>
          <w:spacing w:val="40"/>
        </w:rPr>
        <w:t xml:space="preserve"> </w:t>
      </w:r>
      <w:r>
        <w:t>ситуациях, приѐмы психологической поддержки пострадавшего.</w:t>
      </w:r>
    </w:p>
    <w:p w:rsidR="007752D6" w:rsidRDefault="002C15D6">
      <w:pPr>
        <w:pStyle w:val="a3"/>
        <w:spacing w:line="315" w:lineRule="exact"/>
        <w:ind w:left="1400"/>
        <w:jc w:val="left"/>
      </w:pPr>
      <w:r>
        <w:t>Модуль</w:t>
      </w:r>
      <w:r>
        <w:rPr>
          <w:spacing w:val="-3"/>
        </w:rPr>
        <w:t xml:space="preserve"> </w:t>
      </w:r>
      <w:r>
        <w:t>№</w:t>
      </w:r>
      <w:r>
        <w:rPr>
          <w:spacing w:val="-2"/>
        </w:rPr>
        <w:t xml:space="preserve"> </w:t>
      </w:r>
      <w:r>
        <w:t>9</w:t>
      </w:r>
      <w:r>
        <w:rPr>
          <w:spacing w:val="1"/>
        </w:rPr>
        <w:t xml:space="preserve"> </w:t>
      </w:r>
      <w:r>
        <w:t>«Безопасность</w:t>
      </w:r>
      <w:r>
        <w:rPr>
          <w:spacing w:val="-3"/>
        </w:rPr>
        <w:t xml:space="preserve"> </w:t>
      </w:r>
      <w:r>
        <w:t>в</w:t>
      </w:r>
      <w:r>
        <w:rPr>
          <w:spacing w:val="-3"/>
        </w:rPr>
        <w:t xml:space="preserve"> </w:t>
      </w:r>
      <w:r>
        <w:rPr>
          <w:spacing w:val="-2"/>
        </w:rPr>
        <w:t>социуме»:</w:t>
      </w:r>
    </w:p>
    <w:p w:rsidR="007752D6" w:rsidRDefault="002C15D6">
      <w:pPr>
        <w:pStyle w:val="a3"/>
        <w:tabs>
          <w:tab w:val="left" w:pos="2660"/>
          <w:tab w:val="left" w:pos="3140"/>
          <w:tab w:val="left" w:pos="4427"/>
          <w:tab w:val="left" w:pos="6115"/>
          <w:tab w:val="left" w:pos="8346"/>
          <w:tab w:val="left" w:pos="10461"/>
        </w:tabs>
        <w:spacing w:before="50" w:line="276" w:lineRule="auto"/>
        <w:ind w:left="1400" w:right="854"/>
        <w:jc w:val="left"/>
      </w:pPr>
      <w:r>
        <w:t xml:space="preserve">общение и его значение для человека, способы эффективного общения; </w:t>
      </w:r>
      <w:r>
        <w:rPr>
          <w:spacing w:val="-2"/>
        </w:rPr>
        <w:t>приѐмы</w:t>
      </w:r>
      <w:r>
        <w:tab/>
      </w:r>
      <w:r>
        <w:rPr>
          <w:spacing w:val="-10"/>
        </w:rPr>
        <w:t>и</w:t>
      </w:r>
      <w:r>
        <w:tab/>
      </w:r>
      <w:r>
        <w:rPr>
          <w:spacing w:val="-2"/>
        </w:rPr>
        <w:t>правила</w:t>
      </w:r>
      <w:r>
        <w:tab/>
      </w:r>
      <w:r>
        <w:rPr>
          <w:spacing w:val="-2"/>
        </w:rPr>
        <w:t>безопасной</w:t>
      </w:r>
      <w:r>
        <w:tab/>
      </w:r>
      <w:r>
        <w:rPr>
          <w:spacing w:val="-2"/>
        </w:rPr>
        <w:t>межличностной</w:t>
      </w:r>
      <w:r>
        <w:tab/>
      </w:r>
      <w:r>
        <w:rPr>
          <w:spacing w:val="-2"/>
        </w:rPr>
        <w:t>коммуникации</w:t>
      </w:r>
      <w:r>
        <w:tab/>
      </w:r>
      <w:r>
        <w:rPr>
          <w:spacing w:val="-10"/>
        </w:rPr>
        <w:t>и</w:t>
      </w:r>
    </w:p>
    <w:p w:rsidR="007752D6" w:rsidRDefault="002C15D6">
      <w:pPr>
        <w:pStyle w:val="a3"/>
        <w:tabs>
          <w:tab w:val="left" w:pos="2622"/>
          <w:tab w:val="left" w:pos="4884"/>
          <w:tab w:val="left" w:pos="5368"/>
          <w:tab w:val="left" w:pos="6606"/>
          <w:tab w:val="left" w:pos="8065"/>
          <w:tab w:val="left" w:pos="10455"/>
        </w:tabs>
        <w:spacing w:line="278" w:lineRule="auto"/>
        <w:ind w:right="860"/>
        <w:jc w:val="left"/>
      </w:pPr>
      <w:r>
        <w:rPr>
          <w:spacing w:val="-2"/>
        </w:rPr>
        <w:t>комфортного</w:t>
      </w:r>
      <w:r>
        <w:tab/>
      </w:r>
      <w:r>
        <w:rPr>
          <w:spacing w:val="-2"/>
        </w:rPr>
        <w:t>взаимодействия</w:t>
      </w:r>
      <w:r>
        <w:tab/>
      </w:r>
      <w:r>
        <w:rPr>
          <w:spacing w:val="-10"/>
        </w:rPr>
        <w:t>в</w:t>
      </w:r>
      <w:r>
        <w:tab/>
      </w:r>
      <w:r>
        <w:rPr>
          <w:spacing w:val="-2"/>
        </w:rPr>
        <w:t>группе,</w:t>
      </w:r>
      <w:r>
        <w:tab/>
      </w:r>
      <w:r>
        <w:rPr>
          <w:spacing w:val="-2"/>
        </w:rPr>
        <w:t>признаки</w:t>
      </w:r>
      <w:r>
        <w:tab/>
      </w:r>
      <w:r>
        <w:rPr>
          <w:spacing w:val="-2"/>
        </w:rPr>
        <w:t>конструктивного</w:t>
      </w:r>
      <w:r>
        <w:tab/>
      </w:r>
      <w:r>
        <w:rPr>
          <w:spacing w:val="-10"/>
        </w:rPr>
        <w:t xml:space="preserve">и </w:t>
      </w:r>
      <w:r>
        <w:t>деструктивного общения;</w:t>
      </w:r>
    </w:p>
    <w:p w:rsidR="007752D6" w:rsidRDefault="002C15D6">
      <w:pPr>
        <w:pStyle w:val="a3"/>
        <w:spacing w:line="278" w:lineRule="auto"/>
        <w:ind w:right="858" w:firstLine="708"/>
      </w:pPr>
      <w:r>
        <w:t xml:space="preserve">понятие «конфликт» и стадии его развития, факторы и причины развития </w:t>
      </w:r>
      <w:r>
        <w:rPr>
          <w:spacing w:val="-2"/>
        </w:rPr>
        <w:t>конфликта;</w:t>
      </w:r>
    </w:p>
    <w:p w:rsidR="007752D6" w:rsidRDefault="002C15D6">
      <w:pPr>
        <w:pStyle w:val="a3"/>
        <w:spacing w:line="278" w:lineRule="auto"/>
        <w:ind w:right="858" w:firstLine="708"/>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752D6" w:rsidRDefault="002C15D6">
      <w:pPr>
        <w:pStyle w:val="a3"/>
        <w:spacing w:line="278" w:lineRule="auto"/>
        <w:ind w:right="852" w:firstLine="708"/>
      </w:pPr>
      <w:r>
        <w:t>правила</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конфликта</w:t>
      </w:r>
      <w:r>
        <w:rPr>
          <w:spacing w:val="40"/>
        </w:rPr>
        <w:t xml:space="preserve"> </w:t>
      </w:r>
      <w:r>
        <w:t>и</w:t>
      </w:r>
      <w:r>
        <w:rPr>
          <w:spacing w:val="40"/>
        </w:rPr>
        <w:t xml:space="preserve"> </w:t>
      </w:r>
      <w:r>
        <w:t>порядок</w:t>
      </w:r>
      <w:r>
        <w:rPr>
          <w:spacing w:val="40"/>
        </w:rPr>
        <w:t xml:space="preserve"> </w:t>
      </w:r>
      <w:r>
        <w:t>действий при его опасных проявлениях;</w:t>
      </w:r>
    </w:p>
    <w:p w:rsidR="007752D6" w:rsidRDefault="002C15D6">
      <w:pPr>
        <w:pStyle w:val="a3"/>
        <w:spacing w:line="278" w:lineRule="auto"/>
        <w:ind w:left="1400" w:right="855"/>
      </w:pPr>
      <w:r>
        <w:t>способ разрешения конфликта с помощью третьей стороны (медиатора); опасные</w:t>
      </w:r>
      <w:r>
        <w:rPr>
          <w:spacing w:val="39"/>
        </w:rPr>
        <w:t xml:space="preserve">  </w:t>
      </w:r>
      <w:r>
        <w:t>формы</w:t>
      </w:r>
      <w:r>
        <w:rPr>
          <w:spacing w:val="44"/>
        </w:rPr>
        <w:t xml:space="preserve">  </w:t>
      </w:r>
      <w:r>
        <w:t>проявления</w:t>
      </w:r>
      <w:r>
        <w:rPr>
          <w:spacing w:val="43"/>
        </w:rPr>
        <w:t xml:space="preserve">  </w:t>
      </w:r>
      <w:r>
        <w:t>конфликта:</w:t>
      </w:r>
      <w:r>
        <w:rPr>
          <w:spacing w:val="41"/>
        </w:rPr>
        <w:t xml:space="preserve">  </w:t>
      </w:r>
      <w:r>
        <w:t>агрессия,</w:t>
      </w:r>
      <w:r>
        <w:rPr>
          <w:spacing w:val="44"/>
        </w:rPr>
        <w:t xml:space="preserve">  </w:t>
      </w:r>
      <w:r>
        <w:t>домашнее</w:t>
      </w:r>
      <w:r>
        <w:rPr>
          <w:spacing w:val="44"/>
        </w:rPr>
        <w:t xml:space="preserve">  </w:t>
      </w:r>
      <w:r>
        <w:rPr>
          <w:spacing w:val="-2"/>
        </w:rPr>
        <w:t>насилие</w:t>
      </w:r>
    </w:p>
    <w:p w:rsidR="007752D6" w:rsidRDefault="002C15D6">
      <w:pPr>
        <w:pStyle w:val="a3"/>
        <w:spacing w:line="315" w:lineRule="exact"/>
      </w:pPr>
      <w:r>
        <w:t>и</w:t>
      </w:r>
      <w:r>
        <w:rPr>
          <w:spacing w:val="-3"/>
        </w:rPr>
        <w:t xml:space="preserve"> </w:t>
      </w:r>
      <w:r>
        <w:rPr>
          <w:spacing w:val="-2"/>
        </w:rPr>
        <w:t>буллинг;</w:t>
      </w:r>
    </w:p>
    <w:p w:rsidR="007752D6" w:rsidRDefault="002C15D6">
      <w:pPr>
        <w:pStyle w:val="a3"/>
        <w:spacing w:before="21" w:line="278" w:lineRule="auto"/>
        <w:ind w:right="851" w:firstLine="708"/>
      </w:pPr>
      <w:r>
        <w:t>манипуляции в ходе межличностного общения, приѐмы распознавания манипуляций и способы противостояния им;</w:t>
      </w:r>
    </w:p>
    <w:p w:rsidR="007752D6" w:rsidRDefault="002C15D6">
      <w:pPr>
        <w:pStyle w:val="a3"/>
        <w:spacing w:line="276" w:lineRule="auto"/>
        <w:ind w:right="850" w:firstLine="708"/>
      </w:pPr>
      <w:r>
        <w:t>приѐмы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752D6" w:rsidRDefault="002C15D6">
      <w:pPr>
        <w:pStyle w:val="a3"/>
        <w:spacing w:line="278" w:lineRule="auto"/>
        <w:ind w:right="859" w:firstLine="708"/>
      </w:pPr>
      <w:r>
        <w:t>современные молодѐжные увлечения и опасности, связанные с ними, правила безопасного поведения;</w:t>
      </w:r>
    </w:p>
    <w:p w:rsidR="007752D6" w:rsidRDefault="002C15D6">
      <w:pPr>
        <w:pStyle w:val="a3"/>
        <w:spacing w:line="278" w:lineRule="auto"/>
        <w:ind w:left="1400" w:right="2365"/>
      </w:pPr>
      <w:r>
        <w:t>правила безопасной коммуникации с незнакомыми людьми. Модуль</w:t>
      </w:r>
      <w:r>
        <w:rPr>
          <w:spacing w:val="-5"/>
        </w:rPr>
        <w:t xml:space="preserve"> </w:t>
      </w:r>
      <w:r>
        <w:t>№</w:t>
      </w:r>
      <w:r>
        <w:rPr>
          <w:spacing w:val="-3"/>
        </w:rPr>
        <w:t xml:space="preserve"> </w:t>
      </w:r>
      <w:r>
        <w:t>10</w:t>
      </w:r>
      <w:r>
        <w:rPr>
          <w:spacing w:val="1"/>
        </w:rPr>
        <w:t xml:space="preserve"> </w:t>
      </w:r>
      <w:r>
        <w:t>«Безопасность</w:t>
      </w:r>
      <w:r>
        <w:rPr>
          <w:spacing w:val="-4"/>
        </w:rPr>
        <w:t xml:space="preserve"> </w:t>
      </w:r>
      <w:r>
        <w:t>в</w:t>
      </w:r>
      <w:r>
        <w:rPr>
          <w:spacing w:val="-3"/>
        </w:rPr>
        <w:t xml:space="preserve"> </w:t>
      </w:r>
      <w:r>
        <w:t>информационном</w:t>
      </w:r>
      <w:r>
        <w:rPr>
          <w:spacing w:val="-4"/>
        </w:rPr>
        <w:t xml:space="preserve"> </w:t>
      </w:r>
      <w:r>
        <w:rPr>
          <w:spacing w:val="-2"/>
        </w:rPr>
        <w:t>пространстве»:</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9" w:firstLine="708"/>
      </w:pPr>
      <w:r>
        <w:lastRenderedPageBreak/>
        <w:t>понятие «цифровая среда», еѐ характеристики и примеры информационных и компьютерных угроз, положительные возможности цифровой среды;</w:t>
      </w:r>
    </w:p>
    <w:p w:rsidR="007752D6" w:rsidRDefault="002C15D6">
      <w:pPr>
        <w:pStyle w:val="a3"/>
        <w:spacing w:line="319" w:lineRule="exact"/>
        <w:ind w:left="1400"/>
      </w:pPr>
      <w:r>
        <w:t>риски</w:t>
      </w:r>
      <w:r>
        <w:rPr>
          <w:spacing w:val="-5"/>
        </w:rPr>
        <w:t xml:space="preserve"> </w:t>
      </w:r>
      <w:r>
        <w:t>и</w:t>
      </w:r>
      <w:r>
        <w:rPr>
          <w:spacing w:val="-2"/>
        </w:rPr>
        <w:t xml:space="preserve"> </w:t>
      </w:r>
      <w:r>
        <w:t>угрозы</w:t>
      </w:r>
      <w:r>
        <w:rPr>
          <w:spacing w:val="-3"/>
        </w:rPr>
        <w:t xml:space="preserve"> </w:t>
      </w:r>
      <w:r>
        <w:t>при</w:t>
      </w:r>
      <w:r>
        <w:rPr>
          <w:spacing w:val="-5"/>
        </w:rPr>
        <w:t xml:space="preserve"> </w:t>
      </w:r>
      <w:r>
        <w:t>использовании</w:t>
      </w:r>
      <w:r>
        <w:rPr>
          <w:spacing w:val="-4"/>
        </w:rPr>
        <w:t xml:space="preserve"> </w:t>
      </w:r>
      <w:r>
        <w:rPr>
          <w:spacing w:val="-2"/>
        </w:rPr>
        <w:t>Интернета;</w:t>
      </w:r>
    </w:p>
    <w:p w:rsidR="007752D6" w:rsidRDefault="002C15D6">
      <w:pPr>
        <w:pStyle w:val="a3"/>
        <w:spacing w:before="46" w:line="276" w:lineRule="auto"/>
        <w:ind w:right="857" w:firstLine="708"/>
      </w:pPr>
      <w:r>
        <w:t>общие принципы безопасного поведения, необходимые для</w:t>
      </w:r>
      <w:r>
        <w:rPr>
          <w:spacing w:val="40"/>
        </w:rPr>
        <w:t xml:space="preserve"> </w:t>
      </w:r>
      <w:r>
        <w:t xml:space="preserve">предупреждения возникновения опасных ситуаций в личном цифровом </w:t>
      </w:r>
      <w:r>
        <w:rPr>
          <w:spacing w:val="-2"/>
        </w:rPr>
        <w:t>пространстве;</w:t>
      </w:r>
    </w:p>
    <w:p w:rsidR="007752D6" w:rsidRDefault="002C15D6">
      <w:pPr>
        <w:pStyle w:val="a3"/>
        <w:spacing w:before="2" w:line="273" w:lineRule="auto"/>
        <w:ind w:right="857" w:firstLine="708"/>
      </w:pPr>
      <w:r>
        <w:t>опасные</w:t>
      </w:r>
      <w:r>
        <w:rPr>
          <w:spacing w:val="-3"/>
        </w:rPr>
        <w:t xml:space="preserve"> </w:t>
      </w:r>
      <w:r>
        <w:t>явления цифровой</w:t>
      </w:r>
      <w:r>
        <w:rPr>
          <w:spacing w:val="-1"/>
        </w:rPr>
        <w:t xml:space="preserve"> </w:t>
      </w:r>
      <w:r>
        <w:t>среды:</w:t>
      </w:r>
      <w:r>
        <w:rPr>
          <w:spacing w:val="-5"/>
        </w:rPr>
        <w:t xml:space="preserve"> </w:t>
      </w:r>
      <w:r>
        <w:t>вредоносные программы и приложения и их разновидности;</w:t>
      </w:r>
    </w:p>
    <w:p w:rsidR="007752D6" w:rsidRDefault="002C15D6">
      <w:pPr>
        <w:pStyle w:val="a3"/>
        <w:spacing w:before="5" w:line="278" w:lineRule="auto"/>
        <w:ind w:right="857" w:firstLine="708"/>
      </w:pPr>
      <w:r>
        <w:t>правила кибергигиены, необходимые для предупреждения возникновения опасных ситуаций в цифровой среде;</w:t>
      </w:r>
    </w:p>
    <w:p w:rsidR="007752D6" w:rsidRDefault="002C15D6">
      <w:pPr>
        <w:pStyle w:val="a3"/>
        <w:spacing w:line="278" w:lineRule="auto"/>
        <w:ind w:right="855" w:firstLine="708"/>
      </w:pPr>
      <w:r>
        <w:t>основные</w:t>
      </w:r>
      <w:r>
        <w:rPr>
          <w:spacing w:val="73"/>
        </w:rPr>
        <w:t xml:space="preserve">  </w:t>
      </w:r>
      <w:r>
        <w:t>виды</w:t>
      </w:r>
      <w:r>
        <w:rPr>
          <w:spacing w:val="77"/>
        </w:rPr>
        <w:t xml:space="preserve">  </w:t>
      </w:r>
      <w:r>
        <w:t>опасного</w:t>
      </w:r>
      <w:r>
        <w:rPr>
          <w:spacing w:val="75"/>
        </w:rPr>
        <w:t xml:space="preserve">  </w:t>
      </w:r>
      <w:r>
        <w:t>и</w:t>
      </w:r>
      <w:r>
        <w:rPr>
          <w:spacing w:val="76"/>
        </w:rPr>
        <w:t xml:space="preserve">  </w:t>
      </w:r>
      <w:r>
        <w:t>запрещѐнного</w:t>
      </w:r>
      <w:r>
        <w:rPr>
          <w:spacing w:val="73"/>
        </w:rPr>
        <w:t xml:space="preserve">  </w:t>
      </w:r>
      <w:r>
        <w:t>контента</w:t>
      </w:r>
      <w:r>
        <w:rPr>
          <w:spacing w:val="75"/>
        </w:rPr>
        <w:t xml:space="preserve">  </w:t>
      </w:r>
      <w:r>
        <w:t>в</w:t>
      </w:r>
      <w:r>
        <w:rPr>
          <w:spacing w:val="77"/>
        </w:rPr>
        <w:t xml:space="preserve">  </w:t>
      </w:r>
      <w:r>
        <w:t>Интернете и его</w:t>
      </w:r>
      <w:r>
        <w:rPr>
          <w:spacing w:val="-1"/>
        </w:rPr>
        <w:t xml:space="preserve"> </w:t>
      </w:r>
      <w:r>
        <w:t>признаки, приѐмы распознавания опасностей при использовании Интернета;</w:t>
      </w:r>
    </w:p>
    <w:p w:rsidR="007752D6" w:rsidRDefault="002C15D6">
      <w:pPr>
        <w:pStyle w:val="a3"/>
        <w:spacing w:line="316" w:lineRule="exact"/>
        <w:ind w:left="1400"/>
      </w:pPr>
      <w:r>
        <w:t>противоправные</w:t>
      </w:r>
      <w:r>
        <w:rPr>
          <w:spacing w:val="-6"/>
        </w:rPr>
        <w:t xml:space="preserve"> </w:t>
      </w:r>
      <w:r>
        <w:t>действия</w:t>
      </w:r>
      <w:r>
        <w:rPr>
          <w:spacing w:val="-3"/>
        </w:rPr>
        <w:t xml:space="preserve"> </w:t>
      </w:r>
      <w:r>
        <w:t>в</w:t>
      </w:r>
      <w:r>
        <w:rPr>
          <w:spacing w:val="-1"/>
        </w:rPr>
        <w:t xml:space="preserve"> </w:t>
      </w:r>
      <w:r>
        <w:rPr>
          <w:spacing w:val="-2"/>
        </w:rPr>
        <w:t>Интернете;</w:t>
      </w:r>
    </w:p>
    <w:p w:rsidR="007752D6" w:rsidRDefault="002C15D6">
      <w:pPr>
        <w:pStyle w:val="a3"/>
        <w:spacing w:before="43" w:line="276" w:lineRule="auto"/>
        <w:ind w:right="852" w:firstLine="708"/>
      </w:pPr>
      <w:r>
        <w:t>правила цифрового поведения, необходимого для снижения рисков и угроз при использовании Интернета (кибербуллинга, вербовки в различные</w:t>
      </w:r>
      <w:r>
        <w:rPr>
          <w:spacing w:val="80"/>
        </w:rPr>
        <w:t xml:space="preserve"> </w:t>
      </w:r>
      <w:r>
        <w:rPr>
          <w:spacing w:val="-2"/>
        </w:rPr>
        <w:t>организации</w:t>
      </w:r>
    </w:p>
    <w:p w:rsidR="007752D6" w:rsidRDefault="002C15D6">
      <w:pPr>
        <w:pStyle w:val="a3"/>
        <w:spacing w:before="1"/>
      </w:pPr>
      <w:r>
        <w:t>и</w:t>
      </w:r>
      <w:r>
        <w:rPr>
          <w:spacing w:val="-1"/>
        </w:rPr>
        <w:t xml:space="preserve"> </w:t>
      </w:r>
      <w:r>
        <w:rPr>
          <w:spacing w:val="-2"/>
        </w:rPr>
        <w:t>группы);</w:t>
      </w:r>
    </w:p>
    <w:p w:rsidR="007752D6" w:rsidRDefault="002C15D6">
      <w:pPr>
        <w:pStyle w:val="a3"/>
        <w:spacing w:before="46" w:line="276" w:lineRule="auto"/>
        <w:ind w:right="859" w:firstLine="708"/>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752D6" w:rsidRDefault="002C15D6">
      <w:pPr>
        <w:pStyle w:val="a3"/>
        <w:spacing w:before="2" w:line="273" w:lineRule="auto"/>
        <w:ind w:right="853" w:firstLine="708"/>
      </w:pPr>
      <w:r>
        <w:t>Модуль</w:t>
      </w:r>
      <w:r>
        <w:rPr>
          <w:spacing w:val="80"/>
        </w:rPr>
        <w:t xml:space="preserve">    </w:t>
      </w:r>
      <w:r>
        <w:t>№</w:t>
      </w:r>
      <w:r>
        <w:rPr>
          <w:spacing w:val="80"/>
        </w:rPr>
        <w:t xml:space="preserve">    </w:t>
      </w:r>
      <w:r>
        <w:t>11</w:t>
      </w:r>
      <w:r>
        <w:rPr>
          <w:spacing w:val="80"/>
        </w:rPr>
        <w:t xml:space="preserve">    </w:t>
      </w:r>
      <w:r>
        <w:t>«Основы</w:t>
      </w:r>
      <w:r>
        <w:rPr>
          <w:spacing w:val="80"/>
        </w:rPr>
        <w:t xml:space="preserve">    </w:t>
      </w:r>
      <w:r>
        <w:t>противодействия</w:t>
      </w:r>
      <w:r>
        <w:rPr>
          <w:spacing w:val="80"/>
        </w:rPr>
        <w:t xml:space="preserve">    </w:t>
      </w:r>
      <w:r>
        <w:t>экстремизму и терроризму»:</w:t>
      </w:r>
    </w:p>
    <w:p w:rsidR="007752D6" w:rsidRDefault="002C15D6">
      <w:pPr>
        <w:pStyle w:val="a3"/>
        <w:spacing w:before="6" w:line="278" w:lineRule="auto"/>
        <w:ind w:right="856" w:firstLine="708"/>
      </w:pPr>
      <w:r>
        <w:t>понятия «экстремизм»</w:t>
      </w:r>
      <w:r>
        <w:rPr>
          <w:spacing w:val="-2"/>
        </w:rPr>
        <w:t xml:space="preserve"> </w:t>
      </w:r>
      <w:r>
        <w:t>и «терроризм», их содержание, причины, возможные варианты проявления и последствия;</w:t>
      </w:r>
    </w:p>
    <w:p w:rsidR="007752D6" w:rsidRDefault="002C15D6">
      <w:pPr>
        <w:pStyle w:val="a3"/>
        <w:spacing w:line="278" w:lineRule="auto"/>
        <w:ind w:right="858" w:firstLine="708"/>
      </w:pPr>
      <w:r>
        <w:t>цели и формы проявления террористических актов, их последствия, уровни террористической опасности;</w:t>
      </w:r>
    </w:p>
    <w:p w:rsidR="007752D6" w:rsidRDefault="002C15D6">
      <w:pPr>
        <w:pStyle w:val="a3"/>
        <w:spacing w:line="278" w:lineRule="auto"/>
        <w:ind w:right="855" w:firstLine="708"/>
      </w:pPr>
      <w:r>
        <w:t>основы общественно-государственной системы противодействия экстремизму и терроризму, контртеррористическая операция и еѐ цели;</w:t>
      </w:r>
    </w:p>
    <w:p w:rsidR="007752D6" w:rsidRDefault="002C15D6">
      <w:pPr>
        <w:pStyle w:val="a3"/>
        <w:spacing w:line="278" w:lineRule="auto"/>
        <w:ind w:right="858" w:firstLine="708"/>
      </w:pPr>
      <w:r>
        <w:t>признаки вовлечения в террористическую деятельность, правила антитеррористического поведения;</w:t>
      </w:r>
    </w:p>
    <w:p w:rsidR="007752D6" w:rsidRDefault="002C15D6">
      <w:pPr>
        <w:pStyle w:val="a3"/>
        <w:spacing w:line="273" w:lineRule="auto"/>
        <w:ind w:right="857" w:firstLine="708"/>
      </w:pPr>
      <w:r>
        <w:t>признаки угроз и подготовки различных форм терактов, порядок действий при их обнаружении;</w:t>
      </w:r>
    </w:p>
    <w:p w:rsidR="007752D6" w:rsidRDefault="002C15D6">
      <w:pPr>
        <w:pStyle w:val="a3"/>
        <w:spacing w:line="276" w:lineRule="auto"/>
        <w:ind w:right="856" w:firstLine="708"/>
      </w:pPr>
      <w:r>
        <w:t>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случае</w:t>
      </w:r>
      <w:r>
        <w:rPr>
          <w:spacing w:val="40"/>
        </w:rPr>
        <w:t xml:space="preserve"> </w:t>
      </w:r>
      <w:r>
        <w:t>теракта</w:t>
      </w:r>
      <w:r>
        <w:rPr>
          <w:spacing w:val="40"/>
        </w:rPr>
        <w:t xml:space="preserve"> </w:t>
      </w:r>
      <w:r>
        <w:t>(нападение</w:t>
      </w:r>
      <w:r>
        <w:rPr>
          <w:spacing w:val="40"/>
        </w:rPr>
        <w:t xml:space="preserve"> </w:t>
      </w:r>
      <w:r>
        <w:t>террористов и попытка захвата заложников, попадание в заложники, огневой налѐт, наезд транспортного средства, подрыв взрывного устройства).</w:t>
      </w:r>
    </w:p>
    <w:p w:rsidR="007752D6" w:rsidRDefault="002C15D6">
      <w:pPr>
        <w:pStyle w:val="a3"/>
        <w:spacing w:line="278" w:lineRule="auto"/>
        <w:ind w:right="857" w:firstLine="708"/>
      </w:pPr>
      <w:r>
        <w:t>Планируемые результаты освоения программы по основам безопасности и защиты Родины на уровне основного общего образования.</w:t>
      </w:r>
    </w:p>
    <w:p w:rsidR="007752D6" w:rsidRDefault="002C15D6">
      <w:pPr>
        <w:pStyle w:val="a3"/>
        <w:spacing w:line="278" w:lineRule="auto"/>
        <w:ind w:right="850" w:firstLine="780"/>
      </w:pPr>
      <w:r>
        <w:t>Личностные</w:t>
      </w:r>
      <w:r>
        <w:rPr>
          <w:spacing w:val="66"/>
          <w:w w:val="150"/>
        </w:rPr>
        <w:t xml:space="preserve">   </w:t>
      </w:r>
      <w:r>
        <w:t>результаты</w:t>
      </w:r>
      <w:r>
        <w:rPr>
          <w:spacing w:val="68"/>
          <w:w w:val="150"/>
        </w:rPr>
        <w:t xml:space="preserve">   </w:t>
      </w:r>
      <w:r>
        <w:t>достигаются</w:t>
      </w:r>
      <w:r>
        <w:rPr>
          <w:spacing w:val="67"/>
          <w:w w:val="150"/>
        </w:rPr>
        <w:t xml:space="preserve">   </w:t>
      </w:r>
      <w:r>
        <w:t>в</w:t>
      </w:r>
      <w:r>
        <w:rPr>
          <w:spacing w:val="68"/>
          <w:w w:val="150"/>
        </w:rPr>
        <w:t xml:space="preserve">   </w:t>
      </w:r>
      <w:r>
        <w:t>единстве</w:t>
      </w:r>
      <w:r>
        <w:rPr>
          <w:spacing w:val="69"/>
          <w:w w:val="150"/>
        </w:rPr>
        <w:t xml:space="preserve">   </w:t>
      </w:r>
      <w:r>
        <w:t>учебной и</w:t>
      </w:r>
      <w:r>
        <w:rPr>
          <w:spacing w:val="59"/>
        </w:rPr>
        <w:t xml:space="preserve"> </w:t>
      </w:r>
      <w:r>
        <w:t>воспитательной</w:t>
      </w:r>
      <w:r>
        <w:rPr>
          <w:spacing w:val="61"/>
        </w:rPr>
        <w:t xml:space="preserve"> </w:t>
      </w:r>
      <w:r>
        <w:t>деятельности</w:t>
      </w:r>
      <w:r>
        <w:rPr>
          <w:spacing w:val="61"/>
        </w:rPr>
        <w:t xml:space="preserve"> </w:t>
      </w:r>
      <w:r>
        <w:t>в</w:t>
      </w:r>
      <w:r>
        <w:rPr>
          <w:spacing w:val="63"/>
        </w:rPr>
        <w:t xml:space="preserve"> </w:t>
      </w:r>
      <w:r>
        <w:t>соответствии</w:t>
      </w:r>
      <w:r>
        <w:rPr>
          <w:spacing w:val="61"/>
        </w:rPr>
        <w:t xml:space="preserve"> </w:t>
      </w:r>
      <w:r>
        <w:t>с</w:t>
      </w:r>
      <w:r>
        <w:rPr>
          <w:spacing w:val="62"/>
        </w:rPr>
        <w:t xml:space="preserve"> </w:t>
      </w:r>
      <w:r>
        <w:t>традиционными</w:t>
      </w:r>
      <w:r>
        <w:rPr>
          <w:spacing w:val="62"/>
        </w:rPr>
        <w:t xml:space="preserve"> </w:t>
      </w:r>
      <w:r>
        <w:rPr>
          <w:spacing w:val="-2"/>
        </w:rPr>
        <w:t>российскими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3"/>
      </w:pPr>
      <w:r>
        <w:lastRenderedPageBreak/>
        <w:t>социокультурными и духовно-нравственными ценностями, принятыми в</w:t>
      </w:r>
      <w:r>
        <w:rPr>
          <w:spacing w:val="40"/>
        </w:rPr>
        <w:t xml:space="preserve"> </w:t>
      </w:r>
      <w:r>
        <w:t>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752D6" w:rsidRDefault="002C15D6">
      <w:pPr>
        <w:pStyle w:val="a3"/>
        <w:spacing w:before="2" w:line="276" w:lineRule="auto"/>
        <w:ind w:right="854" w:firstLine="708"/>
      </w:pPr>
      <w: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еѐ </w:t>
      </w:r>
      <w:r>
        <w:rPr>
          <w:spacing w:val="-2"/>
        </w:rPr>
        <w:t>основе.</w:t>
      </w:r>
    </w:p>
    <w:p w:rsidR="007752D6" w:rsidRDefault="002C15D6">
      <w:pPr>
        <w:pStyle w:val="a3"/>
        <w:spacing w:line="321" w:lineRule="exact"/>
        <w:ind w:left="1400"/>
      </w:pPr>
      <w:r>
        <w:t>Личностные</w:t>
      </w:r>
      <w:r>
        <w:rPr>
          <w:spacing w:val="-8"/>
        </w:rPr>
        <w:t xml:space="preserve"> </w:t>
      </w:r>
      <w:r>
        <w:t>результаты</w:t>
      </w:r>
      <w:r>
        <w:rPr>
          <w:spacing w:val="-3"/>
        </w:rPr>
        <w:t xml:space="preserve"> </w:t>
      </w:r>
      <w:r>
        <w:t>изучения ОБЗР</w:t>
      </w:r>
      <w:r>
        <w:rPr>
          <w:spacing w:val="-3"/>
        </w:rPr>
        <w:t xml:space="preserve"> </w:t>
      </w:r>
      <w:r>
        <w:rPr>
          <w:spacing w:val="-2"/>
        </w:rPr>
        <w:t>включают:</w:t>
      </w:r>
    </w:p>
    <w:p w:rsidR="007752D6" w:rsidRDefault="002C15D6">
      <w:pPr>
        <w:pStyle w:val="a5"/>
        <w:numPr>
          <w:ilvl w:val="5"/>
          <w:numId w:val="27"/>
        </w:numPr>
        <w:tabs>
          <w:tab w:val="left" w:pos="2815"/>
        </w:tabs>
        <w:spacing w:before="50"/>
        <w:ind w:left="2815" w:hanging="487"/>
        <w:jc w:val="both"/>
        <w:rPr>
          <w:sz w:val="28"/>
        </w:rPr>
      </w:pPr>
      <w:r>
        <w:rPr>
          <w:sz w:val="28"/>
        </w:rPr>
        <w:t>патриотическое</w:t>
      </w:r>
      <w:r>
        <w:rPr>
          <w:spacing w:val="-9"/>
          <w:sz w:val="28"/>
        </w:rPr>
        <w:t xml:space="preserve"> </w:t>
      </w:r>
      <w:r>
        <w:rPr>
          <w:spacing w:val="-2"/>
          <w:sz w:val="28"/>
        </w:rPr>
        <w:t>воспитание:</w:t>
      </w:r>
    </w:p>
    <w:p w:rsidR="007752D6" w:rsidRDefault="002C15D6">
      <w:pPr>
        <w:pStyle w:val="a3"/>
        <w:spacing w:before="49" w:line="276" w:lineRule="auto"/>
        <w:ind w:right="856" w:firstLine="708"/>
      </w:pPr>
      <w:r>
        <w:t>осознание</w:t>
      </w:r>
      <w:r>
        <w:rPr>
          <w:spacing w:val="40"/>
        </w:rPr>
        <w:t xml:space="preserve">  </w:t>
      </w:r>
      <w:r>
        <w:t>российской</w:t>
      </w:r>
      <w:r>
        <w:rPr>
          <w:spacing w:val="40"/>
        </w:rPr>
        <w:t xml:space="preserve">  </w:t>
      </w:r>
      <w:r>
        <w:t>гражданской</w:t>
      </w:r>
      <w:r>
        <w:rPr>
          <w:spacing w:val="40"/>
        </w:rPr>
        <w:t xml:space="preserve">  </w:t>
      </w:r>
      <w:r>
        <w:t>идентичности</w:t>
      </w:r>
      <w:r>
        <w:rPr>
          <w:spacing w:val="40"/>
        </w:rPr>
        <w:t xml:space="preserve">  </w:t>
      </w:r>
      <w:r>
        <w:t>в</w:t>
      </w:r>
      <w:r>
        <w:rPr>
          <w:spacing w:val="4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752D6" w:rsidRDefault="002C15D6">
      <w:pPr>
        <w:pStyle w:val="a3"/>
        <w:spacing w:line="276" w:lineRule="auto"/>
        <w:ind w:right="854" w:firstLine="708"/>
      </w:pPr>
      <w:r>
        <w:t xml:space="preserve">ценностное отношение к достижениям своей Родины – России, к науке, искусству, спорту, технологиям, боевым подвигам и трудовым достижениям </w:t>
      </w:r>
      <w:r>
        <w:rPr>
          <w:spacing w:val="-2"/>
        </w:rPr>
        <w:t>народа;</w:t>
      </w:r>
    </w:p>
    <w:p w:rsidR="007752D6" w:rsidRDefault="002C15D6">
      <w:pPr>
        <w:pStyle w:val="a3"/>
        <w:spacing w:line="276" w:lineRule="auto"/>
        <w:ind w:right="857" w:firstLine="708"/>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7752D6" w:rsidRDefault="002C15D6">
      <w:pPr>
        <w:pStyle w:val="a3"/>
        <w:spacing w:before="1" w:line="273" w:lineRule="auto"/>
        <w:ind w:right="860" w:firstLine="708"/>
      </w:pPr>
      <w:r>
        <w:t>формирование</w:t>
      </w:r>
      <w:r>
        <w:rPr>
          <w:spacing w:val="-5"/>
        </w:rPr>
        <w:t xml:space="preserve"> </w:t>
      </w:r>
      <w:r>
        <w:t>чувства</w:t>
      </w:r>
      <w:r>
        <w:rPr>
          <w:spacing w:val="-1"/>
        </w:rPr>
        <w:t xml:space="preserve"> </w:t>
      </w:r>
      <w:r>
        <w:t>гордости</w:t>
      </w:r>
      <w:r>
        <w:rPr>
          <w:spacing w:val="-3"/>
        </w:rPr>
        <w:t xml:space="preserve"> </w:t>
      </w:r>
      <w:r>
        <w:t>за</w:t>
      </w:r>
      <w:r>
        <w:rPr>
          <w:spacing w:val="-1"/>
        </w:rPr>
        <w:t xml:space="preserve"> </w:t>
      </w:r>
      <w:r>
        <w:t>свою</w:t>
      </w:r>
      <w:r>
        <w:rPr>
          <w:spacing w:val="-2"/>
        </w:rPr>
        <w:t xml:space="preserve"> </w:t>
      </w:r>
      <w:r>
        <w:t>Родину, ответственного</w:t>
      </w:r>
      <w:r>
        <w:rPr>
          <w:spacing w:val="-5"/>
        </w:rPr>
        <w:t xml:space="preserve"> </w:t>
      </w:r>
      <w:r>
        <w:t>отношения к выполнению конституционного долга – защите Отечества;</w:t>
      </w:r>
    </w:p>
    <w:p w:rsidR="007752D6" w:rsidRDefault="002C15D6">
      <w:pPr>
        <w:pStyle w:val="a5"/>
        <w:numPr>
          <w:ilvl w:val="5"/>
          <w:numId w:val="27"/>
        </w:numPr>
        <w:tabs>
          <w:tab w:val="left" w:pos="2815"/>
        </w:tabs>
        <w:spacing w:before="6"/>
        <w:ind w:left="2815" w:hanging="487"/>
        <w:jc w:val="both"/>
        <w:rPr>
          <w:sz w:val="28"/>
        </w:rPr>
      </w:pPr>
      <w:r>
        <w:rPr>
          <w:sz w:val="28"/>
        </w:rPr>
        <w:t>гражданское</w:t>
      </w:r>
      <w:r>
        <w:rPr>
          <w:spacing w:val="-9"/>
          <w:sz w:val="28"/>
        </w:rPr>
        <w:t xml:space="preserve"> </w:t>
      </w:r>
      <w:r>
        <w:rPr>
          <w:spacing w:val="-2"/>
          <w:sz w:val="28"/>
        </w:rPr>
        <w:t>воспитание:</w:t>
      </w:r>
    </w:p>
    <w:p w:rsidR="007752D6" w:rsidRDefault="002C15D6">
      <w:pPr>
        <w:pStyle w:val="a3"/>
        <w:spacing w:before="46" w:line="278" w:lineRule="auto"/>
        <w:ind w:right="862" w:firstLine="708"/>
      </w:pPr>
      <w:r>
        <w:t>готовность к выполнению обязанностей гражданина и реализации его прав, уважение прав, свобод и законных интересов других людей;</w:t>
      </w:r>
    </w:p>
    <w:p w:rsidR="007752D6" w:rsidRDefault="002C15D6">
      <w:pPr>
        <w:pStyle w:val="a3"/>
        <w:spacing w:line="273" w:lineRule="auto"/>
        <w:ind w:right="861" w:firstLine="708"/>
      </w:pPr>
      <w:r>
        <w:t>активное участие в жизни семьи, организации, местного сообщества, родного края, страны;</w:t>
      </w:r>
    </w:p>
    <w:p w:rsidR="007752D6" w:rsidRDefault="002C15D6">
      <w:pPr>
        <w:pStyle w:val="a3"/>
        <w:spacing w:before="4"/>
        <w:ind w:left="1400"/>
      </w:pPr>
      <w:r>
        <w:t>неприятие</w:t>
      </w:r>
      <w:r>
        <w:rPr>
          <w:spacing w:val="-9"/>
        </w:rPr>
        <w:t xml:space="preserve"> </w:t>
      </w:r>
      <w:r>
        <w:t>любых</w:t>
      </w:r>
      <w:r>
        <w:rPr>
          <w:spacing w:val="-3"/>
        </w:rPr>
        <w:t xml:space="preserve"> </w:t>
      </w:r>
      <w:r>
        <w:t>форм</w:t>
      </w:r>
      <w:r>
        <w:rPr>
          <w:spacing w:val="-4"/>
        </w:rPr>
        <w:t xml:space="preserve"> </w:t>
      </w:r>
      <w:r>
        <w:t>экстремизма,</w:t>
      </w:r>
      <w:r>
        <w:rPr>
          <w:spacing w:val="-1"/>
        </w:rPr>
        <w:t xml:space="preserve"> </w:t>
      </w:r>
      <w:r>
        <w:rPr>
          <w:spacing w:val="-2"/>
        </w:rPr>
        <w:t>дискриминации;</w:t>
      </w:r>
    </w:p>
    <w:p w:rsidR="007752D6" w:rsidRDefault="002C15D6">
      <w:pPr>
        <w:pStyle w:val="a3"/>
        <w:spacing w:before="46" w:line="276" w:lineRule="auto"/>
        <w:ind w:right="856" w:firstLine="708"/>
      </w:pPr>
      <w:r>
        <w:t>понимание роли различных социальных институтов в жизни человека; представление об основных правах, свободах и обязанностях гражданина, социальных</w:t>
      </w:r>
      <w:r>
        <w:rPr>
          <w:spacing w:val="40"/>
        </w:rPr>
        <w:t xml:space="preserve"> </w:t>
      </w:r>
      <w:r>
        <w:t>нормах</w:t>
      </w:r>
      <w:r>
        <w:rPr>
          <w:spacing w:val="40"/>
        </w:rPr>
        <w:t xml:space="preserve"> </w:t>
      </w:r>
      <w:r>
        <w:t>и</w:t>
      </w:r>
      <w:r>
        <w:rPr>
          <w:spacing w:val="40"/>
        </w:rPr>
        <w:t xml:space="preserve"> </w:t>
      </w:r>
      <w:r>
        <w:t>правилах</w:t>
      </w:r>
      <w:r>
        <w:rPr>
          <w:spacing w:val="40"/>
        </w:rPr>
        <w:t xml:space="preserve"> </w:t>
      </w:r>
      <w:r>
        <w:t>межличностных</w:t>
      </w:r>
      <w:r>
        <w:rPr>
          <w:spacing w:val="40"/>
        </w:rPr>
        <w:t xml:space="preserve"> </w:t>
      </w:r>
      <w:r>
        <w:t>отношений</w:t>
      </w:r>
      <w:r>
        <w:rPr>
          <w:spacing w:val="40"/>
        </w:rPr>
        <w:t xml:space="preserve"> </w:t>
      </w:r>
      <w:r>
        <w:t>в</w:t>
      </w:r>
      <w:r>
        <w:rPr>
          <w:spacing w:val="40"/>
        </w:rPr>
        <w:t xml:space="preserve"> </w:t>
      </w:r>
      <w:r>
        <w:t>поликультурном</w:t>
      </w:r>
      <w:r>
        <w:rPr>
          <w:spacing w:val="40"/>
        </w:rPr>
        <w:t xml:space="preserve"> </w:t>
      </w:r>
      <w:r>
        <w:t>и многоконфессиональном обществе;</w:t>
      </w:r>
    </w:p>
    <w:p w:rsidR="007752D6" w:rsidRDefault="002C15D6">
      <w:pPr>
        <w:pStyle w:val="a3"/>
        <w:spacing w:line="321" w:lineRule="exact"/>
        <w:ind w:left="1400"/>
      </w:pPr>
      <w:r>
        <w:t>представление</w:t>
      </w:r>
      <w:r>
        <w:rPr>
          <w:spacing w:val="-9"/>
        </w:rPr>
        <w:t xml:space="preserve"> </w:t>
      </w:r>
      <w:r>
        <w:t>о</w:t>
      </w:r>
      <w:r>
        <w:rPr>
          <w:spacing w:val="-6"/>
        </w:rPr>
        <w:t xml:space="preserve"> </w:t>
      </w:r>
      <w:r>
        <w:t>способах</w:t>
      </w:r>
      <w:r>
        <w:rPr>
          <w:spacing w:val="-3"/>
        </w:rPr>
        <w:t xml:space="preserve"> </w:t>
      </w:r>
      <w:r>
        <w:t>противодействия</w:t>
      </w:r>
      <w:r>
        <w:rPr>
          <w:spacing w:val="-3"/>
        </w:rPr>
        <w:t xml:space="preserve"> </w:t>
      </w:r>
      <w:r>
        <w:rPr>
          <w:spacing w:val="-2"/>
        </w:rPr>
        <w:t>коррупции;</w:t>
      </w:r>
    </w:p>
    <w:p w:rsidR="007752D6" w:rsidRDefault="002C15D6">
      <w:pPr>
        <w:pStyle w:val="a3"/>
        <w:spacing w:before="50"/>
        <w:ind w:left="1400"/>
      </w:pPr>
      <w:r>
        <w:t>готовность</w:t>
      </w:r>
      <w:r>
        <w:rPr>
          <w:spacing w:val="48"/>
          <w:w w:val="150"/>
        </w:rPr>
        <w:t xml:space="preserve">  </w:t>
      </w:r>
      <w:r>
        <w:t>к</w:t>
      </w:r>
      <w:r>
        <w:rPr>
          <w:spacing w:val="51"/>
          <w:w w:val="150"/>
        </w:rPr>
        <w:t xml:space="preserve">  </w:t>
      </w:r>
      <w:r>
        <w:t>разнообразной</w:t>
      </w:r>
      <w:r>
        <w:rPr>
          <w:spacing w:val="51"/>
          <w:w w:val="150"/>
        </w:rPr>
        <w:t xml:space="preserve">  </w:t>
      </w:r>
      <w:r>
        <w:t>совместной</w:t>
      </w:r>
      <w:r>
        <w:rPr>
          <w:spacing w:val="50"/>
          <w:w w:val="150"/>
        </w:rPr>
        <w:t xml:space="preserve">  </w:t>
      </w:r>
      <w:r>
        <w:t>деятельности,</w:t>
      </w:r>
      <w:r>
        <w:rPr>
          <w:spacing w:val="52"/>
          <w:w w:val="150"/>
        </w:rPr>
        <w:t xml:space="preserve">  </w:t>
      </w:r>
      <w:r>
        <w:rPr>
          <w:spacing w:val="-2"/>
        </w:rPr>
        <w:t>стремление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6"/>
      </w:pPr>
      <w:r>
        <w:lastRenderedPageBreak/>
        <w:t>к</w:t>
      </w:r>
      <w:r>
        <w:rPr>
          <w:spacing w:val="80"/>
          <w:w w:val="150"/>
        </w:rPr>
        <w:t xml:space="preserve"> </w:t>
      </w:r>
      <w:r>
        <w:t>взаимопониманию</w:t>
      </w:r>
      <w:r>
        <w:rPr>
          <w:spacing w:val="80"/>
          <w:w w:val="150"/>
        </w:rPr>
        <w:t xml:space="preserve"> </w:t>
      </w:r>
      <w:r>
        <w:t>и</w:t>
      </w:r>
      <w:r>
        <w:rPr>
          <w:spacing w:val="80"/>
          <w:w w:val="150"/>
        </w:rPr>
        <w:t xml:space="preserve"> </w:t>
      </w:r>
      <w:r>
        <w:t>взаимопомощи,</w:t>
      </w:r>
      <w:r>
        <w:rPr>
          <w:spacing w:val="80"/>
          <w:w w:val="150"/>
        </w:rPr>
        <w:t xml:space="preserve"> </w:t>
      </w:r>
      <w:r>
        <w:t>активное</w:t>
      </w:r>
      <w:r>
        <w:rPr>
          <w:spacing w:val="80"/>
          <w:w w:val="150"/>
        </w:rPr>
        <w:t xml:space="preserve"> </w:t>
      </w:r>
      <w:r>
        <w:t>участие</w:t>
      </w:r>
      <w:r>
        <w:rPr>
          <w:spacing w:val="80"/>
          <w:w w:val="150"/>
        </w:rPr>
        <w:t xml:space="preserve"> </w:t>
      </w:r>
      <w:r>
        <w:t>в</w:t>
      </w:r>
      <w:r>
        <w:rPr>
          <w:spacing w:val="80"/>
          <w:w w:val="150"/>
        </w:rPr>
        <w:t xml:space="preserve"> </w:t>
      </w:r>
      <w:r>
        <w:t>самоуправлении в образовательной организации;</w:t>
      </w:r>
    </w:p>
    <w:p w:rsidR="007752D6" w:rsidRDefault="002C15D6">
      <w:pPr>
        <w:pStyle w:val="a3"/>
        <w:spacing w:line="273" w:lineRule="auto"/>
        <w:ind w:right="859" w:firstLine="708"/>
      </w:pPr>
      <w:r>
        <w:t>готовность к участию в гуманитарной деятельности (волонтѐрство, помощь людям, нуждающимся в ней);</w:t>
      </w:r>
    </w:p>
    <w:p w:rsidR="007752D6" w:rsidRDefault="002C15D6">
      <w:pPr>
        <w:pStyle w:val="a3"/>
        <w:spacing w:before="3" w:line="276" w:lineRule="auto"/>
        <w:ind w:right="853" w:firstLine="708"/>
      </w:pPr>
      <w:r>
        <w:t xml:space="preserve">сформированность активной жизненной позиции, умений и навыков личного участия в обеспечении мер безопасности личности, общества и </w:t>
      </w:r>
      <w:r>
        <w:rPr>
          <w:spacing w:val="-2"/>
        </w:rPr>
        <w:t>государства;</w:t>
      </w:r>
    </w:p>
    <w:p w:rsidR="007752D6" w:rsidRDefault="002C15D6">
      <w:pPr>
        <w:pStyle w:val="a3"/>
        <w:spacing w:line="276" w:lineRule="auto"/>
        <w:ind w:right="856" w:firstLine="708"/>
      </w:pPr>
      <w:r>
        <w:t>понимание и признание особой роли государства в обеспечении государственной и международной безопасности, обороны, осмысление роли государства</w:t>
      </w:r>
      <w:r>
        <w:rPr>
          <w:spacing w:val="80"/>
          <w:w w:val="150"/>
        </w:rPr>
        <w:t xml:space="preserve"> </w:t>
      </w:r>
      <w:r>
        <w:t>и</w:t>
      </w:r>
      <w:r>
        <w:rPr>
          <w:spacing w:val="80"/>
          <w:w w:val="150"/>
        </w:rPr>
        <w:t xml:space="preserve"> </w:t>
      </w:r>
      <w:r>
        <w:t>общества</w:t>
      </w:r>
      <w:r>
        <w:rPr>
          <w:spacing w:val="80"/>
          <w:w w:val="150"/>
        </w:rPr>
        <w:t xml:space="preserve"> </w:t>
      </w:r>
      <w:r>
        <w:t>в</w:t>
      </w:r>
      <w:r>
        <w:rPr>
          <w:spacing w:val="80"/>
          <w:w w:val="150"/>
        </w:rPr>
        <w:t xml:space="preserve"> </w:t>
      </w:r>
      <w:r>
        <w:t>решении</w:t>
      </w:r>
      <w:r>
        <w:rPr>
          <w:spacing w:val="80"/>
          <w:w w:val="150"/>
        </w:rPr>
        <w:t xml:space="preserve"> </w:t>
      </w:r>
      <w:r>
        <w:t>задачи</w:t>
      </w:r>
      <w:r>
        <w:rPr>
          <w:spacing w:val="80"/>
          <w:w w:val="150"/>
        </w:rPr>
        <w:t xml:space="preserve"> </w:t>
      </w:r>
      <w:r>
        <w:t>защиты</w:t>
      </w:r>
      <w:r>
        <w:rPr>
          <w:spacing w:val="80"/>
          <w:w w:val="150"/>
        </w:rPr>
        <w:t xml:space="preserve"> </w:t>
      </w:r>
      <w:r>
        <w:t>населения</w:t>
      </w:r>
      <w:r>
        <w:rPr>
          <w:spacing w:val="80"/>
          <w:w w:val="150"/>
        </w:rPr>
        <w:t xml:space="preserve"> </w:t>
      </w:r>
      <w:r>
        <w:t>от</w:t>
      </w:r>
      <w:r>
        <w:rPr>
          <w:spacing w:val="80"/>
          <w:w w:val="150"/>
        </w:rPr>
        <w:t xml:space="preserve"> </w:t>
      </w:r>
      <w:r>
        <w:t>опасных и чрезвычайных ситуаций природного, техногенного и социального характера;</w:t>
      </w:r>
    </w:p>
    <w:p w:rsidR="007752D6" w:rsidRDefault="002C15D6">
      <w:pPr>
        <w:pStyle w:val="a3"/>
        <w:spacing w:line="276" w:lineRule="auto"/>
        <w:ind w:right="855" w:firstLine="708"/>
      </w:pPr>
      <w:r>
        <w:t>знание и понимание роли государства в противодействии основным</w:t>
      </w:r>
      <w:r>
        <w:rPr>
          <w:spacing w:val="40"/>
        </w:rPr>
        <w:t xml:space="preserve"> </w:t>
      </w:r>
      <w:r>
        <w:t>вызовам современности: терроризму, экстремизму, незаконному</w:t>
      </w:r>
      <w:r>
        <w:rPr>
          <w:spacing w:val="40"/>
        </w:rPr>
        <w:t xml:space="preserve"> </w:t>
      </w:r>
      <w:r>
        <w:t>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752D6" w:rsidRDefault="002C15D6">
      <w:pPr>
        <w:pStyle w:val="a5"/>
        <w:numPr>
          <w:ilvl w:val="0"/>
          <w:numId w:val="26"/>
        </w:numPr>
        <w:tabs>
          <w:tab w:val="left" w:pos="1703"/>
        </w:tabs>
        <w:spacing w:line="321" w:lineRule="exact"/>
        <w:ind w:left="1703" w:hanging="303"/>
        <w:jc w:val="both"/>
        <w:rPr>
          <w:sz w:val="28"/>
        </w:rPr>
      </w:pPr>
      <w:r>
        <w:rPr>
          <w:sz w:val="28"/>
        </w:rPr>
        <w:t>духовно–нравственное</w:t>
      </w:r>
      <w:r>
        <w:rPr>
          <w:spacing w:val="-14"/>
          <w:sz w:val="28"/>
        </w:rPr>
        <w:t xml:space="preserve"> </w:t>
      </w:r>
      <w:r>
        <w:rPr>
          <w:spacing w:val="-2"/>
          <w:sz w:val="28"/>
        </w:rPr>
        <w:t>воспитание:</w:t>
      </w:r>
    </w:p>
    <w:p w:rsidR="007752D6" w:rsidRDefault="002C15D6">
      <w:pPr>
        <w:pStyle w:val="a3"/>
        <w:spacing w:before="51" w:line="273" w:lineRule="auto"/>
        <w:ind w:right="854" w:firstLine="708"/>
      </w:pPr>
      <w:r>
        <w:t xml:space="preserve">ориентация на моральные ценности и нормы в ситуациях нравственного </w:t>
      </w:r>
      <w:r>
        <w:rPr>
          <w:spacing w:val="-2"/>
        </w:rPr>
        <w:t>выбора;</w:t>
      </w:r>
    </w:p>
    <w:p w:rsidR="007752D6" w:rsidRDefault="002C15D6">
      <w:pPr>
        <w:pStyle w:val="a3"/>
        <w:spacing w:before="6" w:line="276" w:lineRule="auto"/>
        <w:ind w:right="854" w:firstLine="708"/>
      </w:pPr>
      <w:r>
        <w:t>готовность</w:t>
      </w:r>
      <w:r>
        <w:rPr>
          <w:spacing w:val="80"/>
          <w:w w:val="150"/>
        </w:rPr>
        <w:t xml:space="preserve"> </w:t>
      </w:r>
      <w:r>
        <w:t>оценивать</w:t>
      </w:r>
      <w:r>
        <w:rPr>
          <w:spacing w:val="80"/>
          <w:w w:val="150"/>
        </w:rPr>
        <w:t xml:space="preserve"> </w:t>
      </w:r>
      <w:r>
        <w:t>своѐ</w:t>
      </w:r>
      <w:r>
        <w:rPr>
          <w:spacing w:val="78"/>
          <w:w w:val="150"/>
        </w:rPr>
        <w:t xml:space="preserve"> </w:t>
      </w:r>
      <w:r>
        <w:t>поведение</w:t>
      </w:r>
      <w:r>
        <w:rPr>
          <w:spacing w:val="78"/>
          <w:w w:val="150"/>
        </w:rPr>
        <w:t xml:space="preserve"> </w:t>
      </w:r>
      <w:r>
        <w:t>и</w:t>
      </w:r>
      <w:r>
        <w:rPr>
          <w:spacing w:val="80"/>
          <w:w w:val="150"/>
        </w:rPr>
        <w:t xml:space="preserve"> </w:t>
      </w:r>
      <w:r>
        <w:t>поступки,</w:t>
      </w:r>
      <w:r>
        <w:rPr>
          <w:spacing w:val="80"/>
          <w:w w:val="150"/>
        </w:rPr>
        <w:t xml:space="preserve"> </w:t>
      </w:r>
      <w:r>
        <w:t>а</w:t>
      </w:r>
      <w:r>
        <w:rPr>
          <w:spacing w:val="80"/>
          <w:w w:val="150"/>
        </w:rPr>
        <w:t xml:space="preserve"> </w:t>
      </w:r>
      <w:r>
        <w:t>также</w:t>
      </w:r>
      <w:r>
        <w:rPr>
          <w:spacing w:val="78"/>
          <w:w w:val="150"/>
        </w:rPr>
        <w:t xml:space="preserve"> </w:t>
      </w:r>
      <w:r>
        <w:t>поведение и поступки других людей с позиции нравственных и правовых норм с учѐтом осознания последствий поступков;</w:t>
      </w:r>
    </w:p>
    <w:p w:rsidR="007752D6" w:rsidRDefault="002C15D6">
      <w:pPr>
        <w:pStyle w:val="a3"/>
        <w:spacing w:before="1" w:line="273" w:lineRule="auto"/>
        <w:ind w:right="859" w:firstLine="708"/>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7752D6" w:rsidRDefault="002C15D6">
      <w:pPr>
        <w:pStyle w:val="a3"/>
        <w:spacing w:before="7" w:line="276" w:lineRule="auto"/>
        <w:ind w:right="852" w:firstLine="708"/>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752D6" w:rsidRDefault="002C15D6">
      <w:pPr>
        <w:pStyle w:val="a3"/>
        <w:spacing w:line="278" w:lineRule="auto"/>
        <w:ind w:right="856" w:firstLine="708"/>
      </w:pPr>
      <w:r>
        <w:t>формирование личности безопасного типа, осознанного и ответственного отношения к личной безопасности и безопасности других людей;</w:t>
      </w:r>
    </w:p>
    <w:p w:rsidR="007752D6" w:rsidRDefault="002C15D6">
      <w:pPr>
        <w:pStyle w:val="a5"/>
        <w:numPr>
          <w:ilvl w:val="0"/>
          <w:numId w:val="26"/>
        </w:numPr>
        <w:tabs>
          <w:tab w:val="left" w:pos="1703"/>
        </w:tabs>
        <w:spacing w:line="319" w:lineRule="exact"/>
        <w:ind w:left="1703" w:hanging="303"/>
        <w:jc w:val="both"/>
        <w:rPr>
          <w:sz w:val="28"/>
        </w:rPr>
      </w:pPr>
      <w:r>
        <w:rPr>
          <w:sz w:val="28"/>
        </w:rPr>
        <w:t>эстетическое</w:t>
      </w:r>
      <w:r>
        <w:rPr>
          <w:spacing w:val="-9"/>
          <w:sz w:val="28"/>
        </w:rPr>
        <w:t xml:space="preserve"> </w:t>
      </w:r>
      <w:r>
        <w:rPr>
          <w:spacing w:val="-2"/>
          <w:sz w:val="28"/>
        </w:rPr>
        <w:t>воспитание:</w:t>
      </w:r>
    </w:p>
    <w:p w:rsidR="007752D6" w:rsidRDefault="002C15D6">
      <w:pPr>
        <w:pStyle w:val="a3"/>
        <w:spacing w:before="43" w:line="278" w:lineRule="auto"/>
        <w:ind w:right="859" w:firstLine="708"/>
      </w:pPr>
      <w:r>
        <w:t>формирование</w:t>
      </w:r>
      <w:r>
        <w:rPr>
          <w:spacing w:val="-5"/>
        </w:rPr>
        <w:t xml:space="preserve"> </w:t>
      </w:r>
      <w:r>
        <w:t>гармоничной личности, развитие</w:t>
      </w:r>
      <w:r>
        <w:rPr>
          <w:spacing w:val="-5"/>
        </w:rPr>
        <w:t xml:space="preserve"> </w:t>
      </w:r>
      <w:r>
        <w:t>способности</w:t>
      </w:r>
      <w:r>
        <w:rPr>
          <w:spacing w:val="-3"/>
        </w:rPr>
        <w:t xml:space="preserve"> </w:t>
      </w:r>
      <w:r>
        <w:t>воспринимать, ценить и создавать прекрасное в повседневной жизни;</w:t>
      </w:r>
    </w:p>
    <w:p w:rsidR="007752D6" w:rsidRDefault="002C15D6">
      <w:pPr>
        <w:pStyle w:val="a3"/>
        <w:spacing w:line="278" w:lineRule="auto"/>
        <w:ind w:right="853" w:firstLine="708"/>
      </w:pPr>
      <w:r>
        <w:t>понимание взаимозависимости счастливого юношества и безопасного личного поведения в повседневной жизни;</w:t>
      </w:r>
    </w:p>
    <w:p w:rsidR="007752D6" w:rsidRDefault="002C15D6">
      <w:pPr>
        <w:pStyle w:val="a5"/>
        <w:numPr>
          <w:ilvl w:val="0"/>
          <w:numId w:val="26"/>
        </w:numPr>
        <w:tabs>
          <w:tab w:val="left" w:pos="1703"/>
        </w:tabs>
        <w:spacing w:line="315" w:lineRule="exact"/>
        <w:ind w:left="1703" w:hanging="303"/>
        <w:jc w:val="both"/>
        <w:rPr>
          <w:sz w:val="28"/>
        </w:rPr>
      </w:pPr>
      <w:r>
        <w:rPr>
          <w:sz w:val="28"/>
        </w:rPr>
        <w:t>ценности</w:t>
      </w:r>
      <w:r>
        <w:rPr>
          <w:spacing w:val="-5"/>
          <w:sz w:val="28"/>
        </w:rPr>
        <w:t xml:space="preserve"> </w:t>
      </w:r>
      <w:r>
        <w:rPr>
          <w:sz w:val="28"/>
        </w:rPr>
        <w:t>научного</w:t>
      </w:r>
      <w:r>
        <w:rPr>
          <w:spacing w:val="-6"/>
          <w:sz w:val="28"/>
        </w:rPr>
        <w:t xml:space="preserve"> </w:t>
      </w:r>
      <w:r>
        <w:rPr>
          <w:spacing w:val="-2"/>
          <w:sz w:val="28"/>
        </w:rPr>
        <w:t>познания:</w:t>
      </w:r>
    </w:p>
    <w:p w:rsidR="007752D6" w:rsidRDefault="002C15D6">
      <w:pPr>
        <w:pStyle w:val="a3"/>
        <w:spacing w:before="43" w:line="276" w:lineRule="auto"/>
        <w:ind w:right="858" w:firstLine="708"/>
      </w:pPr>
      <w:r>
        <w:t>ориентация в деятельности на современную систему научных</w:t>
      </w:r>
      <w:r>
        <w:rPr>
          <w:spacing w:val="40"/>
        </w:rPr>
        <w:t xml:space="preserve"> </w:t>
      </w:r>
      <w:r>
        <w:t>представлений об основных закономерностях развития человека, природы и общества, взаимосвязях человека с природной и социальной средой;</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4" w:firstLine="708"/>
      </w:pPr>
      <w:r>
        <w:lastRenderedPageBreak/>
        <w:t>овладение основными навыками исследовательской деятельности,</w:t>
      </w:r>
      <w:r>
        <w:rPr>
          <w:spacing w:val="40"/>
        </w:rPr>
        <w:t xml:space="preserve"> </w:t>
      </w:r>
      <w:r>
        <w:t xml:space="preserve">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7752D6" w:rsidRDefault="002C15D6">
      <w:pPr>
        <w:pStyle w:val="a3"/>
        <w:spacing w:before="3" w:line="276" w:lineRule="auto"/>
        <w:ind w:right="853" w:firstLine="708"/>
      </w:pPr>
      <w:r>
        <w:t>формирование современной научной картины мира, понимание причин, механизмов</w:t>
      </w:r>
      <w:r>
        <w:rPr>
          <w:spacing w:val="80"/>
        </w:rPr>
        <w:t xml:space="preserve"> </w:t>
      </w:r>
      <w:r>
        <w:t>возникновения</w:t>
      </w:r>
      <w:r>
        <w:rPr>
          <w:spacing w:val="80"/>
        </w:rPr>
        <w:t xml:space="preserve"> </w:t>
      </w:r>
      <w:r>
        <w:t>и</w:t>
      </w:r>
      <w:r>
        <w:rPr>
          <w:spacing w:val="80"/>
        </w:rPr>
        <w:t xml:space="preserve"> </w:t>
      </w:r>
      <w:r>
        <w:t>последствий</w:t>
      </w:r>
      <w:r>
        <w:rPr>
          <w:spacing w:val="80"/>
        </w:rPr>
        <w:t xml:space="preserve"> </w:t>
      </w:r>
      <w:r>
        <w:t>распространѐнных</w:t>
      </w:r>
      <w:r>
        <w:rPr>
          <w:spacing w:val="80"/>
        </w:rPr>
        <w:t xml:space="preserve"> </w:t>
      </w:r>
      <w:r>
        <w:t>видов</w:t>
      </w:r>
      <w:r>
        <w:rPr>
          <w:spacing w:val="80"/>
        </w:rPr>
        <w:t xml:space="preserve"> </w:t>
      </w:r>
      <w:r>
        <w:t>опасных</w:t>
      </w:r>
      <w:r>
        <w:rPr>
          <w:spacing w:val="40"/>
        </w:rPr>
        <w:t xml:space="preserve"> </w:t>
      </w:r>
      <w:r>
        <w:t>и</w:t>
      </w:r>
      <w:r>
        <w:rPr>
          <w:spacing w:val="80"/>
          <w:w w:val="150"/>
        </w:rPr>
        <w:t xml:space="preserve"> </w:t>
      </w:r>
      <w:r>
        <w:t>чрезвычайных</w:t>
      </w:r>
      <w:r>
        <w:rPr>
          <w:spacing w:val="80"/>
          <w:w w:val="150"/>
        </w:rPr>
        <w:t xml:space="preserve"> </w:t>
      </w:r>
      <w:r>
        <w:t>ситуаций,</w:t>
      </w:r>
      <w:r>
        <w:rPr>
          <w:spacing w:val="80"/>
          <w:w w:val="150"/>
        </w:rPr>
        <w:t xml:space="preserve"> </w:t>
      </w:r>
      <w:r>
        <w:t>которые</w:t>
      </w:r>
      <w:r>
        <w:rPr>
          <w:spacing w:val="77"/>
          <w:w w:val="150"/>
        </w:rPr>
        <w:t xml:space="preserve"> </w:t>
      </w:r>
      <w:r>
        <w:t>могут</w:t>
      </w:r>
      <w:r>
        <w:rPr>
          <w:spacing w:val="80"/>
          <w:w w:val="150"/>
        </w:rPr>
        <w:t xml:space="preserve"> </w:t>
      </w:r>
      <w:r>
        <w:t>произойти</w:t>
      </w:r>
      <w:r>
        <w:rPr>
          <w:spacing w:val="80"/>
          <w:w w:val="150"/>
        </w:rPr>
        <w:t xml:space="preserve"> </w:t>
      </w:r>
      <w:r>
        <w:t>во</w:t>
      </w:r>
      <w:r>
        <w:rPr>
          <w:spacing w:val="77"/>
          <w:w w:val="150"/>
        </w:rPr>
        <w:t xml:space="preserve"> </w:t>
      </w:r>
      <w:r>
        <w:t>время</w:t>
      </w:r>
      <w:r>
        <w:rPr>
          <w:spacing w:val="80"/>
          <w:w w:val="150"/>
        </w:rPr>
        <w:t xml:space="preserve"> </w:t>
      </w:r>
      <w:r>
        <w:t>пребывания в различных средах (бытовые условия, дорожное движение, общественные места</w:t>
      </w:r>
      <w:r>
        <w:rPr>
          <w:spacing w:val="40"/>
        </w:rPr>
        <w:t xml:space="preserve"> </w:t>
      </w:r>
      <w:r>
        <w:t>и социум, природа, коммуникационные связи и каналы);</w:t>
      </w:r>
    </w:p>
    <w:p w:rsidR="007752D6" w:rsidRDefault="002C15D6">
      <w:pPr>
        <w:pStyle w:val="a3"/>
        <w:spacing w:before="1" w:line="276" w:lineRule="auto"/>
        <w:ind w:right="849" w:firstLine="708"/>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учѐтом реальных условий и возможностей;</w:t>
      </w:r>
    </w:p>
    <w:p w:rsidR="007752D6" w:rsidRDefault="002C15D6">
      <w:pPr>
        <w:pStyle w:val="a5"/>
        <w:numPr>
          <w:ilvl w:val="0"/>
          <w:numId w:val="26"/>
        </w:numPr>
        <w:tabs>
          <w:tab w:val="left" w:pos="2075"/>
        </w:tabs>
        <w:spacing w:line="273" w:lineRule="auto"/>
        <w:ind w:left="692" w:right="852" w:firstLine="708"/>
        <w:jc w:val="both"/>
        <w:rPr>
          <w:sz w:val="28"/>
        </w:rPr>
      </w:pPr>
      <w:r>
        <w:rPr>
          <w:sz w:val="28"/>
        </w:rPr>
        <w:t>физическое</w:t>
      </w:r>
      <w:r>
        <w:rPr>
          <w:spacing w:val="80"/>
          <w:w w:val="150"/>
          <w:sz w:val="28"/>
        </w:rPr>
        <w:t xml:space="preserve">  </w:t>
      </w:r>
      <w:r>
        <w:rPr>
          <w:sz w:val="28"/>
        </w:rPr>
        <w:t>воспитание,</w:t>
      </w:r>
      <w:r>
        <w:rPr>
          <w:spacing w:val="76"/>
          <w:sz w:val="28"/>
        </w:rPr>
        <w:t xml:space="preserve">   </w:t>
      </w:r>
      <w:r>
        <w:rPr>
          <w:sz w:val="28"/>
        </w:rPr>
        <w:t>формирование</w:t>
      </w:r>
      <w:r>
        <w:rPr>
          <w:spacing w:val="74"/>
          <w:sz w:val="28"/>
        </w:rPr>
        <w:t xml:space="preserve">   </w:t>
      </w:r>
      <w:r>
        <w:rPr>
          <w:sz w:val="28"/>
        </w:rPr>
        <w:t>культуры</w:t>
      </w:r>
      <w:r>
        <w:rPr>
          <w:spacing w:val="75"/>
          <w:sz w:val="28"/>
        </w:rPr>
        <w:t xml:space="preserve">   </w:t>
      </w:r>
      <w:r>
        <w:rPr>
          <w:sz w:val="28"/>
        </w:rPr>
        <w:t>здоровья и эмоционального благополучия:</w:t>
      </w:r>
    </w:p>
    <w:p w:rsidR="007752D6" w:rsidRDefault="002C15D6">
      <w:pPr>
        <w:pStyle w:val="a3"/>
        <w:spacing w:before="5" w:line="276" w:lineRule="auto"/>
        <w:ind w:right="857" w:firstLine="708"/>
      </w:pPr>
      <w:r>
        <w:t>понимание</w:t>
      </w:r>
      <w:r>
        <w:rPr>
          <w:spacing w:val="80"/>
          <w:w w:val="150"/>
        </w:rPr>
        <w:t xml:space="preserve"> </w:t>
      </w:r>
      <w:r>
        <w:t>личностного</w:t>
      </w:r>
      <w:r>
        <w:rPr>
          <w:spacing w:val="80"/>
          <w:w w:val="150"/>
        </w:rPr>
        <w:t xml:space="preserve"> </w:t>
      </w:r>
      <w:r>
        <w:t>смысла</w:t>
      </w:r>
      <w:r>
        <w:rPr>
          <w:spacing w:val="80"/>
          <w:w w:val="150"/>
        </w:rPr>
        <w:t xml:space="preserve"> </w:t>
      </w:r>
      <w:r>
        <w:t>изучения</w:t>
      </w:r>
      <w:r>
        <w:rPr>
          <w:spacing w:val="80"/>
          <w:w w:val="150"/>
        </w:rPr>
        <w:t xml:space="preserve"> </w:t>
      </w:r>
      <w:r>
        <w:t>учебного</w:t>
      </w:r>
      <w:r>
        <w:rPr>
          <w:spacing w:val="80"/>
          <w:w w:val="150"/>
        </w:rPr>
        <w:t xml:space="preserve"> </w:t>
      </w:r>
      <w:r>
        <w:t>предмета</w:t>
      </w:r>
      <w:r>
        <w:rPr>
          <w:spacing w:val="80"/>
          <w:w w:val="150"/>
        </w:rPr>
        <w:t xml:space="preserve"> </w:t>
      </w:r>
      <w:r>
        <w:t>ОБЗР, его значения для безопасной и продуктивной жизнедеятельности человека, общества и государства;</w:t>
      </w:r>
    </w:p>
    <w:p w:rsidR="007752D6" w:rsidRDefault="002C15D6">
      <w:pPr>
        <w:pStyle w:val="a3"/>
        <w:spacing w:before="2"/>
        <w:ind w:left="1400"/>
      </w:pPr>
      <w:r>
        <w:t>осознание</w:t>
      </w:r>
      <w:r>
        <w:rPr>
          <w:spacing w:val="-8"/>
        </w:rPr>
        <w:t xml:space="preserve"> </w:t>
      </w:r>
      <w:r>
        <w:t>ценности</w:t>
      </w:r>
      <w:r>
        <w:rPr>
          <w:spacing w:val="-5"/>
        </w:rPr>
        <w:t xml:space="preserve"> </w:t>
      </w:r>
      <w:r>
        <w:rPr>
          <w:spacing w:val="-2"/>
        </w:rPr>
        <w:t>жизни;</w:t>
      </w:r>
    </w:p>
    <w:p w:rsidR="007752D6" w:rsidRDefault="002C15D6">
      <w:pPr>
        <w:pStyle w:val="a3"/>
        <w:spacing w:before="46" w:line="276" w:lineRule="auto"/>
        <w:ind w:right="858" w:firstLine="708"/>
      </w:pPr>
      <w:r>
        <w:t>ответственное</w:t>
      </w:r>
      <w:r>
        <w:rPr>
          <w:spacing w:val="-3"/>
        </w:rPr>
        <w:t xml:space="preserve"> </w:t>
      </w:r>
      <w:r>
        <w:t>отношение</w:t>
      </w:r>
      <w:r>
        <w:rPr>
          <w:spacing w:val="-7"/>
        </w:rPr>
        <w:t xml:space="preserve"> </w:t>
      </w:r>
      <w:r>
        <w:t>к своему</w:t>
      </w:r>
      <w:r>
        <w:rPr>
          <w:spacing w:val="-7"/>
        </w:rPr>
        <w:t xml:space="preserve"> </w:t>
      </w:r>
      <w:r>
        <w:t>здоровью</w:t>
      </w:r>
      <w:r>
        <w:rPr>
          <w:spacing w:val="-4"/>
        </w:rPr>
        <w:t xml:space="preserve"> </w:t>
      </w:r>
      <w:r>
        <w:t>и установка на</w:t>
      </w:r>
      <w:r>
        <w:rPr>
          <w:spacing w:val="-3"/>
        </w:rPr>
        <w:t xml:space="preserve"> </w:t>
      </w:r>
      <w:r>
        <w:t>здоровый</w:t>
      </w:r>
      <w:r>
        <w:rPr>
          <w:spacing w:val="-1"/>
        </w:rPr>
        <w:t xml:space="preserve"> </w:t>
      </w:r>
      <w:r>
        <w:t>образ жизни (здоровое питание, соблюдение гигиенических правил, сбалансированный режим занятий и отдыха, регулярная физическая активность);</w:t>
      </w:r>
    </w:p>
    <w:p w:rsidR="007752D6" w:rsidRDefault="002C15D6">
      <w:pPr>
        <w:pStyle w:val="a3"/>
        <w:spacing w:before="1" w:line="276" w:lineRule="auto"/>
        <w:ind w:right="854" w:firstLine="708"/>
      </w:pPr>
      <w:r>
        <w:t>осознание последствий и неприятие вредных привычек (употребление алкоголя,</w:t>
      </w:r>
      <w:r>
        <w:rPr>
          <w:spacing w:val="71"/>
        </w:rPr>
        <w:t xml:space="preserve">  </w:t>
      </w:r>
      <w:r>
        <w:t>наркотиков,</w:t>
      </w:r>
      <w:r>
        <w:rPr>
          <w:spacing w:val="71"/>
        </w:rPr>
        <w:t xml:space="preserve">  </w:t>
      </w:r>
      <w:r>
        <w:t>курение)</w:t>
      </w:r>
      <w:r>
        <w:rPr>
          <w:spacing w:val="70"/>
        </w:rPr>
        <w:t xml:space="preserve">  </w:t>
      </w:r>
      <w:r>
        <w:t>и</w:t>
      </w:r>
      <w:r>
        <w:rPr>
          <w:spacing w:val="70"/>
        </w:rPr>
        <w:t xml:space="preserve">  </w:t>
      </w:r>
      <w:r>
        <w:t>иных</w:t>
      </w:r>
      <w:r>
        <w:rPr>
          <w:spacing w:val="70"/>
        </w:rPr>
        <w:t xml:space="preserve">  </w:t>
      </w:r>
      <w:r>
        <w:t>форм</w:t>
      </w:r>
      <w:r>
        <w:rPr>
          <w:spacing w:val="70"/>
        </w:rPr>
        <w:t xml:space="preserve">  </w:t>
      </w:r>
      <w:r>
        <w:t>вреда</w:t>
      </w:r>
      <w:r>
        <w:rPr>
          <w:spacing w:val="70"/>
        </w:rPr>
        <w:t xml:space="preserve">  </w:t>
      </w:r>
      <w:r>
        <w:t>для</w:t>
      </w:r>
      <w:r>
        <w:rPr>
          <w:spacing w:val="70"/>
        </w:rPr>
        <w:t xml:space="preserve">  </w:t>
      </w:r>
      <w:r>
        <w:t>физического и психического здоровья;</w:t>
      </w:r>
    </w:p>
    <w:p w:rsidR="007752D6" w:rsidRDefault="002C15D6">
      <w:pPr>
        <w:pStyle w:val="a3"/>
        <w:spacing w:before="2" w:line="273" w:lineRule="auto"/>
        <w:ind w:right="855" w:firstLine="708"/>
      </w:pPr>
      <w:r>
        <w:t>соблюдение правил безопасности, в том числе навыков безопасного поведения в Интернет–среде;</w:t>
      </w:r>
    </w:p>
    <w:p w:rsidR="007752D6" w:rsidRDefault="002C15D6">
      <w:pPr>
        <w:pStyle w:val="a3"/>
        <w:spacing w:before="6" w:line="276" w:lineRule="auto"/>
        <w:ind w:right="857" w:firstLine="708"/>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752D6" w:rsidRDefault="002C15D6">
      <w:pPr>
        <w:pStyle w:val="a3"/>
        <w:spacing w:before="1"/>
        <w:ind w:left="1400"/>
      </w:pPr>
      <w:r>
        <w:t>умение</w:t>
      </w:r>
      <w:r>
        <w:rPr>
          <w:spacing w:val="-9"/>
        </w:rPr>
        <w:t xml:space="preserve"> </w:t>
      </w:r>
      <w:r>
        <w:t>принимать</w:t>
      </w:r>
      <w:r>
        <w:rPr>
          <w:spacing w:val="-3"/>
        </w:rPr>
        <w:t xml:space="preserve"> </w:t>
      </w:r>
      <w:r>
        <w:t>себя</w:t>
      </w:r>
      <w:r>
        <w:rPr>
          <w:spacing w:val="-3"/>
        </w:rPr>
        <w:t xml:space="preserve"> </w:t>
      </w:r>
      <w:r>
        <w:t>и</w:t>
      </w:r>
      <w:r>
        <w:rPr>
          <w:spacing w:val="-5"/>
        </w:rPr>
        <w:t xml:space="preserve"> </w:t>
      </w:r>
      <w:r>
        <w:t>других</w:t>
      </w:r>
      <w:r>
        <w:rPr>
          <w:spacing w:val="1"/>
        </w:rPr>
        <w:t xml:space="preserve"> </w:t>
      </w:r>
      <w:r>
        <w:t>людей,</w:t>
      </w:r>
      <w:r>
        <w:rPr>
          <w:spacing w:val="-1"/>
        </w:rPr>
        <w:t xml:space="preserve"> </w:t>
      </w:r>
      <w:r>
        <w:t>не</w:t>
      </w:r>
      <w:r>
        <w:rPr>
          <w:spacing w:val="-6"/>
        </w:rPr>
        <w:t xml:space="preserve"> </w:t>
      </w:r>
      <w:r>
        <w:rPr>
          <w:spacing w:val="-2"/>
        </w:rPr>
        <w:t>осуждая;</w:t>
      </w:r>
    </w:p>
    <w:p w:rsidR="007752D6" w:rsidRDefault="002C15D6">
      <w:pPr>
        <w:pStyle w:val="a3"/>
        <w:spacing w:before="46" w:line="278" w:lineRule="auto"/>
        <w:ind w:right="860" w:firstLine="708"/>
      </w:pPr>
      <w:r>
        <w:t>умение осознавать эмоциональное состояние своѐ и других людей, уметь управлять собственным эмоциональным состоянием;</w:t>
      </w:r>
    </w:p>
    <w:p w:rsidR="007752D6" w:rsidRDefault="002C15D6">
      <w:pPr>
        <w:pStyle w:val="a3"/>
        <w:spacing w:line="278" w:lineRule="auto"/>
        <w:ind w:right="856" w:firstLine="708"/>
      </w:pPr>
      <w:r>
        <w:t>сформированность навыка рефлексии, признание своего права на ошибку и такого же права другого человека;</w:t>
      </w:r>
    </w:p>
    <w:p w:rsidR="007752D6" w:rsidRDefault="002C15D6">
      <w:pPr>
        <w:pStyle w:val="a5"/>
        <w:numPr>
          <w:ilvl w:val="0"/>
          <w:numId w:val="26"/>
        </w:numPr>
        <w:tabs>
          <w:tab w:val="left" w:pos="1703"/>
        </w:tabs>
        <w:spacing w:line="315" w:lineRule="exact"/>
        <w:ind w:left="1703" w:hanging="303"/>
        <w:jc w:val="both"/>
        <w:rPr>
          <w:sz w:val="28"/>
        </w:rPr>
      </w:pPr>
      <w:r>
        <w:rPr>
          <w:sz w:val="28"/>
        </w:rPr>
        <w:t>трудовое</w:t>
      </w:r>
      <w:r>
        <w:rPr>
          <w:spacing w:val="-7"/>
          <w:sz w:val="28"/>
        </w:rPr>
        <w:t xml:space="preserve"> </w:t>
      </w:r>
      <w:r>
        <w:rPr>
          <w:spacing w:val="-2"/>
          <w:sz w:val="28"/>
        </w:rPr>
        <w:t>воспитание:</w:t>
      </w:r>
    </w:p>
    <w:p w:rsidR="007752D6" w:rsidRDefault="002C15D6">
      <w:pPr>
        <w:pStyle w:val="a3"/>
        <w:spacing w:before="44" w:line="276" w:lineRule="auto"/>
        <w:ind w:right="857" w:firstLine="708"/>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w:t>
      </w:r>
      <w:r>
        <w:rPr>
          <w:spacing w:val="56"/>
          <w:w w:val="150"/>
        </w:rPr>
        <w:t xml:space="preserve">  </w:t>
      </w:r>
      <w:r>
        <w:t>направленности,</w:t>
      </w:r>
      <w:r>
        <w:rPr>
          <w:spacing w:val="57"/>
          <w:w w:val="150"/>
        </w:rPr>
        <w:t xml:space="preserve">  </w:t>
      </w:r>
      <w:r>
        <w:t>способность</w:t>
      </w:r>
      <w:r>
        <w:rPr>
          <w:spacing w:val="55"/>
          <w:w w:val="150"/>
        </w:rPr>
        <w:t xml:space="preserve">  </w:t>
      </w:r>
      <w:r>
        <w:t>инициировать,</w:t>
      </w:r>
      <w:r>
        <w:rPr>
          <w:spacing w:val="56"/>
          <w:w w:val="150"/>
        </w:rPr>
        <w:t xml:space="preserve">  </w:t>
      </w:r>
      <w:r>
        <w:t>планировать</w:t>
      </w:r>
      <w:r>
        <w:rPr>
          <w:spacing w:val="57"/>
          <w:w w:val="150"/>
        </w:rPr>
        <w:t xml:space="preserve">  </w:t>
      </w:r>
      <w:r>
        <w:rPr>
          <w:spacing w:val="-10"/>
        </w:rPr>
        <w:t>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самостоятельно</w:t>
      </w:r>
      <w:r>
        <w:rPr>
          <w:spacing w:val="-10"/>
        </w:rPr>
        <w:t xml:space="preserve"> </w:t>
      </w:r>
      <w:r>
        <w:t>выполнять</w:t>
      </w:r>
      <w:r>
        <w:rPr>
          <w:spacing w:val="-3"/>
        </w:rPr>
        <w:t xml:space="preserve"> </w:t>
      </w:r>
      <w:r>
        <w:t>такого</w:t>
      </w:r>
      <w:r>
        <w:rPr>
          <w:spacing w:val="-3"/>
        </w:rPr>
        <w:t xml:space="preserve"> </w:t>
      </w:r>
      <w:r>
        <w:t>рода</w:t>
      </w:r>
      <w:r>
        <w:rPr>
          <w:spacing w:val="-3"/>
        </w:rPr>
        <w:t xml:space="preserve"> </w:t>
      </w:r>
      <w:r>
        <w:rPr>
          <w:spacing w:val="-2"/>
        </w:rPr>
        <w:t>деятельность;</w:t>
      </w:r>
    </w:p>
    <w:p w:rsidR="007752D6" w:rsidRDefault="002C15D6">
      <w:pPr>
        <w:pStyle w:val="a3"/>
        <w:spacing w:before="50" w:line="276" w:lineRule="auto"/>
        <w:ind w:right="861" w:firstLine="708"/>
      </w:pPr>
      <w:r>
        <w:t>интерес</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w:t>
      </w:r>
      <w:r>
        <w:rPr>
          <w:spacing w:val="40"/>
        </w:rPr>
        <w:t xml:space="preserve"> </w:t>
      </w:r>
      <w:r>
        <w:t>рода,</w:t>
      </w:r>
      <w:r>
        <w:rPr>
          <w:spacing w:val="80"/>
        </w:rPr>
        <w:t xml:space="preserve"> </w:t>
      </w:r>
      <w:r>
        <w:t>в том числе на основе применения изучаемого предметного знания;</w:t>
      </w:r>
    </w:p>
    <w:p w:rsidR="007752D6" w:rsidRDefault="002C15D6">
      <w:pPr>
        <w:pStyle w:val="a3"/>
        <w:spacing w:line="276" w:lineRule="auto"/>
        <w:ind w:right="858" w:firstLine="708"/>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7752D6" w:rsidRDefault="002C15D6">
      <w:pPr>
        <w:pStyle w:val="a3"/>
        <w:spacing w:line="278" w:lineRule="auto"/>
        <w:ind w:left="1400" w:right="3309"/>
      </w:pPr>
      <w:r>
        <w:t>готовность адаптироваться в профессиональной среде; уважение</w:t>
      </w:r>
      <w:r>
        <w:rPr>
          <w:spacing w:val="-8"/>
        </w:rPr>
        <w:t xml:space="preserve"> </w:t>
      </w:r>
      <w:r>
        <w:t>к</w:t>
      </w:r>
      <w:r>
        <w:rPr>
          <w:spacing w:val="-1"/>
        </w:rPr>
        <w:t xml:space="preserve"> </w:t>
      </w:r>
      <w:r>
        <w:t>труду</w:t>
      </w:r>
      <w:r>
        <w:rPr>
          <w:spacing w:val="-5"/>
        </w:rPr>
        <w:t xml:space="preserve"> </w:t>
      </w:r>
      <w:r>
        <w:t>и</w:t>
      </w:r>
      <w:r>
        <w:rPr>
          <w:spacing w:val="-3"/>
        </w:rPr>
        <w:t xml:space="preserve"> </w:t>
      </w:r>
      <w:r>
        <w:t>результатам</w:t>
      </w:r>
      <w:r>
        <w:rPr>
          <w:spacing w:val="-2"/>
        </w:rPr>
        <w:t xml:space="preserve"> </w:t>
      </w:r>
      <w:r>
        <w:t>трудовой</w:t>
      </w:r>
      <w:r>
        <w:rPr>
          <w:spacing w:val="-3"/>
        </w:rPr>
        <w:t xml:space="preserve"> </w:t>
      </w:r>
      <w:r>
        <w:rPr>
          <w:spacing w:val="-2"/>
        </w:rPr>
        <w:t>деятельности;</w:t>
      </w:r>
    </w:p>
    <w:p w:rsidR="007752D6" w:rsidRDefault="002C15D6">
      <w:pPr>
        <w:pStyle w:val="a3"/>
        <w:spacing w:line="278" w:lineRule="auto"/>
        <w:ind w:right="857" w:firstLine="708"/>
      </w:pP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52D6" w:rsidRDefault="002C15D6">
      <w:pPr>
        <w:pStyle w:val="a3"/>
        <w:spacing w:line="276" w:lineRule="auto"/>
        <w:ind w:right="856" w:firstLine="708"/>
      </w:pPr>
      <w:r>
        <w:t>укрепление ответственного отношения к учѐбе, способности применять меры и средства индивидуальной защиты, приѐмы рационального и безопасного поведения в опасных и чрезвычайных ситуациях;</w:t>
      </w:r>
    </w:p>
    <w:p w:rsidR="007752D6" w:rsidRDefault="002C15D6">
      <w:pPr>
        <w:pStyle w:val="a3"/>
        <w:spacing w:line="276" w:lineRule="auto"/>
        <w:ind w:right="847" w:firstLine="708"/>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752D6" w:rsidRDefault="002C15D6">
      <w:pPr>
        <w:pStyle w:val="a3"/>
        <w:spacing w:line="276" w:lineRule="auto"/>
        <w:ind w:right="857" w:firstLine="708"/>
      </w:pPr>
      <w:r>
        <w:t>установка</w:t>
      </w:r>
      <w:r>
        <w:rPr>
          <w:spacing w:val="40"/>
        </w:rPr>
        <w:t xml:space="preserve"> </w:t>
      </w:r>
      <w:r>
        <w:t>на</w:t>
      </w:r>
      <w:r>
        <w:rPr>
          <w:spacing w:val="40"/>
        </w:rPr>
        <w:t xml:space="preserve"> </w:t>
      </w:r>
      <w:r>
        <w:t>овладение</w:t>
      </w:r>
      <w:r>
        <w:rPr>
          <w:spacing w:val="40"/>
        </w:rPr>
        <w:t xml:space="preserve"> </w:t>
      </w:r>
      <w:r>
        <w:t>знаниями</w:t>
      </w:r>
      <w:r>
        <w:rPr>
          <w:spacing w:val="40"/>
        </w:rPr>
        <w:t xml:space="preserve"> </w:t>
      </w:r>
      <w:r>
        <w:t>и</w:t>
      </w:r>
      <w:r>
        <w:rPr>
          <w:spacing w:val="40"/>
        </w:rPr>
        <w:t xml:space="preserve"> </w:t>
      </w:r>
      <w:r>
        <w:t>умениями</w:t>
      </w:r>
      <w:r>
        <w:rPr>
          <w:spacing w:val="40"/>
        </w:rPr>
        <w:t xml:space="preserve"> </w:t>
      </w:r>
      <w:r>
        <w:t>предупреждения</w:t>
      </w:r>
      <w:r>
        <w:rPr>
          <w:spacing w:val="40"/>
        </w:rPr>
        <w:t xml:space="preserve"> </w:t>
      </w:r>
      <w:r>
        <w:t>опасных</w:t>
      </w:r>
      <w:r>
        <w:rPr>
          <w:spacing w:val="80"/>
        </w:rPr>
        <w:t xml:space="preserve"> </w:t>
      </w:r>
      <w: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752D6" w:rsidRDefault="002C15D6">
      <w:pPr>
        <w:pStyle w:val="a5"/>
        <w:numPr>
          <w:ilvl w:val="0"/>
          <w:numId w:val="26"/>
        </w:numPr>
        <w:tabs>
          <w:tab w:val="left" w:pos="1703"/>
        </w:tabs>
        <w:spacing w:line="321" w:lineRule="exact"/>
        <w:ind w:left="1703" w:hanging="303"/>
        <w:jc w:val="both"/>
        <w:rPr>
          <w:sz w:val="28"/>
        </w:rPr>
      </w:pPr>
      <w:r>
        <w:rPr>
          <w:sz w:val="28"/>
        </w:rPr>
        <w:t>экологическое</w:t>
      </w:r>
      <w:r>
        <w:rPr>
          <w:spacing w:val="-11"/>
          <w:sz w:val="28"/>
        </w:rPr>
        <w:t xml:space="preserve"> </w:t>
      </w:r>
      <w:r>
        <w:rPr>
          <w:spacing w:val="-2"/>
          <w:sz w:val="28"/>
        </w:rPr>
        <w:t>воспитание:</w:t>
      </w:r>
    </w:p>
    <w:p w:rsidR="007752D6" w:rsidRDefault="002C15D6">
      <w:pPr>
        <w:pStyle w:val="a3"/>
        <w:spacing w:before="36" w:line="278" w:lineRule="auto"/>
        <w:ind w:right="856" w:firstLine="708"/>
      </w:pPr>
      <w:r>
        <w:t>ориентация</w:t>
      </w:r>
      <w:r>
        <w:rPr>
          <w:spacing w:val="40"/>
        </w:rPr>
        <w:t xml:space="preserve"> </w:t>
      </w:r>
      <w:r>
        <w:t>на</w:t>
      </w:r>
      <w:r>
        <w:rPr>
          <w:spacing w:val="40"/>
        </w:rPr>
        <w:t xml:space="preserve"> </w:t>
      </w:r>
      <w:r>
        <w:t>применение</w:t>
      </w:r>
      <w:r>
        <w:rPr>
          <w:spacing w:val="40"/>
        </w:rPr>
        <w:t xml:space="preserve"> </w:t>
      </w:r>
      <w:r>
        <w:t>знаний</w:t>
      </w:r>
      <w:r>
        <w:rPr>
          <w:spacing w:val="40"/>
        </w:rPr>
        <w:t xml:space="preserve"> </w:t>
      </w:r>
      <w:r>
        <w:t>из</w:t>
      </w:r>
      <w:r>
        <w:rPr>
          <w:spacing w:val="40"/>
        </w:rPr>
        <w:t xml:space="preserve"> </w:t>
      </w:r>
      <w:r>
        <w:t>социальных</w:t>
      </w:r>
      <w:r>
        <w:rPr>
          <w:spacing w:val="40"/>
        </w:rPr>
        <w:t xml:space="preserve"> </w:t>
      </w:r>
      <w:r>
        <w:t>и</w:t>
      </w:r>
      <w:r>
        <w:rPr>
          <w:spacing w:val="40"/>
        </w:rPr>
        <w:t xml:space="preserve"> </w:t>
      </w:r>
      <w:r>
        <w:t>естественных</w:t>
      </w:r>
      <w:r>
        <w:rPr>
          <w:spacing w:val="40"/>
        </w:rPr>
        <w:t xml:space="preserve"> </w:t>
      </w:r>
      <w:r>
        <w:t>наук для</w:t>
      </w:r>
      <w:r>
        <w:rPr>
          <w:spacing w:val="80"/>
        </w:rPr>
        <w:t xml:space="preserve"> </w:t>
      </w:r>
      <w:r>
        <w:t>решения</w:t>
      </w:r>
      <w:r>
        <w:rPr>
          <w:spacing w:val="76"/>
          <w:w w:val="150"/>
        </w:rPr>
        <w:t xml:space="preserve"> </w:t>
      </w:r>
      <w:r>
        <w:t>задач</w:t>
      </w:r>
      <w:r>
        <w:rPr>
          <w:spacing w:val="80"/>
        </w:rPr>
        <w:t xml:space="preserve"> </w:t>
      </w:r>
      <w:r>
        <w:t>в</w:t>
      </w:r>
      <w:r>
        <w:rPr>
          <w:spacing w:val="77"/>
          <w:w w:val="150"/>
        </w:rPr>
        <w:t xml:space="preserve"> </w:t>
      </w:r>
      <w:r>
        <w:t>области</w:t>
      </w:r>
      <w:r>
        <w:rPr>
          <w:spacing w:val="80"/>
        </w:rPr>
        <w:t xml:space="preserve"> </w:t>
      </w:r>
      <w:r>
        <w:t>окружающей</w:t>
      </w:r>
      <w:r>
        <w:rPr>
          <w:spacing w:val="80"/>
        </w:rPr>
        <w:t xml:space="preserve"> </w:t>
      </w:r>
      <w:r>
        <w:t>среды,</w:t>
      </w:r>
      <w:r>
        <w:rPr>
          <w:spacing w:val="80"/>
        </w:rPr>
        <w:t xml:space="preserve"> </w:t>
      </w:r>
      <w:r>
        <w:t>планирования</w:t>
      </w:r>
      <w:r>
        <w:rPr>
          <w:spacing w:val="76"/>
          <w:w w:val="150"/>
        </w:rPr>
        <w:t xml:space="preserve"> </w:t>
      </w:r>
      <w:r>
        <w:t>поступков</w:t>
      </w:r>
      <w:r>
        <w:rPr>
          <w:spacing w:val="40"/>
        </w:rPr>
        <w:t xml:space="preserve"> </w:t>
      </w:r>
      <w:r>
        <w:t>и оценки их возможных последствий для окружающей среды;</w:t>
      </w:r>
    </w:p>
    <w:p w:rsidR="007752D6" w:rsidRDefault="002C15D6">
      <w:pPr>
        <w:pStyle w:val="a3"/>
        <w:spacing w:line="276" w:lineRule="auto"/>
        <w:ind w:right="855" w:firstLine="708"/>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752D6" w:rsidRDefault="002C15D6">
      <w:pPr>
        <w:pStyle w:val="a3"/>
        <w:spacing w:line="273" w:lineRule="auto"/>
        <w:ind w:right="860" w:firstLine="708"/>
      </w:pPr>
      <w:r>
        <w:t>осознание своей роли как гражданина и потребителя в условиях</w:t>
      </w:r>
      <w:r>
        <w:rPr>
          <w:spacing w:val="40"/>
        </w:rPr>
        <w:t xml:space="preserve"> </w:t>
      </w:r>
      <w:r>
        <w:t>взаимосвязи природной, технологической и социальной сред;</w:t>
      </w:r>
    </w:p>
    <w:p w:rsidR="007752D6" w:rsidRDefault="002C15D6">
      <w:pPr>
        <w:pStyle w:val="a3"/>
        <w:spacing w:line="278" w:lineRule="auto"/>
        <w:ind w:right="857" w:firstLine="708"/>
      </w:pPr>
      <w:r>
        <w:t xml:space="preserve">готовность к участию в практической деятельности экологической </w:t>
      </w:r>
      <w:r>
        <w:rPr>
          <w:spacing w:val="-2"/>
        </w:rPr>
        <w:t>направленности;</w:t>
      </w:r>
    </w:p>
    <w:p w:rsidR="007752D6" w:rsidRDefault="002C15D6">
      <w:pPr>
        <w:pStyle w:val="a3"/>
        <w:spacing w:line="276" w:lineRule="auto"/>
        <w:ind w:right="848" w:firstLine="708"/>
      </w:pPr>
      <w:r>
        <w:t>освоение основ экологической культуры, методов проектирования собственной безопасной жизнедеятельности с учѐтом природных, техногенных и социальных рисков на территории проживания.</w:t>
      </w:r>
    </w:p>
    <w:p w:rsidR="007752D6" w:rsidRDefault="002C15D6">
      <w:pPr>
        <w:pStyle w:val="a3"/>
        <w:spacing w:line="276" w:lineRule="auto"/>
        <w:ind w:right="853" w:firstLine="708"/>
      </w:pPr>
      <w: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52D6" w:rsidRDefault="002C15D6">
      <w:pPr>
        <w:pStyle w:val="a3"/>
        <w:spacing w:line="321" w:lineRule="exact"/>
        <w:ind w:left="1400"/>
      </w:pPr>
      <w:r>
        <w:t>У</w:t>
      </w:r>
      <w:r>
        <w:rPr>
          <w:spacing w:val="77"/>
          <w:w w:val="150"/>
        </w:rPr>
        <w:t xml:space="preserve"> </w:t>
      </w:r>
      <w:r>
        <w:t>обучающегося</w:t>
      </w:r>
      <w:r>
        <w:rPr>
          <w:spacing w:val="76"/>
          <w:w w:val="150"/>
        </w:rPr>
        <w:t xml:space="preserve"> </w:t>
      </w:r>
      <w:r>
        <w:t>будут</w:t>
      </w:r>
      <w:r>
        <w:rPr>
          <w:spacing w:val="22"/>
        </w:rPr>
        <w:t xml:space="preserve">  </w:t>
      </w:r>
      <w:r>
        <w:t>сформированы</w:t>
      </w:r>
      <w:r>
        <w:rPr>
          <w:spacing w:val="78"/>
          <w:w w:val="150"/>
        </w:rPr>
        <w:t xml:space="preserve"> </w:t>
      </w:r>
      <w:r>
        <w:t>следующие</w:t>
      </w:r>
      <w:r>
        <w:rPr>
          <w:spacing w:val="74"/>
          <w:w w:val="150"/>
        </w:rPr>
        <w:t xml:space="preserve"> </w:t>
      </w:r>
      <w:r>
        <w:t>базовые</w:t>
      </w:r>
      <w:r>
        <w:rPr>
          <w:spacing w:val="74"/>
          <w:w w:val="150"/>
        </w:rPr>
        <w:t xml:space="preserve"> </w:t>
      </w:r>
      <w:r>
        <w:rPr>
          <w:spacing w:val="-2"/>
        </w:rPr>
        <w:t>логические</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8" w:lineRule="auto"/>
        <w:ind w:left="1400" w:right="1292" w:hanging="708"/>
      </w:pPr>
      <w:r>
        <w:lastRenderedPageBreak/>
        <w:t>действия как часть познавательных универсальных учебных действий: выявлять</w:t>
      </w:r>
      <w:r>
        <w:rPr>
          <w:spacing w:val="-5"/>
        </w:rPr>
        <w:t xml:space="preserve"> </w:t>
      </w:r>
      <w:r>
        <w:t>и</w:t>
      </w:r>
      <w:r>
        <w:rPr>
          <w:spacing w:val="-5"/>
        </w:rPr>
        <w:t xml:space="preserve"> </w:t>
      </w:r>
      <w:r>
        <w:t>характеризовать</w:t>
      </w:r>
      <w:r>
        <w:rPr>
          <w:spacing w:val="-2"/>
        </w:rPr>
        <w:t xml:space="preserve"> </w:t>
      </w:r>
      <w:r>
        <w:t>существенные</w:t>
      </w:r>
      <w:r>
        <w:rPr>
          <w:spacing w:val="-6"/>
        </w:rPr>
        <w:t xml:space="preserve"> </w:t>
      </w:r>
      <w:r>
        <w:t>признаки</w:t>
      </w:r>
      <w:r>
        <w:rPr>
          <w:spacing w:val="-5"/>
        </w:rPr>
        <w:t xml:space="preserve"> </w:t>
      </w:r>
      <w:r>
        <w:t>объектов</w:t>
      </w:r>
      <w:r>
        <w:rPr>
          <w:spacing w:val="-2"/>
        </w:rPr>
        <w:t xml:space="preserve"> (явлений);</w:t>
      </w:r>
    </w:p>
    <w:p w:rsidR="007752D6" w:rsidRDefault="002C15D6">
      <w:pPr>
        <w:pStyle w:val="a3"/>
        <w:spacing w:line="273" w:lineRule="auto"/>
        <w:ind w:right="858" w:firstLine="708"/>
      </w:pPr>
      <w:r>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основания</w:t>
      </w:r>
      <w:r>
        <w:rPr>
          <w:spacing w:val="40"/>
        </w:rPr>
        <w:t xml:space="preserve"> </w:t>
      </w:r>
      <w:r>
        <w:t>для обобщения и сравнения, критерии проводимого анализа;</w:t>
      </w:r>
    </w:p>
    <w:p w:rsidR="007752D6" w:rsidRDefault="002C15D6">
      <w:pPr>
        <w:pStyle w:val="a3"/>
        <w:spacing w:before="3" w:line="273" w:lineRule="auto"/>
        <w:ind w:right="859" w:firstLine="708"/>
      </w:pPr>
      <w:r>
        <w:t>с</w:t>
      </w:r>
      <w:r>
        <w:rPr>
          <w:spacing w:val="40"/>
        </w:rPr>
        <w:t xml:space="preserve"> </w:t>
      </w:r>
      <w:r>
        <w:t>учѐтом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 в рассматриваемых фактах, данных и наблюдениях;</w:t>
      </w:r>
    </w:p>
    <w:p w:rsidR="007752D6" w:rsidRDefault="002C15D6">
      <w:pPr>
        <w:pStyle w:val="a3"/>
        <w:spacing w:before="6" w:line="273" w:lineRule="auto"/>
        <w:ind w:left="1400" w:right="859"/>
      </w:pPr>
      <w:r>
        <w:t>предлагать критерии для выявления закономерностей и противоречий; выявлять</w:t>
      </w:r>
      <w:r>
        <w:rPr>
          <w:spacing w:val="48"/>
        </w:rPr>
        <w:t xml:space="preserve">  </w:t>
      </w:r>
      <w:r>
        <w:t>дефицит</w:t>
      </w:r>
      <w:r>
        <w:rPr>
          <w:spacing w:val="50"/>
        </w:rPr>
        <w:t xml:space="preserve">  </w:t>
      </w:r>
      <w:r>
        <w:t>информации,</w:t>
      </w:r>
      <w:r>
        <w:rPr>
          <w:spacing w:val="51"/>
        </w:rPr>
        <w:t xml:space="preserve">  </w:t>
      </w:r>
      <w:r>
        <w:t>данных,</w:t>
      </w:r>
      <w:r>
        <w:rPr>
          <w:spacing w:val="50"/>
        </w:rPr>
        <w:t xml:space="preserve">  </w:t>
      </w:r>
      <w:r>
        <w:t>необходимых</w:t>
      </w:r>
      <w:r>
        <w:rPr>
          <w:spacing w:val="50"/>
        </w:rPr>
        <w:t xml:space="preserve">  </w:t>
      </w:r>
      <w:r>
        <w:t>для</w:t>
      </w:r>
      <w:r>
        <w:rPr>
          <w:spacing w:val="51"/>
        </w:rPr>
        <w:t xml:space="preserve">  </w:t>
      </w:r>
      <w:r>
        <w:rPr>
          <w:spacing w:val="-2"/>
        </w:rPr>
        <w:t>решения</w:t>
      </w:r>
    </w:p>
    <w:p w:rsidR="007752D6" w:rsidRDefault="002C15D6">
      <w:pPr>
        <w:pStyle w:val="a3"/>
        <w:spacing w:before="6"/>
      </w:pPr>
      <w:r>
        <w:t>поставленной</w:t>
      </w:r>
      <w:r>
        <w:rPr>
          <w:spacing w:val="-9"/>
        </w:rPr>
        <w:t xml:space="preserve"> </w:t>
      </w:r>
      <w:r>
        <w:rPr>
          <w:spacing w:val="-2"/>
        </w:rPr>
        <w:t>задачи;</w:t>
      </w:r>
    </w:p>
    <w:p w:rsidR="007752D6" w:rsidRDefault="002C15D6">
      <w:pPr>
        <w:pStyle w:val="a3"/>
        <w:spacing w:before="50" w:line="276" w:lineRule="auto"/>
        <w:ind w:right="855" w:firstLine="708"/>
      </w:pPr>
      <w: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7752D6" w:rsidRDefault="002C15D6">
      <w:pPr>
        <w:pStyle w:val="a3"/>
        <w:spacing w:line="276" w:lineRule="auto"/>
        <w:ind w:right="858" w:firstLine="708"/>
      </w:pPr>
      <w: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7752D6" w:rsidRDefault="002C15D6">
      <w:pPr>
        <w:pStyle w:val="a3"/>
        <w:spacing w:before="1" w:line="276" w:lineRule="auto"/>
        <w:ind w:right="852"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rsidR="007752D6" w:rsidRDefault="002C15D6">
      <w:pPr>
        <w:pStyle w:val="a3"/>
        <w:spacing w:line="276" w:lineRule="auto"/>
        <w:ind w:right="850" w:firstLine="708"/>
      </w:pPr>
      <w:r>
        <w:t>формулировать</w:t>
      </w:r>
      <w:r>
        <w:rPr>
          <w:spacing w:val="80"/>
        </w:rPr>
        <w:t xml:space="preserve"> </w:t>
      </w:r>
      <w:r>
        <w:t>проблемные</w:t>
      </w:r>
      <w:r>
        <w:rPr>
          <w:spacing w:val="80"/>
        </w:rPr>
        <w:t xml:space="preserve"> </w:t>
      </w:r>
      <w:r>
        <w:t>вопросы,</w:t>
      </w:r>
      <w:r>
        <w:rPr>
          <w:spacing w:val="80"/>
        </w:rPr>
        <w:t xml:space="preserve"> </w:t>
      </w:r>
      <w:r>
        <w:t>отражающие</w:t>
      </w:r>
      <w:r>
        <w:rPr>
          <w:spacing w:val="80"/>
        </w:rPr>
        <w:t xml:space="preserve"> </w:t>
      </w:r>
      <w:r>
        <w:t>несоответствие</w:t>
      </w:r>
      <w:r>
        <w:rPr>
          <w:spacing w:val="40"/>
        </w:rPr>
        <w:t xml:space="preserve"> </w:t>
      </w:r>
      <w:r>
        <w:t>между рассматриваемым и наиболее благоприятным состоянием объекта (явления) повседневной жизни;</w:t>
      </w:r>
    </w:p>
    <w:p w:rsidR="007752D6" w:rsidRDefault="002C15D6">
      <w:pPr>
        <w:pStyle w:val="a3"/>
        <w:spacing w:line="276" w:lineRule="auto"/>
        <w:ind w:right="856" w:firstLine="708"/>
      </w:pPr>
      <w:r>
        <w:t>обобщать, анализировать и оценивать получаемую информацию, выдвигать гипотезы,</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делать</w:t>
      </w:r>
      <w:r>
        <w:rPr>
          <w:spacing w:val="40"/>
        </w:rPr>
        <w:t xml:space="preserve"> </w:t>
      </w:r>
      <w:r>
        <w:t>обоснованные</w:t>
      </w:r>
      <w:r>
        <w:rPr>
          <w:spacing w:val="40"/>
        </w:rPr>
        <w:t xml:space="preserve"> </w:t>
      </w:r>
      <w:r>
        <w:t>выводы</w:t>
      </w:r>
      <w:r>
        <w:rPr>
          <w:spacing w:val="80"/>
        </w:rPr>
        <w:t xml:space="preserve"> </w:t>
      </w:r>
      <w:r>
        <w:t>по результатам исследования;</w:t>
      </w:r>
    </w:p>
    <w:p w:rsidR="007752D6" w:rsidRDefault="002C15D6">
      <w:pPr>
        <w:pStyle w:val="a3"/>
        <w:spacing w:line="273" w:lineRule="auto"/>
        <w:ind w:right="848" w:firstLine="708"/>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752D6" w:rsidRDefault="002C15D6">
      <w:pPr>
        <w:pStyle w:val="a3"/>
        <w:spacing w:before="6" w:line="276" w:lineRule="auto"/>
        <w:ind w:right="857" w:firstLine="708"/>
      </w:pPr>
      <w:r>
        <w:t>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процессов,</w:t>
      </w:r>
      <w:r>
        <w:rPr>
          <w:spacing w:val="4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7752D6" w:rsidRDefault="002C15D6">
      <w:pPr>
        <w:pStyle w:val="a3"/>
        <w:spacing w:before="2" w:line="273" w:lineRule="auto"/>
        <w:ind w:right="854" w:firstLine="708"/>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работать с информацией как часть познавательных универсальных учебных действий:</w:t>
      </w:r>
    </w:p>
    <w:p w:rsidR="007752D6" w:rsidRDefault="002C15D6">
      <w:pPr>
        <w:pStyle w:val="a3"/>
        <w:spacing w:before="6" w:line="276" w:lineRule="auto"/>
        <w:ind w:right="853" w:firstLine="708"/>
      </w:pPr>
      <w: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7752D6" w:rsidRDefault="002C15D6">
      <w:pPr>
        <w:pStyle w:val="a3"/>
        <w:spacing w:line="278" w:lineRule="auto"/>
        <w:ind w:right="859" w:firstLine="708"/>
      </w:pPr>
      <w:r>
        <w:t>выбирать, анализировать, систематизировать и интерпретировать информацию различных видов и форм представления;</w:t>
      </w:r>
    </w:p>
    <w:p w:rsidR="007752D6" w:rsidRDefault="002C15D6">
      <w:pPr>
        <w:pStyle w:val="a3"/>
        <w:spacing w:line="278" w:lineRule="auto"/>
        <w:ind w:right="859" w:firstLine="708"/>
      </w:pPr>
      <w:r>
        <w:t>находить сходные аргументы (подтверждающие или опровергающие одну и ту же идею, версию) в различных информационных источниках;</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firstLine="708"/>
      </w:pPr>
      <w: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752D6" w:rsidRDefault="002C15D6">
      <w:pPr>
        <w:pStyle w:val="a3"/>
        <w:spacing w:line="276" w:lineRule="auto"/>
        <w:ind w:right="850" w:firstLine="708"/>
      </w:pPr>
      <w:r>
        <w:t>оценивать надѐжность информации по критериям, предложенным педагогическим работником или сформулированным самостоятельно;</w:t>
      </w:r>
    </w:p>
    <w:p w:rsidR="007752D6" w:rsidRDefault="002C15D6">
      <w:pPr>
        <w:pStyle w:val="a3"/>
        <w:spacing w:line="321" w:lineRule="exact"/>
        <w:ind w:left="1400"/>
      </w:pPr>
      <w:r>
        <w:t>эффективно</w:t>
      </w:r>
      <w:r>
        <w:rPr>
          <w:spacing w:val="-10"/>
        </w:rPr>
        <w:t xml:space="preserve"> </w:t>
      </w:r>
      <w:r>
        <w:t>запоминать</w:t>
      </w:r>
      <w:r>
        <w:rPr>
          <w:spacing w:val="-3"/>
        </w:rPr>
        <w:t xml:space="preserve"> </w:t>
      </w:r>
      <w:r>
        <w:t>и</w:t>
      </w:r>
      <w:r>
        <w:rPr>
          <w:spacing w:val="-6"/>
        </w:rPr>
        <w:t xml:space="preserve"> </w:t>
      </w:r>
      <w:r>
        <w:t>систематизировать</w:t>
      </w:r>
      <w:r>
        <w:rPr>
          <w:spacing w:val="-3"/>
        </w:rPr>
        <w:t xml:space="preserve"> </w:t>
      </w:r>
      <w:r>
        <w:rPr>
          <w:spacing w:val="-2"/>
        </w:rPr>
        <w:t>информацию;</w:t>
      </w:r>
    </w:p>
    <w:p w:rsidR="007752D6" w:rsidRDefault="002C15D6">
      <w:pPr>
        <w:pStyle w:val="a3"/>
        <w:spacing w:before="42" w:line="273" w:lineRule="auto"/>
        <w:ind w:right="860" w:firstLine="708"/>
      </w:pPr>
      <w:r>
        <w:t>овладение системой универсальных познавательных действий обеспечивает сформированность когнитивных навыков обучающихся.</w:t>
      </w:r>
    </w:p>
    <w:p w:rsidR="007752D6" w:rsidRDefault="002C15D6">
      <w:pPr>
        <w:pStyle w:val="a3"/>
        <w:spacing w:before="6" w:line="278" w:lineRule="auto"/>
        <w:ind w:right="853" w:firstLine="708"/>
      </w:pPr>
      <w:r>
        <w:t>У обучающегося будут сформированы умения общения как часть коммуникативных универсальных учебных действий:</w:t>
      </w:r>
    </w:p>
    <w:p w:rsidR="007752D6" w:rsidRDefault="002C15D6">
      <w:pPr>
        <w:pStyle w:val="a3"/>
        <w:spacing w:line="276" w:lineRule="auto"/>
        <w:ind w:right="853" w:firstLine="708"/>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752D6" w:rsidRDefault="002C15D6">
      <w:pPr>
        <w:pStyle w:val="a3"/>
        <w:spacing w:line="278" w:lineRule="auto"/>
        <w:ind w:right="855" w:firstLine="708"/>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752D6" w:rsidRDefault="002C15D6">
      <w:pPr>
        <w:pStyle w:val="a3"/>
        <w:spacing w:line="278" w:lineRule="auto"/>
        <w:ind w:right="859" w:firstLine="708"/>
      </w:pPr>
      <w:r>
        <w:t>сопоставлять свои суждения с суждениями других участников диалога, обнаруживать различие и сходство позиций;</w:t>
      </w:r>
    </w:p>
    <w:p w:rsidR="007752D6" w:rsidRDefault="002C15D6">
      <w:pPr>
        <w:pStyle w:val="a3"/>
        <w:spacing w:line="276" w:lineRule="auto"/>
        <w:ind w:right="860" w:firstLine="708"/>
      </w:pPr>
      <w:r>
        <w:t>в ходе общения задавать вопросы и выдавать ответы по</w:t>
      </w:r>
      <w:r>
        <w:rPr>
          <w:spacing w:val="-1"/>
        </w:rPr>
        <w:t xml:space="preserve"> </w:t>
      </w:r>
      <w:r>
        <w:t>существу</w:t>
      </w:r>
      <w:r>
        <w:rPr>
          <w:spacing w:val="-1"/>
        </w:rPr>
        <w:t xml:space="preserve"> </w:t>
      </w:r>
      <w:r>
        <w:t xml:space="preserve">решаемой учебной задачи, обнаруживать различие и сходство позиций других участников </w:t>
      </w:r>
      <w:r>
        <w:rPr>
          <w:spacing w:val="-2"/>
        </w:rPr>
        <w:t>диалога;</w:t>
      </w:r>
    </w:p>
    <w:p w:rsidR="007752D6" w:rsidRDefault="002C15D6">
      <w:pPr>
        <w:pStyle w:val="a3"/>
        <w:spacing w:line="276" w:lineRule="auto"/>
        <w:ind w:right="858" w:firstLine="708"/>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752D6" w:rsidRDefault="002C15D6">
      <w:pPr>
        <w:pStyle w:val="a3"/>
        <w:spacing w:line="273" w:lineRule="auto"/>
        <w:ind w:right="857" w:firstLine="708"/>
      </w:pPr>
      <w:r>
        <w:t>У обучающегося будут сформированы умения самоорганизации как части регулятивных универсальных учебных действий:</w:t>
      </w:r>
    </w:p>
    <w:p w:rsidR="007752D6" w:rsidRDefault="002C15D6">
      <w:pPr>
        <w:pStyle w:val="a3"/>
        <w:spacing w:line="273" w:lineRule="auto"/>
        <w:ind w:right="857" w:firstLine="708"/>
      </w:pPr>
      <w:r>
        <w:t>выявлять проблемные вопросы, требующие решения в жизненных и учебных ситуациях;</w:t>
      </w:r>
    </w:p>
    <w:p w:rsidR="007752D6" w:rsidRDefault="002C15D6">
      <w:pPr>
        <w:pStyle w:val="a3"/>
        <w:spacing w:line="276" w:lineRule="auto"/>
        <w:ind w:right="857" w:firstLine="708"/>
      </w:pPr>
      <w: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учѐтом собственных возможностей и имеющихся </w:t>
      </w:r>
      <w:r>
        <w:rPr>
          <w:spacing w:val="-2"/>
        </w:rPr>
        <w:t>ресурсов;</w:t>
      </w:r>
    </w:p>
    <w:p w:rsidR="007752D6" w:rsidRDefault="002C15D6">
      <w:pPr>
        <w:pStyle w:val="a3"/>
        <w:spacing w:line="276" w:lineRule="auto"/>
        <w:ind w:right="857" w:firstLine="708"/>
      </w:pPr>
      <w:r>
        <w:t>составлять</w:t>
      </w:r>
      <w:r>
        <w:rPr>
          <w:spacing w:val="80"/>
        </w:rPr>
        <w:t xml:space="preserve">   </w:t>
      </w:r>
      <w:r>
        <w:t>план</w:t>
      </w:r>
      <w:r>
        <w:rPr>
          <w:spacing w:val="80"/>
        </w:rPr>
        <w:t xml:space="preserve">   </w:t>
      </w:r>
      <w:r>
        <w:t>действий,</w:t>
      </w:r>
      <w:r>
        <w:rPr>
          <w:spacing w:val="80"/>
        </w:rPr>
        <w:t xml:space="preserve">   </w:t>
      </w:r>
      <w:r>
        <w:t>находить</w:t>
      </w:r>
      <w:r>
        <w:rPr>
          <w:spacing w:val="80"/>
        </w:rPr>
        <w:t xml:space="preserve">   </w:t>
      </w:r>
      <w:r>
        <w:t>необходимые</w:t>
      </w:r>
      <w:r>
        <w:rPr>
          <w:spacing w:val="80"/>
        </w:rPr>
        <w:t xml:space="preserve">   </w:t>
      </w:r>
      <w:r>
        <w:t>ресурсы для его выполнения, при необходимости корректировать предложенный</w:t>
      </w:r>
      <w:r>
        <w:rPr>
          <w:spacing w:val="40"/>
        </w:rPr>
        <w:t xml:space="preserve"> </w:t>
      </w:r>
      <w:r>
        <w:t>алгоритм, брать ответственность за принятое решение.</w:t>
      </w:r>
    </w:p>
    <w:p w:rsidR="007752D6" w:rsidRDefault="002C15D6">
      <w:pPr>
        <w:pStyle w:val="a3"/>
        <w:spacing w:line="276" w:lineRule="auto"/>
        <w:ind w:right="857" w:firstLine="708"/>
      </w:pPr>
      <w: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rPr>
        <w:t>действий:</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48" w:firstLine="708"/>
      </w:pPr>
      <w:r>
        <w:lastRenderedPageBreak/>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752D6" w:rsidRDefault="002C15D6">
      <w:pPr>
        <w:pStyle w:val="a3"/>
        <w:spacing w:line="276" w:lineRule="auto"/>
        <w:ind w:right="860" w:firstLine="708"/>
      </w:pPr>
      <w:r>
        <w:t>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w:t>
      </w:r>
    </w:p>
    <w:p w:rsidR="007752D6" w:rsidRDefault="002C15D6">
      <w:pPr>
        <w:pStyle w:val="a3"/>
        <w:ind w:left="1400"/>
      </w:pPr>
      <w:r>
        <w:t>оценивать</w:t>
      </w:r>
      <w:r>
        <w:rPr>
          <w:spacing w:val="-6"/>
        </w:rPr>
        <w:t xml:space="preserve"> </w:t>
      </w:r>
      <w:r>
        <w:t>соответствие</w:t>
      </w:r>
      <w:r>
        <w:rPr>
          <w:spacing w:val="-7"/>
        </w:rPr>
        <w:t xml:space="preserve"> </w:t>
      </w:r>
      <w:r>
        <w:t>результата</w:t>
      </w:r>
      <w:r>
        <w:rPr>
          <w:spacing w:val="-3"/>
        </w:rPr>
        <w:t xml:space="preserve"> </w:t>
      </w:r>
      <w:r>
        <w:t>цели</w:t>
      </w:r>
      <w:r>
        <w:rPr>
          <w:spacing w:val="-4"/>
        </w:rPr>
        <w:t xml:space="preserve"> </w:t>
      </w:r>
      <w:r>
        <w:t>и</w:t>
      </w:r>
      <w:r>
        <w:rPr>
          <w:spacing w:val="-1"/>
        </w:rPr>
        <w:t xml:space="preserve"> </w:t>
      </w:r>
      <w:r>
        <w:rPr>
          <w:spacing w:val="-2"/>
        </w:rPr>
        <w:t>условиям;</w:t>
      </w:r>
    </w:p>
    <w:p w:rsidR="007752D6" w:rsidRDefault="002C15D6">
      <w:pPr>
        <w:pStyle w:val="a3"/>
        <w:spacing w:before="39" w:line="278" w:lineRule="auto"/>
        <w:ind w:right="853" w:firstLine="708"/>
        <w:jc w:val="left"/>
      </w:pPr>
      <w:r>
        <w:t>управлять</w:t>
      </w:r>
      <w:r>
        <w:rPr>
          <w:spacing w:val="80"/>
        </w:rPr>
        <w:t xml:space="preserve"> </w:t>
      </w:r>
      <w:r>
        <w:t>собственными</w:t>
      </w:r>
      <w:r>
        <w:rPr>
          <w:spacing w:val="80"/>
        </w:rPr>
        <w:t xml:space="preserve"> </w:t>
      </w:r>
      <w:r>
        <w:t>эмоциями</w:t>
      </w:r>
      <w:r>
        <w:rPr>
          <w:spacing w:val="80"/>
        </w:rPr>
        <w:t xml:space="preserve"> </w:t>
      </w:r>
      <w:r>
        <w:t>и</w:t>
      </w:r>
      <w:r>
        <w:rPr>
          <w:spacing w:val="80"/>
        </w:rPr>
        <w:t xml:space="preserve"> </w:t>
      </w:r>
      <w:r>
        <w:t>не</w:t>
      </w:r>
      <w:r>
        <w:rPr>
          <w:spacing w:val="80"/>
        </w:rPr>
        <w:t xml:space="preserve"> </w:t>
      </w:r>
      <w:r>
        <w:t>поддаваться</w:t>
      </w:r>
      <w:r>
        <w:rPr>
          <w:spacing w:val="80"/>
        </w:rPr>
        <w:t xml:space="preserve"> </w:t>
      </w:r>
      <w:r>
        <w:t>эмоциям</w:t>
      </w:r>
      <w:r>
        <w:rPr>
          <w:spacing w:val="80"/>
        </w:rPr>
        <w:t xml:space="preserve"> </w:t>
      </w:r>
      <w:r>
        <w:t>других</w:t>
      </w:r>
      <w:r>
        <w:rPr>
          <w:spacing w:val="40"/>
        </w:rPr>
        <w:t xml:space="preserve"> </w:t>
      </w:r>
      <w:r>
        <w:t>людей, выявлять и анализировать их причины;</w:t>
      </w:r>
    </w:p>
    <w:p w:rsidR="007752D6" w:rsidRDefault="002C15D6">
      <w:pPr>
        <w:pStyle w:val="a3"/>
        <w:spacing w:line="273" w:lineRule="auto"/>
        <w:ind w:right="853" w:firstLine="708"/>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 человека, регулировать способ выражения эмоций;</w:t>
      </w:r>
    </w:p>
    <w:p w:rsidR="007752D6" w:rsidRDefault="002C15D6">
      <w:pPr>
        <w:pStyle w:val="a3"/>
        <w:spacing w:before="3" w:line="273" w:lineRule="auto"/>
        <w:ind w:right="853" w:firstLine="708"/>
        <w:jc w:val="left"/>
      </w:pP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его</w:t>
      </w:r>
      <w:r>
        <w:rPr>
          <w:spacing w:val="40"/>
        </w:rPr>
        <w:t xml:space="preserve"> </w:t>
      </w:r>
      <w:r>
        <w:t>мнению,</w:t>
      </w:r>
      <w:r>
        <w:rPr>
          <w:spacing w:val="40"/>
        </w:rPr>
        <w:t xml:space="preserve"> </w:t>
      </w:r>
      <w:r>
        <w:t>признавать</w:t>
      </w:r>
      <w:r>
        <w:rPr>
          <w:spacing w:val="40"/>
        </w:rPr>
        <w:t xml:space="preserve"> </w:t>
      </w:r>
      <w:r>
        <w:t>право на ошибку свою и чужую;</w:t>
      </w:r>
    </w:p>
    <w:p w:rsidR="007752D6" w:rsidRDefault="002C15D6">
      <w:pPr>
        <w:pStyle w:val="a3"/>
        <w:spacing w:before="6" w:line="273" w:lineRule="auto"/>
        <w:ind w:right="853" w:firstLine="708"/>
        <w:jc w:val="left"/>
      </w:pPr>
      <w:r>
        <w:t>быть открытым себе и другим людям, осознавать невозможность контроля всего вокруг.</w:t>
      </w:r>
    </w:p>
    <w:p w:rsidR="007752D6" w:rsidRDefault="002C15D6">
      <w:pPr>
        <w:pStyle w:val="a3"/>
        <w:tabs>
          <w:tab w:val="left" w:pos="8626"/>
        </w:tabs>
        <w:spacing w:before="6" w:line="276" w:lineRule="auto"/>
        <w:ind w:left="1400" w:right="850"/>
        <w:jc w:val="left"/>
      </w:pPr>
      <w:r>
        <w:t>У обучающегося будут сформированы умения совместной деятельности: 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80"/>
        </w:rPr>
        <w:t xml:space="preserve"> </w:t>
      </w:r>
      <w:r>
        <w:t>командной</w:t>
      </w:r>
      <w:r>
        <w:rPr>
          <w:spacing w:val="80"/>
        </w:rPr>
        <w:t xml:space="preserve"> </w:t>
      </w:r>
      <w:r>
        <w:t>и</w:t>
      </w:r>
      <w:r>
        <w:tab/>
      </w:r>
      <w:r>
        <w:rPr>
          <w:spacing w:val="-2"/>
        </w:rPr>
        <w:t>индивидуальной</w:t>
      </w:r>
    </w:p>
    <w:p w:rsidR="007752D6" w:rsidRDefault="002C15D6">
      <w:pPr>
        <w:pStyle w:val="a3"/>
        <w:spacing w:line="321" w:lineRule="exact"/>
        <w:jc w:val="left"/>
      </w:pPr>
      <w:r>
        <w:t>работы</w:t>
      </w:r>
      <w:r>
        <w:rPr>
          <w:spacing w:val="-4"/>
        </w:rPr>
        <w:t xml:space="preserve"> </w:t>
      </w:r>
      <w:r>
        <w:t>при</w:t>
      </w:r>
      <w:r>
        <w:rPr>
          <w:spacing w:val="-6"/>
        </w:rPr>
        <w:t xml:space="preserve"> </w:t>
      </w:r>
      <w:r>
        <w:t>решении</w:t>
      </w:r>
      <w:r>
        <w:rPr>
          <w:spacing w:val="-6"/>
        </w:rPr>
        <w:t xml:space="preserve"> </w:t>
      </w:r>
      <w:r>
        <w:t>конкретной</w:t>
      </w:r>
      <w:r>
        <w:rPr>
          <w:spacing w:val="-2"/>
        </w:rPr>
        <w:t xml:space="preserve"> </w:t>
      </w:r>
      <w:r>
        <w:t>учебной</w:t>
      </w:r>
      <w:r>
        <w:rPr>
          <w:spacing w:val="-5"/>
        </w:rPr>
        <w:t xml:space="preserve"> </w:t>
      </w:r>
      <w:r>
        <w:rPr>
          <w:spacing w:val="-2"/>
        </w:rPr>
        <w:t>задачи;</w:t>
      </w:r>
    </w:p>
    <w:p w:rsidR="007752D6" w:rsidRDefault="002C15D6">
      <w:pPr>
        <w:pStyle w:val="a3"/>
        <w:spacing w:before="51" w:line="276" w:lineRule="auto"/>
        <w:ind w:right="849" w:firstLine="708"/>
      </w:pPr>
      <w:r>
        <w:t>планировать</w:t>
      </w:r>
      <w:r>
        <w:rPr>
          <w:spacing w:val="80"/>
        </w:rPr>
        <w:t xml:space="preserve"> </w:t>
      </w:r>
      <w:r>
        <w:t>организацию</w:t>
      </w:r>
      <w:r>
        <w:rPr>
          <w:spacing w:val="80"/>
        </w:rPr>
        <w:t xml:space="preserve"> </w:t>
      </w:r>
      <w:r>
        <w:t>совместной</w:t>
      </w:r>
      <w:r>
        <w:rPr>
          <w:spacing w:val="80"/>
        </w:rPr>
        <w:t xml:space="preserve"> </w:t>
      </w:r>
      <w:r>
        <w:t>деятельности</w:t>
      </w:r>
      <w:r>
        <w:rPr>
          <w:spacing w:val="80"/>
        </w:rPr>
        <w:t xml:space="preserve"> </w:t>
      </w:r>
      <w:r>
        <w:t>(распределять</w:t>
      </w:r>
      <w:r>
        <w:rPr>
          <w:spacing w:val="80"/>
        </w:rPr>
        <w:t xml:space="preserve"> </w:t>
      </w:r>
      <w: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752D6" w:rsidRDefault="002C15D6">
      <w:pPr>
        <w:pStyle w:val="a3"/>
        <w:spacing w:line="276" w:lineRule="auto"/>
        <w:ind w:right="845" w:firstLine="780"/>
      </w:pPr>
      <w:r>
        <w:t>определять</w:t>
      </w:r>
      <w:r>
        <w:rPr>
          <w:spacing w:val="80"/>
          <w:w w:val="150"/>
        </w:rPr>
        <w:t xml:space="preserve"> </w:t>
      </w:r>
      <w:r>
        <w:t>свои</w:t>
      </w:r>
      <w:r>
        <w:rPr>
          <w:spacing w:val="80"/>
          <w:w w:val="150"/>
        </w:rPr>
        <w:t xml:space="preserve"> </w:t>
      </w:r>
      <w:r>
        <w:t>действия</w:t>
      </w:r>
      <w:r>
        <w:rPr>
          <w:spacing w:val="80"/>
          <w:w w:val="150"/>
        </w:rPr>
        <w:t xml:space="preserve"> </w:t>
      </w:r>
      <w:r>
        <w:t>и</w:t>
      </w:r>
      <w:r>
        <w:rPr>
          <w:spacing w:val="80"/>
          <w:w w:val="150"/>
        </w:rPr>
        <w:t xml:space="preserve"> </w:t>
      </w:r>
      <w:r>
        <w:t>действия</w:t>
      </w:r>
      <w:r>
        <w:rPr>
          <w:spacing w:val="80"/>
          <w:w w:val="150"/>
        </w:rPr>
        <w:t xml:space="preserve"> </w:t>
      </w:r>
      <w:r>
        <w:t>партнѐра,</w:t>
      </w:r>
      <w:r>
        <w:rPr>
          <w:spacing w:val="80"/>
          <w:w w:val="150"/>
        </w:rPr>
        <w:t xml:space="preserve"> </w:t>
      </w:r>
      <w:r>
        <w:t>которые</w:t>
      </w:r>
      <w:r>
        <w:rPr>
          <w:spacing w:val="80"/>
          <w:w w:val="150"/>
        </w:rPr>
        <w:t xml:space="preserve"> </w:t>
      </w:r>
      <w:r>
        <w:t>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отчѐта перед группой.</w:t>
      </w:r>
    </w:p>
    <w:p w:rsidR="007752D6" w:rsidRDefault="002C15D6">
      <w:pPr>
        <w:pStyle w:val="a3"/>
        <w:spacing w:line="278" w:lineRule="auto"/>
        <w:ind w:right="855" w:firstLine="708"/>
      </w:pPr>
      <w:r>
        <w:t>Предметные результаты освоения программы ОБЗР на уровне основного общего образования.</w:t>
      </w:r>
    </w:p>
    <w:p w:rsidR="007752D6" w:rsidRDefault="002C15D6">
      <w:pPr>
        <w:pStyle w:val="a3"/>
        <w:tabs>
          <w:tab w:val="left" w:pos="3667"/>
          <w:tab w:val="left" w:pos="5787"/>
          <w:tab w:val="left" w:pos="8346"/>
        </w:tabs>
        <w:spacing w:line="276" w:lineRule="auto"/>
        <w:ind w:right="856" w:firstLine="708"/>
      </w:pPr>
      <w:r>
        <w:rPr>
          <w:spacing w:val="-2"/>
        </w:rPr>
        <w:t>Предметные</w:t>
      </w:r>
      <w:r>
        <w:tab/>
      </w:r>
      <w:r>
        <w:rPr>
          <w:spacing w:val="-2"/>
        </w:rPr>
        <w:t>результаты</w:t>
      </w:r>
      <w:r>
        <w:tab/>
      </w:r>
      <w:r>
        <w:rPr>
          <w:spacing w:val="-2"/>
        </w:rPr>
        <w:t>характеризуют</w:t>
      </w:r>
      <w:r>
        <w:tab/>
      </w:r>
      <w:r>
        <w:rPr>
          <w:spacing w:val="-2"/>
        </w:rPr>
        <w:t xml:space="preserve">сформированность </w:t>
      </w:r>
      <w:r>
        <w:t>у</w:t>
      </w:r>
      <w:r>
        <w:rPr>
          <w:spacing w:val="36"/>
        </w:rPr>
        <w:t xml:space="preserve"> </w:t>
      </w:r>
      <w:r>
        <w:t>обучающихся</w:t>
      </w:r>
      <w:r>
        <w:rPr>
          <w:spacing w:val="40"/>
        </w:rPr>
        <w:t xml:space="preserve"> </w:t>
      </w:r>
      <w:r>
        <w:t>основ</w:t>
      </w:r>
      <w:r>
        <w:rPr>
          <w:spacing w:val="40"/>
        </w:rPr>
        <w:t xml:space="preserve"> </w:t>
      </w:r>
      <w:r>
        <w:t>культуры</w:t>
      </w:r>
      <w:r>
        <w:rPr>
          <w:spacing w:val="40"/>
        </w:rPr>
        <w:t xml:space="preserve"> </w:t>
      </w:r>
      <w:r>
        <w:t>безопасности</w:t>
      </w:r>
      <w:r>
        <w:rPr>
          <w:spacing w:val="35"/>
        </w:rPr>
        <w:t xml:space="preserve"> </w:t>
      </w:r>
      <w:r>
        <w:t>и</w:t>
      </w:r>
      <w:r>
        <w:rPr>
          <w:spacing w:val="38"/>
        </w:rPr>
        <w:t xml:space="preserve"> </w:t>
      </w:r>
      <w:r>
        <w:t>защиты</w:t>
      </w:r>
      <w:r>
        <w:rPr>
          <w:spacing w:val="36"/>
        </w:rPr>
        <w:t xml:space="preserve"> </w:t>
      </w:r>
      <w:r>
        <w:t>Родины</w:t>
      </w:r>
      <w:r>
        <w:rPr>
          <w:spacing w:val="40"/>
        </w:rPr>
        <w:t xml:space="preserve"> </w:t>
      </w:r>
      <w:r>
        <w:t>и</w:t>
      </w:r>
      <w:r>
        <w:rPr>
          <w:spacing w:val="35"/>
        </w:rPr>
        <w:t xml:space="preserve"> </w:t>
      </w:r>
      <w:r>
        <w:t>проявляются в способности построения и следования модели индивидуального безопасного поведения и опыте еѐ применения в повседневной жизни.</w:t>
      </w:r>
    </w:p>
    <w:p w:rsidR="007752D6" w:rsidRDefault="002C15D6">
      <w:pPr>
        <w:pStyle w:val="a3"/>
        <w:spacing w:line="276" w:lineRule="auto"/>
        <w:ind w:right="853" w:firstLine="708"/>
      </w:pPr>
      <w:r>
        <w:t>Приобретаемый опыт проявляется в понимании существующих проблем безопасности</w:t>
      </w:r>
      <w:r>
        <w:rPr>
          <w:spacing w:val="-1"/>
        </w:rPr>
        <w:t xml:space="preserve"> </w:t>
      </w:r>
      <w:r>
        <w:t>и усвоении обучающимися минимума основных</w:t>
      </w:r>
      <w:r>
        <w:rPr>
          <w:spacing w:val="-1"/>
        </w:rPr>
        <w:t xml:space="preserve"> </w:t>
      </w:r>
      <w:r>
        <w:t>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w:t>
      </w:r>
      <w:r>
        <w:rPr>
          <w:spacing w:val="-2"/>
        </w:rPr>
        <w:t xml:space="preserve"> </w:t>
      </w:r>
      <w:r>
        <w:t>государства, военной подготовки, индивидуальной</w:t>
      </w:r>
      <w:r>
        <w:rPr>
          <w:spacing w:val="-2"/>
        </w:rPr>
        <w:t xml:space="preserve"> </w:t>
      </w:r>
      <w:r>
        <w:t>системы здорового образа жизни, антиэкстремистского мышления и антитеррористического</w:t>
      </w:r>
      <w:r>
        <w:rPr>
          <w:spacing w:val="9"/>
        </w:rPr>
        <w:t xml:space="preserve"> </w:t>
      </w:r>
      <w:r>
        <w:t>поведения,</w:t>
      </w:r>
      <w:r>
        <w:rPr>
          <w:spacing w:val="16"/>
        </w:rPr>
        <w:t xml:space="preserve"> </w:t>
      </w:r>
      <w:r>
        <w:t>овладении</w:t>
      </w:r>
      <w:r>
        <w:rPr>
          <w:spacing w:val="15"/>
        </w:rPr>
        <w:t xml:space="preserve"> </w:t>
      </w:r>
      <w:r>
        <w:t>базовыми</w:t>
      </w:r>
      <w:r>
        <w:rPr>
          <w:spacing w:val="14"/>
        </w:rPr>
        <w:t xml:space="preserve"> </w:t>
      </w:r>
      <w:r>
        <w:t>медицинскими</w:t>
      </w:r>
      <w:r>
        <w:rPr>
          <w:spacing w:val="15"/>
        </w:rPr>
        <w:t xml:space="preserve"> </w:t>
      </w:r>
      <w:r>
        <w:rPr>
          <w:spacing w:val="-2"/>
        </w:rPr>
        <w:t>знаниями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и</w:t>
      </w:r>
      <w:r>
        <w:rPr>
          <w:spacing w:val="-7"/>
        </w:rPr>
        <w:t xml:space="preserve"> </w:t>
      </w:r>
      <w:r>
        <w:t>практическими</w:t>
      </w:r>
      <w:r>
        <w:rPr>
          <w:spacing w:val="-2"/>
        </w:rPr>
        <w:t xml:space="preserve"> </w:t>
      </w:r>
      <w:r>
        <w:t>умениями</w:t>
      </w:r>
      <w:r>
        <w:rPr>
          <w:spacing w:val="-7"/>
        </w:rPr>
        <w:t xml:space="preserve"> </w:t>
      </w:r>
      <w:r>
        <w:t>безопасного</w:t>
      </w:r>
      <w:r>
        <w:rPr>
          <w:spacing w:val="-8"/>
        </w:rPr>
        <w:t xml:space="preserve"> </w:t>
      </w:r>
      <w:r>
        <w:t>поведения</w:t>
      </w:r>
      <w:r>
        <w:rPr>
          <w:spacing w:val="-5"/>
        </w:rPr>
        <w:t xml:space="preserve"> </w:t>
      </w:r>
      <w:r>
        <w:t>в</w:t>
      </w:r>
      <w:r>
        <w:rPr>
          <w:spacing w:val="-5"/>
        </w:rPr>
        <w:t xml:space="preserve"> </w:t>
      </w:r>
      <w:r>
        <w:t>повседневной</w:t>
      </w:r>
      <w:r>
        <w:rPr>
          <w:spacing w:val="-2"/>
        </w:rPr>
        <w:t xml:space="preserve"> жизни.</w:t>
      </w:r>
    </w:p>
    <w:p w:rsidR="007752D6" w:rsidRDefault="002C15D6">
      <w:pPr>
        <w:pStyle w:val="a3"/>
        <w:spacing w:before="50"/>
        <w:ind w:left="1400"/>
      </w:pPr>
      <w:r>
        <w:t>Предметные</w:t>
      </w:r>
      <w:r>
        <w:rPr>
          <w:spacing w:val="-9"/>
        </w:rPr>
        <w:t xml:space="preserve"> </w:t>
      </w:r>
      <w:r>
        <w:t>результаты</w:t>
      </w:r>
      <w:r>
        <w:rPr>
          <w:spacing w:val="-2"/>
        </w:rPr>
        <w:t xml:space="preserve"> </w:t>
      </w:r>
      <w:r>
        <w:t>по</w:t>
      </w:r>
      <w:r>
        <w:rPr>
          <w:spacing w:val="-6"/>
        </w:rPr>
        <w:t xml:space="preserve"> </w:t>
      </w:r>
      <w:r>
        <w:t>ОБЗР</w:t>
      </w:r>
      <w:r>
        <w:rPr>
          <w:spacing w:val="2"/>
        </w:rPr>
        <w:t xml:space="preserve"> </w:t>
      </w:r>
      <w:r>
        <w:t>должны</w:t>
      </w:r>
      <w:r>
        <w:rPr>
          <w:spacing w:val="2"/>
        </w:rPr>
        <w:t xml:space="preserve"> </w:t>
      </w:r>
      <w:r>
        <w:rPr>
          <w:spacing w:val="-2"/>
        </w:rPr>
        <w:t>обеспечивать:</w:t>
      </w:r>
    </w:p>
    <w:p w:rsidR="007752D6" w:rsidRDefault="002C15D6">
      <w:pPr>
        <w:pStyle w:val="a5"/>
        <w:numPr>
          <w:ilvl w:val="0"/>
          <w:numId w:val="25"/>
        </w:numPr>
        <w:tabs>
          <w:tab w:val="left" w:pos="2108"/>
        </w:tabs>
        <w:spacing w:before="50" w:line="276" w:lineRule="auto"/>
        <w:ind w:right="854" w:firstLine="708"/>
        <w:jc w:val="both"/>
        <w:rPr>
          <w:sz w:val="28"/>
        </w:rPr>
      </w:pPr>
      <w:r>
        <w:rPr>
          <w:sz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7752D6" w:rsidRDefault="002C15D6">
      <w:pPr>
        <w:pStyle w:val="a5"/>
        <w:numPr>
          <w:ilvl w:val="0"/>
          <w:numId w:val="25"/>
        </w:numPr>
        <w:tabs>
          <w:tab w:val="left" w:pos="2108"/>
        </w:tabs>
        <w:spacing w:line="276" w:lineRule="auto"/>
        <w:ind w:right="847" w:firstLine="708"/>
        <w:jc w:val="both"/>
        <w:rPr>
          <w:sz w:val="28"/>
        </w:rPr>
      </w:pPr>
      <w:r>
        <w:rPr>
          <w:sz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w:t>
      </w:r>
      <w:r>
        <w:rPr>
          <w:spacing w:val="75"/>
          <w:w w:val="150"/>
          <w:sz w:val="28"/>
        </w:rPr>
        <w:t xml:space="preserve"> </w:t>
      </w:r>
      <w:r>
        <w:rPr>
          <w:sz w:val="28"/>
        </w:rPr>
        <w:t>обороны</w:t>
      </w:r>
      <w:r>
        <w:rPr>
          <w:spacing w:val="79"/>
          <w:w w:val="150"/>
          <w:sz w:val="28"/>
        </w:rPr>
        <w:t xml:space="preserve"> </w:t>
      </w:r>
      <w:r>
        <w:rPr>
          <w:sz w:val="28"/>
        </w:rPr>
        <w:t>и</w:t>
      </w:r>
      <w:r>
        <w:rPr>
          <w:spacing w:val="77"/>
          <w:w w:val="150"/>
          <w:sz w:val="28"/>
        </w:rPr>
        <w:t xml:space="preserve"> </w:t>
      </w:r>
      <w:r>
        <w:rPr>
          <w:sz w:val="28"/>
        </w:rPr>
        <w:t>ее</w:t>
      </w:r>
      <w:r>
        <w:rPr>
          <w:spacing w:val="70"/>
          <w:w w:val="150"/>
          <w:sz w:val="28"/>
        </w:rPr>
        <w:t xml:space="preserve"> </w:t>
      </w:r>
      <w:r>
        <w:rPr>
          <w:sz w:val="28"/>
        </w:rPr>
        <w:t>истории;</w:t>
      </w:r>
      <w:r>
        <w:rPr>
          <w:spacing w:val="73"/>
          <w:w w:val="150"/>
          <w:sz w:val="28"/>
        </w:rPr>
        <w:t xml:space="preserve"> </w:t>
      </w:r>
      <w:r>
        <w:rPr>
          <w:sz w:val="28"/>
        </w:rPr>
        <w:t>знание</w:t>
      </w:r>
      <w:r>
        <w:rPr>
          <w:spacing w:val="75"/>
          <w:w w:val="150"/>
          <w:sz w:val="28"/>
        </w:rPr>
        <w:t xml:space="preserve"> </w:t>
      </w:r>
      <w:r>
        <w:rPr>
          <w:sz w:val="28"/>
        </w:rPr>
        <w:t>порядка</w:t>
      </w:r>
      <w:r>
        <w:rPr>
          <w:spacing w:val="76"/>
          <w:w w:val="150"/>
          <w:sz w:val="28"/>
        </w:rPr>
        <w:t xml:space="preserve"> </w:t>
      </w:r>
      <w:r>
        <w:rPr>
          <w:sz w:val="28"/>
        </w:rPr>
        <w:t>действий</w:t>
      </w:r>
      <w:r>
        <w:rPr>
          <w:spacing w:val="73"/>
          <w:w w:val="150"/>
          <w:sz w:val="28"/>
        </w:rPr>
        <w:t xml:space="preserve"> </w:t>
      </w:r>
      <w:r>
        <w:rPr>
          <w:sz w:val="28"/>
        </w:rPr>
        <w:t>при</w:t>
      </w:r>
      <w:r>
        <w:rPr>
          <w:spacing w:val="78"/>
          <w:w w:val="150"/>
          <w:sz w:val="28"/>
        </w:rPr>
        <w:t xml:space="preserve"> </w:t>
      </w:r>
      <w:r>
        <w:rPr>
          <w:spacing w:val="-2"/>
          <w:sz w:val="28"/>
        </w:rPr>
        <w:t>сигнале</w:t>
      </w:r>
    </w:p>
    <w:p w:rsidR="007752D6" w:rsidRDefault="002C15D6">
      <w:pPr>
        <w:pStyle w:val="a3"/>
        <w:spacing w:line="278" w:lineRule="auto"/>
        <w:ind w:right="858"/>
      </w:pPr>
      <w:r>
        <w:t>«Внимание всем!»; знание об индивидуальных и коллективных мерах защиты и сформированность представлений о порядке их применения;</w:t>
      </w:r>
    </w:p>
    <w:p w:rsidR="007752D6" w:rsidRDefault="002C15D6">
      <w:pPr>
        <w:pStyle w:val="a5"/>
        <w:numPr>
          <w:ilvl w:val="0"/>
          <w:numId w:val="25"/>
        </w:numPr>
        <w:tabs>
          <w:tab w:val="left" w:pos="2108"/>
        </w:tabs>
        <w:spacing w:line="276" w:lineRule="auto"/>
        <w:ind w:right="849" w:firstLine="708"/>
        <w:jc w:val="both"/>
        <w:rPr>
          <w:sz w:val="28"/>
        </w:rPr>
      </w:pPr>
      <w:r>
        <w:rPr>
          <w:sz w:val="28"/>
        </w:rPr>
        <w:t>сформированность чувства гордости за свою Родину, ответственного отношения к</w:t>
      </w:r>
      <w:r>
        <w:rPr>
          <w:spacing w:val="-3"/>
          <w:sz w:val="28"/>
        </w:rPr>
        <w:t xml:space="preserve"> </w:t>
      </w:r>
      <w:r>
        <w:rPr>
          <w:sz w:val="28"/>
        </w:rPr>
        <w:t>выполнению конституционного</w:t>
      </w:r>
      <w:r>
        <w:rPr>
          <w:spacing w:val="-3"/>
          <w:sz w:val="28"/>
        </w:rPr>
        <w:t xml:space="preserve"> </w:t>
      </w:r>
      <w:r>
        <w:rPr>
          <w:sz w:val="28"/>
        </w:rPr>
        <w:t>долга -</w:t>
      </w:r>
      <w:r>
        <w:rPr>
          <w:spacing w:val="-4"/>
          <w:sz w:val="28"/>
        </w:rPr>
        <w:t xml:space="preserve"> </w:t>
      </w:r>
      <w:r>
        <w:rPr>
          <w:sz w:val="28"/>
        </w:rPr>
        <w:t>защите</w:t>
      </w:r>
      <w:r>
        <w:rPr>
          <w:spacing w:val="-6"/>
          <w:sz w:val="28"/>
        </w:rPr>
        <w:t xml:space="preserve"> </w:t>
      </w:r>
      <w:r>
        <w:rPr>
          <w:sz w:val="28"/>
        </w:rPr>
        <w:t>Отечества;</w:t>
      </w:r>
      <w:r>
        <w:rPr>
          <w:spacing w:val="-1"/>
          <w:sz w:val="28"/>
        </w:rPr>
        <w:t xml:space="preserve"> </w:t>
      </w:r>
      <w:r>
        <w:rPr>
          <w:sz w:val="28"/>
        </w:rPr>
        <w:t>овладение знаниями об истории возникновения и развития военной организации</w:t>
      </w:r>
      <w:r>
        <w:rPr>
          <w:spacing w:val="40"/>
          <w:sz w:val="28"/>
        </w:rPr>
        <w:t xml:space="preserve"> </w:t>
      </w:r>
      <w:r>
        <w:rPr>
          <w:sz w:val="28"/>
        </w:rPr>
        <w:t>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7752D6" w:rsidRDefault="002C15D6">
      <w:pPr>
        <w:pStyle w:val="a5"/>
        <w:numPr>
          <w:ilvl w:val="0"/>
          <w:numId w:val="25"/>
        </w:numPr>
        <w:tabs>
          <w:tab w:val="left" w:pos="2108"/>
        </w:tabs>
        <w:spacing w:line="273" w:lineRule="auto"/>
        <w:ind w:right="855" w:firstLine="708"/>
        <w:jc w:val="both"/>
        <w:rPr>
          <w:sz w:val="28"/>
        </w:rPr>
      </w:pPr>
      <w:r>
        <w:rPr>
          <w:sz w:val="28"/>
        </w:rPr>
        <w:t>сформированность представлений о назначении, боевых свойствах и общем устройстве стрелкового оружия;</w:t>
      </w:r>
    </w:p>
    <w:p w:rsidR="007752D6" w:rsidRDefault="002C15D6">
      <w:pPr>
        <w:pStyle w:val="a5"/>
        <w:numPr>
          <w:ilvl w:val="0"/>
          <w:numId w:val="25"/>
        </w:numPr>
        <w:tabs>
          <w:tab w:val="left" w:pos="2108"/>
        </w:tabs>
        <w:spacing w:line="276" w:lineRule="auto"/>
        <w:ind w:right="851" w:firstLine="708"/>
        <w:jc w:val="both"/>
        <w:rPr>
          <w:sz w:val="28"/>
        </w:rPr>
      </w:pPr>
      <w:r>
        <w:rPr>
          <w:sz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7752D6" w:rsidRDefault="002C15D6">
      <w:pPr>
        <w:pStyle w:val="a5"/>
        <w:numPr>
          <w:ilvl w:val="0"/>
          <w:numId w:val="25"/>
        </w:numPr>
        <w:tabs>
          <w:tab w:val="left" w:pos="2108"/>
        </w:tabs>
        <w:spacing w:before="2" w:line="276" w:lineRule="auto"/>
        <w:ind w:right="855" w:firstLine="708"/>
        <w:jc w:val="both"/>
        <w:rPr>
          <w:sz w:val="28"/>
        </w:rPr>
      </w:pPr>
      <w:r>
        <w:rPr>
          <w:sz w:val="28"/>
        </w:rPr>
        <w:t>сформированность представлений о культуре безопасности жизнедеятельности, понятиях «опасность», «безопасность», «риск», знание универсальных</w:t>
      </w:r>
      <w:r>
        <w:rPr>
          <w:spacing w:val="80"/>
          <w:sz w:val="28"/>
        </w:rPr>
        <w:t xml:space="preserve">  </w:t>
      </w:r>
      <w:r>
        <w:rPr>
          <w:sz w:val="28"/>
        </w:rPr>
        <w:t>правил</w:t>
      </w:r>
      <w:r>
        <w:rPr>
          <w:spacing w:val="80"/>
          <w:sz w:val="28"/>
        </w:rPr>
        <w:t xml:space="preserve">  </w:t>
      </w:r>
      <w:r>
        <w:rPr>
          <w:sz w:val="28"/>
        </w:rPr>
        <w:t>безопасного</w:t>
      </w:r>
      <w:r>
        <w:rPr>
          <w:spacing w:val="80"/>
          <w:sz w:val="28"/>
        </w:rPr>
        <w:t xml:space="preserve">  </w:t>
      </w:r>
      <w:r>
        <w:rPr>
          <w:sz w:val="28"/>
        </w:rPr>
        <w:t>поведения,</w:t>
      </w:r>
      <w:r>
        <w:rPr>
          <w:spacing w:val="80"/>
          <w:sz w:val="28"/>
        </w:rPr>
        <w:t xml:space="preserve">  </w:t>
      </w:r>
      <w:r>
        <w:rPr>
          <w:sz w:val="28"/>
        </w:rPr>
        <w:t>готовность</w:t>
      </w:r>
      <w:r>
        <w:rPr>
          <w:spacing w:val="80"/>
          <w:sz w:val="28"/>
        </w:rPr>
        <w:t xml:space="preserve">  </w:t>
      </w:r>
      <w:r>
        <w:rPr>
          <w:sz w:val="28"/>
        </w:rPr>
        <w:t>применять</w:t>
      </w:r>
      <w:r>
        <w:rPr>
          <w:spacing w:val="80"/>
          <w:w w:val="150"/>
          <w:sz w:val="28"/>
        </w:rPr>
        <w:t xml:space="preserve"> </w:t>
      </w:r>
      <w:r>
        <w:rPr>
          <w:sz w:val="28"/>
        </w:rPr>
        <w:t>их на практике, используя освоенные знания и умения, освоение основ проектирования</w:t>
      </w:r>
      <w:r>
        <w:rPr>
          <w:spacing w:val="-5"/>
          <w:sz w:val="28"/>
        </w:rPr>
        <w:t xml:space="preserve"> </w:t>
      </w:r>
      <w:r>
        <w:rPr>
          <w:sz w:val="28"/>
        </w:rPr>
        <w:t>собственной</w:t>
      </w:r>
      <w:r>
        <w:rPr>
          <w:spacing w:val="-6"/>
          <w:sz w:val="28"/>
        </w:rPr>
        <w:t xml:space="preserve"> </w:t>
      </w:r>
      <w:r>
        <w:rPr>
          <w:sz w:val="28"/>
        </w:rPr>
        <w:t>безопасной</w:t>
      </w:r>
      <w:r>
        <w:rPr>
          <w:spacing w:val="-6"/>
          <w:sz w:val="28"/>
        </w:rPr>
        <w:t xml:space="preserve"> </w:t>
      </w:r>
      <w:r>
        <w:rPr>
          <w:sz w:val="28"/>
        </w:rPr>
        <w:t>жизнедеятельности</w:t>
      </w:r>
      <w:r>
        <w:rPr>
          <w:spacing w:val="-6"/>
          <w:sz w:val="28"/>
        </w:rPr>
        <w:t xml:space="preserve"> </w:t>
      </w:r>
      <w:r>
        <w:rPr>
          <w:sz w:val="28"/>
        </w:rPr>
        <w:t>с учетом</w:t>
      </w:r>
      <w:r>
        <w:rPr>
          <w:spacing w:val="-1"/>
          <w:sz w:val="28"/>
        </w:rPr>
        <w:t xml:space="preserve"> </w:t>
      </w:r>
      <w:r>
        <w:rPr>
          <w:sz w:val="28"/>
        </w:rPr>
        <w:t>природных, техногенных и социальных рисков;</w:t>
      </w:r>
    </w:p>
    <w:p w:rsidR="007752D6" w:rsidRDefault="002C15D6">
      <w:pPr>
        <w:pStyle w:val="a5"/>
        <w:numPr>
          <w:ilvl w:val="0"/>
          <w:numId w:val="25"/>
        </w:numPr>
        <w:tabs>
          <w:tab w:val="left" w:pos="2108"/>
        </w:tabs>
        <w:spacing w:line="276" w:lineRule="auto"/>
        <w:ind w:right="852" w:firstLine="708"/>
        <w:jc w:val="both"/>
        <w:rPr>
          <w:sz w:val="28"/>
        </w:rPr>
      </w:pPr>
      <w:r>
        <w:rPr>
          <w:sz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7752D6" w:rsidRDefault="002C15D6">
      <w:pPr>
        <w:pStyle w:val="a5"/>
        <w:numPr>
          <w:ilvl w:val="0"/>
          <w:numId w:val="25"/>
        </w:numPr>
        <w:tabs>
          <w:tab w:val="left" w:pos="2108"/>
        </w:tabs>
        <w:spacing w:line="276" w:lineRule="auto"/>
        <w:ind w:right="851" w:firstLine="708"/>
        <w:jc w:val="both"/>
        <w:rPr>
          <w:sz w:val="28"/>
        </w:rPr>
      </w:pPr>
      <w:r>
        <w:rPr>
          <w:sz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7752D6" w:rsidRDefault="007752D6">
      <w:pPr>
        <w:spacing w:line="276" w:lineRule="auto"/>
        <w:jc w:val="both"/>
        <w:rPr>
          <w:sz w:val="28"/>
        </w:rPr>
        <w:sectPr w:rsidR="007752D6">
          <w:pgSz w:w="11910" w:h="16840"/>
          <w:pgMar w:top="1040" w:right="0" w:bottom="280" w:left="440" w:header="720" w:footer="720" w:gutter="0"/>
          <w:cols w:space="720"/>
        </w:sectPr>
      </w:pPr>
    </w:p>
    <w:p w:rsidR="007752D6" w:rsidRDefault="002C15D6">
      <w:pPr>
        <w:pStyle w:val="a5"/>
        <w:numPr>
          <w:ilvl w:val="0"/>
          <w:numId w:val="25"/>
        </w:numPr>
        <w:tabs>
          <w:tab w:val="left" w:pos="2108"/>
        </w:tabs>
        <w:spacing w:before="67" w:line="276" w:lineRule="auto"/>
        <w:ind w:right="849" w:firstLine="708"/>
        <w:jc w:val="both"/>
        <w:rPr>
          <w:sz w:val="28"/>
        </w:rPr>
      </w:pPr>
      <w:r>
        <w:rPr>
          <w:sz w:val="28"/>
        </w:rPr>
        <w:lastRenderedPageBreak/>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w:t>
      </w:r>
      <w:r>
        <w:rPr>
          <w:spacing w:val="80"/>
          <w:sz w:val="28"/>
        </w:rPr>
        <w:t xml:space="preserve"> </w:t>
      </w:r>
      <w:r>
        <w:rPr>
          <w:sz w:val="28"/>
        </w:rPr>
        <w:t>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752D6" w:rsidRDefault="002C15D6">
      <w:pPr>
        <w:pStyle w:val="a5"/>
        <w:numPr>
          <w:ilvl w:val="0"/>
          <w:numId w:val="25"/>
        </w:numPr>
        <w:tabs>
          <w:tab w:val="left" w:pos="2108"/>
        </w:tabs>
        <w:spacing w:line="276" w:lineRule="auto"/>
        <w:ind w:right="856" w:firstLine="708"/>
        <w:jc w:val="both"/>
        <w:rPr>
          <w:sz w:val="28"/>
        </w:rPr>
      </w:pPr>
      <w:r>
        <w:rPr>
          <w:sz w:val="28"/>
        </w:rPr>
        <w:t>сформированность представлений о правилах безопасного поведения</w:t>
      </w:r>
      <w:r>
        <w:rPr>
          <w:spacing w:val="40"/>
          <w:sz w:val="28"/>
        </w:rPr>
        <w:t xml:space="preserve"> </w:t>
      </w:r>
      <w:r>
        <w:rPr>
          <w:sz w:val="28"/>
        </w:rPr>
        <w:t>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7752D6" w:rsidRDefault="002C15D6">
      <w:pPr>
        <w:pStyle w:val="a5"/>
        <w:numPr>
          <w:ilvl w:val="0"/>
          <w:numId w:val="25"/>
        </w:numPr>
        <w:tabs>
          <w:tab w:val="left" w:pos="2108"/>
        </w:tabs>
        <w:spacing w:before="3" w:line="276" w:lineRule="auto"/>
        <w:ind w:right="855" w:firstLine="708"/>
        <w:jc w:val="both"/>
        <w:rPr>
          <w:sz w:val="28"/>
        </w:rPr>
      </w:pPr>
      <w:r>
        <w:rPr>
          <w:sz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7752D6" w:rsidRDefault="002C15D6">
      <w:pPr>
        <w:pStyle w:val="a5"/>
        <w:numPr>
          <w:ilvl w:val="0"/>
          <w:numId w:val="25"/>
        </w:numPr>
        <w:tabs>
          <w:tab w:val="left" w:pos="2108"/>
        </w:tabs>
        <w:spacing w:line="276" w:lineRule="auto"/>
        <w:ind w:right="853" w:firstLine="708"/>
        <w:jc w:val="both"/>
        <w:rPr>
          <w:sz w:val="28"/>
        </w:rPr>
      </w:pPr>
      <w:r>
        <w:rPr>
          <w:sz w:val="28"/>
        </w:rPr>
        <w:t>освоение знаний об основах общественно-государственной системы противодействия</w:t>
      </w:r>
      <w:r>
        <w:rPr>
          <w:spacing w:val="-6"/>
          <w:sz w:val="28"/>
        </w:rPr>
        <w:t xml:space="preserve"> </w:t>
      </w:r>
      <w:r>
        <w:rPr>
          <w:sz w:val="28"/>
        </w:rPr>
        <w:t>экстремизму</w:t>
      </w:r>
      <w:r>
        <w:rPr>
          <w:spacing w:val="-9"/>
          <w:sz w:val="28"/>
        </w:rPr>
        <w:t xml:space="preserve"> </w:t>
      </w:r>
      <w:r>
        <w:rPr>
          <w:sz w:val="28"/>
        </w:rPr>
        <w:t>и</w:t>
      </w:r>
      <w:r>
        <w:rPr>
          <w:spacing w:val="-7"/>
          <w:sz w:val="28"/>
        </w:rPr>
        <w:t xml:space="preserve"> </w:t>
      </w:r>
      <w:r>
        <w:rPr>
          <w:sz w:val="28"/>
        </w:rPr>
        <w:t>терроризму;</w:t>
      </w:r>
      <w:r>
        <w:rPr>
          <w:spacing w:val="-7"/>
          <w:sz w:val="28"/>
        </w:rPr>
        <w:t xml:space="preserve"> </w:t>
      </w:r>
      <w:r>
        <w:rPr>
          <w:sz w:val="28"/>
        </w:rPr>
        <w:t>сформированность</w:t>
      </w:r>
      <w:r>
        <w:rPr>
          <w:spacing w:val="-5"/>
          <w:sz w:val="28"/>
        </w:rPr>
        <w:t xml:space="preserve"> </w:t>
      </w:r>
      <w:r>
        <w:rPr>
          <w:sz w:val="28"/>
        </w:rPr>
        <w:t>представлений</w:t>
      </w:r>
      <w:r>
        <w:rPr>
          <w:spacing w:val="-7"/>
          <w:sz w:val="28"/>
        </w:rPr>
        <w:t xml:space="preserve"> </w:t>
      </w:r>
      <w:r>
        <w:rPr>
          <w:sz w:val="28"/>
        </w:rPr>
        <w:t>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w:t>
      </w:r>
      <w:r>
        <w:rPr>
          <w:spacing w:val="40"/>
          <w:sz w:val="28"/>
        </w:rPr>
        <w:t xml:space="preserve"> </w:t>
      </w:r>
      <w:r>
        <w:rPr>
          <w:sz w:val="28"/>
        </w:rPr>
        <w:t>террористического акта;</w:t>
      </w:r>
    </w:p>
    <w:p w:rsidR="007752D6" w:rsidRDefault="002C15D6">
      <w:pPr>
        <w:pStyle w:val="a5"/>
        <w:numPr>
          <w:ilvl w:val="0"/>
          <w:numId w:val="25"/>
        </w:numPr>
        <w:tabs>
          <w:tab w:val="left" w:pos="2180"/>
        </w:tabs>
        <w:spacing w:before="1" w:line="276" w:lineRule="auto"/>
        <w:ind w:right="854" w:firstLine="708"/>
        <w:jc w:val="both"/>
        <w:rPr>
          <w:sz w:val="28"/>
        </w:rPr>
      </w:pPr>
      <w:r>
        <w:rPr>
          <w:sz w:val="28"/>
        </w:rPr>
        <w:t xml:space="preserve">сформированность активной жизненной позиции, умений и навыков личного участия в обеспечении мер безопасности личности, общества и </w:t>
      </w:r>
      <w:r>
        <w:rPr>
          <w:spacing w:val="-2"/>
          <w:sz w:val="28"/>
        </w:rPr>
        <w:t>государства;</w:t>
      </w:r>
    </w:p>
    <w:p w:rsidR="007752D6" w:rsidRDefault="002C15D6">
      <w:pPr>
        <w:pStyle w:val="a5"/>
        <w:numPr>
          <w:ilvl w:val="0"/>
          <w:numId w:val="25"/>
        </w:numPr>
        <w:tabs>
          <w:tab w:val="left" w:pos="2180"/>
        </w:tabs>
        <w:spacing w:before="1" w:line="276" w:lineRule="auto"/>
        <w:ind w:right="856" w:firstLine="708"/>
        <w:jc w:val="both"/>
        <w:rPr>
          <w:sz w:val="28"/>
        </w:rPr>
      </w:pPr>
      <w:r>
        <w:rPr>
          <w:sz w:val="28"/>
        </w:rPr>
        <w:t>понимание</w:t>
      </w:r>
      <w:r>
        <w:rPr>
          <w:spacing w:val="69"/>
          <w:sz w:val="28"/>
        </w:rPr>
        <w:t xml:space="preserve">  </w:t>
      </w:r>
      <w:r>
        <w:rPr>
          <w:sz w:val="28"/>
        </w:rPr>
        <w:t>роли</w:t>
      </w:r>
      <w:r>
        <w:rPr>
          <w:spacing w:val="70"/>
          <w:sz w:val="28"/>
        </w:rPr>
        <w:t xml:space="preserve">  </w:t>
      </w:r>
      <w:r>
        <w:rPr>
          <w:sz w:val="28"/>
        </w:rPr>
        <w:t>государства</w:t>
      </w:r>
      <w:r>
        <w:rPr>
          <w:spacing w:val="73"/>
          <w:sz w:val="28"/>
        </w:rPr>
        <w:t xml:space="preserve">  </w:t>
      </w:r>
      <w:r>
        <w:rPr>
          <w:sz w:val="28"/>
        </w:rPr>
        <w:t>в</w:t>
      </w:r>
      <w:r>
        <w:rPr>
          <w:spacing w:val="71"/>
          <w:sz w:val="28"/>
        </w:rPr>
        <w:t xml:space="preserve">  </w:t>
      </w:r>
      <w:r>
        <w:rPr>
          <w:sz w:val="28"/>
        </w:rPr>
        <w:t>обеспечении</w:t>
      </w:r>
      <w:r>
        <w:rPr>
          <w:spacing w:val="70"/>
          <w:sz w:val="28"/>
        </w:rPr>
        <w:t xml:space="preserve">  </w:t>
      </w:r>
      <w:r>
        <w:rPr>
          <w:sz w:val="28"/>
        </w:rPr>
        <w:t>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752D6" w:rsidRDefault="002C15D6">
      <w:pPr>
        <w:pStyle w:val="a3"/>
        <w:spacing w:line="276" w:lineRule="auto"/>
        <w:ind w:right="859" w:firstLine="708"/>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7752D6" w:rsidRDefault="002C15D6">
      <w:pPr>
        <w:pStyle w:val="a3"/>
        <w:spacing w:before="1" w:line="273" w:lineRule="auto"/>
        <w:ind w:right="853" w:firstLine="708"/>
      </w:pPr>
      <w:r>
        <w:t>Предметные</w:t>
      </w:r>
      <w:r>
        <w:rPr>
          <w:spacing w:val="-2"/>
        </w:rPr>
        <w:t xml:space="preserve"> </w:t>
      </w:r>
      <w:r>
        <w:t>результаты по</w:t>
      </w:r>
      <w:r>
        <w:rPr>
          <w:spacing w:val="-2"/>
        </w:rPr>
        <w:t xml:space="preserve"> </w:t>
      </w:r>
      <w:r>
        <w:t>модулю № 1 «Безопасное</w:t>
      </w:r>
      <w:r>
        <w:rPr>
          <w:spacing w:val="-2"/>
        </w:rPr>
        <w:t xml:space="preserve"> </w:t>
      </w:r>
      <w:r>
        <w:t>и устойчивое</w:t>
      </w:r>
      <w:r>
        <w:rPr>
          <w:spacing w:val="-2"/>
        </w:rPr>
        <w:t xml:space="preserve"> </w:t>
      </w:r>
      <w:r>
        <w:t>развитие личности, общества, государства»:</w:t>
      </w:r>
    </w:p>
    <w:p w:rsidR="007752D6" w:rsidRDefault="002C15D6">
      <w:pPr>
        <w:pStyle w:val="a3"/>
        <w:spacing w:before="6"/>
        <w:ind w:left="1400"/>
      </w:pPr>
      <w:r>
        <w:t>объяснять</w:t>
      </w:r>
      <w:r>
        <w:rPr>
          <w:spacing w:val="-6"/>
        </w:rPr>
        <w:t xml:space="preserve"> </w:t>
      </w:r>
      <w:r>
        <w:t>значение</w:t>
      </w:r>
      <w:r>
        <w:rPr>
          <w:spacing w:val="-7"/>
        </w:rPr>
        <w:t xml:space="preserve"> </w:t>
      </w:r>
      <w:r>
        <w:t>Конституции</w:t>
      </w:r>
      <w:r>
        <w:rPr>
          <w:spacing w:val="-5"/>
        </w:rPr>
        <w:t xml:space="preserve"> </w:t>
      </w:r>
      <w:r>
        <w:t>Российской</w:t>
      </w:r>
      <w:r>
        <w:rPr>
          <w:spacing w:val="-5"/>
        </w:rPr>
        <w:t xml:space="preserve"> </w:t>
      </w:r>
      <w:r>
        <w:rPr>
          <w:spacing w:val="-2"/>
        </w:rPr>
        <w:t>Федерации;</w:t>
      </w:r>
    </w:p>
    <w:p w:rsidR="007752D6" w:rsidRDefault="002C15D6">
      <w:pPr>
        <w:pStyle w:val="a3"/>
        <w:spacing w:before="46" w:line="278" w:lineRule="auto"/>
        <w:ind w:right="859" w:firstLine="708"/>
      </w:pPr>
      <w:r>
        <w:t>раскрывать содержание статей 2, 4, 20, 41, 42, 58, 59 Конституции Российской Федерации, пояснять их значение для личности и общества;</w:t>
      </w:r>
    </w:p>
    <w:p w:rsidR="007752D6" w:rsidRDefault="002C15D6">
      <w:pPr>
        <w:pStyle w:val="a3"/>
        <w:spacing w:line="276" w:lineRule="auto"/>
        <w:ind w:right="856" w:firstLine="708"/>
      </w:pPr>
      <w:r>
        <w:t>объяснять значение Стратегии национальной безопасности Российской Федерации,</w:t>
      </w:r>
      <w:r>
        <w:rPr>
          <w:spacing w:val="80"/>
        </w:rPr>
        <w:t xml:space="preserve">  </w:t>
      </w:r>
      <w:r>
        <w:t>утвержденной</w:t>
      </w:r>
      <w:r>
        <w:rPr>
          <w:spacing w:val="80"/>
        </w:rPr>
        <w:t xml:space="preserve">  </w:t>
      </w:r>
      <w:r>
        <w:t>Указом</w:t>
      </w:r>
      <w:r>
        <w:rPr>
          <w:spacing w:val="80"/>
        </w:rPr>
        <w:t xml:space="preserve">  </w:t>
      </w:r>
      <w:r>
        <w:t>Президента</w:t>
      </w:r>
      <w:r>
        <w:rPr>
          <w:spacing w:val="80"/>
        </w:rPr>
        <w:t xml:space="preserve">  </w:t>
      </w:r>
      <w:r>
        <w:t>Российской</w:t>
      </w:r>
      <w:r>
        <w:rPr>
          <w:spacing w:val="80"/>
        </w:rPr>
        <w:t xml:space="preserve">  </w:t>
      </w:r>
      <w:r>
        <w:t>Федерации</w:t>
      </w:r>
      <w:r>
        <w:rPr>
          <w:spacing w:val="40"/>
        </w:rPr>
        <w:t xml:space="preserve"> </w:t>
      </w:r>
      <w:r>
        <w:t>от 2 июля 2021 г. № 400;</w:t>
      </w:r>
    </w:p>
    <w:p w:rsidR="007752D6" w:rsidRDefault="002C15D6">
      <w:pPr>
        <w:pStyle w:val="a3"/>
        <w:ind w:left="1400"/>
      </w:pPr>
      <w:r>
        <w:t>раскрывать</w:t>
      </w:r>
      <w:r>
        <w:rPr>
          <w:spacing w:val="46"/>
          <w:w w:val="150"/>
        </w:rPr>
        <w:t xml:space="preserve"> </w:t>
      </w:r>
      <w:r>
        <w:t>понятия</w:t>
      </w:r>
      <w:r>
        <w:rPr>
          <w:spacing w:val="54"/>
          <w:w w:val="150"/>
        </w:rPr>
        <w:t xml:space="preserve"> </w:t>
      </w:r>
      <w:r>
        <w:t>«национальные</w:t>
      </w:r>
      <w:r>
        <w:rPr>
          <w:spacing w:val="78"/>
        </w:rPr>
        <w:t xml:space="preserve"> </w:t>
      </w:r>
      <w:r>
        <w:t>интересы»</w:t>
      </w:r>
      <w:r>
        <w:rPr>
          <w:spacing w:val="78"/>
        </w:rPr>
        <w:t xml:space="preserve"> </w:t>
      </w:r>
      <w:r>
        <w:t>и</w:t>
      </w:r>
      <w:r>
        <w:rPr>
          <w:spacing w:val="54"/>
          <w:w w:val="150"/>
        </w:rPr>
        <w:t xml:space="preserve"> </w:t>
      </w:r>
      <w:r>
        <w:t>«угрозы</w:t>
      </w:r>
      <w:r>
        <w:rPr>
          <w:spacing w:val="47"/>
          <w:w w:val="150"/>
        </w:rPr>
        <w:t xml:space="preserve"> </w:t>
      </w:r>
      <w:r>
        <w:rPr>
          <w:spacing w:val="-2"/>
        </w:rPr>
        <w:t>национальной</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безопасности»,</w:t>
      </w:r>
      <w:r>
        <w:rPr>
          <w:spacing w:val="-5"/>
        </w:rPr>
        <w:t xml:space="preserve"> </w:t>
      </w:r>
      <w:r>
        <w:t>приводить</w:t>
      </w:r>
      <w:r>
        <w:rPr>
          <w:spacing w:val="-5"/>
        </w:rPr>
        <w:t xml:space="preserve"> </w:t>
      </w:r>
      <w:r>
        <w:rPr>
          <w:spacing w:val="-2"/>
        </w:rPr>
        <w:t>примеры;</w:t>
      </w:r>
    </w:p>
    <w:p w:rsidR="007752D6" w:rsidRDefault="002C15D6">
      <w:pPr>
        <w:pStyle w:val="a3"/>
        <w:spacing w:before="50" w:line="276" w:lineRule="auto"/>
        <w:ind w:right="856" w:firstLine="708"/>
      </w:pPr>
      <w:r>
        <w:t>раскрывать</w:t>
      </w:r>
      <w:r>
        <w:rPr>
          <w:spacing w:val="76"/>
        </w:rPr>
        <w:t xml:space="preserve">  </w:t>
      </w:r>
      <w:r>
        <w:t>классификацию</w:t>
      </w:r>
      <w:r>
        <w:rPr>
          <w:spacing w:val="75"/>
        </w:rPr>
        <w:t xml:space="preserve">  </w:t>
      </w:r>
      <w:r>
        <w:t>чрезвычайных</w:t>
      </w:r>
      <w:r>
        <w:rPr>
          <w:spacing w:val="76"/>
        </w:rPr>
        <w:t xml:space="preserve">  </w:t>
      </w:r>
      <w:r>
        <w:t>ситуаций</w:t>
      </w:r>
      <w:r>
        <w:rPr>
          <w:spacing w:val="75"/>
        </w:rPr>
        <w:t xml:space="preserve">  </w:t>
      </w:r>
      <w:r>
        <w:t>по</w:t>
      </w:r>
      <w:r>
        <w:rPr>
          <w:spacing w:val="74"/>
        </w:rPr>
        <w:t xml:space="preserve">  </w:t>
      </w:r>
      <w:r>
        <w:t>масштабам и источникам возникновения, приводить примеры;</w:t>
      </w:r>
    </w:p>
    <w:p w:rsidR="007752D6" w:rsidRDefault="002C15D6">
      <w:pPr>
        <w:pStyle w:val="a3"/>
        <w:spacing w:line="276" w:lineRule="auto"/>
        <w:ind w:right="856" w:firstLine="708"/>
      </w:pPr>
      <w:r>
        <w:t>раскрывать</w:t>
      </w:r>
      <w:r>
        <w:rPr>
          <w:spacing w:val="80"/>
          <w:w w:val="150"/>
        </w:rPr>
        <w:t xml:space="preserve">  </w:t>
      </w:r>
      <w:r>
        <w:t>способы</w:t>
      </w:r>
      <w:r>
        <w:rPr>
          <w:spacing w:val="80"/>
          <w:w w:val="150"/>
        </w:rPr>
        <w:t xml:space="preserve">  </w:t>
      </w:r>
      <w:r>
        <w:t>информирования</w:t>
      </w:r>
      <w:r>
        <w:rPr>
          <w:spacing w:val="80"/>
          <w:w w:val="150"/>
        </w:rPr>
        <w:t xml:space="preserve">  </w:t>
      </w:r>
      <w:r>
        <w:t>и</w:t>
      </w:r>
      <w:r>
        <w:rPr>
          <w:spacing w:val="80"/>
          <w:w w:val="150"/>
        </w:rPr>
        <w:t xml:space="preserve">  </w:t>
      </w:r>
      <w:r>
        <w:t>оповещения</w:t>
      </w:r>
      <w:r>
        <w:rPr>
          <w:spacing w:val="80"/>
          <w:w w:val="150"/>
        </w:rPr>
        <w:t xml:space="preserve">  </w:t>
      </w:r>
      <w:r>
        <w:t>населения о чрезвычайных ситуациях;</w:t>
      </w:r>
    </w:p>
    <w:p w:rsidR="007752D6" w:rsidRDefault="002C15D6">
      <w:pPr>
        <w:pStyle w:val="a3"/>
        <w:spacing w:line="276" w:lineRule="auto"/>
        <w:ind w:right="853" w:firstLine="708"/>
      </w:pPr>
      <w:r>
        <w:t>перечислять основные этапы развития гражданской обороны, характеризовать</w:t>
      </w:r>
      <w:r>
        <w:rPr>
          <w:spacing w:val="40"/>
        </w:rPr>
        <w:t xml:space="preserve">  </w:t>
      </w:r>
      <w:r>
        <w:t>роль</w:t>
      </w:r>
      <w:r>
        <w:rPr>
          <w:spacing w:val="40"/>
        </w:rPr>
        <w:t xml:space="preserve">  </w:t>
      </w:r>
      <w:r>
        <w:t>гражданской</w:t>
      </w:r>
      <w:r>
        <w:rPr>
          <w:spacing w:val="40"/>
        </w:rPr>
        <w:t xml:space="preserve">  </w:t>
      </w:r>
      <w:r>
        <w:t>обороны</w:t>
      </w:r>
      <w:r>
        <w:rPr>
          <w:spacing w:val="40"/>
        </w:rPr>
        <w:t xml:space="preserve">  </w:t>
      </w:r>
      <w:r>
        <w:t>при</w:t>
      </w:r>
      <w:r>
        <w:rPr>
          <w:spacing w:val="40"/>
        </w:rPr>
        <w:t xml:space="preserve">  </w:t>
      </w:r>
      <w:r>
        <w:t>чрезвычайных</w:t>
      </w:r>
      <w:r>
        <w:rPr>
          <w:spacing w:val="40"/>
        </w:rPr>
        <w:t xml:space="preserve">  </w:t>
      </w:r>
      <w:r>
        <w:t>ситуациях и угрозах военного характера;</w:t>
      </w:r>
    </w:p>
    <w:p w:rsidR="007752D6" w:rsidRDefault="002C15D6">
      <w:pPr>
        <w:pStyle w:val="a3"/>
        <w:ind w:left="1400"/>
      </w:pPr>
      <w:r>
        <w:t>выработать</w:t>
      </w:r>
      <w:r>
        <w:rPr>
          <w:spacing w:val="45"/>
          <w:w w:val="150"/>
        </w:rPr>
        <w:t xml:space="preserve">  </w:t>
      </w:r>
      <w:r>
        <w:t>навыки</w:t>
      </w:r>
      <w:r>
        <w:rPr>
          <w:spacing w:val="79"/>
        </w:rPr>
        <w:t xml:space="preserve">  </w:t>
      </w:r>
      <w:r>
        <w:t>безопасных</w:t>
      </w:r>
      <w:r>
        <w:rPr>
          <w:spacing w:val="45"/>
          <w:w w:val="150"/>
        </w:rPr>
        <w:t xml:space="preserve">  </w:t>
      </w:r>
      <w:r>
        <w:t>действий</w:t>
      </w:r>
      <w:r>
        <w:rPr>
          <w:spacing w:val="46"/>
          <w:w w:val="150"/>
        </w:rPr>
        <w:t xml:space="preserve">  </w:t>
      </w:r>
      <w:r>
        <w:t>при</w:t>
      </w:r>
      <w:r>
        <w:rPr>
          <w:spacing w:val="46"/>
          <w:w w:val="150"/>
        </w:rPr>
        <w:t xml:space="preserve">  </w:t>
      </w:r>
      <w:r>
        <w:t>получении</w:t>
      </w:r>
      <w:r>
        <w:rPr>
          <w:spacing w:val="46"/>
          <w:w w:val="150"/>
        </w:rPr>
        <w:t xml:space="preserve">  </w:t>
      </w:r>
      <w:r>
        <w:rPr>
          <w:spacing w:val="-2"/>
        </w:rPr>
        <w:t>сигнала</w:t>
      </w:r>
    </w:p>
    <w:p w:rsidR="007752D6" w:rsidRDefault="002C15D6">
      <w:pPr>
        <w:pStyle w:val="a3"/>
        <w:spacing w:before="50" w:line="273" w:lineRule="auto"/>
        <w:ind w:right="860"/>
      </w:pPr>
      <w:r>
        <w:t>«Внимание всем!»; изучить средства индивидуальной и коллективной защиты населения, вырабатывать навыки пользования фильтрующим противогазом;</w:t>
      </w:r>
    </w:p>
    <w:p w:rsidR="007752D6" w:rsidRDefault="002C15D6">
      <w:pPr>
        <w:pStyle w:val="a3"/>
        <w:spacing w:before="6" w:line="273" w:lineRule="auto"/>
        <w:ind w:left="1400" w:right="857"/>
      </w:pPr>
      <w:r>
        <w:t>объяснять порядок действий населения при объявлении эвакуации; характеризовать</w:t>
      </w:r>
      <w:r>
        <w:rPr>
          <w:spacing w:val="21"/>
        </w:rPr>
        <w:t xml:space="preserve">  </w:t>
      </w:r>
      <w:r>
        <w:t>современное</w:t>
      </w:r>
      <w:r>
        <w:rPr>
          <w:spacing w:val="79"/>
          <w:w w:val="150"/>
        </w:rPr>
        <w:t xml:space="preserve"> </w:t>
      </w:r>
      <w:r>
        <w:t>состояние</w:t>
      </w:r>
      <w:r>
        <w:rPr>
          <w:spacing w:val="23"/>
        </w:rPr>
        <w:t xml:space="preserve">  </w:t>
      </w:r>
      <w:r>
        <w:t>Вооружѐнных</w:t>
      </w:r>
      <w:r>
        <w:rPr>
          <w:spacing w:val="24"/>
        </w:rPr>
        <w:t xml:space="preserve">  </w:t>
      </w:r>
      <w:r>
        <w:t>Сил</w:t>
      </w:r>
      <w:r>
        <w:rPr>
          <w:spacing w:val="24"/>
        </w:rPr>
        <w:t xml:space="preserve">  </w:t>
      </w:r>
      <w:r>
        <w:rPr>
          <w:spacing w:val="-2"/>
        </w:rPr>
        <w:t>Российской</w:t>
      </w:r>
    </w:p>
    <w:p w:rsidR="007752D6" w:rsidRDefault="002C15D6">
      <w:pPr>
        <w:pStyle w:val="a3"/>
        <w:spacing w:before="7"/>
        <w:jc w:val="left"/>
      </w:pPr>
      <w:r>
        <w:rPr>
          <w:spacing w:val="-2"/>
        </w:rPr>
        <w:t>Федерации;</w:t>
      </w:r>
    </w:p>
    <w:p w:rsidR="007752D6" w:rsidRDefault="002C15D6">
      <w:pPr>
        <w:pStyle w:val="a3"/>
        <w:spacing w:before="46" w:line="278" w:lineRule="auto"/>
        <w:ind w:right="874" w:firstLine="708"/>
        <w:jc w:val="left"/>
      </w:pPr>
      <w:r>
        <w:t>приводить примеры применения Вооружѐнных Сил Российской Федерации в борьбе с неонацизмом и международным терроризмом;</w:t>
      </w:r>
    </w:p>
    <w:p w:rsidR="007752D6" w:rsidRDefault="002C15D6">
      <w:pPr>
        <w:pStyle w:val="a3"/>
        <w:spacing w:line="273" w:lineRule="auto"/>
        <w:ind w:left="1400" w:right="1759"/>
        <w:jc w:val="left"/>
      </w:pPr>
      <w:r>
        <w:t>раскрывать</w:t>
      </w:r>
      <w:r>
        <w:rPr>
          <w:spacing w:val="-11"/>
        </w:rPr>
        <w:t xml:space="preserve"> </w:t>
      </w:r>
      <w:r>
        <w:t>понятия</w:t>
      </w:r>
      <w:r>
        <w:rPr>
          <w:spacing w:val="-7"/>
        </w:rPr>
        <w:t xml:space="preserve"> </w:t>
      </w:r>
      <w:r>
        <w:t>«воинская</w:t>
      </w:r>
      <w:r>
        <w:rPr>
          <w:spacing w:val="-12"/>
        </w:rPr>
        <w:t xml:space="preserve"> </w:t>
      </w:r>
      <w:r>
        <w:t>обязанность»,</w:t>
      </w:r>
      <w:r>
        <w:rPr>
          <w:spacing w:val="-6"/>
        </w:rPr>
        <w:t xml:space="preserve"> </w:t>
      </w:r>
      <w:r>
        <w:t>«военная</w:t>
      </w:r>
      <w:r>
        <w:rPr>
          <w:spacing w:val="-12"/>
        </w:rPr>
        <w:t xml:space="preserve"> </w:t>
      </w:r>
      <w:r>
        <w:t>служба»; раскрывать содержание подготовки к службе в армии.</w:t>
      </w:r>
    </w:p>
    <w:p w:rsidR="007752D6" w:rsidRDefault="002C15D6">
      <w:pPr>
        <w:pStyle w:val="a3"/>
        <w:spacing w:before="3" w:line="273" w:lineRule="auto"/>
        <w:ind w:right="853" w:firstLine="708"/>
        <w:jc w:val="left"/>
      </w:pPr>
      <w:r>
        <w:t>Предметные</w:t>
      </w:r>
      <w:r>
        <w:rPr>
          <w:spacing w:val="40"/>
        </w:rPr>
        <w:t xml:space="preserve"> </w:t>
      </w:r>
      <w:r>
        <w:t>результаты</w:t>
      </w:r>
      <w:r>
        <w:rPr>
          <w:spacing w:val="40"/>
        </w:rPr>
        <w:t xml:space="preserve"> </w:t>
      </w:r>
      <w:r>
        <w:t>по</w:t>
      </w:r>
      <w:r>
        <w:rPr>
          <w:spacing w:val="40"/>
        </w:rPr>
        <w:t xml:space="preserve"> </w:t>
      </w:r>
      <w:r>
        <w:t>модулю</w:t>
      </w:r>
      <w:r>
        <w:rPr>
          <w:spacing w:val="40"/>
        </w:rPr>
        <w:t xml:space="preserve"> </w:t>
      </w:r>
      <w:r>
        <w:t>№</w:t>
      </w:r>
      <w:r>
        <w:rPr>
          <w:spacing w:val="40"/>
        </w:rPr>
        <w:t xml:space="preserve"> </w:t>
      </w:r>
      <w:r>
        <w:t>2</w:t>
      </w:r>
      <w:r>
        <w:rPr>
          <w:spacing w:val="80"/>
        </w:rPr>
        <w:t xml:space="preserve"> </w:t>
      </w:r>
      <w:r>
        <w:t>«Военная</w:t>
      </w:r>
      <w:r>
        <w:rPr>
          <w:spacing w:val="40"/>
        </w:rPr>
        <w:t xml:space="preserve"> </w:t>
      </w:r>
      <w:r>
        <w:t>подготовка.</w:t>
      </w:r>
      <w:r>
        <w:rPr>
          <w:spacing w:val="80"/>
        </w:rPr>
        <w:t xml:space="preserve"> </w:t>
      </w:r>
      <w:r>
        <w:t>Основы</w:t>
      </w:r>
      <w:r>
        <w:rPr>
          <w:spacing w:val="40"/>
        </w:rPr>
        <w:t xml:space="preserve"> </w:t>
      </w:r>
      <w:r>
        <w:t>военных знаний»:</w:t>
      </w:r>
    </w:p>
    <w:p w:rsidR="007752D6" w:rsidRDefault="002C15D6">
      <w:pPr>
        <w:pStyle w:val="a3"/>
        <w:spacing w:before="6" w:line="273" w:lineRule="auto"/>
        <w:ind w:firstLine="708"/>
        <w:jc w:val="left"/>
      </w:pPr>
      <w:r>
        <w:t>иметь представление об истории зарождения и развития Вооруженных Сил Российской Федерации;</w:t>
      </w:r>
    </w:p>
    <w:p w:rsidR="007752D6" w:rsidRDefault="002C15D6">
      <w:pPr>
        <w:pStyle w:val="a3"/>
        <w:tabs>
          <w:tab w:val="left" w:pos="6664"/>
        </w:tabs>
        <w:spacing w:before="6" w:line="278" w:lineRule="auto"/>
        <w:ind w:left="1400" w:right="860"/>
        <w:jc w:val="left"/>
      </w:pPr>
      <w:r>
        <w:t>владеть информацией о направлениях подготовки к военной службе; понимать</w:t>
      </w:r>
      <w:r>
        <w:rPr>
          <w:spacing w:val="80"/>
        </w:rPr>
        <w:t xml:space="preserve"> </w:t>
      </w:r>
      <w:r>
        <w:t>необходимость</w:t>
      </w:r>
      <w:r>
        <w:rPr>
          <w:spacing w:val="80"/>
        </w:rPr>
        <w:t xml:space="preserve"> </w:t>
      </w:r>
      <w:r>
        <w:t>подготовки</w:t>
      </w:r>
      <w:r>
        <w:rPr>
          <w:spacing w:val="80"/>
        </w:rPr>
        <w:t xml:space="preserve"> </w:t>
      </w:r>
      <w:r>
        <w:t>к</w:t>
      </w:r>
      <w:r>
        <w:tab/>
        <w:t>военной</w:t>
      </w:r>
      <w:r>
        <w:rPr>
          <w:spacing w:val="80"/>
        </w:rPr>
        <w:t xml:space="preserve"> </w:t>
      </w:r>
      <w:r>
        <w:t>службе</w:t>
      </w:r>
      <w:r>
        <w:rPr>
          <w:spacing w:val="80"/>
        </w:rPr>
        <w:t xml:space="preserve"> </w:t>
      </w:r>
      <w:r>
        <w:t>по</w:t>
      </w:r>
      <w:r>
        <w:rPr>
          <w:spacing w:val="80"/>
        </w:rPr>
        <w:t xml:space="preserve"> </w:t>
      </w:r>
      <w:r>
        <w:t>основным</w:t>
      </w:r>
    </w:p>
    <w:p w:rsidR="007752D6" w:rsidRDefault="002C15D6">
      <w:pPr>
        <w:pStyle w:val="a3"/>
        <w:spacing w:line="315" w:lineRule="exact"/>
        <w:jc w:val="left"/>
      </w:pPr>
      <w:r>
        <w:rPr>
          <w:spacing w:val="-2"/>
        </w:rPr>
        <w:t>направлениям;</w:t>
      </w:r>
    </w:p>
    <w:p w:rsidR="007752D6" w:rsidRDefault="002C15D6">
      <w:pPr>
        <w:pStyle w:val="a3"/>
        <w:spacing w:before="50" w:line="273" w:lineRule="auto"/>
        <w:ind w:firstLine="708"/>
        <w:jc w:val="left"/>
      </w:pPr>
      <w:r>
        <w:t>осознавать</w:t>
      </w:r>
      <w:r>
        <w:rPr>
          <w:spacing w:val="-4"/>
        </w:rPr>
        <w:t xml:space="preserve"> </w:t>
      </w:r>
      <w:r>
        <w:t>значимость</w:t>
      </w:r>
      <w:r>
        <w:rPr>
          <w:spacing w:val="-4"/>
        </w:rPr>
        <w:t xml:space="preserve"> </w:t>
      </w:r>
      <w:r>
        <w:t>каждого</w:t>
      </w:r>
      <w:r>
        <w:rPr>
          <w:spacing w:val="-8"/>
        </w:rPr>
        <w:t xml:space="preserve"> </w:t>
      </w:r>
      <w:r>
        <w:t>направления</w:t>
      </w:r>
      <w:r>
        <w:rPr>
          <w:spacing w:val="-5"/>
        </w:rPr>
        <w:t xml:space="preserve"> </w:t>
      </w:r>
      <w:r>
        <w:t>подготовки</w:t>
      </w:r>
      <w:r>
        <w:rPr>
          <w:spacing w:val="-6"/>
        </w:rPr>
        <w:t xml:space="preserve"> </w:t>
      </w:r>
      <w:r>
        <w:t>к</w:t>
      </w:r>
      <w:r>
        <w:rPr>
          <w:spacing w:val="-4"/>
        </w:rPr>
        <w:t xml:space="preserve"> </w:t>
      </w:r>
      <w:r>
        <w:t>военной</w:t>
      </w:r>
      <w:r>
        <w:rPr>
          <w:spacing w:val="-2"/>
        </w:rPr>
        <w:t xml:space="preserve"> </w:t>
      </w:r>
      <w:r>
        <w:t>службе</w:t>
      </w:r>
      <w:r>
        <w:rPr>
          <w:spacing w:val="-8"/>
        </w:rPr>
        <w:t xml:space="preserve"> </w:t>
      </w:r>
      <w:r>
        <w:t>в решении комплексных задач;</w:t>
      </w:r>
    </w:p>
    <w:p w:rsidR="007752D6" w:rsidRDefault="002C15D6">
      <w:pPr>
        <w:pStyle w:val="a3"/>
        <w:tabs>
          <w:tab w:val="left" w:pos="2411"/>
          <w:tab w:val="left" w:pos="4474"/>
          <w:tab w:val="left" w:pos="4922"/>
          <w:tab w:val="left" w:pos="6197"/>
          <w:tab w:val="left" w:pos="8439"/>
          <w:tab w:val="left" w:pos="9451"/>
          <w:tab w:val="left" w:pos="9911"/>
        </w:tabs>
        <w:spacing w:before="6" w:line="273" w:lineRule="auto"/>
        <w:ind w:right="859" w:firstLine="708"/>
        <w:jc w:val="left"/>
      </w:pPr>
      <w:r>
        <w:rPr>
          <w:spacing w:val="-2"/>
        </w:rPr>
        <w:t>иметь</w:t>
      </w:r>
      <w:r>
        <w:tab/>
      </w:r>
      <w:r>
        <w:rPr>
          <w:spacing w:val="-2"/>
        </w:rPr>
        <w:t>представление</w:t>
      </w:r>
      <w:r>
        <w:tab/>
      </w:r>
      <w:r>
        <w:rPr>
          <w:spacing w:val="-10"/>
        </w:rPr>
        <w:t>о</w:t>
      </w:r>
      <w:r>
        <w:tab/>
      </w:r>
      <w:r>
        <w:rPr>
          <w:spacing w:val="-2"/>
        </w:rPr>
        <w:t>составе,</w:t>
      </w:r>
      <w:r>
        <w:tab/>
      </w:r>
      <w:r>
        <w:rPr>
          <w:spacing w:val="-2"/>
        </w:rPr>
        <w:t>предназначении</w:t>
      </w:r>
      <w:r>
        <w:tab/>
      </w:r>
      <w:r>
        <w:rPr>
          <w:spacing w:val="-2"/>
        </w:rPr>
        <w:t>видов</w:t>
      </w:r>
      <w:r>
        <w:tab/>
      </w:r>
      <w:r>
        <w:rPr>
          <w:spacing w:val="-10"/>
        </w:rPr>
        <w:t>и</w:t>
      </w:r>
      <w:r>
        <w:tab/>
      </w:r>
      <w:r>
        <w:rPr>
          <w:spacing w:val="-2"/>
        </w:rPr>
        <w:t xml:space="preserve">родов </w:t>
      </w:r>
      <w:r>
        <w:t>Вооруженных Сил Российской Федерации;</w:t>
      </w:r>
    </w:p>
    <w:p w:rsidR="007752D6" w:rsidRDefault="002C15D6">
      <w:pPr>
        <w:pStyle w:val="a3"/>
        <w:spacing w:before="6" w:line="278" w:lineRule="auto"/>
        <w:ind w:right="853" w:firstLine="708"/>
        <w:jc w:val="left"/>
      </w:pPr>
      <w:r>
        <w:t>понимать</w:t>
      </w:r>
      <w:r>
        <w:rPr>
          <w:spacing w:val="80"/>
        </w:rPr>
        <w:t xml:space="preserve"> </w:t>
      </w:r>
      <w:r>
        <w:t>функции</w:t>
      </w:r>
      <w:r>
        <w:rPr>
          <w:spacing w:val="80"/>
        </w:rPr>
        <w:t xml:space="preserve"> </w:t>
      </w:r>
      <w:r>
        <w:t>и</w:t>
      </w:r>
      <w:r>
        <w:rPr>
          <w:spacing w:val="80"/>
        </w:rPr>
        <w:t xml:space="preserve"> </w:t>
      </w:r>
      <w:r>
        <w:t>задачи</w:t>
      </w:r>
      <w:r>
        <w:rPr>
          <w:spacing w:val="80"/>
        </w:rPr>
        <w:t xml:space="preserve"> </w:t>
      </w:r>
      <w:r>
        <w:t>Вооруженных</w:t>
      </w:r>
      <w:r>
        <w:rPr>
          <w:spacing w:val="80"/>
        </w:rPr>
        <w:t xml:space="preserve"> </w:t>
      </w:r>
      <w:r>
        <w:t>Сил</w:t>
      </w:r>
      <w:r>
        <w:rPr>
          <w:spacing w:val="80"/>
        </w:rPr>
        <w:t xml:space="preserve"> </w:t>
      </w:r>
      <w:r>
        <w:t>Российской</w:t>
      </w:r>
      <w:r>
        <w:rPr>
          <w:spacing w:val="80"/>
        </w:rPr>
        <w:t xml:space="preserve"> </w:t>
      </w:r>
      <w:r>
        <w:t>Федерации на современном этапе;</w:t>
      </w:r>
    </w:p>
    <w:p w:rsidR="007752D6" w:rsidRDefault="002C15D6">
      <w:pPr>
        <w:pStyle w:val="a3"/>
        <w:tabs>
          <w:tab w:val="left" w:pos="2844"/>
          <w:tab w:val="left" w:pos="4511"/>
          <w:tab w:val="left" w:pos="5799"/>
          <w:tab w:val="left" w:pos="7055"/>
          <w:tab w:val="left" w:pos="7770"/>
          <w:tab w:val="left" w:pos="9828"/>
        </w:tabs>
        <w:spacing w:line="278" w:lineRule="auto"/>
        <w:ind w:right="857" w:firstLine="708"/>
        <w:jc w:val="left"/>
      </w:pPr>
      <w:r>
        <w:rPr>
          <w:spacing w:val="-2"/>
        </w:rPr>
        <w:t>понимать</w:t>
      </w:r>
      <w:r>
        <w:tab/>
      </w:r>
      <w:r>
        <w:rPr>
          <w:spacing w:val="-2"/>
        </w:rPr>
        <w:t>значимость</w:t>
      </w:r>
      <w:r>
        <w:tab/>
      </w:r>
      <w:r>
        <w:rPr>
          <w:spacing w:val="-2"/>
        </w:rPr>
        <w:t>военной</w:t>
      </w:r>
      <w:r>
        <w:tab/>
      </w:r>
      <w:r>
        <w:rPr>
          <w:spacing w:val="-2"/>
        </w:rPr>
        <w:t>присяги</w:t>
      </w:r>
      <w:r>
        <w:tab/>
      </w:r>
      <w:r>
        <w:rPr>
          <w:spacing w:val="-4"/>
        </w:rPr>
        <w:t>для</w:t>
      </w:r>
      <w:r>
        <w:tab/>
      </w:r>
      <w:r>
        <w:rPr>
          <w:spacing w:val="-2"/>
        </w:rPr>
        <w:t>формирования</w:t>
      </w:r>
      <w:r>
        <w:tab/>
      </w:r>
      <w:r>
        <w:rPr>
          <w:spacing w:val="-2"/>
        </w:rPr>
        <w:t xml:space="preserve">образа </w:t>
      </w:r>
      <w:r>
        <w:t>российского военнослужащего – защитника Отечества;</w:t>
      </w:r>
    </w:p>
    <w:p w:rsidR="007752D6" w:rsidRDefault="002C15D6">
      <w:pPr>
        <w:pStyle w:val="a3"/>
        <w:tabs>
          <w:tab w:val="left" w:pos="2327"/>
          <w:tab w:val="left" w:pos="4302"/>
          <w:tab w:val="left" w:pos="4666"/>
          <w:tab w:val="left" w:pos="6733"/>
          <w:tab w:val="left" w:pos="7576"/>
          <w:tab w:val="left" w:pos="9243"/>
          <w:tab w:val="left" w:pos="9623"/>
        </w:tabs>
        <w:spacing w:line="278" w:lineRule="auto"/>
        <w:ind w:left="1400" w:right="857"/>
        <w:jc w:val="left"/>
      </w:pPr>
      <w:r>
        <w:t>иметь представление</w:t>
      </w:r>
      <w:r>
        <w:rPr>
          <w:spacing w:val="-1"/>
        </w:rPr>
        <w:t xml:space="preserve"> </w:t>
      </w:r>
      <w:r>
        <w:t xml:space="preserve">об основных образцах вооружения и военной техники; </w:t>
      </w:r>
      <w:r>
        <w:rPr>
          <w:spacing w:val="-2"/>
        </w:rPr>
        <w:t>иметь</w:t>
      </w:r>
      <w:r>
        <w:tab/>
      </w:r>
      <w:r>
        <w:rPr>
          <w:spacing w:val="-2"/>
        </w:rPr>
        <w:t>представление</w:t>
      </w:r>
      <w:r>
        <w:tab/>
      </w:r>
      <w:r>
        <w:rPr>
          <w:spacing w:val="-10"/>
        </w:rPr>
        <w:t>о</w:t>
      </w:r>
      <w:r>
        <w:tab/>
      </w:r>
      <w:r>
        <w:rPr>
          <w:spacing w:val="-2"/>
        </w:rPr>
        <w:t>классификации</w:t>
      </w:r>
      <w:r>
        <w:tab/>
      </w:r>
      <w:r>
        <w:rPr>
          <w:spacing w:val="-4"/>
        </w:rPr>
        <w:t>виды</w:t>
      </w:r>
      <w:r>
        <w:tab/>
      </w:r>
      <w:r>
        <w:rPr>
          <w:spacing w:val="-2"/>
        </w:rPr>
        <w:t>вооружения</w:t>
      </w:r>
      <w:r>
        <w:tab/>
      </w:r>
      <w:r>
        <w:rPr>
          <w:spacing w:val="-10"/>
        </w:rPr>
        <w:t>и</w:t>
      </w:r>
      <w:r>
        <w:tab/>
      </w:r>
      <w:r>
        <w:rPr>
          <w:spacing w:val="-2"/>
        </w:rPr>
        <w:t>военной</w:t>
      </w:r>
    </w:p>
    <w:p w:rsidR="007752D6" w:rsidRDefault="002C15D6">
      <w:pPr>
        <w:pStyle w:val="a3"/>
        <w:spacing w:line="315" w:lineRule="exact"/>
        <w:jc w:val="left"/>
      </w:pPr>
      <w:r>
        <w:rPr>
          <w:spacing w:val="-2"/>
        </w:rPr>
        <w:t>техники;</w:t>
      </w:r>
    </w:p>
    <w:p w:rsidR="007752D6" w:rsidRDefault="002C15D6">
      <w:pPr>
        <w:pStyle w:val="a3"/>
        <w:spacing w:before="37" w:line="273" w:lineRule="auto"/>
        <w:ind w:firstLine="708"/>
        <w:jc w:val="left"/>
      </w:pPr>
      <w:r>
        <w:t>иметь</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тактико-технических</w:t>
      </w:r>
      <w:r>
        <w:rPr>
          <w:spacing w:val="40"/>
        </w:rPr>
        <w:t xml:space="preserve"> </w:t>
      </w:r>
      <w:r>
        <w:t>характеристиках вооружения и военной техники;</w:t>
      </w:r>
    </w:p>
    <w:p w:rsidR="007752D6" w:rsidRDefault="002C15D6">
      <w:pPr>
        <w:pStyle w:val="a3"/>
        <w:spacing w:before="6"/>
        <w:ind w:left="1400"/>
        <w:jc w:val="left"/>
      </w:pPr>
      <w:r>
        <w:t>иметь</w:t>
      </w:r>
      <w:r>
        <w:rPr>
          <w:spacing w:val="54"/>
        </w:rPr>
        <w:t xml:space="preserve"> </w:t>
      </w:r>
      <w:r>
        <w:t>представление</w:t>
      </w:r>
      <w:r>
        <w:rPr>
          <w:spacing w:val="60"/>
        </w:rPr>
        <w:t xml:space="preserve"> </w:t>
      </w:r>
      <w:r>
        <w:t>об</w:t>
      </w:r>
      <w:r>
        <w:rPr>
          <w:spacing w:val="61"/>
        </w:rPr>
        <w:t xml:space="preserve"> </w:t>
      </w:r>
      <w:r>
        <w:t>организационной</w:t>
      </w:r>
      <w:r>
        <w:rPr>
          <w:spacing w:val="58"/>
        </w:rPr>
        <w:t xml:space="preserve"> </w:t>
      </w:r>
      <w:r>
        <w:t>структуре</w:t>
      </w:r>
      <w:r>
        <w:rPr>
          <w:spacing w:val="56"/>
        </w:rPr>
        <w:t xml:space="preserve"> </w:t>
      </w:r>
      <w:r>
        <w:t>отделения</w:t>
      </w:r>
      <w:r>
        <w:rPr>
          <w:spacing w:val="59"/>
        </w:rPr>
        <w:t xml:space="preserve"> </w:t>
      </w:r>
      <w:r>
        <w:t>и</w:t>
      </w:r>
      <w:r>
        <w:rPr>
          <w:spacing w:val="54"/>
        </w:rPr>
        <w:t xml:space="preserve"> </w:t>
      </w:r>
      <w:r>
        <w:rPr>
          <w:spacing w:val="-2"/>
        </w:rPr>
        <w:t>задачах</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lastRenderedPageBreak/>
        <w:t>личного</w:t>
      </w:r>
      <w:r>
        <w:rPr>
          <w:spacing w:val="-5"/>
        </w:rPr>
        <w:t xml:space="preserve"> </w:t>
      </w:r>
      <w:r>
        <w:t>состава</w:t>
      </w:r>
      <w:r>
        <w:rPr>
          <w:spacing w:val="-2"/>
        </w:rPr>
        <w:t xml:space="preserve"> </w:t>
      </w:r>
      <w:r>
        <w:t>в</w:t>
      </w:r>
      <w:r>
        <w:rPr>
          <w:spacing w:val="-1"/>
        </w:rPr>
        <w:t xml:space="preserve"> </w:t>
      </w:r>
      <w:r>
        <w:rPr>
          <w:spacing w:val="-4"/>
        </w:rPr>
        <w:t>бою;</w:t>
      </w:r>
    </w:p>
    <w:p w:rsidR="007752D6" w:rsidRDefault="002C15D6">
      <w:pPr>
        <w:pStyle w:val="a3"/>
        <w:spacing w:before="50" w:line="276" w:lineRule="auto"/>
        <w:ind w:firstLine="708"/>
        <w:jc w:val="left"/>
      </w:pPr>
      <w:r>
        <w:t xml:space="preserve">иметь представление о современных элементах экипировки и бронезащиты </w:t>
      </w:r>
      <w:r>
        <w:rPr>
          <w:spacing w:val="-2"/>
        </w:rPr>
        <w:t>военнослужащего;</w:t>
      </w:r>
    </w:p>
    <w:p w:rsidR="007752D6" w:rsidRDefault="002C15D6">
      <w:pPr>
        <w:pStyle w:val="a3"/>
        <w:spacing w:line="321" w:lineRule="exact"/>
        <w:ind w:left="1400"/>
        <w:jc w:val="left"/>
      </w:pPr>
      <w:r>
        <w:t>знать</w:t>
      </w:r>
      <w:r>
        <w:rPr>
          <w:spacing w:val="-5"/>
        </w:rPr>
        <w:t xml:space="preserve"> </w:t>
      </w:r>
      <w:r>
        <w:t>алгоритм</w:t>
      </w:r>
      <w:r>
        <w:rPr>
          <w:spacing w:val="-4"/>
        </w:rPr>
        <w:t xml:space="preserve"> </w:t>
      </w:r>
      <w:r>
        <w:t>надевания</w:t>
      </w:r>
      <w:r>
        <w:rPr>
          <w:spacing w:val="-4"/>
        </w:rPr>
        <w:t xml:space="preserve"> </w:t>
      </w:r>
      <w:r>
        <w:t>экипировки</w:t>
      </w:r>
      <w:r>
        <w:rPr>
          <w:spacing w:val="-4"/>
        </w:rPr>
        <w:t xml:space="preserve"> </w:t>
      </w:r>
      <w:r>
        <w:t>и</w:t>
      </w:r>
      <w:r>
        <w:rPr>
          <w:spacing w:val="-5"/>
        </w:rPr>
        <w:t xml:space="preserve"> </w:t>
      </w:r>
      <w:r>
        <w:t>средств</w:t>
      </w:r>
      <w:r>
        <w:rPr>
          <w:spacing w:val="-2"/>
        </w:rPr>
        <w:t xml:space="preserve"> бронезащиты;</w:t>
      </w:r>
    </w:p>
    <w:p w:rsidR="007752D6" w:rsidRDefault="002C15D6">
      <w:pPr>
        <w:pStyle w:val="a3"/>
        <w:tabs>
          <w:tab w:val="left" w:pos="2311"/>
          <w:tab w:val="left" w:pos="4270"/>
          <w:tab w:val="left" w:pos="4618"/>
          <w:tab w:val="left" w:pos="6293"/>
          <w:tab w:val="left" w:pos="7719"/>
          <w:tab w:val="left" w:pos="8079"/>
        </w:tabs>
        <w:spacing w:before="50" w:line="273" w:lineRule="auto"/>
        <w:ind w:right="853" w:firstLine="708"/>
        <w:jc w:val="left"/>
      </w:pPr>
      <w:r>
        <w:rPr>
          <w:spacing w:val="-2"/>
        </w:rPr>
        <w:t>иметь</w:t>
      </w:r>
      <w:r>
        <w:tab/>
      </w:r>
      <w:r>
        <w:rPr>
          <w:spacing w:val="-2"/>
        </w:rPr>
        <w:t>представление</w:t>
      </w:r>
      <w:r>
        <w:tab/>
      </w:r>
      <w:r>
        <w:rPr>
          <w:spacing w:val="-10"/>
        </w:rPr>
        <w:t>о</w:t>
      </w:r>
      <w:r>
        <w:tab/>
      </w:r>
      <w:r>
        <w:rPr>
          <w:spacing w:val="-2"/>
        </w:rPr>
        <w:t>вооружении</w:t>
      </w:r>
      <w:r>
        <w:tab/>
      </w:r>
      <w:r>
        <w:rPr>
          <w:spacing w:val="-2"/>
        </w:rPr>
        <w:t>отделения</w:t>
      </w:r>
      <w:r>
        <w:tab/>
      </w:r>
      <w:r>
        <w:rPr>
          <w:spacing w:val="-10"/>
        </w:rPr>
        <w:t>и</w:t>
      </w:r>
      <w:r>
        <w:tab/>
      </w:r>
      <w:r>
        <w:rPr>
          <w:spacing w:val="-2"/>
        </w:rPr>
        <w:t xml:space="preserve">тактико-технических </w:t>
      </w:r>
      <w:r>
        <w:t>характеристиках стрелкового оружия;</w:t>
      </w:r>
    </w:p>
    <w:p w:rsidR="007752D6" w:rsidRDefault="002C15D6">
      <w:pPr>
        <w:pStyle w:val="a3"/>
        <w:spacing w:before="6"/>
        <w:ind w:left="1400"/>
        <w:jc w:val="left"/>
      </w:pPr>
      <w:r>
        <w:t>знать</w:t>
      </w:r>
      <w:r>
        <w:rPr>
          <w:spacing w:val="-5"/>
        </w:rPr>
        <w:t xml:space="preserve"> </w:t>
      </w:r>
      <w:r>
        <w:t>основные</w:t>
      </w:r>
      <w:r>
        <w:rPr>
          <w:spacing w:val="-7"/>
        </w:rPr>
        <w:t xml:space="preserve"> </w:t>
      </w:r>
      <w:r>
        <w:t>характеристики</w:t>
      </w:r>
      <w:r>
        <w:rPr>
          <w:spacing w:val="-4"/>
        </w:rPr>
        <w:t xml:space="preserve"> </w:t>
      </w:r>
      <w:r>
        <w:t>стрелкового</w:t>
      </w:r>
      <w:r>
        <w:rPr>
          <w:spacing w:val="-3"/>
        </w:rPr>
        <w:t xml:space="preserve"> </w:t>
      </w:r>
      <w:r>
        <w:t>оружия</w:t>
      </w:r>
      <w:r>
        <w:rPr>
          <w:spacing w:val="-3"/>
        </w:rPr>
        <w:t xml:space="preserve"> </w:t>
      </w:r>
      <w:r>
        <w:t>и</w:t>
      </w:r>
      <w:r>
        <w:rPr>
          <w:spacing w:val="-5"/>
        </w:rPr>
        <w:t xml:space="preserve"> </w:t>
      </w:r>
      <w:r>
        <w:t>ручных</w:t>
      </w:r>
      <w:r>
        <w:rPr>
          <w:spacing w:val="-2"/>
        </w:rPr>
        <w:t xml:space="preserve"> гранат;</w:t>
      </w:r>
    </w:p>
    <w:p w:rsidR="007752D6" w:rsidRDefault="002C15D6">
      <w:pPr>
        <w:pStyle w:val="a3"/>
        <w:tabs>
          <w:tab w:val="left" w:pos="2255"/>
          <w:tab w:val="left" w:pos="3507"/>
          <w:tab w:val="left" w:pos="4800"/>
          <w:tab w:val="left" w:pos="5936"/>
          <w:tab w:val="left" w:pos="6304"/>
          <w:tab w:val="left" w:pos="7311"/>
          <w:tab w:val="left" w:pos="9017"/>
        </w:tabs>
        <w:spacing w:before="46" w:line="278" w:lineRule="auto"/>
        <w:ind w:right="856" w:firstLine="708"/>
        <w:jc w:val="left"/>
      </w:pPr>
      <w:r>
        <w:rPr>
          <w:spacing w:val="-2"/>
        </w:rPr>
        <w:t>знать</w:t>
      </w:r>
      <w:r>
        <w:tab/>
      </w:r>
      <w:r>
        <w:rPr>
          <w:spacing w:val="-2"/>
        </w:rPr>
        <w:t>историю</w:t>
      </w:r>
      <w:r>
        <w:tab/>
      </w:r>
      <w:r>
        <w:rPr>
          <w:spacing w:val="-2"/>
        </w:rPr>
        <w:t>создания</w:t>
      </w:r>
      <w:r>
        <w:tab/>
      </w:r>
      <w:r>
        <w:rPr>
          <w:spacing w:val="-2"/>
        </w:rPr>
        <w:t>уставов</w:t>
      </w:r>
      <w:r>
        <w:tab/>
      </w:r>
      <w:r>
        <w:rPr>
          <w:spacing w:val="-12"/>
        </w:rPr>
        <w:t>и</w:t>
      </w:r>
      <w:r>
        <w:tab/>
      </w:r>
      <w:r>
        <w:rPr>
          <w:spacing w:val="-2"/>
        </w:rPr>
        <w:t>этапов</w:t>
      </w:r>
      <w:r>
        <w:tab/>
      </w:r>
      <w:r>
        <w:rPr>
          <w:spacing w:val="-2"/>
        </w:rPr>
        <w:t>становления</w:t>
      </w:r>
      <w:r>
        <w:tab/>
      </w:r>
      <w:r>
        <w:rPr>
          <w:spacing w:val="-2"/>
        </w:rPr>
        <w:t xml:space="preserve">современных </w:t>
      </w:r>
      <w:r>
        <w:t>общевоинских уставов Вооруженных Сил Российской Федерации;</w:t>
      </w:r>
    </w:p>
    <w:p w:rsidR="007752D6" w:rsidRDefault="002C15D6">
      <w:pPr>
        <w:pStyle w:val="a3"/>
        <w:tabs>
          <w:tab w:val="left" w:pos="2255"/>
          <w:tab w:val="left" w:pos="3674"/>
          <w:tab w:val="left" w:pos="5489"/>
          <w:tab w:val="left" w:pos="7452"/>
          <w:tab w:val="left" w:pos="8587"/>
          <w:tab w:val="left" w:pos="8955"/>
          <w:tab w:val="left" w:pos="10319"/>
        </w:tabs>
        <w:spacing w:line="273" w:lineRule="auto"/>
        <w:ind w:right="858" w:firstLine="708"/>
        <w:jc w:val="left"/>
      </w:pPr>
      <w:r>
        <w:rPr>
          <w:spacing w:val="-2"/>
        </w:rPr>
        <w:t>знать</w:t>
      </w:r>
      <w:r>
        <w:tab/>
      </w:r>
      <w:r>
        <w:rPr>
          <w:spacing w:val="-2"/>
        </w:rPr>
        <w:t>структуру</w:t>
      </w:r>
      <w:r>
        <w:tab/>
      </w:r>
      <w:r>
        <w:rPr>
          <w:spacing w:val="-2"/>
        </w:rPr>
        <w:t>современных</w:t>
      </w:r>
      <w:r>
        <w:tab/>
      </w:r>
      <w:r>
        <w:rPr>
          <w:spacing w:val="-2"/>
        </w:rPr>
        <w:t>общевоинских</w:t>
      </w:r>
      <w:r>
        <w:tab/>
      </w:r>
      <w:r>
        <w:rPr>
          <w:spacing w:val="-2"/>
        </w:rPr>
        <w:t>уставов</w:t>
      </w:r>
      <w:r>
        <w:tab/>
      </w:r>
      <w:r>
        <w:rPr>
          <w:spacing w:val="-10"/>
        </w:rPr>
        <w:t>и</w:t>
      </w:r>
      <w:r>
        <w:tab/>
      </w:r>
      <w:r>
        <w:rPr>
          <w:spacing w:val="-2"/>
        </w:rPr>
        <w:t>понимать</w:t>
      </w:r>
      <w:r>
        <w:tab/>
      </w:r>
      <w:r>
        <w:rPr>
          <w:spacing w:val="-6"/>
        </w:rPr>
        <w:t xml:space="preserve">их </w:t>
      </w:r>
      <w:r>
        <w:t>значение для повседневной жизнедеятельности войск;</w:t>
      </w:r>
    </w:p>
    <w:p w:rsidR="007752D6" w:rsidRDefault="002C15D6">
      <w:pPr>
        <w:pStyle w:val="a3"/>
        <w:tabs>
          <w:tab w:val="left" w:pos="2800"/>
          <w:tab w:val="left" w:pos="4099"/>
          <w:tab w:val="left" w:pos="6090"/>
          <w:tab w:val="left" w:pos="7530"/>
          <w:tab w:val="left" w:pos="7921"/>
          <w:tab w:val="left" w:pos="9872"/>
        </w:tabs>
        <w:spacing w:before="3" w:line="273" w:lineRule="auto"/>
        <w:ind w:right="853" w:firstLine="708"/>
        <w:jc w:val="left"/>
      </w:pPr>
      <w:r>
        <w:rPr>
          <w:spacing w:val="-2"/>
        </w:rPr>
        <w:t>понимать</w:t>
      </w:r>
      <w:r>
        <w:tab/>
      </w:r>
      <w:r>
        <w:rPr>
          <w:spacing w:val="-2"/>
        </w:rPr>
        <w:t>принцип</w:t>
      </w:r>
      <w:r>
        <w:tab/>
      </w:r>
      <w:r>
        <w:rPr>
          <w:spacing w:val="-2"/>
        </w:rPr>
        <w:t>единоначалия,</w:t>
      </w:r>
      <w:r>
        <w:tab/>
      </w:r>
      <w:r>
        <w:rPr>
          <w:spacing w:val="-2"/>
        </w:rPr>
        <w:t>принятый</w:t>
      </w:r>
      <w:r>
        <w:tab/>
      </w:r>
      <w:r>
        <w:rPr>
          <w:spacing w:val="-10"/>
        </w:rPr>
        <w:t>в</w:t>
      </w:r>
      <w:r>
        <w:tab/>
      </w:r>
      <w:r>
        <w:rPr>
          <w:spacing w:val="-2"/>
        </w:rPr>
        <w:t>Вооруженных</w:t>
      </w:r>
      <w:r>
        <w:tab/>
      </w:r>
      <w:r>
        <w:rPr>
          <w:spacing w:val="-2"/>
        </w:rPr>
        <w:t xml:space="preserve">Силах </w:t>
      </w:r>
      <w:r>
        <w:t>Российской Федерации;</w:t>
      </w:r>
    </w:p>
    <w:p w:rsidR="007752D6" w:rsidRDefault="002C15D6">
      <w:pPr>
        <w:pStyle w:val="a3"/>
        <w:tabs>
          <w:tab w:val="left" w:pos="2331"/>
          <w:tab w:val="left" w:pos="4310"/>
          <w:tab w:val="left" w:pos="4678"/>
          <w:tab w:val="left" w:pos="5870"/>
          <w:tab w:val="left" w:pos="7932"/>
          <w:tab w:val="left" w:pos="8312"/>
        </w:tabs>
        <w:spacing w:before="7" w:line="273" w:lineRule="auto"/>
        <w:ind w:right="858" w:firstLine="708"/>
        <w:jc w:val="left"/>
      </w:pPr>
      <w:r>
        <w:rPr>
          <w:spacing w:val="-2"/>
        </w:rPr>
        <w:t>иметь</w:t>
      </w:r>
      <w:r>
        <w:tab/>
      </w:r>
      <w:r>
        <w:rPr>
          <w:spacing w:val="-2"/>
        </w:rPr>
        <w:t>представление</w:t>
      </w:r>
      <w:r>
        <w:tab/>
      </w:r>
      <w:r>
        <w:rPr>
          <w:spacing w:val="-10"/>
        </w:rPr>
        <w:t>о</w:t>
      </w:r>
      <w:r>
        <w:tab/>
      </w:r>
      <w:r>
        <w:rPr>
          <w:spacing w:val="-2"/>
        </w:rPr>
        <w:t>порядке</w:t>
      </w:r>
      <w:r>
        <w:tab/>
      </w:r>
      <w:r>
        <w:rPr>
          <w:spacing w:val="-2"/>
        </w:rPr>
        <w:t>подчиненности</w:t>
      </w:r>
      <w:r>
        <w:tab/>
      </w:r>
      <w:r>
        <w:rPr>
          <w:spacing w:val="-10"/>
        </w:rPr>
        <w:t>и</w:t>
      </w:r>
      <w:r>
        <w:tab/>
      </w:r>
      <w:r>
        <w:rPr>
          <w:spacing w:val="-2"/>
        </w:rPr>
        <w:t>взаимоотношениях военнослужащих;</w:t>
      </w:r>
    </w:p>
    <w:p w:rsidR="007752D6" w:rsidRDefault="002C15D6">
      <w:pPr>
        <w:pStyle w:val="a3"/>
        <w:spacing w:before="6" w:line="276" w:lineRule="auto"/>
        <w:ind w:left="1400" w:right="1759"/>
        <w:jc w:val="left"/>
      </w:pPr>
      <w:r>
        <w:t>понимать</w:t>
      </w:r>
      <w:r>
        <w:rPr>
          <w:spacing w:val="-6"/>
        </w:rPr>
        <w:t xml:space="preserve"> </w:t>
      </w:r>
      <w:r>
        <w:t>порядок</w:t>
      </w:r>
      <w:r>
        <w:rPr>
          <w:spacing w:val="-3"/>
        </w:rPr>
        <w:t xml:space="preserve"> </w:t>
      </w:r>
      <w:r>
        <w:t>отдачи</w:t>
      </w:r>
      <w:r>
        <w:rPr>
          <w:spacing w:val="-8"/>
        </w:rPr>
        <w:t xml:space="preserve"> </w:t>
      </w:r>
      <w:r>
        <w:t>приказа</w:t>
      </w:r>
      <w:r>
        <w:rPr>
          <w:spacing w:val="-3"/>
        </w:rPr>
        <w:t xml:space="preserve"> </w:t>
      </w:r>
      <w:r>
        <w:t>(приказания)</w:t>
      </w:r>
      <w:r>
        <w:rPr>
          <w:spacing w:val="-8"/>
        </w:rPr>
        <w:t xml:space="preserve"> </w:t>
      </w:r>
      <w:r>
        <w:t>и</w:t>
      </w:r>
      <w:r>
        <w:rPr>
          <w:spacing w:val="-8"/>
        </w:rPr>
        <w:t xml:space="preserve"> </w:t>
      </w:r>
      <w:r>
        <w:t>их</w:t>
      </w:r>
      <w:r>
        <w:rPr>
          <w:spacing w:val="-6"/>
        </w:rPr>
        <w:t xml:space="preserve"> </w:t>
      </w:r>
      <w:r>
        <w:t>выполнения; различать воинские звания и образцы военной формы одежды;</w:t>
      </w:r>
    </w:p>
    <w:p w:rsidR="007752D6" w:rsidRDefault="002C15D6">
      <w:pPr>
        <w:pStyle w:val="a3"/>
        <w:spacing w:line="278" w:lineRule="auto"/>
        <w:ind w:left="1400" w:right="853"/>
        <w:jc w:val="left"/>
      </w:pPr>
      <w:r>
        <w:t>иметь</w:t>
      </w:r>
      <w:r>
        <w:rPr>
          <w:spacing w:val="-3"/>
        </w:rPr>
        <w:t xml:space="preserve"> </w:t>
      </w:r>
      <w:r>
        <w:t>представление</w:t>
      </w:r>
      <w:r>
        <w:rPr>
          <w:spacing w:val="-8"/>
        </w:rPr>
        <w:t xml:space="preserve"> </w:t>
      </w:r>
      <w:r>
        <w:t>о</w:t>
      </w:r>
      <w:r>
        <w:rPr>
          <w:spacing w:val="-8"/>
        </w:rPr>
        <w:t xml:space="preserve"> </w:t>
      </w:r>
      <w:r>
        <w:t>воинской</w:t>
      </w:r>
      <w:r>
        <w:rPr>
          <w:spacing w:val="-3"/>
        </w:rPr>
        <w:t xml:space="preserve"> </w:t>
      </w:r>
      <w:r>
        <w:t>дисциплине, ее</w:t>
      </w:r>
      <w:r>
        <w:rPr>
          <w:spacing w:val="-9"/>
        </w:rPr>
        <w:t xml:space="preserve"> </w:t>
      </w:r>
      <w:r>
        <w:t>сущности</w:t>
      </w:r>
      <w:r>
        <w:rPr>
          <w:spacing w:val="-7"/>
        </w:rPr>
        <w:t xml:space="preserve"> </w:t>
      </w:r>
      <w:r>
        <w:t>и</w:t>
      </w:r>
      <w:r>
        <w:rPr>
          <w:spacing w:val="-7"/>
        </w:rPr>
        <w:t xml:space="preserve"> </w:t>
      </w:r>
      <w:r>
        <w:t>значении; понимать принципы достижения воинской дисциплины;</w:t>
      </w:r>
    </w:p>
    <w:p w:rsidR="007752D6" w:rsidRDefault="002C15D6">
      <w:pPr>
        <w:pStyle w:val="a3"/>
        <w:spacing w:line="278" w:lineRule="auto"/>
        <w:ind w:left="1400" w:right="2597"/>
        <w:jc w:val="left"/>
      </w:pPr>
      <w:r>
        <w:t>уметь</w:t>
      </w:r>
      <w:r>
        <w:rPr>
          <w:spacing w:val="-7"/>
        </w:rPr>
        <w:t xml:space="preserve"> </w:t>
      </w:r>
      <w:r>
        <w:t>оценивать</w:t>
      </w:r>
      <w:r>
        <w:rPr>
          <w:spacing w:val="-7"/>
        </w:rPr>
        <w:t xml:space="preserve"> </w:t>
      </w:r>
      <w:r>
        <w:t>риски</w:t>
      </w:r>
      <w:r>
        <w:rPr>
          <w:spacing w:val="-9"/>
        </w:rPr>
        <w:t xml:space="preserve"> </w:t>
      </w:r>
      <w:r>
        <w:t>нарушения</w:t>
      </w:r>
      <w:r>
        <w:rPr>
          <w:spacing w:val="-8"/>
        </w:rPr>
        <w:t xml:space="preserve"> </w:t>
      </w:r>
      <w:r>
        <w:t>воинской</w:t>
      </w:r>
      <w:r>
        <w:rPr>
          <w:spacing w:val="-9"/>
        </w:rPr>
        <w:t xml:space="preserve"> </w:t>
      </w:r>
      <w:r>
        <w:t>дисциплины; знать основные положения Строевого устава;</w:t>
      </w:r>
    </w:p>
    <w:p w:rsidR="007752D6" w:rsidRDefault="002C15D6">
      <w:pPr>
        <w:pStyle w:val="a3"/>
        <w:spacing w:line="278" w:lineRule="auto"/>
        <w:ind w:left="1400" w:right="1759"/>
        <w:jc w:val="left"/>
      </w:pPr>
      <w:r>
        <w:t>знать</w:t>
      </w:r>
      <w:r>
        <w:rPr>
          <w:spacing w:val="-5"/>
        </w:rPr>
        <w:t xml:space="preserve"> </w:t>
      </w:r>
      <w:r>
        <w:t>обязанности</w:t>
      </w:r>
      <w:r>
        <w:rPr>
          <w:spacing w:val="-7"/>
        </w:rPr>
        <w:t xml:space="preserve"> </w:t>
      </w:r>
      <w:r>
        <w:t>военнослужащего</w:t>
      </w:r>
      <w:r>
        <w:rPr>
          <w:spacing w:val="-9"/>
        </w:rPr>
        <w:t xml:space="preserve"> </w:t>
      </w:r>
      <w:r>
        <w:t>перед</w:t>
      </w:r>
      <w:r>
        <w:rPr>
          <w:spacing w:val="-4"/>
        </w:rPr>
        <w:t xml:space="preserve"> </w:t>
      </w:r>
      <w:r>
        <w:t>построением</w:t>
      </w:r>
      <w:r>
        <w:rPr>
          <w:spacing w:val="-6"/>
        </w:rPr>
        <w:t xml:space="preserve"> </w:t>
      </w:r>
      <w:r>
        <w:t>и</w:t>
      </w:r>
      <w:r>
        <w:rPr>
          <w:spacing w:val="-7"/>
        </w:rPr>
        <w:t xml:space="preserve"> </w:t>
      </w:r>
      <w:r>
        <w:t>в</w:t>
      </w:r>
      <w:r>
        <w:rPr>
          <w:spacing w:val="-5"/>
        </w:rPr>
        <w:t xml:space="preserve"> </w:t>
      </w:r>
      <w:r>
        <w:t>строю; знать строевые приѐмы на месте без оружия;</w:t>
      </w:r>
    </w:p>
    <w:p w:rsidR="007752D6" w:rsidRDefault="002C15D6">
      <w:pPr>
        <w:pStyle w:val="a3"/>
        <w:spacing w:line="319" w:lineRule="exact"/>
        <w:ind w:left="1400"/>
        <w:jc w:val="left"/>
      </w:pPr>
      <w:r>
        <w:t>выполнять</w:t>
      </w:r>
      <w:r>
        <w:rPr>
          <w:spacing w:val="-4"/>
        </w:rPr>
        <w:t xml:space="preserve"> </w:t>
      </w:r>
      <w:r>
        <w:t>строевые</w:t>
      </w:r>
      <w:r>
        <w:rPr>
          <w:spacing w:val="-6"/>
        </w:rPr>
        <w:t xml:space="preserve"> </w:t>
      </w:r>
      <w:r>
        <w:t>приѐмы</w:t>
      </w:r>
      <w:r>
        <w:rPr>
          <w:spacing w:val="-2"/>
        </w:rPr>
        <w:t xml:space="preserve"> </w:t>
      </w:r>
      <w:r>
        <w:t>на</w:t>
      </w:r>
      <w:r>
        <w:rPr>
          <w:spacing w:val="-2"/>
        </w:rPr>
        <w:t xml:space="preserve"> </w:t>
      </w:r>
      <w:r>
        <w:t>месте</w:t>
      </w:r>
      <w:r>
        <w:rPr>
          <w:spacing w:val="-6"/>
        </w:rPr>
        <w:t xml:space="preserve"> </w:t>
      </w:r>
      <w:r>
        <w:t xml:space="preserve">без </w:t>
      </w:r>
      <w:r>
        <w:rPr>
          <w:spacing w:val="-2"/>
        </w:rPr>
        <w:t>оружия.</w:t>
      </w:r>
    </w:p>
    <w:p w:rsidR="007752D6" w:rsidRDefault="002C15D6">
      <w:pPr>
        <w:pStyle w:val="a3"/>
        <w:tabs>
          <w:tab w:val="left" w:pos="3159"/>
          <w:tab w:val="left" w:pos="4766"/>
          <w:tab w:val="left" w:pos="5321"/>
          <w:tab w:val="left" w:pos="6533"/>
          <w:tab w:val="left" w:pos="7068"/>
          <w:tab w:val="left" w:pos="7480"/>
          <w:tab w:val="left" w:pos="8999"/>
        </w:tabs>
        <w:spacing w:before="32" w:line="278" w:lineRule="auto"/>
        <w:ind w:right="857" w:firstLine="708"/>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3</w:t>
      </w:r>
      <w:r>
        <w:tab/>
      </w:r>
      <w:r>
        <w:rPr>
          <w:spacing w:val="-2"/>
        </w:rPr>
        <w:t>«Культура</w:t>
      </w:r>
      <w:r>
        <w:tab/>
      </w:r>
      <w:r>
        <w:rPr>
          <w:spacing w:val="-2"/>
        </w:rPr>
        <w:t xml:space="preserve">безопасности </w:t>
      </w:r>
      <w:r>
        <w:t>жизнедеятельности в современном обществе»:</w:t>
      </w:r>
    </w:p>
    <w:p w:rsidR="007752D6" w:rsidRDefault="002C15D6">
      <w:pPr>
        <w:pStyle w:val="a3"/>
        <w:spacing w:line="278" w:lineRule="auto"/>
        <w:ind w:left="1400"/>
        <w:jc w:val="left"/>
      </w:pPr>
      <w:r>
        <w:t>характеризовать значение безопасности жизнедеятельности для человека; раскрывать смысл понятий «опасность», «безопасность», «риск», «культура</w:t>
      </w:r>
    </w:p>
    <w:p w:rsidR="007752D6" w:rsidRDefault="002C15D6">
      <w:pPr>
        <w:pStyle w:val="a3"/>
        <w:spacing w:line="315" w:lineRule="exact"/>
        <w:jc w:val="left"/>
      </w:pPr>
      <w:r>
        <w:t>безопасности</w:t>
      </w:r>
      <w:r>
        <w:rPr>
          <w:spacing w:val="-7"/>
        </w:rPr>
        <w:t xml:space="preserve"> </w:t>
      </w:r>
      <w:r>
        <w:rPr>
          <w:spacing w:val="-2"/>
        </w:rPr>
        <w:t>жизнедеятельности»;</w:t>
      </w:r>
    </w:p>
    <w:p w:rsidR="007752D6" w:rsidRDefault="002C15D6">
      <w:pPr>
        <w:pStyle w:val="a3"/>
        <w:spacing w:before="43"/>
        <w:ind w:left="1400"/>
        <w:jc w:val="left"/>
      </w:pPr>
      <w:r>
        <w:t>классифицировать</w:t>
      </w:r>
      <w:r>
        <w:rPr>
          <w:spacing w:val="-8"/>
        </w:rPr>
        <w:t xml:space="preserve"> </w:t>
      </w:r>
      <w:r>
        <w:t>и</w:t>
      </w:r>
      <w:r>
        <w:rPr>
          <w:spacing w:val="-6"/>
        </w:rPr>
        <w:t xml:space="preserve"> </w:t>
      </w:r>
      <w:r>
        <w:t>характеризовать</w:t>
      </w:r>
      <w:r>
        <w:rPr>
          <w:spacing w:val="-6"/>
        </w:rPr>
        <w:t xml:space="preserve"> </w:t>
      </w:r>
      <w:r>
        <w:t>источники</w:t>
      </w:r>
      <w:r>
        <w:rPr>
          <w:spacing w:val="-6"/>
        </w:rPr>
        <w:t xml:space="preserve"> </w:t>
      </w:r>
      <w:r>
        <w:rPr>
          <w:spacing w:val="-2"/>
        </w:rPr>
        <w:t>опасности;</w:t>
      </w:r>
    </w:p>
    <w:p w:rsidR="007752D6" w:rsidRDefault="002C15D6">
      <w:pPr>
        <w:pStyle w:val="a3"/>
        <w:tabs>
          <w:tab w:val="left" w:pos="2971"/>
          <w:tab w:val="left" w:pos="3331"/>
          <w:tab w:val="left" w:pos="5205"/>
          <w:tab w:val="left" w:pos="6181"/>
          <w:tab w:val="left" w:pos="7620"/>
          <w:tab w:val="left" w:pos="9287"/>
        </w:tabs>
        <w:spacing w:before="50" w:line="273" w:lineRule="auto"/>
        <w:ind w:right="853" w:firstLine="708"/>
        <w:jc w:val="left"/>
      </w:pPr>
      <w:r>
        <w:rPr>
          <w:spacing w:val="-2"/>
        </w:rPr>
        <w:t>раскрывать</w:t>
      </w:r>
      <w:r>
        <w:tab/>
      </w:r>
      <w:r>
        <w:rPr>
          <w:spacing w:val="-10"/>
        </w:rPr>
        <w:t>и</w:t>
      </w:r>
      <w:r>
        <w:tab/>
      </w:r>
      <w:r>
        <w:rPr>
          <w:spacing w:val="-2"/>
        </w:rPr>
        <w:t>обосновывать</w:t>
      </w:r>
      <w:r>
        <w:tab/>
      </w:r>
      <w:r>
        <w:rPr>
          <w:spacing w:val="-2"/>
        </w:rPr>
        <w:t>общие</w:t>
      </w:r>
      <w:r>
        <w:tab/>
      </w:r>
      <w:r>
        <w:rPr>
          <w:spacing w:val="-2"/>
        </w:rPr>
        <w:t>принципы</w:t>
      </w:r>
      <w:r>
        <w:tab/>
      </w:r>
      <w:r>
        <w:rPr>
          <w:spacing w:val="-2"/>
        </w:rPr>
        <w:t>безопасного</w:t>
      </w:r>
      <w:r>
        <w:tab/>
      </w:r>
      <w:r>
        <w:rPr>
          <w:spacing w:val="-2"/>
        </w:rPr>
        <w:t xml:space="preserve">поведения; </w:t>
      </w:r>
      <w:r>
        <w:t>моделировать реальные ситуации и решать ситуационные задачи;</w:t>
      </w:r>
    </w:p>
    <w:p w:rsidR="007752D6" w:rsidRDefault="002C15D6">
      <w:pPr>
        <w:pStyle w:val="a3"/>
        <w:spacing w:before="6" w:line="273" w:lineRule="auto"/>
        <w:ind w:left="1400" w:right="860"/>
        <w:jc w:val="left"/>
      </w:pPr>
      <w:r>
        <w:t>объяснять сходство и различия опасной и чрезвычайной ситуаций; объяснять механизм перерастания повседневной ситуации в чрезвычайную</w:t>
      </w:r>
    </w:p>
    <w:p w:rsidR="007752D6" w:rsidRDefault="002C15D6">
      <w:pPr>
        <w:pStyle w:val="a3"/>
        <w:spacing w:before="6"/>
        <w:jc w:val="left"/>
      </w:pPr>
      <w:r>
        <w:rPr>
          <w:spacing w:val="-2"/>
        </w:rPr>
        <w:t>ситуацию;</w:t>
      </w:r>
    </w:p>
    <w:p w:rsidR="007752D6" w:rsidRDefault="002C15D6">
      <w:pPr>
        <w:pStyle w:val="a3"/>
        <w:spacing w:before="46" w:line="278" w:lineRule="auto"/>
        <w:ind w:left="1400"/>
        <w:jc w:val="left"/>
      </w:pPr>
      <w:r>
        <w:t>приводить примеры различных угроз безопасности и характеризовать их; раскрывать</w:t>
      </w:r>
      <w:r>
        <w:rPr>
          <w:spacing w:val="24"/>
        </w:rPr>
        <w:t xml:space="preserve"> </w:t>
      </w:r>
      <w:r>
        <w:t>и</w:t>
      </w:r>
      <w:r>
        <w:rPr>
          <w:spacing w:val="26"/>
        </w:rPr>
        <w:t xml:space="preserve"> </w:t>
      </w:r>
      <w:r>
        <w:t>обосновывать</w:t>
      </w:r>
      <w:r>
        <w:rPr>
          <w:spacing w:val="29"/>
        </w:rPr>
        <w:t xml:space="preserve"> </w:t>
      </w:r>
      <w:r>
        <w:t>правила</w:t>
      </w:r>
      <w:r>
        <w:rPr>
          <w:spacing w:val="24"/>
        </w:rPr>
        <w:t xml:space="preserve"> </w:t>
      </w:r>
      <w:r>
        <w:t>поведения</w:t>
      </w:r>
      <w:r>
        <w:rPr>
          <w:spacing w:val="27"/>
        </w:rPr>
        <w:t xml:space="preserve"> </w:t>
      </w:r>
      <w:r>
        <w:t>в</w:t>
      </w:r>
      <w:r>
        <w:rPr>
          <w:spacing w:val="28"/>
        </w:rPr>
        <w:t xml:space="preserve"> </w:t>
      </w:r>
      <w:r>
        <w:t>опасных</w:t>
      </w:r>
      <w:r>
        <w:rPr>
          <w:spacing w:val="28"/>
        </w:rPr>
        <w:t xml:space="preserve"> </w:t>
      </w:r>
      <w:r>
        <w:t>и чрезвычайных</w:t>
      </w:r>
    </w:p>
    <w:p w:rsidR="007752D6" w:rsidRDefault="002C15D6">
      <w:pPr>
        <w:pStyle w:val="a3"/>
        <w:spacing w:line="315" w:lineRule="exact"/>
        <w:jc w:val="left"/>
      </w:pPr>
      <w:r>
        <w:rPr>
          <w:spacing w:val="-2"/>
        </w:rPr>
        <w:t>ситуациях.</w:t>
      </w:r>
    </w:p>
    <w:p w:rsidR="007752D6" w:rsidRDefault="002C15D6">
      <w:pPr>
        <w:pStyle w:val="a3"/>
        <w:spacing w:before="50"/>
        <w:ind w:left="1400"/>
        <w:jc w:val="left"/>
      </w:pPr>
      <w:r>
        <w:t>Предметные</w:t>
      </w:r>
      <w:r>
        <w:rPr>
          <w:spacing w:val="-9"/>
        </w:rPr>
        <w:t xml:space="preserve"> </w:t>
      </w:r>
      <w:r>
        <w:t>результаты</w:t>
      </w:r>
      <w:r>
        <w:rPr>
          <w:spacing w:val="-2"/>
        </w:rPr>
        <w:t xml:space="preserve"> </w:t>
      </w:r>
      <w:r>
        <w:t>по</w:t>
      </w:r>
      <w:r>
        <w:rPr>
          <w:spacing w:val="-6"/>
        </w:rPr>
        <w:t xml:space="preserve"> </w:t>
      </w:r>
      <w:r>
        <w:t>модулю</w:t>
      </w:r>
      <w:r>
        <w:rPr>
          <w:spacing w:val="-4"/>
        </w:rPr>
        <w:t xml:space="preserve"> </w:t>
      </w:r>
      <w:r>
        <w:t>№</w:t>
      </w:r>
      <w:r>
        <w:rPr>
          <w:spacing w:val="-1"/>
        </w:rPr>
        <w:t xml:space="preserve"> </w:t>
      </w:r>
      <w:r>
        <w:t>4</w:t>
      </w:r>
      <w:r>
        <w:rPr>
          <w:spacing w:val="1"/>
        </w:rPr>
        <w:t xml:space="preserve"> </w:t>
      </w:r>
      <w:r>
        <w:t>«Безопасность</w:t>
      </w:r>
      <w:r>
        <w:rPr>
          <w:spacing w:val="-2"/>
        </w:rPr>
        <w:t xml:space="preserve"> </w:t>
      </w:r>
      <w:r>
        <w:t>в</w:t>
      </w:r>
      <w:r>
        <w:rPr>
          <w:spacing w:val="-2"/>
        </w:rPr>
        <w:t xml:space="preserve"> быту»:</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left="1400" w:right="3066"/>
      </w:pPr>
      <w:r>
        <w:lastRenderedPageBreak/>
        <w:t>объяснять особенности жизнеобеспечения жилища; классифицировать</w:t>
      </w:r>
      <w:r>
        <w:rPr>
          <w:spacing w:val="-6"/>
        </w:rPr>
        <w:t xml:space="preserve"> </w:t>
      </w:r>
      <w:r>
        <w:t>основные</w:t>
      </w:r>
      <w:r>
        <w:rPr>
          <w:spacing w:val="-8"/>
        </w:rPr>
        <w:t xml:space="preserve"> </w:t>
      </w:r>
      <w:r>
        <w:t>источники</w:t>
      </w:r>
      <w:r>
        <w:rPr>
          <w:spacing w:val="-5"/>
        </w:rPr>
        <w:t xml:space="preserve"> </w:t>
      </w:r>
      <w:r>
        <w:t>опасности</w:t>
      </w:r>
      <w:r>
        <w:rPr>
          <w:spacing w:val="-6"/>
        </w:rPr>
        <w:t xml:space="preserve"> </w:t>
      </w:r>
      <w:r>
        <w:t>в</w:t>
      </w:r>
      <w:r>
        <w:rPr>
          <w:spacing w:val="-3"/>
        </w:rPr>
        <w:t xml:space="preserve"> </w:t>
      </w:r>
      <w:r>
        <w:rPr>
          <w:spacing w:val="-2"/>
        </w:rPr>
        <w:t>быту;</w:t>
      </w:r>
    </w:p>
    <w:p w:rsidR="007752D6" w:rsidRDefault="002C15D6">
      <w:pPr>
        <w:pStyle w:val="a3"/>
        <w:spacing w:line="273" w:lineRule="auto"/>
        <w:ind w:right="860" w:firstLine="708"/>
      </w:pPr>
      <w:r>
        <w:t>объяснять права потребителя, выработать навыки безопасного выбора продуктов питания;</w:t>
      </w:r>
    </w:p>
    <w:p w:rsidR="007752D6" w:rsidRDefault="002C15D6">
      <w:pPr>
        <w:pStyle w:val="a3"/>
        <w:spacing w:before="3" w:line="273" w:lineRule="auto"/>
        <w:ind w:left="1400" w:right="857"/>
      </w:pPr>
      <w:r>
        <w:t>характеризовать бытовые отравления и причины их возникновения; характеризовать</w:t>
      </w:r>
      <w:r>
        <w:rPr>
          <w:spacing w:val="39"/>
        </w:rPr>
        <w:t xml:space="preserve">  </w:t>
      </w:r>
      <w:r>
        <w:t>правила</w:t>
      </w:r>
      <w:r>
        <w:rPr>
          <w:spacing w:val="42"/>
        </w:rPr>
        <w:t xml:space="preserve">  </w:t>
      </w:r>
      <w:r>
        <w:t>безопасного</w:t>
      </w:r>
      <w:r>
        <w:rPr>
          <w:spacing w:val="41"/>
        </w:rPr>
        <w:t xml:space="preserve">  </w:t>
      </w:r>
      <w:r>
        <w:t>использования</w:t>
      </w:r>
      <w:r>
        <w:rPr>
          <w:spacing w:val="41"/>
        </w:rPr>
        <w:t xml:space="preserve">  </w:t>
      </w:r>
      <w:r>
        <w:t>средств</w:t>
      </w:r>
      <w:r>
        <w:rPr>
          <w:spacing w:val="44"/>
        </w:rPr>
        <w:t xml:space="preserve">  </w:t>
      </w:r>
      <w:r>
        <w:rPr>
          <w:spacing w:val="-2"/>
        </w:rPr>
        <w:t>бытовой</w:t>
      </w:r>
    </w:p>
    <w:p w:rsidR="007752D6" w:rsidRDefault="002C15D6">
      <w:pPr>
        <w:pStyle w:val="a3"/>
        <w:spacing w:before="6" w:line="273" w:lineRule="auto"/>
        <w:ind w:right="860"/>
      </w:pPr>
      <w:r>
        <w:t>химии;</w:t>
      </w:r>
      <w:r>
        <w:rPr>
          <w:spacing w:val="-1"/>
        </w:rPr>
        <w:t xml:space="preserve"> </w:t>
      </w:r>
      <w:r>
        <w:t>иметь навыки</w:t>
      </w:r>
      <w:r>
        <w:rPr>
          <w:spacing w:val="-1"/>
        </w:rPr>
        <w:t xml:space="preserve"> </w:t>
      </w:r>
      <w:r>
        <w:t>безопасных действий</w:t>
      </w:r>
      <w:r>
        <w:rPr>
          <w:spacing w:val="-1"/>
        </w:rPr>
        <w:t xml:space="preserve"> </w:t>
      </w:r>
      <w:r>
        <w:t>при</w:t>
      </w:r>
      <w:r>
        <w:rPr>
          <w:spacing w:val="-1"/>
        </w:rPr>
        <w:t xml:space="preserve"> </w:t>
      </w:r>
      <w:r>
        <w:t>сборе</w:t>
      </w:r>
      <w:r>
        <w:rPr>
          <w:spacing w:val="-3"/>
        </w:rPr>
        <w:t xml:space="preserve"> </w:t>
      </w:r>
      <w:r>
        <w:t>ртути</w:t>
      </w:r>
      <w:r>
        <w:rPr>
          <w:spacing w:val="-1"/>
        </w:rPr>
        <w:t xml:space="preserve"> </w:t>
      </w:r>
      <w:r>
        <w:t>в домашних условиях в случае, если разбился ртутный термометр;</w:t>
      </w:r>
    </w:p>
    <w:p w:rsidR="007752D6" w:rsidRDefault="002C15D6">
      <w:pPr>
        <w:pStyle w:val="a3"/>
        <w:spacing w:before="6" w:line="278" w:lineRule="auto"/>
        <w:ind w:right="857" w:firstLine="708"/>
      </w:pPr>
      <w:r>
        <w:t xml:space="preserve">раскрывать признаки отравления, иметь навыки профилактики пищевых </w:t>
      </w:r>
      <w:r>
        <w:rPr>
          <w:spacing w:val="-2"/>
        </w:rPr>
        <w:t>отравлений;</w:t>
      </w:r>
    </w:p>
    <w:p w:rsidR="007752D6" w:rsidRDefault="002C15D6">
      <w:pPr>
        <w:pStyle w:val="a3"/>
        <w:spacing w:line="278" w:lineRule="auto"/>
        <w:ind w:right="856" w:firstLine="708"/>
      </w:pPr>
      <w:r>
        <w:t>знать правила и приѐмы оказания первой помощи, иметь навыки</w:t>
      </w:r>
      <w:r>
        <w:rPr>
          <w:spacing w:val="40"/>
        </w:rPr>
        <w:t xml:space="preserve"> </w:t>
      </w:r>
      <w:r>
        <w:t>безопасных действий при отравлениях, промывании желудка;</w:t>
      </w:r>
    </w:p>
    <w:p w:rsidR="007752D6" w:rsidRDefault="002C15D6">
      <w:pPr>
        <w:pStyle w:val="a3"/>
        <w:spacing w:line="278" w:lineRule="auto"/>
        <w:ind w:left="1400" w:right="1017"/>
      </w:pPr>
      <w:r>
        <w:t>характеризовать</w:t>
      </w:r>
      <w:r>
        <w:rPr>
          <w:spacing w:val="-6"/>
        </w:rPr>
        <w:t xml:space="preserve"> </w:t>
      </w:r>
      <w:r>
        <w:t>бытовые</w:t>
      </w:r>
      <w:r>
        <w:rPr>
          <w:spacing w:val="-10"/>
        </w:rPr>
        <w:t xml:space="preserve"> </w:t>
      </w:r>
      <w:r>
        <w:t>травмы</w:t>
      </w:r>
      <w:r>
        <w:rPr>
          <w:spacing w:val="-6"/>
        </w:rPr>
        <w:t xml:space="preserve"> </w:t>
      </w:r>
      <w:r>
        <w:t>и</w:t>
      </w:r>
      <w:r>
        <w:rPr>
          <w:spacing w:val="-8"/>
        </w:rPr>
        <w:t xml:space="preserve"> </w:t>
      </w:r>
      <w:r>
        <w:t>объяснять</w:t>
      </w:r>
      <w:r>
        <w:rPr>
          <w:spacing w:val="-6"/>
        </w:rPr>
        <w:t xml:space="preserve"> </w:t>
      </w:r>
      <w:r>
        <w:t>правила</w:t>
      </w:r>
      <w:r>
        <w:rPr>
          <w:spacing w:val="-6"/>
        </w:rPr>
        <w:t xml:space="preserve"> </w:t>
      </w:r>
      <w:r>
        <w:t>их</w:t>
      </w:r>
      <w:r>
        <w:rPr>
          <w:spacing w:val="-6"/>
        </w:rPr>
        <w:t xml:space="preserve"> </w:t>
      </w:r>
      <w:r>
        <w:t>предупреждения; знать правила безопасного обращения с инструментами;</w:t>
      </w:r>
    </w:p>
    <w:p w:rsidR="007752D6" w:rsidRDefault="002C15D6">
      <w:pPr>
        <w:pStyle w:val="a3"/>
        <w:spacing w:line="315" w:lineRule="exact"/>
        <w:ind w:left="1400"/>
      </w:pPr>
      <w:r>
        <w:t>знать</w:t>
      </w:r>
      <w:r>
        <w:rPr>
          <w:spacing w:val="-6"/>
        </w:rPr>
        <w:t xml:space="preserve"> </w:t>
      </w:r>
      <w:r>
        <w:t>меры</w:t>
      </w:r>
      <w:r>
        <w:rPr>
          <w:spacing w:val="-4"/>
        </w:rPr>
        <w:t xml:space="preserve"> </w:t>
      </w:r>
      <w:r>
        <w:t>предосторожности</w:t>
      </w:r>
      <w:r>
        <w:rPr>
          <w:spacing w:val="-6"/>
        </w:rPr>
        <w:t xml:space="preserve"> </w:t>
      </w:r>
      <w:r>
        <w:t>от</w:t>
      </w:r>
      <w:r>
        <w:rPr>
          <w:spacing w:val="-2"/>
        </w:rPr>
        <w:t xml:space="preserve"> </w:t>
      </w:r>
      <w:r>
        <w:t>укусов</w:t>
      </w:r>
      <w:r>
        <w:rPr>
          <w:spacing w:val="-4"/>
        </w:rPr>
        <w:t xml:space="preserve"> </w:t>
      </w:r>
      <w:r>
        <w:t>различных</w:t>
      </w:r>
      <w:r>
        <w:rPr>
          <w:spacing w:val="-4"/>
        </w:rPr>
        <w:t xml:space="preserve"> </w:t>
      </w:r>
      <w:r>
        <w:rPr>
          <w:spacing w:val="-2"/>
        </w:rPr>
        <w:t>животных;</w:t>
      </w:r>
    </w:p>
    <w:p w:rsidR="007752D6" w:rsidRDefault="002C15D6">
      <w:pPr>
        <w:pStyle w:val="a3"/>
        <w:spacing w:before="37" w:line="276" w:lineRule="auto"/>
        <w:ind w:right="854" w:firstLine="708"/>
      </w:pPr>
      <w:r>
        <w:t xml:space="preserve">знать правила и иметь навыки оказания первой помощи при ушибах, переломах, растяжении, вывихе, сотрясении мозга, укусах животных, </w:t>
      </w:r>
      <w:r>
        <w:rPr>
          <w:spacing w:val="-2"/>
        </w:rPr>
        <w:t>кровотечениях;</w:t>
      </w:r>
    </w:p>
    <w:p w:rsidR="007752D6" w:rsidRDefault="002C15D6">
      <w:pPr>
        <w:pStyle w:val="a3"/>
        <w:spacing w:before="1"/>
        <w:ind w:left="1400"/>
      </w:pPr>
      <w:r>
        <w:t>владеть</w:t>
      </w:r>
      <w:r>
        <w:rPr>
          <w:spacing w:val="-7"/>
        </w:rPr>
        <w:t xml:space="preserve"> </w:t>
      </w:r>
      <w:r>
        <w:t>правилами</w:t>
      </w:r>
      <w:r>
        <w:rPr>
          <w:spacing w:val="-6"/>
        </w:rPr>
        <w:t xml:space="preserve"> </w:t>
      </w:r>
      <w:r>
        <w:t>комплектования</w:t>
      </w:r>
      <w:r>
        <w:rPr>
          <w:spacing w:val="-6"/>
        </w:rPr>
        <w:t xml:space="preserve"> </w:t>
      </w:r>
      <w:r>
        <w:t>и</w:t>
      </w:r>
      <w:r>
        <w:rPr>
          <w:spacing w:val="-6"/>
        </w:rPr>
        <w:t xml:space="preserve"> </w:t>
      </w:r>
      <w:r>
        <w:t>хранения</w:t>
      </w:r>
      <w:r>
        <w:rPr>
          <w:spacing w:val="-5"/>
        </w:rPr>
        <w:t xml:space="preserve"> </w:t>
      </w:r>
      <w:r>
        <w:t>домашней</w:t>
      </w:r>
      <w:r>
        <w:rPr>
          <w:spacing w:val="-6"/>
        </w:rPr>
        <w:t xml:space="preserve"> </w:t>
      </w:r>
      <w:r>
        <w:rPr>
          <w:spacing w:val="-2"/>
        </w:rPr>
        <w:t>аптечки;</w:t>
      </w:r>
    </w:p>
    <w:p w:rsidR="007752D6" w:rsidRDefault="002C15D6">
      <w:pPr>
        <w:pStyle w:val="a3"/>
        <w:spacing w:before="46" w:line="278" w:lineRule="auto"/>
        <w:ind w:firstLine="708"/>
        <w:jc w:val="left"/>
      </w:pPr>
      <w:r>
        <w:t>владеть</w:t>
      </w:r>
      <w:r>
        <w:rPr>
          <w:spacing w:val="80"/>
        </w:rPr>
        <w:t xml:space="preserve"> </w:t>
      </w:r>
      <w:r>
        <w:t>правилами</w:t>
      </w:r>
      <w:r>
        <w:rPr>
          <w:spacing w:val="80"/>
        </w:rPr>
        <w:t xml:space="preserve"> </w:t>
      </w:r>
      <w:r>
        <w:t>безопасного</w:t>
      </w:r>
      <w:r>
        <w:rPr>
          <w:spacing w:val="80"/>
        </w:rPr>
        <w:t xml:space="preserve"> </w:t>
      </w:r>
      <w:r>
        <w:t>поведения</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безопасных действий при обращении с газовыми и электрическими приборами;</w:t>
      </w:r>
    </w:p>
    <w:p w:rsidR="007752D6" w:rsidRDefault="002C15D6">
      <w:pPr>
        <w:pStyle w:val="a3"/>
        <w:spacing w:line="278" w:lineRule="auto"/>
        <w:ind w:firstLine="708"/>
        <w:jc w:val="left"/>
      </w:pPr>
      <w:r>
        <w:t>владеть</w:t>
      </w:r>
      <w:r>
        <w:rPr>
          <w:spacing w:val="80"/>
        </w:rPr>
        <w:t xml:space="preserve"> </w:t>
      </w:r>
      <w:r>
        <w:t>правилами</w:t>
      </w:r>
      <w:r>
        <w:rPr>
          <w:spacing w:val="80"/>
        </w:rPr>
        <w:t xml:space="preserve"> </w:t>
      </w:r>
      <w:r>
        <w:t>безопасного</w:t>
      </w:r>
      <w:r>
        <w:rPr>
          <w:spacing w:val="80"/>
        </w:rPr>
        <w:t xml:space="preserve"> </w:t>
      </w:r>
      <w:r>
        <w:t>поведения</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безопасных действий при опасных ситуациях в подъезде и лифте;</w:t>
      </w:r>
    </w:p>
    <w:p w:rsidR="007752D6" w:rsidRDefault="002C15D6">
      <w:pPr>
        <w:pStyle w:val="a3"/>
        <w:spacing w:line="273" w:lineRule="auto"/>
        <w:ind w:right="853" w:firstLine="708"/>
        <w:jc w:val="left"/>
      </w:pPr>
      <w:r>
        <w:t>владеть</w:t>
      </w:r>
      <w:r>
        <w:rPr>
          <w:spacing w:val="80"/>
        </w:rPr>
        <w:t xml:space="preserve"> </w:t>
      </w:r>
      <w:r>
        <w:t>правилами</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приѐмов</w:t>
      </w:r>
      <w:r>
        <w:rPr>
          <w:spacing w:val="80"/>
        </w:rPr>
        <w:t xml:space="preserve"> </w:t>
      </w:r>
      <w:r>
        <w:t>оказания</w:t>
      </w:r>
      <w:r>
        <w:rPr>
          <w:spacing w:val="80"/>
        </w:rPr>
        <w:t xml:space="preserve"> </w:t>
      </w:r>
      <w:r>
        <w:t>первой</w:t>
      </w:r>
      <w:r>
        <w:rPr>
          <w:spacing w:val="80"/>
        </w:rPr>
        <w:t xml:space="preserve"> </w:t>
      </w:r>
      <w:r>
        <w:t>помощи при отравлении газом и электротравме;</w:t>
      </w:r>
    </w:p>
    <w:p w:rsidR="007752D6" w:rsidRDefault="002C15D6">
      <w:pPr>
        <w:pStyle w:val="a3"/>
        <w:ind w:left="1400"/>
        <w:jc w:val="left"/>
      </w:pPr>
      <w:r>
        <w:t>характеризовать</w:t>
      </w:r>
      <w:r>
        <w:rPr>
          <w:spacing w:val="-4"/>
        </w:rPr>
        <w:t xml:space="preserve"> </w:t>
      </w:r>
      <w:r>
        <w:t>пожар, его</w:t>
      </w:r>
      <w:r>
        <w:rPr>
          <w:spacing w:val="-5"/>
        </w:rPr>
        <w:t xml:space="preserve"> </w:t>
      </w:r>
      <w:r>
        <w:t>факторы</w:t>
      </w:r>
      <w:r>
        <w:rPr>
          <w:spacing w:val="-2"/>
        </w:rPr>
        <w:t xml:space="preserve"> </w:t>
      </w:r>
      <w:r>
        <w:t>и</w:t>
      </w:r>
      <w:r>
        <w:rPr>
          <w:spacing w:val="-3"/>
        </w:rPr>
        <w:t xml:space="preserve"> </w:t>
      </w:r>
      <w:r>
        <w:t>стадии</w:t>
      </w:r>
      <w:r>
        <w:rPr>
          <w:spacing w:val="-3"/>
        </w:rPr>
        <w:t xml:space="preserve"> </w:t>
      </w:r>
      <w:r>
        <w:rPr>
          <w:spacing w:val="-2"/>
        </w:rPr>
        <w:t>развития;</w:t>
      </w:r>
    </w:p>
    <w:p w:rsidR="007752D6" w:rsidRDefault="002C15D6">
      <w:pPr>
        <w:pStyle w:val="a3"/>
        <w:spacing w:before="43" w:line="278" w:lineRule="auto"/>
        <w:ind w:right="1024" w:firstLine="708"/>
        <w:jc w:val="left"/>
      </w:pPr>
      <w:r>
        <w:t>объяснять</w:t>
      </w:r>
      <w:r>
        <w:rPr>
          <w:spacing w:val="40"/>
        </w:rPr>
        <w:t xml:space="preserve"> </w:t>
      </w:r>
      <w:r>
        <w:t>условия</w:t>
      </w:r>
      <w:r>
        <w:rPr>
          <w:spacing w:val="40"/>
        </w:rPr>
        <w:t xml:space="preserve"> </w:t>
      </w:r>
      <w:r>
        <w:t>и</w:t>
      </w:r>
      <w:r>
        <w:rPr>
          <w:spacing w:val="40"/>
        </w:rPr>
        <w:t xml:space="preserve"> </w:t>
      </w:r>
      <w:r>
        <w:t>причины</w:t>
      </w:r>
      <w:r>
        <w:rPr>
          <w:spacing w:val="40"/>
        </w:rPr>
        <w:t xml:space="preserve"> </w:t>
      </w:r>
      <w:r>
        <w:t>возникновения</w:t>
      </w:r>
      <w:r>
        <w:rPr>
          <w:spacing w:val="40"/>
        </w:rPr>
        <w:t xml:space="preserve"> </w:t>
      </w:r>
      <w:r>
        <w:t>пожаров,</w:t>
      </w:r>
      <w:r>
        <w:rPr>
          <w:spacing w:val="40"/>
        </w:rPr>
        <w:t xml:space="preserve"> </w:t>
      </w:r>
      <w:r>
        <w:t>характеризовать</w:t>
      </w:r>
      <w:r>
        <w:rPr>
          <w:spacing w:val="80"/>
        </w:rPr>
        <w:t xml:space="preserve"> </w:t>
      </w:r>
      <w:r>
        <w:t>их возможные последствия;</w:t>
      </w:r>
    </w:p>
    <w:p w:rsidR="007752D6" w:rsidRDefault="002C15D6">
      <w:pPr>
        <w:pStyle w:val="a3"/>
        <w:tabs>
          <w:tab w:val="left" w:pos="10479"/>
        </w:tabs>
        <w:spacing w:line="278" w:lineRule="auto"/>
        <w:ind w:right="853" w:firstLine="708"/>
        <w:jc w:val="left"/>
      </w:pP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w:t>
      </w:r>
      <w:r>
        <w:rPr>
          <w:spacing w:val="80"/>
        </w:rPr>
        <w:t xml:space="preserve"> </w:t>
      </w:r>
      <w:r>
        <w:t>пожаре</w:t>
      </w:r>
      <w:r>
        <w:rPr>
          <w:spacing w:val="80"/>
        </w:rPr>
        <w:t xml:space="preserve"> </w:t>
      </w:r>
      <w:r>
        <w:t>дома,</w:t>
      </w:r>
      <w:r>
        <w:rPr>
          <w:spacing w:val="80"/>
        </w:rPr>
        <w:t xml:space="preserve"> </w:t>
      </w:r>
      <w:r>
        <w:t>на</w:t>
      </w:r>
      <w:r>
        <w:rPr>
          <w:spacing w:val="80"/>
        </w:rPr>
        <w:t xml:space="preserve"> </w:t>
      </w:r>
      <w:r>
        <w:t>балконе,</w:t>
      </w:r>
      <w:r>
        <w:tab/>
      </w:r>
      <w:r>
        <w:rPr>
          <w:spacing w:val="-10"/>
        </w:rPr>
        <w:t xml:space="preserve">в </w:t>
      </w:r>
      <w:r>
        <w:t>подъезде, в лифте;</w:t>
      </w:r>
    </w:p>
    <w:p w:rsidR="007752D6" w:rsidRDefault="002C15D6">
      <w:pPr>
        <w:pStyle w:val="a3"/>
        <w:tabs>
          <w:tab w:val="left" w:pos="2527"/>
          <w:tab w:val="left" w:pos="3831"/>
          <w:tab w:val="left" w:pos="5771"/>
          <w:tab w:val="left" w:pos="7958"/>
          <w:tab w:val="left" w:pos="9705"/>
        </w:tabs>
        <w:spacing w:line="273" w:lineRule="auto"/>
        <w:ind w:right="852" w:firstLine="708"/>
        <w:jc w:val="left"/>
      </w:pPr>
      <w:r>
        <w:rPr>
          <w:spacing w:val="-2"/>
        </w:rPr>
        <w:t>иметь</w:t>
      </w:r>
      <w:r>
        <w:tab/>
      </w:r>
      <w:r>
        <w:rPr>
          <w:spacing w:val="-2"/>
        </w:rPr>
        <w:t>навыки</w:t>
      </w:r>
      <w:r>
        <w:tab/>
      </w:r>
      <w:r>
        <w:rPr>
          <w:spacing w:val="-2"/>
        </w:rPr>
        <w:t>правильного</w:t>
      </w:r>
      <w:r>
        <w:tab/>
      </w:r>
      <w:r>
        <w:rPr>
          <w:spacing w:val="-2"/>
        </w:rPr>
        <w:t>использования</w:t>
      </w:r>
      <w:r>
        <w:tab/>
      </w:r>
      <w:r>
        <w:rPr>
          <w:spacing w:val="-2"/>
        </w:rPr>
        <w:t>первичных</w:t>
      </w:r>
      <w:r>
        <w:tab/>
      </w:r>
      <w:r>
        <w:rPr>
          <w:spacing w:val="-2"/>
        </w:rPr>
        <w:t xml:space="preserve">средств </w:t>
      </w:r>
      <w:r>
        <w:t>пожаротушения, оказания первой помощи;</w:t>
      </w:r>
    </w:p>
    <w:p w:rsidR="007752D6" w:rsidRDefault="002C15D6">
      <w:pPr>
        <w:pStyle w:val="a3"/>
        <w:tabs>
          <w:tab w:val="left" w:pos="2247"/>
          <w:tab w:val="left" w:pos="3202"/>
          <w:tab w:val="left" w:pos="4893"/>
          <w:tab w:val="left" w:pos="5257"/>
          <w:tab w:val="left" w:pos="6173"/>
          <w:tab w:val="left" w:pos="8131"/>
          <w:tab w:val="left" w:pos="8627"/>
        </w:tabs>
        <w:spacing w:line="273" w:lineRule="auto"/>
        <w:ind w:right="858" w:firstLine="708"/>
        <w:jc w:val="left"/>
      </w:pPr>
      <w:r>
        <w:rPr>
          <w:spacing w:val="-2"/>
        </w:rPr>
        <w:t>знать</w:t>
      </w:r>
      <w:r>
        <w:tab/>
      </w:r>
      <w:r>
        <w:rPr>
          <w:spacing w:val="-2"/>
        </w:rPr>
        <w:t>права,</w:t>
      </w:r>
      <w:r>
        <w:tab/>
      </w:r>
      <w:r>
        <w:rPr>
          <w:spacing w:val="-2"/>
        </w:rPr>
        <w:t>обязанности</w:t>
      </w:r>
      <w:r>
        <w:tab/>
      </w:r>
      <w:r>
        <w:rPr>
          <w:spacing w:val="-10"/>
        </w:rPr>
        <w:t>и</w:t>
      </w:r>
      <w:r>
        <w:tab/>
      </w:r>
      <w:r>
        <w:rPr>
          <w:spacing w:val="-2"/>
        </w:rPr>
        <w:t>иметь</w:t>
      </w:r>
      <w:r>
        <w:tab/>
      </w:r>
      <w:r>
        <w:rPr>
          <w:spacing w:val="-2"/>
        </w:rPr>
        <w:t>представление</w:t>
      </w:r>
      <w:r>
        <w:tab/>
      </w:r>
      <w:r>
        <w:rPr>
          <w:spacing w:val="-6"/>
        </w:rPr>
        <w:t>об</w:t>
      </w:r>
      <w:r>
        <w:tab/>
      </w:r>
      <w:r>
        <w:rPr>
          <w:spacing w:val="-2"/>
        </w:rPr>
        <w:t xml:space="preserve">ответственности </w:t>
      </w:r>
      <w:r>
        <w:t>граждан в области пожарной безопасности;</w:t>
      </w:r>
    </w:p>
    <w:p w:rsidR="007752D6" w:rsidRDefault="002C15D6">
      <w:pPr>
        <w:pStyle w:val="a3"/>
        <w:spacing w:before="2" w:line="273" w:lineRule="auto"/>
        <w:ind w:firstLine="708"/>
        <w:jc w:val="left"/>
      </w:pPr>
      <w:r>
        <w:t>знать</w:t>
      </w:r>
      <w:r>
        <w:rPr>
          <w:spacing w:val="40"/>
        </w:rPr>
        <w:t xml:space="preserve"> </w:t>
      </w:r>
      <w:r>
        <w:t>порядок</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вызова</w:t>
      </w:r>
      <w:r>
        <w:rPr>
          <w:spacing w:val="40"/>
        </w:rPr>
        <w:t xml:space="preserve"> </w:t>
      </w:r>
      <w:r>
        <w:t>экстренных</w:t>
      </w:r>
      <w:r>
        <w:rPr>
          <w:spacing w:val="40"/>
        </w:rPr>
        <w:t xml:space="preserve"> </w:t>
      </w:r>
      <w:r>
        <w:t>служб;</w:t>
      </w:r>
      <w:r>
        <w:rPr>
          <w:spacing w:val="40"/>
        </w:rPr>
        <w:t xml:space="preserve"> </w:t>
      </w:r>
      <w:r>
        <w:t>знать</w:t>
      </w:r>
      <w:r>
        <w:rPr>
          <w:spacing w:val="40"/>
        </w:rPr>
        <w:t xml:space="preserve"> </w:t>
      </w:r>
      <w:r>
        <w:t>порядок взаимодействия с экстренным службами;</w:t>
      </w:r>
    </w:p>
    <w:p w:rsidR="007752D6" w:rsidRDefault="002C15D6">
      <w:pPr>
        <w:pStyle w:val="a3"/>
        <w:tabs>
          <w:tab w:val="left" w:pos="3963"/>
          <w:tab w:val="left" w:pos="5199"/>
          <w:tab w:val="left" w:pos="6098"/>
          <w:tab w:val="left" w:pos="8765"/>
        </w:tabs>
        <w:spacing w:before="7" w:line="273" w:lineRule="auto"/>
        <w:ind w:left="1400" w:right="856"/>
        <w:jc w:val="left"/>
      </w:pPr>
      <w:r>
        <w:t xml:space="preserve">иметь представление об ответственности за ложные сообщения; </w:t>
      </w:r>
      <w:r>
        <w:rPr>
          <w:spacing w:val="-2"/>
        </w:rPr>
        <w:t>характеризовать</w:t>
      </w:r>
      <w:r>
        <w:tab/>
      </w:r>
      <w:r>
        <w:rPr>
          <w:spacing w:val="-4"/>
        </w:rPr>
        <w:t>меры</w:t>
      </w:r>
      <w:r>
        <w:tab/>
      </w:r>
      <w:r>
        <w:rPr>
          <w:spacing w:val="-6"/>
        </w:rPr>
        <w:t>по</w:t>
      </w:r>
      <w:r>
        <w:tab/>
      </w:r>
      <w:r>
        <w:rPr>
          <w:spacing w:val="-2"/>
        </w:rPr>
        <w:t>предотвращению</w:t>
      </w:r>
      <w:r>
        <w:tab/>
      </w:r>
      <w:r>
        <w:rPr>
          <w:spacing w:val="-2"/>
        </w:rPr>
        <w:t>проникновения</w:t>
      </w:r>
    </w:p>
    <w:p w:rsidR="007752D6" w:rsidRDefault="002C15D6">
      <w:pPr>
        <w:pStyle w:val="a3"/>
        <w:spacing w:before="5"/>
        <w:jc w:val="left"/>
      </w:pPr>
      <w:r>
        <w:t>злоумышленников</w:t>
      </w:r>
      <w:r>
        <w:rPr>
          <w:spacing w:val="-4"/>
        </w:rPr>
        <w:t xml:space="preserve"> </w:t>
      </w:r>
      <w:r>
        <w:t>в</w:t>
      </w:r>
      <w:r>
        <w:rPr>
          <w:spacing w:val="-4"/>
        </w:rPr>
        <w:t xml:space="preserve"> дом;</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left="1400" w:right="3200"/>
        <w:jc w:val="left"/>
      </w:pPr>
      <w:r>
        <w:lastRenderedPageBreak/>
        <w:t>характеризовать</w:t>
      </w:r>
      <w:r>
        <w:rPr>
          <w:spacing w:val="-12"/>
        </w:rPr>
        <w:t xml:space="preserve"> </w:t>
      </w:r>
      <w:r>
        <w:t>ситуации</w:t>
      </w:r>
      <w:r>
        <w:rPr>
          <w:spacing w:val="-14"/>
        </w:rPr>
        <w:t xml:space="preserve"> </w:t>
      </w:r>
      <w:r>
        <w:t>криминогенного</w:t>
      </w:r>
      <w:r>
        <w:rPr>
          <w:spacing w:val="-16"/>
        </w:rPr>
        <w:t xml:space="preserve"> </w:t>
      </w:r>
      <w:r>
        <w:t>характера; знать правила поведения с малознакомыми людьми;</w:t>
      </w:r>
    </w:p>
    <w:p w:rsidR="007752D6" w:rsidRDefault="002C15D6">
      <w:pPr>
        <w:pStyle w:val="a3"/>
        <w:spacing w:line="273" w:lineRule="auto"/>
        <w:ind w:firstLine="708"/>
        <w:jc w:val="left"/>
      </w:pPr>
      <w:r>
        <w:t>знать правила поведения и иметь навыки безопасных действий при попытке проникновения в дом посторонних;</w:t>
      </w:r>
    </w:p>
    <w:p w:rsidR="007752D6" w:rsidRDefault="002C15D6">
      <w:pPr>
        <w:pStyle w:val="a3"/>
        <w:tabs>
          <w:tab w:val="left" w:pos="3903"/>
          <w:tab w:val="left" w:pos="5478"/>
          <w:tab w:val="left" w:pos="6877"/>
          <w:tab w:val="left" w:pos="7441"/>
          <w:tab w:val="left" w:pos="9524"/>
        </w:tabs>
        <w:spacing w:before="3" w:line="273" w:lineRule="auto"/>
        <w:ind w:right="857" w:firstLine="708"/>
        <w:jc w:val="left"/>
      </w:pPr>
      <w:r>
        <w:rPr>
          <w:spacing w:val="-2"/>
        </w:rPr>
        <w:t>классифицировать</w:t>
      </w:r>
      <w:r>
        <w:tab/>
      </w:r>
      <w:r>
        <w:rPr>
          <w:spacing w:val="-2"/>
        </w:rPr>
        <w:t>аварийные</w:t>
      </w:r>
      <w:r>
        <w:tab/>
      </w:r>
      <w:r>
        <w:rPr>
          <w:spacing w:val="-2"/>
        </w:rPr>
        <w:t>ситуации</w:t>
      </w:r>
      <w:r>
        <w:tab/>
      </w:r>
      <w:r>
        <w:rPr>
          <w:spacing w:val="-6"/>
        </w:rPr>
        <w:t>на</w:t>
      </w:r>
      <w:r>
        <w:tab/>
      </w:r>
      <w:r>
        <w:rPr>
          <w:spacing w:val="-2"/>
        </w:rPr>
        <w:t>коммунальных</w:t>
      </w:r>
      <w:r>
        <w:tab/>
      </w:r>
      <w:r>
        <w:rPr>
          <w:spacing w:val="-2"/>
        </w:rPr>
        <w:t>системах жизнеобеспечения;</w:t>
      </w:r>
    </w:p>
    <w:p w:rsidR="007752D6" w:rsidRDefault="002C15D6">
      <w:pPr>
        <w:pStyle w:val="a3"/>
        <w:spacing w:before="6" w:line="273" w:lineRule="auto"/>
        <w:ind w:firstLine="708"/>
        <w:jc w:val="left"/>
      </w:pPr>
      <w:r>
        <w:t>иметь навыки</w:t>
      </w:r>
      <w:r>
        <w:rPr>
          <w:spacing w:val="-2"/>
        </w:rPr>
        <w:t xml:space="preserve"> </w:t>
      </w:r>
      <w:r>
        <w:t>безопасных действий при</w:t>
      </w:r>
      <w:r>
        <w:rPr>
          <w:spacing w:val="-2"/>
        </w:rPr>
        <w:t xml:space="preserve"> </w:t>
      </w:r>
      <w:r>
        <w:t xml:space="preserve">авариях на коммунальных системах </w:t>
      </w:r>
      <w:r>
        <w:rPr>
          <w:spacing w:val="-2"/>
        </w:rPr>
        <w:t>жизнеобеспечения.</w:t>
      </w:r>
    </w:p>
    <w:p w:rsidR="007752D6" w:rsidRDefault="002C15D6">
      <w:pPr>
        <w:pStyle w:val="a3"/>
        <w:tabs>
          <w:tab w:val="left" w:pos="3391"/>
          <w:tab w:val="left" w:pos="5229"/>
          <w:tab w:val="left" w:pos="6017"/>
          <w:tab w:val="left" w:pos="7465"/>
          <w:tab w:val="left" w:pos="8232"/>
          <w:tab w:val="left" w:pos="8876"/>
        </w:tabs>
        <w:spacing w:before="6" w:line="278" w:lineRule="auto"/>
        <w:ind w:right="859" w:firstLine="708"/>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5</w:t>
      </w:r>
      <w:r>
        <w:tab/>
      </w:r>
      <w:r>
        <w:rPr>
          <w:spacing w:val="-2"/>
        </w:rPr>
        <w:t xml:space="preserve">«Безопасность </w:t>
      </w:r>
      <w:r>
        <w:t>на транспорте»:</w:t>
      </w:r>
    </w:p>
    <w:p w:rsidR="007752D6" w:rsidRDefault="002C15D6">
      <w:pPr>
        <w:pStyle w:val="a3"/>
        <w:spacing w:line="315" w:lineRule="exact"/>
        <w:ind w:left="1400"/>
        <w:jc w:val="left"/>
      </w:pPr>
      <w:r>
        <w:t>знать</w:t>
      </w:r>
      <w:r>
        <w:rPr>
          <w:spacing w:val="-5"/>
        </w:rPr>
        <w:t xml:space="preserve"> </w:t>
      </w:r>
      <w:r>
        <w:t>правила</w:t>
      </w:r>
      <w:r>
        <w:rPr>
          <w:spacing w:val="-2"/>
        </w:rPr>
        <w:t xml:space="preserve"> </w:t>
      </w:r>
      <w:r>
        <w:t>дорожного</w:t>
      </w:r>
      <w:r>
        <w:rPr>
          <w:spacing w:val="-6"/>
        </w:rPr>
        <w:t xml:space="preserve"> </w:t>
      </w:r>
      <w:r>
        <w:t>движения</w:t>
      </w:r>
      <w:r>
        <w:rPr>
          <w:spacing w:val="-4"/>
        </w:rPr>
        <w:t xml:space="preserve"> </w:t>
      </w:r>
      <w:r>
        <w:t>и</w:t>
      </w:r>
      <w:r>
        <w:rPr>
          <w:spacing w:val="-4"/>
        </w:rPr>
        <w:t xml:space="preserve"> </w:t>
      </w:r>
      <w:r>
        <w:t>объяснять</w:t>
      </w:r>
      <w:r>
        <w:rPr>
          <w:spacing w:val="-2"/>
        </w:rPr>
        <w:t xml:space="preserve"> </w:t>
      </w:r>
      <w:r>
        <w:t>их</w:t>
      </w:r>
      <w:r>
        <w:rPr>
          <w:spacing w:val="-2"/>
        </w:rPr>
        <w:t xml:space="preserve"> значение;</w:t>
      </w:r>
    </w:p>
    <w:p w:rsidR="007752D6" w:rsidRDefault="002C15D6">
      <w:pPr>
        <w:pStyle w:val="a3"/>
        <w:spacing w:before="50" w:line="273" w:lineRule="auto"/>
        <w:ind w:right="853" w:firstLine="708"/>
        <w:jc w:val="left"/>
      </w:pPr>
      <w:r>
        <w:t>перечислять и</w:t>
      </w:r>
      <w:r>
        <w:rPr>
          <w:spacing w:val="-6"/>
        </w:rPr>
        <w:t xml:space="preserve"> </w:t>
      </w:r>
      <w:r>
        <w:t>характеризовать участников</w:t>
      </w:r>
      <w:r>
        <w:rPr>
          <w:spacing w:val="-5"/>
        </w:rPr>
        <w:t xml:space="preserve"> </w:t>
      </w:r>
      <w:r>
        <w:t>дорожного</w:t>
      </w:r>
      <w:r>
        <w:rPr>
          <w:spacing w:val="-8"/>
        </w:rPr>
        <w:t xml:space="preserve"> </w:t>
      </w:r>
      <w:r>
        <w:t>движения</w:t>
      </w:r>
      <w:r>
        <w:rPr>
          <w:spacing w:val="-6"/>
        </w:rPr>
        <w:t xml:space="preserve"> </w:t>
      </w:r>
      <w:r>
        <w:t>и</w:t>
      </w:r>
      <w:r>
        <w:rPr>
          <w:spacing w:val="-3"/>
        </w:rPr>
        <w:t xml:space="preserve"> </w:t>
      </w:r>
      <w:r>
        <w:t xml:space="preserve">элементы </w:t>
      </w:r>
      <w:r>
        <w:rPr>
          <w:spacing w:val="-2"/>
        </w:rPr>
        <w:t>дороги;</w:t>
      </w:r>
    </w:p>
    <w:p w:rsidR="007752D6" w:rsidRDefault="002C15D6">
      <w:pPr>
        <w:pStyle w:val="a3"/>
        <w:spacing w:before="7" w:line="273" w:lineRule="auto"/>
        <w:ind w:left="1400" w:right="853"/>
        <w:jc w:val="left"/>
      </w:pPr>
      <w:r>
        <w:t>знать</w:t>
      </w:r>
      <w:r>
        <w:rPr>
          <w:spacing w:val="-8"/>
        </w:rPr>
        <w:t xml:space="preserve"> </w:t>
      </w:r>
      <w:r>
        <w:t>условия</w:t>
      </w:r>
      <w:r>
        <w:rPr>
          <w:spacing w:val="-9"/>
        </w:rPr>
        <w:t xml:space="preserve"> </w:t>
      </w:r>
      <w:r>
        <w:t>обеспечения</w:t>
      </w:r>
      <w:r>
        <w:rPr>
          <w:spacing w:val="-9"/>
        </w:rPr>
        <w:t xml:space="preserve"> </w:t>
      </w:r>
      <w:r>
        <w:t>безопасности</w:t>
      </w:r>
      <w:r>
        <w:rPr>
          <w:spacing w:val="-6"/>
        </w:rPr>
        <w:t xml:space="preserve"> </w:t>
      </w:r>
      <w:r>
        <w:t>участников</w:t>
      </w:r>
      <w:r>
        <w:rPr>
          <w:spacing w:val="-8"/>
        </w:rPr>
        <w:t xml:space="preserve"> </w:t>
      </w:r>
      <w:r>
        <w:t>дорожного</w:t>
      </w:r>
      <w:r>
        <w:rPr>
          <w:spacing w:val="-11"/>
        </w:rPr>
        <w:t xml:space="preserve"> </w:t>
      </w:r>
      <w:r>
        <w:t>движения; знать правила дорожного движения для пешеходов;</w:t>
      </w:r>
    </w:p>
    <w:p w:rsidR="007752D6" w:rsidRDefault="002C15D6">
      <w:pPr>
        <w:pStyle w:val="a3"/>
        <w:spacing w:before="5" w:line="276" w:lineRule="auto"/>
        <w:ind w:left="1400" w:right="1641"/>
      </w:pPr>
      <w:r>
        <w:t>классифицировать</w:t>
      </w:r>
      <w:r>
        <w:rPr>
          <w:spacing w:val="-6"/>
        </w:rPr>
        <w:t xml:space="preserve"> </w:t>
      </w:r>
      <w:r>
        <w:t>и</w:t>
      </w:r>
      <w:r>
        <w:rPr>
          <w:spacing w:val="-8"/>
        </w:rPr>
        <w:t xml:space="preserve"> </w:t>
      </w:r>
      <w:r>
        <w:t>характеризовать</w:t>
      </w:r>
      <w:r>
        <w:rPr>
          <w:spacing w:val="-6"/>
        </w:rPr>
        <w:t xml:space="preserve"> </w:t>
      </w:r>
      <w:r>
        <w:t>дорожные</w:t>
      </w:r>
      <w:r>
        <w:rPr>
          <w:spacing w:val="-10"/>
        </w:rPr>
        <w:t xml:space="preserve"> </w:t>
      </w:r>
      <w:r>
        <w:t>знаки</w:t>
      </w:r>
      <w:r>
        <w:rPr>
          <w:spacing w:val="-8"/>
        </w:rPr>
        <w:t xml:space="preserve"> </w:t>
      </w:r>
      <w:r>
        <w:t>для</w:t>
      </w:r>
      <w:r>
        <w:rPr>
          <w:spacing w:val="-6"/>
        </w:rPr>
        <w:t xml:space="preserve"> </w:t>
      </w:r>
      <w:r>
        <w:t>пешеходов; знать «дорожные ловушки»</w:t>
      </w:r>
      <w:r>
        <w:rPr>
          <w:spacing w:val="-2"/>
        </w:rPr>
        <w:t xml:space="preserve"> </w:t>
      </w:r>
      <w:r>
        <w:t>и объяснять правила их предупреждения; иметь навыки безопасного перехода дороги;</w:t>
      </w:r>
    </w:p>
    <w:p w:rsidR="007752D6" w:rsidRDefault="002C15D6">
      <w:pPr>
        <w:pStyle w:val="a3"/>
        <w:spacing w:before="2" w:line="273" w:lineRule="auto"/>
        <w:ind w:left="1400" w:right="2597"/>
        <w:jc w:val="left"/>
      </w:pPr>
      <w:r>
        <w:t>знать</w:t>
      </w:r>
      <w:r>
        <w:rPr>
          <w:spacing w:val="-10"/>
        </w:rPr>
        <w:t xml:space="preserve"> </w:t>
      </w:r>
      <w:r>
        <w:t>правила</w:t>
      </w:r>
      <w:r>
        <w:rPr>
          <w:spacing w:val="-10"/>
        </w:rPr>
        <w:t xml:space="preserve"> </w:t>
      </w:r>
      <w:r>
        <w:t>применения</w:t>
      </w:r>
      <w:r>
        <w:rPr>
          <w:spacing w:val="-11"/>
        </w:rPr>
        <w:t xml:space="preserve"> </w:t>
      </w:r>
      <w:r>
        <w:t>световозвращающих</w:t>
      </w:r>
      <w:r>
        <w:rPr>
          <w:spacing w:val="-10"/>
        </w:rPr>
        <w:t xml:space="preserve"> </w:t>
      </w:r>
      <w:r>
        <w:t>элементов; знать правила дорожного движения для пассажиров;</w:t>
      </w:r>
    </w:p>
    <w:p w:rsidR="007752D6" w:rsidRDefault="002C15D6">
      <w:pPr>
        <w:pStyle w:val="a3"/>
        <w:spacing w:before="6"/>
        <w:ind w:left="1400"/>
        <w:jc w:val="left"/>
      </w:pPr>
      <w:r>
        <w:t>знать</w:t>
      </w:r>
      <w:r>
        <w:rPr>
          <w:spacing w:val="-5"/>
        </w:rPr>
        <w:t xml:space="preserve"> </w:t>
      </w:r>
      <w:r>
        <w:t>обязанности</w:t>
      </w:r>
      <w:r>
        <w:rPr>
          <w:spacing w:val="-7"/>
        </w:rPr>
        <w:t xml:space="preserve"> </w:t>
      </w:r>
      <w:r>
        <w:t>пассажиров</w:t>
      </w:r>
      <w:r>
        <w:rPr>
          <w:spacing w:val="-5"/>
        </w:rPr>
        <w:t xml:space="preserve"> </w:t>
      </w:r>
      <w:r>
        <w:t>маршрутных</w:t>
      </w:r>
      <w:r>
        <w:rPr>
          <w:spacing w:val="-5"/>
        </w:rPr>
        <w:t xml:space="preserve"> </w:t>
      </w:r>
      <w:r>
        <w:t>транспортных</w:t>
      </w:r>
      <w:r>
        <w:rPr>
          <w:spacing w:val="-4"/>
        </w:rPr>
        <w:t xml:space="preserve"> </w:t>
      </w:r>
      <w:r>
        <w:rPr>
          <w:spacing w:val="-2"/>
        </w:rPr>
        <w:t>средств;</w:t>
      </w:r>
    </w:p>
    <w:p w:rsidR="007752D6" w:rsidRDefault="002C15D6">
      <w:pPr>
        <w:pStyle w:val="a3"/>
        <w:spacing w:before="46" w:line="278" w:lineRule="auto"/>
        <w:ind w:firstLine="708"/>
        <w:jc w:val="left"/>
      </w:pPr>
      <w:r>
        <w:t>знать</w:t>
      </w:r>
      <w:r>
        <w:rPr>
          <w:spacing w:val="40"/>
        </w:rPr>
        <w:t xml:space="preserve"> </w:t>
      </w:r>
      <w:r>
        <w:t>правила</w:t>
      </w:r>
      <w:r>
        <w:rPr>
          <w:spacing w:val="40"/>
        </w:rPr>
        <w:t xml:space="preserve"> </w:t>
      </w:r>
      <w:r>
        <w:t>применения</w:t>
      </w:r>
      <w:r>
        <w:rPr>
          <w:spacing w:val="40"/>
        </w:rPr>
        <w:t xml:space="preserve"> </w:t>
      </w:r>
      <w:r>
        <w:t>ремня</w:t>
      </w:r>
      <w:r>
        <w:rPr>
          <w:spacing w:val="40"/>
        </w:rPr>
        <w:t xml:space="preserve"> </w:t>
      </w:r>
      <w:r>
        <w:t>безопасности</w:t>
      </w:r>
      <w:r>
        <w:rPr>
          <w:spacing w:val="40"/>
        </w:rPr>
        <w:t xml:space="preserve"> </w:t>
      </w:r>
      <w:r>
        <w:t>и</w:t>
      </w:r>
      <w:r>
        <w:rPr>
          <w:spacing w:val="40"/>
        </w:rPr>
        <w:t xml:space="preserve"> </w:t>
      </w:r>
      <w:r>
        <w:t>детских</w:t>
      </w:r>
      <w:r>
        <w:rPr>
          <w:spacing w:val="40"/>
        </w:rPr>
        <w:t xml:space="preserve"> </w:t>
      </w:r>
      <w:r>
        <w:t xml:space="preserve">удерживающих </w:t>
      </w:r>
      <w:r>
        <w:rPr>
          <w:spacing w:val="-2"/>
        </w:rPr>
        <w:t>устройств;</w:t>
      </w:r>
    </w:p>
    <w:p w:rsidR="007752D6" w:rsidRDefault="002C15D6">
      <w:pPr>
        <w:pStyle w:val="a3"/>
        <w:tabs>
          <w:tab w:val="left" w:pos="2403"/>
          <w:tab w:val="left" w:pos="3587"/>
          <w:tab w:val="left" w:pos="5286"/>
          <w:tab w:val="left" w:pos="6685"/>
          <w:tab w:val="left" w:pos="8393"/>
          <w:tab w:val="left" w:pos="9137"/>
          <w:tab w:val="left" w:pos="10460"/>
        </w:tabs>
        <w:spacing w:line="273" w:lineRule="auto"/>
        <w:ind w:right="855" w:firstLine="708"/>
        <w:jc w:val="left"/>
      </w:pPr>
      <w:r>
        <w:rPr>
          <w:spacing w:val="-2"/>
        </w:rPr>
        <w:t>иметь</w:t>
      </w:r>
      <w:r>
        <w:tab/>
      </w:r>
      <w:r>
        <w:rPr>
          <w:spacing w:val="-2"/>
        </w:rPr>
        <w:t>навыки</w:t>
      </w:r>
      <w:r>
        <w:tab/>
      </w:r>
      <w:r>
        <w:rPr>
          <w:spacing w:val="-2"/>
        </w:rPr>
        <w:t>безопасных</w:t>
      </w:r>
      <w:r>
        <w:tab/>
      </w:r>
      <w:r>
        <w:rPr>
          <w:spacing w:val="-2"/>
        </w:rPr>
        <w:t>действий</w:t>
      </w:r>
      <w:r>
        <w:tab/>
      </w:r>
      <w:r>
        <w:rPr>
          <w:spacing w:val="-2"/>
        </w:rPr>
        <w:t>пассажиров</w:t>
      </w:r>
      <w:r>
        <w:tab/>
      </w:r>
      <w:r>
        <w:rPr>
          <w:spacing w:val="-4"/>
        </w:rPr>
        <w:t>при</w:t>
      </w:r>
      <w:r>
        <w:tab/>
      </w:r>
      <w:r>
        <w:rPr>
          <w:spacing w:val="-2"/>
        </w:rPr>
        <w:t>опасных</w:t>
      </w:r>
      <w:r>
        <w:tab/>
      </w:r>
      <w:r>
        <w:rPr>
          <w:spacing w:val="-10"/>
        </w:rPr>
        <w:t xml:space="preserve">и </w:t>
      </w:r>
      <w:r>
        <w:t>чрезвычайных ситуациях в маршрутных транспортных средствах;</w:t>
      </w:r>
    </w:p>
    <w:p w:rsidR="007752D6" w:rsidRDefault="002C15D6">
      <w:pPr>
        <w:pStyle w:val="a3"/>
        <w:spacing w:before="4"/>
        <w:ind w:left="1400"/>
        <w:jc w:val="left"/>
      </w:pPr>
      <w:r>
        <w:t>знать</w:t>
      </w:r>
      <w:r>
        <w:rPr>
          <w:spacing w:val="-4"/>
        </w:rPr>
        <w:t xml:space="preserve"> </w:t>
      </w:r>
      <w:r>
        <w:t>правила</w:t>
      </w:r>
      <w:r>
        <w:rPr>
          <w:spacing w:val="-4"/>
        </w:rPr>
        <w:t xml:space="preserve"> </w:t>
      </w:r>
      <w:r>
        <w:t>поведения</w:t>
      </w:r>
      <w:r>
        <w:rPr>
          <w:spacing w:val="-4"/>
        </w:rPr>
        <w:t xml:space="preserve"> </w:t>
      </w:r>
      <w:r>
        <w:t>пассажира</w:t>
      </w:r>
      <w:r>
        <w:rPr>
          <w:spacing w:val="-3"/>
        </w:rPr>
        <w:t xml:space="preserve"> </w:t>
      </w:r>
      <w:r>
        <w:rPr>
          <w:spacing w:val="-2"/>
        </w:rPr>
        <w:t>мотоцикла;</w:t>
      </w:r>
    </w:p>
    <w:p w:rsidR="007752D6" w:rsidRDefault="002C15D6">
      <w:pPr>
        <w:pStyle w:val="a3"/>
        <w:spacing w:before="45" w:line="278" w:lineRule="auto"/>
        <w:ind w:firstLine="708"/>
        <w:jc w:val="left"/>
      </w:pPr>
      <w:r>
        <w:t>знать правила дорожного движения для водителя велосипеда, мопеда, лиц, использующих средства индивидуальной мобильности;</w:t>
      </w:r>
    </w:p>
    <w:p w:rsidR="007752D6" w:rsidRDefault="002C15D6">
      <w:pPr>
        <w:pStyle w:val="a3"/>
        <w:spacing w:line="278" w:lineRule="auto"/>
        <w:ind w:left="1400" w:right="853"/>
        <w:jc w:val="left"/>
      </w:pPr>
      <w:r>
        <w:t>знать дорожные знаки для водителя велосипеда, сигналы велосипедиста; знать правила подготовки и выработать навыки безопасного использования</w:t>
      </w:r>
    </w:p>
    <w:p w:rsidR="007752D6" w:rsidRDefault="002C15D6">
      <w:pPr>
        <w:pStyle w:val="a3"/>
        <w:spacing w:line="319" w:lineRule="exact"/>
        <w:jc w:val="left"/>
      </w:pPr>
      <w:r>
        <w:rPr>
          <w:spacing w:val="-2"/>
        </w:rPr>
        <w:t>велосипеда;</w:t>
      </w:r>
    </w:p>
    <w:p w:rsidR="007752D6" w:rsidRDefault="002C15D6">
      <w:pPr>
        <w:pStyle w:val="a3"/>
        <w:spacing w:before="40" w:line="278" w:lineRule="auto"/>
        <w:ind w:left="1400"/>
        <w:jc w:val="left"/>
      </w:pPr>
      <w:r>
        <w:t>знать требования правил дорожного движения к водителю мотоцикла; классифицировать дорожно-транспортные происшествия и характеризовать</w:t>
      </w:r>
    </w:p>
    <w:p w:rsidR="007752D6" w:rsidRDefault="002C15D6">
      <w:pPr>
        <w:pStyle w:val="a3"/>
        <w:spacing w:line="315" w:lineRule="exact"/>
        <w:jc w:val="left"/>
      </w:pPr>
      <w:r>
        <w:t>причины</w:t>
      </w:r>
      <w:r>
        <w:rPr>
          <w:spacing w:val="-4"/>
        </w:rPr>
        <w:t xml:space="preserve"> </w:t>
      </w:r>
      <w:r>
        <w:t>их</w:t>
      </w:r>
      <w:r>
        <w:rPr>
          <w:spacing w:val="-3"/>
        </w:rPr>
        <w:t xml:space="preserve"> </w:t>
      </w:r>
      <w:r>
        <w:rPr>
          <w:spacing w:val="-2"/>
        </w:rPr>
        <w:t>возникновения;</w:t>
      </w:r>
    </w:p>
    <w:p w:rsidR="007752D6" w:rsidRDefault="002C15D6">
      <w:pPr>
        <w:pStyle w:val="a3"/>
        <w:tabs>
          <w:tab w:val="left" w:pos="2327"/>
          <w:tab w:val="left" w:pos="3435"/>
          <w:tab w:val="left" w:pos="5054"/>
          <w:tab w:val="left" w:pos="6381"/>
          <w:tab w:val="left" w:pos="7708"/>
        </w:tabs>
        <w:spacing w:before="50" w:line="273" w:lineRule="auto"/>
        <w:ind w:right="853" w:firstLine="708"/>
        <w:jc w:val="left"/>
      </w:pPr>
      <w:r>
        <w:rPr>
          <w:spacing w:val="-2"/>
        </w:rPr>
        <w:t>иметь</w:t>
      </w:r>
      <w:r>
        <w:tab/>
      </w:r>
      <w:r>
        <w:rPr>
          <w:spacing w:val="-2"/>
        </w:rPr>
        <w:t>навыки</w:t>
      </w:r>
      <w:r>
        <w:tab/>
      </w:r>
      <w:r>
        <w:rPr>
          <w:spacing w:val="-2"/>
        </w:rPr>
        <w:t>безопасных</w:t>
      </w:r>
      <w:r>
        <w:tab/>
      </w:r>
      <w:r>
        <w:rPr>
          <w:spacing w:val="-2"/>
        </w:rPr>
        <w:t>действий</w:t>
      </w:r>
      <w:r>
        <w:tab/>
      </w:r>
      <w:r>
        <w:rPr>
          <w:spacing w:val="-2"/>
        </w:rPr>
        <w:t>очевидца</w:t>
      </w:r>
      <w:r>
        <w:tab/>
      </w:r>
      <w:r>
        <w:rPr>
          <w:spacing w:val="-2"/>
        </w:rPr>
        <w:t>дорожно-транспортного происшествия;</w:t>
      </w:r>
    </w:p>
    <w:p w:rsidR="007752D6" w:rsidRDefault="002C15D6">
      <w:pPr>
        <w:pStyle w:val="a3"/>
        <w:spacing w:before="6"/>
        <w:ind w:left="1400"/>
        <w:jc w:val="left"/>
      </w:pPr>
      <w:r>
        <w:t>знать</w:t>
      </w:r>
      <w:r>
        <w:rPr>
          <w:spacing w:val="-4"/>
        </w:rPr>
        <w:t xml:space="preserve"> </w:t>
      </w:r>
      <w:r>
        <w:t>порядок</w:t>
      </w:r>
      <w:r>
        <w:rPr>
          <w:spacing w:val="-1"/>
        </w:rPr>
        <w:t xml:space="preserve"> </w:t>
      </w:r>
      <w:r>
        <w:t>действий</w:t>
      </w:r>
      <w:r>
        <w:rPr>
          <w:spacing w:val="-1"/>
        </w:rPr>
        <w:t xml:space="preserve"> </w:t>
      </w:r>
      <w:r>
        <w:t>при</w:t>
      </w:r>
      <w:r>
        <w:rPr>
          <w:spacing w:val="-3"/>
        </w:rPr>
        <w:t xml:space="preserve"> </w:t>
      </w:r>
      <w:r>
        <w:t>пожаре</w:t>
      </w:r>
      <w:r>
        <w:rPr>
          <w:spacing w:val="-5"/>
        </w:rPr>
        <w:t xml:space="preserve"> </w:t>
      </w:r>
      <w:r>
        <w:t>на</w:t>
      </w:r>
      <w:r>
        <w:rPr>
          <w:spacing w:val="-1"/>
        </w:rPr>
        <w:t xml:space="preserve"> </w:t>
      </w:r>
      <w:r>
        <w:rPr>
          <w:spacing w:val="-2"/>
        </w:rPr>
        <w:t>транспорте;</w:t>
      </w:r>
    </w:p>
    <w:p w:rsidR="007752D6" w:rsidRDefault="002C15D6">
      <w:pPr>
        <w:pStyle w:val="a3"/>
        <w:tabs>
          <w:tab w:val="left" w:pos="2335"/>
          <w:tab w:val="left" w:pos="4142"/>
          <w:tab w:val="left" w:pos="4594"/>
          <w:tab w:val="left" w:pos="6118"/>
          <w:tab w:val="left" w:pos="6693"/>
          <w:tab w:val="left" w:pos="8276"/>
          <w:tab w:val="left" w:pos="9267"/>
        </w:tabs>
        <w:spacing w:before="46" w:line="278" w:lineRule="auto"/>
        <w:ind w:right="859" w:firstLine="708"/>
        <w:jc w:val="left"/>
      </w:pPr>
      <w:r>
        <w:rPr>
          <w:spacing w:val="-2"/>
        </w:rPr>
        <w:t>знать</w:t>
      </w:r>
      <w:r>
        <w:tab/>
      </w:r>
      <w:r>
        <w:rPr>
          <w:spacing w:val="-2"/>
        </w:rPr>
        <w:t>особенности</w:t>
      </w:r>
      <w:r>
        <w:tab/>
      </w:r>
      <w:r>
        <w:rPr>
          <w:spacing w:val="-10"/>
        </w:rPr>
        <w:t>и</w:t>
      </w:r>
      <w:r>
        <w:tab/>
      </w:r>
      <w:r>
        <w:rPr>
          <w:spacing w:val="-2"/>
        </w:rPr>
        <w:t>опасности</w:t>
      </w:r>
      <w:r>
        <w:tab/>
      </w:r>
      <w:r>
        <w:rPr>
          <w:spacing w:val="-6"/>
        </w:rPr>
        <w:t>на</w:t>
      </w:r>
      <w:r>
        <w:tab/>
      </w:r>
      <w:r>
        <w:rPr>
          <w:spacing w:val="-2"/>
        </w:rPr>
        <w:t>различных</w:t>
      </w:r>
      <w:r>
        <w:tab/>
      </w:r>
      <w:r>
        <w:rPr>
          <w:spacing w:val="-2"/>
        </w:rPr>
        <w:t>видах</w:t>
      </w:r>
      <w:r>
        <w:tab/>
      </w:r>
      <w:r>
        <w:rPr>
          <w:spacing w:val="-2"/>
        </w:rPr>
        <w:t xml:space="preserve">транспорта </w:t>
      </w:r>
      <w:r>
        <w:t>(внеуличного, железнодорожного, водного, воздушного);</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ind w:left="1400"/>
        <w:jc w:val="left"/>
      </w:pPr>
      <w:r>
        <w:lastRenderedPageBreak/>
        <w:t>знать</w:t>
      </w:r>
      <w:r>
        <w:rPr>
          <w:spacing w:val="-6"/>
        </w:rPr>
        <w:t xml:space="preserve"> </w:t>
      </w:r>
      <w:r>
        <w:t>обязанности</w:t>
      </w:r>
      <w:r>
        <w:rPr>
          <w:spacing w:val="-6"/>
        </w:rPr>
        <w:t xml:space="preserve"> </w:t>
      </w:r>
      <w:r>
        <w:t>пассажиров</w:t>
      </w:r>
      <w:r>
        <w:rPr>
          <w:spacing w:val="-4"/>
        </w:rPr>
        <w:t xml:space="preserve"> </w:t>
      </w:r>
      <w:r>
        <w:t>отдельных</w:t>
      </w:r>
      <w:r>
        <w:rPr>
          <w:spacing w:val="-4"/>
        </w:rPr>
        <w:t xml:space="preserve"> </w:t>
      </w:r>
      <w:r>
        <w:t>видов</w:t>
      </w:r>
      <w:r>
        <w:rPr>
          <w:spacing w:val="-3"/>
        </w:rPr>
        <w:t xml:space="preserve"> </w:t>
      </w:r>
      <w:r>
        <w:rPr>
          <w:spacing w:val="-2"/>
        </w:rPr>
        <w:t>транспорта;</w:t>
      </w:r>
    </w:p>
    <w:p w:rsidR="007752D6" w:rsidRDefault="002C15D6">
      <w:pPr>
        <w:pStyle w:val="a3"/>
        <w:tabs>
          <w:tab w:val="left" w:pos="2400"/>
          <w:tab w:val="left" w:pos="3579"/>
          <w:tab w:val="left" w:pos="5338"/>
          <w:tab w:val="left" w:pos="6881"/>
          <w:tab w:val="left" w:pos="8581"/>
          <w:tab w:val="left" w:pos="9320"/>
        </w:tabs>
        <w:spacing w:before="50" w:line="276" w:lineRule="auto"/>
        <w:ind w:right="857" w:firstLine="708"/>
        <w:jc w:val="left"/>
      </w:pPr>
      <w:r>
        <w:rPr>
          <w:spacing w:val="-2"/>
        </w:rPr>
        <w:t>иметь</w:t>
      </w:r>
      <w:r>
        <w:tab/>
      </w:r>
      <w:r>
        <w:rPr>
          <w:spacing w:val="-2"/>
        </w:rPr>
        <w:t>навыки</w:t>
      </w:r>
      <w:r>
        <w:tab/>
      </w:r>
      <w:r>
        <w:rPr>
          <w:spacing w:val="-2"/>
        </w:rPr>
        <w:t>безопасного</w:t>
      </w:r>
      <w:r>
        <w:tab/>
      </w:r>
      <w:r>
        <w:rPr>
          <w:spacing w:val="-2"/>
        </w:rPr>
        <w:t>поведения</w:t>
      </w:r>
      <w:r>
        <w:tab/>
      </w:r>
      <w:r>
        <w:rPr>
          <w:spacing w:val="-2"/>
        </w:rPr>
        <w:t>пассажиров</w:t>
      </w:r>
      <w:r>
        <w:tab/>
      </w:r>
      <w:r>
        <w:rPr>
          <w:spacing w:val="-4"/>
        </w:rPr>
        <w:t>при</w:t>
      </w:r>
      <w:r>
        <w:tab/>
      </w:r>
      <w:r>
        <w:rPr>
          <w:spacing w:val="-2"/>
        </w:rPr>
        <w:t xml:space="preserve">различных </w:t>
      </w:r>
      <w:r>
        <w:t>происшествиях на отдельных видах транспорта;</w:t>
      </w:r>
    </w:p>
    <w:p w:rsidR="007752D6" w:rsidRDefault="002C15D6">
      <w:pPr>
        <w:pStyle w:val="a3"/>
        <w:spacing w:line="276" w:lineRule="auto"/>
        <w:ind w:right="853" w:firstLine="708"/>
        <w:jc w:val="left"/>
      </w:pPr>
      <w:r>
        <w:t>знать</w:t>
      </w:r>
      <w:r>
        <w:rPr>
          <w:spacing w:val="40"/>
        </w:rPr>
        <w:t xml:space="preserve"> </w:t>
      </w:r>
      <w:r>
        <w:t>правила</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различных</w:t>
      </w:r>
      <w:r>
        <w:rPr>
          <w:spacing w:val="40"/>
        </w:rPr>
        <w:t xml:space="preserve"> </w:t>
      </w:r>
      <w:r>
        <w:t>травмах в результате чрезвычайных ситуаций на транспорте;</w:t>
      </w:r>
    </w:p>
    <w:p w:rsidR="007752D6" w:rsidRDefault="002C15D6">
      <w:pPr>
        <w:pStyle w:val="a3"/>
        <w:spacing w:line="321" w:lineRule="exact"/>
        <w:ind w:left="1400"/>
        <w:jc w:val="left"/>
      </w:pPr>
      <w:r>
        <w:t>знать</w:t>
      </w:r>
      <w:r>
        <w:rPr>
          <w:spacing w:val="-6"/>
        </w:rPr>
        <w:t xml:space="preserve"> </w:t>
      </w:r>
      <w:r>
        <w:t>способы</w:t>
      </w:r>
      <w:r>
        <w:rPr>
          <w:spacing w:val="-3"/>
        </w:rPr>
        <w:t xml:space="preserve"> </w:t>
      </w:r>
      <w:r>
        <w:t>извлечения</w:t>
      </w:r>
      <w:r>
        <w:rPr>
          <w:spacing w:val="-4"/>
        </w:rPr>
        <w:t xml:space="preserve"> </w:t>
      </w:r>
      <w:r>
        <w:t>пострадавшего</w:t>
      </w:r>
      <w:r>
        <w:rPr>
          <w:spacing w:val="-6"/>
        </w:rPr>
        <w:t xml:space="preserve"> </w:t>
      </w:r>
      <w:r>
        <w:t>из</w:t>
      </w:r>
      <w:r>
        <w:rPr>
          <w:spacing w:val="-2"/>
        </w:rPr>
        <w:t xml:space="preserve"> транспорта.</w:t>
      </w:r>
    </w:p>
    <w:p w:rsidR="007752D6" w:rsidRDefault="002C15D6">
      <w:pPr>
        <w:pStyle w:val="a3"/>
        <w:tabs>
          <w:tab w:val="left" w:pos="3391"/>
          <w:tab w:val="left" w:pos="5229"/>
          <w:tab w:val="left" w:pos="6017"/>
          <w:tab w:val="left" w:pos="7465"/>
          <w:tab w:val="left" w:pos="8232"/>
          <w:tab w:val="left" w:pos="8876"/>
        </w:tabs>
        <w:spacing w:before="50" w:line="273" w:lineRule="auto"/>
        <w:ind w:right="859" w:firstLine="708"/>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6</w:t>
      </w:r>
      <w:r>
        <w:tab/>
      </w:r>
      <w:r>
        <w:rPr>
          <w:spacing w:val="-2"/>
        </w:rPr>
        <w:t xml:space="preserve">«Безопасность </w:t>
      </w:r>
      <w:r>
        <w:t>в общественных местах»:</w:t>
      </w:r>
    </w:p>
    <w:p w:rsidR="007752D6" w:rsidRDefault="002C15D6">
      <w:pPr>
        <w:pStyle w:val="a3"/>
        <w:spacing w:before="6"/>
        <w:ind w:left="1400"/>
        <w:jc w:val="left"/>
      </w:pPr>
      <w:r>
        <w:t>классифицировать</w:t>
      </w:r>
      <w:r>
        <w:rPr>
          <w:spacing w:val="-8"/>
        </w:rPr>
        <w:t xml:space="preserve"> </w:t>
      </w:r>
      <w:r>
        <w:t>общественные</w:t>
      </w:r>
      <w:r>
        <w:rPr>
          <w:spacing w:val="-11"/>
        </w:rPr>
        <w:t xml:space="preserve"> </w:t>
      </w:r>
      <w:r>
        <w:rPr>
          <w:spacing w:val="-2"/>
        </w:rPr>
        <w:t>места;</w:t>
      </w:r>
    </w:p>
    <w:p w:rsidR="007752D6" w:rsidRDefault="002C15D6">
      <w:pPr>
        <w:pStyle w:val="a3"/>
        <w:tabs>
          <w:tab w:val="left" w:pos="3563"/>
          <w:tab w:val="left" w:pos="5614"/>
          <w:tab w:val="left" w:pos="7085"/>
          <w:tab w:val="left" w:pos="8512"/>
          <w:tab w:val="left" w:pos="8856"/>
        </w:tabs>
        <w:spacing w:before="50" w:line="273" w:lineRule="auto"/>
        <w:ind w:right="857" w:firstLine="708"/>
        <w:jc w:val="left"/>
      </w:pPr>
      <w:r>
        <w:rPr>
          <w:spacing w:val="-2"/>
        </w:rPr>
        <w:t>характеризовать</w:t>
      </w:r>
      <w:r>
        <w:tab/>
      </w:r>
      <w:r>
        <w:rPr>
          <w:spacing w:val="-2"/>
        </w:rPr>
        <w:t>потенциальные</w:t>
      </w:r>
      <w:r>
        <w:tab/>
      </w:r>
      <w:r>
        <w:rPr>
          <w:spacing w:val="-2"/>
        </w:rPr>
        <w:t>источники</w:t>
      </w:r>
      <w:r>
        <w:tab/>
      </w:r>
      <w:r>
        <w:rPr>
          <w:spacing w:val="-2"/>
        </w:rPr>
        <w:t>опасности</w:t>
      </w:r>
      <w:r>
        <w:tab/>
      </w:r>
      <w:r>
        <w:rPr>
          <w:spacing w:val="-10"/>
        </w:rPr>
        <w:t>в</w:t>
      </w:r>
      <w:r>
        <w:tab/>
      </w:r>
      <w:r>
        <w:rPr>
          <w:spacing w:val="-2"/>
        </w:rPr>
        <w:t>общественных местах;</w:t>
      </w:r>
    </w:p>
    <w:p w:rsidR="007752D6" w:rsidRDefault="002C15D6">
      <w:pPr>
        <w:pStyle w:val="a3"/>
        <w:tabs>
          <w:tab w:val="left" w:pos="2347"/>
          <w:tab w:val="left" w:pos="4107"/>
          <w:tab w:val="left" w:pos="5438"/>
          <w:tab w:val="left" w:pos="5830"/>
          <w:tab w:val="left" w:pos="6877"/>
          <w:tab w:val="left" w:pos="8932"/>
          <w:tab w:val="left" w:pos="10164"/>
        </w:tabs>
        <w:spacing w:before="6" w:line="273" w:lineRule="auto"/>
        <w:ind w:left="1400" w:right="856"/>
        <w:jc w:val="left"/>
      </w:pPr>
      <w:r>
        <w:t xml:space="preserve">знать правила вызова экстренных служб и порядок взаимодействия с ними; </w:t>
      </w:r>
      <w:r>
        <w:rPr>
          <w:spacing w:val="-2"/>
        </w:rPr>
        <w:t>уметь</w:t>
      </w:r>
      <w:r>
        <w:tab/>
      </w:r>
      <w:r>
        <w:rPr>
          <w:spacing w:val="-2"/>
        </w:rPr>
        <w:t>планировать</w:t>
      </w:r>
      <w:r>
        <w:tab/>
      </w:r>
      <w:r>
        <w:rPr>
          <w:spacing w:val="-2"/>
        </w:rPr>
        <w:t>действия</w:t>
      </w:r>
      <w:r>
        <w:tab/>
      </w:r>
      <w:r>
        <w:rPr>
          <w:spacing w:val="-10"/>
        </w:rPr>
        <w:t>в</w:t>
      </w:r>
      <w:r>
        <w:tab/>
      </w:r>
      <w:r>
        <w:rPr>
          <w:spacing w:val="-2"/>
        </w:rPr>
        <w:t>случае</w:t>
      </w:r>
      <w:r>
        <w:tab/>
      </w:r>
      <w:r>
        <w:rPr>
          <w:spacing w:val="-2"/>
        </w:rPr>
        <w:t>возникновения</w:t>
      </w:r>
      <w:r>
        <w:tab/>
      </w:r>
      <w:r>
        <w:rPr>
          <w:spacing w:val="-2"/>
        </w:rPr>
        <w:t>опасной</w:t>
      </w:r>
      <w:r>
        <w:tab/>
      </w:r>
      <w:r>
        <w:rPr>
          <w:spacing w:val="-4"/>
        </w:rPr>
        <w:t>или</w:t>
      </w:r>
    </w:p>
    <w:p w:rsidR="007752D6" w:rsidRDefault="002C15D6">
      <w:pPr>
        <w:pStyle w:val="a3"/>
        <w:spacing w:before="6"/>
        <w:jc w:val="left"/>
      </w:pPr>
      <w:r>
        <w:t>чрезвычайной</w:t>
      </w:r>
      <w:r>
        <w:rPr>
          <w:spacing w:val="-7"/>
        </w:rPr>
        <w:t xml:space="preserve"> </w:t>
      </w:r>
      <w:r>
        <w:rPr>
          <w:spacing w:val="-2"/>
        </w:rPr>
        <w:t>ситуации;</w:t>
      </w:r>
    </w:p>
    <w:p w:rsidR="007752D6" w:rsidRDefault="002C15D6">
      <w:pPr>
        <w:pStyle w:val="a3"/>
        <w:tabs>
          <w:tab w:val="left" w:pos="3607"/>
          <w:tab w:val="left" w:pos="4558"/>
          <w:tab w:val="left" w:pos="5962"/>
          <w:tab w:val="left" w:pos="7785"/>
          <w:tab w:val="left" w:pos="8189"/>
          <w:tab w:val="left" w:pos="9647"/>
        </w:tabs>
        <w:spacing w:before="46" w:line="278" w:lineRule="auto"/>
        <w:ind w:right="858" w:firstLine="708"/>
        <w:jc w:val="left"/>
      </w:pPr>
      <w:r>
        <w:rPr>
          <w:spacing w:val="-2"/>
        </w:rPr>
        <w:t>характеризовать</w:t>
      </w:r>
      <w:r>
        <w:tab/>
      </w:r>
      <w:r>
        <w:rPr>
          <w:spacing w:val="-4"/>
        </w:rPr>
        <w:t>риски</w:t>
      </w:r>
      <w:r>
        <w:tab/>
      </w:r>
      <w:r>
        <w:rPr>
          <w:spacing w:val="-2"/>
        </w:rPr>
        <w:t>массовых</w:t>
      </w:r>
      <w:r>
        <w:tab/>
      </w:r>
      <w:r>
        <w:rPr>
          <w:spacing w:val="-2"/>
        </w:rPr>
        <w:t>мероприятий</w:t>
      </w:r>
      <w:r>
        <w:tab/>
      </w:r>
      <w:r>
        <w:rPr>
          <w:spacing w:val="-10"/>
        </w:rPr>
        <w:t>и</w:t>
      </w:r>
      <w:r>
        <w:tab/>
      </w:r>
      <w:r>
        <w:rPr>
          <w:spacing w:val="-2"/>
        </w:rPr>
        <w:t>объяснять</w:t>
      </w:r>
      <w:r>
        <w:tab/>
      </w:r>
      <w:r>
        <w:rPr>
          <w:spacing w:val="-2"/>
        </w:rPr>
        <w:t xml:space="preserve">правила </w:t>
      </w:r>
      <w:r>
        <w:t>подготовки к посещению массовых мероприятий;</w:t>
      </w:r>
    </w:p>
    <w:p w:rsidR="007752D6" w:rsidRDefault="002C15D6">
      <w:pPr>
        <w:pStyle w:val="a3"/>
        <w:spacing w:line="273" w:lineRule="auto"/>
        <w:ind w:firstLine="708"/>
        <w:jc w:val="left"/>
      </w:pPr>
      <w:r>
        <w:t>иметь навыки безопасного поведения</w:t>
      </w:r>
      <w:r>
        <w:rPr>
          <w:spacing w:val="37"/>
        </w:rPr>
        <w:t xml:space="preserve"> </w:t>
      </w:r>
      <w:r>
        <w:t>при беспорядках в местах массового пребывания людей;</w:t>
      </w:r>
    </w:p>
    <w:p w:rsidR="007752D6" w:rsidRDefault="002C15D6">
      <w:pPr>
        <w:pStyle w:val="a3"/>
        <w:spacing w:before="3"/>
        <w:ind w:left="1400"/>
        <w:jc w:val="left"/>
      </w:pPr>
      <w:r>
        <w:t>иметь</w:t>
      </w:r>
      <w:r>
        <w:rPr>
          <w:spacing w:val="-3"/>
        </w:rPr>
        <w:t xml:space="preserve"> </w:t>
      </w:r>
      <w:r>
        <w:t>навыки</w:t>
      </w:r>
      <w:r>
        <w:rPr>
          <w:spacing w:val="-4"/>
        </w:rPr>
        <w:t xml:space="preserve"> </w:t>
      </w:r>
      <w:r>
        <w:t>безопасных</w:t>
      </w:r>
      <w:r>
        <w:rPr>
          <w:spacing w:val="-2"/>
        </w:rPr>
        <w:t xml:space="preserve"> </w:t>
      </w:r>
      <w:r>
        <w:t>действий</w:t>
      </w:r>
      <w:r>
        <w:rPr>
          <w:spacing w:val="-4"/>
        </w:rPr>
        <w:t xml:space="preserve"> </w:t>
      </w:r>
      <w:r>
        <w:t>при</w:t>
      </w:r>
      <w:r>
        <w:rPr>
          <w:spacing w:val="-5"/>
        </w:rPr>
        <w:t xml:space="preserve"> </w:t>
      </w:r>
      <w:r>
        <w:t>попадании</w:t>
      </w:r>
      <w:r>
        <w:rPr>
          <w:spacing w:val="-4"/>
        </w:rPr>
        <w:t xml:space="preserve"> </w:t>
      </w:r>
      <w:r>
        <w:t>в</w:t>
      </w:r>
      <w:r>
        <w:rPr>
          <w:spacing w:val="-2"/>
        </w:rPr>
        <w:t xml:space="preserve"> </w:t>
      </w:r>
      <w:r>
        <w:t>толпу</w:t>
      </w:r>
      <w:r>
        <w:rPr>
          <w:spacing w:val="-6"/>
        </w:rPr>
        <w:t xml:space="preserve"> </w:t>
      </w:r>
      <w:r>
        <w:t>и</w:t>
      </w:r>
      <w:r>
        <w:rPr>
          <w:spacing w:val="-4"/>
        </w:rPr>
        <w:t xml:space="preserve"> </w:t>
      </w:r>
      <w:r>
        <w:rPr>
          <w:spacing w:val="-2"/>
        </w:rPr>
        <w:t>давку;</w:t>
      </w:r>
    </w:p>
    <w:p w:rsidR="007752D6" w:rsidRDefault="002C15D6">
      <w:pPr>
        <w:pStyle w:val="a3"/>
        <w:tabs>
          <w:tab w:val="left" w:pos="2475"/>
          <w:tab w:val="left" w:pos="3731"/>
          <w:tab w:val="left" w:pos="5506"/>
          <w:tab w:val="left" w:pos="6977"/>
          <w:tab w:val="left" w:pos="7797"/>
          <w:tab w:val="left" w:pos="9776"/>
        </w:tabs>
        <w:spacing w:before="47" w:line="278" w:lineRule="auto"/>
        <w:ind w:right="858" w:firstLine="708"/>
        <w:jc w:val="left"/>
      </w:pPr>
      <w:r>
        <w:rPr>
          <w:spacing w:val="-2"/>
        </w:rPr>
        <w:t>иметь</w:t>
      </w:r>
      <w:r>
        <w:tab/>
      </w:r>
      <w:r>
        <w:rPr>
          <w:spacing w:val="-2"/>
        </w:rPr>
        <w:t>навыки</w:t>
      </w:r>
      <w:r>
        <w:tab/>
      </w:r>
      <w:r>
        <w:rPr>
          <w:spacing w:val="-2"/>
        </w:rPr>
        <w:t>безопасных</w:t>
      </w:r>
      <w:r>
        <w:tab/>
      </w:r>
      <w:r>
        <w:rPr>
          <w:spacing w:val="-2"/>
        </w:rPr>
        <w:t>действий</w:t>
      </w:r>
      <w:r>
        <w:tab/>
      </w:r>
      <w:r>
        <w:rPr>
          <w:spacing w:val="-4"/>
        </w:rPr>
        <w:t>при</w:t>
      </w:r>
      <w:r>
        <w:tab/>
      </w:r>
      <w:r>
        <w:rPr>
          <w:spacing w:val="-2"/>
        </w:rPr>
        <w:t>обнаружении</w:t>
      </w:r>
      <w:r>
        <w:tab/>
      </w:r>
      <w:r>
        <w:rPr>
          <w:spacing w:val="-2"/>
        </w:rPr>
        <w:t xml:space="preserve">угрозы </w:t>
      </w:r>
      <w:r>
        <w:t>возникновения пожара;</w:t>
      </w:r>
    </w:p>
    <w:p w:rsidR="007752D6" w:rsidRDefault="002C15D6">
      <w:pPr>
        <w:pStyle w:val="a3"/>
        <w:tabs>
          <w:tab w:val="left" w:pos="2251"/>
          <w:tab w:val="left" w:pos="3423"/>
          <w:tab w:val="left" w:pos="3790"/>
          <w:tab w:val="left" w:pos="4706"/>
          <w:tab w:val="left" w:pos="5805"/>
          <w:tab w:val="left" w:pos="7412"/>
          <w:tab w:val="left" w:pos="8723"/>
          <w:tab w:val="left" w:pos="9386"/>
        </w:tabs>
        <w:spacing w:line="278" w:lineRule="auto"/>
        <w:ind w:right="850" w:firstLine="708"/>
        <w:jc w:val="left"/>
      </w:pPr>
      <w:r>
        <w:rPr>
          <w:spacing w:val="-2"/>
        </w:rPr>
        <w:t>знать</w:t>
      </w:r>
      <w:r>
        <w:tab/>
      </w:r>
      <w:r>
        <w:rPr>
          <w:spacing w:val="-2"/>
        </w:rPr>
        <w:t>правила</w:t>
      </w:r>
      <w:r>
        <w:tab/>
      </w:r>
      <w:r>
        <w:rPr>
          <w:spacing w:val="-10"/>
        </w:rPr>
        <w:t>и</w:t>
      </w:r>
      <w:r>
        <w:tab/>
      </w:r>
      <w:r>
        <w:rPr>
          <w:spacing w:val="-4"/>
        </w:rPr>
        <w:t>иметь</w:t>
      </w:r>
      <w:r>
        <w:tab/>
      </w:r>
      <w:r>
        <w:rPr>
          <w:spacing w:val="-2"/>
        </w:rPr>
        <w:t>навыки</w:t>
      </w:r>
      <w:r>
        <w:tab/>
      </w:r>
      <w:r>
        <w:rPr>
          <w:spacing w:val="-2"/>
        </w:rPr>
        <w:t>безопасных</w:t>
      </w:r>
      <w:r>
        <w:tab/>
      </w:r>
      <w:r>
        <w:rPr>
          <w:spacing w:val="-2"/>
        </w:rPr>
        <w:t>действий</w:t>
      </w:r>
      <w:r>
        <w:tab/>
      </w:r>
      <w:r>
        <w:rPr>
          <w:spacing w:val="-4"/>
        </w:rPr>
        <w:t>при</w:t>
      </w:r>
      <w:r>
        <w:tab/>
      </w:r>
      <w:r>
        <w:rPr>
          <w:spacing w:val="-2"/>
        </w:rPr>
        <w:t xml:space="preserve">эвакуации </w:t>
      </w:r>
      <w:r>
        <w:t>из общественных мест и зданий;</w:t>
      </w:r>
    </w:p>
    <w:p w:rsidR="007752D6" w:rsidRDefault="002C15D6">
      <w:pPr>
        <w:pStyle w:val="a3"/>
        <w:spacing w:line="273" w:lineRule="auto"/>
        <w:ind w:left="1400"/>
        <w:jc w:val="left"/>
      </w:pPr>
      <w:r>
        <w:t>знать навыки безопасных действий при обрушениях зданий и сооружений; характеризовать</w:t>
      </w:r>
      <w:r>
        <w:rPr>
          <w:spacing w:val="-2"/>
        </w:rPr>
        <w:t xml:space="preserve"> </w:t>
      </w:r>
      <w:r>
        <w:t>опасности</w:t>
      </w:r>
      <w:r>
        <w:rPr>
          <w:spacing w:val="-9"/>
        </w:rPr>
        <w:t xml:space="preserve"> </w:t>
      </w:r>
      <w:r>
        <w:t>криминогенного</w:t>
      </w:r>
      <w:r>
        <w:rPr>
          <w:spacing w:val="-10"/>
        </w:rPr>
        <w:t xml:space="preserve"> </w:t>
      </w:r>
      <w:r>
        <w:t>и</w:t>
      </w:r>
      <w:r>
        <w:rPr>
          <w:spacing w:val="-5"/>
        </w:rPr>
        <w:t xml:space="preserve"> </w:t>
      </w:r>
      <w:r>
        <w:t>антиобщественного</w:t>
      </w:r>
      <w:r>
        <w:rPr>
          <w:spacing w:val="-7"/>
        </w:rPr>
        <w:t xml:space="preserve"> </w:t>
      </w:r>
      <w:r>
        <w:t>характера</w:t>
      </w:r>
    </w:p>
    <w:p w:rsidR="007752D6" w:rsidRDefault="002C15D6">
      <w:pPr>
        <w:pStyle w:val="a3"/>
        <w:jc w:val="left"/>
      </w:pPr>
      <w:r>
        <w:t>в</w:t>
      </w:r>
      <w:r>
        <w:rPr>
          <w:spacing w:val="-4"/>
        </w:rPr>
        <w:t xml:space="preserve"> </w:t>
      </w:r>
      <w:r>
        <w:t>общественных</w:t>
      </w:r>
      <w:r>
        <w:rPr>
          <w:spacing w:val="-3"/>
        </w:rPr>
        <w:t xml:space="preserve"> </w:t>
      </w:r>
      <w:r>
        <w:rPr>
          <w:spacing w:val="-2"/>
        </w:rPr>
        <w:t>местах;</w:t>
      </w:r>
    </w:p>
    <w:p w:rsidR="007752D6" w:rsidRDefault="002C15D6">
      <w:pPr>
        <w:pStyle w:val="a3"/>
        <w:spacing w:before="42" w:line="276" w:lineRule="auto"/>
        <w:ind w:right="848" w:firstLine="708"/>
      </w:pPr>
      <w:r>
        <w:t>иметь представление о безопасных действиях в ситуациях криминогенного</w:t>
      </w:r>
      <w:r>
        <w:rPr>
          <w:spacing w:val="40"/>
        </w:rPr>
        <w:t xml:space="preserve"> </w:t>
      </w:r>
      <w:r>
        <w:t>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752D6" w:rsidRDefault="002C15D6">
      <w:pPr>
        <w:pStyle w:val="a3"/>
        <w:spacing w:before="3" w:line="273" w:lineRule="auto"/>
        <w:ind w:right="849" w:firstLine="780"/>
      </w:pPr>
      <w:r>
        <w:t xml:space="preserve">иметь навыки действий при взаимодействии с правоохранительными </w:t>
      </w:r>
      <w:r>
        <w:rPr>
          <w:spacing w:val="-2"/>
        </w:rPr>
        <w:t>органами.</w:t>
      </w:r>
    </w:p>
    <w:p w:rsidR="007752D6" w:rsidRDefault="002C15D6">
      <w:pPr>
        <w:pStyle w:val="a3"/>
        <w:tabs>
          <w:tab w:val="left" w:pos="8876"/>
        </w:tabs>
        <w:spacing w:before="6" w:line="273" w:lineRule="auto"/>
        <w:ind w:right="858" w:firstLine="708"/>
      </w:pP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7</w:t>
      </w:r>
      <w:r>
        <w:tab/>
      </w:r>
      <w:r>
        <w:rPr>
          <w:spacing w:val="-2"/>
        </w:rPr>
        <w:t xml:space="preserve">«Безопасность </w:t>
      </w:r>
      <w:r>
        <w:t>в природной среде»:</w:t>
      </w:r>
    </w:p>
    <w:p w:rsidR="007752D6" w:rsidRDefault="002C15D6">
      <w:pPr>
        <w:pStyle w:val="a3"/>
        <w:spacing w:before="6" w:line="273" w:lineRule="auto"/>
        <w:ind w:right="853" w:firstLine="708"/>
      </w:pPr>
      <w:r>
        <w:t xml:space="preserve">классифицировать и характеризовать чрезвычайные ситуации природного </w:t>
      </w:r>
      <w:r>
        <w:rPr>
          <w:spacing w:val="-2"/>
        </w:rPr>
        <w:t>характера;</w:t>
      </w:r>
    </w:p>
    <w:p w:rsidR="007752D6" w:rsidRDefault="002C15D6">
      <w:pPr>
        <w:pStyle w:val="a3"/>
        <w:spacing w:before="7" w:line="273" w:lineRule="auto"/>
        <w:ind w:right="861" w:firstLine="708"/>
      </w:pPr>
      <w:r>
        <w:t>характеризовать опасности в природной среде: дикие животные, змеи, насекомые и паукообразные, ядовитые грибы и растения;</w:t>
      </w:r>
    </w:p>
    <w:p w:rsidR="007752D6" w:rsidRDefault="002C15D6">
      <w:pPr>
        <w:pStyle w:val="a3"/>
        <w:spacing w:before="6"/>
        <w:ind w:left="1400"/>
      </w:pPr>
      <w:r>
        <w:t>иметь</w:t>
      </w:r>
      <w:r>
        <w:rPr>
          <w:spacing w:val="30"/>
        </w:rPr>
        <w:t xml:space="preserve">  </w:t>
      </w:r>
      <w:r>
        <w:t>представление</w:t>
      </w:r>
      <w:r>
        <w:rPr>
          <w:spacing w:val="32"/>
        </w:rPr>
        <w:t xml:space="preserve">  </w:t>
      </w:r>
      <w:r>
        <w:t>о</w:t>
      </w:r>
      <w:r>
        <w:rPr>
          <w:spacing w:val="29"/>
        </w:rPr>
        <w:t xml:space="preserve">  </w:t>
      </w:r>
      <w:r>
        <w:t>безопасных</w:t>
      </w:r>
      <w:r>
        <w:rPr>
          <w:spacing w:val="30"/>
        </w:rPr>
        <w:t xml:space="preserve">  </w:t>
      </w:r>
      <w:r>
        <w:t>действиях</w:t>
      </w:r>
      <w:r>
        <w:rPr>
          <w:spacing w:val="31"/>
        </w:rPr>
        <w:t xml:space="preserve">  </w:t>
      </w:r>
      <w:r>
        <w:t>при</w:t>
      </w:r>
      <w:r>
        <w:rPr>
          <w:spacing w:val="32"/>
        </w:rPr>
        <w:t xml:space="preserve">  </w:t>
      </w:r>
      <w:r>
        <w:t>встрече</w:t>
      </w:r>
      <w:r>
        <w:rPr>
          <w:spacing w:val="30"/>
        </w:rPr>
        <w:t xml:space="preserve">  </w:t>
      </w:r>
      <w:r>
        <w:t>с</w:t>
      </w:r>
      <w:r>
        <w:rPr>
          <w:spacing w:val="30"/>
        </w:rPr>
        <w:t xml:space="preserve">  </w:t>
      </w:r>
      <w:r>
        <w:rPr>
          <w:spacing w:val="-2"/>
        </w:rPr>
        <w:t>дикими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животными,</w:t>
      </w:r>
      <w:r>
        <w:rPr>
          <w:spacing w:val="-5"/>
        </w:rPr>
        <w:t xml:space="preserve"> </w:t>
      </w:r>
      <w:r>
        <w:t>змеями,</w:t>
      </w:r>
      <w:r>
        <w:rPr>
          <w:spacing w:val="-2"/>
        </w:rPr>
        <w:t xml:space="preserve"> </w:t>
      </w:r>
      <w:r>
        <w:t>насекомыми</w:t>
      </w:r>
      <w:r>
        <w:rPr>
          <w:spacing w:val="-2"/>
        </w:rPr>
        <w:t xml:space="preserve"> </w:t>
      </w:r>
      <w:r>
        <w:t>и</w:t>
      </w:r>
      <w:r>
        <w:rPr>
          <w:spacing w:val="-6"/>
        </w:rPr>
        <w:t xml:space="preserve"> </w:t>
      </w:r>
      <w:r>
        <w:rPr>
          <w:spacing w:val="-2"/>
        </w:rPr>
        <w:t>паукообразными;</w:t>
      </w:r>
    </w:p>
    <w:p w:rsidR="007752D6" w:rsidRDefault="002C15D6">
      <w:pPr>
        <w:pStyle w:val="a3"/>
        <w:spacing w:before="50" w:line="276" w:lineRule="auto"/>
        <w:ind w:right="856" w:firstLine="708"/>
      </w:pPr>
      <w:r>
        <w:t>знать правила поведения для снижения риска отравления ядовитыми грибами и растениями;</w:t>
      </w:r>
    </w:p>
    <w:p w:rsidR="007752D6" w:rsidRDefault="002C15D6">
      <w:pPr>
        <w:pStyle w:val="a3"/>
        <w:spacing w:line="276" w:lineRule="auto"/>
        <w:ind w:right="857" w:firstLine="708"/>
      </w:pPr>
      <w:r>
        <w:t>характеризовать автономные условия, раскрывать их опасности и порядок подготовки к ним;</w:t>
      </w:r>
    </w:p>
    <w:p w:rsidR="007752D6" w:rsidRDefault="002C15D6">
      <w:pPr>
        <w:pStyle w:val="a3"/>
        <w:spacing w:line="276" w:lineRule="auto"/>
        <w:ind w:right="856" w:firstLine="708"/>
      </w:pPr>
      <w:r>
        <w:t>иметь представление о безопасных действиях при автономном пребывании</w:t>
      </w:r>
      <w:r>
        <w:rPr>
          <w:spacing w:val="40"/>
        </w:rPr>
        <w:t xml:space="preserve"> </w:t>
      </w:r>
      <w:r>
        <w:t xml:space="preserve">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Pr>
          <w:spacing w:val="-2"/>
        </w:rPr>
        <w:t>бедствия;</w:t>
      </w:r>
    </w:p>
    <w:p w:rsidR="007752D6" w:rsidRDefault="002C15D6">
      <w:pPr>
        <w:pStyle w:val="a3"/>
        <w:spacing w:before="2" w:line="273" w:lineRule="auto"/>
        <w:ind w:left="1400" w:right="1256"/>
      </w:pPr>
      <w:r>
        <w:t>классифицировать</w:t>
      </w:r>
      <w:r>
        <w:rPr>
          <w:spacing w:val="-6"/>
        </w:rPr>
        <w:t xml:space="preserve"> </w:t>
      </w:r>
      <w:r>
        <w:t>и</w:t>
      </w:r>
      <w:r>
        <w:rPr>
          <w:spacing w:val="-7"/>
        </w:rPr>
        <w:t xml:space="preserve"> </w:t>
      </w:r>
      <w:r>
        <w:t>характеризовать</w:t>
      </w:r>
      <w:r>
        <w:rPr>
          <w:spacing w:val="-6"/>
        </w:rPr>
        <w:t xml:space="preserve"> </w:t>
      </w:r>
      <w:r>
        <w:t>природные</w:t>
      </w:r>
      <w:r>
        <w:rPr>
          <w:spacing w:val="-9"/>
        </w:rPr>
        <w:t xml:space="preserve"> </w:t>
      </w:r>
      <w:r>
        <w:t>пожары</w:t>
      </w:r>
      <w:r>
        <w:rPr>
          <w:spacing w:val="-6"/>
        </w:rPr>
        <w:t xml:space="preserve"> </w:t>
      </w:r>
      <w:r>
        <w:t>и</w:t>
      </w:r>
      <w:r>
        <w:rPr>
          <w:spacing w:val="-7"/>
        </w:rPr>
        <w:t xml:space="preserve"> </w:t>
      </w:r>
      <w:r>
        <w:t>их</w:t>
      </w:r>
      <w:r>
        <w:rPr>
          <w:spacing w:val="-6"/>
        </w:rPr>
        <w:t xml:space="preserve"> </w:t>
      </w:r>
      <w:r>
        <w:t>опасности; характеризовать факторы и причины возникновения пожаров;</w:t>
      </w:r>
    </w:p>
    <w:p w:rsidR="007752D6" w:rsidRDefault="002C15D6">
      <w:pPr>
        <w:pStyle w:val="a3"/>
        <w:spacing w:before="6" w:line="273" w:lineRule="auto"/>
        <w:ind w:right="854" w:firstLine="708"/>
      </w:pPr>
      <w:r>
        <w:t>иметь представления о безопасных действиях при нахождении в зоне природного пожара;</w:t>
      </w:r>
    </w:p>
    <w:p w:rsidR="007752D6" w:rsidRDefault="002C15D6">
      <w:pPr>
        <w:pStyle w:val="a3"/>
        <w:spacing w:before="7" w:line="273" w:lineRule="auto"/>
        <w:ind w:left="1400" w:right="856"/>
      </w:pPr>
      <w:r>
        <w:t>иметь представление о правилах безопасного поведения в горах; характеризовать</w:t>
      </w:r>
      <w:r>
        <w:rPr>
          <w:spacing w:val="47"/>
        </w:rPr>
        <w:t xml:space="preserve"> </w:t>
      </w:r>
      <w:r>
        <w:t>снежные</w:t>
      </w:r>
      <w:r>
        <w:rPr>
          <w:spacing w:val="45"/>
        </w:rPr>
        <w:t xml:space="preserve"> </w:t>
      </w:r>
      <w:r>
        <w:t>лавины,</w:t>
      </w:r>
      <w:r>
        <w:rPr>
          <w:spacing w:val="50"/>
        </w:rPr>
        <w:t xml:space="preserve"> </w:t>
      </w:r>
      <w:r>
        <w:t>камнепады,</w:t>
      </w:r>
      <w:r>
        <w:rPr>
          <w:spacing w:val="51"/>
        </w:rPr>
        <w:t xml:space="preserve"> </w:t>
      </w:r>
      <w:r>
        <w:t>сели,</w:t>
      </w:r>
      <w:r>
        <w:rPr>
          <w:spacing w:val="50"/>
        </w:rPr>
        <w:t xml:space="preserve"> </w:t>
      </w:r>
      <w:r>
        <w:t>оползни,</w:t>
      </w:r>
      <w:r>
        <w:rPr>
          <w:spacing w:val="51"/>
        </w:rPr>
        <w:t xml:space="preserve"> </w:t>
      </w:r>
      <w:r>
        <w:t>их</w:t>
      </w:r>
      <w:r>
        <w:rPr>
          <w:spacing w:val="53"/>
        </w:rPr>
        <w:t xml:space="preserve"> </w:t>
      </w:r>
      <w:r>
        <w:rPr>
          <w:spacing w:val="-2"/>
        </w:rPr>
        <w:t>внешние</w:t>
      </w:r>
    </w:p>
    <w:p w:rsidR="007752D6" w:rsidRDefault="002C15D6">
      <w:pPr>
        <w:pStyle w:val="a3"/>
        <w:spacing w:before="5"/>
      </w:pPr>
      <w:r>
        <w:t>признаки</w:t>
      </w:r>
      <w:r>
        <w:rPr>
          <w:spacing w:val="-3"/>
        </w:rPr>
        <w:t xml:space="preserve"> </w:t>
      </w:r>
      <w:r>
        <w:t>и</w:t>
      </w:r>
      <w:r>
        <w:rPr>
          <w:spacing w:val="-2"/>
        </w:rPr>
        <w:t xml:space="preserve"> опасности;</w:t>
      </w:r>
    </w:p>
    <w:p w:rsidR="007752D6" w:rsidRDefault="002C15D6">
      <w:pPr>
        <w:pStyle w:val="a3"/>
        <w:spacing w:before="50" w:line="276" w:lineRule="auto"/>
        <w:ind w:right="851" w:firstLine="708"/>
      </w:pPr>
      <w: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w:t>
      </w:r>
      <w:r>
        <w:rPr>
          <w:spacing w:val="-2"/>
        </w:rPr>
        <w:t>оползня;</w:t>
      </w:r>
    </w:p>
    <w:p w:rsidR="007752D6" w:rsidRDefault="002C15D6">
      <w:pPr>
        <w:pStyle w:val="a3"/>
        <w:spacing w:line="320" w:lineRule="exact"/>
        <w:ind w:left="1400"/>
      </w:pPr>
      <w:r>
        <w:t>знать</w:t>
      </w:r>
      <w:r>
        <w:rPr>
          <w:spacing w:val="-4"/>
        </w:rPr>
        <w:t xml:space="preserve"> </w:t>
      </w:r>
      <w:r>
        <w:t>общие</w:t>
      </w:r>
      <w:r>
        <w:rPr>
          <w:spacing w:val="-7"/>
        </w:rPr>
        <w:t xml:space="preserve"> </w:t>
      </w:r>
      <w:r>
        <w:t>правила</w:t>
      </w:r>
      <w:r>
        <w:rPr>
          <w:spacing w:val="-3"/>
        </w:rPr>
        <w:t xml:space="preserve"> </w:t>
      </w:r>
      <w:r>
        <w:t>безопасного</w:t>
      </w:r>
      <w:r>
        <w:rPr>
          <w:spacing w:val="-3"/>
        </w:rPr>
        <w:t xml:space="preserve"> </w:t>
      </w:r>
      <w:r>
        <w:t>поведения</w:t>
      </w:r>
      <w:r>
        <w:rPr>
          <w:spacing w:val="-4"/>
        </w:rPr>
        <w:t xml:space="preserve"> </w:t>
      </w:r>
      <w:r>
        <w:t>на</w:t>
      </w:r>
      <w:r>
        <w:rPr>
          <w:spacing w:val="-3"/>
        </w:rPr>
        <w:t xml:space="preserve"> </w:t>
      </w:r>
      <w:r>
        <w:rPr>
          <w:spacing w:val="-2"/>
        </w:rPr>
        <w:t>водоѐмах;</w:t>
      </w:r>
    </w:p>
    <w:p w:rsidR="007752D6" w:rsidRDefault="002C15D6">
      <w:pPr>
        <w:pStyle w:val="a3"/>
        <w:spacing w:before="50" w:line="273" w:lineRule="auto"/>
        <w:ind w:right="855" w:firstLine="708"/>
      </w:pPr>
      <w:r>
        <w:t>знать</w:t>
      </w:r>
      <w:r>
        <w:rPr>
          <w:spacing w:val="40"/>
        </w:rPr>
        <w:t xml:space="preserve">  </w:t>
      </w:r>
      <w:r>
        <w:t>правила</w:t>
      </w:r>
      <w:r>
        <w:rPr>
          <w:spacing w:val="40"/>
        </w:rPr>
        <w:t xml:space="preserve">  </w:t>
      </w:r>
      <w:r>
        <w:t>купания,</w:t>
      </w:r>
      <w:r>
        <w:rPr>
          <w:spacing w:val="40"/>
        </w:rPr>
        <w:t xml:space="preserve">  </w:t>
      </w:r>
      <w:r>
        <w:t>понимать</w:t>
      </w:r>
      <w:r>
        <w:rPr>
          <w:spacing w:val="40"/>
        </w:rPr>
        <w:t xml:space="preserve">  </w:t>
      </w:r>
      <w:r>
        <w:t>различия</w:t>
      </w:r>
      <w:r>
        <w:rPr>
          <w:spacing w:val="40"/>
        </w:rPr>
        <w:t xml:space="preserve">  </w:t>
      </w:r>
      <w:r>
        <w:t>между</w:t>
      </w:r>
      <w:r>
        <w:rPr>
          <w:spacing w:val="40"/>
        </w:rPr>
        <w:t xml:space="preserve">  </w:t>
      </w:r>
      <w:r>
        <w:t>оборудованными</w:t>
      </w:r>
      <w:r>
        <w:rPr>
          <w:spacing w:val="40"/>
        </w:rPr>
        <w:t xml:space="preserve"> </w:t>
      </w:r>
      <w:r>
        <w:t>и необорудованными пляжами;</w:t>
      </w:r>
    </w:p>
    <w:p w:rsidR="007752D6" w:rsidRDefault="002C15D6">
      <w:pPr>
        <w:pStyle w:val="a3"/>
        <w:spacing w:before="6"/>
        <w:ind w:left="1400"/>
      </w:pPr>
      <w:r>
        <w:t>знать</w:t>
      </w:r>
      <w:r>
        <w:rPr>
          <w:spacing w:val="-5"/>
        </w:rPr>
        <w:t xml:space="preserve"> </w:t>
      </w:r>
      <w:r>
        <w:t>правила</w:t>
      </w:r>
      <w:r>
        <w:rPr>
          <w:spacing w:val="-2"/>
        </w:rPr>
        <w:t xml:space="preserve"> </w:t>
      </w:r>
      <w:r>
        <w:t>само-</w:t>
      </w:r>
      <w:r>
        <w:rPr>
          <w:spacing w:val="-4"/>
        </w:rPr>
        <w:t xml:space="preserve"> </w:t>
      </w:r>
      <w:r>
        <w:t>и</w:t>
      </w:r>
      <w:r>
        <w:rPr>
          <w:spacing w:val="-4"/>
        </w:rPr>
        <w:t xml:space="preserve"> </w:t>
      </w:r>
      <w:r>
        <w:t>взаимопомощи</w:t>
      </w:r>
      <w:r>
        <w:rPr>
          <w:spacing w:val="-3"/>
        </w:rPr>
        <w:t xml:space="preserve"> </w:t>
      </w:r>
      <w:r>
        <w:t>терпящим</w:t>
      </w:r>
      <w:r>
        <w:rPr>
          <w:spacing w:val="-4"/>
        </w:rPr>
        <w:t xml:space="preserve"> </w:t>
      </w:r>
      <w:r>
        <w:t>бедствие</w:t>
      </w:r>
      <w:r>
        <w:rPr>
          <w:spacing w:val="-6"/>
        </w:rPr>
        <w:t xml:space="preserve"> </w:t>
      </w:r>
      <w:r>
        <w:t>на</w:t>
      </w:r>
      <w:r>
        <w:rPr>
          <w:spacing w:val="3"/>
        </w:rPr>
        <w:t xml:space="preserve"> </w:t>
      </w:r>
      <w:r>
        <w:rPr>
          <w:spacing w:val="-2"/>
        </w:rPr>
        <w:t>воде;</w:t>
      </w:r>
    </w:p>
    <w:p w:rsidR="007752D6" w:rsidRDefault="002C15D6">
      <w:pPr>
        <w:pStyle w:val="a3"/>
        <w:spacing w:before="50" w:line="273" w:lineRule="auto"/>
        <w:ind w:right="856" w:firstLine="708"/>
      </w:pPr>
      <w:r>
        <w:t>иметь представление о безопасных действиях при обнаружении тонущего человека летом и человека в полынье;</w:t>
      </w:r>
    </w:p>
    <w:p w:rsidR="007752D6" w:rsidRDefault="002C15D6">
      <w:pPr>
        <w:pStyle w:val="a3"/>
        <w:spacing w:before="7" w:line="276" w:lineRule="auto"/>
        <w:ind w:left="1400" w:right="1650"/>
        <w:jc w:val="left"/>
      </w:pPr>
      <w:r>
        <w:t>знать</w:t>
      </w:r>
      <w:r>
        <w:rPr>
          <w:spacing w:val="-4"/>
        </w:rPr>
        <w:t xml:space="preserve"> </w:t>
      </w:r>
      <w:r>
        <w:t>правила</w:t>
      </w:r>
      <w:r>
        <w:rPr>
          <w:spacing w:val="-4"/>
        </w:rPr>
        <w:t xml:space="preserve"> </w:t>
      </w:r>
      <w:r>
        <w:t>поведения</w:t>
      </w:r>
      <w:r>
        <w:rPr>
          <w:spacing w:val="-5"/>
        </w:rPr>
        <w:t xml:space="preserve"> </w:t>
      </w:r>
      <w:r>
        <w:t>при</w:t>
      </w:r>
      <w:r>
        <w:rPr>
          <w:spacing w:val="-6"/>
        </w:rPr>
        <w:t xml:space="preserve"> </w:t>
      </w:r>
      <w:r>
        <w:t>нахождении</w:t>
      </w:r>
      <w:r>
        <w:rPr>
          <w:spacing w:val="-6"/>
        </w:rPr>
        <w:t xml:space="preserve"> </w:t>
      </w:r>
      <w:r>
        <w:t>на</w:t>
      </w:r>
      <w:r>
        <w:rPr>
          <w:spacing w:val="-4"/>
        </w:rPr>
        <w:t xml:space="preserve"> </w:t>
      </w:r>
      <w:r>
        <w:t>плавсредствах</w:t>
      </w:r>
      <w:r>
        <w:rPr>
          <w:spacing w:val="-4"/>
        </w:rPr>
        <w:t xml:space="preserve"> </w:t>
      </w:r>
      <w:r>
        <w:t>и</w:t>
      </w:r>
      <w:r>
        <w:rPr>
          <w:spacing w:val="-6"/>
        </w:rPr>
        <w:t xml:space="preserve"> </w:t>
      </w:r>
      <w:r>
        <w:t>на</w:t>
      </w:r>
      <w:r>
        <w:rPr>
          <w:spacing w:val="-4"/>
        </w:rPr>
        <w:t xml:space="preserve"> </w:t>
      </w:r>
      <w: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7752D6" w:rsidRDefault="002C15D6">
      <w:pPr>
        <w:pStyle w:val="a3"/>
        <w:spacing w:line="278" w:lineRule="auto"/>
        <w:ind w:right="853" w:firstLine="708"/>
        <w:jc w:val="left"/>
      </w:pPr>
      <w:r>
        <w:t>иметь</w:t>
      </w:r>
      <w:r>
        <w:rPr>
          <w:spacing w:val="80"/>
        </w:rPr>
        <w:t xml:space="preserve"> </w:t>
      </w:r>
      <w:r>
        <w:t>представление</w:t>
      </w:r>
      <w:r>
        <w:rPr>
          <w:spacing w:val="80"/>
        </w:rPr>
        <w:t xml:space="preserve"> </w:t>
      </w:r>
      <w:r>
        <w:t>о</w:t>
      </w:r>
      <w:r>
        <w:rPr>
          <w:spacing w:val="80"/>
        </w:rPr>
        <w:t xml:space="preserve"> </w:t>
      </w:r>
      <w:r>
        <w:t>безопасных</w:t>
      </w:r>
      <w:r>
        <w:rPr>
          <w:spacing w:val="80"/>
        </w:rPr>
        <w:t xml:space="preserve"> </w:t>
      </w:r>
      <w:r>
        <w:t>действиях</w:t>
      </w:r>
      <w:r>
        <w:rPr>
          <w:spacing w:val="80"/>
        </w:rPr>
        <w:t xml:space="preserve"> </w:t>
      </w:r>
      <w:r>
        <w:t>при</w:t>
      </w:r>
      <w:r>
        <w:rPr>
          <w:spacing w:val="80"/>
        </w:rPr>
        <w:t xml:space="preserve"> </w:t>
      </w:r>
      <w:r>
        <w:t>нахождении</w:t>
      </w:r>
      <w:r>
        <w:rPr>
          <w:spacing w:val="80"/>
        </w:rPr>
        <w:t xml:space="preserve"> </w:t>
      </w:r>
      <w:r>
        <w:t>в</w:t>
      </w:r>
      <w:r>
        <w:rPr>
          <w:spacing w:val="80"/>
        </w:rPr>
        <w:t xml:space="preserve"> </w:t>
      </w:r>
      <w:r>
        <w:t xml:space="preserve">зоне </w:t>
      </w:r>
      <w:r>
        <w:rPr>
          <w:spacing w:val="-2"/>
        </w:rPr>
        <w:t>цунами;</w:t>
      </w:r>
    </w:p>
    <w:p w:rsidR="007752D6" w:rsidRDefault="002C15D6">
      <w:pPr>
        <w:pStyle w:val="a3"/>
        <w:spacing w:line="276" w:lineRule="auto"/>
        <w:ind w:left="1400" w:right="1488"/>
        <w:jc w:val="left"/>
      </w:pPr>
      <w:r>
        <w:t>характеризовать ураганы, смерчи, их внешние признаки и опасности; иметь</w:t>
      </w:r>
      <w:r>
        <w:rPr>
          <w:spacing w:val="-3"/>
        </w:rPr>
        <w:t xml:space="preserve"> </w:t>
      </w:r>
      <w:r>
        <w:t>представление</w:t>
      </w:r>
      <w:r>
        <w:rPr>
          <w:spacing w:val="-9"/>
        </w:rPr>
        <w:t xml:space="preserve"> </w:t>
      </w:r>
      <w:r>
        <w:t>о</w:t>
      </w:r>
      <w:r>
        <w:rPr>
          <w:spacing w:val="-9"/>
        </w:rPr>
        <w:t xml:space="preserve"> </w:t>
      </w:r>
      <w:r>
        <w:t>безопасных</w:t>
      </w:r>
      <w:r>
        <w:rPr>
          <w:spacing w:val="-5"/>
        </w:rPr>
        <w:t xml:space="preserve"> </w:t>
      </w:r>
      <w:r>
        <w:t>действиях</w:t>
      </w:r>
      <w:r>
        <w:rPr>
          <w:spacing w:val="-6"/>
        </w:rPr>
        <w:t xml:space="preserve"> </w:t>
      </w:r>
      <w:r>
        <w:t>при</w:t>
      </w:r>
      <w:r>
        <w:rPr>
          <w:spacing w:val="-3"/>
        </w:rPr>
        <w:t xml:space="preserve"> </w:t>
      </w:r>
      <w:r>
        <w:t>ураганах</w:t>
      </w:r>
      <w:r>
        <w:rPr>
          <w:spacing w:val="-5"/>
        </w:rPr>
        <w:t xml:space="preserve"> </w:t>
      </w:r>
      <w:r>
        <w:t>и</w:t>
      </w:r>
      <w:r>
        <w:rPr>
          <w:spacing w:val="-7"/>
        </w:rPr>
        <w:t xml:space="preserve"> </w:t>
      </w:r>
      <w:r>
        <w:t>смерчах; характеризовать грозы, их внешние признаки и опасности;</w:t>
      </w:r>
    </w:p>
    <w:p w:rsidR="007752D6" w:rsidRDefault="002C15D6">
      <w:pPr>
        <w:pStyle w:val="a3"/>
        <w:spacing w:line="273" w:lineRule="auto"/>
        <w:ind w:left="1400" w:right="1024"/>
        <w:jc w:val="left"/>
      </w:pPr>
      <w:r>
        <w:t>иметь навыки безопасных действий при попадании в грозу; характеризовать</w:t>
      </w:r>
      <w:r>
        <w:rPr>
          <w:spacing w:val="-6"/>
        </w:rPr>
        <w:t xml:space="preserve"> </w:t>
      </w:r>
      <w:r>
        <w:t>землетрясения</w:t>
      </w:r>
      <w:r>
        <w:rPr>
          <w:spacing w:val="-7"/>
        </w:rPr>
        <w:t xml:space="preserve"> </w:t>
      </w:r>
      <w:r>
        <w:t>и</w:t>
      </w:r>
      <w:r>
        <w:rPr>
          <w:spacing w:val="-4"/>
        </w:rPr>
        <w:t xml:space="preserve"> </w:t>
      </w:r>
      <w:r>
        <w:t>извержения</w:t>
      </w:r>
      <w:r>
        <w:rPr>
          <w:spacing w:val="-7"/>
        </w:rPr>
        <w:t xml:space="preserve"> </w:t>
      </w:r>
      <w:r>
        <w:t>вулканов</w:t>
      </w:r>
      <w:r>
        <w:rPr>
          <w:spacing w:val="-6"/>
        </w:rPr>
        <w:t xml:space="preserve"> </w:t>
      </w:r>
      <w:r>
        <w:t>и</w:t>
      </w:r>
      <w:r>
        <w:rPr>
          <w:spacing w:val="-8"/>
        </w:rPr>
        <w:t xml:space="preserve"> </w:t>
      </w:r>
      <w:r>
        <w:t>их</w:t>
      </w:r>
      <w:r>
        <w:rPr>
          <w:spacing w:val="-6"/>
        </w:rPr>
        <w:t xml:space="preserve"> </w:t>
      </w:r>
      <w:r>
        <w:t>опасности;</w:t>
      </w:r>
    </w:p>
    <w:p w:rsidR="007752D6" w:rsidRDefault="002C15D6">
      <w:pPr>
        <w:pStyle w:val="a3"/>
        <w:spacing w:line="273" w:lineRule="auto"/>
        <w:ind w:right="853" w:firstLine="708"/>
        <w:jc w:val="left"/>
      </w:pPr>
      <w:r>
        <w:t>иметь</w:t>
      </w:r>
      <w:r>
        <w:rPr>
          <w:spacing w:val="40"/>
        </w:rPr>
        <w:t xml:space="preserve"> </w:t>
      </w:r>
      <w:r>
        <w:t>представление</w:t>
      </w:r>
      <w:r>
        <w:rPr>
          <w:spacing w:val="40"/>
        </w:rPr>
        <w:t xml:space="preserve"> </w:t>
      </w:r>
      <w:r>
        <w:t>о</w:t>
      </w:r>
      <w:r>
        <w:rPr>
          <w:spacing w:val="40"/>
        </w:rPr>
        <w:t xml:space="preserve"> </w:t>
      </w:r>
      <w:r>
        <w:t>безопасных</w:t>
      </w:r>
      <w:r>
        <w:rPr>
          <w:spacing w:val="40"/>
        </w:rPr>
        <w:t xml:space="preserve"> </w:t>
      </w:r>
      <w:r>
        <w:t>действиях</w:t>
      </w:r>
      <w:r>
        <w:rPr>
          <w:spacing w:val="40"/>
        </w:rPr>
        <w:t xml:space="preserve"> </w:t>
      </w:r>
      <w:r>
        <w:t>при</w:t>
      </w:r>
      <w:r>
        <w:rPr>
          <w:spacing w:val="40"/>
        </w:rPr>
        <w:t xml:space="preserve"> </w:t>
      </w:r>
      <w:r>
        <w:t>землетрясении,</w:t>
      </w:r>
      <w:r>
        <w:rPr>
          <w:spacing w:val="40"/>
        </w:rPr>
        <w:t xml:space="preserve"> </w:t>
      </w:r>
      <w:r>
        <w:t>в</w:t>
      </w:r>
      <w:r>
        <w:rPr>
          <w:spacing w:val="40"/>
        </w:rPr>
        <w:t xml:space="preserve"> </w:t>
      </w:r>
      <w:r>
        <w:t>том</w:t>
      </w:r>
      <w:r>
        <w:rPr>
          <w:spacing w:val="40"/>
        </w:rPr>
        <w:t xml:space="preserve"> </w:t>
      </w:r>
      <w:r>
        <w:t>числе при попадании под завал;</w:t>
      </w:r>
    </w:p>
    <w:p w:rsidR="007752D6" w:rsidRDefault="002C15D6">
      <w:pPr>
        <w:pStyle w:val="a3"/>
        <w:spacing w:before="6"/>
        <w:ind w:left="1400"/>
        <w:jc w:val="left"/>
      </w:pPr>
      <w:r>
        <w:t>иметь</w:t>
      </w:r>
      <w:r>
        <w:rPr>
          <w:spacing w:val="71"/>
          <w:w w:val="150"/>
        </w:rPr>
        <w:t xml:space="preserve"> </w:t>
      </w:r>
      <w:r>
        <w:t>представление</w:t>
      </w:r>
      <w:r>
        <w:rPr>
          <w:spacing w:val="72"/>
          <w:w w:val="150"/>
        </w:rPr>
        <w:t xml:space="preserve"> </w:t>
      </w:r>
      <w:r>
        <w:t>о</w:t>
      </w:r>
      <w:r>
        <w:rPr>
          <w:spacing w:val="73"/>
          <w:w w:val="150"/>
        </w:rPr>
        <w:t xml:space="preserve"> </w:t>
      </w:r>
      <w:r>
        <w:t>безопасных</w:t>
      </w:r>
      <w:r>
        <w:rPr>
          <w:spacing w:val="72"/>
          <w:w w:val="150"/>
        </w:rPr>
        <w:t xml:space="preserve"> </w:t>
      </w:r>
      <w:r>
        <w:t>действиях</w:t>
      </w:r>
      <w:r>
        <w:rPr>
          <w:spacing w:val="75"/>
          <w:w w:val="150"/>
        </w:rPr>
        <w:t xml:space="preserve"> </w:t>
      </w:r>
      <w:r>
        <w:t>при</w:t>
      </w:r>
      <w:r>
        <w:rPr>
          <w:spacing w:val="75"/>
          <w:w w:val="150"/>
        </w:rPr>
        <w:t xml:space="preserve"> </w:t>
      </w:r>
      <w:r>
        <w:t>нахождении</w:t>
      </w:r>
      <w:r>
        <w:rPr>
          <w:spacing w:val="71"/>
          <w:w w:val="150"/>
        </w:rPr>
        <w:t xml:space="preserve"> </w:t>
      </w:r>
      <w:r>
        <w:t>в</w:t>
      </w:r>
      <w:r>
        <w:rPr>
          <w:spacing w:val="73"/>
          <w:w w:val="150"/>
        </w:rPr>
        <w:t xml:space="preserve"> </w:t>
      </w:r>
      <w:r>
        <w:rPr>
          <w:spacing w:val="-4"/>
        </w:rPr>
        <w:t>зоне</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pPr>
      <w:r>
        <w:lastRenderedPageBreak/>
        <w:t>извержения</w:t>
      </w:r>
      <w:r>
        <w:rPr>
          <w:spacing w:val="-7"/>
        </w:rPr>
        <w:t xml:space="preserve"> </w:t>
      </w:r>
      <w:r>
        <w:rPr>
          <w:spacing w:val="-2"/>
        </w:rPr>
        <w:t>вулкана;</w:t>
      </w:r>
    </w:p>
    <w:p w:rsidR="007752D6" w:rsidRDefault="002C15D6">
      <w:pPr>
        <w:pStyle w:val="a3"/>
        <w:spacing w:before="50" w:line="276" w:lineRule="auto"/>
        <w:ind w:left="1400" w:right="1909"/>
      </w:pPr>
      <w:r>
        <w:t>раскрывать</w:t>
      </w:r>
      <w:r>
        <w:rPr>
          <w:spacing w:val="-9"/>
        </w:rPr>
        <w:t xml:space="preserve"> </w:t>
      </w:r>
      <w:r>
        <w:t>смысл</w:t>
      </w:r>
      <w:r>
        <w:rPr>
          <w:spacing w:val="-9"/>
        </w:rPr>
        <w:t xml:space="preserve"> </w:t>
      </w:r>
      <w:r>
        <w:t>понятий</w:t>
      </w:r>
      <w:r>
        <w:rPr>
          <w:spacing w:val="-7"/>
        </w:rPr>
        <w:t xml:space="preserve"> </w:t>
      </w:r>
      <w:r>
        <w:t>«экология»</w:t>
      </w:r>
      <w:r>
        <w:rPr>
          <w:spacing w:val="-16"/>
        </w:rPr>
        <w:t xml:space="preserve"> </w:t>
      </w:r>
      <w:r>
        <w:t>и</w:t>
      </w:r>
      <w:r>
        <w:rPr>
          <w:spacing w:val="-3"/>
        </w:rPr>
        <w:t xml:space="preserve"> </w:t>
      </w:r>
      <w:r>
        <w:t>«экологическая</w:t>
      </w:r>
      <w:r>
        <w:rPr>
          <w:spacing w:val="-9"/>
        </w:rPr>
        <w:t xml:space="preserve"> </w:t>
      </w:r>
      <w:r>
        <w:t>культура»; объяснять значение экологии для устойчивого развития общества;</w:t>
      </w:r>
    </w:p>
    <w:p w:rsidR="007752D6" w:rsidRDefault="002C15D6">
      <w:pPr>
        <w:pStyle w:val="a3"/>
        <w:spacing w:line="276" w:lineRule="auto"/>
        <w:ind w:right="857" w:firstLine="708"/>
      </w:pPr>
      <w:r>
        <w:t>знать правила безопасного поведения при неблагоприятной экологической обстановке (загрязнении атмосферы).</w:t>
      </w:r>
    </w:p>
    <w:p w:rsidR="007752D6" w:rsidRDefault="002C15D6">
      <w:pPr>
        <w:pStyle w:val="a3"/>
        <w:spacing w:line="321" w:lineRule="exact"/>
        <w:ind w:left="1400"/>
      </w:pPr>
      <w:r>
        <w:t>Предметные</w:t>
      </w:r>
      <w:r>
        <w:rPr>
          <w:spacing w:val="64"/>
        </w:rPr>
        <w:t xml:space="preserve"> </w:t>
      </w:r>
      <w:r>
        <w:t>результаты</w:t>
      </w:r>
      <w:r>
        <w:rPr>
          <w:spacing w:val="70"/>
        </w:rPr>
        <w:t xml:space="preserve"> </w:t>
      </w:r>
      <w:r>
        <w:t>по</w:t>
      </w:r>
      <w:r>
        <w:rPr>
          <w:spacing w:val="70"/>
        </w:rPr>
        <w:t xml:space="preserve"> </w:t>
      </w:r>
      <w:r>
        <w:t>модулю</w:t>
      </w:r>
      <w:r>
        <w:rPr>
          <w:spacing w:val="69"/>
        </w:rPr>
        <w:t xml:space="preserve"> </w:t>
      </w:r>
      <w:r>
        <w:t>№</w:t>
      </w:r>
      <w:r>
        <w:rPr>
          <w:spacing w:val="71"/>
        </w:rPr>
        <w:t xml:space="preserve"> </w:t>
      </w:r>
      <w:r>
        <w:t>8</w:t>
      </w:r>
      <w:r>
        <w:rPr>
          <w:spacing w:val="46"/>
          <w:w w:val="150"/>
        </w:rPr>
        <w:t xml:space="preserve"> </w:t>
      </w:r>
      <w:r>
        <w:t>«Основы</w:t>
      </w:r>
      <w:r>
        <w:rPr>
          <w:spacing w:val="70"/>
        </w:rPr>
        <w:t xml:space="preserve"> </w:t>
      </w:r>
      <w:r>
        <w:t>медицинских</w:t>
      </w:r>
      <w:r>
        <w:rPr>
          <w:spacing w:val="71"/>
        </w:rPr>
        <w:t xml:space="preserve"> </w:t>
      </w:r>
      <w:r>
        <w:rPr>
          <w:spacing w:val="-2"/>
        </w:rPr>
        <w:t>знаний.</w:t>
      </w:r>
    </w:p>
    <w:p w:rsidR="007752D6" w:rsidRDefault="002C15D6">
      <w:pPr>
        <w:pStyle w:val="a3"/>
        <w:spacing w:before="50"/>
      </w:pPr>
      <w:r>
        <w:t>Оказание</w:t>
      </w:r>
      <w:r>
        <w:rPr>
          <w:spacing w:val="-7"/>
        </w:rPr>
        <w:t xml:space="preserve"> </w:t>
      </w:r>
      <w:r>
        <w:t>первой</w:t>
      </w:r>
      <w:r>
        <w:rPr>
          <w:spacing w:val="-5"/>
        </w:rPr>
        <w:t xml:space="preserve"> </w:t>
      </w:r>
      <w:r>
        <w:rPr>
          <w:spacing w:val="-2"/>
        </w:rPr>
        <w:t>помощи»:</w:t>
      </w:r>
    </w:p>
    <w:p w:rsidR="007752D6" w:rsidRDefault="002C15D6">
      <w:pPr>
        <w:pStyle w:val="a3"/>
        <w:spacing w:before="46" w:line="278" w:lineRule="auto"/>
        <w:ind w:right="850" w:firstLine="708"/>
      </w:pPr>
      <w:r>
        <w:t>раскрывать</w:t>
      </w:r>
      <w:r>
        <w:rPr>
          <w:spacing w:val="40"/>
        </w:rPr>
        <w:t xml:space="preserve">  </w:t>
      </w:r>
      <w:r>
        <w:t>смысл</w:t>
      </w:r>
      <w:r>
        <w:rPr>
          <w:spacing w:val="40"/>
        </w:rPr>
        <w:t xml:space="preserve">  </w:t>
      </w:r>
      <w:r>
        <w:t>понятий</w:t>
      </w:r>
      <w:r>
        <w:rPr>
          <w:spacing w:val="40"/>
        </w:rPr>
        <w:t xml:space="preserve">  </w:t>
      </w:r>
      <w:r>
        <w:t>«здоровье»</w:t>
      </w:r>
      <w:r>
        <w:rPr>
          <w:spacing w:val="40"/>
        </w:rPr>
        <w:t xml:space="preserve">  </w:t>
      </w:r>
      <w:r>
        <w:t>и</w:t>
      </w:r>
      <w:r>
        <w:rPr>
          <w:spacing w:val="40"/>
        </w:rPr>
        <w:t xml:space="preserve">  </w:t>
      </w:r>
      <w:r>
        <w:t>«здоровый</w:t>
      </w:r>
      <w:r>
        <w:rPr>
          <w:spacing w:val="40"/>
        </w:rPr>
        <w:t xml:space="preserve">  </w:t>
      </w:r>
      <w:r>
        <w:t>образ</w:t>
      </w:r>
      <w:r>
        <w:rPr>
          <w:spacing w:val="40"/>
        </w:rPr>
        <w:t xml:space="preserve">  </w:t>
      </w:r>
      <w:r>
        <w:t>жизни»</w:t>
      </w:r>
      <w:r>
        <w:rPr>
          <w:spacing w:val="80"/>
        </w:rPr>
        <w:t xml:space="preserve"> </w:t>
      </w:r>
      <w:r>
        <w:t>и их содержание, объяснять значение здоровья для человека;</w:t>
      </w:r>
    </w:p>
    <w:p w:rsidR="007752D6" w:rsidRDefault="002C15D6">
      <w:pPr>
        <w:pStyle w:val="a3"/>
        <w:spacing w:line="319" w:lineRule="exact"/>
        <w:ind w:left="1400"/>
      </w:pPr>
      <w:r>
        <w:t>характеризовать</w:t>
      </w:r>
      <w:r>
        <w:rPr>
          <w:spacing w:val="-6"/>
        </w:rPr>
        <w:t xml:space="preserve"> </w:t>
      </w:r>
      <w:r>
        <w:t>факторы,</w:t>
      </w:r>
      <w:r>
        <w:rPr>
          <w:spacing w:val="-2"/>
        </w:rPr>
        <w:t xml:space="preserve"> </w:t>
      </w:r>
      <w:r>
        <w:t>влияющие</w:t>
      </w:r>
      <w:r>
        <w:rPr>
          <w:spacing w:val="-7"/>
        </w:rPr>
        <w:t xml:space="preserve"> </w:t>
      </w:r>
      <w:r>
        <w:t>на</w:t>
      </w:r>
      <w:r>
        <w:rPr>
          <w:spacing w:val="-4"/>
        </w:rPr>
        <w:t xml:space="preserve"> </w:t>
      </w:r>
      <w:r>
        <w:t>здоровье</w:t>
      </w:r>
      <w:r>
        <w:rPr>
          <w:spacing w:val="-7"/>
        </w:rPr>
        <w:t xml:space="preserve"> </w:t>
      </w:r>
      <w:r>
        <w:rPr>
          <w:spacing w:val="-2"/>
        </w:rPr>
        <w:t>человека;</w:t>
      </w:r>
    </w:p>
    <w:p w:rsidR="007752D6" w:rsidRDefault="002C15D6">
      <w:pPr>
        <w:pStyle w:val="a3"/>
        <w:spacing w:before="46" w:line="278" w:lineRule="auto"/>
        <w:ind w:right="860" w:firstLine="708"/>
      </w:pPr>
      <w:r>
        <w:t>раскрывать содержание элементов здорового образа жизни, объяснять пагубность вредных привычек;</w:t>
      </w:r>
    </w:p>
    <w:p w:rsidR="007752D6" w:rsidRDefault="002C15D6">
      <w:pPr>
        <w:pStyle w:val="a3"/>
        <w:spacing w:line="316" w:lineRule="exact"/>
        <w:ind w:left="1400"/>
      </w:pPr>
      <w:r>
        <w:t>обосновывать</w:t>
      </w:r>
      <w:r>
        <w:rPr>
          <w:spacing w:val="-6"/>
        </w:rPr>
        <w:t xml:space="preserve"> </w:t>
      </w:r>
      <w:r>
        <w:t>личную</w:t>
      </w:r>
      <w:r>
        <w:rPr>
          <w:spacing w:val="-3"/>
        </w:rPr>
        <w:t xml:space="preserve"> </w:t>
      </w:r>
      <w:r>
        <w:t>ответственность</w:t>
      </w:r>
      <w:r>
        <w:rPr>
          <w:spacing w:val="-5"/>
        </w:rPr>
        <w:t xml:space="preserve"> </w:t>
      </w:r>
      <w:r>
        <w:t>за</w:t>
      </w:r>
      <w:r>
        <w:rPr>
          <w:spacing w:val="-5"/>
        </w:rPr>
        <w:t xml:space="preserve"> </w:t>
      </w:r>
      <w:r>
        <w:t>сохранение</w:t>
      </w:r>
      <w:r>
        <w:rPr>
          <w:spacing w:val="-9"/>
        </w:rPr>
        <w:t xml:space="preserve"> </w:t>
      </w:r>
      <w:r>
        <w:rPr>
          <w:spacing w:val="-2"/>
        </w:rPr>
        <w:t>здоровья;</w:t>
      </w:r>
    </w:p>
    <w:p w:rsidR="007752D6" w:rsidRDefault="002C15D6">
      <w:pPr>
        <w:pStyle w:val="a3"/>
        <w:spacing w:before="50" w:line="273" w:lineRule="auto"/>
        <w:ind w:right="859" w:firstLine="708"/>
      </w:pPr>
      <w:r>
        <w:t>раскрывать</w:t>
      </w:r>
      <w:r>
        <w:rPr>
          <w:spacing w:val="80"/>
        </w:rPr>
        <w:t xml:space="preserve"> </w:t>
      </w:r>
      <w:r>
        <w:t>понятие</w:t>
      </w:r>
      <w:r>
        <w:rPr>
          <w:spacing w:val="80"/>
        </w:rPr>
        <w:t xml:space="preserve"> </w:t>
      </w:r>
      <w:r>
        <w:t>«инфекционные</w:t>
      </w:r>
      <w:r>
        <w:rPr>
          <w:spacing w:val="80"/>
        </w:rPr>
        <w:t xml:space="preserve"> </w:t>
      </w:r>
      <w:r>
        <w:t>заболевания»,</w:t>
      </w:r>
      <w:r>
        <w:rPr>
          <w:spacing w:val="80"/>
        </w:rPr>
        <w:t xml:space="preserve"> </w:t>
      </w:r>
      <w:r>
        <w:t>объяснять</w:t>
      </w:r>
      <w:r>
        <w:rPr>
          <w:spacing w:val="80"/>
        </w:rPr>
        <w:t xml:space="preserve"> </w:t>
      </w:r>
      <w:r>
        <w:t>причины их возникновения;</w:t>
      </w:r>
    </w:p>
    <w:p w:rsidR="007752D6" w:rsidRDefault="002C15D6">
      <w:pPr>
        <w:pStyle w:val="a3"/>
        <w:spacing w:before="6" w:line="276" w:lineRule="auto"/>
        <w:ind w:right="860" w:firstLine="708"/>
      </w:pPr>
      <w:r>
        <w:t>характеризовать механизм распространения инфекционных заболеваний, выработать навыки соблюдения мер их профилактики и защиты от них;</w:t>
      </w:r>
    </w:p>
    <w:p w:rsidR="007752D6" w:rsidRDefault="002C15D6">
      <w:pPr>
        <w:pStyle w:val="a3"/>
        <w:spacing w:line="276" w:lineRule="auto"/>
        <w:ind w:right="855" w:firstLine="708"/>
      </w:pPr>
      <w:r>
        <w:t xml:space="preserve">иметь представление о безопасных действиях при возникновении чрезвычайных ситуаций биолого-социального происхождения (эпидемия, </w:t>
      </w:r>
      <w:r>
        <w:rPr>
          <w:spacing w:val="-2"/>
        </w:rPr>
        <w:t>пандемия);</w:t>
      </w:r>
    </w:p>
    <w:p w:rsidR="007752D6" w:rsidRDefault="002C15D6">
      <w:pPr>
        <w:pStyle w:val="a3"/>
        <w:spacing w:before="1" w:line="276" w:lineRule="auto"/>
        <w:ind w:right="856" w:firstLine="708"/>
      </w:pPr>
      <w:r>
        <w:t>характеризовать</w:t>
      </w:r>
      <w:r>
        <w:rPr>
          <w:spacing w:val="80"/>
        </w:rPr>
        <w:t xml:space="preserve">  </w:t>
      </w:r>
      <w:r>
        <w:t>основные</w:t>
      </w:r>
      <w:r>
        <w:rPr>
          <w:spacing w:val="80"/>
        </w:rPr>
        <w:t xml:space="preserve">  </w:t>
      </w:r>
      <w:r>
        <w:t>мероприятия,</w:t>
      </w:r>
      <w:r>
        <w:rPr>
          <w:spacing w:val="80"/>
        </w:rPr>
        <w:t xml:space="preserve">  </w:t>
      </w:r>
      <w:r>
        <w:t>проводимые</w:t>
      </w:r>
      <w:r>
        <w:rPr>
          <w:spacing w:val="80"/>
        </w:rPr>
        <w:t xml:space="preserve">  </w:t>
      </w:r>
      <w:r>
        <w:t>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752D6" w:rsidRDefault="002C15D6">
      <w:pPr>
        <w:pStyle w:val="a3"/>
        <w:spacing w:line="278" w:lineRule="auto"/>
        <w:ind w:right="854" w:firstLine="708"/>
      </w:pPr>
      <w:r>
        <w:t>раскрывать</w:t>
      </w:r>
      <w:r>
        <w:rPr>
          <w:spacing w:val="80"/>
          <w:w w:val="150"/>
        </w:rPr>
        <w:t xml:space="preserve">  </w:t>
      </w:r>
      <w:r>
        <w:t>понятие</w:t>
      </w:r>
      <w:r>
        <w:rPr>
          <w:spacing w:val="80"/>
          <w:w w:val="150"/>
        </w:rPr>
        <w:t xml:space="preserve">  </w:t>
      </w:r>
      <w:r>
        <w:t>«неинфекционные</w:t>
      </w:r>
      <w:r>
        <w:rPr>
          <w:spacing w:val="80"/>
          <w:w w:val="150"/>
        </w:rPr>
        <w:t xml:space="preserve">  </w:t>
      </w:r>
      <w:r>
        <w:t>заболевания»</w:t>
      </w:r>
      <w:r>
        <w:rPr>
          <w:spacing w:val="80"/>
          <w:w w:val="150"/>
        </w:rPr>
        <w:t xml:space="preserve">  </w:t>
      </w:r>
      <w:r>
        <w:t>и</w:t>
      </w:r>
      <w:r>
        <w:rPr>
          <w:spacing w:val="80"/>
          <w:w w:val="150"/>
        </w:rPr>
        <w:t xml:space="preserve">  </w:t>
      </w:r>
      <w:r>
        <w:t>давать их классификацию;</w:t>
      </w:r>
    </w:p>
    <w:p w:rsidR="007752D6" w:rsidRDefault="002C15D6">
      <w:pPr>
        <w:pStyle w:val="a3"/>
        <w:spacing w:line="315" w:lineRule="exact"/>
        <w:ind w:left="1400"/>
      </w:pPr>
      <w:r>
        <w:t>характеризовать</w:t>
      </w:r>
      <w:r>
        <w:rPr>
          <w:spacing w:val="-8"/>
        </w:rPr>
        <w:t xml:space="preserve"> </w:t>
      </w:r>
      <w:r>
        <w:t>факторы</w:t>
      </w:r>
      <w:r>
        <w:rPr>
          <w:spacing w:val="-5"/>
        </w:rPr>
        <w:t xml:space="preserve"> </w:t>
      </w:r>
      <w:r>
        <w:t>риска</w:t>
      </w:r>
      <w:r>
        <w:rPr>
          <w:spacing w:val="-5"/>
        </w:rPr>
        <w:t xml:space="preserve"> </w:t>
      </w:r>
      <w:r>
        <w:t>неинфекционных</w:t>
      </w:r>
      <w:r>
        <w:rPr>
          <w:spacing w:val="-5"/>
        </w:rPr>
        <w:t xml:space="preserve"> </w:t>
      </w:r>
      <w:r>
        <w:rPr>
          <w:spacing w:val="-2"/>
        </w:rPr>
        <w:t>заболеваний;</w:t>
      </w:r>
    </w:p>
    <w:p w:rsidR="007752D6" w:rsidRDefault="002C15D6">
      <w:pPr>
        <w:pStyle w:val="a3"/>
        <w:spacing w:before="49" w:line="273" w:lineRule="auto"/>
        <w:ind w:right="857" w:firstLine="708"/>
      </w:pPr>
      <w:r>
        <w:t>иметь</w:t>
      </w:r>
      <w:r>
        <w:rPr>
          <w:spacing w:val="-2"/>
        </w:rPr>
        <w:t xml:space="preserve"> </w:t>
      </w:r>
      <w:r>
        <w:t>навыки</w:t>
      </w:r>
      <w:r>
        <w:rPr>
          <w:spacing w:val="-4"/>
        </w:rPr>
        <w:t xml:space="preserve"> </w:t>
      </w:r>
      <w:r>
        <w:t>соблюдения</w:t>
      </w:r>
      <w:r>
        <w:rPr>
          <w:spacing w:val="-2"/>
        </w:rPr>
        <w:t xml:space="preserve"> </w:t>
      </w:r>
      <w:r>
        <w:t>мер</w:t>
      </w:r>
      <w:r>
        <w:rPr>
          <w:spacing w:val="-2"/>
        </w:rPr>
        <w:t xml:space="preserve"> </w:t>
      </w:r>
      <w:r>
        <w:t>профилактики</w:t>
      </w:r>
      <w:r>
        <w:rPr>
          <w:spacing w:val="-1"/>
        </w:rPr>
        <w:t xml:space="preserve"> </w:t>
      </w:r>
      <w:r>
        <w:t>неинфекционных</w:t>
      </w:r>
      <w:r>
        <w:rPr>
          <w:spacing w:val="-2"/>
        </w:rPr>
        <w:t xml:space="preserve"> </w:t>
      </w:r>
      <w:r>
        <w:t>заболеваний и защиты от них;</w:t>
      </w:r>
    </w:p>
    <w:p w:rsidR="007752D6" w:rsidRDefault="002C15D6">
      <w:pPr>
        <w:pStyle w:val="a3"/>
        <w:spacing w:before="6"/>
        <w:ind w:left="1400"/>
      </w:pPr>
      <w:r>
        <w:t>знать</w:t>
      </w:r>
      <w:r>
        <w:rPr>
          <w:spacing w:val="-5"/>
        </w:rPr>
        <w:t xml:space="preserve"> </w:t>
      </w:r>
      <w:r>
        <w:t>назначение</w:t>
      </w:r>
      <w:r>
        <w:rPr>
          <w:spacing w:val="-6"/>
        </w:rPr>
        <w:t xml:space="preserve"> </w:t>
      </w:r>
      <w:r>
        <w:t>диспансеризации</w:t>
      </w:r>
      <w:r>
        <w:rPr>
          <w:spacing w:val="-5"/>
        </w:rPr>
        <w:t xml:space="preserve"> </w:t>
      </w:r>
      <w:r>
        <w:t>и</w:t>
      </w:r>
      <w:r>
        <w:rPr>
          <w:spacing w:val="-4"/>
        </w:rPr>
        <w:t xml:space="preserve"> </w:t>
      </w:r>
      <w:r>
        <w:t>раскрывать</w:t>
      </w:r>
      <w:r>
        <w:rPr>
          <w:spacing w:val="-3"/>
        </w:rPr>
        <w:t xml:space="preserve"> </w:t>
      </w:r>
      <w:r>
        <w:t>еѐ</w:t>
      </w:r>
      <w:r>
        <w:rPr>
          <w:spacing w:val="-6"/>
        </w:rPr>
        <w:t xml:space="preserve"> </w:t>
      </w:r>
      <w:r>
        <w:rPr>
          <w:spacing w:val="-2"/>
        </w:rPr>
        <w:t>задачи;</w:t>
      </w:r>
    </w:p>
    <w:p w:rsidR="007752D6" w:rsidRDefault="002C15D6">
      <w:pPr>
        <w:pStyle w:val="a3"/>
        <w:spacing w:before="51" w:line="273" w:lineRule="auto"/>
        <w:ind w:right="854" w:firstLine="708"/>
      </w:pPr>
      <w:r>
        <w:t>раскрывать понятия «психическое здоровье» и «психическое</w:t>
      </w:r>
      <w:r>
        <w:rPr>
          <w:spacing w:val="40"/>
        </w:rPr>
        <w:t xml:space="preserve"> </w:t>
      </w:r>
      <w:r>
        <w:rPr>
          <w:spacing w:val="-2"/>
        </w:rPr>
        <w:t>благополучие»;</w:t>
      </w:r>
    </w:p>
    <w:p w:rsidR="007752D6" w:rsidRDefault="002C15D6">
      <w:pPr>
        <w:pStyle w:val="a3"/>
        <w:spacing w:before="6"/>
        <w:ind w:left="1400"/>
      </w:pPr>
      <w:r>
        <w:t>объяснять</w:t>
      </w:r>
      <w:r>
        <w:rPr>
          <w:spacing w:val="-4"/>
        </w:rPr>
        <w:t xml:space="preserve"> </w:t>
      </w:r>
      <w:r>
        <w:t>понятие</w:t>
      </w:r>
      <w:r>
        <w:rPr>
          <w:spacing w:val="-1"/>
        </w:rPr>
        <w:t xml:space="preserve"> </w:t>
      </w:r>
      <w:r>
        <w:t>«стресс»</w:t>
      </w:r>
      <w:r>
        <w:rPr>
          <w:spacing w:val="-9"/>
        </w:rPr>
        <w:t xml:space="preserve"> </w:t>
      </w:r>
      <w:r>
        <w:t>и его</w:t>
      </w:r>
      <w:r>
        <w:rPr>
          <w:spacing w:val="-5"/>
        </w:rPr>
        <w:t xml:space="preserve"> </w:t>
      </w:r>
      <w:r>
        <w:t>влияние</w:t>
      </w:r>
      <w:r>
        <w:rPr>
          <w:spacing w:val="-5"/>
        </w:rPr>
        <w:t xml:space="preserve"> </w:t>
      </w:r>
      <w:r>
        <w:t>на</w:t>
      </w:r>
      <w:r>
        <w:rPr>
          <w:spacing w:val="-1"/>
        </w:rPr>
        <w:t xml:space="preserve"> </w:t>
      </w:r>
      <w:r>
        <w:rPr>
          <w:spacing w:val="-2"/>
        </w:rPr>
        <w:t>человека;</w:t>
      </w:r>
    </w:p>
    <w:p w:rsidR="007752D6" w:rsidRDefault="002C15D6">
      <w:pPr>
        <w:pStyle w:val="a3"/>
        <w:spacing w:before="46" w:line="278" w:lineRule="auto"/>
        <w:ind w:right="859" w:firstLine="708"/>
      </w:pPr>
      <w:r>
        <w:t>иметь навыки соблюдения мер профилактики стресса, раскрывать способы саморегуляции эмоциональных состояний;</w:t>
      </w:r>
    </w:p>
    <w:p w:rsidR="007752D6" w:rsidRDefault="002C15D6">
      <w:pPr>
        <w:pStyle w:val="a3"/>
        <w:spacing w:line="278" w:lineRule="auto"/>
        <w:ind w:left="1400" w:right="3407"/>
      </w:pPr>
      <w:r>
        <w:t>раскрывать</w:t>
      </w:r>
      <w:r>
        <w:rPr>
          <w:spacing w:val="-5"/>
        </w:rPr>
        <w:t xml:space="preserve"> </w:t>
      </w:r>
      <w:r>
        <w:t>понятие</w:t>
      </w:r>
      <w:r>
        <w:rPr>
          <w:spacing w:val="-2"/>
        </w:rPr>
        <w:t xml:space="preserve"> </w:t>
      </w:r>
      <w:r>
        <w:t>«первая</w:t>
      </w:r>
      <w:r>
        <w:rPr>
          <w:spacing w:val="-6"/>
        </w:rPr>
        <w:t xml:space="preserve"> </w:t>
      </w:r>
      <w:r>
        <w:t>помощь»</w:t>
      </w:r>
      <w:r>
        <w:rPr>
          <w:spacing w:val="-13"/>
        </w:rPr>
        <w:t xml:space="preserve"> </w:t>
      </w:r>
      <w:r>
        <w:t>и</w:t>
      </w:r>
      <w:r>
        <w:rPr>
          <w:spacing w:val="-7"/>
        </w:rPr>
        <w:t xml:space="preserve"> </w:t>
      </w:r>
      <w:r>
        <w:t>еѐ</w:t>
      </w:r>
      <w:r>
        <w:rPr>
          <w:spacing w:val="-10"/>
        </w:rPr>
        <w:t xml:space="preserve"> </w:t>
      </w:r>
      <w:r>
        <w:t>содержание; знать состояния, требующие оказания первой помощи;</w:t>
      </w:r>
    </w:p>
    <w:p w:rsidR="007752D6" w:rsidRDefault="002C15D6">
      <w:pPr>
        <w:pStyle w:val="a3"/>
        <w:spacing w:line="278" w:lineRule="auto"/>
        <w:ind w:right="856" w:firstLine="708"/>
      </w:pPr>
      <w:r>
        <w:t>знать универсальный алгоритм оказания первой помощи; знать назначение</w:t>
      </w:r>
      <w:r>
        <w:rPr>
          <w:spacing w:val="40"/>
        </w:rPr>
        <w:t xml:space="preserve"> </w:t>
      </w:r>
      <w:r>
        <w:t>и состав аптечки первой помощи;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tabs>
          <w:tab w:val="left" w:pos="2323"/>
          <w:tab w:val="left" w:pos="3423"/>
          <w:tab w:val="left" w:pos="4742"/>
          <w:tab w:val="left" w:pos="5410"/>
          <w:tab w:val="left" w:pos="6717"/>
          <w:tab w:val="left" w:pos="7773"/>
          <w:tab w:val="left" w:pos="8968"/>
          <w:tab w:val="left" w:pos="9324"/>
        </w:tabs>
        <w:spacing w:before="67" w:line="278" w:lineRule="auto"/>
        <w:ind w:right="858" w:firstLine="708"/>
        <w:jc w:val="left"/>
      </w:pPr>
      <w:r>
        <w:rPr>
          <w:spacing w:val="-2"/>
        </w:rPr>
        <w:lastRenderedPageBreak/>
        <w:t>иметь</w:t>
      </w:r>
      <w:r>
        <w:tab/>
      </w:r>
      <w:r>
        <w:rPr>
          <w:spacing w:val="-2"/>
        </w:rPr>
        <w:t>навыки</w:t>
      </w:r>
      <w:r>
        <w:tab/>
      </w:r>
      <w:r>
        <w:rPr>
          <w:spacing w:val="-2"/>
        </w:rPr>
        <w:t>действий</w:t>
      </w:r>
      <w:r>
        <w:tab/>
      </w:r>
      <w:r>
        <w:rPr>
          <w:spacing w:val="-4"/>
        </w:rPr>
        <w:t>при</w:t>
      </w:r>
      <w:r>
        <w:tab/>
      </w:r>
      <w:r>
        <w:rPr>
          <w:spacing w:val="-2"/>
        </w:rPr>
        <w:t>оказании</w:t>
      </w:r>
      <w:r>
        <w:tab/>
      </w:r>
      <w:r>
        <w:rPr>
          <w:spacing w:val="-2"/>
        </w:rPr>
        <w:t>первой</w:t>
      </w:r>
      <w:r>
        <w:tab/>
      </w:r>
      <w:r>
        <w:rPr>
          <w:spacing w:val="-2"/>
        </w:rPr>
        <w:t>помощи</w:t>
      </w:r>
      <w:r>
        <w:tab/>
      </w:r>
      <w:r>
        <w:rPr>
          <w:spacing w:val="-10"/>
        </w:rPr>
        <w:t>в</w:t>
      </w:r>
      <w:r>
        <w:tab/>
      </w:r>
      <w:r>
        <w:rPr>
          <w:spacing w:val="-2"/>
        </w:rPr>
        <w:t>различных ситуациях;</w:t>
      </w:r>
    </w:p>
    <w:p w:rsidR="007752D6" w:rsidRDefault="002C15D6">
      <w:pPr>
        <w:pStyle w:val="a3"/>
        <w:spacing w:line="319" w:lineRule="exact"/>
        <w:ind w:left="1400"/>
        <w:jc w:val="left"/>
      </w:pPr>
      <w:r>
        <w:t>характеризовать</w:t>
      </w:r>
      <w:r>
        <w:rPr>
          <w:spacing w:val="-8"/>
        </w:rPr>
        <w:t xml:space="preserve"> </w:t>
      </w:r>
      <w:r>
        <w:t>приѐмы</w:t>
      </w:r>
      <w:r>
        <w:rPr>
          <w:spacing w:val="-6"/>
        </w:rPr>
        <w:t xml:space="preserve"> </w:t>
      </w:r>
      <w:r>
        <w:t>психологической</w:t>
      </w:r>
      <w:r>
        <w:rPr>
          <w:spacing w:val="-7"/>
        </w:rPr>
        <w:t xml:space="preserve"> </w:t>
      </w:r>
      <w:r>
        <w:t>поддержки</w:t>
      </w:r>
      <w:r>
        <w:rPr>
          <w:spacing w:val="-7"/>
        </w:rPr>
        <w:t xml:space="preserve"> </w:t>
      </w:r>
      <w:r>
        <w:rPr>
          <w:spacing w:val="-2"/>
        </w:rPr>
        <w:t>пострадавшего.</w:t>
      </w:r>
    </w:p>
    <w:p w:rsidR="007752D6" w:rsidRDefault="002C15D6">
      <w:pPr>
        <w:pStyle w:val="a3"/>
        <w:tabs>
          <w:tab w:val="left" w:pos="3392"/>
          <w:tab w:val="left" w:pos="5231"/>
          <w:tab w:val="left" w:pos="6018"/>
          <w:tab w:val="left" w:pos="7466"/>
          <w:tab w:val="left" w:pos="8233"/>
          <w:tab w:val="left" w:pos="8877"/>
        </w:tabs>
        <w:spacing w:before="46" w:line="276" w:lineRule="auto"/>
        <w:ind w:right="857" w:firstLine="708"/>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9</w:t>
      </w:r>
      <w:r>
        <w:tab/>
      </w:r>
      <w:r>
        <w:rPr>
          <w:spacing w:val="-2"/>
        </w:rPr>
        <w:t xml:space="preserve">«Безопасность </w:t>
      </w:r>
      <w:r>
        <w:t>в социуме»:</w:t>
      </w:r>
    </w:p>
    <w:p w:rsidR="007752D6" w:rsidRDefault="002C15D6">
      <w:pPr>
        <w:pStyle w:val="a3"/>
        <w:tabs>
          <w:tab w:val="left" w:pos="2979"/>
          <w:tab w:val="left" w:pos="4127"/>
          <w:tab w:val="left" w:pos="4498"/>
          <w:tab w:val="left" w:pos="5422"/>
          <w:tab w:val="left" w:pos="6521"/>
          <w:tab w:val="left" w:pos="8192"/>
          <w:tab w:val="left" w:pos="9247"/>
        </w:tabs>
        <w:spacing w:line="276" w:lineRule="auto"/>
        <w:ind w:left="1400" w:right="857"/>
        <w:jc w:val="left"/>
      </w:pPr>
      <w:r>
        <w:t>характеризовать общение и объяснять его значение для человека; характеризовать</w:t>
      </w:r>
      <w:r>
        <w:rPr>
          <w:spacing w:val="-5"/>
        </w:rPr>
        <w:t xml:space="preserve"> </w:t>
      </w:r>
      <w:r>
        <w:t>признаки</w:t>
      </w:r>
      <w:r>
        <w:rPr>
          <w:spacing w:val="-7"/>
        </w:rPr>
        <w:t xml:space="preserve"> </w:t>
      </w:r>
      <w:r>
        <w:t>и</w:t>
      </w:r>
      <w:r>
        <w:rPr>
          <w:spacing w:val="-7"/>
        </w:rPr>
        <w:t xml:space="preserve"> </w:t>
      </w:r>
      <w:r>
        <w:t>анализировать</w:t>
      </w:r>
      <w:r>
        <w:rPr>
          <w:spacing w:val="-5"/>
        </w:rPr>
        <w:t xml:space="preserve"> </w:t>
      </w:r>
      <w:r>
        <w:t>способы</w:t>
      </w:r>
      <w:r>
        <w:rPr>
          <w:spacing w:val="-5"/>
        </w:rPr>
        <w:t xml:space="preserve"> </w:t>
      </w:r>
      <w:r>
        <w:t>эффективного</w:t>
      </w:r>
      <w:r>
        <w:rPr>
          <w:spacing w:val="-5"/>
        </w:rPr>
        <w:t xml:space="preserve"> </w:t>
      </w:r>
      <w:r>
        <w:t xml:space="preserve">общения; </w:t>
      </w:r>
      <w:r>
        <w:rPr>
          <w:spacing w:val="-2"/>
        </w:rPr>
        <w:t>раскрывать</w:t>
      </w:r>
      <w:r>
        <w:tab/>
      </w:r>
      <w:r>
        <w:rPr>
          <w:spacing w:val="-2"/>
        </w:rPr>
        <w:t>приѐмы</w:t>
      </w:r>
      <w:r>
        <w:tab/>
      </w:r>
      <w:r>
        <w:rPr>
          <w:spacing w:val="-10"/>
        </w:rPr>
        <w:t>и</w:t>
      </w:r>
      <w:r>
        <w:tab/>
      </w:r>
      <w:r>
        <w:rPr>
          <w:spacing w:val="-4"/>
        </w:rPr>
        <w:t>иметь</w:t>
      </w:r>
      <w:r>
        <w:tab/>
      </w:r>
      <w:r>
        <w:rPr>
          <w:spacing w:val="-2"/>
        </w:rPr>
        <w:t>навыки</w:t>
      </w:r>
      <w:r>
        <w:tab/>
      </w:r>
      <w:r>
        <w:rPr>
          <w:spacing w:val="-2"/>
        </w:rPr>
        <w:t>соблюдения</w:t>
      </w:r>
      <w:r>
        <w:tab/>
      </w:r>
      <w:r>
        <w:rPr>
          <w:spacing w:val="-2"/>
        </w:rPr>
        <w:t>правил</w:t>
      </w:r>
      <w:r>
        <w:tab/>
      </w:r>
      <w:r>
        <w:rPr>
          <w:spacing w:val="-2"/>
        </w:rPr>
        <w:t>безопасной</w:t>
      </w:r>
    </w:p>
    <w:p w:rsidR="007752D6" w:rsidRDefault="002C15D6">
      <w:pPr>
        <w:pStyle w:val="a3"/>
        <w:spacing w:before="1" w:line="276" w:lineRule="auto"/>
        <w:ind w:left="1400" w:right="853" w:hanging="708"/>
        <w:jc w:val="left"/>
      </w:pPr>
      <w:r>
        <w:t>межличностной коммуникации и комфортного взаимодействия в группе; раскрывать признаки конструктивного и деструктивного общения; раскрывать</w:t>
      </w:r>
      <w:r>
        <w:rPr>
          <w:spacing w:val="72"/>
        </w:rPr>
        <w:t xml:space="preserve"> </w:t>
      </w:r>
      <w:r>
        <w:t>понятие</w:t>
      </w:r>
      <w:r>
        <w:rPr>
          <w:spacing w:val="71"/>
        </w:rPr>
        <w:t xml:space="preserve"> </w:t>
      </w:r>
      <w:r>
        <w:t>«конфликт»</w:t>
      </w:r>
      <w:r>
        <w:rPr>
          <w:spacing w:val="67"/>
        </w:rPr>
        <w:t xml:space="preserve"> </w:t>
      </w:r>
      <w:r>
        <w:t>и</w:t>
      </w:r>
      <w:r>
        <w:rPr>
          <w:spacing w:val="70"/>
        </w:rPr>
        <w:t xml:space="preserve"> </w:t>
      </w:r>
      <w:r>
        <w:t>характеризовать</w:t>
      </w:r>
      <w:r>
        <w:rPr>
          <w:spacing w:val="72"/>
        </w:rPr>
        <w:t xml:space="preserve"> </w:t>
      </w:r>
      <w:r>
        <w:t>стадии</w:t>
      </w:r>
      <w:r>
        <w:rPr>
          <w:spacing w:val="70"/>
        </w:rPr>
        <w:t xml:space="preserve"> </w:t>
      </w:r>
      <w:r>
        <w:t>его</w:t>
      </w:r>
      <w:r>
        <w:rPr>
          <w:spacing w:val="67"/>
        </w:rPr>
        <w:t xml:space="preserve"> </w:t>
      </w:r>
      <w:r>
        <w:t>развития,</w:t>
      </w:r>
    </w:p>
    <w:p w:rsidR="007752D6" w:rsidRDefault="002C15D6">
      <w:pPr>
        <w:pStyle w:val="a3"/>
        <w:spacing w:before="1"/>
        <w:jc w:val="left"/>
      </w:pPr>
      <w:r>
        <w:t>факторы</w:t>
      </w:r>
      <w:r>
        <w:rPr>
          <w:spacing w:val="-3"/>
        </w:rPr>
        <w:t xml:space="preserve"> </w:t>
      </w:r>
      <w:r>
        <w:t>и</w:t>
      </w:r>
      <w:r>
        <w:rPr>
          <w:spacing w:val="-4"/>
        </w:rPr>
        <w:t xml:space="preserve"> </w:t>
      </w:r>
      <w:r>
        <w:t>причины</w:t>
      </w:r>
      <w:r>
        <w:rPr>
          <w:spacing w:val="-2"/>
        </w:rPr>
        <w:t xml:space="preserve"> развития;</w:t>
      </w:r>
    </w:p>
    <w:p w:rsidR="007752D6" w:rsidRDefault="002C15D6">
      <w:pPr>
        <w:pStyle w:val="a3"/>
        <w:tabs>
          <w:tab w:val="left" w:pos="2351"/>
          <w:tab w:val="left" w:pos="4350"/>
          <w:tab w:val="left" w:pos="4738"/>
          <w:tab w:val="left" w:pos="6217"/>
          <w:tab w:val="left" w:pos="8269"/>
          <w:tab w:val="left" w:pos="10464"/>
        </w:tabs>
        <w:spacing w:before="47" w:line="278" w:lineRule="auto"/>
        <w:ind w:right="851" w:firstLine="708"/>
        <w:jc w:val="left"/>
      </w:pPr>
      <w:r>
        <w:rPr>
          <w:spacing w:val="-2"/>
        </w:rPr>
        <w:t>иметь</w:t>
      </w:r>
      <w:r>
        <w:tab/>
      </w:r>
      <w:r>
        <w:rPr>
          <w:spacing w:val="-2"/>
        </w:rPr>
        <w:t>представление</w:t>
      </w:r>
      <w:r>
        <w:tab/>
      </w:r>
      <w:r>
        <w:rPr>
          <w:spacing w:val="-10"/>
        </w:rPr>
        <w:t>о</w:t>
      </w:r>
      <w:r>
        <w:tab/>
      </w:r>
      <w:r>
        <w:rPr>
          <w:spacing w:val="-2"/>
        </w:rPr>
        <w:t>ситуациях</w:t>
      </w:r>
      <w:r>
        <w:tab/>
      </w:r>
      <w:r>
        <w:rPr>
          <w:spacing w:val="-2"/>
        </w:rPr>
        <w:t>возникновения</w:t>
      </w:r>
      <w:r>
        <w:tab/>
      </w:r>
      <w:r>
        <w:rPr>
          <w:spacing w:val="-2"/>
        </w:rPr>
        <w:t>межличностных</w:t>
      </w:r>
      <w:r>
        <w:tab/>
      </w:r>
      <w:r>
        <w:rPr>
          <w:spacing w:val="-10"/>
        </w:rPr>
        <w:t xml:space="preserve">и </w:t>
      </w:r>
      <w:r>
        <w:t>групповых конфликтов;</w:t>
      </w:r>
    </w:p>
    <w:p w:rsidR="007752D6" w:rsidRDefault="002C15D6">
      <w:pPr>
        <w:pStyle w:val="a3"/>
        <w:tabs>
          <w:tab w:val="left" w:pos="3647"/>
          <w:tab w:val="left" w:pos="5318"/>
          <w:tab w:val="left" w:pos="5761"/>
          <w:tab w:val="left" w:pos="7665"/>
          <w:tab w:val="left" w:pos="8968"/>
          <w:tab w:val="left" w:pos="10458"/>
        </w:tabs>
        <w:spacing w:line="278" w:lineRule="auto"/>
        <w:ind w:right="857" w:firstLine="708"/>
        <w:jc w:val="left"/>
      </w:pPr>
      <w:r>
        <w:rPr>
          <w:spacing w:val="-2"/>
        </w:rPr>
        <w:t>характеризовать</w:t>
      </w:r>
      <w:r>
        <w:tab/>
      </w:r>
      <w:r>
        <w:rPr>
          <w:spacing w:val="-2"/>
        </w:rPr>
        <w:t>безопасные</w:t>
      </w:r>
      <w:r>
        <w:tab/>
      </w:r>
      <w:r>
        <w:rPr>
          <w:spacing w:val="-10"/>
        </w:rPr>
        <w:t>и</w:t>
      </w:r>
      <w:r>
        <w:tab/>
      </w:r>
      <w:r>
        <w:rPr>
          <w:spacing w:val="-2"/>
        </w:rPr>
        <w:t>эффективные</w:t>
      </w:r>
      <w:r>
        <w:tab/>
      </w:r>
      <w:r>
        <w:rPr>
          <w:spacing w:val="-2"/>
        </w:rPr>
        <w:t>способы</w:t>
      </w:r>
      <w:r>
        <w:tab/>
      </w:r>
      <w:r>
        <w:rPr>
          <w:spacing w:val="-2"/>
        </w:rPr>
        <w:t>избегания</w:t>
      </w:r>
      <w:r>
        <w:tab/>
      </w:r>
      <w:r>
        <w:rPr>
          <w:spacing w:val="-10"/>
        </w:rPr>
        <w:t xml:space="preserve">и </w:t>
      </w:r>
      <w:r>
        <w:t>разрешения конфликтных ситуаций;</w:t>
      </w:r>
    </w:p>
    <w:p w:rsidR="007752D6" w:rsidRDefault="002C15D6">
      <w:pPr>
        <w:pStyle w:val="a3"/>
        <w:spacing w:line="273" w:lineRule="auto"/>
        <w:ind w:right="853" w:firstLine="708"/>
        <w:jc w:val="left"/>
      </w:pPr>
      <w:r>
        <w:t>иметь</w:t>
      </w:r>
      <w:r>
        <w:rPr>
          <w:spacing w:val="80"/>
          <w:w w:val="150"/>
        </w:rPr>
        <w:t xml:space="preserve"> </w:t>
      </w:r>
      <w:r>
        <w:t>навыки</w:t>
      </w:r>
      <w:r>
        <w:rPr>
          <w:spacing w:val="80"/>
          <w:w w:val="150"/>
        </w:rPr>
        <w:t xml:space="preserve"> </w:t>
      </w:r>
      <w:r>
        <w:t>безопасного</w:t>
      </w:r>
      <w:r>
        <w:rPr>
          <w:spacing w:val="80"/>
          <w:w w:val="150"/>
        </w:rPr>
        <w:t xml:space="preserve"> </w:t>
      </w:r>
      <w:r>
        <w:t>поведения</w:t>
      </w:r>
      <w:r>
        <w:rPr>
          <w:spacing w:val="80"/>
          <w:w w:val="150"/>
        </w:rPr>
        <w:t xml:space="preserve"> </w:t>
      </w:r>
      <w:r>
        <w:t>для</w:t>
      </w:r>
      <w:r>
        <w:rPr>
          <w:spacing w:val="80"/>
          <w:w w:val="150"/>
        </w:rPr>
        <w:t xml:space="preserve"> </w:t>
      </w:r>
      <w:r>
        <w:t>снижения</w:t>
      </w:r>
      <w:r>
        <w:rPr>
          <w:spacing w:val="80"/>
          <w:w w:val="150"/>
        </w:rPr>
        <w:t xml:space="preserve"> </w:t>
      </w:r>
      <w:r>
        <w:t>риска</w:t>
      </w:r>
      <w:r>
        <w:rPr>
          <w:spacing w:val="80"/>
          <w:w w:val="150"/>
        </w:rPr>
        <w:t xml:space="preserve"> </w:t>
      </w:r>
      <w:r>
        <w:t>конфликта и безопасных действий при его опасных проявлениях;</w:t>
      </w:r>
    </w:p>
    <w:p w:rsidR="007752D6" w:rsidRDefault="002C15D6">
      <w:pPr>
        <w:pStyle w:val="a3"/>
        <w:spacing w:line="273" w:lineRule="auto"/>
        <w:ind w:firstLine="708"/>
        <w:jc w:val="left"/>
      </w:pPr>
      <w:r>
        <w:t xml:space="preserve">характеризовать способ разрешения конфликта с помощью третьей стороны </w:t>
      </w:r>
      <w:r>
        <w:rPr>
          <w:spacing w:val="-2"/>
        </w:rPr>
        <w:t>(медиатора);</w:t>
      </w:r>
    </w:p>
    <w:p w:rsidR="007752D6" w:rsidRDefault="002C15D6">
      <w:pPr>
        <w:pStyle w:val="a3"/>
        <w:spacing w:before="2" w:line="273" w:lineRule="auto"/>
        <w:ind w:firstLine="708"/>
        <w:jc w:val="left"/>
      </w:pPr>
      <w:r>
        <w:t>иметь представление об опасных формах проявления конфликта: агрессия, домашнее насилие и буллинг;</w:t>
      </w:r>
    </w:p>
    <w:p w:rsidR="007752D6" w:rsidRDefault="002C15D6">
      <w:pPr>
        <w:pStyle w:val="a3"/>
        <w:spacing w:before="6"/>
        <w:ind w:left="1400"/>
        <w:jc w:val="left"/>
      </w:pPr>
      <w:r>
        <w:t>характеризовать</w:t>
      </w:r>
      <w:r>
        <w:rPr>
          <w:spacing w:val="-4"/>
        </w:rPr>
        <w:t xml:space="preserve"> </w:t>
      </w:r>
      <w:r>
        <w:t>манипуляции</w:t>
      </w:r>
      <w:r>
        <w:rPr>
          <w:spacing w:val="-5"/>
        </w:rPr>
        <w:t xml:space="preserve"> </w:t>
      </w:r>
      <w:r>
        <w:t>в</w:t>
      </w:r>
      <w:r>
        <w:rPr>
          <w:spacing w:val="-4"/>
        </w:rPr>
        <w:t xml:space="preserve"> </w:t>
      </w:r>
      <w:r>
        <w:t>ходе</w:t>
      </w:r>
      <w:r>
        <w:rPr>
          <w:spacing w:val="-7"/>
        </w:rPr>
        <w:t xml:space="preserve"> </w:t>
      </w:r>
      <w:r>
        <w:t>межличностного</w:t>
      </w:r>
      <w:r>
        <w:rPr>
          <w:spacing w:val="-7"/>
        </w:rPr>
        <w:t xml:space="preserve"> </w:t>
      </w:r>
      <w:r>
        <w:rPr>
          <w:spacing w:val="-2"/>
        </w:rPr>
        <w:t>общения;</w:t>
      </w:r>
    </w:p>
    <w:p w:rsidR="007752D6" w:rsidRDefault="002C15D6">
      <w:pPr>
        <w:pStyle w:val="a3"/>
        <w:spacing w:before="50" w:line="273" w:lineRule="auto"/>
        <w:ind w:right="856" w:firstLine="708"/>
      </w:pPr>
      <w:r>
        <w:t>раскрывать приѐмы распознавания манипуляций и знать способы противостояния ей;</w:t>
      </w:r>
    </w:p>
    <w:p w:rsidR="007752D6" w:rsidRDefault="002C15D6">
      <w:pPr>
        <w:pStyle w:val="a3"/>
        <w:spacing w:before="6" w:line="276" w:lineRule="auto"/>
        <w:ind w:right="855" w:firstLine="708"/>
      </w:pPr>
      <w:r>
        <w:t>раскрывать приѐмы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752D6" w:rsidRDefault="002C15D6">
      <w:pPr>
        <w:pStyle w:val="a3"/>
        <w:spacing w:line="278" w:lineRule="auto"/>
        <w:ind w:right="860" w:firstLine="708"/>
      </w:pPr>
      <w:r>
        <w:t>характеризовать современные молодѐжные увлечения и опасности, связанные с ними, знать правила безопасного поведения;</w:t>
      </w:r>
    </w:p>
    <w:p w:rsidR="007752D6" w:rsidRDefault="002C15D6">
      <w:pPr>
        <w:pStyle w:val="a3"/>
        <w:spacing w:line="278" w:lineRule="auto"/>
        <w:ind w:right="852" w:firstLine="708"/>
      </w:pPr>
      <w:r>
        <w:t xml:space="preserve">иметь навыки безопасного поведения при коммуникации с незнакомыми </w:t>
      </w:r>
      <w:r>
        <w:rPr>
          <w:spacing w:val="-2"/>
        </w:rPr>
        <w:t>людьми.</w:t>
      </w:r>
    </w:p>
    <w:p w:rsidR="007752D6" w:rsidRDefault="002C15D6">
      <w:pPr>
        <w:pStyle w:val="a3"/>
        <w:spacing w:line="278" w:lineRule="auto"/>
        <w:ind w:right="858" w:firstLine="708"/>
      </w:pP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10</w:t>
      </w:r>
      <w:r>
        <w:rPr>
          <w:spacing w:val="80"/>
        </w:rPr>
        <w:t xml:space="preserve">   </w:t>
      </w:r>
      <w:r>
        <w:t>«Безопасность в информационном пространстве»:</w:t>
      </w:r>
    </w:p>
    <w:p w:rsidR="007752D6" w:rsidRDefault="002C15D6">
      <w:pPr>
        <w:pStyle w:val="a3"/>
        <w:spacing w:line="278" w:lineRule="auto"/>
        <w:ind w:right="859" w:firstLine="708"/>
      </w:pPr>
      <w:r>
        <w:t>раскрывать понятие «цифровая среда», еѐ характеристики и приводить примеры информационных и компьютерных угроз;</w:t>
      </w:r>
    </w:p>
    <w:p w:rsidR="007752D6" w:rsidRDefault="002C15D6">
      <w:pPr>
        <w:pStyle w:val="a3"/>
        <w:spacing w:line="278" w:lineRule="auto"/>
        <w:ind w:left="1400" w:right="2444"/>
      </w:pPr>
      <w:r>
        <w:t>объяснять положительные возможности цифровой среды; характеризовать</w:t>
      </w:r>
      <w:r>
        <w:rPr>
          <w:spacing w:val="-7"/>
        </w:rPr>
        <w:t xml:space="preserve"> </w:t>
      </w:r>
      <w:r>
        <w:t>риски</w:t>
      </w:r>
      <w:r>
        <w:rPr>
          <w:spacing w:val="-5"/>
        </w:rPr>
        <w:t xml:space="preserve"> </w:t>
      </w:r>
      <w:r>
        <w:t>и</w:t>
      </w:r>
      <w:r>
        <w:rPr>
          <w:spacing w:val="-3"/>
        </w:rPr>
        <w:t xml:space="preserve"> </w:t>
      </w:r>
      <w:r>
        <w:t>угрозы</w:t>
      </w:r>
      <w:r>
        <w:rPr>
          <w:spacing w:val="-4"/>
        </w:rPr>
        <w:t xml:space="preserve"> </w:t>
      </w:r>
      <w:r>
        <w:t>при</w:t>
      </w:r>
      <w:r>
        <w:rPr>
          <w:spacing w:val="-6"/>
        </w:rPr>
        <w:t xml:space="preserve"> </w:t>
      </w:r>
      <w:r>
        <w:t>использовании</w:t>
      </w:r>
      <w:r>
        <w:rPr>
          <w:spacing w:val="-5"/>
        </w:rPr>
        <w:t xml:space="preserve"> </w:t>
      </w:r>
      <w:r>
        <w:rPr>
          <w:spacing w:val="-2"/>
        </w:rPr>
        <w:t>Интернета;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5" w:firstLine="708"/>
      </w:pPr>
      <w:r>
        <w:lastRenderedPageBreak/>
        <w:t>знать</w:t>
      </w:r>
      <w:r>
        <w:rPr>
          <w:spacing w:val="80"/>
          <w:w w:val="150"/>
        </w:rPr>
        <w:t xml:space="preserve">  </w:t>
      </w:r>
      <w:r>
        <w:t>общие</w:t>
      </w:r>
      <w:r>
        <w:rPr>
          <w:spacing w:val="80"/>
          <w:w w:val="150"/>
        </w:rPr>
        <w:t xml:space="preserve">  </w:t>
      </w:r>
      <w:r>
        <w:t>принципы</w:t>
      </w:r>
      <w:r>
        <w:rPr>
          <w:spacing w:val="80"/>
          <w:w w:val="150"/>
        </w:rPr>
        <w:t xml:space="preserve">  </w:t>
      </w:r>
      <w:r>
        <w:t>безопасного</w:t>
      </w:r>
      <w:r>
        <w:rPr>
          <w:spacing w:val="80"/>
          <w:w w:val="150"/>
        </w:rPr>
        <w:t xml:space="preserve">  </w:t>
      </w:r>
      <w:r>
        <w:t>поведения,</w:t>
      </w:r>
      <w:r>
        <w:rPr>
          <w:spacing w:val="80"/>
          <w:w w:val="150"/>
        </w:rPr>
        <w:t xml:space="preserve">  </w:t>
      </w:r>
      <w:r>
        <w:t xml:space="preserve">необходимые для предупреждения возникновения опасных ситуаций в личном цифровом </w:t>
      </w:r>
      <w:r>
        <w:rPr>
          <w:spacing w:val="-2"/>
        </w:rPr>
        <w:t>пространстве;</w:t>
      </w:r>
    </w:p>
    <w:p w:rsidR="007752D6" w:rsidRDefault="002C15D6">
      <w:pPr>
        <w:pStyle w:val="a3"/>
        <w:spacing w:line="314" w:lineRule="exact"/>
        <w:ind w:left="1400"/>
      </w:pPr>
      <w:r>
        <w:t>характеризовать</w:t>
      </w:r>
      <w:r>
        <w:rPr>
          <w:spacing w:val="-6"/>
        </w:rPr>
        <w:t xml:space="preserve"> </w:t>
      </w:r>
      <w:r>
        <w:t>опасные</w:t>
      </w:r>
      <w:r>
        <w:rPr>
          <w:spacing w:val="-6"/>
        </w:rPr>
        <w:t xml:space="preserve"> </w:t>
      </w:r>
      <w:r>
        <w:t>явления</w:t>
      </w:r>
      <w:r>
        <w:rPr>
          <w:spacing w:val="-2"/>
        </w:rPr>
        <w:t xml:space="preserve"> </w:t>
      </w:r>
      <w:r>
        <w:t>цифровой</w:t>
      </w:r>
      <w:r>
        <w:rPr>
          <w:spacing w:val="-7"/>
        </w:rPr>
        <w:t xml:space="preserve"> </w:t>
      </w:r>
      <w:r>
        <w:rPr>
          <w:spacing w:val="-2"/>
        </w:rPr>
        <w:t>среды;</w:t>
      </w:r>
    </w:p>
    <w:p w:rsidR="007752D6" w:rsidRDefault="002C15D6">
      <w:pPr>
        <w:pStyle w:val="a3"/>
        <w:tabs>
          <w:tab w:val="left" w:pos="3955"/>
          <w:tab w:val="left" w:pos="4447"/>
          <w:tab w:val="left" w:pos="6006"/>
          <w:tab w:val="left" w:pos="7041"/>
          <w:tab w:val="left" w:pos="8952"/>
          <w:tab w:val="left" w:pos="10459"/>
        </w:tabs>
        <w:spacing w:before="50" w:line="273" w:lineRule="auto"/>
        <w:ind w:right="856" w:firstLine="708"/>
        <w:jc w:val="left"/>
      </w:pPr>
      <w:r>
        <w:rPr>
          <w:spacing w:val="-2"/>
        </w:rPr>
        <w:t>классифицировать</w:t>
      </w:r>
      <w:r>
        <w:tab/>
      </w:r>
      <w:r>
        <w:rPr>
          <w:spacing w:val="-10"/>
        </w:rPr>
        <w:t>и</w:t>
      </w:r>
      <w:r>
        <w:tab/>
      </w:r>
      <w:r>
        <w:rPr>
          <w:spacing w:val="-2"/>
        </w:rPr>
        <w:t>оценивать</w:t>
      </w:r>
      <w:r>
        <w:tab/>
      </w:r>
      <w:r>
        <w:rPr>
          <w:spacing w:val="-2"/>
        </w:rPr>
        <w:t>риски</w:t>
      </w:r>
      <w:r>
        <w:tab/>
      </w:r>
      <w:r>
        <w:rPr>
          <w:spacing w:val="-2"/>
        </w:rPr>
        <w:t>вредоносных</w:t>
      </w:r>
      <w:r>
        <w:tab/>
      </w:r>
      <w:r>
        <w:rPr>
          <w:spacing w:val="-2"/>
        </w:rPr>
        <w:t>программ</w:t>
      </w:r>
      <w:r>
        <w:tab/>
      </w:r>
      <w:r>
        <w:rPr>
          <w:spacing w:val="-10"/>
        </w:rPr>
        <w:t xml:space="preserve">и </w:t>
      </w:r>
      <w:r>
        <w:t>приложений, их разновидностей;</w:t>
      </w:r>
    </w:p>
    <w:p w:rsidR="007752D6" w:rsidRDefault="002C15D6">
      <w:pPr>
        <w:pStyle w:val="a3"/>
        <w:tabs>
          <w:tab w:val="left" w:pos="2307"/>
          <w:tab w:val="left" w:pos="3395"/>
          <w:tab w:val="left" w:pos="5054"/>
          <w:tab w:val="left" w:pos="6098"/>
          <w:tab w:val="left" w:pos="7988"/>
          <w:tab w:val="left" w:pos="8607"/>
        </w:tabs>
        <w:spacing w:before="6" w:line="273" w:lineRule="auto"/>
        <w:ind w:right="858" w:firstLine="708"/>
        <w:jc w:val="left"/>
      </w:pPr>
      <w:r>
        <w:rPr>
          <w:spacing w:val="-2"/>
        </w:rPr>
        <w:t>иметь</w:t>
      </w:r>
      <w:r>
        <w:tab/>
      </w:r>
      <w:r>
        <w:rPr>
          <w:spacing w:val="-2"/>
        </w:rPr>
        <w:t>навыки</w:t>
      </w:r>
      <w:r>
        <w:tab/>
      </w:r>
      <w:r>
        <w:rPr>
          <w:spacing w:val="-2"/>
        </w:rPr>
        <w:t>соблюдения</w:t>
      </w:r>
      <w:r>
        <w:tab/>
      </w:r>
      <w:r>
        <w:rPr>
          <w:spacing w:val="-2"/>
        </w:rPr>
        <w:t>правил</w:t>
      </w:r>
      <w:r>
        <w:tab/>
      </w:r>
      <w:r>
        <w:rPr>
          <w:spacing w:val="-2"/>
        </w:rPr>
        <w:t>кибергигиены</w:t>
      </w:r>
      <w:r>
        <w:tab/>
      </w:r>
      <w:r>
        <w:rPr>
          <w:spacing w:val="-4"/>
        </w:rPr>
        <w:t>для</w:t>
      </w:r>
      <w:r>
        <w:tab/>
      </w:r>
      <w:r>
        <w:rPr>
          <w:spacing w:val="-2"/>
        </w:rPr>
        <w:t xml:space="preserve">предупреждения </w:t>
      </w:r>
      <w:r>
        <w:t>возникновения опасных ситуаций в цифровой среде;</w:t>
      </w:r>
    </w:p>
    <w:p w:rsidR="007752D6" w:rsidRDefault="002C15D6">
      <w:pPr>
        <w:pStyle w:val="a3"/>
        <w:tabs>
          <w:tab w:val="left" w:pos="3607"/>
          <w:tab w:val="left" w:pos="5002"/>
          <w:tab w:val="left" w:pos="5873"/>
          <w:tab w:val="left" w:pos="7209"/>
          <w:tab w:val="left" w:pos="7609"/>
          <w:tab w:val="left" w:pos="9547"/>
        </w:tabs>
        <w:spacing w:before="6" w:line="278" w:lineRule="auto"/>
        <w:ind w:right="854" w:firstLine="708"/>
        <w:jc w:val="left"/>
      </w:pPr>
      <w:r>
        <w:rPr>
          <w:spacing w:val="-2"/>
        </w:rPr>
        <w:t>характеризовать</w:t>
      </w:r>
      <w:r>
        <w:tab/>
      </w:r>
      <w:r>
        <w:rPr>
          <w:spacing w:val="-2"/>
        </w:rPr>
        <w:t>основные</w:t>
      </w:r>
      <w:r>
        <w:tab/>
      </w:r>
      <w:r>
        <w:rPr>
          <w:spacing w:val="-4"/>
        </w:rPr>
        <w:t>виды</w:t>
      </w:r>
      <w:r>
        <w:tab/>
      </w:r>
      <w:r>
        <w:rPr>
          <w:spacing w:val="-2"/>
        </w:rPr>
        <w:t>опасного</w:t>
      </w:r>
      <w:r>
        <w:tab/>
      </w:r>
      <w:r>
        <w:rPr>
          <w:spacing w:val="-10"/>
        </w:rPr>
        <w:t>и</w:t>
      </w:r>
      <w:r>
        <w:tab/>
      </w:r>
      <w:r>
        <w:rPr>
          <w:spacing w:val="-2"/>
        </w:rPr>
        <w:t>запрещѐнного</w:t>
      </w:r>
      <w:r>
        <w:tab/>
      </w:r>
      <w:r>
        <w:rPr>
          <w:spacing w:val="-2"/>
        </w:rPr>
        <w:t xml:space="preserve">контента </w:t>
      </w:r>
      <w:r>
        <w:t>в Интернете и характеризовать его признаки;</w:t>
      </w:r>
    </w:p>
    <w:p w:rsidR="007752D6" w:rsidRDefault="002C15D6">
      <w:pPr>
        <w:pStyle w:val="a3"/>
        <w:tabs>
          <w:tab w:val="left" w:pos="3079"/>
          <w:tab w:val="left" w:pos="4323"/>
          <w:tab w:val="left" w:pos="6394"/>
          <w:tab w:val="left" w:pos="8061"/>
          <w:tab w:val="left" w:pos="8821"/>
        </w:tabs>
        <w:spacing w:line="278" w:lineRule="auto"/>
        <w:ind w:right="855" w:firstLine="708"/>
        <w:jc w:val="left"/>
      </w:pPr>
      <w:r>
        <w:rPr>
          <w:spacing w:val="-2"/>
        </w:rPr>
        <w:t>раскрывать</w:t>
      </w:r>
      <w:r>
        <w:tab/>
      </w:r>
      <w:r>
        <w:rPr>
          <w:spacing w:val="-2"/>
        </w:rPr>
        <w:t>приѐмы</w:t>
      </w:r>
      <w:r>
        <w:tab/>
      </w:r>
      <w:r>
        <w:rPr>
          <w:spacing w:val="-2"/>
        </w:rPr>
        <w:t>распознавания</w:t>
      </w:r>
      <w:r>
        <w:tab/>
      </w:r>
      <w:r>
        <w:rPr>
          <w:spacing w:val="-2"/>
        </w:rPr>
        <w:t>опасностей</w:t>
      </w:r>
      <w:r>
        <w:tab/>
      </w:r>
      <w:r>
        <w:rPr>
          <w:spacing w:val="-4"/>
        </w:rPr>
        <w:t>при</w:t>
      </w:r>
      <w:r>
        <w:tab/>
      </w:r>
      <w:r>
        <w:rPr>
          <w:spacing w:val="-2"/>
        </w:rPr>
        <w:t>использовании Интернета;</w:t>
      </w:r>
    </w:p>
    <w:p w:rsidR="007752D6" w:rsidRDefault="002C15D6">
      <w:pPr>
        <w:pStyle w:val="a3"/>
        <w:spacing w:line="316" w:lineRule="exact"/>
        <w:ind w:left="1400"/>
        <w:jc w:val="left"/>
      </w:pPr>
      <w:r>
        <w:t>характеризовать</w:t>
      </w:r>
      <w:r>
        <w:rPr>
          <w:spacing w:val="-6"/>
        </w:rPr>
        <w:t xml:space="preserve"> </w:t>
      </w:r>
      <w:r>
        <w:t>противоправные</w:t>
      </w:r>
      <w:r>
        <w:rPr>
          <w:spacing w:val="-7"/>
        </w:rPr>
        <w:t xml:space="preserve"> </w:t>
      </w:r>
      <w:r>
        <w:t>действия</w:t>
      </w:r>
      <w:r>
        <w:rPr>
          <w:spacing w:val="-4"/>
        </w:rPr>
        <w:t xml:space="preserve"> </w:t>
      </w:r>
      <w:r>
        <w:t>в</w:t>
      </w:r>
      <w:r>
        <w:rPr>
          <w:spacing w:val="-3"/>
        </w:rPr>
        <w:t xml:space="preserve"> </w:t>
      </w:r>
      <w:r>
        <w:rPr>
          <w:spacing w:val="-2"/>
        </w:rPr>
        <w:t>Интернете;</w:t>
      </w:r>
    </w:p>
    <w:p w:rsidR="007752D6" w:rsidRDefault="002C15D6">
      <w:pPr>
        <w:pStyle w:val="a3"/>
        <w:spacing w:before="43" w:line="276" w:lineRule="auto"/>
        <w:ind w:right="851" w:firstLine="708"/>
      </w:pPr>
      <w:r>
        <w:t>иметь</w:t>
      </w:r>
      <w:r>
        <w:rPr>
          <w:spacing w:val="40"/>
        </w:rPr>
        <w:t xml:space="preserve"> </w:t>
      </w:r>
      <w:r>
        <w:t>навыки</w:t>
      </w:r>
      <w:r>
        <w:rPr>
          <w:spacing w:val="40"/>
        </w:rPr>
        <w:t xml:space="preserve"> </w:t>
      </w:r>
      <w:r>
        <w:t>соблюдения</w:t>
      </w:r>
      <w:r>
        <w:rPr>
          <w:spacing w:val="40"/>
        </w:rPr>
        <w:t xml:space="preserve"> </w:t>
      </w:r>
      <w:r>
        <w:t>правил</w:t>
      </w:r>
      <w:r>
        <w:rPr>
          <w:spacing w:val="40"/>
        </w:rPr>
        <w:t xml:space="preserve"> </w:t>
      </w:r>
      <w:r>
        <w:t>цифрового</w:t>
      </w:r>
      <w:r>
        <w:rPr>
          <w:spacing w:val="40"/>
        </w:rPr>
        <w:t xml:space="preserve"> </w:t>
      </w:r>
      <w:r>
        <w:t>поведения,</w:t>
      </w:r>
      <w:r>
        <w:rPr>
          <w:spacing w:val="40"/>
        </w:rPr>
        <w:t xml:space="preserve"> </w:t>
      </w:r>
      <w:r>
        <w:t>необходимых</w:t>
      </w:r>
      <w:r>
        <w:rPr>
          <w:spacing w:val="40"/>
        </w:rPr>
        <w:t xml:space="preserve"> </w:t>
      </w:r>
      <w:r>
        <w:t>для снижения рисков и угроз при использовании Интернета (кибербуллинга, вербовки в различные организации и группы);</w:t>
      </w:r>
    </w:p>
    <w:p w:rsidR="007752D6" w:rsidRDefault="002C15D6">
      <w:pPr>
        <w:pStyle w:val="a3"/>
        <w:spacing w:before="1" w:line="273" w:lineRule="auto"/>
        <w:ind w:right="856" w:firstLine="708"/>
      </w:pPr>
      <w:r>
        <w:t>характеризовать</w:t>
      </w:r>
      <w:r>
        <w:rPr>
          <w:spacing w:val="64"/>
        </w:rPr>
        <w:t xml:space="preserve">  </w:t>
      </w:r>
      <w:r>
        <w:t>деструктивные</w:t>
      </w:r>
      <w:r>
        <w:rPr>
          <w:spacing w:val="64"/>
        </w:rPr>
        <w:t xml:space="preserve">  </w:t>
      </w:r>
      <w:r>
        <w:t>течения</w:t>
      </w:r>
      <w:r>
        <w:rPr>
          <w:spacing w:val="63"/>
        </w:rPr>
        <w:t xml:space="preserve">  </w:t>
      </w:r>
      <w:r>
        <w:t>в</w:t>
      </w:r>
      <w:r>
        <w:rPr>
          <w:spacing w:val="64"/>
        </w:rPr>
        <w:t xml:space="preserve">  </w:t>
      </w:r>
      <w:r>
        <w:t>Интернете,</w:t>
      </w:r>
      <w:r>
        <w:rPr>
          <w:spacing w:val="65"/>
        </w:rPr>
        <w:t xml:space="preserve">  </w:t>
      </w:r>
      <w:r>
        <w:t>их</w:t>
      </w:r>
      <w:r>
        <w:rPr>
          <w:spacing w:val="66"/>
        </w:rPr>
        <w:t xml:space="preserve">  </w:t>
      </w:r>
      <w:r>
        <w:t>признаки и опасности;</w:t>
      </w:r>
    </w:p>
    <w:p w:rsidR="007752D6" w:rsidRDefault="002C15D6">
      <w:pPr>
        <w:pStyle w:val="a3"/>
        <w:spacing w:before="6" w:line="276" w:lineRule="auto"/>
        <w:ind w:right="853" w:firstLine="708"/>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752D6" w:rsidRDefault="002C15D6">
      <w:pPr>
        <w:pStyle w:val="a3"/>
        <w:spacing w:line="278" w:lineRule="auto"/>
        <w:ind w:right="859" w:firstLine="708"/>
      </w:pPr>
      <w:r>
        <w:t>Предметные результаты по модулю № 11 «Основы противодействия экстремизму и терроризму»:</w:t>
      </w:r>
    </w:p>
    <w:p w:rsidR="007752D6" w:rsidRDefault="002C15D6">
      <w:pPr>
        <w:pStyle w:val="a3"/>
        <w:spacing w:line="273" w:lineRule="auto"/>
        <w:ind w:right="853" w:firstLine="708"/>
      </w:pPr>
      <w:r>
        <w:t>объяснять</w:t>
      </w:r>
      <w:r>
        <w:rPr>
          <w:spacing w:val="-5"/>
        </w:rPr>
        <w:t xml:space="preserve"> </w:t>
      </w:r>
      <w:r>
        <w:t>понятия «экстремизм»</w:t>
      </w:r>
      <w:r>
        <w:rPr>
          <w:spacing w:val="-12"/>
        </w:rPr>
        <w:t xml:space="preserve"> </w:t>
      </w:r>
      <w:r>
        <w:t>и</w:t>
      </w:r>
      <w:r>
        <w:rPr>
          <w:spacing w:val="-3"/>
        </w:rPr>
        <w:t xml:space="preserve"> </w:t>
      </w:r>
      <w:r>
        <w:t>«терроризм»,</w:t>
      </w:r>
      <w:r>
        <w:rPr>
          <w:spacing w:val="-3"/>
        </w:rPr>
        <w:t xml:space="preserve"> </w:t>
      </w:r>
      <w:r>
        <w:t>раскрывать</w:t>
      </w:r>
      <w:r>
        <w:rPr>
          <w:spacing w:val="-5"/>
        </w:rPr>
        <w:t xml:space="preserve"> </w:t>
      </w:r>
      <w:r>
        <w:t>их</w:t>
      </w:r>
      <w:r>
        <w:rPr>
          <w:spacing w:val="-5"/>
        </w:rPr>
        <w:t xml:space="preserve"> </w:t>
      </w:r>
      <w:r>
        <w:t>содержание, характеризовать причины, возможные варианты проявления и их последствия;</w:t>
      </w:r>
    </w:p>
    <w:p w:rsidR="007752D6" w:rsidRDefault="002C15D6">
      <w:pPr>
        <w:pStyle w:val="a3"/>
        <w:spacing w:before="1" w:line="273" w:lineRule="auto"/>
        <w:ind w:right="856" w:firstLine="708"/>
      </w:pPr>
      <w:r>
        <w:t>раскрывать цели и формы проявления террористических актов, характеризовать их последствия;</w:t>
      </w:r>
    </w:p>
    <w:p w:rsidR="007752D6" w:rsidRDefault="002C15D6">
      <w:pPr>
        <w:pStyle w:val="a3"/>
        <w:spacing w:before="6" w:line="273" w:lineRule="auto"/>
        <w:ind w:right="855" w:firstLine="708"/>
      </w:pPr>
      <w:r>
        <w:t>раскрывать</w:t>
      </w:r>
      <w:r>
        <w:rPr>
          <w:spacing w:val="-6"/>
        </w:rPr>
        <w:t xml:space="preserve"> </w:t>
      </w:r>
      <w:r>
        <w:t>основы</w:t>
      </w:r>
      <w:r>
        <w:rPr>
          <w:spacing w:val="-3"/>
        </w:rPr>
        <w:t xml:space="preserve"> </w:t>
      </w:r>
      <w:r>
        <w:t>общественно-государственной</w:t>
      </w:r>
      <w:r>
        <w:rPr>
          <w:spacing w:val="-8"/>
        </w:rPr>
        <w:t xml:space="preserve"> </w:t>
      </w:r>
      <w:r>
        <w:t>системы,</w:t>
      </w:r>
      <w:r>
        <w:rPr>
          <w:spacing w:val="-5"/>
        </w:rPr>
        <w:t xml:space="preserve"> </w:t>
      </w:r>
      <w:r>
        <w:t>роль</w:t>
      </w:r>
      <w:r>
        <w:rPr>
          <w:spacing w:val="-5"/>
        </w:rPr>
        <w:t xml:space="preserve"> </w:t>
      </w:r>
      <w:r>
        <w:t>личности</w:t>
      </w:r>
      <w:r>
        <w:rPr>
          <w:spacing w:val="-8"/>
        </w:rPr>
        <w:t xml:space="preserve"> </w:t>
      </w:r>
      <w:r>
        <w:t>в противодействии экстремизму и терроризму;</w:t>
      </w:r>
    </w:p>
    <w:p w:rsidR="007752D6" w:rsidRDefault="002C15D6">
      <w:pPr>
        <w:pStyle w:val="a3"/>
        <w:spacing w:before="6" w:line="278" w:lineRule="auto"/>
        <w:ind w:right="857" w:firstLine="708"/>
      </w:pPr>
      <w:r>
        <w:t xml:space="preserve">знать уровни террористической опасности и цели контртеррористической </w:t>
      </w:r>
      <w:r>
        <w:rPr>
          <w:spacing w:val="-2"/>
        </w:rPr>
        <w:t>операции;</w:t>
      </w:r>
    </w:p>
    <w:p w:rsidR="007752D6" w:rsidRDefault="002C15D6">
      <w:pPr>
        <w:pStyle w:val="a3"/>
        <w:spacing w:line="278" w:lineRule="auto"/>
        <w:ind w:left="1400" w:right="858"/>
      </w:pPr>
      <w:r>
        <w:t>характеризовать признаки вовлечения в террористическую деятельность; иметь</w:t>
      </w:r>
      <w:r>
        <w:rPr>
          <w:spacing w:val="55"/>
        </w:rPr>
        <w:t xml:space="preserve">  </w:t>
      </w:r>
      <w:r>
        <w:t>навыки</w:t>
      </w:r>
      <w:r>
        <w:rPr>
          <w:spacing w:val="55"/>
        </w:rPr>
        <w:t xml:space="preserve">  </w:t>
      </w:r>
      <w:r>
        <w:t>соблюдения</w:t>
      </w:r>
      <w:r>
        <w:rPr>
          <w:spacing w:val="57"/>
        </w:rPr>
        <w:t xml:space="preserve">  </w:t>
      </w:r>
      <w:r>
        <w:t>правил</w:t>
      </w:r>
      <w:r>
        <w:rPr>
          <w:spacing w:val="55"/>
        </w:rPr>
        <w:t xml:space="preserve">  </w:t>
      </w:r>
      <w:r>
        <w:t>антитеррористического</w:t>
      </w:r>
      <w:r>
        <w:rPr>
          <w:spacing w:val="54"/>
        </w:rPr>
        <w:t xml:space="preserve">  </w:t>
      </w:r>
      <w:r>
        <w:rPr>
          <w:spacing w:val="-2"/>
        </w:rPr>
        <w:t>поведения</w:t>
      </w:r>
    </w:p>
    <w:p w:rsidR="007752D6" w:rsidRDefault="002C15D6">
      <w:pPr>
        <w:pStyle w:val="a3"/>
        <w:spacing w:line="315" w:lineRule="exact"/>
      </w:pPr>
      <w:r>
        <w:t>и</w:t>
      </w:r>
      <w:r>
        <w:rPr>
          <w:spacing w:val="-8"/>
        </w:rPr>
        <w:t xml:space="preserve"> </w:t>
      </w:r>
      <w:r>
        <w:t>безопасных</w:t>
      </w:r>
      <w:r>
        <w:rPr>
          <w:spacing w:val="-2"/>
        </w:rPr>
        <w:t xml:space="preserve"> </w:t>
      </w:r>
      <w:r>
        <w:t>действий</w:t>
      </w:r>
      <w:r>
        <w:rPr>
          <w:spacing w:val="-6"/>
        </w:rPr>
        <w:t xml:space="preserve"> </w:t>
      </w:r>
      <w:r>
        <w:t>при</w:t>
      </w:r>
      <w:r>
        <w:rPr>
          <w:spacing w:val="-2"/>
        </w:rPr>
        <w:t xml:space="preserve"> </w:t>
      </w:r>
      <w:r>
        <w:t>обнаружении</w:t>
      </w:r>
      <w:r>
        <w:rPr>
          <w:spacing w:val="-6"/>
        </w:rPr>
        <w:t xml:space="preserve"> </w:t>
      </w:r>
      <w:r>
        <w:t>признаков</w:t>
      </w:r>
      <w:r>
        <w:rPr>
          <w:spacing w:val="-3"/>
        </w:rPr>
        <w:t xml:space="preserve"> </w:t>
      </w:r>
      <w:r>
        <w:rPr>
          <w:spacing w:val="-2"/>
        </w:rPr>
        <w:t>вербовки;</w:t>
      </w:r>
    </w:p>
    <w:p w:rsidR="007752D6" w:rsidRDefault="002C15D6">
      <w:pPr>
        <w:pStyle w:val="a3"/>
        <w:spacing w:before="43" w:line="276" w:lineRule="auto"/>
        <w:ind w:right="859" w:firstLine="708"/>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752D6" w:rsidRDefault="002C15D6">
      <w:pPr>
        <w:pStyle w:val="a3"/>
        <w:spacing w:line="278" w:lineRule="auto"/>
        <w:ind w:right="849" w:firstLine="708"/>
      </w:pPr>
      <w:r>
        <w:t>иметь представление о безопасных действиях в случае теракта (нападение террористов</w:t>
      </w:r>
      <w:r>
        <w:rPr>
          <w:spacing w:val="76"/>
        </w:rPr>
        <w:t xml:space="preserve"> </w:t>
      </w:r>
      <w:r>
        <w:t>и</w:t>
      </w:r>
      <w:r>
        <w:rPr>
          <w:spacing w:val="45"/>
          <w:w w:val="150"/>
        </w:rPr>
        <w:t xml:space="preserve"> </w:t>
      </w:r>
      <w:r>
        <w:t>попытка</w:t>
      </w:r>
      <w:r>
        <w:rPr>
          <w:spacing w:val="78"/>
        </w:rPr>
        <w:t xml:space="preserve"> </w:t>
      </w:r>
      <w:r>
        <w:t>захвата</w:t>
      </w:r>
      <w:r>
        <w:rPr>
          <w:spacing w:val="79"/>
        </w:rPr>
        <w:t xml:space="preserve"> </w:t>
      </w:r>
      <w:r>
        <w:t>заложников,</w:t>
      </w:r>
      <w:r>
        <w:rPr>
          <w:spacing w:val="45"/>
          <w:w w:val="150"/>
        </w:rPr>
        <w:t xml:space="preserve"> </w:t>
      </w:r>
      <w:r>
        <w:t>попадание</w:t>
      </w:r>
      <w:r>
        <w:rPr>
          <w:spacing w:val="78"/>
        </w:rPr>
        <w:t xml:space="preserve"> </w:t>
      </w:r>
      <w:r>
        <w:t>в</w:t>
      </w:r>
      <w:r>
        <w:rPr>
          <w:spacing w:val="78"/>
        </w:rPr>
        <w:t xml:space="preserve"> </w:t>
      </w:r>
      <w:r>
        <w:t>заложники,</w:t>
      </w:r>
      <w:r>
        <w:rPr>
          <w:spacing w:val="46"/>
          <w:w w:val="150"/>
        </w:rPr>
        <w:t xml:space="preserve"> </w:t>
      </w:r>
      <w:r>
        <w:rPr>
          <w:spacing w:val="-2"/>
        </w:rPr>
        <w:t>огневой</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jc w:val="left"/>
      </w:pPr>
      <w:r>
        <w:lastRenderedPageBreak/>
        <w:t>налѐт,</w:t>
      </w:r>
      <w:r>
        <w:rPr>
          <w:spacing w:val="-5"/>
        </w:rPr>
        <w:t xml:space="preserve"> </w:t>
      </w:r>
      <w:r>
        <w:t>наезд</w:t>
      </w:r>
      <w:r>
        <w:rPr>
          <w:spacing w:val="-4"/>
        </w:rPr>
        <w:t xml:space="preserve"> </w:t>
      </w:r>
      <w:r>
        <w:t>транспортного</w:t>
      </w:r>
      <w:r>
        <w:rPr>
          <w:spacing w:val="-9"/>
        </w:rPr>
        <w:t xml:space="preserve"> </w:t>
      </w:r>
      <w:r>
        <w:t>средства,</w:t>
      </w:r>
      <w:r>
        <w:rPr>
          <w:spacing w:val="-4"/>
        </w:rPr>
        <w:t xml:space="preserve"> </w:t>
      </w:r>
      <w:r>
        <w:t>подрыв</w:t>
      </w:r>
      <w:r>
        <w:rPr>
          <w:spacing w:val="-5"/>
        </w:rPr>
        <w:t xml:space="preserve"> </w:t>
      </w:r>
      <w:r>
        <w:t>взрывного</w:t>
      </w:r>
      <w:r>
        <w:rPr>
          <w:spacing w:val="-4"/>
        </w:rPr>
        <w:t xml:space="preserve"> </w:t>
      </w:r>
      <w:r>
        <w:rPr>
          <w:spacing w:val="-2"/>
        </w:rPr>
        <w:t>устройства).</w:t>
      </w:r>
    </w:p>
    <w:p w:rsidR="007752D6" w:rsidRDefault="002C15D6" w:rsidP="00CE08C0">
      <w:pPr>
        <w:pStyle w:val="a3"/>
        <w:tabs>
          <w:tab w:val="left" w:pos="3903"/>
          <w:tab w:val="left" w:pos="5781"/>
          <w:tab w:val="left" w:pos="6981"/>
          <w:tab w:val="left" w:pos="9268"/>
        </w:tabs>
        <w:spacing w:before="50" w:line="276" w:lineRule="auto"/>
        <w:ind w:right="858" w:firstLine="780"/>
        <w:jc w:val="left"/>
      </w:pPr>
      <w:r>
        <w:rPr>
          <w:spacing w:val="-2"/>
        </w:rPr>
        <w:t>Образовательная</w:t>
      </w:r>
      <w:r>
        <w:tab/>
      </w:r>
      <w:r>
        <w:rPr>
          <w:spacing w:val="-2"/>
        </w:rPr>
        <w:t>организация</w:t>
      </w:r>
      <w:r>
        <w:tab/>
      </w:r>
      <w:r>
        <w:rPr>
          <w:spacing w:val="-2"/>
        </w:rPr>
        <w:t>вправе</w:t>
      </w:r>
      <w:r>
        <w:tab/>
      </w:r>
      <w:r>
        <w:rPr>
          <w:spacing w:val="-2"/>
        </w:rPr>
        <w:t>самостоятельно</w:t>
      </w:r>
      <w:r>
        <w:tab/>
      </w:r>
      <w:r>
        <w:rPr>
          <w:spacing w:val="-2"/>
        </w:rPr>
        <w:t xml:space="preserve">определять </w:t>
      </w:r>
      <w:r>
        <w:t>последовательность освоения обучающимися модулей ОБЗР.»</w:t>
      </w:r>
    </w:p>
    <w:p w:rsidR="007752D6" w:rsidRDefault="002C15D6">
      <w:pPr>
        <w:pStyle w:val="1"/>
        <w:ind w:left="1452"/>
      </w:pPr>
      <w:r>
        <w:t>Рабочая</w:t>
      </w:r>
      <w:r>
        <w:rPr>
          <w:spacing w:val="-5"/>
        </w:rPr>
        <w:t xml:space="preserve"> </w:t>
      </w:r>
      <w:r>
        <w:t>программа</w:t>
      </w:r>
      <w:r>
        <w:rPr>
          <w:spacing w:val="-4"/>
        </w:rPr>
        <w:t xml:space="preserve"> </w:t>
      </w:r>
      <w:r>
        <w:t>по</w:t>
      </w:r>
      <w:r>
        <w:rPr>
          <w:spacing w:val="-7"/>
        </w:rPr>
        <w:t xml:space="preserve"> </w:t>
      </w:r>
      <w:r>
        <w:t xml:space="preserve">учебному предмету </w:t>
      </w:r>
      <w:r>
        <w:rPr>
          <w:spacing w:val="-2"/>
        </w:rPr>
        <w:t>«Кубановедение»</w:t>
      </w:r>
    </w:p>
    <w:p w:rsidR="007752D6" w:rsidRDefault="002C15D6">
      <w:pPr>
        <w:pStyle w:val="a3"/>
        <w:spacing w:before="42" w:line="276" w:lineRule="auto"/>
        <w:ind w:right="846" w:firstLine="568"/>
      </w:pPr>
      <w:r>
        <w:t>В соответствии с письмом министерства образования, науки и молодежной политики Краснодарского края от 08.08.2016 №47-13834/16-11 «о преподавании предмета (курса) ОПК в 2016-2017 учебном году»</w:t>
      </w:r>
      <w:r>
        <w:rPr>
          <w:spacing w:val="-2"/>
        </w:rPr>
        <w:t xml:space="preserve"> </w:t>
      </w:r>
      <w:r>
        <w:t>предполагается изучение</w:t>
      </w:r>
      <w:r>
        <w:rPr>
          <w:spacing w:val="-2"/>
        </w:rPr>
        <w:t xml:space="preserve"> </w:t>
      </w:r>
      <w:r>
        <w:t>в 1-11 классах тематического раздела «Духовные истоки Кубани» за счет 4 часов курса кубановедения. В связи с этим программы, учебные и методические пособия по кубановедению перестраиваются из расчета 30 часов обучения в (1 классе – 29 часов). Так как концепция и содержания раздела «Духовные истоки Кубани» разработаны Институтом развития образования Краснодарского края и отделом религиозного образования и катехизации Екатеринодарской епархии, учебно- методическое сопровождение этого раздела осуществляется его разработчиками.</w:t>
      </w:r>
    </w:p>
    <w:p w:rsidR="007752D6" w:rsidRDefault="007752D6">
      <w:pPr>
        <w:pStyle w:val="a3"/>
        <w:ind w:left="0"/>
        <w:jc w:val="left"/>
      </w:pPr>
    </w:p>
    <w:p w:rsidR="007752D6" w:rsidRDefault="007752D6">
      <w:pPr>
        <w:pStyle w:val="a3"/>
        <w:spacing w:before="106"/>
        <w:ind w:left="0"/>
        <w:jc w:val="left"/>
      </w:pPr>
    </w:p>
    <w:p w:rsidR="007752D6" w:rsidRDefault="002C15D6">
      <w:pPr>
        <w:pStyle w:val="1"/>
        <w:ind w:left="1469" w:right="1621"/>
        <w:jc w:val="center"/>
      </w:pPr>
      <w:r>
        <w:t>5</w:t>
      </w:r>
      <w:r>
        <w:rPr>
          <w:spacing w:val="-3"/>
        </w:rPr>
        <w:t xml:space="preserve"> </w:t>
      </w:r>
      <w:r>
        <w:t>класс -34</w:t>
      </w:r>
      <w:r>
        <w:rPr>
          <w:spacing w:val="-1"/>
        </w:rPr>
        <w:t xml:space="preserve"> </w:t>
      </w:r>
      <w:r>
        <w:rPr>
          <w:spacing w:val="-10"/>
        </w:rPr>
        <w:t>ч</w:t>
      </w:r>
    </w:p>
    <w:p w:rsidR="007752D6" w:rsidRDefault="002C15D6">
      <w:pPr>
        <w:spacing w:before="46"/>
        <w:ind w:left="589" w:right="7736"/>
        <w:jc w:val="center"/>
        <w:rPr>
          <w:b/>
          <w:sz w:val="28"/>
        </w:rPr>
      </w:pPr>
      <w:r>
        <w:rPr>
          <w:b/>
          <w:sz w:val="28"/>
        </w:rPr>
        <w:t>Введение</w:t>
      </w:r>
      <w:r>
        <w:rPr>
          <w:b/>
          <w:spacing w:val="-3"/>
          <w:sz w:val="28"/>
        </w:rPr>
        <w:t xml:space="preserve"> </w:t>
      </w:r>
      <w:r>
        <w:rPr>
          <w:b/>
          <w:sz w:val="28"/>
        </w:rPr>
        <w:t>(1</w:t>
      </w:r>
      <w:r>
        <w:rPr>
          <w:b/>
          <w:spacing w:val="-3"/>
          <w:sz w:val="28"/>
        </w:rPr>
        <w:t xml:space="preserve"> </w:t>
      </w:r>
      <w:r>
        <w:rPr>
          <w:b/>
          <w:spacing w:val="-5"/>
          <w:sz w:val="28"/>
        </w:rPr>
        <w:t>ч)</w:t>
      </w:r>
    </w:p>
    <w:p w:rsidR="007752D6" w:rsidRDefault="002C15D6">
      <w:pPr>
        <w:pStyle w:val="a3"/>
        <w:spacing w:before="42" w:line="276" w:lineRule="auto"/>
        <w:ind w:right="851" w:firstLine="568"/>
      </w:pPr>
      <w:r>
        <w:t>Что и как изучает предмет «Кубановедение». Печатная и электронная форма учебного пособия по кубановедению. Структура курса; аппарат усвоения знаний. Рабочая тетрадь по кубановедению. Историческая память народа. Историческая карта Кубани. Человек в истории. История малой родины как часть всеобщей и российской истории. Источники знаний о прошлом. Природа и история Кубани в древности. Особенности культуры и быта жителей региона в далѐком прошлом.</w:t>
      </w:r>
    </w:p>
    <w:p w:rsidR="007752D6" w:rsidRDefault="002C15D6">
      <w:pPr>
        <w:pStyle w:val="1"/>
        <w:spacing w:before="7"/>
        <w:jc w:val="left"/>
      </w:pPr>
      <w:r>
        <w:t>РАЗДЕЛ</w:t>
      </w:r>
      <w:r>
        <w:rPr>
          <w:spacing w:val="-3"/>
        </w:rPr>
        <w:t xml:space="preserve"> </w:t>
      </w:r>
      <w:r>
        <w:t>I. КУБАНЬ</w:t>
      </w:r>
      <w:r>
        <w:rPr>
          <w:spacing w:val="-3"/>
        </w:rPr>
        <w:t xml:space="preserve"> </w:t>
      </w:r>
      <w:r>
        <w:t>В</w:t>
      </w:r>
      <w:r>
        <w:rPr>
          <w:spacing w:val="-5"/>
        </w:rPr>
        <w:t xml:space="preserve"> </w:t>
      </w:r>
      <w:r>
        <w:t>ЭПОХУ</w:t>
      </w:r>
      <w:r>
        <w:rPr>
          <w:spacing w:val="-3"/>
        </w:rPr>
        <w:t xml:space="preserve"> </w:t>
      </w:r>
      <w:r>
        <w:t>КАМЕННОГО</w:t>
      </w:r>
      <w:r>
        <w:rPr>
          <w:spacing w:val="-4"/>
        </w:rPr>
        <w:t xml:space="preserve"> </w:t>
      </w:r>
      <w:r>
        <w:t>ВЕКА</w:t>
      </w:r>
      <w:r>
        <w:rPr>
          <w:spacing w:val="-3"/>
        </w:rPr>
        <w:t xml:space="preserve"> </w:t>
      </w:r>
      <w:r>
        <w:t>(5</w:t>
      </w:r>
      <w:r>
        <w:rPr>
          <w:spacing w:val="-2"/>
        </w:rPr>
        <w:t xml:space="preserve"> </w:t>
      </w:r>
      <w:r>
        <w:rPr>
          <w:spacing w:val="-5"/>
        </w:rPr>
        <w:t>ч)</w:t>
      </w:r>
    </w:p>
    <w:p w:rsidR="007752D6" w:rsidRDefault="002C15D6">
      <w:pPr>
        <w:pStyle w:val="a3"/>
        <w:spacing w:before="42"/>
        <w:ind w:left="1260"/>
        <w:jc w:val="left"/>
      </w:pPr>
      <w:r>
        <w:t>Тема</w:t>
      </w:r>
      <w:r>
        <w:rPr>
          <w:spacing w:val="-3"/>
        </w:rPr>
        <w:t xml:space="preserve"> </w:t>
      </w:r>
      <w:r>
        <w:t>1. Древние</w:t>
      </w:r>
      <w:r>
        <w:rPr>
          <w:spacing w:val="-7"/>
        </w:rPr>
        <w:t xml:space="preserve"> </w:t>
      </w:r>
      <w:r>
        <w:t>собиратели</w:t>
      </w:r>
      <w:r>
        <w:rPr>
          <w:spacing w:val="-3"/>
        </w:rPr>
        <w:t xml:space="preserve"> </w:t>
      </w:r>
      <w:r>
        <w:t xml:space="preserve">и </w:t>
      </w:r>
      <w:r>
        <w:rPr>
          <w:spacing w:val="-2"/>
        </w:rPr>
        <w:t>охотники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47"/>
      </w:pPr>
      <w:r>
        <w:lastRenderedPageBreak/>
        <w:t>Каменный век на Кубани, его периодизация: палеолит, мезолит, неолит, энеолит. Этапы эволюции человека: питекантроп, неандерталец, человек современного вида. Расселение людей по территории Кубани. Стоянки раннего палеолита: Абадзехская, Хаджох и Шаханская (Майкопский район, Адыгея). Быт и занятия древнейшего человека. Первобытное человеческое стадо. Присваивающее хозяйство.</w:t>
      </w:r>
      <w:r>
        <w:rPr>
          <w:spacing w:val="-2"/>
        </w:rPr>
        <w:t xml:space="preserve"> </w:t>
      </w:r>
      <w:r>
        <w:t>Орудия</w:t>
      </w:r>
      <w:r>
        <w:rPr>
          <w:spacing w:val="-5"/>
        </w:rPr>
        <w:t xml:space="preserve"> </w:t>
      </w:r>
      <w:r>
        <w:t>труда</w:t>
      </w:r>
      <w:r>
        <w:rPr>
          <w:spacing w:val="-4"/>
        </w:rPr>
        <w:t xml:space="preserve"> </w:t>
      </w:r>
      <w:r>
        <w:t>и</w:t>
      </w:r>
      <w:r>
        <w:rPr>
          <w:spacing w:val="-2"/>
        </w:rPr>
        <w:t xml:space="preserve"> </w:t>
      </w:r>
      <w:r>
        <w:t>особенности</w:t>
      </w:r>
      <w:r>
        <w:rPr>
          <w:spacing w:val="-6"/>
        </w:rPr>
        <w:t xml:space="preserve"> </w:t>
      </w:r>
      <w:r>
        <w:t>жилища.</w:t>
      </w:r>
      <w:r>
        <w:rPr>
          <w:spacing w:val="-2"/>
        </w:rPr>
        <w:t xml:space="preserve"> </w:t>
      </w:r>
      <w:r>
        <w:t>Места</w:t>
      </w:r>
      <w:r>
        <w:rPr>
          <w:spacing w:val="-4"/>
        </w:rPr>
        <w:t xml:space="preserve"> </w:t>
      </w:r>
      <w:r>
        <w:t>обитания</w:t>
      </w:r>
      <w:r>
        <w:rPr>
          <w:spacing w:val="-5"/>
        </w:rPr>
        <w:t xml:space="preserve"> </w:t>
      </w:r>
      <w:r>
        <w:t>(пещеры,</w:t>
      </w:r>
      <w:r>
        <w:rPr>
          <w:spacing w:val="-2"/>
        </w:rPr>
        <w:t xml:space="preserve"> </w:t>
      </w:r>
      <w:r>
        <w:t>гроты) древних людей. Стоянки среднего палеолита: Ильская, Губская, Монашеская, Баракаевская, Ацинская, Воронцовская, Хостинская. Изменения в общественной (элементы родового строя) и хозяйственной жизни. Добывание и использование огня. Искусственные</w:t>
      </w:r>
      <w:r>
        <w:rPr>
          <w:spacing w:val="-4"/>
        </w:rPr>
        <w:t xml:space="preserve"> </w:t>
      </w:r>
      <w:r>
        <w:t>жилища</w:t>
      </w:r>
      <w:r>
        <w:rPr>
          <w:spacing w:val="-1"/>
        </w:rPr>
        <w:t xml:space="preserve"> </w:t>
      </w:r>
      <w:r>
        <w:t xml:space="preserve">(землянки, шалаши). Погребальный ритуал. Зачатки </w:t>
      </w:r>
      <w:r>
        <w:rPr>
          <w:spacing w:val="-2"/>
        </w:rPr>
        <w:t>религии.</w:t>
      </w:r>
    </w:p>
    <w:p w:rsidR="007752D6" w:rsidRDefault="002C15D6">
      <w:pPr>
        <w:pStyle w:val="a3"/>
        <w:spacing w:before="3"/>
        <w:ind w:left="1260"/>
      </w:pPr>
      <w:r>
        <w:t>Работа</w:t>
      </w:r>
      <w:r>
        <w:rPr>
          <w:spacing w:val="-4"/>
        </w:rPr>
        <w:t xml:space="preserve"> </w:t>
      </w:r>
      <w:r>
        <w:t>с</w:t>
      </w:r>
      <w:r>
        <w:rPr>
          <w:spacing w:val="-3"/>
        </w:rPr>
        <w:t xml:space="preserve"> </w:t>
      </w:r>
      <w:r>
        <w:t>текстом</w:t>
      </w:r>
      <w:r>
        <w:rPr>
          <w:spacing w:val="-1"/>
        </w:rPr>
        <w:t xml:space="preserve"> </w:t>
      </w:r>
      <w:r>
        <w:t>«Удачный</w:t>
      </w:r>
      <w:r>
        <w:rPr>
          <w:spacing w:val="-5"/>
        </w:rPr>
        <w:t xml:space="preserve"> </w:t>
      </w:r>
      <w:r>
        <w:rPr>
          <w:spacing w:val="-2"/>
        </w:rPr>
        <w:t>день».</w:t>
      </w:r>
    </w:p>
    <w:p w:rsidR="007752D6" w:rsidRDefault="002C15D6">
      <w:pPr>
        <w:pStyle w:val="a3"/>
        <w:spacing w:before="47"/>
      </w:pPr>
      <w:r>
        <w:t>Тема</w:t>
      </w:r>
      <w:r>
        <w:rPr>
          <w:spacing w:val="-6"/>
        </w:rPr>
        <w:t xml:space="preserve"> </w:t>
      </w:r>
      <w:r>
        <w:t>2.</w:t>
      </w:r>
      <w:r>
        <w:rPr>
          <w:spacing w:val="-2"/>
        </w:rPr>
        <w:t xml:space="preserve"> </w:t>
      </w:r>
      <w:r>
        <w:t>Появление</w:t>
      </w:r>
      <w:r>
        <w:rPr>
          <w:spacing w:val="-8"/>
        </w:rPr>
        <w:t xml:space="preserve"> </w:t>
      </w:r>
      <w:r>
        <w:t>человека</w:t>
      </w:r>
      <w:r>
        <w:rPr>
          <w:spacing w:val="-4"/>
        </w:rPr>
        <w:t xml:space="preserve"> </w:t>
      </w:r>
      <w:r>
        <w:t>современного</w:t>
      </w:r>
      <w:r>
        <w:rPr>
          <w:spacing w:val="-3"/>
        </w:rPr>
        <w:t xml:space="preserve"> </w:t>
      </w:r>
      <w:r>
        <w:rPr>
          <w:spacing w:val="-2"/>
        </w:rPr>
        <w:t>облика</w:t>
      </w:r>
    </w:p>
    <w:p w:rsidR="007752D6" w:rsidRDefault="002C15D6">
      <w:pPr>
        <w:pStyle w:val="a3"/>
        <w:spacing w:before="50" w:line="276" w:lineRule="auto"/>
        <w:ind w:right="852" w:firstLine="568"/>
      </w:pPr>
      <w:r>
        <w:t>«Человек разумный» в позднем палеолите. Родовая община. Костяной век. Техника шлифования. Памятники позднего палеолита: Камен-номостская пещера (Майкопский район, Адыгея), Губские навесы (Мостовский район).</w:t>
      </w:r>
    </w:p>
    <w:p w:rsidR="007752D6" w:rsidRDefault="002C15D6">
      <w:pPr>
        <w:pStyle w:val="a3"/>
        <w:spacing w:before="1" w:line="276" w:lineRule="auto"/>
        <w:ind w:right="850" w:firstLine="568"/>
      </w:pPr>
      <w:r>
        <w:t>Мезолит. Изобретение первых «механизмов». Переход от загонной охоты к индивидуальной.</w:t>
      </w:r>
      <w:r>
        <w:rPr>
          <w:spacing w:val="-1"/>
        </w:rPr>
        <w:t xml:space="preserve"> </w:t>
      </w:r>
      <w:r>
        <w:t>Зачатки</w:t>
      </w:r>
      <w:r>
        <w:rPr>
          <w:spacing w:val="-5"/>
        </w:rPr>
        <w:t xml:space="preserve"> </w:t>
      </w:r>
      <w:r>
        <w:t>древнего</w:t>
      </w:r>
      <w:r>
        <w:rPr>
          <w:spacing w:val="-7"/>
        </w:rPr>
        <w:t xml:space="preserve"> </w:t>
      </w:r>
      <w:r>
        <w:t>искусства.</w:t>
      </w:r>
      <w:r>
        <w:rPr>
          <w:spacing w:val="-2"/>
        </w:rPr>
        <w:t xml:space="preserve"> </w:t>
      </w:r>
      <w:r>
        <w:t>Мезолитические</w:t>
      </w:r>
      <w:r>
        <w:rPr>
          <w:spacing w:val="-7"/>
        </w:rPr>
        <w:t xml:space="preserve"> </w:t>
      </w:r>
      <w:r>
        <w:t>стоянки:</w:t>
      </w:r>
      <w:r>
        <w:rPr>
          <w:spacing w:val="-5"/>
        </w:rPr>
        <w:t xml:space="preserve"> </w:t>
      </w:r>
      <w:r>
        <w:t xml:space="preserve">Ацинская пещера (г. Сочи), Гамовские навесы (Отрадненский район), Явора (Карачаево- </w:t>
      </w:r>
      <w:r>
        <w:rPr>
          <w:spacing w:val="-2"/>
        </w:rPr>
        <w:t>Черкесия).</w:t>
      </w:r>
    </w:p>
    <w:p w:rsidR="007752D6" w:rsidRDefault="002C15D6">
      <w:pPr>
        <w:pStyle w:val="a3"/>
        <w:spacing w:line="273" w:lineRule="auto"/>
        <w:ind w:left="1260" w:right="5615"/>
      </w:pPr>
      <w:r>
        <w:t>Работа</w:t>
      </w:r>
      <w:r>
        <w:rPr>
          <w:spacing w:val="-10"/>
        </w:rPr>
        <w:t xml:space="preserve"> </w:t>
      </w:r>
      <w:r>
        <w:t>с</w:t>
      </w:r>
      <w:r>
        <w:rPr>
          <w:spacing w:val="-10"/>
        </w:rPr>
        <w:t xml:space="preserve"> </w:t>
      </w:r>
      <w:r>
        <w:t>текстом</w:t>
      </w:r>
      <w:r>
        <w:rPr>
          <w:spacing w:val="-7"/>
        </w:rPr>
        <w:t xml:space="preserve"> </w:t>
      </w:r>
      <w:r>
        <w:t>«Охота</w:t>
      </w:r>
      <w:r>
        <w:rPr>
          <w:spacing w:val="-10"/>
        </w:rPr>
        <w:t xml:space="preserve"> </w:t>
      </w:r>
      <w:r>
        <w:t>на</w:t>
      </w:r>
      <w:r>
        <w:rPr>
          <w:spacing w:val="-10"/>
        </w:rPr>
        <w:t xml:space="preserve"> </w:t>
      </w:r>
      <w:r>
        <w:t>мамонта». Тема 3. Земледельцы и скотоводы</w:t>
      </w:r>
    </w:p>
    <w:p w:rsidR="007752D6" w:rsidRDefault="002C15D6">
      <w:pPr>
        <w:pStyle w:val="a3"/>
        <w:spacing w:before="5" w:line="276" w:lineRule="auto"/>
        <w:ind w:right="845" w:firstLine="568"/>
      </w:pPr>
      <w:r>
        <w:t>Неолитическая революция. Производящий тип хозяйства: земледелие и скотоводство. Родовая община. Неолитические стоянки на Кубани: Каменномостская (Майкопский район, Адыгея), Нижнешиловская (г. Сочи), Нововочепшийская (Теучежский район, Адыгея). Энеолит (медно-каменный век). Начало использования металла. Стоянки на территории Кубани: подкурганные захоронения (Правобережная Кубань); поселения Мешоко (пос. Каменномостский, Адыгея), Свободное (Красногвардейский район, Адыгея), Большетегинское (Отрадненский район); стоянки Нижнешиловская, Бочаров ручей (г. Сочи).</w:t>
      </w:r>
    </w:p>
    <w:p w:rsidR="007752D6" w:rsidRDefault="002C15D6">
      <w:pPr>
        <w:pStyle w:val="a3"/>
        <w:spacing w:before="1"/>
        <w:ind w:left="1260"/>
      </w:pPr>
      <w:r>
        <w:t>Работа</w:t>
      </w:r>
      <w:r>
        <w:rPr>
          <w:spacing w:val="-5"/>
        </w:rPr>
        <w:t xml:space="preserve"> </w:t>
      </w:r>
      <w:r>
        <w:t>с</w:t>
      </w:r>
      <w:r>
        <w:rPr>
          <w:spacing w:val="-4"/>
        </w:rPr>
        <w:t xml:space="preserve"> </w:t>
      </w:r>
      <w:r>
        <w:t>текстом</w:t>
      </w:r>
      <w:r>
        <w:rPr>
          <w:spacing w:val="-1"/>
        </w:rPr>
        <w:t xml:space="preserve"> </w:t>
      </w:r>
      <w:r>
        <w:t>«Весенний</w:t>
      </w:r>
      <w:r>
        <w:rPr>
          <w:spacing w:val="-6"/>
        </w:rPr>
        <w:t xml:space="preserve"> </w:t>
      </w:r>
      <w:r>
        <w:rPr>
          <w:spacing w:val="-2"/>
        </w:rPr>
        <w:t>праздник».</w:t>
      </w:r>
    </w:p>
    <w:p w:rsidR="007752D6" w:rsidRDefault="002C15D6">
      <w:pPr>
        <w:pStyle w:val="1"/>
        <w:spacing w:before="58" w:line="273" w:lineRule="auto"/>
        <w:ind w:left="692" w:right="850" w:firstLine="568"/>
      </w:pPr>
      <w:r>
        <w:t>РАЗДЕЛ II. ЗЕМЛЕДЕЛЬЦЫ И СКОТОВОДЫ СЕВЕРО-ЗАПАДНОГО КАВКАЗА В ЭПОХУ БРОНЗЫ (5 ч)</w:t>
      </w:r>
    </w:p>
    <w:p w:rsidR="007752D6" w:rsidRDefault="002C15D6">
      <w:pPr>
        <w:pStyle w:val="a3"/>
        <w:spacing w:line="320" w:lineRule="exact"/>
      </w:pPr>
      <w:r>
        <w:t>Тема</w:t>
      </w:r>
      <w:r>
        <w:rPr>
          <w:spacing w:val="-3"/>
        </w:rPr>
        <w:t xml:space="preserve"> </w:t>
      </w:r>
      <w:r>
        <w:t>4.</w:t>
      </w:r>
      <w:r>
        <w:rPr>
          <w:spacing w:val="-1"/>
        </w:rPr>
        <w:t xml:space="preserve"> </w:t>
      </w:r>
      <w:r>
        <w:t>Майкопская</w:t>
      </w:r>
      <w:r>
        <w:rPr>
          <w:spacing w:val="-3"/>
        </w:rPr>
        <w:t xml:space="preserve"> </w:t>
      </w:r>
      <w:r>
        <w:t>и</w:t>
      </w:r>
      <w:r>
        <w:rPr>
          <w:spacing w:val="-5"/>
        </w:rPr>
        <w:t xml:space="preserve"> </w:t>
      </w:r>
      <w:r>
        <w:t>ямная</w:t>
      </w:r>
      <w:r>
        <w:rPr>
          <w:spacing w:val="-3"/>
        </w:rPr>
        <w:t xml:space="preserve"> </w:t>
      </w:r>
      <w:r>
        <w:t>археологические</w:t>
      </w:r>
      <w:r>
        <w:rPr>
          <w:spacing w:val="-6"/>
        </w:rPr>
        <w:t xml:space="preserve"> </w:t>
      </w:r>
      <w:r>
        <w:rPr>
          <w:spacing w:val="-2"/>
        </w:rPr>
        <w:t>культуры</w:t>
      </w:r>
    </w:p>
    <w:p w:rsidR="007752D6" w:rsidRDefault="002C15D6">
      <w:pPr>
        <w:pStyle w:val="a3"/>
        <w:spacing w:before="46" w:line="276" w:lineRule="auto"/>
        <w:ind w:right="849" w:firstLine="568"/>
      </w:pPr>
      <w:r>
        <w:t>Кубань в эпоху бронзы. Особенности производства бронзы на Северном Кавказе. Первое общественное разделение труда: земледельцы и скотоводы. Развитие обмена.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9" w:firstLine="568"/>
      </w:pPr>
      <w:r>
        <w:lastRenderedPageBreak/>
        <w:t>Археологические культуры. Майкопская культура, Майкопский и Новосвободненские курганы. Поселение Мешоко (пос. Каменномостский). Ямная культура (правобережье Кубани). Особенности погребального обряда. Основные занятия племѐн ямной культуры.</w:t>
      </w:r>
    </w:p>
    <w:p w:rsidR="007752D6" w:rsidRDefault="002C15D6">
      <w:pPr>
        <w:pStyle w:val="a3"/>
        <w:spacing w:before="3"/>
        <w:ind w:left="1260"/>
      </w:pPr>
      <w:r>
        <w:t>Тема</w:t>
      </w:r>
      <w:r>
        <w:rPr>
          <w:spacing w:val="-4"/>
        </w:rPr>
        <w:t xml:space="preserve"> </w:t>
      </w:r>
      <w:r>
        <w:t>5.</w:t>
      </w:r>
      <w:r>
        <w:rPr>
          <w:spacing w:val="-2"/>
        </w:rPr>
        <w:t xml:space="preserve"> </w:t>
      </w:r>
      <w:r>
        <w:t>Дольменная</w:t>
      </w:r>
      <w:r>
        <w:rPr>
          <w:spacing w:val="-4"/>
        </w:rPr>
        <w:t xml:space="preserve"> </w:t>
      </w:r>
      <w:r>
        <w:rPr>
          <w:spacing w:val="-2"/>
        </w:rPr>
        <w:t>культура</w:t>
      </w:r>
    </w:p>
    <w:p w:rsidR="007752D6" w:rsidRDefault="002C15D6">
      <w:pPr>
        <w:pStyle w:val="a3"/>
        <w:spacing w:before="46" w:line="276" w:lineRule="auto"/>
        <w:ind w:right="851" w:firstLine="568"/>
      </w:pPr>
      <w:r>
        <w:t>Дольмены и их типы (плиточные, составные, корытообразные, монолиты). Легенды о происхождении дольменов. Памятники дольменной культуры в Прикубанье и на Черноморском побережье: ст. Даховская и Новосвободная (Майкопский район, Адыгея), ст. Баговская (Мостовский район); пос. Каменномостский (Майкопский</w:t>
      </w:r>
      <w:r>
        <w:rPr>
          <w:spacing w:val="-1"/>
        </w:rPr>
        <w:t xml:space="preserve"> </w:t>
      </w:r>
      <w:r>
        <w:t>район, Адыгея); окрестности Геленджика и</w:t>
      </w:r>
      <w:r>
        <w:rPr>
          <w:spacing w:val="-1"/>
        </w:rPr>
        <w:t xml:space="preserve"> </w:t>
      </w:r>
      <w:r>
        <w:t>Сочи. Образ жизни, занятия представителей племѐн дольменной культуры.</w:t>
      </w:r>
    </w:p>
    <w:p w:rsidR="007752D6" w:rsidRDefault="002C15D6">
      <w:pPr>
        <w:pStyle w:val="a3"/>
        <w:spacing w:before="3"/>
        <w:ind w:left="1260"/>
      </w:pPr>
      <w:r>
        <w:t>Работа</w:t>
      </w:r>
      <w:r>
        <w:rPr>
          <w:spacing w:val="-4"/>
        </w:rPr>
        <w:t xml:space="preserve"> </w:t>
      </w:r>
      <w:r>
        <w:t>с</w:t>
      </w:r>
      <w:r>
        <w:rPr>
          <w:spacing w:val="-3"/>
        </w:rPr>
        <w:t xml:space="preserve"> </w:t>
      </w:r>
      <w:r>
        <w:t>текстом «Каменное</w:t>
      </w:r>
      <w:r>
        <w:rPr>
          <w:spacing w:val="-7"/>
        </w:rPr>
        <w:t xml:space="preserve"> </w:t>
      </w:r>
      <w:r>
        <w:rPr>
          <w:spacing w:val="-2"/>
        </w:rPr>
        <w:t>святилище».</w:t>
      </w:r>
    </w:p>
    <w:p w:rsidR="007752D6" w:rsidRDefault="002C15D6">
      <w:pPr>
        <w:pStyle w:val="a3"/>
        <w:spacing w:before="46" w:line="278" w:lineRule="auto"/>
        <w:ind w:left="1260" w:right="853"/>
      </w:pPr>
      <w:r>
        <w:t>Тема 6. Северокавказская, катакомбная и срубная культуры</w:t>
      </w:r>
      <w:r>
        <w:rPr>
          <w:spacing w:val="40"/>
        </w:rPr>
        <w:t xml:space="preserve"> </w:t>
      </w:r>
      <w:r>
        <w:t>Северокавказские</w:t>
      </w:r>
      <w:r>
        <w:rPr>
          <w:spacing w:val="51"/>
          <w:w w:val="150"/>
        </w:rPr>
        <w:t xml:space="preserve">  </w:t>
      </w:r>
      <w:r>
        <w:t>племена</w:t>
      </w:r>
      <w:r>
        <w:rPr>
          <w:spacing w:val="52"/>
          <w:w w:val="150"/>
        </w:rPr>
        <w:t xml:space="preserve">  </w:t>
      </w:r>
      <w:r>
        <w:t>на</w:t>
      </w:r>
      <w:r>
        <w:rPr>
          <w:spacing w:val="54"/>
          <w:w w:val="150"/>
        </w:rPr>
        <w:t xml:space="preserve">  </w:t>
      </w:r>
      <w:r>
        <w:t>территории</w:t>
      </w:r>
      <w:r>
        <w:rPr>
          <w:spacing w:val="51"/>
          <w:w w:val="150"/>
        </w:rPr>
        <w:t xml:space="preserve">  </w:t>
      </w:r>
      <w:r>
        <w:t>Кубани.</w:t>
      </w:r>
      <w:r>
        <w:rPr>
          <w:spacing w:val="52"/>
          <w:w w:val="150"/>
        </w:rPr>
        <w:t xml:space="preserve">  </w:t>
      </w:r>
      <w:r>
        <w:t>Памятники</w:t>
      </w:r>
      <w:r>
        <w:rPr>
          <w:spacing w:val="53"/>
          <w:w w:val="150"/>
        </w:rPr>
        <w:t xml:space="preserve">  </w:t>
      </w:r>
      <w:r>
        <w:rPr>
          <w:spacing w:val="-5"/>
        </w:rPr>
        <w:t>се-</w:t>
      </w:r>
    </w:p>
    <w:p w:rsidR="007752D6" w:rsidRDefault="002C15D6">
      <w:pPr>
        <w:pStyle w:val="a3"/>
        <w:spacing w:line="276" w:lineRule="auto"/>
        <w:ind w:right="855"/>
      </w:pPr>
      <w:r>
        <w:t>верокавказской археологической культуры: окрестности аулов Уляп (Красногвардейский район, Адыгея), Хатажукай (Шовгеновский район, Адыгея); ст.</w:t>
      </w:r>
      <w:r>
        <w:rPr>
          <w:spacing w:val="-1"/>
        </w:rPr>
        <w:t xml:space="preserve"> </w:t>
      </w:r>
      <w:r>
        <w:t>Казанской</w:t>
      </w:r>
      <w:r>
        <w:rPr>
          <w:spacing w:val="-5"/>
        </w:rPr>
        <w:t xml:space="preserve"> </w:t>
      </w:r>
      <w:r>
        <w:t>Кавказского</w:t>
      </w:r>
      <w:r>
        <w:rPr>
          <w:spacing w:val="-7"/>
        </w:rPr>
        <w:t xml:space="preserve"> </w:t>
      </w:r>
      <w:r>
        <w:t>района и</w:t>
      </w:r>
      <w:r>
        <w:rPr>
          <w:spacing w:val="-5"/>
        </w:rPr>
        <w:t xml:space="preserve"> </w:t>
      </w:r>
      <w:r>
        <w:t>др.</w:t>
      </w:r>
      <w:r>
        <w:rPr>
          <w:spacing w:val="-1"/>
        </w:rPr>
        <w:t xml:space="preserve"> </w:t>
      </w:r>
      <w:r>
        <w:t>Образ</w:t>
      </w:r>
      <w:r>
        <w:rPr>
          <w:spacing w:val="-2"/>
        </w:rPr>
        <w:t xml:space="preserve"> </w:t>
      </w:r>
      <w:r>
        <w:t>жизни,</w:t>
      </w:r>
      <w:r>
        <w:rPr>
          <w:spacing w:val="-1"/>
        </w:rPr>
        <w:t xml:space="preserve"> </w:t>
      </w:r>
      <w:r>
        <w:t>хозяйственная</w:t>
      </w:r>
      <w:r>
        <w:rPr>
          <w:spacing w:val="-4"/>
        </w:rPr>
        <w:t xml:space="preserve"> </w:t>
      </w:r>
      <w:r>
        <w:t>деятельность. Общественный строй.</w:t>
      </w:r>
    </w:p>
    <w:p w:rsidR="007752D6" w:rsidRDefault="002C15D6">
      <w:pPr>
        <w:pStyle w:val="a3"/>
        <w:tabs>
          <w:tab w:val="left" w:pos="3035"/>
          <w:tab w:val="left" w:pos="4397"/>
          <w:tab w:val="left" w:pos="6189"/>
          <w:tab w:val="left" w:pos="8159"/>
          <w:tab w:val="left" w:pos="9266"/>
        </w:tabs>
        <w:spacing w:line="273" w:lineRule="auto"/>
        <w:ind w:right="848" w:firstLine="568"/>
        <w:jc w:val="left"/>
      </w:pPr>
      <w:r>
        <w:rPr>
          <w:spacing w:val="-2"/>
        </w:rPr>
        <w:t>Катакомбная</w:t>
      </w:r>
      <w:r>
        <w:tab/>
      </w:r>
      <w:r>
        <w:rPr>
          <w:spacing w:val="-2"/>
        </w:rPr>
        <w:t>культура.</w:t>
      </w:r>
      <w:r>
        <w:tab/>
      </w:r>
      <w:r>
        <w:rPr>
          <w:spacing w:val="-2"/>
        </w:rPr>
        <w:t>Особенности</w:t>
      </w:r>
      <w:r>
        <w:tab/>
      </w:r>
      <w:r>
        <w:rPr>
          <w:spacing w:val="-2"/>
        </w:rPr>
        <w:t>погребального</w:t>
      </w:r>
      <w:r>
        <w:tab/>
      </w:r>
      <w:r>
        <w:rPr>
          <w:spacing w:val="-2"/>
        </w:rPr>
        <w:t>обряда.</w:t>
      </w:r>
      <w:r>
        <w:tab/>
      </w:r>
      <w:r>
        <w:rPr>
          <w:spacing w:val="-2"/>
        </w:rPr>
        <w:t xml:space="preserve">Памятники </w:t>
      </w:r>
      <w:r>
        <w:t>племѐн катакомбной культуры.</w:t>
      </w:r>
    </w:p>
    <w:p w:rsidR="007752D6" w:rsidRDefault="002C15D6">
      <w:pPr>
        <w:pStyle w:val="a3"/>
        <w:spacing w:before="3" w:line="273" w:lineRule="auto"/>
        <w:ind w:firstLine="568"/>
        <w:jc w:val="left"/>
      </w:pPr>
      <w:r>
        <w:t>Срубная</w:t>
      </w:r>
      <w:r>
        <w:rPr>
          <w:spacing w:val="40"/>
        </w:rPr>
        <w:t xml:space="preserve"> </w:t>
      </w:r>
      <w:r>
        <w:t>культура.</w:t>
      </w:r>
      <w:r>
        <w:rPr>
          <w:spacing w:val="40"/>
        </w:rPr>
        <w:t xml:space="preserve"> </w:t>
      </w:r>
      <w:r>
        <w:t>Погребальный</w:t>
      </w:r>
      <w:r>
        <w:rPr>
          <w:spacing w:val="40"/>
        </w:rPr>
        <w:t xml:space="preserve"> </w:t>
      </w:r>
      <w:r>
        <w:t>ритуал.</w:t>
      </w:r>
      <w:r>
        <w:rPr>
          <w:spacing w:val="40"/>
        </w:rPr>
        <w:t xml:space="preserve"> </w:t>
      </w:r>
      <w:r>
        <w:t>Памятники</w:t>
      </w:r>
      <w:r>
        <w:rPr>
          <w:spacing w:val="40"/>
        </w:rPr>
        <w:t xml:space="preserve"> </w:t>
      </w:r>
      <w:r>
        <w:t>срубной</w:t>
      </w:r>
      <w:r>
        <w:rPr>
          <w:spacing w:val="40"/>
        </w:rPr>
        <w:t xml:space="preserve"> </w:t>
      </w:r>
      <w:r>
        <w:t>культуры</w:t>
      </w:r>
      <w:r>
        <w:rPr>
          <w:spacing w:val="40"/>
        </w:rPr>
        <w:t xml:space="preserve"> </w:t>
      </w:r>
      <w:r>
        <w:t>на территории Кубани.</w:t>
      </w:r>
    </w:p>
    <w:p w:rsidR="007752D6" w:rsidRDefault="002C15D6">
      <w:pPr>
        <w:pStyle w:val="a3"/>
        <w:spacing w:before="5"/>
        <w:ind w:left="1260"/>
        <w:jc w:val="left"/>
      </w:pPr>
      <w:r>
        <w:t>Работа</w:t>
      </w:r>
      <w:r>
        <w:rPr>
          <w:spacing w:val="-4"/>
        </w:rPr>
        <w:t xml:space="preserve"> </w:t>
      </w:r>
      <w:r>
        <w:t>с</w:t>
      </w:r>
      <w:r>
        <w:rPr>
          <w:spacing w:val="-4"/>
        </w:rPr>
        <w:t xml:space="preserve"> </w:t>
      </w:r>
      <w:r>
        <w:t>текстом</w:t>
      </w:r>
      <w:r>
        <w:rPr>
          <w:spacing w:val="-2"/>
        </w:rPr>
        <w:t xml:space="preserve"> </w:t>
      </w:r>
      <w:r>
        <w:t>«Тайны</w:t>
      </w:r>
      <w:r>
        <w:rPr>
          <w:spacing w:val="-3"/>
        </w:rPr>
        <w:t xml:space="preserve"> </w:t>
      </w:r>
      <w:r>
        <w:rPr>
          <w:spacing w:val="-2"/>
        </w:rPr>
        <w:t>Литейщика».</w:t>
      </w:r>
    </w:p>
    <w:p w:rsidR="007752D6" w:rsidRDefault="002C15D6">
      <w:pPr>
        <w:pStyle w:val="1"/>
        <w:spacing w:before="58" w:line="273" w:lineRule="auto"/>
        <w:ind w:left="692" w:firstLine="568"/>
        <w:jc w:val="left"/>
      </w:pPr>
      <w:r>
        <w:t>РАЗДЕЛ</w:t>
      </w:r>
      <w:r>
        <w:rPr>
          <w:spacing w:val="40"/>
        </w:rPr>
        <w:t xml:space="preserve"> </w:t>
      </w:r>
      <w:r>
        <w:t>III.</w:t>
      </w:r>
      <w:r>
        <w:rPr>
          <w:spacing w:val="40"/>
        </w:rPr>
        <w:t xml:space="preserve"> </w:t>
      </w:r>
      <w:r>
        <w:t>КОЧЕВЫЕ</w:t>
      </w:r>
      <w:r>
        <w:rPr>
          <w:spacing w:val="40"/>
        </w:rPr>
        <w:t xml:space="preserve"> </w:t>
      </w:r>
      <w:r>
        <w:t>И</w:t>
      </w:r>
      <w:r>
        <w:rPr>
          <w:spacing w:val="40"/>
        </w:rPr>
        <w:t xml:space="preserve"> </w:t>
      </w:r>
      <w:r>
        <w:t>ОСЕДЛЫЕ</w:t>
      </w:r>
      <w:r>
        <w:rPr>
          <w:spacing w:val="40"/>
        </w:rPr>
        <w:t xml:space="preserve"> </w:t>
      </w:r>
      <w:r>
        <w:t>ПЛЕМЕНА</w:t>
      </w:r>
      <w:r>
        <w:rPr>
          <w:spacing w:val="40"/>
        </w:rPr>
        <w:t xml:space="preserve"> </w:t>
      </w:r>
      <w:r>
        <w:t>ПРИКУБАНЬЯ</w:t>
      </w:r>
      <w:r>
        <w:rPr>
          <w:spacing w:val="40"/>
        </w:rPr>
        <w:t xml:space="preserve"> </w:t>
      </w:r>
      <w:r>
        <w:t>В РАННЕМ ЖЕЛЕЗНОМ ВЕКЕ (8 ч)</w:t>
      </w:r>
    </w:p>
    <w:p w:rsidR="007752D6" w:rsidRDefault="002C15D6">
      <w:pPr>
        <w:pStyle w:val="a3"/>
        <w:spacing w:line="320" w:lineRule="exact"/>
        <w:ind w:left="1260"/>
      </w:pPr>
      <w:r>
        <w:t>Тема</w:t>
      </w:r>
      <w:r>
        <w:rPr>
          <w:spacing w:val="-6"/>
        </w:rPr>
        <w:t xml:space="preserve"> </w:t>
      </w:r>
      <w:r>
        <w:t>7.</w:t>
      </w:r>
      <w:r>
        <w:rPr>
          <w:spacing w:val="-4"/>
        </w:rPr>
        <w:t xml:space="preserve"> </w:t>
      </w:r>
      <w:r>
        <w:t>Кочевники</w:t>
      </w:r>
      <w:r>
        <w:rPr>
          <w:spacing w:val="-7"/>
        </w:rPr>
        <w:t xml:space="preserve"> </w:t>
      </w:r>
      <w:r>
        <w:t>кубанских</w:t>
      </w:r>
      <w:r>
        <w:rPr>
          <w:spacing w:val="-5"/>
        </w:rPr>
        <w:t xml:space="preserve"> </w:t>
      </w:r>
      <w:r>
        <w:rPr>
          <w:spacing w:val="-2"/>
        </w:rPr>
        <w:t>степей</w:t>
      </w:r>
    </w:p>
    <w:p w:rsidR="007752D6" w:rsidRDefault="002C15D6">
      <w:pPr>
        <w:pStyle w:val="a3"/>
        <w:spacing w:before="46" w:line="276" w:lineRule="auto"/>
        <w:ind w:right="850" w:firstLine="568"/>
      </w:pPr>
      <w:r>
        <w:t>Кубань</w:t>
      </w:r>
      <w:r>
        <w:rPr>
          <w:spacing w:val="-3"/>
        </w:rPr>
        <w:t xml:space="preserve"> </w:t>
      </w:r>
      <w:r>
        <w:t>в</w:t>
      </w:r>
      <w:r>
        <w:rPr>
          <w:spacing w:val="-1"/>
        </w:rPr>
        <w:t xml:space="preserve"> </w:t>
      </w:r>
      <w:r>
        <w:t>раннем</w:t>
      </w:r>
      <w:r>
        <w:rPr>
          <w:spacing w:val="-1"/>
        </w:rPr>
        <w:t xml:space="preserve"> </w:t>
      </w:r>
      <w:r>
        <w:t>железном</w:t>
      </w:r>
      <w:r>
        <w:rPr>
          <w:spacing w:val="-4"/>
        </w:rPr>
        <w:t xml:space="preserve"> </w:t>
      </w:r>
      <w:r>
        <w:t>веке. Орудия</w:t>
      </w:r>
      <w:r>
        <w:rPr>
          <w:spacing w:val="-4"/>
        </w:rPr>
        <w:t xml:space="preserve"> </w:t>
      </w:r>
      <w:r>
        <w:t>труда,</w:t>
      </w:r>
      <w:r>
        <w:rPr>
          <w:spacing w:val="-1"/>
        </w:rPr>
        <w:t xml:space="preserve"> </w:t>
      </w:r>
      <w:r>
        <w:t>хозяйственная</w:t>
      </w:r>
      <w:r>
        <w:rPr>
          <w:spacing w:val="-4"/>
        </w:rPr>
        <w:t xml:space="preserve"> </w:t>
      </w:r>
      <w:r>
        <w:t>деятельность</w:t>
      </w:r>
      <w:r>
        <w:rPr>
          <w:spacing w:val="-3"/>
        </w:rPr>
        <w:t xml:space="preserve"> </w:t>
      </w:r>
      <w:r>
        <w:t>и образ жизни людей. Сыродутный способ получения железа. Технический переворот, вызванный распространением железа. Второе общественное разделение труда: отделение ремесла от земледелия.</w:t>
      </w:r>
    </w:p>
    <w:p w:rsidR="007752D6" w:rsidRDefault="002C15D6">
      <w:pPr>
        <w:pStyle w:val="a3"/>
        <w:spacing w:before="4" w:line="273" w:lineRule="auto"/>
        <w:ind w:right="852" w:firstLine="568"/>
      </w:pPr>
      <w:r>
        <w:t>Кочевые племена кубанских степей. Киммерийцы. Территория расселения, особенности быта и занятия.</w:t>
      </w:r>
    </w:p>
    <w:p w:rsidR="007752D6" w:rsidRDefault="002C15D6">
      <w:pPr>
        <w:pStyle w:val="a3"/>
        <w:spacing w:before="6" w:line="276" w:lineRule="auto"/>
        <w:ind w:right="849" w:firstLine="568"/>
      </w:pPr>
      <w:r>
        <w:t>Скифы. Территория обитания. Занятия, образ жизни, обычаи. Общественный строй. Вооружение. Звериный стиль в искусстве скифов. Скифская военная история. Погребальный ритуал. Курганы. Усыпальницы воинов и вождей. Взаимоотношения скифов с другими племенами, населявшими территорию Кубани. Памятники скифской культуры: Костромской (Мостовский район), Келермесский и Ульский (Республика Адыгея) курганы.</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firstLine="568"/>
        <w:jc w:val="left"/>
      </w:pPr>
      <w:r>
        <w:lastRenderedPageBreak/>
        <w:t>Сарматы. Особенности быта, образ жизни, погребальный</w:t>
      </w:r>
      <w:r>
        <w:rPr>
          <w:spacing w:val="32"/>
        </w:rPr>
        <w:t xml:space="preserve"> </w:t>
      </w:r>
      <w:r>
        <w:t>обряд. Памятники сарматской культуры: курганы ст. Динской, Раздольной, х. Бойкопонура и др.</w:t>
      </w:r>
    </w:p>
    <w:p w:rsidR="007752D6" w:rsidRDefault="002C15D6">
      <w:pPr>
        <w:pStyle w:val="a3"/>
        <w:spacing w:line="319" w:lineRule="exact"/>
        <w:ind w:left="1260"/>
        <w:jc w:val="left"/>
      </w:pPr>
      <w:r>
        <w:t>Сираки.</w:t>
      </w:r>
      <w:r>
        <w:rPr>
          <w:spacing w:val="-7"/>
        </w:rPr>
        <w:t xml:space="preserve"> </w:t>
      </w:r>
      <w:r>
        <w:t>Территория</w:t>
      </w:r>
      <w:r>
        <w:rPr>
          <w:spacing w:val="-9"/>
        </w:rPr>
        <w:t xml:space="preserve"> </w:t>
      </w:r>
      <w:r>
        <w:rPr>
          <w:spacing w:val="-2"/>
        </w:rPr>
        <w:t>расселения.</w:t>
      </w:r>
    </w:p>
    <w:p w:rsidR="007752D6" w:rsidRDefault="002C15D6">
      <w:pPr>
        <w:pStyle w:val="a3"/>
        <w:spacing w:before="46" w:line="276" w:lineRule="auto"/>
        <w:ind w:left="1260" w:right="1759"/>
        <w:jc w:val="left"/>
      </w:pPr>
      <w:r>
        <w:t>Античные</w:t>
      </w:r>
      <w:r>
        <w:rPr>
          <w:spacing w:val="-9"/>
        </w:rPr>
        <w:t xml:space="preserve"> </w:t>
      </w:r>
      <w:r>
        <w:t>авторы</w:t>
      </w:r>
      <w:r>
        <w:rPr>
          <w:spacing w:val="-1"/>
        </w:rPr>
        <w:t xml:space="preserve"> </w:t>
      </w:r>
      <w:r>
        <w:t>о</w:t>
      </w:r>
      <w:r>
        <w:rPr>
          <w:spacing w:val="-9"/>
        </w:rPr>
        <w:t xml:space="preserve"> </w:t>
      </w:r>
      <w:r>
        <w:t>кочевниках:</w:t>
      </w:r>
      <w:r>
        <w:rPr>
          <w:spacing w:val="-7"/>
        </w:rPr>
        <w:t xml:space="preserve"> </w:t>
      </w:r>
      <w:r>
        <w:t>Геродот,</w:t>
      </w:r>
      <w:r>
        <w:rPr>
          <w:spacing w:val="-3"/>
        </w:rPr>
        <w:t xml:space="preserve"> </w:t>
      </w:r>
      <w:r>
        <w:t>Страбон,</w:t>
      </w:r>
      <w:r>
        <w:rPr>
          <w:spacing w:val="-3"/>
        </w:rPr>
        <w:t xml:space="preserve"> </w:t>
      </w:r>
      <w:r>
        <w:t>Овидий</w:t>
      </w:r>
      <w:r>
        <w:rPr>
          <w:spacing w:val="-7"/>
        </w:rPr>
        <w:t xml:space="preserve"> </w:t>
      </w:r>
      <w:r>
        <w:t>и</w:t>
      </w:r>
      <w:r>
        <w:rPr>
          <w:spacing w:val="-7"/>
        </w:rPr>
        <w:t xml:space="preserve"> </w:t>
      </w:r>
      <w:r>
        <w:t>др. Работа с текстом «Курган в степи (рассказ археолога)».</w:t>
      </w:r>
    </w:p>
    <w:p w:rsidR="007752D6" w:rsidRDefault="002C15D6">
      <w:pPr>
        <w:pStyle w:val="a3"/>
        <w:spacing w:line="278" w:lineRule="auto"/>
        <w:ind w:left="1260" w:right="853"/>
        <w:jc w:val="left"/>
      </w:pPr>
      <w:r>
        <w:t>Тема 8. Меоты – земледельческие племена Северо-Западного Кавказа Племена</w:t>
      </w:r>
      <w:r>
        <w:rPr>
          <w:spacing w:val="48"/>
          <w:w w:val="150"/>
        </w:rPr>
        <w:t xml:space="preserve"> </w:t>
      </w:r>
      <w:r>
        <w:t>меотов</w:t>
      </w:r>
      <w:r>
        <w:rPr>
          <w:spacing w:val="50"/>
          <w:w w:val="150"/>
        </w:rPr>
        <w:t xml:space="preserve"> </w:t>
      </w:r>
      <w:r>
        <w:t>на</w:t>
      </w:r>
      <w:r>
        <w:rPr>
          <w:spacing w:val="50"/>
          <w:w w:val="150"/>
        </w:rPr>
        <w:t xml:space="preserve"> </w:t>
      </w:r>
      <w:r>
        <w:t>Кубани.</w:t>
      </w:r>
      <w:r>
        <w:rPr>
          <w:spacing w:val="52"/>
          <w:w w:val="150"/>
        </w:rPr>
        <w:t xml:space="preserve"> </w:t>
      </w:r>
      <w:r>
        <w:t>Территория</w:t>
      </w:r>
      <w:r>
        <w:rPr>
          <w:spacing w:val="50"/>
          <w:w w:val="150"/>
        </w:rPr>
        <w:t xml:space="preserve"> </w:t>
      </w:r>
      <w:r>
        <w:t>проживания</w:t>
      </w:r>
      <w:r>
        <w:rPr>
          <w:spacing w:val="50"/>
          <w:w w:val="150"/>
        </w:rPr>
        <w:t xml:space="preserve"> </w:t>
      </w:r>
      <w:r>
        <w:t>меотов.</w:t>
      </w:r>
      <w:r>
        <w:rPr>
          <w:spacing w:val="52"/>
          <w:w w:val="150"/>
        </w:rPr>
        <w:t xml:space="preserve"> </w:t>
      </w:r>
      <w:r>
        <w:rPr>
          <w:spacing w:val="-2"/>
        </w:rPr>
        <w:t>Племенной</w:t>
      </w:r>
    </w:p>
    <w:p w:rsidR="007752D6" w:rsidRDefault="002C15D6">
      <w:pPr>
        <w:pStyle w:val="a3"/>
        <w:spacing w:line="276" w:lineRule="auto"/>
        <w:ind w:right="847"/>
      </w:pPr>
      <w:r>
        <w:t>состав. Памятники меотской культуры (городища и могильники) в окрестностях Краснодара, Усть-Лабинска, хутора Лебеди (Калининский район). Занятия: пашенное земледелие, скотоводство, рыболовство, металлургическое и гончарное производства, торговля. Общественный строй.</w:t>
      </w:r>
    </w:p>
    <w:p w:rsidR="007752D6" w:rsidRDefault="002C15D6">
      <w:pPr>
        <w:pStyle w:val="a3"/>
        <w:ind w:left="1260"/>
      </w:pPr>
      <w:r>
        <w:t>Работа</w:t>
      </w:r>
      <w:r>
        <w:rPr>
          <w:spacing w:val="-5"/>
        </w:rPr>
        <w:t xml:space="preserve"> </w:t>
      </w:r>
      <w:r>
        <w:t>с</w:t>
      </w:r>
      <w:r>
        <w:rPr>
          <w:spacing w:val="-2"/>
        </w:rPr>
        <w:t xml:space="preserve"> </w:t>
      </w:r>
      <w:r>
        <w:t>текстом «Городок</w:t>
      </w:r>
      <w:r>
        <w:rPr>
          <w:spacing w:val="2"/>
        </w:rPr>
        <w:t xml:space="preserve"> </w:t>
      </w:r>
      <w:r>
        <w:t>у</w:t>
      </w:r>
      <w:r>
        <w:rPr>
          <w:spacing w:val="-10"/>
        </w:rPr>
        <w:t xml:space="preserve"> </w:t>
      </w:r>
      <w:r>
        <w:t>дубовой</w:t>
      </w:r>
      <w:r>
        <w:rPr>
          <w:spacing w:val="-4"/>
        </w:rPr>
        <w:t xml:space="preserve"> </w:t>
      </w:r>
      <w:r>
        <w:rPr>
          <w:spacing w:val="-2"/>
        </w:rPr>
        <w:t>рощи».</w:t>
      </w:r>
    </w:p>
    <w:p w:rsidR="007752D6" w:rsidRDefault="002C15D6">
      <w:pPr>
        <w:pStyle w:val="a3"/>
        <w:spacing w:before="42" w:line="278" w:lineRule="auto"/>
        <w:ind w:right="851" w:firstLine="568"/>
      </w:pPr>
      <w:r>
        <w:t xml:space="preserve">Тема 9. Мифология. Искусство и быт кочевого и оседлого населения </w:t>
      </w:r>
      <w:r>
        <w:rPr>
          <w:spacing w:val="-2"/>
        </w:rPr>
        <w:t>Прикубанья</w:t>
      </w:r>
    </w:p>
    <w:p w:rsidR="007752D6" w:rsidRDefault="002C15D6">
      <w:pPr>
        <w:pStyle w:val="a3"/>
        <w:spacing w:line="278" w:lineRule="auto"/>
        <w:ind w:right="850" w:firstLine="568"/>
      </w:pPr>
      <w:r>
        <w:t>Материальная культура народов Прикубанья. Оружие, одежда, предметы быта, украшения, найденные в скифских курганах. Звериный стиль в искусстве скифов и сарматов.</w:t>
      </w:r>
    </w:p>
    <w:p w:rsidR="007752D6" w:rsidRDefault="002C15D6">
      <w:pPr>
        <w:pStyle w:val="a3"/>
        <w:spacing w:line="276" w:lineRule="auto"/>
        <w:ind w:right="838" w:firstLine="568"/>
      </w:pPr>
      <w:r>
        <w:t>Древние традиции в культуре народов Северного Кавказа. «История» Геродота. Легенды о происхождении скифов. Верования скифов. Скифские божества. Обряды. Культ предков. Культ плодородия.</w:t>
      </w:r>
    </w:p>
    <w:p w:rsidR="007752D6" w:rsidRDefault="002C15D6">
      <w:pPr>
        <w:pStyle w:val="a3"/>
        <w:ind w:left="1260"/>
      </w:pPr>
      <w:r>
        <w:t>Работа</w:t>
      </w:r>
      <w:r>
        <w:rPr>
          <w:spacing w:val="-4"/>
        </w:rPr>
        <w:t xml:space="preserve"> </w:t>
      </w:r>
      <w:r>
        <w:t>с</w:t>
      </w:r>
      <w:r>
        <w:rPr>
          <w:spacing w:val="-3"/>
        </w:rPr>
        <w:t xml:space="preserve"> </w:t>
      </w:r>
      <w:r>
        <w:t>текстом</w:t>
      </w:r>
      <w:r>
        <w:rPr>
          <w:spacing w:val="-1"/>
        </w:rPr>
        <w:t xml:space="preserve"> </w:t>
      </w:r>
      <w:r>
        <w:t>«Бычья</w:t>
      </w:r>
      <w:r>
        <w:rPr>
          <w:spacing w:val="-3"/>
        </w:rPr>
        <w:t xml:space="preserve"> </w:t>
      </w:r>
      <w:r>
        <w:rPr>
          <w:spacing w:val="-2"/>
        </w:rPr>
        <w:t>шкура».</w:t>
      </w:r>
    </w:p>
    <w:p w:rsidR="007752D6" w:rsidRDefault="002C15D6">
      <w:pPr>
        <w:pStyle w:val="1"/>
        <w:spacing w:before="41" w:line="278" w:lineRule="auto"/>
        <w:ind w:left="692" w:right="859" w:firstLine="568"/>
      </w:pPr>
      <w:r>
        <w:t>РАЗДЕЛ IV. ГРЕЧЕСКИЕ КОЛОНИИ НА БЕРЕГАХ ЧЁРНОГО И АЗОВСКОГО МОРЕЙ (10ч)</w:t>
      </w:r>
    </w:p>
    <w:p w:rsidR="007752D6" w:rsidRDefault="002C15D6">
      <w:pPr>
        <w:pStyle w:val="a3"/>
        <w:spacing w:line="311" w:lineRule="exact"/>
        <w:ind w:left="1260"/>
      </w:pPr>
      <w:r>
        <w:t>Тема</w:t>
      </w:r>
      <w:r>
        <w:rPr>
          <w:spacing w:val="-4"/>
        </w:rPr>
        <w:t xml:space="preserve"> </w:t>
      </w:r>
      <w:r>
        <w:t>10.</w:t>
      </w:r>
      <w:r>
        <w:rPr>
          <w:spacing w:val="-2"/>
        </w:rPr>
        <w:t xml:space="preserve"> </w:t>
      </w:r>
      <w:r>
        <w:t>Начало</w:t>
      </w:r>
      <w:r>
        <w:rPr>
          <w:spacing w:val="-8"/>
        </w:rPr>
        <w:t xml:space="preserve"> </w:t>
      </w:r>
      <w:r>
        <w:t>древнегреческой</w:t>
      </w:r>
      <w:r>
        <w:rPr>
          <w:spacing w:val="3"/>
        </w:rPr>
        <w:t xml:space="preserve"> </w:t>
      </w:r>
      <w:r>
        <w:rPr>
          <w:spacing w:val="-2"/>
        </w:rPr>
        <w:t>колонизации</w:t>
      </w:r>
    </w:p>
    <w:p w:rsidR="007752D6" w:rsidRDefault="002C15D6">
      <w:pPr>
        <w:pStyle w:val="a3"/>
        <w:spacing w:before="46" w:line="276" w:lineRule="auto"/>
        <w:ind w:right="852" w:firstLine="568"/>
      </w:pPr>
      <w:r>
        <w:t xml:space="preserve">Великая греческая колонизация. Причины переселения древних греков на северо-восточное побережье Чѐрного моря. Основание колоний. Фанагория, Гермонасса, Пантикапей, Синдика-Горгиппия, Кепы и др. Греки и местное </w:t>
      </w:r>
      <w:r>
        <w:rPr>
          <w:spacing w:val="-2"/>
        </w:rPr>
        <w:t>население.</w:t>
      </w:r>
    </w:p>
    <w:p w:rsidR="007752D6" w:rsidRDefault="002C15D6">
      <w:pPr>
        <w:pStyle w:val="a3"/>
        <w:spacing w:line="321" w:lineRule="exact"/>
        <w:ind w:left="1260"/>
      </w:pPr>
      <w:r>
        <w:t>Тема</w:t>
      </w:r>
      <w:r>
        <w:rPr>
          <w:spacing w:val="-5"/>
        </w:rPr>
        <w:t xml:space="preserve"> </w:t>
      </w:r>
      <w:r>
        <w:t>11.</w:t>
      </w:r>
      <w:r>
        <w:rPr>
          <w:spacing w:val="-1"/>
        </w:rPr>
        <w:t xml:space="preserve"> </w:t>
      </w:r>
      <w:r>
        <w:t>Античная мифология</w:t>
      </w:r>
      <w:r>
        <w:rPr>
          <w:spacing w:val="-4"/>
        </w:rPr>
        <w:t xml:space="preserve"> </w:t>
      </w:r>
      <w:r>
        <w:t>и</w:t>
      </w:r>
      <w:r>
        <w:rPr>
          <w:spacing w:val="-4"/>
        </w:rPr>
        <w:t xml:space="preserve"> </w:t>
      </w:r>
      <w:r>
        <w:rPr>
          <w:spacing w:val="-2"/>
        </w:rPr>
        <w:t>Причерноморье</w:t>
      </w:r>
    </w:p>
    <w:p w:rsidR="007752D6" w:rsidRDefault="002C15D6">
      <w:pPr>
        <w:pStyle w:val="a3"/>
        <w:spacing w:before="50"/>
        <w:ind w:left="1260"/>
      </w:pPr>
      <w:r>
        <w:t>Миф</w:t>
      </w:r>
      <w:r>
        <w:rPr>
          <w:spacing w:val="23"/>
        </w:rPr>
        <w:t xml:space="preserve"> </w:t>
      </w:r>
      <w:r>
        <w:t>о</w:t>
      </w:r>
      <w:r>
        <w:rPr>
          <w:spacing w:val="14"/>
        </w:rPr>
        <w:t xml:space="preserve"> </w:t>
      </w:r>
      <w:r>
        <w:t>путешествии</w:t>
      </w:r>
      <w:r>
        <w:rPr>
          <w:spacing w:val="18"/>
        </w:rPr>
        <w:t xml:space="preserve"> </w:t>
      </w:r>
      <w:r>
        <w:t>аргонавтов.</w:t>
      </w:r>
      <w:r>
        <w:rPr>
          <w:spacing w:val="24"/>
        </w:rPr>
        <w:t xml:space="preserve"> </w:t>
      </w:r>
      <w:r>
        <w:t>Северное</w:t>
      </w:r>
      <w:r>
        <w:rPr>
          <w:spacing w:val="19"/>
        </w:rPr>
        <w:t xml:space="preserve"> </w:t>
      </w:r>
      <w:r>
        <w:t>Причерноморье</w:t>
      </w:r>
      <w:r>
        <w:rPr>
          <w:spacing w:val="15"/>
        </w:rPr>
        <w:t xml:space="preserve"> </w:t>
      </w:r>
      <w:r>
        <w:t>в</w:t>
      </w:r>
      <w:r>
        <w:rPr>
          <w:spacing w:val="22"/>
        </w:rPr>
        <w:t xml:space="preserve"> </w:t>
      </w:r>
      <w:r>
        <w:t>поэмах</w:t>
      </w:r>
      <w:r>
        <w:rPr>
          <w:spacing w:val="19"/>
        </w:rPr>
        <w:t xml:space="preserve"> </w:t>
      </w:r>
      <w:r>
        <w:rPr>
          <w:spacing w:val="-2"/>
        </w:rPr>
        <w:t>Гомера.</w:t>
      </w:r>
    </w:p>
    <w:p w:rsidR="007752D6" w:rsidRDefault="002C15D6">
      <w:pPr>
        <w:pStyle w:val="a3"/>
        <w:spacing w:before="50"/>
      </w:pPr>
      <w:r>
        <w:t>Мифы об</w:t>
      </w:r>
      <w:r>
        <w:rPr>
          <w:spacing w:val="-2"/>
        </w:rPr>
        <w:t xml:space="preserve"> </w:t>
      </w:r>
      <w:r>
        <w:t>Ахилле.</w:t>
      </w:r>
      <w:r>
        <w:rPr>
          <w:spacing w:val="-2"/>
        </w:rPr>
        <w:t xml:space="preserve"> </w:t>
      </w:r>
      <w:r>
        <w:t>Миф</w:t>
      </w:r>
      <w:r>
        <w:rPr>
          <w:spacing w:val="-4"/>
        </w:rPr>
        <w:t xml:space="preserve"> </w:t>
      </w:r>
      <w:r>
        <w:t>об</w:t>
      </w:r>
      <w:r>
        <w:rPr>
          <w:spacing w:val="-2"/>
        </w:rPr>
        <w:t xml:space="preserve"> Ифигении.</w:t>
      </w:r>
    </w:p>
    <w:p w:rsidR="007752D6" w:rsidRDefault="002C15D6">
      <w:pPr>
        <w:pStyle w:val="a3"/>
        <w:spacing w:before="46"/>
        <w:ind w:left="1260"/>
      </w:pPr>
      <w:r>
        <w:t>Боспор</w:t>
      </w:r>
      <w:r>
        <w:rPr>
          <w:spacing w:val="19"/>
        </w:rPr>
        <w:t xml:space="preserve"> </w:t>
      </w:r>
      <w:r>
        <w:t>Киммерийский</w:t>
      </w:r>
      <w:r>
        <w:rPr>
          <w:spacing w:val="23"/>
        </w:rPr>
        <w:t xml:space="preserve"> </w:t>
      </w:r>
      <w:r>
        <w:t>и</w:t>
      </w:r>
      <w:r>
        <w:rPr>
          <w:spacing w:val="20"/>
        </w:rPr>
        <w:t xml:space="preserve"> </w:t>
      </w:r>
      <w:r>
        <w:t>миф</w:t>
      </w:r>
      <w:r>
        <w:rPr>
          <w:spacing w:val="24"/>
        </w:rPr>
        <w:t xml:space="preserve"> </w:t>
      </w:r>
      <w:r>
        <w:t>об</w:t>
      </w:r>
      <w:r>
        <w:rPr>
          <w:spacing w:val="26"/>
        </w:rPr>
        <w:t xml:space="preserve"> </w:t>
      </w:r>
      <w:r>
        <w:t>Ио.</w:t>
      </w:r>
      <w:r>
        <w:rPr>
          <w:spacing w:val="23"/>
        </w:rPr>
        <w:t xml:space="preserve"> </w:t>
      </w:r>
      <w:r>
        <w:t>Мифы</w:t>
      </w:r>
      <w:r>
        <w:rPr>
          <w:spacing w:val="25"/>
        </w:rPr>
        <w:t xml:space="preserve"> </w:t>
      </w:r>
      <w:r>
        <w:t>о</w:t>
      </w:r>
      <w:r>
        <w:rPr>
          <w:spacing w:val="21"/>
        </w:rPr>
        <w:t xml:space="preserve"> </w:t>
      </w:r>
      <w:r>
        <w:t>Геракле.</w:t>
      </w:r>
      <w:r>
        <w:rPr>
          <w:spacing w:val="23"/>
        </w:rPr>
        <w:t xml:space="preserve"> </w:t>
      </w:r>
      <w:r>
        <w:t>Мифы</w:t>
      </w:r>
      <w:r>
        <w:rPr>
          <w:spacing w:val="25"/>
        </w:rPr>
        <w:t xml:space="preserve"> </w:t>
      </w:r>
      <w:r>
        <w:t>об</w:t>
      </w:r>
      <w:r>
        <w:rPr>
          <w:spacing w:val="23"/>
        </w:rPr>
        <w:t xml:space="preserve"> </w:t>
      </w:r>
      <w:r>
        <w:rPr>
          <w:spacing w:val="-2"/>
        </w:rPr>
        <w:t>амазонках.</w:t>
      </w:r>
    </w:p>
    <w:p w:rsidR="007752D6" w:rsidRDefault="002C15D6">
      <w:pPr>
        <w:pStyle w:val="a3"/>
        <w:spacing w:before="50"/>
      </w:pPr>
      <w:r>
        <w:t>Миф</w:t>
      </w:r>
      <w:r>
        <w:rPr>
          <w:spacing w:val="2"/>
        </w:rPr>
        <w:t xml:space="preserve"> </w:t>
      </w:r>
      <w:r>
        <w:t>о</w:t>
      </w:r>
      <w:r>
        <w:rPr>
          <w:spacing w:val="-4"/>
        </w:rPr>
        <w:t xml:space="preserve"> </w:t>
      </w:r>
      <w:r>
        <w:rPr>
          <w:spacing w:val="-2"/>
        </w:rPr>
        <w:t>Прометее.</w:t>
      </w:r>
    </w:p>
    <w:p w:rsidR="007752D6" w:rsidRDefault="002C15D6">
      <w:pPr>
        <w:pStyle w:val="a3"/>
        <w:spacing w:before="47"/>
        <w:ind w:left="1260"/>
      </w:pPr>
      <w:r>
        <w:t>Тема</w:t>
      </w:r>
      <w:r>
        <w:rPr>
          <w:spacing w:val="-5"/>
        </w:rPr>
        <w:t xml:space="preserve"> </w:t>
      </w:r>
      <w:r>
        <w:t>12.</w:t>
      </w:r>
      <w:r>
        <w:rPr>
          <w:spacing w:val="-3"/>
        </w:rPr>
        <w:t xml:space="preserve"> </w:t>
      </w:r>
      <w:r>
        <w:t>Союз</w:t>
      </w:r>
      <w:r>
        <w:rPr>
          <w:spacing w:val="-4"/>
        </w:rPr>
        <w:t xml:space="preserve"> </w:t>
      </w:r>
      <w:r>
        <w:t>греческих</w:t>
      </w:r>
      <w:r>
        <w:rPr>
          <w:spacing w:val="-4"/>
        </w:rPr>
        <w:t xml:space="preserve"> </w:t>
      </w:r>
      <w:r>
        <w:t>городов-</w:t>
      </w:r>
      <w:r>
        <w:rPr>
          <w:spacing w:val="-2"/>
        </w:rPr>
        <w:t>полисов</w:t>
      </w:r>
    </w:p>
    <w:p w:rsidR="007752D6" w:rsidRDefault="002C15D6">
      <w:pPr>
        <w:pStyle w:val="a3"/>
        <w:spacing w:before="50" w:line="276" w:lineRule="auto"/>
        <w:ind w:right="850" w:firstLine="568"/>
      </w:pPr>
      <w:r>
        <w:t>Архонты. Династии Археанактидов и Спартокидов. Внешняя политика Боспорского царства. Левкон I. Перисад I. Упадок Боспора в III в. до н. э. Набеги кочевников. Нашествие</w:t>
      </w:r>
      <w:r>
        <w:rPr>
          <w:spacing w:val="-6"/>
        </w:rPr>
        <w:t xml:space="preserve"> </w:t>
      </w:r>
      <w:r>
        <w:t>готов</w:t>
      </w:r>
      <w:r>
        <w:rPr>
          <w:spacing w:val="-2"/>
        </w:rPr>
        <w:t xml:space="preserve"> </w:t>
      </w:r>
      <w:r>
        <w:t>и</w:t>
      </w:r>
      <w:r>
        <w:rPr>
          <w:spacing w:val="-4"/>
        </w:rPr>
        <w:t xml:space="preserve"> </w:t>
      </w:r>
      <w:r>
        <w:t>гуннов</w:t>
      </w:r>
      <w:r>
        <w:rPr>
          <w:spacing w:val="-2"/>
        </w:rPr>
        <w:t xml:space="preserve"> </w:t>
      </w:r>
      <w:r>
        <w:t>на</w:t>
      </w:r>
      <w:r>
        <w:rPr>
          <w:spacing w:val="-2"/>
        </w:rPr>
        <w:t xml:space="preserve"> </w:t>
      </w:r>
      <w:r>
        <w:t>Северный</w:t>
      </w:r>
      <w:r>
        <w:rPr>
          <w:spacing w:val="-4"/>
        </w:rPr>
        <w:t xml:space="preserve"> </w:t>
      </w:r>
      <w:r>
        <w:t>Кавказ. Падение</w:t>
      </w:r>
      <w:r>
        <w:rPr>
          <w:spacing w:val="-6"/>
        </w:rPr>
        <w:t xml:space="preserve"> </w:t>
      </w:r>
      <w:r>
        <w:t>Боспорского царства (IV в. н. э.).</w:t>
      </w:r>
    </w:p>
    <w:p w:rsidR="007752D6" w:rsidRDefault="002C15D6">
      <w:pPr>
        <w:pStyle w:val="a3"/>
        <w:spacing w:line="321" w:lineRule="exact"/>
        <w:ind w:left="1260"/>
      </w:pPr>
      <w:r>
        <w:t>Работа</w:t>
      </w:r>
      <w:r>
        <w:rPr>
          <w:spacing w:val="-3"/>
        </w:rPr>
        <w:t xml:space="preserve"> </w:t>
      </w:r>
      <w:r>
        <w:t>с</w:t>
      </w:r>
      <w:r>
        <w:rPr>
          <w:spacing w:val="-2"/>
        </w:rPr>
        <w:t xml:space="preserve"> </w:t>
      </w:r>
      <w:r>
        <w:t>текстом</w:t>
      </w:r>
      <w:r>
        <w:rPr>
          <w:spacing w:val="1"/>
        </w:rPr>
        <w:t xml:space="preserve"> </w:t>
      </w:r>
      <w:r>
        <w:t>«Битва</w:t>
      </w:r>
      <w:r>
        <w:rPr>
          <w:spacing w:val="-2"/>
        </w:rPr>
        <w:t xml:space="preserve"> </w:t>
      </w:r>
      <w:r>
        <w:t>на</w:t>
      </w:r>
      <w:r>
        <w:rPr>
          <w:spacing w:val="-2"/>
        </w:rPr>
        <w:t xml:space="preserve"> </w:t>
      </w:r>
      <w:r>
        <w:t>реке</w:t>
      </w:r>
      <w:r>
        <w:rPr>
          <w:spacing w:val="-2"/>
        </w:rPr>
        <w:t xml:space="preserve"> </w:t>
      </w:r>
      <w:r>
        <w:rPr>
          <w:spacing w:val="-4"/>
        </w:rPr>
        <w:t>Фат».</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8" w:lineRule="auto"/>
        <w:ind w:right="855" w:firstLine="568"/>
      </w:pPr>
      <w:r>
        <w:lastRenderedPageBreak/>
        <w:t xml:space="preserve">Повседневная жизнь греческих переселенцев. Развитие земледелия, животноводства. Ремесло и торговля. Торговые партнѐры, предметы вывоза и </w:t>
      </w:r>
      <w:r>
        <w:rPr>
          <w:spacing w:val="-2"/>
        </w:rPr>
        <w:t>ввоза.</w:t>
      </w:r>
    </w:p>
    <w:p w:rsidR="007752D6" w:rsidRDefault="002C15D6">
      <w:pPr>
        <w:pStyle w:val="a3"/>
        <w:spacing w:line="314" w:lineRule="exact"/>
        <w:ind w:left="1260"/>
      </w:pPr>
      <w:r>
        <w:t>Работа</w:t>
      </w:r>
      <w:r>
        <w:rPr>
          <w:spacing w:val="-5"/>
        </w:rPr>
        <w:t xml:space="preserve"> </w:t>
      </w:r>
      <w:r>
        <w:t>с</w:t>
      </w:r>
      <w:r>
        <w:rPr>
          <w:spacing w:val="-3"/>
        </w:rPr>
        <w:t xml:space="preserve"> </w:t>
      </w:r>
      <w:r>
        <w:t>текстом «Микка -</w:t>
      </w:r>
      <w:r>
        <w:rPr>
          <w:spacing w:val="-4"/>
        </w:rPr>
        <w:t xml:space="preserve"> </w:t>
      </w:r>
      <w:r>
        <w:t>дочь</w:t>
      </w:r>
      <w:r>
        <w:rPr>
          <w:spacing w:val="-2"/>
        </w:rPr>
        <w:t xml:space="preserve"> Стратоника».</w:t>
      </w:r>
    </w:p>
    <w:p w:rsidR="007752D6" w:rsidRDefault="002C15D6">
      <w:pPr>
        <w:pStyle w:val="a3"/>
        <w:spacing w:before="50" w:line="273" w:lineRule="auto"/>
        <w:ind w:right="849" w:firstLine="568"/>
      </w:pPr>
      <w:r>
        <w:t xml:space="preserve">Тема 13. Культура и быт греческих городов-колоний и Боспора римского </w:t>
      </w:r>
      <w:r>
        <w:rPr>
          <w:spacing w:val="-2"/>
        </w:rPr>
        <w:t>времени</w:t>
      </w:r>
    </w:p>
    <w:p w:rsidR="007752D6" w:rsidRDefault="002C15D6">
      <w:pPr>
        <w:pStyle w:val="a3"/>
        <w:spacing w:before="6" w:line="276" w:lineRule="auto"/>
        <w:ind w:right="851" w:firstLine="568"/>
      </w:pPr>
      <w:r>
        <w:t>Взаимопроникновение культур. Распространение греческой культуры в городах-колониях. Полис и его структура. Повседневная жизнь. Дворцы, жилища простых граждан. Одежда, ювелирные украшения, терракотовые статуэтки, микротехника. Домашняя утварь и традиционная пища. Верования.</w:t>
      </w:r>
    </w:p>
    <w:p w:rsidR="007752D6" w:rsidRDefault="002C15D6">
      <w:pPr>
        <w:pStyle w:val="a3"/>
        <w:spacing w:line="321" w:lineRule="exact"/>
        <w:ind w:left="1260"/>
      </w:pPr>
      <w:r>
        <w:t>Святилища</w:t>
      </w:r>
      <w:r>
        <w:rPr>
          <w:spacing w:val="36"/>
        </w:rPr>
        <w:t xml:space="preserve"> </w:t>
      </w:r>
      <w:r>
        <w:t>и</w:t>
      </w:r>
      <w:r>
        <w:rPr>
          <w:spacing w:val="37"/>
        </w:rPr>
        <w:t xml:space="preserve"> </w:t>
      </w:r>
      <w:r>
        <w:t>храмы.</w:t>
      </w:r>
      <w:r>
        <w:rPr>
          <w:spacing w:val="41"/>
        </w:rPr>
        <w:t xml:space="preserve"> </w:t>
      </w:r>
      <w:r>
        <w:t>Культовая</w:t>
      </w:r>
      <w:r>
        <w:rPr>
          <w:spacing w:val="45"/>
        </w:rPr>
        <w:t xml:space="preserve"> </w:t>
      </w:r>
      <w:r>
        <w:t>скульптура.</w:t>
      </w:r>
      <w:r>
        <w:rPr>
          <w:spacing w:val="40"/>
        </w:rPr>
        <w:t xml:space="preserve"> </w:t>
      </w:r>
      <w:r>
        <w:t>Жрецы</w:t>
      </w:r>
      <w:r>
        <w:rPr>
          <w:spacing w:val="39"/>
        </w:rPr>
        <w:t xml:space="preserve"> </w:t>
      </w:r>
      <w:r>
        <w:t>и</w:t>
      </w:r>
      <w:r>
        <w:rPr>
          <w:spacing w:val="40"/>
        </w:rPr>
        <w:t xml:space="preserve"> </w:t>
      </w:r>
      <w:r>
        <w:t>жрицы.</w:t>
      </w:r>
      <w:r>
        <w:rPr>
          <w:spacing w:val="41"/>
        </w:rPr>
        <w:t xml:space="preserve"> </w:t>
      </w:r>
      <w:r>
        <w:rPr>
          <w:spacing w:val="-2"/>
        </w:rPr>
        <w:t>Празднества.</w:t>
      </w:r>
    </w:p>
    <w:p w:rsidR="007752D6" w:rsidRDefault="002C15D6">
      <w:pPr>
        <w:pStyle w:val="a3"/>
        <w:spacing w:before="50"/>
      </w:pPr>
      <w:r>
        <w:t>Погребальный</w:t>
      </w:r>
      <w:r>
        <w:rPr>
          <w:spacing w:val="-10"/>
        </w:rPr>
        <w:t xml:space="preserve"> </w:t>
      </w:r>
      <w:r>
        <w:t>обряд.</w:t>
      </w:r>
      <w:r>
        <w:rPr>
          <w:spacing w:val="-2"/>
        </w:rPr>
        <w:t xml:space="preserve"> </w:t>
      </w:r>
      <w:r>
        <w:t>Образование,</w:t>
      </w:r>
      <w:r>
        <w:rPr>
          <w:spacing w:val="-4"/>
        </w:rPr>
        <w:t xml:space="preserve"> </w:t>
      </w:r>
      <w:r>
        <w:t>спорт,</w:t>
      </w:r>
      <w:r>
        <w:rPr>
          <w:spacing w:val="-3"/>
        </w:rPr>
        <w:t xml:space="preserve"> </w:t>
      </w:r>
      <w:r>
        <w:rPr>
          <w:spacing w:val="-2"/>
        </w:rPr>
        <w:t>искусство.</w:t>
      </w:r>
    </w:p>
    <w:p w:rsidR="007752D6" w:rsidRDefault="002C15D6">
      <w:pPr>
        <w:pStyle w:val="a3"/>
        <w:spacing w:before="47" w:line="276" w:lineRule="auto"/>
        <w:ind w:right="848" w:firstLine="568"/>
      </w:pPr>
      <w:r>
        <w:t>Отражение культурных традиций Рима в культуре Боспора. Произведения античного искусства, найденные археологами на территории Кубани. Историческая и художественная ценность археологических находок. Взаимодействие античной и местной (варварской) скифско-сарматской культур.</w:t>
      </w:r>
    </w:p>
    <w:p w:rsidR="007752D6" w:rsidRDefault="002C15D6">
      <w:pPr>
        <w:pStyle w:val="a3"/>
        <w:spacing w:before="2" w:line="273" w:lineRule="auto"/>
        <w:ind w:right="847" w:firstLine="568"/>
      </w:pPr>
      <w:r>
        <w:t>Архитектура. Новые типы сооружений: ипподромы, термы (бани). Новые строительные материалы: известковый раствор, обожжѐнный кирпич.</w:t>
      </w:r>
    </w:p>
    <w:p w:rsidR="007752D6" w:rsidRDefault="002C15D6">
      <w:pPr>
        <w:pStyle w:val="a3"/>
        <w:spacing w:before="7"/>
        <w:ind w:left="1260"/>
      </w:pPr>
      <w:r>
        <w:t>Признаки</w:t>
      </w:r>
      <w:r>
        <w:rPr>
          <w:spacing w:val="1"/>
        </w:rPr>
        <w:t xml:space="preserve"> </w:t>
      </w:r>
      <w:r>
        <w:t>варваризации</w:t>
      </w:r>
      <w:r>
        <w:rPr>
          <w:spacing w:val="5"/>
        </w:rPr>
        <w:t xml:space="preserve"> </w:t>
      </w:r>
      <w:r>
        <w:t>античного</w:t>
      </w:r>
      <w:r>
        <w:rPr>
          <w:spacing w:val="2"/>
        </w:rPr>
        <w:t xml:space="preserve"> </w:t>
      </w:r>
      <w:r>
        <w:t>искусства</w:t>
      </w:r>
      <w:r>
        <w:rPr>
          <w:spacing w:val="5"/>
        </w:rPr>
        <w:t xml:space="preserve"> </w:t>
      </w:r>
      <w:r>
        <w:t>в</w:t>
      </w:r>
      <w:r>
        <w:rPr>
          <w:spacing w:val="6"/>
        </w:rPr>
        <w:t xml:space="preserve"> </w:t>
      </w:r>
      <w:r>
        <w:t>скульптурных</w:t>
      </w:r>
      <w:r>
        <w:rPr>
          <w:spacing w:val="6"/>
        </w:rPr>
        <w:t xml:space="preserve"> </w:t>
      </w:r>
      <w:r>
        <w:rPr>
          <w:spacing w:val="-2"/>
        </w:rPr>
        <w:t>произведениях.</w:t>
      </w:r>
    </w:p>
    <w:p w:rsidR="007752D6" w:rsidRDefault="002C15D6">
      <w:pPr>
        <w:pStyle w:val="a3"/>
        <w:spacing w:before="46"/>
      </w:pPr>
      <w:r>
        <w:t>Скульптуры</w:t>
      </w:r>
      <w:r>
        <w:rPr>
          <w:spacing w:val="-9"/>
        </w:rPr>
        <w:t xml:space="preserve"> </w:t>
      </w:r>
      <w:r>
        <w:t>правителей.</w:t>
      </w:r>
      <w:r>
        <w:rPr>
          <w:spacing w:val="-5"/>
        </w:rPr>
        <w:t xml:space="preserve"> </w:t>
      </w:r>
      <w:r>
        <w:t>Статуя</w:t>
      </w:r>
      <w:r>
        <w:rPr>
          <w:spacing w:val="-4"/>
        </w:rPr>
        <w:t xml:space="preserve"> </w:t>
      </w:r>
      <w:r>
        <w:t>Неокла</w:t>
      </w:r>
      <w:r>
        <w:rPr>
          <w:spacing w:val="-6"/>
        </w:rPr>
        <w:t xml:space="preserve"> </w:t>
      </w:r>
      <w:r>
        <w:rPr>
          <w:spacing w:val="-2"/>
        </w:rPr>
        <w:t>(Горгиппия).</w:t>
      </w:r>
    </w:p>
    <w:p w:rsidR="007752D6" w:rsidRDefault="002C15D6">
      <w:pPr>
        <w:pStyle w:val="a3"/>
        <w:spacing w:before="50"/>
        <w:ind w:left="1260"/>
      </w:pPr>
      <w:r>
        <w:t>Живопись.</w:t>
      </w:r>
      <w:r>
        <w:rPr>
          <w:spacing w:val="10"/>
        </w:rPr>
        <w:t xml:space="preserve"> </w:t>
      </w:r>
      <w:r>
        <w:t>Роспись</w:t>
      </w:r>
      <w:r>
        <w:rPr>
          <w:spacing w:val="14"/>
        </w:rPr>
        <w:t xml:space="preserve"> </w:t>
      </w:r>
      <w:r>
        <w:t>по</w:t>
      </w:r>
      <w:r>
        <w:rPr>
          <w:spacing w:val="7"/>
        </w:rPr>
        <w:t xml:space="preserve"> </w:t>
      </w:r>
      <w:r>
        <w:t>камню.</w:t>
      </w:r>
      <w:r>
        <w:rPr>
          <w:spacing w:val="12"/>
        </w:rPr>
        <w:t xml:space="preserve"> </w:t>
      </w:r>
      <w:r>
        <w:t>Фрески.</w:t>
      </w:r>
      <w:r>
        <w:rPr>
          <w:spacing w:val="13"/>
        </w:rPr>
        <w:t xml:space="preserve"> </w:t>
      </w:r>
      <w:r>
        <w:t>Мифологические</w:t>
      </w:r>
      <w:r>
        <w:rPr>
          <w:spacing w:val="10"/>
        </w:rPr>
        <w:t xml:space="preserve"> </w:t>
      </w:r>
      <w:r>
        <w:t>и</w:t>
      </w:r>
      <w:r>
        <w:rPr>
          <w:spacing w:val="12"/>
        </w:rPr>
        <w:t xml:space="preserve"> </w:t>
      </w:r>
      <w:r>
        <w:t>бытовые</w:t>
      </w:r>
      <w:r>
        <w:rPr>
          <w:spacing w:val="20"/>
        </w:rPr>
        <w:t xml:space="preserve"> </w:t>
      </w:r>
      <w:r>
        <w:rPr>
          <w:spacing w:val="-2"/>
        </w:rPr>
        <w:t>сюжеты.</w:t>
      </w:r>
    </w:p>
    <w:p w:rsidR="007752D6" w:rsidRDefault="002C15D6">
      <w:pPr>
        <w:pStyle w:val="a3"/>
        <w:spacing w:before="46"/>
      </w:pPr>
      <w:r>
        <w:t>Растительные</w:t>
      </w:r>
      <w:r>
        <w:rPr>
          <w:spacing w:val="-10"/>
        </w:rPr>
        <w:t xml:space="preserve"> </w:t>
      </w:r>
      <w:r>
        <w:t>и</w:t>
      </w:r>
      <w:r>
        <w:rPr>
          <w:spacing w:val="-6"/>
        </w:rPr>
        <w:t xml:space="preserve"> </w:t>
      </w:r>
      <w:r>
        <w:t>геометрические</w:t>
      </w:r>
      <w:r>
        <w:rPr>
          <w:spacing w:val="-7"/>
        </w:rPr>
        <w:t xml:space="preserve"> </w:t>
      </w:r>
      <w:r>
        <w:t>орнаменты.</w:t>
      </w:r>
      <w:r>
        <w:rPr>
          <w:spacing w:val="-2"/>
        </w:rPr>
        <w:t xml:space="preserve"> </w:t>
      </w:r>
      <w:r>
        <w:t>Склеп</w:t>
      </w:r>
      <w:r>
        <w:rPr>
          <w:spacing w:val="-5"/>
        </w:rPr>
        <w:t xml:space="preserve"> </w:t>
      </w:r>
      <w:r>
        <w:rPr>
          <w:spacing w:val="-2"/>
        </w:rPr>
        <w:t>Геракла.</w:t>
      </w:r>
    </w:p>
    <w:p w:rsidR="007752D6" w:rsidRDefault="002C15D6">
      <w:pPr>
        <w:pStyle w:val="a3"/>
        <w:spacing w:before="50"/>
        <w:ind w:left="1260"/>
      </w:pPr>
      <w:r>
        <w:t>Поэзия.</w:t>
      </w:r>
      <w:r>
        <w:rPr>
          <w:spacing w:val="-6"/>
        </w:rPr>
        <w:t xml:space="preserve"> </w:t>
      </w:r>
      <w:r>
        <w:t>Эпитафии.</w:t>
      </w:r>
      <w:r>
        <w:rPr>
          <w:spacing w:val="1"/>
        </w:rPr>
        <w:t xml:space="preserve"> </w:t>
      </w:r>
      <w:r>
        <w:t>«Варваризмы»</w:t>
      </w:r>
      <w:r>
        <w:rPr>
          <w:spacing w:val="-9"/>
        </w:rPr>
        <w:t xml:space="preserve"> </w:t>
      </w:r>
      <w:r>
        <w:t>в</w:t>
      </w:r>
      <w:r>
        <w:rPr>
          <w:spacing w:val="-4"/>
        </w:rPr>
        <w:t xml:space="preserve"> </w:t>
      </w:r>
      <w:r>
        <w:t>языке.</w:t>
      </w:r>
      <w:r>
        <w:rPr>
          <w:spacing w:val="-3"/>
        </w:rPr>
        <w:t xml:space="preserve"> </w:t>
      </w:r>
      <w:r>
        <w:t>Тамгообразные</w:t>
      </w:r>
      <w:r>
        <w:rPr>
          <w:spacing w:val="-8"/>
        </w:rPr>
        <w:t xml:space="preserve"> </w:t>
      </w:r>
      <w:r>
        <w:rPr>
          <w:spacing w:val="-2"/>
        </w:rPr>
        <w:t>знаки.</w:t>
      </w:r>
    </w:p>
    <w:p w:rsidR="007752D6" w:rsidRDefault="002C15D6">
      <w:pPr>
        <w:pStyle w:val="a3"/>
        <w:spacing w:before="50" w:line="273" w:lineRule="auto"/>
        <w:ind w:right="848" w:firstLine="568"/>
      </w:pPr>
      <w:r>
        <w:t>На пути к христианству. Тайные общины первых христиан. Предание об апостоле Андрее Первозванном. Боспорская и Зихская епархии. Базилики.</w:t>
      </w:r>
    </w:p>
    <w:p w:rsidR="007752D6" w:rsidRDefault="002C15D6">
      <w:pPr>
        <w:pStyle w:val="a3"/>
        <w:spacing w:before="7" w:line="273" w:lineRule="auto"/>
        <w:ind w:left="1260" w:right="3890"/>
      </w:pPr>
      <w:r>
        <w:t>Работа с текстом «Тиргатао - царица синдов». Итоговое</w:t>
      </w:r>
      <w:r>
        <w:rPr>
          <w:spacing w:val="-7"/>
        </w:rPr>
        <w:t xml:space="preserve"> </w:t>
      </w:r>
      <w:r>
        <w:t>повторение</w:t>
      </w:r>
      <w:r>
        <w:rPr>
          <w:spacing w:val="-7"/>
        </w:rPr>
        <w:t xml:space="preserve"> </w:t>
      </w:r>
      <w:r>
        <w:t>и</w:t>
      </w:r>
      <w:r>
        <w:rPr>
          <w:spacing w:val="-5"/>
        </w:rPr>
        <w:t xml:space="preserve"> </w:t>
      </w:r>
      <w:r>
        <w:t>проектная деятельность</w:t>
      </w:r>
      <w:r>
        <w:rPr>
          <w:spacing w:val="4"/>
        </w:rPr>
        <w:t xml:space="preserve"> </w:t>
      </w:r>
      <w:r>
        <w:t>(1</w:t>
      </w:r>
      <w:r>
        <w:rPr>
          <w:spacing w:val="-3"/>
        </w:rPr>
        <w:t xml:space="preserve"> </w:t>
      </w:r>
      <w:r>
        <w:rPr>
          <w:spacing w:val="-5"/>
        </w:rPr>
        <w:t>ч)</w:t>
      </w:r>
    </w:p>
    <w:p w:rsidR="007752D6" w:rsidRDefault="002C15D6">
      <w:pPr>
        <w:pStyle w:val="a3"/>
        <w:spacing w:before="5" w:line="276" w:lineRule="auto"/>
        <w:ind w:right="855" w:firstLine="568"/>
      </w:pPr>
      <w:r>
        <w:t xml:space="preserve">Появление первобытных людей на территории Кубани. Древний период в истории Кубани. Основные изменения в производственной деятельности и общественной жизни населения региона в период между древностью и </w:t>
      </w:r>
      <w:r>
        <w:rPr>
          <w:spacing w:val="-2"/>
        </w:rPr>
        <w:t>Средневековьем.</w:t>
      </w:r>
    </w:p>
    <w:p w:rsidR="007752D6" w:rsidRDefault="002C15D6">
      <w:pPr>
        <w:pStyle w:val="a3"/>
        <w:spacing w:line="276" w:lineRule="auto"/>
        <w:ind w:right="846" w:firstLine="568"/>
      </w:pPr>
      <w:r>
        <w:t>Вклад археологов, проводивших раскопки на Кубани, в развитие отечественной и мировой науки: Е.Д. Фелицын, Н. И. Веселовский, Н. В. Анфимов, В. Е. Щелинский, И. И. Марченко, В. И. Марковин, Н. Е. Берлизов.</w:t>
      </w:r>
    </w:p>
    <w:p w:rsidR="007752D6" w:rsidRDefault="002C15D6">
      <w:pPr>
        <w:pStyle w:val="1"/>
        <w:spacing w:before="9"/>
        <w:ind w:left="0" w:right="3597"/>
        <w:jc w:val="right"/>
      </w:pPr>
      <w:r>
        <w:t>Духовные</w:t>
      </w:r>
      <w:r>
        <w:rPr>
          <w:spacing w:val="-3"/>
        </w:rPr>
        <w:t xml:space="preserve"> </w:t>
      </w:r>
      <w:r>
        <w:t>истоки</w:t>
      </w:r>
      <w:r>
        <w:rPr>
          <w:spacing w:val="-2"/>
        </w:rPr>
        <w:t xml:space="preserve"> </w:t>
      </w:r>
      <w:r>
        <w:t>Кубани</w:t>
      </w:r>
      <w:r>
        <w:rPr>
          <w:spacing w:val="-3"/>
        </w:rPr>
        <w:t xml:space="preserve"> </w:t>
      </w:r>
      <w:r>
        <w:t>(4</w:t>
      </w:r>
      <w:r>
        <w:rPr>
          <w:spacing w:val="-2"/>
        </w:rPr>
        <w:t xml:space="preserve"> </w:t>
      </w:r>
      <w:r>
        <w:rPr>
          <w:spacing w:val="-5"/>
        </w:rPr>
        <w:t>ч)</w:t>
      </w:r>
    </w:p>
    <w:p w:rsidR="007752D6" w:rsidRDefault="002C15D6">
      <w:pPr>
        <w:pStyle w:val="a3"/>
        <w:spacing w:before="38"/>
        <w:ind w:left="0" w:right="3504"/>
        <w:jc w:val="right"/>
      </w:pPr>
      <w:r>
        <w:t>Нравственные</w:t>
      </w:r>
      <w:r>
        <w:rPr>
          <w:spacing w:val="-6"/>
        </w:rPr>
        <w:t xml:space="preserve"> </w:t>
      </w:r>
      <w:r>
        <w:t>принципы</w:t>
      </w:r>
      <w:r>
        <w:rPr>
          <w:spacing w:val="-2"/>
        </w:rPr>
        <w:t xml:space="preserve"> </w:t>
      </w:r>
      <w:r>
        <w:t>христианства</w:t>
      </w:r>
      <w:r>
        <w:rPr>
          <w:spacing w:val="-1"/>
        </w:rPr>
        <w:t xml:space="preserve"> </w:t>
      </w:r>
      <w:r>
        <w:t>в</w:t>
      </w:r>
      <w:r>
        <w:rPr>
          <w:spacing w:val="-2"/>
        </w:rPr>
        <w:t xml:space="preserve"> </w:t>
      </w:r>
      <w:r>
        <w:t>притчах</w:t>
      </w:r>
      <w:r>
        <w:rPr>
          <w:spacing w:val="-2"/>
        </w:rPr>
        <w:t xml:space="preserve"> </w:t>
      </w:r>
      <w:r>
        <w:t>и</w:t>
      </w:r>
      <w:r>
        <w:rPr>
          <w:spacing w:val="-3"/>
        </w:rPr>
        <w:t xml:space="preserve"> </w:t>
      </w:r>
      <w:r>
        <w:rPr>
          <w:spacing w:val="-2"/>
        </w:rPr>
        <w:t>легендах</w:t>
      </w:r>
    </w:p>
    <w:p w:rsidR="007752D6" w:rsidRDefault="007752D6">
      <w:pPr>
        <w:jc w:val="right"/>
        <w:sectPr w:rsidR="007752D6">
          <w:pgSz w:w="11910" w:h="16840"/>
          <w:pgMar w:top="1040" w:right="0" w:bottom="280" w:left="440" w:header="720" w:footer="720" w:gutter="0"/>
          <w:cols w:space="720"/>
        </w:sectPr>
      </w:pPr>
    </w:p>
    <w:p w:rsidR="007752D6" w:rsidRDefault="002C15D6">
      <w:pPr>
        <w:pStyle w:val="a3"/>
        <w:spacing w:before="67" w:line="276" w:lineRule="auto"/>
        <w:ind w:right="857" w:firstLine="568"/>
      </w:pPr>
      <w:r>
        <w:lastRenderedPageBreak/>
        <w:t>Нравственные основы христианства. Значение воскресного дня. Притчи и легенды – источник мудрости и знаний. Нравственные принципы в афоризмах, притчах, баснях, сказках, легендах, пословицах. Духовная мудрость в притчах «О сеятеле», «О милосердном самаритянине», «О блудном сыне» и др.</w:t>
      </w:r>
    </w:p>
    <w:p w:rsidR="007752D6" w:rsidRDefault="002C15D6">
      <w:pPr>
        <w:pStyle w:val="a3"/>
        <w:spacing w:before="3" w:line="273" w:lineRule="auto"/>
        <w:ind w:right="854" w:firstLine="568"/>
      </w:pPr>
      <w:r>
        <w:t>Появление первых христиан на территории нашего края. Первые христианские храмы</w:t>
      </w:r>
    </w:p>
    <w:p w:rsidR="007752D6" w:rsidRDefault="002C15D6">
      <w:pPr>
        <w:pStyle w:val="a3"/>
        <w:spacing w:before="6" w:line="276" w:lineRule="auto"/>
        <w:ind w:right="855" w:firstLine="568"/>
      </w:pPr>
      <w:r>
        <w:t>Христианские храмы как очаги культуры. Храмы, их назначение, типы храмов, памятники раннехристианского зодчества. Стенопись: первые изображения Богоматери - Оранта. Археологические находки, связанные с христианством. Ильичевское городище.</w:t>
      </w:r>
    </w:p>
    <w:p w:rsidR="007752D6" w:rsidRDefault="002C15D6">
      <w:pPr>
        <w:pStyle w:val="a3"/>
        <w:spacing w:line="321" w:lineRule="exact"/>
        <w:ind w:left="1260"/>
      </w:pPr>
      <w:r>
        <w:t>Истоки</w:t>
      </w:r>
      <w:r>
        <w:rPr>
          <w:spacing w:val="-5"/>
        </w:rPr>
        <w:t xml:space="preserve"> </w:t>
      </w:r>
      <w:r>
        <w:t>христианства</w:t>
      </w:r>
      <w:r>
        <w:rPr>
          <w:spacing w:val="-3"/>
        </w:rPr>
        <w:t xml:space="preserve"> </w:t>
      </w:r>
      <w:r>
        <w:t>на</w:t>
      </w:r>
      <w:r>
        <w:rPr>
          <w:spacing w:val="-4"/>
        </w:rPr>
        <w:t xml:space="preserve"> </w:t>
      </w:r>
      <w:r>
        <w:t>Северном</w:t>
      </w:r>
      <w:r>
        <w:rPr>
          <w:spacing w:val="-3"/>
        </w:rPr>
        <w:t xml:space="preserve"> </w:t>
      </w:r>
      <w:r>
        <w:rPr>
          <w:spacing w:val="-2"/>
        </w:rPr>
        <w:t>Кавказе.</w:t>
      </w:r>
    </w:p>
    <w:p w:rsidR="007752D6" w:rsidRDefault="002C15D6">
      <w:pPr>
        <w:pStyle w:val="a3"/>
        <w:spacing w:before="50" w:line="276" w:lineRule="auto"/>
        <w:ind w:right="854" w:firstLine="568"/>
      </w:pPr>
      <w:r>
        <w:t>Северный Кавказ — одна из древнейших колыбелей христианства в России. Роль Византии в распространении христианства на Северо-Западном Кавказе. Христианство на Северном Кавказе по письменным источникам.</w:t>
      </w:r>
    </w:p>
    <w:p w:rsidR="007752D6" w:rsidRDefault="002C15D6">
      <w:pPr>
        <w:pStyle w:val="a3"/>
        <w:spacing w:line="278" w:lineRule="auto"/>
        <w:ind w:right="859" w:firstLine="568"/>
      </w:pPr>
      <w:r>
        <w:t xml:space="preserve">Духовные подвижники. Святые Апостолы Андрей Первозванный, Симон </w:t>
      </w:r>
      <w:r>
        <w:rPr>
          <w:spacing w:val="-2"/>
        </w:rPr>
        <w:t>Кананит.</w:t>
      </w:r>
    </w:p>
    <w:p w:rsidR="007752D6" w:rsidRDefault="002C15D6">
      <w:pPr>
        <w:pStyle w:val="a3"/>
        <w:spacing w:line="273" w:lineRule="auto"/>
        <w:ind w:right="850" w:firstLine="568"/>
      </w:pPr>
      <w:r>
        <w:t>Жития святых.Святые Апостолы Андрей Первозванный и Симон Кананит – проповедники христианства и др.</w:t>
      </w:r>
    </w:p>
    <w:p w:rsidR="007752D6" w:rsidRDefault="002C15D6">
      <w:pPr>
        <w:pStyle w:val="1"/>
        <w:spacing w:before="9"/>
        <w:ind w:left="4693"/>
      </w:pPr>
      <w:r>
        <w:t>6</w:t>
      </w:r>
      <w:r>
        <w:rPr>
          <w:spacing w:val="-4"/>
        </w:rPr>
        <w:t xml:space="preserve"> </w:t>
      </w:r>
      <w:r>
        <w:t>класс-34</w:t>
      </w:r>
      <w:r>
        <w:rPr>
          <w:spacing w:val="-1"/>
        </w:rPr>
        <w:t xml:space="preserve"> </w:t>
      </w:r>
      <w:r>
        <w:rPr>
          <w:spacing w:val="-4"/>
        </w:rPr>
        <w:t>часа</w:t>
      </w:r>
    </w:p>
    <w:p w:rsidR="007752D6" w:rsidRDefault="002C15D6">
      <w:pPr>
        <w:spacing w:before="46"/>
        <w:ind w:left="1260"/>
        <w:jc w:val="both"/>
        <w:rPr>
          <w:b/>
          <w:sz w:val="28"/>
        </w:rPr>
      </w:pPr>
      <w:r>
        <w:rPr>
          <w:b/>
          <w:sz w:val="28"/>
        </w:rPr>
        <w:t>Введение</w:t>
      </w:r>
      <w:r>
        <w:rPr>
          <w:b/>
          <w:spacing w:val="-3"/>
          <w:sz w:val="28"/>
        </w:rPr>
        <w:t xml:space="preserve"> </w:t>
      </w:r>
      <w:r>
        <w:rPr>
          <w:b/>
          <w:sz w:val="28"/>
        </w:rPr>
        <w:t>(1</w:t>
      </w:r>
      <w:r>
        <w:rPr>
          <w:b/>
          <w:spacing w:val="-3"/>
          <w:sz w:val="28"/>
        </w:rPr>
        <w:t xml:space="preserve"> </w:t>
      </w:r>
      <w:r>
        <w:rPr>
          <w:b/>
          <w:spacing w:val="-5"/>
          <w:sz w:val="28"/>
        </w:rPr>
        <w:t>ч)</w:t>
      </w:r>
    </w:p>
    <w:p w:rsidR="007752D6" w:rsidRDefault="002C15D6">
      <w:pPr>
        <w:pStyle w:val="a3"/>
        <w:spacing w:before="42" w:line="276" w:lineRule="auto"/>
        <w:ind w:right="853" w:firstLine="568"/>
      </w:pPr>
      <w:r>
        <w:t>Кубань - перекрѐсток цивилизаций. Средневековый период истории Кубани. Содержание и структура курса; аппарат усвоения знаний. Печатная и электронная форма учебного</w:t>
      </w:r>
      <w:r>
        <w:rPr>
          <w:spacing w:val="-6"/>
        </w:rPr>
        <w:t xml:space="preserve"> </w:t>
      </w:r>
      <w:r>
        <w:t>пособия</w:t>
      </w:r>
      <w:r>
        <w:rPr>
          <w:spacing w:val="-3"/>
        </w:rPr>
        <w:t xml:space="preserve"> </w:t>
      </w:r>
      <w:r>
        <w:t>по</w:t>
      </w:r>
      <w:r>
        <w:rPr>
          <w:spacing w:val="-6"/>
        </w:rPr>
        <w:t xml:space="preserve"> </w:t>
      </w:r>
      <w:r>
        <w:t>кубановедению. Рабочая</w:t>
      </w:r>
      <w:r>
        <w:rPr>
          <w:spacing w:val="-3"/>
        </w:rPr>
        <w:t xml:space="preserve"> </w:t>
      </w:r>
      <w:r>
        <w:t>тетрадь</w:t>
      </w:r>
      <w:r>
        <w:rPr>
          <w:spacing w:val="-2"/>
        </w:rPr>
        <w:t xml:space="preserve"> </w:t>
      </w:r>
      <w:r>
        <w:t>для</w:t>
      </w:r>
      <w:r>
        <w:rPr>
          <w:spacing w:val="-2"/>
        </w:rPr>
        <w:t xml:space="preserve"> </w:t>
      </w:r>
      <w:r>
        <w:t>проверки</w:t>
      </w:r>
      <w:r>
        <w:rPr>
          <w:spacing w:val="-4"/>
        </w:rPr>
        <w:t xml:space="preserve"> </w:t>
      </w:r>
      <w:r>
        <w:t>знаний учащихся и закрепления изученного материала.</w:t>
      </w:r>
    </w:p>
    <w:p w:rsidR="007752D6" w:rsidRDefault="002C15D6">
      <w:pPr>
        <w:pStyle w:val="1"/>
        <w:spacing w:before="8"/>
      </w:pPr>
      <w:r>
        <w:t>РАЗДЕЛ</w:t>
      </w:r>
      <w:r>
        <w:rPr>
          <w:spacing w:val="-4"/>
        </w:rPr>
        <w:t xml:space="preserve"> </w:t>
      </w:r>
      <w:r>
        <w:t>I.</w:t>
      </w:r>
      <w:r>
        <w:rPr>
          <w:spacing w:val="-1"/>
        </w:rPr>
        <w:t xml:space="preserve"> </w:t>
      </w:r>
      <w:r>
        <w:t>ПРИРОДА</w:t>
      </w:r>
      <w:r>
        <w:rPr>
          <w:spacing w:val="-3"/>
        </w:rPr>
        <w:t xml:space="preserve"> </w:t>
      </w:r>
      <w:r>
        <w:t>МАЛОЙ</w:t>
      </w:r>
      <w:r>
        <w:rPr>
          <w:spacing w:val="-5"/>
        </w:rPr>
        <w:t xml:space="preserve"> </w:t>
      </w:r>
      <w:r>
        <w:t>РОДИНЫ</w:t>
      </w:r>
      <w:r>
        <w:rPr>
          <w:spacing w:val="-2"/>
        </w:rPr>
        <w:t xml:space="preserve"> </w:t>
      </w:r>
      <w:r>
        <w:t>И</w:t>
      </w:r>
      <w:r>
        <w:rPr>
          <w:spacing w:val="-6"/>
        </w:rPr>
        <w:t xml:space="preserve"> </w:t>
      </w:r>
      <w:r>
        <w:t>ЧЕЛОВЕК</w:t>
      </w:r>
      <w:r>
        <w:rPr>
          <w:spacing w:val="-2"/>
        </w:rPr>
        <w:t xml:space="preserve"> </w:t>
      </w:r>
      <w:r>
        <w:t>(8</w:t>
      </w:r>
      <w:r>
        <w:rPr>
          <w:spacing w:val="-3"/>
        </w:rPr>
        <w:t xml:space="preserve"> </w:t>
      </w:r>
      <w:r>
        <w:rPr>
          <w:spacing w:val="-5"/>
        </w:rPr>
        <w:t>ч)</w:t>
      </w:r>
    </w:p>
    <w:p w:rsidR="007752D6" w:rsidRDefault="002C15D6">
      <w:pPr>
        <w:pStyle w:val="a3"/>
        <w:spacing w:before="42"/>
        <w:ind w:left="1332"/>
      </w:pPr>
      <w:r>
        <w:t>Тема</w:t>
      </w:r>
      <w:r>
        <w:rPr>
          <w:spacing w:val="-5"/>
        </w:rPr>
        <w:t xml:space="preserve"> </w:t>
      </w:r>
      <w:r>
        <w:t>1.</w:t>
      </w:r>
      <w:r>
        <w:rPr>
          <w:spacing w:val="-1"/>
        </w:rPr>
        <w:t xml:space="preserve"> </w:t>
      </w:r>
      <w:r>
        <w:t>Источники</w:t>
      </w:r>
      <w:r>
        <w:rPr>
          <w:spacing w:val="-5"/>
        </w:rPr>
        <w:t xml:space="preserve"> </w:t>
      </w:r>
      <w:r>
        <w:t>информации</w:t>
      </w:r>
      <w:r>
        <w:rPr>
          <w:spacing w:val="-4"/>
        </w:rPr>
        <w:t xml:space="preserve"> </w:t>
      </w:r>
      <w:r>
        <w:t>о</w:t>
      </w:r>
      <w:r>
        <w:rPr>
          <w:spacing w:val="-7"/>
        </w:rPr>
        <w:t xml:space="preserve"> </w:t>
      </w:r>
      <w:r>
        <w:t>малой</w:t>
      </w:r>
      <w:r>
        <w:rPr>
          <w:spacing w:val="-4"/>
        </w:rPr>
        <w:t xml:space="preserve"> </w:t>
      </w:r>
      <w:r>
        <w:rPr>
          <w:spacing w:val="-2"/>
        </w:rPr>
        <w:t>родине.</w:t>
      </w:r>
    </w:p>
    <w:p w:rsidR="007752D6" w:rsidRDefault="002C15D6">
      <w:pPr>
        <w:pStyle w:val="a3"/>
        <w:spacing w:before="46" w:line="276" w:lineRule="auto"/>
        <w:ind w:right="849" w:firstLine="568"/>
      </w:pPr>
      <w:r>
        <w:t>Источники знаний о природе, населении и истории своей местности. Географические и исторические карты. Краеведческая литература. Ар- хеологические находки. Письменные источники: документы, летописи, описания путешественников. Энциклопедические</w:t>
      </w:r>
      <w:r>
        <w:rPr>
          <w:spacing w:val="-4"/>
        </w:rPr>
        <w:t xml:space="preserve"> </w:t>
      </w:r>
      <w:r>
        <w:t>и</w:t>
      </w:r>
      <w:r>
        <w:rPr>
          <w:spacing w:val="-2"/>
        </w:rPr>
        <w:t xml:space="preserve"> </w:t>
      </w:r>
      <w:r>
        <w:t>топонимические</w:t>
      </w:r>
      <w:r>
        <w:rPr>
          <w:spacing w:val="-4"/>
        </w:rPr>
        <w:t xml:space="preserve"> </w:t>
      </w:r>
      <w:r>
        <w:t>словари. Справочники. Научно-популярная литература. Картины. Фотоснимки. Кино- и видеофильмы. Литературные произведения. СМИ. Мультимедийные учебные пособия.</w:t>
      </w:r>
      <w:r>
        <w:rPr>
          <w:spacing w:val="40"/>
        </w:rPr>
        <w:t xml:space="preserve"> </w:t>
      </w:r>
      <w:r>
        <w:t>Интернет. Фенология, фенологические наблюдения.</w:t>
      </w:r>
    </w:p>
    <w:p w:rsidR="007752D6" w:rsidRDefault="002C15D6">
      <w:pPr>
        <w:pStyle w:val="a3"/>
        <w:spacing w:line="278" w:lineRule="auto"/>
        <w:ind w:left="1260" w:right="4428"/>
      </w:pPr>
      <w:r>
        <w:t>Биоклиматические</w:t>
      </w:r>
      <w:r>
        <w:rPr>
          <w:spacing w:val="-17"/>
        </w:rPr>
        <w:t xml:space="preserve"> </w:t>
      </w:r>
      <w:r>
        <w:t>карты.</w:t>
      </w:r>
      <w:r>
        <w:rPr>
          <w:spacing w:val="-12"/>
        </w:rPr>
        <w:t xml:space="preserve"> </w:t>
      </w:r>
      <w:r>
        <w:t>Краеведческие</w:t>
      </w:r>
      <w:r>
        <w:rPr>
          <w:spacing w:val="-17"/>
        </w:rPr>
        <w:t xml:space="preserve"> </w:t>
      </w:r>
      <w:r>
        <w:t>музеи. Тема 2. Неповторимый мир природы</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8" w:firstLine="568"/>
      </w:pPr>
      <w:r>
        <w:lastRenderedPageBreak/>
        <w:t>Особенности природы Кубани и своей местности. Географическое</w:t>
      </w:r>
      <w:r>
        <w:rPr>
          <w:spacing w:val="40"/>
        </w:rPr>
        <w:t xml:space="preserve"> </w:t>
      </w:r>
      <w:r>
        <w:t>положение Краснодарского края. Рельеф края и своей местности. Полезные ископаемые. Особенности климатических условий Краснодарского края и своей местности. Неблагоприятные погодные явления. Реки. Озѐра. Плавни и лиманы. Подземные воды, их роль в жизни местного населения. Почвы.</w:t>
      </w:r>
    </w:p>
    <w:p w:rsidR="007752D6" w:rsidRDefault="002C15D6">
      <w:pPr>
        <w:pStyle w:val="a3"/>
        <w:spacing w:before="1" w:line="278" w:lineRule="auto"/>
        <w:ind w:left="1260" w:right="2871"/>
      </w:pPr>
      <w:r>
        <w:t>Растительный</w:t>
      </w:r>
      <w:r>
        <w:rPr>
          <w:spacing w:val="-9"/>
        </w:rPr>
        <w:t xml:space="preserve"> </w:t>
      </w:r>
      <w:r>
        <w:t>мир</w:t>
      </w:r>
      <w:r>
        <w:rPr>
          <w:spacing w:val="-7"/>
        </w:rPr>
        <w:t xml:space="preserve"> </w:t>
      </w:r>
      <w:r>
        <w:t>Кубани.</w:t>
      </w:r>
      <w:r>
        <w:rPr>
          <w:spacing w:val="-6"/>
        </w:rPr>
        <w:t xml:space="preserve"> </w:t>
      </w:r>
      <w:r>
        <w:t>Растения,</w:t>
      </w:r>
      <w:r>
        <w:rPr>
          <w:spacing w:val="-6"/>
        </w:rPr>
        <w:t xml:space="preserve"> </w:t>
      </w:r>
      <w:r>
        <w:t>которые</w:t>
      </w:r>
      <w:r>
        <w:rPr>
          <w:spacing w:val="-11"/>
        </w:rPr>
        <w:t xml:space="preserve"> </w:t>
      </w:r>
      <w:r>
        <w:t>нас</w:t>
      </w:r>
      <w:r>
        <w:rPr>
          <w:spacing w:val="-7"/>
        </w:rPr>
        <w:t xml:space="preserve"> </w:t>
      </w:r>
      <w:r>
        <w:t>окружают. Животные - обитатели населѐнных пунктов.</w:t>
      </w:r>
    </w:p>
    <w:p w:rsidR="007752D6" w:rsidRDefault="002C15D6">
      <w:pPr>
        <w:pStyle w:val="a3"/>
        <w:spacing w:line="278" w:lineRule="auto"/>
        <w:ind w:right="856" w:firstLine="568"/>
      </w:pPr>
      <w:r>
        <w:t>Природные достопримечательности и памятники природы, истории и культуры Краснодарского края. Природные достопримечательности и памятники природы своей местности.</w:t>
      </w:r>
    </w:p>
    <w:p w:rsidR="007752D6" w:rsidRDefault="002C15D6">
      <w:pPr>
        <w:pStyle w:val="a3"/>
        <w:spacing w:line="314" w:lineRule="exact"/>
        <w:ind w:left="1260"/>
      </w:pPr>
      <w:r>
        <w:t>Тема</w:t>
      </w:r>
      <w:r>
        <w:rPr>
          <w:spacing w:val="-4"/>
        </w:rPr>
        <w:t xml:space="preserve"> </w:t>
      </w:r>
      <w:r>
        <w:t>3.</w:t>
      </w:r>
      <w:r>
        <w:rPr>
          <w:spacing w:val="-2"/>
        </w:rPr>
        <w:t xml:space="preserve"> </w:t>
      </w:r>
      <w:r>
        <w:t>Изменение</w:t>
      </w:r>
      <w:r>
        <w:rPr>
          <w:spacing w:val="-8"/>
        </w:rPr>
        <w:t xml:space="preserve"> </w:t>
      </w:r>
      <w:r>
        <w:t>природы</w:t>
      </w:r>
      <w:r>
        <w:rPr>
          <w:spacing w:val="-3"/>
        </w:rPr>
        <w:t xml:space="preserve"> </w:t>
      </w:r>
      <w:r>
        <w:rPr>
          <w:spacing w:val="-2"/>
        </w:rPr>
        <w:t>человеком</w:t>
      </w:r>
    </w:p>
    <w:p w:rsidR="007752D6" w:rsidRDefault="002C15D6">
      <w:pPr>
        <w:pStyle w:val="a3"/>
        <w:spacing w:before="43" w:line="276" w:lineRule="auto"/>
        <w:ind w:right="846" w:firstLine="568"/>
      </w:pPr>
      <w:r>
        <w:t>Влияние человека на природу своей местности. Воздействие человека на рельеф, водные объекты, природные зоны. Мероприятия по охране природы. Биоиндикаторы загрязнѐнности, окружающей (природной) среды. Заповедные территории. Кавказский государственный природный биосферный заповедник. Государственный природный заповедник Утриш.</w:t>
      </w:r>
    </w:p>
    <w:p w:rsidR="007752D6" w:rsidRDefault="002C15D6">
      <w:pPr>
        <w:pStyle w:val="a3"/>
        <w:spacing w:before="1"/>
        <w:ind w:left="1404"/>
      </w:pPr>
      <w:r>
        <w:t>Тема</w:t>
      </w:r>
      <w:r>
        <w:rPr>
          <w:spacing w:val="-5"/>
        </w:rPr>
        <w:t xml:space="preserve"> </w:t>
      </w:r>
      <w:r>
        <w:t>4.</w:t>
      </w:r>
      <w:r>
        <w:rPr>
          <w:spacing w:val="-2"/>
        </w:rPr>
        <w:t xml:space="preserve"> Население</w:t>
      </w:r>
    </w:p>
    <w:p w:rsidR="007752D6" w:rsidRDefault="002C15D6">
      <w:pPr>
        <w:pStyle w:val="a3"/>
        <w:spacing w:before="46" w:line="276" w:lineRule="auto"/>
        <w:ind w:right="849" w:firstLine="568"/>
      </w:pPr>
      <w:r>
        <w:t>Площадь</w:t>
      </w:r>
      <w:r>
        <w:rPr>
          <w:spacing w:val="-1"/>
        </w:rPr>
        <w:t xml:space="preserve"> </w:t>
      </w:r>
      <w:r>
        <w:t>территории</w:t>
      </w:r>
      <w:r>
        <w:rPr>
          <w:spacing w:val="-3"/>
        </w:rPr>
        <w:t xml:space="preserve"> </w:t>
      </w:r>
      <w:r>
        <w:t>Краснодарского</w:t>
      </w:r>
      <w:r>
        <w:rPr>
          <w:spacing w:val="-5"/>
        </w:rPr>
        <w:t xml:space="preserve"> </w:t>
      </w:r>
      <w:r>
        <w:t>края. Население, национальный</w:t>
      </w:r>
      <w:r>
        <w:rPr>
          <w:spacing w:val="-3"/>
        </w:rPr>
        <w:t xml:space="preserve"> </w:t>
      </w:r>
      <w:r>
        <w:t>состав, особенности культуры, быта, традиции. Типы населѐнных пунктов. Города (промышленные центры, портовые, курортные и др.). Сельские поселения (станицы, сѐла, хутора, аулы). Влияние окружающей среды на здоровье человека. Жители вашего населѐнного пункта и административного района. Виды хозяйственной деятельности. Занятия жителей Кубани в прошлом. Занятия жителей городов и сельских населѐнных пунктов.</w:t>
      </w:r>
    </w:p>
    <w:p w:rsidR="007752D6" w:rsidRDefault="002C15D6">
      <w:pPr>
        <w:pStyle w:val="1"/>
        <w:spacing w:before="9"/>
      </w:pPr>
      <w:r>
        <w:t>РАЗДЕЛ</w:t>
      </w:r>
      <w:r>
        <w:rPr>
          <w:spacing w:val="-3"/>
        </w:rPr>
        <w:t xml:space="preserve"> </w:t>
      </w:r>
      <w:r>
        <w:t>II.</w:t>
      </w:r>
      <w:r>
        <w:rPr>
          <w:spacing w:val="-1"/>
        </w:rPr>
        <w:t xml:space="preserve"> </w:t>
      </w:r>
      <w:r>
        <w:t>ИСТОРИЯ</w:t>
      </w:r>
      <w:r>
        <w:rPr>
          <w:spacing w:val="-1"/>
        </w:rPr>
        <w:t xml:space="preserve"> </w:t>
      </w:r>
      <w:r>
        <w:t>КУБАНИ</w:t>
      </w:r>
      <w:r>
        <w:rPr>
          <w:spacing w:val="-5"/>
        </w:rPr>
        <w:t xml:space="preserve"> </w:t>
      </w:r>
      <w:r>
        <w:t>В</w:t>
      </w:r>
      <w:r>
        <w:rPr>
          <w:spacing w:val="3"/>
        </w:rPr>
        <w:t xml:space="preserve"> </w:t>
      </w:r>
      <w:r>
        <w:t>IV-XVI</w:t>
      </w:r>
      <w:r>
        <w:rPr>
          <w:spacing w:val="-3"/>
        </w:rPr>
        <w:t xml:space="preserve"> </w:t>
      </w:r>
      <w:r>
        <w:t>вв.</w:t>
      </w:r>
      <w:r>
        <w:rPr>
          <w:spacing w:val="-1"/>
        </w:rPr>
        <w:t xml:space="preserve"> </w:t>
      </w:r>
      <w:r>
        <w:t>(13</w:t>
      </w:r>
      <w:r>
        <w:rPr>
          <w:spacing w:val="-2"/>
        </w:rPr>
        <w:t xml:space="preserve"> </w:t>
      </w:r>
      <w:r>
        <w:rPr>
          <w:spacing w:val="-5"/>
        </w:rPr>
        <w:t>ч)</w:t>
      </w:r>
    </w:p>
    <w:p w:rsidR="007752D6" w:rsidRDefault="002C15D6">
      <w:pPr>
        <w:pStyle w:val="a3"/>
        <w:spacing w:before="42"/>
        <w:ind w:left="1260"/>
      </w:pPr>
      <w:r>
        <w:t>Тема</w:t>
      </w:r>
      <w:r>
        <w:rPr>
          <w:spacing w:val="-3"/>
        </w:rPr>
        <w:t xml:space="preserve"> </w:t>
      </w:r>
      <w:r>
        <w:t>5.</w:t>
      </w:r>
      <w:r>
        <w:rPr>
          <w:spacing w:val="-1"/>
        </w:rPr>
        <w:t xml:space="preserve"> </w:t>
      </w:r>
      <w:r>
        <w:t>Кубань</w:t>
      </w:r>
      <w:r>
        <w:rPr>
          <w:spacing w:val="-2"/>
        </w:rPr>
        <w:t xml:space="preserve"> </w:t>
      </w:r>
      <w:r>
        <w:t>в</w:t>
      </w:r>
      <w:r>
        <w:rPr>
          <w:spacing w:val="-3"/>
        </w:rPr>
        <w:t xml:space="preserve"> </w:t>
      </w:r>
      <w:r>
        <w:t>эпоху</w:t>
      </w:r>
      <w:r>
        <w:rPr>
          <w:spacing w:val="-6"/>
        </w:rPr>
        <w:t xml:space="preserve"> </w:t>
      </w:r>
      <w:r>
        <w:rPr>
          <w:spacing w:val="-2"/>
        </w:rPr>
        <w:t>Средневековья</w:t>
      </w:r>
    </w:p>
    <w:p w:rsidR="007752D6" w:rsidRDefault="002C15D6">
      <w:pPr>
        <w:pStyle w:val="a3"/>
        <w:spacing w:before="46" w:line="276" w:lineRule="auto"/>
        <w:ind w:right="846" w:firstLine="568"/>
      </w:pPr>
      <w:r>
        <w:t>Переход от древности к периоду Средневековья. Великое переселение народов. Гунны: образ жизни и общественный строй. Завоевательные походы гуннских племѐн. Проникновение гуннов на Северо- Западный Кавказ. Последствия гуннского нашествия для Боспорского царства и племѐн, проживавших на Северном Кавказе. Аммиан Марцеллин о гуннах.</w:t>
      </w:r>
    </w:p>
    <w:p w:rsidR="007752D6" w:rsidRDefault="002C15D6">
      <w:pPr>
        <w:pStyle w:val="a3"/>
        <w:spacing w:before="2" w:line="276" w:lineRule="auto"/>
        <w:ind w:right="851" w:firstLine="568"/>
      </w:pPr>
      <w:r>
        <w:t>Племена болгар (булгар) на Северном Кавказе. Расцвет Великой Булгарин в годы правления хана Кубрата. Разделение болгар. Дунайская Болгария. Хан Аспарух. Кубанские болгары (Прикубанье и Приазовье). Столкновения с печенегами и гузами. Волжская (Камская) Булгария.</w:t>
      </w:r>
    </w:p>
    <w:p w:rsidR="007752D6" w:rsidRDefault="002C15D6">
      <w:pPr>
        <w:pStyle w:val="a3"/>
        <w:spacing w:line="321" w:lineRule="exact"/>
        <w:ind w:left="1260"/>
      </w:pPr>
      <w:r>
        <w:t>Авары</w:t>
      </w:r>
      <w:r>
        <w:rPr>
          <w:spacing w:val="-2"/>
        </w:rPr>
        <w:t xml:space="preserve"> </w:t>
      </w:r>
      <w:r>
        <w:t>(обры)</w:t>
      </w:r>
      <w:r>
        <w:rPr>
          <w:spacing w:val="-2"/>
        </w:rPr>
        <w:t xml:space="preserve"> </w:t>
      </w:r>
      <w:r>
        <w:t>в</w:t>
      </w:r>
      <w:r>
        <w:rPr>
          <w:spacing w:val="-2"/>
        </w:rPr>
        <w:t xml:space="preserve"> </w:t>
      </w:r>
      <w:r>
        <w:t>степях</w:t>
      </w:r>
      <w:r>
        <w:rPr>
          <w:spacing w:val="-2"/>
        </w:rPr>
        <w:t xml:space="preserve"> Предкавказья.</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6" w:lineRule="auto"/>
        <w:ind w:right="848" w:firstLine="568"/>
      </w:pPr>
      <w:r>
        <w:lastRenderedPageBreak/>
        <w:t>Образование государства у хазар и рост его могущества. Племенной состав Хазарского каганата. Хозяйственная деятельность населения. Итиль - важный центр ремесла и</w:t>
      </w:r>
      <w:r>
        <w:rPr>
          <w:spacing w:val="-1"/>
        </w:rPr>
        <w:t xml:space="preserve"> </w:t>
      </w:r>
      <w:r>
        <w:t>торговли. Крепости</w:t>
      </w:r>
      <w:r>
        <w:rPr>
          <w:spacing w:val="-1"/>
        </w:rPr>
        <w:t xml:space="preserve"> </w:t>
      </w:r>
      <w:r>
        <w:t>Семендер и</w:t>
      </w:r>
      <w:r>
        <w:rPr>
          <w:spacing w:val="-1"/>
        </w:rPr>
        <w:t xml:space="preserve"> </w:t>
      </w:r>
      <w:r>
        <w:t>Саркел. Отношения с Византией. Религия</w:t>
      </w:r>
      <w:r>
        <w:rPr>
          <w:spacing w:val="80"/>
          <w:w w:val="150"/>
        </w:rPr>
        <w:t xml:space="preserve"> </w:t>
      </w:r>
      <w:r>
        <w:t>хазар</w:t>
      </w:r>
      <w:r>
        <w:rPr>
          <w:spacing w:val="80"/>
          <w:w w:val="150"/>
        </w:rPr>
        <w:t xml:space="preserve"> </w:t>
      </w:r>
      <w:r>
        <w:t>(язычество,</w:t>
      </w:r>
      <w:r>
        <w:rPr>
          <w:spacing w:val="80"/>
          <w:w w:val="150"/>
        </w:rPr>
        <w:t xml:space="preserve"> </w:t>
      </w:r>
      <w:r>
        <w:t>христианство,</w:t>
      </w:r>
      <w:r>
        <w:rPr>
          <w:spacing w:val="80"/>
          <w:w w:val="150"/>
        </w:rPr>
        <w:t xml:space="preserve"> </w:t>
      </w:r>
      <w:r>
        <w:t>иудаизм).</w:t>
      </w:r>
      <w:r>
        <w:rPr>
          <w:spacing w:val="80"/>
          <w:w w:val="150"/>
        </w:rPr>
        <w:t xml:space="preserve"> </w:t>
      </w:r>
      <w:r>
        <w:t>Древнерусская</w:t>
      </w:r>
      <w:r>
        <w:rPr>
          <w:spacing w:val="80"/>
          <w:w w:val="150"/>
        </w:rPr>
        <w:t xml:space="preserve"> </w:t>
      </w:r>
      <w:r>
        <w:t>летопись</w:t>
      </w:r>
    </w:p>
    <w:p w:rsidR="007752D6" w:rsidRDefault="002C15D6">
      <w:pPr>
        <w:pStyle w:val="a3"/>
        <w:spacing w:before="3" w:line="273" w:lineRule="auto"/>
        <w:ind w:right="854"/>
      </w:pPr>
      <w:r>
        <w:t>«Повесть временных лет» о взаимоотношениях восточных славян с Хазарским каганатом в первой половине IX в. Падение Хазарского каганата.</w:t>
      </w:r>
    </w:p>
    <w:p w:rsidR="007752D6" w:rsidRDefault="002C15D6">
      <w:pPr>
        <w:pStyle w:val="a3"/>
        <w:spacing w:before="6" w:line="273" w:lineRule="auto"/>
        <w:ind w:left="1260" w:right="858"/>
      </w:pPr>
      <w:r>
        <w:t>Тема 6. Восточные славяне в Прикубанье.Тмутараканское княжество Артания.</w:t>
      </w:r>
      <w:r>
        <w:rPr>
          <w:spacing w:val="62"/>
          <w:w w:val="150"/>
        </w:rPr>
        <w:t xml:space="preserve"> </w:t>
      </w:r>
      <w:r>
        <w:t>Восточные</w:t>
      </w:r>
      <w:r>
        <w:rPr>
          <w:spacing w:val="59"/>
          <w:w w:val="150"/>
        </w:rPr>
        <w:t xml:space="preserve"> </w:t>
      </w:r>
      <w:r>
        <w:t>походы</w:t>
      </w:r>
      <w:r>
        <w:rPr>
          <w:spacing w:val="64"/>
          <w:w w:val="150"/>
        </w:rPr>
        <w:t xml:space="preserve"> </w:t>
      </w:r>
      <w:r>
        <w:t>киевских</w:t>
      </w:r>
      <w:r>
        <w:rPr>
          <w:spacing w:val="63"/>
          <w:w w:val="150"/>
        </w:rPr>
        <w:t xml:space="preserve"> </w:t>
      </w:r>
      <w:r>
        <w:t>дружин</w:t>
      </w:r>
      <w:r>
        <w:rPr>
          <w:spacing w:val="62"/>
          <w:w w:val="150"/>
        </w:rPr>
        <w:t xml:space="preserve"> </w:t>
      </w:r>
      <w:r>
        <w:t>в</w:t>
      </w:r>
      <w:r>
        <w:rPr>
          <w:spacing w:val="63"/>
          <w:w w:val="150"/>
        </w:rPr>
        <w:t xml:space="preserve"> </w:t>
      </w:r>
      <w:r>
        <w:t>первой</w:t>
      </w:r>
      <w:r>
        <w:rPr>
          <w:spacing w:val="62"/>
          <w:w w:val="150"/>
        </w:rPr>
        <w:t xml:space="preserve"> </w:t>
      </w:r>
      <w:r>
        <w:t>половине</w:t>
      </w:r>
      <w:r>
        <w:rPr>
          <w:spacing w:val="59"/>
          <w:w w:val="150"/>
        </w:rPr>
        <w:t xml:space="preserve"> </w:t>
      </w:r>
      <w:r>
        <w:t>X</w:t>
      </w:r>
      <w:r>
        <w:rPr>
          <w:spacing w:val="66"/>
          <w:w w:val="150"/>
        </w:rPr>
        <w:t xml:space="preserve"> </w:t>
      </w:r>
      <w:r>
        <w:rPr>
          <w:spacing w:val="-5"/>
        </w:rPr>
        <w:t>в.</w:t>
      </w:r>
    </w:p>
    <w:p w:rsidR="007752D6" w:rsidRDefault="002C15D6">
      <w:pPr>
        <w:pStyle w:val="a3"/>
        <w:spacing w:before="6" w:line="278" w:lineRule="auto"/>
        <w:ind w:right="860"/>
      </w:pPr>
      <w:r>
        <w:t>Внешняя политика, проводимая древнерусскими князьями Олегом, Игорем. Победы князя Святослава.</w:t>
      </w:r>
    </w:p>
    <w:p w:rsidR="007752D6" w:rsidRDefault="002C15D6">
      <w:pPr>
        <w:pStyle w:val="a3"/>
        <w:spacing w:line="276" w:lineRule="auto"/>
        <w:ind w:right="848" w:firstLine="568"/>
      </w:pPr>
      <w:r>
        <w:t>Восточные славяне на Таманском полуострове. Основание Тмутараканского княжества. Самый отдалѐнный форпост Киевской Руси. Мстислав Владимирович во главе Тмутаракани. Зихи, касоги, адыги. Междоусобицы. Борьба за Тмутаракань наследников Ярослава. Тмутараканский камень. Святославичи в борьбе за Тмутаракань: Роман Святославич; Олег Святославич (Гориславич). Византийский контроль над Тмутараканью (Таматархой). Игорь Святославич в поисках «града Тмутороканя».</w:t>
      </w:r>
    </w:p>
    <w:p w:rsidR="007752D6" w:rsidRDefault="002C15D6">
      <w:pPr>
        <w:pStyle w:val="a3"/>
        <w:spacing w:line="278" w:lineRule="auto"/>
        <w:ind w:right="851" w:firstLine="568"/>
      </w:pPr>
      <w:r>
        <w:t xml:space="preserve">Половцы (кыпчаки) на Кубани. «Каменные бабы». Аланы. Столкновения с </w:t>
      </w:r>
      <w:r>
        <w:rPr>
          <w:spacing w:val="-2"/>
        </w:rPr>
        <w:t>адыгами.</w:t>
      </w:r>
    </w:p>
    <w:p w:rsidR="007752D6" w:rsidRDefault="002C15D6">
      <w:pPr>
        <w:pStyle w:val="a3"/>
        <w:spacing w:line="316" w:lineRule="exact"/>
        <w:ind w:left="1260"/>
      </w:pPr>
      <w:r>
        <w:t>Тема</w:t>
      </w:r>
      <w:r>
        <w:rPr>
          <w:spacing w:val="-5"/>
        </w:rPr>
        <w:t xml:space="preserve"> </w:t>
      </w:r>
      <w:r>
        <w:t>7. Кубань</w:t>
      </w:r>
      <w:r>
        <w:rPr>
          <w:spacing w:val="-2"/>
        </w:rPr>
        <w:t xml:space="preserve"> </w:t>
      </w:r>
      <w:r>
        <w:t>в</w:t>
      </w:r>
      <w:r>
        <w:rPr>
          <w:spacing w:val="1"/>
        </w:rPr>
        <w:t xml:space="preserve"> </w:t>
      </w:r>
      <w:r>
        <w:t>XIII-XV вв. Между</w:t>
      </w:r>
      <w:r>
        <w:rPr>
          <w:spacing w:val="-10"/>
        </w:rPr>
        <w:t xml:space="preserve"> </w:t>
      </w:r>
      <w:r>
        <w:t>ордынцами</w:t>
      </w:r>
      <w:r>
        <w:rPr>
          <w:spacing w:val="-4"/>
        </w:rPr>
        <w:t xml:space="preserve"> </w:t>
      </w:r>
      <w:r>
        <w:t>и</w:t>
      </w:r>
      <w:r>
        <w:rPr>
          <w:spacing w:val="-3"/>
        </w:rPr>
        <w:t xml:space="preserve"> </w:t>
      </w:r>
      <w:r>
        <w:rPr>
          <w:spacing w:val="-2"/>
        </w:rPr>
        <w:t>генуэзцами</w:t>
      </w:r>
    </w:p>
    <w:p w:rsidR="007752D6" w:rsidRDefault="002C15D6">
      <w:pPr>
        <w:pStyle w:val="a3"/>
        <w:spacing w:before="44" w:line="276" w:lineRule="auto"/>
        <w:ind w:right="848" w:firstLine="568"/>
      </w:pPr>
      <w:r>
        <w:t xml:space="preserve">Борьба народов Северного Кавказа с монгольскими завоевателями. Держава Чингисхана. Завоевания монголов. Поход Джебе и Субедея (Су- беде) на Северный Кавказ и в Причерноморье. Битва на реке Калке. Народы Северного Кавказа в борьбе с захватчиками. Тимур (Тамерлан) на Кубани: столкновение с </w:t>
      </w:r>
      <w:r>
        <w:rPr>
          <w:spacing w:val="-2"/>
        </w:rPr>
        <w:t>черкесами.</w:t>
      </w:r>
    </w:p>
    <w:p w:rsidR="007752D6" w:rsidRDefault="002C15D6">
      <w:pPr>
        <w:pStyle w:val="a3"/>
        <w:spacing w:before="1" w:line="276" w:lineRule="auto"/>
        <w:ind w:right="846" w:firstLine="568"/>
      </w:pPr>
      <w:r>
        <w:t>Итальянские колонии на Черноморском побережье Кавказа. Торговое соперничество Венеции и Генуи на берегах Чѐрного и Азовского морей. Генуэзские колонии на восточном берегу Чѐрного моря: Копа, Себастополис, Тана. Управление генуэзскими колониями. Кафа. Взаимоотношения итальянцев с черкесами. Торговые города Приазовья: Матрика (Матрега); Ло-Копа (Копарио, Ла-Копа). Торговля генуэзцев с русскими купцами (сурожанами) и черкесами. Работорговля. Продвижение генуэзцев к берегам Каспийского моря. Джорджио Интериано о черкесах (зихах). Итоги генуэзского владычества.</w:t>
      </w:r>
    </w:p>
    <w:p w:rsidR="007752D6" w:rsidRDefault="002C15D6">
      <w:pPr>
        <w:pStyle w:val="a3"/>
        <w:spacing w:line="320" w:lineRule="exact"/>
        <w:ind w:left="1260"/>
      </w:pPr>
      <w:r>
        <w:t>Тема</w:t>
      </w:r>
      <w:r>
        <w:rPr>
          <w:spacing w:val="-2"/>
        </w:rPr>
        <w:t xml:space="preserve"> </w:t>
      </w:r>
      <w:r>
        <w:t>8. Народы</w:t>
      </w:r>
      <w:r>
        <w:rPr>
          <w:spacing w:val="-2"/>
        </w:rPr>
        <w:t xml:space="preserve"> </w:t>
      </w:r>
      <w:r>
        <w:t>Кубани</w:t>
      </w:r>
      <w:r>
        <w:rPr>
          <w:spacing w:val="-3"/>
        </w:rPr>
        <w:t xml:space="preserve"> </w:t>
      </w:r>
      <w:r>
        <w:t>в</w:t>
      </w:r>
      <w:r>
        <w:rPr>
          <w:spacing w:val="-2"/>
        </w:rPr>
        <w:t xml:space="preserve"> </w:t>
      </w:r>
      <w:r>
        <w:t>XVI</w:t>
      </w:r>
      <w:r>
        <w:rPr>
          <w:spacing w:val="-6"/>
        </w:rPr>
        <w:t xml:space="preserve"> </w:t>
      </w:r>
      <w:r>
        <w:rPr>
          <w:spacing w:val="-5"/>
        </w:rPr>
        <w:t>в.</w:t>
      </w:r>
    </w:p>
    <w:p w:rsidR="007752D6" w:rsidRDefault="007752D6">
      <w:pPr>
        <w:spacing w:line="320" w:lineRule="exact"/>
        <w:sectPr w:rsidR="007752D6">
          <w:pgSz w:w="11910" w:h="16840"/>
          <w:pgMar w:top="1040" w:right="0" w:bottom="280" w:left="440" w:header="720" w:footer="720" w:gutter="0"/>
          <w:cols w:space="720"/>
        </w:sectPr>
      </w:pPr>
    </w:p>
    <w:p w:rsidR="007752D6" w:rsidRDefault="002C15D6">
      <w:pPr>
        <w:pStyle w:val="a3"/>
        <w:spacing w:before="67" w:line="276" w:lineRule="auto"/>
        <w:ind w:right="848" w:firstLine="568"/>
      </w:pPr>
      <w:r>
        <w:lastRenderedPageBreak/>
        <w:t>Племена адыгов после распада Золотой Орды. Расселение адыгов.</w:t>
      </w:r>
      <w:r>
        <w:rPr>
          <w:spacing w:val="40"/>
        </w:rPr>
        <w:t xml:space="preserve"> </w:t>
      </w:r>
      <w:r>
        <w:t>Племенной состав (жанеевцы, шегаки, адамиевцы, хатукаевцы, те-миргоевцы, бесленеевцы, натухайцы, шапсуги, абадзехи, абазины, хамышеевцы, абхазы и убыхи). Армянские поселенцы (черкесо-гаи). Занятия населения. Системы земледелия: подсечная, переложная, поливная. Коневодство, рыболовство, бортничество, овцеводство, охота, садоводство и виноградарство. Ремесло. Общественный строй. «Феодальная общественная лестница»: пши, тлекотлеши, уорки, тфокотли, рабы. Быт, обычаи. Наездничество. Жилища. Религия: язычество, христианство, ислам.</w:t>
      </w:r>
    </w:p>
    <w:p w:rsidR="007752D6" w:rsidRDefault="002C15D6">
      <w:pPr>
        <w:pStyle w:val="a3"/>
        <w:spacing w:before="4" w:line="276" w:lineRule="auto"/>
        <w:ind w:right="849" w:firstLine="568"/>
      </w:pPr>
      <w:r>
        <w:t>Ногайцы на Кубани. Происхождение ногайцев. Территория расселения, племенной состав. Связи с Московским государством. Занятия населения и быт. Общественная структура: беки, нураддин, мурзы, беи, уздени, свободные крестьяне-скотоводы, чагары, рабы. Наследование власти в порядке родового старшинства. Съезды мурз. Религия: ислам.</w:t>
      </w:r>
    </w:p>
    <w:p w:rsidR="007752D6" w:rsidRDefault="002C15D6">
      <w:pPr>
        <w:pStyle w:val="a3"/>
        <w:spacing w:line="278" w:lineRule="auto"/>
        <w:ind w:right="848" w:firstLine="568"/>
      </w:pPr>
      <w:r>
        <w:t>Борьба горцев против турецких завоевателей. Наступление Османской империи и Крымского ханства на Северо-Западный Кавказ. Военные походы османов и крымских татар на Кубань.</w:t>
      </w:r>
    </w:p>
    <w:p w:rsidR="007752D6" w:rsidRDefault="002C15D6">
      <w:pPr>
        <w:pStyle w:val="a3"/>
        <w:spacing w:line="276" w:lineRule="auto"/>
        <w:ind w:right="849" w:firstLine="568"/>
      </w:pPr>
      <w:r>
        <w:t>Политика России на Северном Кавказе. Расширение границ на востоке. Первое адыгское посольство в Москву. Русско-черкесские посольства 1550-х гг. Российское покровительство Кабарде. Темрюк Идаров. Русско-адыгский союз в действии. Осложнение русско-адыгских отношений во второй половине XVI в.</w:t>
      </w:r>
    </w:p>
    <w:p w:rsidR="007752D6" w:rsidRDefault="002C15D6">
      <w:pPr>
        <w:pStyle w:val="1"/>
        <w:jc w:val="left"/>
      </w:pPr>
      <w:r>
        <w:t>РАЗДЕЛ</w:t>
      </w:r>
      <w:r>
        <w:rPr>
          <w:spacing w:val="-5"/>
        </w:rPr>
        <w:t xml:space="preserve"> </w:t>
      </w:r>
      <w:r>
        <w:t>III.</w:t>
      </w:r>
      <w:r>
        <w:rPr>
          <w:spacing w:val="-2"/>
        </w:rPr>
        <w:t xml:space="preserve"> </w:t>
      </w:r>
      <w:r>
        <w:t>КУЛЬТУРА</w:t>
      </w:r>
      <w:r>
        <w:rPr>
          <w:spacing w:val="-3"/>
        </w:rPr>
        <w:t xml:space="preserve"> </w:t>
      </w:r>
      <w:r>
        <w:t>НАРОДОВ</w:t>
      </w:r>
      <w:r>
        <w:rPr>
          <w:spacing w:val="-4"/>
        </w:rPr>
        <w:t xml:space="preserve"> </w:t>
      </w:r>
      <w:r>
        <w:t>ПРИКУБАНЬЯ</w:t>
      </w:r>
      <w:r>
        <w:rPr>
          <w:spacing w:val="-6"/>
        </w:rPr>
        <w:t xml:space="preserve"> </w:t>
      </w:r>
      <w:r>
        <w:t>В</w:t>
      </w:r>
      <w:r>
        <w:rPr>
          <w:spacing w:val="-7"/>
        </w:rPr>
        <w:t xml:space="preserve"> </w:t>
      </w:r>
      <w:r>
        <w:t>СРЕДНИЕ</w:t>
      </w:r>
      <w:r>
        <w:rPr>
          <w:spacing w:val="-3"/>
        </w:rPr>
        <w:t xml:space="preserve"> </w:t>
      </w:r>
      <w:r>
        <w:rPr>
          <w:spacing w:val="-4"/>
        </w:rPr>
        <w:t>ВЕКА</w:t>
      </w:r>
    </w:p>
    <w:p w:rsidR="007752D6" w:rsidRDefault="007752D6">
      <w:pPr>
        <w:sectPr w:rsidR="007752D6">
          <w:pgSz w:w="11910" w:h="16840"/>
          <w:pgMar w:top="1040" w:right="0" w:bottom="280" w:left="440" w:header="720" w:footer="720" w:gutter="0"/>
          <w:cols w:space="720"/>
        </w:sectPr>
      </w:pPr>
    </w:p>
    <w:p w:rsidR="007752D6" w:rsidRDefault="002C15D6">
      <w:pPr>
        <w:spacing w:before="46"/>
        <w:ind w:left="692"/>
        <w:rPr>
          <w:b/>
          <w:sz w:val="28"/>
        </w:rPr>
      </w:pPr>
      <w:r>
        <w:rPr>
          <w:b/>
          <w:sz w:val="28"/>
        </w:rPr>
        <w:lastRenderedPageBreak/>
        <w:t>(7</w:t>
      </w:r>
      <w:r>
        <w:rPr>
          <w:b/>
          <w:spacing w:val="-1"/>
          <w:sz w:val="28"/>
        </w:rPr>
        <w:t xml:space="preserve"> </w:t>
      </w:r>
      <w:r>
        <w:rPr>
          <w:b/>
          <w:spacing w:val="-5"/>
          <w:sz w:val="28"/>
        </w:rPr>
        <w:t>ч)</w:t>
      </w:r>
    </w:p>
    <w:p w:rsidR="007752D6" w:rsidRDefault="002C15D6">
      <w:pPr>
        <w:spacing w:before="88"/>
        <w:rPr>
          <w:b/>
          <w:sz w:val="28"/>
        </w:rPr>
      </w:pPr>
      <w:r>
        <w:br w:type="column"/>
      </w:r>
    </w:p>
    <w:p w:rsidR="007752D6" w:rsidRDefault="002C15D6">
      <w:pPr>
        <w:pStyle w:val="a3"/>
        <w:spacing w:line="273" w:lineRule="auto"/>
        <w:ind w:left="0" w:right="849"/>
        <w:jc w:val="left"/>
      </w:pPr>
      <w:r>
        <w:t>Тема 9. Религиозные верования жителейСеверо-Западного Кавказа</w:t>
      </w:r>
      <w:r>
        <w:rPr>
          <w:spacing w:val="40"/>
        </w:rPr>
        <w:t xml:space="preserve"> </w:t>
      </w:r>
      <w:r>
        <w:t>Язычество</w:t>
      </w:r>
      <w:r>
        <w:rPr>
          <w:spacing w:val="80"/>
        </w:rPr>
        <w:t xml:space="preserve"> </w:t>
      </w:r>
      <w:r>
        <w:t>славян.</w:t>
      </w:r>
      <w:r>
        <w:rPr>
          <w:spacing w:val="80"/>
        </w:rPr>
        <w:t xml:space="preserve"> </w:t>
      </w:r>
      <w:r>
        <w:t>Культ</w:t>
      </w:r>
      <w:r>
        <w:rPr>
          <w:spacing w:val="80"/>
        </w:rPr>
        <w:t xml:space="preserve"> </w:t>
      </w:r>
      <w:r>
        <w:t>природы.</w:t>
      </w:r>
      <w:r>
        <w:rPr>
          <w:spacing w:val="80"/>
        </w:rPr>
        <w:t xml:space="preserve"> </w:t>
      </w:r>
      <w:r>
        <w:t>Погребальный</w:t>
      </w:r>
      <w:r>
        <w:rPr>
          <w:spacing w:val="80"/>
        </w:rPr>
        <w:t xml:space="preserve"> </w:t>
      </w:r>
      <w:r>
        <w:t>культ.</w:t>
      </w:r>
      <w:r>
        <w:rPr>
          <w:spacing w:val="80"/>
        </w:rPr>
        <w:t xml:space="preserve"> </w:t>
      </w:r>
      <w:r>
        <w:t>Культ</w:t>
      </w:r>
      <w:r>
        <w:rPr>
          <w:spacing w:val="80"/>
        </w:rPr>
        <w:t xml:space="preserve"> </w:t>
      </w:r>
      <w:r>
        <w:t>семейно-</w:t>
      </w:r>
    </w:p>
    <w:p w:rsidR="007752D6" w:rsidRDefault="007752D6">
      <w:pPr>
        <w:spacing w:line="273" w:lineRule="auto"/>
        <w:sectPr w:rsidR="007752D6">
          <w:type w:val="continuous"/>
          <w:pgSz w:w="11910" w:h="16840"/>
          <w:pgMar w:top="1040" w:right="0" w:bottom="280" w:left="440" w:header="720" w:footer="720" w:gutter="0"/>
          <w:cols w:num="2" w:space="720" w:equalWidth="0">
            <w:col w:w="1246" w:space="14"/>
            <w:col w:w="10210"/>
          </w:cols>
        </w:sectPr>
      </w:pPr>
    </w:p>
    <w:p w:rsidR="007752D6" w:rsidRDefault="002C15D6">
      <w:pPr>
        <w:pStyle w:val="a3"/>
        <w:spacing w:before="7" w:line="273" w:lineRule="auto"/>
        <w:ind w:right="852"/>
      </w:pPr>
      <w:r>
        <w:lastRenderedPageBreak/>
        <w:t>родового предка-владыки. Языческие боги восточных славян. Святилища (капища). Волхвы.</w:t>
      </w:r>
    </w:p>
    <w:p w:rsidR="007752D6" w:rsidRDefault="002C15D6">
      <w:pPr>
        <w:pStyle w:val="a3"/>
        <w:spacing w:before="5"/>
        <w:ind w:left="1260"/>
      </w:pPr>
      <w:r>
        <w:t>Языческие</w:t>
      </w:r>
      <w:r>
        <w:rPr>
          <w:spacing w:val="-10"/>
        </w:rPr>
        <w:t xml:space="preserve"> </w:t>
      </w:r>
      <w:r>
        <w:t>верования</w:t>
      </w:r>
      <w:r>
        <w:rPr>
          <w:spacing w:val="-5"/>
        </w:rPr>
        <w:t xml:space="preserve"> </w:t>
      </w:r>
      <w:r>
        <w:t>адыгов.</w:t>
      </w:r>
      <w:r>
        <w:rPr>
          <w:spacing w:val="-2"/>
        </w:rPr>
        <w:t xml:space="preserve"> </w:t>
      </w:r>
      <w:r>
        <w:t>Особо</w:t>
      </w:r>
      <w:r>
        <w:rPr>
          <w:spacing w:val="-7"/>
        </w:rPr>
        <w:t xml:space="preserve"> </w:t>
      </w:r>
      <w:r>
        <w:t>почитаемые</w:t>
      </w:r>
      <w:r>
        <w:rPr>
          <w:spacing w:val="-7"/>
        </w:rPr>
        <w:t xml:space="preserve"> </w:t>
      </w:r>
      <w:r>
        <w:rPr>
          <w:spacing w:val="-2"/>
        </w:rPr>
        <w:t>божества.</w:t>
      </w:r>
    </w:p>
    <w:p w:rsidR="007752D6" w:rsidRDefault="002C15D6">
      <w:pPr>
        <w:pStyle w:val="a3"/>
        <w:spacing w:before="46" w:line="276" w:lineRule="auto"/>
        <w:ind w:right="850" w:firstLine="568"/>
      </w:pPr>
      <w:r>
        <w:t>Распространение христианства на Северо-Западном Кавказе. Апостол</w:t>
      </w:r>
      <w:r>
        <w:rPr>
          <w:spacing w:val="40"/>
        </w:rPr>
        <w:t xml:space="preserve"> </w:t>
      </w:r>
      <w:r>
        <w:t>Андрей Первозванный. Боспорская епархия. Распространение христианства в Приазовье и Прикубанье. Христианизация Хазарского каганата. Сведения о епархиях, существовавших ни территории Зихии. Епископы Иоанн и Дамиан. Шора Ногмов о христианизации адыгов в период правления византийского императора Юстиниана.</w:t>
      </w:r>
    </w:p>
    <w:p w:rsidR="007752D6" w:rsidRDefault="002C15D6">
      <w:pPr>
        <w:pStyle w:val="a3"/>
        <w:spacing w:before="3" w:line="276" w:lineRule="auto"/>
        <w:ind w:right="851" w:firstLine="568"/>
      </w:pPr>
      <w:r>
        <w:t>Тмутаракань - очаг христианства на краю «русского мира». Опальный Никон (игумен Киево-Печерского монастыря) в Тмутаракани: основание монастыря, просветительская деятельность. Христианские памятники Закубанья: городище Куньша (Лабинский район); пос. Победа (Адыгея); район г. Белореченска.</w:t>
      </w:r>
      <w:r>
        <w:rPr>
          <w:spacing w:val="40"/>
        </w:rPr>
        <w:t xml:space="preserve"> </w:t>
      </w:r>
      <w:r>
        <w:t>Остатки христианских храмов XII-XIII вв. на территории Сочи.</w:t>
      </w:r>
    </w:p>
    <w:p w:rsidR="007752D6" w:rsidRDefault="007752D6">
      <w:pPr>
        <w:spacing w:line="276" w:lineRule="auto"/>
        <w:sectPr w:rsidR="007752D6">
          <w:type w:val="continuous"/>
          <w:pgSz w:w="11910" w:h="16840"/>
          <w:pgMar w:top="1040" w:right="0" w:bottom="280" w:left="440" w:header="720" w:footer="720" w:gutter="0"/>
          <w:cols w:space="720"/>
        </w:sectPr>
      </w:pPr>
    </w:p>
    <w:p w:rsidR="007752D6" w:rsidRDefault="002C15D6">
      <w:pPr>
        <w:pStyle w:val="a3"/>
        <w:spacing w:before="67" w:line="276" w:lineRule="auto"/>
        <w:ind w:right="848" w:firstLine="568"/>
      </w:pPr>
      <w:r>
        <w:lastRenderedPageBreak/>
        <w:t>Христианизация Алании. Первые проповедники - апостолы Андрей Первозванный и Симон Кананит. Памятники христианской культуры VIII—IX вв. на Кубани в Успенском, Новокубанском районах; пос. Утриш; в окрестностях Кизиловой Балки, Горькой Балки. Аланская митрополия, Урупская и Кубанская епископии. Северный Зеленчукский храм - пример строения классической крестово-купольной системы. Наскальный образ Иисуса Христа «Спас Нерукотворный» на горе Мыцешта в Карачаево-Черкесии. Шоанинский и Сентинский храмы (Кубанская епископия). Архитектурное своеобразие Сентинского храма.</w:t>
      </w:r>
    </w:p>
    <w:p w:rsidR="007752D6" w:rsidRDefault="002C15D6">
      <w:pPr>
        <w:pStyle w:val="a3"/>
        <w:spacing w:before="4" w:line="273" w:lineRule="auto"/>
        <w:ind w:right="850" w:firstLine="568"/>
      </w:pPr>
      <w:r>
        <w:t>Ильичѐвское городище (район х. Ильич, Отрадненский район) - центр Урупскойепископии. Синтез византийской и грузинской архитектуры.</w:t>
      </w:r>
    </w:p>
    <w:p w:rsidR="007752D6" w:rsidRDefault="002C15D6">
      <w:pPr>
        <w:pStyle w:val="a3"/>
        <w:spacing w:before="6" w:line="276" w:lineRule="auto"/>
        <w:ind w:right="850" w:firstLine="568"/>
      </w:pPr>
      <w:r>
        <w:t xml:space="preserve">Проникновение римско-католической церкви на Северный Кавказ. Католические миссионеры Иоанн, Жан де Зикки (Зих). Епископство Каспийских </w:t>
      </w:r>
      <w:r>
        <w:rPr>
          <w:spacing w:val="-4"/>
        </w:rPr>
        <w:t>гор.</w:t>
      </w:r>
    </w:p>
    <w:p w:rsidR="007752D6" w:rsidRDefault="002C15D6">
      <w:pPr>
        <w:pStyle w:val="a3"/>
        <w:spacing w:line="278" w:lineRule="auto"/>
        <w:ind w:right="849" w:firstLine="568"/>
      </w:pPr>
      <w:r>
        <w:t xml:space="preserve">Ослабление позиций христианства. Проникновение ислама на Северный </w:t>
      </w:r>
      <w:r>
        <w:rPr>
          <w:spacing w:val="-2"/>
        </w:rPr>
        <w:t>Кавказ.</w:t>
      </w:r>
    </w:p>
    <w:p w:rsidR="007752D6" w:rsidRDefault="002C15D6">
      <w:pPr>
        <w:pStyle w:val="a3"/>
        <w:spacing w:line="273" w:lineRule="auto"/>
        <w:ind w:left="1260" w:right="852"/>
      </w:pPr>
      <w:r>
        <w:t>Тема 10. Кубанские страницы древнерусской литературы. Нартские сказания Произведения</w:t>
      </w:r>
      <w:r>
        <w:rPr>
          <w:spacing w:val="-6"/>
        </w:rPr>
        <w:t xml:space="preserve"> </w:t>
      </w:r>
      <w:r>
        <w:t>древнерусской</w:t>
      </w:r>
      <w:r>
        <w:rPr>
          <w:spacing w:val="-5"/>
        </w:rPr>
        <w:t xml:space="preserve"> </w:t>
      </w:r>
      <w:r>
        <w:t>литературы</w:t>
      </w:r>
      <w:r>
        <w:rPr>
          <w:spacing w:val="-3"/>
        </w:rPr>
        <w:t xml:space="preserve"> </w:t>
      </w:r>
      <w:r>
        <w:t>в</w:t>
      </w:r>
      <w:r>
        <w:rPr>
          <w:spacing w:val="-3"/>
        </w:rPr>
        <w:t xml:space="preserve"> </w:t>
      </w:r>
      <w:r>
        <w:t>историческом</w:t>
      </w:r>
      <w:r>
        <w:rPr>
          <w:spacing w:val="-4"/>
        </w:rPr>
        <w:t xml:space="preserve"> </w:t>
      </w:r>
      <w:r>
        <w:t xml:space="preserve">контексте. </w:t>
      </w:r>
      <w:r>
        <w:rPr>
          <w:spacing w:val="-2"/>
        </w:rPr>
        <w:t>Сюжеты</w:t>
      </w:r>
    </w:p>
    <w:p w:rsidR="007752D6" w:rsidRDefault="002C15D6">
      <w:pPr>
        <w:pStyle w:val="a3"/>
        <w:spacing w:before="1"/>
      </w:pPr>
      <w:r>
        <w:t>о</w:t>
      </w:r>
      <w:r>
        <w:rPr>
          <w:spacing w:val="-7"/>
        </w:rPr>
        <w:t xml:space="preserve"> </w:t>
      </w:r>
      <w:r>
        <w:t>Тмутаракани</w:t>
      </w:r>
      <w:r>
        <w:rPr>
          <w:spacing w:val="-6"/>
        </w:rPr>
        <w:t xml:space="preserve"> </w:t>
      </w:r>
      <w:r>
        <w:t>в</w:t>
      </w:r>
      <w:r>
        <w:rPr>
          <w:spacing w:val="1"/>
        </w:rPr>
        <w:t xml:space="preserve"> </w:t>
      </w:r>
      <w:r>
        <w:t>«Повести</w:t>
      </w:r>
      <w:r>
        <w:rPr>
          <w:spacing w:val="-5"/>
        </w:rPr>
        <w:t xml:space="preserve"> </w:t>
      </w:r>
      <w:r>
        <w:t>временных</w:t>
      </w:r>
      <w:r>
        <w:rPr>
          <w:spacing w:val="-3"/>
        </w:rPr>
        <w:t xml:space="preserve"> </w:t>
      </w:r>
      <w:r>
        <w:rPr>
          <w:spacing w:val="-2"/>
        </w:rPr>
        <w:t>лет».</w:t>
      </w:r>
    </w:p>
    <w:p w:rsidR="007752D6" w:rsidRDefault="002C15D6">
      <w:pPr>
        <w:pStyle w:val="a3"/>
        <w:spacing w:before="46" w:line="276" w:lineRule="auto"/>
        <w:ind w:right="844" w:firstLine="568"/>
      </w:pPr>
      <w:r>
        <w:t>Мужество князя Мстислава (эпизод схватки с касожским князем Редедей в 1022 г.). «Тмутараканская тема» в «Слове о полку Игореве». Загадки Тмутараканского идола. Автор «Слова...» о «деяниях» Олега Святославича.</w:t>
      </w:r>
    </w:p>
    <w:p w:rsidR="007752D6" w:rsidRDefault="002C15D6">
      <w:pPr>
        <w:pStyle w:val="a3"/>
        <w:spacing w:before="1" w:line="276" w:lineRule="auto"/>
        <w:ind w:right="845"/>
      </w:pPr>
      <w:r>
        <w:t>Кубань в произведениях русской литературы XV-XVI вв., в документах, сочинениях иностранных авторов. Перевод с греческого «О земном устроении». Иосиф Волоцкий, «Книга на еретиков» - против «новгород-московской ереси» Заккарии Гизольфи. Мацей Меховский, «Трактат о двух Сарматиях». Сигизмунд Герберштейн, «Записки о Московитских делах». Никоновская летопись об истории адыгских посольств. Сведения о «служилых» адыгских князьях в разрядных записях и боярских списках.</w:t>
      </w:r>
    </w:p>
    <w:p w:rsidR="007752D6" w:rsidRDefault="002C15D6">
      <w:pPr>
        <w:pStyle w:val="a3"/>
        <w:spacing w:before="1" w:line="276" w:lineRule="auto"/>
        <w:ind w:right="848" w:firstLine="568"/>
      </w:pPr>
      <w:r>
        <w:t>Героический эпос «Нарты». Национальный колорит и самобытность адыгского устного народного творчества. Собрание в героическом эпосе</w:t>
      </w:r>
      <w:r>
        <w:rPr>
          <w:spacing w:val="40"/>
        </w:rPr>
        <w:t xml:space="preserve"> </w:t>
      </w:r>
      <w:r>
        <w:t>народных сказок, легенд, преданий, старинных песен. Темы, образы, сюжетные линии, поэтические фигуры и средства художественной выразительности в нартском эпосе.</w:t>
      </w:r>
    </w:p>
    <w:p w:rsidR="007752D6" w:rsidRDefault="002C15D6">
      <w:pPr>
        <w:pStyle w:val="a3"/>
        <w:spacing w:before="1"/>
        <w:ind w:left="1260"/>
      </w:pPr>
      <w:r>
        <w:t>Итоговое</w:t>
      </w:r>
      <w:r>
        <w:rPr>
          <w:spacing w:val="-7"/>
        </w:rPr>
        <w:t xml:space="preserve"> </w:t>
      </w:r>
      <w:r>
        <w:t>повторение</w:t>
      </w:r>
      <w:r>
        <w:rPr>
          <w:spacing w:val="-7"/>
        </w:rPr>
        <w:t xml:space="preserve"> </w:t>
      </w:r>
      <w:r>
        <w:t>и</w:t>
      </w:r>
      <w:r>
        <w:rPr>
          <w:spacing w:val="-5"/>
        </w:rPr>
        <w:t xml:space="preserve"> </w:t>
      </w:r>
      <w:r>
        <w:t>проектная деятельность</w:t>
      </w:r>
      <w:r>
        <w:rPr>
          <w:spacing w:val="4"/>
        </w:rPr>
        <w:t xml:space="preserve"> </w:t>
      </w:r>
      <w:r>
        <w:t>(1</w:t>
      </w:r>
      <w:r>
        <w:rPr>
          <w:spacing w:val="-3"/>
        </w:rPr>
        <w:t xml:space="preserve"> </w:t>
      </w:r>
      <w:r>
        <w:rPr>
          <w:spacing w:val="-5"/>
        </w:rPr>
        <w:t>ч)</w:t>
      </w:r>
    </w:p>
    <w:p w:rsidR="007752D6" w:rsidRDefault="002C15D6">
      <w:pPr>
        <w:pStyle w:val="a3"/>
        <w:spacing w:before="46" w:line="276" w:lineRule="auto"/>
        <w:ind w:right="845" w:firstLine="568"/>
      </w:pPr>
      <w:r>
        <w:t>Общность исторических судеб народов Кубани. Позитивный опыт межнационального общения в ходе становления и исторического развития российской государственности.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1" w:firstLine="568"/>
      </w:pPr>
      <w:r>
        <w:lastRenderedPageBreak/>
        <w:t>Общее</w:t>
      </w:r>
      <w:r>
        <w:rPr>
          <w:spacing w:val="-2"/>
        </w:rPr>
        <w:t xml:space="preserve"> </w:t>
      </w:r>
      <w:r>
        <w:t>и особенное</w:t>
      </w:r>
      <w:r>
        <w:rPr>
          <w:spacing w:val="-6"/>
        </w:rPr>
        <w:t xml:space="preserve"> </w:t>
      </w:r>
      <w:r>
        <w:t>в</w:t>
      </w:r>
      <w:r>
        <w:rPr>
          <w:spacing w:val="-2"/>
        </w:rPr>
        <w:t xml:space="preserve"> </w:t>
      </w:r>
      <w:r>
        <w:t>языческих верованиях</w:t>
      </w:r>
      <w:r>
        <w:rPr>
          <w:spacing w:val="-3"/>
        </w:rPr>
        <w:t xml:space="preserve"> </w:t>
      </w:r>
      <w:r>
        <w:t>адыгов</w:t>
      </w:r>
      <w:r>
        <w:rPr>
          <w:spacing w:val="-2"/>
        </w:rPr>
        <w:t xml:space="preserve"> </w:t>
      </w:r>
      <w:r>
        <w:t>и восточных</w:t>
      </w:r>
      <w:r>
        <w:rPr>
          <w:spacing w:val="-2"/>
        </w:rPr>
        <w:t xml:space="preserve"> </w:t>
      </w:r>
      <w:r>
        <w:t>славян. Роль христианства в развитии культуры. Проникновение католичества на Северный Кавказ. Археологические памятники эпохи Средневековья. Памятники материальной культуры. Произведения художественной культуры. Кубанские страницы древнерусской литературы. Традиции адыгов в нартском эпосе. Ваш населѐнный пункт в эпоху Средневековья.</w:t>
      </w:r>
    </w:p>
    <w:p w:rsidR="007752D6" w:rsidRDefault="002C15D6">
      <w:pPr>
        <w:pStyle w:val="1"/>
        <w:spacing w:before="11"/>
        <w:ind w:left="4041"/>
      </w:pPr>
      <w:r>
        <w:t>Духовные</w:t>
      </w:r>
      <w:r>
        <w:rPr>
          <w:spacing w:val="-3"/>
        </w:rPr>
        <w:t xml:space="preserve"> </w:t>
      </w:r>
      <w:r>
        <w:t>истоки</w:t>
      </w:r>
      <w:r>
        <w:rPr>
          <w:spacing w:val="-4"/>
        </w:rPr>
        <w:t xml:space="preserve"> </w:t>
      </w:r>
      <w:r>
        <w:t>Кубани(4</w:t>
      </w:r>
      <w:r>
        <w:rPr>
          <w:spacing w:val="-2"/>
        </w:rPr>
        <w:t xml:space="preserve"> </w:t>
      </w:r>
      <w:r>
        <w:rPr>
          <w:spacing w:val="-5"/>
        </w:rPr>
        <w:t>ч)</w:t>
      </w:r>
    </w:p>
    <w:p w:rsidR="007752D6" w:rsidRDefault="002C15D6">
      <w:pPr>
        <w:pStyle w:val="a3"/>
        <w:spacing w:before="38"/>
        <w:ind w:left="1260"/>
      </w:pPr>
      <w:r>
        <w:t>День</w:t>
      </w:r>
      <w:r>
        <w:rPr>
          <w:spacing w:val="-3"/>
        </w:rPr>
        <w:t xml:space="preserve"> </w:t>
      </w:r>
      <w:r>
        <w:t>славянской</w:t>
      </w:r>
      <w:r>
        <w:rPr>
          <w:spacing w:val="-4"/>
        </w:rPr>
        <w:t xml:space="preserve"> </w:t>
      </w:r>
      <w:r>
        <w:t>культуры</w:t>
      </w:r>
      <w:r>
        <w:rPr>
          <w:spacing w:val="-3"/>
        </w:rPr>
        <w:t xml:space="preserve"> </w:t>
      </w:r>
      <w:r>
        <w:t>и</w:t>
      </w:r>
      <w:r>
        <w:rPr>
          <w:spacing w:val="-4"/>
        </w:rPr>
        <w:t xml:space="preserve"> </w:t>
      </w:r>
      <w:r>
        <w:rPr>
          <w:spacing w:val="-2"/>
        </w:rPr>
        <w:t>письменности</w:t>
      </w:r>
    </w:p>
    <w:p w:rsidR="007752D6" w:rsidRDefault="002C15D6">
      <w:pPr>
        <w:pStyle w:val="a3"/>
        <w:spacing w:before="50"/>
        <w:ind w:left="1260"/>
      </w:pPr>
      <w:r>
        <w:t>Святые</w:t>
      </w:r>
      <w:r>
        <w:rPr>
          <w:spacing w:val="26"/>
        </w:rPr>
        <w:t xml:space="preserve">  </w:t>
      </w:r>
      <w:r>
        <w:t>равноапостольные</w:t>
      </w:r>
      <w:r>
        <w:rPr>
          <w:spacing w:val="28"/>
        </w:rPr>
        <w:t xml:space="preserve">  </w:t>
      </w:r>
      <w:r>
        <w:t>Кирилл</w:t>
      </w:r>
      <w:r>
        <w:rPr>
          <w:spacing w:val="31"/>
        </w:rPr>
        <w:t xml:space="preserve">  </w:t>
      </w:r>
      <w:r>
        <w:t>и</w:t>
      </w:r>
      <w:r>
        <w:rPr>
          <w:spacing w:val="32"/>
        </w:rPr>
        <w:t xml:space="preserve">  </w:t>
      </w:r>
      <w:r>
        <w:t>Мефодий</w:t>
      </w:r>
      <w:r>
        <w:rPr>
          <w:spacing w:val="33"/>
        </w:rPr>
        <w:t xml:space="preserve">  </w:t>
      </w:r>
      <w:r>
        <w:t>–</w:t>
      </w:r>
      <w:r>
        <w:rPr>
          <w:spacing w:val="30"/>
        </w:rPr>
        <w:t xml:space="preserve">  </w:t>
      </w:r>
      <w:r>
        <w:t>просветители</w:t>
      </w:r>
      <w:r>
        <w:rPr>
          <w:spacing w:val="30"/>
        </w:rPr>
        <w:t xml:space="preserve">  </w:t>
      </w:r>
      <w:r>
        <w:rPr>
          <w:spacing w:val="-2"/>
        </w:rPr>
        <w:t>славян.</w:t>
      </w:r>
    </w:p>
    <w:p w:rsidR="007752D6" w:rsidRDefault="002C15D6">
      <w:pPr>
        <w:pStyle w:val="a3"/>
        <w:spacing w:before="50"/>
      </w:pPr>
      <w:r>
        <w:t>Создание</w:t>
      </w:r>
      <w:r>
        <w:rPr>
          <w:spacing w:val="-9"/>
        </w:rPr>
        <w:t xml:space="preserve"> </w:t>
      </w:r>
      <w:r>
        <w:t>славянской</w:t>
      </w:r>
      <w:r>
        <w:rPr>
          <w:spacing w:val="-5"/>
        </w:rPr>
        <w:t xml:space="preserve"> </w:t>
      </w:r>
      <w:r>
        <w:t>азбуки. Глаголица</w:t>
      </w:r>
      <w:r>
        <w:rPr>
          <w:spacing w:val="-3"/>
        </w:rPr>
        <w:t xml:space="preserve"> </w:t>
      </w:r>
      <w:r>
        <w:t>и</w:t>
      </w:r>
      <w:r>
        <w:rPr>
          <w:spacing w:val="-4"/>
        </w:rPr>
        <w:t xml:space="preserve"> </w:t>
      </w:r>
      <w:r>
        <w:rPr>
          <w:spacing w:val="-2"/>
        </w:rPr>
        <w:t>кириллица.</w:t>
      </w:r>
    </w:p>
    <w:p w:rsidR="007752D6" w:rsidRDefault="002C15D6">
      <w:pPr>
        <w:pStyle w:val="a3"/>
        <w:spacing w:before="46"/>
        <w:ind w:left="1260"/>
      </w:pPr>
      <w:r>
        <w:t>Христианская</w:t>
      </w:r>
      <w:r>
        <w:rPr>
          <w:spacing w:val="-6"/>
        </w:rPr>
        <w:t xml:space="preserve"> </w:t>
      </w:r>
      <w:r>
        <w:t>символика</w:t>
      </w:r>
      <w:r>
        <w:rPr>
          <w:spacing w:val="-4"/>
        </w:rPr>
        <w:t xml:space="preserve"> </w:t>
      </w:r>
      <w:r>
        <w:t>на</w:t>
      </w:r>
      <w:r>
        <w:rPr>
          <w:spacing w:val="-5"/>
        </w:rPr>
        <w:t xml:space="preserve"> </w:t>
      </w:r>
      <w:r>
        <w:t>Северо-Западном</w:t>
      </w:r>
      <w:r>
        <w:rPr>
          <w:spacing w:val="-5"/>
        </w:rPr>
        <w:t xml:space="preserve"> </w:t>
      </w:r>
      <w:r>
        <w:rPr>
          <w:spacing w:val="-2"/>
        </w:rPr>
        <w:t>Кавказе.</w:t>
      </w:r>
    </w:p>
    <w:p w:rsidR="007752D6" w:rsidRDefault="002C15D6">
      <w:pPr>
        <w:pStyle w:val="a3"/>
        <w:spacing w:before="50" w:line="276" w:lineRule="auto"/>
        <w:ind w:right="852" w:firstLine="568"/>
      </w:pPr>
      <w:r>
        <w:t>Западный Кавказ – один из центров раннего христианства .Древние храмы середины X века. Византийский стиль. Пещерные кельи. Лик Христа. Символ Креста в христианстве. Разнообразные формы и виды православных крестов. Их смысл и значение.</w:t>
      </w:r>
    </w:p>
    <w:p w:rsidR="007752D6" w:rsidRDefault="002C15D6">
      <w:pPr>
        <w:pStyle w:val="a3"/>
        <w:spacing w:line="321" w:lineRule="exact"/>
        <w:ind w:left="1260"/>
      </w:pPr>
      <w:r>
        <w:t>Главное</w:t>
      </w:r>
      <w:r>
        <w:rPr>
          <w:spacing w:val="-9"/>
        </w:rPr>
        <w:t xml:space="preserve"> </w:t>
      </w:r>
      <w:r>
        <w:t>событие</w:t>
      </w:r>
      <w:r>
        <w:rPr>
          <w:spacing w:val="-7"/>
        </w:rPr>
        <w:t xml:space="preserve"> </w:t>
      </w:r>
      <w:r>
        <w:t>христианства.</w:t>
      </w:r>
      <w:r>
        <w:rPr>
          <w:spacing w:val="-2"/>
        </w:rPr>
        <w:t xml:space="preserve"> </w:t>
      </w:r>
      <w:r>
        <w:t>Пасха</w:t>
      </w:r>
      <w:r>
        <w:rPr>
          <w:spacing w:val="-4"/>
        </w:rPr>
        <w:t xml:space="preserve"> </w:t>
      </w:r>
      <w:r>
        <w:t>в</w:t>
      </w:r>
      <w:r>
        <w:rPr>
          <w:spacing w:val="-3"/>
        </w:rPr>
        <w:t xml:space="preserve"> </w:t>
      </w:r>
      <w:r>
        <w:t>кубанской</w:t>
      </w:r>
      <w:r>
        <w:rPr>
          <w:spacing w:val="-4"/>
        </w:rPr>
        <w:t xml:space="preserve"> </w:t>
      </w:r>
      <w:r>
        <w:rPr>
          <w:spacing w:val="-2"/>
        </w:rPr>
        <w:t>семье.</w:t>
      </w:r>
    </w:p>
    <w:p w:rsidR="007752D6" w:rsidRDefault="002C15D6">
      <w:pPr>
        <w:pStyle w:val="a3"/>
        <w:spacing w:before="50" w:line="273" w:lineRule="auto"/>
        <w:ind w:right="848" w:firstLine="568"/>
      </w:pPr>
      <w:r>
        <w:t xml:space="preserve">Пасхальные традиции. Тема Пасхи в художественных произведениях и </w:t>
      </w:r>
      <w:r>
        <w:rPr>
          <w:spacing w:val="-2"/>
        </w:rPr>
        <w:t>литературе.</w:t>
      </w:r>
    </w:p>
    <w:p w:rsidR="007752D6" w:rsidRDefault="002C15D6">
      <w:pPr>
        <w:pStyle w:val="a3"/>
        <w:spacing w:before="6"/>
        <w:ind w:left="1260"/>
      </w:pPr>
      <w:r>
        <w:t>Житийная</w:t>
      </w:r>
      <w:r>
        <w:rPr>
          <w:spacing w:val="-7"/>
        </w:rPr>
        <w:t xml:space="preserve"> </w:t>
      </w:r>
      <w:r>
        <w:rPr>
          <w:spacing w:val="-2"/>
        </w:rPr>
        <w:t>литература.</w:t>
      </w:r>
    </w:p>
    <w:p w:rsidR="007752D6" w:rsidRDefault="002C15D6">
      <w:pPr>
        <w:pStyle w:val="a3"/>
        <w:spacing w:before="46" w:line="276" w:lineRule="auto"/>
        <w:ind w:right="853" w:firstLine="568"/>
      </w:pPr>
      <w:r>
        <w:t>Житийная литература -раздел христианской литературы, объединяющий жизнеописания христианских подвижников. Житие святого преподобного</w:t>
      </w:r>
      <w:r>
        <w:rPr>
          <w:spacing w:val="40"/>
        </w:rPr>
        <w:t xml:space="preserve"> </w:t>
      </w:r>
      <w:r>
        <w:t>Никона. Подвижнические подвиги преподобного Никона. Житие святых Веры, Надежды, Любови и матери их Софии.</w:t>
      </w:r>
    </w:p>
    <w:p w:rsidR="007752D6" w:rsidRDefault="007752D6">
      <w:pPr>
        <w:pStyle w:val="a3"/>
        <w:spacing w:before="58"/>
        <w:ind w:left="0"/>
        <w:jc w:val="left"/>
      </w:pPr>
    </w:p>
    <w:p w:rsidR="007752D6" w:rsidRDefault="002C15D6">
      <w:pPr>
        <w:pStyle w:val="1"/>
        <w:ind w:left="415"/>
        <w:jc w:val="center"/>
      </w:pPr>
      <w:r>
        <w:t>7 класс</w:t>
      </w:r>
      <w:r>
        <w:rPr>
          <w:spacing w:val="1"/>
        </w:rPr>
        <w:t xml:space="preserve"> </w:t>
      </w:r>
      <w:r>
        <w:t>–</w:t>
      </w:r>
      <w:r>
        <w:rPr>
          <w:spacing w:val="1"/>
        </w:rPr>
        <w:t xml:space="preserve"> </w:t>
      </w:r>
      <w:r>
        <w:t xml:space="preserve">34 </w:t>
      </w:r>
      <w:r>
        <w:rPr>
          <w:spacing w:val="-4"/>
        </w:rPr>
        <w:t>часа</w:t>
      </w:r>
    </w:p>
    <w:p w:rsidR="007752D6" w:rsidRDefault="002C15D6">
      <w:pPr>
        <w:spacing w:before="50"/>
        <w:ind w:left="589" w:right="8944"/>
        <w:jc w:val="center"/>
        <w:rPr>
          <w:b/>
          <w:sz w:val="28"/>
        </w:rPr>
      </w:pPr>
      <w:r>
        <w:rPr>
          <w:b/>
          <w:sz w:val="28"/>
        </w:rPr>
        <w:t>Введение(1</w:t>
      </w:r>
      <w:r>
        <w:rPr>
          <w:b/>
          <w:spacing w:val="-8"/>
          <w:sz w:val="28"/>
        </w:rPr>
        <w:t xml:space="preserve"> </w:t>
      </w:r>
      <w:r>
        <w:rPr>
          <w:b/>
          <w:spacing w:val="-5"/>
          <w:sz w:val="28"/>
        </w:rPr>
        <w:t>ч)</w:t>
      </w:r>
    </w:p>
    <w:p w:rsidR="007752D6" w:rsidRDefault="002C15D6">
      <w:pPr>
        <w:pStyle w:val="a3"/>
        <w:spacing w:before="38" w:line="276" w:lineRule="auto"/>
        <w:ind w:right="853" w:firstLine="568"/>
      </w:pPr>
      <w:r>
        <w:t>Источники информации о природе, населении и истории малой родины. Важнейшие</w:t>
      </w:r>
      <w:r>
        <w:rPr>
          <w:spacing w:val="-4"/>
        </w:rPr>
        <w:t xml:space="preserve"> </w:t>
      </w:r>
      <w:r>
        <w:t>процессы</w:t>
      </w:r>
      <w:r>
        <w:rPr>
          <w:spacing w:val="-5"/>
        </w:rPr>
        <w:t xml:space="preserve"> </w:t>
      </w:r>
      <w:r>
        <w:t>и</w:t>
      </w:r>
      <w:r>
        <w:rPr>
          <w:spacing w:val="-5"/>
        </w:rPr>
        <w:t xml:space="preserve"> </w:t>
      </w:r>
      <w:r>
        <w:t>явления,</w:t>
      </w:r>
      <w:r>
        <w:rPr>
          <w:spacing w:val="-3"/>
        </w:rPr>
        <w:t xml:space="preserve"> </w:t>
      </w:r>
      <w:r>
        <w:t>характеризующие</w:t>
      </w:r>
      <w:r>
        <w:rPr>
          <w:spacing w:val="-7"/>
        </w:rPr>
        <w:t xml:space="preserve"> </w:t>
      </w:r>
      <w:r>
        <w:t>развитие</w:t>
      </w:r>
      <w:r>
        <w:rPr>
          <w:spacing w:val="-7"/>
        </w:rPr>
        <w:t xml:space="preserve"> </w:t>
      </w:r>
      <w:r>
        <w:t>кубанского</w:t>
      </w:r>
      <w:r>
        <w:rPr>
          <w:spacing w:val="-7"/>
        </w:rPr>
        <w:t xml:space="preserve"> </w:t>
      </w:r>
      <w:r>
        <w:t>региона в эпоху Средневековья (повторение изученного в 6 классе). История малой родины как часть всеобщей и российской истории. Печатная и электронная форма (ЭФУ) учебного пособия по кубановедению для 7 класса. Структура и основное содержание курса; аппарат усвоения знаний.</w:t>
      </w:r>
    </w:p>
    <w:p w:rsidR="007752D6" w:rsidRDefault="002C15D6">
      <w:pPr>
        <w:pStyle w:val="1"/>
        <w:spacing w:before="11"/>
      </w:pPr>
      <w:r>
        <w:t>Раздел</w:t>
      </w:r>
      <w:r>
        <w:rPr>
          <w:spacing w:val="-7"/>
        </w:rPr>
        <w:t xml:space="preserve"> </w:t>
      </w:r>
      <w:r>
        <w:t>I.</w:t>
      </w:r>
      <w:r>
        <w:rPr>
          <w:spacing w:val="-2"/>
        </w:rPr>
        <w:t xml:space="preserve"> </w:t>
      </w:r>
      <w:r>
        <w:t>Природа</w:t>
      </w:r>
      <w:r>
        <w:rPr>
          <w:spacing w:val="-5"/>
        </w:rPr>
        <w:t xml:space="preserve"> </w:t>
      </w:r>
      <w:r>
        <w:t>Кубани.</w:t>
      </w:r>
      <w:r>
        <w:rPr>
          <w:spacing w:val="-6"/>
        </w:rPr>
        <w:t xml:space="preserve"> </w:t>
      </w:r>
      <w:r>
        <w:t>Природно-хозяйственные</w:t>
      </w:r>
      <w:r>
        <w:rPr>
          <w:spacing w:val="-4"/>
        </w:rPr>
        <w:t xml:space="preserve"> </w:t>
      </w:r>
      <w:r>
        <w:t>комплексы(10</w:t>
      </w:r>
      <w:r>
        <w:rPr>
          <w:spacing w:val="-4"/>
        </w:rPr>
        <w:t xml:space="preserve"> </w:t>
      </w:r>
      <w:r>
        <w:rPr>
          <w:spacing w:val="-5"/>
        </w:rPr>
        <w:t>ч)</w:t>
      </w:r>
    </w:p>
    <w:p w:rsidR="007752D6" w:rsidRDefault="002C15D6">
      <w:pPr>
        <w:pStyle w:val="a3"/>
        <w:spacing w:before="38"/>
        <w:ind w:left="1260"/>
      </w:pPr>
      <w:r>
        <w:t>Тема</w:t>
      </w:r>
      <w:r>
        <w:rPr>
          <w:spacing w:val="-5"/>
        </w:rPr>
        <w:t xml:space="preserve"> </w:t>
      </w:r>
      <w:r>
        <w:t xml:space="preserve">1. </w:t>
      </w:r>
      <w:r>
        <w:rPr>
          <w:spacing w:val="-4"/>
        </w:rPr>
        <w:t>Степи</w:t>
      </w:r>
    </w:p>
    <w:p w:rsidR="007752D6" w:rsidRDefault="002C15D6">
      <w:pPr>
        <w:pStyle w:val="a3"/>
        <w:spacing w:before="50" w:line="276" w:lineRule="auto"/>
        <w:ind w:right="853" w:firstLine="708"/>
      </w:pPr>
      <w:r>
        <w:t>Азово-Кубанская равнина. Географическое положение. Основные формы рельефа: равнины, низменности, возвышенности. Климатические условия; неблагоприятные природные явления: засухи, суховеи, пыльные бури и др. Степные реки: Ея, Бейсуг, Челбас, Кирпили и др. Озеро Ханское. Происхождение названий</w:t>
      </w:r>
      <w:r>
        <w:rPr>
          <w:spacing w:val="42"/>
        </w:rPr>
        <w:t xml:space="preserve"> </w:t>
      </w:r>
      <w:r>
        <w:t>водных</w:t>
      </w:r>
      <w:r>
        <w:rPr>
          <w:spacing w:val="49"/>
        </w:rPr>
        <w:t xml:space="preserve"> </w:t>
      </w:r>
      <w:r>
        <w:t>объектов,</w:t>
      </w:r>
      <w:r>
        <w:rPr>
          <w:spacing w:val="47"/>
        </w:rPr>
        <w:t xml:space="preserve"> </w:t>
      </w:r>
      <w:r>
        <w:t>экологические</w:t>
      </w:r>
      <w:r>
        <w:rPr>
          <w:spacing w:val="42"/>
        </w:rPr>
        <w:t xml:space="preserve"> </w:t>
      </w:r>
      <w:r>
        <w:t>проблемы.</w:t>
      </w:r>
      <w:r>
        <w:rPr>
          <w:spacing w:val="47"/>
        </w:rPr>
        <w:t xml:space="preserve"> </w:t>
      </w:r>
      <w:r>
        <w:t>Почвы</w:t>
      </w:r>
      <w:r>
        <w:rPr>
          <w:spacing w:val="46"/>
        </w:rPr>
        <w:t xml:space="preserve"> </w:t>
      </w:r>
      <w:r>
        <w:t>степей-</w:t>
      </w:r>
      <w:r>
        <w:rPr>
          <w:spacing w:val="-2"/>
        </w:rPr>
        <w:t>чернозѐмы.</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Растения</w:t>
      </w:r>
      <w:r>
        <w:rPr>
          <w:spacing w:val="-3"/>
        </w:rPr>
        <w:t xml:space="preserve"> </w:t>
      </w:r>
      <w:r>
        <w:t>и</w:t>
      </w:r>
      <w:r>
        <w:rPr>
          <w:spacing w:val="-4"/>
        </w:rPr>
        <w:t xml:space="preserve"> </w:t>
      </w:r>
      <w:r>
        <w:t>животные</w:t>
      </w:r>
      <w:r>
        <w:rPr>
          <w:spacing w:val="-5"/>
        </w:rPr>
        <w:t xml:space="preserve"> </w:t>
      </w:r>
      <w:r>
        <w:t>степной</w:t>
      </w:r>
      <w:r>
        <w:rPr>
          <w:spacing w:val="-3"/>
        </w:rPr>
        <w:t xml:space="preserve"> </w:t>
      </w:r>
      <w:r>
        <w:rPr>
          <w:spacing w:val="-4"/>
        </w:rPr>
        <w:t>зоны.</w:t>
      </w:r>
    </w:p>
    <w:p w:rsidR="007752D6" w:rsidRDefault="002C15D6">
      <w:pPr>
        <w:pStyle w:val="a3"/>
        <w:spacing w:before="50" w:line="276" w:lineRule="auto"/>
        <w:ind w:right="854" w:firstLine="568"/>
      </w:pPr>
      <w:r>
        <w:t>Природа</w:t>
      </w:r>
      <w:r>
        <w:rPr>
          <w:spacing w:val="-5"/>
        </w:rPr>
        <w:t xml:space="preserve"> </w:t>
      </w:r>
      <w:r>
        <w:t>Таманского</w:t>
      </w:r>
      <w:r>
        <w:rPr>
          <w:spacing w:val="-5"/>
        </w:rPr>
        <w:t xml:space="preserve"> </w:t>
      </w:r>
      <w:r>
        <w:t>полуострова.</w:t>
      </w:r>
      <w:r>
        <w:rPr>
          <w:spacing w:val="-3"/>
        </w:rPr>
        <w:t xml:space="preserve"> </w:t>
      </w:r>
      <w:r>
        <w:t>Формы</w:t>
      </w:r>
      <w:r>
        <w:rPr>
          <w:spacing w:val="-5"/>
        </w:rPr>
        <w:t xml:space="preserve"> </w:t>
      </w:r>
      <w:r>
        <w:t>рельефа-грязевые</w:t>
      </w:r>
      <w:r>
        <w:rPr>
          <w:spacing w:val="-9"/>
        </w:rPr>
        <w:t xml:space="preserve"> </w:t>
      </w:r>
      <w:r>
        <w:t>вулканы,</w:t>
      </w:r>
      <w:r>
        <w:rPr>
          <w:spacing w:val="-3"/>
        </w:rPr>
        <w:t xml:space="preserve"> </w:t>
      </w:r>
      <w:r>
        <w:t>холмы, гряды. Климатические условия. Озѐра Голубицкое и Солѐное. Южные чернозѐмы и засолѐнные почвы сухих степей. Растительный и животный мир Таманского полуострова. Памятник природы Краснодарского края-гора Дубовый рынок.</w:t>
      </w:r>
    </w:p>
    <w:p w:rsidR="007752D6" w:rsidRDefault="002C15D6">
      <w:pPr>
        <w:pStyle w:val="a3"/>
        <w:spacing w:line="276" w:lineRule="auto"/>
        <w:ind w:right="851" w:firstLine="568"/>
      </w:pPr>
      <w:r>
        <w:t>Закубанская равнина. Природные особенности левобережья Кубани: рельеф, особенности климата. Закубанские реки: Абин, Иль, Хабль,и др.; происхождение названий и характерные особенности. Закубанские плавни. Основные типы почв (чернозѐмы, серые лесные, луговые). Типичные представители растительного и животного мира.</w:t>
      </w:r>
    </w:p>
    <w:p w:rsidR="007752D6" w:rsidRDefault="002C15D6">
      <w:pPr>
        <w:pStyle w:val="a3"/>
        <w:spacing w:line="276" w:lineRule="auto"/>
        <w:ind w:right="849" w:firstLine="568"/>
      </w:pPr>
      <w:r>
        <w:t>Хозяйственное освоение кубанских степей. Формирование природно- хозяйственных комплексов. Мероприятия по возрождению угасающих водоѐмов равнинной части края. Проблемы сохранения плодородия степных почв и естественной растительности кубанской степи. Обитатели степной зоны, занесѐнные в Красную книгу. Добыча полезных ископаемых ;проблемы рационального использования природных ресурсов.</w:t>
      </w:r>
    </w:p>
    <w:p w:rsidR="007752D6" w:rsidRDefault="002C15D6">
      <w:pPr>
        <w:pStyle w:val="a3"/>
        <w:spacing w:before="3"/>
        <w:ind w:left="1260"/>
      </w:pPr>
      <w:r>
        <w:t>.Тема</w:t>
      </w:r>
      <w:r>
        <w:rPr>
          <w:spacing w:val="-2"/>
        </w:rPr>
        <w:t xml:space="preserve"> </w:t>
      </w:r>
      <w:r>
        <w:t>2. Предгорья</w:t>
      </w:r>
      <w:r>
        <w:rPr>
          <w:spacing w:val="-2"/>
        </w:rPr>
        <w:t xml:space="preserve"> </w:t>
      </w:r>
      <w:r>
        <w:t>и</w:t>
      </w:r>
      <w:r>
        <w:rPr>
          <w:spacing w:val="-3"/>
        </w:rPr>
        <w:t xml:space="preserve"> </w:t>
      </w:r>
      <w:r>
        <w:rPr>
          <w:spacing w:val="-4"/>
        </w:rPr>
        <w:t>горы</w:t>
      </w:r>
    </w:p>
    <w:p w:rsidR="007752D6" w:rsidRDefault="002C15D6">
      <w:pPr>
        <w:pStyle w:val="a3"/>
        <w:spacing w:before="46" w:line="276" w:lineRule="auto"/>
        <w:ind w:right="852" w:firstLine="708"/>
      </w:pPr>
      <w:r>
        <w:t>Природа предгорий. Географическое положение предгорной зоны, разнообразие</w:t>
      </w:r>
      <w:r>
        <w:rPr>
          <w:spacing w:val="-5"/>
        </w:rPr>
        <w:t xml:space="preserve"> </w:t>
      </w:r>
      <w:r>
        <w:t>форм</w:t>
      </w:r>
      <w:r>
        <w:rPr>
          <w:spacing w:val="-2"/>
        </w:rPr>
        <w:t xml:space="preserve"> </w:t>
      </w:r>
      <w:r>
        <w:t>рельефа. Климат и</w:t>
      </w:r>
      <w:r>
        <w:rPr>
          <w:spacing w:val="-3"/>
        </w:rPr>
        <w:t xml:space="preserve"> </w:t>
      </w:r>
      <w:r>
        <w:t>погодные</w:t>
      </w:r>
      <w:r>
        <w:rPr>
          <w:spacing w:val="-5"/>
        </w:rPr>
        <w:t xml:space="preserve"> </w:t>
      </w:r>
      <w:r>
        <w:t>аномалии</w:t>
      </w:r>
      <w:r>
        <w:rPr>
          <w:spacing w:val="-3"/>
        </w:rPr>
        <w:t xml:space="preserve"> </w:t>
      </w:r>
      <w:r>
        <w:t>(заморозки, град и</w:t>
      </w:r>
      <w:r>
        <w:rPr>
          <w:spacing w:val="-3"/>
        </w:rPr>
        <w:t xml:space="preserve"> </w:t>
      </w:r>
      <w:r>
        <w:t>др.). Реки- притоки Кубани (Белая, Пшеха, Пшиш, Лаба, Уруп, Псекупс) и их характерные особенности. Происхождение географических названий. Разнообразие почвенного покрова, растительный и животный мир предгорий Западного Кавказа. Богатства недр.</w:t>
      </w:r>
    </w:p>
    <w:p w:rsidR="007752D6" w:rsidRDefault="002C15D6">
      <w:pPr>
        <w:pStyle w:val="a3"/>
        <w:spacing w:before="3" w:line="276" w:lineRule="auto"/>
        <w:ind w:right="853" w:firstLine="568"/>
      </w:pPr>
      <w:r>
        <w:t>Горы западного Кавказа. Природно-климатические условия низкогорий, среднегорной зоны и высокогорья. Самая высокая точка Краснодарского края- гора Цахвоа. Горные реки. Озѐра: Кардывач и др. Формирование высотных поясов. Ледники западного Кавказа. Живой мир горной части Краснодарского края. Эндемичные и реликтовые виды.</w:t>
      </w:r>
    </w:p>
    <w:p w:rsidR="007752D6" w:rsidRDefault="002C15D6">
      <w:pPr>
        <w:pStyle w:val="a3"/>
        <w:spacing w:line="278" w:lineRule="auto"/>
        <w:ind w:right="853" w:firstLine="568"/>
      </w:pPr>
      <w:r>
        <w:t>Воздействие</w:t>
      </w:r>
      <w:r>
        <w:rPr>
          <w:spacing w:val="-2"/>
        </w:rPr>
        <w:t xml:space="preserve"> </w:t>
      </w:r>
      <w:r>
        <w:t>человека на природу</w:t>
      </w:r>
      <w:r>
        <w:rPr>
          <w:spacing w:val="-2"/>
        </w:rPr>
        <w:t xml:space="preserve"> </w:t>
      </w:r>
      <w:r>
        <w:t>предгорий и гор. Формирование природно- хозяйственных комплексов. Добыча полезных ископаемых. Мероприятия по охране природных комплексов горной части края.</w:t>
      </w:r>
    </w:p>
    <w:p w:rsidR="007752D6" w:rsidRDefault="002C15D6">
      <w:pPr>
        <w:pStyle w:val="a3"/>
        <w:tabs>
          <w:tab w:val="left" w:pos="1423"/>
          <w:tab w:val="left" w:pos="2826"/>
          <w:tab w:val="left" w:pos="3566"/>
          <w:tab w:val="left" w:pos="4311"/>
          <w:tab w:val="left" w:pos="4429"/>
          <w:tab w:val="left" w:pos="5439"/>
          <w:tab w:val="left" w:pos="5645"/>
          <w:tab w:val="left" w:pos="5997"/>
          <w:tab w:val="left" w:pos="6658"/>
          <w:tab w:val="left" w:pos="6893"/>
          <w:tab w:val="left" w:pos="7992"/>
          <w:tab w:val="left" w:pos="8261"/>
          <w:tab w:val="left" w:pos="9116"/>
          <w:tab w:val="left" w:pos="9556"/>
          <w:tab w:val="left" w:pos="10143"/>
        </w:tabs>
        <w:spacing w:line="276" w:lineRule="auto"/>
        <w:ind w:right="847" w:firstLine="568"/>
        <w:jc w:val="right"/>
      </w:pPr>
      <w:r>
        <w:t>Тема</w:t>
      </w:r>
      <w:r>
        <w:rPr>
          <w:spacing w:val="-2"/>
        </w:rPr>
        <w:t xml:space="preserve"> </w:t>
      </w:r>
      <w:r>
        <w:t>3. Природа</w:t>
      </w:r>
      <w:r>
        <w:rPr>
          <w:spacing w:val="-2"/>
        </w:rPr>
        <w:t xml:space="preserve"> </w:t>
      </w:r>
      <w:r>
        <w:t>Азовскогои</w:t>
      </w:r>
      <w:r>
        <w:rPr>
          <w:spacing w:val="-4"/>
        </w:rPr>
        <w:t xml:space="preserve"> </w:t>
      </w:r>
      <w:r>
        <w:t>Черноморского</w:t>
      </w:r>
      <w:r>
        <w:rPr>
          <w:spacing w:val="-6"/>
        </w:rPr>
        <w:t xml:space="preserve"> </w:t>
      </w:r>
      <w:r>
        <w:t>побережий</w:t>
      </w:r>
      <w:r>
        <w:rPr>
          <w:spacing w:val="-4"/>
        </w:rPr>
        <w:t xml:space="preserve"> </w:t>
      </w:r>
      <w:r>
        <w:t>Краснодарского</w:t>
      </w:r>
      <w:r>
        <w:rPr>
          <w:spacing w:val="-6"/>
        </w:rPr>
        <w:t xml:space="preserve"> </w:t>
      </w:r>
      <w:r>
        <w:t>края Природно-хозяйственный</w:t>
      </w:r>
      <w:r>
        <w:rPr>
          <w:spacing w:val="40"/>
        </w:rPr>
        <w:t xml:space="preserve"> </w:t>
      </w:r>
      <w:r>
        <w:t>комплекс</w:t>
      </w:r>
      <w:r>
        <w:rPr>
          <w:spacing w:val="40"/>
        </w:rPr>
        <w:t xml:space="preserve"> </w:t>
      </w:r>
      <w:r>
        <w:t>Азовского</w:t>
      </w:r>
      <w:r>
        <w:rPr>
          <w:spacing w:val="40"/>
        </w:rPr>
        <w:t xml:space="preserve"> </w:t>
      </w:r>
      <w:r>
        <w:t>побережья.</w:t>
      </w:r>
      <w:r>
        <w:rPr>
          <w:spacing w:val="40"/>
        </w:rPr>
        <w:t xml:space="preserve"> </w:t>
      </w:r>
      <w:r>
        <w:t>Географическое положение,</w:t>
      </w:r>
      <w:r>
        <w:rPr>
          <w:spacing w:val="80"/>
        </w:rPr>
        <w:t xml:space="preserve"> </w:t>
      </w:r>
      <w:r>
        <w:t>особенности</w:t>
      </w:r>
      <w:r>
        <w:rPr>
          <w:spacing w:val="80"/>
        </w:rPr>
        <w:t xml:space="preserve"> </w:t>
      </w:r>
      <w:r>
        <w:t>рельефа</w:t>
      </w:r>
      <w:r>
        <w:rPr>
          <w:spacing w:val="80"/>
        </w:rPr>
        <w:t xml:space="preserve"> </w:t>
      </w:r>
      <w:r>
        <w:t>и</w:t>
      </w:r>
      <w:r>
        <w:rPr>
          <w:spacing w:val="80"/>
        </w:rPr>
        <w:t xml:space="preserve"> </w:t>
      </w:r>
      <w:r>
        <w:t>береговой</w:t>
      </w:r>
      <w:r>
        <w:rPr>
          <w:spacing w:val="80"/>
        </w:rPr>
        <w:t xml:space="preserve"> </w:t>
      </w:r>
      <w:r>
        <w:t>линии.</w:t>
      </w:r>
      <w:r>
        <w:rPr>
          <w:spacing w:val="80"/>
        </w:rPr>
        <w:t xml:space="preserve"> </w:t>
      </w:r>
      <w:r>
        <w:t>Наличие</w:t>
      </w:r>
      <w:r>
        <w:rPr>
          <w:spacing w:val="80"/>
        </w:rPr>
        <w:t xml:space="preserve"> </w:t>
      </w:r>
      <w:r>
        <w:t>морскх</w:t>
      </w:r>
      <w:r>
        <w:rPr>
          <w:spacing w:val="80"/>
        </w:rPr>
        <w:t xml:space="preserve"> </w:t>
      </w:r>
      <w:r>
        <w:t>кос.</w:t>
      </w:r>
      <w:r>
        <w:rPr>
          <w:spacing w:val="80"/>
          <w:w w:val="150"/>
        </w:rPr>
        <w:t xml:space="preserve"> </w:t>
      </w:r>
      <w:r>
        <w:t xml:space="preserve">Приазовская низменность. Лиманы Приазовья: Бейсугский, Ахтарский, Ейский и </w:t>
      </w:r>
      <w:r>
        <w:rPr>
          <w:spacing w:val="-4"/>
        </w:rPr>
        <w:t>др.</w:t>
      </w:r>
      <w:r>
        <w:tab/>
      </w:r>
      <w:r>
        <w:rPr>
          <w:spacing w:val="-2"/>
        </w:rPr>
        <w:t>Лугово-чернозѐмные</w:t>
      </w:r>
      <w:r>
        <w:tab/>
      </w:r>
      <w:r>
        <w:rPr>
          <w:spacing w:val="-4"/>
        </w:rPr>
        <w:t>почвы</w:t>
      </w:r>
      <w:r>
        <w:tab/>
      </w:r>
      <w:r>
        <w:rPr>
          <w:spacing w:val="-2"/>
        </w:rPr>
        <w:t>дельты</w:t>
      </w:r>
      <w:r>
        <w:tab/>
      </w:r>
      <w:r>
        <w:rPr>
          <w:spacing w:val="-2"/>
        </w:rPr>
        <w:t>Кубани.</w:t>
      </w:r>
      <w:r>
        <w:tab/>
      </w:r>
      <w:r>
        <w:rPr>
          <w:spacing w:val="-2"/>
        </w:rPr>
        <w:t>Памятник</w:t>
      </w:r>
      <w:r>
        <w:tab/>
      </w:r>
      <w:r>
        <w:rPr>
          <w:spacing w:val="-2"/>
        </w:rPr>
        <w:t>природы Краснодарского</w:t>
      </w:r>
      <w:r>
        <w:tab/>
      </w:r>
      <w:r>
        <w:rPr>
          <w:spacing w:val="-4"/>
        </w:rPr>
        <w:t>края</w:t>
      </w:r>
      <w:r>
        <w:tab/>
      </w:r>
      <w:r>
        <w:rPr>
          <w:spacing w:val="-4"/>
        </w:rPr>
        <w:t>озеро</w:t>
      </w:r>
      <w:r>
        <w:tab/>
      </w:r>
      <w:r>
        <w:tab/>
      </w:r>
      <w:r>
        <w:rPr>
          <w:spacing w:val="-2"/>
        </w:rPr>
        <w:t>Ханское</w:t>
      </w:r>
      <w:r>
        <w:tab/>
      </w:r>
      <w:r>
        <w:tab/>
      </w:r>
      <w:r>
        <w:rPr>
          <w:spacing w:val="-10"/>
        </w:rPr>
        <w:t>–</w:t>
      </w:r>
      <w:r>
        <w:tab/>
      </w:r>
      <w:r>
        <w:rPr>
          <w:spacing w:val="-2"/>
        </w:rPr>
        <w:t>место</w:t>
      </w:r>
      <w:r>
        <w:tab/>
      </w:r>
      <w:r>
        <w:rPr>
          <w:spacing w:val="-2"/>
        </w:rPr>
        <w:t>миграций</w:t>
      </w:r>
      <w:r>
        <w:tab/>
      </w:r>
      <w:r>
        <w:rPr>
          <w:spacing w:val="-2"/>
        </w:rPr>
        <w:t>птиц.</w:t>
      </w:r>
      <w:r>
        <w:tab/>
      </w:r>
      <w:r>
        <w:rPr>
          <w:spacing w:val="-2"/>
        </w:rPr>
        <w:t>Живой</w:t>
      </w:r>
      <w:r>
        <w:tab/>
      </w:r>
      <w:r>
        <w:rPr>
          <w:spacing w:val="-4"/>
        </w:rPr>
        <w:t xml:space="preserve">мир </w:t>
      </w:r>
      <w:r>
        <w:t>Приазовских</w:t>
      </w:r>
      <w:r>
        <w:rPr>
          <w:spacing w:val="26"/>
        </w:rPr>
        <w:t xml:space="preserve"> </w:t>
      </w:r>
      <w:r>
        <w:t>лиманов</w:t>
      </w:r>
      <w:r>
        <w:rPr>
          <w:spacing w:val="25"/>
        </w:rPr>
        <w:t xml:space="preserve"> </w:t>
      </w:r>
      <w:r>
        <w:t>и</w:t>
      </w:r>
      <w:r>
        <w:rPr>
          <w:spacing w:val="27"/>
        </w:rPr>
        <w:t xml:space="preserve"> </w:t>
      </w:r>
      <w:r>
        <w:t>плавней.</w:t>
      </w:r>
      <w:r>
        <w:rPr>
          <w:spacing w:val="31"/>
        </w:rPr>
        <w:t xml:space="preserve"> </w:t>
      </w:r>
      <w:r>
        <w:t>Хозяйственное</w:t>
      </w:r>
      <w:r>
        <w:rPr>
          <w:spacing w:val="24"/>
        </w:rPr>
        <w:t xml:space="preserve"> </w:t>
      </w:r>
      <w:r>
        <w:t>освоение</w:t>
      </w:r>
      <w:r>
        <w:rPr>
          <w:spacing w:val="21"/>
        </w:rPr>
        <w:t xml:space="preserve"> </w:t>
      </w:r>
      <w:r>
        <w:t>Азовского</w:t>
      </w:r>
      <w:r>
        <w:rPr>
          <w:spacing w:val="22"/>
        </w:rPr>
        <w:t xml:space="preserve"> </w:t>
      </w:r>
      <w:r>
        <w:rPr>
          <w:spacing w:val="-2"/>
        </w:rPr>
        <w:t>побережья.</w:t>
      </w:r>
    </w:p>
    <w:p w:rsidR="007752D6" w:rsidRDefault="002C15D6">
      <w:pPr>
        <w:pStyle w:val="a3"/>
      </w:pPr>
      <w:r>
        <w:t>Мероприятия</w:t>
      </w:r>
      <w:r>
        <w:rPr>
          <w:spacing w:val="-4"/>
        </w:rPr>
        <w:t xml:space="preserve"> </w:t>
      </w:r>
      <w:r>
        <w:t>по</w:t>
      </w:r>
      <w:r>
        <w:rPr>
          <w:spacing w:val="-7"/>
        </w:rPr>
        <w:t xml:space="preserve"> </w:t>
      </w:r>
      <w:r>
        <w:t>сохранению</w:t>
      </w:r>
      <w:r>
        <w:rPr>
          <w:spacing w:val="-3"/>
        </w:rPr>
        <w:t xml:space="preserve"> </w:t>
      </w:r>
      <w:r>
        <w:t>экологического</w:t>
      </w:r>
      <w:r>
        <w:rPr>
          <w:spacing w:val="-7"/>
        </w:rPr>
        <w:t xml:space="preserve"> </w:t>
      </w:r>
      <w:r>
        <w:t>равновесия</w:t>
      </w:r>
      <w:r>
        <w:rPr>
          <w:spacing w:val="-3"/>
        </w:rPr>
        <w:t xml:space="preserve"> </w:t>
      </w:r>
      <w:r>
        <w:t>в</w:t>
      </w:r>
      <w:r>
        <w:rPr>
          <w:spacing w:val="-3"/>
        </w:rPr>
        <w:t xml:space="preserve"> </w:t>
      </w:r>
      <w:r>
        <w:t>зоне</w:t>
      </w:r>
      <w:r>
        <w:rPr>
          <w:spacing w:val="-6"/>
        </w:rPr>
        <w:t xml:space="preserve"> </w:t>
      </w:r>
      <w:r>
        <w:rPr>
          <w:spacing w:val="-2"/>
        </w:rPr>
        <w:t>побережья.</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55" w:firstLine="568"/>
      </w:pPr>
      <w:r>
        <w:lastRenderedPageBreak/>
        <w:t>Географическое положение и особенности природы Черноморского побережья .Рельеф, климатические особенности, неблагоприятные природные явления (бора,</w:t>
      </w:r>
      <w:r>
        <w:rPr>
          <w:spacing w:val="-1"/>
        </w:rPr>
        <w:t xml:space="preserve"> </w:t>
      </w:r>
      <w:r>
        <w:t>смерчи,</w:t>
      </w:r>
      <w:r>
        <w:rPr>
          <w:spacing w:val="-1"/>
        </w:rPr>
        <w:t xml:space="preserve"> </w:t>
      </w:r>
      <w:r>
        <w:t>наводнения</w:t>
      </w:r>
      <w:r>
        <w:rPr>
          <w:spacing w:val="-4"/>
        </w:rPr>
        <w:t xml:space="preserve"> </w:t>
      </w:r>
      <w:r>
        <w:t>и</w:t>
      </w:r>
      <w:r>
        <w:rPr>
          <w:spacing w:val="-5"/>
        </w:rPr>
        <w:t xml:space="preserve"> </w:t>
      </w:r>
      <w:r>
        <w:t>др.).</w:t>
      </w:r>
      <w:r>
        <w:rPr>
          <w:spacing w:val="-1"/>
        </w:rPr>
        <w:t xml:space="preserve"> </w:t>
      </w:r>
      <w:r>
        <w:t>Реки</w:t>
      </w:r>
      <w:r>
        <w:rPr>
          <w:spacing w:val="-1"/>
        </w:rPr>
        <w:t xml:space="preserve"> </w:t>
      </w:r>
      <w:r>
        <w:t>Черноморского</w:t>
      </w:r>
      <w:r>
        <w:rPr>
          <w:spacing w:val="-3"/>
        </w:rPr>
        <w:t xml:space="preserve"> </w:t>
      </w:r>
      <w:r>
        <w:t>побережья:</w:t>
      </w:r>
      <w:r>
        <w:rPr>
          <w:spacing w:val="-9"/>
        </w:rPr>
        <w:t xml:space="preserve"> </w:t>
      </w:r>
      <w:r>
        <w:t>Мзыта, Псоу, Сочи и др. Озѐра: Абрау, Кардывач и др. Происхождение географических названий. Почвы: бурые горно-лесные, подзолисто-желтозѐмные, желтозѐмы. Своеобразие растительного покрова. Растения субтропиков: пальмы, бамбук, олеандр, магнолия и др. Животный мир прибрежной зоны.</w:t>
      </w:r>
    </w:p>
    <w:p w:rsidR="007752D6" w:rsidRDefault="002C15D6">
      <w:pPr>
        <w:pStyle w:val="a3"/>
        <w:spacing w:line="276" w:lineRule="auto"/>
        <w:ind w:right="849" w:firstLine="568"/>
      </w:pPr>
      <w:r>
        <w:t>Хозяйственное освоение территории. Формирование природо- хозяйственного комплекса Черноморского побережья. Черноморское побережье - благоприятная зона для отдыха и развития туризма. Сочинский дендрарий, тисо- самшитовая роща. Мероприятия по охране природно-хозяйственного комплекса Черноморского побережья краснодарского края.</w:t>
      </w:r>
    </w:p>
    <w:p w:rsidR="007752D6" w:rsidRDefault="002C15D6">
      <w:pPr>
        <w:pStyle w:val="a3"/>
        <w:spacing w:before="2"/>
        <w:ind w:left="1260"/>
      </w:pPr>
      <w:r>
        <w:t>Тема</w:t>
      </w:r>
      <w:r>
        <w:rPr>
          <w:spacing w:val="-5"/>
        </w:rPr>
        <w:t xml:space="preserve"> </w:t>
      </w:r>
      <w:r>
        <w:t xml:space="preserve">4. </w:t>
      </w:r>
      <w:r>
        <w:rPr>
          <w:spacing w:val="-4"/>
        </w:rPr>
        <w:t>Моря</w:t>
      </w:r>
    </w:p>
    <w:p w:rsidR="007752D6" w:rsidRDefault="002C15D6">
      <w:pPr>
        <w:pStyle w:val="a3"/>
        <w:spacing w:before="50" w:line="276" w:lineRule="auto"/>
        <w:ind w:right="849" w:firstLine="708"/>
      </w:pPr>
      <w:r>
        <w:t>Чѐрное море. Географическое положение, особенности береговой линии в пределах Краснодарского края. Площадь поверхности, наибольшая глубина, солѐность и температура воды, наличие сероводородного слоя. Морские обитатели, в том числе промысловые виды. Проблемы охраны экосистемы Азово- Черноморского бассейна. Международный день Черного моря.</w:t>
      </w:r>
    </w:p>
    <w:p w:rsidR="007752D6" w:rsidRDefault="002C15D6">
      <w:pPr>
        <w:pStyle w:val="a3"/>
        <w:spacing w:before="1" w:line="276" w:lineRule="auto"/>
        <w:ind w:right="851" w:firstLine="568"/>
      </w:pPr>
      <w:r>
        <w:t>Азовское море. Географическое положение. Площадь бассейна,</w:t>
      </w:r>
      <w:r>
        <w:rPr>
          <w:spacing w:val="40"/>
        </w:rPr>
        <w:t xml:space="preserve"> </w:t>
      </w:r>
      <w:r>
        <w:t>максимальная глубина, особенности береговой линии, наличие морских кос. Температура и солѐность воды. Природные особенности: мелководность, колебания уровня воды, подводный грязевой вулканизм.</w:t>
      </w:r>
    </w:p>
    <w:p w:rsidR="007752D6" w:rsidRDefault="002C15D6">
      <w:pPr>
        <w:pStyle w:val="a3"/>
        <w:spacing w:line="276" w:lineRule="auto"/>
        <w:ind w:right="853" w:firstLine="568"/>
      </w:pPr>
      <w:r>
        <w:t>Роль водоѐма в развитии хозяйства кубанского региона. Влияние человека на природный комплекс Азовского бассейна. Мероприятия по охране экосистемы Азовского моря</w:t>
      </w:r>
    </w:p>
    <w:p w:rsidR="007752D6" w:rsidRDefault="002C15D6">
      <w:pPr>
        <w:pStyle w:val="a3"/>
        <w:ind w:left="1260"/>
      </w:pPr>
      <w:r>
        <w:t>Итоговое</w:t>
      </w:r>
      <w:r>
        <w:rPr>
          <w:spacing w:val="-7"/>
        </w:rPr>
        <w:t xml:space="preserve"> </w:t>
      </w:r>
      <w:r>
        <w:t>повторение</w:t>
      </w:r>
      <w:r>
        <w:rPr>
          <w:spacing w:val="-7"/>
        </w:rPr>
        <w:t xml:space="preserve"> </w:t>
      </w:r>
      <w:r>
        <w:t>и</w:t>
      </w:r>
      <w:r>
        <w:rPr>
          <w:spacing w:val="-5"/>
        </w:rPr>
        <w:t xml:space="preserve"> </w:t>
      </w:r>
      <w:r>
        <w:t>проектная деятельность</w:t>
      </w:r>
      <w:r>
        <w:rPr>
          <w:spacing w:val="-3"/>
        </w:rPr>
        <w:t xml:space="preserve"> </w:t>
      </w:r>
      <w:r>
        <w:t>(1</w:t>
      </w:r>
      <w:r>
        <w:rPr>
          <w:spacing w:val="-3"/>
        </w:rPr>
        <w:t xml:space="preserve"> </w:t>
      </w:r>
      <w:r>
        <w:rPr>
          <w:spacing w:val="-5"/>
        </w:rPr>
        <w:t>ч)</w:t>
      </w:r>
    </w:p>
    <w:p w:rsidR="007752D6" w:rsidRDefault="002C15D6">
      <w:pPr>
        <w:pStyle w:val="a3"/>
        <w:spacing w:before="46" w:line="276" w:lineRule="auto"/>
        <w:ind w:right="853" w:firstLine="568"/>
      </w:pPr>
      <w:r>
        <w:t>Природно-хозяйственные комплексы, сформировавшиеся на территории Краснодарского края. Характеристика природно-хозяйственных зон: рельеф и полезные ископаемые, климат, воды, почвы, растительный и животный мир. Проблемы</w:t>
      </w:r>
      <w:r>
        <w:rPr>
          <w:spacing w:val="52"/>
        </w:rPr>
        <w:t xml:space="preserve">  </w:t>
      </w:r>
      <w:r>
        <w:t>охраны</w:t>
      </w:r>
      <w:r>
        <w:rPr>
          <w:spacing w:val="51"/>
        </w:rPr>
        <w:t xml:space="preserve">  </w:t>
      </w:r>
      <w:r>
        <w:t>природных</w:t>
      </w:r>
      <w:r>
        <w:rPr>
          <w:spacing w:val="51"/>
        </w:rPr>
        <w:t xml:space="preserve">  </w:t>
      </w:r>
      <w:r>
        <w:t>компонентов.</w:t>
      </w:r>
      <w:r>
        <w:rPr>
          <w:spacing w:val="50"/>
        </w:rPr>
        <w:t xml:space="preserve">  </w:t>
      </w:r>
      <w:r>
        <w:t>Разработка</w:t>
      </w:r>
      <w:r>
        <w:rPr>
          <w:spacing w:val="51"/>
        </w:rPr>
        <w:t xml:space="preserve">  </w:t>
      </w:r>
      <w:r>
        <w:t>проекта</w:t>
      </w:r>
      <w:r>
        <w:rPr>
          <w:spacing w:val="51"/>
        </w:rPr>
        <w:t xml:space="preserve">  </w:t>
      </w:r>
      <w:r>
        <w:t>на</w:t>
      </w:r>
      <w:r>
        <w:rPr>
          <w:spacing w:val="50"/>
        </w:rPr>
        <w:t xml:space="preserve">  </w:t>
      </w:r>
      <w:r>
        <w:rPr>
          <w:spacing w:val="-4"/>
        </w:rPr>
        <w:t>тему</w:t>
      </w:r>
    </w:p>
    <w:p w:rsidR="007752D6" w:rsidRDefault="002C15D6">
      <w:pPr>
        <w:pStyle w:val="a3"/>
        <w:spacing w:before="4"/>
      </w:pPr>
      <w:r>
        <w:t>«Природно-хозяйственный</w:t>
      </w:r>
      <w:r>
        <w:rPr>
          <w:spacing w:val="-11"/>
        </w:rPr>
        <w:t xml:space="preserve"> </w:t>
      </w:r>
      <w:r>
        <w:t>комплекс</w:t>
      </w:r>
      <w:r>
        <w:rPr>
          <w:spacing w:val="-7"/>
        </w:rPr>
        <w:t xml:space="preserve"> </w:t>
      </w:r>
      <w:r>
        <w:t>моей</w:t>
      </w:r>
      <w:r>
        <w:rPr>
          <w:spacing w:val="-8"/>
        </w:rPr>
        <w:t xml:space="preserve"> </w:t>
      </w:r>
      <w:r>
        <w:rPr>
          <w:spacing w:val="-2"/>
        </w:rPr>
        <w:t>местности».</w:t>
      </w:r>
    </w:p>
    <w:p w:rsidR="007752D6" w:rsidRDefault="002C15D6">
      <w:pPr>
        <w:pStyle w:val="1"/>
        <w:spacing w:before="54"/>
      </w:pPr>
      <w:r>
        <w:t>Раздел</w:t>
      </w:r>
      <w:r>
        <w:rPr>
          <w:spacing w:val="-5"/>
        </w:rPr>
        <w:t xml:space="preserve"> </w:t>
      </w:r>
      <w:r>
        <w:t>II.</w:t>
      </w:r>
      <w:r>
        <w:rPr>
          <w:spacing w:val="-1"/>
        </w:rPr>
        <w:t xml:space="preserve"> </w:t>
      </w:r>
      <w:r>
        <w:t>История</w:t>
      </w:r>
      <w:r>
        <w:rPr>
          <w:spacing w:val="-1"/>
        </w:rPr>
        <w:t xml:space="preserve"> </w:t>
      </w:r>
      <w:r>
        <w:t>Кубани</w:t>
      </w:r>
      <w:r>
        <w:rPr>
          <w:spacing w:val="-4"/>
        </w:rPr>
        <w:t xml:space="preserve"> </w:t>
      </w:r>
      <w:r>
        <w:t>в</w:t>
      </w:r>
      <w:r>
        <w:rPr>
          <w:spacing w:val="-5"/>
        </w:rPr>
        <w:t xml:space="preserve"> </w:t>
      </w:r>
      <w:r>
        <w:t>конце XVI-XVII</w:t>
      </w:r>
      <w:r>
        <w:rPr>
          <w:spacing w:val="-3"/>
        </w:rPr>
        <w:t xml:space="preserve"> </w:t>
      </w:r>
      <w:r>
        <w:t>в.</w:t>
      </w:r>
      <w:r>
        <w:rPr>
          <w:spacing w:val="1"/>
        </w:rPr>
        <w:t xml:space="preserve"> </w:t>
      </w:r>
      <w:r>
        <w:rPr>
          <w:spacing w:val="-2"/>
        </w:rPr>
        <w:t>(13ч)</w:t>
      </w:r>
    </w:p>
    <w:p w:rsidR="007752D6" w:rsidRDefault="002C15D6">
      <w:pPr>
        <w:pStyle w:val="a3"/>
        <w:spacing w:before="42"/>
        <w:ind w:left="1260"/>
      </w:pPr>
      <w:r>
        <w:t>Тема</w:t>
      </w:r>
      <w:r>
        <w:rPr>
          <w:spacing w:val="-5"/>
        </w:rPr>
        <w:t xml:space="preserve"> </w:t>
      </w:r>
      <w:r>
        <w:t>5.</w:t>
      </w:r>
      <w:r>
        <w:rPr>
          <w:spacing w:val="-1"/>
        </w:rPr>
        <w:t xml:space="preserve"> </w:t>
      </w:r>
      <w:r>
        <w:t>Турецкие</w:t>
      </w:r>
      <w:r>
        <w:rPr>
          <w:spacing w:val="-7"/>
        </w:rPr>
        <w:t xml:space="preserve"> </w:t>
      </w:r>
      <w:r>
        <w:t>и</w:t>
      </w:r>
      <w:r>
        <w:rPr>
          <w:spacing w:val="-4"/>
        </w:rPr>
        <w:t xml:space="preserve"> </w:t>
      </w:r>
      <w:r>
        <w:t>крымско-татарские</w:t>
      </w:r>
      <w:r>
        <w:rPr>
          <w:spacing w:val="-7"/>
        </w:rPr>
        <w:t xml:space="preserve"> </w:t>
      </w:r>
      <w:r>
        <w:t>поселения</w:t>
      </w:r>
      <w:r>
        <w:rPr>
          <w:spacing w:val="-4"/>
        </w:rPr>
        <w:t xml:space="preserve"> </w:t>
      </w:r>
      <w:r>
        <w:t>на</w:t>
      </w:r>
      <w:r>
        <w:rPr>
          <w:spacing w:val="-2"/>
        </w:rPr>
        <w:t xml:space="preserve"> Кубани</w:t>
      </w:r>
    </w:p>
    <w:p w:rsidR="007752D6" w:rsidRDefault="002C15D6">
      <w:pPr>
        <w:pStyle w:val="a3"/>
        <w:spacing w:before="46" w:line="276" w:lineRule="auto"/>
        <w:ind w:right="852" w:firstLine="568"/>
      </w:pPr>
      <w:r>
        <w:t>Повседневная жизнь гарнизонов турецких крепостей («Шахский остров» Тамань, Копыл,ачу и др.). Управление территориями. Свидетельства турецкого турецкого путешественника Эвли Челеби о Кубани</w:t>
      </w:r>
    </w:p>
    <w:p w:rsidR="007752D6" w:rsidRDefault="002C15D6">
      <w:pPr>
        <w:pStyle w:val="a3"/>
        <w:spacing w:before="2"/>
        <w:ind w:left="1260"/>
      </w:pPr>
      <w:r>
        <w:t>Тема</w:t>
      </w:r>
      <w:r>
        <w:rPr>
          <w:spacing w:val="-6"/>
        </w:rPr>
        <w:t xml:space="preserve"> </w:t>
      </w:r>
      <w:r>
        <w:t>6.</w:t>
      </w:r>
      <w:r>
        <w:rPr>
          <w:spacing w:val="-2"/>
        </w:rPr>
        <w:t xml:space="preserve"> </w:t>
      </w:r>
      <w:r>
        <w:t>Население</w:t>
      </w:r>
      <w:r>
        <w:rPr>
          <w:spacing w:val="-8"/>
        </w:rPr>
        <w:t xml:space="preserve"> </w:t>
      </w:r>
      <w:r>
        <w:t>кубанских</w:t>
      </w:r>
      <w:r>
        <w:rPr>
          <w:spacing w:val="-4"/>
        </w:rPr>
        <w:t xml:space="preserve"> </w:t>
      </w:r>
      <w:r>
        <w:t>земель</w:t>
      </w:r>
      <w:r>
        <w:rPr>
          <w:spacing w:val="-3"/>
        </w:rPr>
        <w:t xml:space="preserve"> </w:t>
      </w:r>
      <w:r>
        <w:t>в</w:t>
      </w:r>
      <w:r>
        <w:rPr>
          <w:spacing w:val="-3"/>
        </w:rPr>
        <w:t xml:space="preserve"> </w:t>
      </w:r>
      <w:r>
        <w:t>конце</w:t>
      </w:r>
      <w:r>
        <w:rPr>
          <w:spacing w:val="-1"/>
        </w:rPr>
        <w:t xml:space="preserve"> </w:t>
      </w:r>
      <w:r>
        <w:t>XVI-</w:t>
      </w:r>
      <w:r>
        <w:rPr>
          <w:spacing w:val="-2"/>
        </w:rPr>
        <w:t>XVIIв.</w:t>
      </w:r>
    </w:p>
    <w:p w:rsidR="007752D6" w:rsidRDefault="002C15D6">
      <w:pPr>
        <w:pStyle w:val="a3"/>
        <w:spacing w:before="46" w:line="278" w:lineRule="auto"/>
        <w:ind w:right="856" w:firstLine="568"/>
      </w:pPr>
      <w:r>
        <w:t>Полиэтничность Северо-Западнного Кавказа. Области расселения различных этнических групп на территории Кубани. Межэтнические контакты.</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2" w:firstLine="568"/>
      </w:pPr>
      <w:r>
        <w:lastRenderedPageBreak/>
        <w:t>Материальная культура и быт адыгов. Традиционные занятия. Ремѐсла и промыслы. Мастерство оружейников. Обработка рога и кости. Изготовление ковров и циновок. Художественная керамика. Резьба по дереву и металлу. Поселения адыгов. Жилища. Утварь. Женский и мужской костюмы. Золотошвейное искусство.</w:t>
      </w:r>
    </w:p>
    <w:p w:rsidR="007752D6" w:rsidRDefault="002C15D6">
      <w:pPr>
        <w:pStyle w:val="a3"/>
        <w:spacing w:before="1" w:line="276" w:lineRule="auto"/>
        <w:ind w:right="849" w:firstLine="568"/>
      </w:pPr>
      <w:r>
        <w:t>Военизированный уклад жизни черкесов. Система набегов. Адыгейские. Русские и зарубежные авторы о наездничестве: Хан-Гирей, А.Бестужев- Марлинский, Э. Кемпфер.</w:t>
      </w:r>
    </w:p>
    <w:p w:rsidR="007752D6" w:rsidRDefault="002C15D6">
      <w:pPr>
        <w:pStyle w:val="a3"/>
        <w:spacing w:before="1"/>
        <w:ind w:left="1260"/>
      </w:pPr>
      <w:r>
        <w:t>Обычаи</w:t>
      </w:r>
      <w:r>
        <w:rPr>
          <w:spacing w:val="76"/>
        </w:rPr>
        <w:t xml:space="preserve"> </w:t>
      </w:r>
      <w:r>
        <w:t>и</w:t>
      </w:r>
      <w:r>
        <w:rPr>
          <w:spacing w:val="79"/>
        </w:rPr>
        <w:t xml:space="preserve"> </w:t>
      </w:r>
      <w:r>
        <w:t>традиции</w:t>
      </w:r>
      <w:r>
        <w:rPr>
          <w:spacing w:val="79"/>
        </w:rPr>
        <w:t xml:space="preserve"> </w:t>
      </w:r>
      <w:r>
        <w:t>адыгов.</w:t>
      </w:r>
      <w:r>
        <w:rPr>
          <w:spacing w:val="48"/>
          <w:w w:val="150"/>
        </w:rPr>
        <w:t xml:space="preserve"> </w:t>
      </w:r>
      <w:r>
        <w:t>Гостеприимство,</w:t>
      </w:r>
      <w:r>
        <w:rPr>
          <w:spacing w:val="48"/>
          <w:w w:val="150"/>
        </w:rPr>
        <w:t xml:space="preserve"> </w:t>
      </w:r>
      <w:r>
        <w:t>куначество,</w:t>
      </w:r>
      <w:r>
        <w:rPr>
          <w:spacing w:val="48"/>
          <w:w w:val="150"/>
        </w:rPr>
        <w:t xml:space="preserve"> </w:t>
      </w:r>
      <w:r>
        <w:rPr>
          <w:spacing w:val="-2"/>
        </w:rPr>
        <w:t>взаимопомощь.</w:t>
      </w:r>
    </w:p>
    <w:p w:rsidR="007752D6" w:rsidRDefault="002C15D6">
      <w:pPr>
        <w:pStyle w:val="a3"/>
        <w:spacing w:before="50"/>
        <w:jc w:val="left"/>
      </w:pPr>
      <w:r>
        <w:rPr>
          <w:spacing w:val="-2"/>
        </w:rPr>
        <w:t>Аталычество.</w:t>
      </w:r>
    </w:p>
    <w:p w:rsidR="007752D6" w:rsidRDefault="002C15D6">
      <w:pPr>
        <w:pStyle w:val="a3"/>
        <w:spacing w:before="46" w:line="276" w:lineRule="auto"/>
        <w:ind w:right="851" w:firstLine="568"/>
      </w:pPr>
      <w:r>
        <w:t>Духовная культура адыгов. Устное народное творчество, обряды и праздники. Предания и легенды адыгов. Значение обычаев для сохранения историко-культурных традиций. Нартский эпос - воплощение духовных</w:t>
      </w:r>
      <w:r>
        <w:rPr>
          <w:spacing w:val="40"/>
        </w:rPr>
        <w:t xml:space="preserve"> </w:t>
      </w:r>
      <w:r>
        <w:t>ценностей народа. Религия - важнейший компонент духовной культуры адыгов.</w:t>
      </w:r>
    </w:p>
    <w:p w:rsidR="007752D6" w:rsidRDefault="002C15D6">
      <w:pPr>
        <w:pStyle w:val="a3"/>
        <w:spacing w:line="278" w:lineRule="auto"/>
        <w:ind w:right="860" w:firstLine="568"/>
      </w:pPr>
      <w:r>
        <w:t>Ногайцы-кочевники</w:t>
      </w:r>
      <w:r>
        <w:rPr>
          <w:spacing w:val="-6"/>
        </w:rPr>
        <w:t xml:space="preserve"> </w:t>
      </w:r>
      <w:r>
        <w:t>Прикубанья.</w:t>
      </w:r>
      <w:r>
        <w:rPr>
          <w:spacing w:val="-3"/>
        </w:rPr>
        <w:t xml:space="preserve"> </w:t>
      </w:r>
      <w:r>
        <w:t>Кубанская</w:t>
      </w:r>
      <w:r>
        <w:rPr>
          <w:spacing w:val="-5"/>
        </w:rPr>
        <w:t xml:space="preserve"> </w:t>
      </w:r>
      <w:r>
        <w:t>Ногайская</w:t>
      </w:r>
      <w:r>
        <w:rPr>
          <w:spacing w:val="-2"/>
        </w:rPr>
        <w:t xml:space="preserve"> </w:t>
      </w:r>
      <w:r>
        <w:t>Орда.</w:t>
      </w:r>
      <w:r>
        <w:rPr>
          <w:spacing w:val="-2"/>
        </w:rPr>
        <w:t xml:space="preserve"> </w:t>
      </w:r>
      <w:r>
        <w:t>Еѐ</w:t>
      </w:r>
      <w:r>
        <w:rPr>
          <w:spacing w:val="-8"/>
        </w:rPr>
        <w:t xml:space="preserve"> </w:t>
      </w:r>
      <w:r>
        <w:t>отношение</w:t>
      </w:r>
      <w:r>
        <w:rPr>
          <w:spacing w:val="-4"/>
        </w:rPr>
        <w:t xml:space="preserve"> </w:t>
      </w:r>
      <w:r>
        <w:t>с Россией и Крымским ханством.</w:t>
      </w:r>
    </w:p>
    <w:p w:rsidR="007752D6" w:rsidRDefault="002C15D6">
      <w:pPr>
        <w:pStyle w:val="a3"/>
        <w:spacing w:line="276" w:lineRule="auto"/>
        <w:ind w:right="855" w:firstLine="568"/>
      </w:pPr>
      <w:r>
        <w:t xml:space="preserve">Традиционные занятия и материальная культура ногайцев. Кочевое скотоводство: коневодство, верблюдоводство, овцеводство. Жилище и одежда </w:t>
      </w:r>
      <w:r>
        <w:rPr>
          <w:spacing w:val="-2"/>
        </w:rPr>
        <w:t>ногайцев.</w:t>
      </w:r>
    </w:p>
    <w:p w:rsidR="007752D6" w:rsidRDefault="002C15D6">
      <w:pPr>
        <w:pStyle w:val="a3"/>
        <w:spacing w:line="278" w:lineRule="auto"/>
        <w:ind w:right="858" w:firstLine="568"/>
      </w:pPr>
      <w:r>
        <w:t>Духовная культура ногайцев. Представление о мире, верования. Ногайский героический эпос «Эдиге»</w:t>
      </w:r>
    </w:p>
    <w:p w:rsidR="007752D6" w:rsidRDefault="002C15D6">
      <w:pPr>
        <w:pStyle w:val="a3"/>
        <w:spacing w:line="315" w:lineRule="exact"/>
        <w:ind w:left="1260"/>
      </w:pPr>
      <w:r>
        <w:t>Тема</w:t>
      </w:r>
      <w:r>
        <w:rPr>
          <w:spacing w:val="-2"/>
        </w:rPr>
        <w:t xml:space="preserve"> </w:t>
      </w:r>
      <w:r>
        <w:t>7.Освоение</w:t>
      </w:r>
      <w:r>
        <w:rPr>
          <w:spacing w:val="-6"/>
        </w:rPr>
        <w:t xml:space="preserve"> </w:t>
      </w:r>
      <w:r>
        <w:t>Кубани</w:t>
      </w:r>
      <w:r>
        <w:rPr>
          <w:spacing w:val="-5"/>
        </w:rPr>
        <w:t xml:space="preserve"> </w:t>
      </w:r>
      <w:r>
        <w:t>русскими</w:t>
      </w:r>
      <w:r>
        <w:rPr>
          <w:spacing w:val="-4"/>
        </w:rPr>
        <w:t xml:space="preserve"> </w:t>
      </w:r>
      <w:r>
        <w:t>переселенцами</w:t>
      </w:r>
      <w:r>
        <w:rPr>
          <w:spacing w:val="-5"/>
        </w:rPr>
        <w:t xml:space="preserve"> </w:t>
      </w:r>
      <w:r>
        <w:t>в</w:t>
      </w:r>
      <w:r>
        <w:rPr>
          <w:spacing w:val="-2"/>
        </w:rPr>
        <w:t xml:space="preserve"> </w:t>
      </w:r>
      <w:r>
        <w:t>XVII</w:t>
      </w:r>
      <w:r>
        <w:rPr>
          <w:spacing w:val="-7"/>
        </w:rPr>
        <w:t xml:space="preserve"> </w:t>
      </w:r>
      <w:r>
        <w:rPr>
          <w:spacing w:val="-5"/>
        </w:rPr>
        <w:t>в.</w:t>
      </w:r>
    </w:p>
    <w:p w:rsidR="007752D6" w:rsidRDefault="002C15D6">
      <w:pPr>
        <w:pStyle w:val="a3"/>
        <w:spacing w:before="44"/>
        <w:ind w:left="1400"/>
      </w:pPr>
      <w:r>
        <w:t>Последствия</w:t>
      </w:r>
      <w:r>
        <w:rPr>
          <w:spacing w:val="69"/>
        </w:rPr>
        <w:t xml:space="preserve">  </w:t>
      </w:r>
      <w:r>
        <w:t>церковной</w:t>
      </w:r>
      <w:r>
        <w:rPr>
          <w:spacing w:val="68"/>
        </w:rPr>
        <w:t xml:space="preserve">  </w:t>
      </w:r>
      <w:r>
        <w:t>реформы</w:t>
      </w:r>
      <w:r>
        <w:rPr>
          <w:spacing w:val="72"/>
        </w:rPr>
        <w:t xml:space="preserve">  </w:t>
      </w:r>
      <w:r>
        <w:t>XVII</w:t>
      </w:r>
      <w:r>
        <w:rPr>
          <w:spacing w:val="68"/>
        </w:rPr>
        <w:t xml:space="preserve">  </w:t>
      </w:r>
      <w:r>
        <w:t>в.</w:t>
      </w:r>
      <w:r>
        <w:rPr>
          <w:spacing w:val="70"/>
        </w:rPr>
        <w:t xml:space="preserve">  </w:t>
      </w:r>
      <w:r>
        <w:t>Социальные</w:t>
      </w:r>
      <w:r>
        <w:rPr>
          <w:spacing w:val="68"/>
        </w:rPr>
        <w:t xml:space="preserve">  </w:t>
      </w:r>
      <w:r>
        <w:rPr>
          <w:spacing w:val="-2"/>
        </w:rPr>
        <w:t>потрясения</w:t>
      </w:r>
    </w:p>
    <w:p w:rsidR="007752D6" w:rsidRDefault="002C15D6">
      <w:pPr>
        <w:pStyle w:val="a3"/>
        <w:spacing w:before="50" w:line="276" w:lineRule="auto"/>
        <w:ind w:right="850"/>
      </w:pPr>
      <w:r>
        <w:t>«бунташного века». Переселенческие потоки на Кубань: беглые крестьяне, донские казаки, старообрядцы. Отношения с официальной властью. Образ жизни и занятия кубанских казаков –раскольников. Кубанские казаки-раскольники и великое войско Донское.</w:t>
      </w:r>
    </w:p>
    <w:p w:rsidR="007752D6" w:rsidRDefault="002C15D6">
      <w:pPr>
        <w:pStyle w:val="a3"/>
        <w:spacing w:line="276" w:lineRule="auto"/>
        <w:ind w:right="857" w:firstLine="568"/>
      </w:pPr>
      <w:r>
        <w:t>Борьба России за укрепление южных рубежей. Насущные задачи</w:t>
      </w:r>
      <w:r>
        <w:rPr>
          <w:spacing w:val="40"/>
        </w:rPr>
        <w:t xml:space="preserve"> </w:t>
      </w:r>
      <w:r>
        <w:t>Российского государства на юге. Осада Азова и еѐ уроки. Подвиг донцов и хопѐрцев. Взятие Азова.</w:t>
      </w:r>
    </w:p>
    <w:p w:rsidR="007752D6" w:rsidRDefault="002C15D6">
      <w:pPr>
        <w:pStyle w:val="a3"/>
        <w:spacing w:before="2"/>
        <w:ind w:left="1260"/>
      </w:pPr>
      <w:r>
        <w:t>Итоговое</w:t>
      </w:r>
      <w:r>
        <w:rPr>
          <w:spacing w:val="-7"/>
        </w:rPr>
        <w:t xml:space="preserve"> </w:t>
      </w:r>
      <w:r>
        <w:t>повторение</w:t>
      </w:r>
      <w:r>
        <w:rPr>
          <w:spacing w:val="-7"/>
        </w:rPr>
        <w:t xml:space="preserve"> </w:t>
      </w:r>
      <w:r>
        <w:t>и</w:t>
      </w:r>
      <w:r>
        <w:rPr>
          <w:spacing w:val="-5"/>
        </w:rPr>
        <w:t xml:space="preserve"> </w:t>
      </w:r>
      <w:r>
        <w:t>проектная деятельность</w:t>
      </w:r>
      <w:r>
        <w:rPr>
          <w:spacing w:val="-3"/>
        </w:rPr>
        <w:t xml:space="preserve"> </w:t>
      </w:r>
      <w:r>
        <w:t>(1</w:t>
      </w:r>
      <w:r>
        <w:rPr>
          <w:spacing w:val="-3"/>
        </w:rPr>
        <w:t xml:space="preserve"> </w:t>
      </w:r>
      <w:r>
        <w:rPr>
          <w:spacing w:val="-5"/>
        </w:rPr>
        <w:t>ч)</w:t>
      </w:r>
    </w:p>
    <w:p w:rsidR="007752D6" w:rsidRDefault="002C15D6">
      <w:pPr>
        <w:pStyle w:val="a3"/>
        <w:spacing w:before="46" w:line="276" w:lineRule="auto"/>
        <w:ind w:right="851" w:firstLine="708"/>
      </w:pPr>
      <w:r>
        <w:t>Исследовательский проект на одну из тем «Отражение истории народа в его эпосе на примере адыгов и ногайцев»; «Кубань и внешняя политика России в концеXVI-XVIIв.» или др.</w:t>
      </w:r>
    </w:p>
    <w:p w:rsidR="007752D6" w:rsidRDefault="002C15D6">
      <w:pPr>
        <w:pStyle w:val="1"/>
        <w:spacing w:before="9" w:line="273" w:lineRule="auto"/>
        <w:ind w:left="692" w:right="859" w:firstLine="568"/>
      </w:pPr>
      <w:r>
        <w:t>Раздел III. Кубань в «Книге большому чертежу», в записках путешественников в документах (3 ч)</w:t>
      </w:r>
    </w:p>
    <w:p w:rsidR="007752D6" w:rsidRDefault="002C15D6">
      <w:pPr>
        <w:pStyle w:val="a3"/>
        <w:spacing w:line="273" w:lineRule="auto"/>
        <w:ind w:right="857" w:firstLine="568"/>
      </w:pPr>
      <w:r>
        <w:t>Тема 20. Кубанская тематика в исторических документах, в трудах путешественников и учѐных</w:t>
      </w:r>
    </w:p>
    <w:p w:rsidR="007752D6" w:rsidRDefault="007752D6">
      <w:pPr>
        <w:spacing w:line="273"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46" w:firstLine="568"/>
      </w:pPr>
      <w:r>
        <w:lastRenderedPageBreak/>
        <w:t>Кубанская тематика в «Книге Большому чертежу», в записках католических миссионеров, в документах. Составление русскими землемерами «Чертежа всему Московскому государству»(Большой чертѐж), «Книга Большому чертежу» Афанасия Мезенцова. Изображение на карте верховьев Кубани.</w:t>
      </w:r>
    </w:p>
    <w:p w:rsidR="007752D6" w:rsidRDefault="002C15D6">
      <w:pPr>
        <w:pStyle w:val="a3"/>
        <w:spacing w:before="3" w:line="276" w:lineRule="auto"/>
        <w:ind w:right="853" w:firstLine="708"/>
      </w:pPr>
      <w:r>
        <w:t>«Описание Черного моря и Татарии» Эмиддио Дортелли д, Асколи. Описание</w:t>
      </w:r>
      <w:r>
        <w:rPr>
          <w:spacing w:val="-6"/>
        </w:rPr>
        <w:t xml:space="preserve"> </w:t>
      </w:r>
      <w:r>
        <w:t>Темрюка,</w:t>
      </w:r>
      <w:r>
        <w:rPr>
          <w:spacing w:val="-1"/>
        </w:rPr>
        <w:t xml:space="preserve"> </w:t>
      </w:r>
      <w:r>
        <w:t>характеристика</w:t>
      </w:r>
      <w:r>
        <w:rPr>
          <w:spacing w:val="-3"/>
        </w:rPr>
        <w:t xml:space="preserve"> </w:t>
      </w:r>
      <w:r>
        <w:t>быта</w:t>
      </w:r>
      <w:r>
        <w:rPr>
          <w:spacing w:val="-3"/>
        </w:rPr>
        <w:t xml:space="preserve"> </w:t>
      </w:r>
      <w:r>
        <w:t>и</w:t>
      </w:r>
      <w:r>
        <w:rPr>
          <w:spacing w:val="-4"/>
        </w:rPr>
        <w:t xml:space="preserve"> </w:t>
      </w:r>
      <w:r>
        <w:t>нравов</w:t>
      </w:r>
      <w:r>
        <w:rPr>
          <w:spacing w:val="-3"/>
        </w:rPr>
        <w:t xml:space="preserve"> </w:t>
      </w:r>
      <w:r>
        <w:t>черкесов</w:t>
      </w:r>
      <w:r>
        <w:rPr>
          <w:spacing w:val="-3"/>
        </w:rPr>
        <w:t xml:space="preserve"> </w:t>
      </w:r>
      <w:r>
        <w:t>в</w:t>
      </w:r>
      <w:r>
        <w:rPr>
          <w:spacing w:val="-3"/>
        </w:rPr>
        <w:t xml:space="preserve"> </w:t>
      </w:r>
      <w:r>
        <w:t>работе</w:t>
      </w:r>
      <w:r>
        <w:rPr>
          <w:spacing w:val="-6"/>
        </w:rPr>
        <w:t xml:space="preserve"> </w:t>
      </w:r>
      <w:r>
        <w:t>Джованни</w:t>
      </w:r>
      <w:r>
        <w:rPr>
          <w:spacing w:val="-4"/>
        </w:rPr>
        <w:t xml:space="preserve"> </w:t>
      </w:r>
      <w:r>
        <w:t>де Лука «Отчѐт святой конгрегации». Отражение</w:t>
      </w:r>
      <w:r>
        <w:rPr>
          <w:spacing w:val="-1"/>
        </w:rPr>
        <w:t xml:space="preserve"> </w:t>
      </w:r>
      <w:r>
        <w:t>русско-адыгских связей в боярских списках и дворцовых разрядах.</w:t>
      </w:r>
    </w:p>
    <w:p w:rsidR="007752D6" w:rsidRDefault="002C15D6">
      <w:pPr>
        <w:pStyle w:val="a3"/>
        <w:spacing w:line="278" w:lineRule="auto"/>
        <w:ind w:right="856" w:firstLine="708"/>
      </w:pPr>
      <w:r>
        <w:t>Кубанские страницы «Книги путешествия» Эвлии Челеби. Быт и нрав черкесов и ногайцев. Вопросы веры.</w:t>
      </w:r>
    </w:p>
    <w:p w:rsidR="007752D6" w:rsidRDefault="002C15D6">
      <w:pPr>
        <w:pStyle w:val="1"/>
      </w:pPr>
      <w:r>
        <w:t>Итоговое</w:t>
      </w:r>
      <w:r>
        <w:rPr>
          <w:spacing w:val="-7"/>
        </w:rPr>
        <w:t xml:space="preserve"> </w:t>
      </w:r>
      <w:r>
        <w:t>повторение</w:t>
      </w:r>
      <w:r>
        <w:rPr>
          <w:spacing w:val="-5"/>
        </w:rPr>
        <w:t xml:space="preserve"> </w:t>
      </w:r>
      <w:r>
        <w:t>и</w:t>
      </w:r>
      <w:r>
        <w:rPr>
          <w:spacing w:val="-6"/>
        </w:rPr>
        <w:t xml:space="preserve"> </w:t>
      </w:r>
      <w:r>
        <w:t>проектная</w:t>
      </w:r>
      <w:r>
        <w:rPr>
          <w:spacing w:val="-4"/>
        </w:rPr>
        <w:t xml:space="preserve"> </w:t>
      </w:r>
      <w:r>
        <w:t>деятельность</w:t>
      </w:r>
      <w:r>
        <w:rPr>
          <w:spacing w:val="-5"/>
        </w:rPr>
        <w:t xml:space="preserve"> </w:t>
      </w:r>
      <w:r>
        <w:t>(1</w:t>
      </w:r>
      <w:r>
        <w:rPr>
          <w:spacing w:val="-5"/>
        </w:rPr>
        <w:t xml:space="preserve"> ч)</w:t>
      </w:r>
    </w:p>
    <w:p w:rsidR="007752D6" w:rsidRDefault="002C15D6">
      <w:pPr>
        <w:pStyle w:val="a3"/>
        <w:spacing w:before="42" w:line="276" w:lineRule="auto"/>
        <w:ind w:right="851" w:firstLine="568"/>
      </w:pPr>
      <w:r>
        <w:t>Население Кубани в конце XVI-XVIIв. Освоение Кубани русскими переселенцами. Быт, материальная и духовная культура народов, населявших Кубань. Знакомство с декоративно-прикладным искусством, народными мастерами, фольклорными коллективами своего населѐнного пункта. Посещение местного музея.</w:t>
      </w:r>
    </w:p>
    <w:p w:rsidR="007752D6" w:rsidRDefault="002C15D6">
      <w:pPr>
        <w:pStyle w:val="a3"/>
        <w:spacing w:before="1"/>
        <w:ind w:left="0" w:right="3664"/>
        <w:jc w:val="right"/>
      </w:pPr>
      <w:r>
        <w:t>Исследовательский</w:t>
      </w:r>
      <w:r>
        <w:rPr>
          <w:spacing w:val="-6"/>
        </w:rPr>
        <w:t xml:space="preserve"> </w:t>
      </w:r>
      <w:r>
        <w:t>проект</w:t>
      </w:r>
      <w:r>
        <w:rPr>
          <w:spacing w:val="-1"/>
        </w:rPr>
        <w:t xml:space="preserve"> </w:t>
      </w:r>
      <w:r>
        <w:t>по</w:t>
      </w:r>
      <w:r>
        <w:rPr>
          <w:spacing w:val="-7"/>
        </w:rPr>
        <w:t xml:space="preserve"> </w:t>
      </w:r>
      <w:r>
        <w:t>одной</w:t>
      </w:r>
      <w:r>
        <w:rPr>
          <w:spacing w:val="-6"/>
        </w:rPr>
        <w:t xml:space="preserve"> </w:t>
      </w:r>
      <w:r>
        <w:t>из</w:t>
      </w:r>
      <w:r>
        <w:rPr>
          <w:spacing w:val="-2"/>
        </w:rPr>
        <w:t xml:space="preserve"> </w:t>
      </w:r>
      <w:r>
        <w:t>изученных</w:t>
      </w:r>
      <w:r>
        <w:rPr>
          <w:spacing w:val="-3"/>
        </w:rPr>
        <w:t xml:space="preserve"> </w:t>
      </w:r>
      <w:r>
        <w:rPr>
          <w:spacing w:val="-5"/>
        </w:rPr>
        <w:t>тем</w:t>
      </w:r>
    </w:p>
    <w:p w:rsidR="007752D6" w:rsidRDefault="002C15D6">
      <w:pPr>
        <w:pStyle w:val="1"/>
        <w:spacing w:before="54"/>
        <w:ind w:left="0" w:right="3630"/>
        <w:jc w:val="right"/>
      </w:pPr>
      <w:r>
        <w:t>Духовные</w:t>
      </w:r>
      <w:r>
        <w:rPr>
          <w:spacing w:val="-3"/>
        </w:rPr>
        <w:t xml:space="preserve"> </w:t>
      </w:r>
      <w:r>
        <w:t>истоки</w:t>
      </w:r>
      <w:r>
        <w:rPr>
          <w:spacing w:val="-4"/>
        </w:rPr>
        <w:t xml:space="preserve"> </w:t>
      </w:r>
      <w:r>
        <w:t>Кубани(4</w:t>
      </w:r>
      <w:r>
        <w:rPr>
          <w:spacing w:val="-2"/>
        </w:rPr>
        <w:t xml:space="preserve"> </w:t>
      </w:r>
      <w:r>
        <w:rPr>
          <w:spacing w:val="-5"/>
        </w:rPr>
        <w:t>ч)</w:t>
      </w:r>
    </w:p>
    <w:p w:rsidR="007752D6" w:rsidRDefault="002C15D6">
      <w:pPr>
        <w:pStyle w:val="a3"/>
        <w:spacing w:before="43"/>
      </w:pPr>
      <w:r>
        <w:t>Освоение</w:t>
      </w:r>
      <w:r>
        <w:rPr>
          <w:spacing w:val="-7"/>
        </w:rPr>
        <w:t xml:space="preserve"> </w:t>
      </w:r>
      <w:r>
        <w:t>черноморскими</w:t>
      </w:r>
      <w:r>
        <w:rPr>
          <w:spacing w:val="-5"/>
        </w:rPr>
        <w:t xml:space="preserve"> </w:t>
      </w:r>
      <w:r>
        <w:t>казаками</w:t>
      </w:r>
      <w:r>
        <w:rPr>
          <w:spacing w:val="-4"/>
        </w:rPr>
        <w:t xml:space="preserve"> </w:t>
      </w:r>
      <w:r>
        <w:t>земель</w:t>
      </w:r>
      <w:r>
        <w:rPr>
          <w:spacing w:val="-2"/>
        </w:rPr>
        <w:t xml:space="preserve"> </w:t>
      </w:r>
      <w:r>
        <w:t>Кубани.</w:t>
      </w:r>
      <w:r>
        <w:rPr>
          <w:spacing w:val="-1"/>
        </w:rPr>
        <w:t xml:space="preserve"> </w:t>
      </w:r>
      <w:r>
        <w:t>Казак</w:t>
      </w:r>
      <w:r>
        <w:rPr>
          <w:spacing w:val="-3"/>
        </w:rPr>
        <w:t xml:space="preserve"> </w:t>
      </w:r>
      <w:r>
        <w:t>без</w:t>
      </w:r>
      <w:r>
        <w:rPr>
          <w:spacing w:val="-1"/>
        </w:rPr>
        <w:t xml:space="preserve"> </w:t>
      </w:r>
      <w:r>
        <w:t>веры</w:t>
      </w:r>
      <w:r>
        <w:rPr>
          <w:spacing w:val="-3"/>
        </w:rPr>
        <w:t xml:space="preserve"> </w:t>
      </w:r>
      <w:r>
        <w:t>не</w:t>
      </w:r>
      <w:r>
        <w:rPr>
          <w:spacing w:val="-6"/>
        </w:rPr>
        <w:t xml:space="preserve"> </w:t>
      </w:r>
      <w:r>
        <w:rPr>
          <w:spacing w:val="-2"/>
        </w:rPr>
        <w:t>казак.</w:t>
      </w:r>
    </w:p>
    <w:p w:rsidR="007752D6" w:rsidRDefault="002C15D6">
      <w:pPr>
        <w:pStyle w:val="a3"/>
        <w:spacing w:before="46" w:line="276" w:lineRule="auto"/>
        <w:ind w:right="852" w:firstLine="568"/>
      </w:pPr>
      <w:r>
        <w:t>Возрождение Православия на Кубани после переселения черноморских казаков. Православная вера казачества. Походные</w:t>
      </w:r>
      <w:r>
        <w:rPr>
          <w:spacing w:val="-1"/>
        </w:rPr>
        <w:t xml:space="preserve"> </w:t>
      </w:r>
      <w:r>
        <w:t>церкви казачества. Учреждение епархии Кавказской и Черноморской. Иеремия (Соловьев), Иоаникий (Образцов),свт.Игнатий (Брянчанинов).</w:t>
      </w:r>
    </w:p>
    <w:p w:rsidR="007752D6" w:rsidRDefault="002C15D6">
      <w:pPr>
        <w:pStyle w:val="a3"/>
        <w:spacing w:before="3"/>
        <w:ind w:left="1260"/>
      </w:pPr>
      <w:r>
        <w:t>Духовные</w:t>
      </w:r>
      <w:r>
        <w:rPr>
          <w:spacing w:val="-8"/>
        </w:rPr>
        <w:t xml:space="preserve"> </w:t>
      </w:r>
      <w:r>
        <w:t>покровители</w:t>
      </w:r>
      <w:r>
        <w:rPr>
          <w:spacing w:val="-5"/>
        </w:rPr>
        <w:t xml:space="preserve"> </w:t>
      </w:r>
      <w:r>
        <w:rPr>
          <w:spacing w:val="-2"/>
        </w:rPr>
        <w:t>казачества</w:t>
      </w:r>
    </w:p>
    <w:p w:rsidR="007752D6" w:rsidRDefault="002C15D6">
      <w:pPr>
        <w:pStyle w:val="a3"/>
        <w:spacing w:before="46" w:line="276" w:lineRule="auto"/>
        <w:ind w:right="856" w:firstLine="568"/>
      </w:pPr>
      <w:r>
        <w:t>Почитаемые святые и небесные покровители казачества. Святой великомученик Георгий Победоносец и Святитель Николай Мир Ликийских чудотворец. Свято-Георгиевские и Свято Никольские храмы на Кубани.</w:t>
      </w:r>
    </w:p>
    <w:p w:rsidR="007752D6" w:rsidRDefault="002C15D6">
      <w:pPr>
        <w:pStyle w:val="a3"/>
        <w:spacing w:before="2"/>
        <w:ind w:left="1260"/>
      </w:pPr>
      <w:r>
        <w:t>Старейшие</w:t>
      </w:r>
      <w:r>
        <w:rPr>
          <w:spacing w:val="-6"/>
        </w:rPr>
        <w:t xml:space="preserve"> </w:t>
      </w:r>
      <w:r>
        <w:t>храмы</w:t>
      </w:r>
      <w:r>
        <w:rPr>
          <w:spacing w:val="-2"/>
        </w:rPr>
        <w:t xml:space="preserve"> </w:t>
      </w:r>
      <w:r>
        <w:t>на</w:t>
      </w:r>
      <w:r>
        <w:rPr>
          <w:spacing w:val="-2"/>
        </w:rPr>
        <w:t xml:space="preserve"> Кубани.</w:t>
      </w:r>
    </w:p>
    <w:p w:rsidR="007752D6" w:rsidRDefault="002C15D6">
      <w:pPr>
        <w:pStyle w:val="a3"/>
        <w:spacing w:before="46" w:line="276" w:lineRule="auto"/>
        <w:ind w:right="853" w:firstLine="568"/>
      </w:pPr>
      <w:r>
        <w:t>Свято-Покровский храм в Тамани – один из первых храмов на Кубани. История его возникновения и особенности устройства. Образ Богородицы в культурных традициях и храмовом строительстве Кубанских казаков. Богородичные праздники и их отражение в названиях храмов и станиц Кубани. Старейшие деревянные храмы Кубани.</w:t>
      </w:r>
    </w:p>
    <w:p w:rsidR="007752D6" w:rsidRDefault="002C15D6">
      <w:pPr>
        <w:pStyle w:val="a3"/>
        <w:spacing w:before="1"/>
        <w:ind w:left="1260"/>
      </w:pPr>
      <w:r>
        <w:t>Духовный</w:t>
      </w:r>
      <w:r>
        <w:rPr>
          <w:spacing w:val="-6"/>
        </w:rPr>
        <w:t xml:space="preserve"> </w:t>
      </w:r>
      <w:r>
        <w:t>подвиг</w:t>
      </w:r>
      <w:r>
        <w:rPr>
          <w:spacing w:val="-2"/>
        </w:rPr>
        <w:t xml:space="preserve"> </w:t>
      </w:r>
      <w:r>
        <w:t>русского</w:t>
      </w:r>
      <w:r>
        <w:rPr>
          <w:spacing w:val="-7"/>
        </w:rPr>
        <w:t xml:space="preserve"> </w:t>
      </w:r>
      <w:r>
        <w:rPr>
          <w:spacing w:val="-2"/>
        </w:rPr>
        <w:t>воинства.</w:t>
      </w:r>
    </w:p>
    <w:p w:rsidR="007752D6" w:rsidRDefault="002C15D6">
      <w:pPr>
        <w:pStyle w:val="a3"/>
        <w:spacing w:before="50" w:line="276" w:lineRule="auto"/>
        <w:ind w:right="849" w:firstLine="568"/>
      </w:pPr>
      <w:r>
        <w:t>Жизнь, отданная Богу, царю и Отечеству. Духовный облик русского воина. Святой благоверный князь Александр Невский – покровитель Кубанского казачьего войска. Димитрий Донской; святой воин Феодор Ушаков; святой праведный Иоанн Русский. Полковой священник Кубанского казачьего войска Константин Образцов. Духовный подвиг воина Евгения Родионова.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1"/>
        <w:spacing w:before="67"/>
        <w:ind w:left="4917"/>
        <w:jc w:val="left"/>
      </w:pPr>
      <w:r>
        <w:lastRenderedPageBreak/>
        <w:t>8класс</w:t>
      </w:r>
      <w:r>
        <w:rPr>
          <w:spacing w:val="-3"/>
        </w:rPr>
        <w:t xml:space="preserve"> </w:t>
      </w:r>
      <w:r>
        <w:t xml:space="preserve">– 34 </w:t>
      </w:r>
      <w:r>
        <w:rPr>
          <w:spacing w:val="-4"/>
        </w:rPr>
        <w:t>часа</w:t>
      </w:r>
    </w:p>
    <w:p w:rsidR="007752D6" w:rsidRDefault="002C15D6">
      <w:pPr>
        <w:spacing w:before="50"/>
        <w:ind w:left="692"/>
        <w:rPr>
          <w:b/>
          <w:sz w:val="28"/>
        </w:rPr>
      </w:pPr>
      <w:r>
        <w:rPr>
          <w:b/>
          <w:spacing w:val="-2"/>
          <w:sz w:val="28"/>
        </w:rPr>
        <w:t>Введение(1ч)</w:t>
      </w:r>
    </w:p>
    <w:p w:rsidR="007752D6" w:rsidRDefault="002C15D6">
      <w:pPr>
        <w:pStyle w:val="a3"/>
        <w:spacing w:before="38" w:line="276" w:lineRule="auto"/>
        <w:ind w:right="850" w:firstLine="568"/>
      </w:pPr>
      <w:r>
        <w:t>История кубанского региона в концеXVI-XVIIв. (повторение изученного в 7 классе). Турецкие и крымско-татарские поселения. Адыги. Ногайцы. Уклад</w:t>
      </w:r>
      <w:r>
        <w:rPr>
          <w:spacing w:val="40"/>
        </w:rPr>
        <w:t xml:space="preserve"> </w:t>
      </w:r>
      <w:r>
        <w:t>жизни, обычаи, традиции, духовная культура. Начало освоения Кубани русскими переселенцами. Борьба России за укрепление южных рубежей. Кубанская тематика в записках путешественников и документах XVIIв. Печатная и электронная форма (ЭФУ) учебного пособия по кубановедению для 8 класса. Структура и содержание курса. Аппарат усвоения знаний.</w:t>
      </w:r>
    </w:p>
    <w:p w:rsidR="007752D6" w:rsidRDefault="002C15D6">
      <w:pPr>
        <w:pStyle w:val="1"/>
        <w:spacing w:before="8"/>
      </w:pPr>
      <w:r>
        <w:t>Раздел</w:t>
      </w:r>
      <w:r>
        <w:rPr>
          <w:spacing w:val="-9"/>
        </w:rPr>
        <w:t xml:space="preserve"> </w:t>
      </w:r>
      <w:r>
        <w:t>I.Физико-географический</w:t>
      </w:r>
      <w:r>
        <w:rPr>
          <w:spacing w:val="-7"/>
        </w:rPr>
        <w:t xml:space="preserve"> </w:t>
      </w:r>
      <w:r>
        <w:t>портрет</w:t>
      </w:r>
      <w:r>
        <w:rPr>
          <w:spacing w:val="-8"/>
        </w:rPr>
        <w:t xml:space="preserve"> </w:t>
      </w:r>
      <w:r>
        <w:t>кубанского</w:t>
      </w:r>
      <w:r>
        <w:rPr>
          <w:spacing w:val="-6"/>
        </w:rPr>
        <w:t xml:space="preserve"> </w:t>
      </w:r>
      <w:r>
        <w:t>региона</w:t>
      </w:r>
      <w:r>
        <w:rPr>
          <w:spacing w:val="-6"/>
        </w:rPr>
        <w:t xml:space="preserve"> </w:t>
      </w:r>
      <w:r>
        <w:rPr>
          <w:spacing w:val="-4"/>
        </w:rPr>
        <w:t>(8ч)</w:t>
      </w:r>
    </w:p>
    <w:p w:rsidR="007752D6" w:rsidRDefault="002C15D6">
      <w:pPr>
        <w:pStyle w:val="a3"/>
        <w:spacing w:before="42"/>
        <w:ind w:left="1260"/>
      </w:pPr>
      <w:r>
        <w:t>Тема</w:t>
      </w:r>
      <w:r>
        <w:rPr>
          <w:spacing w:val="-5"/>
        </w:rPr>
        <w:t xml:space="preserve"> </w:t>
      </w:r>
      <w:r>
        <w:t>1. Изучение</w:t>
      </w:r>
      <w:r>
        <w:rPr>
          <w:spacing w:val="-7"/>
        </w:rPr>
        <w:t xml:space="preserve"> </w:t>
      </w:r>
      <w:r>
        <w:t>кубанских</w:t>
      </w:r>
      <w:r>
        <w:rPr>
          <w:spacing w:val="-2"/>
        </w:rPr>
        <w:t xml:space="preserve"> </w:t>
      </w:r>
      <w:r>
        <w:t>земель</w:t>
      </w:r>
      <w:r>
        <w:rPr>
          <w:spacing w:val="-3"/>
        </w:rPr>
        <w:t xml:space="preserve"> </w:t>
      </w:r>
      <w:r>
        <w:t>вXVIII</w:t>
      </w:r>
      <w:r>
        <w:rPr>
          <w:spacing w:val="-8"/>
        </w:rPr>
        <w:t xml:space="preserve"> </w:t>
      </w:r>
      <w:r>
        <w:t>–</w:t>
      </w:r>
      <w:r>
        <w:rPr>
          <w:spacing w:val="-1"/>
        </w:rPr>
        <w:t xml:space="preserve"> </w:t>
      </w:r>
      <w:r>
        <w:rPr>
          <w:spacing w:val="-2"/>
        </w:rPr>
        <w:t>серединеXIXв.</w:t>
      </w:r>
    </w:p>
    <w:p w:rsidR="007752D6" w:rsidRDefault="002C15D6">
      <w:pPr>
        <w:pStyle w:val="a3"/>
        <w:spacing w:before="47" w:line="276" w:lineRule="auto"/>
        <w:ind w:right="860" w:firstLine="568"/>
      </w:pPr>
      <w:r>
        <w:t xml:space="preserve">Начало комплексного исследования Кубани. Академические экспедиции. Труды И.А. Гильденштедта, П.С. Палласса, С.Г. Гмелина. Работы М.Гулика и </w:t>
      </w:r>
      <w:r>
        <w:rPr>
          <w:spacing w:val="-2"/>
        </w:rPr>
        <w:t>В.Колчигина.</w:t>
      </w:r>
    </w:p>
    <w:p w:rsidR="007752D6" w:rsidRDefault="002C15D6">
      <w:pPr>
        <w:pStyle w:val="a3"/>
        <w:spacing w:before="1" w:line="276" w:lineRule="auto"/>
        <w:ind w:left="1260" w:right="855"/>
      </w:pPr>
      <w:r>
        <w:t>Книга И.Д.Попко «Черноморские казаки в их гражданском и военном быту». Тема</w:t>
      </w:r>
      <w:r>
        <w:rPr>
          <w:spacing w:val="68"/>
          <w:w w:val="150"/>
        </w:rPr>
        <w:t xml:space="preserve">  </w:t>
      </w:r>
      <w:r>
        <w:t>2.Физико-географическое</w:t>
      </w:r>
      <w:r>
        <w:rPr>
          <w:spacing w:val="70"/>
          <w:w w:val="150"/>
        </w:rPr>
        <w:t xml:space="preserve">  </w:t>
      </w:r>
      <w:r>
        <w:t>положение</w:t>
      </w:r>
      <w:r>
        <w:rPr>
          <w:spacing w:val="68"/>
          <w:w w:val="150"/>
        </w:rPr>
        <w:t xml:space="preserve">  </w:t>
      </w:r>
      <w:r>
        <w:t>современной</w:t>
      </w:r>
      <w:r>
        <w:rPr>
          <w:spacing w:val="70"/>
          <w:w w:val="150"/>
        </w:rPr>
        <w:t xml:space="preserve">  </w:t>
      </w:r>
      <w:r>
        <w:rPr>
          <w:spacing w:val="-2"/>
        </w:rPr>
        <w:t>территории</w:t>
      </w:r>
    </w:p>
    <w:p w:rsidR="007752D6" w:rsidRDefault="002C15D6">
      <w:pPr>
        <w:pStyle w:val="a3"/>
        <w:spacing w:line="321" w:lineRule="exact"/>
      </w:pPr>
      <w:r>
        <w:t>Краснодарского</w:t>
      </w:r>
      <w:r>
        <w:rPr>
          <w:spacing w:val="-8"/>
        </w:rPr>
        <w:t xml:space="preserve"> </w:t>
      </w:r>
      <w:r>
        <w:t>края. Рельеф</w:t>
      </w:r>
      <w:r>
        <w:rPr>
          <w:spacing w:val="-3"/>
        </w:rPr>
        <w:t xml:space="preserve"> </w:t>
      </w:r>
      <w:r>
        <w:t>и</w:t>
      </w:r>
      <w:r>
        <w:rPr>
          <w:spacing w:val="-4"/>
        </w:rPr>
        <w:t xml:space="preserve"> </w:t>
      </w:r>
      <w:r>
        <w:t>полезные</w:t>
      </w:r>
      <w:r>
        <w:rPr>
          <w:spacing w:val="-5"/>
        </w:rPr>
        <w:t xml:space="preserve"> </w:t>
      </w:r>
      <w:r>
        <w:rPr>
          <w:spacing w:val="-2"/>
        </w:rPr>
        <w:t>ископаемые</w:t>
      </w:r>
    </w:p>
    <w:p w:rsidR="007752D6" w:rsidRDefault="002C15D6">
      <w:pPr>
        <w:pStyle w:val="a3"/>
        <w:spacing w:before="51" w:line="276" w:lineRule="auto"/>
        <w:ind w:right="849" w:firstLine="568"/>
      </w:pPr>
      <w:r>
        <w:t>Особенности физико-географического положения Краснодарского края. Крайние точки, площадь территории, Субъекты Российской Федерации и зарубежные государства, с которыми Краснодарский край имеет общую границу.</w:t>
      </w:r>
    </w:p>
    <w:p w:rsidR="007752D6" w:rsidRDefault="002C15D6">
      <w:pPr>
        <w:pStyle w:val="a3"/>
        <w:spacing w:line="276" w:lineRule="auto"/>
        <w:ind w:right="851" w:firstLine="568"/>
      </w:pPr>
      <w:r>
        <w:t xml:space="preserve">Основные формы рельефа. Азово-Кубанская равнина. Приазовская и Прикубанская низменности, закубанская равнина. Грядово-холмистый рельеф Таманского полуострова. Ставропольская возвышенность. Предгорье и горы Западного Кавказа. Черноморское побережье. Месторождения полезных </w:t>
      </w:r>
      <w:r>
        <w:rPr>
          <w:spacing w:val="-2"/>
        </w:rPr>
        <w:t>ископаемых.</w:t>
      </w:r>
    </w:p>
    <w:p w:rsidR="007752D6" w:rsidRDefault="002C15D6">
      <w:pPr>
        <w:pStyle w:val="a3"/>
        <w:ind w:left="1260"/>
      </w:pPr>
      <w:r>
        <w:t>Тема</w:t>
      </w:r>
      <w:r>
        <w:rPr>
          <w:spacing w:val="-5"/>
        </w:rPr>
        <w:t xml:space="preserve"> </w:t>
      </w:r>
      <w:r>
        <w:t>3.</w:t>
      </w:r>
      <w:r>
        <w:rPr>
          <w:spacing w:val="-3"/>
        </w:rPr>
        <w:t xml:space="preserve"> </w:t>
      </w:r>
      <w:r>
        <w:t>Климат.</w:t>
      </w:r>
      <w:r>
        <w:rPr>
          <w:spacing w:val="-3"/>
        </w:rPr>
        <w:t xml:space="preserve"> </w:t>
      </w:r>
      <w:r>
        <w:t>Внутренние</w:t>
      </w:r>
      <w:r>
        <w:rPr>
          <w:spacing w:val="-8"/>
        </w:rPr>
        <w:t xml:space="preserve"> </w:t>
      </w:r>
      <w:r>
        <w:rPr>
          <w:spacing w:val="-4"/>
        </w:rPr>
        <w:t>воды</w:t>
      </w:r>
    </w:p>
    <w:p w:rsidR="007752D6" w:rsidRDefault="002C15D6">
      <w:pPr>
        <w:pStyle w:val="a3"/>
        <w:spacing w:before="48" w:line="276" w:lineRule="auto"/>
        <w:ind w:right="855" w:firstLine="568"/>
      </w:pPr>
      <w:r>
        <w:t>Факторы, определяющие климат Краснодарского края. Умеренный климат равнин и субтропический климат Черноморского побережья. Горный климат. Погодные аномалии; неблагоприятные природные явления. Влияние климатических условий на жизнь и хозяйственную деятельность населения кубанского региона.</w:t>
      </w:r>
    </w:p>
    <w:p w:rsidR="007752D6" w:rsidRDefault="002C15D6">
      <w:pPr>
        <w:pStyle w:val="a3"/>
        <w:spacing w:before="1" w:line="276" w:lineRule="auto"/>
        <w:ind w:right="855" w:firstLine="640"/>
      </w:pPr>
      <w:r>
        <w:t>Внутренние воды. Степные реки Азово-Кубанской равнины: Понура, Кочеты. Кирпили, Бейсуг, Челбас, Албаши, Ясени, Ея. Река Кубань. Закубанские реки: Иль, Хабль, Ахтырь, Абин, Адагум, Кудако. Реки Черноморского побережья: Пшада, Вулан, Джубга, Туапсе, Аше, Псезуапсе, Сочи, Мзыта, Псоу. Происхождение некоторых географических названий.</w:t>
      </w:r>
    </w:p>
    <w:p w:rsidR="007752D6" w:rsidRDefault="002C15D6">
      <w:pPr>
        <w:pStyle w:val="a3"/>
        <w:spacing w:line="319" w:lineRule="exact"/>
        <w:ind w:left="1260"/>
      </w:pPr>
      <w:r>
        <w:t>Озера.</w:t>
      </w:r>
      <w:r>
        <w:rPr>
          <w:spacing w:val="60"/>
        </w:rPr>
        <w:t xml:space="preserve">  </w:t>
      </w:r>
      <w:r>
        <w:t>Плавни.</w:t>
      </w:r>
      <w:r>
        <w:rPr>
          <w:spacing w:val="60"/>
        </w:rPr>
        <w:t xml:space="preserve">  </w:t>
      </w:r>
      <w:r>
        <w:t>Лиманы.</w:t>
      </w:r>
      <w:r>
        <w:rPr>
          <w:spacing w:val="60"/>
        </w:rPr>
        <w:t xml:space="preserve">  </w:t>
      </w:r>
      <w:r>
        <w:t>Искусственные</w:t>
      </w:r>
      <w:r>
        <w:rPr>
          <w:spacing w:val="57"/>
        </w:rPr>
        <w:t xml:space="preserve">  </w:t>
      </w:r>
      <w:r>
        <w:t>водоѐмы.</w:t>
      </w:r>
      <w:r>
        <w:rPr>
          <w:spacing w:val="60"/>
        </w:rPr>
        <w:t xml:space="preserve">  </w:t>
      </w:r>
      <w:r>
        <w:t>Подземные</w:t>
      </w:r>
      <w:r>
        <w:rPr>
          <w:spacing w:val="57"/>
        </w:rPr>
        <w:t xml:space="preserve">  </w:t>
      </w:r>
      <w:r>
        <w:rPr>
          <w:spacing w:val="-2"/>
        </w:rPr>
        <w:t>воды.</w:t>
      </w:r>
    </w:p>
    <w:p w:rsidR="007752D6" w:rsidRDefault="002C15D6">
      <w:pPr>
        <w:pStyle w:val="a3"/>
        <w:spacing w:before="51"/>
        <w:jc w:val="left"/>
      </w:pPr>
      <w:r>
        <w:rPr>
          <w:spacing w:val="-2"/>
        </w:rPr>
        <w:t>Ледники.</w:t>
      </w:r>
    </w:p>
    <w:p w:rsidR="007752D6" w:rsidRDefault="007752D6">
      <w:pPr>
        <w:sectPr w:rsidR="007752D6">
          <w:pgSz w:w="11910" w:h="16840"/>
          <w:pgMar w:top="1420" w:right="0" w:bottom="280" w:left="440" w:header="720" w:footer="720" w:gutter="0"/>
          <w:cols w:space="720"/>
        </w:sectPr>
      </w:pPr>
    </w:p>
    <w:p w:rsidR="007752D6" w:rsidRDefault="002C15D6">
      <w:pPr>
        <w:pStyle w:val="a3"/>
        <w:spacing w:before="67" w:line="278" w:lineRule="auto"/>
        <w:ind w:left="1260" w:right="3575"/>
      </w:pPr>
      <w:r>
        <w:lastRenderedPageBreak/>
        <w:t>Тема</w:t>
      </w:r>
      <w:r>
        <w:rPr>
          <w:spacing w:val="-6"/>
        </w:rPr>
        <w:t xml:space="preserve"> </w:t>
      </w:r>
      <w:r>
        <w:t>4.</w:t>
      </w:r>
      <w:r>
        <w:rPr>
          <w:spacing w:val="-5"/>
        </w:rPr>
        <w:t xml:space="preserve"> </w:t>
      </w:r>
      <w:r>
        <w:t>Почвы,</w:t>
      </w:r>
      <w:r>
        <w:rPr>
          <w:spacing w:val="-5"/>
        </w:rPr>
        <w:t xml:space="preserve"> </w:t>
      </w:r>
      <w:r>
        <w:t>растительный</w:t>
      </w:r>
      <w:r>
        <w:rPr>
          <w:spacing w:val="-8"/>
        </w:rPr>
        <w:t xml:space="preserve"> </w:t>
      </w:r>
      <w:r>
        <w:t>и</w:t>
      </w:r>
      <w:r>
        <w:rPr>
          <w:spacing w:val="-8"/>
        </w:rPr>
        <w:t xml:space="preserve"> </w:t>
      </w:r>
      <w:r>
        <w:t>животный</w:t>
      </w:r>
      <w:r>
        <w:rPr>
          <w:spacing w:val="-8"/>
        </w:rPr>
        <w:t xml:space="preserve"> </w:t>
      </w:r>
      <w:r>
        <w:t>мир</w:t>
      </w:r>
      <w:r>
        <w:rPr>
          <w:spacing w:val="-6"/>
        </w:rPr>
        <w:t xml:space="preserve"> </w:t>
      </w:r>
      <w:r>
        <w:t>Кубани. Охрана природы</w:t>
      </w:r>
    </w:p>
    <w:p w:rsidR="007752D6" w:rsidRDefault="002C15D6">
      <w:pPr>
        <w:pStyle w:val="a3"/>
        <w:spacing w:line="276" w:lineRule="auto"/>
        <w:ind w:right="850" w:firstLine="568"/>
      </w:pPr>
      <w:r>
        <w:t>Разнообразие почвенного покрова Краснодарского края. Основные типы почв. Растительный покров равнин. Видовое разнообразие растительности предгорий и гор.</w:t>
      </w:r>
    </w:p>
    <w:p w:rsidR="007752D6" w:rsidRDefault="002C15D6">
      <w:pPr>
        <w:pStyle w:val="a3"/>
        <w:spacing w:line="278" w:lineRule="auto"/>
        <w:ind w:right="852" w:firstLine="568"/>
      </w:pPr>
      <w:r>
        <w:t>Изменение ареалов животных во времени. Животные-обитатели природных зон. Охрана живого мира Кубани. Заповедники Краснодарского края.</w:t>
      </w:r>
    </w:p>
    <w:p w:rsidR="007752D6" w:rsidRDefault="002C15D6">
      <w:pPr>
        <w:pStyle w:val="a3"/>
        <w:spacing w:line="315" w:lineRule="exact"/>
        <w:ind w:left="1260"/>
      </w:pPr>
      <w:r>
        <w:t>Итоговое</w:t>
      </w:r>
      <w:r>
        <w:rPr>
          <w:spacing w:val="-8"/>
        </w:rPr>
        <w:t xml:space="preserve"> </w:t>
      </w:r>
      <w:r>
        <w:t>повторение</w:t>
      </w:r>
      <w:r>
        <w:rPr>
          <w:spacing w:val="-7"/>
        </w:rPr>
        <w:t xml:space="preserve"> </w:t>
      </w:r>
      <w:r>
        <w:t>и</w:t>
      </w:r>
      <w:r>
        <w:rPr>
          <w:spacing w:val="-5"/>
        </w:rPr>
        <w:t xml:space="preserve"> </w:t>
      </w:r>
      <w:r>
        <w:t>проектная</w:t>
      </w:r>
      <w:r>
        <w:rPr>
          <w:spacing w:val="-1"/>
        </w:rPr>
        <w:t xml:space="preserve"> </w:t>
      </w:r>
      <w:r>
        <w:t>деятельность</w:t>
      </w:r>
      <w:r>
        <w:rPr>
          <w:spacing w:val="-3"/>
        </w:rPr>
        <w:t xml:space="preserve"> </w:t>
      </w:r>
      <w:r>
        <w:rPr>
          <w:spacing w:val="-4"/>
        </w:rPr>
        <w:t>(1ч)</w:t>
      </w:r>
    </w:p>
    <w:p w:rsidR="007752D6" w:rsidRDefault="002C15D6">
      <w:pPr>
        <w:pStyle w:val="a3"/>
        <w:spacing w:before="44" w:line="276" w:lineRule="auto"/>
        <w:ind w:right="849" w:firstLine="568"/>
      </w:pPr>
      <w:r>
        <w:t>Физико-географический портрет кубанского региона. Географическое положение, рельеф, полезные ископаемые. Климат, воды, суши, растительный и животный мир Краснодарского края. Охрана природных богатств региона. Разработка проекта на одну из тем: «Мой район (населѐнный пункт) историко- географический очерк»; «Природные богатства моего района и их использование</w:t>
      </w:r>
      <w:r>
        <w:rPr>
          <w:spacing w:val="40"/>
        </w:rPr>
        <w:t xml:space="preserve"> </w:t>
      </w:r>
      <w:r>
        <w:t>в хозяйстве»; «Охрана растительности горной части края» и др.</w:t>
      </w:r>
    </w:p>
    <w:p w:rsidR="007752D6" w:rsidRDefault="002C15D6">
      <w:pPr>
        <w:pStyle w:val="1"/>
        <w:spacing w:before="7"/>
        <w:ind w:left="3353"/>
      </w:pPr>
      <w:r>
        <w:t>Раздел</w:t>
      </w:r>
      <w:r>
        <w:rPr>
          <w:spacing w:val="-3"/>
        </w:rPr>
        <w:t xml:space="preserve"> </w:t>
      </w:r>
      <w:r>
        <w:t>II. История</w:t>
      </w:r>
      <w:r>
        <w:rPr>
          <w:spacing w:val="-1"/>
        </w:rPr>
        <w:t xml:space="preserve"> </w:t>
      </w:r>
      <w:r>
        <w:t>Кубани</w:t>
      </w:r>
      <w:r>
        <w:rPr>
          <w:spacing w:val="-1"/>
        </w:rPr>
        <w:t xml:space="preserve"> </w:t>
      </w:r>
      <w:r>
        <w:t>XVIII</w:t>
      </w:r>
      <w:r>
        <w:rPr>
          <w:spacing w:val="-2"/>
        </w:rPr>
        <w:t xml:space="preserve"> </w:t>
      </w:r>
      <w:r>
        <w:t>в.</w:t>
      </w:r>
      <w:r>
        <w:rPr>
          <w:spacing w:val="1"/>
        </w:rPr>
        <w:t xml:space="preserve"> </w:t>
      </w:r>
      <w:r>
        <w:rPr>
          <w:spacing w:val="-4"/>
        </w:rPr>
        <w:t>(12ч)</w:t>
      </w:r>
    </w:p>
    <w:p w:rsidR="007752D6" w:rsidRDefault="002C15D6">
      <w:pPr>
        <w:pStyle w:val="a3"/>
        <w:spacing w:before="42"/>
        <w:ind w:left="1260"/>
      </w:pPr>
      <w:r>
        <w:t>Тема</w:t>
      </w:r>
      <w:r>
        <w:rPr>
          <w:spacing w:val="-5"/>
        </w:rPr>
        <w:t xml:space="preserve"> </w:t>
      </w:r>
      <w:r>
        <w:t>5.</w:t>
      </w:r>
      <w:r>
        <w:rPr>
          <w:spacing w:val="-2"/>
        </w:rPr>
        <w:t xml:space="preserve"> </w:t>
      </w:r>
      <w:r>
        <w:t>Казаки-некрасовцы</w:t>
      </w:r>
      <w:r>
        <w:rPr>
          <w:spacing w:val="-4"/>
        </w:rPr>
        <w:t xml:space="preserve"> </w:t>
      </w:r>
      <w:r>
        <w:t>на</w:t>
      </w:r>
      <w:r>
        <w:rPr>
          <w:spacing w:val="-4"/>
        </w:rPr>
        <w:t xml:space="preserve"> </w:t>
      </w:r>
      <w:r>
        <w:rPr>
          <w:spacing w:val="-2"/>
        </w:rPr>
        <w:t>Кубани</w:t>
      </w:r>
    </w:p>
    <w:p w:rsidR="007752D6" w:rsidRDefault="002C15D6">
      <w:pPr>
        <w:pStyle w:val="a3"/>
        <w:spacing w:before="50" w:line="276" w:lineRule="auto"/>
        <w:ind w:right="847" w:firstLine="708"/>
      </w:pPr>
      <w:r>
        <w:t>Антиправительственные</w:t>
      </w:r>
      <w:r>
        <w:rPr>
          <w:spacing w:val="-1"/>
        </w:rPr>
        <w:t xml:space="preserve"> </w:t>
      </w:r>
      <w:r>
        <w:t>выступления казаков П.И. Мельников-Печерский о раскольниках (Письма о расколе). Подавление восстания, организованного К.Булавиным. Переселение некрасовцев на Кубань; их походы на Дон и Волгу. Взаимоотношения с Россией и Крымским ханством.</w:t>
      </w:r>
    </w:p>
    <w:p w:rsidR="007752D6" w:rsidRDefault="002C15D6">
      <w:pPr>
        <w:pStyle w:val="a3"/>
        <w:spacing w:line="276" w:lineRule="auto"/>
        <w:ind w:right="848" w:firstLine="568"/>
      </w:pPr>
      <w:r>
        <w:t>«Заветы Игната». Система управления у казаков-некрасовцев. Основные занятия и уклад жизни. Быт и культура некрасовцев. Начало распада</w:t>
      </w:r>
      <w:r>
        <w:rPr>
          <w:spacing w:val="40"/>
        </w:rPr>
        <w:t xml:space="preserve"> </w:t>
      </w:r>
      <w:r>
        <w:t>некрасовской общины на Кубани. Переселение в Турцию.</w:t>
      </w:r>
    </w:p>
    <w:p w:rsidR="007752D6" w:rsidRDefault="002C15D6">
      <w:pPr>
        <w:pStyle w:val="a3"/>
        <w:spacing w:before="1"/>
        <w:ind w:left="1260"/>
      </w:pPr>
      <w:r>
        <w:t>Тема</w:t>
      </w:r>
      <w:r>
        <w:rPr>
          <w:spacing w:val="-3"/>
        </w:rPr>
        <w:t xml:space="preserve"> </w:t>
      </w:r>
      <w:r>
        <w:t>6. Кубань</w:t>
      </w:r>
      <w:r>
        <w:rPr>
          <w:spacing w:val="-2"/>
        </w:rPr>
        <w:t xml:space="preserve"> </w:t>
      </w:r>
      <w:r>
        <w:t>во</w:t>
      </w:r>
      <w:r>
        <w:rPr>
          <w:spacing w:val="-6"/>
        </w:rPr>
        <w:t xml:space="preserve"> </w:t>
      </w:r>
      <w:r>
        <w:t>внешней</w:t>
      </w:r>
      <w:r>
        <w:rPr>
          <w:spacing w:val="-4"/>
        </w:rPr>
        <w:t xml:space="preserve"> </w:t>
      </w:r>
      <w:r>
        <w:t>политике</w:t>
      </w:r>
      <w:r>
        <w:rPr>
          <w:spacing w:val="-6"/>
        </w:rPr>
        <w:t xml:space="preserve"> </w:t>
      </w:r>
      <w:r>
        <w:t>России</w:t>
      </w:r>
      <w:r>
        <w:rPr>
          <w:spacing w:val="4"/>
        </w:rPr>
        <w:t xml:space="preserve"> </w:t>
      </w:r>
      <w:r>
        <w:rPr>
          <w:spacing w:val="-2"/>
        </w:rPr>
        <w:t>XVIIв.</w:t>
      </w:r>
    </w:p>
    <w:p w:rsidR="007752D6" w:rsidRDefault="002C15D6">
      <w:pPr>
        <w:pStyle w:val="a3"/>
        <w:spacing w:before="46" w:line="276" w:lineRule="auto"/>
        <w:ind w:right="853" w:firstLine="568"/>
      </w:pPr>
      <w:r>
        <w:t>Попытка Петра I закрепиться на берегах южных морей, Строительство Азовского флота и его главной базы - Таганрога. Военные действия на Азовском море. Кубанский поход Ф.М.Апраксина. Адрианопольский мирный договор.</w:t>
      </w:r>
    </w:p>
    <w:p w:rsidR="007752D6" w:rsidRDefault="002C15D6">
      <w:pPr>
        <w:pStyle w:val="a3"/>
        <w:spacing w:before="2" w:line="276" w:lineRule="auto"/>
        <w:ind w:right="851" w:firstLine="568"/>
      </w:pPr>
      <w:r>
        <w:t>Начало русско-турецкой войны 1735-1739 гг. Х.А. Миних. Воссоздание</w:t>
      </w:r>
      <w:r>
        <w:rPr>
          <w:spacing w:val="40"/>
        </w:rPr>
        <w:t xml:space="preserve"> </w:t>
      </w:r>
      <w:r>
        <w:t>флота на Юге России и взятие Азова. П.П. Бредаль. П.П.Ласси. Действия донских казаков и калмыков. Дондук-Омбо. Крымский поход 1737 г. Завершающий этап и итоги войны. Белградский мир.</w:t>
      </w:r>
    </w:p>
    <w:p w:rsidR="007752D6" w:rsidRDefault="002C15D6">
      <w:pPr>
        <w:pStyle w:val="a3"/>
        <w:spacing w:line="276" w:lineRule="auto"/>
        <w:ind w:right="849" w:firstLine="568"/>
      </w:pPr>
      <w:r>
        <w:t>Обострение борьбы между Россией и Турцией за обладание Северо- Западным Кавказом. Выдающиеся победы русского оружия. Русско-турецкая война 1768-1791 гг. военные действия на земле Кубани. П.А.Румянцев. А.Н.Сенявин. Кубанский корпус в Русско-турецкой войне. Кючук- Кайнарджийский мирный договор. Роль Кубани в русско-турецких отношениях</w:t>
      </w:r>
      <w:r>
        <w:rPr>
          <w:spacing w:val="80"/>
        </w:rPr>
        <w:t xml:space="preserve"> </w:t>
      </w:r>
      <w:r>
        <w:t>на рубеже 1770-80-хгг. Присоединение Крыма и Прикубанья к России. Русско- турецкая</w:t>
      </w:r>
      <w:r>
        <w:rPr>
          <w:spacing w:val="62"/>
        </w:rPr>
        <w:t xml:space="preserve">  </w:t>
      </w:r>
      <w:r>
        <w:t>война</w:t>
      </w:r>
      <w:r>
        <w:rPr>
          <w:spacing w:val="62"/>
        </w:rPr>
        <w:t xml:space="preserve">  </w:t>
      </w:r>
      <w:r>
        <w:t>1787-1791</w:t>
      </w:r>
      <w:r>
        <w:rPr>
          <w:spacing w:val="63"/>
        </w:rPr>
        <w:t xml:space="preserve">  </w:t>
      </w:r>
      <w:r>
        <w:t>гг.</w:t>
      </w:r>
      <w:r>
        <w:rPr>
          <w:spacing w:val="61"/>
        </w:rPr>
        <w:t xml:space="preserve">  </w:t>
      </w:r>
      <w:r>
        <w:t>Разгром</w:t>
      </w:r>
      <w:r>
        <w:rPr>
          <w:spacing w:val="62"/>
        </w:rPr>
        <w:t xml:space="preserve">  </w:t>
      </w:r>
      <w:r>
        <w:t>Батал-паши.</w:t>
      </w:r>
      <w:r>
        <w:rPr>
          <w:spacing w:val="64"/>
        </w:rPr>
        <w:t xml:space="preserve">  </w:t>
      </w:r>
      <w:r>
        <w:t>Взятие</w:t>
      </w:r>
      <w:r>
        <w:rPr>
          <w:spacing w:val="62"/>
        </w:rPr>
        <w:t xml:space="preserve">  </w:t>
      </w:r>
      <w:r>
        <w:t>Анапы</w:t>
      </w:r>
      <w:r>
        <w:rPr>
          <w:spacing w:val="63"/>
        </w:rPr>
        <w:t xml:space="preserve">  </w:t>
      </w:r>
      <w:r>
        <w:rPr>
          <w:spacing w:val="-5"/>
        </w:rPr>
        <w:t>под</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командованием</w:t>
      </w:r>
      <w:r>
        <w:rPr>
          <w:spacing w:val="-7"/>
        </w:rPr>
        <w:t xml:space="preserve"> </w:t>
      </w:r>
      <w:r>
        <w:t>И.В.Гудовича.</w:t>
      </w:r>
      <w:r>
        <w:rPr>
          <w:spacing w:val="-4"/>
        </w:rPr>
        <w:t xml:space="preserve"> </w:t>
      </w:r>
      <w:r>
        <w:t>Ясский</w:t>
      </w:r>
      <w:r>
        <w:rPr>
          <w:spacing w:val="-7"/>
        </w:rPr>
        <w:t xml:space="preserve"> </w:t>
      </w:r>
      <w:r>
        <w:t>мирный</w:t>
      </w:r>
      <w:r>
        <w:rPr>
          <w:spacing w:val="-7"/>
        </w:rPr>
        <w:t xml:space="preserve"> </w:t>
      </w:r>
      <w:r>
        <w:t>договор.</w:t>
      </w:r>
      <w:r>
        <w:rPr>
          <w:spacing w:val="-4"/>
        </w:rPr>
        <w:t xml:space="preserve"> </w:t>
      </w:r>
      <w:r>
        <w:t>Расширение</w:t>
      </w:r>
      <w:r>
        <w:rPr>
          <w:spacing w:val="-9"/>
        </w:rPr>
        <w:t xml:space="preserve"> </w:t>
      </w:r>
      <w:r>
        <w:t>и</w:t>
      </w:r>
      <w:r>
        <w:rPr>
          <w:spacing w:val="-4"/>
        </w:rPr>
        <w:t xml:space="preserve"> </w:t>
      </w:r>
      <w:r>
        <w:t>укрепление границ Российской империи.</w:t>
      </w:r>
    </w:p>
    <w:p w:rsidR="007752D6" w:rsidRDefault="002C15D6">
      <w:pPr>
        <w:pStyle w:val="a3"/>
        <w:spacing w:line="319" w:lineRule="exact"/>
        <w:ind w:left="1260"/>
      </w:pPr>
      <w:r>
        <w:t>Тема</w:t>
      </w:r>
      <w:r>
        <w:rPr>
          <w:spacing w:val="-4"/>
        </w:rPr>
        <w:t xml:space="preserve"> </w:t>
      </w:r>
      <w:r>
        <w:t>7. А.В.</w:t>
      </w:r>
      <w:r>
        <w:rPr>
          <w:spacing w:val="-3"/>
        </w:rPr>
        <w:t xml:space="preserve"> </w:t>
      </w:r>
      <w:r>
        <w:t>Суворов</w:t>
      </w:r>
      <w:r>
        <w:rPr>
          <w:spacing w:val="-2"/>
        </w:rPr>
        <w:t xml:space="preserve"> </w:t>
      </w:r>
      <w:r>
        <w:t>во</w:t>
      </w:r>
      <w:r>
        <w:rPr>
          <w:spacing w:val="-6"/>
        </w:rPr>
        <w:t xml:space="preserve"> </w:t>
      </w:r>
      <w:r>
        <w:t>главе</w:t>
      </w:r>
      <w:r>
        <w:rPr>
          <w:spacing w:val="-5"/>
        </w:rPr>
        <w:t xml:space="preserve"> </w:t>
      </w:r>
      <w:r>
        <w:t>Кубанского</w:t>
      </w:r>
      <w:r>
        <w:rPr>
          <w:spacing w:val="-5"/>
        </w:rPr>
        <w:t xml:space="preserve"> </w:t>
      </w:r>
      <w:r>
        <w:rPr>
          <w:spacing w:val="-2"/>
        </w:rPr>
        <w:t>корпуса</w:t>
      </w:r>
    </w:p>
    <w:p w:rsidR="007752D6" w:rsidRDefault="002C15D6">
      <w:pPr>
        <w:pStyle w:val="a3"/>
        <w:spacing w:before="46" w:line="276" w:lineRule="auto"/>
        <w:ind w:right="854" w:firstLine="568"/>
      </w:pPr>
      <w:r>
        <w:t>А.В.Суворов - военачальник, политик, дипломат. Кубанская оборонительная линия. Командующий войсками в Крыму и на Кубани. Присяга ногайцев на верность России. Разгром мятежников. Строительство Фанагорийской крепости. Вклад А.В. Суворова в военную науку и освоение Кубани. Генералиссимус в исторической памяти кубанцев.</w:t>
      </w:r>
    </w:p>
    <w:p w:rsidR="007752D6" w:rsidRDefault="002C15D6">
      <w:pPr>
        <w:pStyle w:val="a3"/>
        <w:spacing w:before="1"/>
        <w:ind w:left="1260"/>
      </w:pPr>
      <w:r>
        <w:t>Тема</w:t>
      </w:r>
      <w:r>
        <w:rPr>
          <w:spacing w:val="-4"/>
        </w:rPr>
        <w:t xml:space="preserve"> </w:t>
      </w:r>
      <w:r>
        <w:t>8.</w:t>
      </w:r>
      <w:r>
        <w:rPr>
          <w:spacing w:val="-1"/>
        </w:rPr>
        <w:t xml:space="preserve"> </w:t>
      </w:r>
      <w:r>
        <w:t>История</w:t>
      </w:r>
      <w:r>
        <w:rPr>
          <w:spacing w:val="-4"/>
        </w:rPr>
        <w:t xml:space="preserve"> </w:t>
      </w:r>
      <w:r>
        <w:t>формирования</w:t>
      </w:r>
      <w:r>
        <w:rPr>
          <w:spacing w:val="-4"/>
        </w:rPr>
        <w:t xml:space="preserve"> </w:t>
      </w:r>
      <w:r>
        <w:t>Черноморского</w:t>
      </w:r>
      <w:r>
        <w:rPr>
          <w:spacing w:val="-7"/>
        </w:rPr>
        <w:t xml:space="preserve"> </w:t>
      </w:r>
      <w:r>
        <w:t>казачьего</w:t>
      </w:r>
      <w:r>
        <w:rPr>
          <w:spacing w:val="-6"/>
        </w:rPr>
        <w:t xml:space="preserve"> </w:t>
      </w:r>
      <w:r>
        <w:rPr>
          <w:spacing w:val="-2"/>
        </w:rPr>
        <w:t>войска</w:t>
      </w:r>
    </w:p>
    <w:p w:rsidR="007752D6" w:rsidRDefault="002C15D6">
      <w:pPr>
        <w:pStyle w:val="a3"/>
        <w:spacing w:before="50" w:line="276" w:lineRule="auto"/>
        <w:ind w:right="846" w:firstLine="568"/>
      </w:pPr>
      <w:r>
        <w:t>Рождение Войска верных казаков. Сидор Белый. Антон Головатый. Участие казаков в военных экспедициях. Формирование Черноморского казачьего войска. Подготовка черноморцев к переселению. «Жалованная грамота» Екатерины II Черноморскому войску от 30 июня 1792 г.</w:t>
      </w:r>
    </w:p>
    <w:p w:rsidR="007752D6" w:rsidRDefault="002C15D6">
      <w:pPr>
        <w:pStyle w:val="a3"/>
        <w:spacing w:line="321" w:lineRule="exact"/>
        <w:ind w:left="1260"/>
      </w:pPr>
      <w:r>
        <w:t>Тема</w:t>
      </w:r>
      <w:r>
        <w:rPr>
          <w:spacing w:val="-6"/>
        </w:rPr>
        <w:t xml:space="preserve"> </w:t>
      </w:r>
      <w:r>
        <w:t>9.</w:t>
      </w:r>
      <w:r>
        <w:rPr>
          <w:spacing w:val="-1"/>
        </w:rPr>
        <w:t xml:space="preserve"> </w:t>
      </w:r>
      <w:r>
        <w:t>Начало</w:t>
      </w:r>
      <w:r>
        <w:rPr>
          <w:spacing w:val="-7"/>
        </w:rPr>
        <w:t xml:space="preserve"> </w:t>
      </w:r>
      <w:r>
        <w:t>заселения</w:t>
      </w:r>
      <w:r>
        <w:rPr>
          <w:spacing w:val="-4"/>
        </w:rPr>
        <w:t xml:space="preserve"> </w:t>
      </w:r>
      <w:r>
        <w:t>Правобережной</w:t>
      </w:r>
      <w:r>
        <w:rPr>
          <w:spacing w:val="-5"/>
        </w:rPr>
        <w:t xml:space="preserve"> </w:t>
      </w:r>
      <w:r>
        <w:rPr>
          <w:spacing w:val="-2"/>
        </w:rPr>
        <w:t>Кубани</w:t>
      </w:r>
    </w:p>
    <w:p w:rsidR="007752D6" w:rsidRDefault="002C15D6">
      <w:pPr>
        <w:pStyle w:val="a3"/>
        <w:spacing w:before="46" w:line="276" w:lineRule="auto"/>
        <w:ind w:right="850" w:firstLine="568"/>
      </w:pPr>
      <w:r>
        <w:t>Переселение черноморцев. Кошевой атаман Захарий Чепега. Организация кордонной стражи. Военизированный быт казаков. «Порядок общей пользы». Войсковые казачьи регалии. Символы атаманской власти (бунчук, пернач,</w:t>
      </w:r>
      <w:r>
        <w:rPr>
          <w:spacing w:val="40"/>
        </w:rPr>
        <w:t xml:space="preserve"> </w:t>
      </w:r>
      <w:r>
        <w:t>булава). Основание первых 40 куренных селений.</w:t>
      </w:r>
    </w:p>
    <w:p w:rsidR="007752D6" w:rsidRDefault="002C15D6">
      <w:pPr>
        <w:pStyle w:val="a3"/>
        <w:spacing w:before="3" w:line="276" w:lineRule="auto"/>
        <w:ind w:right="849" w:firstLine="568"/>
      </w:pPr>
      <w:r>
        <w:t>Служба донских казаков на Кавказской линии. Волнения в донских полках - реакция на решение об их переселении на Кубань. Н. И. Белогорохов. Начало формирования линейного казачества. Кубанский казачий линейный полк.</w:t>
      </w:r>
    </w:p>
    <w:p w:rsidR="007752D6" w:rsidRDefault="002C15D6">
      <w:pPr>
        <w:pStyle w:val="a3"/>
        <w:spacing w:line="278" w:lineRule="auto"/>
        <w:ind w:right="847" w:firstLine="568"/>
      </w:pPr>
      <w:r>
        <w:t>Организация кордонной стражи на р. Кубани. Выбор места для войскового города: стратегическая выгода и природно-климатические условия. Проблемы датировки основания Екатеринодара. Развитие города, его специфика.</w:t>
      </w:r>
    </w:p>
    <w:p w:rsidR="007752D6" w:rsidRDefault="002C15D6">
      <w:pPr>
        <w:pStyle w:val="a3"/>
        <w:spacing w:line="314" w:lineRule="exact"/>
        <w:ind w:left="1260"/>
      </w:pPr>
      <w:r>
        <w:t>Екатерина</w:t>
      </w:r>
      <w:r>
        <w:rPr>
          <w:spacing w:val="2"/>
        </w:rPr>
        <w:t xml:space="preserve"> </w:t>
      </w:r>
      <w:r>
        <w:t>II</w:t>
      </w:r>
      <w:r>
        <w:rPr>
          <w:spacing w:val="-6"/>
        </w:rPr>
        <w:t xml:space="preserve"> </w:t>
      </w:r>
      <w:r>
        <w:t>в</w:t>
      </w:r>
      <w:r>
        <w:rPr>
          <w:spacing w:val="-2"/>
        </w:rPr>
        <w:t xml:space="preserve"> </w:t>
      </w:r>
      <w:r>
        <w:t>исторической</w:t>
      </w:r>
      <w:r>
        <w:rPr>
          <w:spacing w:val="-3"/>
        </w:rPr>
        <w:t xml:space="preserve"> </w:t>
      </w:r>
      <w:r>
        <w:t>памяти</w:t>
      </w:r>
      <w:r>
        <w:rPr>
          <w:spacing w:val="-3"/>
        </w:rPr>
        <w:t xml:space="preserve"> </w:t>
      </w:r>
      <w:r>
        <w:rPr>
          <w:spacing w:val="-2"/>
        </w:rPr>
        <w:t>кубанцев.</w:t>
      </w:r>
    </w:p>
    <w:p w:rsidR="007752D6" w:rsidRDefault="002C15D6">
      <w:pPr>
        <w:pStyle w:val="a3"/>
        <w:spacing w:before="48" w:line="276" w:lineRule="auto"/>
        <w:ind w:right="852" w:firstLine="568"/>
      </w:pPr>
      <w:r>
        <w:t>Социальные выступления адыгов и казаков. Бзиюкская битва (1796 г.). Персидский поход. «Персидский бунт» (1797 г.). Т. Котляревский, Ф. Дикун, О. Шмалько и др. участники событий. Борьба казаков за сохранение демократических традиций запорожской вольницы.</w:t>
      </w:r>
    </w:p>
    <w:p w:rsidR="007752D6" w:rsidRDefault="002C15D6">
      <w:pPr>
        <w:pStyle w:val="1"/>
        <w:spacing w:before="7"/>
      </w:pPr>
      <w:r>
        <w:t>Итоговое</w:t>
      </w:r>
      <w:r>
        <w:rPr>
          <w:spacing w:val="-7"/>
        </w:rPr>
        <w:t xml:space="preserve"> </w:t>
      </w:r>
      <w:r>
        <w:t>повторение</w:t>
      </w:r>
      <w:r>
        <w:rPr>
          <w:spacing w:val="-5"/>
        </w:rPr>
        <w:t xml:space="preserve"> </w:t>
      </w:r>
      <w:r>
        <w:t>и</w:t>
      </w:r>
      <w:r>
        <w:rPr>
          <w:spacing w:val="-6"/>
        </w:rPr>
        <w:t xml:space="preserve"> </w:t>
      </w:r>
      <w:r>
        <w:t>проектная</w:t>
      </w:r>
      <w:r>
        <w:rPr>
          <w:spacing w:val="-4"/>
        </w:rPr>
        <w:t xml:space="preserve"> </w:t>
      </w:r>
      <w:r>
        <w:t>деятельность</w:t>
      </w:r>
      <w:r>
        <w:rPr>
          <w:spacing w:val="1"/>
        </w:rPr>
        <w:t xml:space="preserve"> </w:t>
      </w:r>
      <w:r>
        <w:t>(1</w:t>
      </w:r>
      <w:r>
        <w:rPr>
          <w:spacing w:val="-5"/>
        </w:rPr>
        <w:t xml:space="preserve"> ч)</w:t>
      </w:r>
    </w:p>
    <w:p w:rsidR="007752D6" w:rsidRDefault="002C15D6">
      <w:pPr>
        <w:pStyle w:val="a3"/>
        <w:spacing w:before="42" w:line="276" w:lineRule="auto"/>
        <w:ind w:right="857" w:firstLine="568"/>
      </w:pPr>
      <w:r>
        <w:t>Основные потоки русских переселенцев на Кубань. Некрасовцы в Прикубанье. А. В. Суворов на Кубани. Черноморцы и линейцы: общее и особенное. Казачьи атаманы.</w:t>
      </w:r>
    </w:p>
    <w:p w:rsidR="007752D6" w:rsidRDefault="002C15D6">
      <w:pPr>
        <w:pStyle w:val="a3"/>
        <w:spacing w:line="276" w:lineRule="auto"/>
        <w:ind w:right="851" w:firstLine="568"/>
      </w:pPr>
      <w:r>
        <w:t>Исследовательский проект на одну из тем: «Приобретения и потери России в ходе Русско-турецких войн XVIII в.»; «История возникновения населѐнных пунктов Краснодарского края на месте (или вблизи) суворовских укреплений и крепостей» или др.</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1"/>
        <w:spacing w:before="75" w:line="278" w:lineRule="auto"/>
        <w:ind w:left="692" w:right="857" w:firstLine="568"/>
      </w:pPr>
      <w:r>
        <w:lastRenderedPageBreak/>
        <w:t>РАЗДЕЛ III.</w:t>
      </w:r>
      <w:r>
        <w:rPr>
          <w:spacing w:val="40"/>
        </w:rPr>
        <w:t xml:space="preserve"> </w:t>
      </w:r>
      <w:r>
        <w:t>ТРАДИЦИОННАЯ КУЛЬТУРА ЖИТЕЛЕЙ КУБАНИ И ЧЕРНОМОРЬЯ (6 ч)</w:t>
      </w:r>
    </w:p>
    <w:p w:rsidR="007752D6" w:rsidRDefault="007752D6">
      <w:pPr>
        <w:pStyle w:val="a3"/>
        <w:spacing w:before="35"/>
        <w:ind w:left="0"/>
        <w:jc w:val="left"/>
        <w:rPr>
          <w:b/>
        </w:rPr>
      </w:pPr>
    </w:p>
    <w:p w:rsidR="007752D6" w:rsidRDefault="002C15D6">
      <w:pPr>
        <w:pStyle w:val="a3"/>
        <w:ind w:left="1260"/>
      </w:pPr>
      <w:r>
        <w:t>Тема</w:t>
      </w:r>
      <w:r>
        <w:rPr>
          <w:spacing w:val="-5"/>
        </w:rPr>
        <w:t xml:space="preserve"> </w:t>
      </w:r>
      <w:r>
        <w:t>10. Языковое</w:t>
      </w:r>
      <w:r>
        <w:rPr>
          <w:spacing w:val="-6"/>
        </w:rPr>
        <w:t xml:space="preserve"> </w:t>
      </w:r>
      <w:r>
        <w:t>разнообразие</w:t>
      </w:r>
      <w:r>
        <w:rPr>
          <w:spacing w:val="-6"/>
        </w:rPr>
        <w:t xml:space="preserve"> </w:t>
      </w:r>
      <w:r>
        <w:t>Кубани</w:t>
      </w:r>
      <w:r>
        <w:rPr>
          <w:spacing w:val="-4"/>
        </w:rPr>
        <w:t xml:space="preserve"> </w:t>
      </w:r>
      <w:r>
        <w:t>и</w:t>
      </w:r>
      <w:r>
        <w:rPr>
          <w:spacing w:val="-4"/>
        </w:rPr>
        <w:t xml:space="preserve"> </w:t>
      </w:r>
      <w:r>
        <w:rPr>
          <w:spacing w:val="-2"/>
        </w:rPr>
        <w:t>Черноморья</w:t>
      </w:r>
    </w:p>
    <w:p w:rsidR="007752D6" w:rsidRDefault="002C15D6">
      <w:pPr>
        <w:pStyle w:val="a3"/>
        <w:spacing w:before="50" w:line="276" w:lineRule="auto"/>
        <w:ind w:right="851" w:firstLine="568"/>
      </w:pPr>
      <w:r>
        <w:t>Кавказские языки. Адыги - коренные жители кубанских земель. Тюркские языки. Тюркизмы (аул, курган, кунак, казак, джигит, саман, очаг и др.).</w:t>
      </w:r>
      <w:r>
        <w:rPr>
          <w:spacing w:val="40"/>
        </w:rPr>
        <w:t xml:space="preserve"> </w:t>
      </w:r>
      <w:r>
        <w:t>Семитские и финно-угорские языки. Индоевропейские языки.</w:t>
      </w:r>
    </w:p>
    <w:p w:rsidR="007752D6" w:rsidRDefault="002C15D6">
      <w:pPr>
        <w:pStyle w:val="a3"/>
        <w:spacing w:line="276" w:lineRule="auto"/>
        <w:ind w:right="848" w:firstLine="568"/>
      </w:pPr>
      <w:r>
        <w:t xml:space="preserve">Специфика кубанских говоров. «Кубанська мова». Диалектизмы. Виды диалектизмов: лексические, фонетические, словообразовательные, морфологические, синтаксические, семантические. Топонимика Кубани. Судьба </w:t>
      </w:r>
      <w:r>
        <w:rPr>
          <w:spacing w:val="-2"/>
        </w:rPr>
        <w:t>диалектов.</w:t>
      </w:r>
    </w:p>
    <w:p w:rsidR="007752D6" w:rsidRDefault="002C15D6">
      <w:pPr>
        <w:pStyle w:val="a3"/>
        <w:ind w:left="1260"/>
      </w:pPr>
      <w:r>
        <w:t>Тема</w:t>
      </w:r>
      <w:r>
        <w:rPr>
          <w:spacing w:val="-3"/>
        </w:rPr>
        <w:t xml:space="preserve"> </w:t>
      </w:r>
      <w:r>
        <w:t>11. Повседневная</w:t>
      </w:r>
      <w:r>
        <w:rPr>
          <w:spacing w:val="-4"/>
        </w:rPr>
        <w:t xml:space="preserve"> </w:t>
      </w:r>
      <w:r>
        <w:t>жизнь</w:t>
      </w:r>
      <w:r>
        <w:rPr>
          <w:spacing w:val="-2"/>
        </w:rPr>
        <w:t xml:space="preserve"> </w:t>
      </w:r>
      <w:r>
        <w:t>и</w:t>
      </w:r>
      <w:r>
        <w:rPr>
          <w:spacing w:val="-4"/>
        </w:rPr>
        <w:t xml:space="preserve"> </w:t>
      </w:r>
      <w:r>
        <w:t>традиции</w:t>
      </w:r>
      <w:r>
        <w:rPr>
          <w:spacing w:val="-5"/>
        </w:rPr>
        <w:t xml:space="preserve"> </w:t>
      </w:r>
      <w:r>
        <w:t>казачьего</w:t>
      </w:r>
      <w:r>
        <w:rPr>
          <w:spacing w:val="-6"/>
        </w:rPr>
        <w:t xml:space="preserve"> </w:t>
      </w:r>
      <w:r>
        <w:t>населения</w:t>
      </w:r>
      <w:r>
        <w:rPr>
          <w:spacing w:val="-3"/>
        </w:rPr>
        <w:t xml:space="preserve"> </w:t>
      </w:r>
      <w:r>
        <w:t>XVIII</w:t>
      </w:r>
      <w:r>
        <w:rPr>
          <w:spacing w:val="-7"/>
        </w:rPr>
        <w:t xml:space="preserve"> </w:t>
      </w:r>
      <w:r>
        <w:rPr>
          <w:spacing w:val="-5"/>
        </w:rPr>
        <w:t>в.</w:t>
      </w:r>
    </w:p>
    <w:p w:rsidR="007752D6" w:rsidRDefault="002C15D6">
      <w:pPr>
        <w:pStyle w:val="a3"/>
        <w:spacing w:before="47" w:line="276" w:lineRule="auto"/>
        <w:ind w:right="851" w:firstLine="568"/>
      </w:pPr>
      <w:r>
        <w:t>Казачьи традиции и уклад жизни. Казачье подворье в XVIII в. Подготовка к военной жизни. Военное мастерство. Традиционная казачья кухня. Любимые блюда казаков.</w:t>
      </w:r>
    </w:p>
    <w:p w:rsidR="007752D6" w:rsidRDefault="002C15D6">
      <w:pPr>
        <w:pStyle w:val="a3"/>
        <w:spacing w:before="1" w:line="276" w:lineRule="auto"/>
        <w:ind w:right="848" w:firstLine="568"/>
      </w:pPr>
      <w:r>
        <w:t>Место религии в жизни казаков. Казачье духовенство. Первые храмы и монастыри Черномории.</w:t>
      </w:r>
    </w:p>
    <w:p w:rsidR="007752D6" w:rsidRDefault="002C15D6">
      <w:pPr>
        <w:pStyle w:val="a3"/>
        <w:spacing w:line="276" w:lineRule="auto"/>
        <w:ind w:right="845" w:firstLine="568"/>
      </w:pPr>
      <w:r>
        <w:t>Православные праздники и обряды. Разнообразие обрядового фольклора: Святки, гадание, крещенский сочельник, Масленица, Прощѐное воскресенье, Великий пост, Пасха, Троица, день Ивана Купалы, Покров Пресвятой</w:t>
      </w:r>
      <w:r>
        <w:rPr>
          <w:spacing w:val="40"/>
        </w:rPr>
        <w:t xml:space="preserve"> </w:t>
      </w:r>
      <w:r>
        <w:t>Богородицы. Песни кубанских казаков.</w:t>
      </w:r>
    </w:p>
    <w:p w:rsidR="007752D6" w:rsidRDefault="002C15D6">
      <w:pPr>
        <w:pStyle w:val="a3"/>
        <w:spacing w:line="278" w:lineRule="auto"/>
        <w:ind w:right="858" w:firstLine="568"/>
      </w:pPr>
      <w:r>
        <w:t>Тема 12. Кубанская тема в письменных источниках XVIII в.У истоков литературы Кубани</w:t>
      </w:r>
    </w:p>
    <w:p w:rsidR="007752D6" w:rsidRDefault="002C15D6">
      <w:pPr>
        <w:pStyle w:val="a3"/>
        <w:spacing w:line="273" w:lineRule="auto"/>
        <w:ind w:right="852" w:firstLine="568"/>
      </w:pPr>
      <w:r>
        <w:t>Кубанские земли и их обитатели глазами иностранцев. «Путешествие из Крыма</w:t>
      </w:r>
      <w:r>
        <w:rPr>
          <w:spacing w:val="34"/>
        </w:rPr>
        <w:t xml:space="preserve">  </w:t>
      </w:r>
      <w:r>
        <w:t>в</w:t>
      </w:r>
      <w:r>
        <w:rPr>
          <w:spacing w:val="34"/>
        </w:rPr>
        <w:t xml:space="preserve">  </w:t>
      </w:r>
      <w:r>
        <w:t>Черкесию</w:t>
      </w:r>
      <w:r>
        <w:rPr>
          <w:spacing w:val="36"/>
        </w:rPr>
        <w:t xml:space="preserve">  </w:t>
      </w:r>
      <w:r>
        <w:t>через</w:t>
      </w:r>
      <w:r>
        <w:rPr>
          <w:spacing w:val="34"/>
        </w:rPr>
        <w:t xml:space="preserve">  </w:t>
      </w:r>
      <w:r>
        <w:t>земли</w:t>
      </w:r>
      <w:r>
        <w:rPr>
          <w:spacing w:val="34"/>
        </w:rPr>
        <w:t xml:space="preserve">  </w:t>
      </w:r>
      <w:r>
        <w:t>ногайских</w:t>
      </w:r>
      <w:r>
        <w:rPr>
          <w:spacing w:val="34"/>
        </w:rPr>
        <w:t xml:space="preserve">  </w:t>
      </w:r>
      <w:r>
        <w:t>татар</w:t>
      </w:r>
      <w:r>
        <w:rPr>
          <w:spacing w:val="34"/>
        </w:rPr>
        <w:t xml:space="preserve">  </w:t>
      </w:r>
      <w:r>
        <w:t>в</w:t>
      </w:r>
      <w:r>
        <w:rPr>
          <w:spacing w:val="35"/>
        </w:rPr>
        <w:t xml:space="preserve">  </w:t>
      </w:r>
      <w:r>
        <w:t>1709</w:t>
      </w:r>
      <w:r>
        <w:rPr>
          <w:spacing w:val="34"/>
        </w:rPr>
        <w:t xml:space="preserve">  </w:t>
      </w:r>
      <w:r>
        <w:t>году»</w:t>
      </w:r>
      <w:r>
        <w:rPr>
          <w:spacing w:val="32"/>
        </w:rPr>
        <w:t xml:space="preserve">  </w:t>
      </w:r>
      <w:r>
        <w:rPr>
          <w:spacing w:val="-2"/>
        </w:rPr>
        <w:t>Феррана.</w:t>
      </w:r>
    </w:p>
    <w:p w:rsidR="007752D6" w:rsidRDefault="002C15D6">
      <w:pPr>
        <w:pStyle w:val="a3"/>
        <w:spacing w:before="3" w:line="276" w:lineRule="auto"/>
        <w:ind w:right="857"/>
      </w:pPr>
      <w:r>
        <w:t xml:space="preserve">«Путешествие по Европе, Азии и Африке» Обри де ла Мотрэ. Кубань в документах и трудах учѐных. Работы С. П. Гмелина, И. А. Гильденштедта, П. С. </w:t>
      </w:r>
      <w:r>
        <w:rPr>
          <w:spacing w:val="-2"/>
        </w:rPr>
        <w:t>Палласа.</w:t>
      </w:r>
    </w:p>
    <w:p w:rsidR="007752D6" w:rsidRDefault="002C15D6">
      <w:pPr>
        <w:pStyle w:val="a3"/>
        <w:spacing w:line="276" w:lineRule="auto"/>
        <w:ind w:right="850" w:firstLine="568"/>
      </w:pPr>
      <w:r>
        <w:t xml:space="preserve">Переселение казаков-черноморцев на Кубань - основополагающее событие для литературы Кубани. У истоков литературы Кубани. «Песнь Черноморского войска» Антона Головатого - «программа» будущей жизни черноморцев на </w:t>
      </w:r>
      <w:r>
        <w:rPr>
          <w:spacing w:val="-2"/>
        </w:rPr>
        <w:t>Кубани.</w:t>
      </w:r>
    </w:p>
    <w:p w:rsidR="007752D6" w:rsidRDefault="002C15D6">
      <w:pPr>
        <w:pStyle w:val="a3"/>
        <w:ind w:left="1260"/>
      </w:pPr>
      <w:r>
        <w:t>Итоговое</w:t>
      </w:r>
      <w:r>
        <w:rPr>
          <w:spacing w:val="-7"/>
        </w:rPr>
        <w:t xml:space="preserve"> </w:t>
      </w:r>
      <w:r>
        <w:t>повторение</w:t>
      </w:r>
      <w:r>
        <w:rPr>
          <w:spacing w:val="-6"/>
        </w:rPr>
        <w:t xml:space="preserve"> </w:t>
      </w:r>
      <w:r>
        <w:t>и</w:t>
      </w:r>
      <w:r>
        <w:rPr>
          <w:spacing w:val="-4"/>
        </w:rPr>
        <w:t xml:space="preserve"> </w:t>
      </w:r>
      <w:r>
        <w:t>проектная</w:t>
      </w:r>
      <w:r>
        <w:rPr>
          <w:spacing w:val="1"/>
        </w:rPr>
        <w:t xml:space="preserve"> </w:t>
      </w:r>
      <w:r>
        <w:t>деятельность</w:t>
      </w:r>
      <w:r>
        <w:rPr>
          <w:spacing w:val="-1"/>
        </w:rPr>
        <w:t xml:space="preserve"> </w:t>
      </w:r>
      <w:r>
        <w:t>(1</w:t>
      </w:r>
      <w:r>
        <w:rPr>
          <w:spacing w:val="-2"/>
        </w:rPr>
        <w:t xml:space="preserve"> </w:t>
      </w:r>
      <w:r>
        <w:rPr>
          <w:spacing w:val="-5"/>
        </w:rPr>
        <w:t>ч)</w:t>
      </w:r>
    </w:p>
    <w:p w:rsidR="007752D6" w:rsidRDefault="002C15D6">
      <w:pPr>
        <w:pStyle w:val="a3"/>
        <w:spacing w:before="46" w:line="276" w:lineRule="auto"/>
        <w:ind w:right="847" w:firstLine="568"/>
      </w:pPr>
      <w:r>
        <w:t xml:space="preserve">Быт, материальная и духовная культура жителей Кубани. Взаимовлияние казачьей и горской традиций. Начало формирования новой этнокультуры. Знакомство с народными мастерами декоративно-прикладного искусства, фольклорными коллективами своего населѐнного пункта. Посещение местного </w:t>
      </w:r>
      <w:r>
        <w:rPr>
          <w:spacing w:val="-2"/>
        </w:rPr>
        <w:t>музея.</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49" w:firstLine="568"/>
      </w:pPr>
      <w:r>
        <w:lastRenderedPageBreak/>
        <w:t>Исследовательский проект на одну из тем: «Особенности повседневной жизни кубанского казачества»; «Православные традиции Кубани» или др.</w:t>
      </w:r>
    </w:p>
    <w:p w:rsidR="007752D6" w:rsidRDefault="002C15D6">
      <w:pPr>
        <w:pStyle w:val="1"/>
        <w:spacing w:before="5"/>
        <w:ind w:left="4077"/>
      </w:pPr>
      <w:r>
        <w:t>Духовные</w:t>
      </w:r>
      <w:r>
        <w:rPr>
          <w:spacing w:val="-2"/>
        </w:rPr>
        <w:t xml:space="preserve"> </w:t>
      </w:r>
      <w:r>
        <w:t>истоки</w:t>
      </w:r>
      <w:r>
        <w:rPr>
          <w:spacing w:val="-2"/>
        </w:rPr>
        <w:t xml:space="preserve"> Кубани(4ч)</w:t>
      </w:r>
    </w:p>
    <w:p w:rsidR="007752D6" w:rsidRDefault="002C15D6">
      <w:pPr>
        <w:pStyle w:val="a3"/>
        <w:spacing w:before="38"/>
        <w:ind w:left="1260"/>
      </w:pPr>
      <w:r>
        <w:t>Монастыри</w:t>
      </w:r>
      <w:r>
        <w:rPr>
          <w:spacing w:val="-6"/>
        </w:rPr>
        <w:t xml:space="preserve"> </w:t>
      </w:r>
      <w:r>
        <w:t>как</w:t>
      </w:r>
      <w:r>
        <w:rPr>
          <w:spacing w:val="-3"/>
        </w:rPr>
        <w:t xml:space="preserve"> </w:t>
      </w:r>
      <w:r>
        <w:t>центры</w:t>
      </w:r>
      <w:r>
        <w:rPr>
          <w:spacing w:val="-3"/>
        </w:rPr>
        <w:t xml:space="preserve"> </w:t>
      </w:r>
      <w:r>
        <w:t>духовной</w:t>
      </w:r>
      <w:r>
        <w:rPr>
          <w:spacing w:val="-5"/>
        </w:rPr>
        <w:t xml:space="preserve"> </w:t>
      </w:r>
      <w:r>
        <w:rPr>
          <w:spacing w:val="-2"/>
        </w:rPr>
        <w:t>культуры</w:t>
      </w:r>
    </w:p>
    <w:p w:rsidR="007752D6" w:rsidRDefault="002C15D6">
      <w:pPr>
        <w:pStyle w:val="a3"/>
        <w:spacing w:before="50" w:line="276" w:lineRule="auto"/>
        <w:ind w:right="853" w:firstLine="568"/>
      </w:pPr>
      <w:r>
        <w:t>Казачьи монастыри. Святоотеческая православная культура в обустройстве монастырей, построенных казаками. Основание первого монастыря на Кубани.Свято-Николаевская Екатерино - Лебяжская пустынь.</w:t>
      </w:r>
    </w:p>
    <w:p w:rsidR="007752D6" w:rsidRDefault="002C15D6">
      <w:pPr>
        <w:pStyle w:val="a3"/>
        <w:spacing w:line="320" w:lineRule="exact"/>
        <w:ind w:left="1260"/>
      </w:pPr>
      <w:r>
        <w:t>Социальное</w:t>
      </w:r>
      <w:r>
        <w:rPr>
          <w:spacing w:val="-8"/>
        </w:rPr>
        <w:t xml:space="preserve"> </w:t>
      </w:r>
      <w:r>
        <w:t>служение</w:t>
      </w:r>
      <w:r>
        <w:rPr>
          <w:spacing w:val="-8"/>
        </w:rPr>
        <w:t xml:space="preserve"> </w:t>
      </w:r>
      <w:r>
        <w:t>и</w:t>
      </w:r>
      <w:r>
        <w:rPr>
          <w:spacing w:val="-6"/>
        </w:rPr>
        <w:t xml:space="preserve"> </w:t>
      </w:r>
      <w:r>
        <w:t>просветительская</w:t>
      </w:r>
      <w:r>
        <w:rPr>
          <w:spacing w:val="-5"/>
        </w:rPr>
        <w:t xml:space="preserve"> </w:t>
      </w:r>
      <w:r>
        <w:t>деятельность</w:t>
      </w:r>
      <w:r>
        <w:rPr>
          <w:spacing w:val="-3"/>
        </w:rPr>
        <w:t xml:space="preserve"> </w:t>
      </w:r>
      <w:r>
        <w:rPr>
          <w:spacing w:val="-2"/>
        </w:rPr>
        <w:t>церкви</w:t>
      </w:r>
    </w:p>
    <w:p w:rsidR="007752D6" w:rsidRDefault="002C15D6">
      <w:pPr>
        <w:pStyle w:val="a3"/>
        <w:spacing w:before="50" w:line="276" w:lineRule="auto"/>
        <w:ind w:right="858" w:firstLine="568"/>
      </w:pPr>
      <w:r>
        <w:t>Социальное служение и просветительская деятельность монастырей. Радетели земли Русской. Духовное подвижничество преподобных Сергия Радонежского и Серафима Саровского.</w:t>
      </w:r>
    </w:p>
    <w:p w:rsidR="007752D6" w:rsidRDefault="002C15D6">
      <w:pPr>
        <w:pStyle w:val="a3"/>
        <w:spacing w:before="1"/>
        <w:ind w:left="1260"/>
      </w:pPr>
      <w:r>
        <w:t>Воинская</w:t>
      </w:r>
      <w:r>
        <w:rPr>
          <w:spacing w:val="-8"/>
        </w:rPr>
        <w:t xml:space="preserve"> </w:t>
      </w:r>
      <w:r>
        <w:t>культура</w:t>
      </w:r>
      <w:r>
        <w:rPr>
          <w:spacing w:val="-5"/>
        </w:rPr>
        <w:t xml:space="preserve"> </w:t>
      </w:r>
      <w:r>
        <w:t>казачества</w:t>
      </w:r>
      <w:r>
        <w:rPr>
          <w:spacing w:val="-5"/>
        </w:rPr>
        <w:t xml:space="preserve"> </w:t>
      </w:r>
      <w:r>
        <w:t>как</w:t>
      </w:r>
      <w:r>
        <w:rPr>
          <w:spacing w:val="-1"/>
        </w:rPr>
        <w:t xml:space="preserve"> </w:t>
      </w:r>
      <w:r>
        <w:t>«православного</w:t>
      </w:r>
      <w:r>
        <w:rPr>
          <w:spacing w:val="-8"/>
        </w:rPr>
        <w:t xml:space="preserve"> </w:t>
      </w:r>
      <w:r>
        <w:rPr>
          <w:spacing w:val="-2"/>
        </w:rPr>
        <w:t>рыцарства»</w:t>
      </w:r>
    </w:p>
    <w:p w:rsidR="007752D6" w:rsidRDefault="002C15D6">
      <w:pPr>
        <w:pStyle w:val="a3"/>
        <w:spacing w:before="47" w:line="276" w:lineRule="auto"/>
        <w:ind w:right="854" w:firstLine="568"/>
      </w:pPr>
      <w:r>
        <w:t>Защита границ Отечества и православной веры– воинская миссия казачества. Казак православный воин и патриот. Присяга казаков. Героические страницы истории казачества Кубани.</w:t>
      </w:r>
    </w:p>
    <w:p w:rsidR="007752D6" w:rsidRDefault="002C15D6">
      <w:pPr>
        <w:pStyle w:val="a3"/>
        <w:spacing w:before="1" w:line="276" w:lineRule="auto"/>
        <w:ind w:left="1260" w:right="855"/>
      </w:pPr>
      <w:r>
        <w:t>Просветительская и миссионерская деятельность церкви .К.В. Россинский Духовное</w:t>
      </w:r>
      <w:r>
        <w:rPr>
          <w:spacing w:val="-5"/>
        </w:rPr>
        <w:t xml:space="preserve"> </w:t>
      </w:r>
      <w:r>
        <w:t>образование</w:t>
      </w:r>
      <w:r>
        <w:rPr>
          <w:spacing w:val="-3"/>
        </w:rPr>
        <w:t xml:space="preserve"> </w:t>
      </w:r>
      <w:r>
        <w:t>на</w:t>
      </w:r>
      <w:r>
        <w:rPr>
          <w:spacing w:val="-2"/>
        </w:rPr>
        <w:t xml:space="preserve"> </w:t>
      </w:r>
      <w:r>
        <w:t>Кубани.</w:t>
      </w:r>
      <w:r>
        <w:rPr>
          <w:spacing w:val="-1"/>
        </w:rPr>
        <w:t xml:space="preserve"> </w:t>
      </w:r>
      <w:r>
        <w:t>Роль</w:t>
      </w:r>
      <w:r>
        <w:rPr>
          <w:spacing w:val="-1"/>
        </w:rPr>
        <w:t xml:space="preserve"> </w:t>
      </w:r>
      <w:r>
        <w:t>церкви</w:t>
      </w:r>
      <w:r>
        <w:rPr>
          <w:spacing w:val="-5"/>
        </w:rPr>
        <w:t xml:space="preserve"> </w:t>
      </w:r>
      <w:r>
        <w:t>в</w:t>
      </w:r>
      <w:r>
        <w:rPr>
          <w:spacing w:val="-3"/>
        </w:rPr>
        <w:t xml:space="preserve"> </w:t>
      </w:r>
      <w:r>
        <w:t>культурном</w:t>
      </w:r>
      <w:r>
        <w:rPr>
          <w:spacing w:val="-3"/>
        </w:rPr>
        <w:t xml:space="preserve"> </w:t>
      </w:r>
      <w:r>
        <w:t>развитии</w:t>
      </w:r>
      <w:r>
        <w:rPr>
          <w:spacing w:val="-4"/>
        </w:rPr>
        <w:t xml:space="preserve"> </w:t>
      </w:r>
      <w:r>
        <w:rPr>
          <w:spacing w:val="-2"/>
        </w:rPr>
        <w:t>казака.</w:t>
      </w:r>
    </w:p>
    <w:p w:rsidR="007752D6" w:rsidRDefault="002C15D6">
      <w:pPr>
        <w:pStyle w:val="a3"/>
        <w:spacing w:line="276" w:lineRule="auto"/>
        <w:ind w:right="848"/>
      </w:pPr>
      <w:r>
        <w:t>Православные библиотеки. Церковноприходские школы .«Просветитель Черноморского края» - Кирилл Васильевич Россинский (17.03. 1774 г. — 12.12. 1825 г).Музыкальная культура и песенное творчество казачества духовного содержания. Хоровая культура казаков. Кубанский Казачий хор.</w:t>
      </w:r>
    </w:p>
    <w:p w:rsidR="007752D6" w:rsidRDefault="007752D6">
      <w:pPr>
        <w:pStyle w:val="a3"/>
        <w:spacing w:before="56"/>
        <w:ind w:left="0"/>
        <w:jc w:val="left"/>
      </w:pPr>
    </w:p>
    <w:p w:rsidR="007752D6" w:rsidRDefault="002C15D6">
      <w:pPr>
        <w:pStyle w:val="1"/>
        <w:spacing w:before="1"/>
        <w:ind w:left="415"/>
        <w:jc w:val="center"/>
      </w:pPr>
      <w:r>
        <w:t>9 класс</w:t>
      </w:r>
      <w:r>
        <w:rPr>
          <w:spacing w:val="1"/>
        </w:rPr>
        <w:t xml:space="preserve"> </w:t>
      </w:r>
      <w:r>
        <w:t>–</w:t>
      </w:r>
      <w:r>
        <w:rPr>
          <w:spacing w:val="1"/>
        </w:rPr>
        <w:t xml:space="preserve"> </w:t>
      </w:r>
      <w:r>
        <w:t xml:space="preserve">34 </w:t>
      </w:r>
      <w:r>
        <w:rPr>
          <w:spacing w:val="-4"/>
        </w:rPr>
        <w:t>часа</w:t>
      </w:r>
    </w:p>
    <w:p w:rsidR="007752D6" w:rsidRDefault="002C15D6">
      <w:pPr>
        <w:spacing w:before="50"/>
        <w:ind w:left="589" w:right="7737"/>
        <w:jc w:val="center"/>
        <w:rPr>
          <w:b/>
          <w:sz w:val="28"/>
        </w:rPr>
      </w:pPr>
      <w:r>
        <w:rPr>
          <w:b/>
          <w:sz w:val="28"/>
        </w:rPr>
        <w:t>Введение</w:t>
      </w:r>
      <w:r>
        <w:rPr>
          <w:b/>
          <w:spacing w:val="-4"/>
          <w:sz w:val="28"/>
        </w:rPr>
        <w:t xml:space="preserve"> </w:t>
      </w:r>
      <w:r>
        <w:rPr>
          <w:b/>
          <w:sz w:val="28"/>
        </w:rPr>
        <w:t>(1</w:t>
      </w:r>
      <w:r>
        <w:rPr>
          <w:b/>
          <w:spacing w:val="-3"/>
          <w:sz w:val="28"/>
        </w:rPr>
        <w:t xml:space="preserve"> </w:t>
      </w:r>
      <w:r>
        <w:rPr>
          <w:b/>
          <w:spacing w:val="-5"/>
          <w:sz w:val="28"/>
        </w:rPr>
        <w:t>ч)</w:t>
      </w:r>
    </w:p>
    <w:p w:rsidR="007752D6" w:rsidRDefault="002C15D6">
      <w:pPr>
        <w:pStyle w:val="a3"/>
        <w:spacing w:before="38" w:line="276" w:lineRule="auto"/>
        <w:ind w:right="846" w:firstLine="568"/>
      </w:pPr>
      <w:r>
        <w:t>Физико-географический портрет кубанского региона. История Кубани XVIII в. (повторение материала, изученного в 8 классе). Начало заселения кубанских земель русскими переселенцами и казаками. Кубань в Русско-турецких войнах. Образование Черноморского казачьего войска.</w:t>
      </w:r>
    </w:p>
    <w:p w:rsidR="007752D6" w:rsidRDefault="002C15D6">
      <w:pPr>
        <w:pStyle w:val="a3"/>
        <w:spacing w:line="276" w:lineRule="auto"/>
        <w:ind w:right="848" w:firstLine="568"/>
      </w:pPr>
      <w:r>
        <w:t>Основание Екатеринодара. Традиционная культура жителей Кубани и Черноморья. Кубань XVIII в. в записках путешественников, трудах учѐных, в документах. История региона - часть истории России. Общность исторических судеб народов Кубани.</w:t>
      </w:r>
    </w:p>
    <w:p w:rsidR="007752D6" w:rsidRDefault="002C15D6">
      <w:pPr>
        <w:pStyle w:val="1"/>
        <w:spacing w:before="11"/>
      </w:pPr>
      <w:r>
        <w:t>РАЗДЕЛ</w:t>
      </w:r>
      <w:r>
        <w:rPr>
          <w:spacing w:val="-3"/>
        </w:rPr>
        <w:t xml:space="preserve"> </w:t>
      </w:r>
      <w:r>
        <w:t>I. КУБАНЬ</w:t>
      </w:r>
      <w:r>
        <w:rPr>
          <w:spacing w:val="-3"/>
        </w:rPr>
        <w:t xml:space="preserve"> </w:t>
      </w:r>
      <w:r>
        <w:t>В</w:t>
      </w:r>
      <w:r>
        <w:rPr>
          <w:spacing w:val="-5"/>
        </w:rPr>
        <w:t xml:space="preserve"> </w:t>
      </w:r>
      <w:r>
        <w:t>ПЕРВОЙ</w:t>
      </w:r>
      <w:r>
        <w:rPr>
          <w:spacing w:val="-4"/>
        </w:rPr>
        <w:t xml:space="preserve"> </w:t>
      </w:r>
      <w:r>
        <w:t>ПОЛОВИНЕ</w:t>
      </w:r>
      <w:r>
        <w:rPr>
          <w:spacing w:val="-2"/>
        </w:rPr>
        <w:t xml:space="preserve"> </w:t>
      </w:r>
      <w:r>
        <w:t>XIX</w:t>
      </w:r>
      <w:r>
        <w:rPr>
          <w:spacing w:val="-4"/>
        </w:rPr>
        <w:t xml:space="preserve"> </w:t>
      </w:r>
      <w:r>
        <w:t>в.</w:t>
      </w:r>
      <w:r>
        <w:rPr>
          <w:spacing w:val="1"/>
        </w:rPr>
        <w:t xml:space="preserve"> </w:t>
      </w:r>
      <w:r>
        <w:t>(7</w:t>
      </w:r>
      <w:r>
        <w:rPr>
          <w:spacing w:val="-2"/>
        </w:rPr>
        <w:t xml:space="preserve"> </w:t>
      </w:r>
      <w:r>
        <w:rPr>
          <w:spacing w:val="-5"/>
        </w:rPr>
        <w:t>ч)</w:t>
      </w:r>
    </w:p>
    <w:p w:rsidR="007752D6" w:rsidRDefault="002C15D6">
      <w:pPr>
        <w:pStyle w:val="a3"/>
        <w:spacing w:before="38"/>
        <w:ind w:left="1260"/>
      </w:pPr>
      <w:r>
        <w:t>Тема</w:t>
      </w:r>
      <w:r>
        <w:rPr>
          <w:spacing w:val="-4"/>
        </w:rPr>
        <w:t xml:space="preserve"> </w:t>
      </w:r>
      <w:r>
        <w:t>1.</w:t>
      </w:r>
      <w:r>
        <w:rPr>
          <w:spacing w:val="-1"/>
        </w:rPr>
        <w:t xml:space="preserve"> </w:t>
      </w:r>
      <w:r>
        <w:t>Освоение</w:t>
      </w:r>
      <w:r>
        <w:rPr>
          <w:spacing w:val="-7"/>
        </w:rPr>
        <w:t xml:space="preserve"> </w:t>
      </w:r>
      <w:r>
        <w:t>кубанских</w:t>
      </w:r>
      <w:r>
        <w:rPr>
          <w:spacing w:val="-3"/>
        </w:rPr>
        <w:t xml:space="preserve"> </w:t>
      </w:r>
      <w:r>
        <w:rPr>
          <w:spacing w:val="-2"/>
        </w:rPr>
        <w:t>степей</w:t>
      </w:r>
    </w:p>
    <w:p w:rsidR="007752D6" w:rsidRDefault="002C15D6">
      <w:pPr>
        <w:pStyle w:val="a3"/>
        <w:spacing w:before="50" w:line="276" w:lineRule="auto"/>
        <w:ind w:right="844" w:firstLine="568"/>
      </w:pPr>
      <w:r>
        <w:t>Особенности развития России в XIX в. Кризис традиционного общества. Народная и военно-казачья колонизация Черномории. Состав переселенцев (беглые крепостные, свободные крестьяне, государственные крестьяне, отставные солдаты и др.). Основание селений Ады, Армавир (1839), станиц Новодеревянковской,</w:t>
      </w:r>
      <w:r>
        <w:rPr>
          <w:spacing w:val="71"/>
        </w:rPr>
        <w:t xml:space="preserve"> </w:t>
      </w:r>
      <w:r>
        <w:t>Новощербиновской,</w:t>
      </w:r>
      <w:r>
        <w:rPr>
          <w:spacing w:val="74"/>
        </w:rPr>
        <w:t xml:space="preserve"> </w:t>
      </w:r>
      <w:r>
        <w:t>Лабинской,</w:t>
      </w:r>
      <w:r>
        <w:rPr>
          <w:spacing w:val="74"/>
        </w:rPr>
        <w:t xml:space="preserve"> </w:t>
      </w:r>
      <w:r>
        <w:t>Урупской</w:t>
      </w:r>
      <w:r>
        <w:rPr>
          <w:spacing w:val="74"/>
        </w:rPr>
        <w:t xml:space="preserve"> </w:t>
      </w:r>
      <w:r>
        <w:t>и</w:t>
      </w:r>
      <w:r>
        <w:rPr>
          <w:spacing w:val="71"/>
        </w:rPr>
        <w:t xml:space="preserve"> </w:t>
      </w:r>
      <w:r>
        <w:t>др.,</w:t>
      </w:r>
      <w:r>
        <w:rPr>
          <w:spacing w:val="74"/>
        </w:rPr>
        <w:t xml:space="preserve"> </w:t>
      </w:r>
      <w:r>
        <w:rPr>
          <w:spacing w:val="-2"/>
        </w:rPr>
        <w:t>города-</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порта</w:t>
      </w:r>
      <w:r>
        <w:rPr>
          <w:spacing w:val="-3"/>
        </w:rPr>
        <w:t xml:space="preserve"> </w:t>
      </w:r>
      <w:r>
        <w:t>Ейска</w:t>
      </w:r>
      <w:r>
        <w:rPr>
          <w:spacing w:val="-2"/>
        </w:rPr>
        <w:t xml:space="preserve"> (1848).</w:t>
      </w:r>
    </w:p>
    <w:p w:rsidR="007752D6" w:rsidRDefault="002C15D6">
      <w:pPr>
        <w:pStyle w:val="a3"/>
        <w:spacing w:before="50" w:line="276" w:lineRule="auto"/>
        <w:ind w:right="850" w:firstLine="568"/>
      </w:pPr>
      <w:r>
        <w:t>Заселение северо-восточной части Кубани (Старой линии), основание станиц Тифлисской,</w:t>
      </w:r>
      <w:r>
        <w:rPr>
          <w:spacing w:val="-5"/>
        </w:rPr>
        <w:t xml:space="preserve"> </w:t>
      </w:r>
      <w:r>
        <w:t>Темижбекской,</w:t>
      </w:r>
      <w:r>
        <w:rPr>
          <w:spacing w:val="-5"/>
        </w:rPr>
        <w:t xml:space="preserve"> </w:t>
      </w:r>
      <w:r>
        <w:t>Ладожской,</w:t>
      </w:r>
      <w:r>
        <w:rPr>
          <w:spacing w:val="-5"/>
        </w:rPr>
        <w:t xml:space="preserve"> </w:t>
      </w:r>
      <w:r>
        <w:t>Казанской,</w:t>
      </w:r>
      <w:r>
        <w:rPr>
          <w:spacing w:val="-5"/>
        </w:rPr>
        <w:t xml:space="preserve"> </w:t>
      </w:r>
      <w:r>
        <w:t>Воронежской</w:t>
      </w:r>
      <w:r>
        <w:rPr>
          <w:spacing w:val="-5"/>
        </w:rPr>
        <w:t xml:space="preserve"> </w:t>
      </w:r>
      <w:r>
        <w:t>(1802-1804</w:t>
      </w:r>
      <w:r>
        <w:rPr>
          <w:spacing w:val="-7"/>
        </w:rPr>
        <w:t xml:space="preserve"> </w:t>
      </w:r>
      <w:r>
        <w:t xml:space="preserve">гг.). Хозяйственное освоение территории. Развитие сельского хозяйства и зарождение промышленности. Товарообмен и торговля как факторы сближения горцев и </w:t>
      </w:r>
      <w:r>
        <w:rPr>
          <w:spacing w:val="-2"/>
        </w:rPr>
        <w:t>казаков.</w:t>
      </w:r>
    </w:p>
    <w:p w:rsidR="007752D6" w:rsidRDefault="002C15D6">
      <w:pPr>
        <w:pStyle w:val="a3"/>
        <w:spacing w:before="1"/>
        <w:ind w:left="1260"/>
      </w:pPr>
      <w:r>
        <w:t>Тема</w:t>
      </w:r>
      <w:r>
        <w:rPr>
          <w:spacing w:val="-3"/>
        </w:rPr>
        <w:t xml:space="preserve"> </w:t>
      </w:r>
      <w:r>
        <w:t>2.</w:t>
      </w:r>
      <w:r>
        <w:rPr>
          <w:spacing w:val="-1"/>
        </w:rPr>
        <w:t xml:space="preserve"> </w:t>
      </w:r>
      <w:r>
        <w:t>Черноморцы</w:t>
      </w:r>
      <w:r>
        <w:rPr>
          <w:spacing w:val="-3"/>
        </w:rPr>
        <w:t xml:space="preserve"> </w:t>
      </w:r>
      <w:r>
        <w:t>в</w:t>
      </w:r>
      <w:r>
        <w:rPr>
          <w:spacing w:val="-3"/>
        </w:rPr>
        <w:t xml:space="preserve"> </w:t>
      </w:r>
      <w:r>
        <w:t>Отечественной</w:t>
      </w:r>
      <w:r>
        <w:rPr>
          <w:spacing w:val="-5"/>
        </w:rPr>
        <w:t xml:space="preserve"> </w:t>
      </w:r>
      <w:r>
        <w:t>войне</w:t>
      </w:r>
      <w:r>
        <w:rPr>
          <w:spacing w:val="-7"/>
        </w:rPr>
        <w:t xml:space="preserve"> </w:t>
      </w:r>
      <w:r>
        <w:t>1812</w:t>
      </w:r>
      <w:r>
        <w:rPr>
          <w:spacing w:val="-2"/>
        </w:rPr>
        <w:t xml:space="preserve"> </w:t>
      </w:r>
      <w:r>
        <w:rPr>
          <w:spacing w:val="-5"/>
        </w:rPr>
        <w:t>г.</w:t>
      </w:r>
    </w:p>
    <w:p w:rsidR="007752D6" w:rsidRDefault="002C15D6">
      <w:pPr>
        <w:pStyle w:val="a3"/>
        <w:spacing w:before="46" w:line="276" w:lineRule="auto"/>
        <w:ind w:right="848" w:firstLine="568"/>
      </w:pPr>
      <w:r>
        <w:t>Кубанцы в боях за Отечество. Участие черноморцев в Бородинском</w:t>
      </w:r>
      <w:r>
        <w:rPr>
          <w:spacing w:val="40"/>
        </w:rPr>
        <w:t xml:space="preserve"> </w:t>
      </w:r>
      <w:r>
        <w:t>сражении и Заграничных походах русской армии</w:t>
      </w:r>
      <w:r>
        <w:rPr>
          <w:spacing w:val="-3"/>
        </w:rPr>
        <w:t xml:space="preserve"> </w:t>
      </w:r>
      <w:r>
        <w:t>1813-1814</w:t>
      </w:r>
      <w:r>
        <w:rPr>
          <w:spacing w:val="-1"/>
        </w:rPr>
        <w:t xml:space="preserve"> </w:t>
      </w:r>
      <w:r>
        <w:t>гг. Воинская</w:t>
      </w:r>
      <w:r>
        <w:rPr>
          <w:spacing w:val="-2"/>
        </w:rPr>
        <w:t xml:space="preserve"> </w:t>
      </w:r>
      <w:r>
        <w:t>доблесть А. Ф. и П. Ф. Бурсаков, А. Д. Безкровного, В. В. Орлова-Денисова, Н. С. Заводовского. Казачья тактика ведения боевых действий.</w:t>
      </w:r>
    </w:p>
    <w:p w:rsidR="007752D6" w:rsidRDefault="002C15D6">
      <w:pPr>
        <w:pStyle w:val="a3"/>
        <w:spacing w:before="3"/>
        <w:ind w:left="1260"/>
      </w:pPr>
      <w:r>
        <w:t>Тема</w:t>
      </w:r>
      <w:r>
        <w:rPr>
          <w:spacing w:val="-3"/>
        </w:rPr>
        <w:t xml:space="preserve"> </w:t>
      </w:r>
      <w:r>
        <w:t>3.</w:t>
      </w:r>
      <w:r>
        <w:rPr>
          <w:spacing w:val="-2"/>
        </w:rPr>
        <w:t xml:space="preserve"> </w:t>
      </w:r>
      <w:r>
        <w:t>Декабристы</w:t>
      </w:r>
      <w:r>
        <w:rPr>
          <w:spacing w:val="-3"/>
        </w:rPr>
        <w:t xml:space="preserve"> </w:t>
      </w:r>
      <w:r>
        <w:t>на</w:t>
      </w:r>
      <w:r>
        <w:rPr>
          <w:spacing w:val="-2"/>
        </w:rPr>
        <w:t xml:space="preserve"> Кубани</w:t>
      </w:r>
    </w:p>
    <w:p w:rsidR="007752D6" w:rsidRDefault="002C15D6">
      <w:pPr>
        <w:pStyle w:val="a3"/>
        <w:spacing w:before="47" w:line="276" w:lineRule="auto"/>
        <w:ind w:right="850" w:firstLine="568"/>
      </w:pPr>
      <w:r>
        <w:t>Кавказ - «тѐплая Сибирь» в судьбах участников декабрьского восстания. Вклад в развитие кубанского региона ссыльных декабристов Н. И. Лорера, М. А. Назимова, М. М. Нарышкина и др.</w:t>
      </w:r>
    </w:p>
    <w:p w:rsidR="007752D6" w:rsidRDefault="002C15D6">
      <w:pPr>
        <w:pStyle w:val="a3"/>
        <w:spacing w:before="1"/>
        <w:ind w:left="1260"/>
      </w:pPr>
      <w:r>
        <w:t>Тема</w:t>
      </w:r>
      <w:r>
        <w:rPr>
          <w:spacing w:val="-5"/>
        </w:rPr>
        <w:t xml:space="preserve"> </w:t>
      </w:r>
      <w:r>
        <w:t>4. Зарево</w:t>
      </w:r>
      <w:r>
        <w:rPr>
          <w:spacing w:val="-6"/>
        </w:rPr>
        <w:t xml:space="preserve"> </w:t>
      </w:r>
      <w:r>
        <w:t>Кавказской</w:t>
      </w:r>
      <w:r>
        <w:rPr>
          <w:spacing w:val="-3"/>
        </w:rPr>
        <w:t xml:space="preserve"> </w:t>
      </w:r>
      <w:r>
        <w:rPr>
          <w:spacing w:val="-4"/>
        </w:rPr>
        <w:t>войны</w:t>
      </w:r>
    </w:p>
    <w:p w:rsidR="007752D6" w:rsidRDefault="002C15D6">
      <w:pPr>
        <w:pStyle w:val="a3"/>
        <w:spacing w:before="50" w:line="276" w:lineRule="auto"/>
        <w:ind w:right="849" w:firstLine="568"/>
      </w:pPr>
      <w:r>
        <w:t>Кавказ в системе международных отношений. Роль Турции в усилении противоборства между казаками и горцами. Бой у Ольгинского кордона. Тиховские поминовения. Меновые дворы как средство установления мирных отношений между горцами и казаками. Осада и взятие Анапы русскими войсками (1828). Заслуги</w:t>
      </w:r>
      <w:r>
        <w:rPr>
          <w:spacing w:val="-4"/>
        </w:rPr>
        <w:t xml:space="preserve"> </w:t>
      </w:r>
      <w:r>
        <w:t>в</w:t>
      </w:r>
      <w:r>
        <w:rPr>
          <w:spacing w:val="-2"/>
        </w:rPr>
        <w:t xml:space="preserve"> </w:t>
      </w:r>
      <w:r>
        <w:t>проведении этой операции</w:t>
      </w:r>
      <w:r>
        <w:rPr>
          <w:spacing w:val="-4"/>
        </w:rPr>
        <w:t xml:space="preserve"> </w:t>
      </w:r>
      <w:r>
        <w:t>А. Д. Безкровного, А. С. Грейга, А. С. Меншикова. Вхождение Черноморского побережья Кавказа в состав России по условиям Адрианопольского мирного договора (1829).</w:t>
      </w:r>
    </w:p>
    <w:p w:rsidR="007752D6" w:rsidRDefault="002C15D6">
      <w:pPr>
        <w:pStyle w:val="a3"/>
        <w:spacing w:line="273" w:lineRule="auto"/>
        <w:ind w:right="858" w:firstLine="568"/>
      </w:pPr>
      <w:r>
        <w:t xml:space="preserve">Тема 5. Черноморская береговая линия. Активизация военных действий в </w:t>
      </w:r>
      <w:r>
        <w:rPr>
          <w:spacing w:val="-2"/>
        </w:rPr>
        <w:t>Закубанье</w:t>
      </w:r>
    </w:p>
    <w:p w:rsidR="007752D6" w:rsidRDefault="002C15D6">
      <w:pPr>
        <w:pStyle w:val="a3"/>
        <w:spacing w:before="7" w:line="276" w:lineRule="auto"/>
        <w:ind w:right="849" w:firstLine="568"/>
      </w:pPr>
      <w:r>
        <w:t>Борьба с работорговлей. Строительство укреплений, создание Черноморской береговой линии. Российские военачальники на Кубани (А. А. Вельяминов, М. П. Лазарев, Н. Н. Раевский). Активизация военных действий в Закубанье и на Черноморском побережье. Оборона Михайловского укрепления, подвиг Архипа Осипова. Деятельность наибов Шамиля в Закубанье (Мухаммед-Амин).</w:t>
      </w:r>
    </w:p>
    <w:p w:rsidR="007752D6" w:rsidRDefault="002C15D6">
      <w:pPr>
        <w:pStyle w:val="a3"/>
        <w:spacing w:before="1" w:line="273" w:lineRule="auto"/>
        <w:ind w:right="858" w:firstLine="568"/>
      </w:pPr>
      <w:r>
        <w:t>Тема 6. Материальная культура казачьего населения Кубани к первой половине XIX в. Развитие образования. Искусство и архитектура</w:t>
      </w:r>
    </w:p>
    <w:p w:rsidR="007752D6" w:rsidRDefault="002C15D6">
      <w:pPr>
        <w:pStyle w:val="a3"/>
        <w:spacing w:before="6" w:line="276" w:lineRule="auto"/>
        <w:ind w:right="852" w:firstLine="568"/>
      </w:pPr>
      <w:r>
        <w:t>Курени, куренные селения. Станица как тип казачьего поселения. Особенности устройства усадьбы линейных и черноморских казаков. Одежда казака и казачки, украшения (общее и особенное у черноморских и линейных казаков). Костюм как отражение социального статуса его обладателя.</w:t>
      </w:r>
    </w:p>
    <w:p w:rsidR="007752D6" w:rsidRDefault="002C15D6">
      <w:pPr>
        <w:pStyle w:val="a3"/>
        <w:spacing w:line="276" w:lineRule="auto"/>
        <w:ind w:right="849" w:firstLine="568"/>
      </w:pPr>
      <w:r>
        <w:t>Становление системы образования на Кубани. Первый просветитель Черномории (К. В. Российский). Образование горцев Закубанья. Первые библиотеки.</w:t>
      </w:r>
      <w:r>
        <w:rPr>
          <w:spacing w:val="3"/>
        </w:rPr>
        <w:t xml:space="preserve"> </w:t>
      </w:r>
      <w:r>
        <w:t>Роль</w:t>
      </w:r>
      <w:r>
        <w:rPr>
          <w:spacing w:val="4"/>
        </w:rPr>
        <w:t xml:space="preserve"> </w:t>
      </w:r>
      <w:r>
        <w:t>Я.</w:t>
      </w:r>
      <w:r>
        <w:rPr>
          <w:spacing w:val="5"/>
        </w:rPr>
        <w:t xml:space="preserve"> </w:t>
      </w:r>
      <w:r>
        <w:t>Г.</w:t>
      </w:r>
      <w:r>
        <w:rPr>
          <w:spacing w:val="5"/>
        </w:rPr>
        <w:t xml:space="preserve"> </w:t>
      </w:r>
      <w:r>
        <w:t>Кухаренко,</w:t>
      </w:r>
      <w:r>
        <w:rPr>
          <w:spacing w:val="5"/>
        </w:rPr>
        <w:t xml:space="preserve"> </w:t>
      </w:r>
      <w:r>
        <w:t>И.</w:t>
      </w:r>
      <w:r>
        <w:rPr>
          <w:spacing w:val="5"/>
        </w:rPr>
        <w:t xml:space="preserve"> </w:t>
      </w:r>
      <w:r>
        <w:t>Д.</w:t>
      </w:r>
      <w:r>
        <w:rPr>
          <w:spacing w:val="5"/>
        </w:rPr>
        <w:t xml:space="preserve"> </w:t>
      </w:r>
      <w:r>
        <w:t>Попко,</w:t>
      </w:r>
      <w:r>
        <w:rPr>
          <w:spacing w:val="14"/>
        </w:rPr>
        <w:t xml:space="preserve"> </w:t>
      </w:r>
      <w:r>
        <w:t>JI.</w:t>
      </w:r>
      <w:r>
        <w:rPr>
          <w:spacing w:val="5"/>
        </w:rPr>
        <w:t xml:space="preserve"> </w:t>
      </w:r>
      <w:r>
        <w:t>М.</w:t>
      </w:r>
      <w:r>
        <w:rPr>
          <w:spacing w:val="5"/>
        </w:rPr>
        <w:t xml:space="preserve"> </w:t>
      </w:r>
      <w:r>
        <w:t>Серебрякова</w:t>
      </w:r>
      <w:r>
        <w:rPr>
          <w:spacing w:val="3"/>
        </w:rPr>
        <w:t xml:space="preserve"> </w:t>
      </w:r>
      <w:r>
        <w:t>в</w:t>
      </w:r>
      <w:r>
        <w:rPr>
          <w:spacing w:val="4"/>
        </w:rPr>
        <w:t xml:space="preserve"> </w:t>
      </w:r>
      <w:r>
        <w:rPr>
          <w:spacing w:val="-2"/>
        </w:rPr>
        <w:t>становлении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0"/>
      </w:pPr>
      <w:r>
        <w:lastRenderedPageBreak/>
        <w:t>библиотечного дела. Научное освоение региона. Адыгские просветители: Султан Хан-Гирей («Записки о Черкесии», «Вера, нравы, обычаи, образ жизни</w:t>
      </w:r>
      <w:r>
        <w:rPr>
          <w:spacing w:val="40"/>
        </w:rPr>
        <w:t xml:space="preserve"> </w:t>
      </w:r>
      <w:r>
        <w:t>черкесов»),</w:t>
      </w:r>
      <w:r>
        <w:rPr>
          <w:spacing w:val="-3"/>
        </w:rPr>
        <w:t xml:space="preserve"> </w:t>
      </w:r>
      <w:r>
        <w:t>Умар</w:t>
      </w:r>
      <w:r>
        <w:rPr>
          <w:spacing w:val="-5"/>
        </w:rPr>
        <w:t xml:space="preserve"> </w:t>
      </w:r>
      <w:r>
        <w:t>Берсей</w:t>
      </w:r>
      <w:r>
        <w:rPr>
          <w:spacing w:val="-6"/>
        </w:rPr>
        <w:t xml:space="preserve"> </w:t>
      </w:r>
      <w:r>
        <w:t>(«Букварь</w:t>
      </w:r>
      <w:r>
        <w:rPr>
          <w:spacing w:val="-5"/>
        </w:rPr>
        <w:t xml:space="preserve"> </w:t>
      </w:r>
      <w:r>
        <w:t>черкесского</w:t>
      </w:r>
      <w:r>
        <w:rPr>
          <w:spacing w:val="-8"/>
        </w:rPr>
        <w:t xml:space="preserve"> </w:t>
      </w:r>
      <w:r>
        <w:t>языка»).</w:t>
      </w:r>
      <w:r>
        <w:rPr>
          <w:spacing w:val="-3"/>
        </w:rPr>
        <w:t xml:space="preserve"> </w:t>
      </w:r>
      <w:r>
        <w:t>Л.Я.</w:t>
      </w:r>
      <w:r>
        <w:rPr>
          <w:spacing w:val="-3"/>
        </w:rPr>
        <w:t xml:space="preserve"> </w:t>
      </w:r>
      <w:r>
        <w:t>Люлье -</w:t>
      </w:r>
      <w:r>
        <w:rPr>
          <w:spacing w:val="-6"/>
        </w:rPr>
        <w:t xml:space="preserve"> </w:t>
      </w:r>
      <w:r>
        <w:t>составитель адыгейского алфавита на основе кириллицы.</w:t>
      </w:r>
    </w:p>
    <w:p w:rsidR="007752D6" w:rsidRDefault="002C15D6">
      <w:pPr>
        <w:pStyle w:val="a3"/>
        <w:spacing w:before="3" w:line="276" w:lineRule="auto"/>
        <w:ind w:right="852" w:firstLine="568"/>
      </w:pPr>
      <w:r>
        <w:t>Искусство в жизни кубанцев. Традиционные ремѐсла. Создание Войсковых певческого и музыкантского хоров. Зарождение театрального искусства. Строительство и архитектура (братья И. и Е. Черники). Памятники архитектуры XIX в.: здание войсковой богадельни в Екатеринодаре (ныне первая городская больница Краснодара), гостиный двор в Ейске.</w:t>
      </w:r>
    </w:p>
    <w:p w:rsidR="007752D6" w:rsidRDefault="002C15D6">
      <w:pPr>
        <w:pStyle w:val="1"/>
        <w:spacing w:before="9"/>
      </w:pPr>
      <w:r>
        <w:t>РАЗДЕЛ</w:t>
      </w:r>
      <w:r>
        <w:rPr>
          <w:spacing w:val="-3"/>
        </w:rPr>
        <w:t xml:space="preserve"> </w:t>
      </w:r>
      <w:r>
        <w:t>II. КУБАНЬ</w:t>
      </w:r>
      <w:r>
        <w:rPr>
          <w:spacing w:val="-4"/>
        </w:rPr>
        <w:t xml:space="preserve"> </w:t>
      </w:r>
      <w:r>
        <w:t>ВО</w:t>
      </w:r>
      <w:r>
        <w:rPr>
          <w:spacing w:val="-4"/>
        </w:rPr>
        <w:t xml:space="preserve"> </w:t>
      </w:r>
      <w:r>
        <w:t>ВТОРОЙ</w:t>
      </w:r>
      <w:r>
        <w:rPr>
          <w:spacing w:val="-4"/>
        </w:rPr>
        <w:t xml:space="preserve"> </w:t>
      </w:r>
      <w:r>
        <w:t>ПОЛОВИНЕ</w:t>
      </w:r>
      <w:r>
        <w:rPr>
          <w:spacing w:val="-1"/>
        </w:rPr>
        <w:t xml:space="preserve"> </w:t>
      </w:r>
      <w:r>
        <w:t>XIX</w:t>
      </w:r>
      <w:r>
        <w:rPr>
          <w:spacing w:val="-5"/>
        </w:rPr>
        <w:t xml:space="preserve"> </w:t>
      </w:r>
      <w:r>
        <w:t>в.</w:t>
      </w:r>
      <w:r>
        <w:rPr>
          <w:spacing w:val="1"/>
        </w:rPr>
        <w:t xml:space="preserve"> </w:t>
      </w:r>
      <w:r>
        <w:t>(12</w:t>
      </w:r>
      <w:r>
        <w:rPr>
          <w:spacing w:val="-2"/>
        </w:rPr>
        <w:t xml:space="preserve"> </w:t>
      </w:r>
      <w:r>
        <w:rPr>
          <w:spacing w:val="-5"/>
        </w:rPr>
        <w:t>ч)</w:t>
      </w:r>
    </w:p>
    <w:p w:rsidR="007752D6" w:rsidRDefault="002C15D6">
      <w:pPr>
        <w:pStyle w:val="a3"/>
        <w:spacing w:before="38"/>
        <w:ind w:left="1260"/>
      </w:pPr>
      <w:r>
        <w:t>Тема</w:t>
      </w:r>
      <w:r>
        <w:rPr>
          <w:spacing w:val="-5"/>
        </w:rPr>
        <w:t xml:space="preserve"> </w:t>
      </w:r>
      <w:r>
        <w:t>7.</w:t>
      </w:r>
      <w:r>
        <w:rPr>
          <w:spacing w:val="-1"/>
        </w:rPr>
        <w:t xml:space="preserve"> </w:t>
      </w:r>
      <w:r>
        <w:t>Присоединение</w:t>
      </w:r>
      <w:r>
        <w:rPr>
          <w:spacing w:val="-7"/>
        </w:rPr>
        <w:t xml:space="preserve"> </w:t>
      </w:r>
      <w:r>
        <w:t>Закубанья</w:t>
      </w:r>
      <w:r>
        <w:rPr>
          <w:spacing w:val="-4"/>
        </w:rPr>
        <w:t xml:space="preserve"> </w:t>
      </w:r>
      <w:r>
        <w:t>к</w:t>
      </w:r>
      <w:r>
        <w:rPr>
          <w:spacing w:val="-3"/>
        </w:rPr>
        <w:t xml:space="preserve"> </w:t>
      </w:r>
      <w:r>
        <w:t>России.</w:t>
      </w:r>
      <w:r>
        <w:rPr>
          <w:spacing w:val="-1"/>
        </w:rPr>
        <w:t xml:space="preserve"> </w:t>
      </w:r>
      <w:r>
        <w:t>Окончание</w:t>
      </w:r>
      <w:r>
        <w:rPr>
          <w:spacing w:val="-7"/>
        </w:rPr>
        <w:t xml:space="preserve"> </w:t>
      </w:r>
      <w:r>
        <w:t>Кавказской</w:t>
      </w:r>
      <w:r>
        <w:rPr>
          <w:spacing w:val="-4"/>
        </w:rPr>
        <w:t xml:space="preserve"> </w:t>
      </w:r>
      <w:r>
        <w:rPr>
          <w:spacing w:val="-2"/>
        </w:rPr>
        <w:t>войны</w:t>
      </w:r>
    </w:p>
    <w:p w:rsidR="007752D6" w:rsidRDefault="002C15D6">
      <w:pPr>
        <w:pStyle w:val="a3"/>
        <w:spacing w:before="50" w:line="276" w:lineRule="auto"/>
        <w:ind w:right="849" w:firstLine="568"/>
      </w:pPr>
      <w:r>
        <w:t>«Черкесский вопрос» в условиях Крымской войны. Действия Мухаммед- Амина, направленные на объединение горских народов под знаменем независимости. Борьба Мухаммед-Амина и Сефер-бея за власть над черкесами. Уничтожение укреплений Черноморской береговой линии. Оставление Анапы и Новороссийска русскими войсками.</w:t>
      </w:r>
    </w:p>
    <w:p w:rsidR="007752D6" w:rsidRDefault="002C15D6">
      <w:pPr>
        <w:pStyle w:val="a3"/>
        <w:spacing w:before="1" w:line="276" w:lineRule="auto"/>
        <w:ind w:right="849" w:firstLine="568"/>
      </w:pPr>
      <w:r>
        <w:t>Строительство укреплений в Закубанье. Основание крепости Майкоп (1857). Пленение Шамиля (1859), капитуляция Мухаммед-Амина. Образование Кубанской области и Кубанского казачьего войска (1860). Сочинский меджлис. Встреча Александра II с депутацией горцев (1861). Соединение русских войск в урочище Кбаада (Ясная Поляна). Окончание Кавказской войны (1864). Вынужденное массовое переселение горцев в Турцию. Значение присоединения Закубанья к России.</w:t>
      </w:r>
    </w:p>
    <w:p w:rsidR="007752D6" w:rsidRDefault="002C15D6">
      <w:pPr>
        <w:pStyle w:val="a3"/>
        <w:spacing w:before="1"/>
        <w:ind w:left="1260"/>
      </w:pPr>
      <w:r>
        <w:t>Тема</w:t>
      </w:r>
      <w:r>
        <w:rPr>
          <w:spacing w:val="-3"/>
        </w:rPr>
        <w:t xml:space="preserve"> </w:t>
      </w:r>
      <w:r>
        <w:t>8.</w:t>
      </w:r>
      <w:r>
        <w:rPr>
          <w:spacing w:val="-1"/>
        </w:rPr>
        <w:t xml:space="preserve"> </w:t>
      </w:r>
      <w:r>
        <w:t>Участие</w:t>
      </w:r>
      <w:r>
        <w:rPr>
          <w:spacing w:val="-7"/>
        </w:rPr>
        <w:t xml:space="preserve"> </w:t>
      </w:r>
      <w:r>
        <w:t>кубанцев</w:t>
      </w:r>
      <w:r>
        <w:rPr>
          <w:spacing w:val="-3"/>
        </w:rPr>
        <w:t xml:space="preserve"> </w:t>
      </w:r>
      <w:r>
        <w:t>в</w:t>
      </w:r>
      <w:r>
        <w:rPr>
          <w:spacing w:val="-3"/>
        </w:rPr>
        <w:t xml:space="preserve"> </w:t>
      </w:r>
      <w:r>
        <w:t>Крымской</w:t>
      </w:r>
      <w:r>
        <w:rPr>
          <w:spacing w:val="-4"/>
        </w:rPr>
        <w:t xml:space="preserve"> </w:t>
      </w:r>
      <w:r>
        <w:rPr>
          <w:spacing w:val="-2"/>
        </w:rPr>
        <w:t>войне</w:t>
      </w:r>
    </w:p>
    <w:p w:rsidR="007752D6" w:rsidRDefault="002C15D6">
      <w:pPr>
        <w:pStyle w:val="a3"/>
        <w:spacing w:before="46" w:line="276" w:lineRule="auto"/>
        <w:ind w:right="846" w:firstLine="568"/>
      </w:pPr>
      <w:r>
        <w:t>Формирование пластунских команд. Участие черноморцев в обороне Севастополя. Северо-Западный Кавказ во время Крымской войны (1853-1856). Боевая</w:t>
      </w:r>
      <w:r>
        <w:rPr>
          <w:spacing w:val="-3"/>
        </w:rPr>
        <w:t xml:space="preserve"> </w:t>
      </w:r>
      <w:r>
        <w:t>доблесть</w:t>
      </w:r>
      <w:r>
        <w:rPr>
          <w:spacing w:val="-2"/>
        </w:rPr>
        <w:t xml:space="preserve"> </w:t>
      </w:r>
      <w:r>
        <w:t>пластунов. Бои</w:t>
      </w:r>
      <w:r>
        <w:rPr>
          <w:spacing w:val="-4"/>
        </w:rPr>
        <w:t xml:space="preserve"> </w:t>
      </w:r>
      <w:r>
        <w:t>за</w:t>
      </w:r>
      <w:r>
        <w:rPr>
          <w:spacing w:val="-2"/>
        </w:rPr>
        <w:t xml:space="preserve"> </w:t>
      </w:r>
      <w:r>
        <w:t>Таманский</w:t>
      </w:r>
      <w:r>
        <w:rPr>
          <w:spacing w:val="-4"/>
        </w:rPr>
        <w:t xml:space="preserve"> </w:t>
      </w:r>
      <w:r>
        <w:t>полуостров</w:t>
      </w:r>
      <w:r>
        <w:rPr>
          <w:spacing w:val="-2"/>
        </w:rPr>
        <w:t xml:space="preserve"> </w:t>
      </w:r>
      <w:r>
        <w:t>и участие</w:t>
      </w:r>
      <w:r>
        <w:rPr>
          <w:spacing w:val="-6"/>
        </w:rPr>
        <w:t xml:space="preserve"> </w:t>
      </w:r>
      <w:r>
        <w:t>в</w:t>
      </w:r>
      <w:r>
        <w:rPr>
          <w:spacing w:val="-2"/>
        </w:rPr>
        <w:t xml:space="preserve"> </w:t>
      </w:r>
      <w:r>
        <w:t>них</w:t>
      </w:r>
      <w:r>
        <w:rPr>
          <w:spacing w:val="-2"/>
        </w:rPr>
        <w:t xml:space="preserve"> </w:t>
      </w:r>
      <w:r>
        <w:t>казаков.</w:t>
      </w:r>
    </w:p>
    <w:p w:rsidR="007752D6" w:rsidRDefault="002C15D6">
      <w:pPr>
        <w:pStyle w:val="a3"/>
        <w:spacing w:before="2" w:line="273" w:lineRule="auto"/>
        <w:ind w:left="1260" w:right="853"/>
      </w:pPr>
      <w:r>
        <w:t>Тема 9. Преобразования на Кубани в период общероссийских реформ Российская</w:t>
      </w:r>
      <w:r>
        <w:rPr>
          <w:spacing w:val="1"/>
        </w:rPr>
        <w:t xml:space="preserve"> </w:t>
      </w:r>
      <w:r>
        <w:t>модель</w:t>
      </w:r>
      <w:r>
        <w:rPr>
          <w:spacing w:val="5"/>
        </w:rPr>
        <w:t xml:space="preserve"> </w:t>
      </w:r>
      <w:r>
        <w:t>перехода</w:t>
      </w:r>
      <w:r>
        <w:rPr>
          <w:spacing w:val="5"/>
        </w:rPr>
        <w:t xml:space="preserve"> </w:t>
      </w:r>
      <w:r>
        <w:t>от</w:t>
      </w:r>
      <w:r>
        <w:rPr>
          <w:spacing w:val="3"/>
        </w:rPr>
        <w:t xml:space="preserve"> </w:t>
      </w:r>
      <w:r>
        <w:t>традиционного</w:t>
      </w:r>
      <w:r>
        <w:rPr>
          <w:spacing w:val="1"/>
        </w:rPr>
        <w:t xml:space="preserve"> </w:t>
      </w:r>
      <w:r>
        <w:t>общества</w:t>
      </w:r>
      <w:r>
        <w:rPr>
          <w:spacing w:val="1"/>
        </w:rPr>
        <w:t xml:space="preserve"> </w:t>
      </w:r>
      <w:r>
        <w:t>к</w:t>
      </w:r>
      <w:r>
        <w:rPr>
          <w:spacing w:val="2"/>
        </w:rPr>
        <w:t xml:space="preserve"> </w:t>
      </w:r>
      <w:r>
        <w:rPr>
          <w:spacing w:val="-2"/>
        </w:rPr>
        <w:t>индустриальному.</w:t>
      </w:r>
    </w:p>
    <w:p w:rsidR="007752D6" w:rsidRDefault="002C15D6">
      <w:pPr>
        <w:pStyle w:val="a3"/>
        <w:spacing w:before="5" w:line="276" w:lineRule="auto"/>
        <w:ind w:right="851"/>
      </w:pPr>
      <w:r>
        <w:t>Особенности крепостного права на Кубани. Ликвидация крепостничества в казачьей среде. Освобождение горцев от крепостного права. Создание класса земельных собственников. Помещичье землевладение на Кубани.</w:t>
      </w:r>
    </w:p>
    <w:p w:rsidR="007752D6" w:rsidRDefault="002C15D6">
      <w:pPr>
        <w:pStyle w:val="a3"/>
        <w:tabs>
          <w:tab w:val="left" w:pos="6360"/>
          <w:tab w:val="left" w:pos="9071"/>
        </w:tabs>
        <w:spacing w:before="2" w:line="273" w:lineRule="auto"/>
        <w:ind w:right="851" w:firstLine="568"/>
      </w:pPr>
      <w:r>
        <w:rPr>
          <w:spacing w:val="-2"/>
        </w:rPr>
        <w:t>Административно-территориальные</w:t>
      </w:r>
      <w:r>
        <w:tab/>
      </w:r>
      <w:r>
        <w:rPr>
          <w:spacing w:val="-2"/>
        </w:rPr>
        <w:t>преобразования.</w:t>
      </w:r>
      <w:r>
        <w:tab/>
      </w:r>
      <w:r>
        <w:rPr>
          <w:spacing w:val="-2"/>
        </w:rPr>
        <w:t xml:space="preserve">Образование </w:t>
      </w:r>
      <w:r>
        <w:t>Черноморского округа (1866). Образование Черноморской губернии</w:t>
      </w:r>
    </w:p>
    <w:p w:rsidR="007752D6" w:rsidRDefault="002C15D6">
      <w:pPr>
        <w:pStyle w:val="a3"/>
        <w:spacing w:before="6" w:line="276" w:lineRule="auto"/>
        <w:ind w:right="851" w:firstLine="568"/>
      </w:pPr>
      <w:r>
        <w:rPr>
          <w:sz w:val="18"/>
        </w:rPr>
        <w:t>(1896)</w:t>
      </w:r>
      <w:r>
        <w:rPr>
          <w:spacing w:val="40"/>
          <w:sz w:val="18"/>
        </w:rPr>
        <w:t xml:space="preserve"> </w:t>
      </w:r>
      <w:r>
        <w:t>. Реформа судебной системы (станичные суды, третейские, суды почѐтных судей, окружные</w:t>
      </w:r>
      <w:r>
        <w:rPr>
          <w:spacing w:val="-2"/>
        </w:rPr>
        <w:t xml:space="preserve"> </w:t>
      </w:r>
      <w:r>
        <w:t>суды). Окружные</w:t>
      </w:r>
      <w:r>
        <w:rPr>
          <w:spacing w:val="-2"/>
        </w:rPr>
        <w:t xml:space="preserve"> </w:t>
      </w:r>
      <w:r>
        <w:t>сословные</w:t>
      </w:r>
      <w:r>
        <w:rPr>
          <w:spacing w:val="-2"/>
        </w:rPr>
        <w:t xml:space="preserve"> </w:t>
      </w:r>
      <w:r>
        <w:t>суды в горских округах и аульные суды. Адат - обычное традиционное право у мусульманских народов. Городская реформа (введение городского самоуправления в Екатеринодаре и Темрюке).</w:t>
      </w:r>
      <w:r>
        <w:rPr>
          <w:spacing w:val="62"/>
        </w:rPr>
        <w:t xml:space="preserve">  </w:t>
      </w:r>
      <w:r>
        <w:t>Военная</w:t>
      </w:r>
      <w:r>
        <w:rPr>
          <w:spacing w:val="63"/>
        </w:rPr>
        <w:t xml:space="preserve">  </w:t>
      </w:r>
      <w:r>
        <w:t>реформа</w:t>
      </w:r>
      <w:r>
        <w:rPr>
          <w:spacing w:val="64"/>
        </w:rPr>
        <w:t xml:space="preserve">  </w:t>
      </w:r>
      <w:r>
        <w:t>(введение</w:t>
      </w:r>
      <w:r>
        <w:rPr>
          <w:spacing w:val="62"/>
        </w:rPr>
        <w:t xml:space="preserve">  </w:t>
      </w:r>
      <w:r>
        <w:t>всеобщей</w:t>
      </w:r>
      <w:r>
        <w:rPr>
          <w:spacing w:val="63"/>
        </w:rPr>
        <w:t xml:space="preserve">  </w:t>
      </w:r>
      <w:r>
        <w:t>воинской</w:t>
      </w:r>
      <w:r>
        <w:rPr>
          <w:spacing w:val="65"/>
        </w:rPr>
        <w:t xml:space="preserve">  </w:t>
      </w:r>
      <w:r>
        <w:rPr>
          <w:spacing w:val="-2"/>
        </w:rPr>
        <w:t>повинности).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Изменения</w:t>
      </w:r>
      <w:r>
        <w:rPr>
          <w:spacing w:val="-5"/>
        </w:rPr>
        <w:t xml:space="preserve"> </w:t>
      </w:r>
      <w:r>
        <w:t>в</w:t>
      </w:r>
      <w:r>
        <w:rPr>
          <w:spacing w:val="-4"/>
        </w:rPr>
        <w:t xml:space="preserve"> </w:t>
      </w:r>
      <w:r>
        <w:t>казачьих</w:t>
      </w:r>
      <w:r>
        <w:rPr>
          <w:spacing w:val="-4"/>
        </w:rPr>
        <w:t xml:space="preserve"> </w:t>
      </w:r>
      <w:r>
        <w:rPr>
          <w:spacing w:val="-2"/>
        </w:rPr>
        <w:t>войсках.</w:t>
      </w:r>
    </w:p>
    <w:p w:rsidR="007752D6" w:rsidRDefault="002C15D6">
      <w:pPr>
        <w:pStyle w:val="a3"/>
        <w:spacing w:before="50"/>
        <w:ind w:left="1260"/>
      </w:pPr>
      <w:r>
        <w:t>Тема</w:t>
      </w:r>
      <w:r>
        <w:rPr>
          <w:spacing w:val="-3"/>
        </w:rPr>
        <w:t xml:space="preserve"> </w:t>
      </w:r>
      <w:r>
        <w:t>10.</w:t>
      </w:r>
      <w:r>
        <w:rPr>
          <w:spacing w:val="-2"/>
        </w:rPr>
        <w:t xml:space="preserve"> </w:t>
      </w:r>
      <w:r>
        <w:t>Народная</w:t>
      </w:r>
      <w:r>
        <w:rPr>
          <w:spacing w:val="-3"/>
        </w:rPr>
        <w:t xml:space="preserve"> </w:t>
      </w:r>
      <w:r>
        <w:rPr>
          <w:spacing w:val="-2"/>
        </w:rPr>
        <w:t>колонизация.</w:t>
      </w:r>
    </w:p>
    <w:p w:rsidR="007752D6" w:rsidRDefault="002C15D6">
      <w:pPr>
        <w:pStyle w:val="a3"/>
        <w:spacing w:before="50" w:line="276" w:lineRule="auto"/>
        <w:ind w:right="853" w:firstLine="568"/>
      </w:pPr>
      <w:r>
        <w:t>Становление транспортной системы Кубани Массовая колонизация кубанского региона и еѐ последствия. Утверждение капиталистической модели экономического развития Кубани. Рост численности населения. Изменения в порядке землепользования. Развитие водного транспорта. Строительство железнодорожных магистралей. Первая железная дорога Ростов - Владикавказ. Общество Владикавказской железной дороги. Вклад Р. В. Штейнгеля в развитие экономики региона.</w:t>
      </w:r>
    </w:p>
    <w:p w:rsidR="007752D6" w:rsidRDefault="002C15D6">
      <w:pPr>
        <w:pStyle w:val="a3"/>
        <w:ind w:left="1260"/>
      </w:pPr>
      <w:r>
        <w:t>Тема</w:t>
      </w:r>
      <w:r>
        <w:rPr>
          <w:spacing w:val="51"/>
          <w:w w:val="150"/>
        </w:rPr>
        <w:t xml:space="preserve">  </w:t>
      </w:r>
      <w:r>
        <w:t>11.</w:t>
      </w:r>
      <w:r>
        <w:rPr>
          <w:spacing w:val="52"/>
          <w:w w:val="150"/>
        </w:rPr>
        <w:t xml:space="preserve">  </w:t>
      </w:r>
      <w:r>
        <w:t>Земельные</w:t>
      </w:r>
      <w:r>
        <w:rPr>
          <w:spacing w:val="52"/>
          <w:w w:val="150"/>
        </w:rPr>
        <w:t xml:space="preserve">  </w:t>
      </w:r>
      <w:r>
        <w:t>отношения,</w:t>
      </w:r>
      <w:r>
        <w:rPr>
          <w:spacing w:val="52"/>
          <w:w w:val="150"/>
        </w:rPr>
        <w:t xml:space="preserve">  </w:t>
      </w:r>
      <w:r>
        <w:t>сельское</w:t>
      </w:r>
      <w:r>
        <w:rPr>
          <w:spacing w:val="49"/>
          <w:w w:val="150"/>
        </w:rPr>
        <w:t xml:space="preserve">  </w:t>
      </w:r>
      <w:r>
        <w:t>хозяйство</w:t>
      </w:r>
      <w:r>
        <w:rPr>
          <w:spacing w:val="52"/>
          <w:w w:val="150"/>
        </w:rPr>
        <w:t xml:space="preserve">  </w:t>
      </w:r>
      <w:r>
        <w:t>и</w:t>
      </w:r>
      <w:r>
        <w:rPr>
          <w:spacing w:val="52"/>
          <w:w w:val="150"/>
        </w:rPr>
        <w:t xml:space="preserve">  </w:t>
      </w:r>
      <w:r>
        <w:rPr>
          <w:spacing w:val="-2"/>
        </w:rPr>
        <w:t>торговля.</w:t>
      </w:r>
    </w:p>
    <w:p w:rsidR="007752D6" w:rsidRDefault="002C15D6">
      <w:pPr>
        <w:pStyle w:val="a3"/>
        <w:spacing w:before="46"/>
        <w:jc w:val="left"/>
      </w:pPr>
      <w:r>
        <w:rPr>
          <w:spacing w:val="-2"/>
        </w:rPr>
        <w:t>Промышленность</w:t>
      </w:r>
    </w:p>
    <w:p w:rsidR="007752D6" w:rsidRDefault="002C15D6">
      <w:pPr>
        <w:pStyle w:val="a3"/>
        <w:spacing w:before="51"/>
        <w:ind w:left="1260"/>
      </w:pPr>
      <w:r>
        <w:t>Правовое</w:t>
      </w:r>
      <w:r>
        <w:rPr>
          <w:spacing w:val="66"/>
        </w:rPr>
        <w:t xml:space="preserve"> </w:t>
      </w:r>
      <w:r>
        <w:t>регулирование</w:t>
      </w:r>
      <w:r>
        <w:rPr>
          <w:spacing w:val="69"/>
        </w:rPr>
        <w:t xml:space="preserve"> </w:t>
      </w:r>
      <w:r>
        <w:t>земельных</w:t>
      </w:r>
      <w:r>
        <w:rPr>
          <w:spacing w:val="76"/>
        </w:rPr>
        <w:t xml:space="preserve"> </w:t>
      </w:r>
      <w:r>
        <w:t>отношений.</w:t>
      </w:r>
      <w:r>
        <w:rPr>
          <w:spacing w:val="75"/>
        </w:rPr>
        <w:t xml:space="preserve"> </w:t>
      </w:r>
      <w:r>
        <w:t>Постановление</w:t>
      </w:r>
      <w:r>
        <w:rPr>
          <w:spacing w:val="73"/>
        </w:rPr>
        <w:t xml:space="preserve"> </w:t>
      </w:r>
      <w:r>
        <w:rPr>
          <w:spacing w:val="-2"/>
        </w:rPr>
        <w:t>Госсовета</w:t>
      </w:r>
    </w:p>
    <w:p w:rsidR="007752D6" w:rsidRDefault="002C15D6">
      <w:pPr>
        <w:pStyle w:val="a3"/>
        <w:spacing w:before="46" w:line="276" w:lineRule="auto"/>
        <w:ind w:right="849"/>
      </w:pPr>
      <w:r>
        <w:t>«О поземельном устройстве в казачьих войсках» от 21 апреля 1869 г. Плодородные чернозѐмные почвы - главное богатство Кубани. Структура земельного фонда. Особенности землепользования (вольнозахватная, хуторская, подворная формы). Правовое регулирование земельных отношений. Передельно- паевая</w:t>
      </w:r>
      <w:r>
        <w:rPr>
          <w:spacing w:val="50"/>
        </w:rPr>
        <w:t xml:space="preserve">  </w:t>
      </w:r>
      <w:r>
        <w:t>система</w:t>
      </w:r>
      <w:r>
        <w:rPr>
          <w:spacing w:val="50"/>
        </w:rPr>
        <w:t xml:space="preserve">  </w:t>
      </w:r>
      <w:r>
        <w:t>распределения</w:t>
      </w:r>
      <w:r>
        <w:rPr>
          <w:spacing w:val="52"/>
        </w:rPr>
        <w:t xml:space="preserve">  </w:t>
      </w:r>
      <w:r>
        <w:t>земли.</w:t>
      </w:r>
      <w:r>
        <w:rPr>
          <w:spacing w:val="52"/>
        </w:rPr>
        <w:t xml:space="preserve">  </w:t>
      </w:r>
      <w:r>
        <w:t>Аренда</w:t>
      </w:r>
      <w:r>
        <w:rPr>
          <w:spacing w:val="51"/>
        </w:rPr>
        <w:t xml:space="preserve">  </w:t>
      </w:r>
      <w:r>
        <w:t>земли.</w:t>
      </w:r>
      <w:r>
        <w:rPr>
          <w:spacing w:val="51"/>
        </w:rPr>
        <w:t xml:space="preserve">  </w:t>
      </w:r>
      <w:r>
        <w:t>Образцовое</w:t>
      </w:r>
      <w:r>
        <w:rPr>
          <w:spacing w:val="49"/>
        </w:rPr>
        <w:t xml:space="preserve">  </w:t>
      </w:r>
      <w:r>
        <w:rPr>
          <w:spacing w:val="-2"/>
        </w:rPr>
        <w:t>имение</w:t>
      </w:r>
    </w:p>
    <w:p w:rsidR="007752D6" w:rsidRDefault="002C15D6">
      <w:pPr>
        <w:pStyle w:val="a3"/>
        <w:spacing w:before="1"/>
      </w:pPr>
      <w:r>
        <w:t>«Хуторок»</w:t>
      </w:r>
      <w:r>
        <w:rPr>
          <w:spacing w:val="-9"/>
        </w:rPr>
        <w:t xml:space="preserve"> </w:t>
      </w:r>
      <w:r>
        <w:rPr>
          <w:spacing w:val="-10"/>
        </w:rPr>
        <w:t>.</w:t>
      </w:r>
    </w:p>
    <w:p w:rsidR="007752D6" w:rsidRDefault="002C15D6">
      <w:pPr>
        <w:pStyle w:val="a3"/>
        <w:spacing w:before="50" w:line="273" w:lineRule="auto"/>
        <w:ind w:right="856" w:firstLine="568"/>
      </w:pPr>
      <w:r>
        <w:t>Особенности развития сельского хозяйства в регионе. Ведущая роль животноводства.</w:t>
      </w:r>
      <w:r>
        <w:rPr>
          <w:spacing w:val="26"/>
        </w:rPr>
        <w:t xml:space="preserve"> </w:t>
      </w:r>
      <w:r>
        <w:t>Экстенсивный</w:t>
      </w:r>
      <w:r>
        <w:rPr>
          <w:spacing w:val="29"/>
        </w:rPr>
        <w:t xml:space="preserve"> </w:t>
      </w:r>
      <w:r>
        <w:t>характер</w:t>
      </w:r>
      <w:r>
        <w:rPr>
          <w:spacing w:val="28"/>
        </w:rPr>
        <w:t xml:space="preserve"> </w:t>
      </w:r>
      <w:r>
        <w:t>развития</w:t>
      </w:r>
      <w:r>
        <w:rPr>
          <w:spacing w:val="27"/>
        </w:rPr>
        <w:t xml:space="preserve"> </w:t>
      </w:r>
      <w:r>
        <w:t>животноводства.</w:t>
      </w:r>
      <w:r>
        <w:rPr>
          <w:spacing w:val="29"/>
        </w:rPr>
        <w:t xml:space="preserve"> </w:t>
      </w:r>
      <w:r>
        <w:rPr>
          <w:spacing w:val="-2"/>
        </w:rPr>
        <w:t>Коневодство</w:t>
      </w:r>
    </w:p>
    <w:p w:rsidR="007752D6" w:rsidRDefault="002C15D6">
      <w:pPr>
        <w:pStyle w:val="a3"/>
        <w:spacing w:before="6" w:line="276" w:lineRule="auto"/>
        <w:ind w:right="853"/>
      </w:pPr>
      <w:r>
        <w:t>- традиционная отрасль сельского хозяйства у казаков. Скотоводство мясного и молочного направления. Овцеводство (грубошерстное и мериносовое). Экстенсивная система земледелия. Переход к трѐхпольному севообороту. Пропашные культуры. Товарные культуры (пшеница, ячмень, подсолнечник). Развитие табаководства. Возрождение садоводства. Виноградарство и виноделие (JI.С. Голицын, Д. В. Пи-ленко, Ф. И. Гейдук). Имение Абрау-Дюрсо. Формирование рыночных отношений, развитие торговли. Кубанские ярмарки.</w:t>
      </w:r>
    </w:p>
    <w:p w:rsidR="007752D6" w:rsidRDefault="002C15D6">
      <w:pPr>
        <w:pStyle w:val="a3"/>
        <w:tabs>
          <w:tab w:val="left" w:pos="3831"/>
          <w:tab w:val="left" w:pos="7022"/>
          <w:tab w:val="left" w:pos="9677"/>
        </w:tabs>
        <w:spacing w:before="1" w:line="276" w:lineRule="auto"/>
        <w:ind w:right="850" w:firstLine="568"/>
      </w:pPr>
      <w:r>
        <w:t>Становление промышленности на Кубани. Кустарные промыслы - основа мелкотоварного производства. Мукомольное и маслобойное производства, развитие и механизация. Винокурение. Кубанские предприниматели А. М. Ерошов, Я. В. Попов, И. П. Баев, братья Аведовы. Первая в России нефтяная скважина. А.</w:t>
      </w:r>
      <w:r>
        <w:rPr>
          <w:spacing w:val="-1"/>
        </w:rPr>
        <w:t xml:space="preserve"> </w:t>
      </w:r>
      <w:r>
        <w:t>Н.</w:t>
      </w:r>
      <w:r>
        <w:rPr>
          <w:spacing w:val="-1"/>
        </w:rPr>
        <w:t xml:space="preserve"> </w:t>
      </w:r>
      <w:r>
        <w:t>Новосильцев - пионер нефтяной отрасли. Становление</w:t>
      </w:r>
      <w:r>
        <w:rPr>
          <w:spacing w:val="-3"/>
        </w:rPr>
        <w:t xml:space="preserve"> </w:t>
      </w:r>
      <w:r>
        <w:t xml:space="preserve">цементной </w:t>
      </w:r>
      <w:r>
        <w:rPr>
          <w:spacing w:val="-2"/>
        </w:rPr>
        <w:t>промышленности.</w:t>
      </w:r>
      <w:r>
        <w:tab/>
      </w:r>
      <w:r>
        <w:rPr>
          <w:spacing w:val="-2"/>
        </w:rPr>
        <w:t>Металлургическое</w:t>
      </w:r>
      <w:r>
        <w:tab/>
      </w:r>
      <w:r>
        <w:rPr>
          <w:spacing w:val="-2"/>
        </w:rPr>
        <w:t>производство.</w:t>
      </w:r>
      <w:r>
        <w:tab/>
      </w:r>
      <w:r>
        <w:rPr>
          <w:spacing w:val="-2"/>
        </w:rPr>
        <w:t xml:space="preserve">Первый </w:t>
      </w:r>
      <w:r>
        <w:t>металлообрабатывающий завод К. Гусника (1886). Урбанизация - важная составляющая социально-экономического</w:t>
      </w:r>
      <w:r>
        <w:rPr>
          <w:spacing w:val="-3"/>
        </w:rPr>
        <w:t xml:space="preserve"> </w:t>
      </w:r>
      <w:r>
        <w:t>развития кубанского</w:t>
      </w:r>
      <w:r>
        <w:rPr>
          <w:spacing w:val="-3"/>
        </w:rPr>
        <w:t xml:space="preserve"> </w:t>
      </w:r>
      <w:r>
        <w:t>региона. Создание первых кредитно-финансовых учреждений. Кубанские предприниматели И. П. Бедросов, Н. И. Дицман, братья Кузнецовы, И. И. Галанин, Е. Г. Тарасов и др.</w:t>
      </w:r>
    </w:p>
    <w:p w:rsidR="007752D6" w:rsidRDefault="002C15D6">
      <w:pPr>
        <w:pStyle w:val="a3"/>
        <w:spacing w:line="320" w:lineRule="exact"/>
        <w:ind w:left="1260"/>
      </w:pPr>
      <w:r>
        <w:t>Тема</w:t>
      </w:r>
      <w:r>
        <w:rPr>
          <w:spacing w:val="-3"/>
        </w:rPr>
        <w:t xml:space="preserve"> </w:t>
      </w:r>
      <w:r>
        <w:t>12.</w:t>
      </w:r>
      <w:r>
        <w:rPr>
          <w:spacing w:val="-2"/>
        </w:rPr>
        <w:t xml:space="preserve"> </w:t>
      </w:r>
      <w:r>
        <w:t>На</w:t>
      </w:r>
      <w:r>
        <w:rPr>
          <w:spacing w:val="-3"/>
        </w:rPr>
        <w:t xml:space="preserve"> </w:t>
      </w:r>
      <w:r>
        <w:t>помощь</w:t>
      </w:r>
      <w:r>
        <w:rPr>
          <w:spacing w:val="-2"/>
        </w:rPr>
        <w:t xml:space="preserve"> </w:t>
      </w:r>
      <w:r>
        <w:t>славянским</w:t>
      </w:r>
      <w:r>
        <w:rPr>
          <w:spacing w:val="-3"/>
        </w:rPr>
        <w:t xml:space="preserve"> </w:t>
      </w:r>
      <w:r>
        <w:rPr>
          <w:spacing w:val="-2"/>
        </w:rPr>
        <w:t>братьям</w:t>
      </w:r>
    </w:p>
    <w:p w:rsidR="007752D6" w:rsidRDefault="002C15D6">
      <w:pPr>
        <w:pStyle w:val="a3"/>
        <w:spacing w:before="50"/>
        <w:ind w:left="1260"/>
      </w:pPr>
      <w:r>
        <w:t>Участие</w:t>
      </w:r>
      <w:r>
        <w:rPr>
          <w:spacing w:val="-5"/>
        </w:rPr>
        <w:t xml:space="preserve"> </w:t>
      </w:r>
      <w:r>
        <w:t>кубанцев</w:t>
      </w:r>
      <w:r>
        <w:rPr>
          <w:spacing w:val="-1"/>
        </w:rPr>
        <w:t xml:space="preserve"> </w:t>
      </w:r>
      <w:r>
        <w:t>в</w:t>
      </w:r>
      <w:r>
        <w:rPr>
          <w:spacing w:val="-1"/>
        </w:rPr>
        <w:t xml:space="preserve"> </w:t>
      </w:r>
      <w:r>
        <w:t>освободительной</w:t>
      </w:r>
      <w:r>
        <w:rPr>
          <w:spacing w:val="-3"/>
        </w:rPr>
        <w:t xml:space="preserve"> </w:t>
      </w:r>
      <w:r>
        <w:t>борьбе</w:t>
      </w:r>
      <w:r>
        <w:rPr>
          <w:spacing w:val="-5"/>
        </w:rPr>
        <w:t xml:space="preserve"> </w:t>
      </w:r>
      <w:r>
        <w:t>южнославянских</w:t>
      </w:r>
      <w:r>
        <w:rPr>
          <w:spacing w:val="3"/>
        </w:rPr>
        <w:t xml:space="preserve"> </w:t>
      </w:r>
      <w:r>
        <w:t>народов</w:t>
      </w:r>
      <w:r>
        <w:rPr>
          <w:spacing w:val="-1"/>
        </w:rPr>
        <w:t xml:space="preserve"> </w:t>
      </w:r>
      <w:r>
        <w:rPr>
          <w:spacing w:val="-2"/>
        </w:rPr>
        <w:t>(1877-</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right="856"/>
      </w:pPr>
      <w:r>
        <w:lastRenderedPageBreak/>
        <w:t>1878). Добровольческое движение. Действия Кавказской армии на Балканском фронте. Участие кубанских казаков в защите Баязета и военном походе через Марухский перевал. Действия казачьих формирований при обороне Шипки и взятии Плевны. Подвиги С. Я. Кухаренко, П. Д. Бабыча и др. Награды за храбрость, мужество и доблесть.</w:t>
      </w:r>
    </w:p>
    <w:p w:rsidR="007752D6" w:rsidRDefault="002C15D6">
      <w:pPr>
        <w:pStyle w:val="a3"/>
        <w:spacing w:before="1"/>
        <w:ind w:left="1260"/>
      </w:pPr>
      <w:r>
        <w:t>Тема</w:t>
      </w:r>
      <w:r>
        <w:rPr>
          <w:spacing w:val="-5"/>
        </w:rPr>
        <w:t xml:space="preserve"> </w:t>
      </w:r>
      <w:r>
        <w:t>13.</w:t>
      </w:r>
      <w:r>
        <w:rPr>
          <w:spacing w:val="-3"/>
        </w:rPr>
        <w:t xml:space="preserve"> </w:t>
      </w:r>
      <w:r>
        <w:t>Общественно-политическая</w:t>
      </w:r>
      <w:r>
        <w:rPr>
          <w:spacing w:val="-5"/>
        </w:rPr>
        <w:t xml:space="preserve"> </w:t>
      </w:r>
      <w:r>
        <w:rPr>
          <w:spacing w:val="-2"/>
        </w:rPr>
        <w:t>жизнь</w:t>
      </w:r>
    </w:p>
    <w:p w:rsidR="007752D6" w:rsidRDefault="002C15D6">
      <w:pPr>
        <w:pStyle w:val="a3"/>
        <w:spacing w:before="50" w:line="276" w:lineRule="auto"/>
        <w:ind w:right="847" w:firstLine="568"/>
      </w:pPr>
      <w:r>
        <w:t>Обострение социальных противоречий на Кубани в условиях проведения реформ. Распространение революционных идей на Кубани. Кубанские землевольцы и народовольцы (Н. Воронов, Г. Попко, П. Андреюшкин и др.). Марксистские кружки. Земледельческая ассоциация в станице Бриньковской. Начало общественной деятельности Ф. А. Щербины. Община «Криница» (1886) в Черноморском округе (основатель В.В.Еропкин). Деятельность правоохранительных органов.</w:t>
      </w:r>
    </w:p>
    <w:p w:rsidR="007752D6" w:rsidRDefault="002C15D6">
      <w:pPr>
        <w:pStyle w:val="a3"/>
        <w:spacing w:before="1"/>
        <w:ind w:left="1260"/>
      </w:pPr>
      <w:r>
        <w:t>Тема</w:t>
      </w:r>
      <w:r>
        <w:rPr>
          <w:spacing w:val="-3"/>
        </w:rPr>
        <w:t xml:space="preserve"> </w:t>
      </w:r>
      <w:r>
        <w:t>14.</w:t>
      </w:r>
      <w:r>
        <w:rPr>
          <w:spacing w:val="-1"/>
        </w:rPr>
        <w:t xml:space="preserve"> </w:t>
      </w:r>
      <w:r>
        <w:t>Развитие</w:t>
      </w:r>
      <w:r>
        <w:rPr>
          <w:spacing w:val="-7"/>
        </w:rPr>
        <w:t xml:space="preserve"> </w:t>
      </w:r>
      <w:r>
        <w:t>традиционной</w:t>
      </w:r>
      <w:r>
        <w:rPr>
          <w:spacing w:val="-4"/>
        </w:rPr>
        <w:t xml:space="preserve"> </w:t>
      </w:r>
      <w:r>
        <w:rPr>
          <w:spacing w:val="-2"/>
        </w:rPr>
        <w:t>культуры</w:t>
      </w:r>
    </w:p>
    <w:p w:rsidR="007752D6" w:rsidRDefault="002C15D6">
      <w:pPr>
        <w:pStyle w:val="a3"/>
        <w:spacing w:before="46" w:line="278" w:lineRule="auto"/>
        <w:ind w:left="1260" w:right="4042"/>
      </w:pPr>
      <w:r>
        <w:t>во</w:t>
      </w:r>
      <w:r>
        <w:rPr>
          <w:spacing w:val="-9"/>
        </w:rPr>
        <w:t xml:space="preserve"> </w:t>
      </w:r>
      <w:r>
        <w:t>второй</w:t>
      </w:r>
      <w:r>
        <w:rPr>
          <w:spacing w:val="-7"/>
        </w:rPr>
        <w:t xml:space="preserve"> </w:t>
      </w:r>
      <w:r>
        <w:t>половине</w:t>
      </w:r>
      <w:r>
        <w:rPr>
          <w:spacing w:val="-9"/>
        </w:rPr>
        <w:t xml:space="preserve"> </w:t>
      </w:r>
      <w:r>
        <w:t>XIX</w:t>
      </w:r>
      <w:r>
        <w:rPr>
          <w:spacing w:val="-3"/>
        </w:rPr>
        <w:t xml:space="preserve"> </w:t>
      </w:r>
      <w:r>
        <w:t>в.</w:t>
      </w:r>
      <w:r>
        <w:rPr>
          <w:spacing w:val="-3"/>
        </w:rPr>
        <w:t xml:space="preserve"> </w:t>
      </w:r>
      <w:r>
        <w:t>Образование</w:t>
      </w:r>
      <w:r>
        <w:rPr>
          <w:spacing w:val="-9"/>
        </w:rPr>
        <w:t xml:space="preserve"> </w:t>
      </w:r>
      <w:r>
        <w:t>и</w:t>
      </w:r>
      <w:r>
        <w:rPr>
          <w:spacing w:val="-7"/>
        </w:rPr>
        <w:t xml:space="preserve"> </w:t>
      </w:r>
      <w:r>
        <w:t>культура в условиях реформирования общества</w:t>
      </w:r>
    </w:p>
    <w:p w:rsidR="007752D6" w:rsidRDefault="002C15D6">
      <w:pPr>
        <w:pStyle w:val="a3"/>
        <w:spacing w:line="276" w:lineRule="auto"/>
        <w:ind w:right="847" w:firstLine="568"/>
      </w:pPr>
      <w:r>
        <w:t>Культурное наследие горских народов. Народная культура адыгов: традиции и новшества. Женский и мужской костюмы. Адыгейская кухня - наиболее устойчивый элемент национальной культуры. Семья и семейная обрядность. Религиозные верования. Особенности песенно -музыкальной культуры адыгов. Черноморцы и линейцы: самобытность и взаимовлияние. Факторы, способствовавшие развитию культуры на Кубани в пореформенный период. Образовательное пространство Кубани. Открытие школ и других учебных заведений. Роль Ф. Н. Сумарокова-Эльстона и Русской православной церкви в развитии образования. Изучение кубанских земель и распространение научных знаний (В. В. Докучаев, Д. И. Менделеев, И. Д. Попко, П. П. Короленко, Е. Д. Фелицын, В. М. Сысоев). Кубанский областной статистический комитет (1879), ОЛИКО -</w:t>
      </w:r>
      <w:r>
        <w:rPr>
          <w:spacing w:val="-1"/>
        </w:rPr>
        <w:t xml:space="preserve"> </w:t>
      </w:r>
      <w:r>
        <w:t>Общество</w:t>
      </w:r>
      <w:r>
        <w:rPr>
          <w:spacing w:val="-5"/>
        </w:rPr>
        <w:t xml:space="preserve"> </w:t>
      </w:r>
      <w:r>
        <w:t>любителей изучения</w:t>
      </w:r>
      <w:r>
        <w:rPr>
          <w:spacing w:val="-2"/>
        </w:rPr>
        <w:t xml:space="preserve"> </w:t>
      </w:r>
      <w:r>
        <w:t>Кубанской области и их роль в развитии научных знаний.</w:t>
      </w:r>
    </w:p>
    <w:p w:rsidR="007752D6" w:rsidRDefault="002C15D6">
      <w:pPr>
        <w:pStyle w:val="a3"/>
        <w:spacing w:line="276" w:lineRule="auto"/>
        <w:ind w:right="847" w:firstLine="568"/>
      </w:pPr>
      <w:r>
        <w:t>Печать и книжное дело. Первая региональная газета «Кубанские войсковые ведомости» (1863). Повседневная жизнь кубанцев в пореформенный период. Улучшение медицинского обслуживания. Благоустройство городов и станиц. Культурное обогащение досуга кубанцев. Войсковой сад Екатеринодара - место отдыха горожан. Дендрарий и парк «Ривьера» в Сочи.</w:t>
      </w:r>
    </w:p>
    <w:p w:rsidR="007752D6" w:rsidRDefault="002C15D6">
      <w:pPr>
        <w:pStyle w:val="a3"/>
        <w:spacing w:line="276" w:lineRule="auto"/>
        <w:ind w:right="846" w:firstLine="568"/>
      </w:pPr>
      <w:r>
        <w:t>Музыка и театр. Деятельность любительских музыкально-творческих объединений. Развитие изобразительного искусства. Строительство и</w:t>
      </w:r>
      <w:r>
        <w:rPr>
          <w:spacing w:val="40"/>
        </w:rPr>
        <w:t xml:space="preserve"> </w:t>
      </w:r>
      <w:r>
        <w:t>архитектура. Кубанские художники, архитекторы: П. С. Косолап, Е. И. Посполитаки, В. А. Филиппов, братья И. Д. и Е. Д. Черники.</w:t>
      </w:r>
    </w:p>
    <w:p w:rsidR="007752D6" w:rsidRDefault="002C15D6">
      <w:pPr>
        <w:pStyle w:val="1"/>
        <w:spacing w:before="5"/>
        <w:jc w:val="left"/>
      </w:pPr>
      <w:r>
        <w:t>РАЗДЕЛ</w:t>
      </w:r>
      <w:r>
        <w:rPr>
          <w:spacing w:val="-7"/>
        </w:rPr>
        <w:t xml:space="preserve"> </w:t>
      </w:r>
      <w:r>
        <w:t>III.</w:t>
      </w:r>
      <w:r>
        <w:rPr>
          <w:spacing w:val="-3"/>
        </w:rPr>
        <w:t xml:space="preserve"> </w:t>
      </w:r>
      <w:r>
        <w:t>КУБАНСКИЕ</w:t>
      </w:r>
      <w:r>
        <w:rPr>
          <w:spacing w:val="-7"/>
        </w:rPr>
        <w:t xml:space="preserve"> </w:t>
      </w:r>
      <w:r>
        <w:t>СТРАНИЦЫ</w:t>
      </w:r>
      <w:r>
        <w:rPr>
          <w:spacing w:val="-4"/>
        </w:rPr>
        <w:t xml:space="preserve"> </w:t>
      </w:r>
      <w:r>
        <w:t>РУССКОЙ</w:t>
      </w:r>
      <w:r>
        <w:rPr>
          <w:spacing w:val="-6"/>
        </w:rPr>
        <w:t xml:space="preserve"> </w:t>
      </w:r>
      <w:r>
        <w:rPr>
          <w:spacing w:val="-2"/>
        </w:rPr>
        <w:t>КЛАССИКИ.</w:t>
      </w:r>
    </w:p>
    <w:p w:rsidR="007752D6" w:rsidRDefault="007752D6">
      <w:pPr>
        <w:sectPr w:rsidR="007752D6">
          <w:pgSz w:w="11910" w:h="16840"/>
          <w:pgMar w:top="1040" w:right="0" w:bottom="280" w:left="440" w:header="720" w:footer="720" w:gutter="0"/>
          <w:cols w:space="720"/>
        </w:sectPr>
      </w:pPr>
    </w:p>
    <w:p w:rsidR="007752D6" w:rsidRDefault="002C15D6">
      <w:pPr>
        <w:spacing w:before="75"/>
        <w:ind w:left="1260"/>
        <w:jc w:val="both"/>
        <w:rPr>
          <w:b/>
          <w:sz w:val="28"/>
        </w:rPr>
      </w:pPr>
      <w:r>
        <w:rPr>
          <w:b/>
          <w:sz w:val="28"/>
        </w:rPr>
        <w:lastRenderedPageBreak/>
        <w:t>ЛИТЕРАТУРА</w:t>
      </w:r>
      <w:r>
        <w:rPr>
          <w:b/>
          <w:spacing w:val="-3"/>
          <w:sz w:val="28"/>
        </w:rPr>
        <w:t xml:space="preserve"> </w:t>
      </w:r>
      <w:r>
        <w:rPr>
          <w:b/>
          <w:sz w:val="28"/>
        </w:rPr>
        <w:t>КУБАНИ</w:t>
      </w:r>
      <w:r>
        <w:rPr>
          <w:b/>
          <w:spacing w:val="-5"/>
          <w:sz w:val="28"/>
        </w:rPr>
        <w:t xml:space="preserve"> </w:t>
      </w:r>
      <w:r>
        <w:rPr>
          <w:b/>
          <w:sz w:val="28"/>
        </w:rPr>
        <w:t>(4</w:t>
      </w:r>
      <w:r>
        <w:rPr>
          <w:b/>
          <w:spacing w:val="-4"/>
          <w:sz w:val="28"/>
        </w:rPr>
        <w:t xml:space="preserve"> </w:t>
      </w:r>
      <w:r>
        <w:rPr>
          <w:b/>
          <w:spacing w:val="-5"/>
          <w:sz w:val="28"/>
        </w:rPr>
        <w:t>ч)</w:t>
      </w:r>
    </w:p>
    <w:p w:rsidR="007752D6" w:rsidRDefault="002C15D6">
      <w:pPr>
        <w:pStyle w:val="a3"/>
        <w:spacing w:before="42" w:line="276" w:lineRule="auto"/>
        <w:ind w:right="848" w:firstLine="568"/>
      </w:pPr>
      <w:r>
        <w:t>Тема 15. Русские писатели первой половины XIX в. о Кубани. Становление литературы Кубани</w:t>
      </w:r>
    </w:p>
    <w:p w:rsidR="007752D6" w:rsidRDefault="002C15D6">
      <w:pPr>
        <w:pStyle w:val="a3"/>
        <w:spacing w:line="321" w:lineRule="exact"/>
        <w:ind w:left="1260"/>
      </w:pPr>
      <w:r>
        <w:t>Кубанская</w:t>
      </w:r>
      <w:r>
        <w:rPr>
          <w:spacing w:val="13"/>
        </w:rPr>
        <w:t xml:space="preserve"> </w:t>
      </w:r>
      <w:r>
        <w:t>тематика</w:t>
      </w:r>
      <w:r>
        <w:rPr>
          <w:spacing w:val="14"/>
        </w:rPr>
        <w:t xml:space="preserve"> </w:t>
      </w:r>
      <w:r>
        <w:t>в</w:t>
      </w:r>
      <w:r>
        <w:rPr>
          <w:spacing w:val="22"/>
        </w:rPr>
        <w:t xml:space="preserve"> </w:t>
      </w:r>
      <w:r>
        <w:t>«Истории</w:t>
      </w:r>
      <w:r>
        <w:rPr>
          <w:spacing w:val="17"/>
        </w:rPr>
        <w:t xml:space="preserve"> </w:t>
      </w:r>
      <w:r>
        <w:t>государства</w:t>
      </w:r>
      <w:r>
        <w:rPr>
          <w:spacing w:val="14"/>
        </w:rPr>
        <w:t xml:space="preserve"> </w:t>
      </w:r>
      <w:r>
        <w:t>Российского»</w:t>
      </w:r>
      <w:r>
        <w:rPr>
          <w:spacing w:val="6"/>
        </w:rPr>
        <w:t xml:space="preserve"> </w:t>
      </w:r>
      <w:r>
        <w:t>Н.</w:t>
      </w:r>
      <w:r>
        <w:rPr>
          <w:spacing w:val="16"/>
        </w:rPr>
        <w:t xml:space="preserve"> </w:t>
      </w:r>
      <w:r>
        <w:t>М.</w:t>
      </w:r>
      <w:r>
        <w:rPr>
          <w:spacing w:val="13"/>
        </w:rPr>
        <w:t xml:space="preserve"> </w:t>
      </w:r>
      <w:r>
        <w:rPr>
          <w:spacing w:val="-2"/>
        </w:rPr>
        <w:t>Карамзина.</w:t>
      </w:r>
    </w:p>
    <w:p w:rsidR="007752D6" w:rsidRDefault="002C15D6">
      <w:pPr>
        <w:pStyle w:val="a3"/>
        <w:spacing w:before="50"/>
      </w:pPr>
      <w:r>
        <w:t>А.</w:t>
      </w:r>
      <w:r>
        <w:rPr>
          <w:spacing w:val="-7"/>
        </w:rPr>
        <w:t xml:space="preserve"> </w:t>
      </w:r>
      <w:r>
        <w:t>С.</w:t>
      </w:r>
      <w:r>
        <w:rPr>
          <w:spacing w:val="-4"/>
        </w:rPr>
        <w:t xml:space="preserve"> </w:t>
      </w:r>
      <w:r>
        <w:t>Пушкин</w:t>
      </w:r>
      <w:r>
        <w:rPr>
          <w:spacing w:val="-4"/>
        </w:rPr>
        <w:t xml:space="preserve"> </w:t>
      </w:r>
      <w:r>
        <w:t>и</w:t>
      </w:r>
      <w:r>
        <w:rPr>
          <w:spacing w:val="-5"/>
        </w:rPr>
        <w:t xml:space="preserve"> </w:t>
      </w:r>
      <w:r>
        <w:t>Кубань. Заметки</w:t>
      </w:r>
      <w:r>
        <w:rPr>
          <w:spacing w:val="-1"/>
        </w:rPr>
        <w:t xml:space="preserve"> </w:t>
      </w:r>
      <w:r>
        <w:t>и</w:t>
      </w:r>
      <w:r>
        <w:rPr>
          <w:spacing w:val="-4"/>
        </w:rPr>
        <w:t xml:space="preserve"> </w:t>
      </w:r>
      <w:r>
        <w:t>письма</w:t>
      </w:r>
      <w:r>
        <w:rPr>
          <w:spacing w:val="-3"/>
        </w:rPr>
        <w:t xml:space="preserve"> </w:t>
      </w:r>
      <w:r>
        <w:t>А. С.</w:t>
      </w:r>
      <w:r>
        <w:rPr>
          <w:spacing w:val="-1"/>
        </w:rPr>
        <w:t xml:space="preserve"> </w:t>
      </w:r>
      <w:r>
        <w:t>Грибоедова</w:t>
      </w:r>
      <w:r>
        <w:rPr>
          <w:spacing w:val="2"/>
        </w:rPr>
        <w:t xml:space="preserve"> </w:t>
      </w:r>
      <w:r>
        <w:t>о</w:t>
      </w:r>
      <w:r>
        <w:rPr>
          <w:spacing w:val="-6"/>
        </w:rPr>
        <w:t xml:space="preserve"> </w:t>
      </w:r>
      <w:r>
        <w:rPr>
          <w:spacing w:val="-2"/>
        </w:rPr>
        <w:t>Кубани.</w:t>
      </w:r>
    </w:p>
    <w:p w:rsidR="007752D6" w:rsidRDefault="002C15D6">
      <w:pPr>
        <w:pStyle w:val="a3"/>
        <w:spacing w:before="46" w:line="276" w:lineRule="auto"/>
        <w:ind w:right="848" w:firstLine="568"/>
      </w:pPr>
      <w:r>
        <w:t>Кавказские пленники (А. И. Полежаев, А. А. Бестужев, А. И. Одоевский). Кубань в творчестве М. Ю. Лермонтова. Становление литературы Кубани (К. В. Российский, Я. Г. Кухаренко).</w:t>
      </w:r>
    </w:p>
    <w:p w:rsidR="007752D6" w:rsidRDefault="002C15D6">
      <w:pPr>
        <w:pStyle w:val="a3"/>
        <w:spacing w:before="2" w:line="278" w:lineRule="auto"/>
        <w:ind w:left="1260" w:right="3247"/>
      </w:pPr>
      <w:r>
        <w:t>Тема</w:t>
      </w:r>
      <w:r>
        <w:rPr>
          <w:spacing w:val="-6"/>
        </w:rPr>
        <w:t xml:space="preserve"> </w:t>
      </w:r>
      <w:r>
        <w:t>16.</w:t>
      </w:r>
      <w:r>
        <w:rPr>
          <w:spacing w:val="-4"/>
        </w:rPr>
        <w:t xml:space="preserve"> </w:t>
      </w:r>
      <w:r>
        <w:t>Кубань</w:t>
      </w:r>
      <w:r>
        <w:rPr>
          <w:spacing w:val="-6"/>
        </w:rPr>
        <w:t xml:space="preserve"> </w:t>
      </w:r>
      <w:r>
        <w:t>в</w:t>
      </w:r>
      <w:r>
        <w:rPr>
          <w:spacing w:val="-6"/>
        </w:rPr>
        <w:t xml:space="preserve"> </w:t>
      </w:r>
      <w:r>
        <w:t>творчестве</w:t>
      </w:r>
      <w:r>
        <w:rPr>
          <w:spacing w:val="-9"/>
        </w:rPr>
        <w:t xml:space="preserve"> </w:t>
      </w:r>
      <w:r>
        <w:t>писателей</w:t>
      </w:r>
      <w:r>
        <w:rPr>
          <w:spacing w:val="-8"/>
        </w:rPr>
        <w:t xml:space="preserve"> </w:t>
      </w:r>
      <w:r>
        <w:t>второй</w:t>
      </w:r>
      <w:r>
        <w:rPr>
          <w:spacing w:val="-8"/>
        </w:rPr>
        <w:t xml:space="preserve"> </w:t>
      </w:r>
      <w:r>
        <w:t>половины XIX в. Развитие литературы Кубани</w:t>
      </w:r>
    </w:p>
    <w:p w:rsidR="007752D6" w:rsidRDefault="002C15D6">
      <w:pPr>
        <w:pStyle w:val="a3"/>
        <w:spacing w:line="278" w:lineRule="auto"/>
        <w:ind w:right="848" w:firstLine="568"/>
      </w:pPr>
      <w:r>
        <w:t>Тема</w:t>
      </w:r>
      <w:r>
        <w:rPr>
          <w:spacing w:val="-3"/>
        </w:rPr>
        <w:t xml:space="preserve"> </w:t>
      </w:r>
      <w:r>
        <w:t>Кубани</w:t>
      </w:r>
      <w:r>
        <w:rPr>
          <w:spacing w:val="-5"/>
        </w:rPr>
        <w:t xml:space="preserve"> </w:t>
      </w:r>
      <w:r>
        <w:t>в</w:t>
      </w:r>
      <w:r>
        <w:rPr>
          <w:spacing w:val="-3"/>
        </w:rPr>
        <w:t xml:space="preserve"> </w:t>
      </w:r>
      <w:r>
        <w:t>жизни</w:t>
      </w:r>
      <w:r>
        <w:rPr>
          <w:spacing w:val="-5"/>
        </w:rPr>
        <w:t xml:space="preserve"> </w:t>
      </w:r>
      <w:r>
        <w:t>и</w:t>
      </w:r>
      <w:r>
        <w:rPr>
          <w:spacing w:val="-5"/>
        </w:rPr>
        <w:t xml:space="preserve"> </w:t>
      </w:r>
      <w:r>
        <w:t>творчестве</w:t>
      </w:r>
      <w:r>
        <w:rPr>
          <w:spacing w:val="-7"/>
        </w:rPr>
        <w:t xml:space="preserve"> </w:t>
      </w:r>
      <w:r>
        <w:t>русских</w:t>
      </w:r>
      <w:r>
        <w:rPr>
          <w:spacing w:val="-3"/>
        </w:rPr>
        <w:t xml:space="preserve"> </w:t>
      </w:r>
      <w:r>
        <w:t>писателей</w:t>
      </w:r>
      <w:r>
        <w:rPr>
          <w:spacing w:val="-5"/>
        </w:rPr>
        <w:t xml:space="preserve"> </w:t>
      </w:r>
      <w:r>
        <w:t>Г.</w:t>
      </w:r>
      <w:r>
        <w:rPr>
          <w:spacing w:val="-1"/>
        </w:rPr>
        <w:t xml:space="preserve"> </w:t>
      </w:r>
      <w:r>
        <w:t>И.</w:t>
      </w:r>
      <w:r>
        <w:rPr>
          <w:spacing w:val="-5"/>
        </w:rPr>
        <w:t xml:space="preserve"> </w:t>
      </w:r>
      <w:r>
        <w:t>Успенского,</w:t>
      </w:r>
      <w:r>
        <w:rPr>
          <w:spacing w:val="-1"/>
        </w:rPr>
        <w:t xml:space="preserve"> </w:t>
      </w:r>
      <w:r>
        <w:t>А. П. Чехова, М. Горького, А. И. Куприна.</w:t>
      </w:r>
    </w:p>
    <w:p w:rsidR="007752D6" w:rsidRDefault="002C15D6">
      <w:pPr>
        <w:pStyle w:val="a3"/>
        <w:spacing w:line="316" w:lineRule="exact"/>
        <w:ind w:left="1260"/>
      </w:pPr>
      <w:r>
        <w:t>Конец</w:t>
      </w:r>
      <w:r>
        <w:rPr>
          <w:spacing w:val="13"/>
        </w:rPr>
        <w:t xml:space="preserve"> </w:t>
      </w:r>
      <w:r>
        <w:t>XIX</w:t>
      </w:r>
      <w:r>
        <w:rPr>
          <w:spacing w:val="20"/>
        </w:rPr>
        <w:t xml:space="preserve"> </w:t>
      </w:r>
      <w:r>
        <w:t>в.</w:t>
      </w:r>
      <w:r>
        <w:rPr>
          <w:spacing w:val="21"/>
        </w:rPr>
        <w:t xml:space="preserve"> </w:t>
      </w:r>
      <w:r>
        <w:t>-</w:t>
      </w:r>
      <w:r>
        <w:rPr>
          <w:spacing w:val="17"/>
        </w:rPr>
        <w:t xml:space="preserve"> </w:t>
      </w:r>
      <w:r>
        <w:t>время</w:t>
      </w:r>
      <w:r>
        <w:rPr>
          <w:spacing w:val="17"/>
        </w:rPr>
        <w:t xml:space="preserve"> </w:t>
      </w:r>
      <w:r>
        <w:t>активного</w:t>
      </w:r>
      <w:r>
        <w:rPr>
          <w:spacing w:val="14"/>
        </w:rPr>
        <w:t xml:space="preserve"> </w:t>
      </w:r>
      <w:r>
        <w:t>развития</w:t>
      </w:r>
      <w:r>
        <w:rPr>
          <w:spacing w:val="17"/>
        </w:rPr>
        <w:t xml:space="preserve"> </w:t>
      </w:r>
      <w:r>
        <w:t>оригинальной</w:t>
      </w:r>
      <w:r>
        <w:rPr>
          <w:spacing w:val="17"/>
        </w:rPr>
        <w:t xml:space="preserve"> </w:t>
      </w:r>
      <w:r>
        <w:t>литературы</w:t>
      </w:r>
      <w:r>
        <w:rPr>
          <w:spacing w:val="18"/>
        </w:rPr>
        <w:t xml:space="preserve"> </w:t>
      </w:r>
      <w:r>
        <w:rPr>
          <w:spacing w:val="-2"/>
        </w:rPr>
        <w:t>Кубани.</w:t>
      </w:r>
    </w:p>
    <w:p w:rsidR="007752D6" w:rsidRDefault="002C15D6">
      <w:pPr>
        <w:pStyle w:val="a3"/>
        <w:spacing w:before="43" w:line="276" w:lineRule="auto"/>
        <w:ind w:right="859"/>
      </w:pPr>
      <w:r>
        <w:t>«Казачий Цицерон» В. С. Вареник. Летописец Кубани И. Д. Попко. Писательская судьба В. С. Мовы (В. Лиманского). Талантливый бытописатель Н. Н. Канивецкий. Певец русской старины Д. В. Аверкиев.</w:t>
      </w:r>
    </w:p>
    <w:p w:rsidR="007752D6" w:rsidRDefault="002C15D6">
      <w:pPr>
        <w:pStyle w:val="1"/>
        <w:spacing w:before="9" w:line="273" w:lineRule="auto"/>
        <w:ind w:left="692" w:right="857" w:firstLine="568"/>
      </w:pPr>
      <w:r>
        <w:t>РАЗДЕЛ IV. КУБАНСКАЯ ОБЛАСТЬ И ЧЕРНОМОРСКАЯ</w:t>
      </w:r>
      <w:r>
        <w:rPr>
          <w:spacing w:val="40"/>
        </w:rPr>
        <w:t xml:space="preserve"> </w:t>
      </w:r>
      <w:r>
        <w:t>ГУБЕРНИЯ В 1900-1913 гг. (5 ч)</w:t>
      </w:r>
    </w:p>
    <w:p w:rsidR="007752D6" w:rsidRDefault="002C15D6">
      <w:pPr>
        <w:pStyle w:val="a3"/>
        <w:spacing w:line="320" w:lineRule="exact"/>
        <w:ind w:left="1260"/>
      </w:pPr>
      <w:r>
        <w:t>Тема</w:t>
      </w:r>
      <w:r>
        <w:rPr>
          <w:spacing w:val="-5"/>
        </w:rPr>
        <w:t xml:space="preserve"> </w:t>
      </w:r>
      <w:r>
        <w:t>17.</w:t>
      </w:r>
      <w:r>
        <w:rPr>
          <w:spacing w:val="-3"/>
        </w:rPr>
        <w:t xml:space="preserve"> </w:t>
      </w:r>
      <w:r>
        <w:t>Социально-экономическое</w:t>
      </w:r>
      <w:r>
        <w:rPr>
          <w:spacing w:val="-8"/>
        </w:rPr>
        <w:t xml:space="preserve"> </w:t>
      </w:r>
      <w:r>
        <w:rPr>
          <w:spacing w:val="-2"/>
        </w:rPr>
        <w:t>развитие</w:t>
      </w:r>
    </w:p>
    <w:p w:rsidR="007752D6" w:rsidRDefault="002C15D6">
      <w:pPr>
        <w:pStyle w:val="a3"/>
        <w:spacing w:before="46" w:line="276" w:lineRule="auto"/>
        <w:ind w:right="850" w:firstLine="568"/>
      </w:pPr>
      <w:r>
        <w:t>Кубанская область и Черноморская губерния в 1900-1913 гг. Продолжение аграрной колонизации региона. Социальная структура населения (казаки, крестьяне, мещане и др.). Особенности структуры землевладения и арендных отношений. Дальнейшее развитие железнодорожного транспорта. Деятельность акционерных обществ и монополистических объединений. Роль иностранных инвестиций в экономике Кубани.</w:t>
      </w:r>
    </w:p>
    <w:p w:rsidR="007752D6" w:rsidRDefault="002C15D6">
      <w:pPr>
        <w:pStyle w:val="a3"/>
        <w:spacing w:before="3" w:line="273" w:lineRule="auto"/>
        <w:ind w:left="1260" w:right="855"/>
      </w:pPr>
      <w:r>
        <w:t>Тема 18. Развитие сельского хозяйства, торговли и промышленности Особенности</w:t>
      </w:r>
      <w:r>
        <w:rPr>
          <w:spacing w:val="76"/>
        </w:rPr>
        <w:t xml:space="preserve"> </w:t>
      </w:r>
      <w:r>
        <w:t>развития</w:t>
      </w:r>
      <w:r>
        <w:rPr>
          <w:spacing w:val="77"/>
        </w:rPr>
        <w:t xml:space="preserve"> </w:t>
      </w:r>
      <w:r>
        <w:t>сельского</w:t>
      </w:r>
      <w:r>
        <w:rPr>
          <w:spacing w:val="73"/>
        </w:rPr>
        <w:t xml:space="preserve"> </w:t>
      </w:r>
      <w:r>
        <w:t>хозяйства</w:t>
      </w:r>
      <w:r>
        <w:rPr>
          <w:spacing w:val="78"/>
        </w:rPr>
        <w:t xml:space="preserve"> </w:t>
      </w:r>
      <w:r>
        <w:t>в</w:t>
      </w:r>
      <w:r>
        <w:rPr>
          <w:spacing w:val="77"/>
        </w:rPr>
        <w:t xml:space="preserve"> </w:t>
      </w:r>
      <w:r>
        <w:t>начале</w:t>
      </w:r>
      <w:r>
        <w:rPr>
          <w:spacing w:val="74"/>
        </w:rPr>
        <w:t xml:space="preserve"> </w:t>
      </w:r>
      <w:r>
        <w:t>XX</w:t>
      </w:r>
      <w:r>
        <w:rPr>
          <w:spacing w:val="79"/>
        </w:rPr>
        <w:t xml:space="preserve"> </w:t>
      </w:r>
      <w:r>
        <w:t>в.</w:t>
      </w:r>
      <w:r>
        <w:rPr>
          <w:spacing w:val="45"/>
          <w:w w:val="150"/>
        </w:rPr>
        <w:t xml:space="preserve"> </w:t>
      </w:r>
      <w:r>
        <w:t>(изменения</w:t>
      </w:r>
      <w:r>
        <w:rPr>
          <w:spacing w:val="77"/>
        </w:rPr>
        <w:t xml:space="preserve"> </w:t>
      </w:r>
      <w:r>
        <w:rPr>
          <w:spacing w:val="-10"/>
        </w:rPr>
        <w:t>в</w:t>
      </w:r>
    </w:p>
    <w:p w:rsidR="007752D6" w:rsidRDefault="002C15D6">
      <w:pPr>
        <w:pStyle w:val="a3"/>
        <w:spacing w:before="6" w:line="276" w:lineRule="auto"/>
        <w:ind w:right="851"/>
      </w:pPr>
      <w:r>
        <w:t>отраслевой структуре, ослабление позиций животноводства, развитие земледелия). Зерновое хозяйство - основная отрасль растениеводства. Товарные культуры - пшеница, подсолнечник, табак. Развитие огородничества (овощеводства), садоводства, виноградарства. Расширение торгово- хозяйственных связей с другими регионами страны, выход на мировой рынок. Развитие ярмарочной торговли.</w:t>
      </w:r>
    </w:p>
    <w:p w:rsidR="007752D6" w:rsidRDefault="002C15D6">
      <w:pPr>
        <w:pStyle w:val="a3"/>
        <w:spacing w:line="276" w:lineRule="auto"/>
        <w:ind w:right="851" w:firstLine="568"/>
      </w:pPr>
      <w:r>
        <w:t>Экономика Кубани в период мирового экономического кризиса. Мукомольное и маслобойное производства - лидирующие отрасли промышленности.</w:t>
      </w:r>
      <w:r>
        <w:rPr>
          <w:spacing w:val="-4"/>
        </w:rPr>
        <w:t xml:space="preserve"> </w:t>
      </w:r>
      <w:r>
        <w:t>Рост</w:t>
      </w:r>
      <w:r>
        <w:rPr>
          <w:spacing w:val="-5"/>
        </w:rPr>
        <w:t xml:space="preserve"> </w:t>
      </w:r>
      <w:r>
        <w:t>числа</w:t>
      </w:r>
      <w:r>
        <w:rPr>
          <w:spacing w:val="-6"/>
        </w:rPr>
        <w:t xml:space="preserve"> </w:t>
      </w:r>
      <w:r>
        <w:t>акционерных</w:t>
      </w:r>
      <w:r>
        <w:rPr>
          <w:spacing w:val="-2"/>
        </w:rPr>
        <w:t xml:space="preserve"> </w:t>
      </w:r>
      <w:r>
        <w:t>предприятий.</w:t>
      </w:r>
      <w:r>
        <w:rPr>
          <w:spacing w:val="-4"/>
        </w:rPr>
        <w:t xml:space="preserve"> </w:t>
      </w:r>
      <w:r>
        <w:t>Производство</w:t>
      </w:r>
      <w:r>
        <w:rPr>
          <w:spacing w:val="-9"/>
        </w:rPr>
        <w:t xml:space="preserve"> </w:t>
      </w:r>
      <w:r>
        <w:t>кирпича</w:t>
      </w:r>
      <w:r>
        <w:rPr>
          <w:spacing w:val="-6"/>
        </w:rPr>
        <w:t xml:space="preserve"> </w:t>
      </w:r>
      <w:r>
        <w:t>и цемента - основа развития строительного комплекса на Кубани. Владелец кирпичных заводов Л. Н. Трахов. «Майкопский бум» в нефтяной промышленности.</w:t>
      </w:r>
      <w:r>
        <w:rPr>
          <w:spacing w:val="41"/>
        </w:rPr>
        <w:t xml:space="preserve">  </w:t>
      </w:r>
      <w:r>
        <w:t>Строительство</w:t>
      </w:r>
      <w:r>
        <w:rPr>
          <w:spacing w:val="40"/>
        </w:rPr>
        <w:t xml:space="preserve">  </w:t>
      </w:r>
      <w:r>
        <w:t>нефтеперегонных</w:t>
      </w:r>
      <w:r>
        <w:rPr>
          <w:spacing w:val="40"/>
        </w:rPr>
        <w:t xml:space="preserve">  </w:t>
      </w:r>
      <w:r>
        <w:t>заводов</w:t>
      </w:r>
      <w:r>
        <w:rPr>
          <w:spacing w:val="42"/>
        </w:rPr>
        <w:t xml:space="preserve">  </w:t>
      </w:r>
      <w:r>
        <w:t>(Ширванский</w:t>
      </w:r>
      <w:r>
        <w:rPr>
          <w:spacing w:val="42"/>
        </w:rPr>
        <w:t xml:space="preserve">  </w:t>
      </w:r>
      <w:r>
        <w:rPr>
          <w:spacing w:val="-10"/>
        </w:rPr>
        <w:t>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0"/>
      </w:pPr>
      <w:r>
        <w:lastRenderedPageBreak/>
        <w:t xml:space="preserve">Екатеринодарский). Производство оборудования для нефтяной промышленности. Металлургическая промышленность. Введение в строй предприятия «Кубаноль» (1911), машиностроительного завода К. Гусника, чугунолитейного завода М. Мисожникова. Предпринимательская и благотворительная деятельность М. И. </w:t>
      </w:r>
      <w:r>
        <w:rPr>
          <w:spacing w:val="-2"/>
        </w:rPr>
        <w:t>Мисожникова.</w:t>
      </w:r>
    </w:p>
    <w:p w:rsidR="007752D6" w:rsidRDefault="002C15D6">
      <w:pPr>
        <w:pStyle w:val="a3"/>
        <w:spacing w:before="1"/>
        <w:ind w:left="1260"/>
      </w:pPr>
      <w:r>
        <w:t>Тема</w:t>
      </w:r>
      <w:r>
        <w:rPr>
          <w:spacing w:val="-5"/>
        </w:rPr>
        <w:t xml:space="preserve"> </w:t>
      </w:r>
      <w:r>
        <w:t>19.</w:t>
      </w:r>
      <w:r>
        <w:rPr>
          <w:spacing w:val="-1"/>
        </w:rPr>
        <w:t xml:space="preserve"> </w:t>
      </w:r>
      <w:r>
        <w:t>Общественная</w:t>
      </w:r>
      <w:r>
        <w:rPr>
          <w:spacing w:val="-4"/>
        </w:rPr>
        <w:t xml:space="preserve"> </w:t>
      </w:r>
      <w:r>
        <w:t>ситуация</w:t>
      </w:r>
      <w:r>
        <w:rPr>
          <w:spacing w:val="-4"/>
        </w:rPr>
        <w:t xml:space="preserve"> </w:t>
      </w:r>
      <w:r>
        <w:t>и</w:t>
      </w:r>
      <w:r>
        <w:rPr>
          <w:spacing w:val="-5"/>
        </w:rPr>
        <w:t xml:space="preserve"> </w:t>
      </w:r>
      <w:r>
        <w:t>революционное</w:t>
      </w:r>
      <w:r>
        <w:rPr>
          <w:spacing w:val="-6"/>
        </w:rPr>
        <w:t xml:space="preserve"> </w:t>
      </w:r>
      <w:r>
        <w:rPr>
          <w:spacing w:val="-2"/>
        </w:rPr>
        <w:t>движение</w:t>
      </w:r>
    </w:p>
    <w:p w:rsidR="007752D6" w:rsidRDefault="002C15D6">
      <w:pPr>
        <w:pStyle w:val="a3"/>
        <w:spacing w:before="50" w:line="276" w:lineRule="auto"/>
        <w:ind w:right="849" w:firstLine="568"/>
      </w:pPr>
      <w:r>
        <w:t>Подъѐм общественного движения на Кубани. Распространение революционных идей. Объединения различных политических направлений и их деятельность. «Новороссийская республика» (декабрь 1905). Подъѐм революционного движения в Сочи. Волнения в воинских частях. Восстание казаков 2-го Урупского полка (декабрь 1905 - февраль 1906),</w:t>
      </w:r>
    </w:p>
    <w:p w:rsidR="007752D6" w:rsidRDefault="002C15D6">
      <w:pPr>
        <w:pStyle w:val="a5"/>
        <w:numPr>
          <w:ilvl w:val="0"/>
          <w:numId w:val="24"/>
        </w:numPr>
        <w:tabs>
          <w:tab w:val="left" w:pos="2179"/>
        </w:tabs>
        <w:spacing w:before="1" w:line="273" w:lineRule="auto"/>
        <w:ind w:right="857" w:firstLine="568"/>
        <w:jc w:val="both"/>
        <w:rPr>
          <w:sz w:val="28"/>
        </w:rPr>
      </w:pPr>
      <w:r>
        <w:rPr>
          <w:sz w:val="28"/>
        </w:rPr>
        <w:t>С. Курганов. Выступления крестьян. Действия анархистов и террористов. Восстание крестьян адыгского аула Хакуриновского (1913).</w:t>
      </w:r>
    </w:p>
    <w:p w:rsidR="007752D6" w:rsidRDefault="002C15D6">
      <w:pPr>
        <w:pStyle w:val="a3"/>
        <w:spacing w:before="6" w:line="273" w:lineRule="auto"/>
        <w:ind w:left="1260" w:right="856"/>
      </w:pPr>
      <w:r>
        <w:t>Тема 20. Культурное пространство Кубани в конце XIX - начале XX в. Образование</w:t>
      </w:r>
      <w:r>
        <w:rPr>
          <w:spacing w:val="33"/>
        </w:rPr>
        <w:t xml:space="preserve">  </w:t>
      </w:r>
      <w:r>
        <w:t>и</w:t>
      </w:r>
      <w:r>
        <w:rPr>
          <w:spacing w:val="38"/>
        </w:rPr>
        <w:t xml:space="preserve">  </w:t>
      </w:r>
      <w:r>
        <w:t>наука</w:t>
      </w:r>
      <w:r>
        <w:rPr>
          <w:spacing w:val="37"/>
        </w:rPr>
        <w:t xml:space="preserve">  </w:t>
      </w:r>
      <w:r>
        <w:t>на</w:t>
      </w:r>
      <w:r>
        <w:rPr>
          <w:spacing w:val="36"/>
        </w:rPr>
        <w:t xml:space="preserve">  </w:t>
      </w:r>
      <w:r>
        <w:t>Кубани.</w:t>
      </w:r>
      <w:r>
        <w:rPr>
          <w:spacing w:val="39"/>
        </w:rPr>
        <w:t xml:space="preserve">  </w:t>
      </w:r>
      <w:r>
        <w:t>Типы</w:t>
      </w:r>
      <w:r>
        <w:rPr>
          <w:spacing w:val="38"/>
        </w:rPr>
        <w:t xml:space="preserve">  </w:t>
      </w:r>
      <w:r>
        <w:t>образовательных</w:t>
      </w:r>
      <w:r>
        <w:rPr>
          <w:spacing w:val="38"/>
        </w:rPr>
        <w:t xml:space="preserve">  </w:t>
      </w:r>
      <w:r>
        <w:rPr>
          <w:spacing w:val="-2"/>
        </w:rPr>
        <w:t>учреждений.</w:t>
      </w:r>
    </w:p>
    <w:p w:rsidR="007752D6" w:rsidRDefault="002C15D6">
      <w:pPr>
        <w:pStyle w:val="a3"/>
        <w:spacing w:before="6" w:line="276" w:lineRule="auto"/>
        <w:ind w:right="860"/>
      </w:pPr>
      <w:r>
        <w:t>Исследования Н. И. Веселовского, В. И. Воробьѐва. Развитие здравоохранения и курортного дела. Деятельность С. В. Очаповского. Открытие</w:t>
      </w:r>
    </w:p>
    <w:p w:rsidR="007752D6" w:rsidRDefault="002C15D6">
      <w:pPr>
        <w:pStyle w:val="a5"/>
        <w:numPr>
          <w:ilvl w:val="0"/>
          <w:numId w:val="24"/>
        </w:numPr>
        <w:tabs>
          <w:tab w:val="left" w:pos="2179"/>
        </w:tabs>
        <w:spacing w:line="276" w:lineRule="auto"/>
        <w:ind w:right="854" w:firstLine="568"/>
        <w:jc w:val="both"/>
        <w:rPr>
          <w:sz w:val="28"/>
        </w:rPr>
      </w:pPr>
      <w:r>
        <w:rPr>
          <w:sz w:val="28"/>
        </w:rPr>
        <w:t>А. Будзинским первого санатория в Анапе. Центры просветительской деятельности на Кубани. Открытие народных домов, публичных библиотек. Дальнейшее развитие музейного дела.</w:t>
      </w:r>
    </w:p>
    <w:p w:rsidR="007752D6" w:rsidRDefault="002C15D6">
      <w:pPr>
        <w:pStyle w:val="a3"/>
        <w:spacing w:before="1" w:line="276" w:lineRule="auto"/>
        <w:ind w:right="854" w:firstLine="568"/>
      </w:pPr>
      <w:r>
        <w:t>Музыкальная жизнь. Собиратель казачьего фольклора А. Д. Бигдай. Руководители Войскового певческого хора Г. М. Концевич и Я. М. Тараненко. Уроженец Кубани оперный певец В. Дамаев.</w:t>
      </w:r>
    </w:p>
    <w:p w:rsidR="007752D6" w:rsidRDefault="002C15D6">
      <w:pPr>
        <w:pStyle w:val="a3"/>
        <w:spacing w:before="1" w:line="273" w:lineRule="auto"/>
        <w:ind w:right="856" w:firstLine="568"/>
      </w:pPr>
      <w:r>
        <w:t>Зрелищные виды искусства на Кубани: театр, цирк, кино. Спортивные зрелища: конные скачки, джигитовка, скетинг, футбол и др.</w:t>
      </w:r>
    </w:p>
    <w:p w:rsidR="007752D6" w:rsidRDefault="002C15D6">
      <w:pPr>
        <w:pStyle w:val="a3"/>
        <w:spacing w:before="7" w:line="276" w:lineRule="auto"/>
        <w:ind w:right="846" w:firstLine="568"/>
      </w:pPr>
      <w:r>
        <w:t>Развитие изобразительного искусства. Деятельность «кубанского Третьякова», коллекционера Ф. А. Коваленко. История написания картины И. Е. Репина «Запорожцы пишут письмо турецкому султану», роль выдающегося художника-живописца в развитии изобразительного искусства на Кубани. Связь творчества академика живописи А. А. Киселѐва с Кубанью.</w:t>
      </w:r>
    </w:p>
    <w:p w:rsidR="007752D6" w:rsidRDefault="002C15D6">
      <w:pPr>
        <w:pStyle w:val="a3"/>
        <w:spacing w:before="1" w:line="276" w:lineRule="auto"/>
        <w:ind w:right="855" w:firstLine="568"/>
      </w:pPr>
      <w:r>
        <w:t>Изменение внешнего облика кубанских городов. Архитектор И. К. Мальгерб и его роль в формировании архитектурного облика кубанской столицы. Новые памятники на Кубани: Екатерине II (1907, восстановлен</w:t>
      </w:r>
      <w:r>
        <w:rPr>
          <w:spacing w:val="40"/>
        </w:rPr>
        <w:t xml:space="preserve"> </w:t>
      </w:r>
      <w:r>
        <w:t>в 2006), казакам, высадившимся на Тамани (1911).</w:t>
      </w:r>
    </w:p>
    <w:p w:rsidR="007752D6" w:rsidRDefault="002C15D6">
      <w:pPr>
        <w:pStyle w:val="1"/>
        <w:spacing w:before="7"/>
      </w:pPr>
      <w:r>
        <w:t>Итоговое</w:t>
      </w:r>
      <w:r>
        <w:rPr>
          <w:spacing w:val="-7"/>
        </w:rPr>
        <w:t xml:space="preserve"> </w:t>
      </w:r>
      <w:r>
        <w:t>повторение</w:t>
      </w:r>
      <w:r>
        <w:rPr>
          <w:spacing w:val="-5"/>
        </w:rPr>
        <w:t xml:space="preserve"> </w:t>
      </w:r>
      <w:r>
        <w:t>и</w:t>
      </w:r>
      <w:r>
        <w:rPr>
          <w:spacing w:val="-6"/>
        </w:rPr>
        <w:t xml:space="preserve"> </w:t>
      </w:r>
      <w:r>
        <w:t>проектная</w:t>
      </w:r>
      <w:r>
        <w:rPr>
          <w:spacing w:val="-4"/>
        </w:rPr>
        <w:t xml:space="preserve"> </w:t>
      </w:r>
      <w:r>
        <w:t>деятельность</w:t>
      </w:r>
      <w:r>
        <w:rPr>
          <w:spacing w:val="-5"/>
        </w:rPr>
        <w:t xml:space="preserve"> </w:t>
      </w:r>
      <w:r>
        <w:t>(1</w:t>
      </w:r>
      <w:r>
        <w:rPr>
          <w:spacing w:val="-5"/>
        </w:rPr>
        <w:t xml:space="preserve"> ч)</w:t>
      </w:r>
    </w:p>
    <w:p w:rsidR="007752D6" w:rsidRDefault="002C15D6">
      <w:pPr>
        <w:pStyle w:val="a3"/>
        <w:spacing w:before="38" w:line="276" w:lineRule="auto"/>
        <w:ind w:right="847" w:firstLine="568"/>
      </w:pPr>
      <w:r>
        <w:t>Основные события истории Кубани XIX - начала XX в. Ключевые события данного</w:t>
      </w:r>
      <w:r>
        <w:rPr>
          <w:spacing w:val="-4"/>
        </w:rPr>
        <w:t xml:space="preserve"> </w:t>
      </w:r>
      <w:r>
        <w:t>периода</w:t>
      </w:r>
      <w:r>
        <w:rPr>
          <w:spacing w:val="-4"/>
        </w:rPr>
        <w:t xml:space="preserve"> </w:t>
      </w:r>
      <w:r>
        <w:t>в</w:t>
      </w:r>
      <w:r>
        <w:rPr>
          <w:spacing w:val="-4"/>
        </w:rPr>
        <w:t xml:space="preserve"> </w:t>
      </w:r>
      <w:r>
        <w:t>контексте</w:t>
      </w:r>
      <w:r>
        <w:rPr>
          <w:spacing w:val="-4"/>
        </w:rPr>
        <w:t xml:space="preserve"> </w:t>
      </w:r>
      <w:r>
        <w:t>общероссийской</w:t>
      </w:r>
      <w:r>
        <w:rPr>
          <w:spacing w:val="-6"/>
        </w:rPr>
        <w:t xml:space="preserve"> </w:t>
      </w:r>
      <w:r>
        <w:t>истории.</w:t>
      </w:r>
      <w:r>
        <w:rPr>
          <w:spacing w:val="-3"/>
        </w:rPr>
        <w:t xml:space="preserve"> </w:t>
      </w:r>
      <w:r>
        <w:t>Социально-экономическое и военно-политическое развитие Кубанского края. Формирование культурного пространства региона. Развитие оригинальной литературы Кубани. Место и роль</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региона</w:t>
      </w:r>
      <w:r>
        <w:rPr>
          <w:spacing w:val="-2"/>
        </w:rPr>
        <w:t xml:space="preserve"> </w:t>
      </w:r>
      <w:r>
        <w:t>в</w:t>
      </w:r>
      <w:r>
        <w:rPr>
          <w:spacing w:val="-2"/>
        </w:rPr>
        <w:t xml:space="preserve"> </w:t>
      </w:r>
      <w:r>
        <w:t>истории</w:t>
      </w:r>
      <w:r>
        <w:rPr>
          <w:spacing w:val="-4"/>
        </w:rPr>
        <w:t xml:space="preserve"> </w:t>
      </w:r>
      <w:r>
        <w:t>Российского</w:t>
      </w:r>
      <w:r>
        <w:rPr>
          <w:spacing w:val="-6"/>
        </w:rPr>
        <w:t xml:space="preserve"> </w:t>
      </w:r>
      <w:r>
        <w:t>государства</w:t>
      </w:r>
      <w:r>
        <w:rPr>
          <w:spacing w:val="-2"/>
        </w:rPr>
        <w:t xml:space="preserve"> </w:t>
      </w:r>
      <w:r>
        <w:t>XIX</w:t>
      </w:r>
      <w:r>
        <w:rPr>
          <w:spacing w:val="6"/>
        </w:rPr>
        <w:t xml:space="preserve"> </w:t>
      </w:r>
      <w:r>
        <w:t>-</w:t>
      </w:r>
      <w:r>
        <w:rPr>
          <w:spacing w:val="-2"/>
        </w:rPr>
        <w:t xml:space="preserve"> </w:t>
      </w:r>
      <w:r>
        <w:t>начала</w:t>
      </w:r>
      <w:r>
        <w:rPr>
          <w:spacing w:val="-2"/>
        </w:rPr>
        <w:t xml:space="preserve"> </w:t>
      </w:r>
      <w:r>
        <w:t>XX</w:t>
      </w:r>
      <w:r>
        <w:rPr>
          <w:spacing w:val="1"/>
        </w:rPr>
        <w:t xml:space="preserve"> </w:t>
      </w:r>
      <w:r>
        <w:rPr>
          <w:spacing w:val="-5"/>
        </w:rPr>
        <w:t>в.</w:t>
      </w:r>
    </w:p>
    <w:p w:rsidR="007752D6" w:rsidRDefault="002C15D6">
      <w:pPr>
        <w:pStyle w:val="a3"/>
        <w:spacing w:before="50"/>
        <w:ind w:left="1260"/>
      </w:pPr>
      <w:r>
        <w:t>Исследовательские</w:t>
      </w:r>
      <w:r>
        <w:rPr>
          <w:spacing w:val="-7"/>
        </w:rPr>
        <w:t xml:space="preserve"> </w:t>
      </w:r>
      <w:r>
        <w:t>проекты</w:t>
      </w:r>
      <w:r>
        <w:rPr>
          <w:spacing w:val="-4"/>
        </w:rPr>
        <w:t xml:space="preserve"> </w:t>
      </w:r>
      <w:r>
        <w:t>по</w:t>
      </w:r>
      <w:r>
        <w:rPr>
          <w:spacing w:val="-8"/>
        </w:rPr>
        <w:t xml:space="preserve"> </w:t>
      </w:r>
      <w:r>
        <w:t>пройденному</w:t>
      </w:r>
      <w:r>
        <w:rPr>
          <w:spacing w:val="-7"/>
        </w:rPr>
        <w:t xml:space="preserve"> </w:t>
      </w:r>
      <w:r>
        <w:rPr>
          <w:spacing w:val="-2"/>
        </w:rPr>
        <w:t>материалу.</w:t>
      </w:r>
    </w:p>
    <w:p w:rsidR="007752D6" w:rsidRDefault="002C15D6">
      <w:pPr>
        <w:pStyle w:val="1"/>
        <w:spacing w:before="58"/>
        <w:ind w:left="4041"/>
      </w:pPr>
      <w:r>
        <w:t>Духовные</w:t>
      </w:r>
      <w:r>
        <w:rPr>
          <w:spacing w:val="-3"/>
        </w:rPr>
        <w:t xml:space="preserve"> </w:t>
      </w:r>
      <w:r>
        <w:t>истоки</w:t>
      </w:r>
      <w:r>
        <w:rPr>
          <w:spacing w:val="-4"/>
        </w:rPr>
        <w:t xml:space="preserve"> </w:t>
      </w:r>
      <w:r>
        <w:t>Кубани(4</w:t>
      </w:r>
      <w:r>
        <w:rPr>
          <w:spacing w:val="-2"/>
        </w:rPr>
        <w:t xml:space="preserve"> </w:t>
      </w:r>
      <w:r>
        <w:rPr>
          <w:spacing w:val="-5"/>
        </w:rPr>
        <w:t>ч)</w:t>
      </w:r>
    </w:p>
    <w:p w:rsidR="007752D6" w:rsidRDefault="002C15D6">
      <w:pPr>
        <w:pStyle w:val="a3"/>
        <w:spacing w:before="38"/>
        <w:ind w:left="1260"/>
      </w:pPr>
      <w:r>
        <w:t>Христианские</w:t>
      </w:r>
      <w:r>
        <w:rPr>
          <w:spacing w:val="-5"/>
        </w:rPr>
        <w:t xml:space="preserve"> </w:t>
      </w:r>
      <w:r>
        <w:t>мотивы</w:t>
      </w:r>
      <w:r>
        <w:rPr>
          <w:spacing w:val="-3"/>
        </w:rPr>
        <w:t xml:space="preserve"> </w:t>
      </w:r>
      <w:r>
        <w:t>в</w:t>
      </w:r>
      <w:r>
        <w:rPr>
          <w:spacing w:val="-2"/>
        </w:rPr>
        <w:t xml:space="preserve"> культуре</w:t>
      </w:r>
    </w:p>
    <w:p w:rsidR="007752D6" w:rsidRDefault="002C15D6">
      <w:pPr>
        <w:pStyle w:val="a3"/>
        <w:spacing w:before="50" w:line="276" w:lineRule="auto"/>
        <w:ind w:right="849" w:firstLine="568"/>
      </w:pPr>
      <w:r>
        <w:t>Библейские мотивы в культуре. Православие – основа духовной культуры кубанского казачества. Духовные основы славянской письменности. Первые книги. Церковно-славянский язык. Византийские традиции в христианской музыке, живописи, архитектуре. Вечные общечеловеческие христианские ценности, отраженные в современном искусстве (вера, надежда, любовь, поиски Истины, смысл жизни, понятие Вечности и др.)</w:t>
      </w:r>
    </w:p>
    <w:p w:rsidR="007752D6" w:rsidRDefault="002C15D6">
      <w:pPr>
        <w:pStyle w:val="a3"/>
        <w:spacing w:line="321" w:lineRule="exact"/>
        <w:ind w:left="1260"/>
      </w:pPr>
      <w:r>
        <w:t>Духовные</w:t>
      </w:r>
      <w:r>
        <w:rPr>
          <w:spacing w:val="-6"/>
        </w:rPr>
        <w:t xml:space="preserve"> </w:t>
      </w:r>
      <w:r>
        <w:t>основы</w:t>
      </w:r>
      <w:r>
        <w:rPr>
          <w:spacing w:val="-6"/>
        </w:rPr>
        <w:t xml:space="preserve"> </w:t>
      </w:r>
      <w:r>
        <w:t>художественной</w:t>
      </w:r>
      <w:r>
        <w:rPr>
          <w:spacing w:val="-8"/>
        </w:rPr>
        <w:t xml:space="preserve"> </w:t>
      </w:r>
      <w:r>
        <w:t>культуры</w:t>
      </w:r>
      <w:r>
        <w:rPr>
          <w:spacing w:val="-5"/>
        </w:rPr>
        <w:t xml:space="preserve"> </w:t>
      </w:r>
      <w:r>
        <w:rPr>
          <w:spacing w:val="-2"/>
        </w:rPr>
        <w:t>казачества</w:t>
      </w:r>
    </w:p>
    <w:p w:rsidR="007752D6" w:rsidRDefault="002C15D6">
      <w:pPr>
        <w:pStyle w:val="a3"/>
        <w:spacing w:before="50" w:line="276" w:lineRule="auto"/>
        <w:ind w:right="848" w:firstLine="568"/>
      </w:pPr>
      <w:r>
        <w:t>Храмы городов и станиц Кубани-вчера, сегодня, завтра. Храмовое зодчество на Кубани. Архитектор Мальберг и судьба кафедрального Екатерининского Собора. Храмы Екатеринодара из прошлого в будущее.</w:t>
      </w:r>
    </w:p>
    <w:p w:rsidR="007752D6" w:rsidRDefault="002C15D6">
      <w:pPr>
        <w:pStyle w:val="a3"/>
        <w:spacing w:line="320" w:lineRule="exact"/>
        <w:ind w:left="1260"/>
      </w:pPr>
      <w:r>
        <w:t>Духовная</w:t>
      </w:r>
      <w:r>
        <w:rPr>
          <w:spacing w:val="-7"/>
        </w:rPr>
        <w:t xml:space="preserve"> </w:t>
      </w:r>
      <w:r>
        <w:t>лирика</w:t>
      </w:r>
      <w:r>
        <w:rPr>
          <w:spacing w:val="-4"/>
        </w:rPr>
        <w:t xml:space="preserve"> </w:t>
      </w:r>
      <w:r>
        <w:t>кубанских</w:t>
      </w:r>
      <w:r>
        <w:rPr>
          <w:spacing w:val="-3"/>
        </w:rPr>
        <w:t xml:space="preserve"> </w:t>
      </w:r>
      <w:r>
        <w:t>поэтов</w:t>
      </w:r>
      <w:r>
        <w:rPr>
          <w:spacing w:val="-4"/>
        </w:rPr>
        <w:t xml:space="preserve"> </w:t>
      </w:r>
      <w:r>
        <w:t>и</w:t>
      </w:r>
      <w:r>
        <w:rPr>
          <w:spacing w:val="-5"/>
        </w:rPr>
        <w:t xml:space="preserve"> </w:t>
      </w:r>
      <w:r>
        <w:rPr>
          <w:spacing w:val="-2"/>
        </w:rPr>
        <w:t>композиторов.</w:t>
      </w:r>
    </w:p>
    <w:p w:rsidR="007752D6" w:rsidRDefault="002C15D6">
      <w:pPr>
        <w:pStyle w:val="a3"/>
        <w:spacing w:before="50" w:line="276" w:lineRule="auto"/>
        <w:ind w:right="854" w:firstLine="568"/>
      </w:pPr>
      <w:r>
        <w:t>Христианские мотивы в музыкальном народном творчестве Кубани. Духовные основы фольклора кубанского казачества. Псальмы, канты, духовные стихи и песни. Кубанский казачий хор. В.Г. Захарченко. Творчество православного поэта Николая Зиновьева. Духовная лирика кубанских композиторов. Стихи и песни дьякона Михаила Околота, В.Б. Никитина и др.</w:t>
      </w:r>
    </w:p>
    <w:p w:rsidR="007752D6" w:rsidRDefault="002C15D6">
      <w:pPr>
        <w:pStyle w:val="a3"/>
        <w:spacing w:before="1" w:line="273" w:lineRule="auto"/>
        <w:ind w:left="1260" w:right="858"/>
      </w:pPr>
      <w:r>
        <w:t>«Екатеринодарский Третьяков» - Ф.А. Коваленко и его дар городу. Меценатство</w:t>
      </w:r>
      <w:r>
        <w:rPr>
          <w:spacing w:val="-1"/>
        </w:rPr>
        <w:t xml:space="preserve"> </w:t>
      </w:r>
      <w:r>
        <w:t>и</w:t>
      </w:r>
      <w:r>
        <w:rPr>
          <w:spacing w:val="5"/>
        </w:rPr>
        <w:t xml:space="preserve"> </w:t>
      </w:r>
      <w:r>
        <w:t>благотворительность.</w:t>
      </w:r>
      <w:r>
        <w:rPr>
          <w:spacing w:val="4"/>
        </w:rPr>
        <w:t xml:space="preserve"> </w:t>
      </w:r>
      <w:r>
        <w:t>Коваленко</w:t>
      </w:r>
      <w:r>
        <w:rPr>
          <w:spacing w:val="1"/>
        </w:rPr>
        <w:t xml:space="preserve"> </w:t>
      </w:r>
      <w:r>
        <w:t>Ф.А.</w:t>
      </w:r>
      <w:r>
        <w:rPr>
          <w:spacing w:val="8"/>
        </w:rPr>
        <w:t xml:space="preserve"> </w:t>
      </w:r>
      <w:r>
        <w:t>и</w:t>
      </w:r>
      <w:r>
        <w:rPr>
          <w:spacing w:val="5"/>
        </w:rPr>
        <w:t xml:space="preserve"> </w:t>
      </w:r>
      <w:r>
        <w:t>его</w:t>
      </w:r>
      <w:r>
        <w:rPr>
          <w:spacing w:val="2"/>
        </w:rPr>
        <w:t xml:space="preserve"> </w:t>
      </w:r>
      <w:r>
        <w:rPr>
          <w:spacing w:val="-2"/>
        </w:rPr>
        <w:t>коллекциякартин.</w:t>
      </w:r>
    </w:p>
    <w:p w:rsidR="007752D6" w:rsidRDefault="002C15D6">
      <w:pPr>
        <w:pStyle w:val="a3"/>
        <w:spacing w:before="6" w:line="278" w:lineRule="auto"/>
        <w:ind w:right="859"/>
      </w:pPr>
      <w:r>
        <w:t>История создания художественного музея Екатеринодара. Коллекция икон в</w:t>
      </w:r>
      <w:r>
        <w:rPr>
          <w:spacing w:val="40"/>
        </w:rPr>
        <w:t xml:space="preserve"> </w:t>
      </w:r>
      <w:r>
        <w:t>музее и их духовное значение.</w:t>
      </w:r>
    </w:p>
    <w:p w:rsidR="007752D6" w:rsidRDefault="002C15D6">
      <w:pPr>
        <w:pStyle w:val="1"/>
        <w:spacing w:before="1"/>
        <w:ind w:left="2065"/>
      </w:pPr>
      <w:r>
        <w:t>Программа</w:t>
      </w:r>
      <w:r>
        <w:rPr>
          <w:spacing w:val="-9"/>
        </w:rPr>
        <w:t xml:space="preserve"> </w:t>
      </w:r>
      <w:r>
        <w:t>формирования</w:t>
      </w:r>
      <w:r>
        <w:rPr>
          <w:spacing w:val="-6"/>
        </w:rPr>
        <w:t xml:space="preserve"> </w:t>
      </w:r>
      <w:r>
        <w:t>универсальных</w:t>
      </w:r>
      <w:r>
        <w:rPr>
          <w:spacing w:val="-6"/>
        </w:rPr>
        <w:t xml:space="preserve"> </w:t>
      </w:r>
      <w:r>
        <w:t>учебных</w:t>
      </w:r>
      <w:r>
        <w:rPr>
          <w:spacing w:val="-6"/>
        </w:rPr>
        <w:t xml:space="preserve"> </w:t>
      </w:r>
      <w:r>
        <w:rPr>
          <w:spacing w:val="-2"/>
        </w:rPr>
        <w:t>действий.</w:t>
      </w:r>
    </w:p>
    <w:p w:rsidR="007752D6" w:rsidRDefault="002C15D6">
      <w:pPr>
        <w:pStyle w:val="a3"/>
        <w:spacing w:before="42"/>
        <w:ind w:left="1452"/>
      </w:pPr>
      <w:r>
        <w:t>Целевой</w:t>
      </w:r>
      <w:r>
        <w:rPr>
          <w:spacing w:val="-8"/>
        </w:rPr>
        <w:t xml:space="preserve"> </w:t>
      </w:r>
      <w:r>
        <w:rPr>
          <w:spacing w:val="-2"/>
        </w:rPr>
        <w:t>раздел.</w:t>
      </w:r>
    </w:p>
    <w:p w:rsidR="007752D6" w:rsidRDefault="002C15D6">
      <w:pPr>
        <w:pStyle w:val="a3"/>
        <w:spacing w:before="46" w:line="278" w:lineRule="auto"/>
        <w:ind w:right="850" w:firstLine="760"/>
      </w:pPr>
      <w:r>
        <w:t>Программа формирования универсальных учебных действий (далее - УУД) у обучающихся обеспечивает:</w:t>
      </w:r>
    </w:p>
    <w:p w:rsidR="007752D6" w:rsidRDefault="002C15D6">
      <w:pPr>
        <w:pStyle w:val="a3"/>
        <w:spacing w:line="278" w:lineRule="auto"/>
        <w:ind w:left="1452" w:right="856"/>
      </w:pPr>
      <w:r>
        <w:t>развитие способности к саморазвитию и самосовершенствованию; формирование</w:t>
      </w:r>
      <w:r>
        <w:rPr>
          <w:spacing w:val="65"/>
          <w:w w:val="150"/>
        </w:rPr>
        <w:t xml:space="preserve">   </w:t>
      </w:r>
      <w:r>
        <w:t>внутренней</w:t>
      </w:r>
      <w:r>
        <w:rPr>
          <w:spacing w:val="70"/>
          <w:w w:val="150"/>
        </w:rPr>
        <w:t xml:space="preserve">   </w:t>
      </w:r>
      <w:r>
        <w:t>позиции</w:t>
      </w:r>
      <w:r>
        <w:rPr>
          <w:spacing w:val="68"/>
          <w:w w:val="150"/>
        </w:rPr>
        <w:t xml:space="preserve">   </w:t>
      </w:r>
      <w:r>
        <w:t>личности,</w:t>
      </w:r>
      <w:r>
        <w:rPr>
          <w:spacing w:val="70"/>
          <w:w w:val="150"/>
        </w:rPr>
        <w:t xml:space="preserve">   </w:t>
      </w:r>
      <w:r>
        <w:rPr>
          <w:spacing w:val="-2"/>
        </w:rPr>
        <w:t>регулятивных,</w:t>
      </w:r>
    </w:p>
    <w:p w:rsidR="007752D6" w:rsidRDefault="002C15D6">
      <w:pPr>
        <w:pStyle w:val="a3"/>
        <w:spacing w:line="319" w:lineRule="exact"/>
      </w:pPr>
      <w:r>
        <w:t>познавательных,</w:t>
      </w:r>
      <w:r>
        <w:rPr>
          <w:spacing w:val="-4"/>
        </w:rPr>
        <w:t xml:space="preserve"> </w:t>
      </w:r>
      <w:r>
        <w:t>коммуникативных</w:t>
      </w:r>
      <w:r>
        <w:rPr>
          <w:spacing w:val="-3"/>
        </w:rPr>
        <w:t xml:space="preserve"> </w:t>
      </w:r>
      <w:r>
        <w:t>УУД</w:t>
      </w:r>
      <w:r>
        <w:rPr>
          <w:spacing w:val="-3"/>
        </w:rPr>
        <w:t xml:space="preserve"> </w:t>
      </w:r>
      <w:r>
        <w:t>у</w:t>
      </w:r>
      <w:r>
        <w:rPr>
          <w:spacing w:val="-10"/>
        </w:rPr>
        <w:t xml:space="preserve"> </w:t>
      </w:r>
      <w:r>
        <w:rPr>
          <w:spacing w:val="-2"/>
        </w:rPr>
        <w:t>обучающихся;</w:t>
      </w:r>
    </w:p>
    <w:p w:rsidR="007752D6" w:rsidRDefault="002C15D6">
      <w:pPr>
        <w:pStyle w:val="a3"/>
        <w:spacing w:before="40" w:line="276" w:lineRule="auto"/>
        <w:ind w:right="854"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752D6" w:rsidRDefault="002C15D6">
      <w:pPr>
        <w:pStyle w:val="a3"/>
        <w:spacing w:before="1" w:line="276" w:lineRule="auto"/>
        <w:ind w:right="850"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752D6" w:rsidRDefault="002C15D6">
      <w:pPr>
        <w:pStyle w:val="a3"/>
        <w:spacing w:line="278" w:lineRule="auto"/>
        <w:ind w:right="853" w:firstLine="760"/>
      </w:pPr>
      <w:r>
        <w:t>формирование навыка участия в различных формах организации учебно- исследовательской</w:t>
      </w:r>
      <w:r>
        <w:rPr>
          <w:spacing w:val="10"/>
        </w:rPr>
        <w:t xml:space="preserve"> </w:t>
      </w:r>
      <w:r>
        <w:t>и</w:t>
      </w:r>
      <w:r>
        <w:rPr>
          <w:spacing w:val="15"/>
        </w:rPr>
        <w:t xml:space="preserve"> </w:t>
      </w:r>
      <w:r>
        <w:t>проектной</w:t>
      </w:r>
      <w:r>
        <w:rPr>
          <w:spacing w:val="10"/>
        </w:rPr>
        <w:t xml:space="preserve"> </w:t>
      </w:r>
      <w:r>
        <w:t>деятельности,</w:t>
      </w:r>
      <w:r>
        <w:rPr>
          <w:spacing w:val="13"/>
        </w:rPr>
        <w:t xml:space="preserve"> </w:t>
      </w:r>
      <w:r>
        <w:t>в</w:t>
      </w:r>
      <w:r>
        <w:rPr>
          <w:spacing w:val="15"/>
        </w:rPr>
        <w:t xml:space="preserve"> </w:t>
      </w:r>
      <w:r>
        <w:t>том</w:t>
      </w:r>
      <w:r>
        <w:rPr>
          <w:spacing w:val="10"/>
        </w:rPr>
        <w:t xml:space="preserve"> </w:t>
      </w:r>
      <w:r>
        <w:t>числе</w:t>
      </w:r>
      <w:r>
        <w:rPr>
          <w:spacing w:val="7"/>
        </w:rPr>
        <w:t xml:space="preserve"> </w:t>
      </w:r>
      <w:r>
        <w:t>творческих</w:t>
      </w:r>
      <w:r>
        <w:rPr>
          <w:spacing w:val="11"/>
        </w:rPr>
        <w:t xml:space="preserve"> </w:t>
      </w:r>
      <w:r>
        <w:rPr>
          <w:spacing w:val="-2"/>
        </w:rPr>
        <w:t>конкурсах,</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4"/>
      </w:pPr>
      <w:r>
        <w:lastRenderedPageBreak/>
        <w:t xml:space="preserve">олимпиадах, научных обществах, научно-практических конференциях, </w:t>
      </w:r>
      <w:r>
        <w:rPr>
          <w:spacing w:val="-2"/>
        </w:rPr>
        <w:t>олимпиадах;</w:t>
      </w:r>
    </w:p>
    <w:p w:rsidR="007752D6" w:rsidRDefault="002C15D6">
      <w:pPr>
        <w:pStyle w:val="a3"/>
        <w:spacing w:line="276" w:lineRule="auto"/>
        <w:ind w:right="850" w:firstLine="760"/>
      </w:pPr>
      <w:r>
        <w:t>овладение приемами учебного сотрудничества и социального взаимодействия</w:t>
      </w:r>
      <w:r>
        <w:rPr>
          <w:spacing w:val="-4"/>
        </w:rPr>
        <w:t xml:space="preserve"> </w:t>
      </w:r>
      <w:r>
        <w:t>со</w:t>
      </w:r>
      <w:r>
        <w:rPr>
          <w:spacing w:val="-3"/>
        </w:rPr>
        <w:t xml:space="preserve"> </w:t>
      </w:r>
      <w:r>
        <w:t>сверстниками, обучающимися</w:t>
      </w:r>
      <w:r>
        <w:rPr>
          <w:spacing w:val="-4"/>
        </w:rPr>
        <w:t xml:space="preserve"> </w:t>
      </w:r>
      <w:r>
        <w:t>младшего и</w:t>
      </w:r>
      <w:r>
        <w:rPr>
          <w:spacing w:val="-5"/>
        </w:rPr>
        <w:t xml:space="preserve"> </w:t>
      </w:r>
      <w:r>
        <w:t>старшего</w:t>
      </w:r>
      <w:r>
        <w:rPr>
          <w:spacing w:val="-5"/>
        </w:rPr>
        <w:t xml:space="preserve"> </w:t>
      </w:r>
      <w:r>
        <w:t>возраста</w:t>
      </w:r>
      <w:r>
        <w:rPr>
          <w:spacing w:val="-3"/>
        </w:rPr>
        <w:t xml:space="preserve"> </w:t>
      </w:r>
      <w:r>
        <w:t>и взрослыми в совместной учебно-исследовательской и проектной деятельности;</w:t>
      </w:r>
    </w:p>
    <w:p w:rsidR="007752D6" w:rsidRDefault="002C15D6">
      <w:pPr>
        <w:pStyle w:val="a3"/>
        <w:spacing w:line="278" w:lineRule="auto"/>
        <w:ind w:right="856" w:firstLine="760"/>
      </w:pPr>
      <w:r>
        <w:t>формирование и развитие компетенций обучающихся в области использования ИКТ;</w:t>
      </w:r>
    </w:p>
    <w:p w:rsidR="007752D6" w:rsidRDefault="002C15D6">
      <w:pPr>
        <w:pStyle w:val="a3"/>
        <w:spacing w:line="276" w:lineRule="auto"/>
        <w:ind w:right="854"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w:t>
      </w:r>
      <w:r>
        <w:rPr>
          <w:spacing w:val="80"/>
        </w:rPr>
        <w:t xml:space="preserve"> </w:t>
      </w:r>
      <w:r>
        <w:t>ИКТ и Интернет, формирование культуры пользования ИКТ;</w:t>
      </w:r>
    </w:p>
    <w:p w:rsidR="007752D6" w:rsidRDefault="002C15D6">
      <w:pPr>
        <w:pStyle w:val="a3"/>
        <w:spacing w:line="273" w:lineRule="auto"/>
        <w:ind w:right="856" w:firstLine="760"/>
      </w:pPr>
      <w:r>
        <w:t>формирование знаний и навыков в области финансовой грамотности и устойчивого развития общества.</w:t>
      </w:r>
    </w:p>
    <w:p w:rsidR="007752D6" w:rsidRDefault="002C15D6">
      <w:pPr>
        <w:pStyle w:val="a3"/>
        <w:spacing w:line="273" w:lineRule="auto"/>
        <w:ind w:right="860"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7752D6" w:rsidRDefault="002C15D6">
      <w:pPr>
        <w:pStyle w:val="a3"/>
        <w:spacing w:before="3" w:line="276" w:lineRule="auto"/>
        <w:ind w:right="848"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752D6" w:rsidRDefault="002C15D6">
      <w:pPr>
        <w:pStyle w:val="a3"/>
        <w:spacing w:before="1" w:line="276" w:lineRule="auto"/>
        <w:ind w:right="851"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752D6" w:rsidRDefault="002C15D6">
      <w:pPr>
        <w:pStyle w:val="a3"/>
        <w:spacing w:before="1" w:line="276" w:lineRule="auto"/>
        <w:ind w:right="852" w:firstLine="760"/>
      </w:pPr>
      <w:r>
        <w:t>приобретение ими умения учитывать позицию собеседника,</w:t>
      </w:r>
      <w:r>
        <w:rPr>
          <w:spacing w:val="40"/>
        </w:rPr>
        <w:t xml:space="preserve"> </w:t>
      </w:r>
      <w:r>
        <w:t>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w:t>
      </w:r>
      <w:r>
        <w:rPr>
          <w:spacing w:val="-3"/>
        </w:rPr>
        <w:t xml:space="preserve"> </w:t>
      </w:r>
      <w:r>
        <w:t>содержание и условия деятельности</w:t>
      </w:r>
      <w:r>
        <w:rPr>
          <w:spacing w:val="-1"/>
        </w:rPr>
        <w:t xml:space="preserve"> </w:t>
      </w:r>
      <w:r>
        <w:t>и</w:t>
      </w:r>
      <w:r>
        <w:rPr>
          <w:spacing w:val="-1"/>
        </w:rPr>
        <w:t xml:space="preserve"> </w:t>
      </w:r>
      <w:r>
        <w:t>речи, учитывать разные</w:t>
      </w:r>
      <w:r>
        <w:rPr>
          <w:spacing w:val="-3"/>
        </w:rPr>
        <w:t xml:space="preserve"> </w:t>
      </w:r>
      <w:r>
        <w:t>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752D6" w:rsidRDefault="002C15D6">
      <w:pPr>
        <w:pStyle w:val="a3"/>
        <w:spacing w:before="1" w:line="276" w:lineRule="auto"/>
        <w:ind w:right="852"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752D6" w:rsidRDefault="002C15D6">
      <w:pPr>
        <w:pStyle w:val="a3"/>
        <w:spacing w:line="319" w:lineRule="exact"/>
        <w:ind w:left="1472"/>
      </w:pPr>
      <w:r>
        <w:t>Содержательный</w:t>
      </w:r>
      <w:r>
        <w:rPr>
          <w:spacing w:val="-12"/>
        </w:rPr>
        <w:t xml:space="preserve"> </w:t>
      </w:r>
      <w:r>
        <w:rPr>
          <w:spacing w:val="-2"/>
        </w:rPr>
        <w:t>раздел.</w:t>
      </w:r>
    </w:p>
    <w:p w:rsidR="007752D6" w:rsidRDefault="002C15D6">
      <w:pPr>
        <w:pStyle w:val="a3"/>
        <w:spacing w:before="50"/>
        <w:ind w:left="1472"/>
      </w:pPr>
      <w:r>
        <w:t>Программа</w:t>
      </w:r>
      <w:r>
        <w:rPr>
          <w:spacing w:val="-6"/>
        </w:rPr>
        <w:t xml:space="preserve"> </w:t>
      </w:r>
      <w:r>
        <w:t>формирования</w:t>
      </w:r>
      <w:r>
        <w:rPr>
          <w:spacing w:val="-4"/>
        </w:rPr>
        <w:t xml:space="preserve"> </w:t>
      </w:r>
      <w:r>
        <w:t>УУД</w:t>
      </w:r>
      <w:r>
        <w:rPr>
          <w:spacing w:val="-3"/>
        </w:rPr>
        <w:t xml:space="preserve"> </w:t>
      </w:r>
      <w:r>
        <w:t>у</w:t>
      </w:r>
      <w:r>
        <w:rPr>
          <w:spacing w:val="-7"/>
        </w:rPr>
        <w:t xml:space="preserve"> </w:t>
      </w:r>
      <w:r>
        <w:t>обучающихся</w:t>
      </w:r>
      <w:r>
        <w:rPr>
          <w:spacing w:val="-4"/>
        </w:rPr>
        <w:t xml:space="preserve"> </w:t>
      </w:r>
      <w:r>
        <w:rPr>
          <w:spacing w:val="-2"/>
        </w:rPr>
        <w:t>содержит:</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7" w:firstLine="780"/>
      </w:pPr>
      <w:r>
        <w:lastRenderedPageBreak/>
        <w:t>описание взаимосвязи универсальных учебных действий с содержанием учебных предметов;</w:t>
      </w:r>
    </w:p>
    <w:p w:rsidR="007752D6" w:rsidRDefault="002C15D6">
      <w:pPr>
        <w:pStyle w:val="a3"/>
        <w:spacing w:line="273" w:lineRule="auto"/>
        <w:ind w:right="849" w:firstLine="780"/>
      </w:pPr>
      <w:r>
        <w:t>описание особенностей реализации основных направлений и форм учебно- исследовательской деятельности в рамках урочной и внеурочной работы.</w:t>
      </w:r>
    </w:p>
    <w:p w:rsidR="007752D6" w:rsidRDefault="002C15D6">
      <w:pPr>
        <w:pStyle w:val="a3"/>
        <w:spacing w:before="3"/>
        <w:ind w:left="1472"/>
      </w:pPr>
      <w:r>
        <w:t>Описание</w:t>
      </w:r>
      <w:r>
        <w:rPr>
          <w:spacing w:val="-10"/>
        </w:rPr>
        <w:t xml:space="preserve"> </w:t>
      </w:r>
      <w:r>
        <w:t>взаимосвязи</w:t>
      </w:r>
      <w:r>
        <w:rPr>
          <w:spacing w:val="-6"/>
        </w:rPr>
        <w:t xml:space="preserve"> </w:t>
      </w:r>
      <w:r>
        <w:t>УУД</w:t>
      </w:r>
      <w:r>
        <w:rPr>
          <w:spacing w:val="-4"/>
        </w:rPr>
        <w:t xml:space="preserve"> </w:t>
      </w:r>
      <w:r>
        <w:t>с</w:t>
      </w:r>
      <w:r>
        <w:rPr>
          <w:spacing w:val="-4"/>
        </w:rPr>
        <w:t xml:space="preserve"> </w:t>
      </w:r>
      <w:r>
        <w:t>содержанием</w:t>
      </w:r>
      <w:r>
        <w:rPr>
          <w:spacing w:val="-2"/>
        </w:rPr>
        <w:t xml:space="preserve"> </w:t>
      </w:r>
      <w:r>
        <w:t>учебных</w:t>
      </w:r>
      <w:r>
        <w:rPr>
          <w:spacing w:val="-4"/>
        </w:rPr>
        <w:t xml:space="preserve"> </w:t>
      </w:r>
      <w:r>
        <w:rPr>
          <w:spacing w:val="-2"/>
        </w:rPr>
        <w:t>предметов.</w:t>
      </w:r>
    </w:p>
    <w:p w:rsidR="007752D6" w:rsidRDefault="002C15D6">
      <w:pPr>
        <w:pStyle w:val="a3"/>
        <w:spacing w:before="46" w:line="276" w:lineRule="auto"/>
        <w:ind w:right="857" w:firstLine="780"/>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7752D6" w:rsidRDefault="002C15D6">
      <w:pPr>
        <w:pStyle w:val="a3"/>
        <w:spacing w:before="1" w:line="276" w:lineRule="auto"/>
        <w:ind w:right="854"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7752D6" w:rsidRDefault="002C15D6">
      <w:pPr>
        <w:pStyle w:val="a3"/>
        <w:spacing w:before="2" w:line="276" w:lineRule="auto"/>
        <w:ind w:right="851" w:firstLine="780"/>
      </w:pPr>
      <w:r>
        <w:t xml:space="preserve">как часть метапредметных результатов обучения в разделе «Планируемые результаты освоения учебного предмета на уровне основного общего </w:t>
      </w:r>
      <w:r>
        <w:rPr>
          <w:spacing w:val="-2"/>
        </w:rPr>
        <w:t>образования»;</w:t>
      </w:r>
    </w:p>
    <w:p w:rsidR="007752D6" w:rsidRDefault="002C15D6">
      <w:pPr>
        <w:pStyle w:val="a3"/>
        <w:spacing w:line="278" w:lineRule="auto"/>
        <w:ind w:right="858" w:firstLine="780"/>
      </w:pPr>
      <w:r>
        <w:t>в соотнесении</w:t>
      </w:r>
      <w:r>
        <w:rPr>
          <w:spacing w:val="-1"/>
        </w:rPr>
        <w:t xml:space="preserve"> </w:t>
      </w:r>
      <w:r>
        <w:t>с предметными</w:t>
      </w:r>
      <w:r>
        <w:rPr>
          <w:spacing w:val="-1"/>
        </w:rPr>
        <w:t xml:space="preserve"> </w:t>
      </w:r>
      <w:r>
        <w:t>результатами по основным разделам и</w:t>
      </w:r>
      <w:r>
        <w:rPr>
          <w:spacing w:val="-1"/>
        </w:rPr>
        <w:t xml:space="preserve"> </w:t>
      </w:r>
      <w:r>
        <w:t>темам учебного содержания;</w:t>
      </w:r>
    </w:p>
    <w:p w:rsidR="007752D6" w:rsidRDefault="002C15D6">
      <w:pPr>
        <w:pStyle w:val="a3"/>
        <w:spacing w:line="319" w:lineRule="exact"/>
        <w:ind w:left="1472"/>
      </w:pPr>
      <w:r>
        <w:t>в</w:t>
      </w:r>
      <w:r>
        <w:rPr>
          <w:spacing w:val="-3"/>
        </w:rPr>
        <w:t xml:space="preserve"> </w:t>
      </w:r>
      <w:r>
        <w:t>разделе «Основные</w:t>
      </w:r>
      <w:r>
        <w:rPr>
          <w:spacing w:val="-5"/>
        </w:rPr>
        <w:t xml:space="preserve"> </w:t>
      </w:r>
      <w:r>
        <w:t>виды деятельности»</w:t>
      </w:r>
      <w:r>
        <w:rPr>
          <w:spacing w:val="-12"/>
        </w:rPr>
        <w:t xml:space="preserve"> </w:t>
      </w:r>
      <w:r>
        <w:t>тематического</w:t>
      </w:r>
      <w:r>
        <w:rPr>
          <w:spacing w:val="-4"/>
        </w:rPr>
        <w:t xml:space="preserve"> </w:t>
      </w:r>
      <w:r>
        <w:rPr>
          <w:spacing w:val="-2"/>
        </w:rPr>
        <w:t>планирования.</w:t>
      </w:r>
    </w:p>
    <w:p w:rsidR="007752D6" w:rsidRDefault="002C15D6">
      <w:pPr>
        <w:pStyle w:val="a3"/>
        <w:spacing w:before="43" w:line="278" w:lineRule="auto"/>
        <w:ind w:right="859"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7752D6" w:rsidRDefault="002C15D6">
      <w:pPr>
        <w:pStyle w:val="a3"/>
        <w:spacing w:line="316" w:lineRule="exact"/>
        <w:ind w:left="1472"/>
      </w:pPr>
      <w:r>
        <w:t>Русский</w:t>
      </w:r>
      <w:r>
        <w:rPr>
          <w:spacing w:val="-3"/>
        </w:rPr>
        <w:t xml:space="preserve"> </w:t>
      </w:r>
      <w:r>
        <w:t>язык и</w:t>
      </w:r>
      <w:r>
        <w:rPr>
          <w:spacing w:val="-2"/>
        </w:rPr>
        <w:t xml:space="preserve"> литература.</w:t>
      </w:r>
    </w:p>
    <w:p w:rsidR="007752D6" w:rsidRDefault="002C15D6">
      <w:pPr>
        <w:pStyle w:val="a3"/>
        <w:spacing w:before="50" w:line="273" w:lineRule="auto"/>
        <w:ind w:right="852" w:firstLine="780"/>
      </w:pPr>
      <w:r>
        <w:t>Формирование универсальных учебных познавательных действий в части базовых логических действий.</w:t>
      </w:r>
    </w:p>
    <w:p w:rsidR="007752D6" w:rsidRDefault="002C15D6">
      <w:pPr>
        <w:pStyle w:val="a3"/>
        <w:spacing w:before="6" w:line="276" w:lineRule="auto"/>
        <w:ind w:right="849" w:firstLine="780"/>
      </w:pPr>
      <w: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rsidR="007752D6" w:rsidRDefault="002C15D6">
      <w:pPr>
        <w:pStyle w:val="a3"/>
        <w:tabs>
          <w:tab w:val="left" w:pos="2851"/>
          <w:tab w:val="left" w:pos="3227"/>
          <w:tab w:val="left" w:pos="5414"/>
          <w:tab w:val="left" w:pos="7361"/>
          <w:tab w:val="left" w:pos="8696"/>
        </w:tabs>
        <w:spacing w:before="2" w:line="276" w:lineRule="auto"/>
        <w:ind w:right="860" w:firstLine="780"/>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 xml:space="preserve">классификации, </w:t>
      </w:r>
      <w:r>
        <w:t>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752D6" w:rsidRDefault="002C15D6">
      <w:pPr>
        <w:pStyle w:val="a3"/>
        <w:spacing w:line="276" w:lineRule="auto"/>
        <w:ind w:right="859"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752D6" w:rsidRDefault="002C15D6">
      <w:pPr>
        <w:pStyle w:val="a3"/>
        <w:spacing w:before="1" w:line="276" w:lineRule="auto"/>
        <w:ind w:right="856"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752D6" w:rsidRDefault="002C15D6">
      <w:pPr>
        <w:pStyle w:val="a3"/>
        <w:spacing w:line="276" w:lineRule="auto"/>
        <w:ind w:right="853" w:firstLine="760"/>
      </w:pPr>
      <w:r>
        <w:t>Самостоятельно выбирать способ решения учебной задачи при работе с разными единицами языка, разными типами текстов, сравнивая варианты</w:t>
      </w:r>
      <w:r>
        <w:rPr>
          <w:spacing w:val="40"/>
        </w:rPr>
        <w:t xml:space="preserve"> </w:t>
      </w:r>
      <w:r>
        <w:t xml:space="preserve">решения и выбирая оптимальный вариант с учѐтом самостоятельно выделенных </w:t>
      </w:r>
      <w:r>
        <w:rPr>
          <w:spacing w:val="-2"/>
        </w:rPr>
        <w:t>критериев.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5" w:firstLine="760"/>
      </w:pPr>
      <w: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752D6" w:rsidRDefault="002C15D6">
      <w:pPr>
        <w:pStyle w:val="a3"/>
        <w:spacing w:line="276" w:lineRule="auto"/>
        <w:ind w:right="860" w:firstLine="760"/>
      </w:pPr>
      <w:r>
        <w:t>Выявлять дефицит литературной и другой информации, данных, необходимых для решения поставленной учебной задачи.</w:t>
      </w:r>
    </w:p>
    <w:p w:rsidR="007752D6" w:rsidRDefault="002C15D6">
      <w:pPr>
        <w:pStyle w:val="a3"/>
        <w:spacing w:line="278" w:lineRule="auto"/>
        <w:ind w:right="856"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7752D6" w:rsidRDefault="002C15D6">
      <w:pPr>
        <w:pStyle w:val="a3"/>
        <w:spacing w:line="278" w:lineRule="auto"/>
        <w:ind w:right="856" w:firstLine="760"/>
      </w:pPr>
      <w:r>
        <w:t>Формирование универсальных учебных познавательных действий в части базовых исследовательских действий.</w:t>
      </w:r>
    </w:p>
    <w:p w:rsidR="007752D6" w:rsidRDefault="002C15D6">
      <w:pPr>
        <w:pStyle w:val="a3"/>
        <w:spacing w:line="276" w:lineRule="auto"/>
        <w:ind w:right="849" w:firstLine="760"/>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инструмент.</w:t>
      </w:r>
    </w:p>
    <w:p w:rsidR="007752D6" w:rsidRDefault="002C15D6">
      <w:pPr>
        <w:pStyle w:val="a3"/>
        <w:spacing w:line="276" w:lineRule="auto"/>
        <w:ind w:right="851"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752D6" w:rsidRDefault="002C15D6">
      <w:pPr>
        <w:pStyle w:val="a3"/>
        <w:spacing w:line="276" w:lineRule="auto"/>
        <w:ind w:right="852"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w:t>
      </w:r>
      <w:r>
        <w:rPr>
          <w:spacing w:val="-4"/>
        </w:rPr>
        <w:t xml:space="preserve"> </w:t>
      </w:r>
      <w:r>
        <w:t>причинно-следственных</w:t>
      </w:r>
      <w:r>
        <w:rPr>
          <w:spacing w:val="-2"/>
        </w:rPr>
        <w:t xml:space="preserve"> </w:t>
      </w:r>
      <w:r>
        <w:t>связей</w:t>
      </w:r>
      <w:r>
        <w:rPr>
          <w:spacing w:val="-4"/>
        </w:rPr>
        <w:t xml:space="preserve"> </w:t>
      </w:r>
      <w:r>
        <w:t>и</w:t>
      </w:r>
      <w:r>
        <w:rPr>
          <w:spacing w:val="-8"/>
        </w:rPr>
        <w:t xml:space="preserve"> </w:t>
      </w:r>
      <w:r>
        <w:t>зависимостей объектов между собой.</w:t>
      </w:r>
    </w:p>
    <w:p w:rsidR="007752D6" w:rsidRDefault="002C15D6">
      <w:pPr>
        <w:pStyle w:val="a3"/>
        <w:spacing w:line="276" w:lineRule="auto"/>
        <w:ind w:right="856" w:firstLine="760"/>
      </w:pPr>
      <w:r>
        <w:t>Самостоятельно формулировать обобщения и выводы по результатам проведѐнного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7752D6" w:rsidRDefault="002C15D6">
      <w:pPr>
        <w:pStyle w:val="a3"/>
        <w:spacing w:line="276" w:lineRule="auto"/>
        <w:ind w:right="856" w:firstLine="760"/>
      </w:pPr>
      <w:r>
        <w:t>Формулировать</w:t>
      </w:r>
      <w:r>
        <w:rPr>
          <w:spacing w:val="-4"/>
        </w:rPr>
        <w:t xml:space="preserve"> </w:t>
      </w:r>
      <w:r>
        <w:t>гипотезу</w:t>
      </w:r>
      <w:r>
        <w:rPr>
          <w:spacing w:val="-4"/>
        </w:rPr>
        <w:t xml:space="preserve"> </w:t>
      </w:r>
      <w:r>
        <w:t>об истинности</w:t>
      </w:r>
      <w:r>
        <w:rPr>
          <w:spacing w:val="-2"/>
        </w:rPr>
        <w:t xml:space="preserve"> </w:t>
      </w:r>
      <w:r>
        <w:t>собственных</w:t>
      </w:r>
      <w:r>
        <w:rPr>
          <w:spacing w:val="-4"/>
        </w:rPr>
        <w:t xml:space="preserve"> </w:t>
      </w:r>
      <w:r>
        <w:t>суждений</w:t>
      </w:r>
      <w:r>
        <w:rPr>
          <w:spacing w:val="-2"/>
        </w:rPr>
        <w:t xml:space="preserve"> </w:t>
      </w:r>
      <w:r>
        <w:t>и</w:t>
      </w:r>
      <w:r>
        <w:rPr>
          <w:spacing w:val="-2"/>
        </w:rPr>
        <w:t xml:space="preserve"> </w:t>
      </w:r>
      <w:r>
        <w:t>суждений других, аргументировать свою позицию в выборе и интерпретации литературного объекта исследования.</w:t>
      </w:r>
    </w:p>
    <w:p w:rsidR="007752D6" w:rsidRDefault="002C15D6">
      <w:pPr>
        <w:pStyle w:val="a3"/>
        <w:spacing w:line="276" w:lineRule="auto"/>
        <w:ind w:right="848" w:firstLine="760"/>
      </w:pPr>
      <w:r>
        <w:t>Самостоятельно</w:t>
      </w:r>
      <w:r>
        <w:rPr>
          <w:spacing w:val="-8"/>
        </w:rPr>
        <w:t xml:space="preserve"> </w:t>
      </w:r>
      <w:r>
        <w:t>составлять</w:t>
      </w:r>
      <w:r>
        <w:rPr>
          <w:spacing w:val="-6"/>
        </w:rPr>
        <w:t xml:space="preserve"> </w:t>
      </w:r>
      <w:r>
        <w:t>план</w:t>
      </w:r>
      <w:r>
        <w:rPr>
          <w:spacing w:val="-4"/>
        </w:rPr>
        <w:t xml:space="preserve"> </w:t>
      </w:r>
      <w:r>
        <w:t>исследования</w:t>
      </w:r>
      <w:r>
        <w:rPr>
          <w:spacing w:val="-2"/>
        </w:rPr>
        <w:t xml:space="preserve"> </w:t>
      </w:r>
      <w:r>
        <w:t>особенностей</w:t>
      </w:r>
      <w:r>
        <w:rPr>
          <w:spacing w:val="-8"/>
        </w:rPr>
        <w:t xml:space="preserve"> </w:t>
      </w:r>
      <w:r>
        <w:t>литературного объекта</w:t>
      </w:r>
      <w:r>
        <w:rPr>
          <w:spacing w:val="-5"/>
        </w:rPr>
        <w:t xml:space="preserve"> </w:t>
      </w:r>
      <w:r>
        <w:t>изучения,</w:t>
      </w:r>
      <w:r>
        <w:rPr>
          <w:spacing w:val="-4"/>
        </w:rPr>
        <w:t xml:space="preserve"> </w:t>
      </w:r>
      <w:r>
        <w:t>причинно-следственных</w:t>
      </w:r>
      <w:r>
        <w:rPr>
          <w:spacing w:val="-5"/>
        </w:rPr>
        <w:t xml:space="preserve"> </w:t>
      </w:r>
      <w:r>
        <w:t>связей</w:t>
      </w:r>
      <w:r>
        <w:rPr>
          <w:spacing w:val="-7"/>
        </w:rPr>
        <w:t xml:space="preserve"> </w:t>
      </w:r>
      <w:r>
        <w:t>и</w:t>
      </w:r>
      <w:r>
        <w:rPr>
          <w:spacing w:val="-7"/>
        </w:rPr>
        <w:t xml:space="preserve"> </w:t>
      </w:r>
      <w:r>
        <w:t>зависимостей</w:t>
      </w:r>
      <w:r>
        <w:rPr>
          <w:spacing w:val="-3"/>
        </w:rPr>
        <w:t xml:space="preserve"> </w:t>
      </w:r>
      <w:r>
        <w:t>объектов</w:t>
      </w:r>
      <w:r>
        <w:rPr>
          <w:spacing w:val="-5"/>
        </w:rPr>
        <w:t xml:space="preserve"> </w:t>
      </w:r>
      <w:r>
        <w:t xml:space="preserve">между </w:t>
      </w:r>
      <w:r>
        <w:rPr>
          <w:spacing w:val="-2"/>
        </w:rPr>
        <w:t>собой.</w:t>
      </w:r>
    </w:p>
    <w:p w:rsidR="007752D6" w:rsidRDefault="002C15D6">
      <w:pPr>
        <w:pStyle w:val="a3"/>
        <w:spacing w:line="273" w:lineRule="auto"/>
        <w:ind w:right="857" w:firstLine="760"/>
      </w:pPr>
      <w:r>
        <w:t xml:space="preserve">Овладеть инструментами оценки достоверности полученных выводов и </w:t>
      </w:r>
      <w:r>
        <w:rPr>
          <w:spacing w:val="-2"/>
        </w:rPr>
        <w:t>обобщений.</w:t>
      </w:r>
    </w:p>
    <w:p w:rsidR="007752D6" w:rsidRDefault="002C15D6">
      <w:pPr>
        <w:pStyle w:val="a3"/>
        <w:spacing w:line="276" w:lineRule="auto"/>
        <w:ind w:right="854" w:firstLine="760"/>
      </w:pPr>
      <w:r>
        <w:t>Прогнозировать</w:t>
      </w:r>
      <w:r>
        <w:rPr>
          <w:spacing w:val="-2"/>
        </w:rPr>
        <w:t xml:space="preserve"> </w:t>
      </w:r>
      <w:r>
        <w:t>возможное</w:t>
      </w:r>
      <w:r>
        <w:rPr>
          <w:spacing w:val="-6"/>
        </w:rPr>
        <w:t xml:space="preserve"> </w:t>
      </w:r>
      <w:r>
        <w:t>дальнейшее</w:t>
      </w:r>
      <w:r>
        <w:rPr>
          <w:spacing w:val="-7"/>
        </w:rPr>
        <w:t xml:space="preserve"> </w:t>
      </w:r>
      <w:r>
        <w:t>развитие</w:t>
      </w:r>
      <w:r>
        <w:rPr>
          <w:spacing w:val="-6"/>
        </w:rPr>
        <w:t xml:space="preserve"> </w:t>
      </w:r>
      <w:r>
        <w:t>событий</w:t>
      </w:r>
      <w:r>
        <w:rPr>
          <w:spacing w:val="-4"/>
        </w:rPr>
        <w:t xml:space="preserve"> </w:t>
      </w:r>
      <w:r>
        <w:t xml:space="preserve">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rPr>
        <w:t>произведениях.</w:t>
      </w:r>
    </w:p>
    <w:p w:rsidR="007752D6" w:rsidRDefault="002C15D6">
      <w:pPr>
        <w:pStyle w:val="a3"/>
        <w:spacing w:line="276" w:lineRule="auto"/>
        <w:ind w:right="858"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6" w:firstLine="760"/>
      </w:pPr>
      <w:r>
        <w:lastRenderedPageBreak/>
        <w:t>Формирование универсальных учебных познавательных действий в части работы с информацией.</w:t>
      </w:r>
    </w:p>
    <w:p w:rsidR="007752D6" w:rsidRDefault="002C15D6">
      <w:pPr>
        <w:pStyle w:val="a3"/>
        <w:spacing w:line="276" w:lineRule="auto"/>
        <w:ind w:right="852" w:firstLine="760"/>
      </w:pPr>
      <w:r>
        <w:t>Выбирать, анализировать, обобщать, систематизировать и</w:t>
      </w:r>
      <w:r>
        <w:rPr>
          <w:spacing w:val="40"/>
        </w:rPr>
        <w:t xml:space="preserve"> </w:t>
      </w:r>
      <w:r>
        <w:t>интерпретировать информацию,, представленную в текстах, таблицах, схемах; представлять текст в виде таблицы, графики; извлекать информацию из</w:t>
      </w:r>
      <w:r>
        <w:rPr>
          <w:spacing w:val="40"/>
        </w:rPr>
        <w:t xml:space="preserve"> </w:t>
      </w:r>
      <w:r>
        <w:t xml:space="preserve">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развѐрнутом виде в соответствии с учебной </w:t>
      </w:r>
      <w:r>
        <w:rPr>
          <w:spacing w:val="-2"/>
        </w:rPr>
        <w:t>задачей.</w:t>
      </w:r>
    </w:p>
    <w:p w:rsidR="007752D6" w:rsidRDefault="002C15D6">
      <w:pPr>
        <w:pStyle w:val="a3"/>
        <w:spacing w:line="276" w:lineRule="auto"/>
        <w:ind w:right="854" w:firstLine="760"/>
      </w:pPr>
      <w:r>
        <w:t>Использовать различные</w:t>
      </w:r>
      <w:r>
        <w:rPr>
          <w:spacing w:val="-3"/>
        </w:rPr>
        <w:t xml:space="preserve"> </w:t>
      </w:r>
      <w:r>
        <w:t>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752D6" w:rsidRDefault="002C15D6">
      <w:pPr>
        <w:pStyle w:val="a3"/>
        <w:spacing w:line="276" w:lineRule="auto"/>
        <w:ind w:right="859"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752D6" w:rsidRDefault="002C15D6">
      <w:pPr>
        <w:pStyle w:val="a3"/>
        <w:spacing w:line="276" w:lineRule="auto"/>
        <w:ind w:right="848"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7752D6" w:rsidRDefault="002C15D6">
      <w:pPr>
        <w:pStyle w:val="a3"/>
        <w:spacing w:line="276" w:lineRule="auto"/>
        <w:ind w:right="850" w:firstLine="760"/>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752D6" w:rsidRDefault="002C15D6">
      <w:pPr>
        <w:pStyle w:val="a3"/>
        <w:spacing w:line="276" w:lineRule="auto"/>
        <w:ind w:right="856"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752D6" w:rsidRDefault="002C15D6">
      <w:pPr>
        <w:pStyle w:val="a3"/>
        <w:spacing w:line="276" w:lineRule="auto"/>
        <w:ind w:right="850"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752D6" w:rsidRDefault="002C15D6">
      <w:pPr>
        <w:pStyle w:val="a3"/>
        <w:ind w:left="1452"/>
      </w:pPr>
      <w:r>
        <w:t>Формирование</w:t>
      </w:r>
      <w:r>
        <w:rPr>
          <w:spacing w:val="-10"/>
        </w:rPr>
        <w:t xml:space="preserve"> </w:t>
      </w:r>
      <w:r>
        <w:t>универсальных</w:t>
      </w:r>
      <w:r>
        <w:rPr>
          <w:spacing w:val="-4"/>
        </w:rPr>
        <w:t xml:space="preserve"> </w:t>
      </w:r>
      <w:r>
        <w:t>учебных</w:t>
      </w:r>
      <w:r>
        <w:rPr>
          <w:spacing w:val="-8"/>
        </w:rPr>
        <w:t xml:space="preserve"> </w:t>
      </w:r>
      <w:r>
        <w:t>коммуникативных</w:t>
      </w:r>
      <w:r>
        <w:rPr>
          <w:spacing w:val="-7"/>
        </w:rPr>
        <w:t xml:space="preserve"> </w:t>
      </w:r>
      <w:r>
        <w:rPr>
          <w:spacing w:val="-2"/>
        </w:rPr>
        <w:t>действий.</w:t>
      </w:r>
    </w:p>
    <w:p w:rsidR="007752D6" w:rsidRDefault="002C15D6">
      <w:pPr>
        <w:pStyle w:val="a3"/>
        <w:spacing w:before="45" w:line="276" w:lineRule="auto"/>
        <w:ind w:right="854" w:firstLine="760"/>
      </w:pPr>
      <w:r>
        <w:t>Владеть различными видами монолога и диалога, формулировать в устной</w:t>
      </w:r>
      <w:r>
        <w:rPr>
          <w:spacing w:val="40"/>
        </w:rPr>
        <w:t xml:space="preserve"> </w:t>
      </w:r>
      <w: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752D6" w:rsidRDefault="002C15D6">
      <w:pPr>
        <w:pStyle w:val="a3"/>
        <w:spacing w:before="1"/>
        <w:ind w:left="1452"/>
      </w:pPr>
      <w:r>
        <w:t>Выражать</w:t>
      </w:r>
      <w:r>
        <w:rPr>
          <w:spacing w:val="45"/>
        </w:rPr>
        <w:t xml:space="preserve">  </w:t>
      </w:r>
      <w:r>
        <w:t>свою</w:t>
      </w:r>
      <w:r>
        <w:rPr>
          <w:spacing w:val="44"/>
        </w:rPr>
        <w:t xml:space="preserve">  </w:t>
      </w:r>
      <w:r>
        <w:t>точку</w:t>
      </w:r>
      <w:r>
        <w:rPr>
          <w:spacing w:val="41"/>
        </w:rPr>
        <w:t xml:space="preserve">  </w:t>
      </w:r>
      <w:r>
        <w:t>зрения</w:t>
      </w:r>
      <w:r>
        <w:rPr>
          <w:spacing w:val="47"/>
        </w:rPr>
        <w:t xml:space="preserve">  </w:t>
      </w:r>
      <w:r>
        <w:t>и</w:t>
      </w:r>
      <w:r>
        <w:rPr>
          <w:spacing w:val="44"/>
        </w:rPr>
        <w:t xml:space="preserve">  </w:t>
      </w:r>
      <w:r>
        <w:t>аргументировать</w:t>
      </w:r>
      <w:r>
        <w:rPr>
          <w:spacing w:val="46"/>
        </w:rPr>
        <w:t xml:space="preserve">  </w:t>
      </w:r>
      <w:r>
        <w:t>ее</w:t>
      </w:r>
      <w:r>
        <w:rPr>
          <w:spacing w:val="43"/>
        </w:rPr>
        <w:t xml:space="preserve">  </w:t>
      </w:r>
      <w:r>
        <w:t>в</w:t>
      </w:r>
      <w:r>
        <w:rPr>
          <w:spacing w:val="45"/>
        </w:rPr>
        <w:t xml:space="preserve">  </w:t>
      </w:r>
      <w:r>
        <w:t>диалогах</w:t>
      </w:r>
      <w:r>
        <w:rPr>
          <w:spacing w:val="47"/>
        </w:rPr>
        <w:t xml:space="preserve">  </w:t>
      </w:r>
      <w:r>
        <w:rPr>
          <w:spacing w:val="-10"/>
        </w:rPr>
        <w:t>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8" w:lineRule="auto"/>
        <w:ind w:right="858"/>
      </w:pPr>
      <w:r>
        <w:lastRenderedPageBreak/>
        <w:t>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752D6" w:rsidRDefault="002C15D6">
      <w:pPr>
        <w:pStyle w:val="a3"/>
        <w:spacing w:line="276" w:lineRule="auto"/>
        <w:ind w:right="852"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752D6" w:rsidRDefault="002C15D6">
      <w:pPr>
        <w:pStyle w:val="a3"/>
        <w:spacing w:line="276" w:lineRule="auto"/>
        <w:ind w:right="848"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752D6" w:rsidRDefault="002C15D6">
      <w:pPr>
        <w:pStyle w:val="a3"/>
        <w:spacing w:line="278" w:lineRule="auto"/>
        <w:ind w:right="853" w:firstLine="760"/>
      </w:pPr>
      <w:r>
        <w:t>Управлять собственными эмоциями, корректно выражать их в процессе речевого общения.</w:t>
      </w:r>
    </w:p>
    <w:p w:rsidR="007752D6" w:rsidRDefault="002C15D6">
      <w:pPr>
        <w:pStyle w:val="a3"/>
        <w:spacing w:line="316" w:lineRule="exact"/>
        <w:ind w:left="1452"/>
      </w:pPr>
      <w:r>
        <w:t>Формирование</w:t>
      </w:r>
      <w:r>
        <w:rPr>
          <w:spacing w:val="-10"/>
        </w:rPr>
        <w:t xml:space="preserve"> </w:t>
      </w:r>
      <w:r>
        <w:t>универсальных</w:t>
      </w:r>
      <w:r>
        <w:rPr>
          <w:spacing w:val="-4"/>
        </w:rPr>
        <w:t xml:space="preserve"> </w:t>
      </w:r>
      <w:r>
        <w:t>учебных</w:t>
      </w:r>
      <w:r>
        <w:rPr>
          <w:spacing w:val="-7"/>
        </w:rPr>
        <w:t xml:space="preserve"> </w:t>
      </w:r>
      <w:r>
        <w:t>регулятивных</w:t>
      </w:r>
      <w:r>
        <w:rPr>
          <w:spacing w:val="-7"/>
        </w:rPr>
        <w:t xml:space="preserve"> </w:t>
      </w:r>
      <w:r>
        <w:rPr>
          <w:spacing w:val="-2"/>
        </w:rPr>
        <w:t>действий.</w:t>
      </w:r>
    </w:p>
    <w:p w:rsidR="007752D6" w:rsidRDefault="002C15D6">
      <w:pPr>
        <w:pStyle w:val="a3"/>
        <w:spacing w:before="42" w:line="276" w:lineRule="auto"/>
        <w:ind w:right="856"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752D6" w:rsidRDefault="002C15D6">
      <w:pPr>
        <w:pStyle w:val="a3"/>
        <w:spacing w:line="276" w:lineRule="auto"/>
        <w:ind w:right="854"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w:t>
      </w:r>
      <w:r>
        <w:rPr>
          <w:spacing w:val="-4"/>
        </w:rPr>
        <w:t xml:space="preserve"> </w:t>
      </w:r>
      <w:r>
        <w:t>аудитории</w:t>
      </w:r>
      <w:r>
        <w:rPr>
          <w:spacing w:val="-4"/>
        </w:rPr>
        <w:t xml:space="preserve"> </w:t>
      </w:r>
      <w:r>
        <w:t>и</w:t>
      </w:r>
      <w:r>
        <w:rPr>
          <w:spacing w:val="-4"/>
        </w:rPr>
        <w:t xml:space="preserve"> </w:t>
      </w:r>
      <w:r>
        <w:t>в</w:t>
      </w:r>
      <w:r>
        <w:rPr>
          <w:spacing w:val="-2"/>
        </w:rPr>
        <w:t xml:space="preserve"> </w:t>
      </w:r>
      <w:r>
        <w:t>соответствии</w:t>
      </w:r>
      <w:r>
        <w:rPr>
          <w:spacing w:val="-4"/>
        </w:rPr>
        <w:t xml:space="preserve"> </w:t>
      </w:r>
      <w:r>
        <w:t>с этим</w:t>
      </w:r>
      <w:r>
        <w:rPr>
          <w:spacing w:val="-3"/>
        </w:rPr>
        <w:t xml:space="preserve"> </w:t>
      </w:r>
      <w:r>
        <w:t>составлять устные</w:t>
      </w:r>
      <w:r>
        <w:rPr>
          <w:spacing w:val="-2"/>
        </w:rPr>
        <w:t xml:space="preserve"> </w:t>
      </w:r>
      <w:r>
        <w:t>и</w:t>
      </w:r>
      <w:r>
        <w:rPr>
          <w:spacing w:val="-4"/>
        </w:rPr>
        <w:t xml:space="preserve"> </w:t>
      </w:r>
      <w:r>
        <w:t>письменные тексты с использованием иллюстративного материала.</w:t>
      </w:r>
    </w:p>
    <w:p w:rsidR="007752D6" w:rsidRDefault="002C15D6">
      <w:pPr>
        <w:pStyle w:val="a3"/>
        <w:ind w:left="1452"/>
      </w:pPr>
      <w:r>
        <w:t>Иностранный</w:t>
      </w:r>
      <w:r>
        <w:rPr>
          <w:spacing w:val="-9"/>
        </w:rPr>
        <w:t xml:space="preserve"> </w:t>
      </w:r>
      <w:r>
        <w:rPr>
          <w:spacing w:val="-2"/>
        </w:rPr>
        <w:t>язык.</w:t>
      </w:r>
    </w:p>
    <w:p w:rsidR="007752D6" w:rsidRDefault="002C15D6">
      <w:pPr>
        <w:pStyle w:val="a3"/>
        <w:spacing w:before="50" w:line="273" w:lineRule="auto"/>
        <w:ind w:firstLine="760"/>
        <w:jc w:val="left"/>
      </w:pPr>
      <w:r>
        <w:t>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38"/>
        </w:rPr>
        <w:t xml:space="preserve"> </w:t>
      </w:r>
      <w:r>
        <w:t>действий</w:t>
      </w:r>
      <w:r>
        <w:rPr>
          <w:spacing w:val="36"/>
        </w:rPr>
        <w:t xml:space="preserve"> </w:t>
      </w:r>
      <w:r>
        <w:t>в</w:t>
      </w:r>
      <w:r>
        <w:rPr>
          <w:spacing w:val="40"/>
        </w:rPr>
        <w:t xml:space="preserve"> </w:t>
      </w:r>
      <w:r>
        <w:t>части базовых логических действий.</w:t>
      </w:r>
    </w:p>
    <w:p w:rsidR="007752D6" w:rsidRDefault="002C15D6">
      <w:pPr>
        <w:pStyle w:val="a3"/>
        <w:spacing w:before="6" w:line="273" w:lineRule="auto"/>
        <w:ind w:firstLine="760"/>
        <w:jc w:val="left"/>
      </w:pPr>
      <w:r>
        <w:t>Выявлять</w:t>
      </w:r>
      <w:r>
        <w:rPr>
          <w:spacing w:val="80"/>
        </w:rPr>
        <w:t xml:space="preserve"> </w:t>
      </w:r>
      <w:r>
        <w:t>признаки</w:t>
      </w:r>
      <w:r>
        <w:rPr>
          <w:spacing w:val="80"/>
        </w:rPr>
        <w:t xml:space="preserve"> </w:t>
      </w:r>
      <w:r>
        <w:t>и</w:t>
      </w:r>
      <w:r>
        <w:rPr>
          <w:spacing w:val="80"/>
        </w:rPr>
        <w:t xml:space="preserve"> </w:t>
      </w:r>
      <w:r>
        <w:t>свойства</w:t>
      </w:r>
      <w:r>
        <w:rPr>
          <w:spacing w:val="80"/>
        </w:rPr>
        <w:t xml:space="preserve"> </w:t>
      </w:r>
      <w:r>
        <w:t>языковых</w:t>
      </w:r>
      <w:r>
        <w:rPr>
          <w:spacing w:val="80"/>
        </w:rPr>
        <w:t xml:space="preserve"> </w:t>
      </w:r>
      <w:r>
        <w:t>единиц</w:t>
      </w:r>
      <w:r>
        <w:rPr>
          <w:spacing w:val="80"/>
        </w:rPr>
        <w:t xml:space="preserve"> </w:t>
      </w:r>
      <w:r>
        <w:t>и</w:t>
      </w:r>
      <w:r>
        <w:rPr>
          <w:spacing w:val="80"/>
        </w:rPr>
        <w:t xml:space="preserve"> </w:t>
      </w:r>
      <w:r>
        <w:t>языковых</w:t>
      </w:r>
      <w:r>
        <w:rPr>
          <w:spacing w:val="80"/>
        </w:rPr>
        <w:t xml:space="preserve"> </w:t>
      </w:r>
      <w:r>
        <w:t>явлений иностранного языка; применять изученные правила, алгоритмы.</w:t>
      </w:r>
    </w:p>
    <w:p w:rsidR="007752D6" w:rsidRDefault="002C15D6">
      <w:pPr>
        <w:pStyle w:val="a3"/>
        <w:tabs>
          <w:tab w:val="left" w:pos="3542"/>
          <w:tab w:val="left" w:pos="5453"/>
          <w:tab w:val="left" w:pos="6816"/>
          <w:tab w:val="left" w:pos="9274"/>
        </w:tabs>
        <w:spacing w:before="6" w:line="273" w:lineRule="auto"/>
        <w:ind w:right="859" w:firstLine="760"/>
        <w:jc w:val="left"/>
      </w:pPr>
      <w:r>
        <w:rPr>
          <w:spacing w:val="-2"/>
        </w:rPr>
        <w:t>Анализировать,</w:t>
      </w:r>
      <w:r>
        <w:tab/>
      </w:r>
      <w:r>
        <w:rPr>
          <w:spacing w:val="-2"/>
        </w:rPr>
        <w:t>устанавливать</w:t>
      </w:r>
      <w:r>
        <w:tab/>
      </w:r>
      <w:r>
        <w:rPr>
          <w:spacing w:val="-2"/>
        </w:rPr>
        <w:t>аналогии,</w:t>
      </w:r>
      <w:r>
        <w:tab/>
        <w:t>между</w:t>
      </w:r>
      <w:r>
        <w:rPr>
          <w:spacing w:val="80"/>
        </w:rPr>
        <w:t xml:space="preserve"> </w:t>
      </w:r>
      <w:r>
        <w:t>способами</w:t>
      </w:r>
      <w:r>
        <w:tab/>
      </w:r>
      <w:r>
        <w:rPr>
          <w:spacing w:val="-2"/>
        </w:rPr>
        <w:t xml:space="preserve">выражения </w:t>
      </w:r>
      <w:r>
        <w:t>мысли средствами родного и иностранного языков.</w:t>
      </w:r>
    </w:p>
    <w:p w:rsidR="007752D6" w:rsidRDefault="002C15D6">
      <w:pPr>
        <w:pStyle w:val="a3"/>
        <w:tabs>
          <w:tab w:val="left" w:pos="3171"/>
          <w:tab w:val="left" w:pos="5269"/>
          <w:tab w:val="left" w:pos="7746"/>
          <w:tab w:val="left" w:pos="9157"/>
          <w:tab w:val="left" w:pos="10465"/>
        </w:tabs>
        <w:spacing w:before="6" w:line="278" w:lineRule="auto"/>
        <w:ind w:right="850" w:firstLine="760"/>
        <w:jc w:val="left"/>
      </w:pPr>
      <w:r>
        <w:rPr>
          <w:spacing w:val="-2"/>
        </w:rPr>
        <w:t>Сравнивать,</w:t>
      </w:r>
      <w:r>
        <w:tab/>
      </w:r>
      <w:r>
        <w:rPr>
          <w:spacing w:val="-2"/>
        </w:rPr>
        <w:t>упорядочивать,</w:t>
      </w:r>
      <w:r>
        <w:tab/>
      </w:r>
      <w:r>
        <w:rPr>
          <w:spacing w:val="-2"/>
        </w:rPr>
        <w:t>классифицировать</w:t>
      </w:r>
      <w:r>
        <w:tab/>
      </w:r>
      <w:r>
        <w:rPr>
          <w:spacing w:val="-2"/>
        </w:rPr>
        <w:t>языковые</w:t>
      </w:r>
      <w:r>
        <w:tab/>
      </w:r>
      <w:r>
        <w:rPr>
          <w:spacing w:val="-2"/>
        </w:rPr>
        <w:t>единицы</w:t>
      </w:r>
      <w:r>
        <w:tab/>
      </w:r>
      <w:r>
        <w:rPr>
          <w:spacing w:val="-10"/>
        </w:rPr>
        <w:t xml:space="preserve">и </w:t>
      </w:r>
      <w:r>
        <w:t>языковые явления иностранного языка, разные типы высказывания.</w:t>
      </w:r>
    </w:p>
    <w:p w:rsidR="007752D6" w:rsidRDefault="002C15D6">
      <w:pPr>
        <w:pStyle w:val="a3"/>
        <w:tabs>
          <w:tab w:val="left" w:pos="3447"/>
          <w:tab w:val="left" w:pos="5026"/>
          <w:tab w:val="left" w:pos="6073"/>
          <w:tab w:val="left" w:pos="7593"/>
          <w:tab w:val="left" w:pos="8956"/>
        </w:tabs>
        <w:spacing w:line="278" w:lineRule="auto"/>
        <w:ind w:right="859" w:firstLine="760"/>
        <w:jc w:val="left"/>
      </w:pPr>
      <w:r>
        <w:rPr>
          <w:spacing w:val="-2"/>
        </w:rPr>
        <w:t>Моделировать</w:t>
      </w:r>
      <w:r>
        <w:tab/>
      </w:r>
      <w:r>
        <w:rPr>
          <w:spacing w:val="-2"/>
        </w:rPr>
        <w:t>отношения</w:t>
      </w:r>
      <w:r>
        <w:tab/>
      </w:r>
      <w:r>
        <w:rPr>
          <w:spacing w:val="-4"/>
        </w:rPr>
        <w:t>между</w:t>
      </w:r>
      <w:r>
        <w:tab/>
      </w:r>
      <w:r>
        <w:rPr>
          <w:spacing w:val="-2"/>
        </w:rPr>
        <w:t>объектами</w:t>
      </w:r>
      <w:r>
        <w:tab/>
      </w:r>
      <w:r>
        <w:rPr>
          <w:spacing w:val="-2"/>
        </w:rPr>
        <w:t>(членами</w:t>
      </w:r>
      <w:r>
        <w:tab/>
      </w:r>
      <w:r>
        <w:rPr>
          <w:spacing w:val="-2"/>
        </w:rPr>
        <w:t xml:space="preserve">предложения, </w:t>
      </w:r>
      <w:r>
        <w:t>структурными единицами диалога и другие).</w:t>
      </w:r>
    </w:p>
    <w:p w:rsidR="007752D6" w:rsidRDefault="002C15D6">
      <w:pPr>
        <w:pStyle w:val="a3"/>
        <w:spacing w:line="278" w:lineRule="auto"/>
        <w:ind w:firstLine="760"/>
        <w:jc w:val="left"/>
      </w:pPr>
      <w:r>
        <w:t>Использовать</w:t>
      </w:r>
      <w:r>
        <w:rPr>
          <w:spacing w:val="-3"/>
        </w:rPr>
        <w:t xml:space="preserve"> </w:t>
      </w:r>
      <w:r>
        <w:t>информацию,</w:t>
      </w:r>
      <w:r>
        <w:rPr>
          <w:spacing w:val="-2"/>
        </w:rPr>
        <w:t xml:space="preserve"> </w:t>
      </w:r>
      <w:r>
        <w:t>извлеченную</w:t>
      </w:r>
      <w:r>
        <w:rPr>
          <w:spacing w:val="-1"/>
        </w:rPr>
        <w:t xml:space="preserve"> </w:t>
      </w:r>
      <w:r>
        <w:t>из</w:t>
      </w:r>
      <w:r>
        <w:rPr>
          <w:spacing w:val="-3"/>
        </w:rPr>
        <w:t xml:space="preserve"> </w:t>
      </w:r>
      <w:r>
        <w:t>несплошных</w:t>
      </w:r>
      <w:r>
        <w:rPr>
          <w:spacing w:val="-4"/>
        </w:rPr>
        <w:t xml:space="preserve"> </w:t>
      </w:r>
      <w:r>
        <w:t>текстов</w:t>
      </w:r>
      <w:r>
        <w:rPr>
          <w:spacing w:val="-4"/>
        </w:rPr>
        <w:t xml:space="preserve"> </w:t>
      </w:r>
      <w:r>
        <w:t>(таблицы, диаграммы), в собственных устных и письменных высказываниях.</w:t>
      </w:r>
    </w:p>
    <w:p w:rsidR="007752D6" w:rsidRDefault="002C15D6">
      <w:pPr>
        <w:pStyle w:val="a3"/>
        <w:spacing w:line="315" w:lineRule="exact"/>
        <w:ind w:left="1452"/>
        <w:jc w:val="left"/>
      </w:pPr>
      <w:r>
        <w:t>Выдвигать</w:t>
      </w:r>
      <w:r>
        <w:rPr>
          <w:spacing w:val="-6"/>
        </w:rPr>
        <w:t xml:space="preserve"> </w:t>
      </w:r>
      <w:r>
        <w:t>гипотезы</w:t>
      </w:r>
      <w:r>
        <w:rPr>
          <w:spacing w:val="-5"/>
        </w:rPr>
        <w:t xml:space="preserve"> </w:t>
      </w:r>
      <w:r>
        <w:t>(например,</w:t>
      </w:r>
      <w:r>
        <w:rPr>
          <w:spacing w:val="-3"/>
        </w:rPr>
        <w:t xml:space="preserve"> </w:t>
      </w:r>
      <w:r>
        <w:t>об</w:t>
      </w:r>
      <w:r>
        <w:rPr>
          <w:spacing w:val="-4"/>
        </w:rPr>
        <w:t xml:space="preserve"> </w:t>
      </w:r>
      <w:r>
        <w:t>употреблении</w:t>
      </w:r>
      <w:r>
        <w:rPr>
          <w:spacing w:val="-7"/>
        </w:rPr>
        <w:t xml:space="preserve"> </w:t>
      </w:r>
      <w:r>
        <w:t>глагола-</w:t>
      </w:r>
      <w:r>
        <w:rPr>
          <w:spacing w:val="-2"/>
        </w:rPr>
        <w:t>связки</w:t>
      </w:r>
    </w:p>
    <w:p w:rsidR="007752D6" w:rsidRDefault="002C15D6">
      <w:pPr>
        <w:pStyle w:val="a3"/>
        <w:spacing w:before="37"/>
        <w:jc w:val="left"/>
      </w:pPr>
      <w:r>
        <w:t>в</w:t>
      </w:r>
      <w:r>
        <w:rPr>
          <w:spacing w:val="-7"/>
        </w:rPr>
        <w:t xml:space="preserve"> </w:t>
      </w:r>
      <w:r>
        <w:t>иностранном</w:t>
      </w:r>
      <w:r>
        <w:rPr>
          <w:spacing w:val="-5"/>
        </w:rPr>
        <w:t xml:space="preserve"> </w:t>
      </w:r>
      <w:r>
        <w:t>языке);</w:t>
      </w:r>
      <w:r>
        <w:rPr>
          <w:spacing w:val="-6"/>
        </w:rPr>
        <w:t xml:space="preserve"> </w:t>
      </w:r>
      <w:r>
        <w:t>обосновывать,</w:t>
      </w:r>
      <w:r>
        <w:rPr>
          <w:spacing w:val="-3"/>
        </w:rPr>
        <w:t xml:space="preserve"> </w:t>
      </w:r>
      <w:r>
        <w:t>аргументировать</w:t>
      </w:r>
      <w:r>
        <w:rPr>
          <w:spacing w:val="-4"/>
        </w:rPr>
        <w:t xml:space="preserve"> </w:t>
      </w:r>
      <w:r>
        <w:t>свои</w:t>
      </w:r>
      <w:r>
        <w:rPr>
          <w:spacing w:val="-6"/>
        </w:rPr>
        <w:t xml:space="preserve"> </w:t>
      </w:r>
      <w:r>
        <w:t>суждения,</w:t>
      </w:r>
      <w:r>
        <w:rPr>
          <w:spacing w:val="-3"/>
        </w:rPr>
        <w:t xml:space="preserve"> </w:t>
      </w:r>
      <w:r>
        <w:rPr>
          <w:spacing w:val="-2"/>
        </w:rPr>
        <w:t>выводы.</w:t>
      </w:r>
    </w:p>
    <w:p w:rsidR="007752D6" w:rsidRDefault="002C15D6">
      <w:pPr>
        <w:pStyle w:val="a3"/>
        <w:spacing w:before="46" w:line="278" w:lineRule="auto"/>
        <w:ind w:firstLine="740"/>
        <w:jc w:val="left"/>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 (например, с помощью словообразовательных элементов).</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61" w:firstLine="740"/>
      </w:pPr>
      <w:r>
        <w:lastRenderedPageBreak/>
        <w:t>Сравнивать языковые единицы разного уровня (звуки, буквы, слова, речевые клише, грамматические явления, тексты и другие).</w:t>
      </w:r>
    </w:p>
    <w:p w:rsidR="007752D6" w:rsidRDefault="002C15D6">
      <w:pPr>
        <w:pStyle w:val="a3"/>
        <w:spacing w:line="273" w:lineRule="auto"/>
        <w:ind w:right="857" w:firstLine="740"/>
      </w:pPr>
      <w:r>
        <w:t xml:space="preserve">Пользоваться классификациями (по типу чтения, по типу высказывания и </w:t>
      </w:r>
      <w:r>
        <w:rPr>
          <w:spacing w:val="-2"/>
        </w:rPr>
        <w:t>другим).</w:t>
      </w:r>
    </w:p>
    <w:p w:rsidR="007752D6" w:rsidRDefault="002C15D6">
      <w:pPr>
        <w:pStyle w:val="a3"/>
        <w:spacing w:before="3" w:line="276" w:lineRule="auto"/>
        <w:ind w:right="859"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7752D6" w:rsidRDefault="002C15D6">
      <w:pPr>
        <w:pStyle w:val="a3"/>
        <w:spacing w:line="278" w:lineRule="auto"/>
        <w:ind w:right="856" w:firstLine="740"/>
      </w:pPr>
      <w:r>
        <w:t>Формирование универсальных учебных познавательных действий в части работы с информацией.</w:t>
      </w:r>
    </w:p>
    <w:p w:rsidR="007752D6" w:rsidRDefault="002C15D6">
      <w:pPr>
        <w:pStyle w:val="a3"/>
        <w:spacing w:line="276" w:lineRule="auto"/>
        <w:ind w:right="855" w:firstLine="740"/>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w:t>
      </w:r>
      <w:r>
        <w:rPr>
          <w:spacing w:val="-2"/>
        </w:rPr>
        <w:t>пониманием).</w:t>
      </w:r>
    </w:p>
    <w:p w:rsidR="007752D6" w:rsidRDefault="002C15D6">
      <w:pPr>
        <w:pStyle w:val="a3"/>
        <w:spacing w:line="276" w:lineRule="auto"/>
        <w:ind w:right="856"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752D6" w:rsidRDefault="002C15D6">
      <w:pPr>
        <w:pStyle w:val="a3"/>
        <w:spacing w:line="276" w:lineRule="auto"/>
        <w:ind w:right="850" w:firstLine="740"/>
      </w:pPr>
      <w:r>
        <w:t>Полно</w:t>
      </w:r>
      <w:r>
        <w:rPr>
          <w:spacing w:val="-6"/>
        </w:rPr>
        <w:t xml:space="preserve"> </w:t>
      </w:r>
      <w:r>
        <w:t>и</w:t>
      </w:r>
      <w:r>
        <w:rPr>
          <w:spacing w:val="-4"/>
        </w:rPr>
        <w:t xml:space="preserve"> </w:t>
      </w:r>
      <w:r>
        <w:t>точно</w:t>
      </w:r>
      <w:r>
        <w:rPr>
          <w:spacing w:val="-6"/>
        </w:rPr>
        <w:t xml:space="preserve"> </w:t>
      </w:r>
      <w:r>
        <w:t>понимать</w:t>
      </w:r>
      <w:r>
        <w:rPr>
          <w:spacing w:val="-2"/>
        </w:rPr>
        <w:t xml:space="preserve"> </w:t>
      </w:r>
      <w:r>
        <w:t>прочитанный</w:t>
      </w:r>
      <w:r>
        <w:rPr>
          <w:spacing w:val="-4"/>
        </w:rPr>
        <w:t xml:space="preserve"> </w:t>
      </w:r>
      <w:r>
        <w:t>текст</w:t>
      </w:r>
      <w:r>
        <w:rPr>
          <w:spacing w:val="-1"/>
        </w:rPr>
        <w:t xml:space="preserve"> </w:t>
      </w:r>
      <w:r>
        <w:t>на</w:t>
      </w:r>
      <w:r>
        <w:rPr>
          <w:spacing w:val="-2"/>
        </w:rPr>
        <w:t xml:space="preserve"> </w:t>
      </w:r>
      <w:r>
        <w:t>основе</w:t>
      </w:r>
      <w:r>
        <w:rPr>
          <w:spacing w:val="-2"/>
        </w:rPr>
        <w:t xml:space="preserve"> </w:t>
      </w:r>
      <w:r>
        <w:t>его</w:t>
      </w:r>
      <w:r>
        <w:rPr>
          <w:spacing w:val="-2"/>
        </w:rPr>
        <w:t xml:space="preserve"> </w:t>
      </w:r>
      <w:r>
        <w:t>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752D6" w:rsidRDefault="002C15D6">
      <w:pPr>
        <w:pStyle w:val="a3"/>
        <w:spacing w:line="278" w:lineRule="auto"/>
        <w:ind w:right="855" w:firstLine="740"/>
      </w:pPr>
      <w:r>
        <w:t xml:space="preserve">Фиксировать информацию доступными средствами (в виде ключевых слов, </w:t>
      </w:r>
      <w:r>
        <w:rPr>
          <w:spacing w:val="-2"/>
        </w:rPr>
        <w:t>плана).</w:t>
      </w:r>
    </w:p>
    <w:p w:rsidR="007752D6" w:rsidRDefault="002C15D6">
      <w:pPr>
        <w:pStyle w:val="a3"/>
        <w:spacing w:line="273" w:lineRule="auto"/>
        <w:ind w:right="859" w:firstLine="740"/>
      </w:pPr>
      <w:r>
        <w:t xml:space="preserve">Оценивать достоверность информации, полученной из иноязычных </w:t>
      </w:r>
      <w:r>
        <w:rPr>
          <w:spacing w:val="-2"/>
        </w:rPr>
        <w:t>источников.</w:t>
      </w:r>
    </w:p>
    <w:p w:rsidR="007752D6" w:rsidRDefault="002C15D6">
      <w:pPr>
        <w:pStyle w:val="a3"/>
        <w:spacing w:line="276" w:lineRule="auto"/>
        <w:ind w:right="856"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7752D6" w:rsidRDefault="002C15D6">
      <w:pPr>
        <w:pStyle w:val="a3"/>
        <w:spacing w:line="319" w:lineRule="exact"/>
        <w:ind w:left="1452"/>
      </w:pPr>
      <w:r>
        <w:t>Формирование</w:t>
      </w:r>
      <w:r>
        <w:rPr>
          <w:spacing w:val="-10"/>
        </w:rPr>
        <w:t xml:space="preserve"> </w:t>
      </w:r>
      <w:r>
        <w:t>универсальных</w:t>
      </w:r>
      <w:r>
        <w:rPr>
          <w:spacing w:val="-4"/>
        </w:rPr>
        <w:t xml:space="preserve"> </w:t>
      </w:r>
      <w:r>
        <w:t>учебных</w:t>
      </w:r>
      <w:r>
        <w:rPr>
          <w:spacing w:val="-8"/>
        </w:rPr>
        <w:t xml:space="preserve"> </w:t>
      </w:r>
      <w:r>
        <w:t>коммуникативных</w:t>
      </w:r>
      <w:r>
        <w:rPr>
          <w:spacing w:val="-7"/>
        </w:rPr>
        <w:t xml:space="preserve"> </w:t>
      </w:r>
      <w:r>
        <w:rPr>
          <w:spacing w:val="-2"/>
        </w:rPr>
        <w:t>действий.</w:t>
      </w:r>
    </w:p>
    <w:p w:rsidR="007752D6" w:rsidRDefault="002C15D6">
      <w:pPr>
        <w:pStyle w:val="a3"/>
        <w:spacing w:before="46" w:line="276" w:lineRule="auto"/>
        <w:ind w:right="850"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752D6" w:rsidRDefault="002C15D6">
      <w:pPr>
        <w:pStyle w:val="a3"/>
        <w:spacing w:before="1" w:line="276" w:lineRule="auto"/>
        <w:ind w:right="856"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752D6" w:rsidRDefault="002C15D6">
      <w:pPr>
        <w:pStyle w:val="a3"/>
        <w:spacing w:line="278" w:lineRule="auto"/>
        <w:ind w:right="859" w:firstLine="760"/>
      </w:pPr>
      <w:r>
        <w:t xml:space="preserve">Анализировать и восстанавливать текст с опущенными в учебных целях </w:t>
      </w:r>
      <w:r>
        <w:rPr>
          <w:spacing w:val="-2"/>
        </w:rPr>
        <w:t>фрагментами.</w:t>
      </w:r>
    </w:p>
    <w:p w:rsidR="007752D6" w:rsidRDefault="002C15D6">
      <w:pPr>
        <w:pStyle w:val="a3"/>
        <w:spacing w:line="278" w:lineRule="auto"/>
        <w:ind w:right="857" w:firstLine="760"/>
      </w:pPr>
      <w:r>
        <w:t>Выстраивать и представлять в письменной форме логику решения коммуникативной</w:t>
      </w:r>
      <w:r>
        <w:rPr>
          <w:spacing w:val="32"/>
        </w:rPr>
        <w:t xml:space="preserve"> </w:t>
      </w:r>
      <w:r>
        <w:t>задачи</w:t>
      </w:r>
      <w:r>
        <w:rPr>
          <w:spacing w:val="35"/>
        </w:rPr>
        <w:t xml:space="preserve"> </w:t>
      </w:r>
      <w:r>
        <w:t>(например,</w:t>
      </w:r>
      <w:r>
        <w:rPr>
          <w:spacing w:val="34"/>
        </w:rPr>
        <w:t xml:space="preserve"> </w:t>
      </w:r>
      <w:r>
        <w:t>в</w:t>
      </w:r>
      <w:r>
        <w:rPr>
          <w:spacing w:val="36"/>
        </w:rPr>
        <w:t xml:space="preserve"> </w:t>
      </w:r>
      <w:r>
        <w:t>виде</w:t>
      </w:r>
      <w:r>
        <w:rPr>
          <w:spacing w:val="33"/>
        </w:rPr>
        <w:t xml:space="preserve"> </w:t>
      </w:r>
      <w:r>
        <w:t>плана</w:t>
      </w:r>
      <w:r>
        <w:rPr>
          <w:spacing w:val="33"/>
        </w:rPr>
        <w:t xml:space="preserve"> </w:t>
      </w:r>
      <w:r>
        <w:t>высказывания,</w:t>
      </w:r>
      <w:r>
        <w:rPr>
          <w:spacing w:val="34"/>
        </w:rPr>
        <w:t xml:space="preserve"> </w:t>
      </w:r>
      <w:r>
        <w:t>состоящего</w:t>
      </w:r>
      <w:r>
        <w:rPr>
          <w:spacing w:val="33"/>
        </w:rPr>
        <w:t xml:space="preserve"> </w:t>
      </w:r>
      <w:r>
        <w:t>из</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вопросов</w:t>
      </w:r>
      <w:r>
        <w:rPr>
          <w:spacing w:val="-4"/>
        </w:rPr>
        <w:t xml:space="preserve"> </w:t>
      </w:r>
      <w:r>
        <w:t xml:space="preserve">или </w:t>
      </w:r>
      <w:r>
        <w:rPr>
          <w:spacing w:val="-2"/>
        </w:rPr>
        <w:t>утверждений).</w:t>
      </w:r>
    </w:p>
    <w:p w:rsidR="007752D6" w:rsidRDefault="002C15D6">
      <w:pPr>
        <w:pStyle w:val="a3"/>
        <w:spacing w:before="50" w:line="276" w:lineRule="auto"/>
        <w:ind w:right="857" w:firstLine="760"/>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w:t>
      </w:r>
      <w:r>
        <w:rPr>
          <w:spacing w:val="-2"/>
        </w:rPr>
        <w:t>действий</w:t>
      </w:r>
    </w:p>
    <w:p w:rsidR="007752D6" w:rsidRDefault="002C15D6">
      <w:pPr>
        <w:pStyle w:val="a3"/>
        <w:spacing w:line="278" w:lineRule="auto"/>
        <w:ind w:right="856" w:firstLine="760"/>
      </w:pPr>
      <w:r>
        <w:t>Удерживать цель деятельности; планировать выполнение учебной задачи, выбирать и аргументировать способ деятельности.</w:t>
      </w:r>
    </w:p>
    <w:p w:rsidR="007752D6" w:rsidRDefault="002C15D6">
      <w:pPr>
        <w:pStyle w:val="a3"/>
        <w:spacing w:line="278" w:lineRule="auto"/>
        <w:ind w:right="860" w:firstLine="760"/>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w:t>
      </w:r>
      <w:r>
        <w:rPr>
          <w:spacing w:val="-2"/>
        </w:rPr>
        <w:t>работы.</w:t>
      </w:r>
    </w:p>
    <w:p w:rsidR="007752D6" w:rsidRDefault="002C15D6">
      <w:pPr>
        <w:pStyle w:val="a3"/>
        <w:spacing w:line="278" w:lineRule="auto"/>
        <w:ind w:right="850"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7752D6" w:rsidRDefault="002C15D6">
      <w:pPr>
        <w:pStyle w:val="a3"/>
        <w:spacing w:line="278" w:lineRule="auto"/>
        <w:ind w:right="861" w:firstLine="760"/>
      </w:pPr>
      <w:r>
        <w:t>Корректировать деятельность с учетом возникших трудностей, ошибок, новых данных или информации.</w:t>
      </w:r>
    </w:p>
    <w:p w:rsidR="007752D6" w:rsidRDefault="002C15D6">
      <w:pPr>
        <w:pStyle w:val="a3"/>
        <w:spacing w:line="278" w:lineRule="auto"/>
        <w:ind w:right="849"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7752D6" w:rsidRDefault="002C15D6">
      <w:pPr>
        <w:pStyle w:val="a3"/>
        <w:spacing w:line="313" w:lineRule="exact"/>
        <w:ind w:left="1452"/>
      </w:pPr>
      <w:r>
        <w:t>Математика</w:t>
      </w:r>
      <w:r>
        <w:rPr>
          <w:spacing w:val="-4"/>
        </w:rPr>
        <w:t xml:space="preserve"> </w:t>
      </w:r>
      <w:r>
        <w:t>и</w:t>
      </w:r>
      <w:r>
        <w:rPr>
          <w:spacing w:val="-4"/>
        </w:rPr>
        <w:t xml:space="preserve"> </w:t>
      </w:r>
      <w:r>
        <w:rPr>
          <w:spacing w:val="-2"/>
        </w:rPr>
        <w:t>информатика.</w:t>
      </w:r>
    </w:p>
    <w:p w:rsidR="007752D6" w:rsidRDefault="002C15D6">
      <w:pPr>
        <w:pStyle w:val="a3"/>
        <w:spacing w:before="21" w:line="273" w:lineRule="auto"/>
        <w:ind w:right="2075" w:firstLine="760"/>
      </w:pPr>
      <w:r>
        <w:t>Формирование</w:t>
      </w:r>
      <w:r>
        <w:rPr>
          <w:spacing w:val="-11"/>
        </w:rPr>
        <w:t xml:space="preserve"> </w:t>
      </w:r>
      <w:r>
        <w:t>универсальных</w:t>
      </w:r>
      <w:r>
        <w:rPr>
          <w:spacing w:val="-8"/>
        </w:rPr>
        <w:t xml:space="preserve"> </w:t>
      </w:r>
      <w:r>
        <w:t>учебных</w:t>
      </w:r>
      <w:r>
        <w:rPr>
          <w:spacing w:val="-11"/>
        </w:rPr>
        <w:t xml:space="preserve"> </w:t>
      </w:r>
      <w:r>
        <w:t>познавательных</w:t>
      </w:r>
      <w:r>
        <w:rPr>
          <w:spacing w:val="-11"/>
        </w:rPr>
        <w:t xml:space="preserve"> </w:t>
      </w:r>
      <w:r>
        <w:t>действий в части базовых логических действий.</w:t>
      </w:r>
    </w:p>
    <w:p w:rsidR="007752D6" w:rsidRDefault="002C15D6">
      <w:pPr>
        <w:pStyle w:val="a3"/>
        <w:spacing w:before="6" w:line="273" w:lineRule="auto"/>
        <w:ind w:left="1432" w:right="1341"/>
      </w:pPr>
      <w:r>
        <w:t>Выявлять</w:t>
      </w:r>
      <w:r>
        <w:rPr>
          <w:spacing w:val="-8"/>
        </w:rPr>
        <w:t xml:space="preserve"> </w:t>
      </w:r>
      <w:r>
        <w:t>качества,</w:t>
      </w:r>
      <w:r>
        <w:rPr>
          <w:spacing w:val="-7"/>
        </w:rPr>
        <w:t xml:space="preserve"> </w:t>
      </w:r>
      <w:r>
        <w:t>свойства,</w:t>
      </w:r>
      <w:r>
        <w:rPr>
          <w:spacing w:val="-7"/>
        </w:rPr>
        <w:t xml:space="preserve"> </w:t>
      </w:r>
      <w:r>
        <w:t>характеристики</w:t>
      </w:r>
      <w:r>
        <w:rPr>
          <w:spacing w:val="-10"/>
        </w:rPr>
        <w:t xml:space="preserve"> </w:t>
      </w:r>
      <w:r>
        <w:t>математических</w:t>
      </w:r>
      <w:r>
        <w:rPr>
          <w:spacing w:val="-8"/>
        </w:rPr>
        <w:t xml:space="preserve"> </w:t>
      </w:r>
      <w:r>
        <w:t>объектов. Различать свойства и признаки объектов.</w:t>
      </w:r>
    </w:p>
    <w:p w:rsidR="007752D6" w:rsidRDefault="002C15D6">
      <w:pPr>
        <w:pStyle w:val="a3"/>
        <w:tabs>
          <w:tab w:val="left" w:pos="3311"/>
          <w:tab w:val="left" w:pos="5569"/>
          <w:tab w:val="left" w:pos="8199"/>
          <w:tab w:val="left" w:pos="9363"/>
        </w:tabs>
        <w:spacing w:before="6" w:line="278" w:lineRule="auto"/>
        <w:ind w:right="860" w:firstLine="740"/>
        <w:jc w:val="left"/>
      </w:pPr>
      <w:r>
        <w:rPr>
          <w:spacing w:val="-2"/>
        </w:rPr>
        <w:t>Сравнивать,</w:t>
      </w:r>
      <w:r>
        <w:tab/>
      </w:r>
      <w:r>
        <w:rPr>
          <w:spacing w:val="-2"/>
        </w:rPr>
        <w:t>упорядочивать,</w:t>
      </w:r>
      <w:r>
        <w:tab/>
      </w:r>
      <w:r>
        <w:rPr>
          <w:spacing w:val="-2"/>
        </w:rPr>
        <w:t>классифицировать</w:t>
      </w:r>
      <w:r>
        <w:tab/>
      </w:r>
      <w:r>
        <w:rPr>
          <w:spacing w:val="-2"/>
        </w:rPr>
        <w:t>числа,</w:t>
      </w:r>
      <w:r>
        <w:tab/>
      </w:r>
      <w:r>
        <w:rPr>
          <w:spacing w:val="-2"/>
        </w:rPr>
        <w:t xml:space="preserve">величины, </w:t>
      </w:r>
      <w:r>
        <w:t>выражения, формулы, графики, геометрические фигуры и другие.</w:t>
      </w:r>
    </w:p>
    <w:p w:rsidR="007752D6" w:rsidRDefault="002C15D6">
      <w:pPr>
        <w:pStyle w:val="a3"/>
        <w:tabs>
          <w:tab w:val="left" w:pos="3410"/>
          <w:tab w:val="left" w:pos="4262"/>
          <w:tab w:val="left" w:pos="4622"/>
          <w:tab w:val="left" w:pos="6217"/>
          <w:tab w:val="left" w:pos="7667"/>
          <w:tab w:val="left" w:pos="9046"/>
        </w:tabs>
        <w:spacing w:line="278" w:lineRule="auto"/>
        <w:ind w:right="852" w:firstLine="740"/>
        <w:jc w:val="left"/>
      </w:pPr>
      <w:r>
        <w:rPr>
          <w:spacing w:val="-2"/>
        </w:rPr>
        <w:t>Устанавливать</w:t>
      </w:r>
      <w:r>
        <w:tab/>
      </w:r>
      <w:r>
        <w:rPr>
          <w:spacing w:val="-4"/>
        </w:rPr>
        <w:t>связи</w:t>
      </w:r>
      <w:r>
        <w:tab/>
      </w:r>
      <w:r>
        <w:rPr>
          <w:spacing w:val="-10"/>
        </w:rPr>
        <w:t>и</w:t>
      </w:r>
      <w:r>
        <w:tab/>
      </w:r>
      <w:r>
        <w:rPr>
          <w:spacing w:val="-2"/>
        </w:rPr>
        <w:t>отношения,</w:t>
      </w:r>
      <w:r>
        <w:tab/>
      </w:r>
      <w:r>
        <w:rPr>
          <w:spacing w:val="-2"/>
        </w:rPr>
        <w:t>проводить</w:t>
      </w:r>
      <w:r>
        <w:tab/>
      </w:r>
      <w:r>
        <w:rPr>
          <w:spacing w:val="-2"/>
        </w:rPr>
        <w:t>аналогии,</w:t>
      </w:r>
      <w:r>
        <w:tab/>
      </w:r>
      <w:r>
        <w:rPr>
          <w:spacing w:val="-2"/>
        </w:rPr>
        <w:t xml:space="preserve">распознавать </w:t>
      </w:r>
      <w:r>
        <w:t>зависимости между объектами.</w:t>
      </w:r>
    </w:p>
    <w:p w:rsidR="007752D6" w:rsidRDefault="002C15D6">
      <w:pPr>
        <w:pStyle w:val="a3"/>
        <w:spacing w:line="315" w:lineRule="exact"/>
        <w:ind w:left="1432"/>
        <w:jc w:val="left"/>
      </w:pPr>
      <w:r>
        <w:t>Анализировать</w:t>
      </w:r>
      <w:r>
        <w:rPr>
          <w:spacing w:val="-5"/>
        </w:rPr>
        <w:t xml:space="preserve"> </w:t>
      </w:r>
      <w:r>
        <w:t>изменения</w:t>
      </w:r>
      <w:r>
        <w:rPr>
          <w:spacing w:val="-4"/>
        </w:rPr>
        <w:t xml:space="preserve"> </w:t>
      </w:r>
      <w:r>
        <w:t>и</w:t>
      </w:r>
      <w:r>
        <w:rPr>
          <w:spacing w:val="-5"/>
        </w:rPr>
        <w:t xml:space="preserve"> </w:t>
      </w:r>
      <w:r>
        <w:t>находить</w:t>
      </w:r>
      <w:r>
        <w:rPr>
          <w:spacing w:val="-2"/>
        </w:rPr>
        <w:t xml:space="preserve"> закономерности.</w:t>
      </w:r>
    </w:p>
    <w:p w:rsidR="007752D6" w:rsidRDefault="002C15D6">
      <w:pPr>
        <w:pStyle w:val="a3"/>
        <w:spacing w:before="44" w:line="273" w:lineRule="auto"/>
        <w:ind w:firstLine="740"/>
        <w:jc w:val="left"/>
      </w:pPr>
      <w:r>
        <w:t>Формулировать</w:t>
      </w:r>
      <w:r>
        <w:rPr>
          <w:spacing w:val="40"/>
        </w:rPr>
        <w:t xml:space="preserve"> </w:t>
      </w:r>
      <w:r>
        <w:t>и</w:t>
      </w:r>
      <w:r>
        <w:rPr>
          <w:spacing w:val="40"/>
        </w:rPr>
        <w:t xml:space="preserve"> </w:t>
      </w:r>
      <w:r>
        <w:t>использовать</w:t>
      </w:r>
      <w:r>
        <w:rPr>
          <w:spacing w:val="40"/>
        </w:rPr>
        <w:t xml:space="preserve"> </w:t>
      </w:r>
      <w:r>
        <w:t>определения</w:t>
      </w:r>
      <w:r>
        <w:rPr>
          <w:spacing w:val="40"/>
        </w:rPr>
        <w:t xml:space="preserve"> </w:t>
      </w:r>
      <w:r>
        <w:t>понятий,</w:t>
      </w:r>
      <w:r>
        <w:rPr>
          <w:spacing w:val="40"/>
        </w:rPr>
        <w:t xml:space="preserve"> </w:t>
      </w:r>
      <w:r>
        <w:t>теоремы;</w:t>
      </w:r>
      <w:r>
        <w:rPr>
          <w:spacing w:val="40"/>
        </w:rPr>
        <w:t xml:space="preserve"> </w:t>
      </w:r>
      <w:r>
        <w:t>выводить следствия, строить отрицания, формулировать обратные теоремы.</w:t>
      </w:r>
    </w:p>
    <w:p w:rsidR="007752D6" w:rsidRDefault="002C15D6">
      <w:pPr>
        <w:pStyle w:val="a3"/>
        <w:spacing w:before="5"/>
        <w:ind w:left="1432"/>
        <w:jc w:val="left"/>
      </w:pPr>
      <w:r>
        <w:t>Использовать</w:t>
      </w:r>
      <w:r>
        <w:rPr>
          <w:spacing w:val="-5"/>
        </w:rPr>
        <w:t xml:space="preserve"> </w:t>
      </w:r>
      <w:r>
        <w:t>логические</w:t>
      </w:r>
      <w:r>
        <w:rPr>
          <w:spacing w:val="-5"/>
        </w:rPr>
        <w:t xml:space="preserve"> </w:t>
      </w:r>
      <w:r>
        <w:t>связки</w:t>
      </w:r>
      <w:r>
        <w:rPr>
          <w:spacing w:val="-6"/>
        </w:rPr>
        <w:t xml:space="preserve"> </w:t>
      </w:r>
      <w:r>
        <w:t>«и»,</w:t>
      </w:r>
      <w:r>
        <w:rPr>
          <w:spacing w:val="5"/>
        </w:rPr>
        <w:t xml:space="preserve"> </w:t>
      </w:r>
      <w:r>
        <w:t>«или»,</w:t>
      </w:r>
      <w:r>
        <w:rPr>
          <w:spacing w:val="1"/>
        </w:rPr>
        <w:t xml:space="preserve"> </w:t>
      </w:r>
      <w:r>
        <w:t>«если</w:t>
      </w:r>
      <w:r>
        <w:rPr>
          <w:spacing w:val="-6"/>
        </w:rPr>
        <w:t xml:space="preserve"> </w:t>
      </w:r>
      <w:r>
        <w:t>...,</w:t>
      </w:r>
      <w:r>
        <w:rPr>
          <w:spacing w:val="-6"/>
        </w:rPr>
        <w:t xml:space="preserve"> </w:t>
      </w:r>
      <w:r>
        <w:t>то</w:t>
      </w:r>
      <w:r>
        <w:rPr>
          <w:spacing w:val="-8"/>
        </w:rPr>
        <w:t xml:space="preserve"> </w:t>
      </w:r>
      <w:r>
        <w:rPr>
          <w:spacing w:val="-2"/>
        </w:rPr>
        <w:t>...».</w:t>
      </w:r>
    </w:p>
    <w:p w:rsidR="007752D6" w:rsidRDefault="002C15D6">
      <w:pPr>
        <w:pStyle w:val="a3"/>
        <w:spacing w:before="51" w:line="273" w:lineRule="auto"/>
        <w:ind w:right="853" w:firstLine="740"/>
        <w:jc w:val="left"/>
      </w:pPr>
      <w:r>
        <w:t>Обобщать и конкретизировать; строить заключения от общего к частному и от частного к общему.</w:t>
      </w:r>
    </w:p>
    <w:p w:rsidR="007752D6" w:rsidRDefault="002C15D6">
      <w:pPr>
        <w:pStyle w:val="a3"/>
        <w:tabs>
          <w:tab w:val="left" w:pos="3484"/>
          <w:tab w:val="left" w:pos="4937"/>
          <w:tab w:val="left" w:pos="5973"/>
        </w:tabs>
        <w:spacing w:before="6"/>
        <w:ind w:left="1432"/>
        <w:jc w:val="left"/>
      </w:pPr>
      <w:r>
        <w:rPr>
          <w:spacing w:val="-2"/>
        </w:rPr>
        <w:t>Использовать</w:t>
      </w:r>
      <w:r>
        <w:tab/>
      </w:r>
      <w:r>
        <w:rPr>
          <w:spacing w:val="-2"/>
        </w:rPr>
        <w:t>кванторы</w:t>
      </w:r>
      <w:r>
        <w:tab/>
      </w:r>
      <w:r>
        <w:rPr>
          <w:spacing w:val="-2"/>
        </w:rPr>
        <w:t>«все»,</w:t>
      </w:r>
      <w:r>
        <w:tab/>
        <w:t>«всякий»,</w:t>
      </w:r>
      <w:r>
        <w:rPr>
          <w:spacing w:val="-8"/>
        </w:rPr>
        <w:t xml:space="preserve"> </w:t>
      </w:r>
      <w:r>
        <w:t>«любой»,</w:t>
      </w:r>
      <w:r>
        <w:rPr>
          <w:spacing w:val="-2"/>
        </w:rPr>
        <w:t xml:space="preserve"> «некоторый»,</w:t>
      </w:r>
    </w:p>
    <w:p w:rsidR="007752D6" w:rsidRDefault="002C15D6">
      <w:pPr>
        <w:pStyle w:val="a3"/>
        <w:spacing w:before="46"/>
        <w:jc w:val="left"/>
      </w:pPr>
      <w:r>
        <w:t>«существует»;</w:t>
      </w:r>
      <w:r>
        <w:rPr>
          <w:spacing w:val="-3"/>
        </w:rPr>
        <w:t xml:space="preserve"> </w:t>
      </w:r>
      <w:r>
        <w:t>приводить</w:t>
      </w:r>
      <w:r>
        <w:rPr>
          <w:spacing w:val="-5"/>
        </w:rPr>
        <w:t xml:space="preserve"> </w:t>
      </w:r>
      <w:r>
        <w:t>пример</w:t>
      </w:r>
      <w:r>
        <w:rPr>
          <w:spacing w:val="-5"/>
        </w:rPr>
        <w:t xml:space="preserve"> </w:t>
      </w:r>
      <w:r>
        <w:t>и</w:t>
      </w:r>
      <w:r>
        <w:rPr>
          <w:spacing w:val="-6"/>
        </w:rPr>
        <w:t xml:space="preserve"> </w:t>
      </w:r>
      <w:r>
        <w:rPr>
          <w:spacing w:val="-2"/>
        </w:rPr>
        <w:t>контрпример.</w:t>
      </w:r>
    </w:p>
    <w:p w:rsidR="007752D6" w:rsidRDefault="002C15D6">
      <w:pPr>
        <w:pStyle w:val="a3"/>
        <w:spacing w:before="50"/>
        <w:ind w:left="1432"/>
        <w:jc w:val="left"/>
      </w:pPr>
      <w:r>
        <w:t>Различать,</w:t>
      </w:r>
      <w:r>
        <w:rPr>
          <w:spacing w:val="-4"/>
        </w:rPr>
        <w:t xml:space="preserve"> </w:t>
      </w:r>
      <w:r>
        <w:t>распознавать</w:t>
      </w:r>
      <w:r>
        <w:rPr>
          <w:spacing w:val="-3"/>
        </w:rPr>
        <w:t xml:space="preserve"> </w:t>
      </w:r>
      <w:r>
        <w:t>верные</w:t>
      </w:r>
      <w:r>
        <w:rPr>
          <w:spacing w:val="-7"/>
        </w:rPr>
        <w:t xml:space="preserve"> </w:t>
      </w:r>
      <w:r>
        <w:t>и</w:t>
      </w:r>
      <w:r>
        <w:rPr>
          <w:spacing w:val="-1"/>
        </w:rPr>
        <w:t xml:space="preserve"> </w:t>
      </w:r>
      <w:r>
        <w:t>неверные</w:t>
      </w:r>
      <w:r>
        <w:rPr>
          <w:spacing w:val="-3"/>
        </w:rPr>
        <w:t xml:space="preserve"> </w:t>
      </w:r>
      <w:r>
        <w:rPr>
          <w:spacing w:val="-2"/>
        </w:rPr>
        <w:t>утверждения.</w:t>
      </w:r>
    </w:p>
    <w:p w:rsidR="007752D6" w:rsidRDefault="002C15D6">
      <w:pPr>
        <w:pStyle w:val="a3"/>
        <w:spacing w:before="46" w:line="278" w:lineRule="auto"/>
        <w:ind w:right="853" w:firstLine="740"/>
        <w:jc w:val="left"/>
      </w:pPr>
      <w:r>
        <w:t>Выражать</w:t>
      </w:r>
      <w:r>
        <w:rPr>
          <w:spacing w:val="40"/>
        </w:rPr>
        <w:t xml:space="preserve"> </w:t>
      </w:r>
      <w:r>
        <w:t>отношения,</w:t>
      </w:r>
      <w:r>
        <w:rPr>
          <w:spacing w:val="40"/>
        </w:rPr>
        <w:t xml:space="preserve"> </w:t>
      </w:r>
      <w:r>
        <w:t>зависимости,</w:t>
      </w:r>
      <w:r>
        <w:rPr>
          <w:spacing w:val="40"/>
        </w:rPr>
        <w:t xml:space="preserve"> </w:t>
      </w:r>
      <w:r>
        <w:t>правила,</w:t>
      </w:r>
      <w:r>
        <w:rPr>
          <w:spacing w:val="40"/>
        </w:rPr>
        <w:t xml:space="preserve"> </w:t>
      </w:r>
      <w:r>
        <w:t>закономерности</w:t>
      </w:r>
      <w:r>
        <w:rPr>
          <w:spacing w:val="40"/>
        </w:rPr>
        <w:t xml:space="preserve"> </w:t>
      </w:r>
      <w:r>
        <w:t>с</w:t>
      </w:r>
      <w:r>
        <w:rPr>
          <w:spacing w:val="40"/>
        </w:rPr>
        <w:t xml:space="preserve"> </w:t>
      </w:r>
      <w:r>
        <w:t xml:space="preserve">помощью </w:t>
      </w:r>
      <w:r>
        <w:rPr>
          <w:spacing w:val="-2"/>
        </w:rPr>
        <w:t>формул.</w:t>
      </w:r>
    </w:p>
    <w:p w:rsidR="007752D6" w:rsidRDefault="002C15D6">
      <w:pPr>
        <w:pStyle w:val="a3"/>
        <w:spacing w:line="278" w:lineRule="auto"/>
        <w:ind w:firstLine="740"/>
        <w:jc w:val="left"/>
      </w:pPr>
      <w:r>
        <w:t>Моделировать</w:t>
      </w:r>
      <w:r>
        <w:rPr>
          <w:spacing w:val="40"/>
        </w:rPr>
        <w:t xml:space="preserve"> </w:t>
      </w:r>
      <w:r>
        <w:t>отношения</w:t>
      </w:r>
      <w:r>
        <w:rPr>
          <w:spacing w:val="40"/>
        </w:rPr>
        <w:t xml:space="preserve"> </w:t>
      </w:r>
      <w:r>
        <w:t>между</w:t>
      </w:r>
      <w:r>
        <w:rPr>
          <w:spacing w:val="40"/>
        </w:rPr>
        <w:t xml:space="preserve"> </w:t>
      </w:r>
      <w:r>
        <w:t>объектами,</w:t>
      </w:r>
      <w:r>
        <w:rPr>
          <w:spacing w:val="40"/>
        </w:rPr>
        <w:t xml:space="preserve"> </w:t>
      </w:r>
      <w:r>
        <w:t>использовать</w:t>
      </w:r>
      <w:r>
        <w:rPr>
          <w:spacing w:val="40"/>
        </w:rPr>
        <w:t xml:space="preserve"> </w:t>
      </w:r>
      <w:r>
        <w:t>символьные</w:t>
      </w:r>
      <w:r>
        <w:rPr>
          <w:spacing w:val="40"/>
        </w:rPr>
        <w:t xml:space="preserve"> </w:t>
      </w:r>
      <w:r>
        <w:t>и графические модели.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3" w:firstLine="740"/>
      </w:pPr>
      <w:r>
        <w:lastRenderedPageBreak/>
        <w:t xml:space="preserve">Воспроизводить и строить логические цепочки утверждений, прямые и от </w:t>
      </w:r>
      <w:r>
        <w:rPr>
          <w:spacing w:val="-2"/>
        </w:rPr>
        <w:t>противного.</w:t>
      </w:r>
    </w:p>
    <w:p w:rsidR="007752D6" w:rsidRDefault="002C15D6">
      <w:pPr>
        <w:pStyle w:val="a3"/>
        <w:spacing w:line="319" w:lineRule="exact"/>
        <w:ind w:left="1432"/>
      </w:pPr>
      <w:r>
        <w:t>Устанавливать</w:t>
      </w:r>
      <w:r>
        <w:rPr>
          <w:spacing w:val="-5"/>
        </w:rPr>
        <w:t xml:space="preserve"> </w:t>
      </w:r>
      <w:r>
        <w:t>противоречия</w:t>
      </w:r>
      <w:r>
        <w:rPr>
          <w:spacing w:val="-6"/>
        </w:rPr>
        <w:t xml:space="preserve"> </w:t>
      </w:r>
      <w:r>
        <w:t>в</w:t>
      </w:r>
      <w:r>
        <w:rPr>
          <w:spacing w:val="-4"/>
        </w:rPr>
        <w:t xml:space="preserve"> </w:t>
      </w:r>
      <w:r>
        <w:rPr>
          <w:spacing w:val="-2"/>
        </w:rPr>
        <w:t>рассуждениях.</w:t>
      </w:r>
    </w:p>
    <w:p w:rsidR="007752D6" w:rsidRDefault="002C15D6">
      <w:pPr>
        <w:pStyle w:val="a3"/>
        <w:spacing w:before="46" w:line="276" w:lineRule="auto"/>
        <w:ind w:right="859" w:firstLine="740"/>
      </w:pPr>
      <w:r>
        <w:t>Создавать, применять и преобразовывать знаки и символы, модели и схемы для решения учебных и познавательных задач.</w:t>
      </w:r>
    </w:p>
    <w:p w:rsidR="007752D6" w:rsidRDefault="002C15D6">
      <w:pPr>
        <w:pStyle w:val="a3"/>
        <w:spacing w:line="276" w:lineRule="auto"/>
        <w:ind w:right="856" w:firstLine="740"/>
      </w:pPr>
      <w:r>
        <w:t>Применять различные</w:t>
      </w:r>
      <w:r>
        <w:rPr>
          <w:spacing w:val="-4"/>
        </w:rPr>
        <w:t xml:space="preserve"> </w:t>
      </w:r>
      <w:r>
        <w:t>методы, инструменты и</w:t>
      </w:r>
      <w:r>
        <w:rPr>
          <w:spacing w:val="-2"/>
        </w:rPr>
        <w:t xml:space="preserve"> </w:t>
      </w:r>
      <w:r>
        <w:t>запросы при поиске и отборе информации или данных из источников с учетом предложенной учебной задачи и заданных критериев.</w:t>
      </w:r>
    </w:p>
    <w:p w:rsidR="007752D6" w:rsidRDefault="002C15D6">
      <w:pPr>
        <w:pStyle w:val="a3"/>
        <w:spacing w:before="1" w:line="278" w:lineRule="auto"/>
        <w:ind w:right="856" w:firstLine="740"/>
      </w:pPr>
      <w:r>
        <w:t>Формирование универсальных учебных познавательных действий в части базовых исследовательских действий.</w:t>
      </w:r>
    </w:p>
    <w:p w:rsidR="007752D6" w:rsidRDefault="002C15D6">
      <w:pPr>
        <w:pStyle w:val="a3"/>
        <w:spacing w:line="276" w:lineRule="auto"/>
        <w:ind w:right="853"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752D6" w:rsidRDefault="002C15D6">
      <w:pPr>
        <w:pStyle w:val="a3"/>
        <w:spacing w:line="278" w:lineRule="auto"/>
        <w:ind w:right="857" w:firstLine="740"/>
      </w:pPr>
      <w:r>
        <w:t>Доказывать, обосновывать, аргументировать свои суждения, выводы, закономерности и результаты.</w:t>
      </w:r>
    </w:p>
    <w:p w:rsidR="007752D6" w:rsidRDefault="002C15D6">
      <w:pPr>
        <w:pStyle w:val="a3"/>
        <w:spacing w:line="273" w:lineRule="auto"/>
        <w:ind w:right="859" w:firstLine="740"/>
      </w:pPr>
      <w:r>
        <w:t>Дописывать выводы, результаты опытов, экспериментов, исследований, используя математический язык и символику.</w:t>
      </w:r>
    </w:p>
    <w:p w:rsidR="007752D6" w:rsidRDefault="002C15D6">
      <w:pPr>
        <w:pStyle w:val="a3"/>
        <w:spacing w:line="273" w:lineRule="auto"/>
        <w:ind w:right="857" w:firstLine="740"/>
      </w:pPr>
      <w:r>
        <w:t>Оценивать</w:t>
      </w:r>
      <w:r>
        <w:rPr>
          <w:spacing w:val="-6"/>
        </w:rPr>
        <w:t xml:space="preserve"> </w:t>
      </w:r>
      <w:r>
        <w:t>надежность</w:t>
      </w:r>
      <w:r>
        <w:rPr>
          <w:spacing w:val="-6"/>
        </w:rPr>
        <w:t xml:space="preserve"> </w:t>
      </w:r>
      <w:r>
        <w:t>информации</w:t>
      </w:r>
      <w:r>
        <w:rPr>
          <w:spacing w:val="-8"/>
        </w:rPr>
        <w:t xml:space="preserve"> </w:t>
      </w:r>
      <w:r>
        <w:t>по</w:t>
      </w:r>
      <w:r>
        <w:rPr>
          <w:spacing w:val="-10"/>
        </w:rPr>
        <w:t xml:space="preserve"> </w:t>
      </w:r>
      <w:r>
        <w:t>критериям,</w:t>
      </w:r>
      <w:r>
        <w:rPr>
          <w:spacing w:val="-4"/>
        </w:rPr>
        <w:t xml:space="preserve"> </w:t>
      </w:r>
      <w:r>
        <w:t>предложенным</w:t>
      </w:r>
      <w:r>
        <w:rPr>
          <w:spacing w:val="-7"/>
        </w:rPr>
        <w:t xml:space="preserve"> </w:t>
      </w:r>
      <w:r>
        <w:t>учителем или сформулированным самостоятельно.</w:t>
      </w:r>
    </w:p>
    <w:p w:rsidR="007752D6" w:rsidRDefault="002C15D6">
      <w:pPr>
        <w:pStyle w:val="a3"/>
        <w:spacing w:before="2" w:line="273" w:lineRule="auto"/>
        <w:ind w:right="853" w:firstLine="740"/>
      </w:pPr>
      <w:r>
        <w:t>Формирование универсальных учебных познавательных действий в части работы с информацией.</w:t>
      </w:r>
    </w:p>
    <w:p w:rsidR="007752D6" w:rsidRDefault="002C15D6">
      <w:pPr>
        <w:pStyle w:val="a3"/>
        <w:spacing w:before="6" w:line="278" w:lineRule="auto"/>
        <w:ind w:right="860" w:firstLine="740"/>
      </w:pPr>
      <w:r>
        <w:t>Использовать таблицы и схемы для структурированного представления информации, графические способы представления данных.</w:t>
      </w:r>
    </w:p>
    <w:p w:rsidR="007752D6" w:rsidRDefault="002C15D6">
      <w:pPr>
        <w:pStyle w:val="a3"/>
        <w:spacing w:line="278" w:lineRule="auto"/>
        <w:ind w:left="1432" w:right="856"/>
      </w:pPr>
      <w:r>
        <w:t>Переводить вербальную информацию в графическую форму и наоборот. Выявлять</w:t>
      </w:r>
      <w:r>
        <w:rPr>
          <w:spacing w:val="61"/>
          <w:w w:val="150"/>
        </w:rPr>
        <w:t xml:space="preserve">  </w:t>
      </w:r>
      <w:r>
        <w:t>недостаточность</w:t>
      </w:r>
      <w:r>
        <w:rPr>
          <w:spacing w:val="60"/>
          <w:w w:val="150"/>
        </w:rPr>
        <w:t xml:space="preserve">  </w:t>
      </w:r>
      <w:r>
        <w:t>и</w:t>
      </w:r>
      <w:r>
        <w:rPr>
          <w:spacing w:val="61"/>
          <w:w w:val="150"/>
        </w:rPr>
        <w:t xml:space="preserve">  </w:t>
      </w:r>
      <w:r>
        <w:t>избыточность</w:t>
      </w:r>
      <w:r>
        <w:rPr>
          <w:spacing w:val="60"/>
          <w:w w:val="150"/>
        </w:rPr>
        <w:t xml:space="preserve">  </w:t>
      </w:r>
      <w:r>
        <w:t>информации,</w:t>
      </w:r>
      <w:r>
        <w:rPr>
          <w:spacing w:val="63"/>
          <w:w w:val="150"/>
        </w:rPr>
        <w:t xml:space="preserve">  </w:t>
      </w:r>
      <w:r>
        <w:rPr>
          <w:spacing w:val="-2"/>
        </w:rPr>
        <w:t>данных,</w:t>
      </w:r>
    </w:p>
    <w:p w:rsidR="007752D6" w:rsidRDefault="002C15D6">
      <w:pPr>
        <w:pStyle w:val="a3"/>
        <w:spacing w:line="315" w:lineRule="exact"/>
      </w:pPr>
      <w:r>
        <w:t>необходимых</w:t>
      </w:r>
      <w:r>
        <w:rPr>
          <w:spacing w:val="-7"/>
        </w:rPr>
        <w:t xml:space="preserve"> </w:t>
      </w:r>
      <w:r>
        <w:t>для</w:t>
      </w:r>
      <w:r>
        <w:rPr>
          <w:spacing w:val="-4"/>
        </w:rPr>
        <w:t xml:space="preserve"> </w:t>
      </w:r>
      <w:r>
        <w:t>решения учебной</w:t>
      </w:r>
      <w:r>
        <w:rPr>
          <w:spacing w:val="-6"/>
        </w:rPr>
        <w:t xml:space="preserve"> </w:t>
      </w:r>
      <w:r>
        <w:t>или</w:t>
      </w:r>
      <w:r>
        <w:rPr>
          <w:spacing w:val="-6"/>
        </w:rPr>
        <w:t xml:space="preserve"> </w:t>
      </w:r>
      <w:r>
        <w:t>практической</w:t>
      </w:r>
      <w:r>
        <w:rPr>
          <w:spacing w:val="-5"/>
        </w:rPr>
        <w:t xml:space="preserve"> </w:t>
      </w:r>
      <w:r>
        <w:rPr>
          <w:spacing w:val="-2"/>
        </w:rPr>
        <w:t>задачи.</w:t>
      </w:r>
    </w:p>
    <w:p w:rsidR="007752D6" w:rsidRDefault="002C15D6">
      <w:pPr>
        <w:pStyle w:val="a3"/>
        <w:spacing w:before="43" w:line="273" w:lineRule="auto"/>
        <w:ind w:firstLine="740"/>
        <w:jc w:val="left"/>
      </w:pPr>
      <w:r>
        <w:t>Распознавать неверную информацию, данные, утверждения; устанавливать противоречия в фактах, данных.</w:t>
      </w:r>
    </w:p>
    <w:p w:rsidR="007752D6" w:rsidRDefault="002C15D6">
      <w:pPr>
        <w:pStyle w:val="a3"/>
        <w:spacing w:before="6"/>
        <w:ind w:left="1432"/>
        <w:jc w:val="left"/>
      </w:pPr>
      <w:r>
        <w:t>Находить</w:t>
      </w:r>
      <w:r>
        <w:rPr>
          <w:spacing w:val="-6"/>
        </w:rPr>
        <w:t xml:space="preserve"> </w:t>
      </w:r>
      <w:r>
        <w:t>ошибки</w:t>
      </w:r>
      <w:r>
        <w:rPr>
          <w:spacing w:val="-5"/>
        </w:rPr>
        <w:t xml:space="preserve"> </w:t>
      </w:r>
      <w:r>
        <w:t>в</w:t>
      </w:r>
      <w:r>
        <w:rPr>
          <w:spacing w:val="-4"/>
        </w:rPr>
        <w:t xml:space="preserve"> </w:t>
      </w:r>
      <w:r>
        <w:t>неверных</w:t>
      </w:r>
      <w:r>
        <w:rPr>
          <w:spacing w:val="1"/>
        </w:rPr>
        <w:t xml:space="preserve"> </w:t>
      </w:r>
      <w:r>
        <w:t>утверждениях</w:t>
      </w:r>
      <w:r>
        <w:rPr>
          <w:spacing w:val="-5"/>
        </w:rPr>
        <w:t xml:space="preserve"> </w:t>
      </w:r>
      <w:r>
        <w:t>и</w:t>
      </w:r>
      <w:r>
        <w:rPr>
          <w:spacing w:val="-5"/>
        </w:rPr>
        <w:t xml:space="preserve"> </w:t>
      </w:r>
      <w:r>
        <w:t>исправлять</w:t>
      </w:r>
      <w:r>
        <w:rPr>
          <w:spacing w:val="-3"/>
        </w:rPr>
        <w:t xml:space="preserve"> </w:t>
      </w:r>
      <w:r>
        <w:rPr>
          <w:spacing w:val="-5"/>
        </w:rPr>
        <w:t>их.</w:t>
      </w:r>
    </w:p>
    <w:p w:rsidR="007752D6" w:rsidRDefault="002C15D6">
      <w:pPr>
        <w:pStyle w:val="a3"/>
        <w:spacing w:before="51" w:line="273" w:lineRule="auto"/>
        <w:ind w:right="853" w:firstLine="740"/>
        <w:jc w:val="left"/>
      </w:pPr>
      <w:r>
        <w:t>Оценивать</w:t>
      </w:r>
      <w:r>
        <w:rPr>
          <w:spacing w:val="-6"/>
        </w:rPr>
        <w:t xml:space="preserve"> </w:t>
      </w:r>
      <w:r>
        <w:t>надежность</w:t>
      </w:r>
      <w:r>
        <w:rPr>
          <w:spacing w:val="-6"/>
        </w:rPr>
        <w:t xml:space="preserve"> </w:t>
      </w:r>
      <w:r>
        <w:t>информации</w:t>
      </w:r>
      <w:r>
        <w:rPr>
          <w:spacing w:val="-8"/>
        </w:rPr>
        <w:t xml:space="preserve"> </w:t>
      </w:r>
      <w:r>
        <w:t>по</w:t>
      </w:r>
      <w:r>
        <w:rPr>
          <w:spacing w:val="-10"/>
        </w:rPr>
        <w:t xml:space="preserve"> </w:t>
      </w:r>
      <w:r>
        <w:t>критериям,</w:t>
      </w:r>
      <w:r>
        <w:rPr>
          <w:spacing w:val="-4"/>
        </w:rPr>
        <w:t xml:space="preserve"> </w:t>
      </w:r>
      <w:r>
        <w:t>предложенным</w:t>
      </w:r>
      <w:r>
        <w:rPr>
          <w:spacing w:val="-7"/>
        </w:rPr>
        <w:t xml:space="preserve"> </w:t>
      </w:r>
      <w:r>
        <w:t>учителем или сформулированным самостоятельно.</w:t>
      </w:r>
    </w:p>
    <w:p w:rsidR="007752D6" w:rsidRDefault="002C15D6">
      <w:pPr>
        <w:pStyle w:val="a3"/>
        <w:spacing w:before="6" w:line="273" w:lineRule="auto"/>
        <w:ind w:left="1432" w:right="853"/>
        <w:jc w:val="left"/>
      </w:pPr>
      <w:r>
        <w:t>Формирование универсальных учебных коммуникативных действий. Выстраивать</w:t>
      </w:r>
      <w:r>
        <w:rPr>
          <w:spacing w:val="33"/>
        </w:rPr>
        <w:t xml:space="preserve"> </w:t>
      </w:r>
      <w:r>
        <w:t>и</w:t>
      </w:r>
      <w:r>
        <w:rPr>
          <w:spacing w:val="33"/>
        </w:rPr>
        <w:t xml:space="preserve"> </w:t>
      </w:r>
      <w:r>
        <w:t>представлять</w:t>
      </w:r>
      <w:r>
        <w:rPr>
          <w:spacing w:val="36"/>
        </w:rPr>
        <w:t xml:space="preserve"> </w:t>
      </w:r>
      <w:r>
        <w:t>в</w:t>
      </w:r>
      <w:r>
        <w:rPr>
          <w:spacing w:val="34"/>
        </w:rPr>
        <w:t xml:space="preserve"> </w:t>
      </w:r>
      <w:r>
        <w:t>письменной</w:t>
      </w:r>
      <w:r>
        <w:rPr>
          <w:spacing w:val="33"/>
        </w:rPr>
        <w:t xml:space="preserve"> </w:t>
      </w:r>
      <w:r>
        <w:t>форме</w:t>
      </w:r>
      <w:r>
        <w:rPr>
          <w:spacing w:val="31"/>
        </w:rPr>
        <w:t xml:space="preserve"> </w:t>
      </w:r>
      <w:r>
        <w:t>логику</w:t>
      </w:r>
      <w:r>
        <w:rPr>
          <w:spacing w:val="30"/>
        </w:rPr>
        <w:t xml:space="preserve"> </w:t>
      </w:r>
      <w:r>
        <w:t>решения</w:t>
      </w:r>
      <w:r>
        <w:rPr>
          <w:spacing w:val="34"/>
        </w:rPr>
        <w:t xml:space="preserve"> </w:t>
      </w:r>
      <w:r>
        <w:rPr>
          <w:spacing w:val="-2"/>
        </w:rPr>
        <w:t>задачи,</w:t>
      </w:r>
    </w:p>
    <w:p w:rsidR="007752D6" w:rsidRDefault="002C15D6">
      <w:pPr>
        <w:pStyle w:val="a3"/>
        <w:tabs>
          <w:tab w:val="left" w:pos="2828"/>
          <w:tab w:val="left" w:pos="4799"/>
          <w:tab w:val="left" w:pos="6446"/>
          <w:tab w:val="left" w:pos="8360"/>
          <w:tab w:val="left" w:pos="10476"/>
        </w:tabs>
        <w:spacing w:before="5" w:line="273" w:lineRule="auto"/>
        <w:ind w:right="857"/>
        <w:jc w:val="left"/>
      </w:pPr>
      <w:r>
        <w:rPr>
          <w:spacing w:val="-2"/>
        </w:rPr>
        <w:t>доказательства,</w:t>
      </w:r>
      <w:r>
        <w:tab/>
      </w:r>
      <w:r>
        <w:rPr>
          <w:spacing w:val="-2"/>
        </w:rPr>
        <w:t>исследования,</w:t>
      </w:r>
      <w:r>
        <w:tab/>
      </w:r>
      <w:r>
        <w:rPr>
          <w:spacing w:val="-2"/>
        </w:rPr>
        <w:t>подкрепляя</w:t>
      </w:r>
      <w:r>
        <w:tab/>
      </w:r>
      <w:r>
        <w:rPr>
          <w:spacing w:val="-2"/>
        </w:rPr>
        <w:t>пояснениями,</w:t>
      </w:r>
      <w:r>
        <w:tab/>
      </w:r>
      <w:r>
        <w:rPr>
          <w:spacing w:val="-2"/>
        </w:rPr>
        <w:t>обоснованиями</w:t>
      </w:r>
      <w:r>
        <w:tab/>
      </w:r>
      <w:r>
        <w:rPr>
          <w:spacing w:val="-10"/>
        </w:rPr>
        <w:t xml:space="preserve">в </w:t>
      </w:r>
      <w:r>
        <w:t>текстовом и графическом виде.</w:t>
      </w:r>
    </w:p>
    <w:p w:rsidR="007752D6" w:rsidRDefault="002C15D6">
      <w:pPr>
        <w:pStyle w:val="a3"/>
        <w:spacing w:before="7" w:line="276" w:lineRule="auto"/>
        <w:ind w:right="854"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w:t>
      </w:r>
      <w:r>
        <w:rPr>
          <w:spacing w:val="18"/>
        </w:rPr>
        <w:t xml:space="preserve"> </w:t>
      </w:r>
      <w:r>
        <w:t>формы</w:t>
      </w:r>
      <w:r>
        <w:rPr>
          <w:spacing w:val="18"/>
        </w:rPr>
        <w:t xml:space="preserve"> </w:t>
      </w:r>
      <w:r>
        <w:t>социальной</w:t>
      </w:r>
      <w:r>
        <w:rPr>
          <w:spacing w:val="18"/>
        </w:rPr>
        <w:t xml:space="preserve"> </w:t>
      </w:r>
      <w:r>
        <w:t>жизни</w:t>
      </w:r>
      <w:r>
        <w:rPr>
          <w:spacing w:val="17"/>
        </w:rPr>
        <w:t xml:space="preserve"> </w:t>
      </w:r>
      <w:r>
        <w:t>в</w:t>
      </w:r>
      <w:r>
        <w:rPr>
          <w:spacing w:val="18"/>
        </w:rPr>
        <w:t xml:space="preserve"> </w:t>
      </w:r>
      <w:r>
        <w:t>группах</w:t>
      </w:r>
      <w:r>
        <w:rPr>
          <w:spacing w:val="18"/>
        </w:rPr>
        <w:t xml:space="preserve"> </w:t>
      </w:r>
      <w:r>
        <w:t>и</w:t>
      </w:r>
      <w:r>
        <w:rPr>
          <w:spacing w:val="17"/>
        </w:rPr>
        <w:t xml:space="preserve"> </w:t>
      </w:r>
      <w:r>
        <w:t>сообществах,</w:t>
      </w:r>
      <w:r>
        <w:rPr>
          <w:spacing w:val="19"/>
        </w:rPr>
        <w:t xml:space="preserve"> </w:t>
      </w:r>
      <w:r>
        <w:t>существующих</w:t>
      </w:r>
      <w:r>
        <w:rPr>
          <w:spacing w:val="22"/>
        </w:rPr>
        <w:t xml:space="preserve"> </w:t>
      </w:r>
      <w:r>
        <w:rPr>
          <w:spacing w:val="-10"/>
        </w:rPr>
        <w:t>в</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pPr>
      <w:r>
        <w:lastRenderedPageBreak/>
        <w:t>виртуальном</w:t>
      </w:r>
      <w:r>
        <w:rPr>
          <w:spacing w:val="-8"/>
        </w:rPr>
        <w:t xml:space="preserve"> </w:t>
      </w:r>
      <w:r>
        <w:rPr>
          <w:spacing w:val="-2"/>
        </w:rPr>
        <w:t>пространстве.</w:t>
      </w:r>
    </w:p>
    <w:p w:rsidR="007752D6" w:rsidRDefault="002C15D6">
      <w:pPr>
        <w:pStyle w:val="a3"/>
        <w:spacing w:before="50" w:line="276" w:lineRule="auto"/>
        <w:ind w:right="857"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752D6" w:rsidRDefault="002C15D6">
      <w:pPr>
        <w:pStyle w:val="a3"/>
        <w:spacing w:before="1" w:line="273" w:lineRule="auto"/>
        <w:ind w:right="855" w:firstLine="760"/>
      </w:pPr>
      <w:r>
        <w:t>Принимать цель совместной информационной деятельности по сбору, обработке, передаче, формализации информации.</w:t>
      </w:r>
    </w:p>
    <w:p w:rsidR="007752D6" w:rsidRDefault="002C15D6">
      <w:pPr>
        <w:pStyle w:val="a3"/>
        <w:spacing w:before="6" w:line="273" w:lineRule="auto"/>
        <w:ind w:right="861"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7752D6" w:rsidRDefault="002C15D6">
      <w:pPr>
        <w:pStyle w:val="a3"/>
        <w:spacing w:before="6" w:line="276" w:lineRule="auto"/>
        <w:ind w:right="850"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752D6" w:rsidRDefault="002C15D6">
      <w:pPr>
        <w:pStyle w:val="a3"/>
        <w:spacing w:before="2" w:line="273" w:lineRule="auto"/>
        <w:ind w:right="855"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752D6" w:rsidRDefault="002C15D6">
      <w:pPr>
        <w:pStyle w:val="a3"/>
        <w:spacing w:before="6" w:line="273" w:lineRule="auto"/>
        <w:ind w:left="1452" w:right="2263"/>
      </w:pPr>
      <w:r>
        <w:t>Формирование</w:t>
      </w:r>
      <w:r>
        <w:rPr>
          <w:spacing w:val="-12"/>
        </w:rPr>
        <w:t xml:space="preserve"> </w:t>
      </w:r>
      <w:r>
        <w:t>универсальных</w:t>
      </w:r>
      <w:r>
        <w:rPr>
          <w:spacing w:val="-9"/>
        </w:rPr>
        <w:t xml:space="preserve"> </w:t>
      </w:r>
      <w:r>
        <w:t>учебных</w:t>
      </w:r>
      <w:r>
        <w:rPr>
          <w:spacing w:val="-12"/>
        </w:rPr>
        <w:t xml:space="preserve"> </w:t>
      </w:r>
      <w:r>
        <w:t>регулятивных</w:t>
      </w:r>
      <w:r>
        <w:rPr>
          <w:spacing w:val="-12"/>
        </w:rPr>
        <w:t xml:space="preserve"> </w:t>
      </w:r>
      <w:r>
        <w:t>действий. Удерживать цель деятельности.</w:t>
      </w:r>
    </w:p>
    <w:p w:rsidR="007752D6" w:rsidRDefault="002C15D6">
      <w:pPr>
        <w:pStyle w:val="a3"/>
        <w:spacing w:before="6" w:line="276" w:lineRule="auto"/>
        <w:ind w:right="853" w:firstLine="760"/>
        <w:jc w:val="left"/>
      </w:pPr>
      <w:r>
        <w:t>Планировать</w:t>
      </w:r>
      <w:r>
        <w:rPr>
          <w:spacing w:val="40"/>
        </w:rPr>
        <w:t xml:space="preserve"> </w:t>
      </w:r>
      <w:r>
        <w:t>выполнение</w:t>
      </w:r>
      <w:r>
        <w:rPr>
          <w:spacing w:val="40"/>
        </w:rPr>
        <w:t xml:space="preserve"> </w:t>
      </w:r>
      <w:r>
        <w:t>учебной</w:t>
      </w:r>
      <w:r>
        <w:rPr>
          <w:spacing w:val="40"/>
        </w:rPr>
        <w:t xml:space="preserve"> </w:t>
      </w:r>
      <w:r>
        <w:t>задачи,</w:t>
      </w:r>
      <w:r>
        <w:rPr>
          <w:spacing w:val="40"/>
        </w:rPr>
        <w:t xml:space="preserve"> </w:t>
      </w:r>
      <w:r>
        <w:t>выбирать</w:t>
      </w:r>
      <w:r>
        <w:rPr>
          <w:spacing w:val="40"/>
        </w:rPr>
        <w:t xml:space="preserve"> </w:t>
      </w:r>
      <w:r>
        <w:t>и</w:t>
      </w:r>
      <w:r>
        <w:rPr>
          <w:spacing w:val="40"/>
        </w:rPr>
        <w:t xml:space="preserve"> </w:t>
      </w:r>
      <w:r>
        <w:t>аргументировать</w:t>
      </w:r>
      <w:r>
        <w:rPr>
          <w:spacing w:val="80"/>
          <w:w w:val="150"/>
        </w:rPr>
        <w:t xml:space="preserve"> </w:t>
      </w:r>
      <w:r>
        <w:t>способ деятельности.</w:t>
      </w:r>
    </w:p>
    <w:p w:rsidR="007752D6" w:rsidRDefault="002C15D6">
      <w:pPr>
        <w:pStyle w:val="a3"/>
        <w:spacing w:line="278" w:lineRule="auto"/>
        <w:ind w:right="853" w:firstLine="760"/>
        <w:jc w:val="left"/>
      </w:pPr>
      <w:r>
        <w:t>Корректировать</w:t>
      </w:r>
      <w:r>
        <w:rPr>
          <w:spacing w:val="40"/>
        </w:rPr>
        <w:t xml:space="preserve"> </w:t>
      </w:r>
      <w:r>
        <w:t>деятельность</w:t>
      </w:r>
      <w:r>
        <w:rPr>
          <w:spacing w:val="40"/>
        </w:rPr>
        <w:t xml:space="preserve"> </w:t>
      </w:r>
      <w:r>
        <w:t>с</w:t>
      </w:r>
      <w:r>
        <w:rPr>
          <w:spacing w:val="40"/>
        </w:rPr>
        <w:t xml:space="preserve"> </w:t>
      </w:r>
      <w:r>
        <w:t>учетом</w:t>
      </w:r>
      <w:r>
        <w:rPr>
          <w:spacing w:val="40"/>
        </w:rPr>
        <w:t xml:space="preserve"> </w:t>
      </w:r>
      <w:r>
        <w:t>возникших</w:t>
      </w:r>
      <w:r>
        <w:rPr>
          <w:spacing w:val="40"/>
        </w:rPr>
        <w:t xml:space="preserve"> </w:t>
      </w:r>
      <w:r>
        <w:t>трудностей,</w:t>
      </w:r>
      <w:r>
        <w:rPr>
          <w:spacing w:val="40"/>
        </w:rPr>
        <w:t xml:space="preserve"> </w:t>
      </w:r>
      <w:r>
        <w:t>ошибок,</w:t>
      </w:r>
      <w:r>
        <w:rPr>
          <w:spacing w:val="40"/>
        </w:rPr>
        <w:t xml:space="preserve"> </w:t>
      </w:r>
      <w:r>
        <w:t>новых данных или информации.</w:t>
      </w:r>
    </w:p>
    <w:p w:rsidR="007752D6" w:rsidRDefault="002C15D6">
      <w:pPr>
        <w:pStyle w:val="a3"/>
        <w:tabs>
          <w:tab w:val="left" w:pos="3507"/>
          <w:tab w:val="left" w:pos="3898"/>
          <w:tab w:val="left" w:pos="5358"/>
          <w:tab w:val="left" w:pos="7153"/>
          <w:tab w:val="left" w:pos="8284"/>
          <w:tab w:val="left" w:pos="9103"/>
        </w:tabs>
        <w:spacing w:line="278" w:lineRule="auto"/>
        <w:ind w:right="857" w:firstLine="760"/>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другое.</w:t>
      </w:r>
    </w:p>
    <w:p w:rsidR="007752D6" w:rsidRDefault="002C15D6">
      <w:pPr>
        <w:pStyle w:val="a3"/>
        <w:spacing w:line="315" w:lineRule="exact"/>
        <w:ind w:left="1452"/>
        <w:jc w:val="left"/>
      </w:pPr>
      <w:r>
        <w:t>Естественнонаучные</w:t>
      </w:r>
      <w:r>
        <w:rPr>
          <w:spacing w:val="-14"/>
        </w:rPr>
        <w:t xml:space="preserve"> </w:t>
      </w:r>
      <w:r>
        <w:rPr>
          <w:spacing w:val="-2"/>
        </w:rPr>
        <w:t>предметы.</w:t>
      </w:r>
    </w:p>
    <w:p w:rsidR="007752D6" w:rsidRDefault="002C15D6">
      <w:pPr>
        <w:pStyle w:val="a3"/>
        <w:spacing w:before="43" w:line="278" w:lineRule="auto"/>
        <w:ind w:right="856" w:firstLine="760"/>
      </w:pPr>
      <w:r>
        <w:t>Формирование универсальных учебных познавательных действий в части базовых логических действий.</w:t>
      </w:r>
    </w:p>
    <w:p w:rsidR="007752D6" w:rsidRDefault="002C15D6">
      <w:pPr>
        <w:pStyle w:val="a3"/>
        <w:spacing w:line="276" w:lineRule="auto"/>
        <w:ind w:right="852"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7752D6" w:rsidRDefault="002C15D6">
      <w:pPr>
        <w:pStyle w:val="a3"/>
        <w:spacing w:line="273" w:lineRule="auto"/>
        <w:ind w:right="851"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752D6" w:rsidRDefault="002C15D6">
      <w:pPr>
        <w:pStyle w:val="a3"/>
        <w:spacing w:before="1" w:line="278" w:lineRule="auto"/>
        <w:ind w:right="859" w:firstLine="760"/>
      </w:pPr>
      <w:r>
        <w:t>Прогнозировать свойства веществ на основе общих химических свойств изученных классов (групп) веществ, к которым они относятся.</w:t>
      </w:r>
    </w:p>
    <w:p w:rsidR="007752D6" w:rsidRDefault="002C15D6">
      <w:pPr>
        <w:pStyle w:val="a3"/>
        <w:spacing w:line="278" w:lineRule="auto"/>
        <w:ind w:right="853"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752D6" w:rsidRDefault="002C15D6">
      <w:pPr>
        <w:pStyle w:val="a3"/>
        <w:spacing w:line="278" w:lineRule="auto"/>
        <w:ind w:right="856" w:firstLine="760"/>
      </w:pPr>
      <w:r>
        <w:t>Формирование универсальных учебных познавательных действий в части базовых исследовательских действий.</w:t>
      </w:r>
    </w:p>
    <w:p w:rsidR="007752D6" w:rsidRDefault="002C15D6">
      <w:pPr>
        <w:pStyle w:val="a3"/>
        <w:spacing w:line="315" w:lineRule="exact"/>
        <w:ind w:left="1452"/>
      </w:pPr>
      <w:r>
        <w:t>Исследование</w:t>
      </w:r>
      <w:r>
        <w:rPr>
          <w:spacing w:val="-8"/>
        </w:rPr>
        <w:t xml:space="preserve"> </w:t>
      </w:r>
      <w:r>
        <w:t>явления</w:t>
      </w:r>
      <w:r>
        <w:rPr>
          <w:spacing w:val="-3"/>
        </w:rPr>
        <w:t xml:space="preserve"> </w:t>
      </w:r>
      <w:r>
        <w:t>теплообмена</w:t>
      </w:r>
      <w:r>
        <w:rPr>
          <w:spacing w:val="-2"/>
        </w:rPr>
        <w:t xml:space="preserve"> </w:t>
      </w:r>
      <w:r>
        <w:t>при</w:t>
      </w:r>
      <w:r>
        <w:rPr>
          <w:spacing w:val="-4"/>
        </w:rPr>
        <w:t xml:space="preserve"> </w:t>
      </w:r>
      <w:r>
        <w:t>смешивании</w:t>
      </w:r>
      <w:r>
        <w:rPr>
          <w:spacing w:val="-4"/>
        </w:rPr>
        <w:t xml:space="preserve"> </w:t>
      </w:r>
      <w:r>
        <w:t>холодной</w:t>
      </w:r>
      <w:r>
        <w:rPr>
          <w:spacing w:val="-4"/>
        </w:rPr>
        <w:t xml:space="preserve"> </w:t>
      </w:r>
      <w:r>
        <w:t>и</w:t>
      </w:r>
      <w:r>
        <w:rPr>
          <w:spacing w:val="-3"/>
        </w:rPr>
        <w:t xml:space="preserve"> </w:t>
      </w:r>
      <w:r>
        <w:rPr>
          <w:spacing w:val="-2"/>
        </w:rPr>
        <w:t>горячей</w:t>
      </w:r>
    </w:p>
    <w:p w:rsidR="007752D6" w:rsidRDefault="007752D6">
      <w:pPr>
        <w:spacing w:line="315" w:lineRule="exact"/>
        <w:sectPr w:rsidR="007752D6">
          <w:pgSz w:w="11910" w:h="16840"/>
          <w:pgMar w:top="1040" w:right="0" w:bottom="280" w:left="440" w:header="720" w:footer="720" w:gutter="0"/>
          <w:cols w:space="720"/>
        </w:sectPr>
      </w:pPr>
    </w:p>
    <w:p w:rsidR="007752D6" w:rsidRDefault="002C15D6">
      <w:pPr>
        <w:pStyle w:val="a3"/>
        <w:spacing w:before="37"/>
        <w:jc w:val="left"/>
      </w:pPr>
      <w:r>
        <w:rPr>
          <w:spacing w:val="-4"/>
        </w:rPr>
        <w:lastRenderedPageBreak/>
        <w:t>воды.</w:t>
      </w:r>
    </w:p>
    <w:p w:rsidR="007752D6" w:rsidRDefault="002C15D6">
      <w:pPr>
        <w:spacing w:before="82"/>
        <w:rPr>
          <w:sz w:val="28"/>
        </w:rPr>
      </w:pPr>
      <w:r>
        <w:br w:type="column"/>
      </w:r>
    </w:p>
    <w:p w:rsidR="007752D6" w:rsidRDefault="002C15D6">
      <w:pPr>
        <w:pStyle w:val="a3"/>
        <w:spacing w:before="1"/>
        <w:ind w:left="50"/>
        <w:jc w:val="left"/>
      </w:pPr>
      <w:r>
        <w:t>Исследование</w:t>
      </w:r>
      <w:r>
        <w:rPr>
          <w:spacing w:val="-9"/>
        </w:rPr>
        <w:t xml:space="preserve"> </w:t>
      </w:r>
      <w:r>
        <w:t>процесса</w:t>
      </w:r>
      <w:r>
        <w:rPr>
          <w:spacing w:val="-4"/>
        </w:rPr>
        <w:t xml:space="preserve"> </w:t>
      </w:r>
      <w:r>
        <w:t>испарения</w:t>
      </w:r>
      <w:r>
        <w:rPr>
          <w:spacing w:val="-4"/>
        </w:rPr>
        <w:t xml:space="preserve"> </w:t>
      </w:r>
      <w:r>
        <w:t>различных</w:t>
      </w:r>
      <w:r>
        <w:rPr>
          <w:spacing w:val="-3"/>
        </w:rPr>
        <w:t xml:space="preserve"> </w:t>
      </w:r>
      <w:r>
        <w:rPr>
          <w:spacing w:val="-2"/>
        </w:rPr>
        <w:t>жидкостей.</w:t>
      </w:r>
    </w:p>
    <w:p w:rsidR="007752D6" w:rsidRDefault="002C15D6">
      <w:pPr>
        <w:pStyle w:val="a3"/>
        <w:spacing w:before="50"/>
        <w:ind w:left="50"/>
        <w:jc w:val="left"/>
      </w:pPr>
      <w:r>
        <w:t>Планирование</w:t>
      </w:r>
      <w:r>
        <w:rPr>
          <w:spacing w:val="55"/>
        </w:rPr>
        <w:t xml:space="preserve"> </w:t>
      </w:r>
      <w:r>
        <w:t>и</w:t>
      </w:r>
      <w:r>
        <w:rPr>
          <w:spacing w:val="67"/>
        </w:rPr>
        <w:t xml:space="preserve"> </w:t>
      </w:r>
      <w:r>
        <w:t>осуществление</w:t>
      </w:r>
      <w:r>
        <w:rPr>
          <w:spacing w:val="62"/>
        </w:rPr>
        <w:t xml:space="preserve"> </w:t>
      </w:r>
      <w:r>
        <w:t>на</w:t>
      </w:r>
      <w:r>
        <w:rPr>
          <w:spacing w:val="65"/>
        </w:rPr>
        <w:t xml:space="preserve"> </w:t>
      </w:r>
      <w:r>
        <w:t>практике</w:t>
      </w:r>
      <w:r>
        <w:rPr>
          <w:spacing w:val="57"/>
        </w:rPr>
        <w:t xml:space="preserve"> </w:t>
      </w:r>
      <w:r>
        <w:t>химических</w:t>
      </w:r>
      <w:r>
        <w:rPr>
          <w:spacing w:val="66"/>
        </w:rPr>
        <w:t xml:space="preserve"> </w:t>
      </w:r>
      <w:r>
        <w:rPr>
          <w:spacing w:val="-2"/>
        </w:rPr>
        <w:t>экспериментов,</w:t>
      </w:r>
    </w:p>
    <w:p w:rsidR="007752D6" w:rsidRDefault="007752D6">
      <w:pPr>
        <w:sectPr w:rsidR="007752D6">
          <w:type w:val="continuous"/>
          <w:pgSz w:w="11910" w:h="16840"/>
          <w:pgMar w:top="1040" w:right="0" w:bottom="280" w:left="440" w:header="720" w:footer="720" w:gutter="0"/>
          <w:cols w:num="2" w:space="720" w:equalWidth="0">
            <w:col w:w="1363" w:space="40"/>
            <w:col w:w="10067"/>
          </w:cols>
        </w:sectPr>
      </w:pPr>
    </w:p>
    <w:p w:rsidR="007752D6" w:rsidRDefault="002C15D6">
      <w:pPr>
        <w:pStyle w:val="a3"/>
        <w:spacing w:before="67" w:line="278" w:lineRule="auto"/>
        <w:ind w:right="854"/>
      </w:pPr>
      <w:r>
        <w:lastRenderedPageBreak/>
        <w:t xml:space="preserve">проведение наблюдений, получение выводов по результатам эксперимента: обнаружение сульфат-ионов, взаимодействие разбавленной серной кислоты с </w:t>
      </w:r>
      <w:r>
        <w:rPr>
          <w:spacing w:val="-2"/>
        </w:rPr>
        <w:t>цинком.</w:t>
      </w:r>
    </w:p>
    <w:p w:rsidR="007752D6" w:rsidRDefault="002C15D6">
      <w:pPr>
        <w:pStyle w:val="a3"/>
        <w:spacing w:line="276" w:lineRule="auto"/>
        <w:ind w:right="856" w:firstLine="760"/>
      </w:pPr>
      <w:r>
        <w:t>Формирование универсальных учебных познавательных действий в части работы с информацией.</w:t>
      </w:r>
    </w:p>
    <w:p w:rsidR="007752D6" w:rsidRDefault="002C15D6">
      <w:pPr>
        <w:pStyle w:val="a3"/>
        <w:spacing w:line="278" w:lineRule="auto"/>
        <w:ind w:right="859"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7752D6" w:rsidRDefault="002C15D6">
      <w:pPr>
        <w:pStyle w:val="a3"/>
        <w:spacing w:line="315" w:lineRule="exact"/>
        <w:ind w:left="1452"/>
      </w:pPr>
      <w:r>
        <w:t>Выполнять</w:t>
      </w:r>
      <w:r>
        <w:rPr>
          <w:spacing w:val="-4"/>
        </w:rPr>
        <w:t xml:space="preserve"> </w:t>
      </w:r>
      <w:r>
        <w:t>задания</w:t>
      </w:r>
      <w:r>
        <w:rPr>
          <w:spacing w:val="-2"/>
        </w:rPr>
        <w:t xml:space="preserve"> </w:t>
      </w:r>
      <w:r>
        <w:t>по</w:t>
      </w:r>
      <w:r>
        <w:rPr>
          <w:spacing w:val="-5"/>
        </w:rPr>
        <w:t xml:space="preserve"> </w:t>
      </w:r>
      <w:r>
        <w:t>тексту</w:t>
      </w:r>
      <w:r>
        <w:rPr>
          <w:spacing w:val="-9"/>
        </w:rPr>
        <w:t xml:space="preserve"> </w:t>
      </w:r>
      <w:r>
        <w:t>(смысловое</w:t>
      </w:r>
      <w:r>
        <w:rPr>
          <w:spacing w:val="-5"/>
        </w:rPr>
        <w:t xml:space="preserve"> </w:t>
      </w:r>
      <w:r>
        <w:rPr>
          <w:spacing w:val="-2"/>
        </w:rPr>
        <w:t>чтение).</w:t>
      </w:r>
    </w:p>
    <w:p w:rsidR="007752D6" w:rsidRDefault="002C15D6">
      <w:pPr>
        <w:pStyle w:val="a3"/>
        <w:spacing w:before="41" w:line="276" w:lineRule="auto"/>
        <w:ind w:right="851"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752D6" w:rsidRDefault="002C15D6">
      <w:pPr>
        <w:pStyle w:val="a3"/>
        <w:spacing w:before="1" w:line="273" w:lineRule="auto"/>
        <w:ind w:right="860" w:firstLine="760"/>
      </w:pPr>
      <w:r>
        <w:t>Анализировать современные источники о вакцинах и вакцинировании. Обсуждать</w:t>
      </w:r>
      <w:r>
        <w:rPr>
          <w:spacing w:val="-2"/>
        </w:rPr>
        <w:t xml:space="preserve"> </w:t>
      </w:r>
      <w:r>
        <w:t>роли</w:t>
      </w:r>
      <w:r>
        <w:rPr>
          <w:spacing w:val="-3"/>
        </w:rPr>
        <w:t xml:space="preserve"> </w:t>
      </w:r>
      <w:r>
        <w:t>вакцин</w:t>
      </w:r>
      <w:r>
        <w:rPr>
          <w:spacing w:val="-4"/>
        </w:rPr>
        <w:t xml:space="preserve"> </w:t>
      </w:r>
      <w:r>
        <w:t>и</w:t>
      </w:r>
      <w:r>
        <w:rPr>
          <w:spacing w:val="-4"/>
        </w:rPr>
        <w:t xml:space="preserve"> </w:t>
      </w:r>
      <w:r>
        <w:t>лечебных</w:t>
      </w:r>
      <w:r>
        <w:rPr>
          <w:spacing w:val="-2"/>
        </w:rPr>
        <w:t xml:space="preserve"> </w:t>
      </w:r>
      <w:r>
        <w:t>сывороток</w:t>
      </w:r>
      <w:r>
        <w:rPr>
          <w:spacing w:val="-2"/>
        </w:rPr>
        <w:t xml:space="preserve"> </w:t>
      </w:r>
      <w:r>
        <w:t>для</w:t>
      </w:r>
      <w:r>
        <w:rPr>
          <w:spacing w:val="-2"/>
        </w:rPr>
        <w:t xml:space="preserve"> </w:t>
      </w:r>
      <w:r>
        <w:t>сохранения</w:t>
      </w:r>
      <w:r>
        <w:rPr>
          <w:spacing w:val="-3"/>
        </w:rPr>
        <w:t xml:space="preserve"> </w:t>
      </w:r>
      <w:r>
        <w:t>здоровья</w:t>
      </w:r>
      <w:r>
        <w:rPr>
          <w:spacing w:val="-2"/>
        </w:rPr>
        <w:t xml:space="preserve"> </w:t>
      </w:r>
      <w:r>
        <w:t>человека.</w:t>
      </w:r>
    </w:p>
    <w:p w:rsidR="007752D6" w:rsidRDefault="002C15D6">
      <w:pPr>
        <w:pStyle w:val="a3"/>
        <w:spacing w:before="7" w:line="273" w:lineRule="auto"/>
        <w:ind w:left="1452" w:right="849"/>
      </w:pPr>
      <w:r>
        <w:t>Формирование универсальных учебных коммуникативных действий. Сопоставлять</w:t>
      </w:r>
      <w:r>
        <w:rPr>
          <w:spacing w:val="28"/>
        </w:rPr>
        <w:t xml:space="preserve"> </w:t>
      </w:r>
      <w:r>
        <w:t>свои</w:t>
      </w:r>
      <w:r>
        <w:rPr>
          <w:spacing w:val="29"/>
        </w:rPr>
        <w:t xml:space="preserve"> </w:t>
      </w:r>
      <w:r>
        <w:t>суждения</w:t>
      </w:r>
      <w:r>
        <w:rPr>
          <w:spacing w:val="30"/>
        </w:rPr>
        <w:t xml:space="preserve"> </w:t>
      </w:r>
      <w:r>
        <w:t>с</w:t>
      </w:r>
      <w:r>
        <w:rPr>
          <w:spacing w:val="30"/>
        </w:rPr>
        <w:t xml:space="preserve"> </w:t>
      </w:r>
      <w:r>
        <w:t>суждениями</w:t>
      </w:r>
      <w:r>
        <w:rPr>
          <w:spacing w:val="28"/>
        </w:rPr>
        <w:t xml:space="preserve"> </w:t>
      </w:r>
      <w:r>
        <w:t>других</w:t>
      </w:r>
      <w:r>
        <w:rPr>
          <w:spacing w:val="34"/>
        </w:rPr>
        <w:t xml:space="preserve"> </w:t>
      </w:r>
      <w:r>
        <w:t>участников</w:t>
      </w:r>
      <w:r>
        <w:rPr>
          <w:spacing w:val="30"/>
        </w:rPr>
        <w:t xml:space="preserve"> </w:t>
      </w:r>
      <w:r>
        <w:rPr>
          <w:spacing w:val="-2"/>
        </w:rPr>
        <w:t>дискуссии,</w:t>
      </w:r>
    </w:p>
    <w:p w:rsidR="007752D6" w:rsidRDefault="002C15D6">
      <w:pPr>
        <w:pStyle w:val="a3"/>
        <w:spacing w:before="6" w:line="276" w:lineRule="auto"/>
        <w:ind w:right="858"/>
      </w:pPr>
      <w:r>
        <w:t>при выявлении различий и сходства позиций по отношению к обсуждаемой естественнонаучной проблеме.</w:t>
      </w:r>
    </w:p>
    <w:p w:rsidR="007752D6" w:rsidRDefault="002C15D6">
      <w:pPr>
        <w:pStyle w:val="a3"/>
        <w:spacing w:line="278" w:lineRule="auto"/>
        <w:ind w:right="858" w:firstLine="760"/>
      </w:pPr>
      <w:r>
        <w:t>Выражать свою точку зрения на решение естественнонаучной задачи в устных и письменных текстах.</w:t>
      </w:r>
    </w:p>
    <w:p w:rsidR="007752D6" w:rsidRDefault="002C15D6">
      <w:pPr>
        <w:pStyle w:val="a3"/>
        <w:spacing w:line="276" w:lineRule="auto"/>
        <w:ind w:right="848" w:firstLine="760"/>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rsidR="007752D6" w:rsidRDefault="002C15D6">
      <w:pPr>
        <w:pStyle w:val="a3"/>
        <w:spacing w:line="276" w:lineRule="auto"/>
        <w:ind w:right="854"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7752D6" w:rsidRDefault="002C15D6">
      <w:pPr>
        <w:pStyle w:val="a3"/>
        <w:spacing w:line="278" w:lineRule="auto"/>
        <w:ind w:right="857"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7752D6" w:rsidRDefault="002C15D6">
      <w:pPr>
        <w:pStyle w:val="a3"/>
        <w:spacing w:line="278" w:lineRule="auto"/>
        <w:ind w:right="847" w:firstLine="740"/>
      </w:pPr>
      <w:r>
        <w:t>Оценивать свой вклад в решение естественнонаучной проблемы по критериям, самостоятельно сформулированным участниками команды.</w:t>
      </w:r>
    </w:p>
    <w:p w:rsidR="007752D6" w:rsidRDefault="002C15D6">
      <w:pPr>
        <w:pStyle w:val="a3"/>
        <w:spacing w:line="319" w:lineRule="exact"/>
        <w:ind w:left="1432"/>
      </w:pPr>
      <w:r>
        <w:t>Формирование</w:t>
      </w:r>
      <w:r>
        <w:rPr>
          <w:spacing w:val="-10"/>
        </w:rPr>
        <w:t xml:space="preserve"> </w:t>
      </w:r>
      <w:r>
        <w:t>универсальных</w:t>
      </w:r>
      <w:r>
        <w:rPr>
          <w:spacing w:val="-5"/>
        </w:rPr>
        <w:t xml:space="preserve"> </w:t>
      </w:r>
      <w:r>
        <w:t>учебных</w:t>
      </w:r>
      <w:r>
        <w:rPr>
          <w:spacing w:val="-8"/>
        </w:rPr>
        <w:t xml:space="preserve"> </w:t>
      </w:r>
      <w:r>
        <w:t>регулятивных</w:t>
      </w:r>
      <w:r>
        <w:rPr>
          <w:spacing w:val="-7"/>
        </w:rPr>
        <w:t xml:space="preserve"> </w:t>
      </w:r>
      <w:r>
        <w:rPr>
          <w:spacing w:val="-2"/>
        </w:rPr>
        <w:t>действий.</w:t>
      </w:r>
    </w:p>
    <w:p w:rsidR="007752D6" w:rsidRDefault="002C15D6">
      <w:pPr>
        <w:pStyle w:val="a3"/>
        <w:spacing w:before="32" w:line="278" w:lineRule="auto"/>
        <w:ind w:right="1863" w:firstLine="740"/>
      </w:pPr>
      <w:r>
        <w:t>Выявление</w:t>
      </w:r>
      <w:r>
        <w:rPr>
          <w:spacing w:val="-9"/>
        </w:rPr>
        <w:t xml:space="preserve"> </w:t>
      </w:r>
      <w:r>
        <w:t>проблем</w:t>
      </w:r>
      <w:r>
        <w:rPr>
          <w:spacing w:val="-7"/>
        </w:rPr>
        <w:t xml:space="preserve"> </w:t>
      </w:r>
      <w:r>
        <w:t>в</w:t>
      </w:r>
      <w:r>
        <w:rPr>
          <w:spacing w:val="-6"/>
        </w:rPr>
        <w:t xml:space="preserve"> </w:t>
      </w:r>
      <w:r>
        <w:t>жизненных</w:t>
      </w:r>
      <w:r>
        <w:rPr>
          <w:spacing w:val="-2"/>
        </w:rPr>
        <w:t xml:space="preserve"> </w:t>
      </w:r>
      <w:r>
        <w:t>и</w:t>
      </w:r>
      <w:r>
        <w:rPr>
          <w:spacing w:val="-8"/>
        </w:rPr>
        <w:t xml:space="preserve"> </w:t>
      </w:r>
      <w:r>
        <w:t>учебных</w:t>
      </w:r>
      <w:r>
        <w:rPr>
          <w:spacing w:val="-6"/>
        </w:rPr>
        <w:t xml:space="preserve"> </w:t>
      </w:r>
      <w:r>
        <w:t>ситуациях,</w:t>
      </w:r>
      <w:r>
        <w:rPr>
          <w:spacing w:val="-5"/>
        </w:rPr>
        <w:t xml:space="preserve"> </w:t>
      </w:r>
      <w:r>
        <w:t>требующих для решения проявлений естественнонаучной грамотности.</w:t>
      </w:r>
    </w:p>
    <w:p w:rsidR="007752D6" w:rsidRDefault="002C15D6">
      <w:pPr>
        <w:pStyle w:val="a3"/>
        <w:spacing w:line="276" w:lineRule="auto"/>
        <w:ind w:right="857" w:firstLine="740"/>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Pr>
          <w:spacing w:val="-2"/>
        </w:rPr>
        <w:t>группой).</w:t>
      </w:r>
    </w:p>
    <w:p w:rsidR="007752D6" w:rsidRDefault="002C15D6">
      <w:pPr>
        <w:pStyle w:val="a3"/>
        <w:spacing w:line="278" w:lineRule="auto"/>
        <w:ind w:right="851" w:firstLine="740"/>
      </w:pPr>
      <w:r>
        <w:t>Самостоятельное составление алгоритмов решения естественнонаучной задачи</w:t>
      </w:r>
      <w:r>
        <w:rPr>
          <w:spacing w:val="76"/>
          <w:w w:val="150"/>
        </w:rPr>
        <w:t xml:space="preserve"> </w:t>
      </w:r>
      <w:r>
        <w:t>или</w:t>
      </w:r>
      <w:r>
        <w:rPr>
          <w:spacing w:val="80"/>
          <w:w w:val="150"/>
        </w:rPr>
        <w:t xml:space="preserve"> </w:t>
      </w:r>
      <w:r>
        <w:t>плана</w:t>
      </w:r>
      <w:r>
        <w:rPr>
          <w:spacing w:val="80"/>
          <w:w w:val="150"/>
        </w:rPr>
        <w:t xml:space="preserve"> </w:t>
      </w:r>
      <w:r>
        <w:t>естественнонаучного</w:t>
      </w:r>
      <w:r>
        <w:rPr>
          <w:spacing w:val="78"/>
          <w:w w:val="150"/>
        </w:rPr>
        <w:t xml:space="preserve"> </w:t>
      </w:r>
      <w:r>
        <w:t>исследования</w:t>
      </w:r>
      <w:r>
        <w:rPr>
          <w:spacing w:val="80"/>
          <w:w w:val="150"/>
        </w:rPr>
        <w:t xml:space="preserve"> </w:t>
      </w:r>
      <w:r>
        <w:t>с</w:t>
      </w:r>
      <w:r>
        <w:rPr>
          <w:spacing w:val="80"/>
          <w:w w:val="150"/>
        </w:rPr>
        <w:t xml:space="preserve"> </w:t>
      </w:r>
      <w:r>
        <w:t>учетом</w:t>
      </w:r>
      <w:r>
        <w:rPr>
          <w:spacing w:val="77"/>
          <w:w w:val="150"/>
        </w:rPr>
        <w:t xml:space="preserve"> </w:t>
      </w:r>
      <w:r>
        <w:t>собственных</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jc w:val="left"/>
      </w:pPr>
      <w:r>
        <w:rPr>
          <w:spacing w:val="-2"/>
        </w:rPr>
        <w:lastRenderedPageBreak/>
        <w:t>возможностей.</w:t>
      </w:r>
    </w:p>
    <w:p w:rsidR="007752D6" w:rsidRDefault="002C15D6">
      <w:pPr>
        <w:pStyle w:val="a3"/>
        <w:spacing w:before="50" w:line="276" w:lineRule="auto"/>
        <w:ind w:right="858"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7752D6" w:rsidRDefault="002C15D6">
      <w:pPr>
        <w:pStyle w:val="a3"/>
        <w:spacing w:line="276" w:lineRule="auto"/>
        <w:ind w:right="847" w:firstLine="740"/>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w:t>
      </w:r>
      <w:r>
        <w:rPr>
          <w:spacing w:val="-2"/>
        </w:rPr>
        <w:t>исследования.</w:t>
      </w:r>
    </w:p>
    <w:p w:rsidR="007752D6" w:rsidRDefault="002C15D6">
      <w:pPr>
        <w:pStyle w:val="a3"/>
        <w:spacing w:before="1" w:line="273" w:lineRule="auto"/>
        <w:ind w:right="858" w:firstLine="740"/>
      </w:pPr>
      <w:r>
        <w:t>Оценка соответствия результата решения естественнонаучной проблемы поставленным целям и условиям.</w:t>
      </w:r>
    </w:p>
    <w:p w:rsidR="007752D6" w:rsidRDefault="002C15D6">
      <w:pPr>
        <w:pStyle w:val="a3"/>
        <w:spacing w:before="6" w:line="276" w:lineRule="auto"/>
        <w:ind w:right="857" w:firstLine="740"/>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752D6" w:rsidRDefault="002C15D6">
      <w:pPr>
        <w:pStyle w:val="a3"/>
        <w:spacing w:line="321" w:lineRule="exact"/>
        <w:ind w:left="1432"/>
      </w:pPr>
      <w:r>
        <w:t>Общественно-научные</w:t>
      </w:r>
      <w:r>
        <w:rPr>
          <w:spacing w:val="-11"/>
        </w:rPr>
        <w:t xml:space="preserve"> </w:t>
      </w:r>
      <w:r>
        <w:rPr>
          <w:spacing w:val="-2"/>
        </w:rPr>
        <w:t>предметы.</w:t>
      </w:r>
    </w:p>
    <w:p w:rsidR="007752D6" w:rsidRDefault="002C15D6">
      <w:pPr>
        <w:pStyle w:val="a3"/>
        <w:spacing w:before="50" w:line="273" w:lineRule="auto"/>
        <w:ind w:right="855" w:firstLine="740"/>
      </w:pPr>
      <w:r>
        <w:t>Формирование универсальных учебных познавательных действий в части базовых логических действий.</w:t>
      </w:r>
    </w:p>
    <w:p w:rsidR="007752D6" w:rsidRDefault="002C15D6">
      <w:pPr>
        <w:pStyle w:val="a3"/>
        <w:spacing w:before="6" w:line="276" w:lineRule="auto"/>
        <w:ind w:left="1432" w:right="1321"/>
      </w:pPr>
      <w:r>
        <w:t>Систематизировать,</w:t>
      </w:r>
      <w:r>
        <w:rPr>
          <w:spacing w:val="-6"/>
        </w:rPr>
        <w:t xml:space="preserve"> </w:t>
      </w:r>
      <w:r>
        <w:t>классифицировать</w:t>
      </w:r>
      <w:r>
        <w:rPr>
          <w:spacing w:val="-8"/>
        </w:rPr>
        <w:t xml:space="preserve"> </w:t>
      </w:r>
      <w:r>
        <w:t>и</w:t>
      </w:r>
      <w:r>
        <w:rPr>
          <w:spacing w:val="-10"/>
        </w:rPr>
        <w:t xml:space="preserve"> </w:t>
      </w:r>
      <w:r>
        <w:t>обобщать</w:t>
      </w:r>
      <w:r>
        <w:rPr>
          <w:spacing w:val="-8"/>
        </w:rPr>
        <w:t xml:space="preserve"> </w:t>
      </w:r>
      <w:r>
        <w:t>исторические</w:t>
      </w:r>
      <w:r>
        <w:rPr>
          <w:spacing w:val="-11"/>
        </w:rPr>
        <w:t xml:space="preserve"> </w:t>
      </w:r>
      <w:r>
        <w:t>факты. Составлять синхронистические и систематические таблицы.</w:t>
      </w:r>
    </w:p>
    <w:p w:rsidR="007752D6" w:rsidRDefault="002C15D6">
      <w:pPr>
        <w:pStyle w:val="a3"/>
        <w:spacing w:line="278" w:lineRule="auto"/>
        <w:ind w:right="852" w:firstLine="740"/>
      </w:pPr>
      <w:r>
        <w:t>Выявлять и характеризовать существенные признаки исторических</w:t>
      </w:r>
      <w:r>
        <w:rPr>
          <w:spacing w:val="40"/>
        </w:rPr>
        <w:t xml:space="preserve"> </w:t>
      </w:r>
      <w:r>
        <w:t>явлений, процессов.</w:t>
      </w:r>
    </w:p>
    <w:p w:rsidR="007752D6" w:rsidRDefault="002C15D6">
      <w:pPr>
        <w:pStyle w:val="a3"/>
        <w:spacing w:line="276" w:lineRule="auto"/>
        <w:ind w:right="854"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752D6" w:rsidRDefault="002C15D6">
      <w:pPr>
        <w:pStyle w:val="a3"/>
        <w:spacing w:line="276" w:lineRule="auto"/>
        <w:ind w:right="858" w:firstLine="740"/>
      </w:pP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w:t>
      </w:r>
      <w:r>
        <w:rPr>
          <w:spacing w:val="-2"/>
        </w:rPr>
        <w:t>другие).</w:t>
      </w:r>
    </w:p>
    <w:p w:rsidR="007752D6" w:rsidRDefault="002C15D6">
      <w:pPr>
        <w:pStyle w:val="a3"/>
        <w:spacing w:line="320" w:lineRule="exact"/>
        <w:ind w:left="1432"/>
      </w:pPr>
      <w:r>
        <w:t>Выявлять</w:t>
      </w:r>
      <w:r>
        <w:rPr>
          <w:spacing w:val="-4"/>
        </w:rPr>
        <w:t xml:space="preserve"> </w:t>
      </w:r>
      <w:r>
        <w:t>причины</w:t>
      </w:r>
      <w:r>
        <w:rPr>
          <w:spacing w:val="-2"/>
        </w:rPr>
        <w:t xml:space="preserve"> </w:t>
      </w:r>
      <w:r>
        <w:t>и</w:t>
      </w:r>
      <w:r>
        <w:rPr>
          <w:spacing w:val="-4"/>
        </w:rPr>
        <w:t xml:space="preserve"> </w:t>
      </w:r>
      <w:r>
        <w:t>следствия</w:t>
      </w:r>
      <w:r>
        <w:rPr>
          <w:spacing w:val="-2"/>
        </w:rPr>
        <w:t xml:space="preserve"> </w:t>
      </w:r>
      <w:r>
        <w:t>исторических</w:t>
      </w:r>
      <w:r>
        <w:rPr>
          <w:spacing w:val="-2"/>
        </w:rPr>
        <w:t xml:space="preserve"> </w:t>
      </w:r>
      <w:r>
        <w:t>событий</w:t>
      </w:r>
      <w:r>
        <w:rPr>
          <w:spacing w:val="-4"/>
        </w:rPr>
        <w:t xml:space="preserve"> </w:t>
      </w:r>
      <w:r>
        <w:t>и</w:t>
      </w:r>
      <w:r>
        <w:rPr>
          <w:spacing w:val="-3"/>
        </w:rPr>
        <w:t xml:space="preserve"> </w:t>
      </w:r>
      <w:r>
        <w:rPr>
          <w:spacing w:val="-2"/>
        </w:rPr>
        <w:t>процессов.</w:t>
      </w:r>
    </w:p>
    <w:p w:rsidR="007752D6" w:rsidRDefault="002C15D6">
      <w:pPr>
        <w:pStyle w:val="a3"/>
        <w:spacing w:before="46" w:line="276" w:lineRule="auto"/>
        <w:ind w:right="857" w:firstLine="740"/>
      </w:pPr>
      <w:r>
        <w:t>Осуществлять по самостоятельно составленному плану учебный исследовательский</w:t>
      </w:r>
      <w:r>
        <w:rPr>
          <w:spacing w:val="-4"/>
        </w:rPr>
        <w:t xml:space="preserve"> </w:t>
      </w:r>
      <w:r>
        <w:t>проект по</w:t>
      </w:r>
      <w:r>
        <w:rPr>
          <w:spacing w:val="-6"/>
        </w:rPr>
        <w:t xml:space="preserve"> </w:t>
      </w:r>
      <w:r>
        <w:t>истории</w:t>
      </w:r>
      <w:r>
        <w:rPr>
          <w:spacing w:val="-4"/>
        </w:rPr>
        <w:t xml:space="preserve"> </w:t>
      </w:r>
      <w:r>
        <w:t>(например, по</w:t>
      </w:r>
      <w:r>
        <w:rPr>
          <w:spacing w:val="-6"/>
        </w:rPr>
        <w:t xml:space="preserve"> </w:t>
      </w:r>
      <w:r>
        <w:t>истории</w:t>
      </w:r>
      <w:r>
        <w:rPr>
          <w:spacing w:val="-4"/>
        </w:rPr>
        <w:t xml:space="preserve"> </w:t>
      </w:r>
      <w:r>
        <w:t>своего</w:t>
      </w:r>
      <w:r>
        <w:rPr>
          <w:spacing w:val="-6"/>
        </w:rPr>
        <w:t xml:space="preserve"> </w:t>
      </w:r>
      <w:r>
        <w:t>родного</w:t>
      </w:r>
      <w:r>
        <w:rPr>
          <w:spacing w:val="-6"/>
        </w:rPr>
        <w:t xml:space="preserve"> </w:t>
      </w:r>
      <w:r>
        <w:t>края, населенного пункта), привлекая материалы музеев, библиотек, СМИ.</w:t>
      </w:r>
    </w:p>
    <w:p w:rsidR="007752D6" w:rsidRDefault="002C15D6">
      <w:pPr>
        <w:pStyle w:val="a3"/>
        <w:spacing w:before="1" w:line="273" w:lineRule="auto"/>
        <w:ind w:right="857" w:firstLine="740"/>
      </w:pPr>
      <w:r>
        <w:t>Соотносить результаты своего исследования с уже имеющимися данными, оценивать их значимость.</w:t>
      </w:r>
    </w:p>
    <w:p w:rsidR="007752D6" w:rsidRDefault="002C15D6">
      <w:pPr>
        <w:pStyle w:val="a3"/>
        <w:spacing w:before="6" w:line="276" w:lineRule="auto"/>
        <w:ind w:right="846"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w:t>
      </w:r>
      <w:r>
        <w:rPr>
          <w:spacing w:val="-6"/>
        </w:rPr>
        <w:t xml:space="preserve"> </w:t>
      </w:r>
      <w:r>
        <w:t>государства</w:t>
      </w:r>
      <w:r>
        <w:rPr>
          <w:spacing w:val="-2"/>
        </w:rPr>
        <w:t xml:space="preserve"> </w:t>
      </w:r>
      <w:r>
        <w:t>по</w:t>
      </w:r>
      <w:r>
        <w:rPr>
          <w:spacing w:val="-2"/>
        </w:rPr>
        <w:t xml:space="preserve"> </w:t>
      </w:r>
      <w:r>
        <w:t>форме</w:t>
      </w:r>
      <w:r>
        <w:rPr>
          <w:spacing w:val="-2"/>
        </w:rPr>
        <w:t xml:space="preserve"> </w:t>
      </w:r>
      <w:r>
        <w:t>правления,</w:t>
      </w:r>
      <w:r>
        <w:rPr>
          <w:spacing w:val="-1"/>
        </w:rPr>
        <w:t xml:space="preserve"> </w:t>
      </w:r>
      <w:r>
        <w:t>государственно-территориальному устройству, типы политических партий, общественно-политических организаций.</w:t>
      </w:r>
    </w:p>
    <w:p w:rsidR="007752D6" w:rsidRDefault="002C15D6">
      <w:pPr>
        <w:pStyle w:val="a3"/>
        <w:spacing w:line="278" w:lineRule="auto"/>
        <w:ind w:right="858" w:firstLine="740"/>
      </w:pPr>
      <w:r>
        <w:t>Сравнивать формы политического участия (выборы и референдум), проступок</w:t>
      </w:r>
      <w:r>
        <w:rPr>
          <w:spacing w:val="3"/>
        </w:rPr>
        <w:t xml:space="preserve"> </w:t>
      </w:r>
      <w:r>
        <w:t>и</w:t>
      </w:r>
      <w:r>
        <w:rPr>
          <w:spacing w:val="-3"/>
        </w:rPr>
        <w:t xml:space="preserve"> </w:t>
      </w:r>
      <w:r>
        <w:t>преступление,</w:t>
      </w:r>
      <w:r>
        <w:rPr>
          <w:spacing w:val="4"/>
        </w:rPr>
        <w:t xml:space="preserve"> </w:t>
      </w:r>
      <w:r>
        <w:t>дееспособность малолетних</w:t>
      </w:r>
      <w:r>
        <w:rPr>
          <w:spacing w:val="3"/>
        </w:rPr>
        <w:t xml:space="preserve"> </w:t>
      </w:r>
      <w:r>
        <w:t>в</w:t>
      </w:r>
      <w:r>
        <w:rPr>
          <w:spacing w:val="-1"/>
        </w:rPr>
        <w:t xml:space="preserve"> </w:t>
      </w:r>
      <w:r>
        <w:t>возрасте</w:t>
      </w:r>
      <w:r>
        <w:rPr>
          <w:spacing w:val="-1"/>
        </w:rPr>
        <w:t xml:space="preserve"> </w:t>
      </w:r>
      <w:r>
        <w:t>от</w:t>
      </w:r>
      <w:r>
        <w:rPr>
          <w:spacing w:val="2"/>
        </w:rPr>
        <w:t xml:space="preserve"> </w:t>
      </w:r>
      <w:r>
        <w:t>6</w:t>
      </w:r>
      <w:r>
        <w:rPr>
          <w:spacing w:val="3"/>
        </w:rPr>
        <w:t xml:space="preserve"> </w:t>
      </w:r>
      <w:r>
        <w:t>до</w:t>
      </w:r>
      <w:r>
        <w:rPr>
          <w:spacing w:val="-1"/>
        </w:rPr>
        <w:t xml:space="preserve"> </w:t>
      </w:r>
      <w:r>
        <w:t>14</w:t>
      </w:r>
      <w:r>
        <w:rPr>
          <w:spacing w:val="-1"/>
        </w:rPr>
        <w:t xml:space="preserve"> </w:t>
      </w:r>
      <w:r>
        <w:t>лет</w:t>
      </w:r>
      <w:r>
        <w:rPr>
          <w:spacing w:val="6"/>
        </w:rPr>
        <w:t xml:space="preserve"> </w:t>
      </w:r>
      <w:r>
        <w:rPr>
          <w:spacing w:val="-10"/>
        </w:rPr>
        <w:t>и</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jc w:val="left"/>
      </w:pPr>
      <w:r>
        <w:lastRenderedPageBreak/>
        <w:t>несовершеннолетних</w:t>
      </w:r>
      <w:r>
        <w:rPr>
          <w:spacing w:val="-2"/>
        </w:rPr>
        <w:t xml:space="preserve"> </w:t>
      </w:r>
      <w:r>
        <w:t>в</w:t>
      </w:r>
      <w:r>
        <w:rPr>
          <w:spacing w:val="-2"/>
        </w:rPr>
        <w:t xml:space="preserve"> </w:t>
      </w:r>
      <w:r>
        <w:t>возрасте</w:t>
      </w:r>
      <w:r>
        <w:rPr>
          <w:spacing w:val="-5"/>
        </w:rPr>
        <w:t xml:space="preserve"> </w:t>
      </w:r>
      <w:r>
        <w:t>от 14</w:t>
      </w:r>
      <w:r>
        <w:rPr>
          <w:spacing w:val="-4"/>
        </w:rPr>
        <w:t xml:space="preserve"> </w:t>
      </w:r>
      <w:r>
        <w:t>до</w:t>
      </w:r>
      <w:r>
        <w:rPr>
          <w:spacing w:val="-6"/>
        </w:rPr>
        <w:t xml:space="preserve"> </w:t>
      </w:r>
      <w:r>
        <w:t>18</w:t>
      </w:r>
      <w:r>
        <w:rPr>
          <w:spacing w:val="-2"/>
        </w:rPr>
        <w:t xml:space="preserve"> </w:t>
      </w:r>
      <w:r>
        <w:t>лет,</w:t>
      </w:r>
      <w:r>
        <w:rPr>
          <w:spacing w:val="1"/>
        </w:rPr>
        <w:t xml:space="preserve"> </w:t>
      </w:r>
      <w:r>
        <w:t>мораль</w:t>
      </w:r>
      <w:r>
        <w:rPr>
          <w:spacing w:val="-2"/>
        </w:rPr>
        <w:t xml:space="preserve"> </w:t>
      </w:r>
      <w:r>
        <w:t>и</w:t>
      </w:r>
      <w:r>
        <w:rPr>
          <w:spacing w:val="-3"/>
        </w:rPr>
        <w:t xml:space="preserve"> </w:t>
      </w:r>
      <w:r>
        <w:rPr>
          <w:spacing w:val="-2"/>
        </w:rPr>
        <w:t>право.</w:t>
      </w:r>
    </w:p>
    <w:p w:rsidR="007752D6" w:rsidRDefault="002C15D6">
      <w:pPr>
        <w:pStyle w:val="a3"/>
        <w:spacing w:before="50" w:line="276" w:lineRule="auto"/>
        <w:ind w:firstLine="740"/>
        <w:jc w:val="left"/>
      </w:pPr>
      <w:r>
        <w:t>Определять</w:t>
      </w:r>
      <w:r>
        <w:rPr>
          <w:spacing w:val="40"/>
        </w:rPr>
        <w:t xml:space="preserve"> </w:t>
      </w:r>
      <w:r>
        <w:t>конструктивные</w:t>
      </w:r>
      <w:r>
        <w:rPr>
          <w:spacing w:val="40"/>
        </w:rPr>
        <w:t xml:space="preserve"> </w:t>
      </w:r>
      <w:r>
        <w:t>модели</w:t>
      </w:r>
      <w:r>
        <w:rPr>
          <w:spacing w:val="40"/>
        </w:rPr>
        <w:t xml:space="preserve"> </w:t>
      </w:r>
      <w:r>
        <w:t>поведения</w:t>
      </w:r>
      <w:r>
        <w:rPr>
          <w:spacing w:val="40"/>
        </w:rPr>
        <w:t xml:space="preserve"> </w:t>
      </w:r>
      <w:r>
        <w:t>в</w:t>
      </w:r>
      <w:r>
        <w:rPr>
          <w:spacing w:val="40"/>
        </w:rPr>
        <w:t xml:space="preserve"> </w:t>
      </w:r>
      <w:r>
        <w:t>конфликтной</w:t>
      </w:r>
      <w:r>
        <w:rPr>
          <w:spacing w:val="40"/>
        </w:rPr>
        <w:t xml:space="preserve"> </w:t>
      </w:r>
      <w:r>
        <w:t>ситуации, находить конструктивное разрешение конфликта.</w:t>
      </w:r>
    </w:p>
    <w:p w:rsidR="007752D6" w:rsidRDefault="002C15D6">
      <w:pPr>
        <w:pStyle w:val="a3"/>
        <w:tabs>
          <w:tab w:val="left" w:pos="3899"/>
          <w:tab w:val="left" w:pos="6193"/>
          <w:tab w:val="left" w:pos="6721"/>
          <w:tab w:val="left" w:pos="8523"/>
          <w:tab w:val="left" w:pos="10474"/>
        </w:tabs>
        <w:spacing w:line="276" w:lineRule="auto"/>
        <w:ind w:right="851" w:firstLine="740"/>
        <w:jc w:val="left"/>
      </w:pPr>
      <w:r>
        <w:rPr>
          <w:spacing w:val="-2"/>
        </w:rPr>
        <w:t>Преобразовывать</w:t>
      </w:r>
      <w:r>
        <w:tab/>
      </w:r>
      <w:r>
        <w:rPr>
          <w:spacing w:val="-2"/>
        </w:rPr>
        <w:t>статистическую</w:t>
      </w:r>
      <w:r>
        <w:tab/>
      </w:r>
      <w:r>
        <w:rPr>
          <w:spacing w:val="-10"/>
        </w:rPr>
        <w:t>и</w:t>
      </w:r>
      <w:r>
        <w:tab/>
      </w:r>
      <w:r>
        <w:rPr>
          <w:spacing w:val="-2"/>
        </w:rPr>
        <w:t>визуальную</w:t>
      </w:r>
      <w:r>
        <w:tab/>
      </w:r>
      <w:r>
        <w:rPr>
          <w:spacing w:val="-2"/>
        </w:rPr>
        <w:t>информацию</w:t>
      </w:r>
      <w:r>
        <w:tab/>
      </w:r>
      <w:r>
        <w:rPr>
          <w:spacing w:val="-10"/>
        </w:rPr>
        <w:t xml:space="preserve">о </w:t>
      </w:r>
      <w:r>
        <w:t>достижениях России в текст.</w:t>
      </w:r>
    </w:p>
    <w:p w:rsidR="007752D6" w:rsidRDefault="002C15D6">
      <w:pPr>
        <w:pStyle w:val="a3"/>
        <w:spacing w:line="278" w:lineRule="auto"/>
        <w:ind w:right="853" w:firstLine="740"/>
        <w:jc w:val="left"/>
      </w:pPr>
      <w:r>
        <w:t>Вносить</w:t>
      </w:r>
      <w:r>
        <w:rPr>
          <w:spacing w:val="80"/>
        </w:rPr>
        <w:t xml:space="preserve"> </w:t>
      </w:r>
      <w:r>
        <w:t>коррективы</w:t>
      </w:r>
      <w:r>
        <w:rPr>
          <w:spacing w:val="80"/>
        </w:rPr>
        <w:t xml:space="preserve"> </w:t>
      </w:r>
      <w:r>
        <w:t>в</w:t>
      </w:r>
      <w:r>
        <w:rPr>
          <w:spacing w:val="80"/>
        </w:rPr>
        <w:t xml:space="preserve"> </w:t>
      </w:r>
      <w:r>
        <w:t>моделируемую</w:t>
      </w:r>
      <w:r>
        <w:rPr>
          <w:spacing w:val="80"/>
        </w:rPr>
        <w:t xml:space="preserve"> </w:t>
      </w:r>
      <w:r>
        <w:t>экономическую</w:t>
      </w:r>
      <w:r>
        <w:rPr>
          <w:spacing w:val="80"/>
        </w:rPr>
        <w:t xml:space="preserve"> </w:t>
      </w:r>
      <w:r>
        <w:t>деятельность</w:t>
      </w:r>
      <w:r>
        <w:rPr>
          <w:spacing w:val="80"/>
        </w:rPr>
        <w:t xml:space="preserve"> </w:t>
      </w:r>
      <w:r>
        <w:t>на основе изменившихся ситуаций.</w:t>
      </w:r>
    </w:p>
    <w:p w:rsidR="007752D6" w:rsidRDefault="002C15D6">
      <w:pPr>
        <w:pStyle w:val="a3"/>
        <w:tabs>
          <w:tab w:val="left" w:pos="3415"/>
          <w:tab w:val="left" w:pos="5198"/>
          <w:tab w:val="left" w:pos="6353"/>
          <w:tab w:val="left" w:pos="7109"/>
          <w:tab w:val="left" w:pos="8855"/>
        </w:tabs>
        <w:spacing w:line="278" w:lineRule="auto"/>
        <w:ind w:right="858" w:firstLine="740"/>
        <w:jc w:val="left"/>
      </w:pPr>
      <w:r>
        <w:rPr>
          <w:spacing w:val="-2"/>
        </w:rPr>
        <w:t>Использовать</w:t>
      </w:r>
      <w:r>
        <w:tab/>
      </w:r>
      <w:r>
        <w:rPr>
          <w:spacing w:val="-2"/>
        </w:rPr>
        <w:t>полученные</w:t>
      </w:r>
      <w:r>
        <w:tab/>
      </w:r>
      <w:r>
        <w:rPr>
          <w:spacing w:val="-2"/>
        </w:rPr>
        <w:t>знания</w:t>
      </w:r>
      <w:r>
        <w:tab/>
      </w:r>
      <w:r>
        <w:rPr>
          <w:spacing w:val="-4"/>
        </w:rPr>
        <w:t>для</w:t>
      </w:r>
      <w:r>
        <w:tab/>
      </w:r>
      <w:r>
        <w:rPr>
          <w:spacing w:val="-2"/>
        </w:rPr>
        <w:t>публичного</w:t>
      </w:r>
      <w:r>
        <w:tab/>
      </w:r>
      <w:r>
        <w:rPr>
          <w:spacing w:val="-2"/>
        </w:rPr>
        <w:t>представления результатов</w:t>
      </w:r>
    </w:p>
    <w:p w:rsidR="007752D6" w:rsidRDefault="002C15D6">
      <w:pPr>
        <w:pStyle w:val="a3"/>
        <w:spacing w:line="319" w:lineRule="exact"/>
        <w:jc w:val="left"/>
      </w:pPr>
      <w:r>
        <w:t>своей</w:t>
      </w:r>
      <w:r>
        <w:rPr>
          <w:spacing w:val="-4"/>
        </w:rPr>
        <w:t xml:space="preserve"> </w:t>
      </w:r>
      <w:r>
        <w:t>деятельности</w:t>
      </w:r>
      <w:r>
        <w:rPr>
          <w:spacing w:val="-4"/>
        </w:rPr>
        <w:t xml:space="preserve"> </w:t>
      </w:r>
      <w:r>
        <w:t>в</w:t>
      </w:r>
      <w:r>
        <w:rPr>
          <w:spacing w:val="-2"/>
        </w:rPr>
        <w:t xml:space="preserve"> </w:t>
      </w:r>
      <w:r>
        <w:t>сфере</w:t>
      </w:r>
      <w:r>
        <w:rPr>
          <w:spacing w:val="-6"/>
        </w:rPr>
        <w:t xml:space="preserve"> </w:t>
      </w:r>
      <w:r>
        <w:t>духовной</w:t>
      </w:r>
      <w:r>
        <w:rPr>
          <w:spacing w:val="-3"/>
        </w:rPr>
        <w:t xml:space="preserve"> </w:t>
      </w:r>
      <w:r>
        <w:rPr>
          <w:spacing w:val="-2"/>
        </w:rPr>
        <w:t>культуры.</w:t>
      </w:r>
    </w:p>
    <w:p w:rsidR="007752D6" w:rsidRDefault="002C15D6">
      <w:pPr>
        <w:pStyle w:val="a3"/>
        <w:spacing w:before="38" w:line="278" w:lineRule="auto"/>
        <w:ind w:right="858" w:firstLine="760"/>
      </w:pPr>
      <w:r>
        <w:t xml:space="preserve">Выступать с сообщениями в соответствии с особенностями аудитории и </w:t>
      </w:r>
      <w:r>
        <w:rPr>
          <w:spacing w:val="-2"/>
        </w:rPr>
        <w:t>регламентом.</w:t>
      </w:r>
    </w:p>
    <w:p w:rsidR="007752D6" w:rsidRDefault="002C15D6">
      <w:pPr>
        <w:pStyle w:val="a3"/>
        <w:spacing w:line="278" w:lineRule="auto"/>
        <w:ind w:right="857" w:firstLine="760"/>
      </w:pPr>
      <w:r>
        <w:t>Устанавливать и объяснять взаимосвязи между правами человека и гражданина и обязанностями граждан.</w:t>
      </w:r>
    </w:p>
    <w:p w:rsidR="007752D6" w:rsidRDefault="002C15D6">
      <w:pPr>
        <w:pStyle w:val="a3"/>
        <w:spacing w:line="315" w:lineRule="exact"/>
        <w:ind w:left="1452"/>
      </w:pPr>
      <w:r>
        <w:t>Объяснять</w:t>
      </w:r>
      <w:r>
        <w:rPr>
          <w:spacing w:val="-4"/>
        </w:rPr>
        <w:t xml:space="preserve"> </w:t>
      </w:r>
      <w:r>
        <w:t>причины</w:t>
      </w:r>
      <w:r>
        <w:rPr>
          <w:spacing w:val="-2"/>
        </w:rPr>
        <w:t xml:space="preserve"> </w:t>
      </w:r>
      <w:r>
        <w:t>смены</w:t>
      </w:r>
      <w:r>
        <w:rPr>
          <w:spacing w:val="-1"/>
        </w:rPr>
        <w:t xml:space="preserve"> </w:t>
      </w:r>
      <w:r>
        <w:t>дня</w:t>
      </w:r>
      <w:r>
        <w:rPr>
          <w:spacing w:val="-3"/>
        </w:rPr>
        <w:t xml:space="preserve"> </w:t>
      </w:r>
      <w:r>
        <w:t>и</w:t>
      </w:r>
      <w:r>
        <w:rPr>
          <w:spacing w:val="-4"/>
        </w:rPr>
        <w:t xml:space="preserve"> </w:t>
      </w:r>
      <w:r>
        <w:t>ночи</w:t>
      </w:r>
      <w:r>
        <w:rPr>
          <w:spacing w:val="-3"/>
        </w:rPr>
        <w:t xml:space="preserve"> </w:t>
      </w:r>
      <w:r>
        <w:t>и</w:t>
      </w:r>
      <w:r>
        <w:rPr>
          <w:spacing w:val="-4"/>
        </w:rPr>
        <w:t xml:space="preserve"> </w:t>
      </w:r>
      <w:r>
        <w:t>времен</w:t>
      </w:r>
      <w:r>
        <w:rPr>
          <w:spacing w:val="-3"/>
        </w:rPr>
        <w:t xml:space="preserve"> </w:t>
      </w:r>
      <w:r>
        <w:rPr>
          <w:spacing w:val="-2"/>
        </w:rPr>
        <w:t>года.</w:t>
      </w:r>
    </w:p>
    <w:p w:rsidR="007752D6" w:rsidRDefault="002C15D6">
      <w:pPr>
        <w:pStyle w:val="a3"/>
        <w:spacing w:before="44" w:line="276" w:lineRule="auto"/>
        <w:ind w:right="856"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752D6" w:rsidRDefault="002C15D6">
      <w:pPr>
        <w:pStyle w:val="a3"/>
        <w:spacing w:before="2" w:line="273" w:lineRule="auto"/>
        <w:ind w:left="1452" w:right="1005"/>
      </w:pPr>
      <w:r>
        <w:t>Классифицировать</w:t>
      </w:r>
      <w:r>
        <w:rPr>
          <w:spacing w:val="-3"/>
        </w:rPr>
        <w:t xml:space="preserve"> </w:t>
      </w:r>
      <w:r>
        <w:t>формы</w:t>
      </w:r>
      <w:r>
        <w:rPr>
          <w:spacing w:val="-3"/>
        </w:rPr>
        <w:t xml:space="preserve"> </w:t>
      </w:r>
      <w:r>
        <w:t>рельефа</w:t>
      </w:r>
      <w:r>
        <w:rPr>
          <w:spacing w:val="-3"/>
        </w:rPr>
        <w:t xml:space="preserve"> </w:t>
      </w:r>
      <w:r>
        <w:t>суши</w:t>
      </w:r>
      <w:r>
        <w:rPr>
          <w:spacing w:val="-4"/>
        </w:rPr>
        <w:t xml:space="preserve"> </w:t>
      </w:r>
      <w:r>
        <w:t>по</w:t>
      </w:r>
      <w:r>
        <w:rPr>
          <w:spacing w:val="-7"/>
        </w:rPr>
        <w:t xml:space="preserve"> </w:t>
      </w:r>
      <w:r>
        <w:t>высоте</w:t>
      </w:r>
      <w:r>
        <w:rPr>
          <w:spacing w:val="-7"/>
        </w:rPr>
        <w:t xml:space="preserve"> </w:t>
      </w:r>
      <w:r>
        <w:t>и</w:t>
      </w:r>
      <w:r>
        <w:rPr>
          <w:spacing w:val="-5"/>
        </w:rPr>
        <w:t xml:space="preserve"> </w:t>
      </w:r>
      <w:r>
        <w:t>по</w:t>
      </w:r>
      <w:r>
        <w:rPr>
          <w:spacing w:val="-7"/>
        </w:rPr>
        <w:t xml:space="preserve"> </w:t>
      </w:r>
      <w:r>
        <w:t>внешнему</w:t>
      </w:r>
      <w:r>
        <w:rPr>
          <w:spacing w:val="-3"/>
        </w:rPr>
        <w:t xml:space="preserve"> </w:t>
      </w:r>
      <w:r>
        <w:t>облику. Классифицировать острова по происхождению.</w:t>
      </w:r>
    </w:p>
    <w:p w:rsidR="007752D6" w:rsidRDefault="002C15D6">
      <w:pPr>
        <w:pStyle w:val="a3"/>
        <w:spacing w:before="5" w:line="276" w:lineRule="auto"/>
        <w:ind w:right="856"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752D6" w:rsidRDefault="002C15D6">
      <w:pPr>
        <w:pStyle w:val="a3"/>
        <w:spacing w:before="2"/>
        <w:ind w:left="1452"/>
      </w:pPr>
      <w:r>
        <w:t>Самостоятельно</w:t>
      </w:r>
      <w:r>
        <w:rPr>
          <w:spacing w:val="-8"/>
        </w:rPr>
        <w:t xml:space="preserve"> </w:t>
      </w:r>
      <w:r>
        <w:t>составлять</w:t>
      </w:r>
      <w:r>
        <w:rPr>
          <w:spacing w:val="-1"/>
        </w:rPr>
        <w:t xml:space="preserve"> </w:t>
      </w:r>
      <w:r>
        <w:t>план</w:t>
      </w:r>
      <w:r>
        <w:rPr>
          <w:spacing w:val="-6"/>
        </w:rPr>
        <w:t xml:space="preserve"> </w:t>
      </w:r>
      <w:r>
        <w:t>решения</w:t>
      </w:r>
      <w:r>
        <w:rPr>
          <w:spacing w:val="-1"/>
        </w:rPr>
        <w:t xml:space="preserve"> </w:t>
      </w:r>
      <w:r>
        <w:t>учебной</w:t>
      </w:r>
      <w:r>
        <w:rPr>
          <w:spacing w:val="-6"/>
        </w:rPr>
        <w:t xml:space="preserve"> </w:t>
      </w:r>
      <w:r>
        <w:t>географической</w:t>
      </w:r>
      <w:r>
        <w:rPr>
          <w:spacing w:val="-2"/>
        </w:rPr>
        <w:t xml:space="preserve"> задачи.</w:t>
      </w:r>
    </w:p>
    <w:p w:rsidR="007752D6" w:rsidRDefault="002C15D6">
      <w:pPr>
        <w:pStyle w:val="a3"/>
        <w:spacing w:before="46" w:line="278" w:lineRule="auto"/>
        <w:ind w:right="856" w:firstLine="760"/>
      </w:pPr>
      <w:r>
        <w:t>Формирование универсальных учебных познавательных действий в части базовых исследовательских действий.</w:t>
      </w:r>
    </w:p>
    <w:p w:rsidR="007752D6" w:rsidRDefault="002C15D6">
      <w:pPr>
        <w:pStyle w:val="a3"/>
        <w:spacing w:line="276" w:lineRule="auto"/>
        <w:ind w:right="853"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752D6" w:rsidRDefault="002C15D6">
      <w:pPr>
        <w:pStyle w:val="a3"/>
        <w:spacing w:line="276" w:lineRule="auto"/>
        <w:ind w:right="854" w:firstLine="760"/>
      </w:pPr>
      <w:r>
        <w:t xml:space="preserve">Формулировать вопросы, поиск ответов на которые необходим для прогнозирования изменения численности населения Российской Федерации в </w:t>
      </w:r>
      <w:r>
        <w:rPr>
          <w:spacing w:val="-2"/>
        </w:rPr>
        <w:t>будущем.</w:t>
      </w:r>
    </w:p>
    <w:p w:rsidR="007752D6" w:rsidRDefault="002C15D6">
      <w:pPr>
        <w:pStyle w:val="a3"/>
        <w:spacing w:line="278" w:lineRule="auto"/>
        <w:ind w:right="854" w:firstLine="760"/>
        <w:jc w:val="right"/>
      </w:pPr>
      <w:r>
        <w:t>Представлять</w:t>
      </w:r>
      <w:r>
        <w:rPr>
          <w:spacing w:val="40"/>
        </w:rPr>
        <w:t xml:space="preserve"> </w:t>
      </w:r>
      <w:r>
        <w:t>результаты</w:t>
      </w:r>
      <w:r>
        <w:rPr>
          <w:spacing w:val="40"/>
        </w:rPr>
        <w:t xml:space="preserve"> </w:t>
      </w:r>
      <w:r>
        <w:t>фенологических</w:t>
      </w:r>
      <w:r>
        <w:rPr>
          <w:spacing w:val="40"/>
        </w:rPr>
        <w:t xml:space="preserve"> </w:t>
      </w:r>
      <w:r>
        <w:t>наблюдений</w:t>
      </w:r>
      <w:r>
        <w:rPr>
          <w:spacing w:val="40"/>
        </w:rPr>
        <w:t xml:space="preserve"> </w:t>
      </w:r>
      <w:r>
        <w:t>и</w:t>
      </w:r>
      <w:r>
        <w:rPr>
          <w:spacing w:val="40"/>
        </w:rPr>
        <w:t xml:space="preserve"> </w:t>
      </w:r>
      <w:r>
        <w:t>наблюдений</w:t>
      </w:r>
      <w:r>
        <w:rPr>
          <w:spacing w:val="40"/>
        </w:rPr>
        <w:t xml:space="preserve"> </w:t>
      </w:r>
      <w:r>
        <w:t>за погодой</w:t>
      </w:r>
      <w:r>
        <w:rPr>
          <w:spacing w:val="-8"/>
        </w:rPr>
        <w:t xml:space="preserve"> </w:t>
      </w:r>
      <w:r>
        <w:t>в</w:t>
      </w:r>
      <w:r>
        <w:rPr>
          <w:spacing w:val="-3"/>
        </w:rPr>
        <w:t xml:space="preserve"> </w:t>
      </w:r>
      <w:r>
        <w:t>различной</w:t>
      </w:r>
      <w:r>
        <w:rPr>
          <w:spacing w:val="-5"/>
        </w:rPr>
        <w:t xml:space="preserve"> </w:t>
      </w:r>
      <w:r>
        <w:t>форме</w:t>
      </w:r>
      <w:r>
        <w:rPr>
          <w:spacing w:val="-7"/>
        </w:rPr>
        <w:t xml:space="preserve"> </w:t>
      </w:r>
      <w:r>
        <w:t>(табличной,</w:t>
      </w:r>
      <w:r>
        <w:rPr>
          <w:spacing w:val="-2"/>
        </w:rPr>
        <w:t xml:space="preserve"> </w:t>
      </w:r>
      <w:r>
        <w:t>графической,</w:t>
      </w:r>
      <w:r>
        <w:rPr>
          <w:spacing w:val="-1"/>
        </w:rPr>
        <w:t xml:space="preserve"> </w:t>
      </w:r>
      <w:r>
        <w:t>географического</w:t>
      </w:r>
      <w:r>
        <w:rPr>
          <w:spacing w:val="-7"/>
        </w:rPr>
        <w:t xml:space="preserve"> </w:t>
      </w:r>
      <w:r>
        <w:rPr>
          <w:spacing w:val="-2"/>
        </w:rPr>
        <w:t>описания).</w:t>
      </w:r>
    </w:p>
    <w:p w:rsidR="007752D6" w:rsidRDefault="002C15D6">
      <w:pPr>
        <w:pStyle w:val="a3"/>
        <w:spacing w:line="278" w:lineRule="auto"/>
        <w:ind w:right="854" w:firstLine="760"/>
      </w:pPr>
      <w:r>
        <w:t>Проводить по самостоятельно составленному плану небольшое исследование роли традиций в обществе.</w:t>
      </w:r>
    </w:p>
    <w:p w:rsidR="007752D6" w:rsidRDefault="002C15D6">
      <w:pPr>
        <w:pStyle w:val="a3"/>
        <w:spacing w:line="278" w:lineRule="auto"/>
        <w:ind w:right="858"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6" w:firstLine="760"/>
      </w:pPr>
      <w:r>
        <w:lastRenderedPageBreak/>
        <w:t>Формирование универсальных учебных познавательных действий в части работы с информацией.</w:t>
      </w:r>
    </w:p>
    <w:p w:rsidR="007752D6" w:rsidRDefault="002C15D6">
      <w:pPr>
        <w:pStyle w:val="a3"/>
        <w:spacing w:line="276" w:lineRule="auto"/>
        <w:ind w:right="855"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752D6" w:rsidRDefault="002C15D6">
      <w:pPr>
        <w:pStyle w:val="a3"/>
        <w:spacing w:line="276" w:lineRule="auto"/>
        <w:ind w:right="852" w:firstLine="760"/>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rsidR="007752D6" w:rsidRDefault="002C15D6">
      <w:pPr>
        <w:pStyle w:val="a3"/>
        <w:spacing w:line="276" w:lineRule="auto"/>
        <w:ind w:right="855"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752D6" w:rsidRDefault="002C15D6">
      <w:pPr>
        <w:pStyle w:val="a3"/>
        <w:spacing w:line="276" w:lineRule="auto"/>
        <w:ind w:right="858" w:firstLine="760"/>
      </w:pPr>
      <w:r>
        <w:t>Выбирать</w:t>
      </w:r>
      <w:r>
        <w:rPr>
          <w:spacing w:val="-6"/>
        </w:rPr>
        <w:t xml:space="preserve"> </w:t>
      </w:r>
      <w:r>
        <w:t>оптимальную</w:t>
      </w:r>
      <w:r>
        <w:rPr>
          <w:spacing w:val="-6"/>
        </w:rPr>
        <w:t xml:space="preserve"> </w:t>
      </w:r>
      <w:r>
        <w:t>форму</w:t>
      </w:r>
      <w:r>
        <w:rPr>
          <w:spacing w:val="-9"/>
        </w:rPr>
        <w:t xml:space="preserve"> </w:t>
      </w:r>
      <w:r>
        <w:t>представления</w:t>
      </w:r>
      <w:r>
        <w:rPr>
          <w:spacing w:val="-6"/>
        </w:rPr>
        <w:t xml:space="preserve"> </w:t>
      </w:r>
      <w:r>
        <w:t>результатов</w:t>
      </w:r>
      <w:r>
        <w:rPr>
          <w:spacing w:val="-6"/>
        </w:rPr>
        <w:t xml:space="preserve"> </w:t>
      </w:r>
      <w:r>
        <w:t>самостоятельной работы с исторической информацией (сообщение, эссе, презентация, учебный проект и другие).</w:t>
      </w:r>
    </w:p>
    <w:p w:rsidR="007752D6" w:rsidRDefault="002C15D6">
      <w:pPr>
        <w:pStyle w:val="a3"/>
        <w:spacing w:line="276" w:lineRule="auto"/>
        <w:ind w:right="855"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752D6" w:rsidRDefault="002C15D6">
      <w:pPr>
        <w:pStyle w:val="a3"/>
        <w:spacing w:line="276" w:lineRule="auto"/>
        <w:ind w:right="852" w:firstLine="760"/>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rsidR="007752D6" w:rsidRDefault="002C15D6">
      <w:pPr>
        <w:pStyle w:val="a3"/>
        <w:spacing w:line="276" w:lineRule="auto"/>
        <w:ind w:right="856"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752D6" w:rsidRDefault="002C15D6">
      <w:pPr>
        <w:pStyle w:val="a3"/>
        <w:spacing w:line="276" w:lineRule="auto"/>
        <w:ind w:right="857"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752D6" w:rsidRDefault="002C15D6">
      <w:pPr>
        <w:pStyle w:val="a3"/>
        <w:spacing w:line="321" w:lineRule="exact"/>
        <w:ind w:left="1432"/>
      </w:pPr>
      <w:r>
        <w:t>Определять</w:t>
      </w:r>
      <w:r>
        <w:rPr>
          <w:spacing w:val="-5"/>
        </w:rPr>
        <w:t xml:space="preserve"> </w:t>
      </w:r>
      <w:r>
        <w:t>информацию,</w:t>
      </w:r>
      <w:r>
        <w:rPr>
          <w:spacing w:val="-1"/>
        </w:rPr>
        <w:t xml:space="preserve"> </w:t>
      </w:r>
      <w:r>
        <w:t>недостающую</w:t>
      </w:r>
      <w:r>
        <w:rPr>
          <w:spacing w:val="-4"/>
        </w:rPr>
        <w:t xml:space="preserve"> </w:t>
      </w:r>
      <w:r>
        <w:t>для</w:t>
      </w:r>
      <w:r>
        <w:rPr>
          <w:spacing w:val="-3"/>
        </w:rPr>
        <w:t xml:space="preserve"> </w:t>
      </w:r>
      <w:r>
        <w:t>решения</w:t>
      </w:r>
      <w:r>
        <w:rPr>
          <w:spacing w:val="-3"/>
        </w:rPr>
        <w:t xml:space="preserve"> </w:t>
      </w:r>
      <w:r>
        <w:t>той</w:t>
      </w:r>
      <w:r>
        <w:rPr>
          <w:spacing w:val="-5"/>
        </w:rPr>
        <w:t xml:space="preserve"> </w:t>
      </w:r>
      <w:r>
        <w:t>или</w:t>
      </w:r>
      <w:r>
        <w:rPr>
          <w:spacing w:val="-4"/>
        </w:rPr>
        <w:t xml:space="preserve"> </w:t>
      </w:r>
      <w:r>
        <w:t>иной</w:t>
      </w:r>
      <w:r>
        <w:rPr>
          <w:spacing w:val="-4"/>
        </w:rPr>
        <w:t xml:space="preserve"> </w:t>
      </w:r>
      <w:r>
        <w:rPr>
          <w:spacing w:val="-2"/>
        </w:rPr>
        <w:t>задачи.</w:t>
      </w:r>
    </w:p>
    <w:p w:rsidR="007752D6" w:rsidRDefault="002C15D6">
      <w:pPr>
        <w:pStyle w:val="a3"/>
        <w:spacing w:before="48" w:line="276" w:lineRule="auto"/>
        <w:ind w:right="856"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7752D6" w:rsidRDefault="002C15D6">
      <w:pPr>
        <w:pStyle w:val="a3"/>
        <w:spacing w:line="276" w:lineRule="auto"/>
        <w:ind w:right="851" w:firstLine="740"/>
      </w:pP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w:t>
      </w:r>
      <w:r>
        <w:rPr>
          <w:spacing w:val="-4"/>
        </w:rPr>
        <w:t>СМИ.</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ind w:left="1432"/>
      </w:pPr>
      <w:r>
        <w:lastRenderedPageBreak/>
        <w:t>Представлять</w:t>
      </w:r>
      <w:r>
        <w:rPr>
          <w:spacing w:val="-5"/>
        </w:rPr>
        <w:t xml:space="preserve"> </w:t>
      </w:r>
      <w:r>
        <w:t>информацию</w:t>
      </w:r>
      <w:r>
        <w:rPr>
          <w:spacing w:val="-4"/>
        </w:rPr>
        <w:t xml:space="preserve"> </w:t>
      </w:r>
      <w:r>
        <w:t>в</w:t>
      </w:r>
      <w:r>
        <w:rPr>
          <w:spacing w:val="-3"/>
        </w:rPr>
        <w:t xml:space="preserve"> </w:t>
      </w:r>
      <w:r>
        <w:t>виде</w:t>
      </w:r>
      <w:r>
        <w:rPr>
          <w:spacing w:val="-3"/>
        </w:rPr>
        <w:t xml:space="preserve"> </w:t>
      </w:r>
      <w:r>
        <w:t>кратких</w:t>
      </w:r>
      <w:r>
        <w:rPr>
          <w:spacing w:val="-3"/>
        </w:rPr>
        <w:t xml:space="preserve"> </w:t>
      </w:r>
      <w:r>
        <w:t>выводов</w:t>
      </w:r>
      <w:r>
        <w:rPr>
          <w:spacing w:val="-3"/>
        </w:rPr>
        <w:t xml:space="preserve"> </w:t>
      </w:r>
      <w:r>
        <w:t>и</w:t>
      </w:r>
      <w:r>
        <w:rPr>
          <w:spacing w:val="-4"/>
        </w:rPr>
        <w:t xml:space="preserve"> </w:t>
      </w:r>
      <w:r>
        <w:rPr>
          <w:spacing w:val="-2"/>
        </w:rPr>
        <w:t>обобщений.</w:t>
      </w:r>
    </w:p>
    <w:p w:rsidR="007752D6" w:rsidRDefault="002C15D6">
      <w:pPr>
        <w:pStyle w:val="a3"/>
        <w:spacing w:before="50" w:line="276" w:lineRule="auto"/>
        <w:ind w:right="855"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752D6" w:rsidRDefault="002C15D6">
      <w:pPr>
        <w:pStyle w:val="a3"/>
        <w:spacing w:line="321" w:lineRule="exact"/>
        <w:ind w:left="1432"/>
      </w:pPr>
      <w:r>
        <w:t>Формирование</w:t>
      </w:r>
      <w:r>
        <w:rPr>
          <w:spacing w:val="-10"/>
        </w:rPr>
        <w:t xml:space="preserve"> </w:t>
      </w:r>
      <w:r>
        <w:t>универсальных</w:t>
      </w:r>
      <w:r>
        <w:rPr>
          <w:spacing w:val="-4"/>
        </w:rPr>
        <w:t xml:space="preserve"> </w:t>
      </w:r>
      <w:r>
        <w:t>учебных</w:t>
      </w:r>
      <w:r>
        <w:rPr>
          <w:spacing w:val="-8"/>
        </w:rPr>
        <w:t xml:space="preserve"> </w:t>
      </w:r>
      <w:r>
        <w:t>коммуникативных</w:t>
      </w:r>
      <w:r>
        <w:rPr>
          <w:spacing w:val="-7"/>
        </w:rPr>
        <w:t xml:space="preserve"> </w:t>
      </w:r>
      <w:r>
        <w:rPr>
          <w:spacing w:val="-2"/>
        </w:rPr>
        <w:t>действий.</w:t>
      </w:r>
    </w:p>
    <w:p w:rsidR="007752D6" w:rsidRDefault="002C15D6">
      <w:pPr>
        <w:pStyle w:val="a3"/>
        <w:spacing w:before="50" w:line="273" w:lineRule="auto"/>
        <w:ind w:right="853" w:firstLine="740"/>
        <w:jc w:val="left"/>
      </w:pPr>
      <w:r>
        <w:t>Определять характер отношений между людьми в различных исторических и современных ситуациях, событиях.</w:t>
      </w:r>
    </w:p>
    <w:p w:rsidR="007752D6" w:rsidRDefault="002C15D6">
      <w:pPr>
        <w:pStyle w:val="a3"/>
        <w:spacing w:before="6" w:line="278" w:lineRule="auto"/>
        <w:ind w:right="853" w:firstLine="740"/>
        <w:jc w:val="left"/>
      </w:pPr>
      <w:r>
        <w:t>Раскрывать</w:t>
      </w:r>
      <w:r>
        <w:rPr>
          <w:spacing w:val="40"/>
        </w:rPr>
        <w:t xml:space="preserve"> </w:t>
      </w:r>
      <w:r>
        <w:t>значение</w:t>
      </w:r>
      <w:r>
        <w:rPr>
          <w:spacing w:val="40"/>
        </w:rPr>
        <w:t xml:space="preserve"> </w:t>
      </w:r>
      <w:r>
        <w:t>совместной</w:t>
      </w:r>
      <w:r>
        <w:rPr>
          <w:spacing w:val="40"/>
        </w:rPr>
        <w:t xml:space="preserve"> </w:t>
      </w:r>
      <w:r>
        <w:t>деятельности,</w:t>
      </w:r>
      <w:r>
        <w:rPr>
          <w:spacing w:val="40"/>
        </w:rPr>
        <w:t xml:space="preserve"> </w:t>
      </w:r>
      <w:r>
        <w:t>сотрудничества</w:t>
      </w:r>
      <w:r>
        <w:rPr>
          <w:spacing w:val="40"/>
        </w:rPr>
        <w:t xml:space="preserve"> </w:t>
      </w:r>
      <w:r>
        <w:t>людей</w:t>
      </w:r>
      <w:r>
        <w:rPr>
          <w:spacing w:val="40"/>
        </w:rPr>
        <w:t xml:space="preserve"> </w:t>
      </w:r>
      <w:r>
        <w:t>в разных сферах в различные исторические эпохи.</w:t>
      </w:r>
    </w:p>
    <w:p w:rsidR="007752D6" w:rsidRDefault="002C15D6">
      <w:pPr>
        <w:pStyle w:val="a3"/>
        <w:spacing w:line="278" w:lineRule="auto"/>
        <w:ind w:right="853" w:firstLine="740"/>
        <w:jc w:val="left"/>
      </w:pPr>
      <w:r>
        <w:t>Принимать</w:t>
      </w:r>
      <w:r>
        <w:rPr>
          <w:spacing w:val="35"/>
        </w:rPr>
        <w:t xml:space="preserve"> </w:t>
      </w:r>
      <w:r>
        <w:t>участие в обсуждении открытых (в том числе дискуссионных) вопросов истории, высказывая и аргументируя свои суждения.</w:t>
      </w:r>
    </w:p>
    <w:p w:rsidR="007752D6" w:rsidRDefault="002C15D6">
      <w:pPr>
        <w:pStyle w:val="a3"/>
        <w:tabs>
          <w:tab w:val="left" w:pos="3358"/>
          <w:tab w:val="left" w:pos="5133"/>
          <w:tab w:val="left" w:pos="6972"/>
          <w:tab w:val="left" w:pos="9237"/>
          <w:tab w:val="left" w:pos="10320"/>
        </w:tabs>
        <w:spacing w:line="278" w:lineRule="auto"/>
        <w:ind w:right="849" w:firstLine="740"/>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работы</w:t>
      </w:r>
      <w:r>
        <w:tab/>
      </w:r>
      <w:r>
        <w:rPr>
          <w:spacing w:val="-6"/>
        </w:rPr>
        <w:t xml:space="preserve">по </w:t>
      </w:r>
      <w:r>
        <w:t>истории, проявляя способность к диалогу с аудиторией.</w:t>
      </w:r>
    </w:p>
    <w:p w:rsidR="007752D6" w:rsidRDefault="002C15D6">
      <w:pPr>
        <w:pStyle w:val="a3"/>
        <w:spacing w:line="278" w:lineRule="auto"/>
        <w:ind w:right="853" w:firstLine="740"/>
        <w:jc w:val="left"/>
      </w:pPr>
      <w:r>
        <w:t>Оценивать собственные</w:t>
      </w:r>
      <w:r>
        <w:rPr>
          <w:spacing w:val="-4"/>
        </w:rPr>
        <w:t xml:space="preserve"> </w:t>
      </w:r>
      <w:r>
        <w:t>поступки и</w:t>
      </w:r>
      <w:r>
        <w:rPr>
          <w:spacing w:val="-2"/>
        </w:rPr>
        <w:t xml:space="preserve"> </w:t>
      </w:r>
      <w:r>
        <w:t>поведение</w:t>
      </w:r>
      <w:r>
        <w:rPr>
          <w:spacing w:val="-4"/>
        </w:rPr>
        <w:t xml:space="preserve"> </w:t>
      </w:r>
      <w:r>
        <w:t>других людей</w:t>
      </w:r>
      <w:r>
        <w:rPr>
          <w:spacing w:val="-2"/>
        </w:rPr>
        <w:t xml:space="preserve"> </w:t>
      </w:r>
      <w:r>
        <w:t>с точки</w:t>
      </w:r>
      <w:r>
        <w:rPr>
          <w:spacing w:val="-2"/>
        </w:rPr>
        <w:t xml:space="preserve"> </w:t>
      </w:r>
      <w:r>
        <w:t>зрения их соответствия правовым и нравственным нормам.</w:t>
      </w:r>
    </w:p>
    <w:p w:rsidR="007752D6" w:rsidRDefault="002C15D6">
      <w:pPr>
        <w:pStyle w:val="a3"/>
        <w:tabs>
          <w:tab w:val="left" w:pos="3498"/>
          <w:tab w:val="left" w:pos="4818"/>
          <w:tab w:val="left" w:pos="6510"/>
          <w:tab w:val="left" w:pos="6913"/>
          <w:tab w:val="left" w:pos="9108"/>
        </w:tabs>
        <w:spacing w:line="273" w:lineRule="auto"/>
        <w:ind w:right="859" w:firstLine="740"/>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 xml:space="preserve">конфликтов, </w:t>
      </w:r>
      <w:r>
        <w:t>моделировать варианты выхода из конфликтной ситуации.</w:t>
      </w:r>
    </w:p>
    <w:p w:rsidR="007752D6" w:rsidRDefault="002C15D6">
      <w:pPr>
        <w:pStyle w:val="a3"/>
        <w:ind w:left="1432"/>
        <w:jc w:val="left"/>
      </w:pPr>
      <w:r>
        <w:t>Выражать</w:t>
      </w:r>
      <w:r>
        <w:rPr>
          <w:spacing w:val="-4"/>
        </w:rPr>
        <w:t xml:space="preserve"> </w:t>
      </w:r>
      <w:r>
        <w:t>свою</w:t>
      </w:r>
      <w:r>
        <w:rPr>
          <w:spacing w:val="-4"/>
        </w:rPr>
        <w:t xml:space="preserve"> </w:t>
      </w:r>
      <w:r>
        <w:t>точку</w:t>
      </w:r>
      <w:r>
        <w:rPr>
          <w:spacing w:val="-9"/>
        </w:rPr>
        <w:t xml:space="preserve"> </w:t>
      </w:r>
      <w:r>
        <w:t>зрения,</w:t>
      </w:r>
      <w:r>
        <w:rPr>
          <w:spacing w:val="3"/>
        </w:rPr>
        <w:t xml:space="preserve"> </w:t>
      </w:r>
      <w:r>
        <w:t>участвовать</w:t>
      </w:r>
      <w:r>
        <w:rPr>
          <w:spacing w:val="-2"/>
        </w:rPr>
        <w:t xml:space="preserve"> </w:t>
      </w:r>
      <w:r>
        <w:t>в</w:t>
      </w:r>
      <w:r>
        <w:rPr>
          <w:spacing w:val="-1"/>
        </w:rPr>
        <w:t xml:space="preserve"> </w:t>
      </w:r>
      <w:r>
        <w:rPr>
          <w:spacing w:val="-2"/>
        </w:rPr>
        <w:t>дискуссии.</w:t>
      </w:r>
    </w:p>
    <w:p w:rsidR="007752D6" w:rsidRDefault="002C15D6">
      <w:pPr>
        <w:pStyle w:val="a3"/>
        <w:spacing w:before="29" w:line="276" w:lineRule="auto"/>
        <w:ind w:right="856" w:firstLine="740"/>
      </w:pPr>
      <w:r>
        <w:t>Осуществлять совместную деятельность, включая взаимодействие с</w:t>
      </w:r>
      <w:r>
        <w:rPr>
          <w:spacing w:val="40"/>
        </w:rPr>
        <w:t xml:space="preserve"> </w:t>
      </w:r>
      <w:r>
        <w:t xml:space="preserve">людьми другой культуры, национальной и религиозной принадлежности на основе гуманистических ценностей, взаимопонимания между людьми разных </w:t>
      </w:r>
      <w:r>
        <w:rPr>
          <w:spacing w:val="-2"/>
        </w:rPr>
        <w:t>культур</w:t>
      </w:r>
    </w:p>
    <w:p w:rsidR="007752D6" w:rsidRDefault="002C15D6">
      <w:pPr>
        <w:pStyle w:val="a3"/>
        <w:spacing w:before="3"/>
      </w:pPr>
      <w:r>
        <w:t>с</w:t>
      </w:r>
      <w:r>
        <w:rPr>
          <w:spacing w:val="-5"/>
        </w:rPr>
        <w:t xml:space="preserve"> </w:t>
      </w:r>
      <w:r>
        <w:t>точки</w:t>
      </w:r>
      <w:r>
        <w:rPr>
          <w:spacing w:val="-5"/>
        </w:rPr>
        <w:t xml:space="preserve"> </w:t>
      </w:r>
      <w:r>
        <w:t>зрения</w:t>
      </w:r>
      <w:r>
        <w:rPr>
          <w:spacing w:val="-4"/>
        </w:rPr>
        <w:t xml:space="preserve"> </w:t>
      </w:r>
      <w:r>
        <w:t>их</w:t>
      </w:r>
      <w:r>
        <w:rPr>
          <w:spacing w:val="-3"/>
        </w:rPr>
        <w:t xml:space="preserve"> </w:t>
      </w:r>
      <w:r>
        <w:t>соответствия</w:t>
      </w:r>
      <w:r>
        <w:rPr>
          <w:spacing w:val="-4"/>
        </w:rPr>
        <w:t xml:space="preserve"> </w:t>
      </w:r>
      <w:r>
        <w:t>духовным</w:t>
      </w:r>
      <w:r>
        <w:rPr>
          <w:spacing w:val="-4"/>
        </w:rPr>
        <w:t xml:space="preserve"> </w:t>
      </w:r>
      <w:r>
        <w:t xml:space="preserve">традициям </w:t>
      </w:r>
      <w:r>
        <w:rPr>
          <w:spacing w:val="-2"/>
        </w:rPr>
        <w:t>общества.</w:t>
      </w:r>
    </w:p>
    <w:p w:rsidR="007752D6" w:rsidRDefault="002C15D6">
      <w:pPr>
        <w:pStyle w:val="a3"/>
        <w:spacing w:before="47" w:line="276" w:lineRule="auto"/>
        <w:ind w:right="856"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752D6" w:rsidRDefault="002C15D6">
      <w:pPr>
        <w:pStyle w:val="a3"/>
        <w:spacing w:before="1" w:line="276" w:lineRule="auto"/>
        <w:ind w:right="855"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752D6" w:rsidRDefault="002C15D6">
      <w:pPr>
        <w:pStyle w:val="a3"/>
        <w:spacing w:before="2" w:line="276" w:lineRule="auto"/>
        <w:ind w:right="850" w:firstLine="760"/>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w:t>
      </w:r>
      <w:r>
        <w:rPr>
          <w:spacing w:val="-2"/>
        </w:rPr>
        <w:t>обсуждении.</w:t>
      </w:r>
    </w:p>
    <w:p w:rsidR="007752D6" w:rsidRDefault="002C15D6">
      <w:pPr>
        <w:pStyle w:val="a3"/>
        <w:spacing w:line="273" w:lineRule="auto"/>
        <w:ind w:right="859"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752D6" w:rsidRDefault="002C15D6">
      <w:pPr>
        <w:pStyle w:val="a3"/>
        <w:spacing w:before="5"/>
        <w:ind w:left="1452"/>
      </w:pPr>
      <w:r>
        <w:t>Разделять</w:t>
      </w:r>
      <w:r>
        <w:rPr>
          <w:spacing w:val="-3"/>
        </w:rPr>
        <w:t xml:space="preserve"> </w:t>
      </w:r>
      <w:r>
        <w:t>сферу</w:t>
      </w:r>
      <w:r>
        <w:rPr>
          <w:spacing w:val="-6"/>
        </w:rPr>
        <w:t xml:space="preserve"> </w:t>
      </w:r>
      <w:r>
        <w:rPr>
          <w:spacing w:val="-2"/>
        </w:rPr>
        <w:t>ответственности.</w:t>
      </w:r>
    </w:p>
    <w:p w:rsidR="007752D6" w:rsidRDefault="002C15D6">
      <w:pPr>
        <w:pStyle w:val="a3"/>
        <w:spacing w:before="46" w:line="278" w:lineRule="auto"/>
        <w:ind w:left="1452" w:right="859"/>
      </w:pPr>
      <w:r>
        <w:t>Формирование универсальных учебных регулятивных действий. Раскрывать</w:t>
      </w:r>
      <w:r>
        <w:rPr>
          <w:spacing w:val="46"/>
          <w:w w:val="150"/>
        </w:rPr>
        <w:t xml:space="preserve"> </w:t>
      </w:r>
      <w:r>
        <w:t>смысл</w:t>
      </w:r>
      <w:r>
        <w:rPr>
          <w:spacing w:val="47"/>
          <w:w w:val="150"/>
        </w:rPr>
        <w:t xml:space="preserve"> </w:t>
      </w:r>
      <w:r>
        <w:t>и</w:t>
      </w:r>
      <w:r>
        <w:rPr>
          <w:spacing w:val="49"/>
          <w:w w:val="150"/>
        </w:rPr>
        <w:t xml:space="preserve"> </w:t>
      </w:r>
      <w:r>
        <w:t>значение</w:t>
      </w:r>
      <w:r>
        <w:rPr>
          <w:spacing w:val="51"/>
          <w:w w:val="150"/>
        </w:rPr>
        <w:t xml:space="preserve"> </w:t>
      </w:r>
      <w:r>
        <w:t>целенаправленной</w:t>
      </w:r>
      <w:r>
        <w:rPr>
          <w:spacing w:val="45"/>
          <w:w w:val="150"/>
        </w:rPr>
        <w:t xml:space="preserve"> </w:t>
      </w:r>
      <w:r>
        <w:t>деятельности</w:t>
      </w:r>
      <w:r>
        <w:rPr>
          <w:spacing w:val="49"/>
          <w:w w:val="150"/>
        </w:rPr>
        <w:t xml:space="preserve"> </w:t>
      </w:r>
      <w:r>
        <w:t>людей</w:t>
      </w:r>
      <w:r>
        <w:rPr>
          <w:spacing w:val="49"/>
          <w:w w:val="150"/>
        </w:rPr>
        <w:t xml:space="preserve"> </w:t>
      </w:r>
      <w:r>
        <w:rPr>
          <w:spacing w:val="-12"/>
        </w:rPr>
        <w:t>в</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3"/>
      </w:pPr>
      <w:r>
        <w:lastRenderedPageBreak/>
        <w:t xml:space="preserve">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w:t>
      </w:r>
      <w:r>
        <w:rPr>
          <w:spacing w:val="-2"/>
        </w:rPr>
        <w:t>другого).</w:t>
      </w:r>
    </w:p>
    <w:p w:rsidR="007752D6" w:rsidRDefault="002C15D6">
      <w:pPr>
        <w:pStyle w:val="a3"/>
        <w:spacing w:before="3" w:line="276" w:lineRule="auto"/>
        <w:ind w:right="858" w:firstLine="760"/>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w:t>
      </w:r>
      <w:r>
        <w:rPr>
          <w:spacing w:val="-2"/>
        </w:rPr>
        <w:t>информации).</w:t>
      </w:r>
    </w:p>
    <w:p w:rsidR="007752D6" w:rsidRDefault="002C15D6">
      <w:pPr>
        <w:pStyle w:val="a3"/>
        <w:spacing w:line="276" w:lineRule="auto"/>
        <w:ind w:right="855"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752D6" w:rsidRDefault="002C15D6">
      <w:pPr>
        <w:pStyle w:val="a3"/>
        <w:spacing w:line="276" w:lineRule="auto"/>
        <w:ind w:right="858"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752D6" w:rsidRDefault="002C15D6">
      <w:pPr>
        <w:pStyle w:val="a3"/>
        <w:spacing w:line="278" w:lineRule="auto"/>
        <w:ind w:right="849" w:firstLine="760"/>
      </w:pPr>
      <w: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rPr>
        <w:t>деятельности.</w:t>
      </w:r>
    </w:p>
    <w:p w:rsidR="007752D6" w:rsidRDefault="002C15D6">
      <w:pPr>
        <w:pStyle w:val="a3"/>
        <w:spacing w:line="276" w:lineRule="auto"/>
        <w:ind w:right="849" w:firstLine="780"/>
      </w:pPr>
      <w:r>
        <w:t>Одним из важнейших путей формирования УУД на уровне основного общего образования является включение обучающихся в учебно- 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7752D6" w:rsidRDefault="002C15D6">
      <w:pPr>
        <w:pStyle w:val="a3"/>
        <w:spacing w:line="276" w:lineRule="auto"/>
        <w:ind w:right="856"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752D6" w:rsidRDefault="002C15D6">
      <w:pPr>
        <w:pStyle w:val="a3"/>
        <w:spacing w:line="276" w:lineRule="auto"/>
        <w:ind w:right="851"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752D6" w:rsidRDefault="002C15D6">
      <w:pPr>
        <w:pStyle w:val="a3"/>
        <w:spacing w:line="273" w:lineRule="auto"/>
        <w:ind w:right="856" w:firstLine="780"/>
      </w:pPr>
      <w:r>
        <w:t>УИПД может осуществляться обучающимися индивидуально и коллективно (в составе малых групп, класса).</w:t>
      </w:r>
    </w:p>
    <w:p w:rsidR="007752D6" w:rsidRDefault="002C15D6">
      <w:pPr>
        <w:pStyle w:val="a3"/>
        <w:spacing w:line="276" w:lineRule="auto"/>
        <w:ind w:right="854" w:firstLine="780"/>
      </w:pPr>
      <w:r>
        <w:t>Результаты учебных исследований и проектов, реализуемых</w:t>
      </w:r>
      <w:r>
        <w:rPr>
          <w:spacing w:val="40"/>
        </w:rPr>
        <w:t xml:space="preserve"> </w:t>
      </w:r>
      <w:r>
        <w:t>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w:t>
      </w:r>
      <w:r>
        <w:rPr>
          <w:spacing w:val="-6"/>
        </w:rPr>
        <w:t xml:space="preserve"> </w:t>
      </w:r>
      <w:r>
        <w:t>и</w:t>
      </w:r>
      <w:r>
        <w:rPr>
          <w:spacing w:val="-8"/>
        </w:rPr>
        <w:t xml:space="preserve"> </w:t>
      </w:r>
      <w:r>
        <w:t>проектных</w:t>
      </w:r>
      <w:r>
        <w:rPr>
          <w:spacing w:val="-6"/>
        </w:rPr>
        <w:t xml:space="preserve"> </w:t>
      </w:r>
      <w:r>
        <w:t>компетенций,</w:t>
      </w:r>
      <w:r>
        <w:rPr>
          <w:spacing w:val="-4"/>
        </w:rPr>
        <w:t xml:space="preserve"> </w:t>
      </w:r>
      <w:r>
        <w:t>предметных</w:t>
      </w:r>
      <w:r>
        <w:rPr>
          <w:spacing w:val="-6"/>
        </w:rPr>
        <w:t xml:space="preserve"> </w:t>
      </w:r>
      <w:r>
        <w:t>и</w:t>
      </w:r>
      <w:r>
        <w:rPr>
          <w:spacing w:val="-8"/>
        </w:rPr>
        <w:t xml:space="preserve"> </w:t>
      </w:r>
      <w:r>
        <w:t>междисциплинарных</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3"/>
      </w:pPr>
      <w:r>
        <w:lastRenderedPageBreak/>
        <w:t xml:space="preserve">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rPr>
        <w:t>формирования.</w:t>
      </w:r>
    </w:p>
    <w:p w:rsidR="007752D6" w:rsidRDefault="002C15D6">
      <w:pPr>
        <w:pStyle w:val="a3"/>
        <w:spacing w:line="276" w:lineRule="auto"/>
        <w:ind w:right="856" w:firstLine="780"/>
      </w:pPr>
      <w:r>
        <w:t>Материально-техническое оснащение образовательного процесса обеспечивает возможность включения всех обучающихся в УИПД.</w:t>
      </w:r>
    </w:p>
    <w:p w:rsidR="007752D6" w:rsidRDefault="002C15D6">
      <w:pPr>
        <w:pStyle w:val="a3"/>
        <w:spacing w:line="276" w:lineRule="auto"/>
        <w:ind w:right="855"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7752D6" w:rsidRDefault="002C15D6">
      <w:pPr>
        <w:pStyle w:val="a3"/>
        <w:spacing w:line="276" w:lineRule="auto"/>
        <w:ind w:right="845" w:firstLine="760"/>
      </w:pPr>
      <w:r>
        <w:t>Особенность учебно-исследовательской деятельности (далее - УИД)</w:t>
      </w:r>
      <w:r>
        <w:rPr>
          <w:spacing w:val="40"/>
        </w:rPr>
        <w:t xml:space="preserve"> </w:t>
      </w:r>
      <w:r>
        <w:t xml:space="preserve">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w:t>
      </w:r>
      <w:r>
        <w:rPr>
          <w:spacing w:val="-2"/>
        </w:rPr>
        <w:t>проверки.</w:t>
      </w:r>
    </w:p>
    <w:p w:rsidR="007752D6" w:rsidRDefault="002C15D6">
      <w:pPr>
        <w:pStyle w:val="a3"/>
        <w:spacing w:line="278" w:lineRule="auto"/>
        <w:ind w:right="858" w:firstLine="760"/>
      </w:pPr>
      <w:r>
        <w:t xml:space="preserve">Исследовательские задачи (особый вид педагогической установки) </w:t>
      </w:r>
      <w:r>
        <w:rPr>
          <w:spacing w:val="-2"/>
        </w:rPr>
        <w:t>ориентированы:</w:t>
      </w:r>
    </w:p>
    <w:p w:rsidR="007752D6" w:rsidRDefault="002C15D6">
      <w:pPr>
        <w:pStyle w:val="a3"/>
        <w:spacing w:line="276" w:lineRule="auto"/>
        <w:ind w:right="850"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7752D6" w:rsidRDefault="002C15D6">
      <w:pPr>
        <w:pStyle w:val="a3"/>
        <w:spacing w:line="276" w:lineRule="auto"/>
        <w:ind w:right="851"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7752D6" w:rsidRDefault="002C15D6">
      <w:pPr>
        <w:pStyle w:val="a3"/>
        <w:spacing w:line="276" w:lineRule="auto"/>
        <w:ind w:right="855"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752D6" w:rsidRDefault="002C15D6">
      <w:pPr>
        <w:pStyle w:val="a3"/>
        <w:spacing w:line="273" w:lineRule="auto"/>
        <w:ind w:left="1452" w:right="2156"/>
      </w:pPr>
      <w:r>
        <w:t>Осуществление</w:t>
      </w:r>
      <w:r>
        <w:rPr>
          <w:spacing w:val="-9"/>
        </w:rPr>
        <w:t xml:space="preserve"> </w:t>
      </w:r>
      <w:r>
        <w:t>УИД</w:t>
      </w:r>
      <w:r>
        <w:rPr>
          <w:spacing w:val="-5"/>
        </w:rPr>
        <w:t xml:space="preserve"> </w:t>
      </w:r>
      <w:r>
        <w:t>обучающимися</w:t>
      </w:r>
      <w:r>
        <w:rPr>
          <w:spacing w:val="-2"/>
        </w:rPr>
        <w:t xml:space="preserve"> </w:t>
      </w:r>
      <w:r>
        <w:t>включает</w:t>
      </w:r>
      <w:r>
        <w:rPr>
          <w:spacing w:val="-4"/>
        </w:rPr>
        <w:t xml:space="preserve"> </w:t>
      </w:r>
      <w:r>
        <w:t>в</w:t>
      </w:r>
      <w:r>
        <w:rPr>
          <w:spacing w:val="-6"/>
        </w:rPr>
        <w:t xml:space="preserve"> </w:t>
      </w:r>
      <w:r>
        <w:t>себя</w:t>
      </w:r>
      <w:r>
        <w:rPr>
          <w:spacing w:val="-7"/>
        </w:rPr>
        <w:t xml:space="preserve"> </w:t>
      </w:r>
      <w:r>
        <w:t>ряд</w:t>
      </w:r>
      <w:r>
        <w:rPr>
          <w:spacing w:val="-5"/>
        </w:rPr>
        <w:t xml:space="preserve"> </w:t>
      </w:r>
      <w:r>
        <w:t>этапов: обоснование актуальности исследования;</w:t>
      </w:r>
    </w:p>
    <w:p w:rsidR="007752D6" w:rsidRDefault="002C15D6">
      <w:pPr>
        <w:pStyle w:val="a3"/>
        <w:spacing w:line="276" w:lineRule="auto"/>
        <w:ind w:right="855" w:firstLine="760"/>
      </w:pPr>
      <w:r>
        <w:t xml:space="preserve">планирование (проектирование) исследовательских работ (выдвижение гипотезы, постановка цели и задач), выбор необходимых средств </w:t>
      </w:r>
      <w:r>
        <w:rPr>
          <w:spacing w:val="-2"/>
        </w:rPr>
        <w:t>(инструментария);</w:t>
      </w:r>
    </w:p>
    <w:p w:rsidR="007752D6" w:rsidRDefault="002C15D6">
      <w:pPr>
        <w:pStyle w:val="a3"/>
        <w:spacing w:line="278" w:lineRule="auto"/>
        <w:ind w:right="855" w:firstLine="760"/>
      </w:pPr>
      <w:r>
        <w:t>собственно, проведение исследования с обязательным поэтапным контролем и коррекцией результатов работ, проверка гипотезы;</w:t>
      </w:r>
    </w:p>
    <w:p w:rsidR="007752D6" w:rsidRDefault="002C15D6">
      <w:pPr>
        <w:pStyle w:val="a3"/>
        <w:spacing w:line="278" w:lineRule="auto"/>
        <w:ind w:right="853" w:firstLine="760"/>
      </w:pPr>
      <w:r>
        <w:t>описание процесса исследования, оформление результатов учебно- исследовательской деятельности в виде конечного продукта;</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6" w:lineRule="auto"/>
        <w:ind w:right="858" w:firstLine="760"/>
      </w:pPr>
      <w:r>
        <w:lastRenderedPageBreak/>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w:t>
      </w:r>
      <w:r>
        <w:rPr>
          <w:spacing w:val="-6"/>
        </w:rPr>
        <w:t xml:space="preserve"> </w:t>
      </w:r>
      <w:r>
        <w:t>того,</w:t>
      </w:r>
      <w:r>
        <w:rPr>
          <w:spacing w:val="-1"/>
        </w:rPr>
        <w:t xml:space="preserve"> </w:t>
      </w:r>
      <w:r>
        <w:t>как полученные</w:t>
      </w:r>
      <w:r>
        <w:rPr>
          <w:spacing w:val="-6"/>
        </w:rPr>
        <w:t xml:space="preserve"> </w:t>
      </w:r>
      <w:r>
        <w:t>в ходе</w:t>
      </w:r>
      <w:r>
        <w:rPr>
          <w:spacing w:val="-2"/>
        </w:rPr>
        <w:t xml:space="preserve"> </w:t>
      </w:r>
      <w:r>
        <w:t>исследования новые</w:t>
      </w:r>
      <w:r>
        <w:rPr>
          <w:spacing w:val="-6"/>
        </w:rPr>
        <w:t xml:space="preserve"> </w:t>
      </w:r>
      <w:r>
        <w:t>знания могут</w:t>
      </w:r>
      <w:r>
        <w:rPr>
          <w:spacing w:val="-1"/>
        </w:rPr>
        <w:t xml:space="preserve"> </w:t>
      </w:r>
      <w:r>
        <w:t>быть применены на практике.</w:t>
      </w:r>
    </w:p>
    <w:p w:rsidR="007752D6" w:rsidRDefault="002C15D6">
      <w:pPr>
        <w:pStyle w:val="a3"/>
        <w:spacing w:before="3" w:line="276" w:lineRule="auto"/>
        <w:ind w:right="851"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752D6" w:rsidRDefault="002C15D6">
      <w:pPr>
        <w:pStyle w:val="a3"/>
        <w:spacing w:before="1" w:line="273" w:lineRule="auto"/>
        <w:ind w:right="855"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7752D6" w:rsidRDefault="002C15D6">
      <w:pPr>
        <w:pStyle w:val="a3"/>
        <w:spacing w:before="6" w:line="273" w:lineRule="auto"/>
        <w:ind w:left="1452" w:right="4640"/>
      </w:pPr>
      <w:r>
        <w:t>предметные учебные исследования; междисциплинарные</w:t>
      </w:r>
      <w:r>
        <w:rPr>
          <w:spacing w:val="-6"/>
        </w:rPr>
        <w:t xml:space="preserve"> </w:t>
      </w:r>
      <w:r>
        <w:t>учебные</w:t>
      </w:r>
      <w:r>
        <w:rPr>
          <w:spacing w:val="-8"/>
        </w:rPr>
        <w:t xml:space="preserve"> </w:t>
      </w:r>
      <w:r>
        <w:rPr>
          <w:spacing w:val="-2"/>
        </w:rPr>
        <w:t>исследования.</w:t>
      </w:r>
    </w:p>
    <w:p w:rsidR="007752D6" w:rsidRDefault="002C15D6">
      <w:pPr>
        <w:pStyle w:val="a3"/>
        <w:spacing w:before="6" w:line="276" w:lineRule="auto"/>
        <w:ind w:right="848"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752D6" w:rsidRDefault="002C15D6">
      <w:pPr>
        <w:pStyle w:val="a3"/>
        <w:spacing w:before="1" w:line="276" w:lineRule="auto"/>
        <w:ind w:right="857"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752D6" w:rsidRDefault="002C15D6">
      <w:pPr>
        <w:pStyle w:val="a3"/>
        <w:spacing w:line="278" w:lineRule="auto"/>
        <w:ind w:right="860" w:firstLine="760"/>
      </w:pPr>
      <w:r>
        <w:t>Формы организации исследовательской деятельности обучающихся могут быть следующие:</w:t>
      </w:r>
    </w:p>
    <w:p w:rsidR="007752D6" w:rsidRDefault="002C15D6">
      <w:pPr>
        <w:pStyle w:val="a3"/>
        <w:spacing w:line="315" w:lineRule="exact"/>
        <w:ind w:left="1452"/>
        <w:jc w:val="left"/>
      </w:pPr>
      <w:r>
        <w:rPr>
          <w:spacing w:val="-2"/>
        </w:rPr>
        <w:t>урок-исследование;</w:t>
      </w:r>
    </w:p>
    <w:p w:rsidR="007752D6" w:rsidRDefault="002C15D6">
      <w:pPr>
        <w:pStyle w:val="a3"/>
        <w:tabs>
          <w:tab w:val="left" w:pos="3915"/>
          <w:tab w:val="left" w:pos="5805"/>
          <w:tab w:val="left" w:pos="6973"/>
          <w:tab w:val="left" w:pos="8344"/>
        </w:tabs>
        <w:spacing w:before="49" w:line="273" w:lineRule="auto"/>
        <w:ind w:left="1452" w:right="851"/>
        <w:jc w:val="left"/>
      </w:pPr>
      <w:r>
        <w:t xml:space="preserve">урок с использованием интерактивной беседы в исследовательском ключе; </w:t>
      </w: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p>
    <w:p w:rsidR="007752D6" w:rsidRDefault="002C15D6">
      <w:pPr>
        <w:pStyle w:val="a3"/>
        <w:spacing w:before="6" w:line="273" w:lineRule="auto"/>
        <w:jc w:val="left"/>
      </w:pPr>
      <w:r>
        <w:t xml:space="preserve">деятельности (планирование и проведение эксперимента, обработка и анализ его </w:t>
      </w:r>
      <w:r>
        <w:rPr>
          <w:spacing w:val="-2"/>
        </w:rPr>
        <w:t>результатов);</w:t>
      </w:r>
    </w:p>
    <w:p w:rsidR="007752D6" w:rsidRDefault="002C15D6">
      <w:pPr>
        <w:pStyle w:val="a3"/>
        <w:spacing w:before="6"/>
        <w:ind w:left="1452"/>
        <w:jc w:val="left"/>
      </w:pPr>
      <w:r>
        <w:rPr>
          <w:spacing w:val="-2"/>
        </w:rPr>
        <w:t>урок-консультация;</w:t>
      </w:r>
    </w:p>
    <w:p w:rsidR="007752D6" w:rsidRDefault="002C15D6">
      <w:pPr>
        <w:pStyle w:val="a3"/>
        <w:spacing w:before="51"/>
        <w:ind w:left="1452"/>
        <w:jc w:val="left"/>
      </w:pPr>
      <w:r>
        <w:t>мини-исследование</w:t>
      </w:r>
      <w:r>
        <w:rPr>
          <w:spacing w:val="-10"/>
        </w:rPr>
        <w:t xml:space="preserve"> </w:t>
      </w:r>
      <w:r>
        <w:t>в</w:t>
      </w:r>
      <w:r>
        <w:rPr>
          <w:spacing w:val="-3"/>
        </w:rPr>
        <w:t xml:space="preserve"> </w:t>
      </w:r>
      <w:r>
        <w:t>рамках</w:t>
      </w:r>
      <w:r>
        <w:rPr>
          <w:spacing w:val="-4"/>
        </w:rPr>
        <w:t xml:space="preserve"> </w:t>
      </w:r>
      <w:r>
        <w:t>домашнего</w:t>
      </w:r>
      <w:r>
        <w:rPr>
          <w:spacing w:val="-7"/>
        </w:rPr>
        <w:t xml:space="preserve"> </w:t>
      </w:r>
      <w:r>
        <w:rPr>
          <w:spacing w:val="-2"/>
        </w:rPr>
        <w:t>задания.</w:t>
      </w:r>
    </w:p>
    <w:p w:rsidR="007752D6" w:rsidRDefault="002C15D6">
      <w:pPr>
        <w:pStyle w:val="a3"/>
        <w:spacing w:before="46" w:line="276" w:lineRule="auto"/>
        <w:ind w:right="856" w:firstLine="760"/>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w:t>
      </w:r>
      <w:r>
        <w:rPr>
          <w:spacing w:val="-2"/>
        </w:rPr>
        <w:t>использование:</w:t>
      </w:r>
    </w:p>
    <w:p w:rsidR="007752D6" w:rsidRDefault="002C15D6">
      <w:pPr>
        <w:pStyle w:val="a3"/>
        <w:spacing w:line="276" w:lineRule="auto"/>
        <w:ind w:right="853"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7752D6" w:rsidRDefault="002C15D6">
      <w:pPr>
        <w:pStyle w:val="a3"/>
        <w:ind w:left="1452"/>
      </w:pPr>
      <w:r>
        <w:t>Как</w:t>
      </w:r>
      <w:r>
        <w:rPr>
          <w:spacing w:val="-4"/>
        </w:rPr>
        <w:t xml:space="preserve"> </w:t>
      </w:r>
      <w:r>
        <w:t>(в</w:t>
      </w:r>
      <w:r>
        <w:rPr>
          <w:spacing w:val="-3"/>
        </w:rPr>
        <w:t xml:space="preserve"> </w:t>
      </w:r>
      <w:r>
        <w:t>каком</w:t>
      </w:r>
      <w:r>
        <w:rPr>
          <w:spacing w:val="-5"/>
        </w:rPr>
        <w:t xml:space="preserve"> </w:t>
      </w:r>
      <w:r>
        <w:t>направлении)...</w:t>
      </w:r>
      <w:r>
        <w:rPr>
          <w:spacing w:val="-1"/>
        </w:rPr>
        <w:t xml:space="preserve"> </w:t>
      </w:r>
      <w:r>
        <w:t>в</w:t>
      </w:r>
      <w:r>
        <w:rPr>
          <w:spacing w:val="-7"/>
        </w:rPr>
        <w:t xml:space="preserve"> </w:t>
      </w:r>
      <w:r>
        <w:t>какой</w:t>
      </w:r>
      <w:r>
        <w:rPr>
          <w:spacing w:val="-6"/>
        </w:rPr>
        <w:t xml:space="preserve"> </w:t>
      </w:r>
      <w:r>
        <w:t>степени...</w:t>
      </w:r>
      <w:r>
        <w:rPr>
          <w:spacing w:val="-1"/>
        </w:rPr>
        <w:t xml:space="preserve"> </w:t>
      </w:r>
      <w:r>
        <w:t>изменилось...</w:t>
      </w:r>
      <w:r>
        <w:rPr>
          <w:spacing w:val="-5"/>
        </w:rPr>
        <w:t xml:space="preserve"> </w:t>
      </w:r>
      <w:r>
        <w:rPr>
          <w:spacing w:val="-10"/>
        </w:rPr>
        <w:t>?</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line="276" w:lineRule="auto"/>
        <w:ind w:left="1452" w:right="2477"/>
        <w:jc w:val="left"/>
      </w:pPr>
      <w:r>
        <w:lastRenderedPageBreak/>
        <w:t>Как (каким образом)... в какой степени повлияло... на... ? Какой (в чем проявилась)... насколько важной... была роль... ? Каково</w:t>
      </w:r>
      <w:r>
        <w:rPr>
          <w:spacing w:val="-8"/>
        </w:rPr>
        <w:t xml:space="preserve"> </w:t>
      </w:r>
      <w:r>
        <w:t>(в</w:t>
      </w:r>
      <w:r>
        <w:rPr>
          <w:spacing w:val="-4"/>
        </w:rPr>
        <w:t xml:space="preserve"> </w:t>
      </w:r>
      <w:r>
        <w:t>чем</w:t>
      </w:r>
      <w:r>
        <w:rPr>
          <w:spacing w:val="-5"/>
        </w:rPr>
        <w:t xml:space="preserve"> </w:t>
      </w:r>
      <w:r>
        <w:t>проявилось)...</w:t>
      </w:r>
      <w:r>
        <w:rPr>
          <w:spacing w:val="-2"/>
        </w:rPr>
        <w:t xml:space="preserve"> </w:t>
      </w:r>
      <w:r>
        <w:t>как</w:t>
      </w:r>
      <w:r>
        <w:rPr>
          <w:spacing w:val="-12"/>
        </w:rPr>
        <w:t xml:space="preserve"> </w:t>
      </w:r>
      <w:r>
        <w:t>можно</w:t>
      </w:r>
      <w:r>
        <w:rPr>
          <w:spacing w:val="-4"/>
        </w:rPr>
        <w:t xml:space="preserve"> </w:t>
      </w:r>
      <w:r>
        <w:t>оценить...</w:t>
      </w:r>
      <w:r>
        <w:rPr>
          <w:spacing w:val="-6"/>
        </w:rPr>
        <w:t xml:space="preserve"> </w:t>
      </w:r>
      <w:r>
        <w:t>значение...</w:t>
      </w:r>
      <w:r>
        <w:rPr>
          <w:spacing w:val="-2"/>
        </w:rPr>
        <w:t xml:space="preserve"> </w:t>
      </w:r>
      <w:r>
        <w:t>? Что произойдет... как изменится..., если... ?</w:t>
      </w:r>
    </w:p>
    <w:p w:rsidR="007752D6" w:rsidRDefault="002C15D6">
      <w:pPr>
        <w:pStyle w:val="a3"/>
        <w:spacing w:before="3" w:line="276" w:lineRule="auto"/>
        <w:ind w:right="858"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752D6" w:rsidRDefault="002C15D6">
      <w:pPr>
        <w:pStyle w:val="a3"/>
        <w:spacing w:line="278" w:lineRule="auto"/>
        <w:ind w:right="856" w:firstLine="760"/>
      </w:pPr>
      <w:r>
        <w:t xml:space="preserve">Основными формами представления итогов учебных исследований </w:t>
      </w:r>
      <w:r>
        <w:rPr>
          <w:spacing w:val="-2"/>
        </w:rPr>
        <w:t>являются:</w:t>
      </w:r>
    </w:p>
    <w:p w:rsidR="007752D6" w:rsidRDefault="002C15D6">
      <w:pPr>
        <w:pStyle w:val="a3"/>
        <w:spacing w:line="319" w:lineRule="exact"/>
        <w:ind w:left="1452"/>
      </w:pPr>
      <w:r>
        <w:t>доклад,</w:t>
      </w:r>
      <w:r>
        <w:rPr>
          <w:spacing w:val="1"/>
        </w:rPr>
        <w:t xml:space="preserve"> </w:t>
      </w:r>
      <w:r>
        <w:rPr>
          <w:spacing w:val="-2"/>
        </w:rPr>
        <w:t>реферат;</w:t>
      </w:r>
    </w:p>
    <w:p w:rsidR="007752D6" w:rsidRDefault="002C15D6">
      <w:pPr>
        <w:pStyle w:val="a3"/>
        <w:spacing w:before="43" w:line="278" w:lineRule="auto"/>
        <w:ind w:right="856" w:firstLine="760"/>
      </w:pPr>
      <w:r>
        <w:t>статьи, обзоры, отчеты и заключения по итогам исследований по</w:t>
      </w:r>
      <w:r>
        <w:rPr>
          <w:spacing w:val="40"/>
        </w:rPr>
        <w:t xml:space="preserve"> </w:t>
      </w:r>
      <w:r>
        <w:t>различным предметным областям.</w:t>
      </w:r>
    </w:p>
    <w:p w:rsidR="007752D6" w:rsidRDefault="002C15D6">
      <w:pPr>
        <w:pStyle w:val="a3"/>
        <w:spacing w:line="278" w:lineRule="auto"/>
        <w:ind w:left="1452" w:right="854"/>
      </w:pPr>
      <w:r>
        <w:t>Особенности организации УИД в рамках внеурочной деятельности. Особенности организации УИД в рамках внеурочной деятельности.</w:t>
      </w:r>
    </w:p>
    <w:p w:rsidR="007752D6" w:rsidRDefault="002C15D6">
      <w:pPr>
        <w:pStyle w:val="a3"/>
        <w:spacing w:line="278" w:lineRule="auto"/>
        <w:ind w:right="854" w:firstLine="760"/>
      </w:pPr>
      <w:r>
        <w:t>Особенность</w:t>
      </w:r>
      <w:r>
        <w:rPr>
          <w:spacing w:val="-6"/>
        </w:rPr>
        <w:t xml:space="preserve"> </w:t>
      </w:r>
      <w:r>
        <w:t>УИД</w:t>
      </w:r>
      <w:r>
        <w:rPr>
          <w:spacing w:val="-5"/>
        </w:rPr>
        <w:t xml:space="preserve"> </w:t>
      </w:r>
      <w:r>
        <w:t>обучающихся</w:t>
      </w:r>
      <w:r>
        <w:rPr>
          <w:spacing w:val="-3"/>
        </w:rPr>
        <w:t xml:space="preserve"> </w:t>
      </w:r>
      <w:r>
        <w:t>в</w:t>
      </w:r>
      <w:r>
        <w:rPr>
          <w:spacing w:val="-6"/>
        </w:rPr>
        <w:t xml:space="preserve"> </w:t>
      </w:r>
      <w:r>
        <w:t>рамках</w:t>
      </w:r>
      <w:r>
        <w:rPr>
          <w:spacing w:val="-1"/>
        </w:rPr>
        <w:t xml:space="preserve"> </w:t>
      </w:r>
      <w:r>
        <w:t>внеурочной</w:t>
      </w:r>
      <w:r>
        <w:rPr>
          <w:spacing w:val="-7"/>
        </w:rPr>
        <w:t xml:space="preserve"> </w:t>
      </w:r>
      <w:r>
        <w:t>деятельности</w:t>
      </w:r>
      <w:r>
        <w:rPr>
          <w:spacing w:val="-7"/>
        </w:rPr>
        <w:t xml:space="preserve"> </w:t>
      </w:r>
      <w:r>
        <w:t>связана с тем, что в данном случае имеется достаточно времени на организацию и проведение развернутого и полноценного исследования.</w:t>
      </w:r>
    </w:p>
    <w:p w:rsidR="007752D6" w:rsidRDefault="002C15D6">
      <w:pPr>
        <w:pStyle w:val="a3"/>
        <w:spacing w:line="276" w:lineRule="auto"/>
        <w:ind w:right="860"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752D6" w:rsidRDefault="002C15D6">
      <w:pPr>
        <w:pStyle w:val="a3"/>
        <w:spacing w:line="276" w:lineRule="auto"/>
        <w:ind w:left="1452" w:right="5892"/>
        <w:jc w:val="left"/>
      </w:pPr>
      <w:r>
        <w:rPr>
          <w:spacing w:val="-2"/>
        </w:rPr>
        <w:t>социально-гуманитарное; филологическое; естественнонаучное; информационно-технологическое; междисциплинарное.</w:t>
      </w:r>
    </w:p>
    <w:p w:rsidR="007752D6" w:rsidRDefault="002C15D6">
      <w:pPr>
        <w:pStyle w:val="a3"/>
        <w:spacing w:line="273" w:lineRule="auto"/>
        <w:ind w:left="1452"/>
        <w:jc w:val="left"/>
      </w:pPr>
      <w:r>
        <w:t>Основными</w:t>
      </w:r>
      <w:r>
        <w:rPr>
          <w:spacing w:val="-6"/>
        </w:rPr>
        <w:t xml:space="preserve"> </w:t>
      </w:r>
      <w:r>
        <w:t>формами</w:t>
      </w:r>
      <w:r>
        <w:rPr>
          <w:spacing w:val="-2"/>
        </w:rPr>
        <w:t xml:space="preserve"> </w:t>
      </w:r>
      <w:r>
        <w:t>организации</w:t>
      </w:r>
      <w:r>
        <w:rPr>
          <w:spacing w:val="-6"/>
        </w:rPr>
        <w:t xml:space="preserve"> </w:t>
      </w:r>
      <w:r>
        <w:t>УИД</w:t>
      </w:r>
      <w:r>
        <w:rPr>
          <w:spacing w:val="-7"/>
        </w:rPr>
        <w:t xml:space="preserve"> </w:t>
      </w:r>
      <w:r>
        <w:t>во</w:t>
      </w:r>
      <w:r>
        <w:rPr>
          <w:spacing w:val="-8"/>
        </w:rPr>
        <w:t xml:space="preserve"> </w:t>
      </w:r>
      <w:r>
        <w:t>внеурочное</w:t>
      </w:r>
      <w:r>
        <w:rPr>
          <w:spacing w:val="-8"/>
        </w:rPr>
        <w:t xml:space="preserve"> </w:t>
      </w:r>
      <w:r>
        <w:t>время</w:t>
      </w:r>
      <w:r>
        <w:rPr>
          <w:spacing w:val="-5"/>
        </w:rPr>
        <w:t xml:space="preserve"> </w:t>
      </w:r>
      <w:r>
        <w:t>являются: конференция, семинар, дискуссия, диспут;</w:t>
      </w:r>
    </w:p>
    <w:p w:rsidR="007752D6" w:rsidRDefault="002C15D6">
      <w:pPr>
        <w:pStyle w:val="a3"/>
        <w:ind w:left="1452"/>
        <w:jc w:val="left"/>
      </w:pPr>
      <w:r>
        <w:t>брифинг,</w:t>
      </w:r>
      <w:r>
        <w:rPr>
          <w:spacing w:val="-6"/>
        </w:rPr>
        <w:t xml:space="preserve"> </w:t>
      </w:r>
      <w:r>
        <w:t>интервью,</w:t>
      </w:r>
      <w:r>
        <w:rPr>
          <w:spacing w:val="-5"/>
        </w:rPr>
        <w:t xml:space="preserve"> </w:t>
      </w:r>
      <w:r>
        <w:rPr>
          <w:spacing w:val="-2"/>
        </w:rPr>
        <w:t>телемост;</w:t>
      </w:r>
    </w:p>
    <w:p w:rsidR="007752D6" w:rsidRDefault="002C15D6">
      <w:pPr>
        <w:pStyle w:val="a3"/>
        <w:tabs>
          <w:tab w:val="left" w:pos="4007"/>
          <w:tab w:val="left" w:pos="5490"/>
          <w:tab w:val="left" w:pos="7845"/>
          <w:tab w:val="left" w:pos="9639"/>
        </w:tabs>
        <w:spacing w:before="33" w:line="278" w:lineRule="auto"/>
        <w:ind w:right="856" w:firstLine="760"/>
        <w:jc w:val="left"/>
      </w:pPr>
      <w:r>
        <w:rPr>
          <w:spacing w:val="-2"/>
        </w:rPr>
        <w:t>исследовательская</w:t>
      </w:r>
      <w:r>
        <w:tab/>
      </w:r>
      <w:r>
        <w:rPr>
          <w:spacing w:val="-2"/>
        </w:rPr>
        <w:t>практика,</w:t>
      </w:r>
      <w:r>
        <w:tab/>
      </w:r>
      <w:r>
        <w:rPr>
          <w:spacing w:val="-2"/>
        </w:rPr>
        <w:t>образовательные</w:t>
      </w:r>
      <w:r>
        <w:tab/>
      </w:r>
      <w:r>
        <w:rPr>
          <w:spacing w:val="-2"/>
        </w:rPr>
        <w:t>экспедиции,</w:t>
      </w:r>
      <w:r>
        <w:tab/>
      </w:r>
      <w:r>
        <w:rPr>
          <w:spacing w:val="-2"/>
        </w:rPr>
        <w:t xml:space="preserve">походы, </w:t>
      </w:r>
      <w:r>
        <w:t>поездки, экскурсии;</w:t>
      </w:r>
    </w:p>
    <w:p w:rsidR="007752D6" w:rsidRDefault="002C15D6">
      <w:pPr>
        <w:pStyle w:val="a3"/>
        <w:spacing w:line="319" w:lineRule="exact"/>
        <w:ind w:left="1452"/>
        <w:jc w:val="left"/>
      </w:pPr>
      <w:r>
        <w:t>научно-исследовательское</w:t>
      </w:r>
      <w:r>
        <w:rPr>
          <w:spacing w:val="-4"/>
        </w:rPr>
        <w:t xml:space="preserve"> </w:t>
      </w:r>
      <w:r>
        <w:t>общество</w:t>
      </w:r>
      <w:r>
        <w:rPr>
          <w:spacing w:val="-7"/>
        </w:rPr>
        <w:t xml:space="preserve"> </w:t>
      </w:r>
      <w:r>
        <w:rPr>
          <w:spacing w:val="-2"/>
        </w:rPr>
        <w:t>обучающихся.</w:t>
      </w:r>
    </w:p>
    <w:p w:rsidR="007752D6" w:rsidRDefault="002C15D6">
      <w:pPr>
        <w:pStyle w:val="a3"/>
        <w:spacing w:before="46" w:line="278" w:lineRule="auto"/>
        <w:ind w:right="853" w:firstLine="760"/>
        <w:jc w:val="left"/>
      </w:pPr>
      <w:r>
        <w:t>Для представления итогов УИД во внеурочное время наиболее целесообразно</w:t>
      </w:r>
      <w:r>
        <w:rPr>
          <w:spacing w:val="-10"/>
        </w:rPr>
        <w:t xml:space="preserve"> </w:t>
      </w:r>
      <w:r>
        <w:t>использование</w:t>
      </w:r>
      <w:r>
        <w:rPr>
          <w:spacing w:val="-10"/>
        </w:rPr>
        <w:t xml:space="preserve"> </w:t>
      </w:r>
      <w:r>
        <w:t>следующих</w:t>
      </w:r>
      <w:r>
        <w:rPr>
          <w:spacing w:val="-6"/>
        </w:rPr>
        <w:t xml:space="preserve"> </w:t>
      </w:r>
      <w:r>
        <w:t>форм</w:t>
      </w:r>
      <w:r>
        <w:rPr>
          <w:spacing w:val="-7"/>
        </w:rPr>
        <w:t xml:space="preserve"> </w:t>
      </w:r>
      <w:r>
        <w:t>предъявления</w:t>
      </w:r>
      <w:r>
        <w:rPr>
          <w:spacing w:val="-7"/>
        </w:rPr>
        <w:t xml:space="preserve"> </w:t>
      </w:r>
      <w:r>
        <w:t>результатов:</w:t>
      </w:r>
    </w:p>
    <w:p w:rsidR="007752D6" w:rsidRDefault="002C15D6">
      <w:pPr>
        <w:pStyle w:val="a3"/>
        <w:spacing w:line="276" w:lineRule="auto"/>
        <w:ind w:right="853"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w:t>
      </w:r>
      <w:r>
        <w:rPr>
          <w:spacing w:val="-8"/>
        </w:rPr>
        <w:t xml:space="preserve"> </w:t>
      </w:r>
      <w:r>
        <w:t>экспедиций,</w:t>
      </w:r>
      <w:r>
        <w:rPr>
          <w:spacing w:val="-6"/>
        </w:rPr>
        <w:t xml:space="preserve"> </w:t>
      </w:r>
      <w:r>
        <w:t>обработки</w:t>
      </w:r>
      <w:r>
        <w:rPr>
          <w:spacing w:val="-9"/>
        </w:rPr>
        <w:t xml:space="preserve"> </w:t>
      </w:r>
      <w:r>
        <w:t>архивов,</w:t>
      </w:r>
      <w:r>
        <w:rPr>
          <w:spacing w:val="-6"/>
        </w:rPr>
        <w:t xml:space="preserve"> </w:t>
      </w:r>
      <w:r>
        <w:t>исследований</w:t>
      </w:r>
      <w:r>
        <w:rPr>
          <w:spacing w:val="-6"/>
        </w:rPr>
        <w:t xml:space="preserve"> </w:t>
      </w:r>
      <w:r>
        <w:t>по</w:t>
      </w:r>
      <w:r>
        <w:rPr>
          <w:spacing w:val="-11"/>
        </w:rPr>
        <w:t xml:space="preserve"> </w:t>
      </w:r>
      <w:r>
        <w:t>различным предметным областям.</w:t>
      </w:r>
    </w:p>
    <w:p w:rsidR="007752D6" w:rsidRDefault="002C15D6">
      <w:pPr>
        <w:pStyle w:val="a3"/>
        <w:tabs>
          <w:tab w:val="left" w:pos="2347"/>
          <w:tab w:val="left" w:pos="4080"/>
          <w:tab w:val="left" w:pos="5475"/>
          <w:tab w:val="left" w:pos="7414"/>
          <w:tab w:val="left" w:pos="8753"/>
          <w:tab w:val="left" w:pos="9393"/>
        </w:tabs>
        <w:spacing w:line="278" w:lineRule="auto"/>
        <w:ind w:right="853" w:firstLine="760"/>
        <w:jc w:val="left"/>
      </w:pPr>
      <w:r>
        <w:t>При</w:t>
      </w:r>
      <w:r>
        <w:rPr>
          <w:spacing w:val="80"/>
        </w:rPr>
        <w:t xml:space="preserve"> </w:t>
      </w:r>
      <w:r>
        <w:t>оценивании</w:t>
      </w:r>
      <w:r>
        <w:rPr>
          <w:spacing w:val="80"/>
        </w:rPr>
        <w:t xml:space="preserve"> </w:t>
      </w:r>
      <w:r>
        <w:t>результатов</w:t>
      </w:r>
      <w:r>
        <w:rPr>
          <w:spacing w:val="80"/>
        </w:rPr>
        <w:t xml:space="preserve"> </w:t>
      </w:r>
      <w:r>
        <w:t>УИД</w:t>
      </w:r>
      <w:r>
        <w:rPr>
          <w:spacing w:val="80"/>
        </w:rPr>
        <w:t xml:space="preserve"> </w:t>
      </w:r>
      <w:r>
        <w:t>следует</w:t>
      </w:r>
      <w:r>
        <w:rPr>
          <w:spacing w:val="80"/>
        </w:rPr>
        <w:t xml:space="preserve"> </w:t>
      </w:r>
      <w:r>
        <w:t>ориентироваться</w:t>
      </w:r>
      <w:r>
        <w:rPr>
          <w:spacing w:val="80"/>
        </w:rPr>
        <w:t xml:space="preserve"> </w:t>
      </w:r>
      <w:r>
        <w:t>на</w:t>
      </w:r>
      <w:r>
        <w:rPr>
          <w:spacing w:val="80"/>
        </w:rPr>
        <w:t xml:space="preserve"> </w:t>
      </w:r>
      <w:r>
        <w:t>то,</w:t>
      </w:r>
      <w:r>
        <w:rPr>
          <w:spacing w:val="80"/>
        </w:rPr>
        <w:t xml:space="preserve"> </w:t>
      </w:r>
      <w:r>
        <w:t xml:space="preserve">что </w:t>
      </w:r>
      <w:r>
        <w:rPr>
          <w:spacing w:val="-2"/>
        </w:rPr>
        <w:t>основными</w:t>
      </w:r>
      <w:r>
        <w:tab/>
      </w:r>
      <w:r>
        <w:rPr>
          <w:spacing w:val="-2"/>
        </w:rPr>
        <w:t>критериями</w:t>
      </w:r>
      <w:r>
        <w:tab/>
      </w:r>
      <w:r>
        <w:rPr>
          <w:spacing w:val="-2"/>
        </w:rPr>
        <w:t>учебного</w:t>
      </w:r>
      <w:r>
        <w:tab/>
      </w:r>
      <w:r>
        <w:rPr>
          <w:spacing w:val="-2"/>
        </w:rPr>
        <w:t>исследования</w:t>
      </w:r>
      <w:r>
        <w:tab/>
      </w:r>
      <w:r>
        <w:rPr>
          <w:spacing w:val="-2"/>
        </w:rPr>
        <w:t>является</w:t>
      </w:r>
      <w:r>
        <w:tab/>
      </w:r>
      <w:r>
        <w:rPr>
          <w:spacing w:val="-5"/>
        </w:rPr>
        <w:t>то,</w:t>
      </w:r>
      <w:r>
        <w:tab/>
      </w:r>
      <w:r>
        <w:rPr>
          <w:spacing w:val="-2"/>
        </w:rPr>
        <w:t>насколько</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7"/>
      </w:pPr>
      <w:r>
        <w:lastRenderedPageBreak/>
        <w:t>доказательно и корректно решена поставленная проблема, насколько полно и последовательно достигнуты сформулированные цель, задачи, гипотеза.</w:t>
      </w:r>
    </w:p>
    <w:p w:rsidR="007752D6" w:rsidRDefault="002C15D6">
      <w:pPr>
        <w:pStyle w:val="a3"/>
        <w:spacing w:line="276" w:lineRule="auto"/>
        <w:ind w:right="850"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7752D6" w:rsidRDefault="002C15D6">
      <w:pPr>
        <w:pStyle w:val="a3"/>
        <w:spacing w:line="276" w:lineRule="auto"/>
        <w:ind w:firstLine="760"/>
        <w:jc w:val="left"/>
      </w:pPr>
      <w:r>
        <w:t>использовать вопросы как исследовательский инструмент познания; формулировать</w:t>
      </w:r>
      <w:r>
        <w:rPr>
          <w:spacing w:val="-3"/>
        </w:rPr>
        <w:t xml:space="preserve"> </w:t>
      </w:r>
      <w:r>
        <w:t>вопросы,</w:t>
      </w:r>
      <w:r>
        <w:rPr>
          <w:spacing w:val="-3"/>
        </w:rPr>
        <w:t xml:space="preserve"> </w:t>
      </w:r>
      <w:r>
        <w:t>фиксирующие</w:t>
      </w:r>
      <w:r>
        <w:rPr>
          <w:spacing w:val="-7"/>
        </w:rPr>
        <w:t xml:space="preserve"> </w:t>
      </w:r>
      <w:r>
        <w:t>разрыв</w:t>
      </w:r>
      <w:r>
        <w:rPr>
          <w:spacing w:val="-3"/>
        </w:rPr>
        <w:t xml:space="preserve"> </w:t>
      </w:r>
      <w:r>
        <w:t>между</w:t>
      </w:r>
      <w:r>
        <w:rPr>
          <w:spacing w:val="-11"/>
        </w:rPr>
        <w:t xml:space="preserve"> </w:t>
      </w:r>
      <w:r>
        <w:t>реальным</w:t>
      </w:r>
      <w:r>
        <w:rPr>
          <w:spacing w:val="-4"/>
        </w:rPr>
        <w:t xml:space="preserve"> </w:t>
      </w:r>
      <w:r>
        <w:t>и</w:t>
      </w:r>
      <w:r>
        <w:rPr>
          <w:spacing w:val="-2"/>
        </w:rPr>
        <w:t xml:space="preserve"> </w:t>
      </w:r>
      <w:r>
        <w:t>желательным состоянием</w:t>
      </w:r>
      <w:r>
        <w:rPr>
          <w:spacing w:val="-7"/>
        </w:rPr>
        <w:t xml:space="preserve"> </w:t>
      </w:r>
      <w:r>
        <w:t>ситуации,</w:t>
      </w:r>
      <w:r>
        <w:rPr>
          <w:spacing w:val="-3"/>
        </w:rPr>
        <w:t xml:space="preserve"> </w:t>
      </w:r>
      <w:r>
        <w:t>объекта,</w:t>
      </w:r>
      <w:r>
        <w:rPr>
          <w:spacing w:val="-2"/>
        </w:rPr>
        <w:t xml:space="preserve"> </w:t>
      </w:r>
      <w:r>
        <w:t>самостоятельно</w:t>
      </w:r>
      <w:r>
        <w:rPr>
          <w:spacing w:val="-4"/>
        </w:rPr>
        <w:t xml:space="preserve"> </w:t>
      </w:r>
      <w:r>
        <w:t>устанавливать</w:t>
      </w:r>
      <w:r>
        <w:rPr>
          <w:spacing w:val="-4"/>
        </w:rPr>
        <w:t xml:space="preserve"> </w:t>
      </w:r>
      <w:r>
        <w:t>искомое</w:t>
      </w:r>
      <w:r>
        <w:rPr>
          <w:spacing w:val="-8"/>
        </w:rPr>
        <w:t xml:space="preserve"> </w:t>
      </w:r>
      <w:r>
        <w:t>и</w:t>
      </w:r>
      <w:r>
        <w:rPr>
          <w:spacing w:val="-5"/>
        </w:rPr>
        <w:t xml:space="preserve"> </w:t>
      </w:r>
      <w:r>
        <w:rPr>
          <w:spacing w:val="-2"/>
        </w:rPr>
        <w:t>данное;</w:t>
      </w:r>
    </w:p>
    <w:p w:rsidR="007752D6" w:rsidRDefault="002C15D6">
      <w:pPr>
        <w:pStyle w:val="a3"/>
        <w:spacing w:line="278" w:lineRule="auto"/>
        <w:ind w:right="853" w:firstLine="760"/>
        <w:jc w:val="left"/>
      </w:pPr>
      <w:r>
        <w:t>формировать</w:t>
      </w:r>
      <w:r>
        <w:rPr>
          <w:spacing w:val="40"/>
        </w:rPr>
        <w:t xml:space="preserve"> </w:t>
      </w:r>
      <w:r>
        <w:t>гипотезу</w:t>
      </w:r>
      <w:r>
        <w:rPr>
          <w:spacing w:val="39"/>
        </w:rPr>
        <w:t xml:space="preserve"> </w:t>
      </w:r>
      <w:r>
        <w:t>об</w:t>
      </w:r>
      <w:r>
        <w:rPr>
          <w:spacing w:val="40"/>
        </w:rPr>
        <w:t xml:space="preserve"> </w:t>
      </w:r>
      <w:r>
        <w:t>истинности</w:t>
      </w:r>
      <w:r>
        <w:rPr>
          <w:spacing w:val="40"/>
        </w:rPr>
        <w:t xml:space="preserve"> </w:t>
      </w:r>
      <w:r>
        <w:t>собственных</w:t>
      </w:r>
      <w:r>
        <w:rPr>
          <w:spacing w:val="40"/>
        </w:rPr>
        <w:t xml:space="preserve"> </w:t>
      </w:r>
      <w:r>
        <w:t>суждений</w:t>
      </w:r>
      <w:r>
        <w:rPr>
          <w:spacing w:val="40"/>
        </w:rPr>
        <w:t xml:space="preserve"> </w:t>
      </w:r>
      <w:r>
        <w:t>и</w:t>
      </w:r>
      <w:r>
        <w:rPr>
          <w:spacing w:val="40"/>
        </w:rPr>
        <w:t xml:space="preserve"> </w:t>
      </w:r>
      <w:r>
        <w:t>суждений других, аргументировать свою позицию, мнение;</w:t>
      </w:r>
    </w:p>
    <w:p w:rsidR="007752D6" w:rsidRDefault="002C15D6">
      <w:pPr>
        <w:pStyle w:val="a3"/>
        <w:tabs>
          <w:tab w:val="left" w:pos="2899"/>
          <w:tab w:val="left" w:pos="8377"/>
          <w:tab w:val="left" w:pos="9248"/>
        </w:tabs>
        <w:spacing w:line="278" w:lineRule="auto"/>
        <w:ind w:right="856" w:firstLine="760"/>
        <w:jc w:val="left"/>
      </w:pPr>
      <w:r>
        <w:rPr>
          <w:spacing w:val="-2"/>
        </w:rPr>
        <w:t>проводить</w:t>
      </w:r>
      <w:r>
        <w:tab/>
        <w:t>по</w:t>
      </w:r>
      <w:r>
        <w:rPr>
          <w:spacing w:val="80"/>
        </w:rPr>
        <w:t xml:space="preserve"> </w:t>
      </w:r>
      <w:r>
        <w:t>самостоятельно</w:t>
      </w:r>
      <w:r>
        <w:rPr>
          <w:spacing w:val="80"/>
        </w:rPr>
        <w:t xml:space="preserve"> </w:t>
      </w:r>
      <w:r>
        <w:t>составленному</w:t>
      </w:r>
      <w:r>
        <w:rPr>
          <w:spacing w:val="80"/>
        </w:rPr>
        <w:t xml:space="preserve"> </w:t>
      </w:r>
      <w:r>
        <w:t>плану</w:t>
      </w:r>
      <w:r>
        <w:tab/>
      </w:r>
      <w:r>
        <w:rPr>
          <w:spacing w:val="-2"/>
        </w:rPr>
        <w:t>опыт,</w:t>
      </w:r>
      <w:r>
        <w:tab/>
      </w:r>
      <w:r>
        <w:rPr>
          <w:spacing w:val="-2"/>
        </w:rPr>
        <w:t xml:space="preserve">несложный </w:t>
      </w:r>
      <w:r>
        <w:t>эксперимент, небольшое исследование;</w:t>
      </w:r>
    </w:p>
    <w:p w:rsidR="007752D6" w:rsidRDefault="002C15D6">
      <w:pPr>
        <w:pStyle w:val="a3"/>
        <w:spacing w:line="278" w:lineRule="auto"/>
        <w:ind w:right="853" w:firstLine="760"/>
        <w:jc w:val="left"/>
      </w:pPr>
      <w:r>
        <w:t>оценивать</w:t>
      </w:r>
      <w:r>
        <w:rPr>
          <w:spacing w:val="-6"/>
        </w:rPr>
        <w:t xml:space="preserve"> </w:t>
      </w:r>
      <w:r>
        <w:t>на</w:t>
      </w:r>
      <w:r>
        <w:rPr>
          <w:spacing w:val="-6"/>
        </w:rPr>
        <w:t xml:space="preserve"> </w:t>
      </w:r>
      <w:r>
        <w:t>применимость</w:t>
      </w:r>
      <w:r>
        <w:rPr>
          <w:spacing w:val="-6"/>
        </w:rPr>
        <w:t xml:space="preserve"> </w:t>
      </w:r>
      <w:r>
        <w:t>и</w:t>
      </w:r>
      <w:r>
        <w:rPr>
          <w:spacing w:val="-8"/>
        </w:rPr>
        <w:t xml:space="preserve"> </w:t>
      </w:r>
      <w:r>
        <w:t>достоверность</w:t>
      </w:r>
      <w:r>
        <w:rPr>
          <w:spacing w:val="-6"/>
        </w:rPr>
        <w:t xml:space="preserve"> </w:t>
      </w:r>
      <w:r>
        <w:t>информацию,</w:t>
      </w:r>
      <w:r>
        <w:rPr>
          <w:spacing w:val="-5"/>
        </w:rPr>
        <w:t xml:space="preserve"> </w:t>
      </w:r>
      <w:r>
        <w:t>полученную</w:t>
      </w:r>
      <w:r>
        <w:rPr>
          <w:spacing w:val="-7"/>
        </w:rPr>
        <w:t xml:space="preserve"> </w:t>
      </w:r>
      <w:r>
        <w:t>в ходе исследования (эксперимента);</w:t>
      </w:r>
    </w:p>
    <w:p w:rsidR="007752D6" w:rsidRDefault="002C15D6">
      <w:pPr>
        <w:pStyle w:val="a3"/>
        <w:spacing w:line="278" w:lineRule="auto"/>
        <w:ind w:right="857"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752D6" w:rsidRDefault="002C15D6">
      <w:pPr>
        <w:pStyle w:val="a3"/>
        <w:spacing w:line="276" w:lineRule="auto"/>
        <w:ind w:right="859" w:firstLine="760"/>
      </w:pPr>
      <w:r>
        <w:t>прогнозировать возможное дальнейшее развитие процессов, событий и их последствия</w:t>
      </w:r>
      <w:r>
        <w:rPr>
          <w:spacing w:val="-1"/>
        </w:rPr>
        <w:t xml:space="preserve"> </w:t>
      </w:r>
      <w:r>
        <w:t>в</w:t>
      </w:r>
      <w:r>
        <w:rPr>
          <w:spacing w:val="-1"/>
        </w:rPr>
        <w:t xml:space="preserve"> </w:t>
      </w:r>
      <w:r>
        <w:t>аналогичных</w:t>
      </w:r>
      <w:r>
        <w:rPr>
          <w:spacing w:val="-1"/>
        </w:rPr>
        <w:t xml:space="preserve"> </w:t>
      </w:r>
      <w:r>
        <w:t>или</w:t>
      </w:r>
      <w:r>
        <w:rPr>
          <w:spacing w:val="-3"/>
        </w:rPr>
        <w:t xml:space="preserve"> </w:t>
      </w:r>
      <w:r>
        <w:t>сходных</w:t>
      </w:r>
      <w:r>
        <w:rPr>
          <w:spacing w:val="-1"/>
        </w:rPr>
        <w:t xml:space="preserve"> </w:t>
      </w:r>
      <w:r>
        <w:t>ситуациях, выдвигать предположения</w:t>
      </w:r>
      <w:r>
        <w:rPr>
          <w:spacing w:val="-1"/>
        </w:rPr>
        <w:t xml:space="preserve"> </w:t>
      </w:r>
      <w:r>
        <w:t>об их развитии в новых условиях и контекстах.</w:t>
      </w:r>
    </w:p>
    <w:p w:rsidR="007752D6" w:rsidRDefault="002C15D6">
      <w:pPr>
        <w:pStyle w:val="a3"/>
        <w:spacing w:line="276" w:lineRule="auto"/>
        <w:ind w:right="849"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w:t>
      </w:r>
      <w:r>
        <w:rPr>
          <w:spacing w:val="-3"/>
        </w:rPr>
        <w:t xml:space="preserve"> </w:t>
      </w:r>
      <w:r>
        <w:t>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7752D6" w:rsidRDefault="002C15D6">
      <w:pPr>
        <w:pStyle w:val="a3"/>
        <w:spacing w:line="276" w:lineRule="auto"/>
        <w:ind w:right="856" w:firstLine="760"/>
      </w:pPr>
      <w:r>
        <w:t>Проектные задачи отличаются от исследовательских иной логикой</w:t>
      </w:r>
      <w:r>
        <w:rPr>
          <w:spacing w:val="40"/>
        </w:rPr>
        <w:t xml:space="preserve"> </w:t>
      </w:r>
      <w:r>
        <w:t xml:space="preserve">решения, а также тем, что нацелены на формирование и развитие у обучающихся </w:t>
      </w:r>
      <w:r>
        <w:rPr>
          <w:spacing w:val="-2"/>
        </w:rPr>
        <w:t>умений:</w:t>
      </w:r>
    </w:p>
    <w:p w:rsidR="007752D6" w:rsidRDefault="002C15D6">
      <w:pPr>
        <w:pStyle w:val="a3"/>
        <w:spacing w:line="278" w:lineRule="auto"/>
        <w:ind w:right="855" w:firstLine="760"/>
      </w:pPr>
      <w:r>
        <w:t>определять оптимальный путь решения проблемного вопроса, прогнозировать</w:t>
      </w:r>
      <w:r>
        <w:rPr>
          <w:spacing w:val="47"/>
        </w:rPr>
        <w:t xml:space="preserve">  </w:t>
      </w:r>
      <w:r>
        <w:t>проектный</w:t>
      </w:r>
      <w:r>
        <w:rPr>
          <w:spacing w:val="45"/>
        </w:rPr>
        <w:t xml:space="preserve">  </w:t>
      </w:r>
      <w:r>
        <w:t>результат</w:t>
      </w:r>
      <w:r>
        <w:rPr>
          <w:spacing w:val="47"/>
        </w:rPr>
        <w:t xml:space="preserve">  </w:t>
      </w:r>
      <w:r>
        <w:t>и</w:t>
      </w:r>
      <w:r>
        <w:rPr>
          <w:spacing w:val="46"/>
        </w:rPr>
        <w:t xml:space="preserve">  </w:t>
      </w:r>
      <w:r>
        <w:t>оформлять</w:t>
      </w:r>
      <w:r>
        <w:rPr>
          <w:spacing w:val="47"/>
        </w:rPr>
        <w:t xml:space="preserve">  </w:t>
      </w:r>
      <w:r>
        <w:t>его</w:t>
      </w:r>
      <w:r>
        <w:rPr>
          <w:spacing w:val="45"/>
        </w:rPr>
        <w:t xml:space="preserve">  </w:t>
      </w:r>
      <w:r>
        <w:t>в</w:t>
      </w:r>
      <w:r>
        <w:rPr>
          <w:spacing w:val="46"/>
        </w:rPr>
        <w:t xml:space="preserve">  </w:t>
      </w:r>
      <w:r>
        <w:t>виде</w:t>
      </w:r>
      <w:r>
        <w:rPr>
          <w:spacing w:val="45"/>
        </w:rPr>
        <w:t xml:space="preserve">  </w:t>
      </w:r>
      <w:r>
        <w:rPr>
          <w:spacing w:val="-2"/>
        </w:rPr>
        <w:t>реального</w:t>
      </w:r>
    </w:p>
    <w:p w:rsidR="007752D6" w:rsidRDefault="002C15D6">
      <w:pPr>
        <w:pStyle w:val="a3"/>
        <w:spacing w:line="315" w:lineRule="exact"/>
        <w:jc w:val="left"/>
      </w:pPr>
      <w:r>
        <w:rPr>
          <w:spacing w:val="-2"/>
        </w:rPr>
        <w:t>«продукта»;</w:t>
      </w:r>
    </w:p>
    <w:p w:rsidR="007752D6" w:rsidRDefault="002C15D6">
      <w:pPr>
        <w:pStyle w:val="a3"/>
        <w:spacing w:before="19" w:line="276" w:lineRule="auto"/>
        <w:ind w:right="849" w:firstLine="760"/>
      </w:pPr>
      <w:r>
        <w:t>максимально использовать для создания проектного «продукта»</w:t>
      </w:r>
      <w:r>
        <w:rPr>
          <w:spacing w:val="40"/>
        </w:rPr>
        <w:t xml:space="preserve"> </w:t>
      </w:r>
      <w:r>
        <w:t>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7752D6" w:rsidRDefault="002C15D6">
      <w:pPr>
        <w:pStyle w:val="a3"/>
        <w:spacing w:line="321" w:lineRule="exact"/>
        <w:ind w:left="1452"/>
      </w:pPr>
      <w:r>
        <w:t>Осуществление</w:t>
      </w:r>
      <w:r>
        <w:rPr>
          <w:spacing w:val="-10"/>
        </w:rPr>
        <w:t xml:space="preserve"> </w:t>
      </w:r>
      <w:r>
        <w:t>ПД</w:t>
      </w:r>
      <w:r>
        <w:rPr>
          <w:spacing w:val="-2"/>
        </w:rPr>
        <w:t xml:space="preserve"> </w:t>
      </w:r>
      <w:r>
        <w:t>обучающимися</w:t>
      </w:r>
      <w:r>
        <w:rPr>
          <w:spacing w:val="-5"/>
        </w:rPr>
        <w:t xml:space="preserve"> </w:t>
      </w:r>
      <w:r>
        <w:t>включает</w:t>
      </w:r>
      <w:r>
        <w:rPr>
          <w:spacing w:val="-1"/>
        </w:rPr>
        <w:t xml:space="preserve"> </w:t>
      </w:r>
      <w:r>
        <w:t>в</w:t>
      </w:r>
      <w:r>
        <w:rPr>
          <w:spacing w:val="-4"/>
        </w:rPr>
        <w:t xml:space="preserve"> </w:t>
      </w:r>
      <w:r>
        <w:t>себя</w:t>
      </w:r>
      <w:r>
        <w:rPr>
          <w:spacing w:val="-4"/>
        </w:rPr>
        <w:t xml:space="preserve"> </w:t>
      </w:r>
      <w:r>
        <w:t>ряд</w:t>
      </w:r>
      <w:r>
        <w:rPr>
          <w:spacing w:val="-2"/>
        </w:rPr>
        <w:t xml:space="preserve"> этапов:</w:t>
      </w:r>
    </w:p>
    <w:p w:rsidR="007752D6" w:rsidRDefault="007752D6">
      <w:pPr>
        <w:spacing w:line="321" w:lineRule="exact"/>
        <w:sectPr w:rsidR="007752D6">
          <w:pgSz w:w="11910" w:h="16840"/>
          <w:pgMar w:top="1040" w:right="0" w:bottom="280" w:left="440" w:header="720" w:footer="720" w:gutter="0"/>
          <w:cols w:space="720"/>
        </w:sectPr>
      </w:pPr>
    </w:p>
    <w:p w:rsidR="007752D6" w:rsidRDefault="002C15D6">
      <w:pPr>
        <w:pStyle w:val="a3"/>
        <w:spacing w:before="67" w:line="276" w:lineRule="auto"/>
        <w:ind w:left="1452" w:right="5213"/>
        <w:jc w:val="left"/>
      </w:pPr>
      <w:r>
        <w:lastRenderedPageBreak/>
        <w:t>анализ</w:t>
      </w:r>
      <w:r>
        <w:rPr>
          <w:spacing w:val="-11"/>
        </w:rPr>
        <w:t xml:space="preserve"> </w:t>
      </w:r>
      <w:r>
        <w:t>и</w:t>
      </w:r>
      <w:r>
        <w:rPr>
          <w:spacing w:val="-14"/>
        </w:rPr>
        <w:t xml:space="preserve"> </w:t>
      </w:r>
      <w:r>
        <w:t>формулирование</w:t>
      </w:r>
      <w:r>
        <w:rPr>
          <w:spacing w:val="-15"/>
        </w:rPr>
        <w:t xml:space="preserve"> </w:t>
      </w:r>
      <w:r>
        <w:t>проблемы; формулирование темы проекта; постановка цели и задач проекта; составление плана работы;</w:t>
      </w:r>
    </w:p>
    <w:p w:rsidR="007752D6" w:rsidRDefault="002C15D6">
      <w:pPr>
        <w:pStyle w:val="a3"/>
        <w:spacing w:before="3" w:line="276" w:lineRule="auto"/>
        <w:ind w:left="1452" w:right="5213"/>
        <w:jc w:val="left"/>
      </w:pPr>
      <w:r>
        <w:t>сбор информации (исследование); выполнение</w:t>
      </w:r>
      <w:r>
        <w:rPr>
          <w:spacing w:val="-18"/>
        </w:rPr>
        <w:t xml:space="preserve"> </w:t>
      </w:r>
      <w:r>
        <w:t>технологического</w:t>
      </w:r>
      <w:r>
        <w:rPr>
          <w:spacing w:val="-17"/>
        </w:rPr>
        <w:t xml:space="preserve"> </w:t>
      </w:r>
      <w:r>
        <w:t>этапа; подготовка и защита проекта;</w:t>
      </w:r>
    </w:p>
    <w:p w:rsidR="007752D6" w:rsidRDefault="002C15D6">
      <w:pPr>
        <w:pStyle w:val="a3"/>
        <w:spacing w:line="278" w:lineRule="auto"/>
        <w:ind w:right="858" w:firstLine="760"/>
      </w:pPr>
      <w:r>
        <w:t xml:space="preserve">рефлексия, анализ результатов выполнения проекта, оценка качества </w:t>
      </w:r>
      <w:r>
        <w:rPr>
          <w:spacing w:val="-2"/>
        </w:rPr>
        <w:t>выполнения.</w:t>
      </w:r>
    </w:p>
    <w:p w:rsidR="007752D6" w:rsidRDefault="002C15D6">
      <w:pPr>
        <w:pStyle w:val="a3"/>
        <w:spacing w:line="276" w:lineRule="auto"/>
        <w:ind w:right="848" w:firstLine="760"/>
      </w:pPr>
      <w: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w:t>
      </w:r>
      <w:r>
        <w:rPr>
          <w:spacing w:val="-2"/>
        </w:rPr>
        <w:t>продукта.</w:t>
      </w:r>
    </w:p>
    <w:p w:rsidR="007752D6" w:rsidRDefault="002C15D6">
      <w:pPr>
        <w:pStyle w:val="a3"/>
        <w:spacing w:line="276" w:lineRule="auto"/>
        <w:ind w:right="855"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752D6" w:rsidRDefault="002C15D6">
      <w:pPr>
        <w:pStyle w:val="a3"/>
        <w:spacing w:line="276" w:lineRule="auto"/>
        <w:ind w:right="858" w:firstLine="760"/>
      </w:pPr>
      <w: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spacing w:val="-2"/>
        </w:rPr>
        <w:t>проектирования:</w:t>
      </w:r>
    </w:p>
    <w:p w:rsidR="007752D6" w:rsidRDefault="002C15D6">
      <w:pPr>
        <w:pStyle w:val="a3"/>
        <w:spacing w:line="273" w:lineRule="auto"/>
        <w:ind w:left="1452" w:right="6882"/>
      </w:pPr>
      <w:r>
        <w:t>предметные проекты; метапредметные</w:t>
      </w:r>
      <w:r>
        <w:rPr>
          <w:spacing w:val="-9"/>
        </w:rPr>
        <w:t xml:space="preserve"> </w:t>
      </w:r>
      <w:r>
        <w:rPr>
          <w:spacing w:val="-2"/>
        </w:rPr>
        <w:t>проекты.</w:t>
      </w:r>
    </w:p>
    <w:p w:rsidR="007752D6" w:rsidRDefault="002C15D6">
      <w:pPr>
        <w:pStyle w:val="a3"/>
        <w:spacing w:before="2" w:line="276" w:lineRule="auto"/>
        <w:ind w:right="853" w:firstLine="7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752D6" w:rsidRDefault="002C15D6">
      <w:pPr>
        <w:pStyle w:val="a3"/>
        <w:spacing w:line="278" w:lineRule="auto"/>
        <w:ind w:left="1452" w:right="2461"/>
      </w:pPr>
      <w:r>
        <w:t>Формы</w:t>
      </w:r>
      <w:r>
        <w:rPr>
          <w:spacing w:val="-8"/>
        </w:rPr>
        <w:t xml:space="preserve"> </w:t>
      </w:r>
      <w:r>
        <w:t>организации</w:t>
      </w:r>
      <w:r>
        <w:rPr>
          <w:spacing w:val="-10"/>
        </w:rPr>
        <w:t xml:space="preserve"> </w:t>
      </w:r>
      <w:r>
        <w:t>ПД</w:t>
      </w:r>
      <w:r>
        <w:rPr>
          <w:spacing w:val="-7"/>
        </w:rPr>
        <w:t xml:space="preserve"> </w:t>
      </w:r>
      <w:r>
        <w:t>обучающихся</w:t>
      </w:r>
      <w:r>
        <w:rPr>
          <w:spacing w:val="-9"/>
        </w:rPr>
        <w:t xml:space="preserve"> </w:t>
      </w:r>
      <w:r>
        <w:t>могут</w:t>
      </w:r>
      <w:r>
        <w:rPr>
          <w:spacing w:val="-6"/>
        </w:rPr>
        <w:t xml:space="preserve"> </w:t>
      </w:r>
      <w:r>
        <w:t>быть</w:t>
      </w:r>
      <w:r>
        <w:rPr>
          <w:spacing w:val="-8"/>
        </w:rPr>
        <w:t xml:space="preserve"> </w:t>
      </w:r>
      <w:r>
        <w:t>следующие: монопроект (использование содержания одного предмета);</w:t>
      </w:r>
    </w:p>
    <w:p w:rsidR="007752D6" w:rsidRDefault="002C15D6">
      <w:pPr>
        <w:pStyle w:val="a3"/>
        <w:spacing w:line="278" w:lineRule="auto"/>
        <w:ind w:right="852" w:firstLine="760"/>
      </w:pPr>
      <w:r>
        <w:t>межпредметный проект (использование интегрированного знания и способов учебной деятельности различных предметов);</w:t>
      </w:r>
    </w:p>
    <w:p w:rsidR="007752D6" w:rsidRDefault="002C15D6">
      <w:pPr>
        <w:pStyle w:val="a3"/>
        <w:spacing w:line="278" w:lineRule="auto"/>
        <w:ind w:right="861" w:firstLine="760"/>
      </w:pPr>
      <w:r>
        <w:t>метапроект (использование областей знания и методов деятельности, выходящих за рамки предметного обучения).</w:t>
      </w:r>
    </w:p>
    <w:p w:rsidR="007752D6" w:rsidRDefault="002C15D6">
      <w:pPr>
        <w:pStyle w:val="a3"/>
        <w:spacing w:line="276" w:lineRule="auto"/>
        <w:ind w:right="849"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w:t>
      </w:r>
      <w:r>
        <w:rPr>
          <w:spacing w:val="48"/>
          <w:w w:val="150"/>
        </w:rPr>
        <w:t xml:space="preserve">  </w:t>
      </w:r>
      <w:r>
        <w:t>нацеливающих</w:t>
      </w:r>
      <w:r>
        <w:rPr>
          <w:spacing w:val="50"/>
          <w:w w:val="150"/>
        </w:rPr>
        <w:t xml:space="preserve">  </w:t>
      </w:r>
      <w:r>
        <w:t>обучающихся</w:t>
      </w:r>
      <w:r>
        <w:rPr>
          <w:spacing w:val="47"/>
          <w:w w:val="150"/>
        </w:rPr>
        <w:t xml:space="preserve">  </w:t>
      </w:r>
      <w:r>
        <w:t>на</w:t>
      </w:r>
      <w:r>
        <w:rPr>
          <w:spacing w:val="48"/>
          <w:w w:val="150"/>
        </w:rPr>
        <w:t xml:space="preserve">  </w:t>
      </w:r>
      <w:r>
        <w:t>решение</w:t>
      </w:r>
      <w:r>
        <w:rPr>
          <w:spacing w:val="46"/>
          <w:w w:val="150"/>
        </w:rPr>
        <w:t xml:space="preserve">  </w:t>
      </w:r>
      <w:r>
        <w:t>следующих</w:t>
      </w:r>
      <w:r>
        <w:rPr>
          <w:spacing w:val="48"/>
          <w:w w:val="150"/>
        </w:rPr>
        <w:t xml:space="preserve">  </w:t>
      </w:r>
      <w:r>
        <w:rPr>
          <w:spacing w:val="-2"/>
        </w:rPr>
        <w:t>практико-</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jc w:val="left"/>
      </w:pPr>
      <w:r>
        <w:lastRenderedPageBreak/>
        <w:t>ориентированных</w:t>
      </w:r>
      <w:r>
        <w:rPr>
          <w:spacing w:val="-10"/>
        </w:rPr>
        <w:t xml:space="preserve"> </w:t>
      </w:r>
      <w:r>
        <w:rPr>
          <w:spacing w:val="-2"/>
        </w:rPr>
        <w:t>проблем:</w:t>
      </w:r>
    </w:p>
    <w:p w:rsidR="007752D6" w:rsidRDefault="002C15D6">
      <w:pPr>
        <w:pStyle w:val="a3"/>
        <w:tabs>
          <w:tab w:val="left" w:pos="2479"/>
          <w:tab w:val="left" w:pos="3638"/>
          <w:tab w:val="left" w:pos="4477"/>
          <w:tab w:val="left" w:pos="5781"/>
          <w:tab w:val="left" w:pos="6448"/>
          <w:tab w:val="left" w:pos="7728"/>
          <w:tab w:val="left" w:pos="9398"/>
        </w:tabs>
        <w:spacing w:before="50" w:line="276" w:lineRule="auto"/>
        <w:ind w:left="1452" w:right="857"/>
        <w:jc w:val="left"/>
      </w:pPr>
      <w:r>
        <w:t xml:space="preserve">Какое средство поможет в решении проблемы... (опишите, объясните)? </w:t>
      </w:r>
      <w:r>
        <w:rPr>
          <w:spacing w:val="-2"/>
        </w:rPr>
        <w:t>Каким</w:t>
      </w:r>
      <w:r>
        <w:tab/>
      </w:r>
      <w:r>
        <w:rPr>
          <w:spacing w:val="-2"/>
        </w:rPr>
        <w:t>должно</w:t>
      </w:r>
      <w:r>
        <w:tab/>
      </w:r>
      <w:r>
        <w:rPr>
          <w:spacing w:val="-4"/>
        </w:rPr>
        <w:t>быть</w:t>
      </w:r>
      <w:r>
        <w:tab/>
      </w:r>
      <w:r>
        <w:rPr>
          <w:spacing w:val="-2"/>
        </w:rPr>
        <w:t>средство</w:t>
      </w:r>
      <w:r>
        <w:tab/>
      </w:r>
      <w:r>
        <w:rPr>
          <w:spacing w:val="-4"/>
        </w:rPr>
        <w:t>для</w:t>
      </w:r>
      <w:r>
        <w:tab/>
      </w:r>
      <w:r>
        <w:rPr>
          <w:spacing w:val="-2"/>
        </w:rPr>
        <w:t>решения</w:t>
      </w:r>
      <w:r>
        <w:tab/>
      </w:r>
      <w:r>
        <w:rPr>
          <w:spacing w:val="-2"/>
        </w:rPr>
        <w:t>проблемы...</w:t>
      </w:r>
      <w:r>
        <w:tab/>
      </w:r>
      <w:r>
        <w:rPr>
          <w:spacing w:val="-2"/>
        </w:rPr>
        <w:t>(опишите,</w:t>
      </w:r>
    </w:p>
    <w:p w:rsidR="007752D6" w:rsidRDefault="002C15D6">
      <w:pPr>
        <w:pStyle w:val="a3"/>
        <w:spacing w:line="321" w:lineRule="exact"/>
        <w:jc w:val="left"/>
      </w:pPr>
      <w:r>
        <w:rPr>
          <w:spacing w:val="-2"/>
        </w:rPr>
        <w:t>смоделируйте)?</w:t>
      </w:r>
    </w:p>
    <w:p w:rsidR="007752D6" w:rsidRDefault="002C15D6">
      <w:pPr>
        <w:pStyle w:val="a3"/>
        <w:spacing w:before="50" w:line="273" w:lineRule="auto"/>
        <w:ind w:left="1452" w:right="1488"/>
        <w:jc w:val="left"/>
      </w:pPr>
      <w:r>
        <w:t>Как</w:t>
      </w:r>
      <w:r>
        <w:rPr>
          <w:spacing w:val="-5"/>
        </w:rPr>
        <w:t xml:space="preserve"> </w:t>
      </w:r>
      <w:r>
        <w:t>спроводить</w:t>
      </w:r>
      <w:r>
        <w:rPr>
          <w:spacing w:val="-5"/>
        </w:rPr>
        <w:t xml:space="preserve"> </w:t>
      </w:r>
      <w:r>
        <w:t>средство</w:t>
      </w:r>
      <w:r>
        <w:rPr>
          <w:spacing w:val="-9"/>
        </w:rPr>
        <w:t xml:space="preserve"> </w:t>
      </w:r>
      <w:r>
        <w:t>для</w:t>
      </w:r>
      <w:r>
        <w:rPr>
          <w:spacing w:val="-5"/>
        </w:rPr>
        <w:t xml:space="preserve"> </w:t>
      </w:r>
      <w:r>
        <w:t>решения</w:t>
      </w:r>
      <w:r>
        <w:rPr>
          <w:spacing w:val="-6"/>
        </w:rPr>
        <w:t xml:space="preserve"> </w:t>
      </w:r>
      <w:r>
        <w:t>проблемы</w:t>
      </w:r>
      <w:r>
        <w:rPr>
          <w:spacing w:val="-5"/>
        </w:rPr>
        <w:t xml:space="preserve"> </w:t>
      </w:r>
      <w:r>
        <w:t>(дайте</w:t>
      </w:r>
      <w:r>
        <w:rPr>
          <w:spacing w:val="-9"/>
        </w:rPr>
        <w:t xml:space="preserve"> </w:t>
      </w:r>
      <w:r>
        <w:t>инструкцию)? Как выглядело... (опишите, реконструируйте)?</w:t>
      </w:r>
    </w:p>
    <w:p w:rsidR="007752D6" w:rsidRDefault="002C15D6">
      <w:pPr>
        <w:pStyle w:val="a3"/>
        <w:spacing w:before="6" w:line="276" w:lineRule="auto"/>
        <w:ind w:left="1452" w:right="2597"/>
        <w:jc w:val="left"/>
      </w:pPr>
      <w:r>
        <w:t>Как будет выглядеть... (опишите, спрогнозируйте)? Основными</w:t>
      </w:r>
      <w:r>
        <w:rPr>
          <w:spacing w:val="-9"/>
        </w:rPr>
        <w:t xml:space="preserve"> </w:t>
      </w:r>
      <w:r>
        <w:t>формами</w:t>
      </w:r>
      <w:r>
        <w:rPr>
          <w:spacing w:val="-9"/>
        </w:rPr>
        <w:t xml:space="preserve"> </w:t>
      </w:r>
      <w:r>
        <w:t>представления</w:t>
      </w:r>
      <w:r>
        <w:rPr>
          <w:spacing w:val="-8"/>
        </w:rPr>
        <w:t xml:space="preserve"> </w:t>
      </w:r>
      <w:r>
        <w:t>итогов</w:t>
      </w:r>
      <w:r>
        <w:rPr>
          <w:spacing w:val="-7"/>
        </w:rPr>
        <w:t xml:space="preserve"> </w:t>
      </w:r>
      <w:r>
        <w:t>ПД</w:t>
      </w:r>
      <w:r>
        <w:rPr>
          <w:spacing w:val="-6"/>
        </w:rPr>
        <w:t xml:space="preserve"> </w:t>
      </w:r>
      <w:r>
        <w:t>являются: материальный объект, макет, конструкторское изделие;</w:t>
      </w:r>
    </w:p>
    <w:p w:rsidR="007752D6" w:rsidRDefault="002C15D6">
      <w:pPr>
        <w:pStyle w:val="a3"/>
        <w:spacing w:before="1"/>
        <w:ind w:left="1452"/>
        <w:jc w:val="left"/>
      </w:pPr>
      <w:r>
        <w:t>отчетные</w:t>
      </w:r>
      <w:r>
        <w:rPr>
          <w:spacing w:val="-9"/>
        </w:rPr>
        <w:t xml:space="preserve"> </w:t>
      </w:r>
      <w:r>
        <w:t>материалы</w:t>
      </w:r>
      <w:r>
        <w:rPr>
          <w:spacing w:val="-2"/>
        </w:rPr>
        <w:t xml:space="preserve"> </w:t>
      </w:r>
      <w:r>
        <w:t>по</w:t>
      </w:r>
      <w:r>
        <w:rPr>
          <w:spacing w:val="-6"/>
        </w:rPr>
        <w:t xml:space="preserve"> </w:t>
      </w:r>
      <w:r>
        <w:t>проекту</w:t>
      </w:r>
      <w:r>
        <w:rPr>
          <w:spacing w:val="-10"/>
        </w:rPr>
        <w:t xml:space="preserve"> </w:t>
      </w:r>
      <w:r>
        <w:t>(тексты, мультимедийные</w:t>
      </w:r>
      <w:r>
        <w:rPr>
          <w:spacing w:val="-6"/>
        </w:rPr>
        <w:t xml:space="preserve"> </w:t>
      </w:r>
      <w:r>
        <w:rPr>
          <w:spacing w:val="-2"/>
        </w:rPr>
        <w:t>продукты).</w:t>
      </w:r>
    </w:p>
    <w:p w:rsidR="007752D6" w:rsidRDefault="002C15D6">
      <w:pPr>
        <w:pStyle w:val="a3"/>
        <w:spacing w:before="46" w:line="276" w:lineRule="auto"/>
        <w:ind w:right="857" w:firstLine="760"/>
      </w:pPr>
      <w:r>
        <w:t>Особенности организации ПД обучающихся в рамках внеурочной деятельности так же, как и при организации учебных исследований, связаны с</w:t>
      </w:r>
      <w:r>
        <w:rPr>
          <w:spacing w:val="40"/>
        </w:rPr>
        <w:t xml:space="preserve"> </w:t>
      </w:r>
      <w:r>
        <w:t>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752D6" w:rsidRDefault="002C15D6">
      <w:pPr>
        <w:pStyle w:val="a3"/>
        <w:spacing w:line="278" w:lineRule="auto"/>
        <w:ind w:right="850" w:firstLine="760"/>
      </w:pPr>
      <w:r>
        <w:t>С учетом этого при организации ПД обучающихся во внеурочное время целесообразно</w:t>
      </w:r>
      <w:r>
        <w:rPr>
          <w:spacing w:val="-2"/>
        </w:rPr>
        <w:t xml:space="preserve"> </w:t>
      </w:r>
      <w:r>
        <w:t>ориентироваться</w:t>
      </w:r>
      <w:r>
        <w:rPr>
          <w:spacing w:val="-2"/>
        </w:rPr>
        <w:t xml:space="preserve"> </w:t>
      </w:r>
      <w:r>
        <w:t>на</w:t>
      </w:r>
      <w:r>
        <w:rPr>
          <w:spacing w:val="-2"/>
        </w:rPr>
        <w:t xml:space="preserve"> </w:t>
      </w:r>
      <w:r>
        <w:t>реализацию</w:t>
      </w:r>
      <w:r>
        <w:rPr>
          <w:spacing w:val="-3"/>
        </w:rPr>
        <w:t xml:space="preserve"> </w:t>
      </w:r>
      <w:r>
        <w:t>следующих</w:t>
      </w:r>
      <w:r>
        <w:rPr>
          <w:spacing w:val="-2"/>
        </w:rPr>
        <w:t xml:space="preserve"> </w:t>
      </w:r>
      <w:r>
        <w:t xml:space="preserve">направлений учебного </w:t>
      </w:r>
      <w:r>
        <w:rPr>
          <w:spacing w:val="-2"/>
        </w:rPr>
        <w:t>проектирования:</w:t>
      </w:r>
    </w:p>
    <w:p w:rsidR="007752D6" w:rsidRDefault="002C15D6">
      <w:pPr>
        <w:pStyle w:val="a3"/>
        <w:spacing w:line="276" w:lineRule="auto"/>
        <w:ind w:left="1452" w:right="6524"/>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7752D6" w:rsidRDefault="002C15D6">
      <w:pPr>
        <w:pStyle w:val="a3"/>
        <w:spacing w:line="278" w:lineRule="auto"/>
        <w:ind w:left="1452" w:right="853"/>
        <w:jc w:val="left"/>
      </w:pPr>
      <w:r>
        <w:t>В</w:t>
      </w:r>
      <w:r>
        <w:rPr>
          <w:spacing w:val="-8"/>
        </w:rPr>
        <w:t xml:space="preserve"> </w:t>
      </w:r>
      <w:r>
        <w:t>качестве</w:t>
      </w:r>
      <w:r>
        <w:rPr>
          <w:spacing w:val="-6"/>
        </w:rPr>
        <w:t xml:space="preserve"> </w:t>
      </w:r>
      <w:r>
        <w:t>основных</w:t>
      </w:r>
      <w:r>
        <w:rPr>
          <w:spacing w:val="-6"/>
        </w:rPr>
        <w:t xml:space="preserve"> </w:t>
      </w:r>
      <w:r>
        <w:t>форм</w:t>
      </w:r>
      <w:r>
        <w:rPr>
          <w:spacing w:val="-3"/>
        </w:rPr>
        <w:t xml:space="preserve"> </w:t>
      </w:r>
      <w:r>
        <w:t>организации</w:t>
      </w:r>
      <w:r>
        <w:rPr>
          <w:spacing w:val="-7"/>
        </w:rPr>
        <w:t xml:space="preserve"> </w:t>
      </w:r>
      <w:r>
        <w:t>ПД</w:t>
      </w:r>
      <w:r>
        <w:rPr>
          <w:spacing w:val="-5"/>
        </w:rPr>
        <w:t xml:space="preserve"> </w:t>
      </w:r>
      <w:r>
        <w:t>могут</w:t>
      </w:r>
      <w:r>
        <w:rPr>
          <w:spacing w:val="-4"/>
        </w:rPr>
        <w:t xml:space="preserve"> </w:t>
      </w:r>
      <w:r>
        <w:t>быть</w:t>
      </w:r>
      <w:r>
        <w:rPr>
          <w:spacing w:val="-6"/>
        </w:rPr>
        <w:t xml:space="preserve"> </w:t>
      </w:r>
      <w:r>
        <w:t>использованы: творческие мастерские;</w:t>
      </w:r>
    </w:p>
    <w:p w:rsidR="007752D6" w:rsidRDefault="002C15D6">
      <w:pPr>
        <w:pStyle w:val="a3"/>
        <w:spacing w:line="276" w:lineRule="auto"/>
        <w:ind w:left="1452" w:right="5983"/>
        <w:jc w:val="left"/>
      </w:pPr>
      <w:r>
        <w:t>экспериментальные</w:t>
      </w:r>
      <w:r>
        <w:rPr>
          <w:spacing w:val="-18"/>
        </w:rPr>
        <w:t xml:space="preserve"> </w:t>
      </w:r>
      <w:r>
        <w:t>лаборатории; конструкторское бюро; проектные недели; практикумы.</w:t>
      </w:r>
    </w:p>
    <w:p w:rsidR="007752D6" w:rsidRDefault="002C15D6">
      <w:pPr>
        <w:pStyle w:val="a3"/>
        <w:spacing w:line="276" w:lineRule="auto"/>
        <w:ind w:left="1452" w:right="853"/>
        <w:jc w:val="left"/>
      </w:pPr>
      <w:r>
        <w:t>Формами представления итогов ПД во внеурочное время являются: материальный</w:t>
      </w:r>
      <w:r>
        <w:rPr>
          <w:spacing w:val="-8"/>
        </w:rPr>
        <w:t xml:space="preserve"> </w:t>
      </w:r>
      <w:r>
        <w:t>продукт</w:t>
      </w:r>
      <w:r>
        <w:rPr>
          <w:spacing w:val="-5"/>
        </w:rPr>
        <w:t xml:space="preserve"> </w:t>
      </w:r>
      <w:r>
        <w:t>(объект,</w:t>
      </w:r>
      <w:r>
        <w:rPr>
          <w:spacing w:val="-5"/>
        </w:rPr>
        <w:t xml:space="preserve"> </w:t>
      </w:r>
      <w:r>
        <w:t>макет,</w:t>
      </w:r>
      <w:r>
        <w:rPr>
          <w:spacing w:val="-5"/>
        </w:rPr>
        <w:t xml:space="preserve"> </w:t>
      </w:r>
      <w:r>
        <w:t>конструкторское</w:t>
      </w:r>
      <w:r>
        <w:rPr>
          <w:spacing w:val="-10"/>
        </w:rPr>
        <w:t xml:space="preserve"> </w:t>
      </w:r>
      <w:r>
        <w:t>изделие</w:t>
      </w:r>
      <w:r>
        <w:rPr>
          <w:spacing w:val="-10"/>
        </w:rPr>
        <w:t xml:space="preserve"> </w:t>
      </w:r>
      <w:r>
        <w:t>и</w:t>
      </w:r>
      <w:r>
        <w:rPr>
          <w:spacing w:val="-5"/>
        </w:rPr>
        <w:t xml:space="preserve"> </w:t>
      </w:r>
      <w:r>
        <w:t>другие); медийный продукт (плакат, газета, журнал, рекламная продукция, фильм</w:t>
      </w:r>
    </w:p>
    <w:p w:rsidR="007752D6" w:rsidRDefault="002C15D6">
      <w:pPr>
        <w:pStyle w:val="a3"/>
        <w:jc w:val="left"/>
      </w:pPr>
      <w:r>
        <w:t>и</w:t>
      </w:r>
      <w:r>
        <w:rPr>
          <w:spacing w:val="-1"/>
        </w:rPr>
        <w:t xml:space="preserve"> </w:t>
      </w:r>
      <w:r>
        <w:rPr>
          <w:spacing w:val="-2"/>
        </w:rPr>
        <w:t>другие);</w:t>
      </w:r>
    </w:p>
    <w:p w:rsidR="007752D6" w:rsidRDefault="002C15D6">
      <w:pPr>
        <w:pStyle w:val="a3"/>
        <w:spacing w:before="34" w:line="278" w:lineRule="auto"/>
        <w:ind w:right="849" w:firstLine="760"/>
      </w:pPr>
      <w:r>
        <w:t>публичное мероприятие (образовательное событие, социальное мероприятие (акция), театральная постановка и другие);</w:t>
      </w:r>
    </w:p>
    <w:p w:rsidR="007752D6" w:rsidRDefault="002C15D6">
      <w:pPr>
        <w:pStyle w:val="a3"/>
        <w:spacing w:line="315" w:lineRule="exact"/>
        <w:ind w:left="1452"/>
      </w:pPr>
      <w:r>
        <w:t>отчетные</w:t>
      </w:r>
      <w:r>
        <w:rPr>
          <w:spacing w:val="-9"/>
        </w:rPr>
        <w:t xml:space="preserve"> </w:t>
      </w:r>
      <w:r>
        <w:t>материалы</w:t>
      </w:r>
      <w:r>
        <w:rPr>
          <w:spacing w:val="-2"/>
        </w:rPr>
        <w:t xml:space="preserve"> </w:t>
      </w:r>
      <w:r>
        <w:t>по</w:t>
      </w:r>
      <w:r>
        <w:rPr>
          <w:spacing w:val="-6"/>
        </w:rPr>
        <w:t xml:space="preserve"> </w:t>
      </w:r>
      <w:r>
        <w:t>проекту</w:t>
      </w:r>
      <w:r>
        <w:rPr>
          <w:spacing w:val="-10"/>
        </w:rPr>
        <w:t xml:space="preserve"> </w:t>
      </w:r>
      <w:r>
        <w:t>(тексты, мультимедийные</w:t>
      </w:r>
      <w:r>
        <w:rPr>
          <w:spacing w:val="-6"/>
        </w:rPr>
        <w:t xml:space="preserve"> </w:t>
      </w:r>
      <w:r>
        <w:rPr>
          <w:spacing w:val="-2"/>
        </w:rPr>
        <w:t>продукты).</w:t>
      </w:r>
    </w:p>
    <w:p w:rsidR="007752D6" w:rsidRDefault="002C15D6">
      <w:pPr>
        <w:pStyle w:val="a3"/>
        <w:spacing w:before="51" w:line="276" w:lineRule="auto"/>
        <w:ind w:right="850"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w:t>
      </w:r>
      <w:r>
        <w:rPr>
          <w:spacing w:val="-3"/>
        </w:rPr>
        <w:t xml:space="preserve"> </w:t>
      </w:r>
      <w:r>
        <w:t>результат, то</w:t>
      </w:r>
      <w:r>
        <w:rPr>
          <w:spacing w:val="-1"/>
        </w:rPr>
        <w:t xml:space="preserve"> </w:t>
      </w:r>
      <w:r>
        <w:t>есть</w:t>
      </w:r>
      <w:r>
        <w:rPr>
          <w:spacing w:val="-1"/>
        </w:rPr>
        <w:t xml:space="preserve"> </w:t>
      </w:r>
      <w:r>
        <w:t>насколько</w:t>
      </w:r>
      <w:r>
        <w:rPr>
          <w:spacing w:val="-5"/>
        </w:rPr>
        <w:t xml:space="preserve"> </w:t>
      </w:r>
      <w:r>
        <w:t>эффективно</w:t>
      </w:r>
      <w:r>
        <w:rPr>
          <w:spacing w:val="-5"/>
        </w:rPr>
        <w:t xml:space="preserve"> </w:t>
      </w:r>
      <w:r>
        <w:t>этот результат (техническое</w:t>
      </w:r>
    </w:p>
    <w:p w:rsidR="007752D6" w:rsidRDefault="007752D6">
      <w:pPr>
        <w:spacing w:line="276"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63"/>
      </w:pPr>
      <w:r>
        <w:lastRenderedPageBreak/>
        <w:t>устройство, программный продукт, инженерная конструкция и другие) помогает решить заявленную проблему.</w:t>
      </w:r>
    </w:p>
    <w:p w:rsidR="007752D6" w:rsidRDefault="002C15D6">
      <w:pPr>
        <w:pStyle w:val="a3"/>
        <w:spacing w:line="276" w:lineRule="auto"/>
        <w:ind w:right="851" w:firstLine="760"/>
      </w:pPr>
      <w:r>
        <w:t>Оценка результатов УИД должна учитывать то, насколько обучающимся в рамках проведения исследования удалось продемонстрировать базовые</w:t>
      </w:r>
      <w:r>
        <w:rPr>
          <w:spacing w:val="40"/>
        </w:rPr>
        <w:t xml:space="preserve"> </w:t>
      </w:r>
      <w:r>
        <w:t>проектные действия:</w:t>
      </w:r>
    </w:p>
    <w:p w:rsidR="007752D6" w:rsidRDefault="002C15D6">
      <w:pPr>
        <w:pStyle w:val="a3"/>
        <w:spacing w:line="276" w:lineRule="auto"/>
        <w:ind w:left="1452" w:right="2812"/>
        <w:jc w:val="left"/>
      </w:pPr>
      <w:r>
        <w:t>понимание проблемы, связанных с нею цели и задач; умение</w:t>
      </w:r>
      <w:r>
        <w:rPr>
          <w:spacing w:val="-9"/>
        </w:rPr>
        <w:t xml:space="preserve"> </w:t>
      </w:r>
      <w:r>
        <w:t>определить</w:t>
      </w:r>
      <w:r>
        <w:rPr>
          <w:spacing w:val="-9"/>
        </w:rPr>
        <w:t xml:space="preserve"> </w:t>
      </w:r>
      <w:r>
        <w:t>оптимальный</w:t>
      </w:r>
      <w:r>
        <w:rPr>
          <w:spacing w:val="-7"/>
        </w:rPr>
        <w:t xml:space="preserve"> </w:t>
      </w:r>
      <w:r>
        <w:t>путь</w:t>
      </w:r>
      <w:r>
        <w:rPr>
          <w:spacing w:val="-9"/>
        </w:rPr>
        <w:t xml:space="preserve"> </w:t>
      </w:r>
      <w:r>
        <w:t>решения</w:t>
      </w:r>
      <w:r>
        <w:rPr>
          <w:spacing w:val="-10"/>
        </w:rPr>
        <w:t xml:space="preserve"> </w:t>
      </w:r>
      <w:r>
        <w:t>проблемы; умение планировать и работать по плану;</w:t>
      </w:r>
    </w:p>
    <w:p w:rsidR="007752D6" w:rsidRDefault="002C15D6">
      <w:pPr>
        <w:pStyle w:val="a3"/>
        <w:ind w:left="1452"/>
        <w:jc w:val="left"/>
      </w:pPr>
      <w:r>
        <w:t>умение</w:t>
      </w:r>
      <w:r>
        <w:rPr>
          <w:spacing w:val="33"/>
        </w:rPr>
        <w:t xml:space="preserve"> </w:t>
      </w:r>
      <w:r>
        <w:t>реализовать</w:t>
      </w:r>
      <w:r>
        <w:rPr>
          <w:spacing w:val="36"/>
        </w:rPr>
        <w:t xml:space="preserve"> </w:t>
      </w:r>
      <w:r>
        <w:t>проектный</w:t>
      </w:r>
      <w:r>
        <w:rPr>
          <w:spacing w:val="34"/>
        </w:rPr>
        <w:t xml:space="preserve"> </w:t>
      </w:r>
      <w:r>
        <w:t>замысел</w:t>
      </w:r>
      <w:r>
        <w:rPr>
          <w:spacing w:val="36"/>
        </w:rPr>
        <w:t xml:space="preserve"> </w:t>
      </w:r>
      <w:r>
        <w:t>и</w:t>
      </w:r>
      <w:r>
        <w:rPr>
          <w:spacing w:val="42"/>
        </w:rPr>
        <w:t xml:space="preserve"> </w:t>
      </w:r>
      <w:r>
        <w:t>оформить</w:t>
      </w:r>
      <w:r>
        <w:rPr>
          <w:spacing w:val="39"/>
        </w:rPr>
        <w:t xml:space="preserve"> </w:t>
      </w:r>
      <w:r>
        <w:t>его</w:t>
      </w:r>
      <w:r>
        <w:rPr>
          <w:spacing w:val="35"/>
        </w:rPr>
        <w:t xml:space="preserve"> </w:t>
      </w:r>
      <w:r>
        <w:t>в</w:t>
      </w:r>
      <w:r>
        <w:rPr>
          <w:spacing w:val="35"/>
        </w:rPr>
        <w:t xml:space="preserve"> </w:t>
      </w:r>
      <w:r>
        <w:t>виде</w:t>
      </w:r>
      <w:r>
        <w:rPr>
          <w:spacing w:val="32"/>
        </w:rPr>
        <w:t xml:space="preserve"> </w:t>
      </w:r>
      <w:r>
        <w:rPr>
          <w:spacing w:val="-2"/>
        </w:rPr>
        <w:t>реального</w:t>
      </w:r>
    </w:p>
    <w:p w:rsidR="007752D6" w:rsidRDefault="002C15D6">
      <w:pPr>
        <w:pStyle w:val="a3"/>
        <w:spacing w:before="46"/>
        <w:jc w:val="left"/>
      </w:pPr>
      <w:r>
        <w:rPr>
          <w:spacing w:val="-2"/>
        </w:rPr>
        <w:t>«продукта»;</w:t>
      </w:r>
    </w:p>
    <w:p w:rsidR="007752D6" w:rsidRDefault="002C15D6">
      <w:pPr>
        <w:pStyle w:val="a3"/>
        <w:spacing w:before="46" w:line="278" w:lineRule="auto"/>
        <w:ind w:firstLine="760"/>
        <w:jc w:val="left"/>
      </w:pPr>
      <w:r>
        <w:t>умение осуществлять самооценку деятельности и результата, взаимоценку деятельности в группе.</w:t>
      </w:r>
    </w:p>
    <w:p w:rsidR="007752D6" w:rsidRDefault="002C15D6">
      <w:pPr>
        <w:pStyle w:val="a3"/>
        <w:tabs>
          <w:tab w:val="left" w:pos="2763"/>
          <w:tab w:val="left" w:pos="3950"/>
          <w:tab w:val="left" w:pos="5162"/>
          <w:tab w:val="left" w:pos="6569"/>
          <w:tab w:val="left" w:pos="6993"/>
          <w:tab w:val="left" w:pos="8184"/>
          <w:tab w:val="left" w:pos="9743"/>
        </w:tabs>
        <w:spacing w:line="278" w:lineRule="auto"/>
        <w:ind w:left="1452" w:right="853"/>
        <w:jc w:val="left"/>
      </w:pPr>
      <w:r>
        <w:t xml:space="preserve">В процессе публичной презентации результатов проекта оценивается: </w:t>
      </w:r>
      <w:r>
        <w:rPr>
          <w:spacing w:val="-2"/>
        </w:rPr>
        <w:t>качество</w:t>
      </w:r>
      <w:r>
        <w:tab/>
      </w:r>
      <w:r>
        <w:rPr>
          <w:spacing w:val="-2"/>
        </w:rPr>
        <w:t>защиты</w:t>
      </w:r>
      <w:r>
        <w:tab/>
      </w:r>
      <w:r>
        <w:rPr>
          <w:spacing w:val="-2"/>
        </w:rPr>
        <w:t>проекта</w:t>
      </w:r>
      <w:r>
        <w:tab/>
      </w:r>
      <w:r>
        <w:rPr>
          <w:spacing w:val="-2"/>
        </w:rPr>
        <w:t>(четкость</w:t>
      </w:r>
      <w:r>
        <w:tab/>
      </w:r>
      <w:r>
        <w:rPr>
          <w:spacing w:val="-10"/>
        </w:rPr>
        <w:t>и</w:t>
      </w:r>
      <w:r>
        <w:tab/>
      </w:r>
      <w:r>
        <w:rPr>
          <w:spacing w:val="-2"/>
        </w:rPr>
        <w:t>ясность</w:t>
      </w:r>
      <w:r>
        <w:tab/>
      </w:r>
      <w:r>
        <w:rPr>
          <w:spacing w:val="-2"/>
        </w:rPr>
        <w:t>изложения</w:t>
      </w:r>
      <w:r>
        <w:tab/>
      </w:r>
      <w:r>
        <w:rPr>
          <w:spacing w:val="-2"/>
        </w:rPr>
        <w:t>задачи;</w:t>
      </w:r>
    </w:p>
    <w:p w:rsidR="007752D6" w:rsidRDefault="002C15D6">
      <w:pPr>
        <w:pStyle w:val="a3"/>
        <w:spacing w:line="278" w:lineRule="auto"/>
        <w:jc w:val="left"/>
      </w:pPr>
      <w:r>
        <w:t>убедительность рассуждений; последовательность в аргументации; логичность</w:t>
      </w:r>
      <w:r>
        <w:rPr>
          <w:spacing w:val="32"/>
        </w:rPr>
        <w:t xml:space="preserve"> </w:t>
      </w:r>
      <w:r>
        <w:t xml:space="preserve">и </w:t>
      </w:r>
      <w:r>
        <w:rPr>
          <w:spacing w:val="-2"/>
        </w:rPr>
        <w:t>оригинальность);</w:t>
      </w:r>
    </w:p>
    <w:p w:rsidR="007752D6" w:rsidRDefault="002C15D6">
      <w:pPr>
        <w:pStyle w:val="a3"/>
        <w:spacing w:line="273" w:lineRule="auto"/>
        <w:ind w:right="860" w:firstLine="760"/>
      </w:pPr>
      <w:r>
        <w:t>качество наглядного представления проекта (использование рисунков,</w:t>
      </w:r>
      <w:r>
        <w:rPr>
          <w:spacing w:val="40"/>
        </w:rPr>
        <w:t xml:space="preserve"> </w:t>
      </w:r>
      <w:r>
        <w:t>схем, графиков, моделей и других средств наглядной презентации);</w:t>
      </w:r>
    </w:p>
    <w:p w:rsidR="007752D6" w:rsidRDefault="002C15D6">
      <w:pPr>
        <w:pStyle w:val="a3"/>
        <w:spacing w:line="273" w:lineRule="auto"/>
        <w:ind w:right="857" w:firstLine="760"/>
      </w:pPr>
      <w:r>
        <w:t>качество письменного текста (соответствие плану, оформление работы, грамотность изложения);</w:t>
      </w:r>
    </w:p>
    <w:p w:rsidR="007752D6" w:rsidRDefault="002C15D6">
      <w:pPr>
        <w:pStyle w:val="a3"/>
        <w:spacing w:line="276" w:lineRule="auto"/>
        <w:ind w:right="854" w:firstLine="760"/>
      </w:pPr>
      <w: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w:t>
      </w:r>
      <w:r>
        <w:rPr>
          <w:spacing w:val="-2"/>
        </w:rPr>
        <w:t>дискуссии).</w:t>
      </w:r>
    </w:p>
    <w:p w:rsidR="007752D6" w:rsidRDefault="002C15D6">
      <w:pPr>
        <w:pStyle w:val="a3"/>
        <w:ind w:left="1452"/>
      </w:pPr>
      <w:r>
        <w:t>Организационный</w:t>
      </w:r>
      <w:r>
        <w:rPr>
          <w:spacing w:val="-15"/>
        </w:rPr>
        <w:t xml:space="preserve"> </w:t>
      </w:r>
      <w:r>
        <w:rPr>
          <w:spacing w:val="-2"/>
        </w:rPr>
        <w:t>раздел.</w:t>
      </w:r>
    </w:p>
    <w:p w:rsidR="007752D6" w:rsidRDefault="002C15D6">
      <w:pPr>
        <w:pStyle w:val="a3"/>
        <w:spacing w:before="43" w:line="278" w:lineRule="auto"/>
        <w:ind w:right="856" w:firstLine="760"/>
      </w:pPr>
      <w:r>
        <w:t>Формы взаимодействия участников образовательного процесса при создании и реализации программы формирования УУД.</w:t>
      </w:r>
    </w:p>
    <w:p w:rsidR="007752D6" w:rsidRDefault="002C15D6">
      <w:pPr>
        <w:pStyle w:val="a3"/>
        <w:spacing w:line="276" w:lineRule="auto"/>
        <w:ind w:right="849" w:firstLine="760"/>
      </w:pPr>
      <w:r>
        <w:t>С целью разработки и реализации программы формирования УУД в образовательной организации создана рабочая группа, реализующая свою деятельность по следующим направлениям:</w:t>
      </w:r>
    </w:p>
    <w:p w:rsidR="007752D6" w:rsidRDefault="002C15D6">
      <w:pPr>
        <w:pStyle w:val="a3"/>
        <w:spacing w:line="276" w:lineRule="auto"/>
        <w:ind w:right="852"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w:t>
      </w:r>
      <w:r>
        <w:rPr>
          <w:spacing w:val="-5"/>
        </w:rPr>
        <w:t xml:space="preserve"> </w:t>
      </w:r>
      <w:r>
        <w:t>предметности,</w:t>
      </w:r>
      <w:r>
        <w:rPr>
          <w:spacing w:val="-1"/>
        </w:rPr>
        <w:t xml:space="preserve"> </w:t>
      </w:r>
      <w:r>
        <w:t>которая</w:t>
      </w:r>
      <w:r>
        <w:rPr>
          <w:spacing w:val="-4"/>
        </w:rPr>
        <w:t xml:space="preserve"> </w:t>
      </w:r>
      <w:r>
        <w:t>может</w:t>
      </w:r>
      <w:r>
        <w:rPr>
          <w:spacing w:val="-1"/>
        </w:rPr>
        <w:t xml:space="preserve"> </w:t>
      </w:r>
      <w:r>
        <w:t>быть</w:t>
      </w:r>
      <w:r>
        <w:rPr>
          <w:spacing w:val="-3"/>
        </w:rPr>
        <w:t xml:space="preserve"> </w:t>
      </w:r>
      <w:r>
        <w:t>положена</w:t>
      </w:r>
      <w:r>
        <w:rPr>
          <w:spacing w:val="-3"/>
        </w:rPr>
        <w:t xml:space="preserve"> </w:t>
      </w:r>
      <w:r>
        <w:t>в основу</w:t>
      </w:r>
      <w:r>
        <w:rPr>
          <w:spacing w:val="-11"/>
        </w:rPr>
        <w:t xml:space="preserve"> </w:t>
      </w:r>
      <w:r>
        <w:t>работы</w:t>
      </w:r>
      <w:r>
        <w:rPr>
          <w:spacing w:val="-3"/>
        </w:rPr>
        <w:t xml:space="preserve"> </w:t>
      </w:r>
      <w:r>
        <w:t>по развитию УУД;</w:t>
      </w:r>
    </w:p>
    <w:p w:rsidR="007752D6" w:rsidRDefault="002C15D6">
      <w:pPr>
        <w:pStyle w:val="a3"/>
        <w:spacing w:line="276" w:lineRule="auto"/>
        <w:ind w:right="850"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7752D6" w:rsidRDefault="002C15D6">
      <w:pPr>
        <w:pStyle w:val="a3"/>
        <w:ind w:left="1452"/>
      </w:pPr>
      <w:r>
        <w:t>определение</w:t>
      </w:r>
      <w:r>
        <w:rPr>
          <w:spacing w:val="43"/>
        </w:rPr>
        <w:t xml:space="preserve">  </w:t>
      </w:r>
      <w:r>
        <w:t>этапов</w:t>
      </w:r>
      <w:r>
        <w:rPr>
          <w:spacing w:val="45"/>
        </w:rPr>
        <w:t xml:space="preserve">  </w:t>
      </w:r>
      <w:r>
        <w:t>и</w:t>
      </w:r>
      <w:r>
        <w:rPr>
          <w:spacing w:val="46"/>
        </w:rPr>
        <w:t xml:space="preserve">  </w:t>
      </w:r>
      <w:r>
        <w:t>форм</w:t>
      </w:r>
      <w:r>
        <w:rPr>
          <w:spacing w:val="46"/>
        </w:rPr>
        <w:t xml:space="preserve">  </w:t>
      </w:r>
      <w:r>
        <w:t>постепенного</w:t>
      </w:r>
      <w:r>
        <w:rPr>
          <w:spacing w:val="45"/>
        </w:rPr>
        <w:t xml:space="preserve">  </w:t>
      </w:r>
      <w:r>
        <w:t>усложнения</w:t>
      </w:r>
      <w:r>
        <w:rPr>
          <w:spacing w:val="45"/>
        </w:rPr>
        <w:t xml:space="preserve">  </w:t>
      </w:r>
      <w:r>
        <w:rPr>
          <w:spacing w:val="-2"/>
        </w:rPr>
        <w:t>деятельности</w:t>
      </w:r>
    </w:p>
    <w:p w:rsidR="007752D6" w:rsidRDefault="007752D6">
      <w:pPr>
        <w:sectPr w:rsidR="007752D6">
          <w:pgSz w:w="11910" w:h="16840"/>
          <w:pgMar w:top="1040" w:right="0" w:bottom="280" w:left="440" w:header="720" w:footer="720" w:gutter="0"/>
          <w:cols w:space="720"/>
        </w:sectPr>
      </w:pPr>
    </w:p>
    <w:p w:rsidR="007752D6" w:rsidRDefault="002C15D6">
      <w:pPr>
        <w:pStyle w:val="a3"/>
        <w:spacing w:before="67"/>
        <w:jc w:val="left"/>
      </w:pPr>
      <w:r>
        <w:lastRenderedPageBreak/>
        <w:t>обучающихся</w:t>
      </w:r>
      <w:r>
        <w:rPr>
          <w:spacing w:val="-6"/>
        </w:rPr>
        <w:t xml:space="preserve"> </w:t>
      </w:r>
      <w:r>
        <w:t>по</w:t>
      </w:r>
      <w:r>
        <w:rPr>
          <w:spacing w:val="-5"/>
        </w:rPr>
        <w:t xml:space="preserve"> </w:t>
      </w:r>
      <w:r>
        <w:t>овладению</w:t>
      </w:r>
      <w:r>
        <w:rPr>
          <w:spacing w:val="-3"/>
        </w:rPr>
        <w:t xml:space="preserve"> </w:t>
      </w:r>
      <w:r>
        <w:rPr>
          <w:spacing w:val="-4"/>
        </w:rPr>
        <w:t>УУД;</w:t>
      </w:r>
    </w:p>
    <w:p w:rsidR="007752D6" w:rsidRDefault="002C15D6">
      <w:pPr>
        <w:pStyle w:val="a3"/>
        <w:spacing w:before="50" w:line="276" w:lineRule="auto"/>
        <w:ind w:right="853" w:firstLine="760"/>
        <w:jc w:val="left"/>
      </w:pPr>
      <w:r>
        <w:t>разработка</w:t>
      </w:r>
      <w:r>
        <w:rPr>
          <w:spacing w:val="40"/>
        </w:rPr>
        <w:t xml:space="preserve"> </w:t>
      </w:r>
      <w:r>
        <w:t>общего</w:t>
      </w:r>
      <w:r>
        <w:rPr>
          <w:spacing w:val="40"/>
        </w:rPr>
        <w:t xml:space="preserve"> </w:t>
      </w:r>
      <w:r>
        <w:t>алгоритма</w:t>
      </w:r>
      <w:r>
        <w:rPr>
          <w:spacing w:val="40"/>
        </w:rPr>
        <w:t xml:space="preserve"> </w:t>
      </w:r>
      <w:r>
        <w:t>(технологической</w:t>
      </w:r>
      <w:r>
        <w:rPr>
          <w:spacing w:val="40"/>
        </w:rPr>
        <w:t xml:space="preserve"> </w:t>
      </w:r>
      <w:r>
        <w:t>схемы)</w:t>
      </w:r>
      <w:r>
        <w:rPr>
          <w:spacing w:val="40"/>
        </w:rPr>
        <w:t xml:space="preserve"> </w:t>
      </w:r>
      <w:r>
        <w:t>урока,</w:t>
      </w:r>
      <w:r>
        <w:rPr>
          <w:spacing w:val="40"/>
        </w:rPr>
        <w:t xml:space="preserve"> </w:t>
      </w:r>
      <w:r>
        <w:t>имеющего два целевых фокуса (предметный и метапредметный);</w:t>
      </w:r>
    </w:p>
    <w:p w:rsidR="007752D6" w:rsidRDefault="002C15D6">
      <w:pPr>
        <w:pStyle w:val="a3"/>
        <w:spacing w:line="321" w:lineRule="exact"/>
        <w:ind w:left="1452"/>
        <w:jc w:val="left"/>
      </w:pPr>
      <w:r>
        <w:t>разработка</w:t>
      </w:r>
      <w:r>
        <w:rPr>
          <w:spacing w:val="55"/>
        </w:rPr>
        <w:t xml:space="preserve"> </w:t>
      </w:r>
      <w:r>
        <w:t>основных</w:t>
      </w:r>
      <w:r>
        <w:rPr>
          <w:spacing w:val="61"/>
        </w:rPr>
        <w:t xml:space="preserve"> </w:t>
      </w:r>
      <w:r>
        <w:t>подходов</w:t>
      </w:r>
      <w:r>
        <w:rPr>
          <w:spacing w:val="61"/>
        </w:rPr>
        <w:t xml:space="preserve"> </w:t>
      </w:r>
      <w:r>
        <w:t>к</w:t>
      </w:r>
      <w:r>
        <w:rPr>
          <w:spacing w:val="58"/>
        </w:rPr>
        <w:t xml:space="preserve"> </w:t>
      </w:r>
      <w:r>
        <w:t>конструированию</w:t>
      </w:r>
      <w:r>
        <w:rPr>
          <w:spacing w:val="56"/>
        </w:rPr>
        <w:t xml:space="preserve"> </w:t>
      </w:r>
      <w:r>
        <w:t>задач</w:t>
      </w:r>
      <w:r>
        <w:rPr>
          <w:spacing w:val="56"/>
        </w:rPr>
        <w:t xml:space="preserve"> </w:t>
      </w:r>
      <w:r>
        <w:t>на</w:t>
      </w:r>
      <w:r>
        <w:rPr>
          <w:spacing w:val="62"/>
        </w:rPr>
        <w:t xml:space="preserve"> </w:t>
      </w:r>
      <w:r>
        <w:rPr>
          <w:spacing w:val="-2"/>
        </w:rPr>
        <w:t>применение</w:t>
      </w:r>
    </w:p>
    <w:p w:rsidR="007752D6" w:rsidRDefault="002C15D6">
      <w:pPr>
        <w:pStyle w:val="a3"/>
        <w:spacing w:before="50"/>
        <w:jc w:val="left"/>
      </w:pPr>
      <w:r>
        <w:rPr>
          <w:spacing w:val="-4"/>
        </w:rPr>
        <w:t>УУД;</w:t>
      </w:r>
    </w:p>
    <w:p w:rsidR="007752D6" w:rsidRDefault="002C15D6">
      <w:pPr>
        <w:pStyle w:val="a3"/>
        <w:tabs>
          <w:tab w:val="left" w:pos="2868"/>
          <w:tab w:val="left" w:pos="4539"/>
          <w:tab w:val="left" w:pos="6170"/>
          <w:tab w:val="left" w:pos="6817"/>
          <w:tab w:val="left" w:pos="8832"/>
        </w:tabs>
        <w:spacing w:before="46"/>
        <w:ind w:left="601"/>
        <w:jc w:val="center"/>
      </w:pPr>
      <w:r>
        <w:rPr>
          <w:spacing w:val="-2"/>
        </w:rPr>
        <w:t>конкретизация</w:t>
      </w:r>
      <w:r>
        <w:tab/>
      </w:r>
      <w:r>
        <w:rPr>
          <w:spacing w:val="-2"/>
        </w:rPr>
        <w:t>основных</w:t>
      </w:r>
      <w:r>
        <w:tab/>
      </w:r>
      <w:r>
        <w:rPr>
          <w:spacing w:val="-2"/>
        </w:rPr>
        <w:t>подходов</w:t>
      </w:r>
      <w:r>
        <w:tab/>
      </w:r>
      <w:r>
        <w:rPr>
          <w:spacing w:val="-10"/>
        </w:rPr>
        <w:t>к</w:t>
      </w:r>
      <w:r>
        <w:tab/>
      </w:r>
      <w:r>
        <w:rPr>
          <w:spacing w:val="-2"/>
        </w:rPr>
        <w:t>организации</w:t>
      </w:r>
      <w:r>
        <w:tab/>
      </w:r>
      <w:r>
        <w:rPr>
          <w:spacing w:val="-2"/>
        </w:rPr>
        <w:t>учебно-</w:t>
      </w:r>
    </w:p>
    <w:p w:rsidR="007752D6" w:rsidRDefault="002C15D6">
      <w:pPr>
        <w:pStyle w:val="a3"/>
        <w:spacing w:before="50" w:line="273" w:lineRule="auto"/>
        <w:jc w:val="left"/>
      </w:pPr>
      <w:r>
        <w:t>исследовательской</w:t>
      </w:r>
      <w:r>
        <w:rPr>
          <w:spacing w:val="33"/>
        </w:rPr>
        <w:t xml:space="preserve"> </w:t>
      </w:r>
      <w:r>
        <w:t>и</w:t>
      </w:r>
      <w:r>
        <w:rPr>
          <w:spacing w:val="33"/>
        </w:rPr>
        <w:t xml:space="preserve"> </w:t>
      </w:r>
      <w:r>
        <w:t>проектной</w:t>
      </w:r>
      <w:r>
        <w:rPr>
          <w:spacing w:val="34"/>
        </w:rPr>
        <w:t xml:space="preserve"> </w:t>
      </w:r>
      <w:r>
        <w:t>деятельности</w:t>
      </w:r>
      <w:r>
        <w:rPr>
          <w:spacing w:val="34"/>
        </w:rPr>
        <w:t xml:space="preserve"> </w:t>
      </w:r>
      <w:r>
        <w:t>обучающихся</w:t>
      </w:r>
      <w:r>
        <w:rPr>
          <w:spacing w:val="34"/>
        </w:rPr>
        <w:t xml:space="preserve"> </w:t>
      </w:r>
      <w:r>
        <w:t>в рамках</w:t>
      </w:r>
      <w:r>
        <w:rPr>
          <w:spacing w:val="35"/>
        </w:rPr>
        <w:t xml:space="preserve"> </w:t>
      </w:r>
      <w:r>
        <w:t>урочной</w:t>
      </w:r>
      <w:r>
        <w:rPr>
          <w:spacing w:val="37"/>
        </w:rPr>
        <w:t xml:space="preserve"> </w:t>
      </w:r>
      <w:r>
        <w:t>и внеурочной деятельности;</w:t>
      </w:r>
    </w:p>
    <w:p w:rsidR="007752D6" w:rsidRDefault="002C15D6">
      <w:pPr>
        <w:pStyle w:val="a3"/>
        <w:spacing w:before="6" w:line="278" w:lineRule="auto"/>
        <w:ind w:firstLine="760"/>
        <w:jc w:val="left"/>
      </w:pPr>
      <w:r>
        <w:t>разработка</w:t>
      </w:r>
      <w:r>
        <w:rPr>
          <w:spacing w:val="40"/>
        </w:rPr>
        <w:t xml:space="preserve"> </w:t>
      </w:r>
      <w:r>
        <w:t>основных</w:t>
      </w:r>
      <w:r>
        <w:rPr>
          <w:spacing w:val="40"/>
        </w:rPr>
        <w:t xml:space="preserve"> </w:t>
      </w:r>
      <w:r>
        <w:t>подходов</w:t>
      </w:r>
      <w:r>
        <w:rPr>
          <w:spacing w:val="40"/>
        </w:rPr>
        <w:t xml:space="preserve"> </w:t>
      </w:r>
      <w:r>
        <w:t>к</w:t>
      </w:r>
      <w:r>
        <w:rPr>
          <w:spacing w:val="40"/>
        </w:rPr>
        <w:t xml:space="preserve"> </w:t>
      </w:r>
      <w:r>
        <w:t>организации</w:t>
      </w:r>
      <w:r>
        <w:rPr>
          <w:spacing w:val="40"/>
        </w:rPr>
        <w:t xml:space="preserve"> </w:t>
      </w:r>
      <w:r>
        <w:t>учебной</w:t>
      </w:r>
      <w:r>
        <w:rPr>
          <w:spacing w:val="40"/>
        </w:rPr>
        <w:t xml:space="preserve"> </w:t>
      </w:r>
      <w:r>
        <w:t>деятельности</w:t>
      </w:r>
      <w:r>
        <w:rPr>
          <w:spacing w:val="40"/>
        </w:rPr>
        <w:t xml:space="preserve"> </w:t>
      </w:r>
      <w:r>
        <w:t>по</w:t>
      </w:r>
      <w:r>
        <w:rPr>
          <w:spacing w:val="40"/>
        </w:rPr>
        <w:t xml:space="preserve"> </w:t>
      </w:r>
      <w:r>
        <w:t>формированию и развитию ИКТ-компетенций;</w:t>
      </w:r>
    </w:p>
    <w:p w:rsidR="007752D6" w:rsidRDefault="002C15D6">
      <w:pPr>
        <w:pStyle w:val="a3"/>
        <w:spacing w:line="276" w:lineRule="auto"/>
        <w:ind w:right="1024" w:firstLine="760"/>
        <w:jc w:val="left"/>
      </w:pPr>
      <w:r>
        <w:t>разработка</w:t>
      </w:r>
      <w:r>
        <w:rPr>
          <w:spacing w:val="-6"/>
        </w:rPr>
        <w:t xml:space="preserve"> </w:t>
      </w:r>
      <w:r>
        <w:t>комплекса</w:t>
      </w:r>
      <w:r>
        <w:rPr>
          <w:spacing w:val="-6"/>
        </w:rPr>
        <w:t xml:space="preserve"> </w:t>
      </w:r>
      <w:r>
        <w:t>мер</w:t>
      </w:r>
      <w:r>
        <w:rPr>
          <w:spacing w:val="-6"/>
        </w:rPr>
        <w:t xml:space="preserve"> </w:t>
      </w:r>
      <w:r>
        <w:t>по</w:t>
      </w:r>
      <w:r>
        <w:rPr>
          <w:spacing w:val="-6"/>
        </w:rPr>
        <w:t xml:space="preserve"> </w:t>
      </w:r>
      <w:r>
        <w:t>организации</w:t>
      </w:r>
      <w:r>
        <w:rPr>
          <w:spacing w:val="-8"/>
        </w:rPr>
        <w:t xml:space="preserve"> </w:t>
      </w:r>
      <w:r>
        <w:t>системы</w:t>
      </w:r>
      <w:r>
        <w:rPr>
          <w:spacing w:val="-3"/>
        </w:rPr>
        <w:t xml:space="preserve"> </w:t>
      </w:r>
      <w:r>
        <w:t>оценки</w:t>
      </w:r>
      <w:r>
        <w:rPr>
          <w:spacing w:val="-8"/>
        </w:rPr>
        <w:t xml:space="preserve"> </w:t>
      </w:r>
      <w:r>
        <w:t xml:space="preserve">деятельности образовательной организации по формированию и развитию УУД у </w:t>
      </w:r>
      <w:r>
        <w:rPr>
          <w:spacing w:val="-2"/>
        </w:rPr>
        <w:t>обучающихся;</w:t>
      </w:r>
    </w:p>
    <w:p w:rsidR="007752D6" w:rsidRDefault="002C15D6">
      <w:pPr>
        <w:pStyle w:val="a3"/>
        <w:spacing w:before="31" w:line="278" w:lineRule="auto"/>
        <w:ind w:right="853" w:firstLine="780"/>
        <w:jc w:val="left"/>
      </w:pPr>
      <w:r>
        <w:t>разработка методики и инструментария мониторинга успешности освоения и применения обучающимися УУД;</w:t>
      </w:r>
    </w:p>
    <w:p w:rsidR="007752D6" w:rsidRDefault="002C15D6">
      <w:pPr>
        <w:pStyle w:val="a3"/>
        <w:spacing w:line="276" w:lineRule="auto"/>
        <w:ind w:right="858"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752D6" w:rsidRDefault="002C15D6">
      <w:pPr>
        <w:pStyle w:val="a3"/>
        <w:spacing w:line="276" w:lineRule="auto"/>
        <w:ind w:right="849" w:firstLine="780"/>
      </w:pPr>
      <w: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Pr>
          <w:spacing w:val="-2"/>
        </w:rPr>
        <w:t>процессе;</w:t>
      </w:r>
    </w:p>
    <w:p w:rsidR="007752D6" w:rsidRDefault="002C15D6">
      <w:pPr>
        <w:pStyle w:val="a3"/>
        <w:spacing w:line="276" w:lineRule="auto"/>
        <w:ind w:right="849" w:firstLine="780"/>
      </w:pPr>
      <w:r>
        <w:t xml:space="preserve">организация и проведение систематических консультаций с учителями- предметниками по проблемам, связанным с развитием УУД в образовательном </w:t>
      </w:r>
      <w:r>
        <w:rPr>
          <w:spacing w:val="-2"/>
        </w:rPr>
        <w:t>процессе;</w:t>
      </w:r>
    </w:p>
    <w:p w:rsidR="007752D6" w:rsidRDefault="002C15D6">
      <w:pPr>
        <w:pStyle w:val="a3"/>
        <w:spacing w:line="276" w:lineRule="auto"/>
        <w:ind w:right="849"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7752D6" w:rsidRDefault="002C15D6">
      <w:pPr>
        <w:pStyle w:val="a3"/>
        <w:spacing w:line="278" w:lineRule="auto"/>
        <w:ind w:right="851"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7752D6" w:rsidRDefault="002C15D6">
      <w:pPr>
        <w:pStyle w:val="a3"/>
        <w:spacing w:line="278" w:lineRule="auto"/>
        <w:ind w:right="856" w:firstLine="780"/>
      </w:pPr>
      <w:r>
        <w:t>организация отражения аналитических материалов о</w:t>
      </w:r>
      <w:r>
        <w:rPr>
          <w:spacing w:val="-4"/>
        </w:rPr>
        <w:t xml:space="preserve"> </w:t>
      </w:r>
      <w:r>
        <w:t>результатах работы по формированию УУД у обучающихся на сайте образовательной организации.</w:t>
      </w:r>
    </w:p>
    <w:p w:rsidR="007752D6" w:rsidRDefault="002C15D6">
      <w:pPr>
        <w:pStyle w:val="a3"/>
        <w:spacing w:line="276" w:lineRule="auto"/>
        <w:ind w:right="853" w:firstLine="780"/>
      </w:pPr>
      <w:r>
        <w:t>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752D6" w:rsidRDefault="002C15D6">
      <w:pPr>
        <w:pStyle w:val="a3"/>
        <w:spacing w:line="278" w:lineRule="auto"/>
        <w:ind w:right="857" w:firstLine="780"/>
      </w:pPr>
      <w:r>
        <w:t>На подготовительном этапе команда образовательной организации проводит следующие аналитические работы:</w:t>
      </w:r>
    </w:p>
    <w:p w:rsidR="007752D6" w:rsidRDefault="002C15D6">
      <w:pPr>
        <w:pStyle w:val="a3"/>
        <w:spacing w:line="278" w:lineRule="auto"/>
        <w:ind w:right="854" w:firstLine="780"/>
      </w:pPr>
      <w:r>
        <w:t>рассматривает,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7752D6" w:rsidRDefault="007752D6">
      <w:pPr>
        <w:spacing w:line="278" w:lineRule="auto"/>
        <w:sectPr w:rsidR="007752D6">
          <w:pgSz w:w="11910" w:h="16840"/>
          <w:pgMar w:top="1040" w:right="0" w:bottom="280" w:left="440" w:header="720" w:footer="720" w:gutter="0"/>
          <w:cols w:space="720"/>
        </w:sectPr>
      </w:pPr>
    </w:p>
    <w:p w:rsidR="007752D6" w:rsidRDefault="002C15D6">
      <w:pPr>
        <w:pStyle w:val="a3"/>
        <w:spacing w:before="67" w:line="278" w:lineRule="auto"/>
        <w:ind w:right="850" w:firstLine="780"/>
      </w:pPr>
      <w:r>
        <w:lastRenderedPageBreak/>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752D6" w:rsidRDefault="002C15D6">
      <w:pPr>
        <w:pStyle w:val="a3"/>
        <w:spacing w:line="276" w:lineRule="auto"/>
        <w:ind w:right="853" w:firstLine="760"/>
      </w:pPr>
      <w:r>
        <w:t>анализирует результаты обучающихся по линии развития УУД на предыдущем уровне;</w:t>
      </w:r>
    </w:p>
    <w:p w:rsidR="007752D6" w:rsidRDefault="002C15D6">
      <w:pPr>
        <w:pStyle w:val="a3"/>
        <w:spacing w:line="278" w:lineRule="auto"/>
        <w:ind w:right="852" w:firstLine="760"/>
      </w:pPr>
      <w:r>
        <w:t>анализирует и обсуждает опыт применения успешных практик, в том числе с использованием информационных ресурсов образовательной организации.</w:t>
      </w:r>
    </w:p>
    <w:p w:rsidR="007752D6" w:rsidRDefault="002C15D6">
      <w:pPr>
        <w:pStyle w:val="a3"/>
        <w:spacing w:line="278" w:lineRule="auto"/>
        <w:ind w:right="854" w:firstLine="760"/>
      </w:pPr>
      <w:r>
        <w:t>На основном этапе проводится работа по разработке общей стратегии развития УУД, организации и механизма реализации задач программы, описаны специальные требования к условиям реализации программы развития УУД.</w:t>
      </w:r>
    </w:p>
    <w:p w:rsidR="007752D6" w:rsidRDefault="002C15D6">
      <w:pPr>
        <w:pStyle w:val="a3"/>
        <w:spacing w:line="276" w:lineRule="auto"/>
        <w:ind w:right="857" w:firstLine="760"/>
      </w:pPr>
      <w:r>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752D6" w:rsidRDefault="002C15D6">
      <w:pPr>
        <w:pStyle w:val="a3"/>
        <w:spacing w:line="276" w:lineRule="auto"/>
        <w:ind w:right="849" w:firstLine="760"/>
      </w:pPr>
      <w:r>
        <w:t xml:space="preserve">В целях соотнесения формирования метапредметных результатов с рабочими программами по учебным предметам образовательная организация на 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 </w:t>
      </w:r>
      <w:r>
        <w:rPr>
          <w:spacing w:val="-2"/>
        </w:rPr>
        <w:t>предметников.</w:t>
      </w:r>
    </w:p>
    <w:p w:rsidR="007752D6" w:rsidRDefault="002C15D6" w:rsidP="00FF6444">
      <w:pPr>
        <w:pStyle w:val="1"/>
        <w:spacing w:before="306" w:line="740" w:lineRule="atLeast"/>
        <w:ind w:right="1700"/>
      </w:pPr>
      <w:r w:rsidRPr="00CE08C0">
        <w:rPr>
          <w:highlight w:val="yellow"/>
        </w:rPr>
        <w:t>Рабочая</w:t>
      </w:r>
      <w:r w:rsidRPr="00CE08C0">
        <w:rPr>
          <w:spacing w:val="-18"/>
          <w:highlight w:val="yellow"/>
        </w:rPr>
        <w:t xml:space="preserve"> </w:t>
      </w:r>
      <w:r w:rsidRPr="00CE08C0">
        <w:rPr>
          <w:highlight w:val="yellow"/>
        </w:rPr>
        <w:t>программа</w:t>
      </w:r>
      <w:r w:rsidR="00FF6444">
        <w:rPr>
          <w:spacing w:val="-17"/>
          <w:highlight w:val="yellow"/>
        </w:rPr>
        <w:t xml:space="preserve"> </w:t>
      </w:r>
      <w:r w:rsidRPr="00CE08C0">
        <w:rPr>
          <w:highlight w:val="yellow"/>
        </w:rPr>
        <w:t>воспитания.</w:t>
      </w:r>
      <w:r>
        <w:t xml:space="preserve"> </w:t>
      </w:r>
    </w:p>
    <w:p w:rsidR="00FF6444" w:rsidRPr="00174016" w:rsidRDefault="00FF6444" w:rsidP="00FF6444">
      <w:pPr>
        <w:jc w:val="both"/>
        <w:rPr>
          <w:sz w:val="28"/>
          <w:szCs w:val="28"/>
        </w:rPr>
      </w:pPr>
      <w:r w:rsidRPr="00174016">
        <w:rPr>
          <w:sz w:val="28"/>
          <w:szCs w:val="28"/>
        </w:rPr>
        <w:t>Пояснительная записка.</w:t>
      </w:r>
    </w:p>
    <w:p w:rsidR="00FF6444" w:rsidRPr="00174016" w:rsidRDefault="00FF6444" w:rsidP="00FF6444">
      <w:pPr>
        <w:jc w:val="both"/>
        <w:rPr>
          <w:sz w:val="28"/>
          <w:szCs w:val="28"/>
        </w:rPr>
      </w:pPr>
    </w:p>
    <w:p w:rsidR="00FF6444" w:rsidRPr="00174016" w:rsidRDefault="00FF6444" w:rsidP="00FF6444">
      <w:pPr>
        <w:jc w:val="both"/>
        <w:rPr>
          <w:sz w:val="28"/>
          <w:szCs w:val="28"/>
        </w:rPr>
      </w:pPr>
      <w:r w:rsidRPr="00174016">
        <w:rPr>
          <w:sz w:val="28"/>
          <w:szCs w:val="28"/>
        </w:rPr>
        <w:t>Рабочая программа воспитания МБОУ СОШ № 4 разработана:</w:t>
      </w:r>
    </w:p>
    <w:p w:rsidR="00FF6444" w:rsidRPr="00174016" w:rsidRDefault="00FF6444" w:rsidP="00FF6444">
      <w:pPr>
        <w:jc w:val="both"/>
        <w:rPr>
          <w:sz w:val="28"/>
          <w:szCs w:val="28"/>
        </w:rPr>
      </w:pPr>
      <w:r w:rsidRPr="00174016">
        <w:rPr>
          <w:sz w:val="28"/>
          <w:szCs w:val="28"/>
        </w:rPr>
        <w:t>На основе Федерального закона от 29.12.2012 № 273-ФЗ «Об образовании в Российской Федерации»</w:t>
      </w:r>
    </w:p>
    <w:p w:rsidR="00FF6444" w:rsidRPr="00174016" w:rsidRDefault="00FF6444" w:rsidP="00FF6444">
      <w:pPr>
        <w:jc w:val="both"/>
        <w:rPr>
          <w:sz w:val="28"/>
          <w:szCs w:val="28"/>
        </w:rPr>
      </w:pPr>
      <w:r w:rsidRPr="00174016">
        <w:rPr>
          <w:sz w:val="28"/>
          <w:szCs w:val="28"/>
        </w:rPr>
        <w:t>Приказ Минпросвещения России от 22.03.2021 №115 «Об утверждении Порядка организации и осуществления образовательной деятельности по основным общеобразовательным программа – образовательным программа начального общего, основного общего и среднего общего образования»</w:t>
      </w:r>
    </w:p>
    <w:p w:rsidR="00FF6444" w:rsidRPr="00174016" w:rsidRDefault="00FF6444" w:rsidP="00FF6444">
      <w:pPr>
        <w:jc w:val="both"/>
        <w:rPr>
          <w:sz w:val="28"/>
          <w:szCs w:val="28"/>
        </w:rPr>
      </w:pPr>
      <w:r w:rsidRPr="00174016">
        <w:rPr>
          <w:sz w:val="28"/>
          <w:szCs w:val="28"/>
        </w:rPr>
        <w:t>Приказ Минпросвещения России от 18.05.2023 №372 «Об утверждении федеральной образовательной программы начального общего образования» ( далее ФОП НОО)</w:t>
      </w:r>
    </w:p>
    <w:p w:rsidR="00FF6444" w:rsidRPr="00174016" w:rsidRDefault="00FF6444" w:rsidP="00FF6444">
      <w:pPr>
        <w:jc w:val="both"/>
        <w:rPr>
          <w:sz w:val="28"/>
          <w:szCs w:val="28"/>
        </w:rPr>
      </w:pPr>
      <w:r w:rsidRPr="00174016">
        <w:rPr>
          <w:sz w:val="28"/>
          <w:szCs w:val="28"/>
        </w:rPr>
        <w:t xml:space="preserve">Приказ Минпросвещения России от 18.05.2023 №370 Об утверждении федеральной образовательной программы основного общего образования» ( далее </w:t>
      </w:r>
      <w:r w:rsidRPr="00174016">
        <w:rPr>
          <w:sz w:val="28"/>
          <w:szCs w:val="28"/>
        </w:rPr>
        <w:lastRenderedPageBreak/>
        <w:t>ФОП ООО)</w:t>
      </w:r>
    </w:p>
    <w:p w:rsidR="00FF6444" w:rsidRPr="00174016" w:rsidRDefault="00FF6444" w:rsidP="00FF6444">
      <w:pPr>
        <w:jc w:val="both"/>
        <w:rPr>
          <w:sz w:val="28"/>
          <w:szCs w:val="28"/>
        </w:rPr>
      </w:pPr>
      <w:r w:rsidRPr="00174016">
        <w:rPr>
          <w:sz w:val="28"/>
          <w:szCs w:val="28"/>
        </w:rPr>
        <w:t>Приказ Минпросвещения России от 18.05.2023 №371 Об утверждении федеральной образовательной программы среднего общего образования» ( далее ФОП СОО)</w:t>
      </w:r>
    </w:p>
    <w:p w:rsidR="00FF6444" w:rsidRPr="00174016" w:rsidRDefault="00FF6444" w:rsidP="00FF6444">
      <w:pPr>
        <w:jc w:val="both"/>
        <w:rPr>
          <w:sz w:val="28"/>
          <w:szCs w:val="28"/>
        </w:rPr>
      </w:pPr>
      <w:r w:rsidRPr="00174016">
        <w:rPr>
          <w:sz w:val="28"/>
          <w:szCs w:val="28"/>
        </w:rPr>
        <w:t>Приказ Минпросвещения России от 31.05.2021 №286 «Об утверждении федерального государственного образовательного стандарта начального общего образования (далее – ФГОС НОО третьего поколения)</w:t>
      </w:r>
    </w:p>
    <w:p w:rsidR="00FF6444" w:rsidRPr="00174016" w:rsidRDefault="00FF6444" w:rsidP="00FF6444">
      <w:pPr>
        <w:jc w:val="both"/>
        <w:rPr>
          <w:sz w:val="28"/>
          <w:szCs w:val="28"/>
        </w:rPr>
      </w:pPr>
      <w:r w:rsidRPr="00174016">
        <w:rPr>
          <w:sz w:val="28"/>
          <w:szCs w:val="28"/>
        </w:rPr>
        <w:t>Приказ Минпросвещения России от 06.10.2009 №2373 «Об утверждении и введении действие государственного образовательного стандарта начального общего образования (далее</w:t>
      </w:r>
    </w:p>
    <w:p w:rsidR="00FF6444" w:rsidRPr="00174016" w:rsidRDefault="00FF6444" w:rsidP="00FF6444">
      <w:pPr>
        <w:jc w:val="both"/>
        <w:rPr>
          <w:sz w:val="28"/>
          <w:szCs w:val="28"/>
        </w:rPr>
      </w:pPr>
      <w:r w:rsidRPr="00174016">
        <w:rPr>
          <w:sz w:val="28"/>
          <w:szCs w:val="28"/>
        </w:rPr>
        <w:t>– ФГОС ООО третьего поколения поколения)</w:t>
      </w:r>
    </w:p>
    <w:p w:rsidR="00FF6444" w:rsidRPr="00174016" w:rsidRDefault="00FF6444" w:rsidP="00FF6444">
      <w:pPr>
        <w:jc w:val="both"/>
        <w:rPr>
          <w:sz w:val="28"/>
          <w:szCs w:val="28"/>
        </w:rPr>
      </w:pPr>
      <w:r w:rsidRPr="00174016">
        <w:rPr>
          <w:sz w:val="28"/>
          <w:szCs w:val="28"/>
        </w:rPr>
        <w:t>Приказ Минпросвещения России от 31.05.2021 №287 «Об утверждении федерального государственного образовательного стандарта основногоо общего образования (далее – ФГОС НОО третьего поколения)</w:t>
      </w:r>
    </w:p>
    <w:p w:rsidR="00FF6444" w:rsidRPr="00174016" w:rsidRDefault="00FF6444" w:rsidP="00FF6444">
      <w:pPr>
        <w:jc w:val="both"/>
        <w:rPr>
          <w:b/>
          <w:bCs/>
          <w:i/>
          <w:iCs/>
          <w:sz w:val="28"/>
          <w:szCs w:val="28"/>
          <w:u w:val="single"/>
        </w:rPr>
      </w:pPr>
      <w:r w:rsidRPr="00174016">
        <w:rPr>
          <w:b/>
          <w:bCs/>
          <w:i/>
          <w:iCs/>
          <w:sz w:val="28"/>
          <w:szCs w:val="28"/>
          <w:u w:val="single"/>
        </w:rPr>
        <w:t>Устав школы</w:t>
      </w:r>
    </w:p>
    <w:p w:rsidR="00FF6444" w:rsidRPr="00174016" w:rsidRDefault="00FF6444" w:rsidP="00FF6444">
      <w:pPr>
        <w:jc w:val="both"/>
        <w:rPr>
          <w:sz w:val="28"/>
          <w:szCs w:val="28"/>
        </w:rPr>
      </w:pPr>
      <w:r w:rsidRPr="00174016">
        <w:rPr>
          <w:sz w:val="28"/>
          <w:szCs w:val="28"/>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FF6444" w:rsidRPr="00174016" w:rsidRDefault="00FF6444" w:rsidP="00FF6444">
      <w:pPr>
        <w:jc w:val="both"/>
        <w:rPr>
          <w:sz w:val="28"/>
          <w:szCs w:val="28"/>
        </w:rPr>
      </w:pPr>
      <w:r w:rsidRPr="00174016">
        <w:rPr>
          <w:sz w:val="28"/>
          <w:szCs w:val="28"/>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FF6444" w:rsidRPr="00174016" w:rsidRDefault="00FF6444" w:rsidP="00FF6444">
      <w:pPr>
        <w:jc w:val="both"/>
        <w:rPr>
          <w:sz w:val="28"/>
          <w:szCs w:val="28"/>
        </w:rPr>
      </w:pPr>
      <w:r w:rsidRPr="00174016">
        <w:rPr>
          <w:sz w:val="28"/>
          <w:szCs w:val="28"/>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определѐнных ФГОС;</w:t>
      </w:r>
    </w:p>
    <w:p w:rsidR="00FF6444" w:rsidRPr="00174016" w:rsidRDefault="00FF6444" w:rsidP="00FF6444">
      <w:pPr>
        <w:jc w:val="both"/>
        <w:rPr>
          <w:sz w:val="28"/>
          <w:szCs w:val="28"/>
        </w:rPr>
      </w:pPr>
      <w:r w:rsidRPr="00174016">
        <w:rPr>
          <w:sz w:val="28"/>
          <w:szCs w:val="28"/>
        </w:rPr>
        <w:t>Разрабатывается и утверждается с участием коллегиальных органов управления школой (в том числе советов обучающихся), советов родителей.</w:t>
      </w:r>
    </w:p>
    <w:p w:rsidR="00FF6444" w:rsidRPr="00174016" w:rsidRDefault="00FF6444" w:rsidP="00FF6444">
      <w:pPr>
        <w:jc w:val="both"/>
        <w:rPr>
          <w:sz w:val="28"/>
          <w:szCs w:val="28"/>
        </w:rPr>
      </w:pPr>
      <w:r w:rsidRPr="00174016">
        <w:rPr>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FF6444" w:rsidRPr="00174016" w:rsidRDefault="00FF6444" w:rsidP="00FF6444">
      <w:pPr>
        <w:jc w:val="both"/>
        <w:rPr>
          <w:sz w:val="28"/>
          <w:szCs w:val="28"/>
        </w:rPr>
      </w:pPr>
      <w:r w:rsidRPr="00174016">
        <w:rPr>
          <w:sz w:val="28"/>
          <w:szCs w:val="28"/>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F6444" w:rsidRPr="00174016" w:rsidRDefault="00FF6444" w:rsidP="00FF6444">
      <w:pPr>
        <w:jc w:val="both"/>
        <w:rPr>
          <w:sz w:val="28"/>
          <w:szCs w:val="28"/>
        </w:rPr>
      </w:pPr>
      <w:r w:rsidRPr="00174016">
        <w:rPr>
          <w:sz w:val="28"/>
          <w:szCs w:val="28"/>
        </w:rPr>
        <w:t>Предусматривает историческое просвещение, формирование российской культурной и гражданской идентичности обучающихся.</w:t>
      </w:r>
    </w:p>
    <w:p w:rsidR="00FF6444" w:rsidRPr="00174016" w:rsidRDefault="00FF6444" w:rsidP="00FF6444">
      <w:pPr>
        <w:jc w:val="both"/>
        <w:rPr>
          <w:sz w:val="28"/>
          <w:szCs w:val="28"/>
        </w:rPr>
      </w:pPr>
      <w:r w:rsidRPr="00174016">
        <w:rPr>
          <w:sz w:val="28"/>
          <w:szCs w:val="28"/>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еѐ основе в процессе реализации основных направлений воспитательной деятельности, в том числе в части:</w:t>
      </w:r>
    </w:p>
    <w:p w:rsidR="00FF6444" w:rsidRPr="00174016" w:rsidRDefault="00FF6444" w:rsidP="00FF6444">
      <w:pPr>
        <w:jc w:val="both"/>
        <w:rPr>
          <w:sz w:val="28"/>
          <w:szCs w:val="28"/>
        </w:rPr>
      </w:pPr>
      <w:r w:rsidRPr="00174016">
        <w:rPr>
          <w:sz w:val="28"/>
          <w:szCs w:val="28"/>
        </w:rPr>
        <w:t>гражданского, патриотического, духовно-нравственного, эстетического, физического, трудового, экологического, познавательного воспитания.</w:t>
      </w:r>
    </w:p>
    <w:p w:rsidR="00FF6444" w:rsidRPr="00174016" w:rsidRDefault="00FF6444" w:rsidP="00FF6444">
      <w:pPr>
        <w:jc w:val="both"/>
        <w:rPr>
          <w:sz w:val="28"/>
          <w:szCs w:val="28"/>
        </w:rPr>
      </w:pPr>
      <w:r w:rsidRPr="00174016">
        <w:rPr>
          <w:sz w:val="28"/>
          <w:szCs w:val="28"/>
        </w:rPr>
        <w:t>Программа включает три раздела: целевой, содержательный, организационный.</w:t>
      </w:r>
    </w:p>
    <w:p w:rsidR="00FF6444" w:rsidRPr="00174016" w:rsidRDefault="00FF6444" w:rsidP="00FF6444">
      <w:pPr>
        <w:jc w:val="both"/>
        <w:rPr>
          <w:sz w:val="28"/>
          <w:szCs w:val="28"/>
        </w:rPr>
      </w:pPr>
      <w:r w:rsidRPr="00174016">
        <w:rPr>
          <w:sz w:val="28"/>
          <w:szCs w:val="28"/>
        </w:rPr>
        <w:lastRenderedPageBreak/>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FF6444" w:rsidRPr="00174016" w:rsidRDefault="00FF6444" w:rsidP="00FF6444">
      <w:pPr>
        <w:jc w:val="both"/>
        <w:rPr>
          <w:sz w:val="28"/>
          <w:szCs w:val="28"/>
        </w:rPr>
      </w:pPr>
      <w:r w:rsidRPr="00174016">
        <w:rPr>
          <w:sz w:val="28"/>
          <w:szCs w:val="28"/>
        </w:rPr>
        <w:t>РАЗДЕЛ 1. ЦЕЛЕВОЙ.</w:t>
      </w:r>
    </w:p>
    <w:p w:rsidR="00FF6444" w:rsidRPr="00174016" w:rsidRDefault="00FF6444" w:rsidP="00FF6444">
      <w:pPr>
        <w:jc w:val="both"/>
        <w:rPr>
          <w:sz w:val="28"/>
          <w:szCs w:val="28"/>
        </w:rPr>
      </w:pPr>
      <w:r w:rsidRPr="00174016">
        <w:rPr>
          <w:sz w:val="28"/>
          <w:szCs w:val="28"/>
        </w:rPr>
        <w:t>Содержание воспитания обучающихся в МОБУ СОШ № 7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F6444" w:rsidRPr="00174016" w:rsidRDefault="00FF6444" w:rsidP="00FF6444">
      <w:pPr>
        <w:jc w:val="both"/>
        <w:rPr>
          <w:sz w:val="28"/>
          <w:szCs w:val="28"/>
        </w:rPr>
      </w:pPr>
      <w:r w:rsidRPr="00174016">
        <w:rPr>
          <w:sz w:val="28"/>
          <w:szCs w:val="28"/>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F6444" w:rsidRPr="00174016" w:rsidRDefault="00FF6444" w:rsidP="00FF6444">
      <w:pPr>
        <w:jc w:val="both"/>
        <w:rPr>
          <w:b/>
          <w:bCs/>
          <w:i/>
          <w:iCs/>
          <w:sz w:val="28"/>
          <w:szCs w:val="28"/>
        </w:rPr>
      </w:pPr>
      <w:r w:rsidRPr="00174016">
        <w:rPr>
          <w:b/>
          <w:bCs/>
          <w:i/>
          <w:iCs/>
          <w:sz w:val="28"/>
          <w:szCs w:val="28"/>
        </w:rPr>
        <w:t>Цель воспитания:</w:t>
      </w:r>
    </w:p>
    <w:p w:rsidR="00FF6444" w:rsidRPr="00174016" w:rsidRDefault="00FF6444" w:rsidP="00FF6444">
      <w:pPr>
        <w:jc w:val="both"/>
        <w:rPr>
          <w:sz w:val="28"/>
          <w:szCs w:val="28"/>
        </w:rPr>
      </w:pPr>
      <w:r w:rsidRPr="00174016">
        <w:rPr>
          <w:sz w:val="28"/>
          <w:szCs w:val="28"/>
        </w:rPr>
        <w:t xml:space="preserve">Цель воспитания обучающихся на уровне СОО: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 </w:t>
      </w:r>
    </w:p>
    <w:p w:rsidR="00FF6444" w:rsidRPr="00174016" w:rsidRDefault="00FF6444" w:rsidP="00FF6444">
      <w:pPr>
        <w:jc w:val="both"/>
        <w:rPr>
          <w:b/>
          <w:bCs/>
          <w:i/>
          <w:iCs/>
          <w:sz w:val="28"/>
          <w:szCs w:val="28"/>
        </w:rPr>
      </w:pPr>
      <w:r w:rsidRPr="00174016">
        <w:rPr>
          <w:sz w:val="28"/>
          <w:szCs w:val="28"/>
        </w:rPr>
        <w:t xml:space="preserve">                             </w:t>
      </w:r>
      <w:r w:rsidRPr="00174016">
        <w:rPr>
          <w:b/>
          <w:bCs/>
          <w:i/>
          <w:iCs/>
          <w:sz w:val="28"/>
          <w:szCs w:val="28"/>
        </w:rPr>
        <w:t>Задачи воспитания:</w:t>
      </w:r>
    </w:p>
    <w:p w:rsidR="00FF6444" w:rsidRPr="00174016" w:rsidRDefault="00FF6444" w:rsidP="00FF6444">
      <w:pPr>
        <w:jc w:val="both"/>
        <w:rPr>
          <w:sz w:val="28"/>
          <w:szCs w:val="28"/>
        </w:rPr>
      </w:pPr>
      <w:r w:rsidRPr="00174016">
        <w:rPr>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FF6444" w:rsidRPr="00174016" w:rsidRDefault="00FF6444" w:rsidP="00FF6444">
      <w:pPr>
        <w:jc w:val="both"/>
        <w:rPr>
          <w:sz w:val="28"/>
          <w:szCs w:val="28"/>
        </w:rPr>
      </w:pPr>
      <w:r w:rsidRPr="00174016">
        <w:rPr>
          <w:sz w:val="28"/>
          <w:szCs w:val="28"/>
        </w:rPr>
        <w:t>формирование и развитие личностных отношений к этим нормам, ценностям, традициям (их освоение, принятие);</w:t>
      </w:r>
    </w:p>
    <w:p w:rsidR="00FF6444" w:rsidRPr="00174016" w:rsidRDefault="00FF6444" w:rsidP="00FF6444">
      <w:pPr>
        <w:jc w:val="both"/>
        <w:rPr>
          <w:sz w:val="28"/>
          <w:szCs w:val="28"/>
        </w:rPr>
      </w:pPr>
      <w:r w:rsidRPr="00174016">
        <w:rPr>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FF6444" w:rsidRPr="00174016" w:rsidRDefault="00FF6444" w:rsidP="00FF6444">
      <w:pPr>
        <w:jc w:val="both"/>
        <w:rPr>
          <w:sz w:val="28"/>
          <w:szCs w:val="28"/>
        </w:rPr>
      </w:pPr>
      <w:r w:rsidRPr="00174016">
        <w:rPr>
          <w:sz w:val="28"/>
          <w:szCs w:val="28"/>
        </w:rPr>
        <w:t>достижение личностных результатов освоения общеобразовательных программ в соответствии с ФГОС ООО.</w:t>
      </w:r>
    </w:p>
    <w:p w:rsidR="00FF6444" w:rsidRPr="00174016" w:rsidRDefault="00FF6444" w:rsidP="00FF6444">
      <w:pPr>
        <w:jc w:val="both"/>
        <w:rPr>
          <w:sz w:val="28"/>
          <w:szCs w:val="28"/>
        </w:rPr>
      </w:pPr>
      <w:r w:rsidRPr="00174016">
        <w:rPr>
          <w:sz w:val="28"/>
          <w:szCs w:val="28"/>
        </w:rPr>
        <w:t xml:space="preserve">Личностные результаты освоения обучающимися общеобразовательных </w:t>
      </w:r>
      <w:r w:rsidRPr="00174016">
        <w:rPr>
          <w:sz w:val="28"/>
          <w:szCs w:val="28"/>
        </w:rPr>
        <w:lastRenderedPageBreak/>
        <w:t>программ включают:</w:t>
      </w:r>
    </w:p>
    <w:p w:rsidR="00FF6444" w:rsidRPr="00174016" w:rsidRDefault="00FF6444" w:rsidP="00FF6444">
      <w:pPr>
        <w:jc w:val="both"/>
        <w:rPr>
          <w:sz w:val="28"/>
          <w:szCs w:val="28"/>
        </w:rPr>
      </w:pPr>
      <w:r w:rsidRPr="00174016">
        <w:rPr>
          <w:sz w:val="28"/>
          <w:szCs w:val="28"/>
        </w:rPr>
        <w:t>осознание российской гражданской идентичности;</w:t>
      </w:r>
    </w:p>
    <w:p w:rsidR="00FF6444" w:rsidRPr="00174016" w:rsidRDefault="00FF6444" w:rsidP="00FF6444">
      <w:pPr>
        <w:jc w:val="both"/>
        <w:rPr>
          <w:sz w:val="28"/>
          <w:szCs w:val="28"/>
        </w:rPr>
      </w:pPr>
      <w:r w:rsidRPr="00174016">
        <w:rPr>
          <w:sz w:val="28"/>
          <w:szCs w:val="28"/>
        </w:rPr>
        <w:t>сформированность ценностей самостоятельности и инициативы;</w:t>
      </w:r>
    </w:p>
    <w:p w:rsidR="00FF6444" w:rsidRPr="00174016" w:rsidRDefault="00FF6444" w:rsidP="00FF6444">
      <w:pPr>
        <w:jc w:val="both"/>
        <w:rPr>
          <w:sz w:val="28"/>
          <w:szCs w:val="28"/>
        </w:rPr>
      </w:pPr>
      <w:r w:rsidRPr="00174016">
        <w:rPr>
          <w:sz w:val="28"/>
          <w:szCs w:val="28"/>
        </w:rPr>
        <w:t>готовность обучающихся к саморазвитию, самостоятельности и личностному самоопределению;</w:t>
      </w:r>
    </w:p>
    <w:p w:rsidR="00FF6444" w:rsidRPr="00174016" w:rsidRDefault="00FF6444" w:rsidP="00FF6444">
      <w:pPr>
        <w:jc w:val="both"/>
        <w:rPr>
          <w:sz w:val="28"/>
          <w:szCs w:val="28"/>
        </w:rPr>
      </w:pPr>
      <w:r w:rsidRPr="00174016">
        <w:rPr>
          <w:sz w:val="28"/>
          <w:szCs w:val="28"/>
        </w:rPr>
        <w:t>наличие мотивации к целенаправленной социально значимой деятельности;</w:t>
      </w:r>
    </w:p>
    <w:p w:rsidR="00FF6444" w:rsidRPr="00174016" w:rsidRDefault="00FF6444" w:rsidP="00FF6444">
      <w:pPr>
        <w:jc w:val="both"/>
        <w:rPr>
          <w:sz w:val="28"/>
          <w:szCs w:val="28"/>
        </w:rPr>
      </w:pPr>
      <w:r w:rsidRPr="00174016">
        <w:rPr>
          <w:sz w:val="28"/>
          <w:szCs w:val="28"/>
        </w:rPr>
        <w:t>сформированность внутренней позиции личности как особого ценностного отношения к себе, окружающим людям и жизни в целом.</w:t>
      </w:r>
    </w:p>
    <w:p w:rsidR="00FF6444" w:rsidRPr="00174016" w:rsidRDefault="00FF6444" w:rsidP="00FF6444">
      <w:pPr>
        <w:jc w:val="both"/>
        <w:rPr>
          <w:sz w:val="28"/>
          <w:szCs w:val="28"/>
        </w:rPr>
      </w:pPr>
      <w:r w:rsidRPr="00174016">
        <w:rPr>
          <w:sz w:val="28"/>
          <w:szCs w:val="28"/>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учѐтом принципов воспитания: гуманистической направленности воспитания, совместной деятельности детей и взрослых, следования нравственному</w:t>
      </w:r>
      <w:r w:rsidRPr="00174016">
        <w:rPr>
          <w:sz w:val="28"/>
          <w:szCs w:val="28"/>
        </w:rPr>
        <w:tab/>
        <w:t>примеру, безопасной</w:t>
      </w:r>
      <w:r w:rsidRPr="00174016">
        <w:rPr>
          <w:sz w:val="28"/>
          <w:szCs w:val="28"/>
        </w:rPr>
        <w:tab/>
        <w:t>жизнедеятельности,</w:t>
      </w:r>
      <w:r w:rsidRPr="00174016">
        <w:rPr>
          <w:sz w:val="28"/>
          <w:szCs w:val="28"/>
        </w:rPr>
        <w:tab/>
        <w:t>инклюзивности, возрастосообразности.</w:t>
      </w:r>
    </w:p>
    <w:p w:rsidR="00FF6444" w:rsidRPr="00174016" w:rsidRDefault="00FF6444" w:rsidP="00FF6444">
      <w:pPr>
        <w:jc w:val="both"/>
        <w:rPr>
          <w:sz w:val="28"/>
          <w:szCs w:val="28"/>
        </w:rPr>
      </w:pPr>
      <w:r w:rsidRPr="00174016">
        <w:rPr>
          <w:sz w:val="28"/>
          <w:szCs w:val="28"/>
        </w:rPr>
        <w:t>Направления воспитания.</w:t>
      </w:r>
    </w:p>
    <w:p w:rsidR="00FF6444" w:rsidRPr="00174016" w:rsidRDefault="00FF6444" w:rsidP="00FF6444">
      <w:pPr>
        <w:jc w:val="both"/>
        <w:rPr>
          <w:sz w:val="28"/>
          <w:szCs w:val="28"/>
        </w:rPr>
      </w:pPr>
      <w:r w:rsidRPr="00174016">
        <w:rPr>
          <w:sz w:val="28"/>
          <w:szCs w:val="28"/>
        </w:rPr>
        <w:t>Программа реализуется в единстве учебной и воспитательной деятельности Школы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FF6444" w:rsidRPr="00174016" w:rsidRDefault="00FF6444" w:rsidP="00FF6444">
      <w:pPr>
        <w:jc w:val="both"/>
        <w:rPr>
          <w:sz w:val="28"/>
          <w:szCs w:val="28"/>
        </w:rPr>
      </w:pPr>
      <w:r w:rsidRPr="00174016">
        <w:rPr>
          <w:sz w:val="28"/>
          <w:szCs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F6444" w:rsidRPr="00174016" w:rsidRDefault="00FF6444" w:rsidP="00FF6444">
      <w:pPr>
        <w:jc w:val="both"/>
        <w:rPr>
          <w:sz w:val="28"/>
          <w:szCs w:val="28"/>
        </w:rPr>
      </w:pPr>
      <w:r w:rsidRPr="00174016">
        <w:rPr>
          <w:sz w:val="28"/>
          <w:szCs w:val="28"/>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F6444" w:rsidRPr="00174016" w:rsidRDefault="00FF6444" w:rsidP="00FF6444">
      <w:pPr>
        <w:jc w:val="both"/>
        <w:rPr>
          <w:sz w:val="28"/>
          <w:szCs w:val="28"/>
        </w:rPr>
      </w:pPr>
      <w:r w:rsidRPr="00174016">
        <w:rPr>
          <w:sz w:val="28"/>
          <w:szCs w:val="28"/>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F6444" w:rsidRPr="00174016" w:rsidRDefault="00FF6444" w:rsidP="00FF6444">
      <w:pPr>
        <w:jc w:val="both"/>
        <w:rPr>
          <w:sz w:val="28"/>
          <w:szCs w:val="28"/>
        </w:rPr>
      </w:pPr>
      <w:r w:rsidRPr="00174016">
        <w:rPr>
          <w:sz w:val="28"/>
          <w:szCs w:val="28"/>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F6444" w:rsidRPr="00174016" w:rsidRDefault="00FF6444" w:rsidP="00FF6444">
      <w:pPr>
        <w:jc w:val="both"/>
        <w:rPr>
          <w:sz w:val="28"/>
          <w:szCs w:val="28"/>
        </w:rPr>
      </w:pPr>
      <w:r w:rsidRPr="00174016">
        <w:rPr>
          <w:sz w:val="28"/>
          <w:szCs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FF6444" w:rsidRPr="00174016" w:rsidRDefault="00FF6444" w:rsidP="00FF6444">
      <w:pPr>
        <w:jc w:val="both"/>
        <w:rPr>
          <w:sz w:val="28"/>
          <w:szCs w:val="28"/>
        </w:rPr>
      </w:pPr>
      <w:r w:rsidRPr="00174016">
        <w:rPr>
          <w:sz w:val="28"/>
          <w:szCs w:val="28"/>
        </w:rPr>
        <w:t xml:space="preserve">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w:t>
      </w:r>
      <w:r w:rsidRPr="00174016">
        <w:rPr>
          <w:sz w:val="28"/>
          <w:szCs w:val="28"/>
        </w:rPr>
        <w:lastRenderedPageBreak/>
        <w:t>результатов в профессиональной деятельности.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F6444" w:rsidRPr="00174016" w:rsidRDefault="00FF6444" w:rsidP="00FF6444">
      <w:pPr>
        <w:jc w:val="both"/>
        <w:rPr>
          <w:sz w:val="28"/>
          <w:szCs w:val="28"/>
        </w:rPr>
      </w:pPr>
      <w:r w:rsidRPr="00174016">
        <w:rPr>
          <w:sz w:val="28"/>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FF6444" w:rsidRPr="00174016" w:rsidRDefault="00FF6444" w:rsidP="00FF6444">
      <w:pPr>
        <w:jc w:val="both"/>
        <w:rPr>
          <w:sz w:val="28"/>
          <w:szCs w:val="28"/>
        </w:rPr>
      </w:pPr>
      <w:r w:rsidRPr="00174016">
        <w:rPr>
          <w:sz w:val="28"/>
          <w:szCs w:val="28"/>
        </w:rPr>
        <w:t>Целевые ориентиры результатов воспитания.</w:t>
      </w:r>
    </w:p>
    <w:p w:rsidR="00FF6444" w:rsidRPr="00174016" w:rsidRDefault="00FF6444" w:rsidP="00FF6444">
      <w:pPr>
        <w:jc w:val="both"/>
        <w:rPr>
          <w:sz w:val="28"/>
          <w:szCs w:val="28"/>
        </w:rPr>
      </w:pPr>
      <w:r w:rsidRPr="00174016">
        <w:rPr>
          <w:sz w:val="28"/>
          <w:szCs w:val="28"/>
        </w:rPr>
        <w:t>Требования к личностным результатам освоения обучающимися ООП ООО установлены ФГОС ООО.</w:t>
      </w:r>
    </w:p>
    <w:p w:rsidR="00FF6444" w:rsidRPr="00174016" w:rsidRDefault="00FF6444" w:rsidP="00FF6444">
      <w:pPr>
        <w:jc w:val="both"/>
        <w:rPr>
          <w:sz w:val="28"/>
          <w:szCs w:val="28"/>
        </w:rPr>
      </w:pPr>
      <w:r w:rsidRPr="00174016">
        <w:rPr>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F6444" w:rsidRPr="00174016" w:rsidRDefault="00FF6444" w:rsidP="00FF6444">
      <w:pPr>
        <w:jc w:val="both"/>
        <w:rPr>
          <w:sz w:val="28"/>
          <w:szCs w:val="28"/>
        </w:rPr>
      </w:pPr>
      <w:r w:rsidRPr="00174016">
        <w:rPr>
          <w:sz w:val="28"/>
          <w:szCs w:val="28"/>
        </w:rPr>
        <w:t>Целевые ориентиры результатов воспитания на уровне среднего общего образования. Гражданское воспитание:</w:t>
      </w:r>
    </w:p>
    <w:p w:rsidR="00FF6444" w:rsidRPr="00174016" w:rsidRDefault="00FF6444" w:rsidP="00FF6444">
      <w:pPr>
        <w:jc w:val="both"/>
        <w:rPr>
          <w:sz w:val="28"/>
          <w:szCs w:val="28"/>
        </w:rPr>
      </w:pPr>
      <w:r w:rsidRPr="00174016">
        <w:rPr>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F6444" w:rsidRPr="00174016" w:rsidRDefault="00FF6444" w:rsidP="00FF6444">
      <w:pPr>
        <w:jc w:val="both"/>
        <w:rPr>
          <w:sz w:val="28"/>
          <w:szCs w:val="28"/>
        </w:rPr>
      </w:pPr>
      <w:r w:rsidRPr="00174016">
        <w:rPr>
          <w:sz w:val="28"/>
          <w:szCs w:val="28"/>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F6444" w:rsidRPr="00174016" w:rsidRDefault="00FF6444" w:rsidP="00FF6444">
      <w:pPr>
        <w:jc w:val="both"/>
        <w:rPr>
          <w:sz w:val="28"/>
          <w:szCs w:val="28"/>
        </w:rPr>
      </w:pPr>
      <w:r w:rsidRPr="00174016">
        <w:rPr>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F6444" w:rsidRPr="00174016" w:rsidRDefault="00FF6444" w:rsidP="00FF6444">
      <w:pPr>
        <w:jc w:val="both"/>
        <w:rPr>
          <w:sz w:val="28"/>
          <w:szCs w:val="28"/>
        </w:rPr>
      </w:pPr>
      <w:r w:rsidRPr="00174016">
        <w:rPr>
          <w:sz w:val="28"/>
          <w:szCs w:val="28"/>
        </w:rPr>
        <w:t>ориентированный на активное гражданское участие на основе уважения закона и правопорядка, прав и свобод сограждан;</w:t>
      </w:r>
    </w:p>
    <w:p w:rsidR="00FF6444" w:rsidRPr="00174016" w:rsidRDefault="00FF6444" w:rsidP="00FF6444">
      <w:pPr>
        <w:jc w:val="both"/>
        <w:rPr>
          <w:sz w:val="28"/>
          <w:szCs w:val="28"/>
        </w:rPr>
      </w:pPr>
      <w:r w:rsidRPr="00174016">
        <w:rPr>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FF6444" w:rsidRPr="00174016" w:rsidRDefault="00FF6444" w:rsidP="00FF6444">
      <w:pPr>
        <w:jc w:val="both"/>
        <w:rPr>
          <w:sz w:val="28"/>
          <w:szCs w:val="28"/>
        </w:rPr>
      </w:pPr>
      <w:r w:rsidRPr="00174016">
        <w:rPr>
          <w:sz w:val="28"/>
          <w:szCs w:val="28"/>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FF6444" w:rsidRPr="00174016" w:rsidRDefault="00FF6444" w:rsidP="00FF6444">
      <w:pPr>
        <w:jc w:val="both"/>
        <w:rPr>
          <w:sz w:val="28"/>
          <w:szCs w:val="28"/>
        </w:rPr>
      </w:pPr>
      <w:r w:rsidRPr="00174016">
        <w:rPr>
          <w:sz w:val="28"/>
          <w:szCs w:val="28"/>
        </w:rPr>
        <w:t>Патриотическое воспитание:</w:t>
      </w:r>
    </w:p>
    <w:p w:rsidR="00FF6444" w:rsidRPr="00174016" w:rsidRDefault="00FF6444" w:rsidP="00FF6444">
      <w:pPr>
        <w:jc w:val="both"/>
        <w:rPr>
          <w:sz w:val="28"/>
          <w:szCs w:val="28"/>
        </w:rPr>
      </w:pPr>
      <w:r w:rsidRPr="00174016">
        <w:rPr>
          <w:sz w:val="28"/>
          <w:szCs w:val="28"/>
        </w:rPr>
        <w:t>выражающий свою национальную, этническую принадлежность, приверженность к родной культуре, любовь к своему народу;</w:t>
      </w:r>
    </w:p>
    <w:p w:rsidR="00FF6444" w:rsidRPr="00174016" w:rsidRDefault="00FF6444" w:rsidP="00FF6444">
      <w:pPr>
        <w:jc w:val="both"/>
        <w:rPr>
          <w:sz w:val="28"/>
          <w:szCs w:val="28"/>
        </w:rPr>
      </w:pPr>
      <w:r w:rsidRPr="00174016">
        <w:rPr>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FF6444" w:rsidRPr="00174016" w:rsidRDefault="00FF6444" w:rsidP="00FF6444">
      <w:pPr>
        <w:jc w:val="both"/>
        <w:rPr>
          <w:sz w:val="28"/>
          <w:szCs w:val="28"/>
        </w:rPr>
      </w:pPr>
      <w:r w:rsidRPr="00174016">
        <w:rPr>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F6444" w:rsidRPr="00174016" w:rsidRDefault="00FF6444" w:rsidP="00FF6444">
      <w:pPr>
        <w:jc w:val="both"/>
        <w:rPr>
          <w:sz w:val="28"/>
          <w:szCs w:val="28"/>
        </w:rPr>
      </w:pPr>
      <w:r w:rsidRPr="00174016">
        <w:rPr>
          <w:sz w:val="28"/>
          <w:szCs w:val="28"/>
        </w:rPr>
        <w:lastRenderedPageBreak/>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FF6444" w:rsidRPr="00174016" w:rsidRDefault="00FF6444" w:rsidP="00FF6444">
      <w:pPr>
        <w:jc w:val="both"/>
        <w:rPr>
          <w:b/>
          <w:bCs/>
          <w:i/>
          <w:iCs/>
          <w:sz w:val="28"/>
          <w:szCs w:val="28"/>
        </w:rPr>
      </w:pPr>
      <w:r w:rsidRPr="00174016">
        <w:rPr>
          <w:b/>
          <w:bCs/>
          <w:i/>
          <w:iCs/>
          <w:sz w:val="28"/>
          <w:szCs w:val="28"/>
        </w:rPr>
        <w:t>Духовно-нравственное воспитание:</w:t>
      </w:r>
    </w:p>
    <w:p w:rsidR="00FF6444" w:rsidRPr="00174016" w:rsidRDefault="00FF6444" w:rsidP="00FF6444">
      <w:pPr>
        <w:jc w:val="both"/>
        <w:rPr>
          <w:sz w:val="28"/>
          <w:szCs w:val="28"/>
        </w:rPr>
      </w:pPr>
      <w:r w:rsidRPr="00174016">
        <w:rPr>
          <w:sz w:val="28"/>
          <w:szCs w:val="28"/>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FF6444" w:rsidRPr="00174016" w:rsidRDefault="00FF6444" w:rsidP="00FF6444">
      <w:pPr>
        <w:jc w:val="both"/>
        <w:rPr>
          <w:sz w:val="28"/>
          <w:szCs w:val="28"/>
        </w:rPr>
      </w:pPr>
      <w:r w:rsidRPr="00174016">
        <w:rPr>
          <w:sz w:val="28"/>
          <w:szCs w:val="28"/>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F6444" w:rsidRPr="00174016" w:rsidRDefault="00FF6444" w:rsidP="00FF6444">
      <w:pPr>
        <w:jc w:val="both"/>
        <w:rPr>
          <w:sz w:val="28"/>
          <w:szCs w:val="28"/>
        </w:rPr>
      </w:pPr>
      <w:r w:rsidRPr="00174016">
        <w:rPr>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FF6444" w:rsidRPr="00174016" w:rsidRDefault="00FF6444" w:rsidP="00FF6444">
      <w:pPr>
        <w:jc w:val="both"/>
        <w:rPr>
          <w:sz w:val="28"/>
          <w:szCs w:val="28"/>
        </w:rPr>
      </w:pPr>
      <w:r w:rsidRPr="00174016">
        <w:rPr>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F6444" w:rsidRPr="00174016" w:rsidRDefault="00FF6444" w:rsidP="00FF6444">
      <w:pPr>
        <w:jc w:val="both"/>
        <w:rPr>
          <w:sz w:val="28"/>
          <w:szCs w:val="28"/>
        </w:rPr>
      </w:pPr>
      <w:r w:rsidRPr="00174016">
        <w:rPr>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F6444" w:rsidRPr="00174016" w:rsidRDefault="00FF6444" w:rsidP="00FF6444">
      <w:pPr>
        <w:jc w:val="both"/>
        <w:rPr>
          <w:sz w:val="28"/>
          <w:szCs w:val="28"/>
        </w:rPr>
      </w:pPr>
      <w:r w:rsidRPr="00174016">
        <w:rPr>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FF6444" w:rsidRPr="00174016" w:rsidRDefault="00FF6444" w:rsidP="00FF6444">
      <w:pPr>
        <w:jc w:val="both"/>
        <w:rPr>
          <w:b/>
          <w:bCs/>
          <w:i/>
          <w:iCs/>
          <w:sz w:val="28"/>
          <w:szCs w:val="28"/>
        </w:rPr>
      </w:pPr>
      <w:r w:rsidRPr="00174016">
        <w:rPr>
          <w:b/>
          <w:bCs/>
          <w:i/>
          <w:iCs/>
          <w:sz w:val="28"/>
          <w:szCs w:val="28"/>
        </w:rPr>
        <w:t>Эстетическое воспитание:</w:t>
      </w:r>
    </w:p>
    <w:p w:rsidR="00FF6444" w:rsidRPr="00174016" w:rsidRDefault="00FF6444" w:rsidP="00FF6444">
      <w:pPr>
        <w:jc w:val="both"/>
        <w:rPr>
          <w:sz w:val="28"/>
          <w:szCs w:val="28"/>
        </w:rPr>
      </w:pPr>
      <w:r w:rsidRPr="00174016">
        <w:rPr>
          <w:sz w:val="28"/>
          <w:szCs w:val="28"/>
        </w:rPr>
        <w:t>выражающий понимание ценности отечественного и мирового искусства, российского и мирового художественного наследия;</w:t>
      </w:r>
    </w:p>
    <w:p w:rsidR="00FF6444" w:rsidRPr="00174016" w:rsidRDefault="00FF6444" w:rsidP="00FF6444">
      <w:pPr>
        <w:jc w:val="both"/>
        <w:rPr>
          <w:sz w:val="28"/>
          <w:szCs w:val="28"/>
        </w:rPr>
      </w:pPr>
      <w:r w:rsidRPr="00174016">
        <w:rPr>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F6444" w:rsidRPr="00174016" w:rsidRDefault="00FF6444" w:rsidP="00FF6444">
      <w:pPr>
        <w:jc w:val="both"/>
        <w:rPr>
          <w:sz w:val="28"/>
          <w:szCs w:val="28"/>
        </w:rPr>
      </w:pPr>
      <w:r w:rsidRPr="00174016">
        <w:rPr>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F6444" w:rsidRPr="00174016" w:rsidRDefault="00FF6444" w:rsidP="00FF6444">
      <w:pPr>
        <w:jc w:val="both"/>
        <w:rPr>
          <w:sz w:val="28"/>
          <w:szCs w:val="28"/>
        </w:rPr>
      </w:pPr>
      <w:r w:rsidRPr="00174016">
        <w:rPr>
          <w:sz w:val="28"/>
          <w:szCs w:val="28"/>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FF6444" w:rsidRPr="00174016" w:rsidRDefault="00FF6444" w:rsidP="00FF6444">
      <w:pPr>
        <w:jc w:val="both"/>
        <w:rPr>
          <w:sz w:val="28"/>
          <w:szCs w:val="28"/>
        </w:rPr>
      </w:pPr>
      <w:r w:rsidRPr="00174016">
        <w:rPr>
          <w:b/>
          <w:bCs/>
          <w:i/>
          <w:iCs/>
          <w:sz w:val="28"/>
          <w:szCs w:val="28"/>
        </w:rPr>
        <w:t>Физическое воспитание,</w:t>
      </w:r>
      <w:r w:rsidRPr="00174016">
        <w:rPr>
          <w:sz w:val="28"/>
          <w:szCs w:val="28"/>
        </w:rPr>
        <w:t xml:space="preserve"> формирование культуры здоровья и эмоционального благополучия:</w:t>
      </w:r>
    </w:p>
    <w:p w:rsidR="00FF6444" w:rsidRPr="00174016" w:rsidRDefault="00FF6444" w:rsidP="00FF6444">
      <w:pPr>
        <w:jc w:val="both"/>
        <w:rPr>
          <w:sz w:val="28"/>
          <w:szCs w:val="28"/>
        </w:rPr>
      </w:pPr>
      <w:r w:rsidRPr="00174016">
        <w:rPr>
          <w:sz w:val="28"/>
          <w:szCs w:val="28"/>
        </w:rPr>
        <w:t xml:space="preserve">понимающий и выражающий в практической деятельности ценность жизни, </w:t>
      </w:r>
      <w:r w:rsidRPr="00174016">
        <w:rPr>
          <w:sz w:val="28"/>
          <w:szCs w:val="28"/>
        </w:rPr>
        <w:lastRenderedPageBreak/>
        <w:t>здоровья и безопасности, значение личных усилий в сохранении и укреплении своего здоровья и здоровья других людей;</w:t>
      </w:r>
    </w:p>
    <w:p w:rsidR="00FF6444" w:rsidRPr="00174016" w:rsidRDefault="00FF6444" w:rsidP="00FF6444">
      <w:pPr>
        <w:jc w:val="both"/>
        <w:rPr>
          <w:sz w:val="28"/>
          <w:szCs w:val="28"/>
        </w:rPr>
      </w:pPr>
      <w:r w:rsidRPr="00174016">
        <w:rPr>
          <w:sz w:val="28"/>
          <w:szCs w:val="28"/>
        </w:rPr>
        <w:t>соблюдающий правила личной и общественной безопасности, в том числе безопасного поведения в информационной среде;</w:t>
      </w:r>
    </w:p>
    <w:p w:rsidR="00FF6444" w:rsidRPr="00174016" w:rsidRDefault="00FF6444" w:rsidP="00FF6444">
      <w:pPr>
        <w:jc w:val="both"/>
        <w:rPr>
          <w:sz w:val="28"/>
          <w:szCs w:val="28"/>
        </w:rPr>
      </w:pPr>
      <w:r w:rsidRPr="00174016">
        <w:rPr>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FF6444" w:rsidRPr="00174016" w:rsidRDefault="00FF6444" w:rsidP="00FF6444">
      <w:pPr>
        <w:jc w:val="both"/>
        <w:rPr>
          <w:sz w:val="28"/>
          <w:szCs w:val="28"/>
        </w:rPr>
      </w:pPr>
      <w:r w:rsidRPr="00174016">
        <w:rPr>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F6444" w:rsidRPr="00174016" w:rsidRDefault="00FF6444" w:rsidP="00FF6444">
      <w:pPr>
        <w:jc w:val="both"/>
        <w:rPr>
          <w:sz w:val="28"/>
          <w:szCs w:val="28"/>
        </w:rPr>
      </w:pPr>
      <w:r w:rsidRPr="00174016">
        <w:rPr>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FF6444" w:rsidRPr="00174016" w:rsidRDefault="00FF6444" w:rsidP="00FF6444">
      <w:pPr>
        <w:jc w:val="both"/>
        <w:rPr>
          <w:sz w:val="28"/>
          <w:szCs w:val="28"/>
        </w:rPr>
      </w:pPr>
      <w:r w:rsidRPr="00174016">
        <w:rPr>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FF6444" w:rsidRPr="00174016" w:rsidRDefault="00FF6444" w:rsidP="00FF6444">
      <w:pPr>
        <w:jc w:val="both"/>
        <w:rPr>
          <w:b/>
          <w:bCs/>
          <w:i/>
          <w:iCs/>
          <w:sz w:val="28"/>
          <w:szCs w:val="28"/>
        </w:rPr>
      </w:pPr>
      <w:r w:rsidRPr="00174016">
        <w:rPr>
          <w:b/>
          <w:bCs/>
          <w:i/>
          <w:iCs/>
          <w:sz w:val="28"/>
          <w:szCs w:val="28"/>
        </w:rPr>
        <w:t>Трудовое воспитание:</w:t>
      </w:r>
    </w:p>
    <w:p w:rsidR="00FF6444" w:rsidRPr="00174016" w:rsidRDefault="00FF6444" w:rsidP="00FF6444">
      <w:pPr>
        <w:jc w:val="both"/>
        <w:rPr>
          <w:sz w:val="28"/>
          <w:szCs w:val="28"/>
        </w:rPr>
      </w:pPr>
      <w:r w:rsidRPr="00174016">
        <w:rPr>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F6444" w:rsidRPr="00174016" w:rsidRDefault="00FF6444" w:rsidP="00FF6444">
      <w:pPr>
        <w:jc w:val="both"/>
        <w:rPr>
          <w:sz w:val="28"/>
          <w:szCs w:val="28"/>
        </w:rPr>
      </w:pPr>
      <w:r w:rsidRPr="00174016">
        <w:rPr>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FF6444" w:rsidRPr="00174016" w:rsidRDefault="00FF6444" w:rsidP="00FF6444">
      <w:pPr>
        <w:jc w:val="both"/>
        <w:rPr>
          <w:sz w:val="28"/>
          <w:szCs w:val="28"/>
        </w:rPr>
      </w:pPr>
      <w:r w:rsidRPr="00174016">
        <w:rPr>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FF6444" w:rsidRPr="00174016" w:rsidRDefault="00FF6444" w:rsidP="00FF6444">
      <w:pPr>
        <w:jc w:val="both"/>
        <w:rPr>
          <w:sz w:val="28"/>
          <w:szCs w:val="28"/>
        </w:rPr>
      </w:pPr>
      <w:r w:rsidRPr="00174016">
        <w:rPr>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F6444" w:rsidRPr="00174016" w:rsidRDefault="00FF6444" w:rsidP="00FF6444">
      <w:pPr>
        <w:jc w:val="both"/>
        <w:rPr>
          <w:sz w:val="28"/>
          <w:szCs w:val="28"/>
        </w:rPr>
      </w:pPr>
      <w:r w:rsidRPr="00174016">
        <w:rPr>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F6444" w:rsidRPr="00174016" w:rsidRDefault="00FF6444" w:rsidP="00FF6444">
      <w:pPr>
        <w:jc w:val="both"/>
        <w:rPr>
          <w:b/>
          <w:bCs/>
          <w:i/>
          <w:iCs/>
          <w:sz w:val="28"/>
          <w:szCs w:val="28"/>
        </w:rPr>
      </w:pPr>
      <w:r w:rsidRPr="00174016">
        <w:rPr>
          <w:sz w:val="28"/>
          <w:szCs w:val="28"/>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FF6444" w:rsidRPr="00174016" w:rsidRDefault="00FF6444" w:rsidP="00FF6444">
      <w:pPr>
        <w:jc w:val="both"/>
        <w:rPr>
          <w:b/>
          <w:bCs/>
          <w:i/>
          <w:iCs/>
          <w:sz w:val="28"/>
          <w:szCs w:val="28"/>
        </w:rPr>
      </w:pPr>
      <w:r w:rsidRPr="00174016">
        <w:rPr>
          <w:b/>
          <w:bCs/>
          <w:i/>
          <w:iCs/>
          <w:sz w:val="28"/>
          <w:szCs w:val="28"/>
        </w:rPr>
        <w:t>Экологическое воспитание:</w:t>
      </w:r>
    </w:p>
    <w:p w:rsidR="00FF6444" w:rsidRPr="00174016" w:rsidRDefault="00FF6444" w:rsidP="00FF6444">
      <w:pPr>
        <w:jc w:val="both"/>
        <w:rPr>
          <w:sz w:val="28"/>
          <w:szCs w:val="28"/>
        </w:rPr>
      </w:pPr>
      <w:r w:rsidRPr="00174016">
        <w:rPr>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FF6444" w:rsidRPr="00174016" w:rsidRDefault="00FF6444" w:rsidP="00FF6444">
      <w:pPr>
        <w:jc w:val="both"/>
        <w:rPr>
          <w:sz w:val="28"/>
          <w:szCs w:val="28"/>
        </w:rPr>
      </w:pPr>
      <w:r w:rsidRPr="00174016">
        <w:rPr>
          <w:sz w:val="28"/>
          <w:szCs w:val="28"/>
        </w:rPr>
        <w:t>выражающий деятельное неприятие действий, приносящих вред природе;</w:t>
      </w:r>
    </w:p>
    <w:p w:rsidR="00FF6444" w:rsidRPr="00174016" w:rsidRDefault="00FF6444" w:rsidP="00FF6444">
      <w:pPr>
        <w:jc w:val="both"/>
        <w:rPr>
          <w:sz w:val="28"/>
          <w:szCs w:val="28"/>
        </w:rPr>
      </w:pPr>
      <w:r w:rsidRPr="00174016">
        <w:rPr>
          <w:sz w:val="28"/>
          <w:szCs w:val="28"/>
        </w:rPr>
        <w:lastRenderedPageBreak/>
        <w:t>применяющий знания естественных и социальных наук для разумного, бережливого природопользования в быту, общественном пространстве;</w:t>
      </w:r>
    </w:p>
    <w:p w:rsidR="00FF6444" w:rsidRPr="00174016" w:rsidRDefault="00FF6444" w:rsidP="00FF6444">
      <w:pPr>
        <w:jc w:val="both"/>
        <w:rPr>
          <w:sz w:val="28"/>
          <w:szCs w:val="28"/>
        </w:rPr>
      </w:pPr>
      <w:r w:rsidRPr="00174016">
        <w:rPr>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FF6444" w:rsidRPr="00174016" w:rsidRDefault="00FF6444" w:rsidP="00FF6444">
      <w:pPr>
        <w:jc w:val="both"/>
        <w:rPr>
          <w:i/>
          <w:iCs/>
          <w:sz w:val="28"/>
          <w:szCs w:val="28"/>
        </w:rPr>
      </w:pPr>
      <w:r w:rsidRPr="00174016">
        <w:rPr>
          <w:i/>
          <w:iCs/>
          <w:sz w:val="28"/>
          <w:szCs w:val="28"/>
        </w:rPr>
        <w:t>Ценности научного познания:</w:t>
      </w:r>
    </w:p>
    <w:p w:rsidR="00FF6444" w:rsidRPr="00174016" w:rsidRDefault="00FF6444" w:rsidP="00FF6444">
      <w:pPr>
        <w:jc w:val="both"/>
        <w:rPr>
          <w:sz w:val="28"/>
          <w:szCs w:val="28"/>
        </w:rPr>
      </w:pPr>
      <w:r w:rsidRPr="00174016">
        <w:rPr>
          <w:sz w:val="28"/>
          <w:szCs w:val="28"/>
        </w:rPr>
        <w:t>деятельно выражающий познавательные интересы в разных предметных областях с учетом своих интересов, способностей, достижений;</w:t>
      </w:r>
    </w:p>
    <w:p w:rsidR="00FF6444" w:rsidRPr="00174016" w:rsidRDefault="00FF6444" w:rsidP="00FF6444">
      <w:pPr>
        <w:jc w:val="both"/>
        <w:rPr>
          <w:sz w:val="28"/>
          <w:szCs w:val="28"/>
        </w:rPr>
      </w:pPr>
      <w:r w:rsidRPr="00174016">
        <w:rPr>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F6444" w:rsidRPr="00174016" w:rsidRDefault="00FF6444" w:rsidP="00FF6444">
      <w:pPr>
        <w:jc w:val="both"/>
        <w:rPr>
          <w:sz w:val="28"/>
          <w:szCs w:val="28"/>
        </w:rPr>
      </w:pPr>
      <w:r w:rsidRPr="00174016">
        <w:rPr>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FF6444" w:rsidRPr="00174016" w:rsidRDefault="00FF6444" w:rsidP="00FF6444">
      <w:pPr>
        <w:jc w:val="both"/>
        <w:rPr>
          <w:sz w:val="28"/>
          <w:szCs w:val="28"/>
        </w:rPr>
      </w:pPr>
      <w:r w:rsidRPr="00174016">
        <w:rPr>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FF6444" w:rsidRPr="00174016" w:rsidRDefault="00FF6444" w:rsidP="00FF6444">
      <w:pPr>
        <w:jc w:val="both"/>
        <w:rPr>
          <w:b/>
          <w:bCs/>
          <w:i/>
          <w:iCs/>
          <w:sz w:val="28"/>
          <w:szCs w:val="28"/>
        </w:rPr>
      </w:pPr>
      <w:r w:rsidRPr="00174016">
        <w:rPr>
          <w:b/>
          <w:bCs/>
          <w:i/>
          <w:iCs/>
          <w:sz w:val="28"/>
          <w:szCs w:val="28"/>
        </w:rPr>
        <w:t>РАЗДЕЛ 2. СОДЕРЖАТЕЛЬНЫЙ.</w:t>
      </w:r>
    </w:p>
    <w:p w:rsidR="00FF6444" w:rsidRPr="00174016" w:rsidRDefault="00FF6444" w:rsidP="00FF6444">
      <w:pPr>
        <w:jc w:val="both"/>
        <w:rPr>
          <w:b/>
          <w:bCs/>
          <w:i/>
          <w:iCs/>
          <w:sz w:val="28"/>
          <w:szCs w:val="28"/>
        </w:rPr>
      </w:pPr>
      <w:r w:rsidRPr="00174016">
        <w:rPr>
          <w:b/>
          <w:bCs/>
          <w:i/>
          <w:iCs/>
          <w:sz w:val="28"/>
          <w:szCs w:val="28"/>
        </w:rPr>
        <w:t>Уклад Школы</w:t>
      </w:r>
    </w:p>
    <w:p w:rsidR="00FF6444" w:rsidRPr="00174016" w:rsidRDefault="00FF6444" w:rsidP="00FF6444">
      <w:pPr>
        <w:jc w:val="both"/>
        <w:rPr>
          <w:sz w:val="28"/>
          <w:szCs w:val="28"/>
        </w:rPr>
      </w:pPr>
      <w:r w:rsidRPr="00174016">
        <w:rPr>
          <w:sz w:val="28"/>
          <w:szCs w:val="28"/>
        </w:rPr>
        <w:t>Муниципальное</w:t>
      </w:r>
      <w:r w:rsidRPr="00174016">
        <w:rPr>
          <w:sz w:val="28"/>
          <w:szCs w:val="28"/>
        </w:rPr>
        <w:tab/>
        <w:t>бюджетное</w:t>
      </w:r>
      <w:r w:rsidRPr="00174016">
        <w:rPr>
          <w:sz w:val="28"/>
          <w:szCs w:val="28"/>
        </w:rPr>
        <w:tab/>
        <w:t>общеобразовательное</w:t>
      </w:r>
      <w:r w:rsidRPr="00174016">
        <w:rPr>
          <w:sz w:val="28"/>
          <w:szCs w:val="28"/>
        </w:rPr>
        <w:tab/>
        <w:t>учреждение</w:t>
      </w:r>
      <w:r w:rsidRPr="00174016">
        <w:rPr>
          <w:sz w:val="28"/>
          <w:szCs w:val="28"/>
        </w:rPr>
        <w:tab/>
        <w:t xml:space="preserve">средняя общеобразовательная школа № 4 имени Героя Советского Союза Жукова Георгия Константиновича муниципального образования Тимашевский район расположена в г. Тимашевск, мкр. Сахарный завод </w:t>
      </w:r>
    </w:p>
    <w:p w:rsidR="00FF6444" w:rsidRPr="00174016" w:rsidRDefault="00FF6444" w:rsidP="00FF6444">
      <w:pPr>
        <w:jc w:val="both"/>
        <w:rPr>
          <w:sz w:val="28"/>
          <w:szCs w:val="28"/>
        </w:rPr>
      </w:pPr>
      <w:r w:rsidRPr="00174016">
        <w:rPr>
          <w:sz w:val="28"/>
          <w:szCs w:val="28"/>
        </w:rPr>
        <w:t>В школе обучается 1598 обучающихся. Обучение в школе проходит в две  смены.</w:t>
      </w:r>
    </w:p>
    <w:p w:rsidR="00FF6444" w:rsidRPr="00174016" w:rsidRDefault="00FF6444" w:rsidP="00FF6444">
      <w:pPr>
        <w:jc w:val="both"/>
        <w:rPr>
          <w:sz w:val="28"/>
          <w:szCs w:val="28"/>
        </w:rPr>
      </w:pPr>
      <w:r w:rsidRPr="00174016">
        <w:rPr>
          <w:sz w:val="28"/>
          <w:szCs w:val="28"/>
        </w:rPr>
        <w:t>Ведущая идея функционирования воспитательной работы школы – развитие личности обучающегося, его интересов и способностей, подготовка к творческому труду в различных сферах научной и практической деятельности. Поэтому весь воспитательный процесс направлен на максимальное раскрытие личностного потенциала ученика, мотивацию к самореализации и к личностным достижениям. «От успеха в школе к успеху в жизни» - девиз школы.</w:t>
      </w:r>
    </w:p>
    <w:p w:rsidR="00FF6444" w:rsidRPr="00174016" w:rsidRDefault="00FF6444" w:rsidP="00FF6444">
      <w:pPr>
        <w:jc w:val="both"/>
        <w:rPr>
          <w:sz w:val="28"/>
          <w:szCs w:val="28"/>
        </w:rPr>
      </w:pPr>
      <w:r w:rsidRPr="00174016">
        <w:rPr>
          <w:sz w:val="28"/>
          <w:szCs w:val="28"/>
        </w:rPr>
        <w:t xml:space="preserve">Характерной чертой школы является стабильность. Это отражается на численности учащихся и учителей. Количество детей в школе 1589,  педработников  - 73. В школе работает 50 классов комплектов. </w:t>
      </w:r>
    </w:p>
    <w:p w:rsidR="00FF6444" w:rsidRPr="00174016" w:rsidRDefault="00FF6444" w:rsidP="00FF6444">
      <w:pPr>
        <w:jc w:val="both"/>
        <w:rPr>
          <w:sz w:val="28"/>
          <w:szCs w:val="28"/>
        </w:rPr>
      </w:pPr>
      <w:r w:rsidRPr="00174016">
        <w:rPr>
          <w:sz w:val="28"/>
          <w:szCs w:val="28"/>
        </w:rPr>
        <w:t>Ежегодно педагоги школы принимают участие в профессиональных конкурсах различного уровня. Сердюцкая Е.Ю. стала победителем конкурса «Школы – лидеры образования». Учитель начальных классов Трунилина А.С. стала призером заключительного этапа конкурса «Мой лучший урок», а также лауреатом муниципального конкурса «Учитель года». Учитель истории, киноведения Мамедов С.А. стал победителем регионального этапа конкурса учитель года Кубани по кубановедению.</w:t>
      </w:r>
    </w:p>
    <w:p w:rsidR="00FF6444" w:rsidRPr="00174016" w:rsidRDefault="00FF6444" w:rsidP="00FF6444">
      <w:pPr>
        <w:jc w:val="both"/>
        <w:rPr>
          <w:sz w:val="28"/>
          <w:szCs w:val="28"/>
        </w:rPr>
      </w:pPr>
      <w:r w:rsidRPr="00174016">
        <w:rPr>
          <w:sz w:val="28"/>
          <w:szCs w:val="28"/>
        </w:rPr>
        <w:t>Ученики школы активно принимают участие в конкурсах различных уровнях, предметных олимпиадах, много путешествуют. Только за период осенних и зимних каникул дети посетили музей «Россия- моя история», музей Семьи Степановых и подворье на х. Ольховском, г. Сочи, г. Новороссийск, г. Горячий ключ.</w:t>
      </w:r>
    </w:p>
    <w:p w:rsidR="00FF6444" w:rsidRPr="00174016" w:rsidRDefault="00FF6444" w:rsidP="00FF6444">
      <w:pPr>
        <w:jc w:val="both"/>
        <w:rPr>
          <w:sz w:val="28"/>
          <w:szCs w:val="28"/>
        </w:rPr>
      </w:pPr>
      <w:r w:rsidRPr="00174016">
        <w:rPr>
          <w:sz w:val="28"/>
          <w:szCs w:val="28"/>
        </w:rPr>
        <w:lastRenderedPageBreak/>
        <w:t>Целеустремленно работает актив старшей школы – школьное самоуправление. Ученики принимают самое активное участие в жизни школы. Традиционными мероприятиями для школы являются: «День самоуправления», «Прием в пионеры Кубани», «Прием в отряд Юнармия», «День детства», «Шахматные турниры», «Папа, мама, я- спортивная семья», «Вахта Памяти».</w:t>
      </w:r>
    </w:p>
    <w:p w:rsidR="00FF6444" w:rsidRPr="00174016" w:rsidRDefault="00FF6444" w:rsidP="00FF6444">
      <w:pPr>
        <w:jc w:val="both"/>
        <w:rPr>
          <w:sz w:val="28"/>
          <w:szCs w:val="28"/>
        </w:rPr>
      </w:pPr>
      <w:r w:rsidRPr="00174016">
        <w:rPr>
          <w:sz w:val="28"/>
          <w:szCs w:val="28"/>
        </w:rPr>
        <w:t>Очень новое и современное направление - Центр цифрового образования детей «IT-куб» на базе МБОУ СОШ №4.  Он создан в 2022 году в рамках федерального проекта «Цифровая образовательная среда» национального проекта «Образование». Он призван обеспечить освоение детьми актуальных и востребованных знаний, навыков и компетенций в сфере информационно-телекоммуникационных технологий, а также создание условий для выявления, поддержки и развития у детей способностей и талантов, их профориентации, развития математической, информационной грамотности, формирования критического и креативного мышления.</w:t>
      </w:r>
    </w:p>
    <w:p w:rsidR="00FF6444" w:rsidRPr="00174016" w:rsidRDefault="00FF6444" w:rsidP="00FF6444">
      <w:pPr>
        <w:jc w:val="both"/>
        <w:rPr>
          <w:sz w:val="28"/>
          <w:szCs w:val="28"/>
        </w:rPr>
      </w:pPr>
      <w:r w:rsidRPr="00174016">
        <w:rPr>
          <w:sz w:val="28"/>
          <w:szCs w:val="28"/>
        </w:rPr>
        <w:t>Работа по военно-патриотическому воспитанию помогает развивать у учащихся высокую социальную активность, гражданскую ответственность, духовность, а также способствует становлению личности, обладающей позитивными ценностями и качествами, способной проявить их в созидательном процессе в интересах Отечества.</w:t>
      </w:r>
    </w:p>
    <w:p w:rsidR="00FF6444" w:rsidRPr="00174016" w:rsidRDefault="00FF6444" w:rsidP="00FF6444">
      <w:pPr>
        <w:jc w:val="both"/>
        <w:rPr>
          <w:sz w:val="28"/>
          <w:szCs w:val="28"/>
        </w:rPr>
      </w:pPr>
      <w:r w:rsidRPr="00174016">
        <w:rPr>
          <w:sz w:val="28"/>
          <w:szCs w:val="28"/>
        </w:rPr>
        <w:t xml:space="preserve"> Особая роль в патриотическом воспитании отводится работе школьной детской общественной организации «Пионеры Кубани» имени маршала Г.К. Жукова. На счету у пионеров много добрых, полезных дел. Это помощь престарелым гражданам и инвалидам, концерты для ветеранов войны и вооруженных сил, шефство над младшими школьниками. </w:t>
      </w:r>
    </w:p>
    <w:p w:rsidR="00FF6444" w:rsidRPr="00174016" w:rsidRDefault="00FF6444" w:rsidP="00FF6444">
      <w:pPr>
        <w:jc w:val="both"/>
        <w:rPr>
          <w:sz w:val="28"/>
          <w:szCs w:val="28"/>
        </w:rPr>
      </w:pPr>
      <w:r w:rsidRPr="00174016">
        <w:rPr>
          <w:sz w:val="28"/>
          <w:szCs w:val="28"/>
        </w:rPr>
        <w:t xml:space="preserve"> На сегодняшний день - это 250 мальчишек и девчонок, объединенных общей идеей стать до¬стойными гражданами Кубани и России. На празд¬ничную   линейку 19 мая, посвященную торжественному приему в пионеры со¬бираются не только ученики школы, но и жители всего микрорайона Сахарный завод г. Тимашевска.     </w:t>
      </w:r>
    </w:p>
    <w:p w:rsidR="00FF6444" w:rsidRPr="00174016" w:rsidRDefault="00FF6444" w:rsidP="00FF6444">
      <w:pPr>
        <w:jc w:val="both"/>
        <w:rPr>
          <w:sz w:val="28"/>
          <w:szCs w:val="28"/>
        </w:rPr>
      </w:pPr>
      <w:r w:rsidRPr="00174016">
        <w:rPr>
          <w:sz w:val="28"/>
          <w:szCs w:val="28"/>
        </w:rPr>
        <w:t xml:space="preserve"> С 2007 года пионерская организа¬ция школы носит имя маршала Г.К. Жукова, школа является филиалом Краснодарской краевой общественной организации па¬мяти маршала Г. К. Жукова. Неоднократно школа была призером и победителем краевого конкурса по военно-патриотическому воспитанию на приз маршала Г. К. Жукова. В 2012 году получена награда - почетный знак «За активное участие в патриотическом воспитании граждан Российской Федерации».  </w:t>
      </w:r>
    </w:p>
    <w:p w:rsidR="00FF6444" w:rsidRPr="00174016" w:rsidRDefault="00FF6444" w:rsidP="00FF6444">
      <w:pPr>
        <w:jc w:val="both"/>
        <w:rPr>
          <w:sz w:val="28"/>
          <w:szCs w:val="28"/>
        </w:rPr>
      </w:pPr>
      <w:r w:rsidRPr="00174016">
        <w:rPr>
          <w:sz w:val="28"/>
          <w:szCs w:val="28"/>
        </w:rPr>
        <w:t xml:space="preserve"> 1 октября 2014 года на территории МБОУ СОШ № 4 в рамках проекта «Аллея Российской славы» состоялось торжественное открытие памятника выдающемуся полководцу маршалу Победы Георгию Константиновичу Жукову. </w:t>
      </w:r>
    </w:p>
    <w:p w:rsidR="00FF6444" w:rsidRPr="00174016" w:rsidRDefault="00FF6444" w:rsidP="00FF6444">
      <w:pPr>
        <w:jc w:val="both"/>
        <w:rPr>
          <w:sz w:val="28"/>
          <w:szCs w:val="28"/>
        </w:rPr>
      </w:pPr>
      <w:r w:rsidRPr="00174016">
        <w:rPr>
          <w:sz w:val="28"/>
          <w:szCs w:val="28"/>
        </w:rPr>
        <w:t>В этом году муниципальному бюджетному общеобразовательному учреждению средней общеобразовательной школе № 4 присвоили имя Героя Советского Союза Жукова Г.К., а 26 сентября открыли мемориальную доску.</w:t>
      </w:r>
    </w:p>
    <w:p w:rsidR="00FF6444" w:rsidRPr="00174016" w:rsidRDefault="00FF6444" w:rsidP="00FF6444">
      <w:pPr>
        <w:jc w:val="both"/>
        <w:rPr>
          <w:sz w:val="28"/>
          <w:szCs w:val="28"/>
        </w:rPr>
      </w:pPr>
      <w:r w:rsidRPr="00174016">
        <w:rPr>
          <w:sz w:val="28"/>
          <w:szCs w:val="28"/>
        </w:rPr>
        <w:t xml:space="preserve">  Неотъемлемой частью военно-патриотической работы является школьный музей. Школьный музей «Возрождение», был открыт 26 апреля 2007 года. Его открытие явилось итогом участия учащихся в социальном проекте «Я – гражданин России». Сбор материалов и музейных экспонатов проводился </w:t>
      </w:r>
      <w:r w:rsidRPr="00174016">
        <w:rPr>
          <w:sz w:val="28"/>
          <w:szCs w:val="28"/>
        </w:rPr>
        <w:lastRenderedPageBreak/>
        <w:t xml:space="preserve">школьниками, учителями, родителями, выпускниками прошлых лет. Собранный материал лег в основу экспозиций музея, посвященных истории Тимашевска со дня его основания, истории Великой Отечественной войны на территории района, истории создания филиала ККОО памяти маршала Г. К. Жукова, его имя носит школьная детская общественная организация «Пионеры Кубани».        </w:t>
      </w:r>
    </w:p>
    <w:p w:rsidR="00FF6444" w:rsidRPr="00174016" w:rsidRDefault="00FF6444" w:rsidP="00FF6444">
      <w:pPr>
        <w:jc w:val="both"/>
        <w:rPr>
          <w:sz w:val="28"/>
          <w:szCs w:val="28"/>
        </w:rPr>
      </w:pPr>
      <w:r w:rsidRPr="00174016">
        <w:rPr>
          <w:sz w:val="28"/>
          <w:szCs w:val="28"/>
        </w:rPr>
        <w:t xml:space="preserve"> Основными формами работы школьного музея являются: </w:t>
      </w:r>
    </w:p>
    <w:p w:rsidR="00FF6444" w:rsidRPr="00174016" w:rsidRDefault="00FF6444" w:rsidP="00FF6444">
      <w:pPr>
        <w:jc w:val="both"/>
        <w:rPr>
          <w:sz w:val="28"/>
          <w:szCs w:val="28"/>
        </w:rPr>
      </w:pPr>
      <w:r w:rsidRPr="00174016">
        <w:rPr>
          <w:sz w:val="28"/>
          <w:szCs w:val="28"/>
        </w:rPr>
        <w:t xml:space="preserve">- проведение музейных уроков; </w:t>
      </w:r>
    </w:p>
    <w:p w:rsidR="00FF6444" w:rsidRPr="00174016" w:rsidRDefault="00FF6444" w:rsidP="00FF6444">
      <w:pPr>
        <w:jc w:val="both"/>
        <w:rPr>
          <w:sz w:val="28"/>
          <w:szCs w:val="28"/>
        </w:rPr>
      </w:pPr>
      <w:r w:rsidRPr="00174016">
        <w:rPr>
          <w:sz w:val="28"/>
          <w:szCs w:val="28"/>
        </w:rPr>
        <w:t xml:space="preserve">- использование музейных экспонатов и документальных источников в качестве учебных пособий на уроке; </w:t>
      </w:r>
    </w:p>
    <w:p w:rsidR="00FF6444" w:rsidRPr="00174016" w:rsidRDefault="00FF6444" w:rsidP="00FF6444">
      <w:pPr>
        <w:jc w:val="both"/>
        <w:rPr>
          <w:sz w:val="28"/>
          <w:szCs w:val="28"/>
        </w:rPr>
      </w:pPr>
      <w:r w:rsidRPr="00174016">
        <w:rPr>
          <w:sz w:val="28"/>
          <w:szCs w:val="28"/>
        </w:rPr>
        <w:t>- экскурсии для учащихся, родителей и жителей района;</w:t>
      </w:r>
    </w:p>
    <w:p w:rsidR="00FF6444" w:rsidRPr="00174016" w:rsidRDefault="00FF6444" w:rsidP="00FF6444">
      <w:pPr>
        <w:jc w:val="both"/>
        <w:rPr>
          <w:sz w:val="28"/>
          <w:szCs w:val="28"/>
        </w:rPr>
      </w:pPr>
      <w:r w:rsidRPr="00174016">
        <w:rPr>
          <w:sz w:val="28"/>
          <w:szCs w:val="28"/>
        </w:rPr>
        <w:t xml:space="preserve">- обучение членов совета музея и актива музея по программе «Школьный музей»; </w:t>
      </w:r>
    </w:p>
    <w:p w:rsidR="00FF6444" w:rsidRPr="00174016" w:rsidRDefault="00FF6444" w:rsidP="00FF6444">
      <w:pPr>
        <w:jc w:val="both"/>
        <w:rPr>
          <w:sz w:val="28"/>
          <w:szCs w:val="28"/>
        </w:rPr>
      </w:pPr>
      <w:r w:rsidRPr="00174016">
        <w:rPr>
          <w:sz w:val="28"/>
          <w:szCs w:val="28"/>
        </w:rPr>
        <w:t xml:space="preserve">- научно-исследовательская работа; </w:t>
      </w:r>
    </w:p>
    <w:p w:rsidR="00FF6444" w:rsidRPr="00174016" w:rsidRDefault="00FF6444" w:rsidP="00FF6444">
      <w:pPr>
        <w:jc w:val="both"/>
        <w:rPr>
          <w:sz w:val="28"/>
          <w:szCs w:val="28"/>
        </w:rPr>
      </w:pPr>
      <w:r w:rsidRPr="00174016">
        <w:rPr>
          <w:sz w:val="28"/>
          <w:szCs w:val="28"/>
        </w:rPr>
        <w:t xml:space="preserve">- участие в конкурсах и конференциях школьных музеев района и края; </w:t>
      </w:r>
    </w:p>
    <w:p w:rsidR="00FF6444" w:rsidRPr="00174016" w:rsidRDefault="00FF6444" w:rsidP="00FF6444">
      <w:pPr>
        <w:jc w:val="both"/>
        <w:rPr>
          <w:sz w:val="28"/>
          <w:szCs w:val="28"/>
        </w:rPr>
      </w:pPr>
      <w:r w:rsidRPr="00174016">
        <w:rPr>
          <w:sz w:val="28"/>
          <w:szCs w:val="28"/>
        </w:rPr>
        <w:t>- проведение уроков мужества, встреч с интересными людьми;</w:t>
      </w:r>
    </w:p>
    <w:p w:rsidR="00FF6444" w:rsidRPr="00174016" w:rsidRDefault="00FF6444" w:rsidP="00FF6444">
      <w:pPr>
        <w:jc w:val="both"/>
        <w:rPr>
          <w:sz w:val="28"/>
          <w:szCs w:val="28"/>
        </w:rPr>
      </w:pPr>
      <w:r w:rsidRPr="00174016">
        <w:rPr>
          <w:sz w:val="28"/>
          <w:szCs w:val="28"/>
        </w:rPr>
        <w:t xml:space="preserve">- экскурсии по историческим местам края и страны; </w:t>
      </w:r>
    </w:p>
    <w:p w:rsidR="00FF6444" w:rsidRPr="00174016" w:rsidRDefault="00FF6444" w:rsidP="00FF6444">
      <w:pPr>
        <w:jc w:val="both"/>
        <w:rPr>
          <w:sz w:val="28"/>
          <w:szCs w:val="28"/>
        </w:rPr>
      </w:pPr>
      <w:r w:rsidRPr="00174016">
        <w:rPr>
          <w:sz w:val="28"/>
          <w:szCs w:val="28"/>
        </w:rPr>
        <w:t>В школе и на ее территории создана спортивная инфраструктура: два спортивных стадиона, беговая дорожка, всесезонная многофункциональная площадка, спортивный зал и танцевальный зал. Это позволяет организовывать спортивные мероприятия, объединяя учащихся всей школы.</w:t>
      </w:r>
    </w:p>
    <w:p w:rsidR="00FF6444" w:rsidRPr="00174016" w:rsidRDefault="00FF6444" w:rsidP="00FF6444">
      <w:pPr>
        <w:jc w:val="both"/>
        <w:rPr>
          <w:sz w:val="28"/>
          <w:szCs w:val="28"/>
        </w:rPr>
      </w:pPr>
      <w:r w:rsidRPr="00174016">
        <w:rPr>
          <w:sz w:val="28"/>
          <w:szCs w:val="28"/>
        </w:rPr>
        <w:t>Процесс воспитания в МБОУ СОШ №4 основывается на принципах взаимодействия педагогов и школьников:</w:t>
      </w:r>
    </w:p>
    <w:p w:rsidR="00FF6444" w:rsidRPr="00174016" w:rsidRDefault="00FF6444" w:rsidP="00FF6444">
      <w:pPr>
        <w:jc w:val="both"/>
        <w:rPr>
          <w:sz w:val="28"/>
          <w:szCs w:val="28"/>
        </w:rPr>
      </w:pPr>
      <w:r w:rsidRPr="00174016">
        <w:rPr>
          <w:sz w:val="28"/>
          <w:szCs w:val="28"/>
        </w:rPr>
        <w:t>-</w:t>
      </w:r>
      <w:r w:rsidRPr="00174016">
        <w:rPr>
          <w:sz w:val="28"/>
          <w:szCs w:val="28"/>
        </w:rPr>
        <w:tab/>
        <w:t>соблюдение законности и прав семьи и ребенка, соблюдение конфиденциальности информации о ребенке и семье, приоритета безопасности ребенка при нахождении в МБОУ СОШ №4;</w:t>
      </w:r>
    </w:p>
    <w:p w:rsidR="00FF6444" w:rsidRPr="00174016" w:rsidRDefault="00FF6444" w:rsidP="00FF6444">
      <w:pPr>
        <w:jc w:val="both"/>
        <w:rPr>
          <w:sz w:val="28"/>
          <w:szCs w:val="28"/>
        </w:rPr>
      </w:pPr>
      <w:r w:rsidRPr="00174016">
        <w:rPr>
          <w:sz w:val="28"/>
          <w:szCs w:val="28"/>
        </w:rPr>
        <w:t>-</w:t>
      </w:r>
      <w:r w:rsidRPr="00174016">
        <w:rPr>
          <w:sz w:val="28"/>
          <w:szCs w:val="28"/>
        </w:rPr>
        <w:tab/>
        <w:t>ориентир на создание психологически комфортной среды для каждого ребенка и взрослого, без которой невозможно конструктивное взаимодействие</w:t>
      </w:r>
    </w:p>
    <w:p w:rsidR="00FF6444" w:rsidRPr="00174016" w:rsidRDefault="00FF6444" w:rsidP="00FF6444">
      <w:pPr>
        <w:jc w:val="both"/>
        <w:rPr>
          <w:b/>
          <w:bCs/>
          <w:i/>
          <w:iCs/>
          <w:sz w:val="28"/>
          <w:szCs w:val="28"/>
          <w:u w:val="single"/>
        </w:rPr>
      </w:pPr>
      <w:r w:rsidRPr="00174016">
        <w:rPr>
          <w:b/>
          <w:bCs/>
          <w:i/>
          <w:iCs/>
          <w:sz w:val="28"/>
          <w:szCs w:val="28"/>
          <w:u w:val="single"/>
        </w:rPr>
        <w:t>2.2 Виды, формы и содержание воспитательной деятельности.</w:t>
      </w:r>
    </w:p>
    <w:p w:rsidR="00FF6444" w:rsidRPr="00174016" w:rsidRDefault="00FF6444" w:rsidP="00FF6444">
      <w:pPr>
        <w:jc w:val="both"/>
        <w:rPr>
          <w:sz w:val="28"/>
          <w:szCs w:val="28"/>
        </w:rPr>
      </w:pPr>
      <w:r w:rsidRPr="00174016">
        <w:rPr>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F6444" w:rsidRPr="00174016" w:rsidRDefault="00FF6444" w:rsidP="00FF6444">
      <w:pPr>
        <w:jc w:val="both"/>
        <w:rPr>
          <w:b/>
          <w:bCs/>
          <w:i/>
          <w:iCs/>
          <w:sz w:val="28"/>
          <w:szCs w:val="28"/>
          <w:u w:val="single"/>
        </w:rPr>
      </w:pPr>
      <w:r w:rsidRPr="00174016">
        <w:rPr>
          <w:b/>
          <w:bCs/>
          <w:i/>
          <w:iCs/>
          <w:sz w:val="28"/>
          <w:szCs w:val="28"/>
          <w:u w:val="single"/>
        </w:rPr>
        <w:t>Модуль «школьный урок».</w:t>
      </w:r>
    </w:p>
    <w:p w:rsidR="00FF6444" w:rsidRPr="00174016" w:rsidRDefault="00FF6444" w:rsidP="00FF6444">
      <w:pPr>
        <w:jc w:val="both"/>
        <w:rPr>
          <w:sz w:val="28"/>
          <w:szCs w:val="28"/>
        </w:rPr>
      </w:pPr>
      <w:r w:rsidRPr="00174016">
        <w:rPr>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FF6444" w:rsidRPr="00174016" w:rsidRDefault="00FF6444" w:rsidP="00FF6444">
      <w:pPr>
        <w:jc w:val="both"/>
        <w:rPr>
          <w:sz w:val="28"/>
          <w:szCs w:val="28"/>
        </w:rPr>
      </w:pPr>
      <w:r w:rsidRPr="00174016">
        <w:rPr>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F6444" w:rsidRPr="00174016" w:rsidRDefault="00FF6444" w:rsidP="00FF6444">
      <w:pPr>
        <w:jc w:val="both"/>
        <w:rPr>
          <w:sz w:val="28"/>
          <w:szCs w:val="28"/>
        </w:rPr>
      </w:pPr>
      <w:r w:rsidRPr="00174016">
        <w:rPr>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FF6444" w:rsidRPr="00174016" w:rsidRDefault="00FF6444" w:rsidP="00FF6444">
      <w:pPr>
        <w:jc w:val="both"/>
        <w:rPr>
          <w:sz w:val="28"/>
          <w:szCs w:val="28"/>
        </w:rPr>
      </w:pPr>
      <w:r w:rsidRPr="00174016">
        <w:rPr>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F6444" w:rsidRPr="00174016" w:rsidRDefault="00FF6444" w:rsidP="00FF6444">
      <w:pPr>
        <w:jc w:val="both"/>
        <w:rPr>
          <w:sz w:val="28"/>
          <w:szCs w:val="28"/>
        </w:rPr>
      </w:pPr>
      <w:r w:rsidRPr="00174016">
        <w:rPr>
          <w:sz w:val="28"/>
          <w:szCs w:val="28"/>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F6444" w:rsidRPr="00174016" w:rsidRDefault="00FF6444" w:rsidP="00FF6444">
      <w:pPr>
        <w:jc w:val="both"/>
        <w:rPr>
          <w:sz w:val="28"/>
          <w:szCs w:val="28"/>
        </w:rPr>
      </w:pPr>
      <w:r w:rsidRPr="00174016">
        <w:rPr>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F6444" w:rsidRPr="00174016" w:rsidRDefault="00FF6444" w:rsidP="00FF6444">
      <w:pPr>
        <w:jc w:val="both"/>
        <w:rPr>
          <w:sz w:val="28"/>
          <w:szCs w:val="28"/>
        </w:rPr>
      </w:pPr>
      <w:r w:rsidRPr="00174016">
        <w:rPr>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F6444" w:rsidRPr="00174016" w:rsidRDefault="00FF6444" w:rsidP="00FF6444">
      <w:pPr>
        <w:jc w:val="both"/>
        <w:rPr>
          <w:sz w:val="28"/>
          <w:szCs w:val="28"/>
        </w:rPr>
      </w:pPr>
      <w:r w:rsidRPr="00174016">
        <w:rPr>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FF6444" w:rsidRPr="00174016" w:rsidRDefault="00FF6444" w:rsidP="00FF6444">
      <w:pPr>
        <w:jc w:val="both"/>
        <w:rPr>
          <w:sz w:val="28"/>
          <w:szCs w:val="28"/>
        </w:rPr>
      </w:pPr>
      <w:r w:rsidRPr="00174016">
        <w:rPr>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F6444" w:rsidRPr="00174016" w:rsidRDefault="00FF6444" w:rsidP="00FF6444">
      <w:pPr>
        <w:jc w:val="both"/>
        <w:rPr>
          <w:sz w:val="28"/>
          <w:szCs w:val="28"/>
        </w:rPr>
      </w:pPr>
      <w:r w:rsidRPr="00174016">
        <w:rPr>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F6444" w:rsidRPr="00174016" w:rsidRDefault="00FF6444" w:rsidP="00FF6444">
      <w:pPr>
        <w:jc w:val="both"/>
        <w:rPr>
          <w:b/>
          <w:bCs/>
          <w:i/>
          <w:iCs/>
          <w:sz w:val="28"/>
          <w:szCs w:val="28"/>
          <w:u w:val="single"/>
        </w:rPr>
      </w:pPr>
      <w:r w:rsidRPr="00174016">
        <w:rPr>
          <w:b/>
          <w:bCs/>
          <w:i/>
          <w:iCs/>
          <w:sz w:val="28"/>
          <w:szCs w:val="28"/>
          <w:u w:val="single"/>
        </w:rPr>
        <w:t>Модуль «Внеурочная деятельность».</w:t>
      </w:r>
    </w:p>
    <w:p w:rsidR="00FF6444" w:rsidRPr="00174016" w:rsidRDefault="00FF6444" w:rsidP="00FF6444">
      <w:pPr>
        <w:jc w:val="both"/>
        <w:rPr>
          <w:sz w:val="28"/>
          <w:szCs w:val="28"/>
        </w:rPr>
      </w:pPr>
      <w:r w:rsidRPr="00174016">
        <w:rPr>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w:t>
      </w:r>
    </w:p>
    <w:p w:rsidR="00FF6444" w:rsidRPr="00174016" w:rsidRDefault="00FF6444" w:rsidP="00FF6444">
      <w:pPr>
        <w:jc w:val="both"/>
        <w:rPr>
          <w:sz w:val="28"/>
          <w:szCs w:val="28"/>
        </w:rPr>
      </w:pPr>
      <w:r w:rsidRPr="00174016">
        <w:rPr>
          <w:sz w:val="28"/>
          <w:szCs w:val="28"/>
        </w:rPr>
        <w:t>занятия патриотической, гражданско-патриотической, военно-патриотической, краеведческой, курс ВД «Разговоры о важном», ВД «Основы финансовой грамотности»,</w:t>
      </w:r>
    </w:p>
    <w:p w:rsidR="00FF6444" w:rsidRPr="00174016" w:rsidRDefault="00FF6444" w:rsidP="00FF6444">
      <w:pPr>
        <w:jc w:val="both"/>
        <w:rPr>
          <w:sz w:val="28"/>
          <w:szCs w:val="28"/>
        </w:rPr>
      </w:pPr>
      <w:r w:rsidRPr="00174016">
        <w:rPr>
          <w:sz w:val="28"/>
          <w:szCs w:val="28"/>
        </w:rPr>
        <w:t>«Россия – мои горизонты»,</w:t>
      </w:r>
    </w:p>
    <w:p w:rsidR="00FF6444" w:rsidRPr="00174016" w:rsidRDefault="00FF6444" w:rsidP="00FF6444">
      <w:pPr>
        <w:jc w:val="both"/>
        <w:rPr>
          <w:sz w:val="28"/>
          <w:szCs w:val="28"/>
        </w:rPr>
      </w:pPr>
      <w:r w:rsidRPr="00174016">
        <w:rPr>
          <w:sz w:val="28"/>
          <w:szCs w:val="28"/>
        </w:rPr>
        <w:t>курсы, занятия познавательной, научной, исследовательской, просветительской направленности: курс ДООП «Основы программирования PYTHON на примере БПЛА», ДООП шахматный клуб «Белая ладья», ДООП «3-Д моделирование»</w:t>
      </w:r>
    </w:p>
    <w:p w:rsidR="00FF6444" w:rsidRPr="00174016" w:rsidRDefault="00FF6444" w:rsidP="00FF6444">
      <w:pPr>
        <w:jc w:val="both"/>
        <w:rPr>
          <w:sz w:val="28"/>
          <w:szCs w:val="28"/>
        </w:rPr>
      </w:pPr>
      <w:r w:rsidRPr="00174016">
        <w:rPr>
          <w:sz w:val="28"/>
          <w:szCs w:val="28"/>
        </w:rPr>
        <w:t>курсы, занятия оздоровительной и спортивной направленности: ДООП «ВПК Русь», ВД</w:t>
      </w:r>
    </w:p>
    <w:p w:rsidR="00FF6444" w:rsidRPr="00174016" w:rsidRDefault="00FF6444" w:rsidP="00FF6444">
      <w:pPr>
        <w:jc w:val="both"/>
        <w:rPr>
          <w:sz w:val="28"/>
          <w:szCs w:val="28"/>
        </w:rPr>
      </w:pPr>
      <w:r w:rsidRPr="00174016">
        <w:rPr>
          <w:sz w:val="28"/>
          <w:szCs w:val="28"/>
        </w:rPr>
        <w:t>«Я и мир вокруг меня»</w:t>
      </w:r>
    </w:p>
    <w:p w:rsidR="00FF6444" w:rsidRPr="00174016" w:rsidRDefault="00FF6444" w:rsidP="00FF6444">
      <w:pPr>
        <w:jc w:val="both"/>
        <w:rPr>
          <w:b/>
          <w:bCs/>
          <w:i/>
          <w:iCs/>
          <w:sz w:val="28"/>
          <w:szCs w:val="28"/>
          <w:u w:val="single"/>
        </w:rPr>
      </w:pPr>
      <w:r w:rsidRPr="00174016">
        <w:rPr>
          <w:b/>
          <w:bCs/>
          <w:i/>
          <w:iCs/>
          <w:sz w:val="28"/>
          <w:szCs w:val="28"/>
          <w:u w:val="single"/>
        </w:rPr>
        <w:t>Модуль «Классное руководство».</w:t>
      </w:r>
    </w:p>
    <w:p w:rsidR="00FF6444" w:rsidRPr="00174016" w:rsidRDefault="00FF6444" w:rsidP="00FF6444">
      <w:pPr>
        <w:jc w:val="both"/>
        <w:rPr>
          <w:sz w:val="28"/>
          <w:szCs w:val="28"/>
        </w:rPr>
      </w:pPr>
      <w:r w:rsidRPr="00174016">
        <w:rPr>
          <w:sz w:val="28"/>
          <w:szCs w:val="28"/>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w:t>
      </w:r>
    </w:p>
    <w:p w:rsidR="00FF6444" w:rsidRPr="00174016" w:rsidRDefault="00FF6444" w:rsidP="00FF6444">
      <w:pPr>
        <w:jc w:val="both"/>
        <w:rPr>
          <w:sz w:val="28"/>
          <w:szCs w:val="28"/>
        </w:rPr>
      </w:pPr>
      <w:r w:rsidRPr="00174016">
        <w:rPr>
          <w:sz w:val="28"/>
          <w:szCs w:val="28"/>
        </w:rPr>
        <w:t xml:space="preserve"> </w:t>
      </w:r>
    </w:p>
    <w:p w:rsidR="00FF6444" w:rsidRPr="00174016" w:rsidRDefault="00FF6444" w:rsidP="00FF6444">
      <w:pPr>
        <w:jc w:val="both"/>
        <w:rPr>
          <w:sz w:val="28"/>
          <w:szCs w:val="28"/>
        </w:rPr>
      </w:pPr>
      <w:r w:rsidRPr="00174016">
        <w:rPr>
          <w:sz w:val="28"/>
          <w:szCs w:val="28"/>
        </w:rPr>
        <w:lastRenderedPageBreak/>
        <w:t>педагогической деятельности, направленной, в первую очередь, на решение задач воспитания и социализации обучающихся, предусматривает:</w:t>
      </w:r>
    </w:p>
    <w:p w:rsidR="00FF6444" w:rsidRPr="00174016" w:rsidRDefault="00FF6444" w:rsidP="00FF6444">
      <w:pPr>
        <w:jc w:val="both"/>
        <w:rPr>
          <w:sz w:val="28"/>
          <w:szCs w:val="28"/>
        </w:rPr>
      </w:pPr>
      <w:r w:rsidRPr="00174016">
        <w:rPr>
          <w:sz w:val="28"/>
          <w:szCs w:val="28"/>
        </w:rPr>
        <w:t>планирование и проведение классных часов/мероприятий целевой воспитательной, тематической направленности (не реже 1 раза в неделю);</w:t>
      </w:r>
    </w:p>
    <w:p w:rsidR="00FF6444" w:rsidRPr="00174016" w:rsidRDefault="00FF6444" w:rsidP="00FF6444">
      <w:pPr>
        <w:jc w:val="both"/>
        <w:rPr>
          <w:sz w:val="28"/>
          <w:szCs w:val="28"/>
        </w:rPr>
      </w:pPr>
      <w:r w:rsidRPr="00174016">
        <w:rPr>
          <w:sz w:val="28"/>
          <w:szCs w:val="28"/>
        </w:rPr>
        <w:t>еженедельное проведение информационно-просветительских занятий «Разговоры о важном» (в рамках внеурочной деятельности) а также «Россия – мои горизонты»</w:t>
      </w:r>
    </w:p>
    <w:p w:rsidR="00FF6444" w:rsidRPr="00174016" w:rsidRDefault="00FF6444" w:rsidP="00FF6444">
      <w:pPr>
        <w:jc w:val="both"/>
        <w:rPr>
          <w:sz w:val="28"/>
          <w:szCs w:val="28"/>
        </w:rPr>
      </w:pPr>
      <w:r w:rsidRPr="00174016">
        <w:rPr>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F6444" w:rsidRPr="00174016" w:rsidRDefault="00FF6444" w:rsidP="00FF6444">
      <w:pPr>
        <w:jc w:val="both"/>
        <w:rPr>
          <w:sz w:val="28"/>
          <w:szCs w:val="28"/>
        </w:rPr>
      </w:pPr>
      <w:r w:rsidRPr="00174016">
        <w:rPr>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F6444" w:rsidRPr="00174016" w:rsidRDefault="00FF6444" w:rsidP="00FF6444">
      <w:pPr>
        <w:jc w:val="both"/>
        <w:rPr>
          <w:sz w:val="28"/>
          <w:szCs w:val="28"/>
        </w:rPr>
      </w:pPr>
      <w:r w:rsidRPr="00174016">
        <w:rPr>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F6444" w:rsidRPr="00174016" w:rsidRDefault="00FF6444" w:rsidP="00FF6444">
      <w:pPr>
        <w:jc w:val="both"/>
        <w:rPr>
          <w:sz w:val="28"/>
          <w:szCs w:val="28"/>
        </w:rPr>
      </w:pPr>
      <w:r w:rsidRPr="00174016">
        <w:rPr>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FF6444" w:rsidRPr="00174016" w:rsidRDefault="00FF6444" w:rsidP="00FF6444">
      <w:pPr>
        <w:jc w:val="both"/>
        <w:rPr>
          <w:sz w:val="28"/>
          <w:szCs w:val="28"/>
        </w:rPr>
      </w:pPr>
      <w:r w:rsidRPr="00174016">
        <w:rPr>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FF6444" w:rsidRPr="00174016" w:rsidRDefault="00FF6444" w:rsidP="00FF6444">
      <w:pPr>
        <w:jc w:val="both"/>
        <w:rPr>
          <w:sz w:val="28"/>
          <w:szCs w:val="28"/>
        </w:rPr>
      </w:pPr>
      <w:r w:rsidRPr="00174016">
        <w:rPr>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F6444" w:rsidRPr="00174016" w:rsidRDefault="00FF6444" w:rsidP="00FF6444">
      <w:pPr>
        <w:jc w:val="both"/>
        <w:rPr>
          <w:sz w:val="28"/>
          <w:szCs w:val="28"/>
        </w:rPr>
      </w:pPr>
      <w:r w:rsidRPr="00174016">
        <w:rPr>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F6444" w:rsidRPr="00174016" w:rsidRDefault="00FF6444" w:rsidP="00FF6444">
      <w:pPr>
        <w:jc w:val="both"/>
        <w:rPr>
          <w:sz w:val="28"/>
          <w:szCs w:val="28"/>
        </w:rPr>
      </w:pPr>
      <w:r w:rsidRPr="00174016">
        <w:rPr>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FF6444" w:rsidRPr="00174016" w:rsidRDefault="00FF6444" w:rsidP="00FF6444">
      <w:pPr>
        <w:jc w:val="both"/>
        <w:rPr>
          <w:sz w:val="28"/>
          <w:szCs w:val="28"/>
        </w:rPr>
      </w:pPr>
      <w:r w:rsidRPr="00174016">
        <w:rPr>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F6444" w:rsidRPr="00174016" w:rsidRDefault="00FF6444" w:rsidP="00FF6444">
      <w:pPr>
        <w:jc w:val="both"/>
        <w:rPr>
          <w:sz w:val="28"/>
          <w:szCs w:val="28"/>
        </w:rPr>
      </w:pPr>
      <w:r w:rsidRPr="00174016">
        <w:rPr>
          <w:sz w:val="28"/>
          <w:szCs w:val="28"/>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FF6444" w:rsidRPr="00174016" w:rsidRDefault="00FF6444" w:rsidP="00FF6444">
      <w:pPr>
        <w:jc w:val="both"/>
        <w:rPr>
          <w:sz w:val="28"/>
          <w:szCs w:val="28"/>
        </w:rPr>
      </w:pPr>
      <w:r w:rsidRPr="00174016">
        <w:rPr>
          <w:sz w:val="28"/>
          <w:szCs w:val="28"/>
        </w:rPr>
        <w:lastRenderedPageBreak/>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FF6444" w:rsidRPr="00174016" w:rsidRDefault="00FF6444" w:rsidP="00FF6444">
      <w:pPr>
        <w:jc w:val="both"/>
        <w:rPr>
          <w:sz w:val="28"/>
          <w:szCs w:val="28"/>
        </w:rPr>
      </w:pPr>
      <w:r w:rsidRPr="00174016">
        <w:rPr>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F6444" w:rsidRPr="00174016" w:rsidRDefault="00FF6444" w:rsidP="00FF6444">
      <w:pPr>
        <w:jc w:val="both"/>
        <w:rPr>
          <w:sz w:val="28"/>
          <w:szCs w:val="28"/>
        </w:rPr>
      </w:pPr>
      <w:r w:rsidRPr="00174016">
        <w:rPr>
          <w:sz w:val="28"/>
          <w:szCs w:val="28"/>
        </w:rPr>
        <w:t xml:space="preserve">проведение в классе праздников, конкурсов, соревнований и других мероприятий. </w:t>
      </w:r>
    </w:p>
    <w:p w:rsidR="00FF6444" w:rsidRPr="00174016" w:rsidRDefault="00FF6444" w:rsidP="00FF6444">
      <w:pPr>
        <w:jc w:val="both"/>
        <w:rPr>
          <w:b/>
          <w:bCs/>
          <w:i/>
          <w:iCs/>
          <w:sz w:val="28"/>
          <w:szCs w:val="28"/>
          <w:u w:val="single"/>
        </w:rPr>
      </w:pPr>
      <w:r w:rsidRPr="00174016">
        <w:rPr>
          <w:b/>
          <w:bCs/>
          <w:i/>
          <w:iCs/>
          <w:sz w:val="28"/>
          <w:szCs w:val="28"/>
          <w:u w:val="single"/>
        </w:rPr>
        <w:t>Модуль «Основные школьные дела».</w:t>
      </w:r>
    </w:p>
    <w:p w:rsidR="00FF6444" w:rsidRPr="00174016" w:rsidRDefault="00FF6444" w:rsidP="00FF6444">
      <w:pPr>
        <w:jc w:val="both"/>
        <w:rPr>
          <w:sz w:val="28"/>
          <w:szCs w:val="28"/>
        </w:rPr>
      </w:pPr>
      <w:r w:rsidRPr="00174016">
        <w:rPr>
          <w:sz w:val="28"/>
          <w:szCs w:val="28"/>
        </w:rPr>
        <w:t>Реализация воспитательного потенциала основных школьных дел предусматривает: общешкольные праздники, ежегодные творческие (театрализованные, музыкальные,</w:t>
      </w:r>
    </w:p>
    <w:p w:rsidR="00FF6444" w:rsidRPr="00174016" w:rsidRDefault="00FF6444" w:rsidP="00FF6444">
      <w:pPr>
        <w:jc w:val="both"/>
        <w:rPr>
          <w:sz w:val="28"/>
          <w:szCs w:val="28"/>
        </w:rPr>
      </w:pPr>
      <w:r w:rsidRPr="00174016">
        <w:rPr>
          <w:sz w:val="28"/>
          <w:szCs w:val="28"/>
        </w:rPr>
        <w:t>литературные и другие) мероприятия, связанные с общероссийскими, региональными праздниками, памятными датами, в которых участвуют все классы – акции «Кто сказал, что нужно бросить песню на войне!», «Смотр строя и песен» и др.</w:t>
      </w:r>
    </w:p>
    <w:p w:rsidR="00FF6444" w:rsidRPr="00174016" w:rsidRDefault="00FF6444" w:rsidP="00FF6444">
      <w:pPr>
        <w:jc w:val="both"/>
        <w:rPr>
          <w:sz w:val="28"/>
          <w:szCs w:val="28"/>
        </w:rPr>
      </w:pPr>
      <w:r w:rsidRPr="00174016">
        <w:rPr>
          <w:sz w:val="28"/>
          <w:szCs w:val="28"/>
        </w:rPr>
        <w:t>участие во всероссийских акциях, посвященных значимым событиям в России, мире - проект акции «Блокадный хлеб», «Диктант Победы», «Свеча памяти», «Час Земли», «Сад памяти» и др.;</w:t>
      </w:r>
    </w:p>
    <w:p w:rsidR="00FF6444" w:rsidRPr="00174016" w:rsidRDefault="00FF6444" w:rsidP="00FF6444">
      <w:pPr>
        <w:jc w:val="both"/>
        <w:rPr>
          <w:sz w:val="28"/>
          <w:szCs w:val="28"/>
        </w:rPr>
      </w:pPr>
      <w:r w:rsidRPr="00174016">
        <w:rPr>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«Прощание с начальной школой», торжествованная церемония вручения аттестатов, праздник последнего звонка;</w:t>
      </w:r>
    </w:p>
    <w:p w:rsidR="00FF6444" w:rsidRPr="00174016" w:rsidRDefault="00FF6444" w:rsidP="00FF6444">
      <w:pPr>
        <w:jc w:val="both"/>
        <w:rPr>
          <w:sz w:val="28"/>
          <w:szCs w:val="28"/>
        </w:rPr>
      </w:pPr>
      <w:r w:rsidRPr="00174016">
        <w:rPr>
          <w:sz w:val="28"/>
          <w:szCs w:val="28"/>
        </w:rPr>
        <w:t>вовлечение по возможности каждого обучающегося в школьные дела в разных ролях помощь обучающимся в освоении навыков подготовки, проведения, анализа общешкольных дел;</w:t>
      </w:r>
    </w:p>
    <w:p w:rsidR="00FF6444" w:rsidRPr="00174016" w:rsidRDefault="00FF6444" w:rsidP="00FF6444">
      <w:pPr>
        <w:jc w:val="both"/>
        <w:rPr>
          <w:sz w:val="28"/>
          <w:szCs w:val="28"/>
        </w:rPr>
      </w:pPr>
      <w:r w:rsidRPr="00174016">
        <w:rPr>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F6444" w:rsidRPr="00174016" w:rsidRDefault="00FF6444" w:rsidP="00FF6444">
      <w:pPr>
        <w:jc w:val="both"/>
        <w:rPr>
          <w:sz w:val="28"/>
          <w:szCs w:val="28"/>
        </w:rPr>
      </w:pPr>
      <w:r w:rsidRPr="00174016">
        <w:rPr>
          <w:sz w:val="28"/>
          <w:szCs w:val="28"/>
        </w:rPr>
        <w:t>Модуль «Внешкольные мероприятия».</w:t>
      </w:r>
    </w:p>
    <w:p w:rsidR="00FF6444" w:rsidRPr="00174016" w:rsidRDefault="00FF6444" w:rsidP="00FF6444">
      <w:pPr>
        <w:jc w:val="both"/>
        <w:rPr>
          <w:sz w:val="28"/>
          <w:szCs w:val="28"/>
        </w:rPr>
      </w:pPr>
      <w:r w:rsidRPr="00174016">
        <w:rPr>
          <w:sz w:val="28"/>
          <w:szCs w:val="28"/>
        </w:rPr>
        <w:t>Реализация воспитательного потенциала внешкольных мероприятий предусматривает: общие внешкольные мероприятия, в том числе организуемые совместно с социальными</w:t>
      </w:r>
    </w:p>
    <w:p w:rsidR="00FF6444" w:rsidRPr="00174016" w:rsidRDefault="00FF6444" w:rsidP="00FF6444">
      <w:pPr>
        <w:jc w:val="both"/>
        <w:rPr>
          <w:sz w:val="28"/>
          <w:szCs w:val="28"/>
        </w:rPr>
      </w:pPr>
      <w:r w:rsidRPr="00174016">
        <w:rPr>
          <w:sz w:val="28"/>
          <w:szCs w:val="28"/>
        </w:rPr>
        <w:t>партнерами Школы;</w:t>
      </w:r>
    </w:p>
    <w:p w:rsidR="00FF6444" w:rsidRPr="00174016" w:rsidRDefault="00FF6444" w:rsidP="00FF6444">
      <w:pPr>
        <w:jc w:val="both"/>
        <w:rPr>
          <w:sz w:val="28"/>
          <w:szCs w:val="28"/>
        </w:rPr>
      </w:pPr>
      <w:r w:rsidRPr="00174016">
        <w:rPr>
          <w:sz w:val="28"/>
          <w:szCs w:val="28"/>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FF6444" w:rsidRPr="00174016" w:rsidRDefault="00FF6444" w:rsidP="00FF6444">
      <w:pPr>
        <w:jc w:val="both"/>
        <w:rPr>
          <w:sz w:val="28"/>
          <w:szCs w:val="28"/>
        </w:rPr>
      </w:pPr>
      <w:r w:rsidRPr="00174016">
        <w:rPr>
          <w:sz w:val="28"/>
          <w:szCs w:val="28"/>
        </w:rPr>
        <w:t>экскурсии, походы выходного дня (в музей, РДК,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F6444" w:rsidRPr="00174016" w:rsidRDefault="00FF6444" w:rsidP="00FF6444">
      <w:pPr>
        <w:jc w:val="both"/>
        <w:rPr>
          <w:sz w:val="28"/>
          <w:szCs w:val="28"/>
        </w:rPr>
      </w:pPr>
      <w:r w:rsidRPr="00174016">
        <w:rPr>
          <w:sz w:val="28"/>
          <w:szCs w:val="28"/>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w:t>
      </w:r>
      <w:r w:rsidRPr="00174016">
        <w:rPr>
          <w:sz w:val="28"/>
          <w:szCs w:val="28"/>
        </w:rPr>
        <w:lastRenderedPageBreak/>
        <w:t>местности российских поэтов и писателей;</w:t>
      </w:r>
    </w:p>
    <w:p w:rsidR="00FF6444" w:rsidRPr="00174016" w:rsidRDefault="00FF6444" w:rsidP="00FF6444">
      <w:pPr>
        <w:jc w:val="both"/>
        <w:rPr>
          <w:sz w:val="28"/>
          <w:szCs w:val="28"/>
        </w:rPr>
      </w:pPr>
      <w:r w:rsidRPr="00174016">
        <w:rPr>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F6444" w:rsidRPr="00174016" w:rsidRDefault="00FF6444" w:rsidP="00FF6444">
      <w:pPr>
        <w:jc w:val="both"/>
        <w:rPr>
          <w:b/>
          <w:bCs/>
          <w:i/>
          <w:iCs/>
          <w:sz w:val="28"/>
          <w:szCs w:val="28"/>
          <w:u w:val="single"/>
        </w:rPr>
      </w:pPr>
      <w:r w:rsidRPr="00174016">
        <w:rPr>
          <w:b/>
          <w:bCs/>
          <w:i/>
          <w:iCs/>
          <w:sz w:val="28"/>
          <w:szCs w:val="28"/>
          <w:u w:val="single"/>
        </w:rPr>
        <w:t>Модуль «Организация предметно-пространственной среды».</w:t>
      </w:r>
    </w:p>
    <w:p w:rsidR="00FF6444" w:rsidRPr="00174016" w:rsidRDefault="00FF6444" w:rsidP="00FF6444">
      <w:pPr>
        <w:jc w:val="both"/>
        <w:rPr>
          <w:sz w:val="28"/>
          <w:szCs w:val="28"/>
        </w:rPr>
      </w:pPr>
      <w:r w:rsidRPr="00174016">
        <w:rPr>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FF6444" w:rsidRPr="00174016" w:rsidRDefault="00FF6444" w:rsidP="00FF6444">
      <w:pPr>
        <w:jc w:val="both"/>
        <w:rPr>
          <w:sz w:val="28"/>
          <w:szCs w:val="28"/>
        </w:rPr>
      </w:pPr>
      <w:r w:rsidRPr="00174016">
        <w:rPr>
          <w:sz w:val="28"/>
          <w:szCs w:val="28"/>
        </w:rPr>
        <w:t>оформление внешнего вида здания, фасада, холла при входе в Школу государственной символикой Российской Федерации, Красноярского края, города Минусинска, изображениями символики Российского государства в разные периоды тысячелетней истории, исторической символики края и района;</w:t>
      </w:r>
    </w:p>
    <w:p w:rsidR="00FF6444" w:rsidRPr="00174016" w:rsidRDefault="00FF6444" w:rsidP="00FF6444">
      <w:pPr>
        <w:jc w:val="both"/>
        <w:rPr>
          <w:sz w:val="28"/>
          <w:szCs w:val="28"/>
        </w:rPr>
      </w:pPr>
      <w:r w:rsidRPr="00174016">
        <w:rPr>
          <w:sz w:val="28"/>
          <w:szCs w:val="28"/>
        </w:rPr>
        <w:t>организацию и проведение церемоний поднятия (спуска) государственного флага Российской Федерации;</w:t>
      </w:r>
    </w:p>
    <w:p w:rsidR="00FF6444" w:rsidRPr="00174016" w:rsidRDefault="00FF6444" w:rsidP="00FF6444">
      <w:pPr>
        <w:jc w:val="both"/>
        <w:rPr>
          <w:sz w:val="28"/>
          <w:szCs w:val="28"/>
        </w:rPr>
      </w:pPr>
      <w:r w:rsidRPr="00174016">
        <w:rPr>
          <w:sz w:val="28"/>
          <w:szCs w:val="28"/>
        </w:rPr>
        <w:t>размещение карт России, Краснодарскогоо края, города Тимашевска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Краснодарского края,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F6444" w:rsidRPr="00174016" w:rsidRDefault="00FF6444" w:rsidP="00FF6444">
      <w:pPr>
        <w:jc w:val="both"/>
        <w:rPr>
          <w:sz w:val="28"/>
          <w:szCs w:val="28"/>
        </w:rPr>
      </w:pPr>
      <w:r w:rsidRPr="00174016">
        <w:rPr>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F6444" w:rsidRPr="00174016" w:rsidRDefault="00FF6444" w:rsidP="00FF6444">
      <w:pPr>
        <w:jc w:val="both"/>
        <w:rPr>
          <w:sz w:val="28"/>
          <w:szCs w:val="28"/>
        </w:rPr>
      </w:pPr>
      <w:r w:rsidRPr="00174016">
        <w:rPr>
          <w:sz w:val="28"/>
          <w:szCs w:val="28"/>
        </w:rPr>
        <w:t xml:space="preserve"> </w:t>
      </w:r>
    </w:p>
    <w:p w:rsidR="00FF6444" w:rsidRPr="00174016" w:rsidRDefault="00FF6444" w:rsidP="00FF6444">
      <w:pPr>
        <w:jc w:val="both"/>
        <w:rPr>
          <w:sz w:val="28"/>
          <w:szCs w:val="28"/>
        </w:rPr>
      </w:pPr>
      <w:r w:rsidRPr="00174016">
        <w:rPr>
          <w:sz w:val="28"/>
          <w:szCs w:val="28"/>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FF6444" w:rsidRPr="00174016" w:rsidRDefault="00FF6444" w:rsidP="00FF6444">
      <w:pPr>
        <w:jc w:val="both"/>
        <w:rPr>
          <w:sz w:val="28"/>
          <w:szCs w:val="28"/>
        </w:rPr>
      </w:pPr>
      <w:r w:rsidRPr="00174016">
        <w:rPr>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FF6444" w:rsidRPr="00174016" w:rsidRDefault="00FF6444" w:rsidP="00FF6444">
      <w:pPr>
        <w:jc w:val="both"/>
        <w:rPr>
          <w:sz w:val="28"/>
          <w:szCs w:val="28"/>
        </w:rPr>
      </w:pPr>
      <w:r w:rsidRPr="00174016">
        <w:rPr>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FF6444" w:rsidRPr="00174016" w:rsidRDefault="00FF6444" w:rsidP="00FF6444">
      <w:pPr>
        <w:jc w:val="both"/>
        <w:rPr>
          <w:sz w:val="28"/>
          <w:szCs w:val="28"/>
        </w:rPr>
      </w:pPr>
      <w:r w:rsidRPr="00174016">
        <w:rPr>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F6444" w:rsidRPr="00174016" w:rsidRDefault="00FF6444" w:rsidP="00FF6444">
      <w:pPr>
        <w:jc w:val="both"/>
        <w:rPr>
          <w:sz w:val="28"/>
          <w:szCs w:val="28"/>
        </w:rPr>
      </w:pPr>
      <w:r w:rsidRPr="00174016">
        <w:rPr>
          <w:sz w:val="28"/>
          <w:szCs w:val="28"/>
        </w:rPr>
        <w:t xml:space="preserve">поддержание эстетического вида и благоустройство всех помещений в Школе, </w:t>
      </w:r>
      <w:r w:rsidRPr="00174016">
        <w:rPr>
          <w:sz w:val="28"/>
          <w:szCs w:val="28"/>
        </w:rPr>
        <w:lastRenderedPageBreak/>
        <w:t>доступных и безопасных рекреационных зон, озеленение пришкольной территории;</w:t>
      </w:r>
    </w:p>
    <w:p w:rsidR="00FF6444" w:rsidRPr="00174016" w:rsidRDefault="00FF6444" w:rsidP="00FF6444">
      <w:pPr>
        <w:jc w:val="both"/>
        <w:rPr>
          <w:sz w:val="28"/>
          <w:szCs w:val="28"/>
        </w:rPr>
      </w:pPr>
      <w:r w:rsidRPr="00174016">
        <w:rPr>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FF6444" w:rsidRPr="00174016" w:rsidRDefault="00FF6444" w:rsidP="00FF6444">
      <w:pPr>
        <w:jc w:val="both"/>
        <w:rPr>
          <w:sz w:val="28"/>
          <w:szCs w:val="28"/>
        </w:rPr>
      </w:pPr>
      <w:r w:rsidRPr="00174016">
        <w:rPr>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F6444" w:rsidRPr="00174016" w:rsidRDefault="00FF6444" w:rsidP="00FF6444">
      <w:pPr>
        <w:jc w:val="both"/>
        <w:rPr>
          <w:sz w:val="28"/>
          <w:szCs w:val="28"/>
        </w:rPr>
      </w:pPr>
      <w:r w:rsidRPr="00174016">
        <w:rPr>
          <w:sz w:val="28"/>
          <w:szCs w:val="28"/>
        </w:rPr>
        <w:t>разработку и оформление пространств проведения значимых событий, праздников, церемоний, торжественных линеек, творческих вечеров;</w:t>
      </w:r>
    </w:p>
    <w:p w:rsidR="00FF6444" w:rsidRPr="00174016" w:rsidRDefault="00FF6444" w:rsidP="00FF6444">
      <w:pPr>
        <w:jc w:val="both"/>
        <w:rPr>
          <w:sz w:val="28"/>
          <w:szCs w:val="28"/>
        </w:rPr>
      </w:pPr>
      <w:r w:rsidRPr="00174016">
        <w:rPr>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FF6444" w:rsidRPr="00174016" w:rsidRDefault="00FF6444" w:rsidP="00FF6444">
      <w:pPr>
        <w:jc w:val="both"/>
        <w:rPr>
          <w:sz w:val="28"/>
          <w:szCs w:val="28"/>
        </w:rPr>
      </w:pPr>
      <w:r w:rsidRPr="00174016">
        <w:rPr>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FF6444" w:rsidRPr="00174016" w:rsidRDefault="00FF6444" w:rsidP="00FF6444">
      <w:pPr>
        <w:jc w:val="both"/>
        <w:rPr>
          <w:b/>
          <w:bCs/>
          <w:i/>
          <w:iCs/>
          <w:sz w:val="28"/>
          <w:szCs w:val="28"/>
          <w:u w:val="single"/>
        </w:rPr>
      </w:pPr>
      <w:r w:rsidRPr="00174016">
        <w:rPr>
          <w:b/>
          <w:bCs/>
          <w:i/>
          <w:iCs/>
          <w:sz w:val="28"/>
          <w:szCs w:val="28"/>
          <w:u w:val="single"/>
        </w:rPr>
        <w:t>Модуль «Взаимодействие с родителями (законными представителями)».</w:t>
      </w:r>
    </w:p>
    <w:p w:rsidR="00FF6444" w:rsidRPr="00174016" w:rsidRDefault="00FF6444" w:rsidP="00FF6444">
      <w:pPr>
        <w:jc w:val="both"/>
        <w:rPr>
          <w:sz w:val="28"/>
          <w:szCs w:val="28"/>
        </w:rPr>
      </w:pPr>
      <w:r w:rsidRPr="00174016">
        <w:rPr>
          <w:sz w:val="28"/>
          <w:szCs w:val="28"/>
        </w:rPr>
        <w:t>Реализация воспитательного потенциала взаимодействия с родителями (законными представителями) обучающихся предусматривает:</w:t>
      </w:r>
    </w:p>
    <w:p w:rsidR="00FF6444" w:rsidRPr="00174016" w:rsidRDefault="00FF6444" w:rsidP="00FF6444">
      <w:pPr>
        <w:jc w:val="both"/>
        <w:rPr>
          <w:sz w:val="28"/>
          <w:szCs w:val="28"/>
        </w:rPr>
      </w:pPr>
      <w:r w:rsidRPr="00174016">
        <w:rPr>
          <w:sz w:val="28"/>
          <w:szCs w:val="28"/>
        </w:rPr>
        <w:t>создание и деятельность в Школе и классах представительных органов родительского сообщества (Родительский совет, родительские активы классных коллективов), участвующих в обсуждении и решении вопросов воспитания и обучения;</w:t>
      </w:r>
    </w:p>
    <w:p w:rsidR="00FF6444" w:rsidRPr="00174016" w:rsidRDefault="00FF6444" w:rsidP="00FF6444">
      <w:pPr>
        <w:jc w:val="both"/>
        <w:rPr>
          <w:sz w:val="28"/>
          <w:szCs w:val="28"/>
        </w:rPr>
      </w:pPr>
      <w:r w:rsidRPr="00174016">
        <w:rPr>
          <w:sz w:val="28"/>
          <w:szCs w:val="28"/>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rsidR="00FF6444" w:rsidRPr="00174016" w:rsidRDefault="00FF6444" w:rsidP="00FF6444">
      <w:pPr>
        <w:jc w:val="both"/>
        <w:rPr>
          <w:sz w:val="28"/>
          <w:szCs w:val="28"/>
        </w:rPr>
      </w:pPr>
      <w:r w:rsidRPr="00174016">
        <w:rPr>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F6444" w:rsidRPr="00174016" w:rsidRDefault="00FF6444" w:rsidP="00FF6444">
      <w:pPr>
        <w:jc w:val="both"/>
        <w:rPr>
          <w:sz w:val="28"/>
          <w:szCs w:val="28"/>
        </w:rPr>
      </w:pPr>
      <w:r w:rsidRPr="00174016">
        <w:rPr>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обмениваться опытом;</w:t>
      </w:r>
    </w:p>
    <w:p w:rsidR="00FF6444" w:rsidRPr="00174016" w:rsidRDefault="00FF6444" w:rsidP="00FF6444">
      <w:pPr>
        <w:jc w:val="both"/>
        <w:rPr>
          <w:sz w:val="28"/>
          <w:szCs w:val="28"/>
        </w:rPr>
      </w:pPr>
      <w:r w:rsidRPr="00174016">
        <w:rPr>
          <w:sz w:val="28"/>
          <w:szCs w:val="28"/>
        </w:rPr>
        <w:t>привлечение родителей (законных представителей) к подготовке и проведению классных и общешкольных мероприятий;</w:t>
      </w:r>
    </w:p>
    <w:p w:rsidR="00FF6444" w:rsidRPr="00174016" w:rsidRDefault="00FF6444" w:rsidP="00FF6444">
      <w:pPr>
        <w:jc w:val="both"/>
        <w:rPr>
          <w:sz w:val="28"/>
          <w:szCs w:val="28"/>
        </w:rPr>
      </w:pPr>
      <w:r w:rsidRPr="00174016">
        <w:rPr>
          <w:sz w:val="28"/>
          <w:szCs w:val="28"/>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FF6444" w:rsidRPr="00174016" w:rsidRDefault="00FF6444" w:rsidP="00FF6444">
      <w:pPr>
        <w:jc w:val="both"/>
        <w:rPr>
          <w:sz w:val="28"/>
          <w:szCs w:val="28"/>
        </w:rPr>
      </w:pPr>
      <w:r w:rsidRPr="00174016">
        <w:rPr>
          <w:sz w:val="28"/>
          <w:szCs w:val="28"/>
        </w:rPr>
        <w:t>организацию участия родителей в вебинарах, Всероссийских родительских уроках, собраниях на актуальные для родителей темы;</w:t>
      </w:r>
    </w:p>
    <w:p w:rsidR="00FF6444" w:rsidRPr="00174016" w:rsidRDefault="00FF6444" w:rsidP="00FF6444">
      <w:pPr>
        <w:jc w:val="both"/>
        <w:rPr>
          <w:sz w:val="28"/>
          <w:szCs w:val="28"/>
        </w:rPr>
      </w:pPr>
      <w:r w:rsidRPr="00174016">
        <w:rPr>
          <w:sz w:val="28"/>
          <w:szCs w:val="28"/>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FF6444" w:rsidRPr="00174016" w:rsidRDefault="00FF6444" w:rsidP="00FF6444">
      <w:pPr>
        <w:jc w:val="both"/>
        <w:rPr>
          <w:sz w:val="28"/>
          <w:szCs w:val="28"/>
        </w:rPr>
      </w:pPr>
      <w:r w:rsidRPr="00174016">
        <w:rPr>
          <w:sz w:val="28"/>
          <w:szCs w:val="28"/>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FF6444" w:rsidRPr="00174016" w:rsidRDefault="00FF6444" w:rsidP="00FF6444">
      <w:pPr>
        <w:jc w:val="both"/>
        <w:rPr>
          <w:sz w:val="28"/>
          <w:szCs w:val="28"/>
        </w:rPr>
      </w:pPr>
      <w:r w:rsidRPr="00174016">
        <w:rPr>
          <w:sz w:val="28"/>
          <w:szCs w:val="28"/>
        </w:rPr>
        <w:lastRenderedPageBreak/>
        <w:t>участие в проведении занятий курса внеурочной деятельности «Разговоры о важном». Модуль «Самоуправление».</w:t>
      </w:r>
    </w:p>
    <w:p w:rsidR="00FF6444" w:rsidRPr="00174016" w:rsidRDefault="00FF6444" w:rsidP="00FF6444">
      <w:pPr>
        <w:jc w:val="both"/>
        <w:rPr>
          <w:sz w:val="28"/>
          <w:szCs w:val="28"/>
        </w:rPr>
      </w:pPr>
      <w:r w:rsidRPr="00174016">
        <w:rPr>
          <w:sz w:val="28"/>
          <w:szCs w:val="28"/>
        </w:rPr>
        <w:t>Реализация воспитательного потенциала ученического самоуправления в Школе предусматривает:</w:t>
      </w:r>
    </w:p>
    <w:p w:rsidR="00FF6444" w:rsidRPr="00174016" w:rsidRDefault="00FF6444" w:rsidP="00FF6444">
      <w:pPr>
        <w:jc w:val="both"/>
        <w:rPr>
          <w:sz w:val="28"/>
          <w:szCs w:val="28"/>
        </w:rPr>
      </w:pPr>
      <w:r w:rsidRPr="00174016">
        <w:rPr>
          <w:sz w:val="28"/>
          <w:szCs w:val="28"/>
        </w:rPr>
        <w:t>организацию и деятельность органов ученического самоуправления: классных активов, избранных обучающимися в процессе классных деловых игр и Школьного парламента, избранных учащимися в процессе деловых игр «Выборы лидера школьного ученического самоуправления»;</w:t>
      </w:r>
    </w:p>
    <w:p w:rsidR="00FF6444" w:rsidRPr="00174016" w:rsidRDefault="00FF6444" w:rsidP="00FF6444">
      <w:pPr>
        <w:jc w:val="both"/>
        <w:rPr>
          <w:sz w:val="28"/>
          <w:szCs w:val="28"/>
        </w:rPr>
      </w:pPr>
      <w:r w:rsidRPr="00174016">
        <w:rPr>
          <w:sz w:val="28"/>
          <w:szCs w:val="28"/>
        </w:rPr>
        <w:t>представление органами ученического самоуправления интересов обучающихся в процессе управления Школой;</w:t>
      </w:r>
    </w:p>
    <w:p w:rsidR="00FF6444" w:rsidRPr="00174016" w:rsidRDefault="00FF6444" w:rsidP="00FF6444">
      <w:pPr>
        <w:jc w:val="both"/>
        <w:rPr>
          <w:sz w:val="28"/>
          <w:szCs w:val="28"/>
        </w:rPr>
      </w:pPr>
      <w:r w:rsidRPr="00174016">
        <w:rPr>
          <w:sz w:val="28"/>
          <w:szCs w:val="28"/>
        </w:rPr>
        <w:t>защиту органами ученического самоуправления законных интересов и прав обучающихся; 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w:t>
      </w:r>
    </w:p>
    <w:p w:rsidR="00FF6444" w:rsidRPr="00174016" w:rsidRDefault="00FF6444" w:rsidP="00FF6444">
      <w:pPr>
        <w:jc w:val="both"/>
        <w:rPr>
          <w:sz w:val="28"/>
          <w:szCs w:val="28"/>
        </w:rPr>
      </w:pPr>
      <w:r w:rsidRPr="00174016">
        <w:rPr>
          <w:sz w:val="28"/>
          <w:szCs w:val="28"/>
        </w:rPr>
        <w:t>воспитательной деятельности в Школе;</w:t>
      </w:r>
    </w:p>
    <w:p w:rsidR="00FF6444" w:rsidRPr="00174016" w:rsidRDefault="00FF6444" w:rsidP="00FF6444">
      <w:pPr>
        <w:jc w:val="both"/>
        <w:rPr>
          <w:sz w:val="28"/>
          <w:szCs w:val="28"/>
        </w:rPr>
      </w:pPr>
      <w:r w:rsidRPr="00174016">
        <w:rPr>
          <w:sz w:val="28"/>
          <w:szCs w:val="28"/>
        </w:rPr>
        <w:t>организация и проведение социальных акций, направленных на формирование социальной активности обучающихся: деловая игра «Выборы Президента школы», «День самоуправления» и др.</w:t>
      </w:r>
    </w:p>
    <w:p w:rsidR="00FF6444" w:rsidRPr="00174016" w:rsidRDefault="00FF6444" w:rsidP="00FF6444">
      <w:pPr>
        <w:jc w:val="both"/>
        <w:rPr>
          <w:sz w:val="28"/>
          <w:szCs w:val="28"/>
        </w:rPr>
      </w:pPr>
      <w:r w:rsidRPr="00174016">
        <w:rPr>
          <w:sz w:val="28"/>
          <w:szCs w:val="28"/>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FF6444" w:rsidRPr="00174016" w:rsidRDefault="00FF6444" w:rsidP="00FF6444">
      <w:pPr>
        <w:jc w:val="both"/>
        <w:rPr>
          <w:sz w:val="28"/>
          <w:szCs w:val="28"/>
        </w:rPr>
      </w:pPr>
    </w:p>
    <w:p w:rsidR="00FF6444" w:rsidRPr="00174016" w:rsidRDefault="00FF6444" w:rsidP="00FF6444">
      <w:pPr>
        <w:jc w:val="both"/>
        <w:rPr>
          <w:b/>
          <w:bCs/>
          <w:i/>
          <w:iCs/>
          <w:sz w:val="28"/>
          <w:szCs w:val="28"/>
          <w:u w:val="single"/>
        </w:rPr>
      </w:pPr>
      <w:r w:rsidRPr="00174016">
        <w:rPr>
          <w:b/>
          <w:bCs/>
          <w:i/>
          <w:iCs/>
          <w:sz w:val="28"/>
          <w:szCs w:val="28"/>
          <w:u w:val="single"/>
        </w:rPr>
        <w:t>Модуль «Профилактика и безопасность».</w:t>
      </w:r>
    </w:p>
    <w:p w:rsidR="00FF6444" w:rsidRPr="00174016" w:rsidRDefault="00FF6444" w:rsidP="00FF6444">
      <w:pPr>
        <w:jc w:val="both"/>
        <w:rPr>
          <w:sz w:val="28"/>
          <w:szCs w:val="28"/>
        </w:rPr>
      </w:pPr>
      <w:r w:rsidRPr="00174016">
        <w:rPr>
          <w:sz w:val="28"/>
          <w:szCs w:val="28"/>
        </w:rPr>
        <w:t>Реализация воспитательного потенциала профилактической деятельности в целях формирования и поддержки безопасной комфортной среды в Школе предусматривает:</w:t>
      </w:r>
    </w:p>
    <w:p w:rsidR="00FF6444" w:rsidRPr="00174016" w:rsidRDefault="00FF6444" w:rsidP="00FF6444">
      <w:pPr>
        <w:jc w:val="both"/>
        <w:rPr>
          <w:sz w:val="28"/>
          <w:szCs w:val="28"/>
        </w:rPr>
      </w:pPr>
      <w:r w:rsidRPr="00174016">
        <w:rPr>
          <w:sz w:val="28"/>
          <w:szCs w:val="28"/>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FF6444" w:rsidRPr="00174016" w:rsidRDefault="00FF6444" w:rsidP="00FF6444">
      <w:pPr>
        <w:jc w:val="both"/>
        <w:rPr>
          <w:sz w:val="28"/>
          <w:szCs w:val="28"/>
        </w:rPr>
      </w:pPr>
      <w:r w:rsidRPr="00174016">
        <w:rPr>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FF6444" w:rsidRPr="00174016" w:rsidRDefault="00FF6444" w:rsidP="00FF6444">
      <w:pPr>
        <w:jc w:val="both"/>
        <w:rPr>
          <w:sz w:val="28"/>
          <w:szCs w:val="28"/>
        </w:rPr>
      </w:pPr>
      <w:r w:rsidRPr="00174016">
        <w:rPr>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FF6444" w:rsidRPr="00174016" w:rsidRDefault="00FF6444" w:rsidP="00FF6444">
      <w:pPr>
        <w:jc w:val="both"/>
        <w:rPr>
          <w:sz w:val="28"/>
          <w:szCs w:val="28"/>
        </w:rPr>
      </w:pPr>
      <w:r w:rsidRPr="00174016">
        <w:rPr>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F6444" w:rsidRPr="00174016" w:rsidRDefault="00FF6444" w:rsidP="00FF6444">
      <w:pPr>
        <w:jc w:val="both"/>
        <w:rPr>
          <w:sz w:val="28"/>
          <w:szCs w:val="28"/>
        </w:rPr>
      </w:pPr>
      <w:r w:rsidRPr="00174016">
        <w:rPr>
          <w:sz w:val="28"/>
          <w:szCs w:val="28"/>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w:t>
      </w:r>
      <w:r w:rsidRPr="00174016">
        <w:rPr>
          <w:sz w:val="28"/>
          <w:szCs w:val="28"/>
        </w:rPr>
        <w:lastRenderedPageBreak/>
        <w:t>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FF6444" w:rsidRPr="00174016" w:rsidRDefault="00FF6444" w:rsidP="00FF6444">
      <w:pPr>
        <w:jc w:val="both"/>
        <w:rPr>
          <w:sz w:val="28"/>
          <w:szCs w:val="28"/>
        </w:rPr>
      </w:pPr>
      <w:r w:rsidRPr="00174016">
        <w:rPr>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FF6444" w:rsidRPr="00174016" w:rsidRDefault="00FF6444" w:rsidP="00FF6444">
      <w:pPr>
        <w:jc w:val="both"/>
        <w:rPr>
          <w:sz w:val="28"/>
          <w:szCs w:val="28"/>
        </w:rPr>
      </w:pPr>
      <w:r w:rsidRPr="00174016">
        <w:rPr>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FF6444" w:rsidRPr="00174016" w:rsidRDefault="00FF6444" w:rsidP="00FF6444">
      <w:pPr>
        <w:jc w:val="both"/>
        <w:rPr>
          <w:b/>
          <w:bCs/>
          <w:i/>
          <w:iCs/>
          <w:sz w:val="28"/>
          <w:szCs w:val="28"/>
          <w:u w:val="single"/>
        </w:rPr>
      </w:pPr>
      <w:r w:rsidRPr="00174016">
        <w:rPr>
          <w:b/>
          <w:bCs/>
          <w:i/>
          <w:iCs/>
          <w:sz w:val="28"/>
          <w:szCs w:val="28"/>
          <w:u w:val="single"/>
        </w:rPr>
        <w:t>Модуль «Социальное партнѐрство».</w:t>
      </w:r>
    </w:p>
    <w:p w:rsidR="00FF6444" w:rsidRPr="00174016" w:rsidRDefault="00FF6444" w:rsidP="00FF6444">
      <w:pPr>
        <w:jc w:val="both"/>
        <w:rPr>
          <w:sz w:val="28"/>
          <w:szCs w:val="28"/>
        </w:rPr>
      </w:pPr>
      <w:r w:rsidRPr="00174016">
        <w:rPr>
          <w:sz w:val="28"/>
          <w:szCs w:val="28"/>
        </w:rPr>
        <w:t>Реализация воспитательного потенциала социального партнѐрства предусматривает:</w:t>
      </w:r>
    </w:p>
    <w:p w:rsidR="00FF6444" w:rsidRPr="00174016" w:rsidRDefault="00FF6444" w:rsidP="00FF6444">
      <w:pPr>
        <w:jc w:val="both"/>
        <w:rPr>
          <w:sz w:val="28"/>
          <w:szCs w:val="28"/>
        </w:rPr>
      </w:pPr>
      <w:r w:rsidRPr="00174016">
        <w:rPr>
          <w:sz w:val="28"/>
          <w:szCs w:val="28"/>
        </w:rPr>
        <w:t>участие представителей организаций-партнѐров,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FF6444" w:rsidRPr="00174016" w:rsidRDefault="00FF6444" w:rsidP="00FF6444">
      <w:pPr>
        <w:jc w:val="both"/>
        <w:rPr>
          <w:sz w:val="28"/>
          <w:szCs w:val="28"/>
        </w:rPr>
      </w:pPr>
      <w:r w:rsidRPr="00174016">
        <w:rPr>
          <w:sz w:val="28"/>
          <w:szCs w:val="28"/>
        </w:rPr>
        <w:t>участие представителей организаций-партнѐров в проведении отдельных уроков, внеурочных занятий, внешкольных мероприятий соответствующей тематической направленности;</w:t>
      </w:r>
    </w:p>
    <w:p w:rsidR="00FF6444" w:rsidRPr="00174016" w:rsidRDefault="00FF6444" w:rsidP="00FF6444">
      <w:pPr>
        <w:jc w:val="both"/>
        <w:rPr>
          <w:sz w:val="28"/>
          <w:szCs w:val="28"/>
        </w:rPr>
      </w:pPr>
      <w:r w:rsidRPr="00174016">
        <w:rPr>
          <w:sz w:val="28"/>
          <w:szCs w:val="28"/>
        </w:rPr>
        <w:t>проведение на базе организаций-партнѐров отдельных уроков, занятий, внешкольных мероприятий, акций воспитательной направленности;</w:t>
      </w:r>
    </w:p>
    <w:p w:rsidR="00FF6444" w:rsidRPr="00174016" w:rsidRDefault="00FF6444" w:rsidP="00FF6444">
      <w:pPr>
        <w:jc w:val="both"/>
        <w:rPr>
          <w:sz w:val="28"/>
          <w:szCs w:val="28"/>
        </w:rPr>
      </w:pPr>
      <w:r w:rsidRPr="00174016">
        <w:rPr>
          <w:sz w:val="28"/>
          <w:szCs w:val="28"/>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а также края;</w:t>
      </w:r>
    </w:p>
    <w:p w:rsidR="00FF6444" w:rsidRPr="00174016" w:rsidRDefault="00FF6444" w:rsidP="00FF6444">
      <w:pPr>
        <w:jc w:val="both"/>
        <w:rPr>
          <w:sz w:val="28"/>
          <w:szCs w:val="28"/>
        </w:rPr>
      </w:pPr>
      <w:r w:rsidRPr="00174016">
        <w:rPr>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позитивное воздействие на социальное окружение.</w:t>
      </w:r>
    </w:p>
    <w:p w:rsidR="00FF6444" w:rsidRPr="00174016" w:rsidRDefault="00FF6444" w:rsidP="00FF6444">
      <w:pPr>
        <w:jc w:val="both"/>
        <w:rPr>
          <w:sz w:val="28"/>
          <w:szCs w:val="28"/>
        </w:rPr>
      </w:pPr>
      <w:r w:rsidRPr="00174016">
        <w:rPr>
          <w:sz w:val="28"/>
          <w:szCs w:val="28"/>
        </w:rPr>
        <w:t>Социальными партнерами М</w:t>
      </w:r>
      <w:r>
        <w:rPr>
          <w:sz w:val="28"/>
          <w:szCs w:val="28"/>
        </w:rPr>
        <w:t>БО</w:t>
      </w:r>
      <w:r w:rsidRPr="00174016">
        <w:rPr>
          <w:sz w:val="28"/>
          <w:szCs w:val="28"/>
        </w:rPr>
        <w:t xml:space="preserve">У СОШ № 4 являются: «ЦТ Радуга», РДК </w:t>
      </w:r>
    </w:p>
    <w:p w:rsidR="00FF6444" w:rsidRPr="00174016" w:rsidRDefault="00FF6444" w:rsidP="00FF6444">
      <w:pPr>
        <w:jc w:val="both"/>
        <w:rPr>
          <w:sz w:val="28"/>
          <w:szCs w:val="28"/>
        </w:rPr>
      </w:pPr>
      <w:r w:rsidRPr="00174016">
        <w:rPr>
          <w:sz w:val="28"/>
          <w:szCs w:val="28"/>
        </w:rPr>
        <w:t>», ДОУ №5,11, МБУ СК «Олимп», МБОУ СОШ №15,21,14. МБОУ СОШ 4 сотрудничает со следующими ведомствами: пожарная часть поселка Тимашевска Тимашевское ОМВД.</w:t>
      </w:r>
    </w:p>
    <w:p w:rsidR="00FF6444" w:rsidRPr="00174016" w:rsidRDefault="00FF6444" w:rsidP="00FF6444">
      <w:pPr>
        <w:jc w:val="both"/>
        <w:rPr>
          <w:sz w:val="28"/>
          <w:szCs w:val="28"/>
        </w:rPr>
      </w:pPr>
    </w:p>
    <w:p w:rsidR="00FF6444" w:rsidRPr="00174016" w:rsidRDefault="00FF6444" w:rsidP="00FF6444">
      <w:pPr>
        <w:rPr>
          <w:b/>
          <w:bCs/>
          <w:i/>
          <w:iCs/>
          <w:sz w:val="28"/>
          <w:szCs w:val="28"/>
          <w:u w:val="single"/>
        </w:rPr>
      </w:pPr>
      <w:r w:rsidRPr="00174016">
        <w:rPr>
          <w:b/>
          <w:bCs/>
          <w:i/>
          <w:iCs/>
          <w:sz w:val="28"/>
          <w:szCs w:val="28"/>
          <w:u w:val="single"/>
        </w:rPr>
        <w:t>Модуль «Профориентация».</w:t>
      </w:r>
    </w:p>
    <w:p w:rsidR="00FF6444" w:rsidRPr="00174016" w:rsidRDefault="00FF6444" w:rsidP="00FF6444">
      <w:pPr>
        <w:jc w:val="both"/>
        <w:rPr>
          <w:sz w:val="28"/>
          <w:szCs w:val="28"/>
        </w:rPr>
      </w:pPr>
      <w:r w:rsidRPr="00174016">
        <w:rPr>
          <w:sz w:val="28"/>
          <w:szCs w:val="28"/>
        </w:rPr>
        <w:t>Реализация воспитательного потенциала профориентационной работы Школы предусматривает:</w:t>
      </w:r>
    </w:p>
    <w:p w:rsidR="00FF6444" w:rsidRPr="00174016" w:rsidRDefault="00FF6444" w:rsidP="00FF6444">
      <w:pPr>
        <w:jc w:val="both"/>
        <w:rPr>
          <w:sz w:val="28"/>
          <w:szCs w:val="28"/>
        </w:rPr>
      </w:pPr>
      <w:r w:rsidRPr="00174016">
        <w:rPr>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F6444" w:rsidRPr="00174016" w:rsidRDefault="00FF6444" w:rsidP="00FF6444">
      <w:pPr>
        <w:jc w:val="both"/>
        <w:rPr>
          <w:sz w:val="28"/>
          <w:szCs w:val="28"/>
        </w:rPr>
      </w:pPr>
      <w:r w:rsidRPr="00174016">
        <w:rPr>
          <w:sz w:val="28"/>
          <w:szCs w:val="28"/>
        </w:rPr>
        <w:t xml:space="preserve">профориентационные игры ( деловые игры, квесты, кейсы), расширяющие знания </w:t>
      </w:r>
      <w:r w:rsidRPr="00174016">
        <w:rPr>
          <w:sz w:val="28"/>
          <w:szCs w:val="28"/>
        </w:rPr>
        <w:lastRenderedPageBreak/>
        <w:t>о профессиях, способах выбора профессий, особенностях, условиях разной профессиональной деятельности;</w:t>
      </w:r>
    </w:p>
    <w:p w:rsidR="00FF6444" w:rsidRPr="00174016" w:rsidRDefault="00FF6444" w:rsidP="00FF6444">
      <w:pPr>
        <w:jc w:val="both"/>
        <w:rPr>
          <w:sz w:val="28"/>
          <w:szCs w:val="28"/>
        </w:rPr>
      </w:pPr>
      <w:r w:rsidRPr="00174016">
        <w:rPr>
          <w:sz w:val="28"/>
          <w:szCs w:val="28"/>
        </w:rPr>
        <w:t>экскурсии на предприятия, в организации, дающие начальные представления о существующих профессиях и условиях работы;</w:t>
      </w:r>
    </w:p>
    <w:p w:rsidR="00FF6444" w:rsidRPr="00174016" w:rsidRDefault="00FF6444" w:rsidP="00FF6444">
      <w:pPr>
        <w:jc w:val="both"/>
        <w:rPr>
          <w:sz w:val="28"/>
          <w:szCs w:val="28"/>
        </w:rPr>
      </w:pPr>
      <w:r w:rsidRPr="00174016">
        <w:rPr>
          <w:sz w:val="28"/>
          <w:szCs w:val="28"/>
        </w:rPr>
        <w:t>посещение профориентационных выставок, ярмарок профессий, тематических профориентационных парков, дней открытых дверей в организациях профессионального, высшего образования;</w:t>
      </w:r>
    </w:p>
    <w:p w:rsidR="00FF6444" w:rsidRPr="00174016" w:rsidRDefault="00FF6444" w:rsidP="00FF6444">
      <w:pPr>
        <w:jc w:val="both"/>
        <w:rPr>
          <w:sz w:val="28"/>
          <w:szCs w:val="28"/>
        </w:rPr>
      </w:pPr>
      <w:r w:rsidRPr="00174016">
        <w:rPr>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F6444" w:rsidRPr="00174016" w:rsidRDefault="00FF6444" w:rsidP="00FF6444">
      <w:pPr>
        <w:jc w:val="both"/>
        <w:rPr>
          <w:sz w:val="28"/>
          <w:szCs w:val="28"/>
        </w:rPr>
      </w:pPr>
      <w:r w:rsidRPr="00174016">
        <w:rPr>
          <w:sz w:val="28"/>
          <w:szCs w:val="28"/>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F6444" w:rsidRPr="00174016" w:rsidRDefault="00FF6444" w:rsidP="00FF6444">
      <w:pPr>
        <w:jc w:val="both"/>
        <w:rPr>
          <w:sz w:val="28"/>
          <w:szCs w:val="28"/>
        </w:rPr>
      </w:pPr>
      <w:r w:rsidRPr="00174016">
        <w:rPr>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F6444" w:rsidRPr="00174016" w:rsidRDefault="00FF6444" w:rsidP="00FF6444">
      <w:pPr>
        <w:rPr>
          <w:b/>
          <w:bCs/>
          <w:i/>
          <w:iCs/>
          <w:sz w:val="28"/>
          <w:szCs w:val="28"/>
          <w:u w:val="single"/>
        </w:rPr>
      </w:pPr>
      <w:r w:rsidRPr="00174016">
        <w:rPr>
          <w:b/>
          <w:bCs/>
          <w:i/>
          <w:iCs/>
          <w:sz w:val="28"/>
          <w:szCs w:val="28"/>
          <w:u w:val="single"/>
        </w:rPr>
        <w:t>Модуль «Экскурсии походы».</w:t>
      </w:r>
    </w:p>
    <w:p w:rsidR="00FF6444" w:rsidRPr="00174016" w:rsidRDefault="00FF6444" w:rsidP="00FF6444">
      <w:pPr>
        <w:jc w:val="both"/>
        <w:rPr>
          <w:sz w:val="28"/>
          <w:szCs w:val="28"/>
        </w:rPr>
      </w:pPr>
      <w:r w:rsidRPr="00174016">
        <w:rPr>
          <w:sz w:val="28"/>
          <w:szCs w:val="28"/>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w:t>
      </w:r>
    </w:p>
    <w:p w:rsidR="00FF6444" w:rsidRPr="00174016" w:rsidRDefault="00FF6444" w:rsidP="00FF6444">
      <w:pPr>
        <w:jc w:val="both"/>
        <w:rPr>
          <w:sz w:val="28"/>
          <w:szCs w:val="28"/>
        </w:rPr>
      </w:pPr>
      <w:r w:rsidRPr="00174016">
        <w:rPr>
          <w:sz w:val="28"/>
          <w:szCs w:val="28"/>
        </w:rPr>
        <w:t>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FF6444" w:rsidRPr="00174016" w:rsidRDefault="00FF6444" w:rsidP="00FF6444">
      <w:pPr>
        <w:jc w:val="both"/>
        <w:rPr>
          <w:sz w:val="28"/>
          <w:szCs w:val="28"/>
        </w:rPr>
      </w:pPr>
      <w:r w:rsidRPr="00174016">
        <w:rPr>
          <w:sz w:val="28"/>
          <w:szCs w:val="28"/>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FF6444" w:rsidRPr="00174016" w:rsidRDefault="00FF6444" w:rsidP="00FF6444">
      <w:pPr>
        <w:jc w:val="both"/>
        <w:rPr>
          <w:sz w:val="28"/>
          <w:szCs w:val="28"/>
        </w:rPr>
      </w:pPr>
      <w:r w:rsidRPr="00174016">
        <w:rPr>
          <w:sz w:val="28"/>
          <w:szCs w:val="28"/>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FF6444" w:rsidRPr="00174016" w:rsidRDefault="00FF6444" w:rsidP="00FF6444">
      <w:pPr>
        <w:jc w:val="both"/>
        <w:rPr>
          <w:sz w:val="28"/>
          <w:szCs w:val="28"/>
        </w:rPr>
      </w:pPr>
      <w:r w:rsidRPr="00174016">
        <w:rPr>
          <w:sz w:val="28"/>
          <w:szCs w:val="28"/>
        </w:rPr>
        <w:t>-выездные экскурсии в музеи, на предприятия; на представления в кинотеатр</w:t>
      </w:r>
    </w:p>
    <w:p w:rsidR="00FF6444" w:rsidRPr="00174016" w:rsidRDefault="00FF6444" w:rsidP="00FF6444">
      <w:pPr>
        <w:rPr>
          <w:b/>
          <w:bCs/>
          <w:sz w:val="28"/>
          <w:szCs w:val="28"/>
          <w:u w:val="single"/>
        </w:rPr>
      </w:pPr>
      <w:r w:rsidRPr="00174016">
        <w:rPr>
          <w:b/>
          <w:bCs/>
          <w:sz w:val="28"/>
          <w:szCs w:val="28"/>
          <w:u w:val="single"/>
        </w:rPr>
        <w:t>Модуль «Школьное медиа»</w:t>
      </w:r>
    </w:p>
    <w:p w:rsidR="00FF6444" w:rsidRPr="00174016" w:rsidRDefault="00FF6444" w:rsidP="00FF6444">
      <w:pPr>
        <w:jc w:val="both"/>
        <w:rPr>
          <w:sz w:val="28"/>
          <w:szCs w:val="28"/>
        </w:rPr>
      </w:pPr>
      <w:r w:rsidRPr="00174016">
        <w:rPr>
          <w:sz w:val="28"/>
          <w:szCs w:val="28"/>
        </w:rPr>
        <w:t>Цель школьных медиа (совместно создаваемых разновозрастными</w:t>
      </w:r>
      <w:r w:rsidRPr="00174016">
        <w:rPr>
          <w:sz w:val="28"/>
          <w:szCs w:val="28"/>
        </w:rPr>
        <w:tab/>
        <w:t>обучающимися и</w:t>
      </w:r>
    </w:p>
    <w:p w:rsidR="00FF6444" w:rsidRPr="00174016" w:rsidRDefault="00FF6444" w:rsidP="00FF6444">
      <w:pPr>
        <w:jc w:val="both"/>
        <w:rPr>
          <w:sz w:val="28"/>
          <w:szCs w:val="28"/>
        </w:rPr>
      </w:pPr>
      <w:r w:rsidRPr="00174016">
        <w:rPr>
          <w:sz w:val="28"/>
          <w:szCs w:val="28"/>
        </w:rPr>
        <w:t>педагогами средств распространения текстовой, аудио и видео информации) – развитие коммуникативной культуры гимназистов, формирование навыков общения и сотрудничества, поддержка творческой самореализации учащихся</w:t>
      </w:r>
    </w:p>
    <w:p w:rsidR="00FF6444" w:rsidRPr="00174016" w:rsidRDefault="00FF6444" w:rsidP="00FF6444">
      <w:pPr>
        <w:jc w:val="both"/>
        <w:rPr>
          <w:sz w:val="28"/>
          <w:szCs w:val="28"/>
        </w:rPr>
      </w:pPr>
      <w:r w:rsidRPr="00174016">
        <w:rPr>
          <w:sz w:val="28"/>
          <w:szCs w:val="28"/>
        </w:rPr>
        <w:t xml:space="preserve">Воспитательный потенциал школьных медиа реализуется в рамках различных </w:t>
      </w:r>
      <w:r w:rsidRPr="00174016">
        <w:rPr>
          <w:sz w:val="28"/>
          <w:szCs w:val="28"/>
        </w:rPr>
        <w:lastRenderedPageBreak/>
        <w:t>видов и форм деятельности:</w:t>
      </w:r>
    </w:p>
    <w:p w:rsidR="00FF6444" w:rsidRPr="00174016" w:rsidRDefault="00FF6444" w:rsidP="00FF6444">
      <w:pPr>
        <w:jc w:val="both"/>
        <w:rPr>
          <w:sz w:val="28"/>
          <w:szCs w:val="28"/>
        </w:rPr>
      </w:pPr>
      <w:r w:rsidRPr="00174016">
        <w:rPr>
          <w:sz w:val="28"/>
          <w:szCs w:val="28"/>
        </w:rPr>
        <w:t>библиотечные уроки –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 путешествие.</w:t>
      </w:r>
    </w:p>
    <w:p w:rsidR="00FF6444" w:rsidRPr="00174016" w:rsidRDefault="00FF6444" w:rsidP="00FF6444">
      <w:pPr>
        <w:jc w:val="both"/>
        <w:rPr>
          <w:sz w:val="28"/>
          <w:szCs w:val="28"/>
        </w:rPr>
      </w:pPr>
      <w:r w:rsidRPr="00174016">
        <w:rPr>
          <w:sz w:val="28"/>
          <w:szCs w:val="28"/>
        </w:rPr>
        <w:t>школьный медиа – созданная из заинтересованных добровольцев группа информационно- 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FF6444" w:rsidRPr="00174016" w:rsidRDefault="00FF6444" w:rsidP="00FF6444">
      <w:pPr>
        <w:jc w:val="both"/>
        <w:rPr>
          <w:sz w:val="28"/>
          <w:szCs w:val="28"/>
        </w:rPr>
      </w:pPr>
      <w:r w:rsidRPr="00174016">
        <w:rPr>
          <w:sz w:val="28"/>
          <w:szCs w:val="28"/>
        </w:rPr>
        <w:t>•</w:t>
      </w:r>
      <w:r w:rsidRPr="00174016">
        <w:rPr>
          <w:sz w:val="28"/>
          <w:szCs w:val="28"/>
        </w:rPr>
        <w:tab/>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FF6444" w:rsidRPr="00174016" w:rsidRDefault="00FF6444" w:rsidP="00FF6444">
      <w:pPr>
        <w:jc w:val="both"/>
        <w:rPr>
          <w:sz w:val="28"/>
          <w:szCs w:val="28"/>
        </w:rPr>
      </w:pPr>
      <w:r w:rsidRPr="00174016">
        <w:rPr>
          <w:sz w:val="28"/>
          <w:szCs w:val="28"/>
        </w:rPr>
        <w:t>•</w:t>
      </w:r>
      <w:r w:rsidRPr="00174016">
        <w:rPr>
          <w:sz w:val="28"/>
          <w:szCs w:val="28"/>
        </w:rPr>
        <w:tab/>
        <w:t>школьная интернет-группа МБОУ СОШ №</w:t>
      </w:r>
      <w:r>
        <w:rPr>
          <w:sz w:val="28"/>
          <w:szCs w:val="28"/>
        </w:rPr>
        <w:t>4</w:t>
      </w:r>
      <w:r w:rsidRPr="00174016">
        <w:rPr>
          <w:sz w:val="28"/>
          <w:szCs w:val="28"/>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w:t>
      </w:r>
    </w:p>
    <w:p w:rsidR="00FF6444" w:rsidRPr="00174016" w:rsidRDefault="00FF6444" w:rsidP="00FF6444">
      <w:pPr>
        <w:jc w:val="both"/>
        <w:rPr>
          <w:sz w:val="28"/>
          <w:szCs w:val="28"/>
        </w:rPr>
      </w:pPr>
    </w:p>
    <w:p w:rsidR="00FF6444" w:rsidRPr="00174016" w:rsidRDefault="00FF6444" w:rsidP="00FF6444">
      <w:pPr>
        <w:jc w:val="both"/>
        <w:rPr>
          <w:sz w:val="28"/>
          <w:szCs w:val="28"/>
        </w:rPr>
      </w:pPr>
      <w:r w:rsidRPr="00174016">
        <w:rPr>
          <w:sz w:val="28"/>
          <w:szCs w:val="28"/>
        </w:rPr>
        <w:t>РАЗДЕЛ 3. ОРГАНИЗАЦИОННЫЙ.</w:t>
      </w:r>
    </w:p>
    <w:p w:rsidR="00FF6444" w:rsidRPr="00174016" w:rsidRDefault="00FF6444" w:rsidP="00FF6444">
      <w:pPr>
        <w:jc w:val="both"/>
        <w:rPr>
          <w:sz w:val="28"/>
          <w:szCs w:val="28"/>
        </w:rPr>
      </w:pPr>
      <w:r w:rsidRPr="00174016">
        <w:rPr>
          <w:sz w:val="28"/>
          <w:szCs w:val="28"/>
        </w:rPr>
        <w:t>Общие требования к условиям реализации Программы</w:t>
      </w:r>
    </w:p>
    <w:p w:rsidR="00FF6444" w:rsidRPr="00174016" w:rsidRDefault="00FF6444" w:rsidP="00FF6444">
      <w:pPr>
        <w:jc w:val="both"/>
        <w:rPr>
          <w:sz w:val="28"/>
          <w:szCs w:val="28"/>
        </w:rPr>
      </w:pPr>
      <w:r w:rsidRPr="00174016">
        <w:rPr>
          <w:sz w:val="28"/>
          <w:szCs w:val="28"/>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w:t>
      </w:r>
    </w:p>
    <w:p w:rsidR="00FF6444" w:rsidRPr="00174016" w:rsidRDefault="00FF6444" w:rsidP="00FF6444">
      <w:pPr>
        <w:jc w:val="both"/>
        <w:rPr>
          <w:sz w:val="28"/>
          <w:szCs w:val="28"/>
        </w:rPr>
      </w:pPr>
      <w:r w:rsidRPr="00174016">
        <w:rPr>
          <w:sz w:val="28"/>
          <w:szCs w:val="28"/>
        </w:rPr>
        <w:t>Уклад школы направлен на сохранение преемственности принципов воспитания на всех уровнях общего образования:</w:t>
      </w:r>
    </w:p>
    <w:p w:rsidR="00FF6444" w:rsidRPr="00174016" w:rsidRDefault="00FF6444" w:rsidP="00FF6444">
      <w:pPr>
        <w:jc w:val="both"/>
        <w:rPr>
          <w:sz w:val="28"/>
          <w:szCs w:val="28"/>
        </w:rPr>
      </w:pPr>
      <w:r w:rsidRPr="00174016">
        <w:rPr>
          <w:sz w:val="28"/>
          <w:szCs w:val="28"/>
        </w:rPr>
        <w:t xml:space="preserve"> </w:t>
      </w:r>
    </w:p>
    <w:p w:rsidR="00FF6444" w:rsidRPr="00174016" w:rsidRDefault="00FF6444" w:rsidP="00FF6444">
      <w:pPr>
        <w:jc w:val="both"/>
        <w:rPr>
          <w:sz w:val="28"/>
          <w:szCs w:val="28"/>
        </w:rPr>
      </w:pPr>
      <w:r w:rsidRPr="00174016">
        <w:rPr>
          <w:sz w:val="28"/>
          <w:szCs w:val="28"/>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FF6444" w:rsidRPr="00174016" w:rsidRDefault="00FF6444" w:rsidP="00FF6444">
      <w:pPr>
        <w:jc w:val="both"/>
        <w:rPr>
          <w:sz w:val="28"/>
          <w:szCs w:val="28"/>
        </w:rPr>
      </w:pPr>
      <w:r w:rsidRPr="00174016">
        <w:rPr>
          <w:sz w:val="28"/>
          <w:szCs w:val="28"/>
        </w:rPr>
        <w:t>наличие профессиональных кадров и готовность педагогического коллектива к достижению целевых ориентиров Программы воспитания;</w:t>
      </w:r>
    </w:p>
    <w:p w:rsidR="00FF6444" w:rsidRPr="00174016" w:rsidRDefault="00FF6444" w:rsidP="00FF6444">
      <w:pPr>
        <w:jc w:val="both"/>
        <w:rPr>
          <w:sz w:val="28"/>
          <w:szCs w:val="28"/>
        </w:rPr>
      </w:pPr>
      <w:r w:rsidRPr="00174016">
        <w:rPr>
          <w:sz w:val="28"/>
          <w:szCs w:val="28"/>
        </w:rPr>
        <w:t xml:space="preserve">взаимодействие с родителями (законными представителями) по вопросам воспитания; учет индивидуальных особенностей обучающихся, в интересах </w:t>
      </w:r>
      <w:r w:rsidRPr="00174016">
        <w:rPr>
          <w:sz w:val="28"/>
          <w:szCs w:val="28"/>
        </w:rPr>
        <w:lastRenderedPageBreak/>
        <w:t>которых реализуется</w:t>
      </w:r>
    </w:p>
    <w:p w:rsidR="00FF6444" w:rsidRPr="00174016" w:rsidRDefault="00FF6444" w:rsidP="00FF6444">
      <w:pPr>
        <w:jc w:val="both"/>
        <w:rPr>
          <w:sz w:val="28"/>
          <w:szCs w:val="28"/>
        </w:rPr>
      </w:pPr>
      <w:r w:rsidRPr="00174016">
        <w:rPr>
          <w:sz w:val="28"/>
          <w:szCs w:val="28"/>
        </w:rPr>
        <w:t>Программа (возрастных, физических, психологических, национальных и пр.).</w:t>
      </w:r>
    </w:p>
    <w:p w:rsidR="00FF6444" w:rsidRPr="00174016" w:rsidRDefault="00FF6444" w:rsidP="00FF6444">
      <w:pPr>
        <w:jc w:val="both"/>
        <w:rPr>
          <w:sz w:val="28"/>
          <w:szCs w:val="28"/>
        </w:rPr>
      </w:pPr>
      <w:r w:rsidRPr="00174016">
        <w:rPr>
          <w:sz w:val="28"/>
          <w:szCs w:val="28"/>
        </w:rPr>
        <w:t>Кадровое обеспечение воспитательного процесса</w:t>
      </w:r>
    </w:p>
    <w:p w:rsidR="00FF6444" w:rsidRPr="00174016" w:rsidRDefault="00FF6444" w:rsidP="00FF6444">
      <w:pPr>
        <w:jc w:val="both"/>
        <w:rPr>
          <w:sz w:val="28"/>
          <w:szCs w:val="28"/>
        </w:rPr>
      </w:pPr>
      <w:r w:rsidRPr="00174016">
        <w:rPr>
          <w:sz w:val="28"/>
          <w:szCs w:val="28"/>
        </w:rPr>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p>
    <w:p w:rsidR="00FF6444" w:rsidRPr="00174016" w:rsidRDefault="00FF6444" w:rsidP="00FF6444">
      <w:pPr>
        <w:jc w:val="both"/>
        <w:rPr>
          <w:sz w:val="28"/>
          <w:szCs w:val="28"/>
        </w:rPr>
      </w:pPr>
      <w:r w:rsidRPr="00174016">
        <w:rPr>
          <w:sz w:val="28"/>
          <w:szCs w:val="28"/>
        </w:rPr>
        <w:t>Совершенствование подготовки и повышения квалификации кадров по вопросам духовно- 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FF6444" w:rsidRPr="00174016" w:rsidRDefault="00FF6444" w:rsidP="00FF6444">
      <w:pPr>
        <w:jc w:val="both"/>
        <w:rPr>
          <w:sz w:val="28"/>
          <w:szCs w:val="28"/>
        </w:rPr>
      </w:pPr>
      <w:r w:rsidRPr="00174016">
        <w:rPr>
          <w:sz w:val="28"/>
          <w:szCs w:val="28"/>
        </w:rPr>
        <w:t>сопровождение молодых педагогических работников, вновь поступивших на работу педагогических работников (работа школы наставничества);</w:t>
      </w:r>
    </w:p>
    <w:p w:rsidR="00FF6444" w:rsidRPr="00174016" w:rsidRDefault="00FF6444" w:rsidP="00FF6444">
      <w:pPr>
        <w:jc w:val="both"/>
        <w:rPr>
          <w:sz w:val="28"/>
          <w:szCs w:val="28"/>
        </w:rPr>
      </w:pPr>
      <w:r w:rsidRPr="00174016">
        <w:rPr>
          <w:sz w:val="28"/>
          <w:szCs w:val="28"/>
        </w:rPr>
        <w:t>индивидуальная работа с педагогическими работниками по запросам (в том числе и по вопросам классного руководства);</w:t>
      </w:r>
    </w:p>
    <w:p w:rsidR="00FF6444" w:rsidRPr="00174016" w:rsidRDefault="00FF6444" w:rsidP="00FF6444">
      <w:pPr>
        <w:jc w:val="both"/>
        <w:rPr>
          <w:sz w:val="28"/>
          <w:szCs w:val="28"/>
        </w:rPr>
      </w:pPr>
      <w:r w:rsidRPr="00174016">
        <w:rPr>
          <w:sz w:val="28"/>
          <w:szCs w:val="28"/>
        </w:rPr>
        <w:t>контроль оформления учебно-педагогической документации;</w:t>
      </w:r>
    </w:p>
    <w:p w:rsidR="00FF6444" w:rsidRPr="00174016" w:rsidRDefault="00FF6444" w:rsidP="00FF6444">
      <w:pPr>
        <w:jc w:val="both"/>
        <w:rPr>
          <w:sz w:val="28"/>
          <w:szCs w:val="28"/>
        </w:rPr>
      </w:pPr>
      <w:r w:rsidRPr="00174016">
        <w:rPr>
          <w:sz w:val="28"/>
          <w:szCs w:val="28"/>
        </w:rPr>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FF6444" w:rsidRPr="00174016" w:rsidRDefault="00FF6444" w:rsidP="00FF6444">
      <w:pPr>
        <w:jc w:val="both"/>
        <w:rPr>
          <w:sz w:val="28"/>
          <w:szCs w:val="28"/>
        </w:rPr>
      </w:pPr>
      <w:r w:rsidRPr="00174016">
        <w:rPr>
          <w:sz w:val="28"/>
          <w:szCs w:val="28"/>
        </w:rPr>
        <w:t>участие в постоянно действующих учебных курсах, семинарах по вопросам воспитания; участие в работе городских и региональных методических объединений представление</w:t>
      </w:r>
    </w:p>
    <w:p w:rsidR="00FF6444" w:rsidRPr="00174016" w:rsidRDefault="00FF6444" w:rsidP="00FF6444">
      <w:pPr>
        <w:jc w:val="both"/>
        <w:rPr>
          <w:sz w:val="28"/>
          <w:szCs w:val="28"/>
        </w:rPr>
      </w:pPr>
      <w:r w:rsidRPr="00174016">
        <w:rPr>
          <w:sz w:val="28"/>
          <w:szCs w:val="28"/>
        </w:rPr>
        <w:t>опыта работы школы;</w:t>
      </w:r>
    </w:p>
    <w:p w:rsidR="00FF6444" w:rsidRPr="00174016" w:rsidRDefault="00FF6444" w:rsidP="00FF6444">
      <w:pPr>
        <w:jc w:val="both"/>
        <w:rPr>
          <w:sz w:val="28"/>
          <w:szCs w:val="28"/>
        </w:rPr>
      </w:pPr>
      <w:r w:rsidRPr="00174016">
        <w:rPr>
          <w:sz w:val="28"/>
          <w:szCs w:val="28"/>
        </w:rPr>
        <w:t>участие в работе постоянно действующего методического семинара по духовно- нравственному воспитанию.</w:t>
      </w:r>
    </w:p>
    <w:p w:rsidR="00FF6444" w:rsidRPr="00174016" w:rsidRDefault="00FF6444" w:rsidP="00FF6444">
      <w:pPr>
        <w:jc w:val="both"/>
        <w:rPr>
          <w:sz w:val="28"/>
          <w:szCs w:val="28"/>
        </w:rPr>
      </w:pPr>
      <w:r w:rsidRPr="00174016">
        <w:rPr>
          <w:sz w:val="28"/>
          <w:szCs w:val="28"/>
        </w:rPr>
        <w:t>С 2022 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rsidR="00FF6444" w:rsidRPr="00174016" w:rsidRDefault="00FF6444" w:rsidP="00FF6444">
      <w:pPr>
        <w:jc w:val="both"/>
        <w:rPr>
          <w:sz w:val="28"/>
          <w:szCs w:val="28"/>
        </w:rPr>
      </w:pPr>
      <w:r w:rsidRPr="00174016">
        <w:rPr>
          <w:sz w:val="28"/>
          <w:szCs w:val="28"/>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ценность Учителя.</w:t>
      </w:r>
    </w:p>
    <w:p w:rsidR="00FF6444" w:rsidRPr="00174016" w:rsidRDefault="00FF6444" w:rsidP="00FF6444">
      <w:pPr>
        <w:jc w:val="both"/>
        <w:rPr>
          <w:b/>
          <w:bCs/>
          <w:i/>
          <w:iCs/>
          <w:sz w:val="28"/>
          <w:szCs w:val="28"/>
          <w:u w:val="single"/>
        </w:rPr>
      </w:pPr>
      <w:r w:rsidRPr="00174016">
        <w:rPr>
          <w:b/>
          <w:bCs/>
          <w:i/>
          <w:iCs/>
          <w:sz w:val="28"/>
          <w:szCs w:val="28"/>
          <w:u w:val="single"/>
        </w:rPr>
        <w:t>Нормативно-методическое обеспечение.</w:t>
      </w:r>
    </w:p>
    <w:p w:rsidR="00FF6444" w:rsidRPr="00174016" w:rsidRDefault="00FF6444" w:rsidP="00FF6444">
      <w:pPr>
        <w:jc w:val="both"/>
        <w:rPr>
          <w:sz w:val="28"/>
          <w:szCs w:val="28"/>
        </w:rPr>
      </w:pPr>
      <w:r w:rsidRPr="00174016">
        <w:rPr>
          <w:sz w:val="28"/>
          <w:szCs w:val="28"/>
        </w:rPr>
        <w:t>Подготовка приказов и локальных актов школы по внедрению рабочей программы воспитания в образовательный процесс.</w:t>
      </w:r>
    </w:p>
    <w:p w:rsidR="00FF6444" w:rsidRPr="00174016" w:rsidRDefault="00FF6444" w:rsidP="00FF6444">
      <w:pPr>
        <w:jc w:val="both"/>
        <w:rPr>
          <w:sz w:val="28"/>
          <w:szCs w:val="28"/>
        </w:rPr>
      </w:pPr>
      <w:r w:rsidRPr="00174016">
        <w:rPr>
          <w:sz w:val="28"/>
          <w:szCs w:val="28"/>
        </w:rPr>
        <w:t>Обеспечение     использования     педагогами     методических     пособий,     содержащих</w:t>
      </w:r>
    </w:p>
    <w:p w:rsidR="00FF6444" w:rsidRPr="00174016" w:rsidRDefault="00FF6444" w:rsidP="00FF6444">
      <w:pPr>
        <w:jc w:val="both"/>
        <w:rPr>
          <w:sz w:val="28"/>
          <w:szCs w:val="28"/>
        </w:rPr>
      </w:pPr>
      <w:r w:rsidRPr="00174016">
        <w:rPr>
          <w:sz w:val="28"/>
          <w:szCs w:val="28"/>
        </w:rPr>
        <w:t>«методические шлейфы», видеоуроков и видеомероприятий по учебно-воспитательной работе Создание    рабочей программы воспитания    на 2022-2025 г. с приложением    плана</w:t>
      </w:r>
    </w:p>
    <w:p w:rsidR="00FF6444" w:rsidRPr="00174016" w:rsidRDefault="00FF6444" w:rsidP="00FF6444">
      <w:pPr>
        <w:jc w:val="both"/>
        <w:rPr>
          <w:sz w:val="28"/>
          <w:szCs w:val="28"/>
        </w:rPr>
      </w:pPr>
      <w:r w:rsidRPr="00174016">
        <w:rPr>
          <w:sz w:val="28"/>
          <w:szCs w:val="28"/>
        </w:rPr>
        <w:t>воспитательной работы школы на три уровня образования НОО, ООО, СОО.</w:t>
      </w:r>
    </w:p>
    <w:p w:rsidR="00FF6444" w:rsidRPr="00174016" w:rsidRDefault="00FF6444" w:rsidP="00FF6444">
      <w:pPr>
        <w:jc w:val="both"/>
        <w:rPr>
          <w:sz w:val="28"/>
          <w:szCs w:val="28"/>
        </w:rPr>
      </w:pPr>
      <w:r w:rsidRPr="00174016">
        <w:rPr>
          <w:sz w:val="28"/>
          <w:szCs w:val="28"/>
        </w:rPr>
        <w:t>Обновление содержания воспитательных программ в целях реализации новых направлений программ воспитания.</w:t>
      </w:r>
    </w:p>
    <w:p w:rsidR="00FF6444" w:rsidRPr="00174016" w:rsidRDefault="00FF6444" w:rsidP="00FF6444">
      <w:pPr>
        <w:jc w:val="both"/>
        <w:rPr>
          <w:sz w:val="28"/>
          <w:szCs w:val="28"/>
        </w:rPr>
      </w:pPr>
      <w:r w:rsidRPr="00174016">
        <w:rPr>
          <w:sz w:val="28"/>
          <w:szCs w:val="28"/>
        </w:rPr>
        <w:t>Подготовка/корректировка дополнительных общеразвивающих программ ОО Сайт, на котором будут отражены реальные результаты программы воспитания.</w:t>
      </w:r>
    </w:p>
    <w:p w:rsidR="00FF6444" w:rsidRPr="00174016" w:rsidRDefault="00FF6444" w:rsidP="00FF6444">
      <w:pPr>
        <w:jc w:val="both"/>
        <w:rPr>
          <w:sz w:val="28"/>
          <w:szCs w:val="28"/>
        </w:rPr>
      </w:pPr>
      <w:r w:rsidRPr="00174016">
        <w:rPr>
          <w:sz w:val="28"/>
          <w:szCs w:val="28"/>
        </w:rPr>
        <w:lastRenderedPageBreak/>
        <w:t>Требования к условиям работы с обучающимися с особыми образовательными потребностями.</w:t>
      </w:r>
    </w:p>
    <w:p w:rsidR="00FF6444" w:rsidRPr="00174016" w:rsidRDefault="00FF6444" w:rsidP="00FF6444">
      <w:pPr>
        <w:jc w:val="both"/>
        <w:rPr>
          <w:sz w:val="28"/>
          <w:szCs w:val="28"/>
        </w:rPr>
      </w:pPr>
      <w:r w:rsidRPr="00174016">
        <w:rPr>
          <w:sz w:val="28"/>
          <w:szCs w:val="28"/>
        </w:rPr>
        <w:t>В воспитательной работе с категориями обучающихся, имеющих особые образовательные потребности: обучающихся с инвалидностью, с ОВЗ, одарѐнных, с отклоняющимся поведением, созданы особые условия:</w:t>
      </w:r>
    </w:p>
    <w:p w:rsidR="00FF6444" w:rsidRPr="00174016" w:rsidRDefault="00FF6444" w:rsidP="00FF6444">
      <w:pPr>
        <w:jc w:val="both"/>
        <w:rPr>
          <w:sz w:val="28"/>
          <w:szCs w:val="28"/>
        </w:rPr>
      </w:pPr>
      <w:r w:rsidRPr="00174016">
        <w:rPr>
          <w:sz w:val="28"/>
          <w:szCs w:val="28"/>
        </w:rPr>
        <w:t>Обучающиеся с инвалидностью, ОВЗ:</w:t>
      </w:r>
    </w:p>
    <w:p w:rsidR="00FF6444" w:rsidRPr="00174016" w:rsidRDefault="00FF6444" w:rsidP="00FF6444">
      <w:pPr>
        <w:jc w:val="both"/>
        <w:rPr>
          <w:sz w:val="28"/>
          <w:szCs w:val="28"/>
        </w:rPr>
      </w:pPr>
      <w:r w:rsidRPr="00174016">
        <w:rPr>
          <w:sz w:val="28"/>
          <w:szCs w:val="28"/>
        </w:rPr>
        <w:t xml:space="preserve">Разработаны адаптированные основные общеобразовательные программы для детей </w:t>
      </w:r>
    </w:p>
    <w:p w:rsidR="00FF6444" w:rsidRPr="00174016" w:rsidRDefault="00FF6444" w:rsidP="00FF6444">
      <w:pPr>
        <w:jc w:val="both"/>
        <w:rPr>
          <w:sz w:val="28"/>
          <w:szCs w:val="28"/>
        </w:rPr>
      </w:pPr>
      <w:r w:rsidRPr="00174016">
        <w:rPr>
          <w:sz w:val="28"/>
          <w:szCs w:val="28"/>
        </w:rPr>
        <w:t>Педагогом-психологом, учителем-логопедом, учителем-дефектологом проводятся</w:t>
      </w:r>
    </w:p>
    <w:p w:rsidR="00FF6444" w:rsidRPr="00174016" w:rsidRDefault="00FF6444" w:rsidP="00FF6444">
      <w:pPr>
        <w:jc w:val="both"/>
        <w:rPr>
          <w:sz w:val="28"/>
          <w:szCs w:val="28"/>
        </w:rPr>
      </w:pPr>
      <w:r w:rsidRPr="00174016">
        <w:rPr>
          <w:sz w:val="28"/>
          <w:szCs w:val="28"/>
        </w:rPr>
        <w:t>Регулярные индивидуальные и групповые коррекционно-развивающие занятия; При необходимости, обучение осуществляется индивидуально на дому;</w:t>
      </w:r>
    </w:p>
    <w:p w:rsidR="00FF6444" w:rsidRPr="00174016" w:rsidRDefault="00FF6444" w:rsidP="00FF6444">
      <w:pPr>
        <w:jc w:val="both"/>
        <w:rPr>
          <w:sz w:val="28"/>
          <w:szCs w:val="28"/>
        </w:rPr>
      </w:pPr>
      <w:r w:rsidRPr="00174016">
        <w:rPr>
          <w:sz w:val="28"/>
          <w:szCs w:val="28"/>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FF6444" w:rsidRPr="00174016" w:rsidRDefault="00FF6444" w:rsidP="00FF6444">
      <w:pPr>
        <w:jc w:val="both"/>
        <w:rPr>
          <w:sz w:val="28"/>
          <w:szCs w:val="28"/>
        </w:rPr>
      </w:pPr>
      <w:r w:rsidRPr="00174016">
        <w:rPr>
          <w:sz w:val="28"/>
          <w:szCs w:val="28"/>
        </w:rPr>
        <w:t>Организовано бесплатное двухразового питания (ОВЗ).</w:t>
      </w:r>
    </w:p>
    <w:p w:rsidR="00FF6444" w:rsidRPr="00174016" w:rsidRDefault="00FF6444" w:rsidP="00FF6444">
      <w:pPr>
        <w:jc w:val="both"/>
        <w:rPr>
          <w:sz w:val="28"/>
          <w:szCs w:val="28"/>
        </w:rPr>
      </w:pPr>
      <w:r w:rsidRPr="00174016">
        <w:rPr>
          <w:sz w:val="28"/>
          <w:szCs w:val="28"/>
        </w:rPr>
        <w:t>Обучающиеся с отклоняющимся поведением:</w:t>
      </w:r>
    </w:p>
    <w:p w:rsidR="00FF6444" w:rsidRPr="00174016" w:rsidRDefault="00FF6444" w:rsidP="00FF6444">
      <w:pPr>
        <w:jc w:val="both"/>
        <w:rPr>
          <w:sz w:val="28"/>
          <w:szCs w:val="28"/>
        </w:rPr>
      </w:pPr>
      <w:r w:rsidRPr="00174016">
        <w:rPr>
          <w:sz w:val="28"/>
          <w:szCs w:val="28"/>
        </w:rPr>
        <w:t>Обеспечено социально-психологическое сопровождение; Организована педагогическая поддержка;</w:t>
      </w:r>
    </w:p>
    <w:p w:rsidR="00FF6444" w:rsidRPr="00174016" w:rsidRDefault="00FF6444" w:rsidP="00FF6444">
      <w:pPr>
        <w:jc w:val="both"/>
        <w:rPr>
          <w:sz w:val="28"/>
          <w:szCs w:val="28"/>
        </w:rPr>
      </w:pPr>
      <w:r w:rsidRPr="00174016">
        <w:rPr>
          <w:sz w:val="28"/>
          <w:szCs w:val="28"/>
        </w:rPr>
        <w:t>Проводятся консультации родителей (законных представителей) педагога-психолога, социального педагога;</w:t>
      </w:r>
    </w:p>
    <w:p w:rsidR="00FF6444" w:rsidRPr="00174016" w:rsidRDefault="00FF6444" w:rsidP="00FF6444">
      <w:pPr>
        <w:jc w:val="both"/>
        <w:rPr>
          <w:sz w:val="28"/>
          <w:szCs w:val="28"/>
        </w:rPr>
      </w:pPr>
      <w:r w:rsidRPr="00174016">
        <w:rPr>
          <w:sz w:val="28"/>
          <w:szCs w:val="28"/>
        </w:rPr>
        <w:t>Проводятся коррекционно-развивающие групповые и индивидуальные занятия; Оказывается помощь в решении семейных и бытовых проблем</w:t>
      </w:r>
    </w:p>
    <w:p w:rsidR="00FF6444" w:rsidRPr="00174016" w:rsidRDefault="00FF6444" w:rsidP="00FF6444">
      <w:pPr>
        <w:jc w:val="both"/>
        <w:rPr>
          <w:b/>
          <w:bCs/>
          <w:i/>
          <w:iCs/>
          <w:sz w:val="28"/>
          <w:szCs w:val="28"/>
          <w:u w:val="single"/>
        </w:rPr>
      </w:pPr>
      <w:r w:rsidRPr="00174016">
        <w:rPr>
          <w:b/>
          <w:bCs/>
          <w:i/>
          <w:iCs/>
          <w:sz w:val="28"/>
          <w:szCs w:val="28"/>
          <w:u w:val="single"/>
        </w:rPr>
        <w:t>Одаренные дети:</w:t>
      </w:r>
    </w:p>
    <w:p w:rsidR="00FF6444" w:rsidRPr="00174016" w:rsidRDefault="00FF6444" w:rsidP="00FF6444">
      <w:pPr>
        <w:jc w:val="both"/>
        <w:rPr>
          <w:sz w:val="28"/>
          <w:szCs w:val="28"/>
        </w:rPr>
      </w:pPr>
      <w:r w:rsidRPr="00174016">
        <w:rPr>
          <w:sz w:val="28"/>
          <w:szCs w:val="28"/>
        </w:rPr>
        <w:t>Проводятся консультации педагога-психолога. Организовано психолого-педагогическое сопровождение.</w:t>
      </w:r>
    </w:p>
    <w:p w:rsidR="00FF6444" w:rsidRPr="00174016" w:rsidRDefault="00FF6444" w:rsidP="00FF6444">
      <w:pPr>
        <w:jc w:val="both"/>
        <w:rPr>
          <w:sz w:val="28"/>
          <w:szCs w:val="28"/>
        </w:rPr>
      </w:pPr>
      <w:r w:rsidRPr="00174016">
        <w:rPr>
          <w:sz w:val="28"/>
          <w:szCs w:val="28"/>
        </w:rPr>
        <w:t>Особыми</w:t>
      </w:r>
      <w:r w:rsidRPr="00174016">
        <w:rPr>
          <w:sz w:val="28"/>
          <w:szCs w:val="28"/>
        </w:rPr>
        <w:tab/>
        <w:t>задачами</w:t>
      </w:r>
      <w:r w:rsidRPr="00174016">
        <w:rPr>
          <w:sz w:val="28"/>
          <w:szCs w:val="28"/>
        </w:rPr>
        <w:tab/>
        <w:t>воспитания</w:t>
      </w:r>
      <w:r w:rsidRPr="00174016">
        <w:rPr>
          <w:sz w:val="28"/>
          <w:szCs w:val="28"/>
        </w:rPr>
        <w:tab/>
        <w:t>обучающихся</w:t>
      </w:r>
      <w:r w:rsidRPr="00174016">
        <w:rPr>
          <w:sz w:val="28"/>
          <w:szCs w:val="28"/>
        </w:rPr>
        <w:tab/>
        <w:t>с</w:t>
      </w:r>
      <w:r w:rsidRPr="00174016">
        <w:rPr>
          <w:sz w:val="28"/>
          <w:szCs w:val="28"/>
        </w:rPr>
        <w:tab/>
        <w:t>особыми</w:t>
      </w:r>
      <w:r w:rsidRPr="00174016">
        <w:rPr>
          <w:sz w:val="28"/>
          <w:szCs w:val="28"/>
        </w:rPr>
        <w:tab/>
        <w:t>образовательными потребностями являются:</w:t>
      </w:r>
    </w:p>
    <w:p w:rsidR="00FF6444" w:rsidRPr="00174016" w:rsidRDefault="00FF6444" w:rsidP="00FF6444">
      <w:pPr>
        <w:jc w:val="both"/>
        <w:rPr>
          <w:sz w:val="28"/>
          <w:szCs w:val="28"/>
        </w:rPr>
      </w:pPr>
      <w:r w:rsidRPr="00174016">
        <w:rPr>
          <w:sz w:val="28"/>
          <w:szCs w:val="28"/>
        </w:rPr>
        <w:t>налаживание эмоционально-положительного взаимодействия с окружающими для их успешной социальной адаптации и интеграции в Школе;</w:t>
      </w:r>
    </w:p>
    <w:p w:rsidR="00FF6444" w:rsidRPr="00174016" w:rsidRDefault="00FF6444" w:rsidP="00FF6444">
      <w:pPr>
        <w:jc w:val="both"/>
        <w:rPr>
          <w:sz w:val="28"/>
          <w:szCs w:val="28"/>
        </w:rPr>
      </w:pPr>
      <w:r w:rsidRPr="00174016">
        <w:rPr>
          <w:sz w:val="28"/>
          <w:szCs w:val="28"/>
        </w:rPr>
        <w:t>формирование доброжелательного отношения к обучающимся и их семьям со стороны всех участников образовательных отношений;</w:t>
      </w:r>
    </w:p>
    <w:p w:rsidR="00FF6444" w:rsidRPr="00174016" w:rsidRDefault="00FF6444" w:rsidP="00FF6444">
      <w:pPr>
        <w:jc w:val="both"/>
        <w:rPr>
          <w:sz w:val="28"/>
          <w:szCs w:val="28"/>
        </w:rPr>
      </w:pPr>
      <w:r w:rsidRPr="00174016">
        <w:rPr>
          <w:sz w:val="28"/>
          <w:szCs w:val="28"/>
        </w:rPr>
        <w:t>построение воспитательной деятельности с учѐтом индивидуальных особенностей и возможностей каждого обучающегося;</w:t>
      </w:r>
    </w:p>
    <w:p w:rsidR="00FF6444" w:rsidRPr="00174016" w:rsidRDefault="00FF6444" w:rsidP="00FF6444">
      <w:pPr>
        <w:jc w:val="both"/>
        <w:rPr>
          <w:sz w:val="28"/>
          <w:szCs w:val="28"/>
        </w:rPr>
      </w:pPr>
      <w:r w:rsidRPr="00174016">
        <w:rPr>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F6444" w:rsidRPr="00174016" w:rsidRDefault="00FF6444" w:rsidP="00FF6444">
      <w:pPr>
        <w:jc w:val="both"/>
        <w:rPr>
          <w:sz w:val="28"/>
          <w:szCs w:val="28"/>
        </w:rPr>
      </w:pPr>
      <w:r w:rsidRPr="00174016">
        <w:rPr>
          <w:sz w:val="28"/>
          <w:szCs w:val="28"/>
        </w:rPr>
        <w:t>При организации воспитания обучающихся с особыми образовательными потребностями педагогический коллектив ориентируется на:</w:t>
      </w:r>
    </w:p>
    <w:p w:rsidR="00FF6444" w:rsidRPr="00174016" w:rsidRDefault="00FF6444" w:rsidP="00FF6444">
      <w:pPr>
        <w:jc w:val="both"/>
        <w:rPr>
          <w:sz w:val="28"/>
          <w:szCs w:val="28"/>
        </w:rPr>
      </w:pPr>
      <w:r w:rsidRPr="00174016">
        <w:rPr>
          <w:sz w:val="28"/>
          <w:szCs w:val="28"/>
        </w:rPr>
        <w:t>формирование личности ребѐнка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F6444" w:rsidRPr="00174016" w:rsidRDefault="00FF6444" w:rsidP="00FF6444">
      <w:pPr>
        <w:jc w:val="both"/>
        <w:rPr>
          <w:sz w:val="28"/>
          <w:szCs w:val="28"/>
        </w:rPr>
      </w:pPr>
      <w:r w:rsidRPr="00174016">
        <w:rPr>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приѐмов, организацией совместных форм работы классных руководителей, педагогов-</w:t>
      </w:r>
      <w:r w:rsidRPr="00174016">
        <w:rPr>
          <w:sz w:val="28"/>
          <w:szCs w:val="28"/>
        </w:rPr>
        <w:lastRenderedPageBreak/>
        <w:t>психологов, социальных педагогов, учителей-логопедов, учителей-дефектологов, педагогов дополнительного образования;</w:t>
      </w:r>
    </w:p>
    <w:p w:rsidR="00FF6444" w:rsidRPr="00174016" w:rsidRDefault="00FF6444" w:rsidP="00FF6444">
      <w:pPr>
        <w:jc w:val="both"/>
        <w:rPr>
          <w:sz w:val="28"/>
          <w:szCs w:val="28"/>
        </w:rPr>
      </w:pPr>
      <w:r w:rsidRPr="00174016">
        <w:rPr>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FF6444" w:rsidRPr="00174016" w:rsidRDefault="00FF6444" w:rsidP="00FF6444">
      <w:pPr>
        <w:jc w:val="both"/>
        <w:rPr>
          <w:sz w:val="28"/>
          <w:szCs w:val="28"/>
        </w:rPr>
      </w:pPr>
      <w:r w:rsidRPr="00174016">
        <w:rPr>
          <w:sz w:val="28"/>
          <w:szCs w:val="28"/>
        </w:rPr>
        <w:t>Система поощрения социальной успешности и проявлений активной жизненной позиции обучающихся.</w:t>
      </w:r>
    </w:p>
    <w:p w:rsidR="00FF6444" w:rsidRPr="00174016" w:rsidRDefault="00FF6444" w:rsidP="00FF6444">
      <w:pPr>
        <w:jc w:val="both"/>
        <w:rPr>
          <w:sz w:val="28"/>
          <w:szCs w:val="28"/>
        </w:rPr>
      </w:pPr>
      <w:r w:rsidRPr="00174016">
        <w:rPr>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FF6444" w:rsidRPr="00174016" w:rsidRDefault="00FF6444" w:rsidP="00FF6444">
      <w:pPr>
        <w:jc w:val="both"/>
        <w:rPr>
          <w:sz w:val="28"/>
          <w:szCs w:val="28"/>
        </w:rPr>
      </w:pPr>
      <w:r w:rsidRPr="00174016">
        <w:rPr>
          <w:sz w:val="28"/>
          <w:szCs w:val="28"/>
        </w:rPr>
        <w:t>Система проявлений активной жизненной позиции и поощрения социальной успешности обучающихся строится на принципах:</w:t>
      </w:r>
    </w:p>
    <w:p w:rsidR="00FF6444" w:rsidRPr="00174016" w:rsidRDefault="00FF6444" w:rsidP="00FF6444">
      <w:pPr>
        <w:jc w:val="both"/>
        <w:rPr>
          <w:sz w:val="28"/>
          <w:szCs w:val="28"/>
        </w:rPr>
      </w:pPr>
      <w:r w:rsidRPr="00174016">
        <w:rPr>
          <w:sz w:val="28"/>
          <w:szCs w:val="28"/>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FF6444" w:rsidRPr="00174016" w:rsidRDefault="00FF6444" w:rsidP="00FF6444">
      <w:pPr>
        <w:jc w:val="both"/>
        <w:rPr>
          <w:sz w:val="28"/>
          <w:szCs w:val="28"/>
        </w:rPr>
      </w:pPr>
      <w:r w:rsidRPr="00174016">
        <w:rPr>
          <w:sz w:val="28"/>
          <w:szCs w:val="28"/>
        </w:rPr>
        <w:t>соответствия артефактов и процедур награждения укладу Школы, качеству воспитывающей среды, символике Школы;</w:t>
      </w:r>
    </w:p>
    <w:p w:rsidR="00FF6444" w:rsidRPr="00174016" w:rsidRDefault="00FF6444" w:rsidP="00FF6444">
      <w:pPr>
        <w:jc w:val="both"/>
        <w:rPr>
          <w:sz w:val="28"/>
          <w:szCs w:val="28"/>
        </w:rPr>
      </w:pPr>
      <w:r w:rsidRPr="00174016">
        <w:rPr>
          <w:sz w:val="28"/>
          <w:szCs w:val="28"/>
        </w:rPr>
        <w:t>прозрачности правил поощрения -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F6444" w:rsidRPr="00174016" w:rsidRDefault="00FF6444" w:rsidP="00FF6444">
      <w:pPr>
        <w:jc w:val="both"/>
        <w:rPr>
          <w:sz w:val="28"/>
          <w:szCs w:val="28"/>
        </w:rPr>
      </w:pPr>
      <w:r w:rsidRPr="00174016">
        <w:rPr>
          <w:sz w:val="28"/>
          <w:szCs w:val="28"/>
        </w:rPr>
        <w:t>регулирования частоты награждений - недопущение избыточности в поощрениях, чрезмерно больших групп поощряемых и т. п.;</w:t>
      </w:r>
    </w:p>
    <w:p w:rsidR="00FF6444" w:rsidRPr="00174016" w:rsidRDefault="00FF6444" w:rsidP="00FF6444">
      <w:pPr>
        <w:jc w:val="both"/>
        <w:rPr>
          <w:sz w:val="28"/>
          <w:szCs w:val="28"/>
        </w:rPr>
      </w:pPr>
      <w:r w:rsidRPr="00174016">
        <w:rPr>
          <w:sz w:val="28"/>
          <w:szCs w:val="28"/>
        </w:rPr>
        <w:t>сочетания индивидуального и коллективного поощрения - использование индивидуальных 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F6444" w:rsidRPr="00174016" w:rsidRDefault="00FF6444" w:rsidP="00FF6444">
      <w:pPr>
        <w:jc w:val="both"/>
        <w:rPr>
          <w:sz w:val="28"/>
          <w:szCs w:val="28"/>
        </w:rPr>
      </w:pPr>
      <w:r w:rsidRPr="00174016">
        <w:rPr>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учѐтом наличия ученического самоуправления), сторонних организаций, их статусных представителей;</w:t>
      </w:r>
    </w:p>
    <w:p w:rsidR="00FF6444" w:rsidRPr="00174016" w:rsidRDefault="00FF6444" w:rsidP="00FF6444">
      <w:pPr>
        <w:jc w:val="both"/>
        <w:rPr>
          <w:sz w:val="28"/>
          <w:szCs w:val="28"/>
        </w:rPr>
      </w:pPr>
      <w:r w:rsidRPr="00174016">
        <w:rPr>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FF6444" w:rsidRPr="00174016" w:rsidRDefault="00FF6444" w:rsidP="00FF6444">
      <w:pPr>
        <w:jc w:val="both"/>
        <w:rPr>
          <w:sz w:val="28"/>
          <w:szCs w:val="28"/>
        </w:rPr>
      </w:pPr>
      <w:r w:rsidRPr="00174016">
        <w:rPr>
          <w:sz w:val="28"/>
          <w:szCs w:val="2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FF6444" w:rsidRPr="00174016" w:rsidRDefault="00FF6444" w:rsidP="00FF6444">
      <w:pPr>
        <w:jc w:val="both"/>
        <w:rPr>
          <w:sz w:val="28"/>
          <w:szCs w:val="28"/>
        </w:rPr>
      </w:pPr>
      <w:r w:rsidRPr="00174016">
        <w:rPr>
          <w:sz w:val="28"/>
          <w:szCs w:val="28"/>
        </w:rPr>
        <w:t>Ведение портфолио отражает деятельность обучающихся при еѐ организации и регулярном поощрении классными руководителями, поддержке родителями (законными представителями) Портфолио может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FF6444" w:rsidRPr="00174016" w:rsidRDefault="00FF6444" w:rsidP="00FF6444">
      <w:pPr>
        <w:jc w:val="both"/>
        <w:rPr>
          <w:sz w:val="28"/>
          <w:szCs w:val="28"/>
        </w:rPr>
      </w:pPr>
      <w:r w:rsidRPr="00174016">
        <w:rPr>
          <w:sz w:val="28"/>
          <w:szCs w:val="28"/>
        </w:rPr>
        <w:t xml:space="preserve">Рейтинги формируются через размещение имен (фамилий) обучающихся или </w:t>
      </w:r>
      <w:r w:rsidRPr="00174016">
        <w:rPr>
          <w:sz w:val="28"/>
          <w:szCs w:val="28"/>
        </w:rPr>
        <w:lastRenderedPageBreak/>
        <w:t>названий (номеров) групп обучающихся, классов в последовательности, определяемой их успешностью, достижениями.</w:t>
      </w:r>
    </w:p>
    <w:p w:rsidR="00FF6444" w:rsidRPr="00174016" w:rsidRDefault="00FF6444" w:rsidP="00FF6444">
      <w:pPr>
        <w:jc w:val="both"/>
        <w:rPr>
          <w:sz w:val="28"/>
          <w:szCs w:val="28"/>
        </w:rPr>
      </w:pPr>
      <w:r w:rsidRPr="00174016">
        <w:rPr>
          <w:sz w:val="28"/>
          <w:szCs w:val="28"/>
        </w:rPr>
        <w:t>Анализ воспитательного процесса.</w:t>
      </w:r>
    </w:p>
    <w:p w:rsidR="00FF6444" w:rsidRPr="00174016" w:rsidRDefault="00FF6444" w:rsidP="00FF6444">
      <w:pPr>
        <w:jc w:val="both"/>
        <w:rPr>
          <w:sz w:val="28"/>
          <w:szCs w:val="28"/>
        </w:rPr>
      </w:pPr>
      <w:r w:rsidRPr="00174016">
        <w:rPr>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FF6444" w:rsidRPr="00174016" w:rsidRDefault="00FF6444" w:rsidP="00FF6444">
      <w:pPr>
        <w:jc w:val="both"/>
        <w:rPr>
          <w:sz w:val="28"/>
          <w:szCs w:val="28"/>
        </w:rPr>
      </w:pPr>
      <w:r w:rsidRPr="00174016">
        <w:rPr>
          <w:sz w:val="28"/>
          <w:szCs w:val="28"/>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F6444" w:rsidRPr="00174016" w:rsidRDefault="00FF6444" w:rsidP="00FF6444">
      <w:pPr>
        <w:jc w:val="both"/>
        <w:rPr>
          <w:sz w:val="28"/>
          <w:szCs w:val="28"/>
        </w:rPr>
      </w:pPr>
      <w:r w:rsidRPr="00174016">
        <w:rPr>
          <w:sz w:val="28"/>
          <w:szCs w:val="28"/>
        </w:rPr>
        <w:t>Планирование анализа воспитательного процесса включается в календарный план воспитательной работы.</w:t>
      </w:r>
    </w:p>
    <w:p w:rsidR="00FF6444" w:rsidRPr="00174016" w:rsidRDefault="00FF6444" w:rsidP="00FF6444">
      <w:pPr>
        <w:jc w:val="both"/>
        <w:rPr>
          <w:sz w:val="28"/>
          <w:szCs w:val="28"/>
        </w:rPr>
      </w:pPr>
      <w:r w:rsidRPr="00174016">
        <w:rPr>
          <w:sz w:val="28"/>
          <w:szCs w:val="28"/>
        </w:rPr>
        <w:t>Основные принципы самоанализа воспитательной работы:</w:t>
      </w:r>
    </w:p>
    <w:p w:rsidR="00FF6444" w:rsidRPr="00174016" w:rsidRDefault="00FF6444" w:rsidP="00FF6444">
      <w:pPr>
        <w:jc w:val="both"/>
        <w:rPr>
          <w:sz w:val="28"/>
          <w:szCs w:val="28"/>
        </w:rPr>
      </w:pPr>
      <w:r w:rsidRPr="00174016">
        <w:rPr>
          <w:sz w:val="28"/>
          <w:szCs w:val="28"/>
        </w:rPr>
        <w:t>взаимное уважение всех участников образовательных отношений;</w:t>
      </w:r>
    </w:p>
    <w:p w:rsidR="00FF6444" w:rsidRPr="00174016" w:rsidRDefault="00FF6444" w:rsidP="00FF6444">
      <w:pPr>
        <w:jc w:val="both"/>
        <w:rPr>
          <w:sz w:val="28"/>
          <w:szCs w:val="28"/>
        </w:rPr>
      </w:pPr>
      <w:r w:rsidRPr="00174016">
        <w:rPr>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F6444" w:rsidRPr="00174016" w:rsidRDefault="00FF6444" w:rsidP="00FF6444">
      <w:pPr>
        <w:jc w:val="both"/>
        <w:rPr>
          <w:sz w:val="28"/>
          <w:szCs w:val="28"/>
        </w:rPr>
      </w:pPr>
      <w:r w:rsidRPr="00174016">
        <w:rPr>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FF6444" w:rsidRPr="00174016" w:rsidRDefault="00FF6444" w:rsidP="00FF6444">
      <w:pPr>
        <w:jc w:val="both"/>
        <w:rPr>
          <w:sz w:val="28"/>
          <w:szCs w:val="28"/>
        </w:rPr>
      </w:pPr>
      <w:r w:rsidRPr="00174016">
        <w:rPr>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F6444" w:rsidRPr="00174016" w:rsidRDefault="00FF6444" w:rsidP="00FF6444">
      <w:pPr>
        <w:jc w:val="both"/>
        <w:rPr>
          <w:b/>
          <w:bCs/>
          <w:i/>
          <w:iCs/>
          <w:sz w:val="28"/>
          <w:szCs w:val="28"/>
          <w:u w:val="single"/>
        </w:rPr>
      </w:pPr>
      <w:r w:rsidRPr="00174016">
        <w:rPr>
          <w:b/>
          <w:bCs/>
          <w:i/>
          <w:iCs/>
          <w:sz w:val="28"/>
          <w:szCs w:val="28"/>
          <w:u w:val="single"/>
        </w:rPr>
        <w:t>Основные направления анализа воспитательного процесса:</w:t>
      </w:r>
    </w:p>
    <w:p w:rsidR="00FF6444" w:rsidRPr="00174016" w:rsidRDefault="00FF6444" w:rsidP="00FF6444">
      <w:pPr>
        <w:jc w:val="both"/>
        <w:rPr>
          <w:sz w:val="28"/>
          <w:szCs w:val="28"/>
        </w:rPr>
      </w:pPr>
      <w:r w:rsidRPr="00174016">
        <w:rPr>
          <w:sz w:val="28"/>
          <w:szCs w:val="28"/>
        </w:rPr>
        <w:t>Результаты воспитания, социализации и саморазвития обучающихся.</w:t>
      </w:r>
    </w:p>
    <w:p w:rsidR="00FF6444" w:rsidRPr="00174016" w:rsidRDefault="00FF6444" w:rsidP="00FF6444">
      <w:pPr>
        <w:jc w:val="both"/>
        <w:rPr>
          <w:sz w:val="28"/>
          <w:szCs w:val="28"/>
        </w:rPr>
      </w:pPr>
      <w:r w:rsidRPr="00174016">
        <w:rPr>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FF6444" w:rsidRPr="00174016" w:rsidRDefault="00FF6444" w:rsidP="00FF6444">
      <w:pPr>
        <w:jc w:val="both"/>
        <w:rPr>
          <w:sz w:val="28"/>
          <w:szCs w:val="28"/>
        </w:rPr>
      </w:pPr>
      <w:r w:rsidRPr="00174016">
        <w:rPr>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FF6444" w:rsidRPr="00174016" w:rsidRDefault="00FF6444" w:rsidP="00FF6444">
      <w:pPr>
        <w:jc w:val="both"/>
        <w:rPr>
          <w:sz w:val="28"/>
          <w:szCs w:val="28"/>
        </w:rPr>
      </w:pPr>
      <w:r w:rsidRPr="00174016">
        <w:rPr>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FF6444" w:rsidRPr="00174016" w:rsidRDefault="00FF6444" w:rsidP="00FF6444">
      <w:pPr>
        <w:jc w:val="both"/>
        <w:rPr>
          <w:sz w:val="28"/>
          <w:szCs w:val="28"/>
        </w:rPr>
      </w:pPr>
      <w:r w:rsidRPr="00174016">
        <w:rPr>
          <w:sz w:val="28"/>
          <w:szCs w:val="28"/>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w:t>
      </w:r>
      <w:r w:rsidRPr="00174016">
        <w:rPr>
          <w:sz w:val="28"/>
          <w:szCs w:val="28"/>
        </w:rPr>
        <w:lastRenderedPageBreak/>
        <w:t>уровня сформированности личностных результатов обучающихся по направлениям воспитательной деятельности и личностным результатам, заданным ФГОС СОО.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w:t>
      </w:r>
    </w:p>
    <w:p w:rsidR="00FF6444" w:rsidRPr="00174016" w:rsidRDefault="00FF6444" w:rsidP="00FF6444">
      <w:pPr>
        <w:jc w:val="both"/>
        <w:rPr>
          <w:sz w:val="28"/>
          <w:szCs w:val="28"/>
        </w:rPr>
      </w:pPr>
      <w:r w:rsidRPr="00174016">
        <w:rPr>
          <w:sz w:val="28"/>
          <w:szCs w:val="28"/>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F6444" w:rsidRPr="00174016" w:rsidRDefault="00FF6444" w:rsidP="00FF6444">
      <w:pPr>
        <w:jc w:val="both"/>
        <w:rPr>
          <w:sz w:val="28"/>
          <w:szCs w:val="28"/>
        </w:rPr>
      </w:pPr>
      <w:r w:rsidRPr="00174016">
        <w:rPr>
          <w:sz w:val="28"/>
          <w:szCs w:val="28"/>
        </w:rPr>
        <w:t>Состояние совместной деятельности обучающихся и взрослых.</w:t>
      </w:r>
    </w:p>
    <w:p w:rsidR="00FF6444" w:rsidRPr="00174016" w:rsidRDefault="00FF6444" w:rsidP="00FF6444">
      <w:pPr>
        <w:jc w:val="both"/>
        <w:rPr>
          <w:sz w:val="28"/>
          <w:szCs w:val="28"/>
        </w:rPr>
      </w:pPr>
      <w:r w:rsidRPr="00174016">
        <w:rPr>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FF6444" w:rsidRPr="00174016" w:rsidRDefault="00FF6444" w:rsidP="00FF6444">
      <w:pPr>
        <w:jc w:val="both"/>
        <w:rPr>
          <w:sz w:val="28"/>
          <w:szCs w:val="28"/>
        </w:rPr>
      </w:pPr>
      <w:r w:rsidRPr="00174016">
        <w:rPr>
          <w:sz w:val="28"/>
          <w:szCs w:val="28"/>
        </w:rPr>
        <w:t>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w:t>
      </w:r>
    </w:p>
    <w:p w:rsidR="00FF6444" w:rsidRPr="00174016" w:rsidRDefault="00FF6444" w:rsidP="00FF6444">
      <w:pPr>
        <w:jc w:val="both"/>
        <w:rPr>
          <w:sz w:val="28"/>
          <w:szCs w:val="28"/>
        </w:rPr>
      </w:pPr>
      <w:r w:rsidRPr="00174016">
        <w:rPr>
          <w:sz w:val="28"/>
          <w:szCs w:val="28"/>
        </w:rPr>
        <w:t>Внимание сосредоточивается на вопросах, связанных с качеством: реализация воспитательного потенциала урочной деятельности; организуемой внеурочной деятельности обучающихся; деятельности классных руководителей и их классов;</w:t>
      </w:r>
    </w:p>
    <w:p w:rsidR="00FF6444" w:rsidRPr="00174016" w:rsidRDefault="00FF6444" w:rsidP="00FF6444">
      <w:pPr>
        <w:jc w:val="both"/>
        <w:rPr>
          <w:sz w:val="28"/>
          <w:szCs w:val="28"/>
        </w:rPr>
      </w:pPr>
      <w:r w:rsidRPr="00174016">
        <w:rPr>
          <w:sz w:val="28"/>
          <w:szCs w:val="28"/>
        </w:rPr>
        <w:t>проводимых общешкольных основных дел, мероприятий; внешкольных мероприятий;</w:t>
      </w:r>
    </w:p>
    <w:p w:rsidR="00FF6444" w:rsidRPr="00174016" w:rsidRDefault="00FF6444" w:rsidP="00FF6444">
      <w:pPr>
        <w:jc w:val="both"/>
        <w:rPr>
          <w:sz w:val="28"/>
          <w:szCs w:val="28"/>
        </w:rPr>
      </w:pPr>
      <w:r w:rsidRPr="00174016">
        <w:rPr>
          <w:sz w:val="28"/>
          <w:szCs w:val="28"/>
        </w:rPr>
        <w:t>создания и поддержки предметно-пространственной среды; взаимодействия с родительским сообществом; деятельности ученического самоуправления;</w:t>
      </w:r>
    </w:p>
    <w:p w:rsidR="00FF6444" w:rsidRPr="00174016" w:rsidRDefault="00FF6444" w:rsidP="00FF6444">
      <w:pPr>
        <w:jc w:val="both"/>
        <w:rPr>
          <w:sz w:val="28"/>
          <w:szCs w:val="28"/>
        </w:rPr>
      </w:pPr>
      <w:r w:rsidRPr="00174016">
        <w:rPr>
          <w:sz w:val="28"/>
          <w:szCs w:val="28"/>
        </w:rPr>
        <w:t>деятельности по профилактике и безопасности; реализации потенциала социального партнерства; деятельности по профориентации обучающихся.</w:t>
      </w:r>
    </w:p>
    <w:p w:rsidR="00FF6444" w:rsidRPr="00174016" w:rsidRDefault="00FF6444" w:rsidP="00FF6444">
      <w:pPr>
        <w:jc w:val="both"/>
        <w:rPr>
          <w:sz w:val="28"/>
          <w:szCs w:val="28"/>
        </w:rPr>
      </w:pPr>
      <w:r w:rsidRPr="00174016">
        <w:rPr>
          <w:sz w:val="28"/>
          <w:szCs w:val="28"/>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FF6444" w:rsidRPr="00174016" w:rsidRDefault="00FF6444" w:rsidP="00FF6444">
      <w:pPr>
        <w:jc w:val="both"/>
        <w:rPr>
          <w:sz w:val="28"/>
          <w:szCs w:val="28"/>
        </w:rPr>
      </w:pPr>
      <w:r w:rsidRPr="00174016">
        <w:rPr>
          <w:sz w:val="28"/>
          <w:szCs w:val="28"/>
        </w:rPr>
        <w:t>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рассматриваются и утверждаются педагогическим советом.</w:t>
      </w:r>
    </w:p>
    <w:p w:rsidR="00FF6444" w:rsidRDefault="00FF6444" w:rsidP="00FF6444">
      <w:pPr>
        <w:pStyle w:val="1"/>
        <w:spacing w:before="306" w:line="740" w:lineRule="atLeast"/>
        <w:ind w:right="1700"/>
      </w:pPr>
    </w:p>
    <w:p w:rsidR="00424F3F" w:rsidRDefault="00CE08C0" w:rsidP="00424F3F">
      <w:pPr>
        <w:pStyle w:val="1"/>
        <w:tabs>
          <w:tab w:val="left" w:pos="4536"/>
          <w:tab w:val="left" w:pos="9072"/>
        </w:tabs>
        <w:spacing w:line="693" w:lineRule="auto"/>
        <w:ind w:left="1843" w:right="2552" w:firstLine="851"/>
        <w:jc w:val="left"/>
      </w:pPr>
      <w:r>
        <w:rPr>
          <w:lang w:val="en-US"/>
        </w:rPr>
        <w:t>III</w:t>
      </w:r>
      <w:r>
        <w:t xml:space="preserve">. </w:t>
      </w:r>
      <w:r w:rsidR="002C15D6">
        <w:t>Организационный</w:t>
      </w:r>
      <w:r>
        <w:rPr>
          <w:spacing w:val="-18"/>
        </w:rPr>
        <w:t xml:space="preserve"> </w:t>
      </w:r>
      <w:r w:rsidR="002C15D6">
        <w:t>разде</w:t>
      </w:r>
      <w:r w:rsidR="00424F3F">
        <w:t xml:space="preserve">л </w:t>
      </w:r>
    </w:p>
    <w:p w:rsidR="007752D6" w:rsidRDefault="00424F3F" w:rsidP="00424F3F">
      <w:pPr>
        <w:pStyle w:val="1"/>
        <w:tabs>
          <w:tab w:val="left" w:pos="4536"/>
          <w:tab w:val="left" w:pos="9072"/>
        </w:tabs>
        <w:spacing w:line="693" w:lineRule="auto"/>
        <w:ind w:left="1843" w:right="2552" w:firstLine="851"/>
        <w:jc w:val="left"/>
      </w:pPr>
      <w:r>
        <w:t>Учебный план.</w:t>
      </w:r>
    </w:p>
    <w:p w:rsidR="00CE08C0" w:rsidRPr="00CE08C0" w:rsidRDefault="00CE08C0" w:rsidP="00424F3F">
      <w:pPr>
        <w:ind w:left="3977"/>
        <w:rPr>
          <w:rFonts w:asciiTheme="majorBidi" w:hAnsiTheme="majorBidi" w:cstheme="majorBidi"/>
          <w:sz w:val="28"/>
          <w:szCs w:val="28"/>
        </w:rPr>
      </w:pPr>
      <w:r w:rsidRPr="00CE08C0">
        <w:rPr>
          <w:rFonts w:asciiTheme="majorBidi" w:hAnsiTheme="majorBidi" w:cstheme="majorBidi"/>
          <w:sz w:val="28"/>
          <w:szCs w:val="28"/>
        </w:rPr>
        <w:t>ПОЯСНИТЕЛЬНАЯ ЗАПИСКА</w:t>
      </w:r>
    </w:p>
    <w:p w:rsidR="00CE08C0" w:rsidRPr="00CE08C0" w:rsidRDefault="00CE08C0" w:rsidP="00CE08C0">
      <w:pPr>
        <w:spacing w:line="276" w:lineRule="auto"/>
        <w:ind w:left="3977"/>
        <w:jc w:val="center"/>
        <w:rPr>
          <w:rFonts w:asciiTheme="majorBidi" w:hAnsiTheme="majorBidi" w:cstheme="majorBidi"/>
          <w:sz w:val="28"/>
          <w:szCs w:val="28"/>
        </w:rPr>
      </w:pPr>
    </w:p>
    <w:p w:rsidR="00CE08C0" w:rsidRPr="00CE08C0" w:rsidRDefault="00CE08C0" w:rsidP="00424F3F">
      <w:pPr>
        <w:spacing w:line="276" w:lineRule="auto"/>
        <w:ind w:left="720" w:firstLine="720"/>
        <w:jc w:val="both"/>
        <w:rPr>
          <w:rStyle w:val="markedcontent"/>
          <w:rFonts w:asciiTheme="majorBidi" w:hAnsiTheme="majorBidi" w:cstheme="majorBidi"/>
          <w:sz w:val="28"/>
          <w:szCs w:val="28"/>
        </w:rPr>
      </w:pPr>
      <w:r w:rsidRPr="00CE08C0">
        <w:rPr>
          <w:rStyle w:val="markedcontent"/>
          <w:rFonts w:asciiTheme="majorBidi" w:hAnsiTheme="majorBidi" w:cstheme="majorBidi"/>
          <w:sz w:val="28"/>
          <w:szCs w:val="28"/>
        </w:rPr>
        <w:t xml:space="preserve">Учебный план основного общего образования Муниципального бюджетного общеобразовательного учреждения средней общеобразовательной школы № 4 имени Героя Советского Союза </w:t>
      </w:r>
      <w:r w:rsidRPr="00CE08C0">
        <w:rPr>
          <w:rFonts w:asciiTheme="majorBidi" w:hAnsiTheme="majorBidi" w:cstheme="majorBidi"/>
          <w:sz w:val="28"/>
          <w:szCs w:val="28"/>
        </w:rPr>
        <w:t xml:space="preserve">Жукова Георгия Константиновича </w:t>
      </w:r>
      <w:r w:rsidRPr="00CE08C0">
        <w:rPr>
          <w:rStyle w:val="markedcontent"/>
          <w:rFonts w:asciiTheme="majorBidi" w:hAnsiTheme="majorBidi" w:cstheme="majorBidi"/>
          <w:sz w:val="28"/>
          <w:szCs w:val="28"/>
        </w:rPr>
        <w:t>муниципального образования Тимашевский район</w:t>
      </w:r>
      <w:r w:rsidRPr="00CE08C0">
        <w:rPr>
          <w:rFonts w:asciiTheme="majorBidi" w:hAnsiTheme="majorBidi" w:cstheme="majorBidi"/>
          <w:sz w:val="28"/>
          <w:szCs w:val="28"/>
        </w:rPr>
        <w:t xml:space="preserve"> </w:t>
      </w:r>
      <w:r w:rsidRPr="00CE08C0">
        <w:rPr>
          <w:rStyle w:val="markedcontent"/>
          <w:rFonts w:asciiTheme="majorBidi" w:hAnsiTheme="majorBidi" w:cstheme="majorBidi"/>
          <w:sz w:val="28"/>
          <w:szCs w:val="28"/>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E08C0" w:rsidRPr="00424F3F" w:rsidRDefault="00CE08C0" w:rsidP="00424F3F">
      <w:pPr>
        <w:ind w:left="720" w:firstLine="720"/>
        <w:jc w:val="both"/>
        <w:rPr>
          <w:rStyle w:val="markedcontent"/>
          <w:rFonts w:asciiTheme="majorBidi" w:hAnsiTheme="majorBidi" w:cstheme="majorBidi"/>
          <w:sz w:val="28"/>
          <w:szCs w:val="28"/>
        </w:rPr>
      </w:pPr>
      <w:r w:rsidRPr="00424F3F">
        <w:rPr>
          <w:rStyle w:val="markedcontent"/>
          <w:rFonts w:asciiTheme="majorBidi" w:hAnsiTheme="majorBidi" w:cstheme="majorBidi"/>
          <w:sz w:val="28"/>
          <w:szCs w:val="28"/>
        </w:rPr>
        <w:t xml:space="preserve">Учебный план является частью образовательной программы Муниципального бюджетного общеобразовательного учреждения средней общеобразовательной школы № 4 имени Героя Советского Союза </w:t>
      </w:r>
      <w:r w:rsidRPr="00424F3F">
        <w:rPr>
          <w:rFonts w:asciiTheme="majorBidi" w:hAnsiTheme="majorBidi" w:cstheme="majorBidi"/>
          <w:sz w:val="28"/>
          <w:szCs w:val="28"/>
        </w:rPr>
        <w:t xml:space="preserve">Жукова Георгия Константиновича </w:t>
      </w:r>
      <w:r w:rsidRPr="00424F3F">
        <w:rPr>
          <w:rStyle w:val="markedcontent"/>
          <w:rFonts w:asciiTheme="majorBidi" w:hAnsiTheme="majorBidi" w:cstheme="majorBidi"/>
          <w:sz w:val="28"/>
          <w:szCs w:val="28"/>
        </w:rPr>
        <w:t>муниципального образования Тимашевский район,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w:t>
      </w:r>
      <w:r w:rsidR="00424F3F">
        <w:rPr>
          <w:rStyle w:val="markedcontent"/>
          <w:rFonts w:asciiTheme="majorBidi" w:hAnsiTheme="majorBidi" w:cstheme="majorBidi"/>
          <w:sz w:val="28"/>
          <w:szCs w:val="28"/>
        </w:rPr>
        <w:t xml:space="preserve">о-эпидемиологических требований </w:t>
      </w:r>
      <w:r w:rsidRPr="00424F3F">
        <w:rPr>
          <w:rStyle w:val="markedcontent"/>
          <w:rFonts w:asciiTheme="majorBidi" w:hAnsiTheme="majorBidi" w:cstheme="majorBidi"/>
          <w:sz w:val="28"/>
          <w:szCs w:val="28"/>
        </w:rPr>
        <w:t>СП 2.4.3648-20 и гигиенических нормативов и требований СанПиН 1.2.3685-21.</w:t>
      </w:r>
    </w:p>
    <w:p w:rsidR="00CE08C0" w:rsidRPr="00424F3F" w:rsidRDefault="00CE08C0" w:rsidP="00424F3F">
      <w:pPr>
        <w:spacing w:line="276" w:lineRule="auto"/>
        <w:ind w:left="720" w:firstLine="720"/>
        <w:jc w:val="both"/>
        <w:rPr>
          <w:rFonts w:asciiTheme="majorBidi" w:hAnsiTheme="majorBidi" w:cstheme="majorBidi"/>
          <w:sz w:val="28"/>
          <w:szCs w:val="28"/>
        </w:rPr>
      </w:pPr>
      <w:r w:rsidRPr="00424F3F">
        <w:rPr>
          <w:rStyle w:val="markedcontent"/>
          <w:rFonts w:asciiTheme="majorBidi" w:hAnsiTheme="majorBidi" w:cstheme="majorBidi"/>
          <w:sz w:val="28"/>
          <w:szCs w:val="28"/>
        </w:rPr>
        <w:t xml:space="preserve">Учебный год в Муниципальном бюджетном общеобразовательном учреждении средней общеобразовательной школе № 4 имени Героя Советского Союза </w:t>
      </w:r>
      <w:r w:rsidRPr="00424F3F">
        <w:rPr>
          <w:rFonts w:asciiTheme="majorBidi" w:hAnsiTheme="majorBidi" w:cstheme="majorBidi"/>
          <w:sz w:val="28"/>
          <w:szCs w:val="28"/>
        </w:rPr>
        <w:t xml:space="preserve">Жукова Георгия Константиновича </w:t>
      </w:r>
      <w:r w:rsidRPr="00424F3F">
        <w:rPr>
          <w:rStyle w:val="markedcontent"/>
          <w:rFonts w:asciiTheme="majorBidi" w:hAnsiTheme="majorBidi" w:cstheme="majorBidi"/>
          <w:sz w:val="28"/>
          <w:szCs w:val="28"/>
        </w:rPr>
        <w:t>муниципального образования Тимашевский район</w:t>
      </w:r>
      <w:r w:rsidRPr="00424F3F">
        <w:rPr>
          <w:rFonts w:asciiTheme="majorBidi" w:hAnsiTheme="majorBidi" w:cstheme="majorBidi"/>
          <w:sz w:val="28"/>
          <w:szCs w:val="28"/>
        </w:rPr>
        <w:t xml:space="preserve"> </w:t>
      </w:r>
      <w:r w:rsidRPr="00424F3F">
        <w:rPr>
          <w:rStyle w:val="markedcontent"/>
          <w:rFonts w:asciiTheme="majorBidi" w:hAnsiTheme="majorBidi" w:cstheme="majorBidi"/>
          <w:sz w:val="28"/>
          <w:szCs w:val="28"/>
        </w:rPr>
        <w:t xml:space="preserve">начинается </w:t>
      </w:r>
      <w:r w:rsidRPr="00424F3F">
        <w:rPr>
          <w:rFonts w:asciiTheme="majorBidi" w:hAnsiTheme="majorBidi" w:cstheme="majorBidi"/>
          <w:sz w:val="28"/>
          <w:szCs w:val="28"/>
        </w:rPr>
        <w:t xml:space="preserve">02.09.2024г. </w:t>
      </w:r>
      <w:r w:rsidRPr="00424F3F">
        <w:rPr>
          <w:rStyle w:val="markedcontent"/>
          <w:rFonts w:asciiTheme="majorBidi" w:hAnsiTheme="majorBidi" w:cstheme="majorBidi"/>
          <w:sz w:val="28"/>
          <w:szCs w:val="28"/>
        </w:rPr>
        <w:t xml:space="preserve">и заканчивается </w:t>
      </w:r>
      <w:r w:rsidRPr="00424F3F">
        <w:rPr>
          <w:rFonts w:asciiTheme="majorBidi" w:hAnsiTheme="majorBidi" w:cstheme="majorBidi"/>
          <w:sz w:val="28"/>
          <w:szCs w:val="28"/>
        </w:rPr>
        <w:t xml:space="preserve">26.05.2025г. </w:t>
      </w:r>
    </w:p>
    <w:p w:rsidR="00CE08C0" w:rsidRPr="00424F3F" w:rsidRDefault="00CE08C0" w:rsidP="00424F3F">
      <w:pPr>
        <w:spacing w:line="276" w:lineRule="auto"/>
        <w:ind w:left="1429" w:firstLine="11"/>
        <w:jc w:val="both"/>
        <w:rPr>
          <w:rStyle w:val="markedcontent"/>
          <w:rFonts w:asciiTheme="majorBidi" w:hAnsiTheme="majorBidi" w:cstheme="majorBidi"/>
          <w:sz w:val="28"/>
          <w:szCs w:val="28"/>
        </w:rPr>
      </w:pPr>
      <w:r w:rsidRPr="00424F3F">
        <w:rPr>
          <w:rStyle w:val="markedcontent"/>
          <w:rFonts w:asciiTheme="majorBidi" w:hAnsiTheme="majorBidi" w:cstheme="majorBidi"/>
          <w:sz w:val="28"/>
          <w:szCs w:val="28"/>
        </w:rPr>
        <w:t xml:space="preserve">Продолжительность учебного года в 5-7 классах составляет 34 учебные недели. </w:t>
      </w:r>
    </w:p>
    <w:p w:rsidR="00CE08C0" w:rsidRPr="00424F3F" w:rsidRDefault="00CE08C0" w:rsidP="00424F3F">
      <w:pPr>
        <w:ind w:left="1418"/>
        <w:jc w:val="both"/>
        <w:rPr>
          <w:rStyle w:val="markedcontent"/>
          <w:rFonts w:asciiTheme="majorBidi" w:hAnsiTheme="majorBidi" w:cstheme="majorBidi"/>
          <w:sz w:val="28"/>
          <w:szCs w:val="28"/>
        </w:rPr>
      </w:pPr>
      <w:r w:rsidRPr="00424F3F">
        <w:rPr>
          <w:rStyle w:val="markedcontent"/>
          <w:rFonts w:asciiTheme="majorBidi" w:hAnsiTheme="majorBidi" w:cstheme="majorBidi"/>
          <w:sz w:val="28"/>
          <w:szCs w:val="28"/>
        </w:rPr>
        <w:t>Учебные занятия для учащихся 5-7 классов проводятся по 5-ти дневной учебной неделе.</w:t>
      </w:r>
    </w:p>
    <w:p w:rsidR="00CE08C0" w:rsidRPr="00424F3F" w:rsidRDefault="00424F3F" w:rsidP="00424F3F">
      <w:pPr>
        <w:ind w:left="709" w:hanging="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                   </w:t>
      </w:r>
      <w:r w:rsidR="00CE08C0" w:rsidRPr="00424F3F">
        <w:rPr>
          <w:rStyle w:val="markedcontent"/>
          <w:rFonts w:asciiTheme="majorBidi" w:hAnsiTheme="majorBidi" w:cstheme="majorBidi"/>
          <w:sz w:val="28"/>
          <w:szCs w:val="28"/>
        </w:rPr>
        <w:t xml:space="preserve">Максимальный объем аудиторной нагрузки обучающихся в неделю </w:t>
      </w:r>
      <w:r w:rsidR="00CE08C0" w:rsidRPr="00424F3F">
        <w:rPr>
          <w:rStyle w:val="markedcontent"/>
          <w:rFonts w:asciiTheme="majorBidi" w:hAnsiTheme="majorBidi" w:cstheme="majorBidi"/>
          <w:sz w:val="28"/>
          <w:szCs w:val="28"/>
        </w:rPr>
        <w:lastRenderedPageBreak/>
        <w:t xml:space="preserve">составляет  </w:t>
      </w:r>
      <w:r>
        <w:rPr>
          <w:rStyle w:val="markedcontent"/>
          <w:rFonts w:asciiTheme="majorBidi" w:hAnsiTheme="majorBidi" w:cstheme="majorBidi"/>
          <w:sz w:val="28"/>
          <w:szCs w:val="28"/>
        </w:rPr>
        <w:t xml:space="preserve"> </w:t>
      </w:r>
      <w:r w:rsidR="00CE08C0" w:rsidRPr="00424F3F">
        <w:rPr>
          <w:rStyle w:val="markedcontent"/>
          <w:rFonts w:asciiTheme="majorBidi" w:hAnsiTheme="majorBidi" w:cstheme="majorBidi"/>
          <w:sz w:val="28"/>
          <w:szCs w:val="28"/>
        </w:rPr>
        <w:t>в  5 классе – 29 часов, в  6 классе – 30 часов, в 7 классе – 32 часа.</w:t>
      </w:r>
    </w:p>
    <w:p w:rsidR="00CE08C0" w:rsidRPr="00424F3F" w:rsidRDefault="00CE08C0" w:rsidP="00424F3F">
      <w:pPr>
        <w:ind w:left="709" w:firstLine="1451"/>
        <w:jc w:val="both"/>
        <w:rPr>
          <w:rStyle w:val="markedcontent"/>
          <w:rFonts w:asciiTheme="majorBidi" w:hAnsiTheme="majorBidi" w:cstheme="majorBidi"/>
          <w:sz w:val="28"/>
          <w:szCs w:val="28"/>
        </w:rPr>
      </w:pPr>
      <w:r w:rsidRPr="00424F3F">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CE08C0" w:rsidRPr="00424F3F" w:rsidRDefault="00CE08C0" w:rsidP="00424F3F">
      <w:pPr>
        <w:ind w:left="720" w:firstLine="720"/>
        <w:jc w:val="both"/>
        <w:rPr>
          <w:rStyle w:val="markedcontent"/>
          <w:rFonts w:asciiTheme="majorBidi" w:hAnsiTheme="majorBidi" w:cstheme="majorBidi"/>
          <w:sz w:val="28"/>
          <w:szCs w:val="28"/>
        </w:rPr>
      </w:pPr>
      <w:r w:rsidRPr="00424F3F">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424F3F" w:rsidRDefault="00424F3F" w:rsidP="00424F3F">
      <w:pPr>
        <w:ind w:left="720" w:firstLine="720"/>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Часы, формируемые участником образовательного процесса, распределены следующим образом:</w:t>
      </w:r>
    </w:p>
    <w:tbl>
      <w:tblPr>
        <w:tblStyle w:val="a6"/>
        <w:tblW w:w="0" w:type="auto"/>
        <w:tblInd w:w="895" w:type="dxa"/>
        <w:tblLook w:val="04A0" w:firstRow="1" w:lastRow="0" w:firstColumn="1" w:lastColumn="0" w:noHBand="0" w:noVBand="1"/>
      </w:tblPr>
      <w:tblGrid>
        <w:gridCol w:w="2983"/>
        <w:gridCol w:w="3095"/>
        <w:gridCol w:w="3165"/>
      </w:tblGrid>
      <w:tr w:rsidR="00424F3F" w:rsidTr="00424F3F">
        <w:tc>
          <w:tcPr>
            <w:tcW w:w="3379" w:type="dxa"/>
          </w:tcPr>
          <w:p w:rsidR="00424F3F" w:rsidRDefault="00424F3F" w:rsidP="00424F3F">
            <w:pPr>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Класс</w:t>
            </w:r>
          </w:p>
        </w:tc>
        <w:tc>
          <w:tcPr>
            <w:tcW w:w="3379" w:type="dxa"/>
          </w:tcPr>
          <w:p w:rsidR="00424F3F" w:rsidRDefault="00424F3F" w:rsidP="00424F3F">
            <w:pPr>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Количество часов</w:t>
            </w:r>
          </w:p>
        </w:tc>
        <w:tc>
          <w:tcPr>
            <w:tcW w:w="3380" w:type="dxa"/>
          </w:tcPr>
          <w:p w:rsidR="00424F3F" w:rsidRDefault="00424F3F" w:rsidP="00424F3F">
            <w:pPr>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Распределение часов</w:t>
            </w:r>
          </w:p>
        </w:tc>
      </w:tr>
      <w:tr w:rsidR="00424F3F" w:rsidTr="00424F3F">
        <w:tc>
          <w:tcPr>
            <w:tcW w:w="3379" w:type="dxa"/>
          </w:tcPr>
          <w:p w:rsidR="00424F3F" w:rsidRDefault="00424F3F" w:rsidP="00424F3F">
            <w:pPr>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5</w:t>
            </w:r>
          </w:p>
        </w:tc>
        <w:tc>
          <w:tcPr>
            <w:tcW w:w="3379" w:type="dxa"/>
          </w:tcPr>
          <w:p w:rsidR="00424F3F" w:rsidRDefault="00424F3F" w:rsidP="00424F3F">
            <w:pPr>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1</w:t>
            </w:r>
          </w:p>
        </w:tc>
        <w:tc>
          <w:tcPr>
            <w:tcW w:w="3380" w:type="dxa"/>
          </w:tcPr>
          <w:p w:rsidR="00424F3F" w:rsidRDefault="00424F3F" w:rsidP="00424F3F">
            <w:pPr>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Кубановедение</w:t>
            </w:r>
          </w:p>
        </w:tc>
      </w:tr>
      <w:tr w:rsidR="00424F3F" w:rsidTr="00424F3F">
        <w:tc>
          <w:tcPr>
            <w:tcW w:w="3379" w:type="dxa"/>
          </w:tcPr>
          <w:p w:rsidR="00424F3F" w:rsidRDefault="00424F3F" w:rsidP="00424F3F">
            <w:pPr>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6</w:t>
            </w:r>
          </w:p>
        </w:tc>
        <w:tc>
          <w:tcPr>
            <w:tcW w:w="3379" w:type="dxa"/>
          </w:tcPr>
          <w:p w:rsidR="00424F3F" w:rsidRDefault="00424F3F" w:rsidP="00424F3F">
            <w:pPr>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0</w:t>
            </w:r>
          </w:p>
        </w:tc>
        <w:tc>
          <w:tcPr>
            <w:tcW w:w="3380" w:type="dxa"/>
          </w:tcPr>
          <w:p w:rsidR="00424F3F" w:rsidRDefault="00424F3F" w:rsidP="00424F3F">
            <w:pPr>
              <w:jc w:val="center"/>
              <w:rPr>
                <w:rStyle w:val="markedcontent"/>
                <w:rFonts w:asciiTheme="majorBidi" w:hAnsiTheme="majorBidi" w:cstheme="majorBidi"/>
                <w:sz w:val="28"/>
                <w:szCs w:val="28"/>
              </w:rPr>
            </w:pPr>
          </w:p>
        </w:tc>
      </w:tr>
      <w:tr w:rsidR="00424F3F" w:rsidTr="00424F3F">
        <w:tc>
          <w:tcPr>
            <w:tcW w:w="3379" w:type="dxa"/>
          </w:tcPr>
          <w:p w:rsidR="00424F3F" w:rsidRDefault="00424F3F" w:rsidP="00424F3F">
            <w:pPr>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7</w:t>
            </w:r>
          </w:p>
        </w:tc>
        <w:tc>
          <w:tcPr>
            <w:tcW w:w="3379" w:type="dxa"/>
          </w:tcPr>
          <w:p w:rsidR="00424F3F" w:rsidRDefault="00424F3F" w:rsidP="00424F3F">
            <w:pPr>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1</w:t>
            </w:r>
          </w:p>
        </w:tc>
        <w:tc>
          <w:tcPr>
            <w:tcW w:w="3380" w:type="dxa"/>
          </w:tcPr>
          <w:p w:rsidR="00424F3F" w:rsidRDefault="00424F3F" w:rsidP="00424F3F">
            <w:pPr>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Кубановедение</w:t>
            </w:r>
          </w:p>
        </w:tc>
      </w:tr>
    </w:tbl>
    <w:p w:rsidR="00424F3F" w:rsidRDefault="00424F3F" w:rsidP="00424F3F">
      <w:pPr>
        <w:ind w:left="709"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Региональной спецификой учебного плана является ведение учебного предмета «Кубановедение», который проводится в 5 и 7 классах по 1 часу               в неделю как курс части учебного плана, формируемой участниками образовательных отношений, в 6 классах 1 час в неделю как курс внеурочной деятельности, обязательный для всех обучающихся.</w:t>
      </w:r>
    </w:p>
    <w:p w:rsidR="00424F3F" w:rsidRDefault="00424F3F" w:rsidP="00424F3F">
      <w:pPr>
        <w:ind w:left="709" w:firstLine="708"/>
        <w:jc w:val="both"/>
        <w:rPr>
          <w:bCs/>
          <w:iCs/>
          <w:color w:val="000000"/>
          <w:sz w:val="28"/>
          <w:szCs w:val="28"/>
        </w:rPr>
      </w:pPr>
      <w:r>
        <w:rPr>
          <w:bCs/>
          <w:iCs/>
          <w:color w:val="000000"/>
          <w:sz w:val="28"/>
          <w:szCs w:val="28"/>
        </w:rPr>
        <w:t xml:space="preserve">Реализация курса «Основы финансовой грамотности» проходит в рамках часов внеурочной  деятельности через курс «Финансовая грамотность». </w:t>
      </w:r>
    </w:p>
    <w:p w:rsidR="00424F3F" w:rsidRDefault="00424F3F" w:rsidP="00424F3F">
      <w:pPr>
        <w:ind w:left="709" w:firstLine="708"/>
        <w:jc w:val="both"/>
        <w:rPr>
          <w:bCs/>
          <w:iCs/>
          <w:color w:val="000000"/>
          <w:sz w:val="28"/>
          <w:szCs w:val="28"/>
        </w:rPr>
      </w:pPr>
      <w:r>
        <w:rPr>
          <w:bCs/>
          <w:iCs/>
          <w:color w:val="000000"/>
          <w:sz w:val="28"/>
          <w:szCs w:val="28"/>
        </w:rPr>
        <w:t>Реализация Всероссийского проекта «Самбо в школу» в 2024-2025 учебном году» проводится в рамках 3 часа физической культуры</w:t>
      </w:r>
      <w:r>
        <w:rPr>
          <w:sz w:val="27"/>
          <w:szCs w:val="27"/>
        </w:rPr>
        <w:t xml:space="preserve"> </w:t>
      </w:r>
      <w:r>
        <w:rPr>
          <w:sz w:val="28"/>
          <w:szCs w:val="28"/>
        </w:rPr>
        <w:t>из части, формируемой участниками образовательных отношений</w:t>
      </w:r>
      <w:r>
        <w:rPr>
          <w:bCs/>
          <w:iCs/>
          <w:color w:val="000000"/>
          <w:sz w:val="28"/>
          <w:szCs w:val="28"/>
        </w:rPr>
        <w:t>.</w:t>
      </w:r>
    </w:p>
    <w:p w:rsidR="00424F3F" w:rsidRDefault="00424F3F" w:rsidP="00424F3F">
      <w:pPr>
        <w:ind w:left="709" w:hanging="1"/>
        <w:jc w:val="both"/>
        <w:rPr>
          <w:bCs/>
          <w:iCs/>
          <w:color w:val="000000"/>
          <w:sz w:val="28"/>
          <w:szCs w:val="28"/>
        </w:rPr>
      </w:pPr>
      <w:r>
        <w:rPr>
          <w:bCs/>
          <w:iCs/>
          <w:color w:val="000000"/>
          <w:sz w:val="28"/>
          <w:szCs w:val="28"/>
        </w:rPr>
        <w:t>Реализация регионального модуля «Профилактика» в 5-6  классах происходит за счет курсов внеурочной деятельности с модулем «Безопасные дороги Кубани», отряд ЮИД.</w:t>
      </w:r>
    </w:p>
    <w:p w:rsidR="00424F3F" w:rsidRPr="006E1004" w:rsidRDefault="00424F3F" w:rsidP="00424F3F">
      <w:pPr>
        <w:ind w:left="709" w:hanging="142"/>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   Занятия, направленные на удовлетворение профориентационных интересов и потребностей обучающихся, проводятся по 1 часу в 6, 7 классах как курс внеурочной деятельности «Россия – мои горизонты».</w:t>
      </w:r>
    </w:p>
    <w:p w:rsidR="00424F3F" w:rsidRPr="008E0553" w:rsidRDefault="00424F3F" w:rsidP="00424F3F">
      <w:pPr>
        <w:ind w:left="567"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Pr>
          <w:rStyle w:val="markedcontent"/>
          <w:rFonts w:asciiTheme="majorBidi" w:hAnsiTheme="majorBidi" w:cstheme="majorBidi"/>
          <w:sz w:val="28"/>
          <w:szCs w:val="28"/>
        </w:rPr>
        <w:t>Муниципальном бюджетном общеобразовательном учреждении средней общеобразовательной школе</w:t>
      </w:r>
      <w:r w:rsidRPr="00BA255F">
        <w:rPr>
          <w:rStyle w:val="markedcontent"/>
          <w:rFonts w:asciiTheme="majorBidi" w:hAnsiTheme="majorBidi" w:cstheme="majorBidi"/>
          <w:sz w:val="28"/>
          <w:szCs w:val="28"/>
        </w:rPr>
        <w:t xml:space="preserve"> № 4 </w:t>
      </w:r>
      <w:r>
        <w:rPr>
          <w:rStyle w:val="markedcontent"/>
          <w:rFonts w:asciiTheme="majorBidi" w:hAnsiTheme="majorBidi" w:cstheme="majorBidi"/>
          <w:sz w:val="28"/>
          <w:szCs w:val="28"/>
        </w:rPr>
        <w:t>имени Героя Советского Союза</w:t>
      </w:r>
      <w:r w:rsidRPr="00BA255F">
        <w:rPr>
          <w:rStyle w:val="markedcontent"/>
          <w:rFonts w:asciiTheme="majorBidi" w:hAnsiTheme="majorBidi" w:cstheme="majorBidi"/>
          <w:sz w:val="28"/>
          <w:szCs w:val="28"/>
        </w:rPr>
        <w:t xml:space="preserve"> </w:t>
      </w:r>
      <w:r>
        <w:rPr>
          <w:rFonts w:asciiTheme="majorBidi" w:hAnsiTheme="majorBidi" w:cstheme="majorBidi"/>
          <w:sz w:val="28"/>
          <w:szCs w:val="28"/>
        </w:rPr>
        <w:t xml:space="preserve">Жукова Георгия Константиновича </w:t>
      </w:r>
      <w:r w:rsidRPr="00BA255F">
        <w:rPr>
          <w:rStyle w:val="markedcontent"/>
          <w:rFonts w:asciiTheme="majorBidi" w:hAnsiTheme="majorBidi" w:cstheme="majorBidi"/>
          <w:sz w:val="28"/>
          <w:szCs w:val="28"/>
        </w:rPr>
        <w:t>муниципального образования Тимашевский район</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424F3F" w:rsidRPr="00BA255F" w:rsidRDefault="00424F3F" w:rsidP="00424F3F">
      <w:pPr>
        <w:ind w:left="567"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4168CD">
        <w:rPr>
          <w:rStyle w:val="markedcontent"/>
          <w:rFonts w:asciiTheme="majorBidi" w:hAnsiTheme="majorBidi" w:cstheme="majorBidi"/>
          <w:sz w:val="28"/>
          <w:szCs w:val="28"/>
        </w:rPr>
        <w:t xml:space="preserve">английский язык, </w:t>
      </w:r>
      <w:r>
        <w:rPr>
          <w:rStyle w:val="markedcontent"/>
          <w:rFonts w:asciiTheme="majorBidi" w:hAnsiTheme="majorBidi" w:cstheme="majorBidi"/>
          <w:sz w:val="28"/>
          <w:szCs w:val="28"/>
        </w:rPr>
        <w:t>труд (</w:t>
      </w:r>
      <w:r w:rsidRPr="004168CD">
        <w:rPr>
          <w:rStyle w:val="markedcontent"/>
          <w:rFonts w:asciiTheme="majorBidi" w:hAnsiTheme="majorBidi" w:cstheme="majorBidi"/>
          <w:sz w:val="28"/>
          <w:szCs w:val="28"/>
        </w:rPr>
        <w:t>технология</w:t>
      </w:r>
      <w:r>
        <w:rPr>
          <w:rStyle w:val="markedcontent"/>
          <w:rFonts w:asciiTheme="majorBidi" w:hAnsiTheme="majorBidi" w:cstheme="majorBidi"/>
          <w:sz w:val="28"/>
          <w:szCs w:val="28"/>
        </w:rPr>
        <w:t>), информатика</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424F3F" w:rsidRPr="006E1004" w:rsidRDefault="00424F3F" w:rsidP="00424F3F">
      <w:pPr>
        <w:ind w:left="567"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424F3F" w:rsidRPr="006E1004" w:rsidRDefault="00424F3F" w:rsidP="00424F3F">
      <w:pPr>
        <w:ind w:left="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Промежуточная/годовая аттестация обучающихся за четверть осуществляется в соответствии с календарным учебным графиком.</w:t>
      </w:r>
    </w:p>
    <w:p w:rsidR="00424F3F" w:rsidRPr="006E1004" w:rsidRDefault="00424F3F" w:rsidP="00424F3F">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учебного плана оцениваются по четвертям. </w:t>
      </w:r>
    </w:p>
    <w:p w:rsidR="00424F3F" w:rsidRPr="006E1004" w:rsidRDefault="00424F3F" w:rsidP="00424F3F">
      <w:pPr>
        <w:ind w:left="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Pr>
          <w:rStyle w:val="markedcontent"/>
          <w:rFonts w:asciiTheme="majorBidi" w:hAnsiTheme="majorBidi" w:cstheme="majorBidi"/>
          <w:sz w:val="28"/>
          <w:szCs w:val="28"/>
        </w:rPr>
        <w:t>Муниципального бюджетного общеобразовательного учреждения средней общеобразовательной школы</w:t>
      </w:r>
      <w:r w:rsidRPr="00BA255F">
        <w:rPr>
          <w:rStyle w:val="markedcontent"/>
          <w:rFonts w:asciiTheme="majorBidi" w:hAnsiTheme="majorBidi" w:cstheme="majorBidi"/>
          <w:sz w:val="28"/>
          <w:szCs w:val="28"/>
        </w:rPr>
        <w:t xml:space="preserve"> № 4 </w:t>
      </w:r>
      <w:r>
        <w:rPr>
          <w:rStyle w:val="markedcontent"/>
          <w:rFonts w:asciiTheme="majorBidi" w:hAnsiTheme="majorBidi" w:cstheme="majorBidi"/>
          <w:sz w:val="28"/>
          <w:szCs w:val="28"/>
        </w:rPr>
        <w:t>имени Героя Советского Союза</w:t>
      </w:r>
      <w:r w:rsidRPr="00BA255F">
        <w:rPr>
          <w:rStyle w:val="markedcontent"/>
          <w:rFonts w:asciiTheme="majorBidi" w:hAnsiTheme="majorBidi" w:cstheme="majorBidi"/>
          <w:sz w:val="28"/>
          <w:szCs w:val="28"/>
        </w:rPr>
        <w:t xml:space="preserve"> </w:t>
      </w:r>
      <w:r>
        <w:rPr>
          <w:rFonts w:asciiTheme="majorBidi" w:hAnsiTheme="majorBidi" w:cstheme="majorBidi"/>
          <w:sz w:val="28"/>
          <w:szCs w:val="28"/>
        </w:rPr>
        <w:t xml:space="preserve">Жукова Георгия Константиновича </w:t>
      </w:r>
      <w:r w:rsidRPr="00BA255F">
        <w:rPr>
          <w:rStyle w:val="markedcontent"/>
          <w:rFonts w:asciiTheme="majorBidi" w:hAnsiTheme="majorBidi" w:cstheme="majorBidi"/>
          <w:sz w:val="28"/>
          <w:szCs w:val="28"/>
        </w:rPr>
        <w:t>муниципального образования Тимашевский район</w:t>
      </w:r>
      <w:r w:rsidRPr="006E1004">
        <w:rPr>
          <w:rStyle w:val="markedcontent"/>
          <w:rFonts w:asciiTheme="majorBidi" w:hAnsiTheme="majorBidi" w:cstheme="majorBidi"/>
          <w:sz w:val="28"/>
          <w:szCs w:val="28"/>
        </w:rPr>
        <w:t xml:space="preserve">. </w:t>
      </w:r>
    </w:p>
    <w:p w:rsidR="00424F3F" w:rsidRDefault="00424F3F" w:rsidP="00424F3F">
      <w:pPr>
        <w:ind w:left="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 </w:t>
      </w:r>
    </w:p>
    <w:p w:rsidR="00424F3F" w:rsidRDefault="00424F3F" w:rsidP="00424F3F">
      <w:pPr>
        <w:ind w:left="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лет</w:t>
      </w:r>
      <w:r w:rsidRPr="006E1004">
        <w:rPr>
          <w:rStyle w:val="markedcontent"/>
          <w:rFonts w:asciiTheme="majorBidi" w:hAnsiTheme="majorBidi" w:cstheme="majorBidi"/>
          <w:sz w:val="28"/>
          <w:szCs w:val="28"/>
        </w:rPr>
        <w:t>.</w:t>
      </w:r>
    </w:p>
    <w:p w:rsidR="00424F3F" w:rsidRDefault="00424F3F" w:rsidP="00424F3F">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Кадровое и методическое обеспечение соответствует требованиям учебного плана. </w:t>
      </w:r>
    </w:p>
    <w:p w:rsidR="00424F3F" w:rsidRDefault="00424F3F" w:rsidP="00424F3F">
      <w:pPr>
        <w:ind w:firstLine="567"/>
        <w:jc w:val="both"/>
        <w:rPr>
          <w:rStyle w:val="markedcontent"/>
          <w:rFonts w:asciiTheme="majorBidi" w:hAnsiTheme="majorBidi" w:cstheme="majorBidi"/>
          <w:sz w:val="28"/>
          <w:szCs w:val="28"/>
        </w:rPr>
      </w:pPr>
    </w:p>
    <w:p w:rsidR="00424F3F" w:rsidRPr="001C58E8" w:rsidRDefault="00424F3F" w:rsidP="00424F3F">
      <w:pPr>
        <w:ind w:firstLine="567"/>
        <w:jc w:val="center"/>
        <w:rPr>
          <w:rStyle w:val="markedcontent"/>
          <w:b/>
          <w:sz w:val="24"/>
          <w:szCs w:val="24"/>
        </w:rPr>
      </w:pPr>
      <w:r w:rsidRPr="001C58E8">
        <w:rPr>
          <w:rStyle w:val="markedcontent"/>
          <w:b/>
          <w:sz w:val="24"/>
          <w:szCs w:val="24"/>
        </w:rPr>
        <w:t>УЧЕБНЫЙ ПЛАН</w:t>
      </w:r>
    </w:p>
    <w:p w:rsidR="00424F3F" w:rsidRPr="00377E05" w:rsidRDefault="00424F3F" w:rsidP="00424F3F">
      <w:pPr>
        <w:ind w:firstLine="567"/>
        <w:jc w:val="center"/>
        <w:rPr>
          <w:rStyle w:val="markedcontent"/>
          <w:b/>
          <w:sz w:val="24"/>
          <w:szCs w:val="24"/>
        </w:rPr>
      </w:pPr>
      <w:r w:rsidRPr="001C58E8">
        <w:rPr>
          <w:rStyle w:val="markedcontent"/>
          <w:b/>
          <w:sz w:val="24"/>
          <w:szCs w:val="24"/>
        </w:rPr>
        <w:t>ос</w:t>
      </w:r>
      <w:r>
        <w:rPr>
          <w:rStyle w:val="markedcontent"/>
          <w:b/>
          <w:sz w:val="24"/>
          <w:szCs w:val="24"/>
        </w:rPr>
        <w:t>новного общего образования для 5-6</w:t>
      </w:r>
      <w:r w:rsidRPr="001C58E8">
        <w:rPr>
          <w:rStyle w:val="markedcontent"/>
          <w:b/>
          <w:sz w:val="24"/>
          <w:szCs w:val="24"/>
        </w:rPr>
        <w:t xml:space="preserve"> классов МБОУ СОШ № 4 </w:t>
      </w:r>
      <w:r>
        <w:rPr>
          <w:rStyle w:val="markedcontent"/>
          <w:b/>
          <w:sz w:val="24"/>
          <w:szCs w:val="24"/>
        </w:rPr>
        <w:t xml:space="preserve">                                       </w:t>
      </w:r>
      <w:r w:rsidRPr="001C58E8">
        <w:rPr>
          <w:rStyle w:val="markedcontent"/>
          <w:b/>
          <w:sz w:val="24"/>
          <w:szCs w:val="24"/>
        </w:rPr>
        <w:t>по ФГОС ООО</w:t>
      </w:r>
      <w:r>
        <w:rPr>
          <w:rStyle w:val="markedcontent"/>
          <w:b/>
          <w:sz w:val="24"/>
          <w:szCs w:val="24"/>
        </w:rPr>
        <w:t>-2021</w:t>
      </w:r>
      <w:r w:rsidRPr="001C58E8">
        <w:rPr>
          <w:rStyle w:val="markedcontent"/>
          <w:b/>
          <w:sz w:val="24"/>
          <w:szCs w:val="24"/>
        </w:rPr>
        <w:t xml:space="preserve"> на 2024-2025 учебный год</w:t>
      </w:r>
    </w:p>
    <w:tbl>
      <w:tblPr>
        <w:tblStyle w:val="a6"/>
        <w:tblW w:w="0" w:type="auto"/>
        <w:tblLook w:val="04A0" w:firstRow="1" w:lastRow="0" w:firstColumn="1" w:lastColumn="0" w:noHBand="0" w:noVBand="1"/>
      </w:tblPr>
      <w:tblGrid>
        <w:gridCol w:w="2565"/>
        <w:gridCol w:w="2788"/>
        <w:gridCol w:w="881"/>
        <w:gridCol w:w="976"/>
        <w:gridCol w:w="976"/>
        <w:gridCol w:w="976"/>
        <w:gridCol w:w="976"/>
      </w:tblGrid>
      <w:tr w:rsidR="00424F3F" w:rsidTr="00424F3F">
        <w:tc>
          <w:tcPr>
            <w:tcW w:w="2565" w:type="dxa"/>
            <w:vMerge w:val="restart"/>
            <w:shd w:val="clear" w:color="auto" w:fill="D9D9D9"/>
          </w:tcPr>
          <w:p w:rsidR="00424F3F" w:rsidRPr="00377E05" w:rsidRDefault="00424F3F" w:rsidP="00424F3F">
            <w:pPr>
              <w:rPr>
                <w:sz w:val="24"/>
                <w:szCs w:val="24"/>
              </w:rPr>
            </w:pPr>
            <w:r w:rsidRPr="00377E05">
              <w:rPr>
                <w:b/>
                <w:sz w:val="24"/>
                <w:szCs w:val="24"/>
              </w:rPr>
              <w:t>Предметная область</w:t>
            </w:r>
          </w:p>
        </w:tc>
        <w:tc>
          <w:tcPr>
            <w:tcW w:w="2788" w:type="dxa"/>
            <w:vMerge w:val="restart"/>
            <w:shd w:val="clear" w:color="auto" w:fill="D9D9D9"/>
          </w:tcPr>
          <w:p w:rsidR="00424F3F" w:rsidRPr="00377E05" w:rsidRDefault="00424F3F" w:rsidP="00424F3F">
            <w:pPr>
              <w:rPr>
                <w:sz w:val="24"/>
                <w:szCs w:val="24"/>
              </w:rPr>
            </w:pPr>
            <w:r w:rsidRPr="00377E05">
              <w:rPr>
                <w:b/>
                <w:sz w:val="24"/>
                <w:szCs w:val="24"/>
              </w:rPr>
              <w:t>Учебный предмет/курс</w:t>
            </w:r>
          </w:p>
        </w:tc>
        <w:tc>
          <w:tcPr>
            <w:tcW w:w="4785" w:type="dxa"/>
            <w:gridSpan w:val="5"/>
            <w:shd w:val="clear" w:color="auto" w:fill="D9D9D9"/>
          </w:tcPr>
          <w:p w:rsidR="00424F3F" w:rsidRPr="00377E05" w:rsidRDefault="00424F3F" w:rsidP="00424F3F">
            <w:pPr>
              <w:jc w:val="center"/>
              <w:rPr>
                <w:sz w:val="24"/>
                <w:szCs w:val="24"/>
              </w:rPr>
            </w:pPr>
            <w:r w:rsidRPr="00377E05">
              <w:rPr>
                <w:b/>
                <w:sz w:val="24"/>
                <w:szCs w:val="24"/>
              </w:rPr>
              <w:t>Количество часов в неделю</w:t>
            </w:r>
          </w:p>
        </w:tc>
      </w:tr>
      <w:tr w:rsidR="00424F3F" w:rsidTr="00424F3F">
        <w:tc>
          <w:tcPr>
            <w:tcW w:w="2565" w:type="dxa"/>
            <w:vMerge/>
          </w:tcPr>
          <w:p w:rsidR="00424F3F" w:rsidRPr="00377E05" w:rsidRDefault="00424F3F" w:rsidP="00424F3F">
            <w:pPr>
              <w:rPr>
                <w:sz w:val="24"/>
                <w:szCs w:val="24"/>
              </w:rPr>
            </w:pPr>
          </w:p>
        </w:tc>
        <w:tc>
          <w:tcPr>
            <w:tcW w:w="2788" w:type="dxa"/>
            <w:vMerge/>
          </w:tcPr>
          <w:p w:rsidR="00424F3F" w:rsidRPr="00377E05" w:rsidRDefault="00424F3F" w:rsidP="00424F3F">
            <w:pPr>
              <w:rPr>
                <w:sz w:val="24"/>
                <w:szCs w:val="24"/>
              </w:rPr>
            </w:pPr>
          </w:p>
        </w:tc>
        <w:tc>
          <w:tcPr>
            <w:tcW w:w="881" w:type="dxa"/>
            <w:shd w:val="clear" w:color="auto" w:fill="D9D9D9"/>
          </w:tcPr>
          <w:p w:rsidR="00424F3F" w:rsidRPr="00377E05" w:rsidRDefault="00424F3F" w:rsidP="00424F3F">
            <w:pPr>
              <w:jc w:val="center"/>
              <w:rPr>
                <w:sz w:val="24"/>
                <w:szCs w:val="24"/>
              </w:rPr>
            </w:pPr>
            <w:r w:rsidRPr="00377E05">
              <w:rPr>
                <w:b/>
                <w:sz w:val="24"/>
                <w:szCs w:val="24"/>
              </w:rPr>
              <w:t>5</w:t>
            </w:r>
          </w:p>
        </w:tc>
        <w:tc>
          <w:tcPr>
            <w:tcW w:w="976" w:type="dxa"/>
            <w:shd w:val="clear" w:color="auto" w:fill="D9D9D9"/>
          </w:tcPr>
          <w:p w:rsidR="00424F3F" w:rsidRPr="00377E05" w:rsidRDefault="00424F3F" w:rsidP="00424F3F">
            <w:pPr>
              <w:jc w:val="center"/>
              <w:rPr>
                <w:sz w:val="24"/>
                <w:szCs w:val="24"/>
              </w:rPr>
            </w:pPr>
            <w:r w:rsidRPr="00377E05">
              <w:rPr>
                <w:b/>
                <w:sz w:val="24"/>
                <w:szCs w:val="24"/>
              </w:rPr>
              <w:t>6</w:t>
            </w:r>
          </w:p>
        </w:tc>
        <w:tc>
          <w:tcPr>
            <w:tcW w:w="976" w:type="dxa"/>
            <w:shd w:val="clear" w:color="auto" w:fill="D9D9D9"/>
          </w:tcPr>
          <w:p w:rsidR="00424F3F" w:rsidRPr="00377E05" w:rsidRDefault="00424F3F" w:rsidP="00424F3F">
            <w:pPr>
              <w:jc w:val="center"/>
              <w:rPr>
                <w:sz w:val="24"/>
                <w:szCs w:val="24"/>
              </w:rPr>
            </w:pPr>
            <w:r w:rsidRPr="00377E05">
              <w:rPr>
                <w:b/>
                <w:sz w:val="24"/>
                <w:szCs w:val="24"/>
              </w:rPr>
              <w:t>7</w:t>
            </w:r>
          </w:p>
        </w:tc>
        <w:tc>
          <w:tcPr>
            <w:tcW w:w="976" w:type="dxa"/>
            <w:shd w:val="clear" w:color="auto" w:fill="D9D9D9"/>
          </w:tcPr>
          <w:p w:rsidR="00424F3F" w:rsidRPr="00377E05" w:rsidRDefault="00424F3F" w:rsidP="00424F3F">
            <w:pPr>
              <w:jc w:val="center"/>
              <w:rPr>
                <w:sz w:val="24"/>
                <w:szCs w:val="24"/>
              </w:rPr>
            </w:pPr>
            <w:r w:rsidRPr="00377E05">
              <w:rPr>
                <w:b/>
                <w:sz w:val="24"/>
                <w:szCs w:val="24"/>
              </w:rPr>
              <w:t>8</w:t>
            </w:r>
          </w:p>
        </w:tc>
        <w:tc>
          <w:tcPr>
            <w:tcW w:w="976" w:type="dxa"/>
            <w:shd w:val="clear" w:color="auto" w:fill="D9D9D9"/>
          </w:tcPr>
          <w:p w:rsidR="00424F3F" w:rsidRPr="00377E05" w:rsidRDefault="00424F3F" w:rsidP="00424F3F">
            <w:pPr>
              <w:jc w:val="center"/>
              <w:rPr>
                <w:sz w:val="24"/>
                <w:szCs w:val="24"/>
              </w:rPr>
            </w:pPr>
            <w:r w:rsidRPr="00377E05">
              <w:rPr>
                <w:b/>
                <w:sz w:val="24"/>
                <w:szCs w:val="24"/>
              </w:rPr>
              <w:t>9</w:t>
            </w:r>
          </w:p>
        </w:tc>
      </w:tr>
      <w:tr w:rsidR="00424F3F" w:rsidTr="00424F3F">
        <w:tc>
          <w:tcPr>
            <w:tcW w:w="10138" w:type="dxa"/>
            <w:gridSpan w:val="7"/>
            <w:shd w:val="clear" w:color="auto" w:fill="FFFFB3"/>
          </w:tcPr>
          <w:p w:rsidR="00424F3F" w:rsidRPr="00377E05" w:rsidRDefault="00424F3F" w:rsidP="00424F3F">
            <w:pPr>
              <w:jc w:val="center"/>
              <w:rPr>
                <w:sz w:val="24"/>
                <w:szCs w:val="24"/>
              </w:rPr>
            </w:pPr>
            <w:r w:rsidRPr="00377E05">
              <w:rPr>
                <w:b/>
                <w:sz w:val="24"/>
                <w:szCs w:val="24"/>
              </w:rPr>
              <w:t>Обязательная часть</w:t>
            </w:r>
          </w:p>
        </w:tc>
      </w:tr>
      <w:tr w:rsidR="00424F3F" w:rsidTr="00424F3F">
        <w:tc>
          <w:tcPr>
            <w:tcW w:w="2565" w:type="dxa"/>
            <w:vMerge w:val="restart"/>
          </w:tcPr>
          <w:p w:rsidR="00424F3F" w:rsidRPr="00377E05" w:rsidRDefault="00424F3F" w:rsidP="00424F3F">
            <w:pPr>
              <w:rPr>
                <w:sz w:val="24"/>
                <w:szCs w:val="24"/>
              </w:rPr>
            </w:pPr>
            <w:r w:rsidRPr="00377E05">
              <w:rPr>
                <w:sz w:val="24"/>
                <w:szCs w:val="24"/>
              </w:rPr>
              <w:t>Русский язык и литература</w:t>
            </w:r>
          </w:p>
        </w:tc>
        <w:tc>
          <w:tcPr>
            <w:tcW w:w="2788" w:type="dxa"/>
          </w:tcPr>
          <w:p w:rsidR="00424F3F" w:rsidRPr="00377E05" w:rsidRDefault="00424F3F" w:rsidP="00424F3F">
            <w:pPr>
              <w:rPr>
                <w:sz w:val="24"/>
                <w:szCs w:val="24"/>
              </w:rPr>
            </w:pPr>
            <w:r w:rsidRPr="00377E05">
              <w:rPr>
                <w:sz w:val="24"/>
                <w:szCs w:val="24"/>
              </w:rPr>
              <w:t>Русский язык</w:t>
            </w:r>
          </w:p>
        </w:tc>
        <w:tc>
          <w:tcPr>
            <w:tcW w:w="881" w:type="dxa"/>
            <w:shd w:val="clear" w:color="auto" w:fill="00B0F0"/>
          </w:tcPr>
          <w:p w:rsidR="00424F3F" w:rsidRPr="00377E05" w:rsidRDefault="00424F3F" w:rsidP="00424F3F">
            <w:pPr>
              <w:jc w:val="center"/>
              <w:rPr>
                <w:sz w:val="24"/>
                <w:szCs w:val="24"/>
              </w:rPr>
            </w:pPr>
            <w:r w:rsidRPr="00377E05">
              <w:rPr>
                <w:sz w:val="24"/>
                <w:szCs w:val="24"/>
              </w:rPr>
              <w:t>5</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6</w:t>
            </w:r>
          </w:p>
        </w:tc>
        <w:tc>
          <w:tcPr>
            <w:tcW w:w="976" w:type="dxa"/>
          </w:tcPr>
          <w:p w:rsidR="00424F3F" w:rsidRPr="00377E05" w:rsidRDefault="00424F3F" w:rsidP="00424F3F">
            <w:pPr>
              <w:jc w:val="center"/>
              <w:rPr>
                <w:sz w:val="24"/>
                <w:szCs w:val="24"/>
              </w:rPr>
            </w:pPr>
            <w:r w:rsidRPr="00377E05">
              <w:rPr>
                <w:sz w:val="24"/>
                <w:szCs w:val="24"/>
              </w:rPr>
              <w:t>4</w:t>
            </w:r>
          </w:p>
        </w:tc>
        <w:tc>
          <w:tcPr>
            <w:tcW w:w="976" w:type="dxa"/>
          </w:tcPr>
          <w:p w:rsidR="00424F3F" w:rsidRPr="00377E05" w:rsidRDefault="00424F3F" w:rsidP="00424F3F">
            <w:pPr>
              <w:jc w:val="center"/>
              <w:rPr>
                <w:sz w:val="24"/>
                <w:szCs w:val="24"/>
              </w:rPr>
            </w:pPr>
            <w:r w:rsidRPr="00377E05">
              <w:rPr>
                <w:sz w:val="24"/>
                <w:szCs w:val="24"/>
              </w:rPr>
              <w:t>3</w:t>
            </w:r>
          </w:p>
        </w:tc>
        <w:tc>
          <w:tcPr>
            <w:tcW w:w="976" w:type="dxa"/>
          </w:tcPr>
          <w:p w:rsidR="00424F3F" w:rsidRPr="00377E05" w:rsidRDefault="00424F3F" w:rsidP="00424F3F">
            <w:pPr>
              <w:jc w:val="center"/>
              <w:rPr>
                <w:sz w:val="24"/>
                <w:szCs w:val="24"/>
              </w:rPr>
            </w:pPr>
            <w:r w:rsidRPr="00377E05">
              <w:rPr>
                <w:sz w:val="24"/>
                <w:szCs w:val="24"/>
              </w:rPr>
              <w:t>3</w:t>
            </w:r>
          </w:p>
        </w:tc>
      </w:tr>
      <w:tr w:rsidR="00424F3F" w:rsidTr="00424F3F">
        <w:tc>
          <w:tcPr>
            <w:tcW w:w="2565" w:type="dxa"/>
            <w:vMerge/>
          </w:tcPr>
          <w:p w:rsidR="00424F3F" w:rsidRPr="00377E05" w:rsidRDefault="00424F3F" w:rsidP="00424F3F">
            <w:pPr>
              <w:rPr>
                <w:sz w:val="24"/>
                <w:szCs w:val="24"/>
              </w:rPr>
            </w:pPr>
          </w:p>
        </w:tc>
        <w:tc>
          <w:tcPr>
            <w:tcW w:w="2788" w:type="dxa"/>
          </w:tcPr>
          <w:p w:rsidR="00424F3F" w:rsidRPr="00377E05" w:rsidRDefault="00424F3F" w:rsidP="00424F3F">
            <w:pPr>
              <w:rPr>
                <w:sz w:val="24"/>
                <w:szCs w:val="24"/>
              </w:rPr>
            </w:pPr>
            <w:r w:rsidRPr="00377E05">
              <w:rPr>
                <w:sz w:val="24"/>
                <w:szCs w:val="24"/>
              </w:rPr>
              <w:t>Литература</w:t>
            </w:r>
          </w:p>
        </w:tc>
        <w:tc>
          <w:tcPr>
            <w:tcW w:w="881" w:type="dxa"/>
            <w:shd w:val="clear" w:color="auto" w:fill="00B0F0"/>
          </w:tcPr>
          <w:p w:rsidR="00424F3F" w:rsidRPr="00377E05" w:rsidRDefault="00424F3F" w:rsidP="00424F3F">
            <w:pPr>
              <w:jc w:val="center"/>
              <w:rPr>
                <w:sz w:val="24"/>
                <w:szCs w:val="24"/>
              </w:rPr>
            </w:pPr>
            <w:r w:rsidRPr="00377E05">
              <w:rPr>
                <w:sz w:val="24"/>
                <w:szCs w:val="24"/>
              </w:rPr>
              <w:t>3</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3</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3</w:t>
            </w:r>
          </w:p>
        </w:tc>
      </w:tr>
      <w:tr w:rsidR="00424F3F" w:rsidTr="00424F3F">
        <w:tc>
          <w:tcPr>
            <w:tcW w:w="2565" w:type="dxa"/>
          </w:tcPr>
          <w:p w:rsidR="00424F3F" w:rsidRPr="00377E05" w:rsidRDefault="00424F3F" w:rsidP="00424F3F">
            <w:pPr>
              <w:rPr>
                <w:sz w:val="24"/>
                <w:szCs w:val="24"/>
              </w:rPr>
            </w:pPr>
            <w:r w:rsidRPr="00377E05">
              <w:rPr>
                <w:sz w:val="24"/>
                <w:szCs w:val="24"/>
              </w:rPr>
              <w:t>Иностранные языки</w:t>
            </w:r>
          </w:p>
        </w:tc>
        <w:tc>
          <w:tcPr>
            <w:tcW w:w="2788" w:type="dxa"/>
          </w:tcPr>
          <w:p w:rsidR="00424F3F" w:rsidRPr="00377E05" w:rsidRDefault="00424F3F" w:rsidP="00424F3F">
            <w:pPr>
              <w:rPr>
                <w:sz w:val="24"/>
                <w:szCs w:val="24"/>
              </w:rPr>
            </w:pPr>
            <w:r w:rsidRPr="00377E05">
              <w:rPr>
                <w:sz w:val="24"/>
                <w:szCs w:val="24"/>
              </w:rPr>
              <w:t>Иностранный язык</w:t>
            </w:r>
            <w:r>
              <w:rPr>
                <w:sz w:val="24"/>
                <w:szCs w:val="24"/>
              </w:rPr>
              <w:t xml:space="preserve"> </w:t>
            </w:r>
            <w:r w:rsidRPr="00FC7F9B">
              <w:rPr>
                <w:sz w:val="24"/>
                <w:szCs w:val="24"/>
              </w:rPr>
              <w:t>(английский)</w:t>
            </w:r>
          </w:p>
        </w:tc>
        <w:tc>
          <w:tcPr>
            <w:tcW w:w="881" w:type="dxa"/>
            <w:shd w:val="clear" w:color="auto" w:fill="00B0F0"/>
          </w:tcPr>
          <w:p w:rsidR="00424F3F" w:rsidRPr="00377E05" w:rsidRDefault="00424F3F" w:rsidP="00424F3F">
            <w:pPr>
              <w:jc w:val="center"/>
              <w:rPr>
                <w:sz w:val="24"/>
                <w:szCs w:val="24"/>
              </w:rPr>
            </w:pPr>
            <w:r w:rsidRPr="00377E05">
              <w:rPr>
                <w:sz w:val="24"/>
                <w:szCs w:val="24"/>
              </w:rPr>
              <w:t>3</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3</w:t>
            </w:r>
          </w:p>
        </w:tc>
        <w:tc>
          <w:tcPr>
            <w:tcW w:w="976" w:type="dxa"/>
          </w:tcPr>
          <w:p w:rsidR="00424F3F" w:rsidRPr="00377E05" w:rsidRDefault="00424F3F" w:rsidP="00424F3F">
            <w:pPr>
              <w:jc w:val="center"/>
              <w:rPr>
                <w:sz w:val="24"/>
                <w:szCs w:val="24"/>
              </w:rPr>
            </w:pPr>
            <w:r w:rsidRPr="00377E05">
              <w:rPr>
                <w:sz w:val="24"/>
                <w:szCs w:val="24"/>
              </w:rPr>
              <w:t>3</w:t>
            </w:r>
          </w:p>
        </w:tc>
        <w:tc>
          <w:tcPr>
            <w:tcW w:w="976" w:type="dxa"/>
          </w:tcPr>
          <w:p w:rsidR="00424F3F" w:rsidRPr="00377E05" w:rsidRDefault="00424F3F" w:rsidP="00424F3F">
            <w:pPr>
              <w:jc w:val="center"/>
              <w:rPr>
                <w:sz w:val="24"/>
                <w:szCs w:val="24"/>
              </w:rPr>
            </w:pPr>
            <w:r w:rsidRPr="00377E05">
              <w:rPr>
                <w:sz w:val="24"/>
                <w:szCs w:val="24"/>
              </w:rPr>
              <w:t>3</w:t>
            </w:r>
          </w:p>
        </w:tc>
        <w:tc>
          <w:tcPr>
            <w:tcW w:w="976" w:type="dxa"/>
          </w:tcPr>
          <w:p w:rsidR="00424F3F" w:rsidRPr="00377E05" w:rsidRDefault="00424F3F" w:rsidP="00424F3F">
            <w:pPr>
              <w:jc w:val="center"/>
              <w:rPr>
                <w:sz w:val="24"/>
                <w:szCs w:val="24"/>
              </w:rPr>
            </w:pPr>
            <w:r w:rsidRPr="00377E05">
              <w:rPr>
                <w:sz w:val="24"/>
                <w:szCs w:val="24"/>
              </w:rPr>
              <w:t>3</w:t>
            </w:r>
          </w:p>
        </w:tc>
      </w:tr>
      <w:tr w:rsidR="00424F3F" w:rsidTr="00424F3F">
        <w:tc>
          <w:tcPr>
            <w:tcW w:w="2565" w:type="dxa"/>
            <w:vMerge w:val="restart"/>
          </w:tcPr>
          <w:p w:rsidR="00424F3F" w:rsidRPr="00377E05" w:rsidRDefault="00424F3F" w:rsidP="00424F3F">
            <w:pPr>
              <w:rPr>
                <w:sz w:val="24"/>
                <w:szCs w:val="24"/>
              </w:rPr>
            </w:pPr>
            <w:r w:rsidRPr="00377E05">
              <w:rPr>
                <w:sz w:val="24"/>
                <w:szCs w:val="24"/>
              </w:rPr>
              <w:t>Математика и информатика</w:t>
            </w:r>
          </w:p>
        </w:tc>
        <w:tc>
          <w:tcPr>
            <w:tcW w:w="2788" w:type="dxa"/>
          </w:tcPr>
          <w:p w:rsidR="00424F3F" w:rsidRPr="00377E05" w:rsidRDefault="00424F3F" w:rsidP="00424F3F">
            <w:pPr>
              <w:rPr>
                <w:sz w:val="24"/>
                <w:szCs w:val="24"/>
              </w:rPr>
            </w:pPr>
            <w:r w:rsidRPr="00377E05">
              <w:rPr>
                <w:sz w:val="24"/>
                <w:szCs w:val="24"/>
              </w:rPr>
              <w:t>Математика</w:t>
            </w:r>
          </w:p>
        </w:tc>
        <w:tc>
          <w:tcPr>
            <w:tcW w:w="881" w:type="dxa"/>
            <w:shd w:val="clear" w:color="auto" w:fill="00B0F0"/>
          </w:tcPr>
          <w:p w:rsidR="00424F3F" w:rsidRPr="00377E05" w:rsidRDefault="00424F3F" w:rsidP="00424F3F">
            <w:pPr>
              <w:jc w:val="center"/>
              <w:rPr>
                <w:sz w:val="24"/>
                <w:szCs w:val="24"/>
              </w:rPr>
            </w:pPr>
            <w:r w:rsidRPr="00377E05">
              <w:rPr>
                <w:sz w:val="24"/>
                <w:szCs w:val="24"/>
              </w:rPr>
              <w:t>5</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5</w:t>
            </w:r>
          </w:p>
        </w:tc>
        <w:tc>
          <w:tcPr>
            <w:tcW w:w="976" w:type="dxa"/>
          </w:tcPr>
          <w:p w:rsidR="00424F3F" w:rsidRPr="00377E05" w:rsidRDefault="00424F3F" w:rsidP="00424F3F">
            <w:pPr>
              <w:jc w:val="center"/>
              <w:rPr>
                <w:sz w:val="24"/>
                <w:szCs w:val="24"/>
              </w:rPr>
            </w:pPr>
            <w:r>
              <w:rPr>
                <w:sz w:val="24"/>
                <w:szCs w:val="24"/>
              </w:rPr>
              <w:t>6</w:t>
            </w:r>
          </w:p>
        </w:tc>
        <w:tc>
          <w:tcPr>
            <w:tcW w:w="976" w:type="dxa"/>
          </w:tcPr>
          <w:p w:rsidR="00424F3F" w:rsidRPr="00377E05" w:rsidRDefault="00424F3F" w:rsidP="00424F3F">
            <w:pPr>
              <w:jc w:val="center"/>
              <w:rPr>
                <w:sz w:val="24"/>
                <w:szCs w:val="24"/>
              </w:rPr>
            </w:pPr>
            <w:r>
              <w:rPr>
                <w:sz w:val="24"/>
                <w:szCs w:val="24"/>
              </w:rPr>
              <w:t>6</w:t>
            </w:r>
          </w:p>
        </w:tc>
        <w:tc>
          <w:tcPr>
            <w:tcW w:w="976" w:type="dxa"/>
          </w:tcPr>
          <w:p w:rsidR="00424F3F" w:rsidRPr="00377E05" w:rsidRDefault="00424F3F" w:rsidP="00424F3F">
            <w:pPr>
              <w:jc w:val="center"/>
              <w:rPr>
                <w:sz w:val="24"/>
                <w:szCs w:val="24"/>
              </w:rPr>
            </w:pPr>
            <w:r>
              <w:rPr>
                <w:sz w:val="24"/>
                <w:szCs w:val="24"/>
              </w:rPr>
              <w:t>6</w:t>
            </w:r>
          </w:p>
        </w:tc>
      </w:tr>
      <w:tr w:rsidR="00424F3F" w:rsidTr="00424F3F">
        <w:tc>
          <w:tcPr>
            <w:tcW w:w="2565" w:type="dxa"/>
            <w:vMerge/>
          </w:tcPr>
          <w:p w:rsidR="00424F3F" w:rsidRPr="00377E05" w:rsidRDefault="00424F3F" w:rsidP="00424F3F">
            <w:pPr>
              <w:rPr>
                <w:sz w:val="24"/>
                <w:szCs w:val="24"/>
              </w:rPr>
            </w:pPr>
          </w:p>
        </w:tc>
        <w:tc>
          <w:tcPr>
            <w:tcW w:w="2788" w:type="dxa"/>
          </w:tcPr>
          <w:p w:rsidR="00424F3F" w:rsidRPr="00377E05" w:rsidRDefault="00424F3F" w:rsidP="00424F3F">
            <w:pPr>
              <w:rPr>
                <w:sz w:val="24"/>
                <w:szCs w:val="24"/>
              </w:rPr>
            </w:pPr>
            <w:r w:rsidRPr="00377E05">
              <w:rPr>
                <w:sz w:val="24"/>
                <w:szCs w:val="24"/>
              </w:rPr>
              <w:t>Информатика</w:t>
            </w:r>
          </w:p>
        </w:tc>
        <w:tc>
          <w:tcPr>
            <w:tcW w:w="881" w:type="dxa"/>
            <w:shd w:val="clear" w:color="auto" w:fill="00B0F0"/>
          </w:tcPr>
          <w:p w:rsidR="00424F3F" w:rsidRPr="00377E05" w:rsidRDefault="00424F3F" w:rsidP="00424F3F">
            <w:pPr>
              <w:jc w:val="center"/>
              <w:rPr>
                <w:sz w:val="24"/>
                <w:szCs w:val="24"/>
              </w:rPr>
            </w:pPr>
            <w:r w:rsidRPr="00377E05">
              <w:rPr>
                <w:sz w:val="24"/>
                <w:szCs w:val="24"/>
              </w:rPr>
              <w:t>0</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r>
      <w:tr w:rsidR="00424F3F" w:rsidTr="00424F3F">
        <w:tc>
          <w:tcPr>
            <w:tcW w:w="2565" w:type="dxa"/>
            <w:vMerge w:val="restart"/>
          </w:tcPr>
          <w:p w:rsidR="00424F3F" w:rsidRPr="00377E05" w:rsidRDefault="00424F3F" w:rsidP="00424F3F">
            <w:pPr>
              <w:rPr>
                <w:sz w:val="24"/>
                <w:szCs w:val="24"/>
              </w:rPr>
            </w:pPr>
            <w:r w:rsidRPr="00377E05">
              <w:rPr>
                <w:sz w:val="24"/>
                <w:szCs w:val="24"/>
              </w:rPr>
              <w:t>Общественно-научные предметы</w:t>
            </w:r>
          </w:p>
        </w:tc>
        <w:tc>
          <w:tcPr>
            <w:tcW w:w="2788" w:type="dxa"/>
          </w:tcPr>
          <w:p w:rsidR="00424F3F" w:rsidRPr="00377E05" w:rsidRDefault="00424F3F" w:rsidP="00424F3F">
            <w:pPr>
              <w:rPr>
                <w:sz w:val="24"/>
                <w:szCs w:val="24"/>
              </w:rPr>
            </w:pPr>
            <w:r w:rsidRPr="00377E05">
              <w:rPr>
                <w:sz w:val="24"/>
                <w:szCs w:val="24"/>
              </w:rPr>
              <w:t>История</w:t>
            </w:r>
          </w:p>
        </w:tc>
        <w:tc>
          <w:tcPr>
            <w:tcW w:w="881" w:type="dxa"/>
            <w:shd w:val="clear" w:color="auto" w:fill="00B0F0"/>
          </w:tcPr>
          <w:p w:rsidR="00424F3F" w:rsidRPr="00377E05" w:rsidRDefault="00424F3F" w:rsidP="00424F3F">
            <w:pPr>
              <w:jc w:val="center"/>
              <w:rPr>
                <w:sz w:val="24"/>
                <w:szCs w:val="24"/>
              </w:rPr>
            </w:pPr>
            <w:r w:rsidRPr="00377E05">
              <w:rPr>
                <w:sz w:val="24"/>
                <w:szCs w:val="24"/>
              </w:rPr>
              <w:t>2</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2.5</w:t>
            </w:r>
          </w:p>
        </w:tc>
      </w:tr>
      <w:tr w:rsidR="00424F3F" w:rsidTr="00424F3F">
        <w:tc>
          <w:tcPr>
            <w:tcW w:w="2565" w:type="dxa"/>
            <w:vMerge/>
          </w:tcPr>
          <w:p w:rsidR="00424F3F" w:rsidRPr="00377E05" w:rsidRDefault="00424F3F" w:rsidP="00424F3F">
            <w:pPr>
              <w:rPr>
                <w:sz w:val="24"/>
                <w:szCs w:val="24"/>
              </w:rPr>
            </w:pPr>
          </w:p>
        </w:tc>
        <w:tc>
          <w:tcPr>
            <w:tcW w:w="2788" w:type="dxa"/>
          </w:tcPr>
          <w:p w:rsidR="00424F3F" w:rsidRPr="00377E05" w:rsidRDefault="00424F3F" w:rsidP="00424F3F">
            <w:pPr>
              <w:rPr>
                <w:sz w:val="24"/>
                <w:szCs w:val="24"/>
              </w:rPr>
            </w:pPr>
            <w:r w:rsidRPr="00377E05">
              <w:rPr>
                <w:sz w:val="24"/>
                <w:szCs w:val="24"/>
              </w:rPr>
              <w:t>Обществознание</w:t>
            </w:r>
          </w:p>
        </w:tc>
        <w:tc>
          <w:tcPr>
            <w:tcW w:w="881" w:type="dxa"/>
            <w:shd w:val="clear" w:color="auto" w:fill="00B0F0"/>
          </w:tcPr>
          <w:p w:rsidR="00424F3F" w:rsidRPr="00377E05" w:rsidRDefault="00424F3F" w:rsidP="00424F3F">
            <w:pPr>
              <w:jc w:val="center"/>
              <w:rPr>
                <w:sz w:val="24"/>
                <w:szCs w:val="24"/>
              </w:rPr>
            </w:pPr>
            <w:r w:rsidRPr="00377E05">
              <w:rPr>
                <w:sz w:val="24"/>
                <w:szCs w:val="24"/>
              </w:rPr>
              <w:t>0</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r>
      <w:tr w:rsidR="00424F3F" w:rsidTr="00424F3F">
        <w:tc>
          <w:tcPr>
            <w:tcW w:w="2565" w:type="dxa"/>
            <w:vMerge/>
          </w:tcPr>
          <w:p w:rsidR="00424F3F" w:rsidRPr="00377E05" w:rsidRDefault="00424F3F" w:rsidP="00424F3F">
            <w:pPr>
              <w:rPr>
                <w:sz w:val="24"/>
                <w:szCs w:val="24"/>
              </w:rPr>
            </w:pPr>
          </w:p>
        </w:tc>
        <w:tc>
          <w:tcPr>
            <w:tcW w:w="2788" w:type="dxa"/>
          </w:tcPr>
          <w:p w:rsidR="00424F3F" w:rsidRPr="00377E05" w:rsidRDefault="00424F3F" w:rsidP="00424F3F">
            <w:pPr>
              <w:rPr>
                <w:sz w:val="24"/>
                <w:szCs w:val="24"/>
              </w:rPr>
            </w:pPr>
            <w:r w:rsidRPr="00377E05">
              <w:rPr>
                <w:sz w:val="24"/>
                <w:szCs w:val="24"/>
              </w:rPr>
              <w:t>География</w:t>
            </w:r>
          </w:p>
        </w:tc>
        <w:tc>
          <w:tcPr>
            <w:tcW w:w="881" w:type="dxa"/>
            <w:shd w:val="clear" w:color="auto" w:fill="00B0F0"/>
          </w:tcPr>
          <w:p w:rsidR="00424F3F" w:rsidRPr="00377E05" w:rsidRDefault="00424F3F" w:rsidP="00424F3F">
            <w:pPr>
              <w:jc w:val="center"/>
              <w:rPr>
                <w:sz w:val="24"/>
                <w:szCs w:val="24"/>
              </w:rPr>
            </w:pPr>
            <w:r w:rsidRPr="00377E05">
              <w:rPr>
                <w:sz w:val="24"/>
                <w:szCs w:val="24"/>
              </w:rPr>
              <w:t>1</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w:t>
            </w:r>
          </w:p>
        </w:tc>
      </w:tr>
      <w:tr w:rsidR="00424F3F" w:rsidTr="00424F3F">
        <w:tc>
          <w:tcPr>
            <w:tcW w:w="2565" w:type="dxa"/>
            <w:vMerge w:val="restart"/>
          </w:tcPr>
          <w:p w:rsidR="00424F3F" w:rsidRPr="00377E05" w:rsidRDefault="00424F3F" w:rsidP="00424F3F">
            <w:pPr>
              <w:rPr>
                <w:sz w:val="24"/>
                <w:szCs w:val="24"/>
              </w:rPr>
            </w:pPr>
            <w:r w:rsidRPr="00377E05">
              <w:rPr>
                <w:sz w:val="24"/>
                <w:szCs w:val="24"/>
              </w:rPr>
              <w:t>Естественно-научные предметы</w:t>
            </w:r>
          </w:p>
        </w:tc>
        <w:tc>
          <w:tcPr>
            <w:tcW w:w="2788" w:type="dxa"/>
          </w:tcPr>
          <w:p w:rsidR="00424F3F" w:rsidRPr="00377E05" w:rsidRDefault="00424F3F" w:rsidP="00424F3F">
            <w:pPr>
              <w:rPr>
                <w:sz w:val="24"/>
                <w:szCs w:val="24"/>
              </w:rPr>
            </w:pPr>
            <w:r w:rsidRPr="00377E05">
              <w:rPr>
                <w:sz w:val="24"/>
                <w:szCs w:val="24"/>
              </w:rPr>
              <w:t>Физика</w:t>
            </w:r>
          </w:p>
        </w:tc>
        <w:tc>
          <w:tcPr>
            <w:tcW w:w="881" w:type="dxa"/>
            <w:shd w:val="clear" w:color="auto" w:fill="00B0F0"/>
          </w:tcPr>
          <w:p w:rsidR="00424F3F" w:rsidRPr="00377E05" w:rsidRDefault="00424F3F" w:rsidP="00424F3F">
            <w:pPr>
              <w:jc w:val="center"/>
              <w:rPr>
                <w:sz w:val="24"/>
                <w:szCs w:val="24"/>
              </w:rPr>
            </w:pPr>
            <w:r w:rsidRPr="00377E05">
              <w:rPr>
                <w:sz w:val="24"/>
                <w:szCs w:val="24"/>
              </w:rPr>
              <w:t>0</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3</w:t>
            </w:r>
          </w:p>
        </w:tc>
      </w:tr>
      <w:tr w:rsidR="00424F3F" w:rsidTr="00424F3F">
        <w:tc>
          <w:tcPr>
            <w:tcW w:w="2565" w:type="dxa"/>
            <w:vMerge/>
          </w:tcPr>
          <w:p w:rsidR="00424F3F" w:rsidRPr="00377E05" w:rsidRDefault="00424F3F" w:rsidP="00424F3F">
            <w:pPr>
              <w:rPr>
                <w:sz w:val="24"/>
                <w:szCs w:val="24"/>
              </w:rPr>
            </w:pPr>
          </w:p>
        </w:tc>
        <w:tc>
          <w:tcPr>
            <w:tcW w:w="2788" w:type="dxa"/>
          </w:tcPr>
          <w:p w:rsidR="00424F3F" w:rsidRPr="00377E05" w:rsidRDefault="00424F3F" w:rsidP="00424F3F">
            <w:pPr>
              <w:rPr>
                <w:sz w:val="24"/>
                <w:szCs w:val="24"/>
              </w:rPr>
            </w:pPr>
            <w:r w:rsidRPr="00377E05">
              <w:rPr>
                <w:sz w:val="24"/>
                <w:szCs w:val="24"/>
              </w:rPr>
              <w:t>Химия</w:t>
            </w:r>
          </w:p>
        </w:tc>
        <w:tc>
          <w:tcPr>
            <w:tcW w:w="881" w:type="dxa"/>
            <w:shd w:val="clear" w:color="auto" w:fill="00B0F0"/>
          </w:tcPr>
          <w:p w:rsidR="00424F3F" w:rsidRPr="00377E05" w:rsidRDefault="00424F3F" w:rsidP="00424F3F">
            <w:pPr>
              <w:jc w:val="center"/>
              <w:rPr>
                <w:sz w:val="24"/>
                <w:szCs w:val="24"/>
              </w:rPr>
            </w:pPr>
            <w:r w:rsidRPr="00377E05">
              <w:rPr>
                <w:sz w:val="24"/>
                <w:szCs w:val="24"/>
              </w:rPr>
              <w:t>0</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w:t>
            </w:r>
          </w:p>
        </w:tc>
      </w:tr>
      <w:tr w:rsidR="00424F3F" w:rsidTr="00424F3F">
        <w:tc>
          <w:tcPr>
            <w:tcW w:w="2565" w:type="dxa"/>
            <w:vMerge/>
          </w:tcPr>
          <w:p w:rsidR="00424F3F" w:rsidRPr="00377E05" w:rsidRDefault="00424F3F" w:rsidP="00424F3F">
            <w:pPr>
              <w:rPr>
                <w:sz w:val="24"/>
                <w:szCs w:val="24"/>
              </w:rPr>
            </w:pPr>
          </w:p>
        </w:tc>
        <w:tc>
          <w:tcPr>
            <w:tcW w:w="2788" w:type="dxa"/>
          </w:tcPr>
          <w:p w:rsidR="00424F3F" w:rsidRPr="00377E05" w:rsidRDefault="00424F3F" w:rsidP="00424F3F">
            <w:pPr>
              <w:rPr>
                <w:sz w:val="24"/>
                <w:szCs w:val="24"/>
              </w:rPr>
            </w:pPr>
            <w:r w:rsidRPr="00377E05">
              <w:rPr>
                <w:sz w:val="24"/>
                <w:szCs w:val="24"/>
              </w:rPr>
              <w:t>Биология</w:t>
            </w:r>
          </w:p>
        </w:tc>
        <w:tc>
          <w:tcPr>
            <w:tcW w:w="881" w:type="dxa"/>
            <w:shd w:val="clear" w:color="auto" w:fill="00B0F0"/>
          </w:tcPr>
          <w:p w:rsidR="00424F3F" w:rsidRPr="00377E05" w:rsidRDefault="00424F3F" w:rsidP="00424F3F">
            <w:pPr>
              <w:jc w:val="center"/>
              <w:rPr>
                <w:sz w:val="24"/>
                <w:szCs w:val="24"/>
              </w:rPr>
            </w:pPr>
            <w:r w:rsidRPr="00377E05">
              <w:rPr>
                <w:sz w:val="24"/>
                <w:szCs w:val="24"/>
              </w:rPr>
              <w:t>1</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w:t>
            </w:r>
          </w:p>
        </w:tc>
      </w:tr>
      <w:tr w:rsidR="00424F3F" w:rsidTr="00424F3F">
        <w:tc>
          <w:tcPr>
            <w:tcW w:w="2565" w:type="dxa"/>
            <w:vMerge w:val="restart"/>
          </w:tcPr>
          <w:p w:rsidR="00424F3F" w:rsidRPr="00377E05" w:rsidRDefault="00424F3F" w:rsidP="00424F3F">
            <w:pPr>
              <w:rPr>
                <w:sz w:val="24"/>
                <w:szCs w:val="24"/>
              </w:rPr>
            </w:pPr>
            <w:r w:rsidRPr="00377E05">
              <w:rPr>
                <w:sz w:val="24"/>
                <w:szCs w:val="24"/>
              </w:rPr>
              <w:t>Искусство</w:t>
            </w:r>
          </w:p>
        </w:tc>
        <w:tc>
          <w:tcPr>
            <w:tcW w:w="2788" w:type="dxa"/>
          </w:tcPr>
          <w:p w:rsidR="00424F3F" w:rsidRPr="00377E05" w:rsidRDefault="00424F3F" w:rsidP="00424F3F">
            <w:pPr>
              <w:rPr>
                <w:sz w:val="24"/>
                <w:szCs w:val="24"/>
              </w:rPr>
            </w:pPr>
            <w:r w:rsidRPr="00377E05">
              <w:rPr>
                <w:sz w:val="24"/>
                <w:szCs w:val="24"/>
              </w:rPr>
              <w:t>Изобразительное искусство</w:t>
            </w:r>
          </w:p>
        </w:tc>
        <w:tc>
          <w:tcPr>
            <w:tcW w:w="881" w:type="dxa"/>
            <w:shd w:val="clear" w:color="auto" w:fill="00B0F0"/>
          </w:tcPr>
          <w:p w:rsidR="00424F3F" w:rsidRPr="00377E05" w:rsidRDefault="00424F3F" w:rsidP="00424F3F">
            <w:pPr>
              <w:jc w:val="center"/>
              <w:rPr>
                <w:sz w:val="24"/>
                <w:szCs w:val="24"/>
              </w:rPr>
            </w:pPr>
            <w:r w:rsidRPr="00377E05">
              <w:rPr>
                <w:sz w:val="24"/>
                <w:szCs w:val="24"/>
              </w:rPr>
              <w:t>1</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0</w:t>
            </w:r>
          </w:p>
        </w:tc>
      </w:tr>
      <w:tr w:rsidR="00424F3F" w:rsidTr="00424F3F">
        <w:tc>
          <w:tcPr>
            <w:tcW w:w="2565" w:type="dxa"/>
            <w:vMerge/>
          </w:tcPr>
          <w:p w:rsidR="00424F3F" w:rsidRPr="00377E05" w:rsidRDefault="00424F3F" w:rsidP="00424F3F">
            <w:pPr>
              <w:rPr>
                <w:sz w:val="24"/>
                <w:szCs w:val="24"/>
              </w:rPr>
            </w:pPr>
          </w:p>
        </w:tc>
        <w:tc>
          <w:tcPr>
            <w:tcW w:w="2788" w:type="dxa"/>
          </w:tcPr>
          <w:p w:rsidR="00424F3F" w:rsidRPr="00377E05" w:rsidRDefault="00424F3F" w:rsidP="00424F3F">
            <w:pPr>
              <w:rPr>
                <w:sz w:val="24"/>
                <w:szCs w:val="24"/>
              </w:rPr>
            </w:pPr>
            <w:r w:rsidRPr="00377E05">
              <w:rPr>
                <w:sz w:val="24"/>
                <w:szCs w:val="24"/>
              </w:rPr>
              <w:t>Музыка</w:t>
            </w:r>
          </w:p>
        </w:tc>
        <w:tc>
          <w:tcPr>
            <w:tcW w:w="881" w:type="dxa"/>
            <w:shd w:val="clear" w:color="auto" w:fill="00B0F0"/>
          </w:tcPr>
          <w:p w:rsidR="00424F3F" w:rsidRPr="00377E05" w:rsidRDefault="00424F3F" w:rsidP="00424F3F">
            <w:pPr>
              <w:jc w:val="center"/>
              <w:rPr>
                <w:sz w:val="24"/>
                <w:szCs w:val="24"/>
              </w:rPr>
            </w:pPr>
            <w:r w:rsidRPr="00377E05">
              <w:rPr>
                <w:sz w:val="24"/>
                <w:szCs w:val="24"/>
              </w:rPr>
              <w:t>1</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0</w:t>
            </w:r>
          </w:p>
        </w:tc>
      </w:tr>
      <w:tr w:rsidR="00424F3F" w:rsidTr="00424F3F">
        <w:tc>
          <w:tcPr>
            <w:tcW w:w="2565" w:type="dxa"/>
          </w:tcPr>
          <w:p w:rsidR="00424F3F" w:rsidRPr="00377E05" w:rsidRDefault="00424F3F" w:rsidP="00424F3F">
            <w:pPr>
              <w:rPr>
                <w:sz w:val="24"/>
                <w:szCs w:val="24"/>
              </w:rPr>
            </w:pPr>
            <w:r w:rsidRPr="00377E05">
              <w:rPr>
                <w:sz w:val="24"/>
                <w:szCs w:val="24"/>
              </w:rPr>
              <w:t>Технология</w:t>
            </w:r>
          </w:p>
        </w:tc>
        <w:tc>
          <w:tcPr>
            <w:tcW w:w="2788" w:type="dxa"/>
          </w:tcPr>
          <w:p w:rsidR="00424F3F" w:rsidRPr="00377E05" w:rsidRDefault="00424F3F" w:rsidP="00424F3F">
            <w:pPr>
              <w:rPr>
                <w:sz w:val="24"/>
                <w:szCs w:val="24"/>
              </w:rPr>
            </w:pPr>
            <w:r w:rsidRPr="00377E05">
              <w:rPr>
                <w:sz w:val="24"/>
                <w:szCs w:val="24"/>
              </w:rPr>
              <w:t>Труд (технология)</w:t>
            </w:r>
          </w:p>
        </w:tc>
        <w:tc>
          <w:tcPr>
            <w:tcW w:w="881" w:type="dxa"/>
            <w:shd w:val="clear" w:color="auto" w:fill="00B0F0"/>
          </w:tcPr>
          <w:p w:rsidR="00424F3F" w:rsidRPr="00377E05" w:rsidRDefault="00424F3F" w:rsidP="00424F3F">
            <w:pPr>
              <w:jc w:val="center"/>
              <w:rPr>
                <w:sz w:val="24"/>
                <w:szCs w:val="24"/>
              </w:rPr>
            </w:pPr>
            <w:r w:rsidRPr="00377E05">
              <w:rPr>
                <w:sz w:val="24"/>
                <w:szCs w:val="24"/>
              </w:rPr>
              <w:t>2</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r>
      <w:tr w:rsidR="00424F3F" w:rsidTr="00424F3F">
        <w:tc>
          <w:tcPr>
            <w:tcW w:w="2565" w:type="dxa"/>
          </w:tcPr>
          <w:p w:rsidR="00424F3F" w:rsidRPr="00377E05" w:rsidRDefault="00424F3F" w:rsidP="00424F3F">
            <w:pPr>
              <w:rPr>
                <w:sz w:val="24"/>
                <w:szCs w:val="24"/>
              </w:rPr>
            </w:pPr>
            <w:r w:rsidRPr="00377E05">
              <w:rPr>
                <w:sz w:val="24"/>
                <w:szCs w:val="24"/>
              </w:rPr>
              <w:t>Физическая культура</w:t>
            </w:r>
          </w:p>
        </w:tc>
        <w:tc>
          <w:tcPr>
            <w:tcW w:w="2788" w:type="dxa"/>
          </w:tcPr>
          <w:p w:rsidR="00424F3F" w:rsidRPr="00377E05" w:rsidRDefault="00424F3F" w:rsidP="00424F3F">
            <w:pPr>
              <w:rPr>
                <w:sz w:val="24"/>
                <w:szCs w:val="24"/>
              </w:rPr>
            </w:pPr>
            <w:r w:rsidRPr="00377E05">
              <w:rPr>
                <w:sz w:val="24"/>
                <w:szCs w:val="24"/>
              </w:rPr>
              <w:t>Физическая культура</w:t>
            </w:r>
          </w:p>
        </w:tc>
        <w:tc>
          <w:tcPr>
            <w:tcW w:w="881" w:type="dxa"/>
            <w:shd w:val="clear" w:color="auto" w:fill="00B0F0"/>
          </w:tcPr>
          <w:p w:rsidR="00424F3F" w:rsidRPr="00377E05" w:rsidRDefault="00424F3F" w:rsidP="00424F3F">
            <w:pPr>
              <w:jc w:val="center"/>
              <w:rPr>
                <w:sz w:val="24"/>
                <w:szCs w:val="24"/>
              </w:rPr>
            </w:pPr>
            <w:r w:rsidRPr="00377E05">
              <w:rPr>
                <w:sz w:val="24"/>
                <w:szCs w:val="24"/>
              </w:rPr>
              <w:t>3</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3</w:t>
            </w:r>
          </w:p>
        </w:tc>
        <w:tc>
          <w:tcPr>
            <w:tcW w:w="976" w:type="dxa"/>
          </w:tcPr>
          <w:p w:rsidR="00424F3F" w:rsidRPr="00377E05" w:rsidRDefault="00424F3F" w:rsidP="00424F3F">
            <w:pPr>
              <w:jc w:val="center"/>
              <w:rPr>
                <w:sz w:val="24"/>
                <w:szCs w:val="24"/>
              </w:rPr>
            </w:pPr>
            <w:r w:rsidRPr="00377E05">
              <w:rPr>
                <w:sz w:val="24"/>
                <w:szCs w:val="24"/>
              </w:rPr>
              <w:t>3</w:t>
            </w:r>
          </w:p>
        </w:tc>
        <w:tc>
          <w:tcPr>
            <w:tcW w:w="976" w:type="dxa"/>
          </w:tcPr>
          <w:p w:rsidR="00424F3F" w:rsidRPr="00377E05" w:rsidRDefault="00424F3F" w:rsidP="00424F3F">
            <w:pPr>
              <w:jc w:val="center"/>
              <w:rPr>
                <w:sz w:val="24"/>
                <w:szCs w:val="24"/>
              </w:rPr>
            </w:pPr>
            <w:r w:rsidRPr="00377E05">
              <w:rPr>
                <w:sz w:val="24"/>
                <w:szCs w:val="24"/>
              </w:rPr>
              <w:t>3</w:t>
            </w:r>
          </w:p>
        </w:tc>
        <w:tc>
          <w:tcPr>
            <w:tcW w:w="976" w:type="dxa"/>
          </w:tcPr>
          <w:p w:rsidR="00424F3F" w:rsidRPr="00377E05" w:rsidRDefault="00424F3F" w:rsidP="00424F3F">
            <w:pPr>
              <w:jc w:val="center"/>
              <w:rPr>
                <w:sz w:val="24"/>
                <w:szCs w:val="24"/>
              </w:rPr>
            </w:pPr>
            <w:r w:rsidRPr="00377E05">
              <w:rPr>
                <w:sz w:val="24"/>
                <w:szCs w:val="24"/>
              </w:rPr>
              <w:t>3</w:t>
            </w:r>
          </w:p>
        </w:tc>
      </w:tr>
      <w:tr w:rsidR="00424F3F" w:rsidTr="00424F3F">
        <w:tc>
          <w:tcPr>
            <w:tcW w:w="2565" w:type="dxa"/>
          </w:tcPr>
          <w:p w:rsidR="00424F3F" w:rsidRPr="00377E05" w:rsidRDefault="00424F3F" w:rsidP="00424F3F">
            <w:pPr>
              <w:rPr>
                <w:sz w:val="24"/>
                <w:szCs w:val="24"/>
              </w:rPr>
            </w:pPr>
            <w:r w:rsidRPr="00377E05">
              <w:rPr>
                <w:sz w:val="24"/>
                <w:szCs w:val="24"/>
              </w:rPr>
              <w:t>Основы безопасности и защиты Родины</w:t>
            </w:r>
          </w:p>
        </w:tc>
        <w:tc>
          <w:tcPr>
            <w:tcW w:w="2788" w:type="dxa"/>
          </w:tcPr>
          <w:p w:rsidR="00424F3F" w:rsidRPr="00377E05" w:rsidRDefault="00424F3F" w:rsidP="00424F3F">
            <w:pPr>
              <w:rPr>
                <w:sz w:val="24"/>
                <w:szCs w:val="24"/>
              </w:rPr>
            </w:pPr>
            <w:r w:rsidRPr="00377E05">
              <w:rPr>
                <w:sz w:val="24"/>
                <w:szCs w:val="24"/>
              </w:rPr>
              <w:t>Основы безопасности и защиты Родины</w:t>
            </w:r>
          </w:p>
        </w:tc>
        <w:tc>
          <w:tcPr>
            <w:tcW w:w="881" w:type="dxa"/>
            <w:shd w:val="clear" w:color="auto" w:fill="00B0F0"/>
          </w:tcPr>
          <w:p w:rsidR="00424F3F" w:rsidRPr="00377E05" w:rsidRDefault="00424F3F" w:rsidP="00424F3F">
            <w:pPr>
              <w:jc w:val="center"/>
              <w:rPr>
                <w:sz w:val="24"/>
                <w:szCs w:val="24"/>
              </w:rPr>
            </w:pPr>
            <w:r w:rsidRPr="00377E05">
              <w:rPr>
                <w:sz w:val="24"/>
                <w:szCs w:val="24"/>
              </w:rPr>
              <w:t>0</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r>
      <w:tr w:rsidR="00424F3F" w:rsidTr="00424F3F">
        <w:tc>
          <w:tcPr>
            <w:tcW w:w="2565" w:type="dxa"/>
          </w:tcPr>
          <w:p w:rsidR="00424F3F" w:rsidRPr="00377E05" w:rsidRDefault="00424F3F" w:rsidP="00424F3F">
            <w:pPr>
              <w:rPr>
                <w:sz w:val="24"/>
                <w:szCs w:val="24"/>
              </w:rPr>
            </w:pPr>
            <w:r w:rsidRPr="00377E05">
              <w:rPr>
                <w:sz w:val="24"/>
                <w:szCs w:val="24"/>
              </w:rPr>
              <w:t>Основы духовно-нравственной культуры народов России</w:t>
            </w:r>
          </w:p>
        </w:tc>
        <w:tc>
          <w:tcPr>
            <w:tcW w:w="2788" w:type="dxa"/>
          </w:tcPr>
          <w:p w:rsidR="00424F3F" w:rsidRPr="00377E05" w:rsidRDefault="00424F3F" w:rsidP="00424F3F">
            <w:pPr>
              <w:rPr>
                <w:sz w:val="24"/>
                <w:szCs w:val="24"/>
              </w:rPr>
            </w:pPr>
            <w:r w:rsidRPr="00377E05">
              <w:rPr>
                <w:sz w:val="24"/>
                <w:szCs w:val="24"/>
              </w:rPr>
              <w:t>Основы духовно-нравственной культуры народов России</w:t>
            </w:r>
          </w:p>
        </w:tc>
        <w:tc>
          <w:tcPr>
            <w:tcW w:w="881" w:type="dxa"/>
            <w:shd w:val="clear" w:color="auto" w:fill="00B0F0"/>
          </w:tcPr>
          <w:p w:rsidR="00424F3F" w:rsidRPr="00377E05" w:rsidRDefault="00424F3F" w:rsidP="00424F3F">
            <w:pPr>
              <w:jc w:val="center"/>
              <w:rPr>
                <w:sz w:val="24"/>
                <w:szCs w:val="24"/>
              </w:rPr>
            </w:pPr>
            <w:r w:rsidRPr="00377E05">
              <w:rPr>
                <w:sz w:val="24"/>
                <w:szCs w:val="24"/>
              </w:rPr>
              <w:t>1</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0</w:t>
            </w:r>
          </w:p>
        </w:tc>
      </w:tr>
      <w:tr w:rsidR="00424F3F" w:rsidTr="00424F3F">
        <w:tc>
          <w:tcPr>
            <w:tcW w:w="5353" w:type="dxa"/>
            <w:gridSpan w:val="2"/>
            <w:shd w:val="clear" w:color="auto" w:fill="00FF00"/>
          </w:tcPr>
          <w:p w:rsidR="00424F3F" w:rsidRPr="00377E05" w:rsidRDefault="00424F3F" w:rsidP="00424F3F">
            <w:pPr>
              <w:rPr>
                <w:sz w:val="24"/>
                <w:szCs w:val="24"/>
              </w:rPr>
            </w:pPr>
            <w:r w:rsidRPr="00377E05">
              <w:rPr>
                <w:sz w:val="24"/>
                <w:szCs w:val="24"/>
              </w:rPr>
              <w:t>Итого</w:t>
            </w:r>
          </w:p>
        </w:tc>
        <w:tc>
          <w:tcPr>
            <w:tcW w:w="881" w:type="dxa"/>
            <w:shd w:val="clear" w:color="auto" w:fill="00FF00"/>
          </w:tcPr>
          <w:p w:rsidR="00424F3F" w:rsidRPr="00377E05" w:rsidRDefault="00424F3F" w:rsidP="00424F3F">
            <w:pPr>
              <w:jc w:val="center"/>
              <w:rPr>
                <w:sz w:val="24"/>
                <w:szCs w:val="24"/>
              </w:rPr>
            </w:pPr>
            <w:r w:rsidRPr="00377E05">
              <w:rPr>
                <w:sz w:val="24"/>
                <w:szCs w:val="24"/>
              </w:rPr>
              <w:t>28</w:t>
            </w:r>
          </w:p>
        </w:tc>
        <w:tc>
          <w:tcPr>
            <w:tcW w:w="976" w:type="dxa"/>
            <w:shd w:val="clear" w:color="auto" w:fill="00FF00"/>
          </w:tcPr>
          <w:p w:rsidR="00424F3F" w:rsidRPr="00377E05" w:rsidRDefault="00424F3F" w:rsidP="00424F3F">
            <w:pPr>
              <w:jc w:val="center"/>
              <w:rPr>
                <w:sz w:val="24"/>
                <w:szCs w:val="24"/>
              </w:rPr>
            </w:pPr>
            <w:r w:rsidRPr="00377E05">
              <w:rPr>
                <w:sz w:val="24"/>
                <w:szCs w:val="24"/>
              </w:rPr>
              <w:t>30</w:t>
            </w:r>
          </w:p>
        </w:tc>
        <w:tc>
          <w:tcPr>
            <w:tcW w:w="976" w:type="dxa"/>
            <w:shd w:val="clear" w:color="auto" w:fill="00FF00"/>
          </w:tcPr>
          <w:p w:rsidR="00424F3F" w:rsidRPr="00377E05" w:rsidRDefault="00424F3F" w:rsidP="00424F3F">
            <w:pPr>
              <w:jc w:val="center"/>
              <w:rPr>
                <w:sz w:val="24"/>
                <w:szCs w:val="24"/>
              </w:rPr>
            </w:pPr>
            <w:r w:rsidRPr="00377E05">
              <w:rPr>
                <w:sz w:val="24"/>
                <w:szCs w:val="24"/>
              </w:rPr>
              <w:t>31</w:t>
            </w:r>
          </w:p>
        </w:tc>
        <w:tc>
          <w:tcPr>
            <w:tcW w:w="976" w:type="dxa"/>
            <w:shd w:val="clear" w:color="auto" w:fill="00FF00"/>
          </w:tcPr>
          <w:p w:rsidR="00424F3F" w:rsidRPr="00377E05" w:rsidRDefault="00424F3F" w:rsidP="00424F3F">
            <w:pPr>
              <w:jc w:val="center"/>
              <w:rPr>
                <w:sz w:val="24"/>
                <w:szCs w:val="24"/>
              </w:rPr>
            </w:pPr>
            <w:r w:rsidRPr="00377E05">
              <w:rPr>
                <w:sz w:val="24"/>
                <w:szCs w:val="24"/>
              </w:rPr>
              <w:t>32</w:t>
            </w:r>
          </w:p>
        </w:tc>
        <w:tc>
          <w:tcPr>
            <w:tcW w:w="976" w:type="dxa"/>
            <w:shd w:val="clear" w:color="auto" w:fill="00FF00"/>
          </w:tcPr>
          <w:p w:rsidR="00424F3F" w:rsidRPr="00377E05" w:rsidRDefault="00424F3F" w:rsidP="00424F3F">
            <w:pPr>
              <w:jc w:val="center"/>
              <w:rPr>
                <w:sz w:val="24"/>
                <w:szCs w:val="24"/>
              </w:rPr>
            </w:pPr>
            <w:r w:rsidRPr="00377E05">
              <w:rPr>
                <w:sz w:val="24"/>
                <w:szCs w:val="24"/>
              </w:rPr>
              <w:t>33.5</w:t>
            </w:r>
          </w:p>
        </w:tc>
      </w:tr>
      <w:tr w:rsidR="00424F3F" w:rsidTr="00424F3F">
        <w:tc>
          <w:tcPr>
            <w:tcW w:w="10138" w:type="dxa"/>
            <w:gridSpan w:val="7"/>
            <w:shd w:val="clear" w:color="auto" w:fill="FFFFB3"/>
          </w:tcPr>
          <w:p w:rsidR="00424F3F" w:rsidRPr="00377E05" w:rsidRDefault="00424F3F" w:rsidP="00424F3F">
            <w:pPr>
              <w:jc w:val="center"/>
              <w:rPr>
                <w:sz w:val="24"/>
                <w:szCs w:val="24"/>
              </w:rPr>
            </w:pPr>
            <w:r w:rsidRPr="00377E05">
              <w:rPr>
                <w:b/>
                <w:sz w:val="24"/>
                <w:szCs w:val="24"/>
              </w:rPr>
              <w:t>Часть, формируемая участниками образовательных отношений</w:t>
            </w:r>
          </w:p>
        </w:tc>
      </w:tr>
      <w:tr w:rsidR="00424F3F" w:rsidTr="00424F3F">
        <w:tc>
          <w:tcPr>
            <w:tcW w:w="5353" w:type="dxa"/>
            <w:gridSpan w:val="2"/>
            <w:shd w:val="clear" w:color="auto" w:fill="D9D9D9"/>
          </w:tcPr>
          <w:p w:rsidR="00424F3F" w:rsidRPr="00377E05" w:rsidRDefault="00424F3F" w:rsidP="00424F3F">
            <w:pPr>
              <w:rPr>
                <w:sz w:val="24"/>
                <w:szCs w:val="24"/>
              </w:rPr>
            </w:pPr>
            <w:r w:rsidRPr="00377E05">
              <w:rPr>
                <w:b/>
                <w:sz w:val="24"/>
                <w:szCs w:val="24"/>
              </w:rPr>
              <w:t>Наименование учебного курса</w:t>
            </w:r>
          </w:p>
        </w:tc>
        <w:tc>
          <w:tcPr>
            <w:tcW w:w="881" w:type="dxa"/>
            <w:shd w:val="clear" w:color="auto" w:fill="D9D9D9"/>
          </w:tcPr>
          <w:p w:rsidR="00424F3F" w:rsidRPr="00377E05" w:rsidRDefault="00424F3F" w:rsidP="00424F3F">
            <w:pPr>
              <w:rPr>
                <w:sz w:val="24"/>
                <w:szCs w:val="24"/>
              </w:rPr>
            </w:pPr>
          </w:p>
        </w:tc>
        <w:tc>
          <w:tcPr>
            <w:tcW w:w="976" w:type="dxa"/>
            <w:shd w:val="clear" w:color="auto" w:fill="D9D9D9"/>
          </w:tcPr>
          <w:p w:rsidR="00424F3F" w:rsidRPr="00377E05" w:rsidRDefault="00424F3F" w:rsidP="00424F3F">
            <w:pPr>
              <w:rPr>
                <w:sz w:val="24"/>
                <w:szCs w:val="24"/>
              </w:rPr>
            </w:pPr>
          </w:p>
        </w:tc>
        <w:tc>
          <w:tcPr>
            <w:tcW w:w="976" w:type="dxa"/>
            <w:shd w:val="clear" w:color="auto" w:fill="D9D9D9"/>
          </w:tcPr>
          <w:p w:rsidR="00424F3F" w:rsidRPr="00377E05" w:rsidRDefault="00424F3F" w:rsidP="00424F3F">
            <w:pPr>
              <w:rPr>
                <w:sz w:val="24"/>
                <w:szCs w:val="24"/>
              </w:rPr>
            </w:pPr>
          </w:p>
        </w:tc>
        <w:tc>
          <w:tcPr>
            <w:tcW w:w="976" w:type="dxa"/>
            <w:shd w:val="clear" w:color="auto" w:fill="D9D9D9"/>
          </w:tcPr>
          <w:p w:rsidR="00424F3F" w:rsidRPr="00377E05" w:rsidRDefault="00424F3F" w:rsidP="00424F3F">
            <w:pPr>
              <w:rPr>
                <w:sz w:val="24"/>
                <w:szCs w:val="24"/>
              </w:rPr>
            </w:pPr>
          </w:p>
        </w:tc>
        <w:tc>
          <w:tcPr>
            <w:tcW w:w="976" w:type="dxa"/>
            <w:shd w:val="clear" w:color="auto" w:fill="D9D9D9"/>
          </w:tcPr>
          <w:p w:rsidR="00424F3F" w:rsidRPr="00377E05" w:rsidRDefault="00424F3F" w:rsidP="00424F3F">
            <w:pPr>
              <w:rPr>
                <w:sz w:val="24"/>
                <w:szCs w:val="24"/>
              </w:rPr>
            </w:pPr>
          </w:p>
        </w:tc>
      </w:tr>
      <w:tr w:rsidR="00424F3F" w:rsidTr="00424F3F">
        <w:tc>
          <w:tcPr>
            <w:tcW w:w="5353" w:type="dxa"/>
            <w:gridSpan w:val="2"/>
          </w:tcPr>
          <w:p w:rsidR="00424F3F" w:rsidRPr="00377E05" w:rsidRDefault="00424F3F" w:rsidP="00424F3F">
            <w:pPr>
              <w:rPr>
                <w:sz w:val="24"/>
                <w:szCs w:val="24"/>
              </w:rPr>
            </w:pPr>
            <w:r w:rsidRPr="00377E05">
              <w:rPr>
                <w:sz w:val="24"/>
                <w:szCs w:val="24"/>
              </w:rPr>
              <w:lastRenderedPageBreak/>
              <w:t>Кубановедение</w:t>
            </w:r>
          </w:p>
        </w:tc>
        <w:tc>
          <w:tcPr>
            <w:tcW w:w="881" w:type="dxa"/>
            <w:shd w:val="clear" w:color="auto" w:fill="00B0F0"/>
          </w:tcPr>
          <w:p w:rsidR="00424F3F" w:rsidRPr="00377E05" w:rsidRDefault="00424F3F" w:rsidP="00424F3F">
            <w:pPr>
              <w:jc w:val="center"/>
              <w:rPr>
                <w:sz w:val="24"/>
                <w:szCs w:val="24"/>
              </w:rPr>
            </w:pPr>
            <w:r w:rsidRPr="00377E05">
              <w:rPr>
                <w:sz w:val="24"/>
                <w:szCs w:val="24"/>
              </w:rPr>
              <w:t>1</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r>
      <w:tr w:rsidR="00424F3F" w:rsidTr="00424F3F">
        <w:tc>
          <w:tcPr>
            <w:tcW w:w="5353" w:type="dxa"/>
            <w:gridSpan w:val="2"/>
          </w:tcPr>
          <w:p w:rsidR="00424F3F" w:rsidRPr="00377E05" w:rsidRDefault="00424F3F" w:rsidP="00424F3F">
            <w:pPr>
              <w:rPr>
                <w:sz w:val="24"/>
                <w:szCs w:val="24"/>
              </w:rPr>
            </w:pPr>
            <w:r w:rsidRPr="00377E05">
              <w:rPr>
                <w:sz w:val="24"/>
                <w:szCs w:val="24"/>
              </w:rPr>
              <w:t>Основы проектной и исследовательской деятельности</w:t>
            </w:r>
          </w:p>
        </w:tc>
        <w:tc>
          <w:tcPr>
            <w:tcW w:w="881" w:type="dxa"/>
            <w:shd w:val="clear" w:color="auto" w:fill="00B0F0"/>
          </w:tcPr>
          <w:p w:rsidR="00424F3F" w:rsidRPr="00377E05" w:rsidRDefault="00424F3F" w:rsidP="00424F3F">
            <w:pPr>
              <w:jc w:val="center"/>
              <w:rPr>
                <w:sz w:val="24"/>
                <w:szCs w:val="24"/>
              </w:rPr>
            </w:pPr>
            <w:r w:rsidRPr="00377E05">
              <w:rPr>
                <w:sz w:val="24"/>
                <w:szCs w:val="24"/>
              </w:rPr>
              <w:t>0</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1</w:t>
            </w:r>
          </w:p>
        </w:tc>
      </w:tr>
      <w:tr w:rsidR="00424F3F" w:rsidTr="00424F3F">
        <w:tc>
          <w:tcPr>
            <w:tcW w:w="5353" w:type="dxa"/>
            <w:gridSpan w:val="2"/>
          </w:tcPr>
          <w:p w:rsidR="00424F3F" w:rsidRPr="00377E05" w:rsidRDefault="00424F3F" w:rsidP="00424F3F">
            <w:pPr>
              <w:rPr>
                <w:sz w:val="24"/>
                <w:szCs w:val="24"/>
              </w:rPr>
            </w:pPr>
            <w:r w:rsidRPr="00377E05">
              <w:rPr>
                <w:sz w:val="24"/>
                <w:szCs w:val="24"/>
              </w:rPr>
              <w:t>Финансовая грамотность</w:t>
            </w:r>
          </w:p>
        </w:tc>
        <w:tc>
          <w:tcPr>
            <w:tcW w:w="881" w:type="dxa"/>
            <w:shd w:val="clear" w:color="auto" w:fill="00B0F0"/>
          </w:tcPr>
          <w:p w:rsidR="00424F3F" w:rsidRPr="00377E05" w:rsidRDefault="00424F3F" w:rsidP="00424F3F">
            <w:pPr>
              <w:jc w:val="center"/>
              <w:rPr>
                <w:sz w:val="24"/>
                <w:szCs w:val="24"/>
              </w:rPr>
            </w:pPr>
            <w:r w:rsidRPr="00377E05">
              <w:rPr>
                <w:sz w:val="24"/>
                <w:szCs w:val="24"/>
              </w:rPr>
              <w:t>0</w:t>
            </w:r>
          </w:p>
        </w:tc>
        <w:tc>
          <w:tcPr>
            <w:tcW w:w="976" w:type="dxa"/>
            <w:shd w:val="clear" w:color="auto" w:fill="E5B8B7" w:themeFill="accent2" w:themeFillTint="66"/>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0.5</w:t>
            </w:r>
          </w:p>
        </w:tc>
      </w:tr>
      <w:tr w:rsidR="00424F3F" w:rsidTr="00424F3F">
        <w:tc>
          <w:tcPr>
            <w:tcW w:w="5353" w:type="dxa"/>
            <w:gridSpan w:val="2"/>
            <w:shd w:val="clear" w:color="auto" w:fill="00FF00"/>
          </w:tcPr>
          <w:p w:rsidR="00424F3F" w:rsidRPr="00377E05" w:rsidRDefault="00424F3F" w:rsidP="00424F3F">
            <w:pPr>
              <w:rPr>
                <w:sz w:val="24"/>
                <w:szCs w:val="24"/>
              </w:rPr>
            </w:pPr>
            <w:r w:rsidRPr="00377E05">
              <w:rPr>
                <w:sz w:val="24"/>
                <w:szCs w:val="24"/>
              </w:rPr>
              <w:t>Итого</w:t>
            </w:r>
          </w:p>
        </w:tc>
        <w:tc>
          <w:tcPr>
            <w:tcW w:w="881" w:type="dxa"/>
            <w:shd w:val="clear" w:color="auto" w:fill="00FF00"/>
          </w:tcPr>
          <w:p w:rsidR="00424F3F" w:rsidRPr="00377E05" w:rsidRDefault="00424F3F" w:rsidP="00424F3F">
            <w:pPr>
              <w:jc w:val="center"/>
              <w:rPr>
                <w:sz w:val="24"/>
                <w:szCs w:val="24"/>
              </w:rPr>
            </w:pPr>
            <w:r w:rsidRPr="00377E05">
              <w:rPr>
                <w:sz w:val="24"/>
                <w:szCs w:val="24"/>
              </w:rPr>
              <w:t>1</w:t>
            </w:r>
          </w:p>
        </w:tc>
        <w:tc>
          <w:tcPr>
            <w:tcW w:w="976" w:type="dxa"/>
            <w:shd w:val="clear" w:color="auto" w:fill="00FF00"/>
          </w:tcPr>
          <w:p w:rsidR="00424F3F" w:rsidRPr="00377E05" w:rsidRDefault="00424F3F" w:rsidP="00424F3F">
            <w:pPr>
              <w:jc w:val="center"/>
              <w:rPr>
                <w:sz w:val="24"/>
                <w:szCs w:val="24"/>
              </w:rPr>
            </w:pPr>
            <w:r w:rsidRPr="00377E05">
              <w:rPr>
                <w:sz w:val="24"/>
                <w:szCs w:val="24"/>
              </w:rPr>
              <w:t>0</w:t>
            </w:r>
          </w:p>
        </w:tc>
        <w:tc>
          <w:tcPr>
            <w:tcW w:w="976" w:type="dxa"/>
            <w:shd w:val="clear" w:color="auto" w:fill="00FF00"/>
          </w:tcPr>
          <w:p w:rsidR="00424F3F" w:rsidRPr="00377E05" w:rsidRDefault="00424F3F" w:rsidP="00424F3F">
            <w:pPr>
              <w:jc w:val="center"/>
              <w:rPr>
                <w:sz w:val="24"/>
                <w:szCs w:val="24"/>
              </w:rPr>
            </w:pPr>
            <w:r w:rsidRPr="00377E05">
              <w:rPr>
                <w:sz w:val="24"/>
                <w:szCs w:val="24"/>
              </w:rPr>
              <w:t>1</w:t>
            </w:r>
          </w:p>
        </w:tc>
        <w:tc>
          <w:tcPr>
            <w:tcW w:w="976" w:type="dxa"/>
            <w:shd w:val="clear" w:color="auto" w:fill="00FF00"/>
          </w:tcPr>
          <w:p w:rsidR="00424F3F" w:rsidRPr="00377E05" w:rsidRDefault="00424F3F" w:rsidP="00424F3F">
            <w:pPr>
              <w:jc w:val="center"/>
              <w:rPr>
                <w:sz w:val="24"/>
                <w:szCs w:val="24"/>
              </w:rPr>
            </w:pPr>
            <w:r w:rsidRPr="00377E05">
              <w:rPr>
                <w:sz w:val="24"/>
                <w:szCs w:val="24"/>
              </w:rPr>
              <w:t>1</w:t>
            </w:r>
          </w:p>
        </w:tc>
        <w:tc>
          <w:tcPr>
            <w:tcW w:w="976" w:type="dxa"/>
            <w:shd w:val="clear" w:color="auto" w:fill="00FF00"/>
          </w:tcPr>
          <w:p w:rsidR="00424F3F" w:rsidRPr="00377E05" w:rsidRDefault="00424F3F" w:rsidP="00424F3F">
            <w:pPr>
              <w:jc w:val="center"/>
              <w:rPr>
                <w:sz w:val="24"/>
                <w:szCs w:val="24"/>
              </w:rPr>
            </w:pPr>
            <w:r w:rsidRPr="00377E05">
              <w:rPr>
                <w:sz w:val="24"/>
                <w:szCs w:val="24"/>
              </w:rPr>
              <w:t>2.5</w:t>
            </w:r>
          </w:p>
        </w:tc>
      </w:tr>
      <w:tr w:rsidR="00424F3F" w:rsidTr="00424F3F">
        <w:tc>
          <w:tcPr>
            <w:tcW w:w="5353" w:type="dxa"/>
            <w:gridSpan w:val="2"/>
            <w:shd w:val="clear" w:color="auto" w:fill="00FF00"/>
          </w:tcPr>
          <w:p w:rsidR="00424F3F" w:rsidRPr="00377E05" w:rsidRDefault="00424F3F" w:rsidP="00424F3F">
            <w:pPr>
              <w:rPr>
                <w:sz w:val="24"/>
                <w:szCs w:val="24"/>
              </w:rPr>
            </w:pPr>
            <w:r w:rsidRPr="00377E05">
              <w:rPr>
                <w:sz w:val="24"/>
                <w:szCs w:val="24"/>
              </w:rPr>
              <w:t>ИТОГО недельная нагрузка</w:t>
            </w:r>
          </w:p>
        </w:tc>
        <w:tc>
          <w:tcPr>
            <w:tcW w:w="881" w:type="dxa"/>
            <w:shd w:val="clear" w:color="auto" w:fill="00FF00"/>
          </w:tcPr>
          <w:p w:rsidR="00424F3F" w:rsidRPr="00377E05" w:rsidRDefault="00424F3F" w:rsidP="00424F3F">
            <w:pPr>
              <w:jc w:val="center"/>
              <w:rPr>
                <w:sz w:val="24"/>
                <w:szCs w:val="24"/>
              </w:rPr>
            </w:pPr>
            <w:r w:rsidRPr="00377E05">
              <w:rPr>
                <w:sz w:val="24"/>
                <w:szCs w:val="24"/>
              </w:rPr>
              <w:t>29</w:t>
            </w:r>
          </w:p>
        </w:tc>
        <w:tc>
          <w:tcPr>
            <w:tcW w:w="976" w:type="dxa"/>
            <w:shd w:val="clear" w:color="auto" w:fill="00FF00"/>
          </w:tcPr>
          <w:p w:rsidR="00424F3F" w:rsidRPr="00377E05" w:rsidRDefault="00424F3F" w:rsidP="00424F3F">
            <w:pPr>
              <w:jc w:val="center"/>
              <w:rPr>
                <w:sz w:val="24"/>
                <w:szCs w:val="24"/>
              </w:rPr>
            </w:pPr>
            <w:r w:rsidRPr="00377E05">
              <w:rPr>
                <w:sz w:val="24"/>
                <w:szCs w:val="24"/>
              </w:rPr>
              <w:t>30</w:t>
            </w:r>
          </w:p>
        </w:tc>
        <w:tc>
          <w:tcPr>
            <w:tcW w:w="976" w:type="dxa"/>
            <w:shd w:val="clear" w:color="auto" w:fill="00FF00"/>
          </w:tcPr>
          <w:p w:rsidR="00424F3F" w:rsidRPr="00377E05" w:rsidRDefault="00424F3F" w:rsidP="00424F3F">
            <w:pPr>
              <w:jc w:val="center"/>
              <w:rPr>
                <w:sz w:val="24"/>
                <w:szCs w:val="24"/>
              </w:rPr>
            </w:pPr>
            <w:r w:rsidRPr="00377E05">
              <w:rPr>
                <w:sz w:val="24"/>
                <w:szCs w:val="24"/>
              </w:rPr>
              <w:t>32</w:t>
            </w:r>
          </w:p>
        </w:tc>
        <w:tc>
          <w:tcPr>
            <w:tcW w:w="976" w:type="dxa"/>
            <w:shd w:val="clear" w:color="auto" w:fill="00FF00"/>
          </w:tcPr>
          <w:p w:rsidR="00424F3F" w:rsidRPr="00377E05" w:rsidRDefault="00424F3F" w:rsidP="00424F3F">
            <w:pPr>
              <w:jc w:val="center"/>
              <w:rPr>
                <w:sz w:val="24"/>
                <w:szCs w:val="24"/>
              </w:rPr>
            </w:pPr>
            <w:r w:rsidRPr="00377E05">
              <w:rPr>
                <w:sz w:val="24"/>
                <w:szCs w:val="24"/>
              </w:rPr>
              <w:t>33</w:t>
            </w:r>
          </w:p>
        </w:tc>
        <w:tc>
          <w:tcPr>
            <w:tcW w:w="976" w:type="dxa"/>
            <w:shd w:val="clear" w:color="auto" w:fill="00FF00"/>
          </w:tcPr>
          <w:p w:rsidR="00424F3F" w:rsidRPr="00377E05" w:rsidRDefault="00424F3F" w:rsidP="00424F3F">
            <w:pPr>
              <w:jc w:val="center"/>
              <w:rPr>
                <w:sz w:val="24"/>
                <w:szCs w:val="24"/>
              </w:rPr>
            </w:pPr>
            <w:r w:rsidRPr="00377E05">
              <w:rPr>
                <w:sz w:val="24"/>
                <w:szCs w:val="24"/>
              </w:rPr>
              <w:t>36</w:t>
            </w:r>
          </w:p>
        </w:tc>
      </w:tr>
      <w:tr w:rsidR="00424F3F" w:rsidTr="00424F3F">
        <w:tc>
          <w:tcPr>
            <w:tcW w:w="5353" w:type="dxa"/>
            <w:gridSpan w:val="2"/>
            <w:shd w:val="clear" w:color="auto" w:fill="FCE3FC"/>
          </w:tcPr>
          <w:p w:rsidR="00424F3F" w:rsidRPr="00377E05" w:rsidRDefault="00424F3F" w:rsidP="00424F3F">
            <w:pPr>
              <w:rPr>
                <w:sz w:val="24"/>
                <w:szCs w:val="24"/>
              </w:rPr>
            </w:pPr>
            <w:r w:rsidRPr="00377E05">
              <w:rPr>
                <w:sz w:val="24"/>
                <w:szCs w:val="24"/>
              </w:rPr>
              <w:t>Количество учебных недель</w:t>
            </w:r>
          </w:p>
        </w:tc>
        <w:tc>
          <w:tcPr>
            <w:tcW w:w="881" w:type="dxa"/>
            <w:shd w:val="clear" w:color="auto" w:fill="FCE3FC"/>
          </w:tcPr>
          <w:p w:rsidR="00424F3F" w:rsidRPr="00377E05" w:rsidRDefault="00424F3F" w:rsidP="00424F3F">
            <w:pPr>
              <w:jc w:val="center"/>
              <w:rPr>
                <w:sz w:val="24"/>
                <w:szCs w:val="24"/>
              </w:rPr>
            </w:pPr>
            <w:r w:rsidRPr="00377E05">
              <w:rPr>
                <w:sz w:val="24"/>
                <w:szCs w:val="24"/>
              </w:rPr>
              <w:t>34</w:t>
            </w:r>
          </w:p>
        </w:tc>
        <w:tc>
          <w:tcPr>
            <w:tcW w:w="976" w:type="dxa"/>
            <w:shd w:val="clear" w:color="auto" w:fill="FCE3FC"/>
          </w:tcPr>
          <w:p w:rsidR="00424F3F" w:rsidRPr="00377E05" w:rsidRDefault="00424F3F" w:rsidP="00424F3F">
            <w:pPr>
              <w:jc w:val="center"/>
              <w:rPr>
                <w:sz w:val="24"/>
                <w:szCs w:val="24"/>
              </w:rPr>
            </w:pPr>
            <w:r w:rsidRPr="00377E05">
              <w:rPr>
                <w:sz w:val="24"/>
                <w:szCs w:val="24"/>
              </w:rPr>
              <w:t>34</w:t>
            </w:r>
          </w:p>
        </w:tc>
        <w:tc>
          <w:tcPr>
            <w:tcW w:w="976" w:type="dxa"/>
            <w:shd w:val="clear" w:color="auto" w:fill="FCE3FC"/>
          </w:tcPr>
          <w:p w:rsidR="00424F3F" w:rsidRPr="00377E05" w:rsidRDefault="00424F3F" w:rsidP="00424F3F">
            <w:pPr>
              <w:jc w:val="center"/>
              <w:rPr>
                <w:sz w:val="24"/>
                <w:szCs w:val="24"/>
              </w:rPr>
            </w:pPr>
            <w:r w:rsidRPr="00377E05">
              <w:rPr>
                <w:sz w:val="24"/>
                <w:szCs w:val="24"/>
              </w:rPr>
              <w:t>34</w:t>
            </w:r>
          </w:p>
        </w:tc>
        <w:tc>
          <w:tcPr>
            <w:tcW w:w="976" w:type="dxa"/>
            <w:shd w:val="clear" w:color="auto" w:fill="FCE3FC"/>
          </w:tcPr>
          <w:p w:rsidR="00424F3F" w:rsidRPr="00377E05" w:rsidRDefault="00424F3F" w:rsidP="00424F3F">
            <w:pPr>
              <w:jc w:val="center"/>
              <w:rPr>
                <w:sz w:val="24"/>
                <w:szCs w:val="24"/>
              </w:rPr>
            </w:pPr>
            <w:r w:rsidRPr="00377E05">
              <w:rPr>
                <w:sz w:val="24"/>
                <w:szCs w:val="24"/>
              </w:rPr>
              <w:t>34</w:t>
            </w:r>
          </w:p>
        </w:tc>
        <w:tc>
          <w:tcPr>
            <w:tcW w:w="976" w:type="dxa"/>
            <w:shd w:val="clear" w:color="auto" w:fill="FCE3FC"/>
          </w:tcPr>
          <w:p w:rsidR="00424F3F" w:rsidRPr="00377E05" w:rsidRDefault="00424F3F" w:rsidP="00424F3F">
            <w:pPr>
              <w:jc w:val="center"/>
              <w:rPr>
                <w:sz w:val="24"/>
                <w:szCs w:val="24"/>
              </w:rPr>
            </w:pPr>
            <w:r w:rsidRPr="00377E05">
              <w:rPr>
                <w:sz w:val="24"/>
                <w:szCs w:val="24"/>
              </w:rPr>
              <w:t>34</w:t>
            </w:r>
          </w:p>
        </w:tc>
      </w:tr>
      <w:tr w:rsidR="00424F3F" w:rsidTr="00424F3F">
        <w:tc>
          <w:tcPr>
            <w:tcW w:w="5353" w:type="dxa"/>
            <w:gridSpan w:val="2"/>
            <w:shd w:val="clear" w:color="auto" w:fill="FCE3FC"/>
          </w:tcPr>
          <w:p w:rsidR="00424F3F" w:rsidRPr="00377E05" w:rsidRDefault="00424F3F" w:rsidP="00424F3F">
            <w:pPr>
              <w:rPr>
                <w:sz w:val="24"/>
                <w:szCs w:val="24"/>
              </w:rPr>
            </w:pPr>
            <w:r w:rsidRPr="00377E05">
              <w:rPr>
                <w:sz w:val="24"/>
                <w:szCs w:val="24"/>
              </w:rPr>
              <w:t>Всего часов в год</w:t>
            </w:r>
          </w:p>
        </w:tc>
        <w:tc>
          <w:tcPr>
            <w:tcW w:w="881" w:type="dxa"/>
            <w:shd w:val="clear" w:color="auto" w:fill="FCE3FC"/>
          </w:tcPr>
          <w:p w:rsidR="00424F3F" w:rsidRPr="00377E05" w:rsidRDefault="00424F3F" w:rsidP="00424F3F">
            <w:pPr>
              <w:jc w:val="center"/>
              <w:rPr>
                <w:sz w:val="24"/>
                <w:szCs w:val="24"/>
              </w:rPr>
            </w:pPr>
            <w:r w:rsidRPr="00377E05">
              <w:rPr>
                <w:sz w:val="24"/>
                <w:szCs w:val="24"/>
              </w:rPr>
              <w:t>986</w:t>
            </w:r>
          </w:p>
        </w:tc>
        <w:tc>
          <w:tcPr>
            <w:tcW w:w="976" w:type="dxa"/>
            <w:shd w:val="clear" w:color="auto" w:fill="FCE3FC"/>
          </w:tcPr>
          <w:p w:rsidR="00424F3F" w:rsidRPr="00377E05" w:rsidRDefault="00424F3F" w:rsidP="00424F3F">
            <w:pPr>
              <w:jc w:val="center"/>
              <w:rPr>
                <w:sz w:val="24"/>
                <w:szCs w:val="24"/>
              </w:rPr>
            </w:pPr>
            <w:r w:rsidRPr="00377E05">
              <w:rPr>
                <w:sz w:val="24"/>
                <w:szCs w:val="24"/>
              </w:rPr>
              <w:t>1020</w:t>
            </w:r>
          </w:p>
        </w:tc>
        <w:tc>
          <w:tcPr>
            <w:tcW w:w="976" w:type="dxa"/>
            <w:shd w:val="clear" w:color="auto" w:fill="FCE3FC"/>
          </w:tcPr>
          <w:p w:rsidR="00424F3F" w:rsidRPr="00377E05" w:rsidRDefault="00424F3F" w:rsidP="00424F3F">
            <w:pPr>
              <w:jc w:val="center"/>
              <w:rPr>
                <w:sz w:val="24"/>
                <w:szCs w:val="24"/>
              </w:rPr>
            </w:pPr>
            <w:r w:rsidRPr="00377E05">
              <w:rPr>
                <w:sz w:val="24"/>
                <w:szCs w:val="24"/>
              </w:rPr>
              <w:t>1088</w:t>
            </w:r>
          </w:p>
        </w:tc>
        <w:tc>
          <w:tcPr>
            <w:tcW w:w="976" w:type="dxa"/>
            <w:shd w:val="clear" w:color="auto" w:fill="FCE3FC"/>
          </w:tcPr>
          <w:p w:rsidR="00424F3F" w:rsidRPr="00377E05" w:rsidRDefault="00424F3F" w:rsidP="00424F3F">
            <w:pPr>
              <w:jc w:val="center"/>
              <w:rPr>
                <w:sz w:val="24"/>
                <w:szCs w:val="24"/>
              </w:rPr>
            </w:pPr>
            <w:r w:rsidRPr="00377E05">
              <w:rPr>
                <w:sz w:val="24"/>
                <w:szCs w:val="24"/>
              </w:rPr>
              <w:t>1122</w:t>
            </w:r>
          </w:p>
        </w:tc>
        <w:tc>
          <w:tcPr>
            <w:tcW w:w="976" w:type="dxa"/>
            <w:shd w:val="clear" w:color="auto" w:fill="FCE3FC"/>
          </w:tcPr>
          <w:p w:rsidR="00424F3F" w:rsidRPr="00377E05" w:rsidRDefault="00424F3F" w:rsidP="00424F3F">
            <w:pPr>
              <w:jc w:val="center"/>
              <w:rPr>
                <w:sz w:val="24"/>
                <w:szCs w:val="24"/>
              </w:rPr>
            </w:pPr>
            <w:r w:rsidRPr="00377E05">
              <w:rPr>
                <w:sz w:val="24"/>
                <w:szCs w:val="24"/>
              </w:rPr>
              <w:t>1224</w:t>
            </w:r>
          </w:p>
        </w:tc>
      </w:tr>
    </w:tbl>
    <w:p w:rsidR="00424F3F" w:rsidRDefault="00424F3F" w:rsidP="00424F3F">
      <w:pPr>
        <w:jc w:val="both"/>
        <w:rPr>
          <w:rStyle w:val="markedcontent"/>
          <w:rFonts w:asciiTheme="majorBidi" w:hAnsiTheme="majorBidi" w:cstheme="majorBidi"/>
          <w:sz w:val="28"/>
          <w:szCs w:val="28"/>
        </w:rPr>
      </w:pPr>
    </w:p>
    <w:p w:rsidR="00424F3F" w:rsidRDefault="00424F3F" w:rsidP="00424F3F">
      <w:pPr>
        <w:jc w:val="both"/>
        <w:rPr>
          <w:rStyle w:val="markedcontent"/>
          <w:rFonts w:asciiTheme="majorBidi" w:hAnsiTheme="majorBidi" w:cstheme="majorBidi"/>
          <w:sz w:val="28"/>
          <w:szCs w:val="28"/>
        </w:rPr>
      </w:pPr>
    </w:p>
    <w:p w:rsidR="00424F3F" w:rsidRPr="001C58E8" w:rsidRDefault="00424F3F" w:rsidP="00424F3F">
      <w:pPr>
        <w:ind w:firstLine="567"/>
        <w:jc w:val="center"/>
        <w:rPr>
          <w:rStyle w:val="markedcontent"/>
          <w:b/>
          <w:sz w:val="24"/>
          <w:szCs w:val="24"/>
        </w:rPr>
      </w:pPr>
      <w:r w:rsidRPr="001C58E8">
        <w:rPr>
          <w:rStyle w:val="markedcontent"/>
          <w:b/>
          <w:sz w:val="24"/>
          <w:szCs w:val="24"/>
        </w:rPr>
        <w:t>УЧЕБНЫЙ ПЛАН</w:t>
      </w:r>
    </w:p>
    <w:p w:rsidR="00424F3F" w:rsidRPr="00377E05" w:rsidRDefault="00424F3F" w:rsidP="00424F3F">
      <w:pPr>
        <w:ind w:firstLine="567"/>
        <w:jc w:val="center"/>
        <w:rPr>
          <w:rStyle w:val="markedcontent"/>
          <w:b/>
          <w:sz w:val="24"/>
          <w:szCs w:val="24"/>
        </w:rPr>
      </w:pPr>
      <w:r w:rsidRPr="001C58E8">
        <w:rPr>
          <w:rStyle w:val="markedcontent"/>
          <w:b/>
          <w:sz w:val="24"/>
          <w:szCs w:val="24"/>
        </w:rPr>
        <w:t>ос</w:t>
      </w:r>
      <w:r>
        <w:rPr>
          <w:rStyle w:val="markedcontent"/>
          <w:b/>
          <w:sz w:val="24"/>
          <w:szCs w:val="24"/>
        </w:rPr>
        <w:t>новного общего образования для 7</w:t>
      </w:r>
      <w:r w:rsidRPr="001C58E8">
        <w:rPr>
          <w:rStyle w:val="markedcontent"/>
          <w:b/>
          <w:sz w:val="24"/>
          <w:szCs w:val="24"/>
        </w:rPr>
        <w:t xml:space="preserve"> классов МБОУ СОШ № 4 </w:t>
      </w:r>
      <w:r>
        <w:rPr>
          <w:rStyle w:val="markedcontent"/>
          <w:b/>
          <w:sz w:val="24"/>
          <w:szCs w:val="24"/>
        </w:rPr>
        <w:t xml:space="preserve">                                         </w:t>
      </w:r>
      <w:r w:rsidRPr="001C58E8">
        <w:rPr>
          <w:rStyle w:val="markedcontent"/>
          <w:b/>
          <w:sz w:val="24"/>
          <w:szCs w:val="24"/>
        </w:rPr>
        <w:t>по ФГОС ООО</w:t>
      </w:r>
      <w:r>
        <w:rPr>
          <w:rStyle w:val="markedcontent"/>
          <w:b/>
          <w:sz w:val="24"/>
          <w:szCs w:val="24"/>
        </w:rPr>
        <w:t>-2021</w:t>
      </w:r>
      <w:r w:rsidRPr="001C58E8">
        <w:rPr>
          <w:rStyle w:val="markedcontent"/>
          <w:b/>
          <w:sz w:val="24"/>
          <w:szCs w:val="24"/>
        </w:rPr>
        <w:t xml:space="preserve"> на 2024-2025 учебный год</w:t>
      </w:r>
    </w:p>
    <w:tbl>
      <w:tblPr>
        <w:tblStyle w:val="a6"/>
        <w:tblW w:w="0" w:type="auto"/>
        <w:tblLook w:val="04A0" w:firstRow="1" w:lastRow="0" w:firstColumn="1" w:lastColumn="0" w:noHBand="0" w:noVBand="1"/>
      </w:tblPr>
      <w:tblGrid>
        <w:gridCol w:w="2565"/>
        <w:gridCol w:w="2789"/>
        <w:gridCol w:w="880"/>
        <w:gridCol w:w="976"/>
        <w:gridCol w:w="976"/>
        <w:gridCol w:w="976"/>
        <w:gridCol w:w="976"/>
      </w:tblGrid>
      <w:tr w:rsidR="00424F3F" w:rsidTr="00424F3F">
        <w:tc>
          <w:tcPr>
            <w:tcW w:w="2565" w:type="dxa"/>
            <w:vMerge w:val="restart"/>
            <w:shd w:val="clear" w:color="auto" w:fill="D9D9D9"/>
          </w:tcPr>
          <w:p w:rsidR="00424F3F" w:rsidRPr="00377E05" w:rsidRDefault="00424F3F" w:rsidP="00424F3F">
            <w:pPr>
              <w:rPr>
                <w:sz w:val="24"/>
                <w:szCs w:val="24"/>
              </w:rPr>
            </w:pPr>
            <w:r w:rsidRPr="00377E05">
              <w:rPr>
                <w:b/>
                <w:sz w:val="24"/>
                <w:szCs w:val="24"/>
              </w:rPr>
              <w:t>Предметная область</w:t>
            </w:r>
          </w:p>
        </w:tc>
        <w:tc>
          <w:tcPr>
            <w:tcW w:w="2789" w:type="dxa"/>
            <w:vMerge w:val="restart"/>
            <w:shd w:val="clear" w:color="auto" w:fill="D9D9D9"/>
          </w:tcPr>
          <w:p w:rsidR="00424F3F" w:rsidRPr="00377E05" w:rsidRDefault="00424F3F" w:rsidP="00424F3F">
            <w:pPr>
              <w:rPr>
                <w:sz w:val="24"/>
                <w:szCs w:val="24"/>
              </w:rPr>
            </w:pPr>
            <w:r w:rsidRPr="00377E05">
              <w:rPr>
                <w:b/>
                <w:sz w:val="24"/>
                <w:szCs w:val="24"/>
              </w:rPr>
              <w:t>Учебный предмет/курс</w:t>
            </w:r>
          </w:p>
        </w:tc>
        <w:tc>
          <w:tcPr>
            <w:tcW w:w="4784" w:type="dxa"/>
            <w:gridSpan w:val="5"/>
            <w:shd w:val="clear" w:color="auto" w:fill="D9D9D9"/>
          </w:tcPr>
          <w:p w:rsidR="00424F3F" w:rsidRPr="00377E05" w:rsidRDefault="00424F3F" w:rsidP="00424F3F">
            <w:pPr>
              <w:jc w:val="center"/>
              <w:rPr>
                <w:sz w:val="24"/>
                <w:szCs w:val="24"/>
              </w:rPr>
            </w:pPr>
            <w:r w:rsidRPr="00377E05">
              <w:rPr>
                <w:b/>
                <w:sz w:val="24"/>
                <w:szCs w:val="24"/>
              </w:rPr>
              <w:t>Количество часов в неделю</w:t>
            </w:r>
          </w:p>
        </w:tc>
      </w:tr>
      <w:tr w:rsidR="00424F3F" w:rsidTr="00424F3F">
        <w:tc>
          <w:tcPr>
            <w:tcW w:w="2565" w:type="dxa"/>
            <w:vMerge/>
          </w:tcPr>
          <w:p w:rsidR="00424F3F" w:rsidRPr="00377E05" w:rsidRDefault="00424F3F" w:rsidP="00424F3F">
            <w:pPr>
              <w:rPr>
                <w:sz w:val="24"/>
                <w:szCs w:val="24"/>
              </w:rPr>
            </w:pPr>
          </w:p>
        </w:tc>
        <w:tc>
          <w:tcPr>
            <w:tcW w:w="2789" w:type="dxa"/>
            <w:vMerge/>
          </w:tcPr>
          <w:p w:rsidR="00424F3F" w:rsidRPr="00377E05" w:rsidRDefault="00424F3F" w:rsidP="00424F3F">
            <w:pPr>
              <w:rPr>
                <w:sz w:val="24"/>
                <w:szCs w:val="24"/>
              </w:rPr>
            </w:pPr>
          </w:p>
        </w:tc>
        <w:tc>
          <w:tcPr>
            <w:tcW w:w="880" w:type="dxa"/>
            <w:shd w:val="clear" w:color="auto" w:fill="D9D9D9"/>
          </w:tcPr>
          <w:p w:rsidR="00424F3F" w:rsidRPr="00377E05" w:rsidRDefault="00424F3F" w:rsidP="00424F3F">
            <w:pPr>
              <w:jc w:val="center"/>
              <w:rPr>
                <w:sz w:val="24"/>
                <w:szCs w:val="24"/>
              </w:rPr>
            </w:pPr>
            <w:r w:rsidRPr="00377E05">
              <w:rPr>
                <w:b/>
                <w:sz w:val="24"/>
                <w:szCs w:val="24"/>
              </w:rPr>
              <w:t>5</w:t>
            </w:r>
          </w:p>
        </w:tc>
        <w:tc>
          <w:tcPr>
            <w:tcW w:w="976" w:type="dxa"/>
            <w:shd w:val="clear" w:color="auto" w:fill="D9D9D9"/>
          </w:tcPr>
          <w:p w:rsidR="00424F3F" w:rsidRPr="00377E05" w:rsidRDefault="00424F3F" w:rsidP="00424F3F">
            <w:pPr>
              <w:jc w:val="center"/>
              <w:rPr>
                <w:sz w:val="24"/>
                <w:szCs w:val="24"/>
              </w:rPr>
            </w:pPr>
            <w:r w:rsidRPr="00377E05">
              <w:rPr>
                <w:b/>
                <w:sz w:val="24"/>
                <w:szCs w:val="24"/>
              </w:rPr>
              <w:t>6</w:t>
            </w:r>
          </w:p>
        </w:tc>
        <w:tc>
          <w:tcPr>
            <w:tcW w:w="976" w:type="dxa"/>
            <w:shd w:val="clear" w:color="auto" w:fill="D9D9D9"/>
          </w:tcPr>
          <w:p w:rsidR="00424F3F" w:rsidRPr="00377E05" w:rsidRDefault="00424F3F" w:rsidP="00424F3F">
            <w:pPr>
              <w:jc w:val="center"/>
              <w:rPr>
                <w:sz w:val="24"/>
                <w:szCs w:val="24"/>
              </w:rPr>
            </w:pPr>
            <w:r w:rsidRPr="00377E05">
              <w:rPr>
                <w:b/>
                <w:sz w:val="24"/>
                <w:szCs w:val="24"/>
              </w:rPr>
              <w:t>7</w:t>
            </w:r>
          </w:p>
        </w:tc>
        <w:tc>
          <w:tcPr>
            <w:tcW w:w="976" w:type="dxa"/>
            <w:shd w:val="clear" w:color="auto" w:fill="D9D9D9"/>
          </w:tcPr>
          <w:p w:rsidR="00424F3F" w:rsidRPr="00377E05" w:rsidRDefault="00424F3F" w:rsidP="00424F3F">
            <w:pPr>
              <w:jc w:val="center"/>
              <w:rPr>
                <w:sz w:val="24"/>
                <w:szCs w:val="24"/>
              </w:rPr>
            </w:pPr>
            <w:r w:rsidRPr="00377E05">
              <w:rPr>
                <w:b/>
                <w:sz w:val="24"/>
                <w:szCs w:val="24"/>
              </w:rPr>
              <w:t>8</w:t>
            </w:r>
          </w:p>
        </w:tc>
        <w:tc>
          <w:tcPr>
            <w:tcW w:w="976" w:type="dxa"/>
            <w:shd w:val="clear" w:color="auto" w:fill="D9D9D9"/>
          </w:tcPr>
          <w:p w:rsidR="00424F3F" w:rsidRPr="00377E05" w:rsidRDefault="00424F3F" w:rsidP="00424F3F">
            <w:pPr>
              <w:jc w:val="center"/>
              <w:rPr>
                <w:sz w:val="24"/>
                <w:szCs w:val="24"/>
              </w:rPr>
            </w:pPr>
            <w:r w:rsidRPr="00377E05">
              <w:rPr>
                <w:b/>
                <w:sz w:val="24"/>
                <w:szCs w:val="24"/>
              </w:rPr>
              <w:t>9</w:t>
            </w:r>
          </w:p>
        </w:tc>
      </w:tr>
      <w:tr w:rsidR="00424F3F" w:rsidTr="00424F3F">
        <w:tc>
          <w:tcPr>
            <w:tcW w:w="10138" w:type="dxa"/>
            <w:gridSpan w:val="7"/>
            <w:shd w:val="clear" w:color="auto" w:fill="FFFFB3"/>
          </w:tcPr>
          <w:p w:rsidR="00424F3F" w:rsidRPr="00377E05" w:rsidRDefault="00424F3F" w:rsidP="00424F3F">
            <w:pPr>
              <w:jc w:val="center"/>
              <w:rPr>
                <w:sz w:val="24"/>
                <w:szCs w:val="24"/>
              </w:rPr>
            </w:pPr>
            <w:r w:rsidRPr="00377E05">
              <w:rPr>
                <w:b/>
                <w:sz w:val="24"/>
                <w:szCs w:val="24"/>
              </w:rPr>
              <w:t>Обязательная часть</w:t>
            </w:r>
          </w:p>
        </w:tc>
      </w:tr>
      <w:tr w:rsidR="00424F3F" w:rsidTr="00424F3F">
        <w:tc>
          <w:tcPr>
            <w:tcW w:w="2565" w:type="dxa"/>
            <w:vMerge w:val="restart"/>
          </w:tcPr>
          <w:p w:rsidR="00424F3F" w:rsidRPr="00377E05" w:rsidRDefault="00424F3F" w:rsidP="00424F3F">
            <w:pPr>
              <w:rPr>
                <w:sz w:val="24"/>
                <w:szCs w:val="24"/>
              </w:rPr>
            </w:pPr>
            <w:r w:rsidRPr="00377E05">
              <w:rPr>
                <w:sz w:val="24"/>
                <w:szCs w:val="24"/>
              </w:rPr>
              <w:t>Русский язык и литература</w:t>
            </w:r>
          </w:p>
        </w:tc>
        <w:tc>
          <w:tcPr>
            <w:tcW w:w="2789" w:type="dxa"/>
          </w:tcPr>
          <w:p w:rsidR="00424F3F" w:rsidRPr="00377E05" w:rsidRDefault="00424F3F" w:rsidP="00424F3F">
            <w:pPr>
              <w:rPr>
                <w:sz w:val="24"/>
                <w:szCs w:val="24"/>
              </w:rPr>
            </w:pPr>
            <w:r w:rsidRPr="00377E05">
              <w:rPr>
                <w:sz w:val="24"/>
                <w:szCs w:val="24"/>
              </w:rPr>
              <w:t>Русский язык</w:t>
            </w:r>
          </w:p>
        </w:tc>
        <w:tc>
          <w:tcPr>
            <w:tcW w:w="880" w:type="dxa"/>
            <w:shd w:val="clear" w:color="auto" w:fill="auto"/>
          </w:tcPr>
          <w:p w:rsidR="00424F3F" w:rsidRPr="00377E05" w:rsidRDefault="00424F3F" w:rsidP="00424F3F">
            <w:pPr>
              <w:jc w:val="center"/>
              <w:rPr>
                <w:sz w:val="24"/>
                <w:szCs w:val="24"/>
              </w:rPr>
            </w:pPr>
            <w:r w:rsidRPr="00377E05">
              <w:rPr>
                <w:sz w:val="24"/>
                <w:szCs w:val="24"/>
              </w:rPr>
              <w:t>5</w:t>
            </w:r>
          </w:p>
        </w:tc>
        <w:tc>
          <w:tcPr>
            <w:tcW w:w="976" w:type="dxa"/>
            <w:shd w:val="clear" w:color="auto" w:fill="auto"/>
          </w:tcPr>
          <w:p w:rsidR="00424F3F" w:rsidRPr="00377E05" w:rsidRDefault="00424F3F" w:rsidP="00424F3F">
            <w:pPr>
              <w:jc w:val="center"/>
              <w:rPr>
                <w:sz w:val="24"/>
                <w:szCs w:val="24"/>
              </w:rPr>
            </w:pPr>
            <w:r w:rsidRPr="00377E05">
              <w:rPr>
                <w:sz w:val="24"/>
                <w:szCs w:val="24"/>
              </w:rPr>
              <w:t>6</w:t>
            </w:r>
          </w:p>
        </w:tc>
        <w:tc>
          <w:tcPr>
            <w:tcW w:w="976" w:type="dxa"/>
            <w:shd w:val="clear" w:color="auto" w:fill="92D050"/>
          </w:tcPr>
          <w:p w:rsidR="00424F3F" w:rsidRPr="00377E05" w:rsidRDefault="00424F3F" w:rsidP="00424F3F">
            <w:pPr>
              <w:jc w:val="center"/>
              <w:rPr>
                <w:sz w:val="24"/>
                <w:szCs w:val="24"/>
              </w:rPr>
            </w:pPr>
            <w:r w:rsidRPr="00377E05">
              <w:rPr>
                <w:sz w:val="24"/>
                <w:szCs w:val="24"/>
              </w:rPr>
              <w:t>4</w:t>
            </w:r>
          </w:p>
        </w:tc>
        <w:tc>
          <w:tcPr>
            <w:tcW w:w="976" w:type="dxa"/>
          </w:tcPr>
          <w:p w:rsidR="00424F3F" w:rsidRPr="00377E05" w:rsidRDefault="00424F3F" w:rsidP="00424F3F">
            <w:pPr>
              <w:jc w:val="center"/>
              <w:rPr>
                <w:sz w:val="24"/>
                <w:szCs w:val="24"/>
              </w:rPr>
            </w:pPr>
            <w:r w:rsidRPr="00377E05">
              <w:rPr>
                <w:sz w:val="24"/>
                <w:szCs w:val="24"/>
              </w:rPr>
              <w:t>3</w:t>
            </w:r>
          </w:p>
        </w:tc>
        <w:tc>
          <w:tcPr>
            <w:tcW w:w="976" w:type="dxa"/>
          </w:tcPr>
          <w:p w:rsidR="00424F3F" w:rsidRPr="00377E05" w:rsidRDefault="00424F3F" w:rsidP="00424F3F">
            <w:pPr>
              <w:jc w:val="center"/>
              <w:rPr>
                <w:sz w:val="24"/>
                <w:szCs w:val="24"/>
              </w:rPr>
            </w:pPr>
            <w:r w:rsidRPr="00377E05">
              <w:rPr>
                <w:sz w:val="24"/>
                <w:szCs w:val="24"/>
              </w:rPr>
              <w:t>3</w:t>
            </w:r>
          </w:p>
        </w:tc>
      </w:tr>
      <w:tr w:rsidR="00424F3F" w:rsidTr="00424F3F">
        <w:tc>
          <w:tcPr>
            <w:tcW w:w="2565" w:type="dxa"/>
            <w:vMerge/>
          </w:tcPr>
          <w:p w:rsidR="00424F3F" w:rsidRPr="00377E05" w:rsidRDefault="00424F3F" w:rsidP="00424F3F">
            <w:pPr>
              <w:rPr>
                <w:sz w:val="24"/>
                <w:szCs w:val="24"/>
              </w:rPr>
            </w:pPr>
          </w:p>
        </w:tc>
        <w:tc>
          <w:tcPr>
            <w:tcW w:w="2789" w:type="dxa"/>
          </w:tcPr>
          <w:p w:rsidR="00424F3F" w:rsidRPr="00377E05" w:rsidRDefault="00424F3F" w:rsidP="00424F3F">
            <w:pPr>
              <w:rPr>
                <w:sz w:val="24"/>
                <w:szCs w:val="24"/>
              </w:rPr>
            </w:pPr>
            <w:r w:rsidRPr="00377E05">
              <w:rPr>
                <w:sz w:val="24"/>
                <w:szCs w:val="24"/>
              </w:rPr>
              <w:t>Литература</w:t>
            </w:r>
          </w:p>
        </w:tc>
        <w:tc>
          <w:tcPr>
            <w:tcW w:w="880" w:type="dxa"/>
            <w:shd w:val="clear" w:color="auto" w:fill="auto"/>
          </w:tcPr>
          <w:p w:rsidR="00424F3F" w:rsidRPr="00377E05" w:rsidRDefault="00424F3F" w:rsidP="00424F3F">
            <w:pPr>
              <w:jc w:val="center"/>
              <w:rPr>
                <w:sz w:val="24"/>
                <w:szCs w:val="24"/>
              </w:rPr>
            </w:pPr>
            <w:r w:rsidRPr="00377E05">
              <w:rPr>
                <w:sz w:val="24"/>
                <w:szCs w:val="24"/>
              </w:rPr>
              <w:t>3</w:t>
            </w:r>
          </w:p>
        </w:tc>
        <w:tc>
          <w:tcPr>
            <w:tcW w:w="976" w:type="dxa"/>
            <w:shd w:val="clear" w:color="auto" w:fill="auto"/>
          </w:tcPr>
          <w:p w:rsidR="00424F3F" w:rsidRPr="00377E05" w:rsidRDefault="00424F3F" w:rsidP="00424F3F">
            <w:pPr>
              <w:jc w:val="center"/>
              <w:rPr>
                <w:sz w:val="24"/>
                <w:szCs w:val="24"/>
              </w:rPr>
            </w:pPr>
            <w:r w:rsidRPr="00377E05">
              <w:rPr>
                <w:sz w:val="24"/>
                <w:szCs w:val="24"/>
              </w:rPr>
              <w:t>3</w:t>
            </w:r>
          </w:p>
        </w:tc>
        <w:tc>
          <w:tcPr>
            <w:tcW w:w="976" w:type="dxa"/>
            <w:shd w:val="clear" w:color="auto" w:fill="92D050"/>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3</w:t>
            </w:r>
          </w:p>
        </w:tc>
      </w:tr>
      <w:tr w:rsidR="00424F3F" w:rsidTr="00424F3F">
        <w:tc>
          <w:tcPr>
            <w:tcW w:w="2565" w:type="dxa"/>
          </w:tcPr>
          <w:p w:rsidR="00424F3F" w:rsidRPr="00377E05" w:rsidRDefault="00424F3F" w:rsidP="00424F3F">
            <w:pPr>
              <w:rPr>
                <w:sz w:val="24"/>
                <w:szCs w:val="24"/>
              </w:rPr>
            </w:pPr>
            <w:r w:rsidRPr="00377E05">
              <w:rPr>
                <w:sz w:val="24"/>
                <w:szCs w:val="24"/>
              </w:rPr>
              <w:t>Иностранные языки</w:t>
            </w:r>
          </w:p>
        </w:tc>
        <w:tc>
          <w:tcPr>
            <w:tcW w:w="2789" w:type="dxa"/>
          </w:tcPr>
          <w:p w:rsidR="00424F3F" w:rsidRPr="00377E05" w:rsidRDefault="00424F3F" w:rsidP="00424F3F">
            <w:pPr>
              <w:rPr>
                <w:sz w:val="24"/>
                <w:szCs w:val="24"/>
              </w:rPr>
            </w:pPr>
            <w:r w:rsidRPr="00377E05">
              <w:rPr>
                <w:sz w:val="24"/>
                <w:szCs w:val="24"/>
              </w:rPr>
              <w:t>Иностранный язык</w:t>
            </w:r>
            <w:r>
              <w:rPr>
                <w:sz w:val="24"/>
                <w:szCs w:val="24"/>
              </w:rPr>
              <w:t xml:space="preserve"> </w:t>
            </w:r>
            <w:r w:rsidRPr="00FC7F9B">
              <w:rPr>
                <w:sz w:val="24"/>
                <w:szCs w:val="24"/>
              </w:rPr>
              <w:t>(английский)</w:t>
            </w:r>
          </w:p>
        </w:tc>
        <w:tc>
          <w:tcPr>
            <w:tcW w:w="880" w:type="dxa"/>
            <w:shd w:val="clear" w:color="auto" w:fill="auto"/>
          </w:tcPr>
          <w:p w:rsidR="00424F3F" w:rsidRPr="00377E05" w:rsidRDefault="00424F3F" w:rsidP="00424F3F">
            <w:pPr>
              <w:jc w:val="center"/>
              <w:rPr>
                <w:sz w:val="24"/>
                <w:szCs w:val="24"/>
              </w:rPr>
            </w:pPr>
            <w:r w:rsidRPr="00377E05">
              <w:rPr>
                <w:sz w:val="24"/>
                <w:szCs w:val="24"/>
              </w:rPr>
              <w:t>3</w:t>
            </w:r>
          </w:p>
        </w:tc>
        <w:tc>
          <w:tcPr>
            <w:tcW w:w="976" w:type="dxa"/>
            <w:shd w:val="clear" w:color="auto" w:fill="auto"/>
          </w:tcPr>
          <w:p w:rsidR="00424F3F" w:rsidRPr="00377E05" w:rsidRDefault="00424F3F" w:rsidP="00424F3F">
            <w:pPr>
              <w:jc w:val="center"/>
              <w:rPr>
                <w:sz w:val="24"/>
                <w:szCs w:val="24"/>
              </w:rPr>
            </w:pPr>
            <w:r w:rsidRPr="00377E05">
              <w:rPr>
                <w:sz w:val="24"/>
                <w:szCs w:val="24"/>
              </w:rPr>
              <w:t>3</w:t>
            </w:r>
          </w:p>
        </w:tc>
        <w:tc>
          <w:tcPr>
            <w:tcW w:w="976" w:type="dxa"/>
            <w:shd w:val="clear" w:color="auto" w:fill="92D050"/>
          </w:tcPr>
          <w:p w:rsidR="00424F3F" w:rsidRPr="00377E05" w:rsidRDefault="00424F3F" w:rsidP="00424F3F">
            <w:pPr>
              <w:jc w:val="center"/>
              <w:rPr>
                <w:sz w:val="24"/>
                <w:szCs w:val="24"/>
              </w:rPr>
            </w:pPr>
            <w:r w:rsidRPr="00377E05">
              <w:rPr>
                <w:sz w:val="24"/>
                <w:szCs w:val="24"/>
              </w:rPr>
              <w:t>3</w:t>
            </w:r>
          </w:p>
        </w:tc>
        <w:tc>
          <w:tcPr>
            <w:tcW w:w="976" w:type="dxa"/>
          </w:tcPr>
          <w:p w:rsidR="00424F3F" w:rsidRPr="00377E05" w:rsidRDefault="00424F3F" w:rsidP="00424F3F">
            <w:pPr>
              <w:jc w:val="center"/>
              <w:rPr>
                <w:sz w:val="24"/>
                <w:szCs w:val="24"/>
              </w:rPr>
            </w:pPr>
            <w:r w:rsidRPr="00377E05">
              <w:rPr>
                <w:sz w:val="24"/>
                <w:szCs w:val="24"/>
              </w:rPr>
              <w:t>3</w:t>
            </w:r>
          </w:p>
        </w:tc>
        <w:tc>
          <w:tcPr>
            <w:tcW w:w="976" w:type="dxa"/>
          </w:tcPr>
          <w:p w:rsidR="00424F3F" w:rsidRPr="00377E05" w:rsidRDefault="00424F3F" w:rsidP="00424F3F">
            <w:pPr>
              <w:jc w:val="center"/>
              <w:rPr>
                <w:sz w:val="24"/>
                <w:szCs w:val="24"/>
              </w:rPr>
            </w:pPr>
            <w:r w:rsidRPr="00377E05">
              <w:rPr>
                <w:sz w:val="24"/>
                <w:szCs w:val="24"/>
              </w:rPr>
              <w:t>3</w:t>
            </w:r>
          </w:p>
        </w:tc>
      </w:tr>
      <w:tr w:rsidR="00424F3F" w:rsidTr="00424F3F">
        <w:tc>
          <w:tcPr>
            <w:tcW w:w="2565" w:type="dxa"/>
            <w:vMerge w:val="restart"/>
          </w:tcPr>
          <w:p w:rsidR="00424F3F" w:rsidRPr="00377E05" w:rsidRDefault="00424F3F" w:rsidP="00424F3F">
            <w:pPr>
              <w:rPr>
                <w:sz w:val="24"/>
                <w:szCs w:val="24"/>
              </w:rPr>
            </w:pPr>
            <w:r w:rsidRPr="00377E05">
              <w:rPr>
                <w:sz w:val="24"/>
                <w:szCs w:val="24"/>
              </w:rPr>
              <w:t>Математика и информатика</w:t>
            </w:r>
          </w:p>
        </w:tc>
        <w:tc>
          <w:tcPr>
            <w:tcW w:w="2789" w:type="dxa"/>
          </w:tcPr>
          <w:p w:rsidR="00424F3F" w:rsidRPr="00377E05" w:rsidRDefault="00424F3F" w:rsidP="00424F3F">
            <w:pPr>
              <w:rPr>
                <w:sz w:val="24"/>
                <w:szCs w:val="24"/>
              </w:rPr>
            </w:pPr>
            <w:r w:rsidRPr="00377E05">
              <w:rPr>
                <w:sz w:val="24"/>
                <w:szCs w:val="24"/>
              </w:rPr>
              <w:t>Математика</w:t>
            </w:r>
          </w:p>
        </w:tc>
        <w:tc>
          <w:tcPr>
            <w:tcW w:w="880" w:type="dxa"/>
            <w:shd w:val="clear" w:color="auto" w:fill="auto"/>
          </w:tcPr>
          <w:p w:rsidR="00424F3F" w:rsidRPr="00377E05" w:rsidRDefault="00424F3F" w:rsidP="00424F3F">
            <w:pPr>
              <w:jc w:val="center"/>
              <w:rPr>
                <w:sz w:val="24"/>
                <w:szCs w:val="24"/>
              </w:rPr>
            </w:pPr>
            <w:r w:rsidRPr="00377E05">
              <w:rPr>
                <w:sz w:val="24"/>
                <w:szCs w:val="24"/>
              </w:rPr>
              <w:t>5</w:t>
            </w:r>
          </w:p>
        </w:tc>
        <w:tc>
          <w:tcPr>
            <w:tcW w:w="976" w:type="dxa"/>
            <w:shd w:val="clear" w:color="auto" w:fill="auto"/>
          </w:tcPr>
          <w:p w:rsidR="00424F3F" w:rsidRPr="00377E05" w:rsidRDefault="00424F3F" w:rsidP="00424F3F">
            <w:pPr>
              <w:jc w:val="center"/>
              <w:rPr>
                <w:sz w:val="24"/>
                <w:szCs w:val="24"/>
              </w:rPr>
            </w:pPr>
            <w:r w:rsidRPr="00377E05">
              <w:rPr>
                <w:sz w:val="24"/>
                <w:szCs w:val="24"/>
              </w:rPr>
              <w:t>5</w:t>
            </w:r>
          </w:p>
        </w:tc>
        <w:tc>
          <w:tcPr>
            <w:tcW w:w="976" w:type="dxa"/>
            <w:shd w:val="clear" w:color="auto" w:fill="92D050"/>
          </w:tcPr>
          <w:p w:rsidR="00424F3F" w:rsidRPr="00377E05" w:rsidRDefault="00424F3F" w:rsidP="00424F3F">
            <w:pPr>
              <w:jc w:val="center"/>
              <w:rPr>
                <w:sz w:val="24"/>
                <w:szCs w:val="24"/>
              </w:rPr>
            </w:pPr>
            <w:r>
              <w:rPr>
                <w:sz w:val="24"/>
                <w:szCs w:val="24"/>
              </w:rPr>
              <w:t>6</w:t>
            </w:r>
          </w:p>
        </w:tc>
        <w:tc>
          <w:tcPr>
            <w:tcW w:w="976" w:type="dxa"/>
          </w:tcPr>
          <w:p w:rsidR="00424F3F" w:rsidRPr="00377E05" w:rsidRDefault="00424F3F" w:rsidP="00424F3F">
            <w:pPr>
              <w:jc w:val="center"/>
              <w:rPr>
                <w:sz w:val="24"/>
                <w:szCs w:val="24"/>
              </w:rPr>
            </w:pPr>
            <w:r>
              <w:rPr>
                <w:sz w:val="24"/>
                <w:szCs w:val="24"/>
              </w:rPr>
              <w:t>6</w:t>
            </w:r>
          </w:p>
        </w:tc>
        <w:tc>
          <w:tcPr>
            <w:tcW w:w="976" w:type="dxa"/>
          </w:tcPr>
          <w:p w:rsidR="00424F3F" w:rsidRPr="00377E05" w:rsidRDefault="00424F3F" w:rsidP="00424F3F">
            <w:pPr>
              <w:jc w:val="center"/>
              <w:rPr>
                <w:sz w:val="24"/>
                <w:szCs w:val="24"/>
              </w:rPr>
            </w:pPr>
            <w:r>
              <w:rPr>
                <w:sz w:val="24"/>
                <w:szCs w:val="24"/>
              </w:rPr>
              <w:t>6</w:t>
            </w:r>
          </w:p>
        </w:tc>
      </w:tr>
      <w:tr w:rsidR="00424F3F" w:rsidTr="00424F3F">
        <w:tc>
          <w:tcPr>
            <w:tcW w:w="2565" w:type="dxa"/>
            <w:vMerge/>
          </w:tcPr>
          <w:p w:rsidR="00424F3F" w:rsidRPr="00377E05" w:rsidRDefault="00424F3F" w:rsidP="00424F3F">
            <w:pPr>
              <w:rPr>
                <w:sz w:val="24"/>
                <w:szCs w:val="24"/>
              </w:rPr>
            </w:pPr>
          </w:p>
        </w:tc>
        <w:tc>
          <w:tcPr>
            <w:tcW w:w="2789" w:type="dxa"/>
          </w:tcPr>
          <w:p w:rsidR="00424F3F" w:rsidRPr="00377E05" w:rsidRDefault="00424F3F" w:rsidP="00424F3F">
            <w:pPr>
              <w:rPr>
                <w:sz w:val="24"/>
                <w:szCs w:val="24"/>
              </w:rPr>
            </w:pPr>
            <w:r w:rsidRPr="00377E05">
              <w:rPr>
                <w:sz w:val="24"/>
                <w:szCs w:val="24"/>
              </w:rPr>
              <w:t>Информатика</w:t>
            </w:r>
          </w:p>
        </w:tc>
        <w:tc>
          <w:tcPr>
            <w:tcW w:w="880" w:type="dxa"/>
            <w:shd w:val="clear" w:color="auto" w:fill="auto"/>
          </w:tcPr>
          <w:p w:rsidR="00424F3F" w:rsidRPr="00377E05" w:rsidRDefault="00424F3F" w:rsidP="00424F3F">
            <w:pPr>
              <w:jc w:val="center"/>
              <w:rPr>
                <w:sz w:val="24"/>
                <w:szCs w:val="24"/>
              </w:rPr>
            </w:pPr>
            <w:r w:rsidRPr="00377E05">
              <w:rPr>
                <w:sz w:val="24"/>
                <w:szCs w:val="24"/>
              </w:rPr>
              <w:t>0</w:t>
            </w:r>
          </w:p>
        </w:tc>
        <w:tc>
          <w:tcPr>
            <w:tcW w:w="976" w:type="dxa"/>
            <w:shd w:val="clear" w:color="auto" w:fill="auto"/>
          </w:tcPr>
          <w:p w:rsidR="00424F3F" w:rsidRPr="00377E05" w:rsidRDefault="00424F3F" w:rsidP="00424F3F">
            <w:pPr>
              <w:jc w:val="center"/>
              <w:rPr>
                <w:sz w:val="24"/>
                <w:szCs w:val="24"/>
              </w:rPr>
            </w:pPr>
            <w:r w:rsidRPr="00377E05">
              <w:rPr>
                <w:sz w:val="24"/>
                <w:szCs w:val="24"/>
              </w:rPr>
              <w:t>0</w:t>
            </w:r>
          </w:p>
        </w:tc>
        <w:tc>
          <w:tcPr>
            <w:tcW w:w="976" w:type="dxa"/>
            <w:shd w:val="clear" w:color="auto" w:fill="92D050"/>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r>
      <w:tr w:rsidR="00424F3F" w:rsidTr="00424F3F">
        <w:tc>
          <w:tcPr>
            <w:tcW w:w="2565" w:type="dxa"/>
            <w:vMerge w:val="restart"/>
          </w:tcPr>
          <w:p w:rsidR="00424F3F" w:rsidRPr="00377E05" w:rsidRDefault="00424F3F" w:rsidP="00424F3F">
            <w:pPr>
              <w:rPr>
                <w:sz w:val="24"/>
                <w:szCs w:val="24"/>
              </w:rPr>
            </w:pPr>
            <w:r w:rsidRPr="00377E05">
              <w:rPr>
                <w:sz w:val="24"/>
                <w:szCs w:val="24"/>
              </w:rPr>
              <w:t>Общественно-научные предметы</w:t>
            </w:r>
          </w:p>
        </w:tc>
        <w:tc>
          <w:tcPr>
            <w:tcW w:w="2789" w:type="dxa"/>
          </w:tcPr>
          <w:p w:rsidR="00424F3F" w:rsidRPr="00377E05" w:rsidRDefault="00424F3F" w:rsidP="00424F3F">
            <w:pPr>
              <w:rPr>
                <w:sz w:val="24"/>
                <w:szCs w:val="24"/>
              </w:rPr>
            </w:pPr>
            <w:r>
              <w:rPr>
                <w:sz w:val="24"/>
                <w:szCs w:val="24"/>
              </w:rPr>
              <w:t>История России. Всеобщая история</w:t>
            </w:r>
          </w:p>
        </w:tc>
        <w:tc>
          <w:tcPr>
            <w:tcW w:w="880" w:type="dxa"/>
            <w:shd w:val="clear" w:color="auto" w:fill="auto"/>
          </w:tcPr>
          <w:p w:rsidR="00424F3F" w:rsidRPr="00377E05" w:rsidRDefault="00424F3F" w:rsidP="00424F3F">
            <w:pPr>
              <w:jc w:val="center"/>
              <w:rPr>
                <w:sz w:val="24"/>
                <w:szCs w:val="24"/>
              </w:rPr>
            </w:pPr>
            <w:r>
              <w:rPr>
                <w:sz w:val="24"/>
                <w:szCs w:val="24"/>
              </w:rPr>
              <w:t>2</w:t>
            </w:r>
          </w:p>
        </w:tc>
        <w:tc>
          <w:tcPr>
            <w:tcW w:w="976" w:type="dxa"/>
            <w:shd w:val="clear" w:color="auto" w:fill="auto"/>
          </w:tcPr>
          <w:p w:rsidR="00424F3F" w:rsidRPr="00377E05" w:rsidRDefault="00424F3F" w:rsidP="00424F3F">
            <w:pPr>
              <w:jc w:val="center"/>
              <w:rPr>
                <w:sz w:val="24"/>
                <w:szCs w:val="24"/>
              </w:rPr>
            </w:pPr>
            <w:r>
              <w:rPr>
                <w:sz w:val="24"/>
                <w:szCs w:val="24"/>
              </w:rPr>
              <w:t>0</w:t>
            </w:r>
          </w:p>
        </w:tc>
        <w:tc>
          <w:tcPr>
            <w:tcW w:w="976" w:type="dxa"/>
            <w:shd w:val="clear" w:color="auto" w:fill="92D050"/>
          </w:tcPr>
          <w:p w:rsidR="00424F3F" w:rsidRPr="00377E05" w:rsidRDefault="00424F3F" w:rsidP="00424F3F">
            <w:pPr>
              <w:jc w:val="center"/>
              <w:rPr>
                <w:sz w:val="24"/>
                <w:szCs w:val="24"/>
              </w:rPr>
            </w:pPr>
            <w:r>
              <w:rPr>
                <w:sz w:val="24"/>
                <w:szCs w:val="24"/>
              </w:rPr>
              <w:t>0</w:t>
            </w:r>
          </w:p>
        </w:tc>
        <w:tc>
          <w:tcPr>
            <w:tcW w:w="976" w:type="dxa"/>
          </w:tcPr>
          <w:p w:rsidR="00424F3F" w:rsidRPr="00377E05" w:rsidRDefault="00424F3F" w:rsidP="00424F3F">
            <w:pPr>
              <w:jc w:val="center"/>
              <w:rPr>
                <w:sz w:val="24"/>
                <w:szCs w:val="24"/>
              </w:rPr>
            </w:pPr>
            <w:r>
              <w:rPr>
                <w:sz w:val="24"/>
                <w:szCs w:val="24"/>
              </w:rPr>
              <w:t>0</w:t>
            </w:r>
          </w:p>
        </w:tc>
        <w:tc>
          <w:tcPr>
            <w:tcW w:w="976" w:type="dxa"/>
          </w:tcPr>
          <w:p w:rsidR="00424F3F" w:rsidRPr="00377E05" w:rsidRDefault="00424F3F" w:rsidP="00424F3F">
            <w:pPr>
              <w:jc w:val="center"/>
              <w:rPr>
                <w:sz w:val="24"/>
                <w:szCs w:val="24"/>
              </w:rPr>
            </w:pPr>
            <w:r>
              <w:rPr>
                <w:sz w:val="24"/>
                <w:szCs w:val="24"/>
              </w:rPr>
              <w:t>0</w:t>
            </w:r>
          </w:p>
        </w:tc>
      </w:tr>
      <w:tr w:rsidR="00424F3F" w:rsidTr="00424F3F">
        <w:tc>
          <w:tcPr>
            <w:tcW w:w="2565" w:type="dxa"/>
            <w:vMerge/>
          </w:tcPr>
          <w:p w:rsidR="00424F3F" w:rsidRPr="00377E05" w:rsidRDefault="00424F3F" w:rsidP="00424F3F">
            <w:pPr>
              <w:rPr>
                <w:sz w:val="24"/>
                <w:szCs w:val="24"/>
              </w:rPr>
            </w:pPr>
          </w:p>
        </w:tc>
        <w:tc>
          <w:tcPr>
            <w:tcW w:w="2789" w:type="dxa"/>
          </w:tcPr>
          <w:p w:rsidR="00424F3F" w:rsidRPr="00377E05" w:rsidRDefault="00424F3F" w:rsidP="00424F3F">
            <w:pPr>
              <w:rPr>
                <w:sz w:val="24"/>
                <w:szCs w:val="24"/>
              </w:rPr>
            </w:pPr>
            <w:r w:rsidRPr="00377E05">
              <w:rPr>
                <w:sz w:val="24"/>
                <w:szCs w:val="24"/>
              </w:rPr>
              <w:t>История</w:t>
            </w:r>
          </w:p>
        </w:tc>
        <w:tc>
          <w:tcPr>
            <w:tcW w:w="880" w:type="dxa"/>
            <w:shd w:val="clear" w:color="auto" w:fill="auto"/>
          </w:tcPr>
          <w:p w:rsidR="00424F3F" w:rsidRPr="00377E05" w:rsidRDefault="00424F3F" w:rsidP="00424F3F">
            <w:pPr>
              <w:jc w:val="center"/>
              <w:rPr>
                <w:sz w:val="24"/>
                <w:szCs w:val="24"/>
              </w:rPr>
            </w:pPr>
            <w:r>
              <w:rPr>
                <w:sz w:val="24"/>
                <w:szCs w:val="24"/>
              </w:rPr>
              <w:t>0</w:t>
            </w:r>
          </w:p>
        </w:tc>
        <w:tc>
          <w:tcPr>
            <w:tcW w:w="976" w:type="dxa"/>
            <w:shd w:val="clear" w:color="auto" w:fill="auto"/>
          </w:tcPr>
          <w:p w:rsidR="00424F3F" w:rsidRPr="00377E05" w:rsidRDefault="00424F3F" w:rsidP="00424F3F">
            <w:pPr>
              <w:jc w:val="center"/>
              <w:rPr>
                <w:sz w:val="24"/>
                <w:szCs w:val="24"/>
              </w:rPr>
            </w:pPr>
            <w:r w:rsidRPr="00377E05">
              <w:rPr>
                <w:sz w:val="24"/>
                <w:szCs w:val="24"/>
              </w:rPr>
              <w:t>2</w:t>
            </w:r>
          </w:p>
        </w:tc>
        <w:tc>
          <w:tcPr>
            <w:tcW w:w="976" w:type="dxa"/>
            <w:shd w:val="clear" w:color="auto" w:fill="92D050"/>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2.5</w:t>
            </w:r>
          </w:p>
        </w:tc>
      </w:tr>
      <w:tr w:rsidR="00424F3F" w:rsidTr="00424F3F">
        <w:tc>
          <w:tcPr>
            <w:tcW w:w="2565" w:type="dxa"/>
            <w:vMerge/>
          </w:tcPr>
          <w:p w:rsidR="00424F3F" w:rsidRPr="00377E05" w:rsidRDefault="00424F3F" w:rsidP="00424F3F">
            <w:pPr>
              <w:rPr>
                <w:sz w:val="24"/>
                <w:szCs w:val="24"/>
              </w:rPr>
            </w:pPr>
          </w:p>
        </w:tc>
        <w:tc>
          <w:tcPr>
            <w:tcW w:w="2789" w:type="dxa"/>
          </w:tcPr>
          <w:p w:rsidR="00424F3F" w:rsidRPr="00377E05" w:rsidRDefault="00424F3F" w:rsidP="00424F3F">
            <w:pPr>
              <w:rPr>
                <w:sz w:val="24"/>
                <w:szCs w:val="24"/>
              </w:rPr>
            </w:pPr>
            <w:r w:rsidRPr="00377E05">
              <w:rPr>
                <w:sz w:val="24"/>
                <w:szCs w:val="24"/>
              </w:rPr>
              <w:t>Обществознание</w:t>
            </w:r>
          </w:p>
        </w:tc>
        <w:tc>
          <w:tcPr>
            <w:tcW w:w="880" w:type="dxa"/>
            <w:shd w:val="clear" w:color="auto" w:fill="auto"/>
          </w:tcPr>
          <w:p w:rsidR="00424F3F" w:rsidRPr="00377E05" w:rsidRDefault="00424F3F" w:rsidP="00424F3F">
            <w:pPr>
              <w:jc w:val="center"/>
              <w:rPr>
                <w:sz w:val="24"/>
                <w:szCs w:val="24"/>
              </w:rPr>
            </w:pPr>
            <w:r w:rsidRPr="00377E05">
              <w:rPr>
                <w:sz w:val="24"/>
                <w:szCs w:val="24"/>
              </w:rPr>
              <w:t>0</w:t>
            </w:r>
          </w:p>
        </w:tc>
        <w:tc>
          <w:tcPr>
            <w:tcW w:w="976" w:type="dxa"/>
            <w:shd w:val="clear" w:color="auto" w:fill="auto"/>
          </w:tcPr>
          <w:p w:rsidR="00424F3F" w:rsidRPr="00377E05" w:rsidRDefault="00424F3F" w:rsidP="00424F3F">
            <w:pPr>
              <w:jc w:val="center"/>
              <w:rPr>
                <w:sz w:val="24"/>
                <w:szCs w:val="24"/>
              </w:rPr>
            </w:pPr>
            <w:r w:rsidRPr="00377E05">
              <w:rPr>
                <w:sz w:val="24"/>
                <w:szCs w:val="24"/>
              </w:rPr>
              <w:t>1</w:t>
            </w:r>
          </w:p>
        </w:tc>
        <w:tc>
          <w:tcPr>
            <w:tcW w:w="976" w:type="dxa"/>
            <w:shd w:val="clear" w:color="auto" w:fill="92D050"/>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r>
      <w:tr w:rsidR="00424F3F" w:rsidTr="00424F3F">
        <w:tc>
          <w:tcPr>
            <w:tcW w:w="2565" w:type="dxa"/>
            <w:vMerge/>
          </w:tcPr>
          <w:p w:rsidR="00424F3F" w:rsidRPr="00377E05" w:rsidRDefault="00424F3F" w:rsidP="00424F3F">
            <w:pPr>
              <w:rPr>
                <w:sz w:val="24"/>
                <w:szCs w:val="24"/>
              </w:rPr>
            </w:pPr>
          </w:p>
        </w:tc>
        <w:tc>
          <w:tcPr>
            <w:tcW w:w="2789" w:type="dxa"/>
          </w:tcPr>
          <w:p w:rsidR="00424F3F" w:rsidRPr="00377E05" w:rsidRDefault="00424F3F" w:rsidP="00424F3F">
            <w:pPr>
              <w:rPr>
                <w:sz w:val="24"/>
                <w:szCs w:val="24"/>
              </w:rPr>
            </w:pPr>
            <w:r w:rsidRPr="00377E05">
              <w:rPr>
                <w:sz w:val="24"/>
                <w:szCs w:val="24"/>
              </w:rPr>
              <w:t>География</w:t>
            </w:r>
          </w:p>
        </w:tc>
        <w:tc>
          <w:tcPr>
            <w:tcW w:w="880" w:type="dxa"/>
            <w:shd w:val="clear" w:color="auto" w:fill="auto"/>
          </w:tcPr>
          <w:p w:rsidR="00424F3F" w:rsidRPr="00377E05" w:rsidRDefault="00424F3F" w:rsidP="00424F3F">
            <w:pPr>
              <w:jc w:val="center"/>
              <w:rPr>
                <w:sz w:val="24"/>
                <w:szCs w:val="24"/>
              </w:rPr>
            </w:pPr>
            <w:r w:rsidRPr="00377E05">
              <w:rPr>
                <w:sz w:val="24"/>
                <w:szCs w:val="24"/>
              </w:rPr>
              <w:t>1</w:t>
            </w:r>
          </w:p>
        </w:tc>
        <w:tc>
          <w:tcPr>
            <w:tcW w:w="976" w:type="dxa"/>
            <w:shd w:val="clear" w:color="auto" w:fill="auto"/>
          </w:tcPr>
          <w:p w:rsidR="00424F3F" w:rsidRPr="00377E05" w:rsidRDefault="00424F3F" w:rsidP="00424F3F">
            <w:pPr>
              <w:jc w:val="center"/>
              <w:rPr>
                <w:sz w:val="24"/>
                <w:szCs w:val="24"/>
              </w:rPr>
            </w:pPr>
            <w:r w:rsidRPr="00377E05">
              <w:rPr>
                <w:sz w:val="24"/>
                <w:szCs w:val="24"/>
              </w:rPr>
              <w:t>1</w:t>
            </w:r>
          </w:p>
        </w:tc>
        <w:tc>
          <w:tcPr>
            <w:tcW w:w="976" w:type="dxa"/>
            <w:shd w:val="clear" w:color="auto" w:fill="92D050"/>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w:t>
            </w:r>
          </w:p>
        </w:tc>
      </w:tr>
      <w:tr w:rsidR="00424F3F" w:rsidTr="00424F3F">
        <w:tc>
          <w:tcPr>
            <w:tcW w:w="2565" w:type="dxa"/>
            <w:vMerge w:val="restart"/>
          </w:tcPr>
          <w:p w:rsidR="00424F3F" w:rsidRPr="00377E05" w:rsidRDefault="00424F3F" w:rsidP="00424F3F">
            <w:pPr>
              <w:rPr>
                <w:sz w:val="24"/>
                <w:szCs w:val="24"/>
              </w:rPr>
            </w:pPr>
            <w:r w:rsidRPr="00377E05">
              <w:rPr>
                <w:sz w:val="24"/>
                <w:szCs w:val="24"/>
              </w:rPr>
              <w:t>Естественно-научные предметы</w:t>
            </w:r>
          </w:p>
        </w:tc>
        <w:tc>
          <w:tcPr>
            <w:tcW w:w="2789" w:type="dxa"/>
          </w:tcPr>
          <w:p w:rsidR="00424F3F" w:rsidRPr="00377E05" w:rsidRDefault="00424F3F" w:rsidP="00424F3F">
            <w:pPr>
              <w:rPr>
                <w:sz w:val="24"/>
                <w:szCs w:val="24"/>
              </w:rPr>
            </w:pPr>
            <w:r w:rsidRPr="00377E05">
              <w:rPr>
                <w:sz w:val="24"/>
                <w:szCs w:val="24"/>
              </w:rPr>
              <w:t>Физика</w:t>
            </w:r>
          </w:p>
        </w:tc>
        <w:tc>
          <w:tcPr>
            <w:tcW w:w="880" w:type="dxa"/>
            <w:shd w:val="clear" w:color="auto" w:fill="auto"/>
          </w:tcPr>
          <w:p w:rsidR="00424F3F" w:rsidRPr="00377E05" w:rsidRDefault="00424F3F" w:rsidP="00424F3F">
            <w:pPr>
              <w:jc w:val="center"/>
              <w:rPr>
                <w:sz w:val="24"/>
                <w:szCs w:val="24"/>
              </w:rPr>
            </w:pPr>
            <w:r w:rsidRPr="00377E05">
              <w:rPr>
                <w:sz w:val="24"/>
                <w:szCs w:val="24"/>
              </w:rPr>
              <w:t>0</w:t>
            </w:r>
          </w:p>
        </w:tc>
        <w:tc>
          <w:tcPr>
            <w:tcW w:w="976" w:type="dxa"/>
            <w:shd w:val="clear" w:color="auto" w:fill="auto"/>
          </w:tcPr>
          <w:p w:rsidR="00424F3F" w:rsidRPr="00377E05" w:rsidRDefault="00424F3F" w:rsidP="00424F3F">
            <w:pPr>
              <w:jc w:val="center"/>
              <w:rPr>
                <w:sz w:val="24"/>
                <w:szCs w:val="24"/>
              </w:rPr>
            </w:pPr>
            <w:r w:rsidRPr="00377E05">
              <w:rPr>
                <w:sz w:val="24"/>
                <w:szCs w:val="24"/>
              </w:rPr>
              <w:t>0</w:t>
            </w:r>
          </w:p>
        </w:tc>
        <w:tc>
          <w:tcPr>
            <w:tcW w:w="976" w:type="dxa"/>
            <w:shd w:val="clear" w:color="auto" w:fill="92D050"/>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3</w:t>
            </w:r>
          </w:p>
        </w:tc>
      </w:tr>
      <w:tr w:rsidR="00424F3F" w:rsidTr="00424F3F">
        <w:tc>
          <w:tcPr>
            <w:tcW w:w="2565" w:type="dxa"/>
            <w:vMerge/>
          </w:tcPr>
          <w:p w:rsidR="00424F3F" w:rsidRPr="00377E05" w:rsidRDefault="00424F3F" w:rsidP="00424F3F">
            <w:pPr>
              <w:rPr>
                <w:sz w:val="24"/>
                <w:szCs w:val="24"/>
              </w:rPr>
            </w:pPr>
          </w:p>
        </w:tc>
        <w:tc>
          <w:tcPr>
            <w:tcW w:w="2789" w:type="dxa"/>
          </w:tcPr>
          <w:p w:rsidR="00424F3F" w:rsidRPr="00377E05" w:rsidRDefault="00424F3F" w:rsidP="00424F3F">
            <w:pPr>
              <w:rPr>
                <w:sz w:val="24"/>
                <w:szCs w:val="24"/>
              </w:rPr>
            </w:pPr>
            <w:r w:rsidRPr="00377E05">
              <w:rPr>
                <w:sz w:val="24"/>
                <w:szCs w:val="24"/>
              </w:rPr>
              <w:t>Химия</w:t>
            </w:r>
          </w:p>
        </w:tc>
        <w:tc>
          <w:tcPr>
            <w:tcW w:w="880" w:type="dxa"/>
            <w:shd w:val="clear" w:color="auto" w:fill="auto"/>
          </w:tcPr>
          <w:p w:rsidR="00424F3F" w:rsidRPr="00377E05" w:rsidRDefault="00424F3F" w:rsidP="00424F3F">
            <w:pPr>
              <w:jc w:val="center"/>
              <w:rPr>
                <w:sz w:val="24"/>
                <w:szCs w:val="24"/>
              </w:rPr>
            </w:pPr>
            <w:r w:rsidRPr="00377E05">
              <w:rPr>
                <w:sz w:val="24"/>
                <w:szCs w:val="24"/>
              </w:rPr>
              <w:t>0</w:t>
            </w:r>
          </w:p>
        </w:tc>
        <w:tc>
          <w:tcPr>
            <w:tcW w:w="976" w:type="dxa"/>
            <w:shd w:val="clear" w:color="auto" w:fill="auto"/>
          </w:tcPr>
          <w:p w:rsidR="00424F3F" w:rsidRPr="00377E05" w:rsidRDefault="00424F3F" w:rsidP="00424F3F">
            <w:pPr>
              <w:jc w:val="center"/>
              <w:rPr>
                <w:sz w:val="24"/>
                <w:szCs w:val="24"/>
              </w:rPr>
            </w:pPr>
            <w:r w:rsidRPr="00377E05">
              <w:rPr>
                <w:sz w:val="24"/>
                <w:szCs w:val="24"/>
              </w:rPr>
              <w:t>0</w:t>
            </w:r>
          </w:p>
        </w:tc>
        <w:tc>
          <w:tcPr>
            <w:tcW w:w="976" w:type="dxa"/>
            <w:shd w:val="clear" w:color="auto" w:fill="92D050"/>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w:t>
            </w:r>
          </w:p>
        </w:tc>
      </w:tr>
      <w:tr w:rsidR="00424F3F" w:rsidTr="00424F3F">
        <w:tc>
          <w:tcPr>
            <w:tcW w:w="2565" w:type="dxa"/>
            <w:vMerge/>
          </w:tcPr>
          <w:p w:rsidR="00424F3F" w:rsidRPr="00377E05" w:rsidRDefault="00424F3F" w:rsidP="00424F3F">
            <w:pPr>
              <w:rPr>
                <w:sz w:val="24"/>
                <w:szCs w:val="24"/>
              </w:rPr>
            </w:pPr>
          </w:p>
        </w:tc>
        <w:tc>
          <w:tcPr>
            <w:tcW w:w="2789" w:type="dxa"/>
          </w:tcPr>
          <w:p w:rsidR="00424F3F" w:rsidRPr="00377E05" w:rsidRDefault="00424F3F" w:rsidP="00424F3F">
            <w:pPr>
              <w:rPr>
                <w:sz w:val="24"/>
                <w:szCs w:val="24"/>
              </w:rPr>
            </w:pPr>
            <w:r w:rsidRPr="00377E05">
              <w:rPr>
                <w:sz w:val="24"/>
                <w:szCs w:val="24"/>
              </w:rPr>
              <w:t>Биология</w:t>
            </w:r>
          </w:p>
        </w:tc>
        <w:tc>
          <w:tcPr>
            <w:tcW w:w="880" w:type="dxa"/>
            <w:shd w:val="clear" w:color="auto" w:fill="auto"/>
          </w:tcPr>
          <w:p w:rsidR="00424F3F" w:rsidRPr="00377E05" w:rsidRDefault="00424F3F" w:rsidP="00424F3F">
            <w:pPr>
              <w:jc w:val="center"/>
              <w:rPr>
                <w:sz w:val="24"/>
                <w:szCs w:val="24"/>
              </w:rPr>
            </w:pPr>
            <w:r w:rsidRPr="00377E05">
              <w:rPr>
                <w:sz w:val="24"/>
                <w:szCs w:val="24"/>
              </w:rPr>
              <w:t>1</w:t>
            </w:r>
          </w:p>
        </w:tc>
        <w:tc>
          <w:tcPr>
            <w:tcW w:w="976" w:type="dxa"/>
            <w:shd w:val="clear" w:color="auto" w:fill="auto"/>
          </w:tcPr>
          <w:p w:rsidR="00424F3F" w:rsidRPr="00377E05" w:rsidRDefault="00424F3F" w:rsidP="00424F3F">
            <w:pPr>
              <w:jc w:val="center"/>
              <w:rPr>
                <w:sz w:val="24"/>
                <w:szCs w:val="24"/>
              </w:rPr>
            </w:pPr>
            <w:r w:rsidRPr="00377E05">
              <w:rPr>
                <w:sz w:val="24"/>
                <w:szCs w:val="24"/>
              </w:rPr>
              <w:t>1</w:t>
            </w:r>
          </w:p>
        </w:tc>
        <w:tc>
          <w:tcPr>
            <w:tcW w:w="976" w:type="dxa"/>
            <w:shd w:val="clear" w:color="auto" w:fill="92D050"/>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2</w:t>
            </w:r>
          </w:p>
        </w:tc>
      </w:tr>
      <w:tr w:rsidR="00424F3F" w:rsidTr="00424F3F">
        <w:tc>
          <w:tcPr>
            <w:tcW w:w="2565" w:type="dxa"/>
            <w:vMerge w:val="restart"/>
          </w:tcPr>
          <w:p w:rsidR="00424F3F" w:rsidRPr="00377E05" w:rsidRDefault="00424F3F" w:rsidP="00424F3F">
            <w:pPr>
              <w:rPr>
                <w:sz w:val="24"/>
                <w:szCs w:val="24"/>
              </w:rPr>
            </w:pPr>
            <w:r w:rsidRPr="00377E05">
              <w:rPr>
                <w:sz w:val="24"/>
                <w:szCs w:val="24"/>
              </w:rPr>
              <w:t>Искусство</w:t>
            </w:r>
          </w:p>
        </w:tc>
        <w:tc>
          <w:tcPr>
            <w:tcW w:w="2789" w:type="dxa"/>
          </w:tcPr>
          <w:p w:rsidR="00424F3F" w:rsidRPr="00377E05" w:rsidRDefault="00424F3F" w:rsidP="00424F3F">
            <w:pPr>
              <w:rPr>
                <w:sz w:val="24"/>
                <w:szCs w:val="24"/>
              </w:rPr>
            </w:pPr>
            <w:r w:rsidRPr="00377E05">
              <w:rPr>
                <w:sz w:val="24"/>
                <w:szCs w:val="24"/>
              </w:rPr>
              <w:t>Изобразительное искусство</w:t>
            </w:r>
          </w:p>
        </w:tc>
        <w:tc>
          <w:tcPr>
            <w:tcW w:w="880" w:type="dxa"/>
            <w:shd w:val="clear" w:color="auto" w:fill="auto"/>
          </w:tcPr>
          <w:p w:rsidR="00424F3F" w:rsidRPr="00377E05" w:rsidRDefault="00424F3F" w:rsidP="00424F3F">
            <w:pPr>
              <w:jc w:val="center"/>
              <w:rPr>
                <w:sz w:val="24"/>
                <w:szCs w:val="24"/>
              </w:rPr>
            </w:pPr>
            <w:r w:rsidRPr="00377E05">
              <w:rPr>
                <w:sz w:val="24"/>
                <w:szCs w:val="24"/>
              </w:rPr>
              <w:t>1</w:t>
            </w:r>
          </w:p>
        </w:tc>
        <w:tc>
          <w:tcPr>
            <w:tcW w:w="976" w:type="dxa"/>
            <w:shd w:val="clear" w:color="auto" w:fill="auto"/>
          </w:tcPr>
          <w:p w:rsidR="00424F3F" w:rsidRPr="00377E05" w:rsidRDefault="00424F3F" w:rsidP="00424F3F">
            <w:pPr>
              <w:jc w:val="center"/>
              <w:rPr>
                <w:sz w:val="24"/>
                <w:szCs w:val="24"/>
              </w:rPr>
            </w:pPr>
            <w:r w:rsidRPr="00377E05">
              <w:rPr>
                <w:sz w:val="24"/>
                <w:szCs w:val="24"/>
              </w:rPr>
              <w:t>1</w:t>
            </w:r>
          </w:p>
        </w:tc>
        <w:tc>
          <w:tcPr>
            <w:tcW w:w="976" w:type="dxa"/>
            <w:shd w:val="clear" w:color="auto" w:fill="92D050"/>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0</w:t>
            </w:r>
          </w:p>
        </w:tc>
      </w:tr>
      <w:tr w:rsidR="00424F3F" w:rsidTr="00424F3F">
        <w:tc>
          <w:tcPr>
            <w:tcW w:w="2565" w:type="dxa"/>
            <w:vMerge/>
          </w:tcPr>
          <w:p w:rsidR="00424F3F" w:rsidRPr="00377E05" w:rsidRDefault="00424F3F" w:rsidP="00424F3F">
            <w:pPr>
              <w:rPr>
                <w:sz w:val="24"/>
                <w:szCs w:val="24"/>
              </w:rPr>
            </w:pPr>
          </w:p>
        </w:tc>
        <w:tc>
          <w:tcPr>
            <w:tcW w:w="2789" w:type="dxa"/>
          </w:tcPr>
          <w:p w:rsidR="00424F3F" w:rsidRPr="00377E05" w:rsidRDefault="00424F3F" w:rsidP="00424F3F">
            <w:pPr>
              <w:rPr>
                <w:sz w:val="24"/>
                <w:szCs w:val="24"/>
              </w:rPr>
            </w:pPr>
            <w:r w:rsidRPr="00377E05">
              <w:rPr>
                <w:sz w:val="24"/>
                <w:szCs w:val="24"/>
              </w:rPr>
              <w:t>Музыка</w:t>
            </w:r>
          </w:p>
        </w:tc>
        <w:tc>
          <w:tcPr>
            <w:tcW w:w="880" w:type="dxa"/>
            <w:shd w:val="clear" w:color="auto" w:fill="auto"/>
          </w:tcPr>
          <w:p w:rsidR="00424F3F" w:rsidRPr="00377E05" w:rsidRDefault="00424F3F" w:rsidP="00424F3F">
            <w:pPr>
              <w:jc w:val="center"/>
              <w:rPr>
                <w:sz w:val="24"/>
                <w:szCs w:val="24"/>
              </w:rPr>
            </w:pPr>
            <w:r w:rsidRPr="00377E05">
              <w:rPr>
                <w:sz w:val="24"/>
                <w:szCs w:val="24"/>
              </w:rPr>
              <w:t>1</w:t>
            </w:r>
          </w:p>
        </w:tc>
        <w:tc>
          <w:tcPr>
            <w:tcW w:w="976" w:type="dxa"/>
            <w:shd w:val="clear" w:color="auto" w:fill="auto"/>
          </w:tcPr>
          <w:p w:rsidR="00424F3F" w:rsidRPr="00377E05" w:rsidRDefault="00424F3F" w:rsidP="00424F3F">
            <w:pPr>
              <w:jc w:val="center"/>
              <w:rPr>
                <w:sz w:val="24"/>
                <w:szCs w:val="24"/>
              </w:rPr>
            </w:pPr>
            <w:r w:rsidRPr="00377E05">
              <w:rPr>
                <w:sz w:val="24"/>
                <w:szCs w:val="24"/>
              </w:rPr>
              <w:t>1</w:t>
            </w:r>
          </w:p>
        </w:tc>
        <w:tc>
          <w:tcPr>
            <w:tcW w:w="976" w:type="dxa"/>
            <w:shd w:val="clear" w:color="auto" w:fill="92D050"/>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0</w:t>
            </w:r>
          </w:p>
        </w:tc>
      </w:tr>
      <w:tr w:rsidR="00424F3F" w:rsidTr="00424F3F">
        <w:tc>
          <w:tcPr>
            <w:tcW w:w="2565" w:type="dxa"/>
          </w:tcPr>
          <w:p w:rsidR="00424F3F" w:rsidRPr="00377E05" w:rsidRDefault="00424F3F" w:rsidP="00424F3F">
            <w:pPr>
              <w:rPr>
                <w:sz w:val="24"/>
                <w:szCs w:val="24"/>
              </w:rPr>
            </w:pPr>
            <w:r w:rsidRPr="00377E05">
              <w:rPr>
                <w:sz w:val="24"/>
                <w:szCs w:val="24"/>
              </w:rPr>
              <w:t>Технология</w:t>
            </w:r>
          </w:p>
        </w:tc>
        <w:tc>
          <w:tcPr>
            <w:tcW w:w="2789" w:type="dxa"/>
          </w:tcPr>
          <w:p w:rsidR="00424F3F" w:rsidRPr="00377E05" w:rsidRDefault="00424F3F" w:rsidP="00424F3F">
            <w:pPr>
              <w:rPr>
                <w:sz w:val="24"/>
                <w:szCs w:val="24"/>
              </w:rPr>
            </w:pPr>
            <w:r w:rsidRPr="00377E05">
              <w:rPr>
                <w:sz w:val="24"/>
                <w:szCs w:val="24"/>
              </w:rPr>
              <w:t>Труд (технология)</w:t>
            </w:r>
          </w:p>
        </w:tc>
        <w:tc>
          <w:tcPr>
            <w:tcW w:w="880" w:type="dxa"/>
            <w:shd w:val="clear" w:color="auto" w:fill="auto"/>
          </w:tcPr>
          <w:p w:rsidR="00424F3F" w:rsidRPr="00377E05" w:rsidRDefault="00424F3F" w:rsidP="00424F3F">
            <w:pPr>
              <w:jc w:val="center"/>
              <w:rPr>
                <w:sz w:val="24"/>
                <w:szCs w:val="24"/>
              </w:rPr>
            </w:pPr>
            <w:r w:rsidRPr="00377E05">
              <w:rPr>
                <w:sz w:val="24"/>
                <w:szCs w:val="24"/>
              </w:rPr>
              <w:t>2</w:t>
            </w:r>
          </w:p>
        </w:tc>
        <w:tc>
          <w:tcPr>
            <w:tcW w:w="976" w:type="dxa"/>
            <w:shd w:val="clear" w:color="auto" w:fill="auto"/>
          </w:tcPr>
          <w:p w:rsidR="00424F3F" w:rsidRPr="00377E05" w:rsidRDefault="00424F3F" w:rsidP="00424F3F">
            <w:pPr>
              <w:jc w:val="center"/>
              <w:rPr>
                <w:sz w:val="24"/>
                <w:szCs w:val="24"/>
              </w:rPr>
            </w:pPr>
            <w:r w:rsidRPr="00377E05">
              <w:rPr>
                <w:sz w:val="24"/>
                <w:szCs w:val="24"/>
              </w:rPr>
              <w:t>2</w:t>
            </w:r>
          </w:p>
        </w:tc>
        <w:tc>
          <w:tcPr>
            <w:tcW w:w="976" w:type="dxa"/>
            <w:shd w:val="clear" w:color="auto" w:fill="92D050"/>
          </w:tcPr>
          <w:p w:rsidR="00424F3F" w:rsidRPr="00377E05" w:rsidRDefault="00424F3F" w:rsidP="00424F3F">
            <w:pPr>
              <w:jc w:val="center"/>
              <w:rPr>
                <w:sz w:val="24"/>
                <w:szCs w:val="24"/>
              </w:rPr>
            </w:pPr>
            <w:r w:rsidRPr="00377E05">
              <w:rPr>
                <w:sz w:val="24"/>
                <w:szCs w:val="24"/>
              </w:rPr>
              <w:t>2</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r>
      <w:tr w:rsidR="00424F3F" w:rsidTr="00424F3F">
        <w:tc>
          <w:tcPr>
            <w:tcW w:w="2565" w:type="dxa"/>
          </w:tcPr>
          <w:p w:rsidR="00424F3F" w:rsidRPr="00377E05" w:rsidRDefault="00424F3F" w:rsidP="00424F3F">
            <w:pPr>
              <w:rPr>
                <w:sz w:val="24"/>
                <w:szCs w:val="24"/>
              </w:rPr>
            </w:pPr>
            <w:r w:rsidRPr="00377E05">
              <w:rPr>
                <w:sz w:val="24"/>
                <w:szCs w:val="24"/>
              </w:rPr>
              <w:t>Физическая культура</w:t>
            </w:r>
          </w:p>
        </w:tc>
        <w:tc>
          <w:tcPr>
            <w:tcW w:w="2789" w:type="dxa"/>
          </w:tcPr>
          <w:p w:rsidR="00424F3F" w:rsidRPr="00377E05" w:rsidRDefault="00424F3F" w:rsidP="00424F3F">
            <w:pPr>
              <w:rPr>
                <w:sz w:val="24"/>
                <w:szCs w:val="24"/>
              </w:rPr>
            </w:pPr>
            <w:r w:rsidRPr="00377E05">
              <w:rPr>
                <w:sz w:val="24"/>
                <w:szCs w:val="24"/>
              </w:rPr>
              <w:t>Физическая культура</w:t>
            </w:r>
          </w:p>
        </w:tc>
        <w:tc>
          <w:tcPr>
            <w:tcW w:w="880" w:type="dxa"/>
            <w:shd w:val="clear" w:color="auto" w:fill="auto"/>
          </w:tcPr>
          <w:p w:rsidR="00424F3F" w:rsidRPr="00377E05" w:rsidRDefault="00424F3F" w:rsidP="00424F3F">
            <w:pPr>
              <w:jc w:val="center"/>
              <w:rPr>
                <w:sz w:val="24"/>
                <w:szCs w:val="24"/>
              </w:rPr>
            </w:pPr>
            <w:r>
              <w:rPr>
                <w:sz w:val="24"/>
                <w:szCs w:val="24"/>
              </w:rPr>
              <w:t>2</w:t>
            </w:r>
          </w:p>
        </w:tc>
        <w:tc>
          <w:tcPr>
            <w:tcW w:w="976" w:type="dxa"/>
            <w:shd w:val="clear" w:color="auto" w:fill="auto"/>
          </w:tcPr>
          <w:p w:rsidR="00424F3F" w:rsidRPr="00377E05" w:rsidRDefault="00424F3F" w:rsidP="00424F3F">
            <w:pPr>
              <w:jc w:val="center"/>
              <w:rPr>
                <w:sz w:val="24"/>
                <w:szCs w:val="24"/>
              </w:rPr>
            </w:pPr>
            <w:r w:rsidRPr="00377E05">
              <w:rPr>
                <w:sz w:val="24"/>
                <w:szCs w:val="24"/>
              </w:rPr>
              <w:t>3</w:t>
            </w:r>
          </w:p>
        </w:tc>
        <w:tc>
          <w:tcPr>
            <w:tcW w:w="976" w:type="dxa"/>
            <w:shd w:val="clear" w:color="auto" w:fill="92D050"/>
          </w:tcPr>
          <w:p w:rsidR="00424F3F" w:rsidRPr="00377E05" w:rsidRDefault="00424F3F" w:rsidP="00424F3F">
            <w:pPr>
              <w:jc w:val="center"/>
              <w:rPr>
                <w:sz w:val="24"/>
                <w:szCs w:val="24"/>
              </w:rPr>
            </w:pPr>
            <w:r w:rsidRPr="00377E05">
              <w:rPr>
                <w:sz w:val="24"/>
                <w:szCs w:val="24"/>
              </w:rPr>
              <w:t>3</w:t>
            </w:r>
          </w:p>
        </w:tc>
        <w:tc>
          <w:tcPr>
            <w:tcW w:w="976" w:type="dxa"/>
          </w:tcPr>
          <w:p w:rsidR="00424F3F" w:rsidRPr="00377E05" w:rsidRDefault="00424F3F" w:rsidP="00424F3F">
            <w:pPr>
              <w:jc w:val="center"/>
              <w:rPr>
                <w:sz w:val="24"/>
                <w:szCs w:val="24"/>
              </w:rPr>
            </w:pPr>
            <w:r w:rsidRPr="00377E05">
              <w:rPr>
                <w:sz w:val="24"/>
                <w:szCs w:val="24"/>
              </w:rPr>
              <w:t>3</w:t>
            </w:r>
          </w:p>
        </w:tc>
        <w:tc>
          <w:tcPr>
            <w:tcW w:w="976" w:type="dxa"/>
          </w:tcPr>
          <w:p w:rsidR="00424F3F" w:rsidRPr="00377E05" w:rsidRDefault="00424F3F" w:rsidP="00424F3F">
            <w:pPr>
              <w:jc w:val="center"/>
              <w:rPr>
                <w:sz w:val="24"/>
                <w:szCs w:val="24"/>
              </w:rPr>
            </w:pPr>
            <w:r w:rsidRPr="00377E05">
              <w:rPr>
                <w:sz w:val="24"/>
                <w:szCs w:val="24"/>
              </w:rPr>
              <w:t>3</w:t>
            </w:r>
          </w:p>
        </w:tc>
      </w:tr>
      <w:tr w:rsidR="00424F3F" w:rsidTr="00424F3F">
        <w:tc>
          <w:tcPr>
            <w:tcW w:w="2565" w:type="dxa"/>
          </w:tcPr>
          <w:p w:rsidR="00424F3F" w:rsidRPr="00377E05" w:rsidRDefault="00424F3F" w:rsidP="00424F3F">
            <w:pPr>
              <w:rPr>
                <w:sz w:val="24"/>
                <w:szCs w:val="24"/>
              </w:rPr>
            </w:pPr>
            <w:r w:rsidRPr="00377E05">
              <w:rPr>
                <w:sz w:val="24"/>
                <w:szCs w:val="24"/>
              </w:rPr>
              <w:t>Основы безопасности и защиты Родины</w:t>
            </w:r>
          </w:p>
        </w:tc>
        <w:tc>
          <w:tcPr>
            <w:tcW w:w="2789" w:type="dxa"/>
          </w:tcPr>
          <w:p w:rsidR="00424F3F" w:rsidRPr="00377E05" w:rsidRDefault="00424F3F" w:rsidP="00424F3F">
            <w:pPr>
              <w:rPr>
                <w:sz w:val="24"/>
                <w:szCs w:val="24"/>
              </w:rPr>
            </w:pPr>
            <w:r w:rsidRPr="00377E05">
              <w:rPr>
                <w:sz w:val="24"/>
                <w:szCs w:val="24"/>
              </w:rPr>
              <w:t>Основы безопасности и защиты Родины</w:t>
            </w:r>
          </w:p>
        </w:tc>
        <w:tc>
          <w:tcPr>
            <w:tcW w:w="880" w:type="dxa"/>
            <w:shd w:val="clear" w:color="auto" w:fill="auto"/>
          </w:tcPr>
          <w:p w:rsidR="00424F3F" w:rsidRPr="00377E05" w:rsidRDefault="00424F3F" w:rsidP="00424F3F">
            <w:pPr>
              <w:jc w:val="center"/>
              <w:rPr>
                <w:sz w:val="24"/>
                <w:szCs w:val="24"/>
              </w:rPr>
            </w:pPr>
            <w:r w:rsidRPr="00377E05">
              <w:rPr>
                <w:sz w:val="24"/>
                <w:szCs w:val="24"/>
              </w:rPr>
              <w:t>0</w:t>
            </w:r>
          </w:p>
        </w:tc>
        <w:tc>
          <w:tcPr>
            <w:tcW w:w="976" w:type="dxa"/>
            <w:shd w:val="clear" w:color="auto" w:fill="auto"/>
          </w:tcPr>
          <w:p w:rsidR="00424F3F" w:rsidRPr="00377E05" w:rsidRDefault="00424F3F" w:rsidP="00424F3F">
            <w:pPr>
              <w:jc w:val="center"/>
              <w:rPr>
                <w:sz w:val="24"/>
                <w:szCs w:val="24"/>
              </w:rPr>
            </w:pPr>
            <w:r w:rsidRPr="00377E05">
              <w:rPr>
                <w:sz w:val="24"/>
                <w:szCs w:val="24"/>
              </w:rPr>
              <w:t>0</w:t>
            </w:r>
          </w:p>
        </w:tc>
        <w:tc>
          <w:tcPr>
            <w:tcW w:w="976" w:type="dxa"/>
            <w:shd w:val="clear" w:color="auto" w:fill="92D050"/>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r>
      <w:tr w:rsidR="00424F3F" w:rsidTr="00424F3F">
        <w:tc>
          <w:tcPr>
            <w:tcW w:w="2565" w:type="dxa"/>
          </w:tcPr>
          <w:p w:rsidR="00424F3F" w:rsidRPr="00377E05" w:rsidRDefault="00424F3F" w:rsidP="00424F3F">
            <w:pPr>
              <w:rPr>
                <w:sz w:val="24"/>
                <w:szCs w:val="24"/>
              </w:rPr>
            </w:pPr>
            <w:r w:rsidRPr="00377E05">
              <w:rPr>
                <w:sz w:val="24"/>
                <w:szCs w:val="24"/>
              </w:rPr>
              <w:t>Основы духовно-нравственной культуры народов России</w:t>
            </w:r>
          </w:p>
        </w:tc>
        <w:tc>
          <w:tcPr>
            <w:tcW w:w="2789" w:type="dxa"/>
          </w:tcPr>
          <w:p w:rsidR="00424F3F" w:rsidRPr="00377E05" w:rsidRDefault="00424F3F" w:rsidP="00424F3F">
            <w:pPr>
              <w:rPr>
                <w:sz w:val="24"/>
                <w:szCs w:val="24"/>
              </w:rPr>
            </w:pPr>
            <w:r w:rsidRPr="00377E05">
              <w:rPr>
                <w:sz w:val="24"/>
                <w:szCs w:val="24"/>
              </w:rPr>
              <w:t>Основы духовно-нравственной культуры народов России</w:t>
            </w:r>
          </w:p>
        </w:tc>
        <w:tc>
          <w:tcPr>
            <w:tcW w:w="880" w:type="dxa"/>
            <w:shd w:val="clear" w:color="auto" w:fill="auto"/>
          </w:tcPr>
          <w:p w:rsidR="00424F3F" w:rsidRPr="00377E05" w:rsidRDefault="00424F3F" w:rsidP="00424F3F">
            <w:pPr>
              <w:jc w:val="center"/>
              <w:rPr>
                <w:sz w:val="24"/>
                <w:szCs w:val="24"/>
              </w:rPr>
            </w:pPr>
            <w:r w:rsidRPr="00377E05">
              <w:rPr>
                <w:sz w:val="24"/>
                <w:szCs w:val="24"/>
              </w:rPr>
              <w:t>1</w:t>
            </w:r>
          </w:p>
        </w:tc>
        <w:tc>
          <w:tcPr>
            <w:tcW w:w="976" w:type="dxa"/>
            <w:shd w:val="clear" w:color="auto" w:fill="auto"/>
          </w:tcPr>
          <w:p w:rsidR="00424F3F" w:rsidRPr="00377E05" w:rsidRDefault="00424F3F" w:rsidP="00424F3F">
            <w:pPr>
              <w:jc w:val="center"/>
              <w:rPr>
                <w:sz w:val="24"/>
                <w:szCs w:val="24"/>
              </w:rPr>
            </w:pPr>
            <w:r w:rsidRPr="00377E05">
              <w:rPr>
                <w:sz w:val="24"/>
                <w:szCs w:val="24"/>
              </w:rPr>
              <w:t>1</w:t>
            </w:r>
          </w:p>
        </w:tc>
        <w:tc>
          <w:tcPr>
            <w:tcW w:w="976" w:type="dxa"/>
            <w:shd w:val="clear" w:color="auto" w:fill="92D050"/>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0</w:t>
            </w:r>
          </w:p>
        </w:tc>
      </w:tr>
      <w:tr w:rsidR="00424F3F" w:rsidTr="00424F3F">
        <w:tc>
          <w:tcPr>
            <w:tcW w:w="5354" w:type="dxa"/>
            <w:gridSpan w:val="2"/>
            <w:shd w:val="clear" w:color="auto" w:fill="00FF00"/>
          </w:tcPr>
          <w:p w:rsidR="00424F3F" w:rsidRPr="00377E05" w:rsidRDefault="00424F3F" w:rsidP="00424F3F">
            <w:pPr>
              <w:rPr>
                <w:sz w:val="24"/>
                <w:szCs w:val="24"/>
              </w:rPr>
            </w:pPr>
            <w:r w:rsidRPr="00377E05">
              <w:rPr>
                <w:sz w:val="24"/>
                <w:szCs w:val="24"/>
              </w:rPr>
              <w:t>Итого</w:t>
            </w:r>
          </w:p>
        </w:tc>
        <w:tc>
          <w:tcPr>
            <w:tcW w:w="880" w:type="dxa"/>
            <w:shd w:val="clear" w:color="auto" w:fill="00FF00"/>
          </w:tcPr>
          <w:p w:rsidR="00424F3F" w:rsidRPr="00377E05" w:rsidRDefault="00424F3F" w:rsidP="00424F3F">
            <w:pPr>
              <w:jc w:val="center"/>
              <w:rPr>
                <w:sz w:val="24"/>
                <w:szCs w:val="24"/>
              </w:rPr>
            </w:pPr>
            <w:r w:rsidRPr="00377E05">
              <w:rPr>
                <w:sz w:val="24"/>
                <w:szCs w:val="24"/>
              </w:rPr>
              <w:t>28</w:t>
            </w:r>
          </w:p>
        </w:tc>
        <w:tc>
          <w:tcPr>
            <w:tcW w:w="976" w:type="dxa"/>
            <w:shd w:val="clear" w:color="auto" w:fill="00FF00"/>
          </w:tcPr>
          <w:p w:rsidR="00424F3F" w:rsidRPr="00377E05" w:rsidRDefault="00424F3F" w:rsidP="00424F3F">
            <w:pPr>
              <w:jc w:val="center"/>
              <w:rPr>
                <w:sz w:val="24"/>
                <w:szCs w:val="24"/>
              </w:rPr>
            </w:pPr>
            <w:r w:rsidRPr="00377E05">
              <w:rPr>
                <w:sz w:val="24"/>
                <w:szCs w:val="24"/>
              </w:rPr>
              <w:t>30</w:t>
            </w:r>
          </w:p>
        </w:tc>
        <w:tc>
          <w:tcPr>
            <w:tcW w:w="976" w:type="dxa"/>
            <w:shd w:val="clear" w:color="auto" w:fill="00FF00"/>
          </w:tcPr>
          <w:p w:rsidR="00424F3F" w:rsidRPr="00377E05" w:rsidRDefault="00424F3F" w:rsidP="00424F3F">
            <w:pPr>
              <w:jc w:val="center"/>
              <w:rPr>
                <w:sz w:val="24"/>
                <w:szCs w:val="24"/>
              </w:rPr>
            </w:pPr>
            <w:r w:rsidRPr="00377E05">
              <w:rPr>
                <w:sz w:val="24"/>
                <w:szCs w:val="24"/>
              </w:rPr>
              <w:t>31</w:t>
            </w:r>
          </w:p>
        </w:tc>
        <w:tc>
          <w:tcPr>
            <w:tcW w:w="976" w:type="dxa"/>
            <w:shd w:val="clear" w:color="auto" w:fill="00FF00"/>
          </w:tcPr>
          <w:p w:rsidR="00424F3F" w:rsidRPr="00377E05" w:rsidRDefault="00424F3F" w:rsidP="00424F3F">
            <w:pPr>
              <w:jc w:val="center"/>
              <w:rPr>
                <w:sz w:val="24"/>
                <w:szCs w:val="24"/>
              </w:rPr>
            </w:pPr>
            <w:r w:rsidRPr="00377E05">
              <w:rPr>
                <w:sz w:val="24"/>
                <w:szCs w:val="24"/>
              </w:rPr>
              <w:t>32</w:t>
            </w:r>
          </w:p>
        </w:tc>
        <w:tc>
          <w:tcPr>
            <w:tcW w:w="976" w:type="dxa"/>
            <w:shd w:val="clear" w:color="auto" w:fill="00FF00"/>
          </w:tcPr>
          <w:p w:rsidR="00424F3F" w:rsidRPr="00377E05" w:rsidRDefault="00424F3F" w:rsidP="00424F3F">
            <w:pPr>
              <w:jc w:val="center"/>
              <w:rPr>
                <w:sz w:val="24"/>
                <w:szCs w:val="24"/>
              </w:rPr>
            </w:pPr>
            <w:r w:rsidRPr="00377E05">
              <w:rPr>
                <w:sz w:val="24"/>
                <w:szCs w:val="24"/>
              </w:rPr>
              <w:t>33.5</w:t>
            </w:r>
          </w:p>
        </w:tc>
      </w:tr>
      <w:tr w:rsidR="00424F3F" w:rsidTr="00424F3F">
        <w:tc>
          <w:tcPr>
            <w:tcW w:w="10138" w:type="dxa"/>
            <w:gridSpan w:val="7"/>
            <w:shd w:val="clear" w:color="auto" w:fill="FFFFB3"/>
          </w:tcPr>
          <w:p w:rsidR="00424F3F" w:rsidRPr="00377E05" w:rsidRDefault="00424F3F" w:rsidP="00424F3F">
            <w:pPr>
              <w:jc w:val="center"/>
              <w:rPr>
                <w:sz w:val="24"/>
                <w:szCs w:val="24"/>
              </w:rPr>
            </w:pPr>
            <w:r w:rsidRPr="00377E05">
              <w:rPr>
                <w:b/>
                <w:sz w:val="24"/>
                <w:szCs w:val="24"/>
              </w:rPr>
              <w:t>Часть, формируемая участниками образовательных отношений</w:t>
            </w:r>
          </w:p>
        </w:tc>
      </w:tr>
      <w:tr w:rsidR="00424F3F" w:rsidTr="00424F3F">
        <w:tc>
          <w:tcPr>
            <w:tcW w:w="5354" w:type="dxa"/>
            <w:gridSpan w:val="2"/>
            <w:shd w:val="clear" w:color="auto" w:fill="D99594" w:themeFill="accent2" w:themeFillTint="99"/>
          </w:tcPr>
          <w:p w:rsidR="00424F3F" w:rsidRPr="00377E05" w:rsidRDefault="00424F3F" w:rsidP="00424F3F">
            <w:pPr>
              <w:rPr>
                <w:sz w:val="24"/>
                <w:szCs w:val="24"/>
              </w:rPr>
            </w:pPr>
            <w:r w:rsidRPr="00377E05">
              <w:rPr>
                <w:b/>
                <w:sz w:val="24"/>
                <w:szCs w:val="24"/>
              </w:rPr>
              <w:t>Наименование учебного курса</w:t>
            </w:r>
          </w:p>
        </w:tc>
        <w:tc>
          <w:tcPr>
            <w:tcW w:w="880" w:type="dxa"/>
            <w:shd w:val="clear" w:color="auto" w:fill="D99594" w:themeFill="accent2" w:themeFillTint="99"/>
          </w:tcPr>
          <w:p w:rsidR="00424F3F" w:rsidRPr="00377E05" w:rsidRDefault="00424F3F" w:rsidP="00424F3F">
            <w:pPr>
              <w:rPr>
                <w:sz w:val="24"/>
                <w:szCs w:val="24"/>
              </w:rPr>
            </w:pPr>
          </w:p>
        </w:tc>
        <w:tc>
          <w:tcPr>
            <w:tcW w:w="976" w:type="dxa"/>
            <w:shd w:val="clear" w:color="auto" w:fill="D99594" w:themeFill="accent2" w:themeFillTint="99"/>
          </w:tcPr>
          <w:p w:rsidR="00424F3F" w:rsidRPr="00377E05" w:rsidRDefault="00424F3F" w:rsidP="00424F3F">
            <w:pPr>
              <w:rPr>
                <w:sz w:val="24"/>
                <w:szCs w:val="24"/>
              </w:rPr>
            </w:pPr>
          </w:p>
        </w:tc>
        <w:tc>
          <w:tcPr>
            <w:tcW w:w="976" w:type="dxa"/>
            <w:shd w:val="clear" w:color="auto" w:fill="D99594" w:themeFill="accent2" w:themeFillTint="99"/>
          </w:tcPr>
          <w:p w:rsidR="00424F3F" w:rsidRPr="00377E05" w:rsidRDefault="00424F3F" w:rsidP="00424F3F">
            <w:pPr>
              <w:rPr>
                <w:sz w:val="24"/>
                <w:szCs w:val="24"/>
              </w:rPr>
            </w:pPr>
          </w:p>
        </w:tc>
        <w:tc>
          <w:tcPr>
            <w:tcW w:w="976" w:type="dxa"/>
            <w:shd w:val="clear" w:color="auto" w:fill="D99594" w:themeFill="accent2" w:themeFillTint="99"/>
          </w:tcPr>
          <w:p w:rsidR="00424F3F" w:rsidRPr="00377E05" w:rsidRDefault="00424F3F" w:rsidP="00424F3F">
            <w:pPr>
              <w:rPr>
                <w:sz w:val="24"/>
                <w:szCs w:val="24"/>
              </w:rPr>
            </w:pPr>
          </w:p>
        </w:tc>
        <w:tc>
          <w:tcPr>
            <w:tcW w:w="976" w:type="dxa"/>
            <w:shd w:val="clear" w:color="auto" w:fill="D99594" w:themeFill="accent2" w:themeFillTint="99"/>
          </w:tcPr>
          <w:p w:rsidR="00424F3F" w:rsidRPr="00377E05" w:rsidRDefault="00424F3F" w:rsidP="00424F3F">
            <w:pPr>
              <w:rPr>
                <w:sz w:val="24"/>
                <w:szCs w:val="24"/>
              </w:rPr>
            </w:pPr>
          </w:p>
        </w:tc>
      </w:tr>
      <w:tr w:rsidR="00424F3F" w:rsidTr="00424F3F">
        <w:tc>
          <w:tcPr>
            <w:tcW w:w="5354" w:type="dxa"/>
            <w:gridSpan w:val="2"/>
          </w:tcPr>
          <w:p w:rsidR="00424F3F" w:rsidRPr="00377E05" w:rsidRDefault="00424F3F" w:rsidP="00424F3F">
            <w:pPr>
              <w:rPr>
                <w:sz w:val="24"/>
                <w:szCs w:val="24"/>
              </w:rPr>
            </w:pPr>
            <w:r w:rsidRPr="00377E05">
              <w:rPr>
                <w:sz w:val="24"/>
                <w:szCs w:val="24"/>
              </w:rPr>
              <w:t>Кубановедение</w:t>
            </w:r>
          </w:p>
        </w:tc>
        <w:tc>
          <w:tcPr>
            <w:tcW w:w="880" w:type="dxa"/>
            <w:shd w:val="clear" w:color="auto" w:fill="auto"/>
          </w:tcPr>
          <w:p w:rsidR="00424F3F" w:rsidRPr="00377E05" w:rsidRDefault="00424F3F" w:rsidP="00424F3F">
            <w:pPr>
              <w:jc w:val="center"/>
              <w:rPr>
                <w:sz w:val="24"/>
                <w:szCs w:val="24"/>
              </w:rPr>
            </w:pPr>
            <w:r w:rsidRPr="00377E05">
              <w:rPr>
                <w:sz w:val="24"/>
                <w:szCs w:val="24"/>
              </w:rPr>
              <w:t>1</w:t>
            </w:r>
          </w:p>
        </w:tc>
        <w:tc>
          <w:tcPr>
            <w:tcW w:w="976" w:type="dxa"/>
            <w:shd w:val="clear" w:color="auto" w:fill="auto"/>
          </w:tcPr>
          <w:p w:rsidR="00424F3F" w:rsidRPr="00377E05" w:rsidRDefault="00424F3F" w:rsidP="00424F3F">
            <w:pPr>
              <w:jc w:val="center"/>
              <w:rPr>
                <w:sz w:val="24"/>
                <w:szCs w:val="24"/>
              </w:rPr>
            </w:pPr>
            <w:r w:rsidRPr="00377E05">
              <w:rPr>
                <w:sz w:val="24"/>
                <w:szCs w:val="24"/>
              </w:rPr>
              <w:t>0</w:t>
            </w:r>
          </w:p>
        </w:tc>
        <w:tc>
          <w:tcPr>
            <w:tcW w:w="976" w:type="dxa"/>
            <w:shd w:val="clear" w:color="auto" w:fill="92D050"/>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c>
          <w:tcPr>
            <w:tcW w:w="976" w:type="dxa"/>
          </w:tcPr>
          <w:p w:rsidR="00424F3F" w:rsidRPr="00377E05" w:rsidRDefault="00424F3F" w:rsidP="00424F3F">
            <w:pPr>
              <w:jc w:val="center"/>
              <w:rPr>
                <w:sz w:val="24"/>
                <w:szCs w:val="24"/>
              </w:rPr>
            </w:pPr>
            <w:r w:rsidRPr="00377E05">
              <w:rPr>
                <w:sz w:val="24"/>
                <w:szCs w:val="24"/>
              </w:rPr>
              <w:t>1</w:t>
            </w:r>
          </w:p>
        </w:tc>
      </w:tr>
      <w:tr w:rsidR="00424F3F" w:rsidTr="00424F3F">
        <w:tc>
          <w:tcPr>
            <w:tcW w:w="5354" w:type="dxa"/>
            <w:gridSpan w:val="2"/>
          </w:tcPr>
          <w:p w:rsidR="00424F3F" w:rsidRPr="00377E05" w:rsidRDefault="00424F3F" w:rsidP="00424F3F">
            <w:pPr>
              <w:rPr>
                <w:sz w:val="24"/>
                <w:szCs w:val="24"/>
              </w:rPr>
            </w:pPr>
            <w:r w:rsidRPr="00377E05">
              <w:rPr>
                <w:sz w:val="24"/>
                <w:szCs w:val="24"/>
              </w:rPr>
              <w:t>Основы проектной и исследовательской деятельности</w:t>
            </w:r>
          </w:p>
        </w:tc>
        <w:tc>
          <w:tcPr>
            <w:tcW w:w="880" w:type="dxa"/>
            <w:shd w:val="clear" w:color="auto" w:fill="auto"/>
          </w:tcPr>
          <w:p w:rsidR="00424F3F" w:rsidRPr="00377E05" w:rsidRDefault="00424F3F" w:rsidP="00424F3F">
            <w:pPr>
              <w:jc w:val="center"/>
              <w:rPr>
                <w:sz w:val="24"/>
                <w:szCs w:val="24"/>
              </w:rPr>
            </w:pPr>
            <w:r w:rsidRPr="00377E05">
              <w:rPr>
                <w:sz w:val="24"/>
                <w:szCs w:val="24"/>
              </w:rPr>
              <w:t>0</w:t>
            </w:r>
          </w:p>
        </w:tc>
        <w:tc>
          <w:tcPr>
            <w:tcW w:w="976" w:type="dxa"/>
            <w:shd w:val="clear" w:color="auto" w:fill="auto"/>
          </w:tcPr>
          <w:p w:rsidR="00424F3F" w:rsidRPr="00377E05" w:rsidRDefault="00424F3F" w:rsidP="00424F3F">
            <w:pPr>
              <w:jc w:val="center"/>
              <w:rPr>
                <w:sz w:val="24"/>
                <w:szCs w:val="24"/>
              </w:rPr>
            </w:pPr>
            <w:r w:rsidRPr="00377E05">
              <w:rPr>
                <w:sz w:val="24"/>
                <w:szCs w:val="24"/>
              </w:rPr>
              <w:t>0</w:t>
            </w:r>
          </w:p>
        </w:tc>
        <w:tc>
          <w:tcPr>
            <w:tcW w:w="976" w:type="dxa"/>
            <w:shd w:val="clear" w:color="auto" w:fill="92D050"/>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1</w:t>
            </w:r>
          </w:p>
        </w:tc>
      </w:tr>
      <w:tr w:rsidR="00424F3F" w:rsidTr="00424F3F">
        <w:tc>
          <w:tcPr>
            <w:tcW w:w="5354" w:type="dxa"/>
            <w:gridSpan w:val="2"/>
          </w:tcPr>
          <w:p w:rsidR="00424F3F" w:rsidRPr="00377E05" w:rsidRDefault="00424F3F" w:rsidP="00424F3F">
            <w:pPr>
              <w:rPr>
                <w:sz w:val="24"/>
                <w:szCs w:val="24"/>
              </w:rPr>
            </w:pPr>
            <w:r w:rsidRPr="00377E05">
              <w:rPr>
                <w:sz w:val="24"/>
                <w:szCs w:val="24"/>
              </w:rPr>
              <w:t>Финансовая грамотность</w:t>
            </w:r>
          </w:p>
        </w:tc>
        <w:tc>
          <w:tcPr>
            <w:tcW w:w="880" w:type="dxa"/>
            <w:shd w:val="clear" w:color="auto" w:fill="auto"/>
          </w:tcPr>
          <w:p w:rsidR="00424F3F" w:rsidRPr="00377E05" w:rsidRDefault="00424F3F" w:rsidP="00424F3F">
            <w:pPr>
              <w:jc w:val="center"/>
              <w:rPr>
                <w:sz w:val="24"/>
                <w:szCs w:val="24"/>
              </w:rPr>
            </w:pPr>
            <w:r w:rsidRPr="00377E05">
              <w:rPr>
                <w:sz w:val="24"/>
                <w:szCs w:val="24"/>
              </w:rPr>
              <w:t>0</w:t>
            </w:r>
          </w:p>
        </w:tc>
        <w:tc>
          <w:tcPr>
            <w:tcW w:w="976" w:type="dxa"/>
            <w:shd w:val="clear" w:color="auto" w:fill="auto"/>
          </w:tcPr>
          <w:p w:rsidR="00424F3F" w:rsidRPr="00377E05" w:rsidRDefault="00424F3F" w:rsidP="00424F3F">
            <w:pPr>
              <w:jc w:val="center"/>
              <w:rPr>
                <w:sz w:val="24"/>
                <w:szCs w:val="24"/>
              </w:rPr>
            </w:pPr>
            <w:r w:rsidRPr="00377E05">
              <w:rPr>
                <w:sz w:val="24"/>
                <w:szCs w:val="24"/>
              </w:rPr>
              <w:t>0</w:t>
            </w:r>
          </w:p>
        </w:tc>
        <w:tc>
          <w:tcPr>
            <w:tcW w:w="976" w:type="dxa"/>
            <w:shd w:val="clear" w:color="auto" w:fill="92D050"/>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0</w:t>
            </w:r>
          </w:p>
        </w:tc>
        <w:tc>
          <w:tcPr>
            <w:tcW w:w="976" w:type="dxa"/>
          </w:tcPr>
          <w:p w:rsidR="00424F3F" w:rsidRPr="00377E05" w:rsidRDefault="00424F3F" w:rsidP="00424F3F">
            <w:pPr>
              <w:jc w:val="center"/>
              <w:rPr>
                <w:sz w:val="24"/>
                <w:szCs w:val="24"/>
              </w:rPr>
            </w:pPr>
            <w:r w:rsidRPr="00377E05">
              <w:rPr>
                <w:sz w:val="24"/>
                <w:szCs w:val="24"/>
              </w:rPr>
              <w:t>0.5</w:t>
            </w:r>
          </w:p>
        </w:tc>
      </w:tr>
      <w:tr w:rsidR="00424F3F" w:rsidTr="00424F3F">
        <w:tc>
          <w:tcPr>
            <w:tcW w:w="5354" w:type="dxa"/>
            <w:gridSpan w:val="2"/>
            <w:shd w:val="clear" w:color="auto" w:fill="00FF00"/>
          </w:tcPr>
          <w:p w:rsidR="00424F3F" w:rsidRPr="00377E05" w:rsidRDefault="00424F3F" w:rsidP="00424F3F">
            <w:pPr>
              <w:rPr>
                <w:sz w:val="24"/>
                <w:szCs w:val="24"/>
              </w:rPr>
            </w:pPr>
            <w:r w:rsidRPr="00377E05">
              <w:rPr>
                <w:sz w:val="24"/>
                <w:szCs w:val="24"/>
              </w:rPr>
              <w:t>Итого</w:t>
            </w:r>
          </w:p>
        </w:tc>
        <w:tc>
          <w:tcPr>
            <w:tcW w:w="880" w:type="dxa"/>
            <w:shd w:val="clear" w:color="auto" w:fill="00FF00"/>
          </w:tcPr>
          <w:p w:rsidR="00424F3F" w:rsidRPr="00377E05" w:rsidRDefault="00424F3F" w:rsidP="00424F3F">
            <w:pPr>
              <w:jc w:val="center"/>
              <w:rPr>
                <w:sz w:val="24"/>
                <w:szCs w:val="24"/>
              </w:rPr>
            </w:pPr>
            <w:r w:rsidRPr="00377E05">
              <w:rPr>
                <w:sz w:val="24"/>
                <w:szCs w:val="24"/>
              </w:rPr>
              <w:t>1</w:t>
            </w:r>
          </w:p>
        </w:tc>
        <w:tc>
          <w:tcPr>
            <w:tcW w:w="976" w:type="dxa"/>
            <w:shd w:val="clear" w:color="auto" w:fill="00FF00"/>
          </w:tcPr>
          <w:p w:rsidR="00424F3F" w:rsidRPr="00377E05" w:rsidRDefault="00424F3F" w:rsidP="00424F3F">
            <w:pPr>
              <w:jc w:val="center"/>
              <w:rPr>
                <w:sz w:val="24"/>
                <w:szCs w:val="24"/>
              </w:rPr>
            </w:pPr>
            <w:r w:rsidRPr="00377E05">
              <w:rPr>
                <w:sz w:val="24"/>
                <w:szCs w:val="24"/>
              </w:rPr>
              <w:t>0</w:t>
            </w:r>
          </w:p>
        </w:tc>
        <w:tc>
          <w:tcPr>
            <w:tcW w:w="976" w:type="dxa"/>
            <w:shd w:val="clear" w:color="auto" w:fill="00FF00"/>
          </w:tcPr>
          <w:p w:rsidR="00424F3F" w:rsidRPr="00377E05" w:rsidRDefault="00424F3F" w:rsidP="00424F3F">
            <w:pPr>
              <w:jc w:val="center"/>
              <w:rPr>
                <w:sz w:val="24"/>
                <w:szCs w:val="24"/>
              </w:rPr>
            </w:pPr>
            <w:r w:rsidRPr="00377E05">
              <w:rPr>
                <w:sz w:val="24"/>
                <w:szCs w:val="24"/>
              </w:rPr>
              <w:t>1</w:t>
            </w:r>
          </w:p>
        </w:tc>
        <w:tc>
          <w:tcPr>
            <w:tcW w:w="976" w:type="dxa"/>
            <w:shd w:val="clear" w:color="auto" w:fill="00FF00"/>
          </w:tcPr>
          <w:p w:rsidR="00424F3F" w:rsidRPr="00377E05" w:rsidRDefault="00424F3F" w:rsidP="00424F3F">
            <w:pPr>
              <w:jc w:val="center"/>
              <w:rPr>
                <w:sz w:val="24"/>
                <w:szCs w:val="24"/>
              </w:rPr>
            </w:pPr>
            <w:r w:rsidRPr="00377E05">
              <w:rPr>
                <w:sz w:val="24"/>
                <w:szCs w:val="24"/>
              </w:rPr>
              <w:t>1</w:t>
            </w:r>
          </w:p>
        </w:tc>
        <w:tc>
          <w:tcPr>
            <w:tcW w:w="976" w:type="dxa"/>
            <w:shd w:val="clear" w:color="auto" w:fill="00FF00"/>
          </w:tcPr>
          <w:p w:rsidR="00424F3F" w:rsidRPr="00377E05" w:rsidRDefault="00424F3F" w:rsidP="00424F3F">
            <w:pPr>
              <w:jc w:val="center"/>
              <w:rPr>
                <w:sz w:val="24"/>
                <w:szCs w:val="24"/>
              </w:rPr>
            </w:pPr>
            <w:r w:rsidRPr="00377E05">
              <w:rPr>
                <w:sz w:val="24"/>
                <w:szCs w:val="24"/>
              </w:rPr>
              <w:t>2.5</w:t>
            </w:r>
          </w:p>
        </w:tc>
      </w:tr>
      <w:tr w:rsidR="00424F3F" w:rsidTr="00424F3F">
        <w:tc>
          <w:tcPr>
            <w:tcW w:w="5354" w:type="dxa"/>
            <w:gridSpan w:val="2"/>
            <w:shd w:val="clear" w:color="auto" w:fill="00FF00"/>
          </w:tcPr>
          <w:p w:rsidR="00424F3F" w:rsidRPr="00377E05" w:rsidRDefault="00424F3F" w:rsidP="00424F3F">
            <w:pPr>
              <w:rPr>
                <w:sz w:val="24"/>
                <w:szCs w:val="24"/>
              </w:rPr>
            </w:pPr>
            <w:r w:rsidRPr="00377E05">
              <w:rPr>
                <w:sz w:val="24"/>
                <w:szCs w:val="24"/>
              </w:rPr>
              <w:t>ИТОГО недельная нагрузка</w:t>
            </w:r>
          </w:p>
        </w:tc>
        <w:tc>
          <w:tcPr>
            <w:tcW w:w="880" w:type="dxa"/>
            <w:shd w:val="clear" w:color="auto" w:fill="00FF00"/>
          </w:tcPr>
          <w:p w:rsidR="00424F3F" w:rsidRPr="00377E05" w:rsidRDefault="00424F3F" w:rsidP="00424F3F">
            <w:pPr>
              <w:jc w:val="center"/>
              <w:rPr>
                <w:sz w:val="24"/>
                <w:szCs w:val="24"/>
              </w:rPr>
            </w:pPr>
            <w:r w:rsidRPr="00377E05">
              <w:rPr>
                <w:sz w:val="24"/>
                <w:szCs w:val="24"/>
              </w:rPr>
              <w:t>29</w:t>
            </w:r>
          </w:p>
        </w:tc>
        <w:tc>
          <w:tcPr>
            <w:tcW w:w="976" w:type="dxa"/>
            <w:shd w:val="clear" w:color="auto" w:fill="00FF00"/>
          </w:tcPr>
          <w:p w:rsidR="00424F3F" w:rsidRPr="00377E05" w:rsidRDefault="00424F3F" w:rsidP="00424F3F">
            <w:pPr>
              <w:jc w:val="center"/>
              <w:rPr>
                <w:sz w:val="24"/>
                <w:szCs w:val="24"/>
              </w:rPr>
            </w:pPr>
            <w:r w:rsidRPr="00377E05">
              <w:rPr>
                <w:sz w:val="24"/>
                <w:szCs w:val="24"/>
              </w:rPr>
              <w:t>30</w:t>
            </w:r>
          </w:p>
        </w:tc>
        <w:tc>
          <w:tcPr>
            <w:tcW w:w="976" w:type="dxa"/>
            <w:shd w:val="clear" w:color="auto" w:fill="00FF00"/>
          </w:tcPr>
          <w:p w:rsidR="00424F3F" w:rsidRPr="00377E05" w:rsidRDefault="00424F3F" w:rsidP="00424F3F">
            <w:pPr>
              <w:jc w:val="center"/>
              <w:rPr>
                <w:sz w:val="24"/>
                <w:szCs w:val="24"/>
              </w:rPr>
            </w:pPr>
            <w:r w:rsidRPr="00377E05">
              <w:rPr>
                <w:sz w:val="24"/>
                <w:szCs w:val="24"/>
              </w:rPr>
              <w:t>32</w:t>
            </w:r>
          </w:p>
        </w:tc>
        <w:tc>
          <w:tcPr>
            <w:tcW w:w="976" w:type="dxa"/>
            <w:shd w:val="clear" w:color="auto" w:fill="00FF00"/>
          </w:tcPr>
          <w:p w:rsidR="00424F3F" w:rsidRPr="00377E05" w:rsidRDefault="00424F3F" w:rsidP="00424F3F">
            <w:pPr>
              <w:jc w:val="center"/>
              <w:rPr>
                <w:sz w:val="24"/>
                <w:szCs w:val="24"/>
              </w:rPr>
            </w:pPr>
            <w:r w:rsidRPr="00377E05">
              <w:rPr>
                <w:sz w:val="24"/>
                <w:szCs w:val="24"/>
              </w:rPr>
              <w:t>33</w:t>
            </w:r>
          </w:p>
        </w:tc>
        <w:tc>
          <w:tcPr>
            <w:tcW w:w="976" w:type="dxa"/>
            <w:shd w:val="clear" w:color="auto" w:fill="00FF00"/>
          </w:tcPr>
          <w:p w:rsidR="00424F3F" w:rsidRPr="00377E05" w:rsidRDefault="00424F3F" w:rsidP="00424F3F">
            <w:pPr>
              <w:jc w:val="center"/>
              <w:rPr>
                <w:sz w:val="24"/>
                <w:szCs w:val="24"/>
              </w:rPr>
            </w:pPr>
            <w:r w:rsidRPr="00377E05">
              <w:rPr>
                <w:sz w:val="24"/>
                <w:szCs w:val="24"/>
              </w:rPr>
              <w:t>36</w:t>
            </w:r>
          </w:p>
        </w:tc>
      </w:tr>
      <w:tr w:rsidR="00424F3F" w:rsidTr="00424F3F">
        <w:tc>
          <w:tcPr>
            <w:tcW w:w="5354" w:type="dxa"/>
            <w:gridSpan w:val="2"/>
            <w:shd w:val="clear" w:color="auto" w:fill="FCE3FC"/>
          </w:tcPr>
          <w:p w:rsidR="00424F3F" w:rsidRPr="00377E05" w:rsidRDefault="00424F3F" w:rsidP="00424F3F">
            <w:pPr>
              <w:rPr>
                <w:sz w:val="24"/>
                <w:szCs w:val="24"/>
              </w:rPr>
            </w:pPr>
            <w:r w:rsidRPr="00377E05">
              <w:rPr>
                <w:sz w:val="24"/>
                <w:szCs w:val="24"/>
              </w:rPr>
              <w:t>Количество учебных недель</w:t>
            </w:r>
          </w:p>
        </w:tc>
        <w:tc>
          <w:tcPr>
            <w:tcW w:w="880" w:type="dxa"/>
            <w:shd w:val="clear" w:color="auto" w:fill="FCE3FC"/>
          </w:tcPr>
          <w:p w:rsidR="00424F3F" w:rsidRPr="00377E05" w:rsidRDefault="00424F3F" w:rsidP="00424F3F">
            <w:pPr>
              <w:jc w:val="center"/>
              <w:rPr>
                <w:sz w:val="24"/>
                <w:szCs w:val="24"/>
              </w:rPr>
            </w:pPr>
            <w:r w:rsidRPr="00377E05">
              <w:rPr>
                <w:sz w:val="24"/>
                <w:szCs w:val="24"/>
              </w:rPr>
              <w:t>34</w:t>
            </w:r>
          </w:p>
        </w:tc>
        <w:tc>
          <w:tcPr>
            <w:tcW w:w="976" w:type="dxa"/>
            <w:shd w:val="clear" w:color="auto" w:fill="FCE3FC"/>
          </w:tcPr>
          <w:p w:rsidR="00424F3F" w:rsidRPr="00377E05" w:rsidRDefault="00424F3F" w:rsidP="00424F3F">
            <w:pPr>
              <w:jc w:val="center"/>
              <w:rPr>
                <w:sz w:val="24"/>
                <w:szCs w:val="24"/>
              </w:rPr>
            </w:pPr>
            <w:r w:rsidRPr="00377E05">
              <w:rPr>
                <w:sz w:val="24"/>
                <w:szCs w:val="24"/>
              </w:rPr>
              <w:t>34</w:t>
            </w:r>
          </w:p>
        </w:tc>
        <w:tc>
          <w:tcPr>
            <w:tcW w:w="976" w:type="dxa"/>
            <w:shd w:val="clear" w:color="auto" w:fill="FCE3FC"/>
          </w:tcPr>
          <w:p w:rsidR="00424F3F" w:rsidRPr="00377E05" w:rsidRDefault="00424F3F" w:rsidP="00424F3F">
            <w:pPr>
              <w:jc w:val="center"/>
              <w:rPr>
                <w:sz w:val="24"/>
                <w:szCs w:val="24"/>
              </w:rPr>
            </w:pPr>
            <w:r w:rsidRPr="00377E05">
              <w:rPr>
                <w:sz w:val="24"/>
                <w:szCs w:val="24"/>
              </w:rPr>
              <w:t>34</w:t>
            </w:r>
          </w:p>
        </w:tc>
        <w:tc>
          <w:tcPr>
            <w:tcW w:w="976" w:type="dxa"/>
            <w:shd w:val="clear" w:color="auto" w:fill="FCE3FC"/>
          </w:tcPr>
          <w:p w:rsidR="00424F3F" w:rsidRPr="00377E05" w:rsidRDefault="00424F3F" w:rsidP="00424F3F">
            <w:pPr>
              <w:jc w:val="center"/>
              <w:rPr>
                <w:sz w:val="24"/>
                <w:szCs w:val="24"/>
              </w:rPr>
            </w:pPr>
            <w:r w:rsidRPr="00377E05">
              <w:rPr>
                <w:sz w:val="24"/>
                <w:szCs w:val="24"/>
              </w:rPr>
              <w:t>34</w:t>
            </w:r>
          </w:p>
        </w:tc>
        <w:tc>
          <w:tcPr>
            <w:tcW w:w="976" w:type="dxa"/>
            <w:shd w:val="clear" w:color="auto" w:fill="FCE3FC"/>
          </w:tcPr>
          <w:p w:rsidR="00424F3F" w:rsidRPr="00377E05" w:rsidRDefault="00424F3F" w:rsidP="00424F3F">
            <w:pPr>
              <w:jc w:val="center"/>
              <w:rPr>
                <w:sz w:val="24"/>
                <w:szCs w:val="24"/>
              </w:rPr>
            </w:pPr>
            <w:r w:rsidRPr="00377E05">
              <w:rPr>
                <w:sz w:val="24"/>
                <w:szCs w:val="24"/>
              </w:rPr>
              <w:t>34</w:t>
            </w:r>
          </w:p>
        </w:tc>
      </w:tr>
      <w:tr w:rsidR="00424F3F" w:rsidTr="00424F3F">
        <w:tc>
          <w:tcPr>
            <w:tcW w:w="5354" w:type="dxa"/>
            <w:gridSpan w:val="2"/>
            <w:shd w:val="clear" w:color="auto" w:fill="FCE3FC"/>
          </w:tcPr>
          <w:p w:rsidR="00424F3F" w:rsidRPr="00377E05" w:rsidRDefault="00424F3F" w:rsidP="00424F3F">
            <w:pPr>
              <w:rPr>
                <w:sz w:val="24"/>
                <w:szCs w:val="24"/>
              </w:rPr>
            </w:pPr>
            <w:r w:rsidRPr="00377E05">
              <w:rPr>
                <w:sz w:val="24"/>
                <w:szCs w:val="24"/>
              </w:rPr>
              <w:lastRenderedPageBreak/>
              <w:t>Всего часов в год</w:t>
            </w:r>
          </w:p>
        </w:tc>
        <w:tc>
          <w:tcPr>
            <w:tcW w:w="880" w:type="dxa"/>
            <w:shd w:val="clear" w:color="auto" w:fill="FCE3FC"/>
          </w:tcPr>
          <w:p w:rsidR="00424F3F" w:rsidRPr="00377E05" w:rsidRDefault="00424F3F" w:rsidP="00424F3F">
            <w:pPr>
              <w:jc w:val="center"/>
              <w:rPr>
                <w:sz w:val="24"/>
                <w:szCs w:val="24"/>
              </w:rPr>
            </w:pPr>
            <w:r w:rsidRPr="00377E05">
              <w:rPr>
                <w:sz w:val="24"/>
                <w:szCs w:val="24"/>
              </w:rPr>
              <w:t>986</w:t>
            </w:r>
          </w:p>
        </w:tc>
        <w:tc>
          <w:tcPr>
            <w:tcW w:w="976" w:type="dxa"/>
            <w:shd w:val="clear" w:color="auto" w:fill="FCE3FC"/>
          </w:tcPr>
          <w:p w:rsidR="00424F3F" w:rsidRPr="00377E05" w:rsidRDefault="00424F3F" w:rsidP="00424F3F">
            <w:pPr>
              <w:jc w:val="center"/>
              <w:rPr>
                <w:sz w:val="24"/>
                <w:szCs w:val="24"/>
              </w:rPr>
            </w:pPr>
            <w:r w:rsidRPr="00377E05">
              <w:rPr>
                <w:sz w:val="24"/>
                <w:szCs w:val="24"/>
              </w:rPr>
              <w:t>1020</w:t>
            </w:r>
          </w:p>
        </w:tc>
        <w:tc>
          <w:tcPr>
            <w:tcW w:w="976" w:type="dxa"/>
            <w:shd w:val="clear" w:color="auto" w:fill="FCE3FC"/>
          </w:tcPr>
          <w:p w:rsidR="00424F3F" w:rsidRPr="00377E05" w:rsidRDefault="00424F3F" w:rsidP="00424F3F">
            <w:pPr>
              <w:jc w:val="center"/>
              <w:rPr>
                <w:sz w:val="24"/>
                <w:szCs w:val="24"/>
              </w:rPr>
            </w:pPr>
            <w:r w:rsidRPr="00377E05">
              <w:rPr>
                <w:sz w:val="24"/>
                <w:szCs w:val="24"/>
              </w:rPr>
              <w:t>1088</w:t>
            </w:r>
          </w:p>
        </w:tc>
        <w:tc>
          <w:tcPr>
            <w:tcW w:w="976" w:type="dxa"/>
            <w:shd w:val="clear" w:color="auto" w:fill="FCE3FC"/>
          </w:tcPr>
          <w:p w:rsidR="00424F3F" w:rsidRPr="00377E05" w:rsidRDefault="00424F3F" w:rsidP="00424F3F">
            <w:pPr>
              <w:jc w:val="center"/>
              <w:rPr>
                <w:sz w:val="24"/>
                <w:szCs w:val="24"/>
              </w:rPr>
            </w:pPr>
            <w:r w:rsidRPr="00377E05">
              <w:rPr>
                <w:sz w:val="24"/>
                <w:szCs w:val="24"/>
              </w:rPr>
              <w:t>1122</w:t>
            </w:r>
          </w:p>
        </w:tc>
        <w:tc>
          <w:tcPr>
            <w:tcW w:w="976" w:type="dxa"/>
            <w:shd w:val="clear" w:color="auto" w:fill="FCE3FC"/>
          </w:tcPr>
          <w:p w:rsidR="00424F3F" w:rsidRPr="00377E05" w:rsidRDefault="00424F3F" w:rsidP="00424F3F">
            <w:pPr>
              <w:jc w:val="center"/>
              <w:rPr>
                <w:sz w:val="24"/>
                <w:szCs w:val="24"/>
              </w:rPr>
            </w:pPr>
            <w:r w:rsidRPr="00377E05">
              <w:rPr>
                <w:sz w:val="24"/>
                <w:szCs w:val="24"/>
              </w:rPr>
              <w:t>1224</w:t>
            </w:r>
          </w:p>
        </w:tc>
      </w:tr>
    </w:tbl>
    <w:p w:rsidR="00424F3F" w:rsidRDefault="00424F3F" w:rsidP="00424F3F">
      <w:pPr>
        <w:jc w:val="both"/>
        <w:rPr>
          <w:rStyle w:val="markedcontent"/>
          <w:rFonts w:asciiTheme="majorBidi" w:hAnsiTheme="majorBidi" w:cstheme="majorBidi"/>
          <w:sz w:val="28"/>
          <w:szCs w:val="28"/>
        </w:rPr>
        <w:sectPr w:rsidR="00424F3F" w:rsidSect="00424F3F">
          <w:type w:val="continuous"/>
          <w:pgSz w:w="11906" w:h="16838"/>
          <w:pgMar w:top="1134" w:right="850" w:bottom="1134" w:left="1134" w:header="708" w:footer="708" w:gutter="0"/>
          <w:cols w:space="708"/>
          <w:docGrid w:linePitch="360"/>
        </w:sectPr>
      </w:pPr>
    </w:p>
    <w:p w:rsidR="00424F3F" w:rsidRDefault="00424F3F" w:rsidP="00424F3F">
      <w:pPr>
        <w:ind w:firstLine="567"/>
        <w:jc w:val="both"/>
        <w:rPr>
          <w:rStyle w:val="markedcontent"/>
          <w:rFonts w:asciiTheme="majorBidi" w:hAnsiTheme="majorBidi" w:cstheme="majorBidi"/>
          <w:sz w:val="28"/>
          <w:szCs w:val="28"/>
        </w:rPr>
      </w:pPr>
    </w:p>
    <w:p w:rsidR="00CE08C0" w:rsidRDefault="00CE08C0" w:rsidP="00CE08C0">
      <w:pPr>
        <w:pStyle w:val="1"/>
        <w:tabs>
          <w:tab w:val="left" w:pos="4657"/>
        </w:tabs>
        <w:spacing w:line="693" w:lineRule="auto"/>
        <w:ind w:left="1134" w:right="3529" w:hanging="141"/>
        <w:jc w:val="left"/>
      </w:pPr>
    </w:p>
    <w:p w:rsidR="007752D6" w:rsidRDefault="00424F3F" w:rsidP="00424F3F">
      <w:pPr>
        <w:ind w:left="513"/>
        <w:rPr>
          <w:b/>
          <w:spacing w:val="-2"/>
          <w:sz w:val="24"/>
        </w:rPr>
      </w:pPr>
      <w:r>
        <w:rPr>
          <w:b/>
          <w:sz w:val="24"/>
        </w:rPr>
        <w:t xml:space="preserve">     3.2 </w:t>
      </w:r>
      <w:r w:rsidR="002C15D6">
        <w:rPr>
          <w:b/>
          <w:sz w:val="24"/>
        </w:rPr>
        <w:t>КАЛЕНДАРНЫЙ</w:t>
      </w:r>
      <w:r w:rsidR="002C15D6">
        <w:rPr>
          <w:b/>
          <w:spacing w:val="-3"/>
          <w:sz w:val="24"/>
        </w:rPr>
        <w:t xml:space="preserve"> </w:t>
      </w:r>
      <w:r w:rsidR="002C15D6">
        <w:rPr>
          <w:b/>
          <w:sz w:val="24"/>
        </w:rPr>
        <w:t xml:space="preserve">УЧЕБНЫЙ </w:t>
      </w:r>
      <w:r w:rsidR="002C15D6">
        <w:rPr>
          <w:b/>
          <w:spacing w:val="-2"/>
          <w:sz w:val="24"/>
        </w:rPr>
        <w:t>ГРАФИК</w:t>
      </w:r>
    </w:p>
    <w:p w:rsidR="00424F3F" w:rsidRDefault="00424F3F" w:rsidP="00424F3F">
      <w:pPr>
        <w:pStyle w:val="a5"/>
        <w:widowControl/>
        <w:numPr>
          <w:ilvl w:val="0"/>
          <w:numId w:val="70"/>
        </w:numPr>
        <w:autoSpaceDE/>
        <w:autoSpaceDN/>
        <w:spacing w:line="276" w:lineRule="auto"/>
        <w:ind w:firstLine="207"/>
        <w:contextualSpacing/>
        <w:jc w:val="left"/>
        <w:rPr>
          <w:sz w:val="28"/>
          <w:szCs w:val="28"/>
        </w:rPr>
      </w:pPr>
      <w:r>
        <w:rPr>
          <w:b/>
          <w:sz w:val="28"/>
          <w:szCs w:val="28"/>
        </w:rPr>
        <w:t>Дата начала и окончания  учебного года</w:t>
      </w:r>
      <w:r>
        <w:rPr>
          <w:sz w:val="28"/>
          <w:szCs w:val="28"/>
        </w:rPr>
        <w:t>:</w:t>
      </w:r>
    </w:p>
    <w:p w:rsidR="00424F3F" w:rsidRDefault="00424F3F" w:rsidP="00424F3F">
      <w:pPr>
        <w:ind w:left="709" w:hanging="142"/>
        <w:rPr>
          <w:sz w:val="28"/>
          <w:szCs w:val="28"/>
        </w:rPr>
      </w:pPr>
      <w:r>
        <w:rPr>
          <w:sz w:val="28"/>
          <w:szCs w:val="28"/>
        </w:rPr>
        <w:t>начало учебного года  02.09.2024 г.</w:t>
      </w:r>
    </w:p>
    <w:p w:rsidR="00424F3F" w:rsidRDefault="00424F3F" w:rsidP="00424F3F">
      <w:pPr>
        <w:ind w:left="709" w:hanging="142"/>
        <w:rPr>
          <w:color w:val="FF0000"/>
          <w:sz w:val="28"/>
          <w:szCs w:val="28"/>
        </w:rPr>
      </w:pPr>
      <w:r>
        <w:rPr>
          <w:sz w:val="28"/>
          <w:szCs w:val="28"/>
        </w:rPr>
        <w:t>окончание учебного года: 26.05.2025 г.</w:t>
      </w:r>
    </w:p>
    <w:p w:rsidR="00424F3F" w:rsidRDefault="00424F3F" w:rsidP="00424F3F">
      <w:pPr>
        <w:pStyle w:val="a5"/>
        <w:widowControl/>
        <w:numPr>
          <w:ilvl w:val="0"/>
          <w:numId w:val="70"/>
        </w:numPr>
        <w:autoSpaceDE/>
        <w:autoSpaceDN/>
        <w:spacing w:line="276" w:lineRule="auto"/>
        <w:ind w:left="709" w:hanging="142"/>
        <w:contextualSpacing/>
        <w:jc w:val="left"/>
        <w:rPr>
          <w:sz w:val="28"/>
          <w:szCs w:val="28"/>
        </w:rPr>
      </w:pPr>
      <w:r>
        <w:rPr>
          <w:b/>
          <w:sz w:val="28"/>
          <w:szCs w:val="28"/>
        </w:rPr>
        <w:t>Продолжительность урока</w:t>
      </w:r>
    </w:p>
    <w:p w:rsidR="00424F3F" w:rsidRPr="00CE5BEF" w:rsidRDefault="00424F3F" w:rsidP="00424F3F">
      <w:pPr>
        <w:ind w:left="709" w:hanging="142"/>
        <w:rPr>
          <w:sz w:val="28"/>
          <w:szCs w:val="28"/>
        </w:rPr>
      </w:pPr>
      <w:r>
        <w:rPr>
          <w:sz w:val="28"/>
          <w:szCs w:val="28"/>
        </w:rPr>
        <w:t>5-9 классы  – 40 мин.</w:t>
      </w:r>
      <w:r>
        <w:rPr>
          <w:sz w:val="28"/>
          <w:szCs w:val="28"/>
          <w:u w:val="single"/>
        </w:rPr>
        <w:t xml:space="preserve"> </w:t>
      </w:r>
    </w:p>
    <w:p w:rsidR="00424F3F" w:rsidRDefault="00424F3F" w:rsidP="00424F3F">
      <w:pPr>
        <w:ind w:left="709" w:hanging="142"/>
        <w:rPr>
          <w:sz w:val="28"/>
          <w:szCs w:val="28"/>
        </w:rPr>
      </w:pPr>
      <w:r>
        <w:rPr>
          <w:b/>
          <w:sz w:val="28"/>
          <w:szCs w:val="28"/>
        </w:rPr>
        <w:t>Продолжительность учебного года и учебных периодов</w:t>
      </w:r>
      <w:r>
        <w:rPr>
          <w:sz w:val="28"/>
          <w:szCs w:val="28"/>
        </w:rPr>
        <w:t>:</w:t>
      </w:r>
    </w:p>
    <w:p w:rsidR="00424F3F" w:rsidRDefault="00424F3F" w:rsidP="00424F3F">
      <w:pPr>
        <w:ind w:left="709" w:hanging="142"/>
        <w:rPr>
          <w:b/>
          <w:sz w:val="28"/>
          <w:szCs w:val="28"/>
        </w:rPr>
      </w:pPr>
      <w:r>
        <w:rPr>
          <w:b/>
          <w:sz w:val="28"/>
          <w:szCs w:val="28"/>
        </w:rPr>
        <w:t>Продолжительность учебного года</w:t>
      </w:r>
    </w:p>
    <w:tbl>
      <w:tblPr>
        <w:tblW w:w="5670" w:type="dxa"/>
        <w:tblInd w:w="964" w:type="dxa"/>
        <w:tblLayout w:type="fixed"/>
        <w:tblCellMar>
          <w:left w:w="40" w:type="dxa"/>
          <w:right w:w="40" w:type="dxa"/>
        </w:tblCellMar>
        <w:tblLook w:val="0000" w:firstRow="0" w:lastRow="0" w:firstColumn="0" w:lastColumn="0" w:noHBand="0" w:noVBand="0"/>
      </w:tblPr>
      <w:tblGrid>
        <w:gridCol w:w="3070"/>
        <w:gridCol w:w="2600"/>
      </w:tblGrid>
      <w:tr w:rsidR="00424F3F" w:rsidTr="00424F3F">
        <w:trPr>
          <w:trHeight w:hRule="exact" w:val="365"/>
        </w:trPr>
        <w:tc>
          <w:tcPr>
            <w:tcW w:w="3070"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rPr>
                <w:sz w:val="28"/>
                <w:szCs w:val="28"/>
              </w:rPr>
            </w:pPr>
          </w:p>
        </w:tc>
        <w:tc>
          <w:tcPr>
            <w:tcW w:w="2600"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jc w:val="center"/>
              <w:rPr>
                <w:sz w:val="28"/>
                <w:szCs w:val="28"/>
              </w:rPr>
            </w:pPr>
            <w:r>
              <w:rPr>
                <w:sz w:val="28"/>
                <w:szCs w:val="28"/>
              </w:rPr>
              <w:t>5-9 классы</w:t>
            </w:r>
          </w:p>
        </w:tc>
      </w:tr>
      <w:tr w:rsidR="00424F3F" w:rsidTr="00424F3F">
        <w:trPr>
          <w:trHeight w:hRule="exact" w:val="365"/>
        </w:trPr>
        <w:tc>
          <w:tcPr>
            <w:tcW w:w="3070"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rPr>
                <w:sz w:val="28"/>
                <w:szCs w:val="28"/>
              </w:rPr>
            </w:pPr>
            <w:r>
              <w:rPr>
                <w:sz w:val="28"/>
                <w:szCs w:val="28"/>
              </w:rPr>
              <w:t>34 учебные недели</w:t>
            </w:r>
          </w:p>
        </w:tc>
        <w:tc>
          <w:tcPr>
            <w:tcW w:w="2600"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rPr>
                <w:sz w:val="28"/>
                <w:szCs w:val="28"/>
              </w:rPr>
            </w:pPr>
            <w:r>
              <w:rPr>
                <w:sz w:val="28"/>
                <w:szCs w:val="28"/>
              </w:rPr>
              <w:t>+</w:t>
            </w:r>
          </w:p>
        </w:tc>
      </w:tr>
    </w:tbl>
    <w:p w:rsidR="00424F3F" w:rsidRDefault="00424F3F" w:rsidP="00424F3F">
      <w:pPr>
        <w:rPr>
          <w:sz w:val="28"/>
          <w:szCs w:val="28"/>
        </w:rPr>
      </w:pPr>
    </w:p>
    <w:p w:rsidR="00424F3F" w:rsidRDefault="00424F3F" w:rsidP="00424F3F">
      <w:pPr>
        <w:jc w:val="center"/>
        <w:rPr>
          <w:sz w:val="28"/>
          <w:szCs w:val="28"/>
        </w:rPr>
      </w:pPr>
      <w:r>
        <w:rPr>
          <w:b/>
          <w:sz w:val="28"/>
          <w:szCs w:val="28"/>
        </w:rPr>
        <w:t>Продолжительность учебных периодов, сроки и продолжительность каникул для 5-8 классов</w:t>
      </w:r>
      <w:r>
        <w:rPr>
          <w:sz w:val="28"/>
          <w:szCs w:val="28"/>
        </w:rPr>
        <w:t>:</w:t>
      </w:r>
    </w:p>
    <w:tbl>
      <w:tblPr>
        <w:tblStyle w:val="a6"/>
        <w:tblW w:w="7806" w:type="dxa"/>
        <w:tblInd w:w="914" w:type="dxa"/>
        <w:tblLook w:val="04A0" w:firstRow="1" w:lastRow="0" w:firstColumn="1" w:lastColumn="0" w:noHBand="0" w:noVBand="1"/>
      </w:tblPr>
      <w:tblGrid>
        <w:gridCol w:w="1395"/>
        <w:gridCol w:w="1420"/>
        <w:gridCol w:w="1521"/>
        <w:gridCol w:w="1273"/>
        <w:gridCol w:w="848"/>
        <w:gridCol w:w="1349"/>
      </w:tblGrid>
      <w:tr w:rsidR="00424F3F" w:rsidTr="00424F3F">
        <w:trPr>
          <w:trHeight w:val="828"/>
        </w:trPr>
        <w:tc>
          <w:tcPr>
            <w:tcW w:w="1395" w:type="dxa"/>
          </w:tcPr>
          <w:p w:rsidR="00424F3F" w:rsidRDefault="00424F3F" w:rsidP="00424F3F">
            <w:pPr>
              <w:jc w:val="center"/>
              <w:rPr>
                <w:sz w:val="24"/>
                <w:szCs w:val="24"/>
                <w:lang w:val="en-US"/>
              </w:rPr>
            </w:pPr>
            <w:r>
              <w:rPr>
                <w:sz w:val="24"/>
                <w:szCs w:val="24"/>
              </w:rPr>
              <w:t>Учебный период</w:t>
            </w:r>
          </w:p>
        </w:tc>
        <w:tc>
          <w:tcPr>
            <w:tcW w:w="1420" w:type="dxa"/>
          </w:tcPr>
          <w:p w:rsidR="00424F3F" w:rsidRDefault="00424F3F" w:rsidP="00424F3F">
            <w:pPr>
              <w:jc w:val="center"/>
              <w:rPr>
                <w:sz w:val="24"/>
                <w:szCs w:val="24"/>
              </w:rPr>
            </w:pPr>
            <w:r>
              <w:rPr>
                <w:sz w:val="24"/>
                <w:szCs w:val="24"/>
              </w:rPr>
              <w:t>Сроки учебных периодов</w:t>
            </w:r>
          </w:p>
        </w:tc>
        <w:tc>
          <w:tcPr>
            <w:tcW w:w="1521" w:type="dxa"/>
          </w:tcPr>
          <w:p w:rsidR="00424F3F" w:rsidRDefault="00424F3F" w:rsidP="00424F3F">
            <w:pPr>
              <w:jc w:val="center"/>
              <w:rPr>
                <w:sz w:val="24"/>
                <w:szCs w:val="24"/>
              </w:rPr>
            </w:pPr>
            <w:r>
              <w:rPr>
                <w:sz w:val="24"/>
                <w:szCs w:val="24"/>
              </w:rPr>
              <w:t>Каникулы</w:t>
            </w:r>
          </w:p>
        </w:tc>
        <w:tc>
          <w:tcPr>
            <w:tcW w:w="1273" w:type="dxa"/>
          </w:tcPr>
          <w:p w:rsidR="00424F3F" w:rsidRDefault="00424F3F" w:rsidP="00424F3F">
            <w:pPr>
              <w:jc w:val="center"/>
              <w:rPr>
                <w:sz w:val="24"/>
                <w:szCs w:val="24"/>
              </w:rPr>
            </w:pPr>
            <w:r>
              <w:rPr>
                <w:sz w:val="24"/>
                <w:szCs w:val="24"/>
              </w:rPr>
              <w:t>Сроки каникул</w:t>
            </w:r>
          </w:p>
        </w:tc>
        <w:tc>
          <w:tcPr>
            <w:tcW w:w="848" w:type="dxa"/>
          </w:tcPr>
          <w:p w:rsidR="00424F3F" w:rsidRDefault="00424F3F" w:rsidP="00424F3F">
            <w:pPr>
              <w:jc w:val="center"/>
              <w:rPr>
                <w:sz w:val="24"/>
                <w:szCs w:val="24"/>
              </w:rPr>
            </w:pPr>
            <w:r>
              <w:rPr>
                <w:sz w:val="24"/>
                <w:szCs w:val="24"/>
              </w:rPr>
              <w:t>Кол-во дней</w:t>
            </w:r>
          </w:p>
        </w:tc>
        <w:tc>
          <w:tcPr>
            <w:tcW w:w="1349" w:type="dxa"/>
          </w:tcPr>
          <w:p w:rsidR="00424F3F" w:rsidRDefault="00424F3F" w:rsidP="00424F3F">
            <w:pPr>
              <w:jc w:val="center"/>
              <w:rPr>
                <w:sz w:val="24"/>
                <w:szCs w:val="24"/>
              </w:rPr>
            </w:pPr>
            <w:r>
              <w:rPr>
                <w:sz w:val="24"/>
                <w:szCs w:val="24"/>
              </w:rPr>
              <w:t>Выход на занятия</w:t>
            </w:r>
          </w:p>
        </w:tc>
      </w:tr>
      <w:tr w:rsidR="00424F3F" w:rsidTr="00424F3F">
        <w:trPr>
          <w:trHeight w:val="540"/>
        </w:trPr>
        <w:tc>
          <w:tcPr>
            <w:tcW w:w="1395" w:type="dxa"/>
          </w:tcPr>
          <w:p w:rsidR="00424F3F" w:rsidRDefault="00424F3F" w:rsidP="00424F3F">
            <w:pPr>
              <w:jc w:val="center"/>
              <w:rPr>
                <w:sz w:val="24"/>
                <w:szCs w:val="24"/>
              </w:rPr>
            </w:pPr>
            <w:r>
              <w:rPr>
                <w:sz w:val="24"/>
                <w:szCs w:val="24"/>
                <w:lang w:val="en-US"/>
              </w:rPr>
              <w:t>I</w:t>
            </w:r>
            <w:r>
              <w:rPr>
                <w:sz w:val="24"/>
                <w:szCs w:val="24"/>
              </w:rPr>
              <w:t xml:space="preserve"> четверть</w:t>
            </w:r>
          </w:p>
        </w:tc>
        <w:tc>
          <w:tcPr>
            <w:tcW w:w="1420" w:type="dxa"/>
          </w:tcPr>
          <w:p w:rsidR="00424F3F" w:rsidRDefault="00424F3F" w:rsidP="00424F3F">
            <w:pPr>
              <w:jc w:val="center"/>
              <w:rPr>
                <w:sz w:val="18"/>
                <w:szCs w:val="18"/>
              </w:rPr>
            </w:pPr>
          </w:p>
          <w:p w:rsidR="00424F3F" w:rsidRDefault="00424F3F" w:rsidP="00424F3F">
            <w:pPr>
              <w:jc w:val="center"/>
              <w:rPr>
                <w:sz w:val="18"/>
                <w:szCs w:val="18"/>
              </w:rPr>
            </w:pPr>
            <w:r>
              <w:rPr>
                <w:sz w:val="18"/>
                <w:szCs w:val="18"/>
              </w:rPr>
              <w:t>02.09-25.10</w:t>
            </w:r>
          </w:p>
        </w:tc>
        <w:tc>
          <w:tcPr>
            <w:tcW w:w="1521" w:type="dxa"/>
          </w:tcPr>
          <w:p w:rsidR="00424F3F" w:rsidRDefault="00424F3F" w:rsidP="00424F3F">
            <w:pPr>
              <w:rPr>
                <w:sz w:val="24"/>
                <w:szCs w:val="24"/>
              </w:rPr>
            </w:pPr>
            <w:r>
              <w:rPr>
                <w:sz w:val="24"/>
                <w:szCs w:val="24"/>
              </w:rPr>
              <w:t>Осенние</w:t>
            </w:r>
          </w:p>
        </w:tc>
        <w:tc>
          <w:tcPr>
            <w:tcW w:w="1273" w:type="dxa"/>
          </w:tcPr>
          <w:p w:rsidR="00424F3F" w:rsidRDefault="00424F3F" w:rsidP="00424F3F">
            <w:pPr>
              <w:rPr>
                <w:sz w:val="24"/>
                <w:szCs w:val="24"/>
              </w:rPr>
            </w:pPr>
            <w:r>
              <w:rPr>
                <w:sz w:val="18"/>
                <w:szCs w:val="18"/>
              </w:rPr>
              <w:t>26.</w:t>
            </w:r>
            <w:r>
              <w:rPr>
                <w:sz w:val="18"/>
                <w:szCs w:val="18"/>
                <w:lang w:val="en-US"/>
              </w:rPr>
              <w:t>1</w:t>
            </w:r>
            <w:r>
              <w:rPr>
                <w:sz w:val="18"/>
                <w:szCs w:val="18"/>
              </w:rPr>
              <w:t xml:space="preserve">0.24 - 04.11.24  </w:t>
            </w:r>
          </w:p>
        </w:tc>
        <w:tc>
          <w:tcPr>
            <w:tcW w:w="848" w:type="dxa"/>
          </w:tcPr>
          <w:p w:rsidR="00424F3F" w:rsidRDefault="00424F3F" w:rsidP="00424F3F">
            <w:pPr>
              <w:jc w:val="center"/>
              <w:rPr>
                <w:sz w:val="24"/>
                <w:szCs w:val="24"/>
              </w:rPr>
            </w:pPr>
            <w:r>
              <w:rPr>
                <w:sz w:val="24"/>
                <w:szCs w:val="24"/>
              </w:rPr>
              <w:t>10</w:t>
            </w:r>
          </w:p>
        </w:tc>
        <w:tc>
          <w:tcPr>
            <w:tcW w:w="1349" w:type="dxa"/>
          </w:tcPr>
          <w:p w:rsidR="00424F3F" w:rsidRDefault="00424F3F" w:rsidP="00424F3F">
            <w:pPr>
              <w:jc w:val="center"/>
              <w:rPr>
                <w:sz w:val="20"/>
                <w:szCs w:val="20"/>
              </w:rPr>
            </w:pPr>
            <w:r>
              <w:rPr>
                <w:sz w:val="20"/>
                <w:szCs w:val="20"/>
              </w:rPr>
              <w:t>05.11.2024</w:t>
            </w:r>
          </w:p>
        </w:tc>
      </w:tr>
      <w:tr w:rsidR="00424F3F" w:rsidTr="00424F3F">
        <w:trPr>
          <w:trHeight w:val="600"/>
        </w:trPr>
        <w:tc>
          <w:tcPr>
            <w:tcW w:w="1395" w:type="dxa"/>
          </w:tcPr>
          <w:p w:rsidR="00424F3F" w:rsidRDefault="00424F3F" w:rsidP="00424F3F">
            <w:pPr>
              <w:jc w:val="center"/>
              <w:rPr>
                <w:sz w:val="28"/>
                <w:szCs w:val="28"/>
              </w:rPr>
            </w:pPr>
            <w:r>
              <w:rPr>
                <w:sz w:val="28"/>
                <w:szCs w:val="28"/>
                <w:lang w:val="en-US"/>
              </w:rPr>
              <w:t>II</w:t>
            </w:r>
            <w:r>
              <w:rPr>
                <w:sz w:val="28"/>
                <w:szCs w:val="28"/>
              </w:rPr>
              <w:t xml:space="preserve"> </w:t>
            </w:r>
            <w:r>
              <w:rPr>
                <w:sz w:val="24"/>
                <w:szCs w:val="24"/>
              </w:rPr>
              <w:t>четверть</w:t>
            </w:r>
          </w:p>
        </w:tc>
        <w:tc>
          <w:tcPr>
            <w:tcW w:w="1420" w:type="dxa"/>
          </w:tcPr>
          <w:p w:rsidR="00424F3F" w:rsidRDefault="00424F3F" w:rsidP="00424F3F">
            <w:pPr>
              <w:jc w:val="center"/>
              <w:rPr>
                <w:sz w:val="18"/>
                <w:szCs w:val="18"/>
              </w:rPr>
            </w:pPr>
          </w:p>
          <w:p w:rsidR="00424F3F" w:rsidRDefault="00424F3F" w:rsidP="00424F3F">
            <w:pPr>
              <w:jc w:val="center"/>
              <w:rPr>
                <w:sz w:val="18"/>
                <w:szCs w:val="18"/>
              </w:rPr>
            </w:pPr>
            <w:r>
              <w:rPr>
                <w:sz w:val="18"/>
                <w:szCs w:val="18"/>
              </w:rPr>
              <w:t>05.11-27.12</w:t>
            </w:r>
          </w:p>
        </w:tc>
        <w:tc>
          <w:tcPr>
            <w:tcW w:w="1521" w:type="dxa"/>
          </w:tcPr>
          <w:p w:rsidR="00424F3F" w:rsidRDefault="00424F3F" w:rsidP="00424F3F">
            <w:pPr>
              <w:rPr>
                <w:sz w:val="24"/>
                <w:szCs w:val="24"/>
              </w:rPr>
            </w:pPr>
            <w:r>
              <w:rPr>
                <w:sz w:val="24"/>
                <w:szCs w:val="24"/>
              </w:rPr>
              <w:t>Зимние</w:t>
            </w:r>
          </w:p>
        </w:tc>
        <w:tc>
          <w:tcPr>
            <w:tcW w:w="1273" w:type="dxa"/>
          </w:tcPr>
          <w:p w:rsidR="00424F3F" w:rsidRDefault="00424F3F" w:rsidP="00424F3F">
            <w:pPr>
              <w:rPr>
                <w:sz w:val="28"/>
                <w:szCs w:val="28"/>
              </w:rPr>
            </w:pPr>
            <w:r>
              <w:rPr>
                <w:sz w:val="18"/>
                <w:szCs w:val="18"/>
              </w:rPr>
              <w:t>28.12.24- 08.01.25</w:t>
            </w:r>
          </w:p>
        </w:tc>
        <w:tc>
          <w:tcPr>
            <w:tcW w:w="848" w:type="dxa"/>
          </w:tcPr>
          <w:p w:rsidR="00424F3F" w:rsidRDefault="00424F3F" w:rsidP="00424F3F">
            <w:pPr>
              <w:jc w:val="center"/>
              <w:rPr>
                <w:sz w:val="24"/>
                <w:szCs w:val="24"/>
              </w:rPr>
            </w:pPr>
            <w:r>
              <w:rPr>
                <w:sz w:val="24"/>
                <w:szCs w:val="24"/>
              </w:rPr>
              <w:t>12</w:t>
            </w:r>
          </w:p>
        </w:tc>
        <w:tc>
          <w:tcPr>
            <w:tcW w:w="1349" w:type="dxa"/>
          </w:tcPr>
          <w:p w:rsidR="00424F3F" w:rsidRDefault="00424F3F" w:rsidP="00424F3F">
            <w:pPr>
              <w:jc w:val="center"/>
              <w:rPr>
                <w:sz w:val="20"/>
                <w:szCs w:val="20"/>
              </w:rPr>
            </w:pPr>
            <w:r>
              <w:rPr>
                <w:sz w:val="20"/>
                <w:szCs w:val="20"/>
              </w:rPr>
              <w:t>09.01.2025</w:t>
            </w:r>
          </w:p>
        </w:tc>
      </w:tr>
      <w:tr w:rsidR="00424F3F" w:rsidTr="00424F3F">
        <w:trPr>
          <w:trHeight w:val="600"/>
        </w:trPr>
        <w:tc>
          <w:tcPr>
            <w:tcW w:w="1395" w:type="dxa"/>
          </w:tcPr>
          <w:p w:rsidR="00424F3F" w:rsidRDefault="00424F3F" w:rsidP="00424F3F">
            <w:pPr>
              <w:jc w:val="center"/>
              <w:rPr>
                <w:sz w:val="28"/>
                <w:szCs w:val="28"/>
              </w:rPr>
            </w:pPr>
            <w:r>
              <w:rPr>
                <w:sz w:val="28"/>
                <w:szCs w:val="28"/>
                <w:lang w:val="en-US"/>
              </w:rPr>
              <w:t>III</w:t>
            </w:r>
            <w:r>
              <w:rPr>
                <w:sz w:val="28"/>
                <w:szCs w:val="28"/>
              </w:rPr>
              <w:t xml:space="preserve"> </w:t>
            </w:r>
            <w:r>
              <w:rPr>
                <w:sz w:val="24"/>
                <w:szCs w:val="24"/>
              </w:rPr>
              <w:t>четверть</w:t>
            </w:r>
          </w:p>
        </w:tc>
        <w:tc>
          <w:tcPr>
            <w:tcW w:w="1420" w:type="dxa"/>
          </w:tcPr>
          <w:p w:rsidR="00424F3F" w:rsidRDefault="00424F3F" w:rsidP="00424F3F">
            <w:pPr>
              <w:rPr>
                <w:sz w:val="18"/>
                <w:szCs w:val="18"/>
              </w:rPr>
            </w:pPr>
          </w:p>
          <w:p w:rsidR="00424F3F" w:rsidRDefault="00424F3F" w:rsidP="00424F3F">
            <w:pPr>
              <w:rPr>
                <w:sz w:val="18"/>
                <w:szCs w:val="18"/>
              </w:rPr>
            </w:pPr>
            <w:r>
              <w:rPr>
                <w:sz w:val="18"/>
                <w:szCs w:val="18"/>
              </w:rPr>
              <w:t>09.01-21.03</w:t>
            </w:r>
          </w:p>
        </w:tc>
        <w:tc>
          <w:tcPr>
            <w:tcW w:w="1521" w:type="dxa"/>
          </w:tcPr>
          <w:p w:rsidR="00424F3F" w:rsidRDefault="00424F3F" w:rsidP="00424F3F">
            <w:pPr>
              <w:rPr>
                <w:sz w:val="24"/>
                <w:szCs w:val="24"/>
              </w:rPr>
            </w:pPr>
            <w:r>
              <w:rPr>
                <w:sz w:val="24"/>
                <w:szCs w:val="24"/>
              </w:rPr>
              <w:t>Весенние</w:t>
            </w:r>
          </w:p>
        </w:tc>
        <w:tc>
          <w:tcPr>
            <w:tcW w:w="1273" w:type="dxa"/>
          </w:tcPr>
          <w:p w:rsidR="00424F3F" w:rsidRDefault="00424F3F" w:rsidP="00424F3F">
            <w:pPr>
              <w:rPr>
                <w:sz w:val="28"/>
                <w:szCs w:val="28"/>
              </w:rPr>
            </w:pPr>
            <w:r>
              <w:rPr>
                <w:sz w:val="18"/>
                <w:szCs w:val="18"/>
              </w:rPr>
              <w:t>22.03.25 – 30.04.25</w:t>
            </w:r>
          </w:p>
        </w:tc>
        <w:tc>
          <w:tcPr>
            <w:tcW w:w="848" w:type="dxa"/>
          </w:tcPr>
          <w:p w:rsidR="00424F3F" w:rsidRDefault="00424F3F" w:rsidP="00424F3F">
            <w:pPr>
              <w:jc w:val="center"/>
              <w:rPr>
                <w:sz w:val="24"/>
                <w:szCs w:val="24"/>
              </w:rPr>
            </w:pPr>
            <w:r>
              <w:rPr>
                <w:sz w:val="24"/>
                <w:szCs w:val="24"/>
              </w:rPr>
              <w:t>9</w:t>
            </w:r>
          </w:p>
        </w:tc>
        <w:tc>
          <w:tcPr>
            <w:tcW w:w="1349" w:type="dxa"/>
          </w:tcPr>
          <w:p w:rsidR="00424F3F" w:rsidRDefault="00424F3F" w:rsidP="00424F3F">
            <w:pPr>
              <w:jc w:val="center"/>
              <w:rPr>
                <w:sz w:val="20"/>
                <w:szCs w:val="20"/>
              </w:rPr>
            </w:pPr>
            <w:r>
              <w:rPr>
                <w:sz w:val="20"/>
                <w:szCs w:val="20"/>
              </w:rPr>
              <w:t>31.03.2025</w:t>
            </w:r>
          </w:p>
        </w:tc>
      </w:tr>
      <w:tr w:rsidR="00424F3F" w:rsidTr="00424F3F">
        <w:trPr>
          <w:trHeight w:val="588"/>
        </w:trPr>
        <w:tc>
          <w:tcPr>
            <w:tcW w:w="1395" w:type="dxa"/>
          </w:tcPr>
          <w:p w:rsidR="00424F3F" w:rsidRDefault="00424F3F" w:rsidP="00424F3F">
            <w:pPr>
              <w:jc w:val="center"/>
              <w:rPr>
                <w:sz w:val="24"/>
                <w:szCs w:val="24"/>
              </w:rPr>
            </w:pPr>
            <w:r>
              <w:rPr>
                <w:sz w:val="28"/>
                <w:szCs w:val="28"/>
                <w:lang w:val="en-US"/>
              </w:rPr>
              <w:t>IV</w:t>
            </w:r>
            <w:r>
              <w:rPr>
                <w:sz w:val="24"/>
                <w:szCs w:val="24"/>
              </w:rPr>
              <w:t xml:space="preserve"> четверть</w:t>
            </w:r>
          </w:p>
        </w:tc>
        <w:tc>
          <w:tcPr>
            <w:tcW w:w="1420" w:type="dxa"/>
          </w:tcPr>
          <w:p w:rsidR="00424F3F" w:rsidRDefault="00424F3F" w:rsidP="00424F3F">
            <w:pPr>
              <w:rPr>
                <w:sz w:val="18"/>
                <w:szCs w:val="18"/>
              </w:rPr>
            </w:pPr>
          </w:p>
          <w:p w:rsidR="00424F3F" w:rsidRDefault="00424F3F" w:rsidP="00424F3F">
            <w:pPr>
              <w:rPr>
                <w:sz w:val="18"/>
                <w:szCs w:val="18"/>
              </w:rPr>
            </w:pPr>
            <w:r>
              <w:rPr>
                <w:sz w:val="18"/>
                <w:szCs w:val="18"/>
              </w:rPr>
              <w:t>31.03 -26.05</w:t>
            </w:r>
          </w:p>
        </w:tc>
        <w:tc>
          <w:tcPr>
            <w:tcW w:w="1521" w:type="dxa"/>
          </w:tcPr>
          <w:p w:rsidR="00424F3F" w:rsidRDefault="00424F3F" w:rsidP="00424F3F">
            <w:pPr>
              <w:rPr>
                <w:sz w:val="28"/>
                <w:szCs w:val="28"/>
              </w:rPr>
            </w:pPr>
            <w:r>
              <w:rPr>
                <w:sz w:val="28"/>
                <w:szCs w:val="28"/>
              </w:rPr>
              <w:t xml:space="preserve">Летние </w:t>
            </w:r>
          </w:p>
        </w:tc>
        <w:tc>
          <w:tcPr>
            <w:tcW w:w="1273" w:type="dxa"/>
          </w:tcPr>
          <w:p w:rsidR="00424F3F" w:rsidRDefault="00424F3F" w:rsidP="00424F3F">
            <w:pPr>
              <w:rPr>
                <w:sz w:val="28"/>
                <w:szCs w:val="28"/>
              </w:rPr>
            </w:pPr>
            <w:r>
              <w:rPr>
                <w:sz w:val="18"/>
                <w:szCs w:val="18"/>
              </w:rPr>
              <w:t>27.05.25 – 31.08.25</w:t>
            </w:r>
          </w:p>
        </w:tc>
        <w:tc>
          <w:tcPr>
            <w:tcW w:w="848" w:type="dxa"/>
          </w:tcPr>
          <w:p w:rsidR="00424F3F" w:rsidRDefault="00424F3F" w:rsidP="00424F3F">
            <w:pPr>
              <w:rPr>
                <w:sz w:val="28"/>
                <w:szCs w:val="28"/>
              </w:rPr>
            </w:pPr>
          </w:p>
        </w:tc>
        <w:tc>
          <w:tcPr>
            <w:tcW w:w="1349" w:type="dxa"/>
          </w:tcPr>
          <w:p w:rsidR="00424F3F" w:rsidRDefault="00424F3F" w:rsidP="00424F3F">
            <w:pPr>
              <w:rPr>
                <w:sz w:val="28"/>
                <w:szCs w:val="28"/>
              </w:rPr>
            </w:pPr>
          </w:p>
        </w:tc>
      </w:tr>
    </w:tbl>
    <w:p w:rsidR="00424F3F" w:rsidRDefault="00424F3F" w:rsidP="00424F3F">
      <w:pPr>
        <w:rPr>
          <w:sz w:val="28"/>
          <w:szCs w:val="28"/>
        </w:rPr>
      </w:pPr>
    </w:p>
    <w:p w:rsidR="00424F3F" w:rsidRDefault="00424F3F" w:rsidP="00424F3F">
      <w:pPr>
        <w:rPr>
          <w:b/>
          <w:sz w:val="28"/>
          <w:szCs w:val="28"/>
        </w:rPr>
      </w:pPr>
    </w:p>
    <w:p w:rsidR="00424F3F" w:rsidRDefault="00424F3F" w:rsidP="00424F3F">
      <w:pPr>
        <w:jc w:val="center"/>
        <w:rPr>
          <w:sz w:val="28"/>
          <w:szCs w:val="28"/>
        </w:rPr>
      </w:pPr>
      <w:r>
        <w:rPr>
          <w:b/>
          <w:sz w:val="28"/>
          <w:szCs w:val="28"/>
        </w:rPr>
        <w:t>Продолжительность учебных периодов, сроки и продолжительность каникул для 9 классов</w:t>
      </w:r>
      <w:r>
        <w:rPr>
          <w:sz w:val="28"/>
          <w:szCs w:val="28"/>
        </w:rPr>
        <w:t>:</w:t>
      </w:r>
    </w:p>
    <w:p w:rsidR="00424F3F" w:rsidRDefault="00424F3F" w:rsidP="00424F3F">
      <w:pPr>
        <w:jc w:val="center"/>
        <w:rPr>
          <w:sz w:val="28"/>
          <w:szCs w:val="28"/>
        </w:rPr>
      </w:pPr>
    </w:p>
    <w:tbl>
      <w:tblPr>
        <w:tblStyle w:val="a6"/>
        <w:tblW w:w="9200" w:type="dxa"/>
        <w:tblInd w:w="726" w:type="dxa"/>
        <w:tblLook w:val="04A0" w:firstRow="1" w:lastRow="0" w:firstColumn="1" w:lastColumn="0" w:noHBand="0" w:noVBand="1"/>
      </w:tblPr>
      <w:tblGrid>
        <w:gridCol w:w="1191"/>
        <w:gridCol w:w="1213"/>
        <w:gridCol w:w="1321"/>
        <w:gridCol w:w="1213"/>
        <w:gridCol w:w="1299"/>
        <w:gridCol w:w="1087"/>
        <w:gridCol w:w="724"/>
        <w:gridCol w:w="1152"/>
      </w:tblGrid>
      <w:tr w:rsidR="00424F3F" w:rsidTr="00424F3F">
        <w:trPr>
          <w:trHeight w:val="1051"/>
        </w:trPr>
        <w:tc>
          <w:tcPr>
            <w:tcW w:w="1191" w:type="dxa"/>
          </w:tcPr>
          <w:p w:rsidR="00424F3F" w:rsidRDefault="00424F3F" w:rsidP="00424F3F">
            <w:pPr>
              <w:jc w:val="center"/>
              <w:rPr>
                <w:sz w:val="24"/>
                <w:szCs w:val="24"/>
                <w:lang w:val="en-US"/>
              </w:rPr>
            </w:pPr>
            <w:r>
              <w:rPr>
                <w:sz w:val="24"/>
                <w:szCs w:val="24"/>
              </w:rPr>
              <w:t>Учебный период</w:t>
            </w:r>
          </w:p>
        </w:tc>
        <w:tc>
          <w:tcPr>
            <w:tcW w:w="1213" w:type="dxa"/>
          </w:tcPr>
          <w:p w:rsidR="00424F3F" w:rsidRDefault="00424F3F" w:rsidP="00424F3F">
            <w:pPr>
              <w:jc w:val="center"/>
              <w:rPr>
                <w:sz w:val="24"/>
                <w:szCs w:val="24"/>
              </w:rPr>
            </w:pPr>
            <w:r>
              <w:rPr>
                <w:sz w:val="24"/>
                <w:szCs w:val="24"/>
              </w:rPr>
              <w:t>Сроки учебных периодов</w:t>
            </w:r>
          </w:p>
        </w:tc>
        <w:tc>
          <w:tcPr>
            <w:tcW w:w="1321" w:type="dxa"/>
          </w:tcPr>
          <w:p w:rsidR="00424F3F" w:rsidRDefault="00424F3F" w:rsidP="00424F3F">
            <w:pPr>
              <w:jc w:val="center"/>
              <w:rPr>
                <w:sz w:val="24"/>
                <w:szCs w:val="24"/>
                <w:lang w:val="en-US"/>
              </w:rPr>
            </w:pPr>
            <w:r>
              <w:rPr>
                <w:sz w:val="24"/>
                <w:szCs w:val="24"/>
              </w:rPr>
              <w:t>Учебный период</w:t>
            </w:r>
          </w:p>
        </w:tc>
        <w:tc>
          <w:tcPr>
            <w:tcW w:w="1213" w:type="dxa"/>
          </w:tcPr>
          <w:p w:rsidR="00424F3F" w:rsidRDefault="00424F3F" w:rsidP="00424F3F">
            <w:pPr>
              <w:jc w:val="center"/>
              <w:rPr>
                <w:sz w:val="28"/>
                <w:szCs w:val="28"/>
                <w:lang w:val="en-US"/>
              </w:rPr>
            </w:pPr>
            <w:r>
              <w:rPr>
                <w:sz w:val="24"/>
                <w:szCs w:val="24"/>
              </w:rPr>
              <w:t>Сроки учебных периодов</w:t>
            </w:r>
          </w:p>
        </w:tc>
        <w:tc>
          <w:tcPr>
            <w:tcW w:w="1299" w:type="dxa"/>
          </w:tcPr>
          <w:p w:rsidR="00424F3F" w:rsidRDefault="00424F3F" w:rsidP="00424F3F">
            <w:pPr>
              <w:jc w:val="center"/>
              <w:rPr>
                <w:sz w:val="24"/>
                <w:szCs w:val="24"/>
              </w:rPr>
            </w:pPr>
            <w:r>
              <w:rPr>
                <w:sz w:val="24"/>
                <w:szCs w:val="24"/>
              </w:rPr>
              <w:t>Каникулы</w:t>
            </w:r>
          </w:p>
        </w:tc>
        <w:tc>
          <w:tcPr>
            <w:tcW w:w="1087" w:type="dxa"/>
          </w:tcPr>
          <w:p w:rsidR="00424F3F" w:rsidRDefault="00424F3F" w:rsidP="00424F3F">
            <w:pPr>
              <w:jc w:val="center"/>
              <w:rPr>
                <w:sz w:val="24"/>
                <w:szCs w:val="24"/>
              </w:rPr>
            </w:pPr>
            <w:r>
              <w:rPr>
                <w:sz w:val="24"/>
                <w:szCs w:val="24"/>
              </w:rPr>
              <w:t>Сроки каникул</w:t>
            </w:r>
          </w:p>
        </w:tc>
        <w:tc>
          <w:tcPr>
            <w:tcW w:w="724" w:type="dxa"/>
          </w:tcPr>
          <w:p w:rsidR="00424F3F" w:rsidRDefault="00424F3F" w:rsidP="00424F3F">
            <w:pPr>
              <w:jc w:val="center"/>
              <w:rPr>
                <w:sz w:val="24"/>
                <w:szCs w:val="24"/>
              </w:rPr>
            </w:pPr>
            <w:r>
              <w:rPr>
                <w:sz w:val="24"/>
                <w:szCs w:val="24"/>
              </w:rPr>
              <w:t>Кол-во дней</w:t>
            </w:r>
          </w:p>
        </w:tc>
        <w:tc>
          <w:tcPr>
            <w:tcW w:w="1152" w:type="dxa"/>
          </w:tcPr>
          <w:p w:rsidR="00424F3F" w:rsidRDefault="00424F3F" w:rsidP="00424F3F">
            <w:pPr>
              <w:jc w:val="center"/>
              <w:rPr>
                <w:sz w:val="24"/>
                <w:szCs w:val="24"/>
              </w:rPr>
            </w:pPr>
            <w:r>
              <w:rPr>
                <w:sz w:val="24"/>
                <w:szCs w:val="24"/>
              </w:rPr>
              <w:t>Выход на занятия</w:t>
            </w:r>
          </w:p>
        </w:tc>
      </w:tr>
      <w:tr w:rsidR="00424F3F" w:rsidTr="00424F3F">
        <w:trPr>
          <w:trHeight w:val="711"/>
        </w:trPr>
        <w:tc>
          <w:tcPr>
            <w:tcW w:w="1191" w:type="dxa"/>
          </w:tcPr>
          <w:p w:rsidR="00424F3F" w:rsidRDefault="00424F3F" w:rsidP="00424F3F">
            <w:pPr>
              <w:jc w:val="center"/>
              <w:rPr>
                <w:sz w:val="24"/>
                <w:szCs w:val="24"/>
              </w:rPr>
            </w:pPr>
            <w:r>
              <w:rPr>
                <w:sz w:val="24"/>
                <w:szCs w:val="24"/>
                <w:lang w:val="en-US"/>
              </w:rPr>
              <w:t>I</w:t>
            </w:r>
            <w:r>
              <w:rPr>
                <w:sz w:val="24"/>
                <w:szCs w:val="24"/>
              </w:rPr>
              <w:t xml:space="preserve"> четверть</w:t>
            </w:r>
          </w:p>
        </w:tc>
        <w:tc>
          <w:tcPr>
            <w:tcW w:w="1213" w:type="dxa"/>
          </w:tcPr>
          <w:p w:rsidR="00424F3F" w:rsidRDefault="00424F3F" w:rsidP="00424F3F">
            <w:pPr>
              <w:jc w:val="center"/>
              <w:rPr>
                <w:sz w:val="18"/>
                <w:szCs w:val="18"/>
              </w:rPr>
            </w:pPr>
          </w:p>
          <w:p w:rsidR="00424F3F" w:rsidRDefault="00424F3F" w:rsidP="00424F3F">
            <w:pPr>
              <w:jc w:val="center"/>
              <w:rPr>
                <w:sz w:val="18"/>
                <w:szCs w:val="18"/>
              </w:rPr>
            </w:pPr>
            <w:r>
              <w:rPr>
                <w:sz w:val="18"/>
                <w:szCs w:val="18"/>
              </w:rPr>
              <w:t>02.09-26.10</w:t>
            </w:r>
          </w:p>
        </w:tc>
        <w:tc>
          <w:tcPr>
            <w:tcW w:w="1321" w:type="dxa"/>
            <w:vMerge w:val="restart"/>
          </w:tcPr>
          <w:p w:rsidR="00424F3F" w:rsidRDefault="00424F3F" w:rsidP="00424F3F">
            <w:pPr>
              <w:jc w:val="center"/>
              <w:rPr>
                <w:sz w:val="28"/>
                <w:szCs w:val="28"/>
                <w:lang w:val="en-US"/>
              </w:rPr>
            </w:pPr>
            <w:r>
              <w:rPr>
                <w:sz w:val="28"/>
                <w:szCs w:val="28"/>
                <w:lang w:val="en-US"/>
              </w:rPr>
              <w:t>I</w:t>
            </w:r>
          </w:p>
          <w:p w:rsidR="00424F3F" w:rsidRDefault="00424F3F" w:rsidP="00424F3F">
            <w:pPr>
              <w:jc w:val="center"/>
              <w:rPr>
                <w:sz w:val="24"/>
                <w:szCs w:val="24"/>
              </w:rPr>
            </w:pPr>
            <w:r>
              <w:rPr>
                <w:sz w:val="24"/>
                <w:szCs w:val="24"/>
              </w:rPr>
              <w:t>полугодие</w:t>
            </w:r>
          </w:p>
        </w:tc>
        <w:tc>
          <w:tcPr>
            <w:tcW w:w="1213" w:type="dxa"/>
            <w:vMerge w:val="restart"/>
          </w:tcPr>
          <w:p w:rsidR="00424F3F" w:rsidRDefault="00424F3F" w:rsidP="00424F3F">
            <w:pPr>
              <w:jc w:val="center"/>
              <w:rPr>
                <w:sz w:val="18"/>
                <w:szCs w:val="18"/>
              </w:rPr>
            </w:pPr>
          </w:p>
          <w:p w:rsidR="00424F3F" w:rsidRDefault="00424F3F" w:rsidP="00424F3F">
            <w:pPr>
              <w:jc w:val="center"/>
              <w:rPr>
                <w:sz w:val="28"/>
                <w:szCs w:val="28"/>
              </w:rPr>
            </w:pPr>
            <w:r>
              <w:rPr>
                <w:sz w:val="18"/>
                <w:szCs w:val="18"/>
              </w:rPr>
              <w:t>02.09-28.12</w:t>
            </w:r>
          </w:p>
        </w:tc>
        <w:tc>
          <w:tcPr>
            <w:tcW w:w="1299" w:type="dxa"/>
          </w:tcPr>
          <w:p w:rsidR="00424F3F" w:rsidRDefault="00424F3F" w:rsidP="00424F3F">
            <w:pPr>
              <w:rPr>
                <w:sz w:val="24"/>
                <w:szCs w:val="24"/>
              </w:rPr>
            </w:pPr>
            <w:r>
              <w:rPr>
                <w:sz w:val="24"/>
                <w:szCs w:val="24"/>
              </w:rPr>
              <w:t>Осенние</w:t>
            </w:r>
          </w:p>
        </w:tc>
        <w:tc>
          <w:tcPr>
            <w:tcW w:w="1087" w:type="dxa"/>
          </w:tcPr>
          <w:p w:rsidR="00424F3F" w:rsidRDefault="00424F3F" w:rsidP="00424F3F">
            <w:pPr>
              <w:rPr>
                <w:sz w:val="24"/>
                <w:szCs w:val="24"/>
              </w:rPr>
            </w:pPr>
            <w:r>
              <w:rPr>
                <w:sz w:val="18"/>
                <w:szCs w:val="18"/>
              </w:rPr>
              <w:t>27.</w:t>
            </w:r>
            <w:r>
              <w:rPr>
                <w:sz w:val="18"/>
                <w:szCs w:val="18"/>
                <w:lang w:val="en-US"/>
              </w:rPr>
              <w:t>1</w:t>
            </w:r>
            <w:r>
              <w:rPr>
                <w:sz w:val="18"/>
                <w:szCs w:val="18"/>
              </w:rPr>
              <w:t xml:space="preserve">0.24 - 04.11.24  </w:t>
            </w:r>
          </w:p>
        </w:tc>
        <w:tc>
          <w:tcPr>
            <w:tcW w:w="724" w:type="dxa"/>
          </w:tcPr>
          <w:p w:rsidR="00424F3F" w:rsidRDefault="00424F3F" w:rsidP="00424F3F">
            <w:pPr>
              <w:jc w:val="center"/>
              <w:rPr>
                <w:sz w:val="24"/>
                <w:szCs w:val="24"/>
              </w:rPr>
            </w:pPr>
            <w:r>
              <w:rPr>
                <w:sz w:val="24"/>
                <w:szCs w:val="24"/>
              </w:rPr>
              <w:t>9</w:t>
            </w:r>
          </w:p>
        </w:tc>
        <w:tc>
          <w:tcPr>
            <w:tcW w:w="1152" w:type="dxa"/>
          </w:tcPr>
          <w:p w:rsidR="00424F3F" w:rsidRDefault="00424F3F" w:rsidP="00424F3F">
            <w:pPr>
              <w:jc w:val="center"/>
              <w:rPr>
                <w:sz w:val="20"/>
                <w:szCs w:val="20"/>
              </w:rPr>
            </w:pPr>
            <w:r>
              <w:rPr>
                <w:sz w:val="20"/>
                <w:szCs w:val="20"/>
              </w:rPr>
              <w:t>05.11.2024</w:t>
            </w:r>
          </w:p>
        </w:tc>
      </w:tr>
      <w:tr w:rsidR="00424F3F" w:rsidTr="00424F3F">
        <w:trPr>
          <w:trHeight w:val="773"/>
        </w:trPr>
        <w:tc>
          <w:tcPr>
            <w:tcW w:w="1191" w:type="dxa"/>
          </w:tcPr>
          <w:p w:rsidR="00424F3F" w:rsidRDefault="00424F3F" w:rsidP="00424F3F">
            <w:pPr>
              <w:jc w:val="center"/>
              <w:rPr>
                <w:sz w:val="28"/>
                <w:szCs w:val="28"/>
              </w:rPr>
            </w:pPr>
            <w:r>
              <w:rPr>
                <w:sz w:val="28"/>
                <w:szCs w:val="28"/>
                <w:lang w:val="en-US"/>
              </w:rPr>
              <w:t>II</w:t>
            </w:r>
            <w:r>
              <w:rPr>
                <w:sz w:val="28"/>
                <w:szCs w:val="28"/>
              </w:rPr>
              <w:t xml:space="preserve"> </w:t>
            </w:r>
            <w:r>
              <w:rPr>
                <w:sz w:val="24"/>
                <w:szCs w:val="24"/>
              </w:rPr>
              <w:t>четверть</w:t>
            </w:r>
          </w:p>
        </w:tc>
        <w:tc>
          <w:tcPr>
            <w:tcW w:w="1213" w:type="dxa"/>
          </w:tcPr>
          <w:p w:rsidR="00424F3F" w:rsidRDefault="00424F3F" w:rsidP="00424F3F">
            <w:pPr>
              <w:jc w:val="center"/>
              <w:rPr>
                <w:sz w:val="18"/>
                <w:szCs w:val="18"/>
              </w:rPr>
            </w:pPr>
          </w:p>
          <w:p w:rsidR="00424F3F" w:rsidRDefault="00424F3F" w:rsidP="00424F3F">
            <w:pPr>
              <w:jc w:val="center"/>
              <w:rPr>
                <w:sz w:val="18"/>
                <w:szCs w:val="18"/>
              </w:rPr>
            </w:pPr>
            <w:r>
              <w:rPr>
                <w:sz w:val="18"/>
                <w:szCs w:val="18"/>
              </w:rPr>
              <w:t>05.11-28.12</w:t>
            </w:r>
          </w:p>
        </w:tc>
        <w:tc>
          <w:tcPr>
            <w:tcW w:w="1321" w:type="dxa"/>
            <w:vMerge/>
          </w:tcPr>
          <w:p w:rsidR="00424F3F" w:rsidRDefault="00424F3F" w:rsidP="00424F3F">
            <w:pPr>
              <w:jc w:val="center"/>
              <w:rPr>
                <w:sz w:val="18"/>
                <w:szCs w:val="18"/>
              </w:rPr>
            </w:pPr>
          </w:p>
        </w:tc>
        <w:tc>
          <w:tcPr>
            <w:tcW w:w="1213" w:type="dxa"/>
            <w:vMerge/>
          </w:tcPr>
          <w:p w:rsidR="00424F3F" w:rsidRDefault="00424F3F" w:rsidP="00424F3F">
            <w:pPr>
              <w:jc w:val="center"/>
              <w:rPr>
                <w:sz w:val="28"/>
                <w:szCs w:val="28"/>
              </w:rPr>
            </w:pPr>
          </w:p>
        </w:tc>
        <w:tc>
          <w:tcPr>
            <w:tcW w:w="1299" w:type="dxa"/>
          </w:tcPr>
          <w:p w:rsidR="00424F3F" w:rsidRDefault="00424F3F" w:rsidP="00424F3F">
            <w:pPr>
              <w:rPr>
                <w:sz w:val="24"/>
                <w:szCs w:val="24"/>
              </w:rPr>
            </w:pPr>
            <w:r>
              <w:rPr>
                <w:sz w:val="24"/>
                <w:szCs w:val="24"/>
              </w:rPr>
              <w:t>Зимние</w:t>
            </w:r>
          </w:p>
        </w:tc>
        <w:tc>
          <w:tcPr>
            <w:tcW w:w="1087" w:type="dxa"/>
          </w:tcPr>
          <w:p w:rsidR="00424F3F" w:rsidRDefault="00424F3F" w:rsidP="00424F3F">
            <w:pPr>
              <w:rPr>
                <w:sz w:val="28"/>
                <w:szCs w:val="28"/>
              </w:rPr>
            </w:pPr>
            <w:r>
              <w:rPr>
                <w:sz w:val="18"/>
                <w:szCs w:val="18"/>
              </w:rPr>
              <w:t>29.12.24- 08.01.25</w:t>
            </w:r>
          </w:p>
        </w:tc>
        <w:tc>
          <w:tcPr>
            <w:tcW w:w="724" w:type="dxa"/>
          </w:tcPr>
          <w:p w:rsidR="00424F3F" w:rsidRDefault="00424F3F" w:rsidP="00424F3F">
            <w:pPr>
              <w:jc w:val="center"/>
              <w:rPr>
                <w:sz w:val="24"/>
                <w:szCs w:val="24"/>
              </w:rPr>
            </w:pPr>
            <w:r>
              <w:rPr>
                <w:sz w:val="24"/>
                <w:szCs w:val="24"/>
              </w:rPr>
              <w:t>11</w:t>
            </w:r>
          </w:p>
        </w:tc>
        <w:tc>
          <w:tcPr>
            <w:tcW w:w="1152" w:type="dxa"/>
          </w:tcPr>
          <w:p w:rsidR="00424F3F" w:rsidRDefault="00424F3F" w:rsidP="00424F3F">
            <w:pPr>
              <w:jc w:val="center"/>
              <w:rPr>
                <w:sz w:val="20"/>
                <w:szCs w:val="20"/>
              </w:rPr>
            </w:pPr>
            <w:r>
              <w:rPr>
                <w:sz w:val="20"/>
                <w:szCs w:val="20"/>
              </w:rPr>
              <w:t>09.01.2025</w:t>
            </w:r>
          </w:p>
        </w:tc>
      </w:tr>
      <w:tr w:rsidR="00424F3F" w:rsidTr="00424F3F">
        <w:trPr>
          <w:trHeight w:val="773"/>
        </w:trPr>
        <w:tc>
          <w:tcPr>
            <w:tcW w:w="1191" w:type="dxa"/>
          </w:tcPr>
          <w:p w:rsidR="00424F3F" w:rsidRDefault="00424F3F" w:rsidP="00424F3F">
            <w:pPr>
              <w:jc w:val="center"/>
              <w:rPr>
                <w:sz w:val="28"/>
                <w:szCs w:val="28"/>
              </w:rPr>
            </w:pPr>
            <w:r>
              <w:rPr>
                <w:sz w:val="28"/>
                <w:szCs w:val="28"/>
                <w:lang w:val="en-US"/>
              </w:rPr>
              <w:t>III</w:t>
            </w:r>
            <w:r>
              <w:rPr>
                <w:sz w:val="28"/>
                <w:szCs w:val="28"/>
              </w:rPr>
              <w:t xml:space="preserve"> </w:t>
            </w:r>
            <w:r>
              <w:rPr>
                <w:sz w:val="24"/>
                <w:szCs w:val="24"/>
              </w:rPr>
              <w:t>четверть</w:t>
            </w:r>
          </w:p>
        </w:tc>
        <w:tc>
          <w:tcPr>
            <w:tcW w:w="1213" w:type="dxa"/>
          </w:tcPr>
          <w:p w:rsidR="00424F3F" w:rsidRDefault="00424F3F" w:rsidP="00424F3F">
            <w:pPr>
              <w:rPr>
                <w:sz w:val="18"/>
                <w:szCs w:val="18"/>
              </w:rPr>
            </w:pPr>
          </w:p>
          <w:p w:rsidR="00424F3F" w:rsidRDefault="00424F3F" w:rsidP="00424F3F">
            <w:pPr>
              <w:rPr>
                <w:sz w:val="18"/>
                <w:szCs w:val="18"/>
              </w:rPr>
            </w:pPr>
            <w:r>
              <w:rPr>
                <w:sz w:val="18"/>
                <w:szCs w:val="18"/>
              </w:rPr>
              <w:t>09.01-22.03</w:t>
            </w:r>
          </w:p>
        </w:tc>
        <w:tc>
          <w:tcPr>
            <w:tcW w:w="1321" w:type="dxa"/>
            <w:vMerge w:val="restart"/>
          </w:tcPr>
          <w:p w:rsidR="00424F3F" w:rsidRDefault="00424F3F" w:rsidP="00424F3F">
            <w:pPr>
              <w:jc w:val="center"/>
              <w:rPr>
                <w:sz w:val="28"/>
                <w:szCs w:val="28"/>
                <w:lang w:val="en-US"/>
              </w:rPr>
            </w:pPr>
            <w:r>
              <w:rPr>
                <w:sz w:val="28"/>
                <w:szCs w:val="28"/>
                <w:lang w:val="en-US"/>
              </w:rPr>
              <w:t>II</w:t>
            </w:r>
          </w:p>
          <w:p w:rsidR="00424F3F" w:rsidRDefault="00424F3F" w:rsidP="00424F3F">
            <w:pPr>
              <w:jc w:val="center"/>
              <w:rPr>
                <w:sz w:val="24"/>
                <w:szCs w:val="24"/>
              </w:rPr>
            </w:pPr>
            <w:r>
              <w:rPr>
                <w:sz w:val="24"/>
                <w:szCs w:val="24"/>
              </w:rPr>
              <w:t>полугодие</w:t>
            </w:r>
          </w:p>
        </w:tc>
        <w:tc>
          <w:tcPr>
            <w:tcW w:w="1213" w:type="dxa"/>
            <w:vMerge w:val="restart"/>
          </w:tcPr>
          <w:p w:rsidR="00424F3F" w:rsidRDefault="00424F3F" w:rsidP="00424F3F">
            <w:pPr>
              <w:rPr>
                <w:sz w:val="18"/>
                <w:szCs w:val="18"/>
              </w:rPr>
            </w:pPr>
          </w:p>
          <w:p w:rsidR="00424F3F" w:rsidRDefault="00424F3F" w:rsidP="00424F3F">
            <w:pPr>
              <w:jc w:val="center"/>
              <w:rPr>
                <w:sz w:val="28"/>
                <w:szCs w:val="28"/>
              </w:rPr>
            </w:pPr>
            <w:r>
              <w:rPr>
                <w:sz w:val="18"/>
                <w:szCs w:val="18"/>
              </w:rPr>
              <w:t>09.01-26.05</w:t>
            </w:r>
          </w:p>
        </w:tc>
        <w:tc>
          <w:tcPr>
            <w:tcW w:w="1299" w:type="dxa"/>
          </w:tcPr>
          <w:p w:rsidR="00424F3F" w:rsidRDefault="00424F3F" w:rsidP="00424F3F">
            <w:pPr>
              <w:rPr>
                <w:sz w:val="24"/>
                <w:szCs w:val="24"/>
              </w:rPr>
            </w:pPr>
            <w:r>
              <w:rPr>
                <w:sz w:val="24"/>
                <w:szCs w:val="24"/>
              </w:rPr>
              <w:t>Весенние</w:t>
            </w:r>
          </w:p>
        </w:tc>
        <w:tc>
          <w:tcPr>
            <w:tcW w:w="1087" w:type="dxa"/>
          </w:tcPr>
          <w:p w:rsidR="00424F3F" w:rsidRDefault="00424F3F" w:rsidP="00424F3F">
            <w:pPr>
              <w:rPr>
                <w:sz w:val="28"/>
                <w:szCs w:val="28"/>
              </w:rPr>
            </w:pPr>
            <w:r>
              <w:rPr>
                <w:sz w:val="18"/>
                <w:szCs w:val="18"/>
              </w:rPr>
              <w:t>23.03.25 – 30.04.25</w:t>
            </w:r>
          </w:p>
        </w:tc>
        <w:tc>
          <w:tcPr>
            <w:tcW w:w="724" w:type="dxa"/>
          </w:tcPr>
          <w:p w:rsidR="00424F3F" w:rsidRDefault="00424F3F" w:rsidP="00424F3F">
            <w:pPr>
              <w:jc w:val="center"/>
              <w:rPr>
                <w:sz w:val="24"/>
                <w:szCs w:val="24"/>
              </w:rPr>
            </w:pPr>
            <w:r>
              <w:rPr>
                <w:sz w:val="24"/>
                <w:szCs w:val="24"/>
              </w:rPr>
              <w:t>8</w:t>
            </w:r>
          </w:p>
        </w:tc>
        <w:tc>
          <w:tcPr>
            <w:tcW w:w="1152" w:type="dxa"/>
          </w:tcPr>
          <w:p w:rsidR="00424F3F" w:rsidRDefault="00424F3F" w:rsidP="00424F3F">
            <w:pPr>
              <w:jc w:val="center"/>
              <w:rPr>
                <w:sz w:val="20"/>
                <w:szCs w:val="20"/>
              </w:rPr>
            </w:pPr>
            <w:r>
              <w:rPr>
                <w:sz w:val="20"/>
                <w:szCs w:val="20"/>
              </w:rPr>
              <w:t>31.03.2025</w:t>
            </w:r>
          </w:p>
        </w:tc>
      </w:tr>
      <w:tr w:rsidR="00424F3F" w:rsidTr="00424F3F">
        <w:trPr>
          <w:trHeight w:val="757"/>
        </w:trPr>
        <w:tc>
          <w:tcPr>
            <w:tcW w:w="1191" w:type="dxa"/>
          </w:tcPr>
          <w:p w:rsidR="00424F3F" w:rsidRDefault="00424F3F" w:rsidP="00424F3F">
            <w:pPr>
              <w:jc w:val="center"/>
              <w:rPr>
                <w:sz w:val="24"/>
                <w:szCs w:val="24"/>
              </w:rPr>
            </w:pPr>
            <w:r>
              <w:rPr>
                <w:sz w:val="28"/>
                <w:szCs w:val="28"/>
                <w:lang w:val="en-US"/>
              </w:rPr>
              <w:t>IV</w:t>
            </w:r>
            <w:r>
              <w:rPr>
                <w:sz w:val="24"/>
                <w:szCs w:val="24"/>
              </w:rPr>
              <w:t xml:space="preserve"> четверть</w:t>
            </w:r>
          </w:p>
        </w:tc>
        <w:tc>
          <w:tcPr>
            <w:tcW w:w="1213" w:type="dxa"/>
          </w:tcPr>
          <w:p w:rsidR="00424F3F" w:rsidRDefault="00424F3F" w:rsidP="00424F3F">
            <w:pPr>
              <w:rPr>
                <w:sz w:val="18"/>
                <w:szCs w:val="18"/>
              </w:rPr>
            </w:pPr>
          </w:p>
          <w:p w:rsidR="00424F3F" w:rsidRDefault="00424F3F" w:rsidP="00424F3F">
            <w:pPr>
              <w:rPr>
                <w:sz w:val="18"/>
                <w:szCs w:val="18"/>
              </w:rPr>
            </w:pPr>
            <w:r>
              <w:rPr>
                <w:sz w:val="18"/>
                <w:szCs w:val="18"/>
              </w:rPr>
              <w:t>31.03 -26.05</w:t>
            </w:r>
          </w:p>
        </w:tc>
        <w:tc>
          <w:tcPr>
            <w:tcW w:w="1321" w:type="dxa"/>
            <w:vMerge/>
          </w:tcPr>
          <w:p w:rsidR="00424F3F" w:rsidRDefault="00424F3F" w:rsidP="00424F3F">
            <w:pPr>
              <w:rPr>
                <w:sz w:val="28"/>
                <w:szCs w:val="28"/>
              </w:rPr>
            </w:pPr>
          </w:p>
        </w:tc>
        <w:tc>
          <w:tcPr>
            <w:tcW w:w="1213" w:type="dxa"/>
            <w:vMerge/>
          </w:tcPr>
          <w:p w:rsidR="00424F3F" w:rsidRDefault="00424F3F" w:rsidP="00424F3F">
            <w:pPr>
              <w:jc w:val="center"/>
              <w:rPr>
                <w:sz w:val="28"/>
                <w:szCs w:val="28"/>
              </w:rPr>
            </w:pPr>
          </w:p>
        </w:tc>
        <w:tc>
          <w:tcPr>
            <w:tcW w:w="1299" w:type="dxa"/>
          </w:tcPr>
          <w:p w:rsidR="00424F3F" w:rsidRDefault="00424F3F" w:rsidP="00424F3F">
            <w:pPr>
              <w:rPr>
                <w:sz w:val="28"/>
                <w:szCs w:val="28"/>
              </w:rPr>
            </w:pPr>
          </w:p>
        </w:tc>
        <w:tc>
          <w:tcPr>
            <w:tcW w:w="1087" w:type="dxa"/>
          </w:tcPr>
          <w:p w:rsidR="00424F3F" w:rsidRDefault="00424F3F" w:rsidP="00424F3F">
            <w:pPr>
              <w:rPr>
                <w:sz w:val="28"/>
                <w:szCs w:val="28"/>
              </w:rPr>
            </w:pPr>
          </w:p>
        </w:tc>
        <w:tc>
          <w:tcPr>
            <w:tcW w:w="724" w:type="dxa"/>
          </w:tcPr>
          <w:p w:rsidR="00424F3F" w:rsidRDefault="00424F3F" w:rsidP="00424F3F">
            <w:pPr>
              <w:rPr>
                <w:sz w:val="28"/>
                <w:szCs w:val="28"/>
              </w:rPr>
            </w:pPr>
          </w:p>
        </w:tc>
        <w:tc>
          <w:tcPr>
            <w:tcW w:w="1152" w:type="dxa"/>
          </w:tcPr>
          <w:p w:rsidR="00424F3F" w:rsidRDefault="00424F3F" w:rsidP="00424F3F">
            <w:pPr>
              <w:rPr>
                <w:sz w:val="28"/>
                <w:szCs w:val="28"/>
              </w:rPr>
            </w:pPr>
          </w:p>
        </w:tc>
      </w:tr>
      <w:tr w:rsidR="00424F3F" w:rsidTr="00424F3F">
        <w:trPr>
          <w:trHeight w:val="432"/>
        </w:trPr>
        <w:tc>
          <w:tcPr>
            <w:tcW w:w="1191" w:type="dxa"/>
          </w:tcPr>
          <w:p w:rsidR="00424F3F" w:rsidRDefault="00424F3F" w:rsidP="00424F3F">
            <w:pPr>
              <w:jc w:val="center"/>
              <w:rPr>
                <w:sz w:val="24"/>
                <w:szCs w:val="24"/>
              </w:rPr>
            </w:pPr>
            <w:r>
              <w:rPr>
                <w:sz w:val="24"/>
                <w:szCs w:val="24"/>
              </w:rPr>
              <w:t>Итого</w:t>
            </w:r>
          </w:p>
        </w:tc>
        <w:tc>
          <w:tcPr>
            <w:tcW w:w="1213" w:type="dxa"/>
          </w:tcPr>
          <w:p w:rsidR="00424F3F" w:rsidRDefault="00424F3F" w:rsidP="00424F3F">
            <w:pPr>
              <w:rPr>
                <w:sz w:val="28"/>
                <w:szCs w:val="28"/>
              </w:rPr>
            </w:pPr>
          </w:p>
        </w:tc>
        <w:tc>
          <w:tcPr>
            <w:tcW w:w="1321" w:type="dxa"/>
          </w:tcPr>
          <w:p w:rsidR="00424F3F" w:rsidRDefault="00424F3F" w:rsidP="00424F3F">
            <w:pPr>
              <w:rPr>
                <w:sz w:val="28"/>
                <w:szCs w:val="28"/>
              </w:rPr>
            </w:pPr>
          </w:p>
        </w:tc>
        <w:tc>
          <w:tcPr>
            <w:tcW w:w="1213" w:type="dxa"/>
          </w:tcPr>
          <w:p w:rsidR="00424F3F" w:rsidRDefault="00424F3F" w:rsidP="00424F3F">
            <w:r>
              <w:t>34 недели</w:t>
            </w:r>
          </w:p>
        </w:tc>
        <w:tc>
          <w:tcPr>
            <w:tcW w:w="1299" w:type="dxa"/>
          </w:tcPr>
          <w:p w:rsidR="00424F3F" w:rsidRDefault="00424F3F" w:rsidP="00424F3F">
            <w:pPr>
              <w:rPr>
                <w:sz w:val="28"/>
                <w:szCs w:val="28"/>
              </w:rPr>
            </w:pPr>
          </w:p>
        </w:tc>
        <w:tc>
          <w:tcPr>
            <w:tcW w:w="1087" w:type="dxa"/>
          </w:tcPr>
          <w:p w:rsidR="00424F3F" w:rsidRDefault="00424F3F" w:rsidP="00424F3F">
            <w:pPr>
              <w:rPr>
                <w:sz w:val="28"/>
                <w:szCs w:val="28"/>
              </w:rPr>
            </w:pPr>
          </w:p>
        </w:tc>
        <w:tc>
          <w:tcPr>
            <w:tcW w:w="724" w:type="dxa"/>
          </w:tcPr>
          <w:p w:rsidR="00424F3F" w:rsidRDefault="00424F3F" w:rsidP="00424F3F">
            <w:pPr>
              <w:rPr>
                <w:sz w:val="24"/>
                <w:szCs w:val="24"/>
              </w:rPr>
            </w:pPr>
            <w:r>
              <w:rPr>
                <w:sz w:val="24"/>
                <w:szCs w:val="24"/>
              </w:rPr>
              <w:t xml:space="preserve">  28</w:t>
            </w:r>
          </w:p>
        </w:tc>
        <w:tc>
          <w:tcPr>
            <w:tcW w:w="1152" w:type="dxa"/>
          </w:tcPr>
          <w:p w:rsidR="00424F3F" w:rsidRDefault="00424F3F" w:rsidP="00424F3F">
            <w:pPr>
              <w:rPr>
                <w:sz w:val="28"/>
                <w:szCs w:val="28"/>
              </w:rPr>
            </w:pPr>
          </w:p>
        </w:tc>
      </w:tr>
    </w:tbl>
    <w:p w:rsidR="00424F3F" w:rsidRDefault="00424F3F" w:rsidP="00424F3F">
      <w:pPr>
        <w:rPr>
          <w:sz w:val="28"/>
          <w:szCs w:val="28"/>
        </w:rPr>
      </w:pPr>
    </w:p>
    <w:p w:rsidR="00424F3F" w:rsidRDefault="00424F3F" w:rsidP="00424F3F">
      <w:pPr>
        <w:ind w:left="567"/>
        <w:rPr>
          <w:sz w:val="28"/>
          <w:szCs w:val="28"/>
        </w:rPr>
      </w:pPr>
      <w:r>
        <w:rPr>
          <w:sz w:val="28"/>
          <w:szCs w:val="28"/>
        </w:rPr>
        <w:t>Летние каникулы:</w:t>
      </w:r>
    </w:p>
    <w:p w:rsidR="00424F3F" w:rsidRDefault="00424F3F" w:rsidP="00424F3F">
      <w:pPr>
        <w:ind w:left="567"/>
        <w:jc w:val="both"/>
        <w:rPr>
          <w:sz w:val="28"/>
          <w:szCs w:val="28"/>
        </w:rPr>
      </w:pPr>
      <w:r>
        <w:rPr>
          <w:sz w:val="28"/>
          <w:szCs w:val="28"/>
        </w:rPr>
        <w:t>- 9 классы – окончание государственной итоговой аттестации –  31 августа 2025 года.</w:t>
      </w:r>
    </w:p>
    <w:p w:rsidR="00424F3F" w:rsidRDefault="00424F3F" w:rsidP="00424F3F">
      <w:pPr>
        <w:jc w:val="both"/>
        <w:rPr>
          <w:sz w:val="28"/>
          <w:szCs w:val="28"/>
        </w:rPr>
      </w:pPr>
    </w:p>
    <w:tbl>
      <w:tblPr>
        <w:tblW w:w="9725"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479"/>
        <w:gridCol w:w="1524"/>
        <w:gridCol w:w="1384"/>
        <w:gridCol w:w="1385"/>
        <w:gridCol w:w="1968"/>
      </w:tblGrid>
      <w:tr w:rsidR="00424F3F" w:rsidRPr="00874925" w:rsidTr="00424F3F">
        <w:trPr>
          <w:trHeight w:val="250"/>
        </w:trPr>
        <w:tc>
          <w:tcPr>
            <w:tcW w:w="1985" w:type="dxa"/>
            <w:vAlign w:val="center"/>
          </w:tcPr>
          <w:p w:rsidR="00424F3F" w:rsidRPr="00EB2996" w:rsidRDefault="00424F3F" w:rsidP="00424F3F">
            <w:pPr>
              <w:tabs>
                <w:tab w:val="left" w:leader="underscore" w:pos="9639"/>
              </w:tabs>
              <w:jc w:val="center"/>
              <w:rPr>
                <w:b/>
                <w:sz w:val="28"/>
                <w:szCs w:val="28"/>
              </w:rPr>
            </w:pPr>
            <w:r w:rsidRPr="00EB2996">
              <w:rPr>
                <w:b/>
                <w:sz w:val="28"/>
                <w:szCs w:val="28"/>
              </w:rPr>
              <w:t xml:space="preserve">Дни недели </w:t>
            </w:r>
          </w:p>
        </w:tc>
        <w:tc>
          <w:tcPr>
            <w:tcW w:w="1479" w:type="dxa"/>
            <w:vAlign w:val="center"/>
          </w:tcPr>
          <w:p w:rsidR="00424F3F" w:rsidRPr="00EB2996" w:rsidRDefault="00424F3F" w:rsidP="00424F3F">
            <w:pPr>
              <w:tabs>
                <w:tab w:val="left" w:leader="underscore" w:pos="9639"/>
              </w:tabs>
              <w:jc w:val="center"/>
              <w:rPr>
                <w:b/>
                <w:sz w:val="28"/>
                <w:szCs w:val="28"/>
              </w:rPr>
            </w:pPr>
            <w:r w:rsidRPr="00EB2996">
              <w:rPr>
                <w:b/>
                <w:sz w:val="28"/>
                <w:szCs w:val="28"/>
              </w:rPr>
              <w:t>1 четверть</w:t>
            </w:r>
          </w:p>
        </w:tc>
        <w:tc>
          <w:tcPr>
            <w:tcW w:w="1524" w:type="dxa"/>
            <w:vAlign w:val="center"/>
          </w:tcPr>
          <w:p w:rsidR="00424F3F" w:rsidRPr="00EB2996" w:rsidRDefault="00424F3F" w:rsidP="00424F3F">
            <w:pPr>
              <w:tabs>
                <w:tab w:val="left" w:leader="underscore" w:pos="9639"/>
              </w:tabs>
              <w:jc w:val="center"/>
              <w:rPr>
                <w:b/>
                <w:sz w:val="28"/>
                <w:szCs w:val="28"/>
              </w:rPr>
            </w:pPr>
            <w:r w:rsidRPr="00EB2996">
              <w:rPr>
                <w:b/>
                <w:sz w:val="28"/>
                <w:szCs w:val="28"/>
              </w:rPr>
              <w:t>2 четверть</w:t>
            </w:r>
          </w:p>
        </w:tc>
        <w:tc>
          <w:tcPr>
            <w:tcW w:w="1384" w:type="dxa"/>
            <w:vAlign w:val="center"/>
          </w:tcPr>
          <w:p w:rsidR="00424F3F" w:rsidRPr="00EB2996" w:rsidRDefault="00424F3F" w:rsidP="00424F3F">
            <w:pPr>
              <w:tabs>
                <w:tab w:val="left" w:leader="underscore" w:pos="9639"/>
              </w:tabs>
              <w:jc w:val="center"/>
              <w:rPr>
                <w:b/>
                <w:sz w:val="28"/>
                <w:szCs w:val="28"/>
              </w:rPr>
            </w:pPr>
            <w:r w:rsidRPr="00EB2996">
              <w:rPr>
                <w:b/>
                <w:sz w:val="28"/>
                <w:szCs w:val="28"/>
              </w:rPr>
              <w:t>3 четверть</w:t>
            </w:r>
          </w:p>
        </w:tc>
        <w:tc>
          <w:tcPr>
            <w:tcW w:w="1385" w:type="dxa"/>
            <w:vAlign w:val="center"/>
          </w:tcPr>
          <w:p w:rsidR="00424F3F" w:rsidRPr="00EB2996" w:rsidRDefault="00424F3F" w:rsidP="00424F3F">
            <w:pPr>
              <w:tabs>
                <w:tab w:val="left" w:leader="underscore" w:pos="9639"/>
              </w:tabs>
              <w:jc w:val="center"/>
              <w:rPr>
                <w:b/>
                <w:sz w:val="28"/>
                <w:szCs w:val="28"/>
              </w:rPr>
            </w:pPr>
            <w:r w:rsidRPr="00EB2996">
              <w:rPr>
                <w:b/>
                <w:sz w:val="28"/>
                <w:szCs w:val="28"/>
              </w:rPr>
              <w:t>4 четверть</w:t>
            </w:r>
          </w:p>
        </w:tc>
        <w:tc>
          <w:tcPr>
            <w:tcW w:w="1968" w:type="dxa"/>
            <w:vAlign w:val="center"/>
          </w:tcPr>
          <w:p w:rsidR="00424F3F" w:rsidRPr="00EB2996" w:rsidRDefault="00424F3F" w:rsidP="00424F3F">
            <w:pPr>
              <w:tabs>
                <w:tab w:val="left" w:leader="underscore" w:pos="9639"/>
              </w:tabs>
              <w:jc w:val="center"/>
              <w:rPr>
                <w:b/>
                <w:sz w:val="28"/>
                <w:szCs w:val="28"/>
              </w:rPr>
            </w:pPr>
            <w:r w:rsidRPr="00EB2996">
              <w:rPr>
                <w:b/>
                <w:sz w:val="28"/>
                <w:szCs w:val="28"/>
              </w:rPr>
              <w:t>Учебный год</w:t>
            </w:r>
          </w:p>
        </w:tc>
      </w:tr>
      <w:tr w:rsidR="00424F3F" w:rsidRPr="00874925" w:rsidTr="00424F3F">
        <w:trPr>
          <w:trHeight w:val="233"/>
        </w:trPr>
        <w:tc>
          <w:tcPr>
            <w:tcW w:w="1985" w:type="dxa"/>
            <w:vAlign w:val="center"/>
          </w:tcPr>
          <w:p w:rsidR="00424F3F" w:rsidRPr="00EB2996" w:rsidRDefault="00424F3F" w:rsidP="00424F3F">
            <w:pPr>
              <w:tabs>
                <w:tab w:val="left" w:leader="underscore" w:pos="9639"/>
              </w:tabs>
              <w:rPr>
                <w:sz w:val="28"/>
                <w:szCs w:val="28"/>
              </w:rPr>
            </w:pPr>
            <w:r w:rsidRPr="00EB2996">
              <w:rPr>
                <w:sz w:val="28"/>
                <w:szCs w:val="28"/>
              </w:rPr>
              <w:t>Понедельник</w:t>
            </w:r>
          </w:p>
        </w:tc>
        <w:tc>
          <w:tcPr>
            <w:tcW w:w="1479" w:type="dxa"/>
            <w:vAlign w:val="center"/>
          </w:tcPr>
          <w:p w:rsidR="00424F3F" w:rsidRPr="00EB2996" w:rsidRDefault="00424F3F" w:rsidP="00424F3F">
            <w:pPr>
              <w:tabs>
                <w:tab w:val="left" w:leader="underscore" w:pos="9639"/>
              </w:tabs>
              <w:jc w:val="center"/>
              <w:rPr>
                <w:sz w:val="28"/>
                <w:szCs w:val="28"/>
              </w:rPr>
            </w:pPr>
            <w:r w:rsidRPr="00EB2996">
              <w:rPr>
                <w:sz w:val="28"/>
                <w:szCs w:val="28"/>
              </w:rPr>
              <w:t>8</w:t>
            </w:r>
          </w:p>
        </w:tc>
        <w:tc>
          <w:tcPr>
            <w:tcW w:w="1524" w:type="dxa"/>
            <w:vAlign w:val="center"/>
          </w:tcPr>
          <w:p w:rsidR="00424F3F" w:rsidRPr="00EB2996" w:rsidRDefault="00424F3F" w:rsidP="00424F3F">
            <w:pPr>
              <w:tabs>
                <w:tab w:val="left" w:leader="underscore" w:pos="9639"/>
              </w:tabs>
              <w:jc w:val="center"/>
              <w:rPr>
                <w:sz w:val="28"/>
                <w:szCs w:val="28"/>
              </w:rPr>
            </w:pPr>
            <w:r>
              <w:rPr>
                <w:sz w:val="28"/>
                <w:szCs w:val="28"/>
              </w:rPr>
              <w:t>7</w:t>
            </w:r>
          </w:p>
        </w:tc>
        <w:tc>
          <w:tcPr>
            <w:tcW w:w="1384" w:type="dxa"/>
            <w:vAlign w:val="center"/>
          </w:tcPr>
          <w:p w:rsidR="00424F3F" w:rsidRPr="00EB2996" w:rsidRDefault="00424F3F" w:rsidP="00424F3F">
            <w:pPr>
              <w:tabs>
                <w:tab w:val="left" w:leader="underscore" w:pos="9639"/>
              </w:tabs>
              <w:jc w:val="center"/>
              <w:rPr>
                <w:sz w:val="28"/>
                <w:szCs w:val="28"/>
              </w:rPr>
            </w:pPr>
            <w:r>
              <w:rPr>
                <w:sz w:val="28"/>
                <w:szCs w:val="28"/>
              </w:rPr>
              <w:t>10</w:t>
            </w:r>
          </w:p>
        </w:tc>
        <w:tc>
          <w:tcPr>
            <w:tcW w:w="1385" w:type="dxa"/>
            <w:vAlign w:val="center"/>
          </w:tcPr>
          <w:p w:rsidR="00424F3F" w:rsidRPr="00EB2996" w:rsidRDefault="00424F3F" w:rsidP="00424F3F">
            <w:pPr>
              <w:tabs>
                <w:tab w:val="left" w:leader="underscore" w:pos="9639"/>
              </w:tabs>
              <w:jc w:val="center"/>
              <w:rPr>
                <w:sz w:val="28"/>
                <w:szCs w:val="28"/>
              </w:rPr>
            </w:pPr>
            <w:r>
              <w:rPr>
                <w:sz w:val="28"/>
                <w:szCs w:val="28"/>
              </w:rPr>
              <w:t>9</w:t>
            </w:r>
          </w:p>
        </w:tc>
        <w:tc>
          <w:tcPr>
            <w:tcW w:w="1968" w:type="dxa"/>
            <w:vAlign w:val="center"/>
          </w:tcPr>
          <w:p w:rsidR="00424F3F" w:rsidRPr="00EB2996" w:rsidRDefault="00424F3F" w:rsidP="00424F3F">
            <w:pPr>
              <w:tabs>
                <w:tab w:val="left" w:leader="underscore" w:pos="9639"/>
              </w:tabs>
              <w:jc w:val="center"/>
              <w:rPr>
                <w:b/>
                <w:sz w:val="28"/>
                <w:szCs w:val="28"/>
              </w:rPr>
            </w:pPr>
            <w:r w:rsidRPr="00EB2996">
              <w:rPr>
                <w:b/>
                <w:sz w:val="28"/>
                <w:szCs w:val="28"/>
              </w:rPr>
              <w:t>34</w:t>
            </w:r>
          </w:p>
        </w:tc>
      </w:tr>
      <w:tr w:rsidR="00424F3F" w:rsidRPr="00874925" w:rsidTr="00424F3F">
        <w:trPr>
          <w:trHeight w:val="264"/>
        </w:trPr>
        <w:tc>
          <w:tcPr>
            <w:tcW w:w="1985" w:type="dxa"/>
            <w:vAlign w:val="center"/>
          </w:tcPr>
          <w:p w:rsidR="00424F3F" w:rsidRPr="00EB2996" w:rsidRDefault="00424F3F" w:rsidP="00424F3F">
            <w:pPr>
              <w:tabs>
                <w:tab w:val="left" w:leader="underscore" w:pos="9639"/>
              </w:tabs>
              <w:rPr>
                <w:sz w:val="28"/>
                <w:szCs w:val="28"/>
              </w:rPr>
            </w:pPr>
            <w:r w:rsidRPr="00EB2996">
              <w:rPr>
                <w:sz w:val="28"/>
                <w:szCs w:val="28"/>
              </w:rPr>
              <w:t>Вторник</w:t>
            </w:r>
          </w:p>
        </w:tc>
        <w:tc>
          <w:tcPr>
            <w:tcW w:w="1479" w:type="dxa"/>
            <w:vAlign w:val="center"/>
          </w:tcPr>
          <w:p w:rsidR="00424F3F" w:rsidRPr="00EB2996" w:rsidRDefault="00424F3F" w:rsidP="00424F3F">
            <w:pPr>
              <w:tabs>
                <w:tab w:val="left" w:leader="underscore" w:pos="9639"/>
              </w:tabs>
              <w:jc w:val="center"/>
              <w:rPr>
                <w:sz w:val="28"/>
                <w:szCs w:val="28"/>
              </w:rPr>
            </w:pPr>
            <w:r w:rsidRPr="00EB2996">
              <w:rPr>
                <w:sz w:val="28"/>
                <w:szCs w:val="28"/>
              </w:rPr>
              <w:t>8</w:t>
            </w:r>
          </w:p>
        </w:tc>
        <w:tc>
          <w:tcPr>
            <w:tcW w:w="1524" w:type="dxa"/>
            <w:vAlign w:val="center"/>
          </w:tcPr>
          <w:p w:rsidR="00424F3F" w:rsidRPr="00EB2996" w:rsidRDefault="00424F3F" w:rsidP="00424F3F">
            <w:pPr>
              <w:tabs>
                <w:tab w:val="left" w:leader="underscore" w:pos="9639"/>
              </w:tabs>
              <w:jc w:val="center"/>
              <w:rPr>
                <w:sz w:val="28"/>
                <w:szCs w:val="28"/>
              </w:rPr>
            </w:pPr>
            <w:r w:rsidRPr="00EB2996">
              <w:rPr>
                <w:sz w:val="28"/>
                <w:szCs w:val="28"/>
              </w:rPr>
              <w:t>8</w:t>
            </w:r>
          </w:p>
        </w:tc>
        <w:tc>
          <w:tcPr>
            <w:tcW w:w="1384" w:type="dxa"/>
            <w:vAlign w:val="center"/>
          </w:tcPr>
          <w:p w:rsidR="00424F3F" w:rsidRPr="00EB2996" w:rsidRDefault="00424F3F" w:rsidP="00424F3F">
            <w:pPr>
              <w:tabs>
                <w:tab w:val="left" w:leader="underscore" w:pos="9639"/>
              </w:tabs>
              <w:jc w:val="center"/>
              <w:rPr>
                <w:sz w:val="28"/>
                <w:szCs w:val="28"/>
              </w:rPr>
            </w:pPr>
            <w:r>
              <w:rPr>
                <w:sz w:val="28"/>
                <w:szCs w:val="28"/>
              </w:rPr>
              <w:t>10</w:t>
            </w:r>
          </w:p>
        </w:tc>
        <w:tc>
          <w:tcPr>
            <w:tcW w:w="1385" w:type="dxa"/>
            <w:vAlign w:val="center"/>
          </w:tcPr>
          <w:p w:rsidR="00424F3F" w:rsidRPr="00EB2996" w:rsidRDefault="00424F3F" w:rsidP="00424F3F">
            <w:pPr>
              <w:tabs>
                <w:tab w:val="left" w:leader="underscore" w:pos="9639"/>
              </w:tabs>
              <w:jc w:val="center"/>
              <w:rPr>
                <w:sz w:val="28"/>
                <w:szCs w:val="28"/>
              </w:rPr>
            </w:pPr>
            <w:r>
              <w:rPr>
                <w:sz w:val="28"/>
                <w:szCs w:val="28"/>
              </w:rPr>
              <w:t>8</w:t>
            </w:r>
          </w:p>
        </w:tc>
        <w:tc>
          <w:tcPr>
            <w:tcW w:w="1968" w:type="dxa"/>
            <w:vAlign w:val="center"/>
          </w:tcPr>
          <w:p w:rsidR="00424F3F" w:rsidRPr="00EB2996" w:rsidRDefault="00424F3F" w:rsidP="00424F3F">
            <w:pPr>
              <w:tabs>
                <w:tab w:val="left" w:leader="underscore" w:pos="9639"/>
              </w:tabs>
              <w:jc w:val="center"/>
              <w:rPr>
                <w:b/>
                <w:sz w:val="28"/>
                <w:szCs w:val="28"/>
              </w:rPr>
            </w:pPr>
            <w:r w:rsidRPr="00EB2996">
              <w:rPr>
                <w:b/>
                <w:sz w:val="28"/>
                <w:szCs w:val="28"/>
              </w:rPr>
              <w:t>34</w:t>
            </w:r>
          </w:p>
        </w:tc>
      </w:tr>
      <w:tr w:rsidR="00424F3F" w:rsidRPr="00874925" w:rsidTr="00424F3F">
        <w:trPr>
          <w:trHeight w:val="294"/>
        </w:trPr>
        <w:tc>
          <w:tcPr>
            <w:tcW w:w="1985" w:type="dxa"/>
            <w:vAlign w:val="center"/>
          </w:tcPr>
          <w:p w:rsidR="00424F3F" w:rsidRPr="00EB2996" w:rsidRDefault="00424F3F" w:rsidP="00424F3F">
            <w:pPr>
              <w:tabs>
                <w:tab w:val="left" w:leader="underscore" w:pos="9639"/>
              </w:tabs>
              <w:rPr>
                <w:sz w:val="28"/>
                <w:szCs w:val="28"/>
              </w:rPr>
            </w:pPr>
            <w:r w:rsidRPr="00EB2996">
              <w:rPr>
                <w:sz w:val="28"/>
                <w:szCs w:val="28"/>
              </w:rPr>
              <w:t>Среда</w:t>
            </w:r>
          </w:p>
        </w:tc>
        <w:tc>
          <w:tcPr>
            <w:tcW w:w="1479" w:type="dxa"/>
            <w:vAlign w:val="center"/>
          </w:tcPr>
          <w:p w:rsidR="00424F3F" w:rsidRPr="00EB2996" w:rsidRDefault="00424F3F" w:rsidP="00424F3F">
            <w:pPr>
              <w:tabs>
                <w:tab w:val="left" w:leader="underscore" w:pos="9639"/>
              </w:tabs>
              <w:jc w:val="center"/>
              <w:rPr>
                <w:sz w:val="28"/>
                <w:szCs w:val="28"/>
              </w:rPr>
            </w:pPr>
            <w:r w:rsidRPr="00EB2996">
              <w:rPr>
                <w:sz w:val="28"/>
                <w:szCs w:val="28"/>
              </w:rPr>
              <w:t>8</w:t>
            </w:r>
          </w:p>
        </w:tc>
        <w:tc>
          <w:tcPr>
            <w:tcW w:w="1524" w:type="dxa"/>
            <w:vAlign w:val="center"/>
          </w:tcPr>
          <w:p w:rsidR="00424F3F" w:rsidRPr="00EB2996" w:rsidRDefault="00424F3F" w:rsidP="00424F3F">
            <w:pPr>
              <w:tabs>
                <w:tab w:val="left" w:leader="underscore" w:pos="9639"/>
              </w:tabs>
              <w:jc w:val="center"/>
              <w:rPr>
                <w:sz w:val="28"/>
                <w:szCs w:val="28"/>
              </w:rPr>
            </w:pPr>
            <w:r w:rsidRPr="00EB2996">
              <w:rPr>
                <w:sz w:val="28"/>
                <w:szCs w:val="28"/>
              </w:rPr>
              <w:t>8</w:t>
            </w:r>
          </w:p>
        </w:tc>
        <w:tc>
          <w:tcPr>
            <w:tcW w:w="1384" w:type="dxa"/>
            <w:vAlign w:val="center"/>
          </w:tcPr>
          <w:p w:rsidR="00424F3F" w:rsidRPr="00EB2996" w:rsidRDefault="00424F3F" w:rsidP="00424F3F">
            <w:pPr>
              <w:tabs>
                <w:tab w:val="left" w:leader="underscore" w:pos="9639"/>
              </w:tabs>
              <w:jc w:val="center"/>
              <w:rPr>
                <w:sz w:val="28"/>
                <w:szCs w:val="28"/>
              </w:rPr>
            </w:pPr>
            <w:r w:rsidRPr="00EB2996">
              <w:rPr>
                <w:sz w:val="28"/>
                <w:szCs w:val="28"/>
              </w:rPr>
              <w:t>1</w:t>
            </w:r>
            <w:r>
              <w:rPr>
                <w:sz w:val="28"/>
                <w:szCs w:val="28"/>
              </w:rPr>
              <w:t>0</w:t>
            </w:r>
          </w:p>
        </w:tc>
        <w:tc>
          <w:tcPr>
            <w:tcW w:w="1385" w:type="dxa"/>
            <w:vAlign w:val="center"/>
          </w:tcPr>
          <w:p w:rsidR="00424F3F" w:rsidRPr="00EB2996" w:rsidRDefault="00424F3F" w:rsidP="00424F3F">
            <w:pPr>
              <w:tabs>
                <w:tab w:val="left" w:leader="underscore" w:pos="9639"/>
              </w:tabs>
              <w:jc w:val="center"/>
              <w:rPr>
                <w:sz w:val="28"/>
                <w:szCs w:val="28"/>
              </w:rPr>
            </w:pPr>
            <w:r>
              <w:rPr>
                <w:sz w:val="28"/>
                <w:szCs w:val="28"/>
              </w:rPr>
              <w:t>8</w:t>
            </w:r>
          </w:p>
        </w:tc>
        <w:tc>
          <w:tcPr>
            <w:tcW w:w="1968" w:type="dxa"/>
            <w:vAlign w:val="center"/>
          </w:tcPr>
          <w:p w:rsidR="00424F3F" w:rsidRPr="00EB2996" w:rsidRDefault="00424F3F" w:rsidP="00424F3F">
            <w:pPr>
              <w:tabs>
                <w:tab w:val="left" w:leader="underscore" w:pos="9639"/>
              </w:tabs>
              <w:jc w:val="center"/>
              <w:rPr>
                <w:b/>
                <w:sz w:val="28"/>
                <w:szCs w:val="28"/>
              </w:rPr>
            </w:pPr>
            <w:r w:rsidRPr="00EB2996">
              <w:rPr>
                <w:b/>
                <w:sz w:val="28"/>
                <w:szCs w:val="28"/>
              </w:rPr>
              <w:t>34</w:t>
            </w:r>
          </w:p>
        </w:tc>
      </w:tr>
      <w:tr w:rsidR="00424F3F" w:rsidRPr="00874925" w:rsidTr="00424F3F">
        <w:trPr>
          <w:trHeight w:val="324"/>
        </w:trPr>
        <w:tc>
          <w:tcPr>
            <w:tcW w:w="1985" w:type="dxa"/>
            <w:vAlign w:val="center"/>
          </w:tcPr>
          <w:p w:rsidR="00424F3F" w:rsidRPr="00EB2996" w:rsidRDefault="00424F3F" w:rsidP="00424F3F">
            <w:pPr>
              <w:tabs>
                <w:tab w:val="left" w:leader="underscore" w:pos="9639"/>
              </w:tabs>
              <w:rPr>
                <w:sz w:val="28"/>
                <w:szCs w:val="28"/>
              </w:rPr>
            </w:pPr>
            <w:r w:rsidRPr="00EB2996">
              <w:rPr>
                <w:sz w:val="28"/>
                <w:szCs w:val="28"/>
              </w:rPr>
              <w:t>Четверг</w:t>
            </w:r>
          </w:p>
        </w:tc>
        <w:tc>
          <w:tcPr>
            <w:tcW w:w="1479" w:type="dxa"/>
            <w:vAlign w:val="center"/>
          </w:tcPr>
          <w:p w:rsidR="00424F3F" w:rsidRPr="00EB2996" w:rsidRDefault="00424F3F" w:rsidP="00424F3F">
            <w:pPr>
              <w:tabs>
                <w:tab w:val="left" w:leader="underscore" w:pos="9639"/>
              </w:tabs>
              <w:jc w:val="center"/>
              <w:rPr>
                <w:sz w:val="28"/>
                <w:szCs w:val="28"/>
              </w:rPr>
            </w:pPr>
            <w:r>
              <w:rPr>
                <w:sz w:val="28"/>
                <w:szCs w:val="28"/>
              </w:rPr>
              <w:t>8</w:t>
            </w:r>
          </w:p>
        </w:tc>
        <w:tc>
          <w:tcPr>
            <w:tcW w:w="1524" w:type="dxa"/>
            <w:vAlign w:val="center"/>
          </w:tcPr>
          <w:p w:rsidR="00424F3F" w:rsidRPr="00EB2996" w:rsidRDefault="00424F3F" w:rsidP="00424F3F">
            <w:pPr>
              <w:tabs>
                <w:tab w:val="left" w:leader="underscore" w:pos="9639"/>
              </w:tabs>
              <w:jc w:val="center"/>
              <w:rPr>
                <w:sz w:val="28"/>
                <w:szCs w:val="28"/>
              </w:rPr>
            </w:pPr>
            <w:r>
              <w:rPr>
                <w:sz w:val="28"/>
                <w:szCs w:val="28"/>
              </w:rPr>
              <w:t>8</w:t>
            </w:r>
          </w:p>
        </w:tc>
        <w:tc>
          <w:tcPr>
            <w:tcW w:w="1384" w:type="dxa"/>
            <w:vAlign w:val="center"/>
          </w:tcPr>
          <w:p w:rsidR="00424F3F" w:rsidRPr="00EB2996" w:rsidRDefault="00424F3F" w:rsidP="00424F3F">
            <w:pPr>
              <w:tabs>
                <w:tab w:val="left" w:leader="underscore" w:pos="9639"/>
              </w:tabs>
              <w:jc w:val="center"/>
              <w:rPr>
                <w:sz w:val="28"/>
                <w:szCs w:val="28"/>
              </w:rPr>
            </w:pPr>
            <w:r w:rsidRPr="00EB2996">
              <w:rPr>
                <w:sz w:val="28"/>
                <w:szCs w:val="28"/>
              </w:rPr>
              <w:t>11</w:t>
            </w:r>
          </w:p>
        </w:tc>
        <w:tc>
          <w:tcPr>
            <w:tcW w:w="1385" w:type="dxa"/>
            <w:vAlign w:val="center"/>
          </w:tcPr>
          <w:p w:rsidR="00424F3F" w:rsidRPr="00EB2996" w:rsidRDefault="00424F3F" w:rsidP="00424F3F">
            <w:pPr>
              <w:tabs>
                <w:tab w:val="left" w:leader="underscore" w:pos="9639"/>
              </w:tabs>
              <w:jc w:val="center"/>
              <w:rPr>
                <w:sz w:val="28"/>
                <w:szCs w:val="28"/>
              </w:rPr>
            </w:pPr>
            <w:r w:rsidRPr="00EB2996">
              <w:rPr>
                <w:sz w:val="28"/>
                <w:szCs w:val="28"/>
              </w:rPr>
              <w:t>7</w:t>
            </w:r>
          </w:p>
        </w:tc>
        <w:tc>
          <w:tcPr>
            <w:tcW w:w="1968" w:type="dxa"/>
            <w:vAlign w:val="center"/>
          </w:tcPr>
          <w:p w:rsidR="00424F3F" w:rsidRPr="00EB2996" w:rsidRDefault="00424F3F" w:rsidP="00424F3F">
            <w:pPr>
              <w:tabs>
                <w:tab w:val="left" w:leader="underscore" w:pos="9639"/>
              </w:tabs>
              <w:jc w:val="center"/>
              <w:rPr>
                <w:b/>
                <w:sz w:val="28"/>
                <w:szCs w:val="28"/>
              </w:rPr>
            </w:pPr>
            <w:r w:rsidRPr="00EB2996">
              <w:rPr>
                <w:b/>
                <w:sz w:val="28"/>
                <w:szCs w:val="28"/>
              </w:rPr>
              <w:t>34</w:t>
            </w:r>
          </w:p>
        </w:tc>
      </w:tr>
      <w:tr w:rsidR="00424F3F" w:rsidRPr="00874925" w:rsidTr="00424F3F">
        <w:trPr>
          <w:trHeight w:val="376"/>
        </w:trPr>
        <w:tc>
          <w:tcPr>
            <w:tcW w:w="1985" w:type="dxa"/>
            <w:vAlign w:val="center"/>
          </w:tcPr>
          <w:p w:rsidR="00424F3F" w:rsidRPr="00EB2996" w:rsidRDefault="00424F3F" w:rsidP="00424F3F">
            <w:pPr>
              <w:tabs>
                <w:tab w:val="left" w:leader="underscore" w:pos="9639"/>
              </w:tabs>
              <w:rPr>
                <w:sz w:val="28"/>
                <w:szCs w:val="28"/>
              </w:rPr>
            </w:pPr>
            <w:r w:rsidRPr="00EB2996">
              <w:rPr>
                <w:sz w:val="28"/>
                <w:szCs w:val="28"/>
              </w:rPr>
              <w:t>Пятница</w:t>
            </w:r>
          </w:p>
        </w:tc>
        <w:tc>
          <w:tcPr>
            <w:tcW w:w="1479" w:type="dxa"/>
            <w:vAlign w:val="center"/>
          </w:tcPr>
          <w:p w:rsidR="00424F3F" w:rsidRPr="00EB2996" w:rsidRDefault="00424F3F" w:rsidP="00424F3F">
            <w:pPr>
              <w:tabs>
                <w:tab w:val="left" w:leader="underscore" w:pos="9639"/>
              </w:tabs>
              <w:jc w:val="center"/>
              <w:rPr>
                <w:sz w:val="28"/>
                <w:szCs w:val="28"/>
              </w:rPr>
            </w:pPr>
            <w:r>
              <w:rPr>
                <w:sz w:val="28"/>
                <w:szCs w:val="28"/>
              </w:rPr>
              <w:t>8</w:t>
            </w:r>
          </w:p>
        </w:tc>
        <w:tc>
          <w:tcPr>
            <w:tcW w:w="1524" w:type="dxa"/>
            <w:vAlign w:val="center"/>
          </w:tcPr>
          <w:p w:rsidR="00424F3F" w:rsidRPr="00EB2996" w:rsidRDefault="00424F3F" w:rsidP="00424F3F">
            <w:pPr>
              <w:tabs>
                <w:tab w:val="left" w:leader="underscore" w:pos="9639"/>
              </w:tabs>
              <w:jc w:val="center"/>
              <w:rPr>
                <w:sz w:val="28"/>
                <w:szCs w:val="28"/>
              </w:rPr>
            </w:pPr>
            <w:r>
              <w:rPr>
                <w:sz w:val="28"/>
                <w:szCs w:val="28"/>
              </w:rPr>
              <w:t>8</w:t>
            </w:r>
          </w:p>
        </w:tc>
        <w:tc>
          <w:tcPr>
            <w:tcW w:w="1384" w:type="dxa"/>
            <w:vAlign w:val="center"/>
          </w:tcPr>
          <w:p w:rsidR="00424F3F" w:rsidRPr="00EB2996" w:rsidRDefault="00424F3F" w:rsidP="00424F3F">
            <w:pPr>
              <w:tabs>
                <w:tab w:val="left" w:leader="underscore" w:pos="9639"/>
              </w:tabs>
              <w:jc w:val="center"/>
              <w:rPr>
                <w:sz w:val="28"/>
                <w:szCs w:val="28"/>
              </w:rPr>
            </w:pPr>
            <w:r w:rsidRPr="00EB2996">
              <w:rPr>
                <w:sz w:val="28"/>
                <w:szCs w:val="28"/>
              </w:rPr>
              <w:t>11</w:t>
            </w:r>
          </w:p>
        </w:tc>
        <w:tc>
          <w:tcPr>
            <w:tcW w:w="1385" w:type="dxa"/>
            <w:vAlign w:val="center"/>
          </w:tcPr>
          <w:p w:rsidR="00424F3F" w:rsidRPr="00EB2996" w:rsidRDefault="00424F3F" w:rsidP="00424F3F">
            <w:pPr>
              <w:tabs>
                <w:tab w:val="left" w:leader="underscore" w:pos="9639"/>
              </w:tabs>
              <w:jc w:val="center"/>
              <w:rPr>
                <w:sz w:val="28"/>
                <w:szCs w:val="28"/>
              </w:rPr>
            </w:pPr>
            <w:r w:rsidRPr="00EB2996">
              <w:rPr>
                <w:sz w:val="28"/>
                <w:szCs w:val="28"/>
              </w:rPr>
              <w:t>7</w:t>
            </w:r>
          </w:p>
        </w:tc>
        <w:tc>
          <w:tcPr>
            <w:tcW w:w="1968" w:type="dxa"/>
            <w:vAlign w:val="center"/>
          </w:tcPr>
          <w:p w:rsidR="00424F3F" w:rsidRPr="00EB2996" w:rsidRDefault="00424F3F" w:rsidP="00424F3F">
            <w:pPr>
              <w:tabs>
                <w:tab w:val="left" w:leader="underscore" w:pos="9639"/>
              </w:tabs>
              <w:jc w:val="center"/>
              <w:rPr>
                <w:b/>
                <w:sz w:val="28"/>
                <w:szCs w:val="28"/>
              </w:rPr>
            </w:pPr>
            <w:r w:rsidRPr="00EB2996">
              <w:rPr>
                <w:b/>
                <w:sz w:val="28"/>
                <w:szCs w:val="28"/>
              </w:rPr>
              <w:t>34</w:t>
            </w:r>
          </w:p>
        </w:tc>
      </w:tr>
      <w:tr w:rsidR="00424F3F" w:rsidRPr="00874925" w:rsidTr="00424F3F">
        <w:trPr>
          <w:trHeight w:val="228"/>
        </w:trPr>
        <w:tc>
          <w:tcPr>
            <w:tcW w:w="1985" w:type="dxa"/>
            <w:vAlign w:val="center"/>
          </w:tcPr>
          <w:p w:rsidR="00424F3F" w:rsidRPr="00EB2996" w:rsidRDefault="00424F3F" w:rsidP="00424F3F">
            <w:pPr>
              <w:tabs>
                <w:tab w:val="left" w:leader="underscore" w:pos="9639"/>
              </w:tabs>
              <w:rPr>
                <w:sz w:val="28"/>
                <w:szCs w:val="28"/>
              </w:rPr>
            </w:pPr>
            <w:r w:rsidRPr="00EB2996">
              <w:rPr>
                <w:sz w:val="28"/>
                <w:szCs w:val="28"/>
              </w:rPr>
              <w:t>Суббота</w:t>
            </w:r>
          </w:p>
        </w:tc>
        <w:tc>
          <w:tcPr>
            <w:tcW w:w="1479" w:type="dxa"/>
            <w:vAlign w:val="center"/>
          </w:tcPr>
          <w:p w:rsidR="00424F3F" w:rsidRPr="00EB2996" w:rsidRDefault="00424F3F" w:rsidP="00424F3F">
            <w:pPr>
              <w:tabs>
                <w:tab w:val="left" w:leader="underscore" w:pos="9639"/>
              </w:tabs>
              <w:jc w:val="center"/>
              <w:rPr>
                <w:sz w:val="28"/>
                <w:szCs w:val="28"/>
              </w:rPr>
            </w:pPr>
            <w:r>
              <w:rPr>
                <w:sz w:val="28"/>
                <w:szCs w:val="28"/>
              </w:rPr>
              <w:t>8</w:t>
            </w:r>
          </w:p>
        </w:tc>
        <w:tc>
          <w:tcPr>
            <w:tcW w:w="1524" w:type="dxa"/>
            <w:vAlign w:val="center"/>
          </w:tcPr>
          <w:p w:rsidR="00424F3F" w:rsidRPr="00EB2996" w:rsidRDefault="00424F3F" w:rsidP="00424F3F">
            <w:pPr>
              <w:tabs>
                <w:tab w:val="left" w:leader="underscore" w:pos="9639"/>
              </w:tabs>
              <w:jc w:val="center"/>
              <w:rPr>
                <w:sz w:val="28"/>
                <w:szCs w:val="28"/>
              </w:rPr>
            </w:pPr>
            <w:r>
              <w:rPr>
                <w:sz w:val="28"/>
                <w:szCs w:val="28"/>
              </w:rPr>
              <w:t>8</w:t>
            </w:r>
          </w:p>
        </w:tc>
        <w:tc>
          <w:tcPr>
            <w:tcW w:w="1384" w:type="dxa"/>
            <w:vAlign w:val="center"/>
          </w:tcPr>
          <w:p w:rsidR="00424F3F" w:rsidRPr="00EB2996" w:rsidRDefault="00424F3F" w:rsidP="00424F3F">
            <w:pPr>
              <w:tabs>
                <w:tab w:val="left" w:leader="underscore" w:pos="9639"/>
              </w:tabs>
              <w:jc w:val="center"/>
              <w:rPr>
                <w:sz w:val="28"/>
                <w:szCs w:val="28"/>
              </w:rPr>
            </w:pPr>
            <w:r w:rsidRPr="00EB2996">
              <w:rPr>
                <w:sz w:val="28"/>
                <w:szCs w:val="28"/>
              </w:rPr>
              <w:t>11</w:t>
            </w:r>
          </w:p>
        </w:tc>
        <w:tc>
          <w:tcPr>
            <w:tcW w:w="1385" w:type="dxa"/>
            <w:vAlign w:val="center"/>
          </w:tcPr>
          <w:p w:rsidR="00424F3F" w:rsidRPr="00EB2996" w:rsidRDefault="00424F3F" w:rsidP="00424F3F">
            <w:pPr>
              <w:tabs>
                <w:tab w:val="left" w:leader="underscore" w:pos="9639"/>
              </w:tabs>
              <w:jc w:val="center"/>
              <w:rPr>
                <w:sz w:val="28"/>
                <w:szCs w:val="28"/>
              </w:rPr>
            </w:pPr>
            <w:r w:rsidRPr="00EB2996">
              <w:rPr>
                <w:sz w:val="28"/>
                <w:szCs w:val="28"/>
              </w:rPr>
              <w:t>7</w:t>
            </w:r>
          </w:p>
        </w:tc>
        <w:tc>
          <w:tcPr>
            <w:tcW w:w="1968" w:type="dxa"/>
            <w:vAlign w:val="center"/>
          </w:tcPr>
          <w:p w:rsidR="00424F3F" w:rsidRPr="00EB2996" w:rsidRDefault="00424F3F" w:rsidP="00424F3F">
            <w:pPr>
              <w:tabs>
                <w:tab w:val="left" w:leader="underscore" w:pos="9639"/>
              </w:tabs>
              <w:jc w:val="center"/>
              <w:rPr>
                <w:b/>
                <w:sz w:val="28"/>
                <w:szCs w:val="28"/>
              </w:rPr>
            </w:pPr>
            <w:r w:rsidRPr="00EB2996">
              <w:rPr>
                <w:b/>
                <w:sz w:val="28"/>
                <w:szCs w:val="28"/>
              </w:rPr>
              <w:t>34</w:t>
            </w:r>
          </w:p>
        </w:tc>
      </w:tr>
    </w:tbl>
    <w:p w:rsidR="00424F3F" w:rsidRDefault="00424F3F" w:rsidP="00424F3F">
      <w:pPr>
        <w:spacing w:after="100" w:afterAutospacing="1"/>
        <w:jc w:val="both"/>
        <w:rPr>
          <w:sz w:val="28"/>
          <w:szCs w:val="28"/>
        </w:rPr>
      </w:pPr>
    </w:p>
    <w:p w:rsidR="00424F3F" w:rsidRDefault="00424F3F" w:rsidP="00424F3F">
      <w:pPr>
        <w:spacing w:after="100" w:afterAutospacing="1"/>
        <w:rPr>
          <w:sz w:val="28"/>
          <w:szCs w:val="28"/>
        </w:rPr>
      </w:pPr>
      <w:r>
        <w:rPr>
          <w:b/>
          <w:sz w:val="28"/>
          <w:szCs w:val="28"/>
        </w:rPr>
        <w:t xml:space="preserve">         4. Режим начала занятий, расписание звонков:</w:t>
      </w:r>
    </w:p>
    <w:tbl>
      <w:tblPr>
        <w:tblW w:w="9989" w:type="dxa"/>
        <w:tblInd w:w="-1094" w:type="dxa"/>
        <w:tblLayout w:type="fixed"/>
        <w:tblCellMar>
          <w:left w:w="40" w:type="dxa"/>
          <w:right w:w="40" w:type="dxa"/>
        </w:tblCellMar>
        <w:tblLook w:val="0000" w:firstRow="0" w:lastRow="0" w:firstColumn="0" w:lastColumn="0" w:noHBand="0" w:noVBand="0"/>
      </w:tblPr>
      <w:tblGrid>
        <w:gridCol w:w="5123"/>
        <w:gridCol w:w="4866"/>
      </w:tblGrid>
      <w:tr w:rsidR="00424F3F" w:rsidTr="00424F3F">
        <w:trPr>
          <w:trHeight w:val="598"/>
        </w:trPr>
        <w:tc>
          <w:tcPr>
            <w:tcW w:w="5123" w:type="dxa"/>
            <w:tcBorders>
              <w:top w:val="single" w:sz="6" w:space="0" w:color="auto"/>
              <w:left w:val="single" w:sz="4" w:space="0" w:color="auto"/>
              <w:right w:val="single" w:sz="6" w:space="0" w:color="auto"/>
            </w:tcBorders>
            <w:shd w:val="clear" w:color="auto" w:fill="FFFFFF"/>
          </w:tcPr>
          <w:p w:rsidR="00424F3F" w:rsidRDefault="00424F3F" w:rsidP="002A064D">
            <w:pPr>
              <w:jc w:val="center"/>
              <w:rPr>
                <w:sz w:val="24"/>
                <w:szCs w:val="24"/>
              </w:rPr>
            </w:pPr>
            <w:r>
              <w:rPr>
                <w:b/>
                <w:sz w:val="24"/>
                <w:szCs w:val="24"/>
              </w:rPr>
              <w:t>1 Смена</w:t>
            </w:r>
          </w:p>
        </w:tc>
        <w:tc>
          <w:tcPr>
            <w:tcW w:w="4866" w:type="dxa"/>
            <w:tcBorders>
              <w:top w:val="single" w:sz="6" w:space="0" w:color="auto"/>
              <w:left w:val="single" w:sz="6" w:space="0" w:color="auto"/>
              <w:right w:val="single" w:sz="6" w:space="0" w:color="auto"/>
            </w:tcBorders>
            <w:shd w:val="clear" w:color="auto" w:fill="FFFFFF"/>
          </w:tcPr>
          <w:p w:rsidR="00424F3F" w:rsidRDefault="00424F3F" w:rsidP="002A064D">
            <w:pPr>
              <w:jc w:val="center"/>
              <w:rPr>
                <w:sz w:val="24"/>
                <w:szCs w:val="24"/>
              </w:rPr>
            </w:pPr>
            <w:r>
              <w:rPr>
                <w:b/>
                <w:sz w:val="24"/>
                <w:szCs w:val="24"/>
              </w:rPr>
              <w:t>2 Смена</w:t>
            </w:r>
          </w:p>
        </w:tc>
      </w:tr>
      <w:tr w:rsidR="00424F3F" w:rsidTr="00424F3F">
        <w:trPr>
          <w:trHeight w:val="598"/>
        </w:trPr>
        <w:tc>
          <w:tcPr>
            <w:tcW w:w="5123" w:type="dxa"/>
            <w:tcBorders>
              <w:top w:val="single" w:sz="6" w:space="0" w:color="auto"/>
              <w:left w:val="single" w:sz="4" w:space="0" w:color="auto"/>
              <w:right w:val="single" w:sz="6" w:space="0" w:color="auto"/>
            </w:tcBorders>
            <w:shd w:val="clear" w:color="auto" w:fill="FFFFFF"/>
          </w:tcPr>
          <w:p w:rsidR="00424F3F" w:rsidRDefault="00424F3F" w:rsidP="002A064D">
            <w:pPr>
              <w:jc w:val="center"/>
              <w:rPr>
                <w:sz w:val="24"/>
                <w:szCs w:val="24"/>
              </w:rPr>
            </w:pPr>
            <w:r>
              <w:rPr>
                <w:sz w:val="24"/>
                <w:szCs w:val="24"/>
              </w:rPr>
              <w:t>5, 8, 9 классы</w:t>
            </w:r>
          </w:p>
        </w:tc>
        <w:tc>
          <w:tcPr>
            <w:tcW w:w="4866" w:type="dxa"/>
            <w:tcBorders>
              <w:top w:val="single" w:sz="6" w:space="0" w:color="auto"/>
              <w:left w:val="single" w:sz="6" w:space="0" w:color="auto"/>
              <w:right w:val="single" w:sz="6" w:space="0" w:color="auto"/>
            </w:tcBorders>
            <w:shd w:val="clear" w:color="auto" w:fill="FFFFFF"/>
          </w:tcPr>
          <w:p w:rsidR="00424F3F" w:rsidRDefault="00424F3F" w:rsidP="002A064D">
            <w:pPr>
              <w:jc w:val="center"/>
              <w:rPr>
                <w:sz w:val="24"/>
                <w:szCs w:val="24"/>
              </w:rPr>
            </w:pPr>
            <w:r>
              <w:rPr>
                <w:sz w:val="24"/>
                <w:szCs w:val="24"/>
              </w:rPr>
              <w:t>6, 7 классы</w:t>
            </w:r>
          </w:p>
        </w:tc>
      </w:tr>
      <w:tr w:rsidR="00424F3F" w:rsidTr="00424F3F">
        <w:trPr>
          <w:trHeight w:val="317"/>
        </w:trPr>
        <w:tc>
          <w:tcPr>
            <w:tcW w:w="5123" w:type="dxa"/>
            <w:vMerge w:val="restart"/>
            <w:tcBorders>
              <w:top w:val="single" w:sz="6" w:space="0" w:color="auto"/>
              <w:left w:val="single" w:sz="4" w:space="0" w:color="auto"/>
              <w:right w:val="single" w:sz="6" w:space="0" w:color="auto"/>
            </w:tcBorders>
            <w:shd w:val="clear" w:color="auto" w:fill="FFFFFF"/>
          </w:tcPr>
          <w:p w:rsidR="00424F3F" w:rsidRDefault="00424F3F" w:rsidP="002A064D">
            <w:pPr>
              <w:jc w:val="center"/>
              <w:rPr>
                <w:sz w:val="24"/>
                <w:szCs w:val="24"/>
              </w:rPr>
            </w:pPr>
            <w:r>
              <w:rPr>
                <w:sz w:val="24"/>
                <w:szCs w:val="24"/>
              </w:rPr>
              <w:t>1 урок 8.00-8.40</w:t>
            </w:r>
          </w:p>
          <w:p w:rsidR="00424F3F" w:rsidRDefault="00424F3F" w:rsidP="002A064D">
            <w:pPr>
              <w:jc w:val="center"/>
              <w:rPr>
                <w:sz w:val="24"/>
                <w:szCs w:val="24"/>
              </w:rPr>
            </w:pPr>
            <w:r>
              <w:rPr>
                <w:sz w:val="24"/>
                <w:szCs w:val="24"/>
              </w:rPr>
              <w:t>2 урок 8.55-9.35</w:t>
            </w:r>
          </w:p>
          <w:p w:rsidR="00424F3F" w:rsidRDefault="00424F3F" w:rsidP="002A064D">
            <w:pPr>
              <w:jc w:val="center"/>
              <w:rPr>
                <w:sz w:val="24"/>
                <w:szCs w:val="24"/>
              </w:rPr>
            </w:pPr>
            <w:r>
              <w:rPr>
                <w:sz w:val="24"/>
                <w:szCs w:val="24"/>
              </w:rPr>
              <w:t>3 урок 9.55 - 10.35</w:t>
            </w:r>
          </w:p>
          <w:p w:rsidR="00424F3F" w:rsidRDefault="00424F3F" w:rsidP="002A064D">
            <w:pPr>
              <w:jc w:val="center"/>
              <w:rPr>
                <w:sz w:val="24"/>
                <w:szCs w:val="24"/>
              </w:rPr>
            </w:pPr>
            <w:r>
              <w:rPr>
                <w:sz w:val="24"/>
                <w:szCs w:val="24"/>
              </w:rPr>
              <w:t>4 урок 10.55 - 11.35</w:t>
            </w:r>
          </w:p>
          <w:p w:rsidR="00424F3F" w:rsidRDefault="00424F3F" w:rsidP="002A064D">
            <w:pPr>
              <w:jc w:val="center"/>
              <w:rPr>
                <w:sz w:val="24"/>
                <w:szCs w:val="24"/>
              </w:rPr>
            </w:pPr>
            <w:r>
              <w:rPr>
                <w:sz w:val="24"/>
                <w:szCs w:val="24"/>
              </w:rPr>
              <w:t>5 урок 11.50-12.30</w:t>
            </w:r>
          </w:p>
          <w:p w:rsidR="00424F3F" w:rsidRDefault="00424F3F" w:rsidP="002A064D">
            <w:pPr>
              <w:jc w:val="center"/>
              <w:rPr>
                <w:sz w:val="24"/>
                <w:szCs w:val="24"/>
              </w:rPr>
            </w:pPr>
            <w:r>
              <w:rPr>
                <w:sz w:val="24"/>
                <w:szCs w:val="24"/>
              </w:rPr>
              <w:t>6 урок 12.45-13.25</w:t>
            </w:r>
          </w:p>
          <w:p w:rsidR="00424F3F" w:rsidRDefault="00424F3F" w:rsidP="002A064D">
            <w:pPr>
              <w:jc w:val="center"/>
              <w:rPr>
                <w:sz w:val="24"/>
                <w:szCs w:val="24"/>
              </w:rPr>
            </w:pPr>
            <w:r>
              <w:rPr>
                <w:sz w:val="24"/>
                <w:szCs w:val="24"/>
              </w:rPr>
              <w:t>7 урок 13.35 – 14.15</w:t>
            </w:r>
          </w:p>
        </w:tc>
        <w:tc>
          <w:tcPr>
            <w:tcW w:w="4866" w:type="dxa"/>
            <w:vMerge w:val="restart"/>
            <w:tcBorders>
              <w:top w:val="single" w:sz="6" w:space="0" w:color="auto"/>
              <w:left w:val="single" w:sz="6" w:space="0" w:color="auto"/>
              <w:right w:val="single" w:sz="6" w:space="0" w:color="auto"/>
            </w:tcBorders>
            <w:shd w:val="clear" w:color="auto" w:fill="FFFFFF"/>
          </w:tcPr>
          <w:p w:rsidR="00424F3F" w:rsidRDefault="00424F3F" w:rsidP="002A064D">
            <w:pPr>
              <w:jc w:val="center"/>
              <w:rPr>
                <w:sz w:val="24"/>
                <w:szCs w:val="24"/>
              </w:rPr>
            </w:pPr>
            <w:r>
              <w:rPr>
                <w:sz w:val="24"/>
                <w:szCs w:val="24"/>
              </w:rPr>
              <w:t>1 урок 13:35 ‒ 14:15</w:t>
            </w:r>
          </w:p>
          <w:p w:rsidR="00424F3F" w:rsidRDefault="00424F3F" w:rsidP="002A064D">
            <w:pPr>
              <w:jc w:val="center"/>
              <w:rPr>
                <w:sz w:val="24"/>
                <w:szCs w:val="24"/>
              </w:rPr>
            </w:pPr>
            <w:r>
              <w:rPr>
                <w:sz w:val="24"/>
                <w:szCs w:val="24"/>
              </w:rPr>
              <w:t>2 урок 14:25 ‒ 15:05</w:t>
            </w:r>
          </w:p>
          <w:p w:rsidR="00424F3F" w:rsidRDefault="00424F3F" w:rsidP="002A064D">
            <w:pPr>
              <w:jc w:val="center"/>
              <w:rPr>
                <w:sz w:val="24"/>
                <w:szCs w:val="24"/>
              </w:rPr>
            </w:pPr>
            <w:r>
              <w:rPr>
                <w:sz w:val="24"/>
                <w:szCs w:val="24"/>
              </w:rPr>
              <w:t>3 урок 15:20 ‒ 16:00</w:t>
            </w:r>
          </w:p>
          <w:p w:rsidR="00424F3F" w:rsidRDefault="00424F3F" w:rsidP="002A064D">
            <w:pPr>
              <w:jc w:val="center"/>
              <w:rPr>
                <w:sz w:val="24"/>
                <w:szCs w:val="24"/>
              </w:rPr>
            </w:pPr>
            <w:r>
              <w:rPr>
                <w:sz w:val="24"/>
                <w:szCs w:val="24"/>
              </w:rPr>
              <w:t>4 урок 16:10 ‒  16:50</w:t>
            </w:r>
          </w:p>
          <w:p w:rsidR="00424F3F" w:rsidRDefault="00424F3F" w:rsidP="002A064D">
            <w:pPr>
              <w:jc w:val="center"/>
              <w:rPr>
                <w:sz w:val="24"/>
                <w:szCs w:val="24"/>
              </w:rPr>
            </w:pPr>
            <w:r>
              <w:rPr>
                <w:sz w:val="24"/>
                <w:szCs w:val="24"/>
              </w:rPr>
              <w:t>5 урок 17:00 ‒ 17:40</w:t>
            </w:r>
          </w:p>
          <w:p w:rsidR="00424F3F" w:rsidRDefault="00424F3F" w:rsidP="002A064D">
            <w:pPr>
              <w:jc w:val="center"/>
              <w:rPr>
                <w:sz w:val="24"/>
                <w:szCs w:val="24"/>
              </w:rPr>
            </w:pPr>
            <w:r>
              <w:rPr>
                <w:sz w:val="24"/>
                <w:szCs w:val="24"/>
              </w:rPr>
              <w:t>6 урок 17:50 ‒ 18:3</w:t>
            </w:r>
          </w:p>
        </w:tc>
      </w:tr>
      <w:tr w:rsidR="00424F3F" w:rsidTr="00424F3F">
        <w:trPr>
          <w:trHeight w:val="2910"/>
        </w:trPr>
        <w:tc>
          <w:tcPr>
            <w:tcW w:w="5123" w:type="dxa"/>
            <w:vMerge/>
            <w:tcBorders>
              <w:left w:val="single" w:sz="4" w:space="0" w:color="auto"/>
              <w:bottom w:val="single" w:sz="4" w:space="0" w:color="auto"/>
              <w:right w:val="single" w:sz="6" w:space="0" w:color="auto"/>
            </w:tcBorders>
            <w:shd w:val="clear" w:color="auto" w:fill="FFFFFF"/>
          </w:tcPr>
          <w:p w:rsidR="00424F3F" w:rsidRDefault="00424F3F" w:rsidP="00424F3F">
            <w:pPr>
              <w:rPr>
                <w:sz w:val="24"/>
                <w:szCs w:val="24"/>
              </w:rPr>
            </w:pPr>
          </w:p>
        </w:tc>
        <w:tc>
          <w:tcPr>
            <w:tcW w:w="4866" w:type="dxa"/>
            <w:vMerge/>
            <w:tcBorders>
              <w:left w:val="single" w:sz="6" w:space="0" w:color="auto"/>
              <w:bottom w:val="single" w:sz="4" w:space="0" w:color="auto"/>
              <w:right w:val="single" w:sz="6" w:space="0" w:color="auto"/>
            </w:tcBorders>
            <w:shd w:val="clear" w:color="auto" w:fill="FFFFFF"/>
          </w:tcPr>
          <w:p w:rsidR="00424F3F" w:rsidRDefault="00424F3F" w:rsidP="00424F3F">
            <w:pPr>
              <w:rPr>
                <w:sz w:val="24"/>
                <w:szCs w:val="24"/>
              </w:rPr>
            </w:pPr>
          </w:p>
        </w:tc>
      </w:tr>
    </w:tbl>
    <w:p w:rsidR="00424F3F" w:rsidRDefault="00424F3F" w:rsidP="00424F3F">
      <w:pPr>
        <w:rPr>
          <w:sz w:val="28"/>
          <w:szCs w:val="28"/>
        </w:rPr>
      </w:pPr>
    </w:p>
    <w:p w:rsidR="00424F3F" w:rsidRDefault="00424F3F" w:rsidP="00424F3F">
      <w:pPr>
        <w:rPr>
          <w:sz w:val="28"/>
          <w:szCs w:val="28"/>
        </w:rPr>
      </w:pPr>
      <w:r>
        <w:rPr>
          <w:sz w:val="28"/>
          <w:szCs w:val="28"/>
        </w:rPr>
        <w:t xml:space="preserve">               Перерыв между обязательными и факультативными занятиями 45 мин.</w:t>
      </w:r>
    </w:p>
    <w:p w:rsidR="00424F3F" w:rsidRDefault="00424F3F" w:rsidP="00424F3F">
      <w:pPr>
        <w:shd w:val="clear" w:color="auto" w:fill="FFFFFF"/>
        <w:adjustRightInd w:val="0"/>
        <w:rPr>
          <w:b/>
          <w:color w:val="FF0000"/>
          <w:sz w:val="28"/>
          <w:szCs w:val="28"/>
        </w:rPr>
      </w:pPr>
      <w:r>
        <w:rPr>
          <w:b/>
          <w:bCs/>
          <w:sz w:val="28"/>
          <w:szCs w:val="28"/>
        </w:rPr>
        <w:t xml:space="preserve">               Режим начала внеурочной деятельности учебной деятельности</w:t>
      </w:r>
    </w:p>
    <w:tbl>
      <w:tblPr>
        <w:tblW w:w="8364"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543"/>
        <w:gridCol w:w="3686"/>
      </w:tblGrid>
      <w:tr w:rsidR="00424F3F" w:rsidTr="00424F3F">
        <w:tc>
          <w:tcPr>
            <w:tcW w:w="1135"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Классы</w:t>
            </w:r>
          </w:p>
        </w:tc>
        <w:tc>
          <w:tcPr>
            <w:tcW w:w="7229" w:type="dxa"/>
            <w:gridSpan w:val="2"/>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 xml:space="preserve">                                             ФГОС</w:t>
            </w:r>
          </w:p>
        </w:tc>
      </w:tr>
      <w:tr w:rsidR="00424F3F" w:rsidTr="00424F3F">
        <w:tc>
          <w:tcPr>
            <w:tcW w:w="1135" w:type="dxa"/>
          </w:tcPr>
          <w:p w:rsidR="00424F3F" w:rsidRDefault="00424F3F" w:rsidP="00424F3F">
            <w:pPr>
              <w:pStyle w:val="a7"/>
              <w:rPr>
                <w:rFonts w:ascii="Times New Roman" w:hAnsi="Times New Roman" w:cs="Times New Roman"/>
                <w:sz w:val="28"/>
                <w:szCs w:val="28"/>
              </w:rPr>
            </w:pPr>
          </w:p>
        </w:tc>
        <w:tc>
          <w:tcPr>
            <w:tcW w:w="3543"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 xml:space="preserve">            1 смена</w:t>
            </w:r>
          </w:p>
        </w:tc>
        <w:tc>
          <w:tcPr>
            <w:tcW w:w="3686"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 xml:space="preserve">          2 смена</w:t>
            </w:r>
          </w:p>
        </w:tc>
      </w:tr>
      <w:tr w:rsidR="00424F3F" w:rsidTr="00424F3F">
        <w:trPr>
          <w:trHeight w:val="342"/>
        </w:trPr>
        <w:tc>
          <w:tcPr>
            <w:tcW w:w="1135"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5</w:t>
            </w:r>
          </w:p>
        </w:tc>
        <w:tc>
          <w:tcPr>
            <w:tcW w:w="3543" w:type="dxa"/>
          </w:tcPr>
          <w:p w:rsidR="00424F3F" w:rsidRDefault="00424F3F" w:rsidP="00424F3F">
            <w:r>
              <w:rPr>
                <w:sz w:val="28"/>
                <w:szCs w:val="28"/>
              </w:rPr>
              <w:t>Уроки</w:t>
            </w:r>
          </w:p>
        </w:tc>
        <w:tc>
          <w:tcPr>
            <w:tcW w:w="3686" w:type="dxa"/>
          </w:tcPr>
          <w:p w:rsidR="00424F3F" w:rsidRDefault="00424F3F" w:rsidP="00424F3F">
            <w:r>
              <w:rPr>
                <w:sz w:val="28"/>
                <w:szCs w:val="28"/>
              </w:rPr>
              <w:t>Внеурочная деятельность</w:t>
            </w:r>
          </w:p>
        </w:tc>
      </w:tr>
      <w:tr w:rsidR="00424F3F" w:rsidTr="00424F3F">
        <w:tc>
          <w:tcPr>
            <w:tcW w:w="1135"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6</w:t>
            </w:r>
          </w:p>
        </w:tc>
        <w:tc>
          <w:tcPr>
            <w:tcW w:w="3543" w:type="dxa"/>
          </w:tcPr>
          <w:p w:rsidR="00424F3F" w:rsidRDefault="00424F3F" w:rsidP="00424F3F">
            <w:r>
              <w:rPr>
                <w:sz w:val="28"/>
                <w:szCs w:val="28"/>
              </w:rPr>
              <w:t xml:space="preserve">Внеурочная деятельность </w:t>
            </w:r>
          </w:p>
        </w:tc>
        <w:tc>
          <w:tcPr>
            <w:tcW w:w="3686" w:type="dxa"/>
          </w:tcPr>
          <w:p w:rsidR="00424F3F" w:rsidRDefault="00424F3F" w:rsidP="00424F3F">
            <w:r>
              <w:rPr>
                <w:sz w:val="28"/>
                <w:szCs w:val="28"/>
              </w:rPr>
              <w:t>Уроки</w:t>
            </w:r>
          </w:p>
        </w:tc>
      </w:tr>
      <w:tr w:rsidR="00424F3F" w:rsidTr="00424F3F">
        <w:tc>
          <w:tcPr>
            <w:tcW w:w="1135"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7</w:t>
            </w:r>
          </w:p>
        </w:tc>
        <w:tc>
          <w:tcPr>
            <w:tcW w:w="3543"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Внеурочная деятельность</w:t>
            </w:r>
          </w:p>
        </w:tc>
        <w:tc>
          <w:tcPr>
            <w:tcW w:w="3686"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Уроки</w:t>
            </w:r>
          </w:p>
        </w:tc>
      </w:tr>
      <w:tr w:rsidR="00424F3F" w:rsidTr="00424F3F">
        <w:tc>
          <w:tcPr>
            <w:tcW w:w="1135"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8</w:t>
            </w:r>
          </w:p>
        </w:tc>
        <w:tc>
          <w:tcPr>
            <w:tcW w:w="3543" w:type="dxa"/>
          </w:tcPr>
          <w:p w:rsidR="00424F3F" w:rsidRDefault="00424F3F" w:rsidP="00424F3F">
            <w:r>
              <w:rPr>
                <w:sz w:val="28"/>
                <w:szCs w:val="28"/>
              </w:rPr>
              <w:t>Уроки</w:t>
            </w:r>
          </w:p>
        </w:tc>
        <w:tc>
          <w:tcPr>
            <w:tcW w:w="3686" w:type="dxa"/>
          </w:tcPr>
          <w:p w:rsidR="00424F3F" w:rsidRDefault="00424F3F" w:rsidP="00424F3F">
            <w:r>
              <w:rPr>
                <w:sz w:val="28"/>
                <w:szCs w:val="28"/>
              </w:rPr>
              <w:t>Внеурочная деятельность</w:t>
            </w:r>
          </w:p>
        </w:tc>
      </w:tr>
      <w:tr w:rsidR="00424F3F" w:rsidTr="00424F3F">
        <w:tc>
          <w:tcPr>
            <w:tcW w:w="1135"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9</w:t>
            </w:r>
          </w:p>
        </w:tc>
        <w:tc>
          <w:tcPr>
            <w:tcW w:w="3543" w:type="dxa"/>
          </w:tcPr>
          <w:p w:rsidR="00424F3F" w:rsidRDefault="00424F3F" w:rsidP="00424F3F">
            <w:r>
              <w:rPr>
                <w:sz w:val="28"/>
                <w:szCs w:val="28"/>
              </w:rPr>
              <w:t>Уроки</w:t>
            </w:r>
          </w:p>
        </w:tc>
        <w:tc>
          <w:tcPr>
            <w:tcW w:w="3686" w:type="dxa"/>
          </w:tcPr>
          <w:p w:rsidR="00424F3F" w:rsidRDefault="00424F3F" w:rsidP="00424F3F">
            <w:r>
              <w:rPr>
                <w:sz w:val="28"/>
                <w:szCs w:val="28"/>
              </w:rPr>
              <w:t>Внеурочная деятельность</w:t>
            </w:r>
          </w:p>
        </w:tc>
      </w:tr>
    </w:tbl>
    <w:p w:rsidR="00424F3F" w:rsidRDefault="00424F3F" w:rsidP="00424F3F">
      <w:pPr>
        <w:rPr>
          <w:sz w:val="24"/>
          <w:szCs w:val="24"/>
        </w:rPr>
      </w:pPr>
    </w:p>
    <w:p w:rsidR="00424F3F" w:rsidRPr="00424F3F" w:rsidRDefault="00424F3F" w:rsidP="00424F3F">
      <w:pPr>
        <w:widowControl/>
        <w:autoSpaceDE/>
        <w:autoSpaceDN/>
        <w:spacing w:line="276" w:lineRule="auto"/>
        <w:ind w:left="360"/>
        <w:contextualSpacing/>
        <w:rPr>
          <w:sz w:val="28"/>
          <w:szCs w:val="28"/>
        </w:rPr>
      </w:pPr>
      <w:r>
        <w:rPr>
          <w:b/>
          <w:sz w:val="28"/>
          <w:szCs w:val="28"/>
        </w:rPr>
        <w:t xml:space="preserve">      5. </w:t>
      </w:r>
      <w:r w:rsidRPr="00424F3F">
        <w:rPr>
          <w:b/>
          <w:sz w:val="28"/>
          <w:szCs w:val="28"/>
        </w:rPr>
        <w:t>Максимально допустимая нагрузка</w:t>
      </w:r>
      <w:r w:rsidRPr="00424F3F">
        <w:rPr>
          <w:sz w:val="28"/>
          <w:szCs w:val="28"/>
        </w:rPr>
        <w:t xml:space="preserve"> </w:t>
      </w:r>
      <w:r w:rsidRPr="00424F3F">
        <w:rPr>
          <w:b/>
          <w:sz w:val="28"/>
          <w:szCs w:val="28"/>
        </w:rPr>
        <w:t>обучающихся:</w:t>
      </w:r>
    </w:p>
    <w:p w:rsidR="00424F3F" w:rsidRDefault="00424F3F" w:rsidP="00424F3F">
      <w:pPr>
        <w:pStyle w:val="a5"/>
        <w:rPr>
          <w:sz w:val="28"/>
          <w:szCs w:val="28"/>
        </w:rPr>
      </w:pPr>
    </w:p>
    <w:tbl>
      <w:tblPr>
        <w:tblW w:w="9781" w:type="dxa"/>
        <w:tblInd w:w="749" w:type="dxa"/>
        <w:tblLayout w:type="fixed"/>
        <w:tblCellMar>
          <w:left w:w="40" w:type="dxa"/>
          <w:right w:w="40" w:type="dxa"/>
        </w:tblCellMar>
        <w:tblLook w:val="0000" w:firstRow="0" w:lastRow="0" w:firstColumn="0" w:lastColumn="0" w:noHBand="0" w:noVBand="0"/>
      </w:tblPr>
      <w:tblGrid>
        <w:gridCol w:w="2854"/>
        <w:gridCol w:w="2841"/>
        <w:gridCol w:w="4086"/>
      </w:tblGrid>
      <w:tr w:rsidR="00424F3F" w:rsidTr="002A064D">
        <w:trPr>
          <w:trHeight w:hRule="exact" w:val="374"/>
        </w:trPr>
        <w:tc>
          <w:tcPr>
            <w:tcW w:w="2854"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2A064D">
            <w:pPr>
              <w:pStyle w:val="a7"/>
              <w:ind w:left="669" w:hanging="669"/>
              <w:rPr>
                <w:rFonts w:ascii="Times New Roman" w:hAnsi="Times New Roman" w:cs="Times New Roman"/>
                <w:sz w:val="28"/>
                <w:szCs w:val="28"/>
              </w:rPr>
            </w:pPr>
            <w:r>
              <w:rPr>
                <w:rFonts w:ascii="Times New Roman" w:hAnsi="Times New Roman" w:cs="Times New Roman"/>
                <w:sz w:val="28"/>
                <w:szCs w:val="28"/>
              </w:rPr>
              <w:t>Классы</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 xml:space="preserve">  6 -дневная учебная неделя</w:t>
            </w:r>
          </w:p>
        </w:tc>
        <w:tc>
          <w:tcPr>
            <w:tcW w:w="4086"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 xml:space="preserve"> 5- дневная учебная неделя</w:t>
            </w:r>
          </w:p>
        </w:tc>
      </w:tr>
      <w:tr w:rsidR="00424F3F" w:rsidTr="002A064D">
        <w:trPr>
          <w:trHeight w:hRule="exact" w:val="383"/>
        </w:trPr>
        <w:tc>
          <w:tcPr>
            <w:tcW w:w="2854"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5</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p>
        </w:tc>
        <w:tc>
          <w:tcPr>
            <w:tcW w:w="4086"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29</w:t>
            </w:r>
          </w:p>
        </w:tc>
      </w:tr>
      <w:tr w:rsidR="00424F3F" w:rsidTr="002A064D">
        <w:trPr>
          <w:trHeight w:hRule="exact" w:val="383"/>
        </w:trPr>
        <w:tc>
          <w:tcPr>
            <w:tcW w:w="2854"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6</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p>
        </w:tc>
        <w:tc>
          <w:tcPr>
            <w:tcW w:w="4086"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30</w:t>
            </w:r>
          </w:p>
        </w:tc>
      </w:tr>
      <w:tr w:rsidR="00424F3F" w:rsidTr="002A064D">
        <w:trPr>
          <w:trHeight w:hRule="exact" w:val="383"/>
        </w:trPr>
        <w:tc>
          <w:tcPr>
            <w:tcW w:w="2854"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7</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p>
        </w:tc>
        <w:tc>
          <w:tcPr>
            <w:tcW w:w="4086"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32</w:t>
            </w:r>
          </w:p>
        </w:tc>
      </w:tr>
      <w:tr w:rsidR="00424F3F" w:rsidTr="002A064D">
        <w:trPr>
          <w:trHeight w:hRule="exact" w:val="383"/>
        </w:trPr>
        <w:tc>
          <w:tcPr>
            <w:tcW w:w="2854"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8</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p>
        </w:tc>
        <w:tc>
          <w:tcPr>
            <w:tcW w:w="4086"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33</w:t>
            </w:r>
          </w:p>
        </w:tc>
      </w:tr>
      <w:tr w:rsidR="00424F3F" w:rsidTr="002A064D">
        <w:trPr>
          <w:trHeight w:hRule="exact" w:val="383"/>
        </w:trPr>
        <w:tc>
          <w:tcPr>
            <w:tcW w:w="2854"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9</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36</w:t>
            </w:r>
          </w:p>
        </w:tc>
        <w:tc>
          <w:tcPr>
            <w:tcW w:w="4086" w:type="dxa"/>
            <w:tcBorders>
              <w:top w:val="single" w:sz="6" w:space="0" w:color="auto"/>
              <w:left w:val="single" w:sz="6" w:space="0" w:color="auto"/>
              <w:bottom w:val="single" w:sz="6" w:space="0" w:color="auto"/>
              <w:right w:val="single" w:sz="6" w:space="0" w:color="auto"/>
            </w:tcBorders>
            <w:shd w:val="clear" w:color="auto" w:fill="FFFFFF"/>
          </w:tcPr>
          <w:p w:rsidR="00424F3F" w:rsidRDefault="00424F3F" w:rsidP="00424F3F">
            <w:pPr>
              <w:pStyle w:val="a7"/>
              <w:rPr>
                <w:rFonts w:ascii="Times New Roman" w:hAnsi="Times New Roman" w:cs="Times New Roman"/>
                <w:sz w:val="28"/>
                <w:szCs w:val="28"/>
              </w:rPr>
            </w:pPr>
          </w:p>
        </w:tc>
      </w:tr>
    </w:tbl>
    <w:p w:rsidR="00424F3F" w:rsidRDefault="00424F3F" w:rsidP="00424F3F">
      <w:pPr>
        <w:shd w:val="clear" w:color="auto" w:fill="FFFFFF"/>
        <w:tabs>
          <w:tab w:val="left" w:pos="284"/>
        </w:tabs>
        <w:adjustRightInd w:val="0"/>
        <w:rPr>
          <w:rFonts w:eastAsia="Calibri"/>
          <w:b/>
          <w:color w:val="000000"/>
          <w:sz w:val="24"/>
          <w:szCs w:val="24"/>
        </w:rPr>
      </w:pPr>
    </w:p>
    <w:p w:rsidR="00424F3F" w:rsidRDefault="00424F3F" w:rsidP="00424F3F">
      <w:pPr>
        <w:shd w:val="clear" w:color="auto" w:fill="FFFFFF"/>
        <w:tabs>
          <w:tab w:val="left" w:pos="284"/>
        </w:tabs>
        <w:adjustRightInd w:val="0"/>
        <w:rPr>
          <w:rFonts w:eastAsia="Calibri"/>
          <w:b/>
          <w:color w:val="000000"/>
          <w:sz w:val="24"/>
          <w:szCs w:val="24"/>
        </w:rPr>
      </w:pPr>
    </w:p>
    <w:p w:rsidR="00424F3F" w:rsidRDefault="00424F3F" w:rsidP="00424F3F">
      <w:pPr>
        <w:pStyle w:val="a5"/>
        <w:widowControl/>
        <w:numPr>
          <w:ilvl w:val="0"/>
          <w:numId w:val="71"/>
        </w:numPr>
        <w:shd w:val="clear" w:color="auto" w:fill="FFFFFF"/>
        <w:tabs>
          <w:tab w:val="left" w:pos="284"/>
        </w:tabs>
        <w:adjustRightInd w:val="0"/>
        <w:contextualSpacing/>
        <w:jc w:val="left"/>
        <w:rPr>
          <w:rFonts w:eastAsia="Calibri"/>
          <w:color w:val="000000"/>
          <w:sz w:val="28"/>
          <w:szCs w:val="28"/>
        </w:rPr>
      </w:pPr>
      <w:r>
        <w:rPr>
          <w:rFonts w:eastAsia="Calibri"/>
          <w:b/>
          <w:color w:val="000000"/>
          <w:sz w:val="28"/>
          <w:szCs w:val="28"/>
        </w:rPr>
        <w:lastRenderedPageBreak/>
        <w:t>Сроки проведения промежуточной аттестации</w:t>
      </w:r>
      <w:r>
        <w:rPr>
          <w:rFonts w:eastAsia="Calibri"/>
          <w:color w:val="000000"/>
          <w:sz w:val="28"/>
          <w:szCs w:val="28"/>
        </w:rPr>
        <w:t>.</w:t>
      </w:r>
    </w:p>
    <w:p w:rsidR="00424F3F" w:rsidRDefault="00424F3F" w:rsidP="00424F3F">
      <w:pPr>
        <w:shd w:val="clear" w:color="auto" w:fill="FFFFFF"/>
        <w:tabs>
          <w:tab w:val="left" w:pos="284"/>
        </w:tabs>
        <w:adjustRightInd w:val="0"/>
        <w:rPr>
          <w:rFonts w:eastAsia="Calibri"/>
          <w:color w:val="000000"/>
          <w:sz w:val="28"/>
          <w:szCs w:val="28"/>
        </w:rPr>
      </w:pPr>
    </w:p>
    <w:tbl>
      <w:tblPr>
        <w:tblStyle w:val="a6"/>
        <w:tblpPr w:leftFromText="180" w:rightFromText="180" w:vertAnchor="text" w:horzAnchor="page" w:tblpXSpec="center" w:tblpY="93"/>
        <w:tblW w:w="0" w:type="auto"/>
        <w:tblLook w:val="04A0" w:firstRow="1" w:lastRow="0" w:firstColumn="1" w:lastColumn="0" w:noHBand="0" w:noVBand="1"/>
      </w:tblPr>
      <w:tblGrid>
        <w:gridCol w:w="1242"/>
        <w:gridCol w:w="3686"/>
        <w:gridCol w:w="4219"/>
      </w:tblGrid>
      <w:tr w:rsidR="00424F3F" w:rsidTr="00FF6444">
        <w:tc>
          <w:tcPr>
            <w:tcW w:w="1242"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Классы</w:t>
            </w:r>
          </w:p>
        </w:tc>
        <w:tc>
          <w:tcPr>
            <w:tcW w:w="3686"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Период аттестации</w:t>
            </w:r>
          </w:p>
        </w:tc>
        <w:tc>
          <w:tcPr>
            <w:tcW w:w="4219"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Сроки проведения</w:t>
            </w:r>
          </w:p>
          <w:p w:rsidR="00424F3F" w:rsidRDefault="00424F3F" w:rsidP="00424F3F">
            <w:pPr>
              <w:pStyle w:val="a7"/>
              <w:rPr>
                <w:rFonts w:ascii="Times New Roman" w:hAnsi="Times New Roman" w:cs="Times New Roman"/>
                <w:sz w:val="28"/>
                <w:szCs w:val="28"/>
              </w:rPr>
            </w:pPr>
          </w:p>
        </w:tc>
      </w:tr>
      <w:tr w:rsidR="00424F3F" w:rsidTr="00FF6444">
        <w:tc>
          <w:tcPr>
            <w:tcW w:w="1242" w:type="dxa"/>
            <w:vMerge w:val="restart"/>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 xml:space="preserve">      </w:t>
            </w:r>
          </w:p>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 xml:space="preserve">     2-9</w:t>
            </w:r>
          </w:p>
        </w:tc>
        <w:tc>
          <w:tcPr>
            <w:tcW w:w="3686"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четверть</w:t>
            </w:r>
          </w:p>
        </w:tc>
        <w:tc>
          <w:tcPr>
            <w:tcW w:w="4219"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С 21.10.24-26.10.24</w:t>
            </w:r>
          </w:p>
          <w:p w:rsidR="00424F3F" w:rsidRDefault="00424F3F" w:rsidP="00424F3F">
            <w:pPr>
              <w:pStyle w:val="a7"/>
              <w:rPr>
                <w:rFonts w:ascii="Times New Roman" w:hAnsi="Times New Roman" w:cs="Times New Roman"/>
                <w:sz w:val="28"/>
                <w:szCs w:val="28"/>
              </w:rPr>
            </w:pPr>
          </w:p>
        </w:tc>
      </w:tr>
      <w:tr w:rsidR="00424F3F" w:rsidTr="00FF6444">
        <w:tc>
          <w:tcPr>
            <w:tcW w:w="1242" w:type="dxa"/>
            <w:vMerge/>
          </w:tcPr>
          <w:p w:rsidR="00424F3F" w:rsidRDefault="00424F3F" w:rsidP="00424F3F">
            <w:pPr>
              <w:pStyle w:val="a7"/>
              <w:rPr>
                <w:rFonts w:ascii="Times New Roman" w:hAnsi="Times New Roman" w:cs="Times New Roman"/>
                <w:sz w:val="28"/>
                <w:szCs w:val="28"/>
              </w:rPr>
            </w:pPr>
          </w:p>
        </w:tc>
        <w:tc>
          <w:tcPr>
            <w:tcW w:w="3686"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четверть</w:t>
            </w:r>
          </w:p>
        </w:tc>
        <w:tc>
          <w:tcPr>
            <w:tcW w:w="4219"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С 23.12.24-28.12.24</w:t>
            </w:r>
          </w:p>
          <w:p w:rsidR="00424F3F" w:rsidRDefault="00424F3F" w:rsidP="00424F3F">
            <w:pPr>
              <w:pStyle w:val="a7"/>
              <w:rPr>
                <w:rFonts w:ascii="Times New Roman" w:hAnsi="Times New Roman" w:cs="Times New Roman"/>
                <w:sz w:val="28"/>
                <w:szCs w:val="28"/>
              </w:rPr>
            </w:pPr>
          </w:p>
        </w:tc>
      </w:tr>
      <w:tr w:rsidR="00424F3F" w:rsidTr="00FF6444">
        <w:tc>
          <w:tcPr>
            <w:tcW w:w="1242" w:type="dxa"/>
            <w:vMerge/>
          </w:tcPr>
          <w:p w:rsidR="00424F3F" w:rsidRDefault="00424F3F" w:rsidP="00424F3F">
            <w:pPr>
              <w:pStyle w:val="a7"/>
              <w:rPr>
                <w:rFonts w:ascii="Times New Roman" w:hAnsi="Times New Roman" w:cs="Times New Roman"/>
                <w:sz w:val="28"/>
                <w:szCs w:val="28"/>
              </w:rPr>
            </w:pPr>
          </w:p>
        </w:tc>
        <w:tc>
          <w:tcPr>
            <w:tcW w:w="3686"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четверть</w:t>
            </w:r>
          </w:p>
        </w:tc>
        <w:tc>
          <w:tcPr>
            <w:tcW w:w="4219"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С 15.03.25 – 22.03.25</w:t>
            </w:r>
          </w:p>
          <w:p w:rsidR="00424F3F" w:rsidRDefault="00424F3F" w:rsidP="00424F3F">
            <w:pPr>
              <w:pStyle w:val="a7"/>
              <w:rPr>
                <w:rFonts w:ascii="Times New Roman" w:hAnsi="Times New Roman" w:cs="Times New Roman"/>
                <w:sz w:val="28"/>
                <w:szCs w:val="28"/>
              </w:rPr>
            </w:pPr>
          </w:p>
        </w:tc>
      </w:tr>
      <w:tr w:rsidR="00424F3F" w:rsidTr="00FF6444">
        <w:tc>
          <w:tcPr>
            <w:tcW w:w="1242" w:type="dxa"/>
            <w:vMerge/>
          </w:tcPr>
          <w:p w:rsidR="00424F3F" w:rsidRDefault="00424F3F" w:rsidP="00424F3F">
            <w:pPr>
              <w:pStyle w:val="a7"/>
              <w:rPr>
                <w:rFonts w:ascii="Times New Roman" w:hAnsi="Times New Roman" w:cs="Times New Roman"/>
                <w:sz w:val="28"/>
                <w:szCs w:val="28"/>
              </w:rPr>
            </w:pPr>
          </w:p>
        </w:tc>
        <w:tc>
          <w:tcPr>
            <w:tcW w:w="3686"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lang w:val="en-US"/>
              </w:rPr>
              <w:t>IV</w:t>
            </w:r>
            <w:r>
              <w:rPr>
                <w:rFonts w:ascii="Times New Roman" w:hAnsi="Times New Roman" w:cs="Times New Roman"/>
                <w:sz w:val="28"/>
                <w:szCs w:val="28"/>
              </w:rPr>
              <w:t xml:space="preserve"> четверть</w:t>
            </w:r>
          </w:p>
        </w:tc>
        <w:tc>
          <w:tcPr>
            <w:tcW w:w="4219"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С 19.05.25-24.05.25</w:t>
            </w:r>
          </w:p>
          <w:p w:rsidR="00424F3F" w:rsidRDefault="00424F3F" w:rsidP="00424F3F">
            <w:pPr>
              <w:pStyle w:val="a7"/>
              <w:rPr>
                <w:rFonts w:ascii="Times New Roman" w:hAnsi="Times New Roman" w:cs="Times New Roman"/>
                <w:sz w:val="28"/>
                <w:szCs w:val="28"/>
              </w:rPr>
            </w:pPr>
          </w:p>
        </w:tc>
      </w:tr>
      <w:tr w:rsidR="00424F3F" w:rsidTr="00FF6444">
        <w:tc>
          <w:tcPr>
            <w:tcW w:w="1242"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 xml:space="preserve">    2-9</w:t>
            </w:r>
          </w:p>
        </w:tc>
        <w:tc>
          <w:tcPr>
            <w:tcW w:w="3686"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Учебный год</w:t>
            </w:r>
          </w:p>
        </w:tc>
        <w:tc>
          <w:tcPr>
            <w:tcW w:w="4219" w:type="dxa"/>
          </w:tcPr>
          <w:p w:rsidR="00424F3F" w:rsidRDefault="00424F3F" w:rsidP="00424F3F">
            <w:pPr>
              <w:pStyle w:val="a7"/>
              <w:rPr>
                <w:rFonts w:ascii="Times New Roman" w:hAnsi="Times New Roman" w:cs="Times New Roman"/>
                <w:sz w:val="28"/>
                <w:szCs w:val="28"/>
              </w:rPr>
            </w:pPr>
            <w:r>
              <w:rPr>
                <w:rFonts w:ascii="Times New Roman" w:hAnsi="Times New Roman" w:cs="Times New Roman"/>
                <w:sz w:val="28"/>
                <w:szCs w:val="28"/>
              </w:rPr>
              <w:t>С 19.05.25-24.05.25</w:t>
            </w:r>
          </w:p>
          <w:p w:rsidR="00424F3F" w:rsidRDefault="00424F3F" w:rsidP="00424F3F">
            <w:pPr>
              <w:pStyle w:val="a7"/>
              <w:rPr>
                <w:rFonts w:ascii="Times New Roman" w:hAnsi="Times New Roman" w:cs="Times New Roman"/>
                <w:sz w:val="28"/>
                <w:szCs w:val="28"/>
              </w:rPr>
            </w:pPr>
          </w:p>
        </w:tc>
      </w:tr>
    </w:tbl>
    <w:p w:rsidR="00424F3F" w:rsidRDefault="00424F3F" w:rsidP="00424F3F">
      <w:pPr>
        <w:shd w:val="clear" w:color="auto" w:fill="FFFFFF"/>
        <w:tabs>
          <w:tab w:val="left" w:pos="284"/>
        </w:tabs>
        <w:adjustRightInd w:val="0"/>
        <w:rPr>
          <w:rFonts w:eastAsia="Calibri"/>
          <w:color w:val="000000"/>
          <w:sz w:val="24"/>
          <w:szCs w:val="24"/>
        </w:rPr>
      </w:pPr>
    </w:p>
    <w:p w:rsidR="00424F3F" w:rsidRDefault="00424F3F" w:rsidP="00424F3F">
      <w:pPr>
        <w:pStyle w:val="a7"/>
        <w:rPr>
          <w:rFonts w:ascii="Times New Roman" w:hAnsi="Times New Roman" w:cs="Times New Roman"/>
          <w:sz w:val="28"/>
          <w:szCs w:val="28"/>
        </w:rPr>
      </w:pPr>
    </w:p>
    <w:p w:rsidR="00424F3F" w:rsidRDefault="00424F3F" w:rsidP="00424F3F">
      <w:pPr>
        <w:ind w:left="513"/>
        <w:rPr>
          <w:b/>
          <w:sz w:val="24"/>
        </w:rPr>
      </w:pPr>
    </w:p>
    <w:p w:rsidR="007752D6" w:rsidRDefault="007752D6">
      <w:pPr>
        <w:pStyle w:val="a3"/>
        <w:spacing w:before="6"/>
        <w:ind w:left="0"/>
        <w:jc w:val="left"/>
        <w:rPr>
          <w:sz w:val="24"/>
        </w:rPr>
      </w:pPr>
    </w:p>
    <w:p w:rsidR="00424F3F" w:rsidRDefault="00424F3F">
      <w:pPr>
        <w:pStyle w:val="a3"/>
        <w:spacing w:before="6"/>
        <w:ind w:left="0"/>
        <w:jc w:val="left"/>
        <w:rPr>
          <w:sz w:val="24"/>
        </w:rPr>
      </w:pPr>
    </w:p>
    <w:p w:rsidR="00424F3F" w:rsidRDefault="00424F3F">
      <w:pPr>
        <w:pStyle w:val="a3"/>
        <w:spacing w:before="6"/>
        <w:ind w:left="0"/>
        <w:jc w:val="left"/>
        <w:rPr>
          <w:sz w:val="24"/>
        </w:rPr>
      </w:pPr>
    </w:p>
    <w:p w:rsidR="00424F3F" w:rsidRDefault="00424F3F">
      <w:pPr>
        <w:pStyle w:val="a3"/>
        <w:spacing w:before="6"/>
        <w:ind w:left="0"/>
        <w:jc w:val="left"/>
        <w:rPr>
          <w:sz w:val="24"/>
        </w:rPr>
      </w:pPr>
    </w:p>
    <w:p w:rsidR="00424F3F" w:rsidRDefault="00424F3F">
      <w:pPr>
        <w:pStyle w:val="a3"/>
        <w:spacing w:before="6"/>
        <w:ind w:left="0"/>
        <w:jc w:val="left"/>
        <w:rPr>
          <w:sz w:val="24"/>
        </w:rPr>
      </w:pPr>
    </w:p>
    <w:p w:rsidR="00424F3F" w:rsidRDefault="00424F3F">
      <w:pPr>
        <w:pStyle w:val="a3"/>
        <w:spacing w:before="6"/>
        <w:ind w:left="0"/>
        <w:jc w:val="left"/>
        <w:rPr>
          <w:sz w:val="24"/>
        </w:rPr>
      </w:pPr>
    </w:p>
    <w:p w:rsidR="00424F3F" w:rsidRDefault="00424F3F">
      <w:pPr>
        <w:pStyle w:val="a3"/>
        <w:spacing w:before="6"/>
        <w:ind w:left="0"/>
        <w:jc w:val="left"/>
        <w:rPr>
          <w:sz w:val="24"/>
        </w:rPr>
      </w:pPr>
    </w:p>
    <w:p w:rsidR="00424F3F" w:rsidRDefault="00424F3F">
      <w:pPr>
        <w:pStyle w:val="a3"/>
        <w:spacing w:before="6"/>
        <w:ind w:left="0"/>
        <w:jc w:val="left"/>
        <w:rPr>
          <w:sz w:val="24"/>
        </w:rPr>
      </w:pPr>
    </w:p>
    <w:p w:rsidR="00424F3F" w:rsidRDefault="00424F3F">
      <w:pPr>
        <w:pStyle w:val="a3"/>
        <w:spacing w:before="6"/>
        <w:ind w:left="0"/>
        <w:jc w:val="left"/>
        <w:rPr>
          <w:sz w:val="24"/>
        </w:rPr>
      </w:pPr>
    </w:p>
    <w:p w:rsidR="00424F3F" w:rsidRDefault="00424F3F">
      <w:pPr>
        <w:pStyle w:val="a3"/>
        <w:spacing w:before="6"/>
        <w:ind w:left="0"/>
        <w:jc w:val="left"/>
        <w:rPr>
          <w:sz w:val="24"/>
        </w:rPr>
      </w:pPr>
    </w:p>
    <w:p w:rsidR="00424F3F" w:rsidRDefault="00424F3F">
      <w:pPr>
        <w:pStyle w:val="a3"/>
        <w:spacing w:before="6"/>
        <w:ind w:left="0"/>
        <w:jc w:val="left"/>
        <w:rPr>
          <w:sz w:val="24"/>
        </w:rPr>
      </w:pPr>
    </w:p>
    <w:p w:rsidR="00424F3F" w:rsidRDefault="00424F3F">
      <w:pPr>
        <w:pStyle w:val="a3"/>
        <w:spacing w:before="6"/>
        <w:ind w:left="0"/>
        <w:jc w:val="left"/>
        <w:rPr>
          <w:sz w:val="24"/>
        </w:rPr>
      </w:pPr>
    </w:p>
    <w:p w:rsidR="00424F3F" w:rsidRDefault="00424F3F">
      <w:pPr>
        <w:pStyle w:val="a3"/>
        <w:spacing w:before="6"/>
        <w:ind w:left="0"/>
        <w:jc w:val="left"/>
        <w:rPr>
          <w:sz w:val="24"/>
        </w:rPr>
      </w:pPr>
    </w:p>
    <w:p w:rsidR="007752D6" w:rsidRDefault="00424F3F">
      <w:pPr>
        <w:pStyle w:val="1"/>
        <w:ind w:left="988"/>
        <w:jc w:val="left"/>
        <w:rPr>
          <w:spacing w:val="-2"/>
        </w:rPr>
      </w:pPr>
      <w:r w:rsidRPr="002A064D">
        <w:rPr>
          <w:highlight w:val="yellow"/>
        </w:rPr>
        <w:t xml:space="preserve">3.3 </w:t>
      </w:r>
      <w:r w:rsidR="002C15D6" w:rsidRPr="002A064D">
        <w:rPr>
          <w:highlight w:val="yellow"/>
        </w:rPr>
        <w:t>План</w:t>
      </w:r>
      <w:r w:rsidR="002C15D6" w:rsidRPr="002A064D">
        <w:rPr>
          <w:spacing w:val="-4"/>
          <w:highlight w:val="yellow"/>
        </w:rPr>
        <w:t xml:space="preserve"> </w:t>
      </w:r>
      <w:r w:rsidR="002C15D6" w:rsidRPr="002A064D">
        <w:rPr>
          <w:highlight w:val="yellow"/>
        </w:rPr>
        <w:t>внеурочной</w:t>
      </w:r>
      <w:r w:rsidR="002C15D6" w:rsidRPr="002A064D">
        <w:rPr>
          <w:spacing w:val="-4"/>
          <w:highlight w:val="yellow"/>
        </w:rPr>
        <w:t xml:space="preserve"> </w:t>
      </w:r>
      <w:r w:rsidR="002C15D6" w:rsidRPr="002A064D">
        <w:rPr>
          <w:spacing w:val="-2"/>
          <w:highlight w:val="yellow"/>
        </w:rPr>
        <w:t>деятельности.</w:t>
      </w:r>
    </w:p>
    <w:p w:rsidR="00FF6444" w:rsidRPr="00FF6444" w:rsidRDefault="00FF6444" w:rsidP="00FF6444">
      <w:pPr>
        <w:pStyle w:val="-"/>
        <w:ind w:left="709"/>
        <w:rPr>
          <w:sz w:val="28"/>
          <w:szCs w:val="28"/>
          <w:lang w:val="ru-RU"/>
        </w:rPr>
      </w:pPr>
      <w:r w:rsidRPr="00FF6444">
        <w:rPr>
          <w:sz w:val="28"/>
          <w:szCs w:val="28"/>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F6444" w:rsidRPr="00FF6444" w:rsidRDefault="00FF6444" w:rsidP="00FF6444">
      <w:pPr>
        <w:pStyle w:val="-"/>
        <w:ind w:left="709"/>
        <w:rPr>
          <w:sz w:val="28"/>
          <w:szCs w:val="28"/>
          <w:lang w:val="ru-RU"/>
        </w:rPr>
      </w:pPr>
      <w:r w:rsidRPr="00FF6444">
        <w:rPr>
          <w:sz w:val="28"/>
          <w:szCs w:val="28"/>
          <w:lang w:val="ru-RU"/>
        </w:rPr>
        <w:t>Внеурочная деятельность является неотъемлемой и обязательной частью основной общеобразовательной программы.</w:t>
      </w:r>
    </w:p>
    <w:p w:rsidR="00FF6444" w:rsidRPr="00FF6444" w:rsidRDefault="00FF6444" w:rsidP="00FF6444">
      <w:pPr>
        <w:pStyle w:val="-"/>
        <w:ind w:left="709"/>
        <w:rPr>
          <w:sz w:val="28"/>
          <w:szCs w:val="28"/>
          <w:lang w:val="ru-RU"/>
        </w:rPr>
      </w:pPr>
      <w:r w:rsidRPr="00FF6444">
        <w:rPr>
          <w:sz w:val="28"/>
          <w:szCs w:val="28"/>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FF6444" w:rsidRPr="00FF6444" w:rsidRDefault="00FF6444" w:rsidP="00FF6444">
      <w:pPr>
        <w:pStyle w:val="10"/>
        <w:numPr>
          <w:ilvl w:val="0"/>
          <w:numId w:val="72"/>
        </w:numPr>
        <w:ind w:left="709"/>
        <w:jc w:val="both"/>
        <w:rPr>
          <w:color w:val="auto"/>
          <w:sz w:val="28"/>
          <w:szCs w:val="28"/>
          <w:lang w:val="ru-RU"/>
        </w:rPr>
      </w:pPr>
      <w:r w:rsidRPr="00FF6444">
        <w:rPr>
          <w:color w:val="auto"/>
          <w:sz w:val="28"/>
          <w:szCs w:val="28"/>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FF6444" w:rsidRPr="00FF6444" w:rsidRDefault="00FF6444" w:rsidP="00FF6444">
      <w:pPr>
        <w:pStyle w:val="10"/>
        <w:numPr>
          <w:ilvl w:val="0"/>
          <w:numId w:val="72"/>
        </w:numPr>
        <w:ind w:left="709"/>
        <w:jc w:val="both"/>
        <w:rPr>
          <w:color w:val="auto"/>
          <w:sz w:val="28"/>
          <w:szCs w:val="28"/>
          <w:lang w:val="ru-RU"/>
        </w:rPr>
      </w:pPr>
      <w:r w:rsidRPr="00FF6444">
        <w:rPr>
          <w:color w:val="auto"/>
          <w:sz w:val="28"/>
          <w:szCs w:val="28"/>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FF6444" w:rsidRPr="00FF6444" w:rsidRDefault="00FF6444" w:rsidP="00FF6444">
      <w:pPr>
        <w:pStyle w:val="10"/>
        <w:numPr>
          <w:ilvl w:val="0"/>
          <w:numId w:val="72"/>
        </w:numPr>
        <w:ind w:left="709"/>
        <w:jc w:val="both"/>
        <w:rPr>
          <w:color w:val="auto"/>
          <w:sz w:val="28"/>
          <w:szCs w:val="28"/>
          <w:lang w:val="ru-RU"/>
        </w:rPr>
      </w:pPr>
      <w:r w:rsidRPr="00FF6444">
        <w:rPr>
          <w:color w:val="auto"/>
          <w:sz w:val="28"/>
          <w:szCs w:val="28"/>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6444" w:rsidRPr="00FF6444" w:rsidRDefault="00FF6444" w:rsidP="00FF6444">
      <w:pPr>
        <w:pStyle w:val="10"/>
        <w:numPr>
          <w:ilvl w:val="0"/>
          <w:numId w:val="72"/>
        </w:numPr>
        <w:ind w:left="709"/>
        <w:jc w:val="both"/>
        <w:rPr>
          <w:color w:val="auto"/>
          <w:sz w:val="28"/>
          <w:szCs w:val="28"/>
          <w:lang w:val="ru-RU"/>
        </w:rPr>
      </w:pPr>
      <w:r w:rsidRPr="00FF6444">
        <w:rPr>
          <w:color w:val="auto"/>
          <w:sz w:val="28"/>
          <w:szCs w:val="28"/>
          <w:lang w:val="ru-RU"/>
        </w:rPr>
        <w:t xml:space="preserve">внеурочную деятельность, направленную на реализацию комплекса воспитательных </w:t>
      </w:r>
      <w:r w:rsidRPr="00FF6444">
        <w:rPr>
          <w:color w:val="auto"/>
          <w:sz w:val="28"/>
          <w:szCs w:val="28"/>
          <w:lang w:val="ru-RU"/>
        </w:rPr>
        <w:lastRenderedPageBreak/>
        <w:t>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FF6444" w:rsidRPr="00FF6444" w:rsidRDefault="00FF6444" w:rsidP="00FF6444">
      <w:pPr>
        <w:pStyle w:val="10"/>
        <w:numPr>
          <w:ilvl w:val="0"/>
          <w:numId w:val="72"/>
        </w:numPr>
        <w:ind w:left="709"/>
        <w:jc w:val="both"/>
        <w:rPr>
          <w:color w:val="auto"/>
          <w:sz w:val="28"/>
          <w:szCs w:val="28"/>
          <w:lang w:val="ru-RU"/>
        </w:rPr>
      </w:pPr>
      <w:r w:rsidRPr="00FF6444">
        <w:rPr>
          <w:color w:val="auto"/>
          <w:sz w:val="28"/>
          <w:szCs w:val="28"/>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FF6444" w:rsidRPr="00FF6444" w:rsidRDefault="00FF6444" w:rsidP="00FF6444">
      <w:pPr>
        <w:pStyle w:val="10"/>
        <w:numPr>
          <w:ilvl w:val="0"/>
          <w:numId w:val="72"/>
        </w:numPr>
        <w:ind w:left="709"/>
        <w:jc w:val="both"/>
        <w:rPr>
          <w:color w:val="auto"/>
          <w:sz w:val="28"/>
          <w:szCs w:val="28"/>
          <w:lang w:val="ru-RU"/>
        </w:rPr>
      </w:pPr>
      <w:r w:rsidRPr="00FF6444">
        <w:rPr>
          <w:color w:val="auto"/>
          <w:sz w:val="28"/>
          <w:szCs w:val="28"/>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6444" w:rsidRPr="00FF6444" w:rsidRDefault="00FF6444" w:rsidP="00FF6444">
      <w:pPr>
        <w:pStyle w:val="10"/>
        <w:numPr>
          <w:ilvl w:val="0"/>
          <w:numId w:val="72"/>
        </w:numPr>
        <w:ind w:left="709"/>
        <w:jc w:val="both"/>
        <w:rPr>
          <w:color w:val="auto"/>
          <w:sz w:val="28"/>
          <w:szCs w:val="28"/>
          <w:lang w:val="ru-RU"/>
        </w:rPr>
      </w:pPr>
      <w:r w:rsidRPr="00FF6444">
        <w:rPr>
          <w:color w:val="auto"/>
          <w:sz w:val="28"/>
          <w:szCs w:val="28"/>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FF6444" w:rsidRPr="00FF6444" w:rsidRDefault="00FF6444" w:rsidP="00FF6444">
      <w:pPr>
        <w:pStyle w:val="10"/>
        <w:numPr>
          <w:ilvl w:val="0"/>
          <w:numId w:val="72"/>
        </w:numPr>
        <w:ind w:left="709"/>
        <w:jc w:val="both"/>
        <w:rPr>
          <w:color w:val="auto"/>
          <w:sz w:val="28"/>
          <w:szCs w:val="28"/>
          <w:lang w:val="ru-RU"/>
        </w:rPr>
      </w:pPr>
      <w:r w:rsidRPr="00FF6444">
        <w:rPr>
          <w:color w:val="auto"/>
          <w:sz w:val="28"/>
          <w:szCs w:val="28"/>
          <w:lang w:val="ru-RU"/>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FF6444" w:rsidRPr="00FF6444" w:rsidRDefault="00FF6444" w:rsidP="00FF6444">
      <w:pPr>
        <w:ind w:left="709" w:firstLine="709"/>
        <w:jc w:val="both"/>
        <w:rPr>
          <w:rFonts w:eastAsia="SchoolBookSanPin"/>
          <w:sz w:val="28"/>
          <w:szCs w:val="28"/>
        </w:rPr>
      </w:pPr>
      <w:r w:rsidRPr="00FF6444">
        <w:rPr>
          <w:rFonts w:eastAsia="SchoolBookSanPin"/>
          <w:sz w:val="28"/>
          <w:szCs w:val="28"/>
        </w:rPr>
        <w:t xml:space="preserve"> Согласно ФГОС </w:t>
      </w:r>
      <w:r>
        <w:rPr>
          <w:rFonts w:eastAsia="SchoolBookSanPin"/>
          <w:sz w:val="28"/>
          <w:szCs w:val="28"/>
        </w:rPr>
        <w:t>О</w:t>
      </w:r>
      <w:r w:rsidRPr="00FF6444">
        <w:rPr>
          <w:rFonts w:eastAsia="SchoolBookSanPin"/>
          <w:sz w:val="28"/>
          <w:szCs w:val="28"/>
        </w:rPr>
        <w:t>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FF6444" w:rsidRPr="00FF6444" w:rsidRDefault="00FF6444" w:rsidP="00FF6444">
      <w:pPr>
        <w:pStyle w:val="10"/>
        <w:ind w:left="709" w:firstLine="0"/>
        <w:jc w:val="both"/>
        <w:rPr>
          <w:color w:val="auto"/>
          <w:sz w:val="28"/>
          <w:szCs w:val="28"/>
          <w:lang w:val="ru-RU"/>
        </w:rPr>
      </w:pPr>
      <w:r w:rsidRPr="00FF6444">
        <w:rPr>
          <w:color w:val="auto"/>
          <w:sz w:val="28"/>
          <w:szCs w:val="28"/>
          <w:lang w:val="ru-RU"/>
        </w:rPr>
        <w:t xml:space="preserve">      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FF6444" w:rsidRPr="00FF6444" w:rsidRDefault="00FF6444" w:rsidP="00FF6444">
      <w:pPr>
        <w:pStyle w:val="10"/>
        <w:ind w:left="709"/>
        <w:jc w:val="both"/>
        <w:rPr>
          <w:color w:val="auto"/>
          <w:sz w:val="28"/>
          <w:szCs w:val="28"/>
          <w:lang w:val="ru-RU"/>
        </w:rPr>
      </w:pPr>
      <w:r w:rsidRPr="00FF6444">
        <w:rPr>
          <w:color w:val="auto"/>
          <w:sz w:val="28"/>
          <w:szCs w:val="28"/>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FF6444" w:rsidRPr="00FF6444" w:rsidRDefault="00FF6444" w:rsidP="00FF6444">
      <w:pPr>
        <w:pStyle w:val="10"/>
        <w:ind w:left="709"/>
        <w:jc w:val="both"/>
        <w:rPr>
          <w:color w:val="auto"/>
          <w:sz w:val="28"/>
          <w:szCs w:val="28"/>
          <w:lang w:val="ru-RU"/>
        </w:rPr>
      </w:pPr>
      <w:r w:rsidRPr="00FF6444">
        <w:rPr>
          <w:color w:val="auto"/>
          <w:sz w:val="28"/>
          <w:szCs w:val="28"/>
          <w:lang w:val="ru-RU"/>
        </w:rPr>
        <w:t>При этом расходы времени на отдельные направления плана внеурочной деятельности могут отличаться:</w:t>
      </w:r>
    </w:p>
    <w:p w:rsidR="00FF6444" w:rsidRPr="00FF6444" w:rsidRDefault="00FF6444" w:rsidP="00FF6444">
      <w:pPr>
        <w:pStyle w:val="10"/>
        <w:ind w:left="709" w:hanging="240"/>
        <w:jc w:val="both"/>
        <w:rPr>
          <w:color w:val="auto"/>
          <w:sz w:val="28"/>
          <w:szCs w:val="28"/>
          <w:lang w:val="ru-RU"/>
        </w:rPr>
      </w:pPr>
      <w:r w:rsidRPr="00FF6444">
        <w:rPr>
          <w:color w:val="auto"/>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FF6444" w:rsidRPr="00FF6444" w:rsidRDefault="00FF6444" w:rsidP="00FF6444">
      <w:pPr>
        <w:pStyle w:val="10"/>
        <w:ind w:left="709" w:hanging="240"/>
        <w:jc w:val="both"/>
        <w:rPr>
          <w:color w:val="auto"/>
          <w:sz w:val="28"/>
          <w:szCs w:val="28"/>
          <w:lang w:val="ru-RU"/>
        </w:rPr>
      </w:pPr>
      <w:r w:rsidRPr="00FF6444">
        <w:rPr>
          <w:color w:val="auto"/>
          <w:sz w:val="28"/>
          <w:szCs w:val="28"/>
          <w:lang w:val="ru-RU"/>
        </w:rPr>
        <w:t>—на внеурочную деятельность по формированию функциональной грамотности — от 1 до 2 часов;</w:t>
      </w:r>
    </w:p>
    <w:p w:rsidR="00FF6444" w:rsidRPr="00FF6444" w:rsidRDefault="00FF6444" w:rsidP="00FF6444">
      <w:pPr>
        <w:pStyle w:val="10"/>
        <w:ind w:left="709" w:hanging="240"/>
        <w:jc w:val="both"/>
        <w:rPr>
          <w:color w:val="auto"/>
          <w:sz w:val="28"/>
          <w:szCs w:val="28"/>
          <w:lang w:val="ru-RU"/>
        </w:rPr>
      </w:pPr>
      <w:r w:rsidRPr="00FF6444">
        <w:rPr>
          <w:color w:val="auto"/>
          <w:sz w:val="28"/>
          <w:szCs w:val="28"/>
          <w:lang w:val="ru-RU"/>
        </w:rP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w:t>
      </w:r>
      <w:r w:rsidRPr="00FF6444">
        <w:rPr>
          <w:color w:val="auto"/>
          <w:sz w:val="28"/>
          <w:szCs w:val="28"/>
          <w:lang w:val="ru-RU"/>
        </w:rPr>
        <w:lastRenderedPageBreak/>
        <w:t>еженедельно от 1 до 2 часов;</w:t>
      </w:r>
    </w:p>
    <w:p w:rsidR="00FF6444" w:rsidRPr="00FF6444" w:rsidRDefault="00FF6444" w:rsidP="00FF6444">
      <w:pPr>
        <w:pStyle w:val="10"/>
        <w:ind w:left="709" w:hanging="240"/>
        <w:jc w:val="both"/>
        <w:rPr>
          <w:color w:val="auto"/>
          <w:sz w:val="28"/>
          <w:szCs w:val="28"/>
          <w:lang w:val="ru-RU"/>
        </w:rPr>
      </w:pPr>
      <w:r w:rsidRPr="00FF6444">
        <w:rPr>
          <w:color w:val="auto"/>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FF6444" w:rsidRPr="00FF6444" w:rsidRDefault="00FF6444" w:rsidP="00FF6444">
      <w:pPr>
        <w:pStyle w:val="10"/>
        <w:ind w:left="709" w:hanging="240"/>
        <w:jc w:val="both"/>
        <w:rPr>
          <w:color w:val="auto"/>
          <w:sz w:val="28"/>
          <w:szCs w:val="28"/>
          <w:lang w:val="ru-RU"/>
        </w:rPr>
      </w:pPr>
      <w:r w:rsidRPr="00FF6444">
        <w:rPr>
          <w:color w:val="auto"/>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FF6444" w:rsidRPr="00FF6444" w:rsidRDefault="00FF6444" w:rsidP="00FF6444">
      <w:pPr>
        <w:pStyle w:val="10"/>
        <w:ind w:left="709"/>
        <w:jc w:val="both"/>
        <w:rPr>
          <w:color w:val="auto"/>
          <w:sz w:val="28"/>
          <w:szCs w:val="28"/>
          <w:lang w:val="ru-RU"/>
        </w:rPr>
      </w:pPr>
      <w:r w:rsidRPr="00FF6444">
        <w:rPr>
          <w:color w:val="auto"/>
          <w:sz w:val="28"/>
          <w:szCs w:val="28"/>
          <w:lang w:val="ru-RU"/>
        </w:rPr>
        <w:t>Общий объем внеурочной деятельности не должен превышать 10 часов в неделю.</w:t>
      </w:r>
    </w:p>
    <w:p w:rsidR="00FF6444" w:rsidRPr="00FF6444" w:rsidRDefault="00FF6444" w:rsidP="00FF6444">
      <w:pPr>
        <w:pStyle w:val="10"/>
        <w:ind w:left="709"/>
        <w:jc w:val="both"/>
        <w:rPr>
          <w:color w:val="auto"/>
          <w:sz w:val="28"/>
          <w:szCs w:val="28"/>
          <w:lang w:val="ru-RU"/>
        </w:rPr>
      </w:pPr>
      <w:r w:rsidRPr="00FF6444">
        <w:rPr>
          <w:color w:val="auto"/>
          <w:sz w:val="28"/>
          <w:szCs w:val="28"/>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FF6444" w:rsidRPr="00FF6444" w:rsidRDefault="00FF6444" w:rsidP="00FF6444">
      <w:pPr>
        <w:pStyle w:val="10"/>
        <w:ind w:left="709"/>
        <w:jc w:val="both"/>
        <w:rPr>
          <w:color w:val="auto"/>
          <w:sz w:val="28"/>
          <w:szCs w:val="28"/>
          <w:lang w:val="ru-RU"/>
        </w:rPr>
      </w:pPr>
      <w:r w:rsidRPr="00FF6444">
        <w:rPr>
          <w:color w:val="auto"/>
          <w:sz w:val="28"/>
          <w:szCs w:val="28"/>
          <w:lang w:val="ru-RU"/>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FF6444" w:rsidRPr="00FF6444" w:rsidRDefault="00FF6444" w:rsidP="00FF6444">
      <w:pPr>
        <w:pStyle w:val="10"/>
        <w:ind w:left="709"/>
        <w:jc w:val="both"/>
        <w:rPr>
          <w:color w:val="auto"/>
          <w:sz w:val="28"/>
          <w:szCs w:val="28"/>
          <w:lang w:val="ru-RU"/>
        </w:rPr>
      </w:pPr>
      <w:r w:rsidRPr="00FF6444">
        <w:rPr>
          <w:color w:val="auto"/>
          <w:sz w:val="28"/>
          <w:szCs w:val="28"/>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FF6444" w:rsidRPr="00FF6444" w:rsidRDefault="00FF6444" w:rsidP="00FF6444">
      <w:pPr>
        <w:pStyle w:val="10"/>
        <w:ind w:left="709" w:hanging="240"/>
        <w:jc w:val="both"/>
        <w:rPr>
          <w:color w:val="auto"/>
          <w:sz w:val="28"/>
          <w:szCs w:val="28"/>
          <w:lang w:val="ru-RU"/>
        </w:rPr>
      </w:pPr>
      <w:r w:rsidRPr="00FF6444">
        <w:rPr>
          <w:color w:val="auto"/>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FF6444" w:rsidRPr="00FF6444" w:rsidRDefault="00FF6444" w:rsidP="00FF6444">
      <w:pPr>
        <w:pStyle w:val="10"/>
        <w:ind w:left="709" w:hanging="240"/>
        <w:jc w:val="both"/>
        <w:rPr>
          <w:color w:val="auto"/>
          <w:sz w:val="28"/>
          <w:szCs w:val="28"/>
          <w:lang w:val="ru-RU"/>
        </w:rPr>
      </w:pPr>
      <w:r w:rsidRPr="00FF6444">
        <w:rPr>
          <w:color w:val="auto"/>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FF6444" w:rsidRPr="00FF6444" w:rsidRDefault="00FF6444" w:rsidP="00FF6444">
      <w:pPr>
        <w:pStyle w:val="10"/>
        <w:ind w:left="709" w:hanging="240"/>
        <w:jc w:val="both"/>
        <w:rPr>
          <w:color w:val="auto"/>
          <w:sz w:val="28"/>
          <w:szCs w:val="28"/>
          <w:lang w:val="ru-RU"/>
        </w:rPr>
      </w:pPr>
      <w:r w:rsidRPr="00FF6444">
        <w:rPr>
          <w:color w:val="auto"/>
          <w:sz w:val="28"/>
          <w:szCs w:val="28"/>
          <w:lang w:val="ru-RU"/>
        </w:rPr>
        <w:t>—модель плана с преобладанием деятельности ученических сообществ и воспитательных мероприятий.</w:t>
      </w:r>
    </w:p>
    <w:p w:rsidR="00FF6444" w:rsidRPr="00FF6444" w:rsidRDefault="00FF6444" w:rsidP="00FF6444">
      <w:pPr>
        <w:pStyle w:val="10"/>
        <w:spacing w:line="252" w:lineRule="auto"/>
        <w:ind w:left="709"/>
        <w:jc w:val="both"/>
        <w:rPr>
          <w:color w:val="auto"/>
          <w:sz w:val="28"/>
          <w:szCs w:val="28"/>
          <w:lang w:val="ru-RU"/>
        </w:rPr>
      </w:pPr>
      <w:r w:rsidRPr="00FF6444">
        <w:rPr>
          <w:color w:val="auto"/>
          <w:sz w:val="28"/>
          <w:szCs w:val="28"/>
          <w:lang w:val="ru-RU"/>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FF6444" w:rsidRPr="00FF6444" w:rsidRDefault="00FF6444" w:rsidP="00FF6444">
      <w:pPr>
        <w:pStyle w:val="10"/>
        <w:spacing w:line="252" w:lineRule="auto"/>
        <w:ind w:left="709" w:hanging="240"/>
        <w:jc w:val="both"/>
        <w:rPr>
          <w:color w:val="auto"/>
          <w:sz w:val="28"/>
          <w:szCs w:val="28"/>
          <w:lang w:val="ru-RU"/>
        </w:rPr>
      </w:pPr>
      <w:r w:rsidRPr="00FF6444">
        <w:rPr>
          <w:color w:val="auto"/>
          <w:sz w:val="28"/>
          <w:szCs w:val="28"/>
          <w:lang w:val="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FF6444" w:rsidRPr="00FF6444" w:rsidRDefault="00FF6444" w:rsidP="00FF6444">
      <w:pPr>
        <w:pStyle w:val="10"/>
        <w:spacing w:line="252" w:lineRule="auto"/>
        <w:ind w:left="709" w:hanging="240"/>
        <w:jc w:val="both"/>
        <w:rPr>
          <w:color w:val="auto"/>
          <w:sz w:val="28"/>
          <w:szCs w:val="28"/>
          <w:lang w:val="ru-RU"/>
        </w:rPr>
      </w:pPr>
      <w:r w:rsidRPr="00FF6444">
        <w:rPr>
          <w:color w:val="auto"/>
          <w:sz w:val="28"/>
          <w:szCs w:val="28"/>
          <w:lang w:val="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FF6444" w:rsidRPr="00FF6444" w:rsidRDefault="00FF6444" w:rsidP="00FF6444">
      <w:pPr>
        <w:pStyle w:val="10"/>
        <w:spacing w:line="252" w:lineRule="auto"/>
        <w:ind w:left="709" w:hanging="240"/>
        <w:jc w:val="both"/>
        <w:rPr>
          <w:color w:val="auto"/>
          <w:sz w:val="28"/>
          <w:szCs w:val="28"/>
          <w:lang w:val="ru-RU"/>
        </w:rPr>
      </w:pPr>
      <w:r w:rsidRPr="00FF6444">
        <w:rPr>
          <w:color w:val="auto"/>
          <w:sz w:val="28"/>
          <w:szCs w:val="28"/>
          <w:lang w:val="ru-RU"/>
        </w:rPr>
        <w:t>—компетенции в сфере общественной самоорганизации, участия в общественно значимой совместной деятельности.</w:t>
      </w:r>
    </w:p>
    <w:p w:rsidR="00FF6444" w:rsidRPr="00FF6444" w:rsidRDefault="00FF6444" w:rsidP="00FF6444">
      <w:pPr>
        <w:pStyle w:val="10"/>
        <w:spacing w:line="252" w:lineRule="auto"/>
        <w:ind w:left="709" w:hanging="240"/>
        <w:jc w:val="both"/>
        <w:rPr>
          <w:color w:val="auto"/>
          <w:sz w:val="28"/>
          <w:szCs w:val="28"/>
          <w:lang w:val="ru-RU"/>
        </w:rPr>
      </w:pPr>
      <w:r w:rsidRPr="00FF6444">
        <w:rPr>
          <w:color w:val="auto"/>
          <w:sz w:val="28"/>
          <w:szCs w:val="28"/>
          <w:lang w:val="ru-RU"/>
        </w:rPr>
        <w:t>—Организация жизни ученических сообществ может происходить:</w:t>
      </w:r>
    </w:p>
    <w:p w:rsidR="00FF6444" w:rsidRPr="00FF6444" w:rsidRDefault="00FF6444" w:rsidP="00FF6444">
      <w:pPr>
        <w:pStyle w:val="10"/>
        <w:spacing w:line="252" w:lineRule="auto"/>
        <w:ind w:left="709" w:hanging="240"/>
        <w:jc w:val="both"/>
        <w:rPr>
          <w:color w:val="auto"/>
          <w:sz w:val="28"/>
          <w:szCs w:val="28"/>
          <w:lang w:val="ru-RU"/>
        </w:rPr>
      </w:pPr>
      <w:r w:rsidRPr="00FF6444">
        <w:rPr>
          <w:color w:val="auto"/>
          <w:sz w:val="28"/>
          <w:szCs w:val="28"/>
          <w:lang w:val="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FF6444" w:rsidRPr="00FF6444" w:rsidRDefault="00FF6444" w:rsidP="00FF6444">
      <w:pPr>
        <w:pStyle w:val="10"/>
        <w:spacing w:line="252" w:lineRule="auto"/>
        <w:ind w:left="709" w:hanging="240"/>
        <w:jc w:val="both"/>
        <w:rPr>
          <w:color w:val="auto"/>
          <w:sz w:val="28"/>
          <w:szCs w:val="28"/>
          <w:lang w:val="ru-RU"/>
        </w:rPr>
      </w:pPr>
      <w:r w:rsidRPr="00FF6444">
        <w:rPr>
          <w:color w:val="auto"/>
          <w:sz w:val="28"/>
          <w:szCs w:val="28"/>
          <w:lang w:val="ru-RU"/>
        </w:rPr>
        <w:t xml:space="preserve">—через приобщение обучающихся к общественной деятельности и школьным </w:t>
      </w:r>
      <w:r w:rsidRPr="00FF6444">
        <w:rPr>
          <w:color w:val="auto"/>
          <w:sz w:val="28"/>
          <w:szCs w:val="28"/>
          <w:lang w:val="ru-RU"/>
        </w:rPr>
        <w:lastRenderedPageBreak/>
        <w:t>традициям, участие обучающихся в деятельности производственных, творческих объединений, благотворительных организаций;</w:t>
      </w:r>
    </w:p>
    <w:p w:rsidR="00FF6444" w:rsidRPr="00FF6444" w:rsidRDefault="00FF6444" w:rsidP="00FF6444">
      <w:pPr>
        <w:pStyle w:val="10"/>
        <w:spacing w:line="252" w:lineRule="auto"/>
        <w:ind w:left="709" w:hanging="240"/>
        <w:jc w:val="both"/>
        <w:rPr>
          <w:color w:val="auto"/>
          <w:sz w:val="28"/>
          <w:szCs w:val="28"/>
          <w:lang w:val="ru-RU"/>
        </w:rPr>
      </w:pPr>
      <w:r w:rsidRPr="00FF6444">
        <w:rPr>
          <w:color w:val="auto"/>
          <w:sz w:val="28"/>
          <w:szCs w:val="28"/>
          <w:lang w:val="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FF6444" w:rsidRPr="00FF6444" w:rsidRDefault="00FF6444" w:rsidP="00FF6444">
      <w:pPr>
        <w:ind w:left="709" w:firstLine="709"/>
        <w:jc w:val="both"/>
        <w:rPr>
          <w:rFonts w:eastAsia="SchoolBookSanPin"/>
          <w:sz w:val="28"/>
          <w:szCs w:val="28"/>
        </w:rPr>
      </w:pPr>
      <w:r w:rsidRPr="00FF6444">
        <w:rPr>
          <w:rFonts w:eastAsia="SchoolBookSanPin"/>
          <w:sz w:val="28"/>
          <w:szCs w:val="28"/>
        </w:rPr>
        <w:t xml:space="preserve">Один час в неделю рекомендуется отводить на внеурочное занятие «Разговоры о важном». </w:t>
      </w:r>
    </w:p>
    <w:p w:rsidR="00FF6444" w:rsidRPr="00FF6444" w:rsidRDefault="00FF6444" w:rsidP="00FF6444">
      <w:pPr>
        <w:ind w:left="709" w:firstLine="709"/>
        <w:jc w:val="both"/>
        <w:rPr>
          <w:rFonts w:eastAsia="SchoolBookSanPin"/>
          <w:sz w:val="28"/>
          <w:szCs w:val="28"/>
        </w:rPr>
      </w:pPr>
      <w:r w:rsidRPr="00FF6444">
        <w:rPr>
          <w:rFonts w:eastAsia="SchoolBookSanPin"/>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FF6444" w:rsidRPr="00FF6444" w:rsidRDefault="00FF6444" w:rsidP="00FF6444">
      <w:pPr>
        <w:ind w:left="709" w:firstLine="709"/>
        <w:jc w:val="both"/>
        <w:rPr>
          <w:rFonts w:eastAsia="SchoolBookSanPin"/>
          <w:sz w:val="28"/>
          <w:szCs w:val="28"/>
        </w:rPr>
      </w:pPr>
      <w:r w:rsidRPr="00FF6444">
        <w:rPr>
          <w:rFonts w:eastAsia="SchoolBookSanPin"/>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FF6444" w:rsidRPr="00FF6444" w:rsidRDefault="00FF6444" w:rsidP="00FF6444">
      <w:pPr>
        <w:pStyle w:val="10"/>
        <w:spacing w:line="252" w:lineRule="auto"/>
        <w:ind w:left="709" w:firstLine="0"/>
        <w:jc w:val="both"/>
        <w:rPr>
          <w:color w:val="auto"/>
          <w:sz w:val="28"/>
          <w:szCs w:val="28"/>
          <w:lang w:val="ru-RU"/>
        </w:rPr>
      </w:pPr>
    </w:p>
    <w:p w:rsidR="00FF6444" w:rsidRPr="00FF6444" w:rsidRDefault="00FF6444" w:rsidP="00FF6444">
      <w:pPr>
        <w:pStyle w:val="10"/>
        <w:spacing w:line="252" w:lineRule="auto"/>
        <w:ind w:left="709"/>
        <w:jc w:val="both"/>
        <w:rPr>
          <w:color w:val="auto"/>
          <w:sz w:val="28"/>
          <w:szCs w:val="28"/>
          <w:lang w:val="ru-RU"/>
        </w:rPr>
      </w:pPr>
      <w:r w:rsidRPr="00FF6444">
        <w:rPr>
          <w:color w:val="auto"/>
          <w:sz w:val="28"/>
          <w:szCs w:val="28"/>
          <w:lang w:val="ru-RU"/>
        </w:rPr>
        <w:t>Формы реализации внеурочной деятельности образовательная организация определяет самостоятельно.</w:t>
      </w:r>
    </w:p>
    <w:p w:rsidR="00FF6444" w:rsidRPr="00FF6444" w:rsidRDefault="00FF6444" w:rsidP="00FF6444">
      <w:pPr>
        <w:pStyle w:val="10"/>
        <w:spacing w:line="252" w:lineRule="auto"/>
        <w:ind w:left="709"/>
        <w:jc w:val="both"/>
        <w:rPr>
          <w:color w:val="auto"/>
          <w:sz w:val="28"/>
          <w:szCs w:val="28"/>
          <w:lang w:val="ru-RU"/>
        </w:rPr>
      </w:pPr>
      <w:r w:rsidRPr="00FF6444">
        <w:rPr>
          <w:color w:val="auto"/>
          <w:sz w:val="28"/>
          <w:szCs w:val="28"/>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FF6444" w:rsidRPr="00FF6444" w:rsidRDefault="00FF6444" w:rsidP="00FF6444">
      <w:pPr>
        <w:pStyle w:val="10"/>
        <w:spacing w:line="252" w:lineRule="auto"/>
        <w:ind w:left="709"/>
        <w:jc w:val="both"/>
        <w:rPr>
          <w:color w:val="auto"/>
          <w:sz w:val="28"/>
          <w:szCs w:val="28"/>
          <w:lang w:val="ru-RU"/>
        </w:rPr>
      </w:pPr>
      <w:r w:rsidRPr="00FF6444">
        <w:rPr>
          <w:color w:val="auto"/>
          <w:sz w:val="28"/>
          <w:szCs w:val="28"/>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FF6444" w:rsidRPr="00FF6444" w:rsidRDefault="00FF6444" w:rsidP="00FF6444">
      <w:pPr>
        <w:pStyle w:val="10"/>
        <w:spacing w:after="160" w:line="240" w:lineRule="auto"/>
        <w:ind w:left="709"/>
        <w:jc w:val="both"/>
        <w:rPr>
          <w:color w:val="auto"/>
          <w:sz w:val="28"/>
          <w:szCs w:val="28"/>
          <w:lang w:val="ru-RU"/>
        </w:rPr>
      </w:pPr>
      <w:r w:rsidRPr="00FF6444">
        <w:rPr>
          <w:color w:val="auto"/>
          <w:sz w:val="28"/>
          <w:szCs w:val="28"/>
          <w:lang w:val="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FF6444" w:rsidRPr="00FF6444" w:rsidRDefault="00FF6444" w:rsidP="00FF6444">
      <w:pPr>
        <w:spacing w:line="360" w:lineRule="auto"/>
        <w:ind w:firstLine="709"/>
        <w:jc w:val="center"/>
        <w:rPr>
          <w:rFonts w:eastAsia="SchoolBookSanPin"/>
          <w:sz w:val="28"/>
          <w:szCs w:val="28"/>
        </w:rPr>
      </w:pPr>
      <w:r w:rsidRPr="00FF6444">
        <w:rPr>
          <w:rFonts w:eastAsia="SchoolBookSanPin"/>
          <w:sz w:val="28"/>
          <w:szCs w:val="28"/>
        </w:rPr>
        <w:t>Расписание часов внеурочной деятельности</w:t>
      </w:r>
    </w:p>
    <w:tbl>
      <w:tblPr>
        <w:tblStyle w:val="11"/>
        <w:tblpPr w:leftFromText="180" w:rightFromText="180" w:vertAnchor="text" w:tblpXSpec="center" w:tblpY="1"/>
        <w:tblOverlap w:val="never"/>
        <w:tblW w:w="9458" w:type="dxa"/>
        <w:tblLayout w:type="fixed"/>
        <w:tblLook w:val="04A0" w:firstRow="1" w:lastRow="0" w:firstColumn="1" w:lastColumn="0" w:noHBand="0" w:noVBand="1"/>
      </w:tblPr>
      <w:tblGrid>
        <w:gridCol w:w="988"/>
        <w:gridCol w:w="1293"/>
        <w:gridCol w:w="3417"/>
        <w:gridCol w:w="1045"/>
        <w:gridCol w:w="1156"/>
        <w:gridCol w:w="1559"/>
      </w:tblGrid>
      <w:tr w:rsidR="00FF6444" w:rsidRPr="00FF6444" w:rsidTr="00FF6444">
        <w:tc>
          <w:tcPr>
            <w:tcW w:w="988" w:type="dxa"/>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 п/п</w:t>
            </w:r>
          </w:p>
        </w:tc>
        <w:tc>
          <w:tcPr>
            <w:tcW w:w="1293" w:type="dxa"/>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Класс</w:t>
            </w:r>
          </w:p>
        </w:tc>
        <w:tc>
          <w:tcPr>
            <w:tcW w:w="3417" w:type="dxa"/>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Название программы ВД</w:t>
            </w:r>
          </w:p>
        </w:tc>
        <w:tc>
          <w:tcPr>
            <w:tcW w:w="1045" w:type="dxa"/>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Кол-во часов в неделю</w:t>
            </w:r>
          </w:p>
        </w:tc>
        <w:tc>
          <w:tcPr>
            <w:tcW w:w="1156" w:type="dxa"/>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День и время проведения</w:t>
            </w:r>
          </w:p>
        </w:tc>
        <w:tc>
          <w:tcPr>
            <w:tcW w:w="1559" w:type="dxa"/>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Учитель</w:t>
            </w: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b/>
                <w:sz w:val="24"/>
                <w:szCs w:val="24"/>
              </w:rPr>
            </w:pPr>
          </w:p>
        </w:tc>
        <w:tc>
          <w:tcPr>
            <w:tcW w:w="1293" w:type="dxa"/>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5 «А»</w:t>
            </w:r>
          </w:p>
        </w:tc>
        <w:tc>
          <w:tcPr>
            <w:tcW w:w="3417" w:type="dxa"/>
            <w:vAlign w:val="center"/>
          </w:tcPr>
          <w:p w:rsidR="00FF6444" w:rsidRPr="00FF6444" w:rsidRDefault="00FF6444" w:rsidP="00FF6444">
            <w:pPr>
              <w:rPr>
                <w:rFonts w:eastAsiaTheme="minorHAnsi"/>
                <w:b/>
                <w:sz w:val="24"/>
                <w:szCs w:val="24"/>
              </w:rPr>
            </w:pPr>
            <w:r w:rsidRPr="00FF6444">
              <w:rPr>
                <w:rFonts w:eastAsiaTheme="minorHAnsi"/>
                <w:sz w:val="24"/>
                <w:szCs w:val="24"/>
              </w:rPr>
              <w:t>«Разговор о Важном»</w:t>
            </w:r>
          </w:p>
        </w:tc>
        <w:tc>
          <w:tcPr>
            <w:tcW w:w="1045" w:type="dxa"/>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vAlign w:val="center"/>
          </w:tcPr>
          <w:p w:rsidR="00FF6444" w:rsidRPr="00FF6444" w:rsidRDefault="00FF6444" w:rsidP="00FF6444">
            <w:pPr>
              <w:jc w:val="center"/>
              <w:rPr>
                <w:rFonts w:eastAsiaTheme="minorHAnsi"/>
                <w:b/>
                <w:sz w:val="24"/>
                <w:szCs w:val="24"/>
              </w:rPr>
            </w:pPr>
          </w:p>
        </w:tc>
        <w:tc>
          <w:tcPr>
            <w:tcW w:w="1559" w:type="dxa"/>
            <w:vMerge w:val="restart"/>
            <w:vAlign w:val="center"/>
          </w:tcPr>
          <w:p w:rsidR="00FF6444" w:rsidRPr="00FF6444" w:rsidRDefault="00FF6444" w:rsidP="00FF6444">
            <w:pPr>
              <w:jc w:val="center"/>
              <w:rPr>
                <w:rFonts w:eastAsiaTheme="minorHAnsi"/>
                <w:b/>
                <w:sz w:val="24"/>
                <w:szCs w:val="24"/>
              </w:rPr>
            </w:pPr>
            <w:r w:rsidRPr="00FF6444">
              <w:rPr>
                <w:rFonts w:eastAsiaTheme="minorHAnsi"/>
                <w:sz w:val="24"/>
                <w:szCs w:val="24"/>
              </w:rPr>
              <w:t>Рыбачук Н. П.</w:t>
            </w: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b/>
                <w:sz w:val="24"/>
                <w:szCs w:val="24"/>
              </w:rPr>
            </w:pPr>
          </w:p>
        </w:tc>
        <w:tc>
          <w:tcPr>
            <w:tcW w:w="1293" w:type="dxa"/>
            <w:vAlign w:val="center"/>
          </w:tcPr>
          <w:p w:rsidR="00FF6444" w:rsidRPr="00FF6444" w:rsidRDefault="00FF6444" w:rsidP="00FF6444">
            <w:pPr>
              <w:jc w:val="center"/>
              <w:rPr>
                <w:rFonts w:eastAsiaTheme="minorHAnsi"/>
                <w:b/>
                <w:sz w:val="24"/>
                <w:szCs w:val="24"/>
              </w:rPr>
            </w:pPr>
            <w:r w:rsidRPr="00FF6444">
              <w:rPr>
                <w:rFonts w:eastAsiaTheme="minorHAnsi"/>
                <w:sz w:val="24"/>
                <w:szCs w:val="24"/>
              </w:rPr>
              <w:t>5 «А»</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vAlign w:val="center"/>
          </w:tcPr>
          <w:p w:rsidR="00FF6444" w:rsidRPr="00FF6444" w:rsidRDefault="00FF6444" w:rsidP="00FF6444">
            <w:pPr>
              <w:jc w:val="center"/>
              <w:rPr>
                <w:rFonts w:eastAsiaTheme="minorHAnsi"/>
                <w:b/>
                <w:sz w:val="24"/>
                <w:szCs w:val="24"/>
              </w:rPr>
            </w:pPr>
          </w:p>
        </w:tc>
        <w:tc>
          <w:tcPr>
            <w:tcW w:w="1559" w:type="dxa"/>
            <w:vMerge/>
            <w:vAlign w:val="center"/>
          </w:tcPr>
          <w:p w:rsidR="00FF6444" w:rsidRPr="00FF6444" w:rsidRDefault="00FF6444" w:rsidP="00FF6444">
            <w:pPr>
              <w:jc w:val="center"/>
              <w:rPr>
                <w:rFonts w:eastAsiaTheme="minorHAnsi"/>
                <w:b/>
                <w:sz w:val="24"/>
                <w:szCs w:val="24"/>
              </w:rPr>
            </w:pP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b/>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 «А»</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«Финансовая грамотность»</w:t>
            </w:r>
          </w:p>
        </w:tc>
        <w:tc>
          <w:tcPr>
            <w:tcW w:w="1045" w:type="dxa"/>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vAlign w:val="center"/>
          </w:tcPr>
          <w:p w:rsidR="00FF6444" w:rsidRPr="00FF6444" w:rsidRDefault="00FF6444" w:rsidP="00FF6444">
            <w:pPr>
              <w:jc w:val="center"/>
              <w:rPr>
                <w:rFonts w:eastAsiaTheme="minorHAnsi"/>
                <w:b/>
                <w:sz w:val="24"/>
                <w:szCs w:val="24"/>
              </w:rPr>
            </w:pPr>
          </w:p>
        </w:tc>
        <w:tc>
          <w:tcPr>
            <w:tcW w:w="1559" w:type="dxa"/>
            <w:vMerge/>
            <w:vAlign w:val="center"/>
          </w:tcPr>
          <w:p w:rsidR="00FF6444" w:rsidRPr="00FF6444" w:rsidRDefault="00FF6444" w:rsidP="00FF6444">
            <w:pPr>
              <w:jc w:val="center"/>
              <w:rPr>
                <w:rFonts w:eastAsiaTheme="minorHAnsi"/>
                <w:b/>
                <w:sz w:val="24"/>
                <w:szCs w:val="24"/>
              </w:rPr>
            </w:pP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b/>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 «Б»</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«Финансовая грамотность»</w:t>
            </w:r>
          </w:p>
        </w:tc>
        <w:tc>
          <w:tcPr>
            <w:tcW w:w="1045" w:type="dxa"/>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vAlign w:val="center"/>
          </w:tcPr>
          <w:p w:rsidR="00FF6444" w:rsidRPr="00FF6444" w:rsidRDefault="00FF6444" w:rsidP="00FF6444">
            <w:pPr>
              <w:jc w:val="center"/>
              <w:rPr>
                <w:rFonts w:eastAsiaTheme="minorHAnsi"/>
                <w:b/>
                <w:sz w:val="24"/>
                <w:szCs w:val="24"/>
              </w:rPr>
            </w:pPr>
          </w:p>
        </w:tc>
        <w:tc>
          <w:tcPr>
            <w:tcW w:w="1559" w:type="dxa"/>
            <w:vMerge/>
            <w:vAlign w:val="center"/>
          </w:tcPr>
          <w:p w:rsidR="00FF6444" w:rsidRPr="00FF6444" w:rsidRDefault="00FF6444" w:rsidP="00FF6444">
            <w:pPr>
              <w:jc w:val="center"/>
              <w:rPr>
                <w:rFonts w:eastAsiaTheme="minorHAnsi"/>
                <w:b/>
                <w:sz w:val="24"/>
                <w:szCs w:val="24"/>
              </w:rPr>
            </w:pP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b/>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7 «А»</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«Увлекательная математика»</w:t>
            </w:r>
          </w:p>
        </w:tc>
        <w:tc>
          <w:tcPr>
            <w:tcW w:w="1045" w:type="dxa"/>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vAlign w:val="center"/>
          </w:tcPr>
          <w:p w:rsidR="00FF6444" w:rsidRPr="00FF6444" w:rsidRDefault="00FF6444" w:rsidP="00FF6444">
            <w:pPr>
              <w:jc w:val="center"/>
              <w:rPr>
                <w:rFonts w:eastAsiaTheme="minorHAnsi"/>
                <w:b/>
                <w:sz w:val="24"/>
                <w:szCs w:val="24"/>
              </w:rPr>
            </w:pPr>
          </w:p>
        </w:tc>
        <w:tc>
          <w:tcPr>
            <w:tcW w:w="1559" w:type="dxa"/>
            <w:vMerge/>
            <w:vAlign w:val="center"/>
          </w:tcPr>
          <w:p w:rsidR="00FF6444" w:rsidRPr="00FF6444" w:rsidRDefault="00FF6444" w:rsidP="00FF6444">
            <w:pPr>
              <w:jc w:val="center"/>
              <w:rPr>
                <w:rFonts w:eastAsiaTheme="minorHAnsi"/>
                <w:b/>
                <w:sz w:val="24"/>
                <w:szCs w:val="24"/>
              </w:rPr>
            </w:pP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b/>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9 «А»</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«Трудные вопросы ОГЭ»</w:t>
            </w:r>
          </w:p>
        </w:tc>
        <w:tc>
          <w:tcPr>
            <w:tcW w:w="1045" w:type="dxa"/>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vAlign w:val="center"/>
          </w:tcPr>
          <w:p w:rsidR="00FF6444" w:rsidRPr="00FF6444" w:rsidRDefault="00FF6444" w:rsidP="00FF6444">
            <w:pPr>
              <w:jc w:val="center"/>
              <w:rPr>
                <w:rFonts w:eastAsiaTheme="minorHAnsi"/>
                <w:b/>
                <w:sz w:val="24"/>
                <w:szCs w:val="24"/>
              </w:rPr>
            </w:pPr>
          </w:p>
        </w:tc>
        <w:tc>
          <w:tcPr>
            <w:tcW w:w="1559" w:type="dxa"/>
            <w:vMerge/>
            <w:vAlign w:val="center"/>
          </w:tcPr>
          <w:p w:rsidR="00FF6444" w:rsidRPr="00FF6444" w:rsidRDefault="00FF6444" w:rsidP="00FF6444">
            <w:pPr>
              <w:jc w:val="center"/>
              <w:rPr>
                <w:rFonts w:eastAsiaTheme="minorHAnsi"/>
                <w:b/>
                <w:sz w:val="24"/>
                <w:szCs w:val="24"/>
              </w:rPr>
            </w:pP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b/>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9 «Б»</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«Трудные вопросы ОГЭ»</w:t>
            </w:r>
          </w:p>
        </w:tc>
        <w:tc>
          <w:tcPr>
            <w:tcW w:w="1045" w:type="dxa"/>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vAlign w:val="center"/>
          </w:tcPr>
          <w:p w:rsidR="00FF6444" w:rsidRPr="00FF6444" w:rsidRDefault="00FF6444" w:rsidP="00FF6444">
            <w:pPr>
              <w:jc w:val="center"/>
              <w:rPr>
                <w:rFonts w:eastAsiaTheme="minorHAnsi"/>
                <w:b/>
                <w:sz w:val="24"/>
                <w:szCs w:val="24"/>
              </w:rPr>
            </w:pPr>
          </w:p>
        </w:tc>
        <w:tc>
          <w:tcPr>
            <w:tcW w:w="1559" w:type="dxa"/>
            <w:vMerge/>
            <w:vAlign w:val="center"/>
          </w:tcPr>
          <w:p w:rsidR="00FF6444" w:rsidRPr="00FF6444" w:rsidRDefault="00FF6444" w:rsidP="00FF6444">
            <w:pPr>
              <w:jc w:val="center"/>
              <w:rPr>
                <w:rFonts w:eastAsiaTheme="minorHAnsi"/>
                <w:b/>
                <w:sz w:val="24"/>
                <w:szCs w:val="24"/>
              </w:rPr>
            </w:pP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b/>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9 «Г»</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«Трудные вопросы ОГЭ»</w:t>
            </w:r>
          </w:p>
        </w:tc>
        <w:tc>
          <w:tcPr>
            <w:tcW w:w="1045" w:type="dxa"/>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vAlign w:val="center"/>
          </w:tcPr>
          <w:p w:rsidR="00FF6444" w:rsidRPr="00FF6444" w:rsidRDefault="00FF6444" w:rsidP="00FF6444">
            <w:pPr>
              <w:jc w:val="center"/>
              <w:rPr>
                <w:rFonts w:eastAsiaTheme="minorHAnsi"/>
                <w:b/>
                <w:sz w:val="24"/>
                <w:szCs w:val="24"/>
              </w:rPr>
            </w:pPr>
          </w:p>
        </w:tc>
        <w:tc>
          <w:tcPr>
            <w:tcW w:w="1559" w:type="dxa"/>
            <w:vMerge/>
            <w:vAlign w:val="center"/>
          </w:tcPr>
          <w:p w:rsidR="00FF6444" w:rsidRPr="00FF6444" w:rsidRDefault="00FF6444" w:rsidP="00FF6444">
            <w:pPr>
              <w:jc w:val="center"/>
              <w:rPr>
                <w:rFonts w:eastAsiaTheme="minorHAnsi"/>
                <w:b/>
                <w:sz w:val="24"/>
                <w:szCs w:val="24"/>
              </w:rPr>
            </w:pP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b/>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7</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«Практикум по геометрии»</w:t>
            </w:r>
          </w:p>
        </w:tc>
        <w:tc>
          <w:tcPr>
            <w:tcW w:w="1045" w:type="dxa"/>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vAlign w:val="center"/>
          </w:tcPr>
          <w:p w:rsidR="00FF6444" w:rsidRPr="00FF6444" w:rsidRDefault="00FF6444" w:rsidP="00FF6444">
            <w:pPr>
              <w:jc w:val="center"/>
              <w:rPr>
                <w:rFonts w:eastAsiaTheme="minorHAnsi"/>
                <w:b/>
                <w:sz w:val="24"/>
                <w:szCs w:val="24"/>
              </w:rPr>
            </w:pPr>
          </w:p>
        </w:tc>
        <w:tc>
          <w:tcPr>
            <w:tcW w:w="1559" w:type="dxa"/>
            <w:vMerge/>
            <w:vAlign w:val="center"/>
          </w:tcPr>
          <w:p w:rsidR="00FF6444" w:rsidRPr="00FF6444" w:rsidRDefault="00FF6444" w:rsidP="00FF6444">
            <w:pPr>
              <w:jc w:val="center"/>
              <w:rPr>
                <w:rFonts w:eastAsiaTheme="minorHAnsi"/>
                <w:b/>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b/>
                <w:sz w:val="24"/>
                <w:szCs w:val="24"/>
              </w:rPr>
            </w:pPr>
            <w:r w:rsidRPr="00FF6444">
              <w:rPr>
                <w:rFonts w:eastAsiaTheme="minorHAnsi"/>
                <w:b/>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9</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vAlign w:val="center"/>
          </w:tcPr>
          <w:p w:rsidR="00FF6444" w:rsidRPr="00FF6444" w:rsidRDefault="00FF6444" w:rsidP="00FF6444">
            <w:pPr>
              <w:pStyle w:val="a5"/>
              <w:numPr>
                <w:ilvl w:val="0"/>
                <w:numId w:val="76"/>
              </w:numPr>
              <w:contextualSpacing/>
              <w:jc w:val="center"/>
              <w:rPr>
                <w:rFonts w:eastAsiaTheme="minorHAnsi"/>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7 «Б»</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Увлекательная математика</w:t>
            </w:r>
          </w:p>
        </w:tc>
        <w:tc>
          <w:tcPr>
            <w:tcW w:w="1045"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tcPr>
          <w:p w:rsidR="00FF6444" w:rsidRPr="00FF6444" w:rsidRDefault="00FF6444" w:rsidP="00FF6444">
            <w:pPr>
              <w:jc w:val="center"/>
              <w:rPr>
                <w:rFonts w:eastAsiaTheme="minorHAnsi"/>
                <w:sz w:val="24"/>
                <w:szCs w:val="24"/>
              </w:rPr>
            </w:pPr>
          </w:p>
        </w:tc>
        <w:tc>
          <w:tcPr>
            <w:tcW w:w="1559" w:type="dxa"/>
            <w:vMerge w:val="restart"/>
            <w:vAlign w:val="center"/>
          </w:tcPr>
          <w:p w:rsidR="00FF6444" w:rsidRPr="00FF6444" w:rsidRDefault="00FF6444" w:rsidP="00FF6444">
            <w:pPr>
              <w:jc w:val="center"/>
              <w:rPr>
                <w:rFonts w:eastAsiaTheme="minorHAnsi"/>
                <w:sz w:val="24"/>
                <w:szCs w:val="24"/>
              </w:rPr>
            </w:pPr>
            <w:r w:rsidRPr="00FF6444">
              <w:rPr>
                <w:rFonts w:eastAsiaTheme="minorHAnsi"/>
                <w:sz w:val="24"/>
                <w:szCs w:val="24"/>
              </w:rPr>
              <w:t>Кучеренко Л. В.</w:t>
            </w: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7 «В»</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Увлекательная математика</w:t>
            </w:r>
          </w:p>
        </w:tc>
        <w:tc>
          <w:tcPr>
            <w:tcW w:w="1045"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tcPr>
          <w:p w:rsidR="00FF6444" w:rsidRPr="00FF6444" w:rsidRDefault="00FF6444" w:rsidP="00FF6444">
            <w:pPr>
              <w:jc w:val="center"/>
              <w:rPr>
                <w:rFonts w:eastAsiaTheme="minorHAnsi"/>
                <w:sz w:val="24"/>
                <w:szCs w:val="24"/>
              </w:rPr>
            </w:pPr>
          </w:p>
        </w:tc>
        <w:tc>
          <w:tcPr>
            <w:tcW w:w="1559" w:type="dxa"/>
            <w:vMerge/>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sz w:val="24"/>
                <w:szCs w:val="24"/>
              </w:rPr>
            </w:pPr>
            <w:r w:rsidRPr="00FF6444">
              <w:rPr>
                <w:rFonts w:eastAsiaTheme="minorHAnsi"/>
                <w:sz w:val="24"/>
                <w:szCs w:val="24"/>
              </w:rPr>
              <w:t>1</w:t>
            </w: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8 «Б»</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«Практикум по геометрии»</w:t>
            </w:r>
          </w:p>
        </w:tc>
        <w:tc>
          <w:tcPr>
            <w:tcW w:w="1045"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tcPr>
          <w:p w:rsidR="00FF6444" w:rsidRPr="00FF6444" w:rsidRDefault="00FF6444" w:rsidP="00FF6444">
            <w:pPr>
              <w:jc w:val="center"/>
              <w:rPr>
                <w:rFonts w:eastAsiaTheme="minorHAnsi"/>
                <w:sz w:val="24"/>
                <w:szCs w:val="24"/>
              </w:rPr>
            </w:pPr>
          </w:p>
        </w:tc>
        <w:tc>
          <w:tcPr>
            <w:tcW w:w="1559" w:type="dxa"/>
            <w:vMerge/>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vAlign w:val="center"/>
          </w:tcPr>
          <w:p w:rsidR="00FF6444" w:rsidRPr="00FF6444" w:rsidRDefault="00FF6444" w:rsidP="00FF6444">
            <w:pPr>
              <w:pStyle w:val="a5"/>
              <w:numPr>
                <w:ilvl w:val="0"/>
                <w:numId w:val="76"/>
              </w:numPr>
              <w:contextualSpacing/>
              <w:jc w:val="center"/>
              <w:rPr>
                <w:rFonts w:eastAsiaTheme="minorHAnsi"/>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8 «В»</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«Практикум по геометрии»</w:t>
            </w:r>
          </w:p>
        </w:tc>
        <w:tc>
          <w:tcPr>
            <w:tcW w:w="1045"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tcPr>
          <w:p w:rsidR="00FF6444" w:rsidRPr="00FF6444" w:rsidRDefault="00FF6444" w:rsidP="00FF6444">
            <w:pPr>
              <w:jc w:val="center"/>
              <w:rPr>
                <w:rFonts w:eastAsiaTheme="minorHAnsi"/>
                <w:sz w:val="24"/>
                <w:szCs w:val="24"/>
              </w:rPr>
            </w:pPr>
          </w:p>
        </w:tc>
        <w:tc>
          <w:tcPr>
            <w:tcW w:w="1559" w:type="dxa"/>
            <w:vMerge/>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1"/>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b/>
                <w:sz w:val="24"/>
                <w:szCs w:val="24"/>
              </w:rPr>
            </w:pPr>
            <w:r w:rsidRPr="00FF6444">
              <w:rPr>
                <w:rFonts w:eastAsiaTheme="minorHAnsi"/>
                <w:b/>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4</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6 «Д»</w:t>
            </w:r>
          </w:p>
        </w:tc>
        <w:tc>
          <w:tcPr>
            <w:tcW w:w="3417" w:type="dxa"/>
            <w:shd w:val="clear" w:color="auto" w:fill="FFFFFF" w:themeFill="background1"/>
            <w:vAlign w:val="center"/>
          </w:tcPr>
          <w:p w:rsidR="00FF6444" w:rsidRPr="00FF6444" w:rsidRDefault="00FF6444" w:rsidP="00FF6444">
            <w:pPr>
              <w:rPr>
                <w:rFonts w:eastAsiaTheme="minorHAnsi"/>
                <w:b/>
                <w:sz w:val="24"/>
                <w:szCs w:val="24"/>
              </w:rPr>
            </w:pPr>
            <w:r w:rsidRPr="00FF6444">
              <w:rPr>
                <w:rFonts w:eastAsiaTheme="minorHAnsi"/>
                <w:sz w:val="24"/>
                <w:szCs w:val="24"/>
              </w:rPr>
              <w:t>«Финансовая грамотность»</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Булатова Л. И.</w:t>
            </w: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7 «Д»</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Увлекательная математика</w:t>
            </w:r>
          </w:p>
        </w:tc>
        <w:tc>
          <w:tcPr>
            <w:tcW w:w="1045"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tcPr>
          <w:p w:rsidR="00FF6444" w:rsidRPr="00FF6444" w:rsidRDefault="00FF6444" w:rsidP="00FF6444">
            <w:pPr>
              <w:jc w:val="center"/>
              <w:rPr>
                <w:rFonts w:eastAsiaTheme="minorHAnsi"/>
                <w:sz w:val="24"/>
                <w:szCs w:val="24"/>
              </w:rPr>
            </w:pPr>
          </w:p>
        </w:tc>
        <w:tc>
          <w:tcPr>
            <w:tcW w:w="1559" w:type="dxa"/>
            <w:vMerge/>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8 «Д»</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Увлекательная математика</w:t>
            </w:r>
          </w:p>
        </w:tc>
        <w:tc>
          <w:tcPr>
            <w:tcW w:w="1045"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tcPr>
          <w:p w:rsidR="00FF6444" w:rsidRPr="00FF6444" w:rsidRDefault="00FF6444" w:rsidP="00FF6444">
            <w:pPr>
              <w:jc w:val="center"/>
              <w:rPr>
                <w:rFonts w:eastAsiaTheme="minorHAnsi"/>
                <w:sz w:val="24"/>
                <w:szCs w:val="24"/>
              </w:rPr>
            </w:pPr>
          </w:p>
        </w:tc>
        <w:tc>
          <w:tcPr>
            <w:tcW w:w="1559" w:type="dxa"/>
            <w:vMerge/>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8 «Д»</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«Практикум по геометрии»</w:t>
            </w:r>
          </w:p>
        </w:tc>
        <w:tc>
          <w:tcPr>
            <w:tcW w:w="1045"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tcPr>
          <w:p w:rsidR="00FF6444" w:rsidRPr="00FF6444" w:rsidRDefault="00FF6444" w:rsidP="00FF6444">
            <w:pPr>
              <w:jc w:val="center"/>
              <w:rPr>
                <w:rFonts w:eastAsiaTheme="minorHAnsi"/>
                <w:sz w:val="24"/>
                <w:szCs w:val="24"/>
              </w:rPr>
            </w:pPr>
          </w:p>
        </w:tc>
        <w:tc>
          <w:tcPr>
            <w:tcW w:w="1559" w:type="dxa"/>
            <w:vMerge/>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8 «Д»</w:t>
            </w:r>
          </w:p>
        </w:tc>
        <w:tc>
          <w:tcPr>
            <w:tcW w:w="3417" w:type="dxa"/>
          </w:tcPr>
          <w:p w:rsidR="00FF6444" w:rsidRPr="00FF6444" w:rsidRDefault="00FF6444" w:rsidP="00FF6444">
            <w:pPr>
              <w:rPr>
                <w:sz w:val="24"/>
                <w:szCs w:val="24"/>
              </w:rPr>
            </w:pPr>
            <w:r w:rsidRPr="00FF6444">
              <w:rPr>
                <w:rFonts w:eastAsiaTheme="minorHAnsi"/>
                <w:sz w:val="24"/>
                <w:szCs w:val="24"/>
              </w:rPr>
              <w:t>«Практикум по геометрии»</w:t>
            </w:r>
          </w:p>
        </w:tc>
        <w:tc>
          <w:tcPr>
            <w:tcW w:w="1045"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tcPr>
          <w:p w:rsidR="00FF6444" w:rsidRPr="00FF6444" w:rsidRDefault="00FF6444" w:rsidP="00FF6444">
            <w:pPr>
              <w:jc w:val="center"/>
              <w:rPr>
                <w:rFonts w:eastAsiaTheme="minorHAnsi"/>
                <w:sz w:val="24"/>
                <w:szCs w:val="24"/>
              </w:rPr>
            </w:pPr>
          </w:p>
        </w:tc>
        <w:tc>
          <w:tcPr>
            <w:tcW w:w="1559" w:type="dxa"/>
            <w:vMerge/>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9 «В»</w:t>
            </w:r>
          </w:p>
        </w:tc>
        <w:tc>
          <w:tcPr>
            <w:tcW w:w="3417" w:type="dxa"/>
          </w:tcPr>
          <w:p w:rsidR="00FF6444" w:rsidRPr="00FF6444" w:rsidRDefault="00FF6444" w:rsidP="00FF6444">
            <w:pPr>
              <w:rPr>
                <w:sz w:val="24"/>
                <w:szCs w:val="24"/>
              </w:rPr>
            </w:pPr>
            <w:r w:rsidRPr="00FF6444">
              <w:rPr>
                <w:rFonts w:eastAsiaTheme="minorHAnsi"/>
                <w:sz w:val="24"/>
                <w:szCs w:val="24"/>
              </w:rPr>
              <w:t>«Практикум по геометрии»</w:t>
            </w:r>
          </w:p>
        </w:tc>
        <w:tc>
          <w:tcPr>
            <w:tcW w:w="1045"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tcPr>
          <w:p w:rsidR="00FF6444" w:rsidRPr="00FF6444" w:rsidRDefault="00FF6444" w:rsidP="00FF6444">
            <w:pPr>
              <w:jc w:val="center"/>
              <w:rPr>
                <w:rFonts w:eastAsiaTheme="minorHAnsi"/>
                <w:sz w:val="24"/>
                <w:szCs w:val="24"/>
              </w:rPr>
            </w:pPr>
          </w:p>
        </w:tc>
        <w:tc>
          <w:tcPr>
            <w:tcW w:w="1559" w:type="dxa"/>
            <w:vMerge/>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9 «В»</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«Трудные вопросы ОГЭ»</w:t>
            </w:r>
          </w:p>
        </w:tc>
        <w:tc>
          <w:tcPr>
            <w:tcW w:w="1045"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tcPr>
          <w:p w:rsidR="00FF6444" w:rsidRPr="00FF6444" w:rsidRDefault="00FF6444" w:rsidP="00FF6444">
            <w:pPr>
              <w:jc w:val="center"/>
              <w:rPr>
                <w:rFonts w:eastAsiaTheme="minorHAnsi"/>
                <w:sz w:val="24"/>
                <w:szCs w:val="24"/>
              </w:rPr>
            </w:pPr>
          </w:p>
        </w:tc>
        <w:tc>
          <w:tcPr>
            <w:tcW w:w="1559" w:type="dxa"/>
            <w:vMerge/>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9 «Д»</w:t>
            </w:r>
          </w:p>
        </w:tc>
        <w:tc>
          <w:tcPr>
            <w:tcW w:w="3417" w:type="dxa"/>
            <w:vAlign w:val="center"/>
          </w:tcPr>
          <w:p w:rsidR="00FF6444" w:rsidRPr="00FF6444" w:rsidRDefault="00FF6444" w:rsidP="00FF6444">
            <w:pPr>
              <w:rPr>
                <w:rFonts w:eastAsiaTheme="minorHAnsi"/>
                <w:sz w:val="24"/>
                <w:szCs w:val="24"/>
              </w:rPr>
            </w:pPr>
            <w:r w:rsidRPr="00FF6444">
              <w:rPr>
                <w:rFonts w:eastAsiaTheme="minorHAnsi"/>
                <w:sz w:val="24"/>
                <w:szCs w:val="24"/>
              </w:rPr>
              <w:t>«Трудные вопросы ОГЭ»</w:t>
            </w:r>
          </w:p>
        </w:tc>
        <w:tc>
          <w:tcPr>
            <w:tcW w:w="1045" w:type="dxa"/>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tcPr>
          <w:p w:rsidR="00FF6444" w:rsidRPr="00FF6444" w:rsidRDefault="00FF6444" w:rsidP="00FF6444">
            <w:pPr>
              <w:jc w:val="center"/>
              <w:rPr>
                <w:rFonts w:eastAsiaTheme="minorHAnsi"/>
                <w:sz w:val="24"/>
                <w:szCs w:val="24"/>
              </w:rPr>
            </w:pPr>
          </w:p>
        </w:tc>
        <w:tc>
          <w:tcPr>
            <w:tcW w:w="1559" w:type="dxa"/>
            <w:vMerge/>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b/>
                <w:sz w:val="24"/>
                <w:szCs w:val="24"/>
              </w:rPr>
            </w:pPr>
            <w:r w:rsidRPr="00FF6444">
              <w:rPr>
                <w:rFonts w:eastAsiaTheme="minorHAnsi"/>
                <w:b/>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8</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numPr>
                <w:ilvl w:val="0"/>
                <w:numId w:val="76"/>
              </w:numPr>
              <w:contextualSpacing/>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b/>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Некрасова М.М.</w:t>
            </w:r>
          </w:p>
        </w:tc>
      </w:tr>
      <w:tr w:rsidR="00FF6444" w:rsidRPr="00FF6444" w:rsidTr="00FF6444">
        <w:tc>
          <w:tcPr>
            <w:tcW w:w="988" w:type="dxa"/>
            <w:shd w:val="clear" w:color="auto" w:fill="FFFFFF" w:themeFill="background1"/>
            <w:vAlign w:val="center"/>
          </w:tcPr>
          <w:p w:rsidR="00FF6444" w:rsidRPr="00FF6444" w:rsidRDefault="00FF6444" w:rsidP="00FF6444">
            <w:pPr>
              <w:numPr>
                <w:ilvl w:val="0"/>
                <w:numId w:val="76"/>
              </w:numPr>
              <w:contextualSpacing/>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5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b/>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numPr>
                <w:ilvl w:val="0"/>
                <w:numId w:val="76"/>
              </w:numPr>
              <w:contextualSpacing/>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5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Трудные вопросы  ОГЭ</w:t>
            </w:r>
          </w:p>
        </w:tc>
        <w:tc>
          <w:tcPr>
            <w:tcW w:w="1045"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2</w:t>
            </w:r>
          </w:p>
        </w:tc>
        <w:tc>
          <w:tcPr>
            <w:tcW w:w="1156" w:type="dxa"/>
            <w:shd w:val="clear" w:color="auto" w:fill="FFFFFF" w:themeFill="background1"/>
          </w:tcPr>
          <w:p w:rsidR="00FF6444" w:rsidRPr="00FF6444" w:rsidRDefault="00FF6444" w:rsidP="00FF6444">
            <w:pPr>
              <w:jc w:val="center"/>
              <w:rPr>
                <w:rFonts w:eastAsiaTheme="minorHAnsi"/>
                <w:b/>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numPr>
                <w:ilvl w:val="0"/>
                <w:numId w:val="76"/>
              </w:numPr>
              <w:contextualSpacing/>
              <w:rPr>
                <w:rFonts w:eastAsiaTheme="minorHAnsi"/>
                <w:sz w:val="24"/>
                <w:szCs w:val="24"/>
              </w:rPr>
            </w:pPr>
          </w:p>
        </w:tc>
        <w:tc>
          <w:tcPr>
            <w:tcW w:w="1293"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5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Кубановедение</w:t>
            </w:r>
          </w:p>
        </w:tc>
        <w:tc>
          <w:tcPr>
            <w:tcW w:w="1045"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b/>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1"/>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b/>
                <w:sz w:val="24"/>
                <w:szCs w:val="24"/>
              </w:rPr>
            </w:pPr>
            <w:r w:rsidRPr="00FF6444">
              <w:rPr>
                <w:rFonts w:eastAsiaTheme="minorHAnsi"/>
                <w:b/>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5</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Астраханцева А.С.</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1"/>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b/>
                <w:sz w:val="24"/>
                <w:szCs w:val="24"/>
              </w:rPr>
            </w:pPr>
            <w:r w:rsidRPr="00FF6444">
              <w:rPr>
                <w:rFonts w:eastAsiaTheme="minorHAnsi"/>
                <w:b/>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2</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sz w:val="24"/>
                <w:szCs w:val="24"/>
                <w:shd w:val="clear" w:color="auto" w:fill="EFF6FD"/>
              </w:rPr>
              <w:t>Мелконян А.Э.</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b/>
                <w:sz w:val="24"/>
                <w:szCs w:val="24"/>
              </w:rPr>
            </w:pPr>
            <w:r w:rsidRPr="00FF6444">
              <w:rPr>
                <w:rFonts w:eastAsiaTheme="minorHAnsi"/>
                <w:b/>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2</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 xml:space="preserve">Заикина Л.С. </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«Краеведческий туризм»</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 «Б»</w:t>
            </w:r>
          </w:p>
        </w:tc>
        <w:tc>
          <w:tcPr>
            <w:tcW w:w="3417" w:type="dxa"/>
            <w:shd w:val="clear" w:color="auto" w:fill="FFFFFF" w:themeFill="background1"/>
          </w:tcPr>
          <w:p w:rsidR="00FF6444" w:rsidRPr="00FF6444" w:rsidRDefault="00FF6444" w:rsidP="00FF6444">
            <w:pPr>
              <w:rPr>
                <w:sz w:val="24"/>
                <w:szCs w:val="24"/>
              </w:rPr>
            </w:pPr>
            <w:r w:rsidRPr="00FF6444">
              <w:rPr>
                <w:rFonts w:eastAsiaTheme="minorHAnsi"/>
                <w:sz w:val="24"/>
                <w:szCs w:val="24"/>
              </w:rPr>
              <w:t>«Краеведческий туризм»</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 «В»</w:t>
            </w:r>
          </w:p>
        </w:tc>
        <w:tc>
          <w:tcPr>
            <w:tcW w:w="3417" w:type="dxa"/>
            <w:shd w:val="clear" w:color="auto" w:fill="FFFFFF" w:themeFill="background1"/>
          </w:tcPr>
          <w:p w:rsidR="00FF6444" w:rsidRPr="00FF6444" w:rsidRDefault="00FF6444" w:rsidP="00FF6444">
            <w:pPr>
              <w:rPr>
                <w:sz w:val="24"/>
                <w:szCs w:val="24"/>
              </w:rPr>
            </w:pPr>
            <w:r w:rsidRPr="00FF6444">
              <w:rPr>
                <w:rFonts w:eastAsiaTheme="minorHAnsi"/>
                <w:sz w:val="24"/>
                <w:szCs w:val="24"/>
              </w:rPr>
              <w:t>«Краеведческий туризм»</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 «Г»</w:t>
            </w:r>
          </w:p>
        </w:tc>
        <w:tc>
          <w:tcPr>
            <w:tcW w:w="3417" w:type="dxa"/>
            <w:shd w:val="clear" w:color="auto" w:fill="FFFFFF" w:themeFill="background1"/>
          </w:tcPr>
          <w:p w:rsidR="00FF6444" w:rsidRPr="00FF6444" w:rsidRDefault="00FF6444" w:rsidP="00FF6444">
            <w:pPr>
              <w:rPr>
                <w:sz w:val="24"/>
                <w:szCs w:val="24"/>
              </w:rPr>
            </w:pPr>
            <w:r w:rsidRPr="00FF6444">
              <w:rPr>
                <w:rFonts w:eastAsiaTheme="minorHAnsi"/>
                <w:sz w:val="24"/>
                <w:szCs w:val="24"/>
              </w:rPr>
              <w:t>«Краеведческий туризм»</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 «Д»</w:t>
            </w:r>
          </w:p>
        </w:tc>
        <w:tc>
          <w:tcPr>
            <w:tcW w:w="3417" w:type="dxa"/>
            <w:shd w:val="clear" w:color="auto" w:fill="FFFFFF" w:themeFill="background1"/>
          </w:tcPr>
          <w:p w:rsidR="00FF6444" w:rsidRPr="00FF6444" w:rsidRDefault="00FF6444" w:rsidP="00FF6444">
            <w:pPr>
              <w:rPr>
                <w:sz w:val="24"/>
                <w:szCs w:val="24"/>
              </w:rPr>
            </w:pPr>
            <w:r w:rsidRPr="00FF6444">
              <w:rPr>
                <w:rFonts w:eastAsiaTheme="minorHAnsi"/>
                <w:sz w:val="24"/>
                <w:szCs w:val="24"/>
              </w:rPr>
              <w:t>«Краеведческий туризм»</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5-6</w:t>
            </w:r>
          </w:p>
        </w:tc>
        <w:tc>
          <w:tcPr>
            <w:tcW w:w="3417" w:type="dxa"/>
            <w:shd w:val="clear" w:color="auto" w:fill="FFFFFF" w:themeFill="background1"/>
          </w:tcPr>
          <w:p w:rsidR="00FF6444" w:rsidRPr="00FF6444" w:rsidRDefault="00FF6444" w:rsidP="00FF6444">
            <w:pPr>
              <w:rPr>
                <w:rFonts w:eastAsiaTheme="minorHAnsi"/>
                <w:sz w:val="24"/>
                <w:szCs w:val="24"/>
              </w:rPr>
            </w:pPr>
            <w:r w:rsidRPr="00FF6444">
              <w:rPr>
                <w:rFonts w:eastAsiaTheme="minorHAnsi"/>
                <w:sz w:val="24"/>
                <w:szCs w:val="24"/>
              </w:rPr>
              <w:t>Волонтёры</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w:t>
            </w:r>
          </w:p>
        </w:tc>
        <w:tc>
          <w:tcPr>
            <w:tcW w:w="3417" w:type="dxa"/>
            <w:shd w:val="clear" w:color="auto" w:fill="FFFFFF" w:themeFill="background1"/>
          </w:tcPr>
          <w:p w:rsidR="00FF6444" w:rsidRPr="00FF6444" w:rsidRDefault="00FF6444" w:rsidP="00FF6444">
            <w:pPr>
              <w:rPr>
                <w:rFonts w:eastAsiaTheme="minorHAnsi"/>
                <w:sz w:val="24"/>
                <w:szCs w:val="24"/>
              </w:rPr>
            </w:pPr>
            <w:r w:rsidRPr="00FF6444">
              <w:rPr>
                <w:rFonts w:eastAsiaTheme="minorHAnsi"/>
                <w:sz w:val="24"/>
                <w:szCs w:val="24"/>
              </w:rPr>
              <w:t>Школьный музей</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2</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b/>
                <w:sz w:val="24"/>
                <w:szCs w:val="24"/>
              </w:rPr>
            </w:pPr>
            <w:r w:rsidRPr="00FF6444">
              <w:rPr>
                <w:rFonts w:eastAsiaTheme="minorHAnsi"/>
                <w:b/>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10</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6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 xml:space="preserve">Коновалова Т.Г. </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6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6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b/>
                <w:sz w:val="24"/>
                <w:szCs w:val="24"/>
              </w:rPr>
            </w:pPr>
            <w:r w:rsidRPr="00FF6444">
              <w:rPr>
                <w:rFonts w:eastAsiaTheme="minorHAnsi"/>
                <w:b/>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3</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6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6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6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6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Военно-спортивный клуб</w:t>
            </w:r>
          </w:p>
          <w:p w:rsidR="00FF6444" w:rsidRPr="00FF6444" w:rsidRDefault="00FF6444" w:rsidP="00FF6444">
            <w:pPr>
              <w:rPr>
                <w:rFonts w:eastAsiaTheme="minorHAnsi"/>
                <w:sz w:val="24"/>
                <w:szCs w:val="24"/>
              </w:rPr>
            </w:pPr>
            <w:r w:rsidRPr="00FF6444">
              <w:rPr>
                <w:rFonts w:eastAsiaTheme="minorHAnsi"/>
                <w:sz w:val="24"/>
                <w:szCs w:val="24"/>
              </w:rPr>
              <w:t>ПАРИОТЫ РОССИИ</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2</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6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Начальная военная подготовка</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b/>
                <w:sz w:val="24"/>
                <w:szCs w:val="24"/>
              </w:rPr>
            </w:pPr>
            <w:r w:rsidRPr="00FF6444">
              <w:rPr>
                <w:rFonts w:eastAsiaTheme="minorHAnsi"/>
                <w:b/>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5</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6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Лукьяненко И.В.</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6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b/>
                <w:sz w:val="24"/>
                <w:szCs w:val="24"/>
              </w:rPr>
            </w:pPr>
            <w:r w:rsidRPr="00FF6444">
              <w:rPr>
                <w:rFonts w:eastAsiaTheme="minorHAnsi"/>
                <w:b/>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6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4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Самбо</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4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Самбо</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4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Шахматы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4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Шахматы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6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«Краеведческий туризм»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10</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bCs/>
                <w:sz w:val="24"/>
                <w:szCs w:val="24"/>
              </w:rPr>
              <w:t>Первая помощь, основы преподавания первой помощи</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b/>
                <w:sz w:val="24"/>
                <w:szCs w:val="24"/>
              </w:rPr>
            </w:pPr>
            <w:r w:rsidRPr="00FF6444">
              <w:rPr>
                <w:rFonts w:eastAsiaTheme="minorHAnsi"/>
                <w:b/>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r w:rsidRPr="00FF6444">
              <w:rPr>
                <w:rFonts w:eastAsiaTheme="minorHAnsi"/>
                <w:sz w:val="24"/>
                <w:szCs w:val="24"/>
              </w:rPr>
              <w:t>9</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6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Ефремова Е.В.</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6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6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6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«Краеведческий туризм»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10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Шахматы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center"/>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6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Сердюцкая Е.Ю.</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6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6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r w:rsidRPr="00FF6444">
              <w:rPr>
                <w:rFonts w:eastAsiaTheme="minorHAnsi"/>
                <w:sz w:val="24"/>
                <w:szCs w:val="24"/>
              </w:rPr>
              <w:t>3</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7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p>
          <w:p w:rsidR="00FF6444" w:rsidRPr="00FF6444" w:rsidRDefault="00FF6444" w:rsidP="00FF6444">
            <w:pPr>
              <w:jc w:val="center"/>
              <w:rPr>
                <w:rFonts w:eastAsiaTheme="minorHAnsi"/>
                <w:sz w:val="24"/>
                <w:szCs w:val="24"/>
              </w:rPr>
            </w:pPr>
            <w:r w:rsidRPr="00FF6444">
              <w:rPr>
                <w:rFonts w:eastAsiaTheme="minorHAnsi"/>
                <w:sz w:val="24"/>
                <w:szCs w:val="24"/>
              </w:rPr>
              <w:t>Юрьева Н.А.</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7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7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7 «А»</w:t>
            </w:r>
          </w:p>
        </w:tc>
        <w:tc>
          <w:tcPr>
            <w:tcW w:w="3417" w:type="dxa"/>
            <w:shd w:val="clear" w:color="auto" w:fill="auto"/>
            <w:vAlign w:val="center"/>
          </w:tcPr>
          <w:p w:rsidR="00FF6444" w:rsidRPr="00FF6444" w:rsidRDefault="00FF6444" w:rsidP="00FF6444">
            <w:pPr>
              <w:rPr>
                <w:rFonts w:eastAsiaTheme="minorHAnsi"/>
                <w:sz w:val="24"/>
                <w:szCs w:val="24"/>
              </w:rPr>
            </w:pPr>
            <w:r w:rsidRPr="00FF6444">
              <w:rPr>
                <w:rFonts w:eastAsiaTheme="minorHAnsi"/>
                <w:sz w:val="24"/>
                <w:szCs w:val="24"/>
              </w:rPr>
              <w:t xml:space="preserve">              Зеленая планета</w:t>
            </w:r>
          </w:p>
        </w:tc>
        <w:tc>
          <w:tcPr>
            <w:tcW w:w="1045" w:type="dxa"/>
          </w:tcPr>
          <w:p w:rsidR="00FF6444" w:rsidRPr="00FF6444" w:rsidRDefault="00FF6444" w:rsidP="00FF6444">
            <w:pPr>
              <w:jc w:val="center"/>
              <w:rPr>
                <w:rFonts w:eastAsiaTheme="minorHAnsi"/>
                <w:sz w:val="24"/>
                <w:szCs w:val="24"/>
              </w:rPr>
            </w:pPr>
            <w:r w:rsidRPr="00FF6444">
              <w:rPr>
                <w:rFonts w:eastAsiaTheme="minorHAnsi"/>
                <w:sz w:val="24"/>
                <w:szCs w:val="24"/>
              </w:rPr>
              <w:t>2</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7 «А»</w:t>
            </w:r>
          </w:p>
        </w:tc>
        <w:tc>
          <w:tcPr>
            <w:tcW w:w="3417" w:type="dxa"/>
            <w:shd w:val="clear" w:color="auto" w:fill="auto"/>
            <w:vAlign w:val="center"/>
          </w:tcPr>
          <w:p w:rsidR="00FF6444" w:rsidRPr="00FF6444" w:rsidRDefault="00FF6444" w:rsidP="00FF6444">
            <w:pPr>
              <w:rPr>
                <w:rFonts w:eastAsiaTheme="minorHAnsi"/>
                <w:sz w:val="24"/>
                <w:szCs w:val="24"/>
              </w:rPr>
            </w:pPr>
            <w:r w:rsidRPr="00FF6444">
              <w:rPr>
                <w:rFonts w:eastAsiaTheme="minorHAnsi"/>
                <w:sz w:val="24"/>
                <w:szCs w:val="24"/>
              </w:rPr>
              <w:t xml:space="preserve">Кубановедение </w:t>
            </w:r>
          </w:p>
        </w:tc>
        <w:tc>
          <w:tcPr>
            <w:tcW w:w="1045" w:type="dxa"/>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r w:rsidRPr="00FF6444">
              <w:rPr>
                <w:rFonts w:eastAsiaTheme="minorHAnsi"/>
                <w:sz w:val="24"/>
                <w:szCs w:val="24"/>
              </w:rPr>
              <w:t>6</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7 «Б»</w:t>
            </w:r>
          </w:p>
        </w:tc>
        <w:tc>
          <w:tcPr>
            <w:tcW w:w="3417" w:type="dxa"/>
            <w:shd w:val="clear" w:color="auto" w:fill="auto"/>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Попп Н.В.</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7 «Б»</w:t>
            </w:r>
          </w:p>
        </w:tc>
        <w:tc>
          <w:tcPr>
            <w:tcW w:w="3417" w:type="dxa"/>
            <w:shd w:val="clear" w:color="auto" w:fill="auto"/>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7 «Б»</w:t>
            </w:r>
          </w:p>
        </w:tc>
        <w:tc>
          <w:tcPr>
            <w:tcW w:w="3417" w:type="dxa"/>
            <w:shd w:val="clear" w:color="auto" w:fill="auto"/>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1"/>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r w:rsidRPr="00FF6444">
              <w:rPr>
                <w:rFonts w:eastAsiaTheme="minorHAnsi"/>
                <w:sz w:val="24"/>
                <w:szCs w:val="24"/>
              </w:rPr>
              <w:t>3</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shd w:val="clear" w:color="auto" w:fill="FFFFFF" w:themeFill="background1"/>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7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shd w:val="clear" w:color="auto" w:fill="FFFFFF" w:themeFill="background1"/>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Коренчук Е.М.</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shd w:val="clear" w:color="auto" w:fill="FFFFFF" w:themeFill="background1"/>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7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shd w:val="clear" w:color="auto" w:fill="FFFFFF" w:themeFill="background1"/>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shd w:val="clear" w:color="auto" w:fill="FFFFFF" w:themeFill="background1"/>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7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shd w:val="clear" w:color="auto" w:fill="FFFFFF" w:themeFill="background1"/>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shd w:val="clear" w:color="auto" w:fill="FFFFFF" w:themeFill="background1"/>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7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 xml:space="preserve">Кубановедение </w:t>
            </w:r>
          </w:p>
        </w:tc>
        <w:tc>
          <w:tcPr>
            <w:tcW w:w="1045" w:type="dxa"/>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shd w:val="clear" w:color="auto" w:fill="FFFFFF" w:themeFill="background1"/>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shd w:val="clear" w:color="auto" w:fill="FFFFFF" w:themeFill="background1"/>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10</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Проектная и</w:t>
            </w:r>
          </w:p>
          <w:p w:rsidR="00FF6444" w:rsidRPr="00FF6444" w:rsidRDefault="00FF6444" w:rsidP="00FF6444">
            <w:pPr>
              <w:rPr>
                <w:rFonts w:eastAsiaTheme="minorHAnsi"/>
                <w:sz w:val="24"/>
                <w:szCs w:val="24"/>
              </w:rPr>
            </w:pPr>
            <w:r w:rsidRPr="00FF6444">
              <w:rPr>
                <w:rFonts w:eastAsiaTheme="minorHAnsi"/>
                <w:sz w:val="24"/>
                <w:szCs w:val="24"/>
              </w:rPr>
              <w:t>Исследовательская деятельность</w:t>
            </w:r>
          </w:p>
        </w:tc>
        <w:tc>
          <w:tcPr>
            <w:tcW w:w="1045" w:type="dxa"/>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2</w:t>
            </w:r>
          </w:p>
        </w:tc>
        <w:tc>
          <w:tcPr>
            <w:tcW w:w="1156" w:type="dxa"/>
            <w:shd w:val="clear" w:color="auto" w:fill="FFFFFF" w:themeFill="background1"/>
          </w:tcPr>
          <w:p w:rsidR="00FF6444" w:rsidRPr="00FF6444" w:rsidRDefault="00FF6444" w:rsidP="00FF6444">
            <w:pPr>
              <w:shd w:val="clear" w:color="auto" w:fill="FFFFFF" w:themeFill="background1"/>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center"/>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r w:rsidRPr="00FF6444">
              <w:rPr>
                <w:rFonts w:eastAsiaTheme="minorHAnsi"/>
                <w:sz w:val="24"/>
                <w:szCs w:val="24"/>
              </w:rPr>
              <w:t>6</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center"/>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7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Чайкина Т.И.</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7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7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7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Кубановедение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7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«Увлекательная математика»</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10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«Трудные вопросы ЕГЭ»</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11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«Трудные вопросы ЕГЭ»</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r w:rsidRPr="00FF6444">
              <w:rPr>
                <w:rFonts w:eastAsiaTheme="minorHAnsi"/>
                <w:sz w:val="24"/>
                <w:szCs w:val="24"/>
              </w:rPr>
              <w:t>7</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shd w:val="clear" w:color="auto" w:fill="FFFFFF" w:themeFill="background1"/>
              <w:contextualSpacing/>
              <w:jc w:val="center"/>
              <w:rPr>
                <w:rFonts w:eastAsiaTheme="minorHAnsi"/>
                <w:sz w:val="24"/>
                <w:szCs w:val="24"/>
              </w:rPr>
            </w:pPr>
          </w:p>
        </w:tc>
        <w:tc>
          <w:tcPr>
            <w:tcW w:w="1293" w:type="dxa"/>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7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shd w:val="clear" w:color="auto" w:fill="FFFFFF" w:themeFill="background1"/>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Концевик М.П.</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shd w:val="clear" w:color="auto" w:fill="FFFFFF" w:themeFill="background1"/>
              <w:contextualSpacing/>
              <w:jc w:val="center"/>
              <w:rPr>
                <w:rFonts w:eastAsiaTheme="minorHAnsi"/>
                <w:sz w:val="24"/>
                <w:szCs w:val="24"/>
              </w:rPr>
            </w:pPr>
          </w:p>
        </w:tc>
        <w:tc>
          <w:tcPr>
            <w:tcW w:w="1293" w:type="dxa"/>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7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 мои горизонты»</w:t>
            </w:r>
          </w:p>
        </w:tc>
        <w:tc>
          <w:tcPr>
            <w:tcW w:w="1045" w:type="dxa"/>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shd w:val="clear" w:color="auto" w:fill="FFFFFF" w:themeFill="background1"/>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shd w:val="clear" w:color="auto" w:fill="FFFFFF" w:themeFill="background1"/>
              <w:contextualSpacing/>
              <w:jc w:val="center"/>
              <w:rPr>
                <w:rFonts w:eastAsiaTheme="minorHAnsi"/>
                <w:sz w:val="24"/>
                <w:szCs w:val="24"/>
              </w:rPr>
            </w:pPr>
          </w:p>
        </w:tc>
        <w:tc>
          <w:tcPr>
            <w:tcW w:w="1293" w:type="dxa"/>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7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shd w:val="clear" w:color="auto" w:fill="FFFFFF" w:themeFill="background1"/>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shd w:val="clear" w:color="auto" w:fill="FFFFFF" w:themeFill="background1"/>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r w:rsidRPr="00FF6444">
              <w:rPr>
                <w:rFonts w:eastAsiaTheme="minorHAnsi"/>
                <w:sz w:val="24"/>
                <w:szCs w:val="24"/>
              </w:rPr>
              <w:t>3</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8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 xml:space="preserve">Белан. </w:t>
            </w:r>
          </w:p>
          <w:p w:rsidR="00FF6444" w:rsidRPr="00FF6444" w:rsidRDefault="00FF6444" w:rsidP="00FF6444">
            <w:pPr>
              <w:jc w:val="center"/>
              <w:rPr>
                <w:rFonts w:eastAsiaTheme="minorHAnsi"/>
                <w:sz w:val="24"/>
                <w:szCs w:val="24"/>
              </w:rPr>
            </w:pPr>
            <w:r w:rsidRPr="00FF6444">
              <w:rPr>
                <w:rFonts w:eastAsiaTheme="minorHAnsi"/>
                <w:sz w:val="24"/>
                <w:szCs w:val="24"/>
              </w:rPr>
              <w:t>А. Г.</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8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center"/>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8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8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«Кубановедение»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8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«Практикум по геометрии»</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10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«Трудные вопросы ЕГЭ»</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11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«Трудные вопросы ЕГЭ»</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r w:rsidRPr="00FF6444">
              <w:rPr>
                <w:rFonts w:eastAsiaTheme="minorHAnsi"/>
                <w:sz w:val="24"/>
                <w:szCs w:val="24"/>
              </w:rPr>
              <w:t>7</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8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Хижняк О.А.</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8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8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9</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Проектная и исследовательская деятельность</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2</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8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Малай М.С.</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8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8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7</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Хор «Звонкие голоса»</w:t>
            </w:r>
          </w:p>
        </w:tc>
        <w:tc>
          <w:tcPr>
            <w:tcW w:w="1045"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2</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5-8</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 xml:space="preserve">Вокальная студия </w:t>
            </w:r>
          </w:p>
          <w:p w:rsidR="00FF6444" w:rsidRPr="00FF6444" w:rsidRDefault="00FF6444" w:rsidP="00FF6444">
            <w:pPr>
              <w:rPr>
                <w:rFonts w:eastAsiaTheme="minorHAnsi"/>
                <w:sz w:val="24"/>
                <w:szCs w:val="24"/>
              </w:rPr>
            </w:pPr>
            <w:r w:rsidRPr="00FF6444">
              <w:rPr>
                <w:rFonts w:eastAsiaTheme="minorHAnsi"/>
                <w:sz w:val="24"/>
                <w:szCs w:val="24"/>
              </w:rPr>
              <w:t>«Поющие звездочки»</w:t>
            </w:r>
          </w:p>
        </w:tc>
        <w:tc>
          <w:tcPr>
            <w:tcW w:w="1045"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2</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7,8</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Кружок ДЮП</w:t>
            </w:r>
          </w:p>
        </w:tc>
        <w:tc>
          <w:tcPr>
            <w:tcW w:w="1045"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8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Лукашова И.В.</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8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8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r w:rsidRPr="00FF6444">
              <w:rPr>
                <w:rFonts w:eastAsiaTheme="minorHAnsi"/>
                <w:sz w:val="24"/>
                <w:szCs w:val="24"/>
              </w:rPr>
              <w:t>3</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8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Ямраж Л.В.</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8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8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8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Программа Законопослушного поведения</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r w:rsidRPr="00FF6444">
              <w:rPr>
                <w:rFonts w:eastAsiaTheme="minorHAnsi"/>
                <w:sz w:val="24"/>
                <w:szCs w:val="24"/>
              </w:rPr>
              <w:t>4</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rPr>
          <w:trHeight w:val="187"/>
        </w:trPr>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p w:rsidR="00FF6444" w:rsidRPr="00FF6444" w:rsidRDefault="00FF6444" w:rsidP="00FF6444">
            <w:pPr>
              <w:ind w:left="360"/>
              <w:contextualSpacing/>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9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9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9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9 «А»</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Шахматы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9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Шахматы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4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Самбо</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4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Самбо</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r w:rsidRPr="00FF6444">
              <w:rPr>
                <w:rFonts w:eastAsiaTheme="minorHAnsi"/>
                <w:sz w:val="24"/>
                <w:szCs w:val="24"/>
              </w:rPr>
              <w:t>7</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9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Фатыхова М.И.</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9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9 «Б»</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b/>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r w:rsidRPr="00FF6444">
              <w:rPr>
                <w:rFonts w:eastAsiaTheme="minorHAnsi"/>
                <w:sz w:val="24"/>
                <w:szCs w:val="24"/>
              </w:rPr>
              <w:t>3</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9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Астраханцев А.С.</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9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9 «В»</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b/>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r w:rsidRPr="00FF6444">
              <w:rPr>
                <w:rFonts w:eastAsiaTheme="minorHAnsi"/>
                <w:sz w:val="24"/>
                <w:szCs w:val="24"/>
              </w:rPr>
              <w:t>3</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9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Богданова И.А</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9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9 «Г»</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9 «Г»</w:t>
            </w:r>
          </w:p>
        </w:tc>
        <w:tc>
          <w:tcPr>
            <w:tcW w:w="3417" w:type="dxa"/>
            <w:shd w:val="clear" w:color="auto" w:fill="FFFFFF" w:themeFill="background1"/>
            <w:vAlign w:val="center"/>
          </w:tcPr>
          <w:p w:rsidR="00FF6444" w:rsidRPr="00FF6444" w:rsidRDefault="00FF6444" w:rsidP="00FF6444">
            <w:pPr>
              <w:rPr>
                <w:rFonts w:eastAsiaTheme="minorHAnsi"/>
                <w:b/>
                <w:sz w:val="24"/>
                <w:szCs w:val="24"/>
              </w:rPr>
            </w:pPr>
            <w:r w:rsidRPr="00FF6444">
              <w:rPr>
                <w:rFonts w:eastAsiaTheme="minorHAnsi"/>
                <w:sz w:val="24"/>
                <w:szCs w:val="24"/>
              </w:rPr>
              <w:t>Трудные вопросы ОГЭ</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b/>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9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«Разговор о Важном»</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Аксенова В.С.</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9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«Семьеведение»</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9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«Россия мои горизонты»</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9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 xml:space="preserve">Занимательная география </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tcPr>
          <w:p w:rsidR="00FF6444" w:rsidRPr="00FF6444" w:rsidRDefault="00FF6444" w:rsidP="00FF6444">
            <w:pPr>
              <w:jc w:val="center"/>
              <w:rPr>
                <w:sz w:val="24"/>
                <w:szCs w:val="24"/>
              </w:rPr>
            </w:pPr>
            <w:r w:rsidRPr="00FF6444">
              <w:rPr>
                <w:rFonts w:eastAsiaTheme="minorHAnsi"/>
                <w:sz w:val="24"/>
                <w:szCs w:val="24"/>
              </w:rPr>
              <w:t>9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Трудные вопросы ОГЭ по географии</w:t>
            </w:r>
          </w:p>
        </w:tc>
        <w:tc>
          <w:tcPr>
            <w:tcW w:w="1045"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vAlign w:val="center"/>
          </w:tcPr>
          <w:p w:rsidR="00FF6444" w:rsidRPr="00FF6444" w:rsidRDefault="00FF6444" w:rsidP="00FF6444">
            <w:pPr>
              <w:jc w:val="center"/>
              <w:rPr>
                <w:rFonts w:eastAsiaTheme="minorHAnsi"/>
                <w:b/>
                <w:sz w:val="24"/>
                <w:szCs w:val="24"/>
              </w:rPr>
            </w:pP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8</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 xml:space="preserve">Я принимаю вызов </w:t>
            </w:r>
          </w:p>
        </w:tc>
        <w:tc>
          <w:tcPr>
            <w:tcW w:w="1045"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2</w:t>
            </w:r>
          </w:p>
        </w:tc>
        <w:tc>
          <w:tcPr>
            <w:tcW w:w="1156" w:type="dxa"/>
            <w:shd w:val="clear" w:color="auto" w:fill="FFFFFF" w:themeFill="background1"/>
          </w:tcPr>
          <w:p w:rsidR="00FF6444" w:rsidRPr="00FF6444" w:rsidRDefault="00FF6444" w:rsidP="00FF6444">
            <w:pPr>
              <w:jc w:val="center"/>
              <w:rPr>
                <w:rFonts w:eastAsiaTheme="minorHAnsi"/>
                <w:b/>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Емцева А.С.</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7,8</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Программа по формирования жизнестойкости обучающихся</w:t>
            </w:r>
          </w:p>
        </w:tc>
        <w:tc>
          <w:tcPr>
            <w:tcW w:w="1045"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2</w:t>
            </w:r>
          </w:p>
        </w:tc>
        <w:tc>
          <w:tcPr>
            <w:tcW w:w="1156" w:type="dxa"/>
            <w:shd w:val="clear" w:color="auto" w:fill="FFFFFF" w:themeFill="background1"/>
          </w:tcPr>
          <w:p w:rsidR="00FF6444" w:rsidRPr="00FF6444" w:rsidRDefault="00FF6444" w:rsidP="00FF6444">
            <w:pPr>
              <w:jc w:val="center"/>
              <w:rPr>
                <w:rFonts w:eastAsiaTheme="minorHAnsi"/>
                <w:b/>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tcPr>
          <w:p w:rsidR="00FF6444" w:rsidRPr="00FF6444" w:rsidRDefault="00FF6444" w:rsidP="00FF6444">
            <w:pPr>
              <w:jc w:val="center"/>
              <w:rPr>
                <w:rFonts w:eastAsiaTheme="minorHAnsi"/>
                <w:sz w:val="24"/>
                <w:szCs w:val="24"/>
              </w:rPr>
            </w:pPr>
            <w:r w:rsidRPr="00FF6444">
              <w:rPr>
                <w:rFonts w:eastAsiaTheme="minorHAnsi"/>
                <w:sz w:val="24"/>
                <w:szCs w:val="24"/>
              </w:rPr>
              <w:t>4</w:t>
            </w:r>
          </w:p>
        </w:tc>
        <w:tc>
          <w:tcPr>
            <w:tcW w:w="1156" w:type="dxa"/>
            <w:shd w:val="clear" w:color="auto" w:fill="CCC0D9" w:themeFill="accent4" w:themeFillTint="66"/>
          </w:tcPr>
          <w:p w:rsidR="00FF6444" w:rsidRPr="00FF6444" w:rsidRDefault="00FF6444" w:rsidP="00FF6444">
            <w:pPr>
              <w:jc w:val="center"/>
              <w:rPr>
                <w:rFonts w:eastAsiaTheme="minorHAnsi"/>
                <w:b/>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8-9</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«Спортивное ориентирование»</w:t>
            </w:r>
          </w:p>
        </w:tc>
        <w:tc>
          <w:tcPr>
            <w:tcW w:w="1045"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3</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Бутов В.Н.</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6.7</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 xml:space="preserve">Краеведческий туризм </w:t>
            </w:r>
          </w:p>
        </w:tc>
        <w:tc>
          <w:tcPr>
            <w:tcW w:w="1045"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2</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tcPr>
          <w:p w:rsidR="00FF6444" w:rsidRPr="00FF6444" w:rsidRDefault="00FF6444" w:rsidP="00FF6444">
            <w:pPr>
              <w:jc w:val="center"/>
              <w:rPr>
                <w:rFonts w:eastAsiaTheme="minorHAnsi"/>
                <w:sz w:val="24"/>
                <w:szCs w:val="24"/>
              </w:rPr>
            </w:pPr>
            <w:r w:rsidRPr="00FF6444">
              <w:rPr>
                <w:rFonts w:eastAsiaTheme="minorHAnsi"/>
                <w:sz w:val="24"/>
                <w:szCs w:val="24"/>
              </w:rPr>
              <w:t>5</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5-9</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Волейбол</w:t>
            </w:r>
          </w:p>
        </w:tc>
        <w:tc>
          <w:tcPr>
            <w:tcW w:w="1045"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4</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val="restart"/>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Маренко А.А.</w:t>
            </w:r>
          </w:p>
        </w:tc>
      </w:tr>
      <w:tr w:rsidR="00FF6444" w:rsidRPr="00FF6444" w:rsidTr="00FF6444">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5-9</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 xml:space="preserve">Настольный теннис </w:t>
            </w:r>
          </w:p>
        </w:tc>
        <w:tc>
          <w:tcPr>
            <w:tcW w:w="1045"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4</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rPr>
          <w:trHeight w:val="196"/>
        </w:trPr>
        <w:tc>
          <w:tcPr>
            <w:tcW w:w="988" w:type="dxa"/>
            <w:shd w:val="clear" w:color="auto" w:fill="FFFFFF" w:themeFill="background1"/>
            <w:vAlign w:val="center"/>
          </w:tcPr>
          <w:p w:rsidR="00FF6444" w:rsidRPr="00FF6444" w:rsidRDefault="00FF6444" w:rsidP="00FF6444">
            <w:pPr>
              <w:pStyle w:val="a5"/>
              <w:numPr>
                <w:ilvl w:val="0"/>
                <w:numId w:val="76"/>
              </w:numPr>
              <w:contextualSpacing/>
              <w:jc w:val="left"/>
              <w:rPr>
                <w:rFonts w:eastAsiaTheme="minorHAnsi"/>
                <w:sz w:val="24"/>
                <w:szCs w:val="24"/>
              </w:rPr>
            </w:pPr>
          </w:p>
        </w:tc>
        <w:tc>
          <w:tcPr>
            <w:tcW w:w="1293" w:type="dxa"/>
            <w:shd w:val="clear" w:color="auto" w:fill="FFFFFF" w:themeFill="background1"/>
            <w:vAlign w:val="center"/>
          </w:tcPr>
          <w:p w:rsidR="00FF6444" w:rsidRPr="00FF6444" w:rsidRDefault="00FF6444" w:rsidP="00FF6444">
            <w:pPr>
              <w:jc w:val="center"/>
              <w:rPr>
                <w:rFonts w:eastAsiaTheme="minorHAnsi"/>
                <w:sz w:val="24"/>
                <w:szCs w:val="24"/>
              </w:rPr>
            </w:pPr>
            <w:r w:rsidRPr="00FF6444">
              <w:rPr>
                <w:rFonts w:eastAsiaTheme="minorHAnsi"/>
                <w:sz w:val="24"/>
                <w:szCs w:val="24"/>
              </w:rPr>
              <w:t>4 «Д»</w:t>
            </w:r>
          </w:p>
        </w:tc>
        <w:tc>
          <w:tcPr>
            <w:tcW w:w="3417" w:type="dxa"/>
            <w:shd w:val="clear" w:color="auto" w:fill="FFFFFF" w:themeFill="background1"/>
            <w:vAlign w:val="center"/>
          </w:tcPr>
          <w:p w:rsidR="00FF6444" w:rsidRPr="00FF6444" w:rsidRDefault="00FF6444" w:rsidP="00FF6444">
            <w:pPr>
              <w:rPr>
                <w:rFonts w:eastAsiaTheme="minorHAnsi"/>
                <w:sz w:val="24"/>
                <w:szCs w:val="24"/>
              </w:rPr>
            </w:pPr>
            <w:r w:rsidRPr="00FF6444">
              <w:rPr>
                <w:rFonts w:eastAsiaTheme="minorHAnsi"/>
                <w:sz w:val="24"/>
                <w:szCs w:val="24"/>
              </w:rPr>
              <w:t>Самбо</w:t>
            </w:r>
          </w:p>
        </w:tc>
        <w:tc>
          <w:tcPr>
            <w:tcW w:w="1045" w:type="dxa"/>
            <w:shd w:val="clear" w:color="auto" w:fill="FFFFFF" w:themeFill="background1"/>
          </w:tcPr>
          <w:p w:rsidR="00FF6444" w:rsidRPr="00FF6444" w:rsidRDefault="00FF6444" w:rsidP="00FF6444">
            <w:pPr>
              <w:jc w:val="center"/>
              <w:rPr>
                <w:rFonts w:eastAsiaTheme="minorHAnsi"/>
                <w:sz w:val="24"/>
                <w:szCs w:val="24"/>
              </w:rPr>
            </w:pPr>
            <w:r w:rsidRPr="00FF6444">
              <w:rPr>
                <w:rFonts w:eastAsiaTheme="minorHAnsi"/>
                <w:sz w:val="24"/>
                <w:szCs w:val="24"/>
              </w:rPr>
              <w:t>1</w:t>
            </w:r>
          </w:p>
        </w:tc>
        <w:tc>
          <w:tcPr>
            <w:tcW w:w="1156" w:type="dxa"/>
            <w:shd w:val="clear" w:color="auto" w:fill="FFFFFF" w:themeFill="background1"/>
          </w:tcPr>
          <w:p w:rsidR="00FF6444" w:rsidRPr="00FF6444" w:rsidRDefault="00FF6444" w:rsidP="00FF6444">
            <w:pPr>
              <w:jc w:val="center"/>
              <w:rPr>
                <w:rFonts w:eastAsiaTheme="minorHAnsi"/>
                <w:sz w:val="24"/>
                <w:szCs w:val="24"/>
              </w:rPr>
            </w:pPr>
          </w:p>
        </w:tc>
        <w:tc>
          <w:tcPr>
            <w:tcW w:w="1559" w:type="dxa"/>
            <w:vMerge/>
            <w:shd w:val="clear" w:color="auto" w:fill="FFFFFF" w:themeFill="background1"/>
            <w:vAlign w:val="center"/>
          </w:tcPr>
          <w:p w:rsidR="00FF6444" w:rsidRPr="00FF6444" w:rsidRDefault="00FF6444" w:rsidP="00FF6444">
            <w:pPr>
              <w:jc w:val="center"/>
              <w:rPr>
                <w:rFonts w:eastAsiaTheme="minorHAnsi"/>
                <w:sz w:val="24"/>
                <w:szCs w:val="24"/>
              </w:rPr>
            </w:pPr>
          </w:p>
        </w:tc>
      </w:tr>
      <w:tr w:rsidR="00FF6444" w:rsidRPr="00FF6444" w:rsidTr="00FF6444">
        <w:tc>
          <w:tcPr>
            <w:tcW w:w="988" w:type="dxa"/>
            <w:shd w:val="clear" w:color="auto" w:fill="CCC0D9" w:themeFill="accent4" w:themeFillTint="66"/>
            <w:vAlign w:val="center"/>
          </w:tcPr>
          <w:p w:rsidR="00FF6444" w:rsidRPr="00FF6444" w:rsidRDefault="00FF6444" w:rsidP="00FF6444">
            <w:pPr>
              <w:ind w:left="360"/>
              <w:rPr>
                <w:rFonts w:eastAsiaTheme="minorHAnsi"/>
                <w:sz w:val="24"/>
                <w:szCs w:val="24"/>
              </w:rPr>
            </w:pPr>
          </w:p>
        </w:tc>
        <w:tc>
          <w:tcPr>
            <w:tcW w:w="1293"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c>
          <w:tcPr>
            <w:tcW w:w="3417" w:type="dxa"/>
            <w:shd w:val="clear" w:color="auto" w:fill="CCC0D9" w:themeFill="accent4" w:themeFillTint="66"/>
            <w:vAlign w:val="center"/>
          </w:tcPr>
          <w:p w:rsidR="00FF6444" w:rsidRPr="00FF6444" w:rsidRDefault="00FF6444" w:rsidP="00FF6444">
            <w:pPr>
              <w:jc w:val="right"/>
              <w:rPr>
                <w:rFonts w:eastAsiaTheme="minorHAnsi"/>
                <w:sz w:val="24"/>
                <w:szCs w:val="24"/>
              </w:rPr>
            </w:pPr>
            <w:r w:rsidRPr="00FF6444">
              <w:rPr>
                <w:rFonts w:eastAsiaTheme="minorHAnsi"/>
                <w:sz w:val="24"/>
                <w:szCs w:val="24"/>
              </w:rPr>
              <w:t>ИТОГО:</w:t>
            </w:r>
          </w:p>
        </w:tc>
        <w:tc>
          <w:tcPr>
            <w:tcW w:w="1045" w:type="dxa"/>
            <w:shd w:val="clear" w:color="auto" w:fill="CCC0D9" w:themeFill="accent4" w:themeFillTint="66"/>
          </w:tcPr>
          <w:p w:rsidR="00FF6444" w:rsidRPr="00FF6444" w:rsidRDefault="00FF6444" w:rsidP="00FF6444">
            <w:pPr>
              <w:jc w:val="center"/>
              <w:rPr>
                <w:rFonts w:eastAsiaTheme="minorHAnsi"/>
                <w:sz w:val="24"/>
                <w:szCs w:val="24"/>
              </w:rPr>
            </w:pPr>
            <w:r w:rsidRPr="00FF6444">
              <w:rPr>
                <w:rFonts w:eastAsiaTheme="minorHAnsi"/>
                <w:sz w:val="24"/>
                <w:szCs w:val="24"/>
              </w:rPr>
              <w:t>9</w:t>
            </w:r>
          </w:p>
        </w:tc>
        <w:tc>
          <w:tcPr>
            <w:tcW w:w="1156" w:type="dxa"/>
            <w:shd w:val="clear" w:color="auto" w:fill="CCC0D9" w:themeFill="accent4" w:themeFillTint="66"/>
          </w:tcPr>
          <w:p w:rsidR="00FF6444" w:rsidRPr="00FF6444" w:rsidRDefault="00FF6444" w:rsidP="00FF6444">
            <w:pPr>
              <w:jc w:val="center"/>
              <w:rPr>
                <w:rFonts w:eastAsiaTheme="minorHAnsi"/>
                <w:sz w:val="24"/>
                <w:szCs w:val="24"/>
              </w:rPr>
            </w:pPr>
          </w:p>
        </w:tc>
        <w:tc>
          <w:tcPr>
            <w:tcW w:w="1559" w:type="dxa"/>
            <w:shd w:val="clear" w:color="auto" w:fill="CCC0D9" w:themeFill="accent4" w:themeFillTint="66"/>
            <w:vAlign w:val="center"/>
          </w:tcPr>
          <w:p w:rsidR="00FF6444" w:rsidRPr="00FF6444" w:rsidRDefault="00FF6444" w:rsidP="00FF6444">
            <w:pPr>
              <w:jc w:val="center"/>
              <w:rPr>
                <w:rFonts w:eastAsiaTheme="minorHAnsi"/>
                <w:sz w:val="24"/>
                <w:szCs w:val="24"/>
              </w:rPr>
            </w:pPr>
          </w:p>
        </w:tc>
      </w:tr>
    </w:tbl>
    <w:p w:rsidR="00FF6444" w:rsidRDefault="00FF6444" w:rsidP="00FF6444"/>
    <w:p w:rsidR="00FF6444" w:rsidRDefault="00FF6444" w:rsidP="00FF6444"/>
    <w:tbl>
      <w:tblPr>
        <w:tblStyle w:val="TableNormal"/>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8"/>
        <w:gridCol w:w="1277"/>
        <w:gridCol w:w="1845"/>
        <w:gridCol w:w="1979"/>
        <w:gridCol w:w="1134"/>
      </w:tblGrid>
      <w:tr w:rsidR="00052828" w:rsidTr="00052828">
        <w:trPr>
          <w:trHeight w:val="634"/>
        </w:trPr>
        <w:tc>
          <w:tcPr>
            <w:tcW w:w="10773" w:type="dxa"/>
            <w:gridSpan w:val="5"/>
            <w:shd w:val="clear" w:color="auto" w:fill="FBD4B4" w:themeFill="accent6" w:themeFillTint="66"/>
          </w:tcPr>
          <w:p w:rsidR="00052828" w:rsidRPr="001A3875" w:rsidRDefault="00052828" w:rsidP="00052828">
            <w:pPr>
              <w:pStyle w:val="TableParagraph"/>
              <w:spacing w:line="275" w:lineRule="exact"/>
              <w:ind w:left="2046" w:right="2074"/>
              <w:jc w:val="center"/>
              <w:rPr>
                <w:b/>
                <w:sz w:val="24"/>
              </w:rPr>
            </w:pPr>
            <w:r w:rsidRPr="007553F9">
              <w:rPr>
                <w:b/>
                <w:sz w:val="24"/>
              </w:rPr>
              <w:t>КАЛЕНДАРНЫЙ</w:t>
            </w:r>
            <w:r w:rsidRPr="007553F9">
              <w:rPr>
                <w:b/>
                <w:spacing w:val="-5"/>
                <w:sz w:val="24"/>
              </w:rPr>
              <w:t xml:space="preserve"> </w:t>
            </w:r>
            <w:r w:rsidRPr="007553F9">
              <w:rPr>
                <w:b/>
                <w:sz w:val="24"/>
              </w:rPr>
              <w:t>ПЛАН</w:t>
            </w:r>
            <w:r w:rsidRPr="007553F9">
              <w:rPr>
                <w:b/>
                <w:spacing w:val="-1"/>
                <w:sz w:val="24"/>
              </w:rPr>
              <w:t xml:space="preserve"> </w:t>
            </w:r>
            <w:r w:rsidRPr="007553F9">
              <w:rPr>
                <w:b/>
                <w:sz w:val="24"/>
              </w:rPr>
              <w:t>ВОСПИТАТЕЛЬНОЙ</w:t>
            </w:r>
            <w:r w:rsidRPr="007553F9">
              <w:rPr>
                <w:b/>
                <w:spacing w:val="-1"/>
                <w:sz w:val="24"/>
              </w:rPr>
              <w:t xml:space="preserve"> </w:t>
            </w:r>
            <w:r w:rsidRPr="007553F9">
              <w:rPr>
                <w:b/>
                <w:sz w:val="24"/>
              </w:rPr>
              <w:t>РАБОТЫ</w:t>
            </w:r>
            <w:r w:rsidRPr="007553F9">
              <w:rPr>
                <w:b/>
                <w:spacing w:val="-5"/>
                <w:sz w:val="24"/>
              </w:rPr>
              <w:t xml:space="preserve"> </w:t>
            </w:r>
          </w:p>
        </w:tc>
      </w:tr>
      <w:tr w:rsidR="00052828" w:rsidTr="00052828">
        <w:trPr>
          <w:trHeight w:val="401"/>
        </w:trPr>
        <w:tc>
          <w:tcPr>
            <w:tcW w:w="10773" w:type="dxa"/>
            <w:gridSpan w:val="5"/>
            <w:shd w:val="clear" w:color="auto" w:fill="FBD4B4" w:themeFill="accent6" w:themeFillTint="66"/>
          </w:tcPr>
          <w:p w:rsidR="00052828" w:rsidRDefault="00052828" w:rsidP="004D57B4">
            <w:pPr>
              <w:pStyle w:val="TableParagraph"/>
              <w:spacing w:line="320" w:lineRule="exact"/>
              <w:ind w:left="2046" w:right="2036"/>
              <w:jc w:val="center"/>
              <w:rPr>
                <w:b/>
                <w:spacing w:val="-3"/>
                <w:sz w:val="28"/>
              </w:rPr>
            </w:pPr>
            <w:r>
              <w:rPr>
                <w:b/>
                <w:sz w:val="28"/>
              </w:rPr>
              <w:t>Основная</w:t>
            </w:r>
            <w:r>
              <w:rPr>
                <w:b/>
                <w:spacing w:val="-3"/>
                <w:sz w:val="28"/>
              </w:rPr>
              <w:t xml:space="preserve"> </w:t>
            </w:r>
            <w:r>
              <w:rPr>
                <w:b/>
                <w:sz w:val="28"/>
              </w:rPr>
              <w:t>школа</w:t>
            </w:r>
            <w:r>
              <w:rPr>
                <w:b/>
                <w:spacing w:val="-3"/>
                <w:sz w:val="28"/>
              </w:rPr>
              <w:t xml:space="preserve"> </w:t>
            </w:r>
          </w:p>
          <w:p w:rsidR="00052828" w:rsidRDefault="00052828" w:rsidP="004D57B4">
            <w:pPr>
              <w:pStyle w:val="TableParagraph"/>
              <w:spacing w:line="320" w:lineRule="exact"/>
              <w:ind w:left="2046" w:right="2036"/>
              <w:jc w:val="center"/>
              <w:rPr>
                <w:b/>
                <w:sz w:val="28"/>
              </w:rPr>
            </w:pPr>
            <w:r>
              <w:rPr>
                <w:b/>
                <w:sz w:val="28"/>
              </w:rPr>
              <w:t>(5-9</w:t>
            </w:r>
            <w:r>
              <w:rPr>
                <w:b/>
                <w:spacing w:val="-3"/>
                <w:sz w:val="28"/>
              </w:rPr>
              <w:t xml:space="preserve"> </w:t>
            </w:r>
            <w:r>
              <w:rPr>
                <w:b/>
                <w:sz w:val="28"/>
              </w:rPr>
              <w:t>классы)</w:t>
            </w:r>
          </w:p>
        </w:tc>
      </w:tr>
      <w:tr w:rsidR="00052828" w:rsidTr="00052828">
        <w:trPr>
          <w:trHeight w:val="298"/>
        </w:trPr>
        <w:tc>
          <w:tcPr>
            <w:tcW w:w="10773" w:type="dxa"/>
            <w:gridSpan w:val="5"/>
            <w:shd w:val="clear" w:color="auto" w:fill="FBD4B4" w:themeFill="accent6" w:themeFillTint="66"/>
          </w:tcPr>
          <w:p w:rsidR="00052828" w:rsidRDefault="00052828" w:rsidP="004D57B4">
            <w:pPr>
              <w:pStyle w:val="TableParagraph"/>
              <w:spacing w:line="275" w:lineRule="exact"/>
              <w:ind w:left="2046" w:right="2037"/>
              <w:jc w:val="center"/>
              <w:rPr>
                <w:b/>
                <w:sz w:val="24"/>
              </w:rPr>
            </w:pPr>
            <w:r>
              <w:rPr>
                <w:b/>
                <w:sz w:val="24"/>
              </w:rPr>
              <w:t>Модуль</w:t>
            </w:r>
            <w:r>
              <w:rPr>
                <w:b/>
                <w:spacing w:val="-4"/>
                <w:sz w:val="24"/>
              </w:rPr>
              <w:t xml:space="preserve"> </w:t>
            </w:r>
            <w:r>
              <w:rPr>
                <w:b/>
                <w:sz w:val="24"/>
              </w:rPr>
              <w:t>«Основные</w:t>
            </w:r>
            <w:r>
              <w:rPr>
                <w:b/>
                <w:spacing w:val="-2"/>
                <w:sz w:val="24"/>
              </w:rPr>
              <w:t xml:space="preserve"> </w:t>
            </w:r>
            <w:r>
              <w:rPr>
                <w:b/>
                <w:sz w:val="24"/>
              </w:rPr>
              <w:t>школьные</w:t>
            </w:r>
            <w:r>
              <w:rPr>
                <w:b/>
                <w:spacing w:val="-3"/>
                <w:sz w:val="24"/>
              </w:rPr>
              <w:t xml:space="preserve"> </w:t>
            </w:r>
            <w:r>
              <w:rPr>
                <w:b/>
                <w:sz w:val="24"/>
              </w:rPr>
              <w:t>дела»</w:t>
            </w:r>
          </w:p>
        </w:tc>
      </w:tr>
      <w:tr w:rsidR="00052828" w:rsidTr="00052828">
        <w:trPr>
          <w:trHeight w:val="290"/>
        </w:trPr>
        <w:tc>
          <w:tcPr>
            <w:tcW w:w="4538" w:type="dxa"/>
          </w:tcPr>
          <w:p w:rsidR="00052828" w:rsidRDefault="00052828" w:rsidP="00052828">
            <w:pPr>
              <w:pStyle w:val="TableParagraph"/>
              <w:spacing w:line="267" w:lineRule="exact"/>
              <w:ind w:left="277" w:right="257"/>
              <w:jc w:val="center"/>
              <w:rPr>
                <w:i/>
                <w:sz w:val="24"/>
              </w:rPr>
            </w:pPr>
            <w:r>
              <w:rPr>
                <w:i/>
                <w:sz w:val="24"/>
              </w:rPr>
              <w:t>Дела</w:t>
            </w:r>
          </w:p>
        </w:tc>
        <w:tc>
          <w:tcPr>
            <w:tcW w:w="1277" w:type="dxa"/>
          </w:tcPr>
          <w:p w:rsidR="00052828" w:rsidRDefault="00052828" w:rsidP="00052828">
            <w:pPr>
              <w:pStyle w:val="TableParagraph"/>
              <w:spacing w:line="267" w:lineRule="exact"/>
              <w:ind w:left="122" w:right="118"/>
              <w:jc w:val="center"/>
              <w:rPr>
                <w:i/>
                <w:sz w:val="24"/>
              </w:rPr>
            </w:pPr>
            <w:r>
              <w:rPr>
                <w:i/>
                <w:sz w:val="24"/>
              </w:rPr>
              <w:t>Классы</w:t>
            </w:r>
          </w:p>
        </w:tc>
        <w:tc>
          <w:tcPr>
            <w:tcW w:w="1845" w:type="dxa"/>
          </w:tcPr>
          <w:p w:rsidR="00052828" w:rsidRDefault="00052828" w:rsidP="00052828">
            <w:pPr>
              <w:pStyle w:val="TableParagraph"/>
              <w:spacing w:line="267" w:lineRule="exact"/>
              <w:ind w:left="240" w:right="235"/>
              <w:jc w:val="center"/>
              <w:rPr>
                <w:i/>
                <w:sz w:val="24"/>
              </w:rPr>
            </w:pPr>
            <w:r>
              <w:rPr>
                <w:i/>
                <w:sz w:val="24"/>
              </w:rPr>
              <w:t>Дата</w:t>
            </w:r>
          </w:p>
        </w:tc>
        <w:tc>
          <w:tcPr>
            <w:tcW w:w="1979" w:type="dxa"/>
          </w:tcPr>
          <w:p w:rsidR="00052828" w:rsidRDefault="00052828" w:rsidP="00052828">
            <w:pPr>
              <w:pStyle w:val="TableParagraph"/>
              <w:spacing w:line="267" w:lineRule="exact"/>
              <w:ind w:left="557"/>
              <w:jc w:val="center"/>
              <w:rPr>
                <w:i/>
                <w:sz w:val="24"/>
              </w:rPr>
            </w:pPr>
            <w:r>
              <w:rPr>
                <w:i/>
                <w:sz w:val="24"/>
              </w:rPr>
              <w:t>Ответственные</w:t>
            </w:r>
          </w:p>
        </w:tc>
        <w:tc>
          <w:tcPr>
            <w:tcW w:w="1134" w:type="dxa"/>
          </w:tcPr>
          <w:p w:rsidR="00052828" w:rsidRPr="001A3875" w:rsidRDefault="00052828" w:rsidP="00052828">
            <w:pPr>
              <w:pStyle w:val="TableParagraph"/>
              <w:spacing w:line="267" w:lineRule="exact"/>
              <w:jc w:val="center"/>
              <w:rPr>
                <w:i/>
                <w:sz w:val="24"/>
              </w:rPr>
            </w:pPr>
            <w:bookmarkStart w:id="0" w:name="_GoBack"/>
            <w:bookmarkEnd w:id="0"/>
            <w:r>
              <w:rPr>
                <w:i/>
                <w:sz w:val="24"/>
              </w:rPr>
              <w:t>Отметка</w:t>
            </w:r>
          </w:p>
        </w:tc>
      </w:tr>
      <w:tr w:rsidR="00052828" w:rsidTr="00052828">
        <w:trPr>
          <w:trHeight w:val="574"/>
        </w:trPr>
        <w:tc>
          <w:tcPr>
            <w:tcW w:w="4538" w:type="dxa"/>
          </w:tcPr>
          <w:p w:rsidR="00052828" w:rsidRPr="007553F9" w:rsidRDefault="00052828" w:rsidP="004D57B4">
            <w:pPr>
              <w:pStyle w:val="TableParagraph"/>
              <w:rPr>
                <w:sz w:val="24"/>
              </w:rPr>
            </w:pPr>
            <w:r w:rsidRPr="007553F9">
              <w:rPr>
                <w:sz w:val="24"/>
              </w:rPr>
              <w:t>Общешкольная</w:t>
            </w:r>
            <w:r w:rsidRPr="007553F9">
              <w:rPr>
                <w:spacing w:val="-4"/>
                <w:sz w:val="24"/>
              </w:rPr>
              <w:t xml:space="preserve"> </w:t>
            </w:r>
            <w:r w:rsidRPr="007553F9">
              <w:rPr>
                <w:sz w:val="24"/>
              </w:rPr>
              <w:t>линейка,</w:t>
            </w:r>
            <w:r w:rsidRPr="007553F9">
              <w:rPr>
                <w:spacing w:val="-4"/>
                <w:sz w:val="24"/>
              </w:rPr>
              <w:t xml:space="preserve"> </w:t>
            </w:r>
            <w:r w:rsidRPr="007553F9">
              <w:rPr>
                <w:sz w:val="24"/>
              </w:rPr>
              <w:t>посвященная</w:t>
            </w:r>
          </w:p>
          <w:p w:rsidR="00052828" w:rsidRPr="007553F9" w:rsidRDefault="00052828" w:rsidP="004D57B4">
            <w:pPr>
              <w:pStyle w:val="TableParagraph"/>
              <w:rPr>
                <w:sz w:val="24"/>
              </w:rPr>
            </w:pPr>
            <w:r w:rsidRPr="007553F9">
              <w:rPr>
                <w:sz w:val="24"/>
              </w:rPr>
              <w:t>«Первому</w:t>
            </w:r>
            <w:r w:rsidRPr="007553F9">
              <w:rPr>
                <w:spacing w:val="-5"/>
                <w:sz w:val="24"/>
              </w:rPr>
              <w:t xml:space="preserve"> </w:t>
            </w:r>
            <w:r w:rsidRPr="007553F9">
              <w:rPr>
                <w:sz w:val="24"/>
              </w:rPr>
              <w:t>звонку</w:t>
            </w:r>
            <w:r w:rsidRPr="007553F9">
              <w:rPr>
                <w:spacing w:val="-3"/>
                <w:sz w:val="24"/>
              </w:rPr>
              <w:t xml:space="preserve"> </w:t>
            </w:r>
            <w:r w:rsidRPr="007553F9">
              <w:rPr>
                <w:sz w:val="24"/>
              </w:rPr>
              <w:t>–</w:t>
            </w:r>
            <w:r w:rsidRPr="007553F9">
              <w:rPr>
                <w:spacing w:val="1"/>
                <w:sz w:val="24"/>
              </w:rPr>
              <w:t xml:space="preserve"> </w:t>
            </w:r>
            <w:r w:rsidRPr="007553F9">
              <w:rPr>
                <w:sz w:val="24"/>
              </w:rPr>
              <w:t>2024 года»</w:t>
            </w:r>
          </w:p>
        </w:tc>
        <w:tc>
          <w:tcPr>
            <w:tcW w:w="1277" w:type="dxa"/>
          </w:tcPr>
          <w:p w:rsidR="00052828" w:rsidRDefault="00052828" w:rsidP="004D57B4">
            <w:pPr>
              <w:pStyle w:val="TableParagraph"/>
              <w:ind w:left="3"/>
              <w:jc w:val="center"/>
              <w:rPr>
                <w:sz w:val="24"/>
              </w:rPr>
            </w:pPr>
            <w:r>
              <w:rPr>
                <w:sz w:val="24"/>
              </w:rPr>
              <w:t>9</w:t>
            </w:r>
          </w:p>
        </w:tc>
        <w:tc>
          <w:tcPr>
            <w:tcW w:w="1845" w:type="dxa"/>
          </w:tcPr>
          <w:p w:rsidR="00052828" w:rsidRDefault="00052828" w:rsidP="004D57B4">
            <w:pPr>
              <w:pStyle w:val="TableParagraph"/>
              <w:ind w:left="373"/>
              <w:rPr>
                <w:sz w:val="24"/>
              </w:rPr>
            </w:pPr>
            <w:r>
              <w:rPr>
                <w:sz w:val="24"/>
              </w:rPr>
              <w:t>2</w:t>
            </w:r>
            <w:r>
              <w:rPr>
                <w:spacing w:val="-2"/>
                <w:sz w:val="24"/>
              </w:rPr>
              <w:t xml:space="preserve"> </w:t>
            </w:r>
            <w:r>
              <w:rPr>
                <w:sz w:val="24"/>
              </w:rPr>
              <w:t>сентября</w:t>
            </w:r>
          </w:p>
        </w:tc>
        <w:tc>
          <w:tcPr>
            <w:tcW w:w="1979" w:type="dxa"/>
          </w:tcPr>
          <w:p w:rsidR="00052828" w:rsidRDefault="00052828" w:rsidP="004D57B4">
            <w:pPr>
              <w:pStyle w:val="TableParagraph"/>
              <w:ind w:left="377"/>
              <w:jc w:val="center"/>
              <w:rPr>
                <w:sz w:val="24"/>
              </w:rPr>
            </w:pPr>
            <w:r>
              <w:rPr>
                <w:sz w:val="24"/>
              </w:rPr>
              <w:t>Замдиректора</w:t>
            </w:r>
            <w:r>
              <w:rPr>
                <w:spacing w:val="-2"/>
                <w:sz w:val="24"/>
              </w:rPr>
              <w:t xml:space="preserve"> </w:t>
            </w:r>
            <w:r>
              <w:rPr>
                <w:sz w:val="24"/>
              </w:rPr>
              <w:t>по</w:t>
            </w:r>
            <w:r>
              <w:rPr>
                <w:spacing w:val="-4"/>
                <w:sz w:val="24"/>
              </w:rPr>
              <w:t xml:space="preserve"> </w:t>
            </w:r>
            <w:r>
              <w:rPr>
                <w:sz w:val="24"/>
              </w:rPr>
              <w:t>ВР</w:t>
            </w:r>
          </w:p>
        </w:tc>
        <w:tc>
          <w:tcPr>
            <w:tcW w:w="1134" w:type="dxa"/>
          </w:tcPr>
          <w:p w:rsidR="00052828" w:rsidRDefault="00052828" w:rsidP="004D57B4">
            <w:pPr>
              <w:pStyle w:val="TableParagraph"/>
              <w:ind w:left="377"/>
              <w:rPr>
                <w:sz w:val="24"/>
              </w:rPr>
            </w:pPr>
          </w:p>
        </w:tc>
      </w:tr>
      <w:tr w:rsidR="00052828" w:rsidTr="00052828">
        <w:trPr>
          <w:trHeight w:val="550"/>
        </w:trPr>
        <w:tc>
          <w:tcPr>
            <w:tcW w:w="4538" w:type="dxa"/>
          </w:tcPr>
          <w:p w:rsidR="00052828" w:rsidRDefault="00052828" w:rsidP="004D57B4">
            <w:pPr>
              <w:pStyle w:val="TableParagraph"/>
              <w:spacing w:line="267" w:lineRule="exact"/>
              <w:rPr>
                <w:sz w:val="24"/>
              </w:rPr>
            </w:pPr>
            <w:r>
              <w:rPr>
                <w:sz w:val="24"/>
              </w:rPr>
              <w:t>Классный</w:t>
            </w:r>
            <w:r>
              <w:rPr>
                <w:spacing w:val="-3"/>
                <w:sz w:val="24"/>
              </w:rPr>
              <w:t xml:space="preserve"> </w:t>
            </w:r>
            <w:r>
              <w:rPr>
                <w:sz w:val="24"/>
              </w:rPr>
              <w:t>час</w:t>
            </w:r>
            <w:r>
              <w:rPr>
                <w:spacing w:val="-1"/>
                <w:sz w:val="24"/>
              </w:rPr>
              <w:t xml:space="preserve"> </w:t>
            </w:r>
            <w:r>
              <w:rPr>
                <w:sz w:val="24"/>
              </w:rPr>
              <w:t>«День</w:t>
            </w:r>
            <w:r>
              <w:rPr>
                <w:spacing w:val="-3"/>
                <w:sz w:val="24"/>
              </w:rPr>
              <w:t xml:space="preserve"> </w:t>
            </w:r>
            <w:r>
              <w:rPr>
                <w:sz w:val="24"/>
              </w:rPr>
              <w:t>Знаний»</w:t>
            </w:r>
          </w:p>
        </w:tc>
        <w:tc>
          <w:tcPr>
            <w:tcW w:w="1277" w:type="dxa"/>
          </w:tcPr>
          <w:p w:rsidR="00052828" w:rsidRDefault="00052828" w:rsidP="004D57B4">
            <w:pPr>
              <w:pStyle w:val="TableParagraph"/>
              <w:spacing w:line="267" w:lineRule="exact"/>
              <w:ind w:left="118" w:right="118"/>
              <w:jc w:val="center"/>
              <w:rPr>
                <w:sz w:val="24"/>
              </w:rPr>
            </w:pPr>
            <w:r>
              <w:rPr>
                <w:sz w:val="24"/>
              </w:rPr>
              <w:t>5,</w:t>
            </w:r>
            <w:r>
              <w:rPr>
                <w:spacing w:val="-2"/>
                <w:sz w:val="24"/>
              </w:rPr>
              <w:t xml:space="preserve"> </w:t>
            </w:r>
            <w:r>
              <w:rPr>
                <w:sz w:val="24"/>
              </w:rPr>
              <w:t>6-8</w:t>
            </w:r>
          </w:p>
        </w:tc>
        <w:tc>
          <w:tcPr>
            <w:tcW w:w="1845" w:type="dxa"/>
          </w:tcPr>
          <w:p w:rsidR="00052828" w:rsidRDefault="00052828" w:rsidP="004D57B4">
            <w:pPr>
              <w:pStyle w:val="TableParagraph"/>
              <w:spacing w:line="267" w:lineRule="exact"/>
              <w:ind w:left="373"/>
              <w:rPr>
                <w:sz w:val="24"/>
              </w:rPr>
            </w:pPr>
            <w:r>
              <w:rPr>
                <w:sz w:val="24"/>
              </w:rPr>
              <w:t>2</w:t>
            </w:r>
            <w:r>
              <w:rPr>
                <w:spacing w:val="-2"/>
                <w:sz w:val="24"/>
              </w:rPr>
              <w:t xml:space="preserve"> </w:t>
            </w:r>
            <w:r>
              <w:rPr>
                <w:sz w:val="24"/>
              </w:rPr>
              <w:t>сентября</w:t>
            </w:r>
          </w:p>
        </w:tc>
        <w:tc>
          <w:tcPr>
            <w:tcW w:w="1979" w:type="dxa"/>
          </w:tcPr>
          <w:p w:rsidR="00052828" w:rsidRDefault="00052828" w:rsidP="004D57B4">
            <w:pPr>
              <w:pStyle w:val="TableParagraph"/>
              <w:spacing w:line="267" w:lineRule="exact"/>
              <w:ind w:left="181"/>
              <w:jc w:val="center"/>
              <w:rPr>
                <w:sz w:val="24"/>
              </w:rPr>
            </w:pPr>
            <w:r>
              <w:rPr>
                <w:sz w:val="24"/>
              </w:rPr>
              <w:t>Классные</w:t>
            </w:r>
            <w:r>
              <w:rPr>
                <w:spacing w:val="-4"/>
                <w:sz w:val="24"/>
              </w:rPr>
              <w:t xml:space="preserve"> </w:t>
            </w:r>
            <w:r>
              <w:rPr>
                <w:sz w:val="24"/>
              </w:rPr>
              <w:t>руководители</w:t>
            </w:r>
          </w:p>
        </w:tc>
        <w:tc>
          <w:tcPr>
            <w:tcW w:w="1134" w:type="dxa"/>
          </w:tcPr>
          <w:p w:rsidR="00052828" w:rsidRDefault="00052828" w:rsidP="004D57B4">
            <w:pPr>
              <w:pStyle w:val="TableParagraph"/>
              <w:spacing w:line="267" w:lineRule="exact"/>
              <w:ind w:left="181"/>
              <w:rPr>
                <w:sz w:val="24"/>
              </w:rPr>
            </w:pPr>
          </w:p>
        </w:tc>
      </w:tr>
      <w:tr w:rsidR="00052828" w:rsidTr="00052828">
        <w:trPr>
          <w:trHeight w:val="826"/>
        </w:trPr>
        <w:tc>
          <w:tcPr>
            <w:tcW w:w="4538" w:type="dxa"/>
          </w:tcPr>
          <w:p w:rsidR="00052828" w:rsidRPr="007553F9" w:rsidRDefault="00052828" w:rsidP="004D57B4">
            <w:pPr>
              <w:pStyle w:val="TableParagraph"/>
              <w:ind w:right="384"/>
              <w:rPr>
                <w:sz w:val="24"/>
              </w:rPr>
            </w:pPr>
            <w:r w:rsidRPr="007553F9">
              <w:rPr>
                <w:sz w:val="24"/>
              </w:rPr>
              <w:t>Подъем</w:t>
            </w:r>
            <w:r w:rsidRPr="007553F9">
              <w:rPr>
                <w:spacing w:val="-4"/>
                <w:sz w:val="24"/>
              </w:rPr>
              <w:t xml:space="preserve"> </w:t>
            </w:r>
            <w:r w:rsidRPr="007553F9">
              <w:rPr>
                <w:sz w:val="24"/>
              </w:rPr>
              <w:t>Флага</w:t>
            </w:r>
            <w:r w:rsidRPr="007553F9">
              <w:rPr>
                <w:spacing w:val="-2"/>
                <w:sz w:val="24"/>
              </w:rPr>
              <w:t xml:space="preserve"> </w:t>
            </w:r>
            <w:r w:rsidRPr="007553F9">
              <w:rPr>
                <w:sz w:val="24"/>
              </w:rPr>
              <w:t>РФ</w:t>
            </w:r>
            <w:r w:rsidRPr="007553F9">
              <w:rPr>
                <w:spacing w:val="-5"/>
                <w:sz w:val="24"/>
              </w:rPr>
              <w:t xml:space="preserve"> </w:t>
            </w:r>
            <w:r w:rsidRPr="007553F9">
              <w:rPr>
                <w:sz w:val="24"/>
              </w:rPr>
              <w:t>и</w:t>
            </w:r>
            <w:r w:rsidRPr="007553F9">
              <w:rPr>
                <w:spacing w:val="-3"/>
                <w:sz w:val="24"/>
              </w:rPr>
              <w:t xml:space="preserve"> </w:t>
            </w:r>
            <w:r w:rsidRPr="007553F9">
              <w:rPr>
                <w:sz w:val="24"/>
              </w:rPr>
              <w:t>исполнение</w:t>
            </w:r>
            <w:r w:rsidRPr="007553F9">
              <w:rPr>
                <w:spacing w:val="-3"/>
                <w:sz w:val="24"/>
              </w:rPr>
              <w:t xml:space="preserve"> </w:t>
            </w:r>
            <w:r w:rsidRPr="007553F9">
              <w:rPr>
                <w:sz w:val="24"/>
              </w:rPr>
              <w:t>Гимна</w:t>
            </w:r>
            <w:r w:rsidRPr="007553F9">
              <w:rPr>
                <w:spacing w:val="-57"/>
                <w:sz w:val="24"/>
              </w:rPr>
              <w:t xml:space="preserve"> </w:t>
            </w:r>
            <w:r w:rsidRPr="007553F9">
              <w:rPr>
                <w:sz w:val="24"/>
              </w:rPr>
              <w:t>РФ</w:t>
            </w:r>
          </w:p>
        </w:tc>
        <w:tc>
          <w:tcPr>
            <w:tcW w:w="1277" w:type="dxa"/>
          </w:tcPr>
          <w:p w:rsidR="00052828" w:rsidRDefault="00052828" w:rsidP="004D57B4">
            <w:pPr>
              <w:pStyle w:val="TableParagraph"/>
              <w:spacing w:line="267" w:lineRule="exact"/>
              <w:ind w:left="118" w:right="118"/>
              <w:jc w:val="center"/>
              <w:rPr>
                <w:sz w:val="24"/>
              </w:rPr>
            </w:pPr>
            <w:r>
              <w:rPr>
                <w:sz w:val="24"/>
              </w:rPr>
              <w:t>5-9</w:t>
            </w:r>
          </w:p>
        </w:tc>
        <w:tc>
          <w:tcPr>
            <w:tcW w:w="1845" w:type="dxa"/>
          </w:tcPr>
          <w:p w:rsidR="00052828" w:rsidRDefault="00052828" w:rsidP="004D57B4">
            <w:pPr>
              <w:pStyle w:val="TableParagraph"/>
              <w:spacing w:line="263" w:lineRule="exact"/>
              <w:ind w:left="262"/>
              <w:rPr>
                <w:sz w:val="24"/>
              </w:rPr>
            </w:pPr>
            <w:r>
              <w:rPr>
                <w:sz w:val="24"/>
              </w:rPr>
              <w:t>понедельник</w:t>
            </w:r>
          </w:p>
        </w:tc>
        <w:tc>
          <w:tcPr>
            <w:tcW w:w="1979" w:type="dxa"/>
          </w:tcPr>
          <w:p w:rsidR="00052828" w:rsidRPr="007553F9" w:rsidRDefault="00052828" w:rsidP="004D57B4">
            <w:pPr>
              <w:pStyle w:val="TableParagraph"/>
              <w:spacing w:line="263" w:lineRule="exact"/>
              <w:ind w:left="377"/>
              <w:jc w:val="center"/>
              <w:rPr>
                <w:sz w:val="24"/>
              </w:rPr>
            </w:pPr>
            <w:r w:rsidRPr="007553F9">
              <w:rPr>
                <w:sz w:val="24"/>
              </w:rPr>
              <w:t>Замдиректора</w:t>
            </w:r>
            <w:r w:rsidRPr="007553F9">
              <w:rPr>
                <w:spacing w:val="-2"/>
                <w:sz w:val="24"/>
              </w:rPr>
              <w:t xml:space="preserve"> </w:t>
            </w:r>
            <w:r w:rsidRPr="007553F9">
              <w:rPr>
                <w:sz w:val="24"/>
              </w:rPr>
              <w:t>по</w:t>
            </w:r>
            <w:r w:rsidRPr="007553F9">
              <w:rPr>
                <w:spacing w:val="-4"/>
                <w:sz w:val="24"/>
              </w:rPr>
              <w:t xml:space="preserve"> </w:t>
            </w:r>
            <w:r w:rsidRPr="007553F9">
              <w:rPr>
                <w:sz w:val="24"/>
              </w:rPr>
              <w:t>ВР</w:t>
            </w:r>
          </w:p>
          <w:p w:rsidR="00052828" w:rsidRPr="007553F9" w:rsidRDefault="00052828" w:rsidP="004D57B4">
            <w:pPr>
              <w:pStyle w:val="TableParagraph"/>
              <w:spacing w:line="270" w:lineRule="atLeast"/>
              <w:ind w:left="350" w:right="525"/>
              <w:jc w:val="center"/>
              <w:rPr>
                <w:sz w:val="24"/>
              </w:rPr>
            </w:pPr>
            <w:r w:rsidRPr="007553F9">
              <w:rPr>
                <w:sz w:val="24"/>
              </w:rPr>
              <w:t>Советник директора по</w:t>
            </w:r>
            <w:r w:rsidRPr="007553F9">
              <w:rPr>
                <w:spacing w:val="-58"/>
                <w:sz w:val="24"/>
              </w:rPr>
              <w:t xml:space="preserve"> </w:t>
            </w:r>
            <w:r w:rsidRPr="007553F9">
              <w:rPr>
                <w:sz w:val="24"/>
              </w:rPr>
              <w:t>воспитанию</w:t>
            </w:r>
          </w:p>
        </w:tc>
        <w:tc>
          <w:tcPr>
            <w:tcW w:w="1134" w:type="dxa"/>
          </w:tcPr>
          <w:p w:rsidR="00052828" w:rsidRPr="007553F9" w:rsidRDefault="00052828" w:rsidP="004D57B4">
            <w:pPr>
              <w:pStyle w:val="TableParagraph"/>
              <w:spacing w:line="263" w:lineRule="exact"/>
              <w:ind w:left="377"/>
              <w:rPr>
                <w:sz w:val="24"/>
              </w:rPr>
            </w:pPr>
          </w:p>
        </w:tc>
      </w:tr>
      <w:tr w:rsidR="00052828" w:rsidTr="00052828">
        <w:trPr>
          <w:trHeight w:val="553"/>
        </w:trPr>
        <w:tc>
          <w:tcPr>
            <w:tcW w:w="4538" w:type="dxa"/>
          </w:tcPr>
          <w:p w:rsidR="00052828" w:rsidRPr="007553F9" w:rsidRDefault="00052828" w:rsidP="004D57B4">
            <w:pPr>
              <w:pStyle w:val="TableParagraph"/>
              <w:rPr>
                <w:sz w:val="24"/>
              </w:rPr>
            </w:pPr>
            <w:r w:rsidRPr="007553F9">
              <w:rPr>
                <w:sz w:val="24"/>
              </w:rPr>
              <w:t>Школьный</w:t>
            </w:r>
            <w:r w:rsidRPr="007553F9">
              <w:rPr>
                <w:spacing w:val="-2"/>
                <w:sz w:val="24"/>
              </w:rPr>
              <w:t xml:space="preserve"> </w:t>
            </w:r>
            <w:r w:rsidRPr="007553F9">
              <w:rPr>
                <w:sz w:val="24"/>
              </w:rPr>
              <w:t>этап</w:t>
            </w:r>
            <w:r w:rsidRPr="007553F9">
              <w:rPr>
                <w:spacing w:val="-2"/>
                <w:sz w:val="24"/>
              </w:rPr>
              <w:t xml:space="preserve"> </w:t>
            </w:r>
            <w:r w:rsidRPr="007553F9">
              <w:rPr>
                <w:sz w:val="24"/>
              </w:rPr>
              <w:t>сдачи</w:t>
            </w:r>
            <w:r w:rsidRPr="007553F9">
              <w:rPr>
                <w:spacing w:val="-2"/>
                <w:sz w:val="24"/>
              </w:rPr>
              <w:t xml:space="preserve"> </w:t>
            </w:r>
            <w:r w:rsidRPr="007553F9">
              <w:rPr>
                <w:sz w:val="24"/>
              </w:rPr>
              <w:t>норм ГТО</w:t>
            </w:r>
          </w:p>
        </w:tc>
        <w:tc>
          <w:tcPr>
            <w:tcW w:w="1277" w:type="dxa"/>
          </w:tcPr>
          <w:p w:rsidR="00052828" w:rsidRDefault="00052828" w:rsidP="004D57B4">
            <w:pPr>
              <w:pStyle w:val="TableParagraph"/>
              <w:ind w:left="118" w:right="118"/>
              <w:jc w:val="center"/>
              <w:rPr>
                <w:sz w:val="24"/>
              </w:rPr>
            </w:pPr>
            <w:r>
              <w:rPr>
                <w:sz w:val="24"/>
              </w:rPr>
              <w:t>5-9</w:t>
            </w:r>
          </w:p>
        </w:tc>
        <w:tc>
          <w:tcPr>
            <w:tcW w:w="1845" w:type="dxa"/>
          </w:tcPr>
          <w:p w:rsidR="00052828" w:rsidRDefault="00052828" w:rsidP="004D57B4">
            <w:pPr>
              <w:pStyle w:val="TableParagraph"/>
              <w:spacing w:line="267" w:lineRule="exact"/>
              <w:ind w:left="397"/>
              <w:rPr>
                <w:sz w:val="24"/>
              </w:rPr>
            </w:pPr>
            <w:r>
              <w:rPr>
                <w:sz w:val="24"/>
              </w:rPr>
              <w:t>Сентябрь-</w:t>
            </w:r>
          </w:p>
          <w:p w:rsidR="00052828" w:rsidRDefault="00052828" w:rsidP="004D57B4">
            <w:pPr>
              <w:pStyle w:val="TableParagraph"/>
              <w:spacing w:line="267" w:lineRule="exact"/>
              <w:ind w:left="517"/>
              <w:rPr>
                <w:sz w:val="24"/>
              </w:rPr>
            </w:pPr>
            <w:r>
              <w:rPr>
                <w:sz w:val="24"/>
              </w:rPr>
              <w:t>декабрь</w:t>
            </w:r>
          </w:p>
        </w:tc>
        <w:tc>
          <w:tcPr>
            <w:tcW w:w="1979" w:type="dxa"/>
          </w:tcPr>
          <w:p w:rsidR="00052828" w:rsidRDefault="00052828" w:rsidP="004D57B4">
            <w:pPr>
              <w:pStyle w:val="TableParagraph"/>
              <w:ind w:left="297"/>
              <w:jc w:val="center"/>
              <w:rPr>
                <w:sz w:val="24"/>
              </w:rPr>
            </w:pPr>
            <w:r>
              <w:rPr>
                <w:sz w:val="24"/>
              </w:rPr>
              <w:t>Учителя</w:t>
            </w:r>
            <w:r>
              <w:rPr>
                <w:spacing w:val="-4"/>
                <w:sz w:val="24"/>
              </w:rPr>
              <w:t xml:space="preserve"> </w:t>
            </w:r>
            <w:r>
              <w:rPr>
                <w:sz w:val="24"/>
              </w:rPr>
              <w:t>физкультуры</w:t>
            </w:r>
          </w:p>
        </w:tc>
        <w:tc>
          <w:tcPr>
            <w:tcW w:w="1134" w:type="dxa"/>
          </w:tcPr>
          <w:p w:rsidR="00052828" w:rsidRDefault="00052828" w:rsidP="004D57B4">
            <w:pPr>
              <w:pStyle w:val="TableParagraph"/>
              <w:ind w:left="297"/>
              <w:rPr>
                <w:sz w:val="24"/>
              </w:rPr>
            </w:pPr>
          </w:p>
        </w:tc>
      </w:tr>
      <w:tr w:rsidR="00052828" w:rsidTr="00052828">
        <w:trPr>
          <w:trHeight w:val="630"/>
        </w:trPr>
        <w:tc>
          <w:tcPr>
            <w:tcW w:w="4538" w:type="dxa"/>
          </w:tcPr>
          <w:p w:rsidR="00052828" w:rsidRDefault="00052828" w:rsidP="004D57B4">
            <w:pPr>
              <w:pStyle w:val="TableParagraph"/>
              <w:spacing w:line="268" w:lineRule="exact"/>
              <w:rPr>
                <w:sz w:val="24"/>
              </w:rPr>
            </w:pPr>
            <w:r>
              <w:rPr>
                <w:sz w:val="24"/>
              </w:rPr>
              <w:t>«Разговоры</w:t>
            </w:r>
            <w:r>
              <w:rPr>
                <w:spacing w:val="-5"/>
                <w:sz w:val="24"/>
              </w:rPr>
              <w:t xml:space="preserve"> </w:t>
            </w:r>
            <w:r>
              <w:rPr>
                <w:sz w:val="24"/>
              </w:rPr>
              <w:t>о</w:t>
            </w:r>
            <w:r>
              <w:rPr>
                <w:spacing w:val="-3"/>
                <w:sz w:val="24"/>
              </w:rPr>
              <w:t xml:space="preserve"> </w:t>
            </w:r>
            <w:r>
              <w:rPr>
                <w:sz w:val="24"/>
              </w:rPr>
              <w:t>важном»</w:t>
            </w:r>
          </w:p>
        </w:tc>
        <w:tc>
          <w:tcPr>
            <w:tcW w:w="1277" w:type="dxa"/>
          </w:tcPr>
          <w:p w:rsidR="00052828" w:rsidRDefault="00052828" w:rsidP="004D57B4">
            <w:pPr>
              <w:pStyle w:val="TableParagraph"/>
              <w:spacing w:line="268" w:lineRule="exact"/>
              <w:ind w:left="118" w:right="118"/>
              <w:jc w:val="center"/>
              <w:rPr>
                <w:sz w:val="24"/>
              </w:rPr>
            </w:pPr>
            <w:r>
              <w:rPr>
                <w:sz w:val="24"/>
              </w:rPr>
              <w:t>5-9</w:t>
            </w:r>
          </w:p>
        </w:tc>
        <w:tc>
          <w:tcPr>
            <w:tcW w:w="1845" w:type="dxa"/>
          </w:tcPr>
          <w:p w:rsidR="00052828" w:rsidRDefault="00052828" w:rsidP="004D57B4">
            <w:pPr>
              <w:pStyle w:val="TableParagraph"/>
              <w:spacing w:line="268" w:lineRule="exact"/>
              <w:ind w:left="240" w:right="235"/>
              <w:jc w:val="center"/>
              <w:rPr>
                <w:sz w:val="24"/>
              </w:rPr>
            </w:pPr>
            <w:r>
              <w:rPr>
                <w:sz w:val="24"/>
              </w:rPr>
              <w:t>Каждый</w:t>
            </w:r>
          </w:p>
          <w:p w:rsidR="00052828" w:rsidRDefault="00052828" w:rsidP="004D57B4">
            <w:pPr>
              <w:pStyle w:val="TableParagraph"/>
              <w:spacing w:before="40"/>
              <w:ind w:left="240" w:right="235"/>
              <w:jc w:val="center"/>
              <w:rPr>
                <w:sz w:val="24"/>
              </w:rPr>
            </w:pPr>
            <w:r>
              <w:rPr>
                <w:sz w:val="24"/>
              </w:rPr>
              <w:t>понедельник</w:t>
            </w:r>
          </w:p>
        </w:tc>
        <w:tc>
          <w:tcPr>
            <w:tcW w:w="1979" w:type="dxa"/>
          </w:tcPr>
          <w:p w:rsidR="00052828" w:rsidRDefault="00052828" w:rsidP="004D57B4">
            <w:pPr>
              <w:pStyle w:val="TableParagraph"/>
              <w:spacing w:line="268" w:lineRule="exact"/>
              <w:ind w:left="109"/>
              <w:jc w:val="center"/>
              <w:rPr>
                <w:sz w:val="24"/>
              </w:rPr>
            </w:pPr>
            <w:r>
              <w:rPr>
                <w:sz w:val="24"/>
              </w:rPr>
              <w:t>Классные</w:t>
            </w:r>
            <w:r>
              <w:rPr>
                <w:spacing w:val="-4"/>
                <w:sz w:val="24"/>
              </w:rPr>
              <w:t xml:space="preserve"> </w:t>
            </w:r>
            <w:r>
              <w:rPr>
                <w:sz w:val="24"/>
              </w:rPr>
              <w:t>руководители</w:t>
            </w:r>
          </w:p>
        </w:tc>
        <w:tc>
          <w:tcPr>
            <w:tcW w:w="1134" w:type="dxa"/>
          </w:tcPr>
          <w:p w:rsidR="00052828" w:rsidRDefault="00052828" w:rsidP="004D57B4">
            <w:pPr>
              <w:pStyle w:val="TableParagraph"/>
              <w:spacing w:line="268" w:lineRule="exact"/>
              <w:ind w:left="109"/>
              <w:rPr>
                <w:sz w:val="24"/>
              </w:rPr>
            </w:pPr>
          </w:p>
        </w:tc>
      </w:tr>
      <w:tr w:rsidR="00052828" w:rsidTr="00052828">
        <w:trPr>
          <w:trHeight w:val="598"/>
        </w:trPr>
        <w:tc>
          <w:tcPr>
            <w:tcW w:w="4538" w:type="dxa"/>
          </w:tcPr>
          <w:p w:rsidR="00052828" w:rsidRDefault="00052828" w:rsidP="004D57B4">
            <w:pPr>
              <w:pStyle w:val="TableParagraph"/>
              <w:ind w:left="7" w:right="1417"/>
              <w:rPr>
                <w:sz w:val="24"/>
              </w:rPr>
            </w:pPr>
            <w:r>
              <w:rPr>
                <w:sz w:val="24"/>
              </w:rPr>
              <w:t>Международный день</w:t>
            </w:r>
            <w:r>
              <w:rPr>
                <w:spacing w:val="1"/>
                <w:sz w:val="24"/>
              </w:rPr>
              <w:t xml:space="preserve"> </w:t>
            </w:r>
            <w:r>
              <w:rPr>
                <w:sz w:val="24"/>
              </w:rPr>
              <w:t>распространения</w:t>
            </w:r>
            <w:r>
              <w:rPr>
                <w:spacing w:val="-8"/>
                <w:sz w:val="24"/>
              </w:rPr>
              <w:t xml:space="preserve"> </w:t>
            </w:r>
            <w:r>
              <w:rPr>
                <w:sz w:val="24"/>
              </w:rPr>
              <w:t>грамотности</w:t>
            </w:r>
          </w:p>
        </w:tc>
        <w:tc>
          <w:tcPr>
            <w:tcW w:w="1277" w:type="dxa"/>
          </w:tcPr>
          <w:p w:rsidR="00052828" w:rsidRDefault="00052828" w:rsidP="004D57B4">
            <w:pPr>
              <w:pStyle w:val="TableParagraph"/>
              <w:ind w:left="62" w:right="118"/>
              <w:jc w:val="center"/>
              <w:rPr>
                <w:sz w:val="24"/>
              </w:rPr>
            </w:pPr>
            <w:r>
              <w:rPr>
                <w:sz w:val="24"/>
              </w:rPr>
              <w:t>5-9</w:t>
            </w:r>
          </w:p>
        </w:tc>
        <w:tc>
          <w:tcPr>
            <w:tcW w:w="1845" w:type="dxa"/>
          </w:tcPr>
          <w:p w:rsidR="00052828" w:rsidRDefault="00052828" w:rsidP="004D57B4">
            <w:pPr>
              <w:pStyle w:val="TableParagraph"/>
              <w:ind w:left="350"/>
              <w:rPr>
                <w:sz w:val="24"/>
              </w:rPr>
            </w:pPr>
            <w:r>
              <w:rPr>
                <w:sz w:val="24"/>
              </w:rPr>
              <w:t>8</w:t>
            </w:r>
            <w:r>
              <w:rPr>
                <w:spacing w:val="-2"/>
                <w:sz w:val="24"/>
              </w:rPr>
              <w:t xml:space="preserve"> </w:t>
            </w:r>
            <w:r>
              <w:rPr>
                <w:sz w:val="24"/>
              </w:rPr>
              <w:t>сентября</w:t>
            </w:r>
          </w:p>
        </w:tc>
        <w:tc>
          <w:tcPr>
            <w:tcW w:w="1979" w:type="dxa"/>
          </w:tcPr>
          <w:p w:rsidR="00052828" w:rsidRDefault="00052828" w:rsidP="004D57B4">
            <w:pPr>
              <w:pStyle w:val="TableParagraph"/>
              <w:ind w:left="12"/>
              <w:jc w:val="center"/>
              <w:rPr>
                <w:sz w:val="24"/>
              </w:rPr>
            </w:pPr>
            <w:r>
              <w:rPr>
                <w:sz w:val="24"/>
              </w:rPr>
              <w:t>Советник</w:t>
            </w:r>
            <w:r>
              <w:rPr>
                <w:spacing w:val="-3"/>
                <w:sz w:val="24"/>
              </w:rPr>
              <w:t xml:space="preserve"> </w:t>
            </w:r>
            <w:r>
              <w:rPr>
                <w:sz w:val="24"/>
              </w:rPr>
              <w:t>директора</w:t>
            </w:r>
            <w:r>
              <w:rPr>
                <w:spacing w:val="-2"/>
                <w:sz w:val="24"/>
              </w:rPr>
              <w:t xml:space="preserve"> </w:t>
            </w:r>
            <w:r>
              <w:rPr>
                <w:sz w:val="24"/>
              </w:rPr>
              <w:t>по</w:t>
            </w:r>
          </w:p>
          <w:p w:rsidR="00052828" w:rsidRDefault="00052828" w:rsidP="004D57B4">
            <w:pPr>
              <w:pStyle w:val="TableParagraph"/>
              <w:spacing w:before="20"/>
              <w:ind w:left="15"/>
              <w:jc w:val="center"/>
              <w:rPr>
                <w:sz w:val="24"/>
              </w:rPr>
            </w:pPr>
            <w:r>
              <w:rPr>
                <w:sz w:val="24"/>
              </w:rPr>
              <w:t>воспитанию</w:t>
            </w:r>
          </w:p>
        </w:tc>
        <w:tc>
          <w:tcPr>
            <w:tcW w:w="1134" w:type="dxa"/>
          </w:tcPr>
          <w:p w:rsidR="00052828" w:rsidRDefault="00052828" w:rsidP="004D57B4">
            <w:pPr>
              <w:pStyle w:val="TableParagraph"/>
              <w:ind w:left="12"/>
              <w:jc w:val="center"/>
              <w:rPr>
                <w:sz w:val="24"/>
              </w:rPr>
            </w:pPr>
          </w:p>
        </w:tc>
      </w:tr>
      <w:tr w:rsidR="00052828" w:rsidTr="00052828">
        <w:trPr>
          <w:trHeight w:val="893"/>
        </w:trPr>
        <w:tc>
          <w:tcPr>
            <w:tcW w:w="4538" w:type="dxa"/>
          </w:tcPr>
          <w:p w:rsidR="00052828" w:rsidRDefault="00052828" w:rsidP="004D57B4">
            <w:pPr>
              <w:pStyle w:val="TableParagraph"/>
              <w:ind w:left="7" w:right="209"/>
              <w:rPr>
                <w:sz w:val="24"/>
              </w:rPr>
            </w:pPr>
            <w:r>
              <w:rPr>
                <w:sz w:val="24"/>
              </w:rPr>
              <w:t>Проведение социально-психологического</w:t>
            </w:r>
            <w:r>
              <w:rPr>
                <w:spacing w:val="-58"/>
                <w:sz w:val="24"/>
              </w:rPr>
              <w:t xml:space="preserve"> </w:t>
            </w:r>
            <w:r>
              <w:rPr>
                <w:sz w:val="24"/>
              </w:rPr>
              <w:t>тестирования</w:t>
            </w:r>
          </w:p>
        </w:tc>
        <w:tc>
          <w:tcPr>
            <w:tcW w:w="1277" w:type="dxa"/>
          </w:tcPr>
          <w:p w:rsidR="00052828" w:rsidRDefault="00052828" w:rsidP="004D57B4">
            <w:pPr>
              <w:pStyle w:val="TableParagraph"/>
              <w:spacing w:line="263" w:lineRule="exact"/>
              <w:ind w:left="62" w:right="118"/>
              <w:jc w:val="center"/>
              <w:rPr>
                <w:sz w:val="24"/>
              </w:rPr>
            </w:pPr>
            <w:r>
              <w:rPr>
                <w:sz w:val="24"/>
              </w:rPr>
              <w:t>7-9</w:t>
            </w:r>
          </w:p>
        </w:tc>
        <w:tc>
          <w:tcPr>
            <w:tcW w:w="1845" w:type="dxa"/>
          </w:tcPr>
          <w:p w:rsidR="00052828" w:rsidRDefault="00052828" w:rsidP="004D57B4">
            <w:pPr>
              <w:pStyle w:val="TableParagraph"/>
              <w:ind w:left="437" w:right="156" w:hanging="308"/>
              <w:rPr>
                <w:sz w:val="24"/>
              </w:rPr>
            </w:pPr>
            <w:r>
              <w:rPr>
                <w:sz w:val="24"/>
              </w:rPr>
              <w:t>16 сентября-27</w:t>
            </w:r>
            <w:r>
              <w:rPr>
                <w:spacing w:val="-58"/>
                <w:sz w:val="24"/>
              </w:rPr>
              <w:t xml:space="preserve"> </w:t>
            </w:r>
            <w:r>
              <w:rPr>
                <w:sz w:val="24"/>
              </w:rPr>
              <w:t>сентября</w:t>
            </w:r>
          </w:p>
        </w:tc>
        <w:tc>
          <w:tcPr>
            <w:tcW w:w="1979" w:type="dxa"/>
          </w:tcPr>
          <w:p w:rsidR="00052828" w:rsidRPr="007553F9" w:rsidRDefault="00052828" w:rsidP="004D57B4">
            <w:pPr>
              <w:pStyle w:val="TableParagraph"/>
              <w:spacing w:line="261" w:lineRule="auto"/>
              <w:ind w:left="16"/>
              <w:jc w:val="center"/>
              <w:rPr>
                <w:sz w:val="24"/>
              </w:rPr>
            </w:pPr>
            <w:r w:rsidRPr="007553F9">
              <w:rPr>
                <w:sz w:val="24"/>
              </w:rPr>
              <w:t>Заместитель</w:t>
            </w:r>
            <w:r w:rsidRPr="007553F9">
              <w:rPr>
                <w:spacing w:val="-6"/>
                <w:sz w:val="24"/>
              </w:rPr>
              <w:t xml:space="preserve"> </w:t>
            </w:r>
            <w:r w:rsidRPr="007553F9">
              <w:rPr>
                <w:sz w:val="24"/>
              </w:rPr>
              <w:t>директора</w:t>
            </w:r>
            <w:r w:rsidRPr="007553F9">
              <w:rPr>
                <w:spacing w:val="-3"/>
                <w:sz w:val="24"/>
              </w:rPr>
              <w:t xml:space="preserve"> </w:t>
            </w:r>
            <w:r w:rsidRPr="007553F9">
              <w:rPr>
                <w:sz w:val="24"/>
              </w:rPr>
              <w:t>по</w:t>
            </w:r>
            <w:r w:rsidRPr="007553F9">
              <w:rPr>
                <w:spacing w:val="-5"/>
                <w:sz w:val="24"/>
              </w:rPr>
              <w:t xml:space="preserve"> </w:t>
            </w:r>
            <w:r w:rsidRPr="007553F9">
              <w:rPr>
                <w:sz w:val="24"/>
              </w:rPr>
              <w:t>ВР,</w:t>
            </w:r>
            <w:r w:rsidRPr="007553F9">
              <w:rPr>
                <w:spacing w:val="-57"/>
                <w:sz w:val="24"/>
              </w:rPr>
              <w:t xml:space="preserve"> </w:t>
            </w:r>
            <w:r w:rsidRPr="007553F9">
              <w:rPr>
                <w:sz w:val="24"/>
              </w:rPr>
              <w:t>социальный</w:t>
            </w:r>
            <w:r w:rsidRPr="007553F9">
              <w:rPr>
                <w:spacing w:val="-2"/>
                <w:sz w:val="24"/>
              </w:rPr>
              <w:t xml:space="preserve"> </w:t>
            </w:r>
            <w:r w:rsidRPr="007553F9">
              <w:rPr>
                <w:sz w:val="24"/>
              </w:rPr>
              <w:t>педагог,</w:t>
            </w:r>
          </w:p>
          <w:p w:rsidR="00052828" w:rsidRDefault="00052828" w:rsidP="004D57B4">
            <w:pPr>
              <w:pStyle w:val="TableParagraph"/>
              <w:spacing w:line="270" w:lineRule="exact"/>
              <w:ind w:left="12"/>
              <w:jc w:val="center"/>
              <w:rPr>
                <w:sz w:val="24"/>
              </w:rPr>
            </w:pPr>
            <w:r>
              <w:rPr>
                <w:sz w:val="24"/>
              </w:rPr>
              <w:t>Классные</w:t>
            </w:r>
            <w:r>
              <w:rPr>
                <w:spacing w:val="-4"/>
                <w:sz w:val="24"/>
              </w:rPr>
              <w:t xml:space="preserve"> </w:t>
            </w:r>
            <w:r>
              <w:rPr>
                <w:sz w:val="24"/>
              </w:rPr>
              <w:t>руководители</w:t>
            </w:r>
          </w:p>
        </w:tc>
        <w:tc>
          <w:tcPr>
            <w:tcW w:w="1134" w:type="dxa"/>
          </w:tcPr>
          <w:p w:rsidR="00052828" w:rsidRPr="007553F9" w:rsidRDefault="00052828" w:rsidP="004D57B4">
            <w:pPr>
              <w:pStyle w:val="TableParagraph"/>
              <w:spacing w:line="261" w:lineRule="auto"/>
              <w:ind w:left="16"/>
              <w:jc w:val="center"/>
              <w:rPr>
                <w:sz w:val="24"/>
              </w:rPr>
            </w:pPr>
          </w:p>
        </w:tc>
      </w:tr>
      <w:tr w:rsidR="00052828" w:rsidTr="00052828">
        <w:trPr>
          <w:trHeight w:val="594"/>
        </w:trPr>
        <w:tc>
          <w:tcPr>
            <w:tcW w:w="4538" w:type="dxa"/>
          </w:tcPr>
          <w:p w:rsidR="00052828" w:rsidRDefault="00052828" w:rsidP="004D57B4">
            <w:pPr>
              <w:pStyle w:val="TableParagraph"/>
              <w:spacing w:line="264" w:lineRule="exact"/>
              <w:ind w:left="7"/>
              <w:rPr>
                <w:sz w:val="24"/>
              </w:rPr>
            </w:pPr>
            <w:r>
              <w:rPr>
                <w:sz w:val="24"/>
              </w:rPr>
              <w:t>Акция</w:t>
            </w:r>
            <w:r>
              <w:rPr>
                <w:spacing w:val="2"/>
                <w:sz w:val="24"/>
              </w:rPr>
              <w:t xml:space="preserve"> </w:t>
            </w:r>
            <w:r>
              <w:rPr>
                <w:sz w:val="24"/>
              </w:rPr>
              <w:t>«Подари</w:t>
            </w:r>
            <w:r>
              <w:rPr>
                <w:spacing w:val="-2"/>
                <w:sz w:val="24"/>
              </w:rPr>
              <w:t xml:space="preserve"> </w:t>
            </w:r>
            <w:r>
              <w:rPr>
                <w:sz w:val="24"/>
              </w:rPr>
              <w:t>книгу</w:t>
            </w:r>
            <w:r>
              <w:rPr>
                <w:spacing w:val="-10"/>
                <w:sz w:val="24"/>
              </w:rPr>
              <w:t xml:space="preserve"> </w:t>
            </w:r>
            <w:r>
              <w:rPr>
                <w:sz w:val="24"/>
              </w:rPr>
              <w:t>другу!»</w:t>
            </w:r>
          </w:p>
        </w:tc>
        <w:tc>
          <w:tcPr>
            <w:tcW w:w="1277" w:type="dxa"/>
          </w:tcPr>
          <w:p w:rsidR="00052828" w:rsidRDefault="00052828" w:rsidP="004D57B4">
            <w:pPr>
              <w:pStyle w:val="TableParagraph"/>
              <w:spacing w:line="264" w:lineRule="exact"/>
              <w:ind w:left="62" w:right="118"/>
              <w:jc w:val="center"/>
              <w:rPr>
                <w:sz w:val="24"/>
              </w:rPr>
            </w:pPr>
            <w:r>
              <w:rPr>
                <w:sz w:val="24"/>
              </w:rPr>
              <w:t>5-9</w:t>
            </w:r>
          </w:p>
        </w:tc>
        <w:tc>
          <w:tcPr>
            <w:tcW w:w="1845" w:type="dxa"/>
          </w:tcPr>
          <w:p w:rsidR="00052828" w:rsidRDefault="00052828" w:rsidP="004D57B4">
            <w:pPr>
              <w:pStyle w:val="TableParagraph"/>
              <w:spacing w:line="264" w:lineRule="exact"/>
              <w:ind w:left="437"/>
              <w:rPr>
                <w:sz w:val="24"/>
              </w:rPr>
            </w:pPr>
            <w:r>
              <w:rPr>
                <w:sz w:val="24"/>
              </w:rPr>
              <w:t>сентябрь</w:t>
            </w:r>
          </w:p>
        </w:tc>
        <w:tc>
          <w:tcPr>
            <w:tcW w:w="1979" w:type="dxa"/>
          </w:tcPr>
          <w:p w:rsidR="00052828" w:rsidRDefault="00052828" w:rsidP="004D57B4">
            <w:pPr>
              <w:pStyle w:val="TableParagraph"/>
              <w:spacing w:line="268" w:lineRule="exact"/>
              <w:ind w:left="12"/>
              <w:jc w:val="center"/>
              <w:rPr>
                <w:sz w:val="24"/>
              </w:rPr>
            </w:pPr>
            <w:r>
              <w:rPr>
                <w:sz w:val="24"/>
              </w:rPr>
              <w:t>Советник</w:t>
            </w:r>
            <w:r>
              <w:rPr>
                <w:spacing w:val="-3"/>
                <w:sz w:val="24"/>
              </w:rPr>
              <w:t xml:space="preserve"> </w:t>
            </w:r>
            <w:r>
              <w:rPr>
                <w:sz w:val="24"/>
              </w:rPr>
              <w:t>директора</w:t>
            </w:r>
            <w:r>
              <w:rPr>
                <w:spacing w:val="-2"/>
                <w:sz w:val="24"/>
              </w:rPr>
              <w:t xml:space="preserve"> </w:t>
            </w:r>
            <w:r>
              <w:rPr>
                <w:sz w:val="24"/>
              </w:rPr>
              <w:t>по</w:t>
            </w:r>
          </w:p>
          <w:p w:rsidR="00052828" w:rsidRDefault="00052828" w:rsidP="004D57B4">
            <w:pPr>
              <w:pStyle w:val="TableParagraph"/>
              <w:spacing w:before="24"/>
              <w:ind w:left="15"/>
              <w:jc w:val="center"/>
              <w:rPr>
                <w:sz w:val="24"/>
              </w:rPr>
            </w:pPr>
            <w:r>
              <w:rPr>
                <w:sz w:val="24"/>
              </w:rPr>
              <w:t>воспитанию</w:t>
            </w:r>
          </w:p>
        </w:tc>
        <w:tc>
          <w:tcPr>
            <w:tcW w:w="1134" w:type="dxa"/>
          </w:tcPr>
          <w:p w:rsidR="00052828" w:rsidRDefault="00052828" w:rsidP="004D57B4">
            <w:pPr>
              <w:pStyle w:val="TableParagraph"/>
              <w:spacing w:line="268" w:lineRule="exact"/>
              <w:ind w:left="12"/>
              <w:jc w:val="center"/>
              <w:rPr>
                <w:sz w:val="24"/>
              </w:rPr>
            </w:pPr>
          </w:p>
        </w:tc>
      </w:tr>
      <w:tr w:rsidR="00052828" w:rsidTr="00052828">
        <w:trPr>
          <w:trHeight w:val="593"/>
        </w:trPr>
        <w:tc>
          <w:tcPr>
            <w:tcW w:w="4538" w:type="dxa"/>
          </w:tcPr>
          <w:p w:rsidR="00052828" w:rsidRDefault="00052828" w:rsidP="004D57B4">
            <w:pPr>
              <w:pStyle w:val="TableParagraph"/>
              <w:spacing w:line="263" w:lineRule="exact"/>
              <w:ind w:left="7"/>
              <w:rPr>
                <w:sz w:val="24"/>
              </w:rPr>
            </w:pPr>
            <w:r>
              <w:rPr>
                <w:sz w:val="24"/>
              </w:rPr>
              <w:t>«Осенины»</w:t>
            </w:r>
          </w:p>
        </w:tc>
        <w:tc>
          <w:tcPr>
            <w:tcW w:w="1277" w:type="dxa"/>
          </w:tcPr>
          <w:p w:rsidR="00052828" w:rsidRDefault="00052828" w:rsidP="004D57B4">
            <w:pPr>
              <w:pStyle w:val="TableParagraph"/>
              <w:spacing w:line="267" w:lineRule="exact"/>
              <w:ind w:right="52"/>
              <w:jc w:val="center"/>
              <w:rPr>
                <w:sz w:val="24"/>
              </w:rPr>
            </w:pPr>
            <w:r>
              <w:rPr>
                <w:sz w:val="24"/>
              </w:rPr>
              <w:t>5</w:t>
            </w:r>
          </w:p>
        </w:tc>
        <w:tc>
          <w:tcPr>
            <w:tcW w:w="1845" w:type="dxa"/>
          </w:tcPr>
          <w:p w:rsidR="00052828" w:rsidRDefault="00052828" w:rsidP="004D57B4">
            <w:pPr>
              <w:pStyle w:val="TableParagraph"/>
              <w:spacing w:line="267" w:lineRule="exact"/>
              <w:ind w:left="437"/>
              <w:rPr>
                <w:sz w:val="24"/>
              </w:rPr>
            </w:pPr>
            <w:r>
              <w:rPr>
                <w:sz w:val="24"/>
              </w:rPr>
              <w:t>сентябрь</w:t>
            </w:r>
          </w:p>
        </w:tc>
        <w:tc>
          <w:tcPr>
            <w:tcW w:w="1979" w:type="dxa"/>
          </w:tcPr>
          <w:p w:rsidR="00052828" w:rsidRPr="007553F9" w:rsidRDefault="00052828" w:rsidP="004D57B4">
            <w:pPr>
              <w:pStyle w:val="TableParagraph"/>
              <w:spacing w:line="267" w:lineRule="exact"/>
              <w:ind w:left="16"/>
              <w:jc w:val="center"/>
              <w:rPr>
                <w:sz w:val="24"/>
              </w:rPr>
            </w:pPr>
            <w:r w:rsidRPr="007553F9">
              <w:rPr>
                <w:sz w:val="24"/>
              </w:rPr>
              <w:t>Заместитель</w:t>
            </w:r>
            <w:r w:rsidRPr="007553F9">
              <w:rPr>
                <w:spacing w:val="-5"/>
                <w:sz w:val="24"/>
              </w:rPr>
              <w:t xml:space="preserve"> </w:t>
            </w:r>
            <w:r w:rsidRPr="007553F9">
              <w:rPr>
                <w:sz w:val="24"/>
              </w:rPr>
              <w:t>директора</w:t>
            </w:r>
            <w:r w:rsidRPr="007553F9">
              <w:rPr>
                <w:spacing w:val="-1"/>
                <w:sz w:val="24"/>
              </w:rPr>
              <w:t xml:space="preserve"> </w:t>
            </w:r>
            <w:r w:rsidRPr="007553F9">
              <w:rPr>
                <w:sz w:val="24"/>
              </w:rPr>
              <w:t>по</w:t>
            </w:r>
            <w:r w:rsidRPr="007553F9">
              <w:rPr>
                <w:spacing w:val="-3"/>
                <w:sz w:val="24"/>
              </w:rPr>
              <w:t xml:space="preserve"> </w:t>
            </w:r>
            <w:r w:rsidRPr="007553F9">
              <w:rPr>
                <w:sz w:val="24"/>
              </w:rPr>
              <w:t>ВР,</w:t>
            </w:r>
          </w:p>
          <w:p w:rsidR="00052828" w:rsidRPr="007553F9" w:rsidRDefault="00052828" w:rsidP="004D57B4">
            <w:pPr>
              <w:pStyle w:val="TableParagraph"/>
              <w:spacing w:before="24"/>
              <w:ind w:left="11"/>
              <w:jc w:val="center"/>
              <w:rPr>
                <w:sz w:val="24"/>
              </w:rPr>
            </w:pPr>
            <w:r w:rsidRPr="007553F9">
              <w:rPr>
                <w:sz w:val="24"/>
              </w:rPr>
              <w:t>классные</w:t>
            </w:r>
            <w:r w:rsidRPr="007553F9">
              <w:rPr>
                <w:spacing w:val="-3"/>
                <w:sz w:val="24"/>
              </w:rPr>
              <w:t xml:space="preserve"> </w:t>
            </w:r>
            <w:r w:rsidRPr="007553F9">
              <w:rPr>
                <w:sz w:val="24"/>
              </w:rPr>
              <w:t>руководители</w:t>
            </w:r>
          </w:p>
        </w:tc>
        <w:tc>
          <w:tcPr>
            <w:tcW w:w="1134" w:type="dxa"/>
          </w:tcPr>
          <w:p w:rsidR="00052828" w:rsidRPr="007553F9" w:rsidRDefault="00052828" w:rsidP="004D57B4">
            <w:pPr>
              <w:pStyle w:val="TableParagraph"/>
              <w:spacing w:line="267" w:lineRule="exact"/>
              <w:ind w:left="16"/>
              <w:jc w:val="center"/>
              <w:rPr>
                <w:sz w:val="24"/>
              </w:rPr>
            </w:pPr>
          </w:p>
        </w:tc>
      </w:tr>
      <w:tr w:rsidR="00052828" w:rsidTr="00052828">
        <w:trPr>
          <w:trHeight w:val="598"/>
        </w:trPr>
        <w:tc>
          <w:tcPr>
            <w:tcW w:w="4538" w:type="dxa"/>
          </w:tcPr>
          <w:p w:rsidR="00052828" w:rsidRPr="007553F9" w:rsidRDefault="00052828" w:rsidP="004D57B4">
            <w:pPr>
              <w:pStyle w:val="TableParagraph"/>
              <w:spacing w:line="267" w:lineRule="exact"/>
              <w:ind w:left="7"/>
              <w:rPr>
                <w:sz w:val="24"/>
              </w:rPr>
            </w:pPr>
            <w:r w:rsidRPr="007553F9">
              <w:rPr>
                <w:sz w:val="24"/>
              </w:rPr>
              <w:t>«Посвящение</w:t>
            </w:r>
            <w:r w:rsidRPr="007553F9">
              <w:rPr>
                <w:spacing w:val="-3"/>
                <w:sz w:val="24"/>
              </w:rPr>
              <w:t xml:space="preserve"> </w:t>
            </w:r>
            <w:r w:rsidRPr="007553F9">
              <w:rPr>
                <w:sz w:val="24"/>
              </w:rPr>
              <w:t>в</w:t>
            </w:r>
            <w:r w:rsidRPr="007553F9">
              <w:rPr>
                <w:spacing w:val="-5"/>
                <w:sz w:val="24"/>
              </w:rPr>
              <w:t xml:space="preserve"> </w:t>
            </w:r>
            <w:r w:rsidRPr="007553F9">
              <w:rPr>
                <w:sz w:val="24"/>
              </w:rPr>
              <w:t>ряды</w:t>
            </w:r>
            <w:r w:rsidRPr="007553F9">
              <w:rPr>
                <w:spacing w:val="1"/>
                <w:sz w:val="24"/>
              </w:rPr>
              <w:t xml:space="preserve"> </w:t>
            </w:r>
            <w:r w:rsidRPr="007553F9">
              <w:rPr>
                <w:sz w:val="24"/>
              </w:rPr>
              <w:t>«Движения</w:t>
            </w:r>
            <w:r w:rsidRPr="007553F9">
              <w:rPr>
                <w:spacing w:val="2"/>
                <w:sz w:val="24"/>
              </w:rPr>
              <w:t xml:space="preserve"> </w:t>
            </w:r>
            <w:r w:rsidRPr="007553F9">
              <w:rPr>
                <w:sz w:val="24"/>
              </w:rPr>
              <w:t>Первых»</w:t>
            </w:r>
          </w:p>
        </w:tc>
        <w:tc>
          <w:tcPr>
            <w:tcW w:w="1277" w:type="dxa"/>
          </w:tcPr>
          <w:p w:rsidR="00052828" w:rsidRDefault="00052828" w:rsidP="004D57B4">
            <w:pPr>
              <w:pStyle w:val="TableParagraph"/>
              <w:ind w:right="52"/>
              <w:jc w:val="center"/>
              <w:rPr>
                <w:sz w:val="24"/>
              </w:rPr>
            </w:pPr>
            <w:r>
              <w:rPr>
                <w:sz w:val="24"/>
              </w:rPr>
              <w:t>5</w:t>
            </w:r>
          </w:p>
        </w:tc>
        <w:tc>
          <w:tcPr>
            <w:tcW w:w="1845" w:type="dxa"/>
          </w:tcPr>
          <w:p w:rsidR="00052828" w:rsidRDefault="00052828" w:rsidP="004D57B4">
            <w:pPr>
              <w:pStyle w:val="TableParagraph"/>
              <w:ind w:left="437"/>
              <w:rPr>
                <w:sz w:val="24"/>
              </w:rPr>
            </w:pPr>
            <w:r>
              <w:rPr>
                <w:sz w:val="24"/>
              </w:rPr>
              <w:t>сентябрь</w:t>
            </w:r>
          </w:p>
        </w:tc>
        <w:tc>
          <w:tcPr>
            <w:tcW w:w="1979" w:type="dxa"/>
          </w:tcPr>
          <w:p w:rsidR="00052828" w:rsidRDefault="00052828" w:rsidP="004D57B4">
            <w:pPr>
              <w:pStyle w:val="TableParagraph"/>
              <w:ind w:left="12"/>
              <w:jc w:val="center"/>
              <w:rPr>
                <w:sz w:val="24"/>
              </w:rPr>
            </w:pPr>
            <w:r>
              <w:rPr>
                <w:sz w:val="24"/>
              </w:rPr>
              <w:t>Советник</w:t>
            </w:r>
            <w:r>
              <w:rPr>
                <w:spacing w:val="-3"/>
                <w:sz w:val="24"/>
              </w:rPr>
              <w:t xml:space="preserve"> </w:t>
            </w:r>
            <w:r>
              <w:rPr>
                <w:sz w:val="24"/>
              </w:rPr>
              <w:t>директора</w:t>
            </w:r>
            <w:r>
              <w:rPr>
                <w:spacing w:val="-2"/>
                <w:sz w:val="24"/>
              </w:rPr>
              <w:t xml:space="preserve"> </w:t>
            </w:r>
            <w:r>
              <w:rPr>
                <w:sz w:val="24"/>
              </w:rPr>
              <w:t>по</w:t>
            </w:r>
          </w:p>
          <w:p w:rsidR="00052828" w:rsidRDefault="00052828" w:rsidP="004D57B4">
            <w:pPr>
              <w:pStyle w:val="TableParagraph"/>
              <w:spacing w:before="20"/>
              <w:ind w:left="15"/>
              <w:jc w:val="center"/>
              <w:rPr>
                <w:sz w:val="24"/>
              </w:rPr>
            </w:pPr>
            <w:r>
              <w:rPr>
                <w:sz w:val="24"/>
              </w:rPr>
              <w:t>воспитанию</w:t>
            </w:r>
          </w:p>
        </w:tc>
        <w:tc>
          <w:tcPr>
            <w:tcW w:w="1134" w:type="dxa"/>
          </w:tcPr>
          <w:p w:rsidR="00052828" w:rsidRDefault="00052828" w:rsidP="004D57B4">
            <w:pPr>
              <w:pStyle w:val="TableParagraph"/>
              <w:ind w:left="12"/>
              <w:jc w:val="center"/>
              <w:rPr>
                <w:sz w:val="24"/>
              </w:rPr>
            </w:pPr>
          </w:p>
        </w:tc>
      </w:tr>
      <w:tr w:rsidR="00052828" w:rsidTr="00052828">
        <w:trPr>
          <w:trHeight w:val="574"/>
        </w:trPr>
        <w:tc>
          <w:tcPr>
            <w:tcW w:w="4538" w:type="dxa"/>
          </w:tcPr>
          <w:p w:rsidR="00052828" w:rsidRDefault="00052828" w:rsidP="004D57B4">
            <w:pPr>
              <w:pStyle w:val="TableParagraph"/>
              <w:spacing w:line="263" w:lineRule="exact"/>
              <w:ind w:left="7"/>
              <w:rPr>
                <w:sz w:val="24"/>
              </w:rPr>
            </w:pPr>
            <w:r>
              <w:rPr>
                <w:sz w:val="24"/>
              </w:rPr>
              <w:t>Всероссийская</w:t>
            </w:r>
            <w:r>
              <w:rPr>
                <w:spacing w:val="-5"/>
                <w:sz w:val="24"/>
              </w:rPr>
              <w:t xml:space="preserve"> </w:t>
            </w:r>
            <w:r>
              <w:rPr>
                <w:sz w:val="24"/>
              </w:rPr>
              <w:t>акция</w:t>
            </w:r>
            <w:r>
              <w:rPr>
                <w:spacing w:val="-2"/>
                <w:sz w:val="24"/>
              </w:rPr>
              <w:t xml:space="preserve"> </w:t>
            </w:r>
            <w:r>
              <w:rPr>
                <w:sz w:val="24"/>
              </w:rPr>
              <w:t>«День</w:t>
            </w:r>
            <w:r>
              <w:rPr>
                <w:spacing w:val="-3"/>
                <w:sz w:val="24"/>
              </w:rPr>
              <w:t xml:space="preserve"> </w:t>
            </w:r>
            <w:r>
              <w:rPr>
                <w:sz w:val="24"/>
              </w:rPr>
              <w:t>Сердца»</w:t>
            </w:r>
          </w:p>
        </w:tc>
        <w:tc>
          <w:tcPr>
            <w:tcW w:w="1277" w:type="dxa"/>
          </w:tcPr>
          <w:p w:rsidR="00052828" w:rsidRDefault="00052828" w:rsidP="004D57B4">
            <w:pPr>
              <w:pStyle w:val="TableParagraph"/>
              <w:spacing w:line="263" w:lineRule="exact"/>
              <w:ind w:left="62" w:right="118"/>
              <w:jc w:val="center"/>
              <w:rPr>
                <w:sz w:val="24"/>
              </w:rPr>
            </w:pPr>
            <w:r>
              <w:rPr>
                <w:sz w:val="24"/>
              </w:rPr>
              <w:t>5-9</w:t>
            </w:r>
          </w:p>
        </w:tc>
        <w:tc>
          <w:tcPr>
            <w:tcW w:w="1845" w:type="dxa"/>
          </w:tcPr>
          <w:p w:rsidR="00052828" w:rsidRDefault="00052828" w:rsidP="004D57B4">
            <w:pPr>
              <w:pStyle w:val="TableParagraph"/>
              <w:spacing w:line="263" w:lineRule="exact"/>
              <w:ind w:left="290"/>
              <w:rPr>
                <w:sz w:val="24"/>
              </w:rPr>
            </w:pPr>
            <w:r>
              <w:rPr>
                <w:sz w:val="24"/>
              </w:rPr>
              <w:t>28</w:t>
            </w:r>
            <w:r>
              <w:rPr>
                <w:spacing w:val="-2"/>
                <w:sz w:val="24"/>
              </w:rPr>
              <w:t xml:space="preserve"> </w:t>
            </w:r>
            <w:r>
              <w:rPr>
                <w:sz w:val="24"/>
              </w:rPr>
              <w:t>сентября</w:t>
            </w:r>
          </w:p>
        </w:tc>
        <w:tc>
          <w:tcPr>
            <w:tcW w:w="1979" w:type="dxa"/>
          </w:tcPr>
          <w:p w:rsidR="00052828" w:rsidRPr="007553F9" w:rsidRDefault="00052828" w:rsidP="004D57B4">
            <w:pPr>
              <w:pStyle w:val="TableParagraph"/>
              <w:spacing w:line="267" w:lineRule="exact"/>
              <w:ind w:left="12"/>
              <w:jc w:val="center"/>
              <w:rPr>
                <w:sz w:val="24"/>
              </w:rPr>
            </w:pPr>
            <w:r>
              <w:rPr>
                <w:sz w:val="24"/>
              </w:rPr>
              <w:t xml:space="preserve">Советники директора </w:t>
            </w:r>
          </w:p>
          <w:p w:rsidR="00052828" w:rsidRPr="007553F9" w:rsidRDefault="00052828" w:rsidP="004D57B4">
            <w:pPr>
              <w:pStyle w:val="TableParagraph"/>
              <w:spacing w:before="20" w:line="267" w:lineRule="exact"/>
              <w:ind w:left="7"/>
              <w:jc w:val="center"/>
              <w:rPr>
                <w:sz w:val="24"/>
              </w:rPr>
            </w:pPr>
            <w:r w:rsidRPr="007553F9">
              <w:rPr>
                <w:sz w:val="24"/>
              </w:rPr>
              <w:t>Учителя</w:t>
            </w:r>
            <w:r w:rsidRPr="007553F9">
              <w:rPr>
                <w:spacing w:val="-3"/>
                <w:sz w:val="24"/>
              </w:rPr>
              <w:t xml:space="preserve"> </w:t>
            </w:r>
            <w:r w:rsidRPr="007553F9">
              <w:rPr>
                <w:sz w:val="24"/>
              </w:rPr>
              <w:t>физической</w:t>
            </w:r>
            <w:r w:rsidRPr="007553F9">
              <w:rPr>
                <w:spacing w:val="-5"/>
                <w:sz w:val="24"/>
              </w:rPr>
              <w:t xml:space="preserve"> </w:t>
            </w:r>
            <w:r w:rsidRPr="007553F9">
              <w:rPr>
                <w:sz w:val="24"/>
              </w:rPr>
              <w:t>культуры</w:t>
            </w:r>
          </w:p>
        </w:tc>
        <w:tc>
          <w:tcPr>
            <w:tcW w:w="1134" w:type="dxa"/>
          </w:tcPr>
          <w:p w:rsidR="00052828" w:rsidRPr="007553F9" w:rsidRDefault="00052828" w:rsidP="004D57B4">
            <w:pPr>
              <w:pStyle w:val="TableParagraph"/>
              <w:spacing w:line="267" w:lineRule="exact"/>
              <w:ind w:left="12"/>
              <w:jc w:val="center"/>
              <w:rPr>
                <w:sz w:val="24"/>
              </w:rPr>
            </w:pPr>
          </w:p>
        </w:tc>
      </w:tr>
      <w:tr w:rsidR="00052828" w:rsidTr="00052828">
        <w:trPr>
          <w:trHeight w:val="629"/>
        </w:trPr>
        <w:tc>
          <w:tcPr>
            <w:tcW w:w="4538" w:type="dxa"/>
          </w:tcPr>
          <w:p w:rsidR="00052828" w:rsidRDefault="00052828" w:rsidP="004D57B4">
            <w:pPr>
              <w:pStyle w:val="TableParagraph"/>
              <w:spacing w:line="267" w:lineRule="exact"/>
              <w:rPr>
                <w:sz w:val="24"/>
              </w:rPr>
            </w:pPr>
            <w:r>
              <w:rPr>
                <w:sz w:val="24"/>
              </w:rPr>
              <w:t>Школьные</w:t>
            </w:r>
            <w:r>
              <w:rPr>
                <w:spacing w:val="-2"/>
                <w:sz w:val="24"/>
              </w:rPr>
              <w:t xml:space="preserve"> </w:t>
            </w:r>
            <w:r>
              <w:rPr>
                <w:sz w:val="24"/>
              </w:rPr>
              <w:t>соревнования</w:t>
            </w:r>
            <w:r>
              <w:rPr>
                <w:spacing w:val="-2"/>
                <w:sz w:val="24"/>
              </w:rPr>
              <w:t xml:space="preserve"> </w:t>
            </w:r>
            <w:r>
              <w:rPr>
                <w:sz w:val="24"/>
              </w:rPr>
              <w:t>по</w:t>
            </w:r>
            <w:r>
              <w:rPr>
                <w:spacing w:val="-3"/>
                <w:sz w:val="24"/>
              </w:rPr>
              <w:t xml:space="preserve"> </w:t>
            </w:r>
            <w:r>
              <w:rPr>
                <w:sz w:val="24"/>
              </w:rPr>
              <w:t>футболу</w:t>
            </w:r>
          </w:p>
        </w:tc>
        <w:tc>
          <w:tcPr>
            <w:tcW w:w="1277" w:type="dxa"/>
          </w:tcPr>
          <w:p w:rsidR="00052828" w:rsidRDefault="00052828" w:rsidP="004D57B4">
            <w:pPr>
              <w:pStyle w:val="TableParagraph"/>
              <w:spacing w:line="267" w:lineRule="exact"/>
              <w:ind w:left="118" w:right="118"/>
              <w:jc w:val="center"/>
              <w:rPr>
                <w:sz w:val="24"/>
              </w:rPr>
            </w:pPr>
            <w:r>
              <w:rPr>
                <w:sz w:val="24"/>
              </w:rPr>
              <w:t>5-9</w:t>
            </w:r>
          </w:p>
        </w:tc>
        <w:tc>
          <w:tcPr>
            <w:tcW w:w="1845" w:type="dxa"/>
          </w:tcPr>
          <w:p w:rsidR="00052828" w:rsidRDefault="00052828" w:rsidP="004D57B4">
            <w:pPr>
              <w:pStyle w:val="TableParagraph"/>
              <w:spacing w:line="267" w:lineRule="exact"/>
              <w:ind w:left="417"/>
              <w:rPr>
                <w:sz w:val="24"/>
              </w:rPr>
            </w:pPr>
            <w:r>
              <w:rPr>
                <w:spacing w:val="-1"/>
                <w:sz w:val="24"/>
              </w:rPr>
              <w:t xml:space="preserve"> </w:t>
            </w:r>
            <w:r>
              <w:rPr>
                <w:sz w:val="24"/>
              </w:rPr>
              <w:t>сентябрь</w:t>
            </w:r>
            <w:r>
              <w:rPr>
                <w:spacing w:val="-2"/>
                <w:sz w:val="24"/>
              </w:rPr>
              <w:t xml:space="preserve"> </w:t>
            </w:r>
            <w:r>
              <w:rPr>
                <w:sz w:val="24"/>
              </w:rPr>
              <w:t>-октября</w:t>
            </w:r>
          </w:p>
        </w:tc>
        <w:tc>
          <w:tcPr>
            <w:tcW w:w="1979" w:type="dxa"/>
          </w:tcPr>
          <w:p w:rsidR="00052828" w:rsidRDefault="00052828" w:rsidP="004D57B4">
            <w:pPr>
              <w:pStyle w:val="TableParagraph"/>
              <w:spacing w:line="267" w:lineRule="exact"/>
              <w:rPr>
                <w:sz w:val="24"/>
              </w:rPr>
            </w:pPr>
            <w:r>
              <w:rPr>
                <w:sz w:val="24"/>
              </w:rPr>
              <w:t>Учителя</w:t>
            </w:r>
            <w:r>
              <w:rPr>
                <w:spacing w:val="-4"/>
                <w:sz w:val="24"/>
              </w:rPr>
              <w:t xml:space="preserve"> </w:t>
            </w:r>
            <w:r>
              <w:rPr>
                <w:sz w:val="24"/>
              </w:rPr>
              <w:t>физкультуры</w:t>
            </w:r>
          </w:p>
        </w:tc>
        <w:tc>
          <w:tcPr>
            <w:tcW w:w="1134" w:type="dxa"/>
          </w:tcPr>
          <w:p w:rsidR="00052828" w:rsidRDefault="00052828" w:rsidP="004D57B4">
            <w:pPr>
              <w:pStyle w:val="TableParagraph"/>
              <w:spacing w:line="267" w:lineRule="exact"/>
              <w:ind w:left="297"/>
              <w:rPr>
                <w:sz w:val="24"/>
              </w:rPr>
            </w:pPr>
          </w:p>
        </w:tc>
      </w:tr>
      <w:tr w:rsidR="00052828" w:rsidTr="00052828">
        <w:trPr>
          <w:trHeight w:val="629"/>
        </w:trPr>
        <w:tc>
          <w:tcPr>
            <w:tcW w:w="4538" w:type="dxa"/>
          </w:tcPr>
          <w:p w:rsidR="00052828" w:rsidRPr="00F873C8" w:rsidRDefault="00052828" w:rsidP="004D57B4">
            <w:pPr>
              <w:pStyle w:val="TableParagraph"/>
              <w:spacing w:line="267" w:lineRule="exact"/>
              <w:rPr>
                <w:sz w:val="24"/>
              </w:rPr>
            </w:pPr>
            <w:r>
              <w:rPr>
                <w:sz w:val="24"/>
              </w:rPr>
              <w:lastRenderedPageBreak/>
              <w:t xml:space="preserve">День здоровья </w:t>
            </w:r>
          </w:p>
        </w:tc>
        <w:tc>
          <w:tcPr>
            <w:tcW w:w="1277" w:type="dxa"/>
          </w:tcPr>
          <w:p w:rsidR="00052828" w:rsidRPr="00F873C8" w:rsidRDefault="00052828" w:rsidP="004D57B4">
            <w:pPr>
              <w:pStyle w:val="TableParagraph"/>
              <w:spacing w:line="267" w:lineRule="exact"/>
              <w:ind w:left="118" w:right="118"/>
              <w:jc w:val="center"/>
              <w:rPr>
                <w:sz w:val="24"/>
              </w:rPr>
            </w:pPr>
            <w:r>
              <w:rPr>
                <w:sz w:val="24"/>
              </w:rPr>
              <w:t>5-9</w:t>
            </w:r>
          </w:p>
        </w:tc>
        <w:tc>
          <w:tcPr>
            <w:tcW w:w="1845" w:type="dxa"/>
          </w:tcPr>
          <w:p w:rsidR="00052828" w:rsidRPr="00F873C8" w:rsidRDefault="00052828" w:rsidP="004D57B4">
            <w:pPr>
              <w:pStyle w:val="TableParagraph"/>
              <w:spacing w:line="267" w:lineRule="exact"/>
              <w:ind w:left="417"/>
              <w:rPr>
                <w:spacing w:val="-1"/>
                <w:sz w:val="24"/>
              </w:rPr>
            </w:pPr>
            <w:r>
              <w:rPr>
                <w:spacing w:val="-1"/>
                <w:sz w:val="24"/>
              </w:rPr>
              <w:t>28 сентября</w:t>
            </w:r>
          </w:p>
        </w:tc>
        <w:tc>
          <w:tcPr>
            <w:tcW w:w="1979" w:type="dxa"/>
          </w:tcPr>
          <w:p w:rsidR="00052828" w:rsidRPr="007553F9" w:rsidRDefault="00052828" w:rsidP="004D57B4">
            <w:pPr>
              <w:pStyle w:val="TableParagraph"/>
              <w:spacing w:line="267" w:lineRule="exact"/>
              <w:ind w:left="11"/>
              <w:rPr>
                <w:sz w:val="24"/>
              </w:rPr>
            </w:pPr>
            <w:r w:rsidRPr="007553F9">
              <w:rPr>
                <w:sz w:val="24"/>
              </w:rPr>
              <w:t>Заместитель</w:t>
            </w:r>
            <w:r w:rsidRPr="007553F9">
              <w:rPr>
                <w:spacing w:val="-5"/>
                <w:sz w:val="24"/>
              </w:rPr>
              <w:t xml:space="preserve"> </w:t>
            </w:r>
            <w:r w:rsidRPr="007553F9">
              <w:rPr>
                <w:sz w:val="24"/>
              </w:rPr>
              <w:t>директора</w:t>
            </w:r>
            <w:r w:rsidRPr="007553F9">
              <w:rPr>
                <w:spacing w:val="-1"/>
                <w:sz w:val="24"/>
              </w:rPr>
              <w:t xml:space="preserve"> </w:t>
            </w:r>
            <w:r w:rsidRPr="007553F9">
              <w:rPr>
                <w:sz w:val="24"/>
              </w:rPr>
              <w:t>по</w:t>
            </w:r>
            <w:r w:rsidRPr="007553F9">
              <w:rPr>
                <w:spacing w:val="-3"/>
                <w:sz w:val="24"/>
              </w:rPr>
              <w:t xml:space="preserve"> </w:t>
            </w:r>
            <w:r w:rsidRPr="007553F9">
              <w:rPr>
                <w:sz w:val="24"/>
              </w:rPr>
              <w:t>ВР</w:t>
            </w:r>
          </w:p>
          <w:p w:rsidR="00052828" w:rsidRPr="00F873C8" w:rsidRDefault="00052828" w:rsidP="004D57B4">
            <w:pPr>
              <w:pStyle w:val="TableParagraph"/>
              <w:spacing w:line="267" w:lineRule="exact"/>
              <w:rPr>
                <w:sz w:val="24"/>
              </w:rPr>
            </w:pPr>
            <w:r>
              <w:rPr>
                <w:sz w:val="24"/>
              </w:rPr>
              <w:t xml:space="preserve">Учителя физической культуры </w:t>
            </w:r>
          </w:p>
        </w:tc>
        <w:tc>
          <w:tcPr>
            <w:tcW w:w="1134" w:type="dxa"/>
          </w:tcPr>
          <w:p w:rsidR="00052828" w:rsidRPr="00F873C8" w:rsidRDefault="00052828" w:rsidP="004D57B4">
            <w:pPr>
              <w:pStyle w:val="TableParagraph"/>
              <w:spacing w:line="267" w:lineRule="exact"/>
              <w:ind w:left="297"/>
              <w:rPr>
                <w:sz w:val="24"/>
              </w:rPr>
            </w:pPr>
          </w:p>
        </w:tc>
      </w:tr>
      <w:tr w:rsidR="00052828" w:rsidTr="00052828">
        <w:trPr>
          <w:trHeight w:val="830"/>
        </w:trPr>
        <w:tc>
          <w:tcPr>
            <w:tcW w:w="4538" w:type="dxa"/>
          </w:tcPr>
          <w:p w:rsidR="00052828" w:rsidRDefault="00052828" w:rsidP="004D57B4">
            <w:pPr>
              <w:pStyle w:val="TableParagraph"/>
              <w:spacing w:line="267" w:lineRule="exact"/>
              <w:ind w:left="7"/>
              <w:rPr>
                <w:sz w:val="24"/>
              </w:rPr>
            </w:pPr>
            <w:r>
              <w:rPr>
                <w:sz w:val="24"/>
              </w:rPr>
              <w:t>Международный</w:t>
            </w:r>
            <w:r>
              <w:rPr>
                <w:spacing w:val="-5"/>
                <w:sz w:val="24"/>
              </w:rPr>
              <w:t xml:space="preserve"> </w:t>
            </w:r>
            <w:r>
              <w:rPr>
                <w:sz w:val="24"/>
              </w:rPr>
              <w:t>день</w:t>
            </w:r>
            <w:r>
              <w:rPr>
                <w:spacing w:val="-5"/>
                <w:sz w:val="24"/>
              </w:rPr>
              <w:t xml:space="preserve"> </w:t>
            </w:r>
            <w:r>
              <w:rPr>
                <w:sz w:val="24"/>
              </w:rPr>
              <w:t>пожилых</w:t>
            </w:r>
            <w:r>
              <w:rPr>
                <w:spacing w:val="-4"/>
                <w:sz w:val="24"/>
              </w:rPr>
              <w:t xml:space="preserve"> </w:t>
            </w:r>
            <w:r>
              <w:rPr>
                <w:sz w:val="24"/>
              </w:rPr>
              <w:t>людей</w:t>
            </w:r>
          </w:p>
        </w:tc>
        <w:tc>
          <w:tcPr>
            <w:tcW w:w="1277" w:type="dxa"/>
          </w:tcPr>
          <w:p w:rsidR="00052828" w:rsidRDefault="00052828" w:rsidP="004D57B4">
            <w:pPr>
              <w:pStyle w:val="TableParagraph"/>
              <w:spacing w:line="267" w:lineRule="exact"/>
              <w:ind w:left="62" w:right="118"/>
              <w:jc w:val="center"/>
              <w:rPr>
                <w:sz w:val="24"/>
              </w:rPr>
            </w:pPr>
            <w:r>
              <w:rPr>
                <w:sz w:val="24"/>
              </w:rPr>
              <w:t>5-9</w:t>
            </w:r>
          </w:p>
        </w:tc>
        <w:tc>
          <w:tcPr>
            <w:tcW w:w="1845" w:type="dxa"/>
          </w:tcPr>
          <w:p w:rsidR="00052828" w:rsidRDefault="00052828" w:rsidP="004D57B4">
            <w:pPr>
              <w:pStyle w:val="TableParagraph"/>
              <w:spacing w:line="267" w:lineRule="exact"/>
              <w:ind w:left="402"/>
              <w:rPr>
                <w:sz w:val="24"/>
              </w:rPr>
            </w:pPr>
            <w:r>
              <w:rPr>
                <w:sz w:val="24"/>
              </w:rPr>
              <w:t>1 октября</w:t>
            </w:r>
          </w:p>
        </w:tc>
        <w:tc>
          <w:tcPr>
            <w:tcW w:w="1979" w:type="dxa"/>
          </w:tcPr>
          <w:p w:rsidR="00052828" w:rsidRPr="007553F9" w:rsidRDefault="00052828" w:rsidP="004D57B4">
            <w:pPr>
              <w:pStyle w:val="TableParagraph"/>
              <w:ind w:right="421"/>
              <w:rPr>
                <w:sz w:val="24"/>
              </w:rPr>
            </w:pPr>
            <w:r w:rsidRPr="007553F9">
              <w:rPr>
                <w:sz w:val="24"/>
              </w:rPr>
              <w:t>Советник директора п</w:t>
            </w:r>
            <w:r>
              <w:rPr>
                <w:sz w:val="24"/>
              </w:rPr>
              <w:t xml:space="preserve">о </w:t>
            </w:r>
            <w:r w:rsidRPr="007553F9">
              <w:rPr>
                <w:sz w:val="24"/>
              </w:rPr>
              <w:t>воспитанию</w:t>
            </w:r>
          </w:p>
          <w:p w:rsidR="00052828" w:rsidRPr="007553F9" w:rsidRDefault="00052828" w:rsidP="004D57B4">
            <w:pPr>
              <w:pStyle w:val="TableParagraph"/>
              <w:spacing w:line="267" w:lineRule="exact"/>
              <w:rPr>
                <w:sz w:val="24"/>
              </w:rPr>
            </w:pPr>
            <w:r w:rsidRPr="007553F9">
              <w:rPr>
                <w:sz w:val="24"/>
              </w:rPr>
              <w:t>Классные</w:t>
            </w:r>
            <w:r w:rsidRPr="007553F9">
              <w:rPr>
                <w:spacing w:val="-4"/>
                <w:sz w:val="24"/>
              </w:rPr>
              <w:t xml:space="preserve"> </w:t>
            </w:r>
            <w:r w:rsidRPr="007553F9">
              <w:rPr>
                <w:sz w:val="24"/>
              </w:rPr>
              <w:t>руководители</w:t>
            </w:r>
          </w:p>
        </w:tc>
        <w:tc>
          <w:tcPr>
            <w:tcW w:w="1134" w:type="dxa"/>
          </w:tcPr>
          <w:p w:rsidR="00052828" w:rsidRPr="007553F9" w:rsidRDefault="00052828" w:rsidP="004D57B4">
            <w:pPr>
              <w:pStyle w:val="TableParagraph"/>
              <w:ind w:left="1030" w:right="421" w:hanging="576"/>
              <w:rPr>
                <w:sz w:val="24"/>
              </w:rPr>
            </w:pPr>
          </w:p>
        </w:tc>
      </w:tr>
      <w:tr w:rsidR="00052828" w:rsidTr="00052828">
        <w:trPr>
          <w:trHeight w:val="573"/>
        </w:trPr>
        <w:tc>
          <w:tcPr>
            <w:tcW w:w="4538" w:type="dxa"/>
          </w:tcPr>
          <w:p w:rsidR="00052828" w:rsidRPr="007553F9" w:rsidRDefault="00052828" w:rsidP="004D57B4">
            <w:pPr>
              <w:pStyle w:val="TableParagraph"/>
              <w:spacing w:line="263" w:lineRule="exact"/>
              <w:ind w:left="7"/>
              <w:rPr>
                <w:sz w:val="24"/>
              </w:rPr>
            </w:pPr>
            <w:r w:rsidRPr="007553F9">
              <w:rPr>
                <w:sz w:val="24"/>
              </w:rPr>
              <w:t>Международный</w:t>
            </w:r>
            <w:r w:rsidRPr="007553F9">
              <w:rPr>
                <w:spacing w:val="-6"/>
                <w:sz w:val="24"/>
              </w:rPr>
              <w:t xml:space="preserve"> </w:t>
            </w:r>
            <w:r w:rsidRPr="007553F9">
              <w:rPr>
                <w:sz w:val="24"/>
              </w:rPr>
              <w:t>день</w:t>
            </w:r>
            <w:r w:rsidRPr="007553F9">
              <w:rPr>
                <w:spacing w:val="-3"/>
                <w:sz w:val="24"/>
              </w:rPr>
              <w:t xml:space="preserve"> </w:t>
            </w:r>
            <w:r w:rsidRPr="007553F9">
              <w:rPr>
                <w:sz w:val="24"/>
              </w:rPr>
              <w:t>учителя (см.план)</w:t>
            </w:r>
          </w:p>
        </w:tc>
        <w:tc>
          <w:tcPr>
            <w:tcW w:w="1277" w:type="dxa"/>
          </w:tcPr>
          <w:p w:rsidR="00052828" w:rsidRDefault="00052828" w:rsidP="004D57B4">
            <w:pPr>
              <w:pStyle w:val="TableParagraph"/>
              <w:spacing w:line="263" w:lineRule="exact"/>
              <w:ind w:left="62" w:right="118"/>
              <w:jc w:val="center"/>
              <w:rPr>
                <w:sz w:val="24"/>
              </w:rPr>
            </w:pPr>
            <w:r>
              <w:rPr>
                <w:sz w:val="24"/>
              </w:rPr>
              <w:t>5-9</w:t>
            </w:r>
          </w:p>
        </w:tc>
        <w:tc>
          <w:tcPr>
            <w:tcW w:w="1845" w:type="dxa"/>
          </w:tcPr>
          <w:p w:rsidR="00052828" w:rsidRDefault="00052828" w:rsidP="004D57B4">
            <w:pPr>
              <w:pStyle w:val="TableParagraph"/>
              <w:spacing w:line="263" w:lineRule="exact"/>
              <w:ind w:left="402"/>
              <w:rPr>
                <w:sz w:val="24"/>
              </w:rPr>
            </w:pPr>
            <w:r>
              <w:rPr>
                <w:sz w:val="24"/>
              </w:rPr>
              <w:t>4 октября</w:t>
            </w:r>
          </w:p>
        </w:tc>
        <w:tc>
          <w:tcPr>
            <w:tcW w:w="1979" w:type="dxa"/>
          </w:tcPr>
          <w:p w:rsidR="00052828" w:rsidRPr="007553F9" w:rsidRDefault="00052828" w:rsidP="004D57B4">
            <w:pPr>
              <w:pStyle w:val="TableParagraph"/>
              <w:spacing w:line="267" w:lineRule="exact"/>
              <w:ind w:left="11"/>
              <w:rPr>
                <w:sz w:val="24"/>
              </w:rPr>
            </w:pPr>
            <w:r w:rsidRPr="007553F9">
              <w:rPr>
                <w:sz w:val="24"/>
              </w:rPr>
              <w:t>Заместитель</w:t>
            </w:r>
            <w:r w:rsidRPr="007553F9">
              <w:rPr>
                <w:spacing w:val="-5"/>
                <w:sz w:val="24"/>
              </w:rPr>
              <w:t xml:space="preserve"> </w:t>
            </w:r>
            <w:r w:rsidRPr="007553F9">
              <w:rPr>
                <w:sz w:val="24"/>
              </w:rPr>
              <w:t>директора</w:t>
            </w:r>
            <w:r w:rsidRPr="007553F9">
              <w:rPr>
                <w:spacing w:val="-1"/>
                <w:sz w:val="24"/>
              </w:rPr>
              <w:t xml:space="preserve"> </w:t>
            </w:r>
            <w:r w:rsidRPr="007553F9">
              <w:rPr>
                <w:sz w:val="24"/>
              </w:rPr>
              <w:t>по</w:t>
            </w:r>
            <w:r w:rsidRPr="007553F9">
              <w:rPr>
                <w:spacing w:val="-3"/>
                <w:sz w:val="24"/>
              </w:rPr>
              <w:t xml:space="preserve"> </w:t>
            </w:r>
            <w:r w:rsidRPr="007553F9">
              <w:rPr>
                <w:sz w:val="24"/>
              </w:rPr>
              <w:t>ВР</w:t>
            </w:r>
          </w:p>
          <w:p w:rsidR="00052828" w:rsidRPr="007553F9" w:rsidRDefault="00052828" w:rsidP="004D57B4">
            <w:pPr>
              <w:pStyle w:val="TableParagraph"/>
              <w:spacing w:before="20" w:line="267" w:lineRule="exact"/>
              <w:ind w:left="16"/>
              <w:rPr>
                <w:sz w:val="24"/>
              </w:rPr>
            </w:pPr>
            <w:r w:rsidRPr="007553F9">
              <w:rPr>
                <w:sz w:val="24"/>
              </w:rPr>
              <w:t>Педагог-организатор</w:t>
            </w:r>
          </w:p>
        </w:tc>
        <w:tc>
          <w:tcPr>
            <w:tcW w:w="1134" w:type="dxa"/>
          </w:tcPr>
          <w:p w:rsidR="00052828" w:rsidRPr="007553F9" w:rsidRDefault="00052828" w:rsidP="004D57B4">
            <w:pPr>
              <w:pStyle w:val="TableParagraph"/>
              <w:spacing w:line="267" w:lineRule="exact"/>
              <w:ind w:left="11"/>
              <w:jc w:val="center"/>
              <w:rPr>
                <w:sz w:val="24"/>
              </w:rPr>
            </w:pPr>
          </w:p>
        </w:tc>
      </w:tr>
      <w:tr w:rsidR="00052828" w:rsidTr="00052828">
        <w:trPr>
          <w:trHeight w:val="594"/>
        </w:trPr>
        <w:tc>
          <w:tcPr>
            <w:tcW w:w="4538" w:type="dxa"/>
          </w:tcPr>
          <w:p w:rsidR="00052828" w:rsidRDefault="00052828" w:rsidP="004D57B4">
            <w:pPr>
              <w:pStyle w:val="TableParagraph"/>
              <w:spacing w:line="268" w:lineRule="exact"/>
              <w:rPr>
                <w:sz w:val="24"/>
              </w:rPr>
            </w:pPr>
            <w:r>
              <w:rPr>
                <w:sz w:val="24"/>
              </w:rPr>
              <w:t>День</w:t>
            </w:r>
            <w:r>
              <w:rPr>
                <w:spacing w:val="-4"/>
                <w:sz w:val="24"/>
              </w:rPr>
              <w:t xml:space="preserve"> </w:t>
            </w:r>
            <w:r>
              <w:rPr>
                <w:sz w:val="24"/>
              </w:rPr>
              <w:t>Учителя</w:t>
            </w:r>
            <w:r>
              <w:rPr>
                <w:spacing w:val="-1"/>
                <w:sz w:val="24"/>
              </w:rPr>
              <w:t xml:space="preserve"> </w:t>
            </w:r>
            <w:r>
              <w:rPr>
                <w:sz w:val="24"/>
              </w:rPr>
              <w:t>(см.план)</w:t>
            </w:r>
          </w:p>
        </w:tc>
        <w:tc>
          <w:tcPr>
            <w:tcW w:w="1277" w:type="dxa"/>
          </w:tcPr>
          <w:p w:rsidR="00052828" w:rsidRDefault="00052828" w:rsidP="004D57B4">
            <w:pPr>
              <w:pStyle w:val="TableParagraph"/>
              <w:spacing w:line="268" w:lineRule="exact"/>
              <w:ind w:left="118" w:right="118"/>
              <w:jc w:val="center"/>
              <w:rPr>
                <w:sz w:val="24"/>
              </w:rPr>
            </w:pPr>
            <w:r>
              <w:rPr>
                <w:sz w:val="24"/>
              </w:rPr>
              <w:t>5-9</w:t>
            </w:r>
          </w:p>
        </w:tc>
        <w:tc>
          <w:tcPr>
            <w:tcW w:w="1845" w:type="dxa"/>
          </w:tcPr>
          <w:p w:rsidR="00052828" w:rsidRDefault="00052828" w:rsidP="004D57B4">
            <w:pPr>
              <w:pStyle w:val="TableParagraph"/>
              <w:spacing w:line="268" w:lineRule="exact"/>
              <w:ind w:left="457"/>
              <w:rPr>
                <w:sz w:val="24"/>
              </w:rPr>
            </w:pPr>
            <w:r>
              <w:rPr>
                <w:sz w:val="24"/>
              </w:rPr>
              <w:t>4октября</w:t>
            </w:r>
          </w:p>
        </w:tc>
        <w:tc>
          <w:tcPr>
            <w:tcW w:w="1979" w:type="dxa"/>
          </w:tcPr>
          <w:p w:rsidR="00052828" w:rsidRPr="007553F9" w:rsidRDefault="00052828" w:rsidP="004D57B4">
            <w:pPr>
              <w:pStyle w:val="TableParagraph"/>
              <w:spacing w:line="242" w:lineRule="auto"/>
              <w:ind w:left="109" w:right="897"/>
              <w:rPr>
                <w:sz w:val="24"/>
              </w:rPr>
            </w:pPr>
            <w:r w:rsidRPr="007553F9">
              <w:rPr>
                <w:sz w:val="24"/>
              </w:rPr>
              <w:t>Замдиректора по ВР</w:t>
            </w:r>
            <w:r w:rsidRPr="007553F9">
              <w:rPr>
                <w:spacing w:val="1"/>
                <w:sz w:val="24"/>
              </w:rPr>
              <w:t xml:space="preserve"> </w:t>
            </w:r>
            <w:r w:rsidRPr="007553F9">
              <w:rPr>
                <w:sz w:val="24"/>
              </w:rPr>
              <w:t>Педагог</w:t>
            </w:r>
            <w:r w:rsidRPr="007553F9">
              <w:rPr>
                <w:spacing w:val="-4"/>
                <w:sz w:val="24"/>
              </w:rPr>
              <w:t xml:space="preserve"> </w:t>
            </w:r>
            <w:r>
              <w:rPr>
                <w:sz w:val="24"/>
              </w:rPr>
              <w:t>–</w:t>
            </w:r>
            <w:r w:rsidRPr="007553F9">
              <w:rPr>
                <w:spacing w:val="-9"/>
                <w:sz w:val="24"/>
              </w:rPr>
              <w:t xml:space="preserve"> </w:t>
            </w:r>
            <w:r w:rsidRPr="007553F9">
              <w:rPr>
                <w:sz w:val="24"/>
              </w:rPr>
              <w:t>организатор</w:t>
            </w:r>
          </w:p>
        </w:tc>
        <w:tc>
          <w:tcPr>
            <w:tcW w:w="1134" w:type="dxa"/>
          </w:tcPr>
          <w:p w:rsidR="00052828" w:rsidRPr="007553F9" w:rsidRDefault="00052828" w:rsidP="004D57B4">
            <w:pPr>
              <w:pStyle w:val="TableParagraph"/>
              <w:spacing w:line="242" w:lineRule="auto"/>
              <w:ind w:left="109" w:right="897"/>
              <w:rPr>
                <w:sz w:val="24"/>
              </w:rPr>
            </w:pPr>
          </w:p>
        </w:tc>
      </w:tr>
      <w:tr w:rsidR="00052828" w:rsidTr="00052828">
        <w:trPr>
          <w:trHeight w:val="557"/>
        </w:trPr>
        <w:tc>
          <w:tcPr>
            <w:tcW w:w="4538" w:type="dxa"/>
          </w:tcPr>
          <w:p w:rsidR="00052828" w:rsidRDefault="00052828" w:rsidP="004D57B4">
            <w:pPr>
              <w:pStyle w:val="TableParagraph"/>
              <w:rPr>
                <w:sz w:val="24"/>
              </w:rPr>
            </w:pPr>
            <w:r>
              <w:rPr>
                <w:sz w:val="24"/>
              </w:rPr>
              <w:t>«День</w:t>
            </w:r>
            <w:r>
              <w:rPr>
                <w:spacing w:val="-4"/>
                <w:sz w:val="24"/>
              </w:rPr>
              <w:t xml:space="preserve"> </w:t>
            </w:r>
            <w:r>
              <w:rPr>
                <w:sz w:val="24"/>
              </w:rPr>
              <w:t>Самоуправления»</w:t>
            </w:r>
          </w:p>
        </w:tc>
        <w:tc>
          <w:tcPr>
            <w:tcW w:w="1277" w:type="dxa"/>
          </w:tcPr>
          <w:p w:rsidR="00052828" w:rsidRDefault="00052828" w:rsidP="004D57B4">
            <w:pPr>
              <w:pStyle w:val="TableParagraph"/>
              <w:ind w:left="118" w:right="118"/>
              <w:jc w:val="center"/>
              <w:rPr>
                <w:sz w:val="24"/>
              </w:rPr>
            </w:pPr>
            <w:r>
              <w:rPr>
                <w:sz w:val="24"/>
              </w:rPr>
              <w:t>5-9</w:t>
            </w:r>
          </w:p>
        </w:tc>
        <w:tc>
          <w:tcPr>
            <w:tcW w:w="1845" w:type="dxa"/>
          </w:tcPr>
          <w:p w:rsidR="00052828" w:rsidRDefault="00052828" w:rsidP="004D57B4">
            <w:pPr>
              <w:pStyle w:val="TableParagraph"/>
              <w:ind w:left="426"/>
              <w:rPr>
                <w:sz w:val="24"/>
              </w:rPr>
            </w:pPr>
            <w:r>
              <w:rPr>
                <w:sz w:val="24"/>
              </w:rPr>
              <w:t>4 октября</w:t>
            </w:r>
          </w:p>
        </w:tc>
        <w:tc>
          <w:tcPr>
            <w:tcW w:w="1979" w:type="dxa"/>
          </w:tcPr>
          <w:p w:rsidR="00052828" w:rsidRPr="007553F9" w:rsidRDefault="00052828" w:rsidP="004D57B4">
            <w:pPr>
              <w:pStyle w:val="TableParagraph"/>
              <w:ind w:left="109"/>
              <w:rPr>
                <w:sz w:val="24"/>
              </w:rPr>
            </w:pPr>
            <w:r w:rsidRPr="007553F9">
              <w:rPr>
                <w:sz w:val="24"/>
              </w:rPr>
              <w:t>Замдиректора</w:t>
            </w:r>
            <w:r w:rsidRPr="007553F9">
              <w:rPr>
                <w:spacing w:val="-2"/>
                <w:sz w:val="24"/>
              </w:rPr>
              <w:t xml:space="preserve"> </w:t>
            </w:r>
            <w:r w:rsidRPr="007553F9">
              <w:rPr>
                <w:sz w:val="24"/>
              </w:rPr>
              <w:t>по</w:t>
            </w:r>
            <w:r w:rsidRPr="007553F9">
              <w:rPr>
                <w:spacing w:val="-4"/>
                <w:sz w:val="24"/>
              </w:rPr>
              <w:t xml:space="preserve"> </w:t>
            </w:r>
            <w:r w:rsidRPr="007553F9">
              <w:rPr>
                <w:sz w:val="24"/>
              </w:rPr>
              <w:t>ВР</w:t>
            </w:r>
          </w:p>
          <w:p w:rsidR="00052828" w:rsidRPr="007553F9" w:rsidRDefault="00052828" w:rsidP="004D57B4">
            <w:pPr>
              <w:pStyle w:val="TableParagraph"/>
              <w:spacing w:line="267" w:lineRule="exact"/>
              <w:ind w:left="109"/>
              <w:rPr>
                <w:sz w:val="24"/>
              </w:rPr>
            </w:pPr>
            <w:r w:rsidRPr="007553F9">
              <w:rPr>
                <w:sz w:val="24"/>
              </w:rPr>
              <w:t>Педагог</w:t>
            </w:r>
            <w:r w:rsidRPr="007553F9">
              <w:rPr>
                <w:spacing w:val="1"/>
                <w:sz w:val="24"/>
              </w:rPr>
              <w:t xml:space="preserve"> </w:t>
            </w:r>
            <w:r>
              <w:rPr>
                <w:sz w:val="24"/>
              </w:rPr>
              <w:t>–</w:t>
            </w:r>
            <w:r w:rsidRPr="007553F9">
              <w:rPr>
                <w:spacing w:val="-5"/>
                <w:sz w:val="24"/>
              </w:rPr>
              <w:t xml:space="preserve"> </w:t>
            </w:r>
            <w:r w:rsidRPr="007553F9">
              <w:rPr>
                <w:sz w:val="24"/>
              </w:rPr>
              <w:t>организатор</w:t>
            </w:r>
          </w:p>
        </w:tc>
        <w:tc>
          <w:tcPr>
            <w:tcW w:w="1134" w:type="dxa"/>
          </w:tcPr>
          <w:p w:rsidR="00052828" w:rsidRPr="007553F9" w:rsidRDefault="00052828" w:rsidP="004D57B4">
            <w:pPr>
              <w:pStyle w:val="TableParagraph"/>
              <w:ind w:left="109"/>
              <w:rPr>
                <w:sz w:val="24"/>
              </w:rPr>
            </w:pPr>
          </w:p>
        </w:tc>
      </w:tr>
      <w:tr w:rsidR="00052828" w:rsidTr="00052828">
        <w:trPr>
          <w:trHeight w:val="593"/>
        </w:trPr>
        <w:tc>
          <w:tcPr>
            <w:tcW w:w="4538" w:type="dxa"/>
          </w:tcPr>
          <w:p w:rsidR="00052828" w:rsidRDefault="00052828" w:rsidP="004D57B4">
            <w:pPr>
              <w:pStyle w:val="TableParagraph"/>
              <w:spacing w:line="267" w:lineRule="exact"/>
              <w:ind w:left="7"/>
              <w:rPr>
                <w:sz w:val="24"/>
              </w:rPr>
            </w:pPr>
            <w:r>
              <w:rPr>
                <w:sz w:val="24"/>
              </w:rPr>
              <w:t>Шахматный</w:t>
            </w:r>
            <w:r>
              <w:rPr>
                <w:spacing w:val="-5"/>
                <w:sz w:val="24"/>
              </w:rPr>
              <w:t xml:space="preserve"> </w:t>
            </w:r>
            <w:r>
              <w:rPr>
                <w:sz w:val="24"/>
              </w:rPr>
              <w:t>турнир</w:t>
            </w:r>
          </w:p>
        </w:tc>
        <w:tc>
          <w:tcPr>
            <w:tcW w:w="1277" w:type="dxa"/>
          </w:tcPr>
          <w:p w:rsidR="00052828" w:rsidRDefault="00052828" w:rsidP="004D57B4">
            <w:pPr>
              <w:pStyle w:val="TableParagraph"/>
              <w:spacing w:line="267" w:lineRule="exact"/>
              <w:ind w:left="118" w:right="118"/>
              <w:jc w:val="center"/>
              <w:rPr>
                <w:sz w:val="24"/>
              </w:rPr>
            </w:pPr>
            <w:r>
              <w:rPr>
                <w:sz w:val="24"/>
              </w:rPr>
              <w:t>5-9</w:t>
            </w:r>
          </w:p>
        </w:tc>
        <w:tc>
          <w:tcPr>
            <w:tcW w:w="1845" w:type="dxa"/>
          </w:tcPr>
          <w:p w:rsidR="00052828" w:rsidRDefault="00052828" w:rsidP="004D57B4">
            <w:pPr>
              <w:pStyle w:val="TableParagraph"/>
              <w:spacing w:line="267" w:lineRule="exact"/>
              <w:ind w:left="490"/>
              <w:rPr>
                <w:sz w:val="24"/>
              </w:rPr>
            </w:pPr>
            <w:r>
              <w:rPr>
                <w:sz w:val="24"/>
              </w:rPr>
              <w:t>октябрь</w:t>
            </w:r>
          </w:p>
        </w:tc>
        <w:tc>
          <w:tcPr>
            <w:tcW w:w="1979" w:type="dxa"/>
          </w:tcPr>
          <w:p w:rsidR="00052828" w:rsidRPr="00F873C8" w:rsidRDefault="00052828" w:rsidP="004D57B4">
            <w:pPr>
              <w:pStyle w:val="TableParagraph"/>
              <w:jc w:val="both"/>
              <w:rPr>
                <w:sz w:val="24"/>
              </w:rPr>
            </w:pPr>
            <w:r w:rsidRPr="00F873C8">
              <w:rPr>
                <w:sz w:val="24"/>
              </w:rPr>
              <w:t>Педагог</w:t>
            </w:r>
            <w:r w:rsidRPr="00F873C8">
              <w:rPr>
                <w:spacing w:val="-2"/>
                <w:sz w:val="24"/>
              </w:rPr>
              <w:t xml:space="preserve"> </w:t>
            </w:r>
            <w:r w:rsidRPr="00F873C8">
              <w:rPr>
                <w:sz w:val="24"/>
              </w:rPr>
              <w:t>организатор,</w:t>
            </w:r>
          </w:p>
          <w:p w:rsidR="00052828" w:rsidRPr="00F873C8" w:rsidRDefault="00052828" w:rsidP="004D57B4">
            <w:pPr>
              <w:pStyle w:val="TableParagraph"/>
              <w:spacing w:before="20"/>
              <w:rPr>
                <w:sz w:val="24"/>
              </w:rPr>
            </w:pPr>
            <w:r>
              <w:rPr>
                <w:sz w:val="24"/>
              </w:rPr>
              <w:t>Учителя физической культуры</w:t>
            </w:r>
          </w:p>
        </w:tc>
        <w:tc>
          <w:tcPr>
            <w:tcW w:w="1134" w:type="dxa"/>
          </w:tcPr>
          <w:p w:rsidR="00052828" w:rsidRPr="00F873C8" w:rsidRDefault="00052828" w:rsidP="004D57B4">
            <w:pPr>
              <w:pStyle w:val="TableParagraph"/>
              <w:ind w:left="553"/>
              <w:rPr>
                <w:sz w:val="24"/>
              </w:rPr>
            </w:pPr>
          </w:p>
        </w:tc>
      </w:tr>
      <w:tr w:rsidR="00052828" w:rsidTr="00052828">
        <w:trPr>
          <w:trHeight w:val="593"/>
        </w:trPr>
        <w:tc>
          <w:tcPr>
            <w:tcW w:w="4538" w:type="dxa"/>
          </w:tcPr>
          <w:p w:rsidR="00052828" w:rsidRDefault="00052828" w:rsidP="004D57B4">
            <w:pPr>
              <w:pStyle w:val="TableParagraph"/>
              <w:spacing w:line="263" w:lineRule="exact"/>
              <w:ind w:left="7"/>
              <w:rPr>
                <w:sz w:val="24"/>
              </w:rPr>
            </w:pPr>
            <w:r>
              <w:rPr>
                <w:sz w:val="24"/>
              </w:rPr>
              <w:t xml:space="preserve">Неделя </w:t>
            </w:r>
            <w:r>
              <w:rPr>
                <w:spacing w:val="-1"/>
                <w:sz w:val="24"/>
              </w:rPr>
              <w:t xml:space="preserve"> </w:t>
            </w:r>
            <w:r>
              <w:rPr>
                <w:sz w:val="24"/>
              </w:rPr>
              <w:t>математики</w:t>
            </w:r>
          </w:p>
        </w:tc>
        <w:tc>
          <w:tcPr>
            <w:tcW w:w="1277" w:type="dxa"/>
          </w:tcPr>
          <w:p w:rsidR="00052828" w:rsidRDefault="00052828" w:rsidP="004D57B4">
            <w:pPr>
              <w:pStyle w:val="TableParagraph"/>
              <w:spacing w:line="263" w:lineRule="exact"/>
              <w:ind w:left="118" w:right="118"/>
              <w:jc w:val="center"/>
              <w:rPr>
                <w:sz w:val="24"/>
              </w:rPr>
            </w:pPr>
            <w:r>
              <w:rPr>
                <w:sz w:val="24"/>
              </w:rPr>
              <w:t>5-9</w:t>
            </w:r>
          </w:p>
        </w:tc>
        <w:tc>
          <w:tcPr>
            <w:tcW w:w="1845" w:type="dxa"/>
          </w:tcPr>
          <w:p w:rsidR="00052828" w:rsidRDefault="00052828" w:rsidP="004D57B4">
            <w:pPr>
              <w:pStyle w:val="TableParagraph"/>
              <w:spacing w:line="263" w:lineRule="exact"/>
              <w:ind w:left="537"/>
              <w:rPr>
                <w:sz w:val="24"/>
              </w:rPr>
            </w:pPr>
            <w:r>
              <w:rPr>
                <w:sz w:val="24"/>
              </w:rPr>
              <w:t>ноябрь</w:t>
            </w:r>
          </w:p>
        </w:tc>
        <w:tc>
          <w:tcPr>
            <w:tcW w:w="1979" w:type="dxa"/>
          </w:tcPr>
          <w:p w:rsidR="00052828" w:rsidRDefault="00052828" w:rsidP="004D57B4">
            <w:pPr>
              <w:pStyle w:val="TableParagraph"/>
              <w:spacing w:line="267" w:lineRule="exact"/>
              <w:ind w:left="8"/>
              <w:rPr>
                <w:spacing w:val="-4"/>
                <w:sz w:val="24"/>
              </w:rPr>
            </w:pPr>
            <w:r>
              <w:rPr>
                <w:sz w:val="24"/>
              </w:rPr>
              <w:t>Учителя</w:t>
            </w:r>
            <w:r>
              <w:rPr>
                <w:spacing w:val="-2"/>
                <w:sz w:val="24"/>
              </w:rPr>
              <w:t xml:space="preserve"> </w:t>
            </w:r>
            <w:r>
              <w:rPr>
                <w:sz w:val="24"/>
              </w:rPr>
              <w:t>математики,</w:t>
            </w:r>
            <w:r>
              <w:rPr>
                <w:spacing w:val="-4"/>
                <w:sz w:val="24"/>
              </w:rPr>
              <w:t xml:space="preserve"> </w:t>
            </w:r>
          </w:p>
          <w:p w:rsidR="00052828" w:rsidRDefault="00052828" w:rsidP="004D57B4">
            <w:pPr>
              <w:pStyle w:val="TableParagraph"/>
              <w:spacing w:line="267" w:lineRule="exact"/>
              <w:ind w:left="8"/>
              <w:rPr>
                <w:sz w:val="24"/>
              </w:rPr>
            </w:pPr>
            <w:r>
              <w:rPr>
                <w:sz w:val="24"/>
              </w:rPr>
              <w:t>Классные руководители</w:t>
            </w:r>
          </w:p>
        </w:tc>
        <w:tc>
          <w:tcPr>
            <w:tcW w:w="1134" w:type="dxa"/>
          </w:tcPr>
          <w:p w:rsidR="00052828" w:rsidRDefault="00052828" w:rsidP="004D57B4">
            <w:pPr>
              <w:pStyle w:val="TableParagraph"/>
              <w:spacing w:line="267" w:lineRule="exact"/>
              <w:ind w:left="8"/>
              <w:jc w:val="center"/>
              <w:rPr>
                <w:sz w:val="24"/>
              </w:rPr>
            </w:pPr>
          </w:p>
        </w:tc>
      </w:tr>
      <w:tr w:rsidR="00052828" w:rsidTr="00052828">
        <w:trPr>
          <w:trHeight w:val="874"/>
        </w:trPr>
        <w:tc>
          <w:tcPr>
            <w:tcW w:w="4538" w:type="dxa"/>
          </w:tcPr>
          <w:p w:rsidR="00052828" w:rsidRDefault="00052828" w:rsidP="004D57B4">
            <w:pPr>
              <w:pStyle w:val="TableParagraph"/>
              <w:spacing w:line="230" w:lineRule="auto"/>
              <w:ind w:left="30" w:right="1104"/>
              <w:rPr>
                <w:sz w:val="24"/>
              </w:rPr>
            </w:pPr>
            <w:r>
              <w:rPr>
                <w:sz w:val="24"/>
              </w:rPr>
              <w:t>Международный</w:t>
            </w:r>
            <w:r>
              <w:rPr>
                <w:spacing w:val="-8"/>
                <w:sz w:val="24"/>
              </w:rPr>
              <w:t xml:space="preserve"> </w:t>
            </w:r>
            <w:r>
              <w:rPr>
                <w:sz w:val="24"/>
              </w:rPr>
              <w:t>день</w:t>
            </w:r>
            <w:r>
              <w:rPr>
                <w:spacing w:val="-8"/>
                <w:sz w:val="24"/>
              </w:rPr>
              <w:t xml:space="preserve"> </w:t>
            </w:r>
            <w:r>
              <w:rPr>
                <w:sz w:val="24"/>
              </w:rPr>
              <w:t>школьных</w:t>
            </w:r>
            <w:r>
              <w:rPr>
                <w:spacing w:val="-57"/>
                <w:sz w:val="24"/>
              </w:rPr>
              <w:t xml:space="preserve"> </w:t>
            </w:r>
            <w:r>
              <w:rPr>
                <w:sz w:val="24"/>
              </w:rPr>
              <w:t>библиотек</w:t>
            </w:r>
          </w:p>
        </w:tc>
        <w:tc>
          <w:tcPr>
            <w:tcW w:w="1277" w:type="dxa"/>
          </w:tcPr>
          <w:p w:rsidR="00052828" w:rsidRDefault="00052828" w:rsidP="004D57B4">
            <w:pPr>
              <w:pStyle w:val="TableParagraph"/>
              <w:spacing w:line="267" w:lineRule="exact"/>
              <w:ind w:left="118" w:right="118"/>
              <w:jc w:val="center"/>
              <w:rPr>
                <w:sz w:val="24"/>
              </w:rPr>
            </w:pPr>
            <w:r>
              <w:rPr>
                <w:sz w:val="24"/>
              </w:rPr>
              <w:t>5-9</w:t>
            </w:r>
          </w:p>
        </w:tc>
        <w:tc>
          <w:tcPr>
            <w:tcW w:w="1845" w:type="dxa"/>
          </w:tcPr>
          <w:p w:rsidR="00052828" w:rsidRDefault="00052828" w:rsidP="004D57B4">
            <w:pPr>
              <w:pStyle w:val="TableParagraph"/>
              <w:spacing w:line="267" w:lineRule="exact"/>
              <w:ind w:left="342"/>
              <w:rPr>
                <w:sz w:val="24"/>
              </w:rPr>
            </w:pPr>
            <w:r>
              <w:rPr>
                <w:sz w:val="24"/>
              </w:rPr>
              <w:t>25 октября</w:t>
            </w:r>
          </w:p>
        </w:tc>
        <w:tc>
          <w:tcPr>
            <w:tcW w:w="1979" w:type="dxa"/>
          </w:tcPr>
          <w:p w:rsidR="00052828" w:rsidRPr="007553F9" w:rsidRDefault="00052828" w:rsidP="004D57B4">
            <w:pPr>
              <w:pStyle w:val="TableParagraph"/>
              <w:spacing w:line="256" w:lineRule="auto"/>
              <w:ind w:left="15"/>
              <w:rPr>
                <w:sz w:val="24"/>
              </w:rPr>
            </w:pPr>
            <w:r w:rsidRPr="007553F9">
              <w:rPr>
                <w:sz w:val="24"/>
              </w:rPr>
              <w:t>Советник директора по</w:t>
            </w:r>
            <w:r w:rsidRPr="007553F9">
              <w:rPr>
                <w:spacing w:val="-58"/>
                <w:sz w:val="24"/>
              </w:rPr>
              <w:t xml:space="preserve"> </w:t>
            </w:r>
            <w:r w:rsidRPr="007553F9">
              <w:rPr>
                <w:sz w:val="24"/>
              </w:rPr>
              <w:t>воспитанию</w:t>
            </w:r>
          </w:p>
          <w:p w:rsidR="00052828" w:rsidRPr="007553F9" w:rsidRDefault="00052828" w:rsidP="004D57B4">
            <w:pPr>
              <w:pStyle w:val="TableParagraph"/>
              <w:spacing w:line="267" w:lineRule="exact"/>
              <w:ind w:left="7"/>
              <w:rPr>
                <w:sz w:val="24"/>
              </w:rPr>
            </w:pPr>
            <w:r w:rsidRPr="007553F9">
              <w:rPr>
                <w:sz w:val="24"/>
              </w:rPr>
              <w:t>Заведующий</w:t>
            </w:r>
            <w:r w:rsidRPr="007553F9">
              <w:rPr>
                <w:spacing w:val="-5"/>
                <w:sz w:val="24"/>
              </w:rPr>
              <w:t xml:space="preserve"> </w:t>
            </w:r>
            <w:r w:rsidRPr="007553F9">
              <w:rPr>
                <w:sz w:val="24"/>
              </w:rPr>
              <w:t>библиотекой</w:t>
            </w:r>
          </w:p>
        </w:tc>
        <w:tc>
          <w:tcPr>
            <w:tcW w:w="1134" w:type="dxa"/>
          </w:tcPr>
          <w:p w:rsidR="00052828" w:rsidRPr="001A3875" w:rsidRDefault="00052828" w:rsidP="004D57B4">
            <w:pPr>
              <w:pStyle w:val="TableParagraph"/>
              <w:spacing w:line="256" w:lineRule="auto"/>
              <w:ind w:left="15"/>
              <w:jc w:val="center"/>
              <w:rPr>
                <w:sz w:val="24"/>
              </w:rPr>
            </w:pPr>
          </w:p>
        </w:tc>
      </w:tr>
      <w:tr w:rsidR="00052828" w:rsidTr="00052828">
        <w:trPr>
          <w:trHeight w:val="321"/>
        </w:trPr>
        <w:tc>
          <w:tcPr>
            <w:tcW w:w="4538" w:type="dxa"/>
          </w:tcPr>
          <w:p w:rsidR="00052828" w:rsidRDefault="00052828" w:rsidP="004D57B4">
            <w:pPr>
              <w:pStyle w:val="TableParagraph"/>
              <w:spacing w:line="263" w:lineRule="exact"/>
              <w:ind w:left="7"/>
              <w:rPr>
                <w:sz w:val="24"/>
              </w:rPr>
            </w:pPr>
            <w:r>
              <w:rPr>
                <w:sz w:val="24"/>
              </w:rPr>
              <w:t>День</w:t>
            </w:r>
            <w:r>
              <w:rPr>
                <w:spacing w:val="-5"/>
                <w:sz w:val="24"/>
              </w:rPr>
              <w:t xml:space="preserve"> </w:t>
            </w:r>
            <w:r>
              <w:rPr>
                <w:sz w:val="24"/>
              </w:rPr>
              <w:t>народного</w:t>
            </w:r>
            <w:r>
              <w:rPr>
                <w:spacing w:val="-1"/>
                <w:sz w:val="24"/>
              </w:rPr>
              <w:t xml:space="preserve"> </w:t>
            </w:r>
            <w:r>
              <w:rPr>
                <w:sz w:val="24"/>
              </w:rPr>
              <w:t>единства</w:t>
            </w:r>
          </w:p>
        </w:tc>
        <w:tc>
          <w:tcPr>
            <w:tcW w:w="1277" w:type="dxa"/>
          </w:tcPr>
          <w:p w:rsidR="00052828" w:rsidRDefault="00052828" w:rsidP="004D57B4">
            <w:pPr>
              <w:pStyle w:val="TableParagraph"/>
              <w:spacing w:line="263" w:lineRule="exact"/>
              <w:ind w:left="118" w:right="118"/>
              <w:jc w:val="center"/>
              <w:rPr>
                <w:sz w:val="24"/>
              </w:rPr>
            </w:pPr>
            <w:r>
              <w:rPr>
                <w:sz w:val="24"/>
              </w:rPr>
              <w:t>5-9</w:t>
            </w:r>
          </w:p>
        </w:tc>
        <w:tc>
          <w:tcPr>
            <w:tcW w:w="1845" w:type="dxa"/>
          </w:tcPr>
          <w:p w:rsidR="00052828" w:rsidRDefault="00052828" w:rsidP="004D57B4">
            <w:pPr>
              <w:pStyle w:val="TableParagraph"/>
              <w:spacing w:line="263" w:lineRule="exact"/>
              <w:ind w:left="537"/>
              <w:rPr>
                <w:sz w:val="24"/>
              </w:rPr>
            </w:pPr>
            <w:r>
              <w:rPr>
                <w:sz w:val="24"/>
              </w:rPr>
              <w:t>ноябрь</w:t>
            </w:r>
          </w:p>
        </w:tc>
        <w:tc>
          <w:tcPr>
            <w:tcW w:w="1979" w:type="dxa"/>
          </w:tcPr>
          <w:p w:rsidR="00052828" w:rsidRDefault="00052828" w:rsidP="004D57B4">
            <w:pPr>
              <w:pStyle w:val="TableParagraph"/>
              <w:spacing w:line="267" w:lineRule="exact"/>
              <w:ind w:left="133"/>
              <w:rPr>
                <w:sz w:val="24"/>
              </w:rPr>
            </w:pPr>
            <w:r>
              <w:rPr>
                <w:sz w:val="24"/>
              </w:rPr>
              <w:t>Заместитель</w:t>
            </w:r>
            <w:r>
              <w:rPr>
                <w:spacing w:val="-5"/>
                <w:sz w:val="24"/>
              </w:rPr>
              <w:t xml:space="preserve"> </w:t>
            </w:r>
            <w:r>
              <w:rPr>
                <w:sz w:val="24"/>
              </w:rPr>
              <w:t>директора</w:t>
            </w:r>
            <w:r>
              <w:rPr>
                <w:spacing w:val="-1"/>
                <w:sz w:val="24"/>
              </w:rPr>
              <w:t xml:space="preserve"> </w:t>
            </w:r>
            <w:r>
              <w:rPr>
                <w:sz w:val="24"/>
              </w:rPr>
              <w:t>по</w:t>
            </w:r>
            <w:r>
              <w:rPr>
                <w:spacing w:val="-3"/>
                <w:sz w:val="24"/>
              </w:rPr>
              <w:t xml:space="preserve"> </w:t>
            </w:r>
            <w:r>
              <w:rPr>
                <w:sz w:val="24"/>
              </w:rPr>
              <w:t>ВР</w:t>
            </w:r>
          </w:p>
        </w:tc>
        <w:tc>
          <w:tcPr>
            <w:tcW w:w="1134" w:type="dxa"/>
          </w:tcPr>
          <w:p w:rsidR="00052828" w:rsidRDefault="00052828" w:rsidP="004D57B4">
            <w:pPr>
              <w:pStyle w:val="TableParagraph"/>
              <w:spacing w:line="267" w:lineRule="exact"/>
              <w:ind w:left="133"/>
              <w:rPr>
                <w:sz w:val="24"/>
              </w:rPr>
            </w:pPr>
          </w:p>
        </w:tc>
      </w:tr>
    </w:tbl>
    <w:p w:rsidR="00FF6444" w:rsidRDefault="00FF6444">
      <w:pPr>
        <w:pStyle w:val="1"/>
        <w:ind w:left="988"/>
        <w:jc w:val="left"/>
      </w:pPr>
    </w:p>
    <w:sectPr w:rsidR="00FF6444" w:rsidSect="00FF6444">
      <w:type w:val="continuous"/>
      <w:pgSz w:w="11920" w:h="16840"/>
      <w:pgMar w:top="440" w:right="721"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Math">
    <w:panose1 w:val="02040503050406030204"/>
    <w:charset w:val="CC"/>
    <w:family w:val="roman"/>
    <w:pitch w:val="variable"/>
    <w:sig w:usb0="E00002FF" w:usb1="420024FF" w:usb2="00000000"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8AD"/>
    <w:multiLevelType w:val="hybridMultilevel"/>
    <w:tmpl w:val="B29C97FC"/>
    <w:lvl w:ilvl="0" w:tplc="4E20B7AC">
      <w:numFmt w:val="bullet"/>
      <w:lvlText w:val=""/>
      <w:lvlJc w:val="left"/>
      <w:pPr>
        <w:ind w:left="176" w:hanging="212"/>
      </w:pPr>
      <w:rPr>
        <w:rFonts w:ascii="Symbol" w:eastAsia="Symbol" w:hAnsi="Symbol" w:cs="Symbol" w:hint="default"/>
        <w:b w:val="0"/>
        <w:bCs w:val="0"/>
        <w:i w:val="0"/>
        <w:iCs w:val="0"/>
        <w:spacing w:val="0"/>
        <w:w w:val="100"/>
        <w:sz w:val="18"/>
        <w:szCs w:val="18"/>
        <w:lang w:val="ru-RU" w:eastAsia="en-US" w:bidi="ar-SA"/>
      </w:rPr>
    </w:lvl>
    <w:lvl w:ilvl="1" w:tplc="DD7C570C">
      <w:numFmt w:val="bullet"/>
      <w:lvlText w:val="•"/>
      <w:lvlJc w:val="left"/>
      <w:pPr>
        <w:ind w:left="345" w:hanging="212"/>
      </w:pPr>
      <w:rPr>
        <w:rFonts w:hint="default"/>
        <w:lang w:val="ru-RU" w:eastAsia="en-US" w:bidi="ar-SA"/>
      </w:rPr>
    </w:lvl>
    <w:lvl w:ilvl="2" w:tplc="F000CA7A">
      <w:numFmt w:val="bullet"/>
      <w:lvlText w:val="•"/>
      <w:lvlJc w:val="left"/>
      <w:pPr>
        <w:ind w:left="511" w:hanging="212"/>
      </w:pPr>
      <w:rPr>
        <w:rFonts w:hint="default"/>
        <w:lang w:val="ru-RU" w:eastAsia="en-US" w:bidi="ar-SA"/>
      </w:rPr>
    </w:lvl>
    <w:lvl w:ilvl="3" w:tplc="2A66F99A">
      <w:numFmt w:val="bullet"/>
      <w:lvlText w:val="•"/>
      <w:lvlJc w:val="left"/>
      <w:pPr>
        <w:ind w:left="676" w:hanging="212"/>
      </w:pPr>
      <w:rPr>
        <w:rFonts w:hint="default"/>
        <w:lang w:val="ru-RU" w:eastAsia="en-US" w:bidi="ar-SA"/>
      </w:rPr>
    </w:lvl>
    <w:lvl w:ilvl="4" w:tplc="29F06050">
      <w:numFmt w:val="bullet"/>
      <w:lvlText w:val="•"/>
      <w:lvlJc w:val="left"/>
      <w:pPr>
        <w:ind w:left="842" w:hanging="212"/>
      </w:pPr>
      <w:rPr>
        <w:rFonts w:hint="default"/>
        <w:lang w:val="ru-RU" w:eastAsia="en-US" w:bidi="ar-SA"/>
      </w:rPr>
    </w:lvl>
    <w:lvl w:ilvl="5" w:tplc="62F264C8">
      <w:numFmt w:val="bullet"/>
      <w:lvlText w:val="•"/>
      <w:lvlJc w:val="left"/>
      <w:pPr>
        <w:ind w:left="1008" w:hanging="212"/>
      </w:pPr>
      <w:rPr>
        <w:rFonts w:hint="default"/>
        <w:lang w:val="ru-RU" w:eastAsia="en-US" w:bidi="ar-SA"/>
      </w:rPr>
    </w:lvl>
    <w:lvl w:ilvl="6" w:tplc="E7009592">
      <w:numFmt w:val="bullet"/>
      <w:lvlText w:val="•"/>
      <w:lvlJc w:val="left"/>
      <w:pPr>
        <w:ind w:left="1173" w:hanging="212"/>
      </w:pPr>
      <w:rPr>
        <w:rFonts w:hint="default"/>
        <w:lang w:val="ru-RU" w:eastAsia="en-US" w:bidi="ar-SA"/>
      </w:rPr>
    </w:lvl>
    <w:lvl w:ilvl="7" w:tplc="7B0628E6">
      <w:numFmt w:val="bullet"/>
      <w:lvlText w:val="•"/>
      <w:lvlJc w:val="left"/>
      <w:pPr>
        <w:ind w:left="1339" w:hanging="212"/>
      </w:pPr>
      <w:rPr>
        <w:rFonts w:hint="default"/>
        <w:lang w:val="ru-RU" w:eastAsia="en-US" w:bidi="ar-SA"/>
      </w:rPr>
    </w:lvl>
    <w:lvl w:ilvl="8" w:tplc="833615EA">
      <w:numFmt w:val="bullet"/>
      <w:lvlText w:val="•"/>
      <w:lvlJc w:val="left"/>
      <w:pPr>
        <w:ind w:left="1504" w:hanging="212"/>
      </w:pPr>
      <w:rPr>
        <w:rFonts w:hint="default"/>
        <w:lang w:val="ru-RU" w:eastAsia="en-US" w:bidi="ar-SA"/>
      </w:rPr>
    </w:lvl>
  </w:abstractNum>
  <w:abstractNum w:abstractNumId="1">
    <w:nsid w:val="02BF134C"/>
    <w:multiLevelType w:val="hybridMultilevel"/>
    <w:tmpl w:val="1C28A814"/>
    <w:lvl w:ilvl="0" w:tplc="A4B2BE96">
      <w:start w:val="1"/>
      <w:numFmt w:val="decimal"/>
      <w:lvlText w:val="%1)"/>
      <w:lvlJc w:val="left"/>
      <w:pPr>
        <w:ind w:left="692" w:hanging="3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204AD52">
      <w:numFmt w:val="bullet"/>
      <w:lvlText w:val="•"/>
      <w:lvlJc w:val="left"/>
      <w:pPr>
        <w:ind w:left="1776" w:hanging="324"/>
      </w:pPr>
      <w:rPr>
        <w:rFonts w:hint="default"/>
        <w:lang w:val="ru-RU" w:eastAsia="en-US" w:bidi="ar-SA"/>
      </w:rPr>
    </w:lvl>
    <w:lvl w:ilvl="2" w:tplc="96386548">
      <w:numFmt w:val="bullet"/>
      <w:lvlText w:val="•"/>
      <w:lvlJc w:val="left"/>
      <w:pPr>
        <w:ind w:left="2853" w:hanging="324"/>
      </w:pPr>
      <w:rPr>
        <w:rFonts w:hint="default"/>
        <w:lang w:val="ru-RU" w:eastAsia="en-US" w:bidi="ar-SA"/>
      </w:rPr>
    </w:lvl>
    <w:lvl w:ilvl="3" w:tplc="1A0A7B7C">
      <w:numFmt w:val="bullet"/>
      <w:lvlText w:val="•"/>
      <w:lvlJc w:val="left"/>
      <w:pPr>
        <w:ind w:left="3930" w:hanging="324"/>
      </w:pPr>
      <w:rPr>
        <w:rFonts w:hint="default"/>
        <w:lang w:val="ru-RU" w:eastAsia="en-US" w:bidi="ar-SA"/>
      </w:rPr>
    </w:lvl>
    <w:lvl w:ilvl="4" w:tplc="DE3AFBC4">
      <w:numFmt w:val="bullet"/>
      <w:lvlText w:val="•"/>
      <w:lvlJc w:val="left"/>
      <w:pPr>
        <w:ind w:left="5007" w:hanging="324"/>
      </w:pPr>
      <w:rPr>
        <w:rFonts w:hint="default"/>
        <w:lang w:val="ru-RU" w:eastAsia="en-US" w:bidi="ar-SA"/>
      </w:rPr>
    </w:lvl>
    <w:lvl w:ilvl="5" w:tplc="3760ADAA">
      <w:numFmt w:val="bullet"/>
      <w:lvlText w:val="•"/>
      <w:lvlJc w:val="left"/>
      <w:pPr>
        <w:ind w:left="6084" w:hanging="324"/>
      </w:pPr>
      <w:rPr>
        <w:rFonts w:hint="default"/>
        <w:lang w:val="ru-RU" w:eastAsia="en-US" w:bidi="ar-SA"/>
      </w:rPr>
    </w:lvl>
    <w:lvl w:ilvl="6" w:tplc="CA14100C">
      <w:numFmt w:val="bullet"/>
      <w:lvlText w:val="•"/>
      <w:lvlJc w:val="left"/>
      <w:pPr>
        <w:ind w:left="7160" w:hanging="324"/>
      </w:pPr>
      <w:rPr>
        <w:rFonts w:hint="default"/>
        <w:lang w:val="ru-RU" w:eastAsia="en-US" w:bidi="ar-SA"/>
      </w:rPr>
    </w:lvl>
    <w:lvl w:ilvl="7" w:tplc="F23A537A">
      <w:numFmt w:val="bullet"/>
      <w:lvlText w:val="•"/>
      <w:lvlJc w:val="left"/>
      <w:pPr>
        <w:ind w:left="8237" w:hanging="324"/>
      </w:pPr>
      <w:rPr>
        <w:rFonts w:hint="default"/>
        <w:lang w:val="ru-RU" w:eastAsia="en-US" w:bidi="ar-SA"/>
      </w:rPr>
    </w:lvl>
    <w:lvl w:ilvl="8" w:tplc="D804C23A">
      <w:numFmt w:val="bullet"/>
      <w:lvlText w:val="•"/>
      <w:lvlJc w:val="left"/>
      <w:pPr>
        <w:ind w:left="9314" w:hanging="324"/>
      </w:pPr>
      <w:rPr>
        <w:rFonts w:hint="default"/>
        <w:lang w:val="ru-RU" w:eastAsia="en-US" w:bidi="ar-SA"/>
      </w:rPr>
    </w:lvl>
  </w:abstractNum>
  <w:abstractNum w:abstractNumId="2">
    <w:nsid w:val="04711D78"/>
    <w:multiLevelType w:val="hybridMultilevel"/>
    <w:tmpl w:val="5FD84886"/>
    <w:lvl w:ilvl="0" w:tplc="928C8C66">
      <w:start w:val="1"/>
      <w:numFmt w:val="decimal"/>
      <w:lvlText w:val="%1)"/>
      <w:lvlJc w:val="left"/>
      <w:pPr>
        <w:ind w:left="1844" w:hanging="39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55EE27A">
      <w:numFmt w:val="bullet"/>
      <w:lvlText w:val="•"/>
      <w:lvlJc w:val="left"/>
      <w:pPr>
        <w:ind w:left="2802" w:hanging="392"/>
      </w:pPr>
      <w:rPr>
        <w:rFonts w:hint="default"/>
        <w:lang w:val="ru-RU" w:eastAsia="en-US" w:bidi="ar-SA"/>
      </w:rPr>
    </w:lvl>
    <w:lvl w:ilvl="2" w:tplc="F536D256">
      <w:numFmt w:val="bullet"/>
      <w:lvlText w:val="•"/>
      <w:lvlJc w:val="left"/>
      <w:pPr>
        <w:ind w:left="3765" w:hanging="392"/>
      </w:pPr>
      <w:rPr>
        <w:rFonts w:hint="default"/>
        <w:lang w:val="ru-RU" w:eastAsia="en-US" w:bidi="ar-SA"/>
      </w:rPr>
    </w:lvl>
    <w:lvl w:ilvl="3" w:tplc="CD42D726">
      <w:numFmt w:val="bullet"/>
      <w:lvlText w:val="•"/>
      <w:lvlJc w:val="left"/>
      <w:pPr>
        <w:ind w:left="4728" w:hanging="392"/>
      </w:pPr>
      <w:rPr>
        <w:rFonts w:hint="default"/>
        <w:lang w:val="ru-RU" w:eastAsia="en-US" w:bidi="ar-SA"/>
      </w:rPr>
    </w:lvl>
    <w:lvl w:ilvl="4" w:tplc="8A288484">
      <w:numFmt w:val="bullet"/>
      <w:lvlText w:val="•"/>
      <w:lvlJc w:val="left"/>
      <w:pPr>
        <w:ind w:left="5691" w:hanging="392"/>
      </w:pPr>
      <w:rPr>
        <w:rFonts w:hint="default"/>
        <w:lang w:val="ru-RU" w:eastAsia="en-US" w:bidi="ar-SA"/>
      </w:rPr>
    </w:lvl>
    <w:lvl w:ilvl="5" w:tplc="371A3FE6">
      <w:numFmt w:val="bullet"/>
      <w:lvlText w:val="•"/>
      <w:lvlJc w:val="left"/>
      <w:pPr>
        <w:ind w:left="6654" w:hanging="392"/>
      </w:pPr>
      <w:rPr>
        <w:rFonts w:hint="default"/>
        <w:lang w:val="ru-RU" w:eastAsia="en-US" w:bidi="ar-SA"/>
      </w:rPr>
    </w:lvl>
    <w:lvl w:ilvl="6" w:tplc="ED8CD658">
      <w:numFmt w:val="bullet"/>
      <w:lvlText w:val="•"/>
      <w:lvlJc w:val="left"/>
      <w:pPr>
        <w:ind w:left="7616" w:hanging="392"/>
      </w:pPr>
      <w:rPr>
        <w:rFonts w:hint="default"/>
        <w:lang w:val="ru-RU" w:eastAsia="en-US" w:bidi="ar-SA"/>
      </w:rPr>
    </w:lvl>
    <w:lvl w:ilvl="7" w:tplc="70700D90">
      <w:numFmt w:val="bullet"/>
      <w:lvlText w:val="•"/>
      <w:lvlJc w:val="left"/>
      <w:pPr>
        <w:ind w:left="8579" w:hanging="392"/>
      </w:pPr>
      <w:rPr>
        <w:rFonts w:hint="default"/>
        <w:lang w:val="ru-RU" w:eastAsia="en-US" w:bidi="ar-SA"/>
      </w:rPr>
    </w:lvl>
    <w:lvl w:ilvl="8" w:tplc="8D2674E2">
      <w:numFmt w:val="bullet"/>
      <w:lvlText w:val="•"/>
      <w:lvlJc w:val="left"/>
      <w:pPr>
        <w:ind w:left="9542" w:hanging="392"/>
      </w:pPr>
      <w:rPr>
        <w:rFonts w:hint="default"/>
        <w:lang w:val="ru-RU" w:eastAsia="en-US" w:bidi="ar-SA"/>
      </w:rPr>
    </w:lvl>
  </w:abstractNum>
  <w:abstractNum w:abstractNumId="3">
    <w:nsid w:val="08CA5929"/>
    <w:multiLevelType w:val="hybridMultilevel"/>
    <w:tmpl w:val="A1D2A470"/>
    <w:lvl w:ilvl="0" w:tplc="10469DE2">
      <w:start w:val="1"/>
      <w:numFmt w:val="decimal"/>
      <w:lvlText w:val="%1)"/>
      <w:lvlJc w:val="left"/>
      <w:pPr>
        <w:ind w:left="1840" w:hanging="36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37A8132">
      <w:numFmt w:val="bullet"/>
      <w:lvlText w:val="•"/>
      <w:lvlJc w:val="left"/>
      <w:pPr>
        <w:ind w:left="2802" w:hanging="368"/>
      </w:pPr>
      <w:rPr>
        <w:rFonts w:hint="default"/>
        <w:lang w:val="ru-RU" w:eastAsia="en-US" w:bidi="ar-SA"/>
      </w:rPr>
    </w:lvl>
    <w:lvl w:ilvl="2" w:tplc="EC12F83C">
      <w:numFmt w:val="bullet"/>
      <w:lvlText w:val="•"/>
      <w:lvlJc w:val="left"/>
      <w:pPr>
        <w:ind w:left="3765" w:hanging="368"/>
      </w:pPr>
      <w:rPr>
        <w:rFonts w:hint="default"/>
        <w:lang w:val="ru-RU" w:eastAsia="en-US" w:bidi="ar-SA"/>
      </w:rPr>
    </w:lvl>
    <w:lvl w:ilvl="3" w:tplc="AAEED846">
      <w:numFmt w:val="bullet"/>
      <w:lvlText w:val="•"/>
      <w:lvlJc w:val="left"/>
      <w:pPr>
        <w:ind w:left="4728" w:hanging="368"/>
      </w:pPr>
      <w:rPr>
        <w:rFonts w:hint="default"/>
        <w:lang w:val="ru-RU" w:eastAsia="en-US" w:bidi="ar-SA"/>
      </w:rPr>
    </w:lvl>
    <w:lvl w:ilvl="4" w:tplc="7068BCC0">
      <w:numFmt w:val="bullet"/>
      <w:lvlText w:val="•"/>
      <w:lvlJc w:val="left"/>
      <w:pPr>
        <w:ind w:left="5691" w:hanging="368"/>
      </w:pPr>
      <w:rPr>
        <w:rFonts w:hint="default"/>
        <w:lang w:val="ru-RU" w:eastAsia="en-US" w:bidi="ar-SA"/>
      </w:rPr>
    </w:lvl>
    <w:lvl w:ilvl="5" w:tplc="B3983DDC">
      <w:numFmt w:val="bullet"/>
      <w:lvlText w:val="•"/>
      <w:lvlJc w:val="left"/>
      <w:pPr>
        <w:ind w:left="6654" w:hanging="368"/>
      </w:pPr>
      <w:rPr>
        <w:rFonts w:hint="default"/>
        <w:lang w:val="ru-RU" w:eastAsia="en-US" w:bidi="ar-SA"/>
      </w:rPr>
    </w:lvl>
    <w:lvl w:ilvl="6" w:tplc="699847E0">
      <w:numFmt w:val="bullet"/>
      <w:lvlText w:val="•"/>
      <w:lvlJc w:val="left"/>
      <w:pPr>
        <w:ind w:left="7616" w:hanging="368"/>
      </w:pPr>
      <w:rPr>
        <w:rFonts w:hint="default"/>
        <w:lang w:val="ru-RU" w:eastAsia="en-US" w:bidi="ar-SA"/>
      </w:rPr>
    </w:lvl>
    <w:lvl w:ilvl="7" w:tplc="DB84E23A">
      <w:numFmt w:val="bullet"/>
      <w:lvlText w:val="•"/>
      <w:lvlJc w:val="left"/>
      <w:pPr>
        <w:ind w:left="8579" w:hanging="368"/>
      </w:pPr>
      <w:rPr>
        <w:rFonts w:hint="default"/>
        <w:lang w:val="ru-RU" w:eastAsia="en-US" w:bidi="ar-SA"/>
      </w:rPr>
    </w:lvl>
    <w:lvl w:ilvl="8" w:tplc="4D3EBAE6">
      <w:numFmt w:val="bullet"/>
      <w:lvlText w:val="•"/>
      <w:lvlJc w:val="left"/>
      <w:pPr>
        <w:ind w:left="9542" w:hanging="368"/>
      </w:pPr>
      <w:rPr>
        <w:rFonts w:hint="default"/>
        <w:lang w:val="ru-RU" w:eastAsia="en-US" w:bidi="ar-SA"/>
      </w:rPr>
    </w:lvl>
  </w:abstractNum>
  <w:abstractNum w:abstractNumId="4">
    <w:nsid w:val="0C4846C4"/>
    <w:multiLevelType w:val="hybridMultilevel"/>
    <w:tmpl w:val="21226E92"/>
    <w:lvl w:ilvl="0" w:tplc="543044F6">
      <w:start w:val="1"/>
      <w:numFmt w:val="decimal"/>
      <w:lvlText w:val="%1)"/>
      <w:lvlJc w:val="left"/>
      <w:pPr>
        <w:ind w:left="1836" w:hanging="38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FBA45DE">
      <w:numFmt w:val="bullet"/>
      <w:lvlText w:val="•"/>
      <w:lvlJc w:val="left"/>
      <w:pPr>
        <w:ind w:left="2802" w:hanging="385"/>
      </w:pPr>
      <w:rPr>
        <w:rFonts w:hint="default"/>
        <w:lang w:val="ru-RU" w:eastAsia="en-US" w:bidi="ar-SA"/>
      </w:rPr>
    </w:lvl>
    <w:lvl w:ilvl="2" w:tplc="A5A2EB34">
      <w:numFmt w:val="bullet"/>
      <w:lvlText w:val="•"/>
      <w:lvlJc w:val="left"/>
      <w:pPr>
        <w:ind w:left="3765" w:hanging="385"/>
      </w:pPr>
      <w:rPr>
        <w:rFonts w:hint="default"/>
        <w:lang w:val="ru-RU" w:eastAsia="en-US" w:bidi="ar-SA"/>
      </w:rPr>
    </w:lvl>
    <w:lvl w:ilvl="3" w:tplc="B24A2EF4">
      <w:numFmt w:val="bullet"/>
      <w:lvlText w:val="•"/>
      <w:lvlJc w:val="left"/>
      <w:pPr>
        <w:ind w:left="4728" w:hanging="385"/>
      </w:pPr>
      <w:rPr>
        <w:rFonts w:hint="default"/>
        <w:lang w:val="ru-RU" w:eastAsia="en-US" w:bidi="ar-SA"/>
      </w:rPr>
    </w:lvl>
    <w:lvl w:ilvl="4" w:tplc="C71AE5DC">
      <w:numFmt w:val="bullet"/>
      <w:lvlText w:val="•"/>
      <w:lvlJc w:val="left"/>
      <w:pPr>
        <w:ind w:left="5691" w:hanging="385"/>
      </w:pPr>
      <w:rPr>
        <w:rFonts w:hint="default"/>
        <w:lang w:val="ru-RU" w:eastAsia="en-US" w:bidi="ar-SA"/>
      </w:rPr>
    </w:lvl>
    <w:lvl w:ilvl="5" w:tplc="B37070BE">
      <w:numFmt w:val="bullet"/>
      <w:lvlText w:val="•"/>
      <w:lvlJc w:val="left"/>
      <w:pPr>
        <w:ind w:left="6654" w:hanging="385"/>
      </w:pPr>
      <w:rPr>
        <w:rFonts w:hint="default"/>
        <w:lang w:val="ru-RU" w:eastAsia="en-US" w:bidi="ar-SA"/>
      </w:rPr>
    </w:lvl>
    <w:lvl w:ilvl="6" w:tplc="A83C8FB0">
      <w:numFmt w:val="bullet"/>
      <w:lvlText w:val="•"/>
      <w:lvlJc w:val="left"/>
      <w:pPr>
        <w:ind w:left="7616" w:hanging="385"/>
      </w:pPr>
      <w:rPr>
        <w:rFonts w:hint="default"/>
        <w:lang w:val="ru-RU" w:eastAsia="en-US" w:bidi="ar-SA"/>
      </w:rPr>
    </w:lvl>
    <w:lvl w:ilvl="7" w:tplc="FB3E223C">
      <w:numFmt w:val="bullet"/>
      <w:lvlText w:val="•"/>
      <w:lvlJc w:val="left"/>
      <w:pPr>
        <w:ind w:left="8579" w:hanging="385"/>
      </w:pPr>
      <w:rPr>
        <w:rFonts w:hint="default"/>
        <w:lang w:val="ru-RU" w:eastAsia="en-US" w:bidi="ar-SA"/>
      </w:rPr>
    </w:lvl>
    <w:lvl w:ilvl="8" w:tplc="CC0A3A5E">
      <w:numFmt w:val="bullet"/>
      <w:lvlText w:val="•"/>
      <w:lvlJc w:val="left"/>
      <w:pPr>
        <w:ind w:left="9542" w:hanging="385"/>
      </w:pPr>
      <w:rPr>
        <w:rFonts w:hint="default"/>
        <w:lang w:val="ru-RU" w:eastAsia="en-US" w:bidi="ar-SA"/>
      </w:rPr>
    </w:lvl>
  </w:abstractNum>
  <w:abstractNum w:abstractNumId="5">
    <w:nsid w:val="0E73074B"/>
    <w:multiLevelType w:val="hybridMultilevel"/>
    <w:tmpl w:val="111CB746"/>
    <w:lvl w:ilvl="0" w:tplc="A5CACE2C">
      <w:start w:val="1"/>
      <w:numFmt w:val="decimal"/>
      <w:lvlText w:val="%1)"/>
      <w:lvlJc w:val="left"/>
      <w:pPr>
        <w:ind w:left="692"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8382580">
      <w:numFmt w:val="bullet"/>
      <w:lvlText w:val="•"/>
      <w:lvlJc w:val="left"/>
      <w:pPr>
        <w:ind w:left="1776" w:hanging="304"/>
      </w:pPr>
      <w:rPr>
        <w:rFonts w:hint="default"/>
        <w:lang w:val="ru-RU" w:eastAsia="en-US" w:bidi="ar-SA"/>
      </w:rPr>
    </w:lvl>
    <w:lvl w:ilvl="2" w:tplc="FE56C604">
      <w:numFmt w:val="bullet"/>
      <w:lvlText w:val="•"/>
      <w:lvlJc w:val="left"/>
      <w:pPr>
        <w:ind w:left="2853" w:hanging="304"/>
      </w:pPr>
      <w:rPr>
        <w:rFonts w:hint="default"/>
        <w:lang w:val="ru-RU" w:eastAsia="en-US" w:bidi="ar-SA"/>
      </w:rPr>
    </w:lvl>
    <w:lvl w:ilvl="3" w:tplc="2DD6AED0">
      <w:numFmt w:val="bullet"/>
      <w:lvlText w:val="•"/>
      <w:lvlJc w:val="left"/>
      <w:pPr>
        <w:ind w:left="3930" w:hanging="304"/>
      </w:pPr>
      <w:rPr>
        <w:rFonts w:hint="default"/>
        <w:lang w:val="ru-RU" w:eastAsia="en-US" w:bidi="ar-SA"/>
      </w:rPr>
    </w:lvl>
    <w:lvl w:ilvl="4" w:tplc="FAEAACD2">
      <w:numFmt w:val="bullet"/>
      <w:lvlText w:val="•"/>
      <w:lvlJc w:val="left"/>
      <w:pPr>
        <w:ind w:left="5007" w:hanging="304"/>
      </w:pPr>
      <w:rPr>
        <w:rFonts w:hint="default"/>
        <w:lang w:val="ru-RU" w:eastAsia="en-US" w:bidi="ar-SA"/>
      </w:rPr>
    </w:lvl>
    <w:lvl w:ilvl="5" w:tplc="76C269D0">
      <w:numFmt w:val="bullet"/>
      <w:lvlText w:val="•"/>
      <w:lvlJc w:val="left"/>
      <w:pPr>
        <w:ind w:left="6084" w:hanging="304"/>
      </w:pPr>
      <w:rPr>
        <w:rFonts w:hint="default"/>
        <w:lang w:val="ru-RU" w:eastAsia="en-US" w:bidi="ar-SA"/>
      </w:rPr>
    </w:lvl>
    <w:lvl w:ilvl="6" w:tplc="D31430FE">
      <w:numFmt w:val="bullet"/>
      <w:lvlText w:val="•"/>
      <w:lvlJc w:val="left"/>
      <w:pPr>
        <w:ind w:left="7160" w:hanging="304"/>
      </w:pPr>
      <w:rPr>
        <w:rFonts w:hint="default"/>
        <w:lang w:val="ru-RU" w:eastAsia="en-US" w:bidi="ar-SA"/>
      </w:rPr>
    </w:lvl>
    <w:lvl w:ilvl="7" w:tplc="0302D5DE">
      <w:numFmt w:val="bullet"/>
      <w:lvlText w:val="•"/>
      <w:lvlJc w:val="left"/>
      <w:pPr>
        <w:ind w:left="8237" w:hanging="304"/>
      </w:pPr>
      <w:rPr>
        <w:rFonts w:hint="default"/>
        <w:lang w:val="ru-RU" w:eastAsia="en-US" w:bidi="ar-SA"/>
      </w:rPr>
    </w:lvl>
    <w:lvl w:ilvl="8" w:tplc="267CAED4">
      <w:numFmt w:val="bullet"/>
      <w:lvlText w:val="•"/>
      <w:lvlJc w:val="left"/>
      <w:pPr>
        <w:ind w:left="9314" w:hanging="304"/>
      </w:pPr>
      <w:rPr>
        <w:rFonts w:hint="default"/>
        <w:lang w:val="ru-RU" w:eastAsia="en-US" w:bidi="ar-SA"/>
      </w:rPr>
    </w:lvl>
  </w:abstractNum>
  <w:abstractNum w:abstractNumId="6">
    <w:nsid w:val="0EBD0F50"/>
    <w:multiLevelType w:val="hybridMultilevel"/>
    <w:tmpl w:val="6AA00928"/>
    <w:lvl w:ilvl="0" w:tplc="9E72FEFA">
      <w:start w:val="1"/>
      <w:numFmt w:val="decimal"/>
      <w:lvlText w:val="%1)"/>
      <w:lvlJc w:val="left"/>
      <w:pPr>
        <w:ind w:left="1804" w:hanging="3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47C673A">
      <w:numFmt w:val="bullet"/>
      <w:lvlText w:val="•"/>
      <w:lvlJc w:val="left"/>
      <w:pPr>
        <w:ind w:left="2766" w:hanging="332"/>
      </w:pPr>
      <w:rPr>
        <w:rFonts w:hint="default"/>
        <w:lang w:val="ru-RU" w:eastAsia="en-US" w:bidi="ar-SA"/>
      </w:rPr>
    </w:lvl>
    <w:lvl w:ilvl="2" w:tplc="AC362DCC">
      <w:numFmt w:val="bullet"/>
      <w:lvlText w:val="•"/>
      <w:lvlJc w:val="left"/>
      <w:pPr>
        <w:ind w:left="3733" w:hanging="332"/>
      </w:pPr>
      <w:rPr>
        <w:rFonts w:hint="default"/>
        <w:lang w:val="ru-RU" w:eastAsia="en-US" w:bidi="ar-SA"/>
      </w:rPr>
    </w:lvl>
    <w:lvl w:ilvl="3" w:tplc="52587D5C">
      <w:numFmt w:val="bullet"/>
      <w:lvlText w:val="•"/>
      <w:lvlJc w:val="left"/>
      <w:pPr>
        <w:ind w:left="4700" w:hanging="332"/>
      </w:pPr>
      <w:rPr>
        <w:rFonts w:hint="default"/>
        <w:lang w:val="ru-RU" w:eastAsia="en-US" w:bidi="ar-SA"/>
      </w:rPr>
    </w:lvl>
    <w:lvl w:ilvl="4" w:tplc="C5B2E676">
      <w:numFmt w:val="bullet"/>
      <w:lvlText w:val="•"/>
      <w:lvlJc w:val="left"/>
      <w:pPr>
        <w:ind w:left="5667" w:hanging="332"/>
      </w:pPr>
      <w:rPr>
        <w:rFonts w:hint="default"/>
        <w:lang w:val="ru-RU" w:eastAsia="en-US" w:bidi="ar-SA"/>
      </w:rPr>
    </w:lvl>
    <w:lvl w:ilvl="5" w:tplc="F46C71EE">
      <w:numFmt w:val="bullet"/>
      <w:lvlText w:val="•"/>
      <w:lvlJc w:val="left"/>
      <w:pPr>
        <w:ind w:left="6634" w:hanging="332"/>
      </w:pPr>
      <w:rPr>
        <w:rFonts w:hint="default"/>
        <w:lang w:val="ru-RU" w:eastAsia="en-US" w:bidi="ar-SA"/>
      </w:rPr>
    </w:lvl>
    <w:lvl w:ilvl="6" w:tplc="45425298">
      <w:numFmt w:val="bullet"/>
      <w:lvlText w:val="•"/>
      <w:lvlJc w:val="left"/>
      <w:pPr>
        <w:ind w:left="7600" w:hanging="332"/>
      </w:pPr>
      <w:rPr>
        <w:rFonts w:hint="default"/>
        <w:lang w:val="ru-RU" w:eastAsia="en-US" w:bidi="ar-SA"/>
      </w:rPr>
    </w:lvl>
    <w:lvl w:ilvl="7" w:tplc="E8081DC4">
      <w:numFmt w:val="bullet"/>
      <w:lvlText w:val="•"/>
      <w:lvlJc w:val="left"/>
      <w:pPr>
        <w:ind w:left="8567" w:hanging="332"/>
      </w:pPr>
      <w:rPr>
        <w:rFonts w:hint="default"/>
        <w:lang w:val="ru-RU" w:eastAsia="en-US" w:bidi="ar-SA"/>
      </w:rPr>
    </w:lvl>
    <w:lvl w:ilvl="8" w:tplc="2BA4BD9A">
      <w:numFmt w:val="bullet"/>
      <w:lvlText w:val="•"/>
      <w:lvlJc w:val="left"/>
      <w:pPr>
        <w:ind w:left="9534" w:hanging="332"/>
      </w:pPr>
      <w:rPr>
        <w:rFonts w:hint="default"/>
        <w:lang w:val="ru-RU" w:eastAsia="en-US" w:bidi="ar-SA"/>
      </w:rPr>
    </w:lvl>
  </w:abstractNum>
  <w:abstractNum w:abstractNumId="7">
    <w:nsid w:val="16574203"/>
    <w:multiLevelType w:val="multilevel"/>
    <w:tmpl w:val="3E2468EA"/>
    <w:lvl w:ilvl="0">
      <w:start w:val="163"/>
      <w:numFmt w:val="decimal"/>
      <w:lvlText w:val="%1"/>
      <w:lvlJc w:val="left"/>
      <w:pPr>
        <w:ind w:left="692" w:hanging="1603"/>
        <w:jc w:val="left"/>
      </w:pPr>
      <w:rPr>
        <w:rFonts w:hint="default"/>
        <w:lang w:val="ru-RU" w:eastAsia="en-US" w:bidi="ar-SA"/>
      </w:rPr>
    </w:lvl>
    <w:lvl w:ilvl="1">
      <w:start w:val="10"/>
      <w:numFmt w:val="decimal"/>
      <w:lvlText w:val="%1.%2"/>
      <w:lvlJc w:val="left"/>
      <w:pPr>
        <w:ind w:left="692" w:hanging="1603"/>
        <w:jc w:val="left"/>
      </w:pPr>
      <w:rPr>
        <w:rFonts w:hint="default"/>
        <w:lang w:val="ru-RU" w:eastAsia="en-US" w:bidi="ar-SA"/>
      </w:rPr>
    </w:lvl>
    <w:lvl w:ilvl="2">
      <w:start w:val="1"/>
      <w:numFmt w:val="decimal"/>
      <w:lvlText w:val="%1.%2.%3"/>
      <w:lvlJc w:val="left"/>
      <w:pPr>
        <w:ind w:left="692" w:hanging="1603"/>
        <w:jc w:val="left"/>
      </w:pPr>
      <w:rPr>
        <w:rFonts w:hint="default"/>
        <w:lang w:val="ru-RU" w:eastAsia="en-US" w:bidi="ar-SA"/>
      </w:rPr>
    </w:lvl>
    <w:lvl w:ilvl="3">
      <w:start w:val="7"/>
      <w:numFmt w:val="decimal"/>
      <w:lvlText w:val="%1.%2.%3.%4"/>
      <w:lvlJc w:val="left"/>
      <w:pPr>
        <w:ind w:left="692" w:hanging="1603"/>
        <w:jc w:val="left"/>
      </w:pPr>
      <w:rPr>
        <w:rFonts w:hint="default"/>
        <w:lang w:val="ru-RU" w:eastAsia="en-US" w:bidi="ar-SA"/>
      </w:rPr>
    </w:lvl>
    <w:lvl w:ilvl="4">
      <w:start w:val="1"/>
      <w:numFmt w:val="decimal"/>
      <w:lvlText w:val="%1.%2.%3.%4.%5."/>
      <w:lvlJc w:val="left"/>
      <w:pPr>
        <w:ind w:left="692" w:hanging="1603"/>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start w:val="1"/>
      <w:numFmt w:val="decimal"/>
      <w:lvlText w:val="%6)"/>
      <w:lvlJc w:val="left"/>
      <w:pPr>
        <w:ind w:left="2817" w:hanging="4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6">
      <w:numFmt w:val="bullet"/>
      <w:lvlText w:val="•"/>
      <w:lvlJc w:val="left"/>
      <w:pPr>
        <w:ind w:left="7624" w:hanging="488"/>
      </w:pPr>
      <w:rPr>
        <w:rFonts w:hint="default"/>
        <w:lang w:val="ru-RU" w:eastAsia="en-US" w:bidi="ar-SA"/>
      </w:rPr>
    </w:lvl>
    <w:lvl w:ilvl="7">
      <w:numFmt w:val="bullet"/>
      <w:lvlText w:val="•"/>
      <w:lvlJc w:val="left"/>
      <w:pPr>
        <w:ind w:left="8585" w:hanging="488"/>
      </w:pPr>
      <w:rPr>
        <w:rFonts w:hint="default"/>
        <w:lang w:val="ru-RU" w:eastAsia="en-US" w:bidi="ar-SA"/>
      </w:rPr>
    </w:lvl>
    <w:lvl w:ilvl="8">
      <w:numFmt w:val="bullet"/>
      <w:lvlText w:val="•"/>
      <w:lvlJc w:val="left"/>
      <w:pPr>
        <w:ind w:left="9546" w:hanging="488"/>
      </w:pPr>
      <w:rPr>
        <w:rFonts w:hint="default"/>
        <w:lang w:val="ru-RU" w:eastAsia="en-US" w:bidi="ar-SA"/>
      </w:rPr>
    </w:lvl>
  </w:abstractNum>
  <w:abstractNum w:abstractNumId="8">
    <w:nsid w:val="1733302D"/>
    <w:multiLevelType w:val="hybridMultilevel"/>
    <w:tmpl w:val="EC724FDC"/>
    <w:lvl w:ilvl="0" w:tplc="15E441CC">
      <w:numFmt w:val="bullet"/>
      <w:lvlText w:val="•"/>
      <w:lvlJc w:val="left"/>
      <w:pPr>
        <w:ind w:left="692" w:hanging="240"/>
      </w:pPr>
      <w:rPr>
        <w:rFonts w:ascii="Times New Roman" w:eastAsia="Times New Roman" w:hAnsi="Times New Roman" w:cs="Times New Roman" w:hint="default"/>
        <w:b w:val="0"/>
        <w:bCs w:val="0"/>
        <w:i w:val="0"/>
        <w:iCs w:val="0"/>
        <w:spacing w:val="0"/>
        <w:w w:val="100"/>
        <w:sz w:val="28"/>
        <w:szCs w:val="28"/>
        <w:lang w:val="ru-RU" w:eastAsia="en-US" w:bidi="ar-SA"/>
      </w:rPr>
    </w:lvl>
    <w:lvl w:ilvl="1" w:tplc="8146BE28">
      <w:numFmt w:val="bullet"/>
      <w:lvlText w:val="•"/>
      <w:lvlJc w:val="left"/>
      <w:pPr>
        <w:ind w:left="1776" w:hanging="240"/>
      </w:pPr>
      <w:rPr>
        <w:rFonts w:hint="default"/>
        <w:lang w:val="ru-RU" w:eastAsia="en-US" w:bidi="ar-SA"/>
      </w:rPr>
    </w:lvl>
    <w:lvl w:ilvl="2" w:tplc="B2669AC4">
      <w:numFmt w:val="bullet"/>
      <w:lvlText w:val="•"/>
      <w:lvlJc w:val="left"/>
      <w:pPr>
        <w:ind w:left="2853" w:hanging="240"/>
      </w:pPr>
      <w:rPr>
        <w:rFonts w:hint="default"/>
        <w:lang w:val="ru-RU" w:eastAsia="en-US" w:bidi="ar-SA"/>
      </w:rPr>
    </w:lvl>
    <w:lvl w:ilvl="3" w:tplc="D7C423AE">
      <w:numFmt w:val="bullet"/>
      <w:lvlText w:val="•"/>
      <w:lvlJc w:val="left"/>
      <w:pPr>
        <w:ind w:left="3930" w:hanging="240"/>
      </w:pPr>
      <w:rPr>
        <w:rFonts w:hint="default"/>
        <w:lang w:val="ru-RU" w:eastAsia="en-US" w:bidi="ar-SA"/>
      </w:rPr>
    </w:lvl>
    <w:lvl w:ilvl="4" w:tplc="12DA972C">
      <w:numFmt w:val="bullet"/>
      <w:lvlText w:val="•"/>
      <w:lvlJc w:val="left"/>
      <w:pPr>
        <w:ind w:left="5007" w:hanging="240"/>
      </w:pPr>
      <w:rPr>
        <w:rFonts w:hint="default"/>
        <w:lang w:val="ru-RU" w:eastAsia="en-US" w:bidi="ar-SA"/>
      </w:rPr>
    </w:lvl>
    <w:lvl w:ilvl="5" w:tplc="E9701E92">
      <w:numFmt w:val="bullet"/>
      <w:lvlText w:val="•"/>
      <w:lvlJc w:val="left"/>
      <w:pPr>
        <w:ind w:left="6084" w:hanging="240"/>
      </w:pPr>
      <w:rPr>
        <w:rFonts w:hint="default"/>
        <w:lang w:val="ru-RU" w:eastAsia="en-US" w:bidi="ar-SA"/>
      </w:rPr>
    </w:lvl>
    <w:lvl w:ilvl="6" w:tplc="2970F6E2">
      <w:numFmt w:val="bullet"/>
      <w:lvlText w:val="•"/>
      <w:lvlJc w:val="left"/>
      <w:pPr>
        <w:ind w:left="7160" w:hanging="240"/>
      </w:pPr>
      <w:rPr>
        <w:rFonts w:hint="default"/>
        <w:lang w:val="ru-RU" w:eastAsia="en-US" w:bidi="ar-SA"/>
      </w:rPr>
    </w:lvl>
    <w:lvl w:ilvl="7" w:tplc="D526A362">
      <w:numFmt w:val="bullet"/>
      <w:lvlText w:val="•"/>
      <w:lvlJc w:val="left"/>
      <w:pPr>
        <w:ind w:left="8237" w:hanging="240"/>
      </w:pPr>
      <w:rPr>
        <w:rFonts w:hint="default"/>
        <w:lang w:val="ru-RU" w:eastAsia="en-US" w:bidi="ar-SA"/>
      </w:rPr>
    </w:lvl>
    <w:lvl w:ilvl="8" w:tplc="70DE61D0">
      <w:numFmt w:val="bullet"/>
      <w:lvlText w:val="•"/>
      <w:lvlJc w:val="left"/>
      <w:pPr>
        <w:ind w:left="9314" w:hanging="240"/>
      </w:pPr>
      <w:rPr>
        <w:rFonts w:hint="default"/>
        <w:lang w:val="ru-RU" w:eastAsia="en-US" w:bidi="ar-SA"/>
      </w:rPr>
    </w:lvl>
  </w:abstractNum>
  <w:abstractNum w:abstractNumId="9">
    <w:nsid w:val="1C5B76D9"/>
    <w:multiLevelType w:val="hybridMultilevel"/>
    <w:tmpl w:val="5784E22A"/>
    <w:lvl w:ilvl="0" w:tplc="2B8AD058">
      <w:numFmt w:val="bullet"/>
      <w:lvlText w:val="-"/>
      <w:lvlJc w:val="left"/>
      <w:pPr>
        <w:ind w:left="109" w:hanging="600"/>
      </w:pPr>
      <w:rPr>
        <w:rFonts w:ascii="Times New Roman" w:eastAsia="Times New Roman" w:hAnsi="Times New Roman" w:cs="Times New Roman" w:hint="default"/>
        <w:b w:val="0"/>
        <w:bCs w:val="0"/>
        <w:i w:val="0"/>
        <w:iCs w:val="0"/>
        <w:spacing w:val="0"/>
        <w:w w:val="100"/>
        <w:sz w:val="18"/>
        <w:szCs w:val="18"/>
        <w:lang w:val="ru-RU" w:eastAsia="en-US" w:bidi="ar-SA"/>
      </w:rPr>
    </w:lvl>
    <w:lvl w:ilvl="1" w:tplc="7D1AD15E">
      <w:numFmt w:val="bullet"/>
      <w:lvlText w:val="•"/>
      <w:lvlJc w:val="left"/>
      <w:pPr>
        <w:ind w:left="287" w:hanging="600"/>
      </w:pPr>
      <w:rPr>
        <w:rFonts w:hint="default"/>
        <w:lang w:val="ru-RU" w:eastAsia="en-US" w:bidi="ar-SA"/>
      </w:rPr>
    </w:lvl>
    <w:lvl w:ilvl="2" w:tplc="A528837C">
      <w:numFmt w:val="bullet"/>
      <w:lvlText w:val="•"/>
      <w:lvlJc w:val="left"/>
      <w:pPr>
        <w:ind w:left="475" w:hanging="600"/>
      </w:pPr>
      <w:rPr>
        <w:rFonts w:hint="default"/>
        <w:lang w:val="ru-RU" w:eastAsia="en-US" w:bidi="ar-SA"/>
      </w:rPr>
    </w:lvl>
    <w:lvl w:ilvl="3" w:tplc="CFCA0F80">
      <w:numFmt w:val="bullet"/>
      <w:lvlText w:val="•"/>
      <w:lvlJc w:val="left"/>
      <w:pPr>
        <w:ind w:left="662" w:hanging="600"/>
      </w:pPr>
      <w:rPr>
        <w:rFonts w:hint="default"/>
        <w:lang w:val="ru-RU" w:eastAsia="en-US" w:bidi="ar-SA"/>
      </w:rPr>
    </w:lvl>
    <w:lvl w:ilvl="4" w:tplc="1F7E9AFC">
      <w:numFmt w:val="bullet"/>
      <w:lvlText w:val="•"/>
      <w:lvlJc w:val="left"/>
      <w:pPr>
        <w:ind w:left="850" w:hanging="600"/>
      </w:pPr>
      <w:rPr>
        <w:rFonts w:hint="default"/>
        <w:lang w:val="ru-RU" w:eastAsia="en-US" w:bidi="ar-SA"/>
      </w:rPr>
    </w:lvl>
    <w:lvl w:ilvl="5" w:tplc="59DEFEFC">
      <w:numFmt w:val="bullet"/>
      <w:lvlText w:val="•"/>
      <w:lvlJc w:val="left"/>
      <w:pPr>
        <w:ind w:left="1037" w:hanging="600"/>
      </w:pPr>
      <w:rPr>
        <w:rFonts w:hint="default"/>
        <w:lang w:val="ru-RU" w:eastAsia="en-US" w:bidi="ar-SA"/>
      </w:rPr>
    </w:lvl>
    <w:lvl w:ilvl="6" w:tplc="CC4AA8C2">
      <w:numFmt w:val="bullet"/>
      <w:lvlText w:val="•"/>
      <w:lvlJc w:val="left"/>
      <w:pPr>
        <w:ind w:left="1225" w:hanging="600"/>
      </w:pPr>
      <w:rPr>
        <w:rFonts w:hint="default"/>
        <w:lang w:val="ru-RU" w:eastAsia="en-US" w:bidi="ar-SA"/>
      </w:rPr>
    </w:lvl>
    <w:lvl w:ilvl="7" w:tplc="AB86A4A2">
      <w:numFmt w:val="bullet"/>
      <w:lvlText w:val="•"/>
      <w:lvlJc w:val="left"/>
      <w:pPr>
        <w:ind w:left="1412" w:hanging="600"/>
      </w:pPr>
      <w:rPr>
        <w:rFonts w:hint="default"/>
        <w:lang w:val="ru-RU" w:eastAsia="en-US" w:bidi="ar-SA"/>
      </w:rPr>
    </w:lvl>
    <w:lvl w:ilvl="8" w:tplc="65864B62">
      <w:numFmt w:val="bullet"/>
      <w:lvlText w:val="•"/>
      <w:lvlJc w:val="left"/>
      <w:pPr>
        <w:ind w:left="1600" w:hanging="600"/>
      </w:pPr>
      <w:rPr>
        <w:rFonts w:hint="default"/>
        <w:lang w:val="ru-RU" w:eastAsia="en-US" w:bidi="ar-SA"/>
      </w:rPr>
    </w:lvl>
  </w:abstractNum>
  <w:abstractNum w:abstractNumId="10">
    <w:nsid w:val="1D23787E"/>
    <w:multiLevelType w:val="hybridMultilevel"/>
    <w:tmpl w:val="754A0B62"/>
    <w:lvl w:ilvl="0" w:tplc="EFD8C89C">
      <w:start w:val="1"/>
      <w:numFmt w:val="decimal"/>
      <w:lvlText w:val="%1)"/>
      <w:lvlJc w:val="left"/>
      <w:pPr>
        <w:ind w:left="692" w:hanging="3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1640082">
      <w:numFmt w:val="bullet"/>
      <w:lvlText w:val="•"/>
      <w:lvlJc w:val="left"/>
      <w:pPr>
        <w:ind w:left="1776" w:hanging="333"/>
      </w:pPr>
      <w:rPr>
        <w:rFonts w:hint="default"/>
        <w:lang w:val="ru-RU" w:eastAsia="en-US" w:bidi="ar-SA"/>
      </w:rPr>
    </w:lvl>
    <w:lvl w:ilvl="2" w:tplc="C85861BE">
      <w:numFmt w:val="bullet"/>
      <w:lvlText w:val="•"/>
      <w:lvlJc w:val="left"/>
      <w:pPr>
        <w:ind w:left="2853" w:hanging="333"/>
      </w:pPr>
      <w:rPr>
        <w:rFonts w:hint="default"/>
        <w:lang w:val="ru-RU" w:eastAsia="en-US" w:bidi="ar-SA"/>
      </w:rPr>
    </w:lvl>
    <w:lvl w:ilvl="3" w:tplc="0E868F9A">
      <w:numFmt w:val="bullet"/>
      <w:lvlText w:val="•"/>
      <w:lvlJc w:val="left"/>
      <w:pPr>
        <w:ind w:left="3930" w:hanging="333"/>
      </w:pPr>
      <w:rPr>
        <w:rFonts w:hint="default"/>
        <w:lang w:val="ru-RU" w:eastAsia="en-US" w:bidi="ar-SA"/>
      </w:rPr>
    </w:lvl>
    <w:lvl w:ilvl="4" w:tplc="9D1A92CA">
      <w:numFmt w:val="bullet"/>
      <w:lvlText w:val="•"/>
      <w:lvlJc w:val="left"/>
      <w:pPr>
        <w:ind w:left="5007" w:hanging="333"/>
      </w:pPr>
      <w:rPr>
        <w:rFonts w:hint="default"/>
        <w:lang w:val="ru-RU" w:eastAsia="en-US" w:bidi="ar-SA"/>
      </w:rPr>
    </w:lvl>
    <w:lvl w:ilvl="5" w:tplc="D3C485B6">
      <w:numFmt w:val="bullet"/>
      <w:lvlText w:val="•"/>
      <w:lvlJc w:val="left"/>
      <w:pPr>
        <w:ind w:left="6084" w:hanging="333"/>
      </w:pPr>
      <w:rPr>
        <w:rFonts w:hint="default"/>
        <w:lang w:val="ru-RU" w:eastAsia="en-US" w:bidi="ar-SA"/>
      </w:rPr>
    </w:lvl>
    <w:lvl w:ilvl="6" w:tplc="2C3A01C0">
      <w:numFmt w:val="bullet"/>
      <w:lvlText w:val="•"/>
      <w:lvlJc w:val="left"/>
      <w:pPr>
        <w:ind w:left="7160" w:hanging="333"/>
      </w:pPr>
      <w:rPr>
        <w:rFonts w:hint="default"/>
        <w:lang w:val="ru-RU" w:eastAsia="en-US" w:bidi="ar-SA"/>
      </w:rPr>
    </w:lvl>
    <w:lvl w:ilvl="7" w:tplc="8690D1B2">
      <w:numFmt w:val="bullet"/>
      <w:lvlText w:val="•"/>
      <w:lvlJc w:val="left"/>
      <w:pPr>
        <w:ind w:left="8237" w:hanging="333"/>
      </w:pPr>
      <w:rPr>
        <w:rFonts w:hint="default"/>
        <w:lang w:val="ru-RU" w:eastAsia="en-US" w:bidi="ar-SA"/>
      </w:rPr>
    </w:lvl>
    <w:lvl w:ilvl="8" w:tplc="20C23812">
      <w:numFmt w:val="bullet"/>
      <w:lvlText w:val="•"/>
      <w:lvlJc w:val="left"/>
      <w:pPr>
        <w:ind w:left="9314" w:hanging="333"/>
      </w:pPr>
      <w:rPr>
        <w:rFonts w:hint="default"/>
        <w:lang w:val="ru-RU" w:eastAsia="en-US" w:bidi="ar-SA"/>
      </w:rPr>
    </w:lvl>
  </w:abstractNum>
  <w:abstractNum w:abstractNumId="11">
    <w:nsid w:val="1DBB4B70"/>
    <w:multiLevelType w:val="hybridMultilevel"/>
    <w:tmpl w:val="BE1CE908"/>
    <w:lvl w:ilvl="0" w:tplc="5B4E5050">
      <w:start w:val="1"/>
      <w:numFmt w:val="decimal"/>
      <w:lvlText w:val="%1)"/>
      <w:lvlJc w:val="left"/>
      <w:pPr>
        <w:ind w:left="1808" w:hanging="37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EFA0A76">
      <w:numFmt w:val="bullet"/>
      <w:lvlText w:val="•"/>
      <w:lvlJc w:val="left"/>
      <w:pPr>
        <w:ind w:left="2766" w:hanging="377"/>
      </w:pPr>
      <w:rPr>
        <w:rFonts w:hint="default"/>
        <w:lang w:val="ru-RU" w:eastAsia="en-US" w:bidi="ar-SA"/>
      </w:rPr>
    </w:lvl>
    <w:lvl w:ilvl="2" w:tplc="D5BE8144">
      <w:numFmt w:val="bullet"/>
      <w:lvlText w:val="•"/>
      <w:lvlJc w:val="left"/>
      <w:pPr>
        <w:ind w:left="3733" w:hanging="377"/>
      </w:pPr>
      <w:rPr>
        <w:rFonts w:hint="default"/>
        <w:lang w:val="ru-RU" w:eastAsia="en-US" w:bidi="ar-SA"/>
      </w:rPr>
    </w:lvl>
    <w:lvl w:ilvl="3" w:tplc="7BF49B02">
      <w:numFmt w:val="bullet"/>
      <w:lvlText w:val="•"/>
      <w:lvlJc w:val="left"/>
      <w:pPr>
        <w:ind w:left="4700" w:hanging="377"/>
      </w:pPr>
      <w:rPr>
        <w:rFonts w:hint="default"/>
        <w:lang w:val="ru-RU" w:eastAsia="en-US" w:bidi="ar-SA"/>
      </w:rPr>
    </w:lvl>
    <w:lvl w:ilvl="4" w:tplc="48707906">
      <w:numFmt w:val="bullet"/>
      <w:lvlText w:val="•"/>
      <w:lvlJc w:val="left"/>
      <w:pPr>
        <w:ind w:left="5667" w:hanging="377"/>
      </w:pPr>
      <w:rPr>
        <w:rFonts w:hint="default"/>
        <w:lang w:val="ru-RU" w:eastAsia="en-US" w:bidi="ar-SA"/>
      </w:rPr>
    </w:lvl>
    <w:lvl w:ilvl="5" w:tplc="5A503348">
      <w:numFmt w:val="bullet"/>
      <w:lvlText w:val="•"/>
      <w:lvlJc w:val="left"/>
      <w:pPr>
        <w:ind w:left="6634" w:hanging="377"/>
      </w:pPr>
      <w:rPr>
        <w:rFonts w:hint="default"/>
        <w:lang w:val="ru-RU" w:eastAsia="en-US" w:bidi="ar-SA"/>
      </w:rPr>
    </w:lvl>
    <w:lvl w:ilvl="6" w:tplc="9A88027E">
      <w:numFmt w:val="bullet"/>
      <w:lvlText w:val="•"/>
      <w:lvlJc w:val="left"/>
      <w:pPr>
        <w:ind w:left="7600" w:hanging="377"/>
      </w:pPr>
      <w:rPr>
        <w:rFonts w:hint="default"/>
        <w:lang w:val="ru-RU" w:eastAsia="en-US" w:bidi="ar-SA"/>
      </w:rPr>
    </w:lvl>
    <w:lvl w:ilvl="7" w:tplc="00BC6F74">
      <w:numFmt w:val="bullet"/>
      <w:lvlText w:val="•"/>
      <w:lvlJc w:val="left"/>
      <w:pPr>
        <w:ind w:left="8567" w:hanging="377"/>
      </w:pPr>
      <w:rPr>
        <w:rFonts w:hint="default"/>
        <w:lang w:val="ru-RU" w:eastAsia="en-US" w:bidi="ar-SA"/>
      </w:rPr>
    </w:lvl>
    <w:lvl w:ilvl="8" w:tplc="4EEABBFA">
      <w:numFmt w:val="bullet"/>
      <w:lvlText w:val="•"/>
      <w:lvlJc w:val="left"/>
      <w:pPr>
        <w:ind w:left="9534" w:hanging="377"/>
      </w:pPr>
      <w:rPr>
        <w:rFonts w:hint="default"/>
        <w:lang w:val="ru-RU" w:eastAsia="en-US" w:bidi="ar-SA"/>
      </w:rPr>
    </w:lvl>
  </w:abstractNum>
  <w:abstractNum w:abstractNumId="12">
    <w:nsid w:val="1E060E56"/>
    <w:multiLevelType w:val="hybridMultilevel"/>
    <w:tmpl w:val="5FD035B4"/>
    <w:lvl w:ilvl="0" w:tplc="953A747E">
      <w:start w:val="1"/>
      <w:numFmt w:val="decimal"/>
      <w:lvlText w:val="%1)"/>
      <w:lvlJc w:val="left"/>
      <w:pPr>
        <w:ind w:left="1820" w:hanging="36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C202B04">
      <w:numFmt w:val="bullet"/>
      <w:lvlText w:val="•"/>
      <w:lvlJc w:val="left"/>
      <w:pPr>
        <w:ind w:left="2784" w:hanging="368"/>
      </w:pPr>
      <w:rPr>
        <w:rFonts w:hint="default"/>
        <w:lang w:val="ru-RU" w:eastAsia="en-US" w:bidi="ar-SA"/>
      </w:rPr>
    </w:lvl>
    <w:lvl w:ilvl="2" w:tplc="A44694D6">
      <w:numFmt w:val="bullet"/>
      <w:lvlText w:val="•"/>
      <w:lvlJc w:val="left"/>
      <w:pPr>
        <w:ind w:left="3749" w:hanging="368"/>
      </w:pPr>
      <w:rPr>
        <w:rFonts w:hint="default"/>
        <w:lang w:val="ru-RU" w:eastAsia="en-US" w:bidi="ar-SA"/>
      </w:rPr>
    </w:lvl>
    <w:lvl w:ilvl="3" w:tplc="5330D44A">
      <w:numFmt w:val="bullet"/>
      <w:lvlText w:val="•"/>
      <w:lvlJc w:val="left"/>
      <w:pPr>
        <w:ind w:left="4714" w:hanging="368"/>
      </w:pPr>
      <w:rPr>
        <w:rFonts w:hint="default"/>
        <w:lang w:val="ru-RU" w:eastAsia="en-US" w:bidi="ar-SA"/>
      </w:rPr>
    </w:lvl>
    <w:lvl w:ilvl="4" w:tplc="9E0A940A">
      <w:numFmt w:val="bullet"/>
      <w:lvlText w:val="•"/>
      <w:lvlJc w:val="left"/>
      <w:pPr>
        <w:ind w:left="5679" w:hanging="368"/>
      </w:pPr>
      <w:rPr>
        <w:rFonts w:hint="default"/>
        <w:lang w:val="ru-RU" w:eastAsia="en-US" w:bidi="ar-SA"/>
      </w:rPr>
    </w:lvl>
    <w:lvl w:ilvl="5" w:tplc="BFE68824">
      <w:numFmt w:val="bullet"/>
      <w:lvlText w:val="•"/>
      <w:lvlJc w:val="left"/>
      <w:pPr>
        <w:ind w:left="6644" w:hanging="368"/>
      </w:pPr>
      <w:rPr>
        <w:rFonts w:hint="default"/>
        <w:lang w:val="ru-RU" w:eastAsia="en-US" w:bidi="ar-SA"/>
      </w:rPr>
    </w:lvl>
    <w:lvl w:ilvl="6" w:tplc="50BEDB8E">
      <w:numFmt w:val="bullet"/>
      <w:lvlText w:val="•"/>
      <w:lvlJc w:val="left"/>
      <w:pPr>
        <w:ind w:left="7608" w:hanging="368"/>
      </w:pPr>
      <w:rPr>
        <w:rFonts w:hint="default"/>
        <w:lang w:val="ru-RU" w:eastAsia="en-US" w:bidi="ar-SA"/>
      </w:rPr>
    </w:lvl>
    <w:lvl w:ilvl="7" w:tplc="6FC8D70A">
      <w:numFmt w:val="bullet"/>
      <w:lvlText w:val="•"/>
      <w:lvlJc w:val="left"/>
      <w:pPr>
        <w:ind w:left="8573" w:hanging="368"/>
      </w:pPr>
      <w:rPr>
        <w:rFonts w:hint="default"/>
        <w:lang w:val="ru-RU" w:eastAsia="en-US" w:bidi="ar-SA"/>
      </w:rPr>
    </w:lvl>
    <w:lvl w:ilvl="8" w:tplc="1752F2AC">
      <w:numFmt w:val="bullet"/>
      <w:lvlText w:val="•"/>
      <w:lvlJc w:val="left"/>
      <w:pPr>
        <w:ind w:left="9538" w:hanging="368"/>
      </w:pPr>
      <w:rPr>
        <w:rFonts w:hint="default"/>
        <w:lang w:val="ru-RU" w:eastAsia="en-US" w:bidi="ar-SA"/>
      </w:rPr>
    </w:lvl>
  </w:abstractNum>
  <w:abstractNum w:abstractNumId="13">
    <w:nsid w:val="210F6750"/>
    <w:multiLevelType w:val="hybridMultilevel"/>
    <w:tmpl w:val="382654CA"/>
    <w:lvl w:ilvl="0" w:tplc="C41E4BF4">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3A61EB"/>
    <w:multiLevelType w:val="hybridMultilevel"/>
    <w:tmpl w:val="843ED1B8"/>
    <w:lvl w:ilvl="0" w:tplc="FEDA8826">
      <w:numFmt w:val="bullet"/>
      <w:lvlText w:val="-"/>
      <w:lvlJc w:val="left"/>
      <w:pPr>
        <w:ind w:left="111" w:hanging="601"/>
      </w:pPr>
      <w:rPr>
        <w:rFonts w:ascii="Times New Roman" w:eastAsia="Times New Roman" w:hAnsi="Times New Roman" w:cs="Times New Roman" w:hint="default"/>
        <w:b w:val="0"/>
        <w:bCs w:val="0"/>
        <w:i w:val="0"/>
        <w:iCs w:val="0"/>
        <w:spacing w:val="0"/>
        <w:w w:val="100"/>
        <w:sz w:val="18"/>
        <w:szCs w:val="18"/>
        <w:lang w:val="ru-RU" w:eastAsia="en-US" w:bidi="ar-SA"/>
      </w:rPr>
    </w:lvl>
    <w:lvl w:ilvl="1" w:tplc="B53A01EC">
      <w:numFmt w:val="bullet"/>
      <w:lvlText w:val="•"/>
      <w:lvlJc w:val="left"/>
      <w:pPr>
        <w:ind w:left="319" w:hanging="601"/>
      </w:pPr>
      <w:rPr>
        <w:rFonts w:hint="default"/>
        <w:lang w:val="ru-RU" w:eastAsia="en-US" w:bidi="ar-SA"/>
      </w:rPr>
    </w:lvl>
    <w:lvl w:ilvl="2" w:tplc="2384D0F0">
      <w:numFmt w:val="bullet"/>
      <w:lvlText w:val="•"/>
      <w:lvlJc w:val="left"/>
      <w:pPr>
        <w:ind w:left="518" w:hanging="601"/>
      </w:pPr>
      <w:rPr>
        <w:rFonts w:hint="default"/>
        <w:lang w:val="ru-RU" w:eastAsia="en-US" w:bidi="ar-SA"/>
      </w:rPr>
    </w:lvl>
    <w:lvl w:ilvl="3" w:tplc="4002EA52">
      <w:numFmt w:val="bullet"/>
      <w:lvlText w:val="•"/>
      <w:lvlJc w:val="left"/>
      <w:pPr>
        <w:ind w:left="718" w:hanging="601"/>
      </w:pPr>
      <w:rPr>
        <w:rFonts w:hint="default"/>
        <w:lang w:val="ru-RU" w:eastAsia="en-US" w:bidi="ar-SA"/>
      </w:rPr>
    </w:lvl>
    <w:lvl w:ilvl="4" w:tplc="0308C712">
      <w:numFmt w:val="bullet"/>
      <w:lvlText w:val="•"/>
      <w:lvlJc w:val="left"/>
      <w:pPr>
        <w:ind w:left="917" w:hanging="601"/>
      </w:pPr>
      <w:rPr>
        <w:rFonts w:hint="default"/>
        <w:lang w:val="ru-RU" w:eastAsia="en-US" w:bidi="ar-SA"/>
      </w:rPr>
    </w:lvl>
    <w:lvl w:ilvl="5" w:tplc="AB7651C2">
      <w:numFmt w:val="bullet"/>
      <w:lvlText w:val="•"/>
      <w:lvlJc w:val="left"/>
      <w:pPr>
        <w:ind w:left="1117" w:hanging="601"/>
      </w:pPr>
      <w:rPr>
        <w:rFonts w:hint="default"/>
        <w:lang w:val="ru-RU" w:eastAsia="en-US" w:bidi="ar-SA"/>
      </w:rPr>
    </w:lvl>
    <w:lvl w:ilvl="6" w:tplc="EAB4829C">
      <w:numFmt w:val="bullet"/>
      <w:lvlText w:val="•"/>
      <w:lvlJc w:val="left"/>
      <w:pPr>
        <w:ind w:left="1316" w:hanging="601"/>
      </w:pPr>
      <w:rPr>
        <w:rFonts w:hint="default"/>
        <w:lang w:val="ru-RU" w:eastAsia="en-US" w:bidi="ar-SA"/>
      </w:rPr>
    </w:lvl>
    <w:lvl w:ilvl="7" w:tplc="F8A6BAF2">
      <w:numFmt w:val="bullet"/>
      <w:lvlText w:val="•"/>
      <w:lvlJc w:val="left"/>
      <w:pPr>
        <w:ind w:left="1515" w:hanging="601"/>
      </w:pPr>
      <w:rPr>
        <w:rFonts w:hint="default"/>
        <w:lang w:val="ru-RU" w:eastAsia="en-US" w:bidi="ar-SA"/>
      </w:rPr>
    </w:lvl>
    <w:lvl w:ilvl="8" w:tplc="5686B94E">
      <w:numFmt w:val="bullet"/>
      <w:lvlText w:val="•"/>
      <w:lvlJc w:val="left"/>
      <w:pPr>
        <w:ind w:left="1715" w:hanging="601"/>
      </w:pPr>
      <w:rPr>
        <w:rFonts w:hint="default"/>
        <w:lang w:val="ru-RU" w:eastAsia="en-US" w:bidi="ar-SA"/>
      </w:rPr>
    </w:lvl>
  </w:abstractNum>
  <w:abstractNum w:abstractNumId="15">
    <w:nsid w:val="2183457F"/>
    <w:multiLevelType w:val="hybridMultilevel"/>
    <w:tmpl w:val="DB689E56"/>
    <w:lvl w:ilvl="0" w:tplc="EBEC39F4">
      <w:numFmt w:val="bullet"/>
      <w:lvlText w:val=""/>
      <w:lvlJc w:val="left"/>
      <w:pPr>
        <w:ind w:left="317" w:hanging="212"/>
      </w:pPr>
      <w:rPr>
        <w:rFonts w:ascii="Symbol" w:eastAsia="Symbol" w:hAnsi="Symbol" w:cs="Symbol" w:hint="default"/>
        <w:b w:val="0"/>
        <w:bCs w:val="0"/>
        <w:i w:val="0"/>
        <w:iCs w:val="0"/>
        <w:spacing w:val="0"/>
        <w:w w:val="100"/>
        <w:sz w:val="18"/>
        <w:szCs w:val="18"/>
        <w:lang w:val="ru-RU" w:eastAsia="en-US" w:bidi="ar-SA"/>
      </w:rPr>
    </w:lvl>
    <w:lvl w:ilvl="1" w:tplc="AC14F79C">
      <w:numFmt w:val="bullet"/>
      <w:lvlText w:val="•"/>
      <w:lvlJc w:val="left"/>
      <w:pPr>
        <w:ind w:left="475" w:hanging="212"/>
      </w:pPr>
      <w:rPr>
        <w:rFonts w:hint="default"/>
        <w:lang w:val="ru-RU" w:eastAsia="en-US" w:bidi="ar-SA"/>
      </w:rPr>
    </w:lvl>
    <w:lvl w:ilvl="2" w:tplc="B5786B3A">
      <w:numFmt w:val="bullet"/>
      <w:lvlText w:val="•"/>
      <w:lvlJc w:val="left"/>
      <w:pPr>
        <w:ind w:left="630" w:hanging="212"/>
      </w:pPr>
      <w:rPr>
        <w:rFonts w:hint="default"/>
        <w:lang w:val="ru-RU" w:eastAsia="en-US" w:bidi="ar-SA"/>
      </w:rPr>
    </w:lvl>
    <w:lvl w:ilvl="3" w:tplc="242E829C">
      <w:numFmt w:val="bullet"/>
      <w:lvlText w:val="•"/>
      <w:lvlJc w:val="left"/>
      <w:pPr>
        <w:ind w:left="785" w:hanging="212"/>
      </w:pPr>
      <w:rPr>
        <w:rFonts w:hint="default"/>
        <w:lang w:val="ru-RU" w:eastAsia="en-US" w:bidi="ar-SA"/>
      </w:rPr>
    </w:lvl>
    <w:lvl w:ilvl="4" w:tplc="06901558">
      <w:numFmt w:val="bullet"/>
      <w:lvlText w:val="•"/>
      <w:lvlJc w:val="left"/>
      <w:pPr>
        <w:ind w:left="940" w:hanging="212"/>
      </w:pPr>
      <w:rPr>
        <w:rFonts w:hint="default"/>
        <w:lang w:val="ru-RU" w:eastAsia="en-US" w:bidi="ar-SA"/>
      </w:rPr>
    </w:lvl>
    <w:lvl w:ilvl="5" w:tplc="0F7449A8">
      <w:numFmt w:val="bullet"/>
      <w:lvlText w:val="•"/>
      <w:lvlJc w:val="left"/>
      <w:pPr>
        <w:ind w:left="1095" w:hanging="212"/>
      </w:pPr>
      <w:rPr>
        <w:rFonts w:hint="default"/>
        <w:lang w:val="ru-RU" w:eastAsia="en-US" w:bidi="ar-SA"/>
      </w:rPr>
    </w:lvl>
    <w:lvl w:ilvl="6" w:tplc="1C5AF038">
      <w:numFmt w:val="bullet"/>
      <w:lvlText w:val="•"/>
      <w:lvlJc w:val="left"/>
      <w:pPr>
        <w:ind w:left="1250" w:hanging="212"/>
      </w:pPr>
      <w:rPr>
        <w:rFonts w:hint="default"/>
        <w:lang w:val="ru-RU" w:eastAsia="en-US" w:bidi="ar-SA"/>
      </w:rPr>
    </w:lvl>
    <w:lvl w:ilvl="7" w:tplc="3D3CAE4A">
      <w:numFmt w:val="bullet"/>
      <w:lvlText w:val="•"/>
      <w:lvlJc w:val="left"/>
      <w:pPr>
        <w:ind w:left="1405" w:hanging="212"/>
      </w:pPr>
      <w:rPr>
        <w:rFonts w:hint="default"/>
        <w:lang w:val="ru-RU" w:eastAsia="en-US" w:bidi="ar-SA"/>
      </w:rPr>
    </w:lvl>
    <w:lvl w:ilvl="8" w:tplc="EB2EE158">
      <w:numFmt w:val="bullet"/>
      <w:lvlText w:val="•"/>
      <w:lvlJc w:val="left"/>
      <w:pPr>
        <w:ind w:left="1560" w:hanging="212"/>
      </w:pPr>
      <w:rPr>
        <w:rFonts w:hint="default"/>
        <w:lang w:val="ru-RU" w:eastAsia="en-US" w:bidi="ar-SA"/>
      </w:rPr>
    </w:lvl>
  </w:abstractNum>
  <w:abstractNum w:abstractNumId="16">
    <w:nsid w:val="21AB666E"/>
    <w:multiLevelType w:val="hybridMultilevel"/>
    <w:tmpl w:val="9CE450FC"/>
    <w:lvl w:ilvl="0" w:tplc="527E2B0E">
      <w:numFmt w:val="bullet"/>
      <w:lvlText w:val="-"/>
      <w:lvlJc w:val="left"/>
      <w:pPr>
        <w:ind w:left="214" w:hanging="104"/>
      </w:pPr>
      <w:rPr>
        <w:rFonts w:ascii="Times New Roman" w:eastAsia="Times New Roman" w:hAnsi="Times New Roman" w:cs="Times New Roman" w:hint="default"/>
        <w:b w:val="0"/>
        <w:bCs w:val="0"/>
        <w:i w:val="0"/>
        <w:iCs w:val="0"/>
        <w:spacing w:val="0"/>
        <w:w w:val="94"/>
        <w:sz w:val="18"/>
        <w:szCs w:val="18"/>
        <w:lang w:val="ru-RU" w:eastAsia="en-US" w:bidi="ar-SA"/>
      </w:rPr>
    </w:lvl>
    <w:lvl w:ilvl="1" w:tplc="3DB0D626">
      <w:numFmt w:val="bullet"/>
      <w:lvlText w:val="•"/>
      <w:lvlJc w:val="left"/>
      <w:pPr>
        <w:ind w:left="1133" w:hanging="104"/>
      </w:pPr>
      <w:rPr>
        <w:rFonts w:hint="default"/>
        <w:lang w:val="ru-RU" w:eastAsia="en-US" w:bidi="ar-SA"/>
      </w:rPr>
    </w:lvl>
    <w:lvl w:ilvl="2" w:tplc="0E983124">
      <w:numFmt w:val="bullet"/>
      <w:lvlText w:val="•"/>
      <w:lvlJc w:val="left"/>
      <w:pPr>
        <w:ind w:left="2046" w:hanging="104"/>
      </w:pPr>
      <w:rPr>
        <w:rFonts w:hint="default"/>
        <w:lang w:val="ru-RU" w:eastAsia="en-US" w:bidi="ar-SA"/>
      </w:rPr>
    </w:lvl>
    <w:lvl w:ilvl="3" w:tplc="836A05FE">
      <w:numFmt w:val="bullet"/>
      <w:lvlText w:val="•"/>
      <w:lvlJc w:val="left"/>
      <w:pPr>
        <w:ind w:left="2959" w:hanging="104"/>
      </w:pPr>
      <w:rPr>
        <w:rFonts w:hint="default"/>
        <w:lang w:val="ru-RU" w:eastAsia="en-US" w:bidi="ar-SA"/>
      </w:rPr>
    </w:lvl>
    <w:lvl w:ilvl="4" w:tplc="4EFC9ECA">
      <w:numFmt w:val="bullet"/>
      <w:lvlText w:val="•"/>
      <w:lvlJc w:val="left"/>
      <w:pPr>
        <w:ind w:left="3872" w:hanging="104"/>
      </w:pPr>
      <w:rPr>
        <w:rFonts w:hint="default"/>
        <w:lang w:val="ru-RU" w:eastAsia="en-US" w:bidi="ar-SA"/>
      </w:rPr>
    </w:lvl>
    <w:lvl w:ilvl="5" w:tplc="209C6C7A">
      <w:numFmt w:val="bullet"/>
      <w:lvlText w:val="•"/>
      <w:lvlJc w:val="left"/>
      <w:pPr>
        <w:ind w:left="4786" w:hanging="104"/>
      </w:pPr>
      <w:rPr>
        <w:rFonts w:hint="default"/>
        <w:lang w:val="ru-RU" w:eastAsia="en-US" w:bidi="ar-SA"/>
      </w:rPr>
    </w:lvl>
    <w:lvl w:ilvl="6" w:tplc="22F43F02">
      <w:numFmt w:val="bullet"/>
      <w:lvlText w:val="•"/>
      <w:lvlJc w:val="left"/>
      <w:pPr>
        <w:ind w:left="5699" w:hanging="104"/>
      </w:pPr>
      <w:rPr>
        <w:rFonts w:hint="default"/>
        <w:lang w:val="ru-RU" w:eastAsia="en-US" w:bidi="ar-SA"/>
      </w:rPr>
    </w:lvl>
    <w:lvl w:ilvl="7" w:tplc="A8288892">
      <w:numFmt w:val="bullet"/>
      <w:lvlText w:val="•"/>
      <w:lvlJc w:val="left"/>
      <w:pPr>
        <w:ind w:left="6612" w:hanging="104"/>
      </w:pPr>
      <w:rPr>
        <w:rFonts w:hint="default"/>
        <w:lang w:val="ru-RU" w:eastAsia="en-US" w:bidi="ar-SA"/>
      </w:rPr>
    </w:lvl>
    <w:lvl w:ilvl="8" w:tplc="B52CD020">
      <w:numFmt w:val="bullet"/>
      <w:lvlText w:val="•"/>
      <w:lvlJc w:val="left"/>
      <w:pPr>
        <w:ind w:left="7525" w:hanging="104"/>
      </w:pPr>
      <w:rPr>
        <w:rFonts w:hint="default"/>
        <w:lang w:val="ru-RU" w:eastAsia="en-US" w:bidi="ar-SA"/>
      </w:rPr>
    </w:lvl>
  </w:abstractNum>
  <w:abstractNum w:abstractNumId="17">
    <w:nsid w:val="221D6A23"/>
    <w:multiLevelType w:val="hybridMultilevel"/>
    <w:tmpl w:val="105627E4"/>
    <w:lvl w:ilvl="0" w:tplc="D432FEBC">
      <w:start w:val="1"/>
      <w:numFmt w:val="decimal"/>
      <w:lvlText w:val="%1)"/>
      <w:lvlJc w:val="left"/>
      <w:pPr>
        <w:ind w:left="692" w:hanging="70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7520BFA">
      <w:numFmt w:val="bullet"/>
      <w:lvlText w:val="•"/>
      <w:lvlJc w:val="left"/>
      <w:pPr>
        <w:ind w:left="1776" w:hanging="709"/>
      </w:pPr>
      <w:rPr>
        <w:rFonts w:hint="default"/>
        <w:lang w:val="ru-RU" w:eastAsia="en-US" w:bidi="ar-SA"/>
      </w:rPr>
    </w:lvl>
    <w:lvl w:ilvl="2" w:tplc="CEA631AE">
      <w:numFmt w:val="bullet"/>
      <w:lvlText w:val="•"/>
      <w:lvlJc w:val="left"/>
      <w:pPr>
        <w:ind w:left="2853" w:hanging="709"/>
      </w:pPr>
      <w:rPr>
        <w:rFonts w:hint="default"/>
        <w:lang w:val="ru-RU" w:eastAsia="en-US" w:bidi="ar-SA"/>
      </w:rPr>
    </w:lvl>
    <w:lvl w:ilvl="3" w:tplc="6D06DC88">
      <w:numFmt w:val="bullet"/>
      <w:lvlText w:val="•"/>
      <w:lvlJc w:val="left"/>
      <w:pPr>
        <w:ind w:left="3930" w:hanging="709"/>
      </w:pPr>
      <w:rPr>
        <w:rFonts w:hint="default"/>
        <w:lang w:val="ru-RU" w:eastAsia="en-US" w:bidi="ar-SA"/>
      </w:rPr>
    </w:lvl>
    <w:lvl w:ilvl="4" w:tplc="0C4866A8">
      <w:numFmt w:val="bullet"/>
      <w:lvlText w:val="•"/>
      <w:lvlJc w:val="left"/>
      <w:pPr>
        <w:ind w:left="5007" w:hanging="709"/>
      </w:pPr>
      <w:rPr>
        <w:rFonts w:hint="default"/>
        <w:lang w:val="ru-RU" w:eastAsia="en-US" w:bidi="ar-SA"/>
      </w:rPr>
    </w:lvl>
    <w:lvl w:ilvl="5" w:tplc="BE30C05C">
      <w:numFmt w:val="bullet"/>
      <w:lvlText w:val="•"/>
      <w:lvlJc w:val="left"/>
      <w:pPr>
        <w:ind w:left="6084" w:hanging="709"/>
      </w:pPr>
      <w:rPr>
        <w:rFonts w:hint="default"/>
        <w:lang w:val="ru-RU" w:eastAsia="en-US" w:bidi="ar-SA"/>
      </w:rPr>
    </w:lvl>
    <w:lvl w:ilvl="6" w:tplc="299ED7D4">
      <w:numFmt w:val="bullet"/>
      <w:lvlText w:val="•"/>
      <w:lvlJc w:val="left"/>
      <w:pPr>
        <w:ind w:left="7160" w:hanging="709"/>
      </w:pPr>
      <w:rPr>
        <w:rFonts w:hint="default"/>
        <w:lang w:val="ru-RU" w:eastAsia="en-US" w:bidi="ar-SA"/>
      </w:rPr>
    </w:lvl>
    <w:lvl w:ilvl="7" w:tplc="6C8A8158">
      <w:numFmt w:val="bullet"/>
      <w:lvlText w:val="•"/>
      <w:lvlJc w:val="left"/>
      <w:pPr>
        <w:ind w:left="8237" w:hanging="709"/>
      </w:pPr>
      <w:rPr>
        <w:rFonts w:hint="default"/>
        <w:lang w:val="ru-RU" w:eastAsia="en-US" w:bidi="ar-SA"/>
      </w:rPr>
    </w:lvl>
    <w:lvl w:ilvl="8" w:tplc="96F832DE">
      <w:numFmt w:val="bullet"/>
      <w:lvlText w:val="•"/>
      <w:lvlJc w:val="left"/>
      <w:pPr>
        <w:ind w:left="9314" w:hanging="709"/>
      </w:pPr>
      <w:rPr>
        <w:rFonts w:hint="default"/>
        <w:lang w:val="ru-RU" w:eastAsia="en-US" w:bidi="ar-SA"/>
      </w:rPr>
    </w:lvl>
  </w:abstractNum>
  <w:abstractNum w:abstractNumId="18">
    <w:nsid w:val="23343FE2"/>
    <w:multiLevelType w:val="hybridMultilevel"/>
    <w:tmpl w:val="01520868"/>
    <w:lvl w:ilvl="0" w:tplc="C5A8310C">
      <w:start w:val="1"/>
      <w:numFmt w:val="decimal"/>
      <w:lvlText w:val="%1)"/>
      <w:lvlJc w:val="left"/>
      <w:pPr>
        <w:ind w:left="1832" w:hanging="36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278A268C">
      <w:numFmt w:val="bullet"/>
      <w:lvlText w:val="•"/>
      <w:lvlJc w:val="left"/>
      <w:pPr>
        <w:ind w:left="2802" w:hanging="360"/>
      </w:pPr>
      <w:rPr>
        <w:rFonts w:hint="default"/>
        <w:lang w:val="ru-RU" w:eastAsia="en-US" w:bidi="ar-SA"/>
      </w:rPr>
    </w:lvl>
    <w:lvl w:ilvl="2" w:tplc="35FA44A0">
      <w:numFmt w:val="bullet"/>
      <w:lvlText w:val="•"/>
      <w:lvlJc w:val="left"/>
      <w:pPr>
        <w:ind w:left="3765" w:hanging="360"/>
      </w:pPr>
      <w:rPr>
        <w:rFonts w:hint="default"/>
        <w:lang w:val="ru-RU" w:eastAsia="en-US" w:bidi="ar-SA"/>
      </w:rPr>
    </w:lvl>
    <w:lvl w:ilvl="3" w:tplc="07023C94">
      <w:numFmt w:val="bullet"/>
      <w:lvlText w:val="•"/>
      <w:lvlJc w:val="left"/>
      <w:pPr>
        <w:ind w:left="4728" w:hanging="360"/>
      </w:pPr>
      <w:rPr>
        <w:rFonts w:hint="default"/>
        <w:lang w:val="ru-RU" w:eastAsia="en-US" w:bidi="ar-SA"/>
      </w:rPr>
    </w:lvl>
    <w:lvl w:ilvl="4" w:tplc="50DA48BC">
      <w:numFmt w:val="bullet"/>
      <w:lvlText w:val="•"/>
      <w:lvlJc w:val="left"/>
      <w:pPr>
        <w:ind w:left="5691" w:hanging="360"/>
      </w:pPr>
      <w:rPr>
        <w:rFonts w:hint="default"/>
        <w:lang w:val="ru-RU" w:eastAsia="en-US" w:bidi="ar-SA"/>
      </w:rPr>
    </w:lvl>
    <w:lvl w:ilvl="5" w:tplc="E9CCE072">
      <w:numFmt w:val="bullet"/>
      <w:lvlText w:val="•"/>
      <w:lvlJc w:val="left"/>
      <w:pPr>
        <w:ind w:left="6654" w:hanging="360"/>
      </w:pPr>
      <w:rPr>
        <w:rFonts w:hint="default"/>
        <w:lang w:val="ru-RU" w:eastAsia="en-US" w:bidi="ar-SA"/>
      </w:rPr>
    </w:lvl>
    <w:lvl w:ilvl="6" w:tplc="164843BE">
      <w:numFmt w:val="bullet"/>
      <w:lvlText w:val="•"/>
      <w:lvlJc w:val="left"/>
      <w:pPr>
        <w:ind w:left="7616" w:hanging="360"/>
      </w:pPr>
      <w:rPr>
        <w:rFonts w:hint="default"/>
        <w:lang w:val="ru-RU" w:eastAsia="en-US" w:bidi="ar-SA"/>
      </w:rPr>
    </w:lvl>
    <w:lvl w:ilvl="7" w:tplc="34006CD6">
      <w:numFmt w:val="bullet"/>
      <w:lvlText w:val="•"/>
      <w:lvlJc w:val="left"/>
      <w:pPr>
        <w:ind w:left="8579" w:hanging="360"/>
      </w:pPr>
      <w:rPr>
        <w:rFonts w:hint="default"/>
        <w:lang w:val="ru-RU" w:eastAsia="en-US" w:bidi="ar-SA"/>
      </w:rPr>
    </w:lvl>
    <w:lvl w:ilvl="8" w:tplc="C3AE777C">
      <w:numFmt w:val="bullet"/>
      <w:lvlText w:val="•"/>
      <w:lvlJc w:val="left"/>
      <w:pPr>
        <w:ind w:left="9542" w:hanging="360"/>
      </w:pPr>
      <w:rPr>
        <w:rFonts w:hint="default"/>
        <w:lang w:val="ru-RU" w:eastAsia="en-US" w:bidi="ar-SA"/>
      </w:rPr>
    </w:lvl>
  </w:abstractNum>
  <w:abstractNum w:abstractNumId="19">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10265F"/>
    <w:multiLevelType w:val="hybridMultilevel"/>
    <w:tmpl w:val="9A041AB0"/>
    <w:lvl w:ilvl="0" w:tplc="4BB4A4F8">
      <w:numFmt w:val="bullet"/>
      <w:lvlText w:val="-"/>
      <w:lvlJc w:val="left"/>
      <w:pPr>
        <w:ind w:left="214" w:hanging="104"/>
      </w:pPr>
      <w:rPr>
        <w:rFonts w:ascii="Times New Roman" w:eastAsia="Times New Roman" w:hAnsi="Times New Roman" w:cs="Times New Roman" w:hint="default"/>
        <w:b w:val="0"/>
        <w:bCs w:val="0"/>
        <w:i w:val="0"/>
        <w:iCs w:val="0"/>
        <w:spacing w:val="0"/>
        <w:w w:val="94"/>
        <w:sz w:val="18"/>
        <w:szCs w:val="18"/>
        <w:lang w:val="ru-RU" w:eastAsia="en-US" w:bidi="ar-SA"/>
      </w:rPr>
    </w:lvl>
    <w:lvl w:ilvl="1" w:tplc="275C451C">
      <w:numFmt w:val="bullet"/>
      <w:lvlText w:val="•"/>
      <w:lvlJc w:val="left"/>
      <w:pPr>
        <w:ind w:left="1228" w:hanging="104"/>
      </w:pPr>
      <w:rPr>
        <w:rFonts w:hint="default"/>
        <w:lang w:val="ru-RU" w:eastAsia="en-US" w:bidi="ar-SA"/>
      </w:rPr>
    </w:lvl>
    <w:lvl w:ilvl="2" w:tplc="93D86B0A">
      <w:numFmt w:val="bullet"/>
      <w:lvlText w:val="•"/>
      <w:lvlJc w:val="left"/>
      <w:pPr>
        <w:ind w:left="2237" w:hanging="104"/>
      </w:pPr>
      <w:rPr>
        <w:rFonts w:hint="default"/>
        <w:lang w:val="ru-RU" w:eastAsia="en-US" w:bidi="ar-SA"/>
      </w:rPr>
    </w:lvl>
    <w:lvl w:ilvl="3" w:tplc="C450A3DE">
      <w:numFmt w:val="bullet"/>
      <w:lvlText w:val="•"/>
      <w:lvlJc w:val="left"/>
      <w:pPr>
        <w:ind w:left="3246" w:hanging="104"/>
      </w:pPr>
      <w:rPr>
        <w:rFonts w:hint="default"/>
        <w:lang w:val="ru-RU" w:eastAsia="en-US" w:bidi="ar-SA"/>
      </w:rPr>
    </w:lvl>
    <w:lvl w:ilvl="4" w:tplc="164E26F6">
      <w:numFmt w:val="bullet"/>
      <w:lvlText w:val="•"/>
      <w:lvlJc w:val="left"/>
      <w:pPr>
        <w:ind w:left="4254" w:hanging="104"/>
      </w:pPr>
      <w:rPr>
        <w:rFonts w:hint="default"/>
        <w:lang w:val="ru-RU" w:eastAsia="en-US" w:bidi="ar-SA"/>
      </w:rPr>
    </w:lvl>
    <w:lvl w:ilvl="5" w:tplc="2AC88CA4">
      <w:numFmt w:val="bullet"/>
      <w:lvlText w:val="•"/>
      <w:lvlJc w:val="left"/>
      <w:pPr>
        <w:ind w:left="5263" w:hanging="104"/>
      </w:pPr>
      <w:rPr>
        <w:rFonts w:hint="default"/>
        <w:lang w:val="ru-RU" w:eastAsia="en-US" w:bidi="ar-SA"/>
      </w:rPr>
    </w:lvl>
    <w:lvl w:ilvl="6" w:tplc="FBA226D8">
      <w:numFmt w:val="bullet"/>
      <w:lvlText w:val="•"/>
      <w:lvlJc w:val="left"/>
      <w:pPr>
        <w:ind w:left="6272" w:hanging="104"/>
      </w:pPr>
      <w:rPr>
        <w:rFonts w:hint="default"/>
        <w:lang w:val="ru-RU" w:eastAsia="en-US" w:bidi="ar-SA"/>
      </w:rPr>
    </w:lvl>
    <w:lvl w:ilvl="7" w:tplc="B4DE59EA">
      <w:numFmt w:val="bullet"/>
      <w:lvlText w:val="•"/>
      <w:lvlJc w:val="left"/>
      <w:pPr>
        <w:ind w:left="7280" w:hanging="104"/>
      </w:pPr>
      <w:rPr>
        <w:rFonts w:hint="default"/>
        <w:lang w:val="ru-RU" w:eastAsia="en-US" w:bidi="ar-SA"/>
      </w:rPr>
    </w:lvl>
    <w:lvl w:ilvl="8" w:tplc="BF34CE06">
      <w:numFmt w:val="bullet"/>
      <w:lvlText w:val="•"/>
      <w:lvlJc w:val="left"/>
      <w:pPr>
        <w:ind w:left="8289" w:hanging="104"/>
      </w:pPr>
      <w:rPr>
        <w:rFonts w:hint="default"/>
        <w:lang w:val="ru-RU" w:eastAsia="en-US" w:bidi="ar-SA"/>
      </w:rPr>
    </w:lvl>
  </w:abstractNum>
  <w:abstractNum w:abstractNumId="21">
    <w:nsid w:val="2CAA40CD"/>
    <w:multiLevelType w:val="hybridMultilevel"/>
    <w:tmpl w:val="84EE0826"/>
    <w:lvl w:ilvl="0" w:tplc="F9747B06">
      <w:numFmt w:val="bullet"/>
      <w:lvlText w:val=""/>
      <w:lvlJc w:val="left"/>
      <w:pPr>
        <w:ind w:left="827" w:hanging="360"/>
      </w:pPr>
      <w:rPr>
        <w:rFonts w:ascii="Symbol" w:eastAsia="Symbol" w:hAnsi="Symbol" w:cs="Symbol" w:hint="default"/>
        <w:b w:val="0"/>
        <w:bCs w:val="0"/>
        <w:i w:val="0"/>
        <w:iCs w:val="0"/>
        <w:spacing w:val="0"/>
        <w:w w:val="100"/>
        <w:sz w:val="20"/>
        <w:szCs w:val="20"/>
        <w:lang w:val="ru-RU" w:eastAsia="en-US" w:bidi="ar-SA"/>
      </w:rPr>
    </w:lvl>
    <w:lvl w:ilvl="1" w:tplc="389C25D2">
      <w:numFmt w:val="bullet"/>
      <w:lvlText w:val="•"/>
      <w:lvlJc w:val="left"/>
      <w:pPr>
        <w:ind w:left="1419" w:hanging="360"/>
      </w:pPr>
      <w:rPr>
        <w:rFonts w:hint="default"/>
        <w:lang w:val="ru-RU" w:eastAsia="en-US" w:bidi="ar-SA"/>
      </w:rPr>
    </w:lvl>
    <w:lvl w:ilvl="2" w:tplc="4948B99C">
      <w:numFmt w:val="bullet"/>
      <w:lvlText w:val="•"/>
      <w:lvlJc w:val="left"/>
      <w:pPr>
        <w:ind w:left="2018" w:hanging="360"/>
      </w:pPr>
      <w:rPr>
        <w:rFonts w:hint="default"/>
        <w:lang w:val="ru-RU" w:eastAsia="en-US" w:bidi="ar-SA"/>
      </w:rPr>
    </w:lvl>
    <w:lvl w:ilvl="3" w:tplc="23DC2720">
      <w:numFmt w:val="bullet"/>
      <w:lvlText w:val="•"/>
      <w:lvlJc w:val="left"/>
      <w:pPr>
        <w:ind w:left="2617" w:hanging="360"/>
      </w:pPr>
      <w:rPr>
        <w:rFonts w:hint="default"/>
        <w:lang w:val="ru-RU" w:eastAsia="en-US" w:bidi="ar-SA"/>
      </w:rPr>
    </w:lvl>
    <w:lvl w:ilvl="4" w:tplc="6876D324">
      <w:numFmt w:val="bullet"/>
      <w:lvlText w:val="•"/>
      <w:lvlJc w:val="left"/>
      <w:pPr>
        <w:ind w:left="3217" w:hanging="360"/>
      </w:pPr>
      <w:rPr>
        <w:rFonts w:hint="default"/>
        <w:lang w:val="ru-RU" w:eastAsia="en-US" w:bidi="ar-SA"/>
      </w:rPr>
    </w:lvl>
    <w:lvl w:ilvl="5" w:tplc="CBCCCE78">
      <w:numFmt w:val="bullet"/>
      <w:lvlText w:val="•"/>
      <w:lvlJc w:val="left"/>
      <w:pPr>
        <w:ind w:left="3816" w:hanging="360"/>
      </w:pPr>
      <w:rPr>
        <w:rFonts w:hint="default"/>
        <w:lang w:val="ru-RU" w:eastAsia="en-US" w:bidi="ar-SA"/>
      </w:rPr>
    </w:lvl>
    <w:lvl w:ilvl="6" w:tplc="6F70930E">
      <w:numFmt w:val="bullet"/>
      <w:lvlText w:val="•"/>
      <w:lvlJc w:val="left"/>
      <w:pPr>
        <w:ind w:left="4415" w:hanging="360"/>
      </w:pPr>
      <w:rPr>
        <w:rFonts w:hint="default"/>
        <w:lang w:val="ru-RU" w:eastAsia="en-US" w:bidi="ar-SA"/>
      </w:rPr>
    </w:lvl>
    <w:lvl w:ilvl="7" w:tplc="0EA08254">
      <w:numFmt w:val="bullet"/>
      <w:lvlText w:val="•"/>
      <w:lvlJc w:val="left"/>
      <w:pPr>
        <w:ind w:left="5014" w:hanging="360"/>
      </w:pPr>
      <w:rPr>
        <w:rFonts w:hint="default"/>
        <w:lang w:val="ru-RU" w:eastAsia="en-US" w:bidi="ar-SA"/>
      </w:rPr>
    </w:lvl>
    <w:lvl w:ilvl="8" w:tplc="6608D7A0">
      <w:numFmt w:val="bullet"/>
      <w:lvlText w:val="•"/>
      <w:lvlJc w:val="left"/>
      <w:pPr>
        <w:ind w:left="5614" w:hanging="360"/>
      </w:pPr>
      <w:rPr>
        <w:rFonts w:hint="default"/>
        <w:lang w:val="ru-RU" w:eastAsia="en-US" w:bidi="ar-SA"/>
      </w:rPr>
    </w:lvl>
  </w:abstractNum>
  <w:abstractNum w:abstractNumId="22">
    <w:nsid w:val="2D0436AC"/>
    <w:multiLevelType w:val="hybridMultilevel"/>
    <w:tmpl w:val="626E7180"/>
    <w:lvl w:ilvl="0" w:tplc="C316A0D6">
      <w:start w:val="1"/>
      <w:numFmt w:val="decimal"/>
      <w:lvlText w:val="%1)"/>
      <w:lvlJc w:val="left"/>
      <w:pPr>
        <w:ind w:left="1816" w:hanging="3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D98DF60">
      <w:numFmt w:val="bullet"/>
      <w:lvlText w:val="•"/>
      <w:lvlJc w:val="left"/>
      <w:pPr>
        <w:ind w:left="2784" w:hanging="344"/>
      </w:pPr>
      <w:rPr>
        <w:rFonts w:hint="default"/>
        <w:lang w:val="ru-RU" w:eastAsia="en-US" w:bidi="ar-SA"/>
      </w:rPr>
    </w:lvl>
    <w:lvl w:ilvl="2" w:tplc="266E8DD4">
      <w:numFmt w:val="bullet"/>
      <w:lvlText w:val="•"/>
      <w:lvlJc w:val="left"/>
      <w:pPr>
        <w:ind w:left="3749" w:hanging="344"/>
      </w:pPr>
      <w:rPr>
        <w:rFonts w:hint="default"/>
        <w:lang w:val="ru-RU" w:eastAsia="en-US" w:bidi="ar-SA"/>
      </w:rPr>
    </w:lvl>
    <w:lvl w:ilvl="3" w:tplc="7E1A2DDC">
      <w:numFmt w:val="bullet"/>
      <w:lvlText w:val="•"/>
      <w:lvlJc w:val="left"/>
      <w:pPr>
        <w:ind w:left="4714" w:hanging="344"/>
      </w:pPr>
      <w:rPr>
        <w:rFonts w:hint="default"/>
        <w:lang w:val="ru-RU" w:eastAsia="en-US" w:bidi="ar-SA"/>
      </w:rPr>
    </w:lvl>
    <w:lvl w:ilvl="4" w:tplc="B4B4E508">
      <w:numFmt w:val="bullet"/>
      <w:lvlText w:val="•"/>
      <w:lvlJc w:val="left"/>
      <w:pPr>
        <w:ind w:left="5679" w:hanging="344"/>
      </w:pPr>
      <w:rPr>
        <w:rFonts w:hint="default"/>
        <w:lang w:val="ru-RU" w:eastAsia="en-US" w:bidi="ar-SA"/>
      </w:rPr>
    </w:lvl>
    <w:lvl w:ilvl="5" w:tplc="0DC4782A">
      <w:numFmt w:val="bullet"/>
      <w:lvlText w:val="•"/>
      <w:lvlJc w:val="left"/>
      <w:pPr>
        <w:ind w:left="6644" w:hanging="344"/>
      </w:pPr>
      <w:rPr>
        <w:rFonts w:hint="default"/>
        <w:lang w:val="ru-RU" w:eastAsia="en-US" w:bidi="ar-SA"/>
      </w:rPr>
    </w:lvl>
    <w:lvl w:ilvl="6" w:tplc="640C80A2">
      <w:numFmt w:val="bullet"/>
      <w:lvlText w:val="•"/>
      <w:lvlJc w:val="left"/>
      <w:pPr>
        <w:ind w:left="7608" w:hanging="344"/>
      </w:pPr>
      <w:rPr>
        <w:rFonts w:hint="default"/>
        <w:lang w:val="ru-RU" w:eastAsia="en-US" w:bidi="ar-SA"/>
      </w:rPr>
    </w:lvl>
    <w:lvl w:ilvl="7" w:tplc="5EAEA836">
      <w:numFmt w:val="bullet"/>
      <w:lvlText w:val="•"/>
      <w:lvlJc w:val="left"/>
      <w:pPr>
        <w:ind w:left="8573" w:hanging="344"/>
      </w:pPr>
      <w:rPr>
        <w:rFonts w:hint="default"/>
        <w:lang w:val="ru-RU" w:eastAsia="en-US" w:bidi="ar-SA"/>
      </w:rPr>
    </w:lvl>
    <w:lvl w:ilvl="8" w:tplc="8DE87A56">
      <w:numFmt w:val="bullet"/>
      <w:lvlText w:val="•"/>
      <w:lvlJc w:val="left"/>
      <w:pPr>
        <w:ind w:left="9538" w:hanging="344"/>
      </w:pPr>
      <w:rPr>
        <w:rFonts w:hint="default"/>
        <w:lang w:val="ru-RU" w:eastAsia="en-US" w:bidi="ar-SA"/>
      </w:rPr>
    </w:lvl>
  </w:abstractNum>
  <w:abstractNum w:abstractNumId="23">
    <w:nsid w:val="2D2B0F4E"/>
    <w:multiLevelType w:val="hybridMultilevel"/>
    <w:tmpl w:val="091264EE"/>
    <w:lvl w:ilvl="0" w:tplc="7C428670">
      <w:start w:val="1"/>
      <w:numFmt w:val="decimal"/>
      <w:lvlText w:val="%1."/>
      <w:lvlJc w:val="left"/>
      <w:pPr>
        <w:ind w:left="360" w:hanging="360"/>
      </w:pPr>
      <w:rPr>
        <w:rFonts w:hint="default"/>
        <w:b/>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D456BFB"/>
    <w:multiLevelType w:val="hybridMultilevel"/>
    <w:tmpl w:val="9AAE8868"/>
    <w:lvl w:ilvl="0" w:tplc="767288EC">
      <w:start w:val="1"/>
      <w:numFmt w:val="decimal"/>
      <w:lvlText w:val="%1)"/>
      <w:lvlJc w:val="left"/>
      <w:pPr>
        <w:ind w:left="692" w:hanging="3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DEE1E5E">
      <w:numFmt w:val="bullet"/>
      <w:lvlText w:val="•"/>
      <w:lvlJc w:val="left"/>
      <w:pPr>
        <w:ind w:left="1776" w:hanging="308"/>
      </w:pPr>
      <w:rPr>
        <w:rFonts w:hint="default"/>
        <w:lang w:val="ru-RU" w:eastAsia="en-US" w:bidi="ar-SA"/>
      </w:rPr>
    </w:lvl>
    <w:lvl w:ilvl="2" w:tplc="736A0B72">
      <w:numFmt w:val="bullet"/>
      <w:lvlText w:val="•"/>
      <w:lvlJc w:val="left"/>
      <w:pPr>
        <w:ind w:left="2853" w:hanging="308"/>
      </w:pPr>
      <w:rPr>
        <w:rFonts w:hint="default"/>
        <w:lang w:val="ru-RU" w:eastAsia="en-US" w:bidi="ar-SA"/>
      </w:rPr>
    </w:lvl>
    <w:lvl w:ilvl="3" w:tplc="6EF05B94">
      <w:numFmt w:val="bullet"/>
      <w:lvlText w:val="•"/>
      <w:lvlJc w:val="left"/>
      <w:pPr>
        <w:ind w:left="3930" w:hanging="308"/>
      </w:pPr>
      <w:rPr>
        <w:rFonts w:hint="default"/>
        <w:lang w:val="ru-RU" w:eastAsia="en-US" w:bidi="ar-SA"/>
      </w:rPr>
    </w:lvl>
    <w:lvl w:ilvl="4" w:tplc="B67A12FE">
      <w:numFmt w:val="bullet"/>
      <w:lvlText w:val="•"/>
      <w:lvlJc w:val="left"/>
      <w:pPr>
        <w:ind w:left="5007" w:hanging="308"/>
      </w:pPr>
      <w:rPr>
        <w:rFonts w:hint="default"/>
        <w:lang w:val="ru-RU" w:eastAsia="en-US" w:bidi="ar-SA"/>
      </w:rPr>
    </w:lvl>
    <w:lvl w:ilvl="5" w:tplc="21784A22">
      <w:numFmt w:val="bullet"/>
      <w:lvlText w:val="•"/>
      <w:lvlJc w:val="left"/>
      <w:pPr>
        <w:ind w:left="6084" w:hanging="308"/>
      </w:pPr>
      <w:rPr>
        <w:rFonts w:hint="default"/>
        <w:lang w:val="ru-RU" w:eastAsia="en-US" w:bidi="ar-SA"/>
      </w:rPr>
    </w:lvl>
    <w:lvl w:ilvl="6" w:tplc="6CFEE684">
      <w:numFmt w:val="bullet"/>
      <w:lvlText w:val="•"/>
      <w:lvlJc w:val="left"/>
      <w:pPr>
        <w:ind w:left="7160" w:hanging="308"/>
      </w:pPr>
      <w:rPr>
        <w:rFonts w:hint="default"/>
        <w:lang w:val="ru-RU" w:eastAsia="en-US" w:bidi="ar-SA"/>
      </w:rPr>
    </w:lvl>
    <w:lvl w:ilvl="7" w:tplc="D890BBE8">
      <w:numFmt w:val="bullet"/>
      <w:lvlText w:val="•"/>
      <w:lvlJc w:val="left"/>
      <w:pPr>
        <w:ind w:left="8237" w:hanging="308"/>
      </w:pPr>
      <w:rPr>
        <w:rFonts w:hint="default"/>
        <w:lang w:val="ru-RU" w:eastAsia="en-US" w:bidi="ar-SA"/>
      </w:rPr>
    </w:lvl>
    <w:lvl w:ilvl="8" w:tplc="4FAA7E68">
      <w:numFmt w:val="bullet"/>
      <w:lvlText w:val="•"/>
      <w:lvlJc w:val="left"/>
      <w:pPr>
        <w:ind w:left="9314" w:hanging="308"/>
      </w:pPr>
      <w:rPr>
        <w:rFonts w:hint="default"/>
        <w:lang w:val="ru-RU" w:eastAsia="en-US" w:bidi="ar-SA"/>
      </w:rPr>
    </w:lvl>
  </w:abstractNum>
  <w:abstractNum w:abstractNumId="25">
    <w:nsid w:val="2F9C2257"/>
    <w:multiLevelType w:val="hybridMultilevel"/>
    <w:tmpl w:val="5C06C468"/>
    <w:lvl w:ilvl="0" w:tplc="447823D6">
      <w:start w:val="1"/>
      <w:numFmt w:val="decimal"/>
      <w:lvlText w:val="%1)"/>
      <w:lvlJc w:val="left"/>
      <w:pPr>
        <w:ind w:left="1828" w:hanging="37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7F09A0E">
      <w:numFmt w:val="bullet"/>
      <w:lvlText w:val="•"/>
      <w:lvlJc w:val="left"/>
      <w:pPr>
        <w:ind w:left="2784" w:hanging="376"/>
      </w:pPr>
      <w:rPr>
        <w:rFonts w:hint="default"/>
        <w:lang w:val="ru-RU" w:eastAsia="en-US" w:bidi="ar-SA"/>
      </w:rPr>
    </w:lvl>
    <w:lvl w:ilvl="2" w:tplc="763678F2">
      <w:numFmt w:val="bullet"/>
      <w:lvlText w:val="•"/>
      <w:lvlJc w:val="left"/>
      <w:pPr>
        <w:ind w:left="3749" w:hanging="376"/>
      </w:pPr>
      <w:rPr>
        <w:rFonts w:hint="default"/>
        <w:lang w:val="ru-RU" w:eastAsia="en-US" w:bidi="ar-SA"/>
      </w:rPr>
    </w:lvl>
    <w:lvl w:ilvl="3" w:tplc="45706F18">
      <w:numFmt w:val="bullet"/>
      <w:lvlText w:val="•"/>
      <w:lvlJc w:val="left"/>
      <w:pPr>
        <w:ind w:left="4714" w:hanging="376"/>
      </w:pPr>
      <w:rPr>
        <w:rFonts w:hint="default"/>
        <w:lang w:val="ru-RU" w:eastAsia="en-US" w:bidi="ar-SA"/>
      </w:rPr>
    </w:lvl>
    <w:lvl w:ilvl="4" w:tplc="62780498">
      <w:numFmt w:val="bullet"/>
      <w:lvlText w:val="•"/>
      <w:lvlJc w:val="left"/>
      <w:pPr>
        <w:ind w:left="5679" w:hanging="376"/>
      </w:pPr>
      <w:rPr>
        <w:rFonts w:hint="default"/>
        <w:lang w:val="ru-RU" w:eastAsia="en-US" w:bidi="ar-SA"/>
      </w:rPr>
    </w:lvl>
    <w:lvl w:ilvl="5" w:tplc="8BE8E03E">
      <w:numFmt w:val="bullet"/>
      <w:lvlText w:val="•"/>
      <w:lvlJc w:val="left"/>
      <w:pPr>
        <w:ind w:left="6644" w:hanging="376"/>
      </w:pPr>
      <w:rPr>
        <w:rFonts w:hint="default"/>
        <w:lang w:val="ru-RU" w:eastAsia="en-US" w:bidi="ar-SA"/>
      </w:rPr>
    </w:lvl>
    <w:lvl w:ilvl="6" w:tplc="35EC147A">
      <w:numFmt w:val="bullet"/>
      <w:lvlText w:val="•"/>
      <w:lvlJc w:val="left"/>
      <w:pPr>
        <w:ind w:left="7608" w:hanging="376"/>
      </w:pPr>
      <w:rPr>
        <w:rFonts w:hint="default"/>
        <w:lang w:val="ru-RU" w:eastAsia="en-US" w:bidi="ar-SA"/>
      </w:rPr>
    </w:lvl>
    <w:lvl w:ilvl="7" w:tplc="E9E6A0AA">
      <w:numFmt w:val="bullet"/>
      <w:lvlText w:val="•"/>
      <w:lvlJc w:val="left"/>
      <w:pPr>
        <w:ind w:left="8573" w:hanging="376"/>
      </w:pPr>
      <w:rPr>
        <w:rFonts w:hint="default"/>
        <w:lang w:val="ru-RU" w:eastAsia="en-US" w:bidi="ar-SA"/>
      </w:rPr>
    </w:lvl>
    <w:lvl w:ilvl="8" w:tplc="31F4AE12">
      <w:numFmt w:val="bullet"/>
      <w:lvlText w:val="•"/>
      <w:lvlJc w:val="left"/>
      <w:pPr>
        <w:ind w:left="9538" w:hanging="376"/>
      </w:pPr>
      <w:rPr>
        <w:rFonts w:hint="default"/>
        <w:lang w:val="ru-RU" w:eastAsia="en-US" w:bidi="ar-SA"/>
      </w:rPr>
    </w:lvl>
  </w:abstractNum>
  <w:abstractNum w:abstractNumId="26">
    <w:nsid w:val="3018481D"/>
    <w:multiLevelType w:val="hybridMultilevel"/>
    <w:tmpl w:val="A92EC3E8"/>
    <w:lvl w:ilvl="0" w:tplc="581EFE10">
      <w:start w:val="1"/>
      <w:numFmt w:val="decimal"/>
      <w:lvlText w:val="%1)"/>
      <w:lvlJc w:val="left"/>
      <w:pPr>
        <w:ind w:left="1864" w:hanging="3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A10E3CC">
      <w:numFmt w:val="bullet"/>
      <w:lvlText w:val="•"/>
      <w:lvlJc w:val="left"/>
      <w:pPr>
        <w:ind w:left="2820" w:hanging="393"/>
      </w:pPr>
      <w:rPr>
        <w:rFonts w:hint="default"/>
        <w:lang w:val="ru-RU" w:eastAsia="en-US" w:bidi="ar-SA"/>
      </w:rPr>
    </w:lvl>
    <w:lvl w:ilvl="2" w:tplc="BB925C7E">
      <w:numFmt w:val="bullet"/>
      <w:lvlText w:val="•"/>
      <w:lvlJc w:val="left"/>
      <w:pPr>
        <w:ind w:left="3781" w:hanging="393"/>
      </w:pPr>
      <w:rPr>
        <w:rFonts w:hint="default"/>
        <w:lang w:val="ru-RU" w:eastAsia="en-US" w:bidi="ar-SA"/>
      </w:rPr>
    </w:lvl>
    <w:lvl w:ilvl="3" w:tplc="A2BEFB98">
      <w:numFmt w:val="bullet"/>
      <w:lvlText w:val="•"/>
      <w:lvlJc w:val="left"/>
      <w:pPr>
        <w:ind w:left="4742" w:hanging="393"/>
      </w:pPr>
      <w:rPr>
        <w:rFonts w:hint="default"/>
        <w:lang w:val="ru-RU" w:eastAsia="en-US" w:bidi="ar-SA"/>
      </w:rPr>
    </w:lvl>
    <w:lvl w:ilvl="4" w:tplc="8C9E058E">
      <w:numFmt w:val="bullet"/>
      <w:lvlText w:val="•"/>
      <w:lvlJc w:val="left"/>
      <w:pPr>
        <w:ind w:left="5703" w:hanging="393"/>
      </w:pPr>
      <w:rPr>
        <w:rFonts w:hint="default"/>
        <w:lang w:val="ru-RU" w:eastAsia="en-US" w:bidi="ar-SA"/>
      </w:rPr>
    </w:lvl>
    <w:lvl w:ilvl="5" w:tplc="8B92CF26">
      <w:numFmt w:val="bullet"/>
      <w:lvlText w:val="•"/>
      <w:lvlJc w:val="left"/>
      <w:pPr>
        <w:ind w:left="6664" w:hanging="393"/>
      </w:pPr>
      <w:rPr>
        <w:rFonts w:hint="default"/>
        <w:lang w:val="ru-RU" w:eastAsia="en-US" w:bidi="ar-SA"/>
      </w:rPr>
    </w:lvl>
    <w:lvl w:ilvl="6" w:tplc="A2FC37AA">
      <w:numFmt w:val="bullet"/>
      <w:lvlText w:val="•"/>
      <w:lvlJc w:val="left"/>
      <w:pPr>
        <w:ind w:left="7624" w:hanging="393"/>
      </w:pPr>
      <w:rPr>
        <w:rFonts w:hint="default"/>
        <w:lang w:val="ru-RU" w:eastAsia="en-US" w:bidi="ar-SA"/>
      </w:rPr>
    </w:lvl>
    <w:lvl w:ilvl="7" w:tplc="CF68831C">
      <w:numFmt w:val="bullet"/>
      <w:lvlText w:val="•"/>
      <w:lvlJc w:val="left"/>
      <w:pPr>
        <w:ind w:left="8585" w:hanging="393"/>
      </w:pPr>
      <w:rPr>
        <w:rFonts w:hint="default"/>
        <w:lang w:val="ru-RU" w:eastAsia="en-US" w:bidi="ar-SA"/>
      </w:rPr>
    </w:lvl>
    <w:lvl w:ilvl="8" w:tplc="339C5E32">
      <w:numFmt w:val="bullet"/>
      <w:lvlText w:val="•"/>
      <w:lvlJc w:val="left"/>
      <w:pPr>
        <w:ind w:left="9546" w:hanging="393"/>
      </w:pPr>
      <w:rPr>
        <w:rFonts w:hint="default"/>
        <w:lang w:val="ru-RU" w:eastAsia="en-US" w:bidi="ar-SA"/>
      </w:rPr>
    </w:lvl>
  </w:abstractNum>
  <w:abstractNum w:abstractNumId="27">
    <w:nsid w:val="30F444B9"/>
    <w:multiLevelType w:val="hybridMultilevel"/>
    <w:tmpl w:val="58F89B8E"/>
    <w:lvl w:ilvl="0" w:tplc="46D00FA4">
      <w:start w:val="1"/>
      <w:numFmt w:val="decimal"/>
      <w:lvlText w:val="%1."/>
      <w:lvlJc w:val="left"/>
      <w:pPr>
        <w:ind w:left="827" w:hanging="360"/>
        <w:jc w:val="left"/>
      </w:pPr>
      <w:rPr>
        <w:rFonts w:hint="default"/>
        <w:spacing w:val="0"/>
        <w:w w:val="99"/>
        <w:lang w:val="ru-RU" w:eastAsia="en-US" w:bidi="ar-SA"/>
      </w:rPr>
    </w:lvl>
    <w:lvl w:ilvl="1" w:tplc="661816C8">
      <w:numFmt w:val="bullet"/>
      <w:lvlText w:val="•"/>
      <w:lvlJc w:val="left"/>
      <w:pPr>
        <w:ind w:left="1238" w:hanging="360"/>
      </w:pPr>
      <w:rPr>
        <w:rFonts w:hint="default"/>
        <w:lang w:val="ru-RU" w:eastAsia="en-US" w:bidi="ar-SA"/>
      </w:rPr>
    </w:lvl>
    <w:lvl w:ilvl="2" w:tplc="6122ED4A">
      <w:numFmt w:val="bullet"/>
      <w:lvlText w:val="•"/>
      <w:lvlJc w:val="left"/>
      <w:pPr>
        <w:ind w:left="1657" w:hanging="360"/>
      </w:pPr>
      <w:rPr>
        <w:rFonts w:hint="default"/>
        <w:lang w:val="ru-RU" w:eastAsia="en-US" w:bidi="ar-SA"/>
      </w:rPr>
    </w:lvl>
    <w:lvl w:ilvl="3" w:tplc="AFF6F7BA">
      <w:numFmt w:val="bullet"/>
      <w:lvlText w:val="•"/>
      <w:lvlJc w:val="left"/>
      <w:pPr>
        <w:ind w:left="2076" w:hanging="360"/>
      </w:pPr>
      <w:rPr>
        <w:rFonts w:hint="default"/>
        <w:lang w:val="ru-RU" w:eastAsia="en-US" w:bidi="ar-SA"/>
      </w:rPr>
    </w:lvl>
    <w:lvl w:ilvl="4" w:tplc="53DEF4EC">
      <w:numFmt w:val="bullet"/>
      <w:lvlText w:val="•"/>
      <w:lvlJc w:val="left"/>
      <w:pPr>
        <w:ind w:left="2495" w:hanging="360"/>
      </w:pPr>
      <w:rPr>
        <w:rFonts w:hint="default"/>
        <w:lang w:val="ru-RU" w:eastAsia="en-US" w:bidi="ar-SA"/>
      </w:rPr>
    </w:lvl>
    <w:lvl w:ilvl="5" w:tplc="960AAA72">
      <w:numFmt w:val="bullet"/>
      <w:lvlText w:val="•"/>
      <w:lvlJc w:val="left"/>
      <w:pPr>
        <w:ind w:left="2913" w:hanging="360"/>
      </w:pPr>
      <w:rPr>
        <w:rFonts w:hint="default"/>
        <w:lang w:val="ru-RU" w:eastAsia="en-US" w:bidi="ar-SA"/>
      </w:rPr>
    </w:lvl>
    <w:lvl w:ilvl="6" w:tplc="81D8BE10">
      <w:numFmt w:val="bullet"/>
      <w:lvlText w:val="•"/>
      <w:lvlJc w:val="left"/>
      <w:pPr>
        <w:ind w:left="3332" w:hanging="360"/>
      </w:pPr>
      <w:rPr>
        <w:rFonts w:hint="default"/>
        <w:lang w:val="ru-RU" w:eastAsia="en-US" w:bidi="ar-SA"/>
      </w:rPr>
    </w:lvl>
    <w:lvl w:ilvl="7" w:tplc="EA8C8058">
      <w:numFmt w:val="bullet"/>
      <w:lvlText w:val="•"/>
      <w:lvlJc w:val="left"/>
      <w:pPr>
        <w:ind w:left="3751" w:hanging="360"/>
      </w:pPr>
      <w:rPr>
        <w:rFonts w:hint="default"/>
        <w:lang w:val="ru-RU" w:eastAsia="en-US" w:bidi="ar-SA"/>
      </w:rPr>
    </w:lvl>
    <w:lvl w:ilvl="8" w:tplc="3FB8DAF4">
      <w:numFmt w:val="bullet"/>
      <w:lvlText w:val="•"/>
      <w:lvlJc w:val="left"/>
      <w:pPr>
        <w:ind w:left="4170" w:hanging="360"/>
      </w:pPr>
      <w:rPr>
        <w:rFonts w:hint="default"/>
        <w:lang w:val="ru-RU" w:eastAsia="en-US" w:bidi="ar-SA"/>
      </w:rPr>
    </w:lvl>
  </w:abstractNum>
  <w:abstractNum w:abstractNumId="28">
    <w:nsid w:val="32BD2C6D"/>
    <w:multiLevelType w:val="hybridMultilevel"/>
    <w:tmpl w:val="3F6CA740"/>
    <w:lvl w:ilvl="0" w:tplc="D98A00EC">
      <w:start w:val="1"/>
      <w:numFmt w:val="decimal"/>
      <w:lvlText w:val="%1)"/>
      <w:lvlJc w:val="left"/>
      <w:pPr>
        <w:ind w:left="1848" w:hanging="39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0183B08">
      <w:numFmt w:val="bullet"/>
      <w:lvlText w:val="•"/>
      <w:lvlJc w:val="left"/>
      <w:pPr>
        <w:ind w:left="2802" w:hanging="397"/>
      </w:pPr>
      <w:rPr>
        <w:rFonts w:hint="default"/>
        <w:lang w:val="ru-RU" w:eastAsia="en-US" w:bidi="ar-SA"/>
      </w:rPr>
    </w:lvl>
    <w:lvl w:ilvl="2" w:tplc="F63285A4">
      <w:numFmt w:val="bullet"/>
      <w:lvlText w:val="•"/>
      <w:lvlJc w:val="left"/>
      <w:pPr>
        <w:ind w:left="3765" w:hanging="397"/>
      </w:pPr>
      <w:rPr>
        <w:rFonts w:hint="default"/>
        <w:lang w:val="ru-RU" w:eastAsia="en-US" w:bidi="ar-SA"/>
      </w:rPr>
    </w:lvl>
    <w:lvl w:ilvl="3" w:tplc="5F7459EE">
      <w:numFmt w:val="bullet"/>
      <w:lvlText w:val="•"/>
      <w:lvlJc w:val="left"/>
      <w:pPr>
        <w:ind w:left="4728" w:hanging="397"/>
      </w:pPr>
      <w:rPr>
        <w:rFonts w:hint="default"/>
        <w:lang w:val="ru-RU" w:eastAsia="en-US" w:bidi="ar-SA"/>
      </w:rPr>
    </w:lvl>
    <w:lvl w:ilvl="4" w:tplc="837EEFF2">
      <w:numFmt w:val="bullet"/>
      <w:lvlText w:val="•"/>
      <w:lvlJc w:val="left"/>
      <w:pPr>
        <w:ind w:left="5691" w:hanging="397"/>
      </w:pPr>
      <w:rPr>
        <w:rFonts w:hint="default"/>
        <w:lang w:val="ru-RU" w:eastAsia="en-US" w:bidi="ar-SA"/>
      </w:rPr>
    </w:lvl>
    <w:lvl w:ilvl="5" w:tplc="DA9A015C">
      <w:numFmt w:val="bullet"/>
      <w:lvlText w:val="•"/>
      <w:lvlJc w:val="left"/>
      <w:pPr>
        <w:ind w:left="6654" w:hanging="397"/>
      </w:pPr>
      <w:rPr>
        <w:rFonts w:hint="default"/>
        <w:lang w:val="ru-RU" w:eastAsia="en-US" w:bidi="ar-SA"/>
      </w:rPr>
    </w:lvl>
    <w:lvl w:ilvl="6" w:tplc="8E780954">
      <w:numFmt w:val="bullet"/>
      <w:lvlText w:val="•"/>
      <w:lvlJc w:val="left"/>
      <w:pPr>
        <w:ind w:left="7616" w:hanging="397"/>
      </w:pPr>
      <w:rPr>
        <w:rFonts w:hint="default"/>
        <w:lang w:val="ru-RU" w:eastAsia="en-US" w:bidi="ar-SA"/>
      </w:rPr>
    </w:lvl>
    <w:lvl w:ilvl="7" w:tplc="192AAB8C">
      <w:numFmt w:val="bullet"/>
      <w:lvlText w:val="•"/>
      <w:lvlJc w:val="left"/>
      <w:pPr>
        <w:ind w:left="8579" w:hanging="397"/>
      </w:pPr>
      <w:rPr>
        <w:rFonts w:hint="default"/>
        <w:lang w:val="ru-RU" w:eastAsia="en-US" w:bidi="ar-SA"/>
      </w:rPr>
    </w:lvl>
    <w:lvl w:ilvl="8" w:tplc="85A2417E">
      <w:numFmt w:val="bullet"/>
      <w:lvlText w:val="•"/>
      <w:lvlJc w:val="left"/>
      <w:pPr>
        <w:ind w:left="9542" w:hanging="397"/>
      </w:pPr>
      <w:rPr>
        <w:rFonts w:hint="default"/>
        <w:lang w:val="ru-RU" w:eastAsia="en-US" w:bidi="ar-SA"/>
      </w:rPr>
    </w:lvl>
  </w:abstractNum>
  <w:abstractNum w:abstractNumId="29">
    <w:nsid w:val="39825EC3"/>
    <w:multiLevelType w:val="hybridMultilevel"/>
    <w:tmpl w:val="6FC8E626"/>
    <w:lvl w:ilvl="0" w:tplc="FAC26DC4">
      <w:start w:val="1"/>
      <w:numFmt w:val="decimal"/>
      <w:lvlText w:val="%1)"/>
      <w:lvlJc w:val="left"/>
      <w:pPr>
        <w:ind w:left="1788" w:hanging="336"/>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9350E27C">
      <w:numFmt w:val="bullet"/>
      <w:lvlText w:val="•"/>
      <w:lvlJc w:val="left"/>
      <w:pPr>
        <w:ind w:left="2748" w:hanging="336"/>
      </w:pPr>
      <w:rPr>
        <w:rFonts w:hint="default"/>
        <w:lang w:val="ru-RU" w:eastAsia="en-US" w:bidi="ar-SA"/>
      </w:rPr>
    </w:lvl>
    <w:lvl w:ilvl="2" w:tplc="38F6838A">
      <w:numFmt w:val="bullet"/>
      <w:lvlText w:val="•"/>
      <w:lvlJc w:val="left"/>
      <w:pPr>
        <w:ind w:left="3717" w:hanging="336"/>
      </w:pPr>
      <w:rPr>
        <w:rFonts w:hint="default"/>
        <w:lang w:val="ru-RU" w:eastAsia="en-US" w:bidi="ar-SA"/>
      </w:rPr>
    </w:lvl>
    <w:lvl w:ilvl="3" w:tplc="BBF8A4BA">
      <w:numFmt w:val="bullet"/>
      <w:lvlText w:val="•"/>
      <w:lvlJc w:val="left"/>
      <w:pPr>
        <w:ind w:left="4686" w:hanging="336"/>
      </w:pPr>
      <w:rPr>
        <w:rFonts w:hint="default"/>
        <w:lang w:val="ru-RU" w:eastAsia="en-US" w:bidi="ar-SA"/>
      </w:rPr>
    </w:lvl>
    <w:lvl w:ilvl="4" w:tplc="1A2EAA5C">
      <w:numFmt w:val="bullet"/>
      <w:lvlText w:val="•"/>
      <w:lvlJc w:val="left"/>
      <w:pPr>
        <w:ind w:left="5655" w:hanging="336"/>
      </w:pPr>
      <w:rPr>
        <w:rFonts w:hint="default"/>
        <w:lang w:val="ru-RU" w:eastAsia="en-US" w:bidi="ar-SA"/>
      </w:rPr>
    </w:lvl>
    <w:lvl w:ilvl="5" w:tplc="0F5C9106">
      <w:numFmt w:val="bullet"/>
      <w:lvlText w:val="•"/>
      <w:lvlJc w:val="left"/>
      <w:pPr>
        <w:ind w:left="6624" w:hanging="336"/>
      </w:pPr>
      <w:rPr>
        <w:rFonts w:hint="default"/>
        <w:lang w:val="ru-RU" w:eastAsia="en-US" w:bidi="ar-SA"/>
      </w:rPr>
    </w:lvl>
    <w:lvl w:ilvl="6" w:tplc="FFC6D982">
      <w:numFmt w:val="bullet"/>
      <w:lvlText w:val="•"/>
      <w:lvlJc w:val="left"/>
      <w:pPr>
        <w:ind w:left="7592" w:hanging="336"/>
      </w:pPr>
      <w:rPr>
        <w:rFonts w:hint="default"/>
        <w:lang w:val="ru-RU" w:eastAsia="en-US" w:bidi="ar-SA"/>
      </w:rPr>
    </w:lvl>
    <w:lvl w:ilvl="7" w:tplc="FAF07664">
      <w:numFmt w:val="bullet"/>
      <w:lvlText w:val="•"/>
      <w:lvlJc w:val="left"/>
      <w:pPr>
        <w:ind w:left="8561" w:hanging="336"/>
      </w:pPr>
      <w:rPr>
        <w:rFonts w:hint="default"/>
        <w:lang w:val="ru-RU" w:eastAsia="en-US" w:bidi="ar-SA"/>
      </w:rPr>
    </w:lvl>
    <w:lvl w:ilvl="8" w:tplc="5B705114">
      <w:numFmt w:val="bullet"/>
      <w:lvlText w:val="•"/>
      <w:lvlJc w:val="left"/>
      <w:pPr>
        <w:ind w:left="9530" w:hanging="336"/>
      </w:pPr>
      <w:rPr>
        <w:rFonts w:hint="default"/>
        <w:lang w:val="ru-RU" w:eastAsia="en-US" w:bidi="ar-SA"/>
      </w:rPr>
    </w:lvl>
  </w:abstractNum>
  <w:abstractNum w:abstractNumId="30">
    <w:nsid w:val="39E53F2B"/>
    <w:multiLevelType w:val="hybridMultilevel"/>
    <w:tmpl w:val="1DDE3BD8"/>
    <w:lvl w:ilvl="0" w:tplc="3A123D08">
      <w:start w:val="1"/>
      <w:numFmt w:val="decimal"/>
      <w:lvlText w:val="%1."/>
      <w:lvlJc w:val="left"/>
      <w:pPr>
        <w:ind w:left="512" w:hanging="400"/>
        <w:jc w:val="left"/>
      </w:pPr>
      <w:rPr>
        <w:rFonts w:hint="default"/>
        <w:spacing w:val="0"/>
        <w:w w:val="100"/>
        <w:lang w:val="ru-RU" w:eastAsia="en-US" w:bidi="ar-SA"/>
      </w:rPr>
    </w:lvl>
    <w:lvl w:ilvl="1" w:tplc="D15EB07C">
      <w:numFmt w:val="bullet"/>
      <w:lvlText w:val="•"/>
      <w:lvlJc w:val="left"/>
      <w:pPr>
        <w:ind w:left="665" w:hanging="400"/>
      </w:pPr>
      <w:rPr>
        <w:rFonts w:hint="default"/>
        <w:lang w:val="ru-RU" w:eastAsia="en-US" w:bidi="ar-SA"/>
      </w:rPr>
    </w:lvl>
    <w:lvl w:ilvl="2" w:tplc="10329264">
      <w:numFmt w:val="bullet"/>
      <w:lvlText w:val="•"/>
      <w:lvlJc w:val="left"/>
      <w:pPr>
        <w:ind w:left="810" w:hanging="400"/>
      </w:pPr>
      <w:rPr>
        <w:rFonts w:hint="default"/>
        <w:lang w:val="ru-RU" w:eastAsia="en-US" w:bidi="ar-SA"/>
      </w:rPr>
    </w:lvl>
    <w:lvl w:ilvl="3" w:tplc="7E68D73C">
      <w:numFmt w:val="bullet"/>
      <w:lvlText w:val="•"/>
      <w:lvlJc w:val="left"/>
      <w:pPr>
        <w:ind w:left="956" w:hanging="400"/>
      </w:pPr>
      <w:rPr>
        <w:rFonts w:hint="default"/>
        <w:lang w:val="ru-RU" w:eastAsia="en-US" w:bidi="ar-SA"/>
      </w:rPr>
    </w:lvl>
    <w:lvl w:ilvl="4" w:tplc="C3AC42DC">
      <w:numFmt w:val="bullet"/>
      <w:lvlText w:val="•"/>
      <w:lvlJc w:val="left"/>
      <w:pPr>
        <w:ind w:left="1101" w:hanging="400"/>
      </w:pPr>
      <w:rPr>
        <w:rFonts w:hint="default"/>
        <w:lang w:val="ru-RU" w:eastAsia="en-US" w:bidi="ar-SA"/>
      </w:rPr>
    </w:lvl>
    <w:lvl w:ilvl="5" w:tplc="6DAE046C">
      <w:numFmt w:val="bullet"/>
      <w:lvlText w:val="•"/>
      <w:lvlJc w:val="left"/>
      <w:pPr>
        <w:ind w:left="1247" w:hanging="400"/>
      </w:pPr>
      <w:rPr>
        <w:rFonts w:hint="default"/>
        <w:lang w:val="ru-RU" w:eastAsia="en-US" w:bidi="ar-SA"/>
      </w:rPr>
    </w:lvl>
    <w:lvl w:ilvl="6" w:tplc="EC3AEF4A">
      <w:numFmt w:val="bullet"/>
      <w:lvlText w:val="•"/>
      <w:lvlJc w:val="left"/>
      <w:pPr>
        <w:ind w:left="1392" w:hanging="400"/>
      </w:pPr>
      <w:rPr>
        <w:rFonts w:hint="default"/>
        <w:lang w:val="ru-RU" w:eastAsia="en-US" w:bidi="ar-SA"/>
      </w:rPr>
    </w:lvl>
    <w:lvl w:ilvl="7" w:tplc="98569450">
      <w:numFmt w:val="bullet"/>
      <w:lvlText w:val="•"/>
      <w:lvlJc w:val="left"/>
      <w:pPr>
        <w:ind w:left="1537" w:hanging="400"/>
      </w:pPr>
      <w:rPr>
        <w:rFonts w:hint="default"/>
        <w:lang w:val="ru-RU" w:eastAsia="en-US" w:bidi="ar-SA"/>
      </w:rPr>
    </w:lvl>
    <w:lvl w:ilvl="8" w:tplc="28F0C954">
      <w:numFmt w:val="bullet"/>
      <w:lvlText w:val="•"/>
      <w:lvlJc w:val="left"/>
      <w:pPr>
        <w:ind w:left="1683" w:hanging="400"/>
      </w:pPr>
      <w:rPr>
        <w:rFonts w:hint="default"/>
        <w:lang w:val="ru-RU" w:eastAsia="en-US" w:bidi="ar-SA"/>
      </w:rPr>
    </w:lvl>
  </w:abstractNum>
  <w:abstractNum w:abstractNumId="31">
    <w:nsid w:val="3B74176E"/>
    <w:multiLevelType w:val="hybridMultilevel"/>
    <w:tmpl w:val="0F489782"/>
    <w:lvl w:ilvl="0" w:tplc="D612F056">
      <w:start w:val="1"/>
      <w:numFmt w:val="decimal"/>
      <w:lvlText w:val="%1)"/>
      <w:lvlJc w:val="left"/>
      <w:pPr>
        <w:ind w:left="692" w:hanging="3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8C2C4AA">
      <w:numFmt w:val="bullet"/>
      <w:lvlText w:val="•"/>
      <w:lvlJc w:val="left"/>
      <w:pPr>
        <w:ind w:left="1776" w:hanging="328"/>
      </w:pPr>
      <w:rPr>
        <w:rFonts w:hint="default"/>
        <w:lang w:val="ru-RU" w:eastAsia="en-US" w:bidi="ar-SA"/>
      </w:rPr>
    </w:lvl>
    <w:lvl w:ilvl="2" w:tplc="243A50C2">
      <w:numFmt w:val="bullet"/>
      <w:lvlText w:val="•"/>
      <w:lvlJc w:val="left"/>
      <w:pPr>
        <w:ind w:left="2853" w:hanging="328"/>
      </w:pPr>
      <w:rPr>
        <w:rFonts w:hint="default"/>
        <w:lang w:val="ru-RU" w:eastAsia="en-US" w:bidi="ar-SA"/>
      </w:rPr>
    </w:lvl>
    <w:lvl w:ilvl="3" w:tplc="98CC3146">
      <w:numFmt w:val="bullet"/>
      <w:lvlText w:val="•"/>
      <w:lvlJc w:val="left"/>
      <w:pPr>
        <w:ind w:left="3930" w:hanging="328"/>
      </w:pPr>
      <w:rPr>
        <w:rFonts w:hint="default"/>
        <w:lang w:val="ru-RU" w:eastAsia="en-US" w:bidi="ar-SA"/>
      </w:rPr>
    </w:lvl>
    <w:lvl w:ilvl="4" w:tplc="9012ACAE">
      <w:numFmt w:val="bullet"/>
      <w:lvlText w:val="•"/>
      <w:lvlJc w:val="left"/>
      <w:pPr>
        <w:ind w:left="5007" w:hanging="328"/>
      </w:pPr>
      <w:rPr>
        <w:rFonts w:hint="default"/>
        <w:lang w:val="ru-RU" w:eastAsia="en-US" w:bidi="ar-SA"/>
      </w:rPr>
    </w:lvl>
    <w:lvl w:ilvl="5" w:tplc="1B725180">
      <w:numFmt w:val="bullet"/>
      <w:lvlText w:val="•"/>
      <w:lvlJc w:val="left"/>
      <w:pPr>
        <w:ind w:left="6084" w:hanging="328"/>
      </w:pPr>
      <w:rPr>
        <w:rFonts w:hint="default"/>
        <w:lang w:val="ru-RU" w:eastAsia="en-US" w:bidi="ar-SA"/>
      </w:rPr>
    </w:lvl>
    <w:lvl w:ilvl="6" w:tplc="2A04638C">
      <w:numFmt w:val="bullet"/>
      <w:lvlText w:val="•"/>
      <w:lvlJc w:val="left"/>
      <w:pPr>
        <w:ind w:left="7160" w:hanging="328"/>
      </w:pPr>
      <w:rPr>
        <w:rFonts w:hint="default"/>
        <w:lang w:val="ru-RU" w:eastAsia="en-US" w:bidi="ar-SA"/>
      </w:rPr>
    </w:lvl>
    <w:lvl w:ilvl="7" w:tplc="8C0634F6">
      <w:numFmt w:val="bullet"/>
      <w:lvlText w:val="•"/>
      <w:lvlJc w:val="left"/>
      <w:pPr>
        <w:ind w:left="8237" w:hanging="328"/>
      </w:pPr>
      <w:rPr>
        <w:rFonts w:hint="default"/>
        <w:lang w:val="ru-RU" w:eastAsia="en-US" w:bidi="ar-SA"/>
      </w:rPr>
    </w:lvl>
    <w:lvl w:ilvl="8" w:tplc="49EC3B8A">
      <w:numFmt w:val="bullet"/>
      <w:lvlText w:val="•"/>
      <w:lvlJc w:val="left"/>
      <w:pPr>
        <w:ind w:left="9314" w:hanging="328"/>
      </w:pPr>
      <w:rPr>
        <w:rFonts w:hint="default"/>
        <w:lang w:val="ru-RU" w:eastAsia="en-US" w:bidi="ar-SA"/>
      </w:rPr>
    </w:lvl>
  </w:abstractNum>
  <w:abstractNum w:abstractNumId="32">
    <w:nsid w:val="3BA14266"/>
    <w:multiLevelType w:val="hybridMultilevel"/>
    <w:tmpl w:val="09FEB07A"/>
    <w:lvl w:ilvl="0" w:tplc="D9589792">
      <w:start w:val="1"/>
      <w:numFmt w:val="decimal"/>
      <w:lvlText w:val="%1."/>
      <w:lvlJc w:val="left"/>
      <w:pPr>
        <w:ind w:left="988"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tplc="39E0B350">
      <w:numFmt w:val="bullet"/>
      <w:lvlText w:val="-"/>
      <w:lvlJc w:val="left"/>
      <w:pPr>
        <w:ind w:left="1136"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9D240416">
      <w:numFmt w:val="bullet"/>
      <w:lvlText w:val="•"/>
      <w:lvlJc w:val="left"/>
      <w:pPr>
        <w:ind w:left="2336" w:hanging="136"/>
      </w:pPr>
      <w:rPr>
        <w:rFonts w:hint="default"/>
        <w:lang w:val="ru-RU" w:eastAsia="en-US" w:bidi="ar-SA"/>
      </w:rPr>
    </w:lvl>
    <w:lvl w:ilvl="3" w:tplc="21E0F8FA">
      <w:numFmt w:val="bullet"/>
      <w:lvlText w:val="•"/>
      <w:lvlJc w:val="left"/>
      <w:pPr>
        <w:ind w:left="3533" w:hanging="136"/>
      </w:pPr>
      <w:rPr>
        <w:rFonts w:hint="default"/>
        <w:lang w:val="ru-RU" w:eastAsia="en-US" w:bidi="ar-SA"/>
      </w:rPr>
    </w:lvl>
    <w:lvl w:ilvl="4" w:tplc="34784604">
      <w:numFmt w:val="bullet"/>
      <w:lvlText w:val="•"/>
      <w:lvlJc w:val="left"/>
      <w:pPr>
        <w:ind w:left="4730" w:hanging="136"/>
      </w:pPr>
      <w:rPr>
        <w:rFonts w:hint="default"/>
        <w:lang w:val="ru-RU" w:eastAsia="en-US" w:bidi="ar-SA"/>
      </w:rPr>
    </w:lvl>
    <w:lvl w:ilvl="5" w:tplc="6EA0846C">
      <w:numFmt w:val="bullet"/>
      <w:lvlText w:val="•"/>
      <w:lvlJc w:val="left"/>
      <w:pPr>
        <w:ind w:left="5927" w:hanging="136"/>
      </w:pPr>
      <w:rPr>
        <w:rFonts w:hint="default"/>
        <w:lang w:val="ru-RU" w:eastAsia="en-US" w:bidi="ar-SA"/>
      </w:rPr>
    </w:lvl>
    <w:lvl w:ilvl="6" w:tplc="B0F65542">
      <w:numFmt w:val="bullet"/>
      <w:lvlText w:val="•"/>
      <w:lvlJc w:val="left"/>
      <w:pPr>
        <w:ind w:left="7124" w:hanging="136"/>
      </w:pPr>
      <w:rPr>
        <w:rFonts w:hint="default"/>
        <w:lang w:val="ru-RU" w:eastAsia="en-US" w:bidi="ar-SA"/>
      </w:rPr>
    </w:lvl>
    <w:lvl w:ilvl="7" w:tplc="18921C32">
      <w:numFmt w:val="bullet"/>
      <w:lvlText w:val="•"/>
      <w:lvlJc w:val="left"/>
      <w:pPr>
        <w:ind w:left="8321" w:hanging="136"/>
      </w:pPr>
      <w:rPr>
        <w:rFonts w:hint="default"/>
        <w:lang w:val="ru-RU" w:eastAsia="en-US" w:bidi="ar-SA"/>
      </w:rPr>
    </w:lvl>
    <w:lvl w:ilvl="8" w:tplc="FCCE2594">
      <w:numFmt w:val="bullet"/>
      <w:lvlText w:val="•"/>
      <w:lvlJc w:val="left"/>
      <w:pPr>
        <w:ind w:left="9518" w:hanging="136"/>
      </w:pPr>
      <w:rPr>
        <w:rFonts w:hint="default"/>
        <w:lang w:val="ru-RU" w:eastAsia="en-US" w:bidi="ar-SA"/>
      </w:rPr>
    </w:lvl>
  </w:abstractNum>
  <w:abstractNum w:abstractNumId="33">
    <w:nsid w:val="3BE614E9"/>
    <w:multiLevelType w:val="hybridMultilevel"/>
    <w:tmpl w:val="A8B0F57A"/>
    <w:lvl w:ilvl="0" w:tplc="F8D46CA6">
      <w:numFmt w:val="bullet"/>
      <w:lvlText w:val=""/>
      <w:lvlJc w:val="left"/>
      <w:pPr>
        <w:ind w:left="177" w:hanging="208"/>
      </w:pPr>
      <w:rPr>
        <w:rFonts w:ascii="Symbol" w:eastAsia="Symbol" w:hAnsi="Symbol" w:cs="Symbol" w:hint="default"/>
        <w:b w:val="0"/>
        <w:bCs w:val="0"/>
        <w:i w:val="0"/>
        <w:iCs w:val="0"/>
        <w:spacing w:val="0"/>
        <w:w w:val="100"/>
        <w:sz w:val="18"/>
        <w:szCs w:val="18"/>
        <w:lang w:val="ru-RU" w:eastAsia="en-US" w:bidi="ar-SA"/>
      </w:rPr>
    </w:lvl>
    <w:lvl w:ilvl="1" w:tplc="BC68907E">
      <w:numFmt w:val="bullet"/>
      <w:lvlText w:val="•"/>
      <w:lvlJc w:val="left"/>
      <w:pPr>
        <w:ind w:left="345" w:hanging="208"/>
      </w:pPr>
      <w:rPr>
        <w:rFonts w:hint="default"/>
        <w:lang w:val="ru-RU" w:eastAsia="en-US" w:bidi="ar-SA"/>
      </w:rPr>
    </w:lvl>
    <w:lvl w:ilvl="2" w:tplc="CF10553A">
      <w:numFmt w:val="bullet"/>
      <w:lvlText w:val="•"/>
      <w:lvlJc w:val="left"/>
      <w:pPr>
        <w:ind w:left="510" w:hanging="208"/>
      </w:pPr>
      <w:rPr>
        <w:rFonts w:hint="default"/>
        <w:lang w:val="ru-RU" w:eastAsia="en-US" w:bidi="ar-SA"/>
      </w:rPr>
    </w:lvl>
    <w:lvl w:ilvl="3" w:tplc="20082B86">
      <w:numFmt w:val="bullet"/>
      <w:lvlText w:val="•"/>
      <w:lvlJc w:val="left"/>
      <w:pPr>
        <w:ind w:left="675" w:hanging="208"/>
      </w:pPr>
      <w:rPr>
        <w:rFonts w:hint="default"/>
        <w:lang w:val="ru-RU" w:eastAsia="en-US" w:bidi="ar-SA"/>
      </w:rPr>
    </w:lvl>
    <w:lvl w:ilvl="4" w:tplc="13723A70">
      <w:numFmt w:val="bullet"/>
      <w:lvlText w:val="•"/>
      <w:lvlJc w:val="left"/>
      <w:pPr>
        <w:ind w:left="840" w:hanging="208"/>
      </w:pPr>
      <w:rPr>
        <w:rFonts w:hint="default"/>
        <w:lang w:val="ru-RU" w:eastAsia="en-US" w:bidi="ar-SA"/>
      </w:rPr>
    </w:lvl>
    <w:lvl w:ilvl="5" w:tplc="469C475A">
      <w:numFmt w:val="bullet"/>
      <w:lvlText w:val="•"/>
      <w:lvlJc w:val="left"/>
      <w:pPr>
        <w:ind w:left="1005" w:hanging="208"/>
      </w:pPr>
      <w:rPr>
        <w:rFonts w:hint="default"/>
        <w:lang w:val="ru-RU" w:eastAsia="en-US" w:bidi="ar-SA"/>
      </w:rPr>
    </w:lvl>
    <w:lvl w:ilvl="6" w:tplc="A2E0FF30">
      <w:numFmt w:val="bullet"/>
      <w:lvlText w:val="•"/>
      <w:lvlJc w:val="left"/>
      <w:pPr>
        <w:ind w:left="1170" w:hanging="208"/>
      </w:pPr>
      <w:rPr>
        <w:rFonts w:hint="default"/>
        <w:lang w:val="ru-RU" w:eastAsia="en-US" w:bidi="ar-SA"/>
      </w:rPr>
    </w:lvl>
    <w:lvl w:ilvl="7" w:tplc="78501466">
      <w:numFmt w:val="bullet"/>
      <w:lvlText w:val="•"/>
      <w:lvlJc w:val="left"/>
      <w:pPr>
        <w:ind w:left="1335" w:hanging="208"/>
      </w:pPr>
      <w:rPr>
        <w:rFonts w:hint="default"/>
        <w:lang w:val="ru-RU" w:eastAsia="en-US" w:bidi="ar-SA"/>
      </w:rPr>
    </w:lvl>
    <w:lvl w:ilvl="8" w:tplc="D6C02878">
      <w:numFmt w:val="bullet"/>
      <w:lvlText w:val="•"/>
      <w:lvlJc w:val="left"/>
      <w:pPr>
        <w:ind w:left="1500" w:hanging="208"/>
      </w:pPr>
      <w:rPr>
        <w:rFonts w:hint="default"/>
        <w:lang w:val="ru-RU" w:eastAsia="en-US" w:bidi="ar-SA"/>
      </w:rPr>
    </w:lvl>
  </w:abstractNum>
  <w:abstractNum w:abstractNumId="34">
    <w:nsid w:val="3C0849D2"/>
    <w:multiLevelType w:val="hybridMultilevel"/>
    <w:tmpl w:val="9238D812"/>
    <w:lvl w:ilvl="0" w:tplc="CC08F3DA">
      <w:start w:val="1"/>
      <w:numFmt w:val="decimal"/>
      <w:lvlText w:val="%1)"/>
      <w:lvlJc w:val="left"/>
      <w:pPr>
        <w:ind w:left="1796" w:hanging="34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EF01A28">
      <w:numFmt w:val="bullet"/>
      <w:lvlText w:val="•"/>
      <w:lvlJc w:val="left"/>
      <w:pPr>
        <w:ind w:left="2766" w:hanging="345"/>
      </w:pPr>
      <w:rPr>
        <w:rFonts w:hint="default"/>
        <w:lang w:val="ru-RU" w:eastAsia="en-US" w:bidi="ar-SA"/>
      </w:rPr>
    </w:lvl>
    <w:lvl w:ilvl="2" w:tplc="C5DE840E">
      <w:numFmt w:val="bullet"/>
      <w:lvlText w:val="•"/>
      <w:lvlJc w:val="left"/>
      <w:pPr>
        <w:ind w:left="3733" w:hanging="345"/>
      </w:pPr>
      <w:rPr>
        <w:rFonts w:hint="default"/>
        <w:lang w:val="ru-RU" w:eastAsia="en-US" w:bidi="ar-SA"/>
      </w:rPr>
    </w:lvl>
    <w:lvl w:ilvl="3" w:tplc="901287C4">
      <w:numFmt w:val="bullet"/>
      <w:lvlText w:val="•"/>
      <w:lvlJc w:val="left"/>
      <w:pPr>
        <w:ind w:left="4700" w:hanging="345"/>
      </w:pPr>
      <w:rPr>
        <w:rFonts w:hint="default"/>
        <w:lang w:val="ru-RU" w:eastAsia="en-US" w:bidi="ar-SA"/>
      </w:rPr>
    </w:lvl>
    <w:lvl w:ilvl="4" w:tplc="D514E688">
      <w:numFmt w:val="bullet"/>
      <w:lvlText w:val="•"/>
      <w:lvlJc w:val="left"/>
      <w:pPr>
        <w:ind w:left="5667" w:hanging="345"/>
      </w:pPr>
      <w:rPr>
        <w:rFonts w:hint="default"/>
        <w:lang w:val="ru-RU" w:eastAsia="en-US" w:bidi="ar-SA"/>
      </w:rPr>
    </w:lvl>
    <w:lvl w:ilvl="5" w:tplc="B25C09E8">
      <w:numFmt w:val="bullet"/>
      <w:lvlText w:val="•"/>
      <w:lvlJc w:val="left"/>
      <w:pPr>
        <w:ind w:left="6634" w:hanging="345"/>
      </w:pPr>
      <w:rPr>
        <w:rFonts w:hint="default"/>
        <w:lang w:val="ru-RU" w:eastAsia="en-US" w:bidi="ar-SA"/>
      </w:rPr>
    </w:lvl>
    <w:lvl w:ilvl="6" w:tplc="5A3E51A6">
      <w:numFmt w:val="bullet"/>
      <w:lvlText w:val="•"/>
      <w:lvlJc w:val="left"/>
      <w:pPr>
        <w:ind w:left="7600" w:hanging="345"/>
      </w:pPr>
      <w:rPr>
        <w:rFonts w:hint="default"/>
        <w:lang w:val="ru-RU" w:eastAsia="en-US" w:bidi="ar-SA"/>
      </w:rPr>
    </w:lvl>
    <w:lvl w:ilvl="7" w:tplc="AEFA5290">
      <w:numFmt w:val="bullet"/>
      <w:lvlText w:val="•"/>
      <w:lvlJc w:val="left"/>
      <w:pPr>
        <w:ind w:left="8567" w:hanging="345"/>
      </w:pPr>
      <w:rPr>
        <w:rFonts w:hint="default"/>
        <w:lang w:val="ru-RU" w:eastAsia="en-US" w:bidi="ar-SA"/>
      </w:rPr>
    </w:lvl>
    <w:lvl w:ilvl="8" w:tplc="C27A7370">
      <w:numFmt w:val="bullet"/>
      <w:lvlText w:val="•"/>
      <w:lvlJc w:val="left"/>
      <w:pPr>
        <w:ind w:left="9534" w:hanging="345"/>
      </w:pPr>
      <w:rPr>
        <w:rFonts w:hint="default"/>
        <w:lang w:val="ru-RU" w:eastAsia="en-US" w:bidi="ar-SA"/>
      </w:rPr>
    </w:lvl>
  </w:abstractNum>
  <w:abstractNum w:abstractNumId="35">
    <w:nsid w:val="40151D42"/>
    <w:multiLevelType w:val="hybridMultilevel"/>
    <w:tmpl w:val="407A0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0CE6693"/>
    <w:multiLevelType w:val="hybridMultilevel"/>
    <w:tmpl w:val="C470B812"/>
    <w:lvl w:ilvl="0" w:tplc="FEB86DC8">
      <w:start w:val="1"/>
      <w:numFmt w:val="decimal"/>
      <w:lvlText w:val="%1)"/>
      <w:lvlJc w:val="left"/>
      <w:pPr>
        <w:ind w:left="1756"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8A28EE2">
      <w:numFmt w:val="bullet"/>
      <w:lvlText w:val="•"/>
      <w:lvlJc w:val="left"/>
      <w:pPr>
        <w:ind w:left="2730" w:hanging="304"/>
      </w:pPr>
      <w:rPr>
        <w:rFonts w:hint="default"/>
        <w:lang w:val="ru-RU" w:eastAsia="en-US" w:bidi="ar-SA"/>
      </w:rPr>
    </w:lvl>
    <w:lvl w:ilvl="2" w:tplc="E4146AB8">
      <w:numFmt w:val="bullet"/>
      <w:lvlText w:val="•"/>
      <w:lvlJc w:val="left"/>
      <w:pPr>
        <w:ind w:left="3701" w:hanging="304"/>
      </w:pPr>
      <w:rPr>
        <w:rFonts w:hint="default"/>
        <w:lang w:val="ru-RU" w:eastAsia="en-US" w:bidi="ar-SA"/>
      </w:rPr>
    </w:lvl>
    <w:lvl w:ilvl="3" w:tplc="84727E36">
      <w:numFmt w:val="bullet"/>
      <w:lvlText w:val="•"/>
      <w:lvlJc w:val="left"/>
      <w:pPr>
        <w:ind w:left="4672" w:hanging="304"/>
      </w:pPr>
      <w:rPr>
        <w:rFonts w:hint="default"/>
        <w:lang w:val="ru-RU" w:eastAsia="en-US" w:bidi="ar-SA"/>
      </w:rPr>
    </w:lvl>
    <w:lvl w:ilvl="4" w:tplc="56FEB354">
      <w:numFmt w:val="bullet"/>
      <w:lvlText w:val="•"/>
      <w:lvlJc w:val="left"/>
      <w:pPr>
        <w:ind w:left="5643" w:hanging="304"/>
      </w:pPr>
      <w:rPr>
        <w:rFonts w:hint="default"/>
        <w:lang w:val="ru-RU" w:eastAsia="en-US" w:bidi="ar-SA"/>
      </w:rPr>
    </w:lvl>
    <w:lvl w:ilvl="5" w:tplc="0DFE2158">
      <w:numFmt w:val="bullet"/>
      <w:lvlText w:val="•"/>
      <w:lvlJc w:val="left"/>
      <w:pPr>
        <w:ind w:left="6614" w:hanging="304"/>
      </w:pPr>
      <w:rPr>
        <w:rFonts w:hint="default"/>
        <w:lang w:val="ru-RU" w:eastAsia="en-US" w:bidi="ar-SA"/>
      </w:rPr>
    </w:lvl>
    <w:lvl w:ilvl="6" w:tplc="99AA8886">
      <w:numFmt w:val="bullet"/>
      <w:lvlText w:val="•"/>
      <w:lvlJc w:val="left"/>
      <w:pPr>
        <w:ind w:left="7584" w:hanging="304"/>
      </w:pPr>
      <w:rPr>
        <w:rFonts w:hint="default"/>
        <w:lang w:val="ru-RU" w:eastAsia="en-US" w:bidi="ar-SA"/>
      </w:rPr>
    </w:lvl>
    <w:lvl w:ilvl="7" w:tplc="060C6B7A">
      <w:numFmt w:val="bullet"/>
      <w:lvlText w:val="•"/>
      <w:lvlJc w:val="left"/>
      <w:pPr>
        <w:ind w:left="8555" w:hanging="304"/>
      </w:pPr>
      <w:rPr>
        <w:rFonts w:hint="default"/>
        <w:lang w:val="ru-RU" w:eastAsia="en-US" w:bidi="ar-SA"/>
      </w:rPr>
    </w:lvl>
    <w:lvl w:ilvl="8" w:tplc="8D881C38">
      <w:numFmt w:val="bullet"/>
      <w:lvlText w:val="•"/>
      <w:lvlJc w:val="left"/>
      <w:pPr>
        <w:ind w:left="9526" w:hanging="304"/>
      </w:pPr>
      <w:rPr>
        <w:rFonts w:hint="default"/>
        <w:lang w:val="ru-RU" w:eastAsia="en-US" w:bidi="ar-SA"/>
      </w:rPr>
    </w:lvl>
  </w:abstractNum>
  <w:abstractNum w:abstractNumId="37">
    <w:nsid w:val="412027F3"/>
    <w:multiLevelType w:val="hybridMultilevel"/>
    <w:tmpl w:val="AA924148"/>
    <w:lvl w:ilvl="0" w:tplc="FD6835F2">
      <w:start w:val="1"/>
      <w:numFmt w:val="upperLetter"/>
      <w:lvlText w:val="%1."/>
      <w:lvlJc w:val="left"/>
      <w:pPr>
        <w:ind w:left="692" w:hanging="92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EF893E8">
      <w:numFmt w:val="bullet"/>
      <w:lvlText w:val="•"/>
      <w:lvlJc w:val="left"/>
      <w:pPr>
        <w:ind w:left="1776" w:hanging="921"/>
      </w:pPr>
      <w:rPr>
        <w:rFonts w:hint="default"/>
        <w:lang w:val="ru-RU" w:eastAsia="en-US" w:bidi="ar-SA"/>
      </w:rPr>
    </w:lvl>
    <w:lvl w:ilvl="2" w:tplc="C614A29E">
      <w:numFmt w:val="bullet"/>
      <w:lvlText w:val="•"/>
      <w:lvlJc w:val="left"/>
      <w:pPr>
        <w:ind w:left="2853" w:hanging="921"/>
      </w:pPr>
      <w:rPr>
        <w:rFonts w:hint="default"/>
        <w:lang w:val="ru-RU" w:eastAsia="en-US" w:bidi="ar-SA"/>
      </w:rPr>
    </w:lvl>
    <w:lvl w:ilvl="3" w:tplc="1576D27A">
      <w:numFmt w:val="bullet"/>
      <w:lvlText w:val="•"/>
      <w:lvlJc w:val="left"/>
      <w:pPr>
        <w:ind w:left="3930" w:hanging="921"/>
      </w:pPr>
      <w:rPr>
        <w:rFonts w:hint="default"/>
        <w:lang w:val="ru-RU" w:eastAsia="en-US" w:bidi="ar-SA"/>
      </w:rPr>
    </w:lvl>
    <w:lvl w:ilvl="4" w:tplc="34A044AE">
      <w:numFmt w:val="bullet"/>
      <w:lvlText w:val="•"/>
      <w:lvlJc w:val="left"/>
      <w:pPr>
        <w:ind w:left="5007" w:hanging="921"/>
      </w:pPr>
      <w:rPr>
        <w:rFonts w:hint="default"/>
        <w:lang w:val="ru-RU" w:eastAsia="en-US" w:bidi="ar-SA"/>
      </w:rPr>
    </w:lvl>
    <w:lvl w:ilvl="5" w:tplc="35E868C8">
      <w:numFmt w:val="bullet"/>
      <w:lvlText w:val="•"/>
      <w:lvlJc w:val="left"/>
      <w:pPr>
        <w:ind w:left="6084" w:hanging="921"/>
      </w:pPr>
      <w:rPr>
        <w:rFonts w:hint="default"/>
        <w:lang w:val="ru-RU" w:eastAsia="en-US" w:bidi="ar-SA"/>
      </w:rPr>
    </w:lvl>
    <w:lvl w:ilvl="6" w:tplc="1BB2E37A">
      <w:numFmt w:val="bullet"/>
      <w:lvlText w:val="•"/>
      <w:lvlJc w:val="left"/>
      <w:pPr>
        <w:ind w:left="7160" w:hanging="921"/>
      </w:pPr>
      <w:rPr>
        <w:rFonts w:hint="default"/>
        <w:lang w:val="ru-RU" w:eastAsia="en-US" w:bidi="ar-SA"/>
      </w:rPr>
    </w:lvl>
    <w:lvl w:ilvl="7" w:tplc="7ACC8BB0">
      <w:numFmt w:val="bullet"/>
      <w:lvlText w:val="•"/>
      <w:lvlJc w:val="left"/>
      <w:pPr>
        <w:ind w:left="8237" w:hanging="921"/>
      </w:pPr>
      <w:rPr>
        <w:rFonts w:hint="default"/>
        <w:lang w:val="ru-RU" w:eastAsia="en-US" w:bidi="ar-SA"/>
      </w:rPr>
    </w:lvl>
    <w:lvl w:ilvl="8" w:tplc="7E02A28C">
      <w:numFmt w:val="bullet"/>
      <w:lvlText w:val="•"/>
      <w:lvlJc w:val="left"/>
      <w:pPr>
        <w:ind w:left="9314" w:hanging="921"/>
      </w:pPr>
      <w:rPr>
        <w:rFonts w:hint="default"/>
        <w:lang w:val="ru-RU" w:eastAsia="en-US" w:bidi="ar-SA"/>
      </w:rPr>
    </w:lvl>
  </w:abstractNum>
  <w:abstractNum w:abstractNumId="38">
    <w:nsid w:val="456E4159"/>
    <w:multiLevelType w:val="hybridMultilevel"/>
    <w:tmpl w:val="780AADEE"/>
    <w:lvl w:ilvl="0" w:tplc="F4AC085E">
      <w:start w:val="1"/>
      <w:numFmt w:val="decimal"/>
      <w:lvlText w:val="%1)"/>
      <w:lvlJc w:val="left"/>
      <w:pPr>
        <w:ind w:left="692" w:hanging="30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492A54AC">
      <w:numFmt w:val="bullet"/>
      <w:lvlText w:val="•"/>
      <w:lvlJc w:val="left"/>
      <w:pPr>
        <w:ind w:left="1776" w:hanging="308"/>
      </w:pPr>
      <w:rPr>
        <w:rFonts w:hint="default"/>
        <w:lang w:val="ru-RU" w:eastAsia="en-US" w:bidi="ar-SA"/>
      </w:rPr>
    </w:lvl>
    <w:lvl w:ilvl="2" w:tplc="C2B05312">
      <w:numFmt w:val="bullet"/>
      <w:lvlText w:val="•"/>
      <w:lvlJc w:val="left"/>
      <w:pPr>
        <w:ind w:left="2853" w:hanging="308"/>
      </w:pPr>
      <w:rPr>
        <w:rFonts w:hint="default"/>
        <w:lang w:val="ru-RU" w:eastAsia="en-US" w:bidi="ar-SA"/>
      </w:rPr>
    </w:lvl>
    <w:lvl w:ilvl="3" w:tplc="45FEB560">
      <w:numFmt w:val="bullet"/>
      <w:lvlText w:val="•"/>
      <w:lvlJc w:val="left"/>
      <w:pPr>
        <w:ind w:left="3930" w:hanging="308"/>
      </w:pPr>
      <w:rPr>
        <w:rFonts w:hint="default"/>
        <w:lang w:val="ru-RU" w:eastAsia="en-US" w:bidi="ar-SA"/>
      </w:rPr>
    </w:lvl>
    <w:lvl w:ilvl="4" w:tplc="936C0766">
      <w:numFmt w:val="bullet"/>
      <w:lvlText w:val="•"/>
      <w:lvlJc w:val="left"/>
      <w:pPr>
        <w:ind w:left="5007" w:hanging="308"/>
      </w:pPr>
      <w:rPr>
        <w:rFonts w:hint="default"/>
        <w:lang w:val="ru-RU" w:eastAsia="en-US" w:bidi="ar-SA"/>
      </w:rPr>
    </w:lvl>
    <w:lvl w:ilvl="5" w:tplc="46CED73C">
      <w:numFmt w:val="bullet"/>
      <w:lvlText w:val="•"/>
      <w:lvlJc w:val="left"/>
      <w:pPr>
        <w:ind w:left="6084" w:hanging="308"/>
      </w:pPr>
      <w:rPr>
        <w:rFonts w:hint="default"/>
        <w:lang w:val="ru-RU" w:eastAsia="en-US" w:bidi="ar-SA"/>
      </w:rPr>
    </w:lvl>
    <w:lvl w:ilvl="6" w:tplc="B3C4E76C">
      <w:numFmt w:val="bullet"/>
      <w:lvlText w:val="•"/>
      <w:lvlJc w:val="left"/>
      <w:pPr>
        <w:ind w:left="7160" w:hanging="308"/>
      </w:pPr>
      <w:rPr>
        <w:rFonts w:hint="default"/>
        <w:lang w:val="ru-RU" w:eastAsia="en-US" w:bidi="ar-SA"/>
      </w:rPr>
    </w:lvl>
    <w:lvl w:ilvl="7" w:tplc="DE146006">
      <w:numFmt w:val="bullet"/>
      <w:lvlText w:val="•"/>
      <w:lvlJc w:val="left"/>
      <w:pPr>
        <w:ind w:left="8237" w:hanging="308"/>
      </w:pPr>
      <w:rPr>
        <w:rFonts w:hint="default"/>
        <w:lang w:val="ru-RU" w:eastAsia="en-US" w:bidi="ar-SA"/>
      </w:rPr>
    </w:lvl>
    <w:lvl w:ilvl="8" w:tplc="5DC23976">
      <w:numFmt w:val="bullet"/>
      <w:lvlText w:val="•"/>
      <w:lvlJc w:val="left"/>
      <w:pPr>
        <w:ind w:left="9314" w:hanging="308"/>
      </w:pPr>
      <w:rPr>
        <w:rFonts w:hint="default"/>
        <w:lang w:val="ru-RU" w:eastAsia="en-US" w:bidi="ar-SA"/>
      </w:rPr>
    </w:lvl>
  </w:abstractNum>
  <w:abstractNum w:abstractNumId="39">
    <w:nsid w:val="468B122E"/>
    <w:multiLevelType w:val="hybridMultilevel"/>
    <w:tmpl w:val="55147C2E"/>
    <w:lvl w:ilvl="0" w:tplc="8FF8A5C2">
      <w:numFmt w:val="bullet"/>
      <w:lvlText w:val=""/>
      <w:lvlJc w:val="left"/>
      <w:pPr>
        <w:ind w:left="1616" w:hanging="360"/>
      </w:pPr>
      <w:rPr>
        <w:rFonts w:ascii="Symbol" w:eastAsia="Symbol" w:hAnsi="Symbol" w:cs="Symbol" w:hint="default"/>
        <w:b w:val="0"/>
        <w:bCs w:val="0"/>
        <w:i w:val="0"/>
        <w:iCs w:val="0"/>
        <w:spacing w:val="0"/>
        <w:w w:val="100"/>
        <w:sz w:val="28"/>
        <w:szCs w:val="28"/>
        <w:lang w:val="ru-RU" w:eastAsia="en-US" w:bidi="ar-SA"/>
      </w:rPr>
    </w:lvl>
    <w:lvl w:ilvl="1" w:tplc="AB627690">
      <w:numFmt w:val="bullet"/>
      <w:lvlText w:val="•"/>
      <w:lvlJc w:val="left"/>
      <w:pPr>
        <w:ind w:left="2649" w:hanging="360"/>
      </w:pPr>
      <w:rPr>
        <w:rFonts w:hint="default"/>
        <w:lang w:val="ru-RU" w:eastAsia="en-US" w:bidi="ar-SA"/>
      </w:rPr>
    </w:lvl>
    <w:lvl w:ilvl="2" w:tplc="E9D4EBB8">
      <w:numFmt w:val="bullet"/>
      <w:lvlText w:val="•"/>
      <w:lvlJc w:val="left"/>
      <w:pPr>
        <w:ind w:left="3678" w:hanging="360"/>
      </w:pPr>
      <w:rPr>
        <w:rFonts w:hint="default"/>
        <w:lang w:val="ru-RU" w:eastAsia="en-US" w:bidi="ar-SA"/>
      </w:rPr>
    </w:lvl>
    <w:lvl w:ilvl="3" w:tplc="8A0200EC">
      <w:numFmt w:val="bullet"/>
      <w:lvlText w:val="•"/>
      <w:lvlJc w:val="left"/>
      <w:pPr>
        <w:ind w:left="4707" w:hanging="360"/>
      </w:pPr>
      <w:rPr>
        <w:rFonts w:hint="default"/>
        <w:lang w:val="ru-RU" w:eastAsia="en-US" w:bidi="ar-SA"/>
      </w:rPr>
    </w:lvl>
    <w:lvl w:ilvl="4" w:tplc="C1BA6FDE">
      <w:numFmt w:val="bullet"/>
      <w:lvlText w:val="•"/>
      <w:lvlJc w:val="left"/>
      <w:pPr>
        <w:ind w:left="5736" w:hanging="360"/>
      </w:pPr>
      <w:rPr>
        <w:rFonts w:hint="default"/>
        <w:lang w:val="ru-RU" w:eastAsia="en-US" w:bidi="ar-SA"/>
      </w:rPr>
    </w:lvl>
    <w:lvl w:ilvl="5" w:tplc="FCE6C98A">
      <w:numFmt w:val="bullet"/>
      <w:lvlText w:val="•"/>
      <w:lvlJc w:val="left"/>
      <w:pPr>
        <w:ind w:left="6766" w:hanging="360"/>
      </w:pPr>
      <w:rPr>
        <w:rFonts w:hint="default"/>
        <w:lang w:val="ru-RU" w:eastAsia="en-US" w:bidi="ar-SA"/>
      </w:rPr>
    </w:lvl>
    <w:lvl w:ilvl="6" w:tplc="5BE0FD1E">
      <w:numFmt w:val="bullet"/>
      <w:lvlText w:val="•"/>
      <w:lvlJc w:val="left"/>
      <w:pPr>
        <w:ind w:left="7795" w:hanging="360"/>
      </w:pPr>
      <w:rPr>
        <w:rFonts w:hint="default"/>
        <w:lang w:val="ru-RU" w:eastAsia="en-US" w:bidi="ar-SA"/>
      </w:rPr>
    </w:lvl>
    <w:lvl w:ilvl="7" w:tplc="102CE2DE">
      <w:numFmt w:val="bullet"/>
      <w:lvlText w:val="•"/>
      <w:lvlJc w:val="left"/>
      <w:pPr>
        <w:ind w:left="8824" w:hanging="360"/>
      </w:pPr>
      <w:rPr>
        <w:rFonts w:hint="default"/>
        <w:lang w:val="ru-RU" w:eastAsia="en-US" w:bidi="ar-SA"/>
      </w:rPr>
    </w:lvl>
    <w:lvl w:ilvl="8" w:tplc="EAB0F938">
      <w:numFmt w:val="bullet"/>
      <w:lvlText w:val="•"/>
      <w:lvlJc w:val="left"/>
      <w:pPr>
        <w:ind w:left="9853" w:hanging="360"/>
      </w:pPr>
      <w:rPr>
        <w:rFonts w:hint="default"/>
        <w:lang w:val="ru-RU" w:eastAsia="en-US" w:bidi="ar-SA"/>
      </w:rPr>
    </w:lvl>
  </w:abstractNum>
  <w:abstractNum w:abstractNumId="40">
    <w:nsid w:val="486749BC"/>
    <w:multiLevelType w:val="hybridMultilevel"/>
    <w:tmpl w:val="DB969270"/>
    <w:lvl w:ilvl="0" w:tplc="745E95BE">
      <w:start w:val="1"/>
      <w:numFmt w:val="decimal"/>
      <w:lvlText w:val="%1)"/>
      <w:lvlJc w:val="left"/>
      <w:pPr>
        <w:ind w:left="692" w:hanging="3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1BEDA2C">
      <w:start w:val="1"/>
      <w:numFmt w:val="decimal"/>
      <w:lvlText w:val="%2)"/>
      <w:lvlJc w:val="left"/>
      <w:pPr>
        <w:ind w:left="692" w:hanging="3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54C47E4C">
      <w:numFmt w:val="bullet"/>
      <w:lvlText w:val="•"/>
      <w:lvlJc w:val="left"/>
      <w:pPr>
        <w:ind w:left="2853" w:hanging="312"/>
      </w:pPr>
      <w:rPr>
        <w:rFonts w:hint="default"/>
        <w:lang w:val="ru-RU" w:eastAsia="en-US" w:bidi="ar-SA"/>
      </w:rPr>
    </w:lvl>
    <w:lvl w:ilvl="3" w:tplc="AE92A528">
      <w:numFmt w:val="bullet"/>
      <w:lvlText w:val="•"/>
      <w:lvlJc w:val="left"/>
      <w:pPr>
        <w:ind w:left="3930" w:hanging="312"/>
      </w:pPr>
      <w:rPr>
        <w:rFonts w:hint="default"/>
        <w:lang w:val="ru-RU" w:eastAsia="en-US" w:bidi="ar-SA"/>
      </w:rPr>
    </w:lvl>
    <w:lvl w:ilvl="4" w:tplc="8A36D272">
      <w:numFmt w:val="bullet"/>
      <w:lvlText w:val="•"/>
      <w:lvlJc w:val="left"/>
      <w:pPr>
        <w:ind w:left="5007" w:hanging="312"/>
      </w:pPr>
      <w:rPr>
        <w:rFonts w:hint="default"/>
        <w:lang w:val="ru-RU" w:eastAsia="en-US" w:bidi="ar-SA"/>
      </w:rPr>
    </w:lvl>
    <w:lvl w:ilvl="5" w:tplc="0CAC6E08">
      <w:numFmt w:val="bullet"/>
      <w:lvlText w:val="•"/>
      <w:lvlJc w:val="left"/>
      <w:pPr>
        <w:ind w:left="6084" w:hanging="312"/>
      </w:pPr>
      <w:rPr>
        <w:rFonts w:hint="default"/>
        <w:lang w:val="ru-RU" w:eastAsia="en-US" w:bidi="ar-SA"/>
      </w:rPr>
    </w:lvl>
    <w:lvl w:ilvl="6" w:tplc="8EF01D9E">
      <w:numFmt w:val="bullet"/>
      <w:lvlText w:val="•"/>
      <w:lvlJc w:val="left"/>
      <w:pPr>
        <w:ind w:left="7160" w:hanging="312"/>
      </w:pPr>
      <w:rPr>
        <w:rFonts w:hint="default"/>
        <w:lang w:val="ru-RU" w:eastAsia="en-US" w:bidi="ar-SA"/>
      </w:rPr>
    </w:lvl>
    <w:lvl w:ilvl="7" w:tplc="A416484E">
      <w:numFmt w:val="bullet"/>
      <w:lvlText w:val="•"/>
      <w:lvlJc w:val="left"/>
      <w:pPr>
        <w:ind w:left="8237" w:hanging="312"/>
      </w:pPr>
      <w:rPr>
        <w:rFonts w:hint="default"/>
        <w:lang w:val="ru-RU" w:eastAsia="en-US" w:bidi="ar-SA"/>
      </w:rPr>
    </w:lvl>
    <w:lvl w:ilvl="8" w:tplc="539AC448">
      <w:numFmt w:val="bullet"/>
      <w:lvlText w:val="•"/>
      <w:lvlJc w:val="left"/>
      <w:pPr>
        <w:ind w:left="9314" w:hanging="312"/>
      </w:pPr>
      <w:rPr>
        <w:rFonts w:hint="default"/>
        <w:lang w:val="ru-RU" w:eastAsia="en-US" w:bidi="ar-SA"/>
      </w:rPr>
    </w:lvl>
  </w:abstractNum>
  <w:abstractNum w:abstractNumId="41">
    <w:nsid w:val="49AE517B"/>
    <w:multiLevelType w:val="hybridMultilevel"/>
    <w:tmpl w:val="222E9B58"/>
    <w:lvl w:ilvl="0" w:tplc="FE605080">
      <w:start w:val="1"/>
      <w:numFmt w:val="decimal"/>
      <w:lvlText w:val="%1)"/>
      <w:lvlJc w:val="left"/>
      <w:pPr>
        <w:ind w:left="1820" w:hanging="36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7F0D38A">
      <w:numFmt w:val="bullet"/>
      <w:lvlText w:val="•"/>
      <w:lvlJc w:val="left"/>
      <w:pPr>
        <w:ind w:left="2784" w:hanging="368"/>
      </w:pPr>
      <w:rPr>
        <w:rFonts w:hint="default"/>
        <w:lang w:val="ru-RU" w:eastAsia="en-US" w:bidi="ar-SA"/>
      </w:rPr>
    </w:lvl>
    <w:lvl w:ilvl="2" w:tplc="FA74E4AC">
      <w:numFmt w:val="bullet"/>
      <w:lvlText w:val="•"/>
      <w:lvlJc w:val="left"/>
      <w:pPr>
        <w:ind w:left="3749" w:hanging="368"/>
      </w:pPr>
      <w:rPr>
        <w:rFonts w:hint="default"/>
        <w:lang w:val="ru-RU" w:eastAsia="en-US" w:bidi="ar-SA"/>
      </w:rPr>
    </w:lvl>
    <w:lvl w:ilvl="3" w:tplc="242884EA">
      <w:numFmt w:val="bullet"/>
      <w:lvlText w:val="•"/>
      <w:lvlJc w:val="left"/>
      <w:pPr>
        <w:ind w:left="4714" w:hanging="368"/>
      </w:pPr>
      <w:rPr>
        <w:rFonts w:hint="default"/>
        <w:lang w:val="ru-RU" w:eastAsia="en-US" w:bidi="ar-SA"/>
      </w:rPr>
    </w:lvl>
    <w:lvl w:ilvl="4" w:tplc="9DB24152">
      <w:numFmt w:val="bullet"/>
      <w:lvlText w:val="•"/>
      <w:lvlJc w:val="left"/>
      <w:pPr>
        <w:ind w:left="5679" w:hanging="368"/>
      </w:pPr>
      <w:rPr>
        <w:rFonts w:hint="default"/>
        <w:lang w:val="ru-RU" w:eastAsia="en-US" w:bidi="ar-SA"/>
      </w:rPr>
    </w:lvl>
    <w:lvl w:ilvl="5" w:tplc="4196806C">
      <w:numFmt w:val="bullet"/>
      <w:lvlText w:val="•"/>
      <w:lvlJc w:val="left"/>
      <w:pPr>
        <w:ind w:left="6644" w:hanging="368"/>
      </w:pPr>
      <w:rPr>
        <w:rFonts w:hint="default"/>
        <w:lang w:val="ru-RU" w:eastAsia="en-US" w:bidi="ar-SA"/>
      </w:rPr>
    </w:lvl>
    <w:lvl w:ilvl="6" w:tplc="4C7817E6">
      <w:numFmt w:val="bullet"/>
      <w:lvlText w:val="•"/>
      <w:lvlJc w:val="left"/>
      <w:pPr>
        <w:ind w:left="7608" w:hanging="368"/>
      </w:pPr>
      <w:rPr>
        <w:rFonts w:hint="default"/>
        <w:lang w:val="ru-RU" w:eastAsia="en-US" w:bidi="ar-SA"/>
      </w:rPr>
    </w:lvl>
    <w:lvl w:ilvl="7" w:tplc="3EB29A24">
      <w:numFmt w:val="bullet"/>
      <w:lvlText w:val="•"/>
      <w:lvlJc w:val="left"/>
      <w:pPr>
        <w:ind w:left="8573" w:hanging="368"/>
      </w:pPr>
      <w:rPr>
        <w:rFonts w:hint="default"/>
        <w:lang w:val="ru-RU" w:eastAsia="en-US" w:bidi="ar-SA"/>
      </w:rPr>
    </w:lvl>
    <w:lvl w:ilvl="8" w:tplc="E6BC7B16">
      <w:numFmt w:val="bullet"/>
      <w:lvlText w:val="•"/>
      <w:lvlJc w:val="left"/>
      <w:pPr>
        <w:ind w:left="9538" w:hanging="368"/>
      </w:pPr>
      <w:rPr>
        <w:rFonts w:hint="default"/>
        <w:lang w:val="ru-RU" w:eastAsia="en-US" w:bidi="ar-SA"/>
      </w:rPr>
    </w:lvl>
  </w:abstractNum>
  <w:abstractNum w:abstractNumId="42">
    <w:nsid w:val="4C5357C1"/>
    <w:multiLevelType w:val="hybridMultilevel"/>
    <w:tmpl w:val="B0FC5E76"/>
    <w:lvl w:ilvl="0" w:tplc="68587570">
      <w:start w:val="1"/>
      <w:numFmt w:val="decimal"/>
      <w:lvlText w:val="%1)"/>
      <w:lvlJc w:val="left"/>
      <w:pPr>
        <w:ind w:left="692" w:hanging="3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F4AD4EC">
      <w:numFmt w:val="bullet"/>
      <w:lvlText w:val="•"/>
      <w:lvlJc w:val="left"/>
      <w:pPr>
        <w:ind w:left="1776" w:hanging="333"/>
      </w:pPr>
      <w:rPr>
        <w:rFonts w:hint="default"/>
        <w:lang w:val="ru-RU" w:eastAsia="en-US" w:bidi="ar-SA"/>
      </w:rPr>
    </w:lvl>
    <w:lvl w:ilvl="2" w:tplc="D8F2487A">
      <w:numFmt w:val="bullet"/>
      <w:lvlText w:val="•"/>
      <w:lvlJc w:val="left"/>
      <w:pPr>
        <w:ind w:left="2853" w:hanging="333"/>
      </w:pPr>
      <w:rPr>
        <w:rFonts w:hint="default"/>
        <w:lang w:val="ru-RU" w:eastAsia="en-US" w:bidi="ar-SA"/>
      </w:rPr>
    </w:lvl>
    <w:lvl w:ilvl="3" w:tplc="E7763474">
      <w:numFmt w:val="bullet"/>
      <w:lvlText w:val="•"/>
      <w:lvlJc w:val="left"/>
      <w:pPr>
        <w:ind w:left="3930" w:hanging="333"/>
      </w:pPr>
      <w:rPr>
        <w:rFonts w:hint="default"/>
        <w:lang w:val="ru-RU" w:eastAsia="en-US" w:bidi="ar-SA"/>
      </w:rPr>
    </w:lvl>
    <w:lvl w:ilvl="4" w:tplc="B14676E8">
      <w:numFmt w:val="bullet"/>
      <w:lvlText w:val="•"/>
      <w:lvlJc w:val="left"/>
      <w:pPr>
        <w:ind w:left="5007" w:hanging="333"/>
      </w:pPr>
      <w:rPr>
        <w:rFonts w:hint="default"/>
        <w:lang w:val="ru-RU" w:eastAsia="en-US" w:bidi="ar-SA"/>
      </w:rPr>
    </w:lvl>
    <w:lvl w:ilvl="5" w:tplc="1CF2C5CE">
      <w:numFmt w:val="bullet"/>
      <w:lvlText w:val="•"/>
      <w:lvlJc w:val="left"/>
      <w:pPr>
        <w:ind w:left="6084" w:hanging="333"/>
      </w:pPr>
      <w:rPr>
        <w:rFonts w:hint="default"/>
        <w:lang w:val="ru-RU" w:eastAsia="en-US" w:bidi="ar-SA"/>
      </w:rPr>
    </w:lvl>
    <w:lvl w:ilvl="6" w:tplc="0AA6EA10">
      <w:numFmt w:val="bullet"/>
      <w:lvlText w:val="•"/>
      <w:lvlJc w:val="left"/>
      <w:pPr>
        <w:ind w:left="7160" w:hanging="333"/>
      </w:pPr>
      <w:rPr>
        <w:rFonts w:hint="default"/>
        <w:lang w:val="ru-RU" w:eastAsia="en-US" w:bidi="ar-SA"/>
      </w:rPr>
    </w:lvl>
    <w:lvl w:ilvl="7" w:tplc="F9362336">
      <w:numFmt w:val="bullet"/>
      <w:lvlText w:val="•"/>
      <w:lvlJc w:val="left"/>
      <w:pPr>
        <w:ind w:left="8237" w:hanging="333"/>
      </w:pPr>
      <w:rPr>
        <w:rFonts w:hint="default"/>
        <w:lang w:val="ru-RU" w:eastAsia="en-US" w:bidi="ar-SA"/>
      </w:rPr>
    </w:lvl>
    <w:lvl w:ilvl="8" w:tplc="3B488B74">
      <w:numFmt w:val="bullet"/>
      <w:lvlText w:val="•"/>
      <w:lvlJc w:val="left"/>
      <w:pPr>
        <w:ind w:left="9314" w:hanging="333"/>
      </w:pPr>
      <w:rPr>
        <w:rFonts w:hint="default"/>
        <w:lang w:val="ru-RU" w:eastAsia="en-US" w:bidi="ar-SA"/>
      </w:rPr>
    </w:lvl>
  </w:abstractNum>
  <w:abstractNum w:abstractNumId="43">
    <w:nsid w:val="4E001E53"/>
    <w:multiLevelType w:val="hybridMultilevel"/>
    <w:tmpl w:val="07C428E0"/>
    <w:lvl w:ilvl="0" w:tplc="72CC6DC6">
      <w:start w:val="1"/>
      <w:numFmt w:val="decimal"/>
      <w:lvlText w:val="%1)"/>
      <w:lvlJc w:val="left"/>
      <w:pPr>
        <w:ind w:left="69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5146404">
      <w:numFmt w:val="bullet"/>
      <w:lvlText w:val="•"/>
      <w:lvlJc w:val="left"/>
      <w:pPr>
        <w:ind w:left="1776" w:hanging="360"/>
      </w:pPr>
      <w:rPr>
        <w:rFonts w:hint="default"/>
        <w:lang w:val="ru-RU" w:eastAsia="en-US" w:bidi="ar-SA"/>
      </w:rPr>
    </w:lvl>
    <w:lvl w:ilvl="2" w:tplc="7D406786">
      <w:numFmt w:val="bullet"/>
      <w:lvlText w:val="•"/>
      <w:lvlJc w:val="left"/>
      <w:pPr>
        <w:ind w:left="2853" w:hanging="360"/>
      </w:pPr>
      <w:rPr>
        <w:rFonts w:hint="default"/>
        <w:lang w:val="ru-RU" w:eastAsia="en-US" w:bidi="ar-SA"/>
      </w:rPr>
    </w:lvl>
    <w:lvl w:ilvl="3" w:tplc="1DB04450">
      <w:numFmt w:val="bullet"/>
      <w:lvlText w:val="•"/>
      <w:lvlJc w:val="left"/>
      <w:pPr>
        <w:ind w:left="3930" w:hanging="360"/>
      </w:pPr>
      <w:rPr>
        <w:rFonts w:hint="default"/>
        <w:lang w:val="ru-RU" w:eastAsia="en-US" w:bidi="ar-SA"/>
      </w:rPr>
    </w:lvl>
    <w:lvl w:ilvl="4" w:tplc="2382ADE2">
      <w:numFmt w:val="bullet"/>
      <w:lvlText w:val="•"/>
      <w:lvlJc w:val="left"/>
      <w:pPr>
        <w:ind w:left="5007" w:hanging="360"/>
      </w:pPr>
      <w:rPr>
        <w:rFonts w:hint="default"/>
        <w:lang w:val="ru-RU" w:eastAsia="en-US" w:bidi="ar-SA"/>
      </w:rPr>
    </w:lvl>
    <w:lvl w:ilvl="5" w:tplc="36E08F3A">
      <w:numFmt w:val="bullet"/>
      <w:lvlText w:val="•"/>
      <w:lvlJc w:val="left"/>
      <w:pPr>
        <w:ind w:left="6084" w:hanging="360"/>
      </w:pPr>
      <w:rPr>
        <w:rFonts w:hint="default"/>
        <w:lang w:val="ru-RU" w:eastAsia="en-US" w:bidi="ar-SA"/>
      </w:rPr>
    </w:lvl>
    <w:lvl w:ilvl="6" w:tplc="169CB42A">
      <w:numFmt w:val="bullet"/>
      <w:lvlText w:val="•"/>
      <w:lvlJc w:val="left"/>
      <w:pPr>
        <w:ind w:left="7160" w:hanging="360"/>
      </w:pPr>
      <w:rPr>
        <w:rFonts w:hint="default"/>
        <w:lang w:val="ru-RU" w:eastAsia="en-US" w:bidi="ar-SA"/>
      </w:rPr>
    </w:lvl>
    <w:lvl w:ilvl="7" w:tplc="60A27CD4">
      <w:numFmt w:val="bullet"/>
      <w:lvlText w:val="•"/>
      <w:lvlJc w:val="left"/>
      <w:pPr>
        <w:ind w:left="8237" w:hanging="360"/>
      </w:pPr>
      <w:rPr>
        <w:rFonts w:hint="default"/>
        <w:lang w:val="ru-RU" w:eastAsia="en-US" w:bidi="ar-SA"/>
      </w:rPr>
    </w:lvl>
    <w:lvl w:ilvl="8" w:tplc="608A0A74">
      <w:numFmt w:val="bullet"/>
      <w:lvlText w:val="•"/>
      <w:lvlJc w:val="left"/>
      <w:pPr>
        <w:ind w:left="9314" w:hanging="360"/>
      </w:pPr>
      <w:rPr>
        <w:rFonts w:hint="default"/>
        <w:lang w:val="ru-RU" w:eastAsia="en-US" w:bidi="ar-SA"/>
      </w:rPr>
    </w:lvl>
  </w:abstractNum>
  <w:abstractNum w:abstractNumId="44">
    <w:nsid w:val="4F907FC1"/>
    <w:multiLevelType w:val="hybridMultilevel"/>
    <w:tmpl w:val="AC5E0AE2"/>
    <w:lvl w:ilvl="0" w:tplc="E5FCB2BA">
      <w:start w:val="1"/>
      <w:numFmt w:val="decimal"/>
      <w:lvlText w:val="%1)"/>
      <w:lvlJc w:val="left"/>
      <w:pPr>
        <w:ind w:left="692" w:hanging="32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1EBEE896">
      <w:numFmt w:val="bullet"/>
      <w:lvlText w:val="•"/>
      <w:lvlJc w:val="left"/>
      <w:pPr>
        <w:ind w:left="1776" w:hanging="320"/>
      </w:pPr>
      <w:rPr>
        <w:rFonts w:hint="default"/>
        <w:lang w:val="ru-RU" w:eastAsia="en-US" w:bidi="ar-SA"/>
      </w:rPr>
    </w:lvl>
    <w:lvl w:ilvl="2" w:tplc="733421E0">
      <w:numFmt w:val="bullet"/>
      <w:lvlText w:val="•"/>
      <w:lvlJc w:val="left"/>
      <w:pPr>
        <w:ind w:left="2853" w:hanging="320"/>
      </w:pPr>
      <w:rPr>
        <w:rFonts w:hint="default"/>
        <w:lang w:val="ru-RU" w:eastAsia="en-US" w:bidi="ar-SA"/>
      </w:rPr>
    </w:lvl>
    <w:lvl w:ilvl="3" w:tplc="169CDCD0">
      <w:numFmt w:val="bullet"/>
      <w:lvlText w:val="•"/>
      <w:lvlJc w:val="left"/>
      <w:pPr>
        <w:ind w:left="3930" w:hanging="320"/>
      </w:pPr>
      <w:rPr>
        <w:rFonts w:hint="default"/>
        <w:lang w:val="ru-RU" w:eastAsia="en-US" w:bidi="ar-SA"/>
      </w:rPr>
    </w:lvl>
    <w:lvl w:ilvl="4" w:tplc="98BA9C08">
      <w:numFmt w:val="bullet"/>
      <w:lvlText w:val="•"/>
      <w:lvlJc w:val="left"/>
      <w:pPr>
        <w:ind w:left="5007" w:hanging="320"/>
      </w:pPr>
      <w:rPr>
        <w:rFonts w:hint="default"/>
        <w:lang w:val="ru-RU" w:eastAsia="en-US" w:bidi="ar-SA"/>
      </w:rPr>
    </w:lvl>
    <w:lvl w:ilvl="5" w:tplc="440275EC">
      <w:numFmt w:val="bullet"/>
      <w:lvlText w:val="•"/>
      <w:lvlJc w:val="left"/>
      <w:pPr>
        <w:ind w:left="6084" w:hanging="320"/>
      </w:pPr>
      <w:rPr>
        <w:rFonts w:hint="default"/>
        <w:lang w:val="ru-RU" w:eastAsia="en-US" w:bidi="ar-SA"/>
      </w:rPr>
    </w:lvl>
    <w:lvl w:ilvl="6" w:tplc="733E9C14">
      <w:numFmt w:val="bullet"/>
      <w:lvlText w:val="•"/>
      <w:lvlJc w:val="left"/>
      <w:pPr>
        <w:ind w:left="7160" w:hanging="320"/>
      </w:pPr>
      <w:rPr>
        <w:rFonts w:hint="default"/>
        <w:lang w:val="ru-RU" w:eastAsia="en-US" w:bidi="ar-SA"/>
      </w:rPr>
    </w:lvl>
    <w:lvl w:ilvl="7" w:tplc="3A66E596">
      <w:numFmt w:val="bullet"/>
      <w:lvlText w:val="•"/>
      <w:lvlJc w:val="left"/>
      <w:pPr>
        <w:ind w:left="8237" w:hanging="320"/>
      </w:pPr>
      <w:rPr>
        <w:rFonts w:hint="default"/>
        <w:lang w:val="ru-RU" w:eastAsia="en-US" w:bidi="ar-SA"/>
      </w:rPr>
    </w:lvl>
    <w:lvl w:ilvl="8" w:tplc="4CAE1512">
      <w:numFmt w:val="bullet"/>
      <w:lvlText w:val="•"/>
      <w:lvlJc w:val="left"/>
      <w:pPr>
        <w:ind w:left="9314" w:hanging="320"/>
      </w:pPr>
      <w:rPr>
        <w:rFonts w:hint="default"/>
        <w:lang w:val="ru-RU" w:eastAsia="en-US" w:bidi="ar-SA"/>
      </w:rPr>
    </w:lvl>
  </w:abstractNum>
  <w:abstractNum w:abstractNumId="45">
    <w:nsid w:val="54B27D53"/>
    <w:multiLevelType w:val="hybridMultilevel"/>
    <w:tmpl w:val="3F7E489C"/>
    <w:lvl w:ilvl="0" w:tplc="D750BA20">
      <w:start w:val="1"/>
      <w:numFmt w:val="decimal"/>
      <w:lvlText w:val="%1)"/>
      <w:lvlJc w:val="left"/>
      <w:pPr>
        <w:ind w:left="1784" w:hanging="3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3924686">
      <w:numFmt w:val="bullet"/>
      <w:lvlText w:val="•"/>
      <w:lvlJc w:val="left"/>
      <w:pPr>
        <w:ind w:left="2748" w:hanging="333"/>
      </w:pPr>
      <w:rPr>
        <w:rFonts w:hint="default"/>
        <w:lang w:val="ru-RU" w:eastAsia="en-US" w:bidi="ar-SA"/>
      </w:rPr>
    </w:lvl>
    <w:lvl w:ilvl="2" w:tplc="02D64DD4">
      <w:numFmt w:val="bullet"/>
      <w:lvlText w:val="•"/>
      <w:lvlJc w:val="left"/>
      <w:pPr>
        <w:ind w:left="3717" w:hanging="333"/>
      </w:pPr>
      <w:rPr>
        <w:rFonts w:hint="default"/>
        <w:lang w:val="ru-RU" w:eastAsia="en-US" w:bidi="ar-SA"/>
      </w:rPr>
    </w:lvl>
    <w:lvl w:ilvl="3" w:tplc="569AB75E">
      <w:numFmt w:val="bullet"/>
      <w:lvlText w:val="•"/>
      <w:lvlJc w:val="left"/>
      <w:pPr>
        <w:ind w:left="4686" w:hanging="333"/>
      </w:pPr>
      <w:rPr>
        <w:rFonts w:hint="default"/>
        <w:lang w:val="ru-RU" w:eastAsia="en-US" w:bidi="ar-SA"/>
      </w:rPr>
    </w:lvl>
    <w:lvl w:ilvl="4" w:tplc="3FCAA076">
      <w:numFmt w:val="bullet"/>
      <w:lvlText w:val="•"/>
      <w:lvlJc w:val="left"/>
      <w:pPr>
        <w:ind w:left="5655" w:hanging="333"/>
      </w:pPr>
      <w:rPr>
        <w:rFonts w:hint="default"/>
        <w:lang w:val="ru-RU" w:eastAsia="en-US" w:bidi="ar-SA"/>
      </w:rPr>
    </w:lvl>
    <w:lvl w:ilvl="5" w:tplc="72FE0EEA">
      <w:numFmt w:val="bullet"/>
      <w:lvlText w:val="•"/>
      <w:lvlJc w:val="left"/>
      <w:pPr>
        <w:ind w:left="6624" w:hanging="333"/>
      </w:pPr>
      <w:rPr>
        <w:rFonts w:hint="default"/>
        <w:lang w:val="ru-RU" w:eastAsia="en-US" w:bidi="ar-SA"/>
      </w:rPr>
    </w:lvl>
    <w:lvl w:ilvl="6" w:tplc="86D8A4BC">
      <w:numFmt w:val="bullet"/>
      <w:lvlText w:val="•"/>
      <w:lvlJc w:val="left"/>
      <w:pPr>
        <w:ind w:left="7592" w:hanging="333"/>
      </w:pPr>
      <w:rPr>
        <w:rFonts w:hint="default"/>
        <w:lang w:val="ru-RU" w:eastAsia="en-US" w:bidi="ar-SA"/>
      </w:rPr>
    </w:lvl>
    <w:lvl w:ilvl="7" w:tplc="4DAA0098">
      <w:numFmt w:val="bullet"/>
      <w:lvlText w:val="•"/>
      <w:lvlJc w:val="left"/>
      <w:pPr>
        <w:ind w:left="8561" w:hanging="333"/>
      </w:pPr>
      <w:rPr>
        <w:rFonts w:hint="default"/>
        <w:lang w:val="ru-RU" w:eastAsia="en-US" w:bidi="ar-SA"/>
      </w:rPr>
    </w:lvl>
    <w:lvl w:ilvl="8" w:tplc="FEF8F4B2">
      <w:numFmt w:val="bullet"/>
      <w:lvlText w:val="•"/>
      <w:lvlJc w:val="left"/>
      <w:pPr>
        <w:ind w:left="9530" w:hanging="333"/>
      </w:pPr>
      <w:rPr>
        <w:rFonts w:hint="default"/>
        <w:lang w:val="ru-RU" w:eastAsia="en-US" w:bidi="ar-SA"/>
      </w:rPr>
    </w:lvl>
  </w:abstractNum>
  <w:abstractNum w:abstractNumId="46">
    <w:nsid w:val="550744DA"/>
    <w:multiLevelType w:val="hybridMultilevel"/>
    <w:tmpl w:val="27CC105C"/>
    <w:lvl w:ilvl="0" w:tplc="FD3A580C">
      <w:start w:val="1"/>
      <w:numFmt w:val="decimal"/>
      <w:lvlText w:val="%1)"/>
      <w:lvlJc w:val="left"/>
      <w:pPr>
        <w:ind w:left="692" w:hanging="47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F9051F0">
      <w:numFmt w:val="bullet"/>
      <w:lvlText w:val="•"/>
      <w:lvlJc w:val="left"/>
      <w:pPr>
        <w:ind w:left="1776" w:hanging="473"/>
      </w:pPr>
      <w:rPr>
        <w:rFonts w:hint="default"/>
        <w:lang w:val="ru-RU" w:eastAsia="en-US" w:bidi="ar-SA"/>
      </w:rPr>
    </w:lvl>
    <w:lvl w:ilvl="2" w:tplc="D92885CE">
      <w:numFmt w:val="bullet"/>
      <w:lvlText w:val="•"/>
      <w:lvlJc w:val="left"/>
      <w:pPr>
        <w:ind w:left="2853" w:hanging="473"/>
      </w:pPr>
      <w:rPr>
        <w:rFonts w:hint="default"/>
        <w:lang w:val="ru-RU" w:eastAsia="en-US" w:bidi="ar-SA"/>
      </w:rPr>
    </w:lvl>
    <w:lvl w:ilvl="3" w:tplc="B18489D0">
      <w:numFmt w:val="bullet"/>
      <w:lvlText w:val="•"/>
      <w:lvlJc w:val="left"/>
      <w:pPr>
        <w:ind w:left="3930" w:hanging="473"/>
      </w:pPr>
      <w:rPr>
        <w:rFonts w:hint="default"/>
        <w:lang w:val="ru-RU" w:eastAsia="en-US" w:bidi="ar-SA"/>
      </w:rPr>
    </w:lvl>
    <w:lvl w:ilvl="4" w:tplc="6D6C3602">
      <w:numFmt w:val="bullet"/>
      <w:lvlText w:val="•"/>
      <w:lvlJc w:val="left"/>
      <w:pPr>
        <w:ind w:left="5007" w:hanging="473"/>
      </w:pPr>
      <w:rPr>
        <w:rFonts w:hint="default"/>
        <w:lang w:val="ru-RU" w:eastAsia="en-US" w:bidi="ar-SA"/>
      </w:rPr>
    </w:lvl>
    <w:lvl w:ilvl="5" w:tplc="5BF67FAC">
      <w:numFmt w:val="bullet"/>
      <w:lvlText w:val="•"/>
      <w:lvlJc w:val="left"/>
      <w:pPr>
        <w:ind w:left="6084" w:hanging="473"/>
      </w:pPr>
      <w:rPr>
        <w:rFonts w:hint="default"/>
        <w:lang w:val="ru-RU" w:eastAsia="en-US" w:bidi="ar-SA"/>
      </w:rPr>
    </w:lvl>
    <w:lvl w:ilvl="6" w:tplc="690C7132">
      <w:numFmt w:val="bullet"/>
      <w:lvlText w:val="•"/>
      <w:lvlJc w:val="left"/>
      <w:pPr>
        <w:ind w:left="7160" w:hanging="473"/>
      </w:pPr>
      <w:rPr>
        <w:rFonts w:hint="default"/>
        <w:lang w:val="ru-RU" w:eastAsia="en-US" w:bidi="ar-SA"/>
      </w:rPr>
    </w:lvl>
    <w:lvl w:ilvl="7" w:tplc="F4AC0B0A">
      <w:numFmt w:val="bullet"/>
      <w:lvlText w:val="•"/>
      <w:lvlJc w:val="left"/>
      <w:pPr>
        <w:ind w:left="8237" w:hanging="473"/>
      </w:pPr>
      <w:rPr>
        <w:rFonts w:hint="default"/>
        <w:lang w:val="ru-RU" w:eastAsia="en-US" w:bidi="ar-SA"/>
      </w:rPr>
    </w:lvl>
    <w:lvl w:ilvl="8" w:tplc="C1B028C8">
      <w:numFmt w:val="bullet"/>
      <w:lvlText w:val="•"/>
      <w:lvlJc w:val="left"/>
      <w:pPr>
        <w:ind w:left="9314" w:hanging="473"/>
      </w:pPr>
      <w:rPr>
        <w:rFonts w:hint="default"/>
        <w:lang w:val="ru-RU" w:eastAsia="en-US" w:bidi="ar-SA"/>
      </w:rPr>
    </w:lvl>
  </w:abstractNum>
  <w:abstractNum w:abstractNumId="47">
    <w:nsid w:val="5584767D"/>
    <w:multiLevelType w:val="hybridMultilevel"/>
    <w:tmpl w:val="CFF0D5CE"/>
    <w:lvl w:ilvl="0" w:tplc="F24048B6">
      <w:start w:val="1"/>
      <w:numFmt w:val="decimal"/>
      <w:lvlText w:val="%1)"/>
      <w:lvlJc w:val="left"/>
      <w:pPr>
        <w:ind w:left="1776"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548DE02">
      <w:numFmt w:val="bullet"/>
      <w:lvlText w:val="•"/>
      <w:lvlJc w:val="left"/>
      <w:pPr>
        <w:ind w:left="2748" w:hanging="304"/>
      </w:pPr>
      <w:rPr>
        <w:rFonts w:hint="default"/>
        <w:lang w:val="ru-RU" w:eastAsia="en-US" w:bidi="ar-SA"/>
      </w:rPr>
    </w:lvl>
    <w:lvl w:ilvl="2" w:tplc="738E881A">
      <w:numFmt w:val="bullet"/>
      <w:lvlText w:val="•"/>
      <w:lvlJc w:val="left"/>
      <w:pPr>
        <w:ind w:left="3717" w:hanging="304"/>
      </w:pPr>
      <w:rPr>
        <w:rFonts w:hint="default"/>
        <w:lang w:val="ru-RU" w:eastAsia="en-US" w:bidi="ar-SA"/>
      </w:rPr>
    </w:lvl>
    <w:lvl w:ilvl="3" w:tplc="DFB4B312">
      <w:numFmt w:val="bullet"/>
      <w:lvlText w:val="•"/>
      <w:lvlJc w:val="left"/>
      <w:pPr>
        <w:ind w:left="4686" w:hanging="304"/>
      </w:pPr>
      <w:rPr>
        <w:rFonts w:hint="default"/>
        <w:lang w:val="ru-RU" w:eastAsia="en-US" w:bidi="ar-SA"/>
      </w:rPr>
    </w:lvl>
    <w:lvl w:ilvl="4" w:tplc="4FE43B98">
      <w:numFmt w:val="bullet"/>
      <w:lvlText w:val="•"/>
      <w:lvlJc w:val="left"/>
      <w:pPr>
        <w:ind w:left="5655" w:hanging="304"/>
      </w:pPr>
      <w:rPr>
        <w:rFonts w:hint="default"/>
        <w:lang w:val="ru-RU" w:eastAsia="en-US" w:bidi="ar-SA"/>
      </w:rPr>
    </w:lvl>
    <w:lvl w:ilvl="5" w:tplc="8F7A9D0C">
      <w:numFmt w:val="bullet"/>
      <w:lvlText w:val="•"/>
      <w:lvlJc w:val="left"/>
      <w:pPr>
        <w:ind w:left="6624" w:hanging="304"/>
      </w:pPr>
      <w:rPr>
        <w:rFonts w:hint="default"/>
        <w:lang w:val="ru-RU" w:eastAsia="en-US" w:bidi="ar-SA"/>
      </w:rPr>
    </w:lvl>
    <w:lvl w:ilvl="6" w:tplc="770EB8F2">
      <w:numFmt w:val="bullet"/>
      <w:lvlText w:val="•"/>
      <w:lvlJc w:val="left"/>
      <w:pPr>
        <w:ind w:left="7592" w:hanging="304"/>
      </w:pPr>
      <w:rPr>
        <w:rFonts w:hint="default"/>
        <w:lang w:val="ru-RU" w:eastAsia="en-US" w:bidi="ar-SA"/>
      </w:rPr>
    </w:lvl>
    <w:lvl w:ilvl="7" w:tplc="D0DAFB94">
      <w:numFmt w:val="bullet"/>
      <w:lvlText w:val="•"/>
      <w:lvlJc w:val="left"/>
      <w:pPr>
        <w:ind w:left="8561" w:hanging="304"/>
      </w:pPr>
      <w:rPr>
        <w:rFonts w:hint="default"/>
        <w:lang w:val="ru-RU" w:eastAsia="en-US" w:bidi="ar-SA"/>
      </w:rPr>
    </w:lvl>
    <w:lvl w:ilvl="8" w:tplc="F050C47C">
      <w:numFmt w:val="bullet"/>
      <w:lvlText w:val="•"/>
      <w:lvlJc w:val="left"/>
      <w:pPr>
        <w:ind w:left="9530" w:hanging="304"/>
      </w:pPr>
      <w:rPr>
        <w:rFonts w:hint="default"/>
        <w:lang w:val="ru-RU" w:eastAsia="en-US" w:bidi="ar-SA"/>
      </w:rPr>
    </w:lvl>
  </w:abstractNum>
  <w:abstractNum w:abstractNumId="48">
    <w:nsid w:val="55E1614A"/>
    <w:multiLevelType w:val="hybridMultilevel"/>
    <w:tmpl w:val="2C1E042A"/>
    <w:lvl w:ilvl="0" w:tplc="3C285AC6">
      <w:numFmt w:val="bullet"/>
      <w:lvlText w:val="-"/>
      <w:lvlJc w:val="left"/>
      <w:pPr>
        <w:ind w:left="692" w:hanging="233"/>
      </w:pPr>
      <w:rPr>
        <w:rFonts w:ascii="Times New Roman" w:eastAsia="Times New Roman" w:hAnsi="Times New Roman" w:cs="Times New Roman" w:hint="default"/>
        <w:b w:val="0"/>
        <w:bCs w:val="0"/>
        <w:i w:val="0"/>
        <w:iCs w:val="0"/>
        <w:spacing w:val="0"/>
        <w:w w:val="100"/>
        <w:sz w:val="28"/>
        <w:szCs w:val="28"/>
        <w:lang w:val="ru-RU" w:eastAsia="en-US" w:bidi="ar-SA"/>
      </w:rPr>
    </w:lvl>
    <w:lvl w:ilvl="1" w:tplc="E99A580C">
      <w:numFmt w:val="bullet"/>
      <w:lvlText w:val="•"/>
      <w:lvlJc w:val="left"/>
      <w:pPr>
        <w:ind w:left="1776" w:hanging="233"/>
      </w:pPr>
      <w:rPr>
        <w:rFonts w:hint="default"/>
        <w:lang w:val="ru-RU" w:eastAsia="en-US" w:bidi="ar-SA"/>
      </w:rPr>
    </w:lvl>
    <w:lvl w:ilvl="2" w:tplc="5E1E2746">
      <w:numFmt w:val="bullet"/>
      <w:lvlText w:val="•"/>
      <w:lvlJc w:val="left"/>
      <w:pPr>
        <w:ind w:left="2853" w:hanging="233"/>
      </w:pPr>
      <w:rPr>
        <w:rFonts w:hint="default"/>
        <w:lang w:val="ru-RU" w:eastAsia="en-US" w:bidi="ar-SA"/>
      </w:rPr>
    </w:lvl>
    <w:lvl w:ilvl="3" w:tplc="0C9E7D8C">
      <w:numFmt w:val="bullet"/>
      <w:lvlText w:val="•"/>
      <w:lvlJc w:val="left"/>
      <w:pPr>
        <w:ind w:left="3930" w:hanging="233"/>
      </w:pPr>
      <w:rPr>
        <w:rFonts w:hint="default"/>
        <w:lang w:val="ru-RU" w:eastAsia="en-US" w:bidi="ar-SA"/>
      </w:rPr>
    </w:lvl>
    <w:lvl w:ilvl="4" w:tplc="D8EA1C76">
      <w:numFmt w:val="bullet"/>
      <w:lvlText w:val="•"/>
      <w:lvlJc w:val="left"/>
      <w:pPr>
        <w:ind w:left="5007" w:hanging="233"/>
      </w:pPr>
      <w:rPr>
        <w:rFonts w:hint="default"/>
        <w:lang w:val="ru-RU" w:eastAsia="en-US" w:bidi="ar-SA"/>
      </w:rPr>
    </w:lvl>
    <w:lvl w:ilvl="5" w:tplc="32ECE888">
      <w:numFmt w:val="bullet"/>
      <w:lvlText w:val="•"/>
      <w:lvlJc w:val="left"/>
      <w:pPr>
        <w:ind w:left="6084" w:hanging="233"/>
      </w:pPr>
      <w:rPr>
        <w:rFonts w:hint="default"/>
        <w:lang w:val="ru-RU" w:eastAsia="en-US" w:bidi="ar-SA"/>
      </w:rPr>
    </w:lvl>
    <w:lvl w:ilvl="6" w:tplc="2A706636">
      <w:numFmt w:val="bullet"/>
      <w:lvlText w:val="•"/>
      <w:lvlJc w:val="left"/>
      <w:pPr>
        <w:ind w:left="7160" w:hanging="233"/>
      </w:pPr>
      <w:rPr>
        <w:rFonts w:hint="default"/>
        <w:lang w:val="ru-RU" w:eastAsia="en-US" w:bidi="ar-SA"/>
      </w:rPr>
    </w:lvl>
    <w:lvl w:ilvl="7" w:tplc="A872A960">
      <w:numFmt w:val="bullet"/>
      <w:lvlText w:val="•"/>
      <w:lvlJc w:val="left"/>
      <w:pPr>
        <w:ind w:left="8237" w:hanging="233"/>
      </w:pPr>
      <w:rPr>
        <w:rFonts w:hint="default"/>
        <w:lang w:val="ru-RU" w:eastAsia="en-US" w:bidi="ar-SA"/>
      </w:rPr>
    </w:lvl>
    <w:lvl w:ilvl="8" w:tplc="4F04B0AE">
      <w:numFmt w:val="bullet"/>
      <w:lvlText w:val="•"/>
      <w:lvlJc w:val="left"/>
      <w:pPr>
        <w:ind w:left="9314" w:hanging="233"/>
      </w:pPr>
      <w:rPr>
        <w:rFonts w:hint="default"/>
        <w:lang w:val="ru-RU" w:eastAsia="en-US" w:bidi="ar-SA"/>
      </w:rPr>
    </w:lvl>
  </w:abstractNum>
  <w:abstractNum w:abstractNumId="49">
    <w:nsid w:val="56942AC7"/>
    <w:multiLevelType w:val="hybridMultilevel"/>
    <w:tmpl w:val="A6DA8D64"/>
    <w:lvl w:ilvl="0" w:tplc="ACD26440">
      <w:start w:val="1"/>
      <w:numFmt w:val="decimal"/>
      <w:lvlText w:val="%1)"/>
      <w:lvlJc w:val="left"/>
      <w:pPr>
        <w:ind w:left="1784" w:hanging="3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2FA79F4">
      <w:numFmt w:val="bullet"/>
      <w:lvlText w:val="•"/>
      <w:lvlJc w:val="left"/>
      <w:pPr>
        <w:ind w:left="2748" w:hanging="333"/>
      </w:pPr>
      <w:rPr>
        <w:rFonts w:hint="default"/>
        <w:lang w:val="ru-RU" w:eastAsia="en-US" w:bidi="ar-SA"/>
      </w:rPr>
    </w:lvl>
    <w:lvl w:ilvl="2" w:tplc="06DC9360">
      <w:numFmt w:val="bullet"/>
      <w:lvlText w:val="•"/>
      <w:lvlJc w:val="left"/>
      <w:pPr>
        <w:ind w:left="3717" w:hanging="333"/>
      </w:pPr>
      <w:rPr>
        <w:rFonts w:hint="default"/>
        <w:lang w:val="ru-RU" w:eastAsia="en-US" w:bidi="ar-SA"/>
      </w:rPr>
    </w:lvl>
    <w:lvl w:ilvl="3" w:tplc="76B45B5E">
      <w:numFmt w:val="bullet"/>
      <w:lvlText w:val="•"/>
      <w:lvlJc w:val="left"/>
      <w:pPr>
        <w:ind w:left="4686" w:hanging="333"/>
      </w:pPr>
      <w:rPr>
        <w:rFonts w:hint="default"/>
        <w:lang w:val="ru-RU" w:eastAsia="en-US" w:bidi="ar-SA"/>
      </w:rPr>
    </w:lvl>
    <w:lvl w:ilvl="4" w:tplc="BDD64AE4">
      <w:numFmt w:val="bullet"/>
      <w:lvlText w:val="•"/>
      <w:lvlJc w:val="left"/>
      <w:pPr>
        <w:ind w:left="5655" w:hanging="333"/>
      </w:pPr>
      <w:rPr>
        <w:rFonts w:hint="default"/>
        <w:lang w:val="ru-RU" w:eastAsia="en-US" w:bidi="ar-SA"/>
      </w:rPr>
    </w:lvl>
    <w:lvl w:ilvl="5" w:tplc="5FE0685E">
      <w:numFmt w:val="bullet"/>
      <w:lvlText w:val="•"/>
      <w:lvlJc w:val="left"/>
      <w:pPr>
        <w:ind w:left="6624" w:hanging="333"/>
      </w:pPr>
      <w:rPr>
        <w:rFonts w:hint="default"/>
        <w:lang w:val="ru-RU" w:eastAsia="en-US" w:bidi="ar-SA"/>
      </w:rPr>
    </w:lvl>
    <w:lvl w:ilvl="6" w:tplc="612C6902">
      <w:numFmt w:val="bullet"/>
      <w:lvlText w:val="•"/>
      <w:lvlJc w:val="left"/>
      <w:pPr>
        <w:ind w:left="7592" w:hanging="333"/>
      </w:pPr>
      <w:rPr>
        <w:rFonts w:hint="default"/>
        <w:lang w:val="ru-RU" w:eastAsia="en-US" w:bidi="ar-SA"/>
      </w:rPr>
    </w:lvl>
    <w:lvl w:ilvl="7" w:tplc="F2A0A196">
      <w:numFmt w:val="bullet"/>
      <w:lvlText w:val="•"/>
      <w:lvlJc w:val="left"/>
      <w:pPr>
        <w:ind w:left="8561" w:hanging="333"/>
      </w:pPr>
      <w:rPr>
        <w:rFonts w:hint="default"/>
        <w:lang w:val="ru-RU" w:eastAsia="en-US" w:bidi="ar-SA"/>
      </w:rPr>
    </w:lvl>
    <w:lvl w:ilvl="8" w:tplc="8E88941E">
      <w:numFmt w:val="bullet"/>
      <w:lvlText w:val="•"/>
      <w:lvlJc w:val="left"/>
      <w:pPr>
        <w:ind w:left="9530" w:hanging="333"/>
      </w:pPr>
      <w:rPr>
        <w:rFonts w:hint="default"/>
        <w:lang w:val="ru-RU" w:eastAsia="en-US" w:bidi="ar-SA"/>
      </w:rPr>
    </w:lvl>
  </w:abstractNum>
  <w:abstractNum w:abstractNumId="50">
    <w:nsid w:val="56BD4EDA"/>
    <w:multiLevelType w:val="hybridMultilevel"/>
    <w:tmpl w:val="AF3C1E30"/>
    <w:lvl w:ilvl="0" w:tplc="56DA6116">
      <w:numFmt w:val="bullet"/>
      <w:lvlText w:val="•"/>
      <w:lvlJc w:val="left"/>
      <w:pPr>
        <w:ind w:left="692" w:hanging="304"/>
      </w:pPr>
      <w:rPr>
        <w:rFonts w:ascii="Times New Roman" w:eastAsia="Times New Roman" w:hAnsi="Times New Roman" w:cs="Times New Roman" w:hint="default"/>
        <w:b w:val="0"/>
        <w:bCs w:val="0"/>
        <w:i w:val="0"/>
        <w:iCs w:val="0"/>
        <w:spacing w:val="0"/>
        <w:w w:val="100"/>
        <w:sz w:val="28"/>
        <w:szCs w:val="28"/>
        <w:lang w:val="ru-RU" w:eastAsia="en-US" w:bidi="ar-SA"/>
      </w:rPr>
    </w:lvl>
    <w:lvl w:ilvl="1" w:tplc="284E8C50">
      <w:numFmt w:val="bullet"/>
      <w:lvlText w:val="•"/>
      <w:lvlJc w:val="left"/>
      <w:pPr>
        <w:ind w:left="1776" w:hanging="304"/>
      </w:pPr>
      <w:rPr>
        <w:rFonts w:hint="default"/>
        <w:lang w:val="ru-RU" w:eastAsia="en-US" w:bidi="ar-SA"/>
      </w:rPr>
    </w:lvl>
    <w:lvl w:ilvl="2" w:tplc="75B877F4">
      <w:numFmt w:val="bullet"/>
      <w:lvlText w:val="•"/>
      <w:lvlJc w:val="left"/>
      <w:pPr>
        <w:ind w:left="2853" w:hanging="304"/>
      </w:pPr>
      <w:rPr>
        <w:rFonts w:hint="default"/>
        <w:lang w:val="ru-RU" w:eastAsia="en-US" w:bidi="ar-SA"/>
      </w:rPr>
    </w:lvl>
    <w:lvl w:ilvl="3" w:tplc="2CE23704">
      <w:numFmt w:val="bullet"/>
      <w:lvlText w:val="•"/>
      <w:lvlJc w:val="left"/>
      <w:pPr>
        <w:ind w:left="3930" w:hanging="304"/>
      </w:pPr>
      <w:rPr>
        <w:rFonts w:hint="default"/>
        <w:lang w:val="ru-RU" w:eastAsia="en-US" w:bidi="ar-SA"/>
      </w:rPr>
    </w:lvl>
    <w:lvl w:ilvl="4" w:tplc="FDD6B45E">
      <w:numFmt w:val="bullet"/>
      <w:lvlText w:val="•"/>
      <w:lvlJc w:val="left"/>
      <w:pPr>
        <w:ind w:left="5007" w:hanging="304"/>
      </w:pPr>
      <w:rPr>
        <w:rFonts w:hint="default"/>
        <w:lang w:val="ru-RU" w:eastAsia="en-US" w:bidi="ar-SA"/>
      </w:rPr>
    </w:lvl>
    <w:lvl w:ilvl="5" w:tplc="F122636C">
      <w:numFmt w:val="bullet"/>
      <w:lvlText w:val="•"/>
      <w:lvlJc w:val="left"/>
      <w:pPr>
        <w:ind w:left="6084" w:hanging="304"/>
      </w:pPr>
      <w:rPr>
        <w:rFonts w:hint="default"/>
        <w:lang w:val="ru-RU" w:eastAsia="en-US" w:bidi="ar-SA"/>
      </w:rPr>
    </w:lvl>
    <w:lvl w:ilvl="6" w:tplc="7C0652AA">
      <w:numFmt w:val="bullet"/>
      <w:lvlText w:val="•"/>
      <w:lvlJc w:val="left"/>
      <w:pPr>
        <w:ind w:left="7160" w:hanging="304"/>
      </w:pPr>
      <w:rPr>
        <w:rFonts w:hint="default"/>
        <w:lang w:val="ru-RU" w:eastAsia="en-US" w:bidi="ar-SA"/>
      </w:rPr>
    </w:lvl>
    <w:lvl w:ilvl="7" w:tplc="C84A3DC8">
      <w:numFmt w:val="bullet"/>
      <w:lvlText w:val="•"/>
      <w:lvlJc w:val="left"/>
      <w:pPr>
        <w:ind w:left="8237" w:hanging="304"/>
      </w:pPr>
      <w:rPr>
        <w:rFonts w:hint="default"/>
        <w:lang w:val="ru-RU" w:eastAsia="en-US" w:bidi="ar-SA"/>
      </w:rPr>
    </w:lvl>
    <w:lvl w:ilvl="8" w:tplc="7AE8B5B0">
      <w:numFmt w:val="bullet"/>
      <w:lvlText w:val="•"/>
      <w:lvlJc w:val="left"/>
      <w:pPr>
        <w:ind w:left="9314" w:hanging="304"/>
      </w:pPr>
      <w:rPr>
        <w:rFonts w:hint="default"/>
        <w:lang w:val="ru-RU" w:eastAsia="en-US" w:bidi="ar-SA"/>
      </w:rPr>
    </w:lvl>
  </w:abstractNum>
  <w:abstractNum w:abstractNumId="51">
    <w:nsid w:val="56EF4A83"/>
    <w:multiLevelType w:val="hybridMultilevel"/>
    <w:tmpl w:val="7F682364"/>
    <w:lvl w:ilvl="0" w:tplc="0E6EE422">
      <w:start w:val="1"/>
      <w:numFmt w:val="decimal"/>
      <w:lvlText w:val="%1."/>
      <w:lvlJc w:val="left"/>
      <w:pPr>
        <w:ind w:left="107" w:hanging="180"/>
        <w:jc w:val="left"/>
      </w:pPr>
      <w:rPr>
        <w:rFonts w:ascii="Times New Roman" w:eastAsia="Times New Roman" w:hAnsi="Times New Roman" w:cs="Times New Roman" w:hint="default"/>
        <w:b w:val="0"/>
        <w:bCs w:val="0"/>
        <w:i w:val="0"/>
        <w:iCs w:val="0"/>
        <w:spacing w:val="0"/>
        <w:w w:val="88"/>
        <w:sz w:val="18"/>
        <w:szCs w:val="18"/>
        <w:lang w:val="ru-RU" w:eastAsia="en-US" w:bidi="ar-SA"/>
      </w:rPr>
    </w:lvl>
    <w:lvl w:ilvl="1" w:tplc="859C1830">
      <w:numFmt w:val="bullet"/>
      <w:lvlText w:val="•"/>
      <w:lvlJc w:val="left"/>
      <w:pPr>
        <w:ind w:left="287" w:hanging="180"/>
      </w:pPr>
      <w:rPr>
        <w:rFonts w:hint="default"/>
        <w:lang w:val="ru-RU" w:eastAsia="en-US" w:bidi="ar-SA"/>
      </w:rPr>
    </w:lvl>
    <w:lvl w:ilvl="2" w:tplc="4AF899DE">
      <w:numFmt w:val="bullet"/>
      <w:lvlText w:val="•"/>
      <w:lvlJc w:val="left"/>
      <w:pPr>
        <w:ind w:left="475" w:hanging="180"/>
      </w:pPr>
      <w:rPr>
        <w:rFonts w:hint="default"/>
        <w:lang w:val="ru-RU" w:eastAsia="en-US" w:bidi="ar-SA"/>
      </w:rPr>
    </w:lvl>
    <w:lvl w:ilvl="3" w:tplc="5936F666">
      <w:numFmt w:val="bullet"/>
      <w:lvlText w:val="•"/>
      <w:lvlJc w:val="left"/>
      <w:pPr>
        <w:ind w:left="662" w:hanging="180"/>
      </w:pPr>
      <w:rPr>
        <w:rFonts w:hint="default"/>
        <w:lang w:val="ru-RU" w:eastAsia="en-US" w:bidi="ar-SA"/>
      </w:rPr>
    </w:lvl>
    <w:lvl w:ilvl="4" w:tplc="2F5AF5F6">
      <w:numFmt w:val="bullet"/>
      <w:lvlText w:val="•"/>
      <w:lvlJc w:val="left"/>
      <w:pPr>
        <w:ind w:left="850" w:hanging="180"/>
      </w:pPr>
      <w:rPr>
        <w:rFonts w:hint="default"/>
        <w:lang w:val="ru-RU" w:eastAsia="en-US" w:bidi="ar-SA"/>
      </w:rPr>
    </w:lvl>
    <w:lvl w:ilvl="5" w:tplc="AAB0A2A2">
      <w:numFmt w:val="bullet"/>
      <w:lvlText w:val="•"/>
      <w:lvlJc w:val="left"/>
      <w:pPr>
        <w:ind w:left="1038" w:hanging="180"/>
      </w:pPr>
      <w:rPr>
        <w:rFonts w:hint="default"/>
        <w:lang w:val="ru-RU" w:eastAsia="en-US" w:bidi="ar-SA"/>
      </w:rPr>
    </w:lvl>
    <w:lvl w:ilvl="6" w:tplc="D36A0D12">
      <w:numFmt w:val="bullet"/>
      <w:lvlText w:val="•"/>
      <w:lvlJc w:val="left"/>
      <w:pPr>
        <w:ind w:left="1225" w:hanging="180"/>
      </w:pPr>
      <w:rPr>
        <w:rFonts w:hint="default"/>
        <w:lang w:val="ru-RU" w:eastAsia="en-US" w:bidi="ar-SA"/>
      </w:rPr>
    </w:lvl>
    <w:lvl w:ilvl="7" w:tplc="D49265D4">
      <w:numFmt w:val="bullet"/>
      <w:lvlText w:val="•"/>
      <w:lvlJc w:val="left"/>
      <w:pPr>
        <w:ind w:left="1413" w:hanging="180"/>
      </w:pPr>
      <w:rPr>
        <w:rFonts w:hint="default"/>
        <w:lang w:val="ru-RU" w:eastAsia="en-US" w:bidi="ar-SA"/>
      </w:rPr>
    </w:lvl>
    <w:lvl w:ilvl="8" w:tplc="D5DC0E42">
      <w:numFmt w:val="bullet"/>
      <w:lvlText w:val="•"/>
      <w:lvlJc w:val="left"/>
      <w:pPr>
        <w:ind w:left="1600" w:hanging="180"/>
      </w:pPr>
      <w:rPr>
        <w:rFonts w:hint="default"/>
        <w:lang w:val="ru-RU" w:eastAsia="en-US" w:bidi="ar-SA"/>
      </w:rPr>
    </w:lvl>
  </w:abstractNum>
  <w:abstractNum w:abstractNumId="52">
    <w:nsid w:val="5F173F17"/>
    <w:multiLevelType w:val="hybridMultilevel"/>
    <w:tmpl w:val="4290E48A"/>
    <w:lvl w:ilvl="0" w:tplc="3D787D0E">
      <w:start w:val="1"/>
      <w:numFmt w:val="decimal"/>
      <w:lvlText w:val="%1)"/>
      <w:lvlJc w:val="left"/>
      <w:pPr>
        <w:ind w:left="692" w:hanging="3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24C8EA6">
      <w:numFmt w:val="bullet"/>
      <w:lvlText w:val="•"/>
      <w:lvlJc w:val="left"/>
      <w:pPr>
        <w:ind w:left="1776" w:hanging="312"/>
      </w:pPr>
      <w:rPr>
        <w:rFonts w:hint="default"/>
        <w:lang w:val="ru-RU" w:eastAsia="en-US" w:bidi="ar-SA"/>
      </w:rPr>
    </w:lvl>
    <w:lvl w:ilvl="2" w:tplc="EF2C23AC">
      <w:numFmt w:val="bullet"/>
      <w:lvlText w:val="•"/>
      <w:lvlJc w:val="left"/>
      <w:pPr>
        <w:ind w:left="2853" w:hanging="312"/>
      </w:pPr>
      <w:rPr>
        <w:rFonts w:hint="default"/>
        <w:lang w:val="ru-RU" w:eastAsia="en-US" w:bidi="ar-SA"/>
      </w:rPr>
    </w:lvl>
    <w:lvl w:ilvl="3" w:tplc="D91A3444">
      <w:numFmt w:val="bullet"/>
      <w:lvlText w:val="•"/>
      <w:lvlJc w:val="left"/>
      <w:pPr>
        <w:ind w:left="3930" w:hanging="312"/>
      </w:pPr>
      <w:rPr>
        <w:rFonts w:hint="default"/>
        <w:lang w:val="ru-RU" w:eastAsia="en-US" w:bidi="ar-SA"/>
      </w:rPr>
    </w:lvl>
    <w:lvl w:ilvl="4" w:tplc="8CC6FD78">
      <w:numFmt w:val="bullet"/>
      <w:lvlText w:val="•"/>
      <w:lvlJc w:val="left"/>
      <w:pPr>
        <w:ind w:left="5007" w:hanging="312"/>
      </w:pPr>
      <w:rPr>
        <w:rFonts w:hint="default"/>
        <w:lang w:val="ru-RU" w:eastAsia="en-US" w:bidi="ar-SA"/>
      </w:rPr>
    </w:lvl>
    <w:lvl w:ilvl="5" w:tplc="84A8B8BA">
      <w:numFmt w:val="bullet"/>
      <w:lvlText w:val="•"/>
      <w:lvlJc w:val="left"/>
      <w:pPr>
        <w:ind w:left="6084" w:hanging="312"/>
      </w:pPr>
      <w:rPr>
        <w:rFonts w:hint="default"/>
        <w:lang w:val="ru-RU" w:eastAsia="en-US" w:bidi="ar-SA"/>
      </w:rPr>
    </w:lvl>
    <w:lvl w:ilvl="6" w:tplc="39DE5748">
      <w:numFmt w:val="bullet"/>
      <w:lvlText w:val="•"/>
      <w:lvlJc w:val="left"/>
      <w:pPr>
        <w:ind w:left="7160" w:hanging="312"/>
      </w:pPr>
      <w:rPr>
        <w:rFonts w:hint="default"/>
        <w:lang w:val="ru-RU" w:eastAsia="en-US" w:bidi="ar-SA"/>
      </w:rPr>
    </w:lvl>
    <w:lvl w:ilvl="7" w:tplc="BF06BA80">
      <w:numFmt w:val="bullet"/>
      <w:lvlText w:val="•"/>
      <w:lvlJc w:val="left"/>
      <w:pPr>
        <w:ind w:left="8237" w:hanging="312"/>
      </w:pPr>
      <w:rPr>
        <w:rFonts w:hint="default"/>
        <w:lang w:val="ru-RU" w:eastAsia="en-US" w:bidi="ar-SA"/>
      </w:rPr>
    </w:lvl>
    <w:lvl w:ilvl="8" w:tplc="33E8A314">
      <w:numFmt w:val="bullet"/>
      <w:lvlText w:val="•"/>
      <w:lvlJc w:val="left"/>
      <w:pPr>
        <w:ind w:left="9314" w:hanging="312"/>
      </w:pPr>
      <w:rPr>
        <w:rFonts w:hint="default"/>
        <w:lang w:val="ru-RU" w:eastAsia="en-US" w:bidi="ar-SA"/>
      </w:rPr>
    </w:lvl>
  </w:abstractNum>
  <w:abstractNum w:abstractNumId="53">
    <w:nsid w:val="606D7B9B"/>
    <w:multiLevelType w:val="hybridMultilevel"/>
    <w:tmpl w:val="5A4A4C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08B719C"/>
    <w:multiLevelType w:val="hybridMultilevel"/>
    <w:tmpl w:val="9940A5C2"/>
    <w:lvl w:ilvl="0" w:tplc="72C44752">
      <w:start w:val="3"/>
      <w:numFmt w:val="decimal"/>
      <w:lvlText w:val="%1)"/>
      <w:lvlJc w:val="left"/>
      <w:pPr>
        <w:ind w:left="1704"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AB8472A">
      <w:numFmt w:val="bullet"/>
      <w:lvlText w:val="•"/>
      <w:lvlJc w:val="left"/>
      <w:pPr>
        <w:ind w:left="2676" w:hanging="304"/>
      </w:pPr>
      <w:rPr>
        <w:rFonts w:hint="default"/>
        <w:lang w:val="ru-RU" w:eastAsia="en-US" w:bidi="ar-SA"/>
      </w:rPr>
    </w:lvl>
    <w:lvl w:ilvl="2" w:tplc="9B7EC1B2">
      <w:numFmt w:val="bullet"/>
      <w:lvlText w:val="•"/>
      <w:lvlJc w:val="left"/>
      <w:pPr>
        <w:ind w:left="3653" w:hanging="304"/>
      </w:pPr>
      <w:rPr>
        <w:rFonts w:hint="default"/>
        <w:lang w:val="ru-RU" w:eastAsia="en-US" w:bidi="ar-SA"/>
      </w:rPr>
    </w:lvl>
    <w:lvl w:ilvl="3" w:tplc="799A861E">
      <w:numFmt w:val="bullet"/>
      <w:lvlText w:val="•"/>
      <w:lvlJc w:val="left"/>
      <w:pPr>
        <w:ind w:left="4630" w:hanging="304"/>
      </w:pPr>
      <w:rPr>
        <w:rFonts w:hint="default"/>
        <w:lang w:val="ru-RU" w:eastAsia="en-US" w:bidi="ar-SA"/>
      </w:rPr>
    </w:lvl>
    <w:lvl w:ilvl="4" w:tplc="D5769ED8">
      <w:numFmt w:val="bullet"/>
      <w:lvlText w:val="•"/>
      <w:lvlJc w:val="left"/>
      <w:pPr>
        <w:ind w:left="5607" w:hanging="304"/>
      </w:pPr>
      <w:rPr>
        <w:rFonts w:hint="default"/>
        <w:lang w:val="ru-RU" w:eastAsia="en-US" w:bidi="ar-SA"/>
      </w:rPr>
    </w:lvl>
    <w:lvl w:ilvl="5" w:tplc="552E40FE">
      <w:numFmt w:val="bullet"/>
      <w:lvlText w:val="•"/>
      <w:lvlJc w:val="left"/>
      <w:pPr>
        <w:ind w:left="6584" w:hanging="304"/>
      </w:pPr>
      <w:rPr>
        <w:rFonts w:hint="default"/>
        <w:lang w:val="ru-RU" w:eastAsia="en-US" w:bidi="ar-SA"/>
      </w:rPr>
    </w:lvl>
    <w:lvl w:ilvl="6" w:tplc="C6A675D2">
      <w:numFmt w:val="bullet"/>
      <w:lvlText w:val="•"/>
      <w:lvlJc w:val="left"/>
      <w:pPr>
        <w:ind w:left="7560" w:hanging="304"/>
      </w:pPr>
      <w:rPr>
        <w:rFonts w:hint="default"/>
        <w:lang w:val="ru-RU" w:eastAsia="en-US" w:bidi="ar-SA"/>
      </w:rPr>
    </w:lvl>
    <w:lvl w:ilvl="7" w:tplc="76340508">
      <w:numFmt w:val="bullet"/>
      <w:lvlText w:val="•"/>
      <w:lvlJc w:val="left"/>
      <w:pPr>
        <w:ind w:left="8537" w:hanging="304"/>
      </w:pPr>
      <w:rPr>
        <w:rFonts w:hint="default"/>
        <w:lang w:val="ru-RU" w:eastAsia="en-US" w:bidi="ar-SA"/>
      </w:rPr>
    </w:lvl>
    <w:lvl w:ilvl="8" w:tplc="7084FBF2">
      <w:numFmt w:val="bullet"/>
      <w:lvlText w:val="•"/>
      <w:lvlJc w:val="left"/>
      <w:pPr>
        <w:ind w:left="9514" w:hanging="304"/>
      </w:pPr>
      <w:rPr>
        <w:rFonts w:hint="default"/>
        <w:lang w:val="ru-RU" w:eastAsia="en-US" w:bidi="ar-SA"/>
      </w:rPr>
    </w:lvl>
  </w:abstractNum>
  <w:abstractNum w:abstractNumId="55">
    <w:nsid w:val="64027C70"/>
    <w:multiLevelType w:val="hybridMultilevel"/>
    <w:tmpl w:val="5DEED8F2"/>
    <w:lvl w:ilvl="0" w:tplc="6226C926">
      <w:start w:val="1"/>
      <w:numFmt w:val="decimal"/>
      <w:lvlText w:val="%1)"/>
      <w:lvlJc w:val="left"/>
      <w:pPr>
        <w:ind w:left="1840" w:hanging="3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A38B05C">
      <w:numFmt w:val="bullet"/>
      <w:lvlText w:val="•"/>
      <w:lvlJc w:val="left"/>
      <w:pPr>
        <w:ind w:left="2802" w:hanging="388"/>
      </w:pPr>
      <w:rPr>
        <w:rFonts w:hint="default"/>
        <w:lang w:val="ru-RU" w:eastAsia="en-US" w:bidi="ar-SA"/>
      </w:rPr>
    </w:lvl>
    <w:lvl w:ilvl="2" w:tplc="5824CD1E">
      <w:numFmt w:val="bullet"/>
      <w:lvlText w:val="•"/>
      <w:lvlJc w:val="left"/>
      <w:pPr>
        <w:ind w:left="3765" w:hanging="388"/>
      </w:pPr>
      <w:rPr>
        <w:rFonts w:hint="default"/>
        <w:lang w:val="ru-RU" w:eastAsia="en-US" w:bidi="ar-SA"/>
      </w:rPr>
    </w:lvl>
    <w:lvl w:ilvl="3" w:tplc="97F4017E">
      <w:numFmt w:val="bullet"/>
      <w:lvlText w:val="•"/>
      <w:lvlJc w:val="left"/>
      <w:pPr>
        <w:ind w:left="4728" w:hanging="388"/>
      </w:pPr>
      <w:rPr>
        <w:rFonts w:hint="default"/>
        <w:lang w:val="ru-RU" w:eastAsia="en-US" w:bidi="ar-SA"/>
      </w:rPr>
    </w:lvl>
    <w:lvl w:ilvl="4" w:tplc="7F42A328">
      <w:numFmt w:val="bullet"/>
      <w:lvlText w:val="•"/>
      <w:lvlJc w:val="left"/>
      <w:pPr>
        <w:ind w:left="5691" w:hanging="388"/>
      </w:pPr>
      <w:rPr>
        <w:rFonts w:hint="default"/>
        <w:lang w:val="ru-RU" w:eastAsia="en-US" w:bidi="ar-SA"/>
      </w:rPr>
    </w:lvl>
    <w:lvl w:ilvl="5" w:tplc="AC5CBC7A">
      <w:numFmt w:val="bullet"/>
      <w:lvlText w:val="•"/>
      <w:lvlJc w:val="left"/>
      <w:pPr>
        <w:ind w:left="6654" w:hanging="388"/>
      </w:pPr>
      <w:rPr>
        <w:rFonts w:hint="default"/>
        <w:lang w:val="ru-RU" w:eastAsia="en-US" w:bidi="ar-SA"/>
      </w:rPr>
    </w:lvl>
    <w:lvl w:ilvl="6" w:tplc="2CA66708">
      <w:numFmt w:val="bullet"/>
      <w:lvlText w:val="•"/>
      <w:lvlJc w:val="left"/>
      <w:pPr>
        <w:ind w:left="7616" w:hanging="388"/>
      </w:pPr>
      <w:rPr>
        <w:rFonts w:hint="default"/>
        <w:lang w:val="ru-RU" w:eastAsia="en-US" w:bidi="ar-SA"/>
      </w:rPr>
    </w:lvl>
    <w:lvl w:ilvl="7" w:tplc="FBE631C0">
      <w:numFmt w:val="bullet"/>
      <w:lvlText w:val="•"/>
      <w:lvlJc w:val="left"/>
      <w:pPr>
        <w:ind w:left="8579" w:hanging="388"/>
      </w:pPr>
      <w:rPr>
        <w:rFonts w:hint="default"/>
        <w:lang w:val="ru-RU" w:eastAsia="en-US" w:bidi="ar-SA"/>
      </w:rPr>
    </w:lvl>
    <w:lvl w:ilvl="8" w:tplc="DD4A1B4A">
      <w:numFmt w:val="bullet"/>
      <w:lvlText w:val="•"/>
      <w:lvlJc w:val="left"/>
      <w:pPr>
        <w:ind w:left="9542" w:hanging="388"/>
      </w:pPr>
      <w:rPr>
        <w:rFonts w:hint="default"/>
        <w:lang w:val="ru-RU" w:eastAsia="en-US" w:bidi="ar-SA"/>
      </w:rPr>
    </w:lvl>
  </w:abstractNum>
  <w:abstractNum w:abstractNumId="56">
    <w:nsid w:val="64B54758"/>
    <w:multiLevelType w:val="hybridMultilevel"/>
    <w:tmpl w:val="65643AFE"/>
    <w:lvl w:ilvl="0" w:tplc="ADA2BE9E">
      <w:numFmt w:val="bullet"/>
      <w:lvlText w:val="-"/>
      <w:lvlJc w:val="left"/>
      <w:pPr>
        <w:ind w:left="692" w:hanging="380"/>
      </w:pPr>
      <w:rPr>
        <w:rFonts w:ascii="Times New Roman" w:eastAsia="Times New Roman" w:hAnsi="Times New Roman" w:cs="Times New Roman" w:hint="default"/>
        <w:b w:val="0"/>
        <w:bCs w:val="0"/>
        <w:i w:val="0"/>
        <w:iCs w:val="0"/>
        <w:spacing w:val="0"/>
        <w:w w:val="100"/>
        <w:sz w:val="28"/>
        <w:szCs w:val="28"/>
        <w:lang w:val="ru-RU" w:eastAsia="en-US" w:bidi="ar-SA"/>
      </w:rPr>
    </w:lvl>
    <w:lvl w:ilvl="1" w:tplc="47340348">
      <w:numFmt w:val="bullet"/>
      <w:lvlText w:val="•"/>
      <w:lvlJc w:val="left"/>
      <w:pPr>
        <w:ind w:left="1776" w:hanging="380"/>
      </w:pPr>
      <w:rPr>
        <w:rFonts w:hint="default"/>
        <w:lang w:val="ru-RU" w:eastAsia="en-US" w:bidi="ar-SA"/>
      </w:rPr>
    </w:lvl>
    <w:lvl w:ilvl="2" w:tplc="2CD66144">
      <w:numFmt w:val="bullet"/>
      <w:lvlText w:val="•"/>
      <w:lvlJc w:val="left"/>
      <w:pPr>
        <w:ind w:left="2853" w:hanging="380"/>
      </w:pPr>
      <w:rPr>
        <w:rFonts w:hint="default"/>
        <w:lang w:val="ru-RU" w:eastAsia="en-US" w:bidi="ar-SA"/>
      </w:rPr>
    </w:lvl>
    <w:lvl w:ilvl="3" w:tplc="F0A815FA">
      <w:numFmt w:val="bullet"/>
      <w:lvlText w:val="•"/>
      <w:lvlJc w:val="left"/>
      <w:pPr>
        <w:ind w:left="3930" w:hanging="380"/>
      </w:pPr>
      <w:rPr>
        <w:rFonts w:hint="default"/>
        <w:lang w:val="ru-RU" w:eastAsia="en-US" w:bidi="ar-SA"/>
      </w:rPr>
    </w:lvl>
    <w:lvl w:ilvl="4" w:tplc="6A00EDBE">
      <w:numFmt w:val="bullet"/>
      <w:lvlText w:val="•"/>
      <w:lvlJc w:val="left"/>
      <w:pPr>
        <w:ind w:left="5007" w:hanging="380"/>
      </w:pPr>
      <w:rPr>
        <w:rFonts w:hint="default"/>
        <w:lang w:val="ru-RU" w:eastAsia="en-US" w:bidi="ar-SA"/>
      </w:rPr>
    </w:lvl>
    <w:lvl w:ilvl="5" w:tplc="229298FC">
      <w:numFmt w:val="bullet"/>
      <w:lvlText w:val="•"/>
      <w:lvlJc w:val="left"/>
      <w:pPr>
        <w:ind w:left="6084" w:hanging="380"/>
      </w:pPr>
      <w:rPr>
        <w:rFonts w:hint="default"/>
        <w:lang w:val="ru-RU" w:eastAsia="en-US" w:bidi="ar-SA"/>
      </w:rPr>
    </w:lvl>
    <w:lvl w:ilvl="6" w:tplc="6122E8EC">
      <w:numFmt w:val="bullet"/>
      <w:lvlText w:val="•"/>
      <w:lvlJc w:val="left"/>
      <w:pPr>
        <w:ind w:left="7160" w:hanging="380"/>
      </w:pPr>
      <w:rPr>
        <w:rFonts w:hint="default"/>
        <w:lang w:val="ru-RU" w:eastAsia="en-US" w:bidi="ar-SA"/>
      </w:rPr>
    </w:lvl>
    <w:lvl w:ilvl="7" w:tplc="64D239E2">
      <w:numFmt w:val="bullet"/>
      <w:lvlText w:val="•"/>
      <w:lvlJc w:val="left"/>
      <w:pPr>
        <w:ind w:left="8237" w:hanging="380"/>
      </w:pPr>
      <w:rPr>
        <w:rFonts w:hint="default"/>
        <w:lang w:val="ru-RU" w:eastAsia="en-US" w:bidi="ar-SA"/>
      </w:rPr>
    </w:lvl>
    <w:lvl w:ilvl="8" w:tplc="E6FABD34">
      <w:numFmt w:val="bullet"/>
      <w:lvlText w:val="•"/>
      <w:lvlJc w:val="left"/>
      <w:pPr>
        <w:ind w:left="9314" w:hanging="380"/>
      </w:pPr>
      <w:rPr>
        <w:rFonts w:hint="default"/>
        <w:lang w:val="ru-RU" w:eastAsia="en-US" w:bidi="ar-SA"/>
      </w:rPr>
    </w:lvl>
  </w:abstractNum>
  <w:abstractNum w:abstractNumId="57">
    <w:nsid w:val="65FA70A7"/>
    <w:multiLevelType w:val="hybridMultilevel"/>
    <w:tmpl w:val="F2B0095A"/>
    <w:lvl w:ilvl="0" w:tplc="33768CBE">
      <w:start w:val="1"/>
      <w:numFmt w:val="decimal"/>
      <w:lvlText w:val="%1)"/>
      <w:lvlJc w:val="left"/>
      <w:pPr>
        <w:ind w:left="181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72055AA">
      <w:numFmt w:val="bullet"/>
      <w:lvlText w:val="•"/>
      <w:lvlJc w:val="left"/>
      <w:pPr>
        <w:ind w:left="2784" w:hanging="360"/>
      </w:pPr>
      <w:rPr>
        <w:rFonts w:hint="default"/>
        <w:lang w:val="ru-RU" w:eastAsia="en-US" w:bidi="ar-SA"/>
      </w:rPr>
    </w:lvl>
    <w:lvl w:ilvl="2" w:tplc="B1F23456">
      <w:numFmt w:val="bullet"/>
      <w:lvlText w:val="•"/>
      <w:lvlJc w:val="left"/>
      <w:pPr>
        <w:ind w:left="3749" w:hanging="360"/>
      </w:pPr>
      <w:rPr>
        <w:rFonts w:hint="default"/>
        <w:lang w:val="ru-RU" w:eastAsia="en-US" w:bidi="ar-SA"/>
      </w:rPr>
    </w:lvl>
    <w:lvl w:ilvl="3" w:tplc="2892BED0">
      <w:numFmt w:val="bullet"/>
      <w:lvlText w:val="•"/>
      <w:lvlJc w:val="left"/>
      <w:pPr>
        <w:ind w:left="4714" w:hanging="360"/>
      </w:pPr>
      <w:rPr>
        <w:rFonts w:hint="default"/>
        <w:lang w:val="ru-RU" w:eastAsia="en-US" w:bidi="ar-SA"/>
      </w:rPr>
    </w:lvl>
    <w:lvl w:ilvl="4" w:tplc="EB781DAE">
      <w:numFmt w:val="bullet"/>
      <w:lvlText w:val="•"/>
      <w:lvlJc w:val="left"/>
      <w:pPr>
        <w:ind w:left="5679" w:hanging="360"/>
      </w:pPr>
      <w:rPr>
        <w:rFonts w:hint="default"/>
        <w:lang w:val="ru-RU" w:eastAsia="en-US" w:bidi="ar-SA"/>
      </w:rPr>
    </w:lvl>
    <w:lvl w:ilvl="5" w:tplc="060C44A6">
      <w:numFmt w:val="bullet"/>
      <w:lvlText w:val="•"/>
      <w:lvlJc w:val="left"/>
      <w:pPr>
        <w:ind w:left="6644" w:hanging="360"/>
      </w:pPr>
      <w:rPr>
        <w:rFonts w:hint="default"/>
        <w:lang w:val="ru-RU" w:eastAsia="en-US" w:bidi="ar-SA"/>
      </w:rPr>
    </w:lvl>
    <w:lvl w:ilvl="6" w:tplc="F9CA4C8A">
      <w:numFmt w:val="bullet"/>
      <w:lvlText w:val="•"/>
      <w:lvlJc w:val="left"/>
      <w:pPr>
        <w:ind w:left="7608" w:hanging="360"/>
      </w:pPr>
      <w:rPr>
        <w:rFonts w:hint="default"/>
        <w:lang w:val="ru-RU" w:eastAsia="en-US" w:bidi="ar-SA"/>
      </w:rPr>
    </w:lvl>
    <w:lvl w:ilvl="7" w:tplc="DDD8324E">
      <w:numFmt w:val="bullet"/>
      <w:lvlText w:val="•"/>
      <w:lvlJc w:val="left"/>
      <w:pPr>
        <w:ind w:left="8573" w:hanging="360"/>
      </w:pPr>
      <w:rPr>
        <w:rFonts w:hint="default"/>
        <w:lang w:val="ru-RU" w:eastAsia="en-US" w:bidi="ar-SA"/>
      </w:rPr>
    </w:lvl>
    <w:lvl w:ilvl="8" w:tplc="29D09518">
      <w:numFmt w:val="bullet"/>
      <w:lvlText w:val="•"/>
      <w:lvlJc w:val="left"/>
      <w:pPr>
        <w:ind w:left="9538" w:hanging="360"/>
      </w:pPr>
      <w:rPr>
        <w:rFonts w:hint="default"/>
        <w:lang w:val="ru-RU" w:eastAsia="en-US" w:bidi="ar-SA"/>
      </w:rPr>
    </w:lvl>
  </w:abstractNum>
  <w:abstractNum w:abstractNumId="58">
    <w:nsid w:val="662F7010"/>
    <w:multiLevelType w:val="hybridMultilevel"/>
    <w:tmpl w:val="CA746A3A"/>
    <w:lvl w:ilvl="0" w:tplc="BF9C336C">
      <w:start w:val="1"/>
      <w:numFmt w:val="decimal"/>
      <w:lvlText w:val="%1)"/>
      <w:lvlJc w:val="left"/>
      <w:pPr>
        <w:ind w:left="692" w:hanging="3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B42D354">
      <w:numFmt w:val="bullet"/>
      <w:lvlText w:val="•"/>
      <w:lvlJc w:val="left"/>
      <w:pPr>
        <w:ind w:left="1776" w:hanging="312"/>
      </w:pPr>
      <w:rPr>
        <w:rFonts w:hint="default"/>
        <w:lang w:val="ru-RU" w:eastAsia="en-US" w:bidi="ar-SA"/>
      </w:rPr>
    </w:lvl>
    <w:lvl w:ilvl="2" w:tplc="FEAE0BFA">
      <w:numFmt w:val="bullet"/>
      <w:lvlText w:val="•"/>
      <w:lvlJc w:val="left"/>
      <w:pPr>
        <w:ind w:left="2853" w:hanging="312"/>
      </w:pPr>
      <w:rPr>
        <w:rFonts w:hint="default"/>
        <w:lang w:val="ru-RU" w:eastAsia="en-US" w:bidi="ar-SA"/>
      </w:rPr>
    </w:lvl>
    <w:lvl w:ilvl="3" w:tplc="E2E8813C">
      <w:numFmt w:val="bullet"/>
      <w:lvlText w:val="•"/>
      <w:lvlJc w:val="left"/>
      <w:pPr>
        <w:ind w:left="3930" w:hanging="312"/>
      </w:pPr>
      <w:rPr>
        <w:rFonts w:hint="default"/>
        <w:lang w:val="ru-RU" w:eastAsia="en-US" w:bidi="ar-SA"/>
      </w:rPr>
    </w:lvl>
    <w:lvl w:ilvl="4" w:tplc="52CE1598">
      <w:numFmt w:val="bullet"/>
      <w:lvlText w:val="•"/>
      <w:lvlJc w:val="left"/>
      <w:pPr>
        <w:ind w:left="5007" w:hanging="312"/>
      </w:pPr>
      <w:rPr>
        <w:rFonts w:hint="default"/>
        <w:lang w:val="ru-RU" w:eastAsia="en-US" w:bidi="ar-SA"/>
      </w:rPr>
    </w:lvl>
    <w:lvl w:ilvl="5" w:tplc="E258FE36">
      <w:numFmt w:val="bullet"/>
      <w:lvlText w:val="•"/>
      <w:lvlJc w:val="left"/>
      <w:pPr>
        <w:ind w:left="6084" w:hanging="312"/>
      </w:pPr>
      <w:rPr>
        <w:rFonts w:hint="default"/>
        <w:lang w:val="ru-RU" w:eastAsia="en-US" w:bidi="ar-SA"/>
      </w:rPr>
    </w:lvl>
    <w:lvl w:ilvl="6" w:tplc="F63639C8">
      <w:numFmt w:val="bullet"/>
      <w:lvlText w:val="•"/>
      <w:lvlJc w:val="left"/>
      <w:pPr>
        <w:ind w:left="7160" w:hanging="312"/>
      </w:pPr>
      <w:rPr>
        <w:rFonts w:hint="default"/>
        <w:lang w:val="ru-RU" w:eastAsia="en-US" w:bidi="ar-SA"/>
      </w:rPr>
    </w:lvl>
    <w:lvl w:ilvl="7" w:tplc="FA566692">
      <w:numFmt w:val="bullet"/>
      <w:lvlText w:val="•"/>
      <w:lvlJc w:val="left"/>
      <w:pPr>
        <w:ind w:left="8237" w:hanging="312"/>
      </w:pPr>
      <w:rPr>
        <w:rFonts w:hint="default"/>
        <w:lang w:val="ru-RU" w:eastAsia="en-US" w:bidi="ar-SA"/>
      </w:rPr>
    </w:lvl>
    <w:lvl w:ilvl="8" w:tplc="824CFB7E">
      <w:numFmt w:val="bullet"/>
      <w:lvlText w:val="•"/>
      <w:lvlJc w:val="left"/>
      <w:pPr>
        <w:ind w:left="9314" w:hanging="312"/>
      </w:pPr>
      <w:rPr>
        <w:rFonts w:hint="default"/>
        <w:lang w:val="ru-RU" w:eastAsia="en-US" w:bidi="ar-SA"/>
      </w:rPr>
    </w:lvl>
  </w:abstractNum>
  <w:abstractNum w:abstractNumId="59">
    <w:nsid w:val="66686F26"/>
    <w:multiLevelType w:val="hybridMultilevel"/>
    <w:tmpl w:val="94D66122"/>
    <w:lvl w:ilvl="0" w:tplc="E1B2EB16">
      <w:start w:val="1"/>
      <w:numFmt w:val="upperRoman"/>
      <w:lvlText w:val="%1."/>
      <w:lvlJc w:val="left"/>
      <w:pPr>
        <w:ind w:left="4697" w:hanging="720"/>
        <w:jc w:val="right"/>
      </w:pPr>
      <w:rPr>
        <w:rFonts w:hint="default"/>
        <w:spacing w:val="-2"/>
        <w:w w:val="100"/>
        <w:lang w:val="ru-RU" w:eastAsia="en-US" w:bidi="ar-SA"/>
      </w:rPr>
    </w:lvl>
    <w:lvl w:ilvl="1" w:tplc="43602FC2">
      <w:numFmt w:val="bullet"/>
      <w:lvlText w:val="•"/>
      <w:lvlJc w:val="left"/>
      <w:pPr>
        <w:ind w:left="5376" w:hanging="720"/>
      </w:pPr>
      <w:rPr>
        <w:rFonts w:hint="default"/>
        <w:lang w:val="ru-RU" w:eastAsia="en-US" w:bidi="ar-SA"/>
      </w:rPr>
    </w:lvl>
    <w:lvl w:ilvl="2" w:tplc="7AD2310C">
      <w:numFmt w:val="bullet"/>
      <w:lvlText w:val="•"/>
      <w:lvlJc w:val="left"/>
      <w:pPr>
        <w:ind w:left="6053" w:hanging="720"/>
      </w:pPr>
      <w:rPr>
        <w:rFonts w:hint="default"/>
        <w:lang w:val="ru-RU" w:eastAsia="en-US" w:bidi="ar-SA"/>
      </w:rPr>
    </w:lvl>
    <w:lvl w:ilvl="3" w:tplc="0068F33A">
      <w:numFmt w:val="bullet"/>
      <w:lvlText w:val="•"/>
      <w:lvlJc w:val="left"/>
      <w:pPr>
        <w:ind w:left="6730" w:hanging="720"/>
      </w:pPr>
      <w:rPr>
        <w:rFonts w:hint="default"/>
        <w:lang w:val="ru-RU" w:eastAsia="en-US" w:bidi="ar-SA"/>
      </w:rPr>
    </w:lvl>
    <w:lvl w:ilvl="4" w:tplc="A0A2F720">
      <w:numFmt w:val="bullet"/>
      <w:lvlText w:val="•"/>
      <w:lvlJc w:val="left"/>
      <w:pPr>
        <w:ind w:left="7407" w:hanging="720"/>
      </w:pPr>
      <w:rPr>
        <w:rFonts w:hint="default"/>
        <w:lang w:val="ru-RU" w:eastAsia="en-US" w:bidi="ar-SA"/>
      </w:rPr>
    </w:lvl>
    <w:lvl w:ilvl="5" w:tplc="52F2810C">
      <w:numFmt w:val="bullet"/>
      <w:lvlText w:val="•"/>
      <w:lvlJc w:val="left"/>
      <w:pPr>
        <w:ind w:left="8084" w:hanging="720"/>
      </w:pPr>
      <w:rPr>
        <w:rFonts w:hint="default"/>
        <w:lang w:val="ru-RU" w:eastAsia="en-US" w:bidi="ar-SA"/>
      </w:rPr>
    </w:lvl>
    <w:lvl w:ilvl="6" w:tplc="4CF85642">
      <w:numFmt w:val="bullet"/>
      <w:lvlText w:val="•"/>
      <w:lvlJc w:val="left"/>
      <w:pPr>
        <w:ind w:left="8760" w:hanging="720"/>
      </w:pPr>
      <w:rPr>
        <w:rFonts w:hint="default"/>
        <w:lang w:val="ru-RU" w:eastAsia="en-US" w:bidi="ar-SA"/>
      </w:rPr>
    </w:lvl>
    <w:lvl w:ilvl="7" w:tplc="797C0062">
      <w:numFmt w:val="bullet"/>
      <w:lvlText w:val="•"/>
      <w:lvlJc w:val="left"/>
      <w:pPr>
        <w:ind w:left="9437" w:hanging="720"/>
      </w:pPr>
      <w:rPr>
        <w:rFonts w:hint="default"/>
        <w:lang w:val="ru-RU" w:eastAsia="en-US" w:bidi="ar-SA"/>
      </w:rPr>
    </w:lvl>
    <w:lvl w:ilvl="8" w:tplc="1A6607B4">
      <w:numFmt w:val="bullet"/>
      <w:lvlText w:val="•"/>
      <w:lvlJc w:val="left"/>
      <w:pPr>
        <w:ind w:left="10114" w:hanging="720"/>
      </w:pPr>
      <w:rPr>
        <w:rFonts w:hint="default"/>
        <w:lang w:val="ru-RU" w:eastAsia="en-US" w:bidi="ar-SA"/>
      </w:rPr>
    </w:lvl>
  </w:abstractNum>
  <w:abstractNum w:abstractNumId="60">
    <w:nsid w:val="66C73C50"/>
    <w:multiLevelType w:val="hybridMultilevel"/>
    <w:tmpl w:val="24C87E56"/>
    <w:lvl w:ilvl="0" w:tplc="2E700C7E">
      <w:start w:val="1"/>
      <w:numFmt w:val="decimal"/>
      <w:lvlText w:val="%1)"/>
      <w:lvlJc w:val="left"/>
      <w:pPr>
        <w:ind w:left="1808" w:hanging="337"/>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C3868554">
      <w:numFmt w:val="bullet"/>
      <w:lvlText w:val="•"/>
      <w:lvlJc w:val="left"/>
      <w:pPr>
        <w:ind w:left="2766" w:hanging="337"/>
      </w:pPr>
      <w:rPr>
        <w:rFonts w:hint="default"/>
        <w:lang w:val="ru-RU" w:eastAsia="en-US" w:bidi="ar-SA"/>
      </w:rPr>
    </w:lvl>
    <w:lvl w:ilvl="2" w:tplc="6882A332">
      <w:numFmt w:val="bullet"/>
      <w:lvlText w:val="•"/>
      <w:lvlJc w:val="left"/>
      <w:pPr>
        <w:ind w:left="3733" w:hanging="337"/>
      </w:pPr>
      <w:rPr>
        <w:rFonts w:hint="default"/>
        <w:lang w:val="ru-RU" w:eastAsia="en-US" w:bidi="ar-SA"/>
      </w:rPr>
    </w:lvl>
    <w:lvl w:ilvl="3" w:tplc="43DCD292">
      <w:numFmt w:val="bullet"/>
      <w:lvlText w:val="•"/>
      <w:lvlJc w:val="left"/>
      <w:pPr>
        <w:ind w:left="4700" w:hanging="337"/>
      </w:pPr>
      <w:rPr>
        <w:rFonts w:hint="default"/>
        <w:lang w:val="ru-RU" w:eastAsia="en-US" w:bidi="ar-SA"/>
      </w:rPr>
    </w:lvl>
    <w:lvl w:ilvl="4" w:tplc="E40C31A2">
      <w:numFmt w:val="bullet"/>
      <w:lvlText w:val="•"/>
      <w:lvlJc w:val="left"/>
      <w:pPr>
        <w:ind w:left="5667" w:hanging="337"/>
      </w:pPr>
      <w:rPr>
        <w:rFonts w:hint="default"/>
        <w:lang w:val="ru-RU" w:eastAsia="en-US" w:bidi="ar-SA"/>
      </w:rPr>
    </w:lvl>
    <w:lvl w:ilvl="5" w:tplc="A2E4743E">
      <w:numFmt w:val="bullet"/>
      <w:lvlText w:val="•"/>
      <w:lvlJc w:val="left"/>
      <w:pPr>
        <w:ind w:left="6634" w:hanging="337"/>
      </w:pPr>
      <w:rPr>
        <w:rFonts w:hint="default"/>
        <w:lang w:val="ru-RU" w:eastAsia="en-US" w:bidi="ar-SA"/>
      </w:rPr>
    </w:lvl>
    <w:lvl w:ilvl="6" w:tplc="D21ACA48">
      <w:numFmt w:val="bullet"/>
      <w:lvlText w:val="•"/>
      <w:lvlJc w:val="left"/>
      <w:pPr>
        <w:ind w:left="7600" w:hanging="337"/>
      </w:pPr>
      <w:rPr>
        <w:rFonts w:hint="default"/>
        <w:lang w:val="ru-RU" w:eastAsia="en-US" w:bidi="ar-SA"/>
      </w:rPr>
    </w:lvl>
    <w:lvl w:ilvl="7" w:tplc="B4F4827E">
      <w:numFmt w:val="bullet"/>
      <w:lvlText w:val="•"/>
      <w:lvlJc w:val="left"/>
      <w:pPr>
        <w:ind w:left="8567" w:hanging="337"/>
      </w:pPr>
      <w:rPr>
        <w:rFonts w:hint="default"/>
        <w:lang w:val="ru-RU" w:eastAsia="en-US" w:bidi="ar-SA"/>
      </w:rPr>
    </w:lvl>
    <w:lvl w:ilvl="8" w:tplc="C34A61E6">
      <w:numFmt w:val="bullet"/>
      <w:lvlText w:val="•"/>
      <w:lvlJc w:val="left"/>
      <w:pPr>
        <w:ind w:left="9534" w:hanging="337"/>
      </w:pPr>
      <w:rPr>
        <w:rFonts w:hint="default"/>
        <w:lang w:val="ru-RU" w:eastAsia="en-US" w:bidi="ar-SA"/>
      </w:rPr>
    </w:lvl>
  </w:abstractNum>
  <w:abstractNum w:abstractNumId="61">
    <w:nsid w:val="66E539DE"/>
    <w:multiLevelType w:val="hybridMultilevel"/>
    <w:tmpl w:val="6B3E8F2E"/>
    <w:lvl w:ilvl="0" w:tplc="58F40E74">
      <w:start w:val="1"/>
      <w:numFmt w:val="decimal"/>
      <w:lvlText w:val="%1)"/>
      <w:lvlJc w:val="left"/>
      <w:pPr>
        <w:ind w:left="1784" w:hanging="3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3BE0F08">
      <w:numFmt w:val="bullet"/>
      <w:lvlText w:val="•"/>
      <w:lvlJc w:val="left"/>
      <w:pPr>
        <w:ind w:left="2748" w:hanging="333"/>
      </w:pPr>
      <w:rPr>
        <w:rFonts w:hint="default"/>
        <w:lang w:val="ru-RU" w:eastAsia="en-US" w:bidi="ar-SA"/>
      </w:rPr>
    </w:lvl>
    <w:lvl w:ilvl="2" w:tplc="E6863C7A">
      <w:numFmt w:val="bullet"/>
      <w:lvlText w:val="•"/>
      <w:lvlJc w:val="left"/>
      <w:pPr>
        <w:ind w:left="3717" w:hanging="333"/>
      </w:pPr>
      <w:rPr>
        <w:rFonts w:hint="default"/>
        <w:lang w:val="ru-RU" w:eastAsia="en-US" w:bidi="ar-SA"/>
      </w:rPr>
    </w:lvl>
    <w:lvl w:ilvl="3" w:tplc="750821E2">
      <w:numFmt w:val="bullet"/>
      <w:lvlText w:val="•"/>
      <w:lvlJc w:val="left"/>
      <w:pPr>
        <w:ind w:left="4686" w:hanging="333"/>
      </w:pPr>
      <w:rPr>
        <w:rFonts w:hint="default"/>
        <w:lang w:val="ru-RU" w:eastAsia="en-US" w:bidi="ar-SA"/>
      </w:rPr>
    </w:lvl>
    <w:lvl w:ilvl="4" w:tplc="4CD85CE2">
      <w:numFmt w:val="bullet"/>
      <w:lvlText w:val="•"/>
      <w:lvlJc w:val="left"/>
      <w:pPr>
        <w:ind w:left="5655" w:hanging="333"/>
      </w:pPr>
      <w:rPr>
        <w:rFonts w:hint="default"/>
        <w:lang w:val="ru-RU" w:eastAsia="en-US" w:bidi="ar-SA"/>
      </w:rPr>
    </w:lvl>
    <w:lvl w:ilvl="5" w:tplc="D5F2381E">
      <w:numFmt w:val="bullet"/>
      <w:lvlText w:val="•"/>
      <w:lvlJc w:val="left"/>
      <w:pPr>
        <w:ind w:left="6624" w:hanging="333"/>
      </w:pPr>
      <w:rPr>
        <w:rFonts w:hint="default"/>
        <w:lang w:val="ru-RU" w:eastAsia="en-US" w:bidi="ar-SA"/>
      </w:rPr>
    </w:lvl>
    <w:lvl w:ilvl="6" w:tplc="1DDE375C">
      <w:numFmt w:val="bullet"/>
      <w:lvlText w:val="•"/>
      <w:lvlJc w:val="left"/>
      <w:pPr>
        <w:ind w:left="7592" w:hanging="333"/>
      </w:pPr>
      <w:rPr>
        <w:rFonts w:hint="default"/>
        <w:lang w:val="ru-RU" w:eastAsia="en-US" w:bidi="ar-SA"/>
      </w:rPr>
    </w:lvl>
    <w:lvl w:ilvl="7" w:tplc="49629408">
      <w:numFmt w:val="bullet"/>
      <w:lvlText w:val="•"/>
      <w:lvlJc w:val="left"/>
      <w:pPr>
        <w:ind w:left="8561" w:hanging="333"/>
      </w:pPr>
      <w:rPr>
        <w:rFonts w:hint="default"/>
        <w:lang w:val="ru-RU" w:eastAsia="en-US" w:bidi="ar-SA"/>
      </w:rPr>
    </w:lvl>
    <w:lvl w:ilvl="8" w:tplc="8BDAC704">
      <w:numFmt w:val="bullet"/>
      <w:lvlText w:val="•"/>
      <w:lvlJc w:val="left"/>
      <w:pPr>
        <w:ind w:left="9530" w:hanging="333"/>
      </w:pPr>
      <w:rPr>
        <w:rFonts w:hint="default"/>
        <w:lang w:val="ru-RU" w:eastAsia="en-US" w:bidi="ar-SA"/>
      </w:rPr>
    </w:lvl>
  </w:abstractNum>
  <w:abstractNum w:abstractNumId="62">
    <w:nsid w:val="68CA4FA9"/>
    <w:multiLevelType w:val="hybridMultilevel"/>
    <w:tmpl w:val="A3C8CE56"/>
    <w:lvl w:ilvl="0" w:tplc="397A7838">
      <w:start w:val="1"/>
      <w:numFmt w:val="upperLetter"/>
      <w:lvlText w:val="%1."/>
      <w:lvlJc w:val="left"/>
      <w:pPr>
        <w:ind w:left="692" w:hanging="38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9ACE234">
      <w:numFmt w:val="bullet"/>
      <w:lvlText w:val="•"/>
      <w:lvlJc w:val="left"/>
      <w:pPr>
        <w:ind w:left="1776" w:hanging="385"/>
      </w:pPr>
      <w:rPr>
        <w:rFonts w:hint="default"/>
        <w:lang w:val="ru-RU" w:eastAsia="en-US" w:bidi="ar-SA"/>
      </w:rPr>
    </w:lvl>
    <w:lvl w:ilvl="2" w:tplc="78D4BFB4">
      <w:numFmt w:val="bullet"/>
      <w:lvlText w:val="•"/>
      <w:lvlJc w:val="left"/>
      <w:pPr>
        <w:ind w:left="2853" w:hanging="385"/>
      </w:pPr>
      <w:rPr>
        <w:rFonts w:hint="default"/>
        <w:lang w:val="ru-RU" w:eastAsia="en-US" w:bidi="ar-SA"/>
      </w:rPr>
    </w:lvl>
    <w:lvl w:ilvl="3" w:tplc="003AF1D4">
      <w:numFmt w:val="bullet"/>
      <w:lvlText w:val="•"/>
      <w:lvlJc w:val="left"/>
      <w:pPr>
        <w:ind w:left="3930" w:hanging="385"/>
      </w:pPr>
      <w:rPr>
        <w:rFonts w:hint="default"/>
        <w:lang w:val="ru-RU" w:eastAsia="en-US" w:bidi="ar-SA"/>
      </w:rPr>
    </w:lvl>
    <w:lvl w:ilvl="4" w:tplc="1B3E9FD4">
      <w:numFmt w:val="bullet"/>
      <w:lvlText w:val="•"/>
      <w:lvlJc w:val="left"/>
      <w:pPr>
        <w:ind w:left="5007" w:hanging="385"/>
      </w:pPr>
      <w:rPr>
        <w:rFonts w:hint="default"/>
        <w:lang w:val="ru-RU" w:eastAsia="en-US" w:bidi="ar-SA"/>
      </w:rPr>
    </w:lvl>
    <w:lvl w:ilvl="5" w:tplc="34B8DD08">
      <w:numFmt w:val="bullet"/>
      <w:lvlText w:val="•"/>
      <w:lvlJc w:val="left"/>
      <w:pPr>
        <w:ind w:left="6084" w:hanging="385"/>
      </w:pPr>
      <w:rPr>
        <w:rFonts w:hint="default"/>
        <w:lang w:val="ru-RU" w:eastAsia="en-US" w:bidi="ar-SA"/>
      </w:rPr>
    </w:lvl>
    <w:lvl w:ilvl="6" w:tplc="2A8A6B4C">
      <w:numFmt w:val="bullet"/>
      <w:lvlText w:val="•"/>
      <w:lvlJc w:val="left"/>
      <w:pPr>
        <w:ind w:left="7160" w:hanging="385"/>
      </w:pPr>
      <w:rPr>
        <w:rFonts w:hint="default"/>
        <w:lang w:val="ru-RU" w:eastAsia="en-US" w:bidi="ar-SA"/>
      </w:rPr>
    </w:lvl>
    <w:lvl w:ilvl="7" w:tplc="A14C5BD8">
      <w:numFmt w:val="bullet"/>
      <w:lvlText w:val="•"/>
      <w:lvlJc w:val="left"/>
      <w:pPr>
        <w:ind w:left="8237" w:hanging="385"/>
      </w:pPr>
      <w:rPr>
        <w:rFonts w:hint="default"/>
        <w:lang w:val="ru-RU" w:eastAsia="en-US" w:bidi="ar-SA"/>
      </w:rPr>
    </w:lvl>
    <w:lvl w:ilvl="8" w:tplc="FACA9F6E">
      <w:numFmt w:val="bullet"/>
      <w:lvlText w:val="•"/>
      <w:lvlJc w:val="left"/>
      <w:pPr>
        <w:ind w:left="9314" w:hanging="385"/>
      </w:pPr>
      <w:rPr>
        <w:rFonts w:hint="default"/>
        <w:lang w:val="ru-RU" w:eastAsia="en-US" w:bidi="ar-SA"/>
      </w:rPr>
    </w:lvl>
  </w:abstractNum>
  <w:abstractNum w:abstractNumId="63">
    <w:nsid w:val="6D3E3EDA"/>
    <w:multiLevelType w:val="hybridMultilevel"/>
    <w:tmpl w:val="407A0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E394624"/>
    <w:multiLevelType w:val="hybridMultilevel"/>
    <w:tmpl w:val="3E245020"/>
    <w:lvl w:ilvl="0" w:tplc="76540820">
      <w:start w:val="1"/>
      <w:numFmt w:val="decimal"/>
      <w:lvlText w:val="%1)"/>
      <w:lvlJc w:val="left"/>
      <w:pPr>
        <w:ind w:left="692" w:hanging="34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5EEE49A">
      <w:numFmt w:val="bullet"/>
      <w:lvlText w:val="•"/>
      <w:lvlJc w:val="left"/>
      <w:pPr>
        <w:ind w:left="1776" w:hanging="340"/>
      </w:pPr>
      <w:rPr>
        <w:rFonts w:hint="default"/>
        <w:lang w:val="ru-RU" w:eastAsia="en-US" w:bidi="ar-SA"/>
      </w:rPr>
    </w:lvl>
    <w:lvl w:ilvl="2" w:tplc="AD9E2296">
      <w:numFmt w:val="bullet"/>
      <w:lvlText w:val="•"/>
      <w:lvlJc w:val="left"/>
      <w:pPr>
        <w:ind w:left="2853" w:hanging="340"/>
      </w:pPr>
      <w:rPr>
        <w:rFonts w:hint="default"/>
        <w:lang w:val="ru-RU" w:eastAsia="en-US" w:bidi="ar-SA"/>
      </w:rPr>
    </w:lvl>
    <w:lvl w:ilvl="3" w:tplc="4738ABE2">
      <w:numFmt w:val="bullet"/>
      <w:lvlText w:val="•"/>
      <w:lvlJc w:val="left"/>
      <w:pPr>
        <w:ind w:left="3930" w:hanging="340"/>
      </w:pPr>
      <w:rPr>
        <w:rFonts w:hint="default"/>
        <w:lang w:val="ru-RU" w:eastAsia="en-US" w:bidi="ar-SA"/>
      </w:rPr>
    </w:lvl>
    <w:lvl w:ilvl="4" w:tplc="8DB268BC">
      <w:numFmt w:val="bullet"/>
      <w:lvlText w:val="•"/>
      <w:lvlJc w:val="left"/>
      <w:pPr>
        <w:ind w:left="5007" w:hanging="340"/>
      </w:pPr>
      <w:rPr>
        <w:rFonts w:hint="default"/>
        <w:lang w:val="ru-RU" w:eastAsia="en-US" w:bidi="ar-SA"/>
      </w:rPr>
    </w:lvl>
    <w:lvl w:ilvl="5" w:tplc="8E549156">
      <w:numFmt w:val="bullet"/>
      <w:lvlText w:val="•"/>
      <w:lvlJc w:val="left"/>
      <w:pPr>
        <w:ind w:left="6084" w:hanging="340"/>
      </w:pPr>
      <w:rPr>
        <w:rFonts w:hint="default"/>
        <w:lang w:val="ru-RU" w:eastAsia="en-US" w:bidi="ar-SA"/>
      </w:rPr>
    </w:lvl>
    <w:lvl w:ilvl="6" w:tplc="FE66308C">
      <w:numFmt w:val="bullet"/>
      <w:lvlText w:val="•"/>
      <w:lvlJc w:val="left"/>
      <w:pPr>
        <w:ind w:left="7160" w:hanging="340"/>
      </w:pPr>
      <w:rPr>
        <w:rFonts w:hint="default"/>
        <w:lang w:val="ru-RU" w:eastAsia="en-US" w:bidi="ar-SA"/>
      </w:rPr>
    </w:lvl>
    <w:lvl w:ilvl="7" w:tplc="B868E190">
      <w:numFmt w:val="bullet"/>
      <w:lvlText w:val="•"/>
      <w:lvlJc w:val="left"/>
      <w:pPr>
        <w:ind w:left="8237" w:hanging="340"/>
      </w:pPr>
      <w:rPr>
        <w:rFonts w:hint="default"/>
        <w:lang w:val="ru-RU" w:eastAsia="en-US" w:bidi="ar-SA"/>
      </w:rPr>
    </w:lvl>
    <w:lvl w:ilvl="8" w:tplc="E854670E">
      <w:numFmt w:val="bullet"/>
      <w:lvlText w:val="•"/>
      <w:lvlJc w:val="left"/>
      <w:pPr>
        <w:ind w:left="9314" w:hanging="340"/>
      </w:pPr>
      <w:rPr>
        <w:rFonts w:hint="default"/>
        <w:lang w:val="ru-RU" w:eastAsia="en-US" w:bidi="ar-SA"/>
      </w:rPr>
    </w:lvl>
  </w:abstractNum>
  <w:abstractNum w:abstractNumId="65">
    <w:nsid w:val="6FF37E39"/>
    <w:multiLevelType w:val="hybridMultilevel"/>
    <w:tmpl w:val="398861CE"/>
    <w:lvl w:ilvl="0" w:tplc="A23C8074">
      <w:start w:val="1"/>
      <w:numFmt w:val="decimal"/>
      <w:lvlText w:val="%1)"/>
      <w:lvlJc w:val="left"/>
      <w:pPr>
        <w:ind w:left="1848" w:hanging="39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8A6784A">
      <w:numFmt w:val="bullet"/>
      <w:lvlText w:val="•"/>
      <w:lvlJc w:val="left"/>
      <w:pPr>
        <w:ind w:left="2802" w:hanging="397"/>
      </w:pPr>
      <w:rPr>
        <w:rFonts w:hint="default"/>
        <w:lang w:val="ru-RU" w:eastAsia="en-US" w:bidi="ar-SA"/>
      </w:rPr>
    </w:lvl>
    <w:lvl w:ilvl="2" w:tplc="3EA4984C">
      <w:numFmt w:val="bullet"/>
      <w:lvlText w:val="•"/>
      <w:lvlJc w:val="left"/>
      <w:pPr>
        <w:ind w:left="3765" w:hanging="397"/>
      </w:pPr>
      <w:rPr>
        <w:rFonts w:hint="default"/>
        <w:lang w:val="ru-RU" w:eastAsia="en-US" w:bidi="ar-SA"/>
      </w:rPr>
    </w:lvl>
    <w:lvl w:ilvl="3" w:tplc="37E4B70C">
      <w:numFmt w:val="bullet"/>
      <w:lvlText w:val="•"/>
      <w:lvlJc w:val="left"/>
      <w:pPr>
        <w:ind w:left="4728" w:hanging="397"/>
      </w:pPr>
      <w:rPr>
        <w:rFonts w:hint="default"/>
        <w:lang w:val="ru-RU" w:eastAsia="en-US" w:bidi="ar-SA"/>
      </w:rPr>
    </w:lvl>
    <w:lvl w:ilvl="4" w:tplc="C2248AE4">
      <w:numFmt w:val="bullet"/>
      <w:lvlText w:val="•"/>
      <w:lvlJc w:val="left"/>
      <w:pPr>
        <w:ind w:left="5691" w:hanging="397"/>
      </w:pPr>
      <w:rPr>
        <w:rFonts w:hint="default"/>
        <w:lang w:val="ru-RU" w:eastAsia="en-US" w:bidi="ar-SA"/>
      </w:rPr>
    </w:lvl>
    <w:lvl w:ilvl="5" w:tplc="D876D908">
      <w:numFmt w:val="bullet"/>
      <w:lvlText w:val="•"/>
      <w:lvlJc w:val="left"/>
      <w:pPr>
        <w:ind w:left="6654" w:hanging="397"/>
      </w:pPr>
      <w:rPr>
        <w:rFonts w:hint="default"/>
        <w:lang w:val="ru-RU" w:eastAsia="en-US" w:bidi="ar-SA"/>
      </w:rPr>
    </w:lvl>
    <w:lvl w:ilvl="6" w:tplc="C4463718">
      <w:numFmt w:val="bullet"/>
      <w:lvlText w:val="•"/>
      <w:lvlJc w:val="left"/>
      <w:pPr>
        <w:ind w:left="7616" w:hanging="397"/>
      </w:pPr>
      <w:rPr>
        <w:rFonts w:hint="default"/>
        <w:lang w:val="ru-RU" w:eastAsia="en-US" w:bidi="ar-SA"/>
      </w:rPr>
    </w:lvl>
    <w:lvl w:ilvl="7" w:tplc="F936236A">
      <w:numFmt w:val="bullet"/>
      <w:lvlText w:val="•"/>
      <w:lvlJc w:val="left"/>
      <w:pPr>
        <w:ind w:left="8579" w:hanging="397"/>
      </w:pPr>
      <w:rPr>
        <w:rFonts w:hint="default"/>
        <w:lang w:val="ru-RU" w:eastAsia="en-US" w:bidi="ar-SA"/>
      </w:rPr>
    </w:lvl>
    <w:lvl w:ilvl="8" w:tplc="F036DC82">
      <w:numFmt w:val="bullet"/>
      <w:lvlText w:val="•"/>
      <w:lvlJc w:val="left"/>
      <w:pPr>
        <w:ind w:left="9542" w:hanging="397"/>
      </w:pPr>
      <w:rPr>
        <w:rFonts w:hint="default"/>
        <w:lang w:val="ru-RU" w:eastAsia="en-US" w:bidi="ar-SA"/>
      </w:rPr>
    </w:lvl>
  </w:abstractNum>
  <w:abstractNum w:abstractNumId="66">
    <w:nsid w:val="762709C3"/>
    <w:multiLevelType w:val="hybridMultilevel"/>
    <w:tmpl w:val="6E284EE6"/>
    <w:lvl w:ilvl="0" w:tplc="416E6462">
      <w:start w:val="1"/>
      <w:numFmt w:val="decimal"/>
      <w:lvlText w:val="%1)"/>
      <w:lvlJc w:val="left"/>
      <w:pPr>
        <w:ind w:left="1832" w:hanging="36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81AE5672">
      <w:numFmt w:val="bullet"/>
      <w:lvlText w:val="•"/>
      <w:lvlJc w:val="left"/>
      <w:pPr>
        <w:ind w:left="2802" w:hanging="360"/>
      </w:pPr>
      <w:rPr>
        <w:rFonts w:hint="default"/>
        <w:lang w:val="ru-RU" w:eastAsia="en-US" w:bidi="ar-SA"/>
      </w:rPr>
    </w:lvl>
    <w:lvl w:ilvl="2" w:tplc="D14041E6">
      <w:numFmt w:val="bullet"/>
      <w:lvlText w:val="•"/>
      <w:lvlJc w:val="left"/>
      <w:pPr>
        <w:ind w:left="3765" w:hanging="360"/>
      </w:pPr>
      <w:rPr>
        <w:rFonts w:hint="default"/>
        <w:lang w:val="ru-RU" w:eastAsia="en-US" w:bidi="ar-SA"/>
      </w:rPr>
    </w:lvl>
    <w:lvl w:ilvl="3" w:tplc="A89A93B0">
      <w:numFmt w:val="bullet"/>
      <w:lvlText w:val="•"/>
      <w:lvlJc w:val="left"/>
      <w:pPr>
        <w:ind w:left="4728" w:hanging="360"/>
      </w:pPr>
      <w:rPr>
        <w:rFonts w:hint="default"/>
        <w:lang w:val="ru-RU" w:eastAsia="en-US" w:bidi="ar-SA"/>
      </w:rPr>
    </w:lvl>
    <w:lvl w:ilvl="4" w:tplc="735E742A">
      <w:numFmt w:val="bullet"/>
      <w:lvlText w:val="•"/>
      <w:lvlJc w:val="left"/>
      <w:pPr>
        <w:ind w:left="5691" w:hanging="360"/>
      </w:pPr>
      <w:rPr>
        <w:rFonts w:hint="default"/>
        <w:lang w:val="ru-RU" w:eastAsia="en-US" w:bidi="ar-SA"/>
      </w:rPr>
    </w:lvl>
    <w:lvl w:ilvl="5" w:tplc="DF7ADE20">
      <w:numFmt w:val="bullet"/>
      <w:lvlText w:val="•"/>
      <w:lvlJc w:val="left"/>
      <w:pPr>
        <w:ind w:left="6654" w:hanging="360"/>
      </w:pPr>
      <w:rPr>
        <w:rFonts w:hint="default"/>
        <w:lang w:val="ru-RU" w:eastAsia="en-US" w:bidi="ar-SA"/>
      </w:rPr>
    </w:lvl>
    <w:lvl w:ilvl="6" w:tplc="35845CD8">
      <w:numFmt w:val="bullet"/>
      <w:lvlText w:val="•"/>
      <w:lvlJc w:val="left"/>
      <w:pPr>
        <w:ind w:left="7616" w:hanging="360"/>
      </w:pPr>
      <w:rPr>
        <w:rFonts w:hint="default"/>
        <w:lang w:val="ru-RU" w:eastAsia="en-US" w:bidi="ar-SA"/>
      </w:rPr>
    </w:lvl>
    <w:lvl w:ilvl="7" w:tplc="687017D0">
      <w:numFmt w:val="bullet"/>
      <w:lvlText w:val="•"/>
      <w:lvlJc w:val="left"/>
      <w:pPr>
        <w:ind w:left="8579" w:hanging="360"/>
      </w:pPr>
      <w:rPr>
        <w:rFonts w:hint="default"/>
        <w:lang w:val="ru-RU" w:eastAsia="en-US" w:bidi="ar-SA"/>
      </w:rPr>
    </w:lvl>
    <w:lvl w:ilvl="8" w:tplc="D43EFA60">
      <w:numFmt w:val="bullet"/>
      <w:lvlText w:val="•"/>
      <w:lvlJc w:val="left"/>
      <w:pPr>
        <w:ind w:left="9542" w:hanging="360"/>
      </w:pPr>
      <w:rPr>
        <w:rFonts w:hint="default"/>
        <w:lang w:val="ru-RU" w:eastAsia="en-US" w:bidi="ar-SA"/>
      </w:rPr>
    </w:lvl>
  </w:abstractNum>
  <w:abstractNum w:abstractNumId="67">
    <w:nsid w:val="77B82532"/>
    <w:multiLevelType w:val="hybridMultilevel"/>
    <w:tmpl w:val="6B2E1E04"/>
    <w:lvl w:ilvl="0" w:tplc="F67C7700">
      <w:numFmt w:val="bullet"/>
      <w:lvlText w:val=""/>
      <w:lvlJc w:val="left"/>
      <w:pPr>
        <w:ind w:left="1120" w:hanging="284"/>
      </w:pPr>
      <w:rPr>
        <w:rFonts w:ascii="Wingdings" w:eastAsia="Wingdings" w:hAnsi="Wingdings" w:cs="Wingdings" w:hint="default"/>
        <w:b w:val="0"/>
        <w:bCs w:val="0"/>
        <w:i w:val="0"/>
        <w:iCs w:val="0"/>
        <w:spacing w:val="0"/>
        <w:w w:val="100"/>
        <w:sz w:val="28"/>
        <w:szCs w:val="28"/>
        <w:lang w:val="ru-RU" w:eastAsia="en-US" w:bidi="ar-SA"/>
      </w:rPr>
    </w:lvl>
    <w:lvl w:ilvl="1" w:tplc="D9C4E446">
      <w:numFmt w:val="bullet"/>
      <w:lvlText w:val="•"/>
      <w:lvlJc w:val="left"/>
      <w:pPr>
        <w:ind w:left="2154" w:hanging="284"/>
      </w:pPr>
      <w:rPr>
        <w:rFonts w:hint="default"/>
        <w:lang w:val="ru-RU" w:eastAsia="en-US" w:bidi="ar-SA"/>
      </w:rPr>
    </w:lvl>
    <w:lvl w:ilvl="2" w:tplc="0AB4D53A">
      <w:numFmt w:val="bullet"/>
      <w:lvlText w:val="•"/>
      <w:lvlJc w:val="left"/>
      <w:pPr>
        <w:ind w:left="3189" w:hanging="284"/>
      </w:pPr>
      <w:rPr>
        <w:rFonts w:hint="default"/>
        <w:lang w:val="ru-RU" w:eastAsia="en-US" w:bidi="ar-SA"/>
      </w:rPr>
    </w:lvl>
    <w:lvl w:ilvl="3" w:tplc="C070026C">
      <w:numFmt w:val="bullet"/>
      <w:lvlText w:val="•"/>
      <w:lvlJc w:val="left"/>
      <w:pPr>
        <w:ind w:left="4224" w:hanging="284"/>
      </w:pPr>
      <w:rPr>
        <w:rFonts w:hint="default"/>
        <w:lang w:val="ru-RU" w:eastAsia="en-US" w:bidi="ar-SA"/>
      </w:rPr>
    </w:lvl>
    <w:lvl w:ilvl="4" w:tplc="58729AB6">
      <w:numFmt w:val="bullet"/>
      <w:lvlText w:val="•"/>
      <w:lvlJc w:val="left"/>
      <w:pPr>
        <w:ind w:left="5259" w:hanging="284"/>
      </w:pPr>
      <w:rPr>
        <w:rFonts w:hint="default"/>
        <w:lang w:val="ru-RU" w:eastAsia="en-US" w:bidi="ar-SA"/>
      </w:rPr>
    </w:lvl>
    <w:lvl w:ilvl="5" w:tplc="BAF86CBE">
      <w:numFmt w:val="bullet"/>
      <w:lvlText w:val="•"/>
      <w:lvlJc w:val="left"/>
      <w:pPr>
        <w:ind w:left="6294" w:hanging="284"/>
      </w:pPr>
      <w:rPr>
        <w:rFonts w:hint="default"/>
        <w:lang w:val="ru-RU" w:eastAsia="en-US" w:bidi="ar-SA"/>
      </w:rPr>
    </w:lvl>
    <w:lvl w:ilvl="6" w:tplc="40B250D2">
      <w:numFmt w:val="bullet"/>
      <w:lvlText w:val="•"/>
      <w:lvlJc w:val="left"/>
      <w:pPr>
        <w:ind w:left="7328" w:hanging="284"/>
      </w:pPr>
      <w:rPr>
        <w:rFonts w:hint="default"/>
        <w:lang w:val="ru-RU" w:eastAsia="en-US" w:bidi="ar-SA"/>
      </w:rPr>
    </w:lvl>
    <w:lvl w:ilvl="7" w:tplc="F7EEF7B2">
      <w:numFmt w:val="bullet"/>
      <w:lvlText w:val="•"/>
      <w:lvlJc w:val="left"/>
      <w:pPr>
        <w:ind w:left="8363" w:hanging="284"/>
      </w:pPr>
      <w:rPr>
        <w:rFonts w:hint="default"/>
        <w:lang w:val="ru-RU" w:eastAsia="en-US" w:bidi="ar-SA"/>
      </w:rPr>
    </w:lvl>
    <w:lvl w:ilvl="8" w:tplc="042AF702">
      <w:numFmt w:val="bullet"/>
      <w:lvlText w:val="•"/>
      <w:lvlJc w:val="left"/>
      <w:pPr>
        <w:ind w:left="9398" w:hanging="284"/>
      </w:pPr>
      <w:rPr>
        <w:rFonts w:hint="default"/>
        <w:lang w:val="ru-RU" w:eastAsia="en-US" w:bidi="ar-SA"/>
      </w:rPr>
    </w:lvl>
  </w:abstractNum>
  <w:abstractNum w:abstractNumId="68">
    <w:nsid w:val="77D162BD"/>
    <w:multiLevelType w:val="hybridMultilevel"/>
    <w:tmpl w:val="91A28312"/>
    <w:lvl w:ilvl="0" w:tplc="C810C4CC">
      <w:numFmt w:val="bullet"/>
      <w:lvlText w:val=""/>
      <w:lvlJc w:val="left"/>
      <w:pPr>
        <w:ind w:left="177" w:hanging="212"/>
      </w:pPr>
      <w:rPr>
        <w:rFonts w:ascii="Symbol" w:eastAsia="Symbol" w:hAnsi="Symbol" w:cs="Symbol" w:hint="default"/>
        <w:b w:val="0"/>
        <w:bCs w:val="0"/>
        <w:i w:val="0"/>
        <w:iCs w:val="0"/>
        <w:spacing w:val="0"/>
        <w:w w:val="100"/>
        <w:sz w:val="18"/>
        <w:szCs w:val="18"/>
        <w:lang w:val="ru-RU" w:eastAsia="en-US" w:bidi="ar-SA"/>
      </w:rPr>
    </w:lvl>
    <w:lvl w:ilvl="1" w:tplc="47ECAE9C">
      <w:numFmt w:val="bullet"/>
      <w:lvlText w:val="•"/>
      <w:lvlJc w:val="left"/>
      <w:pPr>
        <w:ind w:left="345" w:hanging="212"/>
      </w:pPr>
      <w:rPr>
        <w:rFonts w:hint="default"/>
        <w:lang w:val="ru-RU" w:eastAsia="en-US" w:bidi="ar-SA"/>
      </w:rPr>
    </w:lvl>
    <w:lvl w:ilvl="2" w:tplc="28A6EDA2">
      <w:numFmt w:val="bullet"/>
      <w:lvlText w:val="•"/>
      <w:lvlJc w:val="left"/>
      <w:pPr>
        <w:ind w:left="510" w:hanging="212"/>
      </w:pPr>
      <w:rPr>
        <w:rFonts w:hint="default"/>
        <w:lang w:val="ru-RU" w:eastAsia="en-US" w:bidi="ar-SA"/>
      </w:rPr>
    </w:lvl>
    <w:lvl w:ilvl="3" w:tplc="25D826BE">
      <w:numFmt w:val="bullet"/>
      <w:lvlText w:val="•"/>
      <w:lvlJc w:val="left"/>
      <w:pPr>
        <w:ind w:left="675" w:hanging="212"/>
      </w:pPr>
      <w:rPr>
        <w:rFonts w:hint="default"/>
        <w:lang w:val="ru-RU" w:eastAsia="en-US" w:bidi="ar-SA"/>
      </w:rPr>
    </w:lvl>
    <w:lvl w:ilvl="4" w:tplc="C8B2F14E">
      <w:numFmt w:val="bullet"/>
      <w:lvlText w:val="•"/>
      <w:lvlJc w:val="left"/>
      <w:pPr>
        <w:ind w:left="840" w:hanging="212"/>
      </w:pPr>
      <w:rPr>
        <w:rFonts w:hint="default"/>
        <w:lang w:val="ru-RU" w:eastAsia="en-US" w:bidi="ar-SA"/>
      </w:rPr>
    </w:lvl>
    <w:lvl w:ilvl="5" w:tplc="DD2EC732">
      <w:numFmt w:val="bullet"/>
      <w:lvlText w:val="•"/>
      <w:lvlJc w:val="left"/>
      <w:pPr>
        <w:ind w:left="1005" w:hanging="212"/>
      </w:pPr>
      <w:rPr>
        <w:rFonts w:hint="default"/>
        <w:lang w:val="ru-RU" w:eastAsia="en-US" w:bidi="ar-SA"/>
      </w:rPr>
    </w:lvl>
    <w:lvl w:ilvl="6" w:tplc="6B16C4EA">
      <w:numFmt w:val="bullet"/>
      <w:lvlText w:val="•"/>
      <w:lvlJc w:val="left"/>
      <w:pPr>
        <w:ind w:left="1170" w:hanging="212"/>
      </w:pPr>
      <w:rPr>
        <w:rFonts w:hint="default"/>
        <w:lang w:val="ru-RU" w:eastAsia="en-US" w:bidi="ar-SA"/>
      </w:rPr>
    </w:lvl>
    <w:lvl w:ilvl="7" w:tplc="C09A8746">
      <w:numFmt w:val="bullet"/>
      <w:lvlText w:val="•"/>
      <w:lvlJc w:val="left"/>
      <w:pPr>
        <w:ind w:left="1335" w:hanging="212"/>
      </w:pPr>
      <w:rPr>
        <w:rFonts w:hint="default"/>
        <w:lang w:val="ru-RU" w:eastAsia="en-US" w:bidi="ar-SA"/>
      </w:rPr>
    </w:lvl>
    <w:lvl w:ilvl="8" w:tplc="FD3C9782">
      <w:numFmt w:val="bullet"/>
      <w:lvlText w:val="•"/>
      <w:lvlJc w:val="left"/>
      <w:pPr>
        <w:ind w:left="1500" w:hanging="212"/>
      </w:pPr>
      <w:rPr>
        <w:rFonts w:hint="default"/>
        <w:lang w:val="ru-RU" w:eastAsia="en-US" w:bidi="ar-SA"/>
      </w:rPr>
    </w:lvl>
  </w:abstractNum>
  <w:abstractNum w:abstractNumId="69">
    <w:nsid w:val="78AE6A79"/>
    <w:multiLevelType w:val="hybridMultilevel"/>
    <w:tmpl w:val="F45C315E"/>
    <w:lvl w:ilvl="0" w:tplc="696851DE">
      <w:start w:val="1"/>
      <w:numFmt w:val="decimal"/>
      <w:lvlText w:val="%1)"/>
      <w:lvlJc w:val="left"/>
      <w:pPr>
        <w:ind w:left="1704"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5461B12">
      <w:numFmt w:val="bullet"/>
      <w:lvlText w:val="•"/>
      <w:lvlJc w:val="left"/>
      <w:pPr>
        <w:ind w:left="2676" w:hanging="304"/>
      </w:pPr>
      <w:rPr>
        <w:rFonts w:hint="default"/>
        <w:lang w:val="ru-RU" w:eastAsia="en-US" w:bidi="ar-SA"/>
      </w:rPr>
    </w:lvl>
    <w:lvl w:ilvl="2" w:tplc="065C7006">
      <w:numFmt w:val="bullet"/>
      <w:lvlText w:val="•"/>
      <w:lvlJc w:val="left"/>
      <w:pPr>
        <w:ind w:left="3653" w:hanging="304"/>
      </w:pPr>
      <w:rPr>
        <w:rFonts w:hint="default"/>
        <w:lang w:val="ru-RU" w:eastAsia="en-US" w:bidi="ar-SA"/>
      </w:rPr>
    </w:lvl>
    <w:lvl w:ilvl="3" w:tplc="18142F64">
      <w:numFmt w:val="bullet"/>
      <w:lvlText w:val="•"/>
      <w:lvlJc w:val="left"/>
      <w:pPr>
        <w:ind w:left="4630" w:hanging="304"/>
      </w:pPr>
      <w:rPr>
        <w:rFonts w:hint="default"/>
        <w:lang w:val="ru-RU" w:eastAsia="en-US" w:bidi="ar-SA"/>
      </w:rPr>
    </w:lvl>
    <w:lvl w:ilvl="4" w:tplc="611E204E">
      <w:numFmt w:val="bullet"/>
      <w:lvlText w:val="•"/>
      <w:lvlJc w:val="left"/>
      <w:pPr>
        <w:ind w:left="5607" w:hanging="304"/>
      </w:pPr>
      <w:rPr>
        <w:rFonts w:hint="default"/>
        <w:lang w:val="ru-RU" w:eastAsia="en-US" w:bidi="ar-SA"/>
      </w:rPr>
    </w:lvl>
    <w:lvl w:ilvl="5" w:tplc="9B0EE520">
      <w:numFmt w:val="bullet"/>
      <w:lvlText w:val="•"/>
      <w:lvlJc w:val="left"/>
      <w:pPr>
        <w:ind w:left="6584" w:hanging="304"/>
      </w:pPr>
      <w:rPr>
        <w:rFonts w:hint="default"/>
        <w:lang w:val="ru-RU" w:eastAsia="en-US" w:bidi="ar-SA"/>
      </w:rPr>
    </w:lvl>
    <w:lvl w:ilvl="6" w:tplc="A50EB386">
      <w:numFmt w:val="bullet"/>
      <w:lvlText w:val="•"/>
      <w:lvlJc w:val="left"/>
      <w:pPr>
        <w:ind w:left="7560" w:hanging="304"/>
      </w:pPr>
      <w:rPr>
        <w:rFonts w:hint="default"/>
        <w:lang w:val="ru-RU" w:eastAsia="en-US" w:bidi="ar-SA"/>
      </w:rPr>
    </w:lvl>
    <w:lvl w:ilvl="7" w:tplc="990022B2">
      <w:numFmt w:val="bullet"/>
      <w:lvlText w:val="•"/>
      <w:lvlJc w:val="left"/>
      <w:pPr>
        <w:ind w:left="8537" w:hanging="304"/>
      </w:pPr>
      <w:rPr>
        <w:rFonts w:hint="default"/>
        <w:lang w:val="ru-RU" w:eastAsia="en-US" w:bidi="ar-SA"/>
      </w:rPr>
    </w:lvl>
    <w:lvl w:ilvl="8" w:tplc="90B261F8">
      <w:numFmt w:val="bullet"/>
      <w:lvlText w:val="•"/>
      <w:lvlJc w:val="left"/>
      <w:pPr>
        <w:ind w:left="9514" w:hanging="304"/>
      </w:pPr>
      <w:rPr>
        <w:rFonts w:hint="default"/>
        <w:lang w:val="ru-RU" w:eastAsia="en-US" w:bidi="ar-SA"/>
      </w:rPr>
    </w:lvl>
  </w:abstractNum>
  <w:abstractNum w:abstractNumId="70">
    <w:nsid w:val="79452450"/>
    <w:multiLevelType w:val="hybridMultilevel"/>
    <w:tmpl w:val="B5ACFC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7A265E08"/>
    <w:multiLevelType w:val="hybridMultilevel"/>
    <w:tmpl w:val="4864844E"/>
    <w:lvl w:ilvl="0" w:tplc="1C00A94C">
      <w:start w:val="1"/>
      <w:numFmt w:val="decimal"/>
      <w:lvlText w:val="%1)"/>
      <w:lvlJc w:val="left"/>
      <w:pPr>
        <w:ind w:left="1844" w:hanging="39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5123E54">
      <w:numFmt w:val="bullet"/>
      <w:lvlText w:val="•"/>
      <w:lvlJc w:val="left"/>
      <w:pPr>
        <w:ind w:left="2802" w:hanging="392"/>
      </w:pPr>
      <w:rPr>
        <w:rFonts w:hint="default"/>
        <w:lang w:val="ru-RU" w:eastAsia="en-US" w:bidi="ar-SA"/>
      </w:rPr>
    </w:lvl>
    <w:lvl w:ilvl="2" w:tplc="862CAD5E">
      <w:numFmt w:val="bullet"/>
      <w:lvlText w:val="•"/>
      <w:lvlJc w:val="left"/>
      <w:pPr>
        <w:ind w:left="3765" w:hanging="392"/>
      </w:pPr>
      <w:rPr>
        <w:rFonts w:hint="default"/>
        <w:lang w:val="ru-RU" w:eastAsia="en-US" w:bidi="ar-SA"/>
      </w:rPr>
    </w:lvl>
    <w:lvl w:ilvl="3" w:tplc="91805C56">
      <w:numFmt w:val="bullet"/>
      <w:lvlText w:val="•"/>
      <w:lvlJc w:val="left"/>
      <w:pPr>
        <w:ind w:left="4728" w:hanging="392"/>
      </w:pPr>
      <w:rPr>
        <w:rFonts w:hint="default"/>
        <w:lang w:val="ru-RU" w:eastAsia="en-US" w:bidi="ar-SA"/>
      </w:rPr>
    </w:lvl>
    <w:lvl w:ilvl="4" w:tplc="D52A3486">
      <w:numFmt w:val="bullet"/>
      <w:lvlText w:val="•"/>
      <w:lvlJc w:val="left"/>
      <w:pPr>
        <w:ind w:left="5691" w:hanging="392"/>
      </w:pPr>
      <w:rPr>
        <w:rFonts w:hint="default"/>
        <w:lang w:val="ru-RU" w:eastAsia="en-US" w:bidi="ar-SA"/>
      </w:rPr>
    </w:lvl>
    <w:lvl w:ilvl="5" w:tplc="56B28446">
      <w:numFmt w:val="bullet"/>
      <w:lvlText w:val="•"/>
      <w:lvlJc w:val="left"/>
      <w:pPr>
        <w:ind w:left="6654" w:hanging="392"/>
      </w:pPr>
      <w:rPr>
        <w:rFonts w:hint="default"/>
        <w:lang w:val="ru-RU" w:eastAsia="en-US" w:bidi="ar-SA"/>
      </w:rPr>
    </w:lvl>
    <w:lvl w:ilvl="6" w:tplc="088636E4">
      <w:numFmt w:val="bullet"/>
      <w:lvlText w:val="•"/>
      <w:lvlJc w:val="left"/>
      <w:pPr>
        <w:ind w:left="7616" w:hanging="392"/>
      </w:pPr>
      <w:rPr>
        <w:rFonts w:hint="default"/>
        <w:lang w:val="ru-RU" w:eastAsia="en-US" w:bidi="ar-SA"/>
      </w:rPr>
    </w:lvl>
    <w:lvl w:ilvl="7" w:tplc="4E9AB8C0">
      <w:numFmt w:val="bullet"/>
      <w:lvlText w:val="•"/>
      <w:lvlJc w:val="left"/>
      <w:pPr>
        <w:ind w:left="8579" w:hanging="392"/>
      </w:pPr>
      <w:rPr>
        <w:rFonts w:hint="default"/>
        <w:lang w:val="ru-RU" w:eastAsia="en-US" w:bidi="ar-SA"/>
      </w:rPr>
    </w:lvl>
    <w:lvl w:ilvl="8" w:tplc="1596845E">
      <w:numFmt w:val="bullet"/>
      <w:lvlText w:val="•"/>
      <w:lvlJc w:val="left"/>
      <w:pPr>
        <w:ind w:left="9542" w:hanging="392"/>
      </w:pPr>
      <w:rPr>
        <w:rFonts w:hint="default"/>
        <w:lang w:val="ru-RU" w:eastAsia="en-US" w:bidi="ar-SA"/>
      </w:rPr>
    </w:lvl>
  </w:abstractNum>
  <w:abstractNum w:abstractNumId="72">
    <w:nsid w:val="7A3A4CAD"/>
    <w:multiLevelType w:val="hybridMultilevel"/>
    <w:tmpl w:val="A11E7A3C"/>
    <w:lvl w:ilvl="0" w:tplc="CD804334">
      <w:start w:val="1"/>
      <w:numFmt w:val="decimal"/>
      <w:lvlText w:val="%1)"/>
      <w:lvlJc w:val="left"/>
      <w:pPr>
        <w:ind w:left="1836" w:hanging="36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4808BCE">
      <w:numFmt w:val="bullet"/>
      <w:lvlText w:val="•"/>
      <w:lvlJc w:val="left"/>
      <w:pPr>
        <w:ind w:left="2802" w:hanging="365"/>
      </w:pPr>
      <w:rPr>
        <w:rFonts w:hint="default"/>
        <w:lang w:val="ru-RU" w:eastAsia="en-US" w:bidi="ar-SA"/>
      </w:rPr>
    </w:lvl>
    <w:lvl w:ilvl="2" w:tplc="F130783E">
      <w:numFmt w:val="bullet"/>
      <w:lvlText w:val="•"/>
      <w:lvlJc w:val="left"/>
      <w:pPr>
        <w:ind w:left="3765" w:hanging="365"/>
      </w:pPr>
      <w:rPr>
        <w:rFonts w:hint="default"/>
        <w:lang w:val="ru-RU" w:eastAsia="en-US" w:bidi="ar-SA"/>
      </w:rPr>
    </w:lvl>
    <w:lvl w:ilvl="3" w:tplc="4C06F20E">
      <w:numFmt w:val="bullet"/>
      <w:lvlText w:val="•"/>
      <w:lvlJc w:val="left"/>
      <w:pPr>
        <w:ind w:left="4728" w:hanging="365"/>
      </w:pPr>
      <w:rPr>
        <w:rFonts w:hint="default"/>
        <w:lang w:val="ru-RU" w:eastAsia="en-US" w:bidi="ar-SA"/>
      </w:rPr>
    </w:lvl>
    <w:lvl w:ilvl="4" w:tplc="8522DC5C">
      <w:numFmt w:val="bullet"/>
      <w:lvlText w:val="•"/>
      <w:lvlJc w:val="left"/>
      <w:pPr>
        <w:ind w:left="5691" w:hanging="365"/>
      </w:pPr>
      <w:rPr>
        <w:rFonts w:hint="default"/>
        <w:lang w:val="ru-RU" w:eastAsia="en-US" w:bidi="ar-SA"/>
      </w:rPr>
    </w:lvl>
    <w:lvl w:ilvl="5" w:tplc="65B0A754">
      <w:numFmt w:val="bullet"/>
      <w:lvlText w:val="•"/>
      <w:lvlJc w:val="left"/>
      <w:pPr>
        <w:ind w:left="6654" w:hanging="365"/>
      </w:pPr>
      <w:rPr>
        <w:rFonts w:hint="default"/>
        <w:lang w:val="ru-RU" w:eastAsia="en-US" w:bidi="ar-SA"/>
      </w:rPr>
    </w:lvl>
    <w:lvl w:ilvl="6" w:tplc="BF301FBC">
      <w:numFmt w:val="bullet"/>
      <w:lvlText w:val="•"/>
      <w:lvlJc w:val="left"/>
      <w:pPr>
        <w:ind w:left="7616" w:hanging="365"/>
      </w:pPr>
      <w:rPr>
        <w:rFonts w:hint="default"/>
        <w:lang w:val="ru-RU" w:eastAsia="en-US" w:bidi="ar-SA"/>
      </w:rPr>
    </w:lvl>
    <w:lvl w:ilvl="7" w:tplc="CA140EF2">
      <w:numFmt w:val="bullet"/>
      <w:lvlText w:val="•"/>
      <w:lvlJc w:val="left"/>
      <w:pPr>
        <w:ind w:left="8579" w:hanging="365"/>
      </w:pPr>
      <w:rPr>
        <w:rFonts w:hint="default"/>
        <w:lang w:val="ru-RU" w:eastAsia="en-US" w:bidi="ar-SA"/>
      </w:rPr>
    </w:lvl>
    <w:lvl w:ilvl="8" w:tplc="C9882194">
      <w:numFmt w:val="bullet"/>
      <w:lvlText w:val="•"/>
      <w:lvlJc w:val="left"/>
      <w:pPr>
        <w:ind w:left="9542" w:hanging="365"/>
      </w:pPr>
      <w:rPr>
        <w:rFonts w:hint="default"/>
        <w:lang w:val="ru-RU" w:eastAsia="en-US" w:bidi="ar-SA"/>
      </w:rPr>
    </w:lvl>
  </w:abstractNum>
  <w:abstractNum w:abstractNumId="73">
    <w:nsid w:val="7B6D6887"/>
    <w:multiLevelType w:val="hybridMultilevel"/>
    <w:tmpl w:val="C2C44DEE"/>
    <w:lvl w:ilvl="0" w:tplc="364A16FA">
      <w:numFmt w:val="bullet"/>
      <w:lvlText w:val=""/>
      <w:lvlJc w:val="left"/>
      <w:pPr>
        <w:ind w:left="424" w:hanging="708"/>
      </w:pPr>
      <w:rPr>
        <w:rFonts w:ascii="Wingdings" w:eastAsia="Wingdings" w:hAnsi="Wingdings" w:cs="Wingdings" w:hint="default"/>
        <w:b w:val="0"/>
        <w:bCs w:val="0"/>
        <w:i w:val="0"/>
        <w:iCs w:val="0"/>
        <w:spacing w:val="0"/>
        <w:w w:val="99"/>
        <w:sz w:val="28"/>
        <w:szCs w:val="28"/>
        <w:lang w:val="ru-RU" w:eastAsia="en-US" w:bidi="ar-SA"/>
      </w:rPr>
    </w:lvl>
    <w:lvl w:ilvl="1" w:tplc="D3F26C9A">
      <w:numFmt w:val="bullet"/>
      <w:lvlText w:val="•"/>
      <w:lvlJc w:val="left"/>
      <w:pPr>
        <w:ind w:left="1569" w:hanging="708"/>
      </w:pPr>
      <w:rPr>
        <w:rFonts w:hint="default"/>
        <w:lang w:val="ru-RU" w:eastAsia="en-US" w:bidi="ar-SA"/>
      </w:rPr>
    </w:lvl>
    <w:lvl w:ilvl="2" w:tplc="E2F21216">
      <w:numFmt w:val="bullet"/>
      <w:lvlText w:val="•"/>
      <w:lvlJc w:val="left"/>
      <w:pPr>
        <w:ind w:left="2718" w:hanging="708"/>
      </w:pPr>
      <w:rPr>
        <w:rFonts w:hint="default"/>
        <w:lang w:val="ru-RU" w:eastAsia="en-US" w:bidi="ar-SA"/>
      </w:rPr>
    </w:lvl>
    <w:lvl w:ilvl="3" w:tplc="1CB49352">
      <w:numFmt w:val="bullet"/>
      <w:lvlText w:val="•"/>
      <w:lvlJc w:val="left"/>
      <w:pPr>
        <w:ind w:left="3867" w:hanging="708"/>
      </w:pPr>
      <w:rPr>
        <w:rFonts w:hint="default"/>
        <w:lang w:val="ru-RU" w:eastAsia="en-US" w:bidi="ar-SA"/>
      </w:rPr>
    </w:lvl>
    <w:lvl w:ilvl="4" w:tplc="2B3C0B82">
      <w:numFmt w:val="bullet"/>
      <w:lvlText w:val="•"/>
      <w:lvlJc w:val="left"/>
      <w:pPr>
        <w:ind w:left="5016" w:hanging="708"/>
      </w:pPr>
      <w:rPr>
        <w:rFonts w:hint="default"/>
        <w:lang w:val="ru-RU" w:eastAsia="en-US" w:bidi="ar-SA"/>
      </w:rPr>
    </w:lvl>
    <w:lvl w:ilvl="5" w:tplc="B6A44A2A">
      <w:numFmt w:val="bullet"/>
      <w:lvlText w:val="•"/>
      <w:lvlJc w:val="left"/>
      <w:pPr>
        <w:ind w:left="6166" w:hanging="708"/>
      </w:pPr>
      <w:rPr>
        <w:rFonts w:hint="default"/>
        <w:lang w:val="ru-RU" w:eastAsia="en-US" w:bidi="ar-SA"/>
      </w:rPr>
    </w:lvl>
    <w:lvl w:ilvl="6" w:tplc="79D8EFFC">
      <w:numFmt w:val="bullet"/>
      <w:lvlText w:val="•"/>
      <w:lvlJc w:val="left"/>
      <w:pPr>
        <w:ind w:left="7315" w:hanging="708"/>
      </w:pPr>
      <w:rPr>
        <w:rFonts w:hint="default"/>
        <w:lang w:val="ru-RU" w:eastAsia="en-US" w:bidi="ar-SA"/>
      </w:rPr>
    </w:lvl>
    <w:lvl w:ilvl="7" w:tplc="24728148">
      <w:numFmt w:val="bullet"/>
      <w:lvlText w:val="•"/>
      <w:lvlJc w:val="left"/>
      <w:pPr>
        <w:ind w:left="8464" w:hanging="708"/>
      </w:pPr>
      <w:rPr>
        <w:rFonts w:hint="default"/>
        <w:lang w:val="ru-RU" w:eastAsia="en-US" w:bidi="ar-SA"/>
      </w:rPr>
    </w:lvl>
    <w:lvl w:ilvl="8" w:tplc="330A5DD4">
      <w:numFmt w:val="bullet"/>
      <w:lvlText w:val="•"/>
      <w:lvlJc w:val="left"/>
      <w:pPr>
        <w:ind w:left="9613" w:hanging="708"/>
      </w:pPr>
      <w:rPr>
        <w:rFonts w:hint="default"/>
        <w:lang w:val="ru-RU" w:eastAsia="en-US" w:bidi="ar-SA"/>
      </w:rPr>
    </w:lvl>
  </w:abstractNum>
  <w:abstractNum w:abstractNumId="74">
    <w:nsid w:val="7CD83A29"/>
    <w:multiLevelType w:val="hybridMultilevel"/>
    <w:tmpl w:val="F984E9DC"/>
    <w:lvl w:ilvl="0" w:tplc="488469EA">
      <w:start w:val="1"/>
      <w:numFmt w:val="decimal"/>
      <w:lvlText w:val="%1)"/>
      <w:lvlJc w:val="left"/>
      <w:pPr>
        <w:ind w:left="692"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CC6DD96">
      <w:numFmt w:val="bullet"/>
      <w:lvlText w:val="•"/>
      <w:lvlJc w:val="left"/>
      <w:pPr>
        <w:ind w:left="1776" w:hanging="304"/>
      </w:pPr>
      <w:rPr>
        <w:rFonts w:hint="default"/>
        <w:lang w:val="ru-RU" w:eastAsia="en-US" w:bidi="ar-SA"/>
      </w:rPr>
    </w:lvl>
    <w:lvl w:ilvl="2" w:tplc="841249BE">
      <w:numFmt w:val="bullet"/>
      <w:lvlText w:val="•"/>
      <w:lvlJc w:val="left"/>
      <w:pPr>
        <w:ind w:left="2853" w:hanging="304"/>
      </w:pPr>
      <w:rPr>
        <w:rFonts w:hint="default"/>
        <w:lang w:val="ru-RU" w:eastAsia="en-US" w:bidi="ar-SA"/>
      </w:rPr>
    </w:lvl>
    <w:lvl w:ilvl="3" w:tplc="6EEE1148">
      <w:numFmt w:val="bullet"/>
      <w:lvlText w:val="•"/>
      <w:lvlJc w:val="left"/>
      <w:pPr>
        <w:ind w:left="3930" w:hanging="304"/>
      </w:pPr>
      <w:rPr>
        <w:rFonts w:hint="default"/>
        <w:lang w:val="ru-RU" w:eastAsia="en-US" w:bidi="ar-SA"/>
      </w:rPr>
    </w:lvl>
    <w:lvl w:ilvl="4" w:tplc="481E375A">
      <w:numFmt w:val="bullet"/>
      <w:lvlText w:val="•"/>
      <w:lvlJc w:val="left"/>
      <w:pPr>
        <w:ind w:left="5007" w:hanging="304"/>
      </w:pPr>
      <w:rPr>
        <w:rFonts w:hint="default"/>
        <w:lang w:val="ru-RU" w:eastAsia="en-US" w:bidi="ar-SA"/>
      </w:rPr>
    </w:lvl>
    <w:lvl w:ilvl="5" w:tplc="F93C0B18">
      <w:numFmt w:val="bullet"/>
      <w:lvlText w:val="•"/>
      <w:lvlJc w:val="left"/>
      <w:pPr>
        <w:ind w:left="6084" w:hanging="304"/>
      </w:pPr>
      <w:rPr>
        <w:rFonts w:hint="default"/>
        <w:lang w:val="ru-RU" w:eastAsia="en-US" w:bidi="ar-SA"/>
      </w:rPr>
    </w:lvl>
    <w:lvl w:ilvl="6" w:tplc="E6388A92">
      <w:numFmt w:val="bullet"/>
      <w:lvlText w:val="•"/>
      <w:lvlJc w:val="left"/>
      <w:pPr>
        <w:ind w:left="7160" w:hanging="304"/>
      </w:pPr>
      <w:rPr>
        <w:rFonts w:hint="default"/>
        <w:lang w:val="ru-RU" w:eastAsia="en-US" w:bidi="ar-SA"/>
      </w:rPr>
    </w:lvl>
    <w:lvl w:ilvl="7" w:tplc="7C0A0D0C">
      <w:numFmt w:val="bullet"/>
      <w:lvlText w:val="•"/>
      <w:lvlJc w:val="left"/>
      <w:pPr>
        <w:ind w:left="8237" w:hanging="304"/>
      </w:pPr>
      <w:rPr>
        <w:rFonts w:hint="default"/>
        <w:lang w:val="ru-RU" w:eastAsia="en-US" w:bidi="ar-SA"/>
      </w:rPr>
    </w:lvl>
    <w:lvl w:ilvl="8" w:tplc="F2BE2AD6">
      <w:numFmt w:val="bullet"/>
      <w:lvlText w:val="•"/>
      <w:lvlJc w:val="left"/>
      <w:pPr>
        <w:ind w:left="9314" w:hanging="304"/>
      </w:pPr>
      <w:rPr>
        <w:rFonts w:hint="default"/>
        <w:lang w:val="ru-RU" w:eastAsia="en-US" w:bidi="ar-SA"/>
      </w:rPr>
    </w:lvl>
  </w:abstractNum>
  <w:abstractNum w:abstractNumId="75">
    <w:nsid w:val="7F2E4E39"/>
    <w:multiLevelType w:val="hybridMultilevel"/>
    <w:tmpl w:val="2CA641EA"/>
    <w:lvl w:ilvl="0" w:tplc="0E4CFD48">
      <w:numFmt w:val="bullet"/>
      <w:lvlText w:val="-"/>
      <w:lvlJc w:val="left"/>
      <w:pPr>
        <w:ind w:left="214" w:hanging="104"/>
      </w:pPr>
      <w:rPr>
        <w:rFonts w:ascii="Times New Roman" w:eastAsia="Times New Roman" w:hAnsi="Times New Roman" w:cs="Times New Roman" w:hint="default"/>
        <w:b w:val="0"/>
        <w:bCs w:val="0"/>
        <w:i w:val="0"/>
        <w:iCs w:val="0"/>
        <w:spacing w:val="0"/>
        <w:w w:val="94"/>
        <w:sz w:val="18"/>
        <w:szCs w:val="18"/>
        <w:lang w:val="ru-RU" w:eastAsia="en-US" w:bidi="ar-SA"/>
      </w:rPr>
    </w:lvl>
    <w:lvl w:ilvl="1" w:tplc="6EFAF52C">
      <w:numFmt w:val="bullet"/>
      <w:lvlText w:val="•"/>
      <w:lvlJc w:val="left"/>
      <w:pPr>
        <w:ind w:left="1133" w:hanging="104"/>
      </w:pPr>
      <w:rPr>
        <w:rFonts w:hint="default"/>
        <w:lang w:val="ru-RU" w:eastAsia="en-US" w:bidi="ar-SA"/>
      </w:rPr>
    </w:lvl>
    <w:lvl w:ilvl="2" w:tplc="4BE63B66">
      <w:numFmt w:val="bullet"/>
      <w:lvlText w:val="•"/>
      <w:lvlJc w:val="left"/>
      <w:pPr>
        <w:ind w:left="2046" w:hanging="104"/>
      </w:pPr>
      <w:rPr>
        <w:rFonts w:hint="default"/>
        <w:lang w:val="ru-RU" w:eastAsia="en-US" w:bidi="ar-SA"/>
      </w:rPr>
    </w:lvl>
    <w:lvl w:ilvl="3" w:tplc="11E6012A">
      <w:numFmt w:val="bullet"/>
      <w:lvlText w:val="•"/>
      <w:lvlJc w:val="left"/>
      <w:pPr>
        <w:ind w:left="2959" w:hanging="104"/>
      </w:pPr>
      <w:rPr>
        <w:rFonts w:hint="default"/>
        <w:lang w:val="ru-RU" w:eastAsia="en-US" w:bidi="ar-SA"/>
      </w:rPr>
    </w:lvl>
    <w:lvl w:ilvl="4" w:tplc="26B414DA">
      <w:numFmt w:val="bullet"/>
      <w:lvlText w:val="•"/>
      <w:lvlJc w:val="left"/>
      <w:pPr>
        <w:ind w:left="3872" w:hanging="104"/>
      </w:pPr>
      <w:rPr>
        <w:rFonts w:hint="default"/>
        <w:lang w:val="ru-RU" w:eastAsia="en-US" w:bidi="ar-SA"/>
      </w:rPr>
    </w:lvl>
    <w:lvl w:ilvl="5" w:tplc="5E80E26E">
      <w:numFmt w:val="bullet"/>
      <w:lvlText w:val="•"/>
      <w:lvlJc w:val="left"/>
      <w:pPr>
        <w:ind w:left="4786" w:hanging="104"/>
      </w:pPr>
      <w:rPr>
        <w:rFonts w:hint="default"/>
        <w:lang w:val="ru-RU" w:eastAsia="en-US" w:bidi="ar-SA"/>
      </w:rPr>
    </w:lvl>
    <w:lvl w:ilvl="6" w:tplc="329E589A">
      <w:numFmt w:val="bullet"/>
      <w:lvlText w:val="•"/>
      <w:lvlJc w:val="left"/>
      <w:pPr>
        <w:ind w:left="5699" w:hanging="104"/>
      </w:pPr>
      <w:rPr>
        <w:rFonts w:hint="default"/>
        <w:lang w:val="ru-RU" w:eastAsia="en-US" w:bidi="ar-SA"/>
      </w:rPr>
    </w:lvl>
    <w:lvl w:ilvl="7" w:tplc="6624E726">
      <w:numFmt w:val="bullet"/>
      <w:lvlText w:val="•"/>
      <w:lvlJc w:val="left"/>
      <w:pPr>
        <w:ind w:left="6612" w:hanging="104"/>
      </w:pPr>
      <w:rPr>
        <w:rFonts w:hint="default"/>
        <w:lang w:val="ru-RU" w:eastAsia="en-US" w:bidi="ar-SA"/>
      </w:rPr>
    </w:lvl>
    <w:lvl w:ilvl="8" w:tplc="58CE46EC">
      <w:numFmt w:val="bullet"/>
      <w:lvlText w:val="•"/>
      <w:lvlJc w:val="left"/>
      <w:pPr>
        <w:ind w:left="7525" w:hanging="104"/>
      </w:pPr>
      <w:rPr>
        <w:rFonts w:hint="default"/>
        <w:lang w:val="ru-RU" w:eastAsia="en-US" w:bidi="ar-SA"/>
      </w:rPr>
    </w:lvl>
  </w:abstractNum>
  <w:num w:numId="1">
    <w:abstractNumId w:val="6"/>
  </w:num>
  <w:num w:numId="2">
    <w:abstractNumId w:val="10"/>
  </w:num>
  <w:num w:numId="3">
    <w:abstractNumId w:val="20"/>
  </w:num>
  <w:num w:numId="4">
    <w:abstractNumId w:val="16"/>
  </w:num>
  <w:num w:numId="5">
    <w:abstractNumId w:val="75"/>
  </w:num>
  <w:num w:numId="6">
    <w:abstractNumId w:val="15"/>
  </w:num>
  <w:num w:numId="7">
    <w:abstractNumId w:val="51"/>
  </w:num>
  <w:num w:numId="8">
    <w:abstractNumId w:val="30"/>
  </w:num>
  <w:num w:numId="9">
    <w:abstractNumId w:val="14"/>
  </w:num>
  <w:num w:numId="10">
    <w:abstractNumId w:val="33"/>
  </w:num>
  <w:num w:numId="11">
    <w:abstractNumId w:val="68"/>
  </w:num>
  <w:num w:numId="12">
    <w:abstractNumId w:val="0"/>
  </w:num>
  <w:num w:numId="13">
    <w:abstractNumId w:val="9"/>
  </w:num>
  <w:num w:numId="14">
    <w:abstractNumId w:val="27"/>
  </w:num>
  <w:num w:numId="15">
    <w:abstractNumId w:val="21"/>
  </w:num>
  <w:num w:numId="16">
    <w:abstractNumId w:val="39"/>
  </w:num>
  <w:num w:numId="17">
    <w:abstractNumId w:val="32"/>
  </w:num>
  <w:num w:numId="18">
    <w:abstractNumId w:val="73"/>
  </w:num>
  <w:num w:numId="19">
    <w:abstractNumId w:val="67"/>
  </w:num>
  <w:num w:numId="20">
    <w:abstractNumId w:val="50"/>
  </w:num>
  <w:num w:numId="21">
    <w:abstractNumId w:val="56"/>
  </w:num>
  <w:num w:numId="22">
    <w:abstractNumId w:val="74"/>
  </w:num>
  <w:num w:numId="23">
    <w:abstractNumId w:val="48"/>
  </w:num>
  <w:num w:numId="24">
    <w:abstractNumId w:val="37"/>
  </w:num>
  <w:num w:numId="25">
    <w:abstractNumId w:val="17"/>
  </w:num>
  <w:num w:numId="26">
    <w:abstractNumId w:val="54"/>
  </w:num>
  <w:num w:numId="27">
    <w:abstractNumId w:val="7"/>
  </w:num>
  <w:num w:numId="28">
    <w:abstractNumId w:val="46"/>
  </w:num>
  <w:num w:numId="29">
    <w:abstractNumId w:val="69"/>
  </w:num>
  <w:num w:numId="30">
    <w:abstractNumId w:val="55"/>
  </w:num>
  <w:num w:numId="31">
    <w:abstractNumId w:val="11"/>
  </w:num>
  <w:num w:numId="32">
    <w:abstractNumId w:val="72"/>
  </w:num>
  <w:num w:numId="33">
    <w:abstractNumId w:val="47"/>
  </w:num>
  <w:num w:numId="34">
    <w:abstractNumId w:val="12"/>
  </w:num>
  <w:num w:numId="35">
    <w:abstractNumId w:val="26"/>
  </w:num>
  <w:num w:numId="36">
    <w:abstractNumId w:val="3"/>
  </w:num>
  <w:num w:numId="37">
    <w:abstractNumId w:val="45"/>
  </w:num>
  <w:num w:numId="38">
    <w:abstractNumId w:val="65"/>
  </w:num>
  <w:num w:numId="39">
    <w:abstractNumId w:val="2"/>
  </w:num>
  <w:num w:numId="40">
    <w:abstractNumId w:val="25"/>
  </w:num>
  <w:num w:numId="41">
    <w:abstractNumId w:val="28"/>
  </w:num>
  <w:num w:numId="42">
    <w:abstractNumId w:val="1"/>
  </w:num>
  <w:num w:numId="43">
    <w:abstractNumId w:val="44"/>
  </w:num>
  <w:num w:numId="44">
    <w:abstractNumId w:val="42"/>
  </w:num>
  <w:num w:numId="45">
    <w:abstractNumId w:val="24"/>
  </w:num>
  <w:num w:numId="46">
    <w:abstractNumId w:val="58"/>
  </w:num>
  <w:num w:numId="47">
    <w:abstractNumId w:val="64"/>
  </w:num>
  <w:num w:numId="48">
    <w:abstractNumId w:val="5"/>
  </w:num>
  <w:num w:numId="49">
    <w:abstractNumId w:val="36"/>
  </w:num>
  <w:num w:numId="50">
    <w:abstractNumId w:val="4"/>
  </w:num>
  <w:num w:numId="51">
    <w:abstractNumId w:val="41"/>
  </w:num>
  <w:num w:numId="52">
    <w:abstractNumId w:val="22"/>
  </w:num>
  <w:num w:numId="53">
    <w:abstractNumId w:val="61"/>
  </w:num>
  <w:num w:numId="54">
    <w:abstractNumId w:val="34"/>
  </w:num>
  <w:num w:numId="55">
    <w:abstractNumId w:val="66"/>
  </w:num>
  <w:num w:numId="56">
    <w:abstractNumId w:val="60"/>
  </w:num>
  <w:num w:numId="57">
    <w:abstractNumId w:val="18"/>
  </w:num>
  <w:num w:numId="58">
    <w:abstractNumId w:val="29"/>
  </w:num>
  <w:num w:numId="59">
    <w:abstractNumId w:val="71"/>
  </w:num>
  <w:num w:numId="60">
    <w:abstractNumId w:val="43"/>
  </w:num>
  <w:num w:numId="61">
    <w:abstractNumId w:val="31"/>
  </w:num>
  <w:num w:numId="62">
    <w:abstractNumId w:val="40"/>
  </w:num>
  <w:num w:numId="63">
    <w:abstractNumId w:val="38"/>
  </w:num>
  <w:num w:numId="64">
    <w:abstractNumId w:val="52"/>
  </w:num>
  <w:num w:numId="65">
    <w:abstractNumId w:val="49"/>
  </w:num>
  <w:num w:numId="66">
    <w:abstractNumId w:val="62"/>
  </w:num>
  <w:num w:numId="67">
    <w:abstractNumId w:val="57"/>
  </w:num>
  <w:num w:numId="68">
    <w:abstractNumId w:val="8"/>
  </w:num>
  <w:num w:numId="69">
    <w:abstractNumId w:val="59"/>
  </w:num>
  <w:num w:numId="70">
    <w:abstractNumId w:val="23"/>
  </w:num>
  <w:num w:numId="71">
    <w:abstractNumId w:val="13"/>
  </w:num>
  <w:num w:numId="72">
    <w:abstractNumId w:val="19"/>
  </w:num>
  <w:num w:numId="73">
    <w:abstractNumId w:val="70"/>
  </w:num>
  <w:num w:numId="74">
    <w:abstractNumId w:val="35"/>
  </w:num>
  <w:num w:numId="75">
    <w:abstractNumId w:val="63"/>
  </w:num>
  <w:num w:numId="76">
    <w:abstractNumId w:val="5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7752D6"/>
    <w:rsid w:val="00052828"/>
    <w:rsid w:val="002A064D"/>
    <w:rsid w:val="002C15D6"/>
    <w:rsid w:val="00424F3F"/>
    <w:rsid w:val="007752D6"/>
    <w:rsid w:val="00CE08C0"/>
    <w:rsid w:val="00FF6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260"/>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92"/>
      <w:jc w:val="both"/>
    </w:pPr>
    <w:rPr>
      <w:sz w:val="28"/>
      <w:szCs w:val="28"/>
    </w:rPr>
  </w:style>
  <w:style w:type="paragraph" w:styleId="a4">
    <w:name w:val="Title"/>
    <w:basedOn w:val="a"/>
    <w:uiPriority w:val="1"/>
    <w:qFormat/>
    <w:pPr>
      <w:spacing w:before="1"/>
      <w:ind w:left="2849" w:right="416" w:hanging="1173"/>
    </w:pPr>
    <w:rPr>
      <w:b/>
      <w:bCs/>
      <w:sz w:val="40"/>
      <w:szCs w:val="40"/>
    </w:rPr>
  </w:style>
  <w:style w:type="paragraph" w:styleId="a5">
    <w:name w:val="List Paragraph"/>
    <w:basedOn w:val="a"/>
    <w:uiPriority w:val="34"/>
    <w:qFormat/>
    <w:pPr>
      <w:ind w:left="692" w:firstLine="760"/>
      <w:jc w:val="both"/>
    </w:pPr>
  </w:style>
  <w:style w:type="paragraph" w:customStyle="1" w:styleId="TableParagraph">
    <w:name w:val="Table Paragraph"/>
    <w:basedOn w:val="a"/>
    <w:uiPriority w:val="1"/>
    <w:qFormat/>
  </w:style>
  <w:style w:type="character" w:customStyle="1" w:styleId="markedcontent">
    <w:name w:val="markedcontent"/>
    <w:basedOn w:val="a0"/>
    <w:rsid w:val="00CE08C0"/>
  </w:style>
  <w:style w:type="table" w:styleId="a6">
    <w:name w:val="Table Grid"/>
    <w:basedOn w:val="a1"/>
    <w:uiPriority w:val="39"/>
    <w:rsid w:val="00424F3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424F3F"/>
    <w:pPr>
      <w:widowControl/>
      <w:autoSpaceDE/>
      <w:autoSpaceDN/>
    </w:pPr>
    <w:rPr>
      <w:lang w:val="ru-RU"/>
    </w:rPr>
  </w:style>
  <w:style w:type="character" w:customStyle="1" w:styleId="a8">
    <w:name w:val="Основной текст_"/>
    <w:basedOn w:val="a0"/>
    <w:link w:val="10"/>
    <w:rsid w:val="00FF6444"/>
    <w:rPr>
      <w:rFonts w:ascii="Times New Roman" w:eastAsia="Times New Roman" w:hAnsi="Times New Roman" w:cs="Times New Roman"/>
      <w:color w:val="231E20"/>
      <w:sz w:val="20"/>
      <w:szCs w:val="20"/>
    </w:rPr>
  </w:style>
  <w:style w:type="paragraph" w:customStyle="1" w:styleId="10">
    <w:name w:val="Основной текст1"/>
    <w:basedOn w:val="a"/>
    <w:link w:val="a8"/>
    <w:rsid w:val="00FF6444"/>
    <w:pPr>
      <w:autoSpaceDE/>
      <w:autoSpaceDN/>
      <w:spacing w:line="254" w:lineRule="auto"/>
      <w:ind w:firstLine="240"/>
    </w:pPr>
    <w:rPr>
      <w:color w:val="231E20"/>
      <w:sz w:val="20"/>
      <w:szCs w:val="20"/>
      <w:lang w:val="en-US"/>
    </w:rPr>
  </w:style>
  <w:style w:type="character" w:customStyle="1" w:styleId="2">
    <w:name w:val="Заголовок №2_"/>
    <w:basedOn w:val="a0"/>
    <w:link w:val="20"/>
    <w:rsid w:val="00FF6444"/>
    <w:rPr>
      <w:rFonts w:ascii="Arial" w:eastAsia="Arial" w:hAnsi="Arial" w:cs="Arial"/>
      <w:b/>
      <w:bCs/>
      <w:color w:val="231E20"/>
      <w:sz w:val="20"/>
      <w:szCs w:val="20"/>
    </w:rPr>
  </w:style>
  <w:style w:type="paragraph" w:customStyle="1" w:styleId="20">
    <w:name w:val="Заголовок №2"/>
    <w:basedOn w:val="a"/>
    <w:link w:val="2"/>
    <w:rsid w:val="00FF6444"/>
    <w:pPr>
      <w:autoSpaceDE/>
      <w:autoSpaceDN/>
      <w:spacing w:after="60"/>
      <w:outlineLvl w:val="1"/>
    </w:pPr>
    <w:rPr>
      <w:rFonts w:ascii="Arial" w:eastAsia="Arial" w:hAnsi="Arial" w:cs="Arial"/>
      <w:b/>
      <w:bCs/>
      <w:color w:val="231E20"/>
      <w:sz w:val="20"/>
      <w:szCs w:val="20"/>
      <w:lang w:val="en-US"/>
    </w:rPr>
  </w:style>
  <w:style w:type="character" w:customStyle="1" w:styleId="21">
    <w:name w:val="Основной текст (2)_"/>
    <w:basedOn w:val="a0"/>
    <w:link w:val="22"/>
    <w:rsid w:val="00FF6444"/>
    <w:rPr>
      <w:sz w:val="18"/>
      <w:szCs w:val="18"/>
    </w:rPr>
  </w:style>
  <w:style w:type="paragraph" w:customStyle="1" w:styleId="22">
    <w:name w:val="Основной текст (2)"/>
    <w:basedOn w:val="a"/>
    <w:link w:val="21"/>
    <w:rsid w:val="00FF6444"/>
    <w:pPr>
      <w:autoSpaceDE/>
      <w:autoSpaceDN/>
      <w:spacing w:line="298" w:lineRule="auto"/>
      <w:ind w:left="240" w:hanging="240"/>
    </w:pPr>
    <w:rPr>
      <w:rFonts w:asciiTheme="minorHAnsi" w:eastAsiaTheme="minorHAnsi" w:hAnsiTheme="minorHAnsi" w:cstheme="minorBidi"/>
      <w:sz w:val="18"/>
      <w:szCs w:val="18"/>
      <w:lang w:val="en-US"/>
    </w:rPr>
  </w:style>
  <w:style w:type="paragraph" w:customStyle="1" w:styleId="3">
    <w:name w:val="Заголовок №3"/>
    <w:basedOn w:val="20"/>
    <w:qFormat/>
    <w:rsid w:val="00FF6444"/>
    <w:pPr>
      <w:keepNext/>
      <w:keepLines/>
      <w:tabs>
        <w:tab w:val="left" w:pos="649"/>
      </w:tabs>
      <w:spacing w:line="257" w:lineRule="auto"/>
    </w:pPr>
  </w:style>
  <w:style w:type="paragraph" w:customStyle="1" w:styleId="-">
    <w:name w:val="Основной текст-норм"/>
    <w:basedOn w:val="22"/>
    <w:qFormat/>
    <w:rsid w:val="00FF6444"/>
    <w:pPr>
      <w:spacing w:line="286" w:lineRule="auto"/>
      <w:ind w:left="0" w:firstLine="238"/>
      <w:jc w:val="both"/>
    </w:pPr>
    <w:rPr>
      <w:rFonts w:ascii="Times New Roman" w:hAnsi="Times New Roman" w:cs="Times New Roman"/>
      <w:sz w:val="20"/>
      <w:szCs w:val="20"/>
    </w:rPr>
  </w:style>
  <w:style w:type="table" w:customStyle="1" w:styleId="11">
    <w:name w:val="Сетка таблицы1"/>
    <w:basedOn w:val="a1"/>
    <w:next w:val="a6"/>
    <w:uiPriority w:val="39"/>
    <w:rsid w:val="00FF6444"/>
    <w:pPr>
      <w:widowControl/>
      <w:autoSpaceDE/>
      <w:autoSpaceDN/>
    </w:pPr>
    <w:rPr>
      <w:rFonts w:ascii="Times New Roman" w:hAnsi="Times New Roman"/>
      <w:sz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260"/>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92"/>
      <w:jc w:val="both"/>
    </w:pPr>
    <w:rPr>
      <w:sz w:val="28"/>
      <w:szCs w:val="28"/>
    </w:rPr>
  </w:style>
  <w:style w:type="paragraph" w:styleId="a4">
    <w:name w:val="Title"/>
    <w:basedOn w:val="a"/>
    <w:uiPriority w:val="1"/>
    <w:qFormat/>
    <w:pPr>
      <w:spacing w:before="1"/>
      <w:ind w:left="2849" w:right="416" w:hanging="1173"/>
    </w:pPr>
    <w:rPr>
      <w:b/>
      <w:bCs/>
      <w:sz w:val="40"/>
      <w:szCs w:val="40"/>
    </w:rPr>
  </w:style>
  <w:style w:type="paragraph" w:styleId="a5">
    <w:name w:val="List Paragraph"/>
    <w:basedOn w:val="a"/>
    <w:uiPriority w:val="34"/>
    <w:qFormat/>
    <w:pPr>
      <w:ind w:left="692" w:firstLine="760"/>
      <w:jc w:val="both"/>
    </w:pPr>
  </w:style>
  <w:style w:type="paragraph" w:customStyle="1" w:styleId="TableParagraph">
    <w:name w:val="Table Paragraph"/>
    <w:basedOn w:val="a"/>
    <w:uiPriority w:val="1"/>
    <w:qFormat/>
  </w:style>
  <w:style w:type="character" w:customStyle="1" w:styleId="markedcontent">
    <w:name w:val="markedcontent"/>
    <w:basedOn w:val="a0"/>
    <w:rsid w:val="00CE08C0"/>
  </w:style>
  <w:style w:type="table" w:styleId="a6">
    <w:name w:val="Table Grid"/>
    <w:basedOn w:val="a1"/>
    <w:uiPriority w:val="39"/>
    <w:rsid w:val="00424F3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424F3F"/>
    <w:pPr>
      <w:widowControl/>
      <w:autoSpaceDE/>
      <w:autoSpaceDN/>
    </w:pPr>
    <w:rPr>
      <w:lang w:val="ru-RU"/>
    </w:rPr>
  </w:style>
  <w:style w:type="character" w:customStyle="1" w:styleId="a8">
    <w:name w:val="Основной текст_"/>
    <w:basedOn w:val="a0"/>
    <w:link w:val="10"/>
    <w:rsid w:val="00FF6444"/>
    <w:rPr>
      <w:rFonts w:ascii="Times New Roman" w:eastAsia="Times New Roman" w:hAnsi="Times New Roman" w:cs="Times New Roman"/>
      <w:color w:val="231E20"/>
      <w:sz w:val="20"/>
      <w:szCs w:val="20"/>
    </w:rPr>
  </w:style>
  <w:style w:type="paragraph" w:customStyle="1" w:styleId="10">
    <w:name w:val="Основной текст1"/>
    <w:basedOn w:val="a"/>
    <w:link w:val="a8"/>
    <w:rsid w:val="00FF6444"/>
    <w:pPr>
      <w:autoSpaceDE/>
      <w:autoSpaceDN/>
      <w:spacing w:line="254" w:lineRule="auto"/>
      <w:ind w:firstLine="240"/>
    </w:pPr>
    <w:rPr>
      <w:color w:val="231E20"/>
      <w:sz w:val="20"/>
      <w:szCs w:val="20"/>
      <w:lang w:val="en-US"/>
    </w:rPr>
  </w:style>
  <w:style w:type="character" w:customStyle="1" w:styleId="2">
    <w:name w:val="Заголовок №2_"/>
    <w:basedOn w:val="a0"/>
    <w:link w:val="20"/>
    <w:rsid w:val="00FF6444"/>
    <w:rPr>
      <w:rFonts w:ascii="Arial" w:eastAsia="Arial" w:hAnsi="Arial" w:cs="Arial"/>
      <w:b/>
      <w:bCs/>
      <w:color w:val="231E20"/>
      <w:sz w:val="20"/>
      <w:szCs w:val="20"/>
    </w:rPr>
  </w:style>
  <w:style w:type="paragraph" w:customStyle="1" w:styleId="20">
    <w:name w:val="Заголовок №2"/>
    <w:basedOn w:val="a"/>
    <w:link w:val="2"/>
    <w:rsid w:val="00FF6444"/>
    <w:pPr>
      <w:autoSpaceDE/>
      <w:autoSpaceDN/>
      <w:spacing w:after="60"/>
      <w:outlineLvl w:val="1"/>
    </w:pPr>
    <w:rPr>
      <w:rFonts w:ascii="Arial" w:eastAsia="Arial" w:hAnsi="Arial" w:cs="Arial"/>
      <w:b/>
      <w:bCs/>
      <w:color w:val="231E20"/>
      <w:sz w:val="20"/>
      <w:szCs w:val="20"/>
      <w:lang w:val="en-US"/>
    </w:rPr>
  </w:style>
  <w:style w:type="character" w:customStyle="1" w:styleId="21">
    <w:name w:val="Основной текст (2)_"/>
    <w:basedOn w:val="a0"/>
    <w:link w:val="22"/>
    <w:rsid w:val="00FF6444"/>
    <w:rPr>
      <w:sz w:val="18"/>
      <w:szCs w:val="18"/>
    </w:rPr>
  </w:style>
  <w:style w:type="paragraph" w:customStyle="1" w:styleId="22">
    <w:name w:val="Основной текст (2)"/>
    <w:basedOn w:val="a"/>
    <w:link w:val="21"/>
    <w:rsid w:val="00FF6444"/>
    <w:pPr>
      <w:autoSpaceDE/>
      <w:autoSpaceDN/>
      <w:spacing w:line="298" w:lineRule="auto"/>
      <w:ind w:left="240" w:hanging="240"/>
    </w:pPr>
    <w:rPr>
      <w:rFonts w:asciiTheme="minorHAnsi" w:eastAsiaTheme="minorHAnsi" w:hAnsiTheme="minorHAnsi" w:cstheme="minorBidi"/>
      <w:sz w:val="18"/>
      <w:szCs w:val="18"/>
      <w:lang w:val="en-US"/>
    </w:rPr>
  </w:style>
  <w:style w:type="paragraph" w:customStyle="1" w:styleId="3">
    <w:name w:val="Заголовок №3"/>
    <w:basedOn w:val="20"/>
    <w:qFormat/>
    <w:rsid w:val="00FF6444"/>
    <w:pPr>
      <w:keepNext/>
      <w:keepLines/>
      <w:tabs>
        <w:tab w:val="left" w:pos="649"/>
      </w:tabs>
      <w:spacing w:line="257" w:lineRule="auto"/>
    </w:pPr>
  </w:style>
  <w:style w:type="paragraph" w:customStyle="1" w:styleId="-">
    <w:name w:val="Основной текст-норм"/>
    <w:basedOn w:val="22"/>
    <w:qFormat/>
    <w:rsid w:val="00FF6444"/>
    <w:pPr>
      <w:spacing w:line="286" w:lineRule="auto"/>
      <w:ind w:left="0" w:firstLine="238"/>
      <w:jc w:val="both"/>
    </w:pPr>
    <w:rPr>
      <w:rFonts w:ascii="Times New Roman" w:hAnsi="Times New Roman" w:cs="Times New Roman"/>
      <w:sz w:val="20"/>
      <w:szCs w:val="20"/>
    </w:rPr>
  </w:style>
  <w:style w:type="table" w:customStyle="1" w:styleId="11">
    <w:name w:val="Сетка таблицы1"/>
    <w:basedOn w:val="a1"/>
    <w:next w:val="a6"/>
    <w:uiPriority w:val="39"/>
    <w:rsid w:val="00FF6444"/>
    <w:pPr>
      <w:widowControl/>
      <w:autoSpaceDE/>
      <w:autoSpaceDN/>
    </w:pPr>
    <w:rPr>
      <w:rFonts w:ascii="Times New Roman" w:hAnsi="Times New Roman"/>
      <w:sz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695</Pages>
  <Words>230868</Words>
  <Characters>1315953</Characters>
  <Application>Microsoft Office Word</Application>
  <DocSecurity>0</DocSecurity>
  <Lines>10966</Lines>
  <Paragraphs>3087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Школа</cp:lastModifiedBy>
  <cp:revision>5</cp:revision>
  <dcterms:created xsi:type="dcterms:W3CDTF">2024-09-14T06:46:00Z</dcterms:created>
  <dcterms:modified xsi:type="dcterms:W3CDTF">2024-09-16T05:55:00Z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Creator">
    <vt:lpwstr>Microsoft® Word 2010</vt:lpwstr>
  </property>
  <property fmtid="{D5CDD505-2E9C-101B-9397-08002B2CF9AE}" pid="4" name="LastSaved">
    <vt:filetime>2024-09-14T00:00:00Z</vt:filetime>
  </property>
  <property fmtid="{D5CDD505-2E9C-101B-9397-08002B2CF9AE}" pid="5" name="Producer">
    <vt:lpwstr>Microsoft® Word 2010</vt:lpwstr>
  </property>
</Properties>
</file>